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 água amarga que traz maldição, A escada de Jacó, A Muralha Larga, Aaarel, Aará, Aasbai, Aava, Ab, Abã, Abadom, Abagta, Abana, Abarim, Abba, Abda, Abdeel, Abdi, Abdiel, Abdom (Lugar), Abdom (Pessoa), Abede-nego, Abel (Lugar), Abel (Pessoa), Abel-Bete-Maacá (Maacá), Abel-Maim, Abel-Meolá, Abel-Misraim, Abel-Queramim, Abel-Sitim, Abençoar, Bênção, Abeto, Abetouro, Abi-Albom, Abia, Abia, Abiail, Abias, Abiasafe, Abiatar, Abibe, Abida, Abidã, Abiel, Abiezer, Abiezerita, Abigail, Abilene, Abimael, Abimeleque, Abinadabe, Abinoão, Abirão, Abisague, Abisai, Abisalão, Abismo, Abismo sem fundo, Abisua, Abisur, Abital, Abitube, Abiú, Abiúde, Abner, Abominação, Aborto espontâneo, Abraão, Abrão, Abrona, Abrona, Absalão, Absinto, Abubos, Abutre, Acã, Acã, Acã, Acar, Acabe, Acácia, Acade, Acádios, Acaia, Acaico, Acanto, Acaz, Acazias, Acbor, Aceldama, Aco, Açoitamento, Acor, Açor, Acos, Acra, Acraba, Acrabatena, Acrabim, Acre, Acrocorinto, Acrópole, Acróstico, Acsa, Acsafe, Acube, Aczibe, Ada, Adã, Adada, Adaga, Adaías, Adalias, Adam (Pessoa), Adamá, Adami, Adami-Nequebe, Adão (Lugar), Adão, o Segundo, Adar (Lugar), Adar (Mês), Adar (Pessoa), Adasa, Addus, Adi, Adida, Adiel, Adim, Adina, Adino, Aditaim, Adivinhação, Adivinhos, Adlai, Admá, Admata, Adamata, Admim, Adna, Adoção, Adom, Adonai, Adoni-Bezeque, Adoni-Zedeque, Adonias, Adonicão, Adonirão, Adoração, Adoraim, Adorão, Adorão, Adrameleque, Adramítio, Ádria, Adriel, Aduel, Adulã, Adulamita, Adultério, Adumim, Advento de Cristo, Adversário, Advogado, Aeon, Aer, Afeca, Aflição, Ágabo, Agagita, Agague, Ágape, Agar, Ágata, Agé, Ageu (Pessoa), AGEU, Livro de, Ágia, Ágora, Agricultor, agricultura, Agricultor, Pecuária, Agricultura, Agripa, Água, Água da Purificação, Águas de Merom, Águas, Portão das, Águia, Águia-marinha, Aguilhão, Agulha, Agur, Ai, Ai, Aí, Aia, Aiã, Aia, Aiá, Aião, Aías, Aías, Aías, Aiate, Aicã, Aicão, Aicam, Aiezer, Aijalom, Aijeleth Shahar, Ailude, Aim, Aimã, Aimaás, Aimeleque, Aimote, Ainadabe, Ainoã, Aio, Aiô, Aira, Airão, Airamita, Aisaar, Aisamaque, Aisar, Aisora, Aitofel, Aitube, Aiúde, Ajoelhado, Ajudar, Dom de, Akiba, Rabbi, Al-Taschith, Alabastro, Alabe, Alai, Alameleque, Álamo, Alamoth, Alaúde, Alcaparreira, Alcimo, Alegoria, Alegria, Aleluia, Alemete (Lugar), Alemete (Pessoa), Alexandra, Alexandre, Alexandre (Balas) Epifânio, Alexandre Janeu (Janaeus), Alexandria, Alexandrino, Códice, Alfa e Ômega, Alface, Alfarrobeira, Alfeu, Algodão, Algum, Algumins, Alho, Alho-poró, Aliá, Aliã, Aliança, Aliança, Aliança de sal, Aliança, A Nova, ALIANÇA, Livro da, Alimas, Alma, Almodá, Almom, Almom-Diblataim, Almugue (Sândalo, Junípero), Aloés, Alom (Lugar), Alom (Pessoa), Alom-Bacute, Alom-Bacuth, Alote, Alpendre de Salomão, Altar, Altissimo, Alus, Alva, Alvã, Amá, Amã, Ama (Babá), Amade, Amal, Amaleque, Amalequitas, Amana, Amarias, Amarna, Tábuas de, Amasa, Amasai, Amasias, Amassai, Amasai, Amave, Amazias, Âmbar, Ameia, Amém, Amendoeira, Ametista, Ami, Amiel, Amigos, Amilenismo, Aminadabe, Amisadai, Amitai, Amiúde, Amizabade, Ammi, Amnom, Amom (Lugar), Amom (Pessoa), Amom, Amonitas, Amoque, Amor, Amora-preta, Amoreira, Amorreus, Amós (Pessoa), Amós, Livro de, Amoz, Amplias, Amplíato, Amuleto, Ana, Aná, Anã, Anabe, Anacarate, Anaías, Anameleque, Anamim, Anamitas, Anani, Ananias (Lugar), Ananias (Pessoa), Anaque, anaquim, anaquitas, Anás, Anate, Anátema, Anatote (Lugar), anatotita, Anatote (Pessoa), Ancião, Ancião de Dias, Ancião, Âncora, André, O Apóstolo, Aner (Pessoa), Anfípolis, Animais, Animais noturnos, Animal horrível, Anjo, Anjo da guarda, Ano do Jubileu, Anrafel, Anramita, Anrão, Anti-Líbano, Antílope, Antioquia da Pisídia, Antioquia da Síria, Antipátride, Anunciação, Anzi, Aoá, Aoí, Aoíta, Aoliabe, Apelo, Apocalipse, Livro de, Apocalíptico, Apócrifos, Apócrifos, Evangelhos, Apolo, Apolônia, apostasia, Apóstolo, Apostolado, Apotegma*, Áquila, Aquim, Aquis, Aquisor, Ar, Arã, Arã (Pessoa), Arã-Zobá, Arabá, Arábia, Árabes, Arade (Lugar), Aram-Naaraim, Aramaico, Arão, Ararat, Arato, Araúna, Arbusto, Arbusto de lótus, árvore de lótus, Arca da Aliança, Arco, Arco-íris, Arde, Ardita, Areli, Arelita, Areopagita, Areópago, Aretas, Arfaxade, Argila, Argobe (Lugar), Argueiro, Ariete, Arioque, Aristarco, Armadura e armas, Armas, Arnom, Arode, Arodi, Aroditas, Aroer, Aronitas, Arpade, Arpaxade, Arqueiro, Arqueiro, Arco e flecha, Arqueologia e a Bíblia, Arqueus, Arquitetura, Arrependimento, Arsa, Arsaces, Artaxerxes, Ártemas, Ártemis, Artesão, Artesãos, Vale dos, Artífice, Arubote, Arumá, Arvade, Arvadita, Árvore, Árvore da Vida, Árvore de Estoraque, Árvore de louro, Louro, Árvore do conhecimento do bem e do mal, Asã, Asafe, Asbel, Asbelitas, Ascensão de Cristo, Asdode, Asdodita, Asdote-Pisga, Aser (Pessoa), Aser (Tribo), Asfalto, Asfar, Ásia, Ásia Menor, Asiarca, Asibias, Asiel, Asilo, Asíncrito, Asmodeu, Aspata, Áspide, Asquelonita, Asquenaz, Asriel, asrielita, Assassinato, Assassino, Asse, Assento da misericórdia, Assir, Assíria, assírios, Assistente, Assôs, Assuã, Assuero, Assur, Assur, Assur (Lugar), Assureus, Assuritas, Assuritas, Assurnasirpal, Astarote, Astarote, Asteratita, Astarte, Asterote-Carnaim, Astíages, Astrologia, Astronomia, Asvate, Atace, Atade, Atai, Ataías, Atalia, Atália, Átalo, Atara, Atarim, Atarote, Atarote-Adar, Atarote-Bete-Joabe, Atarote-Sofã, Atbash, Atenas, Atenóbio, Ater, Atlai, Atos dos Apóstolos, Livro dos, Atributos de Deus, Attharates, Attharias, Auaran, Augusto Cesar, Aumai, Aurano, Aurora, Estrela da Manhã, Autógrafo, Auzã, Auzão, Auzate, Ava, Aveleira, Áven, Aves domésticas, Avestruz, Aveus (Pessoas), Avim (Lugar), Avins, Avitas, Avitas, Avite, Azã, Azael, Azai, Azalias, Azanias, Azareel, Azarel, Azarias, Azaz, Azazel, Azazias, Azbuque, Azeca, Azel, Azel, Azenate, Azgade, Aziel, Aziza, Azmavete (Lugar), Azmavete (Pessoa), Azmom, Aznote-Tabor, Azor, Azoto, Azricão, Azricã, Azriel, Azuba, Azul, Azur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 água amarga que traz maldição</w:t>
      </w:r>
      <w:r/>
    </w:p>
    <w:p>
      <w:r/>
      <w:r>
        <w:t xml:space="preserve">A água da amargura fazia parte de um "julgamento" usado no antigo Israel quando um marido suspeitava que sua esposa havia cometido adultério, mas não tinha provas. Esta cerimônia é descrita em </w:t>
      </w:r>
      <w:hyperlink r:id="rId15">
        <w:r>
          <w:rPr>
            <w:color w:val="0000EE"/>
            <w:u w:val="single"/>
          </w:rPr>
          <w:t>Nm 5.11–31.</w:t>
        </w:r>
      </w:hyperlink>
      <w: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r/>
      <w: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6">
        <w:r>
          <w:rPr>
            <w:color w:val="0000EE"/>
            <w:u w:val="single"/>
          </w:rPr>
          <w:t>Nm 5.11–14</w:t>
        </w:r>
      </w:hyperlink>
      <w:r>
        <w:t>). Muito provavelmente, uma esposa grávida passaria por um teste se seu marido suspeitasse que o bebê não fosse dele.</w:t>
      </w:r>
    </w:p>
    <w:p>
      <w:r/>
      <w:r>
        <w:t>O marido suspeito levaria sua esposa ao sacerdote com uma oferta especial da melhor farinha de cevada (</w:t>
      </w:r>
      <w:hyperlink r:id="rId17">
        <w:r>
          <w:rPr>
            <w:color w:val="0000EE"/>
            <w:u w:val="single"/>
          </w:rPr>
          <w:t>Nm 5.15</w:t>
        </w:r>
      </w:hyperlink>
      <w:r>
        <w:t xml:space="preserve">; cp. </w:t>
      </w:r>
      <w:hyperlink r:id="rId18">
        <w:r>
          <w:rPr>
            <w:color w:val="0000EE"/>
            <w:u w:val="single"/>
          </w:rPr>
          <w:t>Lv 2</w:t>
        </w:r>
      </w:hyperlink>
      <w:r>
        <w:t xml:space="preserve">; </w:t>
      </w:r>
      <w:hyperlink r:id="rId19">
        <w:r>
          <w:rPr>
            <w:color w:val="0000EE"/>
            <w:u w:val="single"/>
          </w:rPr>
          <w:t>5.11</w:t>
        </w:r>
      </w:hyperlink>
      <w:r>
        <w:t>). O sacerdote iria:</w:t>
      </w:r>
    </w:p>
    <w:p>
      <w:pPr>
        <w:pStyle w:val="ListNumber"/>
        <w:spacing w:line="240" w:lineRule="auto"/>
        <w:ind w:left="720"/>
      </w:pPr>
      <w:r/>
      <w:r>
        <w:t>Levar a mulher para ficar "na presença do Senhor"</w:t>
      </w:r>
    </w:p>
    <w:p>
      <w:pPr>
        <w:pStyle w:val="ListNumber"/>
        <w:spacing w:line="240" w:lineRule="auto"/>
        <w:ind w:left="720"/>
      </w:pPr>
      <w:r/>
      <w:r>
        <w:t>Misturar "água santa" (provavelmente da pia de água do tabernáculo) com terra do chão do tabernáculo</w:t>
      </w:r>
    </w:p>
    <w:p>
      <w:pPr>
        <w:pStyle w:val="ListNumber"/>
        <w:spacing w:line="240" w:lineRule="auto"/>
        <w:ind w:left="720"/>
      </w:pPr>
      <w:r/>
      <w:r>
        <w:t>Soltar o cabelo da mulher (possivelmente para demonstrar vergonha)</w:t>
      </w:r>
    </w:p>
    <w:p>
      <w:pPr>
        <w:pStyle w:val="ListNumber"/>
        <w:spacing w:line="240" w:lineRule="auto"/>
        <w:ind w:left="720"/>
      </w:pPr>
      <w:r/>
      <w:r>
        <w:t>Colocar parte da oferta de farinha de cevada nas mãos dela (</w:t>
      </w:r>
      <w:hyperlink r:id="rId20">
        <w:r>
          <w:rPr>
            <w:color w:val="0000EE"/>
            <w:u w:val="single"/>
          </w:rPr>
          <w:t>Nm 5.16–18</w:t>
        </w:r>
      </w:hyperlink>
      <w:r>
        <w:t>).</w:t>
      </w:r>
    </w:p>
    <w:p>
      <w:r/>
      <w:r>
        <w:t xml:space="preserve">Então o sacerdote faria com que ela jurasse que, se tivesse sido infiel, beber a "água da amargura" traria uma maldição sobre ela. Ela concordaria dizendo "Que assim seja!" (vv. </w:t>
      </w:r>
      <w:hyperlink r:id="rId21">
        <w:r>
          <w:rPr>
            <w:color w:val="0000EE"/>
            <w:u w:val="single"/>
          </w:rPr>
          <w:t>19–22</w:t>
        </w:r>
      </w:hyperlink>
      <w:r>
        <w:t xml:space="preserve">). Depois de escrever as palavras da maldição, o sacerdote as lavava na água. Após fazer uma oferta cerimonial de um punhado de farinha de cevada, o sacerdote faria a mulher beber a água (v. </w:t>
      </w:r>
      <w:hyperlink r:id="rId22">
        <w:r>
          <w:rPr>
            <w:color w:val="0000EE"/>
            <w:u w:val="single"/>
          </w:rPr>
          <w:t>23–26</w:t>
        </w:r>
      </w:hyperlink>
      <w:r>
        <w:t xml:space="preserve">). Se ela fosse culpada, o resultado seria um sofrimento amargo, que tornaria a mulher incapaz de ter filhos (v. </w:t>
      </w:r>
      <w:hyperlink r:id="rId23">
        <w:r>
          <w:rPr>
            <w:color w:val="0000EE"/>
            <w:u w:val="single"/>
          </w:rPr>
          <w:t>27</w:t>
        </w:r>
      </w:hyperlink>
      <w:r>
        <w:t>).</w:t>
      </w:r>
      <w:r/>
      <w:r/>
    </w:p>
    <w:p>
      <w:r/>
    </w:p>
    <w:p>
      <w:pPr>
        <w:pStyle w:val="Heading2"/>
      </w:pPr>
      <w:r>
        <w:t>A escada de Jacó</w:t>
      </w:r>
      <w:r/>
    </w:p>
    <w:p>
      <w:r/>
      <w:r>
        <w:t>Quando Jacó saiu de casa após enganar seu pai, Isaque, para receber a bênção que Isaque havia destinado a Esaú (</w:t>
      </w:r>
      <w:hyperlink r:id="rId24">
        <w:r>
          <w:rPr>
            <w:color w:val="0000EE"/>
            <w:u w:val="single"/>
          </w:rPr>
          <w:t>Gn 27.6–40</w:t>
        </w:r>
      </w:hyperlink>
      <w:r>
        <w:t xml:space="preserve">), ele não estava apenas desejando encontrar uma esposa entre as filhas do irmão de sua mãe, mas também estava literalmente fugindo para salvar sua vida, pois Esaú havia decidido matá-lo (v. </w:t>
      </w:r>
      <w:hyperlink r:id="rId25">
        <w:r>
          <w:rPr>
            <w:color w:val="0000EE"/>
            <w:u w:val="single"/>
          </w:rPr>
          <w:t>41</w:t>
        </w:r>
      </w:hyperlink>
      <w:r>
        <w:t>). Quando ele parou para descansar à noite no campo aberto, o Senhor apareceu a ele em um sonho e o abençoou (</w:t>
      </w:r>
      <w:hyperlink r:id="rId26">
        <w:r>
          <w:rPr>
            <w:color w:val="0000EE"/>
            <w:u w:val="single"/>
          </w:rPr>
          <w:t>28.10–22</w:t>
        </w:r>
      </w:hyperlink>
      <w:r>
        <w:t>). Na visão, Jacó viu uma escada alcançando da terra ao céu com anjos subindo e descendo sobre ela. No topo da escada estava o próprio Senhor, que confirmou a Jacó a promessa anteriormente dada a Abraão (</w:t>
      </w:r>
      <w:hyperlink r:id="rId27">
        <w:r>
          <w:rPr>
            <w:color w:val="0000EE"/>
            <w:u w:val="single"/>
          </w:rPr>
          <w:t>12.2–3,7</w:t>
        </w:r>
      </w:hyperlink>
      <w:r>
        <w:t>) e repetida a Isaque (</w:t>
      </w:r>
      <w:hyperlink r:id="rId28">
        <w:r>
          <w:rPr>
            <w:color w:val="0000EE"/>
            <w:u w:val="single"/>
          </w:rPr>
          <w:t>26.3–5</w:t>
        </w:r>
      </w:hyperlink>
      <w: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9">
        <w:r>
          <w:rPr>
            <w:color w:val="0000EE"/>
            <w:u w:val="single"/>
          </w:rPr>
          <w:t>João 1.50</w:t>
        </w:r>
      </w:hyperlink>
      <w: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
    </w:p>
    <w:p>
      <w:r/>
    </w:p>
    <w:p>
      <w:pPr>
        <w:pStyle w:val="Heading2"/>
      </w:pPr>
      <w:r>
        <w:t>A Muralha Larga</w:t>
      </w:r>
      <w:r/>
    </w:p>
    <w:p>
      <w:r/>
      <w:r>
        <w:t>A Muralha Larga era uma seção da muralha externa de Jerusalém que Neemias reconstruiu no século V a.C. É possível que a Muralha Larga estivesse no lado noroeste da cidade (</w:t>
      </w:r>
      <w:hyperlink r:id="rId30">
        <w:r>
          <w:rPr>
            <w:color w:val="0000EE"/>
            <w:u w:val="single"/>
          </w:rPr>
          <w:t>Ne 3.8</w:t>
        </w:r>
      </w:hyperlink>
      <w:r>
        <w:t xml:space="preserve">; </w:t>
      </w:r>
      <w:hyperlink r:id="rId31">
        <w:r>
          <w:rPr>
            <w:color w:val="0000EE"/>
            <w:u w:val="single"/>
          </w:rPr>
          <w:t>12.38</w:t>
        </w:r>
      </w:hyperlink>
      <w:r>
        <w:t>).</w:t>
      </w:r>
    </w:p>
    <w:p>
      <w:r/>
      <w:r>
        <w:rPr>
          <w:i/>
        </w:rPr>
        <w:t>Veja</w:t>
      </w:r>
      <w:r>
        <w:t xml:space="preserve"> </w:t>
      </w:r>
      <w:r>
        <w:t>Jerusalém</w:t>
      </w:r>
      <w:r>
        <w:t>.</w:t>
      </w:r>
      <w:r/>
      <w:r/>
    </w:p>
    <w:p>
      <w:r/>
    </w:p>
    <w:p>
      <w:pPr>
        <w:pStyle w:val="Heading2"/>
      </w:pPr>
      <w:r>
        <w:t>Aaarel</w:t>
      </w:r>
      <w:r/>
    </w:p>
    <w:p>
      <w:r/>
      <w:r>
        <w:t>Filho de Harum da tribo de Judá (</w:t>
      </w:r>
      <w:hyperlink r:id="rId32">
        <w:r>
          <w:rPr>
            <w:color w:val="0000EE"/>
            <w:u w:val="single"/>
          </w:rPr>
          <w:t>1Cr 4.8</w:t>
        </w:r>
      </w:hyperlink>
      <w:r>
        <w:t>). A NTLH usa a grafia "Acarel".</w:t>
      </w:r>
      <w:r/>
      <w:r/>
    </w:p>
    <w:p>
      <w:r/>
    </w:p>
    <w:p>
      <w:pPr>
        <w:pStyle w:val="Heading2"/>
      </w:pPr>
      <w:r>
        <w:t>Aará</w:t>
      </w:r>
      <w:r/>
    </w:p>
    <w:p>
      <w:r/>
      <w:r>
        <w:t>Outro nome para Airão, o terceiro filho de Benjamim (</w:t>
      </w:r>
      <w:hyperlink r:id="rId33">
        <w:r>
          <w:rPr>
            <w:color w:val="0000EE"/>
            <w:u w:val="single"/>
          </w:rPr>
          <w:t>1Cr 8.1</w:t>
        </w:r>
      </w:hyperlink>
      <w:r>
        <w:t>).</w:t>
      </w:r>
    </w:p>
    <w:p>
      <w:r/>
      <w:r>
        <w:t xml:space="preserve">Veja: </w:t>
      </w:r>
      <w:r>
        <w:t>Airão, Airamita</w:t>
      </w:r>
      <w:r>
        <w:t>.</w:t>
      </w:r>
      <w:r/>
      <w:r/>
    </w:p>
    <w:p>
      <w:r/>
    </w:p>
    <w:p>
      <w:pPr>
        <w:pStyle w:val="Heading2"/>
      </w:pPr>
      <w:r>
        <w:t>Aasbai</w:t>
      </w:r>
      <w:r/>
    </w:p>
    <w:p>
      <w:r/>
      <w:r>
        <w:t>Pai de Elifelete. Elifelete morava na cidade de Maaca e era um guerreiro entre os valentes de Davi, conhecidos como "os trinta" (</w:t>
      </w:r>
      <w:hyperlink r:id="rId34">
        <w:r>
          <w:rPr>
            <w:color w:val="0000EE"/>
            <w:u w:val="single"/>
          </w:rPr>
          <w:t>2Sm 23.34</w:t>
        </w:r>
      </w:hyperlink>
      <w:r>
        <w:t>). A NTLH usa a grafia "Acasbai".</w:t>
      </w:r>
      <w:r/>
      <w:r/>
    </w:p>
    <w:p>
      <w:r/>
    </w:p>
    <w:p>
      <w:pPr>
        <w:pStyle w:val="Heading2"/>
      </w:pPr>
      <w:r>
        <w:t>Aava</w:t>
      </w:r>
      <w:r/>
    </w:p>
    <w:p>
      <w:r/>
      <w: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5">
        <w:r>
          <w:rPr>
            <w:color w:val="0000EE"/>
            <w:u w:val="single"/>
          </w:rPr>
          <w:t>Ed 8.15,21,31</w:t>
        </w:r>
      </w:hyperlink>
      <w:r>
        <w:t>).</w:t>
      </w:r>
      <w:r/>
      <w:r/>
    </w:p>
    <w:p>
      <w:r/>
    </w:p>
    <w:p>
      <w:pPr>
        <w:pStyle w:val="Heading2"/>
      </w:pPr>
      <w:r>
        <w:t>Ab</w:t>
      </w:r>
      <w:r/>
    </w:p>
    <w:p>
      <w:r/>
      <w:r>
        <w:t xml:space="preserve">Um mês no calendário hebraico. Corresponde aproximadamente ao período de meados de julho a meados de agosto no nosso calendário moderno. Veja: </w:t>
      </w:r>
      <w:r>
        <w:t>Calendários, antigos e modernos</w:t>
      </w:r>
      <w:r>
        <w:t>.</w:t>
      </w:r>
      <w:r/>
      <w:r/>
    </w:p>
    <w:p>
      <w:r/>
    </w:p>
    <w:p>
      <w:pPr>
        <w:pStyle w:val="Heading2"/>
      </w:pPr>
      <w:r>
        <w:t>Abã</w:t>
      </w:r>
      <w:r/>
    </w:p>
    <w:p>
      <w:r/>
      <w:r>
        <w:t>O filho de Abisur e Abiail da tribo de Judá (</w:t>
      </w:r>
      <w:hyperlink r:id="rId36">
        <w:r>
          <w:rPr>
            <w:color w:val="0000EE"/>
            <w:u w:val="single"/>
          </w:rPr>
          <w:t>1Cr 2.29</w:t>
        </w:r>
      </w:hyperlink>
      <w:r>
        <w:t>).</w:t>
      </w:r>
      <w:r/>
      <w:r/>
    </w:p>
    <w:p>
      <w:r/>
    </w:p>
    <w:p>
      <w:pPr>
        <w:pStyle w:val="Heading2"/>
      </w:pPr>
      <w:r>
        <w:t>Abadom</w:t>
      </w:r>
      <w:r/>
    </w:p>
    <w:p>
      <w:r/>
      <w:r>
        <w:t>Esta é a transliteração de uma palavra hebraica que significa "lugar de destruição". Ela aparece seis vezes no Antigo Testamento, geralmente referindo-se ao lugar para onde as pessoas vão após morrerem (</w:t>
      </w:r>
      <w:hyperlink r:id="rId37">
        <w:r>
          <w:rPr>
            <w:color w:val="0000EE"/>
            <w:u w:val="single"/>
          </w:rPr>
          <w:t>Jó 26.6</w:t>
        </w:r>
      </w:hyperlink>
      <w:r>
        <w:t xml:space="preserve">; </w:t>
      </w:r>
      <w:hyperlink r:id="rId38">
        <w:r>
          <w:rPr>
            <w:color w:val="0000EE"/>
            <w:u w:val="single"/>
          </w:rPr>
          <w:t>28.22</w:t>
        </w:r>
      </w:hyperlink>
      <w:r>
        <w:t xml:space="preserve">; </w:t>
      </w:r>
      <w:hyperlink r:id="rId39">
        <w:r>
          <w:rPr>
            <w:color w:val="0000EE"/>
            <w:u w:val="single"/>
          </w:rPr>
          <w:t>31.12</w:t>
        </w:r>
      </w:hyperlink>
      <w:r>
        <w:t xml:space="preserve">; </w:t>
      </w:r>
      <w:hyperlink r:id="rId40">
        <w:r>
          <w:rPr>
            <w:color w:val="0000EE"/>
            <w:u w:val="single"/>
          </w:rPr>
          <w:t>Sl 88.11</w:t>
        </w:r>
      </w:hyperlink>
      <w:r>
        <w:t xml:space="preserve">; </w:t>
      </w:r>
      <w:hyperlink r:id="rId41">
        <w:r>
          <w:rPr>
            <w:color w:val="0000EE"/>
            <w:u w:val="single"/>
          </w:rPr>
          <w:t>Pv 15.11</w:t>
        </w:r>
      </w:hyperlink>
      <w:r>
        <w:t xml:space="preserve">; </w:t>
      </w:r>
      <w:hyperlink r:id="rId42">
        <w:r>
          <w:rPr>
            <w:color w:val="0000EE"/>
            <w:u w:val="single"/>
          </w:rPr>
          <w:t>27.20</w:t>
        </w:r>
      </w:hyperlink>
      <w:r>
        <w:t>).</w:t>
      </w:r>
    </w:p>
    <w:p>
      <w:r/>
      <w:r>
        <w:t>Abadom tem o mesmo significado que Sheol (o submundo ou reino dos mortos). Algumas traduções da Bíblia utilizam palavras como "inferno", "morte", "a sepultura" ou "destruição" em vez de Abadom.</w:t>
      </w:r>
    </w:p>
    <w:p>
      <w:r/>
      <w:r>
        <w:t>A mesma palavra hebraica aparece uma vez no Novo Testamento em sua forma grega, Apoliom (</w:t>
      </w:r>
      <w:hyperlink r:id="rId43">
        <w:r>
          <w:rPr>
            <w:color w:val="0000EE"/>
            <w:u w:val="single"/>
          </w:rPr>
          <w:t>Ap 9.11</w:t>
        </w:r>
      </w:hyperlink>
      <w:r>
        <w:t>). Neste versículo, a ideia de destruição é apresentada como uma pessoa chamada de “anjo do Abismo [o poço sem fundo]”. Por causa disso, algumas traduções usam a palavra “destruidor” em vez de Abadom.</w:t>
      </w:r>
    </w:p>
    <w:p>
      <w:r/>
      <w:r>
        <w:t>No livro do Apocalipse, João tem uma visão em que Abadom (ou Apoliom) é descrito como o anjo que governa o lugar dos mortos. Este anjo aparece após a quinta trombeta soar (</w:t>
      </w:r>
      <w:hyperlink r:id="rId44">
        <w:r>
          <w:rPr>
            <w:color w:val="0000EE"/>
            <w:u w:val="single"/>
          </w:rPr>
          <w:t>Ap 9.1</w:t>
        </w:r>
      </w:hyperlink>
      <w:r>
        <w:t>).</w:t>
      </w:r>
    </w:p>
    <w:p>
      <w:r/>
      <w:r>
        <w:rPr>
          <w:i/>
        </w:rPr>
        <w:t>Veja também</w:t>
      </w:r>
      <w:r>
        <w:t xml:space="preserve"> </w:t>
      </w:r>
      <w:r>
        <w:t>Sheol</w:t>
      </w:r>
      <w:r>
        <w:t>.</w:t>
      </w:r>
      <w:r/>
      <w:r/>
    </w:p>
    <w:p>
      <w:r/>
    </w:p>
    <w:p>
      <w:pPr>
        <w:pStyle w:val="Heading2"/>
      </w:pPr>
      <w:r>
        <w:t>Abagta</w:t>
      </w:r>
      <w:r/>
    </w:p>
    <w:p>
      <w:r/>
      <w:r>
        <w:t>Um dos sete eunucos (oficiais na corte do rei) foi comandado pelo Rei Assuero para trazer a Rainha Vasti à sua festa de embriaguez (</w:t>
      </w:r>
      <w:hyperlink r:id="rId45">
        <w:r>
          <w:rPr>
            <w:color w:val="0000EE"/>
            <w:u w:val="single"/>
          </w:rPr>
          <w:t>Ester 1.10</w:t>
        </w:r>
      </w:hyperlink>
      <w:r>
        <w:t>).</w:t>
      </w:r>
      <w:r/>
      <w:r/>
    </w:p>
    <w:p>
      <w:r/>
    </w:p>
    <w:p>
      <w:pPr>
        <w:pStyle w:val="Heading2"/>
      </w:pPr>
      <w:r>
        <w:t>Abana</w:t>
      </w:r>
      <w:r/>
    </w:p>
    <w:p>
      <w:r/>
      <w:r>
        <w:t>Um rio que atravessa a cidade de Damasco, na Síria. Hoje, é chamado de Rio Barada.</w:t>
      </w:r>
    </w:p>
    <w:p>
      <w:r/>
      <w:r>
        <w:t>Naamã pensou que o Rio Abana seria melhor para curar sua lepra do que o Rio Jordão. No entanto, ele decidiu obedecer ao profeta Eliseu. Ele se lavou no Rio Jordão e foi curado de sua lepra (</w:t>
      </w:r>
      <w:hyperlink r:id="rId46">
        <w:r>
          <w:rPr>
            <w:color w:val="0000EE"/>
            <w:u w:val="single"/>
          </w:rPr>
          <w:t>2 Reis 5.9</w:t>
        </w:r>
      </w:hyperlink>
      <w:r>
        <w:t>–</w:t>
      </w:r>
      <w:hyperlink r:id="rId46">
        <w:r>
          <w:rPr>
            <w:color w:val="0000EE"/>
            <w:u w:val="single"/>
          </w:rPr>
          <w:t>14</w:t>
        </w:r>
      </w:hyperlink>
      <w:r>
        <w:t>).</w:t>
      </w:r>
    </w:p>
    <w:p>
      <w:r/>
      <w:r>
        <w:t xml:space="preserve">Veja também </w:t>
      </w:r>
      <w:r>
        <w:t>Amana</w:t>
      </w:r>
      <w:r>
        <w:t>.</w:t>
      </w:r>
      <w:r/>
      <w:r/>
    </w:p>
    <w:p>
      <w:r/>
    </w:p>
    <w:p>
      <w:pPr>
        <w:pStyle w:val="Heading2"/>
      </w:pPr>
      <w:r>
        <w:t>Abarim</w:t>
      </w:r>
      <w:r/>
    </w:p>
    <w:p>
      <w:r/>
      <w:r>
        <w:t>Uma área montanhosa localizada a leste do Rio Jordão e do Mar Morto, que se estende para o norte a partir das terras planas de Moabe.</w:t>
      </w:r>
    </w:p>
    <w:p>
      <w:r/>
      <w:r>
        <w:t>O ponto mais alto do Monte Nebo está em Abarim. É chamado Pisga e tem cerca de 805 metros de altura.</w:t>
      </w:r>
    </w:p>
    <w:p>
      <w:r/>
      <w:r>
        <w:t>Moisés olhou para a Terra Prometida desde Pisga pouco antes de morrer (</w:t>
      </w:r>
      <w:hyperlink r:id="rId47">
        <w:r>
          <w:rPr>
            <w:color w:val="0000EE"/>
            <w:u w:val="single"/>
          </w:rPr>
          <w:t>Dt 32.48</w:t>
        </w:r>
      </w:hyperlink>
      <w:r>
        <w:t>-</w:t>
      </w:r>
      <w:hyperlink r:id="rId47">
        <w:r>
          <w:rPr>
            <w:color w:val="0000EE"/>
            <w:u w:val="single"/>
          </w:rPr>
          <w:t>50</w:t>
        </w:r>
      </w:hyperlink>
      <w:r>
        <w:t xml:space="preserve">; </w:t>
      </w:r>
      <w:hyperlink r:id="rId48">
        <w:r>
          <w:rPr>
            <w:color w:val="0000EE"/>
            <w:u w:val="single"/>
          </w:rPr>
          <w:t>34.1</w:t>
        </w:r>
      </w:hyperlink>
      <w:r>
        <w:t>-</w:t>
      </w:r>
      <w:hyperlink r:id="rId48">
        <w:r>
          <w:rPr>
            <w:color w:val="0000EE"/>
            <w:u w:val="single"/>
          </w:rPr>
          <w:t>6</w:t>
        </w:r>
      </w:hyperlink>
      <w:r>
        <w:t>).</w:t>
      </w:r>
      <w:r/>
      <w:r/>
    </w:p>
    <w:p>
      <w:r/>
    </w:p>
    <w:p>
      <w:pPr>
        <w:pStyle w:val="Heading2"/>
      </w:pPr>
      <w:r>
        <w:t>Abba</w:t>
      </w:r>
      <w:r/>
    </w:p>
    <w:p>
      <w:r/>
      <w:r>
        <w:t xml:space="preserve">Palavra aramaica de "pai", que é aplicada a Deus em </w:t>
      </w:r>
      <w:hyperlink r:id="rId49">
        <w:r>
          <w:rPr>
            <w:color w:val="0000EE"/>
            <w:u w:val="single"/>
          </w:rPr>
          <w:t>Marcos 14.36</w:t>
        </w:r>
      </w:hyperlink>
      <w:r>
        <w:t xml:space="preserve">; </w:t>
      </w:r>
      <w:hyperlink r:id="rId50">
        <w:r>
          <w:rPr>
            <w:color w:val="0000EE"/>
            <w:u w:val="single"/>
          </w:rPr>
          <w:t>Romanos 8.15</w:t>
        </w:r>
      </w:hyperlink>
      <w:r>
        <w:t xml:space="preserve">; e </w:t>
      </w:r>
      <w:hyperlink r:id="rId51">
        <w:r>
          <w:rPr>
            <w:color w:val="0000EE"/>
            <w:u w:val="single"/>
          </w:rPr>
          <w:t>Gálatas 4.6</w:t>
        </w:r>
      </w:hyperlink>
      <w:r>
        <w:t>. O nome expressa uma relação muito íntima e inseparável entre Cristo e o Pai, e entre os crentes (como filhos) e Deus (como Pai).</w:t>
      </w:r>
      <w:r/>
      <w:r/>
    </w:p>
    <w:p>
      <w:r/>
    </w:p>
    <w:p>
      <w:pPr>
        <w:pStyle w:val="Heading2"/>
      </w:pPr>
      <w:r>
        <w:t>Abda</w:t>
      </w:r>
      <w:r/>
    </w:p>
    <w:p>
      <w:r/>
      <w:r>
        <w:t xml:space="preserve">1. Pai de Adonirão. Adonirão estava encarregado do trabalho forçado sob o rei Salomão </w:t>
        <w:br/>
      </w:r>
      <w:r>
        <w:t>(</w:t>
      </w:r>
      <w:hyperlink r:id="rId52">
        <w:r>
          <w:rPr>
            <w:color w:val="0000EE"/>
            <w:u w:val="single"/>
          </w:rPr>
          <w:t>1 Reis 4.6</w:t>
        </w:r>
      </w:hyperlink>
      <w:r>
        <w:t>).</w:t>
      </w:r>
    </w:p>
    <w:p>
      <w:r/>
      <w:r>
        <w:t>2. Filho de Samua. Ele foi um líder levita em Jerusalém após o exílio na Babilônia (</w:t>
      </w:r>
      <w:hyperlink r:id="rId53">
        <w:r>
          <w:rPr>
            <w:color w:val="0000EE"/>
            <w:u w:val="single"/>
          </w:rPr>
          <w:t>Neemias 11.17</w:t>
        </w:r>
      </w:hyperlink>
      <w:r>
        <w:t xml:space="preserve">). Em 1 Crônicas, seus nomes são dados como Semaías e Obadias </w:t>
        <w:br/>
      </w:r>
      <w:r>
        <w:t>(</w:t>
      </w:r>
      <w:hyperlink r:id="rId54">
        <w:r>
          <w:rPr>
            <w:color w:val="0000EE"/>
            <w:u w:val="single"/>
          </w:rPr>
          <w:t>1 Crônicas 9.16</w:t>
        </w:r>
      </w:hyperlink>
      <w:r>
        <w:t>).</w:t>
      </w:r>
      <w:r/>
      <w:r/>
    </w:p>
    <w:p>
      <w:r/>
    </w:p>
    <w:p>
      <w:pPr>
        <w:pStyle w:val="Heading2"/>
      </w:pPr>
      <w:r>
        <w:t>Abdeel</w:t>
      </w:r>
      <w:r/>
    </w:p>
    <w:p>
      <w:r/>
      <w:r>
        <w:t xml:space="preserve">Pai de Selemias. Selemias era um oficial enviado pelo Rei Jeoaquim de Judá para prender Jeremias e Baruque depois que o rei leu e queimou seu manuscrito profético </w:t>
        <w:br/>
      </w:r>
      <w:r>
        <w:t>(</w:t>
      </w:r>
      <w:hyperlink r:id="rId55">
        <w:r>
          <w:rPr>
            <w:color w:val="0000EE"/>
            <w:u w:val="single"/>
          </w:rPr>
          <w:t>Jeremias 36.26</w:t>
        </w:r>
      </w:hyperlink>
      <w:r>
        <w:t>).</w:t>
      </w:r>
      <w:r/>
      <w:r/>
    </w:p>
    <w:p>
      <w:r/>
    </w:p>
    <w:p>
      <w:pPr>
        <w:pStyle w:val="Heading2"/>
      </w:pPr>
      <w:r>
        <w:t>Abdi</w:t>
      </w:r>
      <w:r/>
    </w:p>
    <w:p>
      <w:r/>
      <w:r>
        <w:t>1. Um membro do clã Merari dos levitas. O neto de Abdi, Etã, foi um músico durante o reinado do Rei Davi (</w:t>
      </w:r>
      <w:hyperlink r:id="rId56">
        <w:r>
          <w:rPr>
            <w:color w:val="0000EE"/>
            <w:u w:val="single"/>
          </w:rPr>
          <w:t>1 Crônicas 6.44</w:t>
        </w:r>
      </w:hyperlink>
      <w:r>
        <w:t xml:space="preserve">; </w:t>
      </w:r>
      <w:hyperlink r:id="rId57">
        <w:r>
          <w:rPr>
            <w:color w:val="0000EE"/>
            <w:u w:val="single"/>
          </w:rPr>
          <w:t>15.17</w:t>
        </w:r>
      </w:hyperlink>
      <w:r>
        <w:t>).</w:t>
      </w:r>
    </w:p>
    <w:p>
      <w:r/>
      <w:r>
        <w:t>2. Um levita cujo filho Quis serviu durante o tempo do Rei Ezequias (</w:t>
      </w:r>
      <w:hyperlink r:id="rId58">
        <w:r>
          <w:rPr>
            <w:color w:val="0000EE"/>
            <w:u w:val="single"/>
          </w:rPr>
          <w:t>2 Crônicas 29.12</w:t>
        </w:r>
      </w:hyperlink>
      <w:r>
        <w:t>). Este Abdi às vezes foi confundido com Abdi #1.</w:t>
      </w:r>
    </w:p>
    <w:p>
      <w:r/>
      <w:r>
        <w:t>3. Um membro do clã Elão na época de Esdras. Ele se casou com uma mulher não israelita após o exílio na Babilônia (</w:t>
      </w:r>
      <w:hyperlink r:id="rId59">
        <w:r>
          <w:rPr>
            <w:color w:val="0000EE"/>
            <w:u w:val="single"/>
          </w:rPr>
          <w:t>Esdras 10.26</w:t>
        </w:r>
      </w:hyperlink>
      <w:r>
        <w:t>).</w:t>
      </w:r>
      <w:r/>
      <w:r/>
    </w:p>
    <w:p>
      <w:r/>
    </w:p>
    <w:p>
      <w:pPr>
        <w:pStyle w:val="Heading2"/>
      </w:pPr>
      <w:r>
        <w:t>Abdiel</w:t>
      </w:r>
      <w:r/>
    </w:p>
    <w:p>
      <w:r/>
      <w:r>
        <w:t>Filho de Guni e pai de Aí (</w:t>
      </w:r>
      <w:hyperlink r:id="rId60">
        <w:r>
          <w:rPr>
            <w:color w:val="0000EE"/>
            <w:u w:val="single"/>
          </w:rPr>
          <w:t>1 Crônicas 5.15</w:t>
        </w:r>
      </w:hyperlink>
      <w:r>
        <w:t>). Aí foi um líder de clã na tribo de Gade durante os reinados do Rei Jotão de Judá e do Rei Jeroboão II de Israel (</w:t>
      </w:r>
      <w:hyperlink r:id="rId61">
        <w:r>
          <w:rPr>
            <w:color w:val="0000EE"/>
            <w:u w:val="single"/>
          </w:rPr>
          <w:t>1 Crônicas 5.15</w:t>
        </w:r>
      </w:hyperlink>
      <w:r>
        <w:t>–</w:t>
      </w:r>
      <w:hyperlink r:id="rId61">
        <w:r>
          <w:rPr>
            <w:color w:val="0000EE"/>
            <w:u w:val="single"/>
          </w:rPr>
          <w:t>17</w:t>
        </w:r>
      </w:hyperlink>
      <w:r>
        <w:t>).</w:t>
      </w:r>
      <w:r/>
      <w:r/>
    </w:p>
    <w:p>
      <w:r/>
    </w:p>
    <w:p>
      <w:pPr>
        <w:pStyle w:val="Heading2"/>
      </w:pPr>
      <w:r>
        <w:t>Abdom (Lugar)</w:t>
      </w:r>
      <w:r/>
    </w:p>
    <w:p>
      <w:r/>
      <w:r>
        <w:t>Uma das quatro cidades que os levitas receberam do território de Aser após a conquista de Canaã, a terra que Deus prometeu à família de Abraão (</w:t>
      </w:r>
      <w:hyperlink r:id="rId62">
        <w:r>
          <w:rPr>
            <w:color w:val="0000EE"/>
            <w:u w:val="single"/>
          </w:rPr>
          <w:t>Josué 21.30</w:t>
        </w:r>
      </w:hyperlink>
      <w:r>
        <w:t xml:space="preserve">; </w:t>
      </w:r>
      <w:hyperlink r:id="rId63">
        <w:r>
          <w:rPr>
            <w:color w:val="0000EE"/>
            <w:u w:val="single"/>
          </w:rPr>
          <w:t>1 Crônicas 6.74</w:t>
        </w:r>
      </w:hyperlink>
      <w:r>
        <w:t>). Abdon é provavelmente a mesma que Ebron (</w:t>
      </w:r>
      <w:hyperlink r:id="rId64">
        <w:r>
          <w:rPr>
            <w:color w:val="0000EE"/>
            <w:u w:val="single"/>
          </w:rPr>
          <w:t>Josué 19.28</w:t>
        </w:r>
      </w:hyperlink>
      <w:r>
        <w:t>). Hoje, Abdom é chamada de Khirbet ’Abdeh.</w:t>
      </w:r>
      <w:r/>
      <w:r/>
    </w:p>
    <w:p>
      <w:r/>
    </w:p>
    <w:p>
      <w:pPr>
        <w:pStyle w:val="Heading2"/>
      </w:pPr>
      <w:r>
        <w:t>Abdom (Pessoa)</w:t>
      </w:r>
      <w:r/>
    </w:p>
    <w:p>
      <w:pPr>
        <w:pStyle w:val="ListNumber"/>
        <w:spacing w:line="240" w:lineRule="auto"/>
        <w:ind w:left="720"/>
      </w:pPr>
      <w:r/>
      <w:r>
        <w:t>O filho de Hilel que julgou Israel por oito anos (</w:t>
      </w:r>
      <w:hyperlink r:id="rId65">
        <w:r>
          <w:rPr>
            <w:color w:val="0000EE"/>
            <w:u w:val="single"/>
          </w:rPr>
          <w:t>Juízes 12.13</w:t>
        </w:r>
      </w:hyperlink>
      <w:r>
        <w:t>–</w:t>
      </w:r>
      <w:hyperlink r:id="rId65">
        <w:r>
          <w:rPr>
            <w:color w:val="0000EE"/>
            <w:u w:val="single"/>
          </w:rPr>
          <w:t>15</w:t>
        </w:r>
      </w:hyperlink>
      <w:r>
        <w:t>). Ele era um homem muito rico e possuía 70 jumentos.</w:t>
      </w:r>
    </w:p>
    <w:p>
      <w:pPr>
        <w:pStyle w:val="ListNumber"/>
        <w:spacing w:line="240" w:lineRule="auto"/>
        <w:ind w:left="720"/>
      </w:pPr>
      <w:r/>
      <w:r>
        <w:t>Filho de Sasaque da tribo de Benjamim. Ele viveu em Jerusalém (</w:t>
      </w:r>
      <w:hyperlink r:id="rId66">
        <w:r>
          <w:rPr>
            <w:color w:val="0000EE"/>
            <w:u w:val="single"/>
          </w:rPr>
          <w:t>1 Crônicas 8.23,28</w:t>
        </w:r>
      </w:hyperlink>
      <w:r>
        <w:t>).</w:t>
      </w:r>
    </w:p>
    <w:p>
      <w:pPr>
        <w:pStyle w:val="ListNumber"/>
        <w:spacing w:line="240" w:lineRule="auto"/>
        <w:ind w:left="720"/>
      </w:pPr>
      <w:r/>
      <w:r>
        <w:t>Jeiel era o filho mais velho da tribo de Benjamim. Ele morava em Gibeão. Este Abdom é mencionado na lista de ancestrais de Saul (</w:t>
      </w:r>
      <w:hyperlink r:id="rId67">
        <w:r>
          <w:rPr>
            <w:color w:val="0000EE"/>
            <w:u w:val="single"/>
          </w:rPr>
          <w:t>1 Crônicas 8.30</w:t>
        </w:r>
      </w:hyperlink>
      <w:r>
        <w:t xml:space="preserve">; </w:t>
      </w:r>
      <w:hyperlink r:id="rId68">
        <w:r>
          <w:rPr>
            <w:color w:val="0000EE"/>
            <w:u w:val="single"/>
          </w:rPr>
          <w:t>9.36</w:t>
        </w:r>
      </w:hyperlink>
      <w:r>
        <w:t>).</w:t>
      </w:r>
    </w:p>
    <w:p>
      <w:pPr>
        <w:pStyle w:val="ListNumber"/>
        <w:spacing w:line="240" w:lineRule="auto"/>
        <w:ind w:left="720"/>
      </w:pPr>
      <w:r/>
      <w:r>
        <w:t>Filho de Miquéias (</w:t>
      </w:r>
      <w:hyperlink r:id="rId69">
        <w:r>
          <w:rPr>
            <w:color w:val="0000EE"/>
            <w:u w:val="single"/>
          </w:rPr>
          <w:t>2 Crônicas 34.20</w:t>
        </w:r>
      </w:hyperlink>
      <w:r>
        <w:t xml:space="preserve">). Ele também é chamado de Acbor, filho de Micaías. Veja </w:t>
      </w:r>
      <w:r>
        <w:t>Acbor #2</w:t>
      </w:r>
      <w:r>
        <w:t>.</w:t>
      </w:r>
      <w:r/>
      <w:r/>
    </w:p>
    <w:p>
      <w:r/>
    </w:p>
    <w:p>
      <w:pPr>
        <w:pStyle w:val="Heading2"/>
      </w:pPr>
      <w:r>
        <w:t>Abede-nego</w:t>
      </w:r>
      <w:r/>
    </w:p>
    <w:p>
      <w:r/>
      <w:r>
        <w:t>Um dos três amigos de Daniel que foi condenado à morte por Nabucodonosor, mas foi protegido na fornalha ardente por um anjo (</w:t>
      </w:r>
      <w:hyperlink r:id="rId70">
        <w:r>
          <w:rPr>
            <w:color w:val="0000EE"/>
            <w:u w:val="single"/>
          </w:rPr>
          <w:t>Daniel 1.7</w:t>
        </w:r>
      </w:hyperlink>
      <w:r>
        <w:t xml:space="preserve">; </w:t>
      </w:r>
      <w:hyperlink r:id="rId71">
        <w:r>
          <w:rPr>
            <w:color w:val="0000EE"/>
            <w:u w:val="single"/>
          </w:rPr>
          <w:t>3.12</w:t>
        </w:r>
      </w:hyperlink>
      <w:r>
        <w:t>–</w:t>
      </w:r>
      <w:hyperlink r:id="rId71">
        <w:r>
          <w:rPr>
            <w:color w:val="0000EE"/>
            <w:u w:val="single"/>
          </w:rPr>
          <w:t>30</w:t>
        </w:r>
      </w:hyperlink>
      <w:r>
        <w:t>).</w:t>
      </w:r>
    </w:p>
    <w:p>
      <w:r/>
      <w:r>
        <w:t xml:space="preserve">Veja </w:t>
      </w:r>
      <w:r>
        <w:t>Sadraque, Mesaque e Abednego</w:t>
      </w:r>
      <w:r>
        <w:t xml:space="preserve">; </w:t>
      </w:r>
      <w:r>
        <w:t>Daniel, adições a (oração de Azarias)</w:t>
      </w:r>
      <w:r>
        <w:t>.</w:t>
      </w:r>
      <w:r/>
      <w:r/>
    </w:p>
    <w:p>
      <w:r/>
    </w:p>
    <w:p>
      <w:pPr>
        <w:pStyle w:val="Heading2"/>
      </w:pPr>
      <w:r>
        <w:t>Abel (Lugar)</w:t>
      </w:r>
      <w:r/>
    </w:p>
    <w:p>
      <w:r/>
      <w:r>
        <w:t>Uma cidade fortificada na fronteira da Alta Galileia, no norte de Israel.</w:t>
      </w:r>
    </w:p>
    <w:p>
      <w:r/>
      <w: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2">
        <w:r>
          <w:rPr>
            <w:color w:val="0000EE"/>
            <w:u w:val="single"/>
          </w:rPr>
          <w:t>2 Samuel 20.13</w:t>
        </w:r>
      </w:hyperlink>
      <w:r>
        <w:t>–</w:t>
      </w:r>
      <w:hyperlink r:id="rId72">
        <w:r>
          <w:rPr>
            <w:color w:val="0000EE"/>
            <w:u w:val="single"/>
          </w:rPr>
          <w:t>22</w:t>
        </w:r>
      </w:hyperlink>
      <w:r>
        <w:t>).</w:t>
      </w:r>
    </w:p>
    <w:p>
      <w:r/>
      <w: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3">
        <w:r>
          <w:rPr>
            <w:color w:val="0000EE"/>
            <w:u w:val="single"/>
          </w:rPr>
          <w:t>1 Reis 15.16</w:t>
        </w:r>
      </w:hyperlink>
      <w:r>
        <w:t>–</w:t>
      </w:r>
      <w:hyperlink r:id="rId73">
        <w:r>
          <w:rPr>
            <w:color w:val="0000EE"/>
            <w:u w:val="single"/>
          </w:rPr>
          <w:t>20</w:t>
        </w:r>
      </w:hyperlink>
      <w:r>
        <w:t>).</w:t>
      </w:r>
    </w:p>
    <w:p>
      <w:r/>
      <w:r>
        <w:t>Algum tempo depois, Tiglate-Pileser III tomou Abel-Bete-Maacá, também chamada Abel de Beth-Maaca, ou Abel de Beth-maachah. As pessoas que viviam lá foram levadas como prisioneiras para a Assíria (</w:t>
      </w:r>
      <w:hyperlink r:id="rId74">
        <w:r>
          <w:rPr>
            <w:color w:val="0000EE"/>
            <w:u w:val="single"/>
          </w:rPr>
          <w:t>2 Reis 15.29</w:t>
        </w:r>
      </w:hyperlink>
      <w:r>
        <w:t>).</w:t>
      </w:r>
    </w:p>
    <w:p>
      <w:r/>
      <w:r>
        <w:t>Abel é às vezes chamada de Abel-Maim ("prado de água"). O nome indica que a cidade era cercada por terras férteis (</w:t>
      </w:r>
      <w:hyperlink r:id="rId75">
        <w:r>
          <w:rPr>
            <w:color w:val="0000EE"/>
            <w:u w:val="single"/>
          </w:rPr>
          <w:t>2 Crônicas 16.4</w:t>
        </w:r>
      </w:hyperlink>
      <w:r>
        <w:t>). A cidade foi identificada com a moderna Tell Abil-el-Qamh.</w:t>
      </w:r>
      <w:r/>
      <w:r/>
    </w:p>
    <w:p>
      <w:r/>
    </w:p>
    <w:p>
      <w:pPr>
        <w:pStyle w:val="Heading2"/>
      </w:pPr>
      <w:r>
        <w:t>Abel (Pessoa)</w:t>
      </w:r>
      <w:r/>
    </w:p>
    <w:p>
      <w:r/>
      <w:r>
        <w:t>O segundo filho homem de Adão e Eva (</w:t>
      </w:r>
      <w:hyperlink r:id="rId76">
        <w:r>
          <w:rPr>
            <w:color w:val="0000EE"/>
            <w:u w:val="single"/>
          </w:rPr>
          <w:t>Gn 4.2</w:t>
        </w:r>
      </w:hyperlink>
      <w:r>
        <w:t>). Seu nome provavelmente vem de palavras antigas sumérias e acádias que significam "filho". "Abel" era usado como um termo geral para todos os humanos.</w:t>
      </w:r>
    </w:p>
    <w:p>
      <w:r/>
      <w:r>
        <w:t>O irmão mais velho de Abel, Caim, era agricultor, enquanto Abel era pastor. Quando ambos trouxeram ofertas, Deus aceitou o sacrifício animal de Abel, mas rejeitou a oferta de vegetais de Caim. Por isso, Caim ficou com ciúmes de Abel e o matou.</w:t>
      </w:r>
    </w:p>
    <w:p>
      <w:r/>
      <w:r>
        <w:t>A história bíblica sugere que Abel tinha um caráter melhor, por isso Deus abençoou sua oferta e não a de Caim (</w:t>
      </w:r>
      <w:hyperlink r:id="rId77">
        <w:r>
          <w:rPr>
            <w:color w:val="0000EE"/>
            <w:u w:val="single"/>
          </w:rPr>
          <w:t>Gn 4.7</w:t>
        </w:r>
      </w:hyperlink>
      <w:r>
        <w:t>). A Bíblia não diz que ofertas de grãos ou vegetais eram inferiores às ofertas de animais para sacrifícios de pecado ou comunhão. A lei mosaica permite ambos. No Novo Testamento, Abel é considerado a primeira pessoa que morreu por causa de sua fé (</w:t>
      </w:r>
      <w:hyperlink r:id="rId78">
        <w:r>
          <w:rPr>
            <w:color w:val="0000EE"/>
            <w:u w:val="single"/>
          </w:rPr>
          <w:t>Mt 23.35</w:t>
        </w:r>
      </w:hyperlink>
      <w:r>
        <w:t xml:space="preserve">; </w:t>
      </w:r>
      <w:hyperlink r:id="rId79">
        <w:r>
          <w:rPr>
            <w:color w:val="0000EE"/>
            <w:u w:val="single"/>
          </w:rPr>
          <w:t>Lc 11.51</w:t>
        </w:r>
      </w:hyperlink>
      <w:r>
        <w:t xml:space="preserve">; </w:t>
      </w:r>
      <w:hyperlink r:id="rId80">
        <w:r>
          <w:rPr>
            <w:color w:val="0000EE"/>
            <w:u w:val="single"/>
          </w:rPr>
          <w:t>Hb 11.4</w:t>
        </w:r>
      </w:hyperlink>
      <w:r>
        <w:t>).</w:t>
      </w:r>
      <w:r/>
      <w:r/>
    </w:p>
    <w:p>
      <w:r/>
    </w:p>
    <w:p>
      <w:pPr>
        <w:pStyle w:val="Heading2"/>
      </w:pPr>
      <w:r>
        <w:t>Abel-Bete-Maacá (Maacá)</w:t>
      </w:r>
      <w:r/>
    </w:p>
    <w:p>
      <w:r/>
      <w:r>
        <w:t xml:space="preserve">Outro nome para Abel, uma cidade fortificada na alta Galileia em </w:t>
      </w:r>
      <w:hyperlink r:id="rId81">
        <w:r>
          <w:rPr>
            <w:color w:val="0000EE"/>
            <w:u w:val="single"/>
          </w:rPr>
          <w:t>1 Reis 15.20</w:t>
        </w:r>
      </w:hyperlink>
      <w:r>
        <w:t xml:space="preserve"> e </w:t>
        <w:br/>
      </w:r>
      <w:hyperlink r:id="rId74">
        <w:r>
          <w:rPr>
            <w:color w:val="0000EE"/>
            <w:u w:val="single"/>
          </w:rPr>
          <w:t>2 Reis 15.29</w:t>
        </w:r>
      </w:hyperlink>
      <w:r>
        <w:t xml:space="preserve">. Veja </w:t>
      </w:r>
      <w:r>
        <w:t>Abel (Lugar)</w:t>
      </w:r>
      <w:r>
        <w:t>.</w:t>
      </w:r>
      <w:r/>
      <w:r/>
    </w:p>
    <w:p>
      <w:r/>
    </w:p>
    <w:p>
      <w:pPr>
        <w:pStyle w:val="Heading2"/>
      </w:pPr>
      <w:r>
        <w:t>Abel-Maim</w:t>
      </w:r>
      <w:r/>
    </w:p>
    <w:p>
      <w:r/>
      <w:r>
        <w:t xml:space="preserve">Outro nome para Abel, uma cidade fortificada na alta Galileia, em </w:t>
      </w:r>
      <w:hyperlink r:id="rId75">
        <w:r>
          <w:rPr>
            <w:color w:val="0000EE"/>
            <w:u w:val="single"/>
          </w:rPr>
          <w:t>2 Crônicas 16.4</w:t>
        </w:r>
      </w:hyperlink>
      <w:r>
        <w:t>.</w:t>
      </w:r>
    </w:p>
    <w:p>
      <w:r/>
      <w:r>
        <w:t xml:space="preserve">Veja </w:t>
      </w:r>
      <w:r>
        <w:t>Abel (Lugar)</w:t>
      </w:r>
      <w:r>
        <w:t>.</w:t>
      </w:r>
      <w:r/>
      <w:r/>
    </w:p>
    <w:p>
      <w:r/>
    </w:p>
    <w:p>
      <w:pPr>
        <w:pStyle w:val="Heading2"/>
      </w:pPr>
      <w:r>
        <w:t>Abel-Meolá</w:t>
      </w:r>
      <w:r/>
    </w:p>
    <w:p>
      <w:r/>
      <w:r>
        <w:t>O local de nascimento do profeta Eliseu (</w:t>
      </w:r>
      <w:hyperlink r:id="rId82">
        <w:r>
          <w:rPr>
            <w:color w:val="0000EE"/>
            <w:u w:val="single"/>
          </w:rPr>
          <w:t>1 Reis 19.16</w:t>
        </w:r>
      </w:hyperlink>
      <w:r>
        <w:t>).</w:t>
      </w:r>
    </w:p>
    <w:p>
      <w:r/>
      <w:r>
        <w:t>Elias encontrou Eliseu em Abel-Meolá, onde ele estava arando. Ele jogou seu manto sobre os ombros de Eliseu, simbolizando o chamado de Deus para que Eliseu se tornasse um profeta (</w:t>
      </w:r>
      <w:hyperlink r:id="rId83">
        <w:r>
          <w:rPr>
            <w:color w:val="0000EE"/>
            <w:u w:val="single"/>
          </w:rPr>
          <w:t>1 Reis 19.19</w:t>
        </w:r>
      </w:hyperlink>
      <w:r>
        <w:t>–</w:t>
      </w:r>
      <w:hyperlink r:id="rId83">
        <w:r>
          <w:rPr>
            <w:color w:val="0000EE"/>
            <w:u w:val="single"/>
          </w:rPr>
          <w:t>21</w:t>
        </w:r>
      </w:hyperlink>
      <w:r>
        <w:t>). Anteriormente, a cidade é mencionada como um lugar para onde os midianitas fugiram dos trezentos guerreiros de Gideão (</w:t>
      </w:r>
      <w:hyperlink r:id="rId84">
        <w:r>
          <w:rPr>
            <w:color w:val="0000EE"/>
            <w:u w:val="single"/>
          </w:rPr>
          <w:t>Juízes 7.22</w:t>
        </w:r>
      </w:hyperlink>
      <w:r>
        <w:t>). Também é mencionada em uma lista de distritos estabelecida pelo Rei Salomão (</w:t>
      </w:r>
      <w:hyperlink r:id="rId85">
        <w:r>
          <w:rPr>
            <w:color w:val="0000EE"/>
            <w:u w:val="single"/>
          </w:rPr>
          <w:t>1 Reis 4.12</w:t>
        </w:r>
      </w:hyperlink>
      <w:r>
        <w:t>).</w:t>
      </w:r>
    </w:p>
    <w:p>
      <w:r/>
      <w:r>
        <w:t>Abel-Meolá é provavelmente a atual Khirbet Tell el-Hilu.</w:t>
      </w:r>
      <w:r/>
      <w:r/>
    </w:p>
    <w:p>
      <w:r/>
    </w:p>
    <w:p>
      <w:pPr>
        <w:pStyle w:val="Heading2"/>
      </w:pPr>
      <w:r>
        <w:t>Abel-Misraim</w:t>
      </w:r>
      <w:r/>
    </w:p>
    <w:p>
      <w:r/>
      <w:r>
        <w:t>Um nome alternativo para Atade, onde os filhos de Jacó pararam durante o funeral a caminho de Hebrom. Abel-Misraim era um lugar em Canaã (</w:t>
      </w:r>
      <w:hyperlink r:id="rId86">
        <w:r>
          <w:rPr>
            <w:color w:val="0000EE"/>
            <w:u w:val="single"/>
          </w:rPr>
          <w:t>Gn 50.11</w:t>
        </w:r>
      </w:hyperlink>
      <w:r>
        <w:t>).</w:t>
      </w:r>
    </w:p>
    <w:p>
      <w:r/>
      <w:r>
        <w:rPr>
          <w:i/>
        </w:rPr>
        <w:t>Veja também</w:t>
      </w:r>
      <w:r>
        <w:t xml:space="preserve"> </w:t>
      </w:r>
      <w:r>
        <w:t>Atade</w:t>
      </w:r>
      <w:r>
        <w:t>.</w:t>
      </w:r>
      <w:r/>
      <w:r/>
    </w:p>
    <w:p>
      <w:r/>
    </w:p>
    <w:p>
      <w:pPr>
        <w:pStyle w:val="Heading2"/>
      </w:pPr>
      <w:r>
        <w:t>Abel-Queramim</w:t>
      </w:r>
      <w:r/>
    </w:p>
    <w:p>
      <w:r/>
      <w:r>
        <w:t xml:space="preserve">Uma cidade capturada por Jefté, o juiz israelita, quando ele derrotou os amonitas </w:t>
        <w:br/>
      </w:r>
      <w:r>
        <w:t>(</w:t>
      </w:r>
      <w:hyperlink r:id="rId87">
        <w:r>
          <w:rPr>
            <w:color w:val="0000EE"/>
            <w:u w:val="single"/>
          </w:rPr>
          <w:t>Juízes 11.33</w:t>
        </w:r>
      </w:hyperlink>
      <w:r>
        <w:t>). Estava localizada ao sul do rio Jaboque.</w:t>
      </w:r>
      <w:r/>
      <w:r/>
    </w:p>
    <w:p>
      <w:r/>
    </w:p>
    <w:p>
      <w:pPr>
        <w:pStyle w:val="Heading2"/>
      </w:pPr>
      <w:r>
        <w:t>Abel-Sitim</w:t>
      </w:r>
      <w:r/>
    </w:p>
    <w:p>
      <w:r/>
      <w:r>
        <w:t>Um nome alternativo para Sitim, um lugar nas planícies de Moabe (</w:t>
      </w:r>
      <w:hyperlink r:id="rId88">
        <w:r>
          <w:rPr>
            <w:color w:val="0000EE"/>
            <w:u w:val="single"/>
          </w:rPr>
          <w:t>Nm 33.49</w:t>
        </w:r>
      </w:hyperlink>
      <w:r>
        <w:t>).</w:t>
      </w:r>
    </w:p>
    <w:p>
      <w:r/>
      <w:r>
        <w:rPr>
          <w:i/>
        </w:rPr>
        <w:t>Veja</w:t>
      </w:r>
      <w:r>
        <w:t xml:space="preserve"> </w:t>
      </w:r>
      <w:r>
        <w:t>Sitim (Lugar)</w:t>
      </w:r>
      <w:r>
        <w:t>.</w:t>
      </w:r>
      <w:r/>
      <w:r/>
    </w:p>
    <w:p>
      <w:r/>
    </w:p>
    <w:p>
      <w:pPr>
        <w:pStyle w:val="Heading2"/>
      </w:pPr>
      <w:r>
        <w:t>Abençoar, Bênção</w:t>
      </w:r>
      <w:r/>
    </w:p>
    <w:p>
      <w:r/>
      <w: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89">
        <w:r>
          <w:rPr>
            <w:color w:val="0000EE"/>
            <w:u w:val="single"/>
          </w:rPr>
          <w:t>Gn 27.27–29</w:t>
        </w:r>
      </w:hyperlink>
      <w:r>
        <w:t xml:space="preserve">; </w:t>
      </w:r>
      <w:hyperlink r:id="rId90">
        <w:r>
          <w:rPr>
            <w:color w:val="0000EE"/>
            <w:u w:val="single"/>
          </w:rPr>
          <w:t>Nm 6.22–27</w:t>
        </w:r>
      </w:hyperlink>
      <w:r>
        <w:t xml:space="preserve">; </w:t>
      </w:r>
      <w:hyperlink r:id="rId91">
        <w:r>
          <w:rPr>
            <w:color w:val="0000EE"/>
            <w:u w:val="single"/>
          </w:rPr>
          <w:t>Lc 24.50</w:t>
        </w:r>
      </w:hyperlink>
      <w:r>
        <w:t xml:space="preserve">; </w:t>
      </w:r>
      <w:hyperlink r:id="rId92">
        <w:r>
          <w:rPr>
            <w:color w:val="0000EE"/>
            <w:u w:val="single"/>
          </w:rPr>
          <w:t>2Co 13.11,14</w:t>
        </w:r>
      </w:hyperlink>
      <w:r>
        <w:t xml:space="preserve">; </w:t>
      </w:r>
      <w:hyperlink r:id="rId93">
        <w:r>
          <w:rPr>
            <w:color w:val="0000EE"/>
            <w:u w:val="single"/>
          </w:rPr>
          <w:t>Fp 4.7</w:t>
        </w:r>
      </w:hyperlink>
      <w:r>
        <w:t xml:space="preserve">; </w:t>
      </w:r>
      <w:hyperlink r:id="rId94">
        <w:r>
          <w:rPr>
            <w:color w:val="0000EE"/>
            <w:u w:val="single"/>
          </w:rPr>
          <w:t>2Ts 2.16–17</w:t>
        </w:r>
      </w:hyperlink>
      <w:r>
        <w:t xml:space="preserve">; </w:t>
      </w:r>
      <w:hyperlink r:id="rId95">
        <w:r>
          <w:rPr>
            <w:color w:val="0000EE"/>
            <w:u w:val="single"/>
          </w:rPr>
          <w:t>Hb 13.20–21</w:t>
        </w:r>
      </w:hyperlink>
      <w:r>
        <w:t>).</w:t>
      </w:r>
    </w:p>
    <w:p>
      <w:r/>
      <w: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r/>
      <w:r>
        <w:t>O termo “bênção” também é aplicado à ação de graças por comida e bebida (</w:t>
      </w:r>
      <w:hyperlink r:id="rId96">
        <w:r>
          <w:rPr>
            <w:color w:val="0000EE"/>
            <w:u w:val="single"/>
          </w:rPr>
          <w:t>Mt 14.19</w:t>
        </w:r>
      </w:hyperlink>
      <w:r>
        <w:t xml:space="preserve">; </w:t>
      </w:r>
      <w:hyperlink r:id="rId97">
        <w:r>
          <w:rPr>
            <w:color w:val="0000EE"/>
            <w:u w:val="single"/>
          </w:rPr>
          <w:t>Mc 8.7</w:t>
        </w:r>
      </w:hyperlink>
      <w:r>
        <w:t xml:space="preserve">; </w:t>
      </w:r>
      <w:hyperlink r:id="rId98">
        <w:r>
          <w:rPr>
            <w:color w:val="0000EE"/>
            <w:u w:val="single"/>
          </w:rPr>
          <w:t>Lc 24.30</w:t>
        </w:r>
      </w:hyperlink>
      <w:r>
        <w:t>).</w:t>
      </w:r>
    </w:p>
    <w:p>
      <w:r/>
      <w:r>
        <w:rPr>
          <w:i/>
        </w:rPr>
        <w:t>Veja também</w:t>
      </w:r>
      <w:r>
        <w:t xml:space="preserve"> </w:t>
      </w:r>
      <w:r>
        <w:t>Beatitudes, As</w:t>
      </w:r>
      <w:r>
        <w:t>.</w:t>
      </w:r>
      <w:r/>
      <w:r/>
    </w:p>
    <w:p>
      <w:r/>
    </w:p>
    <w:p>
      <w:pPr>
        <w:pStyle w:val="Heading2"/>
      </w:pPr>
      <w:r>
        <w:t>Abeto</w:t>
      </w:r>
      <w:r/>
    </w:p>
    <w:p>
      <w:r/>
      <w:r>
        <w:t>Uma tradução de várias palavras hebraicas no Antigo Testamento que pode se referir a uma árvore com cones (árvores coníferas). Os especialistas não conseguem identificar exatamente qual árvore é essa.</w:t>
      </w:r>
    </w:p>
    <w:p>
      <w:r/>
      <w: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rPr>
        <w:t>Abies cilicica</w:t>
      </w:r>
      <w:r>
        <w:t xml:space="preserve"> cresce a uma altura de 9,1 a 22,9 metros e muitas pessoas o cultivam para diversos usos.</w:t>
      </w:r>
      <w:r/>
      <w:r/>
    </w:p>
    <w:p>
      <w:r/>
    </w:p>
    <w:p>
      <w:pPr>
        <w:pStyle w:val="Heading2"/>
      </w:pPr>
      <w:r>
        <w:t>Abetouro</w:t>
      </w:r>
      <w:r/>
    </w:p>
    <w:p>
      <w:r/>
      <w:r>
        <w:t>Um abetouro é uma ave aquática de pernas longas (</w:t>
      </w:r>
      <w:r>
        <w:rPr>
          <w:i/>
        </w:rPr>
        <w:t>Botaurus stellaris</w:t>
      </w:r>
      <w:r>
        <w:t>). É semelhante a uma garça, mas tem pernas mais curtas e um corpo menor.</w:t>
      </w:r>
    </w:p>
    <w:p>
      <w:r/>
      <w:r>
        <w:t>Os abetouros vivem em pântanos, onde podem se esconder facilmente. Suas penas marrons e pretas se assemelham às plantas ao redor, tornando-os difíceis de ver. Seu pescoço longo possui penas macias que o fazem parecer grosso e pesado.</w:t>
      </w:r>
    </w:p>
    <w:p>
      <w:r/>
      <w: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r/>
      <w:r>
        <w:t>Devido à sua natureza secreta, as pessoas frequentemente veem os abatedouros como símbolos de lugares solitários ou vazios.</w:t>
      </w:r>
    </w:p>
    <w:p>
      <w:r/>
      <w:r>
        <w:t>Há alguma dúvida sobre se o abetouro é realmente mencionado na Bíblia. O significado da palavra hebraica é incerto, por isso os tradutores às vezes escolhem animais muito diferentes.</w:t>
      </w:r>
    </w:p>
    <w:p>
      <w:r/>
      <w:r>
        <w:t xml:space="preserve">Algumas versões em português traduzem esse termo em </w:t>
      </w:r>
      <w:hyperlink r:id="rId99">
        <w:r>
          <w:rPr>
            <w:color w:val="0000EE"/>
            <w:u w:val="single"/>
          </w:rPr>
          <w:t>Isaías 14.23</w:t>
        </w:r>
      </w:hyperlink>
      <w:r>
        <w:t xml:space="preserve"> e </w:t>
      </w:r>
      <w:hyperlink r:id="rId100">
        <w:r>
          <w:rPr>
            <w:color w:val="0000EE"/>
            <w:u w:val="single"/>
          </w:rPr>
          <w:t>Sofonias 2.14</w:t>
        </w:r>
      </w:hyperlink>
      <w:r>
        <w:t xml:space="preserve"> como "ouriço". Em </w:t>
      </w:r>
      <w:hyperlink r:id="rId101">
        <w:r>
          <w:rPr>
            <w:color w:val="0000EE"/>
            <w:u w:val="single"/>
          </w:rPr>
          <w:t>Isaías 34.11</w:t>
        </w:r>
      </w:hyperlink>
      <w:r>
        <w:t xml:space="preserve">, outra versão usa "coruja estridente". </w:t>
      </w:r>
    </w:p>
    <w:p>
      <w:r/>
      <w:r>
        <w:t xml:space="preserve">Alguns estudiosos acreditam que os versos descrevem um pássaro, não um mamífero. </w:t>
      </w:r>
      <w:hyperlink r:id="rId100">
        <w:r>
          <w:rPr>
            <w:color w:val="0000EE"/>
            <w:u w:val="single"/>
          </w:rPr>
          <w:t>Sofonias 2.14</w:t>
        </w:r>
      </w:hyperlink>
      <w:r>
        <w:t xml:space="preserve"> diz que a criatura irá “empoleirar-se no topo de suas colunas” (ou seja, acima dos umbrais de Nínive). Isso se encaixaria melhor com um pássaro.</w:t>
      </w:r>
    </w:p>
    <w:p>
      <w:r/>
      <w:r>
        <w:t>Os abetouros vivem nos pântanos do Rio Tigre, perto de Nínive. Seus hábitos podem se encaixar melhor nessas referências bíblicas do que os do ouriço.</w:t>
      </w:r>
    </w:p>
    <w:p>
      <w:r/>
      <w:r>
        <w:rPr>
          <w:i/>
        </w:rPr>
        <w:t>Consulte também</w:t>
      </w:r>
      <w:r>
        <w:t xml:space="preserve"> </w:t>
      </w:r>
      <w:r>
        <w:t>Aves</w:t>
      </w:r>
      <w:r>
        <w:t xml:space="preserve">; </w:t>
      </w:r>
      <w:r>
        <w:t>Falcão</w:t>
      </w:r>
      <w:r>
        <w:t xml:space="preserve">; </w:t>
      </w:r>
      <w:r>
        <w:t>Ouriço</w:t>
      </w:r>
      <w:r>
        <w:t xml:space="preserve">; </w:t>
      </w:r>
      <w:r>
        <w:t>Pelicano</w:t>
      </w:r>
      <w:r>
        <w:t xml:space="preserve">; </w:t>
      </w:r>
      <w:r>
        <w:t>Porco-espinho</w:t>
      </w:r>
      <w:r>
        <w:t>.</w:t>
      </w:r>
      <w:r/>
      <w:r/>
    </w:p>
    <w:p>
      <w:r/>
    </w:p>
    <w:p>
      <w:pPr>
        <w:pStyle w:val="Heading2"/>
      </w:pPr>
      <w:r>
        <w:t>Abi-Albom</w:t>
      </w:r>
      <w:r/>
    </w:p>
    <w:p>
      <w:r/>
      <w:r>
        <w:t xml:space="preserve">Nome alternativo de Abiel em </w:t>
      </w:r>
      <w:hyperlink r:id="rId102">
        <w:r>
          <w:rPr>
            <w:color w:val="0000EE"/>
            <w:u w:val="single"/>
          </w:rPr>
          <w:t>2 Samuel 23.31</w:t>
        </w:r>
      </w:hyperlink>
      <w:r>
        <w:t xml:space="preserve">. Veja </w:t>
      </w:r>
      <w:r>
        <w:t>Abiel #2</w:t>
      </w:r>
      <w:r>
        <w:t>.</w:t>
      </w:r>
      <w:r/>
      <w:r/>
    </w:p>
    <w:p>
      <w:r/>
    </w:p>
    <w:p>
      <w:pPr>
        <w:pStyle w:val="Heading2"/>
      </w:pPr>
      <w:r>
        <w:t>Abia</w:t>
      </w:r>
      <w:r/>
    </w:p>
    <w:p>
      <w:pPr>
        <w:pStyle w:val="ListNumber"/>
        <w:spacing w:line="240" w:lineRule="auto"/>
        <w:ind w:left="720"/>
      </w:pPr>
      <w:r/>
      <w:r>
        <w:t xml:space="preserve">Apesar do nome em hebraico para Abias ser o mesmo para Abia, este nome aparece com esta grafia no português em </w:t>
      </w:r>
      <w:hyperlink r:id="rId103">
        <w:r>
          <w:rPr>
            <w:color w:val="0000EE"/>
            <w:u w:val="single"/>
          </w:rPr>
          <w:t>1 Crônicas 2.24</w:t>
        </w:r>
      </w:hyperlink>
      <w:r>
        <w:t xml:space="preserve"> e </w:t>
      </w:r>
      <w:hyperlink r:id="rId104">
        <w:r>
          <w:rPr>
            <w:color w:val="0000EE"/>
            <w:u w:val="single"/>
          </w:rPr>
          <w:t>2 Crônicas 29.1</w:t>
        </w:r>
      </w:hyperlink>
      <w:r>
        <w:t>. Em ambos os casos, o nome se refere a uma mulher, no primeiro caso à esposa de Hezrom e no segundo à mãe do rei Ezequias.</w:t>
      </w:r>
    </w:p>
    <w:p>
      <w:r/>
      <w:r>
        <w:t xml:space="preserve">Veja: </w:t>
      </w:r>
      <w:r>
        <w:t>Abias</w:t>
      </w:r>
      <w:r>
        <w:t>.</w:t>
      </w:r>
      <w:r/>
      <w:r/>
    </w:p>
    <w:p>
      <w:r/>
    </w:p>
    <w:p>
      <w:pPr>
        <w:pStyle w:val="Heading2"/>
      </w:pPr>
      <w:r>
        <w:t>Abia</w:t>
      </w:r>
      <w:r/>
    </w:p>
    <w:p>
      <w:r/>
      <w:r>
        <w:t>Uma forma abreviada de Abias, o nome da mãe do rei Ezequias de Judá (</w:t>
      </w:r>
      <w:hyperlink r:id="rId105">
        <w:r>
          <w:rPr>
            <w:color w:val="0000EE"/>
            <w:u w:val="single"/>
          </w:rPr>
          <w:t>2 Reis 18.2</w:t>
        </w:r>
      </w:hyperlink>
      <w:r>
        <w:t>).</w:t>
      </w:r>
    </w:p>
    <w:p>
      <w:r/>
      <w:r>
        <w:t xml:space="preserve">Veja </w:t>
      </w:r>
      <w:r>
        <w:t>Abias #4</w:t>
      </w:r>
      <w:r>
        <w:t>.</w:t>
      </w:r>
      <w:r/>
      <w:r/>
    </w:p>
    <w:p>
      <w:r/>
    </w:p>
    <w:p>
      <w:pPr>
        <w:pStyle w:val="Heading2"/>
      </w:pPr>
      <w:r>
        <w:t>Abiail</w:t>
      </w:r>
      <w:r/>
    </w:p>
    <w:p>
      <w:r/>
      <w:r>
        <w:t>Um nome utilizado tanto para homens quanto para mulheres no Antigo Testamento.</w:t>
      </w:r>
    </w:p>
    <w:p>
      <w:pPr>
        <w:pStyle w:val="ListNumber"/>
        <w:spacing w:line="240" w:lineRule="auto"/>
        <w:ind w:left="720"/>
      </w:pPr>
      <w:r/>
      <w:r>
        <w:t>O pai de Zuriel é um líder da família Merari dos levitas durante a peregrinação de Israel no deserto (</w:t>
      </w:r>
      <w:hyperlink r:id="rId106">
        <w:r>
          <w:rPr>
            <w:color w:val="0000EE"/>
            <w:u w:val="single"/>
          </w:rPr>
          <w:t>Nm 3.35</w:t>
        </w:r>
      </w:hyperlink>
      <w:r>
        <w:t>).</w:t>
      </w:r>
    </w:p>
    <w:p>
      <w:pPr>
        <w:pStyle w:val="ListNumber"/>
        <w:spacing w:line="240" w:lineRule="auto"/>
        <w:ind w:left="720"/>
      </w:pPr>
      <w:r/>
      <w:r>
        <w:t>Esposa de Abisur e mãe de Abã e Molide (</w:t>
      </w:r>
      <w:hyperlink r:id="rId36">
        <w:r>
          <w:rPr>
            <w:color w:val="0000EE"/>
            <w:u w:val="single"/>
          </w:rPr>
          <w:t>1Cr 2.29</w:t>
        </w:r>
      </w:hyperlink>
      <w:r>
        <w:t>).</w:t>
      </w:r>
    </w:p>
    <w:p>
      <w:pPr>
        <w:pStyle w:val="ListNumber"/>
        <w:spacing w:line="240" w:lineRule="auto"/>
        <w:ind w:left="720"/>
      </w:pPr>
      <w:r/>
      <w:r>
        <w:t>O filho de Huri, um descendente de Gade, que viveu em Gileade e Basã (</w:t>
      </w:r>
      <w:hyperlink r:id="rId107">
        <w:r>
          <w:rPr>
            <w:color w:val="0000EE"/>
            <w:u w:val="single"/>
          </w:rPr>
          <w:t>1Cr 5.14</w:t>
        </w:r>
      </w:hyperlink>
      <w:r>
        <w:t>).</w:t>
      </w:r>
    </w:p>
    <w:p>
      <w:pPr>
        <w:pStyle w:val="ListNumber"/>
        <w:spacing w:line="240" w:lineRule="auto"/>
        <w:ind w:left="720"/>
      </w:pPr>
      <w:r/>
      <w:r>
        <w:t xml:space="preserve">Uma mulher mencionada em </w:t>
      </w:r>
      <w:hyperlink r:id="rId108">
        <w:r>
          <w:rPr>
            <w:color w:val="0000EE"/>
            <w:u w:val="single"/>
          </w:rPr>
          <w:t>2 Crônicas 11.18.</w:t>
        </w:r>
      </w:hyperlink>
      <w: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
        <w:t>Pai de Ester e tio de Mardoqueu (</w:t>
      </w:r>
      <w:hyperlink r:id="rId109">
        <w:r>
          <w:rPr>
            <w:color w:val="0000EE"/>
            <w:u w:val="single"/>
          </w:rPr>
          <w:t>Et 2.15</w:t>
        </w:r>
      </w:hyperlink>
      <w:r>
        <w:t xml:space="preserve">; </w:t>
      </w:r>
      <w:hyperlink r:id="rId110">
        <w:r>
          <w:rPr>
            <w:color w:val="0000EE"/>
            <w:u w:val="single"/>
          </w:rPr>
          <w:t>9.29</w:t>
        </w:r>
      </w:hyperlink>
      <w:r>
        <w:t>).</w:t>
      </w:r>
      <w:r/>
      <w:r/>
    </w:p>
    <w:p>
      <w:r/>
    </w:p>
    <w:p>
      <w:pPr>
        <w:pStyle w:val="Heading2"/>
      </w:pPr>
      <w:r>
        <w:t>Abias</w:t>
      </w:r>
      <w:r/>
    </w:p>
    <w:p>
      <w:pPr>
        <w:pStyle w:val="ListNumber"/>
        <w:spacing w:line="240" w:lineRule="auto"/>
        <w:ind w:left="720"/>
      </w:pPr>
      <w:r/>
      <w:r>
        <w:t>Filho de Roboão e seu sucessor como rei de Judá. Ele governou de 913 a 910 a.C. (</w:t>
      </w:r>
      <w:hyperlink r:id="rId111">
        <w:r>
          <w:rPr>
            <w:color w:val="0000EE"/>
            <w:u w:val="single"/>
          </w:rPr>
          <w:t>1 Crônicas 3.10</w:t>
        </w:r>
      </w:hyperlink>
      <w:r>
        <w:t>). Ele também era chamado de “Abias” (</w:t>
      </w:r>
      <w:hyperlink r:id="rId112">
        <w:r>
          <w:rPr>
            <w:color w:val="0000EE"/>
            <w:u w:val="single"/>
          </w:rPr>
          <w:t>2 Crônicas 11.18–22</w:t>
        </w:r>
      </w:hyperlink>
      <w:r>
        <w:t xml:space="preserve">; </w:t>
      </w:r>
      <w:hyperlink r:id="rId113">
        <w:r>
          <w:rPr>
            <w:color w:val="0000EE"/>
            <w:u w:val="single"/>
          </w:rPr>
          <w:t>12.16</w:t>
        </w:r>
      </w:hyperlink>
      <w:r>
        <w:t xml:space="preserve">; </w:t>
      </w:r>
      <w:hyperlink r:id="rId114">
        <w:r>
          <w:rPr>
            <w:color w:val="0000EE"/>
            <w:u w:val="single"/>
          </w:rPr>
          <w:t>13.1</w:t>
        </w:r>
      </w:hyperlink>
      <w:r>
        <w:t>–</w:t>
      </w:r>
      <w:hyperlink r:id="rId114">
        <w:r>
          <w:rPr>
            <w:color w:val="0000EE"/>
            <w:u w:val="single"/>
          </w:rPr>
          <w:t>22</w:t>
        </w:r>
      </w:hyperlink>
      <w:r>
        <w:t xml:space="preserve">; </w:t>
      </w:r>
      <w:hyperlink r:id="rId115">
        <w:r>
          <w:rPr>
            <w:color w:val="0000EE"/>
            <w:u w:val="single"/>
          </w:rPr>
          <w:t>14.1</w:t>
        </w:r>
      </w:hyperlink>
      <w:r>
        <w:t>).</w:t>
      </w:r>
    </w:p>
    <w:p>
      <w:r/>
      <w:r>
        <w:t>O principal evento do reinado de Abias foi sua guerra com o rei Jeroboão I de Israel (</w:t>
      </w:r>
      <w:hyperlink r:id="rId116">
        <w:r>
          <w:rPr>
            <w:color w:val="0000EE"/>
            <w:u w:val="single"/>
          </w:rPr>
          <w:t>2 Crônicas 13.1</w:t>
        </w:r>
      </w:hyperlink>
      <w:r>
        <w:t>–</w:t>
      </w:r>
      <w:hyperlink r:id="rId116">
        <w:r>
          <w:rPr>
            <w:color w:val="0000EE"/>
            <w:u w:val="single"/>
          </w:rPr>
          <w:t>3</w:t>
        </w:r>
      </w:hyperlink>
      <w:r>
        <w:t>). Antes de uma batalha importante, Abias subiu ao Monte Zemaraim e criticou a divisão do país por Jeroboão e a adoração de ídolos (</w:t>
      </w:r>
      <w:hyperlink r:id="rId117">
        <w:r>
          <w:rPr>
            <w:color w:val="0000EE"/>
            <w:u w:val="single"/>
          </w:rPr>
          <w:t>2 Crônicas 13.4</w:t>
        </w:r>
      </w:hyperlink>
      <w:r>
        <w:t>–</w:t>
      </w:r>
      <w:hyperlink r:id="rId117">
        <w:r>
          <w:rPr>
            <w:color w:val="0000EE"/>
            <w:u w:val="single"/>
          </w:rPr>
          <w:t>12</w:t>
        </w:r>
      </w:hyperlink>
      <w:r>
        <w:t>). Abias e seu exército oraram pela ajuda de Deus na batalha. Mesmo que o exército de Jeroboão fosse duas vezes maior, o exército de Abias escapou de uma emboscada e obteve uma vitória surpreendente (</w:t>
      </w:r>
      <w:hyperlink r:id="rId118">
        <w:r>
          <w:rPr>
            <w:color w:val="0000EE"/>
            <w:u w:val="single"/>
          </w:rPr>
          <w:t>2 Crônicas 13.13</w:t>
        </w:r>
      </w:hyperlink>
      <w:r>
        <w:t>–</w:t>
      </w:r>
      <w:hyperlink r:id="rId118">
        <w:r>
          <w:rPr>
            <w:color w:val="0000EE"/>
            <w:u w:val="single"/>
          </w:rPr>
          <w:t>19</w:t>
        </w:r>
      </w:hyperlink>
      <w:r>
        <w:t>).</w:t>
      </w:r>
    </w:p>
    <w:p>
      <w:r/>
      <w:r>
        <w:t xml:space="preserve">O reinado de Abias sobre Judá não foi descrito de forma gentil em </w:t>
      </w:r>
      <w:hyperlink r:id="rId119">
        <w:r>
          <w:rPr>
            <w:color w:val="0000EE"/>
            <w:u w:val="single"/>
          </w:rPr>
          <w:t>1 Reis 15.1</w:t>
        </w:r>
      </w:hyperlink>
      <w:r>
        <w:t>–</w:t>
      </w:r>
      <w:hyperlink r:id="rId119">
        <w:r>
          <w:rPr>
            <w:color w:val="0000EE"/>
            <w:u w:val="single"/>
          </w:rPr>
          <w:t>8</w:t>
        </w:r>
      </w:hyperlink>
      <w:r>
        <w:t>: “Abias cometeu os mesmos pecados que o seu pai havia cometido e não foi fiel em tudo ao Senhor, seu Deus, como o seu bisavô Davi tinha sido" (</w:t>
      </w:r>
      <w:hyperlink r:id="rId120">
        <w:r>
          <w:rPr>
            <w:color w:val="0000EE"/>
            <w:u w:val="single"/>
          </w:rPr>
          <w:t>1 Reis 15.3</w:t>
        </w:r>
      </w:hyperlink>
      <w:r>
        <w:t>). Mas Deus havia prometido manter os descendentes de Davi no trono em Jerusalém (</w:t>
      </w:r>
      <w:hyperlink r:id="rId121">
        <w:r>
          <w:rPr>
            <w:color w:val="0000EE"/>
            <w:u w:val="single"/>
          </w:rPr>
          <w:t>1 Reis 11.36</w:t>
        </w:r>
      </w:hyperlink>
      <w:r>
        <w:t>), então o filho de Abias, Asa, tornou-se rei após ele.</w:t>
      </w:r>
    </w:p>
    <w:p>
      <w:r/>
      <w:r>
        <w:t>Abias era um membro da família de Davi, portanto, ele foi um antepassado de Jesus Cristo (</w:t>
      </w:r>
      <w:hyperlink r:id="rId122">
        <w:r>
          <w:rPr>
            <w:color w:val="0000EE"/>
            <w:u w:val="single"/>
          </w:rPr>
          <w:t>Mateus 1.7</w:t>
        </w:r>
      </w:hyperlink>
      <w:r>
        <w:t>, chamado “Abias”).</w:t>
      </w:r>
    </w:p>
    <w:p>
      <w:pPr>
        <w:pStyle w:val="ListNumber"/>
        <w:spacing w:line="240" w:lineRule="auto"/>
        <w:ind w:left="720"/>
      </w:pPr>
      <w:r/>
      <w:r>
        <w:t>Segundo filho de Samuel. Ele e seu irmão mais velho, Joel, eram juízes corruptos em Berseba. Devido à sua corrupção, os líderes de Israel exigiram ser governados por um rei (</w:t>
      </w:r>
      <w:hyperlink r:id="rId123">
        <w:r>
          <w:rPr>
            <w:color w:val="0000EE"/>
            <w:u w:val="single"/>
          </w:rPr>
          <w:t>1Sm 8.2</w:t>
        </w:r>
      </w:hyperlink>
      <w:r>
        <w:t xml:space="preserve">; </w:t>
      </w:r>
      <w:hyperlink r:id="rId124">
        <w:r>
          <w:rPr>
            <w:color w:val="0000EE"/>
            <w:u w:val="single"/>
          </w:rPr>
          <w:t>1Cr 6.28</w:t>
        </w:r>
      </w:hyperlink>
      <w:r>
        <w:t>).</w:t>
      </w:r>
    </w:p>
    <w:p>
      <w:pPr>
        <w:pStyle w:val="ListNumber"/>
        <w:spacing w:line="240" w:lineRule="auto"/>
        <w:ind w:left="720"/>
      </w:pPr>
      <w:r/>
      <w:r>
        <w:t>O filho do rei Jeroboão I do reino do norte de Israel. A doença do menino levou sua família a buscar orientação do profeta silonita em Siló (</w:t>
      </w:r>
      <w:hyperlink r:id="rId125">
        <w:r>
          <w:rPr>
            <w:color w:val="0000EE"/>
            <w:u w:val="single"/>
          </w:rPr>
          <w:t>1Rs 14.1</w:t>
        </w:r>
      </w:hyperlink>
      <w:r>
        <w:t>–</w:t>
      </w:r>
      <w:hyperlink r:id="rId125">
        <w:r>
          <w:rPr>
            <w:color w:val="0000EE"/>
            <w:u w:val="single"/>
          </w:rPr>
          <w:t>2</w:t>
        </w:r>
      </w:hyperlink>
      <w:r>
        <w:t>).</w:t>
      </w:r>
    </w:p>
    <w:p>
      <w:pPr>
        <w:pStyle w:val="ListNumber"/>
        <w:spacing w:line="240" w:lineRule="auto"/>
        <w:ind w:left="720"/>
      </w:pPr>
      <w:r/>
      <w:r>
        <w:t>Esposa de Acaz e mãe do Rei Ezequias (</w:t>
      </w:r>
      <w:hyperlink r:id="rId105">
        <w:r>
          <w:rPr>
            <w:color w:val="0000EE"/>
            <w:u w:val="single"/>
          </w:rPr>
          <w:t>2Rs 18.2</w:t>
        </w:r>
      </w:hyperlink>
      <w:r>
        <w:t>). Às vezes escrita como "Abi" (</w:t>
      </w:r>
      <w:hyperlink r:id="rId104">
        <w:r>
          <w:rPr>
            <w:color w:val="0000EE"/>
            <w:u w:val="single"/>
          </w:rPr>
          <w:t>2Cr 29.1</w:t>
        </w:r>
      </w:hyperlink>
      <w:r>
        <w:t>). Ela era filha de Zacarias.</w:t>
      </w:r>
    </w:p>
    <w:p>
      <w:pPr>
        <w:pStyle w:val="ListNumber"/>
        <w:spacing w:line="240" w:lineRule="auto"/>
        <w:ind w:left="720"/>
      </w:pPr>
      <w:r/>
      <w:r>
        <w:t>Filho de Bequer da tribo de Benjamim (</w:t>
      </w:r>
      <w:hyperlink r:id="rId126">
        <w:r>
          <w:rPr>
            <w:color w:val="0000EE"/>
            <w:u w:val="single"/>
          </w:rPr>
          <w:t>1Cr 7.8</w:t>
        </w:r>
      </w:hyperlink>
      <w:r>
        <w:t>).</w:t>
      </w:r>
    </w:p>
    <w:p>
      <w:pPr>
        <w:pStyle w:val="ListNumber"/>
        <w:spacing w:line="240" w:lineRule="auto"/>
        <w:ind w:left="720"/>
      </w:pPr>
      <w:r/>
      <w:r>
        <w:t>O levita que liderou uma das oito divisões das 24 divisões sacerdotais estabelecidas pelo Rei Davi (</w:t>
      </w:r>
      <w:hyperlink r:id="rId127">
        <w:r>
          <w:rPr>
            <w:color w:val="0000EE"/>
            <w:u w:val="single"/>
          </w:rPr>
          <w:t>1Cr 24.10</w:t>
        </w:r>
      </w:hyperlink>
      <w:r>
        <w:t xml:space="preserve">; </w:t>
      </w:r>
      <w:hyperlink r:id="rId128">
        <w:r>
          <w:rPr>
            <w:color w:val="0000EE"/>
            <w:u w:val="single"/>
          </w:rPr>
          <w:t>Lc 1.5</w:t>
        </w:r>
      </w:hyperlink>
      <w:r>
        <w:t>).</w:t>
      </w:r>
    </w:p>
    <w:p>
      <w:pPr>
        <w:pStyle w:val="ListNumber"/>
        <w:spacing w:line="240" w:lineRule="auto"/>
        <w:ind w:left="720"/>
      </w:pPr>
      <w:r/>
      <w:r>
        <w:t>O chefe de uma família sacerdotal que assinou a promessa de fidelidade a Deus feita por Esdras com Neemias e outros após o exílio na Babilônia (</w:t>
      </w:r>
      <w:hyperlink r:id="rId129">
        <w:r>
          <w:rPr>
            <w:color w:val="0000EE"/>
            <w:u w:val="single"/>
          </w:rPr>
          <w:t>Ne 10.7</w:t>
        </w:r>
      </w:hyperlink>
      <w:r>
        <w:t>).</w:t>
      </w:r>
    </w:p>
    <w:p>
      <w:pPr>
        <w:pStyle w:val="ListNumber"/>
        <w:spacing w:line="240" w:lineRule="auto"/>
        <w:ind w:left="720"/>
      </w:pPr>
      <w:r/>
      <w:r>
        <w:t>O chefe de uma família sacerdotal que retornou a Jerusalém com Zorobabel após o exílio na Babilônia (</w:t>
      </w:r>
      <w:hyperlink r:id="rId130">
        <w:r>
          <w:rPr>
            <w:color w:val="0000EE"/>
            <w:u w:val="single"/>
          </w:rPr>
          <w:t>Ne 12.4</w:t>
        </w:r>
      </w:hyperlink>
      <w:r>
        <w:t>). Talvez da mesma família mencionada no número 7.</w:t>
      </w:r>
      <w:r/>
      <w:r/>
    </w:p>
    <w:p>
      <w:r/>
    </w:p>
    <w:p>
      <w:pPr>
        <w:pStyle w:val="Heading2"/>
      </w:pPr>
      <w:r>
        <w:t>Abiasafe</w:t>
      </w:r>
      <w:r/>
    </w:p>
    <w:p>
      <w:r/>
      <w:r>
        <w:t xml:space="preserve">Uma forma alternativa de Ebiasafe, um descendente de Corá, em </w:t>
      </w:r>
      <w:hyperlink r:id="rId131">
        <w:r>
          <w:rPr>
            <w:color w:val="0000EE"/>
            <w:u w:val="single"/>
          </w:rPr>
          <w:t>Êx 6.24</w:t>
        </w:r>
      </w:hyperlink>
      <w:r>
        <w:t>.</w:t>
      </w:r>
    </w:p>
    <w:p>
      <w:r/>
      <w:r>
        <w:rPr>
          <w:i/>
        </w:rPr>
        <w:t xml:space="preserve">Veja também </w:t>
      </w:r>
      <w:r>
        <w:t>Ebiasafe</w:t>
      </w:r>
      <w:r>
        <w:t>.</w:t>
      </w:r>
      <w:r/>
      <w:r/>
    </w:p>
    <w:p>
      <w:r/>
    </w:p>
    <w:p>
      <w:pPr>
        <w:pStyle w:val="Heading2"/>
      </w:pPr>
      <w:r>
        <w:t>Abiatar</w:t>
      </w:r>
      <w:r/>
    </w:p>
    <w:p>
      <w:r/>
      <w:r>
        <w:t>Um dos dois sumos sacerdotes durante o reinado do rei Davi. O outro sumo sacerdote era Zadoque, que foi evidentemente nomeado por Davi após sua conquista de Jerusalém.</w:t>
      </w:r>
    </w:p>
    <w:p>
      <w:r/>
      <w:r>
        <w:t>Apenas Abiatar escapou quando as famílias sacerdotais em Nobe foram massacradas pela instigação do rei Saul. Os sacerdotes de Nobe haviam dado comida e a espada de Golias a Davi durante sua fuga da ira de Saul, ganhando assim o ódio dele (</w:t>
      </w:r>
      <w:hyperlink r:id="rId132">
        <w:r>
          <w:rPr>
            <w:color w:val="0000EE"/>
            <w:u w:val="single"/>
          </w:rPr>
          <w:t>1Sm 21–22</w:t>
        </w:r>
      </w:hyperlink>
      <w:r>
        <w:t>). Quando Abiatar se juntou a Davi, ele trouxe o éfode, que Davi então usou para determinar a vontade de Deus (</w:t>
      </w:r>
      <w:hyperlink r:id="rId133">
        <w:r>
          <w:rPr>
            <w:color w:val="0000EE"/>
            <w:u w:val="single"/>
          </w:rPr>
          <w:t>1Sm 23.6, 9–11</w:t>
        </w:r>
      </w:hyperlink>
      <w:r>
        <w:t xml:space="preserve">; </w:t>
      </w:r>
      <w:hyperlink r:id="rId134">
        <w:r>
          <w:rPr>
            <w:color w:val="0000EE"/>
            <w:u w:val="single"/>
          </w:rPr>
          <w:t>30.7–8</w:t>
        </w:r>
      </w:hyperlink>
      <w:r>
        <w:t>). Abiatar foi uma das primeiras pessoas do governo de Saul a apoiar Davi. Seu apoio era formidável porque ele representava o sacerdócio da antiga liga tribal da linhagem de Eli.</w:t>
      </w:r>
    </w:p>
    <w:p>
      <w:r/>
      <w: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35">
        <w:r>
          <w:rPr>
            <w:color w:val="0000EE"/>
            <w:u w:val="single"/>
          </w:rPr>
          <w:t>1Rs 1.5–7</w:t>
        </w:r>
      </w:hyperlink>
      <w:r>
        <w:t>). Zadoque apoiou Salomão, que, na realidade, sucedeu a Davi no trono. Tendo caído em desgraça com o novo rei, Abiatar foi banido para sua propriedade em Anatote (</w:t>
      </w:r>
      <w:hyperlink r:id="rId136">
        <w:r>
          <w:rPr>
            <w:color w:val="0000EE"/>
            <w:u w:val="single"/>
          </w:rPr>
          <w:t>1Rs 2.26–27</w:t>
        </w:r>
      </w:hyperlink>
      <w:r>
        <w:t xml:space="preserve">), uma aldeia a cerca de 6,4 quilômetros a nordeste de Jerusalém. </w:t>
      </w:r>
    </w:p>
    <w:p>
      <w:r/>
      <w:r>
        <w:t>O relacionamento de Abiatar com Aimeleque é confuso. Aimeleque poderia ter sido o nome tanto do pai de Abiatar (</w:t>
      </w:r>
      <w:hyperlink r:id="rId137">
        <w:r>
          <w:rPr>
            <w:color w:val="0000EE"/>
            <w:u w:val="single"/>
          </w:rPr>
          <w:t>1Sm 22.20</w:t>
        </w:r>
      </w:hyperlink>
      <w:r>
        <w:t xml:space="preserve">; </w:t>
      </w:r>
      <w:hyperlink r:id="rId133">
        <w:r>
          <w:rPr>
            <w:color w:val="0000EE"/>
            <w:u w:val="single"/>
          </w:rPr>
          <w:t>23.6</w:t>
        </w:r>
      </w:hyperlink>
      <w:r>
        <w:t>) quanto do filho (</w:t>
      </w:r>
      <w:hyperlink r:id="rId138">
        <w:r>
          <w:rPr>
            <w:color w:val="0000EE"/>
            <w:u w:val="single"/>
          </w:rPr>
          <w:t>2Sm 8.17</w:t>
        </w:r>
      </w:hyperlink>
      <w:r>
        <w:t xml:space="preserve">; </w:t>
      </w:r>
      <w:hyperlink r:id="rId139">
        <w:r>
          <w:rPr>
            <w:color w:val="0000EE"/>
            <w:u w:val="single"/>
          </w:rPr>
          <w:t>1Cr 18.16</w:t>
        </w:r>
      </w:hyperlink>
      <w:r>
        <w:t xml:space="preserve">; </w:t>
      </w:r>
      <w:hyperlink r:id="rId140">
        <w:r>
          <w:rPr>
            <w:color w:val="0000EE"/>
            <w:u w:val="single"/>
          </w:rPr>
          <w:t>24.6</w:t>
        </w:r>
      </w:hyperlink>
      <w:r>
        <w:t>). Se cada uma das referências fosse ao mesmo Aimeleque, então os nomes foram invertidos nas passagens posteriores. No NT, Abiatar é mencionado como o sumo sacerdote quando Davi veio a Nobe precisando de comida e armas (</w:t>
      </w:r>
      <w:hyperlink r:id="rId141">
        <w:r>
          <w:rPr>
            <w:color w:val="0000EE"/>
            <w:u w:val="single"/>
          </w:rPr>
          <w:t>Mc 2.26</w:t>
        </w:r>
      </w:hyperlink>
      <w:r>
        <w:t>). O relato do AT diz que Aimeleque era o sacerdote naquela época (</w:t>
      </w:r>
      <w:hyperlink r:id="rId142">
        <w:r>
          <w:rPr>
            <w:color w:val="0000EE"/>
            <w:u w:val="single"/>
          </w:rPr>
          <w:t>1Sm 21.1–2</w:t>
        </w:r>
      </w:hyperlink>
      <w:r>
        <w:t>). A aparente discrepância pode ter resultado do erro de um copista ou do fato de que Abiatar como sumo sacerdote era mais proeminente do que Aimeleque.</w:t>
      </w:r>
      <w:r/>
      <w:r/>
    </w:p>
    <w:p>
      <w:r/>
    </w:p>
    <w:p>
      <w:pPr>
        <w:pStyle w:val="Heading2"/>
      </w:pPr>
      <w:r>
        <w:t>Abibe</w:t>
      </w:r>
      <w:r/>
    </w:p>
    <w:p>
      <w:r/>
      <w:r>
        <w:t>O nome cananeu do mês hebraico Nisan corresponde aproximadamente ao período de meados de março a meados de abril.</w:t>
      </w:r>
    </w:p>
    <w:p>
      <w:r/>
      <w:r>
        <w:t xml:space="preserve">Veja </w:t>
      </w:r>
      <w:r>
        <w:t>Calendários, antigos e modernos</w:t>
      </w:r>
      <w:r>
        <w:t>.</w:t>
      </w:r>
      <w:r/>
      <w:r/>
    </w:p>
    <w:p>
      <w:r/>
    </w:p>
    <w:p>
      <w:pPr>
        <w:pStyle w:val="Heading2"/>
      </w:pPr>
      <w:r>
        <w:t>Abida</w:t>
      </w:r>
      <w:r/>
    </w:p>
    <w:p>
      <w:r/>
      <w:r>
        <w:t>Um dos filhos de Midiã. Midiã era filho de Abraão com sua concubina Quetura (</w:t>
      </w:r>
      <w:hyperlink r:id="rId143">
        <w:r>
          <w:rPr>
            <w:color w:val="0000EE"/>
            <w:u w:val="single"/>
          </w:rPr>
          <w:t>Gn 25.2,4</w:t>
        </w:r>
      </w:hyperlink>
      <w:r>
        <w:t xml:space="preserve">; </w:t>
      </w:r>
      <w:hyperlink r:id="rId144">
        <w:r>
          <w:rPr>
            <w:color w:val="0000EE"/>
            <w:u w:val="single"/>
          </w:rPr>
          <w:t>1Cr 1.33</w:t>
        </w:r>
      </w:hyperlink>
      <w:r>
        <w:t>).</w:t>
      </w:r>
      <w:r/>
      <w:r/>
    </w:p>
    <w:p>
      <w:r/>
    </w:p>
    <w:p>
      <w:pPr>
        <w:pStyle w:val="Heading2"/>
      </w:pPr>
      <w:r>
        <w:t>Abidã</w:t>
      </w:r>
      <w:r/>
    </w:p>
    <w:p>
      <w:r/>
      <w:r>
        <w:t>O filho de Gideoni era o líder da tribo de Benjamim quando os israelitas estavam vagando no deserto do Sinai após sua fuga do Egito (</w:t>
      </w:r>
      <w:hyperlink r:id="rId145">
        <w:r>
          <w:rPr>
            <w:color w:val="0000EE"/>
            <w:u w:val="single"/>
          </w:rPr>
          <w:t>Nm 1.11</w:t>
        </w:r>
      </w:hyperlink>
      <w:r>
        <w:t xml:space="preserve">; </w:t>
      </w:r>
      <w:hyperlink r:id="rId146">
        <w:r>
          <w:rPr>
            <w:color w:val="0000EE"/>
            <w:u w:val="single"/>
          </w:rPr>
          <w:t>2.22</w:t>
        </w:r>
      </w:hyperlink>
      <w:r>
        <w:t>). Como líder, ele apresentou a oferta de sua tribo na dedicação do Tabernáculo (</w:t>
      </w:r>
      <w:hyperlink r:id="rId147">
        <w:r>
          <w:rPr>
            <w:color w:val="0000EE"/>
            <w:u w:val="single"/>
          </w:rPr>
          <w:t>Nm 7.60</w:t>
        </w:r>
      </w:hyperlink>
      <w:r>
        <w:t>-</w:t>
      </w:r>
      <w:hyperlink r:id="rId147">
        <w:r>
          <w:rPr>
            <w:color w:val="0000EE"/>
            <w:u w:val="single"/>
          </w:rPr>
          <w:t>65</w:t>
        </w:r>
      </w:hyperlink>
      <w:r>
        <w:t>).</w:t>
      </w:r>
      <w:r/>
      <w:r/>
    </w:p>
    <w:p>
      <w:r/>
    </w:p>
    <w:p>
      <w:pPr>
        <w:pStyle w:val="Heading2"/>
      </w:pPr>
      <w:r>
        <w:t>Abiel</w:t>
      </w:r>
      <w:r/>
    </w:p>
    <w:p>
      <w:pPr>
        <w:pStyle w:val="ListNumber"/>
        <w:spacing w:line="240" w:lineRule="auto"/>
        <w:ind w:left="720"/>
      </w:pPr>
      <w:r/>
      <w:r>
        <w:t xml:space="preserve">O pai de Quis é Ner, avô do Rei Saul, de acordo com </w:t>
      </w:r>
      <w:hyperlink r:id="rId148">
        <w:r>
          <w:rPr>
            <w:color w:val="0000EE"/>
            <w:u w:val="single"/>
          </w:rPr>
          <w:t>1 Samuel 9.1</w:t>
        </w:r>
      </w:hyperlink>
      <w:r>
        <w:t xml:space="preserve"> e </w:t>
      </w:r>
      <w:hyperlink r:id="rId149">
        <w:r>
          <w:rPr>
            <w:color w:val="0000EE"/>
            <w:u w:val="single"/>
          </w:rPr>
          <w:t>14.51</w:t>
        </w:r>
      </w:hyperlink>
      <w:r>
        <w:t>. Outras listas de ancestrais em 1 Crônicas mencionam Ner, em vez de Abiel, como pai de Quis e avô de Saul (</w:t>
      </w:r>
      <w:hyperlink r:id="rId150">
        <w:r>
          <w:rPr>
            <w:color w:val="0000EE"/>
            <w:u w:val="single"/>
          </w:rPr>
          <w:t>1 Crônicas 8.33</w:t>
        </w:r>
      </w:hyperlink>
      <w:r>
        <w:t xml:space="preserve">; </w:t>
      </w:r>
      <w:hyperlink r:id="rId151">
        <w:r>
          <w:rPr>
            <w:color w:val="0000EE"/>
            <w:u w:val="single"/>
          </w:rPr>
          <w:t>9.39</w:t>
        </w:r>
      </w:hyperlink>
      <w:r>
        <w:t>). Essa confusão pode ser devido a um erro de copista ou porque Saul pode ter tido dois parentes chamados Ner, um bisavô e um tio.</w:t>
      </w:r>
    </w:p>
    <w:p>
      <w:pPr>
        <w:pStyle w:val="ListNumber"/>
        <w:spacing w:line="240" w:lineRule="auto"/>
        <w:ind w:left="720"/>
      </w:pPr>
      <w:r/>
      <w:r>
        <w:t>Um guerreiro entre os valentes de Davi que eram conhecidos como "os trinta" (</w:t>
      </w:r>
      <w:hyperlink r:id="rId152">
        <w:r>
          <w:rPr>
            <w:color w:val="0000EE"/>
            <w:u w:val="single"/>
          </w:rPr>
          <w:t>1 Crônicas 11.32</w:t>
        </w:r>
      </w:hyperlink>
      <w:r>
        <w:t>). Ele também é chamado de Abi-Albom, o Arbatita (</w:t>
      </w:r>
      <w:hyperlink r:id="rId102">
        <w:r>
          <w:rPr>
            <w:color w:val="0000EE"/>
            <w:u w:val="single"/>
          </w:rPr>
          <w:t>2 Samuel 23.31</w:t>
        </w:r>
      </w:hyperlink>
      <w:r>
        <w:t>).</w:t>
      </w:r>
      <w:r/>
      <w:r/>
    </w:p>
    <w:p>
      <w:r/>
    </w:p>
    <w:p>
      <w:pPr>
        <w:pStyle w:val="Heading2"/>
      </w:pPr>
      <w:r>
        <w:t>Abiezer</w:t>
      </w:r>
      <w:r/>
    </w:p>
    <w:p>
      <w:pPr>
        <w:pStyle w:val="ListNumber"/>
        <w:spacing w:line="240" w:lineRule="auto"/>
        <w:ind w:left="720"/>
      </w:pPr>
      <w:r/>
      <w:r>
        <w:t>Um descendente de Manassés (</w:t>
      </w:r>
      <w:hyperlink r:id="rId153">
        <w:r>
          <w:rPr>
            <w:color w:val="0000EE"/>
            <w:u w:val="single"/>
          </w:rPr>
          <w:t>Js 17.1</w:t>
        </w:r>
      </w:hyperlink>
      <w:r>
        <w:t>-</w:t>
      </w:r>
      <w:hyperlink r:id="rId153">
        <w:r>
          <w:rPr>
            <w:color w:val="0000EE"/>
            <w:u w:val="single"/>
          </w:rPr>
          <w:t>2</w:t>
        </w:r>
      </w:hyperlink>
      <w:r>
        <w:t>). O pai de Abiezer não é nomeado, mas ele é listado entre os descendentes do irmão de sua mãe, Gileade (</w:t>
      </w:r>
      <w:hyperlink r:id="rId154">
        <w:r>
          <w:rPr>
            <w:color w:val="0000EE"/>
            <w:u w:val="single"/>
          </w:rPr>
          <w:t>1Cr 7.18</w:t>
        </w:r>
      </w:hyperlink>
      <w:r>
        <w:t xml:space="preserve">). Em </w:t>
      </w:r>
      <w:hyperlink r:id="rId155">
        <w:r>
          <w:rPr>
            <w:color w:val="0000EE"/>
            <w:u w:val="single"/>
          </w:rPr>
          <w:t>Números 26.30</w:t>
        </w:r>
      </w:hyperlink>
      <w:r>
        <w:t>, o nome de Abiezer é abreviado para Iezer, e sua família é chamada de iezeritas. Gideão fazia parte da família de Abiezer, e eles foram os primeiros a responder ao seu chamado para lutar contra os midianitas (</w:t>
      </w:r>
      <w:hyperlink r:id="rId156">
        <w:r>
          <w:rPr>
            <w:color w:val="0000EE"/>
            <w:u w:val="single"/>
          </w:rPr>
          <w:t>Jz 6.34</w:t>
        </w:r>
      </w:hyperlink>
      <w:r>
        <w:t>). Os descendentes de Abiezer foram chamados de abiezritas (</w:t>
      </w:r>
      <w:hyperlink r:id="rId157">
        <w:r>
          <w:rPr>
            <w:color w:val="0000EE"/>
            <w:u w:val="single"/>
          </w:rPr>
          <w:t>Jz 6.11,24,34</w:t>
        </w:r>
      </w:hyperlink>
      <w:r>
        <w:t xml:space="preserve">; </w:t>
      </w:r>
      <w:hyperlink r:id="rId158">
        <w:r>
          <w:rPr>
            <w:color w:val="0000EE"/>
            <w:u w:val="single"/>
          </w:rPr>
          <w:t>8.32</w:t>
        </w:r>
      </w:hyperlink>
      <w:r>
        <w:t>).</w:t>
      </w:r>
    </w:p>
    <w:p>
      <w:pPr>
        <w:pStyle w:val="ListNumber"/>
        <w:spacing w:line="240" w:lineRule="auto"/>
        <w:ind w:left="720"/>
      </w:pPr>
      <w:r/>
      <w:r>
        <w:t>Um membro da tribo de Benjamim de Anatote e guerreiro entre os valentes de Davi, conhecido como "os trinta" (</w:t>
      </w:r>
      <w:hyperlink r:id="rId159">
        <w:r>
          <w:rPr>
            <w:color w:val="0000EE"/>
            <w:u w:val="single"/>
          </w:rPr>
          <w:t>2Sm 23.27</w:t>
        </w:r>
      </w:hyperlink>
      <w:r>
        <w:t xml:space="preserve">; </w:t>
      </w:r>
      <w:hyperlink r:id="rId160">
        <w:r>
          <w:rPr>
            <w:color w:val="0000EE"/>
            <w:u w:val="single"/>
          </w:rPr>
          <w:t>1Cr 11.28</w:t>
        </w:r>
      </w:hyperlink>
      <w:r>
        <w:t>). Abiezer foi nomeado líder da nona divisão do exército no sistema de rodízio estabelecido por Davi (</w:t>
      </w:r>
      <w:hyperlink r:id="rId161">
        <w:r>
          <w:rPr>
            <w:color w:val="0000EE"/>
            <w:u w:val="single"/>
          </w:rPr>
          <w:t>1Cr 27.12</w:t>
        </w:r>
      </w:hyperlink>
      <w:r>
        <w:t>).</w:t>
      </w:r>
      <w:r/>
      <w:r/>
    </w:p>
    <w:p>
      <w:r/>
    </w:p>
    <w:p>
      <w:pPr>
        <w:pStyle w:val="Heading2"/>
      </w:pPr>
      <w:r>
        <w:t>Abiezerita</w:t>
      </w:r>
      <w:r/>
    </w:p>
    <w:p>
      <w:r/>
      <w:r>
        <w:t>Um membro da família de Abiezer (</w:t>
      </w:r>
      <w:hyperlink r:id="rId157">
        <w:r>
          <w:rPr>
            <w:color w:val="0000EE"/>
            <w:u w:val="single"/>
          </w:rPr>
          <w:t>Juízes 6.11,24,34</w:t>
        </w:r>
      </w:hyperlink>
      <w:r>
        <w:t xml:space="preserve">; </w:t>
      </w:r>
      <w:hyperlink r:id="rId158">
        <w:r>
          <w:rPr>
            <w:color w:val="0000EE"/>
            <w:u w:val="single"/>
          </w:rPr>
          <w:t>8.32</w:t>
        </w:r>
      </w:hyperlink>
      <w:r>
        <w:t>).</w:t>
      </w:r>
    </w:p>
    <w:p>
      <w:r/>
      <w:r>
        <w:t xml:space="preserve">Veja </w:t>
      </w:r>
      <w:r>
        <w:t>Abiezer #1</w:t>
      </w:r>
      <w:r>
        <w:t>.</w:t>
      </w:r>
      <w:r/>
      <w:r/>
    </w:p>
    <w:p>
      <w:r/>
    </w:p>
    <w:p>
      <w:pPr>
        <w:pStyle w:val="Heading2"/>
      </w:pPr>
      <w:r>
        <w:t>Abigail</w:t>
      </w:r>
      <w:r/>
    </w:p>
    <w:p>
      <w:pPr>
        <w:pStyle w:val="ListNumber"/>
        <w:spacing w:line="240" w:lineRule="auto"/>
        <w:ind w:left="720"/>
      </w:pPr>
      <w:r/>
      <w:r>
        <w:t>A esposa de Nabal, que mais tarde se tornou a esposa de Davi (</w:t>
      </w:r>
      <w:hyperlink r:id="rId162">
        <w:r>
          <w:rPr>
            <w:color w:val="0000EE"/>
            <w:u w:val="single"/>
          </w:rPr>
          <w:t>1 Samuel 25.2–42</w:t>
        </w:r>
      </w:hyperlink>
      <w: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r>
    </w:p>
    <w:p>
      <w:r/>
      <w:r>
        <w:t>Na manhã seguinte, Nabal acordou após beber demais. Quando ele soube o que aconteceu, teve um derrame (uma doença súbita que afeta o cérebro). Ele morreu 10 dias depois.</w:t>
      </w:r>
    </w:p>
    <w:p>
      <w:r/>
      <w:r>
        <w:t>Abigail então se casou com Davi e viveu com ele entre os filisteus (</w:t>
      </w:r>
      <w:hyperlink r:id="rId163">
        <w:r>
          <w:rPr>
            <w:color w:val="0000EE"/>
            <w:u w:val="single"/>
          </w:rPr>
          <w:t>1 Samuel 27.3</w:t>
        </w:r>
      </w:hyperlink>
      <w:r>
        <w:t>). Mais tarde, ela foi capturada pelos amalequitas e resgatada por Davi (</w:t>
      </w:r>
      <w:hyperlink r:id="rId164">
        <w:r>
          <w:rPr>
            <w:color w:val="0000EE"/>
            <w:u w:val="single"/>
          </w:rPr>
          <w:t>1 Samuel 30.1–19</w:t>
        </w:r>
      </w:hyperlink>
      <w:r>
        <w:t>). Abigail foi com Davi para Hebrom quando ele se tornou rei de Judá (</w:t>
      </w:r>
      <w:hyperlink r:id="rId165">
        <w:r>
          <w:rPr>
            <w:color w:val="0000EE"/>
            <w:u w:val="single"/>
          </w:rPr>
          <w:t>2 Samuel 2.2</w:t>
        </w:r>
      </w:hyperlink>
      <w:r>
        <w:t>). Ela deu à luz seu segundo filho, Quileabe (</w:t>
      </w:r>
      <w:hyperlink r:id="rId166">
        <w:r>
          <w:rPr>
            <w:color w:val="0000EE"/>
            <w:u w:val="single"/>
          </w:rPr>
          <w:t>2 Samuel 3.3</w:t>
        </w:r>
      </w:hyperlink>
      <w:r>
        <w:t>), também chamado Daniel (</w:t>
      </w:r>
      <w:hyperlink r:id="rId167">
        <w:r>
          <w:rPr>
            <w:color w:val="0000EE"/>
            <w:u w:val="single"/>
          </w:rPr>
          <w:t>1 Crônicas 3.1</w:t>
        </w:r>
      </w:hyperlink>
      <w:r>
        <w:t>).</w:t>
      </w:r>
    </w:p>
    <w:p>
      <w:pPr>
        <w:pStyle w:val="ListNumber"/>
        <w:spacing w:line="240" w:lineRule="auto"/>
        <w:ind w:left="720"/>
      </w:pPr>
      <w:r/>
      <w:r>
        <w:t>A irmã de Davi, que se casou com Jéter e deu à luz Amasa (</w:t>
      </w:r>
      <w:hyperlink r:id="rId168">
        <w:r>
          <w:rPr>
            <w:color w:val="0000EE"/>
            <w:u w:val="single"/>
          </w:rPr>
          <w:t>1 Crônicas 2.16–17</w:t>
        </w:r>
      </w:hyperlink>
      <w:r>
        <w:t xml:space="preserve">). Há alguma confusão sobre o pai de Abigail. Em </w:t>
      </w:r>
      <w:hyperlink r:id="rId169">
        <w:r>
          <w:rPr>
            <w:color w:val="0000EE"/>
            <w:u w:val="single"/>
          </w:rPr>
          <w:t xml:space="preserve">1 </w:t>
        </w:r>
      </w:hyperlink>
      <w:hyperlink r:id="rId168">
        <w:r>
          <w:rPr>
            <w:color w:val="0000EE"/>
            <w:u w:val="single"/>
          </w:rPr>
          <w:t>Crônicas</w:t>
        </w:r>
      </w:hyperlink>
      <w:hyperlink r:id="rId169">
        <w:r>
          <w:rPr>
            <w:color w:val="0000EE"/>
            <w:u w:val="single"/>
          </w:rPr>
          <w:t xml:space="preserve"> 2.13–17</w:t>
        </w:r>
      </w:hyperlink>
      <w:r>
        <w:t xml:space="preserve">, ela é listada como filha de Jessé. No entanto, em </w:t>
      </w:r>
      <w:hyperlink r:id="rId170">
        <w:r>
          <w:rPr>
            <w:color w:val="0000EE"/>
            <w:u w:val="single"/>
          </w:rPr>
          <w:t>2 Samuel 17.25</w:t>
        </w:r>
      </w:hyperlink>
      <w:r>
        <w:t>, seu pai é identificado como Naás. A diferença pode ser porque um escriba cometeu um erro ao copiar o texto, ou Naás pode ser outro nome para Jessé, ou a viúva de Naás pode ter se casado com Jessé.</w:t>
      </w:r>
      <w:r/>
      <w:r/>
    </w:p>
    <w:p>
      <w:r/>
    </w:p>
    <w:p>
      <w:pPr>
        <w:pStyle w:val="Heading2"/>
      </w:pPr>
      <w:r>
        <w:t>Abilene</w:t>
      </w:r>
      <w:r/>
    </w:p>
    <w:p>
      <w:r/>
      <w:r>
        <w:t>Uma região no lado leste das Montanhas Anti-Líbano na Síria. O distrito é nomeado após a cidade capital de Abila, localizada a cerca 29 quilômetros de Damasco. Na época de João Batista, Abilene era governada por Lisânias (</w:t>
      </w:r>
      <w:hyperlink r:id="rId171">
        <w:r>
          <w:rPr>
            <w:color w:val="0000EE"/>
            <w:u w:val="single"/>
          </w:rPr>
          <w:t>Lc 3.1</w:t>
        </w:r>
      </w:hyperlink>
      <w:r>
        <w:t>).</w:t>
      </w:r>
      <w:r/>
      <w:r/>
    </w:p>
    <w:p>
      <w:r/>
    </w:p>
    <w:p>
      <w:pPr>
        <w:pStyle w:val="Heading2"/>
      </w:pPr>
      <w:r>
        <w:t>Abimael</w:t>
      </w:r>
      <w:r/>
    </w:p>
    <w:p>
      <w:r/>
      <w:r>
        <w:t>Um dos muitos filhos ou descendentes de Joctã, e assim um descendente de Sem (</w:t>
      </w:r>
      <w:hyperlink r:id="rId172">
        <w:r>
          <w:rPr>
            <w:color w:val="0000EE"/>
            <w:u w:val="single"/>
          </w:rPr>
          <w:t>Gn 10.28</w:t>
        </w:r>
      </w:hyperlink>
      <w:r>
        <w:t xml:space="preserve">; </w:t>
      </w:r>
      <w:hyperlink r:id="rId173">
        <w:r>
          <w:rPr>
            <w:color w:val="0000EE"/>
            <w:u w:val="single"/>
          </w:rPr>
          <w:t>1Cr 1.22</w:t>
        </w:r>
      </w:hyperlink>
      <w:r>
        <w:t>).</w:t>
      </w:r>
      <w:r/>
      <w:r/>
    </w:p>
    <w:p>
      <w:r/>
    </w:p>
    <w:p>
      <w:pPr>
        <w:pStyle w:val="Heading2"/>
      </w:pPr>
      <w:r>
        <w:t>Abimeleque</w:t>
      </w:r>
      <w:r/>
    </w:p>
    <w:p>
      <w:r/>
      <w:r>
        <w:t>Um título real para governantes filisteus. É semelhante ao título "Faraó" usado pelos egípcios e "Agague" usado pelos amalequitas.</w:t>
      </w:r>
    </w:p>
    <w:p>
      <w:pPr>
        <w:pStyle w:val="ListNumber"/>
        <w:spacing w:line="240" w:lineRule="auto"/>
        <w:ind w:left="720"/>
      </w:pPr>
      <w:r/>
      <w:r>
        <w:t>O rei de Gerar no tempo de Abraão. Gerar era uma cidade perto de Gaza. Abraão, por medo de sua vida, disse às pessoas que sua esposa Sara era sua irmã (</w:t>
      </w:r>
      <w:hyperlink r:id="rId174">
        <w:r>
          <w:rPr>
            <w:color w:val="0000EE"/>
            <w:u w:val="single"/>
          </w:rPr>
          <w:t>Gn 20.1</w:t>
        </w:r>
      </w:hyperlink>
      <w:r>
        <w:t>–</w:t>
      </w:r>
      <w:hyperlink r:id="rId174">
        <w:r>
          <w:rPr>
            <w:color w:val="0000EE"/>
            <w:u w:val="single"/>
          </w:rPr>
          <w:t>18</w:t>
        </w:r>
      </w:hyperlink>
      <w:r>
        <w:t>). Ele já havia feito isso antes no Egito (</w:t>
      </w:r>
      <w:hyperlink r:id="rId175">
        <w:r>
          <w:rPr>
            <w:color w:val="0000EE"/>
            <w:u w:val="single"/>
          </w:rPr>
          <w:t>Gn 12.10</w:t>
        </w:r>
      </w:hyperlink>
      <w:r>
        <w:t>–</w:t>
      </w:r>
      <w:hyperlink r:id="rId175">
        <w:r>
          <w:rPr>
            <w:color w:val="0000EE"/>
            <w:u w:val="single"/>
          </w:rPr>
          <w:t>20</w:t>
        </w:r>
      </w:hyperlink>
      <w: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76">
        <w:r>
          <w:rPr>
            <w:color w:val="0000EE"/>
            <w:u w:val="single"/>
          </w:rPr>
          <w:t>Gn 21.22</w:t>
        </w:r>
      </w:hyperlink>
      <w:r>
        <w:t>–</w:t>
      </w:r>
      <w:hyperlink r:id="rId176">
        <w:r>
          <w:rPr>
            <w:color w:val="0000EE"/>
            <w:u w:val="single"/>
          </w:rPr>
          <w:t>34</w:t>
        </w:r>
      </w:hyperlink>
      <w:r>
        <w:t>).</w:t>
      </w:r>
    </w:p>
    <w:p>
      <w:pPr>
        <w:pStyle w:val="ListNumber"/>
        <w:spacing w:line="240" w:lineRule="auto"/>
        <w:ind w:left="720"/>
      </w:pPr>
      <w:r/>
      <w: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77">
        <w:r>
          <w:rPr>
            <w:color w:val="0000EE"/>
            <w:u w:val="single"/>
          </w:rPr>
          <w:t>Gn 26.1</w:t>
        </w:r>
      </w:hyperlink>
      <w:r>
        <w:t>–</w:t>
      </w:r>
      <w:hyperlink r:id="rId177">
        <w:r>
          <w:rPr>
            <w:color w:val="0000EE"/>
            <w:u w:val="single"/>
          </w:rPr>
          <w:t>11</w:t>
        </w:r>
      </w:hyperlink>
      <w:r>
        <w:t>). Devido a disputas por água e superlotação, Abimeleque pediu a Isaque que deixasse o território dos filisteus (</w:t>
      </w:r>
      <w:hyperlink r:id="rId178">
        <w:r>
          <w:rPr>
            <w:color w:val="0000EE"/>
            <w:u w:val="single"/>
          </w:rPr>
          <w:t>Gn 26.12</w:t>
        </w:r>
      </w:hyperlink>
      <w:r>
        <w:t>–</w:t>
      </w:r>
      <w:hyperlink r:id="rId178">
        <w:r>
          <w:rPr>
            <w:color w:val="0000EE"/>
            <w:u w:val="single"/>
          </w:rPr>
          <w:t>22</w:t>
        </w:r>
      </w:hyperlink>
      <w:r>
        <w:t>). Eles eventualmente fizeram um tratado de paz em Berseba, renovando o que foi feito entre Abraão e o Abimeleque anterior (</w:t>
      </w:r>
      <w:hyperlink r:id="rId179">
        <w:r>
          <w:rPr>
            <w:color w:val="0000EE"/>
            <w:u w:val="single"/>
          </w:rPr>
          <w:t>Gn 26.26</w:t>
        </w:r>
      </w:hyperlink>
      <w:r>
        <w:t>–</w:t>
      </w:r>
      <w:hyperlink r:id="rId179">
        <w:r>
          <w:rPr>
            <w:color w:val="0000EE"/>
            <w:u w:val="single"/>
          </w:rPr>
          <w:t>33</w:t>
        </w:r>
      </w:hyperlink>
      <w:r>
        <w:t>).</w:t>
      </w:r>
    </w:p>
    <w:p>
      <w:pPr>
        <w:pStyle w:val="ListNumber"/>
        <w:spacing w:line="240" w:lineRule="auto"/>
        <w:ind w:left="720"/>
      </w:pPr>
      <w:r/>
      <w:r>
        <w:t>Filho de Gideão com uma concubina em Siquém (</w:t>
      </w:r>
      <w:hyperlink r:id="rId180">
        <w:r>
          <w:rPr>
            <w:color w:val="0000EE"/>
            <w:u w:val="single"/>
          </w:rPr>
          <w:t>Jz 8.31</w:t>
        </w:r>
      </w:hyperlink>
      <w:r>
        <w:t>). Após a morte de seu pai, Abimeleque conspirou com a família de sua mãe para matar seus 70 meios-irmãos. Jotão foi o único que escapou (</w:t>
      </w:r>
      <w:hyperlink r:id="rId181">
        <w:r>
          <w:rPr>
            <w:color w:val="0000EE"/>
            <w:u w:val="single"/>
          </w:rPr>
          <w:t>Jz 9.1–5</w:t>
        </w:r>
      </w:hyperlink>
      <w:r>
        <w:t>). No terceiro ano como governante, ele reprimiu severamente uma rebelião (</w:t>
      </w:r>
      <w:hyperlink r:id="rId182">
        <w:r>
          <w:rPr>
            <w:color w:val="0000EE"/>
            <w:u w:val="single"/>
          </w:rPr>
          <w:t>Jz 9.22–49</w:t>
        </w:r>
      </w:hyperlink>
      <w:r>
        <w:t>). Por fim, ele foi morto quando uma mulher deixou cair uma pedra de moinho em sua cabeça. Abimeleque pediu ao seu escudeiro que o matasse com uma espada para que ninguém pudesse dizer que ele havia sido morto por uma mulher (</w:t>
      </w:r>
      <w:hyperlink r:id="rId183">
        <w:r>
          <w:rPr>
            <w:color w:val="0000EE"/>
            <w:u w:val="single"/>
          </w:rPr>
          <w:t>Jz 9.53–57</w:t>
        </w:r>
      </w:hyperlink>
      <w:r>
        <w:t>).</w:t>
      </w:r>
    </w:p>
    <w:p>
      <w:pPr>
        <w:pStyle w:val="ListNumber"/>
        <w:spacing w:line="240" w:lineRule="auto"/>
        <w:ind w:left="720"/>
      </w:pPr>
      <w:r/>
      <w:r>
        <w:t>Aquis, rei da cidade filisteia de Gate (</w:t>
      </w:r>
      <w:hyperlink r:id="rId184">
        <w:r>
          <w:rPr>
            <w:color w:val="0000EE"/>
            <w:u w:val="single"/>
          </w:rPr>
          <w:t>1Sm 21.10</w:t>
        </w:r>
      </w:hyperlink>
      <w:r>
        <w:t>–</w:t>
      </w:r>
      <w:hyperlink r:id="rId184">
        <w:r>
          <w:rPr>
            <w:color w:val="0000EE"/>
            <w:u w:val="single"/>
          </w:rPr>
          <w:t>15</w:t>
        </w:r>
      </w:hyperlink>
      <w:r>
        <w:t>).</w:t>
      </w:r>
    </w:p>
    <w:p>
      <w:pPr>
        <w:pStyle w:val="ListNumber"/>
        <w:spacing w:line="240" w:lineRule="auto"/>
        <w:ind w:left="720"/>
      </w:pPr>
      <w:r/>
      <w:r>
        <w:t>O filho de Abiatar, um sacerdote que serviu com Zadoque no tempo de Davi (</w:t>
      </w:r>
      <w:hyperlink r:id="rId139">
        <w:r>
          <w:rPr>
            <w:color w:val="0000EE"/>
            <w:u w:val="single"/>
          </w:rPr>
          <w:t>1Cr 18.16</w:t>
        </w:r>
      </w:hyperlink>
      <w:r>
        <w:t>).</w:t>
      </w:r>
      <w:r/>
      <w:r/>
    </w:p>
    <w:p>
      <w:r/>
    </w:p>
    <w:p>
      <w:pPr>
        <w:pStyle w:val="Heading2"/>
      </w:pPr>
      <w:r>
        <w:t>Abinadabe</w:t>
      </w:r>
      <w:r/>
    </w:p>
    <w:p>
      <w:pPr>
        <w:pStyle w:val="ListNumber"/>
        <w:spacing w:line="240" w:lineRule="auto"/>
        <w:ind w:left="720"/>
      </w:pPr>
      <w:r/>
      <w:r>
        <w:t>Alguém que viveu em Quiriate-Jearim e que abrigou a arca de Deus depois que ela foi trazida de volta dos filisteus (</w:t>
      </w:r>
      <w:hyperlink r:id="rId185">
        <w:r>
          <w:rPr>
            <w:color w:val="0000EE"/>
            <w:u w:val="single"/>
          </w:rPr>
          <w:t>1Sm 6.21–7.2</w:t>
        </w:r>
      </w:hyperlink>
      <w:r>
        <w:t>).</w:t>
      </w:r>
    </w:p>
    <w:p>
      <w:pPr>
        <w:pStyle w:val="ListNumber"/>
        <w:spacing w:line="240" w:lineRule="auto"/>
        <w:ind w:left="720"/>
      </w:pPr>
      <w:r/>
      <w:r>
        <w:t>Segundo filho de Jessé e irmão de Davi (</w:t>
      </w:r>
      <w:hyperlink r:id="rId186">
        <w:r>
          <w:rPr>
            <w:color w:val="0000EE"/>
            <w:u w:val="single"/>
          </w:rPr>
          <w:t>1Sm 16.8</w:t>
        </w:r>
      </w:hyperlink>
      <w:r>
        <w:t xml:space="preserve">; </w:t>
      </w:r>
      <w:hyperlink r:id="rId187">
        <w:r>
          <w:rPr>
            <w:color w:val="0000EE"/>
            <w:u w:val="single"/>
          </w:rPr>
          <w:t>17.13</w:t>
        </w:r>
      </w:hyperlink>
      <w:r>
        <w:t xml:space="preserve">; </w:t>
      </w:r>
      <w:hyperlink r:id="rId188">
        <w:r>
          <w:rPr>
            <w:color w:val="0000EE"/>
            <w:u w:val="single"/>
          </w:rPr>
          <w:t>1Cr 2.13</w:t>
        </w:r>
      </w:hyperlink>
      <w:r>
        <w:t>). Ele serviu no exército de Saul durante parte da guerra contra os filisteus.</w:t>
      </w:r>
    </w:p>
    <w:p>
      <w:pPr>
        <w:pStyle w:val="ListNumber"/>
        <w:spacing w:line="240" w:lineRule="auto"/>
        <w:ind w:left="720"/>
      </w:pPr>
      <w:r/>
      <w:r>
        <w:t xml:space="preserve">Outra forma de Ben-Abinadabe. Ele foi um dos oficiais administrativos do rei Salomão em </w:t>
      </w:r>
      <w:hyperlink r:id="rId189">
        <w:r>
          <w:rPr>
            <w:color w:val="0000EE"/>
            <w:u w:val="single"/>
          </w:rPr>
          <w:t>1 Reis 4.11</w:t>
        </w:r>
      </w:hyperlink>
      <w:r>
        <w:t xml:space="preserve">. Veja: </w:t>
      </w:r>
      <w:r>
        <w:t>Ben-Abinadabe</w:t>
      </w:r>
      <w:r>
        <w:t>.</w:t>
      </w:r>
    </w:p>
    <w:p>
      <w:pPr>
        <w:pStyle w:val="ListNumber"/>
        <w:spacing w:line="240" w:lineRule="auto"/>
        <w:ind w:left="720"/>
      </w:pPr>
      <w:r/>
      <w:r>
        <w:t>Um dos filhos de Saul (</w:t>
      </w:r>
      <w:hyperlink r:id="rId150">
        <w:r>
          <w:rPr>
            <w:color w:val="0000EE"/>
            <w:u w:val="single"/>
          </w:rPr>
          <w:t>1Cr 8.33</w:t>
        </w:r>
      </w:hyperlink>
      <w:r>
        <w:t xml:space="preserve">; </w:t>
      </w:r>
      <w:hyperlink r:id="rId190">
        <w:r>
          <w:rPr>
            <w:color w:val="0000EE"/>
            <w:u w:val="single"/>
          </w:rPr>
          <w:t>10.2</w:t>
        </w:r>
      </w:hyperlink>
      <w:r>
        <w:t>).</w:t>
      </w:r>
      <w:r/>
      <w:r/>
    </w:p>
    <w:p>
      <w:r/>
    </w:p>
    <w:p>
      <w:pPr>
        <w:pStyle w:val="Heading2"/>
      </w:pPr>
      <w:r>
        <w:t>Abinoão</w:t>
      </w:r>
      <w:r/>
    </w:p>
    <w:p>
      <w:r/>
      <w:r>
        <w:t>Pai de Baraque. Baraque foi um aliado de Débora, uma juíza israelita, na guerra contra os cananeus (</w:t>
      </w:r>
      <w:hyperlink r:id="rId191">
        <w:r>
          <w:rPr>
            <w:color w:val="0000EE"/>
            <w:u w:val="single"/>
          </w:rPr>
          <w:t>Jz 4.6,12</w:t>
        </w:r>
      </w:hyperlink>
      <w:r>
        <w:t xml:space="preserve">; </w:t>
      </w:r>
      <w:hyperlink r:id="rId192">
        <w:r>
          <w:rPr>
            <w:color w:val="0000EE"/>
            <w:u w:val="single"/>
          </w:rPr>
          <w:t>5.1,12</w:t>
        </w:r>
      </w:hyperlink>
      <w:r>
        <w:t>).</w:t>
      </w:r>
      <w:r/>
      <w:r/>
    </w:p>
    <w:p>
      <w:r/>
    </w:p>
    <w:p>
      <w:pPr>
        <w:pStyle w:val="Heading2"/>
      </w:pPr>
      <w:r>
        <w:t>Abirão</w:t>
      </w:r>
      <w:r/>
    </w:p>
    <w:p>
      <w:pPr>
        <w:pStyle w:val="ListNumber"/>
        <w:spacing w:line="240" w:lineRule="auto"/>
        <w:ind w:left="720"/>
      </w:pPr>
      <w:r/>
      <w:r>
        <w:t>Um dos dois filhos de Eliabe. Abirão e seu irmão Datã se juntaram a uma rebelião contra Moisés e Arão. Moisés fez com que o chão se abrisse sob os dois irmãos e suas famílias. Eles morreram em um grande terremoto (</w:t>
      </w:r>
      <w:hyperlink r:id="rId193">
        <w:r>
          <w:rPr>
            <w:color w:val="0000EE"/>
            <w:u w:val="single"/>
          </w:rPr>
          <w:t>Nm 16.1</w:t>
        </w:r>
      </w:hyperlink>
      <w:r>
        <w:t>-</w:t>
      </w:r>
      <w:hyperlink r:id="rId193">
        <w:r>
          <w:rPr>
            <w:color w:val="0000EE"/>
            <w:u w:val="single"/>
          </w:rPr>
          <w:t>33</w:t>
        </w:r>
      </w:hyperlink>
      <w:r>
        <w:t>).</w:t>
      </w:r>
    </w:p>
    <w:p>
      <w:pPr>
        <w:pStyle w:val="ListNumber"/>
        <w:spacing w:line="240" w:lineRule="auto"/>
        <w:ind w:left="720"/>
      </w:pPr>
      <w:r/>
      <w:r>
        <w:t>O filho mais velho de Hiel. Ele morreu cedo quando seu pai reconstruiu Jericó contra a vontade de Deus (</w:t>
      </w:r>
      <w:hyperlink r:id="rId194">
        <w:r>
          <w:rPr>
            <w:color w:val="0000EE"/>
            <w:u w:val="single"/>
          </w:rPr>
          <w:t>1Rs 16.34</w:t>
        </w:r>
      </w:hyperlink>
      <w:r>
        <w:t>). Josué havia profetizado sobre este evento (</w:t>
      </w:r>
      <w:hyperlink r:id="rId195">
        <w:r>
          <w:rPr>
            <w:color w:val="0000EE"/>
            <w:u w:val="single"/>
          </w:rPr>
          <w:t>Js 6.26</w:t>
        </w:r>
      </w:hyperlink>
      <w:r>
        <w:t>).</w:t>
      </w:r>
      <w:r/>
      <w:r/>
    </w:p>
    <w:p>
      <w:r/>
    </w:p>
    <w:p>
      <w:pPr>
        <w:pStyle w:val="Heading2"/>
      </w:pPr>
      <w:r>
        <w:t>Abisague</w:t>
      </w:r>
      <w:r/>
    </w:p>
    <w:p>
      <w:r/>
      <w:r>
        <w:t>Uma bela jovem de Suném foi enviada para cuidar do Rei Davi durante seus últimos dias (</w:t>
      </w:r>
      <w:hyperlink r:id="rId196">
        <w:r>
          <w:rPr>
            <w:color w:val="0000EE"/>
            <w:u w:val="single"/>
          </w:rPr>
          <w:t>1Rs 1.1–4</w:t>
        </w:r>
      </w:hyperlink>
      <w: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197">
        <w:r>
          <w:rPr>
            <w:color w:val="0000EE"/>
            <w:u w:val="single"/>
          </w:rPr>
          <w:t>1Rs 2.13–25</w:t>
        </w:r>
      </w:hyperlink>
      <w:r>
        <w:t>).</w:t>
      </w:r>
      <w:r/>
      <w:r/>
    </w:p>
    <w:p>
      <w:r/>
    </w:p>
    <w:p>
      <w:pPr>
        <w:pStyle w:val="Heading2"/>
      </w:pPr>
      <w:r>
        <w:t>Abisai</w:t>
      </w:r>
      <w:r/>
    </w:p>
    <w:p>
      <w:r/>
      <w:r>
        <w:t>Sobrinho do rei Davi. Filho da irmã de Davi, Zeruia (seu pai não é mencionado) e irmão de Joabe e Asael (</w:t>
      </w:r>
      <w:hyperlink r:id="rId198">
        <w:r>
          <w:rPr>
            <w:color w:val="0000EE"/>
            <w:u w:val="single"/>
          </w:rPr>
          <w:t>1Cr 2.16</w:t>
        </w:r>
      </w:hyperlink>
      <w:r>
        <w:t>).</w:t>
      </w:r>
    </w:p>
    <w:p>
      <w:r/>
      <w:r>
        <w:t>Abisai foi com Davi ao acampamento de Saul uma noite e quis matar Saul enquanto ele dormia, mas Davi o impediu (</w:t>
      </w:r>
      <w:hyperlink r:id="rId199">
        <w:r>
          <w:rPr>
            <w:color w:val="0000EE"/>
            <w:u w:val="single"/>
          </w:rPr>
          <w:t>1Sm 26.6–12</w:t>
        </w:r>
      </w:hyperlink>
      <w:r>
        <w:t>). Ele também ajudou Joabe a matar Abner, o general de Saul, para vingar a morte do irmão deles, Asael (</w:t>
      </w:r>
      <w:hyperlink r:id="rId200">
        <w:r>
          <w:rPr>
            <w:color w:val="0000EE"/>
            <w:u w:val="single"/>
          </w:rPr>
          <w:t>2Sm 3.30</w:t>
        </w:r>
      </w:hyperlink>
      <w:r>
        <w:t>).</w:t>
      </w:r>
    </w:p>
    <w:p>
      <w:r/>
      <w:r>
        <w:t>Mais tarde, Abisai derrotou os edomitas (</w:t>
      </w:r>
      <w:hyperlink r:id="rId201">
        <w:r>
          <w:rPr>
            <w:color w:val="0000EE"/>
            <w:u w:val="single"/>
          </w:rPr>
          <w:t>1Cr 18.12–13</w:t>
        </w:r>
      </w:hyperlink>
      <w:r>
        <w:t>) e foi o segundo em comando em uma batalha decisiva contra os amonitas (</w:t>
      </w:r>
      <w:hyperlink r:id="rId202">
        <w:r>
          <w:rPr>
            <w:color w:val="0000EE"/>
            <w:u w:val="single"/>
          </w:rPr>
          <w:t>1Cr 19.10–15</w:t>
        </w:r>
      </w:hyperlink>
      <w:r>
        <w:t>). Abisai era frequentemente cruel. Por exemplo, ele queria decapitar Simei por insultar Davi durante a rebelião de Absalão, mas novamente, Davi o impediu (</w:t>
      </w:r>
      <w:hyperlink r:id="rId203">
        <w:r>
          <w:rPr>
            <w:color w:val="0000EE"/>
            <w:u w:val="single"/>
          </w:rPr>
          <w:t>2Sm 16.5–12</w:t>
        </w:r>
      </w:hyperlink>
      <w:r>
        <w:t xml:space="preserve">; </w:t>
      </w:r>
      <w:hyperlink r:id="rId204">
        <w:r>
          <w:rPr>
            <w:color w:val="0000EE"/>
            <w:u w:val="single"/>
          </w:rPr>
          <w:t>19.21–23</w:t>
        </w:r>
      </w:hyperlink>
      <w:r>
        <w:t>). Quando o rei Davi fugiu além do Jordão, Abisai liderou uma das três divisões de Davi que derrotaram Absalão (</w:t>
      </w:r>
      <w:hyperlink r:id="rId205">
        <w:r>
          <w:rPr>
            <w:color w:val="0000EE"/>
            <w:u w:val="single"/>
          </w:rPr>
          <w:t>2Sm 18.1–15</w:t>
        </w:r>
      </w:hyperlink>
      <w:r>
        <w:t>).</w:t>
      </w:r>
    </w:p>
    <w:p>
      <w:r/>
      <w:r>
        <w:t>Mais tarde, em uma batalha contra os filisteus, Abisai salvou a vida de Davi ao matar o gigante Isbi-Benobe (</w:t>
      </w:r>
      <w:hyperlink r:id="rId206">
        <w:r>
          <w:rPr>
            <w:color w:val="0000EE"/>
            <w:u w:val="single"/>
          </w:rPr>
          <w:t>2Sm 21.15–17</w:t>
        </w:r>
      </w:hyperlink>
      <w:r>
        <w:t>). Ele foi chamado de um dos guerreiros mais valentes de Davi (</w:t>
      </w:r>
      <w:hyperlink r:id="rId207">
        <w:r>
          <w:rPr>
            <w:color w:val="0000EE"/>
            <w:u w:val="single"/>
          </w:rPr>
          <w:t>2Sm 23.18–19</w:t>
        </w:r>
      </w:hyperlink>
      <w:r>
        <w:t xml:space="preserve">; </w:t>
      </w:r>
      <w:hyperlink r:id="rId208">
        <w:r>
          <w:rPr>
            <w:color w:val="0000EE"/>
            <w:u w:val="single"/>
          </w:rPr>
          <w:t>1Cr 11.20–21</w:t>
        </w:r>
      </w:hyperlink>
      <w:r>
        <w:t>).</w:t>
      </w:r>
      <w:r/>
      <w:r/>
    </w:p>
    <w:p>
      <w:r/>
    </w:p>
    <w:p>
      <w:pPr>
        <w:pStyle w:val="Heading2"/>
      </w:pPr>
      <w:r>
        <w:t>Abisalão</w:t>
      </w:r>
      <w:r/>
    </w:p>
    <w:p>
      <w:r/>
      <w:r>
        <w:t xml:space="preserve">Outro nome para Absalão, filho do Rei Davi, em </w:t>
      </w:r>
      <w:hyperlink r:id="rId209">
        <w:r>
          <w:rPr>
            <w:color w:val="0000EE"/>
            <w:u w:val="single"/>
          </w:rPr>
          <w:t>1 Reis 15.2,10</w:t>
        </w:r>
      </w:hyperlink>
      <w:r>
        <w:t>. Apesar das versões em português, em geral, não mostrar diferença nessas ocorrências, nesses dois textos de 1 Reis a grafia no hebraico está diferente.</w:t>
      </w:r>
    </w:p>
    <w:p>
      <w:r/>
      <w:r>
        <w:t xml:space="preserve">Veja: </w:t>
      </w:r>
      <w:r>
        <w:t>Absalão</w:t>
      </w:r>
      <w:r>
        <w:t>.</w:t>
      </w:r>
      <w:r/>
      <w:r/>
    </w:p>
    <w:p>
      <w:r/>
    </w:p>
    <w:p>
      <w:pPr>
        <w:pStyle w:val="Heading2"/>
      </w:pPr>
      <w:r>
        <w:t>Abismo</w:t>
      </w:r>
      <w:r/>
    </w:p>
    <w:p>
      <w:r/>
      <w:r>
        <w:t>Um poço profundo e sem fundo que não pode ser medido, ou o submundo.</w:t>
      </w:r>
    </w:p>
    <w:p>
      <w:r/>
      <w:r>
        <w:t xml:space="preserve">Veja: </w:t>
      </w:r>
      <w:r>
        <w:t>Abismo sem fundo</w:t>
      </w:r>
      <w:r>
        <w:t>.</w:t>
      </w:r>
      <w:r/>
      <w:r/>
    </w:p>
    <w:p>
      <w:r/>
    </w:p>
    <w:p>
      <w:pPr>
        <w:pStyle w:val="Heading2"/>
      </w:pPr>
      <w:r>
        <w:t>Abismo sem fundo</w:t>
      </w:r>
      <w:r/>
    </w:p>
    <w:p>
      <w:r/>
      <w: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0">
        <w:r>
          <w:rPr>
            <w:color w:val="0000EE"/>
            <w:u w:val="single"/>
          </w:rPr>
          <w:t>Gênesis 1.2</w:t>
        </w:r>
      </w:hyperlink>
      <w:r>
        <w:t>) ou as profundezas do oceano (</w:t>
      </w:r>
      <w:hyperlink r:id="rId211">
        <w:r>
          <w:rPr>
            <w:color w:val="0000EE"/>
            <w:u w:val="single"/>
          </w:rPr>
          <w:t>Salmos 33.7</w:t>
        </w:r>
      </w:hyperlink>
      <w:r>
        <w:t xml:space="preserve">; </w:t>
      </w:r>
      <w:hyperlink r:id="rId212">
        <w:r>
          <w:rPr>
            <w:color w:val="0000EE"/>
            <w:u w:val="single"/>
          </w:rPr>
          <w:t>77.16</w:t>
        </w:r>
      </w:hyperlink>
      <w:r>
        <w:t>). Nas culturas do Oriente Próximo, o termo era usado para significar o inverso da Grande abóbada do céu; assim, passou a ser usado metaforicamente para a sepultura, sinônimo de Sheol (</w:t>
      </w:r>
      <w:hyperlink r:id="rId213">
        <w:r>
          <w:rPr>
            <w:color w:val="0000EE"/>
            <w:u w:val="single"/>
          </w:rPr>
          <w:t>Salmo 71.20</w:t>
        </w:r>
      </w:hyperlink>
      <w:r>
        <w:t>). Nos tempos intertestamentais, passou a ser usado para a morada dos espíritos malignos (Jubileus 5.6; 1 Enoque 10.4,11).</w:t>
      </w:r>
    </w:p>
    <w:p>
      <w:r/>
      <w:r>
        <w:t>No NT, o termo é usado de ambas as maneiras metafóricas. O demônio implorou para não ser lançado no “abismo” (</w:t>
      </w:r>
      <w:hyperlink r:id="rId214">
        <w:r>
          <w:rPr>
            <w:color w:val="0000EE"/>
            <w:u w:val="single"/>
          </w:rPr>
          <w:t>Lucas 8.31</w:t>
        </w:r>
      </w:hyperlink>
      <w:r>
        <w:t>), que muitos conectam com referências posteriores a uma “prisão” (</w:t>
      </w:r>
      <w:hyperlink r:id="rId215">
        <w:r>
          <w:rPr>
            <w:color w:val="0000EE"/>
            <w:u w:val="single"/>
          </w:rPr>
          <w:t>2 Pedro 2.4</w:t>
        </w:r>
      </w:hyperlink>
      <w:r>
        <w:t xml:space="preserve">; </w:t>
      </w:r>
      <w:hyperlink r:id="rId216">
        <w:r>
          <w:rPr>
            <w:color w:val="0000EE"/>
            <w:u w:val="single"/>
          </w:rPr>
          <w:t>Judas 1.6</w:t>
        </w:r>
      </w:hyperlink>
      <w:r>
        <w:t xml:space="preserve">). O significado exato de tal prisão é difícil de definir; estudos recentes de passagens como as acima e de </w:t>
      </w:r>
      <w:hyperlink r:id="rId217">
        <w:r>
          <w:rPr>
            <w:color w:val="0000EE"/>
            <w:u w:val="single"/>
          </w:rPr>
          <w:t>1 Pedro 3.19</w:t>
        </w:r>
      </w:hyperlink>
      <w:r>
        <w:t xml:space="preserve"> e </w:t>
      </w:r>
      <w:hyperlink r:id="rId218">
        <w:r>
          <w:rPr>
            <w:color w:val="0000EE"/>
            <w:u w:val="single"/>
          </w:rPr>
          <w:t>4.6</w:t>
        </w:r>
      </w:hyperlink>
      <w:r>
        <w:t xml:space="preserve"> sugerem que o abismo provavelmente não é sinônimo de Hades. Mais provavelmente, refere-se a um lugar onde espíritos malignos estão confinados. </w:t>
      </w:r>
      <w:hyperlink r:id="rId219">
        <w:r>
          <w:rPr>
            <w:color w:val="0000EE"/>
            <w:u w:val="single"/>
          </w:rPr>
          <w:t>Romanos 10.7</w:t>
        </w:r>
      </w:hyperlink>
      <w:r>
        <w:t xml:space="preserve">, por outro lado, usa o termo para o túmulo, contrastando a descida nele com a ascensão ao céu. Paulo ali adaptou livremente </w:t>
      </w:r>
      <w:hyperlink r:id="rId220">
        <w:r>
          <w:rPr>
            <w:color w:val="0000EE"/>
            <w:u w:val="single"/>
          </w:rPr>
          <w:t>Deuteronômio 30.12–13</w:t>
        </w:r>
      </w:hyperlink>
      <w:r>
        <w:t>.</w:t>
      </w:r>
    </w:p>
    <w:p>
      <w:r/>
      <w:r>
        <w:t>O uso principal do termo aparece no livro de Apocalipse. Lá, o “poço sem fundo” é a morada de gafanhotos semelhantes a escorpiões (</w:t>
      </w:r>
      <w:hyperlink r:id="rId221">
        <w:r>
          <w:rPr>
            <w:color w:val="0000EE"/>
            <w:u w:val="single"/>
          </w:rPr>
          <w:t>Apocalipse 9.1–11</w:t>
        </w:r>
      </w:hyperlink>
      <w:r>
        <w:t>); do príncipe do submundo, chamado “Abadom” ou “Destruição” (</w:t>
      </w:r>
      <w:hyperlink r:id="rId43">
        <w:r>
          <w:rPr>
            <w:color w:val="0000EE"/>
            <w:u w:val="single"/>
          </w:rPr>
          <w:t>9.11</w:t>
        </w:r>
      </w:hyperlink>
      <w:r>
        <w:t>); e da “Besta”, ou Anticristo (</w:t>
      </w:r>
      <w:hyperlink r:id="rId222">
        <w:r>
          <w:rPr>
            <w:color w:val="0000EE"/>
            <w:u w:val="single"/>
          </w:rPr>
          <w:t>11.7</w:t>
        </w:r>
      </w:hyperlink>
      <w:r>
        <w:t xml:space="preserve">; </w:t>
      </w:r>
      <w:hyperlink r:id="rId223">
        <w:r>
          <w:rPr>
            <w:color w:val="0000EE"/>
            <w:u w:val="single"/>
          </w:rPr>
          <w:t>17.8</w:t>
        </w:r>
      </w:hyperlink>
      <w:r>
        <w:t>). É também o lugar onde Satanás é confinado por 1.000 anos (</w:t>
      </w:r>
      <w:hyperlink r:id="rId224">
        <w:r>
          <w:rPr>
            <w:color w:val="0000EE"/>
            <w:u w:val="single"/>
          </w:rPr>
          <w:t>20.1,3</w:t>
        </w:r>
      </w:hyperlink>
      <w:r>
        <w:t>).</w:t>
      </w:r>
    </w:p>
    <w:p>
      <w:r/>
      <w:r>
        <w:t>Várias características devem ser observadas em um estudo do conceito de "abismo" em Apocalipse. Primeiro, está sob o controle absoluto de Deus. O anjo "recebeu a chave do abismo" para abri-lo (</w:t>
      </w:r>
      <w:hyperlink r:id="rId44">
        <w:r>
          <w:rPr>
            <w:color w:val="0000EE"/>
            <w:u w:val="single"/>
          </w:rPr>
          <w:t>9.1</w:t>
        </w:r>
      </w:hyperlink>
      <w:r>
        <w:t>, NTLH); a Besta irá "subir do abismo, e dali sairá, e será destruído" (</w:t>
      </w:r>
      <w:hyperlink r:id="rId223">
        <w:r>
          <w:rPr>
            <w:color w:val="0000EE"/>
            <w:u w:val="single"/>
          </w:rPr>
          <w:t>17.8</w:t>
        </w:r>
      </w:hyperlink>
      <w:r>
        <w:t>, NTLH). Satanás é capturado, amarrado, lançado e trancado nele (</w:t>
      </w:r>
      <w:hyperlink r:id="rId225">
        <w:r>
          <w:rPr>
            <w:color w:val="0000EE"/>
            <w:u w:val="single"/>
          </w:rPr>
          <w:t>20.2–3</w:t>
        </w:r>
      </w:hyperlink>
      <w:r>
        <w:t>). Segundo, desde o início é destinado à destruição eterna. Depois que foi aberto, "A estrela abriu o poço do abismo, e dele saiu fumaça, como se fosse de uma grande fornalha" (</w:t>
      </w:r>
      <w:hyperlink r:id="rId226">
        <w:r>
          <w:rPr>
            <w:color w:val="0000EE"/>
            <w:u w:val="single"/>
          </w:rPr>
          <w:t>9.2</w:t>
        </w:r>
      </w:hyperlink>
      <w:r>
        <w:t xml:space="preserve">, NTLH). Embora o abismo não seja o lugar de tormento (ou seja, "o lago de fogo" em </w:t>
      </w:r>
      <w:hyperlink r:id="rId227">
        <w:r>
          <w:rPr>
            <w:color w:val="0000EE"/>
            <w:u w:val="single"/>
          </w:rPr>
          <w:t>20.10–15</w:t>
        </w:r>
      </w:hyperlink>
      <w:r>
        <w:t xml:space="preserve">), será substituído por punição eterna após o Fim (cf. </w:t>
      </w:r>
      <w:hyperlink r:id="rId223">
        <w:r>
          <w:rPr>
            <w:color w:val="0000EE"/>
            <w:u w:val="single"/>
          </w:rPr>
          <w:t>17.8</w:t>
        </w:r>
      </w:hyperlink>
      <w:r>
        <w:t>). Finalmente, é a imagem inversa do céu, e dele jorra a maldade. Isso está de acordo com a metáfora e a imagem ao longo de Apocalipse, na qual o dragão (</w:t>
      </w:r>
      <w:hyperlink r:id="rId228">
        <w:r>
          <w:rPr>
            <w:color w:val="0000EE"/>
            <w:u w:val="single"/>
          </w:rPr>
          <w:t>12.9</w:t>
        </w:r>
      </w:hyperlink>
      <w:r>
        <w:t xml:space="preserve">) e a Besta tentam duplicar o poder e a glória reservados apenas para Deus. Assim como o céu é a fonte de tudo que é valioso, o abismo é a fonte de tudo que é maligno. </w:t>
        <w:br/>
        <w:br/>
      </w:r>
      <w:r>
        <w:rPr>
          <w:i/>
        </w:rPr>
        <w:t>Veja</w:t>
      </w:r>
      <w:r>
        <w:t xml:space="preserve"> </w:t>
      </w:r>
      <w:r>
        <w:t>Apocalipse, Livro de</w:t>
      </w:r>
      <w:r>
        <w:t>.</w:t>
      </w:r>
      <w:r/>
      <w:r/>
    </w:p>
    <w:p>
      <w:r/>
    </w:p>
    <w:p>
      <w:pPr>
        <w:pStyle w:val="Heading2"/>
      </w:pPr>
      <w:r>
        <w:t>Abisua</w:t>
      </w:r>
      <w:r/>
    </w:p>
    <w:p>
      <w:pPr>
        <w:pStyle w:val="ListNumber"/>
        <w:spacing w:line="240" w:lineRule="auto"/>
        <w:ind w:left="720"/>
      </w:pPr>
      <w:r/>
      <w:r>
        <w:t>Bisneto de Arão, filho de Fineias e ancestral de Esdras (</w:t>
      </w:r>
      <w:hyperlink r:id="rId229">
        <w:r>
          <w:rPr>
            <w:color w:val="0000EE"/>
            <w:u w:val="single"/>
          </w:rPr>
          <w:t>1Cr 6.4–5,50</w:t>
        </w:r>
      </w:hyperlink>
      <w:r>
        <w:t xml:space="preserve">; </w:t>
      </w:r>
      <w:hyperlink r:id="rId230">
        <w:r>
          <w:rPr>
            <w:color w:val="0000EE"/>
            <w:u w:val="single"/>
          </w:rPr>
          <w:t>Ed 7.5</w:t>
        </w:r>
      </w:hyperlink>
      <w:r>
        <w:t xml:space="preserve">). O nome de Abisua também aparece no registro da ascendência de Esdras em 1 Esdras </w:t>
        <w:br/>
      </w:r>
      <w:r>
        <w:t>(</w:t>
      </w:r>
      <w:hyperlink r:id="rId231">
        <w:r>
          <w:rPr>
            <w:color w:val="0000EE"/>
            <w:u w:val="single"/>
          </w:rPr>
          <w:t>1Ed 8.2</w:t>
        </w:r>
      </w:hyperlink>
      <w:r>
        <w:t xml:space="preserve">; </w:t>
      </w:r>
      <w:hyperlink r:id="rId232">
        <w:r>
          <w:rPr>
            <w:color w:val="0000EE"/>
            <w:u w:val="single"/>
          </w:rPr>
          <w:t>2Ed 1.2</w:t>
        </w:r>
      </w:hyperlink>
      <w:r>
        <w:t>).</w:t>
      </w:r>
    </w:p>
    <w:p>
      <w:pPr>
        <w:pStyle w:val="ListNumber"/>
        <w:spacing w:line="240" w:lineRule="auto"/>
        <w:ind w:left="720"/>
      </w:pPr>
      <w:r/>
      <w:r>
        <w:t>Filho de Belá e neto de Benjamim (</w:t>
      </w:r>
      <w:hyperlink r:id="rId233">
        <w:r>
          <w:rPr>
            <w:color w:val="0000EE"/>
            <w:u w:val="single"/>
          </w:rPr>
          <w:t>1Cr 8.4</w:t>
        </w:r>
      </w:hyperlink>
      <w:r>
        <w:t>).</w:t>
      </w:r>
      <w:r/>
      <w:r/>
    </w:p>
    <w:p>
      <w:r/>
    </w:p>
    <w:p>
      <w:pPr>
        <w:pStyle w:val="Heading2"/>
      </w:pPr>
      <w:r>
        <w:t>Abisur</w:t>
      </w:r>
      <w:r/>
    </w:p>
    <w:p>
      <w:r/>
      <w:r>
        <w:t xml:space="preserve">O filho de Samai era o pai de Abã e Molide, da tribo de Judá. Sua esposa era Abiail </w:t>
        <w:br/>
      </w:r>
      <w:r>
        <w:t>(</w:t>
      </w:r>
      <w:hyperlink r:id="rId234">
        <w:r>
          <w:rPr>
            <w:color w:val="0000EE"/>
            <w:u w:val="single"/>
          </w:rPr>
          <w:t>1Cr 2.28–29</w:t>
        </w:r>
      </w:hyperlink>
      <w:r>
        <w:t>).</w:t>
      </w:r>
      <w:r/>
      <w:r/>
    </w:p>
    <w:p>
      <w:r/>
    </w:p>
    <w:p>
      <w:pPr>
        <w:pStyle w:val="Heading2"/>
      </w:pPr>
      <w:r>
        <w:t>Abital</w:t>
      </w:r>
      <w:r/>
    </w:p>
    <w:p>
      <w:r/>
      <w:r>
        <w:t>Mãe do quinto filho do Rei Davi, Sefatias (</w:t>
      </w:r>
      <w:hyperlink r:id="rId235">
        <w:r>
          <w:rPr>
            <w:color w:val="0000EE"/>
            <w:u w:val="single"/>
          </w:rPr>
          <w:t>2Sm 3.4</w:t>
        </w:r>
      </w:hyperlink>
      <w:r>
        <w:t xml:space="preserve">; </w:t>
      </w:r>
      <w:hyperlink r:id="rId236">
        <w:r>
          <w:rPr>
            <w:color w:val="0000EE"/>
            <w:u w:val="single"/>
          </w:rPr>
          <w:t>1Cr 3.3</w:t>
        </w:r>
      </w:hyperlink>
      <w:r>
        <w:t>).</w:t>
      </w:r>
      <w:r/>
      <w:r/>
    </w:p>
    <w:p>
      <w:r/>
    </w:p>
    <w:p>
      <w:pPr>
        <w:pStyle w:val="Heading2"/>
      </w:pPr>
      <w:r>
        <w:t>Abitube</w:t>
      </w:r>
      <w:r/>
    </w:p>
    <w:p>
      <w:r/>
      <w:r>
        <w:t>Filho de Saaraim e Husim da tribo de Benjamim (</w:t>
      </w:r>
      <w:hyperlink r:id="rId237">
        <w:r>
          <w:rPr>
            <w:color w:val="0000EE"/>
            <w:u w:val="single"/>
          </w:rPr>
          <w:t>1Cr 8.11</w:t>
        </w:r>
      </w:hyperlink>
      <w:r>
        <w:t>).</w:t>
      </w:r>
      <w:r/>
      <w:r/>
    </w:p>
    <w:p>
      <w:r/>
    </w:p>
    <w:p>
      <w:pPr>
        <w:pStyle w:val="Heading2"/>
      </w:pPr>
      <w:r>
        <w:t>Abiú</w:t>
      </w:r>
      <w:r/>
    </w:p>
    <w:p>
      <w:r/>
      <w:r>
        <w:t>O segundo filho de Arão e Eliseba (</w:t>
      </w:r>
      <w:hyperlink r:id="rId238">
        <w:r>
          <w:rPr>
            <w:color w:val="0000EE"/>
            <w:u w:val="single"/>
          </w:rPr>
          <w:t>Êx 6.23</w:t>
        </w:r>
      </w:hyperlink>
      <w:r>
        <w:t xml:space="preserve">; </w:t>
      </w:r>
      <w:hyperlink r:id="rId239">
        <w:r>
          <w:rPr>
            <w:color w:val="0000EE"/>
            <w:u w:val="single"/>
          </w:rPr>
          <w:t>Nm 26.60</w:t>
        </w:r>
      </w:hyperlink>
      <w:r>
        <w:t xml:space="preserve">; </w:t>
      </w:r>
      <w:hyperlink r:id="rId240">
        <w:r>
          <w:rPr>
            <w:color w:val="0000EE"/>
            <w:u w:val="single"/>
          </w:rPr>
          <w:t>1Cr 6.3</w:t>
        </w:r>
      </w:hyperlink>
      <w:r>
        <w:t>).</w:t>
      </w:r>
    </w:p>
    <w:p>
      <w:r/>
      <w:r>
        <w:t>Abiú e seu irmão Nadabe se juntaram a Moisés, Arão e os 70 anciãos de Israel para adorar a glória de Deus no Monte Sinai (</w:t>
      </w:r>
      <w:hyperlink r:id="rId241">
        <w:r>
          <w:rPr>
            <w:color w:val="0000EE"/>
            <w:u w:val="single"/>
          </w:rPr>
          <w:t>Êx 24.1</w:t>
        </w:r>
      </w:hyperlink>
      <w:r>
        <w:t>–</w:t>
      </w:r>
      <w:hyperlink r:id="rId241">
        <w:r>
          <w:rPr>
            <w:color w:val="0000EE"/>
            <w:u w:val="single"/>
          </w:rPr>
          <w:t>11</w:t>
        </w:r>
      </w:hyperlink>
      <w:r>
        <w:t>). Os quatro filhos de Arão foram nomeados sacerdotes junto com seu pai (</w:t>
      </w:r>
      <w:hyperlink r:id="rId242">
        <w:r>
          <w:rPr>
            <w:color w:val="0000EE"/>
            <w:u w:val="single"/>
          </w:rPr>
          <w:t>Êx 28.1</w:t>
        </w:r>
      </w:hyperlink>
      <w:r>
        <w:t>), mas, mais tarde, Abiú e Nadabe foram queimados até a morte por oferecerem “fogo estranho” perante o Senhor (</w:t>
      </w:r>
      <w:hyperlink r:id="rId243">
        <w:r>
          <w:rPr>
            <w:color w:val="0000EE"/>
            <w:u w:val="single"/>
          </w:rPr>
          <w:t>Lv 10.1</w:t>
        </w:r>
      </w:hyperlink>
      <w:r>
        <w:t xml:space="preserve">; veja também </w:t>
      </w:r>
      <w:hyperlink r:id="rId244">
        <w:r>
          <w:rPr>
            <w:color w:val="0000EE"/>
            <w:u w:val="single"/>
          </w:rPr>
          <w:t>Nm 3.2</w:t>
        </w:r>
      </w:hyperlink>
      <w:r>
        <w:t>–</w:t>
      </w:r>
      <w:hyperlink r:id="rId244">
        <w:r>
          <w:rPr>
            <w:color w:val="0000EE"/>
            <w:u w:val="single"/>
          </w:rPr>
          <w:t>4</w:t>
        </w:r>
      </w:hyperlink>
      <w:r>
        <w:t xml:space="preserve">; </w:t>
      </w:r>
      <w:hyperlink r:id="rId245">
        <w:r>
          <w:rPr>
            <w:color w:val="0000EE"/>
            <w:u w:val="single"/>
          </w:rPr>
          <w:t>26.61</w:t>
        </w:r>
      </w:hyperlink>
      <w:r>
        <w:t xml:space="preserve">; </w:t>
      </w:r>
      <w:hyperlink r:id="rId246">
        <w:r>
          <w:rPr>
            <w:color w:val="0000EE"/>
            <w:u w:val="single"/>
          </w:rPr>
          <w:t>1Cr 24.1</w:t>
        </w:r>
      </w:hyperlink>
      <w:r>
        <w:t>–</w:t>
      </w:r>
      <w:hyperlink r:id="rId246">
        <w:r>
          <w:rPr>
            <w:color w:val="0000EE"/>
            <w:u w:val="single"/>
          </w:rPr>
          <w:t>2</w:t>
        </w:r>
      </w:hyperlink>
      <w:r>
        <w:t>).</w:t>
      </w:r>
      <w:r/>
      <w:r/>
    </w:p>
    <w:p>
      <w:r/>
    </w:p>
    <w:p>
      <w:pPr>
        <w:pStyle w:val="Heading2"/>
      </w:pPr>
      <w:r>
        <w:t>Abiúde</w:t>
      </w:r>
      <w:r/>
    </w:p>
    <w:p>
      <w:pPr>
        <w:pStyle w:val="ListNumber"/>
        <w:spacing w:line="240" w:lineRule="auto"/>
        <w:ind w:left="720"/>
      </w:pPr>
      <w:r/>
      <w:r>
        <w:t>Alguém na lista dos ancestrais de Jesus no Evangelho de Mateus. Ele é mencionado como pai de Eliaquim (</w:t>
      </w:r>
      <w:hyperlink r:id="rId247">
        <w:r>
          <w:rPr>
            <w:color w:val="0000EE"/>
            <w:u w:val="single"/>
          </w:rPr>
          <w:t>Mateus 1.13</w:t>
        </w:r>
      </w:hyperlink>
      <w:r>
        <w:t>).</w:t>
      </w:r>
    </w:p>
    <w:p>
      <w:pPr>
        <w:pStyle w:val="ListNumber"/>
        <w:spacing w:line="240" w:lineRule="auto"/>
        <w:ind w:left="720"/>
      </w:pPr>
      <w:r/>
      <w:r>
        <w:t>Um dos nove filhos de Belá (</w:t>
      </w:r>
      <w:hyperlink r:id="rId248">
        <w:r>
          <w:rPr>
            <w:color w:val="0000EE"/>
            <w:u w:val="single"/>
          </w:rPr>
          <w:t>1 Crônicas 8.3</w:t>
        </w:r>
      </w:hyperlink>
      <w:r>
        <w:t xml:space="preserve">). </w:t>
      </w:r>
    </w:p>
    <w:p>
      <w:r/>
      <w:r>
        <w:t xml:space="preserve">Veja </w:t>
      </w:r>
      <w:r>
        <w:t>A ancestralidade de Jesus Cristo</w:t>
      </w:r>
      <w:r>
        <w:t>.</w:t>
      </w:r>
      <w:r/>
      <w:r/>
    </w:p>
    <w:p>
      <w:r/>
    </w:p>
    <w:p>
      <w:pPr>
        <w:pStyle w:val="Heading2"/>
      </w:pPr>
      <w:r>
        <w:t>Abner</w:t>
      </w:r>
      <w:r/>
    </w:p>
    <w:p>
      <w:r/>
      <w:r>
        <w:t>Filho de Ner e primo de Saul, Abner era um comandante no exército de Saul (</w:t>
      </w:r>
      <w:hyperlink r:id="rId249">
        <w:r>
          <w:rPr>
            <w:color w:val="0000EE"/>
            <w:u w:val="single"/>
          </w:rPr>
          <w:t>1Sm 14.50</w:t>
        </w:r>
      </w:hyperlink>
      <w:r>
        <w:t xml:space="preserve">; </w:t>
      </w:r>
      <w:hyperlink r:id="rId250">
        <w:r>
          <w:rPr>
            <w:color w:val="0000EE"/>
            <w:u w:val="single"/>
          </w:rPr>
          <w:t>17.55</w:t>
        </w:r>
      </w:hyperlink>
      <w:r>
        <w:t>). Ele era muito respeitado por Saul e até comia à mesa do rei junto com Davi e Jônatas (</w:t>
      </w:r>
      <w:hyperlink r:id="rId251">
        <w:r>
          <w:rPr>
            <w:color w:val="0000EE"/>
            <w:u w:val="single"/>
          </w:rPr>
          <w:t>1Sm 20.25</w:t>
        </w:r>
      </w:hyperlink>
      <w:r>
        <w:t>).</w:t>
      </w:r>
    </w:p>
    <w:p>
      <w:r/>
      <w:r>
        <w:t xml:space="preserve">Cinco anos após a morte de Saul, Abner fez do filho de Saul, Isbosete, o rei de Israel </w:t>
        <w:br/>
      </w:r>
      <w:r>
        <w:t>(</w:t>
      </w:r>
      <w:hyperlink r:id="rId252">
        <w:r>
          <w:rPr>
            <w:color w:val="0000EE"/>
            <w:u w:val="single"/>
          </w:rPr>
          <w:t>2Sm 2.8–9</w:t>
        </w:r>
      </w:hyperlink>
      <w: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r/>
      <w: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r/>
      <w: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3">
        <w:r>
          <w:rPr>
            <w:color w:val="0000EE"/>
            <w:u w:val="single"/>
          </w:rPr>
          <w:t>2Sm 3.7–34</w:t>
        </w:r>
      </w:hyperlink>
      <w:r>
        <w:t>). Davi condenou Joabe por assassinar Abner.</w:t>
      </w:r>
    </w:p>
    <w:p>
      <w:r/>
      <w:r>
        <w:t xml:space="preserve">Veja também: </w:t>
      </w:r>
      <w:r>
        <w:t>Davi</w:t>
      </w:r>
      <w:r>
        <w:t xml:space="preserve">; </w:t>
      </w:r>
      <w:r>
        <w:t>História de Israel</w:t>
      </w:r>
      <w:r>
        <w:t>.</w:t>
      </w:r>
      <w:r/>
      <w:r/>
    </w:p>
    <w:p>
      <w:r/>
    </w:p>
    <w:p>
      <w:pPr>
        <w:pStyle w:val="Heading2"/>
      </w:pPr>
      <w:r>
        <w:t>Abominação</w:t>
      </w:r>
      <w:r/>
    </w:p>
    <w:p>
      <w:r/>
      <w:r>
        <w:t>Ato, pessoa ou coisa repugnante ou detestável. A ideia de abominação deriva das demandas específicas que a santidade de Deus faz sobre seu povo. Os adjetivos frequentemente usados para abominações no AT são “abomináveis”, “repugnantes”, “impuros” e “rejeitados”.</w:t>
      </w:r>
    </w:p>
    <w:p>
      <w:r/>
      <w:r>
        <w:t>Das quatro principais palavras hebraicas traduzidas, “abominação” sendo a mais frequentemente usada, indica violação de um costume ou ritual estabelecido que, por sua vez, traz o julgamento de Deus. Os exemplos variam de sacrifícios defeituosos (</w:t>
      </w:r>
      <w:hyperlink r:id="rId254">
        <w:r>
          <w:rPr>
            <w:color w:val="0000EE"/>
            <w:u w:val="single"/>
          </w:rPr>
          <w:t>Deuteronômio 17.1</w:t>
        </w:r>
      </w:hyperlink>
      <w:r>
        <w:t>) à magia e adivinhação (</w:t>
      </w:r>
      <w:hyperlink r:id="rId255">
        <w:r>
          <w:rPr>
            <w:color w:val="0000EE"/>
            <w:u w:val="single"/>
          </w:rPr>
          <w:t>Deuteronômio 18.12</w:t>
        </w:r>
      </w:hyperlink>
      <w:r>
        <w:t>) ou práticas idólatras (</w:t>
      </w:r>
      <w:hyperlink r:id="rId256">
        <w:r>
          <w:rPr>
            <w:color w:val="0000EE"/>
            <w:u w:val="single"/>
          </w:rPr>
          <w:t>2Rs 16.3</w:t>
        </w:r>
      </w:hyperlink>
      <w:r>
        <w:t>). Uma segunda palavra hebraica se refere à carne de certos tipos de animais que eram ritualmente impuros, caso fosse tocada ou comida (</w:t>
      </w:r>
      <w:hyperlink r:id="rId257">
        <w:r>
          <w:rPr>
            <w:color w:val="0000EE"/>
            <w:u w:val="single"/>
          </w:rPr>
          <w:t>Lv 11.10–13</w:t>
        </w:r>
      </w:hyperlink>
      <w:r>
        <w:t>). Uma terceira palavra designa carne sacrificial velha de três dias (</w:t>
      </w:r>
      <w:hyperlink r:id="rId258">
        <w:r>
          <w:rPr>
            <w:color w:val="0000EE"/>
            <w:u w:val="single"/>
          </w:rPr>
          <w:t>Lv 7.18</w:t>
        </w:r>
      </w:hyperlink>
      <w:r>
        <w:t>). Uma quarta palavra se refere quase exclusivamente a objetos idólatras de origem pagã (</w:t>
      </w:r>
      <w:hyperlink r:id="rId259">
        <w:r>
          <w:rPr>
            <w:color w:val="0000EE"/>
            <w:u w:val="single"/>
          </w:rPr>
          <w:t>Jr 4.1</w:t>
        </w:r>
      </w:hyperlink>
      <w:r>
        <w:t xml:space="preserve">; </w:t>
      </w:r>
      <w:hyperlink r:id="rId260">
        <w:r>
          <w:rPr>
            <w:color w:val="0000EE"/>
            <w:u w:val="single"/>
          </w:rPr>
          <w:t>7.30</w:t>
        </w:r>
      </w:hyperlink>
      <w:r>
        <w:t>). Além do uso especializado de “abominação da desolação”, a palavra grega para “abominação” é usada com pouca frequência no NT (</w:t>
      </w:r>
      <w:hyperlink r:id="rId261">
        <w:r>
          <w:rPr>
            <w:color w:val="0000EE"/>
            <w:u w:val="single"/>
          </w:rPr>
          <w:t>Lc 16.15</w:t>
        </w:r>
      </w:hyperlink>
      <w:r>
        <w:t xml:space="preserve">; </w:t>
      </w:r>
      <w:hyperlink r:id="rId262">
        <w:r>
          <w:rPr>
            <w:color w:val="0000EE"/>
            <w:u w:val="single"/>
          </w:rPr>
          <w:t>Rm 2.22</w:t>
        </w:r>
      </w:hyperlink>
      <w:r>
        <w:t xml:space="preserve">; </w:t>
      </w:r>
      <w:hyperlink r:id="rId263">
        <w:r>
          <w:rPr>
            <w:color w:val="0000EE"/>
            <w:u w:val="single"/>
          </w:rPr>
          <w:t>Tt 1.16</w:t>
        </w:r>
      </w:hyperlink>
      <w:r>
        <w:t xml:space="preserve">; </w:t>
      </w:r>
      <w:hyperlink r:id="rId264">
        <w:r>
          <w:rPr>
            <w:color w:val="0000EE"/>
            <w:u w:val="single"/>
          </w:rPr>
          <w:t>Ap 17.4–5</w:t>
        </w:r>
      </w:hyperlink>
      <w:r>
        <w:t xml:space="preserve">; </w:t>
      </w:r>
      <w:hyperlink r:id="rId265">
        <w:r>
          <w:rPr>
            <w:color w:val="0000EE"/>
            <w:u w:val="single"/>
          </w:rPr>
          <w:t>21.8,27</w:t>
        </w:r>
      </w:hyperlink>
      <w:r>
        <w:t>) e é traduzida por muitas palavras em inglês (ou no caso, português). A conotação primária é qualquer coisa que seja abominável para um Deus santo.</w:t>
      </w:r>
    </w:p>
    <w:p>
      <w:r/>
      <w:r>
        <w:rPr>
          <w:i/>
        </w:rPr>
        <w:t>Veja também</w:t>
      </w:r>
      <w:r>
        <w:t xml:space="preserve"> </w:t>
      </w:r>
      <w:r>
        <w:t>Pureza e Imundícia, Regulamentos a respeito</w:t>
      </w:r>
      <w:r>
        <w:t xml:space="preserve">; </w:t>
      </w:r>
      <w:r>
        <w:t>Leis da Dieta (Depois de Moisés)</w:t>
      </w:r>
      <w:r>
        <w:t>.</w:t>
      </w:r>
      <w:r/>
      <w:r/>
    </w:p>
    <w:p>
      <w:r/>
    </w:p>
    <w:p>
      <w:pPr>
        <w:pStyle w:val="Heading2"/>
      </w:pPr>
      <w:r>
        <w:t>Aborto espontâneo</w:t>
      </w:r>
      <w:r/>
    </w:p>
    <w:p>
      <w:r/>
      <w:r>
        <w:t>O aborto natural e repentino de uma gravidez antes que a criança possa sobreviver fora do útero. O aborto espontâneo ocorre tanto em gestações animais quanto humanas (</w:t>
      </w:r>
      <w:hyperlink r:id="rId266">
        <w:r>
          <w:rPr>
            <w:color w:val="0000EE"/>
            <w:u w:val="single"/>
          </w:rPr>
          <w:t>Gn 31.38</w:t>
        </w:r>
      </w:hyperlink>
      <w:r>
        <w:t xml:space="preserve">; </w:t>
      </w:r>
      <w:hyperlink r:id="rId267">
        <w:r>
          <w:rPr>
            <w:color w:val="0000EE"/>
            <w:u w:val="single"/>
          </w:rPr>
          <w:t>Jó 3.16</w:t>
        </w:r>
      </w:hyperlink>
      <w:r>
        <w:t xml:space="preserve">; </w:t>
      </w:r>
      <w:hyperlink r:id="rId268">
        <w:r>
          <w:rPr>
            <w:color w:val="0000EE"/>
            <w:u w:val="single"/>
          </w:rPr>
          <w:t>21.10</w:t>
        </w:r>
      </w:hyperlink>
      <w:r>
        <w:t xml:space="preserve">; </w:t>
      </w:r>
      <w:hyperlink r:id="rId269">
        <w:r>
          <w:rPr>
            <w:color w:val="0000EE"/>
            <w:u w:val="single"/>
          </w:rPr>
          <w:t>Os 9.14</w:t>
        </w:r>
      </w:hyperlink>
      <w:r>
        <w:t>). O principal problema não é a incapacidade de engravidar, mas a dificuldade em levar a gravidez até o tempo completo. A maldição de um "ventre que aborta" significa que uma mulher não pode ter filhos (</w:t>
      </w:r>
      <w:hyperlink r:id="rId269">
        <w:r>
          <w:rPr>
            <w:color w:val="0000EE"/>
            <w:u w:val="single"/>
          </w:rPr>
          <w:t>Os 9.14</w:t>
        </w:r>
      </w:hyperlink>
      <w:r>
        <w:t>). A bênção de Deus resulta em gestações bem-sucedidas e vida longa (</w:t>
      </w:r>
      <w:hyperlink r:id="rId270">
        <w:r>
          <w:rPr>
            <w:color w:val="0000EE"/>
            <w:u w:val="single"/>
          </w:rPr>
          <w:t>Êx 23.26</w:t>
        </w:r>
      </w:hyperlink>
      <w:r>
        <w:t>).</w:t>
      </w:r>
    </w:p>
    <w:p>
      <w:r/>
      <w:r>
        <w:t>A questão chave no aborto espontâneo é o tempo, mostrado por um parto prematuro ou o que a Bíblia chama de "nascimento inoportuno" (</w:t>
      </w:r>
      <w:hyperlink r:id="rId271">
        <w:r>
          <w:rPr>
            <w:color w:val="0000EE"/>
            <w:u w:val="single"/>
          </w:rPr>
          <w:t>Sl 58.8</w:t>
        </w:r>
      </w:hyperlink>
      <w:r>
        <w:t xml:space="preserve">; </w:t>
      </w:r>
      <w:hyperlink r:id="rId267">
        <w:r>
          <w:rPr>
            <w:color w:val="0000EE"/>
            <w:u w:val="single"/>
          </w:rPr>
          <w:t>Jó 3.16</w:t>
        </w:r>
      </w:hyperlink>
      <w:r>
        <w:t>). Embora abortos espontâneos ocorram por várias razões, a Bíblia menciona duas causas específicas:</w:t>
      </w:r>
    </w:p>
    <w:p>
      <w:pPr>
        <w:pStyle w:val="ListBullet"/>
        <w:spacing w:line="240" w:lineRule="auto"/>
        <w:ind w:left="720"/>
      </w:pPr>
      <w:r/>
      <w:r>
        <w:t>cuidados inadequados com animais grávidos (</w:t>
      </w:r>
      <w:hyperlink r:id="rId266">
        <w:r>
          <w:rPr>
            <w:color w:val="0000EE"/>
            <w:u w:val="single"/>
          </w:rPr>
          <w:t>Gn 31.38</w:t>
        </w:r>
      </w:hyperlink>
      <w:r>
        <w:t>), e;</w:t>
      </w:r>
    </w:p>
    <w:p>
      <w:pPr>
        <w:pStyle w:val="ListBullet"/>
        <w:spacing w:line="240" w:lineRule="auto"/>
        <w:ind w:left="720"/>
      </w:pPr>
      <w:r/>
      <w:r>
        <w:t>lesão física a uma mulher grávida (</w:t>
      </w:r>
      <w:hyperlink r:id="rId272">
        <w:r>
          <w:rPr>
            <w:color w:val="0000EE"/>
            <w:u w:val="single"/>
          </w:rPr>
          <w:t>Êx 21.22</w:t>
        </w:r>
      </w:hyperlink>
      <w:r>
        <w:t>).</w:t>
      </w:r>
    </w:p>
    <w:p>
      <w:r/>
      <w:hyperlink r:id="rId273">
        <w:r>
          <w:rPr>
            <w:color w:val="0000EE"/>
            <w:u w:val="single"/>
          </w:rPr>
          <w:t>Números 5</w:t>
        </w:r>
      </w:hyperlink>
      <w:r>
        <w:t xml:space="preserve"> descreve um teste para uma esposa suspeita de infidelidade. Se ela for culpada de adultério, “seu ventre inchará, sua coxa murchará” (</w:t>
      </w:r>
      <w:hyperlink r:id="rId23">
        <w:r>
          <w:rPr>
            <w:color w:val="0000EE"/>
            <w:u w:val="single"/>
          </w:rPr>
          <w:t>Nm 5.27</w:t>
        </w:r>
      </w:hyperlink>
      <w:r>
        <w:t>). Essas frases podem ser formas de descrever um aborto espontâneo ou a incapacidade de ter filhos.</w:t>
      </w:r>
    </w:p>
    <w:p>
      <w:r/>
      <w:r>
        <w:t>O apóstolo Paulo enfatiza sua indignidade de ser um apóstolo comparando seu nascimento espiritual a um nascimento físico prematuro (</w:t>
      </w:r>
      <w:hyperlink r:id="rId274">
        <w:r>
          <w:rPr>
            <w:color w:val="0000EE"/>
            <w:u w:val="single"/>
          </w:rPr>
          <w:t>1Co 15.8</w:t>
        </w:r>
      </w:hyperlink>
      <w:r>
        <w:t>).</w:t>
      </w:r>
    </w:p>
    <w:p>
      <w:r/>
      <w:r>
        <w:rPr>
          <w:i/>
        </w:rPr>
        <w:t>Veja também</w:t>
      </w:r>
      <w:r>
        <w:t xml:space="preserve"> </w:t>
      </w:r>
      <w:r>
        <w:t>Esterilidade</w:t>
      </w:r>
      <w:r>
        <w:t>.</w:t>
      </w:r>
      <w:r/>
      <w:r/>
    </w:p>
    <w:p>
      <w:r/>
    </w:p>
    <w:p>
      <w:pPr>
        <w:pStyle w:val="Heading2"/>
      </w:pPr>
      <w:r>
        <w:t>Abraão</w:t>
      </w:r>
      <w:r/>
    </w:p>
    <w:p>
      <w:r/>
      <w:r>
        <w:t>Uma das personalidades mais significativas da Bíblia, a quem Deus chamou da cidade de Ur para se tornar patriarca do povo de Deus.</w:t>
      </w:r>
    </w:p>
    <w:p>
      <w:r/>
      <w: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75">
        <w:r>
          <w:rPr>
            <w:color w:val="0000EE"/>
            <w:u w:val="single"/>
          </w:rPr>
          <w:t>Gn 17.5</w:t>
        </w:r>
      </w:hyperlink>
      <w: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76">
        <w:r>
          <w:rPr>
            <w:color w:val="0000EE"/>
            <w:u w:val="single"/>
          </w:rPr>
          <w:t>Gn 11.30</w:t>
        </w:r>
      </w:hyperlink>
      <w:r>
        <w:t xml:space="preserve">; </w:t>
      </w:r>
      <w:hyperlink r:id="rId277">
        <w:r>
          <w:rPr>
            <w:color w:val="0000EE"/>
            <w:u w:val="single"/>
          </w:rPr>
          <w:t>17.1–4</w:t>
        </w:r>
      </w:hyperlink>
      <w:r>
        <w:t>,</w:t>
      </w:r>
      <w:hyperlink r:id="rId278">
        <w:r>
          <w:rPr>
            <w:color w:val="0000EE"/>
            <w:u w:val="single"/>
          </w:rPr>
          <w:t>17</w:t>
        </w:r>
      </w:hyperlink>
      <w:r>
        <w:t>).</w:t>
      </w:r>
    </w:p>
    <w:p>
      <w:pPr>
        <w:pStyle w:val="Heading3"/>
      </w:pPr>
      <w:r>
        <w:t>A Vida de Abraão</w:t>
      </w:r>
    </w:p>
    <w:p>
      <w:r/>
      <w:r>
        <w:t xml:space="preserve">A história de Abrão começa em </w:t>
      </w:r>
      <w:hyperlink r:id="rId279">
        <w:r>
          <w:rPr>
            <w:color w:val="0000EE"/>
            <w:u w:val="single"/>
          </w:rPr>
          <w:t>Gênesis 11</w:t>
        </w:r>
      </w:hyperlink>
      <w:r>
        <w:t>, onde seus relacionamentos familiares são registrados (</w:t>
      </w:r>
      <w:hyperlink r:id="rId280">
        <w:r>
          <w:rPr>
            <w:color w:val="0000EE"/>
            <w:u w:val="single"/>
          </w:rPr>
          <w:t>Gn 11.26–32</w:t>
        </w:r>
      </w:hyperlink>
      <w: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1">
        <w:r>
          <w:rPr>
            <w:color w:val="0000EE"/>
            <w:u w:val="single"/>
          </w:rPr>
          <w:t>31</w:t>
        </w:r>
      </w:hyperlink>
      <w:r>
        <w:t xml:space="preserve">). Afirma-se em </w:t>
      </w:r>
      <w:hyperlink r:id="rId282">
        <w:r>
          <w:rPr>
            <w:color w:val="0000EE"/>
            <w:u w:val="single"/>
          </w:rPr>
          <w:t>Atos 7.2–4</w:t>
        </w:r>
      </w:hyperlink>
      <w:r>
        <w:t xml:space="preserve"> que Abraão ouviu o chamado de Deus para partir para uma nova terra enquanto ainda estava em Ur.</w:t>
      </w:r>
    </w:p>
    <w:p>
      <w:r/>
      <w:r>
        <w:t xml:space="preserve">Uma nota de grande importância para o curso da vida de Abrão é encontrada em </w:t>
      </w:r>
      <w:hyperlink r:id="rId276">
        <w:r>
          <w:rPr>
            <w:color w:val="0000EE"/>
            <w:u w:val="single"/>
          </w:rPr>
          <w:t>Gênesis 11.30</w:t>
        </w:r>
      </w:hyperlink>
      <w:r>
        <w:t>: “Sarai não tinha filhos, pois era estéril” (NTLH). O problema da esterilidade de Sarai proporcionou a base para grandes crises de fé, promessa e cumprimento nas vidas de Abrão e Sarai.</w:t>
      </w:r>
    </w:p>
    <w:p>
      <w:r/>
      <w: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3">
        <w:r>
          <w:rPr>
            <w:color w:val="0000EE"/>
            <w:u w:val="single"/>
          </w:rPr>
          <w:t>Gn 12.1–3</w:t>
        </w:r>
      </w:hyperlink>
      <w:r>
        <w:t>). Abrão, confiando na promessa de Deus, deixou Harã aos 74 anos. Entrando em Canaã, ele foi primeiro a Siquém, uma importante cidade real cananeia entre o Monte Gerizim e o Monte Ebal. Perto do carvalho de Moré, um santuário cananeu, Deus apareceu a ele (</w:t>
      </w:r>
      <w:hyperlink r:id="rId284">
        <w:r>
          <w:rPr>
            <w:color w:val="0000EE"/>
            <w:u w:val="single"/>
          </w:rPr>
          <w:t>12.7</w:t>
        </w:r>
      </w:hyperlink>
      <w:r>
        <w:t>). Abrão construiu um altar em Siquém, depois mudou-se para a vizinhança de Betel e novamente construiu um altar ao Senhor (</w:t>
      </w:r>
      <w:hyperlink r:id="rId285">
        <w:r>
          <w:rPr>
            <w:color w:val="0000EE"/>
            <w:u w:val="single"/>
          </w:rPr>
          <w:t>12.8</w:t>
        </w:r>
      </w:hyperlink>
      <w: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86">
        <w:r>
          <w:rPr>
            <w:color w:val="0000EE"/>
            <w:u w:val="single"/>
          </w:rPr>
          <w:t>15.1</w:t>
        </w:r>
      </w:hyperlink>
      <w:r>
        <w:t>) levou Abrão a exclamar que ainda estava sem filhos e que Eliezer de Damasco era seu herdeiro (</w:t>
      </w:r>
      <w:hyperlink r:id="rId287">
        <w:r>
          <w:rPr>
            <w:color w:val="0000EE"/>
            <w:u w:val="single"/>
          </w:rPr>
          <w:t>15.2</w:t>
        </w:r>
      </w:hyperlink>
      <w: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88">
        <w:r>
          <w:rPr>
            <w:color w:val="0000EE"/>
            <w:u w:val="single"/>
          </w:rPr>
          <w:t>Gn 15.4</w:t>
        </w:r>
      </w:hyperlink>
      <w:r>
        <w:t>). Deus então fez uma aliança com Abrão garantindo um herdeiro, uma nação e a terra.</w:t>
      </w:r>
    </w:p>
    <w:p>
      <w:r/>
      <w:r>
        <w:t>Abrão tinha 86 anos quando Ismael nasceu. Quando Abrão tinha 99 anos, o Senhor apareceu ao patriarca idoso e novamente reafirmou sua promessa de aliança de um filho e bênção (</w:t>
      </w:r>
      <w:hyperlink r:id="rId289">
        <w:r>
          <w:rPr>
            <w:color w:val="0000EE"/>
            <w:u w:val="single"/>
          </w:rPr>
          <w:t>Gn 17</w:t>
        </w:r>
      </w:hyperlink>
      <w:r>
        <w:t>). A circuncisão foi adicionada como o selo da relação de aliança (</w:t>
      </w:r>
      <w:hyperlink r:id="rId290">
        <w:r>
          <w:rPr>
            <w:color w:val="0000EE"/>
            <w:u w:val="single"/>
          </w:rPr>
          <w:t>17.9–14</w:t>
        </w:r>
      </w:hyperlink>
      <w:r>
        <w:t>), e nesse ponto os nomes Abrão e Sarai foram mudados para Abraão e Sara (</w:t>
      </w:r>
      <w:hyperlink r:id="rId275">
        <w:r>
          <w:rPr>
            <w:color w:val="0000EE"/>
            <w:u w:val="single"/>
          </w:rPr>
          <w:t>17.5</w:t>
        </w:r>
      </w:hyperlink>
      <w:r>
        <w:t>,</w:t>
      </w:r>
      <w:hyperlink r:id="rId291">
        <w:r>
          <w:rPr>
            <w:color w:val="0000EE"/>
            <w:u w:val="single"/>
          </w:rPr>
          <w:t>15</w:t>
        </w:r>
      </w:hyperlink>
      <w:r>
        <w:t>). A resposta de Abraão à promessa de outro filho foi rir: "Abraão se ajoelhou, encostou o rosto no chão e começou a rir ao pensar assim: “Por acaso um homem de cem anos pode ser pai? E será que Sara, com os seus noventa anos, poderá ter um filho?”(</w:t>
      </w:r>
      <w:hyperlink r:id="rId278">
        <w:r>
          <w:rPr>
            <w:color w:val="0000EE"/>
            <w:u w:val="single"/>
          </w:rPr>
          <w:t>Gn 17.17</w:t>
        </w:r>
      </w:hyperlink>
      <w:r>
        <w:t>, NTLH).</w:t>
      </w:r>
    </w:p>
    <w:p>
      <w:r/>
      <w:hyperlink r:id="rId292">
        <w:r>
          <w:rPr>
            <w:color w:val="0000EE"/>
            <w:u w:val="single"/>
          </w:rPr>
          <w:t>Gênesis 18</w:t>
        </w:r>
      </w:hyperlink>
      <w:r>
        <w:t xml:space="preserve"> e </w:t>
      </w:r>
      <w:hyperlink r:id="rId293">
        <w:r>
          <w:rPr>
            <w:color w:val="0000EE"/>
            <w:u w:val="single"/>
          </w:rPr>
          <w:t>19</w:t>
        </w:r>
      </w:hyperlink>
      <w:r>
        <w:t xml:space="preserve"> relatam a destruição total de duas cidades da planície do Jordão, Sodoma e Gomorra. O capítulo </w:t>
      </w:r>
      <w:hyperlink r:id="rId292">
        <w:r>
          <w:rPr>
            <w:color w:val="0000EE"/>
            <w:u w:val="single"/>
          </w:rPr>
          <w:t>18</w:t>
        </w:r>
      </w:hyperlink>
      <w:r>
        <w:t xml:space="preserve"> começa com três indivíduos buscando conforto no calor do dia. Abraão ofereceu refresco e uma refeição aos seus convidados. Eles acabaram por não ser viajantes comuns, no entanto, mas o Anjo do Senhor junto com dois outros anjos (</w:t>
      </w:r>
      <w:hyperlink r:id="rId294">
        <w:r>
          <w:rPr>
            <w:color w:val="0000EE"/>
            <w:u w:val="single"/>
          </w:rPr>
          <w:t>18.1–2</w:t>
        </w:r>
      </w:hyperlink>
      <w:r>
        <w:t xml:space="preserve">; </w:t>
      </w:r>
      <w:hyperlink r:id="rId295">
        <w:r>
          <w:rPr>
            <w:color w:val="0000EE"/>
            <w:u w:val="single"/>
          </w:rPr>
          <w:t>19.1</w:t>
        </w:r>
      </w:hyperlink>
      <w:r>
        <w:t>). Há razão para acreditar que o Anjo do Senhor era o próprio Deus (</w:t>
      </w:r>
      <w:hyperlink r:id="rId296">
        <w:r>
          <w:rPr>
            <w:color w:val="0000EE"/>
            <w:u w:val="single"/>
          </w:rPr>
          <w:t>18.17</w:t>
        </w:r>
      </w:hyperlink>
      <w:r>
        <w:t>,</w:t>
      </w:r>
      <w:hyperlink r:id="rId297">
        <w:r>
          <w:rPr>
            <w:color w:val="0000EE"/>
            <w:u w:val="single"/>
          </w:rPr>
          <w:t>33</w:t>
        </w:r>
      </w:hyperlink>
      <w:r>
        <w:t>). Outro anúncio de um filho prometido fez Sara rir em descrença e depois negar ter rido (</w:t>
      </w:r>
      <w:hyperlink r:id="rId298">
        <w:r>
          <w:rPr>
            <w:color w:val="0000EE"/>
            <w:u w:val="single"/>
          </w:rPr>
          <w:t>18.12–15</w:t>
        </w:r>
      </w:hyperlink>
      <w:r>
        <w:t>).</w:t>
      </w:r>
    </w:p>
    <w:p>
      <w:r/>
      <w:hyperlink r:id="rId299">
        <w:r>
          <w:rPr>
            <w:color w:val="0000EE"/>
            <w:u w:val="single"/>
          </w:rPr>
          <w:t>Gênesis 21</w:t>
        </w:r>
      </w:hyperlink>
      <w:r>
        <w:t xml:space="preserve"> a </w:t>
      </w:r>
      <w:hyperlink r:id="rId300">
        <w:r>
          <w:rPr>
            <w:color w:val="0000EE"/>
            <w:u w:val="single"/>
          </w:rPr>
          <w:t>23</w:t>
        </w:r>
      </w:hyperlink>
      <w:r>
        <w:t xml:space="preserve"> formam o clímax da história de Abraão. Finalmente, quando Abraão tinha 100 anos e sua esposa 90, "o Senhor fez exatamente o que havia prometido" (</w:t>
      </w:r>
      <w:hyperlink r:id="rId301">
        <w:r>
          <w:rPr>
            <w:color w:val="0000EE"/>
            <w:u w:val="single"/>
          </w:rPr>
          <w:t>Gn 21.1</w:t>
        </w:r>
      </w:hyperlink>
      <w: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2">
        <w:r>
          <w:rPr>
            <w:color w:val="0000EE"/>
            <w:u w:val="single"/>
          </w:rPr>
          <w:t>Gn 21.6</w:t>
        </w:r>
      </w:hyperlink>
      <w:r>
        <w:t>, NTLH).</w:t>
      </w:r>
    </w:p>
    <w:p>
      <w:r/>
      <w:r>
        <w:t xml:space="preserve">O riso pelo nascimento de Isaque cessou completamente na prova de fé de Abraão descrita no capítulo </w:t>
      </w:r>
      <w:hyperlink r:id="rId303">
        <w:r>
          <w:rPr>
            <w:color w:val="0000EE"/>
            <w:u w:val="single"/>
          </w:rPr>
          <w:t>22</w:t>
        </w:r>
      </w:hyperlink>
      <w: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04">
        <w:r>
          <w:rPr>
            <w:color w:val="0000EE"/>
            <w:u w:val="single"/>
          </w:rPr>
          <w:t>22.11</w:t>
        </w:r>
      </w:hyperlink>
      <w:r>
        <w:t>). O nome da promessa, "pai de muitas nações", assumiu seu significado mais significativo quando o filho de Abraão foi poupado e o teste foi explicado: "Agora sei que você teme a Deus, pois não me negou o seu filho, o seu único filho.” (</w:t>
      </w:r>
      <w:hyperlink r:id="rId305">
        <w:r>
          <w:rPr>
            <w:color w:val="0000EE"/>
            <w:u w:val="single"/>
          </w:rPr>
          <w:t>Gn 22.12</w:t>
        </w:r>
      </w:hyperlink>
      <w:r>
        <w:t>, NTLH).</w:t>
      </w:r>
    </w:p>
    <w:p>
      <w:r/>
      <w: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r/>
      <w:r>
        <w:rPr>
          <w:i/>
        </w:rPr>
        <w:t>Veja também</w:t>
      </w:r>
      <w:r>
        <w:t xml:space="preserve"> </w:t>
      </w:r>
      <w:r>
        <w:t>Aliança</w:t>
      </w:r>
      <w:r>
        <w:t xml:space="preserve">; </w:t>
      </w:r>
      <w:r>
        <w:t>Patriarcas, Período dos</w:t>
      </w:r>
      <w:r>
        <w:t xml:space="preserve">; </w:t>
      </w:r>
      <w:r>
        <w:t>Israel, História de</w:t>
      </w:r>
      <w:r>
        <w:t xml:space="preserve">; </w:t>
      </w:r>
      <w:r>
        <w:t>Sara #1</w:t>
      </w:r>
      <w:r>
        <w:t>.</w:t>
      </w:r>
      <w:r/>
      <w:r/>
    </w:p>
    <w:p>
      <w:r/>
    </w:p>
    <w:p>
      <w:pPr>
        <w:pStyle w:val="Heading2"/>
      </w:pPr>
      <w:r>
        <w:t>Abrão</w:t>
      </w:r>
      <w:r/>
    </w:p>
    <w:p>
      <w:r/>
      <w:r>
        <w:t>O nome original do patriarca Abraão (</w:t>
      </w:r>
      <w:hyperlink r:id="rId306">
        <w:r>
          <w:rPr>
            <w:color w:val="0000EE"/>
            <w:u w:val="single"/>
          </w:rPr>
          <w:t>Gn 11.26</w:t>
        </w:r>
      </w:hyperlink>
      <w:r>
        <w:t>).</w:t>
      </w:r>
    </w:p>
    <w:p>
      <w:r/>
      <w:r>
        <w:rPr>
          <w:i/>
        </w:rPr>
        <w:t>Veja</w:t>
      </w:r>
      <w:r>
        <w:t xml:space="preserve"> </w:t>
      </w:r>
      <w:r>
        <w:t>Abraão</w:t>
      </w:r>
      <w:r>
        <w:t>.</w:t>
      </w:r>
      <w:r/>
      <w:r/>
    </w:p>
    <w:p>
      <w:r/>
    </w:p>
    <w:p>
      <w:pPr>
        <w:pStyle w:val="Heading2"/>
      </w:pPr>
      <w:r>
        <w:t>Abrona</w:t>
      </w:r>
      <w:r/>
    </w:p>
    <w:p>
      <w:r/>
      <w:r>
        <w:t>Um lugar perto de Elate onde os israelitas acamparam em sua jornada do Egito para Canaã (</w:t>
      </w:r>
      <w:hyperlink r:id="rId307">
        <w:r>
          <w:rPr>
            <w:color w:val="0000EE"/>
            <w:u w:val="single"/>
          </w:rPr>
          <w:t>Nm 33.34</w:t>
        </w:r>
      </w:hyperlink>
      <w:r>
        <w:t>-</w:t>
      </w:r>
      <w:hyperlink r:id="rId307">
        <w:r>
          <w:rPr>
            <w:color w:val="0000EE"/>
            <w:u w:val="single"/>
          </w:rPr>
          <w:t>35</w:t>
        </w:r>
      </w:hyperlink>
      <w:r>
        <w:t>).</w:t>
      </w:r>
    </w:p>
    <w:p>
      <w:r/>
      <w:r>
        <w:rPr>
          <w:i/>
        </w:rPr>
        <w:t>Veja</w:t>
      </w:r>
      <w:r>
        <w:t xml:space="preserve"> </w:t>
      </w:r>
      <w:r>
        <w:t>Peregrinações no Deserto</w:t>
      </w:r>
      <w:r>
        <w:t>.</w:t>
      </w:r>
      <w:r/>
      <w:r/>
    </w:p>
    <w:p>
      <w:r/>
    </w:p>
    <w:p>
      <w:pPr>
        <w:pStyle w:val="Heading2"/>
      </w:pPr>
      <w:r>
        <w:t>Abrona</w:t>
      </w:r>
      <w:r/>
    </w:p>
    <w:p>
      <w:r/>
      <w:r>
        <w:t>Um riacho ou leito de rio seco mencionado no Livro de Judite. Estava localizado no caminho que o general de Nabucodonosor, Holofernes, tomou durante seu ataque (</w:t>
      </w:r>
      <w:hyperlink r:id="rId308">
        <w:r>
          <w:rPr>
            <w:color w:val="0000EE"/>
            <w:u w:val="single"/>
          </w:rPr>
          <w:t>Jt 2.24</w:t>
        </w:r>
      </w:hyperlink>
      <w:r>
        <w:t>).</w:t>
      </w:r>
    </w:p>
    <w:p>
      <w:r/>
      <w:r>
        <w:t>Alguns estudiosos antigos pensaram que era o bíblico Jaboque (</w:t>
      </w:r>
      <w:hyperlink r:id="rId309">
        <w:r>
          <w:rPr>
            <w:color w:val="0000EE"/>
            <w:u w:val="single"/>
          </w:rPr>
          <w:t>Nm 21.24</w:t>
        </w:r>
      </w:hyperlink>
      <w:r>
        <w:t>). Outros o chamaram de Cherbona, talvez por causa de uma leitura equivocada de Habor (</w:t>
      </w:r>
      <w:hyperlink r:id="rId310">
        <w:r>
          <w:rPr>
            <w:color w:val="0000EE"/>
            <w:u w:val="single"/>
          </w:rPr>
          <w:t>2Rs 17.6</w:t>
        </w:r>
      </w:hyperlink>
      <w:r>
        <w:t>).</w:t>
      </w:r>
      <w:r/>
      <w:r/>
    </w:p>
    <w:p>
      <w:r/>
    </w:p>
    <w:p>
      <w:pPr>
        <w:pStyle w:val="Heading2"/>
      </w:pPr>
      <w:r>
        <w:t>Absalão</w:t>
      </w:r>
      <w:r/>
    </w:p>
    <w:p>
      <w:r/>
      <w:r>
        <w:t>O filho do rei Davi e sua esposa Maacá (</w:t>
      </w:r>
      <w:hyperlink r:id="rId166">
        <w:r>
          <w:rPr>
            <w:color w:val="0000EE"/>
            <w:u w:val="single"/>
          </w:rPr>
          <w:t>2Sm 3.3</w:t>
        </w:r>
      </w:hyperlink>
      <w:r>
        <w:t xml:space="preserve">). Em hebraico, seu nome possui uma pequena diferença na pronúncia em </w:t>
      </w:r>
      <w:hyperlink r:id="rId209">
        <w:r>
          <w:rPr>
            <w:color w:val="0000EE"/>
            <w:u w:val="single"/>
          </w:rPr>
          <w:t>1 Reis 15.2,10</w:t>
        </w:r>
      </w:hyperlink>
      <w:r>
        <w:t>. Absalão era um jovem príncipe bonito, famoso por seu cabelo longo e cheio (</w:t>
      </w:r>
      <w:hyperlink r:id="rId311">
        <w:r>
          <w:rPr>
            <w:color w:val="0000EE"/>
            <w:u w:val="single"/>
          </w:rPr>
          <w:t>2Sm 14.25</w:t>
        </w:r>
      </w:hyperlink>
      <w:r>
        <w:t>–</w:t>
      </w:r>
      <w:hyperlink r:id="rId311">
        <w:r>
          <w:rPr>
            <w:color w:val="0000EE"/>
            <w:u w:val="single"/>
          </w:rPr>
          <w:t>26</w:t>
        </w:r>
      </w:hyperlink>
      <w:r>
        <w:t>). Ele tinha uma irmã bonita, Tamar, que foi estuprada por seu meio-irmão Amnom. Após desonrar Tamar, Amnom se recusou a se casar com ela (</w:t>
      </w:r>
      <w:hyperlink r:id="rId312">
        <w:r>
          <w:rPr>
            <w:color w:val="0000EE"/>
            <w:u w:val="single"/>
          </w:rPr>
          <w:t>2Sm 13.1</w:t>
        </w:r>
      </w:hyperlink>
      <w:r>
        <w:t>–</w:t>
      </w:r>
      <w:hyperlink r:id="rId312">
        <w:r>
          <w:rPr>
            <w:color w:val="0000EE"/>
            <w:u w:val="single"/>
          </w:rPr>
          <w:t>20</w:t>
        </w:r>
      </w:hyperlink>
      <w:r>
        <w:t>).</w:t>
      </w:r>
    </w:p>
    <w:p>
      <w:r/>
      <w: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3">
        <w:r>
          <w:rPr>
            <w:color w:val="0000EE"/>
            <w:u w:val="single"/>
          </w:rPr>
          <w:t>2Sm 13.21</w:t>
        </w:r>
      </w:hyperlink>
      <w:r>
        <w:t>–</w:t>
      </w:r>
      <w:hyperlink r:id="rId313">
        <w:r>
          <w:rPr>
            <w:color w:val="0000EE"/>
            <w:u w:val="single"/>
          </w:rPr>
          <w:t>39</w:t>
        </w:r>
      </w:hyperlink>
      <w:r>
        <w:t>).</w:t>
      </w:r>
    </w:p>
    <w:p>
      <w:r/>
      <w:r>
        <w:t>Após três anos no exílio, Absalão foi chamado de volta a Jerusalém devido aos esforços do general de Davi, Joabe, e de uma mulher sábia de Tecoa. Depois de dois anos, ele foi totalmente perdoado pelo rei (</w:t>
      </w:r>
      <w:hyperlink r:id="rId314">
        <w:r>
          <w:rPr>
            <w:color w:val="0000EE"/>
            <w:u w:val="single"/>
          </w:rPr>
          <w:t>2Sm 14</w:t>
        </w:r>
      </w:hyperlink>
      <w:r>
        <w:t>). Ele começou a tentar tomar o trono de seu pai, ganhando apoio público enquanto minava a confiança no rei, seu pai (</w:t>
      </w:r>
      <w:hyperlink r:id="rId315">
        <w:r>
          <w:rPr>
            <w:color w:val="0000EE"/>
            <w:u w:val="single"/>
          </w:rPr>
          <w:t>2Sm 15.1–6</w:t>
        </w:r>
      </w:hyperlink>
      <w:r>
        <w:t>).</w:t>
      </w:r>
    </w:p>
    <w:p>
      <w:r/>
      <w: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16">
        <w:r>
          <w:rPr>
            <w:color w:val="0000EE"/>
            <w:u w:val="single"/>
          </w:rPr>
          <w:t>2Sm 15</w:t>
        </w:r>
      </w:hyperlink>
      <w:r>
        <w:t xml:space="preserve">; </w:t>
      </w:r>
      <w:hyperlink r:id="rId317">
        <w:r>
          <w:rPr>
            <w:color w:val="0000EE"/>
            <w:u w:val="single"/>
          </w:rPr>
          <w:t>Sl 3</w:t>
        </w:r>
      </w:hyperlink>
      <w:r>
        <w:t>).</w:t>
      </w:r>
    </w:p>
    <w:p>
      <w:r/>
      <w: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18">
        <w:r>
          <w:rPr>
            <w:color w:val="0000EE"/>
            <w:u w:val="single"/>
          </w:rPr>
          <w:t>2Sm 16–17</w:t>
        </w:r>
      </w:hyperlink>
      <w:r>
        <w:t>).</w:t>
      </w:r>
    </w:p>
    <w:p>
      <w:r/>
      <w: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19">
        <w:r>
          <w:rPr>
            <w:color w:val="0000EE"/>
            <w:u w:val="single"/>
          </w:rPr>
          <w:t>2Sm 18.1</w:t>
        </w:r>
      </w:hyperlink>
      <w:r>
        <w:t>–</w:t>
      </w:r>
      <w:hyperlink r:id="rId319">
        <w:r>
          <w:rPr>
            <w:color w:val="0000EE"/>
            <w:u w:val="single"/>
          </w:rPr>
          <w:t>18</w:t>
        </w:r>
      </w:hyperlink>
      <w:r>
        <w:t>).</w:t>
      </w:r>
    </w:p>
    <w:p>
      <w:r/>
      <w:r>
        <w:t>Davi havia ordenado a todos que não ferissem Absalão. Então, quando Absalão morreu, Davi ficou chocado e muito abalado. Davi chorou: “Ó meu filho! Meu filho Absalão! Absalão, meu filho! Eu preferiria ter morrido no seu lugar, meu filho!” (</w:t>
      </w:r>
      <w:hyperlink r:id="rId320">
        <w:r>
          <w:rPr>
            <w:color w:val="0000EE"/>
            <w:u w:val="single"/>
          </w:rPr>
          <w:t>2Sm 18.33</w:t>
        </w:r>
      </w:hyperlink>
      <w:r>
        <w:t>). Em sua dor, Davi não percebeu que a rebelião havia terminado até que Joabe o lembrou de que os seguidores de Davi haviam arriscado suas vidas por ele (</w:t>
      </w:r>
      <w:hyperlink r:id="rId321">
        <w:r>
          <w:rPr>
            <w:color w:val="0000EE"/>
            <w:u w:val="single"/>
          </w:rPr>
          <w:t>2Sm 19.1</w:t>
        </w:r>
      </w:hyperlink>
      <w:r>
        <w:t>–</w:t>
      </w:r>
      <w:hyperlink r:id="rId321">
        <w:r>
          <w:rPr>
            <w:color w:val="0000EE"/>
            <w:u w:val="single"/>
          </w:rPr>
          <w:t>8</w:t>
        </w:r>
      </w:hyperlink>
      <w:r>
        <w:t>).</w:t>
      </w:r>
    </w:p>
    <w:p>
      <w:r/>
      <w:r>
        <w:rPr>
          <w:i/>
        </w:rPr>
        <w:t>Veja</w:t>
      </w:r>
      <w:r>
        <w:t xml:space="preserve"> </w:t>
      </w:r>
      <w:r>
        <w:t>Davi</w:t>
      </w:r>
      <w:r>
        <w:t>.</w:t>
      </w:r>
      <w:r/>
      <w:r/>
    </w:p>
    <w:p>
      <w:r/>
    </w:p>
    <w:p>
      <w:pPr>
        <w:pStyle w:val="Heading2"/>
      </w:pPr>
      <w:r>
        <w:t>Absinto</w:t>
      </w:r>
      <w:r/>
    </w:p>
    <w:p>
      <w:r/>
      <w: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2">
        <w:r>
          <w:rPr>
            <w:color w:val="0000EE"/>
            <w:u w:val="single"/>
          </w:rPr>
          <w:t>Pv 5.4</w:t>
        </w:r>
      </w:hyperlink>
      <w:r>
        <w:t xml:space="preserve">; </w:t>
      </w:r>
      <w:hyperlink r:id="rId323">
        <w:r>
          <w:rPr>
            <w:color w:val="0000EE"/>
            <w:u w:val="single"/>
          </w:rPr>
          <w:t>Jr 9.15</w:t>
        </w:r>
      </w:hyperlink>
      <w:r>
        <w:t xml:space="preserve">; </w:t>
      </w:r>
      <w:hyperlink r:id="rId324">
        <w:r>
          <w:rPr>
            <w:color w:val="0000EE"/>
            <w:u w:val="single"/>
          </w:rPr>
          <w:t>23.15</w:t>
        </w:r>
      </w:hyperlink>
      <w:r>
        <w:t xml:space="preserve">; </w:t>
      </w:r>
      <w:hyperlink r:id="rId325">
        <w:r>
          <w:rPr>
            <w:color w:val="0000EE"/>
            <w:u w:val="single"/>
          </w:rPr>
          <w:t>Lm 3.15,19</w:t>
        </w:r>
      </w:hyperlink>
      <w:r>
        <w:t xml:space="preserve">; </w:t>
      </w:r>
      <w:hyperlink r:id="rId326">
        <w:r>
          <w:rPr>
            <w:color w:val="0000EE"/>
            <w:u w:val="single"/>
          </w:rPr>
          <w:t>Ap 8.11</w:t>
        </w:r>
      </w:hyperlink>
      <w:r>
        <w:t>).</w:t>
      </w:r>
    </w:p>
    <w:p>
      <w:r/>
      <w:r>
        <w:rPr>
          <w:i/>
        </w:rPr>
        <w:t>Artemisia herba-alba</w:t>
      </w:r>
      <w:r>
        <w:t xml:space="preserve"> é o tipo mais comum de absinto encontrado na Terra Santa atualmente. Possui um cheiro aromático forte, semelhante ao cânfora, e um sabor amargo. Outro tipo, </w:t>
      </w:r>
      <w:r>
        <w:rPr>
          <w:i/>
        </w:rPr>
        <w:t>Artemisia judaica</w:t>
      </w:r>
      <w:r>
        <w:t>, cresce apenas na região do Sinai.</w:t>
      </w:r>
    </w:p>
    <w:p>
      <w:r/>
      <w:r>
        <w:t>As pessoas fazem uma bebida chamada absinto a partir de plantas de absinto. No início, o absinto causa aumento de atividade e sensações agradáveis, enchendo a mente com grandes ideias (</w:t>
      </w:r>
      <w:hyperlink r:id="rId327">
        <w:r>
          <w:rPr>
            <w:color w:val="0000EE"/>
            <w:u w:val="single"/>
          </w:rPr>
          <w:t>Lm 3.15</w:t>
        </w:r>
      </w:hyperlink>
      <w:r>
        <w:t xml:space="preserve">). No entanto, o uso regular de absinto leva ao estupor e a uma diminuição gradual na capacidade de pensar. Eventualmente, causa delírio e, às vezes, morte. O absinto também é mencionado em </w:t>
      </w:r>
      <w:hyperlink r:id="rId328">
        <w:r>
          <w:rPr>
            <w:color w:val="0000EE"/>
            <w:u w:val="single"/>
          </w:rPr>
          <w:t>Amós 6.12</w:t>
        </w:r>
      </w:hyperlink>
      <w:r>
        <w:t>.</w:t>
      </w:r>
      <w:r/>
      <w:r/>
    </w:p>
    <w:p>
      <w:r/>
    </w:p>
    <w:p>
      <w:pPr>
        <w:pStyle w:val="Heading2"/>
      </w:pPr>
      <w:r>
        <w:t>Abubos</w:t>
      </w:r>
      <w:r/>
    </w:p>
    <w:p>
      <w:r/>
      <w:r>
        <w:t>Pai de Ptolemeu. Ptolemeu foi um governador militar em Jericó. Ele matou seu sogro, Simão Macabeu, e dois dos filhos de Simão em 134 a.C. (</w:t>
      </w:r>
      <w:hyperlink r:id="rId329">
        <w:r>
          <w:rPr>
            <w:color w:val="0000EE"/>
            <w:u w:val="single"/>
          </w:rPr>
          <w:t>1Mc 16.11</w:t>
        </w:r>
      </w:hyperlink>
      <w:r>
        <w:t>–</w:t>
      </w:r>
      <w:hyperlink r:id="rId329">
        <w:r>
          <w:rPr>
            <w:color w:val="0000EE"/>
            <w:u w:val="single"/>
          </w:rPr>
          <w:t>17</w:t>
        </w:r>
      </w:hyperlink>
      <w:r>
        <w:t>).</w:t>
      </w:r>
    </w:p>
    <w:p>
      <w:r/>
      <w:r>
        <w:t xml:space="preserve">Veja: </w:t>
      </w:r>
      <w:r>
        <w:t>Período macabeu</w:t>
      </w:r>
      <w:r>
        <w:t>.</w:t>
      </w:r>
      <w:r/>
      <w:r/>
    </w:p>
    <w:p>
      <w:r/>
    </w:p>
    <w:p>
      <w:pPr>
        <w:pStyle w:val="Heading2"/>
      </w:pPr>
      <w:r>
        <w:t>Abutre</w:t>
      </w:r>
      <w:r/>
    </w:p>
    <w:p>
      <w:r/>
      <w: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
        <w:t>abutre-barbudo (também conhecido como quebra-ossos),</w:t>
      </w:r>
    </w:p>
    <w:p>
      <w:pPr>
        <w:pStyle w:val="ListBullet"/>
        <w:spacing w:line="240" w:lineRule="auto"/>
        <w:ind w:left="720"/>
      </w:pPr>
      <w:r/>
      <w:r>
        <w:t>urubu-de-cabeça-preta,</w:t>
      </w:r>
    </w:p>
    <w:p>
      <w:pPr>
        <w:pStyle w:val="ListBullet"/>
        <w:spacing w:line="240" w:lineRule="auto"/>
        <w:ind w:left="720"/>
      </w:pPr>
      <w:r/>
      <w:r>
        <w:t>abutre-do-egito,</w:t>
      </w:r>
    </w:p>
    <w:p>
      <w:pPr>
        <w:pStyle w:val="ListBullet"/>
        <w:spacing w:line="240" w:lineRule="auto"/>
        <w:ind w:left="720"/>
      </w:pPr>
      <w:r/>
      <w:r>
        <w:t>abutre-grifo.</w:t>
      </w:r>
    </w:p>
    <w:p>
      <w:r/>
      <w:r>
        <w:t>O menor é o abutre-do-egito, com cerca de 61 centímetros de comprimento. O maior é o abutre-barbudo, a maior ave voadora na Terra Santa.</w:t>
      </w:r>
    </w:p>
    <w:p>
      <w:r/>
      <w: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t>Abutre-barbudo</w:t>
      </w:r>
    </w:p>
    <w:p>
      <w:r/>
      <w:r>
        <w:t>O abutre-barbudo ou quebra-ossos (</w:t>
      </w:r>
      <w:r>
        <w:rPr>
          <w:i/>
        </w:rPr>
        <w:t>Gypaetus barbatus</w:t>
      </w:r>
      <w:r>
        <w:t>) é o maior abutre na Terra Santa. É menos comum que outros abutres. Suas penas são marrom-acinzentadas com listras brancas. Ele possui um tufo preto de pelos rígidos no rosto, o que lhe dá o nome de "abutre-barbudo". Outro nome para ele é "abutre-cordeiro".</w:t>
      </w:r>
    </w:p>
    <w:p>
      <w:r/>
      <w:r>
        <w:t>O abutre-barbudo mata suas presas de uma maneira única. Seu bico não é muito forte. Em vez disso, ele leva a presa para o alto e a solta sobre as rochas.</w:t>
      </w:r>
    </w:p>
    <w:p>
      <w:r/>
      <w: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r/>
      <w:r>
        <w:t>O abutre-barbudo era uma ave impura sob a Lei de Moisés (</w:t>
      </w:r>
      <w:hyperlink r:id="rId330">
        <w:r>
          <w:rPr>
            <w:color w:val="0000EE"/>
            <w:u w:val="single"/>
          </w:rPr>
          <w:t>Lv 11.13</w:t>
        </w:r>
      </w:hyperlink>
      <w:r>
        <w:t>).</w:t>
      </w:r>
    </w:p>
    <w:p>
      <w:pPr>
        <w:pStyle w:val="Heading3"/>
      </w:pPr>
      <w:r>
        <w:t>Urubu-de-cabeça-preta</w:t>
      </w:r>
    </w:p>
    <w:p>
      <w:r/>
      <w:r>
        <w:t>O urubu-de-cabeça-preta (</w:t>
      </w:r>
      <w:r>
        <w:rPr>
          <w:i/>
        </w:rPr>
        <w:t>Aegypius monachus</w:t>
      </w:r>
      <w:r>
        <w:t>) é uma grande ave de rapina ativa durante o dia. Ele pode atingir quase um metro de comprimento e tem uma envergadura de mais de 2,7 metros.</w:t>
      </w:r>
    </w:p>
    <w:p>
      <w:r/>
      <w:r>
        <w:t>O urubu-de-cabeça-preta possui penas pretas. Sua cabeça e a parte superior do pescoço são carecas, como em outros pássaros que se alimentam de animais mortos. Ele faz ninho no vale do rio Jordão. Era comum nos tempos bíblicos, mas agora é raro.</w:t>
      </w:r>
    </w:p>
    <w:p>
      <w:r/>
      <w:r>
        <w:t xml:space="preserve">O urubu listado em </w:t>
      </w:r>
      <w:hyperlink r:id="rId330">
        <w:r>
          <w:rPr>
            <w:color w:val="0000EE"/>
            <w:u w:val="single"/>
          </w:rPr>
          <w:t>Levítico 11.13</w:t>
        </w:r>
      </w:hyperlink>
      <w:r>
        <w:t xml:space="preserve"> e </w:t>
      </w:r>
      <w:hyperlink r:id="rId331">
        <w:r>
          <w:rPr>
            <w:color w:val="0000EE"/>
            <w:u w:val="single"/>
          </w:rPr>
          <w:t>Deuteronômio 14.12</w:t>
        </w:r>
      </w:hyperlink>
      <w:r>
        <w:t xml:space="preserve"> às vezes é traduzido como "águia-pescadora". Na ciência ornitológica moderna, o urubu e a águia-pescadora (</w:t>
      </w:r>
      <w:r>
        <w:rPr>
          <w:i/>
        </w:rPr>
        <w:t>Pandion haliaetus</w:t>
      </w:r>
      <w:r>
        <w:t>) são aves diferentes. A águia-pescadora é uma ave que se alimenta de peixes e possui penas marrons e brancas.</w:t>
      </w:r>
    </w:p>
    <w:p>
      <w:pPr>
        <w:pStyle w:val="Heading3"/>
      </w:pPr>
      <w:r>
        <w:t>Abutre-do-egito</w:t>
      </w:r>
    </w:p>
    <w:p>
      <w:r/>
      <w:r>
        <w:t>O abutre-do-egito (</w:t>
      </w:r>
      <w:r>
        <w:rPr>
          <w:i/>
        </w:rPr>
        <w:t>Neophron percnopterus</w:t>
      </w:r>
      <w: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r/>
      <w:r>
        <w:t>O abutre-do-egito frequentemente quebra ossos deixados por outros abutres. Ele voa de forma lenta e suave. Seu chamado é um som rouco.</w:t>
      </w:r>
    </w:p>
    <w:p>
      <w:r/>
      <w:r>
        <w:t>A Bíblia pode referir-se a ele nas listas de aves impuras (</w:t>
      </w:r>
      <w:hyperlink r:id="rId332">
        <w:r>
          <w:rPr>
            <w:color w:val="0000EE"/>
            <w:u w:val="single"/>
          </w:rPr>
          <w:t>Lv 11.18</w:t>
        </w:r>
      </w:hyperlink>
      <w:r>
        <w:t xml:space="preserve">; </w:t>
      </w:r>
      <w:hyperlink r:id="rId333">
        <w:r>
          <w:rPr>
            <w:color w:val="0000EE"/>
            <w:u w:val="single"/>
          </w:rPr>
          <w:t>Deuteronômio 14.17</w:t>
        </w:r>
      </w:hyperlink>
      <w:r>
        <w:t xml:space="preserve">). Algumas versões podem traduzir a ave nesses versículos como “águia-pescadora”. Neste contexto, “águia-pescadora” provavelmente se refere ao abutre egípcio, não à moderna águia-pescadora que se alimenta de peixes. </w:t>
      </w:r>
    </w:p>
    <w:p>
      <w:pPr>
        <w:pStyle w:val="Heading3"/>
      </w:pPr>
      <w:r>
        <w:t>Grifo-eurasiático</w:t>
      </w:r>
    </w:p>
    <w:p>
      <w:r/>
      <w:r>
        <w:t xml:space="preserve">O </w:t>
      </w:r>
      <w:r>
        <w:t>grifo-eurasiático</w:t>
      </w:r>
      <w:r>
        <w:t xml:space="preserve"> (</w:t>
      </w:r>
      <w:r>
        <w:rPr>
          <w:i/>
        </w:rPr>
        <w:t>Gyps fulvus</w:t>
      </w:r>
      <w:r>
        <w:t>) é uma das maiores aves voadoras da Terra Santa.</w:t>
      </w:r>
    </w:p>
    <w:p>
      <w:r/>
      <w:r>
        <w:t>Uma geração atrás, essa ave era muito comum na região. Hoje, está próxima da extinção. Muitas morreram após ingerirem veneno colocado para raposas e chacais. Além disso, elas se reproduzem lentamente. Uma fêmea põe apenas um ou dois ovos por ano.</w:t>
      </w:r>
    </w:p>
    <w:p>
      <w:r/>
      <w:r>
        <w:t xml:space="preserve">O </w:t>
      </w:r>
      <w:r>
        <w:t xml:space="preserve">grifo-eurasiático </w:t>
      </w:r>
      <w: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r/>
      <w: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r/>
      <w:r>
        <w:t xml:space="preserve">A maioria dos abutres mencionados na Bíblia são provavelmente </w:t>
      </w:r>
      <w:r>
        <w:t>grifos-eurasiáticos</w:t>
      </w:r>
      <w:r>
        <w:t>.</w:t>
      </w:r>
    </w:p>
    <w:p>
      <w:pPr>
        <w:pStyle w:val="Heading3"/>
      </w:pPr>
      <w:r>
        <w:t>Abutres na Bíblia</w:t>
      </w:r>
    </w:p>
    <w:p>
      <w:r/>
      <w: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
        <w:t>nidificação (</w:t>
      </w:r>
      <w:hyperlink r:id="rId334">
        <w:r>
          <w:rPr>
            <w:color w:val="0000EE"/>
            <w:u w:val="single"/>
          </w:rPr>
          <w:t>Jó 39.27–28</w:t>
        </w:r>
      </w:hyperlink>
      <w:r>
        <w:t xml:space="preserve">; </w:t>
      </w:r>
      <w:hyperlink r:id="rId335">
        <w:r>
          <w:rPr>
            <w:color w:val="0000EE"/>
            <w:u w:val="single"/>
          </w:rPr>
          <w:t>Jr 49.16</w:t>
        </w:r>
      </w:hyperlink>
      <w:r>
        <w:t xml:space="preserve">; </w:t>
      </w:r>
      <w:hyperlink r:id="rId336">
        <w:r>
          <w:rPr>
            <w:color w:val="0000EE"/>
            <w:u w:val="single"/>
          </w:rPr>
          <w:t>Ob 1.4</w:t>
        </w:r>
      </w:hyperlink>
      <w:r>
        <w:t>),</w:t>
      </w:r>
    </w:p>
    <w:p>
      <w:pPr>
        <w:pStyle w:val="ListBullet"/>
        <w:spacing w:line="240" w:lineRule="auto"/>
        <w:ind w:left="720"/>
      </w:pPr>
      <w:r/>
      <w:r>
        <w:t>cuidado com os jovens (</w:t>
      </w:r>
      <w:hyperlink r:id="rId337">
        <w:r>
          <w:rPr>
            <w:color w:val="0000EE"/>
            <w:u w:val="single"/>
          </w:rPr>
          <w:t>Dt 32.11</w:t>
        </w:r>
      </w:hyperlink>
      <w:r>
        <w:t>),</w:t>
      </w:r>
    </w:p>
    <w:p>
      <w:pPr>
        <w:pStyle w:val="ListBullet"/>
        <w:spacing w:line="240" w:lineRule="auto"/>
        <w:ind w:left="720"/>
      </w:pPr>
      <w:r/>
      <w:r>
        <w:t>capacidade de voar (</w:t>
      </w:r>
      <w:hyperlink r:id="rId338">
        <w:r>
          <w:rPr>
            <w:color w:val="0000EE"/>
            <w:u w:val="single"/>
          </w:rPr>
          <w:t>Êx 19.4</w:t>
        </w:r>
      </w:hyperlink>
      <w:r>
        <w:t xml:space="preserve">; </w:t>
      </w:r>
      <w:hyperlink r:id="rId339">
        <w:r>
          <w:rPr>
            <w:color w:val="0000EE"/>
            <w:u w:val="single"/>
          </w:rPr>
          <w:t>Dt 28.49</w:t>
        </w:r>
      </w:hyperlink>
      <w:r>
        <w:t xml:space="preserve">; </w:t>
      </w:r>
      <w:hyperlink r:id="rId340">
        <w:r>
          <w:rPr>
            <w:color w:val="0000EE"/>
            <w:u w:val="single"/>
          </w:rPr>
          <w:t>Jó 9.26</w:t>
        </w:r>
      </w:hyperlink>
      <w:r>
        <w:t xml:space="preserve">; </w:t>
      </w:r>
      <w:hyperlink r:id="rId341">
        <w:r>
          <w:rPr>
            <w:color w:val="0000EE"/>
            <w:u w:val="single"/>
          </w:rPr>
          <w:t>Lm 4.19</w:t>
        </w:r>
      </w:hyperlink>
      <w:r>
        <w:t>), e</w:t>
      </w:r>
    </w:p>
    <w:p>
      <w:pPr>
        <w:pStyle w:val="ListBullet"/>
        <w:spacing w:line="240" w:lineRule="auto"/>
        <w:ind w:left="720"/>
      </w:pPr>
      <w:r/>
      <w:r>
        <w:t>voar alto (</w:t>
      </w:r>
      <w:hyperlink r:id="rId342">
        <w:r>
          <w:rPr>
            <w:color w:val="0000EE"/>
            <w:u w:val="single"/>
          </w:rPr>
          <w:t>Pv 23.5</w:t>
        </w:r>
      </w:hyperlink>
      <w:r>
        <w:t xml:space="preserve">; </w:t>
      </w:r>
      <w:hyperlink r:id="rId343">
        <w:r>
          <w:rPr>
            <w:color w:val="0000EE"/>
            <w:u w:val="single"/>
          </w:rPr>
          <w:t>30.19</w:t>
        </w:r>
      </w:hyperlink>
      <w:r>
        <w:t xml:space="preserve">; </w:t>
      </w:r>
      <w:hyperlink r:id="rId344">
        <w:r>
          <w:rPr>
            <w:color w:val="0000EE"/>
            <w:u w:val="single"/>
          </w:rPr>
          <w:t>Is 40.31</w:t>
        </w:r>
      </w:hyperlink>
      <w:r>
        <w:t>).</w:t>
      </w:r>
    </w:p>
    <w:p>
      <w:r/>
      <w:r>
        <w:t>Como os abutres comem carniça, eles estão listados entre as aves impuras na Lei de Moisés (</w:t>
      </w:r>
      <w:hyperlink r:id="rId345">
        <w:r>
          <w:rPr>
            <w:color w:val="0000EE"/>
            <w:u w:val="single"/>
          </w:rPr>
          <w:t>Lv 11.13,18</w:t>
        </w:r>
      </w:hyperlink>
      <w:r>
        <w:t xml:space="preserve">; </w:t>
      </w:r>
      <w:hyperlink r:id="rId346">
        <w:r>
          <w:rPr>
            <w:color w:val="0000EE"/>
            <w:u w:val="single"/>
          </w:rPr>
          <w:t>Dt 14.12,17</w:t>
        </w:r>
      </w:hyperlink>
      <w:r>
        <w:t>).</w:t>
      </w:r>
    </w:p>
    <w:p>
      <w:r/>
      <w:r>
        <w:t>Algumas traduções modernas substituem “águia” por “abutre” em passagens que mostram abutres como um sinal de desgraça (</w:t>
      </w:r>
      <w:hyperlink r:id="rId341">
        <w:r>
          <w:rPr>
            <w:color w:val="0000EE"/>
            <w:u w:val="single"/>
          </w:rPr>
          <w:t>Lm 4.19</w:t>
        </w:r>
      </w:hyperlink>
      <w:r>
        <w:t xml:space="preserve">; </w:t>
      </w:r>
      <w:hyperlink r:id="rId347">
        <w:r>
          <w:rPr>
            <w:color w:val="0000EE"/>
            <w:u w:val="single"/>
          </w:rPr>
          <w:t>Os 8.1</w:t>
        </w:r>
      </w:hyperlink>
      <w:r>
        <w:t>) ou como aves que comem os mortos (</w:t>
      </w:r>
      <w:hyperlink r:id="rId348">
        <w:r>
          <w:rPr>
            <w:color w:val="0000EE"/>
            <w:u w:val="single"/>
          </w:rPr>
          <w:t>Pv 30.17</w:t>
        </w:r>
      </w:hyperlink>
      <w:r>
        <w:t>). A frase “careca como uma águia” (</w:t>
      </w:r>
      <w:hyperlink r:id="rId349">
        <w:r>
          <w:rPr>
            <w:color w:val="0000EE"/>
            <w:u w:val="single"/>
          </w:rPr>
          <w:t>Mq 1.16</w:t>
        </w:r>
      </w:hyperlink>
      <w: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0">
        <w:r>
          <w:rPr>
            <w:color w:val="0000EE"/>
            <w:u w:val="single"/>
          </w:rPr>
          <w:t>Ez 17.3,7</w:t>
        </w:r>
      </w:hyperlink>
      <w:r>
        <w:t xml:space="preserve">) também poderiam representar abutres. Em </w:t>
      </w:r>
      <w:hyperlink r:id="rId351">
        <w:r>
          <w:rPr>
            <w:color w:val="0000EE"/>
            <w:u w:val="single"/>
          </w:rPr>
          <w:t>Mateus 24.28</w:t>
        </w:r>
      </w:hyperlink>
      <w:r>
        <w:t>, Jesus provavelmente falou de abutres se reunindo em um cadáver, já que as águias geralmente comem sozinhas, mas os abutres se reúnem em grupos.</w:t>
      </w:r>
    </w:p>
    <w:p>
      <w:r/>
      <w:r>
        <w:rPr>
          <w:i/>
        </w:rPr>
        <w:t>Veja também</w:t>
      </w:r>
      <w:r>
        <w:t xml:space="preserve"> </w:t>
      </w:r>
      <w:r>
        <w:t>Aves</w:t>
      </w:r>
      <w:r>
        <w:t xml:space="preserve">; </w:t>
      </w:r>
      <w:r>
        <w:t>Águia</w:t>
      </w:r>
      <w:r>
        <w:t>.</w:t>
      </w:r>
      <w:r/>
      <w:r/>
    </w:p>
    <w:p>
      <w:r/>
    </w:p>
    <w:p>
      <w:pPr>
        <w:pStyle w:val="Heading2"/>
      </w:pPr>
      <w:r>
        <w:t>Acã</w:t>
      </w:r>
      <w:r/>
    </w:p>
    <w:p>
      <w:r/>
      <w:r>
        <w:t>Um nome alternativo para Jaacã, um filho de Ezer (</w:t>
      </w:r>
      <w:hyperlink r:id="rId352">
        <w:r>
          <w:rPr>
            <w:color w:val="0000EE"/>
            <w:u w:val="single"/>
          </w:rPr>
          <w:t>Gn 36.27</w:t>
        </w:r>
      </w:hyperlink>
      <w:r>
        <w:t>).</w:t>
      </w:r>
    </w:p>
    <w:p>
      <w:r/>
      <w:r>
        <w:rPr>
          <w:i/>
        </w:rPr>
        <w:t>Veja</w:t>
      </w:r>
      <w:r>
        <w:t xml:space="preserve"> </w:t>
      </w:r>
      <w:r>
        <w:t>Jaacã.</w:t>
      </w:r>
      <w:r/>
      <w:r/>
    </w:p>
    <w:p>
      <w:r/>
    </w:p>
    <w:p>
      <w:pPr>
        <w:pStyle w:val="Heading2"/>
      </w:pPr>
      <w:r>
        <w:t>Acã</w:t>
      </w:r>
      <w:r/>
    </w:p>
    <w:p>
      <w:r/>
      <w:r>
        <w:t xml:space="preserve">Ortografia da NVI para Jaacã, descendente de Esaú, em </w:t>
      </w:r>
      <w:hyperlink r:id="rId353">
        <w:r>
          <w:rPr>
            <w:color w:val="0000EE"/>
            <w:u w:val="single"/>
          </w:rPr>
          <w:t>1 Crônicas 1.42</w:t>
        </w:r>
      </w:hyperlink>
      <w:r>
        <w:t xml:space="preserve">. </w:t>
      </w:r>
    </w:p>
    <w:p>
      <w:r/>
      <w:r>
        <w:rPr>
          <w:i/>
        </w:rPr>
        <w:t>Veja</w:t>
      </w:r>
      <w:r>
        <w:t xml:space="preserve"> </w:t>
      </w:r>
      <w:r>
        <w:t>Jaacã</w:t>
      </w:r>
      <w:r>
        <w:t>.</w:t>
      </w:r>
      <w:r/>
      <w:r/>
    </w:p>
    <w:p>
      <w:r/>
    </w:p>
    <w:p>
      <w:pPr>
        <w:pStyle w:val="Heading2"/>
      </w:pPr>
      <w:r>
        <w:t>Acã, Acar</w:t>
      </w:r>
      <w:r/>
    </w:p>
    <w:p>
      <w:r/>
      <w:r>
        <w:t>Um membro da tribo de Judá que guardou parte do saque da vitória israelita em Jericó, desobedecendo às ordens de Josué e aos mandamentos de Deus (</w:t>
      </w:r>
      <w:hyperlink r:id="rId354">
        <w:r>
          <w:rPr>
            <w:color w:val="0000EE"/>
            <w:u w:val="single"/>
          </w:rPr>
          <w:t>Js 6.1–7.1</w:t>
        </w:r>
      </w:hyperlink>
      <w:r>
        <w:t>).</w:t>
      </w:r>
    </w:p>
    <w:p>
      <w:r/>
      <w: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55">
        <w:r>
          <w:rPr>
            <w:color w:val="0000EE"/>
            <w:u w:val="single"/>
          </w:rPr>
          <w:t>Js 7.20–22</w:t>
        </w:r>
      </w:hyperlink>
      <w:r>
        <w:t>). O saque roubado foi encontrado e levado para o Vale de Acor (que significa "problema"), onde Acã e sua família foram mortos.</w:t>
      </w:r>
    </w:p>
    <w:p>
      <w:r/>
      <w:r>
        <w:t xml:space="preserve">No texto hebraico, </w:t>
      </w:r>
      <w:hyperlink r:id="rId356">
        <w:r>
          <w:rPr>
            <w:color w:val="0000EE"/>
            <w:u w:val="single"/>
          </w:rPr>
          <w:t>1 Crônicas 2.7</w:t>
        </w:r>
      </w:hyperlink>
      <w:r>
        <w:t xml:space="preserve"> dá o nome de Acã como Acar (que significa “desastre”) porque ele “trouxe problemas para Israel ao violar a proibição sobre coisas consagradas".</w:t>
      </w:r>
      <w:r/>
      <w:r/>
    </w:p>
    <w:p>
      <w:r/>
    </w:p>
    <w:p>
      <w:pPr>
        <w:pStyle w:val="Heading2"/>
      </w:pPr>
      <w:r>
        <w:t>Acabe</w:t>
      </w:r>
      <w:r/>
    </w:p>
    <w:p>
      <w:pPr>
        <w:pStyle w:val="ListNumber"/>
        <w:spacing w:line="240" w:lineRule="auto"/>
        <w:ind w:left="720"/>
      </w:pPr>
      <w:r/>
      <w: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r>
    </w:p>
    <w:p>
      <w:r/>
      <w:r>
        <w:t>De acordo com 1 Reis, Onri era um general sob o comando do Rei Elá, filho de Baasa. Após o assassinato de Elá, as tropas de Onri o declararam rei (</w:t>
      </w:r>
      <w:hyperlink r:id="rId357">
        <w:r>
          <w:rPr>
            <w:color w:val="0000EE"/>
            <w:u w:val="single"/>
          </w:rPr>
          <w:t>1Rs 16.8</w:t>
        </w:r>
      </w:hyperlink>
      <w:r>
        <w:t>-</w:t>
      </w:r>
      <w:hyperlink r:id="rId357">
        <w:r>
          <w:rPr>
            <w:color w:val="0000EE"/>
            <w:u w:val="single"/>
          </w:rPr>
          <w:t>16</w:t>
        </w:r>
      </w:hyperlink>
      <w:r>
        <w:t>). Ele venceu a guerra civil resultante e tomou Tirza, a cidade capital (</w:t>
      </w:r>
      <w:hyperlink r:id="rId358">
        <w:r>
          <w:rPr>
            <w:color w:val="0000EE"/>
            <w:u w:val="single"/>
          </w:rPr>
          <w:t>1Rs 16.17</w:t>
        </w:r>
      </w:hyperlink>
      <w:r>
        <w:t>-</w:t>
      </w:r>
      <w:hyperlink r:id="rId358">
        <w:r>
          <w:rPr>
            <w:color w:val="0000EE"/>
            <w:u w:val="single"/>
          </w:rPr>
          <w:t>23</w:t>
        </w:r>
      </w:hyperlink>
      <w:r>
        <w:t>). Mais tarde, ele mudou sua capital para Samaria e construiu defesas ao redor dela (</w:t>
      </w:r>
      <w:hyperlink r:id="rId359">
        <w:r>
          <w:rPr>
            <w:color w:val="0000EE"/>
            <w:u w:val="single"/>
          </w:rPr>
          <w:t>1Rs 16.24</w:t>
        </w:r>
      </w:hyperlink>
      <w:r>
        <w:t>). Onri também fez uma aliança com os fenícios. Davi e Salomão fizeram o mesmo, mas foram criticados por isso posteriormente. Quando Acabe se tornou rei após seu pai (</w:t>
      </w:r>
      <w:hyperlink r:id="rId360">
        <w:r>
          <w:rPr>
            <w:color w:val="0000EE"/>
            <w:u w:val="single"/>
          </w:rPr>
          <w:t>1Rs 16.28</w:t>
        </w:r>
      </w:hyperlink>
      <w:r>
        <w:t>), ele continuou essa aliança casando-se com a filha do rei fenício, Jezabel (</w:t>
      </w:r>
      <w:hyperlink r:id="rId361">
        <w:r>
          <w:rPr>
            <w:color w:val="0000EE"/>
            <w:u w:val="single"/>
          </w:rPr>
          <w:t>1Rs 16.29</w:t>
        </w:r>
      </w:hyperlink>
      <w:r>
        <w:t>-</w:t>
      </w:r>
      <w:hyperlink r:id="rId361">
        <w:r>
          <w:rPr>
            <w:color w:val="0000EE"/>
            <w:u w:val="single"/>
          </w:rPr>
          <w:t>31</w:t>
        </w:r>
      </w:hyperlink>
      <w:r>
        <w:t>).</w:t>
      </w:r>
    </w:p>
    <w:p>
      <w:r/>
      <w:r>
        <w:t>Jezabel apoiava fortemente falsos deuses e não se comportava de maneira correta ou boa. O casamento de Acabe com ela teve um grande impacto em Israel (</w:t>
      </w:r>
      <w:hyperlink r:id="rId362">
        <w:r>
          <w:rPr>
            <w:color w:val="0000EE"/>
            <w:u w:val="single"/>
          </w:rPr>
          <w:t>1Rs 21.21</w:t>
        </w:r>
      </w:hyperlink>
      <w:r>
        <w:t>-</w:t>
      </w:r>
      <w:hyperlink r:id="rId362">
        <w:r>
          <w:rPr>
            <w:color w:val="0000EE"/>
            <w:u w:val="single"/>
          </w:rPr>
          <w:t>26</w:t>
        </w:r>
      </w:hyperlink>
      <w:r>
        <w:t>). Isso até afetou o reino do sul de Judá. A filha deles, Atalia, casou-se com Jeorão de Judá, e essa união levou a consequências terríveis (</w:t>
      </w:r>
      <w:hyperlink r:id="rId363">
        <w:r>
          <w:rPr>
            <w:color w:val="0000EE"/>
            <w:u w:val="single"/>
          </w:rPr>
          <w:t>2Rs 8.17</w:t>
        </w:r>
      </w:hyperlink>
      <w:r>
        <w:t>-</w:t>
      </w:r>
      <w:hyperlink r:id="rId363">
        <w:r>
          <w:rPr>
            <w:color w:val="0000EE"/>
            <w:u w:val="single"/>
          </w:rPr>
          <w:t>18,26</w:t>
        </w:r>
      </w:hyperlink>
      <w:r>
        <w:t>-</w:t>
      </w:r>
      <w:hyperlink r:id="rId363">
        <w:r>
          <w:rPr>
            <w:color w:val="0000EE"/>
            <w:u w:val="single"/>
          </w:rPr>
          <w:t>27</w:t>
        </w:r>
      </w:hyperlink>
      <w:r>
        <w:t xml:space="preserve">; </w:t>
      </w:r>
      <w:hyperlink r:id="rId364">
        <w:r>
          <w:rPr>
            <w:color w:val="0000EE"/>
            <w:u w:val="single"/>
          </w:rPr>
          <w:t>11.1</w:t>
        </w:r>
      </w:hyperlink>
      <w:r>
        <w:t>-</w:t>
      </w:r>
      <w:hyperlink r:id="rId364">
        <w:r>
          <w:rPr>
            <w:color w:val="0000EE"/>
            <w:u w:val="single"/>
          </w:rPr>
          <w:t>20</w:t>
        </w:r>
      </w:hyperlink>
      <w: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65">
        <w:r>
          <w:rPr>
            <w:color w:val="0000EE"/>
            <w:u w:val="single"/>
          </w:rPr>
          <w:t>Dt 7.1</w:t>
        </w:r>
      </w:hyperlink>
      <w:r>
        <w:t>-</w:t>
      </w:r>
      <w:hyperlink r:id="rId365">
        <w:r>
          <w:rPr>
            <w:color w:val="0000EE"/>
            <w:u w:val="single"/>
          </w:rPr>
          <w:t>5</w:t>
        </w:r>
      </w:hyperlink>
      <w:r>
        <w:t>).</w:t>
      </w:r>
    </w:p>
    <w:p>
      <w:r/>
      <w:r>
        <w:t>A Bíblia nos informa que Acabe construiu muitas cidades e travou várias guerras (</w:t>
      </w:r>
      <w:hyperlink r:id="rId366">
        <w:r>
          <w:rPr>
            <w:color w:val="0000EE"/>
            <w:u w:val="single"/>
          </w:rPr>
          <w:t>1Rs 22.39</w:t>
        </w:r>
      </w:hyperlink>
      <w:r>
        <w:t>). No entanto, a maior parte da história se concentra no profeta Elias (</w:t>
      </w:r>
      <w:hyperlink r:id="rId367">
        <w:r>
          <w:rPr>
            <w:color w:val="0000EE"/>
            <w:u w:val="single"/>
          </w:rPr>
          <w:t>1Rs 17.1</w:t>
        </w:r>
      </w:hyperlink>
      <w:r>
        <w:t xml:space="preserve">; </w:t>
      </w:r>
      <w:hyperlink r:id="rId368">
        <w:r>
          <w:rPr>
            <w:color w:val="0000EE"/>
            <w:u w:val="single"/>
          </w:rPr>
          <w:t>18.1</w:t>
        </w:r>
      </w:hyperlink>
      <w:r>
        <w:t xml:space="preserve">; </w:t>
      </w:r>
      <w:hyperlink r:id="rId369">
        <w:r>
          <w:rPr>
            <w:color w:val="0000EE"/>
            <w:u w:val="single"/>
          </w:rPr>
          <w:t>19.1</w:t>
        </w:r>
      </w:hyperlink>
      <w:r>
        <w:t>). No início do reinado de Acabe, Deus enviou Elias para anunciar uma seca e fome como punição pelos pecados do rei (</w:t>
      </w:r>
      <w:hyperlink r:id="rId367">
        <w:r>
          <w:rPr>
            <w:color w:val="0000EE"/>
            <w:u w:val="single"/>
          </w:rPr>
          <w:t>1Rs 17.1</w:t>
        </w:r>
      </w:hyperlink>
      <w:r>
        <w:t xml:space="preserve">; </w:t>
      </w:r>
      <w:hyperlink r:id="rId370">
        <w:r>
          <w:rPr>
            <w:color w:val="0000EE"/>
            <w:u w:val="single"/>
          </w:rPr>
          <w:t>18.16</w:t>
        </w:r>
      </w:hyperlink>
      <w:r>
        <w:t>-</w:t>
      </w:r>
      <w:hyperlink r:id="rId370">
        <w:r>
          <w:rPr>
            <w:color w:val="0000EE"/>
            <w:u w:val="single"/>
          </w:rPr>
          <w:t>18</w:t>
        </w:r>
      </w:hyperlink>
      <w:r>
        <w:t>). Essa seca durou três anos e meio e foi tão significativa que foi lembrada no Novo Testamento (</w:t>
      </w:r>
      <w:hyperlink r:id="rId371">
        <w:r>
          <w:rPr>
            <w:color w:val="0000EE"/>
            <w:u w:val="single"/>
          </w:rPr>
          <w:t>Lc 4.25</w:t>
        </w:r>
      </w:hyperlink>
      <w:r>
        <w:t xml:space="preserve">; </w:t>
      </w:r>
      <w:hyperlink r:id="rId372">
        <w:r>
          <w:rPr>
            <w:color w:val="0000EE"/>
            <w:u w:val="single"/>
          </w:rPr>
          <w:t>Tg 5.17</w:t>
        </w:r>
      </w:hyperlink>
      <w:r>
        <w:t>). Causou sofrimento severo tanto para as pessoas quanto para os animais (</w:t>
      </w:r>
      <w:hyperlink r:id="rId373">
        <w:r>
          <w:rPr>
            <w:color w:val="0000EE"/>
            <w:u w:val="single"/>
          </w:rPr>
          <w:t>1Rs 18.5</w:t>
        </w:r>
      </w:hyperlink>
      <w:r>
        <w:t>).</w:t>
      </w:r>
    </w:p>
    <w:p>
      <w:r/>
      <w: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74">
        <w:r>
          <w:rPr>
            <w:color w:val="0000EE"/>
            <w:u w:val="single"/>
          </w:rPr>
          <w:t>1Rs 18.16</w:t>
        </w:r>
      </w:hyperlink>
      <w:r>
        <w:t>-</w:t>
      </w:r>
      <w:hyperlink r:id="rId374">
        <w:r>
          <w:rPr>
            <w:color w:val="0000EE"/>
            <w:u w:val="single"/>
          </w:rPr>
          <w:t>40</w:t>
        </w:r>
      </w:hyperlink>
      <w:r>
        <w:t>). A seca terminou imediatamente (</w:t>
      </w:r>
      <w:hyperlink r:id="rId375">
        <w:r>
          <w:rPr>
            <w:color w:val="0000EE"/>
            <w:u w:val="single"/>
          </w:rPr>
          <w:t>1Rs 18.41</w:t>
        </w:r>
      </w:hyperlink>
      <w:r>
        <w:t>-</w:t>
      </w:r>
      <w:hyperlink r:id="rId375">
        <w:r>
          <w:rPr>
            <w:color w:val="0000EE"/>
            <w:u w:val="single"/>
          </w:rPr>
          <w:t>46</w:t>
        </w:r>
      </w:hyperlink>
      <w:r>
        <w:t>).</w:t>
      </w:r>
    </w:p>
    <w:p>
      <w:r/>
      <w:r>
        <w:t>Quando Jezabel soube o que tinha acontecido com seus profetas, ela jurou se vingar. Elias fugiu, e no Monte Horebe, Deus o instruiu a ungir Jeú como o novo rei de Israel para substituir Acabe (</w:t>
      </w:r>
      <w:hyperlink r:id="rId376">
        <w:r>
          <w:rPr>
            <w:color w:val="0000EE"/>
            <w:u w:val="single"/>
          </w:rPr>
          <w:t>1Rs 19.1–16</w:t>
        </w:r>
      </w:hyperlink>
      <w:r>
        <w:t>). Isso foi feito mais tarde pelo sucessor de Elias, Eliseu (</w:t>
      </w:r>
      <w:hyperlink r:id="rId83">
        <w:r>
          <w:rPr>
            <w:color w:val="0000EE"/>
            <w:u w:val="single"/>
          </w:rPr>
          <w:t>1Rs 19.19</w:t>
        </w:r>
      </w:hyperlink>
      <w:r>
        <w:t>-</w:t>
      </w:r>
      <w:hyperlink r:id="rId83">
        <w:r>
          <w:rPr>
            <w:color w:val="0000EE"/>
            <w:u w:val="single"/>
          </w:rPr>
          <w:t>21</w:t>
        </w:r>
      </w:hyperlink>
      <w:r>
        <w:t xml:space="preserve">; </w:t>
      </w:r>
      <w:hyperlink r:id="rId377">
        <w:r>
          <w:rPr>
            <w:color w:val="0000EE"/>
            <w:u w:val="single"/>
          </w:rPr>
          <w:t>2Rs 9.1</w:t>
        </w:r>
      </w:hyperlink>
      <w:r>
        <w:t>-</w:t>
      </w:r>
      <w:hyperlink r:id="rId377">
        <w:r>
          <w:rPr>
            <w:color w:val="0000EE"/>
            <w:u w:val="single"/>
          </w:rPr>
          <w:t>10</w:t>
        </w:r>
      </w:hyperlink>
      <w:r>
        <w:t>).</w:t>
      </w:r>
    </w:p>
    <w:p>
      <w:r/>
      <w:r>
        <w:t>Elias também confrontou Acabe sobre a aquisição de uma vinha de um homem chamado Nabote (</w:t>
      </w:r>
      <w:hyperlink r:id="rId378">
        <w:r>
          <w:rPr>
            <w:color w:val="0000EE"/>
            <w:u w:val="single"/>
          </w:rPr>
          <w:t>1Rs 21.1</w:t>
        </w:r>
      </w:hyperlink>
      <w:r>
        <w:t>-</w:t>
      </w:r>
      <w:hyperlink r:id="rId378">
        <w:r>
          <w:rPr>
            <w:color w:val="0000EE"/>
            <w:u w:val="single"/>
          </w:rPr>
          <w:t>16</w:t>
        </w:r>
      </w:hyperlink>
      <w: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79">
        <w:r>
          <w:rPr>
            <w:color w:val="0000EE"/>
            <w:u w:val="single"/>
          </w:rPr>
          <w:t>1Rs 21.17</w:t>
        </w:r>
      </w:hyperlink>
      <w:r>
        <w:t>-</w:t>
      </w:r>
      <w:hyperlink r:id="rId379">
        <w:r>
          <w:rPr>
            <w:color w:val="0000EE"/>
            <w:u w:val="single"/>
          </w:rPr>
          <w:t>24</w:t>
        </w:r>
      </w:hyperlink>
      <w:r>
        <w:t>). Embora Acabe tenha se arrependido, isso fez com que Deus adiasse o julgamento até depois da morte de Acabe (</w:t>
      </w:r>
      <w:hyperlink r:id="rId380">
        <w:r>
          <w:rPr>
            <w:color w:val="0000EE"/>
            <w:u w:val="single"/>
          </w:rPr>
          <w:t>1Rs 21.27</w:t>
        </w:r>
      </w:hyperlink>
      <w:r>
        <w:t>-</w:t>
      </w:r>
      <w:hyperlink r:id="rId380">
        <w:r>
          <w:rPr>
            <w:color w:val="0000EE"/>
            <w:u w:val="single"/>
          </w:rPr>
          <w:t>29</w:t>
        </w:r>
      </w:hyperlink>
      <w:r>
        <w:t xml:space="preserve">; </w:t>
      </w:r>
      <w:hyperlink r:id="rId381">
        <w:r>
          <w:rPr>
            <w:color w:val="0000EE"/>
            <w:u w:val="single"/>
          </w:rPr>
          <w:t>2Rs 10.1</w:t>
        </w:r>
      </w:hyperlink>
      <w:r>
        <w:t>-</w:t>
      </w:r>
      <w:hyperlink r:id="rId381">
        <w:r>
          <w:rPr>
            <w:color w:val="0000EE"/>
            <w:u w:val="single"/>
          </w:rPr>
          <w:t>14</w:t>
        </w:r>
      </w:hyperlink>
      <w:r>
        <w:t>).</w:t>
      </w:r>
    </w:p>
    <w:p>
      <w:r/>
      <w: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2">
        <w:r>
          <w:rPr>
            <w:color w:val="0000EE"/>
            <w:u w:val="single"/>
          </w:rPr>
          <w:t>1Rs 20.1</w:t>
        </w:r>
      </w:hyperlink>
      <w:r>
        <w:t>-</w:t>
      </w:r>
      <w:hyperlink r:id="rId382">
        <w:r>
          <w:rPr>
            <w:color w:val="0000EE"/>
            <w:u w:val="single"/>
          </w:rPr>
          <w:t>14</w:t>
        </w:r>
      </w:hyperlink>
      <w:r>
        <w:t>). Os sírios foram derrotados, e Ben-Hadade mal escapou com vida (</w:t>
      </w:r>
      <w:hyperlink r:id="rId383">
        <w:r>
          <w:rPr>
            <w:color w:val="0000EE"/>
            <w:u w:val="single"/>
          </w:rPr>
          <w:t>1Rs 20.15</w:t>
        </w:r>
      </w:hyperlink>
      <w:r>
        <w:t>-</w:t>
      </w:r>
      <w:hyperlink r:id="rId383">
        <w:r>
          <w:rPr>
            <w:color w:val="0000EE"/>
            <w:u w:val="single"/>
          </w:rPr>
          <w:t>22</w:t>
        </w:r>
      </w:hyperlink>
      <w:r>
        <w:t>).</w:t>
      </w:r>
    </w:p>
    <w:p>
      <w:r/>
      <w:r>
        <w:t>No ano seguinte, Ben-Hadade lançou outro ataque contra as forças de Acabe, foi novamente derrotado e acabou se rendendo a Acabe (</w:t>
      </w:r>
      <w:hyperlink r:id="rId384">
        <w:r>
          <w:rPr>
            <w:color w:val="0000EE"/>
            <w:u w:val="single"/>
          </w:rPr>
          <w:t>1Rs 20.23</w:t>
        </w:r>
      </w:hyperlink>
      <w:r>
        <w:t>-</w:t>
      </w:r>
      <w:hyperlink r:id="rId384">
        <w:r>
          <w:rPr>
            <w:color w:val="0000EE"/>
            <w:u w:val="single"/>
          </w:rPr>
          <w:t>33</w:t>
        </w:r>
      </w:hyperlink>
      <w:r>
        <w:t>). Como parte dos termos, Ben-Hadade cedeu algumas cidades que seu pai havia tomado anteriormente de Israel e permitiu que Israel tivesse postos comerciais em Damasco (</w:t>
      </w:r>
      <w:hyperlink r:id="rId385">
        <w:r>
          <w:rPr>
            <w:color w:val="0000EE"/>
            <w:u w:val="single"/>
          </w:rPr>
          <w:t>1Rs 20.34</w:t>
        </w:r>
      </w:hyperlink>
      <w:r>
        <w:t>). No entanto, Deus mais tarde repreendeu Acabe através de um profeta por formar tal aliança com um poder pagão (</w:t>
      </w:r>
      <w:hyperlink r:id="rId386">
        <w:r>
          <w:rPr>
            <w:color w:val="0000EE"/>
            <w:u w:val="single"/>
          </w:rPr>
          <w:t>1Rs 20.35</w:t>
        </w:r>
      </w:hyperlink>
      <w:r>
        <w:t>-</w:t>
      </w:r>
      <w:hyperlink r:id="rId386">
        <w:r>
          <w:rPr>
            <w:color w:val="0000EE"/>
            <w:u w:val="single"/>
          </w:rPr>
          <w:t>43</w:t>
        </w:r>
      </w:hyperlink>
      <w:r>
        <w:t>).</w:t>
      </w:r>
    </w:p>
    <w:p>
      <w:r/>
      <w:r>
        <w:t>Na guerra final de Acabe com a Síria, ele contou com o apoio de uma aliança com o rei de Judá, Josafá (</w:t>
      </w:r>
      <w:hyperlink r:id="rId387">
        <w:r>
          <w:rPr>
            <w:color w:val="0000EE"/>
            <w:u w:val="single"/>
          </w:rPr>
          <w:t>1Rs 22.2</w:t>
        </w:r>
      </w:hyperlink>
      <w:r>
        <w:t>-</w:t>
      </w:r>
      <w:hyperlink r:id="rId387">
        <w:r>
          <w:rPr>
            <w:color w:val="0000EE"/>
            <w:u w:val="single"/>
          </w:rPr>
          <w:t>4</w:t>
        </w:r>
      </w:hyperlink>
      <w:r>
        <w:t xml:space="preserve">; </w:t>
      </w:r>
      <w:hyperlink r:id="rId388">
        <w:r>
          <w:rPr>
            <w:color w:val="0000EE"/>
            <w:u w:val="single"/>
          </w:rPr>
          <w:t>2Cr 18.1</w:t>
        </w:r>
      </w:hyperlink>
      <w:r>
        <w:t>-</w:t>
      </w:r>
      <w:hyperlink r:id="rId388">
        <w:r>
          <w:rPr>
            <w:color w:val="0000EE"/>
            <w:u w:val="single"/>
          </w:rPr>
          <w:t>3</w:t>
        </w:r>
      </w:hyperlink>
      <w: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89">
        <w:r>
          <w:rPr>
            <w:color w:val="0000EE"/>
            <w:u w:val="single"/>
          </w:rPr>
          <w:t>1Rs 22.5</w:t>
        </w:r>
      </w:hyperlink>
      <w:r>
        <w:t>-</w:t>
      </w:r>
      <w:hyperlink r:id="rId389">
        <w:r>
          <w:rPr>
            <w:color w:val="0000EE"/>
            <w:u w:val="single"/>
          </w:rPr>
          <w:t>28</w:t>
        </w:r>
      </w:hyperlink>
      <w:r>
        <w:t xml:space="preserve">; </w:t>
      </w:r>
      <w:hyperlink r:id="rId390">
        <w:r>
          <w:rPr>
            <w:color w:val="0000EE"/>
            <w:u w:val="single"/>
          </w:rPr>
          <w:t>2Cr 18.4</w:t>
        </w:r>
      </w:hyperlink>
      <w:r>
        <w:t>-</w:t>
      </w:r>
      <w:hyperlink r:id="rId390">
        <w:r>
          <w:rPr>
            <w:color w:val="0000EE"/>
            <w:u w:val="single"/>
          </w:rPr>
          <w:t>27</w:t>
        </w:r>
      </w:hyperlink>
      <w:r>
        <w:t>).</w:t>
      </w:r>
    </w:p>
    <w:p>
      <w:r/>
      <w: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1">
        <w:r>
          <w:rPr>
            <w:color w:val="0000EE"/>
            <w:u w:val="single"/>
          </w:rPr>
          <w:t>1Rs 22.29</w:t>
        </w:r>
      </w:hyperlink>
      <w:r>
        <w:t>-</w:t>
      </w:r>
      <w:hyperlink r:id="rId391">
        <w:r>
          <w:rPr>
            <w:color w:val="0000EE"/>
            <w:u w:val="single"/>
          </w:rPr>
          <w:t>40</w:t>
        </w:r>
      </w:hyperlink>
      <w:r>
        <w:t xml:space="preserve">; </w:t>
      </w:r>
      <w:hyperlink r:id="rId392">
        <w:r>
          <w:rPr>
            <w:color w:val="0000EE"/>
            <w:u w:val="single"/>
          </w:rPr>
          <w:t>2Cr 18.28</w:t>
        </w:r>
      </w:hyperlink>
      <w:r>
        <w:t>-</w:t>
      </w:r>
      <w:hyperlink r:id="rId392">
        <w:r>
          <w:rPr>
            <w:color w:val="0000EE"/>
            <w:u w:val="single"/>
          </w:rPr>
          <w:t>34</w:t>
        </w:r>
      </w:hyperlink>
      <w:r>
        <w:t>).</w:t>
      </w:r>
    </w:p>
    <w:p>
      <w:r/>
      <w:r>
        <w:rPr>
          <w:i/>
        </w:rPr>
        <w:t>Veja também</w:t>
      </w:r>
      <w:r>
        <w:t xml:space="preserve"> </w:t>
      </w:r>
      <w:r>
        <w:t>Elias #1</w:t>
      </w:r>
      <w:r>
        <w:t xml:space="preserve">; </w:t>
      </w:r>
      <w:r>
        <w:t>Jezabel</w:t>
      </w:r>
      <w:r>
        <w:t xml:space="preserve">; </w:t>
      </w:r>
      <w:r>
        <w:t>História de Israel</w:t>
      </w:r>
      <w:r>
        <w:t xml:space="preserve">; </w:t>
      </w:r>
      <w:r>
        <w:t>Rei</w:t>
      </w:r>
      <w:r>
        <w:t xml:space="preserve">; </w:t>
      </w:r>
      <w:r>
        <w:t>Livros de Primeiro e Segundo Reis</w:t>
      </w:r>
      <w:r>
        <w:t xml:space="preserve">; </w:t>
      </w:r>
      <w:r>
        <w:t>Cronologia da Bíblia (Antigo Testamento)</w:t>
      </w:r>
      <w:r>
        <w:t>.</w:t>
      </w:r>
    </w:p>
    <w:p>
      <w:pPr>
        <w:pStyle w:val="ListNumber"/>
        <w:spacing w:line="240" w:lineRule="auto"/>
        <w:ind w:left="720"/>
      </w:pPr>
      <w:r/>
      <w: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3">
        <w:r>
          <w:rPr>
            <w:color w:val="0000EE"/>
            <w:u w:val="single"/>
          </w:rPr>
          <w:t>Jr 29.21</w:t>
        </w:r>
      </w:hyperlink>
      <w:r>
        <w:t>-</w:t>
      </w:r>
      <w:hyperlink r:id="rId393">
        <w:r>
          <w:rPr>
            <w:color w:val="0000EE"/>
            <w:u w:val="single"/>
          </w:rPr>
          <w:t>23</w:t>
        </w:r>
      </w:hyperlink>
      <w:r>
        <w:t>).</w:t>
      </w:r>
      <w:r/>
      <w:r/>
    </w:p>
    <w:p>
      <w:r/>
    </w:p>
    <w:p>
      <w:pPr>
        <w:pStyle w:val="Heading2"/>
      </w:pPr>
      <w:r>
        <w:t>Acácia</w:t>
      </w:r>
      <w:r/>
    </w:p>
    <w:p>
      <w:r/>
      <w: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394">
        <w:r>
          <w:rPr>
            <w:color w:val="0000EE"/>
            <w:u w:val="single"/>
          </w:rPr>
          <w:t>Êx 25.10</w:t>
        </w:r>
      </w:hyperlink>
      <w:r>
        <w:t>).</w:t>
      </w:r>
    </w:p>
    <w:p>
      <w:r/>
      <w:r>
        <w:rPr>
          <w:i/>
        </w:rPr>
        <w:t>Acacia tortilis</w:t>
      </w:r>
      <w:r>
        <w:t xml:space="preserve"> é a maior e mais comum árvore no deserto onde os israelitas vagaram por 40 anos. É especialmente notável no Monte Sinai e, provavelmente, foi o tipo de madeira usada para fazer os móveis do tabernáculo.</w:t>
      </w:r>
    </w:p>
    <w:p>
      <w:r/>
      <w:r>
        <w:rPr>
          <w:i/>
        </w:rPr>
        <w:t>Acacia seyal</w:t>
      </w:r>
      <w: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r/>
      <w:r>
        <w:rPr>
          <w:i/>
        </w:rPr>
        <w:t xml:space="preserve">Veja também </w:t>
      </w:r>
      <w:r>
        <w:t>Plantas</w:t>
      </w:r>
      <w:r>
        <w:t>.</w:t>
      </w:r>
      <w:r/>
      <w:r/>
    </w:p>
    <w:p>
      <w:r/>
    </w:p>
    <w:p>
      <w:pPr>
        <w:pStyle w:val="Heading2"/>
      </w:pPr>
      <w:r>
        <w:t>Acade</w:t>
      </w:r>
      <w:r/>
    </w:p>
    <w:p>
      <w:r/>
      <w:r>
        <w:t>Uma das três cidades (Babel, Ereque e Acade) que estão entre os rios Tigre e Eufrates.</w:t>
      </w:r>
    </w:p>
    <w:p>
      <w:r/>
      <w:r>
        <w:t>Dizia-se que foi fundada por Ninrode (</w:t>
      </w:r>
      <w:hyperlink r:id="rId395">
        <w:r>
          <w:rPr>
            <w:color w:val="0000EE"/>
            <w:u w:val="single"/>
          </w:rPr>
          <w:t>Gn 10.10</w:t>
        </w:r>
      </w:hyperlink>
      <w:r>
        <w:t>). "Acadiano" ou "acádio" (de Acade) é o nome da língua falada na Mesopotâmia desde os dias de Sargão (por volta de 2360 a.C.) até os tempos assírios e babilônicos.</w:t>
      </w:r>
      <w:r/>
      <w:r/>
    </w:p>
    <w:p>
      <w:r/>
    </w:p>
    <w:p>
      <w:pPr>
        <w:pStyle w:val="Heading2"/>
      </w:pPr>
      <w:r>
        <w:t>Acádios</w:t>
      </w:r>
      <w:r/>
    </w:p>
    <w:p>
      <w:r/>
      <w:r>
        <w:t>Os acádios foram um povo antigo que construiu um dos primeiros grandes reinos no Oriente Médio. Eles conquistaram a terra de outro grupo chamado sumérios e impactaram significativamente o desenvolvimento das primeiras sociedades.</w:t>
      </w:r>
    </w:p>
    <w:p>
      <w:r/>
      <w:r>
        <w:rPr>
          <w:i/>
        </w:rPr>
        <w:t>Veja</w:t>
      </w:r>
      <w:r>
        <w:t xml:space="preserve"> </w:t>
      </w:r>
      <w:r>
        <w:t>Sumérios</w:t>
      </w:r>
      <w:r>
        <w:t>.</w:t>
      </w:r>
      <w:r/>
      <w:r/>
    </w:p>
    <w:p>
      <w:r/>
    </w:p>
    <w:p>
      <w:pPr>
        <w:pStyle w:val="Heading2"/>
      </w:pPr>
      <w:r>
        <w:t>Acaia</w:t>
      </w:r>
      <w:r/>
    </w:p>
    <w:p>
      <w:r/>
      <w:r>
        <w:t>Um nome usado nos tempos do Novo Testamento para se referir à área na península grega ao sul de Tessalônica.</w:t>
      </w:r>
    </w:p>
    <w:p>
      <w:r/>
      <w:r>
        <w:t xml:space="preserve">Veja: </w:t>
      </w:r>
      <w:r>
        <w:t>Grécia, Grego</w:t>
      </w:r>
      <w:r>
        <w:t>.</w:t>
      </w:r>
      <w:r/>
      <w:r/>
    </w:p>
    <w:p>
      <w:r/>
    </w:p>
    <w:p>
      <w:pPr>
        <w:pStyle w:val="Heading2"/>
      </w:pPr>
      <w:r>
        <w:t>Acaico</w:t>
      </w:r>
      <w:r/>
    </w:p>
    <w:p>
      <w:r/>
      <w:r>
        <w:t>Um dos primeiros convertidos ao cristianismo em Corinto. Acaico, Estéfanas e Fortunato estavam visitando Paulo em Éfeso quando ele escreveu 1 Coríntios (</w:t>
      </w:r>
      <w:hyperlink r:id="rId396">
        <w:r>
          <w:rPr>
            <w:color w:val="0000EE"/>
            <w:u w:val="single"/>
          </w:rPr>
          <w:t>1Co 16.17</w:t>
        </w:r>
      </w:hyperlink>
      <w:r>
        <w:t>). Acaico e seus amigos provavelmente trouxeram a Paulo uma carta da igreja de Corinto e retornaram com a resposta de Paulo (</w:t>
      </w:r>
      <w:hyperlink r:id="rId397">
        <w:r>
          <w:rPr>
            <w:color w:val="0000EE"/>
            <w:u w:val="single"/>
          </w:rPr>
          <w:t>1Co 7.1</w:t>
        </w:r>
      </w:hyperlink>
      <w:r>
        <w:t>).</w:t>
      </w:r>
      <w:r/>
      <w:r/>
    </w:p>
    <w:p>
      <w:r/>
    </w:p>
    <w:p>
      <w:pPr>
        <w:pStyle w:val="Heading2"/>
      </w:pPr>
      <w:r>
        <w:t>Acanto</w:t>
      </w:r>
      <w:r/>
    </w:p>
    <w:p>
      <w:pPr>
        <w:pStyle w:val="Heading3"/>
      </w:pPr>
      <w:r>
        <w:t xml:space="preserve">Acanto </w:t>
      </w:r>
      <w:r>
        <w:rPr>
          <w:i/>
        </w:rPr>
        <w:t>(Acanthus syriacus)</w:t>
      </w:r>
    </w:p>
    <w:p>
      <w:r/>
      <w:r>
        <w:t xml:space="preserve">O acanto é uma erva perene ou pequeno arbusto que se assemelha a um cardo. Cresce cerca de 0,9 metro (3 pés) de altura. Esta planta é possivelmente mencionada em </w:t>
      </w:r>
      <w:hyperlink r:id="rId398">
        <w:r>
          <w:rPr>
            <w:color w:val="0000EE"/>
            <w:u w:val="single"/>
          </w:rPr>
          <w:t>Jó 30.7</w:t>
        </w:r>
      </w:hyperlink>
      <w:r>
        <w:t xml:space="preserve"> e </w:t>
      </w:r>
      <w:hyperlink r:id="rId399">
        <w:r>
          <w:rPr>
            <w:color w:val="0000EE"/>
            <w:u w:val="single"/>
          </w:rPr>
          <w:t>Sofonias 2.9</w:t>
        </w:r>
      </w:hyperlink>
      <w:r>
        <w:t>. O acanto é uma erva daninha comum encontrada em países do leste. Por milhares de anos, artistas usaram a forma distintiva das folhas de acanto como modelo para pergaminhos decorativos e desenhos de folhas na arte.</w:t>
      </w:r>
      <w:r/>
      <w:r/>
    </w:p>
    <w:p>
      <w:r/>
    </w:p>
    <w:p>
      <w:pPr>
        <w:pStyle w:val="Heading2"/>
      </w:pPr>
      <w:r>
        <w:t>Acaz</w:t>
      </w:r>
      <w:r/>
    </w:p>
    <w:p>
      <w:pPr>
        <w:pStyle w:val="ListNumber"/>
        <w:spacing w:line="240" w:lineRule="auto"/>
        <w:ind w:left="720"/>
      </w:pPr>
      <w:r/>
      <w:r>
        <w:t>Um rei de Judá (735–715 a.C.) conhecido por se afastar de Deus. "Acaz" (</w:t>
      </w:r>
      <w:hyperlink r:id="rId400">
        <w:r>
          <w:rPr>
            <w:color w:val="0000EE"/>
            <w:u w:val="single"/>
          </w:rPr>
          <w:t>Mt 1.9</w:t>
        </w:r>
      </w:hyperlink>
      <w:r>
        <w:t>) é uma forma abreviada de Acazias ou Jeoás. As três principais histórias sobre Acaz o descrevem como um dos reis mais perversos do reino do sul de Judá (</w:t>
      </w:r>
      <w:hyperlink r:id="rId401">
        <w:r>
          <w:rPr>
            <w:color w:val="0000EE"/>
            <w:u w:val="single"/>
          </w:rPr>
          <w:t>2Rs 16</w:t>
        </w:r>
      </w:hyperlink>
      <w:r>
        <w:t xml:space="preserve">; </w:t>
      </w:r>
      <w:hyperlink r:id="rId402">
        <w:r>
          <w:rPr>
            <w:color w:val="0000EE"/>
            <w:u w:val="single"/>
          </w:rPr>
          <w:t>2Cr 28</w:t>
        </w:r>
      </w:hyperlink>
      <w:r>
        <w:t xml:space="preserve">; </w:t>
      </w:r>
      <w:hyperlink r:id="rId403">
        <w:r>
          <w:rPr>
            <w:color w:val="0000EE"/>
            <w:u w:val="single"/>
          </w:rPr>
          <w:t>Is 7</w:t>
        </w:r>
      </w:hyperlink>
      <w:r>
        <w:t>). Ele foi sepultado sem honra (</w:t>
      </w:r>
      <w:hyperlink r:id="rId404">
        <w:r>
          <w:rPr>
            <w:color w:val="0000EE"/>
            <w:u w:val="single"/>
          </w:rPr>
          <w:t>2Cr 28.27</w:t>
        </w:r>
      </w:hyperlink>
      <w:r>
        <w:t>). Seu filho Ezequias foi rei após ele (</w:t>
      </w:r>
      <w:hyperlink r:id="rId405">
        <w:r>
          <w:rPr>
            <w:color w:val="0000EE"/>
            <w:u w:val="single"/>
          </w:rPr>
          <w:t>2Rs 18.1</w:t>
        </w:r>
      </w:hyperlink>
      <w:r>
        <w:t>).</w:t>
      </w:r>
    </w:p>
    <w:p>
      <w:r/>
      <w: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r>
    </w:p>
    <w:p>
      <w:r/>
      <w:r>
        <w:t>Acaz reinou sobre Judá durante um período perigoso. A Assíria estava atacando países próximos. Peca, rei de Israel, e Rezim, rei da Síria, eram hostis à Assíria e invadiram Judá para substituir Acaz por um rei que se juntasse à sua aliança.</w:t>
      </w:r>
    </w:p>
    <w:p>
      <w:r/>
      <w:r>
        <w:t>Em vez de confiar em Deus, Acaz pediu ajuda a Tiglate-Pileser III, rei da Assíria. Isso irritou o profeta Isaías. A guerra seguinte levou à previsão de Isaías sobre o nascimento de Emanuel como um sinal de que Israel e Síria seriam destruídos (</w:t>
      </w:r>
      <w:hyperlink r:id="rId403">
        <w:r>
          <w:rPr>
            <w:color w:val="0000EE"/>
            <w:u w:val="single"/>
          </w:rPr>
          <w:t>Is 7</w:t>
        </w:r>
      </w:hyperlink>
      <w:r>
        <w:t>). Tiglate-Pileser realmente destruiu os dois países nos dois anos seguintes, de 734 a 732 a.C..</w:t>
      </w:r>
    </w:p>
    <w:p>
      <w:r/>
      <w:r>
        <w:t>Antes de Israel e Síria serem destruídos, sua invasão de Judá causou muitos problemas (</w:t>
      </w:r>
      <w:hyperlink r:id="rId406">
        <w:r>
          <w:rPr>
            <w:color w:val="0000EE"/>
            <w:u w:val="single"/>
          </w:rPr>
          <w:t>2Cr 28.8</w:t>
        </w:r>
      </w:hyperlink>
      <w:r>
        <w:t>). Eles levaram muitas pessoas e coisas de Judá. Um profeta chamado Obede os impediu de manter 200.000 cativos como escravos e fez com que devolvessem as pessoas a Jericó (</w:t>
      </w:r>
      <w:hyperlink r:id="rId407">
        <w:r>
          <w:rPr>
            <w:color w:val="0000EE"/>
            <w:u w:val="single"/>
          </w:rPr>
          <w:t>2Cr 28.9</w:t>
        </w:r>
      </w:hyperlink>
      <w:r>
        <w:t>). Ele foi acompanhado por vários líderes de Israel (</w:t>
      </w:r>
      <w:hyperlink r:id="rId408">
        <w:r>
          <w:rPr>
            <w:color w:val="0000EE"/>
            <w:u w:val="single"/>
          </w:rPr>
          <w:t>2Cr 28.12</w:t>
        </w:r>
      </w:hyperlink>
      <w:r>
        <w:t>), que devolveram aos prisioneiros em Jericó parte do despojo que foi roubado.</w:t>
      </w:r>
    </w:p>
    <w:p>
      <w:r/>
      <w: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09">
        <w:r>
          <w:rPr>
            <w:color w:val="0000EE"/>
            <w:u w:val="single"/>
          </w:rPr>
          <w:t>2Rs 16.6</w:t>
        </w:r>
      </w:hyperlink>
      <w:r>
        <w:t>). No entanto, o nome Aram é semelhante ao nome Edom em hebraico, então muitos estudiosos acreditam que a invasão foi, na verdade, pelos edomitas.</w:t>
      </w:r>
    </w:p>
    <w:p>
      <w:r/>
      <w: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0">
        <w:r>
          <w:rPr>
            <w:color w:val="0000EE"/>
            <w:u w:val="single"/>
          </w:rPr>
          <w:t>2Rs 16.10</w:t>
        </w:r>
      </w:hyperlink>
      <w:r>
        <w:t>).</w:t>
      </w:r>
    </w:p>
    <w:p>
      <w:r/>
      <w:r>
        <w:t>Em Damasco, Acaz viu um altar assírio e ordenou que construíssem um igual em Jerusalém para substituir o altar original. Ele fez outras mudanças no templo, demonstrando que estava se afastando da religião judaica.</w:t>
      </w:r>
    </w:p>
    <w:p>
      <w:r/>
      <w:r>
        <w:t>A "escada de Acaz" foi importante em uma profecia dada a seu filho Ezequias (</w:t>
      </w:r>
      <w:hyperlink r:id="rId411">
        <w:r>
          <w:rPr>
            <w:color w:val="0000EE"/>
            <w:u w:val="single"/>
          </w:rPr>
          <w:t>2Rs 20.11</w:t>
        </w:r>
      </w:hyperlink>
      <w:r>
        <w:t xml:space="preserve">; </w:t>
      </w:r>
      <w:hyperlink r:id="rId412">
        <w:r>
          <w:rPr>
            <w:color w:val="0000EE"/>
            <w:u w:val="single"/>
          </w:rPr>
          <w:t>Is 38.8</w:t>
        </w:r>
      </w:hyperlink>
      <w:r>
        <w:t>). O conjunto de escadas provavelmente era usado para marcar o tempo pelo movimento de uma sombra sobre elas.</w:t>
      </w:r>
    </w:p>
    <w:p>
      <w:r/>
      <w:r>
        <w:t xml:space="preserve">Veja: </w:t>
      </w:r>
      <w:r>
        <w:t>Rei</w:t>
      </w:r>
      <w:r>
        <w:t xml:space="preserve">; </w:t>
      </w:r>
      <w:r>
        <w:t>Reis, Livros de Primeiro e Segundo</w:t>
      </w:r>
      <w:r>
        <w:t xml:space="preserve">; </w:t>
      </w:r>
      <w:r>
        <w:t>História de Israel</w:t>
      </w:r>
      <w:r>
        <w:t xml:space="preserve">; </w:t>
      </w:r>
      <w:r>
        <w:t>Relógio de sol</w:t>
      </w:r>
      <w:r>
        <w:t xml:space="preserve">; </w:t>
      </w:r>
      <w:r>
        <w:t>Linha do tempo da Bíblia (Antigo Testamento)</w:t>
      </w:r>
      <w:r>
        <w:t>.</w:t>
      </w:r>
    </w:p>
    <w:p>
      <w:pPr>
        <w:pStyle w:val="ListNumber"/>
        <w:spacing w:line="240" w:lineRule="auto"/>
        <w:ind w:left="720"/>
      </w:pPr>
      <w:r/>
      <w:r>
        <w:t>Filho de Miquéias e pai de Jeoada, um descendente de Saul. Não se sabe muito sobre ele (</w:t>
      </w:r>
      <w:hyperlink r:id="rId413">
        <w:r>
          <w:rPr>
            <w:color w:val="0000EE"/>
            <w:u w:val="single"/>
          </w:rPr>
          <w:t>1Cr 8.35–36</w:t>
        </w:r>
      </w:hyperlink>
      <w:r>
        <w:t>).</w:t>
      </w:r>
      <w:r/>
      <w:r/>
    </w:p>
    <w:p>
      <w:r/>
    </w:p>
    <w:p>
      <w:pPr>
        <w:pStyle w:val="Heading2"/>
      </w:pPr>
      <w:r>
        <w:t>Acazias</w:t>
      </w:r>
      <w:r/>
    </w:p>
    <w:p>
      <w:r/>
      <w:r>
        <w:t>O filho de Acabe foi o nono rei do reino do norte de Israel por dois anos, de 853 a 852 a.C. Ele se tornou rei quando Acabe foi morto tentando retomar Ramote-Gileade do controle sírio.</w:t>
      </w:r>
    </w:p>
    <w:p>
      <w:r/>
      <w:r>
        <w:t>Acazias foi rei ao mesmo tempo que o Rei Josafá de Judá e o filho de Josafá, Jeorão. Ele governou durante um período de paz com Judá, ao contrário dos reinados dos reis anteriores, Asa e Baasa (</w:t>
      </w:r>
      <w:hyperlink r:id="rId414">
        <w:r>
          <w:rPr>
            <w:color w:val="0000EE"/>
            <w:u w:val="single"/>
          </w:rPr>
          <w:t>2Cr 20.37</w:t>
        </w:r>
      </w:hyperlink>
      <w:r>
        <w:t xml:space="preserve">; compare com </w:t>
      </w:r>
      <w:hyperlink r:id="rId415">
        <w:r>
          <w:rPr>
            <w:color w:val="0000EE"/>
            <w:u w:val="single"/>
          </w:rPr>
          <w:t>1Rs 22.48–49</w:t>
        </w:r>
      </w:hyperlink>
      <w:r>
        <w:t>). Logo após se tornar rei, ele teve que lutar contra Messa de Moabe, que havia parado de pagar impostos a Israel.</w:t>
      </w:r>
    </w:p>
    <w:p>
      <w:r/>
      <w:r>
        <w:t>Acazias seguiu a falsa religião de Jeroboão I e adorou abertamente Baal, assim como seus pais, Acabe e Jezabel (</w:t>
      </w:r>
      <w:hyperlink r:id="rId416">
        <w:r>
          <w:rPr>
            <w:color w:val="0000EE"/>
            <w:u w:val="single"/>
          </w:rPr>
          <w:t>1Rs 22.51–53</w:t>
        </w:r>
      </w:hyperlink>
      <w: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17">
        <w:r>
          <w:rPr>
            <w:color w:val="0000EE"/>
            <w:u w:val="single"/>
          </w:rPr>
          <w:t>2Rs 1.2–18</w:t>
        </w:r>
      </w:hyperlink>
      <w:r>
        <w:t>). Seu irmão mais novo, Jeorão, tornou-se rei depois dele. Isso ocorreu quando o cunhado de Acazias, também chamado Jeorão, era rei de Judá.</w:t>
      </w:r>
    </w:p>
    <w:p>
      <w:r/>
      <w:r>
        <w:t>2. O filho de Jeorão de Judá, neto de Josafá e sobrinho do Acazias anterior. Ele foi o sexto rei de Judá, mas reinou apenas por um ano (841 a.C.) aos 22 anos (</w:t>
      </w:r>
      <w:hyperlink r:id="rId418">
        <w:r>
          <w:rPr>
            <w:color w:val="0000EE"/>
            <w:u w:val="single"/>
          </w:rPr>
          <w:t>2Rs 8.25–26</w:t>
        </w:r>
      </w:hyperlink>
      <w:r>
        <w:t>). O reino do norte de Israel estava se afastando de Deus, e Judá também, porque Acazias era neto de Acabe e Jezabel (sua mãe, Atalia, era filha deles).</w:t>
      </w:r>
    </w:p>
    <w:p>
      <w:r/>
      <w:r>
        <w:t>Acazias juntou-se ao seu tio Jeorão de Israel (às vezes abreviado como Jorão) em uma batalha contra o Rei Hazael da Síria. Na batalha, Jeorão foi ferido e foi para Jizreel para se recuperar. Acazias visitou seu tio em Jizreel (</w:t>
      </w:r>
      <w:hyperlink r:id="rId419">
        <w:r>
          <w:rPr>
            <w:color w:val="0000EE"/>
            <w:u w:val="single"/>
          </w:rPr>
          <w:t>2Cr 22.7–9</w:t>
        </w:r>
      </w:hyperlink>
      <w:r>
        <w:t>), o que acabou sendo um erro. Jeú, o comandante do exército, havia sido escolhido por Eliseu para destruir os descendentes de Acabe (</w:t>
      </w:r>
      <w:hyperlink r:id="rId420">
        <w:r>
          <w:rPr>
            <w:color w:val="0000EE"/>
            <w:u w:val="single"/>
          </w:rPr>
          <w:t>2Rs 9.1–13</w:t>
        </w:r>
      </w:hyperlink>
      <w:r>
        <w:t xml:space="preserve">). Ele matou tanto Jorão quanto Acazias </w:t>
        <w:br/>
      </w:r>
      <w:r>
        <w:t>(</w:t>
      </w:r>
      <w:hyperlink r:id="rId421">
        <w:r>
          <w:rPr>
            <w:color w:val="0000EE"/>
            <w:u w:val="single"/>
          </w:rPr>
          <w:t>2Rs 9.14–29</w:t>
        </w:r>
      </w:hyperlink>
      <w:r>
        <w:t>).</w:t>
      </w:r>
    </w:p>
    <w:p>
      <w:r/>
      <w:r>
        <w:t xml:space="preserve">Quando Atalia, mãe de Acazias, soube da morte dele, assumiu o controle e tentou matar todos os seus netos. Um neto, Joás, escapou da morte e eventualmente se tornou rei </w:t>
        <w:br/>
      </w:r>
      <w:r>
        <w:t>(</w:t>
      </w:r>
      <w:hyperlink r:id="rId422">
        <w:r>
          <w:rPr>
            <w:color w:val="0000EE"/>
            <w:u w:val="single"/>
          </w:rPr>
          <w:t>2Rs 11.1–21</w:t>
        </w:r>
      </w:hyperlink>
      <w:r>
        <w:t>). Acazias às vezes é chamado de Jeocas (</w:t>
      </w:r>
      <w:hyperlink r:id="rId423">
        <w:r>
          <w:rPr>
            <w:color w:val="0000EE"/>
            <w:u w:val="single"/>
          </w:rPr>
          <w:t>2Cr 21.17</w:t>
        </w:r>
      </w:hyperlink>
      <w:r>
        <w:t>).</w:t>
      </w:r>
    </w:p>
    <w:p>
      <w:r/>
      <w:r>
        <w:t xml:space="preserve">Veja: </w:t>
      </w:r>
      <w:r>
        <w:t>Israel, História de</w:t>
      </w:r>
      <w:r>
        <w:t xml:space="preserve">; </w:t>
      </w:r>
      <w:r>
        <w:t>Reis, Primeiro e Segundo Livros</w:t>
      </w:r>
      <w:r>
        <w:t xml:space="preserve">; </w:t>
      </w:r>
      <w:r>
        <w:t>Linha do tempo da Bíblia (Antigo Testamento)</w:t>
      </w:r>
      <w:r>
        <w:t xml:space="preserve">; </w:t>
      </w:r>
      <w:r>
        <w:t>Rei</w:t>
      </w:r>
      <w:r>
        <w:t>.</w:t>
      </w:r>
      <w:r/>
      <w:r/>
    </w:p>
    <w:p>
      <w:r/>
    </w:p>
    <w:p>
      <w:pPr>
        <w:pStyle w:val="Heading2"/>
      </w:pPr>
      <w:r>
        <w:t>Acbor</w:t>
      </w:r>
      <w:r/>
    </w:p>
    <w:p>
      <w:pPr>
        <w:pStyle w:val="ListNumber"/>
        <w:spacing w:line="240" w:lineRule="auto"/>
        <w:ind w:left="720"/>
      </w:pPr>
      <w:r/>
      <w:r>
        <w:t>O pai de Baal-Hanã, rei de Edom, que governou antes do estabelecimento do reino de Israel (</w:t>
      </w:r>
      <w:hyperlink r:id="rId424">
        <w:r>
          <w:rPr>
            <w:color w:val="0000EE"/>
            <w:u w:val="single"/>
          </w:rPr>
          <w:t>Gn 36.38</w:t>
        </w:r>
      </w:hyperlink>
      <w:r>
        <w:t>–</w:t>
      </w:r>
      <w:hyperlink r:id="rId424">
        <w:r>
          <w:rPr>
            <w:color w:val="0000EE"/>
            <w:u w:val="single"/>
          </w:rPr>
          <w:t>39</w:t>
        </w:r>
      </w:hyperlink>
      <w:r>
        <w:t xml:space="preserve">; </w:t>
      </w:r>
      <w:hyperlink r:id="rId425">
        <w:r>
          <w:rPr>
            <w:color w:val="0000EE"/>
            <w:u w:val="single"/>
          </w:rPr>
          <w:t>1Cr 1.49</w:t>
        </w:r>
      </w:hyperlink>
      <w:r>
        <w:t>).</w:t>
      </w:r>
    </w:p>
    <w:p>
      <w:pPr>
        <w:pStyle w:val="ListNumber"/>
        <w:spacing w:line="240" w:lineRule="auto"/>
        <w:ind w:left="720"/>
      </w:pPr>
      <w:r/>
      <w:r>
        <w:t>O filho de Micaías, um cortesão (companheiro que trabalhava na corte de um rei) do Rei Josias do reino do sul de Judá. Josias enviou Acbor para consultar Hulda, a profetisa, sobre o recém-descoberto Livro da Lei (</w:t>
      </w:r>
      <w:hyperlink r:id="rId426">
        <w:r>
          <w:rPr>
            <w:color w:val="0000EE"/>
            <w:u w:val="single"/>
          </w:rPr>
          <w:t>2Rs 22.12</w:t>
        </w:r>
      </w:hyperlink>
      <w:r>
        <w:t>–</w:t>
      </w:r>
      <w:hyperlink r:id="rId426">
        <w:r>
          <w:rPr>
            <w:color w:val="0000EE"/>
            <w:u w:val="single"/>
          </w:rPr>
          <w:t>14</w:t>
        </w:r>
      </w:hyperlink>
      <w:r>
        <w:t>). Acbor também é chamado de Abdom, filho de Miquéias (</w:t>
      </w:r>
      <w:hyperlink r:id="rId69">
        <w:r>
          <w:rPr>
            <w:color w:val="0000EE"/>
            <w:u w:val="single"/>
          </w:rPr>
          <w:t>2Cr 34.20</w:t>
        </w:r>
      </w:hyperlink>
      <w:r>
        <w:t>). Ele foi o pai de Elnatã (</w:t>
      </w:r>
      <w:hyperlink r:id="rId427">
        <w:r>
          <w:rPr>
            <w:color w:val="0000EE"/>
            <w:u w:val="single"/>
          </w:rPr>
          <w:t>Jr 26.22</w:t>
        </w:r>
      </w:hyperlink>
      <w:r>
        <w:t xml:space="preserve">; </w:t>
      </w:r>
      <w:hyperlink r:id="rId428">
        <w:r>
          <w:rPr>
            <w:color w:val="0000EE"/>
            <w:u w:val="single"/>
          </w:rPr>
          <w:t>36.12</w:t>
        </w:r>
      </w:hyperlink>
      <w:r>
        <w:t>).</w:t>
      </w:r>
      <w:r/>
      <w:r/>
    </w:p>
    <w:p>
      <w:r/>
    </w:p>
    <w:p>
      <w:pPr>
        <w:pStyle w:val="Heading2"/>
      </w:pPr>
      <w:r>
        <w:t>Aceldama</w:t>
      </w:r>
      <w:r/>
    </w:p>
    <w:p>
      <w:r/>
      <w:r>
        <w:t>O nome dado ao campo onde Judas se matou após trair Jesus. É traduzido como "Campo de Sangue" (</w:t>
      </w:r>
      <w:hyperlink r:id="rId429">
        <w:r>
          <w:rPr>
            <w:color w:val="0000EE"/>
            <w:u w:val="single"/>
          </w:rPr>
          <w:t>At 1.19</w:t>
        </w:r>
      </w:hyperlink>
      <w:r>
        <w:t>).</w:t>
      </w:r>
    </w:p>
    <w:p>
      <w:r/>
      <w:r>
        <w:rPr>
          <w:i/>
        </w:rPr>
        <w:t>Veja</w:t>
      </w:r>
      <w:r>
        <w:t xml:space="preserve"> </w:t>
      </w:r>
      <w:r>
        <w:t>Sangue, Campo de</w:t>
      </w:r>
      <w:r>
        <w:t>.</w:t>
      </w:r>
      <w:r/>
      <w:r/>
    </w:p>
    <w:p>
      <w:r/>
    </w:p>
    <w:p>
      <w:pPr>
        <w:pStyle w:val="Heading2"/>
      </w:pPr>
      <w:r>
        <w:t>Aco</w:t>
      </w:r>
      <w:r/>
    </w:p>
    <w:p>
      <w:r/>
      <w:r>
        <w:t>Uma importante cidade portuária palestina desde o mais antigo período cananeu. O Antigo Testamento menciona que a tribo de Aser não conseguiu expulsar as pessoas que viviam em Aco na época da conquista de Canaã por Israel (</w:t>
      </w:r>
      <w:hyperlink r:id="rId430">
        <w:r>
          <w:rPr>
            <w:color w:val="0000EE"/>
            <w:u w:val="single"/>
          </w:rPr>
          <w:t>Jz 1.31</w:t>
        </w:r>
      </w:hyperlink>
      <w:r>
        <w:t>).</w:t>
      </w:r>
    </w:p>
    <w:p>
      <w:r/>
      <w:r>
        <w:t>Aco é mencionada frequentemente em textos egípcios do Médio e Novo Reino e em registros assírios. Aco provavelmente foi controlada por Israel quando Davi era rei, e foi uma das 20 cidades dadas por Salomão ao rei Hirão de Tiro (</w:t>
      </w:r>
      <w:hyperlink r:id="rId431">
        <w:r>
          <w:rPr>
            <w:color w:val="0000EE"/>
            <w:u w:val="single"/>
          </w:rPr>
          <w:t>1Rs 9.11</w:t>
        </w:r>
      </w:hyperlink>
      <w:r>
        <w:t>–</w:t>
      </w:r>
      <w:hyperlink r:id="rId431">
        <w:r>
          <w:rPr>
            <w:color w:val="0000EE"/>
            <w:u w:val="single"/>
          </w:rPr>
          <w:t>14</w:t>
        </w:r>
      </w:hyperlink>
      <w:r>
        <w:t>). Mais tarde, Alexandre, o Grande, da Macedônia, capturou Aco. Por fim, foi reconstruída e renomeada Ptolemaida (</w:t>
      </w:r>
      <w:hyperlink r:id="rId432">
        <w:r>
          <w:rPr>
            <w:color w:val="0000EE"/>
            <w:u w:val="single"/>
          </w:rPr>
          <w:t>At 21.7</w:t>
        </w:r>
      </w:hyperlink>
      <w:r>
        <w:t>).</w:t>
      </w:r>
      <w:r/>
      <w:r/>
    </w:p>
    <w:p>
      <w:r/>
    </w:p>
    <w:p>
      <w:pPr>
        <w:pStyle w:val="Heading2"/>
      </w:pPr>
      <w:r>
        <w:t>Açoitamento</w:t>
      </w:r>
      <w:r/>
    </w:p>
    <w:p>
      <w:r/>
      <w:r>
        <w:t xml:space="preserve">Castigar uma pessoa com um chicote ou outro instrumento, às vezes usado como punição legal. </w:t>
        <w:br/>
      </w:r>
      <w:r>
        <w:rPr>
          <w:i/>
        </w:rPr>
        <w:t>Veja</w:t>
      </w:r>
      <w:r>
        <w:t xml:space="preserve"> </w:t>
      </w:r>
      <w:r>
        <w:t>Direito penal e punição</w:t>
      </w:r>
      <w:r>
        <w:t>.</w:t>
      </w:r>
      <w:r/>
      <w:r/>
    </w:p>
    <w:p>
      <w:r/>
    </w:p>
    <w:p>
      <w:pPr>
        <w:pStyle w:val="Heading2"/>
      </w:pPr>
      <w:r>
        <w:t>Acor</w:t>
      </w:r>
      <w:r/>
    </w:p>
    <w:p>
      <w:r/>
      <w:r>
        <w:t>Um vale que foi nomeado após Acã, que trouxe problemas para Israel e foi apedrejado e queimado lá (</w:t>
      </w:r>
      <w:hyperlink r:id="rId433">
        <w:r>
          <w:rPr>
            <w:color w:val="0000EE"/>
            <w:u w:val="single"/>
          </w:rPr>
          <w:t>Js 7.24–26</w:t>
        </w:r>
      </w:hyperlink>
      <w:r>
        <w:t xml:space="preserve">; compare </w:t>
      </w:r>
      <w:hyperlink r:id="rId356">
        <w:r>
          <w:rPr>
            <w:color w:val="0000EE"/>
            <w:u w:val="single"/>
          </w:rPr>
          <w:t>1Cr 2.7</w:t>
        </w:r>
      </w:hyperlink>
      <w:r>
        <w:t>). Acor estava no norte de Judá (</w:t>
      </w:r>
      <w:hyperlink r:id="rId434">
        <w:r>
          <w:rPr>
            <w:color w:val="0000EE"/>
            <w:u w:val="single"/>
          </w:rPr>
          <w:t>Js 15.7</w:t>
        </w:r>
      </w:hyperlink>
      <w:r>
        <w:t>). Mais tarde, o vale é mencionado em profecias sobre as futuras bênçãos de Israel. Um vale outrora conhecido pelos problemas de Israel se tornaria "uma porta de esperança" e um lugar de cânticos alegres (</w:t>
      </w:r>
      <w:hyperlink r:id="rId435">
        <w:r>
          <w:rPr>
            <w:color w:val="0000EE"/>
            <w:u w:val="single"/>
          </w:rPr>
          <w:t>Os 2.15</w:t>
        </w:r>
      </w:hyperlink>
      <w:r>
        <w:t>). Um lugar de esterilidade se tornaria um lugar para os rebanhos se deitarem (</w:t>
      </w:r>
      <w:hyperlink r:id="rId436">
        <w:r>
          <w:rPr>
            <w:color w:val="0000EE"/>
            <w:u w:val="single"/>
          </w:rPr>
          <w:t>Is 65.10</w:t>
        </w:r>
      </w:hyperlink>
      <w:r>
        <w:t>). O Vale de Acor é identificado como o Buqei‘ah.</w:t>
      </w:r>
      <w:r/>
      <w:r/>
    </w:p>
    <w:p>
      <w:r/>
    </w:p>
    <w:p>
      <w:pPr>
        <w:pStyle w:val="Heading2"/>
      </w:pPr>
      <w:r>
        <w:t>Açor</w:t>
      </w:r>
      <w:r/>
    </w:p>
    <w:p>
      <w:r/>
      <w:r>
        <w:t>Qualquer uma das várias aves de rapina consideradas ritualmente impuras (</w:t>
      </w:r>
      <w:hyperlink r:id="rId437">
        <w:r>
          <w:rPr>
            <w:color w:val="0000EE"/>
            <w:u w:val="single"/>
          </w:rPr>
          <w:t>Dt 14.13</w:t>
        </w:r>
      </w:hyperlink>
      <w:r>
        <w:t xml:space="preserve">). </w:t>
      </w:r>
      <w:r>
        <w:rPr>
          <w:i/>
        </w:rPr>
        <w:t>Veja</w:t>
      </w:r>
      <w:r>
        <w:t xml:space="preserve"> </w:t>
      </w:r>
      <w:r>
        <w:t>Aves</w:t>
      </w:r>
      <w:r>
        <w:t>.</w:t>
      </w:r>
      <w:r/>
      <w:r/>
    </w:p>
    <w:p>
      <w:r/>
    </w:p>
    <w:p>
      <w:pPr>
        <w:pStyle w:val="Heading2"/>
      </w:pPr>
      <w:r>
        <w:t>Acos</w:t>
      </w:r>
      <w:r/>
    </w:p>
    <w:p>
      <w:r/>
      <w:r>
        <w:t xml:space="preserve">O nome de Hacoz em </w:t>
      </w:r>
      <w:hyperlink r:id="rId438">
        <w:r>
          <w:rPr>
            <w:color w:val="0000EE"/>
            <w:u w:val="single"/>
          </w:rPr>
          <w:t>1Mc 8.17</w:t>
        </w:r>
      </w:hyperlink>
      <w:r>
        <w:t>.</w:t>
      </w:r>
    </w:p>
    <w:p>
      <w:r/>
      <w:r>
        <w:t xml:space="preserve">Veja: </w:t>
      </w:r>
      <w:r>
        <w:t>Hacoz</w:t>
      </w:r>
      <w:r>
        <w:t>.</w:t>
      </w:r>
      <w:r/>
      <w:r/>
    </w:p>
    <w:p>
      <w:r/>
    </w:p>
    <w:p>
      <w:pPr>
        <w:pStyle w:val="Heading2"/>
      </w:pPr>
      <w:r>
        <w:t>Acra</w:t>
      </w:r>
      <w:r/>
    </w:p>
    <w:p>
      <w:r/>
      <w:r>
        <w:t>Uma fortaleza robusta em Jerusalém durante o período dos governantes Selêucidas e Hasmoneus. Foi construída em um terreno elevado próximo ao templo. A Acra abrigava soldados e controlava a cidade durante as guerras dos Macabeus.</w:t>
      </w:r>
    </w:p>
    <w:p>
      <w:r/>
      <w:r>
        <w:t>O governo selêucida via a Acra como uma fortaleza real, separada do restante da Judeia. Às vezes, um grupo de soldados mantinha a Acra enquanto seus inimigos controlavam o restante da cidade. Isso fazia da fortaleza quase uma cidade independente.</w:t>
      </w:r>
    </w:p>
    <w:p>
      <w:r/>
      <w:r>
        <w:t>O historiador Josefo escreveu sobre duas fortalezas chamadas Acra:</w:t>
      </w:r>
    </w:p>
    <w:p>
      <w:pPr>
        <w:pStyle w:val="ListNumber"/>
        <w:spacing w:line="240" w:lineRule="auto"/>
        <w:ind w:left="720"/>
      </w:pPr>
      <w:r/>
      <w:r>
        <w:t xml:space="preserve">Um forte anterior capturado por Antíoco III em 198 a.C. Este provavelmente era o mesmo que a fortaleza do templo dos tempos persas e ptolomaicos, chamada de "castelo" em </w:t>
      </w:r>
      <w:hyperlink r:id="rId439">
        <w:r>
          <w:rPr>
            <w:color w:val="0000EE"/>
            <w:u w:val="single"/>
          </w:rPr>
          <w:t>Neemias 7.2</w:t>
        </w:r>
      </w:hyperlink>
      <w:r>
        <w:t>. Mais tarde, este local se tornou a fortaleza romana chamada Antônia.</w:t>
      </w:r>
    </w:p>
    <w:p>
      <w:pPr>
        <w:pStyle w:val="ListNumber"/>
        <w:spacing w:line="240" w:lineRule="auto"/>
        <w:ind w:left="720"/>
      </w:pPr>
      <w:r/>
      <w:r>
        <w:t>Um novo forte foi construído posteriormente por Antíoco IV Epifânio.</w:t>
      </w:r>
    </w:p>
    <w:p>
      <w:r/>
      <w:r>
        <w:t>Antíoco decidiu abolir todas as práticas de adoração judaicas. Em 167 a.C., ele violou as leis sagradas judaicas ao construir um altar para o deus grego Zeus no templo de Jerusalém. Ele pode ter também sacrificado um porco lá (</w:t>
      </w:r>
      <w:hyperlink r:id="rId440">
        <w:r>
          <w:rPr>
            <w:color w:val="0000EE"/>
            <w:u w:val="single"/>
          </w:rPr>
          <w:t>1Mc 1.20–64</w:t>
        </w:r>
      </w:hyperlink>
      <w:r>
        <w:t xml:space="preserve">; </w:t>
      </w:r>
      <w:hyperlink r:id="rId441">
        <w:r>
          <w:rPr>
            <w:color w:val="0000EE"/>
            <w:u w:val="single"/>
          </w:rPr>
          <w:t>2Mc 6.1–6</w:t>
        </w:r>
      </w:hyperlink>
      <w:r>
        <w:t>).</w:t>
      </w:r>
    </w:p>
    <w:p>
      <w:r/>
      <w: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2">
        <w:r>
          <w:rPr>
            <w:color w:val="0000EE"/>
            <w:u w:val="single"/>
          </w:rPr>
          <w:t>1Mc 1.36</w:t>
        </w:r>
      </w:hyperlink>
      <w:r>
        <w:t>).</w:t>
      </w:r>
    </w:p>
    <w:p>
      <w:r/>
      <w: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43">
        <w:r>
          <w:rPr>
            <w:color w:val="0000EE"/>
            <w:u w:val="single"/>
          </w:rPr>
          <w:t>1Mc 13.50</w:t>
        </w:r>
      </w:hyperlink>
      <w:r>
        <w:t xml:space="preserve">; </w:t>
      </w:r>
      <w:hyperlink r:id="rId444">
        <w:r>
          <w:rPr>
            <w:color w:val="0000EE"/>
            <w:u w:val="single"/>
          </w:rPr>
          <w:t>14.37</w:t>
        </w:r>
      </w:hyperlink>
      <w:r>
        <w:t>).</w:t>
      </w:r>
      <w:r/>
      <w:r/>
    </w:p>
    <w:p>
      <w:r/>
    </w:p>
    <w:p>
      <w:pPr>
        <w:pStyle w:val="Heading2"/>
      </w:pPr>
      <w:r>
        <w:t>Acraba</w:t>
      </w:r>
      <w:r/>
    </w:p>
    <w:p>
      <w:r/>
      <w:r>
        <w:t>O local onde alguns dos edomitas-amonitas no exército de Holofernes estavam durante o cerco de Betúlia (</w:t>
      </w:r>
      <w:hyperlink r:id="rId445">
        <w:r>
          <w:rPr>
            <w:color w:val="0000EE"/>
            <w:u w:val="single"/>
          </w:rPr>
          <w:t>Jt 7.18</w:t>
        </w:r>
      </w:hyperlink>
      <w:r>
        <w:t>). Acraba provavelmente estava localizada a cerca de 16 quilômetros a sudeste de Siquém. É a atual Nablus.</w:t>
      </w:r>
      <w:r/>
      <w:r/>
    </w:p>
    <w:p>
      <w:r/>
    </w:p>
    <w:p>
      <w:pPr>
        <w:pStyle w:val="Heading2"/>
      </w:pPr>
      <w:r>
        <w:t>Acrabatena</w:t>
      </w:r>
      <w:r/>
    </w:p>
    <w:p>
      <w:r/>
      <w:r>
        <w:t>O lugar onde Judas Macabeu destruiu as fortalezas dos "filhos de Esaú", que estavam causando problemas para os judeus (</w:t>
      </w:r>
      <w:hyperlink r:id="rId446">
        <w:r>
          <w:rPr>
            <w:color w:val="0000EE"/>
            <w:u w:val="single"/>
          </w:rPr>
          <w:t>1Mc 5.3</w:t>
        </w:r>
      </w:hyperlink>
      <w:r>
        <w:t xml:space="preserve">; </w:t>
      </w:r>
      <w:hyperlink r:id="rId447">
        <w:r>
          <w:rPr>
            <w:color w:val="0000EE"/>
            <w:u w:val="single"/>
          </w:rPr>
          <w:t>2Mc 10.14–23</w:t>
        </w:r>
      </w:hyperlink>
      <w:r>
        <w:t>). A frase "Em Idumeia, em Acrabatena" provavelmente se refere a uma área edomita ao norte, perto de Acraba (</w:t>
      </w:r>
      <w:hyperlink r:id="rId445">
        <w:r>
          <w:rPr>
            <w:color w:val="0000EE"/>
            <w:u w:val="single"/>
          </w:rPr>
          <w:t>Jt 7.18</w:t>
        </w:r>
      </w:hyperlink>
      <w:r>
        <w:t>). Provavelmente não era uma área no Deserto do Neguebe como as pessoas costumavam pensar.</w:t>
      </w:r>
      <w:r/>
      <w:r/>
    </w:p>
    <w:p>
      <w:r/>
    </w:p>
    <w:p>
      <w:pPr>
        <w:pStyle w:val="Heading2"/>
      </w:pPr>
      <w:r>
        <w:t>Acrabim</w:t>
      </w:r>
      <w:r/>
    </w:p>
    <w:p>
      <w:r/>
      <w:r>
        <w:t>Um desfiladeiro ou encosta no sul da Palestina entre o extremo sudoeste do Mar Morto e o Deserto de Zim. O desfiladeiro do Monte Acrabim fazia parte da fronteira sul da terra dada à tribo de Judá após conquistarem Canaã (</w:t>
      </w:r>
      <w:hyperlink r:id="rId448">
        <w:r>
          <w:rPr>
            <w:color w:val="0000EE"/>
            <w:u w:val="single"/>
          </w:rPr>
          <w:t>Nm 34.4</w:t>
        </w:r>
      </w:hyperlink>
      <w:r>
        <w:t xml:space="preserve">; </w:t>
      </w:r>
      <w:hyperlink r:id="rId449">
        <w:r>
          <w:rPr>
            <w:color w:val="0000EE"/>
            <w:u w:val="single"/>
          </w:rPr>
          <w:t>Js 15.3</w:t>
        </w:r>
      </w:hyperlink>
      <w:r>
        <w:t xml:space="preserve">; </w:t>
      </w:r>
      <w:hyperlink r:id="rId450">
        <w:r>
          <w:rPr>
            <w:color w:val="0000EE"/>
            <w:u w:val="single"/>
          </w:rPr>
          <w:t>Jz 1.36</w:t>
        </w:r>
      </w:hyperlink>
      <w:r>
        <w:t>). Durante o período entre o Antigo e o Novo Testamento, Judas Macabeu venceu uma batalha importante contra os idumeus neste desfiladeiro (</w:t>
      </w:r>
      <w:hyperlink r:id="rId446">
        <w:r>
          <w:rPr>
            <w:color w:val="0000EE"/>
            <w:u w:val="single"/>
          </w:rPr>
          <w:t>1Mc 5.3</w:t>
        </w:r>
      </w:hyperlink>
      <w:r>
        <w:t>).</w:t>
      </w:r>
    </w:p>
    <w:p>
      <w:r/>
      <w:r>
        <w:t>Também é conhecido como Passagem do Escorpião.</w:t>
      </w:r>
      <w:r/>
      <w:r/>
    </w:p>
    <w:p>
      <w:r/>
    </w:p>
    <w:p>
      <w:pPr>
        <w:pStyle w:val="Heading2"/>
      </w:pPr>
      <w:r>
        <w:t>Acre</w:t>
      </w:r>
      <w:r/>
    </w:p>
    <w:p>
      <w:r/>
      <w:r>
        <w:t>Uma medida de área de terra. Literalmente, a palavra hebraica significa "jugo" e provavelmente se refere à quantidade de terra que um jugo de bois poderia arar em um dia.</w:t>
      </w:r>
    </w:p>
    <w:p>
      <w:r/>
      <w:r>
        <w:t xml:space="preserve">Veja: </w:t>
      </w:r>
      <w:r>
        <w:t>Pesos e medidas</w:t>
      </w:r>
      <w:r>
        <w:t>.</w:t>
      </w:r>
      <w:r/>
      <w:r/>
    </w:p>
    <w:p>
      <w:r/>
    </w:p>
    <w:p>
      <w:pPr>
        <w:pStyle w:val="Heading2"/>
      </w:pPr>
      <w:r>
        <w:t>Acrocorinto</w:t>
      </w:r>
      <w:r/>
    </w:p>
    <w:p>
      <w:r/>
      <w: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r/>
      <w: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r/>
      <w: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
    </w:p>
    <w:p>
      <w:r/>
    </w:p>
    <w:p>
      <w:pPr>
        <w:pStyle w:val="Heading2"/>
      </w:pPr>
      <w:r>
        <w:t>Acrópole</w:t>
      </w:r>
      <w:r/>
    </w:p>
    <w:p>
      <w:r/>
      <w:r>
        <w:t xml:space="preserve">Um termo que combina o grego </w:t>
      </w:r>
      <w:r>
        <w:rPr>
          <w:i/>
        </w:rPr>
        <w:t>akros</w:t>
      </w:r>
      <w:r>
        <w:t xml:space="preserve"> (que significa “mais alto”) e </w:t>
      </w:r>
      <w:r>
        <w:rPr>
          <w:i/>
        </w:rPr>
        <w:t>polis</w:t>
      </w:r>
      <w:r>
        <w:t xml:space="preserve"> (que significa “cidade”). Na Grécia antiga, uma acrópole era um local fortificado e protegido. Geralmente, era construída em uma colina e servia como um local de refúgio. A área ao redor da base da colina frequentemente se desenvolvia em uma cidade.</w:t>
      </w:r>
    </w:p>
    <w:p>
      <w:r/>
      <w: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r/>
      <w:hyperlink r:id="rId451">
        <w:r>
          <w:rPr>
            <w:color w:val="0000EE"/>
            <w:u w:val="single"/>
          </w:rPr>
          <w:t>Atos 17.34</w:t>
        </w:r>
      </w:hyperlink>
      <w:r>
        <w:t xml:space="preserve"> menciona que Paulo pregou no Areópago, que significa "colina de Ares", uma colina baixa a noroeste da acrópole. Quando Paulo falou lá, ele ajudou uma pessoa do conselho da cidade de Atenas a se tornar seguidora de Jesus.</w:t>
      </w:r>
      <w:r/>
      <w:r/>
    </w:p>
    <w:p>
      <w:r/>
    </w:p>
    <w:p>
      <w:pPr>
        <w:pStyle w:val="Heading2"/>
      </w:pPr>
      <w:r>
        <w:t>Acróstico</w:t>
      </w:r>
      <w:r/>
    </w:p>
    <w:p>
      <w:r/>
      <w: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2">
        <w:r>
          <w:rPr>
            <w:color w:val="0000EE"/>
            <w:u w:val="single"/>
          </w:rPr>
          <w:t>Sl 9</w:t>
        </w:r>
      </w:hyperlink>
      <w:r>
        <w:t xml:space="preserve">; </w:t>
      </w:r>
      <w:hyperlink r:id="rId453">
        <w:r>
          <w:rPr>
            <w:color w:val="0000EE"/>
            <w:u w:val="single"/>
          </w:rPr>
          <w:t>10</w:t>
        </w:r>
      </w:hyperlink>
      <w:r>
        <w:t xml:space="preserve">; </w:t>
      </w:r>
      <w:hyperlink r:id="rId454">
        <w:r>
          <w:rPr>
            <w:color w:val="0000EE"/>
            <w:u w:val="single"/>
          </w:rPr>
          <w:t>25</w:t>
        </w:r>
      </w:hyperlink>
      <w:r>
        <w:t xml:space="preserve">; </w:t>
      </w:r>
      <w:hyperlink r:id="rId455">
        <w:r>
          <w:rPr>
            <w:color w:val="0000EE"/>
            <w:u w:val="single"/>
          </w:rPr>
          <w:t>34</w:t>
        </w:r>
      </w:hyperlink>
      <w:r>
        <w:t xml:space="preserve">; </w:t>
      </w:r>
      <w:hyperlink r:id="rId456">
        <w:r>
          <w:rPr>
            <w:color w:val="0000EE"/>
            <w:u w:val="single"/>
          </w:rPr>
          <w:t>37</w:t>
        </w:r>
      </w:hyperlink>
      <w:r>
        <w:t xml:space="preserve">; </w:t>
      </w:r>
      <w:hyperlink r:id="rId457">
        <w:r>
          <w:rPr>
            <w:color w:val="0000EE"/>
            <w:u w:val="single"/>
          </w:rPr>
          <w:t>111</w:t>
        </w:r>
      </w:hyperlink>
      <w:r>
        <w:t xml:space="preserve">; </w:t>
      </w:r>
      <w:hyperlink r:id="rId458">
        <w:r>
          <w:rPr>
            <w:color w:val="0000EE"/>
            <w:u w:val="single"/>
          </w:rPr>
          <w:t>112</w:t>
        </w:r>
      </w:hyperlink>
      <w:r>
        <w:t xml:space="preserve">; </w:t>
      </w:r>
      <w:hyperlink r:id="rId459">
        <w:r>
          <w:rPr>
            <w:color w:val="0000EE"/>
            <w:u w:val="single"/>
          </w:rPr>
          <w:t>119</w:t>
        </w:r>
      </w:hyperlink>
      <w:r>
        <w:t xml:space="preserve">; </w:t>
      </w:r>
      <w:hyperlink r:id="rId460">
        <w:r>
          <w:rPr>
            <w:color w:val="0000EE"/>
            <w:u w:val="single"/>
          </w:rPr>
          <w:t>145</w:t>
        </w:r>
      </w:hyperlink>
      <w:r>
        <w:t xml:space="preserve">; </w:t>
      </w:r>
      <w:hyperlink r:id="rId461">
        <w:r>
          <w:rPr>
            <w:color w:val="0000EE"/>
            <w:u w:val="single"/>
          </w:rPr>
          <w:t>Pv 31.10</w:t>
        </w:r>
      </w:hyperlink>
      <w:r>
        <w:t>–</w:t>
      </w:r>
      <w:hyperlink r:id="rId461">
        <w:r>
          <w:rPr>
            <w:color w:val="0000EE"/>
            <w:u w:val="single"/>
          </w:rPr>
          <w:t>31</w:t>
        </w:r>
      </w:hyperlink>
      <w:r>
        <w:t xml:space="preserve">; </w:t>
      </w:r>
      <w:hyperlink r:id="rId462">
        <w:r>
          <w:rPr>
            <w:color w:val="0000EE"/>
            <w:u w:val="single"/>
          </w:rPr>
          <w:t>Lm 1</w:t>
        </w:r>
      </w:hyperlink>
      <w:r>
        <w:t>–</w:t>
      </w:r>
      <w:hyperlink r:id="rId462">
        <w:r>
          <w:rPr>
            <w:color w:val="0000EE"/>
            <w:u w:val="single"/>
          </w:rPr>
          <w:t>4</w:t>
        </w:r>
      </w:hyperlink>
      <w:r>
        <w:t xml:space="preserve">; </w:t>
      </w:r>
      <w:hyperlink r:id="rId463">
        <w:r>
          <w:rPr>
            <w:color w:val="0000EE"/>
            <w:u w:val="single"/>
          </w:rPr>
          <w:t>Na 1</w:t>
        </w:r>
      </w:hyperlink>
      <w:r>
        <w:t>).</w:t>
      </w:r>
      <w:r/>
      <w:r/>
    </w:p>
    <w:p>
      <w:r/>
    </w:p>
    <w:p>
      <w:pPr>
        <w:pStyle w:val="Heading2"/>
      </w:pPr>
      <w:r>
        <w:t>Acsa</w:t>
      </w:r>
      <w:r/>
    </w:p>
    <w:p>
      <w:r/>
      <w:r>
        <w:t>Filha de Calebe (</w:t>
      </w:r>
      <w:hyperlink r:id="rId464">
        <w:r>
          <w:rPr>
            <w:color w:val="0000EE"/>
            <w:u w:val="single"/>
          </w:rPr>
          <w:t>1Cr 2.49</w:t>
        </w:r>
      </w:hyperlink>
      <w: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65">
        <w:r>
          <w:rPr>
            <w:color w:val="0000EE"/>
            <w:u w:val="single"/>
          </w:rPr>
          <w:t>Js 15.16–19</w:t>
        </w:r>
      </w:hyperlink>
      <w:r>
        <w:t xml:space="preserve">; </w:t>
      </w:r>
      <w:hyperlink r:id="rId466">
        <w:r>
          <w:rPr>
            <w:color w:val="0000EE"/>
            <w:u w:val="single"/>
          </w:rPr>
          <w:t>Jz 1.12–15</w:t>
        </w:r>
      </w:hyperlink>
      <w:r>
        <w:t>).</w:t>
      </w:r>
      <w:r/>
      <w:r/>
    </w:p>
    <w:p>
      <w:r/>
    </w:p>
    <w:p>
      <w:pPr>
        <w:pStyle w:val="Heading2"/>
      </w:pPr>
      <w:r>
        <w:t>Acsafe</w:t>
      </w:r>
      <w:r/>
    </w:p>
    <w:p>
      <w:r/>
      <w:r>
        <w:t>Uma cidade real cananeia na época de Josué. Seu rei se juntou a uma aliança com Jabim, rei de Hazor, contra Israel em uma batalha em Merom (</w:t>
      </w:r>
      <w:hyperlink r:id="rId467">
        <w:r>
          <w:rPr>
            <w:color w:val="0000EE"/>
            <w:u w:val="single"/>
          </w:rPr>
          <w:t>Js 11.1</w:t>
        </w:r>
      </w:hyperlink>
      <w:r>
        <w:t>). Após a vitória de Israel, o rei de Acsafe foi um dos 31 reis cananeus derrotados por Josué (</w:t>
      </w:r>
      <w:hyperlink r:id="rId468">
        <w:r>
          <w:rPr>
            <w:color w:val="0000EE"/>
            <w:u w:val="single"/>
          </w:rPr>
          <w:t>Js 12.20</w:t>
        </w:r>
      </w:hyperlink>
      <w:r>
        <w:t>). Isso cumpriu a promessa de Deus de dar reis a Israel (</w:t>
      </w:r>
      <w:hyperlink r:id="rId469">
        <w:r>
          <w:rPr>
            <w:color w:val="0000EE"/>
            <w:u w:val="single"/>
          </w:rPr>
          <w:t>Dt 7.24</w:t>
        </w:r>
      </w:hyperlink>
      <w:r>
        <w:t>). A cidade de Acsafe foi dada à tribo de Aser quando os israelitas estavam dividindo a terra de Canaã (</w:t>
      </w:r>
      <w:hyperlink r:id="rId470">
        <w:r>
          <w:rPr>
            <w:color w:val="0000EE"/>
            <w:u w:val="single"/>
          </w:rPr>
          <w:t>Js 19.25</w:t>
        </w:r>
      </w:hyperlink>
      <w:r>
        <w:t>).</w:t>
      </w:r>
      <w:r/>
      <w:r/>
    </w:p>
    <w:p>
      <w:r/>
    </w:p>
    <w:p>
      <w:pPr>
        <w:pStyle w:val="Heading2"/>
      </w:pPr>
      <w:r>
        <w:t>Acube</w:t>
      </w:r>
      <w:r/>
    </w:p>
    <w:p>
      <w:pPr>
        <w:pStyle w:val="ListNumber"/>
        <w:spacing w:line="240" w:lineRule="auto"/>
        <w:ind w:left="720"/>
      </w:pPr>
      <w:r/>
      <w:r>
        <w:t>Um dos sete filhos de Elioenai e um descendente distante de Davi (</w:t>
      </w:r>
      <w:hyperlink r:id="rId471">
        <w:r>
          <w:rPr>
            <w:color w:val="0000EE"/>
            <w:u w:val="single"/>
          </w:rPr>
          <w:t>1Cr 3.24</w:t>
        </w:r>
      </w:hyperlink>
      <w:r>
        <w:t>).</w:t>
      </w:r>
    </w:p>
    <w:p>
      <w:pPr>
        <w:pStyle w:val="ListNumber"/>
        <w:spacing w:line="240" w:lineRule="auto"/>
        <w:ind w:left="720"/>
      </w:pPr>
      <w:r/>
      <w:r>
        <w:t>Um ancestral de uma família de porteiros levitas que retornou a Jerusalém com Zorobabel após o exílio na Babilônia (</w:t>
      </w:r>
      <w:hyperlink r:id="rId472">
        <w:r>
          <w:rPr>
            <w:color w:val="0000EE"/>
            <w:u w:val="single"/>
          </w:rPr>
          <w:t>Ed 2.42</w:t>
        </w:r>
      </w:hyperlink>
      <w:r>
        <w:t xml:space="preserve">; </w:t>
      </w:r>
      <w:hyperlink r:id="rId473">
        <w:r>
          <w:rPr>
            <w:color w:val="0000EE"/>
            <w:u w:val="single"/>
          </w:rPr>
          <w:t>Ne 7.45</w:t>
        </w:r>
      </w:hyperlink>
      <w:r>
        <w:t>). Este nome foi compartilhado por dois de seus descendentes (#3 e #6 abaixo).</w:t>
      </w:r>
    </w:p>
    <w:p>
      <w:pPr>
        <w:pStyle w:val="ListNumber"/>
        <w:spacing w:line="240" w:lineRule="auto"/>
        <w:ind w:left="720"/>
      </w:pPr>
      <w:r/>
      <w:r>
        <w:t>Um chefe de uma família de porteiros levitas que estavam entre os primeiros a retornar a Jerusalém após o exílio na Babilônia (</w:t>
      </w:r>
      <w:hyperlink r:id="rId474">
        <w:r>
          <w:rPr>
            <w:color w:val="0000EE"/>
            <w:u w:val="single"/>
          </w:rPr>
          <w:t>1Cr 9.17</w:t>
        </w:r>
      </w:hyperlink>
      <w:r>
        <w:t>).</w:t>
      </w:r>
    </w:p>
    <w:p>
      <w:pPr>
        <w:pStyle w:val="ListNumber"/>
        <w:spacing w:line="240" w:lineRule="auto"/>
        <w:ind w:left="720"/>
      </w:pPr>
      <w:r/>
      <w:r>
        <w:t>Um ancestral de um grupo de assistentes do templo que retornou a Jerusalém com Zorobabel após o exílio na Babilônia (</w:t>
      </w:r>
      <w:hyperlink r:id="rId475">
        <w:r>
          <w:rPr>
            <w:color w:val="0000EE"/>
            <w:u w:val="single"/>
          </w:rPr>
          <w:t>Ed 2.45</w:t>
        </w:r>
      </w:hyperlink>
      <w:r>
        <w:t>).</w:t>
      </w:r>
    </w:p>
    <w:p>
      <w:pPr>
        <w:pStyle w:val="ListNumber"/>
        <w:spacing w:line="240" w:lineRule="auto"/>
        <w:ind w:left="720"/>
      </w:pPr>
      <w:r/>
      <w:r>
        <w:t>O assistente de Esdras que explicou ao povo as passagens da lei lidas por Esdras (</w:t>
      </w:r>
      <w:hyperlink r:id="rId476">
        <w:r>
          <w:rPr>
            <w:color w:val="0000EE"/>
            <w:u w:val="single"/>
          </w:rPr>
          <w:t>Ne 8.7</w:t>
        </w:r>
      </w:hyperlink>
      <w:r>
        <w:t>).</w:t>
      </w:r>
    </w:p>
    <w:p>
      <w:pPr>
        <w:pStyle w:val="ListNumber"/>
        <w:spacing w:line="240" w:lineRule="auto"/>
        <w:ind w:left="720"/>
      </w:pPr>
      <w:r/>
      <w:r>
        <w:t>Um chefe de uma família de porteiros levitas que vivia em Jerusalém durante o tempo de Esdras e Neemias (</w:t>
      </w:r>
      <w:hyperlink r:id="rId477">
        <w:r>
          <w:rPr>
            <w:color w:val="0000EE"/>
            <w:u w:val="single"/>
          </w:rPr>
          <w:t>Ne 11.19</w:t>
        </w:r>
      </w:hyperlink>
      <w:r>
        <w:t xml:space="preserve">; </w:t>
      </w:r>
      <w:hyperlink r:id="rId478">
        <w:r>
          <w:rPr>
            <w:color w:val="0000EE"/>
            <w:u w:val="single"/>
          </w:rPr>
          <w:t>12.25</w:t>
        </w:r>
      </w:hyperlink>
      <w:r>
        <w:t>–</w:t>
      </w:r>
      <w:hyperlink r:id="rId478">
        <w:r>
          <w:rPr>
            <w:color w:val="0000EE"/>
            <w:u w:val="single"/>
          </w:rPr>
          <w:t>26</w:t>
        </w:r>
      </w:hyperlink>
      <w:r>
        <w:t>). Ele é possivelmente o mesmo mencionado como o número #5 acima.</w:t>
      </w:r>
      <w:r/>
      <w:r/>
    </w:p>
    <w:p>
      <w:r/>
    </w:p>
    <w:p>
      <w:pPr>
        <w:pStyle w:val="Heading2"/>
      </w:pPr>
      <w:r>
        <w:t>Aczibe</w:t>
      </w:r>
      <w:r/>
    </w:p>
    <w:p>
      <w:pPr>
        <w:pStyle w:val="ListNumber"/>
        <w:spacing w:line="240" w:lineRule="auto"/>
        <w:ind w:left="720"/>
      </w:pPr>
      <w:r/>
      <w:r>
        <w:t>Uma cidade em Judá (</w:t>
      </w:r>
      <w:hyperlink r:id="rId479">
        <w:r>
          <w:rPr>
            <w:color w:val="0000EE"/>
            <w:u w:val="single"/>
          </w:rPr>
          <w:t>Js 15.44</w:t>
        </w:r>
      </w:hyperlink>
      <w:r>
        <w:t>). O profeta Miquéias a listou junto com outras cidades que seriam destruídas com Samaria (</w:t>
      </w:r>
      <w:hyperlink r:id="rId480">
        <w:r>
          <w:rPr>
            <w:color w:val="0000EE"/>
            <w:u w:val="single"/>
          </w:rPr>
          <w:t>Mq 1.14</w:t>
        </w:r>
      </w:hyperlink>
      <w:r>
        <w:t>). Provavelmente, era a mesma cidade que Quezibe (</w:t>
      </w:r>
      <w:hyperlink r:id="rId481">
        <w:r>
          <w:rPr>
            <w:color w:val="0000EE"/>
            <w:u w:val="single"/>
          </w:rPr>
          <w:t>Gn 38.5</w:t>
        </w:r>
      </w:hyperlink>
      <w:r>
        <w:t>) e Cozeba (</w:t>
      </w:r>
      <w:hyperlink r:id="rId482">
        <w:r>
          <w:rPr>
            <w:color w:val="0000EE"/>
            <w:u w:val="single"/>
          </w:rPr>
          <w:t>1Cr 4.22</w:t>
        </w:r>
      </w:hyperlink>
      <w:r>
        <w:t>).</w:t>
      </w:r>
    </w:p>
    <w:p>
      <w:pPr>
        <w:pStyle w:val="ListNumber"/>
        <w:spacing w:line="240" w:lineRule="auto"/>
        <w:ind w:left="720"/>
      </w:pPr>
      <w:r/>
      <w:r>
        <w:t>Uma cidade em Aser (</w:t>
      </w:r>
      <w:hyperlink r:id="rId483">
        <w:r>
          <w:rPr>
            <w:color w:val="0000EE"/>
            <w:u w:val="single"/>
          </w:rPr>
          <w:t>Js 19.29</w:t>
        </w:r>
      </w:hyperlink>
      <w:r>
        <w:t>). Foi uma das sete cidades das quais Aser não conseguiu remover os habitantes cananeus (</w:t>
      </w:r>
      <w:hyperlink r:id="rId430">
        <w:r>
          <w:rPr>
            <w:color w:val="0000EE"/>
            <w:u w:val="single"/>
          </w:rPr>
          <w:t>Jz 1.31</w:t>
        </w:r>
      </w:hyperlink>
      <w:r>
        <w:t>). Escavações arqueológicas recentes em Aczibe (moderna ez-Zib) mostram que pessoas viveram na cidade do nono século ao século 3 a.C.</w:t>
      </w:r>
      <w:r/>
      <w:r/>
    </w:p>
    <w:p>
      <w:r/>
    </w:p>
    <w:p>
      <w:pPr>
        <w:pStyle w:val="Heading2"/>
      </w:pPr>
      <w:r>
        <w:t>Ada</w:t>
      </w:r>
      <w:r/>
    </w:p>
    <w:p>
      <w:pPr>
        <w:pStyle w:val="ListNumber"/>
        <w:spacing w:line="240" w:lineRule="auto"/>
        <w:ind w:left="720"/>
      </w:pPr>
      <w:r/>
      <w:r>
        <w:t>Uma das duas esposas de Lameque e mãe de seus dois filhos, Jabal e Jubal (</w:t>
      </w:r>
      <w:hyperlink r:id="rId484">
        <w:r>
          <w:rPr>
            <w:color w:val="0000EE"/>
            <w:u w:val="single"/>
          </w:rPr>
          <w:t>Gn 4.19</w:t>
        </w:r>
      </w:hyperlink>
      <w:r>
        <w:t>–</w:t>
      </w:r>
      <w:hyperlink r:id="rId484">
        <w:r>
          <w:rPr>
            <w:color w:val="0000EE"/>
            <w:u w:val="single"/>
          </w:rPr>
          <w:t>21,23</w:t>
        </w:r>
      </w:hyperlink>
      <w:r>
        <w:t>).</w:t>
      </w:r>
    </w:p>
    <w:p>
      <w:pPr>
        <w:pStyle w:val="ListNumber"/>
        <w:spacing w:line="240" w:lineRule="auto"/>
        <w:ind w:left="720"/>
      </w:pPr>
      <w:r/>
      <w:r>
        <w:t>A primeira esposa de Esaú, filha de Elom, o hitita, e mãe de Elifaz (</w:t>
      </w:r>
      <w:hyperlink r:id="rId485">
        <w:r>
          <w:rPr>
            <w:color w:val="0000EE"/>
            <w:u w:val="single"/>
          </w:rPr>
          <w:t>Gn 36.2</w:t>
        </w:r>
      </w:hyperlink>
      <w:r>
        <w:t>–</w:t>
      </w:r>
      <w:hyperlink r:id="rId485">
        <w:r>
          <w:rPr>
            <w:color w:val="0000EE"/>
            <w:u w:val="single"/>
          </w:rPr>
          <w:t>16</w:t>
        </w:r>
      </w:hyperlink>
      <w:r>
        <w:t>).</w:t>
      </w:r>
      <w:r/>
      <w:r/>
    </w:p>
    <w:p>
      <w:r/>
    </w:p>
    <w:p>
      <w:pPr>
        <w:pStyle w:val="Heading2"/>
      </w:pPr>
      <w:r>
        <w:t>Adã</w:t>
      </w:r>
      <w:r/>
    </w:p>
    <w:p>
      <w:r/>
      <w:r>
        <w:t>Uma cidade na Pérsia. Alguns judeus que foram forçados a viver longe de sua terra natal durante o exílio na Babilônia voltaram de Adã para Jerusalém com Esdras (</w:t>
      </w:r>
      <w:hyperlink r:id="rId486">
        <w:r>
          <w:rPr>
            <w:color w:val="0000EE"/>
            <w:u w:val="single"/>
          </w:rPr>
          <w:t>Ed 2.59</w:t>
        </w:r>
      </w:hyperlink>
      <w:r>
        <w:t>). Provavelmente foi nomeada em homenagem a um deus babilônico chamado Addu. Alguns exilados dessa cidade não puderam provar sua descendência judaica porque perderam seus registros familiares. Também é grafado como Adom (</w:t>
      </w:r>
      <w:hyperlink r:id="rId487">
        <w:r>
          <w:rPr>
            <w:color w:val="0000EE"/>
            <w:u w:val="single"/>
          </w:rPr>
          <w:t>Ne 7.61</w:t>
        </w:r>
      </w:hyperlink>
      <w:r>
        <w:t>).</w:t>
      </w:r>
      <w:r/>
      <w:r/>
    </w:p>
    <w:p>
      <w:r/>
    </w:p>
    <w:p>
      <w:pPr>
        <w:pStyle w:val="Heading2"/>
      </w:pPr>
      <w:r>
        <w:t>Adada</w:t>
      </w:r>
      <w:r/>
    </w:p>
    <w:p>
      <w:r/>
      <w:r>
        <w:t>Uma das 30 cidades dadas à tribo de Judá quando os israelitas dividiram a terra de Canaã. Estava no Neguebe, que é a região desértica do sul (</w:t>
      </w:r>
      <w:hyperlink r:id="rId488">
        <w:r>
          <w:rPr>
            <w:color w:val="0000EE"/>
            <w:u w:val="single"/>
          </w:rPr>
          <w:t>Js 15.22</w:t>
        </w:r>
      </w:hyperlink>
      <w:r>
        <w:t>). Na Septuaginta (uma antiga tradução grega do Antigo Testamento), o nome às vezes é escrito como Arara</w:t>
      </w:r>
      <w:r>
        <w:rPr>
          <w:i/>
        </w:rPr>
        <w:t>,</w:t>
      </w:r>
      <w:r>
        <w:t xml:space="preserve"> ou “Aroer” em </w:t>
      </w:r>
      <w:hyperlink r:id="rId489">
        <w:r>
          <w:rPr>
            <w:color w:val="0000EE"/>
            <w:u w:val="single"/>
          </w:rPr>
          <w:t>1 Samuel 30.28</w:t>
        </w:r>
      </w:hyperlink>
      <w:r>
        <w:t>. Pode ser a atual Khirbet Ar’Ará, localizada a 19 quilômetros ao sul de Berseba.</w:t>
      </w:r>
      <w:r/>
      <w:r/>
    </w:p>
    <w:p>
      <w:r/>
    </w:p>
    <w:p>
      <w:pPr>
        <w:pStyle w:val="Heading2"/>
      </w:pPr>
      <w:r>
        <w:t>Adaga</w:t>
      </w:r>
      <w:r/>
    </w:p>
    <w:p>
      <w:r/>
      <w:r>
        <w:t xml:space="preserve">Espada curta. </w:t>
      </w:r>
    </w:p>
    <w:p>
      <w:r/>
      <w:r>
        <w:rPr>
          <w:i/>
        </w:rPr>
        <w:t>Veja</w:t>
      </w:r>
      <w:r>
        <w:t xml:space="preserve"> </w:t>
      </w:r>
      <w:r>
        <w:t>Armaduras e Armas</w:t>
      </w:r>
      <w:r>
        <w:t>.</w:t>
      </w:r>
      <w:r/>
      <w:r/>
    </w:p>
    <w:p>
      <w:r/>
    </w:p>
    <w:p>
      <w:pPr>
        <w:pStyle w:val="Heading2"/>
      </w:pPr>
      <w:r>
        <w:t>Adaías</w:t>
      </w:r>
      <w:r/>
    </w:p>
    <w:p>
      <w:pPr>
        <w:pStyle w:val="ListNumber"/>
        <w:spacing w:line="240" w:lineRule="auto"/>
        <w:ind w:left="720"/>
      </w:pPr>
      <w:r/>
      <w:r>
        <w:t xml:space="preserve">O avô de Josias por parte de mãe. A mãe de Josias, Jedida, era filha de Adaías </w:t>
        <w:br/>
      </w:r>
      <w:r>
        <w:t>(</w:t>
      </w:r>
      <w:hyperlink r:id="rId490">
        <w:r>
          <w:rPr>
            <w:color w:val="0000EE"/>
            <w:u w:val="single"/>
          </w:rPr>
          <w:t>2Rs 22.1</w:t>
        </w:r>
      </w:hyperlink>
      <w:r>
        <w:t>).</w:t>
      </w:r>
    </w:p>
    <w:p>
      <w:pPr>
        <w:pStyle w:val="ListNumber"/>
        <w:spacing w:line="240" w:lineRule="auto"/>
        <w:ind w:left="720"/>
      </w:pPr>
      <w:r/>
      <w:r>
        <w:t>O filho de Etã, um levita do clã de Gérson e ancestral de Asafe, o salmista (</w:t>
      </w:r>
      <w:hyperlink r:id="rId491">
        <w:r>
          <w:rPr>
            <w:color w:val="0000EE"/>
            <w:u w:val="single"/>
          </w:rPr>
          <w:t>1</w:t>
        </w:r>
      </w:hyperlink>
      <w:hyperlink r:id="rId492">
        <w:r>
          <w:rPr>
            <w:color w:val="0000EE"/>
            <w:u w:val="single"/>
          </w:rPr>
          <w:t>Cr</w:t>
        </w:r>
      </w:hyperlink>
      <w:hyperlink r:id="rId491">
        <w:r>
          <w:rPr>
            <w:color w:val="0000EE"/>
            <w:u w:val="single"/>
          </w:rPr>
          <w:t xml:space="preserve"> 6.41</w:t>
        </w:r>
      </w:hyperlink>
      <w:r>
        <w:t xml:space="preserve">). Ele às vezes é identificado com o Ido de </w:t>
      </w:r>
      <w:hyperlink r:id="rId492">
        <w:r>
          <w:rPr>
            <w:color w:val="0000EE"/>
            <w:u w:val="single"/>
          </w:rPr>
          <w:t>1 Crônicas 6.21</w:t>
        </w:r>
      </w:hyperlink>
      <w:r>
        <w:t>.</w:t>
      </w:r>
    </w:p>
    <w:p>
      <w:r/>
      <w:r>
        <w:t xml:space="preserve">Veja: </w:t>
      </w:r>
      <w:r>
        <w:t>Ido #2</w:t>
      </w:r>
      <w:r>
        <w:t>.</w:t>
      </w:r>
    </w:p>
    <w:p>
      <w:pPr>
        <w:pStyle w:val="ListNumber"/>
        <w:spacing w:line="240" w:lineRule="auto"/>
        <w:ind w:left="720"/>
      </w:pPr>
      <w:r/>
      <w:r>
        <w:t xml:space="preserve">O filho de Simei, um membro menos conhecido da tribo de Benjamim </w:t>
        <w:br/>
      </w:r>
      <w:r>
        <w:t>(</w:t>
      </w:r>
      <w:hyperlink r:id="rId493">
        <w:r>
          <w:rPr>
            <w:color w:val="0000EE"/>
            <w:u w:val="single"/>
          </w:rPr>
          <w:t>1Cr 8.21</w:t>
        </w:r>
      </w:hyperlink>
      <w:r>
        <w:t>).</w:t>
      </w:r>
    </w:p>
    <w:p>
      <w:pPr>
        <w:pStyle w:val="ListNumber"/>
        <w:spacing w:line="240" w:lineRule="auto"/>
        <w:ind w:left="720"/>
      </w:pPr>
      <w:r/>
      <w:r>
        <w:t xml:space="preserve">Filho de Jeroão, um sacerdote que retornou a Jerusalém após o exílio na Babilônia </w:t>
        <w:br/>
      </w:r>
      <w:r>
        <w:t>(</w:t>
      </w:r>
      <w:hyperlink r:id="rId494">
        <w:r>
          <w:rPr>
            <w:color w:val="0000EE"/>
            <w:u w:val="single"/>
          </w:rPr>
          <w:t>1Cr 9.12</w:t>
        </w:r>
      </w:hyperlink>
      <w:r>
        <w:t xml:space="preserve">; </w:t>
      </w:r>
      <w:hyperlink r:id="rId495">
        <w:r>
          <w:rPr>
            <w:color w:val="0000EE"/>
            <w:u w:val="single"/>
          </w:rPr>
          <w:t>Ne 11.12</w:t>
        </w:r>
      </w:hyperlink>
      <w:r>
        <w:t>).</w:t>
      </w:r>
    </w:p>
    <w:p>
      <w:pPr>
        <w:pStyle w:val="ListNumber"/>
        <w:spacing w:line="240" w:lineRule="auto"/>
        <w:ind w:left="720"/>
      </w:pPr>
      <w:r/>
      <w:r>
        <w:t xml:space="preserve">Pai de Maaséias. Maaséias era um capitão sob o comando de Joiada, o sacerdote </w:t>
        <w:br/>
      </w:r>
      <w:r>
        <w:t>(</w:t>
      </w:r>
      <w:hyperlink r:id="rId496">
        <w:r>
          <w:rPr>
            <w:color w:val="0000EE"/>
            <w:u w:val="single"/>
          </w:rPr>
          <w:t>2Cr 23.1</w:t>
        </w:r>
      </w:hyperlink>
      <w:r>
        <w:t>).</w:t>
      </w:r>
    </w:p>
    <w:p>
      <w:pPr>
        <w:pStyle w:val="ListNumber"/>
        <w:spacing w:line="240" w:lineRule="auto"/>
        <w:ind w:left="720"/>
      </w:pPr>
      <w:r/>
      <w:r>
        <w:t>O filho de Bani, que seguiu o conselho de Esdras para se divorciar de sua esposa não-judia após o exílio na Babilônia (</w:t>
      </w:r>
      <w:hyperlink r:id="rId497">
        <w:r>
          <w:rPr>
            <w:color w:val="0000EE"/>
            <w:u w:val="single"/>
          </w:rPr>
          <w:t>Ed 10.29</w:t>
        </w:r>
      </w:hyperlink>
      <w:r>
        <w:t>).</w:t>
      </w:r>
    </w:p>
    <w:p>
      <w:pPr>
        <w:pStyle w:val="ListNumber"/>
        <w:spacing w:line="240" w:lineRule="auto"/>
        <w:ind w:left="720"/>
      </w:pPr>
      <w:r/>
      <w:r>
        <w:t>O filho de outro Bani, que também obedeceu ao conselho de Esdras para se divorciar de sua esposa não-judaica (</w:t>
      </w:r>
      <w:hyperlink r:id="rId498">
        <w:r>
          <w:rPr>
            <w:color w:val="0000EE"/>
            <w:u w:val="single"/>
          </w:rPr>
          <w:t>Ed 10.39</w:t>
        </w:r>
      </w:hyperlink>
      <w:r>
        <w:t>).</w:t>
      </w:r>
    </w:p>
    <w:p>
      <w:pPr>
        <w:pStyle w:val="ListNumber"/>
        <w:spacing w:line="240" w:lineRule="auto"/>
        <w:ind w:left="720"/>
      </w:pPr>
      <w:r/>
      <w:r>
        <w:t xml:space="preserve">Filho de Joiaribe. Ele era descendente de Perez e foi um ancestral de Maaséias </w:t>
        <w:br/>
      </w:r>
      <w:r>
        <w:t>(</w:t>
      </w:r>
      <w:hyperlink r:id="rId499">
        <w:r>
          <w:rPr>
            <w:color w:val="0000EE"/>
            <w:u w:val="single"/>
          </w:rPr>
          <w:t>Ne 11.5</w:t>
        </w:r>
      </w:hyperlink>
      <w:r>
        <w:t>).</w:t>
      </w:r>
      <w:r/>
      <w:r/>
    </w:p>
    <w:p>
      <w:r/>
    </w:p>
    <w:p>
      <w:pPr>
        <w:pStyle w:val="Heading2"/>
      </w:pPr>
      <w:r>
        <w:t>Adalias</w:t>
      </w:r>
      <w:r/>
    </w:p>
    <w:p>
      <w:r/>
      <w:r>
        <w:t>O quinto dos dez filhos de Hamã. Todos os seus filhos foram mortos com seu pai quando o plano de Hamã para destruir os judeus foi interrompido (</w:t>
      </w:r>
      <w:hyperlink r:id="rId500">
        <w:r>
          <w:rPr>
            <w:color w:val="0000EE"/>
            <w:u w:val="single"/>
          </w:rPr>
          <w:t>Et 9.8</w:t>
        </w:r>
      </w:hyperlink>
      <w:r>
        <w:t>).</w:t>
      </w:r>
      <w:r/>
      <w:r/>
    </w:p>
    <w:p>
      <w:r/>
    </w:p>
    <w:p>
      <w:pPr>
        <w:pStyle w:val="Heading2"/>
      </w:pPr>
      <w:r>
        <w:t>Adam (Pessoa)</w:t>
      </w:r>
      <w:r/>
    </w:p>
    <w:p>
      <w:r/>
      <w:r>
        <w:t>Primeiro homem e pai da raça humana. O papel de Adão na história bíblica é significativo não apenas nas considerações do Antigo Testamento, mas também na compreensão do significado da salvação e da identidade e ações de Jesus Cristo.</w:t>
      </w:r>
    </w:p>
    <w:p>
      <w:r/>
      <w:r>
        <w:t>A criação de Adão e da primeira mulher, Eva, é descrita em dois relatos no livro de Gênesis. O propósito do primeiro relato (</w:t>
      </w:r>
      <w:hyperlink r:id="rId501">
        <w:r>
          <w:rPr>
            <w:color w:val="0000EE"/>
            <w:u w:val="single"/>
          </w:rPr>
          <w:t>1.26–31</w:t>
        </w:r>
      </w:hyperlink>
      <w: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r/>
      <w:r>
        <w:t>A intenção do segundo relato é muito mais específica (</w:t>
      </w:r>
      <w:hyperlink r:id="rId502">
        <w:r>
          <w:rPr>
            <w:color w:val="0000EE"/>
            <w:u w:val="single"/>
          </w:rPr>
          <w:t>2.4–3.24</w:t>
        </w:r>
      </w:hyperlink>
      <w: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03">
        <w:r>
          <w:rPr>
            <w:color w:val="0000EE"/>
            <w:u w:val="single"/>
          </w:rPr>
          <w:t>2.7</w:t>
        </w:r>
      </w:hyperlink>
      <w:r>
        <w:t>). Relata o plantio do jardim e a responsabilidade dada a Adão de cultivá-lo (</w:t>
      </w:r>
      <w:hyperlink r:id="rId504">
        <w:r>
          <w:rPr>
            <w:color w:val="0000EE"/>
            <w:u w:val="single"/>
          </w:rPr>
          <w:t>2.8–15</w:t>
        </w:r>
      </w:hyperlink>
      <w: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05">
        <w:r>
          <w:rPr>
            <w:color w:val="0000EE"/>
            <w:u w:val="single"/>
          </w:rPr>
          <w:t>2.16–17</w:t>
        </w:r>
      </w:hyperlink>
      <w:r>
        <w:t>). A solidão de Adão após nomear os animais e não encontrar uma companheira adequada também é descrita, introduzindo assim a criação da primeira mulher (</w:t>
      </w:r>
      <w:hyperlink r:id="rId506">
        <w:r>
          <w:rPr>
            <w:color w:val="0000EE"/>
            <w:u w:val="single"/>
          </w:rPr>
          <w:t>2.18–22</w:t>
        </w:r>
      </w:hyperlink>
      <w:r>
        <w:t>). A criação de Eva a partir da costela de Adão retrata de forma comovente a unidade essencial de espírito e propósito dos sexos pretendida por Deus.</w:t>
      </w:r>
    </w:p>
    <w:p>
      <w:r/>
      <w: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07">
        <w:r>
          <w:rPr>
            <w:color w:val="0000EE"/>
            <w:u w:val="single"/>
          </w:rPr>
          <w:t>3.1</w:t>
        </w:r>
      </w:hyperlink>
      <w:r>
        <w:t xml:space="preserve"> com </w:t>
      </w:r>
      <w:hyperlink r:id="rId505">
        <w:r>
          <w:rPr>
            <w:color w:val="0000EE"/>
            <w:u w:val="single"/>
          </w:rPr>
          <w:t>2.16–17</w:t>
        </w:r>
      </w:hyperlink>
      <w:r>
        <w:t>), a serpente enganou Eva para que comesse o fruto proibido e o compartilhasse com Adão. Eva parece ter comido porque foi enganada (</w:t>
      </w:r>
      <w:hyperlink r:id="rId508">
        <w:r>
          <w:rPr>
            <w:color w:val="0000EE"/>
            <w:u w:val="single"/>
          </w:rPr>
          <w:t>1Tm 2.14</w:t>
        </w:r>
      </w:hyperlink>
      <w:r>
        <w:t>), Adão por uma rebelião voluntária e consciente. Ironicamente, os dois seres originalmente criados à imagem e semelhança de Deus acreditaram que poderiam se tornar “como” Deus desobedecendo a ele (</w:t>
      </w:r>
      <w:hyperlink r:id="rId509">
        <w:r>
          <w:rPr>
            <w:color w:val="0000EE"/>
            <w:u w:val="single"/>
          </w:rPr>
          <w:t>Gn 3.5</w:t>
        </w:r>
      </w:hyperlink>
      <w:r>
        <w:t>).</w:t>
      </w:r>
    </w:p>
    <w:p>
      <w:r/>
      <w:r>
        <w:t>As consequências de sua desobediência foram imediatas, embora não fossem de forma alguma o que Adão esperava. Pela primeira vez, uma barreira de vergonha interrompeu a unidade do homem e da mulher (</w:t>
      </w:r>
      <w:hyperlink r:id="rId510">
        <w:r>
          <w:rPr>
            <w:color w:val="0000EE"/>
            <w:u w:val="single"/>
          </w:rPr>
          <w:t>3.7</w:t>
        </w:r>
      </w:hyperlink>
      <w: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1">
        <w:r>
          <w:rPr>
            <w:color w:val="0000EE"/>
            <w:u w:val="single"/>
          </w:rPr>
          <w:t>3.8</w:t>
        </w:r>
      </w:hyperlink>
      <w:r>
        <w:t>). Quando Deus o questionou, Adão jogou a culpa em Eva e, por implicação, de volta em Deus: “A mulher que me deste para ser a minha companheira me deu a fruta” (</w:t>
      </w:r>
      <w:hyperlink r:id="rId512">
        <w:r>
          <w:rPr>
            <w:color w:val="0000EE"/>
            <w:u w:val="single"/>
          </w:rPr>
          <w:t>3.12</w:t>
        </w:r>
      </w:hyperlink>
      <w:r>
        <w:t>, NTLH). Eva, por sua vez, culpou a serpente (</w:t>
      </w:r>
      <w:hyperlink r:id="rId513">
        <w:r>
          <w:rPr>
            <w:color w:val="0000EE"/>
            <w:u w:val="single"/>
          </w:rPr>
          <w:t>3.13</w:t>
        </w:r>
      </w:hyperlink>
      <w:r>
        <w:t>).</w:t>
      </w:r>
    </w:p>
    <w:p>
      <w:r/>
      <w:r>
        <w:t>De acordo com a história em Gênesis, Deus responsabilizou todos os três e informou a cada um sobre as trágicas consequências de sua rebelião (</w:t>
      </w:r>
      <w:hyperlink r:id="rId514">
        <w:r>
          <w:rPr>
            <w:color w:val="0000EE"/>
            <w:u w:val="single"/>
          </w:rPr>
          <w:t>3.14–19</w:t>
        </w:r>
      </w:hyperlink>
      <w:r>
        <w:t>). Os dois grandes mandatos, originalmente sinais de pura bênção, tornaram-se misturados com maldição e dor—a terra agora poderia ser povoada apenas através das dores de parto da mulher e poderia ser subjugada apenas pelo trabalho e suor do homem (</w:t>
      </w:r>
      <w:hyperlink r:id="rId515">
        <w:r>
          <w:rPr>
            <w:color w:val="0000EE"/>
            <w:u w:val="single"/>
          </w:rPr>
          <w:t>3.16–18</w:t>
        </w:r>
      </w:hyperlink>
      <w:r>
        <w:t>). Além disso, a unidade do homem e da mulher seria tensionada pela subjugação dela pelo homem, ou possivelmente pelo início de uma luta por domínio entre eles (</w:t>
      </w:r>
      <w:hyperlink r:id="rId516">
        <w:r>
          <w:rPr>
            <w:color w:val="0000EE"/>
            <w:u w:val="single"/>
          </w:rPr>
          <w:t>3.16b</w:t>
        </w:r>
      </w:hyperlink>
      <w: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17">
        <w:r>
          <w:rPr>
            <w:color w:val="0000EE"/>
            <w:u w:val="single"/>
          </w:rPr>
          <w:t>3.19</w:t>
        </w:r>
      </w:hyperlink>
      <w:r>
        <w:t>). Naquele mesmo dia, eles também experimentaram uma morte “espiritual”; foram separados de Deus, o doador da vida, e da árvore da vida, o símbolo da vida eterna (</w:t>
      </w:r>
      <w:hyperlink r:id="rId518">
        <w:r>
          <w:rPr>
            <w:color w:val="0000EE"/>
            <w:u w:val="single"/>
          </w:rPr>
          <w:t>3.22</w:t>
        </w:r>
      </w:hyperlink>
      <w:r>
        <w:t>). Deus os expulsou do Éden, e não havia caminho de volta. A entrada para o paraíso foi bloqueada pelos querubins e pela espada flamejante (</w:t>
      </w:r>
      <w:hyperlink r:id="rId519">
        <w:r>
          <w:rPr>
            <w:color w:val="0000EE"/>
            <w:u w:val="single"/>
          </w:rPr>
          <w:t>3.23–24</w:t>
        </w:r>
      </w:hyperlink>
      <w:r>
        <w:t>). Apenas Deus poderia restaurar o que eles haviam perdido.</w:t>
      </w:r>
    </w:p>
    <w:p>
      <w:r/>
      <w:r>
        <w:t>A história não é sem esperança. Deus foi misericordioso mesmo então. Ele fez roupas de pele para cobrir seus corpos e prometeu que um dia o poder de Satanás por trás da serpente seria derrotado pela "semente" da mulher (</w:t>
      </w:r>
      <w:hyperlink r:id="rId520">
        <w:r>
          <w:rPr>
            <w:color w:val="0000EE"/>
            <w:u w:val="single"/>
          </w:rPr>
          <w:t>Gn 3.15</w:t>
        </w:r>
      </w:hyperlink>
      <w:r>
        <w:t xml:space="preserve">; cf. </w:t>
      </w:r>
      <w:hyperlink r:id="rId521">
        <w:r>
          <w:rPr>
            <w:color w:val="0000EE"/>
            <w:u w:val="single"/>
          </w:rPr>
          <w:t>Rm 16.20</w:t>
        </w:r>
      </w:hyperlink>
      <w:r>
        <w:t>). Muitos estudiosos consideram essa promessa a primeira menção de redenção na Bíblia.</w:t>
      </w:r>
    </w:p>
    <w:p>
      <w:pPr>
        <w:pStyle w:val="Heading3"/>
      </w:pPr>
      <w:r>
        <w:t>O Significado de Adão</w:t>
      </w:r>
    </w:p>
    <w:p>
      <w:r/>
      <w:r>
        <w:t>A importância de Adão baseia-se em várias suposições, sendo a primeira que ele foi um indivíduo histórico. Essa suposição foi feita por muitos escritores do AT (</w:t>
      </w:r>
      <w:hyperlink r:id="rId522">
        <w:r>
          <w:rPr>
            <w:color w:val="0000EE"/>
            <w:u w:val="single"/>
          </w:rPr>
          <w:t>Gn 4.25</w:t>
        </w:r>
      </w:hyperlink>
      <w:r>
        <w:t xml:space="preserve">; </w:t>
      </w:r>
      <w:hyperlink r:id="rId523">
        <w:r>
          <w:rPr>
            <w:color w:val="0000EE"/>
            <w:u w:val="single"/>
          </w:rPr>
          <w:t>5.1–5</w:t>
        </w:r>
      </w:hyperlink>
      <w:r>
        <w:t xml:space="preserve">; </w:t>
      </w:r>
      <w:hyperlink r:id="rId524">
        <w:r>
          <w:rPr>
            <w:color w:val="0000EE"/>
            <w:u w:val="single"/>
          </w:rPr>
          <w:t>1Cr 1.1</w:t>
        </w:r>
      </w:hyperlink>
      <w:r>
        <w:t xml:space="preserve">; </w:t>
      </w:r>
      <w:hyperlink r:id="rId525">
        <w:r>
          <w:rPr>
            <w:color w:val="0000EE"/>
            <w:u w:val="single"/>
          </w:rPr>
          <w:t>Os 6.7</w:t>
        </w:r>
      </w:hyperlink>
      <w:r>
        <w:t>). Os escritores do NT concordaram (</w:t>
      </w:r>
      <w:hyperlink r:id="rId526">
        <w:r>
          <w:rPr>
            <w:color w:val="0000EE"/>
            <w:u w:val="single"/>
          </w:rPr>
          <w:t>Lc 3.38</w:t>
        </w:r>
      </w:hyperlink>
      <w:r>
        <w:t xml:space="preserve">; </w:t>
      </w:r>
      <w:hyperlink r:id="rId527">
        <w:r>
          <w:rPr>
            <w:color w:val="0000EE"/>
            <w:u w:val="single"/>
          </w:rPr>
          <w:t>Rm 5.14</w:t>
        </w:r>
      </w:hyperlink>
      <w:r>
        <w:t xml:space="preserve">; </w:t>
      </w:r>
      <w:hyperlink r:id="rId528">
        <w:r>
          <w:rPr>
            <w:color w:val="0000EE"/>
            <w:u w:val="single"/>
          </w:rPr>
          <w:t>1Cor 15.22,45</w:t>
        </w:r>
      </w:hyperlink>
      <w:r>
        <w:t xml:space="preserve">; </w:t>
      </w:r>
      <w:hyperlink r:id="rId529">
        <w:r>
          <w:rPr>
            <w:color w:val="0000EE"/>
            <w:u w:val="single"/>
          </w:rPr>
          <w:t>1Tm 2.13–14</w:t>
        </w:r>
      </w:hyperlink>
      <w:r>
        <w:t xml:space="preserve">; </w:t>
      </w:r>
      <w:hyperlink r:id="rId530">
        <w:r>
          <w:rPr>
            <w:color w:val="0000EE"/>
            <w:u w:val="single"/>
          </w:rPr>
          <w:t>Jd 1.14</w:t>
        </w:r>
      </w:hyperlink>
      <w: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2">
        <w:r>
          <w:rPr>
            <w:color w:val="0000EE"/>
            <w:u w:val="single"/>
          </w:rPr>
          <w:t>Gênesis 4.25</w:t>
        </w:r>
      </w:hyperlink>
      <w:r>
        <w:t>. A palavra é uma das várias palavras hebraicas que significam “homem” e é o termo genérico para “raça humana”. Na grande maioria dos casos, refere-se a um indivíduo masculino (</w:t>
      </w:r>
      <w:hyperlink r:id="rId531">
        <w:r>
          <w:rPr>
            <w:color w:val="0000EE"/>
            <w:u w:val="single"/>
          </w:rPr>
          <w:t>Lv 1.2</w:t>
        </w:r>
      </w:hyperlink>
      <w:r>
        <w:t xml:space="preserve">; </w:t>
      </w:r>
      <w:hyperlink r:id="rId532">
        <w:r>
          <w:rPr>
            <w:color w:val="0000EE"/>
            <w:u w:val="single"/>
          </w:rPr>
          <w:t>Js 14.15</w:t>
        </w:r>
      </w:hyperlink>
      <w:r>
        <w:t xml:space="preserve">; </w:t>
      </w:r>
      <w:hyperlink r:id="rId533">
        <w:r>
          <w:rPr>
            <w:color w:val="0000EE"/>
            <w:u w:val="single"/>
          </w:rPr>
          <w:t>Ne 9.29</w:t>
        </w:r>
      </w:hyperlink>
      <w:r>
        <w:t xml:space="preserve">; </w:t>
      </w:r>
      <w:hyperlink r:id="rId534">
        <w:r>
          <w:rPr>
            <w:color w:val="0000EE"/>
            <w:u w:val="single"/>
          </w:rPr>
          <w:t>Is 56.2</w:t>
        </w:r>
      </w:hyperlink>
      <w:r>
        <w:t>) ou à humanidade em geral (</w:t>
      </w:r>
      <w:hyperlink r:id="rId535">
        <w:r>
          <w:rPr>
            <w:color w:val="0000EE"/>
            <w:u w:val="single"/>
          </w:rPr>
          <w:t>Êx 4.11</w:t>
        </w:r>
      </w:hyperlink>
      <w:r>
        <w:t xml:space="preserve">; </w:t>
      </w:r>
      <w:hyperlink r:id="rId536">
        <w:r>
          <w:rPr>
            <w:color w:val="0000EE"/>
            <w:u w:val="single"/>
          </w:rPr>
          <w:t>Nm 12.3</w:t>
        </w:r>
      </w:hyperlink>
      <w:r>
        <w:t xml:space="preserve">; </w:t>
      </w:r>
      <w:hyperlink r:id="rId537">
        <w:r>
          <w:rPr>
            <w:color w:val="0000EE"/>
            <w:u w:val="single"/>
          </w:rPr>
          <w:t>16.29</w:t>
        </w:r>
      </w:hyperlink>
      <w:r>
        <w:t xml:space="preserve">; </w:t>
      </w:r>
      <w:hyperlink r:id="rId538">
        <w:r>
          <w:rPr>
            <w:color w:val="0000EE"/>
            <w:u w:val="single"/>
          </w:rPr>
          <w:t>Dt 4.28</w:t>
        </w:r>
      </w:hyperlink>
      <w:r>
        <w:t xml:space="preserve">; </w:t>
      </w:r>
      <w:hyperlink r:id="rId539">
        <w:r>
          <w:rPr>
            <w:color w:val="0000EE"/>
            <w:u w:val="single"/>
          </w:rPr>
          <w:t>1Rs 4.31</w:t>
        </w:r>
      </w:hyperlink>
      <w:r>
        <w:t xml:space="preserve">; </w:t>
      </w:r>
      <w:hyperlink r:id="rId540">
        <w:r>
          <w:rPr>
            <w:color w:val="0000EE"/>
            <w:u w:val="single"/>
          </w:rPr>
          <w:t>Jó 7.20</w:t>
        </w:r>
      </w:hyperlink>
      <w:r>
        <w:t xml:space="preserve">; </w:t>
      </w:r>
      <w:hyperlink r:id="rId541">
        <w:r>
          <w:rPr>
            <w:color w:val="0000EE"/>
            <w:u w:val="single"/>
          </w:rPr>
          <w:t>14.1</w:t>
        </w:r>
      </w:hyperlink>
      <w:r>
        <w:t xml:space="preserve">). O sentido genérico e coletivo da palavra </w:t>
      </w:r>
      <w:r>
        <w:rPr>
          <w:i/>
        </w:rPr>
        <w:t>adam</w:t>
      </w:r>
      <w:r>
        <w:t xml:space="preserve"> também está por trás da frase “filhos dos homens” (</w:t>
      </w:r>
      <w:hyperlink r:id="rId542">
        <w:r>
          <w:rPr>
            <w:color w:val="0000EE"/>
            <w:u w:val="single"/>
          </w:rPr>
          <w:t>2Sm 7.14</w:t>
        </w:r>
      </w:hyperlink>
      <w:r>
        <w:t xml:space="preserve">; </w:t>
      </w:r>
      <w:hyperlink r:id="rId543">
        <w:r>
          <w:rPr>
            <w:color w:val="0000EE"/>
            <w:u w:val="single"/>
          </w:rPr>
          <w:t>Sl 11.4</w:t>
        </w:r>
      </w:hyperlink>
      <w:r>
        <w:t xml:space="preserve">; </w:t>
      </w:r>
      <w:hyperlink r:id="rId544">
        <w:r>
          <w:rPr>
            <w:color w:val="0000EE"/>
            <w:u w:val="single"/>
          </w:rPr>
          <w:t>12.1</w:t>
        </w:r>
      </w:hyperlink>
      <w:r>
        <w:t xml:space="preserve">; </w:t>
      </w:r>
      <w:hyperlink r:id="rId545">
        <w:r>
          <w:rPr>
            <w:color w:val="0000EE"/>
            <w:u w:val="single"/>
          </w:rPr>
          <w:t>14.2</w:t>
        </w:r>
      </w:hyperlink>
      <w:r>
        <w:t xml:space="preserve">; </w:t>
      </w:r>
      <w:hyperlink r:id="rId546">
        <w:r>
          <w:rPr>
            <w:color w:val="0000EE"/>
            <w:u w:val="single"/>
          </w:rPr>
          <w:t>53.2</w:t>
        </w:r>
      </w:hyperlink>
      <w:r>
        <w:t xml:space="preserve">; </w:t>
      </w:r>
      <w:hyperlink r:id="rId547">
        <w:r>
          <w:rPr>
            <w:color w:val="0000EE"/>
            <w:u w:val="single"/>
          </w:rPr>
          <w:t>90.3</w:t>
        </w:r>
      </w:hyperlink>
      <w:r>
        <w:t xml:space="preserve">; </w:t>
      </w:r>
      <w:hyperlink r:id="rId548">
        <w:r>
          <w:rPr>
            <w:color w:val="0000EE"/>
            <w:u w:val="single"/>
          </w:rPr>
          <w:t>Ec 1.13</w:t>
        </w:r>
      </w:hyperlink>
      <w:r>
        <w:t xml:space="preserve">; </w:t>
      </w:r>
      <w:hyperlink r:id="rId549">
        <w:r>
          <w:rPr>
            <w:color w:val="0000EE"/>
            <w:u w:val="single"/>
          </w:rPr>
          <w:t>2.3</w:t>
        </w:r>
      </w:hyperlink>
      <w:r>
        <w:t>). Essa frase, literalmente “filhos de adam</w:t>
      </w:r>
      <w:r>
        <w:rPr>
          <w:i/>
        </w:rPr>
        <w:t>”,</w:t>
      </w:r>
      <w:r>
        <w:t xml:space="preserve"> simplesmente significa “homens” ou “seres humanos”, e quando é usada, toda a raça humana está em vista. De fato, a conotação humanística universal da palavra </w:t>
      </w:r>
      <w:r>
        <w:rPr>
          <w:i/>
        </w:rPr>
        <w:t>adam</w:t>
      </w:r>
      <w:r>
        <w:t xml:space="preserve"> indica uma preocupação no AT que vai muito além das esperanças nacionalistas de Israel e seu Deus—para todos os povos da terra e o Senhor de todas as nações (</w:t>
      </w:r>
      <w:hyperlink r:id="rId550">
        <w:r>
          <w:rPr>
            <w:color w:val="0000EE"/>
            <w:u w:val="single"/>
          </w:rPr>
          <w:t>Gn 9.5–7</w:t>
        </w:r>
      </w:hyperlink>
      <w:r>
        <w:t xml:space="preserve">; </w:t>
      </w:r>
      <w:hyperlink r:id="rId551">
        <w:r>
          <w:rPr>
            <w:color w:val="0000EE"/>
            <w:u w:val="single"/>
          </w:rPr>
          <w:t>Dt 5.24</w:t>
        </w:r>
      </w:hyperlink>
      <w:r>
        <w:t xml:space="preserve">; </w:t>
      </w:r>
      <w:hyperlink r:id="rId552">
        <w:r>
          <w:rPr>
            <w:color w:val="0000EE"/>
            <w:u w:val="single"/>
          </w:rPr>
          <w:t>8.3</w:t>
        </w:r>
      </w:hyperlink>
      <w:r>
        <w:t xml:space="preserve">; </w:t>
      </w:r>
      <w:hyperlink r:id="rId553">
        <w:r>
          <w:rPr>
            <w:color w:val="0000EE"/>
            <w:u w:val="single"/>
          </w:rPr>
          <w:t>1Rs 8.38–39</w:t>
        </w:r>
      </w:hyperlink>
      <w:r>
        <w:t xml:space="preserve">; </w:t>
      </w:r>
      <w:hyperlink r:id="rId554">
        <w:r>
          <w:rPr>
            <w:color w:val="0000EE"/>
            <w:u w:val="single"/>
          </w:rPr>
          <w:t>Sl 8.4</w:t>
        </w:r>
      </w:hyperlink>
      <w:r>
        <w:t xml:space="preserve">; </w:t>
      </w:r>
      <w:hyperlink r:id="rId555">
        <w:r>
          <w:rPr>
            <w:color w:val="0000EE"/>
            <w:u w:val="single"/>
          </w:rPr>
          <w:t>89.48</w:t>
        </w:r>
      </w:hyperlink>
      <w:r>
        <w:t xml:space="preserve">; </w:t>
      </w:r>
      <w:hyperlink r:id="rId556">
        <w:r>
          <w:rPr>
            <w:color w:val="0000EE"/>
            <w:u w:val="single"/>
          </w:rPr>
          <w:t>107.8–31</w:t>
        </w:r>
      </w:hyperlink>
      <w:r>
        <w:t xml:space="preserve">; </w:t>
      </w:r>
      <w:hyperlink r:id="rId557">
        <w:r>
          <w:rPr>
            <w:color w:val="0000EE"/>
            <w:u w:val="single"/>
          </w:rPr>
          <w:t>Pv 12.14</w:t>
        </w:r>
      </w:hyperlink>
      <w:r>
        <w:t xml:space="preserve">; </w:t>
      </w:r>
      <w:hyperlink r:id="rId558">
        <w:r>
          <w:rPr>
            <w:color w:val="0000EE"/>
            <w:u w:val="single"/>
          </w:rPr>
          <w:t>Mq 6.8</w:t>
        </w:r>
      </w:hyperlink>
      <w:r>
        <w:t>).</w:t>
      </w:r>
    </w:p>
    <w:p>
      <w:r/>
      <w: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59">
        <w:r>
          <w:rPr>
            <w:color w:val="0000EE"/>
            <w:u w:val="single"/>
          </w:rPr>
          <w:t>Jr 31.29–30</w:t>
        </w:r>
      </w:hyperlink>
      <w:r>
        <w:t xml:space="preserve">; </w:t>
      </w:r>
      <w:hyperlink r:id="rId560">
        <w:r>
          <w:rPr>
            <w:color w:val="0000EE"/>
            <w:u w:val="single"/>
          </w:rPr>
          <w:t>Ez 18.4</w:t>
        </w:r>
      </w:hyperlink>
      <w: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1">
        <w:r>
          <w:rPr>
            <w:color w:val="0000EE"/>
            <w:u w:val="single"/>
          </w:rPr>
          <w:t>Gn 17.1–8</w:t>
        </w:r>
      </w:hyperlink>
      <w:r>
        <w:t xml:space="preserve">; cf. </w:t>
      </w:r>
      <w:hyperlink r:id="rId562">
        <w:r>
          <w:rPr>
            <w:color w:val="0000EE"/>
            <w:u w:val="single"/>
          </w:rPr>
          <w:t>Gn 20.1–9,18</w:t>
        </w:r>
      </w:hyperlink>
      <w:r>
        <w:t xml:space="preserve">; </w:t>
      </w:r>
      <w:hyperlink r:id="rId563">
        <w:r>
          <w:rPr>
            <w:color w:val="0000EE"/>
            <w:u w:val="single"/>
          </w:rPr>
          <w:t>Êx 20.5–6</w:t>
        </w:r>
      </w:hyperlink>
      <w:r>
        <w:t xml:space="preserve">; </w:t>
      </w:r>
      <w:hyperlink r:id="rId564">
        <w:r>
          <w:rPr>
            <w:color w:val="0000EE"/>
            <w:u w:val="single"/>
          </w:rPr>
          <w:t>Js 7.24–25</w:t>
        </w:r>
      </w:hyperlink>
      <w:r>
        <w:t xml:space="preserve">; </w:t>
      </w:r>
      <w:hyperlink r:id="rId565">
        <w:r>
          <w:rPr>
            <w:color w:val="0000EE"/>
            <w:u w:val="single"/>
          </w:rPr>
          <w:t>Rm 11.28</w:t>
        </w:r>
      </w:hyperlink>
      <w:r>
        <w:t xml:space="preserve">; </w:t>
      </w:r>
      <w:hyperlink r:id="rId566">
        <w:r>
          <w:rPr>
            <w:color w:val="0000EE"/>
            <w:u w:val="single"/>
          </w:rPr>
          <w:t>Hb 7.1–10</w:t>
        </w:r>
      </w:hyperlink>
      <w:r>
        <w:t>).</w:t>
      </w:r>
    </w:p>
    <w:p>
      <w:r/>
      <w:r>
        <w:t>Como o homem original e pai da humanidade, à imagem de quem todas as gerações subsequentes nasceriam (</w:t>
      </w:r>
      <w:hyperlink r:id="rId567">
        <w:r>
          <w:rPr>
            <w:color w:val="0000EE"/>
            <w:u w:val="single"/>
          </w:rPr>
          <w:t>Gn 5.3</w:t>
        </w:r>
      </w:hyperlink>
      <w:r>
        <w:t xml:space="preserve">), Adão era o representante corporativo da humanidade. Os relatos da criação em si dão a impressão de que os mandatos de </w:t>
      </w:r>
      <w:hyperlink r:id="rId568">
        <w:r>
          <w:rPr>
            <w:color w:val="0000EE"/>
            <w:u w:val="single"/>
          </w:rPr>
          <w:t>Gênesis 1.26–30</w:t>
        </w:r>
      </w:hyperlink>
      <w:r>
        <w:t xml:space="preserve"> (cf. </w:t>
      </w:r>
      <w:hyperlink r:id="rId569">
        <w:r>
          <w:rPr>
            <w:color w:val="0000EE"/>
            <w:u w:val="single"/>
          </w:rPr>
          <w:t>Gn 9.1,7</w:t>
        </w:r>
      </w:hyperlink>
      <w:r>
        <w:t xml:space="preserve">; </w:t>
      </w:r>
      <w:hyperlink r:id="rId568">
        <w:r>
          <w:rPr>
            <w:color w:val="0000EE"/>
            <w:u w:val="single"/>
          </w:rPr>
          <w:t>Sl 8.5–7</w:t>
        </w:r>
      </w:hyperlink>
      <w:r>
        <w:t xml:space="preserve">; </w:t>
      </w:r>
      <w:hyperlink r:id="rId570">
        <w:r>
          <w:rPr>
            <w:color w:val="0000EE"/>
            <w:u w:val="single"/>
          </w:rPr>
          <w:t>104.14</w:t>
        </w:r>
      </w:hyperlink>
      <w:r>
        <w:t xml:space="preserve">) assim como as maldições de </w:t>
      </w:r>
      <w:hyperlink r:id="rId568">
        <w:r>
          <w:rPr>
            <w:color w:val="0000EE"/>
            <w:u w:val="single"/>
          </w:rPr>
          <w:t>Gênesis 3.16–19</w:t>
        </w:r>
      </w:hyperlink>
      <w:r>
        <w:t xml:space="preserve"> (cf. </w:t>
      </w:r>
      <w:hyperlink r:id="rId568">
        <w:r>
          <w:rPr>
            <w:color w:val="0000EE"/>
            <w:u w:val="single"/>
          </w:rPr>
          <w:t>Sl 90.3</w:t>
        </w:r>
      </w:hyperlink>
      <w:r>
        <w:t xml:space="preserve">; </w:t>
      </w:r>
      <w:hyperlink r:id="rId568">
        <w:r>
          <w:rPr>
            <w:color w:val="0000EE"/>
            <w:u w:val="single"/>
          </w:rPr>
          <w:t>Ecl 12.7</w:t>
        </w:r>
      </w:hyperlink>
      <w:r>
        <w:t xml:space="preserve">; </w:t>
      </w:r>
      <w:hyperlink r:id="rId568">
        <w:r>
          <w:rPr>
            <w:color w:val="0000EE"/>
            <w:u w:val="single"/>
          </w:rPr>
          <w:t>Is 13.8</w:t>
        </w:r>
      </w:hyperlink>
      <w:r>
        <w:t xml:space="preserve">; </w:t>
      </w:r>
      <w:hyperlink r:id="rId568">
        <w:r>
          <w:rPr>
            <w:color w:val="0000EE"/>
            <w:u w:val="single"/>
          </w:rPr>
          <w:t>21.3</w:t>
        </w:r>
      </w:hyperlink>
      <w:r>
        <w:t>) foram destinados não apenas para Adão (e Eva), mas, através dele, para toda a raça.</w:t>
      </w:r>
    </w:p>
    <w:p>
      <w:r/>
      <w:r>
        <w:t xml:space="preserve">Em </w:t>
      </w:r>
      <w:hyperlink r:id="rId571">
        <w:r>
          <w:rPr>
            <w:color w:val="0000EE"/>
            <w:u w:val="single"/>
          </w:rPr>
          <w:t>Rm 5.12–21</w:t>
        </w:r>
      </w:hyperlink>
      <w:r>
        <w:t xml:space="preserve">, o apóstolo Paulo contrastou a morte e a condenação trazidas à humanidade pela desobediência de Adão com a vida e a justificação dadas à humanidade através da obediência de Cristo. Mais explicitamente, em </w:t>
      </w:r>
      <w:hyperlink r:id="rId572">
        <w:r>
          <w:rPr>
            <w:color w:val="0000EE"/>
            <w:u w:val="single"/>
          </w:rPr>
          <w:t>1Co 15.45–50</w:t>
        </w:r>
      </w:hyperlink>
      <w:r>
        <w:t xml:space="preserve"> (NTLH), Paulo chamou Cristo de “último Adão”, “segundo homem” e “homem do céu” em justaposição ao “primeiro Adão”, o “primeiro homem” e o “homem do pó”.</w:t>
      </w:r>
    </w:p>
    <w:p>
      <w:r/>
      <w: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73">
        <w:r>
          <w:rPr>
            <w:color w:val="0000EE"/>
            <w:u w:val="single"/>
          </w:rPr>
          <w:t>Rm 5.12–19</w:t>
        </w:r>
      </w:hyperlink>
      <w:r>
        <w:t xml:space="preserve">; </w:t>
      </w:r>
      <w:hyperlink r:id="rId574">
        <w:r>
          <w:rPr>
            <w:color w:val="0000EE"/>
            <w:u w:val="single"/>
          </w:rPr>
          <w:t>8.20–22</w:t>
        </w:r>
      </w:hyperlink>
      <w:r>
        <w:t>). Mas aqueles que são incorporados a Cristo pela fé tornam-se o "corpo" de Cristo (</w:t>
      </w:r>
      <w:hyperlink r:id="rId575">
        <w:r>
          <w:rPr>
            <w:color w:val="0000EE"/>
            <w:u w:val="single"/>
          </w:rPr>
          <w:t>Rm 12.4–5</w:t>
        </w:r>
      </w:hyperlink>
      <w:r>
        <w:t xml:space="preserve">; </w:t>
      </w:r>
      <w:hyperlink r:id="rId576">
        <w:r>
          <w:rPr>
            <w:color w:val="0000EE"/>
            <w:u w:val="single"/>
          </w:rPr>
          <w:t>1Co 12.12–13,27</w:t>
        </w:r>
      </w:hyperlink>
      <w:r>
        <w:t xml:space="preserve">; </w:t>
      </w:r>
      <w:hyperlink r:id="rId577">
        <w:r>
          <w:rPr>
            <w:color w:val="0000EE"/>
            <w:u w:val="single"/>
          </w:rPr>
          <w:t>Ef 1.22–23</w:t>
        </w:r>
      </w:hyperlink>
      <w:r>
        <w:t xml:space="preserve">; </w:t>
      </w:r>
      <w:hyperlink r:id="rId578">
        <w:r>
          <w:rPr>
            <w:color w:val="0000EE"/>
            <w:u w:val="single"/>
          </w:rPr>
          <w:t>Cl 1.18</w:t>
        </w:r>
      </w:hyperlink>
      <w:r>
        <w:t>); são recriados à imagem de Cristo (</w:t>
      </w:r>
      <w:hyperlink r:id="rId579">
        <w:r>
          <w:rPr>
            <w:color w:val="0000EE"/>
            <w:u w:val="single"/>
          </w:rPr>
          <w:t>Rm 8.29</w:t>
        </w:r>
      </w:hyperlink>
      <w:r>
        <w:t xml:space="preserve">; </w:t>
      </w:r>
      <w:hyperlink r:id="rId580">
        <w:r>
          <w:rPr>
            <w:color w:val="0000EE"/>
            <w:u w:val="single"/>
          </w:rPr>
          <w:t>1Co 15.49</w:t>
        </w:r>
      </w:hyperlink>
      <w:r>
        <w:t xml:space="preserve">; </w:t>
      </w:r>
      <w:hyperlink r:id="rId581">
        <w:r>
          <w:rPr>
            <w:color w:val="0000EE"/>
            <w:u w:val="single"/>
          </w:rPr>
          <w:t>2Co 3.18</w:t>
        </w:r>
      </w:hyperlink>
      <w:r>
        <w:t>); tornam-se um "novo homem" (</w:t>
      </w:r>
      <w:hyperlink r:id="rId582">
        <w:r>
          <w:rPr>
            <w:color w:val="0000EE"/>
            <w:u w:val="single"/>
          </w:rPr>
          <w:t>Ef 2.15</w:t>
        </w:r>
      </w:hyperlink>
      <w:r>
        <w:t xml:space="preserve">; </w:t>
      </w:r>
      <w:hyperlink r:id="rId583">
        <w:r>
          <w:rPr>
            <w:color w:val="0000EE"/>
            <w:u w:val="single"/>
          </w:rPr>
          <w:t>4.24</w:t>
        </w:r>
      </w:hyperlink>
      <w:r>
        <w:t xml:space="preserve">; </w:t>
      </w:r>
      <w:hyperlink r:id="rId584">
        <w:r>
          <w:rPr>
            <w:color w:val="0000EE"/>
            <w:u w:val="single"/>
          </w:rPr>
          <w:t>Cl 3.9–10</w:t>
        </w:r>
      </w:hyperlink>
      <w:r>
        <w:t>, acf); e participam da nova criação (</w:t>
      </w:r>
      <w:hyperlink r:id="rId585">
        <w:r>
          <w:rPr>
            <w:color w:val="0000EE"/>
            <w:u w:val="single"/>
          </w:rPr>
          <w:t>2Co 5.17</w:t>
        </w:r>
      </w:hyperlink>
      <w:r>
        <w:t xml:space="preserve">; </w:t>
      </w:r>
      <w:hyperlink r:id="rId586">
        <w:r>
          <w:rPr>
            <w:color w:val="0000EE"/>
            <w:u w:val="single"/>
          </w:rPr>
          <w:t>Gl 6.15</w:t>
        </w:r>
      </w:hyperlink>
      <w:r>
        <w:t>). As antigas barreiras levantadas por Adão são removidas por Cristo (</w:t>
      </w:r>
      <w:hyperlink r:id="rId587">
        <w:r>
          <w:rPr>
            <w:color w:val="0000EE"/>
            <w:u w:val="single"/>
          </w:rPr>
          <w:t>Rm 5.1</w:t>
        </w:r>
      </w:hyperlink>
      <w:r>
        <w:t xml:space="preserve">; </w:t>
      </w:r>
      <w:hyperlink r:id="rId588">
        <w:r>
          <w:rPr>
            <w:color w:val="0000EE"/>
            <w:u w:val="single"/>
          </w:rPr>
          <w:t>2Co 5.19</w:t>
        </w:r>
      </w:hyperlink>
      <w:r>
        <w:t xml:space="preserve">; </w:t>
      </w:r>
      <w:hyperlink r:id="rId589">
        <w:r>
          <w:rPr>
            <w:color w:val="0000EE"/>
            <w:u w:val="single"/>
          </w:rPr>
          <w:t>Gl 3.27–28</w:t>
        </w:r>
      </w:hyperlink>
      <w:r>
        <w:t xml:space="preserve">; </w:t>
      </w:r>
      <w:hyperlink r:id="rId590">
        <w:r>
          <w:rPr>
            <w:color w:val="0000EE"/>
            <w:u w:val="single"/>
          </w:rPr>
          <w:t>Ef 2.14–16</w:t>
        </w:r>
      </w:hyperlink>
      <w:r>
        <w:t>). Para Paulo, a semelhança funcional de Adão e Cristo como representantes significava que Cristo havia restaurado o que Adão havia perdido.</w:t>
      </w:r>
    </w:p>
    <w:p>
      <w:r/>
      <w:r>
        <w:rPr>
          <w:i/>
        </w:rPr>
        <w:t>Veja também</w:t>
      </w:r>
      <w:r>
        <w:t xml:space="preserve"> </w:t>
      </w:r>
      <w:r>
        <w:t>Eva</w:t>
      </w:r>
      <w:r>
        <w:t xml:space="preserve">; </w:t>
      </w:r>
      <w:r>
        <w:t>Homem, Velho e Novo</w:t>
      </w:r>
      <w:r>
        <w:t xml:space="preserve">; </w:t>
      </w:r>
      <w:r>
        <w:t>Nova Criação, Nova Criatura</w:t>
      </w:r>
      <w:r>
        <w:t>.</w:t>
      </w:r>
      <w:r/>
      <w:r/>
    </w:p>
    <w:p>
      <w:r/>
    </w:p>
    <w:p>
      <w:pPr>
        <w:pStyle w:val="Heading2"/>
      </w:pPr>
      <w:r>
        <w:t>Adamá</w:t>
      </w:r>
      <w:r/>
    </w:p>
    <w:p>
      <w:r/>
      <w:r>
        <w:t>Uma das 19 cidades fortificadas pertencentes à tribo de Naftali (</w:t>
      </w:r>
      <w:hyperlink r:id="rId591">
        <w:r>
          <w:rPr>
            <w:color w:val="0000EE"/>
            <w:u w:val="single"/>
          </w:rPr>
          <w:t>Js 19.36</w:t>
        </w:r>
      </w:hyperlink>
      <w:r>
        <w:t>). Pode ser a moderna Qarn Hattin.</w:t>
      </w:r>
      <w:r/>
      <w:r/>
    </w:p>
    <w:p>
      <w:r/>
    </w:p>
    <w:p>
      <w:pPr>
        <w:pStyle w:val="Heading2"/>
      </w:pPr>
      <w:r>
        <w:t>Adami, Adami-Nequebe</w:t>
      </w:r>
      <w:r/>
    </w:p>
    <w:p>
      <w:r/>
      <w:r>
        <w:t>Os nomes de uma cidade localizada perto da fronteira sul de Naftali (</w:t>
      </w:r>
      <w:hyperlink r:id="rId592">
        <w:r>
          <w:rPr>
            <w:color w:val="0000EE"/>
            <w:u w:val="single"/>
          </w:rPr>
          <w:t>Js 19.33</w:t>
        </w:r>
      </w:hyperlink>
      <w:r>
        <w:t>). Geralmente, é identificada como a moderna Khirbet ed-Damiyeh.</w:t>
      </w:r>
      <w:r/>
      <w:r/>
    </w:p>
    <w:p>
      <w:r/>
    </w:p>
    <w:p>
      <w:pPr>
        <w:pStyle w:val="Heading2"/>
      </w:pPr>
      <w:r>
        <w:t>Adão (Lugar)</w:t>
      </w:r>
      <w:r/>
    </w:p>
    <w:p>
      <w:r/>
      <w:r>
        <w:t xml:space="preserve">Uma cidade no rio Jordão. Quando Josué conduziu os israelitas através do rio, Deus fez o rio secar, de Adão até o Mar Morto, para que o povo pudesse atravessar em terra seca </w:t>
        <w:br/>
      </w:r>
      <w:r>
        <w:t>(</w:t>
      </w:r>
      <w:hyperlink r:id="rId593">
        <w:r>
          <w:rPr>
            <w:color w:val="0000EE"/>
            <w:u w:val="single"/>
          </w:rPr>
          <w:t>Js 3.16</w:t>
        </w:r>
      </w:hyperlink>
      <w:r>
        <w:t>). Adão é a atual Tell ed-Damiyeh.</w:t>
      </w:r>
      <w:r/>
      <w:r/>
    </w:p>
    <w:p>
      <w:r/>
    </w:p>
    <w:p>
      <w:pPr>
        <w:pStyle w:val="Heading2"/>
      </w:pPr>
      <w:r>
        <w:t>Adão, o Segundo</w:t>
      </w:r>
      <w:r/>
    </w:p>
    <w:p>
      <w:r/>
      <w:r>
        <w:t>Uma analogia que compara o primeiro homem, Adão, com o Senhor Jesus Cristo.</w:t>
      </w:r>
    </w:p>
    <w:p>
      <w:r/>
      <w:r>
        <w:t>Duas passagens bíblicas importantes explicam essa ideia. Enquanto o pecado de Adão trouxe resultados terríveis para a humanidade, a obra perfeita de Jesus Cristo foi a solução para o problema da humanidade (</w:t>
      </w:r>
      <w:hyperlink r:id="rId571">
        <w:r>
          <w:rPr>
            <w:color w:val="0000EE"/>
            <w:u w:val="single"/>
          </w:rPr>
          <w:t>Rm 5.12–21</w:t>
        </w:r>
      </w:hyperlink>
      <w:r>
        <w:t xml:space="preserve">; </w:t>
      </w:r>
      <w:hyperlink r:id="rId594">
        <w:r>
          <w:rPr>
            <w:color w:val="0000EE"/>
            <w:u w:val="single"/>
          </w:rPr>
          <w:t>1Co 15.22,45–49</w:t>
        </w:r>
      </w:hyperlink>
      <w:r>
        <w:t>).</w:t>
      </w:r>
    </w:p>
    <w:p>
      <w:r/>
      <w:r>
        <w:t xml:space="preserve">Veja: </w:t>
      </w:r>
      <w:r>
        <w:t>Adão (Pessoa)</w:t>
      </w:r>
      <w:r>
        <w:t>.</w:t>
      </w:r>
      <w:r/>
      <w:r/>
    </w:p>
    <w:p>
      <w:r/>
    </w:p>
    <w:p>
      <w:pPr>
        <w:pStyle w:val="Heading2"/>
      </w:pPr>
      <w:r>
        <w:t>Adar (Lugar)</w:t>
      </w:r>
      <w:r/>
    </w:p>
    <w:p>
      <w:r/>
      <w:r>
        <w:t>Uma cidade na fronteira sudoeste de Judá, a noroeste de Cades-Barneia (</w:t>
      </w:r>
      <w:hyperlink r:id="rId449">
        <w:r>
          <w:rPr>
            <w:color w:val="0000EE"/>
            <w:u w:val="single"/>
          </w:rPr>
          <w:t>Js 15.3</w:t>
        </w:r>
      </w:hyperlink>
      <w:r>
        <w:t>). As cidades Hezrom e Adar foram chamadas de Hazar-Adar (</w:t>
      </w:r>
      <w:hyperlink r:id="rId448">
        <w:r>
          <w:rPr>
            <w:color w:val="0000EE"/>
            <w:u w:val="single"/>
          </w:rPr>
          <w:t>Nm 34.4</w:t>
        </w:r>
      </w:hyperlink>
      <w:r>
        <w:t>).</w:t>
      </w:r>
      <w:r/>
      <w:r/>
    </w:p>
    <w:p>
      <w:r/>
    </w:p>
    <w:p>
      <w:pPr>
        <w:pStyle w:val="Heading2"/>
      </w:pPr>
      <w:r>
        <w:t>Adar (Mês)</w:t>
      </w:r>
      <w:r/>
    </w:p>
    <w:p>
      <w:r/>
      <w:r>
        <w:t>Adar é um dos meses no calendário judaico. O nome vem da antiga língua da Babilônia (</w:t>
      </w:r>
      <w:hyperlink r:id="rId595">
        <w:r>
          <w:rPr>
            <w:color w:val="0000EE"/>
            <w:u w:val="single"/>
          </w:rPr>
          <w:t>Ed 6.15</w:t>
        </w:r>
      </w:hyperlink>
      <w:r>
        <w:t>). No nosso calendário moderno, geralmente ocorre durante partes de fevereiro e março.</w:t>
      </w:r>
    </w:p>
    <w:p>
      <w:r/>
      <w:r>
        <w:t xml:space="preserve">Veja: </w:t>
      </w:r>
      <w:r>
        <w:t>Calendários, antigos e modernos</w:t>
      </w:r>
      <w:r>
        <w:t>.</w:t>
      </w:r>
      <w:r/>
      <w:r/>
    </w:p>
    <w:p>
      <w:r/>
    </w:p>
    <w:p>
      <w:pPr>
        <w:pStyle w:val="Heading2"/>
      </w:pPr>
      <w:r>
        <w:t>Adar (Pessoa)</w:t>
      </w:r>
      <w:r/>
    </w:p>
    <w:p>
      <w:r/>
      <w:r>
        <w:t>Adar é outro nome para Arde, um dos descendentes de Benjamim (</w:t>
      </w:r>
      <w:hyperlink r:id="rId248">
        <w:r>
          <w:rPr>
            <w:color w:val="0000EE"/>
            <w:u w:val="single"/>
          </w:rPr>
          <w:t>1Cr 8.3</w:t>
        </w:r>
      </w:hyperlink>
      <w:r>
        <w:t>).</w:t>
      </w:r>
    </w:p>
    <w:p>
      <w:r/>
      <w:r>
        <w:t xml:space="preserve">Veja: </w:t>
      </w:r>
      <w:r>
        <w:t>Arde, Ardite</w:t>
      </w:r>
      <w:r>
        <w:t>.</w:t>
      </w:r>
      <w:r/>
      <w:r/>
    </w:p>
    <w:p>
      <w:r/>
    </w:p>
    <w:p>
      <w:pPr>
        <w:pStyle w:val="Heading2"/>
      </w:pPr>
      <w:r>
        <w:t>Adasa</w:t>
      </w:r>
      <w:r/>
    </w:p>
    <w:p>
      <w:pPr>
        <w:pStyle w:val="ListNumber"/>
        <w:spacing w:line="240" w:lineRule="auto"/>
        <w:ind w:left="720"/>
      </w:pPr>
      <w:r/>
      <w:r>
        <w:t>Uma cidade mencionada durante o período da revolta dos Macabeus. Em Adasa, Judas Macabeu derrotou o exército sírio sob o comando de Nicanor em 161 a.C. A vitória era celebrada anualmente no dia 13 de Adar (</w:t>
      </w:r>
      <w:hyperlink r:id="rId596">
        <w:r>
          <w:rPr>
            <w:color w:val="0000EE"/>
            <w:u w:val="single"/>
          </w:rPr>
          <w:t>1Mc 7.40,45,49</w:t>
        </w:r>
      </w:hyperlink>
      <w:r>
        <w:t>). O local moderno é provavelmente Khirbet 'Adassa, a 7 milhas (11 quilômetros) de Beth-Horon.</w:t>
      </w:r>
    </w:p>
    <w:p>
      <w:pPr>
        <w:pStyle w:val="ListNumber"/>
        <w:spacing w:line="240" w:lineRule="auto"/>
        <w:ind w:left="720"/>
      </w:pPr>
      <w:r/>
      <w:r>
        <w:t>O líder de um grupo de exilados babilônicos retornando a Judá que não conseguiu provar sua ascendência judaica (</w:t>
      </w:r>
      <w:hyperlink r:id="rId597">
        <w:r>
          <w:rPr>
            <w:color w:val="0000EE"/>
            <w:u w:val="single"/>
          </w:rPr>
          <w:t>1Ed 5.36</w:t>
        </w:r>
      </w:hyperlink>
      <w:r>
        <w:t>). O mesmo nome, escrito como Addon, pode se referir a um lugar desconhecido no Império Babilônico (</w:t>
      </w:r>
      <w:hyperlink r:id="rId487">
        <w:r>
          <w:rPr>
            <w:color w:val="0000EE"/>
            <w:u w:val="single"/>
          </w:rPr>
          <w:t>Ne 7.61</w:t>
        </w:r>
      </w:hyperlink>
      <w:r>
        <w:t>).</w:t>
      </w:r>
      <w:r/>
      <w:r/>
    </w:p>
    <w:p>
      <w:r/>
    </w:p>
    <w:p>
      <w:pPr>
        <w:pStyle w:val="Heading2"/>
      </w:pPr>
      <w:r>
        <w:t>Addus</w:t>
      </w:r>
      <w:r/>
    </w:p>
    <w:p>
      <w:r/>
      <w:r>
        <w:t>Um dos servos de Salomão. Seus descendentes retornaram a Jerusalém com Zorobabel do exílio (</w:t>
      </w:r>
      <w:hyperlink r:id="rId598">
        <w:r>
          <w:rPr>
            <w:color w:val="0000EE"/>
            <w:u w:val="single"/>
          </w:rPr>
          <w:t>1 Esdras 5.24</w:t>
        </w:r>
      </w:hyperlink>
      <w:r>
        <w:t>). Seu nome não é mencionado em Esdras ou Neemias.</w:t>
      </w:r>
      <w:r/>
      <w:r/>
    </w:p>
    <w:p>
      <w:r/>
    </w:p>
    <w:p>
      <w:pPr>
        <w:pStyle w:val="Heading2"/>
      </w:pPr>
      <w:r>
        <w:t>Adi</w:t>
      </w:r>
      <w:r/>
    </w:p>
    <w:p>
      <w:pPr>
        <w:pStyle w:val="ListNumber"/>
        <w:spacing w:line="240" w:lineRule="auto"/>
        <w:ind w:left="720"/>
      </w:pPr>
      <w:r/>
      <w:r>
        <w:t>O ancestral de alguns que seguiram o conselho de Esdras para se divorciarem de suas esposas não judias após o exílio na Babilônia (</w:t>
      </w:r>
      <w:hyperlink r:id="rId599">
        <w:r>
          <w:rPr>
            <w:color w:val="0000EE"/>
            <w:u w:val="single"/>
          </w:rPr>
          <w:t>1Ed 9.31</w:t>
        </w:r>
      </w:hyperlink>
      <w:r>
        <w:t xml:space="preserve">). Em </w:t>
      </w:r>
      <w:hyperlink r:id="rId600">
        <w:r>
          <w:rPr>
            <w:color w:val="0000EE"/>
            <w:u w:val="single"/>
          </w:rPr>
          <w:t xml:space="preserve">Esdras 10.30, </w:t>
        </w:r>
      </w:hyperlink>
      <w:r>
        <w:t>Paate-Moabe é mencionado em vez de Adi.</w:t>
      </w:r>
    </w:p>
    <w:p>
      <w:pPr>
        <w:pStyle w:val="ListNumber"/>
        <w:spacing w:line="240" w:lineRule="auto"/>
        <w:ind w:left="720"/>
      </w:pPr>
      <w:r/>
      <w:r>
        <w:t>Um ancestral de Jesus, mencionado no registro da ancestralidade de Jesus por Lucas (</w:t>
      </w:r>
      <w:hyperlink r:id="rId601">
        <w:r>
          <w:rPr>
            <w:color w:val="0000EE"/>
            <w:u w:val="single"/>
          </w:rPr>
          <w:t>Lc 3.28</w:t>
        </w:r>
      </w:hyperlink>
      <w:r>
        <w:t>).</w:t>
      </w:r>
    </w:p>
    <w:p>
      <w:r/>
      <w:r>
        <w:t xml:space="preserve">Veja: </w:t>
      </w:r>
      <w:r>
        <w:t>A ancestralidade de Jesus Cristo</w:t>
      </w:r>
      <w:r>
        <w:t>.</w:t>
      </w:r>
      <w:r/>
      <w:r/>
    </w:p>
    <w:p>
      <w:r/>
    </w:p>
    <w:p>
      <w:pPr>
        <w:pStyle w:val="Heading2"/>
      </w:pPr>
      <w:r>
        <w:t>Adida</w:t>
      </w:r>
      <w:r/>
    </w:p>
    <w:p>
      <w:r/>
      <w:r>
        <w:t>Uma cidade fortificada por Simão Macabeu (</w:t>
      </w:r>
      <w:hyperlink r:id="rId602">
        <w:r>
          <w:rPr>
            <w:color w:val="0000EE"/>
            <w:u w:val="single"/>
          </w:rPr>
          <w:t>1Mc 12.38</w:t>
        </w:r>
      </w:hyperlink>
      <w:r>
        <w:t xml:space="preserve">; </w:t>
      </w:r>
      <w:hyperlink r:id="rId603">
        <w:r>
          <w:rPr>
            <w:color w:val="0000EE"/>
            <w:u w:val="single"/>
          </w:rPr>
          <w:t>13.13</w:t>
        </w:r>
      </w:hyperlink>
      <w:r>
        <w:t>). Adida estava nas colinas do sul da Judeia, a quatro milhas (6,4 quilômetros) a leste de Lida, entre as planícies costeiras do Mediterrâneo e as terras altas centrais. Adida é provavelmente o mesmo lugar que Hadide (</w:t>
      </w:r>
      <w:hyperlink r:id="rId604">
        <w:r>
          <w:rPr>
            <w:color w:val="0000EE"/>
            <w:u w:val="single"/>
          </w:rPr>
          <w:t>Ne 11.34</w:t>
        </w:r>
      </w:hyperlink>
      <w:r>
        <w:t>).</w:t>
      </w:r>
      <w:r/>
      <w:r/>
    </w:p>
    <w:p>
      <w:r/>
    </w:p>
    <w:p>
      <w:pPr>
        <w:pStyle w:val="Heading2"/>
      </w:pPr>
      <w:r>
        <w:t>Adiel</w:t>
      </w:r>
      <w:r/>
    </w:p>
    <w:p>
      <w:pPr>
        <w:pStyle w:val="ListNumber"/>
        <w:spacing w:line="240" w:lineRule="auto"/>
        <w:ind w:left="720"/>
      </w:pPr>
      <w:r/>
      <w:r>
        <w:t>Um príncipe da tribo de Simeão que liderou um grupo de simeonitas até a entrada de Gedor para encontrar terras para seus rebanhos (</w:t>
      </w:r>
      <w:hyperlink r:id="rId605">
        <w:r>
          <w:rPr>
            <w:color w:val="0000EE"/>
            <w:u w:val="single"/>
          </w:rPr>
          <w:t>1Cr 4.36–39</w:t>
        </w:r>
      </w:hyperlink>
      <w:r>
        <w:t>).</w:t>
      </w:r>
    </w:p>
    <w:p>
      <w:pPr>
        <w:pStyle w:val="ListNumber"/>
        <w:spacing w:line="240" w:lineRule="auto"/>
        <w:ind w:left="720"/>
      </w:pPr>
      <w:r/>
      <w:r>
        <w:t>Um ancestral dos Maasai, um sacerdote de Israel que foi um dos primeiros a retornar à Palestina após o exílio (</w:t>
      </w:r>
      <w:hyperlink r:id="rId494">
        <w:r>
          <w:rPr>
            <w:color w:val="0000EE"/>
            <w:u w:val="single"/>
          </w:rPr>
          <w:t>1Cr 9.12</w:t>
        </w:r>
      </w:hyperlink>
      <w:r>
        <w:t>).</w:t>
      </w:r>
    </w:p>
    <w:p>
      <w:pPr>
        <w:pStyle w:val="ListNumber"/>
        <w:spacing w:line="240" w:lineRule="auto"/>
        <w:ind w:left="720"/>
      </w:pPr>
      <w:r/>
      <w:r>
        <w:t xml:space="preserve">Um ancestral de Azmavete. Azmavete estava encarregado dos tesouros do Rei Davi </w:t>
        <w:br/>
      </w:r>
      <w:r>
        <w:t>(</w:t>
      </w:r>
      <w:hyperlink r:id="rId606">
        <w:r>
          <w:rPr>
            <w:color w:val="0000EE"/>
            <w:u w:val="single"/>
          </w:rPr>
          <w:t>1Cr 27.25</w:t>
        </w:r>
      </w:hyperlink>
      <w:r>
        <w:t>).</w:t>
      </w:r>
      <w:r/>
      <w:r/>
    </w:p>
    <w:p>
      <w:r/>
    </w:p>
    <w:p>
      <w:pPr>
        <w:pStyle w:val="Heading2"/>
      </w:pPr>
      <w:r>
        <w:t>Adim</w:t>
      </w:r>
      <w:r/>
    </w:p>
    <w:p>
      <w:pPr>
        <w:pStyle w:val="ListNumber"/>
        <w:spacing w:line="240" w:lineRule="auto"/>
        <w:ind w:left="720"/>
      </w:pPr>
      <w:r/>
      <w:r>
        <w:t>Um ancestral de um grupo de pessoas que retornaram a Judá com Zorobabel após o exílio na Babilônia. Uma comparação de várias listas mostra que diferentes grupos de descendentes de Adim retornaram em momentos distintos (</w:t>
      </w:r>
      <w:hyperlink r:id="rId607">
        <w:r>
          <w:rPr>
            <w:color w:val="0000EE"/>
            <w:u w:val="single"/>
          </w:rPr>
          <w:t>Ed 2.15</w:t>
        </w:r>
      </w:hyperlink>
      <w:r>
        <w:t xml:space="preserve">; </w:t>
      </w:r>
      <w:hyperlink r:id="rId608">
        <w:r>
          <w:rPr>
            <w:color w:val="0000EE"/>
            <w:u w:val="single"/>
          </w:rPr>
          <w:t>8.6</w:t>
        </w:r>
      </w:hyperlink>
      <w:r>
        <w:t xml:space="preserve">; </w:t>
      </w:r>
      <w:hyperlink r:id="rId609">
        <w:r>
          <w:rPr>
            <w:color w:val="0000EE"/>
            <w:u w:val="single"/>
          </w:rPr>
          <w:t>Ne 7.20</w:t>
        </w:r>
      </w:hyperlink>
      <w:r>
        <w:t xml:space="preserve">; </w:t>
      </w:r>
      <w:hyperlink r:id="rId610">
        <w:r>
          <w:rPr>
            <w:color w:val="0000EE"/>
            <w:u w:val="single"/>
          </w:rPr>
          <w:t>1Ed 5.14</w:t>
        </w:r>
      </w:hyperlink>
      <w:r>
        <w:t xml:space="preserve">; </w:t>
      </w:r>
      <w:hyperlink r:id="rId611">
        <w:r>
          <w:rPr>
            <w:color w:val="0000EE"/>
            <w:u w:val="single"/>
          </w:rPr>
          <w:t>8.32</w:t>
        </w:r>
      </w:hyperlink>
      <w:r>
        <w:t>).</w:t>
      </w:r>
    </w:p>
    <w:p>
      <w:pPr>
        <w:pStyle w:val="ListNumber"/>
        <w:spacing w:line="240" w:lineRule="auto"/>
        <w:ind w:left="720"/>
      </w:pPr>
      <w:r/>
      <w:r>
        <w:t>Um líder político que assinou a promessa de Esdras de ser fiel a Deus com Neemias e outros após o exílio na Babilônia (</w:t>
      </w:r>
      <w:hyperlink r:id="rId612">
        <w:r>
          <w:rPr>
            <w:color w:val="0000EE"/>
            <w:u w:val="single"/>
          </w:rPr>
          <w:t>Ne 10.16</w:t>
        </w:r>
      </w:hyperlink>
      <w:r>
        <w:t>).</w:t>
      </w:r>
      <w:r/>
      <w:r/>
    </w:p>
    <w:p>
      <w:r/>
    </w:p>
    <w:p>
      <w:pPr>
        <w:pStyle w:val="Heading2"/>
      </w:pPr>
      <w:r>
        <w:t>Adina</w:t>
      </w:r>
      <w:r/>
    </w:p>
    <w:p>
      <w:r/>
      <w:r>
        <w:t>Filho de Sizá é um guerreiro entre os valentes de Davi, que eram conhecidos como "os trinta" (</w:t>
      </w:r>
      <w:hyperlink r:id="rId613">
        <w:r>
          <w:rPr>
            <w:color w:val="0000EE"/>
            <w:u w:val="single"/>
          </w:rPr>
          <w:t>1Cr 11.42</w:t>
        </w:r>
      </w:hyperlink>
      <w:r>
        <w:t>).</w:t>
      </w:r>
      <w:r/>
      <w:r/>
    </w:p>
    <w:p>
      <w:r/>
    </w:p>
    <w:p>
      <w:pPr>
        <w:pStyle w:val="Heading2"/>
      </w:pPr>
      <w:r>
        <w:t>Adino</w:t>
      </w:r>
      <w:r/>
    </w:p>
    <w:p>
      <w:r/>
      <w:r>
        <w:t>Possivelmente, outro nome para Josebe-Bassebete, um dos três principais heróis militares de Davi (</w:t>
      </w:r>
      <w:hyperlink r:id="rId614">
        <w:r>
          <w:rPr>
            <w:color w:val="0000EE"/>
            <w:u w:val="single"/>
          </w:rPr>
          <w:t>2Sm 23.8</w:t>
        </w:r>
      </w:hyperlink>
      <w:r>
        <w:t>). Ele também era chamado de Jasobeão (</w:t>
      </w:r>
      <w:hyperlink r:id="rId615">
        <w:r>
          <w:rPr>
            <w:color w:val="0000EE"/>
            <w:u w:val="single"/>
          </w:rPr>
          <w:t>1Cr 11.11</w:t>
        </w:r>
      </w:hyperlink>
      <w:r>
        <w:t>).</w:t>
      </w:r>
    </w:p>
    <w:p>
      <w:r/>
      <w:r>
        <w:t xml:space="preserve">Veja: </w:t>
      </w:r>
      <w:r>
        <w:t>Jasobeão #1</w:t>
      </w:r>
      <w:r>
        <w:t>.</w:t>
      </w:r>
      <w:r/>
      <w:r/>
    </w:p>
    <w:p>
      <w:r/>
    </w:p>
    <w:p>
      <w:pPr>
        <w:pStyle w:val="Heading2"/>
      </w:pPr>
      <w:r>
        <w:t>Aditaim</w:t>
      </w:r>
      <w:r/>
    </w:p>
    <w:p>
      <w:r/>
      <w:r>
        <w:t>Uma cidade nas planícies de Judá (</w:t>
      </w:r>
      <w:hyperlink r:id="rId616">
        <w:r>
          <w:rPr>
            <w:color w:val="0000EE"/>
            <w:u w:val="single"/>
          </w:rPr>
          <w:t>Js 15.36</w:t>
        </w:r>
      </w:hyperlink>
      <w:r>
        <w:t>).</w:t>
      </w:r>
      <w:r/>
      <w:r/>
    </w:p>
    <w:p>
      <w:r/>
    </w:p>
    <w:p>
      <w:pPr>
        <w:pStyle w:val="Heading2"/>
      </w:pPr>
      <w:r>
        <w:t>Adivinhação</w:t>
      </w:r>
      <w:r/>
    </w:p>
    <w:p>
      <w:r/>
      <w:r>
        <w:t>A prática de buscar informações ocultas ou prever eventos futuros por meios sobrenaturais. A adivinhação inclui métodos como a leitura de presságios, a interpretação de sonhos ou a consulta a espíritos.</w:t>
      </w:r>
    </w:p>
    <w:p>
      <w:r/>
      <w:r>
        <w:rPr>
          <w:i/>
        </w:rPr>
        <w:t>Veja</w:t>
      </w:r>
      <w:r>
        <w:t xml:space="preserve"> </w:t>
      </w:r>
      <w:r>
        <w:t>Magia</w:t>
      </w:r>
      <w:r>
        <w:t>.</w:t>
      </w:r>
      <w:r/>
      <w:r/>
    </w:p>
    <w:p>
      <w:r/>
    </w:p>
    <w:p>
      <w:pPr>
        <w:pStyle w:val="Heading2"/>
      </w:pPr>
      <w:r>
        <w:t>Adivinhos</w:t>
      </w:r>
      <w:r/>
    </w:p>
    <w:p>
      <w:r/>
      <w: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17">
        <w:r>
          <w:rPr>
            <w:color w:val="0000EE"/>
            <w:u w:val="single"/>
          </w:rPr>
          <w:t>Lv 19.31</w:t>
        </w:r>
      </w:hyperlink>
      <w:r>
        <w:t xml:space="preserve">; </w:t>
      </w:r>
      <w:hyperlink r:id="rId618">
        <w:r>
          <w:rPr>
            <w:color w:val="0000EE"/>
            <w:u w:val="single"/>
          </w:rPr>
          <w:t>20.6,27</w:t>
        </w:r>
      </w:hyperlink>
      <w:r>
        <w:t>).</w:t>
      </w:r>
    </w:p>
    <w:p>
      <w:r/>
      <w:r>
        <w:rPr>
          <w:i/>
        </w:rPr>
        <w:t>Veja também</w:t>
      </w:r>
      <w:r>
        <w:t xml:space="preserve"> </w:t>
      </w:r>
      <w:r>
        <w:t>Magia</w:t>
      </w:r>
      <w:r>
        <w:t>.</w:t>
      </w:r>
      <w:r/>
      <w:r/>
    </w:p>
    <w:p>
      <w:r/>
    </w:p>
    <w:p>
      <w:pPr>
        <w:pStyle w:val="Heading2"/>
      </w:pPr>
      <w:r>
        <w:t>Adlai</w:t>
      </w:r>
      <w:r/>
    </w:p>
    <w:p>
      <w:r/>
      <w:r>
        <w:t xml:space="preserve">O pai de Safate, que cuidava do gado do rei nos vales quando Davi era rei de Israel </w:t>
        <w:br/>
      </w:r>
      <w:r>
        <w:t>(</w:t>
      </w:r>
      <w:hyperlink r:id="rId619">
        <w:r>
          <w:rPr>
            <w:color w:val="0000EE"/>
            <w:u w:val="single"/>
          </w:rPr>
          <w:t>1Cr 27.29</w:t>
        </w:r>
      </w:hyperlink>
      <w:r>
        <w:t>).</w:t>
      </w:r>
      <w:r/>
      <w:r/>
    </w:p>
    <w:p>
      <w:r/>
    </w:p>
    <w:p>
      <w:pPr>
        <w:pStyle w:val="Heading2"/>
      </w:pPr>
      <w:r>
        <w:t>Admá</w:t>
      </w:r>
      <w:r/>
    </w:p>
    <w:p>
      <w:r/>
      <w:r>
        <w:t>Uma cidade associada com Sodoma, Gomorra e Zeboim (</w:t>
      </w:r>
      <w:hyperlink r:id="rId620">
        <w:r>
          <w:rPr>
            <w:color w:val="0000EE"/>
            <w:u w:val="single"/>
          </w:rPr>
          <w:t>Gn 10.19</w:t>
        </w:r>
      </w:hyperlink>
      <w:r>
        <w:t xml:space="preserve">; </w:t>
      </w:r>
      <w:hyperlink r:id="rId621">
        <w:r>
          <w:rPr>
            <w:color w:val="0000EE"/>
            <w:u w:val="single"/>
          </w:rPr>
          <w:t>14.2,8</w:t>
        </w:r>
      </w:hyperlink>
      <w:r>
        <w:t>). Provavelmente foi destruída no julgamento de Deus sobre Sodoma e Gomorra (</w:t>
      </w:r>
      <w:hyperlink r:id="rId622">
        <w:r>
          <w:rPr>
            <w:color w:val="0000EE"/>
            <w:u w:val="single"/>
          </w:rPr>
          <w:t>Dt 29.23</w:t>
        </w:r>
      </w:hyperlink>
      <w:r>
        <w:t xml:space="preserve">; não é mencionada em </w:t>
      </w:r>
      <w:hyperlink r:id="rId623">
        <w:r>
          <w:rPr>
            <w:color w:val="0000EE"/>
            <w:u w:val="single"/>
          </w:rPr>
          <w:t>Gn 19.28</w:t>
        </w:r>
      </w:hyperlink>
      <w:r>
        <w:t>–</w:t>
      </w:r>
      <w:hyperlink r:id="rId623">
        <w:r>
          <w:rPr>
            <w:color w:val="0000EE"/>
            <w:u w:val="single"/>
          </w:rPr>
          <w:t>29</w:t>
        </w:r>
      </w:hyperlink>
      <w: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
    </w:p>
    <w:p>
      <w:r/>
    </w:p>
    <w:p>
      <w:pPr>
        <w:pStyle w:val="Heading2"/>
      </w:pPr>
      <w:r>
        <w:t>Admata, Adamata</w:t>
      </w:r>
      <w:r/>
    </w:p>
    <w:p>
      <w:r/>
      <w:r>
        <w:t>Um dos sete conselheiros do Rei Assuero (</w:t>
      </w:r>
      <w:hyperlink r:id="rId624">
        <w:r>
          <w:rPr>
            <w:color w:val="0000EE"/>
            <w:u w:val="single"/>
          </w:rPr>
          <w:t>Et 1.14</w:t>
        </w:r>
      </w:hyperlink>
      <w:r>
        <w:t>). Os conselheiros do rei sugeriram que ele banisse a Rainha Vasti por recusar seu convite para comparecer em uma festa regada a bebidas.</w:t>
      </w:r>
      <w:r/>
      <w:r/>
    </w:p>
    <w:p>
      <w:r/>
    </w:p>
    <w:p>
      <w:pPr>
        <w:pStyle w:val="Heading2"/>
      </w:pPr>
      <w:r>
        <w:t>Admim</w:t>
      </w:r>
      <w:r/>
    </w:p>
    <w:p>
      <w:r/>
      <w:r>
        <w:t xml:space="preserve">Um ancestral de Jesus mencionado no registro da genealogia de Jesus por Lucas </w:t>
        <w:br/>
      </w:r>
      <w:r>
        <w:t>(</w:t>
      </w:r>
      <w:hyperlink r:id="rId625">
        <w:r>
          <w:rPr>
            <w:color w:val="0000EE"/>
            <w:u w:val="single"/>
          </w:rPr>
          <w:t>Lc 3.33</w:t>
        </w:r>
      </w:hyperlink>
      <w:r>
        <w:t>).</w:t>
      </w:r>
    </w:p>
    <w:p>
      <w:r/>
      <w:r>
        <w:t xml:space="preserve">Veja: </w:t>
      </w:r>
      <w:r>
        <w:t>A ancestralidade de Jesus Cristo</w:t>
      </w:r>
      <w:r>
        <w:t>.</w:t>
      </w:r>
      <w:r/>
      <w:r/>
    </w:p>
    <w:p>
      <w:r/>
    </w:p>
    <w:p>
      <w:pPr>
        <w:pStyle w:val="Heading2"/>
      </w:pPr>
      <w:r>
        <w:t>Adna</w:t>
      </w:r>
      <w:r/>
    </w:p>
    <w:p>
      <w:pPr>
        <w:pStyle w:val="ListNumber"/>
        <w:spacing w:line="240" w:lineRule="auto"/>
        <w:ind w:left="720"/>
      </w:pPr>
      <w:r/>
      <w:r>
        <w:t>Um capitão da tribo de Manassés que deixou Saul para se juntar ao exército de Davi em Ziclague (</w:t>
      </w:r>
      <w:hyperlink r:id="rId626">
        <w:r>
          <w:rPr>
            <w:color w:val="0000EE"/>
            <w:u w:val="single"/>
          </w:rPr>
          <w:t>1Cr 12.20</w:t>
        </w:r>
      </w:hyperlink>
      <w:r>
        <w:t>).</w:t>
      </w:r>
    </w:p>
    <w:p>
      <w:pPr>
        <w:pStyle w:val="ListNumber"/>
        <w:spacing w:line="240" w:lineRule="auto"/>
        <w:ind w:left="720"/>
      </w:pPr>
      <w:r/>
      <w:r>
        <w:t>Um general sob o comando do Rei Josafá de Judá (</w:t>
      </w:r>
      <w:hyperlink r:id="rId627">
        <w:r>
          <w:rPr>
            <w:color w:val="0000EE"/>
            <w:u w:val="single"/>
          </w:rPr>
          <w:t>2Cr 17.14</w:t>
        </w:r>
      </w:hyperlink>
      <w:r>
        <w:t>).</w:t>
      </w:r>
    </w:p>
    <w:p>
      <w:pPr>
        <w:pStyle w:val="ListNumber"/>
        <w:spacing w:line="240" w:lineRule="auto"/>
        <w:ind w:left="720"/>
      </w:pPr>
      <w:r/>
      <w:r>
        <w:t>Um descendente de Paate-Moabe que obedeceu à ordem de Esdras para se divorciar de sua esposa pagã após o exílio na Babilônia (</w:t>
      </w:r>
      <w:hyperlink r:id="rId600">
        <w:r>
          <w:rPr>
            <w:color w:val="0000EE"/>
            <w:u w:val="single"/>
          </w:rPr>
          <w:t>Ed 10.30</w:t>
        </w:r>
      </w:hyperlink>
      <w:r>
        <w:t>).</w:t>
      </w:r>
    </w:p>
    <w:p>
      <w:pPr>
        <w:pStyle w:val="ListNumber"/>
        <w:spacing w:line="240" w:lineRule="auto"/>
        <w:ind w:left="720"/>
      </w:pPr>
      <w:r/>
      <w:r>
        <w:t>Um sacerdote que serviu sob o sumo sacerdote Joaquim. Ele retornou a Jerusalém com Zorobabel após o exílio na Babilônia (</w:t>
      </w:r>
      <w:hyperlink r:id="rId628">
        <w:r>
          <w:rPr>
            <w:color w:val="0000EE"/>
            <w:u w:val="single"/>
          </w:rPr>
          <w:t>Ne 12.15</w:t>
        </w:r>
      </w:hyperlink>
      <w:r>
        <w:t>).</w:t>
      </w:r>
      <w:r/>
      <w:r/>
    </w:p>
    <w:p>
      <w:r/>
    </w:p>
    <w:p>
      <w:pPr>
        <w:pStyle w:val="Heading2"/>
      </w:pPr>
      <w:r>
        <w:t>Adoção</w:t>
      </w:r>
      <w:r/>
    </w:p>
    <w:p>
      <w:r/>
      <w: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t>(</w:t>
      </w:r>
      <w:hyperlink r:id="rId629">
        <w:r>
          <w:rPr>
            <w:color w:val="0000EE"/>
            <w:u w:val="single"/>
          </w:rPr>
          <w:t>Is 43.6</w:t>
        </w:r>
      </w:hyperlink>
      <w:r>
        <w:t xml:space="preserve">; </w:t>
      </w:r>
      <w:hyperlink r:id="rId630">
        <w:r>
          <w:rPr>
            <w:color w:val="0000EE"/>
            <w:u w:val="single"/>
          </w:rPr>
          <w:t>2Co 6.18</w:t>
        </w:r>
      </w:hyperlink>
      <w:r>
        <w:t>).</w:t>
      </w:r>
    </w:p>
    <w:p>
      <w:r/>
      <w:r>
        <w:t>De acordo com o Novo Testamento, todos são pecadores por natureza e, portanto, são "filhos da ira" (</w:t>
      </w:r>
      <w:hyperlink r:id="rId631">
        <w:r>
          <w:rPr>
            <w:color w:val="0000EE"/>
            <w:u w:val="single"/>
          </w:rPr>
          <w:t>Ef 2.3</w:t>
        </w:r>
      </w:hyperlink>
      <w:r>
        <w:t>). No entanto, aqueles a quem Deus ama tornam-se "filhos de Deus" pela graça (</w:t>
      </w:r>
      <w:hyperlink r:id="rId632">
        <w:r>
          <w:rPr>
            <w:color w:val="0000EE"/>
            <w:u w:val="single"/>
          </w:rPr>
          <w:t>1Jo 3.1</w:t>
        </w:r>
      </w:hyperlink>
      <w:r>
        <w:t>). Esta adoção vem do amor de Deus e é baseada em Jesus Cristo, que é exclusivamente o Filho de Deus. O termo "Filho de Deus" refere-se principalmente à natureza divina de Cristo (</w:t>
      </w:r>
      <w:hyperlink r:id="rId633">
        <w:r>
          <w:rPr>
            <w:color w:val="0000EE"/>
            <w:u w:val="single"/>
          </w:rPr>
          <w:t>Mt 11.25–27</w:t>
        </w:r>
      </w:hyperlink>
      <w:r>
        <w:t xml:space="preserve">; </w:t>
      </w:r>
      <w:hyperlink r:id="rId634">
        <w:r>
          <w:rPr>
            <w:color w:val="0000EE"/>
            <w:u w:val="single"/>
          </w:rPr>
          <w:t>16.16–17</w:t>
        </w:r>
      </w:hyperlink>
      <w: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r/>
      <w:r>
        <w:t>Mesmo assim, em Jesus, os pecadores são amados e escolhidos por Deus Pai para se tornarem seus filhos por adoção (</w:t>
      </w:r>
      <w:hyperlink r:id="rId635">
        <w:r>
          <w:rPr>
            <w:color w:val="0000EE"/>
            <w:u w:val="single"/>
          </w:rPr>
          <w:t>Ef 1.4–6</w:t>
        </w:r>
      </w:hyperlink>
      <w:r>
        <w:t>). Esta adoção é possibilitada por Cristo, o Redentor. Através de sua morte e ressurreição, ele destruiu o pecado e sua penalidade, restaurando a justiça e a vida necessárias para a filiação.</w:t>
      </w:r>
    </w:p>
    <w:p>
      <w:r/>
      <w:r>
        <w:t xml:space="preserve">Cristo é o cabeça da "nova aliança" como aquele que a tornou possível e aquele que paga suas dívidas. Seus seguidores tornam-se herdeiros de Deus e coerdeiros com Cristo </w:t>
        <w:br/>
      </w:r>
      <w:r>
        <w:t>(</w:t>
      </w:r>
      <w:hyperlink r:id="rId636">
        <w:r>
          <w:rPr>
            <w:color w:val="0000EE"/>
            <w:u w:val="single"/>
          </w:rPr>
          <w:t>Rm 8.17</w:t>
        </w:r>
      </w:hyperlink>
      <w:r>
        <w:t>). Deus lhes concede o Espírito Santo, o Espírito de seu Filho, como o Espírito de adoção (</w:t>
      </w:r>
      <w:hyperlink r:id="rId50">
        <w:r>
          <w:rPr>
            <w:color w:val="0000EE"/>
            <w:u w:val="single"/>
          </w:rPr>
          <w:t>Rm 8.15</w:t>
        </w:r>
      </w:hyperlink>
      <w:r>
        <w:t xml:space="preserve">; </w:t>
      </w:r>
      <w:hyperlink r:id="rId51">
        <w:r>
          <w:rPr>
            <w:color w:val="0000EE"/>
            <w:u w:val="single"/>
          </w:rPr>
          <w:t>Gl 4.6</w:t>
        </w:r>
      </w:hyperlink>
      <w:r>
        <w:t>). O Espírito neles assegura aos crentes que eles são realmente filhos de Deus e os capacita a chamar Deus de "Pai" (</w:t>
      </w:r>
      <w:hyperlink r:id="rId637">
        <w:r>
          <w:rPr>
            <w:color w:val="0000EE"/>
            <w:u w:val="single"/>
          </w:rPr>
          <w:t>Rm 8.15–16</w:t>
        </w:r>
      </w:hyperlink>
      <w:r>
        <w:t>). Esta proximidade com o Criador e Salvador em oração é um benefício da adoção.</w:t>
      </w:r>
    </w:p>
    <w:p>
      <w:r/>
      <w:r>
        <w:t>A adoção foi um benefício concedido ao povo de Deus sob o "antigo pacto" (</w:t>
      </w:r>
      <w:hyperlink r:id="rId638">
        <w:r>
          <w:rPr>
            <w:color w:val="0000EE"/>
            <w:u w:val="single"/>
          </w:rPr>
          <w:t>Rm 9.4</w:t>
        </w:r>
      </w:hyperlink>
      <w:r>
        <w:t xml:space="preserve">). Tanto Israel como um todo quanto os israelitas individualmente conheciam Deus como Pai </w:t>
        <w:br/>
      </w:r>
      <w:r>
        <w:t>(</w:t>
      </w:r>
      <w:hyperlink r:id="rId639">
        <w:r>
          <w:rPr>
            <w:color w:val="0000EE"/>
            <w:u w:val="single"/>
          </w:rPr>
          <w:t>Is 64.8–9</w:t>
        </w:r>
      </w:hyperlink>
      <w:r>
        <w:t xml:space="preserve">; </w:t>
      </w:r>
      <w:hyperlink r:id="rId640">
        <w:r>
          <w:rPr>
            <w:color w:val="0000EE"/>
            <w:u w:val="single"/>
          </w:rPr>
          <w:t>Os 11.1</w:t>
        </w:r>
      </w:hyperlink>
      <w:r>
        <w:t>). Como o Novo Testamento vê a adoção como possível apenas através de Jesus Cristo, a adoção de Israel antes da vinda de Jesus os tornava semelhantes a servos (</w:t>
      </w:r>
      <w:hyperlink r:id="rId641">
        <w:r>
          <w:rPr>
            <w:color w:val="0000EE"/>
            <w:u w:val="single"/>
          </w:rPr>
          <w:t>Gl 4.1–7</w:t>
        </w:r>
      </w:hyperlink>
      <w:r>
        <w:t>). Em Jesus, o benefício de ser filho foi estendido para incluir tanto judeus quanto gentios (</w:t>
      </w:r>
      <w:hyperlink r:id="rId642">
        <w:r>
          <w:rPr>
            <w:color w:val="0000EE"/>
            <w:u w:val="single"/>
          </w:rPr>
          <w:t>Gl 3.25–29</w:t>
        </w:r>
      </w:hyperlink>
      <w:r>
        <w:t>). Embora a adoção seja um benefício desfrutado na experiência presente do povo de Deus (</w:t>
      </w:r>
      <w:hyperlink r:id="rId632">
        <w:r>
          <w:rPr>
            <w:color w:val="0000EE"/>
            <w:u w:val="single"/>
          </w:rPr>
          <w:t>1Jo 3.1</w:t>
        </w:r>
      </w:hyperlink>
      <w:r>
        <w:t>), sua plena extensão é realizada apenas na ressurreição dos mortos (</w:t>
      </w:r>
      <w:hyperlink r:id="rId643">
        <w:r>
          <w:rPr>
            <w:color w:val="0000EE"/>
            <w:u w:val="single"/>
          </w:rPr>
          <w:t>Rm 8.21–23</w:t>
        </w:r>
      </w:hyperlink>
      <w:r>
        <w:t>).</w:t>
      </w:r>
      <w:r/>
      <w:r/>
    </w:p>
    <w:p>
      <w:r/>
    </w:p>
    <w:p>
      <w:pPr>
        <w:pStyle w:val="Heading2"/>
      </w:pPr>
      <w:r>
        <w:t>Adom</w:t>
      </w:r>
      <w:r/>
    </w:p>
    <w:p>
      <w:r/>
      <w:r>
        <w:t>Outra forma de Adã, um lugar na Babilônia (</w:t>
      </w:r>
      <w:hyperlink r:id="rId487">
        <w:r>
          <w:rPr>
            <w:color w:val="0000EE"/>
            <w:u w:val="single"/>
          </w:rPr>
          <w:t>Neemias 7.61</w:t>
        </w:r>
      </w:hyperlink>
      <w:r>
        <w:t>).</w:t>
      </w:r>
    </w:p>
    <w:p>
      <w:r/>
      <w:r>
        <w:t xml:space="preserve">Veja: </w:t>
      </w:r>
      <w:r>
        <w:t>Adã</w:t>
      </w:r>
      <w:r>
        <w:t>.</w:t>
      </w:r>
      <w:r/>
      <w:r/>
    </w:p>
    <w:p>
      <w:r/>
    </w:p>
    <w:p>
      <w:pPr>
        <w:pStyle w:val="Heading2"/>
      </w:pPr>
      <w:r>
        <w:t>Adonai</w:t>
      </w:r>
      <w:r/>
    </w:p>
    <w:p>
      <w:r/>
      <w:r>
        <w:t>O nome de Deus é geralmente traduzido como "Senhor". Isso demonstra que Deus é digno de honra, majestade e poder.</w:t>
      </w:r>
    </w:p>
    <w:p>
      <w:r/>
      <w:r>
        <w:t xml:space="preserve">Veja: </w:t>
      </w:r>
      <w:r>
        <w:t>Deus, Nomes de</w:t>
      </w:r>
      <w:r>
        <w:t>.</w:t>
      </w:r>
      <w:r/>
      <w:r/>
    </w:p>
    <w:p>
      <w:r/>
    </w:p>
    <w:p>
      <w:pPr>
        <w:pStyle w:val="Heading2"/>
      </w:pPr>
      <w:r>
        <w:t>Adoni-Bezeque</w:t>
      </w:r>
      <w:r/>
    </w:p>
    <w:p>
      <w:r/>
      <w: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44">
        <w:r>
          <w:rPr>
            <w:color w:val="0000EE"/>
            <w:u w:val="single"/>
          </w:rPr>
          <w:t>Jz 1.5–7</w:t>
        </w:r>
      </w:hyperlink>
      <w:r>
        <w:t xml:space="preserve">). Alguns argumentam que Adoni-Bezeque e Adoni-Zedeque, mencionado em </w:t>
      </w:r>
      <w:hyperlink r:id="rId645">
        <w:r>
          <w:rPr>
            <w:color w:val="0000EE"/>
            <w:u w:val="single"/>
          </w:rPr>
          <w:t>Josué 10.1,</w:t>
        </w:r>
      </w:hyperlink>
      <w:r>
        <w:t xml:space="preserve"> eram a mesma pessoa.</w:t>
      </w:r>
      <w:r/>
      <w:r/>
    </w:p>
    <w:p>
      <w:r/>
    </w:p>
    <w:p>
      <w:pPr>
        <w:pStyle w:val="Heading2"/>
      </w:pPr>
      <w:r>
        <w:t>Adoni-Zedeque</w:t>
      </w:r>
      <w:r/>
    </w:p>
    <w:p>
      <w:r/>
      <w:r>
        <w:t xml:space="preserve">O rei amorita de Jerusalém na época da conquista israelita da Terra Prometida </w:t>
        <w:br/>
      </w:r>
      <w:r>
        <w:t>(</w:t>
      </w:r>
      <w:hyperlink r:id="rId646">
        <w:r>
          <w:rPr>
            <w:color w:val="0000EE"/>
            <w:u w:val="single"/>
          </w:rPr>
          <w:t>Js 10.1–5</w:t>
        </w:r>
      </w:hyperlink>
      <w:r>
        <w:t>). Quando os amoritas e os israelitas lutaram pelo controle de Gibeão, Josué orou para que o sol parasse (</w:t>
      </w:r>
      <w:hyperlink r:id="rId647">
        <w:r>
          <w:rPr>
            <w:color w:val="0000EE"/>
            <w:u w:val="single"/>
          </w:rPr>
          <w:t>Js 10.6–15</w:t>
        </w:r>
      </w:hyperlink>
      <w:r>
        <w:t>). Os israelitas obtiveram uma vitória decisiva. Adoni-Zedeque e outros quatro reis inimigos foram encontrados escondidos em uma caverna. Josué os executou (</w:t>
      </w:r>
      <w:hyperlink r:id="rId648">
        <w:r>
          <w:rPr>
            <w:color w:val="0000EE"/>
            <w:u w:val="single"/>
          </w:rPr>
          <w:t>Js 10.16–27</w:t>
        </w:r>
      </w:hyperlink>
      <w:r>
        <w:t>).</w:t>
      </w:r>
    </w:p>
    <w:p>
      <w:r/>
      <w:r>
        <w:t xml:space="preserve">Veja: </w:t>
      </w:r>
      <w:r>
        <w:t>Conquista e distribuição da terra</w:t>
      </w:r>
      <w:r>
        <w:t>.</w:t>
      </w:r>
      <w:r/>
      <w:r/>
    </w:p>
    <w:p>
      <w:r/>
    </w:p>
    <w:p>
      <w:pPr>
        <w:pStyle w:val="Heading2"/>
      </w:pPr>
      <w:r>
        <w:t>Adonias</w:t>
      </w:r>
      <w:r/>
    </w:p>
    <w:p>
      <w:pPr>
        <w:pStyle w:val="ListNumber"/>
        <w:spacing w:line="240" w:lineRule="auto"/>
        <w:ind w:left="720"/>
      </w:pPr>
      <w:r/>
      <w:r>
        <w:t>O quarto filho de Davi. Hagite deu à luz a ele em Hebrom (</w:t>
      </w:r>
      <w:hyperlink r:id="rId235">
        <w:r>
          <w:rPr>
            <w:color w:val="0000EE"/>
            <w:u w:val="single"/>
          </w:rPr>
          <w:t>2Sm 3.4</w:t>
        </w:r>
      </w:hyperlink>
      <w: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t>(</w:t>
      </w:r>
      <w:hyperlink r:id="rId649">
        <w:r>
          <w:rPr>
            <w:color w:val="0000EE"/>
            <w:u w:val="single"/>
          </w:rPr>
          <w:t>1Rs 1.17</w:t>
        </w:r>
      </w:hyperlink>
      <w:r>
        <w:t>).</w:t>
      </w:r>
    </w:p>
    <w:p>
      <w:r/>
      <w:r>
        <w:t>Quando Davi parecia estar morrendo, Adonias começou a se preparar para se tornar rei (</w:t>
      </w:r>
      <w:hyperlink r:id="rId650">
        <w:r>
          <w:rPr>
            <w:color w:val="0000EE"/>
            <w:u w:val="single"/>
          </w:rPr>
          <w:t>1Rs 1.1–10</w:t>
        </w:r>
      </w:hyperlink>
      <w:r>
        <w:t>). Antes que isso pudesse acontecer, Davi nomeou Salomão como o próximo rei (</w:t>
      </w:r>
      <w:hyperlink r:id="rId651">
        <w:r>
          <w:rPr>
            <w:color w:val="0000EE"/>
            <w:u w:val="single"/>
          </w:rPr>
          <w:t>1Rs 1.11–40</w:t>
        </w:r>
      </w:hyperlink>
      <w:r>
        <w:t>). Adonias evitou Salomão a princípio (</w:t>
      </w:r>
      <w:hyperlink r:id="rId652">
        <w:r>
          <w:rPr>
            <w:color w:val="0000EE"/>
            <w:u w:val="single"/>
          </w:rPr>
          <w:t>1Rs 1.41–53</w:t>
        </w:r>
      </w:hyperlink>
      <w: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197">
        <w:r>
          <w:rPr>
            <w:color w:val="0000EE"/>
            <w:u w:val="single"/>
          </w:rPr>
          <w:t>1Rs 2.13–25</w:t>
        </w:r>
      </w:hyperlink>
      <w:r>
        <w:t>).</w:t>
      </w:r>
    </w:p>
    <w:p>
      <w:pPr>
        <w:pStyle w:val="ListNumber"/>
        <w:spacing w:line="240" w:lineRule="auto"/>
        <w:ind w:left="720"/>
      </w:pPr>
      <w:r/>
      <w:r>
        <w:t xml:space="preserve">Um levita enviado pelo rei Josafá de Judá para ensinar ao povo a lei do Senhor </w:t>
        <w:br/>
      </w:r>
      <w:r>
        <w:t>(</w:t>
      </w:r>
      <w:hyperlink r:id="rId653">
        <w:r>
          <w:rPr>
            <w:color w:val="0000EE"/>
            <w:u w:val="single"/>
          </w:rPr>
          <w:t>2Cr 17.8</w:t>
        </w:r>
      </w:hyperlink>
      <w:r>
        <w:t>).</w:t>
      </w:r>
    </w:p>
    <w:p>
      <w:pPr>
        <w:pStyle w:val="ListNumber"/>
        <w:spacing w:line="240" w:lineRule="auto"/>
        <w:ind w:left="720"/>
      </w:pPr>
      <w:r/>
      <w:r>
        <w:t>Um líder político que assinou a promessa de Esdras de ser fiel a Deus com Neemias e outros após o exílio na Babilônia (</w:t>
      </w:r>
      <w:hyperlink r:id="rId612">
        <w:r>
          <w:rPr>
            <w:color w:val="0000EE"/>
            <w:u w:val="single"/>
          </w:rPr>
          <w:t>Ne 10.16</w:t>
        </w:r>
      </w:hyperlink>
      <w:r>
        <w:t>).</w:t>
      </w:r>
      <w:r/>
      <w:r/>
    </w:p>
    <w:p>
      <w:r/>
    </w:p>
    <w:p>
      <w:pPr>
        <w:pStyle w:val="Heading2"/>
      </w:pPr>
      <w:r>
        <w:t>Adonicão</w:t>
      </w:r>
      <w:r/>
    </w:p>
    <w:p>
      <w:r/>
      <w:r>
        <w:t>O chefe de uma família cujos descendentes retornaram a Jerusalém com Zorobabel após o exílio babilônico (</w:t>
      </w:r>
      <w:hyperlink r:id="rId654">
        <w:r>
          <w:rPr>
            <w:color w:val="0000EE"/>
            <w:u w:val="single"/>
          </w:rPr>
          <w:t>Ed 2.13</w:t>
        </w:r>
      </w:hyperlink>
      <w:r>
        <w:t xml:space="preserve">; </w:t>
      </w:r>
      <w:hyperlink r:id="rId655">
        <w:r>
          <w:rPr>
            <w:color w:val="0000EE"/>
            <w:u w:val="single"/>
          </w:rPr>
          <w:t>Ne 7.18</w:t>
        </w:r>
      </w:hyperlink>
      <w:r>
        <w:t xml:space="preserve">). Esdras menciona que 666 membros da família de Adonicão retornaram, mas Neemias afirma que o número é 667 (o que concorda com </w:t>
        <w:br/>
      </w:r>
      <w:hyperlink r:id="rId610">
        <w:r>
          <w:rPr>
            <w:color w:val="0000EE"/>
            <w:u w:val="single"/>
          </w:rPr>
          <w:t>1Ed 5.14</w:t>
        </w:r>
      </w:hyperlink>
      <w:r>
        <w:t>). Isso é provavelmente uma variação de escriba.</w:t>
      </w:r>
      <w:r/>
      <w:r/>
    </w:p>
    <w:p>
      <w:r/>
    </w:p>
    <w:p>
      <w:pPr>
        <w:pStyle w:val="Heading2"/>
      </w:pPr>
      <w:r>
        <w:t>Adonirão</w:t>
      </w:r>
      <w:r/>
    </w:p>
    <w:p>
      <w:r/>
      <w:r>
        <w:t xml:space="preserve">Um importante oficial em Israel durante os reinados de Davi, Salomão e Roboão </w:t>
        <w:br/>
      </w:r>
      <w:r>
        <w:t>(</w:t>
      </w:r>
      <w:hyperlink r:id="rId52">
        <w:r>
          <w:rPr>
            <w:color w:val="0000EE"/>
            <w:u w:val="single"/>
          </w:rPr>
          <w:t>1Rs 4.6</w:t>
        </w:r>
      </w:hyperlink>
      <w:r>
        <w:t xml:space="preserve">; </w:t>
      </w:r>
      <w:hyperlink r:id="rId656">
        <w:r>
          <w:rPr>
            <w:color w:val="0000EE"/>
            <w:u w:val="single"/>
          </w:rPr>
          <w:t>5.14</w:t>
        </w:r>
      </w:hyperlink>
      <w:r>
        <w:t>). Adonirão também é chamado de:</w:t>
      </w:r>
    </w:p>
    <w:p>
      <w:pPr>
        <w:pStyle w:val="ListBullet"/>
        <w:spacing w:line="240" w:lineRule="auto"/>
        <w:ind w:left="720"/>
      </w:pPr>
      <w:r/>
      <w:r>
        <w:t>"Adorão", possivelmente uma abreviação de seu nome (</w:t>
      </w:r>
      <w:hyperlink r:id="rId657">
        <w:r>
          <w:rPr>
            <w:color w:val="0000EE"/>
            <w:u w:val="single"/>
          </w:rPr>
          <w:t>2Sm 20.24</w:t>
        </w:r>
      </w:hyperlink>
      <w:r>
        <w:t xml:space="preserve">; </w:t>
      </w:r>
      <w:hyperlink r:id="rId658">
        <w:r>
          <w:rPr>
            <w:color w:val="0000EE"/>
            <w:u w:val="single"/>
          </w:rPr>
          <w:t>1Rs 12.18</w:t>
        </w:r>
      </w:hyperlink>
      <w:r>
        <w:t>)</w:t>
      </w:r>
    </w:p>
    <w:p>
      <w:pPr>
        <w:pStyle w:val="ListBullet"/>
        <w:spacing w:line="240" w:lineRule="auto"/>
        <w:ind w:left="720"/>
      </w:pPr>
      <w:r/>
      <w:r>
        <w:t>Hadorão (</w:t>
      </w:r>
      <w:hyperlink r:id="rId659">
        <w:r>
          <w:rPr>
            <w:color w:val="0000EE"/>
            <w:u w:val="single"/>
          </w:rPr>
          <w:t>2Cr 10.18</w:t>
        </w:r>
      </w:hyperlink>
      <w:r>
        <w:t>)</w:t>
      </w:r>
    </w:p>
    <w:p>
      <w:r/>
      <w:r>
        <w:t>Enquanto o templo de Salomão estava sendo construído, Adonirão estava encarregado de trinta mil trabalhadores (</w:t>
      </w:r>
      <w:hyperlink r:id="rId660">
        <w:r>
          <w:rPr>
            <w:color w:val="0000EE"/>
            <w:u w:val="single"/>
          </w:rPr>
          <w:t>1Rs 5.13–14</w:t>
        </w:r>
      </w:hyperlink>
      <w:r>
        <w:t>). Davi criou um sistema de trabalho escravo que Salomão continuou, não apenas para a construção do templo, mas também para muitos outros projetos.</w:t>
      </w:r>
    </w:p>
    <w:p>
      <w:r/>
      <w:r>
        <w:t>Quando Roboão se tornou rei, o povo pediu por cargas de trabalho menores. Em vez disso, Roboão decidiu aumentar suas cargas de trabalho (</w:t>
      </w:r>
      <w:hyperlink r:id="rId661">
        <w:r>
          <w:rPr>
            <w:color w:val="0000EE"/>
            <w:u w:val="single"/>
          </w:rPr>
          <w:t>1Rs 12.1–15</w:t>
        </w:r>
      </w:hyperlink>
      <w:r>
        <w:t xml:space="preserve">). Quando Adonirão foi impor a regra do rei, o povo em rebelião o apedrejou até a morte </w:t>
        <w:br/>
      </w:r>
      <w:r>
        <w:t>(</w:t>
      </w:r>
      <w:hyperlink r:id="rId662">
        <w:r>
          <w:rPr>
            <w:color w:val="0000EE"/>
            <w:u w:val="single"/>
          </w:rPr>
          <w:t>1Rs 12.16–19</w:t>
        </w:r>
      </w:hyperlink>
      <w:r>
        <w:t>).</w:t>
      </w:r>
      <w:r/>
      <w:r/>
    </w:p>
    <w:p>
      <w:r/>
    </w:p>
    <w:p>
      <w:pPr>
        <w:pStyle w:val="Heading2"/>
      </w:pPr>
      <w:r>
        <w:t>Adoração</w:t>
      </w:r>
      <w:r/>
    </w:p>
    <w:p>
      <w:r/>
      <w:r>
        <w:t>Expressão de respeito e sentimento de profundo amor e admiração a Deus.</w:t>
      </w:r>
    </w:p>
    <w:p>
      <w:pPr>
        <w:pStyle w:val="Heading3"/>
      </w:pPr>
      <w:r>
        <w:t>Adoração no Antigo Testamento</w:t>
      </w:r>
    </w:p>
    <w:p>
      <w:r/>
      <w: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r/>
      <w: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r/>
      <w:r>
        <w:t>De tempos em tempos, toda família visitava o templo em Jerusalém. Oito dias após o nascimento de um menino, ele era circuncidado para marcar sua adesão a Israel. Então, um ou dois meses depois, a mãe do bebê ia ao templo para oferecer sacrifício (</w:t>
      </w:r>
      <w:hyperlink r:id="rId663">
        <w:r>
          <w:rPr>
            <w:color w:val="0000EE"/>
            <w:u w:val="single"/>
          </w:rPr>
          <w:t>Lv 12</w:t>
        </w:r>
      </w:hyperlink>
      <w:r>
        <w:t xml:space="preserve">; cf. </w:t>
      </w:r>
      <w:hyperlink r:id="rId664">
        <w:r>
          <w:rPr>
            <w:color w:val="0000EE"/>
            <w:u w:val="single"/>
          </w:rPr>
          <w:t>Lc 2.22–24</w:t>
        </w:r>
      </w:hyperlink>
      <w:r>
        <w:t>).</w:t>
      </w:r>
    </w:p>
    <w:p>
      <w:r/>
      <w:r>
        <w:t>Animais eram sacrificados na época de parição de ovelhas e vacas. O primeiro cordeiro ou bezerro nascido de cada ovelha ou vaca era apresentado em sacrifício (</w:t>
      </w:r>
      <w:hyperlink r:id="rId665">
        <w:r>
          <w:rPr>
            <w:color w:val="0000EE"/>
            <w:u w:val="single"/>
          </w:rPr>
          <w:t>Êx 22.30</w:t>
        </w:r>
      </w:hyperlink>
      <w:r>
        <w:t>). Da mesma forma, no início da colheita, uma cesta com os primeiros frutos era oferecida, e no final, um décimo de toda a colheita, o dízimo, era dado aos sacerdotes como representantes de Deus (</w:t>
      </w:r>
      <w:hyperlink r:id="rId666">
        <w:r>
          <w:rPr>
            <w:color w:val="0000EE"/>
            <w:u w:val="single"/>
          </w:rPr>
          <w:t>Nm 18.21–32</w:t>
        </w:r>
      </w:hyperlink>
      <w:r>
        <w:t xml:space="preserve">). </w:t>
      </w:r>
      <w:hyperlink r:id="rId667">
        <w:r>
          <w:rPr>
            <w:color w:val="0000EE"/>
            <w:u w:val="single"/>
          </w:rPr>
          <w:t>Deuteronômio 26.5–15</w:t>
        </w:r>
      </w:hyperlink>
      <w:r>
        <w:t xml:space="preserve"> fornece uma oração típica para uso em tais ocasiões.</w:t>
      </w:r>
    </w:p>
    <w:p>
      <w:r/>
      <w:r>
        <w:t>Às vezes, uma pessoa decidia oferecer um sacrifício por razões mais pessoais. Em uma crise, votos podiam ser feitos e selados com um sacrifício (</w:t>
      </w:r>
      <w:hyperlink r:id="rId668">
        <w:r>
          <w:rPr>
            <w:color w:val="0000EE"/>
            <w:u w:val="single"/>
          </w:rPr>
          <w:t>Gn 28.18–22</w:t>
        </w:r>
      </w:hyperlink>
      <w:r>
        <w:t xml:space="preserve">; </w:t>
      </w:r>
      <w:hyperlink r:id="rId669">
        <w:r>
          <w:rPr>
            <w:color w:val="0000EE"/>
            <w:u w:val="single"/>
          </w:rPr>
          <w:t>1Sm 1.10–11</w:t>
        </w:r>
      </w:hyperlink>
      <w:r>
        <w:t>). Então, quando a oração era atendida, um segundo sacrifício era costumeiramente oferecido (</w:t>
      </w:r>
      <w:hyperlink r:id="rId670">
        <w:r>
          <w:rPr>
            <w:color w:val="0000EE"/>
            <w:u w:val="single"/>
          </w:rPr>
          <w:t>Gn 35.3,14</w:t>
        </w:r>
      </w:hyperlink>
      <w:r>
        <w:t xml:space="preserve">; </w:t>
      </w:r>
      <w:hyperlink r:id="rId671">
        <w:r>
          <w:rPr>
            <w:color w:val="0000EE"/>
            <w:u w:val="single"/>
          </w:rPr>
          <w:t>1Sm 1.24–25</w:t>
        </w:r>
      </w:hyperlink>
      <w:r>
        <w:t>). Pecado grave ou doença grave também eram ocasiões para sacrifício (</w:t>
      </w:r>
      <w:hyperlink r:id="rId672">
        <w:r>
          <w:rPr>
            <w:color w:val="0000EE"/>
            <w:u w:val="single"/>
          </w:rPr>
          <w:t>Lv 4–5</w:t>
        </w:r>
      </w:hyperlink>
      <w:r>
        <w:t xml:space="preserve">, </w:t>
      </w:r>
      <w:hyperlink r:id="rId673">
        <w:r>
          <w:rPr>
            <w:color w:val="0000EE"/>
            <w:u w:val="single"/>
          </w:rPr>
          <w:t>13–15</w:t>
        </w:r>
      </w:hyperlink>
      <w:r>
        <w:t>).</w:t>
      </w:r>
    </w:p>
    <w:p>
      <w:r/>
      <w: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r/>
      <w:r>
        <w:t>Três vezes por ano, todos os homens adultos iam ao templo para celebrar as festas nacionais (</w:t>
      </w:r>
      <w:hyperlink r:id="rId674">
        <w:r>
          <w:rPr>
            <w:color w:val="0000EE"/>
            <w:u w:val="single"/>
          </w:rPr>
          <w:t>Êx 23.17</w:t>
        </w:r>
      </w:hyperlink>
      <w:r>
        <w:t xml:space="preserve">; </w:t>
      </w:r>
      <w:hyperlink r:id="rId675">
        <w:r>
          <w:rPr>
            <w:color w:val="0000EE"/>
            <w:u w:val="single"/>
          </w:rPr>
          <w:t>Dt 16.16</w:t>
        </w:r>
      </w:hyperlink>
      <w:r>
        <w:t>): Páscoa (realizada em abril), a Festa das Semanas (realizada em maio) e a Festa dos Tabernáculos (em outubro). Quando possível, toda a família acompanhava os homens. Mas se morassem longe de Jerusalém, iriam apenas para uma das festas (</w:t>
      </w:r>
      <w:hyperlink r:id="rId676">
        <w:r>
          <w:rPr>
            <w:color w:val="0000EE"/>
            <w:u w:val="single"/>
          </w:rPr>
          <w:t>1Sm 1.3</w:t>
        </w:r>
      </w:hyperlink>
      <w:r>
        <w:t xml:space="preserve">; </w:t>
      </w:r>
      <w:hyperlink r:id="rId677">
        <w:r>
          <w:rPr>
            <w:color w:val="0000EE"/>
            <w:u w:val="single"/>
          </w:rPr>
          <w:t>Lc 2.41</w:t>
        </w:r>
      </w:hyperlink>
      <w:r>
        <w:t>).</w:t>
      </w:r>
    </w:p>
    <w:p>
      <w:r/>
      <w: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r/>
      <w:r>
        <w:t>Os grandes festivais eram ocasiões alegres, pois celebravam a libertação de Israel do Egito. Na Páscoa, cada família comia cordeiro assado e ervas amargas para reencenar a última refeição que seus antepassados comeram antes de deixar o Egito (</w:t>
      </w:r>
      <w:hyperlink r:id="rId678">
        <w:r>
          <w:rPr>
            <w:color w:val="0000EE"/>
            <w:u w:val="single"/>
          </w:rPr>
          <w:t>Êx 12</w:t>
        </w:r>
      </w:hyperlink>
      <w:r>
        <w:t>). Na Festa dos Tabernáculos, eles construíam abrigos de ramos e viviam neles por uma semana, como um lembrete de que os israelitas acamparam em tendas durante os 40 anos de peregrinação no deserto (</w:t>
      </w:r>
      <w:hyperlink r:id="rId679">
        <w:r>
          <w:rPr>
            <w:color w:val="0000EE"/>
            <w:u w:val="single"/>
          </w:rPr>
          <w:t>Lv 23.39–43</w:t>
        </w:r>
      </w:hyperlink>
      <w:r>
        <w:t>). Esses grandes festivais serviam como lembretes de como Deus os havia libertado da escravidão no Egito e lhes dado a terra de Canaã, como havia prometido a Abraão.</w:t>
      </w:r>
    </w:p>
    <w:p>
      <w:r/>
      <w: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0">
        <w:r>
          <w:rPr>
            <w:color w:val="0000EE"/>
            <w:u w:val="single"/>
          </w:rPr>
          <w:t>Lv 16</w:t>
        </w:r>
      </w:hyperlink>
      <w:r>
        <w:t>).</w:t>
      </w:r>
    </w:p>
    <w:p>
      <w:r/>
      <w: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1">
        <w:r>
          <w:rPr>
            <w:color w:val="0000EE"/>
            <w:u w:val="single"/>
          </w:rPr>
          <w:t>Jo 1.29</w:t>
        </w:r>
      </w:hyperlink>
      <w:r>
        <w:t>); por causa de sua morte, não há necessidade de mais sacrifícios de animais (</w:t>
      </w:r>
      <w:hyperlink r:id="rId682">
        <w:r>
          <w:rPr>
            <w:color w:val="0000EE"/>
            <w:u w:val="single"/>
          </w:rPr>
          <w:t>Hb 10.11–12</w:t>
        </w:r>
      </w:hyperlink>
      <w:r>
        <w:t>).</w:t>
      </w:r>
    </w:p>
    <w:p>
      <w:pPr>
        <w:pStyle w:val="Heading3"/>
      </w:pPr>
      <w:r>
        <w:t>Adoração no Novo Testamento</w:t>
      </w:r>
    </w:p>
    <w:p>
      <w:r/>
      <w: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83">
        <w:r>
          <w:rPr>
            <w:color w:val="0000EE"/>
            <w:u w:val="single"/>
          </w:rPr>
          <w:t>Mt 12.6</w:t>
        </w:r>
      </w:hyperlink>
      <w:r>
        <w:t xml:space="preserve">; </w:t>
      </w:r>
      <w:hyperlink r:id="rId684">
        <w:r>
          <w:rPr>
            <w:color w:val="0000EE"/>
            <w:u w:val="single"/>
          </w:rPr>
          <w:t>Jo 2.19–22</w:t>
        </w:r>
      </w:hyperlink>
      <w:r>
        <w:t xml:space="preserve">). Em outras palavras, a adoração não seria mais em um lugar, mas em uma pessoa — através de Jesus Cristo e seu Espírito, os adoradores poderiam ir diretamente a Deus (veja </w:t>
      </w:r>
      <w:hyperlink r:id="rId685">
        <w:r>
          <w:rPr>
            <w:color w:val="0000EE"/>
            <w:u w:val="single"/>
          </w:rPr>
          <w:t>Jo 14.6</w:t>
        </w:r>
      </w:hyperlink>
      <w:r>
        <w:t xml:space="preserve">; </w:t>
      </w:r>
      <w:hyperlink r:id="rId686">
        <w:r>
          <w:rPr>
            <w:color w:val="0000EE"/>
            <w:u w:val="single"/>
          </w:rPr>
          <w:t>Hb 10.19–20</w:t>
        </w:r>
      </w:hyperlink>
      <w:r>
        <w:t>).</w:t>
      </w:r>
    </w:p>
    <w:p>
      <w:r/>
      <w:r>
        <w:t xml:space="preserve">Essa mudança na adoração — do físico para o espiritual — é o tema de </w:t>
      </w:r>
      <w:hyperlink r:id="rId687">
        <w:r>
          <w:rPr>
            <w:color w:val="0000EE"/>
            <w:u w:val="single"/>
          </w:rPr>
          <w:t>João 4</w:t>
        </w:r>
      </w:hyperlink>
      <w: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88">
        <w:r>
          <w:rPr>
            <w:color w:val="0000EE"/>
            <w:u w:val="single"/>
          </w:rPr>
          <w:t>Deuteronômio 11.26–29</w:t>
        </w:r>
      </w:hyperlink>
      <w:r>
        <w:t xml:space="preserve"> e </w:t>
      </w:r>
      <w:hyperlink r:id="rId689">
        <w:r>
          <w:rPr>
            <w:color w:val="0000EE"/>
            <w:u w:val="single"/>
          </w:rPr>
          <w:t>27.1–8</w:t>
        </w:r>
      </w:hyperlink>
      <w:r>
        <w:t>, enquanto os judeus seguiram Davi e Salomão ao fazer de Jerusalém o centro da adoração judaica. As Escrituras afirmavam Jerusalém como o verdadeiro centro de adoração (</w:t>
      </w:r>
      <w:hyperlink r:id="rId690">
        <w:r>
          <w:rPr>
            <w:color w:val="0000EE"/>
            <w:u w:val="single"/>
          </w:rPr>
          <w:t>Dt 12.5</w:t>
        </w:r>
      </w:hyperlink>
      <w:r>
        <w:t xml:space="preserve">; </w:t>
      </w:r>
      <w:hyperlink r:id="rId691">
        <w:r>
          <w:rPr>
            <w:color w:val="0000EE"/>
            <w:u w:val="single"/>
          </w:rPr>
          <w:t>2Cr 6.6</w:t>
        </w:r>
      </w:hyperlink>
      <w:r>
        <w:t xml:space="preserve">; </w:t>
      </w:r>
      <w:hyperlink r:id="rId692">
        <w:r>
          <w:rPr>
            <w:color w:val="0000EE"/>
            <w:u w:val="single"/>
          </w:rPr>
          <w:t>7.12</w:t>
        </w:r>
      </w:hyperlink>
      <w:r>
        <w:t xml:space="preserve">; </w:t>
      </w:r>
      <w:hyperlink r:id="rId693">
        <w:r>
          <w:rPr>
            <w:color w:val="0000EE"/>
            <w:u w:val="single"/>
          </w:rPr>
          <w:t>Sl 78.67–68</w:t>
        </w:r>
      </w:hyperlink>
      <w: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r/>
      <w: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694">
        <w:r>
          <w:rPr>
            <w:color w:val="0000EE"/>
            <w:u w:val="single"/>
          </w:rPr>
          <w:t>Ef 2.22</w:t>
        </w:r>
      </w:hyperlink>
      <w: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r/>
      <w:r>
        <w:t xml:space="preserve">Em certo sentido, </w:t>
      </w:r>
      <w:hyperlink r:id="rId687">
        <w:r>
          <w:rPr>
            <w:color w:val="0000EE"/>
            <w:u w:val="single"/>
          </w:rPr>
          <w:t>João 4</w:t>
        </w:r>
      </w:hyperlink>
      <w:r>
        <w:t xml:space="preserve"> antecipa </w:t>
      </w:r>
      <w:hyperlink r:id="rId695">
        <w:r>
          <w:rPr>
            <w:color w:val="0000EE"/>
            <w:u w:val="single"/>
          </w:rPr>
          <w:t>Apocalipse 21</w:t>
        </w:r>
      </w:hyperlink>
      <w:r>
        <w:t xml:space="preserve"> e </w:t>
      </w:r>
      <w:hyperlink r:id="rId696">
        <w:r>
          <w:rPr>
            <w:color w:val="0000EE"/>
            <w:u w:val="single"/>
          </w:rPr>
          <w:t>22</w:t>
        </w:r>
      </w:hyperlink>
      <w: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697">
        <w:r>
          <w:rPr>
            <w:color w:val="0000EE"/>
            <w:u w:val="single"/>
          </w:rPr>
          <w:t>1Co 12.13</w:t>
        </w:r>
      </w:hyperlink>
      <w:r>
        <w:t xml:space="preserve">). Isso também é descrito em </w:t>
      </w:r>
      <w:hyperlink r:id="rId698">
        <w:r>
          <w:rPr>
            <w:color w:val="0000EE"/>
            <w:u w:val="single"/>
          </w:rPr>
          <w:t>Ezequiel 47</w:t>
        </w:r>
      </w:hyperlink>
      <w:r>
        <w:t xml:space="preserve">, que retrata o rio fluindo do templo de Deus como um símbolo do suprimento inesgotável de Deus. Em </w:t>
      </w:r>
      <w:hyperlink r:id="rId687">
        <w:r>
          <w:rPr>
            <w:color w:val="0000EE"/>
            <w:u w:val="single"/>
          </w:rPr>
          <w:t>João 4</w:t>
        </w:r>
      </w:hyperlink>
      <w:r>
        <w:t>, Jesus oferece as águas vivas a todos que recebem o dom de Deus, e ele direciona as pessoas para um novo templo, um espiritual, onde Deus é adorado em espírito.</w:t>
      </w:r>
      <w:r/>
      <w:r/>
    </w:p>
    <w:p>
      <w:r/>
    </w:p>
    <w:p>
      <w:pPr>
        <w:pStyle w:val="Heading2"/>
      </w:pPr>
      <w:r>
        <w:t>Adoraim</w:t>
      </w:r>
      <w:r/>
    </w:p>
    <w:p>
      <w:r/>
      <w:r>
        <w:t>Uma cidade no reino do sul de Judá, que foi fortalecida pelo Rei Roboão (</w:t>
      </w:r>
      <w:hyperlink r:id="rId699">
        <w:r>
          <w:rPr>
            <w:color w:val="0000EE"/>
            <w:u w:val="single"/>
          </w:rPr>
          <w:t>2Cr 11.9</w:t>
        </w:r>
      </w:hyperlink>
      <w:r>
        <w:t xml:space="preserve">). As duas cidades de Adoraim e Maressa mais tarde se uniram para formar Idumeia. </w:t>
        <w:br/>
      </w:r>
      <w:r>
        <w:t xml:space="preserve">Em </w:t>
      </w:r>
      <w:hyperlink r:id="rId700">
        <w:r>
          <w:rPr>
            <w:color w:val="0000EE"/>
            <w:u w:val="single"/>
          </w:rPr>
          <w:t>1Mc 13.20</w:t>
        </w:r>
      </w:hyperlink>
      <w:r>
        <w:t>, é chamada de Adora. É a atual Dura, ao sul de Hebrom.</w:t>
      </w:r>
      <w:r/>
      <w:r/>
    </w:p>
    <w:p>
      <w:r/>
    </w:p>
    <w:p>
      <w:pPr>
        <w:pStyle w:val="Heading2"/>
      </w:pPr>
      <w:r>
        <w:t>Adorão</w:t>
      </w:r>
      <w:r/>
    </w:p>
    <w:p>
      <w:r/>
      <w:r>
        <w:t>Uma grafia alternativa de Adonirão (</w:t>
      </w:r>
      <w:hyperlink r:id="rId657">
        <w:r>
          <w:rPr>
            <w:color w:val="0000EE"/>
            <w:u w:val="single"/>
          </w:rPr>
          <w:t>2Sm 20.24</w:t>
        </w:r>
      </w:hyperlink>
      <w:r>
        <w:t xml:space="preserve"> e </w:t>
      </w:r>
      <w:hyperlink r:id="rId658">
        <w:r>
          <w:rPr>
            <w:color w:val="0000EE"/>
            <w:u w:val="single"/>
          </w:rPr>
          <w:t>1Rs 12.18</w:t>
        </w:r>
      </w:hyperlink>
      <w:r>
        <w:t>).</w:t>
      </w:r>
    </w:p>
    <w:p>
      <w:r/>
      <w:r>
        <w:t xml:space="preserve">Veja: </w:t>
      </w:r>
      <w:r>
        <w:t>Adonirão</w:t>
      </w:r>
      <w:r>
        <w:t>.</w:t>
      </w:r>
      <w:r/>
      <w:r/>
    </w:p>
    <w:p>
      <w:r/>
    </w:p>
    <w:p>
      <w:pPr>
        <w:pStyle w:val="Heading2"/>
      </w:pPr>
      <w:r>
        <w:t>Adorão</w:t>
      </w:r>
      <w:r/>
    </w:p>
    <w:p>
      <w:r/>
      <w:r>
        <w:t>Há diferentes grafias para este nome nas Bíblia em potuguês: Adorão, Hadorão, Adonirão.</w:t>
      </w:r>
    </w:p>
    <w:p>
      <w:r/>
      <w:r>
        <w:t>1. Quinto filho de Joctã; Adorão e seus irmãos foram a sexta geração de Noé (</w:t>
      </w:r>
      <w:hyperlink r:id="rId701">
        <w:r>
          <w:rPr>
            <w:color w:val="0000EE"/>
            <w:u w:val="single"/>
          </w:rPr>
          <w:t>Gn 10.27</w:t>
        </w:r>
      </w:hyperlink>
      <w:r>
        <w:t xml:space="preserve">; </w:t>
      </w:r>
      <w:hyperlink r:id="rId702">
        <w:r>
          <w:rPr>
            <w:color w:val="0000EE"/>
            <w:u w:val="single"/>
          </w:rPr>
          <w:t>1Cr 1.21</w:t>
        </w:r>
      </w:hyperlink>
      <w:r>
        <w:t>).</w:t>
      </w:r>
    </w:p>
    <w:p>
      <w:r/>
      <w:r>
        <w:t xml:space="preserve">2. Grafia alternativa de Jorão em </w:t>
      </w:r>
      <w:hyperlink r:id="rId703">
        <w:r>
          <w:rPr>
            <w:color w:val="0000EE"/>
            <w:u w:val="single"/>
          </w:rPr>
          <w:t>1 Crônicas 18.10</w:t>
        </w:r>
      </w:hyperlink>
      <w:r>
        <w:t xml:space="preserve"> (em algumas Bíblias). </w:t>
      </w:r>
      <w:r>
        <w:rPr>
          <w:i/>
        </w:rPr>
        <w:t>Veja</w:t>
      </w:r>
      <w:r>
        <w:t xml:space="preserve"> </w:t>
      </w:r>
      <w:r>
        <w:t>Jorão #1</w:t>
      </w:r>
      <w:r>
        <w:t>.</w:t>
      </w:r>
    </w:p>
    <w:p>
      <w:r/>
      <w:r>
        <w:t xml:space="preserve">3. Grafia alternativa de Adonirão em </w:t>
      </w:r>
      <w:hyperlink r:id="rId659">
        <w:r>
          <w:rPr>
            <w:color w:val="0000EE"/>
            <w:u w:val="single"/>
          </w:rPr>
          <w:t>2 Crônicas 10.18</w:t>
        </w:r>
      </w:hyperlink>
      <w:r>
        <w:t xml:space="preserve"> (em algumas Bíblias). </w:t>
      </w:r>
      <w:r>
        <w:rPr>
          <w:i/>
        </w:rPr>
        <w:t>Veja</w:t>
      </w:r>
      <w:r>
        <w:t xml:space="preserve"> </w:t>
      </w:r>
      <w:r>
        <w:t>Adonirão</w:t>
      </w:r>
      <w:r>
        <w:t>.</w:t>
      </w:r>
      <w:r/>
      <w:r/>
    </w:p>
    <w:p>
      <w:r/>
    </w:p>
    <w:p>
      <w:pPr>
        <w:pStyle w:val="Heading2"/>
      </w:pPr>
      <w:r>
        <w:t>Adrameleque</w:t>
      </w:r>
      <w:r/>
    </w:p>
    <w:p>
      <w:pPr>
        <w:pStyle w:val="ListNumber"/>
        <w:spacing w:line="240" w:lineRule="auto"/>
        <w:ind w:left="720"/>
      </w:pPr>
      <w:r/>
      <w:r>
        <w:t>O filho do rei assírio, Senaqueribe. Adrameleque e seu irmão Sarezer mataram seu pai no templo de Nisroque em Nínive (</w:t>
      </w:r>
      <w:hyperlink r:id="rId704">
        <w:r>
          <w:rPr>
            <w:color w:val="0000EE"/>
            <w:u w:val="single"/>
          </w:rPr>
          <w:t>2Rs 19.37</w:t>
        </w:r>
      </w:hyperlink>
      <w:r>
        <w:t xml:space="preserve">; </w:t>
      </w:r>
      <w:hyperlink r:id="rId705">
        <w:r>
          <w:rPr>
            <w:color w:val="0000EE"/>
            <w:u w:val="single"/>
          </w:rPr>
          <w:t>Is 37.38</w:t>
        </w:r>
      </w:hyperlink>
      <w:r>
        <w:t xml:space="preserve">). O texto não bíblico </w:t>
      </w:r>
      <w:r>
        <w:rPr>
          <w:i/>
        </w:rPr>
        <w:t>Crônicas Babilônicas</w:t>
      </w:r>
      <w:r>
        <w:t xml:space="preserve"> também fala sobre esse assassinato, mas não menciona os filhos.</w:t>
      </w:r>
    </w:p>
    <w:p>
      <w:r/>
      <w:r>
        <w:t xml:space="preserve">Veja: </w:t>
      </w:r>
      <w:r>
        <w:t>Senaqueribe</w:t>
      </w:r>
      <w:r>
        <w:t>.</w:t>
      </w:r>
    </w:p>
    <w:p>
      <w:pPr>
        <w:pStyle w:val="ListNumber"/>
        <w:spacing w:line="240" w:lineRule="auto"/>
        <w:ind w:left="720"/>
      </w:pPr>
      <w:r/>
      <w:r>
        <w:t>Um deus adorado pelos sírios de Sefarvaim. Os assírios reassentaram os sefarvitas em Samaria. Os sefarvitas sacrificavam crianças a Adrameleque (</w:t>
      </w:r>
      <w:hyperlink r:id="rId706">
        <w:r>
          <w:rPr>
            <w:color w:val="0000EE"/>
            <w:u w:val="single"/>
          </w:rPr>
          <w:t>2Rs 17.31</w:t>
        </w:r>
      </w:hyperlink>
      <w:r>
        <w:t>).</w:t>
      </w:r>
    </w:p>
    <w:p>
      <w:r/>
      <w:r>
        <w:t xml:space="preserve">Veja: </w:t>
      </w:r>
      <w:r>
        <w:t>Mesopotâmia</w:t>
      </w:r>
      <w:r>
        <w:t xml:space="preserve">; </w:t>
      </w:r>
      <w:r>
        <w:t>Síria, Sírios</w:t>
      </w:r>
      <w:r>
        <w:t>.</w:t>
      </w:r>
      <w:r/>
      <w:r/>
    </w:p>
    <w:p>
      <w:r/>
    </w:p>
    <w:p>
      <w:pPr>
        <w:pStyle w:val="Heading2"/>
      </w:pPr>
      <w:r>
        <w:t>Adramítio</w:t>
      </w:r>
      <w:r/>
    </w:p>
    <w:p>
      <w:r/>
      <w:r>
        <w:t>Uma antiga cidade portuária na Ásia Menor. Quando viajava para Roma como prisioneiro, Paulo navegou em um navio de Adramítio (</w:t>
      </w:r>
      <w:hyperlink r:id="rId707">
        <w:r>
          <w:rPr>
            <w:color w:val="0000EE"/>
            <w:u w:val="single"/>
          </w:rPr>
          <w:t>At 27.2</w:t>
        </w:r>
      </w:hyperlink>
      <w:r>
        <w:t>). Adramítio é a atual cidade turca de Edremit. Moedas encontradas na área indicam que Adramítio pode ter sido um centro de adoração a Castor e Pólux (filhos gêmeos do deus pagão Zeus).</w:t>
      </w:r>
      <w:r/>
      <w:r/>
    </w:p>
    <w:p>
      <w:r/>
    </w:p>
    <w:p>
      <w:pPr>
        <w:pStyle w:val="Heading2"/>
      </w:pPr>
      <w:r>
        <w:t>Ádria</w:t>
      </w:r>
      <w:r/>
    </w:p>
    <w:p>
      <w:r/>
      <w:r>
        <w:t>O Mar Adriático é um braço do Mar Mediterrâneo entre a Itália, Grécia, Albânia, Montenegro e Croácia no leste. O apóstolo Paulo enfrentou uma violenta tempestade no Mar Adriático por 14 dias (</w:t>
      </w:r>
      <w:hyperlink r:id="rId708">
        <w:r>
          <w:rPr>
            <w:color w:val="0000EE"/>
            <w:u w:val="single"/>
          </w:rPr>
          <w:t>At 27.27</w:t>
        </w:r>
      </w:hyperlink>
      <w:r>
        <w:t>). Outros textos antigos também mencionam a violência do Mar Adriático. O historiador judeu Josefo naufragou no Adriático em 64 d.C., e o poeta grego Homero falou sobre essas tempestades violentas em seus escritos.</w:t>
      </w:r>
      <w:r/>
      <w:r/>
    </w:p>
    <w:p>
      <w:r/>
    </w:p>
    <w:p>
      <w:pPr>
        <w:pStyle w:val="Heading2"/>
      </w:pPr>
      <w:r>
        <w:t>Adriel</w:t>
      </w:r>
      <w:r/>
    </w:p>
    <w:p>
      <w:r/>
      <w:r>
        <w:t>Filho de Barzilai, a quem Saul deu sua filha Merabe em casamento a Adriel. Saul fez isso mesmo que ela tivesse sido prometida a Davi (</w:t>
      </w:r>
      <w:hyperlink r:id="rId709">
        <w:r>
          <w:rPr>
            <w:color w:val="0000EE"/>
            <w:u w:val="single"/>
          </w:rPr>
          <w:t>1Sm 18.19</w:t>
        </w:r>
      </w:hyperlink>
      <w:r>
        <w:t>). Mais tarde, o Rei Davi entregou os cinco filhos de Adriel aos gibeonitas. Os gibeonitas mataram esses filhos como punição contra a família de Saul (</w:t>
      </w:r>
      <w:hyperlink r:id="rId710">
        <w:r>
          <w:rPr>
            <w:color w:val="0000EE"/>
            <w:u w:val="single"/>
          </w:rPr>
          <w:t>2Sm 21.1–9</w:t>
        </w:r>
      </w:hyperlink>
      <w:r>
        <w:t>).</w:t>
      </w:r>
      <w:r/>
      <w:r/>
    </w:p>
    <w:p>
      <w:r/>
    </w:p>
    <w:p>
      <w:pPr>
        <w:pStyle w:val="Heading2"/>
      </w:pPr>
      <w:r>
        <w:t>Aduel</w:t>
      </w:r>
      <w:r/>
    </w:p>
    <w:p>
      <w:r/>
      <w:r>
        <w:t xml:space="preserve">O bisavô de Tobias. Ele é mencionado apenas em </w:t>
      </w:r>
      <w:hyperlink r:id="rId711">
        <w:r>
          <w:rPr>
            <w:color w:val="0000EE"/>
            <w:u w:val="single"/>
          </w:rPr>
          <w:t>Tobias 1.1</w:t>
        </w:r>
      </w:hyperlink>
      <w:r>
        <w:t>.</w:t>
      </w:r>
      <w:r/>
      <w:r/>
    </w:p>
    <w:p>
      <w:r/>
    </w:p>
    <w:p>
      <w:pPr>
        <w:pStyle w:val="Heading2"/>
      </w:pPr>
      <w:r>
        <w:t>Adulã, Adulamita</w:t>
      </w:r>
      <w:r/>
    </w:p>
    <w:p>
      <w:r/>
      <w:r>
        <w:t>Uma antiga cidade cananeia entre Laquis e Hebrom. Também é o nome de uma região de cavernas nas proximidades.</w:t>
      </w:r>
    </w:p>
    <w:p>
      <w:r/>
      <w:r>
        <w:t>A primeira referência à cidade na Bíblia está na palavra "adulamita" (alguém de Adulã). Ela é usada para descrever Hira, um amigo de Judá. Depois que Judá ajudou a vender seu irmão José como escravo, ele saiu de casa e viveu em Adulão com Hira (</w:t>
      </w:r>
      <w:hyperlink r:id="rId712">
        <w:r>
          <w:rPr>
            <w:color w:val="0000EE"/>
            <w:u w:val="single"/>
          </w:rPr>
          <w:t>Gn 38.1,12,20</w:t>
        </w:r>
      </w:hyperlink>
      <w:r>
        <w:t>).</w:t>
      </w:r>
    </w:p>
    <w:p>
      <w:r/>
      <w:r>
        <w:t>Adulã estava nas planícies da área tribal de Judá (</w:t>
      </w:r>
      <w:hyperlink r:id="rId713">
        <w:r>
          <w:rPr>
            <w:color w:val="0000EE"/>
            <w:u w:val="single"/>
          </w:rPr>
          <w:t>Js 15.35</w:t>
        </w:r>
      </w:hyperlink>
      <w:r>
        <w:t>). Josué a conquistou, junto com outras 31 cidades reais cananeias (</w:t>
      </w:r>
      <w:hyperlink r:id="rId714">
        <w:r>
          <w:rPr>
            <w:color w:val="0000EE"/>
            <w:u w:val="single"/>
          </w:rPr>
          <w:t>Js 12.15</w:t>
        </w:r>
      </w:hyperlink>
      <w:r>
        <w:t>). O rei Roboão a fortaleceu junto com outras 15 cidades (</w:t>
      </w:r>
      <w:hyperlink r:id="rId715">
        <w:r>
          <w:rPr>
            <w:color w:val="0000EE"/>
            <w:u w:val="single"/>
          </w:rPr>
          <w:t>2Cr 11.7</w:t>
        </w:r>
      </w:hyperlink>
      <w:r>
        <w:t>). Após o retorno dos exilados do cativeiro na Babilônia, pessoas de Judá voltaram a viver em Adulã (</w:t>
      </w:r>
      <w:hyperlink r:id="rId716">
        <w:r>
          <w:rPr>
            <w:color w:val="0000EE"/>
            <w:u w:val="single"/>
          </w:rPr>
          <w:t>Ne 11.30</w:t>
        </w:r>
      </w:hyperlink>
      <w:r>
        <w:t>).</w:t>
      </w:r>
    </w:p>
    <w:p>
      <w:r/>
      <w:r>
        <w:t>Uma caverna perto de Adulã foi importante várias vezes na vida de Davi. Ele se escondeu nela quando fugiu do Rei Saul (</w:t>
      </w:r>
      <w:hyperlink r:id="rId717">
        <w:r>
          <w:rPr>
            <w:color w:val="0000EE"/>
            <w:u w:val="single"/>
          </w:rPr>
          <w:t>1Sm 22.1</w:t>
        </w:r>
      </w:hyperlink>
      <w:r>
        <w:t>). Ele também a usou como base em sua guerra contra os filisteus (</w:t>
      </w:r>
      <w:hyperlink r:id="rId718">
        <w:r>
          <w:rPr>
            <w:color w:val="0000EE"/>
            <w:u w:val="single"/>
          </w:rPr>
          <w:t>2Sm 23.13</w:t>
        </w:r>
      </w:hyperlink>
      <w:r>
        <w:t>–</w:t>
      </w:r>
      <w:hyperlink r:id="rId718">
        <w:r>
          <w:rPr>
            <w:color w:val="0000EE"/>
            <w:u w:val="single"/>
          </w:rPr>
          <w:t>17</w:t>
        </w:r>
      </w:hyperlink>
      <w:r>
        <w:t xml:space="preserve">; </w:t>
      </w:r>
      <w:hyperlink r:id="rId719">
        <w:r>
          <w:rPr>
            <w:color w:val="0000EE"/>
            <w:u w:val="single"/>
          </w:rPr>
          <w:t>1Cr 11.15</w:t>
        </w:r>
      </w:hyperlink>
      <w:r>
        <w:t>–</w:t>
      </w:r>
      <w:hyperlink r:id="rId719">
        <w:r>
          <w:rPr>
            <w:color w:val="0000EE"/>
            <w:u w:val="single"/>
          </w:rPr>
          <w:t>19</w:t>
        </w:r>
      </w:hyperlink>
      <w:r>
        <w:t xml:space="preserve">). Davi escreveu </w:t>
      </w:r>
      <w:hyperlink r:id="rId720">
        <w:r>
          <w:rPr>
            <w:color w:val="0000EE"/>
            <w:u w:val="single"/>
          </w:rPr>
          <w:t>Sl 57</w:t>
        </w:r>
      </w:hyperlink>
      <w:r>
        <w:t xml:space="preserve"> e </w:t>
      </w:r>
      <w:hyperlink r:id="rId721">
        <w:r>
          <w:rPr>
            <w:color w:val="0000EE"/>
            <w:u w:val="single"/>
          </w:rPr>
          <w:t>142</w:t>
        </w:r>
      </w:hyperlink>
      <w:r>
        <w:t xml:space="preserve"> quando estava na caverna de Adulã. Adulã é a atual Tell esh-Sheikh Madhkur.</w:t>
      </w:r>
      <w:r/>
      <w:r/>
    </w:p>
    <w:p>
      <w:r/>
    </w:p>
    <w:p>
      <w:pPr>
        <w:pStyle w:val="Heading2"/>
      </w:pPr>
      <w:r>
        <w:t>Adultério</w:t>
      </w:r>
      <w:r/>
    </w:p>
    <w:p>
      <w:r/>
      <w:r>
        <w:t>Uma violação da unidade do casamento. Descreve qualquer ato de relação sexual entre uma mulher casada e um homem que não seja seu marido, e toda relação sexual envolvendo um homem casado e uma mulher que não seja sua esposa.</w:t>
      </w:r>
    </w:p>
    <w:p>
      <w:r/>
      <w:r>
        <w:t xml:space="preserve">Nos tempos do AT, as uniões poligâmicas não eram consideradas adúlteras (cf. </w:t>
      </w:r>
      <w:hyperlink r:id="rId722">
        <w:r>
          <w:rPr>
            <w:color w:val="0000EE"/>
            <w:u w:val="single"/>
          </w:rPr>
          <w:t>Dt 21.15</w:t>
        </w:r>
      </w:hyperlink>
      <w:r>
        <w:t>). Nem um marido era rotulado como adúltero se tivesse relações sexuais com uma mulher escrava (</w:t>
      </w:r>
      <w:hyperlink r:id="rId723">
        <w:r>
          <w:rPr>
            <w:color w:val="0000EE"/>
            <w:u w:val="single"/>
          </w:rPr>
          <w:t>Gn 16.1–4</w:t>
        </w:r>
      </w:hyperlink>
      <w:r>
        <w:t xml:space="preserve">; </w:t>
      </w:r>
      <w:hyperlink r:id="rId724">
        <w:r>
          <w:rPr>
            <w:color w:val="0000EE"/>
            <w:u w:val="single"/>
          </w:rPr>
          <w:t>30.1–5</w:t>
        </w:r>
      </w:hyperlink>
      <w:r>
        <w:t>).</w:t>
      </w:r>
    </w:p>
    <w:p>
      <w:r/>
      <w:r>
        <w:t>Qualquer desequilíbrio entre os sexos foi dissipado por Jesus em seu ensinamento sobre divórcio e novo casamento. Embora ele não tenha descartado a possibilidade de divórcio em casos de infidelidade sexual (</w:t>
      </w:r>
      <w:hyperlink r:id="rId725">
        <w:r>
          <w:rPr>
            <w:color w:val="0000EE"/>
            <w:u w:val="single"/>
          </w:rPr>
          <w:t>Mt 5.32</w:t>
        </w:r>
      </w:hyperlink>
      <w:r>
        <w:t xml:space="preserve">; </w:t>
      </w:r>
      <w:hyperlink r:id="rId726">
        <w:r>
          <w:rPr>
            <w:color w:val="0000EE"/>
            <w:u w:val="single"/>
          </w:rPr>
          <w:t>19.9</w:t>
        </w:r>
      </w:hyperlink>
      <w:r>
        <w:t>), ele advertiu que em todas as outras circunstâncias o novo casamento envolve tanto o (ex-)marido quanto a (ex-)esposa em adultério. Paulo acrescentou que a acusação de adultério só se aplica se o parceiro original do novo casamento ainda estiver vivo (</w:t>
      </w:r>
      <w:hyperlink r:id="rId727">
        <w:r>
          <w:rPr>
            <w:color w:val="0000EE"/>
            <w:u w:val="single"/>
          </w:rPr>
          <w:t>Rm 7.2–3</w:t>
        </w:r>
      </w:hyperlink>
      <w:r>
        <w:t>).</w:t>
      </w:r>
    </w:p>
    <w:p>
      <w:r/>
      <w: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28">
        <w:r>
          <w:rPr>
            <w:color w:val="0000EE"/>
            <w:u w:val="single"/>
          </w:rPr>
          <w:t>Mt 5.27–28</w:t>
        </w:r>
      </w:hyperlink>
      <w:r>
        <w:t xml:space="preserve">; cf. </w:t>
      </w:r>
      <w:hyperlink r:id="rId729">
        <w:r>
          <w:rPr>
            <w:color w:val="0000EE"/>
            <w:u w:val="single"/>
          </w:rPr>
          <w:t>Jó 31.1, 9</w:t>
        </w:r>
      </w:hyperlink>
      <w:r>
        <w:t>).</w:t>
      </w:r>
    </w:p>
    <w:p>
      <w:r/>
      <w:r>
        <w:t>A condenação do adultério na Bíblia está escrita no coração da lei do AT, profecia e literatura de sabedoria. Os Dez Mandamentos o proíbem inequivocamente (</w:t>
      </w:r>
      <w:hyperlink r:id="rId730">
        <w:r>
          <w:rPr>
            <w:color w:val="0000EE"/>
            <w:u w:val="single"/>
          </w:rPr>
          <w:t>Êx 20.14</w:t>
        </w:r>
      </w:hyperlink>
      <w:r>
        <w:t xml:space="preserve">; </w:t>
      </w:r>
      <w:hyperlink r:id="rId731">
        <w:r>
          <w:rPr>
            <w:color w:val="0000EE"/>
            <w:u w:val="single"/>
          </w:rPr>
          <w:t>Dt 5.18</w:t>
        </w:r>
      </w:hyperlink>
      <w:r>
        <w:t>). Os profetas o listam entre as ofensas que atraem a ira e o julgamento de Deus (</w:t>
      </w:r>
      <w:hyperlink r:id="rId732">
        <w:r>
          <w:rPr>
            <w:color w:val="0000EE"/>
            <w:u w:val="single"/>
          </w:rPr>
          <w:t>Jr 23.11–14</w:t>
        </w:r>
      </w:hyperlink>
      <w:r>
        <w:t xml:space="preserve">; </w:t>
      </w:r>
      <w:hyperlink r:id="rId733">
        <w:r>
          <w:rPr>
            <w:color w:val="0000EE"/>
            <w:u w:val="single"/>
          </w:rPr>
          <w:t>Ez 22.11</w:t>
        </w:r>
      </w:hyperlink>
      <w:r>
        <w:t xml:space="preserve">; </w:t>
      </w:r>
      <w:hyperlink r:id="rId734">
        <w:r>
          <w:rPr>
            <w:color w:val="0000EE"/>
            <w:u w:val="single"/>
          </w:rPr>
          <w:t>Ml 3.5</w:t>
        </w:r>
      </w:hyperlink>
      <w:r>
        <w:t>). E o livro de Provérbios o despreza como um ato insensato pelo qual um homem se destrói (</w:t>
      </w:r>
      <w:hyperlink r:id="rId735">
        <w:r>
          <w:rPr>
            <w:color w:val="0000EE"/>
            <w:u w:val="single"/>
          </w:rPr>
          <w:t>Pv 6.23–35</w:t>
        </w:r>
      </w:hyperlink>
      <w:r>
        <w:t xml:space="preserve">; cf. </w:t>
      </w:r>
      <w:hyperlink r:id="rId736">
        <w:r>
          <w:rPr>
            <w:color w:val="0000EE"/>
            <w:u w:val="single"/>
          </w:rPr>
          <w:t>7.6–27</w:t>
        </w:r>
      </w:hyperlink>
      <w:r>
        <w:t>).</w:t>
      </w:r>
    </w:p>
    <w:p>
      <w:r/>
      <w:r>
        <w:t>O NT ecoa essa clara condenação. Onde não há arrependimento, o adultério exclui aqueles que o praticam do reino de Deus (</w:t>
      </w:r>
      <w:hyperlink r:id="rId737">
        <w:r>
          <w:rPr>
            <w:color w:val="0000EE"/>
            <w:u w:val="single"/>
          </w:rPr>
          <w:t>1Co 6.9</w:t>
        </w:r>
      </w:hyperlink>
      <w:r>
        <w:t>). É o oposto do amor ao próximo (</w:t>
      </w:r>
      <w:hyperlink r:id="rId738">
        <w:r>
          <w:rPr>
            <w:color w:val="0000EE"/>
            <w:u w:val="single"/>
          </w:rPr>
          <w:t>Rm 13.9–10</w:t>
        </w:r>
      </w:hyperlink>
      <w:r>
        <w:t>), e está sob o juízo do próprio Deus (</w:t>
      </w:r>
      <w:hyperlink r:id="rId739">
        <w:r>
          <w:rPr>
            <w:color w:val="0000EE"/>
            <w:u w:val="single"/>
          </w:rPr>
          <w:t>Hb 13.4</w:t>
        </w:r>
      </w:hyperlink>
      <w:r>
        <w:t>).</w:t>
      </w:r>
    </w:p>
    <w:p>
      <w:r/>
      <w:r>
        <w:t>No AT, a pena para o adultério é a morte - tanto para o homem quanto para a mulher (</w:t>
      </w:r>
      <w:hyperlink r:id="rId740">
        <w:r>
          <w:rPr>
            <w:color w:val="0000EE"/>
            <w:u w:val="single"/>
          </w:rPr>
          <w:t>Lv 20.10</w:t>
        </w:r>
      </w:hyperlink>
      <w:r>
        <w:t xml:space="preserve">; </w:t>
      </w:r>
      <w:hyperlink r:id="rId741">
        <w:r>
          <w:rPr>
            <w:color w:val="0000EE"/>
            <w:u w:val="single"/>
          </w:rPr>
          <w:t>Dt 22.22</w:t>
        </w:r>
      </w:hyperlink>
      <w:r>
        <w:t xml:space="preserve">). O mesmo se aplica se a mulher for solteira, mas estiver noiva de outro homem, assumindo que ela não tenha sido estuprada (nesse caso, apenas o homem deve ser executado - </w:t>
      </w:r>
      <w:hyperlink r:id="rId742">
        <w:r>
          <w:rPr>
            <w:color w:val="0000EE"/>
            <w:u w:val="single"/>
          </w:rPr>
          <w:t>Dt 22.23–27</w:t>
        </w:r>
      </w:hyperlink>
      <w:r>
        <w:t>). O refrão "Você purificará a terra do mal" (</w:t>
      </w:r>
      <w:hyperlink r:id="rId743">
        <w:r>
          <w:rPr>
            <w:color w:val="0000EE"/>
            <w:u w:val="single"/>
          </w:rPr>
          <w:t>22.24</w:t>
        </w:r>
      </w:hyperlink>
      <w:r>
        <w:t>) mostra que o adultério era considerado uma séria ameaça à saúde da sociedade, não apenas um ataque à vida familiar das duas pessoas envolvidas.</w:t>
      </w:r>
    </w:p>
    <w:p>
      <w:r/>
      <w: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5">
        <w:r>
          <w:rPr>
            <w:color w:val="0000EE"/>
            <w:u w:val="single"/>
          </w:rPr>
          <w:t>Nm 5.11–31</w:t>
        </w:r>
      </w:hyperlink>
      <w:r>
        <w:t>).</w:t>
      </w:r>
    </w:p>
    <w:p>
      <w:r/>
      <w:r>
        <w:t>Tanto no AT quanto no NT, a linguagem de adultério é usada figurativamente para descrever a infidelidade humana para com Deus. Os profetas do AT comparavam a relação de aliança de Deus com seu povo ao casamento (</w:t>
      </w:r>
      <w:hyperlink r:id="rId744">
        <w:r>
          <w:rPr>
            <w:color w:val="0000EE"/>
            <w:u w:val="single"/>
          </w:rPr>
          <w:t>Is 54.5–8</w:t>
        </w:r>
      </w:hyperlink>
      <w:r>
        <w:t xml:space="preserve">; cf. </w:t>
      </w:r>
      <w:hyperlink r:id="rId745">
        <w:r>
          <w:rPr>
            <w:color w:val="0000EE"/>
            <w:u w:val="single"/>
          </w:rPr>
          <w:t>Ap 21.2</w:t>
        </w:r>
      </w:hyperlink>
      <w:r>
        <w:t>), assim, aos olhos deles, a quebra dessa relação, especialmente pela idolatria, era equivalente a adultério espiritual (</w:t>
      </w:r>
      <w:hyperlink r:id="rId746">
        <w:r>
          <w:rPr>
            <w:color w:val="0000EE"/>
            <w:u w:val="single"/>
          </w:rPr>
          <w:t>Jr 5.7–8</w:t>
        </w:r>
      </w:hyperlink>
      <w:r>
        <w:t xml:space="preserve">; </w:t>
      </w:r>
      <w:hyperlink r:id="rId747">
        <w:r>
          <w:rPr>
            <w:color w:val="0000EE"/>
            <w:u w:val="single"/>
          </w:rPr>
          <w:t>13.22–27</w:t>
        </w:r>
      </w:hyperlink>
      <w:r>
        <w:t xml:space="preserve">; </w:t>
      </w:r>
      <w:hyperlink r:id="rId748">
        <w:r>
          <w:rPr>
            <w:color w:val="0000EE"/>
            <w:u w:val="single"/>
          </w:rPr>
          <w:t>Ez 23.37</w:t>
        </w:r>
      </w:hyperlink>
      <w:r>
        <w:t>).</w:t>
      </w:r>
    </w:p>
    <w:p>
      <w:r/>
      <w:r>
        <w:t>Jesus usou a mesma imagem para caracterizar aqueles que rejeitaram suas reivindicações ou mostraram sua falta de fé nele exigindo sinais extras desnecessários de sua divindade (</w:t>
      </w:r>
      <w:hyperlink r:id="rId749">
        <w:r>
          <w:rPr>
            <w:color w:val="0000EE"/>
            <w:u w:val="single"/>
          </w:rPr>
          <w:t>Mt 12.39</w:t>
        </w:r>
      </w:hyperlink>
      <w:r>
        <w:t xml:space="preserve">; </w:t>
      </w:r>
      <w:hyperlink r:id="rId750">
        <w:r>
          <w:rPr>
            <w:color w:val="0000EE"/>
            <w:u w:val="single"/>
          </w:rPr>
          <w:t>16.4</w:t>
        </w:r>
      </w:hyperlink>
      <w:r>
        <w:t xml:space="preserve">; </w:t>
      </w:r>
      <w:hyperlink r:id="rId751">
        <w:r>
          <w:rPr>
            <w:color w:val="0000EE"/>
            <w:u w:val="single"/>
          </w:rPr>
          <w:t>Mc 8.38</w:t>
        </w:r>
      </w:hyperlink>
      <w:r>
        <w:t>). E em outro trecho vívido do NT, Tiago descreve Deus como um marido amoroso e ciumento vindo lidar com seu povo adúltero que se tornou bom amigo do mundo e de seus falsos padrões (</w:t>
      </w:r>
      <w:hyperlink r:id="rId752">
        <w:r>
          <w:rPr>
            <w:color w:val="0000EE"/>
            <w:u w:val="single"/>
          </w:rPr>
          <w:t>Tg 4.4</w:t>
        </w:r>
      </w:hyperlink>
      <w:r>
        <w:t>).</w:t>
      </w:r>
    </w:p>
    <w:p>
      <w:r/>
      <w:r>
        <w:t>Este é o tema especial do profeta Oséias. Deus usou a própria experiência do profeta de um casamento quebrado por adultério para ensinar a seriedade da infidelidade do seu povo para com ele (</w:t>
      </w:r>
      <w:hyperlink r:id="rId753">
        <w:r>
          <w:rPr>
            <w:color w:val="0000EE"/>
            <w:u w:val="single"/>
          </w:rPr>
          <w:t>Os 2.2–6</w:t>
        </w:r>
      </w:hyperlink>
      <w:r>
        <w:t>) e seu intenso desejo por uma reconciliação completa (</w:t>
      </w:r>
      <w:hyperlink r:id="rId754">
        <w:r>
          <w:rPr>
            <w:color w:val="0000EE"/>
            <w:u w:val="single"/>
          </w:rPr>
          <w:t>3.1–5</w:t>
        </w:r>
      </w:hyperlink>
      <w:r>
        <w:t>). A infidelidade espiritual, assim como o adultério físico, traz o julgamento de Deus. Mas em ambos os casos, seu desejo avassalador é por um relacionamento restaurado após um arrependimento sincero (</w:t>
      </w:r>
      <w:hyperlink r:id="rId755">
        <w:r>
          <w:rPr>
            <w:color w:val="0000EE"/>
            <w:u w:val="single"/>
          </w:rPr>
          <w:t>Jr 3.1–14</w:t>
        </w:r>
      </w:hyperlink>
      <w:r>
        <w:t xml:space="preserve">; </w:t>
      </w:r>
      <w:hyperlink r:id="rId756">
        <w:r>
          <w:rPr>
            <w:color w:val="0000EE"/>
            <w:u w:val="single"/>
          </w:rPr>
          <w:t>Ez 16.1–63</w:t>
        </w:r>
      </w:hyperlink>
      <w:r>
        <w:t>).</w:t>
      </w:r>
    </w:p>
    <w:p>
      <w:r/>
      <w:r>
        <w:rPr>
          <w:i/>
        </w:rPr>
        <w:t>Veja também</w:t>
      </w:r>
      <w:r>
        <w:t xml:space="preserve"> </w:t>
      </w:r>
      <w:r>
        <w:t>Divórcio</w:t>
      </w:r>
      <w:r>
        <w:t xml:space="preserve">; </w:t>
      </w:r>
      <w:r>
        <w:t>Casamento, Costumes de casamento</w:t>
      </w:r>
      <w:r>
        <w:t xml:space="preserve">; </w:t>
      </w:r>
      <w:r>
        <w:t>Fornicação</w:t>
      </w:r>
      <w:r>
        <w:t>.</w:t>
      </w:r>
      <w:r/>
      <w:r/>
    </w:p>
    <w:p>
      <w:r/>
    </w:p>
    <w:p>
      <w:pPr>
        <w:pStyle w:val="Heading2"/>
      </w:pPr>
      <w:r>
        <w:t>Adumim</w:t>
      </w:r>
      <w:r/>
    </w:p>
    <w:p>
      <w:r/>
      <w:r>
        <w:t>Um desfiladeiro que se estende da região montanhosa até o Vale do Jordão e fazia parte da fronteira norte de Judá (</w:t>
      </w:r>
      <w:hyperlink r:id="rId434">
        <w:r>
          <w:rPr>
            <w:color w:val="0000EE"/>
            <w:u w:val="single"/>
          </w:rPr>
          <w:t>Js 15.7</w:t>
        </w:r>
      </w:hyperlink>
      <w:r>
        <w:t>). Este lugar também ajuda a localizar Gelilote na fronteira sul de Benjamim (</w:t>
      </w:r>
      <w:hyperlink r:id="rId757">
        <w:r>
          <w:rPr>
            <w:color w:val="0000EE"/>
            <w:u w:val="single"/>
          </w:rPr>
          <w:t>Js 18.17</w:t>
        </w:r>
      </w:hyperlink>
      <w:r>
        <w:t>). A estrada de Jerusalém a Jericó passava por este desfiladeiro.</w:t>
      </w:r>
    </w:p>
    <w:p>
      <w:r/>
      <w:r>
        <w:t>Jerônimo, um pai da igreja, acreditava que foi aqui que a história de Jesus sobre o bom samaritano ocorreu (</w:t>
      </w:r>
      <w:hyperlink r:id="rId758">
        <w:r>
          <w:rPr>
            <w:color w:val="0000EE"/>
            <w:u w:val="single"/>
          </w:rPr>
          <w:t>Lc 10.30–37</w:t>
        </w:r>
      </w:hyperlink>
      <w:r>
        <w:t>). O nome árabe moderno significa "subida do sangue". O nome hebraico Adumim, que significa "rochas vermelhas", provavelmente vem da cor natural das rochas, e não do destino de muitos viajantes que foram roubados lá.</w:t>
      </w:r>
      <w:r/>
      <w:r/>
    </w:p>
    <w:p>
      <w:r/>
    </w:p>
    <w:p>
      <w:pPr>
        <w:pStyle w:val="Heading2"/>
      </w:pPr>
      <w:r>
        <w:t>Advento de Cristo</w:t>
      </w:r>
      <w:r/>
    </w:p>
    <w:p>
      <w:r/>
      <w:r>
        <w:t xml:space="preserve">O Advento de Cristo refere-se à esperada Segunda Vinda de Jesus Cristo, quando Ele retornará à Terra em glória para estabelecer o reino de Deus e julgar a humanidade. “Advento” vem da palavra latina </w:t>
      </w:r>
      <w:r>
        <w:rPr>
          <w:i/>
        </w:rPr>
        <w:t>adventus</w:t>
      </w:r>
      <w:r>
        <w:t>, que significa “vinda” ou “chegada”.</w:t>
      </w:r>
    </w:p>
    <w:p>
      <w:r/>
      <w:r>
        <w:t xml:space="preserve">Veja: </w:t>
      </w:r>
      <w:r>
        <w:t>Encarnação</w:t>
      </w:r>
      <w:r>
        <w:t xml:space="preserve">; </w:t>
      </w:r>
      <w:r>
        <w:t>Jesus Cristo, Vida e ensinamentos de</w:t>
      </w:r>
      <w:r>
        <w:t xml:space="preserve">; </w:t>
      </w:r>
      <w:r>
        <w:t>Segundo advento de Cristo</w:t>
      </w:r>
      <w:r>
        <w:t>.</w:t>
      </w:r>
      <w:r/>
      <w:r/>
    </w:p>
    <w:p>
      <w:r/>
    </w:p>
    <w:p>
      <w:pPr>
        <w:pStyle w:val="Heading2"/>
      </w:pPr>
      <w:r>
        <w:t>Adversário</w:t>
      </w:r>
      <w:r/>
    </w:p>
    <w:p>
      <w:r/>
      <w:r>
        <w:t>Qualquer inimigo, oponente ou adversário de Deus e de seu povo. A descrição do diabo pelo apóstolo Pedro como "o vosso adversário" (</w:t>
      </w:r>
      <w:hyperlink r:id="rId759">
        <w:r>
          <w:rPr>
            <w:color w:val="0000EE"/>
            <w:u w:val="single"/>
          </w:rPr>
          <w:t>1Pe 5.8</w:t>
        </w:r>
      </w:hyperlink>
      <w:r>
        <w:t>) levou ao uso de "o adversário" como uma referência a Satanás na literatura e na fala popular.</w:t>
      </w:r>
    </w:p>
    <w:p>
      <w:r/>
      <w:r>
        <w:t xml:space="preserve">Veja: </w:t>
      </w:r>
      <w:r>
        <w:t>Satanás</w:t>
      </w:r>
      <w:r>
        <w:t>.</w:t>
      </w:r>
      <w:r/>
      <w:r/>
    </w:p>
    <w:p>
      <w:r/>
    </w:p>
    <w:p>
      <w:pPr>
        <w:pStyle w:val="Heading2"/>
      </w:pPr>
      <w:r>
        <w:t>Advogado</w:t>
      </w:r>
      <w:r/>
    </w:p>
    <w:p>
      <w:r/>
      <w:r>
        <w:t xml:space="preserve">Uma tradução para o termo grego </w:t>
      </w:r>
      <w:r>
        <w:rPr>
          <w:i/>
        </w:rPr>
        <w:t>parakletos</w:t>
      </w:r>
      <w:r>
        <w:t xml:space="preserve">. Ele descreve o Espírito Santo no Evangelho de João, assim como Jesus em </w:t>
      </w:r>
      <w:hyperlink r:id="rId760">
        <w:r>
          <w:rPr>
            <w:color w:val="0000EE"/>
            <w:u w:val="single"/>
          </w:rPr>
          <w:t>1 João 2.1</w:t>
        </w:r>
      </w:hyperlink>
      <w:r>
        <w:t>.</w:t>
      </w:r>
    </w:p>
    <w:p>
      <w:r/>
      <w:r>
        <w:t xml:space="preserve">Veja: </w:t>
      </w:r>
      <w:r>
        <w:t>Espírito de Deus</w:t>
      </w:r>
      <w:r>
        <w:t xml:space="preserve">; </w:t>
      </w:r>
      <w:r>
        <w:t>Paráclito</w:t>
      </w:r>
      <w:r>
        <w:t>.</w:t>
      </w:r>
      <w:r/>
      <w:r/>
    </w:p>
    <w:p>
      <w:r/>
    </w:p>
    <w:p>
      <w:pPr>
        <w:pStyle w:val="Heading2"/>
      </w:pPr>
      <w:r>
        <w:t>Aeon</w:t>
      </w:r>
      <w:r/>
    </w:p>
    <w:p>
      <w:r/>
      <w:r>
        <w:t>"Aeon" (ou éon) deriva de uma palavra grega que significa um longo período ou era. Em português, igualmente, pode se referir a um longo período de tempo, como os quatro éons geológicos da história da Terra.</w:t>
      </w:r>
    </w:p>
    <w:p>
      <w:r/>
      <w:r>
        <w:t xml:space="preserve">Veja: </w:t>
      </w:r>
      <w:r>
        <w:t>Idade</w:t>
      </w:r>
      <w:r>
        <w:t>.</w:t>
      </w:r>
      <w:r/>
      <w:r/>
    </w:p>
    <w:p>
      <w:r/>
    </w:p>
    <w:p>
      <w:pPr>
        <w:pStyle w:val="Heading2"/>
      </w:pPr>
      <w:r>
        <w:t>Aer</w:t>
      </w:r>
      <w:r/>
    </w:p>
    <w:p>
      <w:r/>
      <w:r>
        <w:t>Outro nome para Airão, o terceiro filho de Benjamim (</w:t>
      </w:r>
      <w:hyperlink r:id="rId761">
        <w:r>
          <w:rPr>
            <w:color w:val="0000EE"/>
            <w:u w:val="single"/>
          </w:rPr>
          <w:t>1Cr 7.12</w:t>
        </w:r>
      </w:hyperlink>
      <w:r>
        <w:t>).</w:t>
      </w:r>
    </w:p>
    <w:p>
      <w:r/>
      <w:r>
        <w:t xml:space="preserve">Veja: </w:t>
      </w:r>
      <w:r>
        <w:t>Airão, Airamita</w:t>
      </w:r>
      <w:r>
        <w:t>.</w:t>
      </w:r>
      <w:r/>
      <w:r/>
    </w:p>
    <w:p>
      <w:r/>
    </w:p>
    <w:p>
      <w:pPr>
        <w:pStyle w:val="Heading2"/>
      </w:pPr>
      <w:r>
        <w:t>Afeca</w:t>
      </w:r>
      <w:r/>
    </w:p>
    <w:p>
      <w:pPr>
        <w:pStyle w:val="ListNumber"/>
        <w:spacing w:line="240" w:lineRule="auto"/>
        <w:ind w:left="720"/>
      </w:pPr>
      <w:r/>
      <w:r>
        <w:t>Uma cidade cananeia a oeste do rio Jordão. Foi conquistada por Israel e mais tarde incluída no território de Efraim (</w:t>
      </w:r>
      <w:hyperlink r:id="rId762">
        <w:r>
          <w:rPr>
            <w:color w:val="0000EE"/>
            <w:u w:val="single"/>
          </w:rPr>
          <w:t>Js 12.18</w:t>
        </w:r>
      </w:hyperlink>
      <w:r>
        <w:t>). Estava localizada perto da nascente do rio Yarkon na planície de Sarom. Afeca foi posteriormente capturada pelos filisteus (</w:t>
      </w:r>
      <w:hyperlink r:id="rId763">
        <w:r>
          <w:rPr>
            <w:color w:val="0000EE"/>
            <w:u w:val="single"/>
          </w:rPr>
          <w:t>1Sm 4.1</w:t>
        </w:r>
      </w:hyperlink>
      <w:r>
        <w:t xml:space="preserve">; </w:t>
      </w:r>
      <w:hyperlink r:id="rId764">
        <w:r>
          <w:rPr>
            <w:color w:val="0000EE"/>
            <w:u w:val="single"/>
          </w:rPr>
          <w:t>29.1</w:t>
        </w:r>
      </w:hyperlink>
      <w:r>
        <w:t xml:space="preserve">). Nos tempos romanos, Herodes, o Grande, reconstruiu a cidade e a nomeou Antipátride. É mencionada em </w:t>
      </w:r>
      <w:hyperlink r:id="rId765">
        <w:r>
          <w:rPr>
            <w:color w:val="0000EE"/>
            <w:u w:val="single"/>
          </w:rPr>
          <w:t>Atos 23.31</w:t>
        </w:r>
      </w:hyperlink>
      <w:r>
        <w:t xml:space="preserve">. Seu nome moderno é Ras el-‘Ain. </w:t>
      </w:r>
      <w:r>
        <w:rPr>
          <w:i/>
        </w:rPr>
        <w:t>Veja também</w:t>
      </w:r>
      <w:r>
        <w:t xml:space="preserve"> </w:t>
      </w:r>
      <w:r>
        <w:t>Antipátride</w:t>
      </w:r>
      <w:r>
        <w:t>.</w:t>
      </w:r>
    </w:p>
    <w:p>
      <w:pPr>
        <w:pStyle w:val="ListNumber"/>
        <w:spacing w:line="240" w:lineRule="auto"/>
        <w:ind w:left="720"/>
      </w:pPr>
      <w:r/>
      <w:r>
        <w:t>Um lugar na Fenícia (atual Líbano). Permaneceu não conquistado após as campanhas de Josué (</w:t>
      </w:r>
      <w:hyperlink r:id="rId766">
        <w:r>
          <w:rPr>
            <w:color w:val="0000EE"/>
            <w:u w:val="single"/>
          </w:rPr>
          <w:t>Js 13.4</w:t>
        </w:r>
      </w:hyperlink>
      <w:r>
        <w:t>). Esta Afeca provavelmente estava localizada perto da nascente do rio Ibrahim, a leste de Biblos.</w:t>
      </w:r>
    </w:p>
    <w:p>
      <w:pPr>
        <w:pStyle w:val="ListNumber"/>
        <w:spacing w:line="240" w:lineRule="auto"/>
        <w:ind w:left="720"/>
      </w:pPr>
      <w:r/>
      <w:r>
        <w:t>Uma cidade dada à tribo de Aser na distribuição das cidades conquistadas (</w:t>
      </w:r>
      <w:hyperlink r:id="rId767">
        <w:r>
          <w:rPr>
            <w:color w:val="0000EE"/>
            <w:u w:val="single"/>
          </w:rPr>
          <w:t>Js 19.30</w:t>
        </w:r>
      </w:hyperlink>
      <w:r>
        <w:t>). A tribo de Aser não conseguiu expulsar os habitantes pagãos (</w:t>
      </w:r>
      <w:hyperlink r:id="rId430">
        <w:r>
          <w:rPr>
            <w:color w:val="0000EE"/>
            <w:u w:val="single"/>
          </w:rPr>
          <w:t>Jz 1.31</w:t>
        </w:r>
      </w:hyperlink>
      <w:r>
        <w:t>). Aqui algumas traduções traz o termo "Afeque". Afeca estava localizada na planície de Aco. Este é o local atual de Tell Kurdaneh, perto da nascente do rio Na'main.</w:t>
      </w:r>
    </w:p>
    <w:p>
      <w:pPr>
        <w:pStyle w:val="ListNumber"/>
        <w:spacing w:line="240" w:lineRule="auto"/>
        <w:ind w:left="720"/>
      </w:pPr>
      <w:r/>
      <w:r>
        <w:t>Uma cidade a leste do rio Jordão, localizada na estrada principal entre Damasco e o vale de Jezreel. O rei sírio Ben-Hadade foi derrotado pelo rei Acabe de Israel e recuou para Afeca. Lá, uma muralha que caiu destruiu o restante de seu exército (</w:t>
      </w:r>
      <w:hyperlink r:id="rId768">
        <w:r>
          <w:rPr>
            <w:color w:val="0000EE"/>
            <w:u w:val="single"/>
          </w:rPr>
          <w:t>1Rs 20.26,30</w:t>
        </w:r>
      </w:hyperlink>
      <w:r>
        <w:t>). Um século depois, Eliseu profetizou ao rei Joás de Israel que ele derrotaria os sírios na mesma cidade (</w:t>
      </w:r>
      <w:hyperlink r:id="rId769">
        <w:r>
          <w:rPr>
            <w:color w:val="0000EE"/>
            <w:u w:val="single"/>
          </w:rPr>
          <w:t>2Rs 13.17</w:t>
        </w:r>
      </w:hyperlink>
      <w:r>
        <w:t>).</w:t>
      </w:r>
      <w:r/>
      <w:r/>
    </w:p>
    <w:p>
      <w:r/>
    </w:p>
    <w:p>
      <w:pPr>
        <w:pStyle w:val="Heading2"/>
      </w:pPr>
      <w:r>
        <w:t>Aflição</w:t>
      </w:r>
      <w:r/>
    </w:p>
    <w:p>
      <w:r/>
      <w:r>
        <w:t>Aflição significa um grande sofrimento ou problema.</w:t>
      </w:r>
    </w:p>
    <w:p>
      <w:r/>
      <w:r>
        <w:t xml:space="preserve">Veja: </w:t>
      </w:r>
      <w:r>
        <w:t>Sofrimento.</w:t>
      </w:r>
      <w:r/>
      <w:r/>
    </w:p>
    <w:p>
      <w:r/>
    </w:p>
    <w:p>
      <w:pPr>
        <w:pStyle w:val="Heading2"/>
      </w:pPr>
      <w:r>
        <w:t>Ágabo</w:t>
      </w:r>
      <w:r/>
    </w:p>
    <w:p>
      <w:r/>
      <w:r>
        <w:t>Um profeta nos tempos do Novo Testamento. Ele fez duas predições registradas em Atos. Ele predisse corretamente uma grave fome, que aconteceu quando Cláudio era o Imperador de Roma (</w:t>
      </w:r>
      <w:hyperlink r:id="rId770">
        <w:r>
          <w:rPr>
            <w:color w:val="0000EE"/>
            <w:u w:val="single"/>
          </w:rPr>
          <w:t>At 11.27</w:t>
        </w:r>
      </w:hyperlink>
      <w:r>
        <w:t>–</w:t>
      </w:r>
      <w:hyperlink r:id="rId770">
        <w:r>
          <w:rPr>
            <w:color w:val="0000EE"/>
            <w:u w:val="single"/>
          </w:rPr>
          <w:t>28</w:t>
        </w:r>
      </w:hyperlink>
      <w:r>
        <w:t>). Ele também predisse que Paulo seria entregue aos gentios pelos judeus em Jerusalém se ele fosse para lá (</w:t>
      </w:r>
      <w:hyperlink r:id="rId771">
        <w:r>
          <w:rPr>
            <w:color w:val="0000EE"/>
            <w:u w:val="single"/>
          </w:rPr>
          <w:t>At 21.10</w:t>
        </w:r>
      </w:hyperlink>
      <w:r>
        <w:t>–</w:t>
      </w:r>
      <w:hyperlink r:id="rId771">
        <w:r>
          <w:rPr>
            <w:color w:val="0000EE"/>
            <w:u w:val="single"/>
          </w:rPr>
          <w:t>11</w:t>
        </w:r>
      </w:hyperlink>
      <w:r>
        <w:t>).</w:t>
      </w:r>
      <w:r/>
      <w:r/>
    </w:p>
    <w:p>
      <w:r/>
    </w:p>
    <w:p>
      <w:pPr>
        <w:pStyle w:val="Heading2"/>
      </w:pPr>
      <w:r>
        <w:t>Agagita</w:t>
      </w:r>
      <w:r/>
    </w:p>
    <w:p>
      <w:r/>
      <w:r>
        <w:t>Um termo usado para descrever Hamã, "o inimigo de todos os judeus," na corte persa do Rei Assuero (</w:t>
      </w:r>
      <w:hyperlink r:id="rId772">
        <w:r>
          <w:rPr>
            <w:color w:val="0000EE"/>
            <w:u w:val="single"/>
          </w:rPr>
          <w:t>Et 3.1</w:t>
        </w:r>
      </w:hyperlink>
      <w:r>
        <w:t xml:space="preserve">; </w:t>
      </w:r>
      <w:hyperlink r:id="rId773">
        <w:r>
          <w:rPr>
            <w:color w:val="0000EE"/>
            <w:u w:val="single"/>
          </w:rPr>
          <w:t>9.24</w:t>
        </w:r>
      </w:hyperlink>
      <w:r>
        <w:t>). Agague foi um rei amalequita e inimigo de Saul.</w:t>
      </w:r>
      <w:r/>
      <w:r/>
    </w:p>
    <w:p>
      <w:r/>
    </w:p>
    <w:p>
      <w:pPr>
        <w:pStyle w:val="Heading2"/>
      </w:pPr>
      <w:r>
        <w:t>Agague</w:t>
      </w:r>
      <w:r/>
    </w:p>
    <w:p>
      <w:pPr>
        <w:pStyle w:val="ListNumber"/>
        <w:spacing w:line="240" w:lineRule="auto"/>
        <w:ind w:left="720"/>
      </w:pPr>
      <w:r/>
      <w:r>
        <w:t>O nome de um rei amalequita. Pode ser um título geral para um rei amalequita, assim como o egípcio "Faraó". Balaão profetizou que o rei de Israel seria maior que Agague (</w:t>
      </w:r>
      <w:hyperlink r:id="rId774">
        <w:r>
          <w:rPr>
            <w:color w:val="0000EE"/>
            <w:u w:val="single"/>
          </w:rPr>
          <w:t>Nm 24.7</w:t>
        </w:r>
      </w:hyperlink>
      <w:r>
        <w:t>).</w:t>
      </w:r>
    </w:p>
    <w:p>
      <w:pPr>
        <w:pStyle w:val="ListNumber"/>
        <w:spacing w:line="240" w:lineRule="auto"/>
        <w:ind w:left="720"/>
      </w:pPr>
      <w:r/>
      <w: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75">
        <w:r>
          <w:rPr>
            <w:color w:val="0000EE"/>
            <w:u w:val="single"/>
          </w:rPr>
          <w:t>1Sm 15</w:t>
        </w:r>
      </w:hyperlink>
      <w:r>
        <w:t>).</w:t>
      </w:r>
      <w:r/>
      <w:r/>
    </w:p>
    <w:p>
      <w:r/>
    </w:p>
    <w:p>
      <w:pPr>
        <w:pStyle w:val="Heading2"/>
      </w:pPr>
      <w:r>
        <w:t>Ágape</w:t>
      </w:r>
      <w:r/>
    </w:p>
    <w:p>
      <w:r/>
      <w:r>
        <w:t>A transliteração em português da palavra grega do Novo Testamento para "amor" ou "festa do amor".</w:t>
      </w:r>
    </w:p>
    <w:p>
      <w:r/>
      <w:r>
        <w:t>Veja:</w:t>
      </w:r>
      <w:r>
        <w:t xml:space="preserve"> Amor</w:t>
      </w:r>
      <w:r>
        <w:t>.</w:t>
      </w:r>
      <w:r/>
      <w:r/>
    </w:p>
    <w:p>
      <w:r/>
    </w:p>
    <w:p>
      <w:pPr>
        <w:pStyle w:val="Heading2"/>
      </w:pPr>
      <w:r>
        <w:t>Agar</w:t>
      </w:r>
      <w:r/>
    </w:p>
    <w:p>
      <w:r/>
      <w: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76">
        <w:r>
          <w:rPr>
            <w:color w:val="0000EE"/>
            <w:u w:val="single"/>
          </w:rPr>
          <w:t>Gn 16.1–16</w:t>
        </w:r>
      </w:hyperlink>
      <w:r>
        <w:t xml:space="preserve">; </w:t>
      </w:r>
      <w:hyperlink r:id="rId777">
        <w:r>
          <w:rPr>
            <w:color w:val="0000EE"/>
            <w:u w:val="single"/>
          </w:rPr>
          <w:t>21.9</w:t>
        </w:r>
      </w:hyperlink>
      <w:hyperlink r:id="rId776">
        <w:r>
          <w:rPr>
            <w:color w:val="0000EE"/>
            <w:u w:val="single"/>
          </w:rPr>
          <w:t>-</w:t>
        </w:r>
      </w:hyperlink>
      <w:hyperlink r:id="rId777">
        <w:r>
          <w:rPr>
            <w:color w:val="0000EE"/>
            <w:u w:val="single"/>
          </w:rPr>
          <w:t>21</w:t>
        </w:r>
      </w:hyperlink>
      <w:r>
        <w:t>).</w:t>
      </w:r>
    </w:p>
    <w:p>
      <w:pPr>
        <w:pStyle w:val="Heading3"/>
      </w:pPr>
      <w:r>
        <w:t>A história de Agar</w:t>
      </w:r>
    </w:p>
    <w:p>
      <w:r/>
      <w:r>
        <w:t>Quando Deus ordenou a Abrão que deixasse a Mesopotâmia, Ele prometeu fazer de Abrão o pai de uma grande nação e dar aos seus filhos uma nova terra (</w:t>
      </w:r>
      <w:hyperlink r:id="rId778">
        <w:r>
          <w:rPr>
            <w:color w:val="0000EE"/>
            <w:u w:val="single"/>
          </w:rPr>
          <w:t>Gn 12.2,7</w:t>
        </w:r>
      </w:hyperlink>
      <w: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79">
        <w:r>
          <w:rPr>
            <w:color w:val="0000EE"/>
            <w:u w:val="single"/>
          </w:rPr>
          <w:t>30.1</w:t>
        </w:r>
      </w:hyperlink>
      <w:hyperlink r:id="rId776">
        <w:r>
          <w:rPr>
            <w:color w:val="0000EE"/>
            <w:u w:val="single"/>
          </w:rPr>
          <w:t>-</w:t>
        </w:r>
      </w:hyperlink>
      <w:hyperlink r:id="rId779">
        <w:r>
          <w:rPr>
            <w:color w:val="0000EE"/>
            <w:u w:val="single"/>
          </w:rPr>
          <w:t>6</w:t>
        </w:r>
      </w:hyperlink>
      <w:r>
        <w:t>).</w:t>
      </w:r>
    </w:p>
    <w:p>
      <w:r/>
      <w: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r/>
      <w: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80">
        <w:r>
          <w:rPr>
            <w:color w:val="0000EE"/>
            <w:u w:val="single"/>
          </w:rPr>
          <w:t>Gn 21.9</w:t>
        </w:r>
      </w:hyperlink>
      <w:r>
        <w:t xml:space="preserve">). Isso deixou Sara irritada. Então, ela pediu a Abraão que mandasse Agar e Ismael embora. Abraão não queria fazer isso a princípio, mas Deus falou com ele e disse para fazer o que Sara pediu (versículo </w:t>
      </w:r>
      <w:hyperlink r:id="rId781">
        <w:r>
          <w:rPr>
            <w:color w:val="0000EE"/>
            <w:u w:val="single"/>
          </w:rPr>
          <w:t>12</w:t>
        </w:r>
      </w:hyperlink>
      <w:r>
        <w:t>).</w:t>
      </w:r>
    </w:p>
    <w:p>
      <w:r/>
      <w:r>
        <w:t>Agar e Ismael então partiram e vagaram pelo deserto de Berseba. Quando não tinham mais água, Deus resgatou Agar e Ismael da morte. Deus prometeu a Agar que Ismael seria o pai de uma grande nação (</w:t>
      </w:r>
      <w:hyperlink r:id="rId782">
        <w:r>
          <w:rPr>
            <w:color w:val="0000EE"/>
            <w:u w:val="single"/>
          </w:rPr>
          <w:t>Gn 21.17</w:t>
        </w:r>
      </w:hyperlink>
      <w:hyperlink r:id="rId776">
        <w:r>
          <w:rPr>
            <w:color w:val="0000EE"/>
            <w:u w:val="single"/>
          </w:rPr>
          <w:t>-</w:t>
        </w:r>
      </w:hyperlink>
      <w:hyperlink r:id="rId782">
        <w:r>
          <w:rPr>
            <w:color w:val="0000EE"/>
            <w:u w:val="single"/>
          </w:rPr>
          <w:t>19</w:t>
        </w:r>
      </w:hyperlink>
      <w:r>
        <w:t>). Ismael viveu no deserto de Parã. Ele se tornou um caçador, casou-se com uma egípcia e se tornou o pai dos ismaelitas.</w:t>
      </w:r>
    </w:p>
    <w:p>
      <w:pPr>
        <w:pStyle w:val="Heading3"/>
      </w:pPr>
      <w:r>
        <w:t>O ensino de Paulo sobre Agar</w:t>
      </w:r>
    </w:p>
    <w:p>
      <w:r/>
      <w:r>
        <w:t>No Novo Testamento, Paulo usa a história de Agar para explicar uma importante verdade espiritual (</w:t>
      </w:r>
      <w:hyperlink r:id="rId783">
        <w:r>
          <w:rPr>
            <w:color w:val="0000EE"/>
            <w:u w:val="single"/>
          </w:rPr>
          <w:t>Gl 4.22</w:t>
        </w:r>
      </w:hyperlink>
      <w:hyperlink r:id="rId776">
        <w:r>
          <w:rPr>
            <w:color w:val="0000EE"/>
            <w:u w:val="single"/>
          </w:rPr>
          <w:t>-</w:t>
        </w:r>
      </w:hyperlink>
      <w:hyperlink r:id="rId783">
        <w:r>
          <w:rPr>
            <w:color w:val="0000EE"/>
            <w:u w:val="single"/>
          </w:rPr>
          <w:t>31</w:t>
        </w:r>
      </w:hyperlink>
      <w: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r/>
      <w:r>
        <w:rPr>
          <w:i/>
        </w:rPr>
        <w:t>Veja também</w:t>
      </w:r>
      <w:r>
        <w:t xml:space="preserve"> </w:t>
      </w:r>
      <w:r>
        <w:t>Abraão</w:t>
      </w:r>
      <w:r>
        <w:t xml:space="preserve">; </w:t>
      </w:r>
      <w:r>
        <w:t>Sara #1</w:t>
      </w:r>
      <w:r>
        <w:t>.</w:t>
      </w:r>
      <w:r/>
      <w:r/>
    </w:p>
    <w:p>
      <w:r/>
    </w:p>
    <w:p>
      <w:pPr>
        <w:pStyle w:val="Heading2"/>
      </w:pPr>
      <w:r>
        <w:t>Ágata</w:t>
      </w:r>
      <w:r/>
    </w:p>
    <w:p>
      <w:r/>
      <w:r>
        <w:t>Uma pedra dura e semipreciosa, que é uma variedade de calcedônia (um tipo de quartzo). Muitas vezes, possui coloração listrada ou nublada.</w:t>
      </w:r>
    </w:p>
    <w:p>
      <w:r/>
      <w:r>
        <w:t xml:space="preserve">Veja: </w:t>
      </w:r>
      <w:r>
        <w:t>Minerais e metais</w:t>
      </w:r>
      <w:r>
        <w:t xml:space="preserve">; </w:t>
      </w:r>
      <w:r>
        <w:t>Pedras preciosas</w:t>
      </w:r>
      <w:r>
        <w:t>.</w:t>
      </w:r>
      <w:r/>
      <w:r/>
    </w:p>
    <w:p>
      <w:r/>
    </w:p>
    <w:p>
      <w:pPr>
        <w:pStyle w:val="Heading2"/>
      </w:pPr>
      <w:r>
        <w:t>Agé</w:t>
      </w:r>
      <w:r/>
    </w:p>
    <w:p>
      <w:r/>
      <w:r>
        <w:t>O pai de Samá, um dos guerreiros entre os valentes de Davi que eram conhecidos como "os trinta" (</w:t>
      </w:r>
      <w:hyperlink r:id="rId784">
        <w:r>
          <w:rPr>
            <w:color w:val="0000EE"/>
            <w:u w:val="single"/>
          </w:rPr>
          <w:t>2Sm 23.11</w:t>
        </w:r>
      </w:hyperlink>
      <w:r>
        <w:t>).</w:t>
      </w:r>
      <w:r/>
      <w:r/>
    </w:p>
    <w:p>
      <w:r/>
    </w:p>
    <w:p>
      <w:pPr>
        <w:pStyle w:val="Heading2"/>
      </w:pPr>
      <w:r>
        <w:t>Ageu (Pessoa)</w:t>
      </w:r>
      <w:r/>
    </w:p>
    <w:p>
      <w:r/>
      <w: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785">
        <w:r>
          <w:rPr>
            <w:color w:val="0000EE"/>
            <w:u w:val="single"/>
          </w:rPr>
          <w:t>Ag 1.1</w:t>
        </w:r>
      </w:hyperlink>
      <w:r>
        <w:t xml:space="preserve">; </w:t>
      </w:r>
      <w:hyperlink r:id="rId786">
        <w:r>
          <w:rPr>
            <w:color w:val="0000EE"/>
            <w:u w:val="single"/>
          </w:rPr>
          <w:t>Ed 5.1</w:t>
        </w:r>
      </w:hyperlink>
      <w:r>
        <w:t xml:space="preserve">; </w:t>
      </w:r>
      <w:hyperlink r:id="rId787">
        <w:r>
          <w:rPr>
            <w:color w:val="0000EE"/>
            <w:u w:val="single"/>
          </w:rPr>
          <w:t>6.14</w:t>
        </w:r>
      </w:hyperlink>
      <w: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r/>
      <w:r>
        <w:rPr>
          <w:i/>
        </w:rPr>
        <w:t>Veja também</w:t>
      </w:r>
      <w:r>
        <w:t xml:space="preserve"> </w:t>
      </w:r>
      <w:r>
        <w:t>Ageu, Livro de</w:t>
      </w:r>
      <w:r>
        <w:t xml:space="preserve">; </w:t>
      </w:r>
      <w:r>
        <w:t>Profeta, Profetisa</w:t>
      </w:r>
      <w:r>
        <w:t>.</w:t>
      </w:r>
      <w:r/>
      <w:r/>
    </w:p>
    <w:p>
      <w:r/>
    </w:p>
    <w:p>
      <w:pPr>
        <w:pStyle w:val="Heading2"/>
      </w:pPr>
      <w:r>
        <w:t>AGEU, Livro de</w:t>
      </w:r>
      <w:r/>
    </w:p>
    <w:p>
      <w:r/>
      <w:r>
        <w:t>O décimo livro em uma coleção de doze livros curtos no final do Antigo Testamento. Esses livros contêm mensagens dos profetas.</w:t>
      </w:r>
    </w:p>
    <w:p>
      <w:pPr>
        <w:pStyle w:val="Heading3"/>
      </w:pPr>
      <w:r>
        <w:t>Pré-visualização</w:t>
      </w:r>
    </w:p>
    <w:p>
      <w:pPr>
        <w:pStyle w:val="ListBullet"/>
        <w:spacing w:line="240" w:lineRule="auto"/>
        <w:ind w:left="720"/>
      </w:pPr>
      <w:r/>
      <w:r>
        <w:t>Quem escreveu o livro de Ageu? Quando foi escrito?</w:t>
      </w:r>
    </w:p>
    <w:p>
      <w:pPr>
        <w:pStyle w:val="ListBullet"/>
        <w:spacing w:line="240" w:lineRule="auto"/>
        <w:ind w:left="720"/>
      </w:pPr>
      <w:r/>
      <w:r>
        <w:t>Por que o livro de Ageu foi escrito?</w:t>
      </w:r>
    </w:p>
    <w:p>
      <w:pPr>
        <w:pStyle w:val="ListBullet"/>
        <w:spacing w:line="240" w:lineRule="auto"/>
        <w:ind w:left="720"/>
      </w:pPr>
      <w:r/>
      <w:r>
        <w:t>O que o livro de Ageu nos ensina?</w:t>
      </w:r>
    </w:p>
    <w:p>
      <w:pPr>
        <w:pStyle w:val="ListBullet"/>
        <w:spacing w:line="240" w:lineRule="auto"/>
        <w:ind w:left="720"/>
      </w:pPr>
      <w:r/>
      <w:r>
        <w:t>Qual é a mensagem do livro de Ageu?</w:t>
      </w:r>
    </w:p>
    <w:p>
      <w:pPr>
        <w:pStyle w:val="Heading3"/>
      </w:pPr>
      <w:r>
        <w:t>Quem escreveu o livro de Ageu? Quando foi escrito?</w:t>
      </w:r>
    </w:p>
    <w:p>
      <w:r/>
      <w:r>
        <w:t>Ageu era um dos colonos judeus em Jerusalém em 520 a.C. quando suas palavras proféticas foram registradas (</w:t>
      </w:r>
      <w:hyperlink r:id="rId788">
        <w:r>
          <w:rPr>
            <w:color w:val="0000EE"/>
            <w:u w:val="single"/>
          </w:rPr>
          <w:t>Ed 5.1–2</w:t>
        </w:r>
      </w:hyperlink>
      <w:r>
        <w:t xml:space="preserve">; </w:t>
      </w:r>
      <w:hyperlink r:id="rId787">
        <w:r>
          <w:rPr>
            <w:color w:val="0000EE"/>
            <w:u w:val="single"/>
          </w:rPr>
          <w:t>6.14</w:t>
        </w:r>
      </w:hyperlink>
      <w:r>
        <w:t>). O Senhor deu a Ageu quatro mensagens para pessoas específicas. A primeira mensagem foi para Zorobabel, o governador, e Josué, o sumo sacerdote (</w:t>
      </w:r>
      <w:hyperlink r:id="rId785">
        <w:r>
          <w:rPr>
            <w:color w:val="0000EE"/>
            <w:u w:val="single"/>
          </w:rPr>
          <w:t>Ag 1.1</w:t>
        </w:r>
      </w:hyperlink>
      <w:r>
        <w:t>). A segunda mensagem foi para Zorobabel, Josué e o restante do povo (</w:t>
      </w:r>
      <w:hyperlink r:id="rId789">
        <w:r>
          <w:rPr>
            <w:color w:val="0000EE"/>
            <w:u w:val="single"/>
          </w:rPr>
          <w:t>Ag 2.2</w:t>
        </w:r>
      </w:hyperlink>
      <w:r>
        <w:t>). A terceira mensagem foi para os sacerdotes (</w:t>
      </w:r>
      <w:hyperlink r:id="rId790">
        <w:r>
          <w:rPr>
            <w:color w:val="0000EE"/>
            <w:u w:val="single"/>
          </w:rPr>
          <w:t>Ag 2.11</w:t>
        </w:r>
      </w:hyperlink>
      <w:r>
        <w:t>). A mensagem final foi apenas para Zorobabel (</w:t>
      </w:r>
      <w:hyperlink r:id="rId791">
        <w:r>
          <w:rPr>
            <w:color w:val="0000EE"/>
            <w:u w:val="single"/>
          </w:rPr>
          <w:t>Ag 2.21</w:t>
        </w:r>
      </w:hyperlink>
      <w:r>
        <w:t>).</w:t>
      </w:r>
    </w:p>
    <w:p>
      <w:pPr>
        <w:pStyle w:val="Heading3"/>
      </w:pPr>
      <w:r>
        <w:t>Qual foi o propósito do livro de Ageu?</w:t>
      </w:r>
    </w:p>
    <w:p>
      <w:r/>
      <w:r>
        <w:t>A frase-chave nas profecias de Ageu é “Considerem cuidadosamente os seus caminhos” ou “Considerem” (</w:t>
      </w:r>
      <w:hyperlink r:id="rId792">
        <w:r>
          <w:rPr>
            <w:color w:val="0000EE"/>
            <w:u w:val="single"/>
          </w:rPr>
          <w:t>Ag 1.5,7</w:t>
        </w:r>
      </w:hyperlink>
      <w:r>
        <w:t xml:space="preserve">; </w:t>
      </w:r>
      <w:hyperlink r:id="rId793">
        <w:r>
          <w:rPr>
            <w:color w:val="0000EE"/>
            <w:u w:val="single"/>
          </w:rPr>
          <w:t>2.15,18</w:t>
        </w:r>
      </w:hyperlink>
      <w: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r/>
      <w: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r/>
      <w: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t>O que o Livro de Ageu nos ensina?</w:t>
      </w:r>
    </w:p>
    <w:p>
      <w:r/>
      <w: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794">
        <w:r>
          <w:rPr>
            <w:color w:val="0000EE"/>
            <w:u w:val="single"/>
          </w:rPr>
          <w:t>Rm 13.11–14</w:t>
        </w:r>
      </w:hyperlink>
      <w:r>
        <w:t>).</w:t>
      </w:r>
    </w:p>
    <w:p>
      <w:r/>
      <w:r>
        <w:t>A presença de Deus inspira coragem e ajuda as pessoas a não se sentirem desencorajadas (</w:t>
      </w:r>
      <w:hyperlink r:id="rId795">
        <w:r>
          <w:rPr>
            <w:color w:val="0000EE"/>
            <w:u w:val="single"/>
          </w:rPr>
          <w:t>Mt 28.19–20</w:t>
        </w:r>
      </w:hyperlink>
      <w:r>
        <w:t xml:space="preserve">; </w:t>
      </w:r>
      <w:hyperlink r:id="rId796">
        <w:r>
          <w:rPr>
            <w:color w:val="0000EE"/>
            <w:u w:val="single"/>
          </w:rPr>
          <w:t>Ef 3.8–21</w:t>
        </w:r>
      </w:hyperlink>
      <w:r>
        <w:t xml:space="preserve">; </w:t>
      </w:r>
      <w:hyperlink r:id="rId797">
        <w:r>
          <w:rPr>
            <w:color w:val="0000EE"/>
            <w:u w:val="single"/>
          </w:rPr>
          <w:t>Hb 13.5–6</w:t>
        </w:r>
      </w:hyperlink>
      <w:r>
        <w:t>).</w:t>
      </w:r>
    </w:p>
    <w:p>
      <w:r/>
      <w:r>
        <w:t>Todos os crentes devem se separar de influências negativas e do pecado (</w:t>
      </w:r>
      <w:hyperlink r:id="rId798">
        <w:r>
          <w:rPr>
            <w:color w:val="0000EE"/>
            <w:u w:val="single"/>
          </w:rPr>
          <w:t>2Co 6.14–7.1</w:t>
        </w:r>
      </w:hyperlink>
      <w:r>
        <w:t>). Sem viver dessa forma, um crente não pode estar pronto para o serviço de Deus (</w:t>
      </w:r>
      <w:hyperlink r:id="rId799">
        <w:r>
          <w:rPr>
            <w:color w:val="0000EE"/>
            <w:u w:val="single"/>
          </w:rPr>
          <w:t>2Tm 2.19–26</w:t>
        </w:r>
      </w:hyperlink>
      <w:r>
        <w:t>). Um filho desobediente de Deus pode esperar perder bênçãos e ser disciplinado por Deus (</w:t>
      </w:r>
      <w:hyperlink r:id="rId800">
        <w:r>
          <w:rPr>
            <w:color w:val="0000EE"/>
            <w:u w:val="single"/>
          </w:rPr>
          <w:t>Hb 12.3–13</w:t>
        </w:r>
      </w:hyperlink>
      <w:r>
        <w:t xml:space="preserve">; </w:t>
      </w:r>
      <w:hyperlink r:id="rId801">
        <w:r>
          <w:rPr>
            <w:color w:val="0000EE"/>
            <w:u w:val="single"/>
          </w:rPr>
          <w:t>Tg 4.1–3</w:t>
        </w:r>
      </w:hyperlink>
      <w:r>
        <w:t>).</w:t>
      </w:r>
    </w:p>
    <w:p>
      <w:r/>
      <w:r>
        <w:t>A mensagem sobre o julgamento de Deus sobre o pecado e a criação do reino messiânico traz esperança para os crentes do Novo Testamento e para os judeus no tempo de Ageu (</w:t>
      </w:r>
      <w:hyperlink r:id="rId802">
        <w:r>
          <w:rPr>
            <w:color w:val="0000EE"/>
            <w:u w:val="single"/>
          </w:rPr>
          <w:t>Rm 15.4–13</w:t>
        </w:r>
      </w:hyperlink>
      <w:r>
        <w:t xml:space="preserve">; </w:t>
      </w:r>
      <w:hyperlink r:id="rId803">
        <w:r>
          <w:rPr>
            <w:color w:val="0000EE"/>
            <w:u w:val="single"/>
          </w:rPr>
          <w:t>2Pe 3.10–18</w:t>
        </w:r>
      </w:hyperlink>
      <w:r>
        <w:t>).</w:t>
      </w:r>
    </w:p>
    <w:p>
      <w:r/>
      <w:r>
        <w:t xml:space="preserve">A frase-chave em Ageu "considerem os seus caminhos" é semelhante às mensagens em </w:t>
      </w:r>
      <w:hyperlink r:id="rId804">
        <w:r>
          <w:rPr>
            <w:color w:val="0000EE"/>
            <w:u w:val="single"/>
          </w:rPr>
          <w:t>1Co 11.28</w:t>
        </w:r>
      </w:hyperlink>
      <w:r>
        <w:t xml:space="preserve"> e </w:t>
      </w:r>
      <w:hyperlink r:id="rId805">
        <w:r>
          <w:rPr>
            <w:color w:val="0000EE"/>
            <w:u w:val="single"/>
          </w:rPr>
          <w:t>2Co 13.5</w:t>
        </w:r>
      </w:hyperlink>
      <w:r>
        <w:t xml:space="preserve">. Seus escritos também discutem o impacto do pecado e as bênçãos de Deus, como visto em </w:t>
      </w:r>
      <w:hyperlink r:id="rId806">
        <w:r>
          <w:rPr>
            <w:color w:val="0000EE"/>
            <w:u w:val="single"/>
          </w:rPr>
          <w:t>Jd 1.1–25</w:t>
        </w:r>
      </w:hyperlink>
      <w:r>
        <w:t>.</w:t>
      </w:r>
    </w:p>
    <w:p>
      <w:r/>
      <w: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r/>
      <w:r>
        <w:t>Ageu demonstra que as Escrituras são inspiradas por Deus e possuem autoridade divina. O profeta afirma repetidamente que Deus falou com ele e é a fonte dessas mensagens, mencionando isso pelo menos 25 vezes em 28 versículos.</w:t>
      </w:r>
    </w:p>
    <w:p>
      <w:pPr>
        <w:pStyle w:val="Heading3"/>
      </w:pPr>
      <w:r>
        <w:t>Qual é a mensagem do livro de Ageu?</w:t>
      </w:r>
    </w:p>
    <w:p>
      <w:pPr>
        <w:pStyle w:val="Heading4"/>
      </w:pPr>
      <w:r>
        <w:t>Mensagem inicial</w:t>
      </w:r>
    </w:p>
    <w:p>
      <w:r/>
      <w:r>
        <w:t>Ageu recebeu sua primeira mensagem para os judeus no primeiro dia do mês (</w:t>
      </w:r>
      <w:hyperlink r:id="rId785">
        <w:r>
          <w:rPr>
            <w:color w:val="0000EE"/>
            <w:u w:val="single"/>
          </w:rPr>
          <w:t>Ag 1.1</w:t>
        </w:r>
      </w:hyperlink>
      <w:r>
        <w:t>). Neste dia, os judeus deveriam trazer ofertas especiais ao santuário (</w:t>
      </w:r>
      <w:hyperlink r:id="rId807">
        <w:r>
          <w:rPr>
            <w:color w:val="0000EE"/>
            <w:u w:val="single"/>
          </w:rPr>
          <w:t>Nm 28.11–15</w:t>
        </w:r>
      </w:hyperlink>
      <w:r>
        <w:t>). Deus escolheu este momento importante para revelar o pecado do povo relacionado ao santuário inacabado.</w:t>
      </w:r>
    </w:p>
    <w:p>
      <w:r/>
      <w:r>
        <w:t>O Senhor primeiramente se dirigiu aos líderes dos judeus (</w:t>
      </w:r>
      <w:hyperlink r:id="rId785">
        <w:r>
          <w:rPr>
            <w:color w:val="0000EE"/>
            <w:u w:val="single"/>
          </w:rPr>
          <w:t>Ag 1.1</w:t>
        </w:r>
      </w:hyperlink>
      <w:r>
        <w:t>). Zorobabel era o governador, e Josué era o sumo sacerdote. Juntos, eles eram responsáveis pelas ações do povo de Deus.</w:t>
      </w:r>
    </w:p>
    <w:p>
      <w:r/>
      <w:r>
        <w:t>A palavra do Senhor revelou a procrastinação do povo (</w:t>
      </w:r>
      <w:hyperlink r:id="rId808">
        <w:r>
          <w:rPr>
            <w:color w:val="0000EE"/>
            <w:u w:val="single"/>
          </w:rPr>
          <w:t>Ag 1.2</w:t>
        </w:r>
      </w:hyperlink>
      <w:r>
        <w:t>). Eles não haviam terminado o templo de Deus porque decidiram: "Ainda não chegou o tempo." O povo usou sua energia e dinheiro de forma egoísta para suas próprias casas (</w:t>
      </w:r>
      <w:hyperlink r:id="rId809">
        <w:r>
          <w:rPr>
            <w:color w:val="0000EE"/>
            <w:u w:val="single"/>
          </w:rPr>
          <w:t>Ag 1.4</w:t>
        </w:r>
      </w:hyperlink>
      <w:r>
        <w:t>).</w:t>
      </w:r>
    </w:p>
    <w:p>
      <w:r/>
      <w:r>
        <w:t>“Agora” (</w:t>
      </w:r>
      <w:hyperlink r:id="rId810">
        <w:r>
          <w:rPr>
            <w:color w:val="0000EE"/>
            <w:u w:val="single"/>
          </w:rPr>
          <w:t>Ag 1.5</w:t>
        </w:r>
      </w:hyperlink>
      <w: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r/>
      <w:hyperlink r:id="rId811">
        <w:r>
          <w:rPr>
            <w:color w:val="0000EE"/>
            <w:u w:val="single"/>
          </w:rPr>
          <w:t>Ag 1.6</w:t>
        </w:r>
      </w:hyperlink>
      <w:r>
        <w:t xml:space="preserve"> mostra a pobreza que os judeus enfrentaram devido ao castigo de Deus por seu pecado. Deus retirou suas bênçãos de acordo com a sua aliança (veja </w:t>
      </w:r>
      <w:hyperlink r:id="rId812">
        <w:r>
          <w:rPr>
            <w:color w:val="0000EE"/>
            <w:u w:val="single"/>
          </w:rPr>
          <w:t>Dt 28.15–29.1</w:t>
        </w:r>
      </w:hyperlink>
      <w:r>
        <w:t>).</w:t>
      </w:r>
    </w:p>
    <w:p>
      <w:r/>
      <w:r>
        <w:t>Depois de instá-los novamente a "considerar" seus caminhos (</w:t>
      </w:r>
      <w:hyperlink r:id="rId813">
        <w:r>
          <w:rPr>
            <w:color w:val="0000EE"/>
            <w:u w:val="single"/>
          </w:rPr>
          <w:t>Ag 1.7</w:t>
        </w:r>
      </w:hyperlink>
      <w:r>
        <w:t>), o Senhor revelou a solução para o estado amaldiçoado dos judeus: "construam a casa" (</w:t>
      </w:r>
      <w:hyperlink r:id="rId814">
        <w:r>
          <w:rPr>
            <w:color w:val="0000EE"/>
            <w:u w:val="single"/>
          </w:rPr>
          <w:t>Ag 1.8</w:t>
        </w:r>
      </w:hyperlink>
      <w:r>
        <w:t>). O fracasso deles em completar o templo causou sua pobreza (</w:t>
      </w:r>
      <w:hyperlink r:id="rId815">
        <w:r>
          <w:rPr>
            <w:color w:val="0000EE"/>
            <w:u w:val="single"/>
          </w:rPr>
          <w:t>Ag 1.9–11</w:t>
        </w:r>
      </w:hyperlink>
      <w:r>
        <w:t>).</w:t>
      </w:r>
    </w:p>
    <w:p>
      <w:r/>
      <w:r>
        <w:t>Os líderes e o povo responderam positivamente. Reiniciar a construção do templo demonstrou sua crença na palavra de Deus (</w:t>
      </w:r>
      <w:hyperlink r:id="rId816">
        <w:r>
          <w:rPr>
            <w:color w:val="0000EE"/>
            <w:u w:val="single"/>
          </w:rPr>
          <w:t>Ag 1.12</w:t>
        </w:r>
      </w:hyperlink>
      <w:r>
        <w:t>). Sua rápida obediência também mostrou que aceitaram o papel de Ageu como "o mensageiro do Senhor" entregando "a mensagem do Senhor" (</w:t>
      </w:r>
      <w:hyperlink r:id="rId817">
        <w:r>
          <w:rPr>
            <w:color w:val="0000EE"/>
            <w:u w:val="single"/>
          </w:rPr>
          <w:t>Ag 1.13</w:t>
        </w:r>
      </w:hyperlink>
      <w:r>
        <w:t>).</w:t>
      </w:r>
    </w:p>
    <w:p>
      <w:pPr>
        <w:pStyle w:val="Heading4"/>
      </w:pPr>
      <w:r>
        <w:t>Segunda mensagem</w:t>
      </w:r>
    </w:p>
    <w:p>
      <w:r/>
      <w:r>
        <w:t>Cerca de um mês depois, o Senhor chamou Ageu novamente (</w:t>
      </w:r>
      <w:hyperlink r:id="rId818">
        <w:r>
          <w:rPr>
            <w:color w:val="0000EE"/>
            <w:u w:val="single"/>
          </w:rPr>
          <w:t>Ag 2.1</w:t>
        </w:r>
      </w:hyperlink>
      <w: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19">
        <w:r>
          <w:rPr>
            <w:color w:val="0000EE"/>
            <w:u w:val="single"/>
          </w:rPr>
          <w:t>Ed 5.3–6.12</w:t>
        </w:r>
      </w:hyperlink>
      <w:r>
        <w:t>). A segunda mensagem de Ageu foi como a afirmação de Esdras de que "o olho de seu Deus estava sobre os anciãos dos judeus" (</w:t>
      </w:r>
      <w:hyperlink r:id="rId820">
        <w:r>
          <w:rPr>
            <w:color w:val="0000EE"/>
            <w:u w:val="single"/>
          </w:rPr>
          <w:t>Ed 5.5</w:t>
        </w:r>
      </w:hyperlink>
      <w:r>
        <w:t>). O Senhor não apenas vê as necessidades de seus servos, mas também envia ajuda e encorajamento.</w:t>
      </w:r>
    </w:p>
    <w:p>
      <w:r/>
      <w:r>
        <w:t>A segunda mensagem veio no último dia da Festa dos Tabernáculos (</w:t>
      </w:r>
      <w:hyperlink r:id="rId821">
        <w:r>
          <w:rPr>
            <w:color w:val="0000EE"/>
            <w:u w:val="single"/>
          </w:rPr>
          <w:t>Lv 23.33–43</w:t>
        </w:r>
      </w:hyperlink>
      <w:r>
        <w:t>). Esta lembrança da presença de Deus com seus antepassados no deserto pode ter tornado a situação atual deles mais desanimadora. Então, o Senhor falou a todos, não apenas aos líderes (</w:t>
      </w:r>
      <w:hyperlink r:id="rId789">
        <w:r>
          <w:rPr>
            <w:color w:val="0000EE"/>
            <w:u w:val="single"/>
          </w:rPr>
          <w:t>Ag 2.2</w:t>
        </w:r>
      </w:hyperlink>
      <w:r>
        <w:t>).</w:t>
      </w:r>
    </w:p>
    <w:p>
      <w:r/>
      <w:r>
        <w:t>Havia alguém de antes do exílio que tinha visto a glória de Deus no templo de Salomão (</w:t>
      </w:r>
      <w:hyperlink r:id="rId822">
        <w:r>
          <w:rPr>
            <w:color w:val="0000EE"/>
            <w:u w:val="single"/>
          </w:rPr>
          <w:t>1Rs 8.1–11</w:t>
        </w:r>
      </w:hyperlink>
      <w:r>
        <w:t xml:space="preserve">; </w:t>
      </w:r>
      <w:hyperlink r:id="rId823">
        <w:r>
          <w:rPr>
            <w:color w:val="0000EE"/>
            <w:u w:val="single"/>
          </w:rPr>
          <w:t>Ez 9.1–11.23</w:t>
        </w:r>
      </w:hyperlink>
      <w:r>
        <w:t>)? O templo atual era insignificante em comparação (</w:t>
      </w:r>
      <w:hyperlink r:id="rId824">
        <w:r>
          <w:rPr>
            <w:color w:val="0000EE"/>
            <w:u w:val="single"/>
          </w:rPr>
          <w:t>Ag 2.3</w:t>
        </w:r>
      </w:hyperlink>
      <w:r>
        <w:t>)? O Talmude Babilônico (um texto importante da lei e tradição judaica) mencionou cinco coisas que estavam ausentes no novo templo que estavam no templo de Salomão:</w:t>
      </w:r>
    </w:p>
    <w:p>
      <w:pPr>
        <w:pStyle w:val="ListNumber"/>
        <w:spacing w:line="240" w:lineRule="auto"/>
        <w:ind w:left="720"/>
      </w:pPr>
      <w:r/>
      <w:r>
        <w:t>A Arca da Aliança</w:t>
      </w:r>
    </w:p>
    <w:p>
      <w:pPr>
        <w:pStyle w:val="ListNumber"/>
        <w:spacing w:line="240" w:lineRule="auto"/>
        <w:ind w:left="720"/>
      </w:pPr>
      <w:r/>
      <w:r>
        <w:t>O fogo sagrado</w:t>
      </w:r>
    </w:p>
    <w:p>
      <w:pPr>
        <w:pStyle w:val="ListNumber"/>
        <w:spacing w:line="240" w:lineRule="auto"/>
        <w:ind w:left="720"/>
      </w:pPr>
      <w:r/>
      <w:r>
        <w:t>A glória Shekinah</w:t>
      </w:r>
    </w:p>
    <w:p>
      <w:pPr>
        <w:pStyle w:val="ListNumber"/>
        <w:spacing w:line="240" w:lineRule="auto"/>
        <w:ind w:left="720"/>
      </w:pPr>
      <w:r/>
      <w:r>
        <w:t>O Espírito Santo</w:t>
      </w:r>
    </w:p>
    <w:p>
      <w:pPr>
        <w:pStyle w:val="ListNumber"/>
        <w:spacing w:line="240" w:lineRule="auto"/>
        <w:ind w:left="720"/>
      </w:pPr>
      <w:r/>
      <w:r>
        <w:t>O Urim e Tumim</w:t>
      </w:r>
    </w:p>
    <w:p>
      <w:r/>
      <w:r>
        <w:t>A palavra "agora" destaca a solução de Deus. O comando "seja forte" é repetido três vezes (</w:t>
      </w:r>
      <w:hyperlink r:id="rId825">
        <w:r>
          <w:rPr>
            <w:color w:val="0000EE"/>
            <w:u w:val="single"/>
          </w:rPr>
          <w:t>Ag 2.4</w:t>
        </w:r>
      </w:hyperlink>
      <w:r>
        <w:t>). Cada vez, ele se dirige a um destinatário da mensagem de Deus (</w:t>
      </w:r>
      <w:hyperlink r:id="rId789">
        <w:r>
          <w:rPr>
            <w:color w:val="0000EE"/>
            <w:u w:val="single"/>
          </w:rPr>
          <w:t>Ag 2.2</w:t>
        </w:r>
      </w:hyperlink>
      <w:r>
        <w:t>). O comando final foi "trabalhe". A razão para sua força e ação era a presença de Deus. O Espírito Santo pode parecer ausente do templo, mas ele permaneceria com o povo: "Esta é a promessa que fiz a vocês" (</w:t>
      </w:r>
      <w:hyperlink r:id="rId826">
        <w:r>
          <w:rPr>
            <w:color w:val="0000EE"/>
            <w:u w:val="single"/>
          </w:rPr>
          <w:t>Ag 2.5</w:t>
        </w:r>
      </w:hyperlink>
      <w:r>
        <w:t>).</w:t>
      </w:r>
    </w:p>
    <w:p>
      <w:r/>
      <w:r>
        <w:t>Para motivar ainda mais os trabalhadores, Deus revelou a futura glória de Sua casa (</w:t>
      </w:r>
      <w:hyperlink r:id="rId827">
        <w:r>
          <w:rPr>
            <w:color w:val="0000EE"/>
            <w:u w:val="single"/>
          </w:rPr>
          <w:t>Os 2.6–9</w:t>
        </w:r>
      </w:hyperlink>
      <w:r>
        <w:t>). Esta glória apareceria após um período de julgamento (</w:t>
      </w:r>
      <w:hyperlink r:id="rId828">
        <w:r>
          <w:rPr>
            <w:color w:val="0000EE"/>
            <w:u w:val="single"/>
          </w:rPr>
          <w:t>Ag 2.6–7a</w:t>
        </w:r>
      </w:hyperlink>
      <w:r>
        <w:t>) quando os tesouros de todas as nações chegassem (</w:t>
      </w:r>
      <w:hyperlink r:id="rId829">
        <w:r>
          <w:rPr>
            <w:color w:val="0000EE"/>
            <w:u w:val="single"/>
          </w:rPr>
          <w:t>Ag 2.7b</w:t>
        </w:r>
      </w:hyperlink>
      <w:r>
        <w:t>). O significado exato deste versículo tem diferentes interpretações. As visões se concentram em duas traduções:</w:t>
      </w:r>
    </w:p>
    <w:p>
      <w:pPr>
        <w:pStyle w:val="ListNumber"/>
        <w:spacing w:line="240" w:lineRule="auto"/>
        <w:ind w:left="720"/>
      </w:pPr>
      <w:r/>
      <w:r>
        <w:t>"</w:t>
      </w:r>
      <w:r>
        <w:t>e virá o Desejado de todas as nações</w:t>
      </w:r>
      <w:r>
        <w:t>" (ARC)</w:t>
      </w:r>
    </w:p>
    <w:p>
      <w:pPr>
        <w:pStyle w:val="ListNumber"/>
        <w:spacing w:line="240" w:lineRule="auto"/>
        <w:ind w:left="720"/>
      </w:pPr>
      <w:r/>
      <w:r>
        <w:t>"e as suas riquezas serão trazidas para o meu Templo" (NTLH)</w:t>
      </w:r>
    </w:p>
    <w:p>
      <w:r/>
      <w:r>
        <w:t>Os argumentos para a interpretação messiânica com base na primeira tradução podem ser resumidos da seguinte forma:</w:t>
      </w:r>
    </w:p>
    <w:p>
      <w:pPr>
        <w:pStyle w:val="ListNumber"/>
        <w:spacing w:line="240" w:lineRule="auto"/>
        <w:ind w:left="720"/>
      </w:pPr>
      <w:r/>
      <w:r>
        <w:t>A maioria dos intérpretes cristãos e judeus vê essa frase como uma referência ao Messias (o escolhido de Deus).</w:t>
      </w:r>
    </w:p>
    <w:p>
      <w:pPr>
        <w:pStyle w:val="ListNumber"/>
        <w:spacing w:line="240" w:lineRule="auto"/>
        <w:ind w:left="720"/>
      </w:pPr>
      <w:r/>
      <w:r>
        <w:t>O substantivo abstrato "desejo" pode significar aquilo ou aquele que é desejável.</w:t>
      </w:r>
    </w:p>
    <w:p>
      <w:pPr>
        <w:pStyle w:val="ListNumber"/>
        <w:spacing w:line="240" w:lineRule="auto"/>
        <w:ind w:left="720"/>
      </w:pPr>
      <w:r/>
      <w:r>
        <w:t>Embora o verbo hebraico esteja no plural, ele pode concordar com o segundo substantivo "nações" em uma relação genitiva (mostrando posse ou associação próxima).</w:t>
      </w:r>
    </w:p>
    <w:p>
      <w:pPr>
        <w:pStyle w:val="ListNumber"/>
        <w:spacing w:line="240" w:lineRule="auto"/>
        <w:ind w:left="720"/>
      </w:pPr>
      <w:r/>
      <w:r>
        <w:t>O momento é adequado porque Deus acabou de julgar as nações, e a vinda de Cristo está próxima.</w:t>
      </w:r>
    </w:p>
    <w:p>
      <w:pPr>
        <w:pStyle w:val="ListNumber"/>
        <w:spacing w:line="240" w:lineRule="auto"/>
        <w:ind w:left="720"/>
      </w:pPr>
      <w:r/>
      <w:r>
        <w:t>Uma tradução alternativa aborda as questões gramaticais, mas mantém o significado messiânico: "Elas [as nações] alcançaram o desejo de todas as nações".</w:t>
      </w:r>
    </w:p>
    <w:p>
      <w:r/>
      <w:r>
        <w:t>Apesar dos fortes argumentos a favor da primeira visão, a tradução e a perspectiva do segundo parecem melhores. As razões são:</w:t>
      </w:r>
    </w:p>
    <w:p>
      <w:pPr>
        <w:pStyle w:val="ListNumber"/>
        <w:spacing w:line="240" w:lineRule="auto"/>
        <w:ind w:left="720"/>
      </w:pPr>
      <w:r/>
      <w: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
        <w:t>O singular "desejo" pode ser um substantivo coletivo para "características" ou "riqueza".</w:t>
      </w:r>
    </w:p>
    <w:p>
      <w:pPr>
        <w:pStyle w:val="ListNumber"/>
        <w:spacing w:line="240" w:lineRule="auto"/>
        <w:ind w:left="720"/>
      </w:pPr>
      <w:r/>
      <w: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
        <w:t>O contexto imediato esclarece ao afirmar que a prata e o ouro pertencem ao Senhor (</w:t>
      </w:r>
      <w:hyperlink r:id="rId830">
        <w:r>
          <w:rPr>
            <w:color w:val="0000EE"/>
            <w:u w:val="single"/>
          </w:rPr>
          <w:t>2.8</w:t>
        </w:r>
      </w:hyperlink>
      <w:r>
        <w:t>).</w:t>
      </w:r>
    </w:p>
    <w:p>
      <w:pPr>
        <w:pStyle w:val="ListNumber"/>
        <w:spacing w:line="240" w:lineRule="auto"/>
        <w:ind w:left="720"/>
      </w:pPr>
      <w:r/>
      <w:r>
        <w:t xml:space="preserve">O contexto do reino nesses versículos se alinha bem com passagens semelhantes como </w:t>
      </w:r>
      <w:hyperlink r:id="rId831">
        <w:r>
          <w:rPr>
            <w:color w:val="0000EE"/>
            <w:u w:val="single"/>
          </w:rPr>
          <w:t>Is 60.5,11</w:t>
        </w:r>
      </w:hyperlink>
      <w:r>
        <w:t xml:space="preserve"> e </w:t>
      </w:r>
      <w:hyperlink r:id="rId832">
        <w:r>
          <w:rPr>
            <w:color w:val="0000EE"/>
            <w:u w:val="single"/>
          </w:rPr>
          <w:t>Ap 21.24</w:t>
        </w:r>
      </w:hyperlink>
      <w:r>
        <w:t>.</w:t>
      </w:r>
    </w:p>
    <w:p>
      <w:r/>
      <w: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t>Mensagem três</w:t>
      </w:r>
    </w:p>
    <w:p>
      <w:r/>
      <w:r>
        <w:t>Cerca de dois meses depois, Ageu recebeu uma terceira mensagem de Deus (</w:t>
      </w:r>
      <w:hyperlink r:id="rId833">
        <w:r>
          <w:rPr>
            <w:color w:val="0000EE"/>
            <w:u w:val="single"/>
          </w:rPr>
          <w:t>Ag 2.10</w:t>
        </w:r>
      </w:hyperlink>
      <w:r>
        <w:t>). Esta mensagem focava em encorajamento e era direcionada apenas aos sacerdotes (</w:t>
      </w:r>
      <w:hyperlink r:id="rId790">
        <w:r>
          <w:rPr>
            <w:color w:val="0000EE"/>
            <w:u w:val="single"/>
          </w:rPr>
          <w:t>Ag 2.11</w:t>
        </w:r>
      </w:hyperlink>
      <w:r>
        <w:t>). Ageu fez perguntas sobre a lei de Moisés para ensinar os sacerdotes sobre como o pecado pode contaminar. Algo limpo ou sagrado não pode tornar outra coisa sagrada (</w:t>
      </w:r>
      <w:hyperlink r:id="rId834">
        <w:r>
          <w:rPr>
            <w:color w:val="0000EE"/>
            <w:u w:val="single"/>
          </w:rPr>
          <w:t>Ag 2.12</w:t>
        </w:r>
      </w:hyperlink>
      <w:r>
        <w:t xml:space="preserve">). No entanto, algo impuro </w:t>
      </w:r>
      <w:r>
        <w:rPr>
          <w:i/>
        </w:rPr>
        <w:t>pode</w:t>
      </w:r>
      <w:r>
        <w:t xml:space="preserve"> tornar algo limpo impuro (</w:t>
      </w:r>
      <w:hyperlink r:id="rId835">
        <w:r>
          <w:rPr>
            <w:color w:val="0000EE"/>
            <w:u w:val="single"/>
          </w:rPr>
          <w:t>Ag 2.13</w:t>
        </w:r>
      </w:hyperlink>
      <w:r>
        <w:t xml:space="preserve">; veja também </w:t>
      </w:r>
      <w:hyperlink r:id="rId836">
        <w:r>
          <w:rPr>
            <w:color w:val="0000EE"/>
            <w:u w:val="single"/>
          </w:rPr>
          <w:t>Lv 22.4–6</w:t>
        </w:r>
      </w:hyperlink>
      <w:r>
        <w:t xml:space="preserve">; </w:t>
      </w:r>
      <w:hyperlink r:id="rId837">
        <w:r>
          <w:rPr>
            <w:color w:val="0000EE"/>
            <w:u w:val="single"/>
          </w:rPr>
          <w:t>Nm 19.11</w:t>
        </w:r>
      </w:hyperlink>
      <w:r>
        <w:t>).</w:t>
      </w:r>
    </w:p>
    <w:p>
      <w:r/>
      <w:r>
        <w:t>Este princípio era claro para os judeus: Deus não aceitava suas ofertas durante a desobediência deles porque Judá estava impuro (</w:t>
      </w:r>
      <w:hyperlink r:id="rId838">
        <w:r>
          <w:rPr>
            <w:color w:val="0000EE"/>
            <w:u w:val="single"/>
          </w:rPr>
          <w:t>Ag 2.14</w:t>
        </w:r>
      </w:hyperlink>
      <w:r>
        <w:t>).</w:t>
      </w:r>
    </w:p>
    <w:p>
      <w:r/>
      <w:r>
        <w:t>Ao lembrá-los da desobediência e punição passadas, Deus instou os judeus a sempre pensarem sobre (</w:t>
      </w:r>
      <w:hyperlink r:id="rId793">
        <w:r>
          <w:rPr>
            <w:color w:val="0000EE"/>
            <w:u w:val="single"/>
          </w:rPr>
          <w:t>Ag 2.15,18</w:t>
        </w:r>
      </w:hyperlink>
      <w:r>
        <w:t>) as consequências da desobediência. Essa reflexão deve prevenir a indiferença espiritual futura. A mensagem concluiu com um lembrete da bênção de Deus sobre aqueles que obedecem (</w:t>
      </w:r>
      <w:hyperlink r:id="rId839">
        <w:r>
          <w:rPr>
            <w:color w:val="0000EE"/>
            <w:u w:val="single"/>
          </w:rPr>
          <w:t>Ag 2.19</w:t>
        </w:r>
      </w:hyperlink>
      <w:r>
        <w:t>).</w:t>
      </w:r>
    </w:p>
    <w:p>
      <w:pPr>
        <w:pStyle w:val="Heading4"/>
      </w:pPr>
      <w:r>
        <w:t>Quarta mensagem</w:t>
      </w:r>
    </w:p>
    <w:p>
      <w:r/>
      <w:r>
        <w:t>No mesmo dia, Ageu recebeu outra mensagem de Deus (</w:t>
      </w:r>
      <w:hyperlink r:id="rId840">
        <w:r>
          <w:rPr>
            <w:color w:val="0000EE"/>
            <w:u w:val="single"/>
          </w:rPr>
          <w:t>Ag 2.20</w:t>
        </w:r>
      </w:hyperlink>
      <w:r>
        <w:t>). Esta mensagem era para Zorobabel (</w:t>
      </w:r>
      <w:hyperlink r:id="rId791">
        <w:r>
          <w:rPr>
            <w:color w:val="0000EE"/>
            <w:u w:val="single"/>
          </w:rPr>
          <w:t>Ag 2.21</w:t>
        </w:r>
      </w:hyperlink>
      <w:r>
        <w:t xml:space="preserve">), que deveria ser encorajado pela natureza duradoura de sua posição davídica herdada (veja </w:t>
      </w:r>
      <w:hyperlink r:id="rId785">
        <w:r>
          <w:rPr>
            <w:color w:val="0000EE"/>
            <w:u w:val="single"/>
          </w:rPr>
          <w:t>Ag 1.1</w:t>
        </w:r>
      </w:hyperlink>
      <w:r>
        <w:t xml:space="preserve">; </w:t>
      </w:r>
      <w:hyperlink r:id="rId841">
        <w:r>
          <w:rPr>
            <w:color w:val="0000EE"/>
            <w:u w:val="single"/>
          </w:rPr>
          <w:t>2Sm 7.4–17</w:t>
        </w:r>
      </w:hyperlink>
      <w:r>
        <w:t xml:space="preserve">; </w:t>
      </w:r>
      <w:hyperlink r:id="rId842">
        <w:r>
          <w:rPr>
            <w:color w:val="0000EE"/>
            <w:u w:val="single"/>
          </w:rPr>
          <w:t>1Cr 3.1,5,10,17–20</w:t>
        </w:r>
      </w:hyperlink>
      <w:r>
        <w:t>). As nações gentias enfrentariam julgamento, e os reinos do mundo seriam derrubados (</w:t>
      </w:r>
      <w:hyperlink r:id="rId843">
        <w:r>
          <w:rPr>
            <w:color w:val="0000EE"/>
            <w:u w:val="single"/>
          </w:rPr>
          <w:t>Ag 2.6–7,21–22</w:t>
        </w:r>
      </w:hyperlink>
      <w:r>
        <w:t xml:space="preserve">). Isso prepararia para o governo de Deus (veja </w:t>
      </w:r>
      <w:hyperlink r:id="rId844">
        <w:r>
          <w:rPr>
            <w:color w:val="0000EE"/>
            <w:u w:val="single"/>
          </w:rPr>
          <w:t>Ap 11.15–18</w:t>
        </w:r>
      </w:hyperlink>
      <w:r>
        <w:t>).</w:t>
      </w:r>
    </w:p>
    <w:p>
      <w:r/>
      <w:r>
        <w:t xml:space="preserve">A promessa a Zorobabel em </w:t>
      </w:r>
      <w:hyperlink r:id="rId845">
        <w:r>
          <w:rPr>
            <w:color w:val="0000EE"/>
            <w:u w:val="single"/>
          </w:rPr>
          <w:t>Ag 2.23</w:t>
        </w:r>
      </w:hyperlink>
      <w: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46">
        <w:r>
          <w:rPr>
            <w:color w:val="0000EE"/>
            <w:u w:val="single"/>
          </w:rPr>
          <w:t>Et 3.10</w:t>
        </w:r>
      </w:hyperlink>
      <w:r>
        <w:t xml:space="preserve">; </w:t>
      </w:r>
      <w:hyperlink r:id="rId847">
        <w:r>
          <w:rPr>
            <w:color w:val="0000EE"/>
            <w:u w:val="single"/>
          </w:rPr>
          <w:t>8.8–10</w:t>
        </w:r>
      </w:hyperlink>
      <w:r>
        <w:t>) e para confirmar a autoridade de seus representantes (</w:t>
      </w:r>
      <w:hyperlink r:id="rId848">
        <w:r>
          <w:rPr>
            <w:color w:val="0000EE"/>
            <w:u w:val="single"/>
          </w:rPr>
          <w:t>Gn 41.42</w:t>
        </w:r>
      </w:hyperlink>
      <w:r>
        <w:t xml:space="preserve">). Ao nomear Zorobabel como "um anel de sinete" Deus quis dizer que Zorobabel seria o selo de autoridade de Deus na continuação da linhagem davídica, da qual o Messias viria e reinaria (veja </w:t>
      </w:r>
      <w:hyperlink r:id="rId849">
        <w:r>
          <w:rPr>
            <w:color w:val="0000EE"/>
            <w:u w:val="single"/>
          </w:rPr>
          <w:t>Mt 1.12</w:t>
        </w:r>
      </w:hyperlink>
      <w:r>
        <w:t xml:space="preserve">; </w:t>
      </w:r>
      <w:hyperlink r:id="rId850">
        <w:r>
          <w:rPr>
            <w:color w:val="0000EE"/>
            <w:u w:val="single"/>
          </w:rPr>
          <w:t>Lc 3.27</w:t>
        </w:r>
      </w:hyperlink>
      <w:r>
        <w:t>).</w:t>
      </w:r>
    </w:p>
    <w:p>
      <w:r/>
      <w:r>
        <w:rPr>
          <w:i/>
        </w:rPr>
        <w:t>Veja também</w:t>
      </w:r>
      <w:r>
        <w:t xml:space="preserve"> </w:t>
      </w:r>
      <w:r>
        <w:t>Ageu (pessoa)</w:t>
      </w:r>
      <w:r>
        <w:t xml:space="preserve">; </w:t>
      </w:r>
      <w:r>
        <w:t>Israel, História</w:t>
      </w:r>
      <w:r>
        <w:t xml:space="preserve">; </w:t>
      </w:r>
      <w:r>
        <w:t>Período Pós-exílico</w:t>
      </w:r>
      <w:r>
        <w:t xml:space="preserve">; </w:t>
      </w:r>
      <w:r>
        <w:t>Profecia</w:t>
      </w:r>
      <w:r>
        <w:t xml:space="preserve">; </w:t>
      </w:r>
      <w:r>
        <w:t>Profeta, Profetisa</w:t>
      </w:r>
      <w:r>
        <w:t>.</w:t>
      </w:r>
      <w:r/>
      <w:r/>
    </w:p>
    <w:p>
      <w:r/>
    </w:p>
    <w:p>
      <w:pPr>
        <w:pStyle w:val="Heading2"/>
      </w:pPr>
      <w:r>
        <w:t>Ágia</w:t>
      </w:r>
      <w:r/>
    </w:p>
    <w:p>
      <w:r/>
      <w:r>
        <w:t>A esposa de Jaddus, mencionada nos Apócrifos como descendente de Barzilai, o Gileadita (</w:t>
      </w:r>
      <w:hyperlink r:id="rId851">
        <w:r>
          <w:rPr>
            <w:color w:val="0000EE"/>
            <w:u w:val="single"/>
          </w:rPr>
          <w:t>1Ed 5.38–39</w:t>
        </w:r>
      </w:hyperlink>
      <w:r>
        <w:t xml:space="preserve">; veja também </w:t>
      </w:r>
      <w:hyperlink r:id="rId852">
        <w:r>
          <w:rPr>
            <w:color w:val="0000EE"/>
            <w:u w:val="single"/>
          </w:rPr>
          <w:t>2Sm 19.31–40</w:t>
        </w:r>
      </w:hyperlink>
      <w:r>
        <w:t>).</w:t>
      </w:r>
    </w:p>
    <w:p>
      <w:r/>
      <w: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53">
        <w:r>
          <w:rPr>
            <w:color w:val="0000EE"/>
            <w:u w:val="single"/>
          </w:rPr>
          <w:t>Ed 2.61–63</w:t>
        </w:r>
      </w:hyperlink>
      <w:r>
        <w:t xml:space="preserve">; </w:t>
      </w:r>
      <w:hyperlink r:id="rId854">
        <w:r>
          <w:rPr>
            <w:color w:val="0000EE"/>
            <w:u w:val="single"/>
          </w:rPr>
          <w:t>Ne 7.63–65</w:t>
        </w:r>
      </w:hyperlink>
      <w:r>
        <w:t>).</w:t>
      </w:r>
      <w:r/>
      <w:r/>
    </w:p>
    <w:p>
      <w:r/>
    </w:p>
    <w:p>
      <w:pPr>
        <w:pStyle w:val="Heading2"/>
      </w:pPr>
      <w:r>
        <w:t>Ágora</w:t>
      </w:r>
      <w:r/>
    </w:p>
    <w:p>
      <w:r/>
      <w:r>
        <w:t>Uma ágora era um espaço público aberto nas cidades da Grécia antiga. Servia como mercado e centro para atividades políticas, religiosas e sociais.</w:t>
      </w:r>
    </w:p>
    <w:p>
      <w:r/>
      <w:r>
        <w:t xml:space="preserve">Veja: </w:t>
      </w:r>
      <w:r>
        <w:t>Mercado, Praça do mercado</w:t>
      </w:r>
      <w:r>
        <w:t>.</w:t>
      </w:r>
      <w:r/>
      <w:r/>
    </w:p>
    <w:p>
      <w:r/>
    </w:p>
    <w:p>
      <w:pPr>
        <w:pStyle w:val="Heading2"/>
      </w:pPr>
      <w:r>
        <w:t>Agricultor, agricultura</w:t>
      </w:r>
      <w:r/>
    </w:p>
    <w:p>
      <w:r/>
      <w:r>
        <w:t>Um agricultor é uma pessoa que cultiva plantas ou cria animais. A agricultura é a prática de cultivar plantas e criar animais para obter alimentos e outros recursos.</w:t>
      </w:r>
    </w:p>
    <w:p>
      <w:r/>
      <w:r>
        <w:rPr>
          <w:i/>
        </w:rPr>
        <w:t>veja</w:t>
      </w:r>
      <w:r>
        <w:t xml:space="preserve"> </w:t>
      </w:r>
      <w:r>
        <w:t>Agricultura</w:t>
      </w:r>
      <w:r>
        <w:t>.</w:t>
      </w:r>
      <w:r/>
      <w:r/>
    </w:p>
    <w:p>
      <w:r/>
    </w:p>
    <w:p>
      <w:pPr>
        <w:pStyle w:val="Heading2"/>
      </w:pPr>
      <w:r>
        <w:t>Agricultor, Pecuária</w:t>
      </w:r>
      <w:r/>
    </w:p>
    <w:p>
      <w:r/>
      <w:r>
        <w:t xml:space="preserve">Ocupação e prática da agricultura e produção animal. Podendo ser traduzido também como lavrador, arrendatário, arauto, cultivador, viticultor. </w:t>
      </w:r>
      <w:r>
        <w:rPr>
          <w:i/>
        </w:rPr>
        <w:t>Veja</w:t>
      </w:r>
      <w:r>
        <w:t xml:space="preserve"> </w:t>
      </w:r>
      <w:r>
        <w:t>Agricultura</w:t>
      </w:r>
      <w:r>
        <w:t>.</w:t>
      </w:r>
      <w:r/>
      <w:r/>
    </w:p>
    <w:p>
      <w:r/>
    </w:p>
    <w:p>
      <w:pPr>
        <w:pStyle w:val="Heading2"/>
      </w:pPr>
      <w:r>
        <w:t>Agricultura</w:t>
      </w:r>
      <w:r/>
    </w:p>
    <w:p>
      <w:r/>
      <w:r>
        <w:t>Nos tempos bíblicos, a agricultura na Palestina era organizada em três formas principais, semelhante ao que ocorre hoje. O foco em cada tipo de agricultura variava com base no desenvolvimento social e tecnológico da sociedade.</w:t>
      </w:r>
    </w:p>
    <w:p>
      <w:pPr>
        <w:pStyle w:val="Heading3"/>
      </w:pPr>
      <w:r>
        <w:t>Resumo</w:t>
      </w:r>
    </w:p>
    <w:p>
      <w:r/>
      <w:r>
        <w:t>• Pastoreio</w:t>
      </w:r>
    </w:p>
    <w:p>
      <w:r/>
      <w:r>
        <w:t>• Cultivo no campo</w:t>
      </w:r>
    </w:p>
    <w:p>
      <w:r/>
      <w:r>
        <w:t>• Cultivo de frutas</w:t>
      </w:r>
    </w:p>
    <w:p>
      <w:r/>
      <w:r>
        <w:t>• Cultivo</w:t>
      </w:r>
    </w:p>
    <w:p>
      <w:r/>
      <w:r>
        <w:t>• Colheita</w:t>
      </w:r>
    </w:p>
    <w:p>
      <w:pPr>
        <w:pStyle w:val="Heading3"/>
      </w:pPr>
      <w:r>
        <w:t>Pastoreio</w:t>
      </w:r>
    </w:p>
    <w:p>
      <w:r/>
      <w:r>
        <w:t>Criar gado é um dos primeiros trabalhos mencionados na Bíblia. Abel (</w:t>
      </w:r>
      <w:hyperlink r:id="rId76">
        <w:r>
          <w:rPr>
            <w:color w:val="0000EE"/>
            <w:u w:val="single"/>
          </w:rPr>
          <w:t>Gn 4.2</w:t>
        </w:r>
      </w:hyperlink>
      <w:r>
        <w:t>) e Jabal (</w:t>
      </w:r>
      <w:hyperlink r:id="rId855">
        <w:r>
          <w:rPr>
            <w:color w:val="0000EE"/>
            <w:u w:val="single"/>
          </w:rPr>
          <w:t>Gn 4.20</w:t>
        </w:r>
      </w:hyperlink>
      <w:r>
        <w:t>) eram pastores ou criadores de gado. Este trabalho se adequava ao seu estilo de vida seminômade (movendo-se de um lugar para outro), fornecendo tanto alimento quanto vestuário com apenas técnicas e equipamentos básicos.</w:t>
      </w:r>
    </w:p>
    <w:p>
      <w:r/>
      <w:r>
        <w:t>Os patriarcas Abraão, Isaque e Jacó eram principalmente pastores, cuidando de suas ovelhas e gado em terras comuns e geralmente não cultivando o solo. Jacó e seus filhos vieram para o Egito como pastores (</w:t>
      </w:r>
      <w:hyperlink r:id="rId856">
        <w:r>
          <w:rPr>
            <w:color w:val="0000EE"/>
            <w:u w:val="single"/>
          </w:rPr>
          <w:t>Gn 47.3</w:t>
        </w:r>
      </w:hyperlink>
      <w:r>
        <w:t>). Mais tarde, esse modo de vida continuou entre as tribos de Rúben, Gade e a meia tribo de Manassés em Transjordânia (</w:t>
      </w:r>
      <w:hyperlink r:id="rId857">
        <w:r>
          <w:rPr>
            <w:color w:val="0000EE"/>
            <w:u w:val="single"/>
          </w:rPr>
          <w:t>Nm 32.1</w:t>
        </w:r>
      </w:hyperlink>
      <w:r>
        <w:t>), assim como em algumas tribos que viviam nas colinas ocidentais da Palestina (</w:t>
      </w:r>
      <w:hyperlink r:id="rId858">
        <w:r>
          <w:rPr>
            <w:color w:val="0000EE"/>
            <w:u w:val="single"/>
          </w:rPr>
          <w:t>1Sm 25.2</w:t>
        </w:r>
      </w:hyperlink>
      <w:r>
        <w:t>). Mesmo após se estabelecerem, a criação de animais permaneceu parte da vida hebraica porque os animais podiam pastar em terras menos produtivas e devido a práticas tradicionais, incluindo os sacrifícios feitos no templo.</w:t>
      </w:r>
    </w:p>
    <w:p>
      <w:pPr>
        <w:pStyle w:val="Heading3"/>
      </w:pPr>
      <w:r>
        <w:t>Cultivo no campo</w:t>
      </w:r>
    </w:p>
    <w:p>
      <w:r/>
      <w: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6">
        <w:r>
          <w:rPr>
            <w:color w:val="0000EE"/>
            <w:u w:val="single"/>
          </w:rPr>
          <w:t>Gn. 4.2</w:t>
        </w:r>
      </w:hyperlink>
      <w:r>
        <w:t>), não está claro o que exatamente ele cultivava. Arqueólogos encontraram evidências de cultivo de grãos datando de cerca de 6800 a.C. no Oriente Próximo. Isaque semeou grãos em Gerar (</w:t>
      </w:r>
      <w:hyperlink r:id="rId859">
        <w:r>
          <w:rPr>
            <w:color w:val="0000EE"/>
            <w:u w:val="single"/>
          </w:rPr>
          <w:t>Gn 26.12</w:t>
        </w:r>
      </w:hyperlink>
      <w:r>
        <w:t>), e José sonhou com feixes de grãos (</w:t>
      </w:r>
      <w:hyperlink r:id="rId860">
        <w:r>
          <w:rPr>
            <w:color w:val="0000EE"/>
            <w:u w:val="single"/>
          </w:rPr>
          <w:t>Gn 37.6</w:t>
        </w:r>
      </w:hyperlink>
      <w:r>
        <w:t>–</w:t>
      </w:r>
      <w:hyperlink r:id="rId860">
        <w:r>
          <w:rPr>
            <w:color w:val="0000EE"/>
            <w:u w:val="single"/>
          </w:rPr>
          <w:t>7</w:t>
        </w:r>
      </w:hyperlink>
      <w:r>
        <w:t>). José provavelmente aprendeu mais sobre o cultivo de grãos com os egípcios, que os cultivavam nos solos ricos do Nilo.</w:t>
      </w:r>
    </w:p>
    <w:p>
      <w:r/>
      <w:r>
        <w:t>No entanto, foram os cananeus que ensinaram os israelitas a cultivar grãos. Josué e Calebe relataram a produtividade de Canaã em Cades-Barneia (</w:t>
      </w:r>
      <w:hyperlink r:id="rId861">
        <w:r>
          <w:rPr>
            <w:color w:val="0000EE"/>
            <w:u w:val="single"/>
          </w:rPr>
          <w:t>Nn 13.26</w:t>
        </w:r>
      </w:hyperlink>
      <w:r>
        <w:t>), e os cananeus conquistados provavelmente ajudaram seus conquistadores a aprender técnicas agrícolas. Essa interação pode ter contribuído para as repetidas recaídas dos israelitas na idolatria (</w:t>
      </w:r>
      <w:hyperlink r:id="rId862">
        <w:r>
          <w:rPr>
            <w:color w:val="0000EE"/>
            <w:u w:val="single"/>
          </w:rPr>
          <w:t>Jz 9.27</w:t>
        </w:r>
      </w:hyperlink>
      <w:r>
        <w:t>). A rapidez com que eles fizeram a transição de um estilo de vida nômade não está clara. Algumas tribos permaneceram nômades, mas na época dos reis, muitos israelitas estavam cultivando a terra (</w:t>
      </w:r>
      <w:hyperlink r:id="rId863">
        <w:r>
          <w:rPr>
            <w:color w:val="0000EE"/>
            <w:u w:val="single"/>
          </w:rPr>
          <w:t>2Sm 14.30</w:t>
        </w:r>
      </w:hyperlink>
      <w:r>
        <w:t>).</w:t>
      </w:r>
    </w:p>
    <w:p>
      <w:r/>
      <w:r>
        <w:t>O trigo era uma das culturas mais importantes. Salomão enviou grandes quantidades de trigo, junto com cevada e óleo, para Hirão (</w:t>
      </w:r>
      <w:hyperlink r:id="rId864">
        <w:r>
          <w:rPr>
            <w:color w:val="0000EE"/>
            <w:u w:val="single"/>
          </w:rPr>
          <w:t>2Cr 2.10</w:t>
        </w:r>
      </w:hyperlink>
      <w:r>
        <w:t>), e continuou a ser uma grande exportação (</w:t>
      </w:r>
      <w:hyperlink r:id="rId865">
        <w:r>
          <w:rPr>
            <w:color w:val="0000EE"/>
            <w:u w:val="single"/>
          </w:rPr>
          <w:t>Ez 27.17</w:t>
        </w:r>
      </w:hyperlink>
      <w:r>
        <w:t>). A cevada era a segunda cultura mais importante. Foi o principal ingrediente do pão no início (</w:t>
      </w:r>
      <w:hyperlink r:id="rId866">
        <w:r>
          <w:rPr>
            <w:color w:val="0000EE"/>
            <w:u w:val="single"/>
          </w:rPr>
          <w:t>Jz 7.13</w:t>
        </w:r>
      </w:hyperlink>
      <w:r>
        <w:t>). Mais tarde, tornou-se um alimento significativo para pessoas mais pobres (</w:t>
      </w:r>
      <w:hyperlink r:id="rId867">
        <w:r>
          <w:rPr>
            <w:color w:val="0000EE"/>
            <w:u w:val="single"/>
          </w:rPr>
          <w:t>Jo. 6.9,13</w:t>
        </w:r>
      </w:hyperlink>
      <w:r>
        <w:t>). Também era usada como ração para gado.</w:t>
      </w:r>
    </w:p>
    <w:p>
      <w:r/>
      <w:r>
        <w:t>Outras culturas de campo incluíam feijões e lentilhas (</w:t>
      </w:r>
      <w:hyperlink r:id="rId868">
        <w:r>
          <w:rPr>
            <w:color w:val="0000EE"/>
            <w:u w:val="single"/>
          </w:rPr>
          <w:t>2Sm 17.28</w:t>
        </w:r>
      </w:hyperlink>
      <w:r>
        <w:t>), que eram moídos em farinha e às vezes usados para fazer pão (</w:t>
      </w:r>
      <w:hyperlink r:id="rId869">
        <w:r>
          <w:rPr>
            <w:color w:val="0000EE"/>
            <w:u w:val="single"/>
          </w:rPr>
          <w:t>Ez 4.9</w:t>
        </w:r>
      </w:hyperlink>
      <w:r>
        <w:t>). Alho-poró, alho e cebolas eram cultivados para dar sabor, enquanto cominho, coentro, endro, hortelã, arruda e mostarda eram usados como especiarias. O linho era importante (</w:t>
      </w:r>
      <w:hyperlink r:id="rId870">
        <w:r>
          <w:rPr>
            <w:color w:val="0000EE"/>
            <w:u w:val="single"/>
          </w:rPr>
          <w:t>Js 2.6</w:t>
        </w:r>
      </w:hyperlink>
      <w:r>
        <w:t>). Algodão era cultivado em pequena escala (</w:t>
      </w:r>
      <w:hyperlink r:id="rId871">
        <w:r>
          <w:rPr>
            <w:color w:val="0000EE"/>
            <w:u w:val="single"/>
          </w:rPr>
          <w:t>Is 19.9</w:t>
        </w:r>
      </w:hyperlink>
      <w:r>
        <w:t>). A lã era usada para complementar o fornecimento de fibras. Na época romana, o algodão havia se tornado mais importante do que o linho.</w:t>
      </w:r>
    </w:p>
    <w:p>
      <w:pPr>
        <w:pStyle w:val="Heading3"/>
      </w:pPr>
      <w:r>
        <w:t>Cultivo de frutas</w:t>
      </w:r>
    </w:p>
    <w:p>
      <w:r/>
      <w: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t>Cultivo</w:t>
      </w:r>
    </w:p>
    <w:p>
      <w:r/>
      <w:r>
        <w:t>Ao longo dos tempos bíblicos, grande parte do trabalho agrícola era realizado pelos próprios agricultores. Para começar a plantar, eles precisavam limpar a terra de florestas (</w:t>
      </w:r>
      <w:hyperlink r:id="rId872">
        <w:r>
          <w:rPr>
            <w:color w:val="0000EE"/>
            <w:u w:val="single"/>
          </w:rPr>
          <w:t>Js 17.18</w:t>
        </w:r>
      </w:hyperlink>
      <w:r>
        <w:t>), pedras (</w:t>
      </w:r>
      <w:hyperlink r:id="rId873">
        <w:r>
          <w:rPr>
            <w:color w:val="0000EE"/>
            <w:u w:val="single"/>
          </w:rPr>
          <w:t>Is 5.2</w:t>
        </w:r>
      </w:hyperlink>
      <w:r>
        <w:t>), ervas daninhas e espinhos. Às vezes, eles faziam terraços em terrenos montanhosos ou usavam irrigação. Essas tarefas limitavam o tamanho das fazendas, então apenas indivíduos ricos como Jó e Boaz podiam ter grandes propriedades.</w:t>
      </w:r>
    </w:p>
    <w:p>
      <w:r/>
      <w:r>
        <w:t>Para arar a terra, os agricultores usavam bois ou vacas para puxar arados muito básicos (</w:t>
      </w:r>
      <w:hyperlink r:id="rId874">
        <w:r>
          <w:rPr>
            <w:color w:val="0000EE"/>
            <w:u w:val="single"/>
          </w:rPr>
          <w:t>Jz 14.18</w:t>
        </w:r>
      </w:hyperlink>
      <w:r>
        <w:t xml:space="preserve">; </w:t>
      </w:r>
      <w:hyperlink r:id="rId328">
        <w:r>
          <w:rPr>
            <w:color w:val="0000EE"/>
            <w:u w:val="single"/>
          </w:rPr>
          <w:t>Am 6.12</w:t>
        </w:r>
      </w:hyperlink>
      <w:r>
        <w:t>). Ocasionalmente, burros eram usados (</w:t>
      </w:r>
      <w:hyperlink r:id="rId875">
        <w:r>
          <w:rPr>
            <w:color w:val="0000EE"/>
            <w:u w:val="single"/>
          </w:rPr>
          <w:t>Dt 22.10</w:t>
        </w:r>
      </w:hyperlink>
      <w: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r/>
      <w: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76">
        <w:r>
          <w:rPr>
            <w:color w:val="0000EE"/>
            <w:u w:val="single"/>
          </w:rPr>
          <w:t>1Sm 13.20</w:t>
        </w:r>
      </w:hyperlink>
      <w:r>
        <w:t>), o que ajudou a reduzir principalmente o desgaste.</w:t>
      </w:r>
    </w:p>
    <w:p>
      <w:r/>
      <w: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77">
        <w:r>
          <w:rPr>
            <w:color w:val="0000EE"/>
            <w:u w:val="single"/>
          </w:rPr>
          <w:t>Lc 13.8</w:t>
        </w:r>
      </w:hyperlink>
      <w:r>
        <w:t>). A Mishná observa o uso de cinzas de madeira, folhas, sangue animal e escória de óleo como fertilizantes.</w:t>
      </w:r>
    </w:p>
    <w:p>
      <w:pPr>
        <w:pStyle w:val="Heading3"/>
      </w:pPr>
      <w:r>
        <w:t>Colheita</w:t>
      </w:r>
    </w:p>
    <w:p>
      <w:r/>
      <w: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78">
        <w:r>
          <w:rPr>
            <w:color w:val="0000EE"/>
            <w:u w:val="single"/>
          </w:rPr>
          <w:t>Sl 126.6</w:t>
        </w:r>
      </w:hyperlink>
      <w:r>
        <w:t>) e empilhado em montes para ser levado à eira. A cevada era colhida primeiro, seguida pelo trigo.</w:t>
      </w:r>
    </w:p>
    <w:p>
      <w:r/>
      <w:r>
        <w:t>Pequenas quantidades de grãos, endro, cominho e outras pequenas colheitas eram batidas com um malho (</w:t>
      </w:r>
      <w:hyperlink r:id="rId879">
        <w:r>
          <w:rPr>
            <w:color w:val="0000EE"/>
            <w:u w:val="single"/>
          </w:rPr>
          <w:t>Jz 6.11</w:t>
        </w:r>
      </w:hyperlink>
      <w:r>
        <w:t xml:space="preserve">; </w:t>
      </w:r>
      <w:hyperlink r:id="rId880">
        <w:r>
          <w:rPr>
            <w:color w:val="0000EE"/>
            <w:u w:val="single"/>
          </w:rPr>
          <w:t>Rt 2.17</w:t>
        </w:r>
      </w:hyperlink>
      <w: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81">
        <w:r>
          <w:rPr>
            <w:color w:val="0000EE"/>
            <w:u w:val="single"/>
          </w:rPr>
          <w:t>Is 28.27</w:t>
        </w:r>
      </w:hyperlink>
      <w:r>
        <w:t xml:space="preserve">; </w:t>
      </w:r>
      <w:hyperlink r:id="rId882">
        <w:r>
          <w:rPr>
            <w:color w:val="0000EE"/>
            <w:u w:val="single"/>
          </w:rPr>
          <w:t>41.15</w:t>
        </w:r>
      </w:hyperlink>
      <w:r>
        <w:t>). Essas ferramentas eram montadas pelo condutor. A palha resultante era separada do grão através de um processo chamado joeiramento, onde a mistura era lançada ao ar com um garfo ou pá (</w:t>
      </w:r>
      <w:hyperlink r:id="rId883">
        <w:r>
          <w:rPr>
            <w:color w:val="0000EE"/>
            <w:u w:val="single"/>
          </w:rPr>
          <w:t>Is 30.24</w:t>
        </w:r>
      </w:hyperlink>
      <w:r>
        <w:t xml:space="preserve">; </w:t>
      </w:r>
      <w:hyperlink r:id="rId884">
        <w:r>
          <w:rPr>
            <w:color w:val="0000EE"/>
            <w:u w:val="single"/>
          </w:rPr>
          <w:t>Jr 15.7</w:t>
        </w:r>
      </w:hyperlink>
      <w:r>
        <w:t>). A palha mais leve era levada pelo vento, enquanto o grão mais pesado caía no chão. A palha era queimada ou usada como ração animal. O grão era peneirado (</w:t>
      </w:r>
      <w:hyperlink r:id="rId885">
        <w:r>
          <w:rPr>
            <w:color w:val="0000EE"/>
            <w:u w:val="single"/>
          </w:rPr>
          <w:t>Am 9.9</w:t>
        </w:r>
      </w:hyperlink>
      <w:r>
        <w:t>), reunido em montes e posteriormente armazenado em fossas cobertas no campo (</w:t>
      </w:r>
      <w:hyperlink r:id="rId886">
        <w:r>
          <w:rPr>
            <w:color w:val="0000EE"/>
            <w:u w:val="single"/>
          </w:rPr>
          <w:t>Jr 41.8</w:t>
        </w:r>
      </w:hyperlink>
      <w:r>
        <w:t>). Às vezes, era armazenado em celeiros (</w:t>
      </w:r>
      <w:hyperlink r:id="rId887">
        <w:r>
          <w:rPr>
            <w:color w:val="0000EE"/>
            <w:u w:val="single"/>
          </w:rPr>
          <w:t>Dt 28.8</w:t>
        </w:r>
      </w:hyperlink>
      <w:r>
        <w:t>).</w:t>
      </w:r>
    </w:p>
    <w:p>
      <w:r/>
      <w:r>
        <w:rPr>
          <w:i/>
        </w:rPr>
        <w:t>Veja também</w:t>
      </w:r>
      <w:r>
        <w:t xml:space="preserve"> </w:t>
      </w:r>
      <w:r>
        <w:t>Plantas</w:t>
      </w:r>
      <w:r>
        <w:t xml:space="preserve">; </w:t>
      </w:r>
      <w:r>
        <w:t>Colheita</w:t>
      </w:r>
      <w:r>
        <w:t xml:space="preserve">; </w:t>
      </w:r>
      <w:r>
        <w:t>Palestina</w:t>
      </w:r>
      <w:r>
        <w:t xml:space="preserve">; </w:t>
      </w:r>
      <w:r>
        <w:t>Videiras, Vinhedo</w:t>
      </w:r>
      <w:r>
        <w:t xml:space="preserve">; </w:t>
      </w:r>
      <w:r>
        <w:t>Alimentos e preparação de alimentos</w:t>
      </w:r>
      <w:r>
        <w:t>.</w:t>
      </w:r>
      <w:r/>
      <w:r/>
    </w:p>
    <w:p>
      <w:r/>
    </w:p>
    <w:p>
      <w:pPr>
        <w:pStyle w:val="Heading2"/>
      </w:pPr>
      <w:r>
        <w:t>Agripa</w:t>
      </w:r>
      <w:r/>
    </w:p>
    <w:p>
      <w:r/>
      <w:r>
        <w:t>O nome de dois governantes romanos da Judeia da linhagem herodiana.</w:t>
      </w:r>
    </w:p>
    <w:p>
      <w:r/>
      <w:r>
        <w:t xml:space="preserve">Veja: </w:t>
      </w:r>
      <w:r>
        <w:t>Herodes, Família herodiana</w:t>
      </w:r>
      <w:r>
        <w:t>.</w:t>
      </w:r>
      <w:r/>
      <w:r/>
    </w:p>
    <w:p>
      <w:r/>
    </w:p>
    <w:p>
      <w:pPr>
        <w:pStyle w:val="Heading2"/>
      </w:pPr>
      <w:r>
        <w:t>Água</w:t>
      </w:r>
      <w:r/>
    </w:p>
    <w:p>
      <w:r/>
      <w:r>
        <w:t>Um dos essenciais da vida, que cobre grande parte da superfície da terra e é o componente principal do corpo humano. A vida não pode ser sustentada mais do que alguns dias sem ela.</w:t>
      </w:r>
    </w:p>
    <w:p>
      <w:r/>
      <w:r>
        <w:t>No começo, a água cobria a terra. Então Deus fez aparecer a terra seca da água (</w:t>
      </w:r>
      <w:hyperlink r:id="rId888">
        <w:r>
          <w:rPr>
            <w:color w:val="0000EE"/>
            <w:u w:val="single"/>
          </w:rPr>
          <w:t>Gn 1.9–10</w:t>
        </w:r>
      </w:hyperlink>
      <w:r>
        <w:t>). Como Pedro disse: “que há muito tempo Deus deu uma ordem, e os céus e a terra foram criados... a terra foi formada da água e no meio da água” (</w:t>
      </w:r>
      <w:hyperlink r:id="rId889">
        <w:r>
          <w:rPr>
            <w:color w:val="0000EE"/>
            <w:u w:val="single"/>
          </w:rPr>
          <w:t>2Pe 3.5</w:t>
        </w:r>
      </w:hyperlink>
      <w:r>
        <w:t>).</w:t>
      </w:r>
    </w:p>
    <w:p>
      <w:r/>
      <w: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890">
        <w:r>
          <w:rPr>
            <w:color w:val="0000EE"/>
            <w:u w:val="single"/>
          </w:rPr>
          <w:t>Gn 2.10–14</w:t>
        </w:r>
      </w:hyperlink>
      <w:r>
        <w:t xml:space="preserve">). A Bíblia também relata que no início da história da terra não havia chuva, mas apenas uma névoa que regava a terra (vv. </w:t>
      </w:r>
      <w:hyperlink r:id="rId891">
        <w:r>
          <w:rPr>
            <w:color w:val="0000EE"/>
            <w:u w:val="single"/>
          </w:rPr>
          <w:t>5–6</w:t>
        </w:r>
      </w:hyperlink>
      <w:r>
        <w:t>). No tempo de Noé, o Senhor usou um enorme volume de água para destruir “o mundo que então existia” (</w:t>
      </w:r>
      <w:hyperlink r:id="rId892">
        <w:r>
          <w:rPr>
            <w:color w:val="0000EE"/>
            <w:u w:val="single"/>
          </w:rPr>
          <w:t>2Pe 3.6</w:t>
        </w:r>
      </w:hyperlink>
      <w:r>
        <w:t>), como punição por sua maldade.</w:t>
      </w:r>
    </w:p>
    <w:p>
      <w:r/>
      <w: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893">
        <w:r>
          <w:rPr>
            <w:color w:val="0000EE"/>
            <w:u w:val="single"/>
          </w:rPr>
          <w:t>Dt 11.10–11</w:t>
        </w:r>
      </w:hyperlink>
      <w:r>
        <w:t>).</w:t>
      </w:r>
    </w:p>
    <w:p>
      <w:r/>
      <w:r>
        <w:t>A água tem muitos usos simbólicos nas Escrituras (citados abaixo principalmente da NTLH). O homem justo é como uma árvore plantada perto da água (</w:t>
      </w:r>
      <w:hyperlink r:id="rId894">
        <w:r>
          <w:rPr>
            <w:color w:val="0000EE"/>
            <w:u w:val="single"/>
          </w:rPr>
          <w:t>Sl 1.3</w:t>
        </w:r>
      </w:hyperlink>
      <w:r>
        <w:t xml:space="preserve">; </w:t>
      </w:r>
      <w:hyperlink r:id="rId895">
        <w:r>
          <w:rPr>
            <w:color w:val="0000EE"/>
            <w:u w:val="single"/>
          </w:rPr>
          <w:t>Jr 17.8</w:t>
        </w:r>
      </w:hyperlink>
      <w:r>
        <w:t>). O anseio da alma por Deus é comparado à sede de água: “Todo o meu ser deseja estar contigo; eu tenho sede de ti como uma terra cansada, seca e sem água.” (</w:t>
      </w:r>
      <w:hyperlink r:id="rId896">
        <w:r>
          <w:rPr>
            <w:color w:val="0000EE"/>
            <w:u w:val="single"/>
          </w:rPr>
          <w:t>Sl 63.1</w:t>
        </w:r>
      </w:hyperlink>
      <w:r>
        <w:t>); “Como terra seca, eu tenho sede de ti.” (</w:t>
      </w:r>
      <w:hyperlink r:id="rId897">
        <w:r>
          <w:rPr>
            <w:color w:val="0000EE"/>
            <w:u w:val="single"/>
          </w:rPr>
          <w:t>143.6</w:t>
        </w:r>
      </w:hyperlink>
      <w:r>
        <w:t>). Jesus satisfaz esta necessidade e declara: “Se alguém tem sede, venha a mim e beba. Se você crê em mim, venha e beba!” (</w:t>
      </w:r>
      <w:hyperlink r:id="rId898">
        <w:r>
          <w:rPr>
            <w:color w:val="0000EE"/>
            <w:u w:val="single"/>
          </w:rPr>
          <w:t>Jo 7.37–38</w:t>
        </w:r>
      </w:hyperlink>
      <w:r>
        <w:t>). E Jesus disse: “A pessoa que beber da água que eu lhe der nunca mais terá sede. Porque a água que eu lhe der se tornará nela uma fonte de água que dará vida eterna (</w:t>
      </w:r>
      <w:hyperlink r:id="rId899">
        <w:r>
          <w:rPr>
            <w:color w:val="0000EE"/>
            <w:u w:val="single"/>
          </w:rPr>
          <w:t>4.14</w:t>
        </w:r>
      </w:hyperlink>
      <w:r>
        <w:t>). O Espírito de Jesus é a água espiritual que satisfaz a sede do espírito humano (</w:t>
      </w:r>
      <w:hyperlink r:id="rId900">
        <w:r>
          <w:rPr>
            <w:color w:val="0000EE"/>
            <w:u w:val="single"/>
          </w:rPr>
          <w:t>7.38–39</w:t>
        </w:r>
      </w:hyperlink>
      <w:r>
        <w:t>). A Palavra de Deus também é apresentada como água pela qual a limpeza espiritual é efetuada. O Senhor fala da purificação da igreja pela “lavagem com água e com a palavra” (</w:t>
      </w:r>
      <w:hyperlink r:id="rId901">
        <w:r>
          <w:rPr>
            <w:color w:val="0000EE"/>
            <w:u w:val="single"/>
          </w:rPr>
          <w:t>Ef 5.26</w:t>
        </w:r>
      </w:hyperlink>
      <w:r>
        <w:t>). E ele disse que as pessoas são salvas “por meio do Espírito Santo, que nos lavou, fazendo com que nascêssemos de novo e dando-nos uma nova vida” (</w:t>
      </w:r>
      <w:hyperlink r:id="rId902">
        <w:r>
          <w:rPr>
            <w:color w:val="0000EE"/>
            <w:u w:val="single"/>
          </w:rPr>
          <w:t>Tt 3.5</w:t>
        </w:r>
      </w:hyperlink>
      <w:r>
        <w:t>).</w:t>
      </w:r>
    </w:p>
    <w:p>
      <w:r/>
      <w:r>
        <w:t>Nos capítulos finais da Bíblia, o Senhor declara: “A quem tem sede darei água para beber, de graça, da fonte da água da vida” (</w:t>
      </w:r>
      <w:hyperlink r:id="rId903">
        <w:r>
          <w:rPr>
            <w:color w:val="0000EE"/>
            <w:u w:val="single"/>
          </w:rPr>
          <w:t>Ap 21.6</w:t>
        </w:r>
      </w:hyperlink>
      <w:r>
        <w:t>). Mesmo na descrição da Jerusalém celestial, há menção de água — o rio da água da vida: “O anjo também me mostrou o rio da água da vida, brilhante como cristal, que sai do trono de Deus e do Cordeiro e que passa no meio da rua principal da cidade.” (</w:t>
      </w:r>
      <w:hyperlink r:id="rId904">
        <w:r>
          <w:rPr>
            <w:color w:val="0000EE"/>
            <w:u w:val="single"/>
          </w:rPr>
          <w:t>22.1–2</w:t>
        </w:r>
      </w:hyperlink>
      <w:r>
        <w:t xml:space="preserve">). O convite final das Escrituras vem a nós em termos semelhantes: “Aquele que tem sede venha. E quem quiser receba de graça da água da vida.” (v. </w:t>
      </w:r>
      <w:hyperlink r:id="rId905">
        <w:r>
          <w:rPr>
            <w:color w:val="0000EE"/>
            <w:u w:val="single"/>
          </w:rPr>
          <w:t>17</w:t>
        </w:r>
      </w:hyperlink>
      <w:r>
        <w:t>).</w:t>
      </w:r>
      <w:r/>
      <w:r/>
    </w:p>
    <w:p>
      <w:r/>
    </w:p>
    <w:p>
      <w:pPr>
        <w:pStyle w:val="Heading2"/>
      </w:pPr>
      <w:r>
        <w:t>Água da Purificação</w:t>
      </w:r>
      <w:r/>
    </w:p>
    <w:p>
      <w:r/>
      <w:r>
        <w:t>Em traduções mais recentes da Bíblia, essa mesma água é chamada de "água da purificação" (NTLH) ou "água da separação" (ARC). Essa água especial era usada para purificar as pessoas do pecado ou impureza (</w:t>
      </w:r>
      <w:hyperlink r:id="rId906">
        <w:r>
          <w:rPr>
            <w:color w:val="0000EE"/>
            <w:u w:val="single"/>
          </w:rPr>
          <w:t>Nm 19.9,13,20–21</w:t>
        </w:r>
      </w:hyperlink>
      <w:r>
        <w:t xml:space="preserve">; </w:t>
      </w:r>
      <w:hyperlink r:id="rId907">
        <w:r>
          <w:rPr>
            <w:color w:val="0000EE"/>
            <w:u w:val="single"/>
          </w:rPr>
          <w:t>31.23</w:t>
        </w:r>
      </w:hyperlink>
      <w:r>
        <w:t>)</w:t>
      </w:r>
    </w:p>
    <w:p>
      <w:r/>
      <w:r>
        <w:rPr>
          <w:i/>
        </w:rPr>
        <w:t>Veja também</w:t>
      </w:r>
      <w:r>
        <w:t xml:space="preserve"> </w:t>
      </w:r>
      <w:r>
        <w:t>Limpeza e impureza, Regulamentos relacionados</w:t>
      </w:r>
      <w:r>
        <w:t>.</w:t>
      </w:r>
      <w:r/>
      <w:r/>
    </w:p>
    <w:p>
      <w:r/>
    </w:p>
    <w:p>
      <w:pPr>
        <w:pStyle w:val="Heading2"/>
      </w:pPr>
      <w:r>
        <w:t>Águas de Merom</w:t>
      </w:r>
      <w:r/>
    </w:p>
    <w:p>
      <w:r/>
      <w:r>
        <w:rPr>
          <w:i/>
        </w:rPr>
        <w:t xml:space="preserve">Veja </w:t>
      </w:r>
      <w:r>
        <w:t>Merom, Águas de</w:t>
      </w:r>
      <w:r>
        <w:t>.</w:t>
      </w:r>
      <w:r/>
      <w:r/>
    </w:p>
    <w:p>
      <w:r/>
    </w:p>
    <w:p>
      <w:pPr>
        <w:pStyle w:val="Heading2"/>
      </w:pPr>
      <w:r>
        <w:t>Águas, Portão das</w:t>
      </w:r>
      <w:r/>
    </w:p>
    <w:p>
      <w:r/>
      <w:r>
        <w:t>Um dos portões principais no lado leste de Jerusalém. Foi reconstruído durante os dias de Neemias e serviu como local para a leitura da lei por Esdras (</w:t>
      </w:r>
      <w:hyperlink r:id="rId908">
        <w:r>
          <w:rPr>
            <w:color w:val="0000EE"/>
            <w:u w:val="single"/>
          </w:rPr>
          <w:t>Ne 3.26</w:t>
        </w:r>
      </w:hyperlink>
      <w:r>
        <w:t xml:space="preserve">; </w:t>
      </w:r>
      <w:hyperlink r:id="rId909">
        <w:r>
          <w:rPr>
            <w:color w:val="0000EE"/>
            <w:u w:val="single"/>
          </w:rPr>
          <w:t>8.3,16</w:t>
        </w:r>
      </w:hyperlink>
      <w:r>
        <w:t xml:space="preserve">; </w:t>
      </w:r>
      <w:hyperlink r:id="rId910">
        <w:r>
          <w:rPr>
            <w:color w:val="0000EE"/>
            <w:u w:val="single"/>
          </w:rPr>
          <w:t>12.37</w:t>
        </w:r>
      </w:hyperlink>
      <w:r>
        <w:t>).</w:t>
      </w:r>
      <w:r/>
      <w:r/>
    </w:p>
    <w:p>
      <w:r/>
    </w:p>
    <w:p>
      <w:pPr>
        <w:pStyle w:val="Heading2"/>
      </w:pPr>
      <w:r>
        <w:t>Águia</w:t>
      </w:r>
      <w:r/>
    </w:p>
    <w:p>
      <w:r/>
      <w:r>
        <w:t xml:space="preserve">Uma grande ave de rapina do gênero </w:t>
      </w:r>
      <w:r>
        <w:rPr>
          <w:i/>
        </w:rPr>
        <w:t>Áquila</w:t>
      </w:r>
      <w:r>
        <w:t>. Na Bíblia, as pessoas frequentemente confundiam águias com abutres, tornando difícil saber a qual ave se referem. As águias têm cabeças emplumadas, ao contrário dos abutres, mas de longe podem parecer semelhantes.</w:t>
      </w:r>
    </w:p>
    <w:p>
      <w:r/>
      <w:r>
        <w:t>A palavra hebraica traduzida como “águia” significa “rasgar com o bico”. Pode ter se referido a todas as grandes aves de rapina, incluindo tanto águias quanto abutres. Alguns versículos que dizem “águia” podem, na verdade, significar abutre-grifo (</w:t>
      </w:r>
      <w:hyperlink r:id="rId347">
        <w:r>
          <w:rPr>
            <w:color w:val="0000EE"/>
            <w:u w:val="single"/>
          </w:rPr>
          <w:t>Os 8.1</w:t>
        </w:r>
      </w:hyperlink>
      <w:r>
        <w:t>). Outros versículos provavelmente se referem a uma verdadeira águia.</w:t>
      </w:r>
    </w:p>
    <w:p>
      <w:r/>
      <w:r>
        <w:t>A Terra Santa possui vários tipos de águias, incluindo a águia imperial (</w:t>
      </w:r>
      <w:r>
        <w:rPr>
          <w:i/>
        </w:rPr>
        <w:t>Áquila heliaca</w:t>
      </w:r>
      <w:r>
        <w:t>) e a menos comum águia dourada (</w:t>
      </w:r>
      <w:r>
        <w:rPr>
          <w:i/>
        </w:rPr>
        <w:t>Áquila chrysaetos</w:t>
      </w:r>
      <w: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t>Águias na Bíblia</w:t>
      </w:r>
    </w:p>
    <w:p>
      <w:r/>
      <w:r>
        <w:t xml:space="preserve">Na Bíblia, a águia é uma imagem de velocidade. A águia dourada pode voar de 5 a 7 quilômetros em 10 minutos. Isso pode explicar comparações em </w:t>
      </w:r>
      <w:hyperlink r:id="rId911">
        <w:r>
          <w:rPr>
            <w:color w:val="0000EE"/>
            <w:u w:val="single"/>
          </w:rPr>
          <w:t>2 Samuel 1.23</w:t>
        </w:r>
      </w:hyperlink>
      <w:r>
        <w:t xml:space="preserve">; </w:t>
      </w:r>
      <w:hyperlink r:id="rId912">
        <w:r>
          <w:rPr>
            <w:color w:val="0000EE"/>
            <w:u w:val="single"/>
          </w:rPr>
          <w:t>Jeremias 4.13</w:t>
        </w:r>
      </w:hyperlink>
      <w:r>
        <w:t xml:space="preserve">; </w:t>
      </w:r>
      <w:hyperlink r:id="rId913">
        <w:r>
          <w:rPr>
            <w:color w:val="0000EE"/>
            <w:u w:val="single"/>
          </w:rPr>
          <w:t>49.22</w:t>
        </w:r>
      </w:hyperlink>
      <w:r>
        <w:t xml:space="preserve">; e </w:t>
      </w:r>
      <w:hyperlink r:id="rId341">
        <w:r>
          <w:rPr>
            <w:color w:val="0000EE"/>
            <w:u w:val="single"/>
          </w:rPr>
          <w:t>Lamentações 4.19</w:t>
        </w:r>
      </w:hyperlink>
      <w:r>
        <w:t>. Moisés comparou um ataque inimigo ao golpe repentino de uma águia (</w:t>
      </w:r>
      <w:hyperlink r:id="rId339">
        <w:r>
          <w:rPr>
            <w:color w:val="0000EE"/>
            <w:u w:val="single"/>
          </w:rPr>
          <w:t>Dt 28.49</w:t>
        </w:r>
      </w:hyperlink>
      <w:r>
        <w:t>). Provérbios compara o voo alto da águia à ambição humana (</w:t>
      </w:r>
      <w:hyperlink r:id="rId914">
        <w:r>
          <w:rPr>
            <w:color w:val="0000EE"/>
            <w:u w:val="single"/>
          </w:rPr>
          <w:t>Pv 23.4–5</w:t>
        </w:r>
      </w:hyperlink>
      <w:r>
        <w:t xml:space="preserve">; cp. </w:t>
      </w:r>
      <w:hyperlink r:id="rId915">
        <w:r>
          <w:rPr>
            <w:color w:val="0000EE"/>
            <w:u w:val="single"/>
          </w:rPr>
          <w:t>Ap 12.14</w:t>
        </w:r>
      </w:hyperlink>
      <w:r>
        <w:t>).</w:t>
      </w:r>
    </w:p>
    <w:p>
      <w:r/>
      <w:r>
        <w:t>Águias também eram símbolos de nações poderosas. Ezequiel comparou o Rei Nabucodonosor a uma águia (</w:t>
      </w:r>
      <w:hyperlink r:id="rId916">
        <w:r>
          <w:rPr>
            <w:color w:val="0000EE"/>
            <w:u w:val="single"/>
          </w:rPr>
          <w:t>Ez 17.3</w:t>
        </w:r>
      </w:hyperlink>
      <w:r>
        <w:t xml:space="preserve">). Na arte babilônica e assíria, uma águia frequentemente tinha o corpo de um homem e a cabeça de um pássaro. Em </w:t>
      </w:r>
      <w:hyperlink r:id="rId917">
        <w:r>
          <w:rPr>
            <w:color w:val="0000EE"/>
            <w:u w:val="single"/>
          </w:rPr>
          <w:t>Daniel 4.33</w:t>
        </w:r>
      </w:hyperlink>
      <w:r>
        <w:t>, o cabelo de Nabucodonosor tornou-se como penas de águia e suas unhas eram como garras de pássaro durante seu período de loucura.</w:t>
      </w:r>
    </w:p>
    <w:p>
      <w:r/>
      <w:r>
        <w:t>Águias constroem ninhos em penhascos altos ou em árvores altas (</w:t>
      </w:r>
      <w:hyperlink r:id="rId335">
        <w:r>
          <w:rPr>
            <w:color w:val="0000EE"/>
            <w:u w:val="single"/>
          </w:rPr>
          <w:t>Jr 49.16</w:t>
        </w:r>
      </w:hyperlink>
      <w:r>
        <w:t xml:space="preserve">; cp. </w:t>
      </w:r>
      <w:hyperlink r:id="rId334">
        <w:r>
          <w:rPr>
            <w:color w:val="0000EE"/>
            <w:u w:val="single"/>
          </w:rPr>
          <w:t>Jó 39.27–28</w:t>
        </w:r>
      </w:hyperlink>
      <w:r>
        <w:t xml:space="preserve">; </w:t>
      </w:r>
      <w:hyperlink r:id="rId336">
        <w:r>
          <w:rPr>
            <w:color w:val="0000EE"/>
            <w:u w:val="single"/>
          </w:rPr>
          <w:t>Ob 1.4</w:t>
        </w:r>
      </w:hyperlink>
      <w:r>
        <w:t xml:space="preserve">). A fêmea põe dois ou, às vezes, três ovos. Somente a fêmea choca os ovos, mas ambos os pais alimentam os filhotes. Águias cuidam de seus filhotes e os ensinam a voar. Algumas pessoas pensam que </w:t>
      </w:r>
      <w:hyperlink r:id="rId338">
        <w:r>
          <w:rPr>
            <w:color w:val="0000EE"/>
            <w:u w:val="single"/>
          </w:rPr>
          <w:t>Êxodo 19.4</w:t>
        </w:r>
      </w:hyperlink>
      <w:r>
        <w:t xml:space="preserve"> e </w:t>
      </w:r>
      <w:hyperlink r:id="rId337">
        <w:r>
          <w:rPr>
            <w:color w:val="0000EE"/>
            <w:u w:val="single"/>
          </w:rPr>
          <w:t>Deuteronômio 32.11</w:t>
        </w:r>
      </w:hyperlink>
      <w:r>
        <w:t xml:space="preserve"> descrevem uma águia carregando seus filhotes nas asas. No entanto, há poucas evidências de que as águias façam isso.</w:t>
      </w:r>
    </w:p>
    <w:p>
      <w:r/>
      <w:r>
        <w:t xml:space="preserve">Algumas águias em cativeiro viveram mais de 100 anos. Isso pode ser o motivo pelo qual </w:t>
      </w:r>
      <w:hyperlink r:id="rId918">
        <w:r>
          <w:rPr>
            <w:color w:val="0000EE"/>
            <w:u w:val="single"/>
          </w:rPr>
          <w:t>Salmo 103.5</w:t>
        </w:r>
      </w:hyperlink>
      <w:r>
        <w:t xml:space="preserve"> fala da águia cuja juventude é renovada. Os escritores da Bíblia frequentemente demonstravam admiração pelo poder da águia (</w:t>
      </w:r>
      <w:hyperlink r:id="rId919">
        <w:r>
          <w:rPr>
            <w:color w:val="0000EE"/>
            <w:u w:val="single"/>
          </w:rPr>
          <w:t>Jó 39.27–30</w:t>
        </w:r>
      </w:hyperlink>
      <w:r>
        <w:t xml:space="preserve">; </w:t>
      </w:r>
      <w:hyperlink r:id="rId920">
        <w:r>
          <w:rPr>
            <w:color w:val="0000EE"/>
            <w:u w:val="single"/>
          </w:rPr>
          <w:t>Pv 30.18–19</w:t>
        </w:r>
      </w:hyperlink>
      <w:r>
        <w:t>). A águia também aparece em visões, como a criatura viva de Ezequiel com rosto de águia (</w:t>
      </w:r>
      <w:hyperlink r:id="rId921">
        <w:r>
          <w:rPr>
            <w:color w:val="0000EE"/>
            <w:u w:val="single"/>
          </w:rPr>
          <w:t>Ez 1.10</w:t>
        </w:r>
      </w:hyperlink>
      <w:r>
        <w:t>) e a visão de João de uma águia voadora (</w:t>
      </w:r>
      <w:hyperlink r:id="rId922">
        <w:r>
          <w:rPr>
            <w:color w:val="0000EE"/>
            <w:u w:val="single"/>
          </w:rPr>
          <w:t>Ap 4.7</w:t>
        </w:r>
      </w:hyperlink>
      <w:r>
        <w:t>).</w:t>
      </w:r>
    </w:p>
    <w:p>
      <w:r/>
      <w:r>
        <w:rPr>
          <w:i/>
        </w:rPr>
        <w:t>Veja também</w:t>
      </w:r>
      <w:r>
        <w:t xml:space="preserve"> </w:t>
      </w:r>
      <w:r>
        <w:t>Aves</w:t>
      </w:r>
      <w:r>
        <w:t xml:space="preserve">; </w:t>
      </w:r>
      <w:r>
        <w:t>Abutres</w:t>
      </w:r>
      <w:r>
        <w:t>.</w:t>
      </w:r>
      <w:r/>
      <w:r/>
    </w:p>
    <w:p>
      <w:r/>
    </w:p>
    <w:p>
      <w:pPr>
        <w:pStyle w:val="Heading2"/>
      </w:pPr>
      <w:r>
        <w:t>Águia-marinha</w:t>
      </w:r>
      <w:r/>
    </w:p>
    <w:p>
      <w:r/>
      <w:r>
        <w:t>Grande ave predadora, às vezes confundida com o urubu, considerada impura (</w:t>
      </w:r>
      <w:hyperlink r:id="rId330">
        <w:r>
          <w:rPr>
            <w:color w:val="0000EE"/>
            <w:u w:val="single"/>
          </w:rPr>
          <w:t>Lv 11.13</w:t>
        </w:r>
      </w:hyperlink>
      <w:r>
        <w:t xml:space="preserve">; </w:t>
      </w:r>
      <w:hyperlink r:id="rId331">
        <w:r>
          <w:rPr>
            <w:color w:val="0000EE"/>
            <w:u w:val="single"/>
          </w:rPr>
          <w:t>Dt 14.12</w:t>
        </w:r>
      </w:hyperlink>
      <w:r>
        <w:t xml:space="preserve">, NTLH). </w:t>
      </w:r>
      <w:r>
        <w:rPr>
          <w:i/>
        </w:rPr>
        <w:t>Veja</w:t>
      </w:r>
      <w:r>
        <w:t xml:space="preserve"> </w:t>
      </w:r>
      <w:r>
        <w:t>Aves (Urubu)</w:t>
      </w:r>
      <w:r>
        <w:t>.</w:t>
      </w:r>
      <w:r/>
      <w:r/>
    </w:p>
    <w:p>
      <w:r/>
    </w:p>
    <w:p>
      <w:pPr>
        <w:pStyle w:val="Heading2"/>
      </w:pPr>
      <w:r>
        <w:t>Aguilhão</w:t>
      </w:r>
      <w:r/>
    </w:p>
    <w:p>
      <w:r/>
      <w:r>
        <w:t>Vara pontiaguda, às vezes com ponta de metal, usada para conduzir ou guiar o gado, especialmente bois na aragem.</w:t>
      </w:r>
      <w:r/>
      <w:r/>
    </w:p>
    <w:p>
      <w:r/>
    </w:p>
    <w:p>
      <w:pPr>
        <w:pStyle w:val="Heading2"/>
      </w:pPr>
      <w:r>
        <w:t>Agulha</w:t>
      </w:r>
      <w:r/>
    </w:p>
    <w:p>
      <w:r/>
      <w: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23">
        <w:r>
          <w:rPr>
            <w:color w:val="0000EE"/>
            <w:u w:val="single"/>
          </w:rPr>
          <w:t>Mt 19.24</w:t>
        </w:r>
      </w:hyperlink>
      <w:r>
        <w:t xml:space="preserve">, NTLH; </w:t>
      </w:r>
      <w:hyperlink r:id="rId924">
        <w:r>
          <w:rPr>
            <w:color w:val="0000EE"/>
            <w:u w:val="single"/>
          </w:rPr>
          <w:t>Mc 10.25</w:t>
        </w:r>
      </w:hyperlink>
      <w:r>
        <w:t xml:space="preserve">; </w:t>
      </w:r>
      <w:hyperlink r:id="rId925">
        <w:r>
          <w:rPr>
            <w:color w:val="0000EE"/>
            <w:u w:val="single"/>
          </w:rPr>
          <w:t>Lc 18.25</w:t>
        </w:r>
      </w:hyperlink>
      <w:r>
        <w:t xml:space="preserve">). Jesus não estava condenando as riquezas ou prosperidade, mas sim a mudança da vontade e falsa segurança que eles podem gerar, como foi o caso do jovem governante rico (cf. </w:t>
      </w:r>
      <w:hyperlink r:id="rId926">
        <w:r>
          <w:rPr>
            <w:color w:val="0000EE"/>
            <w:u w:val="single"/>
          </w:rPr>
          <w:t>Mt 19.21–22</w:t>
        </w:r>
      </w:hyperlink>
      <w:r>
        <w:t xml:space="preserve">; </w:t>
      </w:r>
      <w:hyperlink r:id="rId927">
        <w:r>
          <w:rPr>
            <w:color w:val="0000EE"/>
            <w:u w:val="single"/>
          </w:rPr>
          <w:t>Mc 10.21–22</w:t>
        </w:r>
      </w:hyperlink>
      <w:r>
        <w:t xml:space="preserve">; </w:t>
      </w:r>
      <w:hyperlink r:id="rId928">
        <w:r>
          <w:rPr>
            <w:color w:val="0000EE"/>
            <w:u w:val="single"/>
          </w:rPr>
          <w:t>Lc 18.22–23</w:t>
        </w:r>
      </w:hyperlink>
      <w: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
    </w:p>
    <w:p>
      <w:r/>
    </w:p>
    <w:p>
      <w:pPr>
        <w:pStyle w:val="Heading2"/>
      </w:pPr>
      <w:r>
        <w:t>Agur</w:t>
      </w:r>
      <w:r/>
    </w:p>
    <w:p>
      <w:r/>
      <w:r>
        <w:t xml:space="preserve">Filho de Jaque. Embora não fosse israelita, ele escreveu ou coletou os provérbios em </w:t>
      </w:r>
      <w:hyperlink r:id="rId929">
        <w:r>
          <w:rPr>
            <w:color w:val="0000EE"/>
            <w:u w:val="single"/>
          </w:rPr>
          <w:t>Provérbios 30</w:t>
        </w:r>
      </w:hyperlink>
      <w:r>
        <w:t>. Agur era de Massá (</w:t>
      </w:r>
      <w:hyperlink r:id="rId930">
        <w:r>
          <w:rPr>
            <w:color w:val="0000EE"/>
            <w:u w:val="single"/>
          </w:rPr>
          <w:t>Pv 30.1</w:t>
        </w:r>
      </w:hyperlink>
      <w:r>
        <w:t>), uma área do norte da Arábia que foi colonizada por um filho de Ismael (</w:t>
      </w:r>
      <w:hyperlink r:id="rId931">
        <w:r>
          <w:rPr>
            <w:color w:val="0000EE"/>
            <w:u w:val="single"/>
          </w:rPr>
          <w:t>Gn 25.14</w:t>
        </w:r>
      </w:hyperlink>
      <w:r>
        <w:t xml:space="preserve">; </w:t>
      </w:r>
      <w:hyperlink r:id="rId932">
        <w:r>
          <w:rPr>
            <w:color w:val="0000EE"/>
            <w:u w:val="single"/>
          </w:rPr>
          <w:t>1Cr 1.30</w:t>
        </w:r>
      </w:hyperlink>
      <w:r>
        <w:t>).</w:t>
      </w:r>
    </w:p>
    <w:p>
      <w:r/>
      <w:r>
        <w:rPr>
          <w:i/>
        </w:rPr>
        <w:t>Veja</w:t>
      </w:r>
      <w:r>
        <w:t xml:space="preserve"> </w:t>
      </w:r>
      <w:r>
        <w:t>Provérbios, Livro de</w:t>
      </w:r>
      <w:r>
        <w:t>.</w:t>
      </w:r>
      <w:r/>
      <w:r/>
    </w:p>
    <w:p>
      <w:r/>
    </w:p>
    <w:p>
      <w:pPr>
        <w:pStyle w:val="Heading2"/>
      </w:pPr>
      <w:r>
        <w:t>Ai</w:t>
      </w:r>
      <w:r/>
    </w:p>
    <w:p>
      <w:r/>
      <w:r>
        <w:t>Uma cidade cananeia que existia antes do tempo de Abraão (</w:t>
      </w:r>
      <w:hyperlink r:id="rId285">
        <w:r>
          <w:rPr>
            <w:color w:val="0000EE"/>
            <w:u w:val="single"/>
          </w:rPr>
          <w:t>Gn 12.8</w:t>
        </w:r>
      </w:hyperlink>
      <w:r>
        <w:t xml:space="preserve">; </w:t>
      </w:r>
      <w:hyperlink r:id="rId933">
        <w:r>
          <w:rPr>
            <w:color w:val="0000EE"/>
            <w:u w:val="single"/>
          </w:rPr>
          <w:t>13.3</w:t>
        </w:r>
      </w:hyperlink>
      <w: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r/>
      <w: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34">
        <w:r>
          <w:rPr>
            <w:color w:val="0000EE"/>
            <w:u w:val="single"/>
          </w:rPr>
          <w:t>Js 7.1–8.2</w:t>
        </w:r>
      </w:hyperlink>
      <w:r>
        <w:t>). Josué capturou o rei de Ai, matou-o e queimou a cidade (</w:t>
      </w:r>
      <w:hyperlink r:id="rId645">
        <w:r>
          <w:rPr>
            <w:color w:val="0000EE"/>
            <w:u w:val="single"/>
          </w:rPr>
          <w:t>Js 10.1</w:t>
        </w:r>
      </w:hyperlink>
      <w:r>
        <w:t>).</w:t>
      </w:r>
    </w:p>
    <w:p>
      <w:r/>
      <w:r>
        <w:t>As pessoas reconstruíram e viveram em Ai novamente durante o tempo dos reis Saul, Davi e Salomão. A cidade parece ter tido nomes diferentes em épocas distintas:</w:t>
      </w:r>
    </w:p>
    <w:p>
      <w:pPr>
        <w:pStyle w:val="ListBullet"/>
        <w:spacing w:line="240" w:lineRule="auto"/>
        <w:ind w:left="720"/>
      </w:pPr>
      <w:r/>
      <w:r>
        <w:t>Aia, uma aldeia de Efraim (</w:t>
      </w:r>
      <w:hyperlink r:id="rId935">
        <w:r>
          <w:rPr>
            <w:color w:val="0000EE"/>
            <w:u w:val="single"/>
          </w:rPr>
          <w:t>1Cr 7.28</w:t>
        </w:r>
      </w:hyperlink>
      <w:r>
        <w:t>)</w:t>
      </w:r>
    </w:p>
    <w:p>
      <w:pPr>
        <w:pStyle w:val="ListBullet"/>
        <w:spacing w:line="240" w:lineRule="auto"/>
        <w:ind w:left="720"/>
      </w:pPr>
      <w:r/>
      <w:r>
        <w:t>Aiate, uma vila que os exércitos assírios atravessaram a caminho de Jerusalém (</w:t>
      </w:r>
      <w:hyperlink r:id="rId936">
        <w:r>
          <w:rPr>
            <w:color w:val="0000EE"/>
            <w:u w:val="single"/>
          </w:rPr>
          <w:t>Is 10.28</w:t>
        </w:r>
      </w:hyperlink>
      <w:r>
        <w:t>)</w:t>
      </w:r>
    </w:p>
    <w:p>
      <w:pPr>
        <w:pStyle w:val="ListBullet"/>
        <w:spacing w:line="240" w:lineRule="auto"/>
        <w:ind w:left="720"/>
      </w:pPr>
      <w:r/>
      <w:r>
        <w:t>Aia, uma aldeia onde pessoas da tribo de Benjamim viveram após retornarem do exílio (</w:t>
      </w:r>
      <w:hyperlink r:id="rId937">
        <w:r>
          <w:rPr>
            <w:color w:val="0000EE"/>
            <w:u w:val="single"/>
          </w:rPr>
          <w:t>Ne 11.31</w:t>
        </w:r>
      </w:hyperlink>
      <w:r>
        <w:t>)</w:t>
      </w:r>
    </w:p>
    <w:p>
      <w:r/>
      <w:r>
        <w:rPr>
          <w:i/>
        </w:rPr>
        <w:t>Veja também</w:t>
      </w:r>
      <w:r>
        <w:t xml:space="preserve"> </w:t>
      </w:r>
      <w:r>
        <w:t>Conquista e distribuição da terra</w:t>
      </w:r>
      <w:r>
        <w:t xml:space="preserve">; </w:t>
      </w:r>
      <w:r>
        <w:t>Josué, Livro de</w:t>
      </w:r>
      <w:r>
        <w:t>.</w:t>
      </w:r>
      <w:r/>
      <w:r/>
    </w:p>
    <w:p>
      <w:r/>
    </w:p>
    <w:p>
      <w:pPr>
        <w:pStyle w:val="Heading2"/>
      </w:pPr>
      <w:r>
        <w:t>Ai</w:t>
      </w:r>
      <w:r/>
    </w:p>
    <w:p>
      <w:r/>
      <w:r>
        <w:t xml:space="preserve">Cidade cananeia em </w:t>
      </w:r>
      <w:hyperlink r:id="rId285">
        <w:r>
          <w:rPr>
            <w:color w:val="0000EE"/>
            <w:u w:val="single"/>
          </w:rPr>
          <w:t>Gênesis 12.8</w:t>
        </w:r>
      </w:hyperlink>
      <w:r>
        <w:t xml:space="preserve"> e </w:t>
      </w:r>
      <w:hyperlink r:id="rId933">
        <w:r>
          <w:rPr>
            <w:color w:val="0000EE"/>
            <w:u w:val="single"/>
          </w:rPr>
          <w:t>13.3</w:t>
        </w:r>
      </w:hyperlink>
      <w:r>
        <w:t xml:space="preserve">. </w:t>
      </w:r>
      <w:r>
        <w:rPr>
          <w:i/>
        </w:rPr>
        <w:t>Veja</w:t>
      </w:r>
      <w:r>
        <w:t xml:space="preserve"> </w:t>
      </w:r>
      <w:r>
        <w:t>Ai</w:t>
      </w:r>
      <w:r>
        <w:t>.</w:t>
      </w:r>
      <w:r/>
      <w:r/>
    </w:p>
    <w:p>
      <w:r/>
    </w:p>
    <w:p>
      <w:pPr>
        <w:pStyle w:val="Heading2"/>
      </w:pPr>
      <w:r>
        <w:t>Aí</w:t>
      </w:r>
      <w:r/>
    </w:p>
    <w:p>
      <w:pPr>
        <w:pStyle w:val="ListNumber"/>
        <w:spacing w:line="240" w:lineRule="auto"/>
        <w:ind w:left="720"/>
      </w:pPr>
      <w:r/>
      <w:r>
        <w:t>O filho de Abdiel, um líder de clã na tribo de Gade (</w:t>
      </w:r>
      <w:hyperlink r:id="rId60">
        <w:r>
          <w:rPr>
            <w:color w:val="0000EE"/>
            <w:u w:val="single"/>
          </w:rPr>
          <w:t>1Cr 5.15</w:t>
        </w:r>
      </w:hyperlink>
      <w:r>
        <w:t>).</w:t>
      </w:r>
    </w:p>
    <w:p>
      <w:pPr>
        <w:pStyle w:val="ListNumber"/>
        <w:spacing w:line="240" w:lineRule="auto"/>
        <w:ind w:left="720"/>
      </w:pPr>
      <w:r/>
      <w:r>
        <w:t>O irmão de Semer é um membro da tribo de Aser (</w:t>
      </w:r>
      <w:hyperlink r:id="rId938">
        <w:r>
          <w:rPr>
            <w:color w:val="0000EE"/>
            <w:u w:val="single"/>
          </w:rPr>
          <w:t>1Cr 7.34</w:t>
        </w:r>
      </w:hyperlink>
      <w:r>
        <w:t>). No entanto, neste versículo, "Aí" provavelmente não é um nome e deve ser traduzido como "irmão", como na maioria das traduções modernas.</w:t>
      </w:r>
      <w:r/>
      <w:r/>
    </w:p>
    <w:p>
      <w:r/>
    </w:p>
    <w:p>
      <w:pPr>
        <w:pStyle w:val="Heading2"/>
      </w:pPr>
      <w:r>
        <w:t>Aia</w:t>
      </w:r>
      <w:r/>
    </w:p>
    <w:p>
      <w:r/>
      <w:r>
        <w:t xml:space="preserve">Um nome alternativo para Ai, a cidade Cananeia, em </w:t>
      </w:r>
      <w:hyperlink r:id="rId937">
        <w:r>
          <w:rPr>
            <w:color w:val="0000EE"/>
            <w:u w:val="single"/>
          </w:rPr>
          <w:t>Neemias 11.31</w:t>
        </w:r>
      </w:hyperlink>
      <w:r>
        <w:t>.</w:t>
      </w:r>
    </w:p>
    <w:p>
      <w:r/>
      <w:r>
        <w:t xml:space="preserve">Veja: </w:t>
      </w:r>
      <w:r>
        <w:t>Ai</w:t>
      </w:r>
      <w:r>
        <w:t>.</w:t>
      </w:r>
      <w:r/>
      <w:r/>
    </w:p>
    <w:p>
      <w:r/>
    </w:p>
    <w:p>
      <w:pPr>
        <w:pStyle w:val="Heading2"/>
      </w:pPr>
      <w:r>
        <w:t>Aiã</w:t>
      </w:r>
      <w:r/>
    </w:p>
    <w:p>
      <w:r/>
      <w:r>
        <w:t>Um dos quatro filhos de Semida da tribo de Naftali (</w:t>
      </w:r>
      <w:hyperlink r:id="rId939">
        <w:r>
          <w:rPr>
            <w:color w:val="0000EE"/>
            <w:u w:val="single"/>
          </w:rPr>
          <w:t>1Cr 7.19</w:t>
        </w:r>
      </w:hyperlink>
      <w:r>
        <w:t>).</w:t>
      </w:r>
      <w:r/>
      <w:r/>
    </w:p>
    <w:p>
      <w:r/>
    </w:p>
    <w:p>
      <w:pPr>
        <w:pStyle w:val="Heading2"/>
      </w:pPr>
      <w:r>
        <w:t>Aia, Aiá</w:t>
      </w:r>
      <w:r/>
    </w:p>
    <w:p>
      <w:r/>
      <w:r>
        <w:t xml:space="preserve">Uma cidade pertencente à tribo de Efraim mencionada em </w:t>
      </w:r>
      <w:hyperlink r:id="rId935">
        <w:r>
          <w:rPr>
            <w:color w:val="0000EE"/>
            <w:u w:val="single"/>
          </w:rPr>
          <w:t>1 Crônicas 7.28</w:t>
        </w:r>
      </w:hyperlink>
      <w:r>
        <w:t xml:space="preserve">. Aia é outro nome para Gaza, mas diferente da Gaza dos filisteus. Alguns estudiosos acreditam que a Aia listada em </w:t>
      </w:r>
      <w:hyperlink r:id="rId937">
        <w:r>
          <w:rPr>
            <w:color w:val="0000EE"/>
            <w:u w:val="single"/>
          </w:rPr>
          <w:t>Neemias 11.31</w:t>
        </w:r>
      </w:hyperlink>
      <w:r>
        <w:t xml:space="preserve"> refere-se a Aia ou Ai, possivelmente uma cidade vizinha. Muitos identificam Aiate de </w:t>
      </w:r>
      <w:hyperlink r:id="rId936">
        <w:r>
          <w:rPr>
            <w:color w:val="0000EE"/>
            <w:u w:val="single"/>
          </w:rPr>
          <w:t>Isaías 10.28</w:t>
        </w:r>
      </w:hyperlink>
      <w:r>
        <w:t xml:space="preserve"> com Aia. É a moderna Khirbet Haiyan.</w:t>
      </w:r>
      <w:r/>
      <w:r/>
    </w:p>
    <w:p>
      <w:r/>
    </w:p>
    <w:p>
      <w:pPr>
        <w:pStyle w:val="Heading2"/>
      </w:pPr>
      <w:r>
        <w:t>Aião</w:t>
      </w:r>
      <w:r/>
    </w:p>
    <w:p>
      <w:r/>
      <w:r>
        <w:t>O filho de Sarar é um guerreiro entre os poderosos de Davi, que eram conhecidos como "os trinta" (</w:t>
      </w:r>
      <w:hyperlink r:id="rId940">
        <w:r>
          <w:rPr>
            <w:color w:val="0000EE"/>
            <w:u w:val="single"/>
          </w:rPr>
          <w:t>2Sm 23.33</w:t>
        </w:r>
      </w:hyperlink>
      <w:r>
        <w:t>).</w:t>
      </w:r>
      <w:r/>
      <w:r/>
    </w:p>
    <w:p>
      <w:r/>
    </w:p>
    <w:p>
      <w:pPr>
        <w:pStyle w:val="Heading2"/>
      </w:pPr>
      <w:r>
        <w:t>Aías</w:t>
      </w:r>
      <w:r/>
    </w:p>
    <w:p>
      <w:pPr>
        <w:pStyle w:val="ListNumber"/>
        <w:spacing w:line="240" w:lineRule="auto"/>
        <w:ind w:left="720"/>
      </w:pPr>
      <w:r/>
      <w:r>
        <w:t>O filho de Aitube, que era sacerdote em Siló. Ele cuidou da Arca da Aliança em Gibeá durante a última batalha de Saul (</w:t>
      </w:r>
      <w:hyperlink r:id="rId941">
        <w:r>
          <w:rPr>
            <w:color w:val="0000EE"/>
            <w:u w:val="single"/>
          </w:rPr>
          <w:t>1Sm 14.3,18</w:t>
        </w:r>
      </w:hyperlink>
      <w:r>
        <w:t>). Ele pode ser a mesma pessoa que Aimeleque ou estar relacionado a ele (</w:t>
      </w:r>
      <w:hyperlink r:id="rId942">
        <w:r>
          <w:rPr>
            <w:color w:val="0000EE"/>
            <w:u w:val="single"/>
          </w:rPr>
          <w:t>1Sm 21.1–9</w:t>
        </w:r>
      </w:hyperlink>
      <w:r>
        <w:t xml:space="preserve">; </w:t>
      </w:r>
      <w:hyperlink r:id="rId943">
        <w:r>
          <w:rPr>
            <w:color w:val="0000EE"/>
            <w:u w:val="single"/>
          </w:rPr>
          <w:t>22.9–20</w:t>
        </w:r>
      </w:hyperlink>
      <w:r>
        <w:t>).</w:t>
      </w:r>
    </w:p>
    <w:p>
      <w:pPr>
        <w:pStyle w:val="ListNumber"/>
        <w:spacing w:line="240" w:lineRule="auto"/>
        <w:ind w:left="720"/>
      </w:pPr>
      <w:r/>
      <w:r>
        <w:t>Um dos secretários do Rei Salomão (</w:t>
      </w:r>
      <w:hyperlink r:id="rId944">
        <w:r>
          <w:rPr>
            <w:color w:val="0000EE"/>
            <w:u w:val="single"/>
          </w:rPr>
          <w:t>1Rs 4.3</w:t>
        </w:r>
      </w:hyperlink>
      <w:r>
        <w:t>).</w:t>
      </w:r>
    </w:p>
    <w:p>
      <w:pPr>
        <w:pStyle w:val="ListNumber"/>
        <w:spacing w:line="240" w:lineRule="auto"/>
        <w:ind w:left="720"/>
      </w:pPr>
      <w:r/>
      <w: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45">
        <w:r>
          <w:rPr>
            <w:color w:val="0000EE"/>
            <w:u w:val="single"/>
          </w:rPr>
          <w:t>1Rs 11.29–39</w:t>
        </w:r>
      </w:hyperlink>
      <w:r>
        <w:t xml:space="preserve">; </w:t>
      </w:r>
      <w:hyperlink r:id="rId946">
        <w:r>
          <w:rPr>
            <w:color w:val="0000EE"/>
            <w:u w:val="single"/>
          </w:rPr>
          <w:t>2Cr 10.15</w:t>
        </w:r>
      </w:hyperlink>
      <w:r>
        <w:t>).</w:t>
      </w:r>
    </w:p>
    <w:p>
      <w:r/>
      <w:r>
        <w:t>Mais tarde, quando Jeroboão foi infiel à religião de Israel, ele enviou sua esposa para consultar o silonita sobre seu filho doente (</w:t>
      </w:r>
      <w:hyperlink r:id="rId947">
        <w:r>
          <w:rPr>
            <w:color w:val="0000EE"/>
            <w:u w:val="single"/>
          </w:rPr>
          <w:t>1Rs 14.1–5</w:t>
        </w:r>
      </w:hyperlink>
      <w:r>
        <w:t xml:space="preserve">). Mesmo sendo velho e cego, o silonita previu tanto a morte da criança quanto a queda de Jeroboão e sua família </w:t>
        <w:br/>
      </w:r>
      <w:r>
        <w:t>(</w:t>
      </w:r>
      <w:hyperlink r:id="rId948">
        <w:r>
          <w:rPr>
            <w:color w:val="0000EE"/>
            <w:u w:val="single"/>
          </w:rPr>
          <w:t>1Rs 14.6</w:t>
        </w:r>
      </w:hyperlink>
      <w:r>
        <w:t>–</w:t>
      </w:r>
      <w:hyperlink r:id="rId948">
        <w:r>
          <w:rPr>
            <w:color w:val="0000EE"/>
            <w:u w:val="single"/>
          </w:rPr>
          <w:t>17</w:t>
        </w:r>
      </w:hyperlink>
      <w:r>
        <w:t xml:space="preserve">; </w:t>
      </w:r>
      <w:hyperlink r:id="rId949">
        <w:r>
          <w:rPr>
            <w:color w:val="0000EE"/>
            <w:u w:val="single"/>
          </w:rPr>
          <w:t>15.28–30</w:t>
        </w:r>
      </w:hyperlink>
      <w:r>
        <w:t>). “A profecia de Aías, o silonita” foi uma fonte para escritos sobre a vida de Salomão (</w:t>
      </w:r>
      <w:hyperlink r:id="rId950">
        <w:r>
          <w:rPr>
            <w:color w:val="0000EE"/>
            <w:u w:val="single"/>
          </w:rPr>
          <w:t>2Cr 9.29</w:t>
        </w:r>
      </w:hyperlink>
      <w:r>
        <w:t>).</w:t>
      </w:r>
    </w:p>
    <w:p>
      <w:pPr>
        <w:pStyle w:val="ListNumber"/>
        <w:spacing w:line="240" w:lineRule="auto"/>
        <w:ind w:left="720"/>
      </w:pPr>
      <w:r/>
      <w:r>
        <w:t>O pai do Rei Baasa do reino do norte de Israel (</w:t>
      </w:r>
      <w:hyperlink r:id="rId951">
        <w:r>
          <w:rPr>
            <w:color w:val="0000EE"/>
            <w:u w:val="single"/>
          </w:rPr>
          <w:t>1Rs 15.27–28,33</w:t>
        </w:r>
      </w:hyperlink>
      <w:r>
        <w:t xml:space="preserve">; </w:t>
      </w:r>
      <w:hyperlink r:id="rId952">
        <w:r>
          <w:rPr>
            <w:color w:val="0000EE"/>
            <w:u w:val="single"/>
          </w:rPr>
          <w:t>21.22</w:t>
        </w:r>
      </w:hyperlink>
      <w:r>
        <w:t xml:space="preserve">; </w:t>
      </w:r>
      <w:hyperlink r:id="rId953">
        <w:r>
          <w:rPr>
            <w:color w:val="0000EE"/>
            <w:u w:val="single"/>
          </w:rPr>
          <w:t>2Rs 9.9</w:t>
        </w:r>
      </w:hyperlink>
      <w:r>
        <w:t>).</w:t>
      </w:r>
    </w:p>
    <w:p>
      <w:pPr>
        <w:pStyle w:val="ListNumber"/>
        <w:spacing w:line="240" w:lineRule="auto"/>
        <w:ind w:left="720"/>
      </w:pPr>
      <w:r/>
      <w:r>
        <w:t>O filho de Jerameel da tribo de Judá (</w:t>
      </w:r>
      <w:hyperlink r:id="rId954">
        <w:r>
          <w:rPr>
            <w:color w:val="0000EE"/>
            <w:u w:val="single"/>
          </w:rPr>
          <w:t>1Cr 2.25</w:t>
        </w:r>
      </w:hyperlink>
      <w:r>
        <w:t>).</w:t>
      </w:r>
    </w:p>
    <w:p>
      <w:pPr>
        <w:pStyle w:val="ListNumber"/>
        <w:spacing w:line="240" w:lineRule="auto"/>
        <w:ind w:left="720"/>
      </w:pPr>
      <w:r/>
      <w:r>
        <w:t>Filho de Eúde (</w:t>
      </w:r>
      <w:hyperlink r:id="rId955">
        <w:r>
          <w:rPr>
            <w:color w:val="0000EE"/>
            <w:u w:val="single"/>
          </w:rPr>
          <w:t>1Cr 8.7</w:t>
        </w:r>
      </w:hyperlink>
      <w: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
        <w:t xml:space="preserve">Um guerreiro entre os valentes de Davi que eram conhecidos como "os trinta" </w:t>
        <w:br/>
      </w:r>
      <w:r>
        <w:t>(</w:t>
      </w:r>
      <w:hyperlink r:id="rId956">
        <w:r>
          <w:rPr>
            <w:color w:val="0000EE"/>
            <w:u w:val="single"/>
          </w:rPr>
          <w:t>1Cr 11.36</w:t>
        </w:r>
      </w:hyperlink>
      <w:r>
        <w:t>). Ele também é chamado de Eliã, filho de Aitofel (</w:t>
      </w:r>
      <w:hyperlink r:id="rId34">
        <w:r>
          <w:rPr>
            <w:color w:val="0000EE"/>
            <w:u w:val="single"/>
          </w:rPr>
          <w:t>2Sm 23.34</w:t>
        </w:r>
      </w:hyperlink>
      <w:r>
        <w:t>).</w:t>
      </w:r>
    </w:p>
    <w:p>
      <w:pPr>
        <w:pStyle w:val="ListNumber"/>
        <w:spacing w:line="240" w:lineRule="auto"/>
        <w:ind w:left="720"/>
      </w:pPr>
      <w:r/>
      <w:r>
        <w:t xml:space="preserve">Um levita que estava encarregado do Tesouro do templo do Rei Davi </w:t>
        <w:br/>
      </w:r>
      <w:r>
        <w:t>(</w:t>
      </w:r>
      <w:hyperlink r:id="rId957">
        <w:r>
          <w:rPr>
            <w:color w:val="0000EE"/>
            <w:u w:val="single"/>
          </w:rPr>
          <w:t>1Cr 26.20</w:t>
        </w:r>
      </w:hyperlink>
      <w:r>
        <w:t>).</w:t>
      </w:r>
    </w:p>
    <w:p>
      <w:pPr>
        <w:pStyle w:val="ListNumber"/>
        <w:spacing w:line="240" w:lineRule="auto"/>
        <w:ind w:left="720"/>
      </w:pPr>
      <w:r/>
      <w:r>
        <w:t>Um ancestral do profeta Esdras (</w:t>
      </w:r>
      <w:hyperlink r:id="rId232">
        <w:r>
          <w:rPr>
            <w:color w:val="0000EE"/>
            <w:u w:val="single"/>
          </w:rPr>
          <w:t>2Ed 1.2</w:t>
        </w:r>
      </w:hyperlink>
      <w:r>
        <w:t>).</w:t>
      </w:r>
    </w:p>
    <w:p>
      <w:pPr>
        <w:pStyle w:val="ListNumber"/>
        <w:spacing w:line="240" w:lineRule="auto"/>
        <w:ind w:left="720"/>
      </w:pPr>
      <w:r/>
      <w:r>
        <w:t>Um líder político que assinou a promessa de Esdras de ser fiel a Deus com Neemias e outros após o exílio na Babilônia (</w:t>
      </w:r>
      <w:hyperlink r:id="rId958">
        <w:r>
          <w:rPr>
            <w:color w:val="0000EE"/>
            <w:u w:val="single"/>
          </w:rPr>
          <w:t>Ne 10.26</w:t>
        </w:r>
      </w:hyperlink>
      <w:r>
        <w:t>).</w:t>
      </w:r>
      <w:r/>
      <w:r/>
    </w:p>
    <w:p>
      <w:r/>
    </w:p>
    <w:p>
      <w:pPr>
        <w:pStyle w:val="Heading2"/>
      </w:pPr>
      <w:r>
        <w:t>Aías</w:t>
      </w:r>
      <w:r/>
    </w:p>
    <w:p>
      <w:pPr>
        <w:pStyle w:val="ListNumber"/>
        <w:spacing w:line="240" w:lineRule="auto"/>
        <w:ind w:left="720"/>
      </w:pPr>
      <w:r/>
      <w:r>
        <w:t>O filho de Zibeão, que era um horita descendente de Seir. Aías está mencionado na lista de ancestrais de Esaú (</w:t>
      </w:r>
      <w:hyperlink r:id="rId959">
        <w:r>
          <w:rPr>
            <w:color w:val="0000EE"/>
            <w:u w:val="single"/>
          </w:rPr>
          <w:t>Gn 36.24</w:t>
        </w:r>
      </w:hyperlink>
      <w:r>
        <w:t xml:space="preserve">; </w:t>
      </w:r>
      <w:hyperlink r:id="rId960">
        <w:r>
          <w:rPr>
            <w:color w:val="0000EE"/>
            <w:u w:val="single"/>
          </w:rPr>
          <w:t>1Cr 1.35</w:t>
        </w:r>
      </w:hyperlink>
      <w:r>
        <w:t>–</w:t>
      </w:r>
      <w:hyperlink r:id="rId960">
        <w:r>
          <w:rPr>
            <w:color w:val="0000EE"/>
            <w:u w:val="single"/>
          </w:rPr>
          <w:t>40</w:t>
        </w:r>
      </w:hyperlink>
      <w:r>
        <w:t>).</w:t>
      </w:r>
    </w:p>
    <w:p>
      <w:pPr>
        <w:pStyle w:val="ListNumber"/>
        <w:spacing w:line="240" w:lineRule="auto"/>
        <w:ind w:left="720"/>
      </w:pPr>
      <w:r/>
      <w:r>
        <w:t>O pai (ou possivelmente a mãe) da concubina de Saul, Rispa (</w:t>
      </w:r>
      <w:hyperlink r:id="rId961">
        <w:r>
          <w:rPr>
            <w:color w:val="0000EE"/>
            <w:u w:val="single"/>
          </w:rPr>
          <w:t>2Sm 3.7</w:t>
        </w:r>
      </w:hyperlink>
      <w:r>
        <w:t xml:space="preserve">; </w:t>
      </w:r>
      <w:hyperlink r:id="rId962">
        <w:r>
          <w:rPr>
            <w:color w:val="0000EE"/>
            <w:u w:val="single"/>
          </w:rPr>
          <w:t>21.8</w:t>
        </w:r>
      </w:hyperlink>
      <w:r>
        <w:t>–</w:t>
      </w:r>
      <w:hyperlink r:id="rId962">
        <w:r>
          <w:rPr>
            <w:color w:val="0000EE"/>
            <w:u w:val="single"/>
          </w:rPr>
          <w:t>11</w:t>
        </w:r>
      </w:hyperlink>
      <w:r>
        <w:t>).</w:t>
      </w:r>
      <w:r/>
      <w:r/>
    </w:p>
    <w:p>
      <w:r/>
    </w:p>
    <w:p>
      <w:pPr>
        <w:pStyle w:val="Heading2"/>
      </w:pPr>
      <w:r>
        <w:t>Aías</w:t>
      </w:r>
      <w:r/>
    </w:p>
    <w:p>
      <w:r/>
      <w:r>
        <w:t>Forma alternativa na NTLH para o nome Aiá, um filho de Zibeão (</w:t>
      </w:r>
      <w:hyperlink r:id="rId959">
        <w:r>
          <w:rPr>
            <w:color w:val="0000EE"/>
            <w:u w:val="single"/>
          </w:rPr>
          <w:t>Gn 36.24</w:t>
        </w:r>
      </w:hyperlink>
      <w:r>
        <w:t>).</w:t>
      </w:r>
    </w:p>
    <w:p>
      <w:r/>
      <w:r>
        <w:rPr>
          <w:i/>
        </w:rPr>
        <w:t>Veja</w:t>
      </w:r>
      <w:r>
        <w:t xml:space="preserve"> </w:t>
      </w:r>
      <w:r>
        <w:t>Aías #1</w:t>
      </w:r>
      <w:r>
        <w:t>.</w:t>
      </w:r>
      <w:r/>
      <w:r/>
    </w:p>
    <w:p>
      <w:r/>
    </w:p>
    <w:p>
      <w:pPr>
        <w:pStyle w:val="Heading2"/>
      </w:pPr>
      <w:r>
        <w:t>Aiate</w:t>
      </w:r>
      <w:r/>
    </w:p>
    <w:p>
      <w:r/>
      <w:r>
        <w:t>Um nome alternativo para Ai, a cidade Cananeia (</w:t>
      </w:r>
      <w:hyperlink r:id="rId936">
        <w:r>
          <w:rPr>
            <w:color w:val="0000EE"/>
            <w:u w:val="single"/>
          </w:rPr>
          <w:t>Is 10.28</w:t>
        </w:r>
      </w:hyperlink>
      <w:r>
        <w:t>).</w:t>
      </w:r>
    </w:p>
    <w:p>
      <w:r/>
      <w:r>
        <w:t xml:space="preserve">Veja: </w:t>
      </w:r>
      <w:r>
        <w:t>Ai</w:t>
      </w:r>
      <w:r>
        <w:t>.</w:t>
      </w:r>
      <w:r/>
      <w:r/>
    </w:p>
    <w:p>
      <w:r/>
    </w:p>
    <w:p>
      <w:pPr>
        <w:pStyle w:val="Heading2"/>
      </w:pPr>
      <w:r>
        <w:t>Aicã, Aicão, Aicam</w:t>
      </w:r>
      <w:r/>
    </w:p>
    <w:p>
      <w:r/>
      <w:r>
        <w:t>Três grafias diferentes para se referir à mesma pessoa. O filho de Safã, um oficial da corte do Rei Josias de Judá (</w:t>
      </w:r>
      <w:hyperlink r:id="rId963">
        <w:r>
          <w:rPr>
            <w:color w:val="0000EE"/>
            <w:u w:val="single"/>
          </w:rPr>
          <w:t>2Rs 22.12</w:t>
        </w:r>
      </w:hyperlink>
      <w:r>
        <w:t>).</w:t>
      </w:r>
    </w:p>
    <w:p>
      <w:r/>
      <w:r>
        <w:t xml:space="preserve">Aicã foi uma das pessoas enviadas à profetisa Hulda para consultar sobre o Livro da Lei </w:t>
        <w:br/>
      </w:r>
      <w:r>
        <w:t>(</w:t>
      </w:r>
      <w:hyperlink r:id="rId964">
        <w:r>
          <w:rPr>
            <w:color w:val="0000EE"/>
            <w:u w:val="single"/>
          </w:rPr>
          <w:t>2Rs 22.14–20</w:t>
        </w:r>
      </w:hyperlink>
      <w:r>
        <w:t>). Mais tarde, sob o reinado do Rei Jeoaquim, Aicã salvou o profeta Jeremias de ser morto (</w:t>
      </w:r>
      <w:hyperlink r:id="rId965">
        <w:r>
          <w:rPr>
            <w:color w:val="0000EE"/>
            <w:u w:val="single"/>
          </w:rPr>
          <w:t>Jr 26.24</w:t>
        </w:r>
      </w:hyperlink>
      <w:r>
        <w:t>). O filho de Aicã, Gedalias, tornou-se governador de Judá após Nabucodonosor destruir Jerusalém e levar a maioria de seus cidadãos para Babilônia em 586 a.C. (</w:t>
      </w:r>
      <w:hyperlink r:id="rId966">
        <w:r>
          <w:rPr>
            <w:color w:val="0000EE"/>
            <w:u w:val="single"/>
          </w:rPr>
          <w:t>2Rs 25.22</w:t>
        </w:r>
      </w:hyperlink>
      <w:r>
        <w:t xml:space="preserve">; </w:t>
      </w:r>
      <w:hyperlink r:id="rId967">
        <w:r>
          <w:rPr>
            <w:color w:val="0000EE"/>
            <w:u w:val="single"/>
          </w:rPr>
          <w:t>Jr 39.14</w:t>
        </w:r>
      </w:hyperlink>
      <w:r>
        <w:t xml:space="preserve">; </w:t>
      </w:r>
      <w:hyperlink r:id="rId968">
        <w:r>
          <w:rPr>
            <w:color w:val="0000EE"/>
            <w:u w:val="single"/>
          </w:rPr>
          <w:t>40.5–16</w:t>
        </w:r>
      </w:hyperlink>
      <w:r>
        <w:t xml:space="preserve">; </w:t>
      </w:r>
      <w:hyperlink r:id="rId969">
        <w:r>
          <w:rPr>
            <w:color w:val="0000EE"/>
            <w:u w:val="single"/>
          </w:rPr>
          <w:t>41.1–18</w:t>
        </w:r>
      </w:hyperlink>
      <w:r>
        <w:t xml:space="preserve">; </w:t>
      </w:r>
      <w:hyperlink r:id="rId970">
        <w:r>
          <w:rPr>
            <w:color w:val="0000EE"/>
            <w:u w:val="single"/>
          </w:rPr>
          <w:t>43.6</w:t>
        </w:r>
      </w:hyperlink>
      <w:r>
        <w:t>).</w:t>
      </w:r>
      <w:r/>
      <w:r/>
    </w:p>
    <w:p>
      <w:r/>
    </w:p>
    <w:p>
      <w:pPr>
        <w:pStyle w:val="Heading2"/>
      </w:pPr>
      <w:r>
        <w:t>Aiezer</w:t>
      </w:r>
      <w:r/>
    </w:p>
    <w:p>
      <w:pPr>
        <w:pStyle w:val="ListNumber"/>
        <w:spacing w:line="240" w:lineRule="auto"/>
        <w:ind w:left="720"/>
      </w:pPr>
      <w:r/>
      <w:r>
        <w:t>Filho de Amisadai. Ele era um líder da tribo de Dã quando Israel estava vagando no deserto do Sinai após escapar do Egito. Como líder de sua tribo, ele trouxe um presente especial quando o Tabernáculo foi consagrado para uso sagrado (</w:t>
      </w:r>
      <w:hyperlink r:id="rId971">
        <w:r>
          <w:rPr>
            <w:color w:val="0000EE"/>
            <w:u w:val="single"/>
          </w:rPr>
          <w:t>Nm 1.12</w:t>
        </w:r>
      </w:hyperlink>
      <w:r>
        <w:t xml:space="preserve">; </w:t>
      </w:r>
      <w:hyperlink r:id="rId972">
        <w:r>
          <w:rPr>
            <w:color w:val="0000EE"/>
            <w:u w:val="single"/>
          </w:rPr>
          <w:t>2.25</w:t>
        </w:r>
      </w:hyperlink>
      <w:r>
        <w:t xml:space="preserve">; </w:t>
      </w:r>
      <w:hyperlink r:id="rId973">
        <w:r>
          <w:rPr>
            <w:color w:val="0000EE"/>
            <w:u w:val="single"/>
          </w:rPr>
          <w:t>7.66,71</w:t>
        </w:r>
      </w:hyperlink>
      <w:r>
        <w:t xml:space="preserve">; </w:t>
      </w:r>
      <w:hyperlink r:id="rId974">
        <w:r>
          <w:rPr>
            <w:color w:val="0000EE"/>
            <w:u w:val="single"/>
          </w:rPr>
          <w:t>10.25</w:t>
        </w:r>
      </w:hyperlink>
      <w:r>
        <w:t>).</w:t>
      </w:r>
    </w:p>
    <w:p>
      <w:pPr>
        <w:pStyle w:val="ListNumber"/>
        <w:spacing w:line="240" w:lineRule="auto"/>
        <w:ind w:left="720"/>
      </w:pPr>
      <w:r/>
      <w:r>
        <w:t>Filho de Semaá. Um líder dos guerreiros da tribo de Benjamim que se juntou a Davi em Ziclague quando ele estava em conflito com o Rei Saul. Aiezer e seus homens podiam usar qualquer mão ao manejar um arco ou funda (</w:t>
      </w:r>
      <w:hyperlink r:id="rId975">
        <w:r>
          <w:rPr>
            <w:color w:val="0000EE"/>
            <w:u w:val="single"/>
          </w:rPr>
          <w:t>1Cr 12.2</w:t>
        </w:r>
      </w:hyperlink>
      <w:r>
        <w:t>-</w:t>
      </w:r>
      <w:hyperlink r:id="rId975">
        <w:r>
          <w:rPr>
            <w:color w:val="0000EE"/>
            <w:u w:val="single"/>
          </w:rPr>
          <w:t>3</w:t>
        </w:r>
      </w:hyperlink>
      <w:r>
        <w:t>).</w:t>
      </w:r>
      <w:r/>
      <w:r/>
    </w:p>
    <w:p>
      <w:r/>
    </w:p>
    <w:p>
      <w:pPr>
        <w:pStyle w:val="Heading2"/>
      </w:pPr>
      <w:r>
        <w:t>Aijalom</w:t>
      </w:r>
      <w:r/>
    </w:p>
    <w:p>
      <w:pPr>
        <w:pStyle w:val="ListNumber"/>
        <w:spacing w:line="240" w:lineRule="auto"/>
        <w:ind w:left="720"/>
      </w:pPr>
      <w:r/>
      <w:r>
        <w:t>Uma cidade localizada em um vale a 24 quilômetro) a noroeste de Jerusalém, atualmente conhecida como Yalo.</w:t>
      </w:r>
    </w:p>
    <w:p>
      <w:r/>
      <w:r>
        <w:t>Foi originalmente dada à tribo de Dã (</w:t>
      </w:r>
      <w:hyperlink r:id="rId976">
        <w:r>
          <w:rPr>
            <w:color w:val="0000EE"/>
            <w:u w:val="single"/>
          </w:rPr>
          <w:t>Js 19.42</w:t>
        </w:r>
      </w:hyperlink>
      <w:r>
        <w:t>). Aijalom foi designada como uma das quatro cidades em Dã para os levitas (</w:t>
      </w:r>
      <w:hyperlink r:id="rId977">
        <w:r>
          <w:rPr>
            <w:color w:val="0000EE"/>
            <w:u w:val="single"/>
          </w:rPr>
          <w:t>Js 21.24</w:t>
        </w:r>
      </w:hyperlink>
      <w:r>
        <w:t>). Mais tarde, tornou-se uma cidade de refúgio na tribo de Efraim (</w:t>
      </w:r>
      <w:hyperlink r:id="rId978">
        <w:r>
          <w:rPr>
            <w:color w:val="0000EE"/>
            <w:u w:val="single"/>
          </w:rPr>
          <w:t>1Cr 6.69</w:t>
        </w:r>
      </w:hyperlink>
      <w:r>
        <w:t>). Dã havia se mudado para o norte, sendo incapaz de manter seu território original, incluindo Aijalom (</w:t>
      </w:r>
      <w:hyperlink r:id="rId979">
        <w:r>
          <w:rPr>
            <w:color w:val="0000EE"/>
            <w:u w:val="single"/>
          </w:rPr>
          <w:t>Jz 1.34–36</w:t>
        </w:r>
      </w:hyperlink>
      <w:r>
        <w:t>). Perto de Aijalom, Saul e Jônatas venceram uma batalha contra os filisteus (</w:t>
      </w:r>
      <w:hyperlink r:id="rId980">
        <w:r>
          <w:rPr>
            <w:color w:val="0000EE"/>
            <w:u w:val="single"/>
          </w:rPr>
          <w:t>1Sm 14.31</w:t>
        </w:r>
      </w:hyperlink>
      <w:r>
        <w:t>). Pessoas da tribo de Benjamim também viveram lá em um determinado momento (</w:t>
      </w:r>
      <w:hyperlink r:id="rId981">
        <w:r>
          <w:rPr>
            <w:color w:val="0000EE"/>
            <w:u w:val="single"/>
          </w:rPr>
          <w:t>1Cr 8.13</w:t>
        </w:r>
      </w:hyperlink>
      <w:r>
        <w:t>).</w:t>
      </w:r>
    </w:p>
    <w:p>
      <w:r/>
      <w:r>
        <w:t>Após a morte de Salomão, Israel se dividiu em dois reinos. O rei Roboão fortaleceu Aijalom, pois estava na fronteira dos dois reinos (</w:t>
      </w:r>
      <w:hyperlink r:id="rId982">
        <w:r>
          <w:rPr>
            <w:color w:val="0000EE"/>
            <w:u w:val="single"/>
          </w:rPr>
          <w:t>2Cr 11.10</w:t>
        </w:r>
      </w:hyperlink>
      <w:r>
        <w:t>). O faraó egípcio Sisaque afirmou ter conquistado Aijalom por volta de 924 a.C. (</w:t>
      </w:r>
      <w:hyperlink r:id="rId983">
        <w:r>
          <w:rPr>
            <w:color w:val="0000EE"/>
            <w:u w:val="single"/>
          </w:rPr>
          <w:t>2Cr 12.2</w:t>
        </w:r>
      </w:hyperlink>
      <w:r>
        <w:t>–</w:t>
      </w:r>
      <w:hyperlink r:id="rId983">
        <w:r>
          <w:rPr>
            <w:color w:val="0000EE"/>
            <w:u w:val="single"/>
          </w:rPr>
          <w:t>12</w:t>
        </w:r>
      </w:hyperlink>
      <w:r>
        <w:t>). Muito mais tarde, os filisteus tomaram Aijalom durante o reinado de Acaz (</w:t>
      </w:r>
      <w:hyperlink r:id="rId984">
        <w:r>
          <w:rPr>
            <w:color w:val="0000EE"/>
            <w:u w:val="single"/>
          </w:rPr>
          <w:t>2Cr 28.18</w:t>
        </w:r>
      </w:hyperlink>
      <w:r>
        <w:t>).</w:t>
      </w:r>
    </w:p>
    <w:p>
      <w:r/>
      <w:r>
        <w:t>O vale de Aijalom é famoso por uma batalha onde Josué lutou para controlar Gibeão (</w:t>
      </w:r>
      <w:hyperlink r:id="rId985">
        <w:r>
          <w:rPr>
            <w:color w:val="0000EE"/>
            <w:u w:val="single"/>
          </w:rPr>
          <w:t>Js 10.12</w:t>
        </w:r>
      </w:hyperlink>
      <w:r>
        <w:t>). Durante essa batalha, Josué orou a Deus: “Ó sol, detenha-se sobre Gibeão, ó lua, sobre o Vale de Aijalom” (</w:t>
      </w:r>
      <w:hyperlink r:id="rId985">
        <w:r>
          <w:rPr>
            <w:color w:val="0000EE"/>
            <w:u w:val="single"/>
          </w:rPr>
          <w:t>Js 10.12</w:t>
        </w:r>
      </w:hyperlink>
      <w:r>
        <w:t>).</w:t>
      </w:r>
    </w:p>
    <w:p>
      <w:r/>
      <w:r>
        <w:t xml:space="preserve">Veja: </w:t>
      </w:r>
      <w:r>
        <w:t>Cidades de refúgio</w:t>
      </w:r>
      <w:r>
        <w:t xml:space="preserve">; </w:t>
      </w:r>
      <w:r>
        <w:t>Cidades levíticas</w:t>
      </w:r>
      <w:r>
        <w:t>.</w:t>
      </w:r>
    </w:p>
    <w:p>
      <w:pPr>
        <w:pStyle w:val="ListNumber"/>
        <w:spacing w:line="240" w:lineRule="auto"/>
        <w:ind w:left="720"/>
      </w:pPr>
      <w:r/>
      <w:r>
        <w:t xml:space="preserve">Uma cidade no território de Zebulom. O local de sepultamento do juiz Elom </w:t>
        <w:br/>
      </w:r>
      <w:r>
        <w:t>(</w:t>
      </w:r>
      <w:hyperlink r:id="rId986">
        <w:r>
          <w:rPr>
            <w:color w:val="0000EE"/>
            <w:u w:val="single"/>
          </w:rPr>
          <w:t>Jz 12.12</w:t>
        </w:r>
      </w:hyperlink>
      <w:r>
        <w:t>).</w:t>
      </w:r>
      <w:r/>
      <w:r/>
    </w:p>
    <w:p>
      <w:r/>
    </w:p>
    <w:p>
      <w:pPr>
        <w:pStyle w:val="Heading2"/>
      </w:pPr>
      <w:r>
        <w:t>Aijeleth Shahar</w:t>
      </w:r>
      <w:r/>
    </w:p>
    <w:p>
      <w:r/>
      <w:r>
        <w:t xml:space="preserve">Uma frase em hebraico no título do </w:t>
      </w:r>
      <w:hyperlink r:id="rId987">
        <w:r>
          <w:rPr>
            <w:color w:val="0000EE"/>
            <w:u w:val="single"/>
          </w:rPr>
          <w:t>Salmo 22</w:t>
        </w:r>
      </w:hyperlink>
      <w:r>
        <w:t>, traduzida como “Para a melodia de 'A Corça da Manhã'”. Pode ter sido uma melodia antiga bem conhecida que acompanhava o salmo.</w:t>
      </w:r>
    </w:p>
    <w:p>
      <w:r/>
      <w:r>
        <w:rPr>
          <w:i/>
        </w:rPr>
        <w:t>Veja</w:t>
      </w:r>
      <w:r>
        <w:t xml:space="preserve"> </w:t>
      </w:r>
      <w:r>
        <w:t>Música</w:t>
      </w:r>
      <w:r>
        <w:t>.</w:t>
      </w:r>
      <w:r/>
      <w:r/>
    </w:p>
    <w:p>
      <w:r/>
    </w:p>
    <w:p>
      <w:pPr>
        <w:pStyle w:val="Heading2"/>
      </w:pPr>
      <w:r>
        <w:t>Ailude</w:t>
      </w:r>
      <w:r/>
    </w:p>
    <w:p>
      <w:r/>
      <w:r>
        <w:t xml:space="preserve">O pai do historiador da corte Josafá. Josafá serviu tanto sob Davi quanto Salomão </w:t>
        <w:br/>
      </w:r>
      <w:r>
        <w:t>(</w:t>
      </w:r>
      <w:hyperlink r:id="rId988">
        <w:r>
          <w:rPr>
            <w:color w:val="0000EE"/>
            <w:u w:val="single"/>
          </w:rPr>
          <w:t>2Sm 8.16</w:t>
        </w:r>
      </w:hyperlink>
      <w:r>
        <w:t xml:space="preserve">; </w:t>
      </w:r>
      <w:hyperlink r:id="rId657">
        <w:r>
          <w:rPr>
            <w:color w:val="0000EE"/>
            <w:u w:val="single"/>
          </w:rPr>
          <w:t>20.24</w:t>
        </w:r>
      </w:hyperlink>
      <w:r>
        <w:t xml:space="preserve">; </w:t>
      </w:r>
      <w:hyperlink r:id="rId944">
        <w:r>
          <w:rPr>
            <w:color w:val="0000EE"/>
            <w:u w:val="single"/>
          </w:rPr>
          <w:t>1Rs 4.3</w:t>
        </w:r>
      </w:hyperlink>
      <w:r>
        <w:t xml:space="preserve">; </w:t>
      </w:r>
      <w:hyperlink r:id="rId989">
        <w:r>
          <w:rPr>
            <w:color w:val="0000EE"/>
            <w:u w:val="single"/>
          </w:rPr>
          <w:t>1Cr 18.15</w:t>
        </w:r>
      </w:hyperlink>
      <w:r>
        <w:t>). Ailude provavelmente também foi o pai de Baana, um dos oficiais de impostos de Salomão (</w:t>
      </w:r>
      <w:hyperlink r:id="rId85">
        <w:r>
          <w:rPr>
            <w:color w:val="0000EE"/>
            <w:u w:val="single"/>
          </w:rPr>
          <w:t>1Rs 4.12</w:t>
        </w:r>
      </w:hyperlink>
      <w:r>
        <w:t>).</w:t>
      </w:r>
      <w:r/>
      <w:r/>
    </w:p>
    <w:p>
      <w:r/>
    </w:p>
    <w:p>
      <w:pPr>
        <w:pStyle w:val="Heading2"/>
      </w:pPr>
      <w:r>
        <w:t>Aim</w:t>
      </w:r>
      <w:r/>
    </w:p>
    <w:p>
      <w:pPr>
        <w:pStyle w:val="ListNumber"/>
        <w:spacing w:line="240" w:lineRule="auto"/>
        <w:ind w:left="720"/>
      </w:pPr>
      <w:r/>
      <w:r>
        <w:t>Uma cidade na fronteira leste de Canaã (a Terra Prometida), a nordeste do Mar da Galileia (</w:t>
      </w:r>
      <w:hyperlink r:id="rId990">
        <w:r>
          <w:rPr>
            <w:color w:val="0000EE"/>
            <w:u w:val="single"/>
          </w:rPr>
          <w:t>Nm 34.11</w:t>
        </w:r>
      </w:hyperlink>
      <w:r>
        <w:t>). O nome significa "poço" ou "fonte". Pode ser a moderna Khirbet ‘Ayyun.</w:t>
      </w:r>
    </w:p>
    <w:p>
      <w:pPr>
        <w:pStyle w:val="ListNumber"/>
        <w:spacing w:line="240" w:lineRule="auto"/>
        <w:ind w:left="720"/>
      </w:pPr>
      <w:r/>
      <w:r>
        <w:t>Uma cidade no território de Simeão. Muitos estudiosos acreditam que é a mesma que Rimom (</w:t>
      </w:r>
      <w:hyperlink r:id="rId991">
        <w:r>
          <w:rPr>
            <w:color w:val="0000EE"/>
            <w:u w:val="single"/>
          </w:rPr>
          <w:t>Js 19.7</w:t>
        </w:r>
      </w:hyperlink>
      <w:r>
        <w:t xml:space="preserve">; cp. </w:t>
      </w:r>
      <w:hyperlink r:id="rId992">
        <w:r>
          <w:rPr>
            <w:color w:val="0000EE"/>
            <w:u w:val="single"/>
          </w:rPr>
          <w:t>Ne 11.29</w:t>
        </w:r>
      </w:hyperlink>
      <w:r>
        <w:t>). Isso implica que um copista cometeu um erro ao separar “Aim” ("</w:t>
      </w:r>
      <w:r>
        <w:rPr>
          <w:i/>
        </w:rPr>
        <w:t>En</w:t>
      </w:r>
      <w:r>
        <w:t>" - NTLH) de “Rimom.”</w:t>
      </w:r>
    </w:p>
    <w:p>
      <w:r/>
      <w:r>
        <w:rPr>
          <w:i/>
        </w:rPr>
        <w:t>Veja</w:t>
      </w:r>
      <w:r>
        <w:t xml:space="preserve"> </w:t>
      </w:r>
      <w:r>
        <w:t>Rimom</w:t>
      </w:r>
      <w:r>
        <w:t>.</w:t>
      </w:r>
    </w:p>
    <w:p>
      <w:pPr>
        <w:pStyle w:val="ListNumber"/>
        <w:spacing w:line="240" w:lineRule="auto"/>
        <w:ind w:left="720"/>
      </w:pPr>
      <w:r/>
      <w:r>
        <w:t xml:space="preserve">Um nome de lugar em </w:t>
      </w:r>
      <w:hyperlink r:id="rId993">
        <w:r>
          <w:rPr>
            <w:color w:val="0000EE"/>
            <w:u w:val="single"/>
          </w:rPr>
          <w:t xml:space="preserve">Josué 21.16. </w:t>
        </w:r>
      </w:hyperlink>
      <w:r>
        <w:t xml:space="preserve">Isso se deve a um erro de cópia porque as palavras hebraicas para “Aim” e “Asã” são semelhantes. O nome correto é Asã (cp. </w:t>
      </w:r>
      <w:hyperlink r:id="rId994">
        <w:r>
          <w:rPr>
            <w:color w:val="0000EE"/>
            <w:u w:val="single"/>
          </w:rPr>
          <w:t>1Cr 6.59</w:t>
        </w:r>
      </w:hyperlink>
      <w:r>
        <w:t>).</w:t>
      </w:r>
    </w:p>
    <w:p>
      <w:r/>
      <w:r>
        <w:rPr>
          <w:i/>
        </w:rPr>
        <w:t>Veja</w:t>
      </w:r>
      <w:r>
        <w:t xml:space="preserve"> </w:t>
      </w:r>
      <w:r>
        <w:t>Asã</w:t>
      </w:r>
      <w:r>
        <w:t>.</w:t>
      </w:r>
      <w:r/>
      <w:r/>
    </w:p>
    <w:p>
      <w:r/>
    </w:p>
    <w:p>
      <w:pPr>
        <w:pStyle w:val="Heading2"/>
      </w:pPr>
      <w:r>
        <w:t>Aimã</w:t>
      </w:r>
      <w:r/>
    </w:p>
    <w:p>
      <w:pPr>
        <w:pStyle w:val="ListNumber"/>
        <w:spacing w:line="240" w:lineRule="auto"/>
        <w:ind w:left="720"/>
      </w:pPr>
      <w:r/>
      <w:r>
        <w:t>Um dos três filhos de Anaque. Os aimanitas eram um dos clãs dos anaquins (uma raça de gigantes) que viviam em Hebrom quando os 12 espiões israelitas reuniram informações sobre a terra de Canaã (</w:t>
      </w:r>
      <w:hyperlink r:id="rId995">
        <w:r>
          <w:rPr>
            <w:color w:val="0000EE"/>
            <w:u w:val="single"/>
          </w:rPr>
          <w:t>Nm 13.22</w:t>
        </w:r>
      </w:hyperlink>
      <w:r>
        <w:t xml:space="preserve">; </w:t>
      </w:r>
      <w:hyperlink r:id="rId996">
        <w:r>
          <w:rPr>
            <w:color w:val="0000EE"/>
            <w:u w:val="single"/>
          </w:rPr>
          <w:t>Js 15.13</w:t>
        </w:r>
      </w:hyperlink>
      <w:r>
        <w:t>-</w:t>
      </w:r>
      <w:hyperlink r:id="rId996">
        <w:r>
          <w:rPr>
            <w:color w:val="0000EE"/>
            <w:u w:val="single"/>
          </w:rPr>
          <w:t>14</w:t>
        </w:r>
      </w:hyperlink>
      <w:r>
        <w:t xml:space="preserve">; </w:t>
      </w:r>
      <w:hyperlink r:id="rId997">
        <w:r>
          <w:rPr>
            <w:color w:val="0000EE"/>
            <w:u w:val="single"/>
          </w:rPr>
          <w:t>Jz 1.10</w:t>
        </w:r>
      </w:hyperlink>
      <w:r>
        <w:t>).</w:t>
      </w:r>
    </w:p>
    <w:p>
      <w:pPr>
        <w:pStyle w:val="ListNumber"/>
        <w:spacing w:line="240" w:lineRule="auto"/>
        <w:ind w:left="720"/>
      </w:pPr>
      <w:r/>
      <w:r>
        <w:t>Um levita que trabalhava como porteiro em Jerusalém (</w:t>
      </w:r>
      <w:hyperlink r:id="rId474">
        <w:r>
          <w:rPr>
            <w:color w:val="0000EE"/>
            <w:u w:val="single"/>
          </w:rPr>
          <w:t>1Cr 9.17</w:t>
        </w:r>
      </w:hyperlink>
      <w:r>
        <w:t>). Isso ocorreu após o período em que muitos judeus foram forçados a viver longe de sua terra natal e depois foram autorizados a retornar.</w:t>
      </w:r>
      <w:r/>
      <w:r/>
    </w:p>
    <w:p>
      <w:r/>
    </w:p>
    <w:p>
      <w:pPr>
        <w:pStyle w:val="Heading2"/>
      </w:pPr>
      <w:r>
        <w:t>Aimaás</w:t>
      </w:r>
      <w:r/>
    </w:p>
    <w:p>
      <w:pPr>
        <w:pStyle w:val="ListNumber"/>
        <w:spacing w:line="240" w:lineRule="auto"/>
        <w:ind w:left="720"/>
      </w:pPr>
      <w:r/>
      <w:r>
        <w:t>O pai de Ainoã, a esposa do Rei Saul (</w:t>
      </w:r>
      <w:hyperlink r:id="rId249">
        <w:r>
          <w:rPr>
            <w:color w:val="0000EE"/>
            <w:u w:val="single"/>
          </w:rPr>
          <w:t>1Sm 14.50</w:t>
        </w:r>
      </w:hyperlink>
      <w:r>
        <w:t>).</w:t>
      </w:r>
    </w:p>
    <w:p>
      <w:pPr>
        <w:pStyle w:val="ListNumber"/>
        <w:spacing w:line="240" w:lineRule="auto"/>
        <w:ind w:left="720"/>
      </w:pPr>
      <w:r/>
      <w:r>
        <w:t>O filho do sumo sacerdote Zadoque e pai de Azarias (</w:t>
      </w:r>
      <w:hyperlink r:id="rId998">
        <w:r>
          <w:rPr>
            <w:color w:val="0000EE"/>
            <w:u w:val="single"/>
          </w:rPr>
          <w:t>1Cr 6.8–9,53</w:t>
        </w:r>
      </w:hyperlink>
      <w: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999">
        <w:r>
          <w:rPr>
            <w:color w:val="0000EE"/>
            <w:u w:val="single"/>
          </w:rPr>
          <w:t>2Sm 15.27–29</w:t>
        </w:r>
      </w:hyperlink>
      <w:r>
        <w:t xml:space="preserve">; </w:t>
      </w:r>
      <w:hyperlink r:id="rId1000">
        <w:r>
          <w:rPr>
            <w:color w:val="0000EE"/>
            <w:u w:val="single"/>
          </w:rPr>
          <w:t>17.15–23</w:t>
        </w:r>
      </w:hyperlink>
      <w:r>
        <w:t>). Aimaás era provavelmente conhecido como um corredor rápido. Ele superou o mensageiro oficial, enviando notícias a Davi sobre a derrota de Absalão (</w:t>
      </w:r>
      <w:hyperlink r:id="rId1001">
        <w:r>
          <w:rPr>
            <w:color w:val="0000EE"/>
            <w:u w:val="single"/>
          </w:rPr>
          <w:t>2Sm 18.19–33</w:t>
        </w:r>
      </w:hyperlink>
      <w:r>
        <w:t>).</w:t>
      </w:r>
    </w:p>
    <w:p>
      <w:pPr>
        <w:pStyle w:val="ListNumber"/>
        <w:spacing w:line="240" w:lineRule="auto"/>
        <w:ind w:left="720"/>
      </w:pPr>
      <w:r/>
      <w:r>
        <w:t xml:space="preserve">Um dos 12 oficiais encarregados de obter comida para a casa de Salomão. Aimaás era da tribo de Naftali. Ele se casou com Basemate, uma das filhas de Salomão </w:t>
        <w:br/>
      </w:r>
      <w:r>
        <w:t>(</w:t>
      </w:r>
      <w:hyperlink r:id="rId1002">
        <w:r>
          <w:rPr>
            <w:color w:val="0000EE"/>
            <w:u w:val="single"/>
          </w:rPr>
          <w:t>1Rs 4.15</w:t>
        </w:r>
      </w:hyperlink>
      <w:r>
        <w:t>).</w:t>
      </w:r>
      <w:r/>
      <w:r/>
    </w:p>
    <w:p>
      <w:r/>
    </w:p>
    <w:p>
      <w:pPr>
        <w:pStyle w:val="Heading2"/>
      </w:pPr>
      <w:r>
        <w:t>Aimeleque</w:t>
      </w:r>
      <w:r/>
    </w:p>
    <w:p>
      <w:pPr>
        <w:pStyle w:val="ListNumber"/>
        <w:spacing w:line="240" w:lineRule="auto"/>
        <w:ind w:left="720"/>
      </w:pPr>
      <w:r/>
      <w:r>
        <w:t>Um sacerdote em Nobe ajudou Davi quando ele estava fugindo de Saul (</w:t>
      </w:r>
      <w:hyperlink r:id="rId942">
        <w:r>
          <w:rPr>
            <w:color w:val="0000EE"/>
            <w:u w:val="single"/>
          </w:rPr>
          <w:t>1Sm 21.1</w:t>
        </w:r>
      </w:hyperlink>
      <w:r>
        <w:t>–</w:t>
      </w:r>
      <w:hyperlink r:id="rId942">
        <w:r>
          <w:rPr>
            <w:color w:val="0000EE"/>
            <w:u w:val="single"/>
          </w:rPr>
          <w:t>9</w:t>
        </w:r>
      </w:hyperlink>
      <w:r>
        <w:t xml:space="preserve">). Quando Davi pediu comida, tudo o que ele tinha era o pão sagrado do tabernáculo (Jesus falou sobre isso em </w:t>
      </w:r>
      <w:hyperlink r:id="rId1003">
        <w:r>
          <w:rPr>
            <w:color w:val="0000EE"/>
            <w:u w:val="single"/>
          </w:rPr>
          <w:t>Mt 12.1</w:t>
        </w:r>
      </w:hyperlink>
      <w:r>
        <w:t>–</w:t>
      </w:r>
      <w:hyperlink r:id="rId1003">
        <w:r>
          <w:rPr>
            <w:color w:val="0000EE"/>
            <w:u w:val="single"/>
          </w:rPr>
          <w:t>8</w:t>
        </w:r>
      </w:hyperlink>
      <w:r>
        <w:t>). Doegue, o edomita, contou a Saul o que viu, e Saul ordenou que Aimeleque fosse morto. Mas os guardas de Saul não queriam matar um sacerdote. Doegue matou Aimeleque e outros 84 sacerdotes, junto com suas famílias e animais (</w:t>
      </w:r>
      <w:hyperlink r:id="rId1004">
        <w:r>
          <w:rPr>
            <w:color w:val="0000EE"/>
            <w:u w:val="single"/>
          </w:rPr>
          <w:t>1Sm 22.9</w:t>
        </w:r>
      </w:hyperlink>
      <w:r>
        <w:t>–</w:t>
      </w:r>
      <w:hyperlink r:id="rId1004">
        <w:r>
          <w:rPr>
            <w:color w:val="0000EE"/>
            <w:u w:val="single"/>
          </w:rPr>
          <w:t>19</w:t>
        </w:r>
      </w:hyperlink>
      <w:r>
        <w:t>). Apenas Abiatar, filho de Aimeleque, escapou e foi até Davi em busca de proteção (</w:t>
      </w:r>
      <w:hyperlink r:id="rId1005">
        <w:r>
          <w:rPr>
            <w:color w:val="0000EE"/>
            <w:u w:val="single"/>
          </w:rPr>
          <w:t>1Sm 22.20</w:t>
        </w:r>
      </w:hyperlink>
      <w:r>
        <w:t>–</w:t>
      </w:r>
      <w:hyperlink r:id="rId1005">
        <w:r>
          <w:rPr>
            <w:color w:val="0000EE"/>
            <w:u w:val="single"/>
          </w:rPr>
          <w:t>23</w:t>
        </w:r>
      </w:hyperlink>
      <w:r>
        <w:t xml:space="preserve">). Davi escreveu o </w:t>
      </w:r>
      <w:hyperlink r:id="rId1006">
        <w:r>
          <w:rPr>
            <w:color w:val="0000EE"/>
            <w:u w:val="single"/>
          </w:rPr>
          <w:t>Sl 52</w:t>
        </w:r>
      </w:hyperlink>
      <w:r>
        <w:t xml:space="preserve"> sobre o que Doegue havia feito.</w:t>
      </w:r>
    </w:p>
    <w:p>
      <w:pPr>
        <w:pStyle w:val="ListNumber"/>
        <w:spacing w:line="240" w:lineRule="auto"/>
        <w:ind w:left="720"/>
      </w:pPr>
      <w:r/>
      <w:r>
        <w:t>Um hitita que se juntou aos homens de combate de Davi durante sua fuga de Saul (</w:t>
      </w:r>
      <w:hyperlink r:id="rId1007">
        <w:r>
          <w:rPr>
            <w:color w:val="0000EE"/>
            <w:u w:val="single"/>
          </w:rPr>
          <w:t>1Sm 26.6</w:t>
        </w:r>
      </w:hyperlink>
      <w:r>
        <w:t>).</w:t>
      </w:r>
    </w:p>
    <w:p>
      <w:pPr>
        <w:pStyle w:val="ListNumber"/>
        <w:spacing w:line="240" w:lineRule="auto"/>
        <w:ind w:left="720"/>
      </w:pPr>
      <w:r/>
      <w:r>
        <w:t>O filho de Abiatar e neto de Aimeleque. Ele ajudou seu pai no sacerdócio sob o rei Davi (</w:t>
      </w:r>
      <w:hyperlink r:id="rId138">
        <w:r>
          <w:rPr>
            <w:color w:val="0000EE"/>
            <w:u w:val="single"/>
          </w:rPr>
          <w:t>2Sm 8.17</w:t>
        </w:r>
      </w:hyperlink>
      <w:r>
        <w:t xml:space="preserve">; </w:t>
      </w:r>
      <w:hyperlink r:id="rId1008">
        <w:r>
          <w:rPr>
            <w:color w:val="0000EE"/>
            <w:u w:val="single"/>
          </w:rPr>
          <w:t>1Cr 24.3,5,31</w:t>
        </w:r>
      </w:hyperlink>
      <w:r>
        <w:t xml:space="preserve">; compare com </w:t>
      </w:r>
      <w:hyperlink r:id="rId139">
        <w:r>
          <w:rPr>
            <w:color w:val="0000EE"/>
            <w:u w:val="single"/>
          </w:rPr>
          <w:t>1Cr 18.16</w:t>
        </w:r>
      </w:hyperlink>
      <w:r>
        <w:t>, onde algumas traduções o chamam de Abimeleque).</w:t>
      </w:r>
      <w:r/>
      <w:r/>
    </w:p>
    <w:p>
      <w:r/>
    </w:p>
    <w:p>
      <w:pPr>
        <w:pStyle w:val="Heading2"/>
      </w:pPr>
      <w:r>
        <w:t>Aimote</w:t>
      </w:r>
      <w:r/>
    </w:p>
    <w:p>
      <w:r/>
      <w:r>
        <w:t>Filho de Elcana, um levita da família de Coate (</w:t>
      </w:r>
      <w:hyperlink r:id="rId1009">
        <w:r>
          <w:rPr>
            <w:color w:val="0000EE"/>
            <w:u w:val="single"/>
          </w:rPr>
          <w:t>1Cr 6.25</w:t>
        </w:r>
      </w:hyperlink>
      <w:r>
        <w:t>).</w:t>
      </w:r>
      <w:r/>
      <w:r/>
    </w:p>
    <w:p>
      <w:r/>
    </w:p>
    <w:p>
      <w:pPr>
        <w:pStyle w:val="Heading2"/>
      </w:pPr>
      <w:r>
        <w:t>Ainadabe</w:t>
      </w:r>
      <w:r/>
    </w:p>
    <w:p>
      <w:r/>
      <w:r>
        <w:t>O filho de Ido era um dos 12 oficiais encarregados de trazer comida para a casa do Rei Salomão. A casa de Ainadabe ficava em Maanaim (</w:t>
      </w:r>
      <w:hyperlink r:id="rId1010">
        <w:r>
          <w:rPr>
            <w:color w:val="0000EE"/>
            <w:u w:val="single"/>
          </w:rPr>
          <w:t>1Rs 4.14</w:t>
        </w:r>
      </w:hyperlink>
      <w:r>
        <w:t>).</w:t>
      </w:r>
      <w:r/>
      <w:r/>
    </w:p>
    <w:p>
      <w:r/>
    </w:p>
    <w:p>
      <w:pPr>
        <w:pStyle w:val="Heading2"/>
      </w:pPr>
      <w:r>
        <w:t>Ainoã</w:t>
      </w:r>
      <w:r/>
    </w:p>
    <w:p>
      <w:pPr>
        <w:pStyle w:val="ListNumber"/>
        <w:spacing w:line="240" w:lineRule="auto"/>
        <w:ind w:left="720"/>
      </w:pPr>
      <w:r/>
      <w:r>
        <w:t>A filha de Aimaás e esposa do Rei Saul (</w:t>
      </w:r>
      <w:hyperlink r:id="rId249">
        <w:r>
          <w:rPr>
            <w:color w:val="0000EE"/>
            <w:u w:val="single"/>
          </w:rPr>
          <w:t>1Sm 14.50</w:t>
        </w:r>
      </w:hyperlink>
      <w:r>
        <w:t>).</w:t>
      </w:r>
    </w:p>
    <w:p>
      <w:pPr>
        <w:pStyle w:val="ListNumber"/>
        <w:spacing w:line="240" w:lineRule="auto"/>
        <w:ind w:left="720"/>
      </w:pPr>
      <w:r/>
      <w:r>
        <w:t>Uma mulher jezreelita que se tornou esposa de Davi depois que Saul tomou de volta sua filha Mical e a casou com Palti (</w:t>
      </w:r>
      <w:hyperlink r:id="rId1011">
        <w:r>
          <w:rPr>
            <w:color w:val="0000EE"/>
            <w:u w:val="single"/>
          </w:rPr>
          <w:t>1Sm 25.43–44</w:t>
        </w:r>
      </w:hyperlink>
      <w:r>
        <w:t>). Em Hebrom, Ainoã tornou-se mãe do filho mais velho de Davi, Amnom (</w:t>
      </w:r>
      <w:hyperlink r:id="rId1012">
        <w:r>
          <w:rPr>
            <w:color w:val="0000EE"/>
            <w:u w:val="single"/>
          </w:rPr>
          <w:t>2Sm 3.2</w:t>
        </w:r>
      </w:hyperlink>
      <w:r>
        <w:t xml:space="preserve">; </w:t>
      </w:r>
      <w:hyperlink r:id="rId167">
        <w:r>
          <w:rPr>
            <w:color w:val="0000EE"/>
            <w:u w:val="single"/>
          </w:rPr>
          <w:t>1Cr 3.1</w:t>
        </w:r>
      </w:hyperlink>
      <w:r>
        <w:t>).</w:t>
      </w:r>
      <w:r/>
      <w:r/>
    </w:p>
    <w:p>
      <w:r/>
    </w:p>
    <w:p>
      <w:pPr>
        <w:pStyle w:val="Heading2"/>
      </w:pPr>
      <w:r>
        <w:t>Aio</w:t>
      </w:r>
      <w:r/>
    </w:p>
    <w:p>
      <w:r/>
      <w:r>
        <w:t xml:space="preserve">Este é o termo usado nas versões ARA e ARC para "guardião" em </w:t>
      </w:r>
      <w:hyperlink r:id="rId1013">
        <w:r>
          <w:rPr>
            <w:color w:val="0000EE"/>
            <w:u w:val="single"/>
          </w:rPr>
          <w:t>Gálatas 3.24–25</w:t>
        </w:r>
      </w:hyperlink>
      <w:r>
        <w:t>.</w:t>
      </w:r>
      <w:hyperlink r:id="rId1013">
        <w:r>
          <w:rPr>
            <w:color w:val="0000EE"/>
            <w:u w:val="single"/>
          </w:rPr>
          <w:t xml:space="preserve"> </w:t>
        </w:r>
      </w:hyperlink>
      <w: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rPr>
        <w:t>Veja</w:t>
      </w:r>
      <w:r>
        <w:t xml:space="preserve"> </w:t>
      </w:r>
      <w:r>
        <w:t>Tutor</w:t>
      </w:r>
      <w:r>
        <w:t>.</w:t>
      </w:r>
      <w:r/>
      <w:r/>
    </w:p>
    <w:p>
      <w:r/>
    </w:p>
    <w:p>
      <w:pPr>
        <w:pStyle w:val="Heading2"/>
      </w:pPr>
      <w:r>
        <w:t>Aiô</w:t>
      </w:r>
      <w:r/>
    </w:p>
    <w:p>
      <w:pPr>
        <w:pStyle w:val="ListNumber"/>
        <w:spacing w:line="240" w:lineRule="auto"/>
        <w:ind w:left="720"/>
      </w:pPr>
      <w:r/>
      <w:r>
        <w:t>Filho de Abinadabe. Aiô e seu irmão Uzá conduziram o carro de bois que transportava a Arca da Aliança para sua nova casa em Jerusalém (</w:t>
      </w:r>
      <w:hyperlink r:id="rId1014">
        <w:r>
          <w:rPr>
            <w:color w:val="0000EE"/>
            <w:u w:val="single"/>
          </w:rPr>
          <w:t>2Sm 6.3–4</w:t>
        </w:r>
      </w:hyperlink>
      <w:r>
        <w:t xml:space="preserve">; </w:t>
      </w:r>
      <w:hyperlink r:id="rId1015">
        <w:r>
          <w:rPr>
            <w:color w:val="0000EE"/>
            <w:u w:val="single"/>
          </w:rPr>
          <w:t>1Cr 13.7</w:t>
        </w:r>
      </w:hyperlink>
      <w:r>
        <w:t>).</w:t>
      </w:r>
    </w:p>
    <w:p>
      <w:pPr>
        <w:pStyle w:val="ListNumber"/>
        <w:spacing w:line="240" w:lineRule="auto"/>
        <w:ind w:left="720"/>
      </w:pPr>
      <w:r/>
      <w:r>
        <w:t>Filho de Elpaal da tribo de Benjamim (</w:t>
      </w:r>
      <w:hyperlink r:id="rId1016">
        <w:r>
          <w:rPr>
            <w:color w:val="0000EE"/>
            <w:u w:val="single"/>
          </w:rPr>
          <w:t>1Cr 8.14</w:t>
        </w:r>
      </w:hyperlink>
      <w:r>
        <w:t>).</w:t>
      </w:r>
    </w:p>
    <w:p>
      <w:pPr>
        <w:pStyle w:val="ListNumber"/>
        <w:spacing w:line="240" w:lineRule="auto"/>
        <w:ind w:left="720"/>
      </w:pPr>
      <w:r/>
      <w:r>
        <w:t xml:space="preserve">O filho de Jeiel e sua esposa Maaca. Aiô era irmão ou tio de Quis, pai de Saul </w:t>
        <w:br/>
      </w:r>
      <w:r>
        <w:t>(</w:t>
      </w:r>
      <w:hyperlink r:id="rId1017">
        <w:r>
          <w:rPr>
            <w:color w:val="0000EE"/>
            <w:u w:val="single"/>
          </w:rPr>
          <w:t>1Cr 8.31</w:t>
        </w:r>
      </w:hyperlink>
      <w:r>
        <w:t xml:space="preserve">; </w:t>
      </w:r>
      <w:hyperlink r:id="rId1018">
        <w:r>
          <w:rPr>
            <w:color w:val="0000EE"/>
            <w:u w:val="single"/>
          </w:rPr>
          <w:t>9.36–37</w:t>
        </w:r>
      </w:hyperlink>
      <w:r>
        <w:t>).</w:t>
      </w:r>
      <w:r/>
      <w:r/>
    </w:p>
    <w:p>
      <w:r/>
    </w:p>
    <w:p>
      <w:pPr>
        <w:pStyle w:val="Heading2"/>
      </w:pPr>
      <w:r>
        <w:t>Aira</w:t>
      </w:r>
      <w:r/>
    </w:p>
    <w:p>
      <w:r/>
      <w:r>
        <w:t>Filho de Enã. Ele era o líder da tribo de Naftali quando os israelitas estavam vagando no deserto após sua fuga do Egito. Como líder, ele apresentou a oferta de sua tribo quando o Tabernáculo foi separado para uso sagrado (</w:t>
      </w:r>
      <w:hyperlink r:id="rId1019">
        <w:r>
          <w:rPr>
            <w:color w:val="0000EE"/>
            <w:u w:val="single"/>
          </w:rPr>
          <w:t>Nm 1.15</w:t>
        </w:r>
      </w:hyperlink>
      <w:r>
        <w:t xml:space="preserve">; </w:t>
      </w:r>
      <w:hyperlink r:id="rId1020">
        <w:r>
          <w:rPr>
            <w:color w:val="0000EE"/>
            <w:u w:val="single"/>
          </w:rPr>
          <w:t>2.29</w:t>
        </w:r>
      </w:hyperlink>
      <w:r>
        <w:t xml:space="preserve">; </w:t>
      </w:r>
      <w:hyperlink r:id="rId1021">
        <w:r>
          <w:rPr>
            <w:color w:val="0000EE"/>
            <w:u w:val="single"/>
          </w:rPr>
          <w:t>7.78,83</w:t>
        </w:r>
      </w:hyperlink>
      <w:r>
        <w:t xml:space="preserve">; </w:t>
      </w:r>
      <w:hyperlink r:id="rId1022">
        <w:r>
          <w:rPr>
            <w:color w:val="0000EE"/>
            <w:u w:val="single"/>
          </w:rPr>
          <w:t>10.27</w:t>
        </w:r>
      </w:hyperlink>
      <w:r>
        <w:t>).</w:t>
      </w:r>
      <w:r/>
      <w:r/>
    </w:p>
    <w:p>
      <w:r/>
    </w:p>
    <w:p>
      <w:pPr>
        <w:pStyle w:val="Heading2"/>
      </w:pPr>
      <w:r>
        <w:t>Airão, Airamita</w:t>
      </w:r>
      <w:r/>
    </w:p>
    <w:p>
      <w:r/>
      <w:r>
        <w:t>O terceiro filho de Benjamim. Ele foi o ancestral do clã dos Airamitas (</w:t>
      </w:r>
      <w:hyperlink r:id="rId1023">
        <w:r>
          <w:rPr>
            <w:color w:val="0000EE"/>
            <w:u w:val="single"/>
          </w:rPr>
          <w:t>Nm 26.38</w:t>
        </w:r>
      </w:hyperlink>
      <w:r>
        <w:t xml:space="preserve">; </w:t>
      </w:r>
      <w:hyperlink r:id="rId33">
        <w:r>
          <w:rPr>
            <w:color w:val="0000EE"/>
            <w:u w:val="single"/>
          </w:rPr>
          <w:t>1Cr 8.1</w:t>
        </w:r>
      </w:hyperlink>
      <w:r>
        <w:t>, aqui chamado de "Aará"). Duas formas abreviadas de "Airão" em listas de ancestrais podem ser Eí (</w:t>
      </w:r>
      <w:hyperlink r:id="rId1024">
        <w:r>
          <w:rPr>
            <w:color w:val="0000EE"/>
            <w:u w:val="single"/>
          </w:rPr>
          <w:t>Gn 46.21</w:t>
        </w:r>
      </w:hyperlink>
      <w:r>
        <w:t>) e Aer (</w:t>
      </w:r>
      <w:hyperlink r:id="rId761">
        <w:r>
          <w:rPr>
            <w:color w:val="0000EE"/>
            <w:u w:val="single"/>
          </w:rPr>
          <w:t>1Crônicas 7.12</w:t>
        </w:r>
      </w:hyperlink>
      <w:r>
        <w:t>).</w:t>
      </w:r>
      <w:r/>
      <w:r/>
    </w:p>
    <w:p>
      <w:r/>
    </w:p>
    <w:p>
      <w:pPr>
        <w:pStyle w:val="Heading2"/>
      </w:pPr>
      <w:r>
        <w:t>Aisaar</w:t>
      </w:r>
      <w:r/>
    </w:p>
    <w:p>
      <w:r/>
      <w:r>
        <w:t>Filho de Bilã. Ele era o chefe do subclã de Jediael, da tribo de Benjamim no tempo do Rei Davi (</w:t>
      </w:r>
      <w:hyperlink r:id="rId1025">
        <w:r>
          <w:rPr>
            <w:color w:val="0000EE"/>
            <w:u w:val="single"/>
          </w:rPr>
          <w:t>1Cr 7.10</w:t>
        </w:r>
      </w:hyperlink>
      <w:r>
        <w:t>).</w:t>
      </w:r>
      <w:r/>
      <w:r/>
    </w:p>
    <w:p>
      <w:r/>
    </w:p>
    <w:p>
      <w:pPr>
        <w:pStyle w:val="Heading2"/>
      </w:pPr>
      <w:r>
        <w:t>Aisamaque</w:t>
      </w:r>
      <w:r/>
    </w:p>
    <w:p>
      <w:r/>
      <w:r>
        <w:t>O pai do artesão Aoliabe, da tribo de Dã. Aoliabe ajudou a construir o tabernáculo e tudo dentro dele (</w:t>
      </w:r>
      <w:hyperlink r:id="rId1026">
        <w:r>
          <w:rPr>
            <w:color w:val="0000EE"/>
            <w:u w:val="single"/>
          </w:rPr>
          <w:t>Êx 31.6</w:t>
        </w:r>
      </w:hyperlink>
      <w:r>
        <w:t xml:space="preserve">; </w:t>
      </w:r>
      <w:hyperlink r:id="rId1027">
        <w:r>
          <w:rPr>
            <w:color w:val="0000EE"/>
            <w:u w:val="single"/>
          </w:rPr>
          <w:t>35.34</w:t>
        </w:r>
      </w:hyperlink>
      <w:r>
        <w:t xml:space="preserve">; </w:t>
      </w:r>
      <w:hyperlink r:id="rId1028">
        <w:r>
          <w:rPr>
            <w:color w:val="0000EE"/>
            <w:u w:val="single"/>
          </w:rPr>
          <w:t>38.23</w:t>
        </w:r>
      </w:hyperlink>
      <w:r>
        <w:t>).</w:t>
      </w:r>
      <w:r/>
      <w:r/>
    </w:p>
    <w:p>
      <w:r/>
    </w:p>
    <w:p>
      <w:pPr>
        <w:pStyle w:val="Heading2"/>
      </w:pPr>
      <w:r>
        <w:t>Aisar</w:t>
      </w:r>
      <w:r/>
    </w:p>
    <w:p>
      <w:r/>
      <w:r>
        <w:t>O supervisor responsável pelo palácio de Salomão (</w:t>
      </w:r>
      <w:hyperlink r:id="rId52">
        <w:r>
          <w:rPr>
            <w:color w:val="0000EE"/>
            <w:u w:val="single"/>
          </w:rPr>
          <w:t>1Rs 4.6</w:t>
        </w:r>
      </w:hyperlink>
      <w:r>
        <w:t>).</w:t>
      </w:r>
      <w:r/>
      <w:r/>
    </w:p>
    <w:p>
      <w:r/>
    </w:p>
    <w:p>
      <w:pPr>
        <w:pStyle w:val="Heading2"/>
      </w:pPr>
      <w:r>
        <w:t>Aisora</w:t>
      </w:r>
      <w:r/>
    </w:p>
    <w:p>
      <w:r/>
      <w:r>
        <w:t>Uma cidade foi avisada para se preparar para uma invasão por Holofernes, o general-chefe de Nabucodonosor (</w:t>
      </w:r>
      <w:hyperlink r:id="rId1029">
        <w:r>
          <w:rPr>
            <w:color w:val="0000EE"/>
            <w:u w:val="single"/>
          </w:rPr>
          <w:t>Jt 4.4</w:t>
        </w:r>
      </w:hyperlink>
      <w:r>
        <w:t>). Muitas traduções antigas não incluem esta cidade e, em vez disso, mencionam Samaria, Jericó e, às vezes, Beth-Horon. Com base no contexto, Aisora provavelmente estava localizada ao norte-nordeste de Jerusalém.</w:t>
      </w:r>
      <w:r/>
      <w:r/>
    </w:p>
    <w:p>
      <w:r/>
    </w:p>
    <w:p>
      <w:pPr>
        <w:pStyle w:val="Heading2"/>
      </w:pPr>
      <w:r>
        <w:t>Aitofel</w:t>
      </w:r>
      <w:r/>
    </w:p>
    <w:p>
      <w:r/>
      <w:r>
        <w:t>O conselheiro de confiança do Rei Davi que mais tarde o traiu. Ele se juntou ao plano de Absalão para tomar o reino. As pessoas consideravam os conselhos de Aitofel muito sábios, quase como as palavras de Deus (</w:t>
      </w:r>
      <w:hyperlink r:id="rId1030">
        <w:r>
          <w:rPr>
            <w:color w:val="0000EE"/>
            <w:u w:val="single"/>
          </w:rPr>
          <w:t>2Sm 16.23</w:t>
        </w:r>
      </w:hyperlink>
      <w:r>
        <w:t>).</w:t>
      </w:r>
    </w:p>
    <w:p>
      <w:r/>
      <w:r>
        <w:t>Quando Davi soube que Aitofel o traiu e se juntou a Absalão, Davi orou: "Ó Senhor, por favor, transforma o conselho de Aitofel em tolice!" (</w:t>
      </w:r>
      <w:hyperlink r:id="rId1031">
        <w:r>
          <w:rPr>
            <w:color w:val="0000EE"/>
            <w:u w:val="single"/>
          </w:rPr>
          <w:t>2Sm 15.31</w:t>
        </w:r>
      </w:hyperlink>
      <w:r>
        <w:t>). Aitofel aconselhou Absalão a tomar as concubinas de Davi (</w:t>
      </w:r>
      <w:hyperlink r:id="rId1032">
        <w:r>
          <w:rPr>
            <w:color w:val="0000EE"/>
            <w:u w:val="single"/>
          </w:rPr>
          <w:t>2Sm 16.20–22</w:t>
        </w:r>
      </w:hyperlink>
      <w:r>
        <w:t>). Tomar as concubinas do rei era um ato público que declarava que o antigo rei havia sido substituído.</w:t>
      </w:r>
    </w:p>
    <w:p>
      <w:r/>
      <w: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33">
        <w:r>
          <w:rPr>
            <w:color w:val="0000EE"/>
            <w:u w:val="single"/>
          </w:rPr>
          <w:t>2Sm 12.7–12</w:t>
        </w:r>
      </w:hyperlink>
      <w:r>
        <w:t>).</w:t>
      </w:r>
    </w:p>
    <w:p>
      <w:r/>
      <w:r>
        <w:t>O segundo plano de Aitofel era atacar Davi rapidamente com 12.000 soldados habilidosos (</w:t>
      </w:r>
      <w:hyperlink r:id="rId1034">
        <w:r>
          <w:rPr>
            <w:color w:val="0000EE"/>
            <w:u w:val="single"/>
          </w:rPr>
          <w:t>2Sm 17.1–3</w:t>
        </w:r>
      </w:hyperlink>
      <w:r>
        <w:t>). No entanto, Absalão não seguiu esse conselho. Em vez disso, ele ouviu Husai, que estava secretamente trabalhando para Davi. Husai sugeriu um plano de ataque maior (</w:t>
      </w:r>
      <w:hyperlink r:id="rId1035">
        <w:r>
          <w:rPr>
            <w:color w:val="0000EE"/>
            <w:u w:val="single"/>
          </w:rPr>
          <w:t>2Sm 17.4–14</w:t>
        </w:r>
      </w:hyperlink>
      <w:r>
        <w:t>). Seu discurso tinha o objetivo de fazer Absalão se sentir importante e dar mais tempo para Davi se preparar. Quando Aitofel viu que Absalão não seguiu seu conselho, ele voltou para sua cidade natal e se matou (</w:t>
      </w:r>
      <w:hyperlink r:id="rId1036">
        <w:r>
          <w:rPr>
            <w:color w:val="0000EE"/>
            <w:u w:val="single"/>
          </w:rPr>
          <w:t>2Sm 17.23</w:t>
        </w:r>
      </w:hyperlink>
      <w:r>
        <w:t>).</w:t>
      </w:r>
      <w:r/>
      <w:r/>
    </w:p>
    <w:p>
      <w:r/>
    </w:p>
    <w:p>
      <w:pPr>
        <w:pStyle w:val="Heading2"/>
      </w:pPr>
      <w:r>
        <w:t>Aitube</w:t>
      </w:r>
      <w:r/>
    </w:p>
    <w:p>
      <w:pPr>
        <w:pStyle w:val="ListNumber"/>
        <w:spacing w:line="240" w:lineRule="auto"/>
        <w:ind w:left="720"/>
      </w:pPr>
      <w:r/>
      <w:r>
        <w:t>Um membro da linhagem sacerdotal do filho mais novo de Arão, Itamar. Aitube era descendente de Eli através do filho de Eli, Fineias, e pai de silonita e Aimeleque, que foram sacerdotes durante o reinado de Saul (</w:t>
      </w:r>
      <w:hyperlink r:id="rId1037">
        <w:r>
          <w:rPr>
            <w:color w:val="0000EE"/>
            <w:u w:val="single"/>
          </w:rPr>
          <w:t>1Sm 14.3</w:t>
        </w:r>
      </w:hyperlink>
      <w:r>
        <w:t xml:space="preserve">; </w:t>
      </w:r>
      <w:hyperlink r:id="rId1038">
        <w:r>
          <w:rPr>
            <w:color w:val="0000EE"/>
            <w:u w:val="single"/>
          </w:rPr>
          <w:t>22.9–12,20</w:t>
        </w:r>
      </w:hyperlink>
      <w:r>
        <w:t>).</w:t>
      </w:r>
    </w:p>
    <w:p>
      <w:pPr>
        <w:pStyle w:val="ListNumber"/>
        <w:spacing w:line="240" w:lineRule="auto"/>
        <w:ind w:left="720"/>
      </w:pPr>
      <w:r/>
      <w:r>
        <w:t>Um membro da linha sacerdotal do terceiro filho de Arão, Eleazar. Aitube era neto de Meraiote, filho de Amarias e pai de Zadoque (</w:t>
      </w:r>
      <w:hyperlink r:id="rId1039">
        <w:r>
          <w:rPr>
            <w:color w:val="0000EE"/>
            <w:u w:val="single"/>
          </w:rPr>
          <w:t>1Cr 6.4–7</w:t>
        </w:r>
      </w:hyperlink>
      <w:r>
        <w:t>). Zadoque foi um sumo sacerdote durante o reinado de Davi (</w:t>
      </w:r>
      <w:hyperlink r:id="rId138">
        <w:r>
          <w:rPr>
            <w:color w:val="0000EE"/>
            <w:u w:val="single"/>
          </w:rPr>
          <w:t>2Sm 8.17</w:t>
        </w:r>
      </w:hyperlink>
      <w:r>
        <w:t>).</w:t>
      </w:r>
    </w:p>
    <w:p>
      <w:pPr>
        <w:pStyle w:val="ListNumber"/>
        <w:spacing w:line="240" w:lineRule="auto"/>
        <w:ind w:left="720"/>
      </w:pPr>
      <w:r/>
      <w:r>
        <w:t>Possivelmente o mesmo que #2 acima (escribas às vezes copiam nomes duas vezes), mas provavelmente outro membro da linha sacerdotal de Eleazar, sete gerações após #2 (</w:t>
      </w:r>
      <w:hyperlink r:id="rId1040">
        <w:r>
          <w:rPr>
            <w:color w:val="0000EE"/>
            <w:u w:val="single"/>
          </w:rPr>
          <w:t>1Cr 6.11–12</w:t>
        </w:r>
      </w:hyperlink>
      <w:r>
        <w:t>). O pai de Aitube também se chamava Amarias, e seu filho ou neto era Zadoque (</w:t>
      </w:r>
      <w:hyperlink r:id="rId1041">
        <w:r>
          <w:rPr>
            <w:color w:val="0000EE"/>
            <w:u w:val="single"/>
          </w:rPr>
          <w:t>1Cr 9.11</w:t>
        </w:r>
      </w:hyperlink>
      <w:r>
        <w:t xml:space="preserve">; </w:t>
      </w:r>
      <w:hyperlink r:id="rId1042">
        <w:r>
          <w:rPr>
            <w:color w:val="0000EE"/>
            <w:u w:val="single"/>
          </w:rPr>
          <w:t>Ne 11.11</w:t>
        </w:r>
      </w:hyperlink>
      <w:r>
        <w:t>). Seu avô era Azarias. Aitube é listado como um ancestral de Esdras (</w:t>
      </w:r>
      <w:hyperlink r:id="rId1043">
        <w:r>
          <w:rPr>
            <w:color w:val="0000EE"/>
            <w:u w:val="single"/>
          </w:rPr>
          <w:t>Ed 7.2</w:t>
        </w:r>
      </w:hyperlink>
      <w:r>
        <w:t xml:space="preserve">; </w:t>
      </w:r>
      <w:hyperlink r:id="rId231">
        <w:r>
          <w:rPr>
            <w:color w:val="0000EE"/>
            <w:u w:val="single"/>
          </w:rPr>
          <w:t>1 Ed 8.2</w:t>
        </w:r>
      </w:hyperlink>
      <w:r>
        <w:t xml:space="preserve">; </w:t>
      </w:r>
      <w:hyperlink r:id="rId1044">
        <w:r>
          <w:rPr>
            <w:color w:val="0000EE"/>
            <w:u w:val="single"/>
          </w:rPr>
          <w:t>2Ed 1.1</w:t>
        </w:r>
      </w:hyperlink>
      <w:r>
        <w:t>).</w:t>
      </w:r>
      <w:r/>
      <w:r/>
    </w:p>
    <w:p>
      <w:r/>
    </w:p>
    <w:p>
      <w:pPr>
        <w:pStyle w:val="Heading2"/>
      </w:pPr>
      <w:r>
        <w:t>Aiúde</w:t>
      </w:r>
      <w:r/>
    </w:p>
    <w:p>
      <w:pPr>
        <w:pStyle w:val="ListNumber"/>
        <w:spacing w:line="240" w:lineRule="auto"/>
        <w:ind w:left="720"/>
      </w:pPr>
      <w:r/>
      <w:r>
        <w:t>O filho de Selomi, um líder da tribo de Aser. Aiúde ajudou Eleazar e Josué a dividir o território de Canaã entre os israelitas (</w:t>
      </w:r>
      <w:hyperlink r:id="rId1045">
        <w:r>
          <w:rPr>
            <w:color w:val="0000EE"/>
            <w:u w:val="single"/>
          </w:rPr>
          <w:t>Nm 34.17,27</w:t>
        </w:r>
      </w:hyperlink>
      <w:r>
        <w:t>).</w:t>
      </w:r>
    </w:p>
    <w:p>
      <w:pPr>
        <w:pStyle w:val="ListNumber"/>
        <w:spacing w:line="240" w:lineRule="auto"/>
        <w:ind w:left="720"/>
      </w:pPr>
      <w:r/>
      <w:r>
        <w:t>Algumas versões da Bíblia em português (NTLH, ARC) afirmam que Aiúde era um líder na tribo de Benjamim. Elas mencionam que seu pai era Gera, também chamado Heglam, que foi enviado para viver em Manaate (</w:t>
      </w:r>
      <w:hyperlink r:id="rId955">
        <w:r>
          <w:rPr>
            <w:color w:val="0000EE"/>
            <w:u w:val="single"/>
          </w:rPr>
          <w:t>1Cr 8.7</w:t>
        </w:r>
      </w:hyperlink>
      <w:r>
        <w:t xml:space="preserve">). </w:t>
        <w:br/>
        <w:br/>
      </w:r>
      <w:r>
        <w:t>Porém, o texto hebraico (conhecido como Texto Massorético) indica que o pai de Aiúde era Eúde. Nesta versão, foi Gera quem forçou Aiúde e sua mãe a deixarem sua casa e irem para Manaate (</w:t>
      </w:r>
      <w:hyperlink r:id="rId1046">
        <w:r>
          <w:rPr>
            <w:color w:val="0000EE"/>
            <w:u w:val="single"/>
          </w:rPr>
          <w:t>1Cr 8.6</w:t>
        </w:r>
      </w:hyperlink>
      <w:r>
        <w:t>).</w:t>
      </w:r>
      <w:r/>
      <w:r/>
    </w:p>
    <w:p>
      <w:r/>
    </w:p>
    <w:p>
      <w:pPr>
        <w:pStyle w:val="Heading2"/>
      </w:pPr>
      <w:r>
        <w:t>Ajoelhado</w:t>
      </w:r>
      <w:r/>
    </w:p>
    <w:p>
      <w:r/>
      <w: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47">
        <w:r>
          <w:rPr>
            <w:color w:val="0000EE"/>
            <w:u w:val="single"/>
          </w:rPr>
          <w:t>Gênesis 41.43</w:t>
        </w:r>
      </w:hyperlink>
      <w:r>
        <w:t xml:space="preserve"> descreve as pessoas que estavam se ajoelhando diante de Faraó e José. Ajoelhar-se em reverência diante do Senhor era comum (</w:t>
      </w:r>
      <w:hyperlink r:id="rId1048">
        <w:r>
          <w:rPr>
            <w:color w:val="0000EE"/>
            <w:u w:val="single"/>
          </w:rPr>
          <w:t>Is 45.23</w:t>
        </w:r>
      </w:hyperlink>
      <w:r>
        <w:t xml:space="preserve">; </w:t>
      </w:r>
      <w:hyperlink r:id="rId1049">
        <w:r>
          <w:rPr>
            <w:color w:val="0000EE"/>
            <w:u w:val="single"/>
          </w:rPr>
          <w:t>Rm 14.11</w:t>
        </w:r>
      </w:hyperlink>
      <w:r>
        <w:t xml:space="preserve">; </w:t>
      </w:r>
      <w:hyperlink r:id="rId1050">
        <w:r>
          <w:rPr>
            <w:color w:val="0000EE"/>
            <w:u w:val="single"/>
          </w:rPr>
          <w:t>Fp 2.10</w:t>
        </w:r>
      </w:hyperlink>
      <w:r>
        <w:t>). Em um tempo de fome, quando os israelitas se afastaram do Senhor, aqueles que permaneceram fiéis foram descritos como “todos os joelhos que não se dobraram diante de Baal” (</w:t>
      </w:r>
      <w:hyperlink r:id="rId1051">
        <w:r>
          <w:rPr>
            <w:color w:val="0000EE"/>
            <w:u w:val="single"/>
          </w:rPr>
          <w:t>1Rs 19.18</w:t>
        </w:r>
      </w:hyperlink>
      <w:r>
        <w:t xml:space="preserve">, NTLH; veja </w:t>
      </w:r>
      <w:hyperlink r:id="rId1052">
        <w:r>
          <w:rPr>
            <w:color w:val="0000EE"/>
            <w:u w:val="single"/>
          </w:rPr>
          <w:t>Rm 11.4</w:t>
        </w:r>
      </w:hyperlink>
      <w:r>
        <w:t>).</w:t>
      </w:r>
    </w:p>
    <w:p>
      <w:r/>
      <w:r>
        <w:t>Joelhos firmes representavam força, então golpear esses joelhos representava a destruição do poder (</w:t>
      </w:r>
      <w:hyperlink r:id="rId1053">
        <w:r>
          <w:rPr>
            <w:color w:val="0000EE"/>
            <w:u w:val="single"/>
          </w:rPr>
          <w:t>Dt 28.35</w:t>
        </w:r>
      </w:hyperlink>
      <w:r>
        <w:t>). Isaías suplicou ao Senhor pelo fortalecimento dos joelhos fracos (</w:t>
      </w:r>
      <w:hyperlink r:id="rId1054">
        <w:r>
          <w:rPr>
            <w:color w:val="0000EE"/>
            <w:u w:val="single"/>
          </w:rPr>
          <w:t>Is 35.3</w:t>
        </w:r>
      </w:hyperlink>
      <w:r>
        <w:t>). As referências a joelhos fracos ou frágeis eram geralmente usadas para mostrar uma falta de firmeza de fé (</w:t>
      </w:r>
      <w:hyperlink r:id="rId1055">
        <w:r>
          <w:rPr>
            <w:color w:val="0000EE"/>
            <w:u w:val="single"/>
          </w:rPr>
          <w:t>Jó 4.4</w:t>
        </w:r>
      </w:hyperlink>
      <w:r>
        <w:t xml:space="preserve">; </w:t>
      </w:r>
      <w:hyperlink r:id="rId1056">
        <w:r>
          <w:rPr>
            <w:color w:val="0000EE"/>
            <w:u w:val="single"/>
          </w:rPr>
          <w:t>Hb 12.12</w:t>
        </w:r>
      </w:hyperlink>
      <w:r>
        <w:t>), mas às vezes poderiam se referir à saúde debilitada (</w:t>
      </w:r>
      <w:hyperlink r:id="rId1057">
        <w:r>
          <w:rPr>
            <w:color w:val="0000EE"/>
            <w:u w:val="single"/>
          </w:rPr>
          <w:t>Sl 109.24</w:t>
        </w:r>
      </w:hyperlink>
      <w:r>
        <w:t>). Ezequiel se referiu àqueles que tinham joelhos “fracos como água” (</w:t>
      </w:r>
      <w:hyperlink r:id="rId1058">
        <w:r>
          <w:rPr>
            <w:color w:val="0000EE"/>
            <w:u w:val="single"/>
          </w:rPr>
          <w:t>Ez 7.17</w:t>
        </w:r>
      </w:hyperlink>
      <w:r>
        <w:t xml:space="preserve">; </w:t>
      </w:r>
      <w:hyperlink r:id="rId1059">
        <w:r>
          <w:rPr>
            <w:color w:val="0000EE"/>
            <w:u w:val="single"/>
          </w:rPr>
          <w:t>21.7</w:t>
        </w:r>
      </w:hyperlink>
      <w:r>
        <w:t>).</w:t>
      </w:r>
    </w:p>
    <w:p>
      <w:r/>
      <w:r>
        <w:t>Ajoelhar-se diante do Senhor era uma postura que representava adoração (</w:t>
      </w:r>
      <w:hyperlink r:id="rId1060">
        <w:r>
          <w:rPr>
            <w:color w:val="0000EE"/>
            <w:u w:val="single"/>
          </w:rPr>
          <w:t>Sl 95.6</w:t>
        </w:r>
      </w:hyperlink>
      <w:r>
        <w:t>) e também oração (</w:t>
      </w:r>
      <w:hyperlink r:id="rId1061">
        <w:r>
          <w:rPr>
            <w:color w:val="0000EE"/>
            <w:u w:val="single"/>
          </w:rPr>
          <w:t>Dn 6.10</w:t>
        </w:r>
      </w:hyperlink>
      <w:r>
        <w:t>). O próprio Cristo se ajoelhou para orar no jardim do Getsêmani (</w:t>
      </w:r>
      <w:hyperlink r:id="rId1062">
        <w:r>
          <w:rPr>
            <w:color w:val="0000EE"/>
            <w:u w:val="single"/>
          </w:rPr>
          <w:t>Lc 22.41</w:t>
        </w:r>
      </w:hyperlink>
      <w:r>
        <w:t>), e Pedro, Paulo e Estêvão fizeram o mesmo (</w:t>
      </w:r>
      <w:hyperlink r:id="rId1063">
        <w:r>
          <w:rPr>
            <w:color w:val="0000EE"/>
            <w:u w:val="single"/>
          </w:rPr>
          <w:t>Atos 7.60</w:t>
        </w:r>
      </w:hyperlink>
      <w:r>
        <w:t xml:space="preserve">; </w:t>
      </w:r>
      <w:hyperlink r:id="rId1064">
        <w:r>
          <w:rPr>
            <w:color w:val="0000EE"/>
            <w:u w:val="single"/>
          </w:rPr>
          <w:t>9.40</w:t>
        </w:r>
      </w:hyperlink>
      <w:r>
        <w:t xml:space="preserve">; </w:t>
      </w:r>
      <w:hyperlink r:id="rId1065">
        <w:r>
          <w:rPr>
            <w:color w:val="0000EE"/>
            <w:u w:val="single"/>
          </w:rPr>
          <w:t>20.36</w:t>
        </w:r>
      </w:hyperlink>
      <w:r>
        <w:t xml:space="preserve">; </w:t>
      </w:r>
      <w:hyperlink r:id="rId1066">
        <w:r>
          <w:rPr>
            <w:color w:val="0000EE"/>
            <w:u w:val="single"/>
          </w:rPr>
          <w:t>21.5</w:t>
        </w:r>
      </w:hyperlink>
      <w:r>
        <w:t>). Salomão se ajoelhou em oração e súplica diante do Senhor (</w:t>
      </w:r>
      <w:hyperlink r:id="rId1067">
        <w:r>
          <w:rPr>
            <w:color w:val="0000EE"/>
            <w:u w:val="single"/>
          </w:rPr>
          <w:t>1Rs 8.54</w:t>
        </w:r>
      </w:hyperlink>
      <w:r>
        <w:t>), e até mesmo em uma ocasião tinha uma plataforma construída para que ele pudesse subir e ser visto por toda a congregação de Israel se ajoelhando diante do Senhor (</w:t>
      </w:r>
      <w:hyperlink r:id="rId1068">
        <w:r>
          <w:rPr>
            <w:color w:val="0000EE"/>
            <w:u w:val="single"/>
          </w:rPr>
          <w:t>2Cr 6.13</w:t>
        </w:r>
      </w:hyperlink>
      <w:r>
        <w:t>).</w:t>
      </w:r>
    </w:p>
    <w:p>
      <w:r/>
      <w:r>
        <w:t>Alguns se ajoelharam em penitência, como Esdras fez no sacrifício do anoitecer (</w:t>
      </w:r>
      <w:hyperlink r:id="rId1069">
        <w:r>
          <w:rPr>
            <w:color w:val="0000EE"/>
            <w:u w:val="single"/>
          </w:rPr>
          <w:t>Ed 9.5</w:t>
        </w:r>
      </w:hyperlink>
      <w:r>
        <w:t>) e como Pedro fez quando implorou ao perdão do Senhor por sua falta de fé e confiança (</w:t>
      </w:r>
      <w:hyperlink r:id="rId1070">
        <w:r>
          <w:rPr>
            <w:color w:val="0000EE"/>
            <w:u w:val="single"/>
          </w:rPr>
          <w:t>Lc 5.8</w:t>
        </w:r>
      </w:hyperlink>
      <w:r>
        <w:t>). Aqueles que estavam implorando ao profeta Elias se ajoelharam diante dele como representante de Deus (</w:t>
      </w:r>
      <w:hyperlink r:id="rId1071">
        <w:r>
          <w:rPr>
            <w:color w:val="0000EE"/>
            <w:u w:val="single"/>
          </w:rPr>
          <w:t>2Rs 1.13</w:t>
        </w:r>
      </w:hyperlink>
      <w:r>
        <w:t>), e muitos vieram de joelhos e implorando ao Senhor por cura (</w:t>
      </w:r>
      <w:hyperlink r:id="rId1072">
        <w:r>
          <w:rPr>
            <w:color w:val="0000EE"/>
            <w:u w:val="single"/>
          </w:rPr>
          <w:t>Mt 17.14</w:t>
        </w:r>
      </w:hyperlink>
      <w:r>
        <w:t xml:space="preserve">; </w:t>
      </w:r>
      <w:hyperlink r:id="rId1073">
        <w:r>
          <w:rPr>
            <w:color w:val="0000EE"/>
            <w:u w:val="single"/>
          </w:rPr>
          <w:t>Mc 1.40</w:t>
        </w:r>
      </w:hyperlink>
      <w:r>
        <w:t>). Daniel se ajoelhou em admiração e temor diante de um anjo (</w:t>
      </w:r>
      <w:hyperlink r:id="rId1074">
        <w:r>
          <w:rPr>
            <w:color w:val="0000EE"/>
            <w:u w:val="single"/>
          </w:rPr>
          <w:t>Dn 10.10</w:t>
        </w:r>
      </w:hyperlink>
      <w:r>
        <w:t>), e um sinal do medo de Beltessazar foi que "seus joelhos bateram um contra o outro" (</w:t>
      </w:r>
      <w:hyperlink r:id="rId1075">
        <w:r>
          <w:rPr>
            <w:color w:val="0000EE"/>
            <w:u w:val="single"/>
          </w:rPr>
          <w:t>Dn 5.6</w:t>
        </w:r>
      </w:hyperlink>
      <w:r>
        <w:t>). No NT, um Cristo régio e paciente é submetido à zombaria e provocação dos soldados que se ajoelharam diante dele e gritaram sarcasticamente: “Viva o Rei dos judeus!” (</w:t>
      </w:r>
      <w:hyperlink r:id="rId1076">
        <w:r>
          <w:rPr>
            <w:color w:val="0000EE"/>
            <w:u w:val="single"/>
          </w:rPr>
          <w:t>Mt 27.29</w:t>
        </w:r>
      </w:hyperlink>
      <w:r>
        <w:t xml:space="preserve">; </w:t>
      </w:r>
      <w:hyperlink r:id="rId1077">
        <w:r>
          <w:rPr>
            <w:color w:val="0000EE"/>
            <w:u w:val="single"/>
          </w:rPr>
          <w:t>Mc 15.19</w:t>
        </w:r>
      </w:hyperlink>
      <w:r>
        <w:t>).</w:t>
      </w:r>
      <w:r/>
      <w:r/>
    </w:p>
    <w:p>
      <w:r/>
    </w:p>
    <w:p>
      <w:pPr>
        <w:pStyle w:val="Heading2"/>
      </w:pPr>
      <w:r>
        <w:t>Ajudar, Dom de</w:t>
      </w:r>
      <w:r/>
    </w:p>
    <w:p>
      <w:r/>
      <w:r>
        <w:rPr>
          <w:i/>
        </w:rPr>
        <w:t>Veja</w:t>
      </w:r>
      <w:r>
        <w:t xml:space="preserve"> </w:t>
      </w:r>
      <w:r>
        <w:t>Dons espirituais</w:t>
      </w:r>
      <w:r>
        <w:t>.</w:t>
      </w:r>
      <w:r/>
      <w:r/>
    </w:p>
    <w:p>
      <w:r/>
    </w:p>
    <w:p>
      <w:pPr>
        <w:pStyle w:val="Heading2"/>
      </w:pPr>
      <w:r>
        <w:t>Akiba, Rabbi</w:t>
      </w:r>
      <w:r/>
    </w:p>
    <w:p>
      <w:r/>
      <w: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r/>
      <w: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
        <w:t>participação em discussões sobre quais livros deveriam ser incluídos nas Escrituras Judaicas;</w:t>
      </w:r>
    </w:p>
    <w:p>
      <w:pPr>
        <w:pStyle w:val="ListBullet"/>
        <w:spacing w:line="240" w:lineRule="auto"/>
        <w:ind w:left="720"/>
      </w:pPr>
      <w:r/>
      <w:r>
        <w:t>desenvolvimento de um método único para interpretar a Bíblia;</w:t>
      </w:r>
    </w:p>
    <w:p>
      <w:pPr>
        <w:pStyle w:val="ListBullet"/>
        <w:spacing w:line="240" w:lineRule="auto"/>
        <w:ind w:left="720"/>
      </w:pPr>
      <w:r/>
      <w:r>
        <w:t>incentivo a uma nova tradução grega altamente literal das Escrituras.</w:t>
      </w:r>
    </w:p>
    <w:p>
      <w:pPr>
        <w:pStyle w:val="Heading3"/>
      </w:pPr>
      <w:r>
        <w:t>Discussões sobre as Escrituras Judaicas</w:t>
      </w:r>
    </w:p>
    <w:p>
      <w:r/>
      <w: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t>Interpretando a Bíblia</w:t>
      </w:r>
    </w:p>
    <w:p>
      <w:r/>
      <w: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r/>
      <w: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t>Uma nova tradução grega das Escrituras</w:t>
      </w:r>
    </w:p>
    <w:p>
      <w:r/>
      <w: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r/>
      <w:r>
        <w:t xml:space="preserve">Veja: </w:t>
      </w:r>
      <w:r>
        <w:t>Talmud</w:t>
      </w:r>
      <w:r>
        <w:t xml:space="preserve">; </w:t>
      </w:r>
      <w:r>
        <w:t>Cânon da Bíblia</w:t>
      </w:r>
      <w:r>
        <w:t>.</w:t>
      </w:r>
      <w:r/>
      <w:r/>
    </w:p>
    <w:p>
      <w:r/>
    </w:p>
    <w:p>
      <w:pPr>
        <w:pStyle w:val="Heading2"/>
      </w:pPr>
      <w:r>
        <w:t>Al-Taschith</w:t>
      </w:r>
      <w:r/>
    </w:p>
    <w:p>
      <w:r/>
      <w:r>
        <w:t xml:space="preserve">Uma frase hebraica nos títulos dos </w:t>
      </w:r>
      <w:hyperlink r:id="rId720">
        <w:r>
          <w:rPr>
            <w:color w:val="0000EE"/>
            <w:u w:val="single"/>
          </w:rPr>
          <w:t>Salmos 57</w:t>
        </w:r>
      </w:hyperlink>
      <w:r>
        <w:t xml:space="preserve">, </w:t>
      </w:r>
      <w:hyperlink r:id="rId1078">
        <w:r>
          <w:rPr>
            <w:color w:val="0000EE"/>
            <w:u w:val="single"/>
          </w:rPr>
          <w:t>58</w:t>
        </w:r>
      </w:hyperlink>
      <w:r>
        <w:t xml:space="preserve">, </w:t>
      </w:r>
      <w:hyperlink r:id="rId1079">
        <w:r>
          <w:rPr>
            <w:color w:val="0000EE"/>
            <w:u w:val="single"/>
          </w:rPr>
          <w:t>59,</w:t>
        </w:r>
      </w:hyperlink>
      <w:r>
        <w:t xml:space="preserve"> e </w:t>
      </w:r>
      <w:hyperlink r:id="rId1080">
        <w:r>
          <w:rPr>
            <w:color w:val="0000EE"/>
            <w:u w:val="single"/>
          </w:rPr>
          <w:t>75</w:t>
        </w:r>
      </w:hyperlink>
      <w:r>
        <w:t xml:space="preserve"> é traduzida como "Não destruas!" Pode ser uma melodia antiga familiar à qual os salmos eram cantados.</w:t>
      </w:r>
    </w:p>
    <w:p>
      <w:r/>
      <w:r>
        <w:rPr>
          <w:i/>
        </w:rPr>
        <w:t>Veja</w:t>
      </w:r>
      <w:r>
        <w:t xml:space="preserve"> </w:t>
      </w:r>
      <w:r>
        <w:t>Música</w:t>
      </w:r>
      <w:r>
        <w:t>.</w:t>
      </w:r>
      <w:r/>
      <w:r/>
    </w:p>
    <w:p>
      <w:r/>
    </w:p>
    <w:p>
      <w:pPr>
        <w:pStyle w:val="Heading2"/>
      </w:pPr>
      <w:r>
        <w:t>Alabastro</w:t>
      </w:r>
      <w:r/>
    </w:p>
    <w:p>
      <w:r/>
      <w:r>
        <w:t>Uma pedra branca ou translúcida (transparente). Às vezes, possui linhas ou veios passando por ela. É frequentemente usada para fazer vasos e frascos.</w:t>
      </w:r>
    </w:p>
    <w:p>
      <w:r/>
      <w:r>
        <w:rPr>
          <w:i/>
        </w:rPr>
        <w:t>Veja</w:t>
      </w:r>
      <w:r>
        <w:t xml:space="preserve"> </w:t>
      </w:r>
      <w:r>
        <w:t>Minerais e metais</w:t>
      </w:r>
      <w:r>
        <w:t xml:space="preserve">; </w:t>
      </w:r>
      <w:r>
        <w:t>Pedras, Preciosas</w:t>
      </w:r>
      <w:r>
        <w:t>.</w:t>
      </w:r>
      <w:r/>
      <w:r/>
    </w:p>
    <w:p>
      <w:r/>
    </w:p>
    <w:p>
      <w:pPr>
        <w:pStyle w:val="Heading2"/>
      </w:pPr>
      <w:r>
        <w:t>Alabe</w:t>
      </w:r>
      <w:r/>
    </w:p>
    <w:p>
      <w:r/>
      <w:r>
        <w:t>Uma cidade Cananeia em Aser. Os israelitas não conseguiram remover seus habitantes durante a conquista de Canaã (</w:t>
      </w:r>
      <w:hyperlink r:id="rId430">
        <w:r>
          <w:rPr>
            <w:color w:val="0000EE"/>
            <w:u w:val="single"/>
          </w:rPr>
          <w:t>Jz 1.31</w:t>
        </w:r>
      </w:hyperlink>
      <w:r>
        <w:t xml:space="preserve">). Provavelmente é a mesma cidade que Maalabe em </w:t>
      </w:r>
      <w:hyperlink r:id="rId483">
        <w:r>
          <w:rPr>
            <w:color w:val="0000EE"/>
            <w:u w:val="single"/>
          </w:rPr>
          <w:t>Josué 19.29</w:t>
        </w:r>
      </w:hyperlink>
      <w:r>
        <w:t>. É a atual Khirbet el-Mahalib, perto de Tiro.</w:t>
      </w:r>
    </w:p>
    <w:p>
      <w:r/>
      <w:r>
        <w:t xml:space="preserve">Veja: </w:t>
      </w:r>
      <w:r>
        <w:t>Maalabe</w:t>
      </w:r>
      <w:r>
        <w:t>.</w:t>
      </w:r>
      <w:r/>
      <w:r/>
    </w:p>
    <w:p>
      <w:r/>
    </w:p>
    <w:p>
      <w:pPr>
        <w:pStyle w:val="Heading2"/>
      </w:pPr>
      <w:r>
        <w:t>Alai</w:t>
      </w:r>
      <w:r/>
    </w:p>
    <w:p>
      <w:pPr>
        <w:pStyle w:val="ListNumber"/>
        <w:spacing w:line="240" w:lineRule="auto"/>
        <w:ind w:left="720"/>
      </w:pPr>
      <w:r/>
      <w:r>
        <w:t>Filha de Sesã, membro da tribo de Judá (</w:t>
      </w:r>
      <w:hyperlink r:id="rId1081">
        <w:r>
          <w:rPr>
            <w:color w:val="0000EE"/>
            <w:u w:val="single"/>
          </w:rPr>
          <w:t>1Cr 2.31,34</w:t>
        </w:r>
      </w:hyperlink>
      <w:r>
        <w:t xml:space="preserve">). Em </w:t>
      </w:r>
      <w:hyperlink r:id="rId1082">
        <w:r>
          <w:rPr>
            <w:color w:val="0000EE"/>
            <w:u w:val="single"/>
          </w:rPr>
          <w:t>1 Crônicas 2.31</w:t>
        </w:r>
      </w:hyperlink>
      <w:r>
        <w:t>, Alai às vezes é chamado de filho.</w:t>
      </w:r>
    </w:p>
    <w:p>
      <w:pPr>
        <w:pStyle w:val="ListNumber"/>
        <w:spacing w:line="240" w:lineRule="auto"/>
        <w:ind w:left="720"/>
      </w:pPr>
      <w:r/>
      <w:r>
        <w:t>Pai ou ancestral de Zabade. Zabade foi um dos homens valentes de Davi, conhecidos como "os trinta" (</w:t>
      </w:r>
      <w:hyperlink r:id="rId1083">
        <w:r>
          <w:rPr>
            <w:color w:val="0000EE"/>
            <w:u w:val="single"/>
          </w:rPr>
          <w:t>1Cr 11.41</w:t>
        </w:r>
      </w:hyperlink>
      <w:r>
        <w:t>).</w:t>
      </w:r>
      <w:r/>
      <w:r/>
    </w:p>
    <w:p>
      <w:r/>
    </w:p>
    <w:p>
      <w:pPr>
        <w:pStyle w:val="Heading2"/>
      </w:pPr>
      <w:r>
        <w:t>Alameleque</w:t>
      </w:r>
      <w:r/>
    </w:p>
    <w:p>
      <w:r/>
      <w:r>
        <w:t>Uma cidade no território de Aser (</w:t>
      </w:r>
      <w:hyperlink r:id="rId1084">
        <w:r>
          <w:rPr>
            <w:color w:val="0000EE"/>
            <w:u w:val="single"/>
          </w:rPr>
          <w:t>Js 19.26</w:t>
        </w:r>
      </w:hyperlink>
      <w:r>
        <w:t>).</w:t>
      </w:r>
      <w:r/>
      <w:r/>
    </w:p>
    <w:p>
      <w:r/>
    </w:p>
    <w:p>
      <w:pPr>
        <w:pStyle w:val="Heading2"/>
      </w:pPr>
      <w:r>
        <w:t>Álamo</w:t>
      </w:r>
      <w:r/>
    </w:p>
    <w:p>
      <w:r/>
      <w: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r/>
      <w:r>
        <w:t>O álamo europeu (</w:t>
      </w:r>
      <w:r>
        <w:rPr>
          <w:i/>
        </w:rPr>
        <w:t>Populus tremula</w:t>
      </w:r>
      <w:r>
        <w:t>) e o álamo tremedor (</w:t>
      </w:r>
      <w:r>
        <w:rPr>
          <w:i/>
        </w:rPr>
        <w:t>Populus tremuloides</w:t>
      </w:r>
      <w:r>
        <w:t>) são os álamos mais conhecidos. Uma espécie relacionada, o choupo do Eufrates (</w:t>
      </w:r>
      <w:r>
        <w:rPr>
          <w:i/>
        </w:rPr>
        <w:t>Populus euphratica</w:t>
      </w:r>
      <w:r>
        <w:t>), cresce no Oriente Médio e pode ter sido familiar para as pessoas nos tempos bíblicos, especialmente em regiões próximas a fontes de água.</w:t>
      </w:r>
    </w:p>
    <w:p>
      <w:r/>
      <w:r>
        <w:rPr>
          <w:i/>
        </w:rPr>
        <w:t>Veja também</w:t>
      </w:r>
      <w:r>
        <w:t xml:space="preserve"> </w:t>
      </w:r>
      <w:r>
        <w:t>Plantas</w:t>
      </w:r>
      <w:r>
        <w:t xml:space="preserve">; </w:t>
      </w:r>
      <w:r>
        <w:t>Salgueiro</w:t>
      </w:r>
      <w:r>
        <w:t>.</w:t>
      </w:r>
      <w:r/>
      <w:r/>
    </w:p>
    <w:p>
      <w:r/>
    </w:p>
    <w:p>
      <w:pPr>
        <w:pStyle w:val="Heading2"/>
      </w:pPr>
      <w:r>
        <w:t>Alamoth</w:t>
      </w:r>
      <w:r/>
    </w:p>
    <w:p>
      <w:r/>
      <w:r>
        <w:t xml:space="preserve">Um termo hebraico no título do </w:t>
      </w:r>
      <w:hyperlink r:id="rId1085">
        <w:r>
          <w:rPr>
            <w:color w:val="0000EE"/>
            <w:u w:val="single"/>
          </w:rPr>
          <w:t>Salmo 46</w:t>
        </w:r>
      </w:hyperlink>
      <w:r>
        <w:t xml:space="preserve"> e também em </w:t>
      </w:r>
      <w:hyperlink r:id="rId1086">
        <w:r>
          <w:rPr>
            <w:color w:val="0000EE"/>
            <w:u w:val="single"/>
          </w:rPr>
          <w:t>1 Crônicas 15.20</w:t>
        </w:r>
      </w:hyperlink>
      <w:r>
        <w:t>.</w:t>
      </w:r>
    </w:p>
    <w:p>
      <w:r/>
      <w:r>
        <w:rPr>
          <w:i/>
        </w:rPr>
        <w:t>Veja</w:t>
      </w:r>
      <w:r>
        <w:t xml:space="preserve"> </w:t>
      </w:r>
      <w:r>
        <w:t>Música</w:t>
      </w:r>
      <w:r>
        <w:t>.</w:t>
      </w:r>
      <w:r/>
      <w:r/>
    </w:p>
    <w:p>
      <w:r/>
    </w:p>
    <w:p>
      <w:pPr>
        <w:pStyle w:val="Heading2"/>
      </w:pPr>
      <w:r>
        <w:t>Alaúde</w:t>
      </w:r>
      <w:r/>
    </w:p>
    <w:p>
      <w:r/>
      <w:r>
        <w:t xml:space="preserve">Instrumento musical semelhante a um violão, com cordas esticadas ao longo de um braço e sobre uma caixa de ressonância, geralmente dedilhado ou tocado com palheta. </w:t>
      </w:r>
      <w:r>
        <w:rPr>
          <w:i/>
        </w:rPr>
        <w:t>Veja</w:t>
      </w:r>
      <w:r>
        <w:t xml:space="preserve"> </w:t>
      </w:r>
      <w:r>
        <w:t>Instrumentos musicais (saltério de dez cordas)</w:t>
      </w:r>
      <w:r>
        <w:t>.</w:t>
      </w:r>
      <w:r/>
      <w:r/>
    </w:p>
    <w:p>
      <w:r/>
    </w:p>
    <w:p>
      <w:pPr>
        <w:pStyle w:val="Heading2"/>
      </w:pPr>
      <w:r>
        <w:t>Alcaparreira</w:t>
      </w:r>
      <w:r/>
    </w:p>
    <w:p>
      <w:r/>
      <w:r>
        <w:t>Uma planta rasteira e espalhada cujo fruto era usado para estimular o apetite. A alcaparra (</w:t>
      </w:r>
      <w:r>
        <w:rPr>
          <w:i/>
        </w:rPr>
        <w:t>Capparis sincula</w:t>
      </w:r>
      <w:r>
        <w:t>) é um arbusto espinhoso e rastejante que cresce na região do Mediterrâneo.</w:t>
      </w:r>
    </w:p>
    <w:p>
      <w:r/>
      <w: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
    </w:p>
    <w:p>
      <w:r/>
    </w:p>
    <w:p>
      <w:pPr>
        <w:pStyle w:val="Heading2"/>
      </w:pPr>
      <w:r>
        <w:t>Alcimo</w:t>
      </w:r>
      <w:r/>
    </w:p>
    <w:p>
      <w:r/>
      <w: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r/>
      <w:r>
        <w:t>Álcimo favorecia a cultura grega, o que irritou os Macabeus que controlavam Jerusalém. Eles não o queriam como sumo sacerdote. Então, Álcimo pediu ao rei Demétrio que enviasse o General Báquides para controlar Judá.</w:t>
      </w:r>
    </w:p>
    <w:p>
      <w:r/>
      <w:r>
        <w:t>Bacchides deixou Alcimo no comando, mas Judas Macabeu e seus irmãos lutaram contra aqueles que apoiavam Alcimo (</w:t>
      </w:r>
      <w:hyperlink r:id="rId1087">
        <w:r>
          <w:rPr>
            <w:color w:val="0000EE"/>
            <w:u w:val="single"/>
          </w:rPr>
          <w:t>1Mc 7.1–24</w:t>
        </w:r>
      </w:hyperlink>
      <w:r>
        <w:t>). Alcimo pediu ajuda novamente. Demétrio enviou um exército liderado por Nicanor, mas os Macabeus os derrotaram (</w:t>
      </w:r>
      <w:hyperlink r:id="rId1088">
        <w:r>
          <w:rPr>
            <w:color w:val="0000EE"/>
            <w:u w:val="single"/>
          </w:rPr>
          <w:t>1Mc 7.25</w:t>
        </w:r>
      </w:hyperlink>
      <w:r>
        <w:t>–</w:t>
      </w:r>
      <w:hyperlink r:id="rId1088">
        <w:r>
          <w:rPr>
            <w:color w:val="0000EE"/>
            <w:u w:val="single"/>
          </w:rPr>
          <w:t>50</w:t>
        </w:r>
      </w:hyperlink>
      <w:r>
        <w:t>).</w:t>
      </w:r>
    </w:p>
    <w:p>
      <w:r/>
      <w:r>
        <w:t>Então Demétrio enviou Báquides de volta com um exército mais forte. Desta vez, Judas Macabeu foi morto, e Alcimo tomou o controle de Jerusalém (</w:t>
      </w:r>
      <w:hyperlink r:id="rId1089">
        <w:r>
          <w:rPr>
            <w:color w:val="0000EE"/>
            <w:u w:val="single"/>
          </w:rPr>
          <w:t>1Mc 9.1</w:t>
        </w:r>
      </w:hyperlink>
      <w:r>
        <w:t>–</w:t>
      </w:r>
      <w:hyperlink r:id="rId1089">
        <w:r>
          <w:rPr>
            <w:color w:val="0000EE"/>
            <w:u w:val="single"/>
          </w:rPr>
          <w:t>53</w:t>
        </w:r>
      </w:hyperlink>
      <w:r>
        <w:t>). Ele "deu ordens para derrubar o muro do átrio interno do santuário," mas antes que pudesse terminar, ficou paralisado". Alcimo morreu naquela época em grande agonia" por volta de 161 a.C. (</w:t>
      </w:r>
      <w:hyperlink r:id="rId1090">
        <w:r>
          <w:rPr>
            <w:color w:val="0000EE"/>
            <w:u w:val="single"/>
          </w:rPr>
          <w:t>1Mc 9.54</w:t>
        </w:r>
      </w:hyperlink>
      <w:r>
        <w:t>–</w:t>
      </w:r>
      <w:hyperlink r:id="rId1090">
        <w:r>
          <w:rPr>
            <w:color w:val="0000EE"/>
            <w:u w:val="single"/>
          </w:rPr>
          <w:t>57</w:t>
        </w:r>
      </w:hyperlink>
      <w:r>
        <w:t>).</w:t>
      </w:r>
    </w:p>
    <w:p>
      <w:r/>
      <w:r>
        <w:rPr>
          <w:i/>
        </w:rPr>
        <w:t>Veja também</w:t>
      </w:r>
      <w:r>
        <w:t xml:space="preserve"> </w:t>
      </w:r>
      <w:r>
        <w:t>Período Macabeu</w:t>
      </w:r>
      <w:r>
        <w:t>.</w:t>
      </w:r>
      <w:r/>
      <w:r/>
    </w:p>
    <w:p>
      <w:r/>
    </w:p>
    <w:p>
      <w:pPr>
        <w:pStyle w:val="Heading2"/>
      </w:pPr>
      <w:r>
        <w:t>Alegoria</w:t>
      </w:r>
      <w:r/>
    </w:p>
    <w:p>
      <w:r/>
      <w: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r/>
      <w: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r/>
      <w: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r/>
      <w: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r/>
      <w: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r/>
      <w:r>
        <w:t>Em aplicações mais avançadas de alegoria, os significados externos e óbvios são irrelevantes. Não importa se um evento é histórico ou não. As intenções do autor não determinam o significado "verdadeiro" ou "espiritual" de uma passagem bíblica.</w:t>
      </w:r>
    </w:p>
    <w:p>
      <w:r/>
      <w:r>
        <w:t>A alegoria utiliza os detalhes de uma obra como pistas que indicam significados espirituais. Os alegoristas empregam dispositivos que estabelecem conexões arbitrárias entre eventos antigos e contemporâneos.</w:t>
      </w:r>
    </w:p>
    <w:p>
      <w:r/>
      <w: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r/>
      <w:r>
        <w:t xml:space="preserve">A igreja cristã tem usado alegoria há muito tempo. O apóstolo Paulo a utiliza em </w:t>
      </w:r>
      <w:hyperlink r:id="rId1091">
        <w:r>
          <w:rPr>
            <w:color w:val="0000EE"/>
            <w:u w:val="single"/>
          </w:rPr>
          <w:t>Gálatas 4.24,26</w:t>
        </w:r>
      </w:hyperlink>
      <w: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r/>
      <w:r>
        <w:t>A alegoria apresenta dois problemas sérios:</w:t>
      </w:r>
    </w:p>
    <w:p>
      <w:pPr>
        <w:pStyle w:val="ListNumber"/>
        <w:spacing w:line="240" w:lineRule="auto"/>
        <w:ind w:left="720"/>
      </w:pPr>
      <w:r/>
      <w:r>
        <w:t>A alegoria distingue o significado do texto do significado literal.</w:t>
      </w:r>
    </w:p>
    <w:p>
      <w:pPr>
        <w:pStyle w:val="ListNumber"/>
        <w:spacing w:line="240" w:lineRule="auto"/>
        <w:ind w:left="720"/>
      </w:pPr>
      <w:r/>
      <w:r>
        <w:t>A alegoria não consegue determinar qual significado está correto quando as pessoas encontram diferentes mensagens ocultas no mesmo texto.</w:t>
      </w:r>
    </w:p>
    <w:p>
      <w:r/>
      <w:r>
        <w:t>A alegoria não possui regras ou diretrizes claras a serem seguidas. Os intérpretes correm o risco de inserir suas próprias ideias na Bíblia, em vez de compreender a mensagem mais evidente das Escrituras.</w:t>
      </w:r>
    </w:p>
    <w:p>
      <w:r/>
      <w:r>
        <w:rPr>
          <w:i/>
        </w:rPr>
        <w:t>Veja também</w:t>
      </w:r>
      <w:r>
        <w:t xml:space="preserve"> </w:t>
      </w:r>
      <w:r>
        <w:t>Helenismo</w:t>
      </w:r>
      <w:r>
        <w:t xml:space="preserve">; </w:t>
      </w:r>
      <w:r>
        <w:t>Filo, o Judeu</w:t>
      </w:r>
      <w:r>
        <w:t>.</w:t>
      </w:r>
      <w:r/>
      <w:r/>
    </w:p>
    <w:p>
      <w:r/>
    </w:p>
    <w:p>
      <w:pPr>
        <w:pStyle w:val="Heading2"/>
      </w:pPr>
      <w:r>
        <w:t>Alegria</w:t>
      </w:r>
      <w:r/>
    </w:p>
    <w:p>
      <w:r/>
      <w:r>
        <w:t>A condição humana positiva que é tanto um sentimento quanto uma ação. A Bíblia utiliza "alegria" em ambos os sentidos.</w:t>
      </w:r>
    </w:p>
    <w:p>
      <w:pPr>
        <w:pStyle w:val="Heading3"/>
      </w:pPr>
      <w:r>
        <w:t>Alegria como um sentimento</w:t>
      </w:r>
    </w:p>
    <w:p>
      <w:r/>
      <w:r>
        <w:t>A alegria é um sentimento causado pelo bem-estar, sucesso ou boa sorte. Uma pessoa a experimenta automaticamente devido a certas circunstâncias favoráveis. Não pode ser controlada.</w:t>
      </w:r>
    </w:p>
    <w:p>
      <w:pPr>
        <w:pStyle w:val="ListBullet"/>
        <w:spacing w:line="240" w:lineRule="auto"/>
        <w:ind w:left="720"/>
      </w:pPr>
      <w:r/>
      <w:r>
        <w:t>O pastor sentiu uma alegria genuína quando encontrou sua ovelha perdida (</w:t>
      </w:r>
      <w:hyperlink r:id="rId1092">
        <w:r>
          <w:rPr>
            <w:color w:val="0000EE"/>
            <w:u w:val="single"/>
          </w:rPr>
          <w:t>Mt 18.13</w:t>
        </w:r>
      </w:hyperlink>
      <w:r>
        <w:t>);</w:t>
      </w:r>
    </w:p>
    <w:p>
      <w:pPr>
        <w:pStyle w:val="ListBullet"/>
        <w:spacing w:line="240" w:lineRule="auto"/>
        <w:ind w:left="720"/>
      </w:pPr>
      <w:r/>
      <w:r>
        <w:t>A multidão percebeu isso quando Jesus curou uma mulher judia que estava presa por Satanás por 18 anos (</w:t>
      </w:r>
      <w:hyperlink r:id="rId1093">
        <w:r>
          <w:rPr>
            <w:color w:val="0000EE"/>
            <w:u w:val="single"/>
          </w:rPr>
          <w:t>Lc 13.17</w:t>
        </w:r>
      </w:hyperlink>
      <w:r>
        <w:t>);</w:t>
      </w:r>
    </w:p>
    <w:p>
      <w:pPr>
        <w:pStyle w:val="ListBullet"/>
        <w:spacing w:line="240" w:lineRule="auto"/>
        <w:ind w:left="720"/>
      </w:pPr>
      <w:r/>
      <w:r>
        <w:t>Os discípulos retornaram a Jerusalém regozijando-se após a ascensão de Jesus (retorno ao céu) (</w:t>
      </w:r>
      <w:hyperlink r:id="rId1094">
        <w:r>
          <w:rPr>
            <w:color w:val="0000EE"/>
            <w:u w:val="single"/>
          </w:rPr>
          <w:t>Lc 24.52</w:t>
        </w:r>
      </w:hyperlink>
      <w:r>
        <w:t>);</w:t>
      </w:r>
    </w:p>
    <w:p>
      <w:pPr>
        <w:pStyle w:val="ListBullet"/>
        <w:spacing w:line="240" w:lineRule="auto"/>
        <w:ind w:left="720"/>
      </w:pPr>
      <w:r/>
      <w:r>
        <w:t>A igreja em Antioquia ficou alegre quando seus membros ouviram a decisão do Concílio de Jerusalém de que eles não precisavam ser circuncidados para obedecer à lei de Deus (</w:t>
      </w:r>
      <w:hyperlink r:id="rId1095">
        <w:r>
          <w:rPr>
            <w:color w:val="0000EE"/>
            <w:u w:val="single"/>
          </w:rPr>
          <w:t>At 15.31</w:t>
        </w:r>
      </w:hyperlink>
      <w:r>
        <w:t>);</w:t>
      </w:r>
    </w:p>
    <w:p>
      <w:pPr>
        <w:pStyle w:val="ListBullet"/>
        <w:spacing w:line="240" w:lineRule="auto"/>
        <w:ind w:left="720"/>
      </w:pPr>
      <w:r/>
      <w:r>
        <w:t>Paulo mencionou sua alegria ao ouvir sobre como os cristãos romanos eram obedientes (</w:t>
      </w:r>
      <w:hyperlink r:id="rId1096">
        <w:r>
          <w:rPr>
            <w:color w:val="0000EE"/>
            <w:u w:val="single"/>
          </w:rPr>
          <w:t>Rm 16.19</w:t>
        </w:r>
      </w:hyperlink>
      <w:r>
        <w:t>);</w:t>
      </w:r>
    </w:p>
    <w:p>
      <w:pPr>
        <w:pStyle w:val="ListBullet"/>
        <w:spacing w:line="240" w:lineRule="auto"/>
        <w:ind w:left="720"/>
      </w:pPr>
      <w:r/>
      <w:r>
        <w:t>Paulo escreveu aos Coríntios que o amor não se alegra com a injustiça, mas se alegra com a verdade (</w:t>
      </w:r>
      <w:hyperlink r:id="rId1097">
        <w:r>
          <w:rPr>
            <w:color w:val="0000EE"/>
            <w:u w:val="single"/>
          </w:rPr>
          <w:t>1Co 13.6</w:t>
        </w:r>
      </w:hyperlink>
      <w:r>
        <w:t xml:space="preserve">; veja também </w:t>
      </w:r>
      <w:hyperlink r:id="rId1098">
        <w:r>
          <w:rPr>
            <w:color w:val="0000EE"/>
            <w:u w:val="single"/>
          </w:rPr>
          <w:t>1Sm 2.1</w:t>
        </w:r>
      </w:hyperlink>
      <w:r>
        <w:t xml:space="preserve">; </w:t>
      </w:r>
      <w:hyperlink r:id="rId1099">
        <w:r>
          <w:rPr>
            <w:color w:val="0000EE"/>
            <w:u w:val="single"/>
          </w:rPr>
          <w:t>11.9</w:t>
        </w:r>
      </w:hyperlink>
      <w:r>
        <w:t xml:space="preserve">; </w:t>
      </w:r>
      <w:hyperlink r:id="rId1100">
        <w:r>
          <w:rPr>
            <w:color w:val="0000EE"/>
            <w:u w:val="single"/>
          </w:rPr>
          <w:t>18.6</w:t>
        </w:r>
      </w:hyperlink>
      <w:r>
        <w:t xml:space="preserve">; </w:t>
      </w:r>
      <w:hyperlink r:id="rId1101">
        <w:r>
          <w:rPr>
            <w:color w:val="0000EE"/>
            <w:u w:val="single"/>
          </w:rPr>
          <w:t>2Sm 6.12</w:t>
        </w:r>
      </w:hyperlink>
      <w:r>
        <w:t xml:space="preserve">; </w:t>
      </w:r>
      <w:hyperlink r:id="rId1102">
        <w:r>
          <w:rPr>
            <w:color w:val="0000EE"/>
            <w:u w:val="single"/>
          </w:rPr>
          <w:t>1Rs 1.40</w:t>
        </w:r>
      </w:hyperlink>
      <w:r>
        <w:t xml:space="preserve">; </w:t>
      </w:r>
      <w:hyperlink r:id="rId1103">
        <w:r>
          <w:rPr>
            <w:color w:val="0000EE"/>
            <w:u w:val="single"/>
          </w:rPr>
          <w:t>Et 9.17–22</w:t>
        </w:r>
      </w:hyperlink>
      <w:r>
        <w:t>).</w:t>
      </w:r>
    </w:p>
    <w:p>
      <w:r/>
      <w:hyperlink r:id="rId1104">
        <w:r>
          <w:rPr>
            <w:color w:val="0000EE"/>
            <w:u w:val="single"/>
          </w:rPr>
          <w:t>Salmos 137.1–6</w:t>
        </w:r>
      </w:hyperlink>
      <w:r>
        <w:t xml:space="preserve"> mostra que a emoção não pode ser controlada. Os captores do povo judeu queriam que eles cantassem na terra do seu exílio, algo que eles não conseguiam fazer porque Jerusalém era a fonte de sua alegria.</w:t>
      </w:r>
    </w:p>
    <w:p>
      <w:pPr>
        <w:pStyle w:val="Heading3"/>
      </w:pPr>
      <w:r>
        <w:t>Alegria como uma ação</w:t>
      </w:r>
    </w:p>
    <w:p>
      <w:r/>
      <w:r>
        <w:t xml:space="preserve">Há uma alegria que as Escrituras ordenam. Essa alegria é uma ação que pode ser praticada independentemente de como a pessoa se sente. </w:t>
      </w:r>
      <w:hyperlink r:id="rId1105">
        <w:r>
          <w:rPr>
            <w:color w:val="0000EE"/>
            <w:u w:val="single"/>
          </w:rPr>
          <w:t>Provérbios 5.18</w:t>
        </w:r>
      </w:hyperlink>
      <w:r>
        <w:t xml:space="preserve"> instrui o leitor a alegrar-se com a esposa da sua juventude, sem referência a como ela possa ser. Cristo instruiu seus discípulos a se alegrarem na perseguição (</w:t>
      </w:r>
      <w:hyperlink r:id="rId1106">
        <w:r>
          <w:rPr>
            <w:color w:val="0000EE"/>
            <w:u w:val="single"/>
          </w:rPr>
          <w:t>Mt 5.11–12</w:t>
        </w:r>
      </w:hyperlink>
      <w:r>
        <w:t>). O apóstolo Paulo ordenou alegria constante (</w:t>
      </w:r>
      <w:hyperlink r:id="rId1107">
        <w:r>
          <w:rPr>
            <w:color w:val="0000EE"/>
            <w:u w:val="single"/>
          </w:rPr>
          <w:t>Fp 4.4</w:t>
        </w:r>
      </w:hyperlink>
      <w:r>
        <w:t xml:space="preserve">; </w:t>
      </w:r>
      <w:hyperlink r:id="rId1108">
        <w:r>
          <w:rPr>
            <w:color w:val="0000EE"/>
            <w:u w:val="single"/>
          </w:rPr>
          <w:t>1Ts 5.16</w:t>
        </w:r>
      </w:hyperlink>
      <w:r>
        <w:t>). Tiago disse que os cristãos devem considerar as provações como alegria porque tais provações desenvolvem a perseverança (</w:t>
      </w:r>
      <w:hyperlink r:id="rId1109">
        <w:r>
          <w:rPr>
            <w:color w:val="0000EE"/>
            <w:u w:val="single"/>
          </w:rPr>
          <w:t>Tg 1.2</w:t>
        </w:r>
      </w:hyperlink>
      <w:r>
        <w:t>). Alegria em tempos difíceis só é possível porque é um fruto do Espírito Santo, que está presente em todo cristão (</w:t>
      </w:r>
      <w:hyperlink r:id="rId1110">
        <w:r>
          <w:rPr>
            <w:color w:val="0000EE"/>
            <w:u w:val="single"/>
          </w:rPr>
          <w:t>Gl 5.22</w:t>
        </w:r>
      </w:hyperlink>
      <w:r>
        <w:t>).</w:t>
      </w:r>
    </w:p>
    <w:p>
      <w:r/>
      <w:r>
        <w:rPr>
          <w:i/>
        </w:rPr>
        <w:t>Consulte também</w:t>
      </w:r>
      <w:r>
        <w:t xml:space="preserve"> </w:t>
      </w:r>
      <w:r>
        <w:t>Fruto do Espírito</w:t>
      </w:r>
      <w:r>
        <w:t>.</w:t>
      </w:r>
      <w:r/>
      <w:r/>
    </w:p>
    <w:p>
      <w:r/>
    </w:p>
    <w:p>
      <w:pPr>
        <w:pStyle w:val="Heading2"/>
      </w:pPr>
      <w:r>
        <w:t>Aleluia</w:t>
      </w:r>
      <w:r/>
    </w:p>
    <w:p>
      <w:r/>
      <w:r>
        <w:t>Uma frase cristã importante frequentemente utilizada na adoração e liturgia da igreja primitiva.</w:t>
      </w:r>
    </w:p>
    <w:p>
      <w:r/>
      <w: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11">
        <w:r>
          <w:rPr>
            <w:color w:val="0000EE"/>
            <w:u w:val="single"/>
          </w:rPr>
          <w:t>Salmo 135.3</w:t>
        </w:r>
      </w:hyperlink>
      <w:r>
        <w:t xml:space="preserve">. No Antigo Testamento, é encontrada apenas nos Salmos, onde ocorre 23 vezes, e pela primeira vez em </w:t>
      </w:r>
      <w:hyperlink r:id="rId1112">
        <w:r>
          <w:rPr>
            <w:color w:val="0000EE"/>
            <w:u w:val="single"/>
          </w:rPr>
          <w:t>Salmo 104.35</w:t>
        </w:r>
      </w:hyperlink>
      <w:r>
        <w:t xml:space="preserve">. </w:t>
      </w:r>
      <w:hyperlink r:id="rId457">
        <w:r>
          <w:rPr>
            <w:color w:val="0000EE"/>
            <w:u w:val="single"/>
          </w:rPr>
          <w:t>Salmos 111</w:t>
        </w:r>
      </w:hyperlink>
      <w:r>
        <w:t xml:space="preserve"> a </w:t>
      </w:r>
      <w:hyperlink r:id="rId1113">
        <w:r>
          <w:rPr>
            <w:color w:val="0000EE"/>
            <w:u w:val="single"/>
          </w:rPr>
          <w:t>113</w:t>
        </w:r>
      </w:hyperlink>
      <w:r>
        <w:t xml:space="preserve"> começam com “Aleluia”; </w:t>
      </w:r>
      <w:hyperlink r:id="rId1114">
        <w:r>
          <w:rPr>
            <w:color w:val="0000EE"/>
            <w:u w:val="single"/>
          </w:rPr>
          <w:t>Salmos 115</w:t>
        </w:r>
      </w:hyperlink>
      <w:r>
        <w:t xml:space="preserve"> a </w:t>
      </w:r>
      <w:hyperlink r:id="rId1115">
        <w:r>
          <w:rPr>
            <w:color w:val="0000EE"/>
            <w:u w:val="single"/>
          </w:rPr>
          <w:t>117</w:t>
        </w:r>
      </w:hyperlink>
      <w:r>
        <w:t xml:space="preserve"> terminam com "Aleluia"; e </w:t>
      </w:r>
      <w:hyperlink r:id="rId1116">
        <w:r>
          <w:rPr>
            <w:color w:val="0000EE"/>
            <w:u w:val="single"/>
          </w:rPr>
          <w:t>Salmos 146</w:t>
        </w:r>
      </w:hyperlink>
      <w:r>
        <w:t xml:space="preserve"> a </w:t>
      </w:r>
      <w:hyperlink r:id="rId1117">
        <w:r>
          <w:rPr>
            <w:color w:val="0000EE"/>
            <w:u w:val="single"/>
          </w:rPr>
          <w:t>150</w:t>
        </w:r>
      </w:hyperlink>
      <w:r>
        <w:t xml:space="preserve"> começam e terminam com ela.</w:t>
      </w:r>
    </w:p>
    <w:p>
      <w:r/>
      <w:r>
        <w:t xml:space="preserve">Na Septuaginta (a tradução grega do Antigo Testamento) versão de </w:t>
      </w:r>
      <w:hyperlink r:id="rId1118">
        <w:r>
          <w:rPr>
            <w:color w:val="0000EE"/>
            <w:u w:val="single"/>
          </w:rPr>
          <w:t>Salmos 113–118</w:t>
        </w:r>
      </w:hyperlink>
      <w: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r/>
      <w:r>
        <w:t xml:space="preserve">No culto judaico, </w:t>
      </w:r>
      <w:hyperlink r:id="rId1118">
        <w:r>
          <w:rPr>
            <w:color w:val="0000EE"/>
            <w:u w:val="single"/>
          </w:rPr>
          <w:t>os Salmos 113–118,</w:t>
        </w:r>
      </w:hyperlink>
      <w:r>
        <w:t xml:space="preserve"> chamados de Hallel ou Hino de Louvor, são cantados nas festas de Páscoa, Pentecostes e Tabernáculos. Durante a Páscoa, </w:t>
      </w:r>
      <w:hyperlink r:id="rId1113">
        <w:r>
          <w:rPr>
            <w:color w:val="0000EE"/>
            <w:u w:val="single"/>
          </w:rPr>
          <w:t>os Salmos 113</w:t>
        </w:r>
      </w:hyperlink>
      <w:r>
        <w:t xml:space="preserve"> e </w:t>
      </w:r>
      <w:hyperlink r:id="rId1119">
        <w:r>
          <w:rPr>
            <w:color w:val="0000EE"/>
            <w:u w:val="single"/>
          </w:rPr>
          <w:t>114</w:t>
        </w:r>
      </w:hyperlink>
      <w:r>
        <w:t xml:space="preserve"> são cantados em casa antes da refeição, e </w:t>
      </w:r>
      <w:hyperlink r:id="rId1120">
        <w:r>
          <w:rPr>
            <w:color w:val="0000EE"/>
            <w:u w:val="single"/>
          </w:rPr>
          <w:t>os Salmos 115–118</w:t>
        </w:r>
      </w:hyperlink>
      <w:r>
        <w:t xml:space="preserve"> são cantados depois dela. </w:t>
      </w:r>
      <w:hyperlink r:id="rId1121">
        <w:r>
          <w:rPr>
            <w:color w:val="0000EE"/>
            <w:u w:val="single"/>
          </w:rPr>
          <w:t>Mateus 26.30</w:t>
        </w:r>
      </w:hyperlink>
      <w:r>
        <w:t xml:space="preserve"> e </w:t>
      </w:r>
      <w:hyperlink r:id="rId1122">
        <w:r>
          <w:rPr>
            <w:color w:val="0000EE"/>
            <w:u w:val="single"/>
          </w:rPr>
          <w:t>Marcos 14.26</w:t>
        </w:r>
      </w:hyperlink>
      <w:r>
        <w:t xml:space="preserve"> referem-se </w:t>
      </w:r>
      <w:hyperlink r:id="rId1120">
        <w:r>
          <w:rPr>
            <w:color w:val="0000EE"/>
            <w:u w:val="single"/>
          </w:rPr>
          <w:t>aos Salmos 115–118</w:t>
        </w:r>
      </w:hyperlink>
      <w:r>
        <w:t xml:space="preserve"> como “hino” quando são cantados por Jesus e seus discípulos na Santa Ceia.</w:t>
      </w:r>
    </w:p>
    <w:p>
      <w:r/>
      <w:r>
        <w:t xml:space="preserve">“Aleluia” aparece apenas no Novo Testamento em </w:t>
      </w:r>
      <w:hyperlink r:id="rId1123">
        <w:r>
          <w:rPr>
            <w:color w:val="0000EE"/>
            <w:u w:val="single"/>
          </w:rPr>
          <w:t>Apocalipse 19.1</w:t>
        </w:r>
      </w:hyperlink>
      <w:r>
        <w:t>–</w:t>
      </w:r>
      <w:hyperlink r:id="rId1123">
        <w:r>
          <w:rPr>
            <w:color w:val="0000EE"/>
            <w:u w:val="single"/>
          </w:rPr>
          <w:t>6</w:t>
        </w:r>
      </w:hyperlink>
      <w:r>
        <w:t xml:space="preserve">. É cantado pelos santos no céu. Desde cedo, foi adotado na liturgia da igreja. Tornou-se a expressão mais comum de alegria, sendo cantada na Páscoa, como menciona Agostinho. A igreja escolheu </w:t>
      </w:r>
      <w:hyperlink r:id="rId1113">
        <w:r>
          <w:rPr>
            <w:color w:val="0000EE"/>
            <w:u w:val="single"/>
          </w:rPr>
          <w:t>Salmos 113</w:t>
        </w:r>
      </w:hyperlink>
      <w:r>
        <w:t xml:space="preserve">, </w:t>
      </w:r>
      <w:hyperlink r:id="rId1119">
        <w:r>
          <w:rPr>
            <w:color w:val="0000EE"/>
            <w:u w:val="single"/>
          </w:rPr>
          <w:t>114</w:t>
        </w:r>
      </w:hyperlink>
      <w:r>
        <w:t xml:space="preserve"> e </w:t>
      </w:r>
      <w:hyperlink r:id="rId1124">
        <w:r>
          <w:rPr>
            <w:color w:val="0000EE"/>
            <w:u w:val="single"/>
          </w:rPr>
          <w:t>118</w:t>
        </w:r>
      </w:hyperlink>
      <w:r>
        <w:t xml:space="preserve"> do Hallel hebraico para serem cantados no dia da Páscoa, conectando a Páscoa com a Páscoa judaica.</w:t>
      </w:r>
    </w:p>
    <w:p>
      <w:r/>
      <w:r>
        <w:rPr>
          <w:i/>
        </w:rPr>
        <w:t>Consulte também</w:t>
      </w:r>
      <w:r>
        <w:t xml:space="preserve"> </w:t>
      </w:r>
      <w:r>
        <w:t>Hallel</w:t>
      </w:r>
      <w:r>
        <w:t>.</w:t>
      </w:r>
      <w:r/>
      <w:r/>
    </w:p>
    <w:p>
      <w:r/>
    </w:p>
    <w:p>
      <w:pPr>
        <w:pStyle w:val="Heading2"/>
      </w:pPr>
      <w:r>
        <w:t>Alemete (Lugar)</w:t>
      </w:r>
      <w:r/>
    </w:p>
    <w:p>
      <w:r/>
      <w:r>
        <w:t>Uma cidade dada aos levitas (sacerdotes) no território da tribo de Benjamim (</w:t>
      </w:r>
      <w:hyperlink r:id="rId1125">
        <w:r>
          <w:rPr>
            <w:color w:val="0000EE"/>
            <w:u w:val="single"/>
          </w:rPr>
          <w:t>1Cr 6.60</w:t>
        </w:r>
      </w:hyperlink>
      <w:r>
        <w:t xml:space="preserve">). Também é chamada de Almom em </w:t>
      </w:r>
      <w:hyperlink r:id="rId1126">
        <w:r>
          <w:rPr>
            <w:color w:val="0000EE"/>
            <w:u w:val="single"/>
          </w:rPr>
          <w:t>Josué 21.18</w:t>
        </w:r>
      </w:hyperlink>
      <w:r>
        <w:t>. Está localizada na atual Khirbet ‘Almit, cerca de 8 quilômetros a nordeste de Jerusalém.</w:t>
      </w:r>
    </w:p>
    <w:p>
      <w:r/>
      <w:r>
        <w:rPr>
          <w:i/>
        </w:rPr>
        <w:t>Veja</w:t>
      </w:r>
      <w:r>
        <w:t xml:space="preserve"> </w:t>
      </w:r>
      <w:r>
        <w:t>Cidades levíticas</w:t>
      </w:r>
      <w:r>
        <w:t>.</w:t>
      </w:r>
      <w:r/>
      <w:r/>
    </w:p>
    <w:p>
      <w:r/>
    </w:p>
    <w:p>
      <w:pPr>
        <w:pStyle w:val="Heading2"/>
      </w:pPr>
      <w:r>
        <w:t>Alemete (Pessoa)</w:t>
      </w:r>
      <w:r/>
    </w:p>
    <w:p>
      <w:pPr>
        <w:pStyle w:val="ListNumber"/>
        <w:spacing w:line="240" w:lineRule="auto"/>
        <w:ind w:left="720"/>
      </w:pPr>
      <w:r/>
      <w:r>
        <w:t>Filho de Bequer da tribo de Benjamim (</w:t>
      </w:r>
      <w:hyperlink r:id="rId126">
        <w:r>
          <w:rPr>
            <w:color w:val="0000EE"/>
            <w:u w:val="single"/>
          </w:rPr>
          <w:t>1Cr 7.8</w:t>
        </w:r>
      </w:hyperlink>
      <w:r>
        <w:t>).</w:t>
      </w:r>
    </w:p>
    <w:p>
      <w:pPr>
        <w:pStyle w:val="ListNumber"/>
        <w:spacing w:line="240" w:lineRule="auto"/>
        <w:ind w:left="720"/>
      </w:pPr>
      <w:r/>
      <w:r>
        <w:t>Filho de Jeoada (</w:t>
      </w:r>
      <w:hyperlink r:id="rId1127">
        <w:r>
          <w:rPr>
            <w:color w:val="0000EE"/>
            <w:u w:val="single"/>
          </w:rPr>
          <w:t>1Cr 8.36</w:t>
        </w:r>
      </w:hyperlink>
      <w:r>
        <w:t>) ou Jaerá (</w:t>
      </w:r>
      <w:hyperlink r:id="rId1128">
        <w:r>
          <w:rPr>
            <w:color w:val="0000EE"/>
            <w:u w:val="single"/>
          </w:rPr>
          <w:t>1Cr 9.42</w:t>
        </w:r>
      </w:hyperlink>
      <w:r>
        <w:t>) e descendente do rei Saul.</w:t>
      </w:r>
      <w:r/>
      <w:r/>
    </w:p>
    <w:p>
      <w:r/>
    </w:p>
    <w:p>
      <w:pPr>
        <w:pStyle w:val="Heading2"/>
      </w:pPr>
      <w:r>
        <w:t>Alexandra</w:t>
      </w:r>
      <w:r/>
    </w:p>
    <w:p>
      <w:r/>
      <w: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r/>
      <w:r>
        <w:t>Quando Janneu morreu, Salomé Alexandra tornou-se rainha conforme o testamento de Alexandre Janneu. Ela foi a única mulher judia a governar como rainha em Judá, além da usurpadora Atalia, que foi rainha de 841–835 a.C.</w:t>
      </w:r>
    </w:p>
    <w:p>
      <w:r/>
      <w:r>
        <w:t>Antes de morrer, Jannaeus disse a ela para fazer as pazes com os fariseus (um grupo religioso judeu) que haviam lutado contra ele. Salomé seguiu esse conselho. Ajudou o fato de que seu irmão, Simão Ben Shetach, era um líder fariseu conhecido.</w:t>
      </w:r>
    </w:p>
    <w:p>
      <w:r/>
      <w: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r/>
      <w:r>
        <w:rPr>
          <w:i/>
        </w:rPr>
        <w:t>Veja</w:t>
      </w:r>
      <w:r>
        <w:t xml:space="preserve"> </w:t>
      </w:r>
      <w:r>
        <w:t>Hasmoneu</w:t>
      </w:r>
      <w:r>
        <w:t>.</w:t>
      </w:r>
      <w:r/>
      <w:r/>
    </w:p>
    <w:p>
      <w:r/>
    </w:p>
    <w:p>
      <w:pPr>
        <w:pStyle w:val="Heading2"/>
      </w:pPr>
      <w:r>
        <w:t>Alexandre</w:t>
      </w:r>
      <w:r/>
    </w:p>
    <w:p>
      <w:r/>
      <w: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r/>
      <w: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29">
        <w:r>
          <w:rPr>
            <w:color w:val="0000EE"/>
            <w:u w:val="single"/>
          </w:rPr>
          <w:t>Rom 1.16</w:t>
        </w:r>
      </w:hyperlink>
      <w:r>
        <w:t>).</w:t>
      </w:r>
    </w:p>
    <w:p>
      <w:r/>
      <w: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r/>
      <w:r>
        <w:rPr>
          <w:i/>
        </w:rPr>
        <w:t>Ver também</w:t>
      </w:r>
      <w:r>
        <w:t xml:space="preserve"> </w:t>
      </w:r>
      <w:r>
        <w:t>Grécia, Grego</w:t>
      </w:r>
      <w:r>
        <w:t xml:space="preserve">; </w:t>
      </w:r>
      <w:r>
        <w:t>Helenismo</w:t>
      </w:r>
      <w:r>
        <w:t xml:space="preserve">; </w:t>
      </w:r>
      <w:r>
        <w:t>Helenistas</w:t>
      </w:r>
      <w:r>
        <w:t xml:space="preserve">; </w:t>
      </w:r>
      <w:r>
        <w:t>Judaísmo</w:t>
      </w:r>
      <w:r>
        <w:t xml:space="preserve">; </w:t>
      </w:r>
      <w:r>
        <w:t>Alexandria</w:t>
      </w:r>
      <w:r>
        <w:t>.</w:t>
      </w:r>
    </w:p>
    <w:p>
      <w:r/>
      <w:r>
        <w:t>2. Irmão de Rufus e filho de Simão de Cirene, o homem que passava no momento em que Jesus estava sendo levado ao Gólgota e a quem os soldados romanos obrigaram a carregar a cruz (</w:t>
      </w:r>
      <w:hyperlink r:id="rId1130">
        <w:r>
          <w:rPr>
            <w:color w:val="0000EE"/>
            <w:u w:val="single"/>
          </w:rPr>
          <w:t>Mc 15.21</w:t>
        </w:r>
      </w:hyperlink>
      <w:r>
        <w:t>).</w:t>
      </w:r>
    </w:p>
    <w:p>
      <w:r/>
      <w:r>
        <w:t>3. Um membro da família sacerdotal juntamente com Caifás, Anás o sumo sacerdote, e João (</w:t>
      </w:r>
      <w:hyperlink r:id="rId1131">
        <w:r>
          <w:rPr>
            <w:color w:val="0000EE"/>
            <w:u w:val="single"/>
          </w:rPr>
          <w:t>Atos 4.6</w:t>
        </w:r>
      </w:hyperlink>
      <w:r>
        <w:t>). Foi esse grupo que convocou Pedro e João para comparecerem diante deles para dar conta da cura do homem coxo à Porta Formosa do templo (</w:t>
      </w:r>
      <w:hyperlink r:id="rId1132">
        <w:r>
          <w:rPr>
            <w:color w:val="0000EE"/>
            <w:u w:val="single"/>
          </w:rPr>
          <w:t>Atos 3</w:t>
        </w:r>
      </w:hyperlink>
      <w:r>
        <w:t>).</w:t>
      </w:r>
    </w:p>
    <w:p>
      <w:r/>
      <w:r>
        <w:t>4. Efésio que foi apresentado pelos judeus para servir como porta-voz deles quando o ourives Demétrio incitou os efésios à revolta (</w:t>
      </w:r>
      <w:hyperlink r:id="rId1133">
        <w:r>
          <w:rPr>
            <w:color w:val="0000EE"/>
            <w:u w:val="single"/>
          </w:rPr>
          <w:t>Atos 19.33</w:t>
        </w:r>
      </w:hyperlink>
      <w: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34">
        <w:r>
          <w:rPr>
            <w:color w:val="0000EE"/>
            <w:u w:val="single"/>
          </w:rPr>
          <w:t>Atos 19.23–41</w:t>
        </w:r>
      </w:hyperlink>
      <w:r>
        <w:t>).</w:t>
      </w:r>
    </w:p>
    <w:p>
      <w:r/>
      <w:r>
        <w:t>5. Aquele que, com Himeneu, foi mencionado como tendo naufragado na sua fé por causa da rejeição da consciência (</w:t>
      </w:r>
      <w:hyperlink r:id="rId1135">
        <w:r>
          <w:rPr>
            <w:color w:val="0000EE"/>
            <w:u w:val="single"/>
          </w:rPr>
          <w:t>1Tm 1.20</w:t>
        </w:r>
      </w:hyperlink>
      <w:r>
        <w:t>). Paulo afirma que ele os tinha "entregue a Satanás para que aprendessem a não blasfemar contra Deus".</w:t>
      </w:r>
    </w:p>
    <w:p>
      <w:r/>
      <w:r>
        <w:t>6. Ferreiro (</w:t>
      </w:r>
      <w:hyperlink r:id="rId1136">
        <w:r>
          <w:rPr>
            <w:color w:val="0000EE"/>
            <w:u w:val="single"/>
          </w:rPr>
          <w:t>2Tm 4.14</w:t>
        </w:r>
      </w:hyperlink>
      <w:r>
        <w:t xml:space="preserve">). Paulo adverte Timóteo a tomar cuidado com este homem, que causou muito mal a Paulo e se opôs fortemente à mensagem do evangelho. Alguns estudiosos pensam que este Alexandre é o mesmo Alexandre de </w:t>
      </w:r>
      <w:hyperlink r:id="rId1135">
        <w:r>
          <w:rPr>
            <w:color w:val="0000EE"/>
            <w:u w:val="single"/>
          </w:rPr>
          <w:t>1 Timóteo 1.20</w:t>
        </w:r>
      </w:hyperlink>
      <w:r>
        <w:t xml:space="preserve"> (#5 acima).</w:t>
      </w:r>
      <w:r/>
      <w:r/>
    </w:p>
    <w:p>
      <w:r/>
    </w:p>
    <w:p>
      <w:pPr>
        <w:pStyle w:val="Heading2"/>
      </w:pPr>
      <w:r>
        <w:t>Alexandre (Balas) Epifânio</w:t>
      </w:r>
      <w:r/>
    </w:p>
    <w:p>
      <w:r/>
      <w:r>
        <w:t>Um homem que falsamente afirmou ser filho de Antíoco IV Epifânio, um rei sírio. Ele chegou à cidade de Ptolemaida em 152 a.C. A partir de 150 a.C., ele começou a afirmar que era o rei legítimo.</w:t>
      </w:r>
    </w:p>
    <w:p>
      <w:r/>
      <w:r>
        <w:t>Alexandre pediu ajuda a Jônatas Macabeu. Em troca, ele nomeou Jônatas como sumo sacerdote. Alexandre então lutou e derrotou o rei sírio Demétrio I.</w:t>
      </w:r>
    </w:p>
    <w:p>
      <w:r/>
      <w:r>
        <w:t>Para fortalecer sua posição, Alexandre casou-se com a filha de Ptolemeu VI, rei do Egito. No entanto, em 147 a.C., Demétrio II desafiou Alexandre, e Alexandre foi derrotado em 145 a.C. (</w:t>
      </w:r>
      <w:hyperlink r:id="rId1137">
        <w:r>
          <w:rPr>
            <w:color w:val="0000EE"/>
            <w:u w:val="single"/>
          </w:rPr>
          <w:t>1Mc 10–11</w:t>
        </w:r>
      </w:hyperlink>
      <w:r>
        <w:t>).</w:t>
      </w:r>
      <w:r/>
      <w:r/>
    </w:p>
    <w:p>
      <w:r/>
    </w:p>
    <w:p>
      <w:pPr>
        <w:pStyle w:val="Heading2"/>
      </w:pPr>
      <w:r>
        <w:t>Alexandre Janeu (Janaeus)</w:t>
      </w:r>
      <w:r/>
    </w:p>
    <w:p>
      <w:r/>
      <w:r>
        <w:t xml:space="preserve">Um líder judeu que governou durante o período de controle da família hasmoneu sobre a Judeia. </w:t>
      </w:r>
    </w:p>
    <w:p>
      <w:r/>
      <w:r>
        <w:rPr>
          <w:i/>
        </w:rPr>
        <w:t>Veja</w:t>
      </w:r>
      <w:r>
        <w:t xml:space="preserve"> </w:t>
      </w:r>
      <w:r>
        <w:t>Hasmoneu</w:t>
      </w:r>
      <w:r>
        <w:t>.</w:t>
      </w:r>
      <w:r/>
      <w:r/>
    </w:p>
    <w:p>
      <w:r/>
    </w:p>
    <w:p>
      <w:pPr>
        <w:pStyle w:val="Heading2"/>
      </w:pPr>
      <w:r>
        <w:t>Alexandria</w:t>
      </w:r>
      <w:r/>
    </w:p>
    <w:p>
      <w:r/>
      <w:r>
        <w:t xml:space="preserve">Uma cidade egípcia estabelecida por Alexandre, o Grande, em 331 a.C. </w:t>
      </w:r>
    </w:p>
    <w:p>
      <w:r/>
      <w: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r/>
      <w: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r/>
      <w: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r/>
      <w: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r/>
      <w:r>
        <w:t>As evidências arqueológicas dessas estruturas da cidade antiga são raras. Um terremoto danificou o farol em 796 d.C. Foi destruído cerca de 500 anos depois. Apenas um suporte de rolo e uma estátua foram encontrados no Museu.</w:t>
      </w:r>
    </w:p>
    <w:p>
      <w:r/>
      <w: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r/>
      <w: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r/>
      <w: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r/>
      <w:r>
        <w:t>Há apenas algumas referências a Alexandria nas Escrituras:</w:t>
      </w:r>
    </w:p>
    <w:p>
      <w:pPr>
        <w:pStyle w:val="ListBullet"/>
        <w:spacing w:line="240" w:lineRule="auto"/>
        <w:ind w:left="720"/>
      </w:pPr>
      <w:r/>
      <w:r>
        <w:t>Estevão, que se tornou o primeiro mártir cristão, debateu com "Alexandrinos" em Jerusalém sobre Jesus como o Messias (</w:t>
      </w:r>
      <w:hyperlink r:id="rId1138">
        <w:r>
          <w:rPr>
            <w:color w:val="0000EE"/>
            <w:u w:val="single"/>
          </w:rPr>
          <w:t>Atos 6.9</w:t>
        </w:r>
      </w:hyperlink>
      <w:r>
        <w:t>). Algumas traduções identificam os Alexandrinos como "Judeus de Alexandria."</w:t>
      </w:r>
    </w:p>
    <w:p>
      <w:pPr>
        <w:pStyle w:val="ListBullet"/>
        <w:spacing w:line="240" w:lineRule="auto"/>
        <w:ind w:left="720"/>
      </w:pPr>
      <w:r/>
      <w:r>
        <w:t>Apolo, que era natural de Alexandria (</w:t>
      </w:r>
      <w:hyperlink r:id="rId1139">
        <w:r>
          <w:rPr>
            <w:color w:val="0000EE"/>
            <w:u w:val="single"/>
          </w:rPr>
          <w:t>Atos 18.24</w:t>
        </w:r>
      </w:hyperlink>
      <w:r>
        <w:t>), foi descrito como “um homem eloquente, bem versado nas escrituras.”</w:t>
      </w:r>
    </w:p>
    <w:p>
      <w:pPr>
        <w:pStyle w:val="ListBullet"/>
        <w:spacing w:line="240" w:lineRule="auto"/>
        <w:ind w:left="720"/>
      </w:pPr>
      <w:r/>
      <w:r>
        <w:t>O apóstolo Paulo fez sua viagem marítima para Roma a bordo de dois navios Alexandrinos (</w:t>
      </w:r>
      <w:hyperlink r:id="rId1140">
        <w:r>
          <w:rPr>
            <w:color w:val="0000EE"/>
            <w:u w:val="single"/>
          </w:rPr>
          <w:t>Atos 27.6</w:t>
        </w:r>
      </w:hyperlink>
      <w:r>
        <w:t xml:space="preserve">; </w:t>
      </w:r>
      <w:hyperlink r:id="rId1141">
        <w:r>
          <w:rPr>
            <w:color w:val="0000EE"/>
            <w:u w:val="single"/>
          </w:rPr>
          <w:t>28.11</w:t>
        </w:r>
      </w:hyperlink>
      <w:r>
        <w:t>).</w:t>
      </w:r>
    </w:p>
    <w:p>
      <w:r/>
      <w:r>
        <w:t xml:space="preserve">A ênfase mais antiga nos estudos bíblicos em Alexandria era Gnóstica. Esta ênfase começou com um professor chamado Basílides e continuou com seu filho Isidoro. </w:t>
      </w:r>
    </w:p>
    <w:p>
      <w:r/>
      <w: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r/>
      <w: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r/>
      <w: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r/>
      <w:r>
        <w:rPr>
          <w:i/>
        </w:rPr>
        <w:t>Veja também</w:t>
      </w:r>
      <w:r>
        <w:t xml:space="preserve"> </w:t>
      </w:r>
      <w:r>
        <w:t>Alexandre #1</w:t>
      </w:r>
      <w:r>
        <w:t xml:space="preserve">; </w:t>
      </w:r>
      <w:r>
        <w:t>Helenismo</w:t>
      </w:r>
      <w:r>
        <w:t xml:space="preserve">; </w:t>
      </w:r>
      <w:r>
        <w:t>Filo, o judeu</w:t>
      </w:r>
      <w:r>
        <w:t xml:space="preserve">; </w:t>
      </w:r>
      <w:r>
        <w:t>Helenistas</w:t>
      </w:r>
      <w:r>
        <w:t>.</w:t>
      </w:r>
      <w:r/>
      <w:r/>
    </w:p>
    <w:p>
      <w:r/>
    </w:p>
    <w:p>
      <w:pPr>
        <w:pStyle w:val="Heading2"/>
      </w:pPr>
      <w:r>
        <w:t>Alexandrino, Códice</w:t>
      </w:r>
      <w:r/>
    </w:p>
    <w:p>
      <w:r/>
      <w:r>
        <w:t xml:space="preserve">Um dos três “códices” mais importantes, ou livros encadernados, contendo cópias antigas de toda a Bíblia em grego. Os outros dois códices mais importantes são o Códice Vaticano e o Códice Sinaitico. </w:t>
      </w:r>
    </w:p>
    <w:p>
      <w:r/>
      <w:r>
        <w:rPr>
          <w:i/>
        </w:rPr>
        <w:t>Veja</w:t>
      </w:r>
      <w:r>
        <w:t xml:space="preserve"> </w:t>
      </w:r>
      <w:r>
        <w:t>Bíblia, Manuscritos e texto da (Novo Testamento)</w:t>
      </w:r>
      <w:r>
        <w:t>.</w:t>
      </w:r>
      <w:r/>
      <w:r/>
    </w:p>
    <w:p>
      <w:r/>
    </w:p>
    <w:p>
      <w:pPr>
        <w:pStyle w:val="Heading2"/>
      </w:pPr>
      <w:r>
        <w:t>Alfa e Ômega</w:t>
      </w:r>
      <w:r/>
    </w:p>
    <w:p>
      <w:r/>
      <w:r>
        <w:t>Uma frase usada como título no Novo Testamento tanto para Deus quanto para Jesus Cristo (</w:t>
      </w:r>
      <w:hyperlink r:id="rId1142">
        <w:r>
          <w:rPr>
            <w:color w:val="0000EE"/>
            <w:u w:val="single"/>
          </w:rPr>
          <w:t>Ap 1.8</w:t>
        </w:r>
      </w:hyperlink>
      <w:r>
        <w:t xml:space="preserve">; </w:t>
      </w:r>
      <w:hyperlink r:id="rId903">
        <w:r>
          <w:rPr>
            <w:color w:val="0000EE"/>
            <w:u w:val="single"/>
          </w:rPr>
          <w:t>21.6</w:t>
        </w:r>
      </w:hyperlink>
      <w:r>
        <w:t xml:space="preserve">; </w:t>
      </w:r>
      <w:hyperlink r:id="rId1143">
        <w:r>
          <w:rPr>
            <w:color w:val="0000EE"/>
            <w:u w:val="single"/>
          </w:rPr>
          <w:t>22.13</w:t>
        </w:r>
      </w:hyperlink>
      <w:r>
        <w:t>). Alfa (Α) é a primeira letra do alfabeto grego, e Ômega (Ω) é a última letra. O equivalente em português é “A e Z”. Títulos semelhantes são “o princípio e o fim” e “o primeiro e o último” (</w:t>
      </w:r>
      <w:hyperlink r:id="rId903">
        <w:r>
          <w:rPr>
            <w:color w:val="0000EE"/>
            <w:u w:val="single"/>
          </w:rPr>
          <w:t xml:space="preserve">Ap </w:t>
        </w:r>
      </w:hyperlink>
      <w:hyperlink r:id="rId1144">
        <w:r>
          <w:rPr>
            <w:color w:val="0000EE"/>
            <w:u w:val="single"/>
          </w:rPr>
          <w:t>1.17</w:t>
        </w:r>
      </w:hyperlink>
      <w:r>
        <w:t xml:space="preserve">; </w:t>
      </w:r>
      <w:hyperlink r:id="rId1145">
        <w:r>
          <w:rPr>
            <w:color w:val="0000EE"/>
            <w:u w:val="single"/>
          </w:rPr>
          <w:t>2.8</w:t>
        </w:r>
      </w:hyperlink>
      <w:r>
        <w:t xml:space="preserve">; </w:t>
      </w:r>
      <w:hyperlink r:id="rId903">
        <w:r>
          <w:rPr>
            <w:color w:val="0000EE"/>
            <w:u w:val="single"/>
          </w:rPr>
          <w:t>21.6</w:t>
        </w:r>
      </w:hyperlink>
      <w:r>
        <w:t xml:space="preserve">; </w:t>
      </w:r>
      <w:hyperlink r:id="rId1143">
        <w:r>
          <w:rPr>
            <w:color w:val="0000EE"/>
            <w:u w:val="single"/>
          </w:rPr>
          <w:t>22.13</w:t>
        </w:r>
      </w:hyperlink>
      <w:r>
        <w:t>).</w:t>
      </w:r>
    </w:p>
    <w:p>
      <w:r/>
      <w:r>
        <w:t xml:space="preserve">Declarações semelhantes podem ser encontradas no Antigo Testamento em </w:t>
      </w:r>
      <w:hyperlink r:id="rId1146">
        <w:r>
          <w:rPr>
            <w:color w:val="0000EE"/>
            <w:u w:val="single"/>
          </w:rPr>
          <w:t>Isaías 41.4</w:t>
        </w:r>
      </w:hyperlink>
      <w:r>
        <w:t xml:space="preserve">; </w:t>
      </w:r>
      <w:hyperlink r:id="rId1147">
        <w:r>
          <w:rPr>
            <w:color w:val="0000EE"/>
            <w:u w:val="single"/>
          </w:rPr>
          <w:t>44.6</w:t>
        </w:r>
      </w:hyperlink>
      <w:r>
        <w:t xml:space="preserve">; e </w:t>
      </w:r>
      <w:hyperlink r:id="rId1148">
        <w:r>
          <w:rPr>
            <w:color w:val="0000EE"/>
            <w:u w:val="single"/>
          </w:rPr>
          <w:t>48.12</w:t>
        </w:r>
      </w:hyperlink>
      <w:r>
        <w:t xml:space="preserve">. Elas enfatizam a soberania única e fiel (poder e autoridade supremos) de Deus e de seu Filho, Jesus. Elas lembram aos cristãos que a criação do universo e o fim de toda a história humana estão sob o controle do Deus vivo. </w:t>
      </w:r>
    </w:p>
    <w:p>
      <w:r/>
      <w:r>
        <w:rPr>
          <w:i/>
        </w:rPr>
        <w:t>Veja</w:t>
      </w:r>
      <w:r>
        <w:t xml:space="preserve"> </w:t>
      </w:r>
      <w:r>
        <w:t>Deus, Nomes de</w:t>
      </w:r>
      <w:r>
        <w:t>.</w:t>
      </w:r>
      <w:r/>
      <w:r/>
    </w:p>
    <w:p>
      <w:r/>
    </w:p>
    <w:p>
      <w:pPr>
        <w:pStyle w:val="Heading2"/>
      </w:pPr>
      <w:r>
        <w:t>Alface</w:t>
      </w:r>
      <w:r/>
    </w:p>
    <w:p>
      <w:r/>
      <w:r>
        <w:t>Um vegetal de folhas verdes que as pessoas costumam comer em saladas. Embora não seja especificamente mencionado na Bíblia, muitos estudiosos acreditam que a alface (</w:t>
      </w:r>
      <w:r>
        <w:rPr>
          <w:i/>
        </w:rPr>
        <w:t>Lactuca sativa</w:t>
      </w:r>
      <w:r>
        <w:t xml:space="preserve">) pode ter sido uma das "ervas amargas" mencionadas em </w:t>
      </w:r>
      <w:hyperlink r:id="rId1149">
        <w:r>
          <w:rPr>
            <w:color w:val="0000EE"/>
            <w:u w:val="single"/>
          </w:rPr>
          <w:t>Êxodo 12.8</w:t>
        </w:r>
      </w:hyperlink>
      <w:r>
        <w:t xml:space="preserve"> e </w:t>
      </w:r>
      <w:hyperlink r:id="rId1150">
        <w:r>
          <w:rPr>
            <w:color w:val="0000EE"/>
            <w:u w:val="single"/>
          </w:rPr>
          <w:t>Números 9.11</w:t>
        </w:r>
      </w:hyperlink>
      <w:r>
        <w:t>. Essas ervas amargas deviam ser comidas com a refeição da Páscoa como um lembrete do sofrimento dos israelitas no Egito.</w:t>
      </w:r>
    </w:p>
    <w:p>
      <w:r/>
      <w:r>
        <w:rPr>
          <w:i/>
        </w:rPr>
        <w:t>Veja</w:t>
      </w:r>
      <w:r>
        <w:t xml:space="preserve"> </w:t>
      </w:r>
      <w:r>
        <w:t>Ervas amargas</w:t>
      </w:r>
      <w:r>
        <w:t>.</w:t>
      </w:r>
      <w:r/>
      <w:r/>
    </w:p>
    <w:p>
      <w:r/>
    </w:p>
    <w:p>
      <w:pPr>
        <w:pStyle w:val="Heading2"/>
      </w:pPr>
      <w:r>
        <w:t>Alfarrobeira</w:t>
      </w:r>
      <w:r/>
    </w:p>
    <w:p>
      <w:r/>
      <w:r>
        <w:t>Uma árvore perene que pertence à família das leguminosas e é comum em todo o Oriente Médio. Ela produz sementes comestíveis dentro de uma vagem. As sementes são semelhantes a ervilhas.</w:t>
      </w:r>
    </w:p>
    <w:p>
      <w:r/>
      <w:r>
        <w:t>Os estudiosos geralmente concordam que as "bolotas" (ARC) mencionadas na parábola do filho pródigo de Jesus eram as vagens da alfarrobeira ou árvore de alfarroba (</w:t>
      </w:r>
      <w:hyperlink r:id="rId1151">
        <w:r>
          <w:rPr>
            <w:color w:val="0000EE"/>
            <w:u w:val="single"/>
          </w:rPr>
          <w:t>Lc 15.16</w:t>
        </w:r>
      </w:hyperlink>
      <w:r>
        <w:t>). A alfarrobeira (</w:t>
      </w:r>
      <w:r>
        <w:rPr>
          <w:i/>
        </w:rPr>
        <w:t>Ceratonia siliqua</w:t>
      </w:r>
      <w:r>
        <w:t>) é uma árvore perene atraente que cresce comumente em todo Israel e nas áreas circundantes, como Síria e Egito. As vagens são mais abundantes em abril e maio. Elas contêm numerosas sementes rodeadas por uma polpa doce e de sabor agradável.</w:t>
      </w:r>
    </w:p>
    <w:p>
      <w:r/>
      <w: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r/>
      <w:r>
        <w:t>As sementes da alfarrobeira foram usadas como padrão de peso e são a origem do termo "quilate". Alguns comentaristas sugerem que os "gafanhotos" que João Batista comeu não eram insetos, mas na verdade o fruto da alfarrobeira (</w:t>
      </w:r>
      <w:hyperlink r:id="rId1152">
        <w:r>
          <w:rPr>
            <w:color w:val="0000EE"/>
            <w:u w:val="single"/>
          </w:rPr>
          <w:t>Mt 3.4</w:t>
        </w:r>
      </w:hyperlink>
      <w:r>
        <w:t>).</w:t>
      </w:r>
      <w:r/>
      <w:r/>
    </w:p>
    <w:p>
      <w:r/>
    </w:p>
    <w:p>
      <w:pPr>
        <w:pStyle w:val="Heading2"/>
      </w:pPr>
      <w:r>
        <w:t>Alfeu</w:t>
      </w:r>
      <w:r/>
    </w:p>
    <w:p>
      <w:r/>
      <w:r>
        <w:t>1. Pai de Tiago, um dos 12 apóstolos (</w:t>
      </w:r>
      <w:hyperlink r:id="rId1153">
        <w:r>
          <w:rPr>
            <w:color w:val="0000EE"/>
            <w:u w:val="single"/>
          </w:rPr>
          <w:t>Mt 10.3</w:t>
        </w:r>
      </w:hyperlink>
      <w:r>
        <w:t xml:space="preserve">; </w:t>
      </w:r>
      <w:hyperlink r:id="rId1154">
        <w:r>
          <w:rPr>
            <w:color w:val="0000EE"/>
            <w:u w:val="single"/>
          </w:rPr>
          <w:t>Mc 3.18</w:t>
        </w:r>
      </w:hyperlink>
      <w:r>
        <w:t xml:space="preserve">; </w:t>
      </w:r>
      <w:hyperlink r:id="rId1155">
        <w:r>
          <w:rPr>
            <w:color w:val="0000EE"/>
            <w:u w:val="single"/>
          </w:rPr>
          <w:t>Lc 6.15</w:t>
        </w:r>
      </w:hyperlink>
      <w:r>
        <w:t xml:space="preserve">; </w:t>
      </w:r>
      <w:hyperlink r:id="rId1156">
        <w:r>
          <w:rPr>
            <w:color w:val="0000EE"/>
            <w:u w:val="single"/>
          </w:rPr>
          <w:t>Atos 1.13</w:t>
        </w:r>
      </w:hyperlink>
      <w:r>
        <w:t xml:space="preserve">), considerado por alguns como sendo o mesmo que Clopas de </w:t>
      </w:r>
      <w:hyperlink r:id="rId1157">
        <w:r>
          <w:rPr>
            <w:color w:val="0000EE"/>
            <w:u w:val="single"/>
          </w:rPr>
          <w:t>João 19.25</w:t>
        </w:r>
      </w:hyperlink>
      <w:r>
        <w:t>.</w:t>
      </w:r>
    </w:p>
    <w:p>
      <w:r/>
      <w:r>
        <w:t>2. Pai de Levi, o cobrador de impostos (</w:t>
      </w:r>
      <w:hyperlink r:id="rId1158">
        <w:r>
          <w:rPr>
            <w:color w:val="0000EE"/>
            <w:u w:val="single"/>
          </w:rPr>
          <w:t>Mc 2.14</w:t>
        </w:r>
      </w:hyperlink>
      <w:r>
        <w:t>) que também é conhecido nos Evangelhos como Mateus (</w:t>
      </w:r>
      <w:hyperlink r:id="rId1159">
        <w:r>
          <w:rPr>
            <w:color w:val="0000EE"/>
            <w:u w:val="single"/>
          </w:rPr>
          <w:t>Mt 9.9</w:t>
        </w:r>
      </w:hyperlink>
      <w:r>
        <w:t>).</w:t>
      </w:r>
      <w:r/>
      <w:r/>
    </w:p>
    <w:p>
      <w:r/>
    </w:p>
    <w:p>
      <w:pPr>
        <w:pStyle w:val="Heading2"/>
      </w:pPr>
      <w:r>
        <w:t>Algodão</w:t>
      </w:r>
      <w:r/>
    </w:p>
    <w:p>
      <w:r/>
      <w:r>
        <w:t>Um material macio, branco e fibroso que vem de plantas da família das malvas (</w:t>
      </w:r>
      <w:r>
        <w:rPr>
          <w:i/>
        </w:rPr>
        <w:t>gênero Gossypium</w:t>
      </w:r>
      <w:r>
        <w:t>). Essas fibras envolvem as sementes em sua vagem redonda (chamada de cápsula). As pessoas tecem o algodão em fio e tecido (</w:t>
      </w:r>
      <w:hyperlink r:id="rId871">
        <w:r>
          <w:rPr>
            <w:color w:val="0000EE"/>
            <w:u w:val="single"/>
          </w:rPr>
          <w:t>Is 19.9</w:t>
        </w:r>
      </w:hyperlink>
      <w:r>
        <w:t>).</w:t>
      </w:r>
    </w:p>
    <w:p>
      <w:r/>
      <w:r>
        <w:t>Plantas ou arbustos de algodão crescem em climas quentes. Eles são valiosos tanto pela fibra branca macia presa às suas sementes quanto pelo óleo que pode ser extraído delas.</w:t>
      </w:r>
    </w:p>
    <w:p>
      <w:r/>
      <w:r>
        <w:t xml:space="preserve">O "linho branco" em </w:t>
      </w:r>
      <w:hyperlink r:id="rId1160">
        <w:r>
          <w:rPr>
            <w:color w:val="0000EE"/>
            <w:u w:val="single"/>
          </w:rPr>
          <w:t>Ester 1.6</w:t>
        </w:r>
      </w:hyperlink>
      <w:r>
        <w:t xml:space="preserve"> quase certamente se refere ao algodão do Levante (</w:t>
      </w:r>
      <w:r>
        <w:rPr>
          <w:i/>
        </w:rPr>
        <w:t>Gossypium herbaceum</w:t>
      </w:r>
      <w:r>
        <w:t>). Este tipo de algodão é cultivado desde os tempos antigos no Extremo Oriente. Alexandre, o Grande, trouxe o algodão da Índia para o mundo ocidental.</w:t>
      </w:r>
    </w:p>
    <w:p>
      <w:r/>
      <w:r>
        <w:t>O povo judeu provavelmente se familiarizou com o algodão durante o período em que esteve cativo na Pérsia sob o rei Assuero.</w:t>
      </w:r>
    </w:p>
    <w:p>
      <w:r/>
      <w:r>
        <w:rPr>
          <w:i/>
        </w:rPr>
        <w:t>Veja</w:t>
      </w:r>
      <w:r>
        <w:t xml:space="preserve"> </w:t>
      </w:r>
      <w:r>
        <w:t>Tecido e Fabricação de Tecido</w:t>
      </w:r>
      <w:r>
        <w:t>.</w:t>
      </w:r>
      <w:r/>
      <w:r/>
    </w:p>
    <w:p>
      <w:r/>
    </w:p>
    <w:p>
      <w:pPr>
        <w:pStyle w:val="Heading2"/>
      </w:pPr>
      <w:r>
        <w:t>Algum, Algumins</w:t>
      </w:r>
      <w:r/>
    </w:p>
    <w:p>
      <w:r/>
      <w:r>
        <w:t xml:space="preserve">Um tipo de árvore que produz madeira valiosa. O nome científico da árvore é Juniperus excelsa Bieb. As Bíblias ARC e TB2010 usam esses termos em </w:t>
      </w:r>
      <w:hyperlink r:id="rId1161">
        <w:r>
          <w:rPr>
            <w:color w:val="0000EE"/>
            <w:u w:val="single"/>
          </w:rPr>
          <w:t>2 Crônicas 9.10–11.</w:t>
        </w:r>
      </w:hyperlink>
    </w:p>
    <w:p>
      <w:r/>
      <w:r>
        <w:t xml:space="preserve">As pessoas usavam madeira em projetos de construção durante os tempos antigos. Algumas foram usadas para construir o templo e o palácio, bem como instrumentos musicais. A madeira do Líbano mencionada em </w:t>
      </w:r>
      <w:hyperlink r:id="rId1162">
        <w:r>
          <w:rPr>
            <w:color w:val="0000EE"/>
            <w:u w:val="single"/>
          </w:rPr>
          <w:t>2 Crônicas 2.8</w:t>
        </w:r>
      </w:hyperlink>
      <w:r>
        <w:t xml:space="preserve"> é provavelmente o junípero. Algumas madeiras podem ter sido trazidas também de Ofir (</w:t>
      </w:r>
      <w:hyperlink r:id="rId1161">
        <w:r>
          <w:rPr>
            <w:color w:val="0000EE"/>
            <w:u w:val="single"/>
          </w:rPr>
          <w:t>2Cr 9.10–11</w:t>
        </w:r>
      </w:hyperlink>
      <w:r>
        <w:t>).</w:t>
      </w:r>
    </w:p>
    <w:p>
      <w:r/>
      <w:r>
        <w:t xml:space="preserve">Alguns tradutores da Bíblia acreditam que "algum" e "almugue" são diferentes grafias hebraicas da mesma árvore (veja </w:t>
      </w:r>
      <w:hyperlink r:id="rId1162">
        <w:r>
          <w:rPr>
            <w:color w:val="0000EE"/>
            <w:u w:val="single"/>
          </w:rPr>
          <w:t>2Cr 2.8</w:t>
        </w:r>
      </w:hyperlink>
      <w:r>
        <w:t>). Outros sugerem que a palavra "algum" pode ser um erro cometido por alguém ao copiar a palavra "almugue" incorretamente.</w:t>
      </w:r>
    </w:p>
    <w:p>
      <w:r/>
      <w:r>
        <w:rPr>
          <w:i/>
        </w:rPr>
        <w:t>Veja</w:t>
      </w:r>
      <w:r>
        <w:t xml:space="preserve"> </w:t>
      </w:r>
      <w:r>
        <w:t>Almugue</w:t>
      </w:r>
      <w:r>
        <w:t>.</w:t>
      </w:r>
      <w:r/>
      <w:r/>
    </w:p>
    <w:p>
      <w:r/>
    </w:p>
    <w:p>
      <w:pPr>
        <w:pStyle w:val="Heading2"/>
      </w:pPr>
      <w:r>
        <w:t>Alho</w:t>
      </w:r>
      <w:r/>
    </w:p>
    <w:p>
      <w:r/>
      <w:r>
        <w:t>Uma planta com um bulbo que as pessoas cultivam para cozinhar. Os israelitas lembraram-se de comer alho no Egito (</w:t>
      </w:r>
      <w:hyperlink r:id="rId1163">
        <w:r>
          <w:rPr>
            <w:color w:val="0000EE"/>
            <w:u w:val="single"/>
          </w:rPr>
          <w:t>Nm 11.5</w:t>
        </w:r>
      </w:hyperlink>
      <w:r>
        <w:t>). Tem um sabor e cheiro fortes que muitas pessoas apreciam em sua comida. O alho tem sido usado por milhares de anos, tanto como alimento quanto como remédio.</w:t>
      </w:r>
    </w:p>
    <w:p>
      <w:r/>
      <w:r>
        <w:t>O alho comum (</w:t>
      </w:r>
      <w:r>
        <w:rPr>
          <w:i/>
        </w:rPr>
        <w:t>Allium sativum</w:t>
      </w:r>
      <w:r>
        <w:t>) é uma planta perene, bulbosa e resistente, cultivada na Europa, Ásia Ocidental e Egito. As folhas são estreitas, planas e em forma de fita. O alho é extremamente popular entre as pessoas que vivem na região do Mediterrâneo.</w:t>
      </w:r>
    </w:p>
    <w:p>
      <w:r/>
      <w:r>
        <w:t>O alho está intimamente relacionado às cebolas (</w:t>
      </w:r>
      <w:r>
        <w:rPr>
          <w:i/>
        </w:rPr>
        <w:t>Allium cepa</w:t>
      </w:r>
      <w:r>
        <w:t>).</w:t>
      </w:r>
    </w:p>
    <w:p>
      <w:r/>
      <w:r>
        <w:rPr>
          <w:i/>
        </w:rPr>
        <w:t>Veja</w:t>
      </w:r>
      <w:r>
        <w:t xml:space="preserve"> </w:t>
      </w:r>
      <w:r>
        <w:t>Alimentos e preparação de alimentos</w:t>
      </w:r>
      <w:r>
        <w:t xml:space="preserve">; </w:t>
      </w:r>
      <w:r>
        <w:t>Cebola</w:t>
      </w:r>
      <w:r>
        <w:t>.</w:t>
      </w:r>
      <w:r/>
      <w:r/>
    </w:p>
    <w:p>
      <w:r/>
    </w:p>
    <w:p>
      <w:pPr>
        <w:pStyle w:val="Heading2"/>
      </w:pPr>
      <w:r>
        <w:t>Alho-poró</w:t>
      </w:r>
      <w:r/>
    </w:p>
    <w:p>
      <w:r/>
      <w:r>
        <w:t>Uma erva de jardim relacionada a cebolas e alho (</w:t>
      </w:r>
      <w:hyperlink r:id="rId1163">
        <w:r>
          <w:rPr>
            <w:color w:val="0000EE"/>
            <w:u w:val="single"/>
          </w:rPr>
          <w:t>Nm 11.5</w:t>
        </w:r>
      </w:hyperlink>
      <w:r>
        <w:t>). Alhos-porós (</w:t>
      </w:r>
      <w:r>
        <w:rPr>
          <w:i/>
        </w:rPr>
        <w:t>Allium porrum</w:t>
      </w:r>
      <w:r>
        <w:t>) têm folhas longas e retas que formam um feixe cilíndrico. A parte comestível é o caule ou talo branco que cresce no subsolo.</w:t>
      </w:r>
    </w:p>
    <w:p>
      <w:r/>
      <w: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r/>
      <w:r>
        <w:rPr>
          <w:i/>
        </w:rPr>
        <w:t xml:space="preserve">Veja </w:t>
      </w:r>
      <w:r>
        <w:t>Cebola</w:t>
      </w:r>
      <w:r>
        <w:t>.</w:t>
      </w:r>
      <w:r/>
      <w:r/>
    </w:p>
    <w:p>
      <w:r/>
    </w:p>
    <w:p>
      <w:pPr>
        <w:pStyle w:val="Heading2"/>
      </w:pPr>
      <w:r>
        <w:t>Aliá</w:t>
      </w:r>
      <w:r/>
    </w:p>
    <w:p>
      <w:r/>
      <w:r>
        <w:t>Outro nome para Alva, descendente de Esaú (</w:t>
      </w:r>
      <w:hyperlink r:id="rId1164">
        <w:r>
          <w:rPr>
            <w:color w:val="0000EE"/>
            <w:u w:val="single"/>
          </w:rPr>
          <w:t>1 Crônicas 1.51</w:t>
        </w:r>
      </w:hyperlink>
      <w:r>
        <w:t>). Essa grafia é usada pela Bíblia TB2010.</w:t>
      </w:r>
    </w:p>
    <w:p>
      <w:r/>
      <w:r>
        <w:rPr>
          <w:i/>
        </w:rPr>
        <w:t>Veja</w:t>
      </w:r>
      <w:r>
        <w:t xml:space="preserve"> </w:t>
      </w:r>
      <w:r>
        <w:t>Alva</w:t>
      </w:r>
      <w:r>
        <w:t>.</w:t>
      </w:r>
      <w:r/>
      <w:r/>
    </w:p>
    <w:p>
      <w:r/>
    </w:p>
    <w:p>
      <w:pPr>
        <w:pStyle w:val="Heading2"/>
      </w:pPr>
      <w:r>
        <w:t>Aliã</w:t>
      </w:r>
      <w:r/>
    </w:p>
    <w:p>
      <w:r/>
      <w:r>
        <w:t>Outro nome para Alvã, filho de Sobal (</w:t>
      </w:r>
      <w:hyperlink r:id="rId1165">
        <w:r>
          <w:rPr>
            <w:color w:val="0000EE"/>
            <w:u w:val="single"/>
          </w:rPr>
          <w:t>1Cr 1.40</w:t>
        </w:r>
      </w:hyperlink>
      <w:r>
        <w:t>).</w:t>
      </w:r>
    </w:p>
    <w:p>
      <w:r/>
      <w:r>
        <w:rPr>
          <w:i/>
        </w:rPr>
        <w:t>Veja</w:t>
      </w:r>
      <w:r>
        <w:t xml:space="preserve"> </w:t>
      </w:r>
      <w:r>
        <w:t>Alvã</w:t>
      </w:r>
      <w:r>
        <w:t>.</w:t>
      </w:r>
      <w:r/>
      <w:r/>
    </w:p>
    <w:p>
      <w:r/>
    </w:p>
    <w:p>
      <w:pPr>
        <w:pStyle w:val="Heading2"/>
      </w:pPr>
      <w:r>
        <w:t>Aliança</w:t>
      </w:r>
      <w:r/>
    </w:p>
    <w:p>
      <w:r/>
      <w:r>
        <w:t>Uma aliança é uma associação próxima de indivíduos ou nações poderosas com um objetivo comum. Tais alianças foram confirmadas de várias maneiras:</w:t>
      </w:r>
    </w:p>
    <w:p>
      <w:pPr>
        <w:pStyle w:val="ListBullet"/>
        <w:spacing w:line="240" w:lineRule="auto"/>
        <w:ind w:left="720"/>
      </w:pPr>
      <w:r/>
      <w:r>
        <w:t>dando presentes</w:t>
      </w:r>
    </w:p>
    <w:p>
      <w:pPr>
        <w:pStyle w:val="ListBullet"/>
        <w:spacing w:line="240" w:lineRule="auto"/>
        <w:ind w:left="720"/>
      </w:pPr>
      <w:r/>
      <w:r>
        <w:t>fazendo promessas</w:t>
      </w:r>
    </w:p>
    <w:p>
      <w:pPr>
        <w:pStyle w:val="ListBullet"/>
        <w:spacing w:line="240" w:lineRule="auto"/>
        <w:ind w:left="720"/>
      </w:pPr>
      <w:r/>
      <w:r>
        <w:t>pagar dinheiro à família ao casar (dotes)</w:t>
      </w:r>
    </w:p>
    <w:p>
      <w:pPr>
        <w:pStyle w:val="ListBullet"/>
        <w:spacing w:line="240" w:lineRule="auto"/>
        <w:ind w:left="720"/>
      </w:pPr>
      <w:r/>
      <w:r>
        <w:t>organizando casamentos entre famílias importantes</w:t>
      </w:r>
    </w:p>
    <w:p>
      <w:pPr>
        <w:pStyle w:val="ListBullet"/>
        <w:spacing w:line="240" w:lineRule="auto"/>
        <w:ind w:left="720"/>
      </w:pPr>
      <w:r/>
      <w:r>
        <w:t>fazendo acordos especiais (pactos)</w:t>
      </w:r>
    </w:p>
    <w:p>
      <w:r/>
      <w:r>
        <w:t>No tempo dos patriarcas (quando Abraão, Isaque e Jacó viveram), os israelitas faziam alianças com nações estrangeiras com facilidade. Abraão fez alianças com:</w:t>
      </w:r>
    </w:p>
    <w:p>
      <w:pPr>
        <w:pStyle w:val="ListBullet"/>
        <w:spacing w:line="240" w:lineRule="auto"/>
        <w:ind w:left="720"/>
      </w:pPr>
      <w:r/>
      <w:r>
        <w:t>três amorreus: Manre, Escol e Aner (</w:t>
      </w:r>
      <w:hyperlink r:id="rId1166">
        <w:r>
          <w:rPr>
            <w:color w:val="0000EE"/>
            <w:u w:val="single"/>
          </w:rPr>
          <w:t>Gn 14.13,24</w:t>
        </w:r>
      </w:hyperlink>
      <w:r>
        <w:t>)</w:t>
      </w:r>
    </w:p>
    <w:p>
      <w:pPr>
        <w:pStyle w:val="ListBullet"/>
        <w:spacing w:line="240" w:lineRule="auto"/>
        <w:ind w:left="720"/>
      </w:pPr>
      <w:r/>
      <w:r>
        <w:t>Abimeleque, rei de Gerar (</w:t>
      </w:r>
      <w:hyperlink r:id="rId176">
        <w:r>
          <w:rPr>
            <w:color w:val="0000EE"/>
            <w:u w:val="single"/>
          </w:rPr>
          <w:t>Gn 21.22–34</w:t>
        </w:r>
      </w:hyperlink>
      <w:r>
        <w:t>).</w:t>
      </w:r>
    </w:p>
    <w:p>
      <w:r/>
      <w:r>
        <w:t>Isaque, filho de Abraão, também se aliou a Abimeleque (</w:t>
      </w:r>
      <w:hyperlink r:id="rId1167">
        <w:r>
          <w:rPr>
            <w:color w:val="0000EE"/>
            <w:u w:val="single"/>
          </w:rPr>
          <w:t>Gn 26.26</w:t>
        </w:r>
      </w:hyperlink>
      <w:r>
        <w:t>-</w:t>
      </w:r>
      <w:hyperlink r:id="rId1167">
        <w:r>
          <w:rPr>
            <w:color w:val="0000EE"/>
            <w:u w:val="single"/>
          </w:rPr>
          <w:t>31</w:t>
        </w:r>
      </w:hyperlink>
      <w:r>
        <w:t>).</w:t>
      </w:r>
    </w:p>
    <w:p>
      <w:r/>
      <w:r>
        <w:t>Mais tarde, Moisés não permitiu alianças com os cananeus por razões religiosas (</w:t>
      </w:r>
      <w:hyperlink r:id="rId1168">
        <w:r>
          <w:rPr>
            <w:color w:val="0000EE"/>
            <w:u w:val="single"/>
          </w:rPr>
          <w:t>Êx 23.31</w:t>
        </w:r>
      </w:hyperlink>
      <w:r>
        <w:t>-</w:t>
      </w:r>
      <w:hyperlink r:id="rId1168">
        <w:r>
          <w:rPr>
            <w:color w:val="0000EE"/>
            <w:u w:val="single"/>
          </w:rPr>
          <w:t>33</w:t>
        </w:r>
      </w:hyperlink>
      <w:r>
        <w:t xml:space="preserve">; </w:t>
      </w:r>
      <w:hyperlink r:id="rId1169">
        <w:r>
          <w:rPr>
            <w:color w:val="0000EE"/>
            <w:u w:val="single"/>
          </w:rPr>
          <w:t>34.12</w:t>
        </w:r>
      </w:hyperlink>
      <w:r>
        <w:t xml:space="preserve">; </w:t>
      </w:r>
      <w:hyperlink r:id="rId1170">
        <w:r>
          <w:rPr>
            <w:color w:val="0000EE"/>
            <w:u w:val="single"/>
          </w:rPr>
          <w:t>Dt 7.1</w:t>
        </w:r>
      </w:hyperlink>
      <w:r>
        <w:t>-</w:t>
      </w:r>
      <w:hyperlink r:id="rId1170">
        <w:r>
          <w:rPr>
            <w:color w:val="0000EE"/>
            <w:u w:val="single"/>
          </w:rPr>
          <w:t>4</w:t>
        </w:r>
      </w:hyperlink>
      <w:r>
        <w:t>). Na época dos juízes, os israelitas foram lembrados deste mandamento (</w:t>
      </w:r>
      <w:hyperlink r:id="rId1171">
        <w:r>
          <w:rPr>
            <w:color w:val="0000EE"/>
            <w:u w:val="single"/>
          </w:rPr>
          <w:t>Jz 2.1</w:t>
        </w:r>
      </w:hyperlink>
      <w:r>
        <w:t>-</w:t>
      </w:r>
      <w:hyperlink r:id="rId1171">
        <w:r>
          <w:rPr>
            <w:color w:val="0000EE"/>
            <w:u w:val="single"/>
          </w:rPr>
          <w:t>3</w:t>
        </w:r>
      </w:hyperlink>
      <w:r>
        <w:t xml:space="preserve">). Mas, </w:t>
      </w:r>
      <w:hyperlink r:id="rId1172">
        <w:r>
          <w:rPr>
            <w:color w:val="0000EE"/>
            <w:u w:val="single"/>
          </w:rPr>
          <w:t>Josué 9</w:t>
        </w:r>
      </w:hyperlink>
      <w:r>
        <w:t xml:space="preserve"> conta como Israel foi enganado em uma aliança com os gibeonitas.</w:t>
      </w:r>
    </w:p>
    <w:p>
      <w:r/>
      <w:r>
        <w:t>Durante a monarquia, muitos reis formaram alianças e casaram-se com estrangeiros:</w:t>
      </w:r>
    </w:p>
    <w:p>
      <w:pPr>
        <w:pStyle w:val="ListBullet"/>
        <w:spacing w:line="240" w:lineRule="auto"/>
        <w:ind w:left="720"/>
      </w:pPr>
      <w:r/>
      <w:r>
        <w:t>Davi (antes de ser rei de todo Israel) concordou com Aquis, rei de Gate, em lutar com os filisteus contra o exército de Saul (</w:t>
      </w:r>
      <w:hyperlink r:id="rId1173">
        <w:r>
          <w:rPr>
            <w:color w:val="0000EE"/>
            <w:u w:val="single"/>
          </w:rPr>
          <w:t>1Sm 27.1</w:t>
        </w:r>
      </w:hyperlink>
      <w:r>
        <w:t xml:space="preserve">; </w:t>
      </w:r>
      <w:hyperlink r:id="rId1174">
        <w:r>
          <w:rPr>
            <w:color w:val="0000EE"/>
            <w:u w:val="single"/>
          </w:rPr>
          <w:t>28.2</w:t>
        </w:r>
      </w:hyperlink>
      <w:r>
        <w:t>).</w:t>
      </w:r>
    </w:p>
    <w:p>
      <w:pPr>
        <w:pStyle w:val="ListBullet"/>
        <w:spacing w:line="240" w:lineRule="auto"/>
        <w:ind w:left="720"/>
      </w:pPr>
      <w:r/>
      <w:r>
        <w:t>Salomão fez alianças comerciais com Hirão de Tiro (</w:t>
      </w:r>
      <w:hyperlink r:id="rId1175">
        <w:r>
          <w:rPr>
            <w:color w:val="0000EE"/>
            <w:u w:val="single"/>
          </w:rPr>
          <w:t>1Rs 5.1</w:t>
        </w:r>
      </w:hyperlink>
      <w:r>
        <w:t>-</w:t>
      </w:r>
      <w:hyperlink r:id="rId1175">
        <w:r>
          <w:rPr>
            <w:color w:val="0000EE"/>
            <w:u w:val="single"/>
          </w:rPr>
          <w:t>18</w:t>
        </w:r>
      </w:hyperlink>
      <w:r>
        <w:t xml:space="preserve">; </w:t>
      </w:r>
      <w:hyperlink r:id="rId1176">
        <w:r>
          <w:rPr>
            <w:color w:val="0000EE"/>
            <w:u w:val="single"/>
          </w:rPr>
          <w:t>9.26</w:t>
        </w:r>
      </w:hyperlink>
      <w:r>
        <w:t>-</w:t>
      </w:r>
      <w:hyperlink r:id="rId1176">
        <w:r>
          <w:rPr>
            <w:color w:val="0000EE"/>
            <w:u w:val="single"/>
          </w:rPr>
          <w:t>28</w:t>
        </w:r>
      </w:hyperlink>
      <w:r>
        <w:t>).</w:t>
      </w:r>
    </w:p>
    <w:p>
      <w:pPr>
        <w:pStyle w:val="ListBullet"/>
        <w:spacing w:line="240" w:lineRule="auto"/>
        <w:ind w:left="720"/>
      </w:pPr>
      <w:r/>
      <w:r>
        <w:t>Salomão também fez alianças comerciais com o rei do Egito (</w:t>
      </w:r>
      <w:hyperlink r:id="rId1177">
        <w:r>
          <w:rPr>
            <w:color w:val="0000EE"/>
            <w:u w:val="single"/>
          </w:rPr>
          <w:t>1Rs 9.16</w:t>
        </w:r>
      </w:hyperlink>
      <w:r>
        <w:t>).</w:t>
      </w:r>
    </w:p>
    <w:p>
      <w:pPr>
        <w:pStyle w:val="ListBullet"/>
        <w:spacing w:line="240" w:lineRule="auto"/>
        <w:ind w:left="720"/>
      </w:pPr>
      <w:r/>
      <w:r>
        <w:t>Asa aliou-se a Ben-Hadade, rei da Síria (</w:t>
      </w:r>
      <w:hyperlink r:id="rId1178">
        <w:r>
          <w:rPr>
            <w:color w:val="0000EE"/>
            <w:u w:val="single"/>
          </w:rPr>
          <w:t>1Rs 15.18</w:t>
        </w:r>
      </w:hyperlink>
      <w:r>
        <w:t>-</w:t>
      </w:r>
      <w:hyperlink r:id="rId1178">
        <w:r>
          <w:rPr>
            <w:color w:val="0000EE"/>
            <w:u w:val="single"/>
          </w:rPr>
          <w:t>20</w:t>
        </w:r>
      </w:hyperlink>
      <w:r>
        <w:t>).</w:t>
      </w:r>
    </w:p>
    <w:p>
      <w:pPr>
        <w:pStyle w:val="ListBullet"/>
        <w:spacing w:line="240" w:lineRule="auto"/>
        <w:ind w:left="720"/>
      </w:pPr>
      <w:r/>
      <w:r>
        <w:t>O rei Acabe se aliou a Josafá para lutar contra a Síria (</w:t>
      </w:r>
      <w:hyperlink r:id="rId1179">
        <w:r>
          <w:rPr>
            <w:color w:val="0000EE"/>
            <w:u w:val="single"/>
          </w:rPr>
          <w:t>1Rs 22.1</w:t>
        </w:r>
      </w:hyperlink>
      <w:r>
        <w:t>-</w:t>
      </w:r>
      <w:hyperlink r:id="rId1179">
        <w:r>
          <w:rPr>
            <w:color w:val="0000EE"/>
            <w:u w:val="single"/>
          </w:rPr>
          <w:t>4</w:t>
        </w:r>
      </w:hyperlink>
      <w:r>
        <w:t xml:space="preserve">; </w:t>
      </w:r>
      <w:hyperlink r:id="rId1180">
        <w:r>
          <w:rPr>
            <w:color w:val="0000EE"/>
            <w:u w:val="single"/>
          </w:rPr>
          <w:t>2Cr 18.1</w:t>
        </w:r>
      </w:hyperlink>
      <w:r>
        <w:t>-</w:t>
      </w:r>
      <w:hyperlink r:id="rId1180">
        <w:r>
          <w:rPr>
            <w:color w:val="0000EE"/>
            <w:u w:val="single"/>
          </w:rPr>
          <w:t>13</w:t>
        </w:r>
      </w:hyperlink>
      <w:r>
        <w:t>).</w:t>
      </w:r>
    </w:p>
    <w:p>
      <w:pPr>
        <w:pStyle w:val="ListBullet"/>
        <w:spacing w:line="240" w:lineRule="auto"/>
        <w:ind w:left="720"/>
      </w:pPr>
      <w:r/>
      <w:r>
        <w:t>O rei Peca se aliou a Rezim, rei da Síria, para lutar contra Acaz, rei de Judá (</w:t>
      </w:r>
      <w:hyperlink r:id="rId1181">
        <w:r>
          <w:rPr>
            <w:color w:val="0000EE"/>
            <w:u w:val="single"/>
          </w:rPr>
          <w:t>Is 7.1</w:t>
        </w:r>
      </w:hyperlink>
      <w:r>
        <w:t>-</w:t>
      </w:r>
      <w:hyperlink r:id="rId1181">
        <w:r>
          <w:rPr>
            <w:color w:val="0000EE"/>
            <w:u w:val="single"/>
          </w:rPr>
          <w:t>9</w:t>
        </w:r>
      </w:hyperlink>
      <w:r>
        <w:t>).</w:t>
      </w:r>
    </w:p>
    <w:p>
      <w:pPr>
        <w:pStyle w:val="ListBullet"/>
        <w:spacing w:line="240" w:lineRule="auto"/>
        <w:ind w:left="720"/>
      </w:pPr>
      <w:r/>
      <w:r>
        <w:t>O rei Acaz aliou-se a Tiglate-Pileser, rei da Assíria, para lutar contra Peca e Rezim (</w:t>
      </w:r>
      <w:hyperlink r:id="rId1182">
        <w:r>
          <w:rPr>
            <w:color w:val="0000EE"/>
            <w:u w:val="single"/>
          </w:rPr>
          <w:t>2Rs 16.7</w:t>
        </w:r>
      </w:hyperlink>
      <w:r>
        <w:t>-</w:t>
      </w:r>
      <w:hyperlink r:id="rId1182">
        <w:r>
          <w:rPr>
            <w:color w:val="0000EE"/>
            <w:u w:val="single"/>
          </w:rPr>
          <w:t>9</w:t>
        </w:r>
      </w:hyperlink>
      <w:r>
        <w:t>).</w:t>
      </w:r>
    </w:p>
    <w:p>
      <w:pPr>
        <w:pStyle w:val="ListBullet"/>
        <w:spacing w:line="240" w:lineRule="auto"/>
        <w:ind w:left="720"/>
      </w:pPr>
      <w:r/>
      <w:r>
        <w:t>O rei Zedequias aliou-se com o Egito para lutar contra os babilônios (</w:t>
      </w:r>
      <w:hyperlink r:id="rId1183">
        <w:r>
          <w:rPr>
            <w:color w:val="0000EE"/>
            <w:u w:val="single"/>
          </w:rPr>
          <w:t>2Rs 24.20</w:t>
        </w:r>
      </w:hyperlink>
      <w:r>
        <w:t xml:space="preserve">; </w:t>
      </w:r>
      <w:hyperlink r:id="rId1184">
        <w:r>
          <w:rPr>
            <w:color w:val="0000EE"/>
            <w:u w:val="single"/>
          </w:rPr>
          <w:t>Ez 17.1</w:t>
        </w:r>
      </w:hyperlink>
      <w:r>
        <w:t>-</w:t>
      </w:r>
      <w:hyperlink r:id="rId1184">
        <w:r>
          <w:rPr>
            <w:color w:val="0000EE"/>
            <w:u w:val="single"/>
          </w:rPr>
          <w:t>21</w:t>
        </w:r>
      </w:hyperlink>
      <w:r>
        <w:t>).</w:t>
      </w:r>
    </w:p>
    <w:p>
      <w:r/>
      <w:r>
        <w:t>Essas alianças frequentemente traziam religiões estrangeiras para Jerusalém (</w:t>
      </w:r>
      <w:hyperlink r:id="rId1185">
        <w:r>
          <w:rPr>
            <w:color w:val="0000EE"/>
            <w:u w:val="single"/>
          </w:rPr>
          <w:t>2Rs 16.10</w:t>
        </w:r>
      </w:hyperlink>
      <w:r>
        <w:t>-</w:t>
      </w:r>
      <w:hyperlink r:id="rId1185">
        <w:r>
          <w:rPr>
            <w:color w:val="0000EE"/>
            <w:u w:val="single"/>
          </w:rPr>
          <w:t>18</w:t>
        </w:r>
      </w:hyperlink>
      <w:r>
        <w:t>). Isso levou os profetas a criticá-las (</w:t>
      </w:r>
      <w:hyperlink r:id="rId1186">
        <w:r>
          <w:rPr>
            <w:color w:val="0000EE"/>
            <w:u w:val="single"/>
          </w:rPr>
          <w:t>Os 8.8</w:t>
        </w:r>
      </w:hyperlink>
      <w:r>
        <w:t>-</w:t>
      </w:r>
      <w:hyperlink r:id="rId1186">
        <w:r>
          <w:rPr>
            <w:color w:val="0000EE"/>
            <w:u w:val="single"/>
          </w:rPr>
          <w:t>10</w:t>
        </w:r>
      </w:hyperlink>
      <w:r>
        <w:t xml:space="preserve">; </w:t>
      </w:r>
      <w:hyperlink r:id="rId1187">
        <w:r>
          <w:rPr>
            <w:color w:val="0000EE"/>
            <w:u w:val="single"/>
          </w:rPr>
          <w:t>Is 30.1</w:t>
        </w:r>
      </w:hyperlink>
      <w:r>
        <w:t>-</w:t>
      </w:r>
      <w:hyperlink r:id="rId1187">
        <w:r>
          <w:rPr>
            <w:color w:val="0000EE"/>
            <w:u w:val="single"/>
          </w:rPr>
          <w:t>3,15</w:t>
        </w:r>
      </w:hyperlink>
      <w:r>
        <w:t>-</w:t>
      </w:r>
      <w:hyperlink r:id="rId1187">
        <w:r>
          <w:rPr>
            <w:color w:val="0000EE"/>
            <w:u w:val="single"/>
          </w:rPr>
          <w:t>16</w:t>
        </w:r>
      </w:hyperlink>
      <w:r>
        <w:t xml:space="preserve">; </w:t>
      </w:r>
      <w:hyperlink r:id="rId1188">
        <w:r>
          <w:rPr>
            <w:color w:val="0000EE"/>
            <w:u w:val="single"/>
          </w:rPr>
          <w:t>Jr 2.18</w:t>
        </w:r>
      </w:hyperlink>
      <w:r>
        <w:t>).</w:t>
      </w:r>
      <w:r/>
      <w:r/>
    </w:p>
    <w:p>
      <w:r/>
    </w:p>
    <w:p>
      <w:pPr>
        <w:pStyle w:val="Heading2"/>
      </w:pPr>
      <w:r>
        <w:t>Aliança</w:t>
      </w:r>
      <w:r/>
    </w:p>
    <w:p>
      <w:r/>
      <w: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r/>
      <w:r>
        <w:t>O tema da aliança no Antigo Testamento é desenvolvido de Noé a Abraão e atinge seu primeiro clímax na aliança formada entre Deus e Israel no Monte Sinai. Após o tempo do Rei Davi, a história da aliança torna-se um tema menos proeminente.</w:t>
      </w:r>
    </w:p>
    <w:p>
      <w:r/>
      <w: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r/>
      <w:r>
        <w:t>Resumo</w:t>
      </w:r>
    </w:p>
    <w:p>
      <w:r/>
      <w:r>
        <w:t>• O Significado da Aliança</w:t>
      </w:r>
    </w:p>
    <w:p>
      <w:r/>
      <w:r>
        <w:t>• Acordos Humanos</w:t>
      </w:r>
    </w:p>
    <w:p>
      <w:r/>
      <w:r>
        <w:t>• Convênios Divino-Humanos</w:t>
      </w:r>
    </w:p>
    <w:p>
      <w:r/>
      <w:r>
        <w:t>• Inícios da Tradição da Aliança</w:t>
      </w:r>
    </w:p>
    <w:p>
      <w:r/>
      <w:r>
        <w:t>• A Aliança do Sinai</w:t>
      </w:r>
    </w:p>
    <w:p>
      <w:r/>
      <w:r>
        <w:t>• A aliança com Davi</w:t>
      </w:r>
    </w:p>
    <w:p>
      <w:r/>
      <w:r>
        <w:t>• A Nova Aliança Prevista no Antigo Testamento</w:t>
      </w:r>
    </w:p>
    <w:p>
      <w:pPr>
        <w:pStyle w:val="Heading3"/>
      </w:pPr>
      <w:r>
        <w:t>O significado de aliança</w:t>
      </w:r>
    </w:p>
    <w:p>
      <w:r/>
      <w: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r/>
      <w: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t>Alianças humanas</w:t>
      </w:r>
    </w:p>
    <w:p>
      <w:r/>
      <w:r>
        <w:t>Uma variedade de relações humanas, desde as profundamente pessoais até as distantes políticas, pode ser descrita como aliançais. O profundo amor fraternal que Davi e Jônatas compartilhavam levou a uma aliança formal entre eles (</w:t>
      </w:r>
      <w:hyperlink r:id="rId1189">
        <w:r>
          <w:rPr>
            <w:color w:val="0000EE"/>
            <w:u w:val="single"/>
          </w:rPr>
          <w:t>1Sm 18.3</w:t>
        </w:r>
      </w:hyperlink>
      <w: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190">
        <w:r>
          <w:rPr>
            <w:color w:val="0000EE"/>
            <w:u w:val="single"/>
          </w:rPr>
          <w:t>1Sm 19–20</w:t>
        </w:r>
      </w:hyperlink>
      <w:r>
        <w:t>).</w:t>
      </w:r>
    </w:p>
    <w:p>
      <w:r/>
      <w:r>
        <w:t>Para apreciar as muitas leis do AT sobre casamento e divórcio, é preciso entender que o casamento em si era uma relação de aliança (</w:t>
      </w:r>
      <w:hyperlink r:id="rId1191">
        <w:r>
          <w:rPr>
            <w:color w:val="0000EE"/>
            <w:u w:val="single"/>
          </w:rPr>
          <w:t>Ml 2.14</w:t>
        </w:r>
      </w:hyperlink>
      <w:r>
        <w:t xml:space="preserve">). As promessas solenes trocadas por um homem e uma mulher tornavam-se suas obrigações de aliança. A fidelidade a essas promessas trazia bênção matrimonial (cf. </w:t>
      </w:r>
      <w:hyperlink r:id="rId1192">
        <w:r>
          <w:rPr>
            <w:color w:val="0000EE"/>
            <w:u w:val="single"/>
          </w:rPr>
          <w:t>Sl 128</w:t>
        </w:r>
      </w:hyperlink>
      <w:r>
        <w:t xml:space="preserve">; </w:t>
      </w:r>
      <w:hyperlink r:id="rId1193">
        <w:r>
          <w:rPr>
            <w:color w:val="0000EE"/>
            <w:u w:val="single"/>
          </w:rPr>
          <w:t>Pv 18.22</w:t>
        </w:r>
      </w:hyperlink>
      <w:r>
        <w:t>); a violação trazia uma maldição.</w:t>
      </w:r>
    </w:p>
    <w:p>
      <w:r/>
      <w: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29">
        <w:r>
          <w:rPr>
            <w:color w:val="0000EE"/>
            <w:u w:val="single"/>
          </w:rPr>
          <w:t>Jó 31.1</w:t>
        </w:r>
      </w:hyperlink>
      <w:r>
        <w:t>).</w:t>
      </w:r>
    </w:p>
    <w:p>
      <w:r/>
      <w:r>
        <w:t>As alianças também podiam ter um caráter nacional ou internacional. Os anciãos de Israel fizeram uma aliança nacional com o Rei Davi em Hebrom (</w:t>
      </w:r>
      <w:hyperlink r:id="rId1194">
        <w:r>
          <w:rPr>
            <w:color w:val="0000EE"/>
            <w:u w:val="single"/>
          </w:rPr>
          <w:t>2Sm 5.3</w:t>
        </w:r>
      </w:hyperlink>
      <w:r>
        <w:t>). Provavelmente continha promessas explícitas tanto dos anciãos, em nome do povo, para se submeterem à autoridade do rei, quanto de Davi para governar a nação de forma justa e de acordo com a lei de Deus (</w:t>
      </w:r>
      <w:hyperlink r:id="rId1195">
        <w:r>
          <w:rPr>
            <w:color w:val="0000EE"/>
            <w:u w:val="single"/>
          </w:rPr>
          <w:t>Dt 17.15–20</w:t>
        </w:r>
      </w:hyperlink>
      <w: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196">
        <w:r>
          <w:rPr>
            <w:color w:val="0000EE"/>
            <w:u w:val="single"/>
          </w:rPr>
          <w:t>1Rs 5.12</w:t>
        </w:r>
      </w:hyperlink>
      <w:r>
        <w:t>).</w:t>
      </w:r>
    </w:p>
    <w:p>
      <w:r/>
      <w: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t>Alianças divino-humanas</w:t>
      </w:r>
    </w:p>
    <w:p>
      <w:r/>
      <w: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r/>
      <w: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t>Inícios da tradição da aliança</w:t>
      </w:r>
    </w:p>
    <w:p>
      <w:pPr>
        <w:pStyle w:val="Heading4"/>
      </w:pPr>
      <w:r>
        <w:t>Adão</w:t>
      </w:r>
    </w:p>
    <w:p>
      <w:r/>
      <w: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r/>
      <w: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t>Noé</w:t>
      </w:r>
    </w:p>
    <w:p>
      <w:r/>
      <w: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197">
        <w:r>
          <w:rPr>
            <w:color w:val="0000EE"/>
            <w:u w:val="single"/>
          </w:rPr>
          <w:t>Gn 6.18</w:t>
        </w:r>
      </w:hyperlink>
      <w: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198">
        <w:r>
          <w:rPr>
            <w:color w:val="0000EE"/>
            <w:u w:val="single"/>
          </w:rPr>
          <w:t>14</w:t>
        </w:r>
      </w:hyperlink>
      <w:r>
        <w:t>). O recebimento da bênção da aliança por Noé dependia de sua obediência a um comando divino.</w:t>
      </w:r>
    </w:p>
    <w:p>
      <w:r/>
      <w:r>
        <w:t>A aliança foi elaborada apenas após o Dilúvio, quando Noé fez uma oferta a Deus (</w:t>
      </w:r>
      <w:hyperlink r:id="rId1199">
        <w:r>
          <w:rPr>
            <w:color w:val="0000EE"/>
            <w:u w:val="single"/>
          </w:rPr>
          <w:t>Gn 8.20–22</w:t>
        </w:r>
      </w:hyperlink>
      <w:r>
        <w:t>). A aliança com Noé foi, de fato, uma aliança universal com a humanidade e todas as criaturas vivas (</w:t>
      </w:r>
      <w:hyperlink r:id="rId1200">
        <w:r>
          <w:rPr>
            <w:color w:val="0000EE"/>
            <w:u w:val="single"/>
          </w:rPr>
          <w:t>9.8–10</w:t>
        </w:r>
      </w:hyperlink>
      <w:r>
        <w:t>). Deus prometeu nunca mais enviar tal dilúvio como julgamento sobre o mundo. O sinal dessa aliança foi o arco-íris.</w:t>
      </w:r>
    </w:p>
    <w:p>
      <w:r/>
      <w: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t>Abraão</w:t>
      </w:r>
    </w:p>
    <w:p>
      <w:r/>
      <w:r>
        <w:t xml:space="preserve">A primeira referência explícita à aliança de Deus com Abraão está em </w:t>
      </w:r>
      <w:hyperlink r:id="rId1201">
        <w:r>
          <w:rPr>
            <w:color w:val="0000EE"/>
            <w:u w:val="single"/>
          </w:rPr>
          <w:t>Gênesis 15</w:t>
        </w:r>
      </w:hyperlink>
      <w: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02">
        <w:r>
          <w:rPr>
            <w:color w:val="0000EE"/>
            <w:u w:val="single"/>
          </w:rPr>
          <w:t>Gn 12.2</w:t>
        </w:r>
      </w:hyperlink>
      <w:r>
        <w:t>).</w:t>
      </w:r>
    </w:p>
    <w:p>
      <w:r/>
      <w:r>
        <w:t xml:space="preserve">O estabelecimento formal da aliança com Abrão é descrito em </w:t>
      </w:r>
      <w:hyperlink r:id="rId1201">
        <w:r>
          <w:rPr>
            <w:color w:val="0000EE"/>
            <w:u w:val="single"/>
          </w:rPr>
          <w:t>Gênesis 15</w:t>
        </w:r>
      </w:hyperlink>
      <w: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03">
        <w:r>
          <w:rPr>
            <w:color w:val="0000EE"/>
            <w:u w:val="single"/>
          </w:rPr>
          <w:t>Rm 4.19</w:t>
        </w:r>
      </w:hyperlink>
      <w: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04">
        <w:r>
          <w:rPr>
            <w:color w:val="0000EE"/>
            <w:u w:val="single"/>
          </w:rPr>
          <w:t>Gn 15.6</w:t>
        </w:r>
      </w:hyperlink>
      <w: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05">
        <w:r>
          <w:rPr>
            <w:color w:val="0000EE"/>
            <w:u w:val="single"/>
          </w:rPr>
          <w:t>18</w:t>
        </w:r>
      </w:hyperlink>
      <w:r>
        <w:t>).</w:t>
      </w:r>
    </w:p>
    <w:p>
      <w:r/>
      <w:r>
        <w:t xml:space="preserve">A aliança é mais plenamente expressa em </w:t>
      </w:r>
      <w:hyperlink r:id="rId289">
        <w:r>
          <w:rPr>
            <w:color w:val="0000EE"/>
            <w:u w:val="single"/>
          </w:rPr>
          <w:t>Gênesis 17</w:t>
        </w:r>
      </w:hyperlink>
      <w:r>
        <w:t>, que provavelmente registra uma renovação da aliança de Deus com Abrão. A iniciativa mais uma vez partiu de Deus (</w:t>
      </w:r>
      <w:hyperlink r:id="rId1206">
        <w:r>
          <w:rPr>
            <w:color w:val="0000EE"/>
            <w:u w:val="single"/>
          </w:rPr>
          <w:t>Gn 17.1</w:t>
        </w:r>
      </w:hyperlink>
      <w:r>
        <w:t>). Deus dirigiu-se a Abrão, que tinha 99 anos, com palavras que deixaram claro que a aliança não era um relacionamento entre parceiros iguais. Deus era o Todo-poderoso; Abrão era um ser humano a quem um privilégio extraordinário havia sido concedido.</w:t>
      </w:r>
    </w:p>
    <w:p>
      <w:r/>
      <w:r>
        <w:t xml:space="preserve">No entanto, os detalhes da aliança em </w:t>
      </w:r>
      <w:hyperlink r:id="rId289">
        <w:r>
          <w:rPr>
            <w:color w:val="0000EE"/>
            <w:u w:val="single"/>
          </w:rPr>
          <w:t>Gênesis 17</w:t>
        </w:r>
      </w:hyperlink>
      <w: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75">
        <w:r>
          <w:rPr>
            <w:color w:val="0000EE"/>
            <w:u w:val="single"/>
          </w:rPr>
          <w:t>Gn 17.5</w:t>
        </w:r>
      </w:hyperlink>
      <w:r>
        <w:t xml:space="preserve">). Deus daria a Abraão, através de seus descendentes, a terra de Canaã como um presente eterno e seria o Deus pessoal de Abraão e sua família para sempre (vv. </w:t>
      </w:r>
      <w:hyperlink r:id="rId1207">
        <w:r>
          <w:rPr>
            <w:color w:val="0000EE"/>
            <w:u w:val="single"/>
          </w:rPr>
          <w:t>7–8</w:t>
        </w:r>
      </w:hyperlink>
      <w:r>
        <w:t>).</w:t>
      </w:r>
    </w:p>
    <w:p>
      <w:r/>
      <w:r>
        <w:t>O presente de Deus exigia uma resposta de obediência de Abraão: “Viva uma vida de comunhão comigo e seja obediente a mim em tudo” (</w:t>
      </w:r>
      <w:hyperlink r:id="rId1206">
        <w:r>
          <w:rPr>
            <w:color w:val="0000EE"/>
            <w:u w:val="single"/>
          </w:rPr>
          <w:t>Gn 17.1</w:t>
        </w:r>
      </w:hyperlink>
      <w:r>
        <w:t>). Essas palavras simples indicam a essência do relacionamento de aliança: relacionar-se com Deus é viver em sua presença; como Deus é santo, espera-se que quem o conhece viva uma vida de integridade e irrepreensibilidade.</w:t>
      </w:r>
    </w:p>
    <w:p>
      <w:r/>
      <w:r>
        <w:t>A aliança também tinha um aspecto mais formal. Abraão e os membros masculinos de sua casa deveriam passar pelo rito da circuncisão como um símbolo de compromisso com a aliança. Abraão era um homem idoso quando foi circuncidado (</w:t>
      </w:r>
      <w:hyperlink r:id="rId1208">
        <w:r>
          <w:rPr>
            <w:color w:val="0000EE"/>
            <w:u w:val="single"/>
          </w:rPr>
          <w:t>Gn 17.24</w:t>
        </w:r>
      </w:hyperlink>
      <w:r>
        <w:t xml:space="preserve">), embora os meninos nascidos na família da aliança devessem ser circuncidados quando tivessem oito dias de idade (v </w:t>
      </w:r>
      <w:hyperlink r:id="rId1209">
        <w:r>
          <w:rPr>
            <w:color w:val="0000EE"/>
            <w:u w:val="single"/>
          </w:rPr>
          <w:t>12</w:t>
        </w:r>
      </w:hyperlink>
      <w: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r/>
      <w: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r/>
      <w:r>
        <w:t>Outra dimensão da aliança ainda está mais adiante no futuro: “E por meio de você eu abençoarei todos os povos do mundo” (</w:t>
      </w:r>
      <w:hyperlink r:id="rId1210">
        <w:r>
          <w:rPr>
            <w:color w:val="0000EE"/>
            <w:u w:val="single"/>
          </w:rPr>
          <w:t>Gn 12.3</w:t>
        </w:r>
      </w:hyperlink>
      <w:r>
        <w:t xml:space="preserve">). No início do AT, a ideia de eleição (a preferência incondicional de Deus; cf. </w:t>
      </w:r>
      <w:hyperlink r:id="rId1211">
        <w:r>
          <w:rPr>
            <w:color w:val="0000EE"/>
            <w:u w:val="single"/>
          </w:rPr>
          <w:t>2Ts 2.13</w:t>
        </w:r>
      </w:hyperlink>
      <w: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12">
        <w:r>
          <w:rPr>
            <w:color w:val="0000EE"/>
            <w:u w:val="single"/>
          </w:rPr>
          <w:t>Ef 2.8–10</w:t>
        </w:r>
      </w:hyperlink>
      <w:r>
        <w:t>). Além disso, a “particularidade” da eleição de Abraão continha dentro de si uma universalidade: através de seus descendentes, a bênção de Deus seria oferecida a todos.</w:t>
      </w:r>
    </w:p>
    <w:p>
      <w:r/>
      <w: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t>A aliança do Sinai</w:t>
      </w:r>
    </w:p>
    <w:p>
      <w:r/>
      <w: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r/>
      <w: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13">
        <w:r>
          <w:rPr>
            <w:color w:val="0000EE"/>
            <w:u w:val="single"/>
          </w:rPr>
          <w:t>Ex 20.8–11</w:t>
        </w:r>
      </w:hyperlink>
      <w:r>
        <w:t xml:space="preserve">; </w:t>
      </w:r>
      <w:hyperlink r:id="rId1214">
        <w:r>
          <w:rPr>
            <w:color w:val="0000EE"/>
            <w:u w:val="single"/>
          </w:rPr>
          <w:t>Dt 5.12–15</w:t>
        </w:r>
      </w:hyperlink>
      <w: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r/>
      <w:r>
        <w:t xml:space="preserve">O relato básico da aliança do Sinai está contido em </w:t>
      </w:r>
      <w:hyperlink r:id="rId1215">
        <w:r>
          <w:rPr>
            <w:color w:val="0000EE"/>
            <w:u w:val="single"/>
          </w:rPr>
          <w:t>Êxodo 19</w:t>
        </w:r>
      </w:hyperlink>
      <w:r>
        <w:t xml:space="preserve"> e </w:t>
      </w:r>
      <w:hyperlink r:id="rId1216">
        <w:r>
          <w:rPr>
            <w:color w:val="0000EE"/>
            <w:u w:val="single"/>
          </w:rPr>
          <w:t>20</w:t>
        </w:r>
      </w:hyperlink>
      <w: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r/>
      <w:r>
        <w:t>A oferta de aliança de Deus trazia consigo uma promessa divina: “Vocês são um povo separado somente para mim e me servirão como sacerdotes” (</w:t>
      </w:r>
      <w:hyperlink r:id="rId1217">
        <w:r>
          <w:rPr>
            <w:color w:val="0000EE"/>
            <w:u w:val="single"/>
          </w:rPr>
          <w:t>Êx 19.6</w:t>
        </w:r>
      </w:hyperlink>
      <w: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t>A aliança da Lei</w:t>
      </w:r>
    </w:p>
    <w:p>
      <w:r/>
      <w:r>
        <w:t>A lei da aliança tinha duas partes principais. Primeiro, os Dez Mandamentos expressavam de forma concisa os requisitos de Deus para Israel (</w:t>
      </w:r>
      <w:hyperlink r:id="rId1218">
        <w:r>
          <w:rPr>
            <w:color w:val="0000EE"/>
            <w:u w:val="single"/>
          </w:rPr>
          <w:t>Êx 20.2–17</w:t>
        </w:r>
      </w:hyperlink>
      <w: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r/>
      <w:r>
        <w:t xml:space="preserve">A segunda parte da aliança era um código de leis detalhado que cobria as atividades da vida cotidiana. Exemplos de tais leis são encontrados em </w:t>
      </w:r>
      <w:hyperlink r:id="rId1219">
        <w:r>
          <w:rPr>
            <w:color w:val="0000EE"/>
            <w:u w:val="single"/>
          </w:rPr>
          <w:t>Êxodo 21–23</w:t>
        </w:r>
      </w:hyperlink>
      <w:r>
        <w:t>. Essas leis foram compiladas e registradas no “Livro da Aliança” (</w:t>
      </w:r>
      <w:hyperlink r:id="rId1220">
        <w:r>
          <w:rPr>
            <w:color w:val="0000EE"/>
            <w:u w:val="single"/>
          </w:rPr>
          <w:t>Ex 24.7</w:t>
        </w:r>
      </w:hyperlink>
      <w: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t>Renovação da Aliança</w:t>
      </w:r>
    </w:p>
    <w:p>
      <w:r/>
      <w: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21">
        <w:r>
          <w:rPr>
            <w:color w:val="0000EE"/>
            <w:u w:val="single"/>
          </w:rPr>
          <w:t>Jos 8.30–35</w:t>
        </w:r>
      </w:hyperlink>
      <w:r>
        <w:t xml:space="preserve">; </w:t>
      </w:r>
      <w:hyperlink r:id="rId1222">
        <w:r>
          <w:rPr>
            <w:color w:val="0000EE"/>
            <w:u w:val="single"/>
          </w:rPr>
          <w:t>24.1–28</w:t>
        </w:r>
      </w:hyperlink>
      <w:r>
        <w:t>) e, muito mais tarde, durante o reinado do Rei Josias (</w:t>
      </w:r>
      <w:hyperlink r:id="rId1223">
        <w:r>
          <w:rPr>
            <w:color w:val="0000EE"/>
            <w:u w:val="single"/>
          </w:rPr>
          <w:t>2 Reis 23.1–3</w:t>
        </w:r>
      </w:hyperlink>
      <w:r>
        <w:t>).</w:t>
      </w:r>
    </w:p>
    <w:p>
      <w:r/>
      <w: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r/>
      <w: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r/>
      <w:r>
        <w:t>Muitos aspectos da cerimônia foram simplesmente uma repetição do que ocorreu na ratificação original da aliança. Os Dez Mandamentos foram repetidos (</w:t>
      </w:r>
      <w:hyperlink r:id="rId1224">
        <w:r>
          <w:rPr>
            <w:color w:val="0000EE"/>
            <w:u w:val="single"/>
          </w:rPr>
          <w:t>Dt 5.6–21</w:t>
        </w:r>
      </w:hyperlink>
      <w:r>
        <w:t>), e as leis do Livro da Aliança foram expostas em maior detalhe (</w:t>
      </w:r>
      <w:hyperlink r:id="rId1225">
        <w:r>
          <w:rPr>
            <w:color w:val="0000EE"/>
            <w:u w:val="single"/>
          </w:rPr>
          <w:t>Dt 12–26</w:t>
        </w:r>
      </w:hyperlink>
      <w: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t>A aliança com Davi</w:t>
      </w:r>
    </w:p>
    <w:p>
      <w:r/>
      <w: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26">
        <w:r>
          <w:rPr>
            <w:color w:val="0000EE"/>
            <w:u w:val="single"/>
          </w:rPr>
          <w:t>2Sm 7.8–16</w:t>
        </w:r>
      </w:hyperlink>
      <w:r>
        <w:t>), indicando mais uma vez a iniciativa divina. Seria uma aliança eterna com a linhagem real de Davi (</w:t>
      </w:r>
      <w:hyperlink r:id="rId1227">
        <w:r>
          <w:rPr>
            <w:color w:val="0000EE"/>
            <w:u w:val="single"/>
          </w:rPr>
          <w:t>23.5</w:t>
        </w:r>
      </w:hyperlink>
      <w:r>
        <w:t>).</w:t>
      </w:r>
    </w:p>
    <w:p>
      <w:r/>
      <w: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28">
        <w:r>
          <w:rPr>
            <w:color w:val="0000EE"/>
            <w:u w:val="single"/>
          </w:rPr>
          <w:t>Mt 1.1</w:t>
        </w:r>
      </w:hyperlink>
      <w:r>
        <w:t xml:space="preserve">; </w:t>
      </w:r>
      <w:hyperlink r:id="rId1229">
        <w:r>
          <w:rPr>
            <w:color w:val="0000EE"/>
            <w:u w:val="single"/>
          </w:rPr>
          <w:t>Lc 3.31</w:t>
        </w:r>
      </w:hyperlink>
      <w:r>
        <w:t>). O NT, assim, estende os atos de aliança de Deus para a nova era na pessoa de Jesus.</w:t>
      </w:r>
    </w:p>
    <w:p>
      <w:pPr>
        <w:pStyle w:val="Heading3"/>
      </w:pPr>
      <w:r>
        <w:t>A nova aliança prevista no Antigo Testamento</w:t>
      </w:r>
    </w:p>
    <w:p>
      <w:r/>
      <w: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r/>
      <w: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r/>
      <w:r>
        <w:t>Oseias expressou dramaticamente essa verdade através da “parábola viva” de seu casamento (</w:t>
      </w:r>
      <w:hyperlink r:id="rId1230">
        <w:r>
          <w:rPr>
            <w:color w:val="0000EE"/>
            <w:u w:val="single"/>
          </w:rPr>
          <w:t>Os 1–3</w:t>
        </w:r>
      </w:hyperlink>
      <w: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31">
        <w:r>
          <w:rPr>
            <w:color w:val="0000EE"/>
            <w:u w:val="single"/>
          </w:rPr>
          <w:t>Os 3.1</w:t>
        </w:r>
      </w:hyperlink>
      <w: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32">
        <w:r>
          <w:rPr>
            <w:color w:val="0000EE"/>
            <w:u w:val="single"/>
          </w:rPr>
          <w:t>2.14–18</w:t>
        </w:r>
      </w:hyperlink>
      <w:r>
        <w:t>).</w:t>
      </w:r>
    </w:p>
    <w:p>
      <w:r/>
      <w: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r/>
      <w:r>
        <w:t>Assim, Jeremias falou de uma nova aliança que Deus traria à tona: “Está chegando o tempo em que farei uma nova aliança com o povo de Israel e com o povo de Judá” (</w:t>
      </w:r>
      <w:hyperlink r:id="rId1233">
        <w:r>
          <w:rPr>
            <w:color w:val="0000EE"/>
            <w:u w:val="single"/>
          </w:rPr>
          <w:t>Jr 31.31</w:t>
        </w:r>
      </w:hyperlink>
      <w:r>
        <w:t>). A nova aliança seria marcada por um ato de Deus nos corações humanos, uma transformação espiritual radical (</w:t>
      </w:r>
      <w:hyperlink r:id="rId1234">
        <w:r>
          <w:rPr>
            <w:color w:val="0000EE"/>
            <w:u w:val="single"/>
          </w:rPr>
          <w:t>Jr 31.34</w:t>
        </w:r>
      </w:hyperlink>
      <w:r>
        <w:t>). Na Santa Ceia, Jesus declarou aos seus discípulos que “Este cálice é a nova aliança feita por Deus com o seu povo, aliança que é garantida pelo meu sangue, derramado em favor de vocês” (</w:t>
      </w:r>
      <w:hyperlink r:id="rId1235">
        <w:r>
          <w:rPr>
            <w:color w:val="0000EE"/>
            <w:u w:val="single"/>
          </w:rPr>
          <w:t>Lc 22.20</w:t>
        </w:r>
      </w:hyperlink>
      <w:r>
        <w:t>). Para o escritor de Hebreus, a nova aliança era central para uma compreensão completa do ministério de Jesus Cristo (</w:t>
      </w:r>
      <w:hyperlink r:id="rId1236">
        <w:r>
          <w:rPr>
            <w:color w:val="0000EE"/>
            <w:u w:val="single"/>
          </w:rPr>
          <w:t>Hb 8.8–12</w:t>
        </w:r>
      </w:hyperlink>
      <w:r>
        <w:t>).</w:t>
      </w:r>
    </w:p>
    <w:p>
      <w:pPr>
        <w:pStyle w:val="Heading3"/>
      </w:pPr>
      <w:r>
        <w:t>Conclusão</w:t>
      </w:r>
    </w:p>
    <w:p>
      <w:r/>
      <w: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37">
        <w:r>
          <w:rPr>
            <w:color w:val="0000EE"/>
            <w:u w:val="single"/>
          </w:rPr>
          <w:t>Gl 3.6–14</w:t>
        </w:r>
      </w:hyperlink>
      <w:r>
        <w:t>).</w:t>
      </w:r>
    </w:p>
    <w:p>
      <w:r/>
      <w:r>
        <w:rPr>
          <w:i/>
        </w:rPr>
        <w:t>Veja também</w:t>
      </w:r>
      <w:r>
        <w:t xml:space="preserve"> </w:t>
      </w:r>
      <w:r>
        <w:t>Aliança</w:t>
      </w:r>
      <w:r>
        <w:t xml:space="preserve">; </w:t>
      </w:r>
      <w:r>
        <w:t>Aliança, a Nova</w:t>
      </w:r>
      <w:r>
        <w:t xml:space="preserve">; </w:t>
      </w:r>
      <w:r>
        <w:t>Lei, conceito bíblico de</w:t>
      </w:r>
      <w:r>
        <w:t xml:space="preserve">; </w:t>
      </w:r>
      <w:r>
        <w:t>Juramento</w:t>
      </w:r>
      <w:r>
        <w:t xml:space="preserve">; </w:t>
      </w:r>
      <w:r>
        <w:t>Votos</w:t>
      </w:r>
      <w:r>
        <w:t>.</w:t>
      </w:r>
      <w:r/>
      <w:r/>
    </w:p>
    <w:p>
      <w:r/>
    </w:p>
    <w:p>
      <w:pPr>
        <w:pStyle w:val="Heading2"/>
      </w:pPr>
      <w:r>
        <w:t>Aliança de sal</w:t>
      </w:r>
      <w:r/>
    </w:p>
    <w:p>
      <w:r/>
      <w: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r/>
      <w:r>
        <w:t>No Antigo Testamento, o sal aparece na relação entre Deus e Israel. Quando os israelitas traziam ofertas de cereais a Deus, eles tinham que adicionar sal para mostrar que sua aliança com Deus duraria para sempre (</w:t>
      </w:r>
      <w:hyperlink r:id="rId1238">
        <w:r>
          <w:rPr>
            <w:color w:val="0000EE"/>
            <w:u w:val="single"/>
          </w:rPr>
          <w:t>Lv 2.13</w:t>
        </w:r>
      </w:hyperlink>
      <w:r>
        <w:t>). O sal ajudava a purificar a oferta e a preservá-la, assim como a aliança de Deus com Israel era destinada a perdurar.</w:t>
      </w:r>
    </w:p>
    <w:p>
      <w:r/>
      <w:r>
        <w:t>Deus fez uma "aliança de sal" eterna entre Ele e Arão (</w:t>
      </w:r>
      <w:hyperlink r:id="rId1239">
        <w:r>
          <w:rPr>
            <w:color w:val="0000EE"/>
            <w:u w:val="single"/>
          </w:rPr>
          <w:t>Nm 18.19</w:t>
        </w:r>
      </w:hyperlink>
      <w: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240">
        <w:r>
          <w:rPr>
            <w:color w:val="0000EE"/>
            <w:u w:val="single"/>
          </w:rPr>
          <w:t>2Cr 13.5</w:t>
        </w:r>
      </w:hyperlink>
      <w:r>
        <w:t>). Isso significava que a promessa de Deus de manter a linhagem real de Davi era permanente e não seria quebrada.</w:t>
      </w:r>
    </w:p>
    <w:p>
      <w:r/>
      <w:r>
        <w:rPr>
          <w:i/>
        </w:rPr>
        <w:t>Veja também</w:t>
      </w:r>
      <w:r>
        <w:t xml:space="preserve"> </w:t>
      </w:r>
      <w:r>
        <w:t>Aliança</w:t>
      </w:r>
      <w:r>
        <w:t>.</w:t>
      </w:r>
      <w:r/>
      <w:r/>
    </w:p>
    <w:p>
      <w:r/>
    </w:p>
    <w:p>
      <w:pPr>
        <w:pStyle w:val="Heading2"/>
      </w:pPr>
      <w:r>
        <w:t>Aliança, A Nova</w:t>
      </w:r>
      <w:r/>
    </w:p>
    <w:p>
      <w:r/>
      <w:r>
        <w:t>Uma provisão graciosa de Deus dada através de Jesus Cristo para a redenção da humanidade caída — substituindo e cumprindo a antiga aliança, que foi expressa principalmente através da lei mosaica. A expressão “nova aliança” é encontrada principalmente no NT.</w:t>
      </w:r>
    </w:p>
    <w:p>
      <w:r/>
      <w:r>
        <w:t>Embora o conceito de uma nova aliança seja encontrado em vários lugares no AT (</w:t>
      </w:r>
      <w:hyperlink r:id="rId1241">
        <w:r>
          <w:rPr>
            <w:color w:val="0000EE"/>
            <w:u w:val="single"/>
          </w:rPr>
          <w:t>Ez 34.23–31</w:t>
        </w:r>
      </w:hyperlink>
      <w:r>
        <w:t xml:space="preserve">; </w:t>
      </w:r>
      <w:hyperlink r:id="rId1242">
        <w:r>
          <w:rPr>
            <w:color w:val="0000EE"/>
            <w:u w:val="single"/>
          </w:rPr>
          <w:t>37.24–28</w:t>
        </w:r>
      </w:hyperlink>
      <w:r>
        <w:t xml:space="preserve">; </w:t>
      </w:r>
      <w:hyperlink r:id="rId1243">
        <w:r>
          <w:rPr>
            <w:color w:val="0000EE"/>
            <w:u w:val="single"/>
          </w:rPr>
          <w:t>Jl 2.12–32</w:t>
        </w:r>
      </w:hyperlink>
      <w:r>
        <w:t>), a frase em si ocorre apenas uma vez (</w:t>
      </w:r>
      <w:hyperlink r:id="rId1244">
        <w:r>
          <w:rPr>
            <w:color w:val="0000EE"/>
            <w:u w:val="single"/>
          </w:rPr>
          <w:t>Jr 31.31–34</w:t>
        </w:r>
      </w:hyperlink>
      <w:r>
        <w:t xml:space="preserve">). Essa passagem contrasta a nova aliança que o profeta Jeremias viu Deus fazendo com Israel “depois daqueles dias” (vv. </w:t>
      </w:r>
      <w:hyperlink r:id="rId1245">
        <w:r>
          <w:rPr>
            <w:color w:val="0000EE"/>
            <w:u w:val="single"/>
          </w:rPr>
          <w:t>32–34</w:t>
        </w:r>
      </w:hyperlink>
      <w:r>
        <w:t>) com a aliança que Deus havia feito com seu povo nos dias de Moisés. O contraste é visto, em primeiro lugar, na natureza interna da nova aliança. Considerando que a antiga aliança foi escrita em tábuas de pedra (</w:t>
      </w:r>
      <w:hyperlink r:id="rId1246">
        <w:r>
          <w:rPr>
            <w:color w:val="0000EE"/>
            <w:u w:val="single"/>
          </w:rPr>
          <w:t>Êx 31.18</w:t>
        </w:r>
      </w:hyperlink>
      <w:r>
        <w:t xml:space="preserve">; </w:t>
      </w:r>
      <w:hyperlink r:id="rId1247">
        <w:r>
          <w:rPr>
            <w:color w:val="0000EE"/>
            <w:u w:val="single"/>
          </w:rPr>
          <w:t>34.27–32</w:t>
        </w:r>
      </w:hyperlink>
      <w:r>
        <w:t xml:space="preserve">; </w:t>
      </w:r>
      <w:hyperlink r:id="rId1248">
        <w:r>
          <w:rPr>
            <w:color w:val="0000EE"/>
            <w:u w:val="single"/>
          </w:rPr>
          <w:t>Dt 4.13</w:t>
        </w:r>
      </w:hyperlink>
      <w:r>
        <w:t xml:space="preserve">; </w:t>
      </w:r>
      <w:hyperlink r:id="rId1249">
        <w:r>
          <w:rPr>
            <w:color w:val="0000EE"/>
            <w:u w:val="single"/>
          </w:rPr>
          <w:t>5.22</w:t>
        </w:r>
      </w:hyperlink>
      <w:r>
        <w:t xml:space="preserve">; </w:t>
      </w:r>
      <w:hyperlink r:id="rId1250">
        <w:r>
          <w:rPr>
            <w:color w:val="0000EE"/>
            <w:u w:val="single"/>
          </w:rPr>
          <w:t>9.11</w:t>
        </w:r>
      </w:hyperlink>
      <w:r>
        <w:t xml:space="preserve">; </w:t>
      </w:r>
      <w:hyperlink r:id="rId1251">
        <w:r>
          <w:rPr>
            <w:color w:val="0000EE"/>
            <w:u w:val="single"/>
          </w:rPr>
          <w:t>10.3–4</w:t>
        </w:r>
      </w:hyperlink>
      <w:r>
        <w:t>) e em um livro (</w:t>
      </w:r>
      <w:hyperlink r:id="rId1220">
        <w:r>
          <w:rPr>
            <w:color w:val="0000EE"/>
            <w:u w:val="single"/>
          </w:rPr>
          <w:t>Êx 24.7</w:t>
        </w:r>
      </w:hyperlink>
      <w:r>
        <w:t xml:space="preserve">; cf. a frase “caducidade da letra”, </w:t>
      </w:r>
      <w:hyperlink r:id="rId1252">
        <w:r>
          <w:rPr>
            <w:color w:val="0000EE"/>
            <w:u w:val="single"/>
          </w:rPr>
          <w:t>Rm 7:6</w:t>
        </w:r>
      </w:hyperlink>
      <w:r>
        <w:t xml:space="preserve">, ARA), a nova aliança deve ser escrita no coração humano. Um resultado é uma revelação mais clara do que Deus exige; outro é a capacitação dos crentes para atender a essas demandas (veja </w:t>
      </w:r>
      <w:hyperlink r:id="rId1253">
        <w:r>
          <w:rPr>
            <w:color w:val="0000EE"/>
            <w:u w:val="single"/>
          </w:rPr>
          <w:t>Rm 8.2–4</w:t>
        </w:r>
      </w:hyperlink>
      <w:r>
        <w:t>). A natureza interior da nova aliança é mencionada em várias outras passagens (</w:t>
      </w:r>
      <w:hyperlink r:id="rId1254">
        <w:r>
          <w:rPr>
            <w:color w:val="0000EE"/>
            <w:u w:val="single"/>
          </w:rPr>
          <w:t>Ez 11.19–21</w:t>
        </w:r>
      </w:hyperlink>
      <w:r>
        <w:t xml:space="preserve">; </w:t>
      </w:r>
      <w:hyperlink r:id="rId1255">
        <w:r>
          <w:rPr>
            <w:color w:val="0000EE"/>
            <w:u w:val="single"/>
          </w:rPr>
          <w:t>36.26–27</w:t>
        </w:r>
      </w:hyperlink>
      <w:r>
        <w:t>) e explicitada no profeta Joel de um tempo em que Deus “derramará [seu] espírito sobre toda a carne” (</w:t>
      </w:r>
      <w:hyperlink r:id="rId1256">
        <w:r>
          <w:rPr>
            <w:color w:val="0000EE"/>
            <w:u w:val="single"/>
          </w:rPr>
          <w:t>Jl 2.28–32</w:t>
        </w:r>
      </w:hyperlink>
      <w:r>
        <w:t>).</w:t>
      </w:r>
    </w:p>
    <w:p>
      <w:r/>
      <w:r>
        <w:t>Um segundo contraste está na maneira como o povo de Deus o conhece sob as duas alianças. Não há dúvida de que Israel sob a antiga aliança “conhecia” a Deus; Deus havia se revelado, embora às vezes a nação tendia a esquecer isso (</w:t>
      </w:r>
      <w:hyperlink r:id="rId1257">
        <w:r>
          <w:rPr>
            <w:color w:val="0000EE"/>
            <w:u w:val="single"/>
          </w:rPr>
          <w:t>Jz 2.10</w:t>
        </w:r>
      </w:hyperlink>
      <w:r>
        <w:t xml:space="preserve">; </w:t>
      </w:r>
      <w:hyperlink r:id="rId1258">
        <w:r>
          <w:rPr>
            <w:color w:val="0000EE"/>
            <w:u w:val="single"/>
          </w:rPr>
          <w:t>Os 4.1, 6</w:t>
        </w:r>
      </w:hyperlink>
      <w:r>
        <w:t>). O que os profetas visionaram na nova aliança é um conhecimento pessoal único de Deus por cada membro individual da comunidade da aliança.</w:t>
      </w:r>
    </w:p>
    <w:p>
      <w:r/>
      <w:r>
        <w:t>Finalmente, as duas alianças diferem em relação ao tratamento de Deus com o pecado humano. Jeremias prometeu que Deus perdoaria a iniquidade de seu povo e apagaria seu pecado. Israel já sabia que Deus se deleitava em misericórdia e perdão (</w:t>
      </w:r>
      <w:hyperlink r:id="rId1259">
        <w:r>
          <w:rPr>
            <w:color w:val="0000EE"/>
            <w:u w:val="single"/>
          </w:rPr>
          <w:t>Êx 34.6–7</w:t>
        </w:r>
      </w:hyperlink>
      <w:r>
        <w:t>), mas Jeremias estava dizendo que Deus nunca mais se lembraria de seu pecado (</w:t>
      </w:r>
      <w:hyperlink r:id="rId1234">
        <w:r>
          <w:rPr>
            <w:color w:val="0000EE"/>
            <w:u w:val="single"/>
          </w:rPr>
          <w:t>Jr 31.34</w:t>
        </w:r>
      </w:hyperlink>
      <w:r>
        <w:t>). Sob a antiga aliança, havia um lembrete do pecado ano após ano (</w:t>
      </w:r>
      <w:hyperlink r:id="rId1260">
        <w:r>
          <w:rPr>
            <w:color w:val="0000EE"/>
            <w:u w:val="single"/>
          </w:rPr>
          <w:t>Hb 10.3</w:t>
        </w:r>
      </w:hyperlink>
      <w:r>
        <w:t xml:space="preserve">); sob a nova aliança, nenhuma lembrança do pecado permanece (v. </w:t>
      </w:r>
      <w:hyperlink r:id="rId1261">
        <w:r>
          <w:rPr>
            <w:color w:val="0000EE"/>
            <w:u w:val="single"/>
          </w:rPr>
          <w:t>14</w:t>
        </w:r>
      </w:hyperlink>
      <w:r>
        <w:t>).</w:t>
      </w:r>
    </w:p>
    <w:p>
      <w:pPr>
        <w:pStyle w:val="Heading3"/>
      </w:pPr>
      <w:r>
        <w:t>Uma Nova Aliança</w:t>
      </w:r>
    </w:p>
    <w:p>
      <w:r/>
      <w:r>
        <w:t>A expressão “nova aliança” é encontrada pelo menos seis vezes no NT (</w:t>
      </w:r>
      <w:hyperlink r:id="rId1262">
        <w:r>
          <w:rPr>
            <w:color w:val="0000EE"/>
            <w:u w:val="single"/>
          </w:rPr>
          <w:t>1Co 11.25</w:t>
        </w:r>
      </w:hyperlink>
      <w:r>
        <w:t xml:space="preserve">; </w:t>
      </w:r>
      <w:hyperlink r:id="rId1263">
        <w:r>
          <w:rPr>
            <w:color w:val="0000EE"/>
            <w:u w:val="single"/>
          </w:rPr>
          <w:t>2Co 3.6</w:t>
        </w:r>
      </w:hyperlink>
      <w:r>
        <w:t xml:space="preserve">; </w:t>
      </w:r>
      <w:hyperlink r:id="rId1264">
        <w:r>
          <w:rPr>
            <w:color w:val="0000EE"/>
            <w:u w:val="single"/>
          </w:rPr>
          <w:t>Hb 8.8, 13</w:t>
        </w:r>
      </w:hyperlink>
      <w:r>
        <w:t xml:space="preserve">; </w:t>
      </w:r>
      <w:hyperlink r:id="rId1265">
        <w:r>
          <w:rPr>
            <w:color w:val="0000EE"/>
            <w:u w:val="single"/>
          </w:rPr>
          <w:t>9.15</w:t>
        </w:r>
      </w:hyperlink>
      <w:r>
        <w:t xml:space="preserve">; </w:t>
      </w:r>
      <w:hyperlink r:id="rId1266">
        <w:r>
          <w:rPr>
            <w:color w:val="0000EE"/>
            <w:u w:val="single"/>
          </w:rPr>
          <w:t>12.24</w:t>
        </w:r>
      </w:hyperlink>
      <w:r>
        <w:t xml:space="preserve">; e provavelmente </w:t>
      </w:r>
      <w:hyperlink r:id="rId1235">
        <w:r>
          <w:rPr>
            <w:color w:val="0000EE"/>
            <w:u w:val="single"/>
          </w:rPr>
          <w:t>Lc 22.20</w:t>
        </w:r>
      </w:hyperlink>
      <w:r>
        <w:t xml:space="preserve">, de acordo com alguns manuscritos). Em certos manuscritos gregos, a frase também é encontrada em </w:t>
      </w:r>
      <w:hyperlink r:id="rId1267">
        <w:r>
          <w:rPr>
            <w:color w:val="0000EE"/>
            <w:u w:val="single"/>
          </w:rPr>
          <w:t>Mateus 26.28</w:t>
        </w:r>
      </w:hyperlink>
      <w:r>
        <w:t xml:space="preserve"> e </w:t>
      </w:r>
      <w:hyperlink r:id="rId1268">
        <w:r>
          <w:rPr>
            <w:color w:val="0000EE"/>
            <w:u w:val="single"/>
          </w:rPr>
          <w:t>Marcos 14.24</w:t>
        </w:r>
      </w:hyperlink>
      <w:r>
        <w:t>, onde “novo” parece ter sido adicionado por vários escribas ao “sangue da aliança”, para fazer esses relatos se conformarem com relatos paralelos da Ceia do Senhor em 1 Coríntios ou possivelmente em Lucas.</w:t>
      </w:r>
    </w:p>
    <w:p>
      <w:r/>
      <w: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69">
        <w:r>
          <w:rPr>
            <w:color w:val="0000EE"/>
            <w:u w:val="single"/>
          </w:rPr>
          <w:t>Êx 24.6–8</w:t>
        </w:r>
      </w:hyperlink>
      <w:r>
        <w:t>). O cálice da Ceia do Senhor simboliza o sangue do sacrifício de Cristo, selando a nova aliança que Deus finalmente fez com seu povo. A nova aliança, ratificada pela morte de Cristo, é o que a igreja, portanto, comemora cada vez que celebra a Ceia do Senhor.</w:t>
      </w:r>
    </w:p>
    <w:p>
      <w:r/>
      <w:r>
        <w:t>Em sua instituição da Ceia do Senhor, Jesus não elucidou o que a “novidade” da aliança implicava. Em outro lugar, ele mencionou um “batismo com o Espírito Santo” (</w:t>
      </w:r>
      <w:hyperlink r:id="rId1270">
        <w:r>
          <w:rPr>
            <w:color w:val="0000EE"/>
            <w:u w:val="single"/>
          </w:rPr>
          <w:t>Atos 1.5</w:t>
        </w:r>
      </w:hyperlink>
      <w:r>
        <w:t xml:space="preserve">; </w:t>
      </w:r>
      <w:hyperlink r:id="rId1271">
        <w:r>
          <w:rPr>
            <w:color w:val="0000EE"/>
            <w:u w:val="single"/>
          </w:rPr>
          <w:t>11.16</w:t>
        </w:r>
      </w:hyperlink>
      <w:r>
        <w:t xml:space="preserve">; cf. </w:t>
      </w:r>
      <w:hyperlink r:id="rId1272">
        <w:r>
          <w:rPr>
            <w:color w:val="0000EE"/>
            <w:u w:val="single"/>
          </w:rPr>
          <w:t>Mt 3.11</w:t>
        </w:r>
      </w:hyperlink>
      <w:r>
        <w:t xml:space="preserve">; </w:t>
      </w:r>
      <w:hyperlink r:id="rId1273">
        <w:r>
          <w:rPr>
            <w:color w:val="0000EE"/>
            <w:u w:val="single"/>
          </w:rPr>
          <w:t>Mc 1.8</w:t>
        </w:r>
      </w:hyperlink>
      <w:r>
        <w:t xml:space="preserve">; </w:t>
      </w:r>
      <w:hyperlink r:id="rId1274">
        <w:r>
          <w:rPr>
            <w:color w:val="0000EE"/>
            <w:u w:val="single"/>
          </w:rPr>
          <w:t>Lc 3.16</w:t>
        </w:r>
      </w:hyperlink>
      <w:r>
        <w:t xml:space="preserve">; e </w:t>
      </w:r>
      <w:hyperlink r:id="rId1275">
        <w:r>
          <w:rPr>
            <w:color w:val="0000EE"/>
            <w:u w:val="single"/>
          </w:rPr>
          <w:t>Jo 1.33</w:t>
        </w:r>
      </w:hyperlink>
      <w:r>
        <w:t xml:space="preserve">, onde esta promessa é encontrada nos lábios de João Batista; cf. também </w:t>
      </w:r>
      <w:hyperlink r:id="rId697">
        <w:r>
          <w:rPr>
            <w:color w:val="0000EE"/>
            <w:u w:val="single"/>
          </w:rPr>
          <w:t>1Co 12.13</w:t>
        </w:r>
      </w:hyperlink>
      <w:r>
        <w:t xml:space="preserve">). No entanto, ambas as profecias do AT se referem à mesma nova aliança que Deus estabeleceria no futuro, como mostrado em </w:t>
      </w:r>
      <w:hyperlink r:id="rId1263">
        <w:r>
          <w:rPr>
            <w:color w:val="0000EE"/>
            <w:u w:val="single"/>
          </w:rPr>
          <w:t>2 Coríntios 3.6</w:t>
        </w:r>
      </w:hyperlink>
      <w:r>
        <w:t xml:space="preserve">. Lá, o apóstolo Paulo afirmou que Deus “nos habilitou para sermos ministros de uma nova aliança” (ARA; cf. </w:t>
      </w:r>
      <w:hyperlink r:id="rId1233">
        <w:r>
          <w:rPr>
            <w:color w:val="0000EE"/>
            <w:u w:val="single"/>
          </w:rPr>
          <w:t>Jr 31.31</w:t>
        </w:r>
      </w:hyperlink>
      <w:r>
        <w:t xml:space="preserve">), não “da letra, mas no Espírito” (ARA; cf. </w:t>
      </w:r>
      <w:hyperlink r:id="rId1256">
        <w:r>
          <w:rPr>
            <w:color w:val="0000EE"/>
            <w:u w:val="single"/>
          </w:rPr>
          <w:t>Jl 2.28–32</w:t>
        </w:r>
      </w:hyperlink>
      <w:r>
        <w:t>), pois “a letra mata, mas o espírito vivifica” (ARA).</w:t>
      </w:r>
    </w:p>
    <w:p>
      <w:pPr>
        <w:pStyle w:val="Heading3"/>
      </w:pPr>
      <w:r>
        <w:t>Superioridade da Nova Aliança</w:t>
      </w:r>
    </w:p>
    <w:p>
      <w:r/>
      <w:r>
        <w:t xml:space="preserve">Em </w:t>
      </w:r>
      <w:hyperlink r:id="rId1276">
        <w:r>
          <w:rPr>
            <w:color w:val="0000EE"/>
            <w:u w:val="single"/>
          </w:rPr>
          <w:t>2 Coríntios 3</w:t>
        </w:r>
      </w:hyperlink>
      <w:r>
        <w:t xml:space="preserve">, Paulo estava mostrando que, em contraste com a antiga aliança (mosaica) (v. </w:t>
      </w:r>
      <w:hyperlink r:id="rId1277">
        <w:r>
          <w:rPr>
            <w:color w:val="0000EE"/>
            <w:u w:val="single"/>
          </w:rPr>
          <w:t>14</w:t>
        </w:r>
      </w:hyperlink>
      <w:r>
        <w:t xml:space="preserve">), que era uma dispensação da morte, gravada em letras em pedra (v. </w:t>
      </w:r>
      <w:hyperlink r:id="rId1278">
        <w:r>
          <w:rPr>
            <w:color w:val="0000EE"/>
            <w:u w:val="single"/>
          </w:rPr>
          <w:t>7</w:t>
        </w:r>
      </w:hyperlink>
      <w:r>
        <w:t xml:space="preserve">), a nova aliança instituída por Jesus é de esplendor muito maior (v. </w:t>
      </w:r>
      <w:hyperlink r:id="rId1279">
        <w:r>
          <w:rPr>
            <w:color w:val="0000EE"/>
            <w:u w:val="single"/>
          </w:rPr>
          <w:t>8–9</w:t>
        </w:r>
      </w:hyperlink>
      <w:r>
        <w:t xml:space="preserve">), escrita no coração humano pelo Espírito do próprio Deus vivo (v. </w:t>
      </w:r>
      <w:hyperlink r:id="rId1280">
        <w:r>
          <w:rPr>
            <w:color w:val="0000EE"/>
            <w:u w:val="single"/>
          </w:rPr>
          <w:t>3</w:t>
        </w:r>
      </w:hyperlink>
      <w:r>
        <w:t>).</w:t>
      </w:r>
    </w:p>
    <w:p>
      <w:r/>
      <w:r>
        <w:t xml:space="preserve">O conceito da nova aliança é tratado de forma mais exaustiva e sistemática no livro de Hebreus. Em </w:t>
      </w:r>
      <w:hyperlink r:id="rId1236">
        <w:r>
          <w:rPr>
            <w:color w:val="0000EE"/>
            <w:u w:val="single"/>
          </w:rPr>
          <w:t>Hebreus 8.8–12</w:t>
        </w:r>
      </w:hyperlink>
      <w:r>
        <w:t xml:space="preserve">, a citação de </w:t>
      </w:r>
      <w:hyperlink r:id="rId1244">
        <w:r>
          <w:rPr>
            <w:color w:val="0000EE"/>
            <w:u w:val="single"/>
          </w:rPr>
          <w:t>Jeremias 31.31–34</w:t>
        </w:r>
      </w:hyperlink>
      <w:r>
        <w:t xml:space="preserve"> é a citação mais longa do AT encontrada no NT. Em </w:t>
      </w:r>
      <w:hyperlink r:id="rId1266">
        <w:r>
          <w:rPr>
            <w:color w:val="0000EE"/>
            <w:u w:val="single"/>
          </w:rPr>
          <w:t>Hebreus 12.24</w:t>
        </w:r>
      </w:hyperlink>
      <w: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r/>
      <w:r>
        <w:t>1. A nova aliança tem um sacerdócio melhor do que a antiga aliança, uma vez que não há mais necessidade de uma mudança contínua de sacerdotes devido à morte (</w:t>
      </w:r>
      <w:hyperlink r:id="rId1281">
        <w:r>
          <w:rPr>
            <w:color w:val="0000EE"/>
            <w:u w:val="single"/>
          </w:rPr>
          <w:t>Hb 7.23</w:t>
        </w:r>
      </w:hyperlink>
      <w:r>
        <w:t xml:space="preserve">). Um sacerdote contínuo agora vive para sempre para fazer intercessão diante de Deus em nome de seu povo (vv. </w:t>
      </w:r>
      <w:hyperlink r:id="rId1282">
        <w:r>
          <w:rPr>
            <w:color w:val="0000EE"/>
            <w:u w:val="single"/>
          </w:rPr>
          <w:t>24–25</w:t>
        </w:r>
      </w:hyperlink>
      <w:r>
        <w:t>).</w:t>
      </w:r>
    </w:p>
    <w:p>
      <w:r/>
      <w:r>
        <w:t>2. O sacerdote da nova aliança é melhor do que os da antiga aliança, uma vez que Jesus não tem que oferecer sacrifícios continuamente por seus próprios pecados e depois pelos pecados de seu povo. Ele, em vez disso, fez uma oferta completa e perfeita (</w:t>
      </w:r>
      <w:hyperlink r:id="rId1283">
        <w:r>
          <w:rPr>
            <w:color w:val="0000EE"/>
            <w:u w:val="single"/>
          </w:rPr>
          <w:t>7.27</w:t>
        </w:r>
      </w:hyperlink>
      <w:r>
        <w:t xml:space="preserve">; </w:t>
      </w:r>
      <w:hyperlink r:id="rId1284">
        <w:r>
          <w:rPr>
            <w:color w:val="0000EE"/>
            <w:u w:val="single"/>
          </w:rPr>
          <w:t>9.25–28</w:t>
        </w:r>
      </w:hyperlink>
      <w:r>
        <w:t xml:space="preserve">; </w:t>
      </w:r>
      <w:hyperlink r:id="rId1285">
        <w:r>
          <w:rPr>
            <w:color w:val="0000EE"/>
            <w:u w:val="single"/>
          </w:rPr>
          <w:t>10.12</w:t>
        </w:r>
      </w:hyperlink>
      <w:r>
        <w:t>).</w:t>
      </w:r>
    </w:p>
    <w:p>
      <w:r/>
      <w:r>
        <w:t>3. A nova aliança tem um sacrifício melhor do que a antiga aliança; o que o sangue de touros e bodes não poderia fazer, uma vez que a expiação que eles traziam poderia, na melhor das hipóteses, ser apenas parcial (</w:t>
      </w:r>
      <w:hyperlink r:id="rId1286">
        <w:r>
          <w:rPr>
            <w:color w:val="0000EE"/>
            <w:u w:val="single"/>
          </w:rPr>
          <w:t>10.2–3</w:t>
        </w:r>
      </w:hyperlink>
      <w:r>
        <w:t>), o sangue de Cristo fez uma vez por todas (</w:t>
      </w:r>
      <w:hyperlink r:id="rId1287">
        <w:r>
          <w:rPr>
            <w:color w:val="0000EE"/>
            <w:u w:val="single"/>
          </w:rPr>
          <w:t>9.11–14</w:t>
        </w:r>
      </w:hyperlink>
      <w:r>
        <w:t xml:space="preserve">; </w:t>
      </w:r>
      <w:hyperlink r:id="rId1288">
        <w:r>
          <w:rPr>
            <w:color w:val="0000EE"/>
            <w:u w:val="single"/>
          </w:rPr>
          <w:t>10.1–10</w:t>
        </w:r>
      </w:hyperlink>
      <w:r>
        <w:t>).</w:t>
      </w:r>
    </w:p>
    <w:p>
      <w:r/>
      <w:r>
        <w:t>4. A nova aliança é construída em “melhores promessas” do que a antiga (</w:t>
      </w:r>
      <w:hyperlink r:id="rId1289">
        <w:r>
          <w:rPr>
            <w:color w:val="0000EE"/>
            <w:u w:val="single"/>
          </w:rPr>
          <w:t>8.6</w:t>
        </w:r>
      </w:hyperlink>
      <w:r>
        <w:t>).</w:t>
      </w:r>
    </w:p>
    <w:p>
      <w:r/>
      <w:r>
        <w:t>5. Considerando que a antiga aliança era imperfeita (</w:t>
      </w:r>
      <w:hyperlink r:id="rId1290">
        <w:r>
          <w:rPr>
            <w:color w:val="0000EE"/>
            <w:u w:val="single"/>
          </w:rPr>
          <w:t>8.7</w:t>
        </w:r>
      </w:hyperlink>
      <w:r>
        <w:t>) e assim se tornou obsoleta (</w:t>
      </w:r>
      <w:hyperlink r:id="rId1291">
        <w:r>
          <w:rPr>
            <w:color w:val="0000EE"/>
            <w:u w:val="single"/>
          </w:rPr>
          <w:t>8.13</w:t>
        </w:r>
      </w:hyperlink>
      <w:r>
        <w:t>), a nova aliança é perfeita e eterna (</w:t>
      </w:r>
      <w:hyperlink r:id="rId1292">
        <w:r>
          <w:rPr>
            <w:color w:val="0000EE"/>
            <w:u w:val="single"/>
          </w:rPr>
          <w:t>13.20</w:t>
        </w:r>
      </w:hyperlink>
      <w:r>
        <w:t>).</w:t>
      </w:r>
    </w:p>
    <w:p>
      <w:r/>
      <w:r>
        <w:t>6. Considerando que a antiga aliança não fornecia ao crente nenhum acesso direto a Deus (</w:t>
      </w:r>
      <w:hyperlink r:id="rId1293">
        <w:r>
          <w:rPr>
            <w:color w:val="0000EE"/>
            <w:u w:val="single"/>
          </w:rPr>
          <w:t>9.6–8</w:t>
        </w:r>
      </w:hyperlink>
      <w:r>
        <w:t xml:space="preserve">), a nova aliança fornece um acesso direto a Deus que pode purificar e aperfeiçoar a consciência (cf. </w:t>
      </w:r>
      <w:hyperlink r:id="rId1294">
        <w:r>
          <w:rPr>
            <w:color w:val="0000EE"/>
            <w:u w:val="single"/>
          </w:rPr>
          <w:t>9.14</w:t>
        </w:r>
      </w:hyperlink>
      <w:r>
        <w:t xml:space="preserve"> com </w:t>
      </w:r>
      <w:hyperlink r:id="rId1295">
        <w:r>
          <w:rPr>
            <w:color w:val="0000EE"/>
            <w:u w:val="single"/>
          </w:rPr>
          <w:t>9.9</w:t>
        </w:r>
      </w:hyperlink>
      <w:r>
        <w:t>).</w:t>
      </w:r>
    </w:p>
    <w:p>
      <w:r/>
      <w:r>
        <w:t>7. A nova aliança possui uma melhor “garantia”, ou certeza, um juramento feito pelo próprio Deus (</w:t>
      </w:r>
      <w:hyperlink r:id="rId1296">
        <w:r>
          <w:rPr>
            <w:color w:val="0000EE"/>
            <w:u w:val="single"/>
          </w:rPr>
          <w:t>7.20–22</w:t>
        </w:r>
      </w:hyperlink>
      <w:r>
        <w:t>).</w:t>
      </w:r>
    </w:p>
    <w:p>
      <w:r/>
      <w:r>
        <w:t>8. A nova aliança assegura a presença do Espírito Santo na vida de cada crente. A comunidade da nova aliança foi tocada pelo Espírito prometido (</w:t>
      </w:r>
      <w:hyperlink r:id="rId1297">
        <w:r>
          <w:rPr>
            <w:color w:val="0000EE"/>
            <w:u w:val="single"/>
          </w:rPr>
          <w:t>6.4</w:t>
        </w:r>
      </w:hyperlink>
      <w:r>
        <w:t xml:space="preserve">), que, de acordo com Paulo, é tanto o selo quanto a garantia de sua herança (veja </w:t>
      </w:r>
      <w:hyperlink r:id="rId1298">
        <w:r>
          <w:rPr>
            <w:color w:val="0000EE"/>
            <w:u w:val="single"/>
          </w:rPr>
          <w:t>2Co 1.22</w:t>
        </w:r>
      </w:hyperlink>
      <w:r>
        <w:t xml:space="preserve">; </w:t>
      </w:r>
      <w:hyperlink r:id="rId1299">
        <w:r>
          <w:rPr>
            <w:color w:val="0000EE"/>
            <w:u w:val="single"/>
          </w:rPr>
          <w:t>5.5</w:t>
        </w:r>
      </w:hyperlink>
      <w:r>
        <w:t xml:space="preserve">; </w:t>
      </w:r>
      <w:hyperlink r:id="rId1300">
        <w:r>
          <w:rPr>
            <w:color w:val="0000EE"/>
            <w:u w:val="single"/>
          </w:rPr>
          <w:t>Ef 1.13–14</w:t>
        </w:r>
      </w:hyperlink>
      <w:r>
        <w:t>).</w:t>
      </w:r>
    </w:p>
    <w:p>
      <w:pPr>
        <w:pStyle w:val="Heading3"/>
      </w:pPr>
      <w:r>
        <w:t>Conclusão</w:t>
      </w:r>
    </w:p>
    <w:p>
      <w:r/>
      <w: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53">
        <w:r>
          <w:rPr>
            <w:color w:val="0000EE"/>
            <w:u w:val="single"/>
          </w:rPr>
          <w:t>Rm 8.2–4</w:t>
        </w:r>
      </w:hyperlink>
      <w:r>
        <w:t xml:space="preserve">; </w:t>
      </w:r>
      <w:hyperlink r:id="rId1301">
        <w:r>
          <w:rPr>
            <w:color w:val="0000EE"/>
            <w:u w:val="single"/>
          </w:rPr>
          <w:t>Gl 5.16–25</w:t>
        </w:r>
      </w:hyperlink>
      <w:r>
        <w:t>), é uma característica distintiva da nova aliança.</w:t>
      </w:r>
    </w:p>
    <w:p>
      <w:r/>
      <w:r>
        <w:rPr>
          <w:i/>
        </w:rPr>
        <w:t>Veja também</w:t>
      </w:r>
      <w:r>
        <w:t xml:space="preserve"> </w:t>
      </w:r>
      <w:r>
        <w:t>Aliança</w:t>
      </w:r>
      <w:r>
        <w:t>.</w:t>
      </w:r>
      <w:r/>
      <w:r/>
    </w:p>
    <w:p>
      <w:r/>
    </w:p>
    <w:p>
      <w:pPr>
        <w:pStyle w:val="Heading2"/>
      </w:pPr>
      <w:r>
        <w:t>ALIANÇA, Livro da</w:t>
      </w:r>
      <w:r/>
    </w:p>
    <w:p>
      <w:r/>
      <w:r>
        <w:t xml:space="preserve">Uma frase usada por Moisés. Refere-se aos Dez Mandamentos e às leis em </w:t>
      </w:r>
      <w:hyperlink r:id="rId1302">
        <w:r>
          <w:rPr>
            <w:color w:val="0000EE"/>
            <w:u w:val="single"/>
          </w:rPr>
          <w:t>Êxodo 20.22–23.33</w:t>
        </w:r>
      </w:hyperlink>
      <w:r>
        <w:t>.</w:t>
      </w:r>
    </w:p>
    <w:p>
      <w:r/>
      <w:r>
        <w:rPr>
          <w:i/>
        </w:rPr>
        <w:t>Veja também</w:t>
      </w:r>
      <w:r>
        <w:t xml:space="preserve"> </w:t>
      </w:r>
      <w:r>
        <w:t>O Livro da aliança</w:t>
      </w:r>
      <w:r>
        <w:t>.</w:t>
      </w:r>
      <w:r/>
      <w:r/>
    </w:p>
    <w:p>
      <w:r/>
    </w:p>
    <w:p>
      <w:pPr>
        <w:pStyle w:val="Heading2"/>
      </w:pPr>
      <w:r>
        <w:t>Alimas</w:t>
      </w:r>
      <w:r/>
    </w:p>
    <w:p>
      <w:r/>
      <w:r>
        <w:t>Uma cidade em Gileade. Judas Macabeu libertou judeus desta cidade que estavam cercados por gentios hostis (</w:t>
      </w:r>
      <w:hyperlink r:id="rId1303">
        <w:r>
          <w:rPr>
            <w:color w:val="0000EE"/>
            <w:u w:val="single"/>
          </w:rPr>
          <w:t>1Mc 5.24</w:t>
        </w:r>
      </w:hyperlink>
      <w:r>
        <w:t>–</w:t>
      </w:r>
      <w:hyperlink r:id="rId1303">
        <w:r>
          <w:rPr>
            <w:color w:val="0000EE"/>
            <w:u w:val="single"/>
          </w:rPr>
          <w:t>35</w:t>
        </w:r>
      </w:hyperlink>
      <w: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04">
        <w:r>
          <w:rPr>
            <w:color w:val="0000EE"/>
            <w:u w:val="single"/>
          </w:rPr>
          <w:t>2Sm 10.16</w:t>
        </w:r>
      </w:hyperlink>
      <w:r>
        <w:t>–</w:t>
      </w:r>
      <w:hyperlink r:id="rId1304">
        <w:r>
          <w:rPr>
            <w:color w:val="0000EE"/>
            <w:u w:val="single"/>
          </w:rPr>
          <w:t>17</w:t>
        </w:r>
      </w:hyperlink>
      <w:r>
        <w:t>).</w:t>
      </w:r>
      <w:r/>
      <w:r/>
    </w:p>
    <w:p>
      <w:r/>
    </w:p>
    <w:p>
      <w:pPr>
        <w:pStyle w:val="Heading2"/>
      </w:pPr>
      <w:r>
        <w:t>Alma</w:t>
      </w:r>
      <w:r/>
    </w:p>
    <w:p>
      <w:r/>
      <w:r>
        <w:t xml:space="preserve">O termo que traduz a palavra grega psuche e o hebraico </w:t>
      </w:r>
      <w:r>
        <w:rPr>
          <w:i/>
        </w:rPr>
        <w:t>nephesh</w:t>
      </w:r>
      <w:r>
        <w:t>.</w:t>
      </w:r>
    </w:p>
    <w:p>
      <w:r/>
      <w: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r/>
      <w: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05">
        <w:r>
          <w:rPr>
            <w:color w:val="0000EE"/>
            <w:u w:val="single"/>
          </w:rPr>
          <w:t>Gn 1.20</w:t>
        </w:r>
      </w:hyperlink>
      <w:r>
        <w:t xml:space="preserve">; </w:t>
      </w:r>
      <w:hyperlink r:id="rId1306">
        <w:r>
          <w:rPr>
            <w:color w:val="0000EE"/>
            <w:u w:val="single"/>
          </w:rPr>
          <w:t>Lv 11.10</w:t>
        </w:r>
      </w:hyperlink>
      <w:r>
        <w:t>). “Alma por alma” significa “vida por vida” (</w:t>
      </w:r>
      <w:hyperlink r:id="rId1307">
        <w:r>
          <w:rPr>
            <w:color w:val="0000EE"/>
            <w:u w:val="single"/>
          </w:rPr>
          <w:t>Êx 21.23</w:t>
        </w:r>
      </w:hyperlink>
      <w:r>
        <w:t xml:space="preserve">). Em escritos legais, uma alma se refere a uma pessoa em relação a uma lei específica (p. ex., “Se uma alma pecar…”, </w:t>
      </w:r>
      <w:hyperlink r:id="rId1308">
        <w:r>
          <w:rPr>
            <w:color w:val="0000EE"/>
            <w:u w:val="single"/>
          </w:rPr>
          <w:t>Lv 4.2</w:t>
        </w:r>
      </w:hyperlink>
      <w:r>
        <w:t>, KJV). Quando as pessoas eram contadas, elas eram contadas como almas, isto é, pessoas (</w:t>
      </w:r>
      <w:hyperlink r:id="rId1309">
        <w:r>
          <w:rPr>
            <w:color w:val="0000EE"/>
            <w:u w:val="single"/>
          </w:rPr>
          <w:t>Êx 1.5</w:t>
        </w:r>
      </w:hyperlink>
      <w:r>
        <w:t xml:space="preserve">; </w:t>
      </w:r>
      <w:hyperlink r:id="rId1310">
        <w:r>
          <w:rPr>
            <w:color w:val="0000EE"/>
            <w:u w:val="single"/>
          </w:rPr>
          <w:t>Dt 10.22</w:t>
        </w:r>
      </w:hyperlink>
      <w:r>
        <w:t>).</w:t>
      </w:r>
    </w:p>
    <w:p>
      <w:r/>
      <w:r>
        <w:t>Em um sentido mais restrito, a alma denota emoções humanas e capacidades internas. As pessoas são chamadas para amar a Deus com todo o seu coração e alma (</w:t>
      </w:r>
      <w:hyperlink r:id="rId1311">
        <w:r>
          <w:rPr>
            <w:color w:val="0000EE"/>
            <w:u w:val="single"/>
          </w:rPr>
          <w:t>Dt 13.3</w:t>
        </w:r>
      </w:hyperlink>
      <w:r>
        <w:t>). Conhecimento e compreensão (</w:t>
      </w:r>
      <w:hyperlink r:id="rId1312">
        <w:r>
          <w:rPr>
            <w:color w:val="0000EE"/>
            <w:u w:val="single"/>
          </w:rPr>
          <w:t>Sl 139.14</w:t>
        </w:r>
      </w:hyperlink>
      <w:r>
        <w:t>), pensamento (</w:t>
      </w:r>
      <w:hyperlink r:id="rId1313">
        <w:r>
          <w:rPr>
            <w:color w:val="0000EE"/>
            <w:u w:val="single"/>
          </w:rPr>
          <w:t>1Sm 20.3</w:t>
        </w:r>
      </w:hyperlink>
      <w:r>
        <w:t>), amor (</w:t>
      </w:r>
      <w:hyperlink r:id="rId1314">
        <w:r>
          <w:rPr>
            <w:color w:val="0000EE"/>
            <w:u w:val="single"/>
          </w:rPr>
          <w:t>1Sm 18.1</w:t>
        </w:r>
      </w:hyperlink>
      <w:r>
        <w:t>) e memória (</w:t>
      </w:r>
      <w:hyperlink r:id="rId1315">
        <w:r>
          <w:rPr>
            <w:color w:val="0000EE"/>
            <w:u w:val="single"/>
          </w:rPr>
          <w:t>Lm 3.20</w:t>
        </w:r>
      </w:hyperlink>
      <w:r>
        <w:t>) todos se originam na alma. Aqui a alma se aproxima do que hoje seria chamado de "eu", a pessoa, personalidade ou ego.</w:t>
      </w:r>
    </w:p>
    <w:p>
      <w:r/>
      <w: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03">
        <w:r>
          <w:rPr>
            <w:color w:val="0000EE"/>
            <w:u w:val="single"/>
          </w:rPr>
          <w:t>Gênesis 2.7</w:t>
        </w:r>
      </w:hyperlink>
      <w:r>
        <w:t xml:space="preserve">, a frase “uma alma vivente” (KJV) é melhor traduzida como “um ser vivo”. A ideia não é que homens e mulheres se tornaram </w:t>
      </w:r>
      <w:r>
        <w:rPr>
          <w:i/>
        </w:rPr>
        <w:t>almas</w:t>
      </w:r>
      <w: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16">
        <w:r>
          <w:rPr>
            <w:color w:val="0000EE"/>
            <w:u w:val="single"/>
          </w:rPr>
          <w:t>Sl 16.10</w:t>
        </w:r>
      </w:hyperlink>
      <w:r>
        <w:t xml:space="preserve">; </w:t>
      </w:r>
      <w:hyperlink r:id="rId1317">
        <w:r>
          <w:rPr>
            <w:color w:val="0000EE"/>
            <w:u w:val="single"/>
          </w:rPr>
          <w:t>49.15</w:t>
        </w:r>
      </w:hyperlink>
      <w:r>
        <w:t xml:space="preserve">; </w:t>
      </w:r>
      <w:hyperlink r:id="rId1318">
        <w:r>
          <w:rPr>
            <w:color w:val="0000EE"/>
            <w:u w:val="single"/>
          </w:rPr>
          <w:t>88.3–12</w:t>
        </w:r>
      </w:hyperlink>
      <w: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19">
        <w:r>
          <w:rPr>
            <w:color w:val="0000EE"/>
            <w:u w:val="single"/>
          </w:rPr>
          <w:t>Êx 3.6</w:t>
        </w:r>
      </w:hyperlink>
      <w:r>
        <w:t xml:space="preserve">; </w:t>
      </w:r>
      <w:hyperlink r:id="rId1320">
        <w:r>
          <w:rPr>
            <w:color w:val="0000EE"/>
            <w:u w:val="single"/>
          </w:rPr>
          <w:t>1Sm 2.6</w:t>
        </w:r>
      </w:hyperlink>
      <w:r>
        <w:t xml:space="preserve">; </w:t>
      </w:r>
      <w:hyperlink r:id="rId1321">
        <w:r>
          <w:rPr>
            <w:color w:val="0000EE"/>
            <w:u w:val="single"/>
          </w:rPr>
          <w:t>Jó 19.25–26</w:t>
        </w:r>
      </w:hyperlink>
      <w:r>
        <w:t xml:space="preserve">; </w:t>
      </w:r>
      <w:hyperlink r:id="rId1322">
        <w:r>
          <w:rPr>
            <w:color w:val="0000EE"/>
            <w:u w:val="single"/>
          </w:rPr>
          <w:t>Sl 16.10–11</w:t>
        </w:r>
      </w:hyperlink>
      <w:r>
        <w:t xml:space="preserve">; </w:t>
      </w:r>
      <w:hyperlink r:id="rId1323">
        <w:r>
          <w:rPr>
            <w:color w:val="0000EE"/>
            <w:u w:val="single"/>
          </w:rPr>
          <w:t>73.24–25</w:t>
        </w:r>
      </w:hyperlink>
      <w:r>
        <w:t xml:space="preserve">; </w:t>
      </w:r>
      <w:hyperlink r:id="rId1324">
        <w:r>
          <w:rPr>
            <w:color w:val="0000EE"/>
            <w:u w:val="single"/>
          </w:rPr>
          <w:t>Is 25.8</w:t>
        </w:r>
      </w:hyperlink>
      <w:r>
        <w:t xml:space="preserve">; </w:t>
      </w:r>
      <w:hyperlink r:id="rId1325">
        <w:r>
          <w:rPr>
            <w:color w:val="0000EE"/>
            <w:u w:val="single"/>
          </w:rPr>
          <w:t>26.19</w:t>
        </w:r>
      </w:hyperlink>
      <w:r>
        <w:t xml:space="preserve">; </w:t>
      </w:r>
      <w:hyperlink r:id="rId1326">
        <w:r>
          <w:rPr>
            <w:color w:val="0000EE"/>
            <w:u w:val="single"/>
          </w:rPr>
          <w:t>Dn 12.2</w:t>
        </w:r>
      </w:hyperlink>
      <w:r>
        <w:t xml:space="preserve">; </w:t>
      </w:r>
      <w:hyperlink r:id="rId1327">
        <w:r>
          <w:rPr>
            <w:color w:val="0000EE"/>
            <w:u w:val="single"/>
          </w:rPr>
          <w:t>Os 6.1–3</w:t>
        </w:r>
      </w:hyperlink>
      <w:r>
        <w:t xml:space="preserve">; </w:t>
      </w:r>
      <w:hyperlink r:id="rId1328">
        <w:r>
          <w:rPr>
            <w:color w:val="0000EE"/>
            <w:u w:val="single"/>
          </w:rPr>
          <w:t>13.14</w:t>
        </w:r>
      </w:hyperlink>
      <w:r>
        <w:t>).</w:t>
      </w:r>
    </w:p>
    <w:p>
      <w:r/>
      <w:r>
        <w:t>No NT, a palavra para alma (psuche) tem uma gama de significados semelhantes a isso no AT. Muitas vezes é sinônimo de vida em si. Diz-se que os seguidores de Jesus arriscaram suas vidas (almas) por sua causa (</w:t>
      </w:r>
      <w:hyperlink r:id="rId1329">
        <w:r>
          <w:rPr>
            <w:color w:val="0000EE"/>
            <w:u w:val="single"/>
          </w:rPr>
          <w:t>At 15.26</w:t>
        </w:r>
      </w:hyperlink>
      <w:r>
        <w:t xml:space="preserve">; cf. </w:t>
      </w:r>
      <w:hyperlink r:id="rId1330">
        <w:r>
          <w:rPr>
            <w:color w:val="0000EE"/>
            <w:u w:val="single"/>
          </w:rPr>
          <w:t>Jo 13.37</w:t>
        </w:r>
      </w:hyperlink>
      <w:r>
        <w:t xml:space="preserve">; </w:t>
      </w:r>
      <w:hyperlink r:id="rId1331">
        <w:r>
          <w:rPr>
            <w:color w:val="0000EE"/>
            <w:u w:val="single"/>
          </w:rPr>
          <w:t>Rm 16.4</w:t>
        </w:r>
      </w:hyperlink>
      <w:r>
        <w:t xml:space="preserve">; </w:t>
      </w:r>
      <w:hyperlink r:id="rId1332">
        <w:r>
          <w:rPr>
            <w:color w:val="0000EE"/>
            <w:u w:val="single"/>
          </w:rPr>
          <w:t>Fp 2.30</w:t>
        </w:r>
      </w:hyperlink>
      <w:r>
        <w:t>). Como o Filho do Homem, Jesus veio não para ser servido, mas para servir e dar sua vida (alma) como um resgate por muitos (</w:t>
      </w:r>
      <w:hyperlink r:id="rId1333">
        <w:r>
          <w:rPr>
            <w:color w:val="0000EE"/>
            <w:u w:val="single"/>
          </w:rPr>
          <w:t>Mt 20.28</w:t>
        </w:r>
      </w:hyperlink>
      <w:r>
        <w:t xml:space="preserve">; </w:t>
      </w:r>
      <w:hyperlink r:id="rId1334">
        <w:r>
          <w:rPr>
            <w:color w:val="0000EE"/>
            <w:u w:val="single"/>
          </w:rPr>
          <w:t>Mc 10.45</w:t>
        </w:r>
      </w:hyperlink>
      <w:r>
        <w:t>). Como o Bom Pastor, ele dá sua vida (alma) pelas ovelhas (</w:t>
      </w:r>
      <w:hyperlink r:id="rId1335">
        <w:r>
          <w:rPr>
            <w:color w:val="0000EE"/>
            <w:u w:val="single"/>
          </w:rPr>
          <w:t>Jo 10.14,17–18</w:t>
        </w:r>
      </w:hyperlink>
      <w:r>
        <w:t xml:space="preserve">). Em </w:t>
      </w:r>
      <w:hyperlink r:id="rId1336">
        <w:r>
          <w:rPr>
            <w:color w:val="0000EE"/>
            <w:u w:val="single"/>
          </w:rPr>
          <w:t>Lucas 14.26</w:t>
        </w:r>
      </w:hyperlink>
      <w:r>
        <w:t xml:space="preserve">, a condição do discipulado é odiar a alma, isto é, estar disposto a negar-se ao ponto de morrer por amor de Cristo (cf. </w:t>
      </w:r>
      <w:hyperlink r:id="rId1337">
        <w:r>
          <w:rPr>
            <w:color w:val="0000EE"/>
            <w:u w:val="single"/>
          </w:rPr>
          <w:t>Lc 9.23</w:t>
        </w:r>
      </w:hyperlink>
      <w:r>
        <w:t xml:space="preserve">; </w:t>
      </w:r>
      <w:hyperlink r:id="rId1338">
        <w:r>
          <w:rPr>
            <w:color w:val="0000EE"/>
            <w:u w:val="single"/>
          </w:rPr>
          <w:t>Ap 12.11</w:t>
        </w:r>
      </w:hyperlink>
      <w:r>
        <w:t>).</w:t>
      </w:r>
    </w:p>
    <w:p>
      <w:r/>
      <w:r>
        <w:t>Frequentemente “alma” pode significar “pessoa” (</w:t>
      </w:r>
      <w:hyperlink r:id="rId1339">
        <w:r>
          <w:rPr>
            <w:color w:val="0000EE"/>
            <w:u w:val="single"/>
          </w:rPr>
          <w:t>At 2.43</w:t>
        </w:r>
      </w:hyperlink>
      <w:r>
        <w:t xml:space="preserve">; </w:t>
      </w:r>
      <w:hyperlink r:id="rId1340">
        <w:r>
          <w:rPr>
            <w:color w:val="0000EE"/>
            <w:u w:val="single"/>
          </w:rPr>
          <w:t>3.23</w:t>
        </w:r>
      </w:hyperlink>
      <w:r>
        <w:t xml:space="preserve">; </w:t>
      </w:r>
      <w:hyperlink r:id="rId1341">
        <w:r>
          <w:rPr>
            <w:color w:val="0000EE"/>
            <w:u w:val="single"/>
          </w:rPr>
          <w:t>7.14</w:t>
        </w:r>
      </w:hyperlink>
      <w:r>
        <w:t xml:space="preserve">; </w:t>
      </w:r>
      <w:hyperlink r:id="rId1342">
        <w:r>
          <w:rPr>
            <w:color w:val="0000EE"/>
            <w:u w:val="single"/>
          </w:rPr>
          <w:t>Rm 2.9</w:t>
        </w:r>
      </w:hyperlink>
      <w:r>
        <w:t xml:space="preserve">; </w:t>
      </w:r>
      <w:hyperlink r:id="rId1343">
        <w:r>
          <w:rPr>
            <w:color w:val="0000EE"/>
            <w:u w:val="single"/>
          </w:rPr>
          <w:t>13.1</w:t>
        </w:r>
      </w:hyperlink>
      <w:r>
        <w:t xml:space="preserve">; </w:t>
      </w:r>
      <w:hyperlink r:id="rId1344">
        <w:r>
          <w:rPr>
            <w:color w:val="0000EE"/>
            <w:u w:val="single"/>
          </w:rPr>
          <w:t>1Pe 3.20</w:t>
        </w:r>
      </w:hyperlink>
      <w:r>
        <w:t>). A expressão “toda alma vivente” (</w:t>
      </w:r>
      <w:hyperlink r:id="rId1345">
        <w:r>
          <w:rPr>
            <w:color w:val="0000EE"/>
            <w:u w:val="single"/>
          </w:rPr>
          <w:t>Ap 16.3</w:t>
        </w:r>
      </w:hyperlink>
      <w: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46">
        <w:r>
          <w:rPr>
            <w:color w:val="0000EE"/>
            <w:u w:val="single"/>
          </w:rPr>
          <w:t>Mt 26.38</w:t>
        </w:r>
      </w:hyperlink>
      <w:r>
        <w:t xml:space="preserve">; </w:t>
      </w:r>
      <w:hyperlink r:id="rId1347">
        <w:r>
          <w:rPr>
            <w:color w:val="0000EE"/>
            <w:u w:val="single"/>
          </w:rPr>
          <w:t>Mc 14.34</w:t>
        </w:r>
      </w:hyperlink>
      <w:r>
        <w:t xml:space="preserve">; cf. </w:t>
      </w:r>
      <w:hyperlink r:id="rId1348">
        <w:r>
          <w:rPr>
            <w:color w:val="0000EE"/>
            <w:u w:val="single"/>
          </w:rPr>
          <w:t>Sl 42.6</w:t>
        </w:r>
      </w:hyperlink>
      <w:r>
        <w:t>). Em um cenário inteiramente diferente, Jesus prometeu descanso às almas daqueles que vêm a ele (</w:t>
      </w:r>
      <w:hyperlink r:id="rId1349">
        <w:r>
          <w:rPr>
            <w:color w:val="0000EE"/>
            <w:u w:val="single"/>
          </w:rPr>
          <w:t>Mt 11.29</w:t>
        </w:r>
      </w:hyperlink>
      <w:r>
        <w:t xml:space="preserve">). Aqui, como em outros lugares, “alma” denota a pessoa em essência (cf. </w:t>
      </w:r>
      <w:hyperlink r:id="rId1350">
        <w:r>
          <w:rPr>
            <w:color w:val="0000EE"/>
            <w:u w:val="single"/>
          </w:rPr>
          <w:t>Lc 2.35</w:t>
        </w:r>
      </w:hyperlink>
      <w:r>
        <w:t xml:space="preserve">; </w:t>
      </w:r>
      <w:hyperlink r:id="rId1351">
        <w:r>
          <w:rPr>
            <w:color w:val="0000EE"/>
            <w:u w:val="single"/>
          </w:rPr>
          <w:t>2Co 1.23</w:t>
        </w:r>
      </w:hyperlink>
      <w:r>
        <w:t xml:space="preserve">; </w:t>
      </w:r>
      <w:hyperlink r:id="rId1352">
        <w:r>
          <w:rPr>
            <w:color w:val="0000EE"/>
            <w:u w:val="single"/>
          </w:rPr>
          <w:t>2Ts 2.8</w:t>
        </w:r>
      </w:hyperlink>
      <w:r>
        <w:t xml:space="preserve">; </w:t>
      </w:r>
      <w:hyperlink r:id="rId1353">
        <w:r>
          <w:rPr>
            <w:color w:val="0000EE"/>
            <w:u w:val="single"/>
          </w:rPr>
          <w:t>3Jo 1.2</w:t>
        </w:r>
      </w:hyperlink>
      <w:r>
        <w:t>).</w:t>
      </w:r>
    </w:p>
    <w:p>
      <w:r/>
      <w:r>
        <w:t xml:space="preserve">Várias passagens colocam a alma ao lado do espírito. </w:t>
      </w:r>
      <w:hyperlink r:id="rId1354">
        <w:r>
          <w:rPr>
            <w:color w:val="0000EE"/>
            <w:u w:val="single"/>
          </w:rPr>
          <w:t>Lucas 1.46–47</w:t>
        </w:r>
      </w:hyperlink>
      <w:r>
        <w:t xml:space="preserve"> é provavelmente um caso de paralelismo poético hebraico, que expressa a mesma ideia de duas maneiras diferentes. Ambos os termos denotam Maria como uma pessoa nas profundezas de seu ser. Da mesma forma, em </w:t>
      </w:r>
      <w:hyperlink r:id="rId1355">
        <w:r>
          <w:rPr>
            <w:color w:val="0000EE"/>
            <w:u w:val="single"/>
          </w:rPr>
          <w:t>Hebreus 4.12</w:t>
        </w:r>
      </w:hyperlink>
      <w:r>
        <w:t xml:space="preserve">, dividir a alma e o espírito é uma maneira gráfica de dizer como a Palavra de Deus penetra nas mais íntimas profundezas do nosso ser. A oração em </w:t>
      </w:r>
      <w:hyperlink r:id="rId1356">
        <w:r>
          <w:rPr>
            <w:color w:val="0000EE"/>
            <w:u w:val="single"/>
          </w:rPr>
          <w:t>1 Tessalonicenses 5.23</w:t>
        </w:r>
      </w:hyperlink>
      <w:r>
        <w:t xml:space="preserve"> — para que os leitores possam ser mantidos irrepreensíveis em espírito, alma e corpo — é uma maneira de falar de todo o ser. Aqui a alma provavelmente sugere existência física, como em </w:t>
      </w:r>
      <w:hyperlink r:id="rId503">
        <w:r>
          <w:rPr>
            <w:color w:val="0000EE"/>
            <w:u w:val="single"/>
          </w:rPr>
          <w:t>Gênesis 2.7</w:t>
        </w:r>
      </w:hyperlink>
      <w:r>
        <w:t xml:space="preserve"> e </w:t>
      </w:r>
      <w:hyperlink r:id="rId1357">
        <w:r>
          <w:rPr>
            <w:color w:val="0000EE"/>
            <w:u w:val="single"/>
          </w:rPr>
          <w:t>1 Coríntios 2.14</w:t>
        </w:r>
      </w:hyperlink>
      <w:r>
        <w:t>, enquanto o espírito pode implicar o lado superior ou “espiritual” da vida.</w:t>
      </w:r>
    </w:p>
    <w:p>
      <w:r/>
      <w:r>
        <w:t>Em outras passagens, as emoções, a vontade e até a mente vêm à tona, embora em cada caso haja a ideia que acompanha o ser mais íntimo de uma pessoa. As pessoas devem amar a Deus com toda a alma (</w:t>
      </w:r>
      <w:hyperlink r:id="rId1358">
        <w:r>
          <w:rPr>
            <w:color w:val="0000EE"/>
            <w:u w:val="single"/>
          </w:rPr>
          <w:t>Mt 22.37</w:t>
        </w:r>
      </w:hyperlink>
      <w:r>
        <w:t xml:space="preserve">; </w:t>
      </w:r>
      <w:hyperlink r:id="rId1359">
        <w:r>
          <w:rPr>
            <w:color w:val="0000EE"/>
            <w:u w:val="single"/>
          </w:rPr>
          <w:t>Mc 12.30</w:t>
        </w:r>
      </w:hyperlink>
      <w:r>
        <w:t xml:space="preserve">; cf. </w:t>
      </w:r>
      <w:hyperlink r:id="rId1360">
        <w:r>
          <w:rPr>
            <w:color w:val="0000EE"/>
            <w:u w:val="single"/>
          </w:rPr>
          <w:t>Dt 6.5</w:t>
        </w:r>
      </w:hyperlink>
      <w:r>
        <w:t>). A expressão “da alma” (</w:t>
      </w:r>
      <w:hyperlink r:id="rId1361">
        <w:r>
          <w:rPr>
            <w:color w:val="0000EE"/>
            <w:u w:val="single"/>
          </w:rPr>
          <w:t>Ef 6.6</w:t>
        </w:r>
      </w:hyperlink>
      <w:r>
        <w:t xml:space="preserve">; </w:t>
      </w:r>
      <w:hyperlink r:id="rId1362">
        <w:r>
          <w:rPr>
            <w:color w:val="0000EE"/>
            <w:u w:val="single"/>
          </w:rPr>
          <w:t>Cl 3.23</w:t>
        </w:r>
      </w:hyperlink>
      <w:r>
        <w:t xml:space="preserve">) significa “do coração”, com todo o ser. Em </w:t>
      </w:r>
      <w:hyperlink r:id="rId1363">
        <w:r>
          <w:rPr>
            <w:color w:val="0000EE"/>
            <w:u w:val="single"/>
          </w:rPr>
          <w:t>Filipenses 1.27</w:t>
        </w:r>
      </w:hyperlink>
      <w:r>
        <w:t xml:space="preserve">, os crentes são chamados a ter um só pensamento (cf. </w:t>
      </w:r>
      <w:hyperlink r:id="rId1364">
        <w:r>
          <w:rPr>
            <w:color w:val="0000EE"/>
            <w:u w:val="single"/>
          </w:rPr>
          <w:t>Atos 4.32</w:t>
        </w:r>
      </w:hyperlink>
      <w:r>
        <w:t>;</w:t>
      </w:r>
      <w:hyperlink r:id="rId1365">
        <w:r>
          <w:rPr>
            <w:color w:val="0000EE"/>
            <w:u w:val="single"/>
          </w:rPr>
          <w:t>14.2</w:t>
        </w:r>
      </w:hyperlink>
      <w:r>
        <w:t xml:space="preserve">). As passagens que falam da alma em relação à salvação incluem </w:t>
      </w:r>
      <w:hyperlink r:id="rId1366">
        <w:r>
          <w:rPr>
            <w:color w:val="0000EE"/>
            <w:u w:val="single"/>
          </w:rPr>
          <w:t>Mateus 10.28</w:t>
        </w:r>
      </w:hyperlink>
      <w:r>
        <w:t xml:space="preserve">; </w:t>
      </w:r>
      <w:hyperlink r:id="rId1367">
        <w:r>
          <w:rPr>
            <w:color w:val="0000EE"/>
            <w:u w:val="single"/>
          </w:rPr>
          <w:t>Lucas 12.5</w:t>
        </w:r>
      </w:hyperlink>
      <w:r>
        <w:t xml:space="preserve">; </w:t>
      </w:r>
      <w:hyperlink r:id="rId1368">
        <w:r>
          <w:rPr>
            <w:color w:val="0000EE"/>
            <w:u w:val="single"/>
          </w:rPr>
          <w:t>Hebreus 6.19</w:t>
        </w:r>
      </w:hyperlink>
      <w:r>
        <w:t xml:space="preserve">; </w:t>
      </w:r>
      <w:hyperlink r:id="rId1369">
        <w:r>
          <w:rPr>
            <w:color w:val="0000EE"/>
            <w:u w:val="single"/>
          </w:rPr>
          <w:t>10.39</w:t>
        </w:r>
      </w:hyperlink>
      <w:r>
        <w:t xml:space="preserve">; </w:t>
      </w:r>
      <w:hyperlink r:id="rId1370">
        <w:r>
          <w:rPr>
            <w:color w:val="0000EE"/>
            <w:u w:val="single"/>
          </w:rPr>
          <w:t>12.3</w:t>
        </w:r>
      </w:hyperlink>
      <w:r>
        <w:t xml:space="preserve">; </w:t>
      </w:r>
      <w:hyperlink r:id="rId1371">
        <w:r>
          <w:rPr>
            <w:color w:val="0000EE"/>
            <w:u w:val="single"/>
          </w:rPr>
          <w:t>13.7</w:t>
        </w:r>
      </w:hyperlink>
      <w:r>
        <w:t xml:space="preserve">; </w:t>
      </w:r>
      <w:hyperlink r:id="rId1372">
        <w:r>
          <w:rPr>
            <w:color w:val="0000EE"/>
            <w:u w:val="single"/>
          </w:rPr>
          <w:t>Tiago 1.21</w:t>
        </w:r>
      </w:hyperlink>
      <w:r>
        <w:t xml:space="preserve">; </w:t>
      </w:r>
      <w:hyperlink r:id="rId1373">
        <w:r>
          <w:rPr>
            <w:color w:val="0000EE"/>
            <w:u w:val="single"/>
          </w:rPr>
          <w:t>5.20</w:t>
        </w:r>
      </w:hyperlink>
      <w:r>
        <w:t xml:space="preserve">; </w:t>
      </w:r>
      <w:hyperlink r:id="rId1374">
        <w:r>
          <w:rPr>
            <w:color w:val="0000EE"/>
            <w:u w:val="single"/>
          </w:rPr>
          <w:t>1 Pedro 1.9,22–23</w:t>
        </w:r>
      </w:hyperlink>
      <w:r>
        <w:t xml:space="preserve">; </w:t>
      </w:r>
      <w:hyperlink r:id="rId1375">
        <w:r>
          <w:rPr>
            <w:color w:val="0000EE"/>
            <w:u w:val="single"/>
          </w:rPr>
          <w:t>2.25</w:t>
        </w:r>
      </w:hyperlink>
      <w:r>
        <w:t xml:space="preserve">; </w:t>
      </w:r>
      <w:hyperlink r:id="rId1376">
        <w:r>
          <w:rPr>
            <w:color w:val="0000EE"/>
            <w:u w:val="single"/>
          </w:rPr>
          <w:t>4.19</w:t>
        </w:r>
      </w:hyperlink>
      <w:r>
        <w:t xml:space="preserve">; e </w:t>
      </w:r>
      <w:hyperlink r:id="rId1377">
        <w:r>
          <w:rPr>
            <w:color w:val="0000EE"/>
            <w:u w:val="single"/>
          </w:rPr>
          <w:t>Apocalipse 6.9</w:t>
        </w:r>
      </w:hyperlink>
      <w:r>
        <w:t xml:space="preserve">; </w:t>
      </w:r>
      <w:hyperlink r:id="rId1378">
        <w:r>
          <w:rPr>
            <w:color w:val="0000EE"/>
            <w:u w:val="single"/>
          </w:rPr>
          <w:t>20.4</w:t>
        </w:r>
      </w:hyperlink>
      <w:r>
        <w:t>. Tais passagens falam da alma para enfatizar o ser humano em essência, como distinto do corpo físico, ou para expressar a existência contínua do homem com Deus antes da ressurreição.</w:t>
      </w:r>
    </w:p>
    <w:p>
      <w:r/>
      <w:r>
        <w:rPr>
          <w:i/>
        </w:rPr>
        <w:t>Veja também</w:t>
      </w:r>
      <w:r>
        <w:t xml:space="preserve"> </w:t>
      </w:r>
      <w:r>
        <w:t>Homem</w:t>
      </w:r>
      <w:r>
        <w:t xml:space="preserve">; </w:t>
      </w:r>
      <w:r>
        <w:t>Espírito do Homem</w:t>
      </w:r>
      <w:r>
        <w:t>.</w:t>
      </w:r>
      <w:r/>
      <w:r/>
    </w:p>
    <w:p>
      <w:r/>
    </w:p>
    <w:p>
      <w:pPr>
        <w:pStyle w:val="Heading2"/>
      </w:pPr>
      <w:r>
        <w:t>Almodá</w:t>
      </w:r>
      <w:r/>
    </w:p>
    <w:p>
      <w:r/>
      <w:r>
        <w:t>Um filho ou descendente de Joctã. Ele é um membro da família de Noé através do filho de Noé, Sem (</w:t>
      </w:r>
      <w:hyperlink r:id="rId1379">
        <w:r>
          <w:rPr>
            <w:color w:val="0000EE"/>
            <w:u w:val="single"/>
          </w:rPr>
          <w:t>Gn 10.26</w:t>
        </w:r>
      </w:hyperlink>
      <w:r>
        <w:t xml:space="preserve">; </w:t>
      </w:r>
      <w:hyperlink r:id="rId1380">
        <w:r>
          <w:rPr>
            <w:color w:val="0000EE"/>
            <w:u w:val="single"/>
          </w:rPr>
          <w:t>1Cr 1.20</w:t>
        </w:r>
      </w:hyperlink>
      <w:r>
        <w:t>).</w:t>
      </w:r>
      <w:r/>
      <w:r/>
    </w:p>
    <w:p>
      <w:r/>
    </w:p>
    <w:p>
      <w:pPr>
        <w:pStyle w:val="Heading2"/>
      </w:pPr>
      <w:r>
        <w:t>Almom</w:t>
      </w:r>
      <w:r/>
    </w:p>
    <w:p>
      <w:r/>
      <w:r>
        <w:t xml:space="preserve">Outro nome para Alemete em </w:t>
      </w:r>
      <w:hyperlink r:id="rId1126">
        <w:r>
          <w:rPr>
            <w:color w:val="0000EE"/>
            <w:u w:val="single"/>
          </w:rPr>
          <w:t>Josué 21.18</w:t>
        </w:r>
      </w:hyperlink>
      <w:r>
        <w:t xml:space="preserve">. </w:t>
      </w:r>
    </w:p>
    <w:p>
      <w:r/>
      <w:r>
        <w:rPr>
          <w:i/>
        </w:rPr>
        <w:t>Veja</w:t>
      </w:r>
      <w:r>
        <w:t xml:space="preserve"> </w:t>
      </w:r>
      <w:r>
        <w:t>Alemete (Lugar)</w:t>
      </w:r>
      <w:r>
        <w:t>.</w:t>
      </w:r>
      <w:r/>
      <w:r/>
    </w:p>
    <w:p>
      <w:r/>
    </w:p>
    <w:p>
      <w:pPr>
        <w:pStyle w:val="Heading2"/>
      </w:pPr>
      <w:r>
        <w:t>Almom-Diblataim</w:t>
      </w:r>
      <w:r/>
    </w:p>
    <w:p>
      <w:r/>
      <w:r>
        <w:t>Uma área em Moabe onde os israelitas acamparam durante seus 40 anos de peregrinação (</w:t>
      </w:r>
      <w:hyperlink r:id="rId1381">
        <w:r>
          <w:rPr>
            <w:color w:val="0000EE"/>
            <w:u w:val="single"/>
          </w:rPr>
          <w:t>Nm 33.46–47</w:t>
        </w:r>
      </w:hyperlink>
      <w:r>
        <w:t>). Alguns a identificam com Bete-Diblataim (</w:t>
      </w:r>
      <w:hyperlink r:id="rId1382">
        <w:r>
          <w:rPr>
            <w:color w:val="0000EE"/>
            <w:u w:val="single"/>
          </w:rPr>
          <w:t>Jr 48.22</w:t>
        </w:r>
      </w:hyperlink>
      <w:r>
        <w:t>).</w:t>
      </w:r>
    </w:p>
    <w:p>
      <w:r/>
      <w:r>
        <w:rPr>
          <w:i/>
        </w:rPr>
        <w:t>Veja também</w:t>
      </w:r>
      <w:r>
        <w:t xml:space="preserve"> </w:t>
      </w:r>
      <w:r>
        <w:t>Peregrinações no Deserto</w:t>
      </w:r>
      <w:r>
        <w:t>.</w:t>
      </w:r>
      <w:r/>
      <w:r/>
    </w:p>
    <w:p>
      <w:r/>
    </w:p>
    <w:p>
      <w:pPr>
        <w:pStyle w:val="Heading2"/>
      </w:pPr>
      <w:r>
        <w:t>Almugue (Sândalo, Junípero)</w:t>
      </w:r>
      <w:r/>
    </w:p>
    <w:p>
      <w:r/>
      <w:r>
        <w:t>O almugue, é uma madeira valiosa que o rei Salomão importou para construir pilares no templo e para fazer harpas para os músicos do templo (</w:t>
      </w:r>
      <w:hyperlink r:id="rId1383">
        <w:r>
          <w:rPr>
            <w:color w:val="0000EE"/>
            <w:u w:val="single"/>
          </w:rPr>
          <w:t>1Rs 10.11–12</w:t>
        </w:r>
      </w:hyperlink>
      <w:r>
        <w:t>). As versões em português usam diferentes termos como almugue, sândalo e junípero.</w:t>
        <w:br/>
      </w:r>
      <w:r>
        <w:t xml:space="preserve">Esta madeira era trazida por navio de Ofir para Eziom-Geber, um porto perto de Elate. Hoje, estudiosos acreditam que Ofir pode ter sido na Arábia, Índia ou Leste da África, perto de Moçambique. A palavra "algum" em </w:t>
      </w:r>
      <w:hyperlink r:id="rId1162">
        <w:r>
          <w:rPr>
            <w:color w:val="0000EE"/>
            <w:u w:val="single"/>
          </w:rPr>
          <w:t xml:space="preserve">2 Crônicas 2.8 </w:t>
        </w:r>
      </w:hyperlink>
      <w:r>
        <w:t>provavelmente se refere ao mesmo tipo de madeira.</w:t>
        <w:br/>
        <w:br/>
      </w:r>
      <w:r>
        <w:t xml:space="preserve">O nome científico da árvore algum é </w:t>
      </w:r>
      <w:r>
        <w:rPr>
          <w:i/>
        </w:rPr>
        <w:t>Pterocarpus santalinus.</w:t>
      </w:r>
    </w:p>
    <w:p>
      <w:r/>
      <w:r>
        <w:rPr>
          <w:i/>
        </w:rPr>
        <w:t>Veja</w:t>
      </w:r>
      <w:r>
        <w:t xml:space="preserve"> </w:t>
      </w:r>
      <w:r>
        <w:t>Algum, Algumins</w:t>
      </w:r>
      <w:r>
        <w:t>.</w:t>
      </w:r>
      <w:r/>
      <w:r/>
    </w:p>
    <w:p>
      <w:r/>
    </w:p>
    <w:p>
      <w:pPr>
        <w:pStyle w:val="Heading2"/>
      </w:pPr>
      <w:r>
        <w:t>Aloés</w:t>
      </w:r>
      <w:r/>
    </w:p>
    <w:p>
      <w:r/>
      <w: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384">
        <w:r>
          <w:rPr>
            <w:color w:val="0000EE"/>
            <w:u w:val="single"/>
          </w:rPr>
          <w:t>Sl 45.8</w:t>
        </w:r>
      </w:hyperlink>
      <w:r>
        <w:t xml:space="preserve">; </w:t>
      </w:r>
      <w:hyperlink r:id="rId1385">
        <w:r>
          <w:rPr>
            <w:color w:val="0000EE"/>
            <w:u w:val="single"/>
          </w:rPr>
          <w:t>Pv 7.17</w:t>
        </w:r>
      </w:hyperlink>
      <w:r>
        <w:t xml:space="preserve">; </w:t>
      </w:r>
      <w:hyperlink r:id="rId1386">
        <w:r>
          <w:rPr>
            <w:color w:val="0000EE"/>
            <w:u w:val="single"/>
          </w:rPr>
          <w:t>Ct 4.14</w:t>
        </w:r>
      </w:hyperlink>
      <w:r>
        <w:t xml:space="preserve">; </w:t>
      </w:r>
      <w:hyperlink r:id="rId1387">
        <w:r>
          <w:rPr>
            <w:color w:val="0000EE"/>
            <w:u w:val="single"/>
          </w:rPr>
          <w:t>Jo 19.39</w:t>
        </w:r>
      </w:hyperlink>
      <w:r>
        <w:t>).</w:t>
      </w:r>
    </w:p>
    <w:p>
      <w:r/>
      <w:r>
        <w:t>A maioria dos estudiosos acredita que esses versos se referem a duas plantas diferentes:</w:t>
      </w:r>
    </w:p>
    <w:p>
      <w:pPr>
        <w:pStyle w:val="ListBullet"/>
        <w:spacing w:line="240" w:lineRule="auto"/>
        <w:ind w:left="720"/>
      </w:pPr>
      <w:r/>
      <w:r>
        <w:t>No Antigo Testamento, aloés provavelmente se refere à árvore de pau-de-águia (</w:t>
      </w:r>
      <w:r>
        <w:rPr>
          <w:i/>
        </w:rPr>
        <w:t>Aquilaria agallocha</w:t>
      </w:r>
      <w: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
        <w:t>No Novo Testamento (</w:t>
      </w:r>
      <w:hyperlink r:id="rId1387">
        <w:r>
          <w:rPr>
            <w:color w:val="0000EE"/>
            <w:u w:val="single"/>
          </w:rPr>
          <w:t>Jo 19.39</w:t>
        </w:r>
      </w:hyperlink>
      <w:r>
        <w:t>), aloé provavelmente se refere ao verdadeiro aloé (</w:t>
      </w:r>
      <w:r>
        <w:rPr>
          <w:i/>
        </w:rPr>
        <w:t>Aloe succotrina</w:t>
      </w:r>
      <w:r>
        <w:t>). Os egípcios usavam seu suco amargo no processo de embalsamamento, que é um método para preservar corpos mortos. Embora o verdadeiro aloé não tenha um cheiro muito agradável, às vezes era usado como remédio para cavalos.</w:t>
      </w:r>
      <w:r/>
      <w:r/>
    </w:p>
    <w:p>
      <w:r/>
    </w:p>
    <w:p>
      <w:pPr>
        <w:pStyle w:val="Heading2"/>
      </w:pPr>
      <w:r>
        <w:t>Alom (Lugar)</w:t>
      </w:r>
      <w:r/>
    </w:p>
    <w:p>
      <w:r/>
      <w:r>
        <w:t xml:space="preserve">Um carvalho marcante no território de Naftali. Algumas traduções, como a Almeida Revista e Corrigida, consideraram que era o nome de uma cidade em </w:t>
      </w:r>
      <w:hyperlink r:id="rId592">
        <w:r>
          <w:rPr>
            <w:color w:val="0000EE"/>
            <w:u w:val="single"/>
          </w:rPr>
          <w:t>Josué 19.33</w:t>
        </w:r>
      </w:hyperlink>
      <w:r>
        <w:t xml:space="preserve">. A Almeida Revista e Atualizada interpreta melhor como "carvalho de Zaananim". </w:t>
      </w:r>
    </w:p>
    <w:p>
      <w:r/>
      <w:r>
        <w:rPr>
          <w:i/>
        </w:rPr>
        <w:t>Veja</w:t>
      </w:r>
      <w:r>
        <w:t xml:space="preserve"> </w:t>
      </w:r>
      <w:r>
        <w:t>Zaananim</w:t>
      </w:r>
      <w:r>
        <w:t>.</w:t>
      </w:r>
      <w:r/>
      <w:r/>
    </w:p>
    <w:p>
      <w:r/>
    </w:p>
    <w:p>
      <w:pPr>
        <w:pStyle w:val="Heading2"/>
      </w:pPr>
      <w:r>
        <w:t>Alom (Pessoa)</w:t>
      </w:r>
      <w:r/>
    </w:p>
    <w:p>
      <w:r/>
      <w:r>
        <w:t>Antepassado de Ziza da tribo de Simeão (</w:t>
      </w:r>
      <w:hyperlink r:id="rId1388">
        <w:r>
          <w:rPr>
            <w:color w:val="0000EE"/>
            <w:u w:val="single"/>
          </w:rPr>
          <w:t>1Cr 4.37</w:t>
        </w:r>
      </w:hyperlink>
      <w:r>
        <w:t>).</w:t>
      </w:r>
      <w:r/>
      <w:r/>
    </w:p>
    <w:p>
      <w:r/>
    </w:p>
    <w:p>
      <w:pPr>
        <w:pStyle w:val="Heading2"/>
      </w:pPr>
      <w:r>
        <w:t>Alom-Bacute, Alom-Bacuth</w:t>
      </w:r>
      <w:r/>
    </w:p>
    <w:p>
      <w:r/>
      <w:r>
        <w:t>Um carvalho perto de Betel sob o qual Débora foi enterrada (</w:t>
      </w:r>
      <w:hyperlink r:id="rId1389">
        <w:r>
          <w:rPr>
            <w:color w:val="0000EE"/>
            <w:u w:val="single"/>
          </w:rPr>
          <w:t>Gn 35.8</w:t>
        </w:r>
      </w:hyperlink>
      <w:r>
        <w:t>). Débora era a idosa ama de Rebeca. A árvore foi chamada de "Árvore Sagrada das Lágrimas".</w:t>
      </w:r>
      <w:r/>
      <w:r/>
    </w:p>
    <w:p>
      <w:r/>
    </w:p>
    <w:p>
      <w:pPr>
        <w:pStyle w:val="Heading2"/>
      </w:pPr>
      <w:r>
        <w:t>Alote</w:t>
      </w:r>
      <w:r/>
    </w:p>
    <w:p>
      <w:r/>
      <w:r>
        <w:t xml:space="preserve">Grafia de Bealote em algumas Bíblias para se referir a um dos distritos administrativos de Salomão em </w:t>
      </w:r>
      <w:hyperlink r:id="rId1390">
        <w:r>
          <w:rPr>
            <w:color w:val="0000EE"/>
            <w:u w:val="single"/>
          </w:rPr>
          <w:t>1 Reis 4.16</w:t>
        </w:r>
      </w:hyperlink>
      <w:r>
        <w:t xml:space="preserve">. </w:t>
      </w:r>
    </w:p>
    <w:p>
      <w:r/>
      <w:r>
        <w:rPr>
          <w:i/>
        </w:rPr>
        <w:t>Veja</w:t>
      </w:r>
      <w:r>
        <w:t xml:space="preserve"> </w:t>
      </w:r>
      <w:r>
        <w:t>Bealote #2</w:t>
      </w:r>
      <w:r>
        <w:t>.</w:t>
      </w:r>
      <w:r/>
      <w:r/>
    </w:p>
    <w:p>
      <w:r/>
    </w:p>
    <w:p>
      <w:pPr>
        <w:pStyle w:val="Heading2"/>
      </w:pPr>
      <w:r>
        <w:t>Alpendre de Salomão</w:t>
      </w:r>
      <w:r/>
    </w:p>
    <w:p>
      <w:r/>
      <w:r>
        <w:t>Também chamado de "Pórtico de Salomão" em algumas Bíblias. Uma galeria coberta, apoiada em colunas, que pertencia ao pátio externo do templo de Herodes em Jerusalém (</w:t>
      </w:r>
      <w:hyperlink r:id="rId1391">
        <w:r>
          <w:rPr>
            <w:color w:val="0000EE"/>
            <w:u w:val="single"/>
          </w:rPr>
          <w:t>Jo 10.23</w:t>
        </w:r>
      </w:hyperlink>
      <w:r>
        <w:t xml:space="preserve">; </w:t>
      </w:r>
      <w:hyperlink r:id="rId1392">
        <w:r>
          <w:rPr>
            <w:color w:val="0000EE"/>
            <w:u w:val="single"/>
          </w:rPr>
          <w:t>At 3.11</w:t>
        </w:r>
      </w:hyperlink>
      <w:r>
        <w:t xml:space="preserve">; </w:t>
      </w:r>
      <w:hyperlink r:id="rId1393">
        <w:r>
          <w:rPr>
            <w:color w:val="0000EE"/>
            <w:u w:val="single"/>
          </w:rPr>
          <w:t>5.12</w:t>
        </w:r>
      </w:hyperlink>
      <w:r>
        <w:t>).</w:t>
      </w:r>
    </w:p>
    <w:p>
      <w:r/>
      <w:r>
        <w:rPr>
          <w:i/>
        </w:rPr>
        <w:t>Veja também</w:t>
      </w:r>
      <w:r>
        <w:t xml:space="preserve"> </w:t>
      </w:r>
      <w:r>
        <w:t>Templo</w:t>
      </w:r>
      <w:r>
        <w:t>.</w:t>
      </w:r>
      <w:r/>
      <w:r/>
    </w:p>
    <w:p>
      <w:r/>
    </w:p>
    <w:p>
      <w:pPr>
        <w:pStyle w:val="Heading2"/>
      </w:pPr>
      <w:r>
        <w:t>Altar</w:t>
      </w:r>
      <w:r/>
    </w:p>
    <w:p>
      <w:r/>
      <w:r>
        <w:t>A plataforma usada para oferecer sacrifícios de animais ou holocaustos a um deus. Outros rituais de oferenda incluem queimar incenso (</w:t>
      </w:r>
      <w:hyperlink r:id="rId1394">
        <w:r>
          <w:rPr>
            <w:color w:val="0000EE"/>
            <w:u w:val="single"/>
          </w:rPr>
          <w:t>Êx 30.1–10</w:t>
        </w:r>
      </w:hyperlink>
      <w: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r/>
      <w:r>
        <w:t>A Bíblia menciona vários altares construídos por pessoas no Antigo Testamento:</w:t>
      </w:r>
    </w:p>
    <w:p>
      <w:pPr>
        <w:pStyle w:val="ListBullet"/>
        <w:spacing w:line="240" w:lineRule="auto"/>
        <w:ind w:left="720"/>
      </w:pPr>
      <w:r/>
      <w:r>
        <w:t>Noé ofereceu holocaustos (</w:t>
      </w:r>
      <w:hyperlink r:id="rId1395">
        <w:r>
          <w:rPr>
            <w:color w:val="0000EE"/>
            <w:u w:val="single"/>
          </w:rPr>
          <w:t>Gn 8.20</w:t>
        </w:r>
      </w:hyperlink>
      <w:r>
        <w:t>).</w:t>
      </w:r>
    </w:p>
    <w:p>
      <w:pPr>
        <w:pStyle w:val="ListBullet"/>
        <w:spacing w:line="240" w:lineRule="auto"/>
        <w:ind w:left="720"/>
      </w:pPr>
      <w:r/>
      <w:r>
        <w:t>Abraão construiu um altar em Siquém, outro em Betel e um no Monte Moriá (</w:t>
      </w:r>
      <w:hyperlink r:id="rId284">
        <w:r>
          <w:rPr>
            <w:color w:val="0000EE"/>
            <w:u w:val="single"/>
          </w:rPr>
          <w:t>Gn 12.7,</w:t>
        </w:r>
      </w:hyperlink>
      <w:r>
        <w:t xml:space="preserve"> </w:t>
      </w:r>
      <w:hyperlink r:id="rId285">
        <w:r>
          <w:rPr>
            <w:color w:val="0000EE"/>
            <w:u w:val="single"/>
          </w:rPr>
          <w:t>12.8,</w:t>
        </w:r>
      </w:hyperlink>
      <w:r>
        <w:t xml:space="preserve"> </w:t>
      </w:r>
      <w:hyperlink r:id="rId1396">
        <w:r>
          <w:rPr>
            <w:color w:val="0000EE"/>
            <w:u w:val="single"/>
          </w:rPr>
          <w:t>22.9</w:t>
        </w:r>
      </w:hyperlink>
      <w:r>
        <w:t>).</w:t>
      </w:r>
    </w:p>
    <w:p>
      <w:pPr>
        <w:pStyle w:val="ListBullet"/>
        <w:spacing w:line="240" w:lineRule="auto"/>
        <w:ind w:left="720"/>
      </w:pPr>
      <w:r/>
      <w:r>
        <w:t>Isaque construiu um altar em Berseba (</w:t>
      </w:r>
      <w:hyperlink r:id="rId1397">
        <w:r>
          <w:rPr>
            <w:color w:val="0000EE"/>
            <w:u w:val="single"/>
          </w:rPr>
          <w:t>Gn. 26.25</w:t>
        </w:r>
      </w:hyperlink>
      <w:r>
        <w:t>).</w:t>
      </w:r>
    </w:p>
    <w:p>
      <w:pPr>
        <w:pStyle w:val="ListBullet"/>
        <w:spacing w:line="240" w:lineRule="auto"/>
        <w:ind w:left="720"/>
      </w:pPr>
      <w:r/>
      <w:r>
        <w:t>Jacó construiu um altar em Siquém e Betel (</w:t>
      </w:r>
      <w:hyperlink r:id="rId1398">
        <w:r>
          <w:rPr>
            <w:color w:val="0000EE"/>
            <w:u w:val="single"/>
          </w:rPr>
          <w:t>Gn. 33.20,</w:t>
        </w:r>
      </w:hyperlink>
      <w:r>
        <w:t xml:space="preserve"> </w:t>
      </w:r>
      <w:hyperlink r:id="rId1399">
        <w:r>
          <w:rPr>
            <w:color w:val="0000EE"/>
            <w:u w:val="single"/>
          </w:rPr>
          <w:t>35.7</w:t>
        </w:r>
      </w:hyperlink>
      <w:r>
        <w:t>).</w:t>
      </w:r>
    </w:p>
    <w:p>
      <w:pPr>
        <w:pStyle w:val="ListBullet"/>
        <w:spacing w:line="240" w:lineRule="auto"/>
        <w:ind w:left="720"/>
      </w:pPr>
      <w:r/>
      <w:r>
        <w:t>Moisés construiu um em Refidim e outro em Horebe (</w:t>
      </w:r>
      <w:hyperlink r:id="rId1400">
        <w:r>
          <w:rPr>
            <w:color w:val="0000EE"/>
            <w:u w:val="single"/>
          </w:rPr>
          <w:t>Êx. 17.15,</w:t>
        </w:r>
      </w:hyperlink>
      <w:r>
        <w:t xml:space="preserve"> </w:t>
      </w:r>
      <w:hyperlink r:id="rId1401">
        <w:r>
          <w:rPr>
            <w:color w:val="0000EE"/>
            <w:u w:val="single"/>
          </w:rPr>
          <w:t>24.4</w:t>
        </w:r>
      </w:hyperlink>
      <w:r>
        <w:t>).</w:t>
      </w:r>
    </w:p>
    <w:p>
      <w:r/>
      <w:r>
        <w:t>Em cada caso, a pessoa ergueu o altar para comemorar a ajuda recebida de Deus.</w:t>
      </w:r>
    </w:p>
    <w:p>
      <w:r/>
      <w:r>
        <w:t>A descrição do tabernáculo em Êxodo 25–27 incluía dois altares. O altar maior, feito de madeira de acácia revestida de bronze, media 5 por 5 por 3 côvados (2,3 por 2,3 por 1,4 metros). Este era o altar usado para ofertas queimadas (</w:t>
      </w:r>
      <w:hyperlink r:id="rId1402">
        <w:r>
          <w:rPr>
            <w:color w:val="0000EE"/>
            <w:u w:val="single"/>
          </w:rPr>
          <w:t>Êx. 27.1–8</w:t>
        </w:r>
      </w:hyperlink>
      <w:r>
        <w:t xml:space="preserve">; </w:t>
      </w:r>
      <w:hyperlink r:id="rId1403">
        <w:r>
          <w:rPr>
            <w:color w:val="0000EE"/>
            <w:u w:val="single"/>
          </w:rPr>
          <w:t>38.1–7</w:t>
        </w:r>
      </w:hyperlink>
      <w:r>
        <w:t>). O altar menor de ouro para queimar incenso media cerca de 45 centímetros quadrados e 90 centímetros de altura (</w:t>
      </w:r>
      <w:hyperlink r:id="rId1394">
        <w:r>
          <w:rPr>
            <w:color w:val="0000EE"/>
            <w:u w:val="single"/>
          </w:rPr>
          <w:t>Êx. 30.1–10,</w:t>
        </w:r>
      </w:hyperlink>
      <w:r>
        <w:t xml:space="preserve"> </w:t>
      </w:r>
      <w:hyperlink r:id="rId1404">
        <w:r>
          <w:rPr>
            <w:color w:val="0000EE"/>
            <w:u w:val="single"/>
          </w:rPr>
          <w:t>40.5</w:t>
        </w:r>
      </w:hyperlink>
      <w:r>
        <w:t>).</w:t>
      </w:r>
    </w:p>
    <w:p>
      <w:r/>
      <w:r>
        <w:t xml:space="preserve">Em </w:t>
      </w:r>
      <w:hyperlink r:id="rId1405">
        <w:r>
          <w:rPr>
            <w:color w:val="0000EE"/>
            <w:u w:val="single"/>
          </w:rPr>
          <w:t>Êxodo 20.24–26</w:t>
        </w:r>
      </w:hyperlink>
      <w: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
        <w:t>Josué construiu um altar no Monte Ebal (</w:t>
      </w:r>
      <w:hyperlink r:id="rId1406">
        <w:r>
          <w:rPr>
            <w:color w:val="0000EE"/>
            <w:u w:val="single"/>
          </w:rPr>
          <w:t>Js. 8.30–31</w:t>
        </w:r>
      </w:hyperlink>
      <w:r>
        <w:t>).</w:t>
      </w:r>
    </w:p>
    <w:p>
      <w:pPr>
        <w:pStyle w:val="ListBullet"/>
        <w:spacing w:line="240" w:lineRule="auto"/>
        <w:ind w:left="720"/>
      </w:pPr>
      <w:r/>
      <w:r>
        <w:t>Os rubenitas, gaditas e a meia tribo de Manassés construíram um altar na Transjordânia (</w:t>
      </w:r>
      <w:hyperlink r:id="rId1407">
        <w:r>
          <w:rPr>
            <w:color w:val="0000EE"/>
            <w:u w:val="single"/>
          </w:rPr>
          <w:t>Js. 22.10–16</w:t>
        </w:r>
      </w:hyperlink>
      <w:r>
        <w:t>).</w:t>
      </w:r>
    </w:p>
    <w:p>
      <w:pPr>
        <w:pStyle w:val="ListBullet"/>
        <w:spacing w:line="240" w:lineRule="auto"/>
        <w:ind w:left="720"/>
      </w:pPr>
      <w:r/>
      <w:r>
        <w:t>Gideão construiu um altar em Ofra (</w:t>
      </w:r>
      <w:hyperlink r:id="rId1408">
        <w:r>
          <w:rPr>
            <w:color w:val="0000EE"/>
            <w:u w:val="single"/>
          </w:rPr>
          <w:t>Jz. 6.24</w:t>
        </w:r>
      </w:hyperlink>
      <w:r>
        <w:t>).</w:t>
      </w:r>
    </w:p>
    <w:p>
      <w:pPr>
        <w:pStyle w:val="ListBullet"/>
        <w:spacing w:line="240" w:lineRule="auto"/>
        <w:ind w:left="720"/>
      </w:pPr>
      <w:r/>
      <w:r>
        <w:t>A família de Davi construiu um altar em Belém (</w:t>
      </w:r>
      <w:hyperlink r:id="rId1409">
        <w:r>
          <w:rPr>
            <w:color w:val="0000EE"/>
            <w:u w:val="single"/>
          </w:rPr>
          <w:t>1Sm. 20.6,29</w:t>
        </w:r>
      </w:hyperlink>
      <w:r>
        <w:t>).</w:t>
      </w:r>
    </w:p>
    <w:p>
      <w:pPr>
        <w:pStyle w:val="ListBullet"/>
        <w:spacing w:line="240" w:lineRule="auto"/>
        <w:ind w:left="720"/>
      </w:pPr>
      <w:r/>
      <w:r>
        <w:t>Davi construiu um altar na eira de Araúna (</w:t>
      </w:r>
      <w:hyperlink r:id="rId1410">
        <w:r>
          <w:rPr>
            <w:color w:val="0000EE"/>
            <w:u w:val="single"/>
          </w:rPr>
          <w:t>2Sm. 24.25</w:t>
        </w:r>
      </w:hyperlink>
      <w:r>
        <w:t>). Uma eira é uma área plana onde o grão é separado das hastes.</w:t>
      </w:r>
    </w:p>
    <w:p>
      <w:pPr>
        <w:pStyle w:val="ListBullet"/>
        <w:spacing w:line="240" w:lineRule="auto"/>
        <w:ind w:left="720"/>
      </w:pPr>
      <w:r/>
      <w:r>
        <w:t>Elias construiu um altar no Monte Carmelo (</w:t>
      </w:r>
      <w:hyperlink r:id="rId1411">
        <w:r>
          <w:rPr>
            <w:color w:val="0000EE"/>
            <w:u w:val="single"/>
          </w:rPr>
          <w:t>1Rs. 18.30</w:t>
        </w:r>
      </w:hyperlink>
      <w:r>
        <w:t>).</w:t>
      </w:r>
    </w:p>
    <w:p>
      <w:r/>
      <w:r>
        <w:t>As pessoas construíram todos esses altares, exceto o de Elias no Monte Carmelo, antes de o templo de Salomão existir.</w:t>
      </w:r>
    </w:p>
    <w:p>
      <w:r/>
      <w: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12">
        <w:r>
          <w:rPr>
            <w:color w:val="0000EE"/>
            <w:u w:val="single"/>
          </w:rPr>
          <w:t>2Rs. 16.14</w:t>
        </w:r>
      </w:hyperlink>
      <w:r>
        <w:t>). Este altar foi posteriormente restaurado ao seu devido lugar por Ezequias (</w:t>
      </w:r>
      <w:hyperlink r:id="rId1413">
        <w:r>
          <w:rPr>
            <w:color w:val="0000EE"/>
            <w:u w:val="single"/>
          </w:rPr>
          <w:t>2Cr. 29.18</w:t>
        </w:r>
      </w:hyperlink>
      <w:r>
        <w:t>). O segundo altar para incenso, feito de cedro e revestido de ouro, ficava em frente ao véu (</w:t>
      </w:r>
      <w:hyperlink r:id="rId1414">
        <w:r>
          <w:rPr>
            <w:color w:val="0000EE"/>
            <w:u w:val="single"/>
          </w:rPr>
          <w:t>1Rs. 6.20–22</w:t>
        </w:r>
      </w:hyperlink>
      <w:r>
        <w:t>).</w:t>
      </w:r>
    </w:p>
    <w:p>
      <w:r/>
      <w: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15">
        <w:r>
          <w:rPr>
            <w:color w:val="0000EE"/>
            <w:u w:val="single"/>
          </w:rPr>
          <w:t>Ez. 43.13–17</w:t>
        </w:r>
      </w:hyperlink>
      <w:r>
        <w:t>). Nenhuma referência a um altar de incenso apareceu na visão.</w:t>
      </w:r>
    </w:p>
    <w:p>
      <w:r/>
      <w:r>
        <w:t>Zorobabel construiu um altar de holocaustos (</w:t>
      </w:r>
      <w:hyperlink r:id="rId1416">
        <w:r>
          <w:rPr>
            <w:color w:val="0000EE"/>
            <w:u w:val="single"/>
          </w:rPr>
          <w:t>Ed. 3.2</w:t>
        </w:r>
      </w:hyperlink>
      <w:r>
        <w:t>). Antíoco Epifânio profanou este altar (tornou-o impuro), provavelmente com uma imagem de Zeus (</w:t>
      </w:r>
      <w:hyperlink r:id="rId1417">
        <w:r>
          <w:rPr>
            <w:color w:val="0000EE"/>
            <w:u w:val="single"/>
          </w:rPr>
          <w:t>1Mc. 1.54</w:t>
        </w:r>
      </w:hyperlink>
      <w:r>
        <w:t>). Havia também um altar de incenso. Antíoco Epifânio removeu o altar de ouro (</w:t>
      </w:r>
      <w:hyperlink r:id="rId1418">
        <w:r>
          <w:rPr>
            <w:color w:val="0000EE"/>
            <w:u w:val="single"/>
          </w:rPr>
          <w:t>1Mc. 1.21</w:t>
        </w:r>
      </w:hyperlink>
      <w:r>
        <w:t>) em 169 a.C. Ambos foram posteriormente restaurados por Judas Macabeu (</w:t>
      </w:r>
      <w:hyperlink r:id="rId1419">
        <w:r>
          <w:rPr>
            <w:color w:val="0000EE"/>
            <w:u w:val="single"/>
          </w:rPr>
          <w:t>1Mc. 4.44–49</w:t>
        </w:r>
      </w:hyperlink>
      <w:r>
        <w:t>).</w:t>
      </w:r>
    </w:p>
    <w:p>
      <w:r/>
      <w:r>
        <w:t>A adoração cristã não requer um altar sacrificial. A morte de Jesus Cristo serve como o sacrifício final pelo pecado. A Bíblia frequentemente se refere ao altar do holocausto e ao altar do incenso (</w:t>
      </w:r>
      <w:hyperlink r:id="rId1420">
        <w:r>
          <w:rPr>
            <w:color w:val="0000EE"/>
            <w:u w:val="single"/>
          </w:rPr>
          <w:t>Mt. 5.23–24</w:t>
        </w:r>
      </w:hyperlink>
      <w:r>
        <w:t xml:space="preserve">; </w:t>
      </w:r>
      <w:hyperlink r:id="rId1421">
        <w:r>
          <w:rPr>
            <w:color w:val="0000EE"/>
            <w:u w:val="single"/>
          </w:rPr>
          <w:t>23.18–20,35</w:t>
        </w:r>
      </w:hyperlink>
      <w:r>
        <w:t xml:space="preserve">; </w:t>
      </w:r>
      <w:hyperlink r:id="rId79">
        <w:r>
          <w:rPr>
            <w:color w:val="0000EE"/>
            <w:u w:val="single"/>
          </w:rPr>
          <w:t>Lc. 11.51</w:t>
        </w:r>
      </w:hyperlink>
      <w:r>
        <w:t xml:space="preserve">; </w:t>
      </w:r>
      <w:hyperlink r:id="rId1422">
        <w:r>
          <w:rPr>
            <w:color w:val="0000EE"/>
            <w:u w:val="single"/>
          </w:rPr>
          <w:t>1Co. 9.13</w:t>
        </w:r>
      </w:hyperlink>
      <w:r>
        <w:t xml:space="preserve">; </w:t>
      </w:r>
      <w:hyperlink r:id="rId1423">
        <w:r>
          <w:rPr>
            <w:color w:val="0000EE"/>
            <w:u w:val="single"/>
          </w:rPr>
          <w:t>10.18</w:t>
        </w:r>
      </w:hyperlink>
      <w:r>
        <w:t xml:space="preserve">; </w:t>
      </w:r>
      <w:hyperlink r:id="rId1424">
        <w:r>
          <w:rPr>
            <w:color w:val="0000EE"/>
            <w:u w:val="single"/>
          </w:rPr>
          <w:t>Hb. 7.13</w:t>
        </w:r>
      </w:hyperlink>
      <w:r>
        <w:t xml:space="preserve">; </w:t>
      </w:r>
      <w:hyperlink r:id="rId1425">
        <w:r>
          <w:rPr>
            <w:color w:val="0000EE"/>
            <w:u w:val="single"/>
          </w:rPr>
          <w:t>Ap. 11.1</w:t>
        </w:r>
      </w:hyperlink>
      <w:r>
        <w:t>). Algumas referências se aplicam ao templo terrestre (</w:t>
      </w:r>
      <w:hyperlink r:id="rId1426">
        <w:r>
          <w:rPr>
            <w:color w:val="0000EE"/>
            <w:u w:val="single"/>
          </w:rPr>
          <w:t>Lc. 1.11</w:t>
        </w:r>
      </w:hyperlink>
      <w:r>
        <w:t>). Outras referências se aplicam ao templo celestial (</w:t>
      </w:r>
      <w:hyperlink r:id="rId1377">
        <w:r>
          <w:rPr>
            <w:color w:val="0000EE"/>
            <w:u w:val="single"/>
          </w:rPr>
          <w:t>Ap. 6.9,</w:t>
        </w:r>
      </w:hyperlink>
      <w:r>
        <w:t xml:space="preserve"> </w:t>
      </w:r>
      <w:hyperlink r:id="rId1427">
        <w:r>
          <w:rPr>
            <w:color w:val="0000EE"/>
            <w:u w:val="single"/>
          </w:rPr>
          <w:t>8.5,</w:t>
        </w:r>
      </w:hyperlink>
      <w:r>
        <w:t xml:space="preserve"> </w:t>
      </w:r>
      <w:hyperlink r:id="rId1428">
        <w:r>
          <w:rPr>
            <w:color w:val="0000EE"/>
            <w:u w:val="single"/>
          </w:rPr>
          <w:t>9.13</w:t>
        </w:r>
      </w:hyperlink>
      <w:r>
        <w:t>).</w:t>
      </w:r>
    </w:p>
    <w:p>
      <w:r/>
      <w:r>
        <w:rPr>
          <w:i/>
        </w:rPr>
        <w:t>Veja também</w:t>
      </w:r>
      <w:r>
        <w:t xml:space="preserve"> </w:t>
      </w:r>
      <w:r>
        <w:t>Tabernáculo</w:t>
      </w:r>
      <w:r>
        <w:t xml:space="preserve">; </w:t>
      </w:r>
      <w:r>
        <w:t>Templo</w:t>
      </w:r>
      <w:r>
        <w:t>.</w:t>
      </w:r>
      <w:r/>
      <w:r/>
    </w:p>
    <w:p>
      <w:r/>
    </w:p>
    <w:p>
      <w:pPr>
        <w:pStyle w:val="Heading2"/>
      </w:pPr>
      <w:r>
        <w:t>Altissimo</w:t>
      </w:r>
      <w:r/>
    </w:p>
    <w:p>
      <w:r/>
      <w:r>
        <w:t>Um nome antigo para Deus usado tanto no Antigo quanto no Novo Testamento (</w:t>
      </w:r>
      <w:hyperlink r:id="rId1429">
        <w:r>
          <w:rPr>
            <w:color w:val="0000EE"/>
            <w:u w:val="single"/>
          </w:rPr>
          <w:t>Sl 21.7</w:t>
        </w:r>
      </w:hyperlink>
      <w:r>
        <w:t xml:space="preserve">; </w:t>
      </w:r>
      <w:hyperlink r:id="rId1430">
        <w:r>
          <w:rPr>
            <w:color w:val="0000EE"/>
            <w:u w:val="single"/>
          </w:rPr>
          <w:t>At 7.48</w:t>
        </w:r>
      </w:hyperlink>
      <w:r>
        <w:t>). Este título enfatiza a autoridade suprema de Deus e sua posição acima de todos os outros poderes.</w:t>
      </w:r>
    </w:p>
    <w:p>
      <w:r/>
      <w:r>
        <w:rPr>
          <w:i/>
        </w:rPr>
        <w:t>Veja</w:t>
      </w:r>
      <w:r>
        <w:t xml:space="preserve"> </w:t>
      </w:r>
      <w:r>
        <w:t>Deus, Nomes de</w:t>
      </w:r>
      <w:r>
        <w:t>.</w:t>
      </w:r>
      <w:r/>
      <w:r/>
    </w:p>
    <w:p>
      <w:r/>
    </w:p>
    <w:p>
      <w:pPr>
        <w:pStyle w:val="Heading2"/>
      </w:pPr>
      <w:r>
        <w:t>Alus</w:t>
      </w:r>
      <w:r/>
    </w:p>
    <w:p>
      <w:r/>
      <w:r>
        <w:t xml:space="preserve">Um lugar onde Israel montou acampamento durante sua jornada pelo deserto. </w:t>
      </w:r>
      <w:hyperlink r:id="rId1431">
        <w:r>
          <w:rPr>
            <w:color w:val="0000EE"/>
            <w:u w:val="single"/>
          </w:rPr>
          <w:t>Números 33.13–14</w:t>
        </w:r>
      </w:hyperlink>
      <w:r>
        <w:t xml:space="preserve"> menciona-o como estando entre Dofca e Refidim a caminho do Monte Sinai.</w:t>
      </w:r>
    </w:p>
    <w:p>
      <w:r/>
      <w:r>
        <w:rPr>
          <w:i/>
        </w:rPr>
        <w:t>Veja também</w:t>
      </w:r>
      <w:r>
        <w:t xml:space="preserve"> </w:t>
      </w:r>
      <w:r>
        <w:t>Peregrinações no Deserto</w:t>
      </w:r>
      <w:r>
        <w:t>.</w:t>
      </w:r>
      <w:r/>
      <w:r/>
    </w:p>
    <w:p>
      <w:r/>
    </w:p>
    <w:p>
      <w:pPr>
        <w:pStyle w:val="Heading2"/>
      </w:pPr>
      <w:r>
        <w:t>Alva</w:t>
      </w:r>
      <w:r/>
    </w:p>
    <w:p>
      <w:r/>
      <w:r>
        <w:t>Descendente de Esaú e um chefe de Edom (</w:t>
      </w:r>
      <w:hyperlink r:id="rId1432">
        <w:r>
          <w:rPr>
            <w:color w:val="0000EE"/>
            <w:u w:val="single"/>
          </w:rPr>
          <w:t>Gn 36.40</w:t>
        </w:r>
      </w:hyperlink>
      <w:r>
        <w:t xml:space="preserve">). </w:t>
      </w:r>
      <w:r/>
      <w:r/>
    </w:p>
    <w:p>
      <w:r/>
    </w:p>
    <w:p>
      <w:pPr>
        <w:pStyle w:val="Heading2"/>
      </w:pPr>
      <w:r>
        <w:t>Alvã</w:t>
      </w:r>
      <w:r/>
    </w:p>
    <w:p>
      <w:r/>
      <w:r>
        <w:t>Filho de Sobal e descendente de Esaú (</w:t>
      </w:r>
      <w:hyperlink r:id="rId1433">
        <w:r>
          <w:rPr>
            <w:color w:val="0000EE"/>
            <w:u w:val="single"/>
          </w:rPr>
          <w:t>Gn 36.23</w:t>
        </w:r>
      </w:hyperlink>
      <w:r>
        <w:t xml:space="preserve">). Alvã também é escrito como Aliã em </w:t>
      </w:r>
      <w:hyperlink r:id="rId1165">
        <w:r>
          <w:rPr>
            <w:color w:val="0000EE"/>
            <w:u w:val="single"/>
          </w:rPr>
          <w:t>1Cr 1.40</w:t>
        </w:r>
      </w:hyperlink>
      <w:r>
        <w:t>.</w:t>
      </w:r>
      <w:r/>
      <w:r/>
    </w:p>
    <w:p>
      <w:r/>
    </w:p>
    <w:p>
      <w:pPr>
        <w:pStyle w:val="Heading2"/>
      </w:pPr>
      <w:r>
        <w:t>Amá</w:t>
      </w:r>
      <w:r/>
    </w:p>
    <w:p>
      <w:r/>
      <w: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34">
        <w:r>
          <w:rPr>
            <w:color w:val="0000EE"/>
            <w:u w:val="single"/>
          </w:rPr>
          <w:t>2Sm 2.24–32</w:t>
        </w:r>
      </w:hyperlink>
      <w:r>
        <w:t xml:space="preserve">; </w:t>
      </w:r>
      <w:hyperlink r:id="rId1435">
        <w:r>
          <w:rPr>
            <w:color w:val="0000EE"/>
            <w:u w:val="single"/>
          </w:rPr>
          <w:t>3.1</w:t>
        </w:r>
      </w:hyperlink>
      <w:r>
        <w:t>).</w:t>
      </w:r>
      <w:r/>
      <w:r/>
    </w:p>
    <w:p>
      <w:r/>
    </w:p>
    <w:p>
      <w:pPr>
        <w:pStyle w:val="Heading2"/>
      </w:pPr>
      <w:r>
        <w:t>Amã</w:t>
      </w:r>
      <w:r/>
    </w:p>
    <w:p>
      <w:r/>
      <w:r>
        <w:t>Uma cidade na parte sul do reino de Judá, localizada ao longo da fronteira de Edom (</w:t>
      </w:r>
      <w:hyperlink r:id="rId1436">
        <w:r>
          <w:rPr>
            <w:color w:val="0000EE"/>
            <w:u w:val="single"/>
          </w:rPr>
          <w:t>Js 15.26</w:t>
        </w:r>
      </w:hyperlink>
      <w:r>
        <w:t>).</w:t>
      </w:r>
      <w:r/>
      <w:r/>
    </w:p>
    <w:p>
      <w:r/>
    </w:p>
    <w:p>
      <w:pPr>
        <w:pStyle w:val="Heading2"/>
      </w:pPr>
      <w:r>
        <w:t>Ama (Babá)</w:t>
      </w:r>
      <w:r/>
    </w:p>
    <w:p>
      <w:r/>
      <w:r>
        <w:t>Uma mulher que cuidava de um bebê que não era dela, ou um homem que cuidava de crianças pequenas. O trabalho era limitado à amamentação e ao cuidado de um bebê. As mulheres geralmente cuidavam de seus próprios filhos, como Sara (</w:t>
      </w:r>
      <w:hyperlink r:id="rId1437">
        <w:r>
          <w:rPr>
            <w:color w:val="0000EE"/>
            <w:u w:val="single"/>
          </w:rPr>
          <w:t>Gn 21.7</w:t>
        </w:r>
      </w:hyperlink>
      <w:r>
        <w:t>) e Ana (</w:t>
      </w:r>
      <w:hyperlink r:id="rId1438">
        <w:r>
          <w:rPr>
            <w:color w:val="0000EE"/>
            <w:u w:val="single"/>
          </w:rPr>
          <w:t>1Sm 1.23</w:t>
        </w:r>
      </w:hyperlink>
      <w:r>
        <w:t>). Uma babá frequentemente se tornava parte do círculo familiar e tinha um lugar especial. Rebeca tinha uma babá, e quando ela faleceu, a mulher foi até mencionada no texto bíblico: “</w:t>
      </w:r>
      <w:r>
        <w:t>Naquele lugar morreu Débora, a mulher que havia sido babá de Rebeca. Ela foi sepultada debaixo da árvore sagrada que fica ao sul de Betel</w:t>
      </w:r>
      <w:r>
        <w:t>” (</w:t>
      </w:r>
      <w:hyperlink r:id="rId1389">
        <w:r>
          <w:rPr>
            <w:color w:val="0000EE"/>
            <w:u w:val="single"/>
          </w:rPr>
          <w:t>Gn 35.8</w:t>
        </w:r>
      </w:hyperlink>
      <w:r>
        <w:t>, NTLH). A mãe de Moisés tornou-se sua ama, pois estava sendo paga pela filha do Faraó (</w:t>
      </w:r>
      <w:hyperlink r:id="rId1439">
        <w:r>
          <w:rPr>
            <w:color w:val="0000EE"/>
            <w:u w:val="single"/>
          </w:rPr>
          <w:t>Êx 2.7</w:t>
        </w:r>
      </w:hyperlink>
      <w:r>
        <w:t>). Filhos reais eram cuidados por amas, como no caso de Joás, que foi escondido com sua babá por Jeoseba, sua tia (</w:t>
      </w:r>
      <w:hyperlink r:id="rId1440">
        <w:r>
          <w:rPr>
            <w:color w:val="0000EE"/>
            <w:u w:val="single"/>
          </w:rPr>
          <w:t>2Rs 11.2</w:t>
        </w:r>
      </w:hyperlink>
      <w:r>
        <w:t>). Como Joás foi escondido por seis anos e tinha sete quando ascendeu ao trono, Joás tinha cerca de um ano quando foi escondido — e sua babá deve ter sido uma ama de leite.</w:t>
      </w:r>
    </w:p>
    <w:p>
      <w:r/>
      <w:r>
        <w:t>Os filhos reais recebiam cuidados especiais e estavam sob a supervisão de uma ama após serem amamentados. As crianças eram amamentadas até os três anos de idade, e quando eram desmamadas, havia uma festa (</w:t>
      </w:r>
      <w:hyperlink r:id="rId1441">
        <w:r>
          <w:rPr>
            <w:color w:val="0000EE"/>
            <w:u w:val="single"/>
          </w:rPr>
          <w:t>Gn 21.8</w:t>
        </w:r>
      </w:hyperlink>
      <w:r>
        <w:t xml:space="preserve">; </w:t>
      </w:r>
      <w:hyperlink r:id="rId1442">
        <w:r>
          <w:rPr>
            <w:color w:val="0000EE"/>
            <w:u w:val="single"/>
          </w:rPr>
          <w:t>1Sm 1.23–24</w:t>
        </w:r>
      </w:hyperlink>
      <w:r>
        <w:t>). Depois disso, uma ama-professora assumia o cuidado do jovem. Mefibosete tinha cinco anos quando sua ama caiu com ele, fazendo com que ele ficasse coxo (</w:t>
      </w:r>
      <w:hyperlink r:id="rId1443">
        <w:r>
          <w:rPr>
            <w:color w:val="0000EE"/>
            <w:u w:val="single"/>
          </w:rPr>
          <w:t>2Sm 4.4</w:t>
        </w:r>
      </w:hyperlink>
      <w:r>
        <w:t>). Noemi cuidou de seu neto como ama (</w:t>
      </w:r>
      <w:hyperlink r:id="rId1444">
        <w:r>
          <w:rPr>
            <w:color w:val="0000EE"/>
            <w:u w:val="single"/>
          </w:rPr>
          <w:t>Rt 4.16</w:t>
        </w:r>
      </w:hyperlink>
      <w:r>
        <w:t xml:space="preserve">). É provável que servos encarregados dos cuidados fossem usados como professores para os jovens aristocratas, como encontramos em </w:t>
      </w:r>
      <w:hyperlink r:id="rId1445">
        <w:r>
          <w:rPr>
            <w:color w:val="0000EE"/>
            <w:u w:val="single"/>
          </w:rPr>
          <w:t>2 Reis 10.1</w:t>
        </w:r>
      </w:hyperlink>
      <w:r>
        <w:t xml:space="preserve">, quando se diz que os filhos de Acabe tinham babás (cf. também v. </w:t>
      </w:r>
      <w:hyperlink r:id="rId1446">
        <w:r>
          <w:rPr>
            <w:color w:val="0000EE"/>
            <w:u w:val="single"/>
          </w:rPr>
          <w:t>5</w:t>
        </w:r>
      </w:hyperlink>
      <w:r>
        <w:t>). Nesse sentido, devemos entender também a referência de Moisés a si mesmo como "babá": "</w:t>
      </w:r>
      <w:r>
        <w:t>Eu não fiz este povo, nem dei à luz esta gente! Por que me pedes que faça como uma babá e os carregue no colo como criancinhas para a terra que juraste dar aos seus antepassados?</w:t>
      </w:r>
      <w:r>
        <w:t>" (</w:t>
      </w:r>
      <w:hyperlink r:id="rId1447">
        <w:r>
          <w:rPr>
            <w:color w:val="0000EE"/>
            <w:u w:val="single"/>
          </w:rPr>
          <w:t>Nm 11.12</w:t>
        </w:r>
      </w:hyperlink>
      <w:r>
        <w:t>, NTLH). Paulo também se via como um "ama" para a igreja (</w:t>
      </w:r>
      <w:hyperlink r:id="rId1448">
        <w:r>
          <w:rPr>
            <w:color w:val="0000EE"/>
            <w:u w:val="single"/>
          </w:rPr>
          <w:t>1Ts 2.7</w:t>
        </w:r>
      </w:hyperlink>
      <w:r>
        <w:t>).</w:t>
      </w:r>
      <w:r/>
      <w:r/>
    </w:p>
    <w:p>
      <w:r/>
    </w:p>
    <w:p>
      <w:pPr>
        <w:pStyle w:val="Heading2"/>
      </w:pPr>
      <w:r>
        <w:t>Amade</w:t>
      </w:r>
      <w:r/>
    </w:p>
    <w:p>
      <w:r/>
      <w:r>
        <w:t>Uma cidade no norte da Palestina, perto do Monte Carmelo. Está dentro dos limites do território de Aser (</w:t>
      </w:r>
      <w:hyperlink r:id="rId1084">
        <w:r>
          <w:rPr>
            <w:color w:val="0000EE"/>
            <w:u w:val="single"/>
          </w:rPr>
          <w:t>Js 19.26</w:t>
        </w:r>
      </w:hyperlink>
      <w:r>
        <w:t>).</w:t>
      </w:r>
      <w:r/>
      <w:r/>
    </w:p>
    <w:p>
      <w:r/>
    </w:p>
    <w:p>
      <w:pPr>
        <w:pStyle w:val="Heading2"/>
      </w:pPr>
      <w:r>
        <w:t>Amal</w:t>
      </w:r>
      <w:r/>
    </w:p>
    <w:p>
      <w:r/>
      <w:r>
        <w:t xml:space="preserve">O nome do filho de Helém é um descendente de Aser. Seu nome é encontrado em </w:t>
      </w:r>
      <w:hyperlink r:id="rId1449">
        <w:r>
          <w:rPr>
            <w:color w:val="0000EE"/>
            <w:u w:val="single"/>
          </w:rPr>
          <w:t>1 Crônicas 7.35</w:t>
        </w:r>
      </w:hyperlink>
      <w:r>
        <w:t>.</w:t>
      </w:r>
      <w:r/>
      <w:r/>
    </w:p>
    <w:p>
      <w:r/>
    </w:p>
    <w:p>
      <w:pPr>
        <w:pStyle w:val="Heading2"/>
      </w:pPr>
      <w:r>
        <w:t>Amaleque, Amalequitas</w:t>
      </w:r>
      <w:r/>
    </w:p>
    <w:p>
      <w:pPr>
        <w:pStyle w:val="Heading3"/>
      </w:pPr>
      <w:r>
        <w:t>Qual é a origem dos amalequitas e onde eles viviam?</w:t>
      </w:r>
    </w:p>
    <w:p>
      <w:r/>
      <w:r>
        <w:t>Amaleque era filho de Elifaz com sua concubina, Timna (</w:t>
      </w:r>
      <w:hyperlink r:id="rId1450">
        <w:r>
          <w:rPr>
            <w:color w:val="0000EE"/>
            <w:u w:val="single"/>
          </w:rPr>
          <w:t>Gn 36.12</w:t>
        </w:r>
      </w:hyperlink>
      <w:r>
        <w:t xml:space="preserve">; </w:t>
      </w:r>
      <w:hyperlink r:id="rId1451">
        <w:r>
          <w:rPr>
            <w:color w:val="0000EE"/>
            <w:u w:val="single"/>
          </w:rPr>
          <w:t>1Cr 1.36</w:t>
        </w:r>
      </w:hyperlink>
      <w: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r/>
      <w: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52">
        <w:r>
          <w:rPr>
            <w:color w:val="0000EE"/>
            <w:u w:val="single"/>
          </w:rPr>
          <w:t>Êx 17.8–16</w:t>
        </w:r>
      </w:hyperlink>
      <w:r>
        <w:t>).</w:t>
      </w:r>
    </w:p>
    <w:p>
      <w:pPr>
        <w:pStyle w:val="Heading3"/>
      </w:pPr>
      <w:r>
        <w:t>Conflitos com Israel.</w:t>
      </w:r>
    </w:p>
    <w:p>
      <w:r/>
      <w: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53">
        <w:r>
          <w:rPr>
            <w:color w:val="0000EE"/>
            <w:u w:val="single"/>
          </w:rPr>
          <w:t>Êx 17.1,8–16</w:t>
        </w:r>
      </w:hyperlink>
      <w:r>
        <w:t>). Os amalequitas atacaram os israelitas que caminhavam mais devagar que o restante do grupo durante as andanças de Israel pelo deserto (</w:t>
      </w:r>
      <w:hyperlink r:id="rId1454">
        <w:r>
          <w:rPr>
            <w:color w:val="0000EE"/>
            <w:u w:val="single"/>
          </w:rPr>
          <w:t>Dt 25.17–18</w:t>
        </w:r>
      </w:hyperlink>
      <w:r>
        <w:t>). Quando os israelitas chegaram à fronteira da Terra Prometida, rejeitaram o relatório de Calebe e Josué. Os israelitas incrédulos atacaram os amalequitas e perderam (</w:t>
      </w:r>
      <w:hyperlink r:id="rId1455">
        <w:r>
          <w:rPr>
            <w:color w:val="0000EE"/>
            <w:u w:val="single"/>
          </w:rPr>
          <w:t>Nm 14.39–45</w:t>
        </w:r>
      </w:hyperlink>
      <w:r>
        <w:t>).</w:t>
      </w:r>
    </w:p>
    <w:p>
      <w:r/>
      <w:r>
        <w:t>Quando o rei Balaque de Moabe chamou Balaão para amaldiçoar Israel, ele voltou sua maldição contra Moabe. Em sua última mensagem divina, ele previu o fim da tribo de Amaleque (</w:t>
      </w:r>
      <w:hyperlink r:id="rId1456">
        <w:r>
          <w:rPr>
            <w:color w:val="0000EE"/>
            <w:u w:val="single"/>
          </w:rPr>
          <w:t>Nm 24.20</w:t>
        </w:r>
      </w:hyperlink>
      <w:r>
        <w:t>). Em seu discurso de despedida, Moisés lembrou aos filhos de Israel que o povo de Amaleque os havia atacado. Ele lhes disse para remover toda memória do nome Amaleque (</w:t>
      </w:r>
      <w:hyperlink r:id="rId1457">
        <w:r>
          <w:rPr>
            <w:color w:val="0000EE"/>
            <w:u w:val="single"/>
          </w:rPr>
          <w:t>Dt 25.17–19</w:t>
        </w:r>
      </w:hyperlink>
      <w:r>
        <w:t>).</w:t>
      </w:r>
    </w:p>
    <w:p>
      <w:r/>
      <w:r>
        <w:t>Durante o período dos juízes, os amalequitas continuaram a viver em sua área tradicional. Eles se conectaram com os queneus (</w:t>
      </w:r>
      <w:hyperlink r:id="rId1458">
        <w:r>
          <w:rPr>
            <w:color w:val="0000EE"/>
            <w:u w:val="single"/>
          </w:rPr>
          <w:t>1Sm 15.5–6</w:t>
        </w:r>
      </w:hyperlink>
      <w:r>
        <w:t>). Os queneus são descendentes do sogro de Moisés. Eles viviam no Neguebe ao sul de Arade (</w:t>
      </w:r>
      <w:hyperlink r:id="rId1459">
        <w:r>
          <w:rPr>
            <w:color w:val="0000EE"/>
            <w:u w:val="single"/>
          </w:rPr>
          <w:t>Jz 1.16</w:t>
        </w:r>
      </w:hyperlink>
      <w:r>
        <w:t>). Os amalequitas ainda estavam relacionados a outras tribos nômades ou grupos de pessoas que se moviam de um lugar para outro, como os moabitas, amonitas e midianitas.</w:t>
      </w:r>
    </w:p>
    <w:p>
      <w:r/>
      <w:r>
        <w:t>Eglom era o rei de Moabe. Eglom conseguiu unir essas tribos nômades para derrotar Israel e tomar Jericó (</w:t>
      </w:r>
      <w:hyperlink r:id="rId1460">
        <w:r>
          <w:rPr>
            <w:color w:val="0000EE"/>
            <w:u w:val="single"/>
          </w:rPr>
          <w:t>Jz 3.12–14</w:t>
        </w:r>
      </w:hyperlink>
      <w:r>
        <w:t>). O Cântico de Débora cita Amaleque como um dos grupos de tribos contra Israel (</w:t>
      </w:r>
      <w:hyperlink r:id="rId1461">
        <w:r>
          <w:rPr>
            <w:color w:val="0000EE"/>
            <w:u w:val="single"/>
          </w:rPr>
          <w:t>Jz 5.14</w:t>
        </w:r>
      </w:hyperlink>
      <w:r>
        <w:t>). O nome é omitido por muitas traduções modernas. Algumas traduções traduzem "Amaleque" como "para o vale" (NTLH). No entanto, os ataques dos amalequitas são mencionados em outras passagens do tempo de Débora e Baraque (</w:t>
      </w:r>
      <w:hyperlink r:id="rId1462">
        <w:r>
          <w:rPr>
            <w:color w:val="0000EE"/>
            <w:u w:val="single"/>
          </w:rPr>
          <w:t>Jz 6.3,33</w:t>
        </w:r>
      </w:hyperlink>
      <w:r>
        <w:t xml:space="preserve">; </w:t>
      </w:r>
      <w:hyperlink r:id="rId1463">
        <w:r>
          <w:rPr>
            <w:color w:val="0000EE"/>
            <w:u w:val="single"/>
          </w:rPr>
          <w:t>7.12</w:t>
        </w:r>
      </w:hyperlink>
      <w:r>
        <w:t>). Gideão derrotou o grupo (</w:t>
      </w:r>
      <w:hyperlink r:id="rId1464">
        <w:r>
          <w:rPr>
            <w:color w:val="0000EE"/>
            <w:u w:val="single"/>
          </w:rPr>
          <w:t>Jz 7.12–25</w:t>
        </w:r>
      </w:hyperlink>
      <w:r>
        <w:t>). Não há evidências de que os amalequitas foram expulsos do Neguebe.</w:t>
      </w:r>
    </w:p>
    <w:p>
      <w:pPr>
        <w:pStyle w:val="Heading3"/>
      </w:pPr>
      <w:r>
        <w:t>O declínio e a derrota dos amalequitas.</w:t>
      </w:r>
    </w:p>
    <w:p>
      <w:r/>
      <w:r>
        <w:t>De acordo com 1 Samuel, Saul enviou seus exércitos contra os amalequitas (</w:t>
      </w:r>
      <w:hyperlink r:id="rId1465">
        <w:r>
          <w:rPr>
            <w:color w:val="0000EE"/>
            <w:u w:val="single"/>
          </w:rPr>
          <w:t>14.47–48</w:t>
        </w:r>
      </w:hyperlink>
      <w:r>
        <w:t>). Deus ordenou que ele os destruísse e tudo o que possuíam (</w:t>
      </w:r>
      <w:hyperlink r:id="rId1466">
        <w:r>
          <w:rPr>
            <w:color w:val="0000EE"/>
            <w:u w:val="single"/>
          </w:rPr>
          <w:t>15.1–3</w:t>
        </w:r>
      </w:hyperlink>
      <w:r>
        <w:t>). Ele atacou a cidade deles (</w:t>
      </w:r>
      <w:hyperlink r:id="rId1467">
        <w:r>
          <w:rPr>
            <w:color w:val="0000EE"/>
            <w:u w:val="single"/>
          </w:rPr>
          <w:t>15.4–7</w:t>
        </w:r>
      </w:hyperlink>
      <w:r>
        <w:t>), mas não matou o rei deles, Agague (</w:t>
      </w:r>
      <w:hyperlink r:id="rId1468">
        <w:r>
          <w:rPr>
            <w:color w:val="0000EE"/>
            <w:u w:val="single"/>
          </w:rPr>
          <w:t>15.8</w:t>
        </w:r>
      </w:hyperlink>
      <w:r>
        <w:t>). Saul deu o melhor gado amalequita aos seus homens (</w:t>
      </w:r>
      <w:hyperlink r:id="rId1469">
        <w:r>
          <w:rPr>
            <w:color w:val="0000EE"/>
            <w:u w:val="single"/>
          </w:rPr>
          <w:t>15.9</w:t>
        </w:r>
      </w:hyperlink>
      <w:r>
        <w:t>). Deus o puniu. Ele enviou Samuel para dizer a Saul que seu reinado estava terminado por causa de seu pecado (</w:t>
      </w:r>
      <w:hyperlink r:id="rId1470">
        <w:r>
          <w:rPr>
            <w:color w:val="0000EE"/>
            <w:u w:val="single"/>
          </w:rPr>
          <w:t>15.10–31</w:t>
        </w:r>
      </w:hyperlink>
      <w:r>
        <w:t>). Samuel então matou Agague (</w:t>
      </w:r>
      <w:hyperlink r:id="rId1471">
        <w:r>
          <w:rPr>
            <w:color w:val="0000EE"/>
            <w:u w:val="single"/>
          </w:rPr>
          <w:t>15.32–35</w:t>
        </w:r>
      </w:hyperlink>
      <w:r>
        <w:t>).</w:t>
      </w:r>
    </w:p>
    <w:p>
      <w:r/>
      <w:r>
        <w:t>Alguns amalequitas permaneceram. Eles devem ter escapado. Eles aparecem mais tarde como inimigos de Davi enquanto ele ainda era um jovem guerreiro (</w:t>
      </w:r>
      <w:hyperlink r:id="rId1472">
        <w:r>
          <w:rPr>
            <w:color w:val="0000EE"/>
            <w:u w:val="single"/>
          </w:rPr>
          <w:t>27.8</w:t>
        </w:r>
      </w:hyperlink>
      <w:r>
        <w:t>). Alguns amalequitas levaram as duas esposas de Davi. Ele as resgatou e matou a maioria dos atacantes (</w:t>
      </w:r>
      <w:hyperlink r:id="rId1473">
        <w:r>
          <w:rPr>
            <w:color w:val="0000EE"/>
            <w:u w:val="single"/>
          </w:rPr>
          <w:t>30.1–20</w:t>
        </w:r>
      </w:hyperlink>
      <w:r>
        <w:t>).</w:t>
      </w:r>
    </w:p>
    <w:p>
      <w:r/>
      <w:r>
        <w:t>Os amalequitas foram inimigos declarados de Israel durante todo o reinado do Rei Davi (</w:t>
      </w:r>
      <w:hyperlink r:id="rId1474">
        <w:r>
          <w:rPr>
            <w:color w:val="0000EE"/>
            <w:u w:val="single"/>
          </w:rPr>
          <w:t>2Sm 1.1</w:t>
        </w:r>
      </w:hyperlink>
      <w:r>
        <w:t>). Eles estão listados entre os inimigos de Israel (</w:t>
      </w:r>
      <w:hyperlink r:id="rId1475">
        <w:r>
          <w:rPr>
            <w:color w:val="0000EE"/>
            <w:u w:val="single"/>
          </w:rPr>
          <w:t>2Sm 8.12</w:t>
        </w:r>
      </w:hyperlink>
      <w:r>
        <w:t xml:space="preserve">; </w:t>
      </w:r>
      <w:hyperlink r:id="rId1476">
        <w:r>
          <w:rPr>
            <w:color w:val="0000EE"/>
            <w:u w:val="single"/>
          </w:rPr>
          <w:t>1Cr 18.11</w:t>
        </w:r>
      </w:hyperlink>
      <w:r>
        <w:t xml:space="preserve">; </w:t>
      </w:r>
      <w:hyperlink r:id="rId1477">
        <w:r>
          <w:rPr>
            <w:color w:val="0000EE"/>
            <w:u w:val="single"/>
          </w:rPr>
          <w:t>Sl 83.7</w:t>
        </w:r>
      </w:hyperlink>
      <w:r>
        <w:t>). O restante dos amalequitas foi exterminado algumas centenas de anos após Davi, quando o Rei Ezequias governava o reino do sul de Judá (</w:t>
      </w:r>
      <w:hyperlink r:id="rId1478">
        <w:r>
          <w:rPr>
            <w:color w:val="0000EE"/>
            <w:u w:val="single"/>
          </w:rPr>
          <w:t>1Cr 4.41–43</w:t>
        </w:r>
      </w:hyperlink>
      <w:r>
        <w:t>).</w:t>
      </w:r>
      <w:r/>
      <w:r/>
    </w:p>
    <w:p>
      <w:r/>
    </w:p>
    <w:p>
      <w:pPr>
        <w:pStyle w:val="Heading2"/>
      </w:pPr>
      <w:r>
        <w:t>Amana</w:t>
      </w:r>
      <w:r/>
    </w:p>
    <w:p>
      <w:r/>
      <w:r>
        <w:t xml:space="preserve">Uma cadeia de montanhas, provavelmente na cordilheira do Anti-Líbano. </w:t>
      </w:r>
      <w:hyperlink r:id="rId1479">
        <w:r>
          <w:rPr>
            <w:color w:val="0000EE"/>
            <w:u w:val="single"/>
          </w:rPr>
          <w:t xml:space="preserve">Cântico dos Cânticos 4.8 </w:t>
        </w:r>
      </w:hyperlink>
      <w:r>
        <w:t>menciona-a junto com o Monte Senir e o Monte Hermom. É talvez a fonte do rio Abana (ou Amana) (</w:t>
      </w:r>
      <w:hyperlink r:id="rId1480">
        <w:r>
          <w:rPr>
            <w:color w:val="0000EE"/>
            <w:u w:val="single"/>
          </w:rPr>
          <w:t>2Rs 5.12</w:t>
        </w:r>
      </w:hyperlink>
      <w:r>
        <w:t xml:space="preserve">). </w:t>
      </w:r>
    </w:p>
    <w:p>
      <w:r/>
      <w:r>
        <w:rPr>
          <w:i/>
        </w:rPr>
        <w:t>Veja</w:t>
      </w:r>
      <w:r>
        <w:t xml:space="preserve"> </w:t>
      </w:r>
      <w:r>
        <w:t>Abana</w:t>
      </w:r>
      <w:r>
        <w:t>.</w:t>
      </w:r>
      <w:r/>
      <w:r/>
    </w:p>
    <w:p>
      <w:r/>
    </w:p>
    <w:p>
      <w:pPr>
        <w:pStyle w:val="Heading2"/>
      </w:pPr>
      <w:r>
        <w:t>Amarias</w:t>
      </w:r>
      <w:r/>
    </w:p>
    <w:p>
      <w:r/>
      <w:r>
        <w:t>Um nome comum do Antigo Testamento, que significa "o Senhor falou" ou "o Senhor prometeu".</w:t>
      </w:r>
    </w:p>
    <w:p>
      <w:pPr>
        <w:pStyle w:val="ListNumber"/>
        <w:spacing w:line="240" w:lineRule="auto"/>
        <w:ind w:left="720"/>
      </w:pPr>
      <w:r/>
      <w:r>
        <w:t>O filho de Meraiote, um descendente do filho de Arão, Eleazar (</w:t>
      </w:r>
      <w:hyperlink r:id="rId1481">
        <w:r>
          <w:rPr>
            <w:color w:val="0000EE"/>
            <w:u w:val="single"/>
          </w:rPr>
          <w:t>1Cr 6.7,52</w:t>
        </w:r>
      </w:hyperlink>
      <w:r>
        <w:t>).</w:t>
      </w:r>
    </w:p>
    <w:p>
      <w:pPr>
        <w:pStyle w:val="ListNumber"/>
        <w:spacing w:line="240" w:lineRule="auto"/>
        <w:ind w:left="720"/>
      </w:pPr>
      <w:r/>
      <w:r>
        <w:t>Um sumo sacerdote, filho de Azarias e pai de Aitube (</w:t>
      </w:r>
      <w:hyperlink r:id="rId1482">
        <w:r>
          <w:rPr>
            <w:color w:val="0000EE"/>
            <w:u w:val="single"/>
          </w:rPr>
          <w:t>1Cr 6.11</w:t>
        </w:r>
      </w:hyperlink>
      <w:r>
        <w:t xml:space="preserve">; </w:t>
      </w:r>
      <w:hyperlink r:id="rId1483">
        <w:r>
          <w:rPr>
            <w:color w:val="0000EE"/>
            <w:u w:val="single"/>
          </w:rPr>
          <w:t>Ed 7.3</w:t>
        </w:r>
      </w:hyperlink>
      <w:r>
        <w:t>).</w:t>
      </w:r>
    </w:p>
    <w:p>
      <w:pPr>
        <w:pStyle w:val="ListNumber"/>
        <w:spacing w:line="240" w:lineRule="auto"/>
        <w:ind w:left="720"/>
      </w:pPr>
      <w:r/>
      <w:r>
        <w:t>Segundo filho de Hebrom e neto de Coate da tribo de Levi (</w:t>
      </w:r>
      <w:hyperlink r:id="rId1484">
        <w:r>
          <w:rPr>
            <w:color w:val="0000EE"/>
            <w:u w:val="single"/>
          </w:rPr>
          <w:t>1Cr 23.19</w:t>
        </w:r>
      </w:hyperlink>
      <w:r>
        <w:t xml:space="preserve">; </w:t>
      </w:r>
      <w:hyperlink r:id="rId1485">
        <w:r>
          <w:rPr>
            <w:color w:val="0000EE"/>
            <w:u w:val="single"/>
          </w:rPr>
          <w:t>24.23</w:t>
        </w:r>
      </w:hyperlink>
      <w:r>
        <w:t>).</w:t>
      </w:r>
    </w:p>
    <w:p>
      <w:pPr>
        <w:pStyle w:val="ListNumber"/>
        <w:spacing w:line="240" w:lineRule="auto"/>
        <w:ind w:left="720"/>
      </w:pPr>
      <w:r/>
      <w:r>
        <w:t>Um sumo sacerdote durante o reinado do Rei Josafá do reino do sul de Judá (</w:t>
      </w:r>
      <w:hyperlink r:id="rId1486">
        <w:r>
          <w:rPr>
            <w:color w:val="0000EE"/>
            <w:u w:val="single"/>
          </w:rPr>
          <w:t>2Cr 19.11</w:t>
        </w:r>
      </w:hyperlink>
      <w:r>
        <w:t>).</w:t>
      </w:r>
    </w:p>
    <w:p>
      <w:pPr>
        <w:pStyle w:val="ListNumber"/>
        <w:spacing w:line="240" w:lineRule="auto"/>
        <w:ind w:left="720"/>
      </w:pPr>
      <w:r/>
      <w:r>
        <w:t>Um levita que serviu fielmente sob o rei Ezequias de Judá (</w:t>
      </w:r>
      <w:hyperlink r:id="rId1487">
        <w:r>
          <w:rPr>
            <w:color w:val="0000EE"/>
            <w:u w:val="single"/>
          </w:rPr>
          <w:t>2Cr 31.14–15</w:t>
        </w:r>
      </w:hyperlink>
      <w:r>
        <w:t>).</w:t>
      </w:r>
    </w:p>
    <w:p>
      <w:pPr>
        <w:pStyle w:val="ListNumber"/>
        <w:spacing w:line="240" w:lineRule="auto"/>
        <w:ind w:left="720"/>
      </w:pPr>
      <w:r/>
      <w:r>
        <w:t>Um dos filhos de Binui, que atendeu à recomendação de Esdras para se divorciar de sua esposa não-judaica após o exílio para Babilônia (</w:t>
      </w:r>
      <w:hyperlink r:id="rId1488">
        <w:r>
          <w:rPr>
            <w:color w:val="0000EE"/>
            <w:u w:val="single"/>
          </w:rPr>
          <w:t>Ed 10.42</w:t>
        </w:r>
      </w:hyperlink>
      <w:r>
        <w:t>).</w:t>
      </w:r>
    </w:p>
    <w:p>
      <w:pPr>
        <w:pStyle w:val="ListNumber"/>
        <w:spacing w:line="240" w:lineRule="auto"/>
        <w:ind w:left="720"/>
      </w:pPr>
      <w:r/>
      <w:r>
        <w:t>Um sacerdote que retornou da Babilônia após o exílio com Zorobabel (</w:t>
      </w:r>
      <w:hyperlink r:id="rId1489">
        <w:r>
          <w:rPr>
            <w:color w:val="0000EE"/>
            <w:u w:val="single"/>
          </w:rPr>
          <w:t>Ne 12.2,13</w:t>
        </w:r>
      </w:hyperlink>
      <w:r>
        <w:t>). Junto com Neemias e outros, ele assinou o pacto (ou acordo) de fidelidade a Deus de Esdras após o exílio (</w:t>
      </w:r>
      <w:hyperlink r:id="rId1490">
        <w:r>
          <w:rPr>
            <w:color w:val="0000EE"/>
            <w:u w:val="single"/>
          </w:rPr>
          <w:t>Ne 10.3</w:t>
        </w:r>
      </w:hyperlink>
      <w:r>
        <w:t>).</w:t>
      </w:r>
    </w:p>
    <w:p>
      <w:pPr>
        <w:pStyle w:val="ListNumber"/>
        <w:spacing w:line="240" w:lineRule="auto"/>
        <w:ind w:left="720"/>
      </w:pPr>
      <w:r/>
      <w:r>
        <w:t>Filho de Sefatias. Ele era um descendente de Judá e um ancestral de Ataías. Amarias viveu em Jerusalém após o exílio (</w:t>
      </w:r>
      <w:hyperlink r:id="rId1491">
        <w:r>
          <w:rPr>
            <w:color w:val="0000EE"/>
            <w:u w:val="single"/>
          </w:rPr>
          <w:t>Ne 11.4</w:t>
        </w:r>
      </w:hyperlink>
      <w:r>
        <w:t>).</w:t>
      </w:r>
    </w:p>
    <w:p>
      <w:pPr>
        <w:pStyle w:val="ListNumber"/>
        <w:spacing w:line="240" w:lineRule="auto"/>
        <w:ind w:left="720"/>
      </w:pPr>
      <w:r/>
      <w:r>
        <w:t>Filho de Ezequias e ancestral do profeta Sofonias (</w:t>
      </w:r>
      <w:hyperlink r:id="rId1492">
        <w:r>
          <w:rPr>
            <w:color w:val="0000EE"/>
            <w:u w:val="single"/>
          </w:rPr>
          <w:t>Sf 1.1</w:t>
        </w:r>
      </w:hyperlink>
      <w:r>
        <w:t>).</w:t>
      </w:r>
    </w:p>
    <w:p>
      <w:pPr>
        <w:pStyle w:val="ListNumber"/>
        <w:spacing w:line="240" w:lineRule="auto"/>
        <w:ind w:left="720"/>
      </w:pPr>
      <w:r/>
      <w:r>
        <w:t xml:space="preserve">Uma pessoa mencionada na lista de ancestrais de Esdras em </w:t>
      </w:r>
      <w:hyperlink r:id="rId231">
        <w:r>
          <w:rPr>
            <w:color w:val="0000EE"/>
            <w:u w:val="single"/>
          </w:rPr>
          <w:t>1 Esdras 8.2</w:t>
        </w:r>
      </w:hyperlink>
      <w:r>
        <w:t xml:space="preserve"> e </w:t>
      </w:r>
      <w:hyperlink r:id="rId232">
        <w:r>
          <w:rPr>
            <w:color w:val="0000EE"/>
            <w:u w:val="single"/>
          </w:rPr>
          <w:t>2 Esdras 1.2</w:t>
        </w:r>
      </w:hyperlink>
      <w:r>
        <w:t>. Na primeira lista, ele é filho de Uzi e pai de Aitube. Na segunda, ele é filho de Azarias e pai de Eli. Ele pode ser o mesmo que Amarias nas entradas #1 ou #2. Ambas as fontes o listam como pai de Aitube.</w:t>
      </w:r>
      <w:r/>
      <w:r/>
    </w:p>
    <w:p>
      <w:r/>
    </w:p>
    <w:p>
      <w:pPr>
        <w:pStyle w:val="Heading2"/>
      </w:pPr>
      <w:r>
        <w:t>Amarna, Tábuas de</w:t>
      </w:r>
      <w:r/>
    </w:p>
    <w:p>
      <w:r/>
      <w:r>
        <w:t>Tábuas de argila de arquivos reais com escrita nelas. As Tábuas de Amarna são principalmente cartas. Estas são as únicas tábuas de argila com este tipo de escrita (cuneiforme) já encontradas no Egito.</w:t>
      </w:r>
    </w:p>
    <w:p>
      <w:r/>
      <w: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r/>
      <w:r>
        <w:t>O local das ruínas é incorretamente chamado de Tell el-Amarna. "Tell" é uma palavra árabe que significa "colina" ou "monte", mas este local está situado em uma planície. A vila próxima "el-Till" contribuiu para o nome el-Amarna.</w:t>
      </w:r>
    </w:p>
    <w:p>
      <w:r/>
      <w: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r/>
      <w:r>
        <w:t>Vinte e nove das tábuas parecem ser materiais de prática para estudantes que estão aprendendo a escrever. Estes incluem:</w:t>
      </w:r>
    </w:p>
    <w:p>
      <w:pPr>
        <w:pStyle w:val="ListBullet"/>
        <w:spacing w:line="240" w:lineRule="auto"/>
        <w:ind w:left="720"/>
      </w:pPr>
      <w:r/>
      <w:r>
        <w:t>listas de símbolos de escrita;</w:t>
      </w:r>
    </w:p>
    <w:p>
      <w:pPr>
        <w:pStyle w:val="ListBullet"/>
        <w:spacing w:line="240" w:lineRule="auto"/>
        <w:ind w:left="720"/>
      </w:pPr>
      <w:r/>
      <w:r>
        <w:t>listas de palavras; e</w:t>
      </w:r>
    </w:p>
    <w:p>
      <w:pPr>
        <w:pStyle w:val="ListBullet"/>
        <w:spacing w:line="240" w:lineRule="auto"/>
        <w:ind w:left="720"/>
      </w:pPr>
      <w:r/>
      <w:r>
        <w:t>Cópias de práticas de antigas histórias mesopotâmicas.</w:t>
      </w:r>
    </w:p>
    <w:p>
      <w:r/>
      <w:r>
        <w:t>Os outros 350 tabletes são cartas. Essas cartas foram enviadas a dois reis egípcios (faraós):</w:t>
      </w:r>
    </w:p>
    <w:p>
      <w:pPr>
        <w:pStyle w:val="ListBullet"/>
        <w:spacing w:line="240" w:lineRule="auto"/>
        <w:ind w:left="720"/>
      </w:pPr>
      <w:r/>
      <w:r>
        <w:t>Amenófis III; e</w:t>
      </w:r>
    </w:p>
    <w:p>
      <w:pPr>
        <w:pStyle w:val="ListBullet"/>
        <w:spacing w:line="240" w:lineRule="auto"/>
        <w:ind w:left="720"/>
      </w:pPr>
      <w:r/>
      <w:r>
        <w:t>Amenófis IV (filho dele).</w:t>
      </w:r>
    </w:p>
    <w:p>
      <w:r/>
      <w:r>
        <w:t>Essas cartas abrangem cerca de 30 anos. Elas começam durante o reinado de Amenófis III e terminam logo após a morte de Amenófis IV.</w:t>
      </w:r>
    </w:p>
    <w:p>
      <w:r/>
      <w:r>
        <w:t>A maioria dessas cartas é de governantes locais na Síria e Palestina. Eles escreveram aos reis egípcios sobre assuntos oficiais.</w:t>
      </w:r>
    </w:p>
    <w:p>
      <w:r/>
      <w:r>
        <w:t>Algumas cartas são de reis de países maiores e mais poderosos, localizados muito ao norte e a leste do Egito.</w:t>
      </w:r>
    </w:p>
    <w:p>
      <w:r/>
      <w:r>
        <w:t>As cartas mostram diferentes tipos de relações entre o faraó egípcio e as pessoas que lhe escreveram.</w:t>
      </w:r>
    </w:p>
    <w:p>
      <w:r/>
      <w:r>
        <w:t>Alguns escritores eram considerados quase iguais ao Faraó. Outros eram vistos como menos importantes que o Faraó.</w:t>
      </w:r>
    </w:p>
    <w:p>
      <w:r/>
      <w:r>
        <w:t>Os países frequentemente faziam acordos (tratados) para se tornarem aliados. Às vezes, organizavam casamentos entre famílias reais para fortalecer essas alianças.</w:t>
      </w:r>
    </w:p>
    <w:p>
      <w:r/>
      <w:r>
        <w:t>Escritores que eram menos importantes que o Faraó:</w:t>
      </w:r>
    </w:p>
    <w:p>
      <w:pPr>
        <w:pStyle w:val="ListBullet"/>
        <w:spacing w:line="240" w:lineRule="auto"/>
        <w:ind w:left="720"/>
      </w:pPr>
      <w:r/>
      <w:r>
        <w:t>Referiam-se a si mesmos como "seu servo" ao escrever para o Faraó;</w:t>
      </w:r>
    </w:p>
    <w:p>
      <w:pPr>
        <w:pStyle w:val="ListBullet"/>
        <w:spacing w:line="240" w:lineRule="auto"/>
        <w:ind w:left="720"/>
      </w:pPr>
      <w:r/>
      <w:r>
        <w:t>O Faraó era chamado de "meu Senhor", "meu sol" ou, às vezes, "meu deus";</w:t>
      </w:r>
    </w:p>
    <w:p>
      <w:pPr>
        <w:pStyle w:val="ListBullet"/>
        <w:spacing w:line="240" w:lineRule="auto"/>
        <w:ind w:left="720"/>
      </w:pPr>
      <w:r/>
      <w:r>
        <w:t>Hoje, chamamos esses escritores de "vassalos" e seus países de "estados vassalos"; e</w:t>
      </w:r>
    </w:p>
    <w:p>
      <w:pPr>
        <w:pStyle w:val="ListBullet"/>
        <w:spacing w:line="240" w:lineRule="auto"/>
        <w:ind w:left="720"/>
      </w:pPr>
      <w:r/>
      <w:r>
        <w:t>Chamamos o Faraó de "suserano" nesse tipo de relação.</w:t>
      </w:r>
    </w:p>
    <w:p>
      <w:r/>
      <w:r>
        <w:t>Escritores que eram quase iguais ao Faraó:</w:t>
      </w:r>
    </w:p>
    <w:p>
      <w:pPr>
        <w:pStyle w:val="ListBullet"/>
        <w:spacing w:line="240" w:lineRule="auto"/>
        <w:ind w:left="720"/>
      </w:pPr>
      <w:r/>
      <w:r>
        <w:t>Chamavam-no de "seu irmão" ao escrever para o Faraó;</w:t>
      </w:r>
    </w:p>
    <w:p>
      <w:pPr>
        <w:pStyle w:val="ListBullet"/>
        <w:spacing w:line="240" w:lineRule="auto"/>
        <w:ind w:left="720"/>
      </w:pPr>
      <w:r/>
      <w:r>
        <w:t>Chamou o Faraó de "meu irmão"; e</w:t>
      </w:r>
    </w:p>
    <w:p>
      <w:pPr>
        <w:pStyle w:val="ListBullet"/>
        <w:spacing w:line="240" w:lineRule="auto"/>
        <w:ind w:left="720"/>
      </w:pPr>
      <w:r/>
      <w:r>
        <w:t>Hoje, chamamos isso de relacionamento "igual" ou de "paridade".</w:t>
      </w:r>
    </w:p>
    <w:p>
      <w:r/>
      <w: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r/>
      <w: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r/>
      <w:r>
        <w:t>Mais tarde, os pesquisadores revisaram as cartas de Amarna juntamente com outras informações. Eles descobriram que sua ideia inicial estava errada. Os habiru não eram os hebreus invasores.</w:t>
      </w:r>
    </w:p>
    <w:p>
      <w:r/>
      <w: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r/>
      <w:r>
        <w:rPr>
          <w:i/>
        </w:rPr>
        <w:t>Veja</w:t>
      </w:r>
      <w:r>
        <w:t xml:space="preserve"> </w:t>
      </w:r>
      <w:r>
        <w:t>Inscrições</w:t>
      </w:r>
      <w:r>
        <w:t xml:space="preserve">; </w:t>
      </w:r>
      <w:r>
        <w:t>Egito, egípcio</w:t>
      </w:r>
      <w:r>
        <w:t>.</w:t>
      </w:r>
      <w:r/>
      <w:r/>
    </w:p>
    <w:p>
      <w:r/>
    </w:p>
    <w:p>
      <w:pPr>
        <w:pStyle w:val="Heading2"/>
      </w:pPr>
      <w:r>
        <w:t>Amasa</w:t>
      </w:r>
      <w:r/>
    </w:p>
    <w:p>
      <w:pPr>
        <w:pStyle w:val="ListNumber"/>
        <w:spacing w:line="240" w:lineRule="auto"/>
        <w:ind w:left="720"/>
      </w:pPr>
      <w:r/>
      <w:r>
        <w:t>Filho de Jéter (Ithra) e Abigail, irmã de Davi (</w:t>
      </w:r>
      <w:hyperlink r:id="rId170">
        <w:r>
          <w:rPr>
            <w:color w:val="0000EE"/>
            <w:u w:val="single"/>
          </w:rPr>
          <w:t>2Sm 17.25</w:t>
        </w:r>
      </w:hyperlink>
      <w:r>
        <w:t xml:space="preserve">; </w:t>
      </w:r>
      <w:hyperlink r:id="rId1493">
        <w:r>
          <w:rPr>
            <w:color w:val="0000EE"/>
            <w:u w:val="single"/>
          </w:rPr>
          <w:t>1Cr 2.17</w:t>
        </w:r>
      </w:hyperlink>
      <w:r>
        <w:t>). Ele era, portanto, sobrinho de Davi. Amasa foi um capitão que apoiou Absalão em sua rebelião contra seu pai, Davi. Depois que o general de Davi, Joabe, matou Absalão, Davi perdoou Amasa e substituiu Joabe por ele (</w:t>
      </w:r>
      <w:hyperlink r:id="rId1494">
        <w:r>
          <w:rPr>
            <w:color w:val="0000EE"/>
            <w:u w:val="single"/>
          </w:rPr>
          <w:t>2Sm 19.13</w:t>
        </w:r>
      </w:hyperlink>
      <w:r>
        <w:t>). Isso ofendeu muito Joabe, que aguardou sua vingança. Quando teve a oportunidade, matou seu rival desavisado (</w:t>
      </w:r>
      <w:hyperlink r:id="rId1495">
        <w:r>
          <w:rPr>
            <w:color w:val="0000EE"/>
            <w:u w:val="single"/>
          </w:rPr>
          <w:t>2Sm 20.4–13</w:t>
        </w:r>
      </w:hyperlink>
      <w:r>
        <w:t>). Davi não pôde punir Joabe, mas instruiu seu filho Salomão a garantir que Joabe fosse executado por assassinar Amasa e outro dos generais de Davi (</w:t>
      </w:r>
      <w:hyperlink r:id="rId1496">
        <w:r>
          <w:rPr>
            <w:color w:val="0000EE"/>
            <w:u w:val="single"/>
          </w:rPr>
          <w:t>1Rs 2.5–6,28–34</w:t>
        </w:r>
      </w:hyperlink>
      <w:r>
        <w:t>).</w:t>
      </w:r>
    </w:p>
    <w:p>
      <w:pPr>
        <w:pStyle w:val="ListNumber"/>
        <w:spacing w:line="240" w:lineRule="auto"/>
        <w:ind w:left="720"/>
      </w:pPr>
      <w:r/>
      <w:r>
        <w:t>O filho de Hadlai da tribo de Efraim, Amasa, apoiou o profeta Odede. Odede se opôs a fazer escravos de mulheres e crianças capturadas do reino do sul de Judá no tempo do Rei Acaz (</w:t>
      </w:r>
      <w:hyperlink r:id="rId1497">
        <w:r>
          <w:rPr>
            <w:color w:val="0000EE"/>
            <w:u w:val="single"/>
          </w:rPr>
          <w:t>2Cr 28.8–13</w:t>
        </w:r>
      </w:hyperlink>
      <w:r>
        <w:t>).</w:t>
      </w:r>
      <w:r/>
      <w:r/>
    </w:p>
    <w:p>
      <w:r/>
    </w:p>
    <w:p>
      <w:pPr>
        <w:pStyle w:val="Heading2"/>
      </w:pPr>
      <w:r>
        <w:t>Amasai</w:t>
      </w:r>
      <w:r/>
    </w:p>
    <w:p>
      <w:pPr>
        <w:pStyle w:val="ListNumber"/>
        <w:spacing w:line="240" w:lineRule="auto"/>
        <w:ind w:left="720"/>
      </w:pPr>
      <w:r/>
      <w:r>
        <w:t>Filho de Elcana e pai de Maate (</w:t>
      </w:r>
      <w:hyperlink r:id="rId1009">
        <w:r>
          <w:rPr>
            <w:color w:val="0000EE"/>
            <w:u w:val="single"/>
          </w:rPr>
          <w:t>1Cr 6.25</w:t>
        </w:r>
      </w:hyperlink>
      <w:r>
        <w:t xml:space="preserve">; </w:t>
      </w:r>
      <w:hyperlink r:id="rId1498">
        <w:r>
          <w:rPr>
            <w:color w:val="0000EE"/>
            <w:u w:val="single"/>
          </w:rPr>
          <w:t>6.35</w:t>
        </w:r>
      </w:hyperlink>
      <w:r>
        <w:t>). Ele está na lista de ancestrais de Hemã, o cantor.</w:t>
      </w:r>
    </w:p>
    <w:p>
      <w:pPr>
        <w:pStyle w:val="ListNumber"/>
        <w:spacing w:line="240" w:lineRule="auto"/>
        <w:ind w:left="720"/>
      </w:pPr>
      <w:r/>
      <w:r>
        <w:t>Um líder de 30 guerreiros que se juntaram a Davi em Ziclague após desertarem do Rei Saul (</w:t>
      </w:r>
      <w:hyperlink r:id="rId1499">
        <w:r>
          <w:rPr>
            <w:color w:val="0000EE"/>
            <w:u w:val="single"/>
          </w:rPr>
          <w:t>1Cr 12.18</w:t>
        </w:r>
      </w:hyperlink>
      <w:r>
        <w:t>).</w:t>
      </w:r>
    </w:p>
    <w:p>
      <w:pPr>
        <w:pStyle w:val="ListNumber"/>
        <w:spacing w:line="240" w:lineRule="auto"/>
        <w:ind w:left="720"/>
      </w:pPr>
      <w:r/>
      <w:r>
        <w:t>Um sacerdote tocou trombeta na procissão quando Davi trouxe a arca de Deus para Jerusalém (</w:t>
      </w:r>
      <w:hyperlink r:id="rId1500">
        <w:r>
          <w:rPr>
            <w:color w:val="0000EE"/>
            <w:u w:val="single"/>
          </w:rPr>
          <w:t>1Cr 15.24</w:t>
        </w:r>
      </w:hyperlink>
      <w:r>
        <w:t>).</w:t>
      </w:r>
    </w:p>
    <w:p>
      <w:pPr>
        <w:pStyle w:val="ListNumber"/>
        <w:spacing w:line="240" w:lineRule="auto"/>
        <w:ind w:left="720"/>
      </w:pPr>
      <w:r/>
      <w:r>
        <w:t>O pai de outro Maate. Este Maate foi contemporâneo de Ezequias e participante de seu avivamento (</w:t>
      </w:r>
      <w:hyperlink r:id="rId58">
        <w:r>
          <w:rPr>
            <w:color w:val="0000EE"/>
            <w:u w:val="single"/>
          </w:rPr>
          <w:t>2Cr 29.12</w:t>
        </w:r>
      </w:hyperlink>
      <w:r>
        <w:t>).</w:t>
      </w:r>
      <w:r/>
      <w:r/>
    </w:p>
    <w:p>
      <w:r/>
    </w:p>
    <w:p>
      <w:pPr>
        <w:pStyle w:val="Heading2"/>
      </w:pPr>
      <w:r>
        <w:t>Amasias</w:t>
      </w:r>
      <w:r/>
    </w:p>
    <w:p>
      <w:r/>
      <w:r>
        <w:t>Um líder militar na época de Josafá. Ele comandava 200.000 homens. Amasias era filho de Zicri e um homem de piedade incomum (</w:t>
      </w:r>
      <w:hyperlink r:id="rId1501">
        <w:r>
          <w:rPr>
            <w:color w:val="0000EE"/>
            <w:u w:val="single"/>
          </w:rPr>
          <w:t>2Cr 17.16</w:t>
        </w:r>
      </w:hyperlink>
      <w:r>
        <w:t>).</w:t>
      </w:r>
      <w:r/>
      <w:r/>
    </w:p>
    <w:p>
      <w:r/>
    </w:p>
    <w:p>
      <w:pPr>
        <w:pStyle w:val="Heading2"/>
      </w:pPr>
      <w:r>
        <w:t>Amassai, Amasai</w:t>
      </w:r>
      <w:r/>
    </w:p>
    <w:p>
      <w:r/>
      <w:r>
        <w:t>Filho de Azarel. Ele foi um dos principais sacerdotes que retornaram a Jerusalém após o exílio babilônico (</w:t>
      </w:r>
      <w:hyperlink r:id="rId1502">
        <w:r>
          <w:rPr>
            <w:color w:val="0000EE"/>
            <w:u w:val="single"/>
          </w:rPr>
          <w:t>Ne 11.13</w:t>
        </w:r>
      </w:hyperlink>
      <w:r>
        <w:t>). Amassai pode possivelmente ser idêntico a Masai (</w:t>
      </w:r>
      <w:hyperlink r:id="rId494">
        <w:r>
          <w:rPr>
            <w:color w:val="0000EE"/>
            <w:u w:val="single"/>
          </w:rPr>
          <w:t>1Cr 9.12</w:t>
        </w:r>
      </w:hyperlink>
      <w:r>
        <w:t>).</w:t>
      </w:r>
      <w:r/>
      <w:r/>
    </w:p>
    <w:p>
      <w:r/>
    </w:p>
    <w:p>
      <w:pPr>
        <w:pStyle w:val="Heading2"/>
      </w:pPr>
      <w:r>
        <w:t>Amave</w:t>
      </w:r>
      <w:r/>
    </w:p>
    <w:p>
      <w:r/>
      <w:r>
        <w:t>Uma região perto do Rio Eufrates. Incluía a cidade de Petor, para a qual o Rei Balaque de Moabe enviou mensageiros em busca do profeta Balaão (</w:t>
      </w:r>
      <w:hyperlink r:id="rId1503">
        <w:r>
          <w:rPr>
            <w:color w:val="0000EE"/>
            <w:u w:val="single"/>
          </w:rPr>
          <w:t>Nm 22.5</w:t>
        </w:r>
      </w:hyperlink>
      <w:r>
        <w:t>). O nome de Amave aparece na Inscrição de Idrimi de 1450 a.C. Também aparece no túmulo de Qen-amun, que serviu sob Amenófis II do Egito perto do final do século XV a.C.</w:t>
      </w:r>
      <w:r/>
      <w:r/>
    </w:p>
    <w:p>
      <w:r/>
    </w:p>
    <w:p>
      <w:pPr>
        <w:pStyle w:val="Heading2"/>
      </w:pPr>
      <w:r>
        <w:t>Amazias</w:t>
      </w:r>
      <w:r/>
    </w:p>
    <w:p>
      <w:pPr>
        <w:pStyle w:val="ListNumber"/>
        <w:spacing w:line="240" w:lineRule="auto"/>
        <w:ind w:left="720"/>
      </w:pPr>
      <w:r/>
      <w:r>
        <w:t>O nono rei de Judá governou de 796–767 a.C. Aos 25 anos, ele se tornou rei após seu pai, o rei Joás. A mãe de Amazias era Jeoadina. Assassinos mataram Joás depois que ele reinou por 40 anos (</w:t>
      </w:r>
      <w:hyperlink r:id="rId1504">
        <w:r>
          <w:rPr>
            <w:color w:val="0000EE"/>
            <w:u w:val="single"/>
          </w:rPr>
          <w:t>2Rs 12.19–21</w:t>
        </w:r>
      </w:hyperlink>
      <w:r>
        <w:t>). Amazias governou Judá por 29 anos antes de também ser assassinado (</w:t>
      </w:r>
      <w:hyperlink r:id="rId1505">
        <w:r>
          <w:rPr>
            <w:color w:val="0000EE"/>
            <w:u w:val="single"/>
          </w:rPr>
          <w:t>14.18–20</w:t>
        </w:r>
      </w:hyperlink>
      <w:r>
        <w:t>). Quando Amazias começou seu reinado, outro Joás estava governando o reino do norte de Israel (</w:t>
      </w:r>
      <w:hyperlink r:id="rId1506">
        <w:r>
          <w:rPr>
            <w:color w:val="0000EE"/>
            <w:u w:val="single"/>
          </w:rPr>
          <w:t>14.1–2</w:t>
        </w:r>
      </w:hyperlink>
      <w:r>
        <w:t>).</w:t>
      </w:r>
    </w:p>
    <w:p>
      <w:r/>
      <w:r>
        <w:t>Amazias não era como seu antepassado Davi (</w:t>
      </w:r>
      <w:hyperlink r:id="rId1507">
        <w:r>
          <w:rPr>
            <w:color w:val="0000EE"/>
            <w:u w:val="single"/>
          </w:rPr>
          <w:t>2Rs 14.3</w:t>
        </w:r>
      </w:hyperlink>
      <w:r>
        <w:t>). Como seu pai, Amazias fez coisas que agradaram a Deus, mas não removeu os santuários pagãos que estavam corrompendo a vida religiosa da nação. Ele respeitava a lei de Moisés, pelo menos no início (</w:t>
      </w:r>
      <w:hyperlink r:id="rId1508">
        <w:r>
          <w:rPr>
            <w:color w:val="0000EE"/>
            <w:u w:val="single"/>
          </w:rPr>
          <w:t>14.4–6</w:t>
        </w:r>
      </w:hyperlink>
      <w:r>
        <w:t>).</w:t>
      </w:r>
    </w:p>
    <w:p>
      <w:r/>
      <w: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t>Na saída de Judá, os soldados irritados saquearam cidades e mataram 3.000 pessoas. As tropas de Amazias foram vitoriosas contra os edomitas. No Vale do Sal, eles mataram 10.000 inimigos na batalha e mataram outros 10.000 prisioneiros (</w:t>
      </w:r>
      <w:hyperlink r:id="rId1509">
        <w:r>
          <w:rPr>
            <w:color w:val="0000EE"/>
            <w:u w:val="single"/>
          </w:rPr>
          <w:t>2Cr 25.5–13</w:t>
        </w:r>
      </w:hyperlink>
      <w:r>
        <w:t>).</w:t>
      </w:r>
    </w:p>
    <w:p>
      <w:r/>
      <w:r>
        <w:t>Imprudentemente, Amazias trouxe ídolos edomitas ou falsos deuses com ele após sua conquista e os adorou. O Senhor enviou um profeta para dizer a Amazias que ele seria destruído por adorar os ídolos (</w:t>
      </w:r>
      <w:hyperlink r:id="rId1510">
        <w:r>
          <w:rPr>
            <w:color w:val="0000EE"/>
            <w:u w:val="single"/>
          </w:rPr>
          <w:t>2Cr 25.14–16</w:t>
        </w:r>
      </w:hyperlink>
      <w: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r>
    </w:p>
    <w:p>
      <w:r/>
      <w:r>
        <w:t>Amazias foi feito prisioneiro, mas aparentemente foi deixado em Jerusalém. Ele sobreviveu a Joás de Israel por 15 anos (</w:t>
      </w:r>
      <w:hyperlink r:id="rId1511">
        <w:r>
          <w:rPr>
            <w:color w:val="0000EE"/>
            <w:u w:val="single"/>
          </w:rPr>
          <w:t>2Cr 25.17–26</w:t>
        </w:r>
      </w:hyperlink>
      <w:r>
        <w:t>). Amazias foi assassinado em Laquis. Ele havia fugido para lá quando soube de uma conspiração contra ele em Jerusalém. Seu corpo foi trazido de volta para a capital e enterrado no cemitério real (</w:t>
      </w:r>
      <w:hyperlink r:id="rId1512">
        <w:r>
          <w:rPr>
            <w:color w:val="0000EE"/>
            <w:u w:val="single"/>
          </w:rPr>
          <w:t>2Cr 25.27–28</w:t>
        </w:r>
      </w:hyperlink>
      <w:r>
        <w:t>).</w:t>
      </w:r>
    </w:p>
    <w:p>
      <w:pPr>
        <w:pStyle w:val="ListNumber"/>
        <w:spacing w:line="240" w:lineRule="auto"/>
        <w:ind w:left="720"/>
      </w:pPr>
      <w:r/>
      <w:r>
        <w:t>O pai de Josa. Ele era membro da tribo de Simeão (</w:t>
      </w:r>
      <w:hyperlink r:id="rId1513">
        <w:r>
          <w:rPr>
            <w:color w:val="0000EE"/>
            <w:u w:val="single"/>
          </w:rPr>
          <w:t>1Cr 4.34</w:t>
        </w:r>
      </w:hyperlink>
      <w:r>
        <w:t>).</w:t>
      </w:r>
    </w:p>
    <w:p>
      <w:pPr>
        <w:pStyle w:val="ListNumber"/>
        <w:spacing w:line="240" w:lineRule="auto"/>
        <w:ind w:left="720"/>
      </w:pPr>
      <w:r/>
      <w:r>
        <w:t>Filho de Hilquias. Ele era um levita do clã de Merari (</w:t>
      </w:r>
      <w:hyperlink r:id="rId1514">
        <w:r>
          <w:rPr>
            <w:color w:val="0000EE"/>
            <w:u w:val="single"/>
          </w:rPr>
          <w:t>1Cr 6.45</w:t>
        </w:r>
      </w:hyperlink>
      <w:r>
        <w:t>).</w:t>
      </w:r>
    </w:p>
    <w:p>
      <w:pPr>
        <w:pStyle w:val="ListNumber"/>
        <w:spacing w:line="240" w:lineRule="auto"/>
        <w:ind w:left="720"/>
      </w:pPr>
      <w:r/>
      <w:r>
        <w:t>Um sacerdote de Betel nos dias de Jeroboão II. Ele foi um oponente do profeta Amós (</w:t>
      </w:r>
      <w:hyperlink r:id="rId1515">
        <w:r>
          <w:rPr>
            <w:color w:val="0000EE"/>
            <w:u w:val="single"/>
          </w:rPr>
          <w:t>Am 7.10–17</w:t>
        </w:r>
      </w:hyperlink>
      <w:r>
        <w:t>).</w:t>
      </w:r>
      <w:r/>
      <w:r/>
    </w:p>
    <w:p>
      <w:r/>
    </w:p>
    <w:p>
      <w:pPr>
        <w:pStyle w:val="Heading2"/>
      </w:pPr>
      <w:r>
        <w:t>Âmbar</w:t>
      </w:r>
      <w:r/>
    </w:p>
    <w:p>
      <w:r/>
      <w:r>
        <w:t>A resina fossilizada vem de algumas plantas coníferas. Com o tempo, a resina se transforma em um sólido claro, amarelo ou laranja. A palavra é usada na Almeida Revista e Corrigida para descrever uma cor vista em visões do Senhor (</w:t>
      </w:r>
      <w:hyperlink r:id="rId1516">
        <w:r>
          <w:rPr>
            <w:color w:val="0000EE"/>
            <w:u w:val="single"/>
          </w:rPr>
          <w:t>Ez 8.2</w:t>
        </w:r>
      </w:hyperlink>
      <w:r>
        <w:t>). A cor é semelhante à do latão ou bronze polido (</w:t>
      </w:r>
      <w:hyperlink r:id="rId1517">
        <w:r>
          <w:rPr>
            <w:color w:val="0000EE"/>
            <w:u w:val="single"/>
          </w:rPr>
          <w:t>Ez 1.4,27</w:t>
        </w:r>
      </w:hyperlink>
      <w:r>
        <w:t xml:space="preserve">). </w:t>
      </w:r>
    </w:p>
    <w:p>
      <w:r/>
      <w:r>
        <w:rPr>
          <w:i/>
        </w:rPr>
        <w:t>Veja</w:t>
      </w:r>
      <w:r>
        <w:t xml:space="preserve"> </w:t>
      </w:r>
      <w:r>
        <w:t>Cor</w:t>
      </w:r>
      <w:r>
        <w:t>.</w:t>
      </w:r>
      <w:r/>
      <w:r/>
    </w:p>
    <w:p>
      <w:r/>
    </w:p>
    <w:p>
      <w:pPr>
        <w:pStyle w:val="Heading2"/>
      </w:pPr>
      <w:r>
        <w:t>Ameia</w:t>
      </w:r>
      <w:r/>
    </w:p>
    <w:p>
      <w:r/>
      <w:r>
        <w:t>Uma parede defensiva com aberturas para disparos, tipicamente encontrada no topo de uma fortaleza, também pode se referir a um parapeito ou uma grade ao redor de qualquer telhado plano.</w:t>
      </w:r>
    </w:p>
    <w:p>
      <w:r/>
      <w:r>
        <w:t>No Oriente Próximo, as casas eram frequentemente construídas com telhados planos, que eram usados para diversos fins:</w:t>
      </w:r>
    </w:p>
    <w:p>
      <w:pPr>
        <w:pStyle w:val="ListBullet"/>
        <w:spacing w:line="240" w:lineRule="auto"/>
        <w:ind w:left="720"/>
      </w:pPr>
      <w:r/>
      <w:r>
        <w:t>Raabe escondeu dois espiões israelitas em seu telhado (</w:t>
      </w:r>
      <w:hyperlink r:id="rId870">
        <w:r>
          <w:rPr>
            <w:color w:val="0000EE"/>
            <w:u w:val="single"/>
          </w:rPr>
          <w:t>Js 2.6</w:t>
        </w:r>
      </w:hyperlink>
      <w:r>
        <w:t>)</w:t>
      </w:r>
    </w:p>
    <w:p>
      <w:pPr>
        <w:pStyle w:val="ListBullet"/>
        <w:spacing w:line="240" w:lineRule="auto"/>
        <w:ind w:left="720"/>
      </w:pPr>
      <w:r/>
      <w:r>
        <w:t>Saul dormiu no telhado de Samuel (</w:t>
      </w:r>
      <w:hyperlink r:id="rId1518">
        <w:r>
          <w:rPr>
            <w:color w:val="0000EE"/>
            <w:u w:val="single"/>
          </w:rPr>
          <w:t>1Sm 9.25</w:t>
        </w:r>
      </w:hyperlink>
      <w:r>
        <w:t>)</w:t>
      </w:r>
    </w:p>
    <w:p>
      <w:pPr>
        <w:pStyle w:val="ListBullet"/>
        <w:spacing w:line="240" w:lineRule="auto"/>
        <w:ind w:left="720"/>
      </w:pPr>
      <w:r/>
      <w:r>
        <w:t>O rei Davi, do seu telhado, viu Bate-Seba tomando banho (</w:t>
      </w:r>
      <w:hyperlink r:id="rId1519">
        <w:r>
          <w:rPr>
            <w:color w:val="0000EE"/>
            <w:u w:val="single"/>
          </w:rPr>
          <w:t>2Sm 11.2</w:t>
        </w:r>
      </w:hyperlink>
      <w:r>
        <w:t>)</w:t>
      </w:r>
    </w:p>
    <w:p>
      <w:pPr>
        <w:pStyle w:val="ListBullet"/>
        <w:spacing w:line="240" w:lineRule="auto"/>
        <w:ind w:left="720"/>
      </w:pPr>
      <w:r/>
      <w:r>
        <w:t>As pessoas celebraram nos telhados (</w:t>
      </w:r>
      <w:hyperlink r:id="rId1520">
        <w:r>
          <w:rPr>
            <w:color w:val="0000EE"/>
            <w:u w:val="single"/>
          </w:rPr>
          <w:t>Is 22.1–2</w:t>
        </w:r>
      </w:hyperlink>
      <w:r>
        <w:t>)</w:t>
      </w:r>
    </w:p>
    <w:p>
      <w:pPr>
        <w:pStyle w:val="ListBullet"/>
        <w:spacing w:line="240" w:lineRule="auto"/>
        <w:ind w:left="720"/>
      </w:pPr>
      <w:r/>
      <w:r>
        <w:t>Pedro orou no telhado (</w:t>
      </w:r>
      <w:hyperlink r:id="rId1521">
        <w:r>
          <w:rPr>
            <w:color w:val="0000EE"/>
            <w:u w:val="single"/>
          </w:rPr>
          <w:t>At 10.9</w:t>
        </w:r>
      </w:hyperlink>
      <w:r>
        <w:t>)</w:t>
      </w:r>
    </w:p>
    <w:p>
      <w:r/>
      <w:r>
        <w:t>Com tanta atividade nos telhados, é fácil entender a necessidade da lei: "Quando você construir uma casa, coloque uma grade de madeira em volta do terraço. Assim você não será culpado se alguém cair dali e morrer" (</w:t>
      </w:r>
      <w:hyperlink r:id="rId1522">
        <w:r>
          <w:rPr>
            <w:color w:val="0000EE"/>
            <w:u w:val="single"/>
          </w:rPr>
          <w:t>Dt 22.8</w:t>
        </w:r>
      </w:hyperlink>
      <w:r>
        <w:t>).</w:t>
      </w:r>
    </w:p>
    <w:p>
      <w:r/>
      <w:r>
        <w:t>As muralhas da cidade frequentemente tinham ameias em portões e cantos para defesa contra ataques. As palavras hebraicas para essas fortificações são frequentemente traduzidas como "torres" (</w:t>
      </w:r>
      <w:hyperlink r:id="rId1523">
        <w:r>
          <w:rPr>
            <w:color w:val="0000EE"/>
            <w:u w:val="single"/>
          </w:rPr>
          <w:t>2Cr 26.15</w:t>
        </w:r>
      </w:hyperlink>
      <w:r>
        <w:t xml:space="preserve">; </w:t>
      </w:r>
      <w:hyperlink r:id="rId1524">
        <w:r>
          <w:rPr>
            <w:color w:val="0000EE"/>
            <w:u w:val="single"/>
          </w:rPr>
          <w:t>Sf 1.16</w:t>
        </w:r>
      </w:hyperlink>
      <w:r>
        <w:t>).</w:t>
      </w:r>
      <w:r/>
      <w:r/>
    </w:p>
    <w:p>
      <w:r/>
    </w:p>
    <w:p>
      <w:pPr>
        <w:pStyle w:val="Heading2"/>
      </w:pPr>
      <w:r>
        <w:t>Amém</w:t>
      </w:r>
      <w:r/>
    </w:p>
    <w:p>
      <w:r/>
      <w:r>
        <w:t>Uma palavra hebraica que significa "assim é" ou "que assim seja".</w:t>
      </w:r>
    </w:p>
    <w:p>
      <w:r/>
      <w: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t>Amém no Antigo Testamento</w:t>
      </w:r>
    </w:p>
    <w:p>
      <w:r/>
      <w: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25">
        <w:r>
          <w:rPr>
            <w:color w:val="0000EE"/>
            <w:u w:val="single"/>
          </w:rPr>
          <w:t>Deuteronômio 27.15–26</w:t>
        </w:r>
      </w:hyperlink>
      <w:r>
        <w:t xml:space="preserve"> (onde “amém” aparece 12 vezes), o povo respondia com “amém” após cada declaração de uma maldição direcionada àqueles que desobedecem a Deus.</w:t>
      </w:r>
    </w:p>
    <w:p>
      <w:r/>
      <w:r>
        <w:t>Da mesma forma, "amém" é usado como uma resposta após declarações de promessa ou louvor e agradecimento (</w:t>
      </w:r>
      <w:hyperlink r:id="rId1526">
        <w:r>
          <w:rPr>
            <w:color w:val="0000EE"/>
            <w:u w:val="single"/>
          </w:rPr>
          <w:t>Jr 11.5</w:t>
        </w:r>
      </w:hyperlink>
      <w:r>
        <w:t xml:space="preserve">; </w:t>
      </w:r>
      <w:hyperlink r:id="rId1527">
        <w:r>
          <w:rPr>
            <w:color w:val="0000EE"/>
            <w:u w:val="single"/>
          </w:rPr>
          <w:t>1Cr 16.36</w:t>
        </w:r>
      </w:hyperlink>
      <w:r>
        <w:t>). Também foi usado como conclusão para os primeiros quatro dos cinco "livros" dos Salmos (</w:t>
      </w:r>
      <w:hyperlink r:id="rId1528">
        <w:r>
          <w:rPr>
            <w:color w:val="0000EE"/>
            <w:u w:val="single"/>
          </w:rPr>
          <w:t>Sl 41.13</w:t>
        </w:r>
      </w:hyperlink>
      <w:r>
        <w:t xml:space="preserve">; </w:t>
      </w:r>
      <w:hyperlink r:id="rId1529">
        <w:r>
          <w:rPr>
            <w:color w:val="0000EE"/>
            <w:u w:val="single"/>
          </w:rPr>
          <w:t>72.19</w:t>
        </w:r>
      </w:hyperlink>
      <w:r>
        <w:t xml:space="preserve">; </w:t>
      </w:r>
      <w:hyperlink r:id="rId1530">
        <w:r>
          <w:rPr>
            <w:color w:val="0000EE"/>
            <w:u w:val="single"/>
          </w:rPr>
          <w:t>89.52</w:t>
        </w:r>
      </w:hyperlink>
      <w:r>
        <w:t xml:space="preserve">; </w:t>
      </w:r>
      <w:hyperlink r:id="rId1531">
        <w:r>
          <w:rPr>
            <w:color w:val="0000EE"/>
            <w:u w:val="single"/>
          </w:rPr>
          <w:t>106.48</w:t>
        </w:r>
      </w:hyperlink>
      <w:r>
        <w:t xml:space="preserve">). As únicas exceções no Antigo Testamento são duas ocorrências em </w:t>
      </w:r>
      <w:hyperlink r:id="rId1532">
        <w:r>
          <w:rPr>
            <w:color w:val="0000EE"/>
            <w:u w:val="single"/>
          </w:rPr>
          <w:t>Is 65.16</w:t>
        </w:r>
      </w:hyperlink>
      <w:r>
        <w:t>. Lá, a frase "o Deus do amém" ou "o Deus da verdade" ("ao Deus fiel", NTLH) enfatiza que Deus é aquele que é "firme". Deus é completamente confiável e cumpre fielmente suas promessas.</w:t>
      </w:r>
    </w:p>
    <w:p>
      <w:pPr>
        <w:pStyle w:val="Heading3"/>
      </w:pPr>
      <w:r>
        <w:t>Amém no Novo Testamento</w:t>
      </w:r>
    </w:p>
    <w:p>
      <w:r/>
      <w:r>
        <w:t>O uso de "amém" como resposta a uma declaração anterior continua nas cartas do Novo Testamento e no livro de Apocalipse. Ele aparece após cada um dos seguintes:</w:t>
      </w:r>
    </w:p>
    <w:p>
      <w:pPr>
        <w:pStyle w:val="ListNumber"/>
        <w:spacing w:line="240" w:lineRule="auto"/>
        <w:ind w:left="720"/>
      </w:pPr>
      <w:r/>
      <w:r>
        <w:t>Doxologias ou declarações de louvor (</w:t>
      </w:r>
      <w:hyperlink r:id="rId1533">
        <w:r>
          <w:rPr>
            <w:color w:val="0000EE"/>
            <w:u w:val="single"/>
          </w:rPr>
          <w:t>Ef 3.21</w:t>
        </w:r>
      </w:hyperlink>
      <w:r>
        <w:t>)</w:t>
      </w:r>
    </w:p>
    <w:p>
      <w:pPr>
        <w:pStyle w:val="ListNumber"/>
        <w:spacing w:line="240" w:lineRule="auto"/>
        <w:ind w:left="720"/>
      </w:pPr>
      <w:r/>
      <w:r>
        <w:t>Bênçãos ou declarações de bênção (</w:t>
      </w:r>
      <w:hyperlink r:id="rId1534">
        <w:r>
          <w:rPr>
            <w:color w:val="0000EE"/>
            <w:u w:val="single"/>
          </w:rPr>
          <w:t>Gl 6.18</w:t>
        </w:r>
      </w:hyperlink>
      <w:r>
        <w:t>)</w:t>
      </w:r>
    </w:p>
    <w:p>
      <w:pPr>
        <w:pStyle w:val="ListNumber"/>
        <w:spacing w:line="240" w:lineRule="auto"/>
        <w:ind w:left="720"/>
      </w:pPr>
      <w:r/>
      <w:r>
        <w:t>Agradecimento (</w:t>
      </w:r>
      <w:hyperlink r:id="rId1535">
        <w:r>
          <w:rPr>
            <w:color w:val="0000EE"/>
            <w:u w:val="single"/>
          </w:rPr>
          <w:t>1Co 14.16</w:t>
        </w:r>
      </w:hyperlink>
      <w:r>
        <w:t>)</w:t>
      </w:r>
    </w:p>
    <w:p>
      <w:pPr>
        <w:pStyle w:val="ListNumber"/>
        <w:spacing w:line="240" w:lineRule="auto"/>
        <w:ind w:left="720"/>
      </w:pPr>
      <w:r/>
      <w:r>
        <w:t>Profecia (</w:t>
      </w:r>
      <w:hyperlink r:id="rId1536">
        <w:r>
          <w:rPr>
            <w:color w:val="0000EE"/>
            <w:u w:val="single"/>
          </w:rPr>
          <w:t>Ap 1.7</w:t>
        </w:r>
      </w:hyperlink>
      <w:r>
        <w:t>)</w:t>
      </w:r>
    </w:p>
    <w:p>
      <w:pPr>
        <w:pStyle w:val="ListNumber"/>
        <w:spacing w:line="240" w:lineRule="auto"/>
        <w:ind w:left="720"/>
      </w:pPr>
      <w:r/>
      <w:r>
        <w:t>Declarações de louvor (</w:t>
      </w:r>
      <w:hyperlink r:id="rId1537">
        <w:r>
          <w:rPr>
            <w:color w:val="0000EE"/>
            <w:u w:val="single"/>
          </w:rPr>
          <w:t>Ap 7.12</w:t>
        </w:r>
      </w:hyperlink>
      <w:r>
        <w:t>)</w:t>
      </w:r>
    </w:p>
    <w:p>
      <w:r/>
      <w:r>
        <w:t xml:space="preserve">Em </w:t>
      </w:r>
      <w:hyperlink r:id="rId1535">
        <w:r>
          <w:rPr>
            <w:color w:val="0000EE"/>
            <w:u w:val="single"/>
          </w:rPr>
          <w:t>1 Coríntios 14.16,</w:t>
        </w:r>
      </w:hyperlink>
      <w:r>
        <w:t xml:space="preserve"> fica claro que uma resposta de “amém” após uma declaração de agradecimento era uma forma de os adoradores participarem, mostrando concordância com o que havia sido dito.</w:t>
      </w:r>
      <w:r/>
      <w:r/>
    </w:p>
    <w:p>
      <w:r/>
    </w:p>
    <w:p>
      <w:pPr>
        <w:pStyle w:val="Heading2"/>
      </w:pPr>
      <w:r>
        <w:t>Amendoeira</w:t>
      </w:r>
      <w:r/>
    </w:p>
    <w:p>
      <w:r/>
      <w:r>
        <w:t xml:space="preserve">Uma árvore que se assemelha a um pessegueiro. Seu nome científico é </w:t>
      </w:r>
      <w:r>
        <w:rPr>
          <w:i/>
        </w:rPr>
        <w:t>Amygdalus communis.</w:t>
      </w:r>
      <w:r>
        <w:t xml:space="preserve"> A amendoeira tem folhas pontiagudas com bordas serrilhadas e casca cinza. Ela cresce até uma altura de 3 a 7,6 metros. As amendoeiras florescem muito cedo no ano.</w:t>
      </w:r>
    </w:p>
    <w:p>
      <w:r/>
      <w:r>
        <w:t>O nome hebraico para amêndoa (</w:t>
      </w:r>
      <w:r>
        <w:rPr>
          <w:i/>
        </w:rPr>
        <w:t>shaqed</w:t>
      </w:r>
      <w:r>
        <w:t>) vem de uma palavra que significa "vigiar". Para o povo judeu, a amêndoa era um sinal da primavera (</w:t>
      </w:r>
      <w:hyperlink r:id="rId1538">
        <w:r>
          <w:rPr>
            <w:color w:val="0000EE"/>
            <w:u w:val="single"/>
          </w:rPr>
          <w:t>Jr 1.11</w:t>
        </w:r>
      </w:hyperlink>
      <w:r>
        <w:t>).</w:t>
      </w:r>
    </w:p>
    <w:p>
      <w:r/>
      <w:r/>
      <w:r/>
    </w:p>
    <w:p>
      <w:r/>
    </w:p>
    <w:p>
      <w:pPr>
        <w:pStyle w:val="Heading2"/>
      </w:pPr>
      <w:r>
        <w:t>Ametista</w:t>
      </w:r>
      <w:r/>
    </w:p>
    <w:p>
      <w:r/>
      <w:r>
        <w:t xml:space="preserve">Uma variedade roxa de quartzo. É usada em joias. </w:t>
      </w:r>
    </w:p>
    <w:p>
      <w:r/>
      <w:r>
        <w:rPr>
          <w:i/>
        </w:rPr>
        <w:t>Veja</w:t>
      </w:r>
      <w:r>
        <w:t xml:space="preserve"> </w:t>
      </w:r>
      <w:r>
        <w:t>Minerais e metais</w:t>
      </w:r>
      <w:r>
        <w:t xml:space="preserve">; </w:t>
      </w:r>
      <w:r>
        <w:t>Pedras, Preciosas</w:t>
      </w:r>
      <w:r>
        <w:t>.</w:t>
      </w:r>
      <w:r/>
      <w:r/>
    </w:p>
    <w:p>
      <w:r/>
    </w:p>
    <w:p>
      <w:pPr>
        <w:pStyle w:val="Heading2"/>
      </w:pPr>
      <w:r>
        <w:t>Ami</w:t>
      </w:r>
      <w:r/>
    </w:p>
    <w:p>
      <w:r/>
      <w:r>
        <w:t>Um oficial na corte de Salomão. Os descendentes de Ami retornaram a Jerusalém após o exílio para Babilônia (</w:t>
      </w:r>
      <w:hyperlink r:id="rId1539">
        <w:r>
          <w:rPr>
            <w:color w:val="0000EE"/>
            <w:u w:val="single"/>
          </w:rPr>
          <w:t>Ed 2.57</w:t>
        </w:r>
      </w:hyperlink>
      <w:r>
        <w:t>).</w:t>
      </w:r>
    </w:p>
    <w:p>
      <w:r/>
      <w:r>
        <w:t xml:space="preserve">Ami também é escrito como Amom em </w:t>
      </w:r>
      <w:hyperlink r:id="rId1540">
        <w:r>
          <w:rPr>
            <w:color w:val="0000EE"/>
            <w:u w:val="single"/>
          </w:rPr>
          <w:t>Neemias 7.59</w:t>
        </w:r>
      </w:hyperlink>
      <w:r>
        <w:t xml:space="preserve">. </w:t>
      </w:r>
    </w:p>
    <w:p>
      <w:r/>
      <w:r>
        <w:rPr>
          <w:i/>
        </w:rPr>
        <w:t>Veja</w:t>
      </w:r>
      <w:r>
        <w:t xml:space="preserve"> </w:t>
      </w:r>
      <w:r>
        <w:t>Amom (Pessoa) #3</w:t>
      </w:r>
      <w:r>
        <w:t>.</w:t>
      </w:r>
      <w:r/>
      <w:r/>
    </w:p>
    <w:p>
      <w:r/>
    </w:p>
    <w:p>
      <w:pPr>
        <w:pStyle w:val="Heading2"/>
      </w:pPr>
      <w:r>
        <w:t>Amiel</w:t>
      </w:r>
      <w:r/>
    </w:p>
    <w:p>
      <w:pPr>
        <w:pStyle w:val="ListNumber"/>
        <w:spacing w:line="240" w:lineRule="auto"/>
        <w:ind w:left="720"/>
      </w:pPr>
      <w:r/>
      <w:r>
        <w:t>Filho de Gemali. Ele foi um dos 12 homens enviados por Moisés como espião à terra de Canaã. Amiel representou a tribo de Dã (</w:t>
      </w:r>
      <w:hyperlink r:id="rId1541">
        <w:r>
          <w:rPr>
            <w:color w:val="0000EE"/>
            <w:u w:val="single"/>
          </w:rPr>
          <w:t>Nm 13.12</w:t>
        </w:r>
      </w:hyperlink>
      <w:r>
        <w:t>). Mais tarde, ele morreu por causa de uma praga (</w:t>
      </w:r>
      <w:hyperlink r:id="rId1542">
        <w:r>
          <w:rPr>
            <w:color w:val="0000EE"/>
            <w:u w:val="single"/>
          </w:rPr>
          <w:t>Nm 14.37</w:t>
        </w:r>
      </w:hyperlink>
      <w:r>
        <w:t>).</w:t>
      </w:r>
    </w:p>
    <w:p>
      <w:pPr>
        <w:pStyle w:val="ListNumber"/>
        <w:spacing w:line="240" w:lineRule="auto"/>
        <w:ind w:left="720"/>
      </w:pPr>
      <w:r/>
      <w:r>
        <w:t>O pai de Maquir de Lo-Debar. Mefibosete, filho de Jônatas, foi escondido de Davi na casa de Maquir (</w:t>
      </w:r>
      <w:hyperlink r:id="rId1543">
        <w:r>
          <w:rPr>
            <w:color w:val="0000EE"/>
            <w:u w:val="single"/>
          </w:rPr>
          <w:t>2Sm 9.4–5</w:t>
        </w:r>
      </w:hyperlink>
      <w:r>
        <w:t>). Mais tarde, Maquir ajudou a suprir Davi em sua guerra com Absalão (</w:t>
      </w:r>
      <w:hyperlink r:id="rId1544">
        <w:r>
          <w:rPr>
            <w:color w:val="0000EE"/>
            <w:u w:val="single"/>
          </w:rPr>
          <w:t>2Sm 17.27–29</w:t>
        </w:r>
      </w:hyperlink>
      <w:r>
        <w:t>).</w:t>
      </w:r>
    </w:p>
    <w:p>
      <w:pPr>
        <w:pStyle w:val="ListNumber"/>
        <w:spacing w:line="240" w:lineRule="auto"/>
        <w:ind w:left="720"/>
      </w:pPr>
      <w:r/>
      <w:r>
        <w:t>O pai da esposa de Davi, Bate-Sua ou Bate-Seba. (</w:t>
      </w:r>
      <w:hyperlink r:id="rId1545">
        <w:r>
          <w:rPr>
            <w:color w:val="0000EE"/>
            <w:u w:val="single"/>
          </w:rPr>
          <w:t>1Cr 3.5</w:t>
        </w:r>
      </w:hyperlink>
      <w:r>
        <w:t>). Amiel também é chamado de Eliã (</w:t>
      </w:r>
      <w:hyperlink r:id="rId1546">
        <w:r>
          <w:rPr>
            <w:color w:val="0000EE"/>
            <w:u w:val="single"/>
          </w:rPr>
          <w:t>2Sm 11.3</w:t>
        </w:r>
      </w:hyperlink>
      <w:r>
        <w:t>).</w:t>
      </w:r>
    </w:p>
    <w:p>
      <w:pPr>
        <w:pStyle w:val="ListNumber"/>
        <w:spacing w:line="240" w:lineRule="auto"/>
        <w:ind w:left="720"/>
      </w:pPr>
      <w:r/>
      <w:r>
        <w:t>O sexto filho de Obede-Edom. Ele, junto com sua família, serviu como porteiro no Templo durante o reinado de Davi (</w:t>
      </w:r>
      <w:hyperlink r:id="rId1547">
        <w:r>
          <w:rPr>
            <w:color w:val="0000EE"/>
            <w:u w:val="single"/>
          </w:rPr>
          <w:t>1Cr 26.5,15</w:t>
        </w:r>
      </w:hyperlink>
      <w:r>
        <w:t>).</w:t>
      </w:r>
      <w:r/>
      <w:r/>
    </w:p>
    <w:p>
      <w:r/>
    </w:p>
    <w:p>
      <w:pPr>
        <w:pStyle w:val="Heading2"/>
      </w:pPr>
      <w:r>
        <w:t>Amigos</w:t>
      </w:r>
      <w:r/>
    </w:p>
    <w:p>
      <w:r/>
      <w:r>
        <w:t>Um amigo é alguém que você conhece bem e com quem se importa.</w:t>
      </w:r>
    </w:p>
    <w:p>
      <w:r/>
      <w:r>
        <w:t>Jesus chamou seus seguidores mais próximos de seus amigos (</w:t>
      </w:r>
      <w:hyperlink r:id="rId1548">
        <w:r>
          <w:rPr>
            <w:color w:val="0000EE"/>
            <w:u w:val="single"/>
          </w:rPr>
          <w:t>Lc 12.4</w:t>
        </w:r>
      </w:hyperlink>
      <w:r>
        <w:t xml:space="preserve">; </w:t>
      </w:r>
      <w:hyperlink r:id="rId1549">
        <w:r>
          <w:rPr>
            <w:color w:val="0000EE"/>
            <w:u w:val="single"/>
          </w:rPr>
          <w:t>Jo 15.14–15</w:t>
        </w:r>
      </w:hyperlink>
      <w: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
    </w:p>
    <w:p>
      <w:r/>
    </w:p>
    <w:p>
      <w:pPr>
        <w:pStyle w:val="Heading2"/>
      </w:pPr>
      <w:r>
        <w:t>Amilenismo</w:t>
      </w:r>
      <w:r/>
    </w:p>
    <w:p>
      <w:r/>
      <w: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r/>
      <w:r>
        <w:rPr>
          <w:i/>
        </w:rPr>
        <w:t>Veja</w:t>
      </w:r>
      <w:r>
        <w:t xml:space="preserve"> </w:t>
      </w:r>
      <w:r>
        <w:t>Milênio</w:t>
      </w:r>
      <w:r>
        <w:t>.</w:t>
      </w:r>
      <w:r/>
      <w:r/>
    </w:p>
    <w:p>
      <w:r/>
    </w:p>
    <w:p>
      <w:pPr>
        <w:pStyle w:val="Heading2"/>
      </w:pPr>
      <w:r>
        <w:t>Aminadabe</w:t>
      </w:r>
      <w:r/>
    </w:p>
    <w:p>
      <w:pPr>
        <w:pStyle w:val="ListNumber"/>
        <w:spacing w:line="240" w:lineRule="auto"/>
        <w:ind w:left="720"/>
      </w:pPr>
      <w:r/>
      <w:r>
        <w:t>O pai de Eliseba, que era esposa de Arão (</w:t>
      </w:r>
      <w:hyperlink r:id="rId238">
        <w:r>
          <w:rPr>
            <w:color w:val="0000EE"/>
            <w:u w:val="single"/>
          </w:rPr>
          <w:t>Êx 6.23</w:t>
        </w:r>
      </w:hyperlink>
      <w:r>
        <w:t>). Aminadabe também era o pai de Nasom, líder tribal de Judá no deserto (</w:t>
      </w:r>
      <w:hyperlink r:id="rId1550">
        <w:r>
          <w:rPr>
            <w:color w:val="0000EE"/>
            <w:u w:val="single"/>
          </w:rPr>
          <w:t>Nm 1.7</w:t>
        </w:r>
      </w:hyperlink>
      <w:r>
        <w:t xml:space="preserve">; </w:t>
      </w:r>
      <w:hyperlink r:id="rId1551">
        <w:r>
          <w:rPr>
            <w:color w:val="0000EE"/>
            <w:u w:val="single"/>
          </w:rPr>
          <w:t>2.3</w:t>
        </w:r>
      </w:hyperlink>
      <w:r>
        <w:t xml:space="preserve">; </w:t>
      </w:r>
      <w:hyperlink r:id="rId1552">
        <w:r>
          <w:rPr>
            <w:color w:val="0000EE"/>
            <w:u w:val="single"/>
          </w:rPr>
          <w:t>7.12,17</w:t>
        </w:r>
      </w:hyperlink>
      <w:r>
        <w:t xml:space="preserve">; </w:t>
      </w:r>
      <w:hyperlink r:id="rId1553">
        <w:r>
          <w:rPr>
            <w:color w:val="0000EE"/>
            <w:u w:val="single"/>
          </w:rPr>
          <w:t>10.14</w:t>
        </w:r>
      </w:hyperlink>
      <w:r>
        <w:t xml:space="preserve">; </w:t>
      </w:r>
      <w:hyperlink r:id="rId1554">
        <w:r>
          <w:rPr>
            <w:color w:val="0000EE"/>
            <w:u w:val="single"/>
          </w:rPr>
          <w:t>1Cr 2.10</w:t>
        </w:r>
      </w:hyperlink>
      <w:r>
        <w:t>). Aminadabe está listado entre os ancestrais de Davi (</w:t>
      </w:r>
      <w:hyperlink r:id="rId1555">
        <w:r>
          <w:rPr>
            <w:color w:val="0000EE"/>
            <w:u w:val="single"/>
          </w:rPr>
          <w:t>Rt 4.18–22</w:t>
        </w:r>
      </w:hyperlink>
      <w:r>
        <w:t>). Mais tarde, ele é mencionado entre os ancestrais de Jesus Cristo (</w:t>
      </w:r>
      <w:hyperlink r:id="rId1556">
        <w:r>
          <w:rPr>
            <w:color w:val="0000EE"/>
            <w:u w:val="single"/>
          </w:rPr>
          <w:t>Mt 1.4</w:t>
        </w:r>
      </w:hyperlink>
      <w:r>
        <w:t xml:space="preserve">; </w:t>
      </w:r>
      <w:hyperlink r:id="rId625">
        <w:r>
          <w:rPr>
            <w:color w:val="0000EE"/>
            <w:u w:val="single"/>
          </w:rPr>
          <w:t>Lc 3.33</w:t>
        </w:r>
      </w:hyperlink>
      <w:r>
        <w:t xml:space="preserve">). </w:t>
      </w:r>
      <w:r>
        <w:rPr>
          <w:i/>
        </w:rPr>
        <w:t>Veja</w:t>
      </w:r>
      <w:r>
        <w:t xml:space="preserve"> </w:t>
      </w:r>
      <w:r>
        <w:t>Ancestralidade de Jesus Cristo</w:t>
      </w:r>
      <w:r>
        <w:t>.</w:t>
      </w:r>
    </w:p>
    <w:p>
      <w:pPr>
        <w:pStyle w:val="ListNumber"/>
        <w:spacing w:line="240" w:lineRule="auto"/>
        <w:ind w:left="720"/>
      </w:pPr>
      <w:r/>
      <w:r>
        <w:t>Um nome alternativo para Isar, um dos filhos de Coate (</w:t>
      </w:r>
      <w:hyperlink r:id="rId1557">
        <w:r>
          <w:rPr>
            <w:color w:val="0000EE"/>
            <w:u w:val="single"/>
          </w:rPr>
          <w:t>1Cr 6.22</w:t>
        </w:r>
      </w:hyperlink>
      <w:r>
        <w:t xml:space="preserve">). </w:t>
      </w:r>
      <w:r>
        <w:rPr>
          <w:i/>
        </w:rPr>
        <w:t>Veja</w:t>
      </w:r>
      <w:r>
        <w:t xml:space="preserve"> </w:t>
      </w:r>
      <w:r>
        <w:t>Isar #1</w:t>
      </w:r>
      <w:r>
        <w:t>.</w:t>
      </w:r>
    </w:p>
    <w:p>
      <w:pPr>
        <w:pStyle w:val="ListNumber"/>
        <w:spacing w:line="240" w:lineRule="auto"/>
        <w:ind w:left="720"/>
      </w:pPr>
      <w:r/>
      <w:r>
        <w:t>Um levita contemporâneo do Rei Davi que ajudou a trazer a arca do Senhor para Jerusalém (</w:t>
      </w:r>
      <w:hyperlink r:id="rId1558">
        <w:r>
          <w:rPr>
            <w:color w:val="0000EE"/>
            <w:u w:val="single"/>
          </w:rPr>
          <w:t>1Cr 15.1–4,10–11</w:t>
        </w:r>
      </w:hyperlink>
      <w:r>
        <w:t>).</w:t>
      </w:r>
    </w:p>
    <w:p>
      <w:pPr>
        <w:pStyle w:val="ListNumber"/>
        <w:spacing w:line="240" w:lineRule="auto"/>
        <w:ind w:left="720"/>
      </w:pPr>
      <w:r/>
      <w:r>
        <w:t xml:space="preserve">Tradução da Bíblia King James em português (BKJ 1611) para uma expressão que ocorre em </w:t>
      </w:r>
      <w:hyperlink r:id="rId1559">
        <w:r>
          <w:rPr>
            <w:color w:val="0000EE"/>
            <w:u w:val="single"/>
          </w:rPr>
          <w:t xml:space="preserve">Cântico dos Cânticos 6.12: </w:t>
        </w:r>
      </w:hyperlink>
      <w:r>
        <w:t xml:space="preserve"> "</w:t>
      </w:r>
      <w:r>
        <w:rPr>
          <w:b/>
        </w:rPr>
        <w:t>Ou, antes de eu estar consciente, minha alma tornou-me como as carruagens de Aminadabe</w:t>
      </w:r>
      <w:r>
        <w:t>". Porém, traduções mais recentes não consideraram o termo como um nome próprio. As outras versões em português têm variações como "meu povo excelente", "com um príncipe ao meu lado", "meu nobre povo" e "à carruagem de um nobre".</w:t>
      </w:r>
      <w:r/>
      <w:r/>
    </w:p>
    <w:p>
      <w:r/>
    </w:p>
    <w:p>
      <w:pPr>
        <w:pStyle w:val="Heading2"/>
      </w:pPr>
      <w:r>
        <w:t>Amisadai</w:t>
      </w:r>
      <w:r/>
    </w:p>
    <w:p>
      <w:r/>
      <w:r>
        <w:t>Pai de Aiezer. Aiezer era o líder da tribo de Dã quando os israelitas estavam vagando no deserto do Sinai após sua fuga do Egito (</w:t>
      </w:r>
      <w:hyperlink r:id="rId971">
        <w:r>
          <w:rPr>
            <w:color w:val="0000EE"/>
            <w:u w:val="single"/>
          </w:rPr>
          <w:t>Nm 1.12</w:t>
        </w:r>
      </w:hyperlink>
      <w:r>
        <w:t xml:space="preserve">; </w:t>
      </w:r>
      <w:hyperlink r:id="rId972">
        <w:r>
          <w:rPr>
            <w:color w:val="0000EE"/>
            <w:u w:val="single"/>
          </w:rPr>
          <w:t>2.25</w:t>
        </w:r>
      </w:hyperlink>
      <w:r>
        <w:t xml:space="preserve">; </w:t>
      </w:r>
      <w:hyperlink r:id="rId974">
        <w:r>
          <w:rPr>
            <w:color w:val="0000EE"/>
            <w:u w:val="single"/>
          </w:rPr>
          <w:t>10.25</w:t>
        </w:r>
      </w:hyperlink>
      <w:r>
        <w:t>). Como líder, ele apresentou a oferta de sua tribo na dedicação do Tabernáculo (</w:t>
      </w:r>
      <w:hyperlink r:id="rId973">
        <w:r>
          <w:rPr>
            <w:color w:val="0000EE"/>
            <w:u w:val="single"/>
          </w:rPr>
          <w:t>Nm 7.66,71</w:t>
        </w:r>
      </w:hyperlink>
      <w:r>
        <w:t>).</w:t>
      </w:r>
      <w:r/>
      <w:r/>
    </w:p>
    <w:p>
      <w:r/>
    </w:p>
    <w:p>
      <w:pPr>
        <w:pStyle w:val="Heading2"/>
      </w:pPr>
      <w:r>
        <w:t>Amitai</w:t>
      </w:r>
      <w:r/>
    </w:p>
    <w:p>
      <w:r/>
      <w:r>
        <w:t>O pai do profeta Jonas era da tribo de Zebulom. Amitai veio da pequena aldeia de Gate-Hefer. Gate-Hefer fica a nordeste de Nazaré (</w:t>
      </w:r>
      <w:hyperlink r:id="rId1560">
        <w:r>
          <w:rPr>
            <w:color w:val="0000EE"/>
            <w:u w:val="single"/>
          </w:rPr>
          <w:t>2Rs 14.25</w:t>
        </w:r>
      </w:hyperlink>
      <w:r>
        <w:t xml:space="preserve">; </w:t>
      </w:r>
      <w:hyperlink r:id="rId1561">
        <w:r>
          <w:rPr>
            <w:color w:val="0000EE"/>
            <w:u w:val="single"/>
          </w:rPr>
          <w:t>Jn 1.1</w:t>
        </w:r>
      </w:hyperlink>
      <w:r>
        <w:t>).</w:t>
      </w:r>
      <w:r/>
      <w:r/>
    </w:p>
    <w:p>
      <w:r/>
    </w:p>
    <w:p>
      <w:pPr>
        <w:pStyle w:val="Heading2"/>
      </w:pPr>
      <w:r>
        <w:t>Amiúde</w:t>
      </w:r>
      <w:r/>
    </w:p>
    <w:p>
      <w:pPr>
        <w:pStyle w:val="ListNumber"/>
        <w:spacing w:line="240" w:lineRule="auto"/>
        <w:ind w:left="720"/>
      </w:pPr>
      <w:r/>
      <w:r>
        <w:t>O pai de um líder da tribo de Efraim, Elisama (</w:t>
      </w:r>
      <w:hyperlink r:id="rId1562">
        <w:r>
          <w:rPr>
            <w:color w:val="0000EE"/>
            <w:u w:val="single"/>
          </w:rPr>
          <w:t>Nm 1.10</w:t>
        </w:r>
      </w:hyperlink>
      <w:r>
        <w:t>). Frequentemente foi bisavô de Josué (</w:t>
      </w:r>
      <w:hyperlink r:id="rId1563">
        <w:r>
          <w:rPr>
            <w:color w:val="0000EE"/>
            <w:u w:val="single"/>
          </w:rPr>
          <w:t>1Cr 7.26</w:t>
        </w:r>
      </w:hyperlink>
      <w:r>
        <w:t>).</w:t>
      </w:r>
    </w:p>
    <w:p>
      <w:pPr>
        <w:pStyle w:val="ListNumber"/>
        <w:spacing w:line="240" w:lineRule="auto"/>
        <w:ind w:left="720"/>
      </w:pPr>
      <w:r/>
      <w:r>
        <w:t>O pai de Samuel era da tribo de Simeão. Samuel ajudou Moisés a dividir a Terra Prometida (</w:t>
      </w:r>
      <w:hyperlink r:id="rId1564">
        <w:r>
          <w:rPr>
            <w:color w:val="0000EE"/>
            <w:u w:val="single"/>
          </w:rPr>
          <w:t>Nm 34.20</w:t>
        </w:r>
      </w:hyperlink>
      <w:r>
        <w:t>).</w:t>
      </w:r>
    </w:p>
    <w:p>
      <w:pPr>
        <w:pStyle w:val="ListNumber"/>
        <w:spacing w:line="240" w:lineRule="auto"/>
        <w:ind w:left="720"/>
      </w:pPr>
      <w:r/>
      <w:r>
        <w:t>O pai de Pedael era da tribo de Naftali. Pedael também ajudou Moisés a dividir a Terra Prometida (</w:t>
      </w:r>
      <w:hyperlink r:id="rId1565">
        <w:r>
          <w:rPr>
            <w:color w:val="0000EE"/>
            <w:u w:val="single"/>
          </w:rPr>
          <w:t>Nm 34.28</w:t>
        </w:r>
      </w:hyperlink>
      <w:r>
        <w:t>).</w:t>
      </w:r>
    </w:p>
    <w:p>
      <w:pPr>
        <w:pStyle w:val="ListNumber"/>
        <w:spacing w:line="240" w:lineRule="auto"/>
        <w:ind w:left="720"/>
      </w:pPr>
      <w:r/>
      <w:r>
        <w:t>O pai do rei Talmai de Gesur. Talmai deu refúgio a Absalão quando ele fugiu após assassinar Amnom (</w:t>
      </w:r>
      <w:hyperlink r:id="rId1566">
        <w:r>
          <w:rPr>
            <w:color w:val="0000EE"/>
            <w:u w:val="single"/>
          </w:rPr>
          <w:t>2Sm 13.37</w:t>
        </w:r>
      </w:hyperlink>
      <w:r>
        <w:t>).</w:t>
      </w:r>
    </w:p>
    <w:p>
      <w:pPr>
        <w:pStyle w:val="ListNumber"/>
        <w:spacing w:line="240" w:lineRule="auto"/>
        <w:ind w:left="720"/>
      </w:pPr>
      <w:r/>
      <w:r>
        <w:t>Filho de Onri e pai de Utai da tribo de Judá (</w:t>
      </w:r>
      <w:hyperlink r:id="rId1567">
        <w:r>
          <w:rPr>
            <w:color w:val="0000EE"/>
            <w:u w:val="single"/>
          </w:rPr>
          <w:t>1Cr 9.4</w:t>
        </w:r>
      </w:hyperlink>
      <w:r>
        <w:t>).</w:t>
      </w:r>
      <w:r/>
      <w:r/>
    </w:p>
    <w:p>
      <w:r/>
    </w:p>
    <w:p>
      <w:pPr>
        <w:pStyle w:val="Heading2"/>
      </w:pPr>
      <w:r>
        <w:t>Amizabade</w:t>
      </w:r>
      <w:r/>
    </w:p>
    <w:p>
      <w:pPr>
        <w:pStyle w:val="Heading2"/>
      </w:pPr>
      <w:r>
        <w:t>AMIZABADE</w:t>
      </w:r>
    </w:p>
    <w:p>
      <w:r/>
      <w:r>
        <w:t>Filho de Benaia. Tanto Benaia quanto Amizabade eram oficiais de alta patente no exército do rei Davi (</w:t>
      </w:r>
      <w:hyperlink r:id="rId1568">
        <w:r>
          <w:rPr>
            <w:color w:val="0000EE"/>
            <w:u w:val="single"/>
          </w:rPr>
          <w:t>1Cr 27.5–6</w:t>
        </w:r>
      </w:hyperlink>
      <w:r>
        <w:t>).</w:t>
      </w:r>
      <w:r/>
      <w:r/>
    </w:p>
    <w:p>
      <w:r/>
    </w:p>
    <w:p>
      <w:pPr>
        <w:pStyle w:val="Heading2"/>
      </w:pPr>
      <w:r>
        <w:t>Ammi</w:t>
      </w:r>
      <w:r/>
    </w:p>
    <w:p>
      <w:r/>
      <w:r>
        <w:rPr>
          <w:i/>
        </w:rPr>
        <w:t>Ammi</w:t>
      </w:r>
      <w: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rPr>
        <w:t>‘ammi</w:t>
      </w:r>
      <w:r>
        <w:t>) e eu serei o seu Deus" (</w:t>
      </w:r>
      <w:hyperlink r:id="rId1569">
        <w:r>
          <w:rPr>
            <w:color w:val="0000EE"/>
            <w:u w:val="single"/>
          </w:rPr>
          <w:t>Êx 6.7</w:t>
        </w:r>
      </w:hyperlink>
      <w:r>
        <w:t>, NTLH).</w:t>
      </w:r>
    </w:p>
    <w:p>
      <w:r/>
      <w:r>
        <w:t>Para Israel ser chamado de "meu povo" mostrava quão pessoal era o relacionamento deles com Deus. Isso era diferente de outras nações que adoravam muitos deuses (ídolos).</w:t>
      </w:r>
    </w:p>
    <w:p>
      <w:r/>
      <w:r>
        <w:t xml:space="preserve">A palavra </w:t>
      </w:r>
      <w:r>
        <w:rPr>
          <w:i/>
        </w:rPr>
        <w:t>ammi</w:t>
      </w:r>
      <w:r>
        <w:t xml:space="preserve"> simbolizava o amor de Deus por eles e sua fidelidade às promessas feitas aos seus antepassados (</w:t>
      </w:r>
      <w:hyperlink r:id="rId1570">
        <w:r>
          <w:rPr>
            <w:color w:val="0000EE"/>
            <w:u w:val="single"/>
          </w:rPr>
          <w:t>Dt 4.37</w:t>
        </w:r>
      </w:hyperlink>
      <w:r>
        <w:t xml:space="preserve">; </w:t>
      </w:r>
      <w:hyperlink r:id="rId1571">
        <w:r>
          <w:rPr>
            <w:color w:val="0000EE"/>
            <w:u w:val="single"/>
          </w:rPr>
          <w:t>7.8</w:t>
        </w:r>
      </w:hyperlink>
      <w: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t>Ammi no livro de Oseias.</w:t>
      </w:r>
    </w:p>
    <w:p>
      <w:r/>
      <w: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r/>
      <w:r>
        <w:t>O primeiro filho foi chamado de Jezreel (</w:t>
      </w:r>
      <w:hyperlink r:id="rId1572">
        <w:r>
          <w:rPr>
            <w:color w:val="0000EE"/>
            <w:u w:val="single"/>
          </w:rPr>
          <w:t>Os 1.4</w:t>
        </w:r>
      </w:hyperlink>
      <w:r>
        <w:t>). Jezreel significa duas coisas:</w:t>
      </w:r>
    </w:p>
    <w:p>
      <w:pPr>
        <w:pStyle w:val="ListBullet"/>
        <w:spacing w:line="240" w:lineRule="auto"/>
        <w:ind w:left="720"/>
      </w:pPr>
      <w:r/>
      <w:r>
        <w:t>É o nome do lugar onde o Rei Acabe assassinou Nabote (</w:t>
      </w:r>
      <w:hyperlink r:id="rId378">
        <w:r>
          <w:rPr>
            <w:color w:val="0000EE"/>
            <w:u w:val="single"/>
          </w:rPr>
          <w:t>1Rs 21.1–16</w:t>
        </w:r>
      </w:hyperlink>
      <w:r>
        <w:t>). Isso remete a uma experiência terrível na história de Israel.</w:t>
      </w:r>
    </w:p>
    <w:p>
      <w:pPr>
        <w:pStyle w:val="ListBullet"/>
        <w:spacing w:line="240" w:lineRule="auto"/>
        <w:ind w:left="720"/>
      </w:pPr>
      <w:r/>
      <w:r>
        <w:t>O nome também significa "Deus semeia". Esse significado expressa a esperança de Oseias de que o povo de Israel, apesar de todas as suas falhas, em breve retornará a Deus.</w:t>
      </w:r>
    </w:p>
    <w:p>
      <w:r/>
      <w:r>
        <w:t xml:space="preserve">Um segundo filho foi chamado </w:t>
      </w:r>
      <w:r>
        <w:rPr>
          <w:i/>
        </w:rPr>
        <w:t>Lo-Ruama</w:t>
      </w:r>
      <w:r>
        <w:t>, que significa "Não-Amada" (</w:t>
      </w:r>
      <w:hyperlink r:id="rId1573">
        <w:r>
          <w:rPr>
            <w:color w:val="0000EE"/>
            <w:u w:val="single"/>
          </w:rPr>
          <w:t>Os 1.6</w:t>
        </w:r>
      </w:hyperlink>
      <w:r>
        <w:t>). Esse nome expressava a indignação de Deus pela desobediência e seu desejo de se afastar de um povo não arrependido.</w:t>
      </w:r>
    </w:p>
    <w:p>
      <w:r/>
      <w:r>
        <w:t xml:space="preserve">O terceiro filho de Oseias foi chamado de </w:t>
      </w:r>
      <w:r>
        <w:rPr>
          <w:i/>
        </w:rPr>
        <w:t>Lo-Ami</w:t>
      </w:r>
      <w:r>
        <w:t>, que significa "Não-Meu-Povo" (</w:t>
      </w:r>
      <w:hyperlink r:id="rId1574">
        <w:r>
          <w:rPr>
            <w:color w:val="0000EE"/>
            <w:u w:val="single"/>
          </w:rPr>
          <w:t>Os 1.9</w:t>
        </w:r>
      </w:hyperlink>
      <w:r>
        <w:t xml:space="preserve">). Esse nome representava a maior tragédia para Israel: o fim da aliança de Deus com eles. Deus estava dizendo a Israel: "Chame-o de </w:t>
      </w:r>
      <w:r>
        <w:rPr>
          <w:i/>
        </w:rPr>
        <w:t>Lo-Ami</w:t>
      </w:r>
      <w:r>
        <w:t>—'Não-Meu-Povo'—pois Israel não é meu povo, e eu não sou o seu Deus" (</w:t>
      </w:r>
      <w:hyperlink r:id="rId1574">
        <w:r>
          <w:rPr>
            <w:color w:val="0000EE"/>
            <w:u w:val="single"/>
          </w:rPr>
          <w:t>Os1.9</w:t>
        </w:r>
      </w:hyperlink>
      <w:r>
        <w:t>).</w:t>
      </w:r>
    </w:p>
    <w:p>
      <w:r/>
      <w: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575">
        <w:r>
          <w:rPr>
            <w:color w:val="0000EE"/>
            <w:u w:val="single"/>
          </w:rPr>
          <w:t>Os 2.23</w:t>
        </w:r>
      </w:hyperlink>
      <w:r>
        <w:t>).</w:t>
      </w:r>
      <w:r/>
      <w:r/>
    </w:p>
    <w:p>
      <w:r/>
    </w:p>
    <w:p>
      <w:pPr>
        <w:pStyle w:val="Heading2"/>
      </w:pPr>
      <w:r>
        <w:t>Amnom</w:t>
      </w:r>
      <w:r/>
    </w:p>
    <w:p>
      <w:pPr>
        <w:pStyle w:val="ListNumber"/>
        <w:spacing w:line="240" w:lineRule="auto"/>
        <w:ind w:left="720"/>
      </w:pPr>
      <w:r/>
      <w:r>
        <w:t>O filho mais velho de Davi com sua esposa Ainoã. Ele nasceu em Hebrom (</w:t>
      </w:r>
      <w:hyperlink r:id="rId1012">
        <w:r>
          <w:rPr>
            <w:color w:val="0000EE"/>
            <w:u w:val="single"/>
          </w:rPr>
          <w:t>2Sm 3.2</w:t>
        </w:r>
      </w:hyperlink>
      <w:r>
        <w:t xml:space="preserve">; </w:t>
      </w:r>
      <w:hyperlink r:id="rId167">
        <w:r>
          <w:rPr>
            <w:color w:val="0000EE"/>
            <w:u w:val="single"/>
          </w:rPr>
          <w:t>1Cr 3.1</w:t>
        </w:r>
      </w:hyperlink>
      <w:r>
        <w:t>). Amnom enganou e violou Tamar, sua bela meia-irmã. Ele foi morto em vingança pelo irmão de Tamar, Absalão (</w:t>
      </w:r>
      <w:hyperlink r:id="rId1576">
        <w:r>
          <w:rPr>
            <w:color w:val="0000EE"/>
            <w:u w:val="single"/>
          </w:rPr>
          <w:t>2Sm 13.1–33</w:t>
        </w:r>
      </w:hyperlink>
      <w:r>
        <w:t>).</w:t>
      </w:r>
    </w:p>
    <w:p>
      <w:pPr>
        <w:pStyle w:val="ListNumber"/>
        <w:spacing w:line="240" w:lineRule="auto"/>
        <w:ind w:left="720"/>
      </w:pPr>
      <w:r/>
      <w:r>
        <w:t>O primeiro filho de Simão da tribo de Judá (</w:t>
      </w:r>
      <w:hyperlink r:id="rId1577">
        <w:r>
          <w:rPr>
            <w:color w:val="0000EE"/>
            <w:u w:val="single"/>
          </w:rPr>
          <w:t>1Cr 4.20</w:t>
        </w:r>
      </w:hyperlink>
      <w:r>
        <w:t>).</w:t>
      </w:r>
      <w:r/>
      <w:r/>
    </w:p>
    <w:p>
      <w:r/>
    </w:p>
    <w:p>
      <w:pPr>
        <w:pStyle w:val="Heading2"/>
      </w:pPr>
      <w:r>
        <w:t>Amom (Lugar)</w:t>
      </w:r>
      <w:r/>
    </w:p>
    <w:p>
      <w:r/>
      <w:r>
        <w:t>Parte do nome hebraico para Tebas. Tebas é a capital do Alto Egito (</w:t>
      </w:r>
      <w:hyperlink r:id="rId1578">
        <w:r>
          <w:rPr>
            <w:color w:val="0000EE"/>
            <w:u w:val="single"/>
          </w:rPr>
          <w:t>Jr 46.25</w:t>
        </w:r>
      </w:hyperlink>
      <w:r>
        <w:t xml:space="preserve">). </w:t>
      </w:r>
    </w:p>
    <w:p>
      <w:r/>
      <w:r>
        <w:rPr>
          <w:i/>
        </w:rPr>
        <w:t>Veja</w:t>
      </w:r>
      <w:r>
        <w:t xml:space="preserve"> </w:t>
      </w:r>
      <w:r>
        <w:t>Tebas</w:t>
      </w:r>
      <w:r>
        <w:t>.</w:t>
      </w:r>
      <w:r/>
      <w:r/>
    </w:p>
    <w:p>
      <w:r/>
    </w:p>
    <w:p>
      <w:pPr>
        <w:pStyle w:val="Heading2"/>
      </w:pPr>
      <w:r>
        <w:t>Amom (Pessoa)</w:t>
      </w:r>
      <w:r/>
    </w:p>
    <w:p>
      <w:pPr>
        <w:pStyle w:val="ListNumber"/>
        <w:spacing w:line="240" w:lineRule="auto"/>
        <w:ind w:left="720"/>
      </w:pPr>
      <w:r/>
      <w:r>
        <w:t>O governador da cidade de Samaria durante o reinado de Acabe em Israel (</w:t>
      </w:r>
      <w:hyperlink r:id="rId1579">
        <w:r>
          <w:rPr>
            <w:color w:val="0000EE"/>
            <w:u w:val="single"/>
          </w:rPr>
          <w:t>1Rs 22.26</w:t>
        </w:r>
      </w:hyperlink>
      <w:r>
        <w:t xml:space="preserve">; </w:t>
      </w:r>
      <w:hyperlink r:id="rId1580">
        <w:r>
          <w:rPr>
            <w:color w:val="0000EE"/>
            <w:u w:val="single"/>
          </w:rPr>
          <w:t>2Cr 18.25</w:t>
        </w:r>
      </w:hyperlink>
      <w:r>
        <w:t>). Amom prendeu o profeta Micaías enquanto Acabe ignorava o aviso de Micaías contra atacar Ramote-Gileade.</w:t>
      </w:r>
    </w:p>
    <w:p>
      <w:pPr>
        <w:pStyle w:val="ListNumber"/>
        <w:spacing w:line="240" w:lineRule="auto"/>
        <w:ind w:left="720"/>
      </w:pPr>
      <w:r/>
      <w:r>
        <w:t>Filho do rei Manassés, o 15º rei de Judá. Ele governou de 642 a 640 a.C. Amom tinha 22 anos quando se tornou rei. Ele adorava ídolos como seu pai. Após um reinado de dois anos, foi morto por pessoas que tomaram o governo (</w:t>
      </w:r>
      <w:hyperlink r:id="rId1581">
        <w:r>
          <w:rPr>
            <w:color w:val="0000EE"/>
            <w:u w:val="single"/>
          </w:rPr>
          <w:t>2Rs 21.19–26</w:t>
        </w:r>
      </w:hyperlink>
      <w:r>
        <w:t xml:space="preserve">; </w:t>
      </w:r>
      <w:hyperlink r:id="rId1582">
        <w:r>
          <w:rPr>
            <w:color w:val="0000EE"/>
            <w:u w:val="single"/>
          </w:rPr>
          <w:t>2 Cr 33.20–25</w:t>
        </w:r>
      </w:hyperlink>
      <w:r>
        <w:t xml:space="preserve">). </w:t>
      </w:r>
      <w:r>
        <w:rPr>
          <w:i/>
        </w:rPr>
        <w:t>Veja</w:t>
      </w:r>
      <w:r>
        <w:t xml:space="preserve"> </w:t>
      </w:r>
      <w:r>
        <w:t>Israel, História de</w:t>
      </w:r>
      <w:r>
        <w:t xml:space="preserve">; </w:t>
      </w:r>
      <w:r>
        <w:t>Linha do Tempo da Bíblia (Antigo Testamento)</w:t>
      </w:r>
      <w:r>
        <w:t>.</w:t>
      </w:r>
    </w:p>
    <w:p>
      <w:pPr>
        <w:pStyle w:val="ListNumber"/>
        <w:spacing w:line="240" w:lineRule="auto"/>
        <w:ind w:left="720"/>
      </w:pPr>
      <w:r/>
      <w:r>
        <w:t>Um oficial de Salomão. Seus descendentes retornaram a Jerusalém após o exílio para Babilônia (</w:t>
      </w:r>
      <w:hyperlink r:id="rId1540">
        <w:r>
          <w:rPr>
            <w:color w:val="0000EE"/>
            <w:u w:val="single"/>
          </w:rPr>
          <w:t>Ne 7.59</w:t>
        </w:r>
      </w:hyperlink>
      <w:r>
        <w:t>). A grafia Ami é uma variante deste nome (</w:t>
      </w:r>
      <w:hyperlink r:id="rId1539">
        <w:r>
          <w:rPr>
            <w:color w:val="0000EE"/>
            <w:u w:val="single"/>
          </w:rPr>
          <w:t>Ed 2.57</w:t>
        </w:r>
      </w:hyperlink>
      <w:r>
        <w:t>).</w:t>
      </w:r>
    </w:p>
    <w:p>
      <w:pPr>
        <w:pStyle w:val="ListNumber"/>
        <w:spacing w:line="240" w:lineRule="auto"/>
        <w:ind w:left="720"/>
      </w:pPr>
      <w:r/>
      <w:r>
        <w:t>Um deus egípcio, provavelmente ligado à fertilidade e a ajudar as coisas a crescerem (</w:t>
      </w:r>
      <w:hyperlink r:id="rId1578">
        <w:r>
          <w:rPr>
            <w:color w:val="0000EE"/>
            <w:u w:val="single"/>
          </w:rPr>
          <w:t>Jr 46.25</w:t>
        </w:r>
      </w:hyperlink>
      <w:r>
        <w:t>).</w:t>
      </w:r>
      <w:r/>
      <w:r/>
    </w:p>
    <w:p>
      <w:r/>
    </w:p>
    <w:p>
      <w:pPr>
        <w:pStyle w:val="Heading2"/>
      </w:pPr>
      <w:r>
        <w:t>Amom, Amonitas</w:t>
      </w:r>
      <w:r/>
    </w:p>
    <w:p>
      <w:r/>
      <w: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r/>
      <w:r>
        <w:t>Os amonitas traçaram sua ascendência até a filha mais nova de Ló (</w:t>
      </w:r>
      <w:hyperlink r:id="rId1583">
        <w:r>
          <w:rPr>
            <w:color w:val="0000EE"/>
            <w:u w:val="single"/>
          </w:rPr>
          <w:t>Gn 19.38</w:t>
        </w:r>
      </w:hyperlink>
      <w: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r/>
      <w: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584">
        <w:r>
          <w:rPr>
            <w:color w:val="0000EE"/>
            <w:u w:val="single"/>
          </w:rPr>
          <w:t>1Rs 14.21,31</w:t>
        </w:r>
      </w:hyperlink>
      <w:r>
        <w:t xml:space="preserve">; </w:t>
      </w:r>
      <w:hyperlink r:id="rId1585">
        <w:r>
          <w:rPr>
            <w:color w:val="0000EE"/>
            <w:u w:val="single"/>
          </w:rPr>
          <w:t>2Cr 12.13</w:t>
        </w:r>
      </w:hyperlink>
      <w:r>
        <w:t>), e seus nomes pessoais refletiam influências árabes antigas.</w:t>
      </w:r>
    </w:p>
    <w:p>
      <w:r/>
      <w: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r/>
      <w:r>
        <w:t>O Antigo Testamento afirma que o território de Amom foi anteriormente ocupado por uma raça de gigantes chamada refains ou zamzummim, sobre os quais quase nada se sabe (</w:t>
      </w:r>
      <w:hyperlink r:id="rId1586">
        <w:r>
          <w:rPr>
            <w:color w:val="0000EE"/>
            <w:u w:val="single"/>
          </w:rPr>
          <w:t>Dt 2.20–21</w:t>
        </w:r>
      </w:hyperlink>
      <w:r>
        <w:t xml:space="preserve">; “Zuzim,” </w:t>
      </w:r>
      <w:hyperlink r:id="rId1587">
        <w:r>
          <w:rPr>
            <w:color w:val="0000EE"/>
            <w:u w:val="single"/>
          </w:rPr>
          <w:t>Gn 14.5</w:t>
        </w:r>
      </w:hyperlink>
      <w:r>
        <w:t>). O Apócrifo de Gênesis, um texto encontrado entre os Rolos do Mar Morto, também menciona os refains como sendo derrotados por uma aliança de quatro reis (</w:t>
      </w:r>
      <w:hyperlink r:id="rId1588">
        <w:r>
          <w:rPr>
            <w:color w:val="0000EE"/>
            <w:u w:val="single"/>
          </w:rPr>
          <w:t>Gn 14.1,5</w:t>
        </w:r>
      </w:hyperlink>
      <w:r>
        <w:t>). A expedição de Quedorlaomer, rei de Elão (</w:t>
      </w:r>
      <w:hyperlink r:id="rId1589">
        <w:r>
          <w:rPr>
            <w:color w:val="0000EE"/>
            <w:u w:val="single"/>
          </w:rPr>
          <w:t>Gn 14</w:t>
        </w:r>
      </w:hyperlink>
      <w: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590">
        <w:r>
          <w:rPr>
            <w:color w:val="0000EE"/>
            <w:u w:val="single"/>
          </w:rPr>
          <w:t>Dt 3.11</w:t>
        </w:r>
      </w:hyperlink>
      <w:r>
        <w:t>), era considerado um descendente dos refains e sua cama era reverenciada devido ao seu grande tamanho.</w:t>
      </w:r>
    </w:p>
    <w:p>
      <w:r/>
      <w:r>
        <w:t>Quando os israelitas chegaram a Cades, encontraram o bem-organizado reino de Edom, mas foram recusados a permissão para passar pelo território edomita (</w:t>
      </w:r>
      <w:hyperlink r:id="rId1591">
        <w:r>
          <w:rPr>
            <w:color w:val="0000EE"/>
            <w:u w:val="single"/>
          </w:rPr>
          <w:t>Nm 20.14–21</w:t>
        </w:r>
      </w:hyperlink>
      <w:r>
        <w:t>). Eles viajaram para o norte, para o país dos amonitas, que então estava ocupado pelo rei amorita Seom. Ele também lhes recusou a permissão para passar por sua terra, mas os israelitas o derrotaram em batalha e ocuparam seu país (</w:t>
      </w:r>
      <w:hyperlink r:id="rId1592">
        <w:r>
          <w:rPr>
            <w:color w:val="0000EE"/>
            <w:u w:val="single"/>
          </w:rPr>
          <w:t>Nm 21.21–24</w:t>
        </w:r>
      </w:hyperlink>
      <w:r>
        <w:t>). Eles foram instruídos por Deus através de Moisés a não tentar ocupar o território amonita, pois já havia sido dado aos descendentes de Ló (</w:t>
      </w:r>
      <w:hyperlink r:id="rId1593">
        <w:r>
          <w:rPr>
            <w:color w:val="0000EE"/>
            <w:u w:val="single"/>
          </w:rPr>
          <w:t>Dt 2.19,37</w:t>
        </w:r>
      </w:hyperlink>
      <w:r>
        <w:t>).</w:t>
      </w:r>
    </w:p>
    <w:p>
      <w:r/>
      <w:r>
        <w:t>Continuando para o norte, os israelitas derrotaram o Rei Ogue de Basã (</w:t>
      </w:r>
      <w:hyperlink r:id="rId1594">
        <w:r>
          <w:rPr>
            <w:color w:val="0000EE"/>
            <w:u w:val="single"/>
          </w:rPr>
          <w:t>Dt 3.1–11</w:t>
        </w:r>
      </w:hyperlink>
      <w:r>
        <w:t>), depois desceram para o Vale do Jordão, onde acamparam nas Campinas de Moabe. Lá, Balaque, rei de Moabe, contratou um adivinho, Balaão, para pronunciar uma maldição sobre os israelitas, mas Balaão pronunciou uma bênção a cada vez (</w:t>
      </w:r>
      <w:hyperlink r:id="rId1595">
        <w:r>
          <w:rPr>
            <w:color w:val="0000EE"/>
            <w:u w:val="single"/>
          </w:rPr>
          <w:t>Nm 22–24</w:t>
        </w:r>
      </w:hyperlink>
      <w:r>
        <w:t>). Por apoiar os moabitas em suas ações, os amonitas foram excluídos da congregação do Senhor até a décima geração (</w:t>
      </w:r>
      <w:hyperlink r:id="rId1596">
        <w:r>
          <w:rPr>
            <w:color w:val="0000EE"/>
            <w:u w:val="single"/>
          </w:rPr>
          <w:t>Dt 23.3</w:t>
        </w:r>
      </w:hyperlink>
      <w:r>
        <w:t xml:space="preserve">; </w:t>
      </w:r>
      <w:hyperlink r:id="rId1597">
        <w:r>
          <w:rPr>
            <w:color w:val="0000EE"/>
            <w:u w:val="single"/>
          </w:rPr>
          <w:t>Ne 13.1–2</w:t>
        </w:r>
      </w:hyperlink>
      <w:r>
        <w:t>).</w:t>
      </w:r>
    </w:p>
    <w:p>
      <w:r/>
      <w:r>
        <w:t>As tribos israelitas de Gade, Rúben e a meia-tribo de Manassés foram atraídas para a fértil região de Transjordânia, que havia pertencido aos amorreus e a Basã, e decidiram se estabelecer ali na fronteira amonita (</w:t>
      </w:r>
      <w:hyperlink r:id="rId1598">
        <w:r>
          <w:rPr>
            <w:color w:val="0000EE"/>
            <w:u w:val="single"/>
          </w:rPr>
          <w:t>Nm 32</w:t>
        </w:r>
      </w:hyperlink>
      <w:r>
        <w:t xml:space="preserve">; </w:t>
      </w:r>
      <w:hyperlink r:id="rId1599">
        <w:r>
          <w:rPr>
            <w:color w:val="0000EE"/>
            <w:u w:val="single"/>
          </w:rPr>
          <w:t>Dt 3.16</w:t>
        </w:r>
      </w:hyperlink>
      <w:r>
        <w:t xml:space="preserve">; </w:t>
      </w:r>
      <w:hyperlink r:id="rId1600">
        <w:r>
          <w:rPr>
            <w:color w:val="0000EE"/>
            <w:u w:val="single"/>
          </w:rPr>
          <w:t>Js 13.8–32</w:t>
        </w:r>
      </w:hyperlink>
      <w:r>
        <w:t>). Posteriormente, construíram um altar no rio Jordão, que as outras tribos inicialmente interpretaram como um ato de rebelião, pois parecia que estavam estabelecendo um local de culto rival (</w:t>
      </w:r>
      <w:hyperlink r:id="rId1601">
        <w:r>
          <w:rPr>
            <w:color w:val="0000EE"/>
            <w:u w:val="single"/>
          </w:rPr>
          <w:t>Js 22.10–34</w:t>
        </w:r>
      </w:hyperlink>
      <w:r>
        <w:t>).</w:t>
      </w:r>
    </w:p>
    <w:p>
      <w:r/>
      <w: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02">
        <w:r>
          <w:rPr>
            <w:color w:val="0000EE"/>
            <w:u w:val="single"/>
          </w:rPr>
          <w:t>Jz 3.12–13</w:t>
        </w:r>
      </w:hyperlink>
      <w:r>
        <w:t>).</w:t>
      </w:r>
    </w:p>
    <w:p>
      <w:r/>
      <w:r>
        <w:t>No final do século XII a.C., os israelitas, já estabelecidos com segurança na terra de Canaã, irritaram Deus ao adorarem as divindades dos sírios, sidônios, moabitas, amonitas e filisteus (</w:t>
      </w:r>
      <w:hyperlink r:id="rId1603">
        <w:r>
          <w:rPr>
            <w:color w:val="0000EE"/>
            <w:u w:val="single"/>
          </w:rPr>
          <w:t>Jz 10.6</w:t>
        </w:r>
      </w:hyperlink>
      <w:r>
        <w:t>). Os amonitas, em sua primeira expansão política registrada, atacaram Israel e conseguiram se estabelecer em Gileade (</w:t>
      </w:r>
      <w:hyperlink r:id="rId1604">
        <w:r>
          <w:rPr>
            <w:color w:val="0000EE"/>
            <w:u w:val="single"/>
          </w:rPr>
          <w:t>Jz 10.7–8</w:t>
        </w:r>
      </w:hyperlink>
      <w:r>
        <w:t>). Eles então cruzaram o Jordão e atacaram as tribos de Judá, Benjamim e Efraim (</w:t>
      </w:r>
      <w:hyperlink r:id="rId1605">
        <w:r>
          <w:rPr>
            <w:color w:val="0000EE"/>
            <w:u w:val="single"/>
          </w:rPr>
          <w:t>Jz 10.9</w:t>
        </w:r>
      </w:hyperlink>
      <w:r>
        <w:t>). Em desespero, os anciãos de Gileade buscaram ajuda de Jefté, um excluído social, mas um líder militar habilidoso (</w:t>
      </w:r>
      <w:hyperlink r:id="rId1606">
        <w:r>
          <w:rPr>
            <w:color w:val="0000EE"/>
            <w:u w:val="single"/>
          </w:rPr>
          <w:t>Jz 11.1–11</w:t>
        </w:r>
      </w:hyperlink>
      <w:r>
        <w:t>). Ele derrotou os amonitas de forma tão decisiva que não foi necessário realizar mais campanhas contra os assentamentos amonitas a oeste do Jordão (</w:t>
      </w:r>
      <w:hyperlink r:id="rId1607">
        <w:r>
          <w:rPr>
            <w:color w:val="0000EE"/>
            <w:u w:val="single"/>
          </w:rPr>
          <w:t>Jz 11.12–33</w:t>
        </w:r>
      </w:hyperlink>
      <w:r>
        <w:t>).</w:t>
      </w:r>
    </w:p>
    <w:p>
      <w:r/>
      <w: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08">
        <w:r>
          <w:rPr>
            <w:color w:val="0000EE"/>
            <w:u w:val="single"/>
          </w:rPr>
          <w:t>1Sm 11.1–11</w:t>
        </w:r>
      </w:hyperlink>
      <w:r>
        <w:t>). A vitória garantiu a liberdade do domínio amonita no Vale do Jordão por vários séculos, embora mais tarde em seu reinado Saul tenha sido forçado a lutar em outras batalhas com os inimigos de Israel, incluindo os amonitas (</w:t>
      </w:r>
      <w:hyperlink r:id="rId1465">
        <w:r>
          <w:rPr>
            <w:color w:val="0000EE"/>
            <w:u w:val="single"/>
          </w:rPr>
          <w:t>1Sm 14.47–48</w:t>
        </w:r>
      </w:hyperlink>
      <w:r>
        <w:t>).</w:t>
      </w:r>
    </w:p>
    <w:p>
      <w:r/>
      <w:r>
        <w:t>Quando Davi se tornou rei, ele tomou prata e ouro dos amonitas, filisteus e amalequitas, seja como despojos ou como tributo (</w:t>
      </w:r>
      <w:hyperlink r:id="rId1609">
        <w:r>
          <w:rPr>
            <w:color w:val="0000EE"/>
            <w:u w:val="single"/>
          </w:rPr>
          <w:t>2Sm 8.11–12</w:t>
        </w:r>
      </w:hyperlink>
      <w:r>
        <w:t xml:space="preserve">; </w:t>
      </w:r>
      <w:hyperlink r:id="rId1476">
        <w:r>
          <w:rPr>
            <w:color w:val="0000EE"/>
            <w:u w:val="single"/>
          </w:rPr>
          <w:t>1Cr 18.11</w:t>
        </w:r>
      </w:hyperlink>
      <w:r>
        <w:t>). Logo depois, Davi enviou Joabe à frente de um forte exército para devastar o campo amonita e sitiar a cidade capital de Rabá (</w:t>
      </w:r>
      <w:hyperlink r:id="rId1610">
        <w:r>
          <w:rPr>
            <w:color w:val="0000EE"/>
            <w:u w:val="single"/>
          </w:rPr>
          <w:t>2Sm 11.1</w:t>
        </w:r>
      </w:hyperlink>
      <w:r>
        <w:t xml:space="preserve">; </w:t>
      </w:r>
      <w:hyperlink r:id="rId1611">
        <w:r>
          <w:rPr>
            <w:color w:val="0000EE"/>
            <w:u w:val="single"/>
          </w:rPr>
          <w:t>1Cr 20.2</w:t>
        </w:r>
      </w:hyperlink>
      <w:r>
        <w:t>). O cerco durou muitos meses, mas Joabe enfraqueceu a cidade, e Davi então completou sua captura (</w:t>
      </w:r>
      <w:hyperlink r:id="rId1612">
        <w:r>
          <w:rPr>
            <w:color w:val="0000EE"/>
            <w:u w:val="single"/>
          </w:rPr>
          <w:t>2Sm 12.26–29</w:t>
        </w:r>
      </w:hyperlink>
      <w:r>
        <w:t>). Em uma cerimônia de capitulação, a enorme coroa de ouro do rei amonita foi colocada na cabeça de Davi (</w:t>
      </w:r>
      <w:hyperlink r:id="rId1613">
        <w:r>
          <w:rPr>
            <w:color w:val="0000EE"/>
            <w:u w:val="single"/>
          </w:rPr>
          <w:t>2Sm 12.30</w:t>
        </w:r>
      </w:hyperlink>
      <w:r>
        <w:t xml:space="preserve">; </w:t>
      </w:r>
      <w:hyperlink r:id="rId1614">
        <w:r>
          <w:rPr>
            <w:color w:val="0000EE"/>
            <w:u w:val="single"/>
          </w:rPr>
          <w:t>1Cr 20.1</w:t>
        </w:r>
      </w:hyperlink>
      <w:r>
        <w:t>). A cidade conquistada foi saqueada, e seus habitantes foram escravizados. Outras cidades amonitas foram tomadas, e a nação foi adicionada ao crescente número de estados vassalos de Israel (</w:t>
      </w:r>
      <w:hyperlink r:id="rId1615">
        <w:r>
          <w:rPr>
            <w:color w:val="0000EE"/>
            <w:u w:val="single"/>
          </w:rPr>
          <w:t>2Sm 12.31</w:t>
        </w:r>
      </w:hyperlink>
      <w:r>
        <w:t xml:space="preserve">; </w:t>
      </w:r>
      <w:hyperlink r:id="rId1616">
        <w:r>
          <w:rPr>
            <w:color w:val="0000EE"/>
            <w:u w:val="single"/>
          </w:rPr>
          <w:t>1Cr 20.3</w:t>
        </w:r>
      </w:hyperlink>
      <w:r>
        <w:t>). Davi nomeou um governador sobre os amonitas da família real amonita. Sobi, outro filho de Naás (e portanto irmão de Hanum), tornou-se governante dos amonitas e ajudou Davi durante sua fuga da rebelião de Absalão (</w:t>
      </w:r>
      <w:hyperlink r:id="rId1617">
        <w:r>
          <w:rPr>
            <w:color w:val="0000EE"/>
            <w:u w:val="single"/>
          </w:rPr>
          <w:t>2Sm 17.27</w:t>
        </w:r>
      </w:hyperlink>
      <w:r>
        <w:t>). Um dos melhores guerreiros de Davi era um amonita (</w:t>
      </w:r>
      <w:hyperlink r:id="rId1618">
        <w:r>
          <w:rPr>
            <w:color w:val="0000EE"/>
            <w:u w:val="single"/>
          </w:rPr>
          <w:t>2Sm 23.37</w:t>
        </w:r>
      </w:hyperlink>
      <w:r>
        <w:t>).</w:t>
      </w:r>
    </w:p>
    <w:p>
      <w:r/>
      <w: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19">
        <w:r>
          <w:rPr>
            <w:color w:val="0000EE"/>
            <w:u w:val="single"/>
          </w:rPr>
          <w:t>2Cr 20.1–12</w:t>
        </w:r>
      </w:hyperlink>
      <w:r>
        <w:t>). Os amonitas e seus aliados começaram a lutar entre si e se destruíram, deixando para trás grandes despojos para Josafá e seu povo—o que levou três dias para ser levado (</w:t>
      </w:r>
      <w:hyperlink r:id="rId1620">
        <w:r>
          <w:rPr>
            <w:color w:val="0000EE"/>
            <w:u w:val="single"/>
          </w:rPr>
          <w:t>2Cr 20.22–25</w:t>
        </w:r>
      </w:hyperlink>
      <w: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21">
        <w:r>
          <w:rPr>
            <w:color w:val="0000EE"/>
            <w:u w:val="single"/>
          </w:rPr>
          <w:t>Jr 27.1–3</w:t>
        </w:r>
      </w:hyperlink>
      <w:r>
        <w:t>). O profeta Jeremias os advertiu que Deus faria seu plano falhar (</w:t>
      </w:r>
      <w:hyperlink r:id="rId1622">
        <w:r>
          <w:rPr>
            <w:color w:val="0000EE"/>
            <w:u w:val="single"/>
          </w:rPr>
          <w:t>Jr 27.4–22</w:t>
        </w:r>
      </w:hyperlink>
      <w: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23">
        <w:r>
          <w:rPr>
            <w:color w:val="0000EE"/>
            <w:u w:val="single"/>
          </w:rPr>
          <w:t>Jr 40.11</w:t>
        </w:r>
      </w:hyperlink>
      <w:r>
        <w:t>), incluindo um homem chamado Ismael (</w:t>
      </w:r>
      <w:hyperlink r:id="rId1624">
        <w:r>
          <w:rPr>
            <w:color w:val="0000EE"/>
            <w:u w:val="single"/>
          </w:rPr>
          <w:t>Jr 40.13–16</w:t>
        </w:r>
      </w:hyperlink>
      <w:r>
        <w:t>). Ismael conspirou com Baalis, rei de Amom, para assassinar Gedalias, a quem Nabucodonosor havia nomeado governador sobre a Judeia, agora reduzida a uma província da Babilônia. Após realizar o assassinato, Ismael fugiu para Amom (</w:t>
      </w:r>
      <w:hyperlink r:id="rId1625">
        <w:r>
          <w:rPr>
            <w:color w:val="0000EE"/>
            <w:u w:val="single"/>
          </w:rPr>
          <w:t>Jr 41.1–15</w:t>
        </w:r>
      </w:hyperlink>
      <w: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
    </w:p>
    <w:p>
      <w:r/>
    </w:p>
    <w:p>
      <w:pPr>
        <w:pStyle w:val="Heading2"/>
      </w:pPr>
      <w:r>
        <w:t>Amoque</w:t>
      </w:r>
      <w:r/>
    </w:p>
    <w:p>
      <w:r/>
      <w:r>
        <w:t>Um sacerdote que retornou a Jerusalém com Zorobabel após o exílio para Babilônia. Amoque foi o antepassado de Héber, que foi sacerdote sob Joaquim (</w:t>
      </w:r>
      <w:hyperlink r:id="rId1626">
        <w:r>
          <w:rPr>
            <w:color w:val="0000EE"/>
            <w:u w:val="single"/>
          </w:rPr>
          <w:t>Ne 12.7,20</w:t>
        </w:r>
      </w:hyperlink>
      <w:r>
        <w:t>).</w:t>
      </w:r>
      <w:r/>
      <w:r/>
    </w:p>
    <w:p>
      <w:r/>
    </w:p>
    <w:p>
      <w:pPr>
        <w:pStyle w:val="Heading2"/>
      </w:pPr>
      <w:r>
        <w:t>Amor</w:t>
      </w:r>
      <w:r/>
    </w:p>
    <w:p>
      <w:r/>
      <w:r>
        <w:t>Virtude proeminente na teologia e ética cristãs. Portanto, é importante entender claramente este termo extremamente importante.</w:t>
      </w:r>
    </w:p>
    <w:p>
      <w:pPr>
        <w:pStyle w:val="Heading3"/>
      </w:pPr>
      <w:r>
        <w:t>No Antigo Testamento</w:t>
      </w:r>
    </w:p>
    <w:p>
      <w:r/>
      <w:r>
        <w:t>O amor sexual (</w:t>
      </w:r>
      <w:r>
        <w:rPr>
          <w:i/>
        </w:rPr>
        <w:t>ahabah</w:t>
      </w:r>
      <w:r>
        <w:t xml:space="preserve"> e </w:t>
      </w:r>
      <w:r>
        <w:rPr>
          <w:i/>
        </w:rPr>
        <w:t>dod</w:t>
      </w:r>
      <w:r>
        <w:t xml:space="preserve">) é mencionado nas histórias de Adão e Eva e de Jacó e Raquel, bem como no livro Cântico dos Cânticos. Uma forma superior de amor, envolvendo lealdade, firmeza e bondade, é expressa pela palavra hebraica </w:t>
      </w:r>
      <w:r>
        <w:rPr>
          <w:i/>
        </w:rPr>
        <w:t>hesed</w:t>
      </w:r>
      <w:r>
        <w:t>, que às vezes é traduzida como “fiel” ou "leal" (</w:t>
      </w:r>
      <w:hyperlink r:id="rId1627">
        <w:r>
          <w:rPr>
            <w:color w:val="0000EE"/>
            <w:u w:val="single"/>
          </w:rPr>
          <w:t>2Sm 22.26</w:t>
        </w:r>
      </w:hyperlink>
      <w:r>
        <w:t>), mas mais frequentemente “amor constante” ou “bondade amorosa”.</w:t>
      </w:r>
    </w:p>
    <w:p>
      <w:r/>
      <w:r>
        <w:t xml:space="preserve">A conotação desta palavra significativa é clara em </w:t>
      </w:r>
      <w:hyperlink r:id="rId1628">
        <w:r>
          <w:rPr>
            <w:color w:val="0000EE"/>
            <w:u w:val="single"/>
          </w:rPr>
          <w:t>Os 2.19–20</w:t>
        </w:r>
      </w:hyperlink>
      <w:r>
        <w:t xml:space="preserve">. “Israel, eu casarei com você, e para sempre você será minha legítima esposa. Eu a tratarei com amor e carinho e serei um marido fiel. Então você se dedicará a mim, o SENHOR”; em </w:t>
      </w:r>
      <w:hyperlink r:id="rId1629">
        <w:r>
          <w:rPr>
            <w:color w:val="0000EE"/>
            <w:u w:val="single"/>
          </w:rPr>
          <w:t>Jó 6.14–15</w:t>
        </w:r>
      </w:hyperlink>
      <w:r>
        <w:t xml:space="preserve">, onde a bondade é comparada à traição; e em </w:t>
      </w:r>
      <w:hyperlink r:id="rId1630">
        <w:r>
          <w:rPr>
            <w:color w:val="0000EE"/>
            <w:u w:val="single"/>
          </w:rPr>
          <w:t>1Sm 20.8</w:t>
        </w:r>
      </w:hyperlink>
      <w: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31">
        <w:r>
          <w:rPr>
            <w:color w:val="0000EE"/>
            <w:u w:val="single"/>
          </w:rPr>
          <w:t>Dt 7.7–9</w:t>
        </w:r>
      </w:hyperlink>
      <w:r>
        <w:t>).</w:t>
      </w:r>
    </w:p>
    <w:p>
      <w:r/>
      <w: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32">
        <w:r>
          <w:rPr>
            <w:color w:val="0000EE"/>
            <w:u w:val="single"/>
          </w:rPr>
          <w:t>Salmo 86.15</w:t>
        </w:r>
      </w:hyperlink>
      <w:r>
        <w:t xml:space="preserve">; </w:t>
      </w:r>
      <w:hyperlink r:id="rId1633">
        <w:r>
          <w:rPr>
            <w:color w:val="0000EE"/>
            <w:u w:val="single"/>
          </w:rPr>
          <w:t>103.1–18</w:t>
        </w:r>
      </w:hyperlink>
      <w:r>
        <w:t xml:space="preserve">; </w:t>
      </w:r>
      <w:hyperlink r:id="rId1634">
        <w:r>
          <w:rPr>
            <w:color w:val="0000EE"/>
            <w:u w:val="single"/>
          </w:rPr>
          <w:t>136</w:t>
        </w:r>
      </w:hyperlink>
      <w:r>
        <w:t xml:space="preserve">; </w:t>
      </w:r>
      <w:hyperlink r:id="rId1635">
        <w:r>
          <w:rPr>
            <w:color w:val="0000EE"/>
            <w:u w:val="single"/>
          </w:rPr>
          <w:t>Os 11.1–4</w:t>
        </w:r>
      </w:hyperlink>
      <w:r>
        <w:t>), mas sua principal característica é uma obrigação moral aceita pelo bem-estar dos outros.</w:t>
      </w:r>
    </w:p>
    <w:p>
      <w:r/>
      <w:r>
        <w:t>No entanto, a resposta era esperada. A Lei ordenava amor e gratidão de todo o coração pela escolha e redenção de Israel por Deus (</w:t>
      </w:r>
      <w:hyperlink r:id="rId1636">
        <w:r>
          <w:rPr>
            <w:color w:val="0000EE"/>
            <w:u w:val="single"/>
          </w:rPr>
          <w:t>Dt 6.20–25</w:t>
        </w:r>
      </w:hyperlink>
      <w: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37">
        <w:r>
          <w:rPr>
            <w:color w:val="0000EE"/>
            <w:u w:val="single"/>
          </w:rPr>
          <w:t>Os 6.6</w:t>
        </w:r>
      </w:hyperlink>
      <w:r>
        <w:t xml:space="preserve">; </w:t>
      </w:r>
      <w:hyperlink r:id="rId1638">
        <w:r>
          <w:rPr>
            <w:color w:val="0000EE"/>
            <w:u w:val="single"/>
          </w:rPr>
          <w:t>7.1–7</w:t>
        </w:r>
      </w:hyperlink>
      <w:r>
        <w:t xml:space="preserve">; </w:t>
      </w:r>
      <w:hyperlink r:id="rId1639">
        <w:r>
          <w:rPr>
            <w:color w:val="0000EE"/>
            <w:u w:val="single"/>
          </w:rPr>
          <w:t>10.12–13</w:t>
        </w:r>
      </w:hyperlink>
      <w:r>
        <w:t>).</w:t>
      </w:r>
    </w:p>
    <w:p>
      <w:r/>
      <w:r>
        <w:t>Amar a Deus e “seu próximo como a si mesmo” (</w:t>
      </w:r>
      <w:hyperlink r:id="rId1640">
        <w:r>
          <w:rPr>
            <w:color w:val="0000EE"/>
            <w:u w:val="single"/>
          </w:rPr>
          <w:t>Lv 19.18</w:t>
        </w:r>
      </w:hyperlink>
      <w: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t>No Novo Testamento</w:t>
      </w:r>
    </w:p>
    <w:p>
      <w:r/>
      <w:r>
        <w:t xml:space="preserve">Das palavras gregas disponíveis para descrever amor, eros (amor sexual) não ocorre no NT. </w:t>
      </w:r>
      <w:r>
        <w:rPr>
          <w:i/>
        </w:rPr>
        <w:t>Fileo</w:t>
      </w:r>
      <w:r>
        <w:t xml:space="preserve">, conotando afeto natural, ocorre cerca de 25 vezes, com philadelphia (amor fraterno) cinco vezes, e filia (amizade) apenas em </w:t>
      </w:r>
      <w:hyperlink r:id="rId752">
        <w:r>
          <w:rPr>
            <w:color w:val="0000EE"/>
            <w:u w:val="single"/>
          </w:rPr>
          <w:t>Tg 4.4</w:t>
        </w:r>
      </w:hyperlink>
      <w:r>
        <w:t xml:space="preserve">. </w:t>
      </w:r>
      <w:r>
        <w:rPr>
          <w:i/>
        </w:rPr>
        <w:t>Storge</w:t>
      </w:r>
      <w:r>
        <w:t xml:space="preserve">, conotando afeto natural entre parentes, aparece ocasionalmente em palavras compostas. De longe, a palavra mais frequente é </w:t>
      </w:r>
      <w:r>
        <w:rPr>
          <w:i/>
        </w:rPr>
        <w:t>ágape</w:t>
      </w:r>
      <w: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t>Nos Evangelhos Sinópticos</w:t>
      </w:r>
    </w:p>
    <w:p>
      <w:r/>
      <w: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41">
        <w:r>
          <w:rPr>
            <w:color w:val="0000EE"/>
            <w:u w:val="single"/>
          </w:rPr>
          <w:t>Mt 11.2–5</w:t>
        </w:r>
      </w:hyperlink>
      <w:r>
        <w:t xml:space="preserve">; </w:t>
      </w:r>
      <w:hyperlink r:id="rId1642">
        <w:r>
          <w:rPr>
            <w:color w:val="0000EE"/>
            <w:u w:val="single"/>
          </w:rPr>
          <w:t>Lc 4.18</w:t>
        </w:r>
      </w:hyperlink>
      <w:r>
        <w:t>), enquanto a atitude de Jesus em relação aos que foram excluídos, desprezados ou enlutados pelo pecado em algum país distante da alma os assegurava de perdão e um retorno bem-vindo à casa do Pai (</w:t>
      </w:r>
      <w:hyperlink r:id="rId1643">
        <w:r>
          <w:rPr>
            <w:color w:val="0000EE"/>
            <w:u w:val="single"/>
          </w:rPr>
          <w:t>Lc 15</w:t>
        </w:r>
      </w:hyperlink>
      <w:r>
        <w:t>). Tal perdão era livre, sua única condição prévia era a prontidão para recebê-lo em arrependimento e fé.</w:t>
      </w:r>
    </w:p>
    <w:p>
      <w:r/>
      <w:r>
        <w:t>Além disso, as boas novas do amor divino impõem sua própria obrigação: amar a Deus e amar os outros como Deus faz (</w:t>
      </w:r>
      <w:hyperlink r:id="rId1644">
        <w:r>
          <w:rPr>
            <w:color w:val="0000EE"/>
            <w:u w:val="single"/>
          </w:rPr>
          <w:t>Mt 5.44–48</w:t>
        </w:r>
      </w:hyperlink>
      <w: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45">
        <w:r>
          <w:rPr>
            <w:color w:val="0000EE"/>
            <w:u w:val="single"/>
          </w:rPr>
          <w:t>Mt 22.35–40</w:t>
        </w:r>
      </w:hyperlink>
      <w:r>
        <w:t xml:space="preserve">; cf. </w:t>
      </w:r>
      <w:hyperlink r:id="rId1640">
        <w:r>
          <w:rPr>
            <w:color w:val="0000EE"/>
            <w:u w:val="single"/>
          </w:rPr>
          <w:t>Lv 19.18</w:t>
        </w:r>
      </w:hyperlink>
      <w:r>
        <w:t xml:space="preserve">; </w:t>
      </w:r>
      <w:hyperlink r:id="rId1360">
        <w:r>
          <w:rPr>
            <w:color w:val="0000EE"/>
            <w:u w:val="single"/>
          </w:rPr>
          <w:t>Dt 6.5</w:t>
        </w:r>
      </w:hyperlink>
      <w:r>
        <w:t>).</w:t>
      </w:r>
    </w:p>
    <w:p>
      <w:r/>
      <w: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r/>
      <w: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46">
        <w:r>
          <w:rPr>
            <w:color w:val="0000EE"/>
            <w:u w:val="single"/>
          </w:rPr>
          <w:t>Mt 25.31–46</w:t>
        </w:r>
      </w:hyperlink>
      <w:r>
        <w:t>).</w:t>
      </w:r>
    </w:p>
    <w:p>
      <w:pPr>
        <w:pStyle w:val="Heading4"/>
      </w:pPr>
      <w:r>
        <w:t>Nos escritos de Paulo</w:t>
      </w:r>
    </w:p>
    <w:p>
      <w:r/>
      <w: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47">
        <w:r>
          <w:rPr>
            <w:color w:val="0000EE"/>
            <w:u w:val="single"/>
          </w:rPr>
          <w:t>Rm 13.8–10</w:t>
        </w:r>
      </w:hyperlink>
      <w:r>
        <w:t xml:space="preserve">). </w:t>
      </w:r>
      <w:hyperlink r:id="rId1648">
        <w:r>
          <w:rPr>
            <w:color w:val="0000EE"/>
            <w:u w:val="single"/>
          </w:rPr>
          <w:t>Efésios 4.25–5.2</w:t>
        </w:r>
      </w:hyperlink>
      <w:r>
        <w:t xml:space="preserve"> mostra o mesmo ponto de outra maneira: toda amargura, ira, mentira, roubo, calúnia e malícia devem ser substituídas por ternura, perdão e bondade.</w:t>
      </w:r>
    </w:p>
    <w:p>
      <w:r/>
      <w:r>
        <w:t>O amor é, para Paulo, “a lei de Cristo”, supremo e suficiente (</w:t>
      </w:r>
      <w:hyperlink r:id="rId1649">
        <w:r>
          <w:rPr>
            <w:color w:val="0000EE"/>
            <w:u w:val="single"/>
          </w:rPr>
          <w:t>Gl 5.14</w:t>
        </w:r>
      </w:hyperlink>
      <w:r>
        <w:t xml:space="preserve">; </w:t>
      </w:r>
      <w:hyperlink r:id="rId1650">
        <w:r>
          <w:rPr>
            <w:color w:val="0000EE"/>
            <w:u w:val="single"/>
          </w:rPr>
          <w:t>6.2</w:t>
        </w:r>
      </w:hyperlink>
      <w:r>
        <w:t>), e ele define claramente o que por si só “serve” no cristianismo como “a fé opera através do amor” (</w:t>
      </w:r>
      <w:hyperlink r:id="rId1651">
        <w:r>
          <w:rPr>
            <w:color w:val="0000EE"/>
            <w:u w:val="single"/>
          </w:rPr>
          <w:t>5.6</w:t>
        </w:r>
      </w:hyperlink>
      <w:r>
        <w:t>). Ele insiste que a manifestação suprema do Espírito que os cristãos devem cobiçar é “o caminho mais excelente” do amor (</w:t>
      </w:r>
      <w:hyperlink r:id="rId1652">
        <w:r>
          <w:rPr>
            <w:color w:val="0000EE"/>
            <w:u w:val="single"/>
          </w:rPr>
          <w:t>1Co 12.27–13.13</w:t>
        </w:r>
      </w:hyperlink>
      <w:r>
        <w:t xml:space="preserve">; cf. </w:t>
      </w:r>
      <w:hyperlink r:id="rId1653">
        <w:r>
          <w:rPr>
            <w:color w:val="0000EE"/>
            <w:u w:val="single"/>
          </w:rPr>
          <w:t>Rm 5.5</w:t>
        </w:r>
      </w:hyperlink>
      <w:r>
        <w:t xml:space="preserve">; </w:t>
      </w:r>
      <w:hyperlink r:id="rId1110">
        <w:r>
          <w:rPr>
            <w:color w:val="0000EE"/>
            <w:u w:val="single"/>
          </w:rPr>
          <w:t>Gl 5.22</w:t>
        </w:r>
      </w:hyperlink>
      <w:r>
        <w:t>). Aqui também, ele contrasta o amor com cinco outras expressões de zelo religioso, muito valorizadas em Corinto, a fim de mostrar que cada uma é sem proveito sem amor (</w:t>
      </w:r>
      <w:hyperlink r:id="rId1654">
        <w:r>
          <w:rPr>
            <w:color w:val="0000EE"/>
            <w:u w:val="single"/>
          </w:rPr>
          <w:t>1Co 13.1–3</w:t>
        </w:r>
      </w:hyperlink>
      <w:r>
        <w:t>). Ele termina o capítulo comparando amor com fé e esperança, os outros elementos duradouros da experiência religiosa, e declara o amor como o maior.</w:t>
      </w:r>
    </w:p>
    <w:p>
      <w:r/>
      <w: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55">
        <w:r>
          <w:rPr>
            <w:color w:val="0000EE"/>
            <w:u w:val="single"/>
          </w:rPr>
          <w:t>1Co 13.4–8</w:t>
        </w:r>
      </w:hyperlink>
      <w:r>
        <w:t>). Em resumo, o amor não faz mal e não omite o bem; é a lei de Deus.</w:t>
      </w:r>
    </w:p>
    <w:p>
      <w:r/>
      <w:r>
        <w:t>De acordo com Paulo, Deus mostrou seu amor por nós de modo que Cristo morreu por nós. Por causa de seu grande amor, ele nos tornou vivos em Cristo; nesse amor vivemos, por ele conquistamos, e dele nada nos separará (</w:t>
      </w:r>
      <w:hyperlink r:id="rId1656">
        <w:r>
          <w:rPr>
            <w:color w:val="0000EE"/>
            <w:u w:val="single"/>
          </w:rPr>
          <w:t>Rm 5.8</w:t>
        </w:r>
      </w:hyperlink>
      <w:r>
        <w:t xml:space="preserve">; </w:t>
      </w:r>
      <w:hyperlink r:id="rId1657">
        <w:r>
          <w:rPr>
            <w:color w:val="0000EE"/>
            <w:u w:val="single"/>
          </w:rPr>
          <w:t>8.32–39</w:t>
        </w:r>
      </w:hyperlink>
      <w:r>
        <w:t xml:space="preserve">; </w:t>
      </w:r>
      <w:hyperlink r:id="rId1658">
        <w:r>
          <w:rPr>
            <w:color w:val="0000EE"/>
            <w:u w:val="single"/>
          </w:rPr>
          <w:t>2Co 13.14</w:t>
        </w:r>
      </w:hyperlink>
      <w:r>
        <w:t xml:space="preserve">; </w:t>
      </w:r>
      <w:hyperlink r:id="rId1659">
        <w:r>
          <w:rPr>
            <w:color w:val="0000EE"/>
            <w:u w:val="single"/>
          </w:rPr>
          <w:t>Ef 2.4</w:t>
        </w:r>
      </w:hyperlink>
      <w:r>
        <w:t xml:space="preserve">; </w:t>
      </w:r>
      <w:hyperlink r:id="rId1660">
        <w:r>
          <w:rPr>
            <w:color w:val="0000EE"/>
            <w:u w:val="single"/>
          </w:rPr>
          <w:t>2Ts 2.16</w:t>
        </w:r>
      </w:hyperlink>
      <w:r>
        <w:t xml:space="preserve">; </w:t>
      </w:r>
      <w:hyperlink r:id="rId1661">
        <w:r>
          <w:rPr>
            <w:color w:val="0000EE"/>
            <w:u w:val="single"/>
          </w:rPr>
          <w:t>Tt 3.4–5</w:t>
        </w:r>
      </w:hyperlink>
      <w:r>
        <w:t>). Nosso amor reflete o amor primeiro “derramado em nossos corações” (</w:t>
      </w:r>
      <w:hyperlink r:id="rId1653">
        <w:r>
          <w:rPr>
            <w:color w:val="0000EE"/>
            <w:u w:val="single"/>
          </w:rPr>
          <w:t>Rm 5.5</w:t>
        </w:r>
      </w:hyperlink>
      <w:r>
        <w:t>), e é dirigido a Cristo (</w:t>
      </w:r>
      <w:hyperlink r:id="rId1662">
        <w:r>
          <w:rPr>
            <w:color w:val="0000EE"/>
            <w:u w:val="single"/>
          </w:rPr>
          <w:t>1Co 7</w:t>
        </w:r>
      </w:hyperlink>
      <w:r>
        <w:t xml:space="preserve">; </w:t>
      </w:r>
      <w:hyperlink r:id="rId1663">
        <w:r>
          <w:rPr>
            <w:color w:val="0000EE"/>
            <w:u w:val="single"/>
          </w:rPr>
          <w:t>16.22</w:t>
        </w:r>
      </w:hyperlink>
      <w:r>
        <w:t xml:space="preserve">; </w:t>
      </w:r>
      <w:hyperlink r:id="rId1664">
        <w:r>
          <w:rPr>
            <w:color w:val="0000EE"/>
            <w:u w:val="single"/>
          </w:rPr>
          <w:t>Ef 6.24</w:t>
        </w:r>
      </w:hyperlink>
      <w:r>
        <w:t>) e aos outros, a quem amamos por ele.</w:t>
      </w:r>
    </w:p>
    <w:p>
      <w:pPr>
        <w:pStyle w:val="Heading4"/>
      </w:pPr>
      <w:r>
        <w:t>Nos escritos de João</w:t>
      </w:r>
    </w:p>
    <w:p>
      <w:r/>
      <w:r>
        <w:t>O que João mais tarde recordou, e refletiu, forma a coroa do ensino bíblico sobre amor. Para João, o amor era o fundamento de tudo o que havia acontecido — “Deus amava o mundo de tal maneira” (</w:t>
      </w:r>
      <w:hyperlink r:id="rId1665">
        <w:r>
          <w:rPr>
            <w:color w:val="0000EE"/>
            <w:u w:val="single"/>
          </w:rPr>
          <w:t>Jo 3.16</w:t>
        </w:r>
      </w:hyperlink>
      <w:r>
        <w:t xml:space="preserve">; </w:t>
      </w:r>
      <w:hyperlink r:id="rId1666">
        <w:r>
          <w:rPr>
            <w:color w:val="0000EE"/>
            <w:u w:val="single"/>
          </w:rPr>
          <w:t>16.27</w:t>
        </w:r>
      </w:hyperlink>
      <w:r>
        <w:t xml:space="preserve">; </w:t>
      </w:r>
      <w:hyperlink r:id="rId1667">
        <w:r>
          <w:rPr>
            <w:color w:val="0000EE"/>
            <w:u w:val="single"/>
          </w:rPr>
          <w:t>17.23</w:t>
        </w:r>
      </w:hyperlink>
      <w:r>
        <w:t>). É assim que conhecemos o amor: Cristo deu sua vida por nós (</w:t>
      </w:r>
      <w:hyperlink r:id="rId1668">
        <w:r>
          <w:rPr>
            <w:color w:val="0000EE"/>
            <w:u w:val="single"/>
          </w:rPr>
          <w:t>1Jo 3.16</w:t>
        </w:r>
      </w:hyperlink>
      <w:r>
        <w:t>). O amor mútuo de Pai, Filho e discípulos deve ser o fato fundamental no cristianismo, porque o próprio Deus é amor (</w:t>
      </w:r>
      <w:hyperlink r:id="rId1669">
        <w:r>
          <w:rPr>
            <w:color w:val="0000EE"/>
            <w:u w:val="single"/>
          </w:rPr>
          <w:t>4.8, 16</w:t>
        </w:r>
      </w:hyperlink>
      <w:r>
        <w:t>).</w:t>
      </w:r>
    </w:p>
    <w:p>
      <w:r/>
      <w:r>
        <w:t>Sabemos disso pela Encarnação e pela cruz (</w:t>
      </w:r>
      <w:hyperlink r:id="rId1670">
        <w:r>
          <w:rPr>
            <w:color w:val="0000EE"/>
            <w:u w:val="single"/>
          </w:rPr>
          <w:t>1Jo 4.9–10</w:t>
        </w:r>
      </w:hyperlink>
      <w: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r/>
      <w: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r/>
      <w:r>
        <w:t>Esta ênfase no amor mútuo entre os cristãos tem sido considerada uma séria limitação do amor que Jesus exigia. “Seu irmão” parece ter substituído “seu vizinho”. A este respeito, o mandamento dado no cenáculo (</w:t>
      </w:r>
      <w:hyperlink r:id="rId1671">
        <w:r>
          <w:rPr>
            <w:color w:val="0000EE"/>
            <w:u w:val="single"/>
          </w:rPr>
          <w:t>Jo 13.34</w:t>
        </w:r>
      </w:hyperlink>
      <w:r>
        <w:t xml:space="preserve">) é “novo” comparado com o que está em </w:t>
      </w:r>
      <w:hyperlink r:id="rId1672">
        <w:r>
          <w:rPr>
            <w:color w:val="0000EE"/>
            <w:u w:val="single"/>
          </w:rPr>
          <w:t>Mateus 22.39</w:t>
        </w:r>
      </w:hyperlink>
      <w:r>
        <w:t xml:space="preserve"> (citando </w:t>
      </w:r>
      <w:hyperlink r:id="rId1640">
        <w:r>
          <w:rPr>
            <w:color w:val="0000EE"/>
            <w:u w:val="single"/>
          </w:rPr>
          <w:t>Lv 19.18</w:t>
        </w:r>
      </w:hyperlink>
      <w: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73">
        <w:r>
          <w:rPr>
            <w:color w:val="0000EE"/>
            <w:u w:val="single"/>
          </w:rPr>
          <w:t>1Jo 2.19, 26</w:t>
        </w:r>
      </w:hyperlink>
      <w:r>
        <w:t>). Mais uma vez a lealdade mútua era muito importante, e João escreveu expressamente para consolidar e manter a comunhão apostólica (</w:t>
      </w:r>
      <w:hyperlink r:id="rId1674">
        <w:r>
          <w:rPr>
            <w:color w:val="0000EE"/>
            <w:u w:val="single"/>
          </w:rPr>
          <w:t>1Jo 1.3</w:t>
        </w:r>
      </w:hyperlink>
      <w:r>
        <w:t>).</w:t>
      </w:r>
    </w:p>
    <w:p>
      <w:r/>
      <w:r>
        <w:t xml:space="preserve">No entanto, o amor pelos companheiros cristãos não exclui, mas em vez disso leva a um amor mais amplo (compare </w:t>
      </w:r>
      <w:hyperlink r:id="rId1675">
        <w:r>
          <w:rPr>
            <w:color w:val="0000EE"/>
            <w:u w:val="single"/>
          </w:rPr>
          <w:t>2Pe 1.7</w:t>
        </w:r>
      </w:hyperlink>
      <w:r>
        <w:t>). João insiste que Deus amava o mundo inteiro (</w:t>
      </w:r>
      <w:hyperlink r:id="rId1665">
        <w:r>
          <w:rPr>
            <w:color w:val="0000EE"/>
            <w:u w:val="single"/>
          </w:rPr>
          <w:t>Jo 3.16</w:t>
        </w:r>
      </w:hyperlink>
      <w:r>
        <w:t xml:space="preserve">; </w:t>
      </w:r>
      <w:hyperlink r:id="rId1676">
        <w:r>
          <w:rPr>
            <w:color w:val="0000EE"/>
            <w:u w:val="single"/>
          </w:rPr>
          <w:t>1Jo 2.2</w:t>
        </w:r>
      </w:hyperlink>
      <w:r>
        <w:t xml:space="preserve">; </w:t>
      </w:r>
      <w:hyperlink r:id="rId1677">
        <w:r>
          <w:rPr>
            <w:color w:val="0000EE"/>
            <w:u w:val="single"/>
          </w:rPr>
          <w:t>4.14</w:t>
        </w:r>
      </w:hyperlink>
      <w:r>
        <w:t>). Além disso, se o amor falhar dentro da comunhão cristã, certamente não florescerá além dele, mas desaparecerá em meras palavras (</w:t>
      </w:r>
      <w:hyperlink r:id="rId1678">
        <w:r>
          <w:rPr>
            <w:color w:val="0000EE"/>
            <w:u w:val="single"/>
          </w:rPr>
          <w:t>1Jo 3.18</w:t>
        </w:r>
      </w:hyperlink>
      <w:r>
        <w:t>).</w:t>
      </w:r>
    </w:p>
    <w:p>
      <w:r/>
      <w: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679">
        <w:r>
          <w:rPr>
            <w:color w:val="0000EE"/>
            <w:u w:val="single"/>
          </w:rPr>
          <w:t>Jo 15.10, 13</w:t>
        </w:r>
      </w:hyperlink>
      <w:r>
        <w:t xml:space="preserve">; </w:t>
      </w:r>
      <w:hyperlink r:id="rId1668">
        <w:r>
          <w:rPr>
            <w:color w:val="0000EE"/>
            <w:u w:val="single"/>
          </w:rPr>
          <w:t>1Jo 3.16</w:t>
        </w:r>
      </w:hyperlink>
      <w:r>
        <w:t xml:space="preserve">), e ele mencionou especialmente o amor percebendo a necessidade de um irmão, e assim compartilhando os bens deste mundo (v. </w:t>
      </w:r>
      <w:hyperlink r:id="rId1680">
        <w:r>
          <w:rPr>
            <w:color w:val="0000EE"/>
            <w:u w:val="single"/>
          </w:rPr>
          <w:t>17</w:t>
        </w:r>
      </w:hyperlink>
      <w:r>
        <w:t>). Por mais concisas que sejam essas expressões, elas contêm o coração, o cerne do amor cristão. O realismo franco de João em testar todas as alegações religiosas garante que, para ele, o amor não poderia ser um sentimentalismo vago.</w:t>
      </w:r>
    </w:p>
    <w:p>
      <w:r/>
      <w: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r/>
      <w:r>
        <w:rPr>
          <w:i/>
        </w:rPr>
        <w:t>Ver também</w:t>
      </w:r>
      <w:r>
        <w:t xml:space="preserve"> </w:t>
      </w:r>
      <w:r>
        <w:t>Deus, Ser e Atributos de</w:t>
      </w:r>
      <w:r>
        <w:t xml:space="preserve">; </w:t>
      </w:r>
      <w:r>
        <w:t>Graça</w:t>
      </w:r>
      <w:r>
        <w:t xml:space="preserve">; </w:t>
      </w:r>
      <w:r>
        <w:t>Misericórdia</w:t>
      </w:r>
      <w:r>
        <w:t xml:space="preserve">; </w:t>
      </w:r>
      <w:r>
        <w:t>Ira de Deus</w:t>
      </w:r>
      <w:r>
        <w:t>.</w:t>
      </w:r>
      <w:r/>
      <w:r/>
    </w:p>
    <w:p>
      <w:r/>
    </w:p>
    <w:p>
      <w:pPr>
        <w:pStyle w:val="Heading2"/>
      </w:pPr>
      <w:r>
        <w:t>Amora-preta</w:t>
      </w:r>
      <w:r/>
    </w:p>
    <w:p>
      <w:r/>
      <w:r>
        <w:t>A amora-preta de folha de olmo (</w:t>
      </w:r>
      <w:r>
        <w:rPr>
          <w:i/>
        </w:rPr>
        <w:t>Rubus ulmifolius</w:t>
      </w:r>
      <w: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r/>
      <w: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
    </w:p>
    <w:p>
      <w:r/>
    </w:p>
    <w:p>
      <w:pPr>
        <w:pStyle w:val="Heading2"/>
      </w:pPr>
      <w:r>
        <w:t>Amoreira</w:t>
      </w:r>
      <w:r/>
    </w:p>
    <w:p>
      <w:r/>
      <w:r>
        <w:t>Uma árvore que produz frutos escuros, azul-arroxeados, que podem ser consumidos. Essa família de árvores inclui espécies com frutos roxo-escuros e outras com frutos brancos. As folhas dessas árvores servem de alimento para os bicho-da-seda.</w:t>
      </w:r>
    </w:p>
    <w:p>
      <w:r/>
      <w:r>
        <w:t xml:space="preserve">A amoreira mencionada em </w:t>
      </w:r>
      <w:hyperlink r:id="rId1681">
        <w:r>
          <w:rPr>
            <w:color w:val="0000EE"/>
            <w:u w:val="single"/>
          </w:rPr>
          <w:t>Lucas 17.6</w:t>
        </w:r>
      </w:hyperlink>
      <w:r>
        <w:t xml:space="preserve"> é provavelmente a amoreira-preta (</w:t>
      </w:r>
      <w:r>
        <w:rPr>
          <w:i/>
        </w:rPr>
        <w:t>Morus nigra</w:t>
      </w:r>
      <w:r>
        <w:t>). É uma árvore de porte baixo, com copa densa e galhos rígidos. Geralmente cresce entre 7 e 11 metros de altura, embora raramente ultrapasse 9 metros.</w:t>
      </w:r>
    </w:p>
    <w:p>
      <w:r/>
      <w:r>
        <w:t>A amoreira-preta originalmente veio do norte da Pérsia (atual Irã). Hoje, as pessoas cultivam essa árvore em todo o Oriente Médio por causa de seu fruto.</w:t>
      </w:r>
    </w:p>
    <w:p>
      <w:r/>
      <w:r>
        <w:t>A espécie de amoreira chinesa ou indiana (</w:t>
      </w:r>
      <w:r>
        <w:rPr>
          <w:i/>
        </w:rPr>
        <w:t>Morus alba</w:t>
      </w:r>
      <w:r>
        <w:t>) foi amplamente cultivada na Síria, em Israel e nas áreas circundantes até tempos recentes, mas não é nativa dessas regiões.</w:t>
      </w:r>
      <w:r/>
      <w:r/>
    </w:p>
    <w:p>
      <w:r/>
    </w:p>
    <w:p>
      <w:pPr>
        <w:pStyle w:val="Heading2"/>
      </w:pPr>
      <w:r>
        <w:t>Amorreus</w:t>
      </w:r>
      <w:r/>
    </w:p>
    <w:p>
      <w:r/>
      <w:r>
        <w:t>Povos semitas encontrados em todo o Crescente Fértil do Oriente Próximo no início do segundo milênio a.C. Os amorreus são mencionados pela primeira vez na Bíblia como descendentes de Canaã em uma lista de povos antigos (</w:t>
      </w:r>
      <w:hyperlink r:id="rId1682">
        <w:r>
          <w:rPr>
            <w:color w:val="0000EE"/>
            <w:u w:val="single"/>
          </w:rPr>
          <w:t>Gn 10.16</w:t>
        </w:r>
      </w:hyperlink>
      <w:r>
        <w:t xml:space="preserve">; cf. </w:t>
      </w:r>
      <w:hyperlink r:id="rId1683">
        <w:r>
          <w:rPr>
            <w:color w:val="0000EE"/>
            <w:u w:val="single"/>
          </w:rPr>
          <w:t>1Cr 1.13–16</w:t>
        </w:r>
      </w:hyperlink>
      <w:r>
        <w:t>). Alguns desses povos nômades parecem ter migrado do Deserto Sírio para a Mesopotâmia, enquanto outros foram para a Palestina.</w:t>
      </w:r>
    </w:p>
    <w:p>
      <w:r/>
      <w:r>
        <w:t xml:space="preserve">Inscrições cuneiformes acadianas mencionam um povo relativamente não civilizado chamado </w:t>
      </w:r>
      <w:r>
        <w:rPr>
          <w:i/>
        </w:rPr>
        <w:t>Amurru</w:t>
      </w:r>
      <w:r>
        <w:t xml:space="preserve"> (tradução do sumério </w:t>
      </w:r>
      <w:r>
        <w:rPr>
          <w:i/>
        </w:rPr>
        <w:t>Mar-tu</w:t>
      </w:r>
      <w: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r/>
      <w: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r/>
      <w: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684">
        <w:r>
          <w:rPr>
            <w:color w:val="0000EE"/>
            <w:u w:val="single"/>
          </w:rPr>
          <w:t>Êx 3.8,17</w:t>
        </w:r>
      </w:hyperlink>
      <w:r>
        <w:t xml:space="preserve">; </w:t>
      </w:r>
      <w:hyperlink r:id="rId1685">
        <w:r>
          <w:rPr>
            <w:color w:val="0000EE"/>
            <w:u w:val="single"/>
          </w:rPr>
          <w:t>13.5</w:t>
        </w:r>
      </w:hyperlink>
      <w:r>
        <w:t>). Quando os israelitas estavam no deserto, Deus prometeu destruir aquelas nações (</w:t>
      </w:r>
      <w:hyperlink r:id="rId1686">
        <w:r>
          <w:rPr>
            <w:color w:val="0000EE"/>
            <w:u w:val="single"/>
          </w:rPr>
          <w:t>Êx 23.23</w:t>
        </w:r>
      </w:hyperlink>
      <w:r>
        <w:t>) e expulsá-las da terra (</w:t>
      </w:r>
      <w:hyperlink r:id="rId1687">
        <w:r>
          <w:rPr>
            <w:color w:val="0000EE"/>
            <w:u w:val="single"/>
          </w:rPr>
          <w:t>Êx 33.2</w:t>
        </w:r>
      </w:hyperlink>
      <w:r>
        <w:t>). O povo hebreu foi avisado para não fazer alianças com nenhum deles, não se casar com eles, nem tolerar sua adoração a ídolos (</w:t>
      </w:r>
      <w:hyperlink r:id="rId1688">
        <w:r>
          <w:rPr>
            <w:color w:val="0000EE"/>
            <w:u w:val="single"/>
          </w:rPr>
          <w:t>Êx 34.11–17</w:t>
        </w:r>
      </w:hyperlink>
      <w:r>
        <w:t>).</w:t>
      </w:r>
    </w:p>
    <w:p>
      <w:r/>
      <w:r>
        <w:t>Os espiões enviados à terra encontraram amalequitas no sul; hititas, jebuseus e amorreus nas montanhas do norte e a oeste do rio Jordão; e cananeus junto ao mar e ao longo do Jordão (</w:t>
      </w:r>
      <w:hyperlink r:id="rId1689">
        <w:r>
          <w:rPr>
            <w:color w:val="0000EE"/>
            <w:u w:val="single"/>
          </w:rPr>
          <w:t>Nm 13.25–29</w:t>
        </w:r>
      </w:hyperlink>
      <w:r>
        <w:t>). Naquela época, havia amorreus a leste do Jordão também (</w:t>
      </w:r>
      <w:hyperlink r:id="rId1690">
        <w:r>
          <w:rPr>
            <w:color w:val="0000EE"/>
            <w:u w:val="single"/>
          </w:rPr>
          <w:t>Nm 21.13</w:t>
        </w:r>
      </w:hyperlink>
      <w:r>
        <w:t>).</w:t>
      </w:r>
    </w:p>
    <w:p>
      <w:r/>
      <w:r>
        <w:t>Deus havia instruído Israel a subir de Horebe e conquistar a montanha dos amorreus no lado oeste do Jordão até o Mar Mediterrâneo (</w:t>
      </w:r>
      <w:hyperlink r:id="rId1691">
        <w:r>
          <w:rPr>
            <w:color w:val="0000EE"/>
            <w:u w:val="single"/>
          </w:rPr>
          <w:t>Dt 1.7</w:t>
        </w:r>
      </w:hyperlink>
      <w:r>
        <w:t>). Quando chegaram a Cades-Barneia, estavam ao pé dessas montanhas (</w:t>
      </w:r>
      <w:hyperlink r:id="rId1692">
        <w:r>
          <w:rPr>
            <w:color w:val="0000EE"/>
            <w:u w:val="single"/>
          </w:rPr>
          <w:t>Dt 1.19–20</w:t>
        </w:r>
      </w:hyperlink>
      <w:r>
        <w:t>). Mas o povo murmurou e reclamou que Deus os havia tirado do Egito apenas para serem massacrados pelos amorreus. A partir dos relatórios dos espiões, imaginaram os amorreus como um povo impressionante, maior e mais alto que os israelitas (</w:t>
      </w:r>
      <w:hyperlink r:id="rId1693">
        <w:r>
          <w:rPr>
            <w:color w:val="0000EE"/>
            <w:u w:val="single"/>
          </w:rPr>
          <w:t>Dt 1.26–28</w:t>
        </w:r>
      </w:hyperlink>
      <w:r>
        <w:t>). A princípio, recusaram-se a confiar em Deus o suficiente para entrar, então Deus lhes disse para se virarem e voltarem para o deserto. Depois mudaram de ideia, teimosamente atacaram os amorreus contra a ordem de Deus, e foram severamente derrotados (</w:t>
      </w:r>
      <w:hyperlink r:id="rId1694">
        <w:r>
          <w:rPr>
            <w:color w:val="0000EE"/>
            <w:u w:val="single"/>
          </w:rPr>
          <w:t>Dt 1.34–44</w:t>
        </w:r>
      </w:hyperlink>
      <w:r>
        <w:t>). Finalmente, após 38 anos adicionais no deserto, os israelitas mais uma vez enfrentaram os amorreus, mas desta vez no lado leste do Mar Morto (</w:t>
      </w:r>
      <w:hyperlink r:id="rId1690">
        <w:r>
          <w:rPr>
            <w:color w:val="0000EE"/>
            <w:u w:val="single"/>
          </w:rPr>
          <w:t>Nm 21.13</w:t>
        </w:r>
      </w:hyperlink>
      <w:r>
        <w:t>). O rei amorreu, Seom, recusou-se a deixá-los passar por sua terra. Os israelitas estavam posicionados no rio Arnom, que deságua no Mar Morto cerca de dois terços do caminho ao longo de sua costa leste.</w:t>
      </w:r>
    </w:p>
    <w:p>
      <w:r/>
      <w:r>
        <w:t>A Transjordânia era controlada por dois reis amorreus, Seom e Ogue. Israel teve que enfrentar Seom primeiro. Sua cidade, Hesbom, ficava a leste do extremo norte do Mar Morto (</w:t>
      </w:r>
      <w:hyperlink r:id="rId1695">
        <w:r>
          <w:rPr>
            <w:color w:val="0000EE"/>
            <w:u w:val="single"/>
          </w:rPr>
          <w:t>Nm 21.21–26</w:t>
        </w:r>
      </w:hyperlink>
      <w:r>
        <w:t>). O próprio Seom havia tomado essa terra dos moabitas. Moisés conhecia a reputação de Seom e citou um poema que se gabava da vitória de Seom sobre Moabe (</w:t>
      </w:r>
      <w:hyperlink r:id="rId1696">
        <w:r>
          <w:rPr>
            <w:color w:val="0000EE"/>
            <w:u w:val="single"/>
          </w:rPr>
          <w:t>Nm 21.27–30</w:t>
        </w:r>
      </w:hyperlink>
      <w:r>
        <w:t>). No entanto, os israelitas derrotaram Seom e devastaram seu reino de Dibom, 6,4 quilômetros ao norte do Arnom, até Medeba, 11 quilômetros ao sul de Hesbom. O rei Ogue, mais ao norte, recebeu o mesmo tratamento (</w:t>
      </w:r>
      <w:hyperlink r:id="rId1697">
        <w:r>
          <w:rPr>
            <w:color w:val="0000EE"/>
            <w:u w:val="single"/>
          </w:rPr>
          <w:t>Nm 21.31–35</w:t>
        </w:r>
      </w:hyperlink>
      <w:r>
        <w:t>). O rei Balaque de Moabe ouviu sobre as vitórias israelitas e ficou apavorado (</w:t>
      </w:r>
      <w:hyperlink r:id="rId1698">
        <w:r>
          <w:rPr>
            <w:color w:val="0000EE"/>
            <w:u w:val="single"/>
          </w:rPr>
          <w:t>Nm 22.2–3</w:t>
        </w:r>
      </w:hyperlink>
      <w:r>
        <w:t>).</w:t>
      </w:r>
    </w:p>
    <w:p>
      <w:r/>
      <w:r>
        <w:t>Moisés lembrou ao povo que, confiando nas promessas de Deus, eles haviam tomado toda a terra dos amorreus a leste do Jordão (</w:t>
      </w:r>
      <w:hyperlink r:id="rId1699">
        <w:r>
          <w:rPr>
            <w:color w:val="0000EE"/>
            <w:u w:val="single"/>
          </w:rPr>
          <w:t>Dt 2.24–3.10</w:t>
        </w:r>
      </w:hyperlink>
      <w:r>
        <w:t>). O território conquistado foi dado às tribos de Gade e Rúben e à meia tribo de Manassés (</w:t>
      </w:r>
      <w:hyperlink r:id="rId1700">
        <w:r>
          <w:rPr>
            <w:color w:val="0000EE"/>
            <w:u w:val="single"/>
          </w:rPr>
          <w:t>Nm 32.33</w:t>
        </w:r>
      </w:hyperlink>
      <w:r>
        <w:t>). Então, 40 anos após o Êxodo começar, Israel estava de pé no lado leste do Jordão, tendo despojado as duas grandes nações dos amorreus ali (</w:t>
      </w:r>
      <w:hyperlink r:id="rId1701">
        <w:r>
          <w:rPr>
            <w:color w:val="0000EE"/>
            <w:u w:val="single"/>
          </w:rPr>
          <w:t>Dt 1.1–4</w:t>
        </w:r>
      </w:hyperlink>
      <w:r>
        <w:t>). Mas havia outros reinos amorreus nas colinas a oeste do Jordão, junto com outras nações (</w:t>
      </w:r>
      <w:hyperlink r:id="rId1702">
        <w:r>
          <w:rPr>
            <w:color w:val="0000EE"/>
            <w:u w:val="single"/>
          </w:rPr>
          <w:t>Dt 7.1–2</w:t>
        </w:r>
      </w:hyperlink>
      <w:r>
        <w:t>). Eles deveriam ser destruídos da mesma forma que Seom e Ogue foram derrotados (</w:t>
      </w:r>
      <w:hyperlink r:id="rId1703">
        <w:r>
          <w:rPr>
            <w:color w:val="0000EE"/>
            <w:u w:val="single"/>
          </w:rPr>
          <w:t>Dt 31.3–6</w:t>
        </w:r>
      </w:hyperlink>
      <w:r>
        <w:t>).</w:t>
      </w:r>
    </w:p>
    <w:p>
      <w:r/>
      <w:r>
        <w:t>A vitória de Israel a leste do Jordão foi tão famosa que Raabe e outros em Jericó, a oeste do Jordão, souberam dela e ficaram com medo (</w:t>
      </w:r>
      <w:hyperlink r:id="rId1704">
        <w:r>
          <w:rPr>
            <w:color w:val="0000EE"/>
            <w:u w:val="single"/>
          </w:rPr>
          <w:t>Js 2.8–11</w:t>
        </w:r>
      </w:hyperlink>
      <w:r>
        <w:t>). Os israelitas cruzaram o Jordão e tomaram Jericó, mas foram derrotados na cidade menor de Ai, na região montanhosa a oeste de Jericó. Eles imediatamente assumiram que seriam exterminados pelos amorreus naquelas colinas (</w:t>
      </w:r>
      <w:hyperlink r:id="rId1705">
        <w:r>
          <w:rPr>
            <w:color w:val="0000EE"/>
            <w:u w:val="single"/>
          </w:rPr>
          <w:t>Js 7.7</w:t>
        </w:r>
      </w:hyperlink>
      <w:r>
        <w:t>).</w:t>
      </w:r>
    </w:p>
    <w:p>
      <w:r/>
      <w:r>
        <w:t>No entanto, os israelitas recuperaram o favor de Deus e derrotaram Ai. Sua vitória impressionou os outros reinos a oeste do Jordão, nas colinas, vales e regiões costeiras até o Líbano, que se aliaram para lutar contra Josué (</w:t>
      </w:r>
      <w:hyperlink r:id="rId1706">
        <w:r>
          <w:rPr>
            <w:color w:val="0000EE"/>
            <w:u w:val="single"/>
          </w:rPr>
          <w:t>Js 9.1–2</w:t>
        </w:r>
      </w:hyperlink>
      <w:r>
        <w:t>). Gibeão, uma cidade dos amorreus a onze quilômetros a sudoeste de Ai, fez paz com Israel, aumentando o medo nos corações dos reis restantes (</w:t>
      </w:r>
      <w:hyperlink r:id="rId1707">
        <w:r>
          <w:rPr>
            <w:color w:val="0000EE"/>
            <w:u w:val="single"/>
          </w:rPr>
          <w:t>Js 10.1–2</w:t>
        </w:r>
      </w:hyperlink>
      <w:r>
        <w:t>). Adoni-Zedeque, rei de Jerusalém, era evidentemente o líder dos reis amorreus a oeste do Jordão (</w:t>
      </w:r>
      <w:hyperlink r:id="rId1708">
        <w:r>
          <w:rPr>
            <w:color w:val="0000EE"/>
            <w:u w:val="single"/>
          </w:rPr>
          <w:t>Js 10.3</w:t>
        </w:r>
      </w:hyperlink>
      <w:r>
        <w:t>). Jerusalém estava a apenas doze quilômetros a sudeste de Gibeão. Adoni-Zedeque convocou os reis de Hebrom, Jarmute, Laquis e Eglom, todos a menos de 80 quilômetros de Jerusalém, para lutar contra Gibeão e Josué (</w:t>
      </w:r>
      <w:hyperlink r:id="rId1709">
        <w:r>
          <w:rPr>
            <w:color w:val="0000EE"/>
            <w:u w:val="single"/>
          </w:rPr>
          <w:t>Js 10.3–5</w:t>
        </w:r>
      </w:hyperlink>
      <w:r>
        <w:t>).</w:t>
      </w:r>
    </w:p>
    <w:p>
      <w:r/>
      <w: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10">
        <w:r>
          <w:rPr>
            <w:color w:val="0000EE"/>
            <w:u w:val="single"/>
          </w:rPr>
          <w:t>Js 10.6–14</w:t>
        </w:r>
      </w:hyperlink>
      <w:r>
        <w:t>).</w:t>
      </w:r>
    </w:p>
    <w:p>
      <w:r/>
      <w:r>
        <w:t>No extremo norte, Jabim, rei de Hazor, reuniu os cananeus e os amorreus restantes até o norte, no Monte Hermon (</w:t>
      </w:r>
      <w:hyperlink r:id="rId1711">
        <w:r>
          <w:rPr>
            <w:color w:val="0000EE"/>
            <w:u w:val="single"/>
          </w:rPr>
          <w:t>Js 11.1–5</w:t>
        </w:r>
      </w:hyperlink>
      <w:r>
        <w:t>). Mas eles também foram derrotados (</w:t>
      </w:r>
      <w:hyperlink r:id="rId1712">
        <w:r>
          <w:rPr>
            <w:color w:val="0000EE"/>
            <w:u w:val="single"/>
          </w:rPr>
          <w:t>Js 11.10–23</w:t>
        </w:r>
      </w:hyperlink>
      <w:r>
        <w:t>). Perto do fim da vida de Josué, ele lembrou ao povo que foi o Senhor quem lhes deu a terra dos amorreus (</w:t>
      </w:r>
      <w:hyperlink r:id="rId1713">
        <w:r>
          <w:rPr>
            <w:color w:val="0000EE"/>
            <w:u w:val="single"/>
          </w:rPr>
          <w:t>Js 24.1–18</w:t>
        </w:r>
      </w:hyperlink>
      <w:r>
        <w:t>).</w:t>
      </w:r>
    </w:p>
    <w:p>
      <w:r/>
      <w: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79">
        <w:r>
          <w:rPr>
            <w:color w:val="0000EE"/>
            <w:u w:val="single"/>
          </w:rPr>
          <w:t>Jz 1.34–36</w:t>
        </w:r>
      </w:hyperlink>
      <w:r>
        <w:t>). No período dos juízes, os amorreus e seus deuses representavam uma ameaça constante ao bem-estar de Israel (</w:t>
      </w:r>
      <w:hyperlink r:id="rId1714">
        <w:r>
          <w:rPr>
            <w:color w:val="0000EE"/>
            <w:u w:val="single"/>
          </w:rPr>
          <w:t>Jz 6.10</w:t>
        </w:r>
      </w:hyperlink>
      <w:r>
        <w:t>).</w:t>
      </w:r>
    </w:p>
    <w:p>
      <w:r/>
      <w:r>
        <w:t>No final do período dos juízes, as relações entre Israel e os amorreus melhoraram (</w:t>
      </w:r>
      <w:hyperlink r:id="rId1715">
        <w:r>
          <w:rPr>
            <w:color w:val="0000EE"/>
            <w:u w:val="single"/>
          </w:rPr>
          <w:t>1Sm 7.14</w:t>
        </w:r>
      </w:hyperlink>
      <w:r>
        <w:t>). Davi continuou a honrar o tratado de Josué com o remanescente amorreu de Gibeão (</w:t>
      </w:r>
      <w:hyperlink r:id="rId1716">
        <w:r>
          <w:rPr>
            <w:color w:val="0000EE"/>
            <w:u w:val="single"/>
          </w:rPr>
          <w:t>2Sm 21.2–6</w:t>
        </w:r>
      </w:hyperlink>
      <w:r>
        <w:t>). Salomão recrutou sua força de trabalho dos amorreus e de outros povos ainda sobreviventes da conquista israelita (</w:t>
      </w:r>
      <w:hyperlink r:id="rId1717">
        <w:r>
          <w:rPr>
            <w:color w:val="0000EE"/>
            <w:u w:val="single"/>
          </w:rPr>
          <w:t>1Rs 9.20–22</w:t>
        </w:r>
      </w:hyperlink>
      <w:r>
        <w:t>).</w:t>
      </w:r>
    </w:p>
    <w:p>
      <w:r/>
      <w:r>
        <w:t>O Antigo Testamento trata a libertação dos amorreus e sua terra nas mãos de Israel como um grande evento comparável ao próprio Êxodo, uma vitória a ser lembrada e celebrada (</w:t>
      </w:r>
      <w:hyperlink r:id="rId1718">
        <w:r>
          <w:rPr>
            <w:color w:val="0000EE"/>
            <w:u w:val="single"/>
          </w:rPr>
          <w:t>Sl 135.9–12</w:t>
        </w:r>
      </w:hyperlink>
      <w:r>
        <w:t xml:space="preserve">, </w:t>
      </w:r>
      <w:hyperlink r:id="rId1719">
        <w:r>
          <w:rPr>
            <w:color w:val="0000EE"/>
            <w:u w:val="single"/>
          </w:rPr>
          <w:t>136.13–26</w:t>
        </w:r>
      </w:hyperlink>
      <w:r>
        <w:t>). Se o povo esquecesse, o Senhor os lembrava através de seus profetas (</w:t>
      </w:r>
      <w:hyperlink r:id="rId1720">
        <w:r>
          <w:rPr>
            <w:color w:val="0000EE"/>
            <w:u w:val="single"/>
          </w:rPr>
          <w:t>Am 2.9–10</w:t>
        </w:r>
      </w:hyperlink>
      <w:r>
        <w:t>). Muito tempo depois de Seom e Ogue terem sido derrotados, a área a leste do Jordão ainda era lembrada como a terra de “Seom, rei dos amorreus” (</w:t>
      </w:r>
      <w:hyperlink r:id="rId1721">
        <w:r>
          <w:rPr>
            <w:color w:val="0000EE"/>
            <w:u w:val="single"/>
          </w:rPr>
          <w:t>1Rs 4.19</w:t>
        </w:r>
      </w:hyperlink>
      <w: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22">
        <w:r>
          <w:rPr>
            <w:color w:val="0000EE"/>
            <w:u w:val="single"/>
          </w:rPr>
          <w:t>Ez 16.45</w:t>
        </w:r>
      </w:hyperlink>
      <w:r>
        <w:t>). Na visão bíblica, os amorreus representavam tudo o que é abominável aos olhos de Deus.</w:t>
      </w:r>
      <w:r/>
      <w:r/>
    </w:p>
    <w:p>
      <w:r/>
    </w:p>
    <w:p>
      <w:pPr>
        <w:pStyle w:val="Heading2"/>
      </w:pPr>
      <w:r>
        <w:t>Amós (Pessoa)</w:t>
      </w:r>
      <w:r/>
    </w:p>
    <w:p>
      <w:r/>
      <w:r>
        <w:t>Amós foi um profeta hebreu (alguém que transmitia mensagens de Deus) que viveu no oitavo século a.C.</w:t>
      </w:r>
    </w:p>
    <w:p>
      <w:pPr>
        <w:pStyle w:val="Heading3"/>
      </w:pPr>
      <w:r>
        <w:t>Quem foi Amós?</w:t>
      </w:r>
    </w:p>
    <w:p>
      <w:r/>
      <w:r>
        <w:t>Tudo o que sabemos sobre Amós vem do livro que leva seu nome na Bíblia. Ele era um pastor que vivia em Tecoa, uma vila a cerca de 16 quilômetros ao sul de Jerusalém. Amós estava vivendo lá quando Deus falou com ele em uma visão (</w:t>
      </w:r>
      <w:hyperlink r:id="rId1723">
        <w:r>
          <w:rPr>
            <w:color w:val="0000EE"/>
            <w:u w:val="single"/>
          </w:rPr>
          <w:t>Am 1.1–2</w:t>
        </w:r>
      </w:hyperlink>
      <w:r>
        <w:t>).</w:t>
      </w:r>
    </w:p>
    <w:p>
      <w:r/>
      <w: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r/>
      <w: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t>Mensagem de justiça e transformação de Amós</w:t>
      </w:r>
    </w:p>
    <w:p>
      <w:r/>
      <w: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724">
        <w:r>
          <w:rPr>
            <w:color w:val="0000EE"/>
            <w:u w:val="single"/>
          </w:rPr>
          <w:t>Am 7.10–15</w:t>
        </w:r>
      </w:hyperlink>
      <w:r>
        <w:t>).</w:t>
      </w:r>
    </w:p>
    <w:p>
      <w:r/>
      <w: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725">
        <w:r>
          <w:rPr>
            <w:color w:val="0000EE"/>
            <w:u w:val="single"/>
          </w:rPr>
          <w:t>3.12</w:t>
        </w:r>
      </w:hyperlink>
      <w:r>
        <w:t>). Mas ele falou com autoridade a mensagem que lhe foi dada pelo Senhor Deus dos Exércitos: “Mas que a justiça corra como um rio, e a retidão como um ribeiro perene” (</w:t>
      </w:r>
      <w:hyperlink r:id="rId1726">
        <w:r>
          <w:rPr>
            <w:color w:val="0000EE"/>
            <w:u w:val="single"/>
          </w:rPr>
          <w:t>5.24</w:t>
        </w:r>
      </w:hyperlink>
      <w:r>
        <w:t>).</w:t>
      </w:r>
    </w:p>
    <w:p>
      <w:r/>
      <w: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r/>
      <w:r>
        <w:rPr>
          <w:i/>
        </w:rPr>
        <w:t>Veja</w:t>
      </w:r>
      <w:r>
        <w:t xml:space="preserve"> </w:t>
      </w:r>
      <w:r>
        <w:t>Amós, Livro de</w:t>
      </w:r>
      <w:r>
        <w:t xml:space="preserve">; </w:t>
      </w:r>
      <w:r>
        <w:t>Profeta, profetisa</w:t>
      </w:r>
      <w:r>
        <w:t>.</w:t>
      </w:r>
      <w:r/>
      <w:r/>
    </w:p>
    <w:p>
      <w:r/>
    </w:p>
    <w:p>
      <w:pPr>
        <w:pStyle w:val="Heading2"/>
      </w:pPr>
      <w:r>
        <w:t>Amós, Livro de</w:t>
      </w:r>
      <w:r/>
    </w:p>
    <w:p>
      <w:r/>
      <w: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r/>
    </w:p>
    <w:p>
      <w:r/>
      <w:r>
        <w:t>Resumo</w:t>
      </w:r>
    </w:p>
    <w:p>
      <w:r/>
      <w:r>
        <w:t>• Autor</w:t>
      </w:r>
    </w:p>
    <w:p>
      <w:r/>
      <w:r>
        <w:t>• Data, Origem e Destino</w:t>
      </w:r>
    </w:p>
    <w:p>
      <w:r/>
      <w:r>
        <w:t>• Contexto</w:t>
      </w:r>
    </w:p>
    <w:p>
      <w:r/>
      <w:r>
        <w:t>• Conteúdo</w:t>
      </w:r>
    </w:p>
    <w:p>
      <w:r/>
      <w:r>
        <w:t>• Significado</w:t>
      </w:r>
    </w:p>
    <w:p>
      <w:pPr>
        <w:pStyle w:val="Heading3"/>
      </w:pPr>
      <w:r>
        <w:t>Autor</w:t>
      </w:r>
    </w:p>
    <w:p>
      <w:r/>
      <w: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23">
        <w:r>
          <w:rPr>
            <w:color w:val="0000EE"/>
            <w:u w:val="single"/>
          </w:rPr>
          <w:t>1.1–2</w:t>
        </w:r>
      </w:hyperlink>
      <w:r>
        <w:t>) e em uma seção biográfica (</w:t>
      </w:r>
      <w:hyperlink r:id="rId1727">
        <w:r>
          <w:rPr>
            <w:color w:val="0000EE"/>
            <w:u w:val="single"/>
          </w:rPr>
          <w:t>7.10–14</w:t>
        </w:r>
      </w:hyperlink>
      <w:r>
        <w:t>) do livro de Amós, além do que pode ser aprendido sobre ele a partir do estilo e conteúdo do restante do livro.</w:t>
      </w:r>
    </w:p>
    <w:p>
      <w:r/>
      <w: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r/>
      <w:r>
        <w:t>Outra proposta especulativa é que as visões descritas no livro (</w:t>
      </w:r>
      <w:hyperlink r:id="rId1728">
        <w:r>
          <w:rPr>
            <w:color w:val="0000EE"/>
            <w:u w:val="single"/>
          </w:rPr>
          <w:t>7.1–9</w:t>
        </w:r>
      </w:hyperlink>
      <w:r>
        <w:t xml:space="preserve">; </w:t>
      </w:r>
      <w:hyperlink r:id="rId1729">
        <w:r>
          <w:rPr>
            <w:color w:val="0000EE"/>
            <w:u w:val="single"/>
          </w:rPr>
          <w:t>8.1–3</w:t>
        </w:r>
      </w:hyperlink>
      <w:r>
        <w:t xml:space="preserve">; </w:t>
      </w:r>
      <w:hyperlink r:id="rId1730">
        <w:r>
          <w:rPr>
            <w:color w:val="0000EE"/>
            <w:u w:val="single"/>
          </w:rPr>
          <w:t>9.1–4</w:t>
        </w:r>
      </w:hyperlink>
      <w:r>
        <w:t xml:space="preserve">) foram compiladas por Amós antes de iniciar seu ministério no reino do norte, e os oráculos (caps </w:t>
      </w:r>
      <w:hyperlink r:id="rId1731">
        <w:r>
          <w:rPr>
            <w:color w:val="0000EE"/>
            <w:u w:val="single"/>
          </w:rPr>
          <w:t>1–6</w:t>
        </w:r>
      </w:hyperlink>
      <w: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32">
        <w:r>
          <w:rPr>
            <w:color w:val="0000EE"/>
            <w:u w:val="single"/>
          </w:rPr>
          <w:t>7.1–3</w:t>
        </w:r>
      </w:hyperlink>
      <w:r>
        <w:t>) e os oráculos (</w:t>
      </w:r>
      <w:hyperlink r:id="rId1733">
        <w:r>
          <w:rPr>
            <w:color w:val="0000EE"/>
            <w:u w:val="single"/>
          </w:rPr>
          <w:t>5.1–7</w:t>
        </w:r>
      </w:hyperlink>
      <w:r>
        <w:t>), Amós aparece no papel de intercessor em favor de Israel.</w:t>
      </w:r>
    </w:p>
    <w:p>
      <w:pPr>
        <w:pStyle w:val="Heading3"/>
      </w:pPr>
      <w:r>
        <w:t>Data, Origem e Destino</w:t>
      </w:r>
    </w:p>
    <w:p>
      <w:r/>
      <w:r>
        <w:t>De acordo com a introdução do livro, Amós profetizou durante os reinados de Uzias, rei de Judá, e Jeroboão II, rei de Israel (</w:t>
      </w:r>
      <w:hyperlink r:id="rId1734">
        <w:r>
          <w:rPr>
            <w:color w:val="0000EE"/>
            <w:u w:val="single"/>
          </w:rPr>
          <w:t>1.1</w:t>
        </w:r>
      </w:hyperlink>
      <w: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34">
        <w:r>
          <w:rPr>
            <w:color w:val="0000EE"/>
            <w:u w:val="single"/>
          </w:rPr>
          <w:t>1.1</w:t>
        </w:r>
      </w:hyperlink>
      <w:r>
        <w:t>), mas outra referência bíblica ao presumivelmente mesmo terremoto o coloca durante os dias do Rei Uzias de Judá (</w:t>
      </w:r>
      <w:hyperlink r:id="rId1735">
        <w:r>
          <w:rPr>
            <w:color w:val="0000EE"/>
            <w:u w:val="single"/>
          </w:rPr>
          <w:t>Zc 14.5</w:t>
        </w:r>
      </w:hyperlink>
      <w:r>
        <w:t>). Escavações arqueológicas em Hazor parecem ter fornecido evidências de um terremoto, datado de aproximadamente 760 a.C. Amós também contém uma referência profética a um eclipse solar (</w:t>
      </w:r>
      <w:hyperlink r:id="rId1736">
        <w:r>
          <w:rPr>
            <w:color w:val="0000EE"/>
            <w:u w:val="single"/>
          </w:rPr>
          <w:t>8.9</w:t>
        </w:r>
      </w:hyperlink>
      <w:r>
        <w:t>); tal eclipse foi calculado para ter ocorrido por volta de 763 a.C. Depois que o rei Uzias foi acometido de lepra, ele viveu em isolamento enquanto Judá estava sob uma co-regência (</w:t>
      </w:r>
      <w:hyperlink r:id="rId1737">
        <w:r>
          <w:rPr>
            <w:color w:val="0000EE"/>
            <w:u w:val="single"/>
          </w:rPr>
          <w:t>2Cr 26.21</w:t>
        </w:r>
      </w:hyperlink>
      <w:r>
        <w:t>). Portanto, a menção de Uzias como rei por Amós (</w:t>
      </w:r>
      <w:hyperlink r:id="rId1734">
        <w:r>
          <w:rPr>
            <w:color w:val="0000EE"/>
            <w:u w:val="single"/>
          </w:rPr>
          <w:t>1.1</w:t>
        </w:r>
      </w:hyperlink>
      <w:r>
        <w:t>) provavelmente estabelece 760 a.C. como a data mais tardia possível para o ministério de Amós.</w:t>
      </w:r>
    </w:p>
    <w:p>
      <w:r/>
      <w: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38">
        <w:r>
          <w:rPr>
            <w:color w:val="0000EE"/>
            <w:u w:val="single"/>
          </w:rPr>
          <w:t>5.27</w:t>
        </w:r>
      </w:hyperlink>
      <w: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r/>
      <w:r>
        <w:t>Amós estava cuidando de seus rebanhos nas colinas da Judeia ao sul de Jerusalém quando Deus lhe disse: “Vai e profetize ao meu povo Israel” (</w:t>
      </w:r>
      <w:hyperlink r:id="rId1739">
        <w:r>
          <w:rPr>
            <w:color w:val="0000EE"/>
            <w:u w:val="single"/>
          </w:rPr>
          <w:t>7.15</w:t>
        </w:r>
      </w:hyperlink>
      <w: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40">
        <w:r>
          <w:rPr>
            <w:color w:val="0000EE"/>
            <w:u w:val="single"/>
          </w:rPr>
          <w:t>2.4–5</w:t>
        </w:r>
      </w:hyperlink>
      <w:r>
        <w:t>). Várias passagens são direcionadas aos habitantes de Samaria, capital de Israel (</w:t>
      </w:r>
      <w:hyperlink r:id="rId1741">
        <w:r>
          <w:rPr>
            <w:color w:val="0000EE"/>
            <w:u w:val="single"/>
          </w:rPr>
          <w:t>4.1,11</w:t>
        </w:r>
      </w:hyperlink>
      <w:r>
        <w:t xml:space="preserve">; </w:t>
      </w:r>
      <w:hyperlink r:id="rId1742">
        <w:r>
          <w:rPr>
            <w:color w:val="0000EE"/>
            <w:u w:val="single"/>
          </w:rPr>
          <w:t>6.1</w:t>
        </w:r>
      </w:hyperlink>
      <w: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t>Contexto</w:t>
      </w:r>
    </w:p>
    <w:p>
      <w:r/>
      <w: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r/>
      <w:r>
        <w:t>Em 803 a.C., a conquista de Damasco na Síria pelo rei assírio Adad-nirari III havia silenciado um dos maiores inimigos de Israel. Com os sírios fora de cena, o reino de Israel conseguiu expandir suas fronteiras sob o reinado do Rei Joás (</w:t>
      </w:r>
      <w:hyperlink r:id="rId1743">
        <w:r>
          <w:rPr>
            <w:color w:val="0000EE"/>
            <w:u w:val="single"/>
          </w:rPr>
          <w:t>2Rs 13.25</w:t>
        </w:r>
      </w:hyperlink>
      <w:r>
        <w:t>), e por um tempo até mesmo o impulso do poder assírio para o oeste foi diminuído. Israel e Judá entraram em um período de descanso da guerra constante e voltaram sua atenção para os assuntos internos.</w:t>
      </w:r>
    </w:p>
    <w:p>
      <w:r/>
      <w: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r/>
      <w: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44">
        <w:r>
          <w:rPr>
            <w:color w:val="0000EE"/>
            <w:u w:val="single"/>
          </w:rPr>
          <w:t>6.4</w:t>
        </w:r>
      </w:hyperlink>
      <w:r>
        <w:t>). A cidade de Samaria era protegida por uma enorme parede dupla de espessura incomum. Um palácio, provavelmente o de Jeroboão, dominava a cidade com uma torre maciça.</w:t>
      </w:r>
    </w:p>
    <w:p>
      <w:r/>
      <w: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45">
        <w:r>
          <w:rPr>
            <w:color w:val="0000EE"/>
            <w:u w:val="single"/>
          </w:rPr>
          <w:t>5.11–13</w:t>
        </w:r>
      </w:hyperlink>
      <w:r>
        <w:t xml:space="preserve">; </w:t>
      </w:r>
      <w:hyperlink r:id="rId1746">
        <w:r>
          <w:rPr>
            <w:color w:val="0000EE"/>
            <w:u w:val="single"/>
          </w:rPr>
          <w:t>8.4–10</w:t>
        </w:r>
      </w:hyperlink>
      <w:r>
        <w:t>), Amós alertou sobre a punição inevitável por desobedecer às leis de Deus.</w:t>
      </w:r>
    </w:p>
    <w:p>
      <w:r/>
      <w: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rPr>
        <w:t>ostraca</w:t>
      </w:r>
      <w:r>
        <w:t xml:space="preserve"> (pedaços de cerâmica quebrada usados para escrever mensagens curtas, como cartas, recibos, etc.) contendo nomes hebraicos compostos com "Baal", um dos principais deuses da religião cananeia.</w:t>
      </w:r>
    </w:p>
    <w:p>
      <w:r/>
      <w:r>
        <w:t>Apesar da deterioração gradual, o otimismo falso parece ter prevalecido. Amós encontrou pessoas desejando o Dia do Senhor (</w:t>
      </w:r>
      <w:hyperlink r:id="rId1747">
        <w:r>
          <w:rPr>
            <w:color w:val="0000EE"/>
            <w:u w:val="single"/>
          </w:rPr>
          <w:t>5.18</w:t>
        </w:r>
      </w:hyperlink>
      <w: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t>Conteúdo</w:t>
      </w:r>
    </w:p>
    <w:p>
      <w:pPr>
        <w:pStyle w:val="Heading4"/>
      </w:pPr>
      <w:r>
        <w:t>Abertura (</w:t>
      </w:r>
      <w:hyperlink r:id="rId1734">
        <w:r>
          <w:rPr>
            <w:color w:val="0000EE"/>
            <w:u w:val="single"/>
          </w:rPr>
          <w:t>1.1</w:t>
        </w:r>
      </w:hyperlink>
      <w:r>
        <w:t>)</w:t>
      </w:r>
    </w:p>
    <w:p>
      <w:r/>
      <w:r>
        <w:t>O profeta se apresenta como um pastor, talvez insinuando que ele quer impedir mais do que apenas ovelhas de se desviarem.</w:t>
      </w:r>
    </w:p>
    <w:p>
      <w:pPr>
        <w:pStyle w:val="Heading4"/>
      </w:pPr>
      <w:r>
        <w:t>Oráculos Proféticos (</w:t>
      </w:r>
      <w:hyperlink r:id="rId1748">
        <w:r>
          <w:rPr>
            <w:color w:val="0000EE"/>
            <w:u w:val="single"/>
          </w:rPr>
          <w:t>1.2–6.14</w:t>
        </w:r>
      </w:hyperlink>
      <w:r>
        <w:t>)</w:t>
      </w:r>
    </w:p>
    <w:p>
      <w:r/>
      <w:r>
        <w:t>Esta seção começa com uma imagem do grande poder de Deus, que age na história para julgar as nações (</w:t>
      </w:r>
      <w:hyperlink r:id="rId1749">
        <w:r>
          <w:rPr>
            <w:color w:val="0000EE"/>
            <w:u w:val="single"/>
          </w:rPr>
          <w:t>1.2</w:t>
        </w:r>
      </w:hyperlink>
      <w:r>
        <w:t>).</w:t>
      </w:r>
    </w:p>
    <w:p>
      <w:r/>
      <w:r>
        <w:t>Julgamento sobre Nações Circunvizinhas (</w:t>
      </w:r>
      <w:hyperlink r:id="rId1750">
        <w:r>
          <w:rPr>
            <w:color w:val="0000EE"/>
            <w:u w:val="single"/>
          </w:rPr>
          <w:t>1.3–2.3</w:t>
        </w:r>
      </w:hyperlink>
      <w:r>
        <w:t>)</w:t>
      </w:r>
    </w:p>
    <w:p>
      <w:r/>
      <w: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r/>
      <w:r>
        <w:t>Damasco era a capital da Síria, ao nordeste de Israel, e o centro da influência síria. A Síria maltratou Israel durante o reinado de Hazael em Damasco (842–806 a.C.). Hazael “reduziu” Israel em várias campanhas (</w:t>
      </w:r>
      <w:hyperlink r:id="rId1751">
        <w:r>
          <w:rPr>
            <w:color w:val="0000EE"/>
            <w:u w:val="single"/>
          </w:rPr>
          <w:t>2Rs 10.32–33</w:t>
        </w:r>
      </w:hyperlink>
      <w:r>
        <w:t xml:space="preserve">; </w:t>
      </w:r>
      <w:hyperlink r:id="rId1752">
        <w:r>
          <w:rPr>
            <w:color w:val="0000EE"/>
            <w:u w:val="single"/>
          </w:rPr>
          <w:t>13.3–5,22–24</w:t>
        </w:r>
      </w:hyperlink>
      <w:r>
        <w:t>). Em sua campanha no território de Gileade, os sírios destruíram a maior parte do exército de Israel como se fossem pó em uma eira (</w:t>
      </w:r>
      <w:hyperlink r:id="rId1753">
        <w:r>
          <w:rPr>
            <w:color w:val="0000EE"/>
            <w:u w:val="single"/>
          </w:rPr>
          <w:t>2Rs 13.7</w:t>
        </w:r>
      </w:hyperlink>
      <w:r>
        <w:t>). Portanto, Amós denuncia a Síria por trilhar Gileade como o grão é trilhado com varas de ferro (</w:t>
      </w:r>
      <w:hyperlink r:id="rId1754">
        <w:r>
          <w:rPr>
            <w:color w:val="0000EE"/>
            <w:u w:val="single"/>
          </w:rPr>
          <w:t>Am 1.3</w:t>
        </w:r>
      </w:hyperlink>
      <w:r>
        <w:t>). Ele prevê que a Síria será destruída e seu povo deportado para Kir, que Amós entendeu ser seu local de origem (</w:t>
      </w:r>
      <w:hyperlink r:id="rId1755">
        <w:r>
          <w:rPr>
            <w:color w:val="0000EE"/>
            <w:u w:val="single"/>
          </w:rPr>
          <w:t>9.7</w:t>
        </w:r>
      </w:hyperlink>
      <w:r>
        <w:t xml:space="preserve">). (Para o cumprimento desta profecia, veja </w:t>
      </w:r>
      <w:hyperlink r:id="rId1756">
        <w:r>
          <w:rPr>
            <w:color w:val="0000EE"/>
            <w:u w:val="single"/>
          </w:rPr>
          <w:t>2Rs 16.9</w:t>
        </w:r>
      </w:hyperlink>
      <w:r>
        <w:t>).</w:t>
      </w:r>
    </w:p>
    <w:p>
      <w:r/>
      <w:r>
        <w:t>Amós então se voltou para Gaza, uma cidade filisteia no sudoeste da Palestina. Gaza provavelmente representa os filisteus como um todo, já que três outras de suas cinco principais cidades também são mencionadas (</w:t>
      </w:r>
      <w:hyperlink r:id="rId1757">
        <w:r>
          <w:rPr>
            <w:color w:val="0000EE"/>
            <w:u w:val="single"/>
          </w:rPr>
          <w:t>1.8</w:t>
        </w:r>
      </w:hyperlink>
      <w:r>
        <w:t>). O quinto, Gate, já havia sido conquistado por Hazael (</w:t>
      </w:r>
      <w:hyperlink r:id="rId1758">
        <w:r>
          <w:rPr>
            <w:color w:val="0000EE"/>
            <w:u w:val="single"/>
          </w:rPr>
          <w:t>2Rs 12.17</w:t>
        </w:r>
      </w:hyperlink>
      <w:r>
        <w:t>). Amós denunciou os filisteus pelo que deve ter sido um ataque fronteiriço a Israel, no qual muitos foram levados à escravidão (</w:t>
      </w:r>
      <w:hyperlink r:id="rId1759">
        <w:r>
          <w:rPr>
            <w:color w:val="0000EE"/>
            <w:u w:val="single"/>
          </w:rPr>
          <w:t>1.6</w:t>
        </w:r>
      </w:hyperlink>
      <w:r>
        <w:t>).</w:t>
      </w:r>
    </w:p>
    <w:p>
      <w:r/>
      <w:r>
        <w:t>A cidade fenícia de Tiro é citada em seguida. Tiro estava no Mediterrâneo, ao norte de Israel e sudoeste de Damasco. A destruição de Tiro, assim como das cidades filisteias, é prevista como punição por fazer escravos dos israelitas conquistados.</w:t>
      </w:r>
    </w:p>
    <w:p>
      <w:r/>
      <w:r>
        <w:t>Edom é o próximo, ao sul do Mar Morto. Edom havia assediado os israelitas continuamente e é referido de maneira negativa muitas vezes no AT. Edom é dito ter sido impiedoso com Israel, seu irmão (</w:t>
      </w:r>
      <w:hyperlink r:id="rId1760">
        <w:r>
          <w:rPr>
            <w:color w:val="0000EE"/>
            <w:u w:val="single"/>
          </w:rPr>
          <w:t>1.11</w:t>
        </w:r>
      </w:hyperlink>
      <w:r>
        <w:t>).</w:t>
      </w:r>
    </w:p>
    <w:p>
      <w:r/>
      <w:r>
        <w:t>Amom, logo ao sudeste de Israel, também é julgado. O incidente particularmente violento referido (</w:t>
      </w:r>
      <w:hyperlink r:id="rId1761">
        <w:r>
          <w:rPr>
            <w:color w:val="0000EE"/>
            <w:u w:val="single"/>
          </w:rPr>
          <w:t>1.13</w:t>
        </w:r>
      </w:hyperlink>
      <w:r>
        <w:t>) evidentemente ocorreu em uma de suas muitas tentativas de avançar para o norte, no território israelita de Gileade.</w:t>
      </w:r>
    </w:p>
    <w:p>
      <w:r/>
      <w:r>
        <w:t>Moabe é a última das nações vizinhas a ser denunciada, com referência ao que pode ter sido um incidente bem conhecido de profanação dos mortos (</w:t>
      </w:r>
      <w:hyperlink r:id="rId1762">
        <w:r>
          <w:rPr>
            <w:color w:val="0000EE"/>
            <w:u w:val="single"/>
          </w:rPr>
          <w:t>2.1–3</w:t>
        </w:r>
      </w:hyperlink>
      <w:r>
        <w:t>).</w:t>
      </w:r>
    </w:p>
    <w:p>
      <w:r/>
      <w:r>
        <w:t>Oráculos contra Israel e Judá (</w:t>
      </w:r>
      <w:hyperlink r:id="rId1763">
        <w:r>
          <w:rPr>
            <w:color w:val="0000EE"/>
            <w:u w:val="single"/>
          </w:rPr>
          <w:t>2.4–16</w:t>
        </w:r>
      </w:hyperlink>
      <w:r>
        <w:t>)</w:t>
      </w:r>
    </w:p>
    <w:p>
      <w:r/>
      <w:r>
        <w:t>Embora Judá e Israel estivessem em paz na época, sua inimizade continuou após a dissolução do reino unido. Amós acusa Judá de rejeitar "a lei do Senhor" e prevê a queima de Jerusalém.</w:t>
      </w:r>
    </w:p>
    <w:p>
      <w:r/>
      <w: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64">
        <w:r>
          <w:rPr>
            <w:color w:val="0000EE"/>
            <w:u w:val="single"/>
          </w:rPr>
          <w:t>2.6</w:t>
        </w:r>
      </w:hyperlink>
      <w:r>
        <w:t>). Sob a lei mosaica, era ilegal manter durante a noite uma vestimenta dada como garantia de um empréstimo, pois poderia ser a única fonte de calor que o devedor tinha (</w:t>
      </w:r>
      <w:hyperlink r:id="rId1765">
        <w:r>
          <w:rPr>
            <w:color w:val="0000EE"/>
            <w:u w:val="single"/>
          </w:rPr>
          <w:t>Ex 22.26–27</w:t>
        </w:r>
      </w:hyperlink>
      <w:r>
        <w:t>). Pessoas ricas em Israel estavam participando de festas religiosas com roupas "roubadas" dos pobres (</w:t>
      </w:r>
      <w:hyperlink r:id="rId1766">
        <w:r>
          <w:rPr>
            <w:color w:val="0000EE"/>
            <w:u w:val="single"/>
          </w:rPr>
          <w:t>2.8</w:t>
        </w:r>
      </w:hyperlink>
      <w:r>
        <w:t>).</w:t>
      </w:r>
    </w:p>
    <w:p>
      <w:r/>
      <w:r>
        <w:t>Amós lembra Israel de todas as coisas boas que Deus fez por eles (</w:t>
      </w:r>
      <w:hyperlink r:id="rId1767">
        <w:r>
          <w:rPr>
            <w:color w:val="0000EE"/>
            <w:u w:val="single"/>
          </w:rPr>
          <w:t>2.9–11</w:t>
        </w:r>
      </w:hyperlink>
      <w:r>
        <w:t>). Mas porque Israel escolheu continuar na desobediência, a nação não escapará do julgamento iminente (</w:t>
      </w:r>
      <w:hyperlink r:id="rId1768">
        <w:r>
          <w:rPr>
            <w:color w:val="0000EE"/>
            <w:u w:val="single"/>
          </w:rPr>
          <w:t>2.12–16</w:t>
        </w:r>
      </w:hyperlink>
      <w:r>
        <w:t>).</w:t>
      </w:r>
    </w:p>
    <w:p>
      <w:r/>
      <w:r>
        <w:t>Denúncia e Advertência contra Israel (</w:t>
      </w:r>
      <w:hyperlink r:id="rId1769">
        <w:r>
          <w:rPr>
            <w:color w:val="0000EE"/>
            <w:u w:val="single"/>
          </w:rPr>
          <w:t>3.1–6.14</w:t>
        </w:r>
      </w:hyperlink>
      <w:r>
        <w:t>)</w:t>
      </w:r>
    </w:p>
    <w:p>
      <w:r/>
      <w:r>
        <w:t>Amós comprova sua autoridade profética com uma lição sobre causa e efeito (</w:t>
      </w:r>
      <w:hyperlink r:id="rId1770">
        <w:r>
          <w:rPr>
            <w:color w:val="0000EE"/>
            <w:u w:val="single"/>
          </w:rPr>
          <w:t>3.1–8</w:t>
        </w:r>
      </w:hyperlink>
      <w:r>
        <w:t>). Um leão ruge quando tem uma presa, e as pessoas temem quando uma trombeta soa um alarme. Se uma calamidade atinge uma cidade, Deus permitiu isso. Deus, que revela seus segredos aos seus profetas, falou sobre a desgraça de Israel, e Amós deve proclamá-la.</w:t>
      </w:r>
    </w:p>
    <w:p>
      <w:r/>
      <w:r>
        <w:t>Em uma declaração dramática, Amós convoca Egito e Assíria, grandes centros de opressão e crueldade, para testemunhar os crimes de Israel, como se até mesmo eles ficassem espantados com o que veem (</w:t>
      </w:r>
      <w:hyperlink r:id="rId1771">
        <w:r>
          <w:rPr>
            <w:color w:val="0000EE"/>
            <w:u w:val="single"/>
          </w:rPr>
          <w:t>3.9–10</w:t>
        </w:r>
      </w:hyperlink>
      <w:r>
        <w:t>). Apenas um remanescente desgastado sobreviverá ao castigo que está por vir (</w:t>
      </w:r>
      <w:hyperlink r:id="rId1772">
        <w:r>
          <w:rPr>
            <w:color w:val="0000EE"/>
            <w:u w:val="single"/>
          </w:rPr>
          <w:t>3.11–12</w:t>
        </w:r>
      </w:hyperlink>
      <w:r>
        <w:t>). O julgamento cairá sobre objetos que simbolizam a desobediência religiosa de Israel (</w:t>
      </w:r>
      <w:hyperlink r:id="rId1773">
        <w:r>
          <w:rPr>
            <w:color w:val="0000EE"/>
            <w:u w:val="single"/>
          </w:rPr>
          <w:t>3.14</w:t>
        </w:r>
      </w:hyperlink>
      <w:r>
        <w:t>), bem como sobre símbolos da riqueza que afastaram Israel do Senhor (</w:t>
      </w:r>
      <w:hyperlink r:id="rId1774">
        <w:r>
          <w:rPr>
            <w:color w:val="0000EE"/>
            <w:u w:val="single"/>
          </w:rPr>
          <w:t>3.15</w:t>
        </w:r>
      </w:hyperlink>
      <w:r>
        <w:t>).</w:t>
      </w:r>
    </w:p>
    <w:p>
      <w:r/>
      <w:r>
        <w:t>Amós usa uma linguagem forte para denunciar a vida luxuosa e indolente comprada à custa dos pobres (</w:t>
      </w:r>
      <w:hyperlink r:id="rId1775">
        <w:r>
          <w:rPr>
            <w:color w:val="0000EE"/>
            <w:u w:val="single"/>
          </w:rPr>
          <w:t>4.1–3</w:t>
        </w:r>
      </w:hyperlink>
      <w: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776">
        <w:r>
          <w:rPr>
            <w:color w:val="0000EE"/>
            <w:u w:val="single"/>
          </w:rPr>
          <w:t>4.4–5</w:t>
        </w:r>
      </w:hyperlink>
      <w:r>
        <w:t>).</w:t>
      </w:r>
    </w:p>
    <w:p>
      <w:r/>
      <w: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777">
        <w:r>
          <w:rPr>
            <w:color w:val="0000EE"/>
            <w:u w:val="single"/>
          </w:rPr>
          <w:t>4.6–13</w:t>
        </w:r>
      </w:hyperlink>
      <w:r>
        <w:t>).</w:t>
      </w:r>
    </w:p>
    <w:p>
      <w:r/>
      <w:r>
        <w:t>O quinto capítulo começa na forma de um cântico fúnebre, como se Israel já estivesse praticamente morto (</w:t>
      </w:r>
      <w:hyperlink r:id="rId1778">
        <w:r>
          <w:rPr>
            <w:color w:val="0000EE"/>
            <w:u w:val="single"/>
          </w:rPr>
          <w:t>5.1–2</w:t>
        </w:r>
      </w:hyperlink>
      <w:r>
        <w:t>). Não há ninguém para ajudar Israel, cujos próprios exércitos serão dizimados quando o desastre ocorrer (</w:t>
      </w:r>
      <w:hyperlink r:id="rId1779">
        <w:r>
          <w:rPr>
            <w:color w:val="0000EE"/>
            <w:u w:val="single"/>
          </w:rPr>
          <w:t>5.3</w:t>
        </w:r>
      </w:hyperlink>
      <w:r>
        <w:t>). Claro, Deus está lá para ajudar: “Buscai-me e vivei” (</w:t>
      </w:r>
      <w:hyperlink r:id="rId1780">
        <w:r>
          <w:rPr>
            <w:color w:val="0000EE"/>
            <w:u w:val="single"/>
          </w:rPr>
          <w:t>5.4–6</w:t>
        </w:r>
      </w:hyperlink>
      <w:r>
        <w:t>). A possibilidade de resgate, de "vida", contrasta fortemente com a "morte" da nação retratada anteriormente. Ídolos, como sempre, são uma falsa esperança (</w:t>
      </w:r>
      <w:hyperlink r:id="rId1781">
        <w:r>
          <w:rPr>
            <w:color w:val="0000EE"/>
            <w:u w:val="single"/>
          </w:rPr>
          <w:t>5.5</w:t>
        </w:r>
      </w:hyperlink>
      <w:r>
        <w:t>). O chamado para buscar o Senhor é novamente seguido por um hino ao seu poder (</w:t>
      </w:r>
      <w:hyperlink r:id="rId1782">
        <w:r>
          <w:rPr>
            <w:color w:val="0000EE"/>
            <w:u w:val="single"/>
          </w:rPr>
          <w:t>5.8–9</w:t>
        </w:r>
      </w:hyperlink>
      <w:r>
        <w:t>).</w:t>
      </w:r>
    </w:p>
    <w:p>
      <w:r/>
      <w:r>
        <w:t>Apesar da esperança oferecida a Israel, Amós tem que apresentar um quadro sombrio do que ele vê (</w:t>
      </w:r>
      <w:hyperlink r:id="rId1783">
        <w:r>
          <w:rPr>
            <w:color w:val="0000EE"/>
            <w:u w:val="single"/>
          </w:rPr>
          <w:t>5.10–13</w:t>
        </w:r>
      </w:hyperlink>
      <w:r>
        <w:t>). O sistema judicial é corrupto; impostos e altas taxas de juros (usura) esmagam os pobres. Essas injustiças poderiam ser corrigidas se as pessoas “odiassem o mal e amassem o bem” (</w:t>
      </w:r>
      <w:hyperlink r:id="rId1784">
        <w:r>
          <w:rPr>
            <w:color w:val="0000EE"/>
            <w:u w:val="single"/>
          </w:rPr>
          <w:t>5.15</w:t>
        </w:r>
      </w:hyperlink>
      <w:r>
        <w:t>), mas o julgamento já está a caminho (</w:t>
      </w:r>
      <w:hyperlink r:id="rId1785">
        <w:r>
          <w:rPr>
            <w:color w:val="0000EE"/>
            <w:u w:val="single"/>
          </w:rPr>
          <w:t>5.16–17</w:t>
        </w:r>
      </w:hyperlink>
      <w:r>
        <w:t>).</w:t>
      </w:r>
    </w:p>
    <w:p>
      <w:r/>
      <w: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786">
        <w:r>
          <w:rPr>
            <w:color w:val="0000EE"/>
            <w:u w:val="single"/>
          </w:rPr>
          <w:t>5.18–24</w:t>
        </w:r>
      </w:hyperlink>
      <w:r>
        <w:t>). O espírito desobediente deles remonta à época do êxodo do Egito, quando o próprio povo de Deus foi atraído por deuses pagãos. O Senhor Deus dos Exércitos enviará esses falsos deuses para o cativeiro com as pessoas que os seguiram (</w:t>
      </w:r>
      <w:hyperlink r:id="rId1787">
        <w:r>
          <w:rPr>
            <w:color w:val="0000EE"/>
            <w:u w:val="single"/>
          </w:rPr>
          <w:t>5.25–27</w:t>
        </w:r>
      </w:hyperlink>
      <w:r>
        <w:t>).</w:t>
      </w:r>
    </w:p>
    <w:p>
      <w:r/>
      <w:r>
        <w:t>A autossatisfação sentida pelas classes altas em Israel evidentemente se espalhou para Judá, já que Jerusalém, assim como Samaria, recebe algumas palavras duras (</w:t>
      </w:r>
      <w:hyperlink r:id="rId1742">
        <w:r>
          <w:rPr>
            <w:color w:val="0000EE"/>
            <w:u w:val="single"/>
          </w:rPr>
          <w:t>6.1</w:t>
        </w:r>
      </w:hyperlink>
      <w: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788">
        <w:r>
          <w:rPr>
            <w:color w:val="0000EE"/>
            <w:u w:val="single"/>
          </w:rPr>
          <w:t>6.2–7</w:t>
        </w:r>
      </w:hyperlink>
      <w:r>
        <w:t>). A destruição deixará poucos sobreviventes, mas eles saberão que o castigo veio de Deus (</w:t>
      </w:r>
      <w:hyperlink r:id="rId1789">
        <w:r>
          <w:rPr>
            <w:color w:val="0000EE"/>
            <w:u w:val="single"/>
          </w:rPr>
          <w:t>6.8–11</w:t>
        </w:r>
      </w:hyperlink>
      <w:r>
        <w:t>). Israel está se comportando de maneira estúpida ao se orgulhar de si mesmos quando na verdade estão tão completamente enganados (</w:t>
      </w:r>
      <w:hyperlink r:id="rId1790">
        <w:r>
          <w:rPr>
            <w:color w:val="0000EE"/>
            <w:u w:val="single"/>
          </w:rPr>
          <w:t>6.12–14</w:t>
        </w:r>
      </w:hyperlink>
      <w:r>
        <w:t>).</w:t>
      </w:r>
    </w:p>
    <w:p>
      <w:pPr>
        <w:pStyle w:val="Heading4"/>
      </w:pPr>
      <w:r>
        <w:t>Visões Proféticas (</w:t>
      </w:r>
      <w:hyperlink r:id="rId1791">
        <w:r>
          <w:rPr>
            <w:color w:val="0000EE"/>
            <w:u w:val="single"/>
          </w:rPr>
          <w:t>7.1–9.10</w:t>
        </w:r>
      </w:hyperlink>
      <w:r>
        <w:t>)</w:t>
      </w:r>
    </w:p>
    <w:p>
      <w:r/>
      <w:r>
        <w:t>Ao descrever três visões que Deus lhe deu, Amós então comunica dramaticamente a revelação de Deus.</w:t>
      </w:r>
    </w:p>
    <w:p>
      <w:r/>
      <w:r>
        <w:t>Destruição de Israel (</w:t>
      </w:r>
      <w:hyperlink r:id="rId1728">
        <w:r>
          <w:rPr>
            <w:color w:val="0000EE"/>
            <w:u w:val="single"/>
          </w:rPr>
          <w:t>7.1–9</w:t>
        </w:r>
      </w:hyperlink>
      <w:r>
        <w:t>)</w:t>
      </w:r>
    </w:p>
    <w:p>
      <w:r/>
      <w:r>
        <w:t>A primeira visão é em três partes. No primeiro, Amós imagina a ameaça de uma praga de gafanhotos na qual sua oração de intercessão faz com que Deus se arrependa e retire a ameaça (</w:t>
      </w:r>
      <w:hyperlink r:id="rId1732">
        <w:r>
          <w:rPr>
            <w:color w:val="0000EE"/>
            <w:u w:val="single"/>
          </w:rPr>
          <w:t>7.1–3</w:t>
        </w:r>
      </w:hyperlink>
      <w:r>
        <w:t>). Então ele vê um fogo devorador, e novamente sua oração evita uma catástrofe (</w:t>
      </w:r>
      <w:hyperlink r:id="rId1792">
        <w:r>
          <w:rPr>
            <w:color w:val="0000EE"/>
            <w:u w:val="single"/>
          </w:rPr>
          <w:t>7.4–6</w:t>
        </w:r>
      </w:hyperlink>
      <w: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793">
        <w:r>
          <w:rPr>
            <w:color w:val="0000EE"/>
            <w:u w:val="single"/>
          </w:rPr>
          <w:t>7.7–9</w:t>
        </w:r>
      </w:hyperlink>
      <w:r>
        <w:t>).</w:t>
      </w:r>
    </w:p>
    <w:p>
      <w:r/>
      <w:r>
        <w:t>Interlúdio Histórico (</w:t>
      </w:r>
      <w:hyperlink r:id="rId1515">
        <w:r>
          <w:rPr>
            <w:color w:val="0000EE"/>
            <w:u w:val="single"/>
          </w:rPr>
          <w:t>7.10–17</w:t>
        </w:r>
      </w:hyperlink>
      <w:r>
        <w:t>)</w:t>
      </w:r>
    </w:p>
    <w:p>
      <w:r/>
      <w: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r/>
      <w:r>
        <w:t>O Fruto Maduro (</w:t>
      </w:r>
      <w:hyperlink r:id="rId1794">
        <w:r>
          <w:rPr>
            <w:color w:val="0000EE"/>
            <w:u w:val="single"/>
          </w:rPr>
          <w:t>8:1–14</w:t>
        </w:r>
      </w:hyperlink>
      <w:r>
        <w:t>)</w:t>
      </w:r>
    </w:p>
    <w:p>
      <w:r/>
      <w: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r/>
      <w:r>
        <w:t>Destruição do Templo (</w:t>
      </w:r>
      <w:hyperlink r:id="rId1795">
        <w:r>
          <w:rPr>
            <w:color w:val="0000EE"/>
            <w:u w:val="single"/>
          </w:rPr>
          <w:t>9.1–10</w:t>
        </w:r>
      </w:hyperlink>
      <w:r>
        <w:t>)</w:t>
      </w:r>
    </w:p>
    <w:p>
      <w:r/>
      <w: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30">
        <w:r>
          <w:rPr>
            <w:color w:val="0000EE"/>
            <w:u w:val="single"/>
          </w:rPr>
          <w:t>9.1–4</w:t>
        </w:r>
      </w:hyperlink>
      <w:r>
        <w:t>). Outro hino ao poder de Deus segue a visão (</w:t>
      </w:r>
      <w:hyperlink r:id="rId1796">
        <w:r>
          <w:rPr>
            <w:color w:val="0000EE"/>
            <w:u w:val="single"/>
          </w:rPr>
          <w:t>9.5–6</w:t>
        </w:r>
      </w:hyperlink>
      <w:r>
        <w:t>).</w:t>
      </w:r>
    </w:p>
    <w:p>
      <w:r/>
      <w:r>
        <w:t xml:space="preserve">As palavras finais de denúncia no livro de Amós são encontradas em </w:t>
      </w:r>
      <w:hyperlink r:id="rId1797">
        <w:r>
          <w:rPr>
            <w:color w:val="0000EE"/>
            <w:u w:val="single"/>
          </w:rPr>
          <w:t>9.7–10</w:t>
        </w:r>
      </w:hyperlink>
      <w: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r/>
      <w:r>
        <w:t xml:space="preserve">O conceito do remanescente foi importante na pregação profética do século VIII a.C. (cf. </w:t>
      </w:r>
      <w:hyperlink r:id="rId1798">
        <w:r>
          <w:rPr>
            <w:color w:val="0000EE"/>
            <w:u w:val="single"/>
          </w:rPr>
          <w:t>Is 6.12–13</w:t>
        </w:r>
      </w:hyperlink>
      <w:r>
        <w:t xml:space="preserve">; </w:t>
      </w:r>
      <w:hyperlink r:id="rId1799">
        <w:r>
          <w:rPr>
            <w:color w:val="0000EE"/>
            <w:u w:val="single"/>
          </w:rPr>
          <w:t>Mq 6.7–9</w:t>
        </w:r>
      </w:hyperlink>
      <w:r>
        <w:t>). Este conceito lembrava da promessa de Deus de manter a nação de Israel por causa da aliança dada aos patriarcas (</w:t>
      </w:r>
      <w:hyperlink r:id="rId1800">
        <w:r>
          <w:rPr>
            <w:color w:val="0000EE"/>
            <w:u w:val="single"/>
          </w:rPr>
          <w:t>Lv 26.44–45</w:t>
        </w:r>
      </w:hyperlink>
      <w:r>
        <w:t>). Na profecia de Amós, Israel será peneirado por outras nações como grãos em uma peneira; a "palha" ímpia será espalhada pelo mundo, mas o verdadeiro "grão" será preservado.</w:t>
      </w:r>
    </w:p>
    <w:p>
      <w:pPr>
        <w:pStyle w:val="Heading4"/>
      </w:pPr>
      <w:r>
        <w:t>A Esperança de Israel (</w:t>
      </w:r>
      <w:hyperlink r:id="rId1801">
        <w:r>
          <w:rPr>
            <w:color w:val="0000EE"/>
            <w:u w:val="single"/>
          </w:rPr>
          <w:t>9.11–15</w:t>
        </w:r>
      </w:hyperlink>
      <w:r>
        <w:t>)</w:t>
      </w:r>
    </w:p>
    <w:p>
      <w:r/>
      <w:r>
        <w:t>A expressão de esperança é ampliada na última seção do livro em uma série de metáforas surpreendentes e belas.</w:t>
      </w:r>
    </w:p>
    <w:p>
      <w:r/>
      <w:r>
        <w:t>Restauração da Cidade de Davi (</w:t>
      </w:r>
      <w:hyperlink r:id="rId1802">
        <w:r>
          <w:rPr>
            <w:color w:val="0000EE"/>
            <w:u w:val="single"/>
          </w:rPr>
          <w:t>9.11–12</w:t>
        </w:r>
      </w:hyperlink>
      <w:r>
        <w:t>)</w:t>
      </w:r>
    </w:p>
    <w:p>
      <w:r/>
      <w: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r/>
      <w:r>
        <w:t>No NT, esta passagem foi citada por Tiago para apoiar a inclusão dos gentios na promessa (</w:t>
      </w:r>
      <w:hyperlink r:id="rId1803">
        <w:r>
          <w:rPr>
            <w:color w:val="0000EE"/>
            <w:u w:val="single"/>
          </w:rPr>
          <w:t>Atos 15.16–18</w:t>
        </w:r>
      </w:hyperlink>
      <w: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r/>
      <w:r>
        <w:t>Restauração do bem-estar de Israel (</w:t>
      </w:r>
      <w:hyperlink r:id="rId1804">
        <w:r>
          <w:rPr>
            <w:color w:val="0000EE"/>
            <w:u w:val="single"/>
          </w:rPr>
          <w:t>9.13–15</w:t>
        </w:r>
      </w:hyperlink>
      <w:r>
        <w:t>)</w:t>
      </w:r>
    </w:p>
    <w:p>
      <w:r/>
      <w: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r/>
      <w:r>
        <w:t>O conceito de uma terra rejuvenescida é encontrado em outras partes da Bíblia (</w:t>
      </w:r>
      <w:hyperlink r:id="rId574">
        <w:r>
          <w:rPr>
            <w:color w:val="0000EE"/>
            <w:u w:val="single"/>
          </w:rPr>
          <w:t>Rm 8.20–22</w:t>
        </w:r>
      </w:hyperlink>
      <w:r>
        <w:t>). Miqueias usa uma linguagem um pouco semelhante à de Amós para descrever a restauração do que parece ser a cidade literal de Jerusalém (</w:t>
      </w:r>
      <w:hyperlink r:id="rId1805">
        <w:r>
          <w:rPr>
            <w:color w:val="0000EE"/>
            <w:u w:val="single"/>
          </w:rPr>
          <w:t>Mq 3.12–4.4</w:t>
        </w:r>
      </w:hyperlink>
      <w: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t>Significado</w:t>
      </w:r>
    </w:p>
    <w:p>
      <w:r/>
      <w:r>
        <w:t>O principal propósito de Amós em suas profecias era denunciar a desobediência de Israel ao pacto. Embora a promessa da aliança dada a Abraão (</w:t>
      </w:r>
      <w:hyperlink r:id="rId1806">
        <w:r>
          <w:rPr>
            <w:color w:val="0000EE"/>
            <w:u w:val="single"/>
          </w:rPr>
          <w:t>Gn 22.15–18</w:t>
        </w:r>
      </w:hyperlink>
      <w:r>
        <w:t>) e reiterada ao longo do AT não seja mencionada explicitamente em Amós, ela está implícita na mensagem total do livro. Amós manteve a natureza espiritual da aliança e enfatizou que sua bênção era mediada pela obediência.</w:t>
      </w:r>
    </w:p>
    <w:p>
      <w:r/>
      <w: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07">
        <w:r>
          <w:rPr>
            <w:color w:val="0000EE"/>
            <w:u w:val="single"/>
          </w:rPr>
          <w:t>Êx 23.1–13</w:t>
        </w:r>
      </w:hyperlink>
      <w: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08">
        <w:r>
          <w:rPr>
            <w:color w:val="0000EE"/>
            <w:u w:val="single"/>
          </w:rPr>
          <w:t>4.4</w:t>
        </w:r>
      </w:hyperlink>
      <w:r>
        <w:t>). A religião pode degenerar a ponto de se tornar uma maldição, uma zombaria da vontade de um Deus santo.</w:t>
      </w:r>
    </w:p>
    <w:p>
      <w:r/>
      <w: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50">
        <w:r>
          <w:rPr>
            <w:color w:val="0000EE"/>
            <w:u w:val="single"/>
          </w:rPr>
          <w:t>1.3–2.3</w:t>
        </w:r>
      </w:hyperlink>
      <w: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r/>
      <w:r>
        <w:t>O conceito profético do Dia do Senhor, considerado pelo povo da época de Amós como um momento de vindicação para sua nação, foi visto por Amós como um tempo de punição para todos os pecadores. Tal punição não excluiria a nação de Israel.</w:t>
      </w:r>
    </w:p>
    <w:p>
      <w:r/>
      <w:r>
        <w:t>No entanto, a denúncia não era o único propósito da atividade profética de Amós. Ele proclamou um futuro de esperança para Israel na restauração da monarquia davídica, evidentemente sob o Messias, em um tempo que seria caracterizado pela paz (</w:t>
      </w:r>
      <w:hyperlink r:id="rId1809">
        <w:r>
          <w:rPr>
            <w:color w:val="0000EE"/>
            <w:u w:val="single"/>
          </w:rPr>
          <w:t>9.8–15</w:t>
        </w:r>
      </w:hyperlink>
      <w:r>
        <w:t>). A relação do reino davídico com o reino messiânico remonta à promessa dada a Davi (</w:t>
      </w:r>
      <w:hyperlink r:id="rId1226">
        <w:r>
          <w:rPr>
            <w:color w:val="0000EE"/>
            <w:u w:val="single"/>
          </w:rPr>
          <w:t>2Sm 7.8–16</w:t>
        </w:r>
      </w:hyperlink>
      <w:r>
        <w:t>). Assim como aqueles de outras nações participaram por extensão nas exigências da lei e no julgamento, assim também aqueles de outras nações que pertenciam a Deus participariam nas bênçãos da promessa (</w:t>
      </w:r>
      <w:hyperlink r:id="rId1810">
        <w:r>
          <w:rPr>
            <w:color w:val="0000EE"/>
            <w:u w:val="single"/>
          </w:rPr>
          <w:t>9.12</w:t>
        </w:r>
      </w:hyperlink>
      <w:r>
        <w:t>).</w:t>
      </w:r>
    </w:p>
    <w:p>
      <w:r/>
      <w:r>
        <w:t>Os conceitos de Deus mais acentuados no livro de Amós são a soberania de Deus e a justiça de Deus. Ele é soberano sobre todas as nações do mundo, tipificadas por aquelas que cercam Israel, e ele as traz para o julgamento (</w:t>
      </w:r>
      <w:hyperlink r:id="rId1750">
        <w:r>
          <w:rPr>
            <w:color w:val="0000EE"/>
            <w:u w:val="single"/>
          </w:rPr>
          <w:t>1.3–2.3</w:t>
        </w:r>
      </w:hyperlink>
      <w:r>
        <w:t>). Ele também é soberano sobre a natureza, como reconhecido em seu controle do universo (</w:t>
      </w:r>
      <w:hyperlink r:id="rId1811">
        <w:r>
          <w:rPr>
            <w:color w:val="0000EE"/>
            <w:u w:val="single"/>
          </w:rPr>
          <w:t>4.13</w:t>
        </w:r>
      </w:hyperlink>
      <w:r>
        <w:t xml:space="preserve">; </w:t>
      </w:r>
      <w:hyperlink r:id="rId1812">
        <w:r>
          <w:rPr>
            <w:color w:val="0000EE"/>
            <w:u w:val="single"/>
          </w:rPr>
          <w:t>5.8</w:t>
        </w:r>
      </w:hyperlink>
      <w:r>
        <w:t xml:space="preserve">; </w:t>
      </w:r>
      <w:hyperlink r:id="rId1813">
        <w:r>
          <w:rPr>
            <w:color w:val="0000EE"/>
            <w:u w:val="single"/>
          </w:rPr>
          <w:t>9.13–14</w:t>
        </w:r>
      </w:hyperlink>
      <w: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00">
        <w:r>
          <w:rPr>
            <w:color w:val="0000EE"/>
            <w:u w:val="single"/>
          </w:rPr>
          <w:t>Lv 26.44–45</w:t>
        </w:r>
      </w:hyperlink>
      <w:r>
        <w:t>).</w:t>
      </w:r>
    </w:p>
    <w:p>
      <w:r/>
      <w: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r/>
      <w: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r/>
      <w: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r/>
      <w: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rPr>
        <w:t>Veja</w:t>
      </w:r>
      <w:r>
        <w:t xml:space="preserve"> </w:t>
      </w:r>
      <w:r>
        <w:t>Profecia</w:t>
      </w:r>
      <w:r>
        <w:t xml:space="preserve">; </w:t>
      </w:r>
      <w:r>
        <w:t>Profeta, Profetisa</w:t>
      </w:r>
      <w:r>
        <w:t xml:space="preserve">; </w:t>
      </w:r>
      <w:r>
        <w:t>Israel, História de</w:t>
      </w:r>
      <w:r>
        <w:t>.</w:t>
      </w:r>
      <w:r/>
      <w:r/>
    </w:p>
    <w:p>
      <w:r/>
    </w:p>
    <w:p>
      <w:pPr>
        <w:pStyle w:val="Heading2"/>
      </w:pPr>
      <w:r>
        <w:t>Amoz</w:t>
      </w:r>
      <w:r/>
    </w:p>
    <w:p>
      <w:r/>
      <w:r>
        <w:t>O pai de Isaías (</w:t>
      </w:r>
      <w:hyperlink r:id="rId1814">
        <w:r>
          <w:rPr>
            <w:color w:val="0000EE"/>
            <w:u w:val="single"/>
          </w:rPr>
          <w:t>2Rs 19.2</w:t>
        </w:r>
      </w:hyperlink>
      <w:r>
        <w:t xml:space="preserve">; </w:t>
      </w:r>
      <w:hyperlink r:id="rId1815">
        <w:r>
          <w:rPr>
            <w:color w:val="0000EE"/>
            <w:u w:val="single"/>
          </w:rPr>
          <w:t>Is 1.1</w:t>
        </w:r>
      </w:hyperlink>
      <w:r>
        <w:t>). Esta não é a mesma pessoa que o profeta Amós.</w:t>
      </w:r>
      <w:r/>
      <w:r/>
    </w:p>
    <w:p>
      <w:r/>
    </w:p>
    <w:p>
      <w:pPr>
        <w:pStyle w:val="Heading2"/>
      </w:pPr>
      <w:r>
        <w:t>Amplias, Amplíato</w:t>
      </w:r>
      <w:r/>
    </w:p>
    <w:p>
      <w:r/>
      <w:r>
        <w:t>O nome de um cristão a quem o apóstolo Paulo enviou saudações no final de sua Carta aos Romanos (</w:t>
      </w:r>
      <w:hyperlink r:id="rId1816">
        <w:r>
          <w:rPr>
            <w:color w:val="0000EE"/>
            <w:u w:val="single"/>
          </w:rPr>
          <w:t>16.8</w:t>
        </w:r>
      </w:hyperlink>
      <w:r>
        <w:t>). Amplíato é chamado de “meu amado irmão no Senhor” por Paulo. Nada mais se sabe sobre este cristão com um nome romano comum.</w:t>
      </w:r>
      <w:r/>
      <w:r/>
    </w:p>
    <w:p>
      <w:r/>
    </w:p>
    <w:p>
      <w:pPr>
        <w:pStyle w:val="Heading2"/>
      </w:pPr>
      <w:r>
        <w:t>Amuleto</w:t>
      </w:r>
      <w:r/>
    </w:p>
    <w:p>
      <w:r/>
      <w:r>
        <w:t>Um pequeno objeto utilizado por uma pessoa. Geralmente é usado ao redor do pescoço e serve como amuleto ou meio de proteção contra o mal, feitiçaria, doenças ou outras ameaças físicas e espirituais.</w:t>
      </w:r>
    </w:p>
    <w:p>
      <w:r/>
      <w: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r/>
      <w: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17">
        <w:r>
          <w:rPr>
            <w:color w:val="0000EE"/>
            <w:u w:val="single"/>
          </w:rPr>
          <w:t>Êx 32.2–4</w:t>
        </w:r>
      </w:hyperlink>
      <w:r>
        <w:t>). Arão transformou esses brincos em um bezerro de ouro. O profeta Isaías condenou os ornamentos usados pelas mulheres de sua época (</w:t>
      </w:r>
      <w:hyperlink r:id="rId1818">
        <w:r>
          <w:rPr>
            <w:color w:val="0000EE"/>
            <w:u w:val="single"/>
          </w:rPr>
          <w:t>Is 3.16–23</w:t>
        </w:r>
      </w:hyperlink>
      <w:r>
        <w:t>).</w:t>
      </w:r>
    </w:p>
    <w:p>
      <w:r/>
      <w: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19">
        <w:r>
          <w:rPr>
            <w:color w:val="0000EE"/>
            <w:u w:val="single"/>
          </w:rPr>
          <w:t>Dt 6.4–9</w:t>
        </w:r>
      </w:hyperlink>
      <w:r>
        <w:t xml:space="preserve">. </w:t>
      </w:r>
      <w:r>
        <w:rPr>
          <w:i/>
        </w:rPr>
        <w:t>Veja</w:t>
      </w:r>
      <w:r>
        <w:t xml:space="preserve"> </w:t>
      </w:r>
      <w:r>
        <w:t>Filactério</w:t>
      </w:r>
      <w:r>
        <w:t xml:space="preserve">; </w:t>
      </w:r>
      <w:r>
        <w:t>Magia</w:t>
      </w:r>
      <w:r>
        <w:t xml:space="preserve">; </w:t>
      </w:r>
      <w:r>
        <w:t>Frontal</w:t>
      </w:r>
      <w:r>
        <w:t>.</w:t>
      </w:r>
      <w:r/>
      <w:r/>
    </w:p>
    <w:p>
      <w:r/>
    </w:p>
    <w:p>
      <w:pPr>
        <w:pStyle w:val="Heading2"/>
      </w:pPr>
      <w:r>
        <w:t>Ana</w:t>
      </w:r>
      <w:r/>
    </w:p>
    <w:p>
      <w:r/>
      <w:r>
        <w:t>Esposa de Elcana, da tribo de Efraim, e mãe do profeta Samuel. Ana, que era estéril, orava anualmente em Siló por um filho. Ela prometeu dedicá-lo ao Senhor.</w:t>
      </w:r>
    </w:p>
    <w:p>
      <w:r/>
      <w: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no templo. Ana teve mais três filhos e duas filhas (</w:t>
      </w:r>
      <w:hyperlink r:id="rId1820">
        <w:r>
          <w:rPr>
            <w:color w:val="0000EE"/>
            <w:u w:val="single"/>
          </w:rPr>
          <w:t>1Sm 1.1–2.21</w:t>
        </w:r>
      </w:hyperlink>
      <w:r>
        <w:t xml:space="preserve">). O cântico profético de louvor de Ana em </w:t>
      </w:r>
      <w:hyperlink r:id="rId1821">
        <w:r>
          <w:rPr>
            <w:color w:val="0000EE"/>
            <w:u w:val="single"/>
          </w:rPr>
          <w:t>1 Samuel 2.1–10</w:t>
        </w:r>
      </w:hyperlink>
      <w:r>
        <w:t xml:space="preserve"> é muito semelhante ao cântico que Maria cantaria mais tarde, chamado de “Magnificat” (</w:t>
      </w:r>
      <w:hyperlink r:id="rId1822">
        <w:r>
          <w:rPr>
            <w:color w:val="0000EE"/>
            <w:u w:val="single"/>
          </w:rPr>
          <w:t>Lc 1.46–55</w:t>
        </w:r>
      </w:hyperlink>
      <w:r>
        <w:t>).</w:t>
      </w:r>
      <w:r/>
      <w:r/>
    </w:p>
    <w:p>
      <w:r/>
    </w:p>
    <w:p>
      <w:pPr>
        <w:pStyle w:val="Heading2"/>
      </w:pPr>
      <w:r>
        <w:t>Aná</w:t>
      </w:r>
      <w:r/>
    </w:p>
    <w:p>
      <w:pPr>
        <w:pStyle w:val="ListNumber"/>
        <w:spacing w:line="240" w:lineRule="auto"/>
        <w:ind w:left="720"/>
      </w:pPr>
      <w:r/>
      <w:r>
        <w:t>Filho de Zibeão, o heveu, e pai de Aolíbama. Aolíbama foi uma das esposas de Esaú (</w:t>
      </w:r>
      <w:hyperlink r:id="rId1823">
        <w:r>
          <w:rPr>
            <w:color w:val="0000EE"/>
            <w:u w:val="single"/>
          </w:rPr>
          <w:t>Gn 36.2,18</w:t>
        </w:r>
      </w:hyperlink>
      <w:r>
        <w:t>).</w:t>
      </w:r>
    </w:p>
    <w:p>
      <w:pPr>
        <w:pStyle w:val="ListNumber"/>
        <w:spacing w:line="240" w:lineRule="auto"/>
        <w:ind w:left="720"/>
      </w:pPr>
      <w:r/>
      <w:r>
        <w:t>O quarto filho de Seir, o horita. Aná foi um chefe entre os horitas que também tinha uma filha chamada Aolíbama (</w:t>
      </w:r>
      <w:hyperlink r:id="rId1824">
        <w:r>
          <w:rPr>
            <w:color w:val="0000EE"/>
            <w:u w:val="single"/>
          </w:rPr>
          <w:t>Gn 36.20,25</w:t>
        </w:r>
      </w:hyperlink>
      <w:r>
        <w:t xml:space="preserve">; </w:t>
      </w:r>
      <w:hyperlink r:id="rId1825">
        <w:r>
          <w:rPr>
            <w:color w:val="0000EE"/>
            <w:u w:val="single"/>
          </w:rPr>
          <w:t>1Cr 1.38,41</w:t>
        </w:r>
      </w:hyperlink>
      <w:r>
        <w:t>).</w:t>
      </w:r>
    </w:p>
    <w:p>
      <w:pPr>
        <w:pStyle w:val="ListNumber"/>
        <w:spacing w:line="240" w:lineRule="auto"/>
        <w:ind w:left="720"/>
      </w:pPr>
      <w:r/>
      <w:r>
        <w:t>O filho de Zibeão que encontrou fontes termais no deserto (</w:t>
      </w:r>
      <w:hyperlink r:id="rId959">
        <w:r>
          <w:rPr>
            <w:color w:val="0000EE"/>
            <w:u w:val="single"/>
          </w:rPr>
          <w:t>Gn 36.24</w:t>
        </w:r>
      </w:hyperlink>
      <w:r>
        <w:t xml:space="preserve">). Este Zibeão era irmão do #2 acima. </w:t>
      </w:r>
      <w:r>
        <w:rPr>
          <w:i/>
        </w:rPr>
        <w:t>Veja</w:t>
      </w:r>
      <w:r>
        <w:t xml:space="preserve"> </w:t>
      </w:r>
      <w:r>
        <w:t>Zibeão</w:t>
      </w:r>
      <w:r>
        <w:t>.</w:t>
      </w:r>
      <w:r/>
      <w:r/>
    </w:p>
    <w:p>
      <w:r/>
    </w:p>
    <w:p>
      <w:pPr>
        <w:pStyle w:val="Heading2"/>
      </w:pPr>
      <w:r>
        <w:t>Anã</w:t>
      </w:r>
      <w:r/>
    </w:p>
    <w:p>
      <w:r/>
      <w:r>
        <w:t>Um dos líderes do povo, Anã, concordou em seguir a lei de Deus colocando seu selo em uma aliança organizada por Esdras. A aliança era um acordo especial destinado a ajudar o povo a obedecer aos ensinamentos de Deus (</w:t>
      </w:r>
      <w:hyperlink r:id="rId958">
        <w:r>
          <w:rPr>
            <w:color w:val="0000EE"/>
            <w:u w:val="single"/>
          </w:rPr>
          <w:t>Ne 10.26</w:t>
        </w:r>
      </w:hyperlink>
      <w:r>
        <w:t>).</w:t>
      </w:r>
      <w:r/>
      <w:r/>
    </w:p>
    <w:p>
      <w:r/>
    </w:p>
    <w:p>
      <w:pPr>
        <w:pStyle w:val="Heading2"/>
      </w:pPr>
      <w:r>
        <w:t>Anabe</w:t>
      </w:r>
      <w:r/>
    </w:p>
    <w:p>
      <w:r/>
      <w:r>
        <w:t>Uma cidade na região montanhosa de Hebrom onde viviam guerreiros gigantes. Depois que Josué eliminou os gigantes, Anabe foi atribuída à tribo de Judá (</w:t>
      </w:r>
      <w:hyperlink r:id="rId1826">
        <w:r>
          <w:rPr>
            <w:color w:val="0000EE"/>
            <w:u w:val="single"/>
          </w:rPr>
          <w:t>Js 11.21</w:t>
        </w:r>
      </w:hyperlink>
      <w:r>
        <w:t xml:space="preserve">; </w:t>
      </w:r>
      <w:hyperlink r:id="rId1827">
        <w:r>
          <w:rPr>
            <w:color w:val="0000EE"/>
            <w:u w:val="single"/>
          </w:rPr>
          <w:t>15.50</w:t>
        </w:r>
      </w:hyperlink>
      <w:r>
        <w:t>). Hoje, Anabe é conhecida como Khirbet ‘Anabe el-Kebireh.</w:t>
      </w:r>
      <w:r/>
      <w:r/>
    </w:p>
    <w:p>
      <w:r/>
    </w:p>
    <w:p>
      <w:pPr>
        <w:pStyle w:val="Heading2"/>
      </w:pPr>
      <w:r>
        <w:t>Anacarate</w:t>
      </w:r>
      <w:r/>
    </w:p>
    <w:p>
      <w:r/>
      <w:r>
        <w:t>Uma cidade no Vale de Jezreel. Foi dada à tribo de Issacar quando a terra foi dividida por Josué (</w:t>
      </w:r>
      <w:hyperlink r:id="rId1828">
        <w:r>
          <w:rPr>
            <w:color w:val="0000EE"/>
            <w:u w:val="single"/>
          </w:rPr>
          <w:t>Js 19.19</w:t>
        </w:r>
      </w:hyperlink>
      <w:r>
        <w:t>).</w:t>
      </w:r>
      <w:r/>
      <w:r/>
    </w:p>
    <w:p>
      <w:r/>
    </w:p>
    <w:p>
      <w:pPr>
        <w:pStyle w:val="Heading2"/>
      </w:pPr>
      <w:r>
        <w:t>Anaías</w:t>
      </w:r>
      <w:r/>
    </w:p>
    <w:p>
      <w:pPr>
        <w:pStyle w:val="ListNumber"/>
        <w:spacing w:line="240" w:lineRule="auto"/>
        <w:ind w:left="720"/>
      </w:pPr>
      <w:r/>
      <w:r>
        <w:t>Um sacerdote e assistente de Esdras que explicou ao povo as passagens da lei lidas por Esdras (</w:t>
      </w:r>
      <w:hyperlink r:id="rId1829">
        <w:r>
          <w:rPr>
            <w:color w:val="0000EE"/>
            <w:u w:val="single"/>
          </w:rPr>
          <w:t>Ne 8.4</w:t>
        </w:r>
      </w:hyperlink>
      <w:r>
        <w:t>).</w:t>
      </w:r>
    </w:p>
    <w:p>
      <w:pPr>
        <w:pStyle w:val="ListNumber"/>
        <w:spacing w:line="240" w:lineRule="auto"/>
        <w:ind w:left="720"/>
      </w:pPr>
      <w:r/>
      <w:r>
        <w:t>Um líder político que assinou a aliança de fidelidade a Deus de Esdras com Neemias e outros após o exílio na Babilônia (</w:t>
      </w:r>
      <w:hyperlink r:id="rId1830">
        <w:r>
          <w:rPr>
            <w:color w:val="0000EE"/>
            <w:u w:val="single"/>
          </w:rPr>
          <w:t>Ne 10.22</w:t>
        </w:r>
      </w:hyperlink>
      <w:r>
        <w:t>). Ele pode ser a mesma pessoa mencionada no #1 acima.</w:t>
      </w:r>
      <w:r/>
      <w:r/>
    </w:p>
    <w:p>
      <w:r/>
    </w:p>
    <w:p>
      <w:pPr>
        <w:pStyle w:val="Heading2"/>
      </w:pPr>
      <w:r>
        <w:t>Anameleque</w:t>
      </w:r>
      <w:r/>
    </w:p>
    <w:p>
      <w:r/>
      <w:r>
        <w:t>Um deus associado a Adrameleque. O povo de Sefarvaim o adorava. Os assírios realocaram o povo de Sefarvaim para Samaria após 722 a.C.</w:t>
      </w:r>
    </w:p>
    <w:p>
      <w:r/>
      <w:r>
        <w:t>Anameleque é a tradução hebraica do nome de uma divindade mesopotâmica, Anu-melek. O nome significa "Anu é Rei". Anu era o nome do deus principal da Assíria, o deus do céu.</w:t>
      </w:r>
    </w:p>
    <w:p>
      <w:r/>
      <w:r>
        <w:t>Os sefarvitas em Samaria incluíam o sacrifício de crianças como parte de sua adoração a Anu-Meleque (</w:t>
      </w:r>
      <w:hyperlink r:id="rId706">
        <w:r>
          <w:rPr>
            <w:color w:val="0000EE"/>
            <w:u w:val="single"/>
          </w:rPr>
          <w:t>2Rs 17.31</w:t>
        </w:r>
      </w:hyperlink>
      <w:r>
        <w:t>). A queima de crianças no culto de Anu pode ter sido trazida de Sefarvaim ou pode ter sido algo novo que se desenvolveu quando os sefarvitas chegaram a Canaã.</w:t>
      </w:r>
    </w:p>
    <w:p>
      <w:r/>
      <w:r>
        <w:rPr>
          <w:i/>
        </w:rPr>
        <w:t>Veja também</w:t>
      </w:r>
      <w:r>
        <w:t xml:space="preserve"> </w:t>
      </w:r>
      <w:r>
        <w:t>Mesopotâmia</w:t>
      </w:r>
      <w:r>
        <w:t xml:space="preserve">; </w:t>
      </w:r>
      <w:r>
        <w:t>Síria, sírios</w:t>
      </w:r>
      <w:r>
        <w:t>.</w:t>
      </w:r>
      <w:r/>
      <w:r/>
    </w:p>
    <w:p>
      <w:r/>
    </w:p>
    <w:p>
      <w:pPr>
        <w:pStyle w:val="Heading2"/>
      </w:pPr>
      <w:r>
        <w:t>Anamim, Anamitas</w:t>
      </w:r>
      <w:r/>
    </w:p>
    <w:p>
      <w:r/>
      <w:r>
        <w:t>Um grupo não identificado de pessoas, possivelmente relacionado aos egípcios. Eles são mencionados nos registros bíblicos das nações mais antigas (</w:t>
      </w:r>
      <w:hyperlink r:id="rId1831">
        <w:r>
          <w:rPr>
            <w:color w:val="0000EE"/>
            <w:u w:val="single"/>
          </w:rPr>
          <w:t>Gn 10.13,</w:t>
        </w:r>
      </w:hyperlink>
      <w:r>
        <w:t xml:space="preserve"> </w:t>
      </w:r>
      <w:hyperlink r:id="rId1832">
        <w:r>
          <w:rPr>
            <w:color w:val="0000EE"/>
            <w:u w:val="single"/>
          </w:rPr>
          <w:t>1Cr 1.11</w:t>
        </w:r>
      </w:hyperlink>
      <w:r>
        <w:t>).</w:t>
      </w:r>
      <w:r/>
      <w:r/>
    </w:p>
    <w:p>
      <w:r/>
    </w:p>
    <w:p>
      <w:pPr>
        <w:pStyle w:val="Heading2"/>
      </w:pPr>
      <w:r>
        <w:t>Anani</w:t>
      </w:r>
      <w:r/>
    </w:p>
    <w:p>
      <w:r/>
      <w:r>
        <w:t>Um dos sete filhos de Elioenai. Ele é um descendente de Davi (</w:t>
      </w:r>
      <w:hyperlink r:id="rId471">
        <w:r>
          <w:rPr>
            <w:color w:val="0000EE"/>
            <w:u w:val="single"/>
          </w:rPr>
          <w:t>1Cr 3.24</w:t>
        </w:r>
      </w:hyperlink>
      <w:r>
        <w:t>).</w:t>
      </w:r>
      <w:r/>
      <w:r/>
    </w:p>
    <w:p>
      <w:r/>
    </w:p>
    <w:p>
      <w:pPr>
        <w:pStyle w:val="Heading2"/>
      </w:pPr>
      <w:r>
        <w:t>Ananias (Lugar)</w:t>
      </w:r>
      <w:r/>
    </w:p>
    <w:p>
      <w:r/>
      <w:r>
        <w:t>Uma cidade no território de Benjamim após o exílio para Babilônia (</w:t>
      </w:r>
      <w:hyperlink r:id="rId1833">
        <w:r>
          <w:rPr>
            <w:color w:val="0000EE"/>
            <w:u w:val="single"/>
          </w:rPr>
          <w:t>Ne 11.32</w:t>
        </w:r>
      </w:hyperlink>
      <w:r>
        <w:t>). Pode ter se tornado a Betânia do Novo Testamento. “Betânia” é uma contração de Beth-Ananias.</w:t>
      </w:r>
      <w:r/>
      <w:r/>
    </w:p>
    <w:p>
      <w:r/>
    </w:p>
    <w:p>
      <w:pPr>
        <w:pStyle w:val="Heading2"/>
      </w:pPr>
      <w:r>
        <w:t>Ananias (Pessoa)</w:t>
      </w:r>
      <w:r/>
    </w:p>
    <w:p>
      <w:pPr>
        <w:pStyle w:val="ListNumber"/>
        <w:spacing w:line="240" w:lineRule="auto"/>
        <w:ind w:left="720"/>
      </w:pPr>
      <w:r/>
      <w:r>
        <w:t>O avô de Azarias. Azarias foi um dos três homens que repararam o muro de Jerusalém perto de suas casas após o exílio para a Babilônia (</w:t>
      </w:r>
      <w:hyperlink r:id="rId1834">
        <w:r>
          <w:rPr>
            <w:color w:val="0000EE"/>
            <w:u w:val="single"/>
          </w:rPr>
          <w:t>Ne 3.23</w:t>
        </w:r>
      </w:hyperlink>
      <w:r>
        <w:t>).</w:t>
      </w:r>
    </w:p>
    <w:p>
      <w:pPr>
        <w:pStyle w:val="ListNumber"/>
        <w:spacing w:line="240" w:lineRule="auto"/>
        <w:ind w:left="720"/>
      </w:pPr>
      <w:r/>
      <w:r>
        <w:t>Um membro da igreja primitiva em Jerusalém. Sua esposa era Safira. Ele e Safira morreram subitamente como punição de Deus por mentirem sobre o dinheiro que haviam dado à igreja (</w:t>
      </w:r>
      <w:hyperlink r:id="rId1835">
        <w:r>
          <w:rPr>
            <w:color w:val="0000EE"/>
            <w:u w:val="single"/>
          </w:rPr>
          <w:t>At 5.1–5</w:t>
        </w:r>
      </w:hyperlink>
      <w:r>
        <w:t>).</w:t>
      </w:r>
    </w:p>
    <w:p>
      <w:pPr>
        <w:pStyle w:val="ListNumber"/>
        <w:spacing w:line="240" w:lineRule="auto"/>
        <w:ind w:left="720"/>
      </w:pPr>
      <w:r/>
      <w: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36">
        <w:r>
          <w:rPr>
            <w:color w:val="0000EE"/>
            <w:u w:val="single"/>
          </w:rPr>
          <w:t>At 9.13–16</w:t>
        </w:r>
      </w:hyperlink>
      <w:r>
        <w:t>).</w:t>
      </w:r>
    </w:p>
    <w:p>
      <w:r/>
      <w:r>
        <w:t>Deus enviou Ananias para ajudar Paulo, que havia ficado cego após encontrar Jesus no caminho para Damasco. Ananias ajudou Paulo a recuperar a visão (</w:t>
      </w:r>
      <w:hyperlink r:id="rId1837">
        <w:r>
          <w:rPr>
            <w:color w:val="0000EE"/>
            <w:u w:val="single"/>
          </w:rPr>
          <w:t>At 9.17–19</w:t>
        </w:r>
      </w:hyperlink>
      <w:r>
        <w:t>). Ele explicou a Paulo o significado de seu encontro com Jesus (</w:t>
      </w:r>
      <w:hyperlink r:id="rId1838">
        <w:r>
          <w:rPr>
            <w:color w:val="0000EE"/>
            <w:u w:val="single"/>
          </w:rPr>
          <w:t>At 22.12–16</w:t>
        </w:r>
      </w:hyperlink>
      <w:r>
        <w:t>).</w:t>
      </w:r>
    </w:p>
    <w:p>
      <w:r/>
      <w: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
        <w:t>Um sumo sacerdote que presidiu o Sinédrio (o tribunal religioso judaico) quando o apóstolo Paulo foi preso e interrogado por esse conselho em Jerusalém. Isso ocorreu no final da terceira viagem missionária de Paulo (</w:t>
      </w:r>
      <w:hyperlink r:id="rId1839">
        <w:r>
          <w:rPr>
            <w:color w:val="0000EE"/>
            <w:u w:val="single"/>
          </w:rPr>
          <w:t>At 22.30–23.10</w:t>
        </w:r>
      </w:hyperlink>
      <w:r>
        <w:t>).</w:t>
      </w:r>
    </w:p>
    <w:p>
      <w:r/>
      <w:r>
        <w:t>Ananias foi uma das testemunhas que depuseram contra Paulo em Cesareia. Paulo estava em julgamento perante Félix, o governador romano (</w:t>
      </w:r>
      <w:hyperlink r:id="rId1840">
        <w:r>
          <w:rPr>
            <w:color w:val="0000EE"/>
            <w:u w:val="single"/>
          </w:rPr>
          <w:t>At 24.1</w:t>
        </w:r>
      </w:hyperlink>
      <w:r>
        <w:t>). Este Ananias foi nomeado sumo sacerdote por Herodes Agripa II em 48 d.C. Ele serviu até 59 d.C.</w:t>
      </w:r>
    </w:p>
    <w:p>
      <w:r/>
      <w: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
    </w:p>
    <w:p>
      <w:r/>
    </w:p>
    <w:p>
      <w:pPr>
        <w:pStyle w:val="Heading2"/>
      </w:pPr>
      <w:r>
        <w:t>Anaque, anaquim, anaquitas</w:t>
      </w:r>
      <w:r/>
    </w:p>
    <w:p>
      <w:r/>
      <w:r>
        <w:t>Anaque foi o ancestral de um grupo de pessoas muito altas, chamadas gigantes, que viviam na antiga Canaã.</w:t>
      </w:r>
    </w:p>
    <w:p>
      <w:r/>
      <w:r>
        <w:t>Quando Israel chegou pela primeira vez a Canaã, os anaquins estavam bem estabelecidos em Hebrom. Dez dos 12 espiões que Moisés enviou a Canaã ficaram apavorados com o tamanho dos anaquins (</w:t>
      </w:r>
      <w:hyperlink r:id="rId1841">
        <w:r>
          <w:rPr>
            <w:color w:val="0000EE"/>
            <w:u w:val="single"/>
          </w:rPr>
          <w:t>Nm 13.17–22</w:t>
        </w:r>
      </w:hyperlink>
      <w:r>
        <w:t>,</w:t>
      </w:r>
      <w:hyperlink r:id="rId1842">
        <w:r>
          <w:rPr>
            <w:color w:val="0000EE"/>
            <w:u w:val="single"/>
          </w:rPr>
          <w:t>31</w:t>
        </w:r>
      </w:hyperlink>
      <w:r>
        <w:t>). O medo deles levou a uma rebelião em Cades-Barneia (</w:t>
      </w:r>
      <w:hyperlink r:id="rId1455">
        <w:r>
          <w:rPr>
            <w:color w:val="0000EE"/>
            <w:u w:val="single"/>
          </w:rPr>
          <w:t>Nm 14.39–45</w:t>
        </w:r>
      </w:hyperlink>
      <w:r>
        <w:t xml:space="preserve">; </w:t>
      </w:r>
      <w:hyperlink r:id="rId1843">
        <w:r>
          <w:rPr>
            <w:color w:val="0000EE"/>
            <w:u w:val="single"/>
          </w:rPr>
          <w:t>Dt 1.19–46</w:t>
        </w:r>
      </w:hyperlink>
      <w:r>
        <w:t>). Isso também resultou em mais 38 anos de peregrinação. Quando os israelitas finalmente estavam prontos para entrar em Canaã, Deus prometeu sua ajuda contra os famosos gigantes anaquitas (</w:t>
      </w:r>
      <w:hyperlink r:id="rId1844">
        <w:r>
          <w:rPr>
            <w:color w:val="0000EE"/>
            <w:u w:val="single"/>
          </w:rPr>
          <w:t>Dt 9.1–3</w:t>
        </w:r>
      </w:hyperlink>
      <w:r>
        <w:t>).</w:t>
      </w:r>
    </w:p>
    <w:p>
      <w:r/>
      <w:r>
        <w:t>Os dois espiões que não tinham medo dos anaquins estavam ambos envolvidos em sua derrota. Josué derrotou os anaquins que viviam em Hebrom, Debir, Anabe e toda a região de Judá (</w:t>
      </w:r>
      <w:hyperlink r:id="rId1845">
        <w:r>
          <w:rPr>
            <w:color w:val="0000EE"/>
            <w:u w:val="single"/>
          </w:rPr>
          <w:t>Js 11.21–23</w:t>
        </w:r>
      </w:hyperlink>
      <w:r>
        <w:t>). Os que sobreviveram foram deixados apenas nas cidades filisteias de Gaza, Gate e Asdode. O outro espião, Calebe, foi responsável pela derrota dos chefes anaquins Sesai, Aimã e Talmai em Hebrom. O sobrinho de Calebe, Otoniel, foi o herói de Debir (</w:t>
      </w:r>
      <w:hyperlink r:id="rId1846">
        <w:r>
          <w:rPr>
            <w:color w:val="0000EE"/>
            <w:u w:val="single"/>
          </w:rPr>
          <w:t>Js 15.14–17</w:t>
        </w:r>
      </w:hyperlink>
      <w:r>
        <w:t>).</w:t>
      </w:r>
    </w:p>
    <w:p>
      <w:r/>
      <w:r>
        <w:t>Hebrom anteriormente havia sido chamada de Quiriate-Arba por causa de Arba, pai de Anaque. Ele foi um grande herói dos anaquins (</w:t>
      </w:r>
      <w:hyperlink r:id="rId532">
        <w:r>
          <w:rPr>
            <w:color w:val="0000EE"/>
            <w:u w:val="single"/>
          </w:rPr>
          <w:t>Js 14.15</w:t>
        </w:r>
      </w:hyperlink>
      <w:r>
        <w:t xml:space="preserve">; </w:t>
      </w:r>
      <w:hyperlink r:id="rId1847">
        <w:r>
          <w:rPr>
            <w:color w:val="0000EE"/>
            <w:u w:val="single"/>
          </w:rPr>
          <w:t>21.11</w:t>
        </w:r>
      </w:hyperlink>
      <w:r>
        <w:t>). O fato de que os anaquins sobreviveram nas cidades filisteias de Gaza, Gate e Asdode leva à suposição de que Golias de Gate pode ter sido um descendente desses gigantes (</w:t>
      </w:r>
      <w:hyperlink r:id="rId1848">
        <w:r>
          <w:rPr>
            <w:color w:val="0000EE"/>
            <w:u w:val="single"/>
          </w:rPr>
          <w:t>1Sm 17.4–7</w:t>
        </w:r>
      </w:hyperlink>
      <w:r>
        <w:t>).</w:t>
      </w:r>
    </w:p>
    <w:p>
      <w:r/>
      <w:r>
        <w:rPr>
          <w:i/>
        </w:rPr>
        <w:t>Veja também</w:t>
      </w:r>
      <w:r>
        <w:t xml:space="preserve"> </w:t>
      </w:r>
      <w:r>
        <w:t>Gigantes</w:t>
      </w:r>
      <w:r>
        <w:t>.</w:t>
      </w:r>
      <w:r/>
      <w:r/>
    </w:p>
    <w:p>
      <w:r/>
    </w:p>
    <w:p>
      <w:pPr>
        <w:pStyle w:val="Heading2"/>
      </w:pPr>
      <w:r>
        <w:t>Anás</w:t>
      </w:r>
      <w:r/>
    </w:p>
    <w:p>
      <w:r/>
      <w:r>
        <w:t>Anás foi o sumo sacerdote judeu de 7 a 15 d.C.</w:t>
      </w:r>
    </w:p>
    <w:p>
      <w:r/>
      <w: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49">
        <w:r>
          <w:rPr>
            <w:color w:val="0000EE"/>
            <w:u w:val="single"/>
          </w:rPr>
          <w:t>Jo 18.13,24</w:t>
        </w:r>
      </w:hyperlink>
      <w:r>
        <w:t>). Caifás foi o sumo sacerdote de 18 a 36 d.C. Isso significa que Caifás foi o sumo sacerdote durante o ministério público de Jesus.</w:t>
      </w:r>
    </w:p>
    <w:p>
      <w:r/>
      <w: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50">
        <w:r>
          <w:rPr>
            <w:color w:val="0000EE"/>
            <w:u w:val="single"/>
          </w:rPr>
          <w:t>Lc 3.2</w:t>
        </w:r>
      </w:hyperlink>
      <w:r>
        <w:t xml:space="preserve">; </w:t>
      </w:r>
      <w:hyperlink r:id="rId1851">
        <w:r>
          <w:rPr>
            <w:color w:val="0000EE"/>
            <w:u w:val="single"/>
          </w:rPr>
          <w:t>Jo 18.19,22–24</w:t>
        </w:r>
      </w:hyperlink>
      <w:r>
        <w:t xml:space="preserve">; </w:t>
      </w:r>
      <w:hyperlink r:id="rId1131">
        <w:r>
          <w:rPr>
            <w:color w:val="0000EE"/>
            <w:u w:val="single"/>
          </w:rPr>
          <w:t>At 4.6</w:t>
        </w:r>
      </w:hyperlink>
      <w:r>
        <w:t>).</w:t>
      </w:r>
    </w:p>
    <w:p>
      <w:r/>
      <w:r>
        <w:t>Anás questionou Jesus em particular após ele ter sido preso, mas antes de levarem Jesus a Caifás (</w:t>
      </w:r>
      <w:hyperlink r:id="rId1852">
        <w:r>
          <w:rPr>
            <w:color w:val="0000EE"/>
            <w:u w:val="single"/>
          </w:rPr>
          <w:t>Jo 18.13,19–24</w:t>
        </w:r>
      </w:hyperlink>
      <w:r>
        <w:t>). Isso mostra que Anás ainda tinha influência entre os líderes religiosos judeus.</w:t>
      </w:r>
    </w:p>
    <w:p>
      <w:r/>
      <w:r>
        <w:t>O livro de Atos nos diz que Anás ajudou a questionar Pedro e João sobre seus ensinamentos (</w:t>
      </w:r>
      <w:hyperlink r:id="rId1853">
        <w:r>
          <w:rPr>
            <w:color w:val="0000EE"/>
            <w:u w:val="single"/>
          </w:rPr>
          <w:t>At 4.6–21</w:t>
        </w:r>
      </w:hyperlink>
      <w:r>
        <w:t>). Os líderes religiosos advertiram Pedro e João para pararem de ensinar sobre Jesus, mas então os deixaram ir livres. Isso foi muito diferente do que aconteceu com Jesus, que foi condenado à morte.</w:t>
      </w:r>
      <w:r/>
      <w:r/>
    </w:p>
    <w:p>
      <w:r/>
    </w:p>
    <w:p>
      <w:pPr>
        <w:pStyle w:val="Heading2"/>
      </w:pPr>
      <w:r>
        <w:t>Anate</w:t>
      </w:r>
      <w:r/>
    </w:p>
    <w:p>
      <w:pPr>
        <w:pStyle w:val="ListNumber"/>
        <w:spacing w:line="240" w:lineRule="auto"/>
        <w:ind w:left="720"/>
      </w:pPr>
      <w:r/>
      <w:r>
        <w:t>O pai de Sangar, um dos juízes de Israel (</w:t>
      </w:r>
      <w:hyperlink r:id="rId1854">
        <w:r>
          <w:rPr>
            <w:color w:val="0000EE"/>
            <w:u w:val="single"/>
          </w:rPr>
          <w:t>Jz 3.31</w:t>
        </w:r>
      </w:hyperlink>
      <w:r>
        <w:t xml:space="preserve">; </w:t>
      </w:r>
      <w:hyperlink r:id="rId1855">
        <w:r>
          <w:rPr>
            <w:color w:val="0000EE"/>
            <w:u w:val="single"/>
          </w:rPr>
          <w:t>5.6</w:t>
        </w:r>
      </w:hyperlink>
      <w:r>
        <w:t>). Como o nome Anate é feminino, é provável que Anate fosse a mãe de Sangar.</w:t>
      </w:r>
    </w:p>
    <w:p>
      <w:pPr>
        <w:pStyle w:val="ListNumber"/>
        <w:spacing w:line="240" w:lineRule="auto"/>
        <w:ind w:left="720"/>
      </w:pPr>
      <w:r/>
      <w:r>
        <w:t xml:space="preserve">Deusa da fertilidade dos cananeus. </w:t>
      </w:r>
      <w:r>
        <w:rPr>
          <w:i/>
        </w:rPr>
        <w:t>Veja</w:t>
      </w:r>
      <w:r>
        <w:t xml:space="preserve"> </w:t>
      </w:r>
      <w:r>
        <w:t>Deidades e religião dos cananeus</w:t>
      </w:r>
      <w:r>
        <w:t>.</w:t>
      </w:r>
      <w:r/>
      <w:r/>
    </w:p>
    <w:p>
      <w:r/>
    </w:p>
    <w:p>
      <w:pPr>
        <w:pStyle w:val="Heading2"/>
      </w:pPr>
      <w:r>
        <w:t>Anátema</w:t>
      </w:r>
      <w:r/>
    </w:p>
    <w:p>
      <w:r/>
      <w:r>
        <w:t xml:space="preserve">Uma palavra grega que significa "amaldiçoado" ou "banido". Está associada à destruição. </w:t>
      </w:r>
      <w:r>
        <w:rPr>
          <w:i/>
        </w:rPr>
        <w:t>Veja</w:t>
      </w:r>
      <w:r>
        <w:t xml:space="preserve"> </w:t>
      </w:r>
      <w:r>
        <w:t>Maldição, amaldiçoado</w:t>
      </w:r>
      <w:r>
        <w:t>.</w:t>
      </w:r>
      <w:r/>
      <w:r/>
    </w:p>
    <w:p>
      <w:r/>
    </w:p>
    <w:p>
      <w:pPr>
        <w:pStyle w:val="Heading2"/>
      </w:pPr>
      <w:r>
        <w:t>Anatote (Lugar), anatotita</w:t>
      </w:r>
      <w:r/>
    </w:p>
    <w:p>
      <w:r/>
      <w:r>
        <w:t>Uma cidade no território de Benjamim dada aos levitas para viverem (</w:t>
      </w:r>
      <w:hyperlink r:id="rId1126">
        <w:r>
          <w:rPr>
            <w:color w:val="0000EE"/>
            <w:u w:val="single"/>
          </w:rPr>
          <w:t>Js 21.18</w:t>
        </w:r>
      </w:hyperlink>
      <w:r>
        <w:t xml:space="preserve">; </w:t>
      </w:r>
      <w:hyperlink r:id="rId1125">
        <w:r>
          <w:rPr>
            <w:color w:val="0000EE"/>
            <w:u w:val="single"/>
          </w:rPr>
          <w:t>1Cr 6.60</w:t>
        </w:r>
      </w:hyperlink>
      <w:r>
        <w:t>). Anatote pode ter sido nomeada pelos cananeus em homenagem à sua deusa Anate ou mais tarde pelos israelitas em homenagem a um dos descendentes de Benjamim (</w:t>
      </w:r>
      <w:hyperlink r:id="rId126">
        <w:r>
          <w:rPr>
            <w:color w:val="0000EE"/>
            <w:u w:val="single"/>
          </w:rPr>
          <w:t>1Cr 7.8</w:t>
        </w:r>
      </w:hyperlink>
      <w:r>
        <w:t>).</w:t>
      </w:r>
    </w:p>
    <w:p>
      <w:r/>
      <w:r>
        <w:t>A cidade provavelmente estava localizada em Ras el-Karrubeh, perto da moderna cidade de Anata, a 4,8 quilômetros ao norte de Jerusalém. Seus residentes às vezes eram chamados de anatotitas (</w:t>
      </w:r>
      <w:hyperlink r:id="rId159">
        <w:r>
          <w:rPr>
            <w:color w:val="0000EE"/>
            <w:u w:val="single"/>
          </w:rPr>
          <w:t>2Sm 23.27</w:t>
        </w:r>
      </w:hyperlink>
      <w:r>
        <w:t xml:space="preserve">; </w:t>
      </w:r>
      <w:hyperlink r:id="rId161">
        <w:r>
          <w:rPr>
            <w:color w:val="0000EE"/>
            <w:u w:val="single"/>
          </w:rPr>
          <w:t>1Cr 27.12</w:t>
        </w:r>
      </w:hyperlink>
      <w:r>
        <w:t>).</w:t>
      </w:r>
    </w:p>
    <w:p>
      <w:r/>
      <w:r>
        <w:t>Um dos líderes militares de Davi, Abiezer, era de Anatote (</w:t>
      </w:r>
      <w:hyperlink r:id="rId160">
        <w:r>
          <w:rPr>
            <w:color w:val="0000EE"/>
            <w:u w:val="single"/>
          </w:rPr>
          <w:t>1Cr 11.28</w:t>
        </w:r>
      </w:hyperlink>
      <w:r>
        <w:t>, Almeida Revista e Corrigida “antotita”). O soldado Jeú (</w:t>
      </w:r>
      <w:hyperlink r:id="rId1856">
        <w:r>
          <w:rPr>
            <w:color w:val="0000EE"/>
            <w:u w:val="single"/>
          </w:rPr>
          <w:t>1Cr 12.3</w:t>
        </w:r>
      </w:hyperlink>
      <w:r>
        <w:t>) e o sacerdote Abiatar (</w:t>
      </w:r>
      <w:hyperlink r:id="rId1857">
        <w:r>
          <w:rPr>
            <w:color w:val="0000EE"/>
            <w:u w:val="single"/>
          </w:rPr>
          <w:t>1Rs 2.26</w:t>
        </w:r>
      </w:hyperlink>
      <w:r>
        <w:t>) também eram de Anatote.</w:t>
      </w:r>
    </w:p>
    <w:p>
      <w:r/>
      <w:r>
        <w:t>Era também a cidade natal do profeta Jeremias (</w:t>
      </w:r>
      <w:hyperlink r:id="rId1858">
        <w:r>
          <w:rPr>
            <w:color w:val="0000EE"/>
            <w:u w:val="single"/>
          </w:rPr>
          <w:t>Jr 1.1</w:t>
        </w:r>
      </w:hyperlink>
      <w:r>
        <w:t>). Alguns de seus residentes se opuseram violentamente a ele (</w:t>
      </w:r>
      <w:hyperlink r:id="rId1859">
        <w:r>
          <w:rPr>
            <w:color w:val="0000EE"/>
            <w:u w:val="single"/>
          </w:rPr>
          <w:t>Jr 11.21</w:t>
        </w:r>
      </w:hyperlink>
      <w:r>
        <w:t xml:space="preserve">, </w:t>
      </w:r>
      <w:hyperlink r:id="rId1860">
        <w:r>
          <w:rPr>
            <w:color w:val="0000EE"/>
            <w:u w:val="single"/>
          </w:rPr>
          <w:t>23</w:t>
        </w:r>
      </w:hyperlink>
      <w:r>
        <w:t>). Pouco antes de Judá cair para Babilônia, Jeremias comprou um campo em Anatote como um sinal de que Israel seria restaurada à sua terra (</w:t>
      </w:r>
      <w:hyperlink r:id="rId1861">
        <w:r>
          <w:rPr>
            <w:color w:val="0000EE"/>
            <w:u w:val="single"/>
          </w:rPr>
          <w:t>Jr 32.7–9</w:t>
        </w:r>
      </w:hyperlink>
      <w:r>
        <w:t>). Anos depois, 128 homens de Anatote retornaram do exílio. Eles reassentaram a cidade (</w:t>
      </w:r>
      <w:hyperlink r:id="rId1833">
        <w:r>
          <w:rPr>
            <w:color w:val="0000EE"/>
            <w:u w:val="single"/>
          </w:rPr>
          <w:t>Ne 11.32</w:t>
        </w:r>
      </w:hyperlink>
      <w:r>
        <w:t>).</w:t>
      </w:r>
      <w:r/>
      <w:r/>
    </w:p>
    <w:p>
      <w:r/>
    </w:p>
    <w:p>
      <w:pPr>
        <w:pStyle w:val="Heading2"/>
      </w:pPr>
      <w:r>
        <w:t>Anatote (Pessoa)</w:t>
      </w:r>
      <w:r/>
    </w:p>
    <w:p>
      <w:pPr>
        <w:pStyle w:val="ListNumber"/>
        <w:spacing w:line="240" w:lineRule="auto"/>
        <w:ind w:left="720"/>
      </w:pPr>
      <w:r/>
      <w:r>
        <w:t>Filho de Bequer da tribo de Benjamim (</w:t>
      </w:r>
      <w:hyperlink r:id="rId126">
        <w:r>
          <w:rPr>
            <w:color w:val="0000EE"/>
            <w:u w:val="single"/>
          </w:rPr>
          <w:t>1Cr 7.8</w:t>
        </w:r>
      </w:hyperlink>
      <w:r>
        <w:t>).</w:t>
      </w:r>
    </w:p>
    <w:p>
      <w:pPr>
        <w:pStyle w:val="ListNumber"/>
        <w:spacing w:line="240" w:lineRule="auto"/>
        <w:ind w:left="720"/>
      </w:pPr>
      <w:r/>
      <w:r>
        <w:t>Um líder político que assinou a aliança de fidelidade a Deus de Esdras com Neemias e outros após o exílio para a Babilônia (</w:t>
      </w:r>
      <w:hyperlink r:id="rId1862">
        <w:r>
          <w:rPr>
            <w:color w:val="0000EE"/>
            <w:u w:val="single"/>
          </w:rPr>
          <w:t>Ne 10.19</w:t>
        </w:r>
      </w:hyperlink>
      <w:r>
        <w:t>).</w:t>
      </w:r>
      <w:r/>
      <w:r/>
    </w:p>
    <w:p>
      <w:r/>
    </w:p>
    <w:p>
      <w:pPr>
        <w:pStyle w:val="Heading2"/>
      </w:pPr>
      <w:r>
        <w:t>Ancião</w:t>
      </w:r>
      <w:r/>
    </w:p>
    <w:p>
      <w:r/>
      <w: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t>No Antigo Testamento</w:t>
      </w:r>
    </w:p>
    <w:p>
      <w:r/>
      <w: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r/>
      <w: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63">
        <w:r>
          <w:rPr>
            <w:color w:val="0000EE"/>
            <w:u w:val="single"/>
          </w:rPr>
          <w:t>Êxodo 12.21–22</w:t>
        </w:r>
      </w:hyperlink>
      <w:r>
        <w:t xml:space="preserve">). Foram esses anciãos que, em </w:t>
      </w:r>
      <w:hyperlink r:id="rId1864">
        <w:r>
          <w:rPr>
            <w:color w:val="0000EE"/>
            <w:u w:val="single"/>
          </w:rPr>
          <w:t>Êxodo 18.12</w:t>
        </w:r>
      </w:hyperlink>
      <w:r>
        <w:t>, se encontraram com Jetro, o sogro de Moisés, e entre eles foram escolhidos representantes dignos para assistir Moisés na interpretação da lei de Deus e na administração da justiça (</w:t>
      </w:r>
      <w:hyperlink r:id="rId1865">
        <w:r>
          <w:rPr>
            <w:color w:val="0000EE"/>
            <w:u w:val="single"/>
          </w:rPr>
          <w:t>18.13–23</w:t>
        </w:r>
      </w:hyperlink>
      <w:r>
        <w:t xml:space="preserve">). Similarmente, de acordo com </w:t>
      </w:r>
      <w:hyperlink r:id="rId1866">
        <w:r>
          <w:rPr>
            <w:color w:val="0000EE"/>
            <w:u w:val="single"/>
          </w:rPr>
          <w:t>Números 11.16–17</w:t>
        </w:r>
      </w:hyperlink>
      <w: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r/>
      <w: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67">
        <w:r>
          <w:rPr>
            <w:color w:val="0000EE"/>
            <w:u w:val="single"/>
          </w:rPr>
          <w:t>Gênesis 23.10, 18</w:t>
        </w:r>
      </w:hyperlink>
      <w:r>
        <w:t xml:space="preserve">; </w:t>
      </w:r>
      <w:hyperlink r:id="rId1868">
        <w:r>
          <w:rPr>
            <w:color w:val="0000EE"/>
            <w:u w:val="single"/>
          </w:rPr>
          <w:t>Jó 29.7</w:t>
        </w:r>
      </w:hyperlink>
      <w:r>
        <w:t xml:space="preserve">; </w:t>
      </w:r>
      <w:hyperlink r:id="rId1869">
        <w:r>
          <w:rPr>
            <w:color w:val="0000EE"/>
            <w:u w:val="single"/>
          </w:rPr>
          <w:t>Provérbios 24.7</w:t>
        </w:r>
      </w:hyperlink>
      <w:r>
        <w:t xml:space="preserve">; </w:t>
      </w:r>
      <w:hyperlink r:id="rId1870">
        <w:r>
          <w:rPr>
            <w:color w:val="0000EE"/>
            <w:u w:val="single"/>
          </w:rPr>
          <w:t>31.23</w:t>
        </w:r>
      </w:hyperlink>
      <w:r>
        <w:t>). A preservação e aplicação da lei estava claramente nas mãos dos anciãos que se sentavam aos portões da cidade (</w:t>
      </w:r>
      <w:hyperlink r:id="rId1871">
        <w:r>
          <w:rPr>
            <w:color w:val="0000EE"/>
            <w:u w:val="single"/>
          </w:rPr>
          <w:t>Deuteronômio 19.12</w:t>
        </w:r>
      </w:hyperlink>
      <w:r>
        <w:t xml:space="preserve">; </w:t>
      </w:r>
      <w:hyperlink r:id="rId1872">
        <w:r>
          <w:rPr>
            <w:color w:val="0000EE"/>
            <w:u w:val="single"/>
          </w:rPr>
          <w:t>21.19</w:t>
        </w:r>
      </w:hyperlink>
      <w:r>
        <w:t xml:space="preserve">; </w:t>
      </w:r>
      <w:hyperlink r:id="rId1873">
        <w:r>
          <w:rPr>
            <w:color w:val="0000EE"/>
            <w:u w:val="single"/>
          </w:rPr>
          <w:t>22.15</w:t>
        </w:r>
      </w:hyperlink>
      <w:r>
        <w:t xml:space="preserve">; </w:t>
      </w:r>
      <w:hyperlink r:id="rId1874">
        <w:r>
          <w:rPr>
            <w:color w:val="0000EE"/>
            <w:u w:val="single"/>
          </w:rPr>
          <w:t>25.7–10</w:t>
        </w:r>
      </w:hyperlink>
      <w:r>
        <w:t xml:space="preserve">). </w:t>
      </w:r>
      <w:hyperlink r:id="rId1875">
        <w:r>
          <w:rPr>
            <w:color w:val="0000EE"/>
            <w:u w:val="single"/>
          </w:rPr>
          <w:t>Rute 4.1–12</w:t>
        </w:r>
      </w:hyperlink>
      <w:r>
        <w:t xml:space="preserve"> fornece uma excelente descrição de tal processo.</w:t>
      </w:r>
    </w:p>
    <w:p>
      <w:r/>
      <w:r>
        <w:t>Durante o período da monarquia, a administração local e a autoridade judicial continuaram a ser investidas através dos conselhos de anciãos. No final do reinado de Saul, Davi enviou mensagens e presentes aos anciãos das cidades de Judá (</w:t>
      </w:r>
      <w:hyperlink r:id="rId1876">
        <w:r>
          <w:rPr>
            <w:color w:val="0000EE"/>
            <w:u w:val="single"/>
          </w:rPr>
          <w:t>1 Samuel 30.26</w:t>
        </w:r>
      </w:hyperlink>
      <w:r>
        <w:t>), obviamente reconhecendo que seu governo eficiente dependeria da boa vontade e fidelidade deles. Para facilitar sua trama contra Nabote, Jezabel escreveu instruções aos anciãos e nobres de Jezreel (</w:t>
      </w:r>
      <w:hyperlink r:id="rId1877">
        <w:r>
          <w:rPr>
            <w:color w:val="0000EE"/>
            <w:u w:val="single"/>
          </w:rPr>
          <w:t>1 Reis 21.8–11</w:t>
        </w:r>
      </w:hyperlink>
      <w:r>
        <w:t>). Está claro que os anciãos de Israel eram agora responsáveis pela aplicação da lei dentro de suas jurisdições. Além das funções administrativas e judiciais, os anciãos também assumiam papéis cultuais (</w:t>
      </w:r>
      <w:hyperlink r:id="rId1878">
        <w:r>
          <w:rPr>
            <w:color w:val="0000EE"/>
            <w:u w:val="single"/>
          </w:rPr>
          <w:t>Êxodo 24.1,9</w:t>
        </w:r>
      </w:hyperlink>
      <w:r>
        <w:t xml:space="preserve">; </w:t>
      </w:r>
      <w:hyperlink r:id="rId1879">
        <w:r>
          <w:rPr>
            <w:color w:val="0000EE"/>
            <w:u w:val="single"/>
          </w:rPr>
          <w:t>Levítico 4.14–15</w:t>
        </w:r>
      </w:hyperlink>
      <w:r>
        <w:t>).</w:t>
      </w:r>
    </w:p>
    <w:p>
      <w:r/>
      <w:r>
        <w:t>A instituição dos anciãos sobreviveu ao colapso das instituições reais. Os anciãos estavam presentes durante o Exílio (</w:t>
      </w:r>
      <w:hyperlink r:id="rId1880">
        <w:r>
          <w:rPr>
            <w:color w:val="0000EE"/>
            <w:u w:val="single"/>
          </w:rPr>
          <w:t>Ezequiel 8.1</w:t>
        </w:r>
      </w:hyperlink>
      <w:r>
        <w:t xml:space="preserve">; </w:t>
      </w:r>
      <w:hyperlink r:id="rId1881">
        <w:r>
          <w:rPr>
            <w:color w:val="0000EE"/>
            <w:u w:val="single"/>
          </w:rPr>
          <w:t>14.1</w:t>
        </w:r>
      </w:hyperlink>
      <w:r>
        <w:t xml:space="preserve">; </w:t>
      </w:r>
      <w:hyperlink r:id="rId1882">
        <w:r>
          <w:rPr>
            <w:color w:val="0000EE"/>
            <w:u w:val="single"/>
          </w:rPr>
          <w:t>20.1–3</w:t>
        </w:r>
      </w:hyperlink>
      <w:r>
        <w:t xml:space="preserve">), e da mesma forma, estavam após o retorno (por exemplo, </w:t>
      </w:r>
      <w:hyperlink r:id="rId1883">
        <w:r>
          <w:rPr>
            <w:color w:val="0000EE"/>
            <w:u w:val="single"/>
          </w:rPr>
          <w:t>Esdras 10.16</w:t>
        </w:r>
      </w:hyperlink>
      <w:r>
        <w:t>).</w:t>
      </w:r>
    </w:p>
    <w:p>
      <w:pPr>
        <w:pStyle w:val="Heading3"/>
      </w:pPr>
      <w:r>
        <w:t>No judaísmo do período do Novo Testamento</w:t>
      </w:r>
    </w:p>
    <w:p>
      <w:r/>
      <w: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884">
        <w:r>
          <w:rPr>
            <w:color w:val="0000EE"/>
            <w:u w:val="single"/>
          </w:rPr>
          <w:t>Mateus 16.21</w:t>
        </w:r>
      </w:hyperlink>
      <w:r>
        <w:t>); “principais sacerdotes e os anciãos do povo” (</w:t>
      </w:r>
      <w:hyperlink r:id="rId1885">
        <w:r>
          <w:rPr>
            <w:color w:val="0000EE"/>
            <w:u w:val="single"/>
          </w:rPr>
          <w:t>21.23</w:t>
        </w:r>
      </w:hyperlink>
      <w:r>
        <w:t xml:space="preserve">; </w:t>
      </w:r>
      <w:hyperlink r:id="rId1886">
        <w:r>
          <w:rPr>
            <w:color w:val="0000EE"/>
            <w:u w:val="single"/>
          </w:rPr>
          <w:t>26.3, 47</w:t>
        </w:r>
      </w:hyperlink>
      <w:r>
        <w:t>); “os escribas e os anciãos” (</w:t>
      </w:r>
      <w:hyperlink r:id="rId1887">
        <w:r>
          <w:rPr>
            <w:color w:val="0000EE"/>
            <w:u w:val="single"/>
          </w:rPr>
          <w:t>26.57</w:t>
        </w:r>
      </w:hyperlink>
      <w:r>
        <w:t xml:space="preserve">; </w:t>
      </w:r>
      <w:hyperlink r:id="rId1888">
        <w:r>
          <w:rPr>
            <w:color w:val="0000EE"/>
            <w:u w:val="single"/>
          </w:rPr>
          <w:t>27.41</w:t>
        </w:r>
      </w:hyperlink>
      <w:r>
        <w:t>); “principais sacerdotes e os anciãos” (</w:t>
      </w:r>
      <w:hyperlink r:id="rId1889">
        <w:r>
          <w:rPr>
            <w:color w:val="0000EE"/>
            <w:u w:val="single"/>
          </w:rPr>
          <w:t>27.1, 3, 12, 20</w:t>
        </w:r>
      </w:hyperlink>
      <w:r>
        <w:t>); “as autoridades, os anciãos e os escribas” (</w:t>
      </w:r>
      <w:hyperlink r:id="rId1890">
        <w:r>
          <w:rPr>
            <w:color w:val="0000EE"/>
            <w:u w:val="single"/>
          </w:rPr>
          <w:t>Atos 4.5</w:t>
        </w:r>
      </w:hyperlink>
      <w:r>
        <w:t xml:space="preserve">); “autoridades do povo e anciãos” (v </w:t>
      </w:r>
      <w:hyperlink r:id="rId1891">
        <w:r>
          <w:rPr>
            <w:color w:val="0000EE"/>
            <w:u w:val="single"/>
          </w:rPr>
          <w:t>8</w:t>
        </w:r>
      </w:hyperlink>
      <w:r>
        <w:t xml:space="preserve">). A partir dessas passagens do Novo Testamento, não podemos determinar exatamente quais eram suas funções, ou como elas diferiam dos governantes ou escribas. No entanto, os deveres dos anciãos judeus são claramente descritos no tratado </w:t>
      </w:r>
      <w:r>
        <w:rPr>
          <w:i/>
        </w:rPr>
        <w:t>Sinédrio</w:t>
      </w:r>
      <w:r>
        <w:t xml:space="preserve"> na Mishná, bem como nos livros de regras comunitárias dos ascetas de Qumran, descobertos entre os Manuscritos do Mar Morto.</w:t>
      </w:r>
    </w:p>
    <w:p>
      <w:r/>
      <w: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892">
        <w:r>
          <w:rPr>
            <w:color w:val="0000EE"/>
            <w:u w:val="single"/>
          </w:rPr>
          <w:t>Mateus 15.2</w:t>
        </w:r>
      </w:hyperlink>
      <w:r>
        <w:t>), e eles eram encarregados de sua aplicação e da punição dos ofensores. O mais importante desses conselhos de anciãos era o Sinédrio em Jerusalém, um grupo de 71 homens que agia como a corte final para toda a nação.</w:t>
      </w:r>
    </w:p>
    <w:p>
      <w:pPr>
        <w:pStyle w:val="Heading3"/>
      </w:pPr>
      <w:r>
        <w:t>Na comunidade cristã</w:t>
      </w:r>
    </w:p>
    <w:p>
      <w:r/>
      <w:r>
        <w:t>Uma vez que a igreja primitiva eventualmente se considerava o novo Israel (</w:t>
      </w:r>
      <w:hyperlink r:id="rId1893">
        <w:r>
          <w:rPr>
            <w:color w:val="0000EE"/>
            <w:u w:val="single"/>
          </w:rPr>
          <w:t>Mateus 21.43</w:t>
        </w:r>
      </w:hyperlink>
      <w:r>
        <w:t xml:space="preserve">; </w:t>
      </w:r>
      <w:hyperlink r:id="rId1894">
        <w:r>
          <w:rPr>
            <w:color w:val="0000EE"/>
            <w:u w:val="single"/>
          </w:rPr>
          <w:t>Gálatas 6.16</w:t>
        </w:r>
      </w:hyperlink>
      <w: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r/>
      <w:r>
        <w:t>No relato de Lucas da origem e propagação do cristianismo, os anciãos já estão presentes na igreja em Jerusalém. Em Atos, vemos cristãos em Antioquia enviando suporte de alimentos “aos anciãos [das igrejas da Judeia] por Barnabé e Saulo” (</w:t>
      </w:r>
      <w:hyperlink r:id="rId1895">
        <w:r>
          <w:rPr>
            <w:color w:val="0000EE"/>
            <w:u w:val="single"/>
          </w:rPr>
          <w:t>Atos 11.30</w:t>
        </w:r>
      </w:hyperlink>
      <w:r>
        <w:t>). Em sua primeira viagem missionária, Paulo e Barnabé “designaram anciãos em todas as igrejas” (</w:t>
      </w:r>
      <w:hyperlink r:id="rId1896">
        <w:r>
          <w:rPr>
            <w:color w:val="0000EE"/>
            <w:u w:val="single"/>
          </w:rPr>
          <w:t>14.23</w:t>
        </w:r>
      </w:hyperlink>
      <w:r>
        <w:t>). Mais tarde, Paulo e Barnabé foram enviados de Antioquia para Jerusalém “aos apóstolos e anciãos” sobre a questão da circuncisão dos cristãos gentios (</w:t>
      </w:r>
      <w:hyperlink r:id="rId1897">
        <w:r>
          <w:rPr>
            <w:color w:val="0000EE"/>
            <w:u w:val="single"/>
          </w:rPr>
          <w:t>15.2</w:t>
        </w:r>
      </w:hyperlink>
      <w:r>
        <w:t xml:space="preserve">), e foram “recebidos pela igreja, e os apóstolos e os anciãos” (vs. </w:t>
      </w:r>
      <w:hyperlink r:id="rId1898">
        <w:r>
          <w:rPr>
            <w:color w:val="0000EE"/>
            <w:u w:val="single"/>
          </w:rPr>
          <w:t>4</w:t>
        </w:r>
      </w:hyperlink>
      <w:r>
        <w:t xml:space="preserve">), os quais se reuniram para ouvir o caso e resolver o problema (vs. </w:t>
      </w:r>
      <w:hyperlink r:id="rId1899">
        <w:r>
          <w:rPr>
            <w:color w:val="0000EE"/>
            <w:u w:val="single"/>
          </w:rPr>
          <w:t>6–23</w:t>
        </w:r>
      </w:hyperlink>
      <w:r>
        <w:t>).</w:t>
      </w:r>
    </w:p>
    <w:p>
      <w:r/>
      <w: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00">
        <w:r>
          <w:rPr>
            <w:color w:val="0000EE"/>
            <w:u w:val="single"/>
          </w:rPr>
          <w:t>6.1–6</w:t>
        </w:r>
      </w:hyperlink>
      <w:r>
        <w:t>), os primeiros anciãos na igreja de Jerusalém foram nomeados pelos apóstolos. Aparentemente, eles funcionavam na comunidade cristã de maneiras comparáveis aos anciãos nas comunidades judaicas e no Sinédrio (</w:t>
      </w:r>
      <w:hyperlink r:id="rId1895">
        <w:r>
          <w:rPr>
            <w:color w:val="0000EE"/>
            <w:u w:val="single"/>
          </w:rPr>
          <w:t>11.30</w:t>
        </w:r>
      </w:hyperlink>
      <w:r>
        <w:t xml:space="preserve">; </w:t>
      </w:r>
      <w:hyperlink r:id="rId1901">
        <w:r>
          <w:rPr>
            <w:color w:val="0000EE"/>
            <w:u w:val="single"/>
          </w:rPr>
          <w:t>15.2–6, 22–23</w:t>
        </w:r>
      </w:hyperlink>
      <w:r>
        <w:t xml:space="preserve">; </w:t>
      </w:r>
      <w:hyperlink r:id="rId1902">
        <w:r>
          <w:rPr>
            <w:color w:val="0000EE"/>
            <w:u w:val="single"/>
          </w:rPr>
          <w:t>16.4</w:t>
        </w:r>
      </w:hyperlink>
      <w:r>
        <w:t xml:space="preserve">; </w:t>
      </w:r>
      <w:hyperlink r:id="rId1903">
        <w:r>
          <w:rPr>
            <w:color w:val="0000EE"/>
            <w:u w:val="single"/>
          </w:rPr>
          <w:t>21.18</w:t>
        </w:r>
      </w:hyperlink>
      <w:r>
        <w:t>).</w:t>
      </w:r>
    </w:p>
    <w:p>
      <w:r/>
      <w:r>
        <w:t>Aparentemente, Paulo continuou a prática entre as igrejas gentias, embora os anciãos não sejam mencionados nos primeiros escritos Paulinos. Eles são mencionados apenas nas Epístolas Pastorais (</w:t>
      </w:r>
      <w:hyperlink r:id="rId1904">
        <w:r>
          <w:rPr>
            <w:color w:val="0000EE"/>
            <w:u w:val="single"/>
          </w:rPr>
          <w:t>1 Timóteo 5.17, 19</w:t>
        </w:r>
      </w:hyperlink>
      <w:r>
        <w:t xml:space="preserve">; </w:t>
      </w:r>
      <w:hyperlink r:id="rId1905">
        <w:r>
          <w:rPr>
            <w:color w:val="0000EE"/>
            <w:u w:val="single"/>
          </w:rPr>
          <w:t>Tito 1.5</w:t>
        </w:r>
      </w:hyperlink>
      <w:r>
        <w:t>). Em sua última viagem para Jerusalém, Paulo convocou os anciãos da igreja em Éfeso a Mileto (</w:t>
      </w:r>
      <w:hyperlink r:id="rId1906">
        <w:r>
          <w:rPr>
            <w:color w:val="0000EE"/>
            <w:u w:val="single"/>
          </w:rPr>
          <w:t>Atos 20.17</w:t>
        </w:r>
      </w:hyperlink>
      <w:r>
        <w:t>) para se despedir deles, e instruí-los a serem fiéis em sua tarefa de supervisionar e zelar pelo rebanho cristão, a igreja de Deus (</w:t>
      </w:r>
      <w:hyperlink r:id="rId1907">
        <w:r>
          <w:rPr>
            <w:color w:val="0000EE"/>
            <w:u w:val="single"/>
          </w:rPr>
          <w:t>20.28</w:t>
        </w:r>
      </w:hyperlink>
      <w:r>
        <w:t>).</w:t>
      </w:r>
    </w:p>
    <w:p>
      <w:r/>
      <w:r>
        <w:t>Embora os anciãos não sejam explicitamente mencionados nas primeiras cartas de Paulo, eles podem estar entre os líderes que presidiam as congregações (</w:t>
      </w:r>
      <w:hyperlink r:id="rId1908">
        <w:r>
          <w:rPr>
            <w:color w:val="0000EE"/>
            <w:u w:val="single"/>
          </w:rPr>
          <w:t>Rm 12.8</w:t>
        </w:r>
      </w:hyperlink>
      <w:r>
        <w:t xml:space="preserve">; </w:t>
      </w:r>
      <w:hyperlink r:id="rId1909">
        <w:r>
          <w:rPr>
            <w:color w:val="0000EE"/>
            <w:u w:val="single"/>
          </w:rPr>
          <w:t>1Ts 5.12–13</w:t>
        </w:r>
      </w:hyperlink>
      <w:r>
        <w:t xml:space="preserve">). </w:t>
      </w:r>
      <w:hyperlink r:id="rId1910">
        <w:r>
          <w:rPr>
            <w:color w:val="0000EE"/>
            <w:u w:val="single"/>
          </w:rPr>
          <w:t>Filipenses 1.1</w:t>
        </w:r>
      </w:hyperlink>
      <w:r>
        <w:t xml:space="preserve"> certamente revela uma estratificação definida de liderança (“bispos e diáconos”) dentro de uma recente congregação Paulina. E </w:t>
      </w:r>
      <w:hyperlink r:id="rId1904">
        <w:r>
          <w:rPr>
            <w:color w:val="0000EE"/>
            <w:u w:val="single"/>
          </w:rPr>
          <w:t>1 Timóteo 5.17</w:t>
        </w:r>
      </w:hyperlink>
      <w: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11">
        <w:r>
          <w:rPr>
            <w:color w:val="0000EE"/>
            <w:u w:val="single"/>
          </w:rPr>
          <w:t>1 Pedro 5.1–5</w:t>
        </w:r>
      </w:hyperlink>
      <w:r>
        <w:t xml:space="preserve"> e </w:t>
      </w:r>
      <w:hyperlink r:id="rId1912">
        <w:r>
          <w:rPr>
            <w:color w:val="0000EE"/>
            <w:u w:val="single"/>
          </w:rPr>
          <w:t>Tiago 5.14</w:t>
        </w:r>
      </w:hyperlink>
      <w:r>
        <w:t>.</w:t>
      </w:r>
    </w:p>
    <w:p>
      <w:r/>
      <w: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13">
        <w:r>
          <w:rPr>
            <w:color w:val="0000EE"/>
            <w:u w:val="single"/>
          </w:rPr>
          <w:t>1 Pedro 5.1a</w:t>
        </w:r>
      </w:hyperlink>
      <w: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r/>
      <w:r>
        <w:t xml:space="preserve">Os anciãos tinham várias funções. Por exemplo, </w:t>
      </w:r>
      <w:hyperlink r:id="rId1904">
        <w:r>
          <w:rPr>
            <w:color w:val="0000EE"/>
            <w:u w:val="single"/>
          </w:rPr>
          <w:t>1 Timóteo 5.17</w:t>
        </w:r>
      </w:hyperlink>
      <w:r>
        <w:t xml:space="preserve"> fala dos anciãos como envolvidos na pregação e ensino; </w:t>
      </w:r>
      <w:hyperlink r:id="rId1912">
        <w:r>
          <w:rPr>
            <w:color w:val="0000EE"/>
            <w:u w:val="single"/>
          </w:rPr>
          <w:t>Tiago 5.14</w:t>
        </w:r>
      </w:hyperlink>
      <w:r>
        <w:t xml:space="preserve"> os vê envolvidos em um ministério de cura; </w:t>
      </w:r>
      <w:hyperlink r:id="rId1914">
        <w:r>
          <w:rPr>
            <w:color w:val="0000EE"/>
            <w:u w:val="single"/>
          </w:rPr>
          <w:t>1 Pedro 5.2</w:t>
        </w:r>
      </w:hyperlink>
      <w:r>
        <w:t xml:space="preserve"> os exorta a apascentar o rebanho. Assim, os profetas e mestres que lideravam a igreja em Antioquia (de acordo com </w:t>
      </w:r>
      <w:hyperlink r:id="rId1915">
        <w:r>
          <w:rPr>
            <w:color w:val="0000EE"/>
            <w:u w:val="single"/>
          </w:rPr>
          <w:t>Atos 13.1–3</w:t>
        </w:r>
      </w:hyperlink>
      <w:r>
        <w:t>) podem muito bem ter sido os anciãos desta comunidade.</w:t>
      </w:r>
    </w:p>
    <w:p>
      <w:r/>
      <w:r>
        <w:t>Considerando que na igreja posterior os bispos e anciãos eram claramente distinguidos, o NT reflete um período inicial em que esses ofícios eram praticamente sinônimos. Na fala de despedida de Paulo em Mileto (</w:t>
      </w:r>
      <w:hyperlink r:id="rId1916">
        <w:r>
          <w:rPr>
            <w:color w:val="0000EE"/>
            <w:u w:val="single"/>
          </w:rPr>
          <w:t>Atos 20</w:t>
        </w:r>
      </w:hyperlink>
      <w:r>
        <w:t xml:space="preserve">), dirigida especificamente aos anciãos da igreja de Éfeso (v </w:t>
      </w:r>
      <w:hyperlink r:id="rId1906">
        <w:r>
          <w:rPr>
            <w:color w:val="0000EE"/>
            <w:u w:val="single"/>
          </w:rPr>
          <w:t>17</w:t>
        </w:r>
      </w:hyperlink>
      <w:r>
        <w:t xml:space="preserve">), ele lhes diz que o Espírito Santo os tornou “bispos [supervisores], a fim de cuidarem da igreja de Deus” (v </w:t>
      </w:r>
      <w:hyperlink r:id="rId1907">
        <w:r>
          <w:rPr>
            <w:color w:val="0000EE"/>
            <w:u w:val="single"/>
          </w:rPr>
          <w:t>28</w:t>
        </w:r>
      </w:hyperlink>
      <w:r>
        <w:t xml:space="preserve">). Se “supervisor” é usado aqui no sentido técnico posterior de bispo ou no sentido mais geral de guardião não é claro. No entanto, em </w:t>
      </w:r>
      <w:hyperlink r:id="rId1917">
        <w:r>
          <w:rPr>
            <w:color w:val="0000EE"/>
            <w:u w:val="single"/>
          </w:rPr>
          <w:t>Tito 1.5–7</w:t>
        </w:r>
      </w:hyperlink>
      <w:r>
        <w:t xml:space="preserve">, os anciãos do verso </w:t>
      </w:r>
      <w:hyperlink r:id="rId1905">
        <w:r>
          <w:rPr>
            <w:color w:val="0000EE"/>
            <w:u w:val="single"/>
          </w:rPr>
          <w:t>5</w:t>
        </w:r>
      </w:hyperlink>
      <w:r>
        <w:t xml:space="preserve"> são claramente as mesmas pessoas que os bispos do verso </w:t>
      </w:r>
      <w:hyperlink r:id="rId1918">
        <w:r>
          <w:rPr>
            <w:color w:val="0000EE"/>
            <w:u w:val="single"/>
          </w:rPr>
          <w:t>7</w:t>
        </w:r>
      </w:hyperlink>
      <w:r>
        <w:t xml:space="preserve">. Novamente, os bispos de </w:t>
      </w:r>
      <w:hyperlink r:id="rId1910">
        <w:r>
          <w:rPr>
            <w:color w:val="0000EE"/>
            <w:u w:val="single"/>
          </w:rPr>
          <w:t>Filipenses 1.1</w:t>
        </w:r>
      </w:hyperlink>
      <w:r>
        <w:t xml:space="preserve"> são provavelmente entendidos como os anciãos escolhidos por Paulo ao deixar este campo missionário.</w:t>
      </w:r>
    </w:p>
    <w:p>
      <w:r/>
      <w: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r/>
      <w:r>
        <w:rPr>
          <w:i/>
        </w:rPr>
        <w:t>Veja também</w:t>
      </w:r>
      <w:r>
        <w:t xml:space="preserve"> </w:t>
      </w:r>
      <w:r>
        <w:t>Bispo</w:t>
      </w:r>
      <w:r>
        <w:t xml:space="preserve">; </w:t>
      </w:r>
      <w:r>
        <w:t>Diácono, Diaconisa</w:t>
      </w:r>
      <w:r>
        <w:t xml:space="preserve">; </w:t>
      </w:r>
      <w:r>
        <w:t>Pastor</w:t>
      </w:r>
      <w:r>
        <w:t xml:space="preserve">; </w:t>
      </w:r>
      <w:r>
        <w:t>Presbítero</w:t>
      </w:r>
      <w:r>
        <w:t xml:space="preserve">; </w:t>
      </w:r>
      <w:r>
        <w:t>Dons espirituais</w:t>
      </w:r>
      <w:r>
        <w:t>.</w:t>
      </w:r>
      <w:r/>
      <w:r/>
    </w:p>
    <w:p>
      <w:r/>
    </w:p>
    <w:p>
      <w:pPr>
        <w:pStyle w:val="Heading2"/>
      </w:pPr>
      <w:r>
        <w:t>Ancião de Dias, Ancião</w:t>
      </w:r>
      <w:r/>
    </w:p>
    <w:p>
      <w:r/>
      <w:r>
        <w:t>O nome de Deus que Daniel usou para descrever Deus como juiz (</w:t>
      </w:r>
      <w:hyperlink r:id="rId1919">
        <w:r>
          <w:rPr>
            <w:color w:val="0000EE"/>
            <w:u w:val="single"/>
          </w:rPr>
          <w:t>Dn 7.9,13,22</w:t>
        </w:r>
      </w:hyperlink>
      <w:r>
        <w:t xml:space="preserve">). </w:t>
      </w:r>
    </w:p>
    <w:p>
      <w:r/>
      <w:r>
        <w:rPr>
          <w:i/>
        </w:rPr>
        <w:t>Veja</w:t>
      </w:r>
      <w:r>
        <w:t xml:space="preserve"> </w:t>
      </w:r>
      <w:r>
        <w:t>Deus, Nomes de</w:t>
      </w:r>
      <w:r>
        <w:t>.</w:t>
      </w:r>
      <w:r/>
      <w:r/>
    </w:p>
    <w:p>
      <w:r/>
    </w:p>
    <w:p>
      <w:pPr>
        <w:pStyle w:val="Heading2"/>
      </w:pPr>
      <w:r>
        <w:t>Âncora</w:t>
      </w:r>
      <w:r/>
    </w:p>
    <w:p>
      <w:r/>
      <w:r>
        <w:t>Um objeto usado para manter um navio ou barco em um lugar na água. Uma âncora é presa a um navio por um cabo ou corrente. Quando lançada ao mar, seu peso e capacidade de se fixar no fundo do mar impedem o barco de derivar.</w:t>
      </w:r>
    </w:p>
    <w:p>
      <w:r/>
      <w:r>
        <w:t>Âncoras foram usadas muitos séculos antes da época de Cristo. Elas começaram como simples pesos de pedra e evoluíram para pesados ganchos de madeira com chumbo ou pedra.</w:t>
      </w:r>
    </w:p>
    <w:p>
      <w:r/>
      <w:r>
        <w:t>Não muito tempo depois da época de Cristo, âncoras de ferro com a forma moderna familiar foram usadas. As âncoras são mencionadas no relato de Lucas sobre a viagem do apóstolo Paulo a Roma (</w:t>
      </w:r>
      <w:hyperlink r:id="rId1920">
        <w:r>
          <w:rPr>
            <w:color w:val="0000EE"/>
            <w:u w:val="single"/>
          </w:rPr>
          <w:t>At 27.13</w:t>
        </w:r>
      </w:hyperlink>
      <w:r>
        <w:t>,</w:t>
      </w:r>
      <w:hyperlink r:id="rId1921">
        <w:r>
          <w:rPr>
            <w:color w:val="0000EE"/>
            <w:u w:val="single"/>
          </w:rPr>
          <w:t>29–30</w:t>
        </w:r>
      </w:hyperlink>
      <w:r>
        <w:t>,</w:t>
      </w:r>
      <w:hyperlink r:id="rId1922">
        <w:r>
          <w:rPr>
            <w:color w:val="0000EE"/>
            <w:u w:val="single"/>
          </w:rPr>
          <w:t>40</w:t>
        </w:r>
      </w:hyperlink>
      <w:r>
        <w:t xml:space="preserve">). </w:t>
      </w:r>
      <w:hyperlink r:id="rId1368">
        <w:r>
          <w:rPr>
            <w:color w:val="0000EE"/>
            <w:u w:val="single"/>
          </w:rPr>
          <w:t>Hebreus 6.19</w:t>
        </w:r>
      </w:hyperlink>
      <w:r>
        <w:t xml:space="preserve"> usa "âncora" como um símbolo para indicar a estabilidade da promessa de salvação de Deus para aqueles que acreditam nele.</w:t>
      </w:r>
      <w:r/>
      <w:r/>
    </w:p>
    <w:p>
      <w:r/>
    </w:p>
    <w:p>
      <w:pPr>
        <w:pStyle w:val="Heading2"/>
      </w:pPr>
      <w:r>
        <w:t>André, O Apóstolo</w:t>
      </w:r>
      <w:r/>
    </w:p>
    <w:p>
      <w:r/>
      <w:r>
        <w:t>Um dos 12 apóstolos de Cristo. André aparece pela primeira vez no NT como um discípulo de João Batista (</w:t>
      </w:r>
      <w:hyperlink r:id="rId1923">
        <w:r>
          <w:rPr>
            <w:color w:val="0000EE"/>
            <w:u w:val="single"/>
          </w:rPr>
          <w:t>Jo 1.35, 40</w:t>
        </w:r>
      </w:hyperlink>
      <w:r>
        <w:t>). Após ouvir João dizer: “Veja, ali está o Cordeiro de Deus!” (</w:t>
      </w:r>
      <w:hyperlink r:id="rId1924">
        <w:r>
          <w:rPr>
            <w:color w:val="0000EE"/>
            <w:u w:val="single"/>
          </w:rPr>
          <w:t>Jo 1.36</w:t>
        </w:r>
      </w:hyperlink>
      <w:r>
        <w:t>), referindo-se a Jesus, André e outro discípulo sem nome seguiram Jesus e ficaram com ele por um dia (</w:t>
      </w:r>
      <w:hyperlink r:id="rId1925">
        <w:r>
          <w:rPr>
            <w:color w:val="0000EE"/>
            <w:u w:val="single"/>
          </w:rPr>
          <w:t>Jo 1.36–39</w:t>
        </w:r>
      </w:hyperlink>
      <w:r>
        <w:t>). André então disse a seu irmão, Simão Pedro, que ele havia encontrado o Messias e trouxe Pedro até Jesus (</w:t>
      </w:r>
      <w:hyperlink r:id="rId1926">
        <w:r>
          <w:rPr>
            <w:color w:val="0000EE"/>
            <w:u w:val="single"/>
          </w:rPr>
          <w:t>Jo 1.40–42</w:t>
        </w:r>
      </w:hyperlink>
      <w:r>
        <w:t>). A partir de então, André desapareceu em segundo plano, e seu irmão ganhou destaque. Sempre que o relacionamento dos dois é mencionado, André é sempre descrito como o irmão de Simão Pedro e nunca o contrário (</w:t>
      </w:r>
      <w:hyperlink r:id="rId1927">
        <w:r>
          <w:rPr>
            <w:color w:val="0000EE"/>
            <w:u w:val="single"/>
          </w:rPr>
          <w:t>Mt 4.18</w:t>
        </w:r>
      </w:hyperlink>
      <w:r>
        <w:t xml:space="preserve">; </w:t>
      </w:r>
      <w:hyperlink r:id="rId1928">
        <w:r>
          <w:rPr>
            <w:color w:val="0000EE"/>
            <w:u w:val="single"/>
          </w:rPr>
          <w:t>Mc 1.16</w:t>
        </w:r>
      </w:hyperlink>
      <w:r>
        <w:t xml:space="preserve">; </w:t>
      </w:r>
      <w:hyperlink r:id="rId1929">
        <w:r>
          <w:rPr>
            <w:color w:val="0000EE"/>
            <w:u w:val="single"/>
          </w:rPr>
          <w:t>Jo 1.40</w:t>
        </w:r>
      </w:hyperlink>
      <w:r>
        <w:t xml:space="preserve">; </w:t>
      </w:r>
      <w:hyperlink r:id="rId1930">
        <w:r>
          <w:rPr>
            <w:color w:val="0000EE"/>
            <w:u w:val="single"/>
          </w:rPr>
          <w:t>6.8</w:t>
        </w:r>
      </w:hyperlink>
      <w:r>
        <w:t>), embora André também seja mencionado sem referência ao seu relacionamento com Pedro (</w:t>
      </w:r>
      <w:hyperlink r:id="rId1931">
        <w:r>
          <w:rPr>
            <w:color w:val="0000EE"/>
            <w:u w:val="single"/>
          </w:rPr>
          <w:t>Mc 1.29</w:t>
        </w:r>
      </w:hyperlink>
      <w:r>
        <w:t xml:space="preserve">; </w:t>
      </w:r>
      <w:hyperlink r:id="rId1154">
        <w:r>
          <w:rPr>
            <w:color w:val="0000EE"/>
            <w:u w:val="single"/>
          </w:rPr>
          <w:t>3.18</w:t>
        </w:r>
      </w:hyperlink>
      <w:r>
        <w:t xml:space="preserve">; </w:t>
      </w:r>
      <w:hyperlink r:id="rId1932">
        <w:r>
          <w:rPr>
            <w:color w:val="0000EE"/>
            <w:u w:val="single"/>
          </w:rPr>
          <w:t>13.3</w:t>
        </w:r>
      </w:hyperlink>
      <w:r>
        <w:t xml:space="preserve">; </w:t>
      </w:r>
      <w:hyperlink r:id="rId1933">
        <w:r>
          <w:rPr>
            <w:color w:val="0000EE"/>
            <w:u w:val="single"/>
          </w:rPr>
          <w:t>Jo 12.22</w:t>
        </w:r>
      </w:hyperlink>
      <w:r>
        <w:t>). O pai de André era João (</w:t>
      </w:r>
      <w:hyperlink r:id="rId1934">
        <w:r>
          <w:rPr>
            <w:color w:val="0000EE"/>
            <w:u w:val="single"/>
          </w:rPr>
          <w:t>Mt 16.17</w:t>
        </w:r>
      </w:hyperlink>
      <w:r>
        <w:t xml:space="preserve">; </w:t>
      </w:r>
      <w:hyperlink r:id="rId1935">
        <w:r>
          <w:rPr>
            <w:color w:val="0000EE"/>
            <w:u w:val="single"/>
          </w:rPr>
          <w:t>Jo 1.42</w:t>
        </w:r>
      </w:hyperlink>
      <w:r>
        <w:t xml:space="preserve">; </w:t>
      </w:r>
      <w:hyperlink r:id="rId1936">
        <w:r>
          <w:rPr>
            <w:color w:val="0000EE"/>
            <w:u w:val="single"/>
          </w:rPr>
          <w:t>21.15–17</w:t>
        </w:r>
      </w:hyperlink>
      <w:r>
        <w:t>), e sua cidade natal era Betsaida (</w:t>
      </w:r>
      <w:hyperlink r:id="rId1937">
        <w:r>
          <w:rPr>
            <w:color w:val="0000EE"/>
            <w:u w:val="single"/>
          </w:rPr>
          <w:t>Jo 1.44</w:t>
        </w:r>
      </w:hyperlink>
      <w:r>
        <w:t>), uma aldeia na margem norte do Mar da Galileia.</w:t>
      </w:r>
    </w:p>
    <w:p>
      <w:r/>
      <w:r>
        <w:t>O Evangelho de João menciona discípulos estando com Jesus (</w:t>
      </w:r>
      <w:hyperlink r:id="rId1938">
        <w:r>
          <w:rPr>
            <w:color w:val="0000EE"/>
            <w:u w:val="single"/>
          </w:rPr>
          <w:t>2.2</w:t>
        </w:r>
      </w:hyperlink>
      <w:r>
        <w:t xml:space="preserve">; </w:t>
      </w:r>
      <w:hyperlink r:id="rId1939">
        <w:r>
          <w:rPr>
            <w:color w:val="0000EE"/>
            <w:u w:val="single"/>
          </w:rPr>
          <w:t>4.2</w:t>
        </w:r>
      </w:hyperlink>
      <w:r>
        <w:t>), e é provável que André fosse um dos que fizeram parte desse grupo inicial. Evidentemente, no entanto, ele voltou para sua atividade como pescador no Mar da Galileia, onde ele dividiu uma casa com Pedro e sua família em Cafarnaum (</w:t>
      </w:r>
      <w:hyperlink r:id="rId1940">
        <w:r>
          <w:rPr>
            <w:color w:val="0000EE"/>
            <w:u w:val="single"/>
          </w:rPr>
          <w:t>Mt 4.18–20</w:t>
        </w:r>
      </w:hyperlink>
      <w:r>
        <w:t xml:space="preserve">; </w:t>
      </w:r>
      <w:hyperlink r:id="rId1941">
        <w:r>
          <w:rPr>
            <w:color w:val="0000EE"/>
            <w:u w:val="single"/>
          </w:rPr>
          <w:t>Mc 1.16–18, 29–33</w:t>
        </w:r>
      </w:hyperlink>
      <w: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42">
        <w:r>
          <w:rPr>
            <w:color w:val="0000EE"/>
            <w:u w:val="single"/>
          </w:rPr>
          <w:t>Mt 10.2–4</w:t>
        </w:r>
      </w:hyperlink>
      <w:r>
        <w:t xml:space="preserve">; </w:t>
      </w:r>
      <w:hyperlink r:id="rId1943">
        <w:r>
          <w:rPr>
            <w:color w:val="0000EE"/>
            <w:u w:val="single"/>
          </w:rPr>
          <w:t>Lc 6.13–16</w:t>
        </w:r>
      </w:hyperlink>
      <w:r>
        <w:t xml:space="preserve">; </w:t>
      </w:r>
      <w:hyperlink r:id="rId1156">
        <w:r>
          <w:rPr>
            <w:color w:val="0000EE"/>
            <w:u w:val="single"/>
          </w:rPr>
          <w:t>Atos 1.13</w:t>
        </w:r>
      </w:hyperlink>
      <w:r>
        <w:t>).</w:t>
      </w:r>
    </w:p>
    <w:p>
      <w:r/>
      <w:r>
        <w:t>André é nomeado em apenas três outros contextos nos Evangelhos. Ao alimentar os 5.000, ele chamou a atenção para o menino que tinha cinco pães de cevada e dois peixes (</w:t>
      </w:r>
      <w:hyperlink r:id="rId1944">
        <w:r>
          <w:rPr>
            <w:color w:val="0000EE"/>
            <w:u w:val="single"/>
          </w:rPr>
          <w:t>Jo 6.8–9</w:t>
        </w:r>
      </w:hyperlink>
      <w:r>
        <w:t>). Quando certos gregos vieram a Filipe, pedindo para ver Jesus, Filipe comunicou a André e, em seguida, os dois informaram a Jesus (</w:t>
      </w:r>
      <w:hyperlink r:id="rId1945">
        <w:r>
          <w:rPr>
            <w:color w:val="0000EE"/>
            <w:u w:val="single"/>
          </w:rPr>
          <w:t>Jo 12.20–22</w:t>
        </w:r>
      </w:hyperlink>
      <w:r>
        <w:t>). Finalmente, André é listado entre aqueles que estavam questionando Jesus em particular no Monte das Oliveiras. (</w:t>
      </w:r>
      <w:hyperlink r:id="rId1946">
        <w:r>
          <w:rPr>
            <w:color w:val="0000EE"/>
            <w:u w:val="single"/>
          </w:rPr>
          <w:t>Mc 13.3–4</w:t>
        </w:r>
      </w:hyperlink>
      <w:r>
        <w:t>). A última menção do NT de André está na lista de apóstolos que esperam na sala superior em Jerusalém para o derramamento prometido do Espírito Santo (</w:t>
      </w:r>
      <w:hyperlink r:id="rId1947">
        <w:r>
          <w:rPr>
            <w:color w:val="0000EE"/>
            <w:u w:val="single"/>
          </w:rPr>
          <w:t>Atos 1.12–14</w:t>
        </w:r>
      </w:hyperlink>
      <w:r>
        <w:t>).</w:t>
      </w:r>
    </w:p>
    <w:p>
      <w:r/>
      <w: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rPr>
        <w:t>Veja</w:t>
      </w:r>
      <w:r>
        <w:t xml:space="preserve"> </w:t>
      </w:r>
      <w:r>
        <w:t>Apócrifos (Titles Específicos dos Escritos Apócrifos): André, Atos de</w:t>
      </w:r>
      <w:r>
        <w:t>; André, História de; André e Matias, Atos de; André e Paulo, Atos de.</w:t>
      </w:r>
    </w:p>
    <w:p>
      <w:r/>
      <w:r>
        <w:rPr>
          <w:i/>
        </w:rPr>
        <w:t>Veja também</w:t>
      </w:r>
      <w:r>
        <w:t xml:space="preserve"> </w:t>
      </w:r>
      <w:r>
        <w:t>Apóstolo, Apostolado</w:t>
      </w:r>
      <w:r>
        <w:t>.</w:t>
      </w:r>
      <w:r/>
      <w:r/>
    </w:p>
    <w:p>
      <w:r/>
    </w:p>
    <w:p>
      <w:pPr>
        <w:pStyle w:val="Heading2"/>
      </w:pPr>
      <w:r>
        <w:t>Aner (Pessoa)</w:t>
      </w:r>
      <w:r/>
    </w:p>
    <w:p>
      <w:r/>
      <w:r>
        <w:t>Um aliado amorita de Abrão e irmão de Manre e Escol (</w:t>
      </w:r>
      <w:hyperlink r:id="rId1948">
        <w:r>
          <w:rPr>
            <w:color w:val="0000EE"/>
            <w:u w:val="single"/>
          </w:rPr>
          <w:t>Gn 14.13</w:t>
        </w:r>
      </w:hyperlink>
      <w:r>
        <w:t>). Junto com seus irmãos, Aner ajudou Abrão a derrotar um grupo de quatro reis que haviam saqueado Sodoma e Gomorra e capturado Ló, sobrinho de Abrão (</w:t>
      </w:r>
      <w:hyperlink r:id="rId1949">
        <w:r>
          <w:rPr>
            <w:color w:val="0000EE"/>
            <w:u w:val="single"/>
          </w:rPr>
          <w:t>Gn 14.14–16,21–24</w:t>
        </w:r>
      </w:hyperlink>
      <w:r>
        <w:t>).</w:t>
      </w:r>
      <w:r/>
      <w:r/>
    </w:p>
    <w:p>
      <w:r/>
    </w:p>
    <w:p>
      <w:pPr>
        <w:pStyle w:val="Heading2"/>
      </w:pPr>
      <w:r>
        <w:t>Anfípolis</w:t>
      </w:r>
      <w:r/>
    </w:p>
    <w:p>
      <w:r/>
      <w: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50">
        <w:r>
          <w:rPr>
            <w:color w:val="0000EE"/>
            <w:u w:val="single"/>
          </w:rPr>
          <w:t>At 17.1</w:t>
        </w:r>
      </w:hyperlink>
      <w:r>
        <w:t>).</w:t>
      </w:r>
      <w:r/>
      <w:r/>
    </w:p>
    <w:p>
      <w:r/>
    </w:p>
    <w:p>
      <w:pPr>
        <w:pStyle w:val="Heading2"/>
      </w:pPr>
      <w:r>
        <w:t>Animais</w:t>
      </w:r>
      <w:r/>
    </w:p>
    <w:p>
      <w:r/>
      <w: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r/>
      <w: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51">
        <w:r>
          <w:rPr>
            <w:color w:val="0000EE"/>
            <w:u w:val="single"/>
          </w:rPr>
          <w:t>Gênesis 1</w:t>
        </w:r>
      </w:hyperlink>
      <w:r>
        <w:t xml:space="preserve"> fala de organismos aquáticos (v. </w:t>
      </w:r>
      <w:hyperlink r:id="rId1305">
        <w:r>
          <w:rPr>
            <w:color w:val="0000EE"/>
            <w:u w:val="single"/>
          </w:rPr>
          <w:t>20</w:t>
        </w:r>
      </w:hyperlink>
      <w:r>
        <w:t xml:space="preserve">); organismos aéreos (v. </w:t>
      </w:r>
      <w:hyperlink r:id="rId1952">
        <w:r>
          <w:rPr>
            <w:color w:val="0000EE"/>
            <w:u w:val="single"/>
          </w:rPr>
          <w:t>21</w:t>
        </w:r>
      </w:hyperlink>
      <w:r>
        <w:t xml:space="preserve">); animais que rastejam no chão (v. </w:t>
      </w:r>
      <w:hyperlink r:id="rId1953">
        <w:r>
          <w:rPr>
            <w:color w:val="0000EE"/>
            <w:u w:val="single"/>
          </w:rPr>
          <w:t>24</w:t>
        </w:r>
      </w:hyperlink>
      <w:r>
        <w:t xml:space="preserve">); gado ou animais domesticados (animais que vivem em associação com humanos) (v. </w:t>
      </w:r>
      <w:hyperlink r:id="rId1953">
        <w:r>
          <w:rPr>
            <w:color w:val="0000EE"/>
            <w:u w:val="single"/>
          </w:rPr>
          <w:t>24</w:t>
        </w:r>
      </w:hyperlink>
      <w:r>
        <w:t xml:space="preserve">); e animais selvagens (v. </w:t>
      </w:r>
      <w:hyperlink r:id="rId1953">
        <w:r>
          <w:rPr>
            <w:color w:val="0000EE"/>
            <w:u w:val="single"/>
          </w:rPr>
          <w:t>24</w:t>
        </w:r>
      </w:hyperlink>
      <w:r>
        <w:t xml:space="preserve">). O mesmo sistema de classificação é seguido em </w:t>
      </w:r>
      <w:hyperlink r:id="rId1954">
        <w:r>
          <w:rPr>
            <w:color w:val="0000EE"/>
            <w:u w:val="single"/>
          </w:rPr>
          <w:t>Levítico 11</w:t>
        </w:r>
      </w:hyperlink>
      <w:r>
        <w:t xml:space="preserve"> e ao longo das Escrituras.</w:t>
      </w:r>
    </w:p>
    <w:p>
      <w:r/>
      <w:r>
        <w:t>Por causa da divergência entre sistemas de classificação, os vários animais da Bíblia serão listados aqui em ordem alfabética — incluindo répteis, peixes e até invertebrados, como insetos, vermes, esponjas. As aves são abordadas em um artigo separado.</w:t>
      </w:r>
    </w:p>
    <w:p>
      <w:r/>
      <w:r>
        <w:t>Resumo</w:t>
      </w:r>
    </w:p>
    <w:p>
      <w:r/>
      <w:r>
        <w:t>• Víbora (Víbora-europeia-comum)</w:t>
      </w:r>
    </w:p>
    <w:p>
      <w:r/>
      <w:r>
        <w:t>• Formiga</w:t>
      </w:r>
    </w:p>
    <w:p>
      <w:r/>
      <w:r>
        <w:t>• Antílope</w:t>
      </w:r>
    </w:p>
    <w:p>
      <w:r/>
      <w:r>
        <w:t>• Macaco</w:t>
      </w:r>
    </w:p>
    <w:p>
      <w:r/>
      <w:r>
        <w:t>• Víbora</w:t>
      </w:r>
    </w:p>
    <w:p>
      <w:r/>
      <w:r>
        <w:t>• Asno</w:t>
      </w:r>
    </w:p>
    <w:p>
      <w:r/>
      <w:r>
        <w:t>• Texugo</w:t>
      </w:r>
    </w:p>
    <w:p>
      <w:r/>
      <w:r>
        <w:t>• Morcego</w:t>
      </w:r>
    </w:p>
    <w:p>
      <w:r/>
      <w:r>
        <w:t>• Urso</w:t>
      </w:r>
    </w:p>
    <w:p>
      <w:r/>
      <w:r>
        <w:t>• Abelha</w:t>
      </w:r>
    </w:p>
    <w:p>
      <w:r/>
      <w:r>
        <w:t>• Beemot</w:t>
      </w:r>
    </w:p>
    <w:p>
      <w:r/>
      <w:r>
        <w:t>• Camelo</w:t>
      </w:r>
    </w:p>
    <w:p>
      <w:r/>
      <w:r>
        <w:t>• Lagarta</w:t>
      </w:r>
    </w:p>
    <w:p>
      <w:r/>
      <w:r>
        <w:t>• Bovino</w:t>
      </w:r>
    </w:p>
    <w:p>
      <w:r/>
      <w:r>
        <w:t>• Camaleão</w:t>
      </w:r>
    </w:p>
    <w:p>
      <w:r/>
      <w:r>
        <w:t>• Coral</w:t>
      </w:r>
    </w:p>
    <w:p>
      <w:r/>
      <w:r>
        <w:t>• Grilo</w:t>
      </w:r>
    </w:p>
    <w:p>
      <w:r/>
      <w:r>
        <w:t>• Crocodilo</w:t>
      </w:r>
    </w:p>
    <w:p>
      <w:r/>
      <w:r>
        <w:t>• Cervo</w:t>
      </w:r>
    </w:p>
    <w:p>
      <w:r/>
      <w:r>
        <w:t>• Cão</w:t>
      </w:r>
    </w:p>
    <w:p>
      <w:r/>
      <w:r>
        <w:t>• Burro</w:t>
      </w:r>
    </w:p>
    <w:p>
      <w:r/>
      <w:r>
        <w:t>• Dragão</w:t>
      </w:r>
    </w:p>
    <w:p>
      <w:r/>
      <w:r>
        <w:t>• Peixe</w:t>
      </w:r>
    </w:p>
    <w:p>
      <w:r/>
      <w:r>
        <w:t>• Pulga</w:t>
      </w:r>
    </w:p>
    <w:p>
      <w:r/>
      <w:r>
        <w:t>• Inseto</w:t>
      </w:r>
    </w:p>
    <w:p>
      <w:r/>
      <w:r>
        <w:t>• Raposa</w:t>
      </w:r>
    </w:p>
    <w:p>
      <w:r/>
      <w:r>
        <w:t>• Rã</w:t>
      </w:r>
    </w:p>
    <w:p>
      <w:r/>
      <w:r>
        <w:t>• Gazela</w:t>
      </w:r>
    </w:p>
    <w:p>
      <w:r/>
      <w:r>
        <w:t>• Lagartixa</w:t>
      </w:r>
    </w:p>
    <w:p>
      <w:r/>
      <w:r>
        <w:t>• Mosquito</w:t>
      </w:r>
    </w:p>
    <w:p>
      <w:r/>
      <w:r>
        <w:t>• Cabra</w:t>
      </w:r>
    </w:p>
    <w:p>
      <w:r/>
      <w:r>
        <w:t>• Gafanhoto (solitário)</w:t>
      </w:r>
    </w:p>
    <w:p>
      <w:r/>
      <w:r>
        <w:t>• Lebre</w:t>
      </w:r>
    </w:p>
    <w:p>
      <w:r/>
      <w:r>
        <w:t>• Hipopótamo</w:t>
      </w:r>
    </w:p>
    <w:p>
      <w:r/>
      <w:r>
        <w:t>• Cavalo</w:t>
      </w:r>
    </w:p>
    <w:p>
      <w:r/>
      <w:r>
        <w:t>• Hiena</w:t>
      </w:r>
    </w:p>
    <w:p>
      <w:r/>
      <w:r>
        <w:t>• Chacal</w:t>
      </w:r>
    </w:p>
    <w:p>
      <w:r/>
      <w:r>
        <w:t>• Sanguessuga</w:t>
      </w:r>
    </w:p>
    <w:p>
      <w:r/>
      <w:r>
        <w:t>• Leopardo</w:t>
      </w:r>
    </w:p>
    <w:p>
      <w:r/>
      <w:r>
        <w:t>• Leviatã</w:t>
      </w:r>
    </w:p>
    <w:p>
      <w:r/>
      <w:r>
        <w:t>• Leão</w:t>
      </w:r>
    </w:p>
    <w:p>
      <w:r/>
      <w:r>
        <w:t>• Lagarto</w:t>
      </w:r>
    </w:p>
    <w:p>
      <w:r/>
      <w:r>
        <w:t>• Gafanhoto</w:t>
      </w:r>
    </w:p>
    <w:p>
      <w:r/>
      <w:r>
        <w:t>• Toupeira</w:t>
      </w:r>
    </w:p>
    <w:p>
      <w:r/>
      <w:r>
        <w:t>• Mariposa</w:t>
      </w:r>
    </w:p>
    <w:p>
      <w:r/>
      <w:r>
        <w:t>• Rato</w:t>
      </w:r>
    </w:p>
    <w:p>
      <w:r/>
      <w:r>
        <w:t>• Mula</w:t>
      </w:r>
    </w:p>
    <w:p>
      <w:r/>
      <w:r>
        <w:t>• Porco</w:t>
      </w:r>
    </w:p>
    <w:p>
      <w:r/>
      <w:r>
        <w:t>• Porco-Espinho</w:t>
      </w:r>
    </w:p>
    <w:p>
      <w:r/>
      <w:r>
        <w:t>• Escorpião</w:t>
      </w:r>
    </w:p>
    <w:p>
      <w:r/>
      <w:r>
        <w:t>• Ovelha</w:t>
      </w:r>
    </w:p>
    <w:p>
      <w:r/>
      <w:r>
        <w:t>• Caracol</w:t>
      </w:r>
    </w:p>
    <w:p>
      <w:r/>
      <w:r>
        <w:t>• Cobra</w:t>
      </w:r>
    </w:p>
    <w:p>
      <w:r/>
      <w:r>
        <w:t>• Aranha</w:t>
      </w:r>
    </w:p>
    <w:p>
      <w:r/>
      <w:r>
        <w:t>• Esponja do mar</w:t>
      </w:r>
    </w:p>
    <w:p>
      <w:r/>
      <w:r>
        <w:t>• Unicórnio</w:t>
      </w:r>
    </w:p>
    <w:p>
      <w:r/>
      <w:r>
        <w:t>• Vespa</w:t>
      </w:r>
    </w:p>
    <w:p>
      <w:r/>
      <w:r>
        <w:t>• Baleia</w:t>
      </w:r>
    </w:p>
    <w:p>
      <w:r/>
      <w:r>
        <w:t>• Boi Selvagem</w:t>
      </w:r>
    </w:p>
    <w:p>
      <w:r/>
      <w:r>
        <w:t>• Lobo</w:t>
      </w:r>
    </w:p>
    <w:p>
      <w:r/>
      <w:r>
        <w:t>• Minhoca</w:t>
      </w:r>
    </w:p>
    <w:p>
      <w:pPr>
        <w:pStyle w:val="Heading3"/>
      </w:pPr>
      <w:r>
        <w:t>Víbora (Víbora-europeia-comum)</w:t>
      </w:r>
    </w:p>
    <w:p>
      <w:r/>
      <w:r>
        <w:t xml:space="preserve">Uma das 20 cobras venenosas encontradas em Israel e países vizinhos, também referida como cocatrice e víbora. As verdadeiras víboras (gênero </w:t>
      </w:r>
      <w:r>
        <w:rPr>
          <w:i/>
        </w:rPr>
        <w:t>Cerastes, Echis colorata</w:t>
      </w:r>
      <w:r>
        <w:t xml:space="preserve"> e </w:t>
      </w:r>
      <w:r>
        <w:rPr>
          <w:i/>
        </w:rPr>
        <w:t>Vipera palestina</w:t>
      </w:r>
      <w:r>
        <w:t xml:space="preserve">) também existem lá, cobras venenosas com presas onduladas que entram em posição quando a cobra ataca. A víbora de chifres </w:t>
      </w:r>
      <w:r>
        <w:rPr>
          <w:i/>
        </w:rPr>
        <w:t>(Cerastes hasselquistii)</w:t>
      </w:r>
      <w:r>
        <w:t xml:space="preserve"> pode atacar cavalos. Tem 30 a 46 centímetros de comprimento e muitas vezes está em emboscada na areia, com apenas seus olhos e as saliências em forma de chifre em sua cabeça visíveis.</w:t>
      </w:r>
    </w:p>
    <w:p>
      <w:r/>
      <w:r>
        <w:t>Tanto Jesus quanto João Batista se referiram à víbora várias vezes (</w:t>
      </w:r>
      <w:hyperlink r:id="rId1955">
        <w:r>
          <w:rPr>
            <w:color w:val="0000EE"/>
            <w:u w:val="single"/>
          </w:rPr>
          <w:t>Mt 3.7</w:t>
        </w:r>
      </w:hyperlink>
      <w:r>
        <w:t xml:space="preserve">; </w:t>
      </w:r>
      <w:hyperlink r:id="rId1956">
        <w:r>
          <w:rPr>
            <w:color w:val="0000EE"/>
            <w:u w:val="single"/>
          </w:rPr>
          <w:t>12.34</w:t>
        </w:r>
      </w:hyperlink>
      <w:r>
        <w:t xml:space="preserve">; </w:t>
      </w:r>
      <w:hyperlink r:id="rId1957">
        <w:r>
          <w:rPr>
            <w:color w:val="0000EE"/>
            <w:u w:val="single"/>
          </w:rPr>
          <w:t>23.33</w:t>
        </w:r>
      </w:hyperlink>
      <w:r>
        <w:t xml:space="preserve">). A referência em </w:t>
      </w:r>
      <w:hyperlink r:id="rId1958">
        <w:r>
          <w:rPr>
            <w:color w:val="0000EE"/>
            <w:u w:val="single"/>
          </w:rPr>
          <w:t>Atos 28.3</w:t>
        </w:r>
      </w:hyperlink>
      <w:r>
        <w:t xml:space="preserve"> é provavelmente a uma pequena víbora </w:t>
      </w:r>
      <w:r>
        <w:rPr>
          <w:i/>
        </w:rPr>
        <w:t>(Vipera aspis)</w:t>
      </w:r>
      <w:r>
        <w:t xml:space="preserve"> que ataca rapidamente e é muito combativa. É encontrado no sul da Europa e chia cada vez que inspira e expira. O veneno das víboras ataca o sistema respiratório e desintegra os glóbulos vermelhos.</w:t>
      </w:r>
    </w:p>
    <w:p>
      <w:r/>
      <w:r>
        <w:rPr>
          <w:i/>
        </w:rPr>
        <w:t>Ver também</w:t>
      </w:r>
      <w:r>
        <w:t xml:space="preserve"> Cobra (abaixo).</w:t>
      </w:r>
    </w:p>
    <w:p>
      <w:pPr>
        <w:pStyle w:val="Heading3"/>
      </w:pPr>
      <w:r>
        <w:t>Formiga</w:t>
      </w:r>
    </w:p>
    <w:p>
      <w:r/>
      <w:r>
        <w:t>Mencionado apenas duas vezes na Bíblia, ambas as vezes no livro de Provérbios. Por muitos anos, Salomão foi indiciado por um erro biológico quando ele se referiu à formiga como fornecendo sua carne no verão e coletando sua comida na colheita (</w:t>
      </w:r>
      <w:hyperlink r:id="rId1959">
        <w:r>
          <w:rPr>
            <w:color w:val="0000EE"/>
            <w:u w:val="single"/>
          </w:rPr>
          <w:t>Pv 6.8</w:t>
        </w:r>
      </w:hyperlink>
      <w: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r/>
      <w:r>
        <w:t>Pelo menos três espécies de formigas armazenadoras de grãos são agora conhecidas — duas ocorrem em Israel e as outras nos países mediterrâneos. A espécie específica referida por Salomão (</w:t>
      </w:r>
      <w:hyperlink r:id="rId1960">
        <w:r>
          <w:rPr>
            <w:color w:val="0000EE"/>
            <w:u w:val="single"/>
          </w:rPr>
          <w:t>Pv 6.6–8</w:t>
        </w:r>
      </w:hyperlink>
      <w:r>
        <w:t xml:space="preserve">; </w:t>
      </w:r>
      <w:hyperlink r:id="rId1961">
        <w:r>
          <w:rPr>
            <w:color w:val="0000EE"/>
            <w:u w:val="single"/>
          </w:rPr>
          <w:t>30.24–25</w:t>
        </w:r>
      </w:hyperlink>
      <w:r>
        <w:t xml:space="preserve">) é provavelmente a formiga ceifeira </w:t>
      </w:r>
      <w:r>
        <w:rPr>
          <w:i/>
        </w:rPr>
        <w:t>(Messor semirufus).</w:t>
      </w:r>
      <w: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t>Antílope</w:t>
      </w:r>
    </w:p>
    <w:p>
      <w:r/>
      <w:r>
        <w:t xml:space="preserve">Várias criaturas semelhantes a antílope, são referidas nas Escrituras. Um parece ser o órix branco </w:t>
      </w:r>
      <w:r>
        <w:rPr>
          <w:i/>
        </w:rPr>
        <w:t>(Oryx leucoryx),</w:t>
      </w:r>
      <w:r>
        <w:t xml:space="preserve"> referido em </w:t>
      </w:r>
      <w:hyperlink r:id="rId1962">
        <w:r>
          <w:rPr>
            <w:color w:val="0000EE"/>
            <w:u w:val="single"/>
          </w:rPr>
          <w:t>Deuteronômio 14.5</w:t>
        </w:r>
      </w:hyperlink>
      <w:r>
        <w:t xml:space="preserve"> (“carneiro selvagem” NTLH) e </w:t>
      </w:r>
      <w:hyperlink r:id="rId1963">
        <w:r>
          <w:rPr>
            <w:color w:val="0000EE"/>
            <w:u w:val="single"/>
          </w:rPr>
          <w:t>Isaías 51.20</w:t>
        </w:r>
      </w:hyperlink>
      <w:r>
        <w:t xml:space="preserve"> (NTLH “carneiros selvagens”; ARA, “antílope”). O órix era provavelmente o antílope, comumente usado para comida porque seus longos chifres o tornavam relativamente fácil de capturar.</w:t>
      </w:r>
    </w:p>
    <w:p>
      <w:r/>
      <w:r>
        <w:t xml:space="preserve">Outro antílope mencionado na Bíblia é o addax </w:t>
      </w:r>
      <w:r>
        <w:rPr>
          <w:i/>
        </w:rPr>
        <w:t>(Addax nasomaculatus),</w:t>
      </w:r>
      <w:r>
        <w:t xml:space="preserve"> provavelmente o “antílope” de </w:t>
      </w:r>
      <w:hyperlink r:id="rId1962">
        <w:r>
          <w:rPr>
            <w:color w:val="0000EE"/>
            <w:u w:val="single"/>
          </w:rPr>
          <w:t>Deuteronômio 14.5</w:t>
        </w:r>
      </w:hyperlink>
      <w: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r/>
      <w: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t>Macaco</w:t>
      </w:r>
    </w:p>
    <w:p>
      <w:r/>
      <w:r>
        <w:t>Primaz não nativo da Palestina. As duas referências aos macacos no AT (</w:t>
      </w:r>
      <w:hyperlink r:id="rId1964">
        <w:r>
          <w:rPr>
            <w:color w:val="0000EE"/>
            <w:u w:val="single"/>
          </w:rPr>
          <w:t>1Rs 10.22</w:t>
        </w:r>
      </w:hyperlink>
      <w:r>
        <w:t xml:space="preserve">; </w:t>
      </w:r>
      <w:hyperlink r:id="rId1965">
        <w:r>
          <w:rPr>
            <w:color w:val="0000EE"/>
            <w:u w:val="single"/>
          </w:rPr>
          <w:t>2Cr 9.21</w:t>
        </w:r>
      </w:hyperlink>
      <w: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t>Áspide</w:t>
      </w:r>
    </w:p>
    <w:p>
      <w:r/>
      <w:r>
        <w:t>Serpente venenosa. A maioria das referências bíblicas à áspide (</w:t>
      </w:r>
      <w:hyperlink r:id="rId1966">
        <w:r>
          <w:rPr>
            <w:color w:val="0000EE"/>
            <w:u w:val="single"/>
          </w:rPr>
          <w:t>Dt 32.33</w:t>
        </w:r>
      </w:hyperlink>
      <w:r>
        <w:t xml:space="preserve">) parecem ser à cobra egípcia </w:t>
      </w:r>
      <w:r>
        <w:rPr>
          <w:i/>
        </w:rPr>
        <w:t>(Naja haje),</w:t>
      </w:r>
      <w: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1967">
        <w:r>
          <w:rPr>
            <w:color w:val="0000EE"/>
            <w:u w:val="single"/>
          </w:rPr>
          <w:t>Nm 21.6</w:t>
        </w:r>
      </w:hyperlink>
      <w:r>
        <w:t xml:space="preserve">; </w:t>
      </w:r>
      <w:hyperlink r:id="rId1968">
        <w:r>
          <w:rPr>
            <w:color w:val="0000EE"/>
            <w:u w:val="single"/>
          </w:rPr>
          <w:t>Dt 8.15</w:t>
        </w:r>
      </w:hyperlink>
      <w:r>
        <w:t xml:space="preserve">, ambos ARC) podem ter sido cobras; “ardente” provavelmente se refere à febre ardente causada por seu veneno. </w:t>
      </w:r>
      <w:hyperlink r:id="rId1969">
        <w:r>
          <w:rPr>
            <w:color w:val="0000EE"/>
            <w:u w:val="single"/>
          </w:rPr>
          <w:t>Isaías 14.29</w:t>
        </w:r>
      </w:hyperlink>
      <w:r>
        <w:t xml:space="preserve"> e </w:t>
      </w:r>
      <w:hyperlink r:id="rId1970">
        <w:r>
          <w:rPr>
            <w:color w:val="0000EE"/>
            <w:u w:val="single"/>
          </w:rPr>
          <w:t>30.6</w:t>
        </w:r>
      </w:hyperlink>
      <w:r>
        <w:t xml:space="preserve"> (“serpente voadora”) podem se referir ao capô da cobra.</w:t>
      </w:r>
    </w:p>
    <w:p>
      <w:r/>
      <w:r>
        <w:rPr>
          <w:i/>
        </w:rPr>
        <w:t>Ver também</w:t>
      </w:r>
      <w:r>
        <w:t xml:space="preserve"> Cobra (abaixo).</w:t>
      </w:r>
    </w:p>
    <w:p>
      <w:pPr>
        <w:pStyle w:val="Heading3"/>
      </w:pPr>
      <w:r>
        <w:t>Burro</w:t>
      </w:r>
    </w:p>
    <w:p>
      <w:r/>
      <w:r>
        <w:rPr>
          <w:i/>
        </w:rPr>
        <w:t>Veja</w:t>
      </w:r>
      <w:r>
        <w:t xml:space="preserve"> </w:t>
      </w:r>
      <w:r>
        <w:t>Asno (acima)</w:t>
      </w:r>
      <w:r>
        <w:t>.</w:t>
      </w:r>
    </w:p>
    <w:p>
      <w:pPr>
        <w:pStyle w:val="Heading3"/>
      </w:pPr>
      <w:r>
        <w:t>Texugo</w:t>
      </w:r>
    </w:p>
    <w:p>
      <w:r/>
      <w:r>
        <w:t>Pequeno mamífero de casco. O que a NTLH chama de “coelho selvagem”, algumas traduções modernas nomeiam “arganaz” (</w:t>
      </w:r>
      <w:hyperlink r:id="rId1971">
        <w:r>
          <w:rPr>
            <w:color w:val="0000EE"/>
            <w:u w:val="single"/>
          </w:rPr>
          <w:t>Lv 11.5</w:t>
        </w:r>
      </w:hyperlink>
      <w:r>
        <w:t xml:space="preserve">; </w:t>
      </w:r>
      <w:hyperlink r:id="rId1972">
        <w:r>
          <w:rPr>
            <w:color w:val="0000EE"/>
            <w:u w:val="single"/>
          </w:rPr>
          <w:t>Dt 14.7</w:t>
        </w:r>
      </w:hyperlink>
      <w:r>
        <w:t xml:space="preserve">; </w:t>
      </w:r>
      <w:hyperlink r:id="rId1973">
        <w:r>
          <w:rPr>
            <w:color w:val="0000EE"/>
            <w:u w:val="single"/>
          </w:rPr>
          <w:t>Sl 104.18</w:t>
        </w:r>
      </w:hyperlink>
      <w:r>
        <w:t xml:space="preserve">; </w:t>
      </w:r>
      <w:hyperlink r:id="rId1974">
        <w:r>
          <w:rPr>
            <w:color w:val="0000EE"/>
            <w:u w:val="single"/>
          </w:rPr>
          <w:t>Pv 30.26</w:t>
        </w:r>
      </w:hyperlink>
      <w:r>
        <w:t xml:space="preserve">). O texugo de rocha de que fala a Bíblia é provavelmente a hyrax rocha síria </w:t>
      </w:r>
      <w:r>
        <w:rPr>
          <w:i/>
        </w:rPr>
        <w:t>(Hyrax syriaca),</w:t>
      </w:r>
      <w: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r/>
      <w: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1973">
        <w:r>
          <w:rPr>
            <w:color w:val="0000EE"/>
            <w:u w:val="single"/>
          </w:rPr>
          <w:t>Sl 104.18</w:t>
        </w:r>
      </w:hyperlink>
      <w:r>
        <w:t>) e são chamados de sábios por fazerem “suas casas nas pedras” (</w:t>
      </w:r>
      <w:hyperlink r:id="rId1975">
        <w:r>
          <w:rPr>
            <w:color w:val="0000EE"/>
            <w:u w:val="single"/>
          </w:rPr>
          <w:t>Pv 30.24, 26</w:t>
        </w:r>
      </w:hyperlink>
      <w: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1971">
        <w:r>
          <w:rPr>
            <w:color w:val="0000EE"/>
            <w:u w:val="single"/>
          </w:rPr>
          <w:t>Lv 11.5</w:t>
        </w:r>
      </w:hyperlink>
      <w:r>
        <w:t xml:space="preserve">; </w:t>
      </w:r>
      <w:hyperlink r:id="rId1972">
        <w:r>
          <w:rPr>
            <w:color w:val="0000EE"/>
            <w:u w:val="single"/>
          </w:rPr>
          <w:t>Dt 14.7</w:t>
        </w:r>
      </w:hyperlink>
      <w:r>
        <w:t>). Era proibido aos judeus como comida porque não tinha cascos fendidos. Alguns árabes comem e até mesmo valorizam sua carne.</w:t>
      </w:r>
    </w:p>
    <w:p>
      <w:pPr>
        <w:pStyle w:val="Heading3"/>
      </w:pPr>
      <w:r>
        <w:t>Morcego</w:t>
      </w:r>
    </w:p>
    <w:p>
      <w:r/>
      <w: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r/>
      <w: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r/>
      <w: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r/>
      <w: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r/>
      <w:r>
        <w:t xml:space="preserve">Oito variedades de morcegos são conhecidas na Terra Santa. Um deles, o pequeno morcego marrom (gênero </w:t>
      </w:r>
      <w:r>
        <w:rPr>
          <w:i/>
        </w:rPr>
        <w:t>myotis</w:t>
      </w:r>
      <w: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r/>
      <w:r>
        <w:t xml:space="preserve">Duas espécies de morcegos de cauda de rato (gênero </w:t>
      </w:r>
      <w:r>
        <w:rPr>
          <w:i/>
        </w:rPr>
        <w:t>Rhinopoma</w:t>
      </w:r>
      <w: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rPr>
        <w:t>Nycteris</w:t>
      </w:r>
      <w:r>
        <w:t>) também são encontrados na Terra Santa. Eles são insetívoros e se empoleiram em grupos de 6 a 20.</w:t>
      </w:r>
    </w:p>
    <w:p>
      <w:r/>
      <w:r>
        <w:t>Os morcegos encontrados na Terra Santa variam em tamanho do de um rato de pequeno porte ao tamanho de uma ratazana; a maior espécie mede mais de 51 centímetros nas asas. O morcego era imundo para os judeus (</w:t>
      </w:r>
      <w:hyperlink r:id="rId1976">
        <w:r>
          <w:rPr>
            <w:color w:val="0000EE"/>
            <w:u w:val="single"/>
          </w:rPr>
          <w:t>Lv 11.19</w:t>
        </w:r>
      </w:hyperlink>
      <w:r>
        <w:t xml:space="preserve">; </w:t>
      </w:r>
      <w:hyperlink r:id="rId1977">
        <w:r>
          <w:rPr>
            <w:color w:val="0000EE"/>
            <w:u w:val="single"/>
          </w:rPr>
          <w:t>Dt 14.18</w:t>
        </w:r>
      </w:hyperlink>
      <w:r>
        <w:t>).</w:t>
      </w:r>
    </w:p>
    <w:p>
      <w:pPr>
        <w:pStyle w:val="Heading3"/>
      </w:pPr>
      <w:r>
        <w:t>Urso</w:t>
      </w:r>
    </w:p>
    <w:p>
      <w:r/>
      <w: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rPr>
        <w:t>(Ursus arctos syriacus).</w:t>
      </w:r>
      <w:r>
        <w:t xml:space="preserve"> Pode crescer até uma altura de 1,8 metros e pode pesar até 227 quilos.</w:t>
      </w:r>
    </w:p>
    <w:p>
      <w:r/>
      <w:r>
        <w:t>Os ursos têm um excelente sentido de olfato, mas sentidos menos desenvolvidos de visão e audição. Eles são onívoros (comendo qualquer tipo de alimento); eles subsistem em grande parte da vegetação, frutas, insetos e peixes.</w:t>
      </w:r>
    </w:p>
    <w:p>
      <w:r/>
      <w:r>
        <w:t>Os ursos geralmente são pacíficos e inofensivos, mas se eles pensam que devem se defender (</w:t>
      </w:r>
      <w:hyperlink r:id="rId1978">
        <w:r>
          <w:rPr>
            <w:color w:val="0000EE"/>
            <w:u w:val="single"/>
          </w:rPr>
          <w:t>Lm 3.10</w:t>
        </w:r>
      </w:hyperlink>
      <w:r>
        <w:t>) ou seus filhotes (</w:t>
      </w:r>
      <w:hyperlink r:id="rId1979">
        <w:r>
          <w:rPr>
            <w:color w:val="0000EE"/>
            <w:u w:val="single"/>
          </w:rPr>
          <w:t>2Sm 17.8</w:t>
        </w:r>
      </w:hyperlink>
      <w:r>
        <w:t xml:space="preserve">; </w:t>
      </w:r>
      <w:hyperlink r:id="rId1980">
        <w:r>
          <w:rPr>
            <w:color w:val="0000EE"/>
            <w:u w:val="single"/>
          </w:rPr>
          <w:t>Pv 17.12</w:t>
        </w:r>
      </w:hyperlink>
      <w:r>
        <w:t xml:space="preserve">; </w:t>
      </w:r>
      <w:hyperlink r:id="rId1981">
        <w:r>
          <w:rPr>
            <w:color w:val="0000EE"/>
            <w:u w:val="single"/>
          </w:rPr>
          <w:t>Os 13.8</w:t>
        </w:r>
      </w:hyperlink>
      <w:r>
        <w:t>), eles podem ser adversários formidáveis e perigosos. Davi se gabava de seu papel como um assassino de ursos (</w:t>
      </w:r>
      <w:hyperlink r:id="rId1982">
        <w:r>
          <w:rPr>
            <w:color w:val="0000EE"/>
            <w:u w:val="single"/>
          </w:rPr>
          <w:t>1Sm 17.34–37</w:t>
        </w:r>
      </w:hyperlink>
      <w:r>
        <w:t>). Uma vez que um golpe da pata de um urso pode ser fatal, a coragem e força de Davi como um jovem pastor correndo atrás de um urso e arrancando uma das ovelhas de seu pai de suas mandíbulas eram dignas de nota.</w:t>
      </w:r>
    </w:p>
    <w:p>
      <w:r/>
      <w:r>
        <w:t xml:space="preserve">Algumas passagens bíblicas parecem dar a entender que os ursos atacavam sem razão aparente (p. ex., </w:t>
      </w:r>
      <w:hyperlink r:id="rId1983">
        <w:r>
          <w:rPr>
            <w:color w:val="0000EE"/>
            <w:u w:val="single"/>
          </w:rPr>
          <w:t>Pv 28.15</w:t>
        </w:r>
      </w:hyperlink>
      <w:r>
        <w:t xml:space="preserve">; </w:t>
      </w:r>
      <w:hyperlink r:id="rId1984">
        <w:r>
          <w:rPr>
            <w:color w:val="0000EE"/>
            <w:u w:val="single"/>
          </w:rPr>
          <w:t>Am 5</w:t>
        </w:r>
      </w:hyperlink>
      <w:r>
        <w:t>.19). Em outras ocasiões, elas eram instrumentos de punição de Deus, como na história de Eliseu e as duas ursas (</w:t>
      </w:r>
      <w:hyperlink r:id="rId1985">
        <w:r>
          <w:rPr>
            <w:color w:val="0000EE"/>
            <w:u w:val="single"/>
          </w:rPr>
          <w:t>2Rs 2.24</w:t>
        </w:r>
      </w:hyperlink>
      <w:r>
        <w:t>). O urso e o leão, muitas vezes mencionados juntos na Bíblia (</w:t>
      </w:r>
      <w:hyperlink r:id="rId1986">
        <w:r>
          <w:rPr>
            <w:color w:val="0000EE"/>
            <w:u w:val="single"/>
          </w:rPr>
          <w:t>1Sm 17.37</w:t>
        </w:r>
      </w:hyperlink>
      <w:r>
        <w:t>), eram as duas maiores e mais fortes feras de rapina na Terra Santa. Assim, eles simbolizavam tanto força quanto terror (</w:t>
      </w:r>
      <w:hyperlink r:id="rId1984">
        <w:r>
          <w:rPr>
            <w:color w:val="0000EE"/>
            <w:u w:val="single"/>
          </w:rPr>
          <w:t>Am 5.19</w:t>
        </w:r>
      </w:hyperlink>
      <w:r>
        <w:t>).</w:t>
      </w:r>
    </w:p>
    <w:p>
      <w:r/>
      <w:r>
        <w:t>Nos tempos bíblicos, os ursos parecem ter percorrido toda a Palestina. Hoje eles são encontrados apenas nas Montanhas Líbano e Anti-Líbano, e até mesmo lá eles são raros.</w:t>
      </w:r>
    </w:p>
    <w:p>
      <w:pPr>
        <w:pStyle w:val="Heading3"/>
      </w:pPr>
      <w:r>
        <w:t>Abelha</w:t>
      </w:r>
    </w:p>
    <w:p>
      <w:r/>
      <w:r>
        <w:t xml:space="preserve">Um dos dois insetos domesticados </w:t>
      </w:r>
      <w:r>
        <w:rPr>
          <w:i/>
        </w:rPr>
        <w:t>(Apis mellifica),</w:t>
      </w:r>
      <w: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r/>
      <w: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1987">
        <w:r>
          <w:rPr>
            <w:color w:val="0000EE"/>
            <w:u w:val="single"/>
          </w:rPr>
          <w:t>Dt 1.44</w:t>
        </w:r>
      </w:hyperlink>
      <w:r>
        <w:t xml:space="preserve">; </w:t>
      </w:r>
      <w:hyperlink r:id="rId1988">
        <w:r>
          <w:rPr>
            <w:color w:val="0000EE"/>
            <w:u w:val="single"/>
          </w:rPr>
          <w:t>Sl 118.12</w:t>
        </w:r>
      </w:hyperlink>
      <w:r>
        <w:t xml:space="preserve">; </w:t>
      </w:r>
      <w:hyperlink r:id="rId1989">
        <w:r>
          <w:rPr>
            <w:color w:val="0000EE"/>
            <w:u w:val="single"/>
          </w:rPr>
          <w:t>Is 7.18</w:t>
        </w:r>
      </w:hyperlink>
      <w:r>
        <w:t>).</w:t>
      </w:r>
    </w:p>
    <w:p>
      <w:r/>
      <w: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1990">
        <w:r>
          <w:rPr>
            <w:color w:val="0000EE"/>
            <w:u w:val="single"/>
          </w:rPr>
          <w:t>Jz 14.5–9</w:t>
        </w:r>
      </w:hyperlink>
      <w:r>
        <w:t>).</w:t>
      </w:r>
    </w:p>
    <w:p>
      <w:r/>
      <w:r>
        <w:t xml:space="preserve">Os egípcios consideravam a abelha sagrada. Na Grécia antiga, as velas eram feitas de cera de abelha. Na Terra Santa, a apícultura provavelmente não era praticada até o período helenístico (segundo século a.C.), embora </w:t>
      </w:r>
      <w:hyperlink r:id="rId865">
        <w:r>
          <w:rPr>
            <w:color w:val="0000EE"/>
            <w:u w:val="single"/>
          </w:rPr>
          <w:t>Ezequiel 27.17</w:t>
        </w:r>
      </w:hyperlink>
      <w: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r/>
      <w:r>
        <w:t>A Bíblia contém muitas referências a abelhas e produtos derivados das abelhas. Um enxame de abelhas era um conjunto valioso, embora o preço do mel em si fosse baixo. O mel às vezes era comido com o favo de mel (</w:t>
      </w:r>
      <w:hyperlink r:id="rId1991">
        <w:r>
          <w:rPr>
            <w:color w:val="0000EE"/>
            <w:u w:val="single"/>
          </w:rPr>
          <w:t>Ct 5.1</w:t>
        </w:r>
      </w:hyperlink>
      <w:r>
        <w:t>). O mel também tinha usos diferentes de comida, por exemplo, no embalsamamento.</w:t>
      </w:r>
    </w:p>
    <w:p>
      <w:r/>
      <w:r>
        <w:t xml:space="preserve">A terra de Israel era descrita como uma terra que flui com leite e mel. O mel era uma grande fonte de adoçante no antigo Oriente Próximo — daí sua importância (cf. </w:t>
      </w:r>
      <w:hyperlink r:id="rId1992">
        <w:r>
          <w:rPr>
            <w:color w:val="0000EE"/>
            <w:u w:val="single"/>
          </w:rPr>
          <w:t>Jz 14.8–9</w:t>
        </w:r>
      </w:hyperlink>
      <w:r>
        <w:t>). Na verdade, a palavra hebraica para “mel” pode incluir não apenas mel de abelha, mas também o xarope doce extraído de frutas como figos, tâmaras e uvas. Assim, “uma terra que mana leite e mel” (</w:t>
      </w:r>
      <w:hyperlink r:id="rId1993">
        <w:r>
          <w:rPr>
            <w:color w:val="0000EE"/>
            <w:u w:val="single"/>
          </w:rPr>
          <w:t>Êx 3.8</w:t>
        </w:r>
      </w:hyperlink>
      <w:r>
        <w:t>, ARC) não significa necessariamente uma terra de abelhas, mas uma terra rica em doçura.</w:t>
      </w:r>
    </w:p>
    <w:p>
      <w:r/>
      <w:r>
        <w:rPr>
          <w:i/>
        </w:rPr>
        <w:t>Ver também</w:t>
      </w:r>
      <w:r>
        <w:t xml:space="preserve"> </w:t>
      </w:r>
      <w:r>
        <w:t>Alimentos e preparação de alimentos</w:t>
      </w:r>
      <w:r>
        <w:t xml:space="preserve"> </w:t>
      </w:r>
      <w:r>
        <w:t>Mel</w:t>
      </w:r>
      <w:r>
        <w:t>.</w:t>
      </w:r>
    </w:p>
    <w:p>
      <w:pPr>
        <w:pStyle w:val="Heading3"/>
      </w:pPr>
      <w:r>
        <w:t>Beemot</w:t>
      </w:r>
    </w:p>
    <w:p>
      <w:r/>
      <w:r>
        <w:rPr>
          <w:i/>
        </w:rPr>
        <w:t>Veja</w:t>
      </w:r>
      <w:r>
        <w:t xml:space="preserve"> </w:t>
      </w:r>
      <w:r>
        <w:t>Hipopótamo (abaixo)</w:t>
      </w:r>
      <w:r>
        <w:t>.</w:t>
      </w:r>
    </w:p>
    <w:p>
      <w:pPr>
        <w:pStyle w:val="Heading3"/>
      </w:pPr>
      <w:r>
        <w:t>Camelo</w:t>
      </w:r>
    </w:p>
    <w:p>
      <w:r/>
      <w:r>
        <w:t xml:space="preserve">Grande besta de carga. Ininteligente, mal-humorado e briguento, o camelo </w:t>
      </w:r>
      <w:r>
        <w:rPr>
          <w:i/>
        </w:rPr>
        <w:t>(Camelus dromedarius)</w:t>
      </w:r>
      <w: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r/>
      <w: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1994">
        <w:r>
          <w:rPr>
            <w:color w:val="0000EE"/>
            <w:u w:val="single"/>
          </w:rPr>
          <w:t>Gn 37.25</w:t>
        </w:r>
      </w:hyperlink>
      <w:r>
        <w:t>) e viajavam regularmente em caravanas de camelos entre a Arábia, o Egito e a Assíria. Eles também foram montados em tempo de guerra (</w:t>
      </w:r>
      <w:hyperlink r:id="rId1995">
        <w:r>
          <w:rPr>
            <w:color w:val="0000EE"/>
            <w:u w:val="single"/>
          </w:rPr>
          <w:t>Jz 6.5</w:t>
        </w:r>
      </w:hyperlink>
      <w:r>
        <w:t>). Um camelo pode até ser acoplado a um arado em áreas onde a terra é plantada.</w:t>
      </w:r>
    </w:p>
    <w:p>
      <w:r/>
      <w:r>
        <w:t>O cabelo que cai dos camelos durante o início da primavera é preservado e usado na tecelagem de pano e fazendo tendas. Até 4,5 quilos de cabelo podem ser obtidos de um camelo. Um manto áspero de cabelo de camelo, usado por João Batista (</w:t>
      </w:r>
      <w:hyperlink r:id="rId1152">
        <w:r>
          <w:rPr>
            <w:color w:val="0000EE"/>
            <w:u w:val="single"/>
          </w:rPr>
          <w:t>Mt 3.4</w:t>
        </w:r>
      </w:hyperlink>
      <w:r>
        <w:t>), ainda é usado pelos beduínos hoje. A roupa de cabelo de um camelo também era o sinal do ofício profético (</w:t>
      </w:r>
      <w:hyperlink r:id="rId1996">
        <w:r>
          <w:rPr>
            <w:color w:val="0000EE"/>
            <w:u w:val="single"/>
          </w:rPr>
          <w:t>Zc 13.4</w:t>
        </w:r>
      </w:hyperlink>
      <w:r>
        <w:t>).</w:t>
      </w:r>
    </w:p>
    <w:p>
      <w:r/>
      <w:r>
        <w:t xml:space="preserve">Duas variedades de camelo ocorrem dentro das espécies de uma corcova só, o camelo lento que carrega carga referido em </w:t>
      </w:r>
      <w:hyperlink r:id="rId1994">
        <w:r>
          <w:rPr>
            <w:color w:val="0000EE"/>
            <w:u w:val="single"/>
          </w:rPr>
          <w:t>Gênesis 37.25</w:t>
        </w:r>
      </w:hyperlink>
      <w:r>
        <w:t xml:space="preserve"> e o dromedário rápido de </w:t>
      </w:r>
      <w:hyperlink r:id="rId1997">
        <w:r>
          <w:rPr>
            <w:color w:val="0000EE"/>
            <w:u w:val="single"/>
          </w:rPr>
          <w:t>1 Samuel 30.17</w:t>
        </w:r>
      </w:hyperlink>
      <w: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r/>
      <w:r>
        <w:t xml:space="preserve">Outra espécie de camelo, o camelo bactriano </w:t>
      </w:r>
      <w:r>
        <w:rPr>
          <w:i/>
        </w:rPr>
        <w:t>(Camelus bactrianus),</w:t>
      </w:r>
      <w:r>
        <w:t xml:space="preserve"> também é residente na Terra Santa. Tem duas corcovas. É mais pesado, maior e tem pelo mais longo que o camelo de uma corcunda e é mais lento que o veloz dromedário. </w:t>
      </w:r>
      <w:hyperlink r:id="rId1998">
        <w:r>
          <w:rPr>
            <w:color w:val="0000EE"/>
            <w:u w:val="single"/>
          </w:rPr>
          <w:t>Isaías 21.7</w:t>
        </w:r>
      </w:hyperlink>
      <w:r>
        <w:t xml:space="preserve"> pode se referir ao camelo báctrio; ambos os tipos de camelo são referidos em </w:t>
      </w:r>
      <w:hyperlink r:id="rId1999">
        <w:r>
          <w:rPr>
            <w:color w:val="0000EE"/>
            <w:u w:val="single"/>
          </w:rPr>
          <w:t>Ester 8.10</w:t>
        </w:r>
      </w:hyperlink>
      <w:r>
        <w:t xml:space="preserve"> (NTLH). Os camelos eram classificados em importância com ovelhas, gado e jumentos nos tempos do AT. Um terço das 66 referências bíblicas ao camelo o lista com outros animais.</w:t>
      </w:r>
    </w:p>
    <w:p>
      <w:r/>
      <w:r>
        <w:t>Os camelos são ruminantes, mas não têm cascos fendidos. Assim, eles foram incluídos na lista de bestas imundas, proibidas pelos israelitas como alimento (</w:t>
      </w:r>
      <w:hyperlink r:id="rId2000">
        <w:r>
          <w:rPr>
            <w:color w:val="0000EE"/>
            <w:u w:val="single"/>
          </w:rPr>
          <w:t>Lv 11.4</w:t>
        </w:r>
      </w:hyperlink>
      <w:r>
        <w:t xml:space="preserve">; </w:t>
      </w:r>
      <w:hyperlink r:id="rId1972">
        <w:r>
          <w:rPr>
            <w:color w:val="0000EE"/>
            <w:u w:val="single"/>
          </w:rPr>
          <w:t>Dt 14.7</w:t>
        </w:r>
      </w:hyperlink>
      <w:r>
        <w:t xml:space="preserve">). Eles são comidos pelos árabes, no entanto, que também bebem seu leite (cf. </w:t>
      </w:r>
      <w:hyperlink r:id="rId2001">
        <w:r>
          <w:rPr>
            <w:color w:val="0000EE"/>
            <w:u w:val="single"/>
          </w:rPr>
          <w:t>Gn 32.15</w:t>
        </w:r>
      </w:hyperlink>
      <w:r>
        <w:t>).</w:t>
      </w:r>
    </w:p>
    <w:p>
      <w:r/>
      <w:r>
        <w:t>Abraão tinha camelos no Egito (</w:t>
      </w:r>
      <w:hyperlink r:id="rId2002">
        <w:r>
          <w:rPr>
            <w:color w:val="0000EE"/>
            <w:u w:val="single"/>
          </w:rPr>
          <w:t>Gn 12.16</w:t>
        </w:r>
      </w:hyperlink>
      <w:r>
        <w:t>). No início, Jó tinha 3.000 camelos (</w:t>
      </w:r>
      <w:hyperlink r:id="rId2003">
        <w:r>
          <w:rPr>
            <w:color w:val="0000EE"/>
            <w:u w:val="single"/>
          </w:rPr>
          <w:t>Jó 1.3</w:t>
        </w:r>
      </w:hyperlink>
      <w:r>
        <w:t>) e após sua restauração, 6.000 (</w:t>
      </w:r>
      <w:hyperlink r:id="rId2004">
        <w:r>
          <w:rPr>
            <w:color w:val="0000EE"/>
            <w:u w:val="single"/>
          </w:rPr>
          <w:t>Jó 42.12</w:t>
        </w:r>
      </w:hyperlink>
      <w:r>
        <w:t>). Embora o amplo uso de camelos não pareça ter começado até pouco antes de 1000 a.C. (</w:t>
      </w:r>
      <w:hyperlink r:id="rId1995">
        <w:r>
          <w:rPr>
            <w:color w:val="0000EE"/>
            <w:u w:val="single"/>
          </w:rPr>
          <w:t>Jz 6.5</w:t>
        </w:r>
      </w:hyperlink>
      <w:r>
        <w:t>), os textos sumérios do período babilônico antigo listam camelos e indicam que eles haviam sido domesticados. Ossos de camelo e estatuetas foram encontrados em vários sítios arqueológicos orientais que datam de bem antes de 1200 a.C.</w:t>
      </w:r>
    </w:p>
    <w:p>
      <w:r/>
      <w:r>
        <w:rPr>
          <w:i/>
        </w:rPr>
        <w:t>Ver também</w:t>
      </w:r>
      <w:r>
        <w:t xml:space="preserve"> </w:t>
      </w:r>
      <w:r>
        <w:t>Viagens</w:t>
      </w:r>
      <w:r>
        <w:t>.</w:t>
      </w:r>
    </w:p>
    <w:p>
      <w:pPr>
        <w:pStyle w:val="Heading3"/>
      </w:pPr>
      <w:r>
        <w:t>Lagarta</w:t>
      </w:r>
    </w:p>
    <w:p>
      <w:r/>
      <w:r>
        <w:t>Estágio larval de insetos caracterizado por metamorfose completa. Tais insetos passam por quatro estágios: ovo, larva ou lagarta, pupa e adulto. Abelhas, moscas, mariposas e borboletas passam por um estágio larval ou de lagarta.</w:t>
      </w:r>
    </w:p>
    <w:p>
      <w:r/>
      <w:r>
        <w:t>As traduções da Bíblia em português são inconsistentes, traduzindo o mesmo termo hebraico por "lagarta", "larva" e até por "gafanhoto" (</w:t>
      </w:r>
      <w:hyperlink r:id="rId2005">
        <w:r>
          <w:rPr>
            <w:color w:val="0000EE"/>
            <w:u w:val="single"/>
          </w:rPr>
          <w:t>1Rs 8.37</w:t>
        </w:r>
      </w:hyperlink>
      <w:r>
        <w:t xml:space="preserve">; </w:t>
      </w:r>
      <w:hyperlink r:id="rId2006">
        <w:r>
          <w:rPr>
            <w:color w:val="0000EE"/>
            <w:u w:val="single"/>
          </w:rPr>
          <w:t>2Cr 6.28</w:t>
        </w:r>
      </w:hyperlink>
      <w:r>
        <w:t xml:space="preserve">; </w:t>
      </w:r>
      <w:hyperlink r:id="rId2007">
        <w:r>
          <w:rPr>
            <w:color w:val="0000EE"/>
            <w:u w:val="single"/>
          </w:rPr>
          <w:t>Sl 78.46</w:t>
        </w:r>
      </w:hyperlink>
      <w:r>
        <w:t xml:space="preserve"> cf. ARA, NAA, NVI). No livro de Joel e alguns outros textos, essa mesma palavra hebraica é traduzida como “gafanhoto” (</w:t>
      </w:r>
      <w:hyperlink r:id="rId2008">
        <w:r>
          <w:rPr>
            <w:color w:val="0000EE"/>
            <w:u w:val="single"/>
          </w:rPr>
          <w:t>1.4</w:t>
        </w:r>
      </w:hyperlink>
      <w:r>
        <w:t xml:space="preserve">; </w:t>
      </w:r>
      <w:hyperlink r:id="rId2009">
        <w:r>
          <w:rPr>
            <w:color w:val="0000EE"/>
            <w:u w:val="single"/>
          </w:rPr>
          <w:t>2.25</w:t>
        </w:r>
      </w:hyperlink>
      <w: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r/>
      <w:r>
        <w:rPr>
          <w:i/>
        </w:rPr>
        <w:t>Veja também</w:t>
      </w:r>
      <w:r>
        <w:t xml:space="preserve"> Gafanhotos (abaixo).</w:t>
      </w:r>
    </w:p>
    <w:p>
      <w:pPr>
        <w:pStyle w:val="Heading3"/>
      </w:pPr>
      <w:r>
        <w:t>Bovino</w:t>
      </w:r>
    </w:p>
    <w:p>
      <w:r/>
      <w:r>
        <w:t xml:space="preserve">Animais domésticos da espécie bovina </w:t>
      </w:r>
      <w:r>
        <w:rPr>
          <w:i/>
        </w:rPr>
        <w:t>(Bos primigenius).</w:t>
      </w:r>
      <w:r>
        <w:t xml:space="preserve"> O AT muitas vezes enfatizava a beleza do gado. O Egito era rico em gado, especialmente na área do delta do rio Nilo (Gosén), onde os hebreus se estabeleceram sob José.</w:t>
      </w:r>
    </w:p>
    <w:p>
      <w:r/>
      <w: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10">
        <w:r>
          <w:rPr>
            <w:color w:val="0000EE"/>
            <w:u w:val="single"/>
          </w:rPr>
          <w:t>Ez 4.15</w:t>
        </w:r>
      </w:hyperlink>
      <w:r>
        <w:t>). Eles eram usados como bestas de carga e para arar. O desenvolvimento do transporte de rodas estava associado mais estreitamente com o gado do que com qualquer outro animal.</w:t>
      </w:r>
    </w:p>
    <w:p>
      <w:r/>
      <w:r>
        <w:t>O termo bíblico “gado” muitas vezes se refere a todos os animais domesticados ou gado (</w:t>
      </w:r>
      <w:hyperlink r:id="rId1953">
        <w:r>
          <w:rPr>
            <w:color w:val="0000EE"/>
            <w:u w:val="single"/>
          </w:rPr>
          <w:t>Gn 1.24</w:t>
        </w:r>
      </w:hyperlink>
      <w:r>
        <w:t xml:space="preserve">; </w:t>
      </w:r>
      <w:hyperlink r:id="rId2011">
        <w:r>
          <w:rPr>
            <w:color w:val="0000EE"/>
            <w:u w:val="single"/>
          </w:rPr>
          <w:t>2.20</w:t>
        </w:r>
      </w:hyperlink>
      <w:r>
        <w:t xml:space="preserve">; </w:t>
      </w:r>
      <w:hyperlink r:id="rId2012">
        <w:r>
          <w:rPr>
            <w:color w:val="0000EE"/>
            <w:u w:val="single"/>
          </w:rPr>
          <w:t>7.23</w:t>
        </w:r>
      </w:hyperlink>
      <w:r>
        <w:t xml:space="preserve">; </w:t>
      </w:r>
      <w:hyperlink r:id="rId2013">
        <w:r>
          <w:rPr>
            <w:color w:val="0000EE"/>
            <w:u w:val="single"/>
          </w:rPr>
          <w:t>47.6, 16–17</w:t>
        </w:r>
      </w:hyperlink>
      <w:r>
        <w:t xml:space="preserve">; </w:t>
      </w:r>
      <w:hyperlink r:id="rId2014">
        <w:r>
          <w:rPr>
            <w:color w:val="0000EE"/>
            <w:u w:val="single"/>
          </w:rPr>
          <w:t>Êx 9.3–7</w:t>
        </w:r>
      </w:hyperlink>
      <w:r>
        <w:t xml:space="preserve">; </w:t>
      </w:r>
      <w:hyperlink r:id="rId2015">
        <w:r>
          <w:rPr>
            <w:color w:val="0000EE"/>
            <w:u w:val="single"/>
          </w:rPr>
          <w:t>Nm 3.41, 45</w:t>
        </w:r>
      </w:hyperlink>
      <w:r>
        <w:t>). Ocasionalmente, o termo era usado para se referir a todos os grandes animais domésticos (</w:t>
      </w:r>
      <w:hyperlink r:id="rId2016">
        <w:r>
          <w:rPr>
            <w:color w:val="0000EE"/>
            <w:u w:val="single"/>
          </w:rPr>
          <w:t>Nm 31.9</w:t>
        </w:r>
      </w:hyperlink>
      <w:r>
        <w:t xml:space="preserve">; </w:t>
      </w:r>
      <w:hyperlink r:id="rId2017">
        <w:r>
          <w:rPr>
            <w:color w:val="0000EE"/>
            <w:u w:val="single"/>
          </w:rPr>
          <w:t>32.26</w:t>
        </w:r>
      </w:hyperlink>
      <w:r>
        <w:t>), embora às vezes a palavra usada na versão KJV se refira apenas ovelhas e cabras (</w:t>
      </w:r>
      <w:hyperlink r:id="rId2018">
        <w:r>
          <w:rPr>
            <w:color w:val="0000EE"/>
            <w:u w:val="single"/>
          </w:rPr>
          <w:t>Gn 30.32,39,43</w:t>
        </w:r>
      </w:hyperlink>
      <w:r>
        <w:t xml:space="preserve">; </w:t>
      </w:r>
      <w:hyperlink r:id="rId2019">
        <w:r>
          <w:rPr>
            <w:color w:val="0000EE"/>
            <w:u w:val="single"/>
          </w:rPr>
          <w:t>31.8, 10</w:t>
        </w:r>
      </w:hyperlink>
      <w:r>
        <w:t xml:space="preserve">; </w:t>
      </w:r>
      <w:hyperlink r:id="rId2020">
        <w:r>
          <w:rPr>
            <w:color w:val="0000EE"/>
            <w:u w:val="single"/>
          </w:rPr>
          <w:t>Is 7.25</w:t>
        </w:r>
      </w:hyperlink>
      <w:r>
        <w:t xml:space="preserve">; </w:t>
      </w:r>
      <w:hyperlink r:id="rId2021">
        <w:r>
          <w:rPr>
            <w:color w:val="0000EE"/>
            <w:u w:val="single"/>
          </w:rPr>
          <w:t>43.23</w:t>
        </w:r>
      </w:hyperlink>
      <w:r>
        <w:t>).</w:t>
      </w:r>
    </w:p>
    <w:p>
      <w:r/>
      <w: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r/>
      <w:r>
        <w:t xml:space="preserve">A criação de gado era amplamente praticada pelos patriarcas (cf. </w:t>
      </w:r>
      <w:hyperlink r:id="rId2001">
        <w:r>
          <w:rPr>
            <w:color w:val="0000EE"/>
            <w:u w:val="single"/>
          </w:rPr>
          <w:t>Gn 32.15</w:t>
        </w:r>
      </w:hyperlink>
      <w:r>
        <w:t xml:space="preserve">; </w:t>
      </w:r>
      <w:hyperlink r:id="rId268">
        <w:r>
          <w:rPr>
            <w:color w:val="0000EE"/>
            <w:u w:val="single"/>
          </w:rPr>
          <w:t>Jó 21.10</w:t>
        </w:r>
      </w:hyperlink>
      <w:r>
        <w:t>). Leis rígidas na Mesopotâmia, bem como em Israel, penalizaram o proprietário de um touro que chifrou um homem ou outro gado (</w:t>
      </w:r>
      <w:hyperlink r:id="rId2022">
        <w:r>
          <w:rPr>
            <w:color w:val="0000EE"/>
            <w:u w:val="single"/>
          </w:rPr>
          <w:t>Êx 21.28–36</w:t>
        </w:r>
      </w:hyperlink>
      <w:r>
        <w:t>). Os touros às vezes eram empregados figurativamente como imagens de força ou violência (</w:t>
      </w:r>
      <w:hyperlink r:id="rId2023">
        <w:r>
          <w:rPr>
            <w:color w:val="0000EE"/>
            <w:u w:val="single"/>
          </w:rPr>
          <w:t>Dt 33.17</w:t>
        </w:r>
      </w:hyperlink>
      <w:r>
        <w:t xml:space="preserve">; </w:t>
      </w:r>
      <w:hyperlink r:id="rId2024">
        <w:r>
          <w:rPr>
            <w:color w:val="0000EE"/>
            <w:u w:val="single"/>
          </w:rPr>
          <w:t>Sl 22.12</w:t>
        </w:r>
      </w:hyperlink>
      <w:r>
        <w:t xml:space="preserve">; </w:t>
      </w:r>
      <w:hyperlink r:id="rId2025">
        <w:r>
          <w:rPr>
            <w:color w:val="0000EE"/>
            <w:u w:val="single"/>
          </w:rPr>
          <w:t>68.30</w:t>
        </w:r>
      </w:hyperlink>
      <w:r>
        <w:t xml:space="preserve">; </w:t>
      </w:r>
      <w:hyperlink r:id="rId2026">
        <w:r>
          <w:rPr>
            <w:color w:val="0000EE"/>
            <w:u w:val="single"/>
          </w:rPr>
          <w:t>Is 10.13</w:t>
        </w:r>
      </w:hyperlink>
      <w:r>
        <w:t>). Para fins de criação, um touro é normalmente adequado para cerca de 30 vacas, mas muitos mais foram mantidos desde que os touros eram amplamente usados em Israel para sacrifícios. Eles podem ser usados como um sacrifício geral (</w:t>
      </w:r>
      <w:hyperlink r:id="rId2027">
        <w:r>
          <w:rPr>
            <w:color w:val="0000EE"/>
            <w:u w:val="single"/>
          </w:rPr>
          <w:t>Lv 22.23</w:t>
        </w:r>
      </w:hyperlink>
      <w:r>
        <w:t xml:space="preserve">; </w:t>
      </w:r>
      <w:hyperlink r:id="rId2028">
        <w:r>
          <w:rPr>
            <w:color w:val="0000EE"/>
            <w:u w:val="single"/>
          </w:rPr>
          <w:t>Nm 23.1</w:t>
        </w:r>
      </w:hyperlink>
      <w:r>
        <w:t>) ou para sacrifícios especiais (</w:t>
      </w:r>
      <w:hyperlink r:id="rId2029">
        <w:r>
          <w:rPr>
            <w:color w:val="0000EE"/>
            <w:u w:val="single"/>
          </w:rPr>
          <w:t>Jz 6.25</w:t>
        </w:r>
      </w:hyperlink>
      <w:r>
        <w:t xml:space="preserve">; </w:t>
      </w:r>
      <w:hyperlink r:id="rId2030">
        <w:r>
          <w:rPr>
            <w:color w:val="0000EE"/>
            <w:u w:val="single"/>
          </w:rPr>
          <w:t>1Sm 1.24</w:t>
        </w:r>
      </w:hyperlink>
      <w:r>
        <w:t>). Sacrifícios especiais foram oferecidos na consagração dos sacerdotes (</w:t>
      </w:r>
      <w:hyperlink r:id="rId2031">
        <w:r>
          <w:rPr>
            <w:color w:val="0000EE"/>
            <w:u w:val="single"/>
          </w:rPr>
          <w:t>Êx 29.1</w:t>
        </w:r>
      </w:hyperlink>
      <w:r>
        <w:t>), consagração de um altar (</w:t>
      </w:r>
      <w:hyperlink r:id="rId2032">
        <w:r>
          <w:rPr>
            <w:color w:val="0000EE"/>
            <w:u w:val="single"/>
          </w:rPr>
          <w:t>Nm 7</w:t>
        </w:r>
      </w:hyperlink>
      <w:r>
        <w:t>), purificação dos levitas (</w:t>
      </w:r>
      <w:hyperlink r:id="rId2033">
        <w:r>
          <w:rPr>
            <w:color w:val="0000EE"/>
            <w:u w:val="single"/>
          </w:rPr>
          <w:t>Nm 8</w:t>
        </w:r>
      </w:hyperlink>
      <w:r>
        <w:t>), ofertas pelo pecado (</w:t>
      </w:r>
      <w:hyperlink r:id="rId680">
        <w:r>
          <w:rPr>
            <w:color w:val="0000EE"/>
            <w:u w:val="single"/>
          </w:rPr>
          <w:t>Lv 16</w:t>
        </w:r>
      </w:hyperlink>
      <w:r>
        <w:t>), dia da lua nova (</w:t>
      </w:r>
      <w:hyperlink r:id="rId2034">
        <w:r>
          <w:rPr>
            <w:color w:val="0000EE"/>
            <w:u w:val="single"/>
          </w:rPr>
          <w:t>Nm 28.11–14</w:t>
        </w:r>
      </w:hyperlink>
      <w:r>
        <w:t>), Páscoa (</w:t>
      </w:r>
      <w:hyperlink r:id="rId2035">
        <w:r>
          <w:rPr>
            <w:color w:val="0000EE"/>
            <w:u w:val="single"/>
          </w:rPr>
          <w:t>Nm 28.19</w:t>
        </w:r>
      </w:hyperlink>
      <w:r>
        <w:t>), Festa das Semanas (</w:t>
      </w:r>
      <w:hyperlink r:id="rId2036">
        <w:r>
          <w:rPr>
            <w:color w:val="0000EE"/>
            <w:u w:val="single"/>
          </w:rPr>
          <w:t>Nm 28.27</w:t>
        </w:r>
      </w:hyperlink>
      <w:r>
        <w:t>), Festa das Trombetas (</w:t>
      </w:r>
      <w:hyperlink r:id="rId2037">
        <w:r>
          <w:rPr>
            <w:color w:val="0000EE"/>
            <w:u w:val="single"/>
          </w:rPr>
          <w:t>Nm 29.1–2</w:t>
        </w:r>
      </w:hyperlink>
      <w:r>
        <w:t>), Dia da Expiação (</w:t>
      </w:r>
      <w:hyperlink r:id="rId2038">
        <w:r>
          <w:rPr>
            <w:color w:val="0000EE"/>
            <w:u w:val="single"/>
          </w:rPr>
          <w:t>Nm 29.7–9</w:t>
        </w:r>
      </w:hyperlink>
      <w:r>
        <w:t>) e Festa dos Tabernáculos (</w:t>
      </w:r>
      <w:hyperlink r:id="rId2039">
        <w:r>
          <w:rPr>
            <w:color w:val="0000EE"/>
            <w:u w:val="single"/>
          </w:rPr>
          <w:t>Nm 29.12–38</w:t>
        </w:r>
      </w:hyperlink>
      <w:r>
        <w:t>). A Festa dos Tabernáculos exigia o maior número de touros para ofertas queimadas de todas as festas anuais, com um total de 71 sendo abatidos durante o decorrer de oito dias.</w:t>
      </w:r>
    </w:p>
    <w:p>
      <w:r/>
      <w:r>
        <w:t>Os bezerros às vezes eram referidos como “filhos do rebanho” no hebraico original (</w:t>
      </w:r>
      <w:hyperlink r:id="rId2040">
        <w:r>
          <w:rPr>
            <w:color w:val="0000EE"/>
            <w:u w:val="single"/>
          </w:rPr>
          <w:t>Gn 18.8</w:t>
        </w:r>
      </w:hyperlink>
      <w:r>
        <w:t xml:space="preserve">; </w:t>
      </w:r>
      <w:hyperlink r:id="rId2041">
        <w:r>
          <w:rPr>
            <w:color w:val="0000EE"/>
            <w:u w:val="single"/>
          </w:rPr>
          <w:t>1Sm 6.7</w:t>
        </w:r>
      </w:hyperlink>
      <w:r>
        <w:t xml:space="preserve">; </w:t>
      </w:r>
      <w:hyperlink r:id="rId2042">
        <w:r>
          <w:rPr>
            <w:color w:val="0000EE"/>
            <w:u w:val="single"/>
          </w:rPr>
          <w:t>14.32</w:t>
        </w:r>
      </w:hyperlink>
      <w:r>
        <w:t>). O bezerro, um símbolo de paz (</w:t>
      </w:r>
      <w:hyperlink r:id="rId2043">
        <w:r>
          <w:rPr>
            <w:color w:val="0000EE"/>
            <w:u w:val="single"/>
          </w:rPr>
          <w:t>Is 11.6</w:t>
        </w:r>
      </w:hyperlink>
      <w:r>
        <w:t>), também era usado figurativamente para se referir aos fracos (</w:t>
      </w:r>
      <w:hyperlink r:id="rId2025">
        <w:r>
          <w:rPr>
            <w:color w:val="0000EE"/>
            <w:u w:val="single"/>
          </w:rPr>
          <w:t>Sl 68.30</w:t>
        </w:r>
      </w:hyperlink>
      <w:r>
        <w:t>). A cabeça de um bezerro decorava a parte de trás do trono de Salomão (</w:t>
      </w:r>
      <w:hyperlink r:id="rId2044">
        <w:r>
          <w:rPr>
            <w:color w:val="0000EE"/>
            <w:u w:val="single"/>
          </w:rPr>
          <w:t>1Rs 10.19</w:t>
        </w:r>
      </w:hyperlink>
      <w:r>
        <w:t>). Os bezerros às vezes eram engordados em barracas para mantê-los sem peso no campo (</w:t>
      </w:r>
      <w:hyperlink r:id="rId1744">
        <w:r>
          <w:rPr>
            <w:color w:val="0000EE"/>
            <w:u w:val="single"/>
          </w:rPr>
          <w:t>Am 6.4</w:t>
        </w:r>
      </w:hyperlink>
      <w:r>
        <w:t xml:space="preserve">; </w:t>
      </w:r>
      <w:hyperlink r:id="rId2045">
        <w:r>
          <w:rPr>
            <w:color w:val="0000EE"/>
            <w:u w:val="single"/>
          </w:rPr>
          <w:t>Ml 4.2</w:t>
        </w:r>
      </w:hyperlink>
      <w:r>
        <w:t xml:space="preserve">; </w:t>
      </w:r>
      <w:hyperlink r:id="rId2046">
        <w:r>
          <w:rPr>
            <w:color w:val="0000EE"/>
            <w:u w:val="single"/>
          </w:rPr>
          <w:t>Lc 15.23</w:t>
        </w:r>
      </w:hyperlink>
      <w:r>
        <w:t>) ou eram mantidos ao redor da casa; a médium de Endor mantinha um bezerro em sua casa que ela matou e serviu a Saul e seus homens (</w:t>
      </w:r>
      <w:hyperlink r:id="rId2047">
        <w:r>
          <w:rPr>
            <w:color w:val="0000EE"/>
            <w:u w:val="single"/>
          </w:rPr>
          <w:t>1Sm 28:24–25</w:t>
        </w:r>
      </w:hyperlink>
      <w:r>
        <w:t>). Os bezerros forneciam vitela (</w:t>
      </w:r>
      <w:hyperlink r:id="rId2048">
        <w:r>
          <w:rPr>
            <w:color w:val="0000EE"/>
            <w:u w:val="single"/>
          </w:rPr>
          <w:t>Gn 18.7</w:t>
        </w:r>
      </w:hyperlink>
      <w:r>
        <w:t>), considerada uma iguaria pelos ricos; Amós se referia aos bezerros engordados em uma denúncia de vida luxuosa e negligente (</w:t>
      </w:r>
      <w:hyperlink r:id="rId1744">
        <w:r>
          <w:rPr>
            <w:color w:val="0000EE"/>
            <w:u w:val="single"/>
          </w:rPr>
          <w:t>Am 6.4</w:t>
        </w:r>
      </w:hyperlink>
      <w:r>
        <w:t>). Os bezerros também forneciam carne para todos os exércitos de Saul na grande matança dos filisteus (</w:t>
      </w:r>
      <w:hyperlink r:id="rId2042">
        <w:r>
          <w:rPr>
            <w:color w:val="0000EE"/>
            <w:u w:val="single"/>
          </w:rPr>
          <w:t>1Sm 14.32</w:t>
        </w:r>
      </w:hyperlink>
      <w:r>
        <w:t>). O “bezerro cevado” servido assado ou cozido era um prato gourmet, adequado para o melhor banquete (</w:t>
      </w:r>
      <w:hyperlink r:id="rId2048">
        <w:r>
          <w:rPr>
            <w:color w:val="0000EE"/>
            <w:u w:val="single"/>
          </w:rPr>
          <w:t>Gn 18.7</w:t>
        </w:r>
      </w:hyperlink>
      <w:r>
        <w:t xml:space="preserve">; </w:t>
      </w:r>
      <w:hyperlink r:id="rId2049">
        <w:r>
          <w:rPr>
            <w:color w:val="0000EE"/>
            <w:u w:val="single"/>
          </w:rPr>
          <w:t>Mt 22.4</w:t>
        </w:r>
      </w:hyperlink>
      <w:r>
        <w:t xml:space="preserve">; </w:t>
      </w:r>
      <w:hyperlink r:id="rId2046">
        <w:r>
          <w:rPr>
            <w:color w:val="0000EE"/>
            <w:u w:val="single"/>
          </w:rPr>
          <w:t>Lc 15.23</w:t>
        </w:r>
      </w:hyperlink>
      <w:r>
        <w:t>).</w:t>
      </w:r>
    </w:p>
    <w:p>
      <w:r/>
      <w:r>
        <w:t>O gado estava sujeito à lei dos primogênitos (</w:t>
      </w:r>
      <w:hyperlink r:id="rId2050">
        <w:r>
          <w:rPr>
            <w:color w:val="0000EE"/>
            <w:u w:val="single"/>
          </w:rPr>
          <w:t>Êx 13.12</w:t>
        </w:r>
      </w:hyperlink>
      <w:r>
        <w:t>). Eles eram uma marca de riqueza (</w:t>
      </w:r>
      <w:hyperlink r:id="rId2051">
        <w:r>
          <w:rPr>
            <w:color w:val="0000EE"/>
            <w:u w:val="single"/>
          </w:rPr>
          <w:t>Gn 13.2</w:t>
        </w:r>
      </w:hyperlink>
      <w:r>
        <w:t>) e foram considerados saque adequado da guerra (</w:t>
      </w:r>
      <w:hyperlink r:id="rId2052">
        <w:r>
          <w:rPr>
            <w:color w:val="0000EE"/>
            <w:u w:val="single"/>
          </w:rPr>
          <w:t>Js 8.2</w:t>
        </w:r>
      </w:hyperlink>
      <w:r>
        <w:t>). Arão, o primeiro sumo sacerdote, fez um bezerro de ouro como um rival para a arca da aliança (</w:t>
      </w:r>
      <w:hyperlink r:id="rId2053">
        <w:r>
          <w:rPr>
            <w:color w:val="0000EE"/>
            <w:u w:val="single"/>
          </w:rPr>
          <w:t>Êx 32</w:t>
        </w:r>
      </w:hyperlink>
      <w:r>
        <w:t xml:space="preserve">; </w:t>
      </w:r>
      <w:hyperlink r:id="rId2054">
        <w:r>
          <w:rPr>
            <w:color w:val="0000EE"/>
            <w:u w:val="single"/>
          </w:rPr>
          <w:t>Dt 9.16,21</w:t>
        </w:r>
      </w:hyperlink>
      <w: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55">
        <w:r>
          <w:rPr>
            <w:color w:val="0000EE"/>
            <w:u w:val="single"/>
          </w:rPr>
          <w:t>1Rs 12.28–33</w:t>
        </w:r>
      </w:hyperlink>
      <w:r>
        <w:t>). As denúncias proféticas de Oséias sobre a adoração aos bezerros foram dirigidas a esses santuários (</w:t>
      </w:r>
      <w:hyperlink r:id="rId2056">
        <w:r>
          <w:rPr>
            <w:color w:val="0000EE"/>
            <w:u w:val="single"/>
          </w:rPr>
          <w:t>Os 8.5–6</w:t>
        </w:r>
      </w:hyperlink>
      <w:r>
        <w:t xml:space="preserve">; </w:t>
      </w:r>
      <w:hyperlink r:id="rId2057">
        <w:r>
          <w:rPr>
            <w:color w:val="0000EE"/>
            <w:u w:val="single"/>
          </w:rPr>
          <w:t>13.2</w:t>
        </w:r>
      </w:hyperlink>
      <w:r>
        <w:t>).</w:t>
      </w:r>
    </w:p>
    <w:p>
      <w:r/>
      <w:r>
        <w:t>Um boi é um touro castrado adulto. Um novilho é um jovem boi. Os bois eram usados para trabalhar (</w:t>
      </w:r>
      <w:hyperlink r:id="rId2058">
        <w:r>
          <w:rPr>
            <w:color w:val="0000EE"/>
            <w:u w:val="single"/>
          </w:rPr>
          <w:t>Nm 7.3</w:t>
        </w:r>
      </w:hyperlink>
      <w:r>
        <w:t xml:space="preserve">; </w:t>
      </w:r>
      <w:hyperlink r:id="rId875">
        <w:r>
          <w:rPr>
            <w:color w:val="0000EE"/>
            <w:u w:val="single"/>
          </w:rPr>
          <w:t>Dt 22.10</w:t>
        </w:r>
      </w:hyperlink>
      <w:r>
        <w:t xml:space="preserve">; </w:t>
      </w:r>
      <w:hyperlink r:id="rId2059">
        <w:r>
          <w:rPr>
            <w:color w:val="0000EE"/>
            <w:u w:val="single"/>
          </w:rPr>
          <w:t>25.4</w:t>
        </w:r>
      </w:hyperlink>
      <w:r>
        <w:t>), embora para mover objetos pesados, as vacas fossem tipicamente favorecidas sobre os touros por causa de sua natureza mais dócil. Os bois também eram usados como animais de carga (</w:t>
      </w:r>
      <w:hyperlink r:id="rId2060">
        <w:r>
          <w:rPr>
            <w:color w:val="0000EE"/>
            <w:u w:val="single"/>
          </w:rPr>
          <w:t>1Cr 12.40</w:t>
        </w:r>
      </w:hyperlink>
      <w:r>
        <w:t>, embora eles não tivessem a resistência do jumento, camelo ou mula. Eles geralmente se alimentavam de capim (</w:t>
      </w:r>
      <w:hyperlink r:id="rId2061">
        <w:r>
          <w:rPr>
            <w:color w:val="0000EE"/>
            <w:u w:val="single"/>
          </w:rPr>
          <w:t>Nm 22.4</w:t>
        </w:r>
      </w:hyperlink>
      <w:r>
        <w:t xml:space="preserve">; </w:t>
      </w:r>
      <w:hyperlink r:id="rId2062">
        <w:r>
          <w:rPr>
            <w:color w:val="0000EE"/>
            <w:u w:val="single"/>
          </w:rPr>
          <w:t>Sl 106.20</w:t>
        </w:r>
      </w:hyperlink>
      <w:r>
        <w:t>), mas também comiam palha (</w:t>
      </w:r>
      <w:hyperlink r:id="rId2063">
        <w:r>
          <w:rPr>
            <w:color w:val="0000EE"/>
            <w:u w:val="single"/>
          </w:rPr>
          <w:t>Is 11.7</w:t>
        </w:r>
      </w:hyperlink>
      <w:r>
        <w:t>) e forragem salgada (</w:t>
      </w:r>
      <w:hyperlink r:id="rId883">
        <w:r>
          <w:rPr>
            <w:color w:val="0000EE"/>
            <w:u w:val="single"/>
          </w:rPr>
          <w:t>Is 30.24</w:t>
        </w:r>
      </w:hyperlink>
      <w:r>
        <w:t>) e poderiam ser mantidos em um estábulo (</w:t>
      </w:r>
      <w:hyperlink r:id="rId2064">
        <w:r>
          <w:rPr>
            <w:color w:val="0000EE"/>
            <w:u w:val="single"/>
          </w:rPr>
          <w:t>Lc 13.15</w:t>
        </w:r>
      </w:hyperlink>
      <w:r>
        <w:t>). Os bois não poderiam ser oferecidos como sacrifícios porque eles haviam sido castrados (</w:t>
      </w:r>
      <w:hyperlink r:id="rId2065">
        <w:r>
          <w:rPr>
            <w:color w:val="0000EE"/>
            <w:u w:val="single"/>
          </w:rPr>
          <w:t>Lv 22.24</w:t>
        </w:r>
      </w:hyperlink>
      <w:r>
        <w:t>). Eles poderiam ser usados para comida, mas raramente eram comidos. A posse de um boi e um jumento era considerada como o mínimo para a existência na antiga economia agrícola palestina (</w:t>
      </w:r>
      <w:hyperlink r:id="rId2066">
        <w:r>
          <w:rPr>
            <w:color w:val="0000EE"/>
            <w:u w:val="single"/>
          </w:rPr>
          <w:t>Jó 24.3</w:t>
        </w:r>
      </w:hyperlink>
      <w:r>
        <w:t xml:space="preserve">; </w:t>
      </w:r>
      <w:hyperlink r:id="rId2067">
        <w:r>
          <w:rPr>
            <w:color w:val="0000EE"/>
            <w:u w:val="single"/>
          </w:rPr>
          <w:t>cf. Êx 20.17</w:t>
        </w:r>
      </w:hyperlink>
      <w:r>
        <w:t>).</w:t>
      </w:r>
    </w:p>
    <w:p>
      <w:r/>
      <w:r>
        <w:rPr>
          <w:i/>
        </w:rPr>
        <w:t>Ver também</w:t>
      </w:r>
      <w:r>
        <w:t xml:space="preserve"> </w:t>
      </w:r>
      <w:r>
        <w:t>Agrícola</w:t>
      </w:r>
      <w:r>
        <w:t>; Alimentos e Preparação de</w:t>
      </w:r>
      <w:r>
        <w:t xml:space="preserve"> </w:t>
      </w:r>
      <w:r>
        <w:t>Alimentos; Ofertas e Sacrifícios</w:t>
      </w:r>
      <w:r>
        <w:t>.</w:t>
      </w:r>
    </w:p>
    <w:p>
      <w:pPr>
        <w:pStyle w:val="Heading3"/>
      </w:pPr>
      <w:r>
        <w:t>Camaleão</w:t>
      </w:r>
    </w:p>
    <w:p>
      <w:r/>
      <w:r>
        <w:t xml:space="preserve">Lagarto caracterizado por sua capacidade de mudar de cor de acordo com seus arredores </w:t>
      </w:r>
      <w:r>
        <w:rPr>
          <w:i/>
        </w:rPr>
        <w:t>(Camaleão vulgaris).</w:t>
      </w:r>
      <w:r>
        <w:t xml:space="preserve"> Para os israelitas, o camaleão era ritualmente impuro (</w:t>
      </w:r>
      <w:hyperlink r:id="rId2068">
        <w:r>
          <w:rPr>
            <w:color w:val="0000EE"/>
            <w:u w:val="single"/>
          </w:rPr>
          <w:t>Lv 11.30</w:t>
        </w:r>
      </w:hyperlink>
      <w: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r/>
      <w:r>
        <w:rPr>
          <w:i/>
        </w:rPr>
        <w:t>Ver também</w:t>
      </w:r>
      <w:r>
        <w:t xml:space="preserve"> Lagarto (abaixo).</w:t>
      </w:r>
    </w:p>
    <w:p>
      <w:pPr>
        <w:pStyle w:val="Heading3"/>
      </w:pPr>
      <w:r>
        <w:t>Coral</w:t>
      </w:r>
    </w:p>
    <w:p>
      <w:r/>
      <w:r>
        <w:t xml:space="preserve">Esqueletos calcários (contendo cal) de organismos marinhos relativamente simples </w:t>
      </w:r>
      <w:r>
        <w:rPr>
          <w:i/>
        </w:rPr>
        <w:t>(Corallium rubrum).</w:t>
      </w:r>
      <w: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r/>
      <w:r>
        <w:t xml:space="preserve">Nos tempos antigos, o coral às vezes era usado como dinheiro, juntamente com pedras preciosas, pérolas e ouro. Alguns acreditam que a referência bíblica em </w:t>
      </w:r>
      <w:hyperlink r:id="rId2069">
        <w:r>
          <w:rPr>
            <w:color w:val="0000EE"/>
            <w:u w:val="single"/>
          </w:rPr>
          <w:t>Lamentações 4.7</w:t>
        </w:r>
      </w:hyperlink>
      <w:r>
        <w:t xml:space="preserve"> (ARA) é às pérolas em vez de ao coral, mas é provável que as referências em </w:t>
      </w:r>
      <w:hyperlink r:id="rId2070">
        <w:r>
          <w:rPr>
            <w:color w:val="0000EE"/>
            <w:u w:val="single"/>
          </w:rPr>
          <w:t>Jó 28.18</w:t>
        </w:r>
      </w:hyperlink>
      <w:r>
        <w:t xml:space="preserve"> e </w:t>
      </w:r>
      <w:hyperlink r:id="rId2071">
        <w:r>
          <w:rPr>
            <w:color w:val="0000EE"/>
            <w:u w:val="single"/>
          </w:rPr>
          <w:t>Ezequiel 27.16</w:t>
        </w:r>
      </w:hyperlink>
      <w:r>
        <w:t xml:space="preserve"> sejam ao coral vermelho (ver NTLH).</w:t>
      </w:r>
    </w:p>
    <w:p>
      <w:pPr>
        <w:pStyle w:val="Heading3"/>
      </w:pPr>
      <w:r>
        <w:t>Grilo</w:t>
      </w:r>
    </w:p>
    <w:p>
      <w:r/>
      <w:r>
        <w:t xml:space="preserve">Inseto da ordem Ortópteros relacionado com os gafanhotos. De acordo com </w:t>
      </w:r>
      <w:hyperlink r:id="rId2072">
        <w:r>
          <w:rPr>
            <w:color w:val="0000EE"/>
            <w:u w:val="single"/>
          </w:rPr>
          <w:t>Levítico 11.22</w:t>
        </w:r>
      </w:hyperlink>
      <w:r>
        <w:t>, o grilo era comestível. A referência pode ser a um dos estágios de crescimento do gafanhoto.</w:t>
      </w:r>
    </w:p>
    <w:p>
      <w:r/>
      <w: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t>Crocodilo</w:t>
      </w:r>
    </w:p>
    <w:p>
      <w:r/>
      <w:r>
        <w:t xml:space="preserve">O maior de todos os répteis existentes </w:t>
      </w:r>
      <w:r>
        <w:rPr>
          <w:i/>
        </w:rPr>
        <w:t>(Crocodilus vulgaris),</w:t>
      </w:r>
      <w: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r/>
      <w: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r/>
      <w: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r/>
      <w:r>
        <w:t xml:space="preserve">A descrição de “Leviatã” em </w:t>
      </w:r>
      <w:hyperlink r:id="rId2073">
        <w:r>
          <w:rPr>
            <w:color w:val="0000EE"/>
            <w:u w:val="single"/>
          </w:rPr>
          <w:t>Jó 41</w:t>
        </w:r>
      </w:hyperlink>
      <w:r>
        <w:t xml:space="preserve"> parece ser baseada no crocodilo (assim a tradução da ARA). O “dragão” de </w:t>
      </w:r>
      <w:hyperlink r:id="rId2074">
        <w:r>
          <w:rPr>
            <w:color w:val="0000EE"/>
            <w:u w:val="single"/>
          </w:rPr>
          <w:t>Ezequiel 29.3</w:t>
        </w:r>
      </w:hyperlink>
      <w:r>
        <w:t>, usado figurativamente do faraó egípcio, pode ser uma referência ao crocodilo.</w:t>
      </w:r>
    </w:p>
    <w:p>
      <w:pPr>
        <w:pStyle w:val="Heading3"/>
      </w:pPr>
      <w:r>
        <w:t>Cervo</w:t>
      </w:r>
    </w:p>
    <w:p>
      <w:r/>
      <w: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r/>
      <w: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r/>
      <w:r>
        <w:t xml:space="preserve">Três espécies de veados eram conhecidas na Palestina: o veado-vermelho </w:t>
      </w:r>
      <w:r>
        <w:rPr>
          <w:i/>
        </w:rPr>
        <w:t>(Cervus elaphus),</w:t>
      </w:r>
      <w:r>
        <w:t xml:space="preserve"> o gamo persa </w:t>
      </w:r>
      <w:r>
        <w:rPr>
          <w:i/>
        </w:rPr>
        <w:t>(Dama mesopotamica)</w:t>
      </w:r>
      <w:r>
        <w:t xml:space="preserve"> e o veado </w:t>
      </w:r>
      <w:r>
        <w:rPr>
          <w:i/>
        </w:rPr>
        <w:t>(Capreolus capreolus).</w:t>
      </w:r>
      <w: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075">
        <w:r>
          <w:rPr>
            <w:color w:val="0000EE"/>
            <w:u w:val="single"/>
          </w:rPr>
          <w:t>Lm 1.6</w:t>
        </w:r>
      </w:hyperlink>
      <w:r>
        <w:t>). Os sexos permaneceram em rebanhos separados. O cervo vermelho era conhecido por seu salto (</w:t>
      </w:r>
      <w:hyperlink r:id="rId2076">
        <w:r>
          <w:rPr>
            <w:color w:val="0000EE"/>
            <w:u w:val="single"/>
          </w:rPr>
          <w:t>Is 35.6</w:t>
        </w:r>
      </w:hyperlink>
      <w:r>
        <w:t>) e segurança nas montanhas (</w:t>
      </w:r>
      <w:hyperlink r:id="rId2077">
        <w:r>
          <w:rPr>
            <w:color w:val="0000EE"/>
            <w:u w:val="single"/>
          </w:rPr>
          <w:t>Sl 18.33</w:t>
        </w:r>
      </w:hyperlink>
      <w:r>
        <w:t xml:space="preserve">; </w:t>
      </w:r>
      <w:hyperlink r:id="rId2078">
        <w:r>
          <w:rPr>
            <w:color w:val="0000EE"/>
            <w:u w:val="single"/>
          </w:rPr>
          <w:t>Ct 2.8–9,17</w:t>
        </w:r>
      </w:hyperlink>
      <w:r>
        <w:t xml:space="preserve">; </w:t>
      </w:r>
      <w:hyperlink r:id="rId2079">
        <w:r>
          <w:rPr>
            <w:color w:val="0000EE"/>
            <w:u w:val="single"/>
          </w:rPr>
          <w:t>8.14</w:t>
        </w:r>
      </w:hyperlink>
      <w:r>
        <w:t xml:space="preserve">; </w:t>
      </w:r>
      <w:hyperlink r:id="rId2080">
        <w:r>
          <w:rPr>
            <w:color w:val="0000EE"/>
            <w:u w:val="single"/>
          </w:rPr>
          <w:t>Hb 3.19</w:t>
        </w:r>
      </w:hyperlink>
      <w:r>
        <w:t>).</w:t>
      </w:r>
    </w:p>
    <w:p>
      <w:r/>
      <w:r>
        <w:t>Os chifres do cervo persa (</w:t>
      </w:r>
      <w:hyperlink r:id="rId2081">
        <w:r>
          <w:rPr>
            <w:color w:val="0000EE"/>
            <w:u w:val="single"/>
          </w:rPr>
          <w:t>1Rs 4.23</w:t>
        </w:r>
      </w:hyperlink>
      <w:r>
        <w:t>) eram grandes, achatados e palmados (em forma de uma palma aberta com os dedos estendidos), e seu pelo era um marrom amarelo. Viajava em pequenos grupos, alimentando-se principalmente de grama de manhã e à noite.</w:t>
      </w:r>
    </w:p>
    <w:p>
      <w:r/>
      <w:r>
        <w:t>O corço (</w:t>
      </w:r>
      <w:hyperlink r:id="rId1962">
        <w:r>
          <w:rPr>
            <w:color w:val="0000EE"/>
            <w:u w:val="single"/>
          </w:rPr>
          <w:t>Dt 14.5</w:t>
        </w:r>
      </w:hyperlink>
      <w:r>
        <w:t xml:space="preserve">; </w:t>
      </w:r>
      <w:hyperlink r:id="rId2081">
        <w:r>
          <w:rPr>
            <w:color w:val="0000EE"/>
            <w:u w:val="single"/>
          </w:rPr>
          <w:t>1Rs 4.23</w:t>
        </w:r>
      </w:hyperlink>
      <w: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r/>
      <w:r>
        <w:t xml:space="preserve">Há alguma pergunta sobre se o corço é realmente mencionado em passagens como </w:t>
      </w:r>
      <w:hyperlink r:id="rId2081">
        <w:r>
          <w:rPr>
            <w:color w:val="0000EE"/>
            <w:u w:val="single"/>
          </w:rPr>
          <w:t>1Rs 4.23</w:t>
        </w:r>
      </w:hyperlink>
      <w:r>
        <w:t>; as referências podem ser ao gamo, embora esse animal não pareça ter vivido na parte sul da Palestina ao redor do Deserto do Sinai por causa de sua necessidade de amplas quantidades de comida e água. Os gamos eram encontrados no norte da Palestina.</w:t>
      </w:r>
    </w:p>
    <w:p>
      <w:r/>
      <w:r>
        <w:t>O cervo (o veado vermelho macho) foi listado entre os animais limpos que a lei judaica permitia como alimento (</w:t>
      </w:r>
      <w:hyperlink r:id="rId2082">
        <w:r>
          <w:rPr>
            <w:color w:val="0000EE"/>
            <w:u w:val="single"/>
          </w:rPr>
          <w:t>Dt 12,15.22</w:t>
        </w:r>
      </w:hyperlink>
      <w:r>
        <w:t xml:space="preserve">; </w:t>
      </w:r>
      <w:hyperlink r:id="rId1962">
        <w:r>
          <w:rPr>
            <w:color w:val="0000EE"/>
            <w:u w:val="single"/>
          </w:rPr>
          <w:t>14,5</w:t>
        </w:r>
      </w:hyperlink>
      <w:r>
        <w:t>), mas o veado não figurava entre os animais apropriados para o sacrifício. A corça (cervo vermelho fêmea) dava normalmente à luz a uma cria de cada vez, embora os gêmeos nascessem com alguma regularidade (</w:t>
      </w:r>
      <w:hyperlink r:id="rId2083">
        <w:r>
          <w:rPr>
            <w:color w:val="0000EE"/>
            <w:u w:val="single"/>
          </w:rPr>
          <w:t>Jó 39.1</w:t>
        </w:r>
      </w:hyperlink>
      <w:r>
        <w:t xml:space="preserve">; </w:t>
      </w:r>
      <w:hyperlink r:id="rId2084">
        <w:r>
          <w:rPr>
            <w:color w:val="0000EE"/>
            <w:u w:val="single"/>
          </w:rPr>
          <w:t>Sl 29.9</w:t>
        </w:r>
      </w:hyperlink>
      <w:r>
        <w:t xml:space="preserve">, NVI; </w:t>
      </w:r>
      <w:hyperlink r:id="rId2085">
        <w:r>
          <w:rPr>
            <w:color w:val="0000EE"/>
            <w:u w:val="single"/>
          </w:rPr>
          <w:t>Jr 14.5</w:t>
        </w:r>
      </w:hyperlink>
      <w: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086">
        <w:r>
          <w:rPr>
            <w:color w:val="0000EE"/>
            <w:u w:val="single"/>
          </w:rPr>
          <w:t>Jeremias 14.4–5</w:t>
        </w:r>
      </w:hyperlink>
      <w:r>
        <w:t xml:space="preserve">, onde se diz que só uma seca severa afasta a corça da sua cria. </w:t>
      </w:r>
      <w:hyperlink r:id="rId2087">
        <w:r>
          <w:rPr>
            <w:color w:val="0000EE"/>
            <w:u w:val="single"/>
          </w:rPr>
          <w:t>Jó 39.1–4</w:t>
        </w:r>
      </w:hyperlink>
      <w:r>
        <w:t xml:space="preserve"> descreve o nascimento das corças. A corça ilustrava graça e charme (</w:t>
      </w:r>
      <w:hyperlink r:id="rId2088">
        <w:r>
          <w:rPr>
            <w:color w:val="0000EE"/>
            <w:u w:val="single"/>
          </w:rPr>
          <w:t>Gn 49.21</w:t>
        </w:r>
      </w:hyperlink>
      <w:r>
        <w:t xml:space="preserve">; </w:t>
      </w:r>
      <w:hyperlink r:id="rId2089">
        <w:r>
          <w:rPr>
            <w:color w:val="0000EE"/>
            <w:u w:val="single"/>
          </w:rPr>
          <w:t>Pv 5.19</w:t>
        </w:r>
      </w:hyperlink>
      <w:r>
        <w:t>), e seus olhos escuros e suaves e os seus membros graciosos eram usados para descrever a beleza de uma mulher (</w:t>
      </w:r>
      <w:hyperlink r:id="rId2090">
        <w:r>
          <w:rPr>
            <w:color w:val="0000EE"/>
            <w:u w:val="single"/>
          </w:rPr>
          <w:t>Pv 5.18–19</w:t>
        </w:r>
      </w:hyperlink>
      <w:r>
        <w:t>).</w:t>
      </w:r>
    </w:p>
    <w:p>
      <w:pPr>
        <w:pStyle w:val="Heading3"/>
      </w:pPr>
      <w:r>
        <w:t>Cão</w:t>
      </w:r>
    </w:p>
    <w:p>
      <w:r/>
      <w:r>
        <w:t xml:space="preserve">Provavelmente o primeiro animal domesticado </w:t>
      </w:r>
      <w:r>
        <w:rPr>
          <w:i/>
        </w:rPr>
        <w:t>(Canis familiaris),</w:t>
      </w:r>
      <w:r>
        <w:t xml:space="preserve"> usado desde muito cedo na caça. Acredita-se que o cão moderno tenha vindo do lobo indiano </w:t>
      </w:r>
      <w:r>
        <w:rPr>
          <w:i/>
        </w:rPr>
        <w:t>(Canis lupus pallipes).</w:t>
      </w:r>
      <w:r>
        <w:t xml:space="preserve"> Os cães dos tempos bíblicos provavelmente pareciam um pastor alemão moderno, com orelhas pequenas pontudas, um nariz pontudo e uma longa cauda.</w:t>
      </w:r>
    </w:p>
    <w:p>
      <w:r/>
      <w:r>
        <w:t>O cão era geralmente desprezado nos tempos bíblicos (</w:t>
      </w:r>
      <w:hyperlink r:id="rId2091">
        <w:r>
          <w:rPr>
            <w:color w:val="0000EE"/>
            <w:u w:val="single"/>
          </w:rPr>
          <w:t>Pv 26.11</w:t>
        </w:r>
      </w:hyperlink>
      <w:r>
        <w:t xml:space="preserve">; </w:t>
      </w:r>
      <w:hyperlink r:id="rId2092">
        <w:r>
          <w:rPr>
            <w:color w:val="0000EE"/>
            <w:u w:val="single"/>
          </w:rPr>
          <w:t>2Pe 2.22</w:t>
        </w:r>
      </w:hyperlink>
      <w:r>
        <w:t>). Os escritores bíblicos não compartilhavam dos sentimentos modernos sobre os cães serem os melhores amigos do homem. O cão foi retratado como um necrófago, assombrando ruas e lixões (</w:t>
      </w:r>
      <w:hyperlink r:id="rId2093">
        <w:r>
          <w:rPr>
            <w:color w:val="0000EE"/>
            <w:u w:val="single"/>
          </w:rPr>
          <w:t>Êx 22.31</w:t>
        </w:r>
      </w:hyperlink>
      <w:r>
        <w:t xml:space="preserve">; </w:t>
      </w:r>
      <w:hyperlink r:id="rId2094">
        <w:r>
          <w:rPr>
            <w:color w:val="0000EE"/>
            <w:u w:val="single"/>
          </w:rPr>
          <w:t>1Rs 22.38</w:t>
        </w:r>
      </w:hyperlink>
      <w:r>
        <w:t xml:space="preserve">; </w:t>
      </w:r>
      <w:hyperlink r:id="rId2095">
        <w:r>
          <w:rPr>
            <w:color w:val="0000EE"/>
            <w:u w:val="single"/>
          </w:rPr>
          <w:t>Mt 15.26</w:t>
        </w:r>
      </w:hyperlink>
      <w:r>
        <w:t xml:space="preserve">; </w:t>
      </w:r>
      <w:hyperlink r:id="rId2096">
        <w:r>
          <w:rPr>
            <w:color w:val="0000EE"/>
            <w:u w:val="single"/>
          </w:rPr>
          <w:t>Lc 16.21</w:t>
        </w:r>
      </w:hyperlink>
      <w:r>
        <w:t>). Cadáveres humanos poderiam se tornar os despojos de cães (</w:t>
      </w:r>
      <w:hyperlink r:id="rId2097">
        <w:r>
          <w:rPr>
            <w:color w:val="0000EE"/>
            <w:u w:val="single"/>
          </w:rPr>
          <w:t>2Rs 9.35–36</w:t>
        </w:r>
      </w:hyperlink>
      <w:r>
        <w:t>). Em geral, os cães desenpenhavam a mesma função que os abutres e outras aves de rapina. A maioria das 41 referências nas Escrituras a cães mostra forte desfavor. Os cães eram considerados criaturas covardes e imundas.</w:t>
      </w:r>
    </w:p>
    <w:p>
      <w:r/>
      <w:r>
        <w:t xml:space="preserve">Os cães usados na caça aparecem em pinturas de tumbas egípcios, e há uma referência aos cães pastoreando ovelhas em </w:t>
      </w:r>
      <w:hyperlink r:id="rId2098">
        <w:r>
          <w:rPr>
            <w:color w:val="0000EE"/>
            <w:u w:val="single"/>
          </w:rPr>
          <w:t>Jó 30.1</w:t>
        </w:r>
      </w:hyperlink>
      <w:r>
        <w:t>. Uma boa qualidade de cães muito apreciada pelos israelitas era a vigilância (</w:t>
      </w:r>
      <w:hyperlink r:id="rId2099">
        <w:r>
          <w:rPr>
            <w:color w:val="0000EE"/>
            <w:u w:val="single"/>
          </w:rPr>
          <w:t>Is 56.10</w:t>
        </w:r>
      </w:hyperlink>
      <w:r>
        <w:t>). Em geral, no entanto, nos tempos bíblicos “cão” era um termo de desprezo (</w:t>
      </w:r>
      <w:hyperlink r:id="rId2100">
        <w:r>
          <w:rPr>
            <w:color w:val="0000EE"/>
            <w:u w:val="single"/>
          </w:rPr>
          <w:t>1Sm 17.43</w:t>
        </w:r>
      </w:hyperlink>
      <w:r>
        <w:t xml:space="preserve">; </w:t>
      </w:r>
      <w:hyperlink r:id="rId2101">
        <w:r>
          <w:rPr>
            <w:color w:val="0000EE"/>
            <w:u w:val="single"/>
          </w:rPr>
          <w:t>2Sm 16.9</w:t>
        </w:r>
      </w:hyperlink>
      <w:r>
        <w:t>) e era usado de pessoas excessivamente submissas (</w:t>
      </w:r>
      <w:hyperlink r:id="rId2102">
        <w:r>
          <w:rPr>
            <w:color w:val="0000EE"/>
            <w:u w:val="single"/>
          </w:rPr>
          <w:t>2Sm 9.8</w:t>
        </w:r>
      </w:hyperlink>
      <w:r>
        <w:t xml:space="preserve">; </w:t>
      </w:r>
      <w:hyperlink r:id="rId2103">
        <w:r>
          <w:rPr>
            <w:color w:val="0000EE"/>
            <w:u w:val="single"/>
          </w:rPr>
          <w:t>2Rs 8.13</w:t>
        </w:r>
      </w:hyperlink>
      <w:r>
        <w:t>) e de pessoas más (</w:t>
      </w:r>
      <w:hyperlink r:id="rId2104">
        <w:r>
          <w:rPr>
            <w:color w:val="0000EE"/>
            <w:u w:val="single"/>
          </w:rPr>
          <w:t>Is 56.10–11</w:t>
        </w:r>
      </w:hyperlink>
      <w:r>
        <w:t xml:space="preserve">; </w:t>
      </w:r>
      <w:hyperlink r:id="rId2105">
        <w:r>
          <w:rPr>
            <w:color w:val="0000EE"/>
            <w:u w:val="single"/>
          </w:rPr>
          <w:t>Mt 7.6</w:t>
        </w:r>
      </w:hyperlink>
      <w:r>
        <w:t xml:space="preserve">; </w:t>
      </w:r>
      <w:hyperlink r:id="rId2106">
        <w:r>
          <w:rPr>
            <w:color w:val="0000EE"/>
            <w:u w:val="single"/>
          </w:rPr>
          <w:t>Fp 3.2</w:t>
        </w:r>
      </w:hyperlink>
      <w:r>
        <w:t xml:space="preserve">; </w:t>
      </w:r>
      <w:hyperlink r:id="rId2107">
        <w:r>
          <w:rPr>
            <w:color w:val="0000EE"/>
            <w:u w:val="single"/>
          </w:rPr>
          <w:t>Ap 22.15</w:t>
        </w:r>
      </w:hyperlink>
      <w:r>
        <w:t>).</w:t>
      </w:r>
    </w:p>
    <w:p>
      <w:r/>
      <w:r>
        <w:t>Os cães, assim como os porcos, eram vorazes e onívoros (comiam qualquer tipo de comida). Em resposta ao pedido de uma mulher gentia para que ele pudesse curar sua filha, Jesus usou a metáfora de jogar restos de comida para cães (</w:t>
      </w:r>
      <w:hyperlink r:id="rId2108">
        <w:r>
          <w:rPr>
            <w:color w:val="0000EE"/>
            <w:u w:val="single"/>
          </w:rPr>
          <w:t>Mt 15.22–28</w:t>
        </w:r>
      </w:hyperlink>
      <w:r>
        <w:t xml:space="preserve">; </w:t>
      </w:r>
      <w:hyperlink r:id="rId2109">
        <w:r>
          <w:rPr>
            <w:color w:val="0000EE"/>
            <w:u w:val="single"/>
          </w:rPr>
          <w:t>Mc 7.25–30</w:t>
        </w:r>
      </w:hyperlink>
      <w: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t>Jumento</w:t>
      </w:r>
    </w:p>
    <w:p>
      <w:r/>
      <w:r>
        <w:t xml:space="preserve">Besta de carga. O jumento da Terra Santa </w:t>
      </w:r>
      <w:r>
        <w:rPr>
          <w:i/>
        </w:rPr>
        <w:t>(Equus asinus)</w:t>
      </w:r>
      <w: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02">
        <w:r>
          <w:rPr>
            <w:color w:val="0000EE"/>
            <w:u w:val="single"/>
          </w:rPr>
          <w:t>Gn 12.16</w:t>
        </w:r>
      </w:hyperlink>
      <w: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75">
        <w:r>
          <w:rPr>
            <w:color w:val="0000EE"/>
            <w:u w:val="single"/>
          </w:rPr>
          <w:t>Dt 22.10</w:t>
        </w:r>
      </w:hyperlink>
      <w:r>
        <w:t>). Até o tempo de Salomão (960 a.C.), cavalos não eram usados na Palestina. Daquele momento em diante, o cavalo era montado por guerreiros; o jumento era usado por aqueles que viajava pacificamente.</w:t>
      </w:r>
    </w:p>
    <w:p>
      <w:r/>
      <w:r>
        <w:t>O jumento era muito respeitado pelos judeus e era considerado um bem econômico. Um indivíduo precisava ter um jumento para uma existência mínima (</w:t>
      </w:r>
      <w:hyperlink r:id="rId2066">
        <w:r>
          <w:rPr>
            <w:color w:val="0000EE"/>
            <w:u w:val="single"/>
          </w:rPr>
          <w:t>Jó 24.3</w:t>
        </w:r>
      </w:hyperlink>
      <w:r>
        <w:t>), e a riqueza era frequentemente contada pelo número de jumentos que alguém possuía (</w:t>
      </w:r>
      <w:hyperlink r:id="rId2002">
        <w:r>
          <w:rPr>
            <w:color w:val="0000EE"/>
            <w:u w:val="single"/>
          </w:rPr>
          <w:t>Gn 12.16</w:t>
        </w:r>
      </w:hyperlink>
      <w:r>
        <w:t xml:space="preserve">; </w:t>
      </w:r>
      <w:hyperlink r:id="rId2110">
        <w:r>
          <w:rPr>
            <w:color w:val="0000EE"/>
            <w:u w:val="single"/>
          </w:rPr>
          <w:t>24.35</w:t>
        </w:r>
      </w:hyperlink>
      <w:r>
        <w:t>). O jumento era considerado um presente aceitável (</w:t>
      </w:r>
      <w:hyperlink r:id="rId2111">
        <w:r>
          <w:rPr>
            <w:color w:val="0000EE"/>
            <w:u w:val="single"/>
          </w:rPr>
          <w:t>Gn 32.13–15</w:t>
        </w:r>
      </w:hyperlink>
      <w:r>
        <w:t>). Era permitido descansar no sábado (</w:t>
      </w:r>
      <w:hyperlink r:id="rId2112">
        <w:r>
          <w:rPr>
            <w:color w:val="0000EE"/>
            <w:u w:val="single"/>
          </w:rPr>
          <w:t>Dt 5.14</w:t>
        </w:r>
      </w:hyperlink>
      <w:r>
        <w:t>). As mulheres nos tempos bíblicos muitas vezes usavam o jumento como um animal de montaria (</w:t>
      </w:r>
      <w:hyperlink r:id="rId2113">
        <w:r>
          <w:rPr>
            <w:color w:val="0000EE"/>
            <w:u w:val="single"/>
          </w:rPr>
          <w:t>Js 15.18</w:t>
        </w:r>
      </w:hyperlink>
      <w:r>
        <w:t xml:space="preserve">; </w:t>
      </w:r>
      <w:hyperlink r:id="rId2114">
        <w:r>
          <w:rPr>
            <w:color w:val="0000EE"/>
            <w:u w:val="single"/>
          </w:rPr>
          <w:t>1Sm 25.23</w:t>
        </w:r>
      </w:hyperlink>
      <w:r>
        <w:t xml:space="preserve">; </w:t>
      </w:r>
      <w:hyperlink r:id="rId2115">
        <w:r>
          <w:rPr>
            <w:color w:val="0000EE"/>
            <w:u w:val="single"/>
          </w:rPr>
          <w:t>2Rs 4.24</w:t>
        </w:r>
      </w:hyperlink>
      <w:r>
        <w:t>); muitas vezes um motorista especial ajudava uma mulher a guiar o animal, correndo ao seu lado. Se um casal possuísse apenas um jumento, o marido geralmente andava ao lado enquanto a esposa cavalgava (</w:t>
      </w:r>
      <w:hyperlink r:id="rId2116">
        <w:r>
          <w:rPr>
            <w:color w:val="0000EE"/>
            <w:u w:val="single"/>
          </w:rPr>
          <w:t>Êx 4.20</w:t>
        </w:r>
      </w:hyperlink>
      <w:r>
        <w:t>).</w:t>
      </w:r>
    </w:p>
    <w:p>
      <w:r/>
      <w:r>
        <w:t>O povo de Israel que retornava da Babilônia tinha dez vezes mais jumentos do que cavalos e camelos (</w:t>
      </w:r>
      <w:hyperlink r:id="rId2117">
        <w:r>
          <w:rPr>
            <w:color w:val="0000EE"/>
            <w:u w:val="single"/>
          </w:rPr>
          <w:t>Ed 2.66–67</w:t>
        </w:r>
      </w:hyperlink>
      <w:r>
        <w:t xml:space="preserve">; </w:t>
      </w:r>
      <w:hyperlink r:id="rId2118">
        <w:r>
          <w:rPr>
            <w:color w:val="0000EE"/>
            <w:u w:val="single"/>
          </w:rPr>
          <w:t>Ne 7.68–69</w:t>
        </w:r>
      </w:hyperlink>
      <w:r>
        <w:t>). A riqueza de Jó foi indicada pelo fato de que ele tinha 500 jumentos antes da catástrofe o atingir (</w:t>
      </w:r>
      <w:hyperlink r:id="rId2003">
        <w:r>
          <w:rPr>
            <w:color w:val="0000EE"/>
            <w:u w:val="single"/>
          </w:rPr>
          <w:t>Jó 1.3</w:t>
        </w:r>
      </w:hyperlink>
      <w:r>
        <w:t>); após sua restauração, ele tinha 1.000 jumentas (</w:t>
      </w:r>
      <w:hyperlink r:id="rId2004">
        <w:r>
          <w:rPr>
            <w:color w:val="0000EE"/>
            <w:u w:val="single"/>
          </w:rPr>
          <w:t>Jó 42.12</w:t>
        </w:r>
      </w:hyperlink>
      <w:r>
        <w:t>). Os irmãos de José usaram jumentos para transportar os grãos que compraram no Egito (</w:t>
      </w:r>
      <w:hyperlink r:id="rId2119">
        <w:r>
          <w:rPr>
            <w:color w:val="0000EE"/>
            <w:u w:val="single"/>
          </w:rPr>
          <w:t>Gn 42.26</w:t>
        </w:r>
      </w:hyperlink>
      <w:r>
        <w:t xml:space="preserve">; </w:t>
      </w:r>
      <w:hyperlink r:id="rId2120">
        <w:r>
          <w:rPr>
            <w:color w:val="0000EE"/>
            <w:u w:val="single"/>
          </w:rPr>
          <w:t>43.24</w:t>
        </w:r>
      </w:hyperlink>
      <w:r>
        <w:t>). Abigail transportou comida em jumentos para Davi e suas tropas durante seu conflito com Saul (</w:t>
      </w:r>
      <w:hyperlink r:id="rId2121">
        <w:r>
          <w:rPr>
            <w:color w:val="0000EE"/>
            <w:u w:val="single"/>
          </w:rPr>
          <w:t>1Sm 25.18</w:t>
        </w:r>
      </w:hyperlink>
      <w:r>
        <w:t>). Davi designou um dos 12 administradores de suas propriedades reais para tomar conta exclusivamente de seus jumentos (</w:t>
      </w:r>
      <w:hyperlink r:id="rId2122">
        <w:r>
          <w:rPr>
            <w:color w:val="0000EE"/>
            <w:u w:val="single"/>
          </w:rPr>
          <w:t>1Cr 27.30</w:t>
        </w:r>
      </w:hyperlink>
      <w:r>
        <w:t>).</w:t>
      </w:r>
    </w:p>
    <w:p>
      <w:r/>
      <w:r>
        <w:t xml:space="preserve">O onagro, ou jumento-selvagem-sírio </w:t>
      </w:r>
      <w:r>
        <w:rPr>
          <w:i/>
        </w:rPr>
        <w:t>(Equus hemionus hemihippus)</w:t>
      </w:r>
      <w: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r/>
      <w: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r/>
      <w:r>
        <w:t>O onagro era muito comum nas terras das estepes perto de Israel, onde era descrito como um animal do deserto amante da liberdade (</w:t>
      </w:r>
      <w:hyperlink r:id="rId2123">
        <w:r>
          <w:rPr>
            <w:color w:val="0000EE"/>
            <w:u w:val="single"/>
          </w:rPr>
          <w:t>Jó 24.5</w:t>
        </w:r>
      </w:hyperlink>
      <w:r>
        <w:t xml:space="preserve">; </w:t>
      </w:r>
      <w:hyperlink r:id="rId2124">
        <w:r>
          <w:rPr>
            <w:color w:val="0000EE"/>
            <w:u w:val="single"/>
          </w:rPr>
          <w:t>39.5–8</w:t>
        </w:r>
      </w:hyperlink>
      <w:r>
        <w:t xml:space="preserve">; </w:t>
      </w:r>
      <w:hyperlink r:id="rId2125">
        <w:r>
          <w:rPr>
            <w:color w:val="0000EE"/>
            <w:u w:val="single"/>
          </w:rPr>
          <w:t>Sl 104.11</w:t>
        </w:r>
      </w:hyperlink>
      <w:r>
        <w:t xml:space="preserve">; </w:t>
      </w:r>
      <w:hyperlink r:id="rId2126">
        <w:r>
          <w:rPr>
            <w:color w:val="0000EE"/>
            <w:u w:val="single"/>
          </w:rPr>
          <w:t>Is 32.14</w:t>
        </w:r>
      </w:hyperlink>
      <w:r>
        <w:t xml:space="preserve">; </w:t>
      </w:r>
      <w:hyperlink r:id="rId2127">
        <w:r>
          <w:rPr>
            <w:color w:val="0000EE"/>
            <w:u w:val="single"/>
          </w:rPr>
          <w:t>Jr 2.24</w:t>
        </w:r>
      </w:hyperlink>
      <w:r>
        <w:t xml:space="preserve">; </w:t>
      </w:r>
      <w:hyperlink r:id="rId2128">
        <w:r>
          <w:rPr>
            <w:color w:val="0000EE"/>
            <w:u w:val="single"/>
          </w:rPr>
          <w:t>Os 8.9</w:t>
        </w:r>
      </w:hyperlink>
      <w:r>
        <w:t>). Ismael foi descrito como “livre e indomado como um jumento selvagem” (</w:t>
      </w:r>
      <w:hyperlink r:id="rId2129">
        <w:r>
          <w:rPr>
            <w:color w:val="0000EE"/>
            <w:u w:val="single"/>
          </w:rPr>
          <w:t>Gn 16.12</w:t>
        </w:r>
      </w:hyperlink>
      <w:r>
        <w:t>, NTLH) — isto é, alguém que não poderia se ajustar à vida doméstica. A seca parece ter sido responsável pelo declínio populacional dos onagros nos tempos bíblicos (</w:t>
      </w:r>
      <w:hyperlink r:id="rId2130">
        <w:r>
          <w:rPr>
            <w:color w:val="0000EE"/>
            <w:u w:val="single"/>
          </w:rPr>
          <w:t>Jr 14.6</w:t>
        </w:r>
      </w:hyperlink>
      <w:r>
        <w:t xml:space="preserve">). O onagro moderno </w:t>
      </w:r>
      <w:r>
        <w:rPr>
          <w:i/>
        </w:rPr>
        <w:t>(Equus hemionus onager)</w:t>
      </w:r>
      <w:r>
        <w:t xml:space="preserve"> é ligeiramente maior do que o jumento selvagem sírio que está extinto.</w:t>
      </w:r>
    </w:p>
    <w:p>
      <w:r/>
      <w:r>
        <w:rPr>
          <w:i/>
        </w:rPr>
        <w:t>Ver também</w:t>
      </w:r>
      <w:r>
        <w:t xml:space="preserve"> </w:t>
      </w:r>
      <w:r>
        <w:t>Viagens</w:t>
      </w:r>
      <w:r>
        <w:t>.</w:t>
      </w:r>
    </w:p>
    <w:p>
      <w:pPr>
        <w:pStyle w:val="Heading3"/>
      </w:pPr>
      <w:r>
        <w:t>Dragão</w:t>
      </w:r>
    </w:p>
    <w:p>
      <w:r/>
      <w: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31">
        <w:r>
          <w:rPr>
            <w:color w:val="0000EE"/>
            <w:u w:val="single"/>
          </w:rPr>
          <w:t>Sl 44.19</w:t>
        </w:r>
      </w:hyperlink>
      <w:r>
        <w:t xml:space="preserve">; </w:t>
      </w:r>
      <w:hyperlink r:id="rId2132">
        <w:r>
          <w:rPr>
            <w:color w:val="0000EE"/>
            <w:u w:val="single"/>
          </w:rPr>
          <w:t>Is 13.22</w:t>
        </w:r>
      </w:hyperlink>
      <w:r>
        <w:t xml:space="preserve">; </w:t>
      </w:r>
      <w:hyperlink r:id="rId2133">
        <w:r>
          <w:rPr>
            <w:color w:val="0000EE"/>
            <w:u w:val="single"/>
          </w:rPr>
          <w:t>Jr 9.11</w:t>
        </w:r>
      </w:hyperlink>
      <w:r>
        <w:t xml:space="preserve">; </w:t>
      </w:r>
      <w:hyperlink r:id="rId2134">
        <w:r>
          <w:rPr>
            <w:color w:val="0000EE"/>
            <w:u w:val="single"/>
          </w:rPr>
          <w:t>Ml 1.3</w:t>
        </w:r>
      </w:hyperlink>
      <w:r>
        <w:t xml:space="preserve">). </w:t>
      </w:r>
      <w:r>
        <w:rPr>
          <w:i/>
        </w:rPr>
        <w:t>Veja</w:t>
      </w:r>
      <w:r>
        <w:t xml:space="preserve"> </w:t>
      </w:r>
      <w:r>
        <w:t>Chacal (abaixo)</w:t>
      </w:r>
      <w:r>
        <w:t>.</w:t>
      </w:r>
    </w:p>
    <w:p>
      <w:r/>
      <w:r>
        <w:t xml:space="preserve">A outra palavra hebraica traduzida como “dragão” é mais difícil de definir. Era frequentemente usado em referência a serpentes (assim traduzido no ARC: </w:t>
      </w:r>
      <w:hyperlink r:id="rId2135">
        <w:r>
          <w:rPr>
            <w:color w:val="0000EE"/>
            <w:u w:val="single"/>
          </w:rPr>
          <w:t>Êx 7.9–12</w:t>
        </w:r>
      </w:hyperlink>
      <w:r>
        <w:t xml:space="preserve">; </w:t>
      </w:r>
      <w:hyperlink r:id="rId1966">
        <w:r>
          <w:rPr>
            <w:color w:val="0000EE"/>
            <w:u w:val="single"/>
          </w:rPr>
          <w:t>Dt 32.33</w:t>
        </w:r>
      </w:hyperlink>
      <w:r>
        <w:t xml:space="preserve">; </w:t>
      </w:r>
      <w:hyperlink r:id="rId2136">
        <w:r>
          <w:rPr>
            <w:color w:val="0000EE"/>
            <w:u w:val="single"/>
          </w:rPr>
          <w:t>Sl 91.13</w:t>
        </w:r>
      </w:hyperlink>
      <w:r>
        <w:t>). Em outras passagens NTLH é traduzido como “monstro do mar” (</w:t>
      </w:r>
      <w:hyperlink r:id="rId1952">
        <w:r>
          <w:rPr>
            <w:color w:val="0000EE"/>
            <w:u w:val="single"/>
          </w:rPr>
          <w:t>Gn 1.21</w:t>
        </w:r>
      </w:hyperlink>
      <w:r>
        <w:t xml:space="preserve">; </w:t>
      </w:r>
      <w:hyperlink r:id="rId2137">
        <w:r>
          <w:rPr>
            <w:color w:val="0000EE"/>
            <w:u w:val="single"/>
          </w:rPr>
          <w:t>Jó 7:12</w:t>
        </w:r>
      </w:hyperlink>
      <w:r>
        <w:t xml:space="preserve">; </w:t>
      </w:r>
      <w:hyperlink r:id="rId2138">
        <w:r>
          <w:rPr>
            <w:color w:val="0000EE"/>
            <w:u w:val="single"/>
          </w:rPr>
          <w:t>Sl 148.7</w:t>
        </w:r>
      </w:hyperlink>
      <w:r>
        <w:t>). A identidade exata de tais monstros do mar não é conhecida. Várias passagens na KJV mantêm o termo “dragão”. Em dois deles (</w:t>
      </w:r>
      <w:hyperlink r:id="rId2139">
        <w:r>
          <w:rPr>
            <w:color w:val="0000EE"/>
            <w:u w:val="single"/>
          </w:rPr>
          <w:t>Sl 74.13</w:t>
        </w:r>
      </w:hyperlink>
      <w:r>
        <w:t xml:space="preserve">; </w:t>
      </w:r>
      <w:hyperlink r:id="rId2140">
        <w:r>
          <w:rPr>
            <w:color w:val="0000EE"/>
            <w:u w:val="single"/>
          </w:rPr>
          <w:t>Is 27.1</w:t>
        </w:r>
      </w:hyperlink>
      <w:r>
        <w:t>), o contexto indica que se referem a monstros do mar. Em três outros (</w:t>
      </w:r>
      <w:hyperlink r:id="rId2141">
        <w:r>
          <w:rPr>
            <w:color w:val="0000EE"/>
            <w:u w:val="single"/>
          </w:rPr>
          <w:t>Is 51.9</w:t>
        </w:r>
      </w:hyperlink>
      <w:r>
        <w:t xml:space="preserve">; </w:t>
      </w:r>
      <w:hyperlink r:id="rId2074">
        <w:r>
          <w:rPr>
            <w:color w:val="0000EE"/>
            <w:u w:val="single"/>
          </w:rPr>
          <w:t>Ez 29.3</w:t>
        </w:r>
      </w:hyperlink>
      <w:r>
        <w:t xml:space="preserve">; </w:t>
      </w:r>
      <w:hyperlink r:id="rId2142">
        <w:r>
          <w:rPr>
            <w:color w:val="0000EE"/>
            <w:u w:val="single"/>
          </w:rPr>
          <w:t>32.2</w:t>
        </w:r>
      </w:hyperlink>
      <w:r>
        <w:t xml:space="preserve">) “dragão” parece se referir ao crocodilo, uma referência figurativa ao faraó egípcio na época do Êxodo. </w:t>
      </w:r>
      <w:hyperlink r:id="rId2143">
        <w:r>
          <w:rPr>
            <w:color w:val="0000EE"/>
            <w:u w:val="single"/>
          </w:rPr>
          <w:t>Jeremias 51.34</w:t>
        </w:r>
      </w:hyperlink>
      <w:r>
        <w:t xml:space="preserve"> (traduzido como “monstro” na ARC) também pode se referir a uma criatura voraz, como um crocodilo. </w:t>
      </w:r>
      <w:r>
        <w:rPr>
          <w:i/>
        </w:rPr>
        <w:t>Veja</w:t>
      </w:r>
      <w:r>
        <w:t xml:space="preserve"> </w:t>
      </w:r>
      <w:r>
        <w:t>Crocodilo (acima)</w:t>
      </w:r>
      <w:r>
        <w:t>.</w:t>
      </w:r>
    </w:p>
    <w:p>
      <w:r/>
      <w: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44">
        <w:r>
          <w:rPr>
            <w:color w:val="0000EE"/>
            <w:u w:val="single"/>
          </w:rPr>
          <w:t>Ap 12.3–17</w:t>
        </w:r>
      </w:hyperlink>
      <w:r>
        <w:t xml:space="preserve">; </w:t>
      </w:r>
      <w:hyperlink r:id="rId2145">
        <w:r>
          <w:rPr>
            <w:color w:val="0000EE"/>
            <w:u w:val="single"/>
          </w:rPr>
          <w:t>13.2,4,11</w:t>
        </w:r>
      </w:hyperlink>
      <w:r>
        <w:t xml:space="preserve">; </w:t>
      </w:r>
      <w:hyperlink r:id="rId2146">
        <w:r>
          <w:rPr>
            <w:color w:val="0000EE"/>
            <w:u w:val="single"/>
          </w:rPr>
          <w:t>16.13</w:t>
        </w:r>
      </w:hyperlink>
      <w:r>
        <w:t xml:space="preserve">; </w:t>
      </w:r>
      <w:hyperlink r:id="rId2147">
        <w:r>
          <w:rPr>
            <w:color w:val="0000EE"/>
            <w:u w:val="single"/>
          </w:rPr>
          <w:t>20.2</w:t>
        </w:r>
      </w:hyperlink>
      <w:r>
        <w:t>).</w:t>
      </w:r>
    </w:p>
    <w:p>
      <w:pPr>
        <w:pStyle w:val="Heading3"/>
      </w:pPr>
      <w:r>
        <w:t>Peixe</w:t>
      </w:r>
    </w:p>
    <w:p>
      <w:r/>
      <w: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48">
        <w:r>
          <w:rPr>
            <w:color w:val="0000EE"/>
            <w:u w:val="single"/>
          </w:rPr>
          <w:t>Ne 3.3</w:t>
        </w:r>
      </w:hyperlink>
      <w:r>
        <w:t xml:space="preserve">; </w:t>
      </w:r>
      <w:hyperlink r:id="rId2149">
        <w:r>
          <w:rPr>
            <w:color w:val="0000EE"/>
            <w:u w:val="single"/>
          </w:rPr>
          <w:t>Sf 1.10</w:t>
        </w:r>
      </w:hyperlink>
      <w:r>
        <w:t xml:space="preserve">). A lei em </w:t>
      </w:r>
      <w:hyperlink r:id="rId2150">
        <w:r>
          <w:rPr>
            <w:color w:val="0000EE"/>
            <w:u w:val="single"/>
          </w:rPr>
          <w:t>Levítico 11.9–12</w:t>
        </w:r>
      </w:hyperlink>
      <w:r>
        <w:t xml:space="preserve"> permitia que os judeus comessem peixes, mas apenas aqueles que tinham barbatanas e escamas. Peixes sem escamas, como bagres, eram proibidos, mesmo que tivessem barbatanas.</w:t>
      </w:r>
    </w:p>
    <w:p>
      <w:r/>
      <w: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r/>
      <w:r>
        <w:t>O método de pesca característico dos tempos do NT era a rede de arrasto. Depois que um barco era lançado ao fundo do mar (</w:t>
      </w:r>
      <w:hyperlink r:id="rId2151">
        <w:r>
          <w:rPr>
            <w:color w:val="0000EE"/>
            <w:u w:val="single"/>
          </w:rPr>
          <w:t>Lc 5.4</w:t>
        </w:r>
      </w:hyperlink>
      <w:r>
        <w:t>), uma grande rede era lançada dele e então arrastada em direção à costa pelos remadores do barco, possivelmente com a ajuda de uma tripulação de outro barco. A captura era selecionada na costa (</w:t>
      </w:r>
      <w:hyperlink r:id="rId2152">
        <w:r>
          <w:rPr>
            <w:color w:val="0000EE"/>
            <w:u w:val="single"/>
          </w:rPr>
          <w:t>Mt 13.47–48</w:t>
        </w:r>
      </w:hyperlink>
      <w:r>
        <w:t>). A pesca geralmente era realizada à noite, quando o frescor da água trazia os peixes para mais perto da superfície e quando eles não podiam ver as redes que se aproximavam.</w:t>
      </w:r>
    </w:p>
    <w:p>
      <w:r/>
      <w:r>
        <w:t>Os judeus também pescavam com linha e anzol (</w:t>
      </w:r>
      <w:hyperlink r:id="rId2153">
        <w:r>
          <w:rPr>
            <w:color w:val="0000EE"/>
            <w:u w:val="single"/>
          </w:rPr>
          <w:t>Mt 17.27</w:t>
        </w:r>
      </w:hyperlink>
      <w:r>
        <w:t>), alguns com lança (</w:t>
      </w:r>
      <w:hyperlink r:id="rId2154">
        <w:r>
          <w:rPr>
            <w:color w:val="0000EE"/>
            <w:u w:val="single"/>
          </w:rPr>
          <w:t>Jó 41.7</w:t>
        </w:r>
      </w:hyperlink>
      <w:r>
        <w:t>), e alguns com rede de arremesso (</w:t>
      </w:r>
      <w:hyperlink r:id="rId2155">
        <w:r>
          <w:rPr>
            <w:color w:val="0000EE"/>
            <w:u w:val="single"/>
          </w:rPr>
          <w:t>Ez 47.10</w:t>
        </w:r>
      </w:hyperlink>
      <w:r>
        <w:t>). Habacuque refere-se à pesca com anzol, rede e cerco. (</w:t>
      </w:r>
      <w:hyperlink r:id="rId2156">
        <w:r>
          <w:rPr>
            <w:color w:val="0000EE"/>
            <w:u w:val="single"/>
          </w:rPr>
          <w:t>1.15</w:t>
        </w:r>
      </w:hyperlink>
      <w:r>
        <w:t>).</w:t>
      </w:r>
    </w:p>
    <w:p>
      <w:r/>
      <w: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rPr>
        <w:t>(</w:t>
      </w:r>
      <w:r>
        <w:t>ichthus</w:t>
      </w:r>
      <w:r>
        <w:rPr>
          <w:i/>
        </w:rPr>
        <w:t>)</w:t>
      </w:r>
      <w:r>
        <w:t xml:space="preserve"> é composta da primeira letra de cada palavra na frase grega “Jesus Cristo, Filho de Deus, Salvador”. </w:t>
      </w:r>
      <w:r>
        <w:rPr>
          <w:i/>
        </w:rPr>
        <w:t>Veja</w:t>
      </w:r>
      <w:r>
        <w:t xml:space="preserve"> </w:t>
      </w:r>
      <w:r>
        <w:t>Baleia (acima)</w:t>
      </w:r>
      <w:r>
        <w:t>.</w:t>
      </w:r>
    </w:p>
    <w:p>
      <w:pPr>
        <w:pStyle w:val="Heading3"/>
      </w:pPr>
      <w:r>
        <w:t>Pulga</w:t>
      </w:r>
    </w:p>
    <w:p>
      <w:r/>
      <w:r>
        <w:t>Inseto pequeno e irritante (</w:t>
      </w:r>
      <w:hyperlink r:id="rId2157">
        <w:r>
          <w:rPr>
            <w:color w:val="0000EE"/>
            <w:u w:val="single"/>
          </w:rPr>
          <w:t>1Sm 24.14</w:t>
        </w:r>
      </w:hyperlink>
      <w:r>
        <w:t xml:space="preserve">; </w:t>
      </w:r>
      <w:hyperlink r:id="rId2158">
        <w:r>
          <w:rPr>
            <w:color w:val="0000EE"/>
            <w:u w:val="single"/>
          </w:rPr>
          <w:t>26.20</w:t>
        </w:r>
      </w:hyperlink>
      <w:r>
        <w:t xml:space="preserve">, NTLH). Muitas espécies de pulgas surgiram na Palestina, sendo a mais comum a </w:t>
      </w:r>
      <w:r>
        <w:rPr>
          <w:i/>
        </w:rPr>
        <w:t>Pulex irritans.</w:t>
      </w:r>
      <w: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r/>
      <w: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t>Mosca</w:t>
      </w:r>
    </w:p>
    <w:p>
      <w:r/>
      <w:r>
        <w:t>Insetos da ordem Diptera, que têm um par de asas. Muitos insetos voadores de outras ordens, no entanto, também são chamados de moscas, como a libélula ou borboleta.</w:t>
      </w:r>
    </w:p>
    <w:p>
      <w:r/>
      <w:r>
        <w:t xml:space="preserve">Como em quase todas as partes do mundo, as moscas são abundantes na Palestina. Uma das mais numerosas é a mosca comum </w:t>
      </w:r>
      <w:r>
        <w:rPr>
          <w:i/>
        </w:rPr>
        <w:t>(Musca domestica),</w:t>
      </w:r>
      <w: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r/>
      <w:r>
        <w:t xml:space="preserve">Outra mosca comum na Palestina é a mosca varejeira (família Oestridae). Causa muito desconforto ao gado, irritando-o e espalhando doenças. As moscas tabânidas (família Tabanidae), incluindo a mutuca (gênero </w:t>
      </w:r>
      <w:r>
        <w:rPr>
          <w:i/>
        </w:rPr>
        <w:t>Tabanus</w:t>
      </w:r>
      <w: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59">
        <w:r>
          <w:rPr>
            <w:color w:val="0000EE"/>
            <w:u w:val="single"/>
          </w:rPr>
          <w:t>Jr 46.20</w:t>
        </w:r>
      </w:hyperlink>
      <w:r>
        <w:t>).</w:t>
      </w:r>
    </w:p>
    <w:p>
      <w:r/>
      <w:r>
        <w:t>A quarta praga no Egito, pouco antes do Êxodo, apresentava “enxames de moscas” (</w:t>
      </w:r>
      <w:hyperlink r:id="rId2160">
        <w:r>
          <w:rPr>
            <w:color w:val="0000EE"/>
            <w:u w:val="single"/>
          </w:rPr>
          <w:t>Êx 8.21–31</w:t>
        </w:r>
      </w:hyperlink>
      <w:r>
        <w:t xml:space="preserve">, NTLH; cf. </w:t>
      </w:r>
      <w:hyperlink r:id="rId2161">
        <w:r>
          <w:rPr>
            <w:color w:val="0000EE"/>
            <w:u w:val="single"/>
          </w:rPr>
          <w:t>Sl 78.45</w:t>
        </w:r>
      </w:hyperlink>
      <w:r>
        <w:t xml:space="preserve">; </w:t>
      </w:r>
      <w:hyperlink r:id="rId2162">
        <w:r>
          <w:rPr>
            <w:color w:val="0000EE"/>
            <w:u w:val="single"/>
          </w:rPr>
          <w:t>105.31</w:t>
        </w:r>
      </w:hyperlink>
      <w:r>
        <w:t xml:space="preserve">). Esses enxames podem ter sido compostos de qualquer ou todas as moscas mencionadas acima. As larvas mencionadas em </w:t>
      </w:r>
      <w:hyperlink r:id="rId2163">
        <w:r>
          <w:rPr>
            <w:color w:val="0000EE"/>
            <w:u w:val="single"/>
          </w:rPr>
          <w:t>Jó 25.6</w:t>
        </w:r>
      </w:hyperlink>
      <w:r>
        <w:t xml:space="preserve"> e </w:t>
      </w:r>
      <w:hyperlink r:id="rId2164">
        <w:r>
          <w:rPr>
            <w:color w:val="0000EE"/>
            <w:u w:val="single"/>
          </w:rPr>
          <w:t>Isaías 14.11</w:t>
        </w:r>
      </w:hyperlink>
      <w:r>
        <w:t xml:space="preserve"> e os vermes em </w:t>
      </w:r>
      <w:hyperlink r:id="rId2165">
        <w:r>
          <w:rPr>
            <w:color w:val="0000EE"/>
            <w:u w:val="single"/>
          </w:rPr>
          <w:t>Êxodo 16.24</w:t>
        </w:r>
      </w:hyperlink>
      <w:r>
        <w:t xml:space="preserve"> e </w:t>
      </w:r>
      <w:hyperlink r:id="rId2166">
        <w:r>
          <w:rPr>
            <w:color w:val="0000EE"/>
            <w:u w:val="single"/>
          </w:rPr>
          <w:t>Jó 7.5</w:t>
        </w:r>
      </w:hyperlink>
      <w:r>
        <w:t xml:space="preserve"> e </w:t>
      </w:r>
      <w:hyperlink r:id="rId2167">
        <w:r>
          <w:rPr>
            <w:color w:val="0000EE"/>
            <w:u w:val="single"/>
          </w:rPr>
          <w:t>17.14</w:t>
        </w:r>
      </w:hyperlink>
      <w:r>
        <w:t xml:space="preserve"> provavelmente eram larvas de mosca.</w:t>
      </w:r>
    </w:p>
    <w:p>
      <w:r/>
      <w:r>
        <w:t xml:space="preserve">Um provérbio citado em </w:t>
      </w:r>
      <w:hyperlink r:id="rId2168">
        <w:r>
          <w:rPr>
            <w:color w:val="0000EE"/>
            <w:u w:val="single"/>
          </w:rPr>
          <w:t>Eclesiastes 10.1</w:t>
        </w:r>
      </w:hyperlink>
      <w: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1989">
        <w:r>
          <w:rPr>
            <w:color w:val="0000EE"/>
            <w:u w:val="single"/>
          </w:rPr>
          <w:t>Isaías 7.18</w:t>
        </w:r>
      </w:hyperlink>
      <w:r>
        <w:t xml:space="preserve">, onde simboliza o Egito. Isaías pode ter tido em mente uma murissoca </w:t>
      </w:r>
      <w:r>
        <w:rPr>
          <w:i/>
        </w:rPr>
        <w:t>(Tabanus arenivagus)</w:t>
      </w:r>
      <w:r>
        <w:t xml:space="preserve"> que ataca seres humanos e animais.</w:t>
      </w:r>
    </w:p>
    <w:p>
      <w:r/>
      <w:r>
        <w:t>Os habitantes filisteus da cidade de Ecrom adoravam um deus chamado Baal-Zabul, que significa “Senhor dos lugares altos”. Os hebreus zombando falaram de Baal-Zebube, que significa “Senhor das moscas” (</w:t>
      </w:r>
      <w:hyperlink r:id="rId2169">
        <w:r>
          <w:rPr>
            <w:color w:val="0000EE"/>
            <w:u w:val="single"/>
          </w:rPr>
          <w:t>2Rs 1.2</w:t>
        </w:r>
      </w:hyperlink>
      <w:r>
        <w:t xml:space="preserve">). A forma do NT é Belzebu (p. ex., </w:t>
      </w:r>
      <w:hyperlink r:id="rId2170">
        <w:r>
          <w:rPr>
            <w:color w:val="0000EE"/>
            <w:u w:val="single"/>
          </w:rPr>
          <w:t>Mt 10.25</w:t>
        </w:r>
      </w:hyperlink>
      <w:r>
        <w:t xml:space="preserve">; </w:t>
      </w:r>
      <w:hyperlink r:id="rId2171">
        <w:r>
          <w:rPr>
            <w:color w:val="0000EE"/>
            <w:u w:val="single"/>
          </w:rPr>
          <w:t>12.24, 27</w:t>
        </w:r>
      </w:hyperlink>
      <w:r>
        <w:t>).</w:t>
      </w:r>
    </w:p>
    <w:p>
      <w:pPr>
        <w:pStyle w:val="Heading3"/>
      </w:pPr>
      <w:r>
        <w:t>Raposa</w:t>
      </w:r>
    </w:p>
    <w:p>
      <w:r/>
      <w:r>
        <w:t xml:space="preserve">Pequeno carnívoro semelhante a um cão com uma cauda espessa que tem cerca de metade de seu comprimento de corpo. A raposa-vermelha da Terra Santa </w:t>
      </w:r>
      <w:r>
        <w:rPr>
          <w:i/>
        </w:rPr>
        <w:t>(Vulpes palaetinae)</w:t>
      </w:r>
      <w: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172">
        <w:r>
          <w:rPr>
            <w:color w:val="0000EE"/>
            <w:u w:val="single"/>
          </w:rPr>
          <w:t>Ct 2.15</w:t>
        </w:r>
      </w:hyperlink>
      <w:r>
        <w:t>). A raposa é inteligente e conhecida por sua astúcia (</w:t>
      </w:r>
      <w:hyperlink r:id="rId2173">
        <w:r>
          <w:rPr>
            <w:color w:val="0000EE"/>
            <w:u w:val="single"/>
          </w:rPr>
          <w:t>Lc 13.32</w:t>
        </w:r>
      </w:hyperlink>
      <w:r>
        <w:t>). Tem resistência considerável e pode correr a velocidades de até 48 quilômetros por hora. Os judeus que reconstruíram o muro de Jerusalém foram insultados pela piada de que até mesmo uma raposa pulando em seu muro a derrubaria (</w:t>
      </w:r>
      <w:hyperlink r:id="rId2174">
        <w:r>
          <w:rPr>
            <w:color w:val="0000EE"/>
            <w:u w:val="single"/>
          </w:rPr>
          <w:t>Ne 4.3</w:t>
        </w:r>
      </w:hyperlink>
      <w:r>
        <w:t>).</w:t>
      </w:r>
    </w:p>
    <w:p>
      <w:r/>
      <w:r>
        <w:t xml:space="preserve">A raposa egípcia </w:t>
      </w:r>
      <w:r>
        <w:rPr>
          <w:i/>
        </w:rPr>
        <w:t>(Vulpes nilótico)</w:t>
      </w:r>
      <w:r>
        <w:t xml:space="preserve"> é encontrada nas partes central e sul da Terra Santa. É um pouco menor do que a raposa-vermelha comum. Suas costas é de cor de ferrugem e seu ventre claro. A raposa síria </w:t>
      </w:r>
      <w:r>
        <w:rPr>
          <w:i/>
        </w:rPr>
        <w:t>(Vulpes flavescens)</w:t>
      </w:r>
      <w:r>
        <w:t xml:space="preserve"> que vive na parte norte da Terra Santa é de cor dourada brilhante.</w:t>
      </w:r>
    </w:p>
    <w:p>
      <w:r/>
      <w:r>
        <w:t xml:space="preserve">Algumas referências do AT, como </w:t>
      </w:r>
      <w:hyperlink r:id="rId2175">
        <w:r>
          <w:rPr>
            <w:color w:val="0000EE"/>
            <w:u w:val="single"/>
          </w:rPr>
          <w:t>Salmo 63.10</w:t>
        </w:r>
      </w:hyperlink>
      <w:r>
        <w:t xml:space="preserve"> e </w:t>
      </w:r>
      <w:hyperlink r:id="rId2176">
        <w:r>
          <w:rPr>
            <w:color w:val="0000EE"/>
            <w:u w:val="single"/>
          </w:rPr>
          <w:t>Lamentações 5.18</w:t>
        </w:r>
      </w:hyperlink>
      <w:r>
        <w:t xml:space="preserve"> são traduzidas como “raposa” na Bíblia, mas provavelmente se referem aos chacais. Os chacais, não as raposas, caçam em bandos e tendem a agir como necrófagos.</w:t>
      </w:r>
    </w:p>
    <w:p>
      <w:pPr>
        <w:pStyle w:val="Heading3"/>
      </w:pPr>
      <w:r>
        <w:t>Rã</w:t>
      </w:r>
    </w:p>
    <w:p>
      <w:r/>
      <w:r>
        <w:t xml:space="preserve">Anfíbio (gênero </w:t>
      </w:r>
      <w:r>
        <w:rPr>
          <w:i/>
        </w:rPr>
        <w:t>Rana</w:t>
      </w:r>
      <w:r>
        <w:t>), vivendo parte de sua vida na água e parte em terra.</w:t>
      </w:r>
    </w:p>
    <w:p>
      <w:r/>
      <w: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rPr>
        <w:t>Rana ridibunda,</w:t>
      </w:r>
      <w:r>
        <w:t xml:space="preserve"> um dos sapos aquáticos encontrados no Egito e nas águas estagnadas da Terra Santa.</w:t>
      </w:r>
    </w:p>
    <w:p>
      <w:r/>
      <w: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r/>
      <w: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177">
        <w:r>
          <w:rPr>
            <w:color w:val="0000EE"/>
            <w:u w:val="single"/>
          </w:rPr>
          <w:t>Lv 11.29–31</w:t>
        </w:r>
      </w:hyperlink>
      <w:r>
        <w:t>). Contudo, como o sapo não estava listado especificamente, os rabinos não o consideravam um dos animais que contaminavam os seres humanos por meio do contato.</w:t>
      </w:r>
    </w:p>
    <w:p>
      <w:r/>
      <w:r>
        <w:t xml:space="preserve">Em </w:t>
      </w:r>
      <w:hyperlink r:id="rId2146">
        <w:r>
          <w:rPr>
            <w:color w:val="0000EE"/>
            <w:u w:val="single"/>
          </w:rPr>
          <w:t>Apocalipse 16.13</w:t>
        </w:r>
      </w:hyperlink>
      <w: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178">
        <w:r>
          <w:rPr>
            <w:color w:val="0000EE"/>
            <w:u w:val="single"/>
          </w:rPr>
          <w:t>Êx 8.1–14</w:t>
        </w:r>
      </w:hyperlink>
      <w:r>
        <w:t xml:space="preserve">; </w:t>
      </w:r>
      <w:hyperlink r:id="rId2161">
        <w:r>
          <w:rPr>
            <w:color w:val="0000EE"/>
            <w:u w:val="single"/>
          </w:rPr>
          <w:t>Sl 78.45</w:t>
        </w:r>
      </w:hyperlink>
      <w:r>
        <w:t xml:space="preserve">; </w:t>
      </w:r>
      <w:hyperlink r:id="rId2179">
        <w:r>
          <w:rPr>
            <w:color w:val="0000EE"/>
            <w:u w:val="single"/>
          </w:rPr>
          <w:t>105.30</w:t>
        </w:r>
      </w:hyperlink>
      <w:r>
        <w:t xml:space="preserve">). O sapo em questão pode ter sido o sapo pintado do Egito </w:t>
      </w:r>
      <w:r>
        <w:rPr>
          <w:i/>
        </w:rPr>
        <w:t>(Rana punctata,</w:t>
      </w:r>
      <w:r>
        <w:t xml:space="preserve"> ou </w:t>
      </w:r>
      <w:r>
        <w:rPr>
          <w:i/>
        </w:rPr>
        <w:t>Rana ridibunda).</w:t>
      </w:r>
    </w:p>
    <w:p>
      <w:r/>
      <w:r>
        <w:rPr>
          <w:i/>
        </w:rPr>
        <w:t>Ver também</w:t>
      </w:r>
      <w:r>
        <w:t xml:space="preserve"> </w:t>
      </w:r>
      <w:r>
        <w:t>Pragas sobre o Egito</w:t>
      </w:r>
      <w:r>
        <w:t>.</w:t>
      </w:r>
    </w:p>
    <w:p>
      <w:pPr>
        <w:pStyle w:val="Heading3"/>
      </w:pPr>
      <w:r>
        <w:t>Gazela</w:t>
      </w:r>
    </w:p>
    <w:p>
      <w:r/>
      <w:r>
        <w:t xml:space="preserve">Pequeno, delicado e gracioso antílope com chifres ocos recorrentes em ambos os sexos. Duas variedades existem na Terra Santa, a gazela dorcas </w:t>
      </w:r>
      <w:r>
        <w:rPr>
          <w:i/>
        </w:rPr>
        <w:t>(Gazella dorcas),</w:t>
      </w:r>
      <w:r>
        <w:t xml:space="preserve"> que é de cor pálida e até 56 centímetros de altura, e a gazela árabe </w:t>
      </w:r>
      <w:r>
        <w:rPr>
          <w:i/>
        </w:rPr>
        <w:t>(Gazella arabica),</w:t>
      </w:r>
      <w:r>
        <w:t xml:space="preserve"> que é uma cor esfumaçada e até 63,5 centímetros de altura.</w:t>
      </w:r>
    </w:p>
    <w:p>
      <w:r/>
      <w: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r/>
      <w:r>
        <w:t>Nos tempos bíblicos, a gazela era provavelmente o animal de caça mais caçado pelos judeus (</w:t>
      </w:r>
      <w:hyperlink r:id="rId2180">
        <w:r>
          <w:rPr>
            <w:color w:val="0000EE"/>
            <w:u w:val="single"/>
          </w:rPr>
          <w:t>Pv 6.5</w:t>
        </w:r>
      </w:hyperlink>
      <w:r>
        <w:t xml:space="preserve">; </w:t>
      </w:r>
      <w:hyperlink r:id="rId2181">
        <w:r>
          <w:rPr>
            <w:color w:val="0000EE"/>
            <w:u w:val="single"/>
          </w:rPr>
          <w:t>Is 13.14</w:t>
        </w:r>
      </w:hyperlink>
      <w:r>
        <w:t>). O faraó Tutancâmon caçou gazelas e avestruzes. Diz-se que a gazela enfeitou a mesa de Salomão (</w:t>
      </w:r>
      <w:hyperlink r:id="rId2081">
        <w:r>
          <w:rPr>
            <w:color w:val="0000EE"/>
            <w:u w:val="single"/>
          </w:rPr>
          <w:t>1Rs 4.23</w:t>
        </w:r>
      </w:hyperlink>
      <w:r>
        <w:t>). As gazelas não eram fáceis de capturar por causa de sua grande velocidade (</w:t>
      </w:r>
      <w:hyperlink r:id="rId2182">
        <w:r>
          <w:rPr>
            <w:color w:val="0000EE"/>
            <w:u w:val="single"/>
          </w:rPr>
          <w:t>2Sm 2.18</w:t>
        </w:r>
      </w:hyperlink>
      <w:r>
        <w:t xml:space="preserve">; </w:t>
      </w:r>
      <w:hyperlink r:id="rId2183">
        <w:r>
          <w:rPr>
            <w:color w:val="0000EE"/>
            <w:u w:val="single"/>
          </w:rPr>
          <w:t>1Cr 12.8</w:t>
        </w:r>
      </w:hyperlink>
      <w:r>
        <w:t xml:space="preserve">; </w:t>
      </w:r>
      <w:hyperlink r:id="rId2180">
        <w:r>
          <w:rPr>
            <w:color w:val="0000EE"/>
            <w:u w:val="single"/>
          </w:rPr>
          <w:t>Pv 6.5</w:t>
        </w:r>
      </w:hyperlink>
      <w: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r/>
      <w:r>
        <w:t xml:space="preserve">A gazela é referida em </w:t>
      </w:r>
      <w:hyperlink r:id="rId2184">
        <w:r>
          <w:rPr>
            <w:color w:val="0000EE"/>
            <w:u w:val="single"/>
          </w:rPr>
          <w:t>Cantares 2.9,17</w:t>
        </w:r>
      </w:hyperlink>
      <w:r>
        <w:t xml:space="preserve">; </w:t>
      </w:r>
      <w:hyperlink r:id="rId2185">
        <w:r>
          <w:rPr>
            <w:color w:val="0000EE"/>
            <w:u w:val="single"/>
          </w:rPr>
          <w:t>4.5</w:t>
        </w:r>
      </w:hyperlink>
      <w:r>
        <w:t xml:space="preserve">; </w:t>
      </w:r>
      <w:hyperlink r:id="rId2186">
        <w:r>
          <w:rPr>
            <w:color w:val="0000EE"/>
            <w:u w:val="single"/>
          </w:rPr>
          <w:t>7.3</w:t>
        </w:r>
      </w:hyperlink>
      <w:r>
        <w:t xml:space="preserve">; </w:t>
      </w:r>
      <w:hyperlink r:id="rId2079">
        <w:r>
          <w:rPr>
            <w:color w:val="0000EE"/>
            <w:u w:val="single"/>
          </w:rPr>
          <w:t>8.14</w:t>
        </w:r>
      </w:hyperlink>
      <w:r>
        <w:t>, onde é uma imagem de beleza feminina.</w:t>
      </w:r>
    </w:p>
    <w:p>
      <w:pPr>
        <w:pStyle w:val="Heading3"/>
      </w:pPr>
      <w:r>
        <w:t>Largatixa</w:t>
      </w:r>
    </w:p>
    <w:p>
      <w:r/>
      <w:r>
        <w:t xml:space="preserve">Réptil da família Gekkonidae, referido em </w:t>
      </w:r>
      <w:hyperlink r:id="rId2068">
        <w:r>
          <w:rPr>
            <w:color w:val="0000EE"/>
            <w:u w:val="single"/>
          </w:rPr>
          <w:t>Levítico 11.30</w:t>
        </w:r>
      </w:hyperlink>
      <w:r>
        <w:t xml:space="preserve">. Na lei de alimentos judaica, era um lagarto ritualmente impuro. Há sete espécies de lagartixas na Terra Santa (incluindo </w:t>
      </w:r>
      <w:r>
        <w:rPr>
          <w:i/>
        </w:rPr>
        <w:t>Hemidactylus turcicus</w:t>
      </w:r>
      <w:r>
        <w:t xml:space="preserve"> e </w:t>
      </w:r>
      <w:r>
        <w:rPr>
          <w:i/>
        </w:rPr>
        <w:t>Ptyodactylus hasselquistii,</w:t>
      </w:r>
      <w:r>
        <w:t xml:space="preserve"> todas insetívoras - comedoras de insetos). A lagartixa faz um som de luto baixo vibrando sua língua rapidamente contra o céu de sua boca. Na lenda, dizia-se que a lagartixa causava lepra rastejando pelo corpo de uma pessoa.</w:t>
      </w:r>
    </w:p>
    <w:p>
      <w:r/>
      <w: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187">
        <w:r>
          <w:rPr>
            <w:color w:val="0000EE"/>
            <w:u w:val="single"/>
          </w:rPr>
          <w:t>Lv 11.31–38</w:t>
        </w:r>
      </w:hyperlink>
      <w:r>
        <w:t>).</w:t>
      </w:r>
    </w:p>
    <w:p>
      <w:r/>
      <w:r>
        <w:rPr>
          <w:i/>
        </w:rPr>
        <w:t>Ver também</w:t>
      </w:r>
      <w:r>
        <w:t xml:space="preserve"> Lagarto (abaixo).</w:t>
      </w:r>
    </w:p>
    <w:p>
      <w:pPr>
        <w:pStyle w:val="Heading3"/>
      </w:pPr>
      <w:r>
        <w:t>Mosquito</w:t>
      </w:r>
    </w:p>
    <w:p>
      <w:r/>
      <w:r>
        <w:t>Qualquer mosca muito pequena, em uso comum e bíblico. De acordo com uma nota da NVT, a terceira praga no Egito antes do Êxodo poderia consistir de mosquitos ao invés de piolhos, como está em outras versões (</w:t>
      </w:r>
      <w:hyperlink r:id="rId2188">
        <w:r>
          <w:rPr>
            <w:color w:val="0000EE"/>
            <w:u w:val="single"/>
          </w:rPr>
          <w:t>Êx 8.16–18</w:t>
        </w:r>
      </w:hyperlink>
      <w:r>
        <w:t xml:space="preserve">; </w:t>
      </w:r>
      <w:hyperlink r:id="rId2162">
        <w:r>
          <w:rPr>
            <w:color w:val="0000EE"/>
            <w:u w:val="single"/>
          </w:rPr>
          <w:t>Sl 105.31</w:t>
        </w:r>
      </w:hyperlink>
      <w:r>
        <w:t xml:space="preserve">). A palavra hebraica é traduzida como “piolhos” em várias versões, mas o padrão de reprodução descrito em </w:t>
      </w:r>
      <w:hyperlink r:id="rId2189">
        <w:r>
          <w:rPr>
            <w:color w:val="0000EE"/>
            <w:u w:val="single"/>
          </w:rPr>
          <w:t>Êxodo 8</w:t>
        </w:r>
      </w:hyperlink>
      <w: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r/>
      <w:r>
        <w:t>A mosca de areia inflige uma mordida muito mais dolorosa do que o mosquito. Além disso, não se revela por um barulho zumbido em voo e é tão pequeno que penetra na maioria das redes mosquiteiras.</w:t>
      </w:r>
    </w:p>
    <w:p>
      <w:r/>
      <w:r>
        <w:t>Os mosquitos eram atraídos para o vinho enquanto ele estava fermentando. Os fariseus em especial coariam seu vinho para evitar consumir insetos impuros (</w:t>
      </w:r>
      <w:hyperlink r:id="rId2190">
        <w:r>
          <w:rPr>
            <w:color w:val="0000EE"/>
            <w:u w:val="single"/>
          </w:rPr>
          <w:t>Mt 23.24</w:t>
        </w:r>
      </w:hyperlink>
      <w:r>
        <w:t>).</w:t>
      </w:r>
    </w:p>
    <w:p>
      <w:pPr>
        <w:pStyle w:val="Heading3"/>
      </w:pPr>
      <w:r>
        <w:t>Cabra</w:t>
      </w:r>
    </w:p>
    <w:p>
      <w:r/>
      <w:r>
        <w:t xml:space="preserve">Mamíferos de casco (gênero </w:t>
      </w:r>
      <w:r>
        <w:rPr>
          <w:i/>
        </w:rPr>
        <w:t>Capra</w:t>
      </w:r>
      <w:r>
        <w:t>) com olhos grandes e orelhas grandes e flexíveis que constantemente se contorcem. Tanto machos quanto fêmeas têm chifres arqueados para trás. A cabra palestina é um ruminante (animal mastigador) de estrutura mais leve do que as ovelhas.</w:t>
      </w:r>
    </w:p>
    <w:p>
      <w:r/>
      <w:r>
        <w:t xml:space="preserve">A cabra foi provavelmente o primeiro ruminante a ser domesticado. Seu ancestral selvagem parece ter sido a cabra Gezoar </w:t>
      </w:r>
      <w:r>
        <w:rPr>
          <w:i/>
        </w:rPr>
        <w:t>(Capra aegagrus).</w:t>
      </w:r>
      <w:r>
        <w:t xml:space="preserve"> Acredita-se que as cabras-selvagens tenham sido domesticadas muito cedo na Palestina. A cabra dos tempos bíblicos era provavelmente a variedade síria ou mambrina </w:t>
      </w:r>
      <w:r>
        <w:rPr>
          <w:i/>
        </w:rPr>
        <w:t>(Capra hircus mambrica).</w:t>
      </w:r>
      <w:r>
        <w:t xml:space="preserve"> As cabras domesticadas podem ter até quatro filhos em uma ninhada, enquanto as cabras-selvagens têm apenas um ou dois.</w:t>
      </w:r>
    </w:p>
    <w:p>
      <w:r/>
      <w:r>
        <w:t xml:space="preserve">A cabra palestina era comumente negra. As cabras salpicadas e manchadas eram uma raridade, e por essa razão o pedido de Jacó para essas cabras em </w:t>
      </w:r>
      <w:hyperlink r:id="rId2018">
        <w:r>
          <w:rPr>
            <w:color w:val="0000EE"/>
            <w:u w:val="single"/>
          </w:rPr>
          <w:t>Gênesis 30.32</w:t>
        </w:r>
      </w:hyperlink>
      <w:r>
        <w:t xml:space="preserve"> parecia muito modesto. Também pode ter havido cabras vermelhas (cf. </w:t>
      </w:r>
      <w:hyperlink r:id="rId2191">
        <w:r>
          <w:rPr>
            <w:color w:val="0000EE"/>
            <w:u w:val="single"/>
          </w:rPr>
          <w:t>1Sm 16.12</w:t>
        </w:r>
      </w:hyperlink>
      <w:r>
        <w:t xml:space="preserve">; </w:t>
      </w:r>
      <w:hyperlink r:id="rId2192">
        <w:r>
          <w:rPr>
            <w:color w:val="0000EE"/>
            <w:u w:val="single"/>
          </w:rPr>
          <w:t>19.13</w:t>
        </w:r>
      </w:hyperlink>
      <w:r>
        <w:t>, onde o cabelo de cabra era usado para imitar o cabelo de Davi, que era “avermelhado” ou ruivo).</w:t>
      </w:r>
    </w:p>
    <w:p>
      <w:r/>
      <w:r>
        <w:t>Quase todas as partes da cabra eram usadas pelos israelitas. A cabra inteira era usada para sacrifício. Comiam sua carne (</w:t>
      </w:r>
      <w:hyperlink r:id="rId2193">
        <w:r>
          <w:rPr>
            <w:color w:val="0000EE"/>
            <w:u w:val="single"/>
          </w:rPr>
          <w:t>Lv 7.23</w:t>
        </w:r>
      </w:hyperlink>
      <w:r>
        <w:t xml:space="preserve">; </w:t>
      </w:r>
      <w:hyperlink r:id="rId2194">
        <w:r>
          <w:rPr>
            <w:color w:val="0000EE"/>
            <w:u w:val="single"/>
          </w:rPr>
          <w:t>Dt 14.4</w:t>
        </w:r>
      </w:hyperlink>
      <w:r>
        <w:t>), e era a principal fonte de leite (</w:t>
      </w:r>
      <w:hyperlink r:id="rId2195">
        <w:r>
          <w:rPr>
            <w:color w:val="0000EE"/>
            <w:u w:val="single"/>
          </w:rPr>
          <w:t>Pv 27.27</w:t>
        </w:r>
      </w:hyperlink>
      <w:r>
        <w:t>). As cabras eram toscadas no final da primavera, e o cabelo de cabra era usado para tecer pano de tendas e para vários propósitos domésticos (</w:t>
      </w:r>
      <w:hyperlink r:id="rId2196">
        <w:r>
          <w:rPr>
            <w:color w:val="0000EE"/>
            <w:u w:val="single"/>
          </w:rPr>
          <w:t>Êx 36.14</w:t>
        </w:r>
      </w:hyperlink>
      <w:r>
        <w:t xml:space="preserve">; </w:t>
      </w:r>
      <w:hyperlink r:id="rId2192">
        <w:r>
          <w:rPr>
            <w:color w:val="0000EE"/>
            <w:u w:val="single"/>
          </w:rPr>
          <w:t>1Sm 19.13,16</w:t>
        </w:r>
      </w:hyperlink>
      <w:r>
        <w:t>). O tabernáculo no Monte Sinai era feito de cobertores de cabelo de cabra (</w:t>
      </w:r>
      <w:hyperlink r:id="rId2197">
        <w:r>
          <w:rPr>
            <w:color w:val="0000EE"/>
            <w:u w:val="single"/>
          </w:rPr>
          <w:t>Êx 26.7</w:t>
        </w:r>
      </w:hyperlink>
      <w:r>
        <w:t>).</w:t>
      </w:r>
    </w:p>
    <w:p>
      <w:r/>
      <w: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r/>
      <w:r>
        <w:t>Pele de cabra era transformado em couro, e toda a pele era transformada em um frasco de couro costurando as aberturas de perna e pescoço (</w:t>
      </w:r>
      <w:hyperlink r:id="rId2198">
        <w:r>
          <w:rPr>
            <w:color w:val="0000EE"/>
            <w:u w:val="single"/>
          </w:rPr>
          <w:t>Gn 21.14</w:t>
        </w:r>
      </w:hyperlink>
      <w:r>
        <w:t xml:space="preserve">; </w:t>
      </w:r>
      <w:hyperlink r:id="rId2199">
        <w:r>
          <w:rPr>
            <w:color w:val="0000EE"/>
            <w:u w:val="single"/>
          </w:rPr>
          <w:t>Js 9.4</w:t>
        </w:r>
      </w:hyperlink>
      <w:r>
        <w:t>). Pele de cabra tinha muitos usos, incluindo a construção de instrumentos musicais hebraicos. O nebal, uma grande harpa, era feito com pele de cabra para seu som básico. Os tambores tinham coberturas de pele de cabra.</w:t>
      </w:r>
    </w:p>
    <w:p>
      <w:r/>
      <w:r>
        <w:t>As cabras eram reunidas com ovelhas nos tempos bíblicos, mas cada grupo permanecia separado seguindo seu próprio líder carregado de sinos. Jesus estava evidentemente se referindo ao rebanho comum deles em sua descrição do Juízo Final (</w:t>
      </w:r>
      <w:hyperlink r:id="rId1646">
        <w:r>
          <w:rPr>
            <w:color w:val="0000EE"/>
            <w:u w:val="single"/>
          </w:rPr>
          <w:t>Mt 25.31–46</w:t>
        </w:r>
      </w:hyperlink>
      <w:r>
        <w:t>).</w:t>
      </w:r>
    </w:p>
    <w:p>
      <w:r/>
      <w: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r/>
      <w:r>
        <w:t>As cabras têm apetites vorazes. Eles também foram responsáveis por muitos danos causados à terra da Palestina, derrubando terraços, destruindo florestas e trazendo a erosão do solo comendo toda a cobertura.</w:t>
      </w:r>
    </w:p>
    <w:p>
      <w:r/>
      <w:r>
        <w:t>A cabra era reconhecida como uma forma de riqueza, sujeita à lei dos primogênitos (</w:t>
      </w:r>
      <w:hyperlink r:id="rId2200">
        <w:r>
          <w:rPr>
            <w:color w:val="0000EE"/>
            <w:u w:val="single"/>
          </w:rPr>
          <w:t>Nm 18.17</w:t>
        </w:r>
      </w:hyperlink>
      <w:r>
        <w:t>). Tinha que ter oito dias antes de poder ser oferecido como um sacrifício. Um bode macho de um ano era um dos animais oferecidos na Páscoa (</w:t>
      </w:r>
      <w:hyperlink r:id="rId2201">
        <w:r>
          <w:rPr>
            <w:color w:val="0000EE"/>
            <w:u w:val="single"/>
          </w:rPr>
          <w:t>28; 22</w:t>
        </w:r>
      </w:hyperlink>
      <w:r>
        <w:t>), e dois bodes foram oferecidos no Dia da Expiação (</w:t>
      </w:r>
      <w:hyperlink r:id="rId2202">
        <w:r>
          <w:rPr>
            <w:color w:val="0000EE"/>
            <w:u w:val="single"/>
          </w:rPr>
          <w:t>Lv 16.7–10</w:t>
        </w:r>
      </w:hyperlink>
      <w:r>
        <w:t>). A cabra também era usada para outros sacrifícios específicos.</w:t>
      </w:r>
    </w:p>
    <w:p>
      <w:r/>
      <w:r>
        <w:t xml:space="preserve">O íbex, um tipo de cabra-selvagem </w:t>
      </w:r>
      <w:r>
        <w:rPr>
          <w:i/>
        </w:rPr>
        <w:t>(Capra ibex nubiana),</w:t>
      </w:r>
      <w: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r/>
      <w:r>
        <w:t>Geralmente o íbex é encontrado no país montanhoso acidentado entre penhascos e prados rochosos logo abaixo da linha de neve (</w:t>
      </w:r>
      <w:hyperlink r:id="rId1973">
        <w:r>
          <w:rPr>
            <w:color w:val="0000EE"/>
            <w:u w:val="single"/>
          </w:rPr>
          <w:t>Sl 104.18</w:t>
        </w:r>
      </w:hyperlink>
      <w:r>
        <w:t xml:space="preserve">). Em </w:t>
      </w:r>
      <w:hyperlink r:id="rId2083">
        <w:r>
          <w:rPr>
            <w:color w:val="0000EE"/>
            <w:u w:val="single"/>
          </w:rPr>
          <w:t>Jó 39.1</w:t>
        </w:r>
      </w:hyperlink>
      <w: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r/>
      <w:r>
        <w:t xml:space="preserve">A cabra era muitas vezes usada em um sentido figurativo e simbólico pelos escritores da Bíblia: em </w:t>
      </w:r>
      <w:hyperlink r:id="rId2203">
        <w:r>
          <w:rPr>
            <w:color w:val="0000EE"/>
            <w:u w:val="single"/>
          </w:rPr>
          <w:t>Cantares 4.1</w:t>
        </w:r>
      </w:hyperlink>
      <w:r>
        <w:t xml:space="preserve"> e </w:t>
      </w:r>
      <w:hyperlink r:id="rId2204">
        <w:r>
          <w:rPr>
            <w:color w:val="0000EE"/>
            <w:u w:val="single"/>
          </w:rPr>
          <w:t>6.5</w:t>
        </w:r>
      </w:hyperlink>
      <w:r>
        <w:t xml:space="preserve"> para o cabelo preto da noiva; em </w:t>
      </w:r>
      <w:hyperlink r:id="rId1646">
        <w:r>
          <w:rPr>
            <w:color w:val="0000EE"/>
            <w:u w:val="single"/>
          </w:rPr>
          <w:t>Mateus 25.31–46</w:t>
        </w:r>
      </w:hyperlink>
      <w:r>
        <w:t xml:space="preserve"> para os ímpios; e em </w:t>
      </w:r>
      <w:hyperlink r:id="rId2205">
        <w:r>
          <w:rPr>
            <w:color w:val="0000EE"/>
            <w:u w:val="single"/>
          </w:rPr>
          <w:t>Ezequiel 34.17</w:t>
        </w:r>
      </w:hyperlink>
      <w:r>
        <w:t xml:space="preserve"> e </w:t>
      </w:r>
      <w:hyperlink r:id="rId2206">
        <w:r>
          <w:rPr>
            <w:color w:val="0000EE"/>
            <w:u w:val="single"/>
          </w:rPr>
          <w:t>Daniel 8.5–8</w:t>
        </w:r>
      </w:hyperlink>
      <w:r>
        <w:t xml:space="preserve"> para vários líderes humanos.</w:t>
      </w:r>
    </w:p>
    <w:p>
      <w:pPr>
        <w:pStyle w:val="Heading3"/>
      </w:pPr>
      <w:r>
        <w:t>Gafanhoto-solitário</w:t>
      </w:r>
    </w:p>
    <w:p>
      <w:r/>
      <w: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r/>
      <w: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r/>
      <w:r>
        <w:t>Os gafanhotos-solitários e os gafanhotos têm sido um alimento básico no Oriente Médio e também entre os índios do sudoeste americano. Para os israelitas, o gafanhoto-solitário era considerado ritualmente limpo e poderia ser comido (</w:t>
      </w:r>
      <w:hyperlink r:id="rId2072">
        <w:r>
          <w:rPr>
            <w:color w:val="0000EE"/>
            <w:u w:val="single"/>
          </w:rPr>
          <w:t>Lv 11.22</w:t>
        </w:r>
      </w:hyperlink>
      <w:r>
        <w:t>).</w:t>
      </w:r>
    </w:p>
    <w:p>
      <w:r/>
      <w:r>
        <w:rPr>
          <w:i/>
        </w:rPr>
        <w:t>Veja também</w:t>
      </w:r>
      <w:r>
        <w:t xml:space="preserve"> Gafanhoto (acima).</w:t>
      </w:r>
    </w:p>
    <w:p>
      <w:pPr>
        <w:pStyle w:val="Heading3"/>
      </w:pPr>
      <w:r>
        <w:t>Lebre</w:t>
      </w:r>
    </w:p>
    <w:p>
      <w:r/>
      <w:r>
        <w:t xml:space="preserve">Animal do gênero e espécies </w:t>
      </w:r>
      <w:r>
        <w:rPr>
          <w:i/>
        </w:rPr>
        <w:t>Lepus europaeus judaeus, Lepus capensis</w:t>
      </w:r>
      <w:r>
        <w:t xml:space="preserve"> e </w:t>
      </w:r>
      <w:r>
        <w:rPr>
          <w:i/>
        </w:rPr>
        <w:t>Lepus arabicus.</w:t>
      </w:r>
      <w: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r/>
      <w: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r/>
      <w:r>
        <w:t>A lebre era cerimonialmente impura (</w:t>
      </w:r>
      <w:hyperlink r:id="rId2207">
        <w:r>
          <w:rPr>
            <w:color w:val="0000EE"/>
            <w:u w:val="single"/>
          </w:rPr>
          <w:t>Lv 11.6</w:t>
        </w:r>
      </w:hyperlink>
      <w:r>
        <w:t xml:space="preserve">; </w:t>
      </w:r>
      <w:hyperlink r:id="rId1972">
        <w:r>
          <w:rPr>
            <w:color w:val="0000EE"/>
            <w:u w:val="single"/>
          </w:rPr>
          <w:t>Dt 14.7</w:t>
        </w:r>
      </w:hyperlink>
      <w: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t>Hipopótamo</w:t>
      </w:r>
    </w:p>
    <w:p>
      <w:r/>
      <w: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rPr>
        <w:t>(Hippopotamus amphibius),</w:t>
      </w:r>
      <w:r>
        <w:t xml:space="preserve"> um mamífero grande, anfíbio de pele grossa, um ungulado (tendo unhas semelhantes a cascos) com uma cabeça grande, um corpo volumoso e sem pêlos e pernas pequenas.</w:t>
      </w:r>
    </w:p>
    <w:p>
      <w:r/>
      <w:r>
        <w:t xml:space="preserve">A descrição em </w:t>
      </w:r>
      <w:hyperlink r:id="rId2208">
        <w:r>
          <w:rPr>
            <w:color w:val="0000EE"/>
            <w:u w:val="single"/>
          </w:rPr>
          <w:t>Jó 40.15–24</w:t>
        </w:r>
      </w:hyperlink>
      <w: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r/>
      <w: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t>Cavalo</w:t>
      </w:r>
    </w:p>
    <w:p>
      <w:r/>
      <w:r>
        <w:t>O cavalo de Przewalski (</w:t>
      </w:r>
      <w:r>
        <w:rPr>
          <w:i/>
        </w:rPr>
        <w:t>Equus przewalskii,</w:t>
      </w:r>
      <w: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rPr>
        <w:t>(Equus caballus)</w:t>
      </w:r>
      <w: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r/>
      <w: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r/>
      <w:r>
        <w:t>O Senhor advertiu os primeiros israelitas contra o acúmulo desnecessário de força militar na forma de cavalos e, assim, seguindo as táticas opressivas dos poderosos egípcios (</w:t>
      </w:r>
      <w:hyperlink r:id="rId2209">
        <w:r>
          <w:rPr>
            <w:color w:val="0000EE"/>
            <w:u w:val="single"/>
          </w:rPr>
          <w:t>Dt 17.14–16</w:t>
        </w:r>
      </w:hyperlink>
      <w:r>
        <w:t>), mas as demandas da guerra fizeram com que Davi e Salomão importassem cavalos do Egito para seus reinos e os criassem. Salomão aumentou muito o número de cavalos no reino judaico e manteve grandes estábulos em várias cidades (</w:t>
      </w:r>
      <w:hyperlink r:id="rId2210">
        <w:r>
          <w:rPr>
            <w:color w:val="0000EE"/>
            <w:u w:val="single"/>
          </w:rPr>
          <w:t>1Rs 10.26</w:t>
        </w:r>
      </w:hyperlink>
      <w:r>
        <w:t>), como os centros de defesa regionais de Megido, Hazor e Gezer (</w:t>
      </w:r>
      <w:hyperlink r:id="rId2211">
        <w:r>
          <w:rPr>
            <w:color w:val="0000EE"/>
            <w:u w:val="single"/>
          </w:rPr>
          <w:t>1Rs 9.15–19</w:t>
        </w:r>
      </w:hyperlink>
      <w:r>
        <w:t xml:space="preserve">). Os cavalos de Acabe são mencionados em </w:t>
      </w:r>
      <w:hyperlink r:id="rId373">
        <w:r>
          <w:rPr>
            <w:color w:val="0000EE"/>
            <w:u w:val="single"/>
          </w:rPr>
          <w:t>1Reis 18.5</w:t>
        </w:r>
      </w:hyperlink>
      <w:r>
        <w:t>, e os registros de Salmaneser III afirmam que Acabe forneceu 2.000 carros para uma coalizão contra a Assíria.</w:t>
      </w:r>
    </w:p>
    <w:p>
      <w:r/>
      <w:r>
        <w:t>No início de Israel, o cavalo era resistido como um símbolo de luxo pagão e de dependência do poder físico para defesa (</w:t>
      </w:r>
      <w:hyperlink r:id="rId2212">
        <w:r>
          <w:rPr>
            <w:color w:val="0000EE"/>
            <w:u w:val="single"/>
          </w:rPr>
          <w:t>Dt 17.16</w:t>
        </w:r>
      </w:hyperlink>
      <w:r>
        <w:t xml:space="preserve">; </w:t>
      </w:r>
      <w:hyperlink r:id="rId2213">
        <w:r>
          <w:rPr>
            <w:color w:val="0000EE"/>
            <w:u w:val="single"/>
          </w:rPr>
          <w:t>1Sm 8.11</w:t>
        </w:r>
      </w:hyperlink>
      <w:r>
        <w:t xml:space="preserve">; </w:t>
      </w:r>
      <w:hyperlink r:id="rId2214">
        <w:r>
          <w:rPr>
            <w:color w:val="0000EE"/>
            <w:u w:val="single"/>
          </w:rPr>
          <w:t>Sl 20.7</w:t>
        </w:r>
      </w:hyperlink>
      <w:r>
        <w:t xml:space="preserve">; </w:t>
      </w:r>
      <w:hyperlink r:id="rId2215">
        <w:r>
          <w:rPr>
            <w:color w:val="0000EE"/>
            <w:u w:val="single"/>
          </w:rPr>
          <w:t>Is 31.1</w:t>
        </w:r>
      </w:hyperlink>
      <w:r>
        <w:t xml:space="preserve">). O comércio de cavalos, mencionado já em </w:t>
      </w:r>
      <w:hyperlink r:id="rId2216">
        <w:r>
          <w:rPr>
            <w:color w:val="0000EE"/>
            <w:u w:val="single"/>
          </w:rPr>
          <w:t>Gênesis 47.17</w:t>
        </w:r>
      </w:hyperlink>
      <w:r>
        <w:t>, era realizado por Salomão entre o Egito e os principados siro-hittitas (</w:t>
      </w:r>
      <w:hyperlink r:id="rId2217">
        <w:r>
          <w:rPr>
            <w:color w:val="0000EE"/>
            <w:u w:val="single"/>
          </w:rPr>
          <w:t>1Rs 10.28–29</w:t>
        </w:r>
      </w:hyperlink>
      <w: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47">
        <w:r>
          <w:rPr>
            <w:color w:val="0000EE"/>
            <w:u w:val="single"/>
          </w:rPr>
          <w:t>Gn 41.43</w:t>
        </w:r>
      </w:hyperlink>
      <w:r>
        <w:t>), e Absalão fez uma exibição montando uma carruagem puxada por cavalos (</w:t>
      </w:r>
      <w:hyperlink r:id="rId2218">
        <w:r>
          <w:rPr>
            <w:color w:val="0000EE"/>
            <w:u w:val="single"/>
          </w:rPr>
          <w:t>2Sm 15.1</w:t>
        </w:r>
      </w:hyperlink>
      <w:r>
        <w:t>). Naamã viajou de cavalo e em carrugagem (</w:t>
      </w:r>
      <w:hyperlink r:id="rId2219">
        <w:r>
          <w:rPr>
            <w:color w:val="0000EE"/>
            <w:u w:val="single"/>
          </w:rPr>
          <w:t>2Rs 5.9</w:t>
        </w:r>
      </w:hyperlink>
      <w:r>
        <w:t>). Mais tarde, os cavalos eram tão comuns em Jerusalém que o palácio real tinha um portão especial para cavalos (</w:t>
      </w:r>
      <w:hyperlink r:id="rId2220">
        <w:r>
          <w:rPr>
            <w:color w:val="0000EE"/>
            <w:u w:val="single"/>
          </w:rPr>
          <w:t>2Cr 23.15</w:t>
        </w:r>
      </w:hyperlink>
      <w:r>
        <w:t>), e um portão da própria cidade era conhecido como Portão do Cavalo (</w:t>
      </w:r>
      <w:hyperlink r:id="rId2221">
        <w:r>
          <w:rPr>
            <w:color w:val="0000EE"/>
            <w:u w:val="single"/>
          </w:rPr>
          <w:t>Ne 3.28</w:t>
        </w:r>
      </w:hyperlink>
      <w:r>
        <w:t xml:space="preserve">; </w:t>
      </w:r>
      <w:hyperlink r:id="rId2222">
        <w:r>
          <w:rPr>
            <w:color w:val="0000EE"/>
            <w:u w:val="single"/>
          </w:rPr>
          <w:t>Jr 31.40</w:t>
        </w:r>
      </w:hyperlink>
      <w:r>
        <w:t>). Mordecai montou um cavalo real do rei Xerxes como um sinal de honra (</w:t>
      </w:r>
      <w:hyperlink r:id="rId2223">
        <w:r>
          <w:rPr>
            <w:color w:val="0000EE"/>
            <w:u w:val="single"/>
          </w:rPr>
          <w:t>Et 6.8–11</w:t>
        </w:r>
      </w:hyperlink>
      <w:r>
        <w:t>). Os cavalos são frequentemente mencionados figurativamente (</w:t>
      </w:r>
      <w:hyperlink r:id="rId2224">
        <w:r>
          <w:rPr>
            <w:color w:val="0000EE"/>
            <w:u w:val="single"/>
          </w:rPr>
          <w:t>Sl 32.9</w:t>
        </w:r>
      </w:hyperlink>
      <w:r>
        <w:t xml:space="preserve">; “égua”, </w:t>
      </w:r>
      <w:hyperlink r:id="rId2225">
        <w:r>
          <w:rPr>
            <w:color w:val="0000EE"/>
            <w:u w:val="single"/>
          </w:rPr>
          <w:t>Ct 1.9</w:t>
        </w:r>
      </w:hyperlink>
      <w:r>
        <w:t xml:space="preserve">; “garanhões”, </w:t>
      </w:r>
      <w:hyperlink r:id="rId2226">
        <w:r>
          <w:rPr>
            <w:color w:val="0000EE"/>
            <w:u w:val="single"/>
          </w:rPr>
          <w:t>Jr 5.8</w:t>
        </w:r>
      </w:hyperlink>
      <w:r>
        <w:t xml:space="preserve">; </w:t>
      </w:r>
      <w:hyperlink r:id="rId2227">
        <w:r>
          <w:rPr>
            <w:color w:val="0000EE"/>
            <w:u w:val="single"/>
          </w:rPr>
          <w:t>12.5</w:t>
        </w:r>
      </w:hyperlink>
      <w:r>
        <w:t>), especialmente no contexto do julgamento (</w:t>
      </w:r>
      <w:hyperlink r:id="rId2228">
        <w:r>
          <w:rPr>
            <w:color w:val="0000EE"/>
            <w:u w:val="single"/>
          </w:rPr>
          <w:t>Hb 3.8</w:t>
        </w:r>
      </w:hyperlink>
      <w:r>
        <w:t xml:space="preserve">; </w:t>
      </w:r>
      <w:hyperlink r:id="rId2229">
        <w:r>
          <w:rPr>
            <w:color w:val="0000EE"/>
            <w:u w:val="single"/>
          </w:rPr>
          <w:t>Zc 1.8</w:t>
        </w:r>
      </w:hyperlink>
      <w:r>
        <w:t xml:space="preserve">; </w:t>
      </w:r>
      <w:hyperlink r:id="rId2230">
        <w:r>
          <w:rPr>
            <w:color w:val="0000EE"/>
            <w:u w:val="single"/>
          </w:rPr>
          <w:t>6.1–8</w:t>
        </w:r>
      </w:hyperlink>
      <w:r>
        <w:t xml:space="preserve">; </w:t>
      </w:r>
      <w:hyperlink r:id="rId2231">
        <w:r>
          <w:rPr>
            <w:color w:val="0000EE"/>
            <w:u w:val="single"/>
          </w:rPr>
          <w:t>Ap 6.2–8</w:t>
        </w:r>
      </w:hyperlink>
      <w:r>
        <w:t xml:space="preserve">; </w:t>
      </w:r>
      <w:hyperlink r:id="rId2232">
        <w:r>
          <w:rPr>
            <w:color w:val="0000EE"/>
            <w:u w:val="single"/>
          </w:rPr>
          <w:t>9.17</w:t>
        </w:r>
      </w:hyperlink>
      <w:r>
        <w:t xml:space="preserve">; </w:t>
      </w:r>
      <w:hyperlink r:id="rId2233">
        <w:r>
          <w:rPr>
            <w:color w:val="0000EE"/>
            <w:u w:val="single"/>
          </w:rPr>
          <w:t>19.11–16</w:t>
        </w:r>
      </w:hyperlink>
      <w:r>
        <w:t>).</w:t>
      </w:r>
    </w:p>
    <w:p>
      <w:r/>
      <w:r>
        <w:rPr>
          <w:i/>
        </w:rPr>
        <w:t>Ver também</w:t>
      </w:r>
      <w:r>
        <w:t xml:space="preserve"> </w:t>
      </w:r>
      <w:r>
        <w:t>Guerra</w:t>
      </w:r>
      <w:r>
        <w:t xml:space="preserve">; </w:t>
      </w:r>
      <w:r>
        <w:t>Viagens</w:t>
      </w:r>
      <w:r>
        <w:t>.</w:t>
      </w:r>
    </w:p>
    <w:p>
      <w:pPr>
        <w:pStyle w:val="Heading3"/>
      </w:pPr>
      <w:r>
        <w:t>Hiena</w:t>
      </w:r>
    </w:p>
    <w:p>
      <w:r/>
      <w:r>
        <w:t xml:space="preserve">Carnívoro robusto </w:t>
      </w:r>
      <w:r>
        <w:rPr>
          <w:i/>
        </w:rPr>
        <w:t>(Hyaena hyaena)</w:t>
      </w:r>
      <w: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r/>
      <w: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34">
        <w:r>
          <w:rPr>
            <w:color w:val="0000EE"/>
            <w:u w:val="single"/>
          </w:rPr>
          <w:t>2Sm 18.17</w:t>
        </w:r>
      </w:hyperlink>
      <w:r>
        <w:t>).</w:t>
      </w:r>
    </w:p>
    <w:p>
      <w:pPr>
        <w:pStyle w:val="Heading3"/>
      </w:pPr>
      <w:r>
        <w:t>Chacal</w:t>
      </w:r>
    </w:p>
    <w:p>
      <w:r/>
      <w:r>
        <w:t xml:space="preserve">Carnívoro </w:t>
      </w:r>
      <w:r>
        <w:rPr>
          <w:i/>
        </w:rPr>
        <w:t>(Canis aureus)</w:t>
      </w:r>
      <w: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r/>
      <w: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35">
        <w:r>
          <w:rPr>
            <w:color w:val="0000EE"/>
            <w:u w:val="single"/>
          </w:rPr>
          <w:t>Mq 1.8</w:t>
        </w:r>
      </w:hyperlink>
      <w:r>
        <w:t xml:space="preserve">; cf. </w:t>
      </w:r>
      <w:hyperlink r:id="rId2236">
        <w:r>
          <w:rPr>
            <w:color w:val="0000EE"/>
            <w:u w:val="single"/>
          </w:rPr>
          <w:t>Jó 30.29</w:t>
        </w:r>
      </w:hyperlink>
      <w:r>
        <w:t>). Para outros chacais, o uivo é meramente um convite que chama a alcateia para sua caça noturna.</w:t>
      </w:r>
    </w:p>
    <w:p>
      <w:r/>
      <w:r>
        <w:t>As referências do AT são principalmente aos chacais rondando em torno de cidades arruinadas e áreas selvagens (</w:t>
      </w:r>
      <w:hyperlink r:id="rId2237">
        <w:r>
          <w:rPr>
            <w:color w:val="0000EE"/>
            <w:u w:val="single"/>
          </w:rPr>
          <w:t>Ne 2.13</w:t>
        </w:r>
      </w:hyperlink>
      <w:r>
        <w:t xml:space="preserve">; </w:t>
      </w:r>
      <w:hyperlink r:id="rId2131">
        <w:r>
          <w:rPr>
            <w:color w:val="0000EE"/>
            <w:u w:val="single"/>
          </w:rPr>
          <w:t>Sl 44.19</w:t>
        </w:r>
      </w:hyperlink>
      <w:r>
        <w:t xml:space="preserve">; </w:t>
      </w:r>
      <w:hyperlink r:id="rId2132">
        <w:r>
          <w:rPr>
            <w:color w:val="0000EE"/>
            <w:u w:val="single"/>
          </w:rPr>
          <w:t>Is 13.22</w:t>
        </w:r>
      </w:hyperlink>
      <w:r>
        <w:t xml:space="preserve">; </w:t>
      </w:r>
      <w:hyperlink r:id="rId2238">
        <w:r>
          <w:rPr>
            <w:color w:val="0000EE"/>
            <w:u w:val="single"/>
          </w:rPr>
          <w:t>34.13</w:t>
        </w:r>
      </w:hyperlink>
      <w:r>
        <w:t xml:space="preserve">; </w:t>
      </w:r>
      <w:hyperlink r:id="rId2239">
        <w:r>
          <w:rPr>
            <w:color w:val="0000EE"/>
            <w:u w:val="single"/>
          </w:rPr>
          <w:t>35.7</w:t>
        </w:r>
      </w:hyperlink>
      <w:r>
        <w:t xml:space="preserve">; </w:t>
      </w:r>
      <w:hyperlink r:id="rId2133">
        <w:r>
          <w:rPr>
            <w:color w:val="0000EE"/>
            <w:u w:val="single"/>
          </w:rPr>
          <w:t>Jr 9.11</w:t>
        </w:r>
      </w:hyperlink>
      <w:r>
        <w:t xml:space="preserve">; </w:t>
      </w:r>
      <w:hyperlink r:id="rId2130">
        <w:r>
          <w:rPr>
            <w:color w:val="0000EE"/>
            <w:u w:val="single"/>
          </w:rPr>
          <w:t>14.6</w:t>
        </w:r>
      </w:hyperlink>
      <w:r>
        <w:t xml:space="preserve">; </w:t>
      </w:r>
      <w:hyperlink r:id="rId2240">
        <w:r>
          <w:rPr>
            <w:color w:val="0000EE"/>
            <w:u w:val="single"/>
          </w:rPr>
          <w:t>49.33</w:t>
        </w:r>
      </w:hyperlink>
      <w:r>
        <w:t xml:space="preserve">; </w:t>
      </w:r>
      <w:hyperlink r:id="rId2241">
        <w:r>
          <w:rPr>
            <w:color w:val="0000EE"/>
            <w:u w:val="single"/>
          </w:rPr>
          <w:t>51.37</w:t>
        </w:r>
      </w:hyperlink>
      <w:r>
        <w:t xml:space="preserve">; </w:t>
      </w:r>
      <w:hyperlink r:id="rId2242">
        <w:r>
          <w:rPr>
            <w:color w:val="0000EE"/>
            <w:u w:val="single"/>
          </w:rPr>
          <w:t>Lm 4.3</w:t>
        </w:r>
      </w:hyperlink>
      <w:r>
        <w:t xml:space="preserve">; </w:t>
      </w:r>
      <w:hyperlink r:id="rId2176">
        <w:r>
          <w:rPr>
            <w:color w:val="0000EE"/>
            <w:u w:val="single"/>
          </w:rPr>
          <w:t>5.18</w:t>
        </w:r>
      </w:hyperlink>
      <w:r>
        <w:t xml:space="preserve">; </w:t>
      </w:r>
      <w:hyperlink r:id="rId2134">
        <w:r>
          <w:rPr>
            <w:color w:val="0000EE"/>
            <w:u w:val="single"/>
          </w:rPr>
          <w:t>Ml 1.3</w:t>
        </w:r>
      </w:hyperlink>
      <w:r>
        <w:t>). Muitas dessas referências são traduzidas como “dragão” na KJV em inglês [aparentemente atualizado para chacal na KJV em português - N. do T.], mas “chacal” é mais apropriado.</w:t>
      </w:r>
    </w:p>
    <w:p>
      <w:pPr>
        <w:pStyle w:val="Heading3"/>
      </w:pPr>
      <w:r>
        <w:t>Sanguessuga</w:t>
      </w:r>
    </w:p>
    <w:p>
      <w:r/>
      <w: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r/>
      <w:r>
        <w:t xml:space="preserve">A referência em </w:t>
      </w:r>
      <w:hyperlink r:id="rId2243">
        <w:r>
          <w:rPr>
            <w:color w:val="0000EE"/>
            <w:u w:val="single"/>
          </w:rPr>
          <w:t>Provérbios 30.15</w:t>
        </w:r>
      </w:hyperlink>
      <w:r>
        <w:t xml:space="preserve"> é incerta (veja NTLH), mas pode ser devido à natureza parasitária e gananciosa da sanguessuga-cavalo (gênero </w:t>
      </w:r>
      <w:r>
        <w:rPr>
          <w:i/>
        </w:rPr>
        <w:t>Haemopis</w:t>
      </w:r>
      <w: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t>Leopardo</w:t>
      </w:r>
    </w:p>
    <w:p>
      <w:r/>
      <w:r>
        <w:t xml:space="preserve">Chamado </w:t>
      </w:r>
      <w:r>
        <w:rPr>
          <w:i/>
        </w:rPr>
        <w:t>Panthera pardus tulliana,</w:t>
      </w:r>
      <w:r>
        <w:t xml:space="preserve"> é o mais difundido de todos os grandes gatos selvagens. Em áreas rochosas, vive em cavernas, mas em regiões florestais vive em vegetação cerrada. Nos tempos do AT, muitos viviam nas proximidades de Mt Hermon (</w:t>
      </w:r>
      <w:hyperlink r:id="rId1479">
        <w:r>
          <w:rPr>
            <w:color w:val="0000EE"/>
            <w:u w:val="single"/>
          </w:rPr>
          <w:t>Ct 4.8</w:t>
        </w:r>
      </w:hyperlink>
      <w:r>
        <w:t>).</w:t>
      </w:r>
    </w:p>
    <w:p>
      <w:r/>
      <w: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44">
        <w:r>
          <w:rPr>
            <w:color w:val="0000EE"/>
            <w:u w:val="single"/>
          </w:rPr>
          <w:t>Hb 1.8</w:t>
        </w:r>
      </w:hyperlink>
      <w:r>
        <w:t>), ágil nas árvores e muito gracioso em seus movimentos. Sua cor é amarelada salpicada de manchas pretas (</w:t>
      </w:r>
      <w:hyperlink r:id="rId2245">
        <w:r>
          <w:rPr>
            <w:color w:val="0000EE"/>
            <w:u w:val="single"/>
          </w:rPr>
          <w:t>Jr 13.23</w:t>
        </w:r>
      </w:hyperlink>
      <w:r>
        <w:t>). Daniel e João tiveram visões nas quais os leopardos eram símbolos das potências mundiais (</w:t>
      </w:r>
      <w:hyperlink r:id="rId2246">
        <w:r>
          <w:rPr>
            <w:color w:val="0000EE"/>
            <w:u w:val="single"/>
          </w:rPr>
          <w:t>Dn 7.6</w:t>
        </w:r>
      </w:hyperlink>
      <w:r>
        <w:t xml:space="preserve">; </w:t>
      </w:r>
      <w:hyperlink r:id="rId2145">
        <w:r>
          <w:rPr>
            <w:color w:val="0000EE"/>
            <w:u w:val="single"/>
          </w:rPr>
          <w:t>Ap 13.2</w:t>
        </w:r>
      </w:hyperlink>
      <w:r>
        <w:t>).</w:t>
      </w:r>
    </w:p>
    <w:p>
      <w:r/>
      <w:r>
        <w:t>O leopardo é um animal cauteloso e astuto, formidável e feroz (</w:t>
      </w:r>
      <w:hyperlink r:id="rId2247">
        <w:r>
          <w:rPr>
            <w:color w:val="0000EE"/>
            <w:u w:val="single"/>
          </w:rPr>
          <w:t>Jr 5.6</w:t>
        </w:r>
      </w:hyperlink>
      <w:r>
        <w:t xml:space="preserve">; </w:t>
      </w:r>
      <w:hyperlink r:id="rId2248">
        <w:r>
          <w:rPr>
            <w:color w:val="0000EE"/>
            <w:u w:val="single"/>
          </w:rPr>
          <w:t>Os 13.7</w:t>
        </w:r>
      </w:hyperlink>
      <w:r>
        <w:t xml:space="preserve">; cf. </w:t>
      </w:r>
      <w:hyperlink r:id="rId2043">
        <w:r>
          <w:rPr>
            <w:color w:val="0000EE"/>
            <w:u w:val="single"/>
          </w:rPr>
          <w:t>Is 11.6</w:t>
        </w:r>
      </w:hyperlink>
      <w: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t>Leviatã</w:t>
      </w:r>
    </w:p>
    <w:p>
      <w:r/>
      <w:r>
        <w:t>Monstro marinho mencionado várias vezes na Bíblia (</w:t>
      </w:r>
      <w:hyperlink r:id="rId2249">
        <w:r>
          <w:rPr>
            <w:color w:val="0000EE"/>
            <w:u w:val="single"/>
          </w:rPr>
          <w:t>Sl 74.14</w:t>
        </w:r>
      </w:hyperlink>
      <w:r>
        <w:t xml:space="preserve">; </w:t>
      </w:r>
      <w:hyperlink r:id="rId2250">
        <w:r>
          <w:rPr>
            <w:color w:val="0000EE"/>
            <w:u w:val="single"/>
          </w:rPr>
          <w:t>104.26</w:t>
        </w:r>
      </w:hyperlink>
      <w:r>
        <w:t xml:space="preserve">; </w:t>
      </w:r>
      <w:hyperlink r:id="rId2140">
        <w:r>
          <w:rPr>
            <w:color w:val="0000EE"/>
            <w:u w:val="single"/>
          </w:rPr>
          <w:t>Is 27.1</w:t>
        </w:r>
      </w:hyperlink>
      <w: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r/>
      <w:r>
        <w:rPr>
          <w:i/>
        </w:rPr>
        <w:t>Ver também</w:t>
      </w:r>
      <w:r>
        <w:t xml:space="preserve"> Crocodilo (acima).</w:t>
      </w:r>
    </w:p>
    <w:p>
      <w:pPr>
        <w:pStyle w:val="Heading3"/>
      </w:pPr>
      <w:r>
        <w:t>Leão</w:t>
      </w:r>
    </w:p>
    <w:p>
      <w:r/>
      <w:r>
        <w:t xml:space="preserve">Grande carnívoro de cor parda </w:t>
      </w:r>
      <w:r>
        <w:rPr>
          <w:i/>
        </w:rPr>
        <w:t>(Panthera leo)</w:t>
      </w:r>
      <w: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rPr>
        <w:t>(Panthera leo persica).</w:t>
      </w:r>
    </w:p>
    <w:p>
      <w:r/>
      <w:r>
        <w:t>Os machos têm jubas pesadas que param nos ombros, mas cobrem grande parte do peito. O leão persa não pode escalar e é principalmente noturno, voltando para seu covil ou um bosque durante o dia (</w:t>
      </w:r>
      <w:hyperlink r:id="rId2251">
        <w:r>
          <w:rPr>
            <w:color w:val="0000EE"/>
            <w:u w:val="single"/>
          </w:rPr>
          <w:t>Jr 4.7</w:t>
        </w:r>
      </w:hyperlink>
      <w:r>
        <w:t xml:space="preserve">; </w:t>
      </w:r>
      <w:hyperlink r:id="rId2252">
        <w:r>
          <w:rPr>
            <w:color w:val="0000EE"/>
            <w:u w:val="single"/>
          </w:rPr>
          <w:t>25.38</w:t>
        </w:r>
      </w:hyperlink>
      <w:r>
        <w:t xml:space="preserve">; </w:t>
      </w:r>
      <w:hyperlink r:id="rId2253">
        <w:r>
          <w:rPr>
            <w:color w:val="0000EE"/>
            <w:u w:val="single"/>
          </w:rPr>
          <w:t>Na 2.11–12</w:t>
        </w:r>
      </w:hyperlink>
      <w:r>
        <w:t>). Este leão tem cerca de 1,5 metros de comprimento com uma cauda de mais ou menos 0,8 metros que tem uma pelagem maior e mais aberta na ponta; seus ombros podem atingir uma altura de 0,9 metros. É uma das menores raças de leão.</w:t>
      </w:r>
    </w:p>
    <w:p>
      <w:r/>
      <w: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r/>
      <w:r>
        <w:t>O leão não ataca caracteristicamente os humanos, embora, como outros grandes gatos, possa se tornar um comedor de homens (</w:t>
      </w:r>
      <w:hyperlink r:id="rId2254">
        <w:r>
          <w:rPr>
            <w:color w:val="0000EE"/>
            <w:u w:val="single"/>
          </w:rPr>
          <w:t>1Rs 13.24–28</w:t>
        </w:r>
      </w:hyperlink>
      <w:r>
        <w:t xml:space="preserve">; </w:t>
      </w:r>
      <w:hyperlink r:id="rId2255">
        <w:r>
          <w:rPr>
            <w:color w:val="0000EE"/>
            <w:u w:val="single"/>
          </w:rPr>
          <w:t>20.36</w:t>
        </w:r>
      </w:hyperlink>
      <w:r>
        <w:t xml:space="preserve">; </w:t>
      </w:r>
      <w:hyperlink r:id="rId2256">
        <w:r>
          <w:rPr>
            <w:color w:val="0000EE"/>
            <w:u w:val="single"/>
          </w:rPr>
          <w:t>2Rs 17.25–26</w:t>
        </w:r>
      </w:hyperlink>
      <w:r>
        <w:t xml:space="preserve">; </w:t>
      </w:r>
      <w:hyperlink r:id="rId2257">
        <w:r>
          <w:rPr>
            <w:color w:val="0000EE"/>
            <w:u w:val="single"/>
          </w:rPr>
          <w:t>Sl 57.4</w:t>
        </w:r>
      </w:hyperlink>
      <w:r>
        <w:t xml:space="preserve">; </w:t>
      </w:r>
      <w:hyperlink r:id="rId2258">
        <w:r>
          <w:rPr>
            <w:color w:val="0000EE"/>
            <w:u w:val="single"/>
          </w:rPr>
          <w:t>Dn 6.7–27</w:t>
        </w:r>
      </w:hyperlink>
      <w: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r/>
      <w:r>
        <w:t>Um leão geralmente ruge apenas de estômago cheio — isto é, depois de ter consumido sua presa (</w:t>
      </w:r>
      <w:hyperlink r:id="rId2259">
        <w:r>
          <w:rPr>
            <w:color w:val="0000EE"/>
            <w:u w:val="single"/>
          </w:rPr>
          <w:t>Sl 22.13</w:t>
        </w:r>
      </w:hyperlink>
      <w:r>
        <w:t xml:space="preserve">; </w:t>
      </w:r>
      <w:hyperlink r:id="rId2260">
        <w:r>
          <w:rPr>
            <w:color w:val="0000EE"/>
            <w:u w:val="single"/>
          </w:rPr>
          <w:t>Ez 22.25</w:t>
        </w:r>
      </w:hyperlink>
      <w:r>
        <w:t xml:space="preserve">; </w:t>
      </w:r>
      <w:hyperlink r:id="rId2261">
        <w:r>
          <w:rPr>
            <w:color w:val="0000EE"/>
            <w:u w:val="single"/>
          </w:rPr>
          <w:t>Am 3.4</w:t>
        </w:r>
      </w:hyperlink>
      <w:r>
        <w:t>). No entanto, seu rugido desperta medo (</w:t>
      </w:r>
      <w:hyperlink r:id="rId2262">
        <w:r>
          <w:rPr>
            <w:color w:val="0000EE"/>
            <w:u w:val="single"/>
          </w:rPr>
          <w:t>Am 3.8</w:t>
        </w:r>
      </w:hyperlink>
      <w:r>
        <w:t xml:space="preserve">; </w:t>
      </w:r>
      <w:hyperlink r:id="rId759">
        <w:r>
          <w:rPr>
            <w:color w:val="0000EE"/>
            <w:u w:val="single"/>
          </w:rPr>
          <w:t>1Pe 5.8</w:t>
        </w:r>
      </w:hyperlink>
      <w:r>
        <w:t>). O leão é ousado (</w:t>
      </w:r>
      <w:hyperlink r:id="rId2263">
        <w:r>
          <w:rPr>
            <w:color w:val="0000EE"/>
            <w:u w:val="single"/>
          </w:rPr>
          <w:t>2Sm 17.10</w:t>
        </w:r>
      </w:hyperlink>
      <w:r>
        <w:t xml:space="preserve">; </w:t>
      </w:r>
      <w:hyperlink r:id="rId2264">
        <w:r>
          <w:rPr>
            <w:color w:val="0000EE"/>
            <w:u w:val="single"/>
          </w:rPr>
          <w:t>Pv 28.1</w:t>
        </w:r>
      </w:hyperlink>
      <w:r>
        <w:t>), um animal destrutivo (</w:t>
      </w:r>
      <w:hyperlink r:id="rId2265">
        <w:r>
          <w:rPr>
            <w:color w:val="0000EE"/>
            <w:u w:val="single"/>
          </w:rPr>
          <w:t>Sl 7.2</w:t>
        </w:r>
      </w:hyperlink>
      <w:r>
        <w:t xml:space="preserve">; </w:t>
      </w:r>
      <w:hyperlink r:id="rId2266">
        <w:r>
          <w:rPr>
            <w:color w:val="0000EE"/>
            <w:u w:val="single"/>
          </w:rPr>
          <w:t>Jr 2.30</w:t>
        </w:r>
      </w:hyperlink>
      <w:r>
        <w:t xml:space="preserve">; </w:t>
      </w:r>
      <w:hyperlink r:id="rId2267">
        <w:r>
          <w:rPr>
            <w:color w:val="0000EE"/>
            <w:u w:val="single"/>
          </w:rPr>
          <w:t>Os 5.14</w:t>
        </w:r>
      </w:hyperlink>
      <w:r>
        <w:t xml:space="preserve">; </w:t>
      </w:r>
      <w:hyperlink r:id="rId2268">
        <w:r>
          <w:rPr>
            <w:color w:val="0000EE"/>
            <w:u w:val="single"/>
          </w:rPr>
          <w:t>Mq 5.8</w:t>
        </w:r>
      </w:hyperlink>
      <w:r>
        <w:t>) e o inimigo dos rebanhos (</w:t>
      </w:r>
      <w:hyperlink r:id="rId1725">
        <w:r>
          <w:rPr>
            <w:color w:val="0000EE"/>
            <w:u w:val="single"/>
          </w:rPr>
          <w:t>Am 3.12</w:t>
        </w:r>
      </w:hyperlink>
      <w:r>
        <w:t>).</w:t>
      </w:r>
    </w:p>
    <w:p>
      <w:r/>
      <w: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r/>
      <w:r>
        <w:t>Os leões desempenharam um papel importante no simbolismo político e religioso do Oriente Próximo (</w:t>
      </w:r>
      <w:hyperlink r:id="rId2269">
        <w:r>
          <w:rPr>
            <w:color w:val="0000EE"/>
            <w:u w:val="single"/>
          </w:rPr>
          <w:t>1Rs 10.19–20</w:t>
        </w:r>
      </w:hyperlink>
      <w:r>
        <w:t>). Na Assíria e Babilônia, o leão era considerado como uma besta real (</w:t>
      </w:r>
      <w:hyperlink r:id="rId2270">
        <w:r>
          <w:rPr>
            <w:color w:val="0000EE"/>
            <w:u w:val="single"/>
          </w:rPr>
          <w:t>Dn 7.4</w:t>
        </w:r>
      </w:hyperlink>
      <w:r>
        <w:t>). Os monarcas orientais mantinham poços artificiais de leões como lugares de execução (</w:t>
      </w:r>
      <w:hyperlink r:id="rId2271">
        <w:r>
          <w:rPr>
            <w:color w:val="0000EE"/>
            <w:u w:val="single"/>
          </w:rPr>
          <w:t>Ez 19.1–9</w:t>
        </w:r>
      </w:hyperlink>
      <w:r>
        <w:t xml:space="preserve">; </w:t>
      </w:r>
      <w:hyperlink r:id="rId2272">
        <w:r>
          <w:rPr>
            <w:color w:val="0000EE"/>
            <w:u w:val="single"/>
          </w:rPr>
          <w:t>Dn 6.7–16</w:t>
        </w:r>
      </w:hyperlink>
      <w:r>
        <w:t>). Os animais para esses fins eram capturados em redes ou poços camuflados. Para os judeus, o leão era a mais poderosa das feras (</w:t>
      </w:r>
      <w:hyperlink r:id="rId2273">
        <w:r>
          <w:rPr>
            <w:color w:val="0000EE"/>
            <w:u w:val="single"/>
          </w:rPr>
          <w:t>Pv 30.29–31</w:t>
        </w:r>
      </w:hyperlink>
      <w:r>
        <w:t>). Assim, simbolizava a liderança (</w:t>
      </w:r>
      <w:hyperlink r:id="rId2274">
        <w:r>
          <w:rPr>
            <w:color w:val="0000EE"/>
            <w:u w:val="single"/>
          </w:rPr>
          <w:t>Gn 49.9–10</w:t>
        </w:r>
      </w:hyperlink>
      <w:r>
        <w:t xml:space="preserve">; </w:t>
      </w:r>
      <w:hyperlink r:id="rId2275">
        <w:r>
          <w:rPr>
            <w:color w:val="0000EE"/>
            <w:u w:val="single"/>
          </w:rPr>
          <w:t>Nm 24.9</w:t>
        </w:r>
      </w:hyperlink>
      <w:r>
        <w:t>) e, portanto, eventualmente se tornou um título para Cristo (</w:t>
      </w:r>
      <w:hyperlink r:id="rId2276">
        <w:r>
          <w:rPr>
            <w:color w:val="0000EE"/>
            <w:u w:val="single"/>
          </w:rPr>
          <w:t>Ap 5.5</w:t>
        </w:r>
      </w:hyperlink>
      <w:r>
        <w:t>). Também era a insígnia da tribo de Judá e era usada pelo rei Salomão na decoração de sua casa e do templo.</w:t>
      </w:r>
    </w:p>
    <w:p>
      <w:pPr>
        <w:pStyle w:val="Heading3"/>
      </w:pPr>
      <w:r>
        <w:t>Lagarto</w:t>
      </w:r>
    </w:p>
    <w:p>
      <w:r/>
      <w: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r/>
      <w:r>
        <w:t>Os lagartos podem sobreviver em campos áridos e secos. No Oriente Próximo, eles são encontrados em grande número no deserto da Arábia, na Península do Sinai e no deserto da Judeia. Pode haver até 44 espécies diferentes de lagartos na Terra Santa.</w:t>
      </w:r>
    </w:p>
    <w:p>
      <w:r/>
      <w:r>
        <w:t xml:space="preserve">O lagarto Dabb (gênero </w:t>
      </w:r>
      <w:r>
        <w:rPr>
          <w:i/>
        </w:rPr>
        <w:t>Uromastyx</w:t>
      </w:r>
      <w: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r/>
      <w:r>
        <w:t>Os lagartos são listados como cerimonialmente impuros na lei judaica (</w:t>
      </w:r>
      <w:hyperlink r:id="rId2177">
        <w:r>
          <w:rPr>
            <w:color w:val="0000EE"/>
            <w:u w:val="single"/>
          </w:rPr>
          <w:t>Lv 11.29–31</w:t>
        </w:r>
      </w:hyperlink>
      <w:r>
        <w:t>). O fato de que lagartos rastejam em suas barrigas tornava eles impuros. O contato com as carcaça de um lagarto contaminava um judeu respeitador da lei (</w:t>
      </w:r>
      <w:hyperlink r:id="rId2277">
        <w:r>
          <w:rPr>
            <w:color w:val="0000EE"/>
            <w:u w:val="single"/>
          </w:rPr>
          <w:t>Lv 11.32–36</w:t>
        </w:r>
      </w:hyperlink>
      <w:r>
        <w:t xml:space="preserve">). A ARC traduz os “lagartos” de </w:t>
      </w:r>
      <w:hyperlink r:id="rId1954">
        <w:r>
          <w:rPr>
            <w:color w:val="0000EE"/>
            <w:u w:val="single"/>
          </w:rPr>
          <w:t>Levítico 11</w:t>
        </w:r>
      </w:hyperlink>
      <w: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r/>
      <w:r>
        <w:rPr>
          <w:i/>
        </w:rPr>
        <w:t>Ver também</w:t>
      </w:r>
      <w:r>
        <w:t xml:space="preserve"> Lagartixa (acima).</w:t>
      </w:r>
    </w:p>
    <w:p>
      <w:pPr>
        <w:pStyle w:val="Heading3"/>
      </w:pPr>
      <w:r>
        <w:t>Gafanhoto</w:t>
      </w:r>
    </w:p>
    <w:p>
      <w:r/>
      <w:r>
        <w:t xml:space="preserve">Um inseto da família </w:t>
      </w:r>
      <w:r>
        <w:rPr>
          <w:i/>
        </w:rPr>
        <w:t>Acridiidae.</w:t>
      </w:r>
      <w: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r/>
      <w:r>
        <w:t xml:space="preserve">O AT menciona várias espécies diferentes de gafanhotos. </w:t>
      </w:r>
      <w:hyperlink r:id="rId2072">
        <w:r>
          <w:rPr>
            <w:color w:val="0000EE"/>
            <w:u w:val="single"/>
          </w:rPr>
          <w:t>Levítico 11.22</w:t>
        </w:r>
      </w:hyperlink>
      <w:r>
        <w:t xml:space="preserve"> parece se referir ao gafanhoto (careca) de face inclinada e também ao katídico, ou insetos de chifres longos. A referência em </w:t>
      </w:r>
      <w:hyperlink r:id="rId2278">
        <w:r>
          <w:rPr>
            <w:color w:val="0000EE"/>
            <w:u w:val="single"/>
          </w:rPr>
          <w:t>Deuteronômio 28.42</w:t>
        </w:r>
      </w:hyperlink>
      <w:r>
        <w:t xml:space="preserve"> pode ser ao grilo toupeira. Em </w:t>
      </w:r>
      <w:hyperlink r:id="rId2008">
        <w:r>
          <w:rPr>
            <w:color w:val="0000EE"/>
            <w:u w:val="single"/>
          </w:rPr>
          <w:t>Joel 1.4</w:t>
        </w:r>
      </w:hyperlink>
      <w:r>
        <w:t xml:space="preserve"> e </w:t>
      </w:r>
      <w:hyperlink r:id="rId2009">
        <w:r>
          <w:rPr>
            <w:color w:val="0000EE"/>
            <w:u w:val="single"/>
          </w:rPr>
          <w:t>2.25</w:t>
        </w:r>
      </w:hyperlink>
      <w:r>
        <w:t xml:space="preserve"> e em </w:t>
      </w:r>
      <w:hyperlink r:id="rId2279">
        <w:r>
          <w:rPr>
            <w:color w:val="0000EE"/>
            <w:u w:val="single"/>
          </w:rPr>
          <w:t>Naum 3.16–17</w:t>
        </w:r>
      </w:hyperlink>
      <w: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r/>
      <w:r>
        <w:t xml:space="preserve">Apenas três das centenas de variedades de gafanhotos encontrados nas terras bíblicas são capazes de se multiplicar em grandes enxames, e apenas o gafanhoto do deserto </w:t>
      </w:r>
      <w:r>
        <w:rPr>
          <w:i/>
        </w:rPr>
        <w:t>(Schistocerca gergaria)</w:t>
      </w:r>
      <w: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r/>
      <w: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r/>
      <w: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280">
        <w:r>
          <w:rPr>
            <w:color w:val="0000EE"/>
            <w:u w:val="single"/>
          </w:rPr>
          <w:t>Jl 2.4–9</w:t>
        </w:r>
      </w:hyperlink>
      <w: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r/>
      <w:r>
        <w:t>Uma praga de gafanhotos era um dos males mais graves a vir sobre o mundo antigo (</w:t>
      </w:r>
      <w:hyperlink r:id="rId2281">
        <w:r>
          <w:rPr>
            <w:color w:val="0000EE"/>
            <w:u w:val="single"/>
          </w:rPr>
          <w:t>Dt 28.38</w:t>
        </w:r>
      </w:hyperlink>
      <w:r>
        <w:t xml:space="preserve">). </w:t>
      </w:r>
      <w:hyperlink r:id="rId2282">
        <w:r>
          <w:rPr>
            <w:color w:val="0000EE"/>
            <w:u w:val="single"/>
          </w:rPr>
          <w:t>Joel 2.1–11</w:t>
        </w:r>
      </w:hyperlink>
      <w:r>
        <w:t xml:space="preserve"> descreve uma praga de gafanhotos em termos gráficos, usando-o como um símbolo do julgamento destruidor de Deus. Dias especiais de oração, jejum e trombeta foram prescritos para remover as pragas de gafanhotos (</w:t>
      </w:r>
      <w:hyperlink r:id="rId2283">
        <w:r>
          <w:rPr>
            <w:color w:val="0000EE"/>
            <w:u w:val="single"/>
          </w:rPr>
          <w:t>1Rs 8.37–38</w:t>
        </w:r>
      </w:hyperlink>
      <w:r>
        <w:t xml:space="preserve">; </w:t>
      </w:r>
      <w:hyperlink r:id="rId2284">
        <w:r>
          <w:rPr>
            <w:color w:val="0000EE"/>
            <w:u w:val="single"/>
          </w:rPr>
          <w:t>2Cr 6.28–29</w:t>
        </w:r>
      </w:hyperlink>
      <w:r>
        <w:t xml:space="preserve">; </w:t>
      </w:r>
      <w:hyperlink r:id="rId2285">
        <w:r>
          <w:rPr>
            <w:color w:val="0000EE"/>
            <w:u w:val="single"/>
          </w:rPr>
          <w:t>Jl 2.12–17</w:t>
        </w:r>
      </w:hyperlink>
      <w:r>
        <w:t>). Gafanhotos simbolizavam inimigos poderosos e impiedosos que destruíram completamente os ganhos do trabalho humano (</w:t>
      </w:r>
      <w:hyperlink r:id="rId1995">
        <w:r>
          <w:rPr>
            <w:color w:val="0000EE"/>
            <w:u w:val="single"/>
          </w:rPr>
          <w:t>Jz 6.5</w:t>
        </w:r>
      </w:hyperlink>
      <w:r>
        <w:t xml:space="preserve">; </w:t>
      </w:r>
      <w:hyperlink r:id="rId2286">
        <w:r>
          <w:rPr>
            <w:color w:val="0000EE"/>
            <w:u w:val="single"/>
          </w:rPr>
          <w:t>Is 33.4</w:t>
        </w:r>
      </w:hyperlink>
      <w:r>
        <w:t xml:space="preserve">; </w:t>
      </w:r>
      <w:hyperlink r:id="rId2287">
        <w:r>
          <w:rPr>
            <w:color w:val="0000EE"/>
            <w:u w:val="single"/>
          </w:rPr>
          <w:t>Jr 46.23</w:t>
        </w:r>
      </w:hyperlink>
      <w:r>
        <w:t xml:space="preserve">; </w:t>
      </w:r>
      <w:hyperlink r:id="rId2288">
        <w:r>
          <w:rPr>
            <w:color w:val="0000EE"/>
            <w:u w:val="single"/>
          </w:rPr>
          <w:t>51.27</w:t>
        </w:r>
      </w:hyperlink>
      <w:r>
        <w:t xml:space="preserve">; </w:t>
      </w:r>
      <w:hyperlink r:id="rId2289">
        <w:r>
          <w:rPr>
            <w:color w:val="0000EE"/>
            <w:u w:val="single"/>
          </w:rPr>
          <w:t>Na 3:15</w:t>
        </w:r>
      </w:hyperlink>
      <w:r>
        <w:t>).</w:t>
      </w:r>
    </w:p>
    <w:p>
      <w:r/>
      <w:r>
        <w:t>Os beduínos comem gafanhotos crus, assados ou cozidos, preservando-os por meio de secagem. Eles também são esmagados e moídos, e o grão usado em cozinhar ou comido com pão, às vezes misturado com mel e tâmaras. Essa era a dieta de João Batista (</w:t>
      </w:r>
      <w:hyperlink r:id="rId2290">
        <w:r>
          <w:rPr>
            <w:color w:val="0000EE"/>
            <w:u w:val="single"/>
          </w:rPr>
          <w:t>Mc 1.6</w:t>
        </w:r>
      </w:hyperlink>
      <w:r>
        <w:t>). Os gregos moem gafanhotos em moedores de pedra para fazer farinha deles.</w:t>
      </w:r>
    </w:p>
    <w:p>
      <w:r/>
      <w: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291">
        <w:r>
          <w:rPr>
            <w:color w:val="0000EE"/>
            <w:u w:val="single"/>
          </w:rPr>
          <w:t>Lv 11.20–23</w:t>
        </w:r>
      </w:hyperlink>
      <w:r>
        <w:t>).</w:t>
      </w:r>
    </w:p>
    <w:p>
      <w:r/>
      <w:r>
        <w:rPr>
          <w:i/>
        </w:rPr>
        <w:t>Ver também</w:t>
      </w:r>
      <w:r>
        <w:t xml:space="preserve"> </w:t>
      </w:r>
      <w:r>
        <w:t>Pragas sobre o Egito</w:t>
      </w:r>
      <w:r>
        <w:t>.</w:t>
      </w:r>
    </w:p>
    <w:p>
      <w:pPr>
        <w:pStyle w:val="Heading3"/>
      </w:pPr>
      <w:r>
        <w:t>Toupeira</w:t>
      </w:r>
    </w:p>
    <w:p>
      <w:r/>
      <w:r>
        <w:t xml:space="preserve">Roedor </w:t>
      </w:r>
      <w:r>
        <w:rPr>
          <w:i/>
        </w:rPr>
        <w:t>(Spalax ehrenbergi)</w:t>
      </w:r>
      <w:r>
        <w:t xml:space="preserve"> de 15 a 23 centímetros de comprimento, que toca em qualquer área onde o solo seja adequado para cavar; deve ser chamado de rato toupeira. Comum na Terra Santa, grandes números são encontrados nas proximidades de Jerusalém. </w:t>
      </w:r>
      <w:hyperlink r:id="rId2292">
        <w:r>
          <w:rPr>
            <w:color w:val="0000EE"/>
            <w:u w:val="single"/>
          </w:rPr>
          <w:t>Isaías 2.20</w:t>
        </w:r>
      </w:hyperlink>
      <w:r>
        <w:t xml:space="preserve"> se refere à toupeira, assim como </w:t>
      </w:r>
      <w:hyperlink r:id="rId2293">
        <w:r>
          <w:rPr>
            <w:color w:val="0000EE"/>
            <w:u w:val="single"/>
          </w:rPr>
          <w:t>Levítico 11.29–30</w:t>
        </w:r>
      </w:hyperlink>
      <w:r>
        <w:t xml:space="preserve"> (ARC).</w:t>
      </w:r>
    </w:p>
    <w:p>
      <w:r/>
      <w: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r/>
      <w: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t>Mariposa</w:t>
      </w:r>
    </w:p>
    <w:p>
      <w:r/>
      <w:r>
        <w:t xml:space="preserve">Inseto do gênero </w:t>
      </w:r>
      <w:r>
        <w:rPr>
          <w:i/>
        </w:rPr>
        <w:t>Tineola</w:t>
      </w:r>
      <w:r>
        <w:t xml:space="preserve"> que põe seus ovos em lã ou peles, suas larvas se alimentando desses materiais. As qualidades destrutivas das mariposas são referidas em várias passagens bíblicas (</w:t>
      </w:r>
      <w:hyperlink r:id="rId2294">
        <w:r>
          <w:rPr>
            <w:color w:val="0000EE"/>
            <w:u w:val="single"/>
          </w:rPr>
          <w:t>Jó 13.28</w:t>
        </w:r>
      </w:hyperlink>
      <w:r>
        <w:t xml:space="preserve">; </w:t>
      </w:r>
      <w:hyperlink r:id="rId2295">
        <w:r>
          <w:rPr>
            <w:color w:val="0000EE"/>
            <w:u w:val="single"/>
          </w:rPr>
          <w:t>Sl 39.11</w:t>
        </w:r>
      </w:hyperlink>
      <w:r>
        <w:t xml:space="preserve">; </w:t>
      </w:r>
      <w:hyperlink r:id="rId2296">
        <w:r>
          <w:rPr>
            <w:color w:val="0000EE"/>
            <w:u w:val="single"/>
          </w:rPr>
          <w:t>Is 50.9</w:t>
        </w:r>
      </w:hyperlink>
      <w:r>
        <w:t xml:space="preserve">; </w:t>
      </w:r>
      <w:hyperlink r:id="rId2297">
        <w:r>
          <w:rPr>
            <w:color w:val="0000EE"/>
            <w:u w:val="single"/>
          </w:rPr>
          <w:t>Os 5.12</w:t>
        </w:r>
      </w:hyperlink>
      <w:r>
        <w:t xml:space="preserve">; </w:t>
      </w:r>
      <w:hyperlink r:id="rId2298">
        <w:r>
          <w:rPr>
            <w:color w:val="0000EE"/>
            <w:u w:val="single"/>
          </w:rPr>
          <w:t>Mt 6.19–20</w:t>
        </w:r>
      </w:hyperlink>
      <w:r>
        <w:t xml:space="preserve">; </w:t>
      </w:r>
      <w:hyperlink r:id="rId2299">
        <w:r>
          <w:rPr>
            <w:color w:val="0000EE"/>
            <w:u w:val="single"/>
          </w:rPr>
          <w:t>Lc 12.33</w:t>
        </w:r>
      </w:hyperlink>
      <w:r>
        <w:t xml:space="preserve">; </w:t>
      </w:r>
      <w:hyperlink r:id="rId2300">
        <w:r>
          <w:rPr>
            <w:color w:val="0000EE"/>
            <w:u w:val="single"/>
          </w:rPr>
          <w:t>Tg 5:2</w:t>
        </w:r>
      </w:hyperlink>
      <w:r>
        <w:t xml:space="preserve">). Em </w:t>
      </w:r>
      <w:hyperlink r:id="rId2301">
        <w:r>
          <w:rPr>
            <w:color w:val="0000EE"/>
            <w:u w:val="single"/>
          </w:rPr>
          <w:t>Isaías 51.8</w:t>
        </w:r>
      </w:hyperlink>
      <w: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02">
        <w:r>
          <w:rPr>
            <w:color w:val="0000EE"/>
            <w:u w:val="single"/>
          </w:rPr>
          <w:t>Jó 4.19</w:t>
        </w:r>
      </w:hyperlink>
      <w:r>
        <w:t>). A mariposa-de-roupas se reproduz em maio ou junho. Entra nas habitações humanas à noite. Uma semana após os ovos serem colocados, as larvas aparecem e imediatamente começam seu trabalho de destruição, comendo qualquer coisa ao alcance feita de fibras animais.</w:t>
      </w:r>
    </w:p>
    <w:p>
      <w:r/>
      <w: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298">
        <w:r>
          <w:rPr>
            <w:color w:val="0000EE"/>
            <w:u w:val="single"/>
          </w:rPr>
          <w:t>Mt 6.19–20</w:t>
        </w:r>
      </w:hyperlink>
      <w:r>
        <w:t>).</w:t>
      </w:r>
    </w:p>
    <w:p>
      <w:r/>
      <w:r>
        <w:t>Há centenas de espécies de mariposas diferentes da mariposa na Terra Santa; elas são inofensivas às folhas, flores, frutos, árvores e sementes. Assim como a mariposa-da-roupas, as larvas infligem o dano.</w:t>
      </w:r>
    </w:p>
    <w:p>
      <w:pPr>
        <w:pStyle w:val="Heading3"/>
      </w:pPr>
      <w:r>
        <w:t>Camundongo</w:t>
      </w:r>
    </w:p>
    <w:p>
      <w:r/>
      <w:r>
        <w:t xml:space="preserve">Roedor da família Muridae, especialmente o gênero </w:t>
      </w:r>
      <w:r>
        <w:rPr>
          <w:i/>
        </w:rPr>
        <w:t>Mus.</w:t>
      </w:r>
      <w:r>
        <w:t xml:space="preserve"> O camundongo era considerado imundo porque, sendo de pernas baixas, era considerado uma das criaturas rastejantes (</w:t>
      </w:r>
      <w:hyperlink r:id="rId2303">
        <w:r>
          <w:rPr>
            <w:color w:val="0000EE"/>
            <w:u w:val="single"/>
          </w:rPr>
          <w:t>Lv 11.29</w:t>
        </w:r>
      </w:hyperlink>
      <w: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r/>
      <w:r>
        <w:t>A palavra hebraica para “rato” (</w:t>
      </w:r>
      <w:hyperlink r:id="rId2303">
        <w:r>
          <w:rPr>
            <w:color w:val="0000EE"/>
            <w:u w:val="single"/>
          </w:rPr>
          <w:t>Lv 11.29</w:t>
        </w:r>
      </w:hyperlink>
      <w:r>
        <w:t xml:space="preserve">; </w:t>
      </w:r>
      <w:hyperlink r:id="rId2304">
        <w:r>
          <w:rPr>
            <w:color w:val="0000EE"/>
            <w:u w:val="single"/>
          </w:rPr>
          <w:t>1Sm 6.4–5</w:t>
        </w:r>
      </w:hyperlink>
      <w:r>
        <w:t xml:space="preserve">; </w:t>
      </w:r>
      <w:hyperlink r:id="rId2305">
        <w:r>
          <w:rPr>
            <w:color w:val="0000EE"/>
            <w:u w:val="single"/>
          </w:rPr>
          <w:t>Is 66.17</w:t>
        </w:r>
      </w:hyperlink>
      <w: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06">
        <w:r>
          <w:rPr>
            <w:color w:val="0000EE"/>
            <w:u w:val="single"/>
          </w:rPr>
          <w:t>1Sm 6.5</w:t>
        </w:r>
      </w:hyperlink>
      <w:r>
        <w:t xml:space="preserve">). </w:t>
      </w:r>
      <w:hyperlink r:id="rId2305">
        <w:r>
          <w:rPr>
            <w:color w:val="0000EE"/>
            <w:u w:val="single"/>
          </w:rPr>
          <w:t>Isaías 66.17</w:t>
        </w:r>
      </w:hyperlink>
      <w: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rPr>
        <w:t>Veja</w:t>
      </w:r>
      <w:r>
        <w:t xml:space="preserve"> </w:t>
      </w:r>
      <w:r>
        <w:t>Toupeira (abaixo)</w:t>
      </w:r>
      <w:r>
        <w:t>.</w:t>
      </w:r>
    </w:p>
    <w:p>
      <w:pPr>
        <w:pStyle w:val="Heading3"/>
      </w:pPr>
      <w:r>
        <w:t>Mula</w:t>
      </w:r>
    </w:p>
    <w:p>
      <w:r/>
      <w:r>
        <w:t xml:space="preserve">Filhote híbrido de um burro macho e uma égua </w:t>
      </w:r>
      <w:r>
        <w:rPr>
          <w:i/>
        </w:rPr>
        <w:t>(Equus asinus mulus),</w:t>
      </w:r>
      <w:r>
        <w:t xml:space="preserve"> normalmente estéril. A prole de uma jumenta e um garanhão (cavalo, macho) é conhecida como bardoto e é de pouco valor por causa de seu tamanho inferior.</w:t>
      </w:r>
    </w:p>
    <w:p>
      <w:r/>
      <w:r>
        <w:t>Como a cruzamento era proibida na lei (</w:t>
      </w:r>
      <w:hyperlink r:id="rId2307">
        <w:r>
          <w:rPr>
            <w:color w:val="0000EE"/>
            <w:u w:val="single"/>
          </w:rPr>
          <w:t>Lv 19.19</w:t>
        </w:r>
      </w:hyperlink>
      <w:r>
        <w:t>), os israelitas adquiriram mulas dos gentios, talvez dos fenícios, uma vez que Tiro (um porto fenício no que é agora o sul do Líbano) importou cavalos e mulas (</w:t>
      </w:r>
      <w:hyperlink r:id="rId2308">
        <w:r>
          <w:rPr>
            <w:color w:val="0000EE"/>
            <w:u w:val="single"/>
          </w:rPr>
          <w:t>Ez 27.14</w:t>
        </w:r>
      </w:hyperlink>
      <w:r>
        <w:t>). As mulas não apareceram em Israel até o reinado de Davi (</w:t>
      </w:r>
      <w:hyperlink r:id="rId2309">
        <w:r>
          <w:rPr>
            <w:color w:val="0000EE"/>
            <w:u w:val="single"/>
          </w:rPr>
          <w:t>2Sm 13.29</w:t>
        </w:r>
      </w:hyperlink>
      <w:r>
        <w:t>), possivelmente por causa da raridade de cavalos entre os hebreus. As mulas eram usadas principalmente por membros da corte real e por outros nobres. O rei Davi montou em uma mula, e Salomão montou para sua inauguração na mula do rei Davi (</w:t>
      </w:r>
      <w:hyperlink r:id="rId2310">
        <w:r>
          <w:rPr>
            <w:color w:val="0000EE"/>
            <w:u w:val="single"/>
          </w:rPr>
          <w:t>1Rs 1.33</w:t>
        </w:r>
      </w:hyperlink>
      <w:r>
        <w:t>). Absalão encontrou sua morte montando em uma mula (</w:t>
      </w:r>
      <w:hyperlink r:id="rId2311">
        <w:r>
          <w:rPr>
            <w:color w:val="0000EE"/>
            <w:u w:val="single"/>
          </w:rPr>
          <w:t>2Sm 18.9</w:t>
        </w:r>
      </w:hyperlink>
      <w:r>
        <w:t>). As mulas eram menos comuns do que cavalos, camelos e burros na comunidade pós-exílica (</w:t>
      </w:r>
      <w:hyperlink r:id="rId2312">
        <w:r>
          <w:rPr>
            <w:color w:val="0000EE"/>
            <w:u w:val="single"/>
          </w:rPr>
          <w:t>Ed 2.66</w:t>
        </w:r>
      </w:hyperlink>
      <w:r>
        <w:t>). Na antiguidade, a Ásia Menor era especialmente conhecida por criar mulas de boa qualidade.</w:t>
      </w:r>
    </w:p>
    <w:p>
      <w:r/>
      <w: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r/>
      <w:r>
        <w:rPr>
          <w:i/>
        </w:rPr>
        <w:t>Ver também</w:t>
      </w:r>
      <w:r>
        <w:t xml:space="preserve"> </w:t>
      </w:r>
      <w:r>
        <w:t>Viagens</w:t>
      </w:r>
      <w:r>
        <w:t>.</w:t>
      </w:r>
    </w:p>
    <w:p>
      <w:pPr>
        <w:pStyle w:val="Heading3"/>
      </w:pPr>
      <w:r>
        <w:t>Porco</w:t>
      </w:r>
    </w:p>
    <w:p>
      <w:r/>
      <w:r>
        <w:t xml:space="preserve">Mais propriamente, suínos recém-nascidos. “Suíno” é tecnicamente o melhor nome para a espécie, mas não é tão comumente usado no dia-a-dia. Os porcos domésticos do Oriente Médio derivaram do porco selvagem </w:t>
      </w:r>
      <w:r>
        <w:rPr>
          <w:i/>
        </w:rPr>
        <w:t>(Sus scrofa).</w:t>
      </w:r>
      <w: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r/>
      <w: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r/>
      <w: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13">
        <w:r>
          <w:rPr>
            <w:color w:val="0000EE"/>
            <w:u w:val="single"/>
          </w:rPr>
          <w:t>Mt 8.28–32</w:t>
        </w:r>
      </w:hyperlink>
      <w:r>
        <w:t>).</w:t>
      </w:r>
    </w:p>
    <w:p>
      <w:r/>
      <w:r>
        <w:t xml:space="preserve">Os porcos selvagens foram encontrados na Terra Santa como em muitos países hoje. </w:t>
      </w:r>
      <w:hyperlink r:id="rId2314">
        <w:r>
          <w:rPr>
            <w:color w:val="0000EE"/>
            <w:u w:val="single"/>
          </w:rPr>
          <w:t>O Salmo 80.13</w:t>
        </w:r>
      </w:hyperlink>
      <w:r>
        <w:t xml:space="preserve"> se refere à destrutividade de um javali selvagem (o macho) atacando plantações crescentes. Um grupo de javalis pode destruir uma vinha inteira ou um campo de colheitas em uma única noite. Eles devoram, pisoteiam e devastam tudo ao seu alcance.</w:t>
      </w:r>
    </w:p>
    <w:p>
      <w:r/>
      <w: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r/>
      <w: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092">
        <w:r>
          <w:rPr>
            <w:color w:val="0000EE"/>
            <w:u w:val="single"/>
          </w:rPr>
          <w:t>2Pe 2.22</w:t>
        </w:r>
      </w:hyperlink>
      <w:r>
        <w:t xml:space="preserve">). </w:t>
      </w:r>
      <w:hyperlink r:id="rId2315">
        <w:r>
          <w:rPr>
            <w:color w:val="0000EE"/>
            <w:u w:val="single"/>
          </w:rPr>
          <w:t>Provérbios 11.22</w:t>
        </w:r>
      </w:hyperlink>
      <w:r>
        <w:t xml:space="preserve"> se refere à incongruência de um anel de ouro no nariz de um animal que mostra tais características. Uma metáfora semelhante ocorre na declaração de Jesus sobre lançar pérolas aos porcos (</w:t>
      </w:r>
      <w:hyperlink r:id="rId2105">
        <w:r>
          <w:rPr>
            <w:color w:val="0000EE"/>
            <w:u w:val="single"/>
          </w:rPr>
          <w:t>Mt 7.6</w:t>
        </w:r>
      </w:hyperlink>
      <w:r>
        <w:t>). A degeneração do filho pródigo foi mostrada por ele ser forçado em sua pobreza a alimentar os porcos e comer sua comida (</w:t>
      </w:r>
      <w:hyperlink r:id="rId2316">
        <w:r>
          <w:rPr>
            <w:color w:val="0000EE"/>
            <w:u w:val="single"/>
          </w:rPr>
          <w:t>Lc 15.15–16</w:t>
        </w:r>
      </w:hyperlink>
      <w:r>
        <w:t>).</w:t>
      </w:r>
    </w:p>
    <w:p>
      <w:r/>
      <w:r>
        <w:t>Comer a carne de porcos era proibido aos judeus (</w:t>
      </w:r>
      <w:hyperlink r:id="rId2317">
        <w:r>
          <w:rPr>
            <w:color w:val="0000EE"/>
            <w:u w:val="single"/>
          </w:rPr>
          <w:t>Lv 11.7</w:t>
        </w:r>
      </w:hyperlink>
      <w:r>
        <w:t xml:space="preserve">; </w:t>
      </w:r>
      <w:hyperlink r:id="rId2318">
        <w:r>
          <w:rPr>
            <w:color w:val="0000EE"/>
            <w:u w:val="single"/>
          </w:rPr>
          <w:t>Dt 14.8</w:t>
        </w:r>
      </w:hyperlink>
      <w: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19">
        <w:r>
          <w:rPr>
            <w:color w:val="0000EE"/>
            <w:u w:val="single"/>
          </w:rPr>
          <w:t>2Mc 6.18</w:t>
        </w:r>
      </w:hyperlink>
      <w:r>
        <w:t>). O ato de profanação que levou os judeus à rebelião, no entanto, foi a aspersão de sangue de porco no altar do templo em um sacrifício a Zeus (</w:t>
      </w:r>
      <w:hyperlink r:id="rId2320">
        <w:r>
          <w:rPr>
            <w:color w:val="0000EE"/>
            <w:u w:val="single"/>
          </w:rPr>
          <w:t>1Mc 1.47</w:t>
        </w:r>
      </w:hyperlink>
      <w:r>
        <w:t>).</w:t>
      </w:r>
    </w:p>
    <w:p>
      <w:r/>
      <w:r>
        <w:t>Os porcos eram frequentemente usados na adoração pagã (</w:t>
      </w:r>
      <w:hyperlink r:id="rId2321">
        <w:r>
          <w:rPr>
            <w:color w:val="0000EE"/>
            <w:u w:val="single"/>
          </w:rPr>
          <w:t>Is 65.4</w:t>
        </w:r>
      </w:hyperlink>
      <w:r>
        <w:t xml:space="preserve">; </w:t>
      </w:r>
      <w:hyperlink r:id="rId2322">
        <w:r>
          <w:rPr>
            <w:color w:val="0000EE"/>
            <w:u w:val="single"/>
          </w:rPr>
          <w:t>66.3,17</w:t>
        </w:r>
      </w:hyperlink>
      <w: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r/>
      <w: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rPr>
        <w:t>Ilíada,</w:t>
      </w:r>
      <w:r>
        <w:t xml:space="preserve"> Agamenon sacrificou um javali a Zeus e Hélios. Por isso, não é surpreendente que entre os judeus, o porco se tenha tornado um símbolo de imundície e paganismo.</w:t>
      </w:r>
    </w:p>
    <w:p>
      <w:r/>
      <w: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t>Porco-espinho</w:t>
      </w:r>
    </w:p>
    <w:p>
      <w:r/>
      <w:r>
        <w:t xml:space="preserve">Roedor, </w:t>
      </w:r>
      <w:r>
        <w:rPr>
          <w:i/>
        </w:rPr>
        <w:t>Hystrix cristata,</w:t>
      </w:r>
      <w: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1">
        <w:r>
          <w:rPr>
            <w:color w:val="0000EE"/>
            <w:u w:val="single"/>
          </w:rPr>
          <w:t>Isaías 34.11</w:t>
        </w:r>
      </w:hyperlink>
      <w:r>
        <w:t xml:space="preserve"> (ARC) é provavelmente ao porco-espinho, como é </w:t>
      </w:r>
      <w:hyperlink r:id="rId99">
        <w:r>
          <w:rPr>
            <w:color w:val="0000EE"/>
            <w:u w:val="single"/>
          </w:rPr>
          <w:t>Isaías 14.23</w:t>
        </w:r>
      </w:hyperlink>
      <w:r>
        <w:t xml:space="preserve"> na NTLH. </w:t>
      </w:r>
      <w:r>
        <w:rPr>
          <w:i/>
        </w:rPr>
        <w:t>Ver</w:t>
      </w:r>
      <w:r>
        <w:t xml:space="preserve"> </w:t>
      </w:r>
      <w:r>
        <w:t>Ouriço</w:t>
      </w:r>
      <w:r>
        <w:t>.</w:t>
      </w:r>
    </w:p>
    <w:p>
      <w:pPr>
        <w:pStyle w:val="Heading3"/>
      </w:pPr>
      <w:r>
        <w:t>Escorpião</w:t>
      </w:r>
    </w:p>
    <w:p>
      <w:r/>
      <w: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23">
        <w:r>
          <w:rPr>
            <w:color w:val="0000EE"/>
            <w:u w:val="single"/>
          </w:rPr>
          <w:t>Ap 9.3,5,10</w:t>
        </w:r>
      </w:hyperlink>
      <w:r>
        <w:t xml:space="preserve">; cf. </w:t>
      </w:r>
      <w:hyperlink r:id="rId2324">
        <w:r>
          <w:rPr>
            <w:color w:val="0000EE"/>
            <w:u w:val="single"/>
          </w:rPr>
          <w:t>1Rs 12.11,14</w:t>
        </w:r>
      </w:hyperlink>
      <w:r>
        <w:t>). Escorpiões simbolizam os compatriotas malignos de Ezequiel (</w:t>
      </w:r>
      <w:hyperlink r:id="rId2325">
        <w:r>
          <w:rPr>
            <w:color w:val="0000EE"/>
            <w:u w:val="single"/>
          </w:rPr>
          <w:t>Ez 2.6</w:t>
        </w:r>
      </w:hyperlink>
      <w:r>
        <w:t>) e as forças demoníacas de Satanás (</w:t>
      </w:r>
      <w:hyperlink r:id="rId2326">
        <w:r>
          <w:rPr>
            <w:color w:val="0000EE"/>
            <w:u w:val="single"/>
          </w:rPr>
          <w:t>Lc 10.19</w:t>
        </w:r>
      </w:hyperlink>
      <w:r>
        <w:t>). O escorpião é referido como frequentar o Deserto do Sinai (</w:t>
      </w:r>
      <w:hyperlink r:id="rId1968">
        <w:r>
          <w:rPr>
            <w:color w:val="0000EE"/>
            <w:u w:val="single"/>
          </w:rPr>
          <w:t>Dt 8.15</w:t>
        </w:r>
      </w:hyperlink>
      <w:r>
        <w:t>).</w:t>
      </w:r>
    </w:p>
    <w:p>
      <w:r/>
      <w: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t>Ovelhas</w:t>
      </w:r>
    </w:p>
    <w:p>
      <w:r/>
      <w:r>
        <w:t xml:space="preserve">Animal doméstico, </w:t>
      </w:r>
      <w:r>
        <w:rPr>
          <w:i/>
        </w:rPr>
        <w:t>Ovis orientalis,</w:t>
      </w:r>
      <w:r>
        <w:t xml:space="preserve"> referido diretamente ou por algum termo como ovelha, cordeiro, carneiro, ou por algum fato sobre eles mais de 700 vezes nas Escrituras.</w:t>
      </w:r>
    </w:p>
    <w:p>
      <w:r/>
      <w: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27">
        <w:r>
          <w:rPr>
            <w:color w:val="0000EE"/>
            <w:u w:val="single"/>
          </w:rPr>
          <w:t>2Rs 3.4</w:t>
        </w:r>
      </w:hyperlink>
      <w:r>
        <w:t>). Os israelitas tomaram 250.000 ovelhas dos hagritas (</w:t>
      </w:r>
      <w:hyperlink r:id="rId2328">
        <w:r>
          <w:rPr>
            <w:color w:val="0000EE"/>
            <w:u w:val="single"/>
          </w:rPr>
          <w:t>1Cr 5.21</w:t>
        </w:r>
      </w:hyperlink>
      <w:r>
        <w:t>).</w:t>
      </w:r>
    </w:p>
    <w:p>
      <w:r/>
      <w:r>
        <w:t>A tosquia de ovelhas era muitas vezes feita para festivais (</w:t>
      </w:r>
      <w:hyperlink r:id="rId2329">
        <w:r>
          <w:rPr>
            <w:color w:val="0000EE"/>
            <w:u w:val="single"/>
          </w:rPr>
          <w:t>2Sm 13.23</w:t>
        </w:r>
      </w:hyperlink>
      <w:r>
        <w:t>). As ovelhas eram seguradas de lado e suas pernas eram amarradas; então ela deitava docilmente enquanto sua lã era cortada (</w:t>
      </w:r>
      <w:hyperlink r:id="rId2330">
        <w:r>
          <w:rPr>
            <w:color w:val="0000EE"/>
            <w:u w:val="single"/>
          </w:rPr>
          <w:t>Is 53.7</w:t>
        </w:r>
      </w:hyperlink>
      <w:r>
        <w:t>). As ovelhas reservadas para ofertas queimadas não eram tosquiadas; nada poderia ser contido de um sacrifício ao Senhor.</w:t>
      </w:r>
    </w:p>
    <w:p>
      <w:r/>
      <w:r>
        <w:t>A lã tinha que ser processada antes que pudesse ser usada para roupas. Primeiro era lavado, às vezes enquanto ainda nas ovelhas, depois cardado e talvez pesado para o mercado. A fiação de lã era considerada como o trabalho de uma mulher (</w:t>
      </w:r>
      <w:hyperlink r:id="rId2331">
        <w:r>
          <w:rPr>
            <w:color w:val="0000EE"/>
            <w:u w:val="single"/>
          </w:rPr>
          <w:t>Pv 31.19</w:t>
        </w:r>
      </w:hyperlink>
      <w:r>
        <w:t>), mas tecer o fio em um pano em um tear era principalmente a profissão de um homem.</w:t>
      </w:r>
    </w:p>
    <w:p>
      <w:r/>
      <w:r>
        <w:t>A Bíblia relata que Abel mantinha ovelhas (</w:t>
      </w:r>
      <w:hyperlink r:id="rId76">
        <w:r>
          <w:rPr>
            <w:color w:val="0000EE"/>
            <w:u w:val="single"/>
          </w:rPr>
          <w:t>Gn 4.2</w:t>
        </w:r>
      </w:hyperlink>
      <w:r>
        <w:t xml:space="preserve">). A primeira ovelha a ser domesticada foi provavelmente o argali </w:t>
      </w:r>
      <w:r>
        <w:rPr>
          <w:i/>
        </w:rPr>
        <w:t>(Ovis amon),</w:t>
      </w:r>
      <w:r>
        <w:t xml:space="preserve"> uma variedade do urial </w:t>
      </w:r>
      <w:r>
        <w:rPr>
          <w:i/>
        </w:rPr>
        <w:t>(Ovis vignei),</w:t>
      </w:r>
      <w:r>
        <w:t xml:space="preserve"> uma espécie montanhosa ainda existente no Turquestão e na Mongolia. Cinco raças haviam chegado à Mesopotâmia por volta de 2000 a.C.; todas eram da linhagem urial.</w:t>
      </w:r>
    </w:p>
    <w:p>
      <w:r/>
      <w:r>
        <w:t>A ovelha conhecida em Israel era a ovelha de cauda larga (</w:t>
      </w:r>
      <w:r>
        <w:rPr>
          <w:i/>
        </w:rPr>
        <w:t>Ovis orientalis vignei</w:t>
      </w:r>
      <w:r>
        <w:t xml:space="preserve"> ou </w:t>
      </w:r>
      <w:r>
        <w:rPr>
          <w:i/>
        </w:rPr>
        <w:t>laticaudata</w:t>
      </w:r>
      <w:r>
        <w:t>), da qual a cauda pesa de 4,5 a 6,8 quilos e sempre foi considerada uma iguaria. Assim, o Senhor pediu esta parte de escolha como um sacrifício (</w:t>
      </w:r>
      <w:hyperlink r:id="rId2332">
        <w:r>
          <w:rPr>
            <w:color w:val="0000EE"/>
            <w:u w:val="single"/>
          </w:rPr>
          <w:t>Êx 29.22–25</w:t>
        </w:r>
      </w:hyperlink>
      <w:r>
        <w:t>).</w:t>
      </w:r>
    </w:p>
    <w:p>
      <w:r/>
      <w: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33">
        <w:r>
          <w:rPr>
            <w:color w:val="0000EE"/>
            <w:u w:val="single"/>
          </w:rPr>
          <w:t>Js 6.4</w:t>
        </w:r>
      </w:hyperlink>
      <w:r>
        <w:t>) ou como recipientes de óleo (</w:t>
      </w:r>
      <w:hyperlink r:id="rId2334">
        <w:r>
          <w:rPr>
            <w:color w:val="0000EE"/>
            <w:u w:val="single"/>
          </w:rPr>
          <w:t>1Sm 16.1</w:t>
        </w:r>
      </w:hyperlink>
      <w:r>
        <w:t>).</w:t>
      </w:r>
    </w:p>
    <w:p>
      <w:r/>
      <w: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35">
        <w:r>
          <w:rPr>
            <w:color w:val="0000EE"/>
            <w:u w:val="single"/>
          </w:rPr>
          <w:t>Sl 147.16</w:t>
        </w:r>
      </w:hyperlink>
      <w:r>
        <w:t xml:space="preserve">; </w:t>
      </w:r>
      <w:hyperlink r:id="rId2336">
        <w:r>
          <w:rPr>
            <w:color w:val="0000EE"/>
            <w:u w:val="single"/>
          </w:rPr>
          <w:t>Is 1.18</w:t>
        </w:r>
      </w:hyperlink>
      <w:r>
        <w:t xml:space="preserve">; </w:t>
      </w:r>
      <w:hyperlink r:id="rId2337">
        <w:r>
          <w:rPr>
            <w:color w:val="0000EE"/>
            <w:u w:val="single"/>
          </w:rPr>
          <w:t>Dn 7.9</w:t>
        </w:r>
      </w:hyperlink>
      <w:r>
        <w:t xml:space="preserve">; </w:t>
      </w:r>
      <w:hyperlink r:id="rId2338">
        <w:r>
          <w:rPr>
            <w:color w:val="0000EE"/>
            <w:u w:val="single"/>
          </w:rPr>
          <w:t>Ap 1.14</w:t>
        </w:r>
      </w:hyperlink>
      <w:r>
        <w:t>).</w:t>
      </w:r>
    </w:p>
    <w:p>
      <w:r/>
      <w:r>
        <w:t>A carne de ovelhas era um luxo na cultura bíblica. O rei Salomão exigiu uma provisão diária de 100 ovelhas para sua mesa (</w:t>
      </w:r>
      <w:hyperlink r:id="rId2081">
        <w:r>
          <w:rPr>
            <w:color w:val="0000EE"/>
            <w:u w:val="single"/>
          </w:rPr>
          <w:t>1Rs 4.23</w:t>
        </w:r>
      </w:hyperlink>
      <w: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39">
        <w:r>
          <w:rPr>
            <w:color w:val="0000EE"/>
            <w:u w:val="single"/>
          </w:rPr>
          <w:t>2Sm 12.3–4</w:t>
        </w:r>
      </w:hyperlink>
      <w:r>
        <w:t>).</w:t>
      </w:r>
    </w:p>
    <w:p>
      <w:r/>
      <w: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40">
        <w:r>
          <w:rPr>
            <w:color w:val="0000EE"/>
            <w:u w:val="single"/>
          </w:rPr>
          <w:t>Lc 2.8</w:t>
        </w:r>
      </w:hyperlink>
      <w: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41">
        <w:r>
          <w:rPr>
            <w:color w:val="0000EE"/>
            <w:u w:val="single"/>
          </w:rPr>
          <w:t>Gn 13.8–11</w:t>
        </w:r>
      </w:hyperlink>
      <w:r>
        <w:t>).</w:t>
      </w:r>
    </w:p>
    <w:p>
      <w:r/>
      <w:r>
        <w:t xml:space="preserve">Ovelhas selvagens da montanha, variedades de </w:t>
      </w:r>
      <w:r>
        <w:rPr>
          <w:i/>
        </w:rPr>
        <w:t>Ovis orientalis,</w:t>
      </w:r>
      <w:r>
        <w:t xml:space="preserve"> são conhecidas na área do Mediterrâneo (</w:t>
      </w:r>
      <w:hyperlink r:id="rId1962">
        <w:r>
          <w:rPr>
            <w:color w:val="0000EE"/>
            <w:u w:val="single"/>
          </w:rPr>
          <w:t>Dt 14.5</w:t>
        </w:r>
      </w:hyperlink>
      <w:r>
        <w:t xml:space="preserve">). A passagem de Deuteronômio (KJV “carneiro montês”) também pode se referir a </w:t>
      </w:r>
      <w:r>
        <w:rPr>
          <w:i/>
        </w:rPr>
        <w:t>Ovis traelaphus,</w:t>
      </w:r>
      <w: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r/>
      <w:r>
        <w:t>As ovelhas também são usadas figurativamente nas Escrituras. O carneiro representava grande força e simbolizava adequadamente a Medo-Pérsia na visão de Daniel (</w:t>
      </w:r>
      <w:hyperlink r:id="rId2342">
        <w:r>
          <w:rPr>
            <w:color w:val="0000EE"/>
            <w:u w:val="single"/>
          </w:rPr>
          <w:t>Dn 8.3</w:t>
        </w:r>
      </w:hyperlink>
      <w:r>
        <w:t>). É a natureza das ovelhas ser gentis e submissas (</w:t>
      </w:r>
      <w:hyperlink r:id="rId2330">
        <w:r>
          <w:rPr>
            <w:color w:val="0000EE"/>
            <w:u w:val="single"/>
          </w:rPr>
          <w:t>Is 53.7</w:t>
        </w:r>
      </w:hyperlink>
      <w:r>
        <w:t xml:space="preserve">; </w:t>
      </w:r>
      <w:hyperlink r:id="rId2343">
        <w:r>
          <w:rPr>
            <w:color w:val="0000EE"/>
            <w:u w:val="single"/>
          </w:rPr>
          <w:t>Jr 11.19</w:t>
        </w:r>
      </w:hyperlink>
      <w:r>
        <w:t>), indefesas (</w:t>
      </w:r>
      <w:hyperlink r:id="rId2268">
        <w:r>
          <w:rPr>
            <w:color w:val="0000EE"/>
            <w:u w:val="single"/>
          </w:rPr>
          <w:t>Mq 5.8</w:t>
        </w:r>
      </w:hyperlink>
      <w:r>
        <w:t xml:space="preserve">; </w:t>
      </w:r>
      <w:hyperlink r:id="rId2344">
        <w:r>
          <w:rPr>
            <w:color w:val="0000EE"/>
            <w:u w:val="single"/>
          </w:rPr>
          <w:t>Mt 10.16</w:t>
        </w:r>
      </w:hyperlink>
      <w:r>
        <w:t>) e em constante necessidade de orientação e atenção (</w:t>
      </w:r>
      <w:hyperlink r:id="rId2345">
        <w:r>
          <w:rPr>
            <w:color w:val="0000EE"/>
            <w:u w:val="single"/>
          </w:rPr>
          <w:t>Nm 27.17</w:t>
        </w:r>
      </w:hyperlink>
      <w:r>
        <w:t xml:space="preserve">; </w:t>
      </w:r>
      <w:hyperlink r:id="rId2346">
        <w:r>
          <w:rPr>
            <w:color w:val="0000EE"/>
            <w:u w:val="single"/>
          </w:rPr>
          <w:t>Mt 9.36</w:t>
        </w:r>
      </w:hyperlink>
      <w:r>
        <w:t>). Tais qualidades são consideradas desejáveis nas vidas dos crentes em Cristo; daí as muitas referências figurativas a ovelhas no NT e a Jesus como pastor (</w:t>
      </w:r>
      <w:hyperlink r:id="rId2347">
        <w:r>
          <w:rPr>
            <w:color w:val="0000EE"/>
            <w:u w:val="single"/>
          </w:rPr>
          <w:t>Mc 6.34</w:t>
        </w:r>
      </w:hyperlink>
      <w:r>
        <w:t xml:space="preserve">; </w:t>
      </w:r>
      <w:hyperlink r:id="rId2348">
        <w:r>
          <w:rPr>
            <w:color w:val="0000EE"/>
            <w:u w:val="single"/>
          </w:rPr>
          <w:t>Jo 10.1–30</w:t>
        </w:r>
      </w:hyperlink>
      <w:r>
        <w:t xml:space="preserve">; </w:t>
      </w:r>
      <w:hyperlink r:id="rId2349">
        <w:r>
          <w:rPr>
            <w:color w:val="0000EE"/>
            <w:u w:val="single"/>
          </w:rPr>
          <w:t>Rm 8.35–37</w:t>
        </w:r>
      </w:hyperlink>
      <w:r>
        <w:t xml:space="preserve">; </w:t>
      </w:r>
      <w:hyperlink r:id="rId95">
        <w:r>
          <w:rPr>
            <w:color w:val="0000EE"/>
            <w:u w:val="single"/>
          </w:rPr>
          <w:t>Hb 13.20–21</w:t>
        </w:r>
      </w:hyperlink>
      <w:r>
        <w:t xml:space="preserve">; </w:t>
      </w:r>
      <w:hyperlink r:id="rId1375">
        <w:r>
          <w:rPr>
            <w:color w:val="0000EE"/>
            <w:u w:val="single"/>
          </w:rPr>
          <w:t>1Pe 2.25</w:t>
        </w:r>
      </w:hyperlink>
      <w:r>
        <w:t>). O Cristo ressuscitado disse ao apóstolo Pedro para “apascentar meus cordeiros” e “apascentar minhas ovelhas” (</w:t>
      </w:r>
      <w:hyperlink r:id="rId1936">
        <w:r>
          <w:rPr>
            <w:color w:val="0000EE"/>
            <w:u w:val="single"/>
          </w:rPr>
          <w:t>Jo 21.15–17</w:t>
        </w:r>
      </w:hyperlink>
      <w:r>
        <w:t>).</w:t>
      </w:r>
    </w:p>
    <w:p>
      <w:r/>
      <w:r>
        <w:rPr>
          <w:i/>
        </w:rPr>
        <w:t>Ver também</w:t>
      </w:r>
      <w:r>
        <w:t xml:space="preserve"> </w:t>
      </w:r>
      <w:r>
        <w:t>Ofertas e sacrifícios</w:t>
      </w:r>
      <w:r>
        <w:t>.</w:t>
      </w:r>
    </w:p>
    <w:p>
      <w:pPr>
        <w:pStyle w:val="Heading3"/>
      </w:pPr>
      <w:r>
        <w:t>Caracol</w:t>
      </w:r>
    </w:p>
    <w:p>
      <w:r/>
      <w:r>
        <w:t>Gastópodes de invertebrados (moluscos). Os caracóis terrestres são muito numerosos no Oriente Próximo. Algumas formas de água doce servem como hospedeiras para o verme esquistosso, o parasita do acaso que causa a doença assustadora bilharzia (esquistossomose).</w:t>
      </w:r>
    </w:p>
    <w:p>
      <w:r/>
      <w:r>
        <w:t>Os corantes púrpuros de todos os tons eram altamente valorizados no mundo antigo. Um corante púrpura real foi obtido das secreções de um caracol do mar (</w:t>
      </w:r>
      <w:r>
        <w:rPr>
          <w:i/>
        </w:rPr>
        <w:t>Murex e</w:t>
      </w:r>
      <w:r>
        <w:t xml:space="preserve"> </w:t>
      </w:r>
      <w:r>
        <w:rPr>
          <w:i/>
        </w:rPr>
        <w:t>Murex brandaris</w:t>
      </w:r>
      <w: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071">
        <w:r>
          <w:rPr>
            <w:color w:val="0000EE"/>
            <w:u w:val="single"/>
          </w:rPr>
          <w:t>Ez 27.16</w:t>
        </w:r>
      </w:hyperlink>
      <w:r>
        <w:t>). Lídia era uma “vendedora de púrpura” ou de pano assim tingido (</w:t>
      </w:r>
      <w:hyperlink r:id="rId2350">
        <w:r>
          <w:rPr>
            <w:color w:val="0000EE"/>
            <w:u w:val="single"/>
          </w:rPr>
          <w:t>Atos 16.14</w:t>
        </w:r>
      </w:hyperlink>
      <w:r>
        <w:t xml:space="preserve">). Púrpura era um sinal de distinção, realeza e riqueza (cf. </w:t>
      </w:r>
      <w:hyperlink r:id="rId2351">
        <w:r>
          <w:rPr>
            <w:color w:val="0000EE"/>
            <w:u w:val="single"/>
          </w:rPr>
          <w:t>Êx 25.4</w:t>
        </w:r>
      </w:hyperlink>
      <w:r>
        <w:t xml:space="preserve">; </w:t>
      </w:r>
      <w:hyperlink r:id="rId2352">
        <w:r>
          <w:rPr>
            <w:color w:val="0000EE"/>
            <w:u w:val="single"/>
          </w:rPr>
          <w:t>28.5–6, 15</w:t>
        </w:r>
      </w:hyperlink>
      <w:r>
        <w:t xml:space="preserve">; </w:t>
      </w:r>
      <w:hyperlink r:id="rId2353">
        <w:r>
          <w:rPr>
            <w:color w:val="0000EE"/>
            <w:u w:val="single"/>
          </w:rPr>
          <w:t>Nm 15.38</w:t>
        </w:r>
      </w:hyperlink>
      <w:r>
        <w:t xml:space="preserve">; </w:t>
      </w:r>
      <w:hyperlink r:id="rId2354">
        <w:r>
          <w:rPr>
            <w:color w:val="0000EE"/>
            <w:u w:val="single"/>
          </w:rPr>
          <w:t>2Cr 2.7</w:t>
        </w:r>
      </w:hyperlink>
      <w:r>
        <w:t xml:space="preserve">; </w:t>
      </w:r>
      <w:hyperlink r:id="rId2355">
        <w:r>
          <w:rPr>
            <w:color w:val="0000EE"/>
            <w:u w:val="single"/>
          </w:rPr>
          <w:t>Et 8:15</w:t>
        </w:r>
      </w:hyperlink>
      <w:r>
        <w:t xml:space="preserve">; </w:t>
      </w:r>
      <w:hyperlink r:id="rId2356">
        <w:r>
          <w:rPr>
            <w:color w:val="0000EE"/>
            <w:u w:val="single"/>
          </w:rPr>
          <w:t>Pv 31.22</w:t>
        </w:r>
      </w:hyperlink>
      <w:r>
        <w:t xml:space="preserve">; </w:t>
      </w:r>
      <w:hyperlink r:id="rId2357">
        <w:r>
          <w:rPr>
            <w:color w:val="0000EE"/>
            <w:u w:val="single"/>
          </w:rPr>
          <w:t>Ct 3.10</w:t>
        </w:r>
      </w:hyperlink>
      <w:r>
        <w:t xml:space="preserve">; </w:t>
      </w:r>
      <w:hyperlink r:id="rId2358">
        <w:r>
          <w:rPr>
            <w:color w:val="0000EE"/>
            <w:u w:val="single"/>
          </w:rPr>
          <w:t>Ez 27.7</w:t>
        </w:r>
      </w:hyperlink>
      <w:r>
        <w:t xml:space="preserve">; </w:t>
      </w:r>
      <w:hyperlink r:id="rId2359">
        <w:r>
          <w:rPr>
            <w:color w:val="0000EE"/>
            <w:u w:val="single"/>
          </w:rPr>
          <w:t>Dn 5.7</w:t>
        </w:r>
      </w:hyperlink>
      <w:r>
        <w:t>).</w:t>
      </w:r>
    </w:p>
    <w:p>
      <w:r/>
      <w:hyperlink r:id="rId2360">
        <w:r>
          <w:rPr>
            <w:color w:val="0000EE"/>
            <w:u w:val="single"/>
          </w:rPr>
          <w:t>Êxodo 30.34–35</w:t>
        </w:r>
      </w:hyperlink>
      <w: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rPr>
        <w:t>(ônix)</w:t>
      </w:r>
      <w:r>
        <w:t xml:space="preserve"> para uma unha ou uma garra.</w:t>
      </w:r>
    </w:p>
    <w:p>
      <w:r/>
      <w:r>
        <w:rPr>
          <w:i/>
        </w:rPr>
        <w:t>Ver também</w:t>
      </w:r>
      <w:r>
        <w:t xml:space="preserve"> </w:t>
      </w:r>
      <w:r>
        <w:t>Tintura, Tingimento, Tintureiro</w:t>
      </w:r>
      <w:r>
        <w:t>.</w:t>
      </w:r>
    </w:p>
    <w:p>
      <w:pPr>
        <w:pStyle w:val="Heading3"/>
      </w:pPr>
      <w:r>
        <w:t>Serpente</w:t>
      </w:r>
    </w:p>
    <w:p>
      <w:r/>
      <w: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61">
        <w:r>
          <w:rPr>
            <w:color w:val="0000EE"/>
            <w:u w:val="single"/>
          </w:rPr>
          <w:t>Jr 46.22</w:t>
        </w:r>
      </w:hyperlink>
      <w:r>
        <w:t>). Muitos tipos de cobras colocam ovos (</w:t>
      </w:r>
      <w:hyperlink r:id="rId2362">
        <w:r>
          <w:rPr>
            <w:color w:val="0000EE"/>
            <w:u w:val="single"/>
          </w:rPr>
          <w:t>Is 59.5</w:t>
        </w:r>
      </w:hyperlink>
      <w:r>
        <w:t>), embora algumas retenham os ovos no corpo até estarem prontas para chocar.</w:t>
      </w:r>
    </w:p>
    <w:p>
      <w:r/>
      <w: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r/>
      <w: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r/>
      <w: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r/>
      <w: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63">
        <w:r>
          <w:rPr>
            <w:color w:val="0000EE"/>
            <w:u w:val="single"/>
          </w:rPr>
          <w:t>Nm 21.8–9</w:t>
        </w:r>
      </w:hyperlink>
      <w:r>
        <w:t>), o rei Ezequias o destruiu em sua reforma religiosa (</w:t>
      </w:r>
      <w:hyperlink r:id="rId2364">
        <w:r>
          <w:rPr>
            <w:color w:val="0000EE"/>
            <w:u w:val="single"/>
          </w:rPr>
          <w:t>2Rs 18.4</w:t>
        </w:r>
      </w:hyperlink>
      <w:r>
        <w:t>).</w:t>
      </w:r>
    </w:p>
    <w:p>
      <w:r/>
      <w:r>
        <w:t>Embora as serpentes tenham sido um objeto de veneração em algumas religiões, na tradição judaico-cristã, as serpentes representam o mal e, mais especificamente, o diabo. Essa associação começou no Jardim do Éden (</w:t>
      </w:r>
      <w:hyperlink r:id="rId2365">
        <w:r>
          <w:rPr>
            <w:color w:val="0000EE"/>
            <w:u w:val="single"/>
          </w:rPr>
          <w:t>Gn 3.1–15</w:t>
        </w:r>
      </w:hyperlink>
      <w:r>
        <w:t>) e também é encontrada no livro de Apocalipse (</w:t>
      </w:r>
      <w:hyperlink r:id="rId228">
        <w:r>
          <w:rPr>
            <w:color w:val="0000EE"/>
            <w:u w:val="single"/>
          </w:rPr>
          <w:t>12.9</w:t>
        </w:r>
      </w:hyperlink>
      <w:r>
        <w:t xml:space="preserve">; </w:t>
      </w:r>
      <w:hyperlink r:id="rId225">
        <w:r>
          <w:rPr>
            <w:color w:val="0000EE"/>
            <w:u w:val="single"/>
          </w:rPr>
          <w:t>20.2–3</w:t>
        </w:r>
      </w:hyperlink>
      <w:r>
        <w:t>).</w:t>
      </w:r>
    </w:p>
    <w:p>
      <w:r/>
      <w:r>
        <w:rPr>
          <w:i/>
        </w:rPr>
        <w:t>Veja também</w:t>
      </w:r>
      <w:r>
        <w:t xml:space="preserve"> Víbora (abaixo); Áspide (acima).</w:t>
      </w:r>
    </w:p>
    <w:p>
      <w:pPr>
        <w:pStyle w:val="Heading3"/>
      </w:pPr>
      <w:r>
        <w:t>Aranha</w:t>
      </w:r>
    </w:p>
    <w:p>
      <w:r/>
      <w: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r/>
      <w:r>
        <w:t>A maioria das aranhas tem um par de fieiras presas às glândulas de seda na parte inferior do abdômen; delas sai uma teia. Na Bíblia, a teia é referida como um símbolo de fragilidade e insegurança (</w:t>
      </w:r>
      <w:hyperlink r:id="rId2366">
        <w:r>
          <w:rPr>
            <w:color w:val="0000EE"/>
            <w:u w:val="single"/>
          </w:rPr>
          <w:t>Jó 8.14</w:t>
        </w:r>
      </w:hyperlink>
      <w:r>
        <w:t xml:space="preserve">; </w:t>
      </w:r>
      <w:hyperlink r:id="rId2367">
        <w:r>
          <w:rPr>
            <w:color w:val="0000EE"/>
            <w:u w:val="single"/>
          </w:rPr>
          <w:t>Is 59.5–6</w:t>
        </w:r>
      </w:hyperlink>
      <w:r>
        <w:t>).</w:t>
      </w:r>
    </w:p>
    <w:p>
      <w:pPr>
        <w:pStyle w:val="Heading3"/>
      </w:pPr>
      <w:r>
        <w:t>Esponja</w:t>
      </w:r>
    </w:p>
    <w:p>
      <w:r/>
      <w:r>
        <w:t>Animais marinhos simples, filo Porifera. O termo “esponja” também se refere aos restos esqueléticos desses animais. A esponja tem um corpo poroso composto de túbulos e células.</w:t>
      </w:r>
    </w:p>
    <w:p>
      <w:r/>
      <w: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368">
        <w:r>
          <w:rPr>
            <w:color w:val="0000EE"/>
            <w:u w:val="single"/>
          </w:rPr>
          <w:t>Mt 27.48</w:t>
        </w:r>
      </w:hyperlink>
      <w:r>
        <w:t xml:space="preserve">; </w:t>
      </w:r>
      <w:hyperlink r:id="rId2369">
        <w:r>
          <w:rPr>
            <w:color w:val="0000EE"/>
            <w:u w:val="single"/>
          </w:rPr>
          <w:t>Mc 15.36</w:t>
        </w:r>
      </w:hyperlink>
      <w:r>
        <w:t>).</w:t>
      </w:r>
    </w:p>
    <w:p>
      <w:pPr>
        <w:pStyle w:val="Heading3"/>
      </w:pPr>
      <w:r>
        <w:t>Unicórnio</w:t>
      </w:r>
    </w:p>
    <w:p>
      <w:r/>
      <w:r>
        <w:rPr>
          <w:i/>
        </w:rPr>
        <w:t>Veja</w:t>
      </w:r>
      <w:r>
        <w:t xml:space="preserve"> </w:t>
      </w:r>
      <w:r>
        <w:t>Boi Selvagem (abaixo)</w:t>
      </w:r>
      <w:r>
        <w:t>.</w:t>
      </w:r>
    </w:p>
    <w:p>
      <w:pPr>
        <w:pStyle w:val="Heading3"/>
      </w:pPr>
      <w:r>
        <w:t>Vespa</w:t>
      </w:r>
    </w:p>
    <w:p>
      <w:r/>
      <w:r>
        <w:t>Insetos da família Vespidae. Os zangões são vespas sociais que constroem grandes casas de apartamentos aéreas nas quais 1.000 ou mais indivíduos podem viver. Na Bíblia, a vespa é usada como uma metáfora para o uso das forças militares por Deus (</w:t>
      </w:r>
      <w:hyperlink r:id="rId2370">
        <w:r>
          <w:rPr>
            <w:color w:val="0000EE"/>
            <w:u w:val="single"/>
          </w:rPr>
          <w:t>Êx 23.28</w:t>
        </w:r>
      </w:hyperlink>
      <w:r>
        <w:t xml:space="preserve">; </w:t>
      </w:r>
      <w:hyperlink r:id="rId2371">
        <w:r>
          <w:rPr>
            <w:color w:val="0000EE"/>
            <w:u w:val="single"/>
          </w:rPr>
          <w:t>Dt 7.20</w:t>
        </w:r>
      </w:hyperlink>
      <w:r>
        <w:t xml:space="preserve">; </w:t>
      </w:r>
      <w:hyperlink r:id="rId2372">
        <w:r>
          <w:rPr>
            <w:color w:val="0000EE"/>
            <w:u w:val="single"/>
          </w:rPr>
          <w:t>Js 24.12</w:t>
        </w:r>
      </w:hyperlink>
      <w:r>
        <w:t>).</w:t>
      </w:r>
    </w:p>
    <w:p>
      <w:pPr>
        <w:pStyle w:val="Heading3"/>
      </w:pPr>
      <w:r>
        <w:t>Baleia</w:t>
      </w:r>
    </w:p>
    <w:p>
      <w:r/>
      <w:r>
        <w:t>A maior de todas as criaturas vivas, incluindo aquelas que se tornaram extintas. As baleias são mamíferos que respiram ar da ordem Cetacea.</w:t>
      </w:r>
    </w:p>
    <w:p>
      <w:r/>
      <w:r>
        <w:t xml:space="preserve">Duas variedades de baleias visitam as margens da Terra Santa às vezes. A baleia-comum </w:t>
      </w:r>
      <w:r>
        <w:rPr>
          <w:i/>
        </w:rPr>
        <w:t>(Balaenoptera physalus)</w:t>
      </w:r>
      <w: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r/>
      <w:r>
        <w:t xml:space="preserve">A baleia cachalote </w:t>
      </w:r>
      <w:r>
        <w:rPr>
          <w:i/>
        </w:rPr>
        <w:t>(Physeter catodon),</w:t>
      </w:r>
      <w: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r/>
      <w:r>
        <w:t xml:space="preserve">As baleias são referidas em </w:t>
      </w:r>
      <w:hyperlink r:id="rId1952">
        <w:r>
          <w:rPr>
            <w:color w:val="0000EE"/>
            <w:u w:val="single"/>
          </w:rPr>
          <w:t>Gênesis 1.21</w:t>
        </w:r>
      </w:hyperlink>
      <w:r>
        <w:t xml:space="preserve"> e </w:t>
      </w:r>
      <w:hyperlink r:id="rId2137">
        <w:r>
          <w:rPr>
            <w:color w:val="0000EE"/>
            <w:u w:val="single"/>
          </w:rPr>
          <w:t>Jó 7.12</w:t>
        </w:r>
      </w:hyperlink>
      <w:r>
        <w:t xml:space="preserve"> (apenas kjv). O “grande peixe” de </w:t>
      </w:r>
      <w:hyperlink r:id="rId2373">
        <w:r>
          <w:rPr>
            <w:color w:val="0000EE"/>
            <w:u w:val="single"/>
          </w:rPr>
          <w:t>Jonas 2.1</w:t>
        </w:r>
      </w:hyperlink>
      <w:r>
        <w:t xml:space="preserve"> não precisava ter sido uma baleia, mas poderia ter sido um grande tubarão, como o tubarão-baleia </w:t>
      </w:r>
      <w:r>
        <w:rPr>
          <w:i/>
        </w:rPr>
        <w:t>(Rhineodon),</w:t>
      </w:r>
      <w: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374">
        <w:r>
          <w:rPr>
            <w:color w:val="0000EE"/>
            <w:u w:val="single"/>
          </w:rPr>
          <w:t>Mateus 12.40</w:t>
        </w:r>
      </w:hyperlink>
      <w:r>
        <w:t>.</w:t>
      </w:r>
    </w:p>
    <w:p>
      <w:pPr>
        <w:pStyle w:val="Heading3"/>
      </w:pPr>
      <w:r>
        <w:t>Boi selvagem</w:t>
      </w:r>
    </w:p>
    <w:p>
      <w:r/>
      <w:r>
        <w:t xml:space="preserve">Grande, feroz, veloz, animal intratável </w:t>
      </w:r>
      <w:r>
        <w:rPr>
          <w:i/>
        </w:rPr>
        <w:t>(Bos primigenius).</w:t>
      </w:r>
      <w:r>
        <w:t xml:space="preserve"> Tinha uma alcança longa e magra, com costas retas e uma cabeça longa e estreita. O animal descrito em </w:t>
      </w:r>
      <w:hyperlink r:id="rId2375">
        <w:r>
          <w:rPr>
            <w:color w:val="0000EE"/>
            <w:u w:val="single"/>
          </w:rPr>
          <w:t>Jó 39.9–12</w:t>
        </w:r>
      </w:hyperlink>
      <w:r>
        <w:t xml:space="preserve"> é claramente o boi selvagem. Os dois chifres (</w:t>
      </w:r>
      <w:hyperlink r:id="rId2023">
        <w:r>
          <w:rPr>
            <w:color w:val="0000EE"/>
            <w:u w:val="single"/>
          </w:rPr>
          <w:t>Dt 33.17</w:t>
        </w:r>
      </w:hyperlink>
      <w:r>
        <w:t>), sua característica excepcional, eram retos e tão longos quanto a cabeça (</w:t>
      </w:r>
      <w:hyperlink r:id="rId2376">
        <w:r>
          <w:rPr>
            <w:color w:val="0000EE"/>
            <w:u w:val="single"/>
          </w:rPr>
          <w:t>Nm 23.22</w:t>
        </w:r>
      </w:hyperlink>
      <w:r>
        <w:t xml:space="preserve">; </w:t>
      </w:r>
      <w:hyperlink r:id="rId2377">
        <w:r>
          <w:rPr>
            <w:color w:val="0000EE"/>
            <w:u w:val="single"/>
          </w:rPr>
          <w:t>24.8</w:t>
        </w:r>
      </w:hyperlink>
      <w:r>
        <w:t xml:space="preserve">; </w:t>
      </w:r>
      <w:hyperlink r:id="rId2378">
        <w:r>
          <w:rPr>
            <w:color w:val="0000EE"/>
            <w:u w:val="single"/>
          </w:rPr>
          <w:t>Sl 22:21</w:t>
        </w:r>
      </w:hyperlink>
      <w:r>
        <w:t xml:space="preserve">). Os reis muitas vezes simbolizavam seu domínio usando um capacete com dois chifres de boi selvagens (cf. </w:t>
      </w:r>
      <w:hyperlink r:id="rId2379">
        <w:r>
          <w:rPr>
            <w:color w:val="0000EE"/>
            <w:u w:val="single"/>
          </w:rPr>
          <w:t>Sl 92.10</w:t>
        </w:r>
      </w:hyperlink>
      <w:r>
        <w:t xml:space="preserve">; </w:t>
      </w:r>
      <w:hyperlink r:id="rId2380">
        <w:r>
          <w:rPr>
            <w:color w:val="0000EE"/>
            <w:u w:val="single"/>
          </w:rPr>
          <w:t>132.17–18</w:t>
        </w:r>
      </w:hyperlink>
      <w:r>
        <w:t>). Os chifres eram muitas vezes usados como vasos para beber pelos israelitas; alguns eram grandes o suficiente para conter quatro galões (15 litros).</w:t>
      </w:r>
    </w:p>
    <w:p>
      <w:r/>
      <w:r>
        <w:t xml:space="preserve">Caçar o boi selvagem era um esporte favorito dos reis Assírios. Tiglate-Pileser I caçou nas Montanhas do Líbano por volta de 1100 a.C. (cf. </w:t>
      </w:r>
      <w:hyperlink r:id="rId2381">
        <w:r>
          <w:rPr>
            <w:color w:val="0000EE"/>
            <w:u w:val="single"/>
          </w:rPr>
          <w:t>Sl 29.6</w:t>
        </w:r>
      </w:hyperlink>
      <w:r>
        <w:t xml:space="preserve">). Ao mesmo tempo, pensava-se que o animal referido em </w:t>
      </w:r>
      <w:hyperlink r:id="rId2375">
        <w:r>
          <w:rPr>
            <w:color w:val="0000EE"/>
            <w:u w:val="single"/>
          </w:rPr>
          <w:t>Jó 39.9–12</w:t>
        </w:r>
      </w:hyperlink>
      <w: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t>Lobo</w:t>
      </w:r>
    </w:p>
    <w:p>
      <w:r/>
      <w:r>
        <w:t xml:space="preserve">Grande mamífero semelhante a um cão </w:t>
      </w:r>
      <w:r>
        <w:rPr>
          <w:i/>
        </w:rPr>
        <w:t>(Canis lupus)</w:t>
      </w:r>
      <w: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r/>
      <w:r>
        <w:t>Os lobos caçam isoladamente ou em revezamento, geralmente à noite (</w:t>
      </w:r>
      <w:hyperlink r:id="rId2247">
        <w:r>
          <w:rPr>
            <w:color w:val="0000EE"/>
            <w:u w:val="single"/>
          </w:rPr>
          <w:t>Jr 5.6</w:t>
        </w:r>
      </w:hyperlink>
      <w:r>
        <w:t>). Os lobos têm audição e visão agudas, mas confiam principalmente no cheiro e geralmente capturam suas presas em uma perseguição rápida e aberta. O lobo tem fama de ousadia, ferocidade e voracidade (</w:t>
      </w:r>
      <w:hyperlink r:id="rId2382">
        <w:r>
          <w:rPr>
            <w:color w:val="0000EE"/>
            <w:u w:val="single"/>
          </w:rPr>
          <w:t>Gn 49.27</w:t>
        </w:r>
      </w:hyperlink>
      <w:r>
        <w:t xml:space="preserve">; </w:t>
      </w:r>
      <w:hyperlink r:id="rId2244">
        <w:r>
          <w:rPr>
            <w:color w:val="0000EE"/>
            <w:u w:val="single"/>
          </w:rPr>
          <w:t>Hb 1.8</w:t>
        </w:r>
      </w:hyperlink>
      <w:r>
        <w:t>). Geralmente mata mais do que pode comer ou arrastar e, portanto, é conhecido por sua ganância.</w:t>
      </w:r>
    </w:p>
    <w:p>
      <w:r/>
      <w: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r/>
      <w:r>
        <w:t>No Egito, Roma e Grécia, o lobo era considerado sagrado. Os lobos eram bem conhecidos na Terra Santa e ainda são encontrados lá e também em muitos lugares na Ásia Menor. Os pastores continuamente lutavam com lobos que saqueavam seus rebanhos (</w:t>
      </w:r>
      <w:hyperlink r:id="rId2383">
        <w:r>
          <w:rPr>
            <w:color w:val="0000EE"/>
            <w:u w:val="single"/>
          </w:rPr>
          <w:t>Jo 10.12</w:t>
        </w:r>
      </w:hyperlink>
      <w:r>
        <w:t>).</w:t>
      </w:r>
    </w:p>
    <w:p>
      <w:r/>
      <w:r>
        <w:t>A Bíblia se refere aos lobos em um sentido literal em apenas três lugares (</w:t>
      </w:r>
      <w:hyperlink r:id="rId2043">
        <w:r>
          <w:rPr>
            <w:color w:val="0000EE"/>
            <w:u w:val="single"/>
          </w:rPr>
          <w:t>Is 11.6</w:t>
        </w:r>
      </w:hyperlink>
      <w:r>
        <w:t xml:space="preserve">; </w:t>
      </w:r>
      <w:hyperlink r:id="rId2384">
        <w:r>
          <w:rPr>
            <w:color w:val="0000EE"/>
            <w:u w:val="single"/>
          </w:rPr>
          <w:t>65.25</w:t>
        </w:r>
      </w:hyperlink>
      <w:r>
        <w:t xml:space="preserve">; </w:t>
      </w:r>
      <w:hyperlink r:id="rId2383">
        <w:r>
          <w:rPr>
            <w:color w:val="0000EE"/>
            <w:u w:val="single"/>
          </w:rPr>
          <w:t>Jo 10.12</w:t>
        </w:r>
      </w:hyperlink>
      <w:r>
        <w:t xml:space="preserve">), todas as outras referências sendo figurativas. Geralmente o lobo é um símbolo de inimigos ou os ímpios (p. ex., </w:t>
      </w:r>
      <w:hyperlink r:id="rId2385">
        <w:r>
          <w:rPr>
            <w:color w:val="0000EE"/>
            <w:u w:val="single"/>
          </w:rPr>
          <w:t>Ez 22.27</w:t>
        </w:r>
      </w:hyperlink>
      <w:r>
        <w:t xml:space="preserve">; </w:t>
      </w:r>
      <w:hyperlink r:id="rId2386">
        <w:r>
          <w:rPr>
            <w:color w:val="0000EE"/>
            <w:u w:val="single"/>
          </w:rPr>
          <w:t>Sf 3.3</w:t>
        </w:r>
      </w:hyperlink>
      <w:r>
        <w:t xml:space="preserve">; </w:t>
      </w:r>
      <w:hyperlink r:id="rId2387">
        <w:r>
          <w:rPr>
            <w:color w:val="0000EE"/>
            <w:u w:val="single"/>
          </w:rPr>
          <w:t>Atos 20.29</w:t>
        </w:r>
      </w:hyperlink>
      <w:r>
        <w:t>). Tanto a coragem do lobo quanto sua crueldade provavelmente estavam na mente do patriarca Jacó quando ele previu o destino da tribo de Benjamim (</w:t>
      </w:r>
      <w:hyperlink r:id="rId2382">
        <w:r>
          <w:rPr>
            <w:color w:val="0000EE"/>
            <w:u w:val="single"/>
          </w:rPr>
          <w:t>Gn 49.27</w:t>
        </w:r>
      </w:hyperlink>
      <w:r>
        <w:t>).</w:t>
      </w:r>
    </w:p>
    <w:p>
      <w:pPr>
        <w:pStyle w:val="Heading3"/>
      </w:pPr>
      <w:r>
        <w:t>Verme</w:t>
      </w:r>
    </w:p>
    <w:p>
      <w:r/>
      <w:r>
        <w:t>Na verdade, larvas de insetos na maioria das referências bíblicas, geralmente vermes, larvas de moscas (veja mosca, acima). Por exemplo, larvas são evidentemente referidos nos relatos de vermes que se alimentam de maná estragado (</w:t>
      </w:r>
      <w:hyperlink r:id="rId2388">
        <w:r>
          <w:rPr>
            <w:color w:val="0000EE"/>
            <w:u w:val="single"/>
          </w:rPr>
          <w:t>Êx 16.19–20),</w:t>
        </w:r>
      </w:hyperlink>
      <w:r>
        <w:t xml:space="preserve"> cadáveres (</w:t>
      </w:r>
      <w:hyperlink r:id="rId2389">
        <w:r>
          <w:rPr>
            <w:color w:val="0000EE"/>
            <w:u w:val="single"/>
          </w:rPr>
          <w:t>Jó 21.26</w:t>
        </w:r>
      </w:hyperlink>
      <w:r>
        <w:t xml:space="preserve">; </w:t>
      </w:r>
      <w:hyperlink r:id="rId2164">
        <w:r>
          <w:rPr>
            <w:color w:val="0000EE"/>
            <w:u w:val="single"/>
          </w:rPr>
          <w:t>Is 14.11</w:t>
        </w:r>
      </w:hyperlink>
      <w:r>
        <w:t>), ou feridas abertas (</w:t>
      </w:r>
      <w:hyperlink r:id="rId2166">
        <w:r>
          <w:rPr>
            <w:color w:val="0000EE"/>
            <w:u w:val="single"/>
          </w:rPr>
          <w:t>Jó 7.5</w:t>
        </w:r>
      </w:hyperlink>
      <w:r>
        <w:t xml:space="preserve">). </w:t>
      </w:r>
      <w:hyperlink r:id="rId2390">
        <w:r>
          <w:rPr>
            <w:color w:val="0000EE"/>
            <w:u w:val="single"/>
          </w:rPr>
          <w:t>Marcos 9.48</w:t>
        </w:r>
      </w:hyperlink>
      <w:r>
        <w:t xml:space="preserve"> se refere a um verme que come carne morta. Em </w:t>
      </w:r>
      <w:hyperlink r:id="rId2391">
        <w:r>
          <w:rPr>
            <w:color w:val="0000EE"/>
            <w:u w:val="single"/>
          </w:rPr>
          <w:t>Atos 12.23</w:t>
        </w:r>
      </w:hyperlink>
      <w:r>
        <w:t>, uma doença abdominal fatal e induzida por vermes do rei Herodes é mencionada. Em outros casos, a referência é às larvas de outros insetos (</w:t>
      </w:r>
      <w:hyperlink r:id="rId2301">
        <w:r>
          <w:rPr>
            <w:color w:val="0000EE"/>
            <w:u w:val="single"/>
          </w:rPr>
          <w:t>Is 51.8</w:t>
        </w:r>
      </w:hyperlink>
      <w:r>
        <w:t xml:space="preserve">). Em </w:t>
      </w:r>
      <w:hyperlink r:id="rId2392">
        <w:r>
          <w:rPr>
            <w:color w:val="0000EE"/>
            <w:u w:val="single"/>
          </w:rPr>
          <w:t>Deuteronômio 28.39</w:t>
        </w:r>
      </w:hyperlink>
      <w:r>
        <w:t xml:space="preserve"> e </w:t>
      </w:r>
      <w:hyperlink r:id="rId2393">
        <w:r>
          <w:rPr>
            <w:color w:val="0000EE"/>
            <w:u w:val="single"/>
          </w:rPr>
          <w:t>Jonas 4.7</w:t>
        </w:r>
      </w:hyperlink>
      <w:r>
        <w:t xml:space="preserve">, o gorgulho da videira </w:t>
      </w:r>
      <w:r>
        <w:rPr>
          <w:i/>
        </w:rPr>
        <w:t>(Cochylis ambiguella)</w:t>
      </w:r>
      <w:r>
        <w:t xml:space="preserve"> é provavelmente mencionado; destrói as videiras perfurando seus caules. Comparar um homem com um verme é uma metáfora para humilhação (</w:t>
      </w:r>
      <w:hyperlink r:id="rId2163">
        <w:r>
          <w:rPr>
            <w:color w:val="0000EE"/>
            <w:u w:val="single"/>
          </w:rPr>
          <w:t>Jó 25.6</w:t>
        </w:r>
      </w:hyperlink>
      <w:r>
        <w:t xml:space="preserve">; </w:t>
      </w:r>
      <w:hyperlink r:id="rId2394">
        <w:r>
          <w:rPr>
            <w:color w:val="0000EE"/>
            <w:u w:val="single"/>
          </w:rPr>
          <w:t>Sl 22.6</w:t>
        </w:r>
      </w:hyperlink>
      <w:r>
        <w:t>).</w:t>
      </w:r>
      <w:r/>
      <w:r/>
    </w:p>
    <w:p>
      <w:r/>
    </w:p>
    <w:p>
      <w:pPr>
        <w:pStyle w:val="Heading2"/>
      </w:pPr>
      <w:r>
        <w:t>Animais noturnos</w:t>
      </w:r>
      <w:r/>
    </w:p>
    <w:p>
      <w:r/>
      <w:r>
        <w:t>Um termo usado em algumas traduções da Bíblia para uma ave que vive em áreas desérticas (</w:t>
      </w:r>
      <w:hyperlink r:id="rId2395">
        <w:r>
          <w:rPr>
            <w:color w:val="0000EE"/>
            <w:u w:val="single"/>
          </w:rPr>
          <w:t>Is 34.14</w:t>
        </w:r>
      </w:hyperlink>
      <w:r>
        <w:t>). Traduções modernas geralmente identificam essa criatura como uma coruja. Em outras traduções, essa mesma criatura é chamada de "criatura da noite", "bruxa da noite" ou "coruja que chirria".</w:t>
      </w:r>
    </w:p>
    <w:p>
      <w:r/>
      <w:r>
        <w:rPr>
          <w:i/>
        </w:rPr>
        <w:t>Veja</w:t>
      </w:r>
      <w:r>
        <w:t xml:space="preserve"> </w:t>
      </w:r>
      <w:r>
        <w:t>Aves (Coruja, Orelhuda)</w:t>
      </w:r>
      <w:r>
        <w:t>.</w:t>
      </w:r>
      <w:r/>
      <w:r/>
    </w:p>
    <w:p>
      <w:r/>
    </w:p>
    <w:p>
      <w:pPr>
        <w:pStyle w:val="Heading2"/>
      </w:pPr>
      <w:r>
        <w:t>Animal horrível</w:t>
      </w:r>
      <w:r/>
    </w:p>
    <w:p>
      <w:r/>
      <w:r>
        <w:t xml:space="preserve">Designação da ARC para um animal de identidade incerta em </w:t>
      </w:r>
      <w:hyperlink r:id="rId2396">
        <w:r>
          <w:rPr>
            <w:color w:val="0000EE"/>
            <w:u w:val="single"/>
          </w:rPr>
          <w:t>Isaías 13.21</w:t>
        </w:r>
      </w:hyperlink>
      <w:r>
        <w:t xml:space="preserve">, que é traduzido na maioria das Bíblias em português como "coruja". O contexto implica que tais bestas são impuras; portanto, as criaturas sugeridas incluem a coruja com chifres, a hiena, o chacal e o leopardo. </w:t>
      </w:r>
    </w:p>
    <w:p>
      <w:r/>
      <w:r>
        <w:rPr>
          <w:i/>
        </w:rPr>
        <w:t>Veja</w:t>
      </w:r>
      <w:r>
        <w:t xml:space="preserve"> </w:t>
      </w:r>
      <w:r>
        <w:t>Animais</w:t>
      </w:r>
      <w:r>
        <w:t xml:space="preserve">; </w:t>
      </w:r>
      <w:r>
        <w:t>Aves</w:t>
      </w:r>
      <w:r>
        <w:t>.</w:t>
      </w:r>
      <w:r/>
      <w:r/>
    </w:p>
    <w:p>
      <w:r/>
    </w:p>
    <w:p>
      <w:pPr>
        <w:pStyle w:val="Heading2"/>
      </w:pPr>
      <w:r>
        <w:t>Anjo</w:t>
      </w:r>
      <w:r/>
    </w:p>
    <w:p>
      <w:r/>
      <w:r>
        <w:t>Um mensageiro de Deus ou ser sobrenatural, seja bom ou mau. Anjos na Bíblia são mais poderosos que os humanos.</w:t>
      </w:r>
    </w:p>
    <w:p>
      <w:r/>
      <w:r>
        <w:t>O primeiro tipo de anjos mencionados na Bíblia são os querubins (plural de "querube", uma palavra hebraica). Eles eram seres celestiais enviados por Deus para guardar a árvore da vida no Jardim do Éden (</w:t>
      </w:r>
      <w:hyperlink r:id="rId2397">
        <w:r>
          <w:rPr>
            <w:color w:val="0000EE"/>
            <w:u w:val="single"/>
          </w:rPr>
          <w:t>Gn 3.24</w:t>
        </w:r>
      </w:hyperlink>
      <w:r>
        <w:t>).</w:t>
      </w:r>
    </w:p>
    <w:p>
      <w:r/>
      <w:r>
        <w:t>Autores dos livros bíblicos representaram anjos simbolicamente:</w:t>
      </w:r>
    </w:p>
    <w:p>
      <w:pPr>
        <w:pStyle w:val="ListBullet"/>
        <w:spacing w:line="240" w:lineRule="auto"/>
        <w:ind w:left="720"/>
      </w:pPr>
      <w:r/>
      <w:r>
        <w:t>na Arca da Aliança (</w:t>
      </w:r>
      <w:hyperlink r:id="rId2398">
        <w:r>
          <w:rPr>
            <w:color w:val="0000EE"/>
            <w:u w:val="single"/>
          </w:rPr>
          <w:t>Êxodo 25.18–22</w:t>
        </w:r>
      </w:hyperlink>
      <w:r>
        <w:t>);</w:t>
      </w:r>
    </w:p>
    <w:p>
      <w:pPr>
        <w:pStyle w:val="ListBullet"/>
        <w:spacing w:line="240" w:lineRule="auto"/>
        <w:ind w:left="720"/>
      </w:pPr>
      <w:r/>
      <w:r>
        <w:t>no tabernáculo (</w:t>
      </w:r>
      <w:hyperlink r:id="rId2399">
        <w:r>
          <w:rPr>
            <w:color w:val="0000EE"/>
            <w:u w:val="single"/>
          </w:rPr>
          <w:t>Êxodo 26.31</w:t>
        </w:r>
      </w:hyperlink>
      <w:r>
        <w:t>); e</w:t>
      </w:r>
    </w:p>
    <w:p>
      <w:pPr>
        <w:pStyle w:val="ListBullet"/>
        <w:spacing w:line="240" w:lineRule="auto"/>
        <w:ind w:left="720"/>
      </w:pPr>
      <w:r/>
      <w:r>
        <w:t>no templo (</w:t>
      </w:r>
      <w:hyperlink r:id="rId2400">
        <w:r>
          <w:rPr>
            <w:color w:val="0000EE"/>
            <w:u w:val="single"/>
          </w:rPr>
          <w:t>2 Crônicas 3.7</w:t>
        </w:r>
      </w:hyperlink>
      <w:r>
        <w:t>).</w:t>
      </w:r>
    </w:p>
    <w:p>
      <w:r/>
      <w:r>
        <w:t>O profeta Ezequiel viu anjos em uma visão da Jerusalém restaurada (</w:t>
      </w:r>
      <w:hyperlink r:id="rId2401">
        <w:r>
          <w:rPr>
            <w:color w:val="0000EE"/>
            <w:u w:val="single"/>
          </w:rPr>
          <w:t>Ez 41.18–20</w:t>
        </w:r>
      </w:hyperlink>
      <w:r>
        <w:t>). Dois anjos, Gabriel e o arcanjo (ou chefe) Miguel são mencionados na Bíblia (</w:t>
      </w:r>
      <w:hyperlink r:id="rId2402">
        <w:r>
          <w:rPr>
            <w:color w:val="0000EE"/>
            <w:u w:val="single"/>
          </w:rPr>
          <w:t>Dn 8.16</w:t>
        </w:r>
      </w:hyperlink>
      <w:r>
        <w:t xml:space="preserve">; </w:t>
      </w:r>
      <w:hyperlink r:id="rId2403">
        <w:r>
          <w:rPr>
            <w:color w:val="0000EE"/>
            <w:u w:val="single"/>
          </w:rPr>
          <w:t>9.21</w:t>
        </w:r>
      </w:hyperlink>
      <w:r>
        <w:t xml:space="preserve">; </w:t>
      </w:r>
      <w:hyperlink r:id="rId2404">
        <w:r>
          <w:rPr>
            <w:color w:val="0000EE"/>
            <w:u w:val="single"/>
          </w:rPr>
          <w:t>10.13</w:t>
        </w:r>
      </w:hyperlink>
      <w:r>
        <w:t xml:space="preserve">; </w:t>
      </w:r>
      <w:hyperlink r:id="rId2405">
        <w:r>
          <w:rPr>
            <w:color w:val="0000EE"/>
            <w:u w:val="single"/>
          </w:rPr>
          <w:t>Lc 1.19,26</w:t>
        </w:r>
      </w:hyperlink>
      <w:r>
        <w:t xml:space="preserve">; </w:t>
      </w:r>
      <w:hyperlink r:id="rId2406">
        <w:r>
          <w:rPr>
            <w:color w:val="0000EE"/>
            <w:u w:val="single"/>
          </w:rPr>
          <w:t>Jd 1.9</w:t>
        </w:r>
      </w:hyperlink>
      <w:r>
        <w:t xml:space="preserve">; </w:t>
      </w:r>
      <w:hyperlink r:id="rId2407">
        <w:r>
          <w:rPr>
            <w:color w:val="0000EE"/>
            <w:u w:val="single"/>
          </w:rPr>
          <w:t>Ap 12.7–9</w:t>
        </w:r>
      </w:hyperlink>
      <w:r>
        <w:t>).</w:t>
      </w:r>
    </w:p>
    <w:p>
      <w:r/>
      <w:r>
        <w:t xml:space="preserve">Na Bíblia, os anjos são seres espirituais que frequentemente servem como mensageiros. A palavra "anjo" vem diretamente de uma palavra grega que significa mensageiro. Em </w:t>
      </w:r>
      <w:hyperlink r:id="rId2408">
        <w:r>
          <w:rPr>
            <w:color w:val="0000EE"/>
            <w:u w:val="single"/>
          </w:rPr>
          <w:t>Lucas 9.52</w:t>
        </w:r>
      </w:hyperlink>
      <w:r>
        <w:t>, Jesus enviou "mensageiros" à sua frente. Normalmente, a mesma palavra é traduzida como "anjo" e indica um mensageiro espiritual de Deus.</w:t>
      </w:r>
    </w:p>
    <w:p>
      <w:r/>
      <w: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09">
        <w:r>
          <w:rPr>
            <w:color w:val="0000EE"/>
            <w:u w:val="single"/>
          </w:rPr>
          <w:t>Gn 18.2–15</w:t>
        </w:r>
      </w:hyperlink>
      <w:r>
        <w:t>).</w:t>
      </w:r>
    </w:p>
    <w:p>
      <w:pPr>
        <w:pStyle w:val="Heading3"/>
      </w:pPr>
      <w:r>
        <w:t>Papéis e funções dos anjos na Bíblia</w:t>
      </w:r>
    </w:p>
    <w:p>
      <w:r/>
      <w:r>
        <w:t>Os anjos apareceram para as pessoas na Bíblia para:</w:t>
      </w:r>
    </w:p>
    <w:p>
      <w:pPr>
        <w:pStyle w:val="ListBullet"/>
        <w:spacing w:line="240" w:lineRule="auto"/>
        <w:ind w:left="720"/>
      </w:pPr>
      <w:r/>
      <w:r>
        <w:t>anunciar boas-novas (</w:t>
      </w:r>
      <w:hyperlink r:id="rId2410">
        <w:r>
          <w:rPr>
            <w:color w:val="0000EE"/>
            <w:u w:val="single"/>
          </w:rPr>
          <w:t>Juízes 13.3</w:t>
        </w:r>
      </w:hyperlink>
      <w:r>
        <w:t>);</w:t>
      </w:r>
    </w:p>
    <w:p>
      <w:pPr>
        <w:pStyle w:val="ListBullet"/>
        <w:spacing w:line="240" w:lineRule="auto"/>
        <w:ind w:left="720"/>
      </w:pPr>
      <w:r/>
      <w:r>
        <w:t>avisar do perigo (</w:t>
      </w:r>
      <w:hyperlink r:id="rId2411">
        <w:r>
          <w:rPr>
            <w:color w:val="0000EE"/>
            <w:u w:val="single"/>
          </w:rPr>
          <w:t>Gênesis 19.15</w:t>
        </w:r>
      </w:hyperlink>
      <w:r>
        <w:t>);</w:t>
      </w:r>
    </w:p>
    <w:p>
      <w:pPr>
        <w:pStyle w:val="ListBullet"/>
        <w:spacing w:line="240" w:lineRule="auto"/>
        <w:ind w:left="720"/>
      </w:pPr>
      <w:r/>
      <w:r>
        <w:t>protege do mal (</w:t>
      </w:r>
      <w:hyperlink r:id="rId2412">
        <w:r>
          <w:rPr>
            <w:color w:val="0000EE"/>
            <w:u w:val="single"/>
          </w:rPr>
          <w:t>Daniel 3.28</w:t>
        </w:r>
      </w:hyperlink>
      <w:r>
        <w:t xml:space="preserve">; </w:t>
      </w:r>
      <w:hyperlink r:id="rId2413">
        <w:r>
          <w:rPr>
            <w:color w:val="0000EE"/>
            <w:u w:val="single"/>
          </w:rPr>
          <w:t>6.22</w:t>
        </w:r>
      </w:hyperlink>
      <w:r>
        <w:t>);</w:t>
      </w:r>
    </w:p>
    <w:p>
      <w:pPr>
        <w:pStyle w:val="ListBullet"/>
        <w:spacing w:line="240" w:lineRule="auto"/>
        <w:ind w:left="720"/>
      </w:pPr>
      <w:r/>
      <w:r>
        <w:t>guia e protege (</w:t>
      </w:r>
      <w:hyperlink r:id="rId2414">
        <w:r>
          <w:rPr>
            <w:color w:val="0000EE"/>
            <w:u w:val="single"/>
          </w:rPr>
          <w:t>Êxodo 14.19</w:t>
        </w:r>
      </w:hyperlink>
      <w:r>
        <w:t>);</w:t>
      </w:r>
    </w:p>
    <w:p>
      <w:pPr>
        <w:pStyle w:val="ListBullet"/>
        <w:spacing w:line="240" w:lineRule="auto"/>
        <w:ind w:left="720"/>
      </w:pPr>
      <w:r/>
      <w:r>
        <w:t>nutrir (</w:t>
      </w:r>
      <w:hyperlink r:id="rId2415">
        <w:r>
          <w:rPr>
            <w:color w:val="0000EE"/>
            <w:u w:val="single"/>
          </w:rPr>
          <w:t>Gênesis 21.14–20</w:t>
        </w:r>
      </w:hyperlink>
      <w:r>
        <w:t xml:space="preserve">; </w:t>
      </w:r>
      <w:hyperlink r:id="rId2416">
        <w:r>
          <w:rPr>
            <w:color w:val="0000EE"/>
            <w:u w:val="single"/>
          </w:rPr>
          <w:t>1 Reis 19.4–7</w:t>
        </w:r>
      </w:hyperlink>
      <w:r>
        <w:t>);</w:t>
      </w:r>
    </w:p>
    <w:p>
      <w:pPr>
        <w:pStyle w:val="ListBullet"/>
        <w:spacing w:line="240" w:lineRule="auto"/>
        <w:ind w:left="720"/>
      </w:pPr>
      <w:r/>
      <w:r>
        <w:t>instruir (</w:t>
      </w:r>
      <w:hyperlink r:id="rId2417">
        <w:r>
          <w:rPr>
            <w:color w:val="0000EE"/>
            <w:u w:val="single"/>
          </w:rPr>
          <w:t>Atos 7.38</w:t>
        </w:r>
      </w:hyperlink>
      <w:r>
        <w:t xml:space="preserve">; </w:t>
      </w:r>
      <w:hyperlink r:id="rId2418">
        <w:r>
          <w:rPr>
            <w:color w:val="0000EE"/>
            <w:u w:val="single"/>
          </w:rPr>
          <w:t>Gálatas 3.19</w:t>
        </w:r>
      </w:hyperlink>
      <w:r>
        <w:t>).</w:t>
      </w:r>
    </w:p>
    <w:p>
      <w:r/>
      <w:r>
        <w:t>Quando Cristo veio à terra como o Salvador, os anjos:</w:t>
      </w:r>
    </w:p>
    <w:p>
      <w:pPr>
        <w:pStyle w:val="ListBullet"/>
        <w:spacing w:line="240" w:lineRule="auto"/>
        <w:ind w:left="720"/>
      </w:pPr>
      <w:r/>
      <w:r>
        <w:t>anunciou seu nascimento (</w:t>
      </w:r>
      <w:hyperlink r:id="rId2419">
        <w:r>
          <w:rPr>
            <w:color w:val="0000EE"/>
            <w:u w:val="single"/>
          </w:rPr>
          <w:t>Lucas 2.8–15</w:t>
        </w:r>
      </w:hyperlink>
      <w:r>
        <w:t>);</w:t>
      </w:r>
    </w:p>
    <w:p>
      <w:pPr>
        <w:pStyle w:val="ListBullet"/>
        <w:spacing w:line="240" w:lineRule="auto"/>
        <w:ind w:left="720"/>
      </w:pPr>
      <w:r/>
      <w:r>
        <w:t>guiou e avisou seus pais (</w:t>
      </w:r>
      <w:hyperlink r:id="rId2420">
        <w:r>
          <w:rPr>
            <w:color w:val="0000EE"/>
            <w:u w:val="single"/>
          </w:rPr>
          <w:t>Mateus 2.13</w:t>
        </w:r>
      </w:hyperlink>
      <w:r>
        <w:t>);</w:t>
      </w:r>
    </w:p>
    <w:p>
      <w:pPr>
        <w:pStyle w:val="ListBullet"/>
        <w:spacing w:line="240" w:lineRule="auto"/>
        <w:ind w:left="720"/>
      </w:pPr>
      <w:r/>
      <w:r>
        <w:t>fortaleceu-o quando ele foi tentado (</w:t>
      </w:r>
      <w:hyperlink r:id="rId2421">
        <w:r>
          <w:rPr>
            <w:color w:val="0000EE"/>
            <w:u w:val="single"/>
          </w:rPr>
          <w:t>Mateus 4.11</w:t>
        </w:r>
      </w:hyperlink>
      <w:r>
        <w:t>);</w:t>
      </w:r>
    </w:p>
    <w:p>
      <w:pPr>
        <w:pStyle w:val="ListBullet"/>
        <w:spacing w:line="240" w:lineRule="auto"/>
        <w:ind w:left="720"/>
      </w:pPr>
      <w:r/>
      <w:r>
        <w:t>fortaleceu-o em sua última angústia (</w:t>
      </w:r>
      <w:hyperlink r:id="rId2422">
        <w:r>
          <w:rPr>
            <w:color w:val="0000EE"/>
            <w:u w:val="single"/>
          </w:rPr>
          <w:t>Lucas 22.43–44</w:t>
        </w:r>
      </w:hyperlink>
      <w:r>
        <w:t xml:space="preserve"> em alguns manuscritos);</w:t>
      </w:r>
    </w:p>
    <w:p>
      <w:pPr>
        <w:pStyle w:val="ListBullet"/>
        <w:spacing w:line="240" w:lineRule="auto"/>
        <w:ind w:left="720"/>
      </w:pPr>
      <w:r/>
      <w:r>
        <w:t>observou sua ressurreição (</w:t>
      </w:r>
      <w:hyperlink r:id="rId2423">
        <w:r>
          <w:rPr>
            <w:color w:val="0000EE"/>
            <w:u w:val="single"/>
          </w:rPr>
          <w:t>Mateus 28.1–6</w:t>
        </w:r>
      </w:hyperlink>
      <w:r>
        <w:t>).</w:t>
      </w:r>
    </w:p>
    <w:p>
      <w:r/>
      <w:r>
        <w:t>O Novo Testamento inclui vários exemplos de anjos interagindo com humanos:</w:t>
      </w:r>
    </w:p>
    <w:p>
      <w:pPr>
        <w:pStyle w:val="ListBullet"/>
        <w:spacing w:line="240" w:lineRule="auto"/>
        <w:ind w:left="720"/>
      </w:pPr>
      <w:r/>
      <w:r>
        <w:t>Jesus falou sobre os anjos da guarda das crianças pequenas (</w:t>
      </w:r>
      <w:hyperlink r:id="rId2424">
        <w:r>
          <w:rPr>
            <w:color w:val="0000EE"/>
            <w:u w:val="single"/>
          </w:rPr>
          <w:t>Mateus 18.10</w:t>
        </w:r>
      </w:hyperlink>
      <w:r>
        <w:t>);</w:t>
      </w:r>
    </w:p>
    <w:p>
      <w:pPr>
        <w:pStyle w:val="ListBullet"/>
        <w:spacing w:line="240" w:lineRule="auto"/>
        <w:ind w:left="720"/>
      </w:pPr>
      <w:r/>
      <w:r>
        <w:t>Um anjo guiou Filipe (</w:t>
      </w:r>
      <w:hyperlink r:id="rId2425">
        <w:r>
          <w:rPr>
            <w:color w:val="0000EE"/>
            <w:u w:val="single"/>
          </w:rPr>
          <w:t>Atos 8.26</w:t>
        </w:r>
      </w:hyperlink>
      <w:r>
        <w:t>);</w:t>
      </w:r>
    </w:p>
    <w:p>
      <w:pPr>
        <w:pStyle w:val="ListBullet"/>
        <w:spacing w:line="240" w:lineRule="auto"/>
        <w:ind w:left="720"/>
      </w:pPr>
      <w:r/>
      <w:r>
        <w:t>Um anjo resgatou apóstolos da prisão (</w:t>
      </w:r>
      <w:hyperlink r:id="rId2426">
        <w:r>
          <w:rPr>
            <w:color w:val="0000EE"/>
            <w:u w:val="single"/>
          </w:rPr>
          <w:t>Atos 5.19</w:t>
        </w:r>
      </w:hyperlink>
      <w:r>
        <w:t xml:space="preserve">; </w:t>
      </w:r>
      <w:hyperlink r:id="rId2427">
        <w:r>
          <w:rPr>
            <w:color w:val="0000EE"/>
            <w:u w:val="single"/>
          </w:rPr>
          <w:t>12.7–11</w:t>
        </w:r>
      </w:hyperlink>
      <w:r>
        <w:t>);</w:t>
      </w:r>
    </w:p>
    <w:p>
      <w:pPr>
        <w:pStyle w:val="ListBullet"/>
        <w:spacing w:line="240" w:lineRule="auto"/>
        <w:ind w:left="720"/>
      </w:pPr>
      <w:r/>
      <w:r>
        <w:t>Em uma situação assustadora, um anjo encorajou o Apóstolo Paulo (</w:t>
      </w:r>
      <w:hyperlink r:id="rId2428">
        <w:r>
          <w:rPr>
            <w:color w:val="0000EE"/>
            <w:u w:val="single"/>
          </w:rPr>
          <w:t>Atos 27.21–25</w:t>
        </w:r>
      </w:hyperlink>
      <w:r>
        <w:t>).</w:t>
      </w:r>
    </w:p>
    <w:p>
      <w:pPr>
        <w:pStyle w:val="Heading3"/>
      </w:pPr>
      <w:r>
        <w:t>Descrições físicas e visões de anjos</w:t>
      </w:r>
    </w:p>
    <w:p>
      <w:r/>
      <w:r>
        <w:t>Os encontros bíblicos com anjos frequentemente descrevem diferenças físicas distintas em relação às pessoas comuns. O anjo que moveu a pedra da entrada do túmulo de Jesus tinha uma aparência como relâmpago e vestes brancas como a neve (</w:t>
      </w:r>
      <w:hyperlink r:id="rId2429">
        <w:r>
          <w:rPr>
            <w:color w:val="0000EE"/>
            <w:u w:val="single"/>
          </w:rPr>
          <w:t>Mt 28.3</w:t>
        </w:r>
      </w:hyperlink>
      <w:r>
        <w:t>).</w:t>
      </w:r>
    </w:p>
    <w:p>
      <w:r/>
      <w:r>
        <w:t>Muitas passagens sobre anjos são descrições de sonhos ou visões. "A escada de Jacó" com anjos subindo e descendo (</w:t>
      </w:r>
      <w:hyperlink r:id="rId2430">
        <w:r>
          <w:rPr>
            <w:color w:val="0000EE"/>
            <w:u w:val="single"/>
          </w:rPr>
          <w:t>Gn 28.12</w:t>
        </w:r>
      </w:hyperlink>
      <w:r>
        <w:t>) é um exemplo. Em outro sonho, um anjo falou com Jacó (</w:t>
      </w:r>
      <w:hyperlink r:id="rId2431">
        <w:r>
          <w:rPr>
            <w:color w:val="0000EE"/>
            <w:u w:val="single"/>
          </w:rPr>
          <w:t>Gn 31.11</w:t>
        </w:r>
      </w:hyperlink>
      <w:r>
        <w:t>). Um anjo apareceu a Cornélio em uma visão (</w:t>
      </w:r>
      <w:hyperlink r:id="rId2432">
        <w:r>
          <w:rPr>
            <w:color w:val="0000EE"/>
            <w:u w:val="single"/>
          </w:rPr>
          <w:t>At 10.1–3</w:t>
        </w:r>
      </w:hyperlink>
      <w:r>
        <w:t xml:space="preserve">). As principais passagens desse tipo incluem </w:t>
      </w:r>
      <w:hyperlink r:id="rId2433">
        <w:r>
          <w:rPr>
            <w:color w:val="0000EE"/>
            <w:u w:val="single"/>
          </w:rPr>
          <w:t>Is 6</w:t>
        </w:r>
      </w:hyperlink>
      <w:r>
        <w:t xml:space="preserve"> (os serafins), grande parte do livro de Ezequiel (os querubins), e grande parte de Daniel e Zacarias.</w:t>
      </w:r>
    </w:p>
    <w:p>
      <w:r/>
      <w: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t>Anjos na teologia cristã</w:t>
      </w:r>
    </w:p>
    <w:p>
      <w:r/>
      <w:r>
        <w:t>Angelologia, a doutrina dos anjos, não é um tema principal na teologia cristã, apesar das muitas referências a anjos na Bíblia. Anjos estão incluídos nas descrições de tudo o que Deus criou (</w:t>
      </w:r>
      <w:hyperlink r:id="rId2434">
        <w:r>
          <w:rPr>
            <w:color w:val="0000EE"/>
            <w:u w:val="single"/>
          </w:rPr>
          <w:t>Sl 148.2</w:t>
        </w:r>
      </w:hyperlink>
      <w:r>
        <w:t xml:space="preserve">; </w:t>
      </w:r>
      <w:hyperlink r:id="rId2435">
        <w:r>
          <w:rPr>
            <w:color w:val="0000EE"/>
            <w:u w:val="single"/>
          </w:rPr>
          <w:t>Cl 1.16</w:t>
        </w:r>
      </w:hyperlink>
      <w:r>
        <w:t>). Há indícios de que eles viram a criação do mundo (</w:t>
      </w:r>
      <w:hyperlink r:id="rId2436">
        <w:r>
          <w:rPr>
            <w:color w:val="0000EE"/>
            <w:u w:val="single"/>
          </w:rPr>
          <w:t>Jó 38.7</w:t>
        </w:r>
      </w:hyperlink>
      <w:r>
        <w:t>). Não importa quão próximos de Deus os anjos possam estar, eles compartilham com a humanidade o status de criaturas.</w:t>
      </w:r>
    </w:p>
    <w:p>
      <w:r/>
      <w:r>
        <w:t>Como criaturas totalmente espirituais, os anjos estão livres de muitas limitações humanas. Eles não morrem (</w:t>
      </w:r>
      <w:hyperlink r:id="rId2437">
        <w:r>
          <w:rPr>
            <w:color w:val="0000EE"/>
            <w:u w:val="single"/>
          </w:rPr>
          <w:t>Lc 20.36</w:t>
        </w:r>
      </w:hyperlink>
      <w:r>
        <w:t>). Eles não se casam, então podem ser considerados sem sexo (</w:t>
      </w:r>
      <w:hyperlink r:id="rId2438">
        <w:r>
          <w:rPr>
            <w:color w:val="0000EE"/>
            <w:u w:val="single"/>
          </w:rPr>
          <w:t>Mt 22.30</w:t>
        </w:r>
      </w:hyperlink>
      <w:r>
        <w:t>). Em todas as aparições, os anjos em forma humana foram tomados como homens, nunca mulheres ou crianças. A capacidade dos anjos de se comunicar em linguagem humana e de afetar a vida humana de outras maneiras é fundamental para o seu papel na Bíblia.</w:t>
      </w:r>
    </w:p>
    <w:p>
      <w:r/>
      <w:r>
        <w:t>O poder e a aparência impressionante dos anjos às vezes tentavam as pessoas a temê-los ou adorá-los (</w:t>
      </w:r>
      <w:hyperlink r:id="rId2439">
        <w:r>
          <w:rPr>
            <w:color w:val="0000EE"/>
            <w:u w:val="single"/>
          </w:rPr>
          <w:t>Mt 28.2–4</w:t>
        </w:r>
      </w:hyperlink>
      <w:r>
        <w:t>). O Novo Testamento não aprova a adoração de anjos (</w:t>
      </w:r>
      <w:hyperlink r:id="rId2440">
        <w:r>
          <w:rPr>
            <w:color w:val="0000EE"/>
            <w:u w:val="single"/>
          </w:rPr>
          <w:t>Cl 2.18</w:t>
        </w:r>
      </w:hyperlink>
      <w:r>
        <w:t xml:space="preserve">; </w:t>
      </w:r>
      <w:hyperlink r:id="rId2441">
        <w:r>
          <w:rPr>
            <w:color w:val="0000EE"/>
            <w:u w:val="single"/>
          </w:rPr>
          <w:t>Ap 22.8–9</w:t>
        </w:r>
      </w:hyperlink>
      <w:r>
        <w:t>). Embora os anjos sejam mais fortes e sábios do que os seres humanos, seu poder e conhecimento também são limitados por Deus (</w:t>
      </w:r>
      <w:hyperlink r:id="rId2442">
        <w:r>
          <w:rPr>
            <w:color w:val="0000EE"/>
            <w:u w:val="single"/>
          </w:rPr>
          <w:t>Sl 103.20</w:t>
        </w:r>
      </w:hyperlink>
      <w:r>
        <w:t xml:space="preserve">; </w:t>
      </w:r>
      <w:hyperlink r:id="rId2443">
        <w:r>
          <w:rPr>
            <w:color w:val="0000EE"/>
            <w:u w:val="single"/>
          </w:rPr>
          <w:t>Mt 24.36</w:t>
        </w:r>
      </w:hyperlink>
      <w:r>
        <w:t xml:space="preserve">; </w:t>
      </w:r>
      <w:hyperlink r:id="rId2444">
        <w:r>
          <w:rPr>
            <w:color w:val="0000EE"/>
            <w:u w:val="single"/>
          </w:rPr>
          <w:t>1Pe 1.11–12</w:t>
        </w:r>
      </w:hyperlink>
      <w:r>
        <w:t xml:space="preserve">; </w:t>
      </w:r>
      <w:hyperlink r:id="rId2445">
        <w:r>
          <w:rPr>
            <w:color w:val="0000EE"/>
            <w:u w:val="single"/>
          </w:rPr>
          <w:t>2Pe 2.11</w:t>
        </w:r>
      </w:hyperlink>
      <w:r>
        <w:t xml:space="preserve">). </w:t>
      </w:r>
      <w:r>
        <w:rPr>
          <w:i/>
        </w:rPr>
        <w:t>Veja</w:t>
      </w:r>
      <w:r>
        <w:t xml:space="preserve"> </w:t>
      </w:r>
      <w:r>
        <w:t>Querube, Querubins</w:t>
      </w:r>
      <w:r>
        <w:t xml:space="preserve">; </w:t>
      </w:r>
      <w:r>
        <w:t>Serafim, Serafins</w:t>
      </w:r>
      <w:r>
        <w:t xml:space="preserve">; </w:t>
      </w:r>
      <w:r>
        <w:t>Demônio</w:t>
      </w:r>
      <w:r>
        <w:t xml:space="preserve">; </w:t>
      </w:r>
      <w:r>
        <w:t>Possessão demoníaca</w:t>
      </w:r>
      <w:r>
        <w:t xml:space="preserve">; </w:t>
      </w:r>
      <w:r>
        <w:t>Satanás</w:t>
      </w:r>
      <w:r>
        <w:t>.</w:t>
      </w:r>
      <w:r/>
      <w:r/>
    </w:p>
    <w:p>
      <w:r/>
    </w:p>
    <w:p>
      <w:pPr>
        <w:pStyle w:val="Heading2"/>
      </w:pPr>
      <w:r>
        <w:t>Anjo da guarda</w:t>
      </w:r>
      <w:r/>
    </w:p>
    <w:p>
      <w:r/>
      <w:r>
        <w:rPr>
          <w:i/>
        </w:rPr>
        <w:t>Veja</w:t>
      </w:r>
      <w:r>
        <w:t xml:space="preserve"> </w:t>
      </w:r>
      <w:r>
        <w:t>Anjo</w:t>
      </w:r>
      <w:r>
        <w:t>.</w:t>
      </w:r>
      <w:r/>
      <w:r/>
    </w:p>
    <w:p>
      <w:r/>
    </w:p>
    <w:p>
      <w:pPr>
        <w:pStyle w:val="Heading2"/>
      </w:pPr>
      <w:r>
        <w:t>Ano do Jubileu</w:t>
      </w:r>
      <w:r/>
    </w:p>
    <w:p>
      <w:r/>
      <w:r>
        <w:t>Ano de emancipação e restauração a ser mantido a cada 50 anos. Para Israel, o sétimo ano expressava em detalhes os valores do sábado do sétimo dia (</w:t>
      </w:r>
      <w:hyperlink r:id="rId2446">
        <w:r>
          <w:rPr>
            <w:color w:val="0000EE"/>
            <w:u w:val="single"/>
          </w:rPr>
          <w:t>Lv 25.1–7</w:t>
        </w:r>
      </w:hyperlink>
      <w:r>
        <w:t>). Quando uma série de sete anos alcançava a perfeição de sete sétimos, o 50º ano era anunciado pela trombeta do jubileu e um ano inteiro adicional era reservado como pertencente ao Senhor.</w:t>
      </w:r>
    </w:p>
    <w:p>
      <w:r/>
      <w: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47">
        <w:r>
          <w:rPr>
            <w:color w:val="0000EE"/>
            <w:u w:val="single"/>
          </w:rPr>
          <w:t>Levítico 25</w:t>
        </w:r>
      </w:hyperlink>
      <w:r>
        <w:t xml:space="preserve"> esta expressão exata ocorre em conexão com o sétimo ano, em vez de expressamente com o ano do jubileu. Funcionalmente, tal ano era um descanso sabático para a terra, e trazia prazer "ao Senhor" (</w:t>
      </w:r>
      <w:hyperlink r:id="rId2448">
        <w:r>
          <w:rPr>
            <w:color w:val="0000EE"/>
            <w:u w:val="single"/>
          </w:rPr>
          <w:t>Lv 25.4</w:t>
        </w:r>
      </w:hyperlink>
      <w:r>
        <w:t>). Mas nada poderia expressar mais diretamente as implicações e orientações do 50º ano.</w:t>
      </w:r>
    </w:p>
    <w:p>
      <w:pPr>
        <w:pStyle w:val="Heading3"/>
      </w:pPr>
      <w:r>
        <w:t>Senhorio</w:t>
      </w:r>
    </w:p>
    <w:p>
      <w:r/>
      <w: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49">
        <w:r>
          <w:rPr>
            <w:color w:val="0000EE"/>
            <w:u w:val="single"/>
          </w:rPr>
          <w:t>Deuteronômio 31.9–13</w:t>
        </w:r>
      </w:hyperlink>
      <w: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50">
        <w:r>
          <w:rPr>
            <w:color w:val="0000EE"/>
            <w:u w:val="single"/>
          </w:rPr>
          <w:t>Lv 25.23</w:t>
        </w:r>
      </w:hyperlink>
      <w: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t>Redenção</w:t>
      </w:r>
    </w:p>
    <w:p>
      <w:r/>
      <w:r>
        <w:t>De acordo com a ordenança, a trombeta que anunciava o ano era soada no Dia da Expiação (</w:t>
      </w:r>
      <w:hyperlink r:id="rId2451">
        <w:r>
          <w:rPr>
            <w:color w:val="0000EE"/>
            <w:u w:val="single"/>
          </w:rPr>
          <w:t>Lv 25.9</w:t>
        </w:r>
      </w:hyperlink>
      <w:r>
        <w:t>). Esse era o dia em que o Senhor proclamava seu povo limpo diante dele de todos os seus pecados (</w:t>
      </w:r>
      <w:hyperlink r:id="rId2452">
        <w:r>
          <w:rPr>
            <w:color w:val="0000EE"/>
            <w:u w:val="single"/>
          </w:rPr>
          <w:t>16.30</w:t>
        </w:r>
      </w:hyperlink>
      <w: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53">
        <w:r>
          <w:rPr>
            <w:color w:val="0000EE"/>
            <w:u w:val="single"/>
          </w:rPr>
          <w:t>Êxodo 6.6</w:t>
        </w:r>
      </w:hyperlink>
      <w:r>
        <w:t>). Isso é o que o Senhor havia feito por seu povo, e a ação divina deve ser a norma da humana. A generosidade fraterna é incentivada (</w:t>
      </w:r>
      <w:hyperlink r:id="rId2454">
        <w:r>
          <w:rPr>
            <w:color w:val="0000EE"/>
            <w:u w:val="single"/>
          </w:rPr>
          <w:t>Lv 25.35–38</w:t>
        </w:r>
      </w:hyperlink>
      <w:r>
        <w:t xml:space="preserve">), a liberdade é concedida (v. </w:t>
      </w:r>
      <w:hyperlink r:id="rId2455">
        <w:r>
          <w:rPr>
            <w:color w:val="0000EE"/>
            <w:u w:val="single"/>
          </w:rPr>
          <w:t>39–43</w:t>
        </w:r>
      </w:hyperlink>
      <w:r>
        <w:t xml:space="preserve">), e a escravidão perpétua é proibida (v. </w:t>
      </w:r>
      <w:hyperlink r:id="rId2456">
        <w:r>
          <w:rPr>
            <w:color w:val="0000EE"/>
            <w:u w:val="single"/>
          </w:rPr>
          <w:t>47–55</w:t>
        </w:r>
      </w:hyperlink>
      <w:r>
        <w:t>) simplesmente porque o ato redentor divino transforma os redimidos em irmãos, os traz para a servidão do Senhor e cancela a escravidão que, de outra forma, seria deles para sempre.</w:t>
      </w:r>
    </w:p>
    <w:p>
      <w:pPr>
        <w:pStyle w:val="Heading3"/>
      </w:pPr>
      <w:r>
        <w:t>Descanso</w:t>
      </w:r>
    </w:p>
    <w:p>
      <w:r/>
      <w:r>
        <w:t>O correlativo da redenção é o descanso. Este descanso é vividamente ilustrado e reforçado quando Moisés legisla o descanso de todo o trabalho relacionado à promoção da colheita do próximo ano (</w:t>
      </w:r>
      <w:hyperlink r:id="rId2448">
        <w:r>
          <w:rPr>
            <w:color w:val="0000EE"/>
            <w:u w:val="single"/>
          </w:rPr>
          <w:t>Lv 25.4</w:t>
        </w:r>
      </w:hyperlink>
      <w:r>
        <w:t xml:space="preserve">); descanso do trabalho de colheita, pois o povo de Deus deveria viver apenas suprindo as necessidades imediatas, colhendo apenas o que e quando a necessidade ditasse (v. </w:t>
      </w:r>
      <w:hyperlink r:id="rId2457">
        <w:r>
          <w:rPr>
            <w:color w:val="0000EE"/>
            <w:u w:val="single"/>
          </w:rPr>
          <w:t>5–7</w:t>
        </w:r>
      </w:hyperlink>
      <w:r>
        <w:t xml:space="preserve">); descanso do fardo ansioso das dívidas contraídas; e descanso da escravidão (v. </w:t>
      </w:r>
      <w:hyperlink r:id="rId2458">
        <w:r>
          <w:rPr>
            <w:color w:val="0000EE"/>
            <w:u w:val="single"/>
          </w:rPr>
          <w:t>10</w:t>
        </w:r>
      </w:hyperlink>
      <w: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59">
        <w:r>
          <w:rPr>
            <w:color w:val="0000EE"/>
            <w:u w:val="single"/>
          </w:rPr>
          <w:t>Isaías 58</w:t>
        </w:r>
      </w:hyperlink>
      <w: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t>Fé</w:t>
      </w:r>
    </w:p>
    <w:p>
      <w:r/>
      <w:r>
        <w:t>Mas esse afastamento da vida não era no estilo de um desistente. Era a ação de uma fé responsável. Ninguém na terra pode escapar de perguntas como “O que vamos comer?” O Senhor prevê e provê (</w:t>
      </w:r>
      <w:hyperlink r:id="rId2460">
        <w:r>
          <w:rPr>
            <w:color w:val="0000EE"/>
            <w:u w:val="single"/>
          </w:rPr>
          <w:t>Lv 25.20</w:t>
        </w:r>
      </w:hyperlink>
      <w:r>
        <w:t xml:space="preserve">); a graça provê para que o povo de Deus possa desfrutar das ordenanças da graça (cf. </w:t>
      </w:r>
      <w:hyperlink r:id="rId2461">
        <w:r>
          <w:rPr>
            <w:color w:val="0000EE"/>
            <w:u w:val="single"/>
          </w:rPr>
          <w:t>Êx 16.29</w:t>
        </w:r>
      </w:hyperlink>
      <w: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462">
        <w:r>
          <w:rPr>
            <w:color w:val="0000EE"/>
            <w:u w:val="single"/>
          </w:rPr>
          <w:t>Lv 25.21</w:t>
        </w:r>
      </w:hyperlink>
      <w:r>
        <w:t>). Aqui, de fato, sua fé seria posta à prova, pois Deus falou uma palavra de promessa majestosa e os chamou a acreditar. No coração de seu jubileu, eles confiavam na palavra de Deus e viam que ele era fiel.</w:t>
      </w:r>
    </w:p>
    <w:p>
      <w:pPr>
        <w:pStyle w:val="Heading3"/>
      </w:pPr>
      <w:r>
        <w:t>Obediência</w:t>
      </w:r>
    </w:p>
    <w:p>
      <w:r/>
      <w: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463">
        <w:r>
          <w:rPr>
            <w:color w:val="0000EE"/>
            <w:u w:val="single"/>
          </w:rPr>
          <w:t>Levítico 26.34–35</w:t>
        </w:r>
      </w:hyperlink>
      <w: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t>Esperança</w:t>
      </w:r>
    </w:p>
    <w:p>
      <w:r/>
      <w:r>
        <w:t>No 50º ano, o povo vivia na luz do perdão dos pecados, caminhava através da obediência em harmonia com o Deus que os redimiu, e em libertação do trabalho duro, recebia da terra seus benefícios sustentadores de vida sem qualquer suor em suas testas (</w:t>
      </w:r>
      <w:hyperlink r:id="rId2464">
        <w:r>
          <w:rPr>
            <w:color w:val="0000EE"/>
            <w:u w:val="single"/>
          </w:rPr>
          <w:t>Gn 2.16</w:t>
        </w:r>
      </w:hyperlink>
      <w:r>
        <w:t xml:space="preserve">; </w:t>
      </w:r>
      <w:hyperlink r:id="rId517">
        <w:r>
          <w:rPr>
            <w:color w:val="0000EE"/>
            <w:u w:val="single"/>
          </w:rPr>
          <w:t>3.19</w:t>
        </w:r>
      </w:hyperlink>
      <w: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465">
        <w:r>
          <w:rPr>
            <w:color w:val="0000EE"/>
            <w:u w:val="single"/>
          </w:rPr>
          <w:t>Is 27.13</w:t>
        </w:r>
      </w:hyperlink>
      <w:r>
        <w:t xml:space="preserve">; </w:t>
      </w:r>
      <w:hyperlink r:id="rId2466">
        <w:r>
          <w:rPr>
            <w:color w:val="0000EE"/>
            <w:u w:val="single"/>
          </w:rPr>
          <w:t>Zc 9.11–14</w:t>
        </w:r>
      </w:hyperlink>
      <w:r>
        <w:t>). O Ano do Jubileu de maneira limitada mas real prefigurava o que ainda seria a herança eterna e a bem-aventurança do povo de Deus.</w:t>
      </w:r>
    </w:p>
    <w:p>
      <w:r/>
      <w:r>
        <w:rPr>
          <w:i/>
        </w:rPr>
        <w:t>Veja também</w:t>
      </w:r>
      <w:r>
        <w:t xml:space="preserve"> </w:t>
      </w:r>
      <w:r>
        <w:t>Festas e Festivais de Israel</w:t>
      </w:r>
      <w:r>
        <w:t>.</w:t>
      </w:r>
      <w:r/>
      <w:r/>
    </w:p>
    <w:p>
      <w:r/>
    </w:p>
    <w:p>
      <w:pPr>
        <w:pStyle w:val="Heading2"/>
      </w:pPr>
      <w:r>
        <w:t>Anrafel</w:t>
      </w:r>
      <w:r/>
    </w:p>
    <w:p>
      <w:r/>
      <w:r>
        <w:t>O rei de Sinar ou Babilônia. Ele ajudou o rei Quedorlaomer de Elão a conter uma revolta de cinco cidades na Palestina (</w:t>
      </w:r>
      <w:hyperlink r:id="rId2467">
        <w:r>
          <w:rPr>
            <w:color w:val="0000EE"/>
            <w:u w:val="single"/>
          </w:rPr>
          <w:t>Gn 14.1–11</w:t>
        </w:r>
      </w:hyperlink>
      <w:r>
        <w:t>).</w:t>
      </w:r>
      <w:r/>
      <w:r/>
    </w:p>
    <w:p>
      <w:r/>
    </w:p>
    <w:p>
      <w:pPr>
        <w:pStyle w:val="Heading2"/>
      </w:pPr>
      <w:r>
        <w:t>Anramita</w:t>
      </w:r>
      <w:r/>
    </w:p>
    <w:p>
      <w:r/>
      <w:r>
        <w:t>Um descendente de Anrão. Ele é filho de Coate (</w:t>
      </w:r>
      <w:hyperlink r:id="rId2468">
        <w:r>
          <w:rPr>
            <w:color w:val="0000EE"/>
            <w:u w:val="single"/>
          </w:rPr>
          <w:t>Nm 3.27</w:t>
        </w:r>
      </w:hyperlink>
      <w:r>
        <w:t xml:space="preserve">; </w:t>
      </w:r>
      <w:hyperlink r:id="rId2469">
        <w:r>
          <w:rPr>
            <w:color w:val="0000EE"/>
            <w:u w:val="single"/>
          </w:rPr>
          <w:t>1Cr 26.23</w:t>
        </w:r>
      </w:hyperlink>
      <w:r>
        <w:t xml:space="preserve">). </w:t>
      </w:r>
      <w:r>
        <w:rPr>
          <w:i/>
        </w:rPr>
        <w:t>Veja</w:t>
      </w:r>
      <w:r>
        <w:t xml:space="preserve"> </w:t>
      </w:r>
      <w:r>
        <w:t>Anrão #1</w:t>
      </w:r>
      <w:r>
        <w:t>.</w:t>
      </w:r>
      <w:r/>
      <w:r/>
    </w:p>
    <w:p>
      <w:r/>
    </w:p>
    <w:p>
      <w:pPr>
        <w:pStyle w:val="Heading2"/>
      </w:pPr>
      <w:r>
        <w:t>Anrão</w:t>
      </w:r>
      <w:r/>
    </w:p>
    <w:p>
      <w:pPr>
        <w:pStyle w:val="ListNumber"/>
        <w:spacing w:line="240" w:lineRule="auto"/>
        <w:ind w:left="720"/>
      </w:pPr>
      <w:r/>
      <w:r>
        <w:t>Filho de Coate. Ele era membro da tribo de Levi. Anrão casou-se com Joquebede e teve três filhos famosos: Arão, Moisés e Miriã (</w:t>
      </w:r>
      <w:hyperlink r:id="rId2470">
        <w:r>
          <w:rPr>
            <w:color w:val="0000EE"/>
            <w:u w:val="single"/>
          </w:rPr>
          <w:t>Êx 6.16–20</w:t>
        </w:r>
      </w:hyperlink>
      <w:r>
        <w:t xml:space="preserve">; </w:t>
      </w:r>
      <w:hyperlink r:id="rId2471">
        <w:r>
          <w:rPr>
            <w:color w:val="0000EE"/>
            <w:u w:val="single"/>
          </w:rPr>
          <w:t>Nm 26.58–59</w:t>
        </w:r>
      </w:hyperlink>
      <w:r>
        <w:t>). Durante a jornada dos israelitas pelo deserto, os anramitas tinham uma responsabilidade especial. Eles eram encarregados de cuidar da Arca da Aliança, da mesa, do candelabro, dos altares e de outros móveis usados no tabernáculo (</w:t>
      </w:r>
      <w:hyperlink r:id="rId2472">
        <w:r>
          <w:rPr>
            <w:color w:val="0000EE"/>
            <w:u w:val="single"/>
          </w:rPr>
          <w:t>Nm 3.27,31</w:t>
        </w:r>
      </w:hyperlink>
      <w:r>
        <w:t>). Mais tarde, os amramitas foram um dos grupos responsáveis pelas ofertas colocadas no Tesouro do templo (</w:t>
      </w:r>
      <w:hyperlink r:id="rId2473">
        <w:r>
          <w:rPr>
            <w:color w:val="0000EE"/>
            <w:u w:val="single"/>
          </w:rPr>
          <w:t>1Cr 26.23–24</w:t>
        </w:r>
      </w:hyperlink>
      <w:r>
        <w:t>).</w:t>
      </w:r>
    </w:p>
    <w:p>
      <w:pPr>
        <w:pStyle w:val="ListNumber"/>
        <w:spacing w:line="240" w:lineRule="auto"/>
        <w:ind w:left="720"/>
      </w:pPr>
      <w:r/>
      <w:r>
        <w:t>Um sacerdote da família de Bani. Ele seguiu o forte conselho de Esdras para se divorciar de sua esposa não-judaica após o exílio para Babilônia (</w:t>
      </w:r>
      <w:hyperlink r:id="rId2474">
        <w:r>
          <w:rPr>
            <w:color w:val="0000EE"/>
            <w:u w:val="single"/>
          </w:rPr>
          <w:t>Ed 10.34</w:t>
        </w:r>
      </w:hyperlink>
      <w:r>
        <w:t>).</w:t>
      </w:r>
      <w:r/>
      <w:r/>
    </w:p>
    <w:p>
      <w:r/>
    </w:p>
    <w:p>
      <w:pPr>
        <w:pStyle w:val="Heading2"/>
      </w:pPr>
      <w:r>
        <w:t>Anti-Líbano</w:t>
      </w:r>
      <w:r/>
    </w:p>
    <w:p>
      <w:r/>
      <w:r>
        <w:t>Uma cadeia de montanhas que se estende do Monte Hermom no sul em direção ao norte-nordeste (</w:t>
      </w:r>
      <w:hyperlink r:id="rId2475">
        <w:r>
          <w:rPr>
            <w:color w:val="0000EE"/>
            <w:u w:val="single"/>
          </w:rPr>
          <w:t>Jt 1.7</w:t>
        </w:r>
      </w:hyperlink>
      <w:r>
        <w:t>). Ela corre paralela à cadeia do Líbano a oeste. A maior parte da água para o Rio Jordão vem da água que drena das duas cadeias de montanhas. No Antigo Testamento, a cadeia era conhecida como Siriom (</w:t>
      </w:r>
      <w:hyperlink r:id="rId2476">
        <w:r>
          <w:rPr>
            <w:color w:val="0000EE"/>
            <w:u w:val="single"/>
          </w:rPr>
          <w:t>Dt 3.9</w:t>
        </w:r>
      </w:hyperlink>
      <w:r>
        <w:t xml:space="preserve">; </w:t>
      </w:r>
      <w:hyperlink r:id="rId2477">
        <w:r>
          <w:rPr>
            <w:color w:val="0000EE"/>
            <w:u w:val="single"/>
          </w:rPr>
          <w:t>4.48</w:t>
        </w:r>
      </w:hyperlink>
      <w:r>
        <w:t xml:space="preserve">; </w:t>
      </w:r>
      <w:hyperlink r:id="rId2381">
        <w:r>
          <w:rPr>
            <w:color w:val="0000EE"/>
            <w:u w:val="single"/>
          </w:rPr>
          <w:t>Sl 29.6</w:t>
        </w:r>
      </w:hyperlink>
      <w:r>
        <w:t>) ou Senir (</w:t>
      </w:r>
      <w:hyperlink r:id="rId2478">
        <w:r>
          <w:rPr>
            <w:color w:val="0000EE"/>
            <w:u w:val="single"/>
          </w:rPr>
          <w:t>1Cr 5.23</w:t>
        </w:r>
      </w:hyperlink>
      <w:r>
        <w:t xml:space="preserve">; </w:t>
      </w:r>
      <w:hyperlink r:id="rId1479">
        <w:r>
          <w:rPr>
            <w:color w:val="0000EE"/>
            <w:u w:val="single"/>
          </w:rPr>
          <w:t>Ct 4.8</w:t>
        </w:r>
      </w:hyperlink>
      <w:r>
        <w:t xml:space="preserve">; </w:t>
      </w:r>
      <w:hyperlink r:id="rId2479">
        <w:r>
          <w:rPr>
            <w:color w:val="0000EE"/>
            <w:u w:val="single"/>
          </w:rPr>
          <w:t>Ez 27.5</w:t>
        </w:r>
      </w:hyperlink>
      <w:r>
        <w:t>).</w:t>
      </w:r>
      <w:r/>
      <w:r/>
    </w:p>
    <w:p>
      <w:r/>
    </w:p>
    <w:p>
      <w:pPr>
        <w:pStyle w:val="Heading2"/>
      </w:pPr>
      <w:r>
        <w:t>Antílope</w:t>
      </w:r>
      <w:r/>
    </w:p>
    <w:p>
      <w:r/>
      <w:r>
        <w:t>Um animal que corre rapidamente e se assemelha a um cervo.</w:t>
      </w:r>
    </w:p>
    <w:p>
      <w:r/>
      <w:r>
        <w:t xml:space="preserve">Várias criaturas semelhantes a antílopes são mencionadas nas Escrituras. Uma delas parece ser o órix branco </w:t>
      </w:r>
      <w:r>
        <w:rPr>
          <w:i/>
        </w:rPr>
        <w:t>(Oryx leucoryx),</w:t>
      </w:r>
      <w:r>
        <w:t xml:space="preserve"> referido como "antílope" em </w:t>
      </w:r>
      <w:hyperlink r:id="rId1962">
        <w:r>
          <w:rPr>
            <w:color w:val="0000EE"/>
            <w:u w:val="single"/>
          </w:rPr>
          <w:t>Deuteronômio 14.5</w:t>
        </w:r>
      </w:hyperlink>
      <w:r>
        <w:t xml:space="preserve"> e </w:t>
      </w:r>
      <w:hyperlink r:id="rId1963">
        <w:r>
          <w:rPr>
            <w:color w:val="0000EE"/>
            <w:u w:val="single"/>
          </w:rPr>
          <w:t>Isaías 51.20</w:t>
        </w:r>
      </w:hyperlink>
      <w:r>
        <w:t>. O órix provavelmente era o antílope. Seus longos chifres facilitavam a captura, tornando-o uma fonte comum de alimento.</w:t>
      </w:r>
    </w:p>
    <w:p>
      <w:r/>
      <w:r>
        <w:t xml:space="preserve">Outro antílope mencionado na Bíblia é o adax </w:t>
      </w:r>
      <w:r>
        <w:rPr>
          <w:i/>
        </w:rPr>
        <w:t>(Addax nasomaculatus).</w:t>
      </w:r>
      <w:r>
        <w:t xml:space="preserve"> Provavelmente é o “antílope” de </w:t>
      </w:r>
      <w:hyperlink r:id="rId1962">
        <w:r>
          <w:rPr>
            <w:color w:val="0000EE"/>
            <w:u w:val="single"/>
          </w:rPr>
          <w:t>Deuteronômio 14.5</w:t>
        </w:r>
      </w:hyperlink>
      <w: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r/>
      <w: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
    </w:p>
    <w:p>
      <w:r/>
    </w:p>
    <w:p>
      <w:pPr>
        <w:pStyle w:val="Heading2"/>
      </w:pPr>
      <w:r>
        <w:t>Antioquia da Pisídia</w:t>
      </w:r>
      <w:r/>
    </w:p>
    <w:p>
      <w:r/>
      <w: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480">
        <w:r>
          <w:rPr>
            <w:color w:val="0000EE"/>
            <w:u w:val="single"/>
          </w:rPr>
          <w:t>At 13.14–15</w:t>
        </w:r>
      </w:hyperlink>
      <w:r>
        <w:t>).</w:t>
      </w:r>
    </w:p>
    <w:p>
      <w:r/>
      <w:r>
        <w:t>De acordo com o registro em Atos, muitos imploraram para ouvir mais (</w:t>
      </w:r>
      <w:hyperlink r:id="rId2481">
        <w:r>
          <w:rPr>
            <w:color w:val="0000EE"/>
            <w:u w:val="single"/>
          </w:rPr>
          <w:t>13.42</w:t>
        </w:r>
      </w:hyperlink>
      <w:r>
        <w:t>). Alguns dos líderes judeus estavam com ciúmes de Paulo por causa de sua popularidade. Eles começaram a dizer coisas prejudiciais sobre ele (</w:t>
      </w:r>
      <w:hyperlink r:id="rId2482">
        <w:r>
          <w:rPr>
            <w:color w:val="0000EE"/>
            <w:u w:val="single"/>
          </w:rPr>
          <w:t>13.45</w:t>
        </w:r>
      </w:hyperlink>
      <w:r>
        <w:t>). Paulo então se voltou para os ouvintes gentios (</w:t>
      </w:r>
      <w:hyperlink r:id="rId2483">
        <w:r>
          <w:rPr>
            <w:color w:val="0000EE"/>
            <w:u w:val="single"/>
          </w:rPr>
          <w:t>13.46–48</w:t>
        </w:r>
      </w:hyperlink>
      <w:r>
        <w:t>). Algumas das autoridades judaicas o forçaram a deixar a cidade (</w:t>
      </w:r>
      <w:hyperlink r:id="rId2484">
        <w:r>
          <w:rPr>
            <w:color w:val="0000EE"/>
            <w:u w:val="single"/>
          </w:rPr>
          <w:t>13.50</w:t>
        </w:r>
      </w:hyperlink>
      <w:r>
        <w:t>). Os mesmos judeus de Antioquia continuaram a atacar Paulo enquanto ele viajava para Listra (</w:t>
      </w:r>
      <w:hyperlink r:id="rId2485">
        <w:r>
          <w:rPr>
            <w:color w:val="0000EE"/>
            <w:u w:val="single"/>
          </w:rPr>
          <w:t>At 14.19</w:t>
        </w:r>
      </w:hyperlink>
      <w:r>
        <w:t>). Paulo viajou por Antioquia uma segunda vez enquanto estava a caminho de Perge e Atália (</w:t>
      </w:r>
      <w:hyperlink r:id="rId2486">
        <w:r>
          <w:rPr>
            <w:color w:val="0000EE"/>
            <w:u w:val="single"/>
          </w:rPr>
          <w:t>14.21</w:t>
        </w:r>
      </w:hyperlink>
      <w:r>
        <w:t>).</w:t>
      </w:r>
    </w:p>
    <w:p>
      <w:r/>
      <w: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
    </w:p>
    <w:p>
      <w:r/>
    </w:p>
    <w:p>
      <w:pPr>
        <w:pStyle w:val="Heading2"/>
      </w:pPr>
      <w:r>
        <w:t>Antioquia da Síria</w:t>
      </w:r>
      <w:r/>
    </w:p>
    <w:p>
      <w:r/>
      <w: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t>Onde ficava Antioquia e por que era importante?</w:t>
      </w:r>
    </w:p>
    <w:p>
      <w:r/>
      <w: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t>Como era a vida em Antioquia?</w:t>
      </w:r>
    </w:p>
    <w:p>
      <w:r/>
      <w: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r/>
      <w: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t>Como Antioquia contribuiu para a expansão do Cristianismo?</w:t>
      </w:r>
    </w:p>
    <w:p>
      <w:r/>
      <w:r>
        <w:t>Antioquia da Síria teve um papel importante no livro de Atos. Um homem chamado Nicolau de Antioquia tornou-se um dos primeiros diáconos na igreja primitiva (</w:t>
      </w:r>
      <w:hyperlink r:id="rId2487">
        <w:r>
          <w:rPr>
            <w:color w:val="0000EE"/>
            <w:u w:val="single"/>
          </w:rPr>
          <w:t>At 6.5</w:t>
        </w:r>
      </w:hyperlink>
      <w:r>
        <w:t>). Cristãos de Jerusalém fugiram para Antioquia devido à perseguição intensa (</w:t>
      </w:r>
      <w:hyperlink r:id="rId2488">
        <w:r>
          <w:rPr>
            <w:color w:val="0000EE"/>
            <w:u w:val="single"/>
          </w:rPr>
          <w:t>11.19</w:t>
        </w:r>
      </w:hyperlink>
      <w:r>
        <w:t xml:space="preserve">). </w:t>
      </w:r>
      <w:hyperlink r:id="rId2489">
        <w:r>
          <w:rPr>
            <w:color w:val="0000EE"/>
            <w:u w:val="single"/>
          </w:rPr>
          <w:t>Atos 11</w:t>
        </w:r>
      </w:hyperlink>
      <w:r>
        <w:t xml:space="preserve"> fornece detalhes do ensino de Barnabé e Paulo na igreja de Antioquia. A igreja de Antioquia foi generosa e uma bênção para os cristãos que sofriam em Jerusalém. O termo “cristãos” foi usado pela primeira vez em Antioquia (</w:t>
      </w:r>
      <w:hyperlink r:id="rId2490">
        <w:r>
          <w:rPr>
            <w:color w:val="0000EE"/>
            <w:u w:val="single"/>
          </w:rPr>
          <w:t>11.26</w:t>
        </w:r>
      </w:hyperlink>
      <w:r>
        <w:t xml:space="preserve">). </w:t>
      </w:r>
      <w:hyperlink r:id="rId2491">
        <w:r>
          <w:rPr>
            <w:color w:val="0000EE"/>
            <w:u w:val="single"/>
          </w:rPr>
          <w:t>Atos 13</w:t>
        </w:r>
      </w:hyperlink>
      <w:r>
        <w:t xml:space="preserve"> registra que os primeiros missionários foram enviados de lá. A declaração do conselho da igreja de Jerusalém sobre os requisitos para os crentes gentios foi em parte resultado do trabalho em Antioquia entre os gentios (veja </w:t>
      </w:r>
      <w:hyperlink r:id="rId2492">
        <w:r>
          <w:rPr>
            <w:color w:val="0000EE"/>
            <w:u w:val="single"/>
          </w:rPr>
          <w:t>At 15</w:t>
        </w:r>
      </w:hyperlink>
      <w:r>
        <w:t xml:space="preserve"> e </w:t>
      </w:r>
      <w:hyperlink r:id="rId2493">
        <w:r>
          <w:rPr>
            <w:color w:val="0000EE"/>
            <w:u w:val="single"/>
          </w:rPr>
          <w:t>Gl 2</w:t>
        </w:r>
      </w:hyperlink>
      <w:r>
        <w:t>).</w:t>
      </w:r>
    </w:p>
    <w:p>
      <w:r/>
      <w: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
    </w:p>
    <w:p>
      <w:r/>
    </w:p>
    <w:p>
      <w:pPr>
        <w:pStyle w:val="Heading2"/>
      </w:pPr>
      <w:r>
        <w:t>Antipátride</w:t>
      </w:r>
      <w:r/>
    </w:p>
    <w:p>
      <w:r/>
      <w: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65">
        <w:r>
          <w:rPr>
            <w:color w:val="0000EE"/>
            <w:u w:val="single"/>
          </w:rPr>
          <w:t>At 23.31</w:t>
        </w:r>
      </w:hyperlink>
      <w:r>
        <w:t>). Antipátride era uma estação de retransmissão militar romana. Também marcava a fronteira entre Judeia e Samaria.</w:t>
      </w:r>
    </w:p>
    <w:p>
      <w:r/>
      <w:r>
        <w:rPr>
          <w:i/>
        </w:rPr>
        <w:t>Veja também</w:t>
      </w:r>
      <w:r>
        <w:t xml:space="preserve"> </w:t>
      </w:r>
      <w:r>
        <w:t>Afeca</w:t>
      </w:r>
      <w:r>
        <w:t>.</w:t>
      </w:r>
      <w:r/>
      <w:r/>
    </w:p>
    <w:p>
      <w:r/>
    </w:p>
    <w:p>
      <w:pPr>
        <w:pStyle w:val="Heading2"/>
      </w:pPr>
      <w:r>
        <w:t>Anunciação</w:t>
      </w:r>
      <w:r/>
    </w:p>
    <w:p>
      <w:r/>
      <w:r>
        <w:t>A palavra Anunciação refere-se a um evento importante na fé cristã, quando um anjo chamado Gabriel veio a uma jovem chamada Maria. Gabriel disse a Maria que o Espírito Santo de Deus lhe daria um filho de maneira milagrosa (</w:t>
      </w:r>
      <w:hyperlink r:id="rId2494">
        <w:r>
          <w:rPr>
            <w:color w:val="0000EE"/>
            <w:u w:val="single"/>
          </w:rPr>
          <w:t>Lc 1.26–38</w:t>
        </w:r>
      </w:hyperlink>
      <w:r>
        <w:t>).</w:t>
      </w:r>
    </w:p>
    <w:p>
      <w:pPr>
        <w:pStyle w:val="Heading3"/>
      </w:pPr>
      <w:r>
        <w:t>A mensagem do anjo para Maria</w:t>
      </w:r>
    </w:p>
    <w:p>
      <w:r/>
      <w:r>
        <w:t>Maria enfrentaria muitas dificuldades porque engravidou antes do casamento. Mas o anjo Gabriel a saudou com palavras especiais, chamando-a de “muito favorecida” ou “muito abençoada” (</w:t>
      </w:r>
      <w:hyperlink r:id="rId2495">
        <w:r>
          <w:rPr>
            <w:color w:val="0000EE"/>
            <w:u w:val="single"/>
          </w:rPr>
          <w:t>Lc 1.28</w:t>
        </w:r>
      </w:hyperlink>
      <w:r>
        <w:t>). Como todas as pessoas que encontram anjos na Bíblia, Maria sentiu medo ao ver Gabriel. Maria “ficou pensando no que ele queria dizer” (</w:t>
      </w:r>
      <w:hyperlink r:id="rId2496">
        <w:r>
          <w:rPr>
            <w:color w:val="0000EE"/>
            <w:u w:val="single"/>
          </w:rPr>
          <w:t>Lc 1.29</w:t>
        </w:r>
      </w:hyperlink>
      <w:r>
        <w:t>). Gabriel a confortou e disse que Deus a havia escolhido para ter um filho, que se chamaria Jesus.</w:t>
      </w:r>
    </w:p>
    <w:p>
      <w:r/>
      <w: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497">
        <w:r>
          <w:rPr>
            <w:color w:val="0000EE"/>
            <w:u w:val="single"/>
          </w:rPr>
          <w:t>Mt 1.18–21</w:t>
        </w:r>
      </w:hyperlink>
      <w:r>
        <w:t>).</w:t>
      </w:r>
    </w:p>
    <w:p>
      <w:pPr>
        <w:pStyle w:val="Heading3"/>
      </w:pPr>
      <w:r>
        <w:t>A promessa de Deus sobre Jesus</w:t>
      </w:r>
    </w:p>
    <w:p>
      <w:r/>
      <w:r>
        <w:t>Usando figuras de linguagem retiradas do Antigo Testamento, Gabriel profetizou sobre a criança que Maria daria à luz (</w:t>
      </w:r>
      <w:hyperlink r:id="rId2498">
        <w:r>
          <w:rPr>
            <w:color w:val="0000EE"/>
            <w:u w:val="single"/>
          </w:rPr>
          <w:t>Lc 1.32–33</w:t>
        </w:r>
      </w:hyperlink>
      <w:r>
        <w:t>). Assim como João Batista, Jesus seria grande. No entanto, a grandeza de Jesus seria de um tipo diferente. João seria “para o Senhor Deus... um grande homem” (</w:t>
      </w:r>
      <w:hyperlink r:id="rId2499">
        <w:r>
          <w:rPr>
            <w:color w:val="0000EE"/>
            <w:u w:val="single"/>
          </w:rPr>
          <w:t>Lc 1.15</w:t>
        </w:r>
      </w:hyperlink>
      <w:r>
        <w:t>), mas Jesus seria grande e seria “chamado de Filho do Deus Altíssimo” (</w:t>
      </w:r>
      <w:hyperlink r:id="rId2500">
        <w:r>
          <w:rPr>
            <w:color w:val="0000EE"/>
            <w:u w:val="single"/>
          </w:rPr>
          <w:t>Lc 1.32</w:t>
        </w:r>
      </w:hyperlink>
      <w:r>
        <w:t>).</w:t>
      </w:r>
    </w:p>
    <w:p>
      <w:r/>
      <w:r>
        <w:t>Jesus receberia o trono de seu pai Davi (</w:t>
      </w:r>
      <w:hyperlink r:id="rId2500">
        <w:r>
          <w:rPr>
            <w:color w:val="0000EE"/>
            <w:u w:val="single"/>
          </w:rPr>
          <w:t>Lc 1.32</w:t>
        </w:r>
      </w:hyperlink>
      <w:r>
        <w:t>). Ele receberia o poder para governar, prometido no Antigo Testamento ao Messias-Rei da linhagem de Davi. O Messias ou "ungido" era uma figura semelhante a um rei ou sacerdote. Ao contrário de Davi, Jesus reinaria para sempre (</w:t>
      </w:r>
      <w:hyperlink r:id="rId2501">
        <w:r>
          <w:rPr>
            <w:color w:val="0000EE"/>
            <w:u w:val="single"/>
          </w:rPr>
          <w:t>2Sm 7.12–16</w:t>
        </w:r>
      </w:hyperlink>
      <w:r>
        <w:t xml:space="preserve">; </w:t>
      </w:r>
      <w:hyperlink r:id="rId2502">
        <w:r>
          <w:rPr>
            <w:color w:val="0000EE"/>
            <w:u w:val="single"/>
          </w:rPr>
          <w:t>Sl 2.7</w:t>
        </w:r>
      </w:hyperlink>
      <w:r>
        <w:t xml:space="preserve">; </w:t>
      </w:r>
      <w:hyperlink r:id="rId2503">
        <w:r>
          <w:rPr>
            <w:color w:val="0000EE"/>
            <w:u w:val="single"/>
          </w:rPr>
          <w:t>89.26–29</w:t>
        </w:r>
      </w:hyperlink>
      <w:r>
        <w:t>).</w:t>
      </w:r>
    </w:p>
    <w:p>
      <w:r/>
      <w:r>
        <w:t xml:space="preserve">A afirmação de Maria em </w:t>
      </w:r>
      <w:hyperlink r:id="rId2504">
        <w:r>
          <w:rPr>
            <w:color w:val="0000EE"/>
            <w:u w:val="single"/>
          </w:rPr>
          <w:t>Lucas 1.34</w:t>
        </w:r>
      </w:hyperlink>
      <w: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r/>
      <w:r>
        <w:t>Gabriel tranquilizou Maria: “Porque para Deus nada é impossível”. Isso ecoa a palavra do Senhor para Sara quando ele anuncia o nascimento de Isaque (</w:t>
      </w:r>
      <w:hyperlink r:id="rId2505">
        <w:r>
          <w:rPr>
            <w:color w:val="0000EE"/>
            <w:u w:val="single"/>
          </w:rPr>
          <w:t>Gn 18.10–14</w:t>
        </w:r>
      </w:hyperlink>
      <w:r>
        <w:t>). Como Jesus foi concebido pelo Espírito Santo, Ele seria chamado de “santo” e reconhecido como “o Filho de Deus” (</w:t>
      </w:r>
      <w:hyperlink r:id="rId2506">
        <w:r>
          <w:rPr>
            <w:color w:val="0000EE"/>
            <w:u w:val="single"/>
          </w:rPr>
          <w:t>Lc 1.35</w:t>
        </w:r>
      </w:hyperlink>
      <w:r>
        <w:t>).</w:t>
      </w:r>
    </w:p>
    <w:p>
      <w:pPr>
        <w:pStyle w:val="Heading3"/>
      </w:pPr>
      <w:r>
        <w:t>Resposta e Legado de Maria</w:t>
      </w:r>
    </w:p>
    <w:p>
      <w:r/>
      <w:r>
        <w:t>Foi necessário coragem para Maria responder a Gabriel, “Eu sou uma serva de Deus” e “que aconteça comigo o que o senhor acabou de me dizer!” (</w:t>
      </w:r>
      <w:hyperlink r:id="rId2507">
        <w:r>
          <w:rPr>
            <w:color w:val="0000EE"/>
            <w:u w:val="single"/>
          </w:rPr>
          <w:t>Lc 1.38</w:t>
        </w:r>
      </w:hyperlink>
      <w:r>
        <w:t>). Como serva ou escrava, Maria não podia deixar de fazer a vontade de seu mestre. No entanto, como uma mulher grávida e solteira, ela enfrentava a possibilidade de desonra (</w:t>
      </w:r>
      <w:hyperlink r:id="rId2508">
        <w:r>
          <w:rPr>
            <w:color w:val="0000EE"/>
            <w:u w:val="single"/>
          </w:rPr>
          <w:t>Mt 1.19</w:t>
        </w:r>
      </w:hyperlink>
      <w:r>
        <w:t>). Ela até enfrentaria a pena de morte (</w:t>
      </w:r>
      <w:hyperlink r:id="rId2509">
        <w:r>
          <w:rPr>
            <w:color w:val="0000EE"/>
            <w:u w:val="single"/>
          </w:rPr>
          <w:t>Dt 22.20–24</w:t>
        </w:r>
      </w:hyperlink>
      <w:r>
        <w:t xml:space="preserve">; </w:t>
      </w:r>
      <w:hyperlink r:id="rId2510">
        <w:r>
          <w:rPr>
            <w:color w:val="0000EE"/>
            <w:u w:val="single"/>
          </w:rPr>
          <w:t>Jo 8.3–5</w:t>
        </w:r>
      </w:hyperlink>
      <w:r>
        <w:t>). Ainda assim, Maria percebeu que, por causa da grande coisa que Deus faria nela, “De agora em diante todos vão me chamar de mulher abençoada” (</w:t>
      </w:r>
      <w:hyperlink r:id="rId2511">
        <w:r>
          <w:rPr>
            <w:color w:val="0000EE"/>
            <w:u w:val="single"/>
          </w:rPr>
          <w:t>Lc 1.48</w:t>
        </w:r>
      </w:hyperlink>
      <w:r>
        <w:t>).</w:t>
      </w:r>
    </w:p>
    <w:p>
      <w:r/>
      <w:r>
        <w:t>Como o dia 25 de dezembro é celebrado como a data tradicional do nascimento de Cristo, as igrejas que seguem um calendário eclesiástico estruturado comemoram a Festa da Anunciação (Encarnação) nove meses antes, no dia 25 de março.</w:t>
      </w:r>
    </w:p>
    <w:p>
      <w:r/>
      <w:r>
        <w:rPr>
          <w:i/>
        </w:rPr>
        <w:t>Veja também</w:t>
      </w:r>
      <w:r>
        <w:t xml:space="preserve"> </w:t>
      </w:r>
      <w:r>
        <w:t>Nascimento virginal de Jesus</w:t>
      </w:r>
      <w:r>
        <w:t>.</w:t>
      </w:r>
      <w:r/>
      <w:r/>
    </w:p>
    <w:p>
      <w:r/>
    </w:p>
    <w:p>
      <w:pPr>
        <w:pStyle w:val="Heading2"/>
      </w:pPr>
      <w:r>
        <w:t>Anzi</w:t>
      </w:r>
      <w:r/>
    </w:p>
    <w:p>
      <w:pPr>
        <w:pStyle w:val="ListNumber"/>
        <w:spacing w:line="240" w:lineRule="auto"/>
        <w:ind w:left="720"/>
      </w:pPr>
      <w:r/>
      <w:r>
        <w:t>Uma pessoa do grupo familiar dos Meraritas, dos levitas, é um ancestral de Etã, o músico (</w:t>
      </w:r>
      <w:hyperlink r:id="rId2512">
        <w:r>
          <w:rPr>
            <w:color w:val="0000EE"/>
            <w:u w:val="single"/>
          </w:rPr>
          <w:t>1Cr 6.46</w:t>
        </w:r>
      </w:hyperlink>
      <w:r>
        <w:t>).</w:t>
      </w:r>
    </w:p>
    <w:p>
      <w:pPr>
        <w:pStyle w:val="ListNumber"/>
        <w:spacing w:line="240" w:lineRule="auto"/>
        <w:ind w:left="720"/>
      </w:pPr>
      <w:r/>
      <w:r>
        <w:t>Um ancestral de Adaías e um sacerdote da divisão de Malquias (</w:t>
      </w:r>
      <w:hyperlink r:id="rId495">
        <w:r>
          <w:rPr>
            <w:color w:val="0000EE"/>
            <w:u w:val="single"/>
          </w:rPr>
          <w:t>Ne 11.12</w:t>
        </w:r>
      </w:hyperlink>
      <w:r>
        <w:t>).</w:t>
      </w:r>
      <w:r/>
      <w:r/>
    </w:p>
    <w:p>
      <w:r/>
    </w:p>
    <w:p>
      <w:pPr>
        <w:pStyle w:val="Heading2"/>
      </w:pPr>
      <w:r>
        <w:t>Aoá, Aoí, Aoíta</w:t>
      </w:r>
      <w:r/>
    </w:p>
    <w:p>
      <w:r/>
      <w:r>
        <w:t>Um dos nove filhos de Bela, membro da tribo de Benjamim (</w:t>
      </w:r>
      <w:hyperlink r:id="rId233">
        <w:r>
          <w:rPr>
            <w:color w:val="0000EE"/>
            <w:u w:val="single"/>
          </w:rPr>
          <w:t>1Cr 8.4</w:t>
        </w:r>
      </w:hyperlink>
      <w:r>
        <w:t>).</w:t>
      </w:r>
    </w:p>
    <w:p>
      <w:r/>
      <w:r>
        <w:t>Os descendentes de Aoá eram chamados de aoítas, e dois deles estavam entre os guerreiros mais eficazes do Rei Davi:</w:t>
      </w:r>
    </w:p>
    <w:p>
      <w:pPr>
        <w:pStyle w:val="ListBullet"/>
        <w:spacing w:line="240" w:lineRule="auto"/>
        <w:ind w:left="720"/>
      </w:pPr>
      <w:r/>
      <w:r>
        <w:t xml:space="preserve">Dodo (“filho de… o Aoí,” </w:t>
      </w:r>
      <w:hyperlink r:id="rId2513">
        <w:r>
          <w:rPr>
            <w:color w:val="0000EE"/>
            <w:u w:val="single"/>
          </w:rPr>
          <w:t>2Sm 23.9</w:t>
        </w:r>
      </w:hyperlink>
      <w:r>
        <w:t xml:space="preserve">; é escrito como “Dodai” em </w:t>
      </w:r>
      <w:hyperlink r:id="rId2514">
        <w:r>
          <w:rPr>
            <w:color w:val="0000EE"/>
            <w:u w:val="single"/>
          </w:rPr>
          <w:t>1Cr 27.4</w:t>
        </w:r>
      </w:hyperlink>
      <w:r>
        <w:t>)</w:t>
      </w:r>
    </w:p>
    <w:p>
      <w:pPr>
        <w:pStyle w:val="ListBullet"/>
        <w:spacing w:line="240" w:lineRule="auto"/>
        <w:ind w:left="720"/>
      </w:pPr>
      <w:r/>
      <w:r>
        <w:t>Salmom, o aoíta (</w:t>
      </w:r>
      <w:hyperlink r:id="rId2515">
        <w:r>
          <w:rPr>
            <w:color w:val="0000EE"/>
            <w:u w:val="single"/>
          </w:rPr>
          <w:t>2Sm 23.28;</w:t>
        </w:r>
      </w:hyperlink>
      <w:r>
        <w:t xml:space="preserve"> ele é chamado de “Ilai” em </w:t>
      </w:r>
      <w:hyperlink r:id="rId2516">
        <w:r>
          <w:rPr>
            <w:color w:val="0000EE"/>
            <w:u w:val="single"/>
          </w:rPr>
          <w:t>1Cr 11.29</w:t>
        </w:r>
      </w:hyperlink>
      <w:r>
        <w:t>)</w:t>
      </w:r>
      <w:r/>
      <w:r/>
    </w:p>
    <w:p>
      <w:r/>
    </w:p>
    <w:p>
      <w:pPr>
        <w:pStyle w:val="Heading2"/>
      </w:pPr>
      <w:r>
        <w:t>Aoliabe</w:t>
      </w:r>
      <w:r/>
    </w:p>
    <w:p>
      <w:r/>
      <w: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26">
        <w:r>
          <w:rPr>
            <w:color w:val="0000EE"/>
            <w:u w:val="single"/>
          </w:rPr>
          <w:t>Êx 31.6</w:t>
        </w:r>
      </w:hyperlink>
      <w:r>
        <w:t xml:space="preserve">; </w:t>
      </w:r>
      <w:hyperlink r:id="rId1027">
        <w:r>
          <w:rPr>
            <w:color w:val="0000EE"/>
            <w:u w:val="single"/>
          </w:rPr>
          <w:t>35.34</w:t>
        </w:r>
      </w:hyperlink>
      <w:r>
        <w:t xml:space="preserve">; </w:t>
      </w:r>
      <w:hyperlink r:id="rId2517">
        <w:r>
          <w:rPr>
            <w:color w:val="0000EE"/>
            <w:u w:val="single"/>
          </w:rPr>
          <w:t>36.1–2</w:t>
        </w:r>
      </w:hyperlink>
      <w:r>
        <w:t xml:space="preserve">; </w:t>
      </w:r>
      <w:hyperlink r:id="rId1028">
        <w:r>
          <w:rPr>
            <w:color w:val="0000EE"/>
            <w:u w:val="single"/>
          </w:rPr>
          <w:t>38.23</w:t>
        </w:r>
      </w:hyperlink>
      <w:r>
        <w:t>; “Aholiab” na KJV).</w:t>
      </w:r>
      <w:r/>
      <w:r/>
    </w:p>
    <w:p>
      <w:r/>
    </w:p>
    <w:p>
      <w:pPr>
        <w:pStyle w:val="Heading2"/>
      </w:pPr>
      <w:r>
        <w:t>Apelo</w:t>
      </w:r>
      <w:r/>
    </w:p>
    <w:p>
      <w:r/>
      <w: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18">
        <w:r>
          <w:rPr>
            <w:color w:val="0000EE"/>
            <w:u w:val="single"/>
          </w:rPr>
          <w:t>At 25.11</w:t>
        </w:r>
      </w:hyperlink>
      <w:r>
        <w:t>). Como Paulo era cidadão romano, ele podia ter seu caso removido dos tribunais judeus. Paulo temia um julgamento injusto nos tribunais judeus.</w:t>
      </w:r>
    </w:p>
    <w:p>
      <w:r/>
      <w:r>
        <w:rPr>
          <w:i/>
        </w:rPr>
        <w:t>Veja também</w:t>
      </w:r>
      <w:r>
        <w:t xml:space="preserve"> </w:t>
      </w:r>
      <w:r>
        <w:t>Lei civil e justiça</w:t>
      </w:r>
      <w:r>
        <w:t>.</w:t>
      </w:r>
      <w:r/>
      <w:r/>
    </w:p>
    <w:p>
      <w:r/>
    </w:p>
    <w:p>
      <w:pPr>
        <w:pStyle w:val="Heading2"/>
      </w:pPr>
      <w:r>
        <w:t>Apocalipse, Livro de</w:t>
      </w:r>
      <w:r/>
    </w:p>
    <w:p>
      <w:r/>
      <w:r>
        <w:t>Último livro da Bíblia, contendo revelações sobre os eventos dos últimos dias.</w:t>
      </w:r>
    </w:p>
    <w:p>
      <w:r/>
      <w:r>
        <w:t>Pré-visualização:</w:t>
      </w:r>
    </w:p>
    <w:p>
      <w:r/>
      <w:r>
        <w:t>• Autor</w:t>
      </w:r>
    </w:p>
    <w:p>
      <w:r/>
      <w:r>
        <w:t>• Data, origem, destino</w:t>
      </w:r>
    </w:p>
    <w:p>
      <w:r/>
      <w:r>
        <w:t>• Contexto</w:t>
      </w:r>
    </w:p>
    <w:p>
      <w:r/>
      <w:r>
        <w:t>• Métodos de interpretação do apocalipse</w:t>
      </w:r>
    </w:p>
    <w:p>
      <w:r/>
      <w:r>
        <w:t>• Propósito e ensino</w:t>
      </w:r>
    </w:p>
    <w:p>
      <w:r/>
      <w:r>
        <w:t>• Conteúdo</w:t>
      </w:r>
    </w:p>
    <w:p>
      <w:pPr>
        <w:pStyle w:val="Heading3"/>
      </w:pPr>
      <w:r>
        <w:t>Autor</w:t>
      </w:r>
    </w:p>
    <w:p>
      <w:r/>
      <w: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r/>
      <w:r>
        <w:t>A partir das evidências internas, as seguintes coisas podem ser ditas sobre o autor com alguma confiança. Ele se chama João (</w:t>
      </w:r>
      <w:hyperlink r:id="rId2519">
        <w:r>
          <w:rPr>
            <w:color w:val="0000EE"/>
            <w:u w:val="single"/>
          </w:rPr>
          <w:t>Apocalipse 1.4,9</w:t>
        </w:r>
      </w:hyperlink>
      <w:r>
        <w:t xml:space="preserve">; </w:t>
      </w:r>
      <w:hyperlink r:id="rId2520">
        <w:r>
          <w:rPr>
            <w:color w:val="0000EE"/>
            <w:u w:val="single"/>
          </w:rPr>
          <w:t>22.8</w:t>
        </w:r>
      </w:hyperlink>
      <w:r>
        <w:t>). Este provavelmente não é um pseudônimo, mas sim o nome de uma pessoa bem conhecida entre as igrejas asiáticas. Este João se identifica como um profeta (</w:t>
      </w:r>
      <w:hyperlink r:id="rId2521">
        <w:r>
          <w:rPr>
            <w:color w:val="0000EE"/>
            <w:u w:val="single"/>
          </w:rPr>
          <w:t>1.3</w:t>
        </w:r>
      </w:hyperlink>
      <w:r>
        <w:t xml:space="preserve">; </w:t>
      </w:r>
      <w:hyperlink r:id="rId2522">
        <w:r>
          <w:rPr>
            <w:color w:val="0000EE"/>
            <w:u w:val="single"/>
          </w:rPr>
          <w:t>22.6–10,18–19</w:t>
        </w:r>
      </w:hyperlink>
      <w:r>
        <w:t>) que estava no exílio por causa de seu testemunho profético (</w:t>
      </w:r>
      <w:hyperlink r:id="rId2523">
        <w:r>
          <w:rPr>
            <w:color w:val="0000EE"/>
            <w:u w:val="single"/>
          </w:rPr>
          <w:t>1.9</w:t>
        </w:r>
      </w:hyperlink>
      <w: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t>Data, origem, destino</w:t>
      </w:r>
    </w:p>
    <w:p>
      <w:r/>
      <w:r>
        <w:t xml:space="preserve">Apenas duas datas para Apocalipse receberam apoio sério. Uma data anterior, logo após o reinado de Nero (54–68 d.C), é supostamente apoiada por referências no livro à perseguição dos cristãos, ao mito de </w:t>
      </w:r>
      <w:r>
        <w:rPr>
          <w:i/>
        </w:rPr>
        <w:t>Nero redivivus</w:t>
      </w:r>
      <w:r>
        <w:t xml:space="preserve"> (um Nero revivido seria a reencarnação do gênio maligno de todo o Império Romano), ao culto imperial (cap. </w:t>
      </w:r>
      <w:hyperlink r:id="rId2524">
        <w:r>
          <w:rPr>
            <w:color w:val="0000EE"/>
            <w:u w:val="single"/>
          </w:rPr>
          <w:t>13</w:t>
        </w:r>
      </w:hyperlink>
      <w:r>
        <w:t xml:space="preserve">) e ao templo (cap. </w:t>
      </w:r>
      <w:hyperlink r:id="rId2525">
        <w:r>
          <w:rPr>
            <w:color w:val="0000EE"/>
            <w:u w:val="single"/>
          </w:rPr>
          <w:t>11</w:t>
        </w:r>
      </w:hyperlink>
      <w:r>
        <w:t>), que foi destruído em 70 d.C. A data alternativa baseia-se principalmente no testemunho inicial de Irineu, que afirmou que o Apóstolo João “viu a revelação... no final do reinado de Domiciano” (81–96 d.C.).</w:t>
      </w:r>
    </w:p>
    <w:p>
      <w:r/>
      <w:r>
        <w:t>A origem do livro é claramente identificada com Patmos, uma das Ilhas Espórades, localizada a cerca de 37 milhas (59,5 quilômetros) a sudoeste de Mileto, no Mar Icário (</w:t>
      </w:r>
      <w:hyperlink r:id="rId2523">
        <w:r>
          <w:rPr>
            <w:color w:val="0000EE"/>
            <w:u w:val="single"/>
          </w:rPr>
          <w:t>1.9</w:t>
        </w:r>
      </w:hyperlink>
      <w:r>
        <w:t>). João aparentemente foi exilado na ilha devido a perseguições religiosas e/ou governamentais decorrentes de seu testemunho de Jesus (</w:t>
      </w:r>
      <w:hyperlink r:id="rId2523">
        <w:r>
          <w:rPr>
            <w:color w:val="0000EE"/>
            <w:u w:val="single"/>
          </w:rPr>
          <w:t>1.9</w:t>
        </w:r>
      </w:hyperlink>
      <w:r>
        <w:t>).</w:t>
      </w:r>
    </w:p>
    <w:p>
      <w:r/>
      <w:r>
        <w:t>Da mesma forma, os destinatários são claramente as sete igrejas históricas na província romana da Ásia (atual oeste da Turquia): Éfeso, Esmirna, Pérgamo, Tiatira, Sardes, Filadélfia e Laodiceia (</w:t>
      </w:r>
      <w:hyperlink r:id="rId2526">
        <w:r>
          <w:rPr>
            <w:color w:val="0000EE"/>
            <w:u w:val="single"/>
          </w:rPr>
          <w:t>1.4,11</w:t>
        </w:r>
      </w:hyperlink>
      <w:r>
        <w:t xml:space="preserve">; </w:t>
      </w:r>
      <w:hyperlink r:id="rId2527">
        <w:r>
          <w:rPr>
            <w:color w:val="0000EE"/>
            <w:u w:val="single"/>
          </w:rPr>
          <w:t>2.1,8,12,18</w:t>
        </w:r>
      </w:hyperlink>
      <w:r>
        <w:t xml:space="preserve">; </w:t>
      </w:r>
      <w:hyperlink r:id="rId2528">
        <w:r>
          <w:rPr>
            <w:color w:val="0000EE"/>
            <w:u w:val="single"/>
          </w:rPr>
          <w:t>3.1,7,14</w:t>
        </w:r>
      </w:hyperlink>
      <w:r>
        <w:t>).</w:t>
      </w:r>
    </w:p>
    <w:p>
      <w:pPr>
        <w:pStyle w:val="Heading3"/>
      </w:pPr>
      <w:r>
        <w:t>Contexto</w:t>
      </w:r>
    </w:p>
    <w:p>
      <w:r/>
      <w:r>
        <w:t>O livro de Apocalipse difere dos outros escritos do NT, não em doutrina, mas em gênero literário e assunto. É um livro de profecia (</w:t>
      </w:r>
      <w:hyperlink r:id="rId2521">
        <w:r>
          <w:rPr>
            <w:color w:val="0000EE"/>
            <w:u w:val="single"/>
          </w:rPr>
          <w:t>1.3</w:t>
        </w:r>
      </w:hyperlink>
      <w:r>
        <w:t xml:space="preserve">; </w:t>
      </w:r>
      <w:hyperlink r:id="rId2529">
        <w:r>
          <w:rPr>
            <w:color w:val="0000EE"/>
            <w:u w:val="single"/>
          </w:rPr>
          <w:t>22.7,18–19</w:t>
        </w:r>
      </w:hyperlink>
      <w:r>
        <w:t>) que contém tanto advertência quanto consolação — anúncios de julgamento e bênção futuros — comunicados por meio de símbolos e visões.</w:t>
      </w:r>
    </w:p>
    <w:p>
      <w:r/>
      <w:r>
        <w:t>A linguagem e as imagens não eram tão estranhas para os leitores do primeiro século como são hoje. Portanto, a familiaridade com os livros proféticos do AT, especialmente Daniel e Ezequiel, ajudará o leitor a compreender a mensagem do Apocalipse.</w:t>
      </w:r>
    </w:p>
    <w:p>
      <w:r/>
      <w: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r/>
      <w: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r/>
      <w:r>
        <w:t>Apocalipse é também comumente visto como pertencente ao grupo de escritos conhecidos como literatura apocalíptica. O nome para este tipo de literatura é derivado da palavra grega para “revelação”: apokalupsis</w:t>
      </w:r>
      <w:r>
        <w:rPr>
          <w:i/>
        </w:rPr>
        <w:t>.</w:t>
      </w:r>
      <w:r>
        <w:t xml:space="preserve"> Os livros apocalípticos extrabíblicos foram escritos no período de 200 a.C. a 200 d.C. Embora existam inúmeras semelhanças, também há algumas diferenças claras.</w:t>
      </w:r>
    </w:p>
    <w:p>
      <w:r/>
      <w:r>
        <w:t>Muito mais importante do que as fontes apocalípticas judaicas é a dívida que João tem com o ensinamento escatológico de Jesus, como o discurso do Olival (</w:t>
      </w:r>
      <w:hyperlink r:id="rId2530">
        <w:r>
          <w:rPr>
            <w:color w:val="0000EE"/>
            <w:u w:val="single"/>
          </w:rPr>
          <w:t>Mateus 24–25</w:t>
        </w:r>
      </w:hyperlink>
      <w:r>
        <w:t xml:space="preserve">; </w:t>
      </w:r>
      <w:hyperlink r:id="rId2531">
        <w:r>
          <w:rPr>
            <w:color w:val="0000EE"/>
            <w:u w:val="single"/>
          </w:rPr>
          <w:t>Marcos 13</w:t>
        </w:r>
      </w:hyperlink>
      <w:r>
        <w:t xml:space="preserve">; </w:t>
      </w:r>
      <w:hyperlink r:id="rId2532">
        <w:r>
          <w:rPr>
            <w:color w:val="0000EE"/>
            <w:u w:val="single"/>
          </w:rPr>
          <w:t>Lucas 21</w:t>
        </w:r>
      </w:hyperlink>
      <w: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t>Métodos de interpretar apocalipse</w:t>
      </w:r>
    </w:p>
    <w:p>
      <w:r/>
      <w:r>
        <w:t xml:space="preserve">Quatro maneiras tradicionais de entender </w:t>
      </w:r>
      <w:hyperlink r:id="rId2533">
        <w:r>
          <w:rPr>
            <w:color w:val="0000EE"/>
            <w:u w:val="single"/>
          </w:rPr>
          <w:t>Apocalipse 4–22</w:t>
        </w:r>
      </w:hyperlink>
      <w:r>
        <w:t xml:space="preserve"> surgiram na história da igreja:</w:t>
      </w:r>
    </w:p>
    <w:p>
      <w:pPr>
        <w:pStyle w:val="Heading4"/>
      </w:pPr>
      <w:r>
        <w:t>Futurista</w:t>
      </w:r>
    </w:p>
    <w:p>
      <w:r/>
      <w:r>
        <w:t xml:space="preserve">Essa visão sustenta que, com exceção dos capítulos </w:t>
      </w:r>
      <w:hyperlink r:id="rId2534">
        <w:r>
          <w:rPr>
            <w:color w:val="0000EE"/>
            <w:u w:val="single"/>
          </w:rPr>
          <w:t>1–3</w:t>
        </w:r>
      </w:hyperlink>
      <w:r>
        <w:t xml:space="preserve">, todas as visões em Apocalipse se referem a um período imediatamente anterior e posterior ao Segundo Advento de Cristo no fim dos tempos. As bestas (caps. </w:t>
      </w:r>
      <w:hyperlink r:id="rId2524">
        <w:r>
          <w:rPr>
            <w:color w:val="0000EE"/>
            <w:u w:val="single"/>
          </w:rPr>
          <w:t>13</w:t>
        </w:r>
      </w:hyperlink>
      <w:r>
        <w:t xml:space="preserve">, </w:t>
      </w:r>
      <w:hyperlink r:id="rId2535">
        <w:r>
          <w:rPr>
            <w:color w:val="0000EE"/>
            <w:u w:val="single"/>
          </w:rPr>
          <w:t>17</w:t>
        </w:r>
      </w:hyperlink>
      <w:r>
        <w:t>) são identificadas com o futuro Anticristo, que aparecerá no último momento da história mundial e será derrotado por Cristo em sua Segunda vinda para julgar o mundo e estabelecer seu reino milenar terrestre.</w:t>
      </w:r>
    </w:p>
    <w:p>
      <w:r/>
      <w: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t>Historicista</w:t>
      </w:r>
    </w:p>
    <w:p>
      <w:r/>
      <w: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t>Preterista</w:t>
      </w:r>
    </w:p>
    <w:p>
      <w:r/>
      <w:r>
        <w:t xml:space="preserve">De acordo com essa visão, Apocalipse trata do tempo de seu autor; o conteúdo principal dos capítulos é, portanto, visto como descrevendo eventos totalmente limitados ao próprio dia de João. As bestas (cap. </w:t>
      </w:r>
      <w:hyperlink r:id="rId2524">
        <w:r>
          <w:rPr>
            <w:color w:val="0000EE"/>
            <w:u w:val="single"/>
          </w:rPr>
          <w:t>13</w:t>
        </w:r>
      </w:hyperlink>
      <w:r>
        <w:t>) são identificadas como Roma imperial e o sacerdócio imperial. Esta é a visão mantida por muitos estudiosos contemporâneos.</w:t>
      </w:r>
    </w:p>
    <w:p>
      <w:pPr>
        <w:pStyle w:val="Heading4"/>
      </w:pPr>
      <w:r>
        <w:t>Idealista</w:t>
      </w:r>
    </w:p>
    <w:p>
      <w:r/>
      <w: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t>Propósito e Ensino</w:t>
      </w:r>
    </w:p>
    <w:p>
      <w:r/>
      <w: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36">
        <w:r>
          <w:rPr>
            <w:color w:val="0000EE"/>
            <w:u w:val="single"/>
          </w:rPr>
          <w:t>2.13</w:t>
        </w:r>
      </w:hyperlink>
      <w:r>
        <w:t>) serão vindicados. Ele revelou o fim tanto do mal quanto daqueles que seguem a Besta (</w:t>
      </w:r>
      <w:hyperlink r:id="rId2537">
        <w:r>
          <w:rPr>
            <w:color w:val="0000EE"/>
            <w:u w:val="single"/>
          </w:rPr>
          <w:t>19.20–21</w:t>
        </w:r>
      </w:hyperlink>
      <w:r>
        <w:t xml:space="preserve">; </w:t>
      </w:r>
      <w:hyperlink r:id="rId2538">
        <w:r>
          <w:rPr>
            <w:color w:val="0000EE"/>
            <w:u w:val="single"/>
          </w:rPr>
          <w:t>20.10,15</w:t>
        </w:r>
      </w:hyperlink>
      <w:r>
        <w:t>), e descreveu a vitória final do Cordeiro e daqueles que o seguem.</w:t>
      </w:r>
    </w:p>
    <w:p>
      <w:pPr>
        <w:pStyle w:val="Heading3"/>
      </w:pPr>
      <w:r>
        <w:t>Conteúdo</w:t>
      </w:r>
    </w:p>
    <w:p>
      <w:r/>
      <w:r>
        <w:t xml:space="preserve">Os principais conteúdos de Apocalipse estão organizados em séries de sete itens, alguns explícitos, outros implícitos: sete igrejas (caps. </w:t>
      </w:r>
      <w:hyperlink r:id="rId2539">
        <w:r>
          <w:rPr>
            <w:color w:val="0000EE"/>
            <w:u w:val="single"/>
          </w:rPr>
          <w:t>2–3</w:t>
        </w:r>
      </w:hyperlink>
      <w:r>
        <w:t xml:space="preserve">), sete selos (caps. </w:t>
      </w:r>
      <w:hyperlink r:id="rId2540">
        <w:r>
          <w:rPr>
            <w:color w:val="0000EE"/>
            <w:u w:val="single"/>
          </w:rPr>
          <w:t>6–7</w:t>
        </w:r>
      </w:hyperlink>
      <w:r>
        <w:t xml:space="preserve">), sete trombetas (caps. </w:t>
      </w:r>
      <w:hyperlink r:id="rId2541">
        <w:r>
          <w:rPr>
            <w:color w:val="0000EE"/>
            <w:u w:val="single"/>
          </w:rPr>
          <w:t>8–11</w:t>
        </w:r>
      </w:hyperlink>
      <w:r>
        <w:t xml:space="preserve">), sete taças (caps. </w:t>
      </w:r>
      <w:hyperlink r:id="rId2542">
        <w:r>
          <w:rPr>
            <w:color w:val="0000EE"/>
            <w:u w:val="single"/>
          </w:rPr>
          <w:t>16–18</w:t>
        </w:r>
      </w:hyperlink>
      <w:r>
        <w:t xml:space="preserve">), sete últimas coisas (caps. </w:t>
      </w:r>
      <w:hyperlink r:id="rId2543">
        <w:r>
          <w:rPr>
            <w:color w:val="0000EE"/>
            <w:u w:val="single"/>
          </w:rPr>
          <w:t>19–22</w:t>
        </w:r>
      </w:hyperlink>
      <w:r>
        <w:t xml:space="preserve">). Também é possível dividir os conteúdos em torno de quatro visões-chave: (1) a visão do Filho do Homem entre as sete igrejas (caps. </w:t>
      </w:r>
      <w:hyperlink r:id="rId2534">
        <w:r>
          <w:rPr>
            <w:color w:val="0000EE"/>
            <w:u w:val="single"/>
          </w:rPr>
          <w:t>1–3</w:t>
        </w:r>
      </w:hyperlink>
      <w:r>
        <w:t>); (2) a visão do rolo selado com sete selos, as sete trombetas e as sete taças (</w:t>
      </w:r>
      <w:hyperlink r:id="rId2544">
        <w:r>
          <w:rPr>
            <w:color w:val="0000EE"/>
            <w:u w:val="single"/>
          </w:rPr>
          <w:t>4.1–19.10</w:t>
        </w:r>
      </w:hyperlink>
      <w:r>
        <w:t>); (3) a visão do retorno de Cristo e a consumação desta era (</w:t>
      </w:r>
      <w:hyperlink r:id="rId2545">
        <w:r>
          <w:rPr>
            <w:color w:val="0000EE"/>
            <w:u w:val="single"/>
          </w:rPr>
          <w:t>19.11–20.15</w:t>
        </w:r>
      </w:hyperlink>
      <w:r>
        <w:t xml:space="preserve">); e (4) a visão do novo céu e nova terra (caps. </w:t>
      </w:r>
      <w:hyperlink r:id="rId2546">
        <w:r>
          <w:rPr>
            <w:color w:val="0000EE"/>
            <w:u w:val="single"/>
          </w:rPr>
          <w:t>21–22</w:t>
        </w:r>
      </w:hyperlink>
      <w:r>
        <w:t>).</w:t>
      </w:r>
    </w:p>
    <w:p>
      <w:pPr>
        <w:pStyle w:val="Heading4"/>
      </w:pPr>
      <w:r>
        <w:t>Introdução de João (</w:t>
      </w:r>
      <w:hyperlink r:id="rId2547">
        <w:r>
          <w:rPr>
            <w:color w:val="0000EE"/>
            <w:u w:val="single"/>
          </w:rPr>
          <w:t>1.1–8</w:t>
        </w:r>
      </w:hyperlink>
      <w:r>
        <w:t>)</w:t>
      </w:r>
    </w:p>
    <w:p>
      <w:r/>
      <w:r>
        <w:t>Os primeiros três capítulos de Apocalipse formam uma unidade e são comparativamente fáceis de entender. Eles são os mais familiares e contêm uma introdução ao livro todo (</w:t>
      </w:r>
      <w:hyperlink r:id="rId2547">
        <w:r>
          <w:rPr>
            <w:color w:val="0000EE"/>
            <w:u w:val="single"/>
          </w:rPr>
          <w:t>1.1–8</w:t>
        </w:r>
      </w:hyperlink>
      <w:r>
        <w:t>); a primeira visão, do Filho do Homem entre os sete candelabros (</w:t>
      </w:r>
      <w:hyperlink r:id="rId2548">
        <w:r>
          <w:rPr>
            <w:color w:val="0000EE"/>
            <w:u w:val="single"/>
          </w:rPr>
          <w:t>1.9–20</w:t>
        </w:r>
      </w:hyperlink>
      <w:r>
        <w:t>); e as cartas ou mensagens às sete igrejas na Ásia (</w:t>
      </w:r>
      <w:hyperlink r:id="rId2539">
        <w:r>
          <w:rPr>
            <w:color w:val="0000EE"/>
            <w:u w:val="single"/>
          </w:rPr>
          <w:t>2.1–3.22</w:t>
        </w:r>
      </w:hyperlink>
      <w:r>
        <w:t>).</w:t>
      </w:r>
    </w:p>
    <w:p>
      <w:r/>
      <w:r>
        <w:t>Os primeiros oito versículos introduzem todo o livro. Eles estão carregados de conteúdo teológico e detalhes. Após um breve prefácio (</w:t>
      </w:r>
      <w:hyperlink r:id="rId2549">
        <w:r>
          <w:rPr>
            <w:color w:val="0000EE"/>
            <w:u w:val="single"/>
          </w:rPr>
          <w:t>1.1–3</w:t>
        </w:r>
      </w:hyperlink>
      <w:r>
        <w:t xml:space="preserve">), João endereça o livro às sete igrejas da Ásia em uma forma expandida de carta antiga (v. </w:t>
      </w:r>
      <w:hyperlink r:id="rId2550">
        <w:r>
          <w:rPr>
            <w:color w:val="0000EE"/>
            <w:u w:val="single"/>
          </w:rPr>
          <w:t>4–8</w:t>
        </w:r>
      </w:hyperlink>
      <w:r>
        <w:t>).</w:t>
      </w:r>
    </w:p>
    <w:p>
      <w:pPr>
        <w:pStyle w:val="Heading4"/>
      </w:pPr>
      <w:r>
        <w:t>O Filho do Homem entre os candelabros (</w:t>
      </w:r>
      <w:hyperlink r:id="rId2548">
        <w:r>
          <w:rPr>
            <w:color w:val="0000EE"/>
            <w:u w:val="single"/>
          </w:rPr>
          <w:t>1.9–20</w:t>
        </w:r>
      </w:hyperlink>
      <w:r>
        <w:t>)</w:t>
      </w:r>
    </w:p>
    <w:p>
      <w:r/>
      <w:r>
        <w:t>Após uma breve indicação da situação histórica que a ocasionou (</w:t>
      </w:r>
      <w:hyperlink r:id="rId2551">
        <w:r>
          <w:rPr>
            <w:color w:val="0000EE"/>
            <w:u w:val="single"/>
          </w:rPr>
          <w:t>1.9–11</w:t>
        </w:r>
      </w:hyperlink>
      <w:r>
        <w:t xml:space="preserve">), João descreve sua visão de “alguém, semelhante a um filho de homem,” caminhando entre sete candelabros de ouro (v. </w:t>
      </w:r>
      <w:hyperlink r:id="rId2552">
        <w:r>
          <w:rPr>
            <w:color w:val="0000EE"/>
            <w:u w:val="single"/>
          </w:rPr>
          <w:t>12–16</w:t>
        </w:r>
      </w:hyperlink>
      <w:r>
        <w:t xml:space="preserve">). A pessoa se identifica como o exaltado Senhor, Jesus Cristo (v. </w:t>
      </w:r>
      <w:hyperlink r:id="rId2553">
        <w:r>
          <w:rPr>
            <w:color w:val="0000EE"/>
            <w:u w:val="single"/>
          </w:rPr>
          <w:t>17–18</w:t>
        </w:r>
      </w:hyperlink>
      <w:r>
        <w:t xml:space="preserve">), e então explica o significado da visão simbólica (v. </w:t>
      </w:r>
      <w:hyperlink r:id="rId2554">
        <w:r>
          <w:rPr>
            <w:color w:val="0000EE"/>
            <w:u w:val="single"/>
          </w:rPr>
          <w:t>19–20</w:t>
        </w:r>
      </w:hyperlink>
      <w:r>
        <w:t>). Finalmente, o Senhor dirige uma mensagem bastante detalhada e específica a cada uma das sete igrejas na Ásia (</w:t>
      </w:r>
      <w:hyperlink r:id="rId2539">
        <w:r>
          <w:rPr>
            <w:color w:val="0000EE"/>
            <w:u w:val="single"/>
          </w:rPr>
          <w:t>2.1–3.22</w:t>
        </w:r>
      </w:hyperlink>
      <w:r>
        <w:t>).</w:t>
      </w:r>
    </w:p>
    <w:p>
      <w:pPr>
        <w:pStyle w:val="Heading4"/>
      </w:pPr>
      <w:r>
        <w:t>As cartas às sete igrejas (</w:t>
      </w:r>
      <w:hyperlink r:id="rId2539">
        <w:r>
          <w:rPr>
            <w:color w:val="0000EE"/>
            <w:u w:val="single"/>
          </w:rPr>
          <w:t>2.1–3.22</w:t>
        </w:r>
      </w:hyperlink>
      <w:r>
        <w:t>)</w:t>
      </w:r>
    </w:p>
    <w:p>
      <w:r/>
      <w:r>
        <w:t xml:space="preserve">Essas sete igrejas continham qualidades típicas ou representativas de obediência e desobediência que são um lembrete constante para todas as igrejas em todas as épocas (cf. </w:t>
      </w:r>
      <w:hyperlink r:id="rId2555">
        <w:r>
          <w:rPr>
            <w:color w:val="0000EE"/>
            <w:u w:val="single"/>
          </w:rPr>
          <w:t>2.7,11,17,29</w:t>
        </w:r>
      </w:hyperlink>
      <w:r>
        <w:t xml:space="preserve">; </w:t>
      </w:r>
      <w:hyperlink r:id="rId2556">
        <w:r>
          <w:rPr>
            <w:color w:val="0000EE"/>
            <w:u w:val="single"/>
          </w:rPr>
          <w:t>3.6,13,22</w:t>
        </w:r>
      </w:hyperlink>
      <w:r>
        <w:t xml:space="preserve">; esp. </w:t>
      </w:r>
      <w:hyperlink r:id="rId2557">
        <w:r>
          <w:rPr>
            <w:color w:val="0000EE"/>
            <w:u w:val="single"/>
          </w:rPr>
          <w:t>2.23</w:t>
        </w:r>
      </w:hyperlink>
      <w:r>
        <w:t>). Sua ordem (</w:t>
      </w:r>
      <w:hyperlink r:id="rId2558">
        <w:r>
          <w:rPr>
            <w:color w:val="0000EE"/>
            <w:u w:val="single"/>
          </w:rPr>
          <w:t>1.11</w:t>
        </w:r>
      </w:hyperlink>
      <w:r>
        <w:t xml:space="preserve">; </w:t>
      </w:r>
      <w:hyperlink r:id="rId2539">
        <w:r>
          <w:rPr>
            <w:color w:val="0000EE"/>
            <w:u w:val="single"/>
          </w:rPr>
          <w:t>2.1–3.22</w:t>
        </w:r>
      </w:hyperlink>
      <w:r>
        <w:t>) reflete o circuito natural de viagem antiga começando em Éfeso e chegando finalmente a Laodiceia.</w:t>
      </w:r>
    </w:p>
    <w:p>
      <w:r/>
      <w:r>
        <w:t>Cada mensagem geralmente segue um plano literário comum composto por sete partes:</w:t>
      </w:r>
    </w:p>
    <w:p>
      <w:r/>
      <w:r>
        <w:t>1. O destinatário é mencionado primeiro, seguindo um padrão comum em todas as sete cartas: “Ao anjo da igreja em Éfeso, escreva...";</w:t>
      </w:r>
    </w:p>
    <w:p>
      <w:r/>
      <w:r>
        <w:t>2. Então o orador é mencionado. Em cada caso, alguma parte da Grande visão de Cristo e de sua autoidentificação (</w:t>
      </w:r>
      <w:hyperlink r:id="rId2559">
        <w:r>
          <w:rPr>
            <w:color w:val="0000EE"/>
            <w:u w:val="single"/>
          </w:rPr>
          <w:t>1.12–20</w:t>
        </w:r>
      </w:hyperlink>
      <w:r>
        <w:t>) é repetida enquanto o orador se identifica; por exemplo, “Esta é a mensagem daquele que segura as sete estrelas em sua mão direita, aquele que anda entre os sete candelabros de ouro” (</w:t>
      </w:r>
      <w:hyperlink r:id="rId2560">
        <w:r>
          <w:rPr>
            <w:color w:val="0000EE"/>
            <w:u w:val="single"/>
          </w:rPr>
          <w:t>2.1</w:t>
        </w:r>
      </w:hyperlink>
      <w:r>
        <w:t xml:space="preserve">; cf. </w:t>
      </w:r>
      <w:hyperlink r:id="rId2561">
        <w:r>
          <w:rPr>
            <w:color w:val="0000EE"/>
            <w:u w:val="single"/>
          </w:rPr>
          <w:t>1.13,16</w:t>
        </w:r>
      </w:hyperlink>
      <w:r>
        <w:t>);</w:t>
      </w:r>
    </w:p>
    <w:p>
      <w:r/>
      <w: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562">
        <w:r>
          <w:rPr>
            <w:color w:val="0000EE"/>
            <w:u w:val="single"/>
          </w:rPr>
          <w:t>2.10,24</w:t>
        </w:r>
      </w:hyperlink>
      <w:r>
        <w:t>);</w:t>
      </w:r>
    </w:p>
    <w:p>
      <w:r/>
      <w:r>
        <w:t>4. Após sua avaliação das realizações das igrejas, o orador pronuncia seu veredicto sobre sua condição com palavras como “Você não me ama como amava no início” (</w:t>
      </w:r>
      <w:hyperlink r:id="rId2563">
        <w:r>
          <w:rPr>
            <w:color w:val="0000EE"/>
            <w:u w:val="single"/>
          </w:rPr>
          <w:t>2.4</w:t>
        </w:r>
      </w:hyperlink>
      <w:r>
        <w:t>) ou “Você está morto” (</w:t>
      </w:r>
      <w:hyperlink r:id="rId2564">
        <w:r>
          <w:rPr>
            <w:color w:val="0000EE"/>
            <w:u w:val="single"/>
          </w:rPr>
          <w:t>3.1</w:t>
        </w:r>
      </w:hyperlink>
      <w:r>
        <w:t>). Duas cartas não contêm veredicto desfavorável (Esmirna, Filadélfia) e duas não contêm palavra de elogio (Sardes, Laodiceia). Nas cartas, todas as negligências são vistas como formas de traições internas de uma relação anterior com Cristo;</w:t>
      </w:r>
    </w:p>
    <w:p>
      <w:r/>
      <w:r>
        <w:t>5. Para corrigir ou alertar cada congregação, Jesus emite um comando penetrante. Esses comandos expõem ainda mais a natureza exata do autoengano envolvido;</w:t>
      </w:r>
    </w:p>
    <w:p>
      <w:r/>
      <w:r>
        <w:t xml:space="preserve">6. Cada carta contém a exortação geral: “Quem estiver disposto a ouvir deve escutar o Espírito e entender o que o Espírito está dizendo às igrejas.” As palavras do Espírito são as palavras de Cristo (cf. </w:t>
      </w:r>
      <w:hyperlink r:id="rId2565">
        <w:r>
          <w:rPr>
            <w:color w:val="0000EE"/>
            <w:u w:val="single"/>
          </w:rPr>
          <w:t>19.10</w:t>
        </w:r>
      </w:hyperlink>
      <w:r>
        <w:t>);</w:t>
      </w:r>
    </w:p>
    <w:p>
      <w:r/>
      <w:r>
        <w:t xml:space="preserve">7. Finalmente, cada carta contém uma promessa de recompensa ao vencedor. Cada uma é escatológica e correlaciona-se com os dois últimos capítulos do livro. Além disso, as promessas são ecos de </w:t>
      </w:r>
      <w:hyperlink r:id="rId2566">
        <w:r>
          <w:rPr>
            <w:color w:val="0000EE"/>
            <w:u w:val="single"/>
          </w:rPr>
          <w:t>Gênesis 2–3</w:t>
        </w:r>
      </w:hyperlink>
      <w: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t>O Pergaminho com Sete Selos (</w:t>
      </w:r>
      <w:hyperlink r:id="rId2567">
        <w:r>
          <w:rPr>
            <w:color w:val="0000EE"/>
            <w:u w:val="single"/>
          </w:rPr>
          <w:t>4.1–8.1</w:t>
        </w:r>
      </w:hyperlink>
      <w:r>
        <w:t>)</w:t>
      </w:r>
    </w:p>
    <w:p>
      <w:r/>
      <w:r>
        <w:t xml:space="preserve">Em vista do uso elaborado de imagens e visões de </w:t>
      </w:r>
      <w:hyperlink r:id="rId2568">
        <w:r>
          <w:rPr>
            <w:color w:val="0000EE"/>
            <w:u w:val="single"/>
          </w:rPr>
          <w:t>4.1</w:t>
        </w:r>
      </w:hyperlink>
      <w:r>
        <w:t xml:space="preserve"> até o final de Apocalipse, e em vista da questão de como este material se relaciona com os capítulos </w:t>
      </w:r>
      <w:hyperlink r:id="rId2569">
        <w:r>
          <w:rPr>
            <w:color w:val="0000EE"/>
            <w:u w:val="single"/>
          </w:rPr>
          <w:t>1–3</w:t>
        </w:r>
      </w:hyperlink>
      <w:r>
        <w:t>, não é surpreendente que os comentaristas diferem amplamente em seu tratamento desses capítulos.</w:t>
      </w:r>
    </w:p>
    <w:p>
      <w:r/>
      <w:r>
        <w:t>O trono, o rolo e o cordeiro (</w:t>
      </w:r>
      <w:hyperlink r:id="rId2570">
        <w:r>
          <w:rPr>
            <w:color w:val="0000EE"/>
            <w:u w:val="single"/>
          </w:rPr>
          <w:t>4.1–5.14</w:t>
        </w:r>
      </w:hyperlink>
      <w:r>
        <w:t>)</w:t>
      </w:r>
    </w:p>
    <w:p>
      <w:r/>
      <w:r>
        <w:t xml:space="preserve">Os capítulos </w:t>
      </w:r>
      <w:hyperlink r:id="rId2571">
        <w:r>
          <w:rPr>
            <w:color w:val="0000EE"/>
            <w:u w:val="single"/>
          </w:rPr>
          <w:t>4–5</w:t>
        </w:r>
      </w:hyperlink>
      <w:r>
        <w:t xml:space="preserve"> formam uma visão composta por duas partes: o trono (cap. </w:t>
      </w:r>
      <w:hyperlink r:id="rId2572">
        <w:r>
          <w:rPr>
            <w:color w:val="0000EE"/>
            <w:u w:val="single"/>
          </w:rPr>
          <w:t>4</w:t>
        </w:r>
      </w:hyperlink>
      <w:r>
        <w:t xml:space="preserve">) e o Cordeiro e o rolo (cap. </w:t>
      </w:r>
      <w:hyperlink r:id="rId2573">
        <w:r>
          <w:rPr>
            <w:color w:val="0000EE"/>
            <w:u w:val="single"/>
          </w:rPr>
          <w:t>5</w:t>
        </w:r>
      </w:hyperlink>
      <w:r>
        <w:t xml:space="preserve">). Na verdade, a visão do trono (caps. </w:t>
      </w:r>
      <w:hyperlink r:id="rId2571">
        <w:r>
          <w:rPr>
            <w:color w:val="0000EE"/>
            <w:u w:val="single"/>
          </w:rPr>
          <w:t>4–5</w:t>
        </w:r>
      </w:hyperlink>
      <w:r>
        <w:t xml:space="preserve">) e a abertura de todos os sete selos (caps. </w:t>
      </w:r>
      <w:hyperlink r:id="rId2574">
        <w:r>
          <w:rPr>
            <w:color w:val="0000EE"/>
            <w:u w:val="single"/>
          </w:rPr>
          <w:t>6–8</w:t>
        </w:r>
      </w:hyperlink>
      <w:r>
        <w:t xml:space="preserve">) formam uma única visão contínua e não devem ser separadas; de fato, a visão do trono deve ser vista como dominando toda a visão do rolo com sete selos e, aliás, o restante do livro (cf. </w:t>
      </w:r>
      <w:hyperlink r:id="rId2575">
        <w:r>
          <w:rPr>
            <w:color w:val="0000EE"/>
            <w:u w:val="single"/>
          </w:rPr>
          <w:t>22.3</w:t>
        </w:r>
      </w:hyperlink>
      <w:r>
        <w:t>).</w:t>
      </w:r>
    </w:p>
    <w:p>
      <w:r/>
      <w:r>
        <w:t>Uma nova visão da majestade e poder de Deus é revelada a João para que ele possa entender os eventos na terra que se relacionam com a visão dos sete selos (</w:t>
      </w:r>
      <w:hyperlink r:id="rId2572">
        <w:r>
          <w:rPr>
            <w:color w:val="0000EE"/>
            <w:u w:val="single"/>
          </w:rPr>
          <w:t>4.1–11</w:t>
        </w:r>
      </w:hyperlink>
      <w:r>
        <w:t xml:space="preserve">; cf. </w:t>
      </w:r>
      <w:hyperlink r:id="rId2576">
        <w:r>
          <w:rPr>
            <w:color w:val="0000EE"/>
            <w:u w:val="single"/>
          </w:rPr>
          <w:t>1 Reis 22.19</w:t>
        </w:r>
      </w:hyperlink>
      <w:r>
        <w:t>). Pela primeira vez em Apocalipse, o leitor é apresentado à frequente troca entre céu e terra encontrada no restante do livro. O que acontece na terra tem seu inseparável contraparte celestial.</w:t>
      </w:r>
    </w:p>
    <w:p>
      <w:r/>
      <w:r>
        <w:t xml:space="preserve">O capítulo </w:t>
      </w:r>
      <w:hyperlink r:id="rId2573">
        <w:r>
          <w:rPr>
            <w:color w:val="0000EE"/>
            <w:u w:val="single"/>
          </w:rPr>
          <w:t>5</w:t>
        </w:r>
      </w:hyperlink>
      <w:r>
        <w:t xml:space="preserve"> faz parte da visão que começa com o capítulo </w:t>
      </w:r>
      <w:hyperlink r:id="rId2572">
        <w:r>
          <w:rPr>
            <w:color w:val="0000EE"/>
            <w:u w:val="single"/>
          </w:rPr>
          <w:t>4</w:t>
        </w:r>
      </w:hyperlink>
      <w:r>
        <w:t xml:space="preserve"> e continua através da abertura dos sete selos (</w:t>
      </w:r>
      <w:hyperlink r:id="rId2577">
        <w:r>
          <w:rPr>
            <w:color w:val="0000EE"/>
            <w:u w:val="single"/>
          </w:rPr>
          <w:t>Apocalipse 6.1–8.1</w:t>
        </w:r>
      </w:hyperlink>
      <w:r>
        <w:t xml:space="preserve">; cf. introdução ao cap </w:t>
      </w:r>
      <w:hyperlink r:id="rId2572">
        <w:r>
          <w:rPr>
            <w:color w:val="0000EE"/>
            <w:u w:val="single"/>
          </w:rPr>
          <w:t>4</w:t>
        </w:r>
      </w:hyperlink>
      <w:r>
        <w:t>). O movimento de toda a cena foca no Cordeiro imolado enquanto ele pega o rolo da mão daquele que está no trono. A ênfase culminante está na dignidade do Cordeiro para receber adoração por causa de sua morte.</w:t>
      </w:r>
    </w:p>
    <w:p>
      <w:r/>
      <w:r>
        <w:t>Abertura dos seis primeiros selos (</w:t>
      </w:r>
      <w:hyperlink r:id="rId2578">
        <w:r>
          <w:rPr>
            <w:color w:val="0000EE"/>
            <w:u w:val="single"/>
          </w:rPr>
          <w:t>6.1–17</w:t>
        </w:r>
      </w:hyperlink>
      <w:r>
        <w:t>)</w:t>
      </w:r>
    </w:p>
    <w:p>
      <w:r/>
      <w:r>
        <w:t xml:space="preserve">A abertura dos selos continua a visão iniciada nos capítulos </w:t>
      </w:r>
      <w:hyperlink r:id="rId2572">
        <w:r>
          <w:rPr>
            <w:color w:val="0000EE"/>
            <w:u w:val="single"/>
          </w:rPr>
          <w:t>4</w:t>
        </w:r>
      </w:hyperlink>
      <w:r>
        <w:t xml:space="preserve"> e </w:t>
      </w:r>
      <w:hyperlink r:id="rId2573">
        <w:r>
          <w:rPr>
            <w:color w:val="0000EE"/>
            <w:u w:val="single"/>
          </w:rPr>
          <w:t>5</w:t>
        </w:r>
      </w:hyperlink>
      <w: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r/>
      <w:r>
        <w:t>Os selos se assemelham de perto aos sinais dos tempos finais mencionados por Jesus em seu discurso do Monte das Oliveiras (</w:t>
      </w:r>
      <w:hyperlink r:id="rId2579">
        <w:r>
          <w:rPr>
            <w:color w:val="0000EE"/>
            <w:u w:val="single"/>
          </w:rPr>
          <w:t>Mateus 24.1–35</w:t>
        </w:r>
      </w:hyperlink>
      <w:r>
        <w:t xml:space="preserve">; </w:t>
      </w:r>
      <w:hyperlink r:id="rId2531">
        <w:r>
          <w:rPr>
            <w:color w:val="0000EE"/>
            <w:u w:val="single"/>
          </w:rPr>
          <w:t>Marcos 13.1–37</w:t>
        </w:r>
      </w:hyperlink>
      <w:r>
        <w:t xml:space="preserve">; </w:t>
      </w:r>
      <w:hyperlink r:id="rId2580">
        <w:r>
          <w:rPr>
            <w:color w:val="0000EE"/>
            <w:u w:val="single"/>
          </w:rPr>
          <w:t>Lucas 21.5–33</w:t>
        </w:r>
      </w:hyperlink>
      <w:r>
        <w:t>). Esta semelhança com partes importantes do Apocalipse é muito marcante para ser ignorada. Assim, os selos corresponderiam ao “princípio das dores” no discurso do Monte das Oliveiras. Os eventos são semelhantes aos que ocorrem sob as trombetas (</w:t>
      </w:r>
      <w:hyperlink r:id="rId2581">
        <w:r>
          <w:rPr>
            <w:color w:val="0000EE"/>
            <w:u w:val="single"/>
          </w:rPr>
          <w:t>Apocalipse 8.2–11.19</w:t>
        </w:r>
      </w:hyperlink>
      <w:r>
        <w:t>) e taças (</w:t>
      </w:r>
      <w:hyperlink r:id="rId2582">
        <w:r>
          <w:rPr>
            <w:color w:val="0000EE"/>
            <w:u w:val="single"/>
          </w:rPr>
          <w:t>15.1–16.21</w:t>
        </w:r>
      </w:hyperlink>
      <w:r>
        <w:t>), mas não devem ser confundidos com esses julgamentos tardios e mais severos.</w:t>
      </w:r>
    </w:p>
    <w:p>
      <w:r/>
      <w:r>
        <w:t>Primeiro interlúdio: os 144.000 israelitas e a multidão vestida de branco (</w:t>
      </w:r>
      <w:hyperlink r:id="rId2583">
        <w:r>
          <w:rPr>
            <w:color w:val="0000EE"/>
            <w:u w:val="single"/>
          </w:rPr>
          <w:t>7.1–17</w:t>
        </w:r>
      </w:hyperlink>
      <w:r>
        <w:t>)</w:t>
      </w:r>
    </w:p>
    <w:p>
      <w:r/>
      <w:r>
        <w:t xml:space="preserve">A mudança de tom do assunto no sexto selo, assim como o atraso até </w:t>
      </w:r>
      <w:hyperlink r:id="rId2584">
        <w:r>
          <w:rPr>
            <w:color w:val="0000EE"/>
            <w:u w:val="single"/>
          </w:rPr>
          <w:t>8.1</w:t>
        </w:r>
      </w:hyperlink>
      <w:r>
        <w:t xml:space="preserve"> na abertura do sétimo selo, indicam que o capítulo </w:t>
      </w:r>
      <w:hyperlink r:id="rId2583">
        <w:r>
          <w:rPr>
            <w:color w:val="0000EE"/>
            <w:u w:val="single"/>
          </w:rPr>
          <w:t>7</w:t>
        </w:r>
      </w:hyperlink>
      <w:r>
        <w:t xml:space="preserve"> é um verdadeiro interlúdio. João primeiro vê os anjos, que liberarão destruição na terra, contidos até que os 144.000 servos de Deus de cada tribo de Israel sejam selados (v. </w:t>
      </w:r>
      <w:hyperlink r:id="rId2585">
        <w:r>
          <w:rPr>
            <w:color w:val="0000EE"/>
            <w:u w:val="single"/>
          </w:rPr>
          <w:t>1–8</w:t>
        </w:r>
      </w:hyperlink>
      <w:r>
        <w:t xml:space="preserve">). Então ele vê uma multidão inumerável vestida de branco diante do trono de Deus; estes são identificados como aqueles que saíram da grande tribulação (v. </w:t>
      </w:r>
      <w:hyperlink r:id="rId2586">
        <w:r>
          <w:rPr>
            <w:color w:val="0000EE"/>
            <w:u w:val="single"/>
          </w:rPr>
          <w:t>9–17</w:t>
        </w:r>
      </w:hyperlink>
      <w:r>
        <w:t>).</w:t>
      </w:r>
    </w:p>
    <w:p>
      <w:r/>
      <w:r>
        <w:t>Alguns estudiosos separam os dois grupos em judeus e gentios em geral, enquanto outros veem os dois grupos como um só grupo visto de diferentes perspectivas.</w:t>
      </w:r>
    </w:p>
    <w:p>
      <w:r/>
      <w:r>
        <w:t>A abertura do sétimo selo (</w:t>
      </w:r>
      <w:hyperlink r:id="rId2584">
        <w:r>
          <w:rPr>
            <w:color w:val="0000EE"/>
            <w:u w:val="single"/>
          </w:rPr>
          <w:t>8.1</w:t>
        </w:r>
      </w:hyperlink>
      <w:r>
        <w:t>)</w:t>
      </w:r>
    </w:p>
    <w:p>
      <w:r/>
      <w:r>
        <w:t xml:space="preserve">Após o interlúdio (cap. </w:t>
      </w:r>
      <w:hyperlink r:id="rId2583">
        <w:r>
          <w:rPr>
            <w:color w:val="0000EE"/>
            <w:u w:val="single"/>
          </w:rPr>
          <w:t>7</w:t>
        </w:r>
      </w:hyperlink>
      <w:r>
        <w:t xml:space="preserve">), o selo final é aberto e ocorre silêncio por meia hora no céu para se preparar para o julgamento na terra ou para ouvir os clamores dos mártires na terra (cf. </w:t>
      </w:r>
      <w:hyperlink r:id="rId2587">
        <w:r>
          <w:rPr>
            <w:color w:val="0000EE"/>
            <w:u w:val="single"/>
          </w:rPr>
          <w:t>6.10</w:t>
        </w:r>
      </w:hyperlink>
      <w:r>
        <w:t>).</w:t>
      </w:r>
    </w:p>
    <w:p>
      <w:pPr>
        <w:pStyle w:val="Heading4"/>
      </w:pPr>
      <w:r>
        <w:t>As Seis Primeiras Trombetas (</w:t>
      </w:r>
      <w:hyperlink r:id="rId2588">
        <w:r>
          <w:rPr>
            <w:color w:val="0000EE"/>
            <w:u w:val="single"/>
          </w:rPr>
          <w:t>8.2–11.14</w:t>
        </w:r>
      </w:hyperlink>
      <w:r>
        <w:t>)</w:t>
      </w:r>
    </w:p>
    <w:p>
      <w:r/>
      <w:r>
        <w:t>Após uma cena preparatória no céu (</w:t>
      </w:r>
      <w:hyperlink r:id="rId2589">
        <w:r>
          <w:rPr>
            <w:color w:val="0000EE"/>
            <w:u w:val="single"/>
          </w:rPr>
          <w:t>8.2–5</w:t>
        </w:r>
      </w:hyperlink>
      <w:r>
        <w:t>), as seis trombetas são tocadas em sucessão (</w:t>
      </w:r>
      <w:hyperlink r:id="rId2590">
        <w:r>
          <w:rPr>
            <w:color w:val="0000EE"/>
            <w:u w:val="single"/>
          </w:rPr>
          <w:t>8.6–9.19</w:t>
        </w:r>
      </w:hyperlink>
      <w:r>
        <w:t>), seguidas novamente por um interlúdio (</w:t>
      </w:r>
      <w:hyperlink r:id="rId2591">
        <w:r>
          <w:rPr>
            <w:color w:val="0000EE"/>
            <w:u w:val="single"/>
          </w:rPr>
          <w:t>10.1–11.14</w:t>
        </w:r>
      </w:hyperlink>
      <w:r>
        <w:t>).</w:t>
      </w:r>
    </w:p>
    <w:p>
      <w:r/>
      <w:r>
        <w:t>As seis primeiras trombetas (</w:t>
      </w:r>
      <w:hyperlink r:id="rId2592">
        <w:r>
          <w:rPr>
            <w:color w:val="0000EE"/>
            <w:u w:val="single"/>
          </w:rPr>
          <w:t>8.6–9.21</w:t>
        </w:r>
      </w:hyperlink>
      <w:r>
        <w:t>)</w:t>
      </w:r>
    </w:p>
    <w:p>
      <w:r/>
      <w:r>
        <w:t>A opinião diverge, mas pode ser melhor ver os primeiros cinco selos como precedendo os eventos das trombetas e taças. Mas o sexto selo entra no período da manifestação da ira de Deus que é realizada nos julgamentos das trombetas e taças (</w:t>
      </w:r>
      <w:hyperlink r:id="rId2593">
        <w:r>
          <w:rPr>
            <w:color w:val="0000EE"/>
            <w:u w:val="single"/>
          </w:rPr>
          <w:t>6.12–17</w:t>
        </w:r>
      </w:hyperlink>
      <w:r>
        <w:t>). Os julgamentos das trombetas ocorrem assim durante o sétimo selo, e os julgamentos das taças (</w:t>
      </w:r>
      <w:hyperlink r:id="rId2594">
        <w:r>
          <w:rPr>
            <w:color w:val="0000EE"/>
            <w:u w:val="single"/>
          </w:rPr>
          <w:t>16.1–21</w:t>
        </w:r>
      </w:hyperlink>
      <w:r>
        <w:t>), durante o toque da sétima trombeta. Portanto, há alguma sobreposição, mas também sequência e avanço, entre os selos, trombetas e taças.</w:t>
      </w:r>
    </w:p>
    <w:p>
      <w:r/>
      <w:r>
        <w:t>Assim como nos selos, há um padrão literário discernível no desenrolar das trombetas. As quatro primeiras trombetas são separadas das três últimas, que são chamadas de “ais” (</w:t>
      </w:r>
      <w:hyperlink r:id="rId2595">
        <w:r>
          <w:rPr>
            <w:color w:val="0000EE"/>
            <w:u w:val="single"/>
          </w:rPr>
          <w:t>8.13</w:t>
        </w:r>
      </w:hyperlink>
      <w:r>
        <w:t xml:space="preserve">; </w:t>
      </w:r>
      <w:hyperlink r:id="rId2596">
        <w:r>
          <w:rPr>
            <w:color w:val="0000EE"/>
            <w:u w:val="single"/>
          </w:rPr>
          <w:t>9.12</w:t>
        </w:r>
      </w:hyperlink>
      <w:r>
        <w:t xml:space="preserve">; </w:t>
      </w:r>
      <w:hyperlink r:id="rId2597">
        <w:r>
          <w:rPr>
            <w:color w:val="0000EE"/>
            <w:u w:val="single"/>
          </w:rPr>
          <w:t>11.14</w:t>
        </w:r>
      </w:hyperlink>
      <w:r>
        <w:t>) e geralmente lembram as pragas no livro de Êxodo.</w:t>
      </w:r>
    </w:p>
    <w:p>
      <w:r/>
      <w:r>
        <w:t>As três últimas trombetas são enfatizadas e também são chamadas de "ais" (</w:t>
      </w:r>
      <w:hyperlink r:id="rId2595">
        <w:r>
          <w:rPr>
            <w:color w:val="0000EE"/>
            <w:u w:val="single"/>
          </w:rPr>
          <w:t>8.13</w:t>
        </w:r>
      </w:hyperlink>
      <w:r>
        <w:t>) porque são muito severas. A primeira delas envolve uma praga incomum de gafanhotos (</w:t>
      </w:r>
      <w:hyperlink r:id="rId221">
        <w:r>
          <w:rPr>
            <w:color w:val="0000EE"/>
            <w:u w:val="single"/>
          </w:rPr>
          <w:t>9.1–11</w:t>
        </w:r>
      </w:hyperlink>
      <w:r>
        <w:t xml:space="preserve">) e a segunda uma praga de criaturas semelhantes a escorpiões (v. </w:t>
      </w:r>
      <w:hyperlink r:id="rId2598">
        <w:r>
          <w:rPr>
            <w:color w:val="0000EE"/>
            <w:u w:val="single"/>
          </w:rPr>
          <w:t>13–19</w:t>
        </w:r>
      </w:hyperlink>
      <w:r>
        <w:t xml:space="preserve">). Ambas as pragas podem ser melhor vistas como hordas demoníacas (cf. v. </w:t>
      </w:r>
      <w:hyperlink r:id="rId2599">
        <w:r>
          <w:rPr>
            <w:color w:val="0000EE"/>
            <w:u w:val="single"/>
          </w:rPr>
          <w:t>1,11</w:t>
        </w:r>
      </w:hyperlink>
      <w:r>
        <w:t>).</w:t>
      </w:r>
    </w:p>
    <w:p>
      <w:r/>
      <w:r>
        <w:t>O segundo interlúdio: o pequeno livro e as duas testemunhas (</w:t>
      </w:r>
      <w:hyperlink r:id="rId2591">
        <w:r>
          <w:rPr>
            <w:color w:val="0000EE"/>
            <w:u w:val="single"/>
          </w:rPr>
          <w:t>10.1–11.14</w:t>
        </w:r>
      </w:hyperlink>
      <w:r>
        <w:t>)</w:t>
      </w:r>
    </w:p>
    <w:p>
      <w:r/>
      <w:r>
        <w:t xml:space="preserve">O ponto principal do capítulo </w:t>
      </w:r>
      <w:hyperlink r:id="rId2600">
        <w:r>
          <w:rPr>
            <w:color w:val="0000EE"/>
            <w:u w:val="single"/>
          </w:rPr>
          <w:t>10</w:t>
        </w:r>
      </w:hyperlink>
      <w:r>
        <w:t xml:space="preserve"> parece ser uma confirmação do chamado profético de João, como o versículo </w:t>
      </w:r>
      <w:hyperlink r:id="rId2601">
        <w:r>
          <w:rPr>
            <w:color w:val="0000EE"/>
            <w:u w:val="single"/>
          </w:rPr>
          <w:t>11</w:t>
        </w:r>
      </w:hyperlink>
      <w:r>
        <w:t xml:space="preserve"> indica: “É necessário que você profetize de novo acerca de muitos povos, nações, línguas e reis” (niv). Mais especificamente, o conteúdo do pequeno rolo (livro) pode incluir os capítulos </w:t>
      </w:r>
      <w:hyperlink r:id="rId2525">
        <w:r>
          <w:rPr>
            <w:color w:val="0000EE"/>
            <w:u w:val="single"/>
          </w:rPr>
          <w:t>11</w:t>
        </w:r>
      </w:hyperlink>
      <w:r>
        <w:t xml:space="preserve">, </w:t>
      </w:r>
      <w:hyperlink r:id="rId2602">
        <w:r>
          <w:rPr>
            <w:color w:val="0000EE"/>
            <w:u w:val="single"/>
          </w:rPr>
          <w:t>12</w:t>
        </w:r>
      </w:hyperlink>
      <w:r>
        <w:t xml:space="preserve"> e </w:t>
      </w:r>
      <w:hyperlink r:id="rId2524">
        <w:r>
          <w:rPr>
            <w:color w:val="0000EE"/>
            <w:u w:val="single"/>
          </w:rPr>
          <w:t>13</w:t>
        </w:r>
      </w:hyperlink>
      <w:r>
        <w:t>.</w:t>
      </w:r>
    </w:p>
    <w:p>
      <w:r/>
      <w:r>
        <w:t xml:space="preserve">O capítulo </w:t>
      </w:r>
      <w:hyperlink r:id="rId2525">
        <w:r>
          <w:rPr>
            <w:color w:val="0000EE"/>
            <w:u w:val="single"/>
          </w:rPr>
          <w:t>11</w:t>
        </w:r>
      </w:hyperlink>
      <w:r>
        <w:t xml:space="preserve"> é notoriamente difícil. Inclui uma referência à medição do templo, do altar e dos adoradores, e ao pisoteamento da Cidade Santa por 42 meses (</w:t>
      </w:r>
      <w:hyperlink r:id="rId2603">
        <w:r>
          <w:rPr>
            <w:color w:val="0000EE"/>
            <w:u w:val="single"/>
          </w:rPr>
          <w:t>11.1–2</w:t>
        </w:r>
      </w:hyperlink>
      <w:r>
        <w:t xml:space="preserve">), bem como a descrição dos dois profetas-testemunhas que são mortos e ressuscitados (v. </w:t>
      </w:r>
      <w:hyperlink r:id="rId2604">
        <w:r>
          <w:rPr>
            <w:color w:val="0000EE"/>
            <w:u w:val="single"/>
          </w:rPr>
          <w:t>3–13</w:t>
        </w:r>
      </w:hyperlink>
      <w: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t>A sétima trombeta (</w:t>
      </w:r>
      <w:hyperlink r:id="rId2605">
        <w:r>
          <w:rPr>
            <w:color w:val="0000EE"/>
            <w:u w:val="single"/>
          </w:rPr>
          <w:t>11.15–14.20</w:t>
        </w:r>
      </w:hyperlink>
      <w:r>
        <w:t>)</w:t>
      </w:r>
    </w:p>
    <w:p>
      <w:r/>
      <w: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06">
        <w:r>
          <w:rPr>
            <w:color w:val="0000EE"/>
            <w:u w:val="single"/>
          </w:rPr>
          <w:t>19.11–21</w:t>
        </w:r>
      </w:hyperlink>
      <w:r>
        <w:t>).</w:t>
      </w:r>
    </w:p>
    <w:p>
      <w:r/>
      <w:r>
        <w:t>A mulher e o dragão (</w:t>
      </w:r>
      <w:hyperlink r:id="rId2607">
        <w:r>
          <w:rPr>
            <w:color w:val="0000EE"/>
            <w:u w:val="single"/>
          </w:rPr>
          <w:t>12.1–17</w:t>
        </w:r>
      </w:hyperlink>
      <w:r>
        <w:t>)</w:t>
      </w:r>
    </w:p>
    <w:p>
      <w:r/>
      <w:r>
        <w:t>Este capítulo apresenta três figuras principais: a mulher, a criança e o dragão.</w:t>
        <w:br/>
        <w:br/>
      </w:r>
      <w:r>
        <w:t xml:space="preserve">Também inclui três cenas principais: </w:t>
      </w:r>
    </w:p>
    <w:p>
      <w:pPr>
        <w:pStyle w:val="ListNumber"/>
        <w:spacing w:line="240" w:lineRule="auto"/>
        <w:ind w:left="720"/>
      </w:pPr>
      <w:r/>
      <w:r>
        <w:t>o nascimento da criança (versículos 1–6),</w:t>
      </w:r>
    </w:p>
    <w:p>
      <w:pPr>
        <w:pStyle w:val="ListNumber"/>
        <w:spacing w:line="240" w:lineRule="auto"/>
        <w:ind w:left="720"/>
      </w:pPr>
      <w:r/>
      <w:r>
        <w:t>o dragão sendo expulso do céu (versículos 7–12) e</w:t>
      </w:r>
    </w:p>
    <w:p>
      <w:pPr>
        <w:pStyle w:val="ListNumber"/>
        <w:spacing w:line="240" w:lineRule="auto"/>
        <w:ind w:left="720"/>
      </w:pPr>
      <w:r/>
      <w:r>
        <w:t>o dragão atacando a mulher e seus filhos (versículos 13–17).</w:t>
      </w:r>
    </w:p>
    <w:p>
      <w:r/>
      <w:r>
        <w:t>Muitos intérpretes entendem a mulher sob ataque como a comunidade do povo de Deus. A imagem pode primeiro lembrar Israel, que deu à luz o Messias, e depois se estender à comunidade cristã que sofre perseguição.</w:t>
      </w:r>
    </w:p>
    <w:p>
      <w:r/>
      <w:r>
        <w:t>A mulher é descrita como tendo um parto. Sua dor aponta para as lutas do povo de Deus antes da chegada do Messias e da nova era (</w:t>
      </w:r>
      <w:hyperlink r:id="rId2608">
        <w:r>
          <w:rPr>
            <w:color w:val="0000EE"/>
            <w:u w:val="single"/>
          </w:rPr>
          <w:t>Isaías 26.17</w:t>
        </w:r>
      </w:hyperlink>
      <w:r>
        <w:t xml:space="preserve">; </w:t>
      </w:r>
      <w:hyperlink r:id="rId2609">
        <w:r>
          <w:rPr>
            <w:color w:val="0000EE"/>
            <w:u w:val="single"/>
          </w:rPr>
          <w:t>66.7–8</w:t>
        </w:r>
      </w:hyperlink>
      <w:r>
        <w:t xml:space="preserve">; </w:t>
      </w:r>
      <w:hyperlink r:id="rId2610">
        <w:r>
          <w:rPr>
            <w:color w:val="0000EE"/>
            <w:u w:val="single"/>
          </w:rPr>
          <w:t>Miquéias 4.10</w:t>
        </w:r>
      </w:hyperlink>
      <w:r>
        <w:t xml:space="preserve">; </w:t>
      </w:r>
      <w:hyperlink r:id="rId2611">
        <w:r>
          <w:rPr>
            <w:color w:val="0000EE"/>
            <w:u w:val="single"/>
          </w:rPr>
          <w:t>5.3</w:t>
        </w:r>
      </w:hyperlink>
      <w:r>
        <w:t>).</w:t>
      </w:r>
    </w:p>
    <w:p>
      <w:r/>
      <w:r>
        <w:t>As duas bestas (</w:t>
      </w:r>
      <w:hyperlink r:id="rId2524">
        <w:r>
          <w:rPr>
            <w:color w:val="0000EE"/>
            <w:u w:val="single"/>
          </w:rPr>
          <w:t>13.1–18</w:t>
        </w:r>
      </w:hyperlink>
      <w:r>
        <w:t>)</w:t>
      </w:r>
    </w:p>
    <w:p>
      <w:r/>
      <w:r>
        <w:t xml:space="preserve">Virando-se das dinâmicas internas da luta (capítulo </w:t>
      </w:r>
      <w:hyperlink r:id="rId2602">
        <w:r>
          <w:rPr>
            <w:color w:val="0000EE"/>
            <w:u w:val="single"/>
          </w:rPr>
          <w:t>12</w:t>
        </w:r>
      </w:hyperlink>
      <w:r>
        <w:t xml:space="preserve">), o capítulo </w:t>
      </w:r>
      <w:hyperlink r:id="rId2524">
        <w:r>
          <w:rPr>
            <w:color w:val="0000EE"/>
            <w:u w:val="single"/>
          </w:rPr>
          <w:t>13</w:t>
        </w:r>
      </w:hyperlink>
      <w: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12">
        <w:r>
          <w:rPr>
            <w:color w:val="0000EE"/>
            <w:u w:val="single"/>
          </w:rPr>
          <w:t>12.17</w:t>
        </w:r>
      </w:hyperlink>
      <w:r>
        <w:t>).</w:t>
      </w:r>
    </w:p>
    <w:p>
      <w:r/>
      <w: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13">
        <w:r>
          <w:rPr>
            <w:color w:val="0000EE"/>
            <w:u w:val="single"/>
          </w:rPr>
          <w:t>13.11</w:t>
        </w:r>
      </w:hyperlink>
      <w:r>
        <w:t xml:space="preserve"> com </w:t>
      </w:r>
      <w:hyperlink r:id="rId2614">
        <w:r>
          <w:rPr>
            <w:color w:val="0000EE"/>
            <w:u w:val="single"/>
          </w:rPr>
          <w:t>14.1</w:t>
        </w:r>
      </w:hyperlink>
      <w:r>
        <w:t>).</w:t>
      </w:r>
    </w:p>
    <w:p>
      <w:r/>
      <w:r>
        <w:t>A colheita da terra (</w:t>
      </w:r>
      <w:hyperlink r:id="rId2615">
        <w:r>
          <w:rPr>
            <w:color w:val="0000EE"/>
            <w:u w:val="single"/>
          </w:rPr>
          <w:t>14.1–20</w:t>
        </w:r>
      </w:hyperlink>
      <w:r>
        <w:t>)</w:t>
      </w:r>
    </w:p>
    <w:p>
      <w:r/>
      <w: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583">
        <w:r>
          <w:rPr>
            <w:color w:val="0000EE"/>
            <w:u w:val="single"/>
          </w:rPr>
          <w:t>7</w:t>
        </w:r>
      </w:hyperlink>
      <w: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r/>
      <w:r>
        <w:t xml:space="preserve">O capítulo </w:t>
      </w:r>
      <w:hyperlink r:id="rId2615">
        <w:r>
          <w:rPr>
            <w:color w:val="0000EE"/>
            <w:u w:val="single"/>
          </w:rPr>
          <w:t>14</w:t>
        </w:r>
      </w:hyperlink>
      <w:r>
        <w:t xml:space="preserve"> responde brevemente a duas perguntas urgentes: O que acontece com aqueles que se recusam a receber a marca da besta e são mortos (v. </w:t>
      </w:r>
      <w:hyperlink r:id="rId2616">
        <w:r>
          <w:rPr>
            <w:color w:val="0000EE"/>
            <w:u w:val="single"/>
          </w:rPr>
          <w:t>1–5</w:t>
        </w:r>
      </w:hyperlink>
      <w:r>
        <w:t xml:space="preserve">)? O que acontece com a besta e seus servos (v. </w:t>
      </w:r>
      <w:hyperlink r:id="rId2617">
        <w:r>
          <w:rPr>
            <w:color w:val="0000EE"/>
            <w:u w:val="single"/>
          </w:rPr>
          <w:t>6–20</w:t>
        </w:r>
      </w:hyperlink>
      <w:r>
        <w:t>)?</w:t>
      </w:r>
    </w:p>
    <w:p>
      <w:pPr>
        <w:pStyle w:val="Heading4"/>
      </w:pPr>
      <w:r>
        <w:t>As Sete Taças (</w:t>
      </w:r>
      <w:hyperlink r:id="rId2618">
        <w:r>
          <w:rPr>
            <w:color w:val="0000EE"/>
            <w:u w:val="single"/>
          </w:rPr>
          <w:t>15.1–19.10</w:t>
        </w:r>
      </w:hyperlink>
      <w:r>
        <w:t>)</w:t>
      </w:r>
    </w:p>
    <w:p>
      <w:r/>
      <w:r>
        <w:t xml:space="preserve">A série de julgamentos das taças constitui o “terceiro ai”, anunciado em </w:t>
      </w:r>
      <w:hyperlink r:id="rId2597">
        <w:r>
          <w:rPr>
            <w:color w:val="0000EE"/>
            <w:u w:val="single"/>
          </w:rPr>
          <w:t>11.14</w:t>
        </w:r>
      </w:hyperlink>
      <w:r>
        <w:t xml:space="preserve"> como “em breve” (veja comentários em </w:t>
      </w:r>
      <w:hyperlink r:id="rId2597">
        <w:r>
          <w:rPr>
            <w:color w:val="0000EE"/>
            <w:u w:val="single"/>
          </w:rPr>
          <w:t>11.14</w:t>
        </w:r>
      </w:hyperlink>
      <w: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19">
        <w:r>
          <w:rPr>
            <w:color w:val="0000EE"/>
            <w:u w:val="single"/>
          </w:rPr>
          <w:t>Mateus 24.29</w:t>
        </w:r>
      </w:hyperlink>
      <w:r>
        <w:t>, niv).</w:t>
      </w:r>
    </w:p>
    <w:p>
      <w:r/>
      <w:r>
        <w:t>Preparação: os sete anjos com as sete últimas pragas (</w:t>
      </w:r>
      <w:hyperlink r:id="rId2620">
        <w:r>
          <w:rPr>
            <w:color w:val="0000EE"/>
            <w:u w:val="single"/>
          </w:rPr>
          <w:t>15.1–8</w:t>
        </w:r>
      </w:hyperlink>
      <w:r>
        <w:t>)</w:t>
      </w:r>
    </w:p>
    <w:p>
      <w:r/>
      <w:r>
        <w:t xml:space="preserve">O capítulo </w:t>
      </w:r>
      <w:hyperlink r:id="rId2620">
        <w:r>
          <w:rPr>
            <w:color w:val="0000EE"/>
            <w:u w:val="single"/>
          </w:rPr>
          <w:t>15</w:t>
        </w:r>
      </w:hyperlink>
      <w: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21">
        <w:r>
          <w:rPr>
            <w:color w:val="0000EE"/>
            <w:u w:val="single"/>
          </w:rPr>
          <w:t>2–4</w:t>
        </w:r>
      </w:hyperlink>
      <w:r>
        <w:t xml:space="preserve">); a segunda relata a saída do templo celestial dos sete anjos vestidos de branco e ouro que seguram as sete taças das últimas pragas (v. </w:t>
      </w:r>
      <w:hyperlink r:id="rId2622">
        <w:r>
          <w:rPr>
            <w:color w:val="0000EE"/>
            <w:u w:val="single"/>
          </w:rPr>
          <w:t>5–8</w:t>
        </w:r>
      </w:hyperlink>
      <w:r>
        <w:t>).</w:t>
      </w:r>
    </w:p>
    <w:p>
      <w:r/>
      <w:r>
        <w:t>A derramamento das taças do juízo (</w:t>
      </w:r>
      <w:hyperlink r:id="rId2594">
        <w:r>
          <w:rPr>
            <w:color w:val="0000EE"/>
            <w:u w:val="single"/>
          </w:rPr>
          <w:t>16.1–21</w:t>
        </w:r>
      </w:hyperlink>
      <w:r>
        <w:t>)</w:t>
      </w:r>
    </w:p>
    <w:p>
      <w:r/>
      <w:r>
        <w:t xml:space="preserve">Esses ocorrem em rápida sucessão com apenas uma breve pausa para um diálogo entre o terceiro anjo e o altar, acentuando a justiça dos castigos de Deus (v. </w:t>
      </w:r>
      <w:hyperlink r:id="rId2623">
        <w:r>
          <w:rPr>
            <w:color w:val="0000EE"/>
            <w:u w:val="single"/>
          </w:rPr>
          <w:t>5–7</w:t>
        </w:r>
      </w:hyperlink>
      <w: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r/>
      <w:r>
        <w:t>A prostituta e a besta (</w:t>
      </w:r>
      <w:hyperlink r:id="rId2535">
        <w:r>
          <w:rPr>
            <w:color w:val="0000EE"/>
            <w:u w:val="single"/>
          </w:rPr>
          <w:t>17.1–18</w:t>
        </w:r>
      </w:hyperlink>
      <w:r>
        <w:t>)</w:t>
      </w:r>
    </w:p>
    <w:p>
      <w:r/>
      <w: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24">
        <w:r>
          <w:rPr>
            <w:color w:val="0000EE"/>
            <w:u w:val="single"/>
          </w:rPr>
          <w:t>11.8</w:t>
        </w:r>
      </w:hyperlink>
      <w: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r/>
      <w:r>
        <w:t>A queda da grande babilônia (</w:t>
      </w:r>
      <w:hyperlink r:id="rId2625">
        <w:r>
          <w:rPr>
            <w:color w:val="0000EE"/>
            <w:u w:val="single"/>
          </w:rPr>
          <w:t>18.1–24</w:t>
        </w:r>
      </w:hyperlink>
      <w:r>
        <w:t>)</w:t>
      </w:r>
    </w:p>
    <w:p>
      <w:r/>
      <w:r>
        <w:t xml:space="preserve">O capítulo </w:t>
      </w:r>
      <w:hyperlink r:id="rId2625">
        <w:r>
          <w:rPr>
            <w:color w:val="0000EE"/>
            <w:u w:val="single"/>
          </w:rPr>
          <w:t>18</w:t>
        </w:r>
      </w:hyperlink>
      <w:r>
        <w:t xml:space="preserve"> contém a descrição do julgamento previamente anunciado sobre a prostituta (</w:t>
      </w:r>
      <w:hyperlink r:id="rId2626">
        <w:r>
          <w:rPr>
            <w:color w:val="0000EE"/>
            <w:u w:val="single"/>
          </w:rPr>
          <w:t>17.1</w:t>
        </w:r>
      </w:hyperlink>
      <w:r>
        <w:t>). Sob a imagem da destruição de uma grande cidade comercial, João descreve a queda final da Grande prostituta, Babilônia.</w:t>
      </w:r>
    </w:p>
    <w:p>
      <w:r/>
      <w:r>
        <w:t>Ação de graças pela destruição de Babilônia (</w:t>
      </w:r>
      <w:hyperlink r:id="rId2627">
        <w:r>
          <w:rPr>
            <w:color w:val="0000EE"/>
            <w:u w:val="single"/>
          </w:rPr>
          <w:t>19.1–5</w:t>
        </w:r>
      </w:hyperlink>
      <w:r>
        <w:t>)</w:t>
      </w:r>
    </w:p>
    <w:p>
      <w:r/>
      <w:r>
        <w:t>Em forte contraste com os lamentos das consortes de Babilônia, os coros celestiais irrompem em uma grande liturgia de celebração a Deus.</w:t>
      </w:r>
    </w:p>
    <w:p>
      <w:r/>
      <w:r>
        <w:t>O casamento do cordeiro (</w:t>
      </w:r>
      <w:hyperlink r:id="rId2628">
        <w:r>
          <w:rPr>
            <w:color w:val="0000EE"/>
            <w:u w:val="single"/>
          </w:rPr>
          <w:t>19.6–10</w:t>
        </w:r>
      </w:hyperlink>
      <w:r>
        <w:t>)</w:t>
      </w:r>
    </w:p>
    <w:p>
      <w:r/>
      <w:r>
        <w:t xml:space="preserve">Finalmente, o ciclo de louvor é completado com os sons reverberantes de outra Grande multidão (v. </w:t>
      </w:r>
      <w:hyperlink r:id="rId2629">
        <w:r>
          <w:rPr>
            <w:color w:val="0000EE"/>
            <w:u w:val="single"/>
          </w:rPr>
          <w:t>6</w:t>
        </w:r>
      </w:hyperlink>
      <w:r>
        <w:t xml:space="preserve">): a multidão redimida (cf. </w:t>
      </w:r>
      <w:hyperlink r:id="rId2630">
        <w:r>
          <w:rPr>
            <w:color w:val="0000EE"/>
            <w:u w:val="single"/>
          </w:rPr>
          <w:t>7.9</w:t>
        </w:r>
      </w:hyperlink>
      <w:r>
        <w:t>). Eles proferem o Hallel final em palavras que lembram os Grandes salmos reais (</w:t>
      </w:r>
      <w:hyperlink r:id="rId2631">
        <w:r>
          <w:rPr>
            <w:color w:val="0000EE"/>
            <w:u w:val="single"/>
          </w:rPr>
          <w:t>Salmos 93.1</w:t>
        </w:r>
      </w:hyperlink>
      <w:r>
        <w:t xml:space="preserve">; </w:t>
      </w:r>
      <w:hyperlink r:id="rId2632">
        <w:r>
          <w:rPr>
            <w:color w:val="0000EE"/>
            <w:u w:val="single"/>
          </w:rPr>
          <w:t>97.1</w:t>
        </w:r>
      </w:hyperlink>
      <w:r>
        <w:t xml:space="preserve">; </w:t>
      </w:r>
      <w:hyperlink r:id="rId2633">
        <w:r>
          <w:rPr>
            <w:color w:val="0000EE"/>
            <w:u w:val="single"/>
          </w:rPr>
          <w:t>99.1</w:t>
        </w:r>
      </w:hyperlink>
      <w:r>
        <w:t>).</w:t>
      </w:r>
    </w:p>
    <w:p>
      <w:pPr>
        <w:pStyle w:val="Heading4"/>
      </w:pPr>
      <w:r>
        <w:t>A visão do retorno de cristo e a consumação da era (</w:t>
      </w:r>
      <w:hyperlink r:id="rId2545">
        <w:r>
          <w:rPr>
            <w:color w:val="0000EE"/>
            <w:u w:val="single"/>
          </w:rPr>
          <w:t>19.11–20.15</w:t>
        </w:r>
      </w:hyperlink>
      <w:r>
        <w:t>)</w:t>
      </w:r>
    </w:p>
    <w:p>
      <w:r/>
      <w:r>
        <w:t>As primeiras e segundas últimas coisas: o cavaleiro no cavalo branco e a destruição da besta (</w:t>
      </w:r>
      <w:hyperlink r:id="rId2606">
        <w:r>
          <w:rPr>
            <w:color w:val="0000EE"/>
            <w:u w:val="single"/>
          </w:rPr>
          <w:t>19.11–21</w:t>
        </w:r>
      </w:hyperlink>
      <w:r>
        <w:t>)</w:t>
      </w:r>
    </w:p>
    <w:p>
      <w:r/>
      <w:r>
        <w:t xml:space="preserve">Esta visão, que descreve o retorno de Cristo e a derrota final da besta, pode ser vista como o clímax da seção anterior (v. </w:t>
      </w:r>
      <w:hyperlink r:id="rId2634">
        <w:r>
          <w:rPr>
            <w:color w:val="0000EE"/>
            <w:u w:val="single"/>
          </w:rPr>
          <w:t>1–10</w:t>
        </w:r>
      </w:hyperlink>
      <w:r>
        <w:t>) ou como a primeira de uma série final de sete últimas coisas — ou seja, o retorno de Cristo; a derrota da besta; o aprisionamento de Satanás; o Milênio; a liberação e o fim final de Satanás; o último julgamento; e o novo céu, a nova terra, e a nova Jerusalém.</w:t>
      </w:r>
    </w:p>
    <w:p>
      <w:r/>
      <w:r>
        <w:t xml:space="preserve">Embora Satanás tenha recebido um golpe mortal na cruz (cf. </w:t>
      </w:r>
      <w:hyperlink r:id="rId2635">
        <w:r>
          <w:rPr>
            <w:color w:val="0000EE"/>
            <w:u w:val="single"/>
          </w:rPr>
          <w:t>João 12.31</w:t>
        </w:r>
      </w:hyperlink>
      <w:r>
        <w:t xml:space="preserve">; </w:t>
      </w:r>
      <w:hyperlink r:id="rId2636">
        <w:r>
          <w:rPr>
            <w:color w:val="0000EE"/>
            <w:u w:val="single"/>
          </w:rPr>
          <w:t>16.11</w:t>
        </w:r>
      </w:hyperlink>
      <w:r>
        <w:t xml:space="preserve">), ele continua a promover o mal e a enganação durante esta era presente (cf. </w:t>
      </w:r>
      <w:hyperlink r:id="rId2637">
        <w:r>
          <w:rPr>
            <w:color w:val="0000EE"/>
            <w:u w:val="single"/>
          </w:rPr>
          <w:t>Efésios 2.2</w:t>
        </w:r>
      </w:hyperlink>
      <w:r>
        <w:t xml:space="preserve">; </w:t>
      </w:r>
      <w:hyperlink r:id="rId2638">
        <w:r>
          <w:rPr>
            <w:color w:val="0000EE"/>
            <w:u w:val="single"/>
          </w:rPr>
          <w:t>1 Tessalonicenses 3.5</w:t>
        </w:r>
      </w:hyperlink>
      <w:r>
        <w:t xml:space="preserve">; </w:t>
      </w:r>
      <w:hyperlink r:id="rId2639">
        <w:r>
          <w:rPr>
            <w:color w:val="0000EE"/>
            <w:u w:val="single"/>
          </w:rPr>
          <w:t>1 Pe 5.8–9</w:t>
        </w:r>
      </w:hyperlink>
      <w:r>
        <w:t xml:space="preserve">; </w:t>
      </w:r>
      <w:hyperlink r:id="rId2640">
        <w:r>
          <w:rPr>
            <w:color w:val="0000EE"/>
            <w:u w:val="single"/>
          </w:rPr>
          <w:t>Ap 2.10</w:t>
        </w:r>
      </w:hyperlink>
      <w: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641">
        <w:r>
          <w:rPr>
            <w:color w:val="0000EE"/>
            <w:u w:val="single"/>
          </w:rPr>
          <w:t>Apocalipse 19.17–21</w:t>
        </w:r>
      </w:hyperlink>
      <w:r>
        <w:t>).</w:t>
        <w:br/>
      </w:r>
    </w:p>
    <w:p>
      <w:r/>
      <w:r>
        <w:t>As terceira e quarta últimas coisas: O Aaprisionamento de Satanás e o Milênio (</w:t>
      </w:r>
      <w:hyperlink r:id="rId2642">
        <w:r>
          <w:rPr>
            <w:color w:val="0000EE"/>
            <w:u w:val="single"/>
          </w:rPr>
          <w:t>20.1–6</w:t>
        </w:r>
      </w:hyperlink>
      <w:r>
        <w:t>)</w:t>
      </w:r>
    </w:p>
    <w:p>
      <w:r/>
      <w:r>
        <w:t>O "Milênio" tem sido, há muito tempo, uma das questões mais controversas da escatologia cristã. Apocalipse 20 fala de um reinado de Cristo de mil anos, mas os intérpretes divergem sobre como entendê-lo.</w:t>
      </w:r>
    </w:p>
    <w:p>
      <w:r/>
      <w:r>
        <w:t>Alguns veem a passagem como descrevendo um futuro reinado terreno de Cristo e seus santos no final desta era presente — esta é a visão pré-milenista, na qual a segunda vinda de Cristo precede o Milênio.</w:t>
      </w:r>
    </w:p>
    <w:p>
      <w:r/>
      <w:r>
        <w:t>Outros, seguindo a visão amilenista, interpretam os mil anos simbolicamente como o reinado atual de Cristo e seus santos no céu, com o Milênio abrangendo o tempo entre a ressurreição de Cristo e seu retorno.</w:t>
      </w:r>
    </w:p>
    <w:p>
      <w:r/>
      <w:r>
        <w:t>Uma terceira posição, o pós-milenismo, sustenta que a propagação do evangelho inaugurará uma longa era de paz e justiça na Terra antes da segunda vinda de Cristo, que conclui o Milênio.</w:t>
      </w:r>
    </w:p>
    <w:p>
      <w:r/>
      <w:r>
        <w:t xml:space="preserve">Na visão, Satanás é obrigado a limitar seu poder de enganar as nações (versículos </w:t>
      </w:r>
      <w:hyperlink r:id="rId2643">
        <w:r>
          <w:rPr>
            <w:color w:val="0000EE"/>
            <w:u w:val="single"/>
          </w:rPr>
          <w:t>1–3</w:t>
        </w:r>
      </w:hyperlink>
      <w:r>
        <w:t xml:space="preserve">), e os santos são mencionados como participantes do reinado de Cristo (versículos </w:t>
      </w:r>
      <w:hyperlink r:id="rId2644">
        <w:r>
          <w:rPr>
            <w:color w:val="0000EE"/>
            <w:u w:val="single"/>
          </w:rPr>
          <w:t>4–6</w:t>
        </w:r>
      </w:hyperlink>
      <w: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r/>
      <w:r>
        <w:t>A quinta última coisa: A libertação e a destruição final de Satanás (</w:t>
      </w:r>
      <w:hyperlink r:id="rId2645">
        <w:r>
          <w:rPr>
            <w:color w:val="0000EE"/>
            <w:u w:val="single"/>
          </w:rPr>
          <w:t>20.7–10</w:t>
        </w:r>
      </w:hyperlink>
      <w:r>
        <w:t>)</w:t>
      </w:r>
    </w:p>
    <w:p>
      <w:r/>
      <w:r>
        <w:t xml:space="preserve">Em </w:t>
      </w:r>
      <w:hyperlink r:id="rId2646">
        <w:r>
          <w:rPr>
            <w:color w:val="0000EE"/>
            <w:u w:val="single"/>
          </w:rPr>
          <w:t>Ezequiel 38–39</w:t>
        </w:r>
      </w:hyperlink>
      <w: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r/>
      <w:r>
        <w:t>A sexta última coisa: o julgamento do grande trono branco (</w:t>
      </w:r>
      <w:hyperlink r:id="rId2647">
        <w:r>
          <w:rPr>
            <w:color w:val="0000EE"/>
            <w:u w:val="single"/>
          </w:rPr>
          <w:t>20.11–15</w:t>
        </w:r>
      </w:hyperlink>
      <w:r>
        <w:t>)</w:t>
      </w:r>
    </w:p>
    <w:p>
      <w:r/>
      <w:r>
        <w:t>A linguagem da imagem poética captura o caráter passageiro de tudo que é do mundo (</w:t>
      </w:r>
      <w:hyperlink r:id="rId2648">
        <w:r>
          <w:rPr>
            <w:color w:val="0000EE"/>
            <w:u w:val="single"/>
          </w:rPr>
          <w:t>1 João 2.15–17</w:t>
        </w:r>
      </w:hyperlink>
      <w:r>
        <w:t>). Agora a única realidade é Deus sentado no trono de julgamento, diante de quem todos devem comparecer (</w:t>
      </w:r>
      <w:hyperlink r:id="rId2649">
        <w:r>
          <w:rPr>
            <w:color w:val="0000EE"/>
            <w:u w:val="single"/>
          </w:rPr>
          <w:t>Hebreus 9.27</w:t>
        </w:r>
      </w:hyperlink>
      <w: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r/>
      <w:r>
        <w:t>A sétima última coisa: o novo céu e a nova terra e a Nova Jerusalém (</w:t>
      </w:r>
      <w:hyperlink r:id="rId2650">
        <w:r>
          <w:rPr>
            <w:color w:val="0000EE"/>
            <w:u w:val="single"/>
          </w:rPr>
          <w:t>21.1–22.5</w:t>
        </w:r>
      </w:hyperlink>
      <w:r>
        <w:t>)</w:t>
      </w:r>
    </w:p>
    <w:p>
      <w:r/>
      <w:r>
        <w:t>João aqui revela uma teologia em pedra, ouro tão puro quanto vidro e cor. Imagens arquetípicas abundam. A igreja é chamada de noiva (</w:t>
      </w:r>
      <w:hyperlink r:id="rId745">
        <w:r>
          <w:rPr>
            <w:color w:val="0000EE"/>
            <w:u w:val="single"/>
          </w:rPr>
          <w:t>21.2</w:t>
        </w:r>
      </w:hyperlink>
      <w:r>
        <w:t xml:space="preserve">). Deus dá aos sedentos “as fontes da água da vida sem custo!” (v. </w:t>
      </w:r>
      <w:hyperlink r:id="rId903">
        <w:r>
          <w:rPr>
            <w:color w:val="0000EE"/>
            <w:u w:val="single"/>
          </w:rPr>
          <w:t>6</w:t>
        </w:r>
      </w:hyperlink>
      <w:r>
        <w:t xml:space="preserve">). A completude é implícita no número 12 e seus múltiplos (v. </w:t>
      </w:r>
      <w:hyperlink r:id="rId2651">
        <w:r>
          <w:rPr>
            <w:color w:val="0000EE"/>
            <w:u w:val="single"/>
          </w:rPr>
          <w:t>12–14,16–17,21</w:t>
        </w:r>
      </w:hyperlink>
      <w:r>
        <w:t xml:space="preserve">), e a plenitude na forma cúbica da cidade (v. </w:t>
      </w:r>
      <w:hyperlink r:id="rId2652">
        <w:r>
          <w:rPr>
            <w:color w:val="0000EE"/>
            <w:u w:val="single"/>
          </w:rPr>
          <w:t>16</w:t>
        </w:r>
      </w:hyperlink>
      <w:r>
        <w:t>). Joias coloridas abundam, assim como referências à luz e à glória de Deus (</w:t>
      </w:r>
      <w:hyperlink r:id="rId2653">
        <w:r>
          <w:rPr>
            <w:color w:val="0000EE"/>
            <w:u w:val="single"/>
          </w:rPr>
          <w:t>21.11,18–21,23–25</w:t>
        </w:r>
      </w:hyperlink>
      <w:r>
        <w:t xml:space="preserve">; </w:t>
      </w:r>
      <w:hyperlink r:id="rId2654">
        <w:r>
          <w:rPr>
            <w:color w:val="0000EE"/>
            <w:u w:val="single"/>
          </w:rPr>
          <w:t>22.5</w:t>
        </w:r>
      </w:hyperlink>
      <w:r>
        <w:t>). Há o “rio da água da vida” (</w:t>
      </w:r>
      <w:hyperlink r:id="rId2655">
        <w:r>
          <w:rPr>
            <w:color w:val="0000EE"/>
            <w:u w:val="single"/>
          </w:rPr>
          <w:t>22.1</w:t>
        </w:r>
      </w:hyperlink>
      <w:r>
        <w:t xml:space="preserve">) e a “árvore da vida” (v. </w:t>
      </w:r>
      <w:hyperlink r:id="rId2656">
        <w:r>
          <w:rPr>
            <w:color w:val="0000EE"/>
            <w:u w:val="single"/>
          </w:rPr>
          <w:t>2</w:t>
        </w:r>
      </w:hyperlink>
      <w:r>
        <w:t>). O “mar” desapareceu (</w:t>
      </w:r>
      <w:hyperlink r:id="rId2657">
        <w:r>
          <w:rPr>
            <w:color w:val="0000EE"/>
            <w:u w:val="single"/>
          </w:rPr>
          <w:t>21.1</w:t>
        </w:r>
      </w:hyperlink>
      <w:r>
        <w:t>).</w:t>
      </w:r>
    </w:p>
    <w:p>
      <w:r/>
      <w:r>
        <w:t xml:space="preserve">Alusões ao AT abundam. A maior parte da imagem de João neste capítulo reflete </w:t>
      </w:r>
      <w:hyperlink r:id="rId2658">
        <w:r>
          <w:rPr>
            <w:color w:val="0000EE"/>
            <w:u w:val="single"/>
          </w:rPr>
          <w:t>Isaías 60</w:t>
        </w:r>
      </w:hyperlink>
      <w:r>
        <w:t xml:space="preserve"> e </w:t>
      </w:r>
      <w:hyperlink r:id="rId2659">
        <w:r>
          <w:rPr>
            <w:color w:val="0000EE"/>
            <w:u w:val="single"/>
          </w:rPr>
          <w:t>65</w:t>
        </w:r>
      </w:hyperlink>
      <w:r>
        <w:t xml:space="preserve"> e </w:t>
      </w:r>
      <w:hyperlink r:id="rId2660">
        <w:r>
          <w:rPr>
            <w:color w:val="0000EE"/>
            <w:u w:val="single"/>
          </w:rPr>
          <w:t>Ezequiel 40–48</w:t>
        </w:r>
      </w:hyperlink>
      <w: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661">
        <w:r>
          <w:rPr>
            <w:color w:val="0000EE"/>
            <w:u w:val="single"/>
          </w:rPr>
          <w:t>Gênesis 1–3</w:t>
        </w:r>
      </w:hyperlink>
      <w:r>
        <w:t>: a ausência de morte e sofrimento, a morada de Deus com seu povo como no Éden, a árvore da vida, a remoção da maldição. A criação é restaurada ao seu caráter primitivo.</w:t>
      </w:r>
    </w:p>
    <w:p>
      <w:r/>
      <w:r>
        <w:t>A conexão desta visão com as promessas aos vencedores nas cartas às sete igrejas (</w:t>
      </w:r>
      <w:hyperlink r:id="rId2539">
        <w:r>
          <w:rPr>
            <w:color w:val="0000EE"/>
            <w:u w:val="single"/>
          </w:rPr>
          <w:t>Apocalipse 2–3</w:t>
        </w:r>
      </w:hyperlink>
      <w:r>
        <w:t>) é significativa. Por exemplo, aos vencedores em Éfeso foi concedido o direito à árvore da vida (</w:t>
      </w:r>
      <w:hyperlink r:id="rId2662">
        <w:r>
          <w:rPr>
            <w:color w:val="0000EE"/>
            <w:u w:val="single"/>
          </w:rPr>
          <w:t>2.7</w:t>
        </w:r>
      </w:hyperlink>
      <w:r>
        <w:t xml:space="preserve">; cf. </w:t>
      </w:r>
      <w:hyperlink r:id="rId2656">
        <w:r>
          <w:rPr>
            <w:color w:val="0000EE"/>
            <w:u w:val="single"/>
          </w:rPr>
          <w:t>22.2</w:t>
        </w:r>
      </w:hyperlink>
      <w:r>
        <w:t>); em Tiatira, o direito de governar as nações (</w:t>
      </w:r>
      <w:hyperlink r:id="rId2663">
        <w:r>
          <w:rPr>
            <w:color w:val="0000EE"/>
            <w:u w:val="single"/>
          </w:rPr>
          <w:t>2.26</w:t>
        </w:r>
      </w:hyperlink>
      <w:r>
        <w:t xml:space="preserve">; cf. </w:t>
      </w:r>
      <w:hyperlink r:id="rId2654">
        <w:r>
          <w:rPr>
            <w:color w:val="0000EE"/>
            <w:u w:val="single"/>
          </w:rPr>
          <w:t>22.5</w:t>
        </w:r>
      </w:hyperlink>
      <w:r>
        <w:t>); em Filadélfia, o nome da cidade de Deus, a nova Jerusalém (</w:t>
      </w:r>
      <w:hyperlink r:id="rId2664">
        <w:r>
          <w:rPr>
            <w:color w:val="0000EE"/>
            <w:u w:val="single"/>
          </w:rPr>
          <w:t>3.12</w:t>
        </w:r>
      </w:hyperlink>
      <w:r>
        <w:t xml:space="preserve">; cf. </w:t>
      </w:r>
      <w:hyperlink r:id="rId2665">
        <w:r>
          <w:rPr>
            <w:color w:val="0000EE"/>
            <w:u w:val="single"/>
          </w:rPr>
          <w:t>21.2,9–27</w:t>
        </w:r>
      </w:hyperlink>
      <w:r>
        <w:t xml:space="preserve">). Em certo sentido, um fio de cada seção principal do Apocalipse aparece nos capítulos </w:t>
      </w:r>
      <w:hyperlink r:id="rId2546">
        <w:r>
          <w:rPr>
            <w:color w:val="0000EE"/>
            <w:u w:val="single"/>
          </w:rPr>
          <w:t>21–22</w:t>
        </w:r>
      </w:hyperlink>
      <w:r>
        <w:t>.</w:t>
      </w:r>
    </w:p>
    <w:p>
      <w:pPr>
        <w:pStyle w:val="Heading4"/>
      </w:pPr>
      <w:r>
        <w:t>Conclusão de João (</w:t>
      </w:r>
      <w:hyperlink r:id="rId2666">
        <w:r>
          <w:rPr>
            <w:color w:val="0000EE"/>
            <w:u w:val="single"/>
          </w:rPr>
          <w:t>22.6–21</w:t>
        </w:r>
      </w:hyperlink>
      <w:r>
        <w:t>)</w:t>
      </w:r>
    </w:p>
    <w:p>
      <w:r/>
      <w:r>
        <w:t>Com consumada arte, as palavras da introdução (</w:t>
      </w:r>
      <w:hyperlink r:id="rId2547">
        <w:r>
          <w:rPr>
            <w:color w:val="0000EE"/>
            <w:u w:val="single"/>
          </w:rPr>
          <w:t>1.1–8</w:t>
        </w:r>
      </w:hyperlink>
      <w:r>
        <w:t>) são novamente ouvidas na conclusão: o livro termina com as vozes do anjo, Jesus, o Espírito, a noiva e, finalmente, João: “Amém. Vem, Senhor Jesus” (</w:t>
      </w:r>
      <w:hyperlink r:id="rId2667">
        <w:r>
          <w:rPr>
            <w:color w:val="0000EE"/>
            <w:u w:val="single"/>
          </w:rPr>
          <w:t>22.20</w:t>
        </w:r>
      </w:hyperlink>
      <w:r>
        <w:t>).</w:t>
      </w:r>
    </w:p>
    <w:p>
      <w:r/>
      <w:r>
        <w:rPr>
          <w:i/>
        </w:rPr>
        <w:t>Veja também</w:t>
      </w:r>
      <w:r>
        <w:t xml:space="preserve"> </w:t>
      </w:r>
      <w:r>
        <w:t>apocalíptico</w:t>
      </w:r>
      <w:r>
        <w:t xml:space="preserve">; </w:t>
      </w:r>
      <w:r>
        <w:t>Daniel, Livro de</w:t>
      </w:r>
      <w:r>
        <w:t xml:space="preserve">; </w:t>
      </w:r>
      <w:r>
        <w:t>Escatologia</w:t>
      </w:r>
      <w:r>
        <w:t xml:space="preserve">; </w:t>
      </w:r>
      <w:r>
        <w:t>João, o Apóstolo</w:t>
      </w:r>
      <w:r>
        <w:t>.</w:t>
      </w:r>
      <w:r/>
      <w:r/>
    </w:p>
    <w:p>
      <w:r/>
    </w:p>
    <w:p>
      <w:pPr>
        <w:pStyle w:val="Heading2"/>
      </w:pPr>
      <w:r>
        <w:t>Apocalíptico</w:t>
      </w:r>
      <w:r/>
    </w:p>
    <w:p>
      <w:r/>
      <w:r>
        <w:t>Termo derivado de uma palavra grega que significa “revelação” e usado para se referir a um padrão de pensamento e a uma forma de literatura, ambos lidando com o julgamento futuro (escatologia).</w:t>
      </w:r>
    </w:p>
    <w:p>
      <w:r/>
      <w: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668">
        <w:r>
          <w:rPr>
            <w:color w:val="0000EE"/>
            <w:u w:val="single"/>
          </w:rPr>
          <w:t>7–12</w:t>
        </w:r>
      </w:hyperlink>
      <w:r>
        <w:t xml:space="preserve">) está repleta de tais visões, assim como todo o Livro do Apocalipse. Embora visões revelatórias também ocorressem frequentemente na literatura profética do AT (p. ex., </w:t>
      </w:r>
      <w:hyperlink r:id="rId2433">
        <w:r>
          <w:rPr>
            <w:color w:val="0000EE"/>
            <w:u w:val="single"/>
          </w:rPr>
          <w:t>Is 6</w:t>
        </w:r>
      </w:hyperlink>
      <w:r>
        <w:t xml:space="preserve">; </w:t>
      </w:r>
      <w:hyperlink r:id="rId2669">
        <w:r>
          <w:rPr>
            <w:color w:val="0000EE"/>
            <w:u w:val="single"/>
          </w:rPr>
          <w:t>Am 7–9</w:t>
        </w:r>
      </w:hyperlink>
      <w:r>
        <w:t xml:space="preserve">; </w:t>
      </w:r>
      <w:hyperlink r:id="rId2670">
        <w:r>
          <w:rPr>
            <w:color w:val="0000EE"/>
            <w:u w:val="single"/>
          </w:rPr>
          <w:t>Zc 1–6</w:t>
        </w:r>
      </w:hyperlink>
      <w: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671">
        <w:r>
          <w:rPr>
            <w:color w:val="0000EE"/>
            <w:u w:val="single"/>
          </w:rPr>
          <w:t>2Co 12.1–4</w:t>
        </w:r>
      </w:hyperlink>
      <w:r>
        <w:t>). Frequentemente, o apocaliptista não conseguia entender o significado das visões que recebia. Nessas instâncias, um "anjo intérprete" esclarecia o significado da visão (</w:t>
      </w:r>
      <w:hyperlink r:id="rId2672">
        <w:r>
          <w:rPr>
            <w:color w:val="0000EE"/>
            <w:u w:val="single"/>
          </w:rPr>
          <w:t>Dn 8.15–26</w:t>
        </w:r>
      </w:hyperlink>
      <w:r>
        <w:t xml:space="preserve">; </w:t>
      </w:r>
      <w:hyperlink r:id="rId2673">
        <w:r>
          <w:rPr>
            <w:color w:val="0000EE"/>
            <w:u w:val="single"/>
          </w:rPr>
          <w:t>9.20–27</w:t>
        </w:r>
      </w:hyperlink>
      <w:r>
        <w:t xml:space="preserve">; </w:t>
      </w:r>
      <w:hyperlink r:id="rId2674">
        <w:r>
          <w:rPr>
            <w:color w:val="0000EE"/>
            <w:u w:val="single"/>
          </w:rPr>
          <w:t>10.18–12.4</w:t>
        </w:r>
      </w:hyperlink>
      <w:r>
        <w:t xml:space="preserve">; </w:t>
      </w:r>
      <w:hyperlink r:id="rId2675">
        <w:r>
          <w:rPr>
            <w:color w:val="0000EE"/>
            <w:u w:val="single"/>
          </w:rPr>
          <w:t>Ap 7.13–17</w:t>
        </w:r>
      </w:hyperlink>
      <w:r>
        <w:t xml:space="preserve">; </w:t>
      </w:r>
      <w:hyperlink r:id="rId2676">
        <w:r>
          <w:rPr>
            <w:color w:val="0000EE"/>
            <w:u w:val="single"/>
          </w:rPr>
          <w:t>17.7–18</w:t>
        </w:r>
      </w:hyperlink>
      <w:r>
        <w:t>).</w:t>
      </w:r>
    </w:p>
    <w:p>
      <w:r/>
      <w: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r/>
      <w: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r/>
      <w: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677">
        <w:r>
          <w:rPr>
            <w:color w:val="0000EE"/>
            <w:u w:val="single"/>
          </w:rPr>
          <w:t>Gn 3.1–19</w:t>
        </w:r>
      </w:hyperlink>
      <w:r>
        <w:t xml:space="preserve">; </w:t>
      </w:r>
      <w:hyperlink r:id="rId2678">
        <w:r>
          <w:rPr>
            <w:color w:val="0000EE"/>
            <w:u w:val="single"/>
          </w:rPr>
          <w:t>Jó 1.6–12</w:t>
        </w:r>
      </w:hyperlink>
      <w:r>
        <w:t xml:space="preserve">; </w:t>
      </w:r>
      <w:hyperlink r:id="rId2679">
        <w:r>
          <w:rPr>
            <w:color w:val="0000EE"/>
            <w:u w:val="single"/>
          </w:rPr>
          <w:t>2.1–8</w:t>
        </w:r>
      </w:hyperlink>
      <w: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r/>
      <w: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680">
        <w:r>
          <w:rPr>
            <w:color w:val="0000EE"/>
            <w:u w:val="single"/>
          </w:rPr>
          <w:t>Dn 2:31–45</w:t>
        </w:r>
      </w:hyperlink>
      <w:r>
        <w:t>).</w:t>
      </w:r>
    </w:p>
    <w:p>
      <w:r/>
      <w: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657">
        <w:r>
          <w:rPr>
            <w:color w:val="0000EE"/>
            <w:u w:val="single"/>
          </w:rPr>
          <w:t>Ap 21.1</w:t>
        </w:r>
      </w:hyperlink>
      <w:r>
        <w:t xml:space="preserve">; cf. </w:t>
      </w:r>
      <w:hyperlink r:id="rId2681">
        <w:r>
          <w:rPr>
            <w:color w:val="0000EE"/>
            <w:u w:val="single"/>
          </w:rPr>
          <w:t>2Pe 3.10</w:t>
        </w:r>
      </w:hyperlink>
      <w: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r/>
      <w: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682">
        <w:r>
          <w:rPr>
            <w:color w:val="0000EE"/>
            <w:u w:val="single"/>
          </w:rPr>
          <w:t>2Cor 4.4</w:t>
        </w:r>
      </w:hyperlink>
      <w:r>
        <w:t>), ele estava na verdade se referindo à dominação de Satanás sobre “este período.”</w:t>
      </w:r>
    </w:p>
    <w:p>
      <w:r/>
      <w: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683">
        <w:r>
          <w:rPr>
            <w:color w:val="0000EE"/>
            <w:u w:val="single"/>
          </w:rPr>
          <w:t>Dn 12.6</w:t>
        </w:r>
      </w:hyperlink>
      <w:r>
        <w:t>, ARC), assim também João pôde exclamar: “Vem, Senhor Jesus!” (</w:t>
      </w:r>
      <w:hyperlink r:id="rId2667">
        <w:r>
          <w:rPr>
            <w:color w:val="0000EE"/>
            <w:u w:val="single"/>
          </w:rPr>
          <w:t>Ap 22.20</w:t>
        </w:r>
      </w:hyperlink>
      <w:r>
        <w:t>). O desejo pela intervenção rápida de Deus e pela vitória tornou possível manter a esperança em circunstâncias totalmente adversas e encorajou o povo de Deus a conduzir suas vidas de maneira digna do reino vindouro (</w:t>
      </w:r>
      <w:hyperlink r:id="rId2684">
        <w:r>
          <w:rPr>
            <w:color w:val="0000EE"/>
            <w:u w:val="single"/>
          </w:rPr>
          <w:t>2Pe 3.11–13</w:t>
        </w:r>
      </w:hyperlink>
      <w:r>
        <w:t xml:space="preserve">; </w:t>
      </w:r>
      <w:hyperlink r:id="rId2685">
        <w:r>
          <w:rPr>
            <w:color w:val="0000EE"/>
            <w:u w:val="single"/>
          </w:rPr>
          <w:t>Ap 21.5–8</w:t>
        </w:r>
      </w:hyperlink>
      <w:r>
        <w:t>).</w:t>
      </w:r>
    </w:p>
    <w:p>
      <w:r/>
      <w: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31">
        <w:r>
          <w:rPr>
            <w:color w:val="0000EE"/>
            <w:u w:val="single"/>
          </w:rPr>
          <w:t>Mc 13</w:t>
        </w:r>
      </w:hyperlink>
      <w:r>
        <w:t xml:space="preserve">; </w:t>
      </w:r>
      <w:hyperlink r:id="rId2686">
        <w:r>
          <w:rPr>
            <w:color w:val="0000EE"/>
            <w:u w:val="single"/>
          </w:rPr>
          <w:t>Mt 24</w:t>
        </w:r>
      </w:hyperlink>
      <w:r>
        <w:t xml:space="preserve">; </w:t>
      </w:r>
      <w:hyperlink r:id="rId2532">
        <w:r>
          <w:rPr>
            <w:color w:val="0000EE"/>
            <w:u w:val="single"/>
          </w:rPr>
          <w:t>Lc 21</w:t>
        </w:r>
      </w:hyperlink>
      <w:r>
        <w:t>), frequentemente foi chamado de pequeno apocalipse por estudiosos bíblicos. Em geral, a maioria das características enumeradas abaixo deve estar presente para que uma obra literária seja considerada "um apocalipse".</w:t>
      </w:r>
    </w:p>
    <w:p>
      <w:r/>
      <w: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687">
        <w:r>
          <w:rPr>
            <w:color w:val="0000EE"/>
            <w:u w:val="single"/>
          </w:rPr>
          <w:t>Gn 5.21–24</w:t>
        </w:r>
      </w:hyperlink>
      <w: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r/>
      <w:r>
        <w:rPr>
          <w:i/>
        </w:rPr>
        <w:t>Veja também</w:t>
      </w:r>
      <w:r>
        <w:t xml:space="preserve"> </w:t>
      </w:r>
      <w:r>
        <w:t>Apócrifos</w:t>
      </w:r>
      <w:r>
        <w:t xml:space="preserve"> para uma discussão sobre cada um dos livros mencionados.</w:t>
      </w:r>
      <w:r/>
      <w:r/>
    </w:p>
    <w:p>
      <w:r/>
    </w:p>
    <w:p>
      <w:pPr>
        <w:pStyle w:val="Heading2"/>
      </w:pPr>
      <w:r>
        <w:t>Apócrifos</w:t>
      </w:r>
      <w:r/>
    </w:p>
    <w:p>
      <w:r/>
      <w:r>
        <w:t>Livros excluídos do cânon das Escrituras.</w:t>
      </w:r>
    </w:p>
    <w:p>
      <w:r/>
      <w:r>
        <w:t>Resumo:</w:t>
      </w:r>
    </w:p>
    <w:p>
      <w:r/>
      <w:r>
        <w:t>• Introdução</w:t>
      </w:r>
    </w:p>
    <w:p>
      <w:r/>
      <w:r>
        <w:t>• Evangelhos apócrifos</w:t>
      </w:r>
    </w:p>
    <w:p>
      <w:r/>
      <w:r>
        <w:t>• Atos apócrifos</w:t>
      </w:r>
    </w:p>
    <w:p>
      <w:r/>
      <w:r>
        <w:t>• Epístolas apócrifas</w:t>
      </w:r>
    </w:p>
    <w:p>
      <w:r/>
      <w:r>
        <w:t>• Apócrifas apocalipticos</w:t>
      </w:r>
    </w:p>
    <w:p>
      <w:r/>
      <w:r>
        <w:t>• Títulos específicos de escritos apócrifos</w:t>
      </w:r>
    </w:p>
    <w:p>
      <w:pPr>
        <w:pStyle w:val="Heading3"/>
      </w:pPr>
      <w:r>
        <w:t>Introdução</w:t>
      </w:r>
    </w:p>
    <w:p>
      <w:r/>
      <w: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r/>
      <w: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r/>
      <w: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r/>
      <w: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r/>
      <w: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r/>
      <w: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688">
        <w:r>
          <w:rPr>
            <w:color w:val="0000EE"/>
            <w:u w:val="single"/>
          </w:rPr>
          <w:t>2 Esdras 14.1–6</w:t>
        </w:r>
      </w:hyperlink>
      <w:r>
        <w:t xml:space="preserve">, o escritor relata como Esdras foi supostamente instruído por Deus a publicar abertamente certos escritos (entre eles a Torá) e manter outros em segredo (ou seja, tradições apocalípticas que tratam do fim iminente da era). Em </w:t>
      </w:r>
      <w:hyperlink r:id="rId2689">
        <w:r>
          <w:rPr>
            <w:color w:val="0000EE"/>
            <w:u w:val="single"/>
          </w:rPr>
          <w:t>2 Esdras 14.42–46</w:t>
        </w:r>
      </w:hyperlink>
      <w:r>
        <w:t>, é feita referência a 70 livros, evidentemente material não canônico, escritos após os 24 livros do cânon hebraico.</w:t>
      </w:r>
    </w:p>
    <w:p>
      <w:r/>
      <w: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r/>
      <w: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r/>
      <w: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r/>
      <w: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r/>
      <w: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r/>
      <w: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t>Evangelhos apócrifos</w:t>
      </w:r>
    </w:p>
    <w:p>
      <w:r/>
      <w:r>
        <w:t>Uma grande classe de apócrifos são os evangelhos apócrifos. Esses escritos preservaram histórias sobre Cristo e alguns ensinamentos, mas sendo principalmente fantasiosos por natureza, nunca se tornaram canônicos. Existem três grandes classes:</w:t>
      </w:r>
    </w:p>
    <w:p>
      <w:r/>
      <w:r>
        <w:t>1. Um tipo semelhante aos Evangelhos sinóticos, representado pelo Evangelho de Pedro e o Evangelho dos Egípcios, assim como fragmentos de papiro incluindo Oxirrinco (ou, Oxyrhynchus</w:t>
      </w:r>
      <w:r>
        <w:t>)</w:t>
      </w:r>
      <w:r>
        <w:t xml:space="preserve"> 840 e o Papiro Egerton 2. Outras coleções de ditos em papiro mostram afinidades com os Evangelhos canônicos.</w:t>
      </w:r>
    </w:p>
    <w:p>
      <w:r/>
      <w:r>
        <w:t xml:space="preserve">2. Evangelhos que disseminaram o gnosticismo, uma heresia do segundo século d.C. que enfatizava o conhecimento filosófico </w:t>
      </w:r>
      <w:r>
        <w:rPr>
          <w:i/>
        </w:rPr>
        <w:t>(</w:t>
      </w:r>
      <w:r>
        <w:t>gnose</w:t>
      </w:r>
      <w:r>
        <w:rPr>
          <w:i/>
        </w:rPr>
        <w:t>)</w:t>
      </w:r>
      <w: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r/>
      <w: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r/>
      <w: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r/>
      <w: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t xml:space="preserve">Quenobósquio, ou </w:t>
      </w:r>
      <w:r>
        <w:t>Chenoboskion) perto do Rio Nilo, é um exemplo de uma tentativa de perpetuar ditos e dogmas curiosos, atribuindo-os a Jesus, para que recebessem ampla divulgação e aceitação.</w:t>
      </w:r>
    </w:p>
    <w:p>
      <w:pPr>
        <w:pStyle w:val="Heading3"/>
      </w:pPr>
      <w:r>
        <w:t>Atos apócrifos</w:t>
      </w:r>
    </w:p>
    <w:p>
      <w:r/>
      <w: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r/>
      <w: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r/>
      <w: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t>Epístolas apócrifas</w:t>
      </w:r>
    </w:p>
    <w:p>
      <w:r/>
      <w: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t>Apócrifos apocalípticos</w:t>
      </w:r>
    </w:p>
    <w:p>
      <w:r/>
      <w: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690">
        <w:r>
          <w:rPr>
            <w:color w:val="0000EE"/>
            <w:u w:val="single"/>
          </w:rPr>
          <w:t>Apocalipse 1.1</w:t>
        </w:r>
      </w:hyperlink>
      <w: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r/>
      <w: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r/>
      <w: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r/>
      <w: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691">
        <w:r>
          <w:rPr>
            <w:color w:val="0000EE"/>
            <w:u w:val="single"/>
          </w:rPr>
          <w:t>2 Esdras 7.50</w:t>
        </w:r>
      </w:hyperlink>
      <w:r>
        <w:t>); "o dia do julgamento será o fim desta era e o começo da era imortal que está por vir" (</w:t>
      </w:r>
      <w:hyperlink r:id="rId2692">
        <w:r>
          <w:rPr>
            <w:color w:val="0000EE"/>
            <w:u w:val="single"/>
          </w:rPr>
          <w:t>2 Esdras 7.113</w:t>
        </w:r>
      </w:hyperlink>
      <w:r>
        <w:t xml:space="preserve">); "esta era o Altíssimo fez para muitos, mas a era vindoura para poucos" ( </w:t>
      </w:r>
      <w:hyperlink r:id="rId2693">
        <w:r>
          <w:rPr>
            <w:color w:val="0000EE"/>
            <w:u w:val="single"/>
          </w:rPr>
          <w:t>2 Esdras 8.1</w:t>
        </w:r>
      </w:hyperlink>
      <w:r>
        <w:t xml:space="preserve">; veja também Apocalipse de Baruque 14.13; 15.7; </w:t>
      </w:r>
      <w:r>
        <w:rPr>
          <w:i/>
        </w:rPr>
        <w:t>Pirke Aboth</w:t>
      </w:r>
      <w: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r/>
      <w: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r/>
      <w:r>
        <w:t>Os apocalípticos perderam completamente a tensão entre história e escatologia. Eles não esperavam mais nenhuma libertação nesta era. Deus havia, de fato, se tornado o Deus do futuro, não do presente.</w:t>
      </w:r>
    </w:p>
    <w:p>
      <w:r/>
      <w: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r/>
      <w: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r/>
      <w: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t>Títulos específicos de escritos apócrifos</w:t>
      </w:r>
    </w:p>
    <w:p>
      <w:pPr>
        <w:pStyle w:val="Heading4"/>
      </w:pPr>
      <w:r>
        <w:t>Abdias, História apostólica de</w:t>
      </w:r>
    </w:p>
    <w:p>
      <w:r/>
      <w: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r/>
      <w: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t>Abgarus, Cartas de Cristo e</w:t>
      </w:r>
    </w:p>
    <w:p>
      <w:r/>
      <w: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r/>
      <w: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r/>
      <w:r>
        <w:t>A lenda é essencialmente semelhante à descrita nos Atos Gregos de Tadeu (século quinto ou sexto d.C.), exceto que neste último Ananias retorna com um lenço no qual está uma impressão milagrosa do rosto de Cristo.</w:t>
      </w:r>
    </w:p>
    <w:p>
      <w:pPr>
        <w:pStyle w:val="Heading4"/>
      </w:pPr>
      <w:r>
        <w:t>Abraão, Apocalipse de</w:t>
      </w:r>
    </w:p>
    <w:p>
      <w:r/>
      <w:r>
        <w:t>Documento judaico existente em textos eslavônicos antigos que remontam através do grego a um original hebraico ou aramaico.</w:t>
      </w:r>
    </w:p>
    <w:p>
      <w:r/>
      <w: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r/>
      <w: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t>Abraão, Testamento de</w:t>
      </w:r>
    </w:p>
    <w:p>
      <w:r/>
      <w: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r/>
      <w: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r/>
      <w: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t>Atos apócrifos</w:t>
      </w:r>
    </w:p>
    <w:p>
      <w:r/>
      <w:r>
        <w:t>Escritos que supostamente são relatos de feitos apostólicos não registrados nas Escrituras.</w:t>
      </w:r>
    </w:p>
    <w:p>
      <w:pPr>
        <w:pStyle w:val="Heading4"/>
      </w:pPr>
      <w:r>
        <w:t>Atos de Pilatos</w:t>
      </w:r>
    </w:p>
    <w:p>
      <w:r/>
      <w:r>
        <w:rPr>
          <w:i/>
        </w:rPr>
        <w:t>Veja</w:t>
      </w:r>
      <w:r>
        <w:t xml:space="preserve"> Pilatos, Atos de (abaixo).</w:t>
      </w:r>
    </w:p>
    <w:p>
      <w:pPr>
        <w:pStyle w:val="Heading4"/>
      </w:pPr>
      <w:r>
        <w:t>Adão, Apocalipse de</w:t>
      </w:r>
    </w:p>
    <w:p>
      <w:r/>
      <w: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r/>
      <w: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r/>
      <w: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r/>
      <w: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r/>
      <w: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r/>
      <w: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rPr>
        <w:t>.</w:t>
      </w:r>
    </w:p>
    <w:p>
      <w:r/>
      <w:r>
        <w:rPr>
          <w:i/>
        </w:rPr>
        <w:t>Veja também</w:t>
      </w:r>
      <w:r>
        <w:t xml:space="preserve"> </w:t>
      </w:r>
      <w:r>
        <w:t>Gnosticismo</w:t>
      </w:r>
      <w:r>
        <w:t>.</w:t>
      </w:r>
    </w:p>
    <w:p>
      <w:pPr>
        <w:pStyle w:val="Heading4"/>
      </w:pPr>
      <w:r>
        <w:t>Adão, Livros apócrifos de</w:t>
      </w:r>
    </w:p>
    <w:p>
      <w:r/>
      <w: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r/>
      <w: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r/>
      <w: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r/>
      <w: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r/>
      <w: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t>Ahiqar, Livro de</w:t>
      </w:r>
    </w:p>
    <w:p>
      <w:r/>
      <w: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r/>
      <w: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t>Fragmento de Akhmim</w:t>
      </w:r>
    </w:p>
    <w:p>
      <w:r/>
      <w:r>
        <w:t xml:space="preserve">Documento encontrado em uma tumba em Akhmim no Egito e contendo o apócrifo Evangelho de Pedro. </w:t>
      </w:r>
      <w:r>
        <w:rPr>
          <w:i/>
        </w:rPr>
        <w:t>Veja</w:t>
      </w:r>
      <w:r>
        <w:t xml:space="preserve"> Pedro, Pregação de (abaixo).</w:t>
      </w:r>
    </w:p>
    <w:p>
      <w:pPr>
        <w:pStyle w:val="Heading4"/>
      </w:pPr>
      <w:r>
        <w:t>Alógenes Supremo</w:t>
      </w:r>
    </w:p>
    <w:p>
      <w:r/>
      <w: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t>André, Atos de</w:t>
      </w:r>
    </w:p>
    <w:p>
      <w:r/>
      <w: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r/>
      <w: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r/>
      <w: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r/>
      <w: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t>André, História de</w:t>
      </w:r>
    </w:p>
    <w:p>
      <w:r/>
      <w: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t>André e Matias, Atos de</w:t>
      </w:r>
    </w:p>
    <w:p>
      <w:r/>
      <w: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r/>
      <w: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t>André e Paulo, Atos de</w:t>
      </w:r>
    </w:p>
    <w:p>
      <w:r/>
      <w: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t>Apóstolos, Epístola dos</w:t>
      </w:r>
    </w:p>
    <w:p>
      <w:r/>
      <w: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r/>
      <w: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t>Apóstolos, Evangelho dos Doze</w:t>
      </w:r>
    </w:p>
    <w:p>
      <w:r/>
      <w: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694">
        <w:r>
          <w:rPr>
            <w:color w:val="0000EE"/>
            <w:u w:val="single"/>
          </w:rPr>
          <w:t>Lucas 1.1</w:t>
        </w:r>
      </w:hyperlink>
      <w: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t>Evangelho árabe da infância</w:t>
      </w:r>
    </w:p>
    <w:p>
      <w:r/>
      <w: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t>História árabe de José, o carpinteiro</w:t>
      </w:r>
    </w:p>
    <w:p>
      <w:r/>
      <w: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t>Aristeias, Carta de</w:t>
      </w:r>
    </w:p>
    <w:p>
      <w:r/>
      <w: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r/>
      <w: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r/>
      <w: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r/>
      <w: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rPr>
        <w:t>Veja</w:t>
      </w:r>
      <w:r>
        <w:t xml:space="preserve"> a discussão da Septuaginta em </w:t>
      </w:r>
      <w:r>
        <w:t>Bíblia, Versões da (antiga)</w:t>
      </w:r>
      <w:r>
        <w:t>.</w:t>
      </w:r>
    </w:p>
    <w:p>
      <w:pPr>
        <w:pStyle w:val="Heading4"/>
      </w:pPr>
      <w:r>
        <w:t>Evangelho armênio da infância</w:t>
      </w:r>
    </w:p>
    <w:p>
      <w:r/>
      <w: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r/>
      <w: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0">
        <w:r>
          <w:rPr>
            <w:color w:val="0000EE"/>
            <w:u w:val="single"/>
          </w:rPr>
          <w:t>Gn 3.15</w:t>
        </w:r>
      </w:hyperlink>
      <w:r>
        <w:t>). Mais tarde, os magos trazem o testamento que Adão deu a Sete. Jesus, acusado de causar a morte de uma criança, é inocentado quando a criança é ressuscitada dos mortos.</w:t>
      </w:r>
    </w:p>
    <w:p>
      <w:pPr>
        <w:pStyle w:val="Heading4"/>
      </w:pPr>
      <w:r>
        <w:t>Ascensão de Isaías</w:t>
      </w:r>
    </w:p>
    <w:p>
      <w:r/>
      <w:r>
        <w:rPr>
          <w:i/>
        </w:rPr>
        <w:t>Veja</w:t>
      </w:r>
      <w:r>
        <w:t xml:space="preserve"> Isaías, Ascensão de (abaixo).</w:t>
      </w:r>
    </w:p>
    <w:p>
      <w:pPr>
        <w:pStyle w:val="Heading4"/>
      </w:pPr>
      <w:r>
        <w:t>Ascensões de Tiago</w:t>
      </w:r>
    </w:p>
    <w:p>
      <w:r/>
      <w:r>
        <w:rPr>
          <w:i/>
        </w:rPr>
        <w:t>Veja</w:t>
      </w:r>
      <w:r>
        <w:t xml:space="preserve"> Tiago, Ascensões de (abaixo).</w:t>
      </w:r>
    </w:p>
    <w:p>
      <w:pPr>
        <w:pStyle w:val="Heading4"/>
      </w:pPr>
      <w:r>
        <w:t>Asenate, Oração de</w:t>
      </w:r>
    </w:p>
    <w:p>
      <w:r/>
      <w:r>
        <w:t>História judaica sobre a esposa de José quando ele estava no Egito (</w:t>
      </w:r>
      <w:hyperlink r:id="rId2695">
        <w:r>
          <w:rPr>
            <w:color w:val="0000EE"/>
            <w:u w:val="single"/>
          </w:rPr>
          <w:t>Gn 41.45</w:t>
        </w:r>
      </w:hyperlink>
      <w: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r/>
      <w: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r/>
      <w: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r/>
      <w: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t>Aser, Testamento de</w:t>
      </w:r>
    </w:p>
    <w:p>
      <w:r/>
      <w:r>
        <w:rPr>
          <w:i/>
        </w:rPr>
        <w:t>Veja</w:t>
      </w:r>
      <w:r>
        <w:t xml:space="preserve"> Testamentos dos Doze Patriarcas (abaixo).</w:t>
      </w:r>
    </w:p>
    <w:p>
      <w:pPr>
        <w:pStyle w:val="Heading4"/>
      </w:pPr>
      <w:r>
        <w:t>Assunção de Moisés</w:t>
      </w:r>
    </w:p>
    <w:p>
      <w:r/>
      <w:r>
        <w:rPr>
          <w:i/>
        </w:rPr>
        <w:t>Veja</w:t>
      </w:r>
      <w:r>
        <w:t xml:space="preserve"> Moisés, Assunção de (abaixo).</w:t>
      </w:r>
    </w:p>
    <w:p>
      <w:pPr>
        <w:pStyle w:val="Heading4"/>
      </w:pPr>
      <w:r>
        <w:t>Barnabé, Atos de</w:t>
      </w:r>
    </w:p>
    <w:p>
      <w:r/>
      <w: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r/>
      <w:r>
        <w:t xml:space="preserve">O livro alega ser um relato em primeira pessoa escrito por João Marcos. Ele afirma ter deixado os apóstolos em Perge (cf. </w:t>
      </w:r>
      <w:hyperlink r:id="rId2696">
        <w:r>
          <w:rPr>
            <w:color w:val="0000EE"/>
            <w:u w:val="single"/>
          </w:rPr>
          <w:t>Atos 13.13</w:t>
        </w:r>
      </w:hyperlink>
      <w: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t>Barnabé, Epístola de</w:t>
      </w:r>
    </w:p>
    <w:p>
      <w:r/>
      <w: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r/>
      <w: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r/>
      <w: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r/>
      <w: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r/>
      <w: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t>Barnabé, Evangelho de</w:t>
      </w:r>
    </w:p>
    <w:p>
      <w:r/>
      <w: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t>Bartolomeu, Atos de</w:t>
      </w:r>
    </w:p>
    <w:p>
      <w:r/>
      <w: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r/>
      <w: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t>Bartolomeu, Apocalipse de</w:t>
      </w:r>
    </w:p>
    <w:p>
      <w:r/>
      <w: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r/>
      <w:r>
        <w:rPr>
          <w:i/>
        </w:rPr>
        <w:t>Veja também</w:t>
      </w:r>
      <w:r>
        <w:t xml:space="preserve"> Bartolomeu, Evangelho de (abaixo).</w:t>
      </w:r>
    </w:p>
    <w:p>
      <w:pPr>
        <w:pStyle w:val="Heading4"/>
      </w:pPr>
      <w:r>
        <w:t>Bartolomeu, Livro da ressurreição de Cristo por</w:t>
      </w:r>
    </w:p>
    <w:p>
      <w:r/>
      <w: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r/>
      <w:r>
        <w:t>O texto mais completo do Livro da Ressurreição está no Museu Britânico em Londres. Existem vários outros fragmentos, provavelmente de uma versão anterior.</w:t>
      </w:r>
    </w:p>
    <w:p>
      <w:pPr>
        <w:pStyle w:val="Heading4"/>
      </w:pPr>
      <w:r>
        <w:t>Bartolomeu, Evangelho de</w:t>
      </w:r>
    </w:p>
    <w:p>
      <w:r/>
      <w: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r/>
      <w: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t>Baruque, Apocalipse de</w:t>
      </w:r>
    </w:p>
    <w:p>
      <w:r/>
      <w:r>
        <w:t>Dois trabalhos pseudepígrafos diferentes.</w:t>
      </w:r>
    </w:p>
    <w:p>
      <w:r/>
      <w: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r/>
      <w: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r/>
      <w:r>
        <w:t>A seção final do livro é identificada como "a epístola que Baruque, filho de Nerias, enviou às nove tribos e meia". Foi enviada "amarrada ao pescoço da águia", provavelmente significando que era destinada aos judeus dispersos fora da Palestina (a Diáspora).</w:t>
      </w:r>
    </w:p>
    <w:p>
      <w:r/>
      <w:r>
        <w:t>Baruque foi o companheiro e secretário do profeta Jeremias (</w:t>
      </w:r>
      <w:hyperlink r:id="rId2697">
        <w:r>
          <w:rPr>
            <w:color w:val="0000EE"/>
            <w:u w:val="single"/>
          </w:rPr>
          <w:t>Jr 36.4–8</w:t>
        </w:r>
      </w:hyperlink>
      <w:r>
        <w:t>). Seu nome foi associado a vários escritos apócrifos e pseudepígrafos compostos muito tempo após sua morte. O Apocalipse Siríaco de Baruque também é chamado de 2 Baruque para distingui-lo claramente do livro de Baruque (1 Baruque) nos Apócrifos.</w:t>
      </w:r>
    </w:p>
    <w:p>
      <w:r/>
      <w: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t>Basílides, Evangelho de</w:t>
      </w:r>
    </w:p>
    <w:p>
      <w:r/>
      <w: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r/>
      <w: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t>Benjamim, Testamento de</w:t>
      </w:r>
    </w:p>
    <w:p>
      <w:r/>
      <w:r>
        <w:rPr>
          <w:i/>
        </w:rPr>
        <w:t>Veja</w:t>
      </w:r>
      <w:r>
        <w:t xml:space="preserve"> Testamentos dos Doze Patriarcas (abaixo).</w:t>
      </w:r>
    </w:p>
    <w:p>
      <w:pPr>
        <w:pStyle w:val="Heading4"/>
      </w:pPr>
      <w:r>
        <w:t>Nascimento de Maria</w:t>
      </w:r>
    </w:p>
    <w:p>
      <w:r/>
      <w: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t>Nascimento de Maria, Evangelho do</w:t>
      </w:r>
    </w:p>
    <w:p>
      <w:r/>
      <w: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rPr>
        <w:t>Diálogos</w:t>
      </w:r>
      <w:r>
        <w:t xml:space="preserve"> (165). Foi redescoberto para o ocidente por Postel, que o traduziu do grego para o latim (</w:t>
      </w:r>
      <w:r>
        <w:rPr>
          <w:i/>
        </w:rPr>
        <w:t>Protevangelium Jacobi,</w:t>
      </w:r>
      <w: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r/>
      <w: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r/>
      <w:r>
        <w:t>Recentemente, outro fragmento grego, este do Evangelho de Maria, foi encontrado (veja a foto). O fragmento é pequeno demais para nos dizer muito sobre o conteúdo deste evangelho.</w:t>
      </w:r>
    </w:p>
    <w:p>
      <w:pPr>
        <w:pStyle w:val="Heading4"/>
      </w:pPr>
      <w:r>
        <w:t>Livro do Galo</w:t>
      </w:r>
    </w:p>
    <w:p>
      <w:r/>
      <w: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r/>
      <w:r>
        <w:t>Uma história semelhante existe como um fragmento em copta saídico. Na versão copta, a ressurreição do galo é um símbolo da ressurreição de Cristo.</w:t>
      </w:r>
    </w:p>
    <w:p>
      <w:pPr>
        <w:pStyle w:val="Heading4"/>
      </w:pPr>
      <w:r>
        <w:t>Vidas cópticas da Virgem</w:t>
      </w:r>
    </w:p>
    <w:p>
      <w:r/>
      <w:r>
        <w:t xml:space="preserve">Trabalhos apócrifos sobre Maria, a mãe de Jesus, na língua egípcia copta. </w:t>
      </w:r>
      <w:r>
        <w:rPr>
          <w:i/>
        </w:rPr>
        <w:t>Veja</w:t>
      </w:r>
      <w:r>
        <w:t xml:space="preserve"> Virgem, Vida da (abaixo).</w:t>
      </w:r>
    </w:p>
    <w:p>
      <w:pPr>
        <w:pStyle w:val="Heading4"/>
      </w:pPr>
      <w:r>
        <w:t>Coríntios, Terceira aos</w:t>
      </w:r>
    </w:p>
    <w:p>
      <w:r/>
      <w: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698">
        <w:r>
          <w:rPr>
            <w:color w:val="0000EE"/>
            <w:u w:val="single"/>
          </w:rPr>
          <w:t>2 Coríntios 2.4</w:t>
        </w:r>
      </w:hyperlink>
      <w:r>
        <w:t xml:space="preserve"> a uma carta escrita em grande aflição.</w:t>
      </w:r>
    </w:p>
    <w:p>
      <w:r/>
      <w:r>
        <w:t xml:space="preserve">De acordo com um pai da igreja primitiva, Tertuliano </w:t>
      </w:r>
      <w:r>
        <w:rPr>
          <w:i/>
        </w:rPr>
        <w:t>(Sobre o batismo),</w:t>
      </w:r>
      <w: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t>Dã, Testamento de</w:t>
      </w:r>
    </w:p>
    <w:p>
      <w:r/>
      <w:r>
        <w:rPr>
          <w:i/>
        </w:rPr>
        <w:t>Veja</w:t>
      </w:r>
      <w:r>
        <w:t xml:space="preserve"> Testamentos dos Doze Patriarcas (abaixo).</w:t>
      </w:r>
    </w:p>
    <w:p>
      <w:pPr>
        <w:pStyle w:val="Heading4"/>
      </w:pPr>
      <w:r>
        <w:t>Diálogo do Redentor</w:t>
      </w:r>
    </w:p>
    <w:p>
      <w:r/>
      <w: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t>Discurso de Teodósio</w:t>
      </w:r>
    </w:p>
    <w:p>
      <w:r/>
      <w:r>
        <w:t xml:space="preserve">Versão copta boárico da Assunção da Virgem e uma fonte principal para a forma copta dessa lenda. </w:t>
      </w:r>
      <w:r>
        <w:rPr>
          <w:i/>
        </w:rPr>
        <w:t>Veja</w:t>
      </w:r>
      <w:r>
        <w:t xml:space="preserve"> Virgem, Assunção da (abaixo).</w:t>
      </w:r>
    </w:p>
    <w:p>
      <w:pPr>
        <w:pStyle w:val="Heading4"/>
      </w:pPr>
      <w:r>
        <w:t>Doutrina de Addai</w:t>
      </w:r>
    </w:p>
    <w:p>
      <w:r/>
      <w: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rPr>
        <w:t>Veja</w:t>
      </w:r>
      <w:r>
        <w:t xml:space="preserve"> Abgarus, Cartas de Cristo e (acima).</w:t>
      </w:r>
    </w:p>
    <w:p>
      <w:pPr>
        <w:pStyle w:val="Heading4"/>
      </w:pPr>
      <w:r>
        <w:t>Ebionitas, Evangelho dos</w:t>
      </w:r>
    </w:p>
    <w:p>
      <w:r/>
      <w: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t>Egípcios, Evangelho dos</w:t>
      </w:r>
    </w:p>
    <w:p>
      <w:r/>
      <w:r>
        <w:t>Dois trabalhos apócrifos com o mesmo nome.</w:t>
      </w:r>
    </w:p>
    <w:p>
      <w:r/>
      <w: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r/>
      <w: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t>Eldade e Medade, Livro de</w:t>
      </w:r>
    </w:p>
    <w:p>
      <w:r/>
      <w:r>
        <w:t>Composição pseudepigráfica pré-cristã contendo as supostas profecias de Eldade e Medade, duas pessoas nomeadas como anciãos por Moisés (</w:t>
      </w:r>
      <w:hyperlink r:id="rId2699">
        <w:r>
          <w:rPr>
            <w:color w:val="0000EE"/>
            <w:u w:val="single"/>
          </w:rPr>
          <w:t>Nm 11.26</w:t>
        </w:r>
      </w:hyperlink>
      <w: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t>Eugnostos, Carta de</w:t>
      </w:r>
    </w:p>
    <w:p>
      <w:r/>
      <w: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r/>
      <w:r>
        <w:t>A Carta de Eugnostos tenta provar a existência de um reino espiritual invisível. Também enfatiza a distância de Deus em relação à humanidade.</w:t>
      </w:r>
    </w:p>
    <w:p>
      <w:pPr>
        <w:pStyle w:val="Heading4"/>
      </w:pPr>
      <w:r>
        <w:t>Eva, Evangelho de</w:t>
      </w:r>
    </w:p>
    <w:p>
      <w:r/>
      <w: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t>Ezequiel, Apócrifo</w:t>
      </w:r>
    </w:p>
    <w:p>
      <w:r/>
      <w: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t>Esdras, Quarto livro de</w:t>
      </w:r>
    </w:p>
    <w:p>
      <w:r/>
      <w:r>
        <w:t xml:space="preserve">Nome alternativo para o livro apócrifo 2 Esdras. </w:t>
      </w:r>
      <w:r>
        <w:rPr>
          <w:i/>
        </w:rPr>
        <w:t>Veja</w:t>
      </w:r>
      <w:r>
        <w:t xml:space="preserve"> </w:t>
      </w:r>
      <w:r>
        <w:t>Esdras, Segundo Livro de</w:t>
      </w:r>
      <w:r>
        <w:t>.</w:t>
      </w:r>
    </w:p>
    <w:p>
      <w:pPr>
        <w:pStyle w:val="Heading4"/>
      </w:pPr>
      <w:r>
        <w:t>Gade, Testamento de</w:t>
      </w:r>
    </w:p>
    <w:p>
      <w:r/>
      <w:r>
        <w:rPr>
          <w:i/>
        </w:rPr>
        <w:t>Veja</w:t>
      </w:r>
      <w:r>
        <w:t xml:space="preserve"> Testamentos dos Doze Patriarcas (abaixo).</w:t>
      </w:r>
    </w:p>
    <w:p>
      <w:pPr>
        <w:pStyle w:val="Heading4"/>
      </w:pPr>
      <w:r>
        <w:t>Gênesis Apócrifo</w:t>
      </w:r>
    </w:p>
    <w:p>
      <w:r/>
      <w: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r/>
      <w: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r/>
      <w: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r/>
      <w: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t>Evangelho de Tomé</w:t>
      </w:r>
    </w:p>
    <w:p>
      <w:r/>
      <w:r>
        <w:rPr>
          <w:i/>
        </w:rPr>
        <w:t>Veja</w:t>
      </w:r>
      <w:r>
        <w:t xml:space="preserve"> Tomé, Evangelho de (abaixo).</w:t>
      </w:r>
    </w:p>
    <w:p>
      <w:pPr>
        <w:pStyle w:val="Heading4"/>
      </w:pPr>
      <w:r>
        <w:t>Isaías, Ascensão de</w:t>
      </w:r>
    </w:p>
    <w:p>
      <w:r/>
      <w: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r/>
      <w: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r/>
      <w: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r/>
      <w: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r/>
      <w: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r/>
      <w:r>
        <w:t>Historicamente, o valor da Ascensão de Isaías é mostrar a confusão de opiniões conflitantes que, reivindicando autoridade e inspiração, cercavam as mentes dos primeiros cristãos.</w:t>
      </w:r>
    </w:p>
    <w:p>
      <w:pPr>
        <w:pStyle w:val="Heading4"/>
      </w:pPr>
      <w:r>
        <w:t>Isaías, Martírio de</w:t>
      </w:r>
    </w:p>
    <w:p>
      <w:r/>
      <w:r>
        <w:rPr>
          <w:i/>
        </w:rPr>
        <w:t>Veja</w:t>
      </w:r>
      <w:r>
        <w:t xml:space="preserve"> Isaías, Ascensão de (acima).</w:t>
      </w:r>
    </w:p>
    <w:p>
      <w:pPr>
        <w:pStyle w:val="Heading4"/>
      </w:pPr>
      <w:r>
        <w:t>Issacar, Testamento de</w:t>
      </w:r>
    </w:p>
    <w:p>
      <w:r/>
      <w:r>
        <w:rPr>
          <w:i/>
        </w:rPr>
        <w:t>Veja</w:t>
      </w:r>
      <w:r>
        <w:t xml:space="preserve"> Testamentos dos Doze Patriarcas (abaixo).</w:t>
      </w:r>
    </w:p>
    <w:p>
      <w:pPr>
        <w:pStyle w:val="Heading4"/>
      </w:pPr>
      <w:r>
        <w:t>Tiago, Apocalipse de</w:t>
      </w:r>
    </w:p>
    <w:p>
      <w:r/>
      <w: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t>Tiago, Ascensões de</w:t>
      </w:r>
    </w:p>
    <w:p>
      <w:r/>
      <w:r>
        <w:t xml:space="preserve">Livro perdido mencionado apenas por Epifânio (bispo da ilha grega de Salamina) em sua obra do quarto século </w:t>
      </w:r>
      <w:r>
        <w:rPr>
          <w:i/>
        </w:rPr>
        <w:t>Refutação de Todas as Heresias.</w:t>
      </w:r>
      <w: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r/>
      <w: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rPr>
        <w:t>História Eclesiástica</w:t>
      </w:r>
      <w:r>
        <w:t xml:space="preserve"> de Eusébio), Tiago foi lançado à morte do pináculo do templo.</w:t>
      </w:r>
    </w:p>
    <w:p>
      <w:pPr>
        <w:pStyle w:val="Heading4"/>
      </w:pPr>
      <w:r>
        <w:t>Tiago, Protoevangelho de</w:t>
      </w:r>
    </w:p>
    <w:p>
      <w:r/>
      <w:r>
        <w:t>Este é um "evangelho" apócrifo que conta sobre o casamento simbólico e a gravidez de Maria e sobre o nascimento, infância e adolescência de Jesus. Este escrito apócrifo foi descoberto no século 16 por Guillaume Postel.</w:t>
      </w:r>
    </w:p>
    <w:p>
      <w:pPr>
        <w:pStyle w:val="Heading4"/>
      </w:pPr>
      <w:r>
        <w:t>Jó, Testamento de</w:t>
      </w:r>
    </w:p>
    <w:p>
      <w:r/>
      <w:r>
        <w:t>Literatura apocalíptica que se assemelha ao livro bíblico de Jó. O livro provavelmente foi escrito em grego no segundo século d.C. Como está desprovido de pensamento cristão, provavelmente foi escrito por um judeu.</w:t>
      </w:r>
    </w:p>
    <w:p>
      <w:r/>
      <w: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t>João Batista, Vida de</w:t>
      </w:r>
    </w:p>
    <w:p>
      <w:r/>
      <w: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t>João, o Evangelista, Livro de</w:t>
      </w:r>
    </w:p>
    <w:p>
      <w:r/>
      <w: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r/>
      <w: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r/>
      <w:r>
        <w:t xml:space="preserve">A escrita é preservada apenas em latim e, em sua forma atual, não é anterior ao século 12. Uma boa tradução para o inglês pode ser encontrada em M. R. James, </w:t>
      </w:r>
      <w:r>
        <w:rPr>
          <w:i/>
        </w:rPr>
        <w:t>The Apocryphal NT</w:t>
      </w:r>
      <w:r>
        <w:t xml:space="preserve"> (1924).</w:t>
      </w:r>
    </w:p>
    <w:p>
      <w:pPr>
        <w:pStyle w:val="Heading4"/>
      </w:pPr>
      <w:r>
        <w:t>José, Oração de</w:t>
      </w:r>
    </w:p>
    <w:p>
      <w:r/>
      <w: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00">
        <w:r>
          <w:rPr>
            <w:color w:val="0000EE"/>
            <w:u w:val="single"/>
          </w:rPr>
          <w:t>Gn 32.22–29</w:t>
        </w:r>
      </w:hyperlink>
      <w:r>
        <w:t xml:space="preserve">) e passagens como </w:t>
      </w:r>
      <w:hyperlink r:id="rId2404">
        <w:r>
          <w:rPr>
            <w:color w:val="0000EE"/>
            <w:u w:val="single"/>
          </w:rPr>
          <w:t>Daniel 10.13</w:t>
        </w:r>
      </w:hyperlink>
      <w:r>
        <w:t>. Como Jacó afirma ser “o primogênito de todos os seres vivos” e, portanto, o chefe de todos os anjos, Uriel o desafia.</w:t>
      </w:r>
    </w:p>
    <w:p>
      <w:pPr>
        <w:pStyle w:val="Heading4"/>
      </w:pPr>
      <w:r>
        <w:t>José, Testamento de</w:t>
      </w:r>
    </w:p>
    <w:p>
      <w:r/>
      <w:r>
        <w:rPr>
          <w:i/>
        </w:rPr>
        <w:t>Veja</w:t>
      </w:r>
      <w:r>
        <w:t xml:space="preserve"> Testamentos dos Doze Patriarcas (abaixo).</w:t>
      </w:r>
    </w:p>
    <w:p>
      <w:pPr>
        <w:pStyle w:val="Heading4"/>
      </w:pPr>
      <w:r>
        <w:t>José o Carpinteiro, História de</w:t>
      </w:r>
    </w:p>
    <w:p>
      <w:r/>
      <w: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r/>
      <w:r>
        <w:t>O documento, derivado do Protoevangelho de Tiago, foi contaminado tanto pelo gnosticismo quanto por outras crenças religiosas do Egito, o país em que foi escrito. Ele existe em copta e árabe e também em uma tradução do quarto século do texto copta.</w:t>
      </w:r>
    </w:p>
    <w:p>
      <w:r/>
      <w:r>
        <w:t>A História de José, o Carpinteiro, afirma dar um relato da vida de José e sua morte exemplar aos 111 anos. A história é supostamente contada por Jesus a seus discípulos no Monte das Oliveiras. José, um carpinteiro (</w:t>
      </w:r>
      <w:hyperlink r:id="rId2701">
        <w:r>
          <w:rPr>
            <w:color w:val="0000EE"/>
            <w:u w:val="single"/>
          </w:rPr>
          <w:t>Mt 13.55</w:t>
        </w:r>
      </w:hyperlink>
      <w: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t>Jubileus, Livro de</w:t>
      </w:r>
    </w:p>
    <w:p>
      <w:r/>
      <w: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r/>
      <w: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r/>
      <w: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rPr>
        <w:t>Kufale,</w:t>
      </w:r>
      <w:r>
        <w:t xml:space="preserve"> ou </w:t>
      </w:r>
      <w:r>
        <w:rPr>
          <w:i/>
        </w:rPr>
        <w:t>Liber Jubilaeorum,</w:t>
      </w:r>
      <w:r>
        <w:t xml:space="preserve"> e </w:t>
      </w:r>
      <w:r>
        <w:rPr>
          <w:i/>
        </w:rPr>
        <w:t>Enoque.</w:t>
      </w:r>
    </w:p>
    <w:p>
      <w:r/>
      <w: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r/>
      <w: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r/>
      <w:r>
        <w:t xml:space="preserve">Apelando para </w:t>
      </w:r>
      <w:hyperlink r:id="rId2702">
        <w:r>
          <w:rPr>
            <w:color w:val="0000EE"/>
            <w:u w:val="single"/>
          </w:rPr>
          <w:t>Levítico 25.8–12</w:t>
        </w:r>
      </w:hyperlink>
      <w: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r/>
      <w: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r/>
      <w: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t>Judá, Testamento de</w:t>
      </w:r>
    </w:p>
    <w:p>
      <w:r/>
      <w:r>
        <w:rPr>
          <w:i/>
        </w:rPr>
        <w:t>Veja</w:t>
      </w:r>
      <w:r>
        <w:t xml:space="preserve"> Testamentos dos Doze Patriarcas (abaixo).</w:t>
      </w:r>
    </w:p>
    <w:p>
      <w:pPr>
        <w:pStyle w:val="Heading4"/>
      </w:pPr>
      <w:r>
        <w:t>Judas Iscariotes, Evangelho de</w:t>
      </w:r>
    </w:p>
    <w:p>
      <w:r/>
      <w: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t>Lentulus, Epístola de</w:t>
      </w:r>
    </w:p>
    <w:p>
      <w:r/>
      <w: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t>Levi, Testamento de</w:t>
      </w:r>
    </w:p>
    <w:p>
      <w:r/>
      <w:r>
        <w:rPr>
          <w:i/>
        </w:rPr>
        <w:t>Veja</w:t>
      </w:r>
      <w:r>
        <w:t xml:space="preserve"> Testamentos dos Doze Patriarcas (abaixo).</w:t>
      </w:r>
    </w:p>
    <w:p>
      <w:pPr>
        <w:pStyle w:val="Heading4"/>
      </w:pPr>
      <w:r>
        <w:t>Vidas de Adão e Eva</w:t>
      </w:r>
    </w:p>
    <w:p>
      <w:r/>
      <w: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r/>
      <w: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r/>
      <w: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t>Mateus, Martírio de</w:t>
      </w:r>
    </w:p>
    <w:p>
      <w:r/>
      <w:r>
        <w:t>História vagamente organizada do martírio de Mateus que se baseia fortemente nos “Atos de André e Matias” e assume que Matias era, de fato, Mateus. O documento representa o baixo impulso literário e teológico dos textos apócrifos posteriores.</w:t>
      </w:r>
    </w:p>
    <w:p>
      <w:r/>
      <w: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r/>
      <w: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t>Medade, Livro de Eldade e</w:t>
      </w:r>
    </w:p>
    <w:p>
      <w:r/>
      <w:r>
        <w:rPr>
          <w:i/>
        </w:rPr>
        <w:t>Veja</w:t>
      </w:r>
      <w:r>
        <w:t xml:space="preserve"> Eldade e Medade, Livro de (acima).</w:t>
      </w:r>
    </w:p>
    <w:p>
      <w:pPr>
        <w:pStyle w:val="Heading4"/>
      </w:pPr>
      <w:r>
        <w:t>Moisés, Assunção de</w:t>
      </w:r>
    </w:p>
    <w:p>
      <w:r/>
      <w: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7">
        <w:r>
          <w:rPr>
            <w:color w:val="0000EE"/>
            <w:u w:val="single"/>
          </w:rPr>
          <w:t>Dt 32.48–50</w:t>
        </w:r>
      </w:hyperlink>
      <w:r>
        <w:t xml:space="preserve">; </w:t>
      </w:r>
      <w:hyperlink r:id="rId2703">
        <w:r>
          <w:rPr>
            <w:color w:val="0000EE"/>
            <w:u w:val="single"/>
          </w:rPr>
          <w:t>34.5–7</w:t>
        </w:r>
      </w:hyperlink>
      <w:r>
        <w:t>).</w:t>
      </w:r>
    </w:p>
    <w:p>
      <w:r/>
      <w:r>
        <w:t>A Assunção Perdida de Moisés</w:t>
      </w:r>
    </w:p>
    <w:p>
      <w:r/>
      <w:r>
        <w:t>Três fatos indicam que houve um livro apócrifo que continha a lenda da assunção de Moisés: (1) listas antigas de obras apócrifas mencionam uma obra com este título; (2) vários pais da igreja referem-se a ela; e (3) alguns fragmentos em grego sobreviveram.</w:t>
      </w:r>
    </w:p>
    <w:p>
      <w:r/>
      <w: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r/>
      <w:r>
        <w:t xml:space="preserve">Embora seja frequentemente afirmado que o texto de </w:t>
      </w:r>
      <w:hyperlink r:id="rId2406">
        <w:r>
          <w:rPr>
            <w:color w:val="0000EE"/>
            <w:u w:val="single"/>
          </w:rPr>
          <w:t>Judas 9</w:t>
        </w:r>
      </w:hyperlink>
      <w: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06">
        <w:r>
          <w:rPr>
            <w:color w:val="0000EE"/>
            <w:u w:val="single"/>
          </w:rPr>
          <w:t>Judas 1.9</w:t>
        </w:r>
      </w:hyperlink>
      <w: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06">
        <w:r>
          <w:rPr>
            <w:color w:val="0000EE"/>
            <w:u w:val="single"/>
          </w:rPr>
          <w:t>Judas 1.9</w:t>
        </w:r>
      </w:hyperlink>
      <w:r>
        <w:t xml:space="preserve"> é uma citação desse livro. Não é.</w:t>
      </w:r>
    </w:p>
    <w:p>
      <w:r/>
      <w:r>
        <w:t>A Assunção Moisés existente</w:t>
      </w:r>
    </w:p>
    <w:p>
      <w:r/>
      <w: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r/>
      <w: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r/>
      <w: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r/>
      <w: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r/>
      <w: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r/>
      <w: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04">
        <w:r>
          <w:rPr>
            <w:color w:val="0000EE"/>
            <w:u w:val="single"/>
          </w:rPr>
          <w:t>Jr 25.11–12</w:t>
        </w:r>
      </w:hyperlink>
      <w:r>
        <w:t xml:space="preserve">; </w:t>
      </w:r>
      <w:hyperlink r:id="rId2705">
        <w:r>
          <w:rPr>
            <w:color w:val="0000EE"/>
            <w:u w:val="single"/>
          </w:rPr>
          <w:t>Dt 28.15–68</w:t>
        </w:r>
      </w:hyperlink>
      <w:r>
        <w:t xml:space="preserve">; </w:t>
      </w:r>
      <w:hyperlink r:id="rId2706">
        <w:r>
          <w:rPr>
            <w:color w:val="0000EE"/>
            <w:u w:val="single"/>
          </w:rPr>
          <w:t>30.15–20</w:t>
        </w:r>
      </w:hyperlink>
      <w:r>
        <w:t xml:space="preserve">). Alguém (Daniel) orará por libertação (cf. </w:t>
      </w:r>
      <w:hyperlink r:id="rId2707">
        <w:r>
          <w:rPr>
            <w:color w:val="0000EE"/>
            <w:u w:val="single"/>
          </w:rPr>
          <w:t>Dn 9.4–19</w:t>
        </w:r>
      </w:hyperlink>
      <w:r>
        <w:t xml:space="preserve">), e Deus persuadirá um rei (Ciro) a enviar os exilados de volta para casa (4.1–6; cf. </w:t>
      </w:r>
      <w:hyperlink r:id="rId2708">
        <w:r>
          <w:rPr>
            <w:color w:val="0000EE"/>
            <w:u w:val="single"/>
          </w:rPr>
          <w:t>Is 45.1–6</w:t>
        </w:r>
      </w:hyperlink>
      <w:r>
        <w:t xml:space="preserve">; </w:t>
      </w:r>
      <w:hyperlink r:id="rId2709">
        <w:r>
          <w:rPr>
            <w:color w:val="0000EE"/>
            <w:u w:val="single"/>
          </w:rPr>
          <w:t>Ed 1.1–4</w:t>
        </w:r>
      </w:hyperlink>
      <w:r>
        <w:t xml:space="preserve">). Alguns exilados retornarão ao seu lugar designado (Jerusalém) e reconstruirão o muro, mas não conseguirão oferecer [sacrifícios adequados] (4.7–8; contraste </w:t>
      </w:r>
      <w:hyperlink r:id="rId2710">
        <w:r>
          <w:rPr>
            <w:color w:val="0000EE"/>
            <w:u w:val="single"/>
          </w:rPr>
          <w:t>Ed 3.1–7</w:t>
        </w:r>
      </w:hyperlink>
      <w:r>
        <w:t>). Outros permanecerão no exílio, mas aumentarão em população (4.9). Isso conclui o período do AT e inicia o período intertestamentário (c. 400 a 1 a.C.).</w:t>
      </w:r>
    </w:p>
    <w:p>
      <w:r/>
      <w: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r/>
      <w: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r/>
      <w: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r/>
      <w: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r/>
      <w: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t>Naftali, Testamento de</w:t>
      </w:r>
    </w:p>
    <w:p>
      <w:r/>
      <w:r>
        <w:rPr>
          <w:i/>
        </w:rPr>
        <w:t>Veja</w:t>
      </w:r>
      <w:r>
        <w:t xml:space="preserve"> Testamentos dos Doze Patriarcas (abaixo).</w:t>
      </w:r>
    </w:p>
    <w:p>
      <w:pPr>
        <w:pStyle w:val="Heading4"/>
      </w:pPr>
      <w:r>
        <w:t>Nicodemos, Evangelho de</w:t>
      </w:r>
    </w:p>
    <w:p>
      <w:r/>
      <w:r>
        <w:t xml:space="preserve">Título alternativo para a obra apócrifa Atos de Pilatos. </w:t>
      </w:r>
      <w:r>
        <w:rPr>
          <w:i/>
        </w:rPr>
        <w:t>Veja</w:t>
      </w:r>
      <w:r>
        <w:t xml:space="preserve"> Pilatos, Atos de (abaixo).</w:t>
      </w:r>
    </w:p>
    <w:p>
      <w:pPr>
        <w:pStyle w:val="Heading4"/>
      </w:pPr>
      <w:r>
        <w:t>Noé, Livro de</w:t>
      </w:r>
    </w:p>
    <w:p>
      <w:r/>
      <w: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t>Odes de Salomão</w:t>
      </w:r>
    </w:p>
    <w:p>
      <w:r/>
      <w:r>
        <w:rPr>
          <w:i/>
        </w:rPr>
        <w:t>Veja</w:t>
      </w:r>
      <w:r>
        <w:t xml:space="preserve"> Salomão, Salmos de (abaixo).</w:t>
      </w:r>
    </w:p>
    <w:p>
      <w:pPr>
        <w:pStyle w:val="Heading4"/>
      </w:pPr>
      <w:r>
        <w:t>Patriarcas, Testamentos dos Doze</w:t>
      </w:r>
    </w:p>
    <w:p>
      <w:r/>
      <w:r>
        <w:rPr>
          <w:i/>
        </w:rPr>
        <w:t>Veja</w:t>
      </w:r>
      <w:r>
        <w:t xml:space="preserve"> Testamentos dos Doze Patriarcas (abaixo).</w:t>
      </w:r>
    </w:p>
    <w:p>
      <w:pPr>
        <w:pStyle w:val="Heading4"/>
      </w:pPr>
      <w:r>
        <w:t>Paulo, Atos de</w:t>
      </w:r>
    </w:p>
    <w:p>
      <w:r/>
      <w:r>
        <w:rPr>
          <w:i/>
        </w:rPr>
        <w:t>Veja</w:t>
      </w:r>
      <w:r>
        <w:t xml:space="preserve"> Paulo e Tecla, Atos de (abaixo).</w:t>
      </w:r>
    </w:p>
    <w:p>
      <w:pPr>
        <w:pStyle w:val="Heading4"/>
      </w:pPr>
      <w:r>
        <w:t>Paulo, Atos de André e</w:t>
      </w:r>
    </w:p>
    <w:p>
      <w:r/>
      <w:r>
        <w:rPr>
          <w:i/>
        </w:rPr>
        <w:t>Veja</w:t>
      </w:r>
      <w:r>
        <w:t xml:space="preserve"> André e Paulo, Atos de (acima).</w:t>
      </w:r>
    </w:p>
    <w:p>
      <w:pPr>
        <w:pStyle w:val="Heading4"/>
      </w:pPr>
      <w:r>
        <w:t>Paulo e Tecla, Atos de</w:t>
      </w:r>
    </w:p>
    <w:p>
      <w:r/>
      <w:r>
        <w:t>Os Atos de Paulo e Tecla é uma seção de uma obra apócrifa conhecida como os Atos de Paulo. Foi aparentemente escrita na segunda metade do segundo século d.C. por um ancião da igreja que vivia na Ásia. De acordo com Tertuliano (</w:t>
      </w:r>
      <w:r>
        <w:rPr>
          <w:i/>
        </w:rPr>
        <w:t>Sobre o batismo</w:t>
      </w:r>
      <w: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r/>
      <w: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r/>
      <w: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r/>
      <w: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r/>
      <w: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r/>
      <w: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r/>
      <w: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11">
        <w:r>
          <w:rPr>
            <w:color w:val="0000EE"/>
            <w:u w:val="single"/>
          </w:rPr>
          <w:t>2Tm 3.11</w:t>
        </w:r>
      </w:hyperlink>
      <w:r>
        <w:t xml:space="preserve">; </w:t>
      </w:r>
      <w:hyperlink r:id="rId2712">
        <w:r>
          <w:rPr>
            <w:color w:val="0000EE"/>
            <w:u w:val="single"/>
          </w:rPr>
          <w:t>4.19</w:t>
        </w:r>
      </w:hyperlink>
      <w:r>
        <w:t>). É provável que os pontos de vista indicados neste documento refletissem tradições religiosas populares amplamente mantidas no segundo século d.C.</w:t>
      </w:r>
    </w:p>
    <w:p>
      <w:r/>
      <w: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rPr>
        <w:t>Sobre o batismo</w:t>
      </w:r>
      <w: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13">
        <w:r>
          <w:rPr>
            <w:color w:val="0000EE"/>
            <w:u w:val="single"/>
          </w:rPr>
          <w:t>1Co 7.1–7</w:t>
        </w:r>
      </w:hyperlink>
      <w:r>
        <w:t>). Os Atos de Paulo e Tecla sugerem que uma mulher deve assumir vestes masculinas e deve abster-se do casamento se quiser exercer um papel de liderança. O Paulo canônico instruiu que uma mulher em posição de liderança deveria se vestir como mulher (</w:t>
      </w:r>
      <w:hyperlink r:id="rId2714">
        <w:r>
          <w:rPr>
            <w:color w:val="0000EE"/>
            <w:u w:val="single"/>
          </w:rPr>
          <w:t>1Co 11.4–6</w:t>
        </w:r>
      </w:hyperlink>
      <w:r>
        <w:t>), e ele afirmou a função ministerial de mulheres casadas (</w:t>
      </w:r>
      <w:hyperlink r:id="rId2715">
        <w:r>
          <w:rPr>
            <w:color w:val="0000EE"/>
            <w:u w:val="single"/>
          </w:rPr>
          <w:t>Rm 16.3</w:t>
        </w:r>
      </w:hyperlink>
      <w:r>
        <w:t>). Os Atos de Paulo e Tecla emulam uma mulher cujo poder motivador era a devoção pessoal ao Apóstolo. Os escritos canônicos sugerem que Paulo desencorajava fortemente tal demonstração de lealdade pessoal a si mesmo (</w:t>
      </w:r>
      <w:hyperlink r:id="rId2716">
        <w:r>
          <w:rPr>
            <w:color w:val="0000EE"/>
            <w:u w:val="single"/>
          </w:rPr>
          <w:t>1Co 1.12–17</w:t>
        </w:r>
      </w:hyperlink>
      <w:r>
        <w:t>). Somente Cristo deveria ser a influência motivadora no serviço cristão.</w:t>
      </w:r>
    </w:p>
    <w:p>
      <w:r/>
      <w: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t>Paulo, Apocalipse de</w:t>
      </w:r>
    </w:p>
    <w:p>
      <w:r/>
      <w:r>
        <w:t xml:space="preserve">Este documento, que se originou no final do quarto século d.C., pretende ser um relato escrito de algumas das experiências que o Apóstolo Paulo teve quando foi arrebatado ao terceiro céu, ou paraíso, de acordo com </w:t>
      </w:r>
      <w:hyperlink r:id="rId2717">
        <w:r>
          <w:rPr>
            <w:color w:val="0000EE"/>
            <w:u w:val="single"/>
          </w:rPr>
          <w:t>2 Coríntios 12.2–4</w:t>
        </w:r>
      </w:hyperlink>
      <w: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r/>
      <w:r>
        <w:t>Este livro, originalmente escrito em grego, sobrevive em forma relativamente completa em latim. Uma indicação parcial da grande popularidade desta peça de ficção religiosa é o fato de ter sido traduzida para o etíope, copta e siríaco, além do latim.</w:t>
      </w:r>
    </w:p>
    <w:p>
      <w:r/>
      <w: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r/>
      <w: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r/>
      <w:r>
        <w:t xml:space="preserve">Os capítulos 19–30 descrevem Paulo sendo elevado ao terceiro céu (cf. </w:t>
      </w:r>
      <w:hyperlink r:id="rId2717">
        <w:r>
          <w:rPr>
            <w:color w:val="0000EE"/>
            <w:u w:val="single"/>
          </w:rPr>
          <w:t>2Co 12.2–4</w:t>
        </w:r>
      </w:hyperlink>
      <w: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18">
        <w:r>
          <w:rPr>
            <w:color w:val="0000EE"/>
            <w:u w:val="single"/>
          </w:rPr>
          <w:t>2Co 12.4</w:t>
        </w:r>
      </w:hyperlink>
      <w: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r/>
      <w: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r/>
      <w: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r/>
      <w: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t>Paulo, Paixão de</w:t>
      </w:r>
    </w:p>
    <w:p>
      <w:r/>
      <w: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t>Paulo, Paixão de Pedro e</w:t>
      </w:r>
    </w:p>
    <w:p>
      <w:r/>
      <w:r>
        <w:rPr>
          <w:i/>
        </w:rPr>
        <w:t>Veja</w:t>
      </w:r>
      <w:r>
        <w:t xml:space="preserve"> Pedro e Paulo, Paixão de (abaixo).</w:t>
      </w:r>
    </w:p>
    <w:p>
      <w:pPr>
        <w:pStyle w:val="Heading4"/>
      </w:pPr>
      <w:r>
        <w:t>Pérola, Hino da</w:t>
      </w:r>
    </w:p>
    <w:p>
      <w:r/>
      <w:r>
        <w:rPr>
          <w:i/>
        </w:rPr>
        <w:t>Veja</w:t>
      </w:r>
      <w:r>
        <w:t xml:space="preserve"> Tomé, Atos de (abaixo).</w:t>
      </w:r>
    </w:p>
    <w:p>
      <w:pPr>
        <w:pStyle w:val="Heading4"/>
      </w:pPr>
      <w:r>
        <w:t>Pedro e Paulo, Paixão de</w:t>
      </w:r>
    </w:p>
    <w:p>
      <w:r/>
      <w: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t>Pedro, Evangelho de</w:t>
      </w:r>
    </w:p>
    <w:p>
      <w:r/>
      <w:r>
        <w:rPr>
          <w:i/>
        </w:rPr>
        <w:t>Veja</w:t>
      </w:r>
      <w:r>
        <w:t xml:space="preserve"> Fragmento de Akhmim (acima).</w:t>
      </w:r>
    </w:p>
    <w:p>
      <w:pPr>
        <w:pStyle w:val="Heading4"/>
      </w:pPr>
      <w:r>
        <w:t>Pedro, Pregação de</w:t>
      </w:r>
    </w:p>
    <w:p>
      <w:r/>
      <w: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rPr>
        <w:t>Stromata</w:t>
      </w:r>
      <w:r>
        <w:t xml:space="preserve"> 2.15.68). A maioria dos fragmentos da Pregação de Pedro é preservada na forma de breves citações nos escritos de Clemente de Alexandria.</w:t>
      </w:r>
    </w:p>
    <w:p>
      <w:r/>
      <w:r>
        <w:t>O historiador da igreja do quarto século, Eusébio de Cesareia, observou que a Pregação de Pedro não havia sido aceita por nenhuma autoridade antiga (</w:t>
      </w:r>
      <w:r>
        <w:rPr>
          <w:i/>
        </w:rPr>
        <w:t>História Eclesiástica</w:t>
      </w:r>
      <w: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r/>
      <w: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rPr>
        <w:t>Stromata</w:t>
      </w:r>
      <w:r>
        <w:t xml:space="preserve"> 1.29.182; 2.15.68). A humanidade deve reconhecer que </w:t>
      </w:r>
      <w:r>
        <w:rPr>
          <w:i/>
        </w:rPr>
        <w:t>um</w:t>
      </w:r>
      <w:r>
        <w:t xml:space="preserve"> Deus criou o início de todas as coisas e tem o poder de trazer todas as coisas a um fim (</w:t>
      </w:r>
      <w:r>
        <w:rPr>
          <w:i/>
        </w:rPr>
        <w:t>Stromata</w:t>
      </w:r>
      <w: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rPr>
        <w:t>Stromata</w:t>
      </w:r>
      <w:r>
        <w:t xml:space="preserve"> 6.5.43). Em um lugar, a Pregação de Pedro narra como o Senhor enviou discípulos para pregar o evangelho por todo o mundo após a ressurreição (</w:t>
      </w:r>
      <w:r>
        <w:rPr>
          <w:i/>
        </w:rPr>
        <w:t>Stromata</w:t>
      </w:r>
      <w: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rPr>
        <w:t>Stromata</w:t>
      </w:r>
      <w:r>
        <w:t xml:space="preserve"> 6.15.128). De fato, os principais eventos da vida de Cristo, sua vinda, tortura, crucificação, morte, ressurreição e ascensão ao céu foram preditos em detalhes pelos profetas.</w:t>
      </w:r>
    </w:p>
    <w:p>
      <w:r/>
      <w: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t>Pedro, Atos Eslavos de</w:t>
      </w:r>
    </w:p>
    <w:p>
      <w:r/>
      <w: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t>Carta de Pedro para Filipe</w:t>
      </w:r>
    </w:p>
    <w:p>
      <w:r/>
      <w: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t>Pilatos, Atos de</w:t>
      </w:r>
    </w:p>
    <w:p>
      <w:r/>
      <w: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rPr>
        <w:t>Heresias</w:t>
      </w:r>
      <w:r>
        <w:t xml:space="preserve"> 50.1). Muito antes, Justino Mártir havia se referido ao relatório de Pilatos a Tibério sobre o julgamento de Jesus (</w:t>
      </w:r>
      <w:r>
        <w:rPr>
          <w:i/>
        </w:rPr>
        <w:t>I Apologia</w:t>
      </w:r>
      <w: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rPr>
        <w:t>História Eclesiástica,</w:t>
      </w:r>
      <w:r>
        <w:t xml:space="preserve"> 1.9.3; 9.5.1). Os "Atos cristãos de Pilatos" foi provavelmente composto para contrariar o documento pagão.</w:t>
      </w:r>
    </w:p>
    <w:p>
      <w:r/>
      <w: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17">
        <w:r>
          <w:rPr>
            <w:color w:val="0000EE"/>
            <w:u w:val="single"/>
          </w:rPr>
          <w:t>1Pe 3.19</w:t>
        </w:r>
      </w:hyperlink>
      <w:r>
        <w:t xml:space="preserve"> que foi transformada no Credo dos Apóstolos na frase “ele desceu ao inferno”). Após o século 14 d.C., toda a composição foi comumente designada como o Evangelho de Nicodemos devido ao lugar proeminente que esse personagem ocupava no documento.</w:t>
      </w:r>
    </w:p>
    <w:p>
      <w:r/>
      <w: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19">
        <w:r>
          <w:rPr>
            <w:color w:val="0000EE"/>
            <w:u w:val="single"/>
          </w:rPr>
          <w:t>Jo 18.33–38</w:t>
        </w:r>
      </w:hyperlink>
      <w: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20">
        <w:r>
          <w:rPr>
            <w:color w:val="0000EE"/>
            <w:u w:val="single"/>
          </w:rPr>
          <w:t>At 5.38–39</w:t>
        </w:r>
      </w:hyperlink>
      <w: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r/>
      <w: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r/>
      <w: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t>Pistis Sophia</w:t>
      </w:r>
    </w:p>
    <w:p>
      <w:r/>
      <w: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r/>
      <w:r>
        <w:t>O trabalho está em forma de diálogo — com Jesus respondendo perguntas feitas por seus discípulos. O tema é totalmente gnóstico em sua visão de salvação que vem por uma doutrina oculta que traz iluminação.</w:t>
      </w:r>
    </w:p>
    <w:p>
      <w:pPr>
        <w:pStyle w:val="Heading4"/>
      </w:pPr>
      <w:r>
        <w:t>Protoevangelho de Tiago</w:t>
      </w:r>
    </w:p>
    <w:p>
      <w:r/>
      <w:r>
        <w:rPr>
          <w:i/>
        </w:rPr>
        <w:t>Veja</w:t>
      </w:r>
      <w:r>
        <w:t xml:space="preserve"> Tiago, Protevangelium de (acima).</w:t>
      </w:r>
    </w:p>
    <w:p>
      <w:pPr>
        <w:pStyle w:val="Heading4"/>
      </w:pPr>
      <w:r>
        <w:t>Salmos de Salomão</w:t>
      </w:r>
    </w:p>
    <w:p>
      <w:r/>
      <w:r>
        <w:rPr>
          <w:i/>
        </w:rPr>
        <w:t>Veja</w:t>
      </w:r>
      <w:r>
        <w:t xml:space="preserve"> Salomão, Salmos de (abaixo).</w:t>
      </w:r>
    </w:p>
    <w:p>
      <w:pPr>
        <w:pStyle w:val="Heading4"/>
      </w:pPr>
      <w:r>
        <w:t>Ressurreição de Cristo por Bartolomeu, Livro da</w:t>
      </w:r>
    </w:p>
    <w:p>
      <w:r/>
      <w:r>
        <w:rPr>
          <w:i/>
        </w:rPr>
        <w:t>Veja</w:t>
      </w:r>
      <w:r>
        <w:t xml:space="preserve"> Bartolomeu, Livro da Ressurreição de Cristo por (acima).</w:t>
      </w:r>
    </w:p>
    <w:p>
      <w:pPr>
        <w:pStyle w:val="Heading4"/>
      </w:pPr>
      <w:r>
        <w:t>Rúben, Testamento de</w:t>
      </w:r>
    </w:p>
    <w:p>
      <w:r/>
      <w:r>
        <w:rPr>
          <w:i/>
        </w:rPr>
        <w:t>Veja</w:t>
      </w:r>
      <w:r>
        <w:t xml:space="preserve"> Testamentos dos Doze Patriarcas (abaixo).</w:t>
      </w:r>
    </w:p>
    <w:p>
      <w:pPr>
        <w:pStyle w:val="Heading4"/>
      </w:pPr>
      <w:r>
        <w:t>Oráculos sibilinos</w:t>
      </w:r>
    </w:p>
    <w:p>
      <w:r/>
      <w:r>
        <w:t xml:space="preserve">Um escrito pseudepigráfico composto originalmente por 15 livros, dos quais 12 estão preservados em manuscritos gregos tardios. A palavra </w:t>
      </w:r>
      <w:r>
        <w:rPr>
          <w:i/>
        </w:rPr>
        <w:t>sibilina</w:t>
      </w:r>
      <w:r>
        <w:t xml:space="preserve"> é de origem grega. Alegava ser um oráculo dos deuses e geralmente continha uma mensagem de um evento catastrófico iminente. Alguns judeus adotaram e usaram esse modo de escrita para fins de propagação.</w:t>
      </w:r>
    </w:p>
    <w:p>
      <w:r/>
      <w: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r/>
      <w: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t>Silvano, Ensinamentos de</w:t>
      </w:r>
    </w:p>
    <w:p>
      <w:r/>
      <w:r>
        <w:t>Obra literária dos gnósticos, atribuída a Silvano, o companheiro de Pedro e Paulo. Foi descoberta em Chenoboskion no Alto Egito em 1946.</w:t>
      </w:r>
    </w:p>
    <w:p>
      <w:pPr>
        <w:pStyle w:val="Heading4"/>
      </w:pPr>
      <w:r>
        <w:t>Simeão, Testamento de</w:t>
      </w:r>
    </w:p>
    <w:p>
      <w:r/>
      <w:r>
        <w:rPr>
          <w:i/>
        </w:rPr>
        <w:t>Veja</w:t>
      </w:r>
      <w:r>
        <w:t xml:space="preserve"> Testamentos dos Doze Patriarcas (abaixo).</w:t>
      </w:r>
    </w:p>
    <w:p>
      <w:pPr>
        <w:pStyle w:val="Heading4"/>
      </w:pPr>
      <w:r>
        <w:t>Atos Eslavos de Pedro</w:t>
      </w:r>
    </w:p>
    <w:p>
      <w:r/>
      <w:r>
        <w:rPr>
          <w:i/>
        </w:rPr>
        <w:t>Veja</w:t>
      </w:r>
      <w:r>
        <w:t xml:space="preserve"> Pedro, Atos Eslavos de (acima).</w:t>
      </w:r>
    </w:p>
    <w:p>
      <w:pPr>
        <w:pStyle w:val="Heading4"/>
      </w:pPr>
      <w:r>
        <w:t>Salomão, Salmos de</w:t>
      </w:r>
    </w:p>
    <w:p>
      <w:r/>
      <w: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r/>
      <w: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r/>
      <w: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r/>
      <w: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r/>
      <w: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t>Salomão, Testamento de</w:t>
      </w:r>
    </w:p>
    <w:p>
      <w:r/>
      <w:r>
        <w:t>O Testamento de Salomão é um escrito pseudepigráfico do segundo século a.C. O escrito afirma que Salomão foi o autor do testamento. Ele existe em manuscritos semíticos e em alguns textos gregos.</w:t>
      </w:r>
    </w:p>
    <w:p>
      <w:r/>
      <w: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t>Testamentos dos Doze Patriarcas</w:t>
      </w:r>
    </w:p>
    <w:p>
      <w:r/>
      <w: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r/>
      <w:r>
        <w:t xml:space="preserve">Parece que o conceito de "testamento" encontra sua orientação em </w:t>
      </w:r>
      <w:hyperlink r:id="rId2721">
        <w:r>
          <w:rPr>
            <w:color w:val="0000EE"/>
            <w:u w:val="single"/>
          </w:rPr>
          <w:t>Josué 23–24</w:t>
        </w:r>
      </w:hyperlink>
      <w:r>
        <w:t>, onde Josué convoca os anciãos, chefes, juízes e oficiais de Israel (</w:t>
      </w:r>
      <w:hyperlink r:id="rId2722">
        <w:r>
          <w:rPr>
            <w:color w:val="0000EE"/>
            <w:u w:val="single"/>
          </w:rPr>
          <w:t>Js 23.2</w:t>
        </w:r>
      </w:hyperlink>
      <w:r>
        <w:t xml:space="preserve">; </w:t>
      </w:r>
      <w:hyperlink r:id="rId2723">
        <w:r>
          <w:rPr>
            <w:color w:val="0000EE"/>
            <w:u w:val="single"/>
          </w:rPr>
          <w:t>24.1</w:t>
        </w:r>
      </w:hyperlink>
      <w:r>
        <w:t xml:space="preserve">) e lhes dá uma incumbência antes de sua morte. </w:t>
      </w:r>
      <w:hyperlink r:id="rId2724">
        <w:r>
          <w:rPr>
            <w:color w:val="0000EE"/>
            <w:u w:val="single"/>
          </w:rPr>
          <w:t>Primeiro de Reis 2.1–12</w:t>
        </w:r>
      </w:hyperlink>
      <w:r>
        <w:t xml:space="preserve"> retrata Davi dando a Salomão conselhos no leito de morte para andar nos caminhos de Deus. Os discursos dos patriarcas encontram mais referência nas escrituras no capítulo </w:t>
      </w:r>
      <w:hyperlink r:id="rId2725">
        <w:r>
          <w:rPr>
            <w:color w:val="0000EE"/>
            <w:u w:val="single"/>
          </w:rPr>
          <w:t>49</w:t>
        </w:r>
      </w:hyperlink>
      <w:r>
        <w:t xml:space="preserve"> de Gênesis, onde Jacó chama seus filhos para ouvir sobre seu futuro. No final do discurso, Jacó morre (</w:t>
      </w:r>
      <w:hyperlink r:id="rId2726">
        <w:r>
          <w:rPr>
            <w:color w:val="0000EE"/>
            <w:u w:val="single"/>
          </w:rPr>
          <w:t>Gn 49.33</w:t>
        </w:r>
      </w:hyperlink>
      <w:r>
        <w:t>).</w:t>
      </w:r>
    </w:p>
    <w:p>
      <w:r/>
      <w: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r/>
      <w:r>
        <w:t xml:space="preserve">O seguinte é um resumo de cada um dos testamentos dos patriarcas. Os trechos são baseados em </w:t>
      </w:r>
      <w:r>
        <w:rPr>
          <w:i/>
        </w:rPr>
        <w:t>Pseudepigrapha</w:t>
      </w:r>
      <w:r>
        <w:t xml:space="preserve"> de R. H. Charles, pp 282–367.</w:t>
      </w:r>
    </w:p>
    <w:p>
      <w:r/>
      <w:r>
        <w:t>Rúben</w:t>
      </w:r>
    </w:p>
    <w:p>
      <w:r/>
      <w: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r/>
      <w:r>
        <w:t>Simeão</w:t>
      </w:r>
    </w:p>
    <w:p>
      <w:r/>
      <w:r>
        <w:t>O patriarca Simeão é apresentado como um tipo de guerreiro forte. Refletindo o relato bíblico de José sendo vendido como escravo (</w:t>
      </w:r>
      <w:hyperlink r:id="rId2727">
        <w:r>
          <w:rPr>
            <w:color w:val="0000EE"/>
            <w:u w:val="single"/>
          </w:rPr>
          <w:t>Gn 37.25–28</w:t>
        </w:r>
      </w:hyperlink>
      <w: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r/>
      <w:r>
        <w:t>Levi</w:t>
      </w:r>
    </w:p>
    <w:p>
      <w:r/>
      <w: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r/>
      <w:r>
        <w:t>Judá</w:t>
      </w:r>
    </w:p>
    <w:p>
      <w:r/>
      <w: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r/>
      <w:r>
        <w:t>Issacar</w:t>
      </w:r>
    </w:p>
    <w:p>
      <w:r/>
      <w: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r/>
      <w:r>
        <w:t>Zebulom</w:t>
      </w:r>
    </w:p>
    <w:p>
      <w:r/>
      <w: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r/>
      <w:r>
        <w:t>Dan</w:t>
      </w:r>
    </w:p>
    <w:p>
      <w:r/>
      <w: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r/>
      <w:r>
        <w:t>Naftali</w:t>
      </w:r>
    </w:p>
    <w:p>
      <w:r/>
      <w: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r/>
      <w: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r/>
      <w: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r/>
      <w:r>
        <w:t>Naftali advertiu seus filhos para estarem unidos a Levi e Judá, pois através deles "a salvação surgirá para Israel" (8.2). Também através de Levi e Judá os justos dos gentios serão reunidos. Naftali morreu e foi sepultado em Hebrom.</w:t>
      </w:r>
    </w:p>
    <w:p>
      <w:r/>
      <w:r>
        <w:t>Gade</w:t>
      </w:r>
    </w:p>
    <w:p>
      <w:r/>
      <w: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r/>
      <w: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r/>
      <w:r>
        <w:t>Aser</w:t>
      </w:r>
    </w:p>
    <w:p>
      <w:r/>
      <w: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r/>
      <w:r>
        <w:t>José</w:t>
      </w:r>
    </w:p>
    <w:p>
      <w:r/>
      <w: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r/>
      <w: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r/>
      <w:r>
        <w:t>Benjamin</w:t>
      </w:r>
    </w:p>
    <w:p>
      <w:r/>
      <w: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r/>
      <w: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r/>
      <w: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t>Tadeu, Atos de</w:t>
      </w:r>
    </w:p>
    <w:p>
      <w:r/>
      <w: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t>Tecla, Atos de Paulo e</w:t>
      </w:r>
    </w:p>
    <w:p>
      <w:r/>
      <w:r>
        <w:rPr>
          <w:i/>
        </w:rPr>
        <w:t>Veja</w:t>
      </w:r>
      <w:r>
        <w:t xml:space="preserve"> Paulo e Tecla, Atos de (acima).</w:t>
      </w:r>
    </w:p>
    <w:p>
      <w:pPr>
        <w:pStyle w:val="Heading4"/>
      </w:pPr>
      <w:r>
        <w:t>Tomé, Atos de</w:t>
      </w:r>
    </w:p>
    <w:p>
      <w:r/>
      <w: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r/>
      <w: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r/>
      <w: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r/>
      <w: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r/>
      <w: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r/>
      <w: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r/>
      <w: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t>Tomé, Evangelho de</w:t>
      </w:r>
    </w:p>
    <w:p>
      <w:r/>
      <w: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r/>
      <w: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r/>
      <w: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rPr>
        <w:t>História Eclesiástica</w:t>
      </w:r>
      <w:r>
        <w:t xml:space="preserve"> 3.25).</w:t>
      </w:r>
    </w:p>
    <w:p>
      <w:r/>
      <w: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r/>
      <w: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r/>
      <w: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r/>
      <w: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r/>
      <w: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t>Verdade, Evangelho da</w:t>
      </w:r>
    </w:p>
    <w:p>
      <w:r/>
      <w: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r/>
      <w: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r/>
      <w: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r/>
      <w: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r/>
      <w:r>
        <w:t>Ireneu disse que o Evangelho da Verdade não é evangelho, pois é diferente dos quatro Evangelhos (</w:t>
      </w:r>
      <w:r>
        <w:rPr>
          <w:i/>
        </w:rPr>
        <w:t>Contra as Heresias</w:t>
      </w:r>
      <w: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r/>
      <w: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r/>
      <w: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r/>
      <w: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t>Virgem, Assunção de</w:t>
      </w:r>
    </w:p>
    <w:p>
      <w:r/>
      <w: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r/>
      <w:r>
        <w:t>Esta lenda em si mesma ganhou um novo interesse e importância quando, em 1950, "A assunção da bendita Virgem" foi incorporada ao dogma oficial da Igreja Católica Romana.</w:t>
      </w:r>
    </w:p>
    <w:p>
      <w:pPr>
        <w:pStyle w:val="Heading4"/>
      </w:pPr>
      <w:r>
        <w:t>Virgem, Vida da</w:t>
      </w:r>
    </w:p>
    <w:p>
      <w:r/>
      <w: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t>Zebulom, Testamento de</w:t>
      </w:r>
    </w:p>
    <w:p>
      <w:r/>
      <w:r>
        <w:rPr>
          <w:i/>
        </w:rPr>
        <w:t>Veja</w:t>
      </w:r>
      <w:r>
        <w:t xml:space="preserve"> Testamentos dos Doze Patriarcas (acima).</w:t>
      </w:r>
      <w:r/>
      <w:r/>
    </w:p>
    <w:p>
      <w:r/>
    </w:p>
    <w:p>
      <w:pPr>
        <w:pStyle w:val="Heading2"/>
      </w:pPr>
      <w:r>
        <w:t>Apócrifos, Evangelhos</w:t>
      </w:r>
      <w:r/>
    </w:p>
    <w:p>
      <w:r/>
      <w:r>
        <w:rPr>
          <w:i/>
        </w:rPr>
        <w:t>Veja</w:t>
      </w:r>
      <w:r>
        <w:t xml:space="preserve"> </w:t>
      </w:r>
      <w:r>
        <w:t>Apócrifos (Evangelhos apócrifos)</w:t>
      </w:r>
      <w:r>
        <w:t>.</w:t>
      </w:r>
      <w:r/>
      <w:r/>
    </w:p>
    <w:p>
      <w:r/>
    </w:p>
    <w:p>
      <w:pPr>
        <w:pStyle w:val="Heading2"/>
      </w:pPr>
      <w:r>
        <w:t>Apolo</w:t>
      </w:r>
      <w:r/>
    </w:p>
    <w:p>
      <w:r/>
      <w:r>
        <w:t xml:space="preserve">Apolo era um judeu cristão e um pregador habilidoso na época das jornadas missionárias do apóstolo Paulo. Ele nasceu em Alexandria (Egito). A principal passagem bíblica sobre Apolo é </w:t>
      </w:r>
      <w:hyperlink r:id="rId2728">
        <w:r>
          <w:rPr>
            <w:color w:val="0000EE"/>
            <w:u w:val="single"/>
          </w:rPr>
          <w:t>Atos 18.24–19.1</w:t>
        </w:r>
      </w:hyperlink>
      <w:r>
        <w:t>.</w:t>
      </w:r>
    </w:p>
    <w:p>
      <w:pPr>
        <w:pStyle w:val="Heading3"/>
      </w:pPr>
      <w:r>
        <w:t>O início do ministério de Apolo</w:t>
      </w:r>
    </w:p>
    <w:p>
      <w:r/>
      <w: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t>Apolo aprende com Priscila e Áquila</w:t>
      </w:r>
    </w:p>
    <w:p>
      <w:r/>
      <w:r>
        <w:t>Priscila e Áquila eram amigos e antigos associados de Paulo. Eles ouviram Apolo falar em Éfeso e perceberam que ele não conhecia o que havia acontecido com Jesus. Então o levaram consigo, em particular, e lhe explicaram o caminho de Deus de forma mais clara.</w:t>
      </w:r>
    </w:p>
    <w:p>
      <w:r/>
      <w: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t>O ministério de Apolo na Grécia</w:t>
      </w:r>
    </w:p>
    <w:p>
      <w:r/>
      <w: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r/>
      <w:r>
        <w:t>Paulo considerou o trabalho de Apolo em Corinto valioso. Paulo descreveu Apolo como aquele que regou a semente que ele havia plantado como fundador da igreja (</w:t>
      </w:r>
      <w:hyperlink r:id="rId2729">
        <w:r>
          <w:rPr>
            <w:color w:val="0000EE"/>
            <w:u w:val="single"/>
          </w:rPr>
          <w:t>1Co 3.5–11</w:t>
        </w:r>
      </w:hyperlink>
      <w:r>
        <w:t>). Em 1 Coríntios, também fica claro que um dos grupos que dividia a igreja de Corinto era centrado em Apolo. No entanto, Apolo não era diretamente responsável por isso (</w:t>
      </w:r>
      <w:hyperlink r:id="rId2730">
        <w:r>
          <w:rPr>
            <w:color w:val="0000EE"/>
            <w:u w:val="single"/>
          </w:rPr>
          <w:t>1Co 1.12</w:t>
        </w:r>
      </w:hyperlink>
      <w:r>
        <w:t xml:space="preserve">; </w:t>
      </w:r>
      <w:hyperlink r:id="rId2731">
        <w:r>
          <w:rPr>
            <w:color w:val="0000EE"/>
            <w:u w:val="single"/>
          </w:rPr>
          <w:t>3.1–4</w:t>
        </w:r>
      </w:hyperlink>
      <w:r>
        <w:t>). Paulo teve dificuldade em convencer Apolo de que ele deveria retornar a Corinto. Isso pode ser porque Apolo não queria encorajar a continuação daquele pequeno grupo (</w:t>
      </w:r>
      <w:hyperlink r:id="rId2732">
        <w:r>
          <w:rPr>
            <w:color w:val="0000EE"/>
            <w:u w:val="single"/>
          </w:rPr>
          <w:t>1Co 16.12</w:t>
        </w:r>
      </w:hyperlink>
      <w:r>
        <w:t>).</w:t>
      </w:r>
      <w:r/>
      <w:r/>
    </w:p>
    <w:p>
      <w:r/>
    </w:p>
    <w:p>
      <w:pPr>
        <w:pStyle w:val="Heading2"/>
      </w:pPr>
      <w:r>
        <w:t>Apolônia</w:t>
      </w:r>
      <w:r/>
    </w:p>
    <w:p>
      <w:r/>
      <w:r>
        <w:t>Uma cidade localizada na via Egnácia, no leste da Macedônia. Paulo passou por Apolônia em sua segunda viagem missionária (</w:t>
      </w:r>
      <w:hyperlink r:id="rId1950">
        <w:r>
          <w:rPr>
            <w:color w:val="0000EE"/>
            <w:u w:val="single"/>
          </w:rPr>
          <w:t>At 17.1)</w:t>
        </w:r>
      </w:hyperlink>
      <w:r>
        <w:t>. Ele estava viajando do oeste de Filipos para Tessalônica, uma viagem de cerca de 145 quilômetros. Apolônia é geralmente identificada com a moderna Pollina.</w:t>
      </w:r>
      <w:r/>
      <w:r/>
    </w:p>
    <w:p>
      <w:r/>
    </w:p>
    <w:p>
      <w:pPr>
        <w:pStyle w:val="Heading2"/>
      </w:pPr>
      <w:r>
        <w:t>apostasia</w:t>
      </w:r>
      <w:r/>
    </w:p>
    <w:p>
      <w:r/>
      <w: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r/>
      <w:r>
        <w:t xml:space="preserve">Originalmente, </w:t>
      </w:r>
      <w:r>
        <w:rPr>
          <w:i/>
        </w:rPr>
        <w:t>apostasia</w:t>
      </w:r>
      <w:r>
        <w:t xml:space="preserve"> significava rebelião literal. Assim, o povo judeu foi descrito como "rebeldes" contra o rei Artaxerxes (</w:t>
      </w:r>
      <w:hyperlink r:id="rId2733">
        <w:r>
          <w:rPr>
            <w:color w:val="0000EE"/>
            <w:u w:val="single"/>
          </w:rPr>
          <w:t>1Ed 2.23</w:t>
        </w:r>
      </w:hyperlink>
      <w:r>
        <w:t>). Além disso, Jasão foi descrito como um "rebelde contra as leis" (</w:t>
      </w:r>
      <w:hyperlink r:id="rId2734">
        <w:r>
          <w:rPr>
            <w:color w:val="0000EE"/>
            <w:u w:val="single"/>
          </w:rPr>
          <w:t>2Mc 5.6</w:t>
        </w:r>
      </w:hyperlink>
      <w:r>
        <w:t>–</w:t>
      </w:r>
      <w:hyperlink r:id="rId2734">
        <w:r>
          <w:rPr>
            <w:color w:val="0000EE"/>
            <w:u w:val="single"/>
          </w:rPr>
          <w:t>8</w:t>
        </w:r>
      </w:hyperlink>
      <w:r>
        <w:t>). O Antigo Testamento lista muitos exemplos de rebelião espiritual:</w:t>
      </w:r>
    </w:p>
    <w:p>
      <w:pPr>
        <w:pStyle w:val="ListBullet"/>
        <w:spacing w:line="240" w:lineRule="auto"/>
        <w:ind w:left="720"/>
      </w:pPr>
      <w:r/>
      <w:r>
        <w:t>desvio da lei (</w:t>
      </w:r>
      <w:hyperlink r:id="rId2735">
        <w:r>
          <w:rPr>
            <w:color w:val="0000EE"/>
            <w:u w:val="single"/>
          </w:rPr>
          <w:t>Js 22.22</w:t>
        </w:r>
      </w:hyperlink>
      <w:r>
        <w:t>);</w:t>
      </w:r>
    </w:p>
    <w:p>
      <w:pPr>
        <w:pStyle w:val="ListBullet"/>
        <w:spacing w:line="240" w:lineRule="auto"/>
        <w:ind w:left="720"/>
      </w:pPr>
      <w:r/>
      <w:r>
        <w:t>abandonar o culto no templo (</w:t>
      </w:r>
      <w:hyperlink r:id="rId2736">
        <w:r>
          <w:rPr>
            <w:color w:val="0000EE"/>
            <w:u w:val="single"/>
          </w:rPr>
          <w:t>2Cr 29.19</w:t>
        </w:r>
      </w:hyperlink>
      <w:r>
        <w:t>);</w:t>
      </w:r>
    </w:p>
    <w:p>
      <w:pPr>
        <w:pStyle w:val="ListBullet"/>
        <w:spacing w:line="240" w:lineRule="auto"/>
        <w:ind w:left="720"/>
      </w:pPr>
      <w:r/>
      <w:r>
        <w:t>desobediência intencional para com Deus (</w:t>
      </w:r>
      <w:hyperlink r:id="rId2737">
        <w:r>
          <w:rPr>
            <w:color w:val="0000EE"/>
            <w:u w:val="single"/>
          </w:rPr>
          <w:t>Jr 2.19</w:t>
        </w:r>
      </w:hyperlink>
      <w:r>
        <w:t>).</w:t>
      </w:r>
    </w:p>
    <w:p>
      <w:r/>
      <w:r>
        <w:t>Isaías e Jeremias fornecem muitos exemplos das rebeliões de Israel (</w:t>
      </w:r>
      <w:hyperlink r:id="rId2738">
        <w:r>
          <w:rPr>
            <w:color w:val="0000EE"/>
            <w:u w:val="single"/>
          </w:rPr>
          <w:t>Is 1.2</w:t>
        </w:r>
      </w:hyperlink>
      <w:r>
        <w:t>–</w:t>
      </w:r>
      <w:hyperlink r:id="rId2738">
        <w:r>
          <w:rPr>
            <w:color w:val="0000EE"/>
            <w:u w:val="single"/>
          </w:rPr>
          <w:t>4</w:t>
        </w:r>
      </w:hyperlink>
      <w:r>
        <w:t xml:space="preserve">; </w:t>
      </w:r>
      <w:hyperlink r:id="rId2737">
        <w:r>
          <w:rPr>
            <w:color w:val="0000EE"/>
            <w:u w:val="single"/>
          </w:rPr>
          <w:t>Jr 2.19</w:t>
        </w:r>
      </w:hyperlink>
      <w:r>
        <w:t>). Os reis israelitas eram frequentemente culpados de apostasia:</w:t>
      </w:r>
    </w:p>
    <w:p>
      <w:pPr>
        <w:pStyle w:val="ListBullet"/>
        <w:spacing w:line="240" w:lineRule="auto"/>
        <w:ind w:left="720"/>
      </w:pPr>
      <w:r/>
      <w:r>
        <w:t>Roboão (</w:t>
      </w:r>
      <w:hyperlink r:id="rId2739">
        <w:r>
          <w:rPr>
            <w:color w:val="0000EE"/>
            <w:u w:val="single"/>
          </w:rPr>
          <w:t>1Rs 14.22</w:t>
        </w:r>
      </w:hyperlink>
      <w:r>
        <w:t>–</w:t>
      </w:r>
      <w:hyperlink r:id="rId2739">
        <w:r>
          <w:rPr>
            <w:color w:val="0000EE"/>
            <w:u w:val="single"/>
          </w:rPr>
          <w:t>24</w:t>
        </w:r>
      </w:hyperlink>
      <w:r>
        <w:t>);</w:t>
      </w:r>
    </w:p>
    <w:p>
      <w:pPr>
        <w:pStyle w:val="ListBullet"/>
        <w:spacing w:line="240" w:lineRule="auto"/>
        <w:ind w:left="720"/>
      </w:pPr>
      <w:r/>
      <w:r>
        <w:t>Acabe (</w:t>
      </w:r>
      <w:hyperlink r:id="rId2740">
        <w:r>
          <w:rPr>
            <w:color w:val="0000EE"/>
            <w:u w:val="single"/>
          </w:rPr>
          <w:t>1Rs 16.30</w:t>
        </w:r>
      </w:hyperlink>
      <w:r>
        <w:t>–</w:t>
      </w:r>
      <w:hyperlink r:id="rId2740">
        <w:r>
          <w:rPr>
            <w:color w:val="0000EE"/>
            <w:u w:val="single"/>
          </w:rPr>
          <w:t>33</w:t>
        </w:r>
      </w:hyperlink>
      <w:r>
        <w:t>);</w:t>
      </w:r>
    </w:p>
    <w:p>
      <w:pPr>
        <w:pStyle w:val="ListBullet"/>
        <w:spacing w:line="240" w:lineRule="auto"/>
        <w:ind w:left="720"/>
      </w:pPr>
      <w:r/>
      <w:r>
        <w:t>Acazias (</w:t>
      </w:r>
      <w:hyperlink r:id="rId416">
        <w:r>
          <w:rPr>
            <w:color w:val="0000EE"/>
            <w:u w:val="single"/>
          </w:rPr>
          <w:t>1Rs 22.51</w:t>
        </w:r>
      </w:hyperlink>
      <w:r>
        <w:t>–</w:t>
      </w:r>
      <w:hyperlink r:id="rId416">
        <w:r>
          <w:rPr>
            <w:color w:val="0000EE"/>
            <w:u w:val="single"/>
          </w:rPr>
          <w:t>53</w:t>
        </w:r>
      </w:hyperlink>
      <w:r>
        <w:t>);</w:t>
      </w:r>
    </w:p>
    <w:p>
      <w:pPr>
        <w:pStyle w:val="ListBullet"/>
        <w:spacing w:line="240" w:lineRule="auto"/>
        <w:ind w:left="720"/>
      </w:pPr>
      <w:r/>
      <w:r>
        <w:t>Jorão (</w:t>
      </w:r>
      <w:hyperlink r:id="rId2741">
        <w:r>
          <w:rPr>
            <w:color w:val="0000EE"/>
            <w:u w:val="single"/>
          </w:rPr>
          <w:t>2Cr 21.6,10</w:t>
        </w:r>
      </w:hyperlink>
      <w:r>
        <w:t>);</w:t>
      </w:r>
    </w:p>
    <w:p>
      <w:pPr>
        <w:pStyle w:val="ListBullet"/>
        <w:spacing w:line="240" w:lineRule="auto"/>
        <w:ind w:left="720"/>
      </w:pPr>
      <w:r/>
      <w:r>
        <w:t>Acaz (</w:t>
      </w:r>
      <w:hyperlink r:id="rId2742">
        <w:r>
          <w:rPr>
            <w:color w:val="0000EE"/>
            <w:u w:val="single"/>
          </w:rPr>
          <w:t>2Cr 28.1</w:t>
        </w:r>
      </w:hyperlink>
      <w:r>
        <w:t>–</w:t>
      </w:r>
      <w:hyperlink r:id="rId2742">
        <w:r>
          <w:rPr>
            <w:color w:val="0000EE"/>
            <w:u w:val="single"/>
          </w:rPr>
          <w:t>4</w:t>
        </w:r>
      </w:hyperlink>
      <w:r>
        <w:t>);</w:t>
      </w:r>
    </w:p>
    <w:p>
      <w:pPr>
        <w:pStyle w:val="ListBullet"/>
        <w:spacing w:line="240" w:lineRule="auto"/>
        <w:ind w:left="720"/>
      </w:pPr>
      <w:r/>
      <w:r>
        <w:t>Manassés (</w:t>
      </w:r>
      <w:hyperlink r:id="rId2743">
        <w:r>
          <w:rPr>
            <w:color w:val="0000EE"/>
            <w:u w:val="single"/>
          </w:rPr>
          <w:t>2Cr 33.1</w:t>
        </w:r>
      </w:hyperlink>
      <w:r>
        <w:t>–</w:t>
      </w:r>
      <w:hyperlink r:id="rId2743">
        <w:r>
          <w:rPr>
            <w:color w:val="0000EE"/>
            <w:u w:val="single"/>
          </w:rPr>
          <w:t>19</w:t>
        </w:r>
      </w:hyperlink>
      <w:r>
        <w:t>);</w:t>
      </w:r>
    </w:p>
    <w:p>
      <w:pPr>
        <w:pStyle w:val="ListBullet"/>
        <w:spacing w:line="240" w:lineRule="auto"/>
        <w:ind w:left="720"/>
      </w:pPr>
      <w:r/>
      <w:r>
        <w:t>Amom (</w:t>
      </w:r>
      <w:hyperlink r:id="rId2744">
        <w:r>
          <w:rPr>
            <w:color w:val="0000EE"/>
            <w:u w:val="single"/>
          </w:rPr>
          <w:t>2Cr 33.21</w:t>
        </w:r>
      </w:hyperlink>
      <w:r>
        <w:t>–</w:t>
      </w:r>
      <w:hyperlink r:id="rId2744">
        <w:r>
          <w:rPr>
            <w:color w:val="0000EE"/>
            <w:u w:val="single"/>
          </w:rPr>
          <w:t>23</w:t>
        </w:r>
      </w:hyperlink>
      <w:r>
        <w:t>).</w:t>
      </w:r>
    </w:p>
    <w:p>
      <w:r/>
      <w:r>
        <w:t>Nos tempos do Novo Testamento, muitos discípulos se afastaram de Cristo (</w:t>
      </w:r>
      <w:hyperlink r:id="rId2745">
        <w:r>
          <w:rPr>
            <w:color w:val="0000EE"/>
            <w:u w:val="single"/>
          </w:rPr>
          <w:t>Jo 6.66</w:t>
        </w:r>
      </w:hyperlink>
      <w:r>
        <w:t xml:space="preserve">). Judas Iscariotes é o exemplo mais conhecido. A palavra grega de onde obtemos </w:t>
      </w:r>
      <w:r>
        <w:rPr>
          <w:i/>
        </w:rPr>
        <w:t>apostasia</w:t>
      </w:r>
      <w:r>
        <w:t xml:space="preserve"> aparece em apenas duas passagens. O apóstolo Paulo foi acusado de apostasia por ensinar outros a “abandonar Moisés” (</w:t>
      </w:r>
      <w:hyperlink r:id="rId2746">
        <w:r>
          <w:rPr>
            <w:color w:val="0000EE"/>
            <w:u w:val="single"/>
          </w:rPr>
          <w:t>At 21.21</w:t>
        </w:r>
      </w:hyperlink>
      <w:r>
        <w:t>). A apostasia será significativa nos tempos do fim (</w:t>
      </w:r>
      <w:hyperlink r:id="rId2747">
        <w:r>
          <w:rPr>
            <w:color w:val="0000EE"/>
            <w:u w:val="single"/>
          </w:rPr>
          <w:t>2Ts 2.3)</w:t>
        </w:r>
      </w:hyperlink>
      <w: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748">
        <w:r>
          <w:rPr>
            <w:color w:val="0000EE"/>
            <w:u w:val="single"/>
          </w:rPr>
          <w:t>2Ts 2.3</w:t>
        </w:r>
      </w:hyperlink>
      <w:r>
        <w:t>–</w:t>
      </w:r>
      <w:hyperlink r:id="rId2748">
        <w:r>
          <w:rPr>
            <w:color w:val="0000EE"/>
            <w:u w:val="single"/>
          </w:rPr>
          <w:t>12</w:t>
        </w:r>
      </w:hyperlink>
      <w:r>
        <w:t xml:space="preserve">; compare </w:t>
      </w:r>
      <w:hyperlink r:id="rId2749">
        <w:r>
          <w:rPr>
            <w:color w:val="0000EE"/>
            <w:u w:val="single"/>
          </w:rPr>
          <w:t>1Tm 4.1</w:t>
        </w:r>
      </w:hyperlink>
      <w:r>
        <w:t>–</w:t>
      </w:r>
      <w:hyperlink r:id="rId2749">
        <w:r>
          <w:rPr>
            <w:color w:val="0000EE"/>
            <w:u w:val="single"/>
          </w:rPr>
          <w:t>3</w:t>
        </w:r>
      </w:hyperlink>
      <w:r>
        <w:t>).</w:t>
      </w:r>
      <w:r/>
      <w:r/>
    </w:p>
    <w:p>
      <w:r/>
    </w:p>
    <w:p>
      <w:pPr>
        <w:pStyle w:val="Heading2"/>
      </w:pPr>
      <w:r>
        <w:t>Apóstolo, Apostolado</w:t>
      </w:r>
      <w:r/>
    </w:p>
    <w:p>
      <w:r/>
      <w: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r/>
      <w: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r/>
      <w:r>
        <w:t>No NT, a palavra foi usada para designar aqueles que haviam sido enviados por Jesus para proclamação do evangelho. Entre o grupo mais amplo daqueles que o seguiam, Jesus escolheu 12 homens (</w:t>
      </w:r>
      <w:hyperlink r:id="rId2750">
        <w:r>
          <w:rPr>
            <w:color w:val="0000EE"/>
            <w:u w:val="single"/>
          </w:rPr>
          <w:t>Mt 10.1–4</w:t>
        </w:r>
      </w:hyperlink>
      <w:r>
        <w:t xml:space="preserve">; </w:t>
      </w:r>
      <w:hyperlink r:id="rId2751">
        <w:r>
          <w:rPr>
            <w:color w:val="0000EE"/>
            <w:u w:val="single"/>
          </w:rPr>
          <w:t>Mc 3.13–19</w:t>
        </w:r>
      </w:hyperlink>
      <w:r>
        <w:t xml:space="preserve">; </w:t>
      </w:r>
      <w:hyperlink r:id="rId2752">
        <w:r>
          <w:rPr>
            <w:color w:val="0000EE"/>
            <w:u w:val="single"/>
          </w:rPr>
          <w:t>Lc 6.12–16</w:t>
        </w:r>
      </w:hyperlink>
      <w: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753">
        <w:r>
          <w:rPr>
            <w:color w:val="0000EE"/>
            <w:u w:val="single"/>
          </w:rPr>
          <w:t>Mt 10.1–15</w:t>
        </w:r>
      </w:hyperlink>
      <w:r>
        <w:t xml:space="preserve">; </w:t>
      </w:r>
      <w:hyperlink r:id="rId2754">
        <w:r>
          <w:rPr>
            <w:color w:val="0000EE"/>
            <w:u w:val="single"/>
          </w:rPr>
          <w:t>Mc 6.7–13, 30</w:t>
        </w:r>
      </w:hyperlink>
      <w:r>
        <w:t xml:space="preserve">; </w:t>
      </w:r>
      <w:hyperlink r:id="rId2755">
        <w:r>
          <w:rPr>
            <w:color w:val="0000EE"/>
            <w:u w:val="single"/>
          </w:rPr>
          <w:t>Lc 9.1–6</w:t>
        </w:r>
      </w:hyperlink>
      <w:r>
        <w:t>). O mesmo relacionamento é expresso no ditado “Quem ouve vocês está me ouvindo; quem rejeita vocês está me rejeitando; e quem me rejeita está rejeitando aquele que me enviou.” (</w:t>
      </w:r>
      <w:hyperlink r:id="rId2756">
        <w:r>
          <w:rPr>
            <w:color w:val="0000EE"/>
            <w:u w:val="single"/>
          </w:rPr>
          <w:t>Lc 10.16</w:t>
        </w:r>
      </w:hyperlink>
      <w:r>
        <w:t xml:space="preserve">, NTLH; cf. </w:t>
      </w:r>
      <w:hyperlink r:id="rId2757">
        <w:r>
          <w:rPr>
            <w:color w:val="0000EE"/>
            <w:u w:val="single"/>
          </w:rPr>
          <w:t>Mt 10.40</w:t>
        </w:r>
      </w:hyperlink>
      <w:r>
        <w:t>). É evidente que os Doze não estão apenas encarregados de transmitir o ensinamento de Jesus, mas de representar sua própria pessoa. Após a ressurreição, Jesus comissionou os Doze (</w:t>
      </w:r>
      <w:hyperlink r:id="rId2758">
        <w:r>
          <w:rPr>
            <w:color w:val="0000EE"/>
            <w:u w:val="single"/>
          </w:rPr>
          <w:t>Mt 28</w:t>
        </w:r>
      </w:hyperlink>
      <w:r>
        <w:t xml:space="preserve">; </w:t>
      </w:r>
      <w:hyperlink r:id="rId2759">
        <w:r>
          <w:rPr>
            <w:color w:val="0000EE"/>
            <w:u w:val="single"/>
          </w:rPr>
          <w:t>Lc 24</w:t>
        </w:r>
      </w:hyperlink>
      <w:r>
        <w:t xml:space="preserve">; </w:t>
      </w:r>
      <w:hyperlink r:id="rId2760">
        <w:r>
          <w:rPr>
            <w:color w:val="0000EE"/>
            <w:u w:val="single"/>
          </w:rPr>
          <w:t>Jo 20–21</w:t>
        </w:r>
      </w:hyperlink>
      <w:r>
        <w:t>) para proclamar a ação de Deus em Cristo em nome de todos os homens. Apenas aqueles que haviam estado com Jesus desde o início de seu ministério até sua ressurreição estavam qualificados para ser suas testemunhas apostólicas (</w:t>
      </w:r>
      <w:hyperlink r:id="rId2761">
        <w:r>
          <w:rPr>
            <w:color w:val="0000EE"/>
            <w:u w:val="single"/>
          </w:rPr>
          <w:t>Atos 1:21–22</w:t>
        </w:r>
      </w:hyperlink>
      <w:r>
        <w:t>). Paulo se qualificou porque ele havia visto o Cristo ressuscitado (</w:t>
      </w:r>
      <w:hyperlink r:id="rId2762">
        <w:r>
          <w:rPr>
            <w:color w:val="0000EE"/>
            <w:u w:val="single"/>
          </w:rPr>
          <w:t>1Co 15.4–10</w:t>
        </w:r>
      </w:hyperlink>
      <w:r>
        <w:t>).</w:t>
      </w:r>
    </w:p>
    <w:p>
      <w:r/>
      <w:r>
        <w:t>Os escritos Paulinos demonstram dois usos característicos da palavra “apóstolo”. De vez em quando, se refere a pessoas autorizadas pelas congregações locais e confiadas a entrega segura de dons específicos para outros membros da comunidade cristã (</w:t>
      </w:r>
      <w:hyperlink r:id="rId2763">
        <w:r>
          <w:rPr>
            <w:color w:val="0000EE"/>
            <w:u w:val="single"/>
          </w:rPr>
          <w:t>2Co 8.23</w:t>
        </w:r>
      </w:hyperlink>
      <w:r>
        <w:t xml:space="preserve">; </w:t>
      </w:r>
      <w:hyperlink r:id="rId2764">
        <w:r>
          <w:rPr>
            <w:color w:val="0000EE"/>
            <w:u w:val="single"/>
          </w:rPr>
          <w:t>Fp 2.25</w:t>
        </w:r>
      </w:hyperlink>
      <w:r>
        <w:t>). Mais importantes são aquelas passagens nas quais “apóstolo” assume um sentido mais técnico através da frase qualificadora “de Jesus Cristo” (</w:t>
      </w:r>
      <w:hyperlink r:id="rId2765">
        <w:r>
          <w:rPr>
            <w:color w:val="0000EE"/>
            <w:u w:val="single"/>
          </w:rPr>
          <w:t>1Co 1.1</w:t>
        </w:r>
      </w:hyperlink>
      <w:r>
        <w:t xml:space="preserve">; </w:t>
      </w:r>
      <w:hyperlink r:id="rId2766">
        <w:r>
          <w:rPr>
            <w:color w:val="0000EE"/>
            <w:u w:val="single"/>
          </w:rPr>
          <w:t>2Co 1.1</w:t>
        </w:r>
      </w:hyperlink>
      <w:r>
        <w:t xml:space="preserve">; </w:t>
      </w:r>
      <w:hyperlink r:id="rId2767">
        <w:r>
          <w:rPr>
            <w:color w:val="0000EE"/>
            <w:u w:val="single"/>
          </w:rPr>
          <w:t>11.13</w:t>
        </w:r>
      </w:hyperlink>
      <w:r>
        <w:t xml:space="preserve">; </w:t>
      </w:r>
      <w:hyperlink r:id="rId2768">
        <w:r>
          <w:rPr>
            <w:color w:val="0000EE"/>
            <w:u w:val="single"/>
          </w:rPr>
          <w:t>Gl 1.1</w:t>
        </w:r>
      </w:hyperlink>
      <w:r>
        <w:t xml:space="preserve">; </w:t>
      </w:r>
      <w:hyperlink r:id="rId2769">
        <w:r>
          <w:rPr>
            <w:color w:val="0000EE"/>
            <w:u w:val="single"/>
          </w:rPr>
          <w:t>Ef 1.1</w:t>
        </w:r>
      </w:hyperlink>
      <w:r>
        <w:t xml:space="preserve">; </w:t>
      </w:r>
      <w:hyperlink r:id="rId2770">
        <w:r>
          <w:rPr>
            <w:color w:val="0000EE"/>
            <w:u w:val="single"/>
          </w:rPr>
          <w:t>Cl 1.1</w:t>
        </w:r>
      </w:hyperlink>
      <w:r>
        <w:t xml:space="preserve">; </w:t>
      </w:r>
      <w:hyperlink r:id="rId2771">
        <w:r>
          <w:rPr>
            <w:color w:val="0000EE"/>
            <w:u w:val="single"/>
          </w:rPr>
          <w:t>1Ts 2.6</w:t>
        </w:r>
      </w:hyperlink>
      <w:r>
        <w:t>). O “enviado” é o “enviado de Jesus Cristo” (</w:t>
      </w:r>
      <w:hyperlink r:id="rId2772">
        <w:r>
          <w:rPr>
            <w:color w:val="0000EE"/>
            <w:u w:val="single"/>
          </w:rPr>
          <w:t>Rm 16.7</w:t>
        </w:r>
      </w:hyperlink>
      <w:r>
        <w:t xml:space="preserve">; </w:t>
      </w:r>
      <w:hyperlink r:id="rId2773">
        <w:r>
          <w:rPr>
            <w:color w:val="0000EE"/>
            <w:u w:val="single"/>
          </w:rPr>
          <w:t>1Co 9.1</w:t>
        </w:r>
      </w:hyperlink>
      <w:r>
        <w:t xml:space="preserve">, 5; </w:t>
      </w:r>
      <w:hyperlink r:id="rId2774">
        <w:r>
          <w:rPr>
            <w:color w:val="0000EE"/>
            <w:u w:val="single"/>
          </w:rPr>
          <w:t>12.28</w:t>
        </w:r>
      </w:hyperlink>
      <w:r>
        <w:t xml:space="preserve">; </w:t>
      </w:r>
      <w:hyperlink r:id="rId2775">
        <w:r>
          <w:rPr>
            <w:color w:val="0000EE"/>
            <w:u w:val="single"/>
          </w:rPr>
          <w:t>Gl 1.17–19</w:t>
        </w:r>
      </w:hyperlink>
      <w: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773">
        <w:r>
          <w:rPr>
            <w:color w:val="0000EE"/>
            <w:u w:val="single"/>
          </w:rPr>
          <w:t>1Co 9.1</w:t>
        </w:r>
      </w:hyperlink>
      <w:r>
        <w:t xml:space="preserve">; </w:t>
      </w:r>
      <w:hyperlink r:id="rId2776">
        <w:r>
          <w:rPr>
            <w:color w:val="0000EE"/>
            <w:u w:val="single"/>
          </w:rPr>
          <w:t>Gl 1.12, 16</w:t>
        </w:r>
      </w:hyperlink>
      <w:r>
        <w:t>). Esta aparição ele classificou ao lado das aparições da ressurreição (</w:t>
      </w:r>
      <w:hyperlink r:id="rId2777">
        <w:r>
          <w:rPr>
            <w:color w:val="0000EE"/>
            <w:u w:val="single"/>
          </w:rPr>
          <w:t>1Co 15.3–8</w:t>
        </w:r>
      </w:hyperlink>
      <w:r>
        <w:t xml:space="preserve">). Paulo entendeu sua experiência fora de Damasco (cf. </w:t>
      </w:r>
      <w:hyperlink r:id="rId2778">
        <w:r>
          <w:rPr>
            <w:color w:val="0000EE"/>
            <w:u w:val="single"/>
          </w:rPr>
          <w:t>Atos 9.1–19a</w:t>
        </w:r>
      </w:hyperlink>
      <w:r>
        <w:t xml:space="preserve">; </w:t>
      </w:r>
      <w:hyperlink r:id="rId2779">
        <w:r>
          <w:rPr>
            <w:color w:val="0000EE"/>
            <w:u w:val="single"/>
          </w:rPr>
          <w:t>22.6–16</w:t>
        </w:r>
      </w:hyperlink>
      <w:r>
        <w:t xml:space="preserve">; </w:t>
      </w:r>
      <w:hyperlink r:id="rId2780">
        <w:r>
          <w:rPr>
            <w:color w:val="0000EE"/>
            <w:u w:val="single"/>
          </w:rPr>
          <w:t>26.12–18</w:t>
        </w:r>
      </w:hyperlink>
      <w:r>
        <w:t xml:space="preserve">; </w:t>
      </w:r>
      <w:hyperlink r:id="rId2781">
        <w:r>
          <w:rPr>
            <w:color w:val="0000EE"/>
            <w:u w:val="single"/>
          </w:rPr>
          <w:t>Gl 1.17</w:t>
        </w:r>
      </w:hyperlink>
      <w:r>
        <w:t>) como uma comissão para toda a vida para pregar aquele que agora estava ressuscitado (</w:t>
      </w:r>
      <w:hyperlink r:id="rId2782">
        <w:r>
          <w:rPr>
            <w:color w:val="0000EE"/>
            <w:u w:val="single"/>
          </w:rPr>
          <w:t>1Co 1.17</w:t>
        </w:r>
      </w:hyperlink>
      <w:r>
        <w:t xml:space="preserve">; </w:t>
      </w:r>
      <w:hyperlink r:id="rId2783">
        <w:r>
          <w:rPr>
            <w:color w:val="0000EE"/>
            <w:u w:val="single"/>
          </w:rPr>
          <w:t>2.1–2</w:t>
        </w:r>
      </w:hyperlink>
      <w:r>
        <w:t>) principalmente entre os gentios (</w:t>
      </w:r>
      <w:hyperlink r:id="rId2784">
        <w:r>
          <w:rPr>
            <w:color w:val="0000EE"/>
            <w:u w:val="single"/>
          </w:rPr>
          <w:t>Atos 9.15</w:t>
        </w:r>
      </w:hyperlink>
      <w:r>
        <w:t xml:space="preserve">; </w:t>
      </w:r>
      <w:hyperlink r:id="rId2785">
        <w:r>
          <w:rPr>
            <w:color w:val="0000EE"/>
            <w:u w:val="single"/>
          </w:rPr>
          <w:t>22.15</w:t>
        </w:r>
      </w:hyperlink>
      <w:r>
        <w:t xml:space="preserve">; </w:t>
      </w:r>
      <w:hyperlink r:id="rId2786">
        <w:r>
          <w:rPr>
            <w:color w:val="0000EE"/>
            <w:u w:val="single"/>
          </w:rPr>
          <w:t>26.17, 23</w:t>
        </w:r>
      </w:hyperlink>
      <w:r>
        <w:t xml:space="preserve">; </w:t>
      </w:r>
      <w:hyperlink r:id="rId2787">
        <w:r>
          <w:rPr>
            <w:color w:val="0000EE"/>
            <w:u w:val="single"/>
          </w:rPr>
          <w:t>Gl 1.15–16</w:t>
        </w:r>
      </w:hyperlink>
      <w:r>
        <w:t>). Foi através de seu ministério de pregação que Cristo continuou a trabalhar, criando o novo povo de Deus (</w:t>
      </w:r>
      <w:hyperlink r:id="rId2788">
        <w:r>
          <w:rPr>
            <w:color w:val="0000EE"/>
            <w:u w:val="single"/>
          </w:rPr>
          <w:t>1Co 9.1–2</w:t>
        </w:r>
      </w:hyperlink>
      <w:r>
        <w:t xml:space="preserve">; </w:t>
      </w:r>
      <w:hyperlink r:id="rId2789">
        <w:r>
          <w:rPr>
            <w:color w:val="0000EE"/>
            <w:u w:val="single"/>
          </w:rPr>
          <w:t>Gl 2.8</w:t>
        </w:r>
      </w:hyperlink>
      <w:r>
        <w:t>).</w:t>
      </w:r>
    </w:p>
    <w:p>
      <w:r/>
      <w:r>
        <w:rPr>
          <w:i/>
        </w:rPr>
        <w:t>Veja também</w:t>
      </w:r>
      <w:r>
        <w:t xml:space="preserve"> </w:t>
      </w:r>
      <w:r>
        <w:t>Atos dos Apóstolos, Livro dos</w:t>
      </w:r>
      <w:r>
        <w:t xml:space="preserve">; </w:t>
      </w:r>
      <w:r>
        <w:t>Paulo, O Apóstolo</w:t>
      </w:r>
      <w:r>
        <w:t>.</w:t>
      </w:r>
      <w:r/>
      <w:r/>
    </w:p>
    <w:p>
      <w:r/>
    </w:p>
    <w:p>
      <w:pPr>
        <w:pStyle w:val="Heading2"/>
      </w:pPr>
      <w:r>
        <w:t>Apotegma*</w:t>
      </w:r>
      <w:r/>
    </w:p>
    <w:p>
      <w:r/>
      <w:r>
        <w:t xml:space="preserve">Dito curto e conciso. Como usado por alguns estudiosos bíblicos, o termo “apotegma” denota breves histórias nos Evangelhos que terminam em um ditado de Jesus (p. ex., </w:t>
      </w:r>
      <w:hyperlink r:id="rId2790">
        <w:r>
          <w:rPr>
            <w:color w:val="0000EE"/>
            <w:u w:val="single"/>
          </w:rPr>
          <w:t>Mt 8.18–22</w:t>
        </w:r>
      </w:hyperlink>
      <w:r>
        <w:t xml:space="preserve">; </w:t>
      </w:r>
      <w:hyperlink r:id="rId2791">
        <w:r>
          <w:rPr>
            <w:color w:val="0000EE"/>
            <w:u w:val="single"/>
          </w:rPr>
          <w:t>9.10–13</w:t>
        </w:r>
      </w:hyperlink>
      <w:r>
        <w:t xml:space="preserve">; </w:t>
      </w:r>
      <w:hyperlink r:id="rId2792">
        <w:r>
          <w:rPr>
            <w:color w:val="0000EE"/>
            <w:u w:val="single"/>
          </w:rPr>
          <w:t>16.1–4</w:t>
        </w:r>
      </w:hyperlink>
      <w:r>
        <w:t xml:space="preserve">; </w:t>
      </w:r>
      <w:hyperlink r:id="rId2793">
        <w:r>
          <w:rPr>
            <w:color w:val="0000EE"/>
            <w:u w:val="single"/>
          </w:rPr>
          <w:t>Mc 2.18–22</w:t>
        </w:r>
      </w:hyperlink>
      <w:r>
        <w:t xml:space="preserve">; </w:t>
      </w:r>
      <w:hyperlink r:id="rId2794">
        <w:r>
          <w:rPr>
            <w:color w:val="0000EE"/>
            <w:u w:val="single"/>
          </w:rPr>
          <w:t>10.13–15</w:t>
        </w:r>
      </w:hyperlink>
      <w:r>
        <w:t xml:space="preserve">; </w:t>
      </w:r>
      <w:hyperlink r:id="rId2795">
        <w:r>
          <w:rPr>
            <w:color w:val="0000EE"/>
            <w:u w:val="single"/>
          </w:rPr>
          <w:t>Lc 6.1–5</w:t>
        </w:r>
      </w:hyperlink>
      <w:r>
        <w:t xml:space="preserve">; </w:t>
      </w:r>
      <w:hyperlink r:id="rId2796">
        <w:r>
          <w:rPr>
            <w:color w:val="0000EE"/>
            <w:u w:val="single"/>
          </w:rPr>
          <w:t>11.37–44</w:t>
        </w:r>
      </w:hyperlink>
      <w: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
    </w:p>
    <w:p>
      <w:r/>
    </w:p>
    <w:p>
      <w:pPr>
        <w:pStyle w:val="Heading2"/>
      </w:pPr>
      <w:r>
        <w:t>Áquila</w:t>
      </w:r>
      <w:r/>
    </w:p>
    <w:p>
      <w:r/>
      <w:r>
        <w:t>O marido de Priscila (</w:t>
      </w:r>
      <w:hyperlink r:id="rId2797">
        <w:r>
          <w:rPr>
            <w:color w:val="0000EE"/>
            <w:u w:val="single"/>
          </w:rPr>
          <w:t>At 18.2,18,26</w:t>
        </w:r>
      </w:hyperlink>
      <w:r>
        <w:t xml:space="preserve">; </w:t>
      </w:r>
      <w:hyperlink r:id="rId2715">
        <w:r>
          <w:rPr>
            <w:color w:val="0000EE"/>
            <w:u w:val="single"/>
          </w:rPr>
          <w:t>Rm 16.3</w:t>
        </w:r>
      </w:hyperlink>
      <w:r>
        <w:t xml:space="preserve">; </w:t>
      </w:r>
      <w:hyperlink r:id="rId2798">
        <w:r>
          <w:rPr>
            <w:color w:val="0000EE"/>
            <w:u w:val="single"/>
          </w:rPr>
          <w:t>1Co 16.19</w:t>
        </w:r>
      </w:hyperlink>
      <w:r>
        <w:t xml:space="preserve">; </w:t>
      </w:r>
      <w:hyperlink r:id="rId2712">
        <w:r>
          <w:rPr>
            <w:color w:val="0000EE"/>
            <w:u w:val="single"/>
          </w:rPr>
          <w:t>2Tm 4.19</w:t>
        </w:r>
      </w:hyperlink>
      <w:r>
        <w:t xml:space="preserve">). </w:t>
      </w:r>
      <w:r>
        <w:rPr>
          <w:i/>
        </w:rPr>
        <w:t>Veja</w:t>
      </w:r>
      <w:r>
        <w:t xml:space="preserve"> </w:t>
      </w:r>
      <w:r>
        <w:t>Priscila e Áquila</w:t>
      </w:r>
      <w:r>
        <w:t>.</w:t>
      </w:r>
      <w:r/>
      <w:r/>
    </w:p>
    <w:p>
      <w:r/>
    </w:p>
    <w:p>
      <w:pPr>
        <w:pStyle w:val="Heading2"/>
      </w:pPr>
      <w:r>
        <w:t>Aquim</w:t>
      </w:r>
      <w:r/>
    </w:p>
    <w:p>
      <w:r/>
      <w:r>
        <w:t>Um descendente de Zorobabel. Ele é listado no Novo Testamento como um ancestral de Jesus (</w:t>
      </w:r>
      <w:hyperlink r:id="rId2799">
        <w:r>
          <w:rPr>
            <w:color w:val="0000EE"/>
            <w:u w:val="single"/>
          </w:rPr>
          <w:t>Mt 1.14</w:t>
        </w:r>
      </w:hyperlink>
      <w:r>
        <w:t>).</w:t>
      </w:r>
    </w:p>
    <w:p>
      <w:r/>
      <w:r>
        <w:t xml:space="preserve">Veja: </w:t>
      </w:r>
      <w:r>
        <w:t>A ancestralidade de Jesus Cristo</w:t>
      </w:r>
      <w:r>
        <w:t>.</w:t>
      </w:r>
      <w:r/>
      <w:r/>
    </w:p>
    <w:p>
      <w:r/>
    </w:p>
    <w:p>
      <w:pPr>
        <w:pStyle w:val="Heading2"/>
      </w:pPr>
      <w:r>
        <w:t>Aquis</w:t>
      </w:r>
      <w:r/>
    </w:p>
    <w:p>
      <w:r/>
      <w:r>
        <w:t>O rei da cidade filisteia de Gate. Mesmo que Davi tivesse matado Golias, o campeão de Gate (</w:t>
      </w:r>
      <w:hyperlink r:id="rId2800">
        <w:r>
          <w:rPr>
            <w:color w:val="0000EE"/>
            <w:u w:val="single"/>
          </w:rPr>
          <w:t>1Sm 17</w:t>
        </w:r>
      </w:hyperlink>
      <w:r>
        <w:t>), Davi fugiu de Saul para a corte de Aquis. Quando percebeu seu erro, Davi fingiu estar louco para salvar sua vida. Isso fez com que Aquis o expulsasse (</w:t>
      </w:r>
      <w:hyperlink r:id="rId184">
        <w:r>
          <w:rPr>
            <w:color w:val="0000EE"/>
            <w:u w:val="single"/>
          </w:rPr>
          <w:t>1Sm 21.10–15</w:t>
        </w:r>
      </w:hyperlink>
      <w:r>
        <w:t>). Mais tarde, quando Davi voltou a Gate com 600 combatentes, Aquis lhe deu a cidade de Ziclague para usar como base (</w:t>
      </w:r>
      <w:hyperlink r:id="rId2801">
        <w:r>
          <w:rPr>
            <w:color w:val="0000EE"/>
            <w:u w:val="single"/>
          </w:rPr>
          <w:t>1Sm 27.1–7</w:t>
        </w:r>
      </w:hyperlink>
      <w:r>
        <w:t>). Aquis pensou que os homens de Davi estavam atacando os israelitas. Em vez disso, eles estavam destruindo cidades filisteias (</w:t>
      </w:r>
      <w:hyperlink r:id="rId2802">
        <w:r>
          <w:rPr>
            <w:color w:val="0000EE"/>
            <w:u w:val="single"/>
          </w:rPr>
          <w:t>1Sm 27.8–12</w:t>
        </w:r>
      </w:hyperlink>
      <w:r>
        <w:t>).</w:t>
      </w:r>
      <w:r/>
      <w:r/>
    </w:p>
    <w:p>
      <w:r/>
    </w:p>
    <w:p>
      <w:pPr>
        <w:pStyle w:val="Heading2"/>
      </w:pPr>
      <w:r>
        <w:t>Aquisor</w:t>
      </w:r>
      <w:r/>
    </w:p>
    <w:p>
      <w:r/>
      <w:r>
        <w:t>O livro de Judite chama Aquisor de “líder de todos os amonitas” (</w:t>
      </w:r>
      <w:hyperlink r:id="rId2803">
        <w:r>
          <w:rPr>
            <w:color w:val="0000EE"/>
            <w:u w:val="single"/>
          </w:rPr>
          <w:t>Jt 5.5</w:t>
        </w:r>
      </w:hyperlink>
      <w:r>
        <w:t xml:space="preserve">). Grande parte do </w:t>
      </w:r>
      <w:hyperlink r:id="rId2804">
        <w:r>
          <w:rPr>
            <w:color w:val="0000EE"/>
            <w:u w:val="single"/>
          </w:rPr>
          <w:t>capítulo 5</w:t>
        </w:r>
      </w:hyperlink>
      <w:r>
        <w:t xml:space="preserve"> descreve a versão de Aquisor sobre a história de Israel. Termina com seu aviso a Holofernes de que Deus protegeria Israel. Quando ele disse isso, os ouvintes ameaçaram despedaçá-lo.</w:t>
      </w:r>
    </w:p>
    <w:p>
      <w:r/>
      <w:r>
        <w:t>Holofernes então enviou Aquior aos israelitas, e Uzias o tratou bem (</w:t>
      </w:r>
      <w:hyperlink r:id="rId2805">
        <w:r>
          <w:rPr>
            <w:color w:val="0000EE"/>
            <w:u w:val="single"/>
          </w:rPr>
          <w:t>Jt 6</w:t>
        </w:r>
      </w:hyperlink>
      <w: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06">
        <w:r>
          <w:rPr>
            <w:color w:val="0000EE"/>
            <w:u w:val="single"/>
          </w:rPr>
          <w:t>Jt 14.6–10</w:t>
        </w:r>
      </w:hyperlink>
      <w:r>
        <w:t>).</w:t>
      </w:r>
      <w:r/>
      <w:r/>
    </w:p>
    <w:p>
      <w:r/>
    </w:p>
    <w:p>
      <w:pPr>
        <w:pStyle w:val="Heading2"/>
      </w:pPr>
      <w:r>
        <w:t>Ar</w:t>
      </w:r>
      <w:r/>
    </w:p>
    <w:p>
      <w:r/>
      <w:r>
        <w:t>A capital de Moabe estava localizada na fronteira norte (</w:t>
      </w:r>
      <w:hyperlink r:id="rId2807">
        <w:r>
          <w:rPr>
            <w:color w:val="0000EE"/>
            <w:u w:val="single"/>
          </w:rPr>
          <w:t>Dt 2.18,29</w:t>
        </w:r>
      </w:hyperlink>
      <w:r>
        <w:t>). Ficava perto do rio Arnom (</w:t>
      </w:r>
      <w:hyperlink r:id="rId2808">
        <w:r>
          <w:rPr>
            <w:color w:val="0000EE"/>
            <w:u w:val="single"/>
          </w:rPr>
          <w:t>Nm 21.28</w:t>
        </w:r>
      </w:hyperlink>
      <w:r>
        <w:t>). Ar era às vezes usado figurativamente para se referir a toda Moabe (</w:t>
      </w:r>
      <w:hyperlink r:id="rId2809">
        <w:r>
          <w:rPr>
            <w:color w:val="0000EE"/>
            <w:u w:val="single"/>
          </w:rPr>
          <w:t>Dt 2.9</w:t>
        </w:r>
      </w:hyperlink>
      <w:r>
        <w:t>). O profeta Isaías previu a destruição das cidades moabitas Ar e Quir (</w:t>
      </w:r>
      <w:hyperlink r:id="rId2810">
        <w:r>
          <w:rPr>
            <w:color w:val="0000EE"/>
            <w:u w:val="single"/>
          </w:rPr>
          <w:t>Is 15.1</w:t>
        </w:r>
      </w:hyperlink>
      <w:r>
        <w:t>).</w:t>
      </w:r>
      <w:r/>
      <w:r/>
    </w:p>
    <w:p>
      <w:r/>
    </w:p>
    <w:p>
      <w:pPr>
        <w:pStyle w:val="Heading2"/>
      </w:pPr>
      <w:r>
        <w:t>Arã</w:t>
      </w:r>
      <w:r/>
    </w:p>
    <w:p>
      <w:r/>
      <w:r>
        <w:t>Arã é filho de Disã, neto de Seir, o horita, e descendente de Esaú (</w:t>
      </w:r>
      <w:hyperlink r:id="rId2811">
        <w:r>
          <w:rPr>
            <w:color w:val="0000EE"/>
            <w:u w:val="single"/>
          </w:rPr>
          <w:t>Gn 36.28</w:t>
        </w:r>
      </w:hyperlink>
      <w:r>
        <w:t xml:space="preserve">; </w:t>
      </w:r>
      <w:hyperlink r:id="rId353">
        <w:r>
          <w:rPr>
            <w:color w:val="0000EE"/>
            <w:u w:val="single"/>
          </w:rPr>
          <w:t>1Cr 1.42</w:t>
        </w:r>
      </w:hyperlink>
      <w:r>
        <w:t>).</w:t>
      </w:r>
      <w:r/>
      <w:r/>
    </w:p>
    <w:p>
      <w:r/>
    </w:p>
    <w:p>
      <w:pPr>
        <w:pStyle w:val="Heading2"/>
      </w:pPr>
      <w:r>
        <w:t>Arã (Pessoa)</w:t>
      </w:r>
      <w:r/>
    </w:p>
    <w:p>
      <w:pPr>
        <w:pStyle w:val="ListNumber"/>
        <w:spacing w:line="240" w:lineRule="auto"/>
        <w:ind w:left="720"/>
      </w:pPr>
      <w:r/>
      <w:r>
        <w:t>Filho de Sem e neto de Noé (</w:t>
      </w:r>
      <w:hyperlink r:id="rId2812">
        <w:r>
          <w:rPr>
            <w:color w:val="0000EE"/>
            <w:u w:val="single"/>
          </w:rPr>
          <w:t>Gn 10.22–23,</w:t>
        </w:r>
      </w:hyperlink>
      <w:r>
        <w:t xml:space="preserve"> </w:t>
      </w:r>
      <w:hyperlink r:id="rId2813">
        <w:r>
          <w:rPr>
            <w:color w:val="0000EE"/>
            <w:u w:val="single"/>
          </w:rPr>
          <w:t>1Cr 1.17</w:t>
        </w:r>
      </w:hyperlink>
      <w:r>
        <w:t xml:space="preserve">). O ancestral dos arameus. </w:t>
      </w:r>
      <w:r>
        <w:rPr>
          <w:i/>
        </w:rPr>
        <w:t>Veja</w:t>
      </w:r>
      <w:r>
        <w:t xml:space="preserve"> </w:t>
      </w:r>
      <w:r>
        <w:t>Síria, Sírios</w:t>
      </w:r>
      <w:r>
        <w:t>.</w:t>
      </w:r>
    </w:p>
    <w:p>
      <w:pPr>
        <w:pStyle w:val="ListNumber"/>
        <w:spacing w:line="240" w:lineRule="auto"/>
        <w:ind w:left="720"/>
      </w:pPr>
      <w:r/>
      <w:r>
        <w:t>Filho de Quemuel, neto do irmão de Abraão, Naor (</w:t>
      </w:r>
      <w:hyperlink r:id="rId2814">
        <w:r>
          <w:rPr>
            <w:color w:val="0000EE"/>
            <w:u w:val="single"/>
          </w:rPr>
          <w:t>Gn 22.21</w:t>
        </w:r>
      </w:hyperlink>
      <w:r>
        <w:t>).</w:t>
      </w:r>
    </w:p>
    <w:p>
      <w:pPr>
        <w:pStyle w:val="ListNumber"/>
        <w:spacing w:line="240" w:lineRule="auto"/>
        <w:ind w:left="720"/>
      </w:pPr>
      <w:r/>
      <w:r>
        <w:t>Filho de Semer da tribo de Aser (</w:t>
      </w:r>
      <w:hyperlink r:id="rId938">
        <w:r>
          <w:rPr>
            <w:color w:val="0000EE"/>
            <w:u w:val="single"/>
          </w:rPr>
          <w:t>1Cr 7.34</w:t>
        </w:r>
      </w:hyperlink>
      <w:r>
        <w:t>).</w:t>
      </w:r>
      <w:r/>
      <w:r/>
    </w:p>
    <w:p>
      <w:r/>
    </w:p>
    <w:p>
      <w:pPr>
        <w:pStyle w:val="Heading2"/>
      </w:pPr>
      <w:r>
        <w:t>Arã-Zobá</w:t>
      </w:r>
      <w:r/>
    </w:p>
    <w:p>
      <w:r/>
      <w:r>
        <w:t xml:space="preserve">Um território sírio governado no tempo de Davi pelo rei Hadadezer. Davi o derrotou em </w:t>
      </w:r>
      <w:hyperlink r:id="rId2815">
        <w:r>
          <w:rPr>
            <w:color w:val="0000EE"/>
            <w:u w:val="single"/>
          </w:rPr>
          <w:t>2 Samuel 8.3</w:t>
        </w:r>
      </w:hyperlink>
      <w:r>
        <w:t xml:space="preserve">. Esta forma do nome ocorre no título do </w:t>
      </w:r>
      <w:hyperlink r:id="rId2816">
        <w:r>
          <w:rPr>
            <w:color w:val="0000EE"/>
            <w:u w:val="single"/>
          </w:rPr>
          <w:t>Salmo 60</w:t>
        </w:r>
      </w:hyperlink>
      <w:r>
        <w:t xml:space="preserve">. </w:t>
      </w:r>
    </w:p>
    <w:p>
      <w:r/>
      <w:r>
        <w:rPr>
          <w:i/>
        </w:rPr>
        <w:t>Veja</w:t>
      </w:r>
      <w:r>
        <w:t xml:space="preserve"> </w:t>
      </w:r>
      <w:r>
        <w:t>Zobá</w:t>
      </w:r>
      <w:r>
        <w:t>.</w:t>
      </w:r>
      <w:r/>
      <w:r/>
    </w:p>
    <w:p>
      <w:r/>
    </w:p>
    <w:p>
      <w:pPr>
        <w:pStyle w:val="Heading2"/>
      </w:pPr>
      <w:r>
        <w:t>Arabá</w:t>
      </w:r>
      <w:r/>
    </w:p>
    <w:p>
      <w:r/>
      <w:r>
        <w:t>O Arabá é um grande vale no Oriente Médio que divide a terra em partes oriental e ocidental.</w:t>
      </w:r>
    </w:p>
    <w:p>
      <w:pPr>
        <w:pStyle w:val="Heading3"/>
      </w:pPr>
      <w:r>
        <w:t>Onde está localizado o Vale da Arabá?</w:t>
      </w:r>
    </w:p>
    <w:p>
      <w:r/>
      <w:r>
        <w:t>O vale começa no Mar da Galileia ao norte e segue para o sul através do vale do Rio Jordão. Continua além do Mar Morto e termina no Golfo de Acaba. As pessoas costumam chamá-lo de Vale do Rifte.</w:t>
      </w:r>
    </w:p>
    <w:p>
      <w:r/>
      <w: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t>Qual é o significado de "Arabá"?</w:t>
      </w:r>
    </w:p>
    <w:p>
      <w:r/>
      <w: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r/>
      <w:r>
        <w:t>No Antigo Testamento, a Bíblia usa Arabá de diferentes maneiras:</w:t>
      </w:r>
    </w:p>
    <w:p>
      <w:pPr>
        <w:pStyle w:val="ListBullet"/>
        <w:spacing w:line="240" w:lineRule="auto"/>
        <w:ind w:left="720"/>
      </w:pPr>
      <w:r/>
      <w:r>
        <w:t>Arabá às vezes se refere a toda a extensão do vale.</w:t>
      </w:r>
    </w:p>
    <w:p>
      <w:pPr>
        <w:pStyle w:val="ListBullet"/>
        <w:spacing w:line="240" w:lineRule="auto"/>
        <w:ind w:left="720"/>
      </w:pPr>
      <w:r/>
      <w:r>
        <w:t xml:space="preserve">Em </w:t>
      </w:r>
      <w:hyperlink r:id="rId2817">
        <w:r>
          <w:rPr>
            <w:color w:val="0000EE"/>
            <w:u w:val="single"/>
          </w:rPr>
          <w:t>Deuteronômio 1.1</w:t>
        </w:r>
      </w:hyperlink>
      <w:r>
        <w:t xml:space="preserve">; </w:t>
      </w:r>
      <w:hyperlink r:id="rId2818">
        <w:r>
          <w:rPr>
            <w:color w:val="0000EE"/>
            <w:u w:val="single"/>
          </w:rPr>
          <w:t>2.8,</w:t>
        </w:r>
      </w:hyperlink>
      <w:r>
        <w:t xml:space="preserve"> Arabá refere-se à parte sul do vale.</w:t>
      </w:r>
    </w:p>
    <w:p>
      <w:pPr>
        <w:pStyle w:val="ListBullet"/>
        <w:spacing w:line="240" w:lineRule="auto"/>
        <w:ind w:left="720"/>
      </w:pPr>
      <w:r/>
      <w:r>
        <w:t xml:space="preserve">Em </w:t>
      </w:r>
      <w:hyperlink r:id="rId2819">
        <w:r>
          <w:rPr>
            <w:color w:val="0000EE"/>
            <w:u w:val="single"/>
          </w:rPr>
          <w:t>Deuteronômio 3.17</w:t>
        </w:r>
      </w:hyperlink>
      <w:r>
        <w:t xml:space="preserve">, </w:t>
      </w:r>
      <w:hyperlink r:id="rId2820">
        <w:r>
          <w:rPr>
            <w:color w:val="0000EE"/>
            <w:u w:val="single"/>
          </w:rPr>
          <w:t>4.49</w:t>
        </w:r>
      </w:hyperlink>
      <w:r>
        <w:t xml:space="preserve">, e </w:t>
      </w:r>
      <w:hyperlink r:id="rId2821">
        <w:r>
          <w:rPr>
            <w:color w:val="0000EE"/>
            <w:u w:val="single"/>
          </w:rPr>
          <w:t>Josué 11.2,</w:t>
        </w:r>
      </w:hyperlink>
      <w:r>
        <w:t xml:space="preserve"> Arabá refere-se à seção nordeste do vale.</w:t>
      </w:r>
    </w:p>
    <w:p>
      <w:pPr>
        <w:pStyle w:val="ListBullet"/>
        <w:spacing w:line="240" w:lineRule="auto"/>
        <w:ind w:left="720"/>
      </w:pPr>
      <w:r/>
      <w:r>
        <w:t>Arabá poderia também se referir à parte do vale a leste do Rio Jordão (</w:t>
      </w:r>
      <w:hyperlink r:id="rId2820">
        <w:r>
          <w:rPr>
            <w:color w:val="0000EE"/>
            <w:u w:val="single"/>
          </w:rPr>
          <w:t>Dt 4.49</w:t>
        </w:r>
      </w:hyperlink>
      <w:r>
        <w:t>).</w:t>
      </w:r>
    </w:p>
    <w:p>
      <w:pPr>
        <w:pStyle w:val="ListBullet"/>
        <w:spacing w:line="240" w:lineRule="auto"/>
        <w:ind w:left="720"/>
      </w:pPr>
      <w:r/>
      <w:r>
        <w:t xml:space="preserve">Em </w:t>
      </w:r>
      <w:hyperlink r:id="rId2822">
        <w:r>
          <w:rPr>
            <w:color w:val="0000EE"/>
            <w:u w:val="single"/>
          </w:rPr>
          <w:t>Josué 11.16</w:t>
        </w:r>
      </w:hyperlink>
      <w:r>
        <w:t>, Arabá refere-se à parte oeste do rio.</w:t>
      </w:r>
    </w:p>
    <w:p>
      <w:pPr>
        <w:pStyle w:val="ListBullet"/>
        <w:spacing w:line="240" w:lineRule="auto"/>
        <w:ind w:left="720"/>
      </w:pPr>
      <w:r/>
      <w:r>
        <w:t xml:space="preserve">Em </w:t>
      </w:r>
      <w:hyperlink r:id="rId2823">
        <w:r>
          <w:rPr>
            <w:color w:val="0000EE"/>
            <w:u w:val="single"/>
          </w:rPr>
          <w:t>2 Samuel 4.7</w:t>
        </w:r>
      </w:hyperlink>
      <w:r>
        <w:t>, Arabá refere-se ao vale do rio Jordão.</w:t>
      </w:r>
    </w:p>
    <w:p>
      <w:r/>
      <w:r>
        <w:t>A forma plural de Arabá (Arboth) é usada 17 vezes no Antigo Testamento Hebraico. Seu significado, "planícies", refere-se à seção da Arabá perto de Jericó ou Moabe. O Mar Morto é às vezes referido como o Mar da Arabá ou Mar da Planície (</w:t>
      </w:r>
      <w:hyperlink r:id="rId1560">
        <w:r>
          <w:rPr>
            <w:color w:val="0000EE"/>
            <w:u w:val="single"/>
          </w:rPr>
          <w:t>2 Rs 14.25</w:t>
        </w:r>
      </w:hyperlink>
      <w:r>
        <w:t>). Na maior parte, a seção da Arabá ao norte do Mar Morto era fértil e produtiva. Hoje também é.</w:t>
      </w:r>
    </w:p>
    <w:p>
      <w:pPr>
        <w:pStyle w:val="Heading3"/>
      </w:pPr>
      <w:r>
        <w:t>Quais eventos importantes ocorreram no Arabá?</w:t>
      </w:r>
    </w:p>
    <w:p>
      <w:r/>
      <w:r>
        <w:t>Foi da Arabá que Josué liderou a campanha para conquistar Jericó. Abner fugiu para a Arabá do norte após ser derrotado em Gibeão (</w:t>
      </w:r>
      <w:hyperlink r:id="rId2824">
        <w:r>
          <w:rPr>
            <w:color w:val="0000EE"/>
            <w:u w:val="single"/>
          </w:rPr>
          <w:t>2 Sm 2.29</w:t>
        </w:r>
      </w:hyperlink>
      <w:r>
        <w:t>). Os assassinos de Isbosete atravessaram a área para levar sua cabeça a Davi em Hebrom (</w:t>
      </w:r>
      <w:hyperlink r:id="rId2823">
        <w:r>
          <w:rPr>
            <w:color w:val="0000EE"/>
            <w:u w:val="single"/>
          </w:rPr>
          <w:t>2 Sm 4.7</w:t>
        </w:r>
      </w:hyperlink>
      <w:r>
        <w:t>). Zedequias fugiu para a área quando foi capturado pelos babilônios (</w:t>
      </w:r>
      <w:hyperlink r:id="rId2825">
        <w:r>
          <w:rPr>
            <w:color w:val="0000EE"/>
            <w:u w:val="single"/>
          </w:rPr>
          <w:t>2 Rs 25.4</w:t>
        </w:r>
      </w:hyperlink>
      <w:r>
        <w:t xml:space="preserve">; </w:t>
      </w:r>
      <w:hyperlink r:id="rId2826">
        <w:r>
          <w:rPr>
            <w:color w:val="0000EE"/>
            <w:u w:val="single"/>
          </w:rPr>
          <w:t>Jr 39.4</w:t>
        </w:r>
      </w:hyperlink>
      <w:r>
        <w:t>).</w:t>
      </w:r>
    </w:p>
    <w:p>
      <w:r/>
      <w:r>
        <w:t>O sul da Arabá foi o local das peregrinações de Israel antes de entrar na terra Prometida. Mais ao norte, a Arabá foi o cenário dos atos finais de Moisés (</w:t>
      </w:r>
      <w:hyperlink r:id="rId2827">
        <w:r>
          <w:rPr>
            <w:color w:val="0000EE"/>
            <w:u w:val="single"/>
          </w:rPr>
          <w:t>Nm 32–36</w:t>
        </w:r>
      </w:hyperlink>
      <w:r>
        <w:t>). Moisés morreu e foi sepultado na Arabá (</w:t>
      </w:r>
      <w:hyperlink r:id="rId2817">
        <w:r>
          <w:rPr>
            <w:color w:val="0000EE"/>
            <w:u w:val="single"/>
          </w:rPr>
          <w:t>Dt 1.1</w:t>
        </w:r>
      </w:hyperlink>
      <w:r>
        <w:t>). Ele foi enterrado nas campinas de Moabe a leste do Mar Morto (</w:t>
      </w:r>
      <w:hyperlink r:id="rId48">
        <w:r>
          <w:rPr>
            <w:color w:val="0000EE"/>
            <w:u w:val="single"/>
          </w:rPr>
          <w:t>Dt 34.1–6</w:t>
        </w:r>
      </w:hyperlink>
      <w:r>
        <w:t>).</w:t>
      </w:r>
    </w:p>
    <w:p>
      <w:pPr>
        <w:pStyle w:val="Heading3"/>
      </w:pPr>
      <w:r>
        <w:t>O que torna a terra especial e qual é o seu futuro?</w:t>
      </w:r>
    </w:p>
    <w:p>
      <w:r/>
      <w:r>
        <w:t xml:space="preserve">Ao sul do Mar Morto, havia depósitos de ferro e cobre. </w:t>
      </w:r>
      <w:hyperlink r:id="rId2828">
        <w:r>
          <w:rPr>
            <w:color w:val="0000EE"/>
            <w:u w:val="single"/>
          </w:rPr>
          <w:t>Deuteronômio 8.9</w:t>
        </w:r>
      </w:hyperlink>
      <w: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829">
        <w:r>
          <w:rPr>
            <w:color w:val="0000EE"/>
            <w:u w:val="single"/>
          </w:rPr>
          <w:t>Gn 13.10</w:t>
        </w:r>
      </w:hyperlink>
      <w:r>
        <w:t>). Isso mudou após a destruição de Sodoma e Gomorra.</w:t>
      </w:r>
    </w:p>
    <w:p>
      <w:r/>
      <w: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830">
        <w:r>
          <w:rPr>
            <w:color w:val="0000EE"/>
            <w:u w:val="single"/>
          </w:rPr>
          <w:t>Ez 47.1–12</w:t>
        </w:r>
      </w:hyperlink>
      <w:r>
        <w:t xml:space="preserve">; </w:t>
      </w:r>
      <w:hyperlink r:id="rId2831">
        <w:r>
          <w:rPr>
            <w:color w:val="0000EE"/>
            <w:u w:val="single"/>
          </w:rPr>
          <w:t>Jl 3.18</w:t>
        </w:r>
      </w:hyperlink>
      <w:r>
        <w:t xml:space="preserve">; </w:t>
      </w:r>
      <w:hyperlink r:id="rId2832">
        <w:r>
          <w:rPr>
            <w:color w:val="0000EE"/>
            <w:u w:val="single"/>
          </w:rPr>
          <w:t>Zc 14.8</w:t>
        </w:r>
      </w:hyperlink>
      <w:r>
        <w:t xml:space="preserve">). </w:t>
      </w:r>
      <w:r>
        <w:rPr>
          <w:i/>
        </w:rPr>
        <w:t>Veja</w:t>
      </w:r>
      <w:r>
        <w:t xml:space="preserve"> </w:t>
      </w:r>
      <w:r>
        <w:t>Palestina</w:t>
      </w:r>
      <w:r>
        <w:t>.</w:t>
      </w:r>
      <w:r/>
      <w:r/>
    </w:p>
    <w:p>
      <w:r/>
    </w:p>
    <w:p>
      <w:pPr>
        <w:pStyle w:val="Heading2"/>
      </w:pPr>
      <w:r>
        <w:t>Arábia, Árabes</w:t>
      </w:r>
      <w:r/>
    </w:p>
    <w:p>
      <w:r/>
      <w: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r/>
      <w:r>
        <w:t>Por volta de 150 d.C., um geógrafo chamado Ptolomeu desenvolveu uma forma de descrever diferentes partes da Arábia. Ele dividiu a terra em três regiões. Outros geógrafos antigos, como Estrabão, utilizaram essas mesmas divisões:</w:t>
      </w:r>
    </w:p>
    <w:p>
      <w:pPr>
        <w:pStyle w:val="ListNumber"/>
        <w:spacing w:line="240" w:lineRule="auto"/>
        <w:ind w:left="720"/>
      </w:pPr>
      <w:r/>
      <w:r>
        <w:rPr>
          <w:i/>
        </w:rPr>
        <w:t>Arábia Petreia</w:t>
      </w:r>
      <w: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
        <w:rPr>
          <w:i/>
        </w:rPr>
        <w:t>Arabia Deserta</w:t>
      </w:r>
      <w:r>
        <w:t xml:space="preserve"> (significando "Arábia Deserta"). Esta região correspondia principalmente ao Deserto Sírio.</w:t>
      </w:r>
    </w:p>
    <w:p>
      <w:pPr>
        <w:pStyle w:val="ListNumber"/>
        <w:spacing w:line="240" w:lineRule="auto"/>
        <w:ind w:left="720"/>
      </w:pPr>
      <w:r/>
      <w:r>
        <w:rPr>
          <w:i/>
        </w:rPr>
        <w:t>Arábia Felix</w:t>
      </w:r>
      <w:r>
        <w:t xml:space="preserve"> (significando "Arábia Feliz"). Esta região abrangia a parte sul da Arábia. Era chamada de "feliz" porque recebia mais chuvas e era mais adequada para a agricultura do que as outras regiões</w:t>
      </w:r>
    </w:p>
    <w:p>
      <w:pPr>
        <w:pStyle w:val="Heading3"/>
      </w:pPr>
      <w:r>
        <w:t>O que a Bíblia diz sobre a Arábia?</w:t>
      </w:r>
    </w:p>
    <w:p>
      <w:r/>
      <w:r>
        <w:t xml:space="preserve">“Arábia” é usada como um termo geográfico na Bíblia. Às vezes, inclui tanto as seções do norte quanto do sul. Por exemplo., </w:t>
      </w:r>
      <w:hyperlink r:id="rId2833">
        <w:r>
          <w:rPr>
            <w:color w:val="0000EE"/>
            <w:u w:val="single"/>
          </w:rPr>
          <w:t>2Cr 9.14</w:t>
        </w:r>
      </w:hyperlink>
      <w:r>
        <w:t xml:space="preserve"> diz que os reis da Arábia trouxeram ouro para Salomão como tributo, um pagamento feito por uma nação ou governante a outro como um sinal de submissão ou respeito. Em outras ocasiões, o nome Arábia refere-se apenas ao noroeste </w:t>
      </w:r>
      <w:r>
        <w:rPr>
          <w:i/>
        </w:rPr>
        <w:t>Arábia Petraea.</w:t>
      </w:r>
      <w:r>
        <w:t xml:space="preserve"> Por exemplo, Paulo disse que, após sua conversão, ele foi para os desertos da Arábia (</w:t>
      </w:r>
      <w:hyperlink r:id="rId2781">
        <w:r>
          <w:rPr>
            <w:color w:val="0000EE"/>
            <w:u w:val="single"/>
          </w:rPr>
          <w:t>Gl 1.17</w:t>
        </w:r>
      </w:hyperlink>
      <w:r>
        <w:t>) e referiu-se ao Monte Sinai (</w:t>
      </w:r>
      <w:hyperlink r:id="rId2834">
        <w:r>
          <w:rPr>
            <w:color w:val="0000EE"/>
            <w:u w:val="single"/>
          </w:rPr>
          <w:t>4.25</w:t>
        </w:r>
      </w:hyperlink>
      <w:r>
        <w:t>), que está nessa área noroeste.</w:t>
      </w:r>
    </w:p>
    <w:p>
      <w:r/>
      <w:r>
        <w:t xml:space="preserve">Muitos lugares mencionados na Bíblia como Arábia estão mais especificamente em </w:t>
      </w:r>
      <w:r>
        <w:rPr>
          <w:i/>
        </w:rPr>
        <w:t>Arábia Petraea.</w:t>
      </w:r>
      <w:r>
        <w:t xml:space="preserve"> Esses locais incluem Buz, Dedã, Dumá, Efá, o Hazor de </w:t>
      </w:r>
      <w:hyperlink r:id="rId2835">
        <w:r>
          <w:rPr>
            <w:color w:val="0000EE"/>
            <w:u w:val="single"/>
          </w:rPr>
          <w:t>Jr 49.28–33</w:t>
        </w:r>
      </w:hyperlink>
      <w: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r/>
      <w: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r/>
      <w: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836">
        <w:r>
          <w:rPr>
            <w:color w:val="0000EE"/>
            <w:u w:val="single"/>
          </w:rPr>
          <w:t>1Rs 10.2,10</w:t>
        </w:r>
      </w:hyperlink>
      <w:r>
        <w:t>). O comércio entre Israel e Arábia floresceu. Salomão tinha um porto em Eziom-Geber no Mar Vermelho, que usava para negociar com Ofir (</w:t>
      </w:r>
      <w:hyperlink r:id="rId1176">
        <w:r>
          <w:rPr>
            <w:color w:val="0000EE"/>
            <w:u w:val="single"/>
          </w:rPr>
          <w:t>1Rs 9.26–28</w:t>
        </w:r>
      </w:hyperlink>
      <w:r>
        <w:t>). O rei Josafá de Judá também recebia tributo dos árabes (</w:t>
      </w:r>
      <w:hyperlink r:id="rId2837">
        <w:r>
          <w:rPr>
            <w:color w:val="0000EE"/>
            <w:u w:val="single"/>
          </w:rPr>
          <w:t>2Cr 17.11</w:t>
        </w:r>
      </w:hyperlink>
      <w:r>
        <w:t>). Josafá tentou reviver o comércio com Ofir, mas falhou (</w:t>
      </w:r>
      <w:hyperlink r:id="rId2838">
        <w:r>
          <w:rPr>
            <w:color w:val="0000EE"/>
            <w:u w:val="single"/>
          </w:rPr>
          <w:t>1Rs 22.48</w:t>
        </w:r>
      </w:hyperlink>
      <w:r>
        <w:t>).</w:t>
      </w:r>
    </w:p>
    <w:p>
      <w:pPr>
        <w:pStyle w:val="Heading3"/>
      </w:pPr>
      <w:r>
        <w:t>Quem eram os povos e tribos da Arábia?</w:t>
      </w:r>
    </w:p>
    <w:p>
      <w:r/>
      <w:r>
        <w:t>Tribos associadas à Arábia desempenharam um papel significativo na história bíblica. Os ismaelitas ou midianitas levaram José ao Egito (</w:t>
      </w:r>
      <w:hyperlink r:id="rId2839">
        <w:r>
          <w:rPr>
            <w:color w:val="0000EE"/>
            <w:u w:val="single"/>
          </w:rPr>
          <w:t>Gn 37.25–36</w:t>
        </w:r>
      </w:hyperlink>
      <w:r>
        <w:t xml:space="preserve">). Eles eram árabes. Os amalequitas também eram árabes. Eles guerrearam com Moisés no deserto de </w:t>
      </w:r>
      <w:r>
        <w:rPr>
          <w:i/>
        </w:rPr>
        <w:t>Arábia Petraea</w:t>
      </w:r>
      <w:r>
        <w:t xml:space="preserve"> (</w:t>
      </w:r>
      <w:hyperlink r:id="rId1452">
        <w:r>
          <w:rPr>
            <w:color w:val="0000EE"/>
            <w:u w:val="single"/>
          </w:rPr>
          <w:t>Êx 17.8–16</w:t>
        </w:r>
      </w:hyperlink>
      <w:r>
        <w:t>). O sogro de Moisés era um midianita (</w:t>
      </w:r>
      <w:hyperlink r:id="rId2840">
        <w:r>
          <w:rPr>
            <w:color w:val="0000EE"/>
            <w:u w:val="single"/>
          </w:rPr>
          <w:t>Êx 18.1</w:t>
        </w:r>
      </w:hyperlink>
      <w:r>
        <w:t>). Seu nome era Jetro. O rei Uzias de Judá lutou contra os árabes (</w:t>
      </w:r>
      <w:hyperlink r:id="rId2841">
        <w:r>
          <w:rPr>
            <w:color w:val="0000EE"/>
            <w:u w:val="single"/>
          </w:rPr>
          <w:t>2Cr 26.7</w:t>
        </w:r>
      </w:hyperlink>
      <w:r>
        <w:t>). Os meunitas mencionados no mesmo versículo provavelmente também eram da Arábia. Gesém, o Árabe, resistiu à reconstrução do muro de Jerusalém (</w:t>
      </w:r>
      <w:hyperlink r:id="rId2842">
        <w:r>
          <w:rPr>
            <w:color w:val="0000EE"/>
            <w:u w:val="single"/>
          </w:rPr>
          <w:t>Ne 2.19</w:t>
        </w:r>
      </w:hyperlink>
      <w:r>
        <w:t xml:space="preserve">; </w:t>
      </w:r>
      <w:hyperlink r:id="rId2843">
        <w:r>
          <w:rPr>
            <w:color w:val="0000EE"/>
            <w:u w:val="single"/>
          </w:rPr>
          <w:t>6.1,6</w:t>
        </w:r>
      </w:hyperlink>
      <w:r>
        <w:t>). Ele também é conhecido por inscrições não religiosas.</w:t>
      </w:r>
    </w:p>
    <w:p>
      <w:r/>
      <w:r>
        <w:t>Quedar era uma importante tribo árabe do norte. Eles foram condenados na mensagem de Isaías sobre a Arábia (</w:t>
      </w:r>
      <w:hyperlink r:id="rId2844">
        <w:r>
          <w:rPr>
            <w:color w:val="0000EE"/>
            <w:u w:val="single"/>
          </w:rPr>
          <w:t>Is 21.13–17</w:t>
        </w:r>
      </w:hyperlink>
      <w:r>
        <w:t>). Jeremias também falou contra ela. Ele profetizou sua destruição por Nabucodonosor, que conquistou a Arábia (</w:t>
      </w:r>
      <w:hyperlink r:id="rId2835">
        <w:r>
          <w:rPr>
            <w:color w:val="0000EE"/>
            <w:u w:val="single"/>
          </w:rPr>
          <w:t>Jr 49.28–33</w:t>
        </w:r>
      </w:hyperlink>
      <w:r>
        <w:t>). Os árabes nabateus eram aliados próximos da tribo de Quedar (</w:t>
      </w:r>
      <w:hyperlink r:id="rId2845">
        <w:r>
          <w:rPr>
            <w:color w:val="0000EE"/>
            <w:u w:val="single"/>
          </w:rPr>
          <w:t>Is 60.7</w:t>
        </w:r>
      </w:hyperlink>
      <w: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846">
        <w:r>
          <w:rPr>
            <w:color w:val="0000EE"/>
            <w:u w:val="single"/>
          </w:rPr>
          <w:t>1Mc 11.16</w:t>
        </w:r>
      </w:hyperlink>
      <w:r>
        <w:t xml:space="preserve">; </w:t>
      </w:r>
      <w:hyperlink r:id="rId2781">
        <w:r>
          <w:rPr>
            <w:color w:val="0000EE"/>
            <w:u w:val="single"/>
          </w:rPr>
          <w:t>Gl 1.17</w:t>
        </w:r>
      </w:hyperlink>
      <w:r>
        <w:t>).</w:t>
      </w:r>
    </w:p>
    <w:p>
      <w:pPr>
        <w:pStyle w:val="Heading3"/>
      </w:pPr>
      <w:r>
        <w:t>Quais reinos se desenvolveram no sul da Arábia?</w:t>
      </w:r>
    </w:p>
    <w:p>
      <w:r/>
      <w:r>
        <w:t>No sul da Arábia, desenvolveram-se quatro reinos:</w:t>
      </w:r>
    </w:p>
    <w:p>
      <w:pPr>
        <w:pStyle w:val="ListNumber"/>
        <w:spacing w:line="240" w:lineRule="auto"/>
        <w:ind w:left="720"/>
      </w:pPr>
      <w:r/>
      <w:r>
        <w:t>O reino de Sabá (também chamado de Reino Sabeu);</w:t>
      </w:r>
    </w:p>
    <w:p>
      <w:pPr>
        <w:pStyle w:val="ListNumber"/>
        <w:spacing w:line="240" w:lineRule="auto"/>
        <w:ind w:left="720"/>
      </w:pPr>
      <w:r/>
      <w:r>
        <w:t>O reino de Ma'in (também chamado de Mineano);</w:t>
      </w:r>
    </w:p>
    <w:p>
      <w:pPr>
        <w:pStyle w:val="ListNumber"/>
        <w:spacing w:line="240" w:lineRule="auto"/>
        <w:ind w:left="720"/>
      </w:pPr>
      <w:r/>
      <w:r>
        <w:t>O reino de Catabã;</w:t>
      </w:r>
    </w:p>
    <w:p>
      <w:pPr>
        <w:pStyle w:val="ListNumber"/>
        <w:spacing w:line="240" w:lineRule="auto"/>
        <w:ind w:left="720"/>
      </w:pPr>
      <w:r/>
      <w:r>
        <w:t>O reino de Hadramaute.</w:t>
      </w:r>
    </w:p>
    <w:p>
      <w:r/>
      <w:r>
        <w:t>Por volta de 115 a.C., o reino Himiarita assumiu o controle do sul da Arábia. O reino Himiarita controlou a Arábia até cerca de 300 d.C. Três séculos depois, a península Arábica presenciou o início do Islã.</w:t>
      </w:r>
      <w:r/>
      <w:r/>
    </w:p>
    <w:p>
      <w:r/>
    </w:p>
    <w:p>
      <w:pPr>
        <w:pStyle w:val="Heading2"/>
      </w:pPr>
      <w:r>
        <w:t>Arade (Lugar)</w:t>
      </w:r>
      <w:r/>
    </w:p>
    <w:p>
      <w:r/>
      <w:r>
        <w:t>O nome de um assentamento ou região cananeia no Deserto de Neguebe na época da conquista israelita de Canaã.</w:t>
      </w:r>
    </w:p>
    <w:p>
      <w:r/>
      <w:r>
        <w:t>O rei de Arade lutou contra os israelitas, mas os israelitas o derrotaram (</w:t>
      </w:r>
      <w:hyperlink r:id="rId2847">
        <w:r>
          <w:rPr>
            <w:color w:val="0000EE"/>
            <w:u w:val="single"/>
          </w:rPr>
          <w:t>Nm 21.1–3</w:t>
        </w:r>
      </w:hyperlink>
      <w:r>
        <w:t xml:space="preserve">; </w:t>
      </w:r>
      <w:hyperlink r:id="rId2848">
        <w:r>
          <w:rPr>
            <w:color w:val="0000EE"/>
            <w:u w:val="single"/>
          </w:rPr>
          <w:t>33.40</w:t>
        </w:r>
      </w:hyperlink>
      <w:r>
        <w:t>). Após a vitória, eles nomearam o lugar "Horma," que significa "destruição" em hebraico. Mais tarde, Josué e seu exército conquistaram Arade (</w:t>
      </w:r>
      <w:hyperlink r:id="rId2849">
        <w:r>
          <w:rPr>
            <w:color w:val="0000EE"/>
            <w:u w:val="single"/>
          </w:rPr>
          <w:t>Js 12.14</w:t>
        </w:r>
      </w:hyperlink>
      <w:r>
        <w:t>).</w:t>
      </w:r>
    </w:p>
    <w:p>
      <w:pPr>
        <w:pStyle w:val="Heading3"/>
      </w:pPr>
      <w:r>
        <w:t>Onde ficava a antiga Arade?</w:t>
      </w:r>
    </w:p>
    <w:p>
      <w:r/>
      <w: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r/>
      <w: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t>Qual foi o papel de Tel Arade no antigo Israel?</w:t>
      </w:r>
    </w:p>
    <w:p>
      <w:r/>
      <w:r>
        <w:t xml:space="preserve">A única possível menção da moderna Tel Arade está em </w:t>
      </w:r>
      <w:hyperlink r:id="rId1459">
        <w:r>
          <w:rPr>
            <w:color w:val="0000EE"/>
            <w:u w:val="single"/>
          </w:rPr>
          <w:t>Jz 1.16.</w:t>
        </w:r>
      </w:hyperlink>
      <w: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t>O que os pesquisadores descobriram em Tel Arade?</w:t>
      </w:r>
    </w:p>
    <w:p>
      <w:r/>
      <w: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
        <w:t>O tabernáculo (a tenda sagrada que os israelitas levavam com eles no deserto);</w:t>
      </w:r>
    </w:p>
    <w:p>
      <w:pPr>
        <w:pStyle w:val="ListBullet"/>
        <w:spacing w:line="240" w:lineRule="auto"/>
        <w:ind w:left="720"/>
      </w:pPr>
      <w:r/>
      <w:r>
        <w:t>O templo (o principal local de adoração que foi posteriormente construído em Jerusalém).</w:t>
      </w:r>
    </w:p>
    <w:p>
      <w:r/>
      <w:r>
        <w:t xml:space="preserve">O edifício tinha um altar (uma mesa especial para oferendas a Deus) que era do mesmo tamanho que o descrito em </w:t>
      </w:r>
      <w:hyperlink r:id="rId2850">
        <w:r>
          <w:rPr>
            <w:color w:val="0000EE"/>
            <w:u w:val="single"/>
          </w:rPr>
          <w:t>Êx 27.1</w:t>
        </w:r>
      </w:hyperlink>
      <w:r>
        <w:t>. Alguns estudiosos acreditam que este local de adoração pode ter sido usado por um grupo chamado queneus.</w:t>
      </w:r>
    </w:p>
    <w:p>
      <w:r/>
      <w:r>
        <w:t>Os pesquisadores também encontraram pedaços de cerâmica quebrada com escrita neles (os estudiosos chamam essas peças de "ostraca"). Um desses pedaços menciona a "casa de Yahweh" (outro nome para Deus). Isso pode estar se referindo ao templo em Jerusalém.</w:t>
      </w:r>
      <w:r/>
      <w:r/>
    </w:p>
    <w:p>
      <w:r/>
    </w:p>
    <w:p>
      <w:pPr>
        <w:pStyle w:val="Heading2"/>
      </w:pPr>
      <w:r>
        <w:t>Aram-Naaraim</w:t>
      </w:r>
      <w:r/>
    </w:p>
    <w:p>
      <w:r/>
      <w:r>
        <w:t>Uma palavra hebraica que significa "Aram dos dois rios". Refere-se à área delimitada pelo alto Eufrates e pelos rios Habur. Às vezes é traduzida como "Mesopotâmia" (</w:t>
      </w:r>
      <w:hyperlink r:id="rId2851">
        <w:r>
          <w:rPr>
            <w:color w:val="0000EE"/>
            <w:u w:val="single"/>
          </w:rPr>
          <w:t>Dt 23.4</w:t>
        </w:r>
      </w:hyperlink>
      <w:r>
        <w:t>, NTLH).</w:t>
      </w:r>
    </w:p>
    <w:p>
      <w:r/>
      <w:r>
        <w:t>A principal cidade daquela área era Harã, onde Tera e Abrão pararam. Foi também onde Tera morreu (</w:t>
      </w:r>
      <w:hyperlink r:id="rId2852">
        <w:r>
          <w:rPr>
            <w:color w:val="0000EE"/>
            <w:u w:val="single"/>
          </w:rPr>
          <w:t>Gn 11.31–32</w:t>
        </w:r>
      </w:hyperlink>
      <w:r>
        <w:t>). Um servo de Abrão (mais tarde chamado Abraão) retornou à mesma região para buscar uma esposa para o filho de Abraão, Isaque (</w:t>
      </w:r>
      <w:hyperlink r:id="rId2853">
        <w:r>
          <w:rPr>
            <w:color w:val="0000EE"/>
            <w:u w:val="single"/>
          </w:rPr>
          <w:t>Gn 24.1–10</w:t>
        </w:r>
      </w:hyperlink>
      <w:r>
        <w:t>). O filho de Isaque, Jacó, também voltou a Harã para buscar uma esposa (</w:t>
      </w:r>
      <w:hyperlink r:id="rId2854">
        <w:r>
          <w:rPr>
            <w:color w:val="0000EE"/>
            <w:u w:val="single"/>
          </w:rPr>
          <w:t>Gn 28.1–5</w:t>
        </w:r>
      </w:hyperlink>
      <w:r>
        <w:t>). Padã-Arã é outro nome para Aram-Naaraim. Aram-Naaraim era a terra natal de Balaão, que era um profeta pagão (</w:t>
      </w:r>
      <w:hyperlink r:id="rId2851">
        <w:r>
          <w:rPr>
            <w:color w:val="0000EE"/>
            <w:u w:val="single"/>
          </w:rPr>
          <w:t>Dt 23.4</w:t>
        </w:r>
      </w:hyperlink>
      <w:r>
        <w:t>).</w:t>
      </w:r>
    </w:p>
    <w:p>
      <w:r/>
      <w:r>
        <w:t>Um opressor de Israel durante o período dos juízes foi Cusã-Risataim (ou, Cuchã-Risataim), rei de Aram-Naaraim (</w:t>
      </w:r>
      <w:hyperlink r:id="rId2855">
        <w:r>
          <w:rPr>
            <w:color w:val="0000EE"/>
            <w:u w:val="single"/>
          </w:rPr>
          <w:t>Jz 3.8–11</w:t>
        </w:r>
      </w:hyperlink>
      <w:r>
        <w:t>). Mais tarde, nas guerras do rei Davi com Amom, ele teve que enfrentar carros mercenários contratados dos centros arameus de Aram-Naaraim, Aram-Maacá e Zoba (</w:t>
      </w:r>
      <w:hyperlink r:id="rId2856">
        <w:r>
          <w:rPr>
            <w:color w:val="0000EE"/>
            <w:u w:val="single"/>
          </w:rPr>
          <w:t>1Cr 19.6</w:t>
        </w:r>
      </w:hyperlink>
      <w:r>
        <w:t xml:space="preserve">; cp. </w:t>
      </w:r>
      <w:hyperlink r:id="rId2857">
        <w:r>
          <w:rPr>
            <w:color w:val="0000EE"/>
            <w:u w:val="single"/>
          </w:rPr>
          <w:t>título do Sl 60</w:t>
        </w:r>
      </w:hyperlink>
      <w:r>
        <w:t xml:space="preserve">). </w:t>
      </w:r>
      <w:r>
        <w:rPr>
          <w:i/>
        </w:rPr>
        <w:t>Veja</w:t>
      </w:r>
      <w:r>
        <w:t xml:space="preserve"> </w:t>
      </w:r>
      <w:r>
        <w:t>Síria, Sírios</w:t>
      </w:r>
      <w:r>
        <w:t>.</w:t>
      </w:r>
      <w:r/>
      <w:r/>
    </w:p>
    <w:p>
      <w:r/>
    </w:p>
    <w:p>
      <w:pPr>
        <w:pStyle w:val="Heading2"/>
      </w:pPr>
      <w:r>
        <w:t>Aramaico</w:t>
      </w:r>
      <w:r/>
    </w:p>
    <w:p>
      <w:r/>
      <w:r>
        <w:t>Uma das três línguas originais da Bíblia. O aramaico é encontrado em partes de Daniel (</w:t>
      </w:r>
      <w:hyperlink r:id="rId2858">
        <w:r>
          <w:rPr>
            <w:color w:val="0000EE"/>
            <w:u w:val="single"/>
          </w:rPr>
          <w:t>2.4b</w:t>
        </w:r>
      </w:hyperlink>
      <w:r>
        <w:t>–</w:t>
      </w:r>
      <w:hyperlink r:id="rId2858">
        <w:r>
          <w:rPr>
            <w:color w:val="0000EE"/>
            <w:u w:val="single"/>
          </w:rPr>
          <w:t>7.28</w:t>
        </w:r>
      </w:hyperlink>
      <w:r>
        <w:t>) e Esdras (</w:t>
      </w:r>
      <w:hyperlink r:id="rId2859">
        <w:r>
          <w:rPr>
            <w:color w:val="0000EE"/>
            <w:u w:val="single"/>
          </w:rPr>
          <w:t>4.8</w:t>
        </w:r>
      </w:hyperlink>
      <w:r>
        <w:t>–</w:t>
      </w:r>
      <w:hyperlink r:id="rId2859">
        <w:r>
          <w:rPr>
            <w:color w:val="0000EE"/>
            <w:u w:val="single"/>
          </w:rPr>
          <w:t>6.18</w:t>
        </w:r>
      </w:hyperlink>
      <w:r>
        <w:t xml:space="preserve">; </w:t>
      </w:r>
      <w:hyperlink r:id="rId2860">
        <w:r>
          <w:rPr>
            <w:color w:val="0000EE"/>
            <w:u w:val="single"/>
          </w:rPr>
          <w:t>7.12</w:t>
        </w:r>
      </w:hyperlink>
      <w:r>
        <w:t>–</w:t>
      </w:r>
      <w:hyperlink r:id="rId2860">
        <w:r>
          <w:rPr>
            <w:color w:val="0000EE"/>
            <w:u w:val="single"/>
          </w:rPr>
          <w:t>26</w:t>
        </w:r>
      </w:hyperlink>
      <w:r>
        <w:t>). Frases e expressões aramaicas também aparecem em Gênesis (</w:t>
      </w:r>
      <w:hyperlink r:id="rId2861">
        <w:r>
          <w:rPr>
            <w:color w:val="0000EE"/>
            <w:u w:val="single"/>
          </w:rPr>
          <w:t>31.47</w:t>
        </w:r>
      </w:hyperlink>
      <w:r>
        <w:t>), Jeremias (</w:t>
      </w:r>
      <w:hyperlink r:id="rId2862">
        <w:r>
          <w:rPr>
            <w:color w:val="0000EE"/>
            <w:u w:val="single"/>
          </w:rPr>
          <w:t>10.11</w:t>
        </w:r>
      </w:hyperlink>
      <w:r>
        <w:t>) e no Novo Testamento.</w:t>
      </w:r>
    </w:p>
    <w:p>
      <w:pPr>
        <w:pStyle w:val="Heading3"/>
      </w:pPr>
      <w:r>
        <w:t>Uso no Antigo Testamento.</w:t>
      </w:r>
    </w:p>
    <w:p>
      <w:r/>
      <w: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r/>
      <w: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r/>
      <w: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r/>
      <w:r>
        <w:t>No século VIII a.C., os representantes do rei Ezequias pediram aos porta-vozes do rei assírio Senaqueribe: “Por favor, falem com seus servos em aramaico, pois entendemos. Não falem conosco em hebraico na presença do povo que está no muro” (</w:t>
      </w:r>
      <w:hyperlink r:id="rId2863">
        <w:r>
          <w:rPr>
            <w:color w:val="0000EE"/>
            <w:u w:val="single"/>
          </w:rPr>
          <w:t>2Rs 18.26</w:t>
        </w:r>
      </w:hyperlink>
      <w: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r/>
      <w:r>
        <w:t>Lentamente, começando após o exílio na Babilônia, o aramaico tornou-se amplamente falado na terra da Palestina. Neemias reclamou que crianças de casamentos mistos (com um dos pais que não era judeu) não conseguiam falar hebraico (</w:t>
      </w:r>
      <w:hyperlink r:id="rId2864">
        <w:r>
          <w:rPr>
            <w:color w:val="0000EE"/>
            <w:u w:val="single"/>
          </w:rPr>
          <w:t>Ne 13.24</w:t>
        </w:r>
      </w:hyperlink>
      <w:r>
        <w:t xml:space="preserve">). O povo judeu continuou a usar o aramaico amplamente durante os períodos persa, grego e romano. O Antigo Testamento foi eventualmente traduzido em paráfrases aramaicas. Essas traduções são chamadas de </w:t>
      </w:r>
      <w:r>
        <w:rPr>
          <w:i/>
        </w:rPr>
        <w:t>Targums</w:t>
      </w:r>
      <w:r>
        <w:t>, e algumas foram encontradas com os Manuscritos do Mar Morto.</w:t>
      </w:r>
    </w:p>
    <w:p>
      <w:pPr>
        <w:pStyle w:val="Heading3"/>
      </w:pPr>
      <w:r>
        <w:t>Uso no Novo Testamento.</w:t>
      </w:r>
    </w:p>
    <w:p>
      <w:r/>
      <w: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
        <w:t>Aramaico (e.g., Bartolomeu, Barjonas, Barnabé);</w:t>
      </w:r>
    </w:p>
    <w:p>
      <w:pPr>
        <w:pStyle w:val="ListBullet"/>
        <w:spacing w:line="240" w:lineRule="auto"/>
        <w:ind w:left="720"/>
      </w:pPr>
      <w:r/>
      <w:r>
        <w:t>Grego (e.g., André, Filipe);</w:t>
      </w:r>
    </w:p>
    <w:p>
      <w:pPr>
        <w:pStyle w:val="ListBullet"/>
        <w:spacing w:line="240" w:lineRule="auto"/>
        <w:ind w:left="720"/>
      </w:pPr>
      <w:r/>
      <w:r>
        <w:t>Latim (e.g., Marcos);</w:t>
      </w:r>
    </w:p>
    <w:p>
      <w:pPr>
        <w:pStyle w:val="ListBullet"/>
        <w:spacing w:line="240" w:lineRule="auto"/>
        <w:ind w:left="720"/>
      </w:pPr>
      <w:r/>
      <w:r>
        <w:t>Hebraico.</w:t>
      </w:r>
    </w:p>
    <w:p>
      <w:r/>
      <w: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r/>
      <w:r>
        <w:t>O que era o “hebraico” mencionado em certas passagens do Novo Testamento (</w:t>
      </w:r>
      <w:hyperlink r:id="rId2865">
        <w:r>
          <w:rPr>
            <w:color w:val="0000EE"/>
            <w:u w:val="single"/>
          </w:rPr>
          <w:t>Jo 5.2</w:t>
        </w:r>
      </w:hyperlink>
      <w:r>
        <w:t xml:space="preserve">; </w:t>
      </w:r>
      <w:hyperlink r:id="rId2866">
        <w:r>
          <w:rPr>
            <w:color w:val="0000EE"/>
            <w:u w:val="single"/>
          </w:rPr>
          <w:t>19.13,17,20</w:t>
        </w:r>
      </w:hyperlink>
      <w:r>
        <w:t xml:space="preserve">; </w:t>
      </w:r>
      <w:hyperlink r:id="rId2867">
        <w:r>
          <w:rPr>
            <w:color w:val="0000EE"/>
            <w:u w:val="single"/>
          </w:rPr>
          <w:t>20.16</w:t>
        </w:r>
      </w:hyperlink>
      <w:r>
        <w:t xml:space="preserve">; </w:t>
      </w:r>
      <w:hyperlink r:id="rId43">
        <w:r>
          <w:rPr>
            <w:color w:val="0000EE"/>
            <w:u w:val="single"/>
          </w:rPr>
          <w:t>Ap 9.11</w:t>
        </w:r>
      </w:hyperlink>
      <w:r>
        <w:t xml:space="preserve">; </w:t>
      </w:r>
      <w:hyperlink r:id="rId2868">
        <w:r>
          <w:rPr>
            <w:color w:val="0000EE"/>
            <w:u w:val="single"/>
          </w:rPr>
          <w:t>16.16</w:t>
        </w:r>
      </w:hyperlink>
      <w:r>
        <w:t>)? As línguas na inscrição na cruz de Jesus foram escritas em “hebraico, latim e grego” (</w:t>
      </w:r>
      <w:hyperlink r:id="rId2869">
        <w:r>
          <w:rPr>
            <w:color w:val="0000EE"/>
            <w:u w:val="single"/>
          </w:rPr>
          <w:t>Jo 19.19–20</w:t>
        </w:r>
      </w:hyperlink>
      <w:r>
        <w:t>). Mais tarde, foi dito que o apóstolo Paulo falava “hebraico” (</w:t>
      </w:r>
      <w:hyperlink r:id="rId2870">
        <w:r>
          <w:rPr>
            <w:color w:val="0000EE"/>
            <w:u w:val="single"/>
          </w:rPr>
          <w:t>At 22.2</w:t>
        </w:r>
      </w:hyperlink>
      <w:r>
        <w:t xml:space="preserve">; </w:t>
      </w:r>
      <w:hyperlink r:id="rId2871">
        <w:r>
          <w:rPr>
            <w:color w:val="0000EE"/>
            <w:u w:val="single"/>
          </w:rPr>
          <w:t>26.14</w:t>
        </w:r>
      </w:hyperlink>
      <w:r>
        <w:t xml:space="preserve">). O dialeto exato que ele falava não é claro, mas ele era um fariseu e seria capaz de ler o hebraico do Antigo Testamento. A palavra grega para </w:t>
      </w:r>
      <w:r>
        <w:rPr>
          <w:i/>
        </w:rPr>
        <w:t>hebraico</w:t>
      </w:r>
      <w:r>
        <w:t xml:space="preserve"> é traduzida, às vezes, como </w:t>
      </w:r>
      <w:r>
        <w:rPr>
          <w:i/>
        </w:rPr>
        <w:t>aramaico</w:t>
      </w:r>
      <w: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
    </w:p>
    <w:p>
      <w:r/>
    </w:p>
    <w:p>
      <w:pPr>
        <w:pStyle w:val="Heading2"/>
      </w:pPr>
      <w:r>
        <w:t>Arão</w:t>
      </w:r>
      <w:r/>
    </w:p>
    <w:p>
      <w:r/>
      <w:r>
        <w:t>O irmão de Moisés e o primeiro sumo sacerdote de Israel. Ele foi o representante e ajudante de Moisés durante o Êxodo dos israelitas do Egito.</w:t>
      </w:r>
    </w:p>
    <w:p>
      <w:pPr>
        <w:pStyle w:val="Heading3"/>
      </w:pPr>
      <w:r>
        <w:t>Primeiros anos de vida e família de Arão</w:t>
      </w:r>
    </w:p>
    <w:p>
      <w:r/>
      <w:r>
        <w:t>Arão era três anos mais velho que Moisés e tinha 83 anos quando eles se aproximaram do Faraó pela primeira vez (</w:t>
      </w:r>
      <w:hyperlink r:id="rId2872">
        <w:r>
          <w:rPr>
            <w:color w:val="0000EE"/>
            <w:u w:val="single"/>
          </w:rPr>
          <w:t>Êx 7.7</w:t>
        </w:r>
      </w:hyperlink>
      <w:r>
        <w:t>). A irmã deles, Miriã (</w:t>
      </w:r>
      <w:hyperlink r:id="rId2873">
        <w:r>
          <w:rPr>
            <w:color w:val="0000EE"/>
            <w:u w:val="single"/>
          </w:rPr>
          <w:t>Nm 26.59</w:t>
        </w:r>
      </w:hyperlink>
      <w:r>
        <w:t>), era a mais velha, madura o suficiente para enviar mensagens quando o bebê Moisés foi encontrado pela filha do Faraó (</w:t>
      </w:r>
      <w:hyperlink r:id="rId2874">
        <w:r>
          <w:rPr>
            <w:color w:val="0000EE"/>
            <w:u w:val="single"/>
          </w:rPr>
          <w:t>Êx 2.1–9</w:t>
        </w:r>
      </w:hyperlink>
      <w:r>
        <w:t>). Os pais de Arão eram Joquebede e Anrão, que pertenciam à família de Coate dentro da tribo de Levi (</w:t>
      </w:r>
      <w:hyperlink r:id="rId2875">
        <w:r>
          <w:rPr>
            <w:color w:val="0000EE"/>
            <w:u w:val="single"/>
          </w:rPr>
          <w:t>Êx 6.18–20</w:t>
        </w:r>
      </w:hyperlink>
      <w:r>
        <w:t>).</w:t>
      </w:r>
    </w:p>
    <w:p>
      <w:r/>
      <w:r>
        <w:t>Arão e sua esposa, Eliseba, tiveram quatro filhos (</w:t>
      </w:r>
      <w:hyperlink r:id="rId238">
        <w:r>
          <w:rPr>
            <w:color w:val="0000EE"/>
            <w:u w:val="single"/>
          </w:rPr>
          <w:t>Êx 6.23</w:t>
        </w:r>
      </w:hyperlink>
      <w:r>
        <w:t>), que deveriam sucedê-lo como sacerdotes (</w:t>
      </w:r>
      <w:hyperlink r:id="rId2876">
        <w:r>
          <w:rPr>
            <w:color w:val="0000EE"/>
            <w:u w:val="single"/>
          </w:rPr>
          <w:t>Levítico 1.5</w:t>
        </w:r>
      </w:hyperlink>
      <w:r>
        <w:t>). Dois deles, Nadabe e Abiú, desobedeceram a Deus ao realizar um ato impróprio enquanto queimavam incenso e foram mortos pelo fogo como consequência (</w:t>
      </w:r>
      <w:hyperlink r:id="rId2877">
        <w:r>
          <w:rPr>
            <w:color w:val="0000EE"/>
            <w:u w:val="single"/>
          </w:rPr>
          <w:t>Lv 10.1–5</w:t>
        </w:r>
      </w:hyperlink>
      <w:r>
        <w:t>). O sacerdócio continuou através dos outros dois filhos de Arão, Eleazar e Itamar, que também ocasionalmente falharam em seguir corretamente as instruções de Deus (</w:t>
      </w:r>
      <w:hyperlink r:id="rId2878">
        <w:r>
          <w:rPr>
            <w:color w:val="0000EE"/>
            <w:u w:val="single"/>
          </w:rPr>
          <w:t>Lv 10.6–20</w:t>
        </w:r>
      </w:hyperlink>
      <w:r>
        <w:t>).</w:t>
      </w:r>
    </w:p>
    <w:p>
      <w:pPr>
        <w:pStyle w:val="Heading3"/>
      </w:pPr>
      <w:r>
        <w:t>Eventos importantes na vida de Arão</w:t>
      </w:r>
    </w:p>
    <w:p>
      <w:pPr>
        <w:pStyle w:val="Heading4"/>
      </w:pPr>
      <w:r>
        <w:t>O êxodo do Egito.</w:t>
      </w:r>
    </w:p>
    <w:p>
      <w:r/>
      <w:r>
        <w:t>A importância de Arão durante o Êxodo foi, em parte, devido ao seu relacionamento com Moisés. Quando Moisés tentou evitar liderar Israel por causa de uma dificuldade na fala, Deus escolheu Arão, que era um orador habilidoso, para ajudá-lo (</w:t>
      </w:r>
      <w:hyperlink r:id="rId2879">
        <w:r>
          <w:rPr>
            <w:color w:val="0000EE"/>
            <w:u w:val="single"/>
          </w:rPr>
          <w:t>Êx 4.10–16</w:t>
        </w:r>
      </w:hyperlink>
      <w:r>
        <w:t>).</w:t>
      </w:r>
    </w:p>
    <w:p>
      <w:r/>
      <w:r>
        <w:t>Arão nasceu enquanto os hebreus estavam escravizados no Egito. Moisés, criado como egípcio pela filha do Faraó, fugiu para o deserto de Midiã após matar um capataz egípcio (</w:t>
      </w:r>
      <w:hyperlink r:id="rId2880">
        <w:r>
          <w:rPr>
            <w:color w:val="0000EE"/>
            <w:u w:val="single"/>
          </w:rPr>
          <w:t>Êx 1–2</w:t>
        </w:r>
      </w:hyperlink>
      <w:r>
        <w:t>). Quando Deus enviou Moisés de volta ao Egito para libertar os israelitas (</w:t>
      </w:r>
      <w:hyperlink r:id="rId2881">
        <w:r>
          <w:rPr>
            <w:color w:val="0000EE"/>
            <w:u w:val="single"/>
          </w:rPr>
          <w:t>Êx 3–4</w:t>
        </w:r>
      </w:hyperlink>
      <w:r>
        <w:t>), Arão foi enviado para encontrá-lo no deserto (</w:t>
      </w:r>
      <w:hyperlink r:id="rId2882">
        <w:r>
          <w:rPr>
            <w:color w:val="0000EE"/>
            <w:u w:val="single"/>
          </w:rPr>
          <w:t>Êx 4.27</w:t>
        </w:r>
      </w:hyperlink>
      <w:r>
        <w:t>). Como Moisés esteve ausente por muitos anos, Arão se uniu com os anciãos de Israel em nome de Moisés (</w:t>
      </w:r>
      <w:hyperlink r:id="rId2883">
        <w:r>
          <w:rPr>
            <w:color w:val="0000EE"/>
            <w:u w:val="single"/>
          </w:rPr>
          <w:t>Êx 4.29–31</w:t>
        </w:r>
      </w:hyperlink>
      <w:r>
        <w:t>). Juntos, eles confrontaram o Faraó, transmitindo a ordem de Deus para libertar os israelitas (</w:t>
      </w:r>
      <w:hyperlink r:id="rId2884">
        <w:r>
          <w:rPr>
            <w:color w:val="0000EE"/>
            <w:u w:val="single"/>
          </w:rPr>
          <w:t>Êx 5.1</w:t>
        </w:r>
      </w:hyperlink>
      <w:r>
        <w:t>). Quando o Faraó tornou a vida mais difícil para os escravos hebreus, Deus começou a demonstrar seu poder através de uma série de milagres (</w:t>
      </w:r>
      <w:hyperlink r:id="rId2885">
        <w:r>
          <w:rPr>
            <w:color w:val="0000EE"/>
            <w:u w:val="single"/>
          </w:rPr>
          <w:t>Êx 5–12</w:t>
        </w:r>
      </w:hyperlink>
      <w:r>
        <w:t>). Arão, usando uma vara (provavelmente, um cajado de pastor), realizou os três primeiros milagres. Após uma praga de mosquitos (traduzida, às vezes, como "piolhos") afetar todo o Egito, os magos do Faraó admitiram a derrota, dizendo: "Este é o dedo de Deus!" (</w:t>
      </w:r>
      <w:hyperlink r:id="rId2886">
        <w:r>
          <w:rPr>
            <w:color w:val="0000EE"/>
            <w:u w:val="single"/>
          </w:rPr>
          <w:t>Êx 8.19</w:t>
        </w:r>
      </w:hyperlink>
      <w:r>
        <w:t>). Deus trouxe, assim, mais pragas através de Moisés, levando à morte de todos os primogênitos egípcios. Arão estava com Moisés (</w:t>
      </w:r>
      <w:hyperlink r:id="rId2887">
        <w:r>
          <w:rPr>
            <w:color w:val="0000EE"/>
            <w:u w:val="single"/>
          </w:rPr>
          <w:t>Êx 12.1–28</w:t>
        </w:r>
      </w:hyperlink>
      <w:r>
        <w:t>) quando Deus revelou a Páscoa, onde as casas marcadas dos israelitas foram poupadas da morte. Este evento é a origem da festa da Páscoa ainda celebrada pelos judeus hoje (</w:t>
      </w:r>
      <w:hyperlink r:id="rId2888">
        <w:r>
          <w:rPr>
            <w:color w:val="0000EE"/>
            <w:u w:val="single"/>
          </w:rPr>
          <w:t>Êx 13.1–16</w:t>
        </w:r>
      </w:hyperlink>
      <w:r>
        <w:t>).</w:t>
      </w:r>
    </w:p>
    <w:p>
      <w:pPr>
        <w:pStyle w:val="Heading4"/>
      </w:pPr>
      <w:r>
        <w:t>Peregrinação no deserto.</w:t>
      </w:r>
    </w:p>
    <w:p>
      <w:r/>
      <w:r>
        <w:t>Depois que Deus conduziu os israelitas em segurança para fora do Egito e destruiu os egípcios que os perseguiam, Arão ajudou Moisés a governar o povo durante sua longa jornada para a Terra Prometida (</w:t>
      </w:r>
      <w:hyperlink r:id="rId2889">
        <w:r>
          <w:rPr>
            <w:color w:val="0000EE"/>
            <w:u w:val="single"/>
          </w:rPr>
          <w:t>Êx 16.1–6</w:t>
        </w:r>
      </w:hyperlink>
      <w:r>
        <w:t>). Em uma batalha contra o exército de Amaleque, Arão apoiou Moisés segurando seus braços cansados em oração, garantindo a bênção de Deus (</w:t>
      </w:r>
      <w:hyperlink r:id="rId1452">
        <w:r>
          <w:rPr>
            <w:color w:val="0000EE"/>
            <w:u w:val="single"/>
          </w:rPr>
          <w:t>Êx 17.8–16</w:t>
        </w:r>
      </w:hyperlink>
      <w:r>
        <w:t>). Embora Arão sempre fosse o segundo em relação a Moisés, ele foi reconhecido como um líder importante (</w:t>
      </w:r>
      <w:hyperlink r:id="rId1864">
        <w:r>
          <w:rPr>
            <w:color w:val="0000EE"/>
            <w:u w:val="single"/>
          </w:rPr>
          <w:t>Êx 18.12</w:t>
        </w:r>
      </w:hyperlink>
      <w:r>
        <w:t>). Deus chamou Arão para se juntar a Moisés quando ele deu a lei no Monte Sinai (</w:t>
      </w:r>
      <w:hyperlink r:id="rId2890">
        <w:r>
          <w:rPr>
            <w:color w:val="0000EE"/>
            <w:u w:val="single"/>
          </w:rPr>
          <w:t>Êx 19.24</w:t>
        </w:r>
      </w:hyperlink>
      <w:r>
        <w:t>). Arão estava entre os líderes que confirmaram as leis de Deus no Livro da Aliança (</w:t>
      </w:r>
      <w:hyperlink r:id="rId2891">
        <w:r>
          <w:rPr>
            <w:color w:val="0000EE"/>
            <w:u w:val="single"/>
          </w:rPr>
          <w:t>Êx 24.1–8</w:t>
        </w:r>
      </w:hyperlink>
      <w:r>
        <w:t>). Ele acompanhou esses líderes parcialmente até a montanha sagrada e viu uma visão do Deus de Israel (</w:t>
      </w:r>
      <w:hyperlink r:id="rId2892">
        <w:r>
          <w:rPr>
            <w:color w:val="0000EE"/>
            <w:u w:val="single"/>
          </w:rPr>
          <w:t>Êx 24.9–10</w:t>
        </w:r>
      </w:hyperlink>
      <w:r>
        <w:t>). Junto com Hur, Arão foi deixado no comando enquanto Moisés estava com Deus no topo da montanha (</w:t>
      </w:r>
      <w:hyperlink r:id="rId2893">
        <w:r>
          <w:rPr>
            <w:color w:val="0000EE"/>
            <w:u w:val="single"/>
          </w:rPr>
          <w:t>Êx 24.13–14</w:t>
        </w:r>
      </w:hyperlink>
      <w:r>
        <w:t>).</w:t>
      </w:r>
    </w:p>
    <w:p>
      <w:r/>
      <w:r>
        <w:t>Quando Moisés esteve ausente por mais de um mês, Arão cedeu à demanda do povo por um ídolo. Ele derreteu suas joias de ouro e fez um bezerro de ouro (</w:t>
      </w:r>
      <w:hyperlink r:id="rId2894">
        <w:r>
          <w:rPr>
            <w:color w:val="0000EE"/>
            <w:u w:val="single"/>
          </w:rPr>
          <w:t>Êx 32.1–4</w:t>
        </w:r>
      </w:hyperlink>
      <w:r>
        <w:t>) (Os israelitas podem ter sido influenciados pela adoração de Ápis no Egito, um deus da fertilidade na forma de um touro). A princípio, Arão parecia pensar que estava fazendo algo aceitável para Deus (</w:t>
      </w:r>
      <w:hyperlink r:id="rId2895">
        <w:r>
          <w:rPr>
            <w:color w:val="0000EE"/>
            <w:u w:val="single"/>
          </w:rPr>
          <w:t>Êx 32.5</w:t>
        </w:r>
      </w:hyperlink>
      <w:r>
        <w:t>). No entanto, as coisas rapidamente saíram do controle, levando a uma celebração selvagem e imoral em torno do ídolo (</w:t>
      </w:r>
      <w:hyperlink r:id="rId2896">
        <w:r>
          <w:rPr>
            <w:color w:val="0000EE"/>
            <w:u w:val="single"/>
          </w:rPr>
          <w:t>Êx 32.6</w:t>
        </w:r>
      </w:hyperlink>
      <w:r>
        <w:t>). Deus ficou tão irritado que considerou destruir o povo. Ainda assim, Moisés intercedeu, lembrando a Deus de sua promessa a Abraão (</w:t>
      </w:r>
      <w:hyperlink r:id="rId2897">
        <w:r>
          <w:rPr>
            <w:color w:val="0000EE"/>
            <w:u w:val="single"/>
          </w:rPr>
          <w:t>Êx 32.7–14</w:t>
        </w:r>
      </w:hyperlink>
      <w:r>
        <w:t>). Moisés confrontou Arão sobre a idolatria e a imoralidade, mas Arão culpou o povo em vez de admitir sua culpa (</w:t>
      </w:r>
      <w:hyperlink r:id="rId2898">
        <w:r>
          <w:rPr>
            <w:color w:val="0000EE"/>
            <w:u w:val="single"/>
          </w:rPr>
          <w:t>Êx 32.21–24</w:t>
        </w:r>
      </w:hyperlink>
      <w:r>
        <w:t>). Os idólatras foram punidos com a morte (</w:t>
      </w:r>
      <w:hyperlink r:id="rId2899">
        <w:r>
          <w:rPr>
            <w:color w:val="0000EE"/>
            <w:u w:val="single"/>
          </w:rPr>
          <w:t>Êx 32.25–28</w:t>
        </w:r>
      </w:hyperlink>
      <w:r>
        <w:t>), e todo o acampamento foi atingido por uma praga (</w:t>
      </w:r>
      <w:hyperlink r:id="rId2900">
        <w:r>
          <w:rPr>
            <w:color w:val="0000EE"/>
            <w:u w:val="single"/>
          </w:rPr>
          <w:t>Êx 32.35</w:t>
        </w:r>
      </w:hyperlink>
      <w:r>
        <w:t>). Embora Arão estivesse em grande perigo, ele foi poupado porque Moisés orou por ele (</w:t>
      </w:r>
      <w:hyperlink r:id="rId2901">
        <w:r>
          <w:rPr>
            <w:color w:val="0000EE"/>
            <w:u w:val="single"/>
          </w:rPr>
          <w:t>Dt 9.20</w:t>
        </w:r>
      </w:hyperlink>
      <w:r>
        <w:t>).</w:t>
      </w:r>
    </w:p>
    <w:p>
      <w:r/>
      <w:r>
        <w:t>No segundo ano de peregrinação, Arão ajudou Moisés a realizar um censo (</w:t>
      </w:r>
      <w:hyperlink r:id="rId2902">
        <w:r>
          <w:rPr>
            <w:color w:val="0000EE"/>
            <w:u w:val="single"/>
          </w:rPr>
          <w:t>Nm 1.1–3,17–18</w:t>
        </w:r>
      </w:hyperlink>
      <w:r>
        <w:t>). Mais tarde, Arão pode ter ficado com ciúmes da liderança de Moisés, pois tanto ele quanto Miriã começaram a falar contra seu irmão, mesmo que Moisés fosse agora o homem mais humilde da terra (</w:t>
      </w:r>
      <w:hyperlink r:id="rId2903">
        <w:r>
          <w:rPr>
            <w:color w:val="0000EE"/>
            <w:u w:val="single"/>
          </w:rPr>
          <w:t>Nm 12.1–4</w:t>
        </w:r>
      </w:hyperlink>
      <w:r>
        <w:t>). A oração de Moisés afastou a ira de Deus, mas Miriã sofreu por suas ações (</w:t>
      </w:r>
      <w:hyperlink r:id="rId2904">
        <w:r>
          <w:rPr>
            <w:color w:val="0000EE"/>
            <w:u w:val="single"/>
          </w:rPr>
          <w:t>Nm 12.5–15</w:t>
        </w:r>
      </w:hyperlink>
      <w:r>
        <w:t>). Mais uma vez, Arão não foi punido. Arão também apoiou Moisés contra rebeliões em Cades (</w:t>
      </w:r>
      <w:hyperlink r:id="rId2905">
        <w:r>
          <w:rPr>
            <w:color w:val="0000EE"/>
            <w:u w:val="single"/>
          </w:rPr>
          <w:t>Nm 14.1–5</w:t>
        </w:r>
      </w:hyperlink>
      <w:r>
        <w:t>) e mais tarde no deserto (</w:t>
      </w:r>
      <w:hyperlink r:id="rId2906">
        <w:r>
          <w:rPr>
            <w:color w:val="0000EE"/>
            <w:u w:val="single"/>
          </w:rPr>
          <w:t>Nm 16</w:t>
        </w:r>
      </w:hyperlink>
      <w:r>
        <w:t>). Após um incidente final em Meribá, onde os israelitas quase se rebelaram novamente, Deus acusou Moisés e Arão de não confiarem plenamente nele e negou-lhes a entrada na terra Prometida (</w:t>
      </w:r>
      <w:hyperlink r:id="rId2907">
        <w:r>
          <w:rPr>
            <w:color w:val="0000EE"/>
            <w:u w:val="single"/>
          </w:rPr>
          <w:t>Nm 20.1–12</w:t>
        </w:r>
      </w:hyperlink>
      <w:r>
        <w:t>). Arão morreu aos 123 anos no Monte Hor depois que Moisés removeu suas vestes sacerdotais e as deu ao filho de Arão, Eleazar (</w:t>
      </w:r>
      <w:hyperlink r:id="rId2908">
        <w:r>
          <w:rPr>
            <w:color w:val="0000EE"/>
            <w:u w:val="single"/>
          </w:rPr>
          <w:t>Nm 20.23–29</w:t>
        </w:r>
      </w:hyperlink>
      <w:r>
        <w:t xml:space="preserve">; </w:t>
      </w:r>
      <w:hyperlink r:id="rId2909">
        <w:r>
          <w:rPr>
            <w:color w:val="0000EE"/>
            <w:u w:val="single"/>
          </w:rPr>
          <w:t>33.38–39</w:t>
        </w:r>
      </w:hyperlink>
      <w:r>
        <w:t>).</w:t>
      </w:r>
    </w:p>
    <w:p>
      <w:r/>
      <w:r>
        <w:rPr>
          <w:i/>
        </w:rPr>
        <w:t>Veja também</w:t>
      </w:r>
      <w:r>
        <w:t xml:space="preserve"> </w:t>
      </w:r>
      <w:r>
        <w:t>Israel, História de</w:t>
      </w:r>
      <w:r>
        <w:t xml:space="preserve">; </w:t>
      </w:r>
      <w:r>
        <w:t>O Êxodo</w:t>
      </w:r>
      <w:r>
        <w:t xml:space="preserve">; </w:t>
      </w:r>
      <w:r>
        <w:t>Peregrinações no deserto</w:t>
      </w:r>
      <w:r>
        <w:t xml:space="preserve">; </w:t>
      </w:r>
      <w:r>
        <w:t>Sacerdotes e Levitas</w:t>
      </w:r>
      <w:r>
        <w:t xml:space="preserve">; </w:t>
      </w:r>
      <w:r>
        <w:t>Tribo de Levi</w:t>
      </w:r>
      <w:r>
        <w:t xml:space="preserve">; </w:t>
      </w:r>
      <w:r>
        <w:t>A vara de Arão</w:t>
      </w:r>
      <w:r>
        <w:t>.</w:t>
      </w:r>
      <w:r/>
      <w:r/>
    </w:p>
    <w:p>
      <w:r/>
    </w:p>
    <w:p>
      <w:pPr>
        <w:pStyle w:val="Heading2"/>
      </w:pPr>
      <w:r>
        <w:t>Ararat</w:t>
      </w:r>
      <w:r/>
    </w:p>
    <w:p>
      <w:r/>
      <w:r>
        <w:t>Ararate é uma cadeia montanhosa rochosa na Armênia (</w:t>
      </w:r>
      <w:hyperlink r:id="rId704">
        <w:r>
          <w:rPr>
            <w:color w:val="0000EE"/>
            <w:u w:val="single"/>
          </w:rPr>
          <w:t>2Rs 19.37</w:t>
        </w:r>
      </w:hyperlink>
      <w:r>
        <w:t xml:space="preserve">; </w:t>
      </w:r>
      <w:hyperlink r:id="rId705">
        <w:r>
          <w:rPr>
            <w:color w:val="0000EE"/>
            <w:u w:val="single"/>
          </w:rPr>
          <w:t>Is 37.38</w:t>
        </w:r>
      </w:hyperlink>
      <w:r>
        <w:t>).</w:t>
      </w:r>
    </w:p>
    <w:p>
      <w:r/>
      <w: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10">
        <w:r>
          <w:rPr>
            <w:color w:val="0000EE"/>
            <w:u w:val="single"/>
          </w:rPr>
          <w:t>Gn 8.4</w:t>
        </w:r>
      </w:hyperlink>
      <w:r>
        <w:t>). Muitas pessoas procuraram nesta área remota, na esperança de encontrar a arca.</w:t>
      </w:r>
    </w:p>
    <w:p>
      <w:r/>
      <w: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rPr>
        <w:t>Veja</w:t>
      </w:r>
      <w:r>
        <w:t xml:space="preserve"> </w:t>
      </w:r>
      <w:r>
        <w:t>Noé #1</w:t>
      </w:r>
      <w:r>
        <w:t xml:space="preserve">; </w:t>
      </w:r>
      <w:r>
        <w:t>Dilúvio, O</w:t>
      </w:r>
      <w:r>
        <w:t>.</w:t>
      </w:r>
      <w:r/>
      <w:r/>
    </w:p>
    <w:p>
      <w:r/>
    </w:p>
    <w:p>
      <w:pPr>
        <w:pStyle w:val="Heading2"/>
      </w:pPr>
      <w:r>
        <w:t>Arato</w:t>
      </w:r>
      <w:r/>
    </w:p>
    <w:p>
      <w:r/>
      <w: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11">
        <w:r>
          <w:rPr>
            <w:color w:val="0000EE"/>
            <w:u w:val="single"/>
          </w:rPr>
          <w:t>At 17.28</w:t>
        </w:r>
      </w:hyperlink>
      <w:r>
        <w:t>).</w:t>
      </w:r>
      <w:r/>
      <w:r/>
    </w:p>
    <w:p>
      <w:r/>
    </w:p>
    <w:p>
      <w:pPr>
        <w:pStyle w:val="Heading2"/>
      </w:pPr>
      <w:r>
        <w:t>Araúna</w:t>
      </w:r>
      <w:r/>
    </w:p>
    <w:p>
      <w:r/>
      <w:r>
        <w:t>Araúna era um jebuseu cujo eirado (onde o grão era separado da palha) foi o cenário de eventos significativos na história bíblica. Jebus era o nome de uma antiga cidade cananeia que mais tarde se tornou Jerusalém.</w:t>
      </w:r>
    </w:p>
    <w:p>
      <w:r/>
      <w:r>
        <w:t>O Senhor impediu um anjo de continuar infligindo Israel com uma pestilência (doença ou praga) após a morte de 70.000 israelitas (</w:t>
      </w:r>
      <w:hyperlink r:id="rId2912">
        <w:r>
          <w:rPr>
            <w:color w:val="0000EE"/>
            <w:u w:val="single"/>
          </w:rPr>
          <w:t>2Sm 24.15–16</w:t>
        </w:r>
      </w:hyperlink>
      <w:r>
        <w:t>). Esta praga do Senhor foi o resultado do censo orgulhoso do Rei Davi. A eira de Araúna marcou o local deste evento.</w:t>
      </w:r>
    </w:p>
    <w:p>
      <w:r/>
      <w:r>
        <w:t>Por instrução do profeta Gade, o arrependido Davi comprou o terreno para construir um altar (</w:t>
      </w:r>
      <w:hyperlink r:id="rId2913">
        <w:r>
          <w:rPr>
            <w:color w:val="0000EE"/>
            <w:u w:val="single"/>
          </w:rPr>
          <w:t>2Sm 24.17–25</w:t>
        </w:r>
      </w:hyperlink>
      <w:r>
        <w:t>). Araúna ofereceu bois e tudo o que era necessário para o altar como presente. Davi insistiu em pagar, dizendo: "Eu não oferecer ao SENHOR, meu Deus, sacrifícios que não me custaram nada”. (</w:t>
      </w:r>
      <w:hyperlink r:id="rId2914">
        <w:r>
          <w:rPr>
            <w:color w:val="0000EE"/>
            <w:u w:val="single"/>
          </w:rPr>
          <w:t>2Sm 24.24</w:t>
        </w:r>
      </w:hyperlink>
      <w:r>
        <w:t>).</w:t>
      </w:r>
    </w:p>
    <w:p>
      <w:r/>
      <w:r>
        <w:t xml:space="preserve">Um relato paralelo usa a forma hebraica </w:t>
      </w:r>
      <w:r>
        <w:rPr>
          <w:i/>
        </w:rPr>
        <w:t>Ornã</w:t>
      </w:r>
      <w:r>
        <w:t xml:space="preserve"> para o nome estrangeiro dos jebuseus (</w:t>
      </w:r>
      <w:hyperlink r:id="rId2915">
        <w:r>
          <w:rPr>
            <w:color w:val="0000EE"/>
            <w:u w:val="single"/>
          </w:rPr>
          <w:t>1Cr 21.15–16</w:t>
        </w:r>
      </w:hyperlink>
      <w:r>
        <w:t>). A Tenda da Presença e o altar estavam muito distantes na colina de Gibeão (</w:t>
      </w:r>
      <w:hyperlink r:id="rId2916">
        <w:r>
          <w:rPr>
            <w:color w:val="0000EE"/>
            <w:u w:val="single"/>
          </w:rPr>
          <w:t>1Cr 21.27–30</w:t>
        </w:r>
      </w:hyperlink>
      <w:r>
        <w:t>). Este relato diz que Davi estava com muita pressa para ir à Tenda fazer seu sacrifício.</w:t>
      </w:r>
    </w:p>
    <w:p>
      <w:r/>
      <w:r>
        <w:t>Davi escolheu a eira como o local para o Templo (</w:t>
      </w:r>
      <w:hyperlink r:id="rId2917">
        <w:r>
          <w:rPr>
            <w:color w:val="0000EE"/>
            <w:u w:val="single"/>
          </w:rPr>
          <w:t>1Cr 22.1</w:t>
        </w:r>
      </w:hyperlink>
      <w:r>
        <w:t>). Salomão mais tarde construiu o Templo lá no Monte Moriá (</w:t>
      </w:r>
      <w:hyperlink r:id="rId2918">
        <w:r>
          <w:rPr>
            <w:color w:val="0000EE"/>
            <w:u w:val="single"/>
          </w:rPr>
          <w:t>2Cr 3.1</w:t>
        </w:r>
      </w:hyperlink>
      <w:r>
        <w:t>). A eira marcou a mesma área onde Deus havia ordenado que Abraão fosse para o sacrifício de Isaque (</w:t>
      </w:r>
      <w:hyperlink r:id="rId2919">
        <w:r>
          <w:rPr>
            <w:color w:val="0000EE"/>
            <w:u w:val="single"/>
          </w:rPr>
          <w:t>Gn 22.2</w:t>
        </w:r>
      </w:hyperlink>
      <w:r>
        <w:t>).</w:t>
      </w:r>
    </w:p>
    <w:p>
      <w:r/>
      <w:r>
        <w:t>Hoje, um importante santuário muçulmano chamado Domo da Rocha está onde muitos acreditam que a eira de Araúna estava localizada.</w:t>
      </w:r>
      <w:r/>
      <w:r/>
    </w:p>
    <w:p>
      <w:r/>
    </w:p>
    <w:p>
      <w:pPr>
        <w:pStyle w:val="Heading2"/>
      </w:pPr>
      <w:r>
        <w:t>Arbusto</w:t>
      </w:r>
      <w:r/>
    </w:p>
    <w:p>
      <w:r/>
      <w:r>
        <w:t xml:space="preserve">Tipo de arbusto perene; a NTLH usa planta do deserto para esse termo em </w:t>
      </w:r>
      <w:hyperlink r:id="rId2920">
        <w:r>
          <w:rPr>
            <w:color w:val="0000EE"/>
            <w:u w:val="single"/>
          </w:rPr>
          <w:t>Jeremias 17.6</w:t>
        </w:r>
      </w:hyperlink>
      <w:r>
        <w:t xml:space="preserve">. O mesmo termo hebraico é usado em </w:t>
      </w:r>
      <w:hyperlink r:id="rId2921">
        <w:r>
          <w:rPr>
            <w:color w:val="0000EE"/>
            <w:u w:val="single"/>
          </w:rPr>
          <w:t>Jeremias 48.6.</w:t>
        </w:r>
      </w:hyperlink>
      <w:r>
        <w:t xml:space="preserve"> </w:t>
      </w:r>
      <w:r>
        <w:rPr>
          <w:i/>
        </w:rPr>
        <w:t>Veja</w:t>
      </w:r>
      <w:r>
        <w:t xml:space="preserve"> </w:t>
      </w:r>
      <w:r>
        <w:t>Plantas (Zimbro)</w:t>
      </w:r>
      <w:r>
        <w:t>.</w:t>
      </w:r>
      <w:r/>
      <w:r/>
    </w:p>
    <w:p>
      <w:r/>
    </w:p>
    <w:p>
      <w:pPr>
        <w:pStyle w:val="Heading2"/>
      </w:pPr>
      <w:r>
        <w:t>Arbusto de lótus, árvore de lótus</w:t>
      </w:r>
      <w:r/>
    </w:p>
    <w:p>
      <w:r/>
      <w:r>
        <w:t>Um arbusto ou árvore de lótus (</w:t>
      </w:r>
      <w:r>
        <w:rPr>
          <w:i/>
        </w:rPr>
        <w:t>Zizyphus lotus</w:t>
      </w:r>
      <w:r>
        <w:t xml:space="preserve">) é um arbusto ou árvore baixa que cresce até uma altura de cerca de 1,5 metros. Possui ramos lisos e em ziguezague que são esbranquiçados. As "plantas de lótus" em </w:t>
      </w:r>
      <w:hyperlink r:id="rId2922">
        <w:r>
          <w:rPr>
            <w:color w:val="0000EE"/>
            <w:u w:val="single"/>
          </w:rPr>
          <w:t>Jó 40.21–22</w:t>
        </w:r>
      </w:hyperlink>
      <w:r>
        <w:t xml:space="preserve"> podem se referir ao arbusto de lótus.</w:t>
      </w:r>
    </w:p>
    <w:p>
      <w:r/>
      <w:r>
        <w:t xml:space="preserve">Alguns estudiosos acreditam que as plantas mencionadas em Jó referem-se a árvores de folhas grandes, como o plátano, </w:t>
      </w:r>
      <w:r>
        <w:rPr>
          <w:i/>
        </w:rPr>
        <w:t>Platanus orientalis</w:t>
      </w:r>
      <w:r>
        <w:t xml:space="preserve">, ou o oleandro, </w:t>
      </w:r>
      <w:r>
        <w:rPr>
          <w:i/>
        </w:rPr>
        <w:t>Nerium oleander</w:t>
      </w:r>
      <w:r>
        <w:t xml:space="preserve">. Esta ideia baseia-se na crença de que o animal descrito em </w:t>
      </w:r>
      <w:hyperlink r:id="rId2923">
        <w:r>
          <w:rPr>
            <w:color w:val="0000EE"/>
            <w:u w:val="single"/>
          </w:rPr>
          <w:t>Jó 40</w:t>
        </w:r>
      </w:hyperlink>
      <w:r>
        <w:t xml:space="preserve"> é o hipopótamo. Esses estudiosos acham improvável que um hipopótamo viva sob um arbusto de lótus ou mesmo seja encontrado em lugares onde esse arbusto cresce. Eles consideram o plátano ou o oleandro como escolhas mais prováveis.</w:t>
      </w:r>
      <w:r/>
      <w:r/>
    </w:p>
    <w:p>
      <w:r/>
    </w:p>
    <w:p>
      <w:pPr>
        <w:pStyle w:val="Heading2"/>
      </w:pPr>
      <w:r>
        <w:t>Arca da Aliança</w:t>
      </w:r>
      <w:r/>
    </w:p>
    <w:p>
      <w:r/>
      <w:r>
        <w:t>A peça de mobiliário mais importante no tabernáculo do deserto (o santuário-tenda) que Deus instruiu Moisés a construir (</w:t>
      </w:r>
      <w:hyperlink r:id="rId2924">
        <w:r>
          <w:rPr>
            <w:color w:val="0000EE"/>
            <w:u w:val="single"/>
          </w:rPr>
          <w:t>Êx 25.10</w:t>
        </w:r>
      </w:hyperlink>
      <w:r>
        <w:t>–</w:t>
      </w:r>
      <w:hyperlink r:id="rId2924">
        <w:r>
          <w:rPr>
            <w:color w:val="0000EE"/>
            <w:u w:val="single"/>
          </w:rPr>
          <w:t>22</w:t>
        </w:r>
      </w:hyperlink>
      <w:r>
        <w:t>). A palavra hebraica para arca também pode significar "cofre" (</w:t>
      </w:r>
      <w:hyperlink r:id="rId2925">
        <w:r>
          <w:rPr>
            <w:color w:val="0000EE"/>
            <w:u w:val="single"/>
          </w:rPr>
          <w:t>2Rs 12.9</w:t>
        </w:r>
      </w:hyperlink>
      <w:r>
        <w:t>–</w:t>
      </w:r>
      <w:hyperlink r:id="rId2925">
        <w:r>
          <w:rPr>
            <w:color w:val="0000EE"/>
            <w:u w:val="single"/>
          </w:rPr>
          <w:t>10</w:t>
        </w:r>
      </w:hyperlink>
      <w:r>
        <w:t>) ou "caixão" (</w:t>
      </w:r>
      <w:hyperlink r:id="rId2926">
        <w:r>
          <w:rPr>
            <w:color w:val="0000EE"/>
            <w:u w:val="single"/>
          </w:rPr>
          <w:t>Gn 50.26</w:t>
        </w:r>
      </w:hyperlink>
      <w:r>
        <w:t>). Esta não é a mesma palavra usada para a arca de Noé.</w:t>
      </w:r>
    </w:p>
    <w:p>
      <w:pPr>
        <w:pStyle w:val="Heading3"/>
      </w:pPr>
      <w:r>
        <w:t>Descrição da Arca</w:t>
      </w:r>
    </w:p>
    <w:p>
      <w:r/>
      <w:r>
        <w:t>Moisés instruiu Bezalel a fazer uma caixa especial chamada arca. Ela foi feita de madeira de acácia e coberta com ouro por dentro e por fora (</w:t>
      </w:r>
      <w:hyperlink r:id="rId2927">
        <w:r>
          <w:rPr>
            <w:color w:val="0000EE"/>
            <w:u w:val="single"/>
          </w:rPr>
          <w:t>Êx 31.1</w:t>
        </w:r>
      </w:hyperlink>
      <w:r>
        <w:t>–</w:t>
      </w:r>
      <w:hyperlink r:id="rId2927">
        <w:r>
          <w:rPr>
            <w:color w:val="0000EE"/>
            <w:u w:val="single"/>
          </w:rPr>
          <w:t>5</w:t>
        </w:r>
      </w:hyperlink>
      <w:r>
        <w:t xml:space="preserve">; </w:t>
      </w:r>
      <w:hyperlink r:id="rId2928">
        <w:r>
          <w:rPr>
            <w:color w:val="0000EE"/>
            <w:u w:val="single"/>
          </w:rPr>
          <w:t>37.1</w:t>
        </w:r>
      </w:hyperlink>
      <w:r>
        <w:t>–</w:t>
      </w:r>
      <w:hyperlink r:id="rId2928">
        <w:r>
          <w:rPr>
            <w:color w:val="0000EE"/>
            <w:u w:val="single"/>
          </w:rPr>
          <w:t>9</w:t>
        </w:r>
      </w:hyperlink>
      <w:r>
        <w:t>). O baú media cerca de 114 por 69 por 69 centímetros (ou 45 por 27 por 27 polegadas). A arca tinha argolas nas laterais. As pessoas podiam passar varas por essas argolas para carregá-la.</w:t>
      </w:r>
    </w:p>
    <w:p>
      <w:r/>
      <w:r>
        <w:t>A arca foi projetada para conter as duas tábuas da aliança dadas a Moisés (</w:t>
      </w:r>
      <w:hyperlink r:id="rId2929">
        <w:r>
          <w:rPr>
            <w:color w:val="0000EE"/>
            <w:u w:val="single"/>
          </w:rPr>
          <w:t>Êx 25.16</w:t>
        </w:r>
      </w:hyperlink>
      <w:r>
        <w:t>). Como as tábuas também eram chamadas de "testemunho", a arca, às vezes, era referida como a "arca do testemunho". Dentro da arca também foi colocado um pote de maná, o alimento milagroso de Deus (</w:t>
      </w:r>
      <w:hyperlink r:id="rId2930">
        <w:r>
          <w:rPr>
            <w:color w:val="0000EE"/>
            <w:u w:val="single"/>
          </w:rPr>
          <w:t>Êx 16.33</w:t>
        </w:r>
      </w:hyperlink>
      <w:r>
        <w:t>), e a vara de Arão que floresceu (</w:t>
      </w:r>
      <w:hyperlink r:id="rId2931">
        <w:r>
          <w:rPr>
            <w:color w:val="0000EE"/>
            <w:u w:val="single"/>
          </w:rPr>
          <w:t>Nm 17.10</w:t>
        </w:r>
      </w:hyperlink>
      <w:r>
        <w:t xml:space="preserve">; </w:t>
      </w:r>
      <w:hyperlink r:id="rId2932">
        <w:r>
          <w:rPr>
            <w:color w:val="0000EE"/>
            <w:u w:val="single"/>
          </w:rPr>
          <w:t>Hb 9.4</w:t>
        </w:r>
      </w:hyperlink>
      <w:r>
        <w:t>).</w:t>
      </w:r>
    </w:p>
    <w:p>
      <w:r/>
      <w:r>
        <w:t>A tampa da arca era chamada de "propiciatório" ou "lugar de misericórdia" (</w:t>
      </w:r>
      <w:hyperlink r:id="rId2933">
        <w:r>
          <w:rPr>
            <w:color w:val="0000EE"/>
            <w:u w:val="single"/>
          </w:rPr>
          <w:t>Êx 25.17</w:t>
        </w:r>
      </w:hyperlink>
      <w:r>
        <w:t>). Esta era uma placa de ouro que cobria o topo da arca e tinha seu próprio significado. Todo ano, o sumo sacerdote fazia expiação pelo povo de Israel aspergindo o propiciatório com o sangue de touros e bodes (</w:t>
      </w:r>
      <w:hyperlink r:id="rId2934">
        <w:r>
          <w:rPr>
            <w:color w:val="0000EE"/>
            <w:u w:val="single"/>
          </w:rPr>
          <w:t>Lv 16.2</w:t>
        </w:r>
      </w:hyperlink>
      <w:r>
        <w:t>–</w:t>
      </w:r>
      <w:hyperlink r:id="rId2934">
        <w:r>
          <w:rPr>
            <w:color w:val="0000EE"/>
            <w:u w:val="single"/>
          </w:rPr>
          <w:t>16</w:t>
        </w:r>
      </w:hyperlink>
      <w:r>
        <w:t>). O termo "propiciatório" está relacionado à palavra hebraica para "expiar". A tampa era chamada de “assento” porque acreditava-se que o Senhor se sentava entre dois querubins (criaturas aladas) posicionados em extremidades opostas do propiciatório (</w:t>
      </w:r>
      <w:hyperlink r:id="rId2633">
        <w:r>
          <w:rPr>
            <w:color w:val="0000EE"/>
            <w:u w:val="single"/>
          </w:rPr>
          <w:t>Sl 99.1</w:t>
        </w:r>
      </w:hyperlink>
      <w:r>
        <w:t>). O Senhor falava com Moisés de entre os querubins (</w:t>
      </w:r>
      <w:hyperlink r:id="rId2935">
        <w:r>
          <w:rPr>
            <w:color w:val="0000EE"/>
            <w:u w:val="single"/>
          </w:rPr>
          <w:t>Nm 7.89</w:t>
        </w:r>
      </w:hyperlink>
      <w:r>
        <w:t>).</w:t>
      </w:r>
    </w:p>
    <w:p>
      <w:r/>
      <w:r>
        <w:t>A arca às vezes era simplesmente chamada de "a arca" (</w:t>
      </w:r>
      <w:hyperlink r:id="rId2936">
        <w:r>
          <w:rPr>
            <w:color w:val="0000EE"/>
            <w:u w:val="single"/>
          </w:rPr>
          <w:t>Êx 37.1</w:t>
        </w:r>
      </w:hyperlink>
      <w:r>
        <w:t xml:space="preserve">; </w:t>
      </w:r>
      <w:hyperlink r:id="rId2937">
        <w:r>
          <w:rPr>
            <w:color w:val="0000EE"/>
            <w:u w:val="single"/>
          </w:rPr>
          <w:t>Nm 3.31</w:t>
        </w:r>
      </w:hyperlink>
      <w:r>
        <w:t>). Outras vezes, era chamada de "arca do testemunho" (</w:t>
      </w:r>
      <w:hyperlink r:id="rId2938">
        <w:r>
          <w:rPr>
            <w:color w:val="0000EE"/>
            <w:u w:val="single"/>
          </w:rPr>
          <w:t>Nm 4.5</w:t>
        </w:r>
      </w:hyperlink>
      <w:r>
        <w:t xml:space="preserve">; </w:t>
      </w:r>
      <w:hyperlink r:id="rId2939">
        <w:r>
          <w:rPr>
            <w:color w:val="0000EE"/>
            <w:u w:val="single"/>
          </w:rPr>
          <w:t>Js 4.16</w:t>
        </w:r>
      </w:hyperlink>
      <w:r>
        <w:t>). Os israelitas eram lembrados de que a santidade da arca não era mágica, mas vinha da santa lei de Deus contida nela. O nome "arca do testemunho" também os lembrava da necessidade de seguir os mandamentos dados na aliança de Deus.</w:t>
      </w:r>
    </w:p>
    <w:p>
      <w:r/>
      <w:r>
        <w:t>Esses comandos foram dados pelo Deus que fez a aliança (ou promessa) com eles. Ele era o mesmo Deus que resgatou Israel da escravidão no Egito e prometeu ser seu Deus sempre presente. (</w:t>
      </w:r>
      <w:hyperlink r:id="rId2940">
        <w:r>
          <w:rPr>
            <w:color w:val="0000EE"/>
            <w:u w:val="single"/>
          </w:rPr>
          <w:t>Êx 6.6</w:t>
        </w:r>
      </w:hyperlink>
      <w:r>
        <w:t>–</w:t>
      </w:r>
      <w:hyperlink r:id="rId2940">
        <w:r>
          <w:rPr>
            <w:color w:val="0000EE"/>
            <w:u w:val="single"/>
          </w:rPr>
          <w:t>7</w:t>
        </w:r>
      </w:hyperlink>
      <w:r>
        <w:t>). Assim, a arca era geralmente chamada de "Arca da Aliança." Às vezes, esse nome era "a arca da aliança do SENHOR" (</w:t>
      </w:r>
      <w:hyperlink r:id="rId2941">
        <w:r>
          <w:rPr>
            <w:color w:val="0000EE"/>
            <w:u w:val="single"/>
          </w:rPr>
          <w:t>1Cr 28.18</w:t>
        </w:r>
      </w:hyperlink>
      <w:r>
        <w:t>).</w:t>
      </w:r>
    </w:p>
    <w:p>
      <w:r/>
      <w: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2942">
        <w:r>
          <w:rPr>
            <w:color w:val="0000EE"/>
            <w:u w:val="single"/>
          </w:rPr>
          <w:t>1Sm 6.19</w:t>
        </w:r>
      </w:hyperlink>
      <w:r>
        <w:t>).</w:t>
      </w:r>
    </w:p>
    <w:p>
      <w:r/>
      <w:r>
        <w:t>Da mesma forma, Uzá foi morto pelo Senhor quando tocou na arca para evitar que ela caísse de um carro (</w:t>
      </w:r>
      <w:hyperlink r:id="rId2943">
        <w:r>
          <w:rPr>
            <w:color w:val="0000EE"/>
            <w:u w:val="single"/>
          </w:rPr>
          <w:t>2Sm 6.6</w:t>
        </w:r>
      </w:hyperlink>
      <w:r>
        <w:t>–</w:t>
      </w:r>
      <w:hyperlink r:id="rId2943">
        <w:r>
          <w:rPr>
            <w:color w:val="0000EE"/>
            <w:u w:val="single"/>
          </w:rPr>
          <w:t>9</w:t>
        </w:r>
      </w:hyperlink>
      <w:r>
        <w:t>). A arca era perigosa de tocar porque simbolizava a presença de Deus. Por causa disso, Deus ordenou que a arca fosse colocada no santo dos santos, separada do restante do tabernáculo (e mais tarde do templo) por um véu pesado (</w:t>
      </w:r>
      <w:hyperlink r:id="rId2944">
        <w:r>
          <w:rPr>
            <w:color w:val="0000EE"/>
            <w:u w:val="single"/>
          </w:rPr>
          <w:t>Êx 26.31</w:t>
        </w:r>
      </w:hyperlink>
      <w:r>
        <w:t>–</w:t>
      </w:r>
      <w:hyperlink r:id="rId2944">
        <w:r>
          <w:rPr>
            <w:color w:val="0000EE"/>
            <w:u w:val="single"/>
          </w:rPr>
          <w:t>33</w:t>
        </w:r>
      </w:hyperlink>
      <w:r>
        <w:t xml:space="preserve">; </w:t>
      </w:r>
      <w:hyperlink r:id="rId2945">
        <w:r>
          <w:rPr>
            <w:color w:val="0000EE"/>
            <w:u w:val="single"/>
          </w:rPr>
          <w:t>Hb 9.3</w:t>
        </w:r>
      </w:hyperlink>
      <w:r>
        <w:t>–</w:t>
      </w:r>
      <w:hyperlink r:id="rId2945">
        <w:r>
          <w:rPr>
            <w:color w:val="0000EE"/>
            <w:u w:val="single"/>
          </w:rPr>
          <w:t>5</w:t>
        </w:r>
      </w:hyperlink>
      <w:r>
        <w:t>). Nenhuma pessoa pecadora poderia olhar para a glória de Deus acima da arca e viver (</w:t>
      </w:r>
      <w:hyperlink r:id="rId2946">
        <w:r>
          <w:rPr>
            <w:color w:val="0000EE"/>
            <w:u w:val="single"/>
          </w:rPr>
          <w:t>Lv 16.2</w:t>
        </w:r>
      </w:hyperlink>
      <w:r>
        <w:t>).</w:t>
      </w:r>
    </w:p>
    <w:p>
      <w:pPr>
        <w:pStyle w:val="Heading3"/>
      </w:pPr>
      <w:r>
        <w:t>História</w:t>
      </w:r>
    </w:p>
    <w:p>
      <w:r/>
      <w:r>
        <w:t>Quando os israelitas viajaram do Monte Sinai para Canaã, a arca os acompanhou pelo deserto. Ela servia como um lembrete constante da presença santa de Deus. Durante essa jornada, a arca foi descrita quase como se tivesse características pessoais (</w:t>
      </w:r>
      <w:hyperlink r:id="rId2947">
        <w:r>
          <w:rPr>
            <w:color w:val="0000EE"/>
            <w:u w:val="single"/>
          </w:rPr>
          <w:t>Nm 10.33</w:t>
        </w:r>
      </w:hyperlink>
      <w:r>
        <w:t>–</w:t>
      </w:r>
      <w:hyperlink r:id="rId2947">
        <w:r>
          <w:rPr>
            <w:color w:val="0000EE"/>
            <w:u w:val="single"/>
          </w:rPr>
          <w:t>36</w:t>
        </w:r>
      </w:hyperlink>
      <w:r>
        <w:t>). As instruções detalhadas para embrulhar e carregar a arca (</w:t>
      </w:r>
      <w:hyperlink r:id="rId2948">
        <w:r>
          <w:rPr>
            <w:color w:val="0000EE"/>
            <w:u w:val="single"/>
          </w:rPr>
          <w:t>Nm 4</w:t>
        </w:r>
      </w:hyperlink>
      <w:r>
        <w:t>) mostravam a relação próxima entre Deus e a arca, dando-lhe uma sensação de estar "viva".</w:t>
      </w:r>
    </w:p>
    <w:p>
      <w:r/>
      <w:r>
        <w:t>A arca desempenhou um papel significativo durante a jornada no deserto. Quando um grupo de israelitas tentou invadir Canaã por conta própria, sem a arca ou Moisés, foram derrotados por seus inimigos (</w:t>
      </w:r>
      <w:hyperlink r:id="rId2949">
        <w:r>
          <w:rPr>
            <w:color w:val="0000EE"/>
            <w:u w:val="single"/>
          </w:rPr>
          <w:t>Nm 14.44–45</w:t>
        </w:r>
      </w:hyperlink>
      <w:r>
        <w:t>). A arca teve um papel importante nos eventos seguintes:</w:t>
      </w:r>
    </w:p>
    <w:p>
      <w:pPr>
        <w:pStyle w:val="ListBullet"/>
        <w:spacing w:line="240" w:lineRule="auto"/>
        <w:ind w:left="720"/>
      </w:pPr>
      <w:r/>
      <w:r>
        <w:t>Atravessando o Rio Jordão (</w:t>
      </w:r>
      <w:hyperlink r:id="rId2950">
        <w:r>
          <w:rPr>
            <w:color w:val="0000EE"/>
            <w:u w:val="single"/>
          </w:rPr>
          <w:t>Js 3.13</w:t>
        </w:r>
      </w:hyperlink>
      <w:r>
        <w:t>–</w:t>
      </w:r>
      <w:hyperlink r:id="rId2950">
        <w:r>
          <w:rPr>
            <w:color w:val="0000EE"/>
            <w:u w:val="single"/>
          </w:rPr>
          <w:t>17</w:t>
        </w:r>
      </w:hyperlink>
      <w:r>
        <w:t xml:space="preserve">; </w:t>
      </w:r>
      <w:hyperlink r:id="rId2951">
        <w:r>
          <w:rPr>
            <w:color w:val="0000EE"/>
            <w:u w:val="single"/>
          </w:rPr>
          <w:t>4.9</w:t>
        </w:r>
      </w:hyperlink>
      <w:r>
        <w:t>–</w:t>
      </w:r>
      <w:hyperlink r:id="rId2951">
        <w:r>
          <w:rPr>
            <w:color w:val="0000EE"/>
            <w:u w:val="single"/>
          </w:rPr>
          <w:t>10</w:t>
        </w:r>
      </w:hyperlink>
      <w:r>
        <w:t>);</w:t>
      </w:r>
    </w:p>
    <w:p>
      <w:pPr>
        <w:pStyle w:val="ListBullet"/>
        <w:spacing w:line="240" w:lineRule="auto"/>
        <w:ind w:left="720"/>
      </w:pPr>
      <w:r/>
      <w:r>
        <w:t>A conquista de Jericó (</w:t>
      </w:r>
      <w:hyperlink r:id="rId2952">
        <w:r>
          <w:rPr>
            <w:color w:val="0000EE"/>
            <w:u w:val="single"/>
          </w:rPr>
          <w:t>Js 6.6</w:t>
        </w:r>
      </w:hyperlink>
      <w:r>
        <w:t>–</w:t>
      </w:r>
      <w:hyperlink r:id="rId2952">
        <w:r>
          <w:rPr>
            <w:color w:val="0000EE"/>
            <w:u w:val="single"/>
          </w:rPr>
          <w:t>11</w:t>
        </w:r>
      </w:hyperlink>
      <w:r>
        <w:t>);</w:t>
      </w:r>
    </w:p>
    <w:p>
      <w:pPr>
        <w:pStyle w:val="ListBullet"/>
        <w:spacing w:line="240" w:lineRule="auto"/>
        <w:ind w:left="720"/>
      </w:pPr>
      <w:r/>
      <w:r>
        <w:t>A vida dos israelitas em sua nova terra (</w:t>
      </w:r>
      <w:hyperlink r:id="rId2953">
        <w:r>
          <w:rPr>
            <w:color w:val="0000EE"/>
            <w:u w:val="single"/>
          </w:rPr>
          <w:t>Js 8.33</w:t>
        </w:r>
      </w:hyperlink>
      <w:r>
        <w:t xml:space="preserve">; </w:t>
      </w:r>
      <w:hyperlink r:id="rId2954">
        <w:r>
          <w:rPr>
            <w:color w:val="0000EE"/>
            <w:u w:val="single"/>
          </w:rPr>
          <w:t>Jz 20.27</w:t>
        </w:r>
      </w:hyperlink>
      <w:r>
        <w:t>).</w:t>
      </w:r>
    </w:p>
    <w:p>
      <w:r/>
      <w:r>
        <w:t>Os israelitas não usavam a arca de maneira supersticiosa ou mágica. Eles não a tratavam como um objeto de sorte ou algo com poderes especiais.</w:t>
      </w:r>
    </w:p>
    <w:p>
      <w:r/>
      <w:r>
        <w:t>Em vez disso, a arca era importante por duas razões principais:</w:t>
      </w:r>
    </w:p>
    <w:p>
      <w:pPr>
        <w:pStyle w:val="ListNumber"/>
        <w:spacing w:line="240" w:lineRule="auto"/>
        <w:ind w:left="720"/>
      </w:pPr>
      <w:r/>
      <w:r>
        <w:t>Ele continha as leis de Deus (chamadas de "testemunho").</w:t>
      </w:r>
    </w:p>
    <w:p>
      <w:pPr>
        <w:pStyle w:val="ListNumber"/>
        <w:spacing w:line="240" w:lineRule="auto"/>
        <w:ind w:left="720"/>
      </w:pPr>
      <w:r/>
      <w:r>
        <w:t>Isso mostrou que Deus estava com eles.</w:t>
      </w:r>
    </w:p>
    <w:p>
      <w:r/>
      <w: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2955">
        <w:r>
          <w:rPr>
            <w:color w:val="0000EE"/>
            <w:u w:val="single"/>
          </w:rPr>
          <w:t>1Sm 4.1</w:t>
        </w:r>
      </w:hyperlink>
      <w:r>
        <w:t>–</w:t>
      </w:r>
      <w:hyperlink r:id="rId2955">
        <w:r>
          <w:rPr>
            <w:color w:val="0000EE"/>
            <w:u w:val="single"/>
          </w:rPr>
          <w:t>10</w:t>
        </w:r>
      </w:hyperlink>
      <w:r>
        <w:t>). No entanto, esse uso indevido levou à captura da arca pelos filisteus (</w:t>
      </w:r>
      <w:hyperlink r:id="rId2956">
        <w:r>
          <w:rPr>
            <w:color w:val="0000EE"/>
            <w:u w:val="single"/>
          </w:rPr>
          <w:t>1Sm 4.11</w:t>
        </w:r>
      </w:hyperlink>
      <w:r>
        <w:t>) e causou derrota e morte entre os israelitas, incluindo a família do sumo sacerdote Eli (</w:t>
      </w:r>
      <w:hyperlink r:id="rId2957">
        <w:r>
          <w:rPr>
            <w:color w:val="0000EE"/>
            <w:u w:val="single"/>
          </w:rPr>
          <w:t>1Sm 4.13</w:t>
        </w:r>
      </w:hyperlink>
      <w:r>
        <w:t>–</w:t>
      </w:r>
      <w:hyperlink r:id="rId2957">
        <w:r>
          <w:rPr>
            <w:color w:val="0000EE"/>
            <w:u w:val="single"/>
          </w:rPr>
          <w:t>22</w:t>
        </w:r>
      </w:hyperlink>
      <w:r>
        <w:t>).</w:t>
      </w:r>
    </w:p>
    <w:p>
      <w:r/>
      <w:r>
        <w:t>Embora os israelitas tenham usado mal a arca, Deus ainda protegeu sua honra. Quando os filisteus colocaram a arca no templo de seu deus Dagom, coisas estranhas aconteceram (</w:t>
      </w:r>
      <w:hyperlink r:id="rId2958">
        <w:r>
          <w:rPr>
            <w:color w:val="0000EE"/>
            <w:u w:val="single"/>
          </w:rPr>
          <w:t>1Sm 5–6</w:t>
        </w:r>
      </w:hyperlink>
      <w:r>
        <w:t>). Esta história mostra duas coisas importantes:</w:t>
      </w:r>
    </w:p>
    <w:p>
      <w:pPr>
        <w:pStyle w:val="ListNumber"/>
        <w:spacing w:line="240" w:lineRule="auto"/>
        <w:ind w:left="720"/>
      </w:pPr>
      <w:r/>
      <w:r>
        <w:t>O povo de Deus não deve tratar a arca como se fosse um objeto mágico.</w:t>
      </w:r>
    </w:p>
    <w:p>
      <w:pPr>
        <w:pStyle w:val="ListNumber"/>
        <w:spacing w:line="240" w:lineRule="auto"/>
        <w:ind w:left="720"/>
      </w:pPr>
      <w:r/>
      <w:r>
        <w:t>Os inimigos de Deus não podem ridicularizar a arca.</w:t>
      </w:r>
    </w:p>
    <w:p>
      <w:r/>
      <w:r>
        <w:t>Samuel, um grande reformador e profeta, não tentou imediatamente tornar a arca importante novamente após seu retorno a Israel. Ele a deixou em Quiriate-Jearim até que Israel retornasse à obediência (</w:t>
      </w:r>
      <w:hyperlink r:id="rId2959">
        <w:r>
          <w:rPr>
            <w:color w:val="0000EE"/>
            <w:u w:val="single"/>
          </w:rPr>
          <w:t>1Sm 6.21</w:t>
        </w:r>
      </w:hyperlink>
      <w:r>
        <w:t xml:space="preserve">; </w:t>
      </w:r>
      <w:hyperlink r:id="rId2960">
        <w:r>
          <w:rPr>
            <w:color w:val="0000EE"/>
            <w:u w:val="single"/>
          </w:rPr>
          <w:t>7.2</w:t>
        </w:r>
      </w:hyperlink>
      <w:r>
        <w:t>). Samuel primeiro teve que fazer Israel obedecer à aliança de Deus antes que a arca fosse útil. Davi, que foi rei após Saul, trabalhou para trazer a arca de volta a um lugar importante na vida de Israel (</w:t>
      </w:r>
      <w:hyperlink r:id="rId2961">
        <w:r>
          <w:rPr>
            <w:color w:val="0000EE"/>
            <w:u w:val="single"/>
          </w:rPr>
          <w:t>2Sm 6.1</w:t>
        </w:r>
      </w:hyperlink>
      <w:r>
        <w:t>–</w:t>
      </w:r>
      <w:hyperlink r:id="rId2961">
        <w:r>
          <w:rPr>
            <w:color w:val="0000EE"/>
            <w:u w:val="single"/>
          </w:rPr>
          <w:t>17</w:t>
        </w:r>
      </w:hyperlink>
      <w:r>
        <w:t>).</w:t>
      </w:r>
    </w:p>
    <w:p>
      <w:r/>
      <w:r>
        <w:t xml:space="preserve">Embora a arca fosse uma vantagem para a nova capital de Davi, Jerusalém, </w:t>
      </w:r>
      <w:hyperlink r:id="rId2962">
        <w:r>
          <w:rPr>
            <w:color w:val="0000EE"/>
            <w:u w:val="single"/>
          </w:rPr>
          <w:t>Sl 132</w:t>
        </w:r>
      </w:hyperlink>
      <w: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2963">
        <w:r>
          <w:rPr>
            <w:color w:val="0000EE"/>
            <w:u w:val="single"/>
          </w:rPr>
          <w:t>Sl 132.8</w:t>
        </w:r>
      </w:hyperlink>
      <w:r>
        <w:t>). Davi via a arca como "inquieta" porque Israel não estava em repouso. Canaã não estava completamente conquistada. Embora alguma paz tenha sido alcançada durante o tempo de Josué (</w:t>
      </w:r>
      <w:hyperlink r:id="rId2964">
        <w:r>
          <w:rPr>
            <w:color w:val="0000EE"/>
            <w:u w:val="single"/>
          </w:rPr>
          <w:t>Js 21.43</w:t>
        </w:r>
      </w:hyperlink>
      <w:r>
        <w:t>–</w:t>
      </w:r>
      <w:hyperlink r:id="rId2964">
        <w:r>
          <w:rPr>
            <w:color w:val="0000EE"/>
            <w:u w:val="single"/>
          </w:rPr>
          <w:t>45</w:t>
        </w:r>
      </w:hyperlink>
      <w:r>
        <w:t>), ainda havia trabalho a ser feito. Ao conquistar Jebus (Jerusalém), Davi quase completou a conquista da terra Prometida.</w:t>
      </w:r>
    </w:p>
    <w:p>
      <w:r/>
      <w:r>
        <w:t>Com a terra finalmente em repouso, o Senhor poderia agora "habitar" em seu templo, o local de descanso apropriado para a arca. Apesar do desejo de Davi de construir um templo para a arca, Deus não permitiu que ele o fizesse (</w:t>
      </w:r>
      <w:hyperlink r:id="rId2965">
        <w:r>
          <w:rPr>
            <w:color w:val="0000EE"/>
            <w:u w:val="single"/>
          </w:rPr>
          <w:t>2Sm 7.1</w:t>
        </w:r>
      </w:hyperlink>
      <w:r>
        <w:t>–</w:t>
      </w:r>
      <w:hyperlink r:id="rId2965">
        <w:r>
          <w:rPr>
            <w:color w:val="0000EE"/>
            <w:u w:val="single"/>
          </w:rPr>
          <w:t>17</w:t>
        </w:r>
      </w:hyperlink>
      <w:r>
        <w:t>). Em vez disso, foi dito a ele que seu filho Salomão construiria um templo. Salomão construiu um grande templo, colocando a arca na parte mais sagrada, atrás das cortinas (</w:t>
      </w:r>
      <w:hyperlink r:id="rId822">
        <w:r>
          <w:rPr>
            <w:color w:val="0000EE"/>
            <w:u w:val="single"/>
          </w:rPr>
          <w:t>1Rs 8.1</w:t>
        </w:r>
      </w:hyperlink>
      <w:r>
        <w:t>–</w:t>
      </w:r>
      <w:hyperlink r:id="rId822">
        <w:r>
          <w:rPr>
            <w:color w:val="0000EE"/>
            <w:u w:val="single"/>
          </w:rPr>
          <w:t>11</w:t>
        </w:r>
      </w:hyperlink>
      <w:r>
        <w:t>).</w:t>
      </w:r>
      <w:r/>
      <w:r/>
    </w:p>
    <w:p>
      <w:r/>
    </w:p>
    <w:p>
      <w:pPr>
        <w:pStyle w:val="Heading2"/>
      </w:pPr>
      <w:r>
        <w:t>Arco</w:t>
      </w:r>
      <w:r/>
    </w:p>
    <w:p>
      <w:r/>
      <w:r>
        <w:t>Uma arma arqueada que dispara flechas, utilizada nos tempos bíblicos para caça e guerra.</w:t>
      </w:r>
    </w:p>
    <w:p>
      <w:r/>
      <w:r>
        <w:rPr>
          <w:i/>
        </w:rPr>
        <w:t>Veja</w:t>
      </w:r>
      <w:r>
        <w:t xml:space="preserve"> </w:t>
      </w:r>
      <w:r>
        <w:t>Arqueiro, Arco e Flecha</w:t>
      </w:r>
      <w:r>
        <w:t>.</w:t>
      </w:r>
      <w:r/>
      <w:r/>
    </w:p>
    <w:p>
      <w:r/>
    </w:p>
    <w:p>
      <w:pPr>
        <w:pStyle w:val="Heading2"/>
      </w:pPr>
      <w:r>
        <w:t>Arco-íris</w:t>
      </w:r>
      <w:r/>
    </w:p>
    <w:p>
      <w:r/>
      <w:r>
        <w:t>Sinal da aliança de Deus com Noé após o dilúvio (</w:t>
      </w:r>
      <w:hyperlink r:id="rId2966">
        <w:r>
          <w:rPr>
            <w:color w:val="0000EE"/>
            <w:u w:val="single"/>
          </w:rPr>
          <w:t>Gn 9.8–17</w:t>
        </w:r>
      </w:hyperlink>
      <w: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2967">
        <w:r>
          <w:rPr>
            <w:color w:val="0000EE"/>
            <w:u w:val="single"/>
          </w:rPr>
          <w:t>Ap 4.3</w:t>
        </w:r>
      </w:hyperlink>
      <w:r>
        <w:t xml:space="preserve">; </w:t>
      </w:r>
      <w:hyperlink r:id="rId2968">
        <w:r>
          <w:rPr>
            <w:color w:val="0000EE"/>
            <w:u w:val="single"/>
          </w:rPr>
          <w:t>10.1</w:t>
        </w:r>
      </w:hyperlink>
      <w:r>
        <w:t>).</w:t>
      </w:r>
    </w:p>
    <w:p>
      <w:r/>
      <w:r>
        <w:rPr>
          <w:i/>
        </w:rPr>
        <w:t>Veja também</w:t>
      </w:r>
      <w:r>
        <w:t xml:space="preserve"> </w:t>
      </w:r>
      <w:r>
        <w:t>Dilúvio, O</w:t>
      </w:r>
      <w:r>
        <w:t>.</w:t>
      </w:r>
      <w:r/>
      <w:r/>
    </w:p>
    <w:p>
      <w:r/>
    </w:p>
    <w:p>
      <w:pPr>
        <w:pStyle w:val="Heading2"/>
      </w:pPr>
      <w:r>
        <w:t>Arde, Ardita</w:t>
      </w:r>
      <w:r/>
    </w:p>
    <w:p>
      <w:r/>
      <w:r>
        <w:t>O primogênito de Benjamim, Belá, teve nove filhos (</w:t>
      </w:r>
      <w:hyperlink r:id="rId33">
        <w:r>
          <w:rPr>
            <w:color w:val="0000EE"/>
            <w:u w:val="single"/>
          </w:rPr>
          <w:t>1Cr 8.1</w:t>
        </w:r>
      </w:hyperlink>
      <w:r>
        <w:t xml:space="preserve">; </w:t>
      </w:r>
      <w:hyperlink r:id="rId2969">
        <w:r>
          <w:rPr>
            <w:color w:val="0000EE"/>
            <w:u w:val="single"/>
          </w:rPr>
          <w:t>Nm 26.40</w:t>
        </w:r>
      </w:hyperlink>
      <w:r>
        <w:t>). Arde, um dos nove filhos, é chamado de filho de Benjamim no sentido hebraico, significando descendente (</w:t>
      </w:r>
      <w:hyperlink r:id="rId1024">
        <w:r>
          <w:rPr>
            <w:color w:val="0000EE"/>
            <w:u w:val="single"/>
          </w:rPr>
          <w:t>Gn 46.21</w:t>
        </w:r>
      </w:hyperlink>
      <w:r>
        <w:t>). Ele foi o fundador da família Ardita, um grupo menor dentro da tribo maior de Benjamim. No livro de 1 Crônicas (</w:t>
      </w:r>
      <w:hyperlink r:id="rId248">
        <w:r>
          <w:rPr>
            <w:color w:val="0000EE"/>
            <w:u w:val="single"/>
          </w:rPr>
          <w:t>8.3</w:t>
        </w:r>
      </w:hyperlink>
      <w:r>
        <w:t>), Arde é chamado de Adar. Essa diferença na grafia é provavelmente devido a um erro cometido ao copiar o texto há muito tempo.</w:t>
      </w:r>
      <w:r/>
      <w:r/>
    </w:p>
    <w:p>
      <w:r/>
    </w:p>
    <w:p>
      <w:pPr>
        <w:pStyle w:val="Heading2"/>
      </w:pPr>
      <w:r>
        <w:t>Areli, Arelita</w:t>
      </w:r>
      <w:r/>
    </w:p>
    <w:p>
      <w:r/>
      <w:r>
        <w:t>Um dos sete filhos de Gade (</w:t>
      </w:r>
      <w:hyperlink r:id="rId2970">
        <w:r>
          <w:rPr>
            <w:color w:val="0000EE"/>
            <w:u w:val="single"/>
          </w:rPr>
          <w:t>Gn 46.16</w:t>
        </w:r>
      </w:hyperlink>
      <w:r>
        <w:t>). Após a praga de Baal-Peor, Moisés realizou um censo para se preparar para a guerra com os midianitas (</w:t>
      </w:r>
      <w:hyperlink r:id="rId2971">
        <w:r>
          <w:rPr>
            <w:color w:val="0000EE"/>
            <w:u w:val="single"/>
          </w:rPr>
          <w:t>Nm 25.6–18</w:t>
        </w:r>
      </w:hyperlink>
      <w:r>
        <w:t xml:space="preserve">; </w:t>
      </w:r>
      <w:hyperlink r:id="rId2972">
        <w:r>
          <w:rPr>
            <w:color w:val="0000EE"/>
            <w:u w:val="single"/>
          </w:rPr>
          <w:t>26.17</w:t>
        </w:r>
      </w:hyperlink>
      <w:r>
        <w:t>). Os descendentes de Areli, chamados de Arelitas, foram contados no censo.</w:t>
      </w:r>
      <w:r/>
      <w:r/>
    </w:p>
    <w:p>
      <w:r/>
    </w:p>
    <w:p>
      <w:pPr>
        <w:pStyle w:val="Heading2"/>
      </w:pPr>
      <w:r>
        <w:t>Areopagita</w:t>
      </w:r>
      <w:r/>
    </w:p>
    <w:p>
      <w:r/>
      <w:r>
        <w:t>Um membro do conselho ou tribunal do Areópago em Atenas (</w:t>
      </w:r>
      <w:hyperlink r:id="rId451">
        <w:r>
          <w:rPr>
            <w:color w:val="0000EE"/>
            <w:u w:val="single"/>
          </w:rPr>
          <w:t>At 17.34</w:t>
        </w:r>
      </w:hyperlink>
      <w:r>
        <w:t xml:space="preserve">). </w:t>
      </w:r>
      <w:r>
        <w:rPr>
          <w:i/>
        </w:rPr>
        <w:t>Veja</w:t>
      </w:r>
      <w:r>
        <w:t xml:space="preserve"> </w:t>
      </w:r>
      <w:r>
        <w:t>Dionísio</w:t>
      </w:r>
      <w:r>
        <w:t>.</w:t>
      </w:r>
      <w:r/>
      <w:r/>
    </w:p>
    <w:p>
      <w:r/>
    </w:p>
    <w:p>
      <w:pPr>
        <w:pStyle w:val="Heading2"/>
      </w:pPr>
      <w:r>
        <w:t>Areópago</w:t>
      </w:r>
      <w:r/>
    </w:p>
    <w:p>
      <w:r/>
      <w:r>
        <w:t>Uma colina em Atenas, Grécia. Fica a noroeste da Acrópole e tem vista para o mercado (</w:t>
      </w:r>
      <w:hyperlink r:id="rId2973">
        <w:r>
          <w:rPr>
            <w:color w:val="0000EE"/>
            <w:u w:val="single"/>
          </w:rPr>
          <w:t>At 17.19</w:t>
        </w:r>
      </w:hyperlink>
      <w:r>
        <w:t>). "Areópago" também se refere ao conselho ou tribunal ateniense que se reunia lá. A formação irregular de calcário também era conhecida como Colina de Marte. Marte era o equivalente romano do deus grego Ares.</w:t>
      </w:r>
    </w:p>
    <w:p>
      <w:r/>
      <w:r>
        <w:t xml:space="preserve">Alguns filósofos epicuristas e estóicos levaram Paulo, o apóstolo, perante o conselho no Areópago. Paulo estava discutindo com judeus e gentios tementes a Deus na sinagoga e no mercado </w:t>
      </w:r>
      <w:r>
        <w:rPr>
          <w:i/>
        </w:rPr>
        <w:t xml:space="preserve">(ágora) </w:t>
      </w:r>
      <w:r>
        <w:t>ateniense por vários dias (</w:t>
      </w:r>
      <w:hyperlink r:id="rId2974">
        <w:r>
          <w:rPr>
            <w:color w:val="0000EE"/>
            <w:u w:val="single"/>
          </w:rPr>
          <w:t>At 17.16–21</w:t>
        </w:r>
      </w:hyperlink>
      <w:r>
        <w:t>).</w:t>
      </w:r>
    </w:p>
    <w:p>
      <w:r/>
      <w: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r/>
      <w:r>
        <w:t>O tom geral do discurso de Paulo não sugere um julgamento. Ele falou como um cristão inteligente que foi capaz de encontrar os atenienses intelectuais em seu próprio terreno (</w:t>
      </w:r>
      <w:hyperlink r:id="rId2975">
        <w:r>
          <w:rPr>
            <w:color w:val="0000EE"/>
            <w:u w:val="single"/>
          </w:rPr>
          <w:t>At 17.22–31</w:t>
        </w:r>
      </w:hyperlink>
      <w:r>
        <w:t>). Alguns permaneceram céticos, mas seu discurso foi convincente para alguns que “se juntaram a ele e se tornaram crentes” (</w:t>
      </w:r>
      <w:hyperlink r:id="rId2976">
        <w:r>
          <w:rPr>
            <w:color w:val="0000EE"/>
            <w:u w:val="single"/>
          </w:rPr>
          <w:t>At 17.32–34</w:t>
        </w:r>
      </w:hyperlink>
      <w:r>
        <w:t>).</w:t>
      </w:r>
      <w:r/>
      <w:r/>
    </w:p>
    <w:p>
      <w:r/>
    </w:p>
    <w:p>
      <w:pPr>
        <w:pStyle w:val="Heading2"/>
      </w:pPr>
      <w:r>
        <w:t>Aretas</w:t>
      </w:r>
      <w:r/>
    </w:p>
    <w:p>
      <w:pPr>
        <w:pStyle w:val="ListNumber"/>
        <w:spacing w:line="240" w:lineRule="auto"/>
        <w:ind w:left="720"/>
      </w:pPr>
      <w:r/>
      <w:r>
        <w:t>O nome de vários reis de um povo árabe chamado nabateus. Essas pessoas provavelmente são descendentes de Nebaiote, o filho mais velho de Ismael (</w:t>
      </w:r>
      <w:hyperlink r:id="rId2977">
        <w:r>
          <w:rPr>
            <w:color w:val="0000EE"/>
            <w:u w:val="single"/>
          </w:rPr>
          <w:t>Gn 25.12–16</w:t>
        </w:r>
      </w:hyperlink>
      <w:r>
        <w:t xml:space="preserve">; </w:t>
      </w:r>
      <w:hyperlink r:id="rId2978">
        <w:r>
          <w:rPr>
            <w:color w:val="0000EE"/>
            <w:u w:val="single"/>
          </w:rPr>
          <w:t>1Cr 1.29</w:t>
        </w:r>
      </w:hyperlink>
      <w: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
        <w:t xml:space="preserve">O Aretas de </w:t>
      </w:r>
      <w:hyperlink r:id="rId2979">
        <w:r>
          <w:rPr>
            <w:color w:val="0000EE"/>
            <w:u w:val="single"/>
          </w:rPr>
          <w:t>2 Macabeus 5.8</w:t>
        </w:r>
      </w:hyperlink>
      <w:r>
        <w:t>, diante de quem Jasão, o sacerdote, foi acusado, governou por volta de 170 a.C. Os nabateus eram evidentemente amigáveis com os Macabeus (</w:t>
      </w:r>
      <w:hyperlink r:id="rId2980">
        <w:r>
          <w:rPr>
            <w:color w:val="0000EE"/>
            <w:u w:val="single"/>
          </w:rPr>
          <w:t>1Mc 5.24–28</w:t>
        </w:r>
      </w:hyperlink>
      <w:r>
        <w:t xml:space="preserve">; </w:t>
      </w:r>
      <w:hyperlink r:id="rId2981">
        <w:r>
          <w:rPr>
            <w:color w:val="0000EE"/>
            <w:u w:val="single"/>
          </w:rPr>
          <w:t>9.35</w:t>
        </w:r>
      </w:hyperlink>
      <w:r>
        <w:t>). Josefo mencionou outros dois reis chamados Aretas. Aretas III, originalmente chamado Obodas, estendeu o controle nabateu e ocupou Damasco durante seu reinado de 87 a 62 a.C.</w:t>
      </w:r>
    </w:p>
    <w:p>
      <w:pPr>
        <w:pStyle w:val="ListNumber"/>
        <w:spacing w:line="240" w:lineRule="auto"/>
        <w:ind w:left="720"/>
      </w:pPr>
      <w:r/>
      <w:r>
        <w:t>O Novo Testamento faz referência a outro Aretas. O governador de Damasco sob o rei Aretas estava guardando a cidade para capturar o apóstolo Paulo (</w:t>
      </w:r>
      <w:hyperlink r:id="rId2982">
        <w:r>
          <w:rPr>
            <w:color w:val="0000EE"/>
            <w:u w:val="single"/>
          </w:rPr>
          <w:t>2Co 11.32–33</w:t>
        </w:r>
      </w:hyperlink>
      <w: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
    </w:p>
    <w:p>
      <w:r/>
    </w:p>
    <w:p>
      <w:pPr>
        <w:pStyle w:val="Heading2"/>
      </w:pPr>
      <w:r>
        <w:t>Arfaxade</w:t>
      </w:r>
      <w:r/>
    </w:p>
    <w:p>
      <w:r/>
      <w:r>
        <w:t>Filho de Sem e neto de Noé. Os descendentes de Arfaxade foram provavelmente os caldeus (</w:t>
      </w:r>
      <w:hyperlink r:id="rId2983">
        <w:r>
          <w:rPr>
            <w:color w:val="0000EE"/>
            <w:u w:val="single"/>
          </w:rPr>
          <w:t>Gn 10.22–24</w:t>
        </w:r>
      </w:hyperlink>
      <w:r>
        <w:t xml:space="preserve">; </w:t>
      </w:r>
      <w:hyperlink r:id="rId2984">
        <w:r>
          <w:rPr>
            <w:color w:val="0000EE"/>
            <w:u w:val="single"/>
          </w:rPr>
          <w:t>11.10–13</w:t>
        </w:r>
      </w:hyperlink>
      <w:r>
        <w:t xml:space="preserve">; </w:t>
      </w:r>
      <w:hyperlink r:id="rId2985">
        <w:r>
          <w:rPr>
            <w:color w:val="0000EE"/>
            <w:u w:val="single"/>
          </w:rPr>
          <w:t>1Cr 1.17–18,24</w:t>
        </w:r>
      </w:hyperlink>
      <w:r>
        <w:t xml:space="preserve">; </w:t>
      </w:r>
      <w:hyperlink r:id="rId2986">
        <w:r>
          <w:rPr>
            <w:color w:val="0000EE"/>
            <w:u w:val="single"/>
          </w:rPr>
          <w:t>Lc 3.36</w:t>
        </w:r>
      </w:hyperlink>
      <w:r>
        <w:t>).</w:t>
      </w:r>
    </w:p>
    <w:p>
      <w:r/>
      <w:r>
        <w:t>Arfaxade nasceu dois anos após o dilúvio, quando seu pai tinha cem anos (</w:t>
      </w:r>
      <w:hyperlink r:id="rId2987">
        <w:r>
          <w:rPr>
            <w:color w:val="0000EE"/>
            <w:u w:val="single"/>
          </w:rPr>
          <w:t>Gn 11.10</w:t>
        </w:r>
      </w:hyperlink>
      <w:r>
        <w:t>). Ele foi o avô de Éber, que alguns acreditam ter sido o ancestral dos hebreus (</w:t>
      </w:r>
      <w:hyperlink r:id="rId2988">
        <w:r>
          <w:rPr>
            <w:color w:val="0000EE"/>
            <w:u w:val="single"/>
          </w:rPr>
          <w:t>1Cr 1.17–25</w:t>
        </w:r>
      </w:hyperlink>
      <w:r>
        <w:t xml:space="preserve">; </w:t>
      </w:r>
      <w:hyperlink r:id="rId2989">
        <w:r>
          <w:rPr>
            <w:color w:val="0000EE"/>
            <w:u w:val="single"/>
          </w:rPr>
          <w:t>Lc 3.35–36</w:t>
        </w:r>
      </w:hyperlink>
      <w:r>
        <w:t>).</w:t>
        <w:br/>
        <w:br/>
      </w:r>
      <w:r>
        <w:t>A Bíblia NTLH, diferente da maioria das Bíblias em português transcreve o nome como "Arpaxade".</w:t>
      </w:r>
      <w:r/>
      <w:r/>
    </w:p>
    <w:p>
      <w:r/>
    </w:p>
    <w:p>
      <w:pPr>
        <w:pStyle w:val="Heading2"/>
      </w:pPr>
      <w:r>
        <w:t>Argila</w:t>
      </w:r>
      <w:r/>
    </w:p>
    <w:p>
      <w:r/>
      <w:r>
        <w:rPr>
          <w:i/>
        </w:rPr>
        <w:t>Veja</w:t>
      </w:r>
      <w:r>
        <w:t xml:space="preserve"> </w:t>
      </w:r>
      <w:r>
        <w:t>Minerais e Metais</w:t>
      </w:r>
      <w:r>
        <w:t xml:space="preserve">; </w:t>
      </w:r>
      <w:r>
        <w:t>Cerâmica</w:t>
      </w:r>
      <w:r>
        <w:t>.</w:t>
      </w:r>
      <w:r/>
      <w:r/>
    </w:p>
    <w:p>
      <w:r/>
    </w:p>
    <w:p>
      <w:pPr>
        <w:pStyle w:val="Heading2"/>
      </w:pPr>
      <w:r>
        <w:t>Argobe (Lugar)</w:t>
      </w:r>
      <w:r/>
    </w:p>
    <w:p>
      <w:r/>
      <w:r>
        <w:t>Uma região em Basã foi conquistada pelos israelitas quando derrotaram o Rei Ogue em Edrei (</w:t>
      </w:r>
      <w:hyperlink r:id="rId2990">
        <w:r>
          <w:rPr>
            <w:color w:val="0000EE"/>
            <w:u w:val="single"/>
          </w:rPr>
          <w:t>Nm 21.33–35</w:t>
        </w:r>
      </w:hyperlink>
      <w:r>
        <w:t xml:space="preserve">; </w:t>
      </w:r>
      <w:hyperlink r:id="rId2991">
        <w:r>
          <w:rPr>
            <w:color w:val="0000EE"/>
            <w:u w:val="single"/>
          </w:rPr>
          <w:t>Dt 3.4</w:t>
        </w:r>
      </w:hyperlink>
      <w:r>
        <w:t>). Argobe estava localizada a leste do Mar de Quinerete (mais tarde chamado de Mar da Galileia), além das regiões de Gesur e Maaca (</w:t>
      </w:r>
      <w:hyperlink r:id="rId2992">
        <w:r>
          <w:rPr>
            <w:color w:val="0000EE"/>
            <w:u w:val="single"/>
          </w:rPr>
          <w:t>Dt 3.14</w:t>
        </w:r>
      </w:hyperlink>
      <w:r>
        <w:t>). Moisés designou toda Basã, incluindo Argobe, para metade da tribo de Manassés (</w:t>
      </w:r>
      <w:hyperlink r:id="rId2993">
        <w:r>
          <w:rPr>
            <w:color w:val="0000EE"/>
            <w:u w:val="single"/>
          </w:rPr>
          <w:t>Dt 3.13–14</w:t>
        </w:r>
      </w:hyperlink>
      <w:r>
        <w:t>).</w:t>
      </w:r>
    </w:p>
    <w:p>
      <w:r/>
      <w:r>
        <w:t xml:space="preserve">Jair, da tribo de Manassés, subjugou as aldeias de Argobe e as nomeou Havote-Jair ("as cidades de Jair", NTLH). </w:t>
      </w:r>
      <w:hyperlink r:id="rId2994">
        <w:r>
          <w:rPr>
            <w:color w:val="0000EE"/>
            <w:u w:val="single"/>
          </w:rPr>
          <w:t>1 Reis 4.13</w:t>
        </w:r>
      </w:hyperlink>
      <w:r>
        <w:t xml:space="preserve"> distingue entre Argobe e as cidades de Jair. As cidades estão situadas em Gileade, ao sul de Argobe.</w:t>
      </w:r>
    </w:p>
    <w:p>
      <w:r/>
      <w:hyperlink r:id="rId2992">
        <w:r>
          <w:rPr>
            <w:color w:val="0000EE"/>
            <w:u w:val="single"/>
          </w:rPr>
          <w:t>Deuteronômio 3.14</w:t>
        </w:r>
      </w:hyperlink>
      <w: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
    </w:p>
    <w:p>
      <w:r/>
    </w:p>
    <w:p>
      <w:pPr>
        <w:pStyle w:val="Heading2"/>
      </w:pPr>
      <w:r>
        <w:t>Argueiro</w:t>
      </w:r>
      <w:r/>
    </w:p>
    <w:p>
      <w:r/>
      <w:r>
        <w:t>Um termo usado em algumas versões para descrever um pequeno pedaço de material preso no olho de um “irmão” (</w:t>
      </w:r>
      <w:hyperlink r:id="rId2995">
        <w:r>
          <w:rPr>
            <w:color w:val="0000EE"/>
            <w:u w:val="single"/>
          </w:rPr>
          <w:t>Mt 7.3–5</w:t>
        </w:r>
      </w:hyperlink>
      <w:r>
        <w:t xml:space="preserve">; </w:t>
      </w:r>
      <w:hyperlink r:id="rId2996">
        <w:r>
          <w:rPr>
            <w:color w:val="0000EE"/>
            <w:u w:val="single"/>
          </w:rPr>
          <w:t>Lc 6.41–42</w:t>
        </w:r>
      </w:hyperlink>
      <w:r>
        <w:t>). Traduções mais recentes usam o termo “cisco”.</w:t>
      </w:r>
      <w:r/>
      <w:r/>
    </w:p>
    <w:p>
      <w:r/>
    </w:p>
    <w:p>
      <w:pPr>
        <w:pStyle w:val="Heading2"/>
      </w:pPr>
      <w:r>
        <w:t>Ariete</w:t>
      </w:r>
      <w:r/>
    </w:p>
    <w:p>
      <w:r/>
      <w:r>
        <w:t>Uma antiga máquina militar com uma viga de madeira pesada era usada para derrubar portões ou paredes. Alguns aríetes tinham uma cabeça de carneiro feita de ferro na extremidade da viga.</w:t>
      </w:r>
    </w:p>
    <w:p>
      <w:r/>
      <w:r>
        <w:rPr>
          <w:i/>
        </w:rPr>
        <w:t>Veja</w:t>
      </w:r>
      <w:r>
        <w:t xml:space="preserve"> </w:t>
      </w:r>
      <w:r>
        <w:t>Armaduras e armas</w:t>
      </w:r>
      <w:r>
        <w:t>.</w:t>
      </w:r>
      <w:r/>
      <w:r/>
    </w:p>
    <w:p>
      <w:r/>
    </w:p>
    <w:p>
      <w:pPr>
        <w:pStyle w:val="Heading2"/>
      </w:pPr>
      <w:r>
        <w:t>Arioque</w:t>
      </w:r>
      <w:r/>
    </w:p>
    <w:p>
      <w:pPr>
        <w:pStyle w:val="ListNumber"/>
        <w:spacing w:line="240" w:lineRule="auto"/>
        <w:ind w:left="720"/>
      </w:pPr>
      <w:r/>
      <w:r>
        <w:t>Nome do rei de Elasar. Junto com outros três reis, Arioque capturou cinco cidades e fez vários prisioneiros, incluindo Ló, sobrinho de Abraão (</w:t>
      </w:r>
      <w:hyperlink r:id="rId2997">
        <w:r>
          <w:rPr>
            <w:color w:val="0000EE"/>
            <w:u w:val="single"/>
          </w:rPr>
          <w:t>Gn 14.1–16</w:t>
        </w:r>
      </w:hyperlink>
      <w:r>
        <w:t>).</w:t>
      </w:r>
    </w:p>
    <w:p>
      <w:pPr>
        <w:pStyle w:val="ListNumber"/>
        <w:spacing w:line="240" w:lineRule="auto"/>
        <w:ind w:left="720"/>
      </w:pPr>
      <w:r/>
      <w:r>
        <w:t>Capitão da guarda de Nabucodonosor ou chefe dos carrascos. Arioque levou Daniel ao rei babilônico para interpretar seu sonho (</w:t>
      </w:r>
      <w:hyperlink r:id="rId2998">
        <w:r>
          <w:rPr>
            <w:color w:val="0000EE"/>
            <w:u w:val="single"/>
          </w:rPr>
          <w:t>Dn 2.14–25</w:t>
        </w:r>
      </w:hyperlink>
      <w:r>
        <w:t>).</w:t>
      </w:r>
      <w:r/>
      <w:r/>
    </w:p>
    <w:p>
      <w:r/>
    </w:p>
    <w:p>
      <w:pPr>
        <w:pStyle w:val="Heading2"/>
      </w:pPr>
      <w:r>
        <w:t>Aristarco</w:t>
      </w:r>
      <w:r/>
    </w:p>
    <w:p>
      <w:r/>
      <w:r>
        <w:t>Um companheiro do apóstolo Paulo. Aristarco era um macedônio de Tessalônica, possivelmente de ascendência judaica. Ele é mencionado pela primeira vez como um dos que foram capturados por uma multidão enfurecida em Éfeso (</w:t>
      </w:r>
      <w:hyperlink r:id="rId2999">
        <w:r>
          <w:rPr>
            <w:color w:val="0000EE"/>
            <w:u w:val="single"/>
          </w:rPr>
          <w:t>At 19.29</w:t>
        </w:r>
      </w:hyperlink>
      <w:r>
        <w:t>).</w:t>
      </w:r>
    </w:p>
    <w:p>
      <w:r/>
      <w:r>
        <w:t>Mais tarde, Aristarco acompanhou Paulo no retorno de sua terceira viagem missionária (</w:t>
      </w:r>
      <w:hyperlink r:id="rId3000">
        <w:r>
          <w:rPr>
            <w:color w:val="0000EE"/>
            <w:u w:val="single"/>
          </w:rPr>
          <w:t>At 20.4</w:t>
        </w:r>
      </w:hyperlink>
      <w:r>
        <w:t>). Ele também foi a Roma com Paulo para enfrentar César (</w:t>
      </w:r>
      <w:hyperlink r:id="rId3001">
        <w:r>
          <w:rPr>
            <w:color w:val="0000EE"/>
            <w:u w:val="single"/>
          </w:rPr>
          <w:t>At 27.1–2</w:t>
        </w:r>
      </w:hyperlink>
      <w:r>
        <w:t>).</w:t>
      </w:r>
    </w:p>
    <w:p>
      <w:r/>
      <w:r>
        <w:t>Paulo descreveu Aristarco como um colega de trabalho (</w:t>
      </w:r>
      <w:hyperlink r:id="rId3002">
        <w:r>
          <w:rPr>
            <w:color w:val="0000EE"/>
            <w:u w:val="single"/>
          </w:rPr>
          <w:t>Fm 1.24</w:t>
        </w:r>
      </w:hyperlink>
      <w:r>
        <w:t>) e companheiro de prisão. Paulo recebeu grande conforto da amizade de Aristarco (</w:t>
      </w:r>
      <w:hyperlink r:id="rId3003">
        <w:r>
          <w:rPr>
            <w:color w:val="0000EE"/>
            <w:u w:val="single"/>
          </w:rPr>
          <w:t>Cl 4.10–11</w:t>
        </w:r>
      </w:hyperlink>
      <w:r>
        <w:t>). A tradição diz que o Imperador Romano Nero matou Aristarco em Roma como mártir.</w:t>
      </w:r>
      <w:r/>
      <w:r/>
    </w:p>
    <w:p>
      <w:r/>
    </w:p>
    <w:p>
      <w:pPr>
        <w:pStyle w:val="Heading2"/>
      </w:pPr>
      <w:r>
        <w:t>Armadura e armas</w:t>
      </w:r>
      <w:r/>
    </w:p>
    <w:p>
      <w:r/>
      <w: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r/>
      <w:r>
        <w:t>Existem três partes principais da guerra:</w:t>
      </w:r>
    </w:p>
    <w:p>
      <w:pPr>
        <w:pStyle w:val="ListBullet"/>
        <w:spacing w:line="240" w:lineRule="auto"/>
        <w:ind w:left="720"/>
      </w:pPr>
      <w:r/>
      <w:r>
        <w:t>movimento</w:t>
      </w:r>
    </w:p>
    <w:p>
      <w:pPr>
        <w:pStyle w:val="ListBullet"/>
        <w:spacing w:line="240" w:lineRule="auto"/>
        <w:ind w:left="720"/>
      </w:pPr>
      <w:r/>
      <w:r>
        <w:t>armas</w:t>
      </w:r>
    </w:p>
    <w:p>
      <w:pPr>
        <w:pStyle w:val="ListBullet"/>
        <w:spacing w:line="240" w:lineRule="auto"/>
        <w:ind w:left="720"/>
      </w:pPr>
      <w:r/>
      <w:r>
        <w:t>proteção</w:t>
      </w:r>
    </w:p>
    <w:p>
      <w:r/>
      <w: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t>Armas de ataque</w:t>
      </w:r>
    </w:p>
    <w:p>
      <w:r/>
      <w: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t>Arco</w:t>
      </w:r>
    </w:p>
    <w:p>
      <w:r/>
      <w: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r/>
      <w:r>
        <w:t>As cordas dos arcos eram feitas de cipó, corda natural, couro ou intestinos de bois ou camelos. Encordoar um arco à mão (</w:t>
      </w:r>
      <w:hyperlink r:id="rId3004">
        <w:r>
          <w:rPr>
            <w:color w:val="0000EE"/>
            <w:u w:val="single"/>
          </w:rPr>
          <w:t>2Rs 13.16</w:t>
        </w:r>
      </w:hyperlink>
      <w:r>
        <w:t xml:space="preserve">) muitas vezes exigia dobrá-lo com o pé, o que necessitava de muita força (cp. </w:t>
      </w:r>
      <w:hyperlink r:id="rId3005">
        <w:r>
          <w:rPr>
            <w:color w:val="0000EE"/>
            <w:u w:val="single"/>
          </w:rPr>
          <w:t>2Sm 22.35</w:t>
        </w:r>
      </w:hyperlink>
      <w:r>
        <w:t xml:space="preserve">; </w:t>
      </w:r>
      <w:hyperlink r:id="rId3006">
        <w:r>
          <w:rPr>
            <w:color w:val="0000EE"/>
            <w:u w:val="single"/>
          </w:rPr>
          <w:t>Jr 51.3</w:t>
        </w:r>
      </w:hyperlink>
      <w:r>
        <w:t>). É por isso que os arqueiros eram chamados de "pisa-arcos" ou "aqueles que pisam um arco".</w:t>
      </w:r>
    </w:p>
    <w:p>
      <w:r/>
      <w: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t>Funda</w:t>
      </w:r>
    </w:p>
    <w:p>
      <w:r/>
      <w:r>
        <w:t xml:space="preserve">A funda, originalmente usada por pastores para proteger seus rebanhos (veja </w:t>
      </w:r>
      <w:hyperlink r:id="rId3007">
        <w:r>
          <w:rPr>
            <w:color w:val="0000EE"/>
            <w:u w:val="single"/>
          </w:rPr>
          <w:t>1Sm 17.40</w:t>
        </w:r>
      </w:hyperlink>
      <w: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008">
        <w:r>
          <w:rPr>
            <w:color w:val="0000EE"/>
            <w:u w:val="single"/>
          </w:rPr>
          <w:t>Jz 20.16</w:t>
        </w:r>
      </w:hyperlink>
      <w:r>
        <w:t>).</w:t>
      </w:r>
    </w:p>
    <w:p>
      <w:r/>
      <w: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r/>
      <w:r>
        <w:t xml:space="preserve">A importância da funda como arma de longo alcance é destacada na história de Davi e Golias (veja </w:t>
      </w:r>
      <w:hyperlink r:id="rId3009">
        <w:r>
          <w:rPr>
            <w:color w:val="0000EE"/>
            <w:u w:val="single"/>
          </w:rPr>
          <w:t>1Sm 17.40</w:t>
        </w:r>
      </w:hyperlink>
      <w:r>
        <w:t>-</w:t>
      </w:r>
      <w:hyperlink r:id="rId3009">
        <w:r>
          <w:rPr>
            <w:color w:val="0000EE"/>
            <w:u w:val="single"/>
          </w:rPr>
          <w:t>51</w:t>
        </w:r>
      </w:hyperlink>
      <w:r>
        <w:t xml:space="preserve">). Os filisteus possuíam muitas armas avançadas, mas não utilizavam o arco ou a funda. Eles confiavam em armas de médio alcance como o dardo e de curto alcance como a espada (veja </w:t>
      </w:r>
      <w:hyperlink r:id="rId1848">
        <w:r>
          <w:rPr>
            <w:color w:val="0000EE"/>
            <w:u w:val="single"/>
          </w:rPr>
          <w:t>1Sm 17.4</w:t>
        </w:r>
      </w:hyperlink>
      <w:r>
        <w:t>-</w:t>
      </w:r>
      <w:hyperlink r:id="rId1848">
        <w:r>
          <w:rPr>
            <w:color w:val="0000EE"/>
            <w:u w:val="single"/>
          </w:rPr>
          <w:t>7,45,51</w:t>
        </w:r>
      </w:hyperlink>
      <w:r>
        <w:t>). O uso da funda por Davi proporcionou-lhe uma vantagem de alcance sobre as armas e armaduras superiores de Golias (</w:t>
      </w:r>
      <w:hyperlink r:id="rId3010">
        <w:r>
          <w:rPr>
            <w:color w:val="0000EE"/>
            <w:u w:val="single"/>
          </w:rPr>
          <w:t>1Sm 17.48</w:t>
        </w:r>
      </w:hyperlink>
      <w:r>
        <w:t>-</w:t>
      </w:r>
      <w:hyperlink r:id="rId3010">
        <w:r>
          <w:rPr>
            <w:color w:val="0000EE"/>
            <w:u w:val="single"/>
          </w:rPr>
          <w:t>49</w:t>
        </w:r>
      </w:hyperlink>
      <w:r>
        <w:t>).</w:t>
      </w:r>
    </w:p>
    <w:p>
      <w:pPr>
        <w:pStyle w:val="Heading4"/>
      </w:pPr>
      <w:r>
        <w:t>Dardo e lança</w:t>
      </w:r>
    </w:p>
    <w:p>
      <w:r/>
      <w: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r/>
      <w:r>
        <w:t xml:space="preserve">A lança parecia um dardo, mas era maior e mais pesada. Era usada principalmente para arremesso (veja </w:t>
      </w:r>
      <w:hyperlink r:id="rId3011">
        <w:r>
          <w:rPr>
            <w:color w:val="0000EE"/>
            <w:u w:val="single"/>
          </w:rPr>
          <w:t>Nm 25.7</w:t>
        </w:r>
      </w:hyperlink>
      <w:r>
        <w:t>-</w:t>
      </w:r>
      <w:hyperlink r:id="rId3011">
        <w:r>
          <w:rPr>
            <w:color w:val="0000EE"/>
            <w:u w:val="single"/>
          </w:rPr>
          <w:t>8</w:t>
        </w:r>
      </w:hyperlink>
      <w: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r/>
      <w: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012">
        <w:r>
          <w:rPr>
            <w:color w:val="0000EE"/>
            <w:u w:val="single"/>
          </w:rPr>
          <w:t>1Sm 26.7</w:t>
        </w:r>
      </w:hyperlink>
      <w:r>
        <w:t>). Às vezes, a ponta de metal também era usada como arma. Isso é mostrado na história da morte de Asael (</w:t>
      </w:r>
      <w:hyperlink r:id="rId3013">
        <w:r>
          <w:rPr>
            <w:color w:val="0000EE"/>
            <w:u w:val="single"/>
          </w:rPr>
          <w:t>2Sm 2.23</w:t>
        </w:r>
      </w:hyperlink>
      <w:r>
        <w:t>).</w:t>
      </w:r>
    </w:p>
    <w:p>
      <w:pPr>
        <w:pStyle w:val="Heading4"/>
      </w:pPr>
      <w:r>
        <w:t>Espada</w:t>
      </w:r>
    </w:p>
    <w:p>
      <w:r/>
      <w: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r/>
      <w: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014">
        <w:r>
          <w:rPr>
            <w:color w:val="0000EE"/>
            <w:u w:val="single"/>
          </w:rPr>
          <w:t>Js 8.24</w:t>
        </w:r>
      </w:hyperlink>
      <w:r>
        <w:t xml:space="preserve">; </w:t>
      </w:r>
      <w:hyperlink r:id="rId3015">
        <w:r>
          <w:rPr>
            <w:color w:val="0000EE"/>
            <w:u w:val="single"/>
          </w:rPr>
          <w:t>10.28</w:t>
        </w:r>
      </w:hyperlink>
      <w:r>
        <w:t>-</w:t>
      </w:r>
      <w:hyperlink r:id="rId3015">
        <w:r>
          <w:rPr>
            <w:color w:val="0000EE"/>
            <w:u w:val="single"/>
          </w:rPr>
          <w:t>39</w:t>
        </w:r>
      </w:hyperlink>
      <w: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r/>
      <w:r>
        <w:t>Os avanços na forja de ferro também melhoraram a espada reta. Os Povos do Mar, incluindo os filisteus, especializaram-se em armas de curto alcance. No século XIII a.C., eles tornaram a lâmina reta mais eficaz do que a espada curva.</w:t>
      </w:r>
    </w:p>
    <w:p>
      <w:r/>
      <w: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016">
        <w:r>
          <w:rPr>
            <w:color w:val="0000EE"/>
            <w:u w:val="single"/>
          </w:rPr>
          <w:t>1Sm 13.19</w:t>
        </w:r>
      </w:hyperlink>
      <w:r>
        <w:t>-</w:t>
      </w:r>
      <w:hyperlink r:id="rId3016">
        <w:r>
          <w:rPr>
            <w:color w:val="0000EE"/>
            <w:u w:val="single"/>
          </w:rPr>
          <w:t>22</w:t>
        </w:r>
      </w:hyperlink>
      <w:r>
        <w:t>). Israel não podia desafiar os filisteus até que isso mudasse.</w:t>
      </w:r>
    </w:p>
    <w:p>
      <w:pPr>
        <w:pStyle w:val="Heading4"/>
      </w:pPr>
      <w:r>
        <w:t>Maça e machado</w:t>
      </w:r>
    </w:p>
    <w:p>
      <w:r/>
      <w: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r/>
      <w:r>
        <w:t xml:space="preserve">A maça era uma arma muito antiga. Símbolos antigos que significavam </w:t>
      </w:r>
      <w:r>
        <w:rPr>
          <w:i/>
        </w:rPr>
        <w:t>lutar</w:t>
      </w:r>
      <w: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017">
        <w:r>
          <w:rPr>
            <w:color w:val="0000EE"/>
            <w:u w:val="single"/>
          </w:rPr>
          <w:t>Sl 2.9</w:t>
        </w:r>
      </w:hyperlink>
      <w:r>
        <w:t>).</w:t>
      </w:r>
    </w:p>
    <w:p>
      <w:r/>
      <w: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t>Proteção defensiva</w:t>
      </w:r>
    </w:p>
    <w:p>
      <w:r/>
      <w:r>
        <w:t>Sem proteção pessoal para soldados individuais no campo de batalha, o movimento e o poder de fogo de um exército podem ser grandemente enfraquecidos.</w:t>
      </w:r>
    </w:p>
    <w:p>
      <w:pPr>
        <w:pStyle w:val="Heading4"/>
      </w:pPr>
      <w:r>
        <w:t>Proteção</w:t>
      </w:r>
    </w:p>
    <w:p>
      <w:r/>
      <w: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018">
        <w:r>
          <w:rPr>
            <w:color w:val="0000EE"/>
            <w:u w:val="single"/>
          </w:rPr>
          <w:t>Jz 9.54</w:t>
        </w:r>
      </w:hyperlink>
      <w:r>
        <w:t xml:space="preserve">; </w:t>
      </w:r>
      <w:hyperlink r:id="rId3019">
        <w:r>
          <w:rPr>
            <w:color w:val="0000EE"/>
            <w:u w:val="single"/>
          </w:rPr>
          <w:t>1Sm 14.1</w:t>
        </w:r>
      </w:hyperlink>
      <w:r>
        <w:t xml:space="preserve">; </w:t>
      </w:r>
      <w:hyperlink r:id="rId3020">
        <w:r>
          <w:rPr>
            <w:color w:val="0000EE"/>
            <w:u w:val="single"/>
          </w:rPr>
          <w:t>17.7</w:t>
        </w:r>
      </w:hyperlink>
      <w:r>
        <w:t xml:space="preserve">; </w:t>
      </w:r>
      <w:hyperlink r:id="rId3021">
        <w:r>
          <w:rPr>
            <w:color w:val="0000EE"/>
            <w:u w:val="single"/>
          </w:rPr>
          <w:t>2Sm 18.15</w:t>
        </w:r>
      </w:hyperlink>
      <w:r>
        <w:t>). O lado direito era vulnerável porque o soldado carregava suas armas na mão direita e segurava o escudo na mão esquerda. Assim, o portador do escudo ficava ao lado direito do guerreiro para protegê-lo (</w:t>
      </w:r>
      <w:hyperlink r:id="rId3022">
        <w:r>
          <w:rPr>
            <w:color w:val="0000EE"/>
            <w:u w:val="single"/>
          </w:rPr>
          <w:t>1Sm 17.41</w:t>
        </w:r>
      </w:hyperlink>
      <w:r>
        <w:t xml:space="preserve">; cp. </w:t>
      </w:r>
      <w:hyperlink r:id="rId3023">
        <w:r>
          <w:rPr>
            <w:color w:val="0000EE"/>
            <w:u w:val="single"/>
          </w:rPr>
          <w:t>Sl 16.8</w:t>
        </w:r>
      </w:hyperlink>
      <w:r>
        <w:t xml:space="preserve">). Naquela época, os escudos eram geralmente ungidos como parte do processo de preparação de um guerreiro israelita e suas armas para a batalha (cp. </w:t>
      </w:r>
      <w:hyperlink r:id="rId3024">
        <w:r>
          <w:rPr>
            <w:color w:val="0000EE"/>
            <w:u w:val="single"/>
          </w:rPr>
          <w:t>2Sm 1.21</w:t>
        </w:r>
      </w:hyperlink>
      <w:r>
        <w:t>).</w:t>
      </w:r>
    </w:p>
    <w:p>
      <w:pPr>
        <w:pStyle w:val="Heading4"/>
      </w:pPr>
      <w:r>
        <w:t>Armadura</w:t>
      </w:r>
    </w:p>
    <w:p>
      <w:r/>
      <w: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r/>
      <w: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t>Capacete</w:t>
      </w:r>
    </w:p>
    <w:p>
      <w:r/>
      <w:r>
        <w:t>Como a cabeça era a parte mais vulnerável de um soldado em combate, a necessidade de capacetes de proteção remonta ao final do quarto milênio a.C.</w:t>
      </w:r>
    </w:p>
    <w:p>
      <w:r/>
      <w:r>
        <w:t>Capacetes de bronze foram usados tanto por Golias quanto por Saul (</w:t>
      </w:r>
      <w:hyperlink r:id="rId3025">
        <w:r>
          <w:rPr>
            <w:color w:val="0000EE"/>
            <w:u w:val="single"/>
          </w:rPr>
          <w:t>1Sm 17.5,38</w:t>
        </w:r>
      </w:hyperlink>
      <w: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026">
        <w:r>
          <w:rPr>
            <w:color w:val="0000EE"/>
            <w:u w:val="single"/>
          </w:rPr>
          <w:t>2Cr 26.14</w:t>
        </w:r>
      </w:hyperlink>
      <w:r>
        <w:t>).</w:t>
      </w:r>
    </w:p>
    <w:p>
      <w:r/>
      <w:r>
        <w:rPr>
          <w:i/>
        </w:rPr>
        <w:t>Veja também</w:t>
      </w:r>
      <w:r>
        <w:t xml:space="preserve"> </w:t>
      </w:r>
      <w:r>
        <w:t>Guerra</w:t>
      </w:r>
      <w:r>
        <w:t>.</w:t>
      </w:r>
      <w:r/>
      <w:r/>
    </w:p>
    <w:p>
      <w:r/>
    </w:p>
    <w:p>
      <w:pPr>
        <w:pStyle w:val="Heading2"/>
      </w:pPr>
      <w:r>
        <w:t>Armas</w:t>
      </w:r>
      <w:r/>
    </w:p>
    <w:p>
      <w:r/>
      <w:r>
        <w:t>Armas são ferramentas utilizadas para lutar ou caçar. Nos tempos bíblicos incluía espadas, lanças, arcos e flechas.</w:t>
      </w:r>
    </w:p>
    <w:p>
      <w:r/>
      <w:r>
        <w:rPr>
          <w:i/>
        </w:rPr>
        <w:t xml:space="preserve">Veja </w:t>
      </w:r>
      <w:r>
        <w:t>Armaduras e armas</w:t>
      </w:r>
      <w:r>
        <w:t xml:space="preserve">; </w:t>
      </w:r>
      <w:r>
        <w:t>Guerra</w:t>
      </w:r>
      <w:r>
        <w:t>.</w:t>
      </w:r>
      <w:r/>
      <w:r/>
    </w:p>
    <w:p>
      <w:r/>
    </w:p>
    <w:p>
      <w:pPr>
        <w:pStyle w:val="Heading2"/>
      </w:pPr>
      <w:r>
        <w:t>Arnom</w:t>
      </w:r>
      <w:r/>
    </w:p>
    <w:p>
      <w:r/>
      <w:r>
        <w:t>Um rio na área leste do Rio Jordão. O Arnom é conhecido hoje como Wadi el-Mojib. O rio corre de leste a oeste através de um cânion com paredes de 457 metros de altura até o Mar Morto.</w:t>
      </w:r>
    </w:p>
    <w:p>
      <w:r/>
      <w:r>
        <w:t>Na época da conquista israelita de Canaã, o desfiladeiro servia como uma fronteira natural entre Moabe ao sul e os reinos amonitas ao norte (</w:t>
      </w:r>
      <w:hyperlink r:id="rId3027">
        <w:r>
          <w:rPr>
            <w:color w:val="0000EE"/>
            <w:u w:val="single"/>
          </w:rPr>
          <w:t>Nm 21.13–15</w:t>
        </w:r>
      </w:hyperlink>
      <w:r>
        <w:t>).</w:t>
      </w:r>
    </w:p>
    <w:p>
      <w:r/>
      <w:r>
        <w:t>Após a divisão da terra sob Josué, o rio Arnom tornou-se o limite sul do território de Rúben (</w:t>
      </w:r>
      <w:hyperlink r:id="rId3028">
        <w:r>
          <w:rPr>
            <w:color w:val="0000EE"/>
            <w:u w:val="single"/>
          </w:rPr>
          <w:t>Dt 3.12,16</w:t>
        </w:r>
      </w:hyperlink>
      <w:r>
        <w:t xml:space="preserve">; </w:t>
      </w:r>
      <w:hyperlink r:id="rId3029">
        <w:r>
          <w:rPr>
            <w:color w:val="0000EE"/>
            <w:u w:val="single"/>
          </w:rPr>
          <w:t>Js 13.16</w:t>
        </w:r>
      </w:hyperlink>
      <w:r>
        <w:t>).</w:t>
      </w:r>
      <w:r/>
      <w:r/>
    </w:p>
    <w:p>
      <w:r/>
    </w:p>
    <w:p>
      <w:pPr>
        <w:pStyle w:val="Heading2"/>
      </w:pPr>
      <w:r>
        <w:t>Arode, Arodi, Aroditas</w:t>
      </w:r>
      <w:r/>
    </w:p>
    <w:p>
      <w:r/>
      <w:r>
        <w:t>Arode foi o sexto filho de Gade e o fundador da família dos Aroditas (</w:t>
      </w:r>
      <w:hyperlink r:id="rId2972">
        <w:r>
          <w:rPr>
            <w:color w:val="0000EE"/>
            <w:u w:val="single"/>
          </w:rPr>
          <w:t>Nm 26.17</w:t>
        </w:r>
      </w:hyperlink>
      <w:r>
        <w:t>). Ele é chamado de Arodi na lista dos que foram para o Egito com Jacó (</w:t>
      </w:r>
      <w:hyperlink r:id="rId2970">
        <w:r>
          <w:rPr>
            <w:color w:val="0000EE"/>
            <w:u w:val="single"/>
          </w:rPr>
          <w:t>Gn 46.16</w:t>
        </w:r>
      </w:hyperlink>
      <w:r>
        <w:t>).</w:t>
      </w:r>
      <w:r/>
      <w:r/>
    </w:p>
    <w:p>
      <w:r/>
    </w:p>
    <w:p>
      <w:pPr>
        <w:pStyle w:val="Heading2"/>
      </w:pPr>
      <w:r>
        <w:t>Aroer</w:t>
      </w:r>
      <w:r/>
    </w:p>
    <w:p>
      <w:pPr>
        <w:pStyle w:val="ListNumber"/>
        <w:spacing w:line="240" w:lineRule="auto"/>
        <w:ind w:left="720"/>
      </w:pPr>
      <w:r/>
      <w: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030">
        <w:r>
          <w:rPr>
            <w:color w:val="0000EE"/>
            <w:u w:val="single"/>
          </w:rPr>
          <w:t>Js 13.9</w:t>
        </w:r>
      </w:hyperlink>
      <w:r>
        <w:t>). Estava localizada na borda norte do grande cânion do Arnom (</w:t>
      </w:r>
      <w:hyperlink r:id="rId3031">
        <w:r>
          <w:rPr>
            <w:color w:val="0000EE"/>
            <w:u w:val="single"/>
          </w:rPr>
          <w:t>Dt 2.36</w:t>
        </w:r>
      </w:hyperlink>
      <w:r>
        <w:t xml:space="preserve">; </w:t>
      </w:r>
      <w:hyperlink r:id="rId3032">
        <w:r>
          <w:rPr>
            <w:color w:val="0000EE"/>
            <w:u w:val="single"/>
          </w:rPr>
          <w:t>3.12</w:t>
        </w:r>
      </w:hyperlink>
      <w:r>
        <w:t xml:space="preserve">; </w:t>
      </w:r>
      <w:hyperlink r:id="rId2477">
        <w:r>
          <w:rPr>
            <w:color w:val="0000EE"/>
            <w:u w:val="single"/>
          </w:rPr>
          <w:t>4.48</w:t>
        </w:r>
      </w:hyperlink>
      <w:r>
        <w:t xml:space="preserve">; </w:t>
      </w:r>
      <w:hyperlink r:id="rId3030">
        <w:r>
          <w:rPr>
            <w:color w:val="0000EE"/>
            <w:u w:val="single"/>
          </w:rPr>
          <w:t>Js 13.9</w:t>
        </w:r>
      </w:hyperlink>
      <w:r>
        <w:t xml:space="preserve">). Aroer provavelmente foi reconstruída após Israel destruí-la (cp. </w:t>
      </w:r>
      <w:hyperlink r:id="rId3033">
        <w:r>
          <w:rPr>
            <w:color w:val="0000EE"/>
            <w:u w:val="single"/>
          </w:rPr>
          <w:t>Js 12.2</w:t>
        </w:r>
      </w:hyperlink>
      <w:r>
        <w:t xml:space="preserve">; </w:t>
      </w:r>
      <w:hyperlink r:id="rId3034">
        <w:r>
          <w:rPr>
            <w:color w:val="0000EE"/>
            <w:u w:val="single"/>
          </w:rPr>
          <w:t>Nm 32.34</w:t>
        </w:r>
      </w:hyperlink>
      <w:r>
        <w:t>).</w:t>
      </w:r>
    </w:p>
    <w:p>
      <w:r/>
      <w:r>
        <w:t>Aroer era a cidade central para várias aldeias (</w:t>
      </w:r>
      <w:hyperlink r:id="rId3035">
        <w:r>
          <w:rPr>
            <w:color w:val="0000EE"/>
            <w:u w:val="single"/>
          </w:rPr>
          <w:t>Jz 11.26</w:t>
        </w:r>
      </w:hyperlink>
      <w:r>
        <w:t>). Foi a cidade de onde o censo começou sob o reinado do Rei Davi (</w:t>
      </w:r>
      <w:hyperlink r:id="rId3036">
        <w:r>
          <w:rPr>
            <w:color w:val="0000EE"/>
            <w:u w:val="single"/>
          </w:rPr>
          <w:t>2Sm 24.5</w:t>
        </w:r>
      </w:hyperlink>
      <w:r>
        <w:t>). Os moabitas ganharam o controle dela durante a monarquia posterior e mantiveram até o tempo de Jeremias (</w:t>
      </w:r>
      <w:hyperlink r:id="rId3037">
        <w:r>
          <w:rPr>
            <w:color w:val="0000EE"/>
            <w:u w:val="single"/>
          </w:rPr>
          <w:t>Jr 48.19</w:t>
        </w:r>
      </w:hyperlink>
      <w:r>
        <w:t>). O Rei Hazael de Damasco capturou Aroer, assegurando o controle sírio de Transjordânia (</w:t>
      </w:r>
      <w:hyperlink r:id="rId3038">
        <w:r>
          <w:rPr>
            <w:color w:val="0000EE"/>
            <w:u w:val="single"/>
          </w:rPr>
          <w:t>2Rs 10.33</w:t>
        </w:r>
      </w:hyperlink>
      <w:r>
        <w:t>).</w:t>
      </w:r>
    </w:p>
    <w:p>
      <w:r/>
      <w: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
        <w:t>Uma cidade atribuída à tribo de Gade (</w:t>
      </w:r>
      <w:hyperlink r:id="rId3039">
        <w:r>
          <w:rPr>
            <w:color w:val="0000EE"/>
            <w:u w:val="single"/>
          </w:rPr>
          <w:t>Js 13.25</w:t>
        </w:r>
      </w:hyperlink>
      <w:r>
        <w:t>), mencionada como um ponto de referência na vitória de Jefté sobre os amonitas (</w:t>
      </w:r>
      <w:hyperlink r:id="rId87">
        <w:r>
          <w:rPr>
            <w:color w:val="0000EE"/>
            <w:u w:val="single"/>
          </w:rPr>
          <w:t>Jz 11.33</w:t>
        </w:r>
      </w:hyperlink>
      <w:r>
        <w:t>). Este Aroer foi tentativamente localizado na área a noroeste de Amã e a leste de Rabá.</w:t>
      </w:r>
    </w:p>
    <w:p>
      <w:pPr>
        <w:pStyle w:val="ListNumber"/>
        <w:spacing w:line="240" w:lineRule="auto"/>
        <w:ind w:left="720"/>
      </w:pPr>
      <w:r/>
      <w:r>
        <w:t>Uma cidade na área do Deserto de Neguebe em Judá. Aroer foi uma das aldeias que receberam os despojos tomados na vitória de Davi sobre os amalequitas (</w:t>
      </w:r>
      <w:hyperlink r:id="rId489">
        <w:r>
          <w:rPr>
            <w:color w:val="0000EE"/>
            <w:u w:val="single"/>
          </w:rPr>
          <w:t>1Sm 30.28</w:t>
        </w:r>
      </w:hyperlink>
      <w:r>
        <w:t>). Dois dos "valentes" de Davi eram filhos de Hotão, o aroerita (</w:t>
      </w:r>
      <w:hyperlink r:id="rId3040">
        <w:r>
          <w:rPr>
            <w:color w:val="0000EE"/>
            <w:u w:val="single"/>
          </w:rPr>
          <w:t>1Cr 11.44</w:t>
        </w:r>
      </w:hyperlink>
      <w:r>
        <w:t>). Este Aroer foi identificado com Khirbet ’Ar’areh, localizado cerca de 19 quilômetros a sudeste de Berseba.</w:t>
      </w:r>
    </w:p>
    <w:p>
      <w:pPr>
        <w:pStyle w:val="ListNumber"/>
        <w:spacing w:line="240" w:lineRule="auto"/>
        <w:ind w:left="720"/>
      </w:pPr>
      <w:r/>
      <w:r>
        <w:t>Uma cidade perto de Damasco (</w:t>
      </w:r>
      <w:hyperlink r:id="rId3041">
        <w:r>
          <w:rPr>
            <w:color w:val="0000EE"/>
            <w:u w:val="single"/>
          </w:rPr>
          <w:t>Is 17.2</w:t>
        </w:r>
      </w:hyperlink>
      <w:r>
        <w:t>). O texto hebraico diz "as cidades de Aroer", mas a Septuaginta (antigo Antigo Testamento grego) tem "abandonada para sempre" e a NTLH tem "as cidades da Síria fiarão abandonadas para sempre".</w:t>
      </w:r>
      <w:r/>
      <w:r/>
    </w:p>
    <w:p>
      <w:r/>
    </w:p>
    <w:p>
      <w:pPr>
        <w:pStyle w:val="Heading2"/>
      </w:pPr>
      <w:r>
        <w:t>Aronitas</w:t>
      </w:r>
      <w:r/>
    </w:p>
    <w:p>
      <w:r/>
      <w:r>
        <w:t>Esse é o nome coletivo para os sacerdotes que eram descendentes de Arão através de seus filhos Eleazar e Itamar. Arão era o irmão de Moisés e o primeiro sumo sacerdote de Israel.</w:t>
      </w:r>
    </w:p>
    <w:p>
      <w:r/>
      <w:r>
        <w:t>Tanto "casa de Arão" (</w:t>
      </w:r>
      <w:hyperlink r:id="rId3042">
        <w:r>
          <w:rPr>
            <w:color w:val="0000EE"/>
            <w:u w:val="single"/>
          </w:rPr>
          <w:t>Sl 115.10,12</w:t>
        </w:r>
      </w:hyperlink>
      <w:r>
        <w:t xml:space="preserve">; </w:t>
      </w:r>
      <w:hyperlink r:id="rId3043">
        <w:r>
          <w:rPr>
            <w:color w:val="0000EE"/>
            <w:u w:val="single"/>
          </w:rPr>
          <w:t>118.3</w:t>
        </w:r>
      </w:hyperlink>
      <w:r>
        <w:t xml:space="preserve">; </w:t>
      </w:r>
      <w:hyperlink r:id="rId3044">
        <w:r>
          <w:rPr>
            <w:color w:val="0000EE"/>
            <w:u w:val="single"/>
          </w:rPr>
          <w:t>135.19</w:t>
        </w:r>
      </w:hyperlink>
      <w:r>
        <w:t>) quanto "Arão" (</w:t>
      </w:r>
      <w:hyperlink r:id="rId3045">
        <w:r>
          <w:rPr>
            <w:color w:val="0000EE"/>
            <w:u w:val="single"/>
          </w:rPr>
          <w:t>1Cr 27.17</w:t>
        </w:r>
      </w:hyperlink>
      <w:r>
        <w:t>) são utilizados para se referir aos aronitas na versão ARC.</w:t>
      </w:r>
    </w:p>
    <w:p>
      <w:r/>
      <w:r>
        <w:rPr>
          <w:i/>
        </w:rPr>
        <w:t>Veja também</w:t>
      </w:r>
      <w:r>
        <w:t xml:space="preserve"> </w:t>
      </w:r>
      <w:r>
        <w:t>Arão</w:t>
      </w:r>
      <w:r>
        <w:t>.</w:t>
      </w:r>
      <w:r/>
      <w:r/>
    </w:p>
    <w:p>
      <w:r/>
    </w:p>
    <w:p>
      <w:pPr>
        <w:pStyle w:val="Heading2"/>
      </w:pPr>
      <w:r>
        <w:t>Arpade</w:t>
      </w:r>
      <w:r/>
    </w:p>
    <w:p>
      <w:r/>
      <w:r>
        <w:t>Uma cidade no norte da Síria. Arpade foi invadida duas vezes pelos assírios:</w:t>
      </w:r>
    </w:p>
    <w:p>
      <w:pPr>
        <w:pStyle w:val="ListBullet"/>
        <w:spacing w:line="240" w:lineRule="auto"/>
        <w:ind w:left="720"/>
      </w:pPr>
      <w:r/>
      <w:r>
        <w:t>Em 740 a.C., por Tiglate-Pileser III; e</w:t>
      </w:r>
    </w:p>
    <w:p>
      <w:pPr>
        <w:pStyle w:val="ListBullet"/>
        <w:spacing w:line="240" w:lineRule="auto"/>
        <w:ind w:left="720"/>
      </w:pPr>
      <w:r/>
      <w:r>
        <w:t>Em 720 a.C. por Sargão II</w:t>
      </w:r>
    </w:p>
    <w:p>
      <w:r/>
      <w:r>
        <w:t>Os assírios usaram Arpade e Hamate como exemplos da incapacidade de quaisquer deuses, incluindo o de Israel, de proteger cidades contra os ataques da Assíria (</w:t>
      </w:r>
      <w:hyperlink r:id="rId3046">
        <w:r>
          <w:rPr>
            <w:color w:val="0000EE"/>
            <w:u w:val="single"/>
          </w:rPr>
          <w:t>2Rs 18.34</w:t>
        </w:r>
      </w:hyperlink>
      <w:r>
        <w:t xml:space="preserve">; </w:t>
      </w:r>
      <w:hyperlink r:id="rId3047">
        <w:r>
          <w:rPr>
            <w:color w:val="0000EE"/>
            <w:u w:val="single"/>
          </w:rPr>
          <w:t>19.13</w:t>
        </w:r>
      </w:hyperlink>
      <w:r>
        <w:t xml:space="preserve">; </w:t>
      </w:r>
      <w:hyperlink r:id="rId3048">
        <w:r>
          <w:rPr>
            <w:color w:val="0000EE"/>
            <w:u w:val="single"/>
          </w:rPr>
          <w:t>Is 10.9</w:t>
        </w:r>
      </w:hyperlink>
      <w:r>
        <w:t xml:space="preserve">; </w:t>
      </w:r>
      <w:hyperlink r:id="rId3049">
        <w:r>
          <w:rPr>
            <w:color w:val="0000EE"/>
            <w:u w:val="single"/>
          </w:rPr>
          <w:t>36.19</w:t>
        </w:r>
      </w:hyperlink>
      <w:r>
        <w:t xml:space="preserve">; </w:t>
      </w:r>
      <w:hyperlink r:id="rId3050">
        <w:r>
          <w:rPr>
            <w:color w:val="0000EE"/>
            <w:u w:val="single"/>
          </w:rPr>
          <w:t>37.13</w:t>
        </w:r>
      </w:hyperlink>
      <w:r>
        <w:t>). Arpade e Hamate também são mencionados em uma profecia posterior contra a cidade síria de Damasco (</w:t>
      </w:r>
      <w:hyperlink r:id="rId3051">
        <w:r>
          <w:rPr>
            <w:color w:val="0000EE"/>
            <w:u w:val="single"/>
          </w:rPr>
          <w:t>Jr 49.23</w:t>
        </w:r>
      </w:hyperlink>
      <w:r>
        <w:t>).</w:t>
      </w:r>
    </w:p>
    <w:p>
      <w:r/>
      <w:r>
        <w:t>Arpade foi identificada como a moderna Tell Erfad, ao norte de Alepo.</w:t>
      </w:r>
      <w:r/>
      <w:r/>
    </w:p>
    <w:p>
      <w:r/>
    </w:p>
    <w:p>
      <w:pPr>
        <w:pStyle w:val="Heading2"/>
      </w:pPr>
      <w:r>
        <w:t>Arpaxade</w:t>
      </w:r>
      <w:r/>
    </w:p>
    <w:p>
      <w:r/>
      <w:r>
        <w:t>Outra grafia para Arfaxade.</w:t>
      </w:r>
    </w:p>
    <w:p>
      <w:r/>
      <w:r>
        <w:rPr>
          <w:i/>
        </w:rPr>
        <w:t>Veja</w:t>
      </w:r>
      <w:r>
        <w:t xml:space="preserve"> </w:t>
      </w:r>
      <w:r>
        <w:t>Arfaxade</w:t>
      </w:r>
      <w:r>
        <w:t>.</w:t>
      </w:r>
      <w:r/>
      <w:r/>
    </w:p>
    <w:p>
      <w:r/>
    </w:p>
    <w:p>
      <w:pPr>
        <w:pStyle w:val="Heading2"/>
      </w:pPr>
      <w:r>
        <w:t>Arqueiro</w:t>
      </w:r>
      <w:r/>
    </w:p>
    <w:p>
      <w:r/>
      <w:r>
        <w:t>Uma pessoa habilidosa no uso de arco e flecha.</w:t>
      </w:r>
    </w:p>
    <w:p>
      <w:r/>
      <w:r>
        <w:rPr>
          <w:i/>
        </w:rPr>
        <w:t>Veja</w:t>
      </w:r>
      <w:r>
        <w:t xml:space="preserve"> </w:t>
      </w:r>
      <w:r>
        <w:t>Arqueiro, Arco e Flecha</w:t>
      </w:r>
      <w:r>
        <w:t>.</w:t>
      </w:r>
      <w:r/>
      <w:r/>
    </w:p>
    <w:p>
      <w:r/>
    </w:p>
    <w:p>
      <w:pPr>
        <w:pStyle w:val="Heading2"/>
      </w:pPr>
      <w:r>
        <w:t>Arqueiro, Arco e flecha</w:t>
      </w:r>
      <w:r/>
    </w:p>
    <w:p>
      <w:r/>
      <w:r>
        <w:t>Arqueiros usavam arcos e flechas tanto em tempos de paz quanto de guerra. Nômades, caçadores, assaltantes que roubavam de outros e guerreiros (</w:t>
      </w:r>
      <w:hyperlink r:id="rId3052">
        <w:r>
          <w:rPr>
            <w:color w:val="0000EE"/>
            <w:u w:val="single"/>
          </w:rPr>
          <w:t>Gn 21.20</w:t>
        </w:r>
      </w:hyperlink>
      <w:r>
        <w:t xml:space="preserve">; </w:t>
      </w:r>
      <w:hyperlink r:id="rId3053">
        <w:r>
          <w:rPr>
            <w:color w:val="0000EE"/>
            <w:u w:val="single"/>
          </w:rPr>
          <w:t>27.3</w:t>
        </w:r>
      </w:hyperlink>
      <w:r>
        <w:t xml:space="preserve">; </w:t>
      </w:r>
      <w:hyperlink r:id="rId3054">
        <w:r>
          <w:rPr>
            <w:color w:val="0000EE"/>
            <w:u w:val="single"/>
          </w:rPr>
          <w:t>48.22</w:t>
        </w:r>
      </w:hyperlink>
      <w:r>
        <w:t>;</w:t>
      </w:r>
      <w:hyperlink r:id="rId3054">
        <w:r>
          <w:rPr>
            <w:color w:val="0000EE"/>
            <w:u w:val="single"/>
          </w:rPr>
          <w:t xml:space="preserve"> </w:t>
        </w:r>
      </w:hyperlink>
      <w:hyperlink r:id="rId2372">
        <w:r>
          <w:rPr>
            <w:color w:val="0000EE"/>
            <w:u w:val="single"/>
          </w:rPr>
          <w:t>Js 24.12</w:t>
        </w:r>
      </w:hyperlink>
      <w:r>
        <w:t xml:space="preserve">; </w:t>
      </w:r>
      <w:hyperlink r:id="rId3055">
        <w:r>
          <w:rPr>
            <w:color w:val="0000EE"/>
            <w:u w:val="single"/>
          </w:rPr>
          <w:t>Is 7.24</w:t>
        </w:r>
      </w:hyperlink>
      <w:r>
        <w:t xml:space="preserve">; </w:t>
      </w:r>
      <w:hyperlink r:id="rId3056">
        <w:r>
          <w:rPr>
            <w:color w:val="0000EE"/>
            <w:u w:val="single"/>
          </w:rPr>
          <w:t>Ez 39.9</w:t>
        </w:r>
      </w:hyperlink>
      <w:r>
        <w:t xml:space="preserve">; </w:t>
      </w:r>
      <w:hyperlink r:id="rId3057">
        <w:r>
          <w:rPr>
            <w:color w:val="0000EE"/>
            <w:u w:val="single"/>
          </w:rPr>
          <w:t>Os 1.7</w:t>
        </w:r>
      </w:hyperlink>
      <w:r>
        <w:t>) usavam o arco e flecha para caça e combate ao longo da Bíblia.</w:t>
      </w:r>
    </w:p>
    <w:p>
      <w:r/>
      <w: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r/>
      <w:r>
        <w:t>Embora os arqueiros usassem arcos para caça, a arma era mais útil na guerra. Saul e Jônatas lutaram com espada e arco, e o exército de Davi incluía arqueiros habilidosos (</w:t>
      </w:r>
      <w:hyperlink r:id="rId3058">
        <w:r>
          <w:rPr>
            <w:color w:val="0000EE"/>
            <w:u w:val="single"/>
          </w:rPr>
          <w:t>1Sm 18.4</w:t>
        </w:r>
      </w:hyperlink>
      <w:r>
        <w:t xml:space="preserve">; </w:t>
      </w:r>
      <w:hyperlink r:id="rId3059">
        <w:r>
          <w:rPr>
            <w:color w:val="0000EE"/>
            <w:u w:val="single"/>
          </w:rPr>
          <w:t>1Cr 12.2</w:t>
        </w:r>
      </w:hyperlink>
      <w:r>
        <w:t>). Os reis de Israel forneciam tropas com arcos (</w:t>
      </w:r>
      <w:hyperlink r:id="rId3060">
        <w:r>
          <w:rPr>
            <w:color w:val="0000EE"/>
            <w:u w:val="single"/>
          </w:rPr>
          <w:t>2Cr 17.17</w:t>
        </w:r>
      </w:hyperlink>
      <w:r>
        <w:t>). Os inimigos de Israel, incluindo egípcios, sírios, assírios, babilônios, persas, gregos e romanos, todos tinham arqueiros em seus exércitos. Excelentes imagens de arqueiros históricos ainda existem em esculturas.</w:t>
      </w:r>
    </w:p>
    <w:p>
      <w:r/>
      <w:r>
        <w:t>Jó descreveu seus sofrimentos físicos metaforicamente como os arqueiros de Deus o cercando (</w:t>
      </w:r>
      <w:hyperlink r:id="rId3061">
        <w:r>
          <w:rPr>
            <w:color w:val="0000EE"/>
            <w:u w:val="single"/>
          </w:rPr>
          <w:t>Jó 16.13</w:t>
        </w:r>
      </w:hyperlink>
      <w:r>
        <w:t>). Alguns Salmos referem-se ao arco de um arqueiro como uma metáfora para a violência (</w:t>
      </w:r>
      <w:hyperlink r:id="rId3062">
        <w:r>
          <w:rPr>
            <w:color w:val="0000EE"/>
            <w:u w:val="single"/>
          </w:rPr>
          <w:t>Sl 11.2</w:t>
        </w:r>
      </w:hyperlink>
      <w:r>
        <w:t xml:space="preserve">; </w:t>
      </w:r>
      <w:hyperlink r:id="rId2257">
        <w:r>
          <w:rPr>
            <w:color w:val="0000EE"/>
            <w:u w:val="single"/>
          </w:rPr>
          <w:t>57.4</w:t>
        </w:r>
      </w:hyperlink>
      <w:r>
        <w:t>). Outros referem-se ao arco de um arqueiro como uma metáfora para o julgamento divino (</w:t>
      </w:r>
      <w:hyperlink r:id="rId3063">
        <w:r>
          <w:rPr>
            <w:color w:val="0000EE"/>
            <w:u w:val="single"/>
          </w:rPr>
          <w:t>Sl 7.13</w:t>
        </w:r>
      </w:hyperlink>
      <w:r>
        <w:t xml:space="preserve">; </w:t>
      </w:r>
      <w:hyperlink r:id="rId3064">
        <w:r>
          <w:rPr>
            <w:color w:val="0000EE"/>
            <w:u w:val="single"/>
          </w:rPr>
          <w:t>38.2</w:t>
        </w:r>
      </w:hyperlink>
      <w:r>
        <w:t xml:space="preserve">; </w:t>
      </w:r>
      <w:hyperlink r:id="rId3065">
        <w:r>
          <w:rPr>
            <w:color w:val="0000EE"/>
            <w:u w:val="single"/>
          </w:rPr>
          <w:t>64.7</w:t>
        </w:r>
      </w:hyperlink>
      <w:r>
        <w:t>).</w:t>
      </w:r>
    </w:p>
    <w:p>
      <w:r/>
      <w:r>
        <w:rPr>
          <w:i/>
        </w:rPr>
        <w:t>Veja também</w:t>
      </w:r>
      <w:r>
        <w:t xml:space="preserve"> </w:t>
      </w:r>
      <w:r>
        <w:t>Armaduras e armas</w:t>
      </w:r>
      <w:r>
        <w:t>.</w:t>
      </w:r>
      <w:r/>
      <w:r/>
    </w:p>
    <w:p>
      <w:r/>
    </w:p>
    <w:p>
      <w:pPr>
        <w:pStyle w:val="Heading2"/>
      </w:pPr>
      <w:r>
        <w:t>Arqueologia e a Bíblia</w:t>
      </w:r>
      <w:r/>
    </w:p>
    <w:p>
      <w:r/>
      <w: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rPr>
        <w:t>Descobertas em arqueologia</w:t>
      </w:r>
    </w:p>
    <w:p>
      <w:r/>
      <w: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r/>
      <w: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rPr>
        <w:t>O papel da arqueologia na compreensão da Bíblia</w:t>
      </w:r>
    </w:p>
    <w:p>
      <w:r/>
      <w: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r/>
      <w: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
        <w:t>Hieróglifos egípcios;</w:t>
      </w:r>
    </w:p>
    <w:p>
      <w:pPr>
        <w:pStyle w:val="ListBullet"/>
        <w:spacing w:line="240" w:lineRule="auto"/>
        <w:ind w:left="720"/>
      </w:pPr>
      <w:r/>
      <w:r>
        <w:t>Cuneiforme babilônico; e</w:t>
      </w:r>
    </w:p>
    <w:p>
      <w:pPr>
        <w:pStyle w:val="ListBullet"/>
        <w:spacing w:line="240" w:lineRule="auto"/>
        <w:ind w:left="720"/>
      </w:pPr>
      <w:r/>
      <w:r>
        <w:t>Dialetos cananeus, incluindo o hebraico.</w:t>
      </w:r>
    </w:p>
    <w:p>
      <w:r/>
      <w:r>
        <w:t>Qualquer teoria sobre a Bíblia que ignore tais evidências provavelmente está incorreta.</w:t>
      </w:r>
    </w:p>
    <w:p>
      <w:pPr>
        <w:pStyle w:val="Heading3"/>
      </w:pPr>
      <w:r>
        <w:t>Resumo</w:t>
      </w:r>
    </w:p>
    <w:p>
      <w:pPr>
        <w:pStyle w:val="ListBullet"/>
        <w:spacing w:line="240" w:lineRule="auto"/>
        <w:ind w:left="720"/>
      </w:pPr>
      <w:r/>
      <w:r>
        <w:rPr>
          <w:b/>
          <w:u w:val="single"/>
        </w:rPr>
        <w:t>Arqueologia e vida cotidiana</w:t>
      </w:r>
    </w:p>
    <w:p>
      <w:pPr>
        <w:pStyle w:val="ListBullet"/>
        <w:spacing w:line="240" w:lineRule="auto"/>
        <w:ind w:left="720"/>
      </w:pPr>
      <w:r/>
      <w:r>
        <w:rPr>
          <w:b/>
          <w:u w:val="single"/>
        </w:rPr>
        <w:t>Arqueologia e religião</w:t>
      </w:r>
    </w:p>
    <w:p>
      <w:pPr>
        <w:pStyle w:val="ListBullet"/>
        <w:spacing w:line="240" w:lineRule="auto"/>
        <w:ind w:left="720"/>
      </w:pPr>
      <w:r/>
      <w:r>
        <w:rPr>
          <w:b/>
          <w:u w:val="single"/>
        </w:rPr>
        <w:t>Arqueologia e guerra</w:t>
      </w:r>
    </w:p>
    <w:p>
      <w:pPr>
        <w:pStyle w:val="ListBullet"/>
        <w:spacing w:line="240" w:lineRule="auto"/>
        <w:ind w:left="720"/>
      </w:pPr>
      <w:r/>
      <w:r>
        <w:rPr>
          <w:b/>
          <w:u w:val="single"/>
        </w:rPr>
        <w:t>Arqueologia e literatura</w:t>
      </w:r>
    </w:p>
    <w:p>
      <w:pPr>
        <w:pStyle w:val="ListBullet"/>
        <w:spacing w:line="240" w:lineRule="auto"/>
        <w:ind w:left="720"/>
      </w:pPr>
      <w:r/>
      <w:r>
        <w:rPr>
          <w:b/>
          <w:u w:val="single"/>
        </w:rPr>
        <w:t>Arqueologia e linguagem</w:t>
      </w:r>
    </w:p>
    <w:p>
      <w:pPr>
        <w:pStyle w:val="Heading3"/>
      </w:pPr>
      <w:r>
        <w:t>Arqueologia e vida cotidiana</w:t>
      </w:r>
    </w:p>
    <w:p>
      <w:r/>
      <w: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t>Costumes sociais</w:t>
      </w:r>
    </w:p>
    <w:p>
      <w:r/>
      <w: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066">
        <w:r>
          <w:rPr>
            <w:color w:val="0000EE"/>
            <w:u w:val="single"/>
          </w:rPr>
          <w:t>Gn 15.2–4</w:t>
        </w:r>
      </w:hyperlink>
      <w: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067">
        <w:r>
          <w:rPr>
            <w:color w:val="0000EE"/>
            <w:u w:val="single"/>
          </w:rPr>
          <w:t>Gn</w:t>
        </w:r>
      </w:hyperlink>
      <w:hyperlink r:id="rId3068">
        <w:r>
          <w:rPr>
            <w:color w:val="0000EE"/>
            <w:u w:val="single"/>
          </w:rPr>
          <w:t xml:space="preserve"> 25.31–34</w:t>
        </w:r>
      </w:hyperlink>
      <w:r>
        <w:t>.</w:t>
      </w:r>
    </w:p>
    <w:p>
      <w:pPr>
        <w:pStyle w:val="Heading4"/>
      </w:pPr>
      <w:r>
        <w:t>Comércio</w:t>
      </w:r>
    </w:p>
    <w:p>
      <w:r/>
      <w: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
        <w:t>Caça;</w:t>
      </w:r>
    </w:p>
    <w:p>
      <w:pPr>
        <w:pStyle w:val="ListBullet"/>
        <w:spacing w:line="240" w:lineRule="auto"/>
        <w:ind w:left="720"/>
      </w:pPr>
      <w:r/>
      <w:r>
        <w:t>Pescaria;</w:t>
      </w:r>
    </w:p>
    <w:p>
      <w:pPr>
        <w:pStyle w:val="ListBullet"/>
        <w:spacing w:line="240" w:lineRule="auto"/>
        <w:ind w:left="720"/>
      </w:pPr>
      <w:r/>
      <w:r>
        <w:t>Fabricação de tijolos;</w:t>
      </w:r>
    </w:p>
    <w:p>
      <w:pPr>
        <w:pStyle w:val="ListBullet"/>
        <w:spacing w:line="240" w:lineRule="auto"/>
        <w:ind w:left="720"/>
      </w:pPr>
      <w:r/>
      <w:r>
        <w:t>Agricultura;</w:t>
      </w:r>
    </w:p>
    <w:p>
      <w:pPr>
        <w:pStyle w:val="ListBullet"/>
        <w:spacing w:line="240" w:lineRule="auto"/>
        <w:ind w:left="720"/>
      </w:pPr>
      <w:r/>
      <w:r>
        <w:t>Fabricação de cerâmica.</w:t>
      </w:r>
    </w:p>
    <w:p>
      <w:r/>
      <w: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t>Cacos de cerâmica</w:t>
      </w:r>
    </w:p>
    <w:p>
      <w:r/>
      <w: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t>Jogos</w:t>
      </w:r>
    </w:p>
    <w:p>
      <w:r/>
      <w: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
        <w:t>Apitos;</w:t>
      </w:r>
    </w:p>
    <w:p>
      <w:pPr>
        <w:pStyle w:val="ListBullet"/>
        <w:spacing w:line="240" w:lineRule="auto"/>
        <w:ind w:left="720"/>
      </w:pPr>
      <w:r/>
      <w:r>
        <w:t>Bolas;</w:t>
      </w:r>
    </w:p>
    <w:p>
      <w:pPr>
        <w:pStyle w:val="ListBullet"/>
        <w:spacing w:line="240" w:lineRule="auto"/>
        <w:ind w:left="720"/>
      </w:pPr>
      <w:r/>
      <w:r>
        <w:t>Modelos de carruagens;</w:t>
      </w:r>
    </w:p>
    <w:p>
      <w:pPr>
        <w:pStyle w:val="ListBullet"/>
        <w:spacing w:line="240" w:lineRule="auto"/>
        <w:ind w:left="720"/>
      </w:pPr>
      <w:r/>
      <w:r>
        <w:t>Animais sobre rodas.</w:t>
      </w:r>
    </w:p>
    <w:p>
      <w:r/>
      <w:r>
        <w:t>Esportes para adultos como luta livre, arco e flecha e corrida também foram retratados em pinturas de tumbas egípcias.</w:t>
      </w:r>
    </w:p>
    <w:p>
      <w:pPr>
        <w:pStyle w:val="Heading4"/>
      </w:pPr>
      <w:r>
        <w:t>Embalsamamento</w:t>
      </w:r>
    </w:p>
    <w:p>
      <w:r/>
      <w:r>
        <w:t xml:space="preserve">O embalsamamento é um processo que preserva corpos mortos. O embalsamamento de Jacó e José, como descrito em </w:t>
      </w:r>
      <w:hyperlink r:id="rId3069">
        <w:r>
          <w:rPr>
            <w:color w:val="0000EE"/>
            <w:u w:val="single"/>
          </w:rPr>
          <w:t>Gn 50.2–3,26</w:t>
        </w:r>
      </w:hyperlink>
      <w: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r/>
      <w:r>
        <w:t>Arqueólogos também mostraram que a porta de pedra cobrindo a entrada do túmulo de Cristo era comum de cerca de 100 a.C. a 100 d.C., o que coincide com os relatos dos Evangelhos.</w:t>
      </w:r>
    </w:p>
    <w:p>
      <w:pPr>
        <w:pStyle w:val="Heading3"/>
      </w:pPr>
      <w:r>
        <w:t>Arqueologia e Religião</w:t>
      </w:r>
    </w:p>
    <w:p>
      <w:r/>
      <w: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r/>
      <w: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070">
        <w:r>
          <w:rPr>
            <w:color w:val="0000EE"/>
            <w:u w:val="single"/>
          </w:rPr>
          <w:t>1 Reis 6</w:t>
        </w:r>
      </w:hyperlink>
      <w: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t>Arqueologia e guerra</w:t>
      </w:r>
    </w:p>
    <w:p>
      <w:r/>
      <w: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071">
        <w:r>
          <w:rPr>
            <w:color w:val="0000EE"/>
            <w:u w:val="single"/>
          </w:rPr>
          <w:t>Js 6.17,24</w:t>
        </w:r>
      </w:hyperlink>
      <w: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
        <w:t>Ataques frontais (ataques diretos);</w:t>
      </w:r>
    </w:p>
    <w:p>
      <w:pPr>
        <w:pStyle w:val="ListBullet"/>
        <w:spacing w:line="240" w:lineRule="auto"/>
        <w:ind w:left="720"/>
      </w:pPr>
      <w:r/>
      <w:r>
        <w:t>Espiões;</w:t>
      </w:r>
    </w:p>
    <w:p>
      <w:pPr>
        <w:pStyle w:val="ListBullet"/>
        <w:spacing w:line="240" w:lineRule="auto"/>
        <w:ind w:left="720"/>
      </w:pPr>
      <w:r/>
      <w:r>
        <w:t>Emboscadas;</w:t>
      </w:r>
    </w:p>
    <w:p>
      <w:pPr>
        <w:pStyle w:val="ListBullet"/>
        <w:spacing w:line="240" w:lineRule="auto"/>
        <w:ind w:left="720"/>
      </w:pPr>
      <w:r/>
      <w:r>
        <w:t>Patrulhas.</w:t>
      </w:r>
    </w:p>
    <w:p>
      <w:r/>
      <w:r>
        <w:t>Às vezes, as batalhas eram decididas por combate individual, como na história de Davi e Golias (</w:t>
      </w:r>
      <w:hyperlink r:id="rId3072">
        <w:r>
          <w:rPr>
            <w:color w:val="0000EE"/>
            <w:u w:val="single"/>
          </w:rPr>
          <w:t>1Sm 17.38–54</w:t>
        </w:r>
      </w:hyperlink>
      <w:r>
        <w:t>).</w:t>
      </w:r>
    </w:p>
    <w:p>
      <w:r/>
      <w:r>
        <w:t>Armaduras e armas antigas são amplamente representadas em relevos e monumentos.</w:t>
      </w:r>
    </w:p>
    <w:p>
      <w:pPr>
        <w:pStyle w:val="ListBullet"/>
        <w:spacing w:line="240" w:lineRule="auto"/>
        <w:ind w:left="720"/>
      </w:pPr>
      <w:r/>
      <w: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073">
        <w:r>
          <w:rPr>
            <w:color w:val="0000EE"/>
            <w:u w:val="single"/>
          </w:rPr>
          <w:t>1Sm 17.38</w:t>
        </w:r>
      </w:hyperlink>
      <w:r>
        <w:t>). Mas, na época do Império Selêucida, todos os soldados hebreus tinham capacetes de bronze (</w:t>
      </w:r>
      <w:hyperlink r:id="rId3074">
        <w:r>
          <w:rPr>
            <w:color w:val="0000EE"/>
            <w:u w:val="single"/>
          </w:rPr>
          <w:t>1Mc 6.35</w:t>
        </w:r>
      </w:hyperlink>
      <w:r>
        <w:t>). Soldados romanos comumente usavam capacetes de couro ou bronze.</w:t>
      </w:r>
    </w:p>
    <w:p>
      <w:pPr>
        <w:pStyle w:val="ListBullet"/>
        <w:spacing w:line="240" w:lineRule="auto"/>
        <w:ind w:left="720"/>
      </w:pPr>
      <w:r/>
      <w:r>
        <w:t>Os hebreus usavam dois tipos de escudos: um grande para infantaria e um menor para arqueiros (</w:t>
      </w:r>
      <w:hyperlink r:id="rId3075">
        <w:r>
          <w:rPr>
            <w:color w:val="0000EE"/>
            <w:u w:val="single"/>
          </w:rPr>
          <w:t>2Cr 14.8</w:t>
        </w:r>
      </w:hyperlink>
      <w:r>
        <w:t>). Esses escudos eram geralmente feitos de madeira e couro, embora alguns fossem feitos de bronze.</w:t>
      </w:r>
    </w:p>
    <w:p>
      <w:pPr>
        <w:pStyle w:val="ListBullet"/>
        <w:spacing w:line="240" w:lineRule="auto"/>
        <w:ind w:left="720"/>
      </w:pPr>
      <w:r/>
      <w:r>
        <w:t xml:space="preserve">Cotas de armadura de escamas, como em </w:t>
      </w:r>
      <w:hyperlink r:id="rId3076">
        <w:r>
          <w:rPr>
            <w:color w:val="0000EE"/>
            <w:u w:val="single"/>
          </w:rPr>
          <w:t>Jr 46.4</w:t>
        </w:r>
      </w:hyperlink>
      <w:r>
        <w:t>, foram usadas no Oriente Próximo desde pelo menos o século XV a.C., como mostrado por descobertas em Alalakh e Ugarit.</w:t>
      </w:r>
    </w:p>
    <w:p>
      <w:pPr>
        <w:pStyle w:val="ListBullet"/>
        <w:spacing w:line="240" w:lineRule="auto"/>
        <w:ind w:left="720"/>
      </w:pPr>
      <w:r/>
      <w: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
        <w:t xml:space="preserve">O arco composto asiático foi uma melhoria em relação aos arcos mais simples representados em tempos anteriores. Pontas de flechas datadas entre 1300 e 900 a.C., inscritas com nomes, sugerem a existência de companhias de arqueiros (veja </w:t>
      </w:r>
      <w:hyperlink r:id="rId3077">
        <w:r>
          <w:rPr>
            <w:color w:val="0000EE"/>
            <w:u w:val="single"/>
          </w:rPr>
          <w:t>Is 21.17</w:t>
        </w:r>
      </w:hyperlink>
      <w:r>
        <w:t>).</w:t>
      </w:r>
    </w:p>
    <w:p>
      <w:r/>
      <w:r>
        <w:t>Muito pouco é dito no Novo Testamento sobre equipamento militar.</w:t>
      </w:r>
    </w:p>
    <w:p>
      <w:pPr>
        <w:pStyle w:val="Heading3"/>
      </w:pPr>
      <w:r>
        <w:t>Arqueologia e literatura</w:t>
      </w:r>
    </w:p>
    <w:p>
      <w:r/>
      <w: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r/>
      <w: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r/>
      <w:r>
        <w:t xml:space="preserve">A estrutura da aliança de </w:t>
      </w:r>
      <w:hyperlink r:id="rId3078">
        <w:r>
          <w:rPr>
            <w:color w:val="0000EE"/>
            <w:u w:val="single"/>
          </w:rPr>
          <w:t>Êx 20.1–17</w:t>
        </w:r>
      </w:hyperlink>
      <w: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hyperlink r:id="rId3078">
        <w:r>
          <w:rPr>
            <w:color w:val="0000EE"/>
            <w:u w:val="single"/>
          </w:rPr>
          <w:t>Êxodo 20.1–17</w:t>
        </w:r>
      </w:hyperlink>
    </w:p>
    <w:p>
      <w:pPr>
        <w:pStyle w:val="ListBullet"/>
        <w:spacing w:line="240" w:lineRule="auto"/>
        <w:ind w:left="720"/>
      </w:pPr>
      <w:r/>
      <w:hyperlink r:id="rId3079">
        <w:r>
          <w:rPr>
            <w:color w:val="0000EE"/>
            <w:u w:val="single"/>
          </w:rPr>
          <w:t>Levítico 18.1–30</w:t>
        </w:r>
      </w:hyperlink>
    </w:p>
    <w:p>
      <w:pPr>
        <w:pStyle w:val="ListBullet"/>
        <w:spacing w:line="240" w:lineRule="auto"/>
        <w:ind w:left="720"/>
      </w:pPr>
      <w:r/>
      <w:hyperlink r:id="rId3080">
        <w:r>
          <w:rPr>
            <w:color w:val="0000EE"/>
            <w:u w:val="single"/>
          </w:rPr>
          <w:t>Deuteronômio 1.1–31.30</w:t>
        </w:r>
      </w:hyperlink>
    </w:p>
    <w:p>
      <w:pPr>
        <w:pStyle w:val="ListBullet"/>
        <w:spacing w:line="240" w:lineRule="auto"/>
        <w:ind w:left="720"/>
      </w:pPr>
      <w:r/>
      <w:hyperlink r:id="rId3081">
        <w:r>
          <w:rPr>
            <w:color w:val="0000EE"/>
            <w:u w:val="single"/>
          </w:rPr>
          <w:t>Jeremias 31.31–37</w:t>
        </w:r>
      </w:hyperlink>
    </w:p>
    <w:p>
      <w:r/>
      <w: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r/>
      <w:r>
        <w:t xml:space="preserve">A literatura de sabedoria hebraica, como Provérbios, também encontra paralelos em outros textos antigos. Por exemplo, a "Instrução de Amenemope", um texto egípcio, compartilha semelhanças com </w:t>
      </w:r>
      <w:hyperlink r:id="rId3082">
        <w:r>
          <w:rPr>
            <w:color w:val="0000EE"/>
            <w:u w:val="single"/>
          </w:rPr>
          <w:t>Pv 22.17–24.22</w:t>
        </w:r>
      </w:hyperlink>
      <w:r>
        <w:t>, embora os estudiosos debatam se um texto influenciou o outro ou se ambos derivam de uma fonte anterior perdida.</w:t>
      </w:r>
    </w:p>
    <w:p>
      <w:r/>
      <w:r>
        <w:t xml:space="preserve">A forma de cartas do mundo antigo é usada frequentemente na Bíblia (por exemplo, </w:t>
      </w:r>
      <w:hyperlink r:id="rId3083">
        <w:r>
          <w:rPr>
            <w:color w:val="0000EE"/>
            <w:u w:val="single"/>
          </w:rPr>
          <w:t>2Sm 11</w:t>
        </w:r>
      </w:hyperlink>
      <w:r>
        <w:t xml:space="preserve">; </w:t>
      </w:r>
      <w:hyperlink r:id="rId3084">
        <w:r>
          <w:rPr>
            <w:color w:val="0000EE"/>
            <w:u w:val="single"/>
          </w:rPr>
          <w:t>1Rs 21</w:t>
        </w:r>
      </w:hyperlink>
      <w:r>
        <w:t xml:space="preserve">; </w:t>
      </w:r>
      <w:hyperlink r:id="rId3085">
        <w:r>
          <w:rPr>
            <w:color w:val="0000EE"/>
            <w:u w:val="single"/>
          </w:rPr>
          <w:t>2Rs 5.10,20</w:t>
        </w:r>
      </w:hyperlink>
      <w:r>
        <w:t xml:space="preserve">; </w:t>
      </w:r>
      <w:hyperlink r:id="rId3086">
        <w:r>
          <w:rPr>
            <w:color w:val="0000EE"/>
            <w:u w:val="single"/>
          </w:rPr>
          <w:t>Ed 4.6–7</w:t>
        </w:r>
      </w:hyperlink>
      <w:r>
        <w:t xml:space="preserve">; </w:t>
      </w:r>
      <w:hyperlink r:id="rId3087">
        <w:r>
          <w:rPr>
            <w:color w:val="0000EE"/>
            <w:u w:val="single"/>
          </w:rPr>
          <w:t>Ne 2.7</w:t>
        </w:r>
      </w:hyperlink>
      <w:r>
        <w:t xml:space="preserve">). Esta forma foi usada em papiros egípcios, como os documentos de Zenon, e em escritos gregos, como as cartas de Platão. A </w:t>
      </w:r>
      <w:r>
        <w:rPr>
          <w:i/>
        </w:rPr>
        <w:t>Sétima Carta</w:t>
      </w:r>
      <w:r>
        <w:t xml:space="preserve"> de Platão, de cerca de 354 a.C., é semelhante às cartas do Apóstolo Paulo. A </w:t>
      </w:r>
      <w:r>
        <w:rPr>
          <w:i/>
        </w:rPr>
        <w:t>Sétima Carta</w:t>
      </w:r>
      <w:r>
        <w:t xml:space="preserve"> de Platão também tenta corrigir mal-entendidos sobre seu ensino. As cartas de Paulo também são às vezes semelhantes à natureza pessoal de algumas cartas egípcias, particularmente Filemom.</w:t>
      </w:r>
    </w:p>
    <w:p>
      <w:pPr>
        <w:pStyle w:val="Heading3"/>
      </w:pPr>
      <w:r>
        <w:t>Arqueologia e linguagem</w:t>
      </w:r>
    </w:p>
    <w:p>
      <w:r/>
      <w: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088">
        <w:r>
          <w:rPr>
            <w:color w:val="0000EE"/>
            <w:u w:val="single"/>
          </w:rPr>
          <w:t>Gn 1.1</w:t>
        </w:r>
      </w:hyperlink>
      <w:r>
        <w:t xml:space="preserve">. Em sumério, a expressão é </w:t>
      </w:r>
      <w:r>
        <w:rPr>
          <w:i/>
        </w:rPr>
        <w:t xml:space="preserve">an-ki, </w:t>
      </w:r>
      <w:r>
        <w:t xml:space="preserve">significando "universo". Esta frase usa dois termos opostos para expressar totalidade, um recurso literário também visto em </w:t>
      </w:r>
      <w:hyperlink r:id="rId1143">
        <w:r>
          <w:rPr>
            <w:color w:val="0000EE"/>
            <w:u w:val="single"/>
          </w:rPr>
          <w:t>Ap 22.13</w:t>
        </w:r>
      </w:hyperlink>
      <w:r>
        <w:t>.</w:t>
      </w:r>
    </w:p>
    <w:p>
      <w:r/>
      <w: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r/>
      <w: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t>Significado para Estudos Bíblicos</w:t>
      </w:r>
    </w:p>
    <w:p>
      <w:r/>
      <w: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r/>
      <w: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r/>
      <w: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
    </w:p>
    <w:p>
      <w:r/>
    </w:p>
    <w:p>
      <w:pPr>
        <w:pStyle w:val="Heading2"/>
      </w:pPr>
      <w:r>
        <w:t>Arqueus</w:t>
      </w:r>
      <w:r/>
    </w:p>
    <w:p>
      <w:r/>
      <w:r>
        <w:t>Nome de um clã descendente do filho de Cam, Canaã (</w:t>
      </w:r>
      <w:hyperlink r:id="rId3089">
        <w:r>
          <w:rPr>
            <w:color w:val="0000EE"/>
            <w:u w:val="single"/>
          </w:rPr>
          <w:t>Gn 10.17</w:t>
        </w:r>
      </w:hyperlink>
      <w:r>
        <w:t xml:space="preserve">; </w:t>
      </w:r>
      <w:hyperlink r:id="rId3090">
        <w:r>
          <w:rPr>
            <w:color w:val="0000EE"/>
            <w:u w:val="single"/>
          </w:rPr>
          <w:t>1Cr 1.15</w:t>
        </w:r>
      </w:hyperlink>
      <w:r>
        <w:t>). Os arqueus eram provavelmente residentes de Arca, uma cidade fenícia ao norte de Trípoli, na Síria.</w:t>
      </w:r>
    </w:p>
    <w:p>
      <w:r/>
      <w:r>
        <w:t>De acordo com uma inscrição antiga, Arca foi capturada pelo assírio Tiglate-Pileser III em 738 a.C. Outro ramo da tribo pode ter se estabelecido perto de Atarote, uma cidade na fronteira entre Efraim e Benjamim (</w:t>
      </w:r>
      <w:hyperlink r:id="rId3091">
        <w:r>
          <w:rPr>
            <w:color w:val="0000EE"/>
            <w:u w:val="single"/>
          </w:rPr>
          <w:t>Js 16.2</w:t>
        </w:r>
      </w:hyperlink>
      <w:r>
        <w:t>).</w:t>
      </w:r>
    </w:p>
    <w:p>
      <w:r/>
      <w:r>
        <w:rPr>
          <w:i/>
        </w:rPr>
        <w:t>Veja também</w:t>
      </w:r>
      <w:r>
        <w:t xml:space="preserve"> </w:t>
      </w:r>
      <w:r>
        <w:t>Arqui, Arquita</w:t>
      </w:r>
      <w:r>
        <w:t>.</w:t>
      </w:r>
      <w:r/>
      <w:r/>
    </w:p>
    <w:p>
      <w:r/>
    </w:p>
    <w:p>
      <w:pPr>
        <w:pStyle w:val="Heading2"/>
      </w:pPr>
      <w:r>
        <w:t>Arquitetura</w:t>
      </w:r>
      <w:r/>
    </w:p>
    <w:p>
      <w:r/>
      <w: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r/>
      <w: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r/>
      <w:r>
        <w:t>Resumo</w:t>
      </w:r>
    </w:p>
    <w:p>
      <w:r/>
      <w:r>
        <w:t>• Arquitetura suméria</w:t>
      </w:r>
    </w:p>
    <w:p>
      <w:r/>
      <w:r>
        <w:t>• Arquitetura egípcia</w:t>
      </w:r>
    </w:p>
    <w:p>
      <w:r/>
      <w:r>
        <w:t>• Arquitetura assíria e hitita</w:t>
      </w:r>
    </w:p>
    <w:p>
      <w:r/>
      <w:r>
        <w:t>• Arquitetura grega</w:t>
      </w:r>
    </w:p>
    <w:p>
      <w:r/>
      <w:r>
        <w:t>• Arquitetura romana</w:t>
      </w:r>
    </w:p>
    <w:p>
      <w:r/>
      <w:r>
        <w:t>• Arquitetura palestina</w:t>
      </w:r>
    </w:p>
    <w:p>
      <w:pPr>
        <w:pStyle w:val="Heading3"/>
      </w:pPr>
      <w:r>
        <w:t>Arquitetura suméria</w:t>
      </w:r>
    </w:p>
    <w:p>
      <w:r/>
      <w: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r/>
      <w: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r/>
      <w: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t>Arquitetura egípcia</w:t>
      </w:r>
    </w:p>
    <w:p>
      <w:r/>
      <w: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r/>
      <w: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r/>
      <w: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t>Arquitetura assíria e hitita</w:t>
      </w:r>
    </w:p>
    <w:p>
      <w:r/>
      <w: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79">
        <w:r>
          <w:rPr>
            <w:color w:val="0000EE"/>
            <w:u w:val="single"/>
          </w:rPr>
          <w:t>Gn 11</w:t>
        </w:r>
      </w:hyperlink>
      <w:r>
        <w:t>).</w:t>
      </w:r>
    </w:p>
    <w:p>
      <w:r/>
      <w: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r/>
      <w:r>
        <w:t>Edifícios hititas escavados em Boghazkôy e em outros lugares facilmente igualavam os dos assírios em extensão e grandiosidade. Colunas imponentes, longos corredores e salas expansivas eram típicos da construção de palácios hititas na Idade do Bronze.</w:t>
      </w:r>
    </w:p>
    <w:p>
      <w:r/>
      <w: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t>Arquitetura grega</w:t>
      </w:r>
    </w:p>
    <w:p>
      <w:r/>
      <w: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r/>
      <w: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r/>
      <w: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092">
        <w:r>
          <w:rPr>
            <w:color w:val="0000EE"/>
            <w:u w:val="single"/>
          </w:rPr>
          <w:t>Atos 17.16</w:t>
        </w:r>
      </w:hyperlink>
      <w: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t>Arquitetura romana</w:t>
      </w:r>
    </w:p>
    <w:p>
      <w:r/>
      <w: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r/>
      <w: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r/>
      <w: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t>Arquitetura palestina</w:t>
      </w:r>
    </w:p>
    <w:p>
      <w:r/>
      <w: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t>Arquitetura do Antigo Testamento</w:t>
      </w:r>
    </w:p>
    <w:p>
      <w:r/>
      <w:r>
        <w:t>Cidades</w:t>
      </w:r>
    </w:p>
    <w:p>
      <w:r/>
      <w: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r/>
      <w: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r/>
      <w:r>
        <w:t>Fortificações</w:t>
      </w:r>
    </w:p>
    <w:p>
      <w:r/>
      <w: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r/>
      <w: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093">
        <w:r>
          <w:rPr>
            <w:color w:val="0000EE"/>
            <w:u w:val="single"/>
          </w:rPr>
          <w:t>Ez 26.9</w:t>
        </w:r>
      </w:hyperlink>
      <w:r>
        <w:t>). Às vezes, paredes de 6 metros de espessura eram construídas com saliências para que os atacantes pudessem ser subjugados. O apóstolo Paulo foi descido do muro de Damasco, em uma cesta à partir de um cômodo em tal muro (</w:t>
      </w:r>
      <w:hyperlink r:id="rId3094">
        <w:r>
          <w:rPr>
            <w:color w:val="0000EE"/>
            <w:u w:val="single"/>
          </w:rPr>
          <w:t>Atos 9.25</w:t>
        </w:r>
      </w:hyperlink>
      <w:r>
        <w:t xml:space="preserve">; </w:t>
      </w:r>
      <w:hyperlink r:id="rId3095">
        <w:r>
          <w:rPr>
            <w:color w:val="0000EE"/>
            <w:u w:val="single"/>
          </w:rPr>
          <w:t>2Co 11.33</w:t>
        </w:r>
      </w:hyperlink>
      <w:r>
        <w:t>).</w:t>
      </w:r>
    </w:p>
    <w:p>
      <w:r/>
      <w:r>
        <w:t>Portões</w:t>
      </w:r>
    </w:p>
    <w:p>
      <w:r/>
      <w:r>
        <w:t>A maioria das muralhas da cidade tinha dois portões. Um deles era para caravanas de camelos, carruagens e veículos maiores; o outro, do lado oposto da cidade, era usado para pedestres, burros e pequenos animais. Muitos portões consistiam em portas duplas (</w:t>
      </w:r>
      <w:hyperlink r:id="rId3096">
        <w:r>
          <w:rPr>
            <w:color w:val="0000EE"/>
            <w:u w:val="single"/>
          </w:rPr>
          <w:t>Is 45.1</w:t>
        </w:r>
      </w:hyperlink>
      <w:r>
        <w:t xml:space="preserve">; </w:t>
      </w:r>
      <w:hyperlink r:id="rId3097">
        <w:r>
          <w:rPr>
            <w:color w:val="0000EE"/>
            <w:u w:val="single"/>
          </w:rPr>
          <w:t>Ne 6.1</w:t>
        </w:r>
      </w:hyperlink>
      <w:r>
        <w:t>) feitas de madeira e revestidas com placas de bronze (</w:t>
      </w:r>
      <w:hyperlink r:id="rId3098">
        <w:r>
          <w:rPr>
            <w:color w:val="0000EE"/>
            <w:u w:val="single"/>
          </w:rPr>
          <w:t>Is 45.2</w:t>
        </w:r>
      </w:hyperlink>
      <w:r>
        <w:t>). As portas eram protegidas com barras horizontais de madeira, bronze (</w:t>
      </w:r>
      <w:hyperlink r:id="rId2994">
        <w:r>
          <w:rPr>
            <w:color w:val="0000EE"/>
            <w:u w:val="single"/>
          </w:rPr>
          <w:t>1Rs 4.13</w:t>
        </w:r>
      </w:hyperlink>
      <w:r>
        <w:t>) ou ferro (</w:t>
      </w:r>
      <w:hyperlink r:id="rId3099">
        <w:r>
          <w:rPr>
            <w:color w:val="0000EE"/>
            <w:u w:val="single"/>
          </w:rPr>
          <w:t>Sl 107.16</w:t>
        </w:r>
      </w:hyperlink>
      <w:r>
        <w:t>) que se encaixavam em aberturas nos postes do portão (</w:t>
      </w:r>
      <w:hyperlink r:id="rId3100">
        <w:r>
          <w:rPr>
            <w:color w:val="0000EE"/>
            <w:u w:val="single"/>
          </w:rPr>
          <w:t>Jz 16.3</w:t>
        </w:r>
      </w:hyperlink>
      <w:r>
        <w:t>).</w:t>
      </w:r>
    </w:p>
    <w:p>
      <w:r/>
      <w: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101">
        <w:r>
          <w:rPr>
            <w:color w:val="0000EE"/>
            <w:u w:val="single"/>
          </w:rPr>
          <w:t>2Cr 26.9</w:t>
        </w:r>
      </w:hyperlink>
      <w:r>
        <w:t>). Ocasionalmente, degraus eram construídos no interior da torre, para que os sentinelas pudessem alcançar o topo para vigiar (</w:t>
      </w:r>
      <w:hyperlink r:id="rId3102">
        <w:r>
          <w:rPr>
            <w:color w:val="0000EE"/>
            <w:u w:val="single"/>
          </w:rPr>
          <w:t>2Rs 9.17</w:t>
        </w:r>
      </w:hyperlink>
      <w:r>
        <w:t>). Em outras ocasiões, o portão estava posicionado de tal forma que girava 90 graus entre os portais, a fim de impedir que arqueiros inimigos fizessem um tiro direto através do portão.</w:t>
      </w:r>
    </w:p>
    <w:p>
      <w:r/>
      <w:r>
        <w:t>Casas</w:t>
      </w:r>
    </w:p>
    <w:p>
      <w:r/>
      <w:r>
        <w:t>Uma casa israelita acima da média consistia em vários cômodos voltados para um pátio aberto (</w:t>
      </w:r>
      <w:hyperlink r:id="rId3103">
        <w:r>
          <w:rPr>
            <w:color w:val="0000EE"/>
            <w:u w:val="single"/>
          </w:rPr>
          <w:t>2Sm 17.18</w:t>
        </w:r>
      </w:hyperlink>
      <w: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104">
        <w:r>
          <w:rPr>
            <w:color w:val="0000EE"/>
            <w:u w:val="single"/>
          </w:rPr>
          <w:t>1Rs 17.19</w:t>
        </w:r>
      </w:hyperlink>
      <w:r>
        <w:t>). Os telhados planos das casas forneciam espaço adicional para dormir e recreação para famílias com muitos membros. A lei mosaica exigia que esses telhados fossem cercados por um parapeito protetor para evitar que as pessoas caíssem e morressem (</w:t>
      </w:r>
      <w:hyperlink r:id="rId1522">
        <w:r>
          <w:rPr>
            <w:color w:val="0000EE"/>
            <w:u w:val="single"/>
          </w:rPr>
          <w:t>Dt 22.8</w:t>
        </w:r>
      </w:hyperlink>
      <w:r>
        <w:t>).</w:t>
      </w:r>
    </w:p>
    <w:p>
      <w:r/>
      <w:r>
        <w:t>Templo de Salomão</w:t>
      </w:r>
    </w:p>
    <w:p>
      <w:r/>
      <w:r>
        <w:t>Provavelmente a peça mais importante da arquitetura israelita foi o templo do Rei Salomão. O edifício estava localizado no local onde Abraão supostamente ofereceu seu filho Isaque (</w:t>
      </w:r>
      <w:hyperlink r:id="rId303">
        <w:r>
          <w:rPr>
            <w:color w:val="0000EE"/>
            <w:u w:val="single"/>
          </w:rPr>
          <w:t>Gn 22</w:t>
        </w:r>
      </w:hyperlink>
      <w: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105">
        <w:r>
          <w:rPr>
            <w:color w:val="0000EE"/>
            <w:u w:val="single"/>
          </w:rPr>
          <w:t>1Rs 6.22</w:t>
        </w:r>
      </w:hyperlink>
      <w: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r/>
      <w: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r/>
      <w: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r/>
      <w: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t>Arquitetura do Novo Testamento</w:t>
      </w:r>
    </w:p>
    <w:p>
      <w:r/>
      <w: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rPr>
        <w:t>.</w:t>
      </w:r>
      <w:r>
        <w:t xml:space="preserve"> As casas judaicas, no entanto, continuavam pequenas, com telhados planos sobre quartos voltados para um pátio.</w:t>
      </w:r>
    </w:p>
    <w:p>
      <w:r/>
      <w: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r/>
      <w: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rPr>
        <w:t>Veja</w:t>
      </w:r>
      <w:r>
        <w:t xml:space="preserve"> </w:t>
      </w:r>
      <w:r>
        <w:t>Cidade</w:t>
      </w:r>
      <w:r>
        <w:t xml:space="preserve">; </w:t>
      </w:r>
      <w:r>
        <w:t>Casas e Moradias</w:t>
      </w:r>
      <w:r>
        <w:t xml:space="preserve">; </w:t>
      </w:r>
      <w:r>
        <w:t>Templo</w:t>
      </w:r>
      <w:r>
        <w:t>.</w:t>
      </w:r>
      <w:r/>
      <w:r/>
    </w:p>
    <w:p>
      <w:r/>
    </w:p>
    <w:p>
      <w:pPr>
        <w:pStyle w:val="Heading2"/>
      </w:pPr>
      <w:r>
        <w:t>Arrependimento</w:t>
      </w:r>
      <w:r/>
    </w:p>
    <w:p>
      <w:r/>
      <w:r>
        <w:t>Literalmente uma mudança de mente, não sobre planos, intenções ou crenças individuais, mas sim uma mudança na atitude de alguém sobre Deus. Tal arrependimento acompanha a fé salvadora em Cristo (</w:t>
      </w:r>
      <w:hyperlink r:id="rId3106">
        <w:r>
          <w:rPr>
            <w:color w:val="0000EE"/>
            <w:u w:val="single"/>
          </w:rPr>
          <w:t>Atos 20.21</w:t>
        </w:r>
      </w:hyperlink>
      <w: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107">
        <w:r>
          <w:rPr>
            <w:color w:val="0000EE"/>
            <w:u w:val="single"/>
          </w:rPr>
          <w:t>Lc 15.7</w:t>
        </w:r>
      </w:hyperlink>
      <w:r>
        <w:t>). Os apóstolos descreveram a conversão dos gentios a Cristo como Deus lhes concedendo “arrependimento para vida” (</w:t>
      </w:r>
      <w:hyperlink r:id="rId3108">
        <w:r>
          <w:rPr>
            <w:color w:val="0000EE"/>
            <w:u w:val="single"/>
          </w:rPr>
          <w:t>Atos 11.18</w:t>
        </w:r>
      </w:hyperlink>
      <w:r>
        <w:t>). O arrependimento evangélico e a fé em Cristo são, de fato, inseparáveis, embora um convertido possa estar ciente de um aspecto mais do que outro.</w:t>
      </w:r>
    </w:p>
    <w:p>
      <w:r/>
      <w: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109">
        <w:r>
          <w:rPr>
            <w:color w:val="0000EE"/>
            <w:u w:val="single"/>
          </w:rPr>
          <w:t>Sl 51</w:t>
        </w:r>
      </w:hyperlink>
      <w:r>
        <w:t>). Igrejas inteiras são, em ocasião, chamadas para se arrepender (</w:t>
      </w:r>
      <w:hyperlink r:id="rId3110">
        <w:r>
          <w:rPr>
            <w:color w:val="0000EE"/>
            <w:u w:val="single"/>
          </w:rPr>
          <w:t>Ap 2.5</w:t>
        </w:r>
      </w:hyperlink>
      <w:r>
        <w:t xml:space="preserve">). </w:t>
      </w:r>
      <w:hyperlink r:id="rId3111">
        <w:r>
          <w:rPr>
            <w:color w:val="0000EE"/>
            <w:u w:val="single"/>
          </w:rPr>
          <w:t>Segunda a Coríntios 7</w:t>
        </w:r>
      </w:hyperlink>
      <w: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r/>
      <w:r>
        <w:t>Tanto João Batista (</w:t>
      </w:r>
      <w:hyperlink r:id="rId3112">
        <w:r>
          <w:rPr>
            <w:color w:val="0000EE"/>
            <w:u w:val="single"/>
          </w:rPr>
          <w:t>Mt 3.2</w:t>
        </w:r>
      </w:hyperlink>
      <w:r>
        <w:t xml:space="preserve">; </w:t>
      </w:r>
      <w:hyperlink r:id="rId3113">
        <w:r>
          <w:rPr>
            <w:color w:val="0000EE"/>
            <w:u w:val="single"/>
          </w:rPr>
          <w:t>Mc 1.4</w:t>
        </w:r>
      </w:hyperlink>
      <w:r>
        <w:t>) quanto Cristo (</w:t>
      </w:r>
      <w:hyperlink r:id="rId3114">
        <w:r>
          <w:rPr>
            <w:color w:val="0000EE"/>
            <w:u w:val="single"/>
          </w:rPr>
          <w:t>Mc 1.15</w:t>
        </w:r>
      </w:hyperlink>
      <w:r>
        <w:t>) eram pregadores do arrependimento, chamando não os justos, mas pecadores a se arrepender. E de acordo com a Grande Comissão (</w:t>
      </w:r>
      <w:hyperlink r:id="rId3115">
        <w:r>
          <w:rPr>
            <w:color w:val="0000EE"/>
            <w:u w:val="single"/>
          </w:rPr>
          <w:t>Lc 24.44–49</w:t>
        </w:r>
      </w:hyperlink>
      <w:r>
        <w:t>), os apóstolos continuaram o mesmo tipo de pregação — começando com a pregação de Pedro no Dia de Pentecostes (</w:t>
      </w:r>
      <w:hyperlink r:id="rId3116">
        <w:r>
          <w:rPr>
            <w:color w:val="0000EE"/>
            <w:u w:val="single"/>
          </w:rPr>
          <w:t>Atos 2</w:t>
        </w:r>
      </w:hyperlink>
      <w:r>
        <w:t xml:space="preserve">), com resultados notáveis. </w:t>
      </w:r>
      <w:r>
        <w:rPr>
          <w:i/>
        </w:rPr>
        <w:t>Veja</w:t>
      </w:r>
      <w:r>
        <w:t xml:space="preserve"> </w:t>
      </w:r>
      <w:r>
        <w:t>Confissão</w:t>
      </w:r>
      <w:r>
        <w:t xml:space="preserve">; </w:t>
      </w:r>
      <w:r>
        <w:t>Conversão</w:t>
      </w:r>
      <w:r>
        <w:t xml:space="preserve">; </w:t>
      </w:r>
      <w:r>
        <w:t>Perdão</w:t>
      </w:r>
      <w:r>
        <w:t xml:space="preserve">; </w:t>
      </w:r>
      <w:r>
        <w:t>Regeneração</w:t>
      </w:r>
      <w:r>
        <w:t xml:space="preserve">; </w:t>
      </w:r>
      <w:r>
        <w:t>Salvação</w:t>
      </w:r>
      <w:r>
        <w:t>.</w:t>
      </w:r>
      <w:r/>
      <w:r/>
    </w:p>
    <w:p>
      <w:r/>
    </w:p>
    <w:p>
      <w:pPr>
        <w:pStyle w:val="Heading2"/>
      </w:pPr>
      <w:r>
        <w:t>Arsa</w:t>
      </w:r>
      <w:r/>
    </w:p>
    <w:p>
      <w:r/>
      <w: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117">
        <w:r>
          <w:rPr>
            <w:color w:val="0000EE"/>
            <w:u w:val="single"/>
          </w:rPr>
          <w:t>1Rs 16.9–10</w:t>
        </w:r>
      </w:hyperlink>
      <w:r>
        <w:t>).</w:t>
      </w:r>
      <w:r/>
      <w:r/>
    </w:p>
    <w:p>
      <w:r/>
    </w:p>
    <w:p>
      <w:pPr>
        <w:pStyle w:val="Heading2"/>
      </w:pPr>
      <w:r>
        <w:t>Arsaces</w:t>
      </w:r>
      <w:r/>
    </w:p>
    <w:p>
      <w:r/>
      <w:r>
        <w:t>Um título compartilhado por governantes partas começando com Arsaces I, fundador do reino (possivelmente em 250 a.C.). Sob Arsaces VI (Mitrídates I), o reino parta cresceu para incluir Média e Pérsia, entre outras nações.</w:t>
      </w:r>
    </w:p>
    <w:p>
      <w:r/>
      <w:r>
        <w:t>Esse crescimento aproximou os partas do território selêucida. O rei sírio Demétrio Nicator retaliou em 141 a.C. invadindo o reino de Arsaces VI, um evento registrado nos Apócrifos (</w:t>
      </w:r>
      <w:hyperlink r:id="rId3118">
        <w:r>
          <w:rPr>
            <w:color w:val="0000EE"/>
            <w:u w:val="single"/>
          </w:rPr>
          <w:t>1Mc 14.1–3</w:t>
        </w:r>
      </w:hyperlink>
      <w:r>
        <w:t>). Arsaces foi um dos reis aconselhados pelo cônsul romano a não prejudicar os judeus (</w:t>
      </w:r>
      <w:hyperlink r:id="rId3119">
        <w:r>
          <w:rPr>
            <w:color w:val="0000EE"/>
            <w:u w:val="single"/>
          </w:rPr>
          <w:t>1Mc 15.15–22</w:t>
        </w:r>
      </w:hyperlink>
      <w:r>
        <w:t>).</w:t>
      </w:r>
      <w:r/>
      <w:r/>
    </w:p>
    <w:p>
      <w:r/>
    </w:p>
    <w:p>
      <w:pPr>
        <w:pStyle w:val="Heading2"/>
      </w:pPr>
      <w:r>
        <w:t>Artaxerxes</w:t>
      </w:r>
      <w:r/>
    </w:p>
    <w:p>
      <w:r/>
      <w:r>
        <w:t>Nome de três reis do Império Persa:</w:t>
      </w:r>
    </w:p>
    <w:p>
      <w:pPr>
        <w:pStyle w:val="ListNumber"/>
        <w:spacing w:line="240" w:lineRule="auto"/>
        <w:ind w:left="720"/>
      </w:pPr>
      <w:r/>
      <w:r>
        <w:t xml:space="preserve">Artaxerxes I foi rei de 465 a 424 a.C. Ele era conhecido como Macrocheir ou Longímano, filho e sucessor de Xerxes I, que foi rei de 486 a 465 a.C. Xerxes I era o Assuero do livro de Ester e </w:t>
      </w:r>
      <w:hyperlink r:id="rId3120">
        <w:r>
          <w:rPr>
            <w:color w:val="0000EE"/>
            <w:u w:val="single"/>
          </w:rPr>
          <w:t>Esdras 4.6</w:t>
        </w:r>
      </w:hyperlink>
      <w:r>
        <w:t>.</w:t>
      </w:r>
    </w:p>
    <w:p>
      <w:r/>
      <w: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r>
    </w:p>
    <w:p>
      <w:r/>
      <w:r>
        <w:t>Artaxerxes I interrompeu a reconstrução de Jerusalém por um curto período (</w:t>
      </w:r>
      <w:hyperlink r:id="rId3121">
        <w:r>
          <w:rPr>
            <w:color w:val="0000EE"/>
            <w:u w:val="single"/>
          </w:rPr>
          <w:t>Ed 4.7–23</w:t>
        </w:r>
      </w:hyperlink>
      <w:r>
        <w:t>). Ele também comissionou Esdras para visitar a cidade como secretário de estado dos assuntos judaicos em 458 a.C. (</w:t>
      </w:r>
      <w:hyperlink r:id="rId3122">
        <w:r>
          <w:rPr>
            <w:color w:val="0000EE"/>
            <w:u w:val="single"/>
          </w:rPr>
          <w:t>Ed 7.8</w:t>
        </w:r>
      </w:hyperlink>
      <w:r>
        <w:t>,</w:t>
      </w:r>
      <w:hyperlink r:id="rId3123">
        <w:r>
          <w:rPr>
            <w:color w:val="0000EE"/>
            <w:u w:val="single"/>
          </w:rPr>
          <w:t>11–26</w:t>
        </w:r>
      </w:hyperlink>
      <w:r>
        <w:t>). Em 445 a.C., Neemias foi a Jerusalém como governador civil no 20º ano de Artaxerxes I (</w:t>
      </w:r>
      <w:hyperlink r:id="rId3124">
        <w:r>
          <w:rPr>
            <w:color w:val="0000EE"/>
            <w:u w:val="single"/>
          </w:rPr>
          <w:t>Ne 1.1</w:t>
        </w:r>
      </w:hyperlink>
      <w:r>
        <w:t xml:space="preserve">; </w:t>
      </w:r>
      <w:hyperlink r:id="rId3125">
        <w:r>
          <w:rPr>
            <w:color w:val="0000EE"/>
            <w:u w:val="single"/>
          </w:rPr>
          <w:t>2.1</w:t>
        </w:r>
      </w:hyperlink>
      <w:r>
        <w:t>).</w:t>
      </w:r>
    </w:p>
    <w:p>
      <w:r/>
      <w:r>
        <w:t xml:space="preserve">Ler </w:t>
      </w:r>
      <w:hyperlink r:id="rId3126">
        <w:r>
          <w:rPr>
            <w:color w:val="0000EE"/>
            <w:u w:val="single"/>
          </w:rPr>
          <w:t>Esdras 7.7</w:t>
        </w:r>
      </w:hyperlink>
      <w: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r>
    </w:p>
    <w:p>
      <w:r/>
      <w:r>
        <w:t>Artaxerxes I foi notável por sua bondade para com os judeus na Pérsia, após estabelecer procedimentos claros. Seu apoio ao trabalho de Esdras e Neemias é evidente a partir dos escritos deles.</w:t>
      </w:r>
    </w:p>
    <w:p>
      <w:r/>
      <w:r>
        <w:rPr>
          <w:i/>
        </w:rPr>
        <w:t>Veja também</w:t>
      </w:r>
      <w:r>
        <w:t xml:space="preserve"> </w:t>
      </w:r>
      <w:r>
        <w:t>Assuero</w:t>
      </w:r>
      <w:r>
        <w:t>;</w:t>
      </w:r>
      <w:r>
        <w:t xml:space="preserve"> Esdras, Livro de</w:t>
      </w:r>
      <w:r>
        <w:t xml:space="preserve">; </w:t>
      </w:r>
      <w:r>
        <w:t>Neemias, Livro de</w:t>
      </w:r>
      <w:r>
        <w:t xml:space="preserve">; </w:t>
      </w:r>
      <w:r>
        <w:t>Ester, Livro de</w:t>
      </w:r>
      <w:r>
        <w:t>.</w:t>
      </w:r>
    </w:p>
    <w:p>
      <w:pPr>
        <w:pStyle w:val="ListNumber"/>
        <w:spacing w:line="240" w:lineRule="auto"/>
        <w:ind w:left="720"/>
      </w:pPr>
      <w:r/>
      <w: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
        <w:t>Artaxerxes III Oco foi o filho e sucessor de Artaxerxes II. Ele reinou de 358 a 338 a.C. Ele trouxe paz ao império por meio de uma diplomacia inteligente, mas foi assassinado. Nem ele nem seu pai são mencionados no Antigo Testamento.</w:t>
      </w:r>
    </w:p>
    <w:p>
      <w:r/>
      <w:r>
        <w:rPr>
          <w:i/>
        </w:rPr>
        <w:t>Veja também</w:t>
      </w:r>
      <w:r>
        <w:t xml:space="preserve"> </w:t>
      </w:r>
      <w:r>
        <w:t>Pérsia, persas</w:t>
      </w:r>
      <w:r>
        <w:t>.</w:t>
      </w:r>
      <w:r/>
      <w:r/>
    </w:p>
    <w:p>
      <w:r/>
    </w:p>
    <w:p>
      <w:pPr>
        <w:pStyle w:val="Heading2"/>
      </w:pPr>
      <w:r>
        <w:t>Ártemas</w:t>
      </w:r>
      <w:r/>
    </w:p>
    <w:p>
      <w:r/>
      <w:r>
        <w:t>Companheiro no trabalho cristão com Paul, a quem o apóstolo considerava um substituto de Tito na ilha de Creta (</w:t>
      </w:r>
      <w:hyperlink r:id="rId3127">
        <w:r>
          <w:rPr>
            <w:color w:val="0000EE"/>
            <w:u w:val="single"/>
          </w:rPr>
          <w:t>Tt 3.12</w:t>
        </w:r>
      </w:hyperlink>
      <w:r>
        <w:t>). A tradição posterior descreve Ártemas como um bispo de Listra.</w:t>
      </w:r>
      <w:r/>
      <w:r/>
    </w:p>
    <w:p>
      <w:r/>
    </w:p>
    <w:p>
      <w:pPr>
        <w:pStyle w:val="Heading2"/>
      </w:pPr>
      <w:r>
        <w:t>Ártemis</w:t>
      </w:r>
      <w:r/>
    </w:p>
    <w:p>
      <w:r/>
      <w:r>
        <w:t>A deusa grega da lua, dos animais selvagens e da caça. O culto de Ártemis em Éfeso, onde ela é conhecida como Diana pelos romanos (</w:t>
      </w:r>
      <w:hyperlink r:id="rId1134">
        <w:r>
          <w:rPr>
            <w:color w:val="0000EE"/>
            <w:u w:val="single"/>
          </w:rPr>
          <w:t>At 19.23–41</w:t>
        </w:r>
      </w:hyperlink>
      <w:r>
        <w:t>), a considerava especialmente como uma deusa da fertilidade.</w:t>
      </w:r>
    </w:p>
    <w:p>
      <w:r/>
      <w:r>
        <w:rPr>
          <w:i/>
        </w:rPr>
        <w:t>Veja também</w:t>
      </w:r>
      <w:r>
        <w:t xml:space="preserve"> </w:t>
      </w:r>
      <w:r>
        <w:t>Diana</w:t>
      </w:r>
      <w:r>
        <w:t>.</w:t>
      </w:r>
      <w:r/>
      <w:r/>
    </w:p>
    <w:p>
      <w:r/>
    </w:p>
    <w:p>
      <w:pPr>
        <w:pStyle w:val="Heading2"/>
      </w:pPr>
      <w:r>
        <w:t>Artesão</w:t>
      </w:r>
      <w:r/>
    </w:p>
    <w:p>
      <w:r/>
      <w:r>
        <w:t xml:space="preserve">Artesão habilidoso trabalhando principalmente com madeira, pedra, metais, gemas e argila. A guilda de artesãos era significativa na classe média da sociedade hebraica durante o período da monarquia. </w:t>
      </w:r>
    </w:p>
    <w:p>
      <w:r/>
      <w:r>
        <w:rPr>
          <w:i/>
        </w:rPr>
        <w:t>Veja</w:t>
      </w:r>
      <w:r>
        <w:t xml:space="preserve"> </w:t>
      </w:r>
      <w:r>
        <w:t>Trabalho</w:t>
      </w:r>
      <w:r>
        <w:t>.</w:t>
      </w:r>
      <w:r/>
      <w:r/>
    </w:p>
    <w:p>
      <w:r/>
    </w:p>
    <w:p>
      <w:pPr>
        <w:pStyle w:val="Heading2"/>
      </w:pPr>
      <w:r>
        <w:t>Artesãos, Vale dos</w:t>
      </w:r>
      <w:r/>
    </w:p>
    <w:p>
      <w:r/>
      <w:r>
        <w:t>Local nomeado por uma comunidade de artesãos que vivia em um vale na fronteira sul da planície de Sarom (</w:t>
      </w:r>
      <w:hyperlink r:id="rId3128">
        <w:r>
          <w:rPr>
            <w:color w:val="0000EE"/>
            <w:u w:val="single"/>
          </w:rPr>
          <w:t>1Cr 4.14</w:t>
        </w:r>
      </w:hyperlink>
      <w:r>
        <w:t xml:space="preserve">; </w:t>
      </w:r>
      <w:hyperlink r:id="rId3129">
        <w:r>
          <w:rPr>
            <w:color w:val="0000EE"/>
            <w:u w:val="single"/>
          </w:rPr>
          <w:t>Ne 11.35</w:t>
        </w:r>
      </w:hyperlink>
      <w:r>
        <w:t xml:space="preserve">). </w:t>
      </w:r>
    </w:p>
    <w:p>
      <w:r/>
      <w:r>
        <w:rPr>
          <w:i/>
        </w:rPr>
        <w:t>Veja</w:t>
      </w:r>
      <w:r>
        <w:t xml:space="preserve"> </w:t>
      </w:r>
      <w:r>
        <w:t>Ge-harashim</w:t>
      </w:r>
      <w:r>
        <w:t>.</w:t>
      </w:r>
      <w:r/>
      <w:r/>
    </w:p>
    <w:p>
      <w:r/>
    </w:p>
    <w:p>
      <w:pPr>
        <w:pStyle w:val="Heading2"/>
      </w:pPr>
      <w:r>
        <w:t>Artífice</w:t>
      </w:r>
      <w:r/>
    </w:p>
    <w:p>
      <w:r/>
      <w:r>
        <w:t xml:space="preserve">Tradução da ARA e NAA da palavra para “artesão” em </w:t>
      </w:r>
      <w:hyperlink r:id="rId3130">
        <w:r>
          <w:rPr>
            <w:color w:val="0000EE"/>
            <w:u w:val="single"/>
          </w:rPr>
          <w:t>Gn 4.22</w:t>
        </w:r>
      </w:hyperlink>
      <w:r>
        <w:t xml:space="preserve">; </w:t>
      </w:r>
      <w:hyperlink r:id="rId3131">
        <w:r>
          <w:rPr>
            <w:color w:val="0000EE"/>
            <w:u w:val="single"/>
          </w:rPr>
          <w:t>1Cr 29.5</w:t>
        </w:r>
      </w:hyperlink>
      <w:r>
        <w:t xml:space="preserve">; </w:t>
      </w:r>
      <w:hyperlink r:id="rId3132">
        <w:r>
          <w:rPr>
            <w:color w:val="0000EE"/>
            <w:u w:val="single"/>
          </w:rPr>
          <w:t>2Cr 34.11</w:t>
        </w:r>
      </w:hyperlink>
      <w:r>
        <w:t xml:space="preserve">; e </w:t>
      </w:r>
      <w:hyperlink r:id="rId3133">
        <w:r>
          <w:rPr>
            <w:color w:val="0000EE"/>
            <w:u w:val="single"/>
          </w:rPr>
          <w:t>Is 3.3</w:t>
        </w:r>
      </w:hyperlink>
      <w:r>
        <w:t xml:space="preserve">. </w:t>
      </w:r>
      <w:r>
        <w:rPr>
          <w:i/>
        </w:rPr>
        <w:t>Veja</w:t>
      </w:r>
      <w:r>
        <w:t xml:space="preserve"> </w:t>
      </w:r>
      <w:r>
        <w:t>Trabalho</w:t>
      </w:r>
      <w:r>
        <w:t>.</w:t>
      </w:r>
      <w:r/>
      <w:r/>
    </w:p>
    <w:p>
      <w:r/>
    </w:p>
    <w:p>
      <w:pPr>
        <w:pStyle w:val="Heading2"/>
      </w:pPr>
      <w:r>
        <w:t>Arubote</w:t>
      </w:r>
      <w:r/>
    </w:p>
    <w:p>
      <w:r/>
      <w:r>
        <w:t>Uma cidade que serviu como sede para um dos 12 distritos administrativos do Rei Salomão (</w:t>
      </w:r>
      <w:hyperlink r:id="rId3134">
        <w:r>
          <w:rPr>
            <w:color w:val="0000EE"/>
            <w:u w:val="single"/>
          </w:rPr>
          <w:t>1Rs 4.10</w:t>
        </w:r>
      </w:hyperlink>
      <w:r>
        <w:t>). Arubote estava provavelmente no território tribal de Manassés, cerca de 14,5 quilômetros ao norte de Samaria, no local da moderna ’Aarabeh.</w:t>
      </w:r>
      <w:r/>
      <w:r/>
    </w:p>
    <w:p>
      <w:r/>
    </w:p>
    <w:p>
      <w:pPr>
        <w:pStyle w:val="Heading2"/>
      </w:pPr>
      <w:r>
        <w:t>Arumá</w:t>
      </w:r>
      <w:r/>
    </w:p>
    <w:p>
      <w:r/>
      <w:r>
        <w:t>A cidade onde o filho de Gideão, Abimeleque, viveu após ser expulso de Siquém pelos habitantes locais (</w:t>
      </w:r>
      <w:hyperlink r:id="rId3135">
        <w:r>
          <w:rPr>
            <w:color w:val="0000EE"/>
            <w:u w:val="single"/>
          </w:rPr>
          <w:t>Jz 9.1,22–25,31,41</w:t>
        </w:r>
      </w:hyperlink>
      <w:r>
        <w:t xml:space="preserve">). Pode ter sido chamada de Ruma em </w:t>
      </w:r>
      <w:hyperlink r:id="rId3136">
        <w:r>
          <w:rPr>
            <w:color w:val="0000EE"/>
            <w:u w:val="single"/>
          </w:rPr>
          <w:t>2 Reis 23.36</w:t>
        </w:r>
      </w:hyperlink>
      <w:r>
        <w:t>.</w:t>
      </w:r>
      <w:r/>
      <w:r/>
    </w:p>
    <w:p>
      <w:r/>
    </w:p>
    <w:p>
      <w:pPr>
        <w:pStyle w:val="Heading2"/>
      </w:pPr>
      <w:r>
        <w:t>Arvade, Arvadita</w:t>
      </w:r>
      <w:r/>
    </w:p>
    <w:p>
      <w:r/>
      <w: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137">
        <w:r>
          <w:rPr>
            <w:color w:val="0000EE"/>
            <w:u w:val="single"/>
          </w:rPr>
          <w:t>Ez 27.8,11</w:t>
        </w:r>
      </w:hyperlink>
      <w:r>
        <w:t>).</w:t>
      </w:r>
    </w:p>
    <w:p>
      <w:r/>
      <w:r>
        <w:t>Registros egípcios documentam a queda de Arvade para Tutemés III por volta de 1472 a.C. Registros assírios destacam a importância de Arvade e sua recorrente conquista por potências estrangeiras do século XI ao século VII a.C.</w:t>
      </w:r>
    </w:p>
    <w:p>
      <w:r/>
      <w:r>
        <w:t xml:space="preserve">Arvade foi posteriormente conhecida como Aradus ou Arados, e é referida por esse nome em </w:t>
      </w:r>
      <w:hyperlink r:id="rId3138">
        <w:r>
          <w:rPr>
            <w:color w:val="0000EE"/>
            <w:u w:val="single"/>
          </w:rPr>
          <w:t>1Mc 15.23</w:t>
        </w:r>
      </w:hyperlink>
      <w:r>
        <w:t>. Durante os períodos persa e helenístico, foi um importante porto mediterrâneo, mas depois entrou em declínio novamente. A tribo dos cananeus, os arvaditas, possivelmente tinha uma conexão étnica com a ilha de Arvade (</w:t>
      </w:r>
      <w:hyperlink r:id="rId3139">
        <w:r>
          <w:rPr>
            <w:color w:val="0000EE"/>
            <w:u w:val="single"/>
          </w:rPr>
          <w:t>Gn 10.18</w:t>
        </w:r>
      </w:hyperlink>
      <w:r>
        <w:t xml:space="preserve">; </w:t>
      </w:r>
      <w:hyperlink r:id="rId3140">
        <w:r>
          <w:rPr>
            <w:color w:val="0000EE"/>
            <w:u w:val="single"/>
          </w:rPr>
          <w:t>1Cr 1.16</w:t>
        </w:r>
      </w:hyperlink>
      <w:r>
        <w:t>). Arwad é o nome moderno da ilha.</w:t>
      </w:r>
      <w:r/>
      <w:r/>
    </w:p>
    <w:p>
      <w:r/>
    </w:p>
    <w:p>
      <w:pPr>
        <w:pStyle w:val="Heading2"/>
      </w:pPr>
      <w:r>
        <w:t>Árvore</w:t>
      </w:r>
      <w:r/>
    </w:p>
    <w:p>
      <w:r/>
      <w:r>
        <w:t>Uma árvore é uma planta com um caule lenhoso chamado tronco. A maioria das árvores possui galhos e folhas.</w:t>
      </w:r>
    </w:p>
    <w:p>
      <w:r/>
      <w:r>
        <w:t>A Bíblia menciona muitos tipos de árvores, como oliveira, palmeira e cedro. As árvores eram importantes para alimentação, abrigo, ferramentas e construção. Elas também aparecem frequentemente como símbolos e em histórias na Bíblia (</w:t>
      </w:r>
      <w:hyperlink r:id="rId3141">
        <w:r>
          <w:rPr>
            <w:color w:val="0000EE"/>
            <w:u w:val="single"/>
          </w:rPr>
          <w:t>Gn 2.9</w:t>
        </w:r>
      </w:hyperlink>
      <w:r>
        <w:t xml:space="preserve">; </w:t>
      </w:r>
      <w:hyperlink r:id="rId894">
        <w:r>
          <w:rPr>
            <w:color w:val="0000EE"/>
            <w:u w:val="single"/>
          </w:rPr>
          <w:t>Sl 1.3</w:t>
        </w:r>
      </w:hyperlink>
      <w:r>
        <w:t xml:space="preserve">; </w:t>
      </w:r>
      <w:hyperlink r:id="rId2656">
        <w:r>
          <w:rPr>
            <w:color w:val="0000EE"/>
            <w:u w:val="single"/>
          </w:rPr>
          <w:t>Ap 22.2</w:t>
        </w:r>
      </w:hyperlink>
      <w:r>
        <w:t>).</w:t>
      </w:r>
    </w:p>
    <w:p>
      <w:r/>
      <w:r>
        <w:rPr>
          <w:i/>
        </w:rPr>
        <w:t>Veja</w:t>
      </w:r>
      <w:r>
        <w:t xml:space="preserve"> </w:t>
      </w:r>
      <w:r>
        <w:t>Plantas</w:t>
      </w:r>
      <w:r>
        <w:t xml:space="preserve">; </w:t>
      </w:r>
      <w:r>
        <w:rPr>
          <w:i/>
        </w:rPr>
        <w:t>veja também</w:t>
      </w:r>
      <w:r>
        <w:t xml:space="preserve"> </w:t>
      </w:r>
      <w:r>
        <w:t>Árvore do conhecimento do bem e do mal</w:t>
      </w:r>
      <w:r>
        <w:t xml:space="preserve">; </w:t>
      </w:r>
      <w:r>
        <w:t>Árvore da vida</w:t>
      </w:r>
      <w:r>
        <w:t>.</w:t>
      </w:r>
      <w:r/>
      <w:r/>
    </w:p>
    <w:p>
      <w:r/>
    </w:p>
    <w:p>
      <w:pPr>
        <w:pStyle w:val="Heading2"/>
      </w:pPr>
      <w:r>
        <w:t>Árvore da Vida</w:t>
      </w:r>
      <w:r/>
    </w:p>
    <w:p>
      <w:r/>
      <w:r>
        <w:t>Árvore colocada por Deus no meio do Jardim do Éden (</w:t>
      </w:r>
      <w:hyperlink r:id="rId3142">
        <w:r>
          <w:rPr>
            <w:color w:val="0000EE"/>
            <w:u w:val="single"/>
          </w:rPr>
          <w:t>Gn 2.8–9</w:t>
        </w:r>
      </w:hyperlink>
      <w:r>
        <w:t xml:space="preserve">), uma árvore cujo fruto poderia dar vida eterna. Deus disse a Adão que ele poderia comer de toda árvore do Jardim, exceto da árvore do conhecimento do bem e do mal (v. </w:t>
      </w:r>
      <w:hyperlink r:id="rId505">
        <w:r>
          <w:rPr>
            <w:color w:val="0000EE"/>
            <w:u w:val="single"/>
          </w:rPr>
          <w:t>16–17</w:t>
        </w:r>
      </w:hyperlink>
      <w:r>
        <w:t>). Quando Adão e Eva desobedeceram a Deus comendo da árvore do conhecimento do bem e do mal, foram expulsos do jardim para que não “tomassem também da árvore da vida, e comessem, e vivessem para sempre” (</w:t>
      </w:r>
      <w:hyperlink r:id="rId518">
        <w:r>
          <w:rPr>
            <w:color w:val="0000EE"/>
            <w:u w:val="single"/>
          </w:rPr>
          <w:t>3.22</w:t>
        </w:r>
      </w:hyperlink>
      <w:r>
        <w:t>).</w:t>
      </w:r>
    </w:p>
    <w:p>
      <w:r/>
      <w: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143">
        <w:r>
          <w:rPr>
            <w:color w:val="0000EE"/>
            <w:u w:val="single"/>
          </w:rPr>
          <w:t>Gn 2.17</w:t>
        </w:r>
      </w:hyperlink>
      <w:r>
        <w:t xml:space="preserve">). Além de Gênesis, as únicas outras ocorrências no AT da frase “árvore da vida” são encontradas em Provérbios (citados aqui da ARC), onde simboliza o enriquecimento da vida de várias maneiras. Em </w:t>
      </w:r>
      <w:hyperlink r:id="rId3144">
        <w:r>
          <w:rPr>
            <w:color w:val="0000EE"/>
            <w:u w:val="single"/>
          </w:rPr>
          <w:t>Provérbios 3.18</w:t>
        </w:r>
      </w:hyperlink>
      <w:r>
        <w:t xml:space="preserve">, a sabedoria é referida como “uma árvore da vida para aqueles que a seguram”; em </w:t>
      </w:r>
      <w:hyperlink r:id="rId3145">
        <w:r>
          <w:rPr>
            <w:color w:val="0000EE"/>
            <w:u w:val="single"/>
          </w:rPr>
          <w:t>11.30</w:t>
        </w:r>
      </w:hyperlink>
      <w:r>
        <w:t xml:space="preserve">, “o fruto do justo é uma árvore da vida”; em </w:t>
      </w:r>
      <w:hyperlink r:id="rId3146">
        <w:r>
          <w:rPr>
            <w:color w:val="0000EE"/>
            <w:u w:val="single"/>
          </w:rPr>
          <w:t>13.12</w:t>
        </w:r>
      </w:hyperlink>
      <w:r>
        <w:t xml:space="preserve">, um desejo realizado é como “uma árvore da vida”; e em </w:t>
      </w:r>
      <w:hyperlink r:id="rId3147">
        <w:r>
          <w:rPr>
            <w:color w:val="0000EE"/>
            <w:u w:val="single"/>
          </w:rPr>
          <w:t>15.4</w:t>
        </w:r>
      </w:hyperlink>
      <w:r>
        <w:t>, “uma língua gentil é uma árvore da vida”.</w:t>
      </w:r>
    </w:p>
    <w:p>
      <w:r/>
      <w:r>
        <w:t>O livro de Apocalipse contém as únicas referências à árvore da vida no NT (</w:t>
      </w:r>
      <w:hyperlink r:id="rId2662">
        <w:r>
          <w:rPr>
            <w:color w:val="0000EE"/>
            <w:u w:val="single"/>
          </w:rPr>
          <w:t>Ap 2.7</w:t>
        </w:r>
      </w:hyperlink>
      <w:r>
        <w:t xml:space="preserve">; </w:t>
      </w:r>
      <w:hyperlink r:id="rId3148">
        <w:r>
          <w:rPr>
            <w:color w:val="0000EE"/>
            <w:u w:val="single"/>
          </w:rPr>
          <w:t>22.2,14,19</w:t>
        </w:r>
      </w:hyperlink>
      <w:r>
        <w:t xml:space="preserve">). A Bíblia começa e termina com um Paraíso no meio do qual está uma árvore da vida. O caminho para a árvore da vida, que foi fechado em </w:t>
      </w:r>
      <w:hyperlink r:id="rId3149">
        <w:r>
          <w:rPr>
            <w:color w:val="0000EE"/>
            <w:u w:val="single"/>
          </w:rPr>
          <w:t>Gênesis 3</w:t>
        </w:r>
      </w:hyperlink>
      <w:r>
        <w:t xml:space="preserve">, está aberto novamente para o povo crente de Deus. Isso foi possível pelo segundo Adão, Jesus Cristo. Aqueles que lavaram suas vestes no sangue de Cristo (cf. </w:t>
      </w:r>
      <w:hyperlink r:id="rId3150">
        <w:r>
          <w:rPr>
            <w:color w:val="0000EE"/>
            <w:u w:val="single"/>
          </w:rPr>
          <w:t>Ap 7.14</w:t>
        </w:r>
      </w:hyperlink>
      <w:r>
        <w:t>) e buscaram o perdão de seus pecados através da obra redentora de Cristo, recebem o direito à árvore da vida (</w:t>
      </w:r>
      <w:hyperlink r:id="rId3151">
        <w:r>
          <w:rPr>
            <w:color w:val="0000EE"/>
            <w:u w:val="single"/>
          </w:rPr>
          <w:t>22.14</w:t>
        </w:r>
      </w:hyperlink>
      <w:r>
        <w:t>), mas os desobedientes não terão acesso a ela.</w:t>
      </w:r>
    </w:p>
    <w:p>
      <w:r/>
      <w:r>
        <w:rPr>
          <w:i/>
        </w:rPr>
        <w:t>Veja também</w:t>
      </w:r>
      <w:r>
        <w:t xml:space="preserve"> </w:t>
      </w:r>
      <w:r>
        <w:t>Adão (Pessoa)</w:t>
      </w:r>
      <w:r>
        <w:t xml:space="preserve">; </w:t>
      </w:r>
      <w:r>
        <w:t>Eva</w:t>
      </w:r>
      <w:r>
        <w:t xml:space="preserve">; </w:t>
      </w:r>
      <w:r>
        <w:t>Queda do homem</w:t>
      </w:r>
      <w:r>
        <w:t xml:space="preserve">; </w:t>
      </w:r>
      <w:r>
        <w:t>Jardim do Éden</w:t>
      </w:r>
      <w:r>
        <w:t xml:space="preserve">; </w:t>
      </w:r>
      <w:r>
        <w:t>Árvore do conhecimento do bem e do mal</w:t>
      </w:r>
      <w:r>
        <w:t>.</w:t>
      </w:r>
      <w:r/>
      <w:r/>
    </w:p>
    <w:p>
      <w:r/>
    </w:p>
    <w:p>
      <w:pPr>
        <w:pStyle w:val="Heading2"/>
      </w:pPr>
      <w:r>
        <w:t>Árvore de Estoraque</w:t>
      </w:r>
      <w:r/>
    </w:p>
    <w:p>
      <w:r/>
      <w:r>
        <w:t>Uma árvore pequena com galhos rígidos. Era usada para fazer incenso. Estoraque era extraído dela (</w:t>
      </w:r>
      <w:hyperlink r:id="rId3152">
        <w:r>
          <w:rPr>
            <w:color w:val="0000EE"/>
            <w:u w:val="single"/>
          </w:rPr>
          <w:t>Êx 30.34</w:t>
        </w:r>
      </w:hyperlink>
      <w:r>
        <w:t>).</w:t>
      </w:r>
    </w:p>
    <w:p>
      <w:r/>
      <w:r>
        <w:rPr>
          <w:i/>
        </w:rPr>
        <w:t>Veja</w:t>
      </w:r>
      <w:r>
        <w:t xml:space="preserve"> </w:t>
      </w:r>
      <w:r>
        <w:t>Plantas</w:t>
      </w:r>
      <w:r>
        <w:t>.</w:t>
      </w:r>
      <w:r/>
      <w:r/>
    </w:p>
    <w:p>
      <w:r/>
    </w:p>
    <w:p>
      <w:pPr>
        <w:pStyle w:val="Heading2"/>
      </w:pPr>
      <w:r>
        <w:t>Árvore de louro, Louro</w:t>
      </w:r>
      <w:r/>
    </w:p>
    <w:p>
      <w:r/>
      <w:r>
        <w:t>Uma árvore que cresce naturalmente em Israel e nas áreas circundantes. Ela atinge de 12 a 18 metros de altura. Possui folhas perenes e fragrantes.</w:t>
      </w:r>
    </w:p>
    <w:p>
      <w:r/>
      <w:r>
        <w:t xml:space="preserve">Em </w:t>
      </w:r>
      <w:hyperlink r:id="rId3153">
        <w:r>
          <w:rPr>
            <w:color w:val="0000EE"/>
            <w:u w:val="single"/>
          </w:rPr>
          <w:t>Salmo 37.35</w:t>
        </w:r>
      </w:hyperlink>
      <w:r>
        <w:t>, a "árvore nativa bem enraizada" pode se referir ao cedro do Líbano (</w:t>
      </w:r>
      <w:r>
        <w:rPr>
          <w:i/>
        </w:rPr>
        <w:t>Cedrus libani</w:t>
      </w:r>
      <w:r>
        <w:t>). No entanto, a maioria dos estudiosos acredita que se refere ao loureiro (</w:t>
      </w:r>
      <w:r>
        <w:rPr>
          <w:i/>
        </w:rPr>
        <w:t>Laurus nobilis</w:t>
      </w:r>
      <w: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r/>
      <w:r>
        <w:t>As pessoas têm usado suas folhas como tempero na culinária há séculos. Além disso, seu fruto, folhas e casca têm sido utilizados na medicina tradicional por muitos anos.</w:t>
      </w:r>
      <w:r/>
      <w:r/>
    </w:p>
    <w:p>
      <w:r/>
    </w:p>
    <w:p>
      <w:pPr>
        <w:pStyle w:val="Heading2"/>
      </w:pPr>
      <w:r>
        <w:t>Árvore do conhecimento do bem e do mal</w:t>
      </w:r>
      <w:r/>
    </w:p>
    <w:p>
      <w:r/>
      <w:r>
        <w:t>Árvore proibida no Éden, cujo fruto conferiu conhecimento e subsequente morte, ou seja, separação de Deus e morte (</w:t>
      </w:r>
      <w:hyperlink r:id="rId3154">
        <w:r>
          <w:rPr>
            <w:color w:val="0000EE"/>
            <w:u w:val="single"/>
          </w:rPr>
          <w:t>Gn 2.9,15–17</w:t>
        </w:r>
      </w:hyperlink>
      <w:r>
        <w:t xml:space="preserve">; </w:t>
      </w:r>
      <w:hyperlink r:id="rId3149">
        <w:r>
          <w:rPr>
            <w:color w:val="0000EE"/>
            <w:u w:val="single"/>
          </w:rPr>
          <w:t>3.1–24</w:t>
        </w:r>
      </w:hyperlink>
      <w: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155">
        <w:r>
          <w:rPr>
            <w:color w:val="0000EE"/>
            <w:u w:val="single"/>
          </w:rPr>
          <w:t>Dt 1.39</w:t>
        </w:r>
      </w:hyperlink>
      <w:r>
        <w:t xml:space="preserve">; </w:t>
      </w:r>
      <w:hyperlink r:id="rId3156">
        <w:r>
          <w:rPr>
            <w:color w:val="0000EE"/>
            <w:u w:val="single"/>
          </w:rPr>
          <w:t>Is 7.15–16</w:t>
        </w:r>
      </w:hyperlink>
      <w:r>
        <w:t xml:space="preserve">; </w:t>
      </w:r>
      <w:hyperlink r:id="rId3157">
        <w:r>
          <w:rPr>
            <w:color w:val="0000EE"/>
            <w:u w:val="single"/>
          </w:rPr>
          <w:t>Hb 5.14</w:t>
        </w:r>
      </w:hyperlink>
      <w:r>
        <w:t>), a ideia é que descreve uma fase na vida de uma criança quando ela passa da inocência para a consciência moral.</w:t>
      </w:r>
    </w:p>
    <w:p>
      <w:r/>
      <w: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r/>
      <w: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r/>
      <w:r>
        <w:rPr>
          <w:i/>
        </w:rPr>
        <w:t>Veja também</w:t>
      </w:r>
      <w:r>
        <w:t xml:space="preserve"> </w:t>
      </w:r>
      <w:r>
        <w:t>Adão (Pessoa)</w:t>
      </w:r>
      <w:r>
        <w:t xml:space="preserve">; </w:t>
      </w:r>
      <w:r>
        <w:t>Eva</w:t>
      </w:r>
      <w:r>
        <w:t xml:space="preserve">; </w:t>
      </w:r>
      <w:r>
        <w:t>Jardim do Éden</w:t>
      </w:r>
      <w:r>
        <w:t xml:space="preserve">; </w:t>
      </w:r>
      <w:r>
        <w:t>Queda do homem</w:t>
      </w:r>
      <w:r>
        <w:t xml:space="preserve">; </w:t>
      </w:r>
      <w:r>
        <w:t>Árvore da Vida</w:t>
      </w:r>
      <w:r>
        <w:t>.</w:t>
      </w:r>
      <w:r/>
      <w:r/>
    </w:p>
    <w:p>
      <w:r/>
    </w:p>
    <w:p>
      <w:pPr>
        <w:pStyle w:val="Heading2"/>
      </w:pPr>
      <w:r>
        <w:t>Asã</w:t>
      </w:r>
      <w:r/>
    </w:p>
    <w:p>
      <w:r/>
      <w:r>
        <w:t>Uma cidade nas colinas do sudoeste da Judeia, um pouco a noroeste de Berseba.</w:t>
      </w:r>
    </w:p>
    <w:p>
      <w:r/>
      <w:r>
        <w:t>Asã estava originalmente na tribo de Judá (</w:t>
      </w:r>
      <w:hyperlink r:id="rId3158">
        <w:r>
          <w:rPr>
            <w:color w:val="0000EE"/>
            <w:u w:val="single"/>
          </w:rPr>
          <w:t>Js 15.42</w:t>
        </w:r>
      </w:hyperlink>
      <w:r>
        <w:t>). Depois, tornou-se parte de Simeão (</w:t>
      </w:r>
      <w:hyperlink r:id="rId991">
        <w:r>
          <w:rPr>
            <w:color w:val="0000EE"/>
            <w:u w:val="single"/>
          </w:rPr>
          <w:t>Js 19.7</w:t>
        </w:r>
      </w:hyperlink>
      <w:r>
        <w:t>). Finalmente, foi dada aos levitas como uma cidade de refúgio (</w:t>
      </w:r>
      <w:hyperlink r:id="rId994">
        <w:r>
          <w:rPr>
            <w:color w:val="0000EE"/>
            <w:u w:val="single"/>
          </w:rPr>
          <w:t>1Cr 6.59</w:t>
        </w:r>
      </w:hyperlink>
      <w:r>
        <w:t>). Davi viajou naquela área com seu grupo de homens que não estavam seguindo a lei (</w:t>
      </w:r>
      <w:hyperlink r:id="rId3159">
        <w:r>
          <w:rPr>
            <w:color w:val="0000EE"/>
            <w:u w:val="single"/>
          </w:rPr>
          <w:t>1Sm 30.30</w:t>
        </w:r>
      </w:hyperlink>
      <w:r>
        <w:t xml:space="preserve">). A cidade de Aim mencionada em </w:t>
      </w:r>
      <w:hyperlink r:id="rId993">
        <w:r>
          <w:rPr>
            <w:color w:val="0000EE"/>
            <w:u w:val="single"/>
          </w:rPr>
          <w:t>Josué 21.16</w:t>
        </w:r>
      </w:hyperlink>
      <w:r>
        <w:t xml:space="preserve"> provavelmente refere-se a Asã (esta é diferente da Aim no nordeste de Canaã, </w:t>
      </w:r>
      <w:hyperlink r:id="rId990">
        <w:r>
          <w:rPr>
            <w:color w:val="0000EE"/>
            <w:u w:val="single"/>
          </w:rPr>
          <w:t>Nm 34.11</w:t>
        </w:r>
      </w:hyperlink>
      <w:r>
        <w:t>).</w:t>
      </w:r>
    </w:p>
    <w:p>
      <w:r/>
      <w:r>
        <w:rPr>
          <w:i/>
        </w:rPr>
        <w:t>Veja</w:t>
      </w:r>
      <w:r>
        <w:t xml:space="preserve"> </w:t>
      </w:r>
      <w:r>
        <w:t>Cidades de Refúgio</w:t>
      </w:r>
      <w:r>
        <w:t>.</w:t>
      </w:r>
      <w:r/>
      <w:r/>
    </w:p>
    <w:p>
      <w:r/>
    </w:p>
    <w:p>
      <w:pPr>
        <w:pStyle w:val="Heading2"/>
      </w:pPr>
      <w:r>
        <w:t>Asafe</w:t>
      </w:r>
      <w:r/>
    </w:p>
    <w:p>
      <w:pPr>
        <w:pStyle w:val="ListNumber"/>
        <w:spacing w:line="240" w:lineRule="auto"/>
        <w:ind w:left="720"/>
      </w:pPr>
      <w:r/>
      <w:r>
        <w:t>O filho de Berequias foi um importante músico do tabernáculo durante o reinado do rei Davi (</w:t>
      </w:r>
      <w:hyperlink r:id="rId3160">
        <w:r>
          <w:rPr>
            <w:color w:val="0000EE"/>
            <w:u w:val="single"/>
          </w:rPr>
          <w:t>1Cr 6.31–32,39</w:t>
        </w:r>
      </w:hyperlink>
      <w:r>
        <w:t>). Davi nomeou Hemã como cantor principal, junto com Etã. Com eles, ele designou Asafe para tocar címbalos de bronze durante a cerimônia em que a arca foi levada para o novo tabernáculo (</w:t>
      </w:r>
      <w:hyperlink r:id="rId3161">
        <w:r>
          <w:rPr>
            <w:color w:val="0000EE"/>
            <w:u w:val="single"/>
          </w:rPr>
          <w:t>1Cr 15.1–19</w:t>
        </w:r>
      </w:hyperlink>
      <w:r>
        <w:t>). Davi encarregou Asafe para "honrar, agradecer e louvar ao Senhor Deus de Israel" (</w:t>
      </w:r>
      <w:hyperlink r:id="rId3162">
        <w:r>
          <w:rPr>
            <w:color w:val="0000EE"/>
            <w:u w:val="single"/>
          </w:rPr>
          <w:t>1Cr 16.4–5</w:t>
        </w:r>
      </w:hyperlink>
      <w:r>
        <w:t>). Asafe deveria liderar Israel em um salmo especial de louvor (</w:t>
      </w:r>
      <w:hyperlink r:id="rId3163">
        <w:r>
          <w:rPr>
            <w:color w:val="0000EE"/>
            <w:u w:val="single"/>
          </w:rPr>
          <w:t>1Cr 16.7–36</w:t>
        </w:r>
      </w:hyperlink>
      <w:r>
        <w:t>).</w:t>
      </w:r>
    </w:p>
    <w:p>
      <w:r/>
      <w:r>
        <w:t>Junto com seus parentes, Asafe ministrava diariamente diante da arca (</w:t>
      </w:r>
      <w:hyperlink r:id="rId3164">
        <w:r>
          <w:rPr>
            <w:color w:val="0000EE"/>
            <w:u w:val="single"/>
          </w:rPr>
          <w:t>1Cr 16.37</w:t>
        </w:r>
      </w:hyperlink>
      <w:r>
        <w:t xml:space="preserve">; </w:t>
      </w:r>
      <w:hyperlink r:id="rId3165">
        <w:r>
          <w:rPr>
            <w:color w:val="0000EE"/>
            <w:u w:val="single"/>
          </w:rPr>
          <w:t>25.6,9</w:t>
        </w:r>
      </w:hyperlink>
      <w:r>
        <w:t xml:space="preserve">; </w:t>
      </w:r>
      <w:hyperlink r:id="rId3166">
        <w:r>
          <w:rPr>
            <w:color w:val="0000EE"/>
            <w:u w:val="single"/>
          </w:rPr>
          <w:t>1Ed 1.15</w:t>
        </w:r>
      </w:hyperlink>
      <w:r>
        <w:t xml:space="preserve">; </w:t>
      </w:r>
      <w:hyperlink r:id="rId3167">
        <w:r>
          <w:rPr>
            <w:color w:val="0000EE"/>
            <w:u w:val="single"/>
          </w:rPr>
          <w:t>5.27,59</w:t>
        </w:r>
      </w:hyperlink>
      <w:r>
        <w:t>). Ele também foi descrito como o profeta particular de Davi (</w:t>
      </w:r>
      <w:hyperlink r:id="rId3168">
        <w:r>
          <w:rPr>
            <w:color w:val="0000EE"/>
            <w:u w:val="single"/>
          </w:rPr>
          <w:t>1Cr 25.1–2</w:t>
        </w:r>
      </w:hyperlink>
      <w:r>
        <w:t xml:space="preserve">). O nome de Asafe aparece nas inscrições dos </w:t>
      </w:r>
      <w:hyperlink r:id="rId3169">
        <w:r>
          <w:rPr>
            <w:color w:val="0000EE"/>
            <w:u w:val="single"/>
          </w:rPr>
          <w:t>Salmo 50</w:t>
        </w:r>
      </w:hyperlink>
      <w:r>
        <w:t xml:space="preserve"> e </w:t>
      </w:r>
      <w:hyperlink r:id="rId3170">
        <w:r>
          <w:rPr>
            <w:color w:val="0000EE"/>
            <w:u w:val="single"/>
          </w:rPr>
          <w:t>73–83</w:t>
        </w:r>
      </w:hyperlink>
      <w:r>
        <w:t xml:space="preserve"> e no grupo que ele estabeleceu, chamada "os filhos de Asafe" (</w:t>
      </w:r>
      <w:hyperlink r:id="rId3171">
        <w:r>
          <w:rPr>
            <w:color w:val="0000EE"/>
            <w:u w:val="single"/>
          </w:rPr>
          <w:t>1Cr 25.1</w:t>
        </w:r>
      </w:hyperlink>
      <w:r>
        <w:t xml:space="preserve">; </w:t>
      </w:r>
      <w:hyperlink r:id="rId3172">
        <w:r>
          <w:rPr>
            <w:color w:val="0000EE"/>
            <w:u w:val="single"/>
          </w:rPr>
          <w:t>2Cr 35.15</w:t>
        </w:r>
      </w:hyperlink>
      <w:r>
        <w:t xml:space="preserve">; </w:t>
      </w:r>
      <w:hyperlink r:id="rId3173">
        <w:r>
          <w:rPr>
            <w:color w:val="0000EE"/>
            <w:u w:val="single"/>
          </w:rPr>
          <w:t>Ed 2.41</w:t>
        </w:r>
      </w:hyperlink>
      <w:r>
        <w:t xml:space="preserve">; </w:t>
      </w:r>
      <w:hyperlink r:id="rId3174">
        <w:r>
          <w:rPr>
            <w:color w:val="0000EE"/>
            <w:u w:val="single"/>
          </w:rPr>
          <w:t>Ne 7.44</w:t>
        </w:r>
      </w:hyperlink>
      <w:r>
        <w:t xml:space="preserve">; </w:t>
      </w:r>
      <w:hyperlink r:id="rId3175">
        <w:r>
          <w:rPr>
            <w:color w:val="0000EE"/>
            <w:u w:val="single"/>
          </w:rPr>
          <w:t>11.22</w:t>
        </w:r>
      </w:hyperlink>
      <w:r>
        <w:t>).</w:t>
      </w:r>
    </w:p>
    <w:p>
      <w:pPr>
        <w:pStyle w:val="ListNumber"/>
        <w:spacing w:line="240" w:lineRule="auto"/>
        <w:ind w:left="720"/>
      </w:pPr>
      <w:r/>
      <w:r>
        <w:t>Pai de Joá. Joá era o cronista (historiador da corte ou escriba real) na administração do rei Ezequias (</w:t>
      </w:r>
      <w:hyperlink r:id="rId3176">
        <w:r>
          <w:rPr>
            <w:color w:val="0000EE"/>
            <w:u w:val="single"/>
          </w:rPr>
          <w:t>2Rs 18.18,27</w:t>
        </w:r>
      </w:hyperlink>
      <w:r>
        <w:t xml:space="preserve">; </w:t>
      </w:r>
      <w:hyperlink r:id="rId3177">
        <w:r>
          <w:rPr>
            <w:color w:val="0000EE"/>
            <w:u w:val="single"/>
          </w:rPr>
          <w:t>Is 36.22</w:t>
        </w:r>
      </w:hyperlink>
      <w:r>
        <w:t>).</w:t>
      </w:r>
    </w:p>
    <w:p>
      <w:pPr>
        <w:pStyle w:val="ListNumber"/>
        <w:spacing w:line="240" w:lineRule="auto"/>
        <w:ind w:left="720"/>
      </w:pPr>
      <w:r/>
      <w:r>
        <w:t>Guarda do templo ou porteiro, aparentemente a mesma pessoa que Ebiasafe (</w:t>
      </w:r>
      <w:hyperlink r:id="rId3178">
        <w:r>
          <w:rPr>
            <w:color w:val="0000EE"/>
            <w:u w:val="single"/>
          </w:rPr>
          <w:t>1Cr 9.18</w:t>
        </w:r>
      </w:hyperlink>
      <w:r>
        <w:t>).</w:t>
      </w:r>
    </w:p>
    <w:p>
      <w:pPr>
        <w:pStyle w:val="ListNumber"/>
        <w:spacing w:line="240" w:lineRule="auto"/>
        <w:ind w:left="720"/>
      </w:pPr>
      <w:r/>
      <w:r>
        <w:t>Um guardião da floresta do rei na Palestina sob Artaxerxes I Longímano (</w:t>
      </w:r>
      <w:hyperlink r:id="rId3179">
        <w:r>
          <w:rPr>
            <w:color w:val="0000EE"/>
            <w:u w:val="single"/>
          </w:rPr>
          <w:t>Ne 2.8</w:t>
        </w:r>
      </w:hyperlink>
      <w:r>
        <w:t>). Neemias pediu a este Asafe madeira para reconstruir o muro, os portões e as estruturas de Jerusalém.</w:t>
      </w:r>
      <w:r/>
      <w:r/>
    </w:p>
    <w:p>
      <w:r/>
    </w:p>
    <w:p>
      <w:pPr>
        <w:pStyle w:val="Heading2"/>
      </w:pPr>
      <w:r>
        <w:t>Asbel, Asbelitas</w:t>
      </w:r>
      <w:r/>
    </w:p>
    <w:p>
      <w:r/>
      <w:r>
        <w:t>O filho de Benjamim que se mudou para o Egito com seu avô Jacó (</w:t>
      </w:r>
      <w:hyperlink r:id="rId1024">
        <w:r>
          <w:rPr>
            <w:color w:val="0000EE"/>
            <w:u w:val="single"/>
          </w:rPr>
          <w:t>Gn 46.21</w:t>
        </w:r>
      </w:hyperlink>
      <w:r>
        <w:t xml:space="preserve">; </w:t>
      </w:r>
      <w:hyperlink r:id="rId33">
        <w:r>
          <w:rPr>
            <w:color w:val="0000EE"/>
            <w:u w:val="single"/>
          </w:rPr>
          <w:t>1Cr 8.1</w:t>
        </w:r>
      </w:hyperlink>
      <w:r>
        <w:t>). Os asbelitas, seus descendentes, foram incluídos no censo de Moisés no deserto (</w:t>
      </w:r>
      <w:hyperlink r:id="rId1023">
        <w:r>
          <w:rPr>
            <w:color w:val="0000EE"/>
            <w:u w:val="single"/>
          </w:rPr>
          <w:t>Nm 26.38</w:t>
        </w:r>
      </w:hyperlink>
      <w:r>
        <w:t>). Asbel também é chamado de Jediael (</w:t>
      </w:r>
      <w:hyperlink r:id="rId3180">
        <w:r>
          <w:rPr>
            <w:color w:val="0000EE"/>
            <w:u w:val="single"/>
          </w:rPr>
          <w:t>1Cr 7.6</w:t>
        </w:r>
      </w:hyperlink>
      <w:r>
        <w:t>).</w:t>
      </w:r>
      <w:r/>
      <w:r/>
    </w:p>
    <w:p>
      <w:r/>
    </w:p>
    <w:p>
      <w:pPr>
        <w:pStyle w:val="Heading2"/>
      </w:pPr>
      <w:r>
        <w:t>Ascensão de Cristo</w:t>
      </w:r>
      <w:r/>
    </w:p>
    <w:p>
      <w:r/>
      <w:r>
        <w:t>A ascensão é o evento em que Jesus subiu ao céu após sua ressurreição dos mortos.</w:t>
      </w:r>
    </w:p>
    <w:p>
      <w:pPr>
        <w:pStyle w:val="Heading3"/>
      </w:pPr>
      <w:r>
        <w:t>O que a Bíblia diz sobre a ascensão de Cristo?</w:t>
      </w:r>
    </w:p>
    <w:p>
      <w:r/>
      <w:r>
        <w:t xml:space="preserve">Entre os escritores do Novo Testamento, apenas Lucas descreveu a ascensão de Jesus. </w:t>
      </w:r>
      <w:hyperlink r:id="rId3181">
        <w:r>
          <w:rPr>
            <w:color w:val="0000EE"/>
            <w:u w:val="single"/>
          </w:rPr>
          <w:t>Atos 1.9–11</w:t>
        </w:r>
      </w:hyperlink>
      <w:r>
        <w:t xml:space="preserve"> descreve uma cena em que Jesus foi "elevado" e desapareceu em uma nuvem. </w:t>
      </w:r>
      <w:hyperlink r:id="rId3182">
        <w:r>
          <w:rPr>
            <w:color w:val="0000EE"/>
            <w:u w:val="single"/>
          </w:rPr>
          <w:t>Lucas 24.50–51</w:t>
        </w:r>
      </w:hyperlink>
      <w:r>
        <w:t xml:space="preserve"> e </w:t>
      </w:r>
      <w:hyperlink r:id="rId3183">
        <w:r>
          <w:rPr>
            <w:color w:val="0000EE"/>
            <w:u w:val="single"/>
          </w:rPr>
          <w:t>Atos 1.12</w:t>
        </w:r>
      </w:hyperlink>
      <w:r>
        <w:t xml:space="preserve"> situam esse evento final perto de Betânia. Betânia está a leste de Jerusalém no Monte das Oliveiras.</w:t>
      </w:r>
    </w:p>
    <w:p>
      <w:r/>
      <w:r>
        <w:t>Mateus terminou sua história antes do dia de Pentecostes. João não descreveu a ascensão diretamente, mas incluiu as próprias palavras de Jesus sobre isso. Jesus disse que partiria, mas retornaria mais tarde (</w:t>
      </w:r>
      <w:hyperlink r:id="rId3184">
        <w:r>
          <w:rPr>
            <w:color w:val="0000EE"/>
            <w:u w:val="single"/>
          </w:rPr>
          <w:t>Jo 21.22</w:t>
        </w:r>
      </w:hyperlink>
      <w:r>
        <w:t>). Ele não pode ser tocado, pois deve ascender (</w:t>
      </w:r>
      <w:hyperlink r:id="rId3185">
        <w:r>
          <w:rPr>
            <w:color w:val="0000EE"/>
            <w:u w:val="single"/>
          </w:rPr>
          <w:t>20.17</w:t>
        </w:r>
      </w:hyperlink>
      <w:r>
        <w:t>). Muitos acreditarão sem tê-lo visto (</w:t>
      </w:r>
      <w:hyperlink r:id="rId3186">
        <w:r>
          <w:rPr>
            <w:color w:val="0000EE"/>
            <w:u w:val="single"/>
          </w:rPr>
          <w:t>20.29</w:t>
        </w:r>
      </w:hyperlink>
      <w:r>
        <w:t>).</w:t>
      </w:r>
    </w:p>
    <w:p>
      <w:r/>
      <w:r>
        <w:t>Os Evangelhos nos dizem três coisas principais:</w:t>
      </w:r>
    </w:p>
    <w:p>
      <w:pPr>
        <w:pStyle w:val="ListNumber"/>
        <w:spacing w:line="240" w:lineRule="auto"/>
        <w:ind w:left="720"/>
      </w:pPr>
      <w:r/>
      <w:r>
        <w:t>Após ressuscitar, Jesus apareceu aos seus discípulos;</w:t>
      </w:r>
    </w:p>
    <w:p>
      <w:pPr>
        <w:pStyle w:val="ListNumber"/>
        <w:spacing w:line="240" w:lineRule="auto"/>
        <w:ind w:left="720"/>
      </w:pPr>
      <w:r/>
      <w:r>
        <w:t>Em determinado momento, essas aparições cessaram; e</w:t>
      </w:r>
    </w:p>
    <w:p>
      <w:pPr>
        <w:pStyle w:val="ListNumber"/>
        <w:spacing w:line="240" w:lineRule="auto"/>
        <w:ind w:left="720"/>
      </w:pPr>
      <w:r/>
      <w:r>
        <w:t>Embora Jesus não esteja fisicamente presente, ele está espiritualmente presente com sua igreja.</w:t>
      </w:r>
    </w:p>
    <w:p>
      <w:r/>
      <w:r>
        <w:t>Outros escritos do Novo Testamento concordam com isso. O apóstolo Paulo escreveu que Deus ressuscitou Cristo dos mortos “e o fez sentar-se à sua direita nas regiões celestiais” (</w:t>
      </w:r>
      <w:hyperlink r:id="rId3187">
        <w:r>
          <w:rPr>
            <w:color w:val="0000EE"/>
            <w:u w:val="single"/>
          </w:rPr>
          <w:t>Ef 1.20</w:t>
        </w:r>
      </w:hyperlink>
      <w:r>
        <w:t>). O escritor de Hebreus disse: “Ele se assentou à direita da Majestade nas alturas” (</w:t>
      </w:r>
      <w:hyperlink r:id="rId3188">
        <w:r>
          <w:rPr>
            <w:color w:val="0000EE"/>
            <w:u w:val="single"/>
          </w:rPr>
          <w:t>Hb 1.3</w:t>
        </w:r>
      </w:hyperlink>
      <w:r>
        <w:t>).</w:t>
      </w:r>
    </w:p>
    <w:p>
      <w:pPr>
        <w:pStyle w:val="Heading3"/>
      </w:pPr>
      <w:r>
        <w:t>Por que a ascensão é importante?</w:t>
      </w:r>
    </w:p>
    <w:p>
      <w:r/>
      <w:r>
        <w:t>A ascensão é importante por duas razões: o que ela significa para Cristo e o que ela significa para os cristãos.</w:t>
      </w:r>
    </w:p>
    <w:p>
      <w:pPr>
        <w:pStyle w:val="Heading4"/>
      </w:pPr>
      <w:r>
        <w:t>Qual é o significado da ascensão para Cristo?</w:t>
      </w:r>
    </w:p>
    <w:p>
      <w:r/>
      <w:r>
        <w:t xml:space="preserve">Para Cristo, a ascensão é a entrada necessária em sua "glorificação" celestial. Em sua glorificação, ele se senta à direita do Pai até que seus inimigos sejam completamente derrotados. </w:t>
      </w:r>
      <w:hyperlink r:id="rId3189">
        <w:r>
          <w:rPr>
            <w:color w:val="0000EE"/>
            <w:u w:val="single"/>
          </w:rPr>
          <w:t>Salmo 110.1</w:t>
        </w:r>
      </w:hyperlink>
      <w: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190">
        <w:r>
          <w:rPr>
            <w:color w:val="0000EE"/>
            <w:u w:val="single"/>
          </w:rPr>
          <w:t>At 2.33–36</w:t>
        </w:r>
      </w:hyperlink>
      <w:r>
        <w:t>).</w:t>
      </w:r>
    </w:p>
    <w:p>
      <w:r/>
      <w:r>
        <w:t>Pela sua ascensão, Cristo se eleva sobre todos e preenche tudo (</w:t>
      </w:r>
      <w:hyperlink r:id="rId3191">
        <w:r>
          <w:rPr>
            <w:color w:val="0000EE"/>
            <w:u w:val="single"/>
          </w:rPr>
          <w:t>Ef 4.10</w:t>
        </w:r>
      </w:hyperlink>
      <w:r>
        <w:t>). Em sua ascensão, ele recebe “o nome que está acima de todo nome” (</w:t>
      </w:r>
      <w:hyperlink r:id="rId3192">
        <w:r>
          <w:rPr>
            <w:color w:val="0000EE"/>
            <w:u w:val="single"/>
          </w:rPr>
          <w:t>Fp 2.9–11</w:t>
        </w:r>
      </w:hyperlink>
      <w:r>
        <w:t>). Para o autor do livro de Hebreus, a ascensão também é prova da superioridade de Cristo sobre os anjos. Ele está entronizado enquanto eles são constantemente enviados para servir (</w:t>
      </w:r>
      <w:hyperlink r:id="rId3193">
        <w:r>
          <w:rPr>
            <w:color w:val="0000EE"/>
            <w:u w:val="single"/>
          </w:rPr>
          <w:t>Hb 1.13–14</w:t>
        </w:r>
      </w:hyperlink>
      <w:r>
        <w:t>). Anjos, autoridades e poderes estão todos sujeitos ao Cristo ressurreto (</w:t>
      </w:r>
      <w:hyperlink r:id="rId3194">
        <w:r>
          <w:rPr>
            <w:color w:val="0000EE"/>
            <w:u w:val="single"/>
          </w:rPr>
          <w:t>1Tm 3.16</w:t>
        </w:r>
      </w:hyperlink>
      <w:r>
        <w:t xml:space="preserve">; </w:t>
      </w:r>
      <w:hyperlink r:id="rId3195">
        <w:r>
          <w:rPr>
            <w:color w:val="0000EE"/>
            <w:u w:val="single"/>
          </w:rPr>
          <w:t>1Pe 3.22</w:t>
        </w:r>
      </w:hyperlink>
      <w:r>
        <w:t>).</w:t>
      </w:r>
    </w:p>
    <w:p>
      <w:pPr>
        <w:pStyle w:val="Heading4"/>
      </w:pPr>
      <w:r>
        <w:t>Qual é o significado da ascensão para os cristãos?</w:t>
      </w:r>
    </w:p>
    <w:p>
      <w:r/>
      <w:r>
        <w:t>Para o cristão, a ascensão de Cristo é significativa de quatro maneiras:</w:t>
      </w:r>
    </w:p>
    <w:p>
      <w:pPr>
        <w:pStyle w:val="ListNumber"/>
        <w:spacing w:line="240" w:lineRule="auto"/>
        <w:ind w:left="720"/>
      </w:pPr>
      <w:r/>
      <w:r>
        <w:t>Sem isso, não haveria o dom do Espírito Santo. O Espírito Santo não poderia vir até que Jesus tivesse ascendido e o enviado (</w:t>
      </w:r>
      <w:hyperlink r:id="rId3196">
        <w:r>
          <w:rPr>
            <w:color w:val="0000EE"/>
            <w:u w:val="single"/>
          </w:rPr>
          <w:t>Jo 16.7</w:t>
        </w:r>
      </w:hyperlink>
      <w:r>
        <w:t>). Sem a ascensão, a igreja teria Jesus localmente em um lugar, não presente espiritualmente “onde dois ou três se reunirem” (</w:t>
      </w:r>
      <w:hyperlink r:id="rId3197">
        <w:r>
          <w:rPr>
            <w:color w:val="0000EE"/>
            <w:u w:val="single"/>
          </w:rPr>
          <w:t>Mt 18.20</w:t>
        </w:r>
      </w:hyperlink>
      <w:r>
        <w:t xml:space="preserve">; cp. </w:t>
      </w:r>
      <w:hyperlink r:id="rId3198">
        <w:r>
          <w:rPr>
            <w:color w:val="0000EE"/>
            <w:u w:val="single"/>
          </w:rPr>
          <w:t>28.20</w:t>
        </w:r>
      </w:hyperlink>
      <w:r>
        <w:t>).</w:t>
      </w:r>
    </w:p>
    <w:p>
      <w:pPr>
        <w:pStyle w:val="ListNumber"/>
        <w:spacing w:line="240" w:lineRule="auto"/>
        <w:ind w:left="720"/>
      </w:pPr>
      <w:r/>
      <w:r>
        <w:t>Assim como um Jesus verdadeiramente humano ascendeu ao céu, os seres humanos também podem ascender para lá. Jesus foi "preparar um lugar" para seus seguidores (</w:t>
      </w:r>
      <w:hyperlink r:id="rId3199">
        <w:r>
          <w:rPr>
            <w:color w:val="0000EE"/>
            <w:u w:val="single"/>
          </w:rPr>
          <w:t>Jo 14.2</w:t>
        </w:r>
      </w:hyperlink>
      <w:r>
        <w:t>). A esperança daqueles que estão "em Cristo" é que eles eventualmente ascenderão para estar com ele (</w:t>
      </w:r>
      <w:hyperlink r:id="rId3200">
        <w:r>
          <w:rPr>
            <w:color w:val="0000EE"/>
            <w:u w:val="single"/>
          </w:rPr>
          <w:t>2Co 5.1–10</w:t>
        </w:r>
      </w:hyperlink>
      <w:r>
        <w:t>).</w:t>
      </w:r>
    </w:p>
    <w:p>
      <w:pPr>
        <w:pStyle w:val="ListNumber"/>
        <w:spacing w:line="240" w:lineRule="auto"/>
        <w:ind w:left="720"/>
      </w:pPr>
      <w:r/>
      <w:r>
        <w:t>A ascensão prova que o sacrifício de Cristo está concluído e aceito por Deus. Jesus passou pelos céus (</w:t>
      </w:r>
      <w:hyperlink r:id="rId3201">
        <w:r>
          <w:rPr>
            <w:color w:val="0000EE"/>
            <w:u w:val="single"/>
          </w:rPr>
          <w:t>Hb 4.14</w:t>
        </w:r>
      </w:hyperlink>
      <w:r>
        <w:t>). Ele entrou na presença de Deus (</w:t>
      </w:r>
      <w:hyperlink r:id="rId3202">
        <w:r>
          <w:rPr>
            <w:color w:val="0000EE"/>
            <w:u w:val="single"/>
          </w:rPr>
          <w:t>6.20</w:t>
        </w:r>
      </w:hyperlink>
      <w:r>
        <w:t>). Esta presença é descrita como o Lugar Santíssimo do templo celestial. É o verdadeiro templo do qual o da terra era uma cópia (</w:t>
      </w:r>
      <w:hyperlink r:id="rId3203">
        <w:r>
          <w:rPr>
            <w:color w:val="0000EE"/>
            <w:u w:val="single"/>
          </w:rPr>
          <w:t>9.24</w:t>
        </w:r>
      </w:hyperlink>
      <w:r>
        <w:t>). Cristo ofereceu um único e definitivo sacrifício a Deus que nunca precisa ser repetido (</w:t>
      </w:r>
      <w:hyperlink r:id="rId3204">
        <w:r>
          <w:rPr>
            <w:color w:val="0000EE"/>
            <w:u w:val="single"/>
          </w:rPr>
          <w:t>9.12</w:t>
        </w:r>
      </w:hyperlink>
      <w:r>
        <w:t>). Então Cristo se assentou, mostrando que nenhuma repetição de seu sacrifício é necessária (</w:t>
      </w:r>
      <w:hyperlink r:id="rId3188">
        <w:r>
          <w:rPr>
            <w:color w:val="0000EE"/>
            <w:u w:val="single"/>
          </w:rPr>
          <w:t>1.3</w:t>
        </w:r>
      </w:hyperlink>
      <w:r>
        <w:t xml:space="preserve">; </w:t>
      </w:r>
      <w:hyperlink r:id="rId1285">
        <w:r>
          <w:rPr>
            <w:color w:val="0000EE"/>
            <w:u w:val="single"/>
          </w:rPr>
          <w:t>10.12</w:t>
        </w:r>
      </w:hyperlink>
      <w:r>
        <w:t xml:space="preserve">; </w:t>
      </w:r>
      <w:hyperlink r:id="rId3205">
        <w:r>
          <w:rPr>
            <w:color w:val="0000EE"/>
            <w:u w:val="single"/>
          </w:rPr>
          <w:t>12.2</w:t>
        </w:r>
      </w:hyperlink>
      <w:r>
        <w:t>).</w:t>
      </w:r>
    </w:p>
    <w:p>
      <w:pPr>
        <w:pStyle w:val="ListNumber"/>
        <w:spacing w:line="240" w:lineRule="auto"/>
        <w:ind w:left="720"/>
      </w:pPr>
      <w:r/>
      <w:r>
        <w:t>A ascensão significa que há um ser humano no céu que simpatiza com a humanidade e, portanto, pode falar em nome da humanidade (</w:t>
      </w:r>
      <w:hyperlink r:id="rId760">
        <w:r>
          <w:rPr>
            <w:color w:val="0000EE"/>
            <w:u w:val="single"/>
          </w:rPr>
          <w:t>1Jo 2.1</w:t>
        </w:r>
      </w:hyperlink>
      <w:r>
        <w:t>). Jesus experimentou tudo o que os humanos vivenciam. Ele passou pelo nascimento, crescimento, tentação, sofrimento e morte. Jesus pode servir efetivamente como mediador diante de Deus no céu (</w:t>
      </w:r>
      <w:hyperlink r:id="rId3206">
        <w:r>
          <w:rPr>
            <w:color w:val="0000EE"/>
            <w:u w:val="single"/>
          </w:rPr>
          <w:t>Hb 2.17</w:t>
        </w:r>
      </w:hyperlink>
      <w:r>
        <w:t xml:space="preserve">; </w:t>
      </w:r>
      <w:hyperlink r:id="rId3207">
        <w:r>
          <w:rPr>
            <w:color w:val="0000EE"/>
            <w:u w:val="single"/>
          </w:rPr>
          <w:t>5.7–10</w:t>
        </w:r>
      </w:hyperlink>
      <w:r>
        <w:t>). A ascensão de Cristo assegura à igreja que Deus entende como é ser humano e que os cristãos podem se aproximar dele com confiança em suas orações (</w:t>
      </w:r>
      <w:hyperlink r:id="rId3208">
        <w:r>
          <w:rPr>
            <w:color w:val="0000EE"/>
            <w:u w:val="single"/>
          </w:rPr>
          <w:t>4.14–16</w:t>
        </w:r>
      </w:hyperlink>
      <w:r>
        <w:t>).</w:t>
      </w:r>
    </w:p>
    <w:p>
      <w:r/>
      <w:r>
        <w:t>A ascensão de Cristo é uma parte vital do ensino do Novo Testamento. Ela demonstra a posição exaltada de Cristo e oferece aos cristãos confiança e esperança.</w:t>
      </w:r>
    </w:p>
    <w:p>
      <w:r/>
      <w:r>
        <w:rPr>
          <w:i/>
        </w:rPr>
        <w:t>Veja também</w:t>
      </w:r>
      <w:r>
        <w:t xml:space="preserve"> </w:t>
      </w:r>
      <w:r>
        <w:t>Cristologia</w:t>
      </w:r>
      <w:r>
        <w:t xml:space="preserve">; </w:t>
      </w:r>
      <w:r>
        <w:t>Jesus Cristo, vida e ensinamentos</w:t>
      </w:r>
      <w:r>
        <w:t>.</w:t>
      </w:r>
      <w:r/>
      <w:r/>
    </w:p>
    <w:p>
      <w:r/>
    </w:p>
    <w:p>
      <w:pPr>
        <w:pStyle w:val="Heading2"/>
      </w:pPr>
      <w:r>
        <w:t>Asdode, Asdodita</w:t>
      </w:r>
      <w:r/>
    </w:p>
    <w:p>
      <w:r/>
      <w:r>
        <w:t>Uma das cinco principais cidades dos filisteus, também chamada de "pentápolis". As outras quatro cidades são Gaza, Asquelom, Gate e Ecrom (</w:t>
      </w:r>
      <w:hyperlink r:id="rId3209">
        <w:r>
          <w:rPr>
            <w:color w:val="0000EE"/>
            <w:u w:val="single"/>
          </w:rPr>
          <w:t>Js 13.3</w:t>
        </w:r>
      </w:hyperlink>
      <w:r>
        <w:t>).</w:t>
      </w:r>
    </w:p>
    <w:p>
      <w:r/>
      <w: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210">
        <w:r>
          <w:rPr>
            <w:color w:val="0000EE"/>
            <w:u w:val="single"/>
          </w:rPr>
          <w:t>Js 11.21</w:t>
        </w:r>
      </w:hyperlink>
      <w:r>
        <w:t>–</w:t>
      </w:r>
      <w:hyperlink r:id="rId3210">
        <w:r>
          <w:rPr>
            <w:color w:val="0000EE"/>
            <w:u w:val="single"/>
          </w:rPr>
          <w:t>22</w:t>
        </w:r>
      </w:hyperlink>
      <w:r>
        <w:t>). Embora tenha sido atribuída à tribo de Judá, não foi inicialmente conquistada (</w:t>
      </w:r>
      <w:hyperlink r:id="rId3211">
        <w:r>
          <w:rPr>
            <w:color w:val="0000EE"/>
            <w:u w:val="single"/>
          </w:rPr>
          <w:t>Js 15.46</w:t>
        </w:r>
      </w:hyperlink>
      <w:r>
        <w:t>–</w:t>
      </w:r>
      <w:hyperlink r:id="rId3211">
        <w:r>
          <w:rPr>
            <w:color w:val="0000EE"/>
            <w:u w:val="single"/>
          </w:rPr>
          <w:t>47</w:t>
        </w:r>
      </w:hyperlink>
      <w:r>
        <w:t>). O povo de Asdode era chamado de asdoditas (</w:t>
      </w:r>
      <w:hyperlink r:id="rId766">
        <w:r>
          <w:rPr>
            <w:color w:val="0000EE"/>
            <w:u w:val="single"/>
          </w:rPr>
          <w:t>Js 13.4</w:t>
        </w:r>
      </w:hyperlink>
      <w:r>
        <w:t xml:space="preserve">; </w:t>
      </w:r>
      <w:hyperlink r:id="rId3212">
        <w:r>
          <w:rPr>
            <w:color w:val="0000EE"/>
            <w:u w:val="single"/>
          </w:rPr>
          <w:t>Ne 4.7</w:t>
        </w:r>
      </w:hyperlink>
      <w:r>
        <w:t>).</w:t>
      </w:r>
    </w:p>
    <w:p>
      <w:r/>
      <w: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r/>
      <w:r>
        <w:t>Durante o período de Eli, o sacerdote, os filisteus capturaram a Arca da Aliança e a colocaram no templo de seu deus Dagom, em Asdode, e depois em Gate e Ecrom (</w:t>
      </w:r>
      <w:hyperlink r:id="rId3213">
        <w:r>
          <w:rPr>
            <w:color w:val="0000EE"/>
            <w:u w:val="single"/>
          </w:rPr>
          <w:t>1Sm 5</w:t>
        </w:r>
      </w:hyperlink>
      <w:r>
        <w:t>). Uma praga atingiu todos os lugares para onde a arca era levada, então os governantes filisteus a devolveram com uma oferta de ouro (</w:t>
      </w:r>
      <w:hyperlink r:id="rId3214">
        <w:r>
          <w:rPr>
            <w:color w:val="0000EE"/>
            <w:u w:val="single"/>
          </w:rPr>
          <w:t>1Sm 6.1</w:t>
        </w:r>
      </w:hyperlink>
      <w:r>
        <w:t>–</w:t>
      </w:r>
      <w:hyperlink r:id="rId3214">
        <w:r>
          <w:rPr>
            <w:color w:val="0000EE"/>
            <w:u w:val="single"/>
          </w:rPr>
          <w:t>18</w:t>
        </w:r>
      </w:hyperlink>
      <w:r>
        <w:t>). Apesar de estar sob o controle de Davi e Salomão, Asdode não foi totalmente conquistada até que o rei Uzias, de Judá, iniciou uma guerra contra ela por volta de 792–740 a.C. (</w:t>
      </w:r>
      <w:hyperlink r:id="rId3215">
        <w:r>
          <w:rPr>
            <w:color w:val="0000EE"/>
            <w:u w:val="single"/>
          </w:rPr>
          <w:t>2Cr 26.6</w:t>
        </w:r>
      </w:hyperlink>
      <w:r>
        <w:t>).</w:t>
      </w:r>
    </w:p>
    <w:p>
      <w:r/>
      <w: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216">
        <w:r>
          <w:rPr>
            <w:color w:val="0000EE"/>
            <w:u w:val="single"/>
          </w:rPr>
          <w:t>Is 20</w:t>
        </w:r>
      </w:hyperlink>
      <w:r>
        <w:t>). Arqueólogos encontraram evidências em Asdode de que tanto Uzias quanto Sargão II destruíram partes da cidade.</w:t>
      </w:r>
    </w:p>
    <w:p>
      <w:r/>
      <w: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217">
        <w:r>
          <w:rPr>
            <w:color w:val="0000EE"/>
            <w:u w:val="single"/>
          </w:rPr>
          <w:t>Jr 25.20</w:t>
        </w:r>
      </w:hyperlink>
      <w:r>
        <w:t xml:space="preserve">; </w:t>
      </w:r>
      <w:hyperlink r:id="rId3218">
        <w:r>
          <w:rPr>
            <w:color w:val="0000EE"/>
            <w:u w:val="single"/>
          </w:rPr>
          <w:t>Sf 2.4</w:t>
        </w:r>
      </w:hyperlink>
      <w:r>
        <w:t>). Os habitantes restantes de Asdode mais tarde resistiram aos esforços de Neemias para reconstruir Jerusalém, e algumas de suas mulheres se casaram com homens judeus (</w:t>
      </w:r>
      <w:hyperlink r:id="rId3212">
        <w:r>
          <w:rPr>
            <w:color w:val="0000EE"/>
            <w:u w:val="single"/>
          </w:rPr>
          <w:t>Ne 4.7</w:t>
        </w:r>
      </w:hyperlink>
      <w:r>
        <w:t xml:space="preserve">; </w:t>
      </w:r>
      <w:hyperlink r:id="rId3219">
        <w:r>
          <w:rPr>
            <w:color w:val="0000EE"/>
            <w:u w:val="single"/>
          </w:rPr>
          <w:t>13.23</w:t>
        </w:r>
      </w:hyperlink>
      <w:r>
        <w:t>–</w:t>
      </w:r>
      <w:hyperlink r:id="rId3219">
        <w:r>
          <w:rPr>
            <w:color w:val="0000EE"/>
            <w:u w:val="single"/>
          </w:rPr>
          <w:t>24</w:t>
        </w:r>
      </w:hyperlink>
      <w:r>
        <w:t>). O profeta Zacarias predisse mais destruição para Asdode (</w:t>
      </w:r>
      <w:hyperlink r:id="rId3220">
        <w:r>
          <w:rPr>
            <w:color w:val="0000EE"/>
            <w:u w:val="single"/>
          </w:rPr>
          <w:t>Zc 9.6</w:t>
        </w:r>
      </w:hyperlink>
      <w:r>
        <w:t>).</w:t>
      </w:r>
    </w:p>
    <w:p>
      <w:r/>
      <w:r>
        <w:t>Durante o período dos Macabeus (quando os Macabeus governavam), a cidade, então conhecida como Azoto, foi atacada, saqueada e destruída por Judas e Jônatas Macabeus devido à sua idolatria (</w:t>
      </w:r>
      <w:hyperlink r:id="rId3221">
        <w:r>
          <w:rPr>
            <w:color w:val="0000EE"/>
            <w:u w:val="single"/>
          </w:rPr>
          <w:t>1Mc 4.12</w:t>
        </w:r>
      </w:hyperlink>
      <w:r>
        <w:t>–</w:t>
      </w:r>
      <w:hyperlink r:id="rId3221">
        <w:r>
          <w:rPr>
            <w:color w:val="0000EE"/>
            <w:u w:val="single"/>
          </w:rPr>
          <w:t>15</w:t>
        </w:r>
      </w:hyperlink>
      <w:r>
        <w:t xml:space="preserve">; </w:t>
      </w:r>
      <w:hyperlink r:id="rId3222">
        <w:r>
          <w:rPr>
            <w:color w:val="0000EE"/>
            <w:u w:val="single"/>
          </w:rPr>
          <w:t>5.68</w:t>
        </w:r>
      </w:hyperlink>
      <w:r>
        <w:t xml:space="preserve">; </w:t>
      </w:r>
      <w:hyperlink r:id="rId3223">
        <w:r>
          <w:rPr>
            <w:color w:val="0000EE"/>
            <w:u w:val="single"/>
          </w:rPr>
          <w:t>10.77</w:t>
        </w:r>
      </w:hyperlink>
      <w:r>
        <w:t>–</w:t>
      </w:r>
      <w:hyperlink r:id="rId3223">
        <w:r>
          <w:rPr>
            <w:color w:val="0000EE"/>
            <w:u w:val="single"/>
          </w:rPr>
          <w:t>85</w:t>
        </w:r>
      </w:hyperlink>
      <w:r>
        <w:t xml:space="preserve">; </w:t>
      </w:r>
      <w:hyperlink r:id="rId3224">
        <w:r>
          <w:rPr>
            <w:color w:val="0000EE"/>
            <w:u w:val="single"/>
          </w:rPr>
          <w:t>11.4</w:t>
        </w:r>
      </w:hyperlink>
      <w:r>
        <w:t>). A cidade foi posteriormente libertada por Pompeu em 63 a.C. e tornou-se parte da província romana da Síria. Herodes, o Grande, posteriormente deu a cidade à sua irmã Salomé como presente após sua morte.</w:t>
      </w:r>
    </w:p>
    <w:p>
      <w:r/>
      <w:r>
        <w:t>O Novo Testamento observa que Filipe, o evangelista, pregou sobre Cristo em Azoto (</w:t>
      </w:r>
      <w:hyperlink r:id="rId3225">
        <w:r>
          <w:rPr>
            <w:color w:val="0000EE"/>
            <w:u w:val="single"/>
          </w:rPr>
          <w:t>At 8.40</w:t>
        </w:r>
      </w:hyperlink>
      <w: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r/>
      <w: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
    </w:p>
    <w:p>
      <w:r/>
    </w:p>
    <w:p>
      <w:pPr>
        <w:pStyle w:val="Heading2"/>
      </w:pPr>
      <w:r>
        <w:t>Asdote-Pisga</w:t>
      </w:r>
      <w:r/>
    </w:p>
    <w:p>
      <w:r/>
      <w:r>
        <w:t>A versão da NTLH (</w:t>
      </w:r>
      <w:hyperlink r:id="rId2819">
        <w:r>
          <w:rPr>
            <w:color w:val="0000EE"/>
            <w:u w:val="single"/>
          </w:rPr>
          <w:t>Dt 3.17</w:t>
        </w:r>
      </w:hyperlink>
      <w:r>
        <w:t xml:space="preserve">; </w:t>
      </w:r>
      <w:hyperlink r:id="rId3226">
        <w:r>
          <w:rPr>
            <w:color w:val="0000EE"/>
            <w:u w:val="single"/>
          </w:rPr>
          <w:t>Js 12.3</w:t>
        </w:r>
      </w:hyperlink>
      <w:r>
        <w:t xml:space="preserve">; </w:t>
      </w:r>
      <w:hyperlink r:id="rId3227">
        <w:r>
          <w:rPr>
            <w:color w:val="0000EE"/>
            <w:u w:val="single"/>
          </w:rPr>
          <w:t>13.20</w:t>
        </w:r>
      </w:hyperlink>
      <w:r>
        <w:t>) refere-se às encostas do Monte Pisga.</w:t>
      </w:r>
    </w:p>
    <w:p>
      <w:r/>
      <w:r>
        <w:rPr>
          <w:i/>
        </w:rPr>
        <w:t>Veja</w:t>
      </w:r>
      <w:r>
        <w:t xml:space="preserve"> </w:t>
      </w:r>
      <w:r>
        <w:t>o Monte Pisga</w:t>
      </w:r>
      <w:r>
        <w:t>.</w:t>
      </w:r>
      <w:r/>
      <w:r/>
    </w:p>
    <w:p>
      <w:r/>
    </w:p>
    <w:p>
      <w:pPr>
        <w:pStyle w:val="Heading2"/>
      </w:pPr>
      <w:r>
        <w:t>Aser (Pessoa)</w:t>
      </w:r>
      <w:r/>
    </w:p>
    <w:p>
      <w:r/>
      <w:r>
        <w:t>Filho de Jacó, nascido da serva de Lia, Zilpa (</w:t>
      </w:r>
      <w:hyperlink r:id="rId3228">
        <w:r>
          <w:rPr>
            <w:color w:val="0000EE"/>
            <w:u w:val="single"/>
          </w:rPr>
          <w:t>Gn 30.12</w:t>
        </w:r>
      </w:hyperlink>
      <w:r>
        <w:t>-</w:t>
      </w:r>
      <w:hyperlink r:id="rId3228">
        <w:r>
          <w:rPr>
            <w:color w:val="0000EE"/>
            <w:u w:val="single"/>
          </w:rPr>
          <w:t>13</w:t>
        </w:r>
      </w:hyperlink>
      <w:r>
        <w:t>). O nome Aser provavelmente significa "feliz". Foi escolhido por Lia para expressar sua alegria com o nascimento dele. Aser teve quatro filhos — Imna, Isva, Isvi e Berias — e uma filha chamada Sera (</w:t>
      </w:r>
      <w:hyperlink r:id="rId3229">
        <w:r>
          <w:rPr>
            <w:color w:val="0000EE"/>
            <w:u w:val="single"/>
          </w:rPr>
          <w:t>Gn 46.17</w:t>
        </w:r>
      </w:hyperlink>
      <w:r>
        <w:t xml:space="preserve">; </w:t>
      </w:r>
      <w:hyperlink r:id="rId3230">
        <w:r>
          <w:rPr>
            <w:color w:val="0000EE"/>
            <w:u w:val="single"/>
          </w:rPr>
          <w:t>1Cr 7.30</w:t>
        </w:r>
      </w:hyperlink>
      <w:r>
        <w:t>).</w:t>
      </w:r>
    </w:p>
    <w:p>
      <w:r/>
      <w: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231">
        <w:r>
          <w:rPr>
            <w:color w:val="0000EE"/>
            <w:u w:val="single"/>
          </w:rPr>
          <w:t>Gn 49.20</w:t>
        </w:r>
      </w:hyperlink>
      <w:r>
        <w:t xml:space="preserve">; cp. </w:t>
      </w:r>
      <w:hyperlink r:id="rId3232">
        <w:r>
          <w:rPr>
            <w:color w:val="0000EE"/>
            <w:u w:val="single"/>
          </w:rPr>
          <w:t>Dt 33.24</w:t>
        </w:r>
      </w:hyperlink>
      <w:r>
        <w:t>-</w:t>
      </w:r>
      <w:hyperlink r:id="rId3232">
        <w:r>
          <w:rPr>
            <w:color w:val="0000EE"/>
            <w:u w:val="single"/>
          </w:rPr>
          <w:t>25</w:t>
        </w:r>
      </w:hyperlink>
      <w:r>
        <w:t>, onde Moisés também abençoou Aser e as outras tribos).</w:t>
      </w:r>
    </w:p>
    <w:p>
      <w:r/>
      <w:r>
        <w:rPr>
          <w:i/>
        </w:rPr>
        <w:t>Veja também</w:t>
      </w:r>
      <w:r>
        <w:t xml:space="preserve"> </w:t>
      </w:r>
      <w:r>
        <w:t>Aser (Tribo)</w:t>
      </w:r>
      <w:r>
        <w:t>.</w:t>
      </w:r>
      <w:r/>
      <w:r/>
    </w:p>
    <w:p>
      <w:r/>
    </w:p>
    <w:p>
      <w:pPr>
        <w:pStyle w:val="Heading2"/>
      </w:pPr>
      <w:r>
        <w:t>Aser (Tribo)</w:t>
      </w:r>
      <w:r/>
    </w:p>
    <w:p>
      <w:r/>
      <w: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233">
        <w:r>
          <w:rPr>
            <w:color w:val="0000EE"/>
            <w:u w:val="single"/>
          </w:rPr>
          <w:t>Js 19.24</w:t>
        </w:r>
      </w:hyperlink>
      <w:r>
        <w:t>-</w:t>
      </w:r>
      <w:hyperlink r:id="rId3233">
        <w:r>
          <w:rPr>
            <w:color w:val="0000EE"/>
            <w:u w:val="single"/>
          </w:rPr>
          <w:t>34</w:t>
        </w:r>
      </w:hyperlink>
      <w: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r/>
      <w:r>
        <w:t>O tamanho da tribo variou ao longo do tempo. Dos poucos que entraram no Egito com Jacó, Aser cresceu para 41.500 guerreiros adultos no Monte Sinai (</w:t>
      </w:r>
      <w:hyperlink r:id="rId3234">
        <w:r>
          <w:rPr>
            <w:color w:val="0000EE"/>
            <w:u w:val="single"/>
          </w:rPr>
          <w:t>Nm 1.40</w:t>
        </w:r>
      </w:hyperlink>
      <w:r>
        <w:t>-</w:t>
      </w:r>
      <w:hyperlink r:id="rId3234">
        <w:r>
          <w:rPr>
            <w:color w:val="0000EE"/>
            <w:u w:val="single"/>
          </w:rPr>
          <w:t>41</w:t>
        </w:r>
      </w:hyperlink>
      <w:r>
        <w:t>). Pelo segundo censo no deserto, a tribo tinha 53.400 soldados (</w:t>
      </w:r>
      <w:hyperlink r:id="rId3235">
        <w:r>
          <w:rPr>
            <w:color w:val="0000EE"/>
            <w:u w:val="single"/>
          </w:rPr>
          <w:t>Nm 26.47</w:t>
        </w:r>
      </w:hyperlink>
      <w:r>
        <w:t>). Durante o reinado do Rei Davi, o número de guerreiros variou de 26.000 a 40.000 (</w:t>
      </w:r>
      <w:hyperlink r:id="rId3236">
        <w:r>
          <w:rPr>
            <w:color w:val="0000EE"/>
            <w:u w:val="single"/>
          </w:rPr>
          <w:t>1Cr 7.40</w:t>
        </w:r>
      </w:hyperlink>
      <w:r>
        <w:t xml:space="preserve">; </w:t>
      </w:r>
      <w:hyperlink r:id="rId3237">
        <w:r>
          <w:rPr>
            <w:color w:val="0000EE"/>
            <w:u w:val="single"/>
          </w:rPr>
          <w:t>12.36</w:t>
        </w:r>
      </w:hyperlink>
      <w:r>
        <w:t>). Aser nunca foi mais do que a quinta maior tribo entre os israelitas.</w:t>
      </w:r>
    </w:p>
    <w:p>
      <w:r/>
      <w:r>
        <w:t>Aser, assim como as outras tribos, rejeitou os relatórios positivos de Calebe e Josué sobre Canaã (</w:t>
      </w:r>
      <w:hyperlink r:id="rId3238">
        <w:r>
          <w:rPr>
            <w:color w:val="0000EE"/>
            <w:u w:val="single"/>
          </w:rPr>
          <w:t>Nm 13.30–14.10</w:t>
        </w:r>
      </w:hyperlink>
      <w:r>
        <w:t>). Consequentemente, aquela geração pereceu no deserto após 40 anos (</w:t>
      </w:r>
      <w:hyperlink r:id="rId3239">
        <w:r>
          <w:rPr>
            <w:color w:val="0000EE"/>
            <w:u w:val="single"/>
          </w:rPr>
          <w:t>Nm 14.22</w:t>
        </w:r>
      </w:hyperlink>
      <w:r>
        <w:t>-</w:t>
      </w:r>
      <w:hyperlink r:id="rId3239">
        <w:r>
          <w:rPr>
            <w:color w:val="0000EE"/>
            <w:u w:val="single"/>
          </w:rPr>
          <w:t>25</w:t>
        </w:r>
      </w:hyperlink>
      <w:r>
        <w:t>).</w:t>
      </w:r>
    </w:p>
    <w:p>
      <w:r/>
      <w:r>
        <w:t>No final da campanha do norte na Terra Prometida, Josué atribuiu territórios às sete tribos restantes, incluindo Aser (</w:t>
      </w:r>
      <w:hyperlink r:id="rId3240">
        <w:r>
          <w:rPr>
            <w:color w:val="0000EE"/>
            <w:u w:val="single"/>
          </w:rPr>
          <w:t>Js 18.2</w:t>
        </w:r>
      </w:hyperlink>
      <w:r>
        <w:t>). Anteriormente, Deus havia designado Aiúde para distribuir terras dentro do território de Aser (</w:t>
      </w:r>
      <w:hyperlink r:id="rId3241">
        <w:r>
          <w:rPr>
            <w:color w:val="0000EE"/>
            <w:u w:val="single"/>
          </w:rPr>
          <w:t>Nm 34.16,27</w:t>
        </w:r>
      </w:hyperlink>
      <w:r>
        <w:t>). Certos levitas da tribo de Gérson receberam cidades dentro das fronteiras de Aser (</w:t>
      </w:r>
      <w:hyperlink r:id="rId3242">
        <w:r>
          <w:rPr>
            <w:color w:val="0000EE"/>
            <w:u w:val="single"/>
          </w:rPr>
          <w:t>Js 21.6,30</w:t>
        </w:r>
      </w:hyperlink>
      <w:r>
        <w:t xml:space="preserve">; </w:t>
      </w:r>
      <w:hyperlink r:id="rId3243">
        <w:r>
          <w:rPr>
            <w:color w:val="0000EE"/>
            <w:u w:val="single"/>
          </w:rPr>
          <w:t>1Cr 6.62,74</w:t>
        </w:r>
      </w:hyperlink>
      <w:r>
        <w:t>).</w:t>
      </w:r>
    </w:p>
    <w:p>
      <w:r/>
      <w:r>
        <w:t>Como o restante das tribos de Israel, Aser nunca possuía completamente toda a terra que lhe foi dada. A tribo falhou em expulsar os habitantes de cidades como Aco, Sidom e outras, o que levou a serem influenciados por culturas pagãs (</w:t>
      </w:r>
      <w:hyperlink r:id="rId430">
        <w:r>
          <w:rPr>
            <w:color w:val="0000EE"/>
            <w:u w:val="single"/>
          </w:rPr>
          <w:t>Jz 1.31</w:t>
        </w:r>
      </w:hyperlink>
      <w:r>
        <w:t>). O território "não possuído" dos sidônios e fenícios se estendia ao longo da região costeira por 322 quilômetros. Assim, "os aseritas viviam entre os habitantes cananeus da terra, porque não os expulsaram" (</w:t>
      </w:r>
      <w:hyperlink r:id="rId3244">
        <w:r>
          <w:rPr>
            <w:color w:val="0000EE"/>
            <w:u w:val="single"/>
          </w:rPr>
          <w:t>Jz 1.32</w:t>
        </w:r>
      </w:hyperlink>
      <w:r>
        <w:t>). É possível que seu envolvimento no comércio fenício tenha diminuído seu desejo de expulsar os fenícios de suas cidades.</w:t>
      </w:r>
    </w:p>
    <w:p>
      <w:r/>
      <w:r>
        <w:t>Após a morte do juiz Eúde, Israel foi oprimido por Jabim, rei de Canaã. Quando a juíza Débora incentivou Baraque a liderar as forças de Israel, eles obtiveram uma grande vitória e foram libertados da opressão (</w:t>
      </w:r>
      <w:hyperlink r:id="rId3245">
        <w:r>
          <w:rPr>
            <w:color w:val="0000EE"/>
            <w:u w:val="single"/>
          </w:rPr>
          <w:t>Jz 4</w:t>
        </w:r>
      </w:hyperlink>
      <w:r>
        <w:t>). Após a vitória, Débora reclamou que "Aser parou perto do mar e ficou na beira das praias" (</w:t>
      </w:r>
      <w:hyperlink r:id="rId3246">
        <w:r>
          <w:rPr>
            <w:color w:val="0000EE"/>
            <w:u w:val="single"/>
          </w:rPr>
          <w:t>Jz 5.17</w:t>
        </w:r>
      </w:hyperlink>
      <w:r>
        <w:t>). Com o tempo, a tribo foi influenciada pela religião e cultura fenícia, levando ao seu declínio.</w:t>
      </w:r>
    </w:p>
    <w:p>
      <w:r/>
      <w:r>
        <w:t>A Bíblia fornece pouca informação sobre a liderança de Aser. Na época do Êxodo do Egito, Pagiel, filho de Ocrã, era o chefe tribal (</w:t>
      </w:r>
      <w:hyperlink r:id="rId3247">
        <w:r>
          <w:rPr>
            <w:color w:val="0000EE"/>
            <w:u w:val="single"/>
          </w:rPr>
          <w:t>Nm 1.13</w:t>
        </w:r>
      </w:hyperlink>
      <w:r>
        <w:t xml:space="preserve">; </w:t>
      </w:r>
      <w:hyperlink r:id="rId3248">
        <w:r>
          <w:rPr>
            <w:color w:val="0000EE"/>
            <w:u w:val="single"/>
          </w:rPr>
          <w:t>2.27</w:t>
        </w:r>
      </w:hyperlink>
      <w:r>
        <w:t xml:space="preserve">; </w:t>
      </w:r>
      <w:hyperlink r:id="rId3249">
        <w:r>
          <w:rPr>
            <w:color w:val="0000EE"/>
            <w:u w:val="single"/>
          </w:rPr>
          <w:t>7.72</w:t>
        </w:r>
      </w:hyperlink>
      <w:r>
        <w:t xml:space="preserve">; </w:t>
      </w:r>
      <w:hyperlink r:id="rId3250">
        <w:r>
          <w:rPr>
            <w:color w:val="0000EE"/>
            <w:u w:val="single"/>
          </w:rPr>
          <w:t>10.26</w:t>
        </w:r>
      </w:hyperlink>
      <w:r>
        <w:t>). Após isso, não há mais menção aos líderes de Aser. Nenhum juiz de Israel veio de Aser, e durante o reinado do Rei Davi, Aser e Gade não foram incluídos entre os principais oficiais da nação (</w:t>
      </w:r>
      <w:hyperlink r:id="rId3251">
        <w:r>
          <w:rPr>
            <w:color w:val="0000EE"/>
            <w:u w:val="single"/>
          </w:rPr>
          <w:t>1Cr 27.16</w:t>
        </w:r>
      </w:hyperlink>
      <w:r>
        <w:t>-</w:t>
      </w:r>
      <w:hyperlink r:id="rId3251">
        <w:r>
          <w:rPr>
            <w:color w:val="0000EE"/>
            <w:u w:val="single"/>
          </w:rPr>
          <w:t>22</w:t>
        </w:r>
      </w:hyperlink>
      <w:r>
        <w:t>).</w:t>
      </w:r>
    </w:p>
    <w:p>
      <w:r/>
      <w:r>
        <w:t>Apesar desses desafios, Aser teve momentos notáveis:</w:t>
      </w:r>
    </w:p>
    <w:p>
      <w:pPr>
        <w:pStyle w:val="ListBullet"/>
        <w:spacing w:line="240" w:lineRule="auto"/>
        <w:ind w:left="720"/>
      </w:pPr>
      <w:r/>
      <w:r>
        <w:t>Eles apoiaram Gideão na derrota dos midianitas (</w:t>
      </w:r>
      <w:hyperlink r:id="rId3252">
        <w:r>
          <w:rPr>
            <w:color w:val="0000EE"/>
            <w:u w:val="single"/>
          </w:rPr>
          <w:t>Jz 6.1</w:t>
        </w:r>
      </w:hyperlink>
      <w:r>
        <w:t>-</w:t>
      </w:r>
      <w:hyperlink r:id="rId3252">
        <w:r>
          <w:rPr>
            <w:color w:val="0000EE"/>
            <w:u w:val="single"/>
          </w:rPr>
          <w:t>8,35</w:t>
        </w:r>
      </w:hyperlink>
      <w:r>
        <w:t xml:space="preserve">; </w:t>
      </w:r>
      <w:hyperlink r:id="rId3253">
        <w:r>
          <w:rPr>
            <w:color w:val="0000EE"/>
            <w:u w:val="single"/>
          </w:rPr>
          <w:t>7.23</w:t>
        </w:r>
      </w:hyperlink>
      <w:r>
        <w:t>).</w:t>
      </w:r>
    </w:p>
    <w:p>
      <w:pPr>
        <w:pStyle w:val="ListBullet"/>
        <w:spacing w:line="240" w:lineRule="auto"/>
        <w:ind w:left="720"/>
      </w:pPr>
      <w:r/>
      <w:r>
        <w:t>Defenderam Saul, seu primeiro rei (</w:t>
      </w:r>
      <w:hyperlink r:id="rId3254">
        <w:r>
          <w:rPr>
            <w:color w:val="0000EE"/>
            <w:u w:val="single"/>
          </w:rPr>
          <w:t>1Sm 11.7</w:t>
        </w:r>
      </w:hyperlink>
      <w:r>
        <w:t>).</w:t>
      </w:r>
    </w:p>
    <w:p>
      <w:pPr>
        <w:pStyle w:val="ListBullet"/>
        <w:spacing w:line="240" w:lineRule="auto"/>
        <w:ind w:left="720"/>
      </w:pPr>
      <w:r/>
      <w:r>
        <w:t>Quarenta mil aseritas apoiaram Davi na tomada do reino de Saul (</w:t>
      </w:r>
      <w:hyperlink r:id="rId3255">
        <w:r>
          <w:rPr>
            <w:color w:val="0000EE"/>
            <w:u w:val="single"/>
          </w:rPr>
          <w:t>1Cr 12.23</w:t>
        </w:r>
      </w:hyperlink>
      <w:r>
        <w:t>-</w:t>
      </w:r>
      <w:hyperlink r:id="rId3255">
        <w:r>
          <w:rPr>
            <w:color w:val="0000EE"/>
            <w:u w:val="single"/>
          </w:rPr>
          <w:t>36</w:t>
        </w:r>
      </w:hyperlink>
      <w:r>
        <w:t>).</w:t>
      </w:r>
    </w:p>
    <w:p>
      <w:r/>
      <w:r>
        <w:t>Após a queda de Samaria em 722 a.C., um pequeno remanescente de Aser veio a Jerusalém para a primeira festa da Páscoa em muitos anos (</w:t>
      </w:r>
      <w:hyperlink r:id="rId3256">
        <w:r>
          <w:rPr>
            <w:color w:val="0000EE"/>
            <w:u w:val="single"/>
          </w:rPr>
          <w:t>2Cr 30.5</w:t>
        </w:r>
      </w:hyperlink>
      <w:r>
        <w:t>) quando o Rei Ezequias (715–686 a.C.) convidou todas as tribos para se juntarem à celebração. (</w:t>
      </w:r>
      <w:hyperlink r:id="rId3257">
        <w:r>
          <w:rPr>
            <w:color w:val="0000EE"/>
            <w:u w:val="single"/>
          </w:rPr>
          <w:t>2Cr 30.10</w:t>
        </w:r>
      </w:hyperlink>
      <w:r>
        <w:t>-</w:t>
      </w:r>
      <w:hyperlink r:id="rId3257">
        <w:r>
          <w:rPr>
            <w:color w:val="0000EE"/>
            <w:u w:val="single"/>
          </w:rPr>
          <w:t>11</w:t>
        </w:r>
      </w:hyperlink>
      <w:r>
        <w:t>).</w:t>
      </w:r>
    </w:p>
    <w:p>
      <w:r/>
      <w:r>
        <w:t>O Novo Testamento menciona uma viúva de 84 anos chamada Ana, que era descendente de Aser. Ela era uma profetisa que reconheceu Jesus como "a libertação de Jerusalém" durante Sua dedicação no Templo (</w:t>
      </w:r>
      <w:hyperlink r:id="rId3258">
        <w:r>
          <w:rPr>
            <w:color w:val="0000EE"/>
            <w:u w:val="single"/>
          </w:rPr>
          <w:t>Lc 2.36</w:t>
        </w:r>
      </w:hyperlink>
      <w:r>
        <w:t>-</w:t>
      </w:r>
      <w:hyperlink r:id="rId3258">
        <w:r>
          <w:rPr>
            <w:color w:val="0000EE"/>
            <w:u w:val="single"/>
          </w:rPr>
          <w:t>38</w:t>
        </w:r>
      </w:hyperlink>
      <w:r>
        <w:t>).</w:t>
      </w:r>
    </w:p>
    <w:p>
      <w:r/>
      <w:r>
        <w:rPr>
          <w:i/>
        </w:rPr>
        <w:t>Veja também</w:t>
      </w:r>
      <w:r>
        <w:t xml:space="preserve"> </w:t>
      </w:r>
      <w:r>
        <w:t>História de Israel</w:t>
      </w:r>
      <w:r>
        <w:t>.</w:t>
      </w:r>
      <w:r/>
      <w:r/>
    </w:p>
    <w:p>
      <w:r/>
    </w:p>
    <w:p>
      <w:pPr>
        <w:pStyle w:val="Heading2"/>
      </w:pPr>
      <w:r>
        <w:t>Asfalto</w:t>
      </w:r>
      <w:r/>
    </w:p>
    <w:p>
      <w:r/>
      <w: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r/>
      <w:r>
        <w:rPr>
          <w:i/>
        </w:rPr>
        <w:t>Veja</w:t>
      </w:r>
      <w:r>
        <w:t xml:space="preserve"> </w:t>
      </w:r>
      <w:r>
        <w:t>Minerais e metais</w:t>
      </w:r>
      <w:r>
        <w:t xml:space="preserve">; </w:t>
      </w:r>
      <w:r>
        <w:t>Betume</w:t>
      </w:r>
      <w:r>
        <w:t>.</w:t>
      </w:r>
      <w:r/>
      <w:r/>
    </w:p>
    <w:p>
      <w:r/>
    </w:p>
    <w:p>
      <w:pPr>
        <w:pStyle w:val="Heading2"/>
      </w:pPr>
      <w:r>
        <w:t>Asfar</w:t>
      </w:r>
      <w:r/>
    </w:p>
    <w:p>
      <w:r/>
      <w:r>
        <w:t>Um poço de água na selva de Tecoa. Pode ser o atual Bir Selhub, ao sul de En-Gedi.</w:t>
      </w:r>
    </w:p>
    <w:p>
      <w:r/>
      <w:r>
        <w:t>Jônatas e Simão Macabeus acamparam em Asfar ao fugir dos sírios sob o comando do General Báquides (</w:t>
      </w:r>
      <w:hyperlink r:id="rId3259">
        <w:r>
          <w:rPr>
            <w:color w:val="0000EE"/>
            <w:u w:val="single"/>
          </w:rPr>
          <w:t>1Mc 9.33</w:t>
        </w:r>
      </w:hyperlink>
      <w:r>
        <w:t>).</w:t>
      </w:r>
      <w:r/>
      <w:r/>
    </w:p>
    <w:p>
      <w:r/>
    </w:p>
    <w:p>
      <w:pPr>
        <w:pStyle w:val="Heading2"/>
      </w:pPr>
      <w:r>
        <w:t>Ásia</w:t>
      </w:r>
      <w:r/>
    </w:p>
    <w:p>
      <w:r/>
      <w:r>
        <w:t>Nos tempos do Novo Testamento, a Ásia era uma província romana. Estava localizada logo a leste do Mar Egeu. Os romanos criaram essa província em 133. Eles fizeram isso depois que Átalo III, o rei de Pérgamo, deixou seu reino para eles em seu testamento.</w:t>
      </w:r>
    </w:p>
    <w:p>
      <w:r/>
      <w: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r/>
      <w:r>
        <w:t>A extensão da província da Ásia variou ao longo de sua história. Antes da ocupação romana, o termo referia-se ao reino da dinastia Selêucida, que Seleuco I fundou entre 305 e 281 a.C. Este uso é visto nos livros apócrifos (</w:t>
      </w:r>
      <w:hyperlink r:id="rId3260">
        <w:r>
          <w:rPr>
            <w:color w:val="0000EE"/>
            <w:u w:val="single"/>
          </w:rPr>
          <w:t>1Mc 8.6</w:t>
        </w:r>
      </w:hyperlink>
      <w:r>
        <w:t xml:space="preserve">; </w:t>
      </w:r>
      <w:hyperlink r:id="rId3261">
        <w:r>
          <w:rPr>
            <w:color w:val="0000EE"/>
            <w:u w:val="single"/>
          </w:rPr>
          <w:t>11.13</w:t>
        </w:r>
      </w:hyperlink>
      <w:r>
        <w:t xml:space="preserve">; </w:t>
      </w:r>
      <w:hyperlink r:id="rId3262">
        <w:r>
          <w:rPr>
            <w:color w:val="0000EE"/>
            <w:u w:val="single"/>
          </w:rPr>
          <w:t>12.39</w:t>
        </w:r>
      </w:hyperlink>
      <w:r>
        <w:t xml:space="preserve">; </w:t>
      </w:r>
      <w:hyperlink r:id="rId3263">
        <w:r>
          <w:rPr>
            <w:color w:val="0000EE"/>
            <w:u w:val="single"/>
          </w:rPr>
          <w:t>13.32</w:t>
        </w:r>
      </w:hyperlink>
      <w:r>
        <w:t xml:space="preserve">; </w:t>
      </w:r>
      <w:hyperlink r:id="rId3264">
        <w:r>
          <w:rPr>
            <w:color w:val="0000EE"/>
            <w:u w:val="single"/>
          </w:rPr>
          <w:t>2Mc 3.3</w:t>
        </w:r>
      </w:hyperlink>
      <w: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r/>
      <w: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r/>
      <w: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r/>
      <w:r>
        <w:t>Durante o domínio romano, Pérgamo era a capital da província. Na época de Augusto, o governador romano tinha se mudado para Éfeso.</w:t>
      </w:r>
    </w:p>
    <w:p>
      <w:r/>
      <w: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265">
        <w:r>
          <w:rPr>
            <w:color w:val="0000EE"/>
            <w:u w:val="single"/>
          </w:rPr>
          <w:t>At 2.9</w:t>
        </w:r>
      </w:hyperlink>
      <w:r>
        <w:t>–</w:t>
      </w:r>
      <w:hyperlink r:id="rId3265">
        <w:r>
          <w:rPr>
            <w:color w:val="0000EE"/>
            <w:u w:val="single"/>
          </w:rPr>
          <w:t>10</w:t>
        </w:r>
      </w:hyperlink>
      <w:r>
        <w:t xml:space="preserve">). Isso sugere que Lucas, o escritor de Atos, usou o termo para descrever a província originalmente deixada aos romanos por Átalo III. Lucas usou a palavra novamente em </w:t>
      </w:r>
      <w:hyperlink r:id="rId1138">
        <w:r>
          <w:rPr>
            <w:color w:val="0000EE"/>
            <w:u w:val="single"/>
          </w:rPr>
          <w:t>Atos 6.9</w:t>
        </w:r>
      </w:hyperlink>
      <w:r>
        <w:t>, indicando a força das comunidades judaicas na Ásia Menor e confirmando o uso de "Ásia" no sentido mais restrito da província romana.</w:t>
      </w:r>
    </w:p>
    <w:p>
      <w:r/>
      <w:r>
        <w:t>Na segunda viagem missionária de Paulo, o Espírito Santo impediu que ele e Timóteo pregassem na Ásia (</w:t>
      </w:r>
      <w:hyperlink r:id="rId3266">
        <w:r>
          <w:rPr>
            <w:color w:val="0000EE"/>
            <w:u w:val="single"/>
          </w:rPr>
          <w:t>At 16.6</w:t>
        </w:r>
      </w:hyperlink>
      <w:r>
        <w:t>–</w:t>
      </w:r>
      <w:hyperlink r:id="rId3266">
        <w:r>
          <w:rPr>
            <w:color w:val="0000EE"/>
            <w:u w:val="single"/>
          </w:rPr>
          <w:t>8</w:t>
        </w:r>
      </w:hyperlink>
      <w:r>
        <w:t>). Aqui, Lucas provavelmente estava se referindo às fronteiras originais da província. Quando Paulo retornou da Grécia, ele parou em Éfeso (</w:t>
      </w:r>
      <w:hyperlink r:id="rId3267">
        <w:r>
          <w:rPr>
            <w:color w:val="0000EE"/>
            <w:u w:val="single"/>
          </w:rPr>
          <w:t>At 18.19</w:t>
        </w:r>
      </w:hyperlink>
      <w:r>
        <w:t>–</w:t>
      </w:r>
      <w:hyperlink r:id="rId3267">
        <w:r>
          <w:rPr>
            <w:color w:val="0000EE"/>
            <w:u w:val="single"/>
          </w:rPr>
          <w:t>21</w:t>
        </w:r>
      </w:hyperlink>
      <w:r>
        <w:t>). Em sua terceira viagem missionária, ele permaneceu em Éfeso por mais de dois anos para que, a partir desta cidade capital, "todos os que viviam na província da Ásia, tanto judeus quanto gregos" ouvissem a palavra (</w:t>
      </w:r>
      <w:hyperlink r:id="rId3268">
        <w:r>
          <w:rPr>
            <w:color w:val="0000EE"/>
            <w:u w:val="single"/>
          </w:rPr>
          <w:t>At 19.10</w:t>
        </w:r>
      </w:hyperlink>
      <w:r>
        <w:t>).</w:t>
      </w:r>
    </w:p>
    <w:p>
      <w:r/>
      <w:r>
        <w:t xml:space="preserve">Lucas mencionou a Ásia novamente em </w:t>
      </w:r>
      <w:hyperlink r:id="rId3269">
        <w:r>
          <w:rPr>
            <w:color w:val="0000EE"/>
            <w:u w:val="single"/>
          </w:rPr>
          <w:t>Atos 19.26</w:t>
        </w:r>
      </w:hyperlink>
      <w:r>
        <w:t>–</w:t>
      </w:r>
      <w:hyperlink r:id="rId3269">
        <w:r>
          <w:rPr>
            <w:color w:val="0000EE"/>
            <w:u w:val="single"/>
          </w:rPr>
          <w:t>27</w:t>
        </w:r>
      </w:hyperlink>
      <w:r>
        <w:t xml:space="preserve">; </w:t>
      </w:r>
      <w:hyperlink r:id="rId3000">
        <w:r>
          <w:rPr>
            <w:color w:val="0000EE"/>
            <w:u w:val="single"/>
          </w:rPr>
          <w:t>20.4,16,18</w:t>
        </w:r>
      </w:hyperlink>
      <w:r>
        <w:t xml:space="preserve">; e </w:t>
      </w:r>
      <w:hyperlink r:id="rId707">
        <w:r>
          <w:rPr>
            <w:color w:val="0000EE"/>
            <w:u w:val="single"/>
          </w:rPr>
          <w:t>27.2</w:t>
        </w:r>
      </w:hyperlink>
      <w:r>
        <w:t>. Paulo se refere a ela várias vezes (</w:t>
      </w:r>
      <w:hyperlink r:id="rId3270">
        <w:r>
          <w:rPr>
            <w:color w:val="0000EE"/>
            <w:u w:val="single"/>
          </w:rPr>
          <w:t>Rm 16.5</w:t>
        </w:r>
      </w:hyperlink>
      <w:r>
        <w:t xml:space="preserve">; </w:t>
      </w:r>
      <w:hyperlink r:id="rId2798">
        <w:r>
          <w:rPr>
            <w:color w:val="0000EE"/>
            <w:u w:val="single"/>
          </w:rPr>
          <w:t>1Co 16.19</w:t>
        </w:r>
      </w:hyperlink>
      <w:r>
        <w:t xml:space="preserve">; </w:t>
      </w:r>
      <w:hyperlink r:id="rId3271">
        <w:r>
          <w:rPr>
            <w:color w:val="0000EE"/>
            <w:u w:val="single"/>
          </w:rPr>
          <w:t>2Co 1.8</w:t>
        </w:r>
      </w:hyperlink>
      <w:r>
        <w:t xml:space="preserve">; </w:t>
      </w:r>
      <w:hyperlink r:id="rId3272">
        <w:r>
          <w:rPr>
            <w:color w:val="0000EE"/>
            <w:u w:val="single"/>
          </w:rPr>
          <w:t>2Tm 1.15</w:t>
        </w:r>
      </w:hyperlink>
      <w:r>
        <w:t>). O apóstolo Pedro também usou o termo (</w:t>
      </w:r>
      <w:hyperlink r:id="rId3273">
        <w:r>
          <w:rPr>
            <w:color w:val="0000EE"/>
            <w:u w:val="single"/>
          </w:rPr>
          <w:t>1Pe 1.1</w:t>
        </w:r>
      </w:hyperlink>
      <w:r>
        <w:t>). No Novo Testamento, o Cristo ressuscitado foi o último a referir-se à Ásia. Ele instruiu o apóstolo João, que estava vivendo em exílio na ilha de Patmos, a escrever cartas para sete igrejas específicas na Ásia (</w:t>
      </w:r>
      <w:hyperlink r:id="rId3274">
        <w:r>
          <w:rPr>
            <w:color w:val="0000EE"/>
            <w:u w:val="single"/>
          </w:rPr>
          <w:t>Ap 1.1</w:t>
        </w:r>
      </w:hyperlink>
      <w:r>
        <w:t>–</w:t>
      </w:r>
      <w:hyperlink r:id="rId3274">
        <w:r>
          <w:rPr>
            <w:color w:val="0000EE"/>
            <w:u w:val="single"/>
          </w:rPr>
          <w:t>4</w:t>
        </w:r>
      </w:hyperlink>
      <w:r>
        <w:t>).</w:t>
      </w:r>
    </w:p>
    <w:p>
      <w:r/>
      <w:r>
        <w:t>Outras cidades mencionadas nesta província romana no Novo Testamento incluem:</w:t>
      </w:r>
    </w:p>
    <w:p>
      <w:pPr>
        <w:pStyle w:val="ListBullet"/>
        <w:spacing w:line="240" w:lineRule="auto"/>
        <w:ind w:left="720"/>
      </w:pPr>
      <w:r/>
      <w:r>
        <w:t>Laodiceia e Hierápolis (</w:t>
      </w:r>
      <w:hyperlink r:id="rId3275">
        <w:r>
          <w:rPr>
            <w:color w:val="0000EE"/>
            <w:u w:val="single"/>
          </w:rPr>
          <w:t>Cl 4.13</w:t>
        </w:r>
      </w:hyperlink>
      <w:r>
        <w:t>);</w:t>
      </w:r>
    </w:p>
    <w:p>
      <w:pPr>
        <w:pStyle w:val="ListBullet"/>
        <w:spacing w:line="240" w:lineRule="auto"/>
        <w:ind w:left="720"/>
      </w:pPr>
      <w:r/>
      <w:r>
        <w:t>Adramício (</w:t>
      </w:r>
      <w:hyperlink r:id="rId707">
        <w:r>
          <w:rPr>
            <w:color w:val="0000EE"/>
            <w:u w:val="single"/>
          </w:rPr>
          <w:t>At 27.2</w:t>
        </w:r>
      </w:hyperlink>
      <w:r>
        <w:t>);</w:t>
      </w:r>
    </w:p>
    <w:p>
      <w:pPr>
        <w:pStyle w:val="ListBullet"/>
        <w:spacing w:line="240" w:lineRule="auto"/>
        <w:ind w:left="720"/>
      </w:pPr>
      <w:r/>
      <w:r>
        <w:t>Assôs (</w:t>
      </w:r>
      <w:hyperlink r:id="rId3276">
        <w:r>
          <w:rPr>
            <w:color w:val="0000EE"/>
            <w:u w:val="single"/>
          </w:rPr>
          <w:t>At 20.13</w:t>
        </w:r>
      </w:hyperlink>
      <w:r>
        <w:t>–</w:t>
      </w:r>
      <w:hyperlink r:id="rId3276">
        <w:r>
          <w:rPr>
            <w:color w:val="0000EE"/>
            <w:u w:val="single"/>
          </w:rPr>
          <w:t>14</w:t>
        </w:r>
      </w:hyperlink>
      <w:r>
        <w:t>).</w:t>
      </w:r>
      <w:r/>
      <w:r/>
    </w:p>
    <w:p>
      <w:r/>
    </w:p>
    <w:p>
      <w:pPr>
        <w:pStyle w:val="Heading2"/>
      </w:pPr>
      <w:r>
        <w:t>Ásia Menor</w:t>
      </w:r>
      <w:r/>
    </w:p>
    <w:p>
      <w:r/>
      <w:r>
        <w:t>Uma península que corresponde à Ásia mencionada no Novo Testamento. Atualmente, faz parte da moderna Turquia.</w:t>
      </w:r>
    </w:p>
    <w:p>
      <w:r/>
      <w:r>
        <w:rPr>
          <w:i/>
        </w:rPr>
        <w:t>Veja:</w:t>
      </w:r>
      <w:r>
        <w:t xml:space="preserve"> </w:t>
      </w:r>
      <w:r>
        <w:t>Ásia</w:t>
      </w:r>
      <w:r>
        <w:t>.</w:t>
      </w:r>
      <w:r/>
      <w:r/>
    </w:p>
    <w:p>
      <w:r/>
    </w:p>
    <w:p>
      <w:pPr>
        <w:pStyle w:val="Heading2"/>
      </w:pPr>
      <w:r>
        <w:t>Asiarca</w:t>
      </w:r>
      <w:r/>
    </w:p>
    <w:p>
      <w:r/>
      <w:r>
        <w:t>O título de um importante oficial na província romana da Ásia. Não sabemos exatamente qual era o seu papel. Vários asiarcas estavam preocupados com a segurança de Paulo durante um tumulto de ourives em Éfeso (</w:t>
      </w:r>
      <w:hyperlink r:id="rId3277">
        <w:r>
          <w:rPr>
            <w:color w:val="0000EE"/>
            <w:u w:val="single"/>
          </w:rPr>
          <w:t>At 19.31</w:t>
        </w:r>
      </w:hyperlink>
      <w:r>
        <w:t>).</w:t>
      </w:r>
    </w:p>
    <w:p>
      <w:r/>
      <w:r>
        <w:t>Não sabemos muito mais sobre os asiarcas. Não sabemos quais habilidades eram necessárias para o cargo, quanto tempo trabalhavam como asiarcas ou quais eram suas funções exatas.</w:t>
      </w:r>
    </w:p>
    <w:p>
      <w:r/>
      <w: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r/>
      <w:r>
        <w:t>Os asiarcas mencionados em Atos não pareciam se opor ao Cristianismo. O Cristianismo estava desafiando o culto pagão popular de Ártemis (uma deusa grega).</w:t>
      </w:r>
    </w:p>
    <w:p>
      <w:r/>
      <w:r>
        <w:t xml:space="preserve">A longa história em </w:t>
      </w:r>
      <w:hyperlink r:id="rId3278">
        <w:r>
          <w:rPr>
            <w:color w:val="0000EE"/>
            <w:u w:val="single"/>
          </w:rPr>
          <w:t>Atos 19</w:t>
        </w:r>
      </w:hyperlink>
      <w:r>
        <w:t xml:space="preserve"> destaca uma das principais ideias de Lucas: o Cristianismo não estava tentando causar problemas, e Paulo não representava uma ameaça política. Se ele fosse, os asiarcas provavelmente não o teriam ajudado.</w:t>
      </w:r>
      <w:r/>
      <w:r/>
    </w:p>
    <w:p>
      <w:r/>
    </w:p>
    <w:p>
      <w:pPr>
        <w:pStyle w:val="Heading2"/>
      </w:pPr>
      <w:r>
        <w:t>Asibias</w:t>
      </w:r>
      <w:r/>
    </w:p>
    <w:p>
      <w:r/>
      <w:r>
        <w:t>Um israelita que obedeceu à ordem de Esdras para se divorciar de sua esposa não judia após o exílio na Babilônia (</w:t>
      </w:r>
      <w:hyperlink r:id="rId3279">
        <w:r>
          <w:rPr>
            <w:color w:val="0000EE"/>
            <w:u w:val="single"/>
          </w:rPr>
          <w:t>1Ed 9.26</w:t>
        </w:r>
      </w:hyperlink>
      <w:r>
        <w:t>). Ele pode ser a mesma pessoa que Hasabias (</w:t>
      </w:r>
      <w:hyperlink r:id="rId3280">
        <w:r>
          <w:rPr>
            <w:color w:val="0000EE"/>
            <w:u w:val="single"/>
          </w:rPr>
          <w:t>Ed 10.25</w:t>
        </w:r>
      </w:hyperlink>
      <w:r>
        <w:t>, também chamado de “Malquias”).</w:t>
      </w:r>
      <w:r/>
      <w:r/>
    </w:p>
    <w:p>
      <w:r/>
    </w:p>
    <w:p>
      <w:pPr>
        <w:pStyle w:val="Heading2"/>
      </w:pPr>
      <w:r>
        <w:t>Asiel</w:t>
      </w:r>
      <w:r/>
    </w:p>
    <w:p>
      <w:r/>
      <w:r>
        <w:t>Bisavô de Jeú. Jeú era um príncipe na tribo de Simeão (</w:t>
      </w:r>
      <w:hyperlink r:id="rId3281">
        <w:r>
          <w:rPr>
            <w:color w:val="0000EE"/>
            <w:u w:val="single"/>
          </w:rPr>
          <w:t>1Cr 4.35,38</w:t>
        </w:r>
      </w:hyperlink>
      <w:r>
        <w:t>).</w:t>
      </w:r>
      <w:r/>
      <w:r/>
    </w:p>
    <w:p>
      <w:r/>
    </w:p>
    <w:p>
      <w:pPr>
        <w:pStyle w:val="Heading2"/>
      </w:pPr>
      <w:r>
        <w:t>Asilo</w:t>
      </w:r>
      <w:r/>
    </w:p>
    <w:p>
      <w:r/>
      <w: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282">
        <w:r>
          <w:rPr>
            <w:color w:val="0000EE"/>
            <w:u w:val="single"/>
          </w:rPr>
          <w:t>1Rs 1.50</w:t>
        </w:r>
      </w:hyperlink>
      <w:r>
        <w:t>–</w:t>
      </w:r>
      <w:hyperlink r:id="rId3282">
        <w:r>
          <w:rPr>
            <w:color w:val="0000EE"/>
            <w:u w:val="single"/>
          </w:rPr>
          <w:t>53;</w:t>
        </w:r>
      </w:hyperlink>
      <w:hyperlink r:id="rId3283">
        <w:r>
          <w:rPr>
            <w:color w:val="0000EE"/>
            <w:u w:val="single"/>
          </w:rPr>
          <w:t xml:space="preserve"> 2.28–31</w:t>
        </w:r>
      </w:hyperlink>
      <w:r>
        <w:t>). Na lei de Moisés, o asilo era concedido através das cidades de refúgio.</w:t>
      </w:r>
    </w:p>
    <w:p>
      <w:r/>
      <w:r>
        <w:rPr>
          <w:i/>
        </w:rPr>
        <w:t>Veja</w:t>
      </w:r>
      <w:r>
        <w:t xml:space="preserve"> </w:t>
      </w:r>
      <w:r>
        <w:t>Cidades de refúgio</w:t>
      </w:r>
      <w:r>
        <w:t>.</w:t>
      </w:r>
      <w:r/>
      <w:r/>
    </w:p>
    <w:p>
      <w:r/>
    </w:p>
    <w:p>
      <w:pPr>
        <w:pStyle w:val="Heading2"/>
      </w:pPr>
      <w:r>
        <w:t>Asíncrito</w:t>
      </w:r>
      <w:r/>
    </w:p>
    <w:p>
      <w:r/>
      <w:r>
        <w:t>Um dos cristãos em Roma a quem Paulo enviou saudações (</w:t>
      </w:r>
      <w:hyperlink r:id="rId3284">
        <w:r>
          <w:rPr>
            <w:color w:val="0000EE"/>
            <w:u w:val="single"/>
          </w:rPr>
          <w:t>Rm 16.14</w:t>
        </w:r>
      </w:hyperlink>
      <w:r>
        <w:t>).</w:t>
      </w:r>
      <w:r/>
      <w:r/>
    </w:p>
    <w:p>
      <w:r/>
    </w:p>
    <w:p>
      <w:pPr>
        <w:pStyle w:val="Heading2"/>
      </w:pPr>
      <w:r>
        <w:t>Asmodeu</w:t>
      </w:r>
      <w:r/>
    </w:p>
    <w:p>
      <w:r/>
      <w:r>
        <w:t>Asmodeu era um espírito maligno na história de Tobias (</w:t>
      </w:r>
      <w:hyperlink r:id="rId3285">
        <w:r>
          <w:rPr>
            <w:color w:val="0000EE"/>
            <w:u w:val="single"/>
          </w:rPr>
          <w:t>Tb 3.8</w:t>
        </w:r>
      </w:hyperlink>
      <w:r>
        <w:t>). Ele era um amante ciumento. Na história, Asmodeu matou os primeiros sete maridos de Sara, a única filha de Raguel de Ecbátana, em suas noites de núpcias. Sara estava muito triste até que Tobias, filho de Tobit, se casou com ela.</w:t>
      </w:r>
    </w:p>
    <w:p>
      <w:r/>
      <w:r>
        <w:t>O anjo Rafael explicou a Tobias como derrotar Asmodeu. Tobias queimou o coração e o fígado de um peixe em um ritual, o que derrotou Asmodeu.</w:t>
      </w:r>
    </w:p>
    <w:p>
      <w:r/>
      <w: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r/>
      <w:r>
        <w:rPr>
          <w:i/>
        </w:rPr>
        <w:t>Veja também</w:t>
      </w:r>
      <w:r>
        <w:t xml:space="preserve"> </w:t>
      </w:r>
      <w:r>
        <w:t>Tobias, Livro de</w:t>
      </w:r>
      <w:r>
        <w:t>.</w:t>
      </w:r>
      <w:r/>
      <w:r/>
    </w:p>
    <w:p>
      <w:r/>
    </w:p>
    <w:p>
      <w:pPr>
        <w:pStyle w:val="Heading2"/>
      </w:pPr>
      <w:r>
        <w:t>Aspata</w:t>
      </w:r>
      <w:r/>
    </w:p>
    <w:p>
      <w:r/>
      <w:r>
        <w:t>Um dos dez filhos de Hamã. Ele foi morto com seu pai quando o plano de Hamã para destruir os judeus foi encerrado (</w:t>
      </w:r>
      <w:hyperlink r:id="rId3286">
        <w:r>
          <w:rPr>
            <w:color w:val="0000EE"/>
            <w:u w:val="single"/>
          </w:rPr>
          <w:t>Et 9.7</w:t>
        </w:r>
      </w:hyperlink>
      <w:r>
        <w:t>).</w:t>
      </w:r>
      <w:r/>
      <w:r/>
    </w:p>
    <w:p>
      <w:r/>
    </w:p>
    <w:p>
      <w:pPr>
        <w:pStyle w:val="Heading2"/>
      </w:pPr>
      <w:r>
        <w:t>Áspide</w:t>
      </w:r>
      <w:r/>
    </w:p>
    <w:p>
      <w:r/>
      <w:r>
        <w:t>Algumas traduções trazem o sentido de cobra venenosa. Uma cobra venenosa mencionada na Bíblia. A maioria das referências bíblicas à áspide parece se referir à cobra egípcia (</w:t>
      </w:r>
      <w:r>
        <w:rPr>
          <w:i/>
        </w:rPr>
        <w:t>Naja haje</w:t>
      </w:r>
      <w:r>
        <w:t xml:space="preserve">), como em </w:t>
      </w:r>
      <w:hyperlink r:id="rId1966">
        <w:r>
          <w:rPr>
            <w:color w:val="0000EE"/>
            <w:u w:val="single"/>
          </w:rPr>
          <w:t>Deuteronômio 32.33</w:t>
        </w:r>
      </w:hyperlink>
      <w: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r/>
      <w:r>
        <w:t xml:space="preserve">Os egípcios consideravam a víbora sagrada. Eles a viam como uma protetora, já que se alimentava dos roedores que comiam suas colheitas. As “serpentes venenosas” em </w:t>
      </w:r>
      <w:hyperlink r:id="rId1967">
        <w:r>
          <w:rPr>
            <w:color w:val="0000EE"/>
            <w:u w:val="single"/>
          </w:rPr>
          <w:t>Números 21.6</w:t>
        </w:r>
      </w:hyperlink>
      <w:r>
        <w:t xml:space="preserve"> e </w:t>
      </w:r>
      <w:hyperlink r:id="rId1968">
        <w:r>
          <w:rPr>
            <w:color w:val="0000EE"/>
            <w:u w:val="single"/>
          </w:rPr>
          <w:t>Deuteronômio 8.15</w:t>
        </w:r>
      </w:hyperlink>
      <w:r>
        <w:t xml:space="preserve"> podem ter sido cobras. A serpente voadora em </w:t>
      </w:r>
      <w:hyperlink r:id="rId1969">
        <w:r>
          <w:rPr>
            <w:color w:val="0000EE"/>
            <w:u w:val="single"/>
          </w:rPr>
          <w:t>Isaías 14.29</w:t>
        </w:r>
      </w:hyperlink>
      <w:r>
        <w:t xml:space="preserve"> e </w:t>
      </w:r>
      <w:hyperlink r:id="rId1970">
        <w:r>
          <w:rPr>
            <w:color w:val="0000EE"/>
            <w:u w:val="single"/>
          </w:rPr>
          <w:t>30.6</w:t>
        </w:r>
      </w:hyperlink>
      <w:r>
        <w:t xml:space="preserve"> pode se referir ao capuz da cobra.</w:t>
      </w:r>
    </w:p>
    <w:p>
      <w:r/>
      <w:r>
        <w:rPr>
          <w:i/>
        </w:rPr>
        <w:t>Veja também</w:t>
      </w:r>
      <w:r>
        <w:t xml:space="preserve"> </w:t>
      </w:r>
      <w:r>
        <w:t>Cobra</w:t>
      </w:r>
      <w:r>
        <w:t>.</w:t>
      </w:r>
      <w:r/>
      <w:r/>
    </w:p>
    <w:p>
      <w:r/>
    </w:p>
    <w:p>
      <w:pPr>
        <w:pStyle w:val="Heading2"/>
      </w:pPr>
      <w:r>
        <w:t>Asquelonita</w:t>
      </w:r>
      <w:r/>
    </w:p>
    <w:p>
      <w:r/>
      <w:r>
        <w:t>Habitante da cidade filisteia Asquelom (</w:t>
      </w:r>
      <w:hyperlink r:id="rId3209">
        <w:r>
          <w:rPr>
            <w:color w:val="0000EE"/>
            <w:u w:val="single"/>
          </w:rPr>
          <w:t>Js 13.3</w:t>
        </w:r>
      </w:hyperlink>
      <w:r>
        <w:t xml:space="preserve">). </w:t>
      </w:r>
      <w:r>
        <w:rPr>
          <w:i/>
        </w:rPr>
        <w:t>Veja</w:t>
      </w:r>
      <w:r>
        <w:t xml:space="preserve"> </w:t>
      </w:r>
      <w:r>
        <w:t>Asquelom</w:t>
      </w:r>
      <w:r>
        <w:t>.</w:t>
      </w:r>
      <w:r/>
      <w:r/>
    </w:p>
    <w:p>
      <w:r/>
    </w:p>
    <w:p>
      <w:pPr>
        <w:pStyle w:val="Heading2"/>
      </w:pPr>
      <w:r>
        <w:t>Asquenaz</w:t>
      </w:r>
      <w:r/>
    </w:p>
    <w:p>
      <w:r/>
      <w:r>
        <w:t>Filho de Gomer e bisneto de Noé através de Jafé (</w:t>
      </w:r>
      <w:hyperlink r:id="rId3287">
        <w:r>
          <w:rPr>
            <w:color w:val="0000EE"/>
            <w:u w:val="single"/>
          </w:rPr>
          <w:t>Gn 10.1</w:t>
        </w:r>
      </w:hyperlink>
      <w:r>
        <w:t>–</w:t>
      </w:r>
      <w:hyperlink r:id="rId3287">
        <w:r>
          <w:rPr>
            <w:color w:val="0000EE"/>
            <w:u w:val="single"/>
          </w:rPr>
          <w:t>3</w:t>
        </w:r>
      </w:hyperlink>
      <w:r>
        <w:t xml:space="preserve">; </w:t>
      </w:r>
      <w:hyperlink r:id="rId3288">
        <w:r>
          <w:rPr>
            <w:color w:val="0000EE"/>
            <w:u w:val="single"/>
          </w:rPr>
          <w:t>1Cr 1.6</w:t>
        </w:r>
      </w:hyperlink>
      <w:r>
        <w:t>).</w:t>
      </w:r>
    </w:p>
    <w:p>
      <w:r/>
      <w:r>
        <w:t xml:space="preserve">Asquenaz é mencionado em </w:t>
      </w:r>
      <w:hyperlink r:id="rId2288">
        <w:r>
          <w:rPr>
            <w:color w:val="0000EE"/>
            <w:u w:val="single"/>
          </w:rPr>
          <w:t xml:space="preserve">Jeremias 51.27 </w:t>
        </w:r>
      </w:hyperlink>
      <w: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r/>
      <w: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
    </w:p>
    <w:p>
      <w:r/>
    </w:p>
    <w:p>
      <w:pPr>
        <w:pStyle w:val="Heading2"/>
      </w:pPr>
      <w:r>
        <w:t>Asriel, asrielita</w:t>
      </w:r>
      <w:r/>
    </w:p>
    <w:p>
      <w:r/>
      <w:r>
        <w:t>Filho de Manassés (</w:t>
      </w:r>
      <w:hyperlink r:id="rId3289">
        <w:r>
          <w:rPr>
            <w:color w:val="0000EE"/>
            <w:u w:val="single"/>
          </w:rPr>
          <w:t>1Cr 7.14</w:t>
        </w:r>
      </w:hyperlink>
      <w:r>
        <w:t>). Seus descendentes, os asrielitas, foram incluídos no censo de Moisés no deserto (</w:t>
      </w:r>
      <w:hyperlink r:id="rId3290">
        <w:r>
          <w:rPr>
            <w:color w:val="0000EE"/>
            <w:u w:val="single"/>
          </w:rPr>
          <w:t>Nm 26.31</w:t>
        </w:r>
      </w:hyperlink>
      <w:r>
        <w:t>). Mais tarde, eles receberam uma porção da terra da tribo de Manassés (</w:t>
      </w:r>
      <w:hyperlink r:id="rId3291">
        <w:r>
          <w:rPr>
            <w:color w:val="0000EE"/>
            <w:u w:val="single"/>
          </w:rPr>
          <w:t>Js 17.2</w:t>
        </w:r>
      </w:hyperlink>
      <w:r>
        <w:t>).</w:t>
      </w:r>
      <w:r/>
      <w:r/>
    </w:p>
    <w:p>
      <w:r/>
    </w:p>
    <w:p>
      <w:pPr>
        <w:pStyle w:val="Heading2"/>
      </w:pPr>
      <w:r>
        <w:t>Assassinato, Assassino</w:t>
      </w:r>
      <w:r/>
    </w:p>
    <w:p>
      <w:r/>
      <w:r>
        <w:rPr>
          <w:i/>
        </w:rPr>
        <w:t>Veja</w:t>
      </w:r>
      <w:r>
        <w:t xml:space="preserve"> </w:t>
      </w:r>
      <w:r>
        <w:t>Lei civil e justiça</w:t>
      </w:r>
      <w:r>
        <w:t xml:space="preserve">; </w:t>
      </w:r>
      <w:r>
        <w:t>Lei criminal e punição</w:t>
      </w:r>
      <w:r>
        <w:t xml:space="preserve">; </w:t>
      </w:r>
      <w:r>
        <w:t>Mandamentos, Os Dez</w:t>
      </w:r>
      <w:r>
        <w:t>.</w:t>
      </w:r>
      <w:r/>
      <w:r/>
    </w:p>
    <w:p>
      <w:r/>
    </w:p>
    <w:p>
      <w:pPr>
        <w:pStyle w:val="Heading2"/>
      </w:pPr>
      <w:r>
        <w:t>Asse</w:t>
      </w:r>
      <w:r/>
    </w:p>
    <w:p>
      <w:r/>
      <w:r>
        <w:t xml:space="preserve">Grafia em algumas Bíblias para a palavra grega </w:t>
      </w:r>
      <w:r>
        <w:rPr>
          <w:i/>
        </w:rPr>
        <w:t xml:space="preserve">assarión </w:t>
      </w:r>
      <w:r>
        <w:t>que era uma moeda de pequeno valor citada apenas em (</w:t>
      </w:r>
      <w:hyperlink r:id="rId3292">
        <w:r>
          <w:rPr>
            <w:color w:val="0000EE"/>
            <w:u w:val="single"/>
          </w:rPr>
          <w:t>Mt 10.29,</w:t>
        </w:r>
      </w:hyperlink>
      <w:r>
        <w:t xml:space="preserve"> Lc 12.6).</w:t>
      </w:r>
    </w:p>
    <w:p>
      <w:r/>
      <w:r>
        <w:rPr>
          <w:i/>
        </w:rPr>
        <w:t>Veja</w:t>
      </w:r>
      <w:r>
        <w:t xml:space="preserve"> </w:t>
      </w:r>
      <w:r>
        <w:t>Moedas</w:t>
      </w:r>
      <w:r>
        <w:t>.</w:t>
      </w:r>
      <w:r/>
      <w:r/>
    </w:p>
    <w:p>
      <w:r/>
    </w:p>
    <w:p>
      <w:pPr>
        <w:pStyle w:val="Heading2"/>
      </w:pPr>
      <w:r>
        <w:t>Assento da misericórdia</w:t>
      </w:r>
      <w:r/>
    </w:p>
    <w:p>
      <w:r/>
      <w:r>
        <w:t xml:space="preserve">Placa de ouro colocada no topo da Arca da Aliança com querubins anexados em cada extremidade, denominada “propiciatório” em muitas versões em português da Bíblia (cf. </w:t>
      </w:r>
      <w:hyperlink r:id="rId3293">
        <w:r>
          <w:rPr>
            <w:color w:val="0000EE"/>
            <w:u w:val="single"/>
          </w:rPr>
          <w:t>Êx 25.17–22</w:t>
        </w:r>
      </w:hyperlink>
      <w: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680">
        <w:r>
          <w:rPr>
            <w:color w:val="0000EE"/>
            <w:u w:val="single"/>
          </w:rPr>
          <w:t>Lv 16</w:t>
        </w:r>
      </w:hyperlink>
      <w:r>
        <w:t xml:space="preserve">). Devido à importância desta cobertura sobre a arca e à cerimônia associada a ela, o Santo dos Santos, onde a arca estava alojada no templo, é denominado “casa do propiciatório” em </w:t>
      </w:r>
      <w:hyperlink r:id="rId3294">
        <w:r>
          <w:rPr>
            <w:color w:val="0000EE"/>
            <w:u w:val="single"/>
          </w:rPr>
          <w:t>1Cr 28.11</w:t>
        </w:r>
      </w:hyperlink>
      <w:r>
        <w:t xml:space="preserve"> (ARC). O termo “propiciatório” entrou em uso em português a partir da tradução alemã de Lutero do termo hebraico, que é difícil de traduzir adequadamente do hebraico (cf. NVI “lugar do propiciatório” e NVT “lugar de expiação”).</w:t>
      </w:r>
    </w:p>
    <w:p>
      <w:r/>
      <w: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295">
        <w:r>
          <w:rPr>
            <w:color w:val="0000EE"/>
            <w:u w:val="single"/>
          </w:rPr>
          <w:t>Êx 25.22</w:t>
        </w:r>
      </w:hyperlink>
      <w:r>
        <w:t xml:space="preserve">; cf. também </w:t>
      </w:r>
      <w:hyperlink r:id="rId2946">
        <w:r>
          <w:rPr>
            <w:color w:val="0000EE"/>
            <w:u w:val="single"/>
          </w:rPr>
          <w:t>Lv 16.2</w:t>
        </w:r>
      </w:hyperlink>
      <w:r>
        <w:t>). Devido à estreita associação da presença do Senhor com o espaço acima da arca, diz-se que ele está entronizado entre os querubins (</w:t>
      </w:r>
      <w:hyperlink r:id="rId3296">
        <w:r>
          <w:rPr>
            <w:color w:val="0000EE"/>
            <w:u w:val="single"/>
          </w:rPr>
          <w:t>1Sm 4.4</w:t>
        </w:r>
      </w:hyperlink>
      <w:r>
        <w:t xml:space="preserve">; </w:t>
      </w:r>
      <w:hyperlink r:id="rId3297">
        <w:r>
          <w:rPr>
            <w:color w:val="0000EE"/>
            <w:u w:val="single"/>
          </w:rPr>
          <w:t>2Sm 6.2</w:t>
        </w:r>
      </w:hyperlink>
      <w: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r/>
      <w:r>
        <w:t>O propiciatório ou assento de misericórdia aponta para Jesus, que é denominado por Paulo (</w:t>
      </w:r>
      <w:hyperlink r:id="rId3298">
        <w:r>
          <w:rPr>
            <w:color w:val="0000EE"/>
            <w:u w:val="single"/>
          </w:rPr>
          <w:t>Rm 3.25</w:t>
        </w:r>
      </w:hyperlink>
      <w:r>
        <w:t xml:space="preserve">) como o “meio de propiciação” através da fé em seu sangue para todos os que pecaram e carecem da glória de Deus. Aqui em </w:t>
      </w:r>
      <w:hyperlink r:id="rId3298">
        <w:r>
          <w:rPr>
            <w:color w:val="0000EE"/>
            <w:u w:val="single"/>
          </w:rPr>
          <w:t>Romanos 3.25</w:t>
        </w:r>
      </w:hyperlink>
      <w:r>
        <w:t xml:space="preserve">, o termo grego traduzido como “propiciação” é a mesma palavra grega consistentemente usada na Septuaginta e em </w:t>
      </w:r>
      <w:hyperlink r:id="rId3299">
        <w:r>
          <w:rPr>
            <w:color w:val="0000EE"/>
            <w:u w:val="single"/>
          </w:rPr>
          <w:t>Hebreus 9.5</w:t>
        </w:r>
      </w:hyperlink>
      <w:r>
        <w:t xml:space="preserve"> para traduzir a palavra hebraica para assento de misericórdia no AT.</w:t>
      </w:r>
    </w:p>
    <w:p>
      <w:r/>
      <w:r>
        <w:rPr>
          <w:i/>
        </w:rPr>
        <w:t>Veja também</w:t>
      </w:r>
      <w:r>
        <w:t xml:space="preserve"> </w:t>
      </w:r>
      <w:r>
        <w:t>Arca da Aliança</w:t>
      </w:r>
      <w:r>
        <w:t xml:space="preserve">; </w:t>
      </w:r>
      <w:r>
        <w:t>Propiciação</w:t>
      </w:r>
      <w:r>
        <w:t xml:space="preserve">; </w:t>
      </w:r>
      <w:r>
        <w:t>Tabernáculo</w:t>
      </w:r>
      <w:r>
        <w:t xml:space="preserve">; </w:t>
      </w:r>
      <w:r>
        <w:t>Templo</w:t>
      </w:r>
      <w:r>
        <w:t>.</w:t>
      </w:r>
      <w:r/>
      <w:r/>
    </w:p>
    <w:p>
      <w:r/>
    </w:p>
    <w:p>
      <w:pPr>
        <w:pStyle w:val="Heading2"/>
      </w:pPr>
      <w:r>
        <w:t>Assir</w:t>
      </w:r>
      <w:r/>
    </w:p>
    <w:p>
      <w:pPr>
        <w:pStyle w:val="ListNumber"/>
        <w:spacing w:line="240" w:lineRule="auto"/>
        <w:ind w:left="720"/>
      </w:pPr>
      <w:r/>
      <w:r>
        <w:t>Filho de Corá e descendente de Levi através de Coate (</w:t>
      </w:r>
      <w:hyperlink r:id="rId131">
        <w:r>
          <w:rPr>
            <w:color w:val="0000EE"/>
            <w:u w:val="single"/>
          </w:rPr>
          <w:t>Êx 6.24</w:t>
        </w:r>
      </w:hyperlink>
      <w:r>
        <w:t xml:space="preserve">; </w:t>
      </w:r>
      <w:hyperlink r:id="rId1557">
        <w:r>
          <w:rPr>
            <w:color w:val="0000EE"/>
            <w:u w:val="single"/>
          </w:rPr>
          <w:t>1Cr 6.22</w:t>
        </w:r>
      </w:hyperlink>
      <w:r>
        <w:t>).</w:t>
      </w:r>
    </w:p>
    <w:p>
      <w:pPr>
        <w:pStyle w:val="ListNumber"/>
        <w:spacing w:line="240" w:lineRule="auto"/>
        <w:ind w:left="720"/>
      </w:pPr>
      <w:r/>
      <w:r>
        <w:t>Filho de Ebiasafe e descendente do primeiro Assir (</w:t>
      </w:r>
      <w:hyperlink r:id="rId3300">
        <w:r>
          <w:rPr>
            <w:color w:val="0000EE"/>
            <w:u w:val="single"/>
          </w:rPr>
          <w:t>1Cr 6.23,37</w:t>
        </w:r>
      </w:hyperlink>
      <w:r>
        <w:t>).</w:t>
      </w:r>
    </w:p>
    <w:p>
      <w:pPr>
        <w:pStyle w:val="ListNumber"/>
        <w:spacing w:line="240" w:lineRule="auto"/>
        <w:ind w:left="720"/>
      </w:pPr>
      <w:r/>
      <w:r>
        <w:t>O filho de Jeconias (também chamado de Jeoaquim), rei de Judá (</w:t>
      </w:r>
      <w:hyperlink r:id="rId3301">
        <w:r>
          <w:rPr>
            <w:color w:val="0000EE"/>
            <w:u w:val="single"/>
          </w:rPr>
          <w:t>1Cr 3.17</w:t>
        </w:r>
      </w:hyperlink>
      <w:r>
        <w:t xml:space="preserve">). A palavra hebraica </w:t>
      </w:r>
      <w:r>
        <w:rPr>
          <w:i/>
        </w:rPr>
        <w:t>Assir</w:t>
      </w:r>
      <w:r>
        <w:t xml:space="preserve"> pode ser um adjetivo descrevendo Jeconias. Isso significaria "enquanto cativo" (compare </w:t>
      </w:r>
      <w:hyperlink r:id="rId3302">
        <w:r>
          <w:rPr>
            <w:color w:val="0000EE"/>
            <w:u w:val="single"/>
          </w:rPr>
          <w:t>2Rs 24.15</w:t>
        </w:r>
      </w:hyperlink>
      <w:r>
        <w:t>). Se for assim, seus filhos nasceram enquanto ele estava cativo.</w:t>
      </w:r>
      <w:r/>
      <w:r/>
    </w:p>
    <w:p>
      <w:r/>
    </w:p>
    <w:p>
      <w:pPr>
        <w:pStyle w:val="Heading2"/>
      </w:pPr>
      <w:r>
        <w:t>Assíria, assírios</w:t>
      </w:r>
      <w:r/>
    </w:p>
    <w:p>
      <w:r/>
      <w: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303">
        <w:r>
          <w:rPr>
            <w:color w:val="0000EE"/>
            <w:u w:val="single"/>
          </w:rPr>
          <w:t>Gn 2.14</w:t>
        </w:r>
      </w:hyperlink>
      <w:r>
        <w:t>), às vezes transliterado como Assur. A forma do nome vem originalmente da língua acadiana.</w:t>
      </w:r>
    </w:p>
    <w:p>
      <w:r/>
      <w: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t>História</w:t>
      </w:r>
    </w:p>
    <w:p>
      <w:pPr>
        <w:pStyle w:val="Heading4"/>
      </w:pPr>
      <w:r>
        <w:t>Antes do oitavo século a.C.</w:t>
      </w:r>
    </w:p>
    <w:p>
      <w:r/>
      <w: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r/>
      <w: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r/>
      <w: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r/>
      <w: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r/>
      <w:r>
        <w:t>O período de consolidação e expansão no primeiro Império Assírio culminou na captura de Babilônia por Tukulti-ninurta I (1244–1208 a.C.), o que pela primeira vez colocou Babilônia sob domínio assírio. Após esse clímax, no entanto, o poder assírio declinou.</w:t>
      </w:r>
    </w:p>
    <w:p>
      <w:r/>
      <w: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r/>
      <w: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r/>
      <w: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r/>
      <w: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304">
        <w:r>
          <w:rPr>
            <w:color w:val="0000EE"/>
            <w:u w:val="single"/>
          </w:rPr>
          <w:t>2Rs 13.22–25</w:t>
        </w:r>
      </w:hyperlink>
      <w:r>
        <w:t>).</w:t>
      </w:r>
    </w:p>
    <w:p>
      <w:pPr>
        <w:pStyle w:val="Heading4"/>
      </w:pPr>
      <w:r>
        <w:t>Do oitavo século à batalha de Carquemis (605 a.C.)</w:t>
      </w:r>
    </w:p>
    <w:p>
      <w:r/>
      <w: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r/>
      <w:r>
        <w:t>A fase final do poder assírio foi instituída pelo usurpador Tiglate-Pileser III (745–727 a.C.), também conhecido pelo seu nome de trono babilônico adotado, Pul (</w:t>
      </w:r>
      <w:hyperlink r:id="rId3305">
        <w:r>
          <w:rPr>
            <w:color w:val="0000EE"/>
            <w:u w:val="single"/>
          </w:rPr>
          <w:t>2Rs 15.19</w:t>
        </w:r>
      </w:hyperlink>
      <w:r>
        <w:t xml:space="preserve">; </w:t>
      </w:r>
      <w:hyperlink r:id="rId3306">
        <w:r>
          <w:rPr>
            <w:color w:val="0000EE"/>
            <w:u w:val="single"/>
          </w:rPr>
          <w:t>1Cr 5.26</w:t>
        </w:r>
      </w:hyperlink>
      <w: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r/>
      <w:r>
        <w:t>A partir do ano 743 a.C., Tiglate-Pileser III empreendeu várias campanhas na Síria e Palestina. O rei Menaém de Israel (752–742 a.C.) pagou-lhe tributo (</w:t>
      </w:r>
      <w:hyperlink r:id="rId3307">
        <w:r>
          <w:rPr>
            <w:color w:val="0000EE"/>
            <w:u w:val="single"/>
          </w:rPr>
          <w:t>2Rs 15.19–20</w:t>
        </w:r>
      </w:hyperlink>
      <w: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r/>
      <w:r>
        <w:t>Sargão II (722–705 a.C.) afirmou ser o governante assírio que capturou Samaria, mas o registro bíblico atribuiu a captura a Salmaneser (</w:t>
      </w:r>
      <w:hyperlink r:id="rId3308">
        <w:r>
          <w:rPr>
            <w:color w:val="0000EE"/>
            <w:u w:val="single"/>
          </w:rPr>
          <w:t>2Rs 17.2–6</w:t>
        </w:r>
      </w:hyperlink>
      <w: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r/>
      <w:r>
        <w:t xml:space="preserve">Após 10 anos de guerra contra seus inimigos a oeste na Síria e na Ásia Menor, e ao norte em Urartu, Sargão concentrou seus esforços na Babilônia. Ele perseguiu Merodaque-Baladã II (721–710 a.C.; cf. </w:t>
      </w:r>
      <w:hyperlink r:id="rId3309">
        <w:r>
          <w:rPr>
            <w:color w:val="0000EE"/>
            <w:u w:val="single"/>
          </w:rPr>
          <w:t>2Rs 20.12–19</w:t>
        </w:r>
      </w:hyperlink>
      <w:r>
        <w:t xml:space="preserve">; </w:t>
      </w:r>
      <w:hyperlink r:id="rId3310">
        <w:r>
          <w:rPr>
            <w:color w:val="0000EE"/>
            <w:u w:val="single"/>
          </w:rPr>
          <w:t>Is 39.1</w:t>
        </w:r>
      </w:hyperlink>
      <w:r>
        <w:t>) até Elam e se fez rei da Babilônia em 709. Ele começou a construir uma nova capital para si, Dur-Sharrukin (Khorsabad) perto de Nínive, mas foi morto em batalha antes que estivesse concluída.</w:t>
      </w:r>
    </w:p>
    <w:p>
      <w:r/>
      <w: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311">
        <w:r>
          <w:rPr>
            <w:color w:val="0000EE"/>
            <w:u w:val="single"/>
          </w:rPr>
          <w:t>2Rs 18.13–19.37</w:t>
        </w:r>
      </w:hyperlink>
      <w:r>
        <w:t xml:space="preserve">; </w:t>
      </w:r>
      <w:hyperlink r:id="rId3312">
        <w:r>
          <w:rPr>
            <w:color w:val="0000EE"/>
            <w:u w:val="single"/>
          </w:rPr>
          <w:t>Is 36–37</w:t>
        </w:r>
      </w:hyperlink>
      <w:r>
        <w:t>). Foi durante essa crise que o celebrado Túnel de Siloé foi construído para levar água à capital sitiada da fonte de Giom, fora da muralha da cidade, até o tanque de Siloé (</w:t>
      </w:r>
      <w:hyperlink r:id="rId3313">
        <w:r>
          <w:rPr>
            <w:color w:val="0000EE"/>
            <w:u w:val="single"/>
          </w:rPr>
          <w:t>2Rs 20.20</w:t>
        </w:r>
      </w:hyperlink>
      <w:r>
        <w:t>).</w:t>
      </w:r>
    </w:p>
    <w:p>
      <w:r/>
      <w: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314">
        <w:r>
          <w:rPr>
            <w:color w:val="0000EE"/>
            <w:u w:val="single"/>
          </w:rPr>
          <w:t>Na 3.3–10</w:t>
        </w:r>
      </w:hyperlink>
      <w: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r/>
      <w: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r/>
      <w: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r/>
      <w: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r/>
      <w: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315">
        <w:r>
          <w:rPr>
            <w:color w:val="0000EE"/>
            <w:u w:val="single"/>
          </w:rPr>
          <w:t>Na 1.8</w:t>
        </w:r>
      </w:hyperlink>
      <w:r>
        <w:t>).</w:t>
      </w:r>
    </w:p>
    <w:p>
      <w:r/>
      <w: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316">
        <w:r>
          <w:rPr>
            <w:color w:val="0000EE"/>
            <w:u w:val="single"/>
          </w:rPr>
          <w:t>2Rs 23.29–30</w:t>
        </w:r>
      </w:hyperlink>
      <w:r>
        <w:t xml:space="preserve">; </w:t>
      </w:r>
      <w:hyperlink r:id="rId3317">
        <w:r>
          <w:rPr>
            <w:color w:val="0000EE"/>
            <w:u w:val="single"/>
          </w:rPr>
          <w:t>2Cr 35.20–24</w:t>
        </w:r>
      </w:hyperlink>
      <w:r>
        <w:t>).</w:t>
      </w:r>
    </w:p>
    <w:p>
      <w:r/>
      <w: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318">
        <w:r>
          <w:rPr>
            <w:color w:val="0000EE"/>
            <w:u w:val="single"/>
          </w:rPr>
          <w:t>46.1–12</w:t>
        </w:r>
      </w:hyperlink>
      <w:r>
        <w:t>). Nabucodonozor saiu vitorioso na batalha de Carquemis (605 a.C.). No entanto, devido à morte de seu pai, ele não perseguiu sua vitória, mas voltou para Babilônia para assumir o trono.</w:t>
      </w:r>
    </w:p>
    <w:p>
      <w:r/>
      <w: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r/>
      <w:r>
        <w:t>A região que era a Assíria, incluindo toda a Mesopotâmia, está dentro do atual Iraque, um país de língua árabe predominantemente muçulmano em religião.</w:t>
      </w:r>
    </w:p>
    <w:p>
      <w:r/>
      <w:r>
        <w:rPr>
          <w:i/>
        </w:rPr>
        <w:t>Veja também</w:t>
      </w:r>
      <w:r>
        <w:t xml:space="preserve"> </w:t>
      </w:r>
      <w:r>
        <w:t>Israel, História de</w:t>
      </w:r>
      <w:r>
        <w:t xml:space="preserve">; </w:t>
      </w:r>
      <w:r>
        <w:t>Reis, Livros de Primeiro e Segundo</w:t>
      </w:r>
      <w:r>
        <w:t xml:space="preserve">; </w:t>
      </w:r>
      <w:r>
        <w:t>Mesopotâmia</w:t>
      </w:r>
      <w:r>
        <w:t>.</w:t>
      </w:r>
      <w:r/>
      <w:r/>
    </w:p>
    <w:p>
      <w:r/>
    </w:p>
    <w:p>
      <w:pPr>
        <w:pStyle w:val="Heading2"/>
      </w:pPr>
      <w:r>
        <w:t>Assistente</w:t>
      </w:r>
      <w:r/>
    </w:p>
    <w:p>
      <w:r/>
      <w:r>
        <w:t>Um oficial de alta patente que trabalhava para o rei.</w:t>
      </w:r>
    </w:p>
    <w:p>
      <w:r/>
      <w:r>
        <w:rPr>
          <w:i/>
        </w:rPr>
        <w:t>Veja</w:t>
      </w:r>
      <w:r>
        <w:t xml:space="preserve"> </w:t>
      </w:r>
      <w:r>
        <w:t>Camareiro</w:t>
      </w:r>
      <w:r>
        <w:t>.</w:t>
      </w:r>
      <w:r/>
      <w:r/>
    </w:p>
    <w:p>
      <w:r/>
    </w:p>
    <w:p>
      <w:pPr>
        <w:pStyle w:val="Heading2"/>
      </w:pPr>
      <w:r>
        <w:t>Assôs</w:t>
      </w:r>
      <w:r/>
    </w:p>
    <w:p>
      <w:r/>
      <w:r>
        <w:t xml:space="preserve">Assôs era um porto marítimo em Mísia, parte da província romana da Ásia Menor. O apóstolo Paulo e Lucas se reuniram em Assôs depois que Paulo viajou por terra de Troas, conforme descrito em </w:t>
      </w:r>
      <w:hyperlink r:id="rId3276">
        <w:r>
          <w:rPr>
            <w:color w:val="0000EE"/>
            <w:u w:val="single"/>
          </w:rPr>
          <w:t>Atos 20.13</w:t>
        </w:r>
      </w:hyperlink>
      <w:r>
        <w:t>–</w:t>
      </w:r>
      <w:hyperlink r:id="rId3276">
        <w:r>
          <w:rPr>
            <w:color w:val="0000EE"/>
            <w:u w:val="single"/>
          </w:rPr>
          <w:t>14</w:t>
        </w:r>
      </w:hyperlink>
      <w: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11">
        <w:r>
          <w:rPr>
            <w:color w:val="0000EE"/>
            <w:u w:val="single"/>
          </w:rPr>
          <w:t>Atos 17.28</w:t>
        </w:r>
      </w:hyperlink>
      <w:r>
        <w:t>. Hoje, Assôs é conhecida como Behram Kevi.</w:t>
      </w:r>
      <w:r/>
      <w:r/>
    </w:p>
    <w:p>
      <w:r/>
    </w:p>
    <w:p>
      <w:pPr>
        <w:pStyle w:val="Heading2"/>
      </w:pPr>
      <w:r>
        <w:t>Assuã</w:t>
      </w:r>
      <w:r/>
    </w:p>
    <w:p>
      <w:r/>
      <w:r>
        <w:t>Uma cidade no sul do Egito, conhecida por suas antigas pedreiras de pedra e pela Barragem de Assuã nas proximidades, no Rio Nilo. Nos tempos antigos, a cidade era chamada de Sinim.</w:t>
      </w:r>
    </w:p>
    <w:p>
      <w:r/>
      <w:r>
        <w:rPr>
          <w:i/>
        </w:rPr>
        <w:t>Veja</w:t>
      </w:r>
      <w:r>
        <w:t xml:space="preserve"> </w:t>
      </w:r>
      <w:r>
        <w:t>Sinim</w:t>
      </w:r>
      <w:r>
        <w:t>.</w:t>
      </w:r>
      <w:r/>
      <w:r/>
    </w:p>
    <w:p>
      <w:r/>
    </w:p>
    <w:p>
      <w:pPr>
        <w:pStyle w:val="Heading2"/>
      </w:pPr>
      <w:r>
        <w:t>Assuero</w:t>
      </w:r>
      <w:r/>
    </w:p>
    <w:p>
      <w:pPr>
        <w:pStyle w:val="ListNumber"/>
        <w:spacing w:line="240" w:lineRule="auto"/>
        <w:ind w:left="720"/>
      </w:pPr>
      <w:r/>
      <w:r>
        <w:t xml:space="preserve">O rei persa mais conhecido pelos leitores ocidentais como Xerxes I governou de 486 a 465 a.C. Ele era filho e sucessor de Dario I (Histaspes). Em </w:t>
      </w:r>
      <w:hyperlink r:id="rId3120">
        <w:r>
          <w:rPr>
            <w:color w:val="0000EE"/>
            <w:u w:val="single"/>
          </w:rPr>
          <w:t>Esdras 4.6</w:t>
        </w:r>
      </w:hyperlink>
      <w:r>
        <w:t>, Assuero recebeu cartas acusando os judeus de reconstruírem seu templo.</w:t>
      </w:r>
    </w:p>
    <w:p>
      <w:r/>
      <w: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r>
    </w:p>
    <w:p>
      <w:r/>
      <w:r>
        <w:t>Assuero controlava uma grande área "da Índia até Cuxe" (</w:t>
      </w:r>
      <w:hyperlink r:id="rId3319">
        <w:r>
          <w:rPr>
            <w:color w:val="0000EE"/>
            <w:u w:val="single"/>
          </w:rPr>
          <w:t>Et 1.1</w:t>
        </w:r>
      </w:hyperlink>
      <w:r>
        <w:t xml:space="preserve">). Ele construiu muitas coisas em Susã e Persépolis. Seu governo terminou em 465 a.C. quando foi morto em seu quarto. O livro de Tobias erroneamente o chama de conquistador de Nínive </w:t>
        <w:br/>
      </w:r>
      <w:r>
        <w:t>(</w:t>
      </w:r>
      <w:hyperlink r:id="rId3320">
        <w:r>
          <w:rPr>
            <w:color w:val="0000EE"/>
            <w:u w:val="single"/>
          </w:rPr>
          <w:t>Tb 14.15</w:t>
        </w:r>
      </w:hyperlink>
      <w:r>
        <w:t xml:space="preserve">). Mas Nínive foi destruída em 612 a.C., mais de um século antes de Assuero nascer. Veja: </w:t>
      </w:r>
      <w:r>
        <w:t>Pérsia, Persas</w:t>
      </w:r>
      <w:r>
        <w:t xml:space="preserve">; </w:t>
      </w:r>
      <w:r>
        <w:t>Ester, Livro de</w:t>
      </w:r>
      <w:r>
        <w:t xml:space="preserve">; </w:t>
      </w:r>
      <w:r>
        <w:t>Israel, História de</w:t>
      </w:r>
      <w:r>
        <w:t>.</w:t>
      </w:r>
    </w:p>
    <w:p>
      <w:pPr>
        <w:pStyle w:val="ListNumber"/>
        <w:spacing w:line="240" w:lineRule="auto"/>
        <w:ind w:left="720"/>
      </w:pPr>
      <w:r/>
      <w:r>
        <w:t>O pai de Dario, do país da Média (</w:t>
      </w:r>
      <w:hyperlink r:id="rId3321">
        <w:r>
          <w:rPr>
            <w:color w:val="0000EE"/>
            <w:u w:val="single"/>
          </w:rPr>
          <w:t>Dn 9.1</w:t>
        </w:r>
      </w:hyperlink>
      <w:r>
        <w:t>). As identidades deste pai e filho são desconhecidas.</w:t>
      </w:r>
      <w:r/>
      <w:r/>
    </w:p>
    <w:p>
      <w:r/>
    </w:p>
    <w:p>
      <w:pPr>
        <w:pStyle w:val="Heading2"/>
      </w:pPr>
      <w:r>
        <w:t>Assur</w:t>
      </w:r>
      <w:r/>
    </w:p>
    <w:p>
      <w:r/>
      <w:r>
        <w:t xml:space="preserve">Uma palavra hebraica que é difícil de traduzir. Nas Bíblias em português, é traduzida como Assíria, assírio, assírios, ou simplesmente "Assur". Todas essas traduções vêm da palavra assíria </w:t>
      </w:r>
      <w:r>
        <w:rPr>
          <w:i/>
        </w:rPr>
        <w:t>Assur.</w:t>
      </w:r>
    </w:p>
    <w:p>
      <w:pPr>
        <w:pStyle w:val="ListNumber"/>
        <w:spacing w:line="240" w:lineRule="auto"/>
        <w:ind w:left="720"/>
      </w:pPr>
      <w:r/>
      <w:r>
        <w:t xml:space="preserve">A palavra para Assíria em </w:t>
      </w:r>
      <w:hyperlink r:id="rId3322">
        <w:r>
          <w:rPr>
            <w:color w:val="0000EE"/>
            <w:u w:val="single"/>
          </w:rPr>
          <w:t>Gênesis 10.11</w:t>
        </w:r>
      </w:hyperlink>
      <w: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
        <w:t>Filho de Sem (</w:t>
      </w:r>
      <w:hyperlink r:id="rId3323">
        <w:r>
          <w:rPr>
            <w:color w:val="0000EE"/>
            <w:u w:val="single"/>
          </w:rPr>
          <w:t>Gn 10.22</w:t>
        </w:r>
      </w:hyperlink>
      <w:r>
        <w:t xml:space="preserve">; </w:t>
      </w:r>
      <w:hyperlink r:id="rId2813">
        <w:r>
          <w:rPr>
            <w:color w:val="0000EE"/>
            <w:u w:val="single"/>
          </w:rPr>
          <w:t>1Cr 1.17</w:t>
        </w:r>
      </w:hyperlink>
      <w:r>
        <w:t>). Isso pode significar todo o povo assírio, ou pode ser uma pessoa real. No entanto, outros nomes como Arfaxade parecem se referir a pessoas individuais, então Assur deve ser interpretado da mesma forma (</w:t>
      </w:r>
      <w:hyperlink r:id="rId3324">
        <w:r>
          <w:rPr>
            <w:color w:val="0000EE"/>
            <w:u w:val="single"/>
          </w:rPr>
          <w:t>Gn 10.24</w:t>
        </w:r>
      </w:hyperlink>
      <w:r>
        <w:t xml:space="preserve">; </w:t>
      </w:r>
      <w:hyperlink r:id="rId3325">
        <w:r>
          <w:rPr>
            <w:color w:val="0000EE"/>
            <w:u w:val="single"/>
          </w:rPr>
          <w:t>11.12</w:t>
        </w:r>
      </w:hyperlink>
      <w:r>
        <w:t>). Se isso for verdade, ele pode ter fundado a cidade de Assur, que foi nomeada em sua homenagem. O deus e a nação de Assur podem então ter sido nomeados após a cidade.</w:t>
      </w:r>
    </w:p>
    <w:p>
      <w:r/>
      <w:r>
        <w:rPr>
          <w:i/>
        </w:rPr>
        <w:t>Veja</w:t>
      </w:r>
      <w:r>
        <w:t xml:space="preserve"> </w:t>
      </w:r>
      <w:r>
        <w:t>Assur (Lugar)</w:t>
      </w:r>
      <w:r>
        <w:t>.</w:t>
      </w:r>
    </w:p>
    <w:p>
      <w:pPr>
        <w:pStyle w:val="ListNumber"/>
        <w:spacing w:line="240" w:lineRule="auto"/>
        <w:ind w:left="720"/>
      </w:pPr>
      <w:r/>
      <w:r>
        <w:t>O principal deus da cidade de Assur.</w:t>
      </w:r>
      <w:r/>
      <w:r/>
    </w:p>
    <w:p>
      <w:r/>
    </w:p>
    <w:p>
      <w:pPr>
        <w:pStyle w:val="Heading2"/>
      </w:pPr>
      <w:r>
        <w:t>Assur</w:t>
      </w:r>
      <w:r/>
    </w:p>
    <w:p>
      <w:r/>
      <w:r>
        <w:t>Transliteração do nome hebraico para a Assíria. É também o mesmo termo para um decendente de Sem em Gênesis 10.22 e Crônicas 1.17. Também é usado nas palavras de Balaão em Números 24.22,24.</w:t>
      </w:r>
    </w:p>
    <w:p>
      <w:r/>
      <w:r>
        <w:rPr>
          <w:i/>
        </w:rPr>
        <w:t>Veja</w:t>
      </w:r>
      <w:r>
        <w:t xml:space="preserve"> </w:t>
      </w:r>
      <w:r>
        <w:t>Assíria, Assírios</w:t>
      </w:r>
      <w:r>
        <w:t>.</w:t>
      </w:r>
      <w:r/>
      <w:r/>
    </w:p>
    <w:p>
      <w:r/>
    </w:p>
    <w:p>
      <w:pPr>
        <w:pStyle w:val="Heading2"/>
      </w:pPr>
      <w:r>
        <w:t>Assur (Lugar)</w:t>
      </w:r>
      <w:r/>
    </w:p>
    <w:p>
      <w:r/>
      <w:r>
        <w:t>Uma cidade antiga no Rio Tigre. Pessoas viveram lá desde 2500 a.C. Assur era uma cidade menor (menos de um décimo do tamanho de Babilônia ou Nínive), mas era a terra natal e a primeira capital do reino assírio.</w:t>
      </w:r>
    </w:p>
    <w:p>
      <w:r/>
      <w: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r/>
      <w:r>
        <w:t>Mais tarde, Hamurabi da Babilônia assumiu o controle e governou de 1792 a 1750 a.C. Após derrotar Shamshi-Adad, Assur tornou-se menos importante. Sabemos pouco sobre essa época.</w:t>
      </w:r>
    </w:p>
    <w:p>
      <w:r/>
      <w:r>
        <w:t>No final do segundo milênio, os assírios novamente se tornaram uma grande potência no Oriente Próximo. Eles transferiram sua capital para outra cidade, mas Assur continuou sendo sua cidade sagrada e o lar de seu principal deus, também chamado Assur.</w:t>
      </w:r>
    </w:p>
    <w:p>
      <w:r/>
      <w: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
        <w:t>um templo para Anu-Adad com um zigurate duplo (uma grande pirâmide escalonada);</w:t>
      </w:r>
    </w:p>
    <w:p>
      <w:pPr>
        <w:pStyle w:val="ListBullet"/>
        <w:spacing w:line="240" w:lineRule="auto"/>
        <w:ind w:left="720"/>
      </w:pPr>
      <w:r/>
      <w:r>
        <w:t>um palácio e outros edifícios;</w:t>
      </w:r>
    </w:p>
    <w:p>
      <w:pPr>
        <w:pStyle w:val="ListBullet"/>
        <w:spacing w:line="240" w:lineRule="auto"/>
        <w:ind w:left="720"/>
      </w:pPr>
      <w:r/>
      <w:r>
        <w:t>escritos antigos importantes, incluindo um relato assírio do épico da criação babilônica (uma antiga história sobre a origem do mundo); e</w:t>
      </w:r>
    </w:p>
    <w:p>
      <w:pPr>
        <w:pStyle w:val="ListBullet"/>
        <w:spacing w:line="240" w:lineRule="auto"/>
        <w:ind w:left="720"/>
      </w:pPr>
      <w:r/>
      <w:r>
        <w:t>parte do código de leis assírio (regras para a sua sociedade)</w:t>
      </w:r>
    </w:p>
    <w:p>
      <w:r/>
      <w:r>
        <w:rPr>
          <w:i/>
        </w:rPr>
        <w:t>Veja também</w:t>
      </w:r>
      <w:r>
        <w:t xml:space="preserve"> </w:t>
      </w:r>
      <w:r>
        <w:t>Assíria, Assírios</w:t>
      </w:r>
      <w:r>
        <w:t>.</w:t>
      </w:r>
      <w:r/>
      <w:r/>
    </w:p>
    <w:p>
      <w:r/>
    </w:p>
    <w:p>
      <w:pPr>
        <w:pStyle w:val="Heading2"/>
      </w:pPr>
      <w:r>
        <w:t>Assureus, Assuritas</w:t>
      </w:r>
      <w:r/>
    </w:p>
    <w:p>
      <w:r/>
      <w:r>
        <w:t>Os descendentes de Abraão e sua segunda esposa, Quetura, através de seu neto Dedã (</w:t>
      </w:r>
      <w:hyperlink r:id="rId3326">
        <w:r>
          <w:rPr>
            <w:color w:val="0000EE"/>
            <w:u w:val="single"/>
          </w:rPr>
          <w:t>Gn 25.3</w:t>
        </w:r>
      </w:hyperlink>
      <w:r>
        <w:t>). Os assureus viviam provavelmente na Arábia.</w:t>
      </w:r>
      <w:r/>
      <w:r/>
    </w:p>
    <w:p>
      <w:r/>
    </w:p>
    <w:p>
      <w:pPr>
        <w:pStyle w:val="Heading2"/>
      </w:pPr>
      <w:r>
        <w:t>Assuritas</w:t>
      </w:r>
      <w:r/>
    </w:p>
    <w:p>
      <w:r/>
      <w:r>
        <w:t>Esta é provavelmente uma maneira diferente de soletrar aseritas, um membro da tribo de Aser. Os assuritas apoiaram Isbosete, filho de Saul, em vez de Davi como rei sobre Israel após a morte de Saul (</w:t>
      </w:r>
      <w:hyperlink r:id="rId252">
        <w:r>
          <w:rPr>
            <w:color w:val="0000EE"/>
            <w:u w:val="single"/>
          </w:rPr>
          <w:t>2Sm 2.8</w:t>
        </w:r>
      </w:hyperlink>
      <w:r>
        <w:t>–</w:t>
      </w:r>
      <w:hyperlink r:id="rId252">
        <w:r>
          <w:rPr>
            <w:color w:val="0000EE"/>
            <w:u w:val="single"/>
          </w:rPr>
          <w:t>9</w:t>
        </w:r>
      </w:hyperlink>
      <w:r>
        <w:t xml:space="preserve">). A NTLH traduz apenas como "Aser". Em </w:t>
      </w:r>
      <w:hyperlink r:id="rId3327">
        <w:r>
          <w:rPr>
            <w:color w:val="0000EE"/>
            <w:u w:val="single"/>
          </w:rPr>
          <w:t>Ezequiel 27.6,</w:t>
        </w:r>
      </w:hyperlink>
      <w:r>
        <w:t xml:space="preserve"> a palavra hebraica refere-se a um tipo de madeira em vez de um grupo de pessoas.</w:t>
      </w:r>
      <w:r/>
      <w:r/>
    </w:p>
    <w:p>
      <w:r/>
    </w:p>
    <w:p>
      <w:pPr>
        <w:pStyle w:val="Heading2"/>
      </w:pPr>
      <w:r>
        <w:t>Assurnasirpal</w:t>
      </w:r>
      <w:r/>
    </w:p>
    <w:p>
      <w:pPr>
        <w:pStyle w:val="ListNumber"/>
        <w:spacing w:line="240" w:lineRule="auto"/>
        <w:ind w:left="720"/>
      </w:pPr>
      <w:r/>
      <w: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r>
    </w:p>
    <w:p>
      <w:r/>
      <w: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r>
    </w:p>
    <w:p>
      <w:r/>
      <w: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
        <w:t>Queimando prisioneiros vivos</w:t>
      </w:r>
    </w:p>
    <w:p>
      <w:pPr>
        <w:pStyle w:val="ListBullet"/>
        <w:spacing w:line="240" w:lineRule="auto"/>
        <w:ind w:left="1440"/>
      </w:pPr>
      <w:r/>
      <w:r>
        <w:t>Cortar as mãos, narizes e orelhas dos prisioneiros</w:t>
      </w:r>
    </w:p>
    <w:p>
      <w:pPr>
        <w:pStyle w:val="ListBullet"/>
        <w:spacing w:line="240" w:lineRule="auto"/>
        <w:ind w:left="1440"/>
      </w:pPr>
      <w:r/>
      <w:r>
        <w:t>Cortando os olhos</w:t>
      </w:r>
    </w:p>
    <w:p>
      <w:pPr>
        <w:pStyle w:val="ListBullet"/>
        <w:spacing w:line="240" w:lineRule="auto"/>
        <w:ind w:left="1440"/>
      </w:pPr>
      <w:r/>
      <w:r>
        <w:t>Atacando mulheres grávidas</w:t>
      </w:r>
    </w:p>
    <w:p>
      <w:pPr>
        <w:pStyle w:val="ListBullet"/>
        <w:spacing w:line="240" w:lineRule="auto"/>
        <w:ind w:left="1440"/>
      </w:pPr>
      <w:r/>
      <w:r>
        <w:t>Abandonar prisioneiros no deserto para morrerem de sede</w:t>
      </w:r>
    </w:p>
    <w:p>
      <w:r/>
      <w: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r/>
      <w:r>
        <w:rPr>
          <w:i/>
        </w:rPr>
        <w:t>Veja</w:t>
      </w:r>
      <w:r>
        <w:t xml:space="preserve"> </w:t>
      </w:r>
      <w:r>
        <w:t>Assíria, Assírios</w:t>
      </w:r>
      <w:r>
        <w:t>.</w:t>
      </w:r>
      <w:r/>
      <w:r/>
    </w:p>
    <w:p>
      <w:r/>
    </w:p>
    <w:p>
      <w:pPr>
        <w:pStyle w:val="Heading2"/>
      </w:pPr>
      <w:r>
        <w:t>Astarote</w:t>
      </w:r>
      <w:r/>
    </w:p>
    <w:p>
      <w:r/>
      <w:r>
        <w:t>Era uma cidade conhecida por seu culto pagão à deusa Astarote (</w:t>
      </w:r>
      <w:hyperlink r:id="rId3328">
        <w:r>
          <w:rPr>
            <w:color w:val="0000EE"/>
            <w:u w:val="single"/>
          </w:rPr>
          <w:t>Dt 1.4</w:t>
        </w:r>
      </w:hyperlink>
      <w:r>
        <w:t>).</w:t>
      </w:r>
    </w:p>
    <w:p>
      <w:r/>
      <w:r>
        <w:rPr>
          <w:i/>
        </w:rPr>
        <w:t>Veja</w:t>
      </w:r>
      <w:r>
        <w:t xml:space="preserve"> </w:t>
      </w:r>
      <w:r>
        <w:t>Astarote, Ashterathite</w:t>
      </w:r>
      <w:r>
        <w:t>.</w:t>
      </w:r>
      <w:r/>
      <w:r/>
    </w:p>
    <w:p>
      <w:r/>
    </w:p>
    <w:p>
      <w:pPr>
        <w:pStyle w:val="Heading2"/>
      </w:pPr>
      <w:r>
        <w:t>Astarote, Asteratita</w:t>
      </w:r>
      <w:r/>
    </w:p>
    <w:p>
      <w:r/>
      <w:r>
        <w:t>Uma cidade de Basã, que era a casa do Rei Ogue, assim como Edrei (</w:t>
      </w:r>
      <w:hyperlink r:id="rId3328">
        <w:r>
          <w:rPr>
            <w:color w:val="0000EE"/>
            <w:u w:val="single"/>
          </w:rPr>
          <w:t>Dt 1.4</w:t>
        </w:r>
      </w:hyperlink>
      <w:r>
        <w:t xml:space="preserve">; </w:t>
      </w:r>
      <w:hyperlink r:id="rId3329">
        <w:r>
          <w:rPr>
            <w:color w:val="0000EE"/>
            <w:u w:val="single"/>
          </w:rPr>
          <w:t>Js 9.10</w:t>
        </w:r>
      </w:hyperlink>
      <w:r>
        <w:t xml:space="preserve">; </w:t>
      </w:r>
      <w:hyperlink r:id="rId3330">
        <w:r>
          <w:rPr>
            <w:color w:val="0000EE"/>
            <w:u w:val="single"/>
          </w:rPr>
          <w:t>12.4</w:t>
        </w:r>
      </w:hyperlink>
      <w:r>
        <w:t xml:space="preserve">; </w:t>
      </w:r>
      <w:hyperlink r:id="rId3331">
        <w:r>
          <w:rPr>
            <w:color w:val="0000EE"/>
            <w:u w:val="single"/>
          </w:rPr>
          <w:t>13.12,31</w:t>
        </w:r>
      </w:hyperlink>
      <w:r>
        <w:t>).</w:t>
      </w:r>
    </w:p>
    <w:p>
      <w:r/>
      <w:r>
        <w:t>Astarote é a forma plural de Astarte, o nome de uma deusa da fertilidade cananeia que era adorada lá. Após Ogue ser derrotado pelos israelitas (</w:t>
      </w:r>
      <w:hyperlink r:id="rId1594">
        <w:r>
          <w:rPr>
            <w:color w:val="0000EE"/>
            <w:u w:val="single"/>
          </w:rPr>
          <w:t>Dt 3.1</w:t>
        </w:r>
      </w:hyperlink>
      <w:r>
        <w:t>–</w:t>
      </w:r>
      <w:hyperlink r:id="rId1594">
        <w:r>
          <w:rPr>
            <w:color w:val="0000EE"/>
            <w:u w:val="single"/>
          </w:rPr>
          <w:t>11</w:t>
        </w:r>
      </w:hyperlink>
      <w:r>
        <w:t>), Moisés deu Astarote à meia tribo de Manassés (</w:t>
      </w:r>
      <w:hyperlink r:id="rId3331">
        <w:r>
          <w:rPr>
            <w:color w:val="0000EE"/>
            <w:u w:val="single"/>
          </w:rPr>
          <w:t>Js 13.12,31</w:t>
        </w:r>
      </w:hyperlink>
      <w:r>
        <w:t xml:space="preserve">; </w:t>
      </w:r>
      <w:hyperlink r:id="rId3332">
        <w:r>
          <w:rPr>
            <w:color w:val="0000EE"/>
            <w:u w:val="single"/>
          </w:rPr>
          <w:t>Dt 3.13</w:t>
        </w:r>
      </w:hyperlink>
      <w:r>
        <w:t>). Mais tarde, tornou-se uma cidade levítica habitada pelos gersonitas (</w:t>
      </w:r>
      <w:hyperlink r:id="rId3333">
        <w:r>
          <w:rPr>
            <w:color w:val="0000EE"/>
            <w:u w:val="single"/>
          </w:rPr>
          <w:t>1Cr 6.71</w:t>
        </w:r>
      </w:hyperlink>
      <w:r>
        <w:t>).</w:t>
      </w:r>
    </w:p>
    <w:p>
      <w:r/>
      <w:r>
        <w:t>Asterote-Carnaim (</w:t>
      </w:r>
      <w:hyperlink r:id="rId1587">
        <w:r>
          <w:rPr>
            <w:color w:val="0000EE"/>
            <w:u w:val="single"/>
          </w:rPr>
          <w:t>Gn 14.5</w:t>
        </w:r>
      </w:hyperlink>
      <w:r>
        <w:t xml:space="preserve">) é provavelmente a mesma cidade que Astarote. Sua localização é geralmente identificada como a moderna Tell Ashtarah, a 34 quilômetros a leste do Mar da Galileia. Em </w:t>
      </w:r>
      <w:hyperlink r:id="rId3040">
        <w:r>
          <w:rPr>
            <w:color w:val="0000EE"/>
            <w:u w:val="single"/>
          </w:rPr>
          <w:t>1 Crônicas 11.44,</w:t>
        </w:r>
      </w:hyperlink>
      <w:r>
        <w:t xml:space="preserve"> um dos valentes de Davi, Uzias, é chamado de asteratita ("da cidade de Asterá" - NTLH).</w:t>
      </w:r>
      <w:r/>
      <w:r/>
    </w:p>
    <w:p>
      <w:r/>
    </w:p>
    <w:p>
      <w:pPr>
        <w:pStyle w:val="Heading2"/>
      </w:pPr>
      <w:r>
        <w:t>Astarte</w:t>
      </w:r>
      <w:r/>
    </w:p>
    <w:p>
      <w:r/>
      <w:r>
        <w:t>Uma deusa-mãe pagã amplamente adorada em todo o antigo Oriente Próximo. Ela também era conhecida como Astarote.</w:t>
      </w:r>
    </w:p>
    <w:p>
      <w:r/>
      <w:r>
        <w:rPr>
          <w:i/>
        </w:rPr>
        <w:t>Veja</w:t>
      </w:r>
      <w:r>
        <w:t xml:space="preserve"> </w:t>
      </w:r>
      <w:r>
        <w:t>Deuses e religiões cananeias</w:t>
      </w:r>
      <w:r>
        <w:t>.</w:t>
      </w:r>
      <w:r/>
      <w:r/>
    </w:p>
    <w:p>
      <w:r/>
    </w:p>
    <w:p>
      <w:pPr>
        <w:pStyle w:val="Heading2"/>
      </w:pPr>
      <w:r>
        <w:t>Asterote-Carnaim</w:t>
      </w:r>
      <w:r/>
    </w:p>
    <w:p>
      <w:r/>
      <w:r>
        <w:t>Uma cidade onde uma aliança de quatro reis liderada por Quedorlaomer, rei de Elão, derrotou os gigantes de Refaím (</w:t>
      </w:r>
      <w:hyperlink r:id="rId1587">
        <w:r>
          <w:rPr>
            <w:color w:val="0000EE"/>
            <w:u w:val="single"/>
          </w:rPr>
          <w:t>Gn 14.5</w:t>
        </w:r>
      </w:hyperlink>
      <w:r>
        <w:t xml:space="preserve">; compare </w:t>
      </w:r>
      <w:hyperlink r:id="rId1590">
        <w:r>
          <w:rPr>
            <w:color w:val="0000EE"/>
            <w:u w:val="single"/>
          </w:rPr>
          <w:t>Dt 3.11</w:t>
        </w:r>
      </w:hyperlink>
      <w:r>
        <w:t>). A área foi dada a Abraão e seus descendentes pelo Senhor (</w:t>
      </w:r>
      <w:hyperlink r:id="rId3334">
        <w:r>
          <w:rPr>
            <w:color w:val="0000EE"/>
            <w:u w:val="single"/>
          </w:rPr>
          <w:t>Gn 15.18</w:t>
        </w:r>
      </w:hyperlink>
      <w:r>
        <w:t>–</w:t>
      </w:r>
      <w:hyperlink r:id="rId3334">
        <w:r>
          <w:rPr>
            <w:color w:val="0000EE"/>
            <w:u w:val="single"/>
          </w:rPr>
          <w:t>20</w:t>
        </w:r>
      </w:hyperlink>
      <w:r>
        <w:t>). Provavelmente é a mesma que Astarote.</w:t>
      </w:r>
    </w:p>
    <w:p>
      <w:r/>
      <w:r>
        <w:rPr>
          <w:i/>
        </w:rPr>
        <w:t>Veja</w:t>
      </w:r>
      <w:r>
        <w:t xml:space="preserve"> </w:t>
      </w:r>
      <w:r>
        <w:t>Astarote, Astarotita</w:t>
      </w:r>
      <w:r>
        <w:t>.</w:t>
      </w:r>
      <w:r/>
      <w:r/>
    </w:p>
    <w:p>
      <w:r/>
    </w:p>
    <w:p>
      <w:pPr>
        <w:pStyle w:val="Heading2"/>
      </w:pPr>
      <w:r>
        <w:t>Astíages</w:t>
      </w:r>
      <w:r/>
    </w:p>
    <w:p>
      <w:r/>
      <w: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r/>
      <w:r>
        <w:t>Ciro liderou uma revolta contra seu avô e tomou o trono. Ele contou com o apoio de Harpago, a quem Astíages havia prejudicado. Segundo Heródoto, Ciro posteriormente permitiu que Astíages vivesse na corte real sem causar-lhe mais danos.</w:t>
      </w:r>
    </w:p>
    <w:p>
      <w:r/>
      <w:hyperlink r:id="rId3335">
        <w:r>
          <w:rPr>
            <w:color w:val="0000EE"/>
            <w:u w:val="single"/>
          </w:rPr>
          <w:t xml:space="preserve">Bel e o Dragão 1.1 </w:t>
        </w:r>
      </w:hyperlink>
      <w: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r/>
      <w:r>
        <w:rPr>
          <w:i/>
        </w:rPr>
        <w:t>Veja também</w:t>
      </w:r>
      <w:r>
        <w:t xml:space="preserve"> </w:t>
      </w:r>
      <w:r>
        <w:t>Ciro, o Grande</w:t>
      </w:r>
      <w:r>
        <w:t>.</w:t>
      </w:r>
      <w:r/>
      <w:r/>
    </w:p>
    <w:p>
      <w:r/>
    </w:p>
    <w:p>
      <w:pPr>
        <w:pStyle w:val="Heading2"/>
      </w:pPr>
      <w:r>
        <w:t>Astrologia</w:t>
      </w:r>
      <w:r/>
    </w:p>
    <w:p>
      <w:r/>
      <w:r>
        <w:t>Um sistema de crenças sobre como estrelas e planetas afetam a vida das pessoas. A astrologia não é uma ciência verdadeira. Ela afirma que a posição do sol, da lua e dos planetas pode influenciar o caráter e o futuro de uma pessoa.</w:t>
      </w:r>
    </w:p>
    <w:p>
      <w:r/>
      <w: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r/>
      <w:r>
        <w:t>Os 12 segmentos do zodíaco são chamados de "casas", e cada casa está associada a uma constelação ou "signo" (e.g., Leão, Virgem, Sagitário). A data de nascimento de uma pessoa determina o seu signo.</w:t>
      </w:r>
    </w:p>
    <w:p>
      <w:r/>
      <w: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r/>
      <w: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r/>
      <w: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r/>
      <w: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r/>
      <w:r>
        <w:t>No século IV a.C., as ideias sobre astronomia e astrologia da Babilônia se espalharam para a Grécia. Os gregos se tornaram muito interessados em astrologia por duas razões principais:</w:t>
      </w:r>
    </w:p>
    <w:p>
      <w:pPr>
        <w:pStyle w:val="ListNumber"/>
        <w:spacing w:line="240" w:lineRule="auto"/>
        <w:ind w:left="720"/>
      </w:pPr>
      <w:r/>
      <w:r>
        <w:t>Eles amavam a ciência e estudar a natureza.</w:t>
      </w:r>
    </w:p>
    <w:p>
      <w:pPr>
        <w:pStyle w:val="ListNumber"/>
        <w:spacing w:line="240" w:lineRule="auto"/>
        <w:ind w:left="720"/>
      </w:pPr>
      <w:r/>
      <w:r>
        <w:t>A religião deles acreditava em muitos deuses, o que facilitava para eles pensar que estrelas e planetas poderiam ser deuses ou ter poderes especiais.</w:t>
      </w:r>
    </w:p>
    <w:p>
      <w:r/>
      <w: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r/>
      <w:r>
        <w:t>A astrologia grega também se espalhou para Roma e tornou-se muito importante lá. Um astrólogo romano chamado Nigidius foi influenciado por ideias gregas. Ele fez previsões que eram inteligentes, mas também bastante imprecisas.</w:t>
      </w:r>
    </w:p>
    <w:p>
      <w:r/>
      <w:r>
        <w:t>Não sabemos muito sobre outros astrólogos romanos, mas a astrologia era uma parte importante da vida romana:</w:t>
      </w:r>
    </w:p>
    <w:p>
      <w:pPr>
        <w:pStyle w:val="ListBullet"/>
        <w:spacing w:line="240" w:lineRule="auto"/>
        <w:ind w:left="720"/>
      </w:pPr>
      <w:r/>
      <w:r>
        <w:t>Eles criaram um sistema de dias de sorte e de azar.</w:t>
      </w:r>
    </w:p>
    <w:p>
      <w:pPr>
        <w:pStyle w:val="ListBullet"/>
        <w:spacing w:line="240" w:lineRule="auto"/>
        <w:ind w:left="720"/>
      </w:pPr>
      <w:r/>
      <w:r>
        <w:t>Eles nomearam os dias da semana em homenagem aos planetas, que, por sua vez, foram nomeados em homenagem aos deuses. Essa prática provavelmente começou no período helenístico.</w:t>
      </w:r>
    </w:p>
    <w:p>
      <w:pPr>
        <w:pStyle w:val="ListBullet"/>
        <w:spacing w:line="240" w:lineRule="auto"/>
        <w:ind w:left="720"/>
      </w:pPr>
      <w:r/>
      <w:r>
        <w:t>Os romanos aprimoraram o calendário, o que facilitou para as pessoas comuns utilizarem a astrologia.</w:t>
      </w:r>
    </w:p>
    <w:p>
      <w:r/>
      <w:r>
        <w:t>Por exemplo, em 46 a.C., eles começaram a usar um calendário com 365 dias chamado calendário Juliano. Isso tornou mais simples realizar cálculos astrológicos.</w:t>
      </w:r>
    </w:p>
    <w:p>
      <w:r/>
      <w: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r/>
      <w: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336">
        <w:r>
          <w:rPr>
            <w:color w:val="0000EE"/>
            <w:u w:val="single"/>
          </w:rPr>
          <w:t>Dn 2.17</w:t>
        </w:r>
      </w:hyperlink>
      <w:r>
        <w:t>-</w:t>
      </w:r>
      <w:hyperlink r:id="rId3336">
        <w:r>
          <w:rPr>
            <w:color w:val="0000EE"/>
            <w:u w:val="single"/>
          </w:rPr>
          <w:t>23</w:t>
        </w:r>
      </w:hyperlink>
      <w:r>
        <w:t>).</w:t>
      </w:r>
    </w:p>
    <w:p>
      <w:r/>
      <w:hyperlink r:id="rId3337">
        <w:r>
          <w:rPr>
            <w:color w:val="0000EE"/>
            <w:u w:val="single"/>
          </w:rPr>
          <w:t>Isaías 47.12–13</w:t>
        </w:r>
      </w:hyperlink>
      <w: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
        <w:t>Eles utilizaram encantamentos mágicos.</w:t>
      </w:r>
    </w:p>
    <w:p>
      <w:pPr>
        <w:pStyle w:val="ListBullet"/>
        <w:spacing w:line="240" w:lineRule="auto"/>
        <w:ind w:left="720"/>
      </w:pPr>
      <w:r/>
      <w:r>
        <w:t>Eles praticavam feitiçaria (magia).</w:t>
      </w:r>
    </w:p>
    <w:p>
      <w:pPr>
        <w:pStyle w:val="ListBullet"/>
        <w:spacing w:line="240" w:lineRule="auto"/>
        <w:ind w:left="720"/>
      </w:pPr>
      <w:r/>
      <w:r>
        <w:t>Eles tinham astrólogos (pessoas que estudam as estrelas para prever o futuro).</w:t>
      </w:r>
    </w:p>
    <w:p>
      <w:r/>
      <w: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r/>
      <w:r>
        <w:t>O profeta Jeremias advertiu os israelitas a não terem medo dos sinais no céu (</w:t>
      </w:r>
      <w:hyperlink r:id="rId3338">
        <w:r>
          <w:rPr>
            <w:color w:val="0000EE"/>
            <w:u w:val="single"/>
          </w:rPr>
          <w:t>Jr 10.1</w:t>
        </w:r>
      </w:hyperlink>
      <w:r>
        <w:t>-</w:t>
      </w:r>
      <w:hyperlink r:id="rId3338">
        <w:r>
          <w:rPr>
            <w:color w:val="0000EE"/>
            <w:u w:val="single"/>
          </w:rPr>
          <w:t>3</w:t>
        </w:r>
      </w:hyperlink>
      <w:r>
        <w:t>). Esses "sinais" eram provavelmente coisas incomuns que as pessoas viam no céu, como:</w:t>
      </w:r>
    </w:p>
    <w:p>
      <w:pPr>
        <w:pStyle w:val="ListBullet"/>
        <w:spacing w:line="240" w:lineRule="auto"/>
        <w:ind w:left="720"/>
      </w:pPr>
      <w:r/>
      <w:r>
        <w:t>eclipses (quando o Sol ou a Lua são bloqueados)</w:t>
      </w:r>
    </w:p>
    <w:p>
      <w:pPr>
        <w:pStyle w:val="ListBullet"/>
        <w:spacing w:line="240" w:lineRule="auto"/>
        <w:ind w:left="720"/>
      </w:pPr>
      <w:r/>
      <w:r>
        <w:t>Cometas (objetos brilhantes com caudas que se movem pelo céu)</w:t>
      </w:r>
    </w:p>
    <w:p>
      <w:pPr>
        <w:pStyle w:val="ListBullet"/>
        <w:spacing w:line="240" w:lineRule="auto"/>
        <w:ind w:left="720"/>
      </w:pPr>
      <w:r/>
      <w:r>
        <w:t>planetas aparecendo próximos</w:t>
      </w:r>
    </w:p>
    <w:p>
      <w:r/>
      <w: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339">
        <w:r>
          <w:rPr>
            <w:color w:val="0000EE"/>
            <w:u w:val="single"/>
          </w:rPr>
          <w:t>Jr 10.3</w:t>
        </w:r>
      </w:hyperlink>
      <w:r>
        <w:t>). Jeremias ensinou que tentar prever o futuro a partir de coisas no céu era inútil.</w:t>
      </w:r>
    </w:p>
    <w:p>
      <w:r/>
      <w:r>
        <w:t xml:space="preserve">O livro de Daniel menciona um grupo de pessoas chamadas de "adivinhos" (assim como "astrólogos", NTLH, ARC; </w:t>
      </w:r>
      <w:hyperlink r:id="rId3340">
        <w:r>
          <w:rPr>
            <w:color w:val="0000EE"/>
            <w:u w:val="single"/>
          </w:rPr>
          <w:t>Dn 2.27</w:t>
        </w:r>
      </w:hyperlink>
      <w:r>
        <w:t xml:space="preserve">; </w:t>
      </w:r>
      <w:hyperlink r:id="rId3341">
        <w:r>
          <w:rPr>
            <w:color w:val="0000EE"/>
            <w:u w:val="single"/>
          </w:rPr>
          <w:t>5.11</w:t>
        </w:r>
      </w:hyperlink>
      <w: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r/>
      <w:r>
        <w:t>Os magos que visitaram Jesus no seu nascimento podem ter sido astrólogos, mas a palavra "magos" pode significar muitas coisas (</w:t>
      </w:r>
      <w:hyperlink r:id="rId3342">
        <w:r>
          <w:rPr>
            <w:color w:val="0000EE"/>
            <w:u w:val="single"/>
          </w:rPr>
          <w:t>Mt 2.1</w:t>
        </w:r>
      </w:hyperlink>
      <w:r>
        <w:t>-</w:t>
      </w:r>
      <w:hyperlink r:id="rId3342">
        <w:r>
          <w:rPr>
            <w:color w:val="0000EE"/>
            <w:u w:val="single"/>
          </w:rPr>
          <w:t>16</w:t>
        </w:r>
      </w:hyperlink>
      <w: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spacing w:line="240" w:lineRule="auto"/>
        <w:ind w:left="720"/>
      </w:pPr>
      <w:r/>
      <w:r>
        <w:t>Eles poderiam ter lido o livro de Daniel na Bíblia. Daniel foi um profeta judeu que viveu na Babilônia e na Pérsia há muito tempo.</w:t>
      </w:r>
    </w:p>
    <w:p>
      <w:pPr>
        <w:pStyle w:val="ListNumber"/>
        <w:spacing w:line="240" w:lineRule="auto"/>
        <w:ind w:left="720"/>
      </w:pPr>
      <w:r/>
      <w:r>
        <w:t>Eles podem ter conversado com judeus que trabalhavam para o governo persa. Muitos judeus viviam na Pérsia naquela época.</w:t>
      </w:r>
    </w:p>
    <w:p>
      <w:r/>
      <w:r>
        <w:t>Essas fontes poderiam ter ensinado aos magos sobre a esperança judaica de um rei especial (chamado Messias) que viria um dia.</w:t>
      </w:r>
    </w:p>
    <w:p>
      <w:r/>
      <w:r>
        <w:t xml:space="preserve">Uma tradição pode ter se desenvolvido a partir de </w:t>
      </w:r>
      <w:hyperlink r:id="rId3343">
        <w:r>
          <w:rPr>
            <w:color w:val="0000EE"/>
            <w:u w:val="single"/>
          </w:rPr>
          <w:t>Números 24.17</w:t>
        </w:r>
      </w:hyperlink>
      <w:r>
        <w:t xml:space="preserve"> de que uma estrela apareceria quando o Messias nascesse. No entanto, é muito importante entender que essa história na Bíblia não apoia a astrologia. A Bíblia não está dizendo que ler as estrelas pode nos revelar o futuro.</w:t>
      </w:r>
    </w:p>
    <w:p>
      <w:r/>
      <w:r>
        <w:rPr>
          <w:i/>
        </w:rPr>
        <w:t>Veja também</w:t>
      </w:r>
      <w:r>
        <w:t xml:space="preserve"> </w:t>
      </w:r>
      <w:r>
        <w:t>Astronomia</w:t>
      </w:r>
      <w:r>
        <w:t xml:space="preserve">; </w:t>
      </w:r>
      <w:r>
        <w:t>Calendários, Antigos e Modernos</w:t>
      </w:r>
      <w:r>
        <w:t>.</w:t>
      </w:r>
      <w:r/>
      <w:r/>
    </w:p>
    <w:p>
      <w:r/>
    </w:p>
    <w:p>
      <w:pPr>
        <w:pStyle w:val="Heading2"/>
      </w:pPr>
      <w:r>
        <w:t>Astronomia</w:t>
      </w:r>
      <w:r/>
    </w:p>
    <w:p>
      <w:r/>
      <w:r>
        <w:t>O estudo das coisas fora da atmosfera da Terra. Foca-se nas posições, movimentos e características dos objetos no espaço. A palavra "astronomia" vem de palavras gregas que significam "a lei das estrelas".</w:t>
      </w:r>
    </w:p>
    <w:p>
      <w:r/>
      <w:r>
        <w:t>Astronomia não é uma ciência moderna. As pessoas estão interessadas no espaço há muito tempo. As primeiras civilizações estudavam o céu para adivinhação (astrologia) e para ajudar na navegação.</w:t>
      </w:r>
    </w:p>
    <w:p>
      <w:r/>
      <w:r>
        <w:t xml:space="preserve">A Bíblia fala sobre astronomia de maneiras interessantes. De acordo com </w:t>
      </w:r>
      <w:hyperlink r:id="rId3344">
        <w:r>
          <w:rPr>
            <w:color w:val="0000EE"/>
            <w:u w:val="single"/>
          </w:rPr>
          <w:t>Gênesis 1.14</w:t>
        </w:r>
      </w:hyperlink>
      <w:r>
        <w:t>–</w:t>
      </w:r>
      <w:hyperlink r:id="rId3344">
        <w:r>
          <w:rPr>
            <w:color w:val="0000EE"/>
            <w:u w:val="single"/>
          </w:rPr>
          <w:t>19</w:t>
        </w:r>
      </w:hyperlink>
      <w:r>
        <w:t>, Deus fez o sol, a lua e as estrelas para:</w:t>
      </w:r>
    </w:p>
    <w:p>
      <w:pPr>
        <w:pStyle w:val="ListNumber"/>
        <w:spacing w:line="240" w:lineRule="auto"/>
        <w:ind w:left="720"/>
      </w:pPr>
      <w:r/>
      <w:r>
        <w:t>dê luz sobre a terra;</w:t>
      </w:r>
    </w:p>
    <w:p>
      <w:pPr>
        <w:pStyle w:val="ListNumber"/>
        <w:spacing w:line="240" w:lineRule="auto"/>
        <w:ind w:left="720"/>
      </w:pPr>
      <w:r/>
      <w:r>
        <w:t>marcos estações e festivais; e</w:t>
      </w:r>
    </w:p>
    <w:p>
      <w:pPr>
        <w:pStyle w:val="ListNumber"/>
        <w:spacing w:line="240" w:lineRule="auto"/>
        <w:ind w:left="720"/>
      </w:pPr>
      <w:r/>
      <w:r>
        <w:t>atuar como "sinais" para ajudar as pessoas a encontrar o caminho”.</w:t>
      </w:r>
    </w:p>
    <w:p>
      <w:r/>
      <w: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r/>
      <w:r>
        <w:t>A Bíblia não menciona diretamente eclipses. Mas algumas passagens sobre o sol e a lua escurecendo podem estar falando sobre eclipses (</w:t>
      </w:r>
      <w:hyperlink r:id="rId3345">
        <w:r>
          <w:rPr>
            <w:color w:val="0000EE"/>
            <w:u w:val="single"/>
          </w:rPr>
          <w:t>Jl 2.31</w:t>
        </w:r>
      </w:hyperlink>
      <w:r>
        <w:t xml:space="preserve">; </w:t>
      </w:r>
      <w:hyperlink r:id="rId1736">
        <w:r>
          <w:rPr>
            <w:color w:val="0000EE"/>
            <w:u w:val="single"/>
          </w:rPr>
          <w:t>Am 8.9</w:t>
        </w:r>
      </w:hyperlink>
      <w:r>
        <w:t xml:space="preserve">; </w:t>
      </w:r>
      <w:hyperlink r:id="rId2619">
        <w:r>
          <w:rPr>
            <w:color w:val="0000EE"/>
            <w:u w:val="single"/>
          </w:rPr>
          <w:t>Mt 24.29</w:t>
        </w:r>
      </w:hyperlink>
      <w:r>
        <w:t>).</w:t>
      </w:r>
    </w:p>
    <w:p>
      <w:r/>
      <w: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346">
        <w:r>
          <w:rPr>
            <w:color w:val="0000EE"/>
            <w:u w:val="single"/>
          </w:rPr>
          <w:t>Jó 9.9</w:t>
        </w:r>
      </w:hyperlink>
      <w:r>
        <w:t xml:space="preserve">; </w:t>
      </w:r>
      <w:hyperlink r:id="rId3347">
        <w:r>
          <w:rPr>
            <w:color w:val="0000EE"/>
            <w:u w:val="single"/>
          </w:rPr>
          <w:t>38.31</w:t>
        </w:r>
      </w:hyperlink>
      <w:r>
        <w:t xml:space="preserve">; </w:t>
      </w:r>
      <w:hyperlink r:id="rId1812">
        <w:r>
          <w:rPr>
            <w:color w:val="0000EE"/>
            <w:u w:val="single"/>
          </w:rPr>
          <w:t>Am 5.8</w:t>
        </w:r>
      </w:hyperlink>
      <w: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346">
        <w:r>
          <w:rPr>
            <w:color w:val="0000EE"/>
            <w:u w:val="single"/>
          </w:rPr>
          <w:t>Jó 9.9</w:t>
        </w:r>
      </w:hyperlink>
      <w:r>
        <w:t xml:space="preserve">; </w:t>
      </w:r>
      <w:hyperlink r:id="rId3348">
        <w:r>
          <w:rPr>
            <w:color w:val="0000EE"/>
            <w:u w:val="single"/>
          </w:rPr>
          <w:t>38.32</w:t>
        </w:r>
      </w:hyperlink>
      <w:r>
        <w:t>). Pode ser vista no céu do norte.</w:t>
      </w:r>
    </w:p>
    <w:p>
      <w:r/>
      <w:r>
        <w:t>A Bíblia frequentemente menciona estrelas. Deus disse a Abraão que seus descendentes seriam tão numerosos quanto as estrelas (</w:t>
      </w:r>
      <w:hyperlink r:id="rId3349">
        <w:r>
          <w:rPr>
            <w:color w:val="0000EE"/>
            <w:u w:val="single"/>
          </w:rPr>
          <w:t>Gn 15.5</w:t>
        </w:r>
      </w:hyperlink>
      <w:r>
        <w:t>). Paulo escreveu que as estrelas têm diferentes níveis de brilho (</w:t>
      </w:r>
      <w:hyperlink r:id="rId3350">
        <w:r>
          <w:rPr>
            <w:color w:val="0000EE"/>
            <w:u w:val="single"/>
          </w:rPr>
          <w:t>1Co 15.41</w:t>
        </w:r>
      </w:hyperlink>
      <w:r>
        <w:t>).</w:t>
      </w:r>
    </w:p>
    <w:p>
      <w:r/>
      <w:r>
        <w:t xml:space="preserve">O texto de </w:t>
      </w:r>
      <w:hyperlink r:id="rId3351">
        <w:r>
          <w:rPr>
            <w:color w:val="0000EE"/>
            <w:u w:val="single"/>
          </w:rPr>
          <w:t xml:space="preserve">Judas 1.13 </w:t>
        </w:r>
      </w:hyperlink>
      <w: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r/>
      <w: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r/>
      <w:r>
        <w:rPr>
          <w:i/>
        </w:rPr>
        <w:t>Veja também</w:t>
      </w:r>
      <w:r>
        <w:t xml:space="preserve"> </w:t>
      </w:r>
      <w:r>
        <w:t>Astrologia</w:t>
      </w:r>
      <w:r>
        <w:t>.</w:t>
      </w:r>
      <w:r/>
      <w:r/>
    </w:p>
    <w:p>
      <w:r/>
    </w:p>
    <w:p>
      <w:pPr>
        <w:pStyle w:val="Heading2"/>
      </w:pPr>
      <w:r>
        <w:t>Asvate</w:t>
      </w:r>
      <w:r/>
    </w:p>
    <w:p>
      <w:r/>
      <w:r>
        <w:t>O filho de Jaflete era um grande guerreiro e chefe de um clã na tribo de Aser (</w:t>
      </w:r>
      <w:hyperlink r:id="rId3352">
        <w:r>
          <w:rPr>
            <w:color w:val="0000EE"/>
            <w:u w:val="single"/>
          </w:rPr>
          <w:t>1Cr 7.33</w:t>
        </w:r>
      </w:hyperlink>
      <w:r>
        <w:t>).</w:t>
      </w:r>
      <w:r/>
      <w:r/>
    </w:p>
    <w:p>
      <w:r/>
    </w:p>
    <w:p>
      <w:pPr>
        <w:pStyle w:val="Heading2"/>
      </w:pPr>
      <w:r>
        <w:t>Atace</w:t>
      </w:r>
      <w:r/>
    </w:p>
    <w:p>
      <w:r/>
      <w:r>
        <w:t>Uma cidade para a qual Davi enviou parte de seu saque após uma vitória sobre os amalequitas (</w:t>
      </w:r>
      <w:hyperlink r:id="rId3159">
        <w:r>
          <w:rPr>
            <w:color w:val="0000EE"/>
            <w:u w:val="single"/>
          </w:rPr>
          <w:t>1Sm 30.30</w:t>
        </w:r>
      </w:hyperlink>
      <w:r>
        <w:t>). Provavelmente, ficava perto de Ziclague, no sul de Judá</w:t>
      </w:r>
      <w:r/>
      <w:r/>
    </w:p>
    <w:p>
      <w:r/>
    </w:p>
    <w:p>
      <w:pPr>
        <w:pStyle w:val="Heading2"/>
      </w:pPr>
      <w:r>
        <w:t>Atade</w:t>
      </w:r>
      <w:r/>
    </w:p>
    <w:p>
      <w:r/>
      <w: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353">
        <w:r>
          <w:rPr>
            <w:color w:val="0000EE"/>
            <w:u w:val="single"/>
          </w:rPr>
          <w:t>Gn 50.10</w:t>
        </w:r>
      </w:hyperlink>
      <w:r>
        <w:t>–</w:t>
      </w:r>
      <w:hyperlink r:id="rId3353">
        <w:r>
          <w:rPr>
            <w:color w:val="0000EE"/>
            <w:u w:val="single"/>
          </w:rPr>
          <w:t>11</w:t>
        </w:r>
      </w:hyperlink>
      <w:r>
        <w:t>). Os cananeus ficaram impressionados com o luto e nomearam o lugar de “Abel-Mizraim”. O nome é um trocadilho, combinando “campo” e “pranto,” enquanto o segundo é a palavra hebraica para Egito.</w:t>
      </w:r>
      <w:r/>
      <w:r/>
    </w:p>
    <w:p>
      <w:r/>
    </w:p>
    <w:p>
      <w:pPr>
        <w:pStyle w:val="Heading2"/>
      </w:pPr>
      <w:r>
        <w:t>Atai</w:t>
      </w:r>
      <w:r/>
    </w:p>
    <w:p>
      <w:pPr>
        <w:pStyle w:val="ListNumber"/>
        <w:spacing w:line="240" w:lineRule="auto"/>
        <w:ind w:left="720"/>
      </w:pPr>
      <w:r/>
      <w:r>
        <w:t>O filho da filha de Sesã e de Jara, o escravo egípcio de Sesã. Atai era da tribo de Judá (</w:t>
      </w:r>
      <w:hyperlink r:id="rId3354">
        <w:r>
          <w:rPr>
            <w:color w:val="0000EE"/>
            <w:u w:val="single"/>
          </w:rPr>
          <w:t>1Cr 2.35–36</w:t>
        </w:r>
      </w:hyperlink>
      <w:r>
        <w:t>).</w:t>
      </w:r>
    </w:p>
    <w:p>
      <w:pPr>
        <w:pStyle w:val="ListNumber"/>
        <w:spacing w:line="240" w:lineRule="auto"/>
        <w:ind w:left="720"/>
      </w:pPr>
      <w:r/>
      <w:r>
        <w:t>Um guerreiro da tribo de Gade que se juntou a Davi em Ziclague em sua luta contra o Rei Saul (</w:t>
      </w:r>
      <w:hyperlink r:id="rId3355">
        <w:r>
          <w:rPr>
            <w:color w:val="0000EE"/>
            <w:u w:val="single"/>
          </w:rPr>
          <w:t>1Cr 12.11</w:t>
        </w:r>
      </w:hyperlink>
      <w:r>
        <w:t>).</w:t>
      </w:r>
    </w:p>
    <w:p>
      <w:pPr>
        <w:pStyle w:val="ListNumber"/>
        <w:spacing w:line="240" w:lineRule="auto"/>
        <w:ind w:left="720"/>
      </w:pPr>
      <w:r/>
      <w:r>
        <w:t>O filho do rei Roboão de Judá por Maacá. Ele era neto de Salomão (</w:t>
      </w:r>
      <w:hyperlink r:id="rId3356">
        <w:r>
          <w:rPr>
            <w:color w:val="0000EE"/>
            <w:u w:val="single"/>
          </w:rPr>
          <w:t>2Cr 11.20</w:t>
        </w:r>
      </w:hyperlink>
      <w:r>
        <w:t>).</w:t>
      </w:r>
      <w:r/>
      <w:r/>
    </w:p>
    <w:p>
      <w:r/>
    </w:p>
    <w:p>
      <w:pPr>
        <w:pStyle w:val="Heading2"/>
      </w:pPr>
      <w:r>
        <w:t>Ataías</w:t>
      </w:r>
      <w:r/>
    </w:p>
    <w:p>
      <w:r/>
      <w:r>
        <w:t>Filho de Uzias da tribo de Judá. Ele viveu em Jerusalém após o exílio na Babilônia (</w:t>
      </w:r>
      <w:hyperlink r:id="rId1491">
        <w:r>
          <w:rPr>
            <w:color w:val="0000EE"/>
            <w:u w:val="single"/>
          </w:rPr>
          <w:t>Ne 11.4</w:t>
        </w:r>
      </w:hyperlink>
      <w:r>
        <w:t>).</w:t>
      </w:r>
      <w:r/>
      <w:r/>
    </w:p>
    <w:p>
      <w:r/>
    </w:p>
    <w:p>
      <w:pPr>
        <w:pStyle w:val="Heading2"/>
      </w:pPr>
      <w:r>
        <w:t>Atalia</w:t>
      </w:r>
      <w:r/>
    </w:p>
    <w:p>
      <w:pPr>
        <w:pStyle w:val="ListNumber"/>
        <w:spacing w:line="240" w:lineRule="auto"/>
        <w:ind w:left="720"/>
      </w:pPr>
      <w:r/>
      <w:r>
        <w:t>A esposa do rei Jeorão de Judá e filha do rei Acabe de Israel e de sua esposa, Jezabel. Atalia foi a única rainha de Judá. Ela governou de 841 a 835 a.C. (</w:t>
      </w:r>
      <w:hyperlink r:id="rId422">
        <w:r>
          <w:rPr>
            <w:color w:val="0000EE"/>
            <w:u w:val="single"/>
          </w:rPr>
          <w:t>2Rs 11</w:t>
        </w:r>
      </w:hyperlink>
      <w:r>
        <w:t xml:space="preserve">; </w:t>
      </w:r>
      <w:hyperlink r:id="rId3357">
        <w:r>
          <w:rPr>
            <w:color w:val="0000EE"/>
            <w:u w:val="single"/>
          </w:rPr>
          <w:t>2Cr 22–23</w:t>
        </w:r>
      </w:hyperlink>
      <w:r>
        <w:t>).</w:t>
      </w:r>
    </w:p>
    <w:p>
      <w:r/>
      <w:r>
        <w:t>Como sua mãe Jezabel, Atalia adorava Baal, um deus cananeu, e encorajou seu marido a fazer o mesmo. Atalia teve uma forte influência sobre Jeorão. Após sua morte, seu filho Acazias tornou-se rei (</w:t>
      </w:r>
      <w:hyperlink r:id="rId3358">
        <w:r>
          <w:rPr>
            <w:color w:val="0000EE"/>
            <w:u w:val="single"/>
          </w:rPr>
          <w:t>2Rs 8.25–27</w:t>
        </w:r>
      </w:hyperlink>
      <w:r>
        <w:t xml:space="preserve">; </w:t>
      </w:r>
      <w:hyperlink r:id="rId3359">
        <w:r>
          <w:rPr>
            <w:color w:val="0000EE"/>
            <w:u w:val="single"/>
          </w:rPr>
          <w:t>2Cr 22.1</w:t>
        </w:r>
      </w:hyperlink>
      <w:r>
        <w:t>). Assim como seu pai, Acazias foi influenciado por Atalia e fez “o mal aos olhos do Senhor” (</w:t>
      </w:r>
      <w:hyperlink r:id="rId3360">
        <w:r>
          <w:rPr>
            <w:color w:val="0000EE"/>
            <w:u w:val="single"/>
          </w:rPr>
          <w:t>2Rs 8.27</w:t>
        </w:r>
      </w:hyperlink>
      <w:r>
        <w:t>).</w:t>
      </w:r>
    </w:p>
    <w:p>
      <w:r/>
      <w:r>
        <w:t>Como os reis de Israel e Judá desobedeceram a Deus, Ele escolheu Jeú para ser o verdadeiro rei de Israel (</w:t>
      </w:r>
      <w:hyperlink r:id="rId3361">
        <w:r>
          <w:rPr>
            <w:color w:val="0000EE"/>
            <w:u w:val="single"/>
          </w:rPr>
          <w:t>2Rs 9.2</w:t>
        </w:r>
      </w:hyperlink>
      <w:r>
        <w:t>–</w:t>
      </w:r>
      <w:hyperlink r:id="rId3361">
        <w:r>
          <w:rPr>
            <w:color w:val="0000EE"/>
            <w:u w:val="single"/>
          </w:rPr>
          <w:t>3</w:t>
        </w:r>
      </w:hyperlink>
      <w:r>
        <w:t>). Jeú matou Jorão, rei de Israel (</w:t>
      </w:r>
      <w:hyperlink r:id="rId3362">
        <w:r>
          <w:rPr>
            <w:color w:val="0000EE"/>
            <w:u w:val="single"/>
          </w:rPr>
          <w:t>2Rs 9.24</w:t>
        </w:r>
      </w:hyperlink>
      <w:r>
        <w:t>), e Acazias, rei de Judá (</w:t>
      </w:r>
      <w:hyperlink r:id="rId3363">
        <w:r>
          <w:rPr>
            <w:color w:val="0000EE"/>
            <w:u w:val="single"/>
          </w:rPr>
          <w:t>2Rs 9.27</w:t>
        </w:r>
      </w:hyperlink>
      <w:r>
        <w:t xml:space="preserve">; </w:t>
      </w:r>
      <w:hyperlink r:id="rId3364">
        <w:r>
          <w:rPr>
            <w:color w:val="0000EE"/>
            <w:u w:val="single"/>
          </w:rPr>
          <w:t>2Cr 22.9</w:t>
        </w:r>
      </w:hyperlink>
      <w:r>
        <w:t>).</w:t>
      </w:r>
    </w:p>
    <w:p>
      <w:r/>
      <w:r>
        <w:t>Após a morte de seu filho, Atalia assumiu o trono de Judá. Ela tentou matar todos os homens da família real (</w:t>
      </w:r>
      <w:hyperlink r:id="rId3365">
        <w:r>
          <w:rPr>
            <w:color w:val="0000EE"/>
            <w:u w:val="single"/>
          </w:rPr>
          <w:t>2Rs 11.1</w:t>
        </w:r>
      </w:hyperlink>
      <w:r>
        <w:t xml:space="preserve">; </w:t>
      </w:r>
      <w:hyperlink r:id="rId3366">
        <w:r>
          <w:rPr>
            <w:color w:val="0000EE"/>
            <w:u w:val="single"/>
          </w:rPr>
          <w:t>2Cr 22.10</w:t>
        </w:r>
      </w:hyperlink>
      <w:r>
        <w:t>). Mas Jeosabeate, filha de Jeorão e esposa de Joiada, o sacerdote, resgatou Joás, filho de Acazias. Ela o escondeu de Atalia (</w:t>
      </w:r>
      <w:hyperlink r:id="rId3367">
        <w:r>
          <w:rPr>
            <w:color w:val="0000EE"/>
            <w:u w:val="single"/>
          </w:rPr>
          <w:t>2Rs 11.2</w:t>
        </w:r>
      </w:hyperlink>
      <w:r>
        <w:t>–</w:t>
      </w:r>
      <w:hyperlink r:id="rId3367">
        <w:r>
          <w:rPr>
            <w:color w:val="0000EE"/>
            <w:u w:val="single"/>
          </w:rPr>
          <w:t>3</w:t>
        </w:r>
      </w:hyperlink>
      <w:r>
        <w:t xml:space="preserve">; </w:t>
      </w:r>
      <w:hyperlink r:id="rId3368">
        <w:r>
          <w:rPr>
            <w:color w:val="0000EE"/>
            <w:u w:val="single"/>
          </w:rPr>
          <w:t>2Cr 22.11</w:t>
        </w:r>
      </w:hyperlink>
      <w:r>
        <w:t>–</w:t>
      </w:r>
      <w:hyperlink r:id="rId3368">
        <w:r>
          <w:rPr>
            <w:color w:val="0000EE"/>
            <w:u w:val="single"/>
          </w:rPr>
          <w:t>12</w:t>
        </w:r>
      </w:hyperlink>
      <w:r>
        <w:t>).</w:t>
      </w:r>
    </w:p>
    <w:p>
      <w:r/>
      <w:r>
        <w:t>Após seis anos, Jeoiada "se fortaleceu" e decidiu revelar o jovem príncipe Joás ao povo. Ele fez um acordo com alguns mercenários trazidos para Jerusalém: "os levitas... e os chefes das famílias de Israel" (</w:t>
      </w:r>
      <w:hyperlink r:id="rId3369">
        <w:r>
          <w:rPr>
            <w:color w:val="0000EE"/>
            <w:u w:val="single"/>
          </w:rPr>
          <w:t>2Cr 23.1</w:t>
        </w:r>
      </w:hyperlink>
      <w:r>
        <w:t>–</w:t>
      </w:r>
      <w:hyperlink r:id="rId3369">
        <w:r>
          <w:rPr>
            <w:color w:val="0000EE"/>
            <w:u w:val="single"/>
          </w:rPr>
          <w:t>3</w:t>
        </w:r>
      </w:hyperlink>
      <w:r>
        <w:t>). Em uma cerimônia secreta no templo, Joás foi coroado rei.</w:t>
      </w:r>
    </w:p>
    <w:p>
      <w:r/>
      <w:r>
        <w:t>Atalia ouviu pessoas celebrando e tocando trombetas e tentou interromper o que estava acontecendo, rasgando suas roupas e gritando: “Traição!” Ela foi imediatamente retirada da área do templo e executada (</w:t>
      </w:r>
      <w:hyperlink r:id="rId3370">
        <w:r>
          <w:rPr>
            <w:color w:val="0000EE"/>
            <w:u w:val="single"/>
          </w:rPr>
          <w:t>2Rs 11.13</w:t>
        </w:r>
      </w:hyperlink>
      <w:r>
        <w:t>–</w:t>
      </w:r>
      <w:hyperlink r:id="rId3370">
        <w:r>
          <w:rPr>
            <w:color w:val="0000EE"/>
            <w:u w:val="single"/>
          </w:rPr>
          <w:t>16</w:t>
        </w:r>
      </w:hyperlink>
      <w:r>
        <w:t xml:space="preserve">; </w:t>
      </w:r>
      <w:hyperlink r:id="rId3371">
        <w:r>
          <w:rPr>
            <w:color w:val="0000EE"/>
            <w:u w:val="single"/>
          </w:rPr>
          <w:t>2Cr 23.12</w:t>
        </w:r>
      </w:hyperlink>
      <w:r>
        <w:t>–</w:t>
      </w:r>
      <w:hyperlink r:id="rId3371">
        <w:r>
          <w:rPr>
            <w:color w:val="0000EE"/>
            <w:u w:val="single"/>
          </w:rPr>
          <w:t>15</w:t>
        </w:r>
      </w:hyperlink>
      <w:r>
        <w:t>).</w:t>
      </w:r>
    </w:p>
    <w:p>
      <w:r/>
      <w:r>
        <w:rPr>
          <w:i/>
        </w:rPr>
        <w:t>Veja</w:t>
      </w:r>
      <w:r>
        <w:t xml:space="preserve"> </w:t>
      </w:r>
      <w:r>
        <w:t>Israel, História de</w:t>
      </w:r>
      <w:r>
        <w:t xml:space="preserve">; </w:t>
      </w:r>
      <w:r>
        <w:t>Reis, Primeiro e segundo livros</w:t>
      </w:r>
      <w:r>
        <w:t>.</w:t>
      </w:r>
    </w:p>
    <w:p>
      <w:pPr>
        <w:pStyle w:val="ListNumber"/>
        <w:spacing w:line="240" w:lineRule="auto"/>
        <w:ind w:left="720"/>
      </w:pPr>
      <w:r/>
      <w:r>
        <w:t>Um dos filhos de Jeorão da tribo de Benjamim (</w:t>
      </w:r>
      <w:hyperlink r:id="rId3372">
        <w:r>
          <w:rPr>
            <w:color w:val="0000EE"/>
            <w:u w:val="single"/>
          </w:rPr>
          <w:t>1Cr 8.26</w:t>
        </w:r>
      </w:hyperlink>
      <w:r>
        <w:t>).</w:t>
      </w:r>
    </w:p>
    <w:p>
      <w:pPr>
        <w:pStyle w:val="ListNumber"/>
        <w:spacing w:line="240" w:lineRule="auto"/>
        <w:ind w:left="720"/>
      </w:pPr>
      <w:r/>
      <w:r>
        <w:t>O pai de Jesaías, que liderou os filhos de Elão que estavam retornando da Babilônia com Esdras (</w:t>
      </w:r>
      <w:hyperlink r:id="rId3373">
        <w:r>
          <w:rPr>
            <w:color w:val="0000EE"/>
            <w:u w:val="single"/>
          </w:rPr>
          <w:t>Ed 8.7</w:t>
        </w:r>
      </w:hyperlink>
      <w:r>
        <w:t>).</w:t>
      </w:r>
      <w:r/>
      <w:r/>
    </w:p>
    <w:p>
      <w:r/>
    </w:p>
    <w:p>
      <w:pPr>
        <w:pStyle w:val="Heading2"/>
      </w:pPr>
      <w:r>
        <w:t>Atália</w:t>
      </w:r>
      <w:r/>
    </w:p>
    <w:p>
      <w:r/>
      <w:r>
        <w:t>Um porto marítimo no Mediterrâneo, localizado na Ásia Menor.</w:t>
      </w:r>
    </w:p>
    <w:p>
      <w:r/>
      <w:r>
        <w:t>O apóstolo Paulo e Barnabé navegaram de volta para Antioquia a partir de Atália no final da primeira viagem missionária de Paulo (</w:t>
      </w:r>
      <w:hyperlink r:id="rId3374">
        <w:r>
          <w:rPr>
            <w:color w:val="0000EE"/>
            <w:u w:val="single"/>
          </w:rPr>
          <w:t>At 14.25</w:t>
        </w:r>
      </w:hyperlink>
      <w:r>
        <w:t>). A cidade foi fundada por Átalo II Filadelfo, o rei da província de Pérgamo de 159 a 138 a.C. Pérgamo foi tomada pelos romanos em 79 a.C. e tornou-se uma província em 43 d.C. No tempo de Paulo, Atália fazia parte da província de Panfília.</w:t>
      </w:r>
    </w:p>
    <w:p>
      <w:r/>
      <w:r>
        <w:t>Hoje, apesar de seu porto ser raso, ainda é um importante porto marítimo turco (Antalya).</w:t>
      </w:r>
      <w:r/>
      <w:r/>
    </w:p>
    <w:p>
      <w:r/>
    </w:p>
    <w:p>
      <w:pPr>
        <w:pStyle w:val="Heading2"/>
      </w:pPr>
      <w:r>
        <w:t>Átalo</w:t>
      </w:r>
      <w:r/>
    </w:p>
    <w:p>
      <w:r/>
      <w:r>
        <w:t>O nome ou título de vários reis de Pérgamo. Átalo II Filadelfo, o rei de 159 a 138 a.C., provavelmente recebeu uma “carta de recomendação” para os judeus do cônsul romano Lúcio (</w:t>
      </w:r>
      <w:hyperlink r:id="rId3375">
        <w:r>
          <w:rPr>
            <w:color w:val="0000EE"/>
            <w:u w:val="single"/>
          </w:rPr>
          <w:t>1Mc 15.22</w:t>
        </w:r>
      </w:hyperlink>
      <w:r>
        <w:t>). Este Átalo foi sucedido por seu sobrinho Filômetor Evergetes, que reinou de 138 a 133 a.C. Filômetor deu seu reino a Roma, encerrando a história de Pérgamo como uma entidade política. Roma organizou o reino na província da Ásia.</w:t>
      </w:r>
      <w:r/>
      <w:r/>
    </w:p>
    <w:p>
      <w:r/>
    </w:p>
    <w:p>
      <w:pPr>
        <w:pStyle w:val="Heading2"/>
      </w:pPr>
      <w:r>
        <w:t>Atara</w:t>
      </w:r>
      <w:r/>
    </w:p>
    <w:p>
      <w:r/>
      <w:r>
        <w:t>A mãe de Onã e a segunda esposa de Jerameel (</w:t>
      </w:r>
      <w:hyperlink r:id="rId3376">
        <w:r>
          <w:rPr>
            <w:color w:val="0000EE"/>
            <w:u w:val="single"/>
          </w:rPr>
          <w:t>1Cr 2.26</w:t>
        </w:r>
      </w:hyperlink>
      <w:r>
        <w:t>).</w:t>
      </w:r>
      <w:r/>
      <w:r/>
    </w:p>
    <w:p>
      <w:r/>
    </w:p>
    <w:p>
      <w:pPr>
        <w:pStyle w:val="Heading2"/>
      </w:pPr>
      <w:r>
        <w:t>Atarim</w:t>
      </w:r>
      <w:r/>
    </w:p>
    <w:p>
      <w:r/>
      <w:r>
        <w:t>O lugar onde os israelitas tentaram entrar em Canaã e foram atacados pelo rei de Arade em Atarim (</w:t>
      </w:r>
      <w:hyperlink r:id="rId3377">
        <w:r>
          <w:rPr>
            <w:color w:val="0000EE"/>
            <w:u w:val="single"/>
          </w:rPr>
          <w:t>Nm 21.1</w:t>
        </w:r>
      </w:hyperlink>
      <w: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
    </w:p>
    <w:p>
      <w:r/>
    </w:p>
    <w:p>
      <w:pPr>
        <w:pStyle w:val="Heading2"/>
      </w:pPr>
      <w:r>
        <w:t>Atarote</w:t>
      </w:r>
      <w:r/>
    </w:p>
    <w:p>
      <w:pPr>
        <w:pStyle w:val="ListNumber"/>
        <w:spacing w:line="240" w:lineRule="auto"/>
        <w:ind w:left="720"/>
      </w:pPr>
      <w:r/>
      <w:r>
        <w:t>Uma cidade na região montanhosa a leste do Rio Jordão. Atarote foi reconstruída pela tribo de Gade (</w:t>
      </w:r>
      <w:hyperlink r:id="rId3378">
        <w:r>
          <w:rPr>
            <w:color w:val="0000EE"/>
            <w:u w:val="single"/>
          </w:rPr>
          <w:t>Nm 32.3,33</w:t>
        </w:r>
      </w:hyperlink>
      <w:r>
        <w:t>-</w:t>
      </w:r>
      <w:hyperlink r:id="rId3378">
        <w:r>
          <w:rPr>
            <w:color w:val="0000EE"/>
            <w:u w:val="single"/>
          </w:rPr>
          <w:t>36</w:t>
        </w:r>
      </w:hyperlink>
      <w:r>
        <w:t>). Foi mencionada na famosa Pedra Moabita pelo Rei Mesa, que afirmou ter trazido de volta o "altar de Davi" de Atarote. Esta Atarote é provavelmente a atual Khirbet Attarus.</w:t>
      </w:r>
    </w:p>
    <w:p>
      <w:pPr>
        <w:pStyle w:val="ListNumber"/>
        <w:spacing w:line="240" w:lineRule="auto"/>
        <w:ind w:left="720"/>
      </w:pPr>
      <w:r/>
      <w:r>
        <w:t>Uma cidade na fronteira sul da terra tribal de Efraim (</w:t>
      </w:r>
      <w:hyperlink r:id="rId3091">
        <w:r>
          <w:rPr>
            <w:color w:val="0000EE"/>
            <w:u w:val="single"/>
          </w:rPr>
          <w:t>Js 16.2</w:t>
        </w:r>
      </w:hyperlink>
      <w:r>
        <w:t>), possivelmente a mesma que Atarote-Adar (</w:t>
      </w:r>
      <w:hyperlink r:id="rId3379">
        <w:r>
          <w:rPr>
            <w:color w:val="0000EE"/>
            <w:u w:val="single"/>
          </w:rPr>
          <w:t>Js 16.5</w:t>
        </w:r>
      </w:hyperlink>
      <w:r>
        <w:t xml:space="preserve">; </w:t>
      </w:r>
      <w:hyperlink r:id="rId3380">
        <w:r>
          <w:rPr>
            <w:color w:val="0000EE"/>
            <w:u w:val="single"/>
          </w:rPr>
          <w:t>18.13</w:t>
        </w:r>
      </w:hyperlink>
      <w:r>
        <w:t>).</w:t>
      </w:r>
    </w:p>
    <w:p>
      <w:pPr>
        <w:pStyle w:val="ListNumber"/>
        <w:spacing w:line="240" w:lineRule="auto"/>
        <w:ind w:left="720"/>
      </w:pPr>
      <w:r/>
      <w:r>
        <w:t>Uma cidade no Vale do Jordão, na fronteira nordeste da terra tribal de Efraim (</w:t>
      </w:r>
      <w:hyperlink r:id="rId3381">
        <w:r>
          <w:rPr>
            <w:color w:val="0000EE"/>
            <w:u w:val="single"/>
          </w:rPr>
          <w:t>Js 16.7</w:t>
        </w:r>
      </w:hyperlink>
      <w:r>
        <w:t>).</w:t>
      </w:r>
    </w:p>
    <w:p>
      <w:pPr>
        <w:pStyle w:val="ListNumber"/>
        <w:spacing w:line="240" w:lineRule="auto"/>
        <w:ind w:left="720"/>
      </w:pPr>
      <w:r/>
      <w:r>
        <w:t>Uma cidade em Judá perto de Belém, pertencente à família de Joabe, filho de Salmã (</w:t>
      </w:r>
      <w:hyperlink r:id="rId3382">
        <w:r>
          <w:rPr>
            <w:color w:val="0000EE"/>
            <w:u w:val="single"/>
          </w:rPr>
          <w:t>1Cr 2.54</w:t>
        </w:r>
      </w:hyperlink>
      <w:r>
        <w:t>).</w:t>
      </w:r>
      <w:r/>
      <w:r/>
    </w:p>
    <w:p>
      <w:r/>
    </w:p>
    <w:p>
      <w:pPr>
        <w:pStyle w:val="Heading2"/>
      </w:pPr>
      <w:r>
        <w:t>Atarote-Adar</w:t>
      </w:r>
      <w:r/>
    </w:p>
    <w:p>
      <w:r/>
      <w:r>
        <w:t>Uma cidade na fronteira entre a terra tribal de Efraim e Benjamim (</w:t>
      </w:r>
      <w:hyperlink r:id="rId3379">
        <w:r>
          <w:rPr>
            <w:color w:val="0000EE"/>
            <w:u w:val="single"/>
          </w:rPr>
          <w:t>Js 16.5</w:t>
        </w:r>
      </w:hyperlink>
      <w:r>
        <w:t xml:space="preserve">; </w:t>
      </w:r>
      <w:hyperlink r:id="rId3380">
        <w:r>
          <w:rPr>
            <w:color w:val="0000EE"/>
            <w:u w:val="single"/>
          </w:rPr>
          <w:t>18.13</w:t>
        </w:r>
      </w:hyperlink>
      <w:r>
        <w:t>). Ficava cerca de 11 quilômetros ao norte de Jerusalém.</w:t>
      </w:r>
      <w:r/>
      <w:r/>
    </w:p>
    <w:p>
      <w:r/>
    </w:p>
    <w:p>
      <w:pPr>
        <w:pStyle w:val="Heading2"/>
      </w:pPr>
      <w:r>
        <w:t>Atarote-Bete-Joabe</w:t>
      </w:r>
      <w:r/>
    </w:p>
    <w:p>
      <w:r/>
      <w:r>
        <w:t>Uma cidade em Judá perto de Belém (</w:t>
      </w:r>
      <w:hyperlink r:id="rId3382">
        <w:r>
          <w:rPr>
            <w:color w:val="0000EE"/>
            <w:u w:val="single"/>
          </w:rPr>
          <w:t>1Cr 2.54</w:t>
        </w:r>
      </w:hyperlink>
      <w:r>
        <w:t>).</w:t>
      </w:r>
    </w:p>
    <w:p>
      <w:r/>
      <w:r>
        <w:t xml:space="preserve">A palavra hebraica </w:t>
      </w:r>
      <w:r>
        <w:rPr>
          <w:i/>
        </w:rPr>
        <w:t>Atarote</w:t>
      </w:r>
      <w:r>
        <w:t xml:space="preserve"> significa “coroas”. Portanto, alguns estudiosos acreditam que a frase pode se referir aos descendentes de Salmã como líderes do clã de Joabe.</w:t>
      </w:r>
      <w:r/>
      <w:r/>
    </w:p>
    <w:p>
      <w:r/>
    </w:p>
    <w:p>
      <w:pPr>
        <w:pStyle w:val="Heading2"/>
      </w:pPr>
      <w:r>
        <w:t>Atarote-Sofã</w:t>
      </w:r>
      <w:r/>
    </w:p>
    <w:p>
      <w:r/>
      <w:r>
        <w:t>Uma cidade na Transjordânia na terra tribal de Gade (</w:t>
      </w:r>
      <w:hyperlink r:id="rId3383">
        <w:r>
          <w:rPr>
            <w:color w:val="0000EE"/>
            <w:u w:val="single"/>
          </w:rPr>
          <w:t>Nm 32.35</w:t>
        </w:r>
      </w:hyperlink>
      <w:r>
        <w:t>). Algumas traduções erroneamente listam Atarote-Sofã como duas cidades.</w:t>
      </w:r>
      <w:r/>
      <w:r/>
    </w:p>
    <w:p>
      <w:r/>
    </w:p>
    <w:p>
      <w:pPr>
        <w:pStyle w:val="Heading2"/>
      </w:pPr>
      <w:r>
        <w:t>Atbash</w:t>
      </w:r>
      <w:r/>
    </w:p>
    <w:p>
      <w:r/>
      <w:r>
        <w:t>Um criptograma hebraico é um sistema de escrita secreta usado para ocultar mensagens.</w:t>
      </w:r>
    </w:p>
    <w:p>
      <w:pPr>
        <w:pStyle w:val="ListBullet"/>
        <w:spacing w:line="240" w:lineRule="auto"/>
        <w:ind w:left="720"/>
      </w:pPr>
      <w:r/>
      <w:r>
        <w:t>A primeira letra do alfabeto hebraico é trocada pela última letra.</w:t>
      </w:r>
    </w:p>
    <w:p>
      <w:pPr>
        <w:pStyle w:val="ListBullet"/>
        <w:spacing w:line="240" w:lineRule="auto"/>
        <w:ind w:left="720"/>
      </w:pPr>
      <w:r/>
      <w:r>
        <w:t>A segunda letra é trocada pela penúltima letra.</w:t>
      </w:r>
    </w:p>
    <w:p>
      <w:pPr>
        <w:pStyle w:val="ListBullet"/>
        <w:spacing w:line="240" w:lineRule="auto"/>
        <w:ind w:left="720"/>
      </w:pPr>
      <w:r/>
      <w:r>
        <w:t>Esse padrão se mantém para todas as letras.</w:t>
      </w:r>
    </w:p>
    <w:p>
      <w:r/>
      <w:r>
        <w:t xml:space="preserve">Este sistema de escrita secreta foi usado em </w:t>
      </w:r>
      <w:hyperlink r:id="rId3384">
        <w:r>
          <w:rPr>
            <w:color w:val="0000EE"/>
            <w:u w:val="single"/>
          </w:rPr>
          <w:t>Jeremias 51.1</w:t>
        </w:r>
      </w:hyperlink>
      <w:r>
        <w:t xml:space="preserve"> para a palavra “Caldéia”. Também foi usado em </w:t>
      </w:r>
      <w:hyperlink r:id="rId3385">
        <w:r>
          <w:rPr>
            <w:color w:val="0000EE"/>
            <w:u w:val="single"/>
          </w:rPr>
          <w:t>Jeremias 25.26</w:t>
        </w:r>
      </w:hyperlink>
      <w:r>
        <w:t xml:space="preserve"> e </w:t>
      </w:r>
      <w:hyperlink r:id="rId3386">
        <w:r>
          <w:rPr>
            <w:color w:val="0000EE"/>
            <w:u w:val="single"/>
          </w:rPr>
          <w:t>51.41</w:t>
        </w:r>
      </w:hyperlink>
      <w:r>
        <w:t xml:space="preserve"> para a palavra “Babilônia” (escrita como “Sheshach”).</w:t>
      </w:r>
    </w:p>
    <w:p>
      <w:r/>
      <w:r>
        <w:t>A Septuaginta, a antiga tradução grega do Antigo Testamento, traduziu corretamente esses termos como "Caldéia" e "Babilônia", respectivamente.</w:t>
      </w:r>
      <w:r/>
      <w:r/>
    </w:p>
    <w:p>
      <w:r/>
    </w:p>
    <w:p>
      <w:pPr>
        <w:pStyle w:val="Heading2"/>
      </w:pPr>
      <w:r>
        <w:t>Atenas</w:t>
      </w:r>
      <w:r/>
    </w:p>
    <w:p>
      <w:r/>
      <w: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r/>
      <w: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r/>
      <w:r>
        <w:t>Quando Paulo levou a mensagem cristã para Atenas (</w:t>
      </w:r>
      <w:hyperlink r:id="rId3387">
        <w:r>
          <w:rPr>
            <w:color w:val="0000EE"/>
            <w:u w:val="single"/>
          </w:rPr>
          <w:t>At 17.15–34</w:t>
        </w:r>
      </w:hyperlink>
      <w: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r/>
      <w:r>
        <w:t xml:space="preserve">O apóstolo Paulo trouxe o Cristianismo para Atenas pela primeira vez durante sua segunda viagem missionária por volta de 50 d.C. Ele menciona Atenas apenas uma vez em </w:t>
      </w:r>
      <w:hyperlink r:id="rId3388">
        <w:r>
          <w:rPr>
            <w:color w:val="0000EE"/>
            <w:u w:val="single"/>
          </w:rPr>
          <w:t>1 Tessalonicenses 3.1</w:t>
        </w:r>
      </w:hyperlink>
      <w:r>
        <w:t>, onde diz que ele e Timóteo chegaram juntos à cidade, mas ele enviou Timóteo de volta a Tessalônica enquanto ele permaneceu em Atenas.</w:t>
      </w:r>
    </w:p>
    <w:p>
      <w:r/>
      <w:r>
        <w:t>Lucas fornece um relato detalhado do trabalho de Paulo em Atenas (</w:t>
      </w:r>
      <w:hyperlink r:id="rId3389">
        <w:r>
          <w:rPr>
            <w:color w:val="0000EE"/>
            <w:u w:val="single"/>
          </w:rPr>
          <w:t>At 17.16</w:t>
        </w:r>
      </w:hyperlink>
      <w:r>
        <w:t>–</w:t>
      </w:r>
      <w:hyperlink r:id="rId3389">
        <w:r>
          <w:rPr>
            <w:color w:val="0000EE"/>
            <w:u w:val="single"/>
          </w:rPr>
          <w:t>34</w:t>
        </w:r>
      </w:hyperlink>
      <w:r>
        <w:t>). Paulo ficou perturbado com as muitas estátuas de deuses que viu na cidade. Como monoteísta judeu, ele via Atenas como um lugar pecaminoso, apesar de suas conquistas culturais.</w:t>
      </w:r>
    </w:p>
    <w:p>
      <w:r/>
      <w: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r/>
      <w: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r/>
      <w:r>
        <w:t>Lucas menciona que apenas algumas pessoas seguiram Paulo, incluindo Dionísio, um membro do Areópago, e uma mulher chamada Dâmaris. Parece que Paulo não fundou uma igreja em Atenas, então a cidade não teve um papel significativo na história cristã primitiva.</w:t>
      </w:r>
      <w:r/>
      <w:r/>
    </w:p>
    <w:p>
      <w:r/>
    </w:p>
    <w:p>
      <w:pPr>
        <w:pStyle w:val="Heading2"/>
      </w:pPr>
      <w:r>
        <w:t>Atenóbio</w:t>
      </w:r>
      <w:r/>
    </w:p>
    <w:p>
      <w:r/>
      <w:r>
        <w:t>Um amigo do rei Antíoco VII da Síria (</w:t>
      </w:r>
      <w:hyperlink r:id="rId3390">
        <w:r>
          <w:rPr>
            <w:color w:val="0000EE"/>
            <w:u w:val="single"/>
          </w:rPr>
          <w:t>1Mc 15.28</w:t>
        </w:r>
      </w:hyperlink>
      <w:r>
        <w:t>–</w:t>
      </w:r>
      <w:hyperlink r:id="rId3390">
        <w:r>
          <w:rPr>
            <w:color w:val="0000EE"/>
            <w:u w:val="single"/>
          </w:rPr>
          <w:t>36</w:t>
        </w:r>
      </w:hyperlink>
      <w: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391">
        <w:r>
          <w:rPr>
            <w:color w:val="0000EE"/>
            <w:u w:val="single"/>
          </w:rPr>
          <w:t>1Mc 15.38</w:t>
        </w:r>
      </w:hyperlink>
      <w:r>
        <w:t>–</w:t>
      </w:r>
      <w:hyperlink r:id="rId3391">
        <w:r>
          <w:rPr>
            <w:color w:val="0000EE"/>
            <w:u w:val="single"/>
          </w:rPr>
          <w:t>41</w:t>
        </w:r>
      </w:hyperlink>
      <w:r>
        <w:t>).</w:t>
      </w:r>
      <w:r/>
      <w:r/>
    </w:p>
    <w:p>
      <w:r/>
    </w:p>
    <w:p>
      <w:pPr>
        <w:pStyle w:val="Heading2"/>
      </w:pPr>
      <w:r>
        <w:t>Ater</w:t>
      </w:r>
      <w:r/>
    </w:p>
    <w:p>
      <w:pPr>
        <w:pStyle w:val="ListNumber"/>
        <w:spacing w:line="240" w:lineRule="auto"/>
        <w:ind w:left="720"/>
      </w:pPr>
      <w:r/>
      <w:r>
        <w:t>O ancestral de um grupo de pessoas que retornou a Judá com Zorobabel após o exílio (</w:t>
      </w:r>
      <w:hyperlink r:id="rId3392">
        <w:r>
          <w:rPr>
            <w:color w:val="0000EE"/>
            <w:u w:val="single"/>
          </w:rPr>
          <w:t>Ed 2.16</w:t>
        </w:r>
      </w:hyperlink>
      <w:r>
        <w:t xml:space="preserve">; </w:t>
      </w:r>
      <w:hyperlink r:id="rId3393">
        <w:r>
          <w:rPr>
            <w:color w:val="0000EE"/>
            <w:u w:val="single"/>
          </w:rPr>
          <w:t>Ne 7.21</w:t>
        </w:r>
      </w:hyperlink>
      <w:r>
        <w:t>).</w:t>
      </w:r>
    </w:p>
    <w:p>
      <w:pPr>
        <w:pStyle w:val="ListNumber"/>
        <w:spacing w:line="240" w:lineRule="auto"/>
        <w:ind w:left="720"/>
      </w:pPr>
      <w:r/>
      <w:r>
        <w:t>O ancestral de uma família de porteiros que também retornou a Judá com Zorobabel (</w:t>
      </w:r>
      <w:hyperlink r:id="rId472">
        <w:r>
          <w:rPr>
            <w:color w:val="0000EE"/>
            <w:u w:val="single"/>
          </w:rPr>
          <w:t>Ed 2.42</w:t>
        </w:r>
      </w:hyperlink>
      <w:r>
        <w:t xml:space="preserve">; </w:t>
      </w:r>
      <w:hyperlink r:id="rId473">
        <w:r>
          <w:rPr>
            <w:color w:val="0000EE"/>
            <w:u w:val="single"/>
          </w:rPr>
          <w:t>Ne 7.45</w:t>
        </w:r>
      </w:hyperlink>
      <w:r>
        <w:t>).</w:t>
      </w:r>
    </w:p>
    <w:p>
      <w:pPr>
        <w:pStyle w:val="ListNumber"/>
        <w:spacing w:line="240" w:lineRule="auto"/>
        <w:ind w:left="720"/>
      </w:pPr>
      <w:r/>
      <w:r>
        <w:t>Um líder político que assinou a promessa de Esdras de ser fiel a Deus com Neemias e outros após o exílio na Babilônia (</w:t>
      </w:r>
      <w:hyperlink r:id="rId3394">
        <w:r>
          <w:rPr>
            <w:color w:val="0000EE"/>
            <w:u w:val="single"/>
          </w:rPr>
          <w:t>Ne 10.17</w:t>
        </w:r>
      </w:hyperlink>
      <w:r>
        <w:t>).</w:t>
      </w:r>
      <w:r/>
      <w:r/>
    </w:p>
    <w:p>
      <w:r/>
    </w:p>
    <w:p>
      <w:pPr>
        <w:pStyle w:val="Heading2"/>
      </w:pPr>
      <w:r>
        <w:t>Atlai</w:t>
      </w:r>
      <w:r/>
    </w:p>
    <w:p>
      <w:r/>
      <w:r>
        <w:t>Descendente de Bebai. Ele obedeceu à ordem de Esdras para se divorciar de sua esposa não-judaica após o exílio para Babilônia (</w:t>
      </w:r>
      <w:hyperlink r:id="rId3395">
        <w:r>
          <w:rPr>
            <w:color w:val="0000EE"/>
            <w:u w:val="single"/>
          </w:rPr>
          <w:t>Ed 10.28</w:t>
        </w:r>
      </w:hyperlink>
      <w:r>
        <w:t>).</w:t>
      </w:r>
      <w:r/>
      <w:r/>
    </w:p>
    <w:p>
      <w:r/>
    </w:p>
    <w:p>
      <w:pPr>
        <w:pStyle w:val="Heading2"/>
      </w:pPr>
      <w:r>
        <w:t>Atos dos Apóstolos, Livro dos</w:t>
      </w:r>
      <w:r/>
    </w:p>
    <w:p>
      <w:r/>
      <w:r>
        <w:t xml:space="preserve">Livro do NT que apresenta a história da igreja primitiva e escrito como uma sequência do Evangelho de Lucas. </w:t>
      </w:r>
    </w:p>
    <w:p>
      <w:r/>
      <w:r>
        <w:t>Na organização dos livros do NT, Atos vem após os quatro Evangelhos e antes das Epístolas.</w:t>
      </w:r>
    </w:p>
    <w:p>
      <w:r/>
      <w:r>
        <w:t>Resumo</w:t>
      </w:r>
    </w:p>
    <w:p>
      <w:r/>
      <w:r>
        <w:t>• Autor</w:t>
      </w:r>
    </w:p>
    <w:p>
      <w:r/>
      <w:r>
        <w:t>• Data, Origem, Destino</w:t>
      </w:r>
    </w:p>
    <w:p>
      <w:r/>
      <w:r>
        <w:t>• Contexto e Conteúdo</w:t>
      </w:r>
    </w:p>
    <w:p>
      <w:r/>
      <w:r>
        <w:t>• Propósito</w:t>
      </w:r>
    </w:p>
    <w:p>
      <w:pPr>
        <w:pStyle w:val="Heading3"/>
      </w:pPr>
      <w:r>
        <w:t>Autor</w:t>
      </w:r>
    </w:p>
    <w:p>
      <w:r/>
      <w:r>
        <w:t>O livro de Atos não declara claramente quem é seu escritor, mas o consenso geral é que Lucas foi seu autor.</w:t>
      </w:r>
    </w:p>
    <w:p>
      <w:r/>
      <w:r>
        <w:t xml:space="preserve">A tradição da igreja primitiva do segundo século afirma que Atos (assim como o terceiro Evangelho) foi escrito por um companheiro de viagem e colaborador do apóstolo Paulo. Esse companheiro é identificado em </w:t>
      </w:r>
      <w:hyperlink r:id="rId3396">
        <w:r>
          <w:rPr>
            <w:color w:val="0000EE"/>
            <w:u w:val="single"/>
          </w:rPr>
          <w:t>Colossenses 4.14</w:t>
        </w:r>
      </w:hyperlink>
      <w:r>
        <w:t xml:space="preserve"> como "Lucas, o médico amado" (ARA) e mencionado entre os colaboradores de Paulo (</w:t>
      </w:r>
      <w:hyperlink r:id="rId3397">
        <w:r>
          <w:rPr>
            <w:color w:val="0000EE"/>
            <w:u w:val="single"/>
          </w:rPr>
          <w:t>Cl 4.10–17</w:t>
        </w:r>
      </w:hyperlink>
      <w:r>
        <w:t xml:space="preserve">; veja também </w:t>
      </w:r>
      <w:hyperlink r:id="rId3398">
        <w:r>
          <w:rPr>
            <w:color w:val="0000EE"/>
            <w:u w:val="single"/>
          </w:rPr>
          <w:t>2Tm 4.11</w:t>
        </w:r>
      </w:hyperlink>
      <w:r>
        <w:t xml:space="preserve">; </w:t>
      </w:r>
      <w:hyperlink r:id="rId3002">
        <w:r>
          <w:rPr>
            <w:color w:val="0000EE"/>
            <w:u w:val="single"/>
          </w:rPr>
          <w:t>Fm 1.24</w:t>
        </w:r>
      </w:hyperlink>
      <w:r>
        <w:t>).</w:t>
      </w:r>
    </w:p>
    <w:p>
      <w:r/>
      <w:r>
        <w:t>Um forte apoio para a tradição de que o autor de Atos era um companheiro de Paulo vem da segunda metade do livro, que relata o ministério de Paulo. Lá, várias narrativas são contadas na primeira pessoa do plural:</w:t>
      </w:r>
    </w:p>
    <w:p>
      <w:r/>
      <w: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399">
        <w:r>
          <w:rPr>
            <w:color w:val="0000EE"/>
            <w:u w:val="single"/>
          </w:rPr>
          <w:t>16.9–10</w:t>
        </w:r>
      </w:hyperlink>
      <w:r>
        <w:t>, NTLH).</w:t>
      </w:r>
    </w:p>
    <w:p>
      <w:r/>
      <w:r>
        <w:t>2. “Eles foram adiante e nos esperaram em Trôade... nós embarcamos em um navio em Filipos na Macedônia e cinco dias depois chegamos em Trôade, onde ficamos uma semana” (</w:t>
      </w:r>
      <w:hyperlink r:id="rId3400">
        <w:r>
          <w:rPr>
            <w:color w:val="0000EE"/>
            <w:u w:val="single"/>
          </w:rPr>
          <w:t>20.5–6</w:t>
        </w:r>
      </w:hyperlink>
      <w:r>
        <w:t>).</w:t>
      </w:r>
    </w:p>
    <w:p>
      <w:r/>
      <w:r>
        <w:t>3. “Ficou resolvido que devíamos embarcar para a Itália.” (</w:t>
      </w:r>
      <w:hyperlink r:id="rId3401">
        <w:r>
          <w:rPr>
            <w:color w:val="0000EE"/>
            <w:u w:val="single"/>
          </w:rPr>
          <w:t>27.1</w:t>
        </w:r>
      </w:hyperlink>
      <w:r>
        <w:t>, NTLH).</w:t>
      </w:r>
    </w:p>
    <w:p>
      <w:r/>
      <w:r>
        <w:t>Essas seções de “nós” (</w:t>
      </w:r>
      <w:hyperlink r:id="rId3402">
        <w:r>
          <w:rPr>
            <w:color w:val="0000EE"/>
            <w:u w:val="single"/>
          </w:rPr>
          <w:t>16.9–18</w:t>
        </w:r>
      </w:hyperlink>
      <w:r>
        <w:t xml:space="preserve">; </w:t>
      </w:r>
      <w:hyperlink r:id="rId3403">
        <w:r>
          <w:rPr>
            <w:color w:val="0000EE"/>
            <w:u w:val="single"/>
          </w:rPr>
          <w:t>20.5–21.18</w:t>
        </w:r>
      </w:hyperlink>
      <w:r>
        <w:t xml:space="preserve">; </w:t>
      </w:r>
      <w:hyperlink r:id="rId3404">
        <w:r>
          <w:rPr>
            <w:color w:val="0000EE"/>
            <w:u w:val="single"/>
          </w:rPr>
          <w:t>27.1–28.16</w:t>
        </w:r>
      </w:hyperlink>
      <w:r>
        <w:t xml:space="preserve">) soam como parte de um relato de viagem ou diário escrito por uma testemunha ocular que acompanhou Paulo de Trôade a Filipos em sua segunda viagem missionária; de Filipos a Mileto na terceira; de Mileto a Jerusalém; e de Cesareia a Roma. </w:t>
      </w:r>
    </w:p>
    <w:p>
      <w:r/>
      <w:r>
        <w:t>Como o estilo e o vocabulário dessas narrativas de viagem se assemelham aos do restante do livro, é altamente provável que o escritor também tenha sido o autor de todo o livro.</w:t>
      </w:r>
    </w:p>
    <w:p>
      <w:r/>
      <w: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r/>
      <w:r>
        <w:t>Seu uso consistente e frequente da Septuaginta grega pode indicar que ele era um gentio "temente a Deus" antes de se converter à nova fé.</w:t>
      </w:r>
    </w:p>
    <w:p>
      <w:pPr>
        <w:pStyle w:val="Heading3"/>
      </w:pPr>
      <w:r>
        <w:t>Data, Origem, Destino</w:t>
      </w:r>
    </w:p>
    <w:p>
      <w:r/>
      <w: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405">
        <w:r>
          <w:rPr>
            <w:color w:val="0000EE"/>
            <w:u w:val="single"/>
          </w:rPr>
          <w:t>Lc 1.1–4</w:t>
        </w:r>
      </w:hyperlink>
      <w: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406">
        <w:r>
          <w:rPr>
            <w:color w:val="0000EE"/>
            <w:u w:val="single"/>
          </w:rPr>
          <w:t>At 23.26</w:t>
        </w:r>
      </w:hyperlink>
      <w:r>
        <w:t xml:space="preserve">; </w:t>
      </w:r>
      <w:hyperlink r:id="rId3407">
        <w:r>
          <w:rPr>
            <w:color w:val="0000EE"/>
            <w:u w:val="single"/>
          </w:rPr>
          <w:t>24.2</w:t>
        </w:r>
      </w:hyperlink>
      <w:r>
        <w:t xml:space="preserve">; e para Festo, </w:t>
      </w:r>
      <w:hyperlink r:id="rId3408">
        <w:r>
          <w:rPr>
            <w:color w:val="0000EE"/>
            <w:u w:val="single"/>
          </w:rPr>
          <w:t>26.25</w:t>
        </w:r>
      </w:hyperlink>
      <w:r>
        <w:t>). É, portanto, provável que Lucas tenha destinado sua obra em dois volumes para um representante oficial da sociedade romana.</w:t>
      </w:r>
    </w:p>
    <w:p>
      <w:r/>
      <w: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r/>
      <w: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409">
        <w:r>
          <w:rPr>
            <w:color w:val="0000EE"/>
            <w:u w:val="single"/>
          </w:rPr>
          <w:t>16.39</w:t>
        </w:r>
      </w:hyperlink>
      <w:r>
        <w:t xml:space="preserve">; </w:t>
      </w:r>
      <w:hyperlink r:id="rId3410">
        <w:r>
          <w:rPr>
            <w:color w:val="0000EE"/>
            <w:u w:val="single"/>
          </w:rPr>
          <w:t>18.14–17</w:t>
        </w:r>
      </w:hyperlink>
      <w:r>
        <w:t xml:space="preserve">; </w:t>
      </w:r>
      <w:hyperlink r:id="rId3411">
        <w:r>
          <w:rPr>
            <w:color w:val="0000EE"/>
            <w:u w:val="single"/>
          </w:rPr>
          <w:t>19.37</w:t>
        </w:r>
      </w:hyperlink>
      <w:r>
        <w:t xml:space="preserve">; </w:t>
      </w:r>
      <w:hyperlink r:id="rId3412">
        <w:r>
          <w:rPr>
            <w:color w:val="0000EE"/>
            <w:u w:val="single"/>
          </w:rPr>
          <w:t>23.29</w:t>
        </w:r>
      </w:hyperlink>
      <w:r>
        <w:t xml:space="preserve">; </w:t>
      </w:r>
      <w:hyperlink r:id="rId3413">
        <w:r>
          <w:rPr>
            <w:color w:val="0000EE"/>
            <w:u w:val="single"/>
          </w:rPr>
          <w:t>25.25</w:t>
        </w:r>
      </w:hyperlink>
      <w:r>
        <w:t xml:space="preserve">; </w:t>
      </w:r>
      <w:hyperlink r:id="rId3414">
        <w:r>
          <w:rPr>
            <w:color w:val="0000EE"/>
            <w:u w:val="single"/>
          </w:rPr>
          <w:t>26.32</w:t>
        </w:r>
      </w:hyperlink>
      <w:r>
        <w:t>). Lucas também deixou claro que Paulo tinha permissão para continuar sua missão com total aprovação dos oficiais romanos no coração da capital imperial (</w:t>
      </w:r>
      <w:hyperlink r:id="rId3415">
        <w:r>
          <w:rPr>
            <w:color w:val="0000EE"/>
            <w:u w:val="single"/>
          </w:rPr>
          <w:t>28.16–31</w:t>
        </w:r>
      </w:hyperlink>
      <w:r>
        <w:t>).</w:t>
      </w:r>
    </w:p>
    <w:p>
      <w:r/>
      <w: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t>Contexto e Conteúdo</w:t>
      </w:r>
    </w:p>
    <w:p>
      <w:r/>
      <w: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r/>
      <w:hyperlink r:id="rId3416">
        <w:r>
          <w:rPr>
            <w:color w:val="0000EE"/>
            <w:u w:val="single"/>
          </w:rPr>
          <w:t>Atos 1–12</w:t>
        </w:r>
      </w:hyperlink>
      <w: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416">
        <w:r>
          <w:rPr>
            <w:color w:val="0000EE"/>
            <w:u w:val="single"/>
          </w:rPr>
          <w:t>Atos 1–12</w:t>
        </w:r>
      </w:hyperlink>
      <w:r>
        <w:t xml:space="preserve"> ocorreu no período de 30–44 d.C.</w:t>
      </w:r>
    </w:p>
    <w:p>
      <w:r/>
      <w:r>
        <w:t>A conversão de Saulo (</w:t>
      </w:r>
      <w:hyperlink r:id="rId3417">
        <w:r>
          <w:rPr>
            <w:color w:val="0000EE"/>
            <w:u w:val="single"/>
          </w:rPr>
          <w:t>Atos 9</w:t>
        </w:r>
      </w:hyperlink>
      <w:r>
        <w:t>) é geralmente datada em 33 d.C. Após a conversão de Saulo e sua partida para sua terra natal, Tarso, a igreja evidentemente desfrutou de um período de tranquilidade, consolidando seus ganhos e crescendo constantemente (</w:t>
      </w:r>
      <w:hyperlink r:id="rId3418">
        <w:r>
          <w:rPr>
            <w:color w:val="0000EE"/>
            <w:u w:val="single"/>
          </w:rPr>
          <w:t>9.31–11.26</w:t>
        </w:r>
      </w:hyperlink>
      <w:r>
        <w:t xml:space="preserve">). Pode-se supor, a partir de </w:t>
      </w:r>
      <w:hyperlink r:id="rId3419">
        <w:r>
          <w:rPr>
            <w:color w:val="0000EE"/>
            <w:u w:val="single"/>
          </w:rPr>
          <w:t>Gálatas 1.18–21</w:t>
        </w:r>
      </w:hyperlink>
      <w:r>
        <w:t xml:space="preserve"> e da existência de comunidades cristãs que Paulo e Silas visitaram na segunda viagem missionária (</w:t>
      </w:r>
      <w:hyperlink r:id="rId3420">
        <w:r>
          <w:rPr>
            <w:color w:val="0000EE"/>
            <w:u w:val="single"/>
          </w:rPr>
          <w:t>At 15.40–41</w:t>
        </w:r>
      </w:hyperlink>
      <w:r>
        <w:t xml:space="preserve">), que Paulo não esteve ocioso durante aquela década, mas intensamente envolvido na missão aos gentios. (Depois de </w:t>
      </w:r>
      <w:hyperlink r:id="rId3421">
        <w:r>
          <w:rPr>
            <w:color w:val="0000EE"/>
            <w:u w:val="single"/>
          </w:rPr>
          <w:t>At 13.9</w:t>
        </w:r>
      </w:hyperlink>
      <w:r>
        <w:t>, o nome "Saulo" é retirado da narrativa.)</w:t>
      </w:r>
    </w:p>
    <w:p>
      <w:r/>
      <w: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422">
        <w:r>
          <w:rPr>
            <w:color w:val="0000EE"/>
            <w:u w:val="single"/>
          </w:rPr>
          <w:t>Atos 12</w:t>
        </w:r>
      </w:hyperlink>
      <w:r>
        <w:t xml:space="preserve"> relata a execução de Tiago (o irmão do apóstolo João) e a prisão de Pedro. A história da morte de Agripa I (</w:t>
      </w:r>
      <w:hyperlink r:id="rId3423">
        <w:r>
          <w:rPr>
            <w:color w:val="0000EE"/>
            <w:u w:val="single"/>
          </w:rPr>
          <w:t>12.20–23</w:t>
        </w:r>
      </w:hyperlink>
      <w:r>
        <w:t>) é paralela a um relato do historiador judeu Josefo, que data o evento em 44 d.C.</w:t>
      </w:r>
    </w:p>
    <w:p>
      <w:r/>
      <w:r>
        <w:t>Um segundo evento que fornece uma referência temporal para o desenrolar da história da igreja primitiva é a coleta de ajuda para a fome em Antioquia para os cristãos na Judeia (</w:t>
      </w:r>
      <w:hyperlink r:id="rId3424">
        <w:r>
          <w:rPr>
            <w:color w:val="0000EE"/>
            <w:u w:val="single"/>
          </w:rPr>
          <w:t>11.27–29</w:t>
        </w:r>
      </w:hyperlink>
      <w:r>
        <w:t xml:space="preserve">). Lucas afirmou que uma grave fome ocorreu (v </w:t>
      </w:r>
      <w:hyperlink r:id="rId3425">
        <w:r>
          <w:rPr>
            <w:color w:val="0000EE"/>
            <w:u w:val="single"/>
          </w:rPr>
          <w:t>28</w:t>
        </w:r>
      </w:hyperlink>
      <w:r>
        <w:t xml:space="preserve">) durante o reinado do Imperador Cláudio (41–54 d.C.). Josefo, escrevendo a obra </w:t>
      </w:r>
      <w:r>
        <w:rPr>
          <w:i/>
        </w:rPr>
        <w:t>Antiguidades</w:t>
      </w:r>
      <w:r>
        <w:t xml:space="preserve"> no final do primeiro século, falou de uma severa fome na Palestina entre os anos 44 e 48 d.C. De acordo com </w:t>
      </w:r>
      <w:hyperlink r:id="rId3426">
        <w:r>
          <w:rPr>
            <w:color w:val="0000EE"/>
            <w:u w:val="single"/>
          </w:rPr>
          <w:t>Atos 12.25</w:t>
        </w:r>
      </w:hyperlink>
      <w:r>
        <w:t>, Barnabé e Paulo terminaram sua missão aos cristãos famintos na Judeia após a morte de Agripa I, tornando possível datar sua missão por volta de 45 d.C.</w:t>
      </w:r>
    </w:p>
    <w:p>
      <w:r/>
      <w:r>
        <w:t>Nesse ponto da narrativa de Atos, Paulo é oficialmente enviado em sua missão aos gentios (</w:t>
      </w:r>
      <w:hyperlink r:id="rId1915">
        <w:r>
          <w:rPr>
            <w:color w:val="0000EE"/>
            <w:u w:val="single"/>
          </w:rPr>
          <w:t>13.1–3</w:t>
        </w:r>
      </w:hyperlink>
      <w: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r/>
      <w: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427">
        <w:r>
          <w:rPr>
            <w:color w:val="0000EE"/>
            <w:u w:val="single"/>
          </w:rPr>
          <w:t>13–14</w:t>
        </w:r>
      </w:hyperlink>
      <w:r>
        <w:t>).</w:t>
      </w:r>
    </w:p>
    <w:p>
      <w:r/>
      <w:r>
        <w:t>A deliberação do Concílio de Jerusalém sobre as diferenças entre cristãos judeus e gentios (</w:t>
      </w:r>
      <w:hyperlink r:id="rId2492">
        <w:r>
          <w:rPr>
            <w:color w:val="0000EE"/>
            <w:u w:val="single"/>
          </w:rPr>
          <w:t>cp 15</w:t>
        </w:r>
      </w:hyperlink>
      <w: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428">
        <w:r>
          <w:rPr>
            <w:color w:val="0000EE"/>
            <w:u w:val="single"/>
          </w:rPr>
          <w:t>15.40–18.22</w:t>
        </w:r>
      </w:hyperlink>
      <w:r>
        <w:t>). Igrejas foram estabelecidas nas importantes cidades macedônias de Filipos, Tessalônica e Bereia.</w:t>
      </w:r>
    </w:p>
    <w:p>
      <w:r/>
      <w:r>
        <w:t>O um ano e meio de Paulo em Corinto (</w:t>
      </w:r>
      <w:hyperlink r:id="rId3429">
        <w:r>
          <w:rPr>
            <w:color w:val="0000EE"/>
            <w:u w:val="single"/>
          </w:rPr>
          <w:t>18.11</w:t>
        </w:r>
      </w:hyperlink>
      <w:r>
        <w:t xml:space="preserve">) pode ser datado com alguma certeza em 51–52 d.C. Uma inscrição antiga entre as ruínas de Delfos, uma cidade na Grécia central, afirma que Gálio se tornou procônsul da Acaia em 51. </w:t>
      </w:r>
      <w:hyperlink r:id="rId3430">
        <w:r>
          <w:rPr>
            <w:color w:val="0000EE"/>
            <w:u w:val="single"/>
          </w:rPr>
          <w:t>Atos 18.12–17</w:t>
        </w:r>
      </w:hyperlink>
      <w: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r/>
      <w:r>
        <w:t>O relato de Lucas sobre o retorno de Paulo à Palestina e o início de sua terceira viagem missionária levanta uma questão histórica fascinante sobre o que aconteceu com os seguidores de João Batista (</w:t>
      </w:r>
      <w:hyperlink r:id="rId3431">
        <w:r>
          <w:rPr>
            <w:color w:val="0000EE"/>
            <w:u w:val="single"/>
          </w:rPr>
          <w:t>13.13–19.7</w:t>
        </w:r>
      </w:hyperlink>
      <w:r>
        <w:t xml:space="preserve">). </w:t>
      </w:r>
      <w:hyperlink r:id="rId3432">
        <w:r>
          <w:rPr>
            <w:color w:val="0000EE"/>
            <w:u w:val="single"/>
          </w:rPr>
          <w:t>Atos 18.24–28</w:t>
        </w:r>
      </w:hyperlink>
      <w: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r/>
      <w: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433">
        <w:r>
          <w:rPr>
            <w:color w:val="0000EE"/>
            <w:u w:val="single"/>
          </w:rPr>
          <w:t>Jo 3.22–24</w:t>
        </w:r>
      </w:hyperlink>
      <w: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434">
        <w:r>
          <w:rPr>
            <w:color w:val="0000EE"/>
            <w:u w:val="single"/>
          </w:rPr>
          <w:t>18.25</w:t>
        </w:r>
      </w:hyperlink>
      <w:r>
        <w:t>). A falta de conhecimento deles sobre um batismo cristão distinto ou sobre a realidade do Espírito Santo (</w:t>
      </w:r>
      <w:hyperlink r:id="rId3435">
        <w:r>
          <w:rPr>
            <w:color w:val="0000EE"/>
            <w:u w:val="single"/>
          </w:rPr>
          <w:t>19.2–4</w:t>
        </w:r>
      </w:hyperlink>
      <w:r>
        <w:t>) mostra quanta diversidade tanto em crença quanto em prática existia no cristianismo primitivo.</w:t>
      </w:r>
    </w:p>
    <w:p>
      <w:r/>
      <w:r>
        <w:t>A terceira viagem missionária de Paulo começou com um ministério de três anos em Éfeso (</w:t>
      </w:r>
      <w:hyperlink r:id="rId3436">
        <w:r>
          <w:rPr>
            <w:color w:val="0000EE"/>
            <w:u w:val="single"/>
          </w:rPr>
          <w:t>19.1–20.1</w:t>
        </w:r>
      </w:hyperlink>
      <w:r>
        <w:t>), continuou com uma visita às igrejas estabelecidas na jornada anterior (</w:t>
      </w:r>
      <w:hyperlink r:id="rId3437">
        <w:r>
          <w:rPr>
            <w:color w:val="0000EE"/>
            <w:u w:val="single"/>
          </w:rPr>
          <w:t>20.2–12</w:t>
        </w:r>
      </w:hyperlink>
      <w:r>
        <w:t>), e culminou com sua prisão em Jerusalém (</w:t>
      </w:r>
      <w:hyperlink r:id="rId3438">
        <w:r>
          <w:rPr>
            <w:color w:val="0000EE"/>
            <w:u w:val="single"/>
          </w:rPr>
          <w:t>Atos 21</w:t>
        </w:r>
      </w:hyperlink>
      <w:r>
        <w:t>). Ocorreu em meados dos anos 50 (53–57 d.C.). A prisão de Paulo em Jerusalém e a acusação perante o governador provincial, Félix, em Cesareia (</w:t>
      </w:r>
      <w:hyperlink r:id="rId3439">
        <w:r>
          <w:rPr>
            <w:color w:val="0000EE"/>
            <w:u w:val="single"/>
          </w:rPr>
          <w:t>23.23–24.23</w:t>
        </w:r>
      </w:hyperlink>
      <w: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r/>
      <w:r>
        <w:t>O novo procurador, Festo, estava incerto sobre o que fazer com seu prisioneiro. A liderança judaica procurou aproveitar essa oportunidade, ciente do desejo dos novos procuradores de ganhar popularidade com seus súditos (</w:t>
      </w:r>
      <w:hyperlink r:id="rId3440">
        <w:r>
          <w:rPr>
            <w:color w:val="0000EE"/>
            <w:u w:val="single"/>
          </w:rPr>
          <w:t>25.1–9</w:t>
        </w:r>
      </w:hyperlink>
      <w:r>
        <w:t>). Percebendo a ameaça, Paulo apelou seu caso ao tribunal mais alto do império, presidido pelo próprio César (</w:t>
      </w:r>
      <w:hyperlink r:id="rId3441">
        <w:r>
          <w:rPr>
            <w:color w:val="0000EE"/>
            <w:u w:val="single"/>
          </w:rPr>
          <w:t>25.10–12</w:t>
        </w:r>
      </w:hyperlink>
      <w:r>
        <w:t>).</w:t>
      </w:r>
    </w:p>
    <w:p>
      <w:r/>
      <w:r>
        <w:t>Festo então tinha um problema. Ele teve que enviar com seu prisioneiro um relatório ao imperador, delineando claramente as acusações. Como ele realmente não compreendia o caso (</w:t>
      </w:r>
      <w:hyperlink r:id="rId3442">
        <w:r>
          <w:rPr>
            <w:color w:val="0000EE"/>
            <w:u w:val="single"/>
          </w:rPr>
          <w:t>25.25–27</w:t>
        </w:r>
      </w:hyperlink>
      <w:r>
        <w:t>), ele buscou o conselho de Herodes Agripa II, que com sua irmã tinha vindo a Cesareia para prestar seus respeitos ao novo governador imperial da Palestina (</w:t>
      </w:r>
      <w:hyperlink r:id="rId3443">
        <w:r>
          <w:rPr>
            <w:color w:val="0000EE"/>
            <w:u w:val="single"/>
          </w:rPr>
          <w:t>25.13</w:t>
        </w:r>
      </w:hyperlink>
      <w: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444">
        <w:r>
          <w:rPr>
            <w:color w:val="0000EE"/>
            <w:u w:val="single"/>
          </w:rPr>
          <w:t>26.1–29</w:t>
        </w:r>
      </w:hyperlink>
      <w:r>
        <w:t>) foi o reconhecimento da inocência de Paulo (</w:t>
      </w:r>
      <w:hyperlink r:id="rId3445">
        <w:r>
          <w:rPr>
            <w:color w:val="0000EE"/>
            <w:u w:val="single"/>
          </w:rPr>
          <w:t>26.31</w:t>
        </w:r>
      </w:hyperlink>
      <w:r>
        <w:t>). No entanto, o apelo de Paulo a Roma teve que ser honrado; a lei que rege tais casos teve que ser seguida (</w:t>
      </w:r>
      <w:hyperlink r:id="rId3414">
        <w:r>
          <w:rPr>
            <w:color w:val="0000EE"/>
            <w:u w:val="single"/>
          </w:rPr>
          <w:t>26.32</w:t>
        </w:r>
      </w:hyperlink>
      <w:r>
        <w:t>).</w:t>
      </w:r>
    </w:p>
    <w:p>
      <w:r/>
      <w:r>
        <w:t>A relativa liberdade de Paulo durante o próximo período de dois anos (</w:t>
      </w:r>
      <w:hyperlink r:id="rId3446">
        <w:r>
          <w:rPr>
            <w:color w:val="0000EE"/>
            <w:u w:val="single"/>
          </w:rPr>
          <w:t>28.30</w:t>
        </w:r>
      </w:hyperlink>
      <w: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t>Propósito</w:t>
      </w:r>
    </w:p>
    <w:p>
      <w:r/>
      <w: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405">
        <w:r>
          <w:rPr>
            <w:color w:val="0000EE"/>
            <w:u w:val="single"/>
          </w:rPr>
          <w:t>Lc 1.1–4</w:t>
        </w:r>
      </w:hyperlink>
      <w:r>
        <w:t>). As linhas iniciais em Atos indicam que a narrativa começando com Jesus de Nazaré (vol 1) está continuando e que o segundo volume de Lucas pretende traçar a história da Palestina até Roma (</w:t>
      </w:r>
      <w:hyperlink r:id="rId3447">
        <w:r>
          <w:rPr>
            <w:color w:val="0000EE"/>
            <w:u w:val="single"/>
          </w:rPr>
          <w:t>At 1.1–8</w:t>
        </w:r>
      </w:hyperlink>
      <w:r>
        <w:t>).</w:t>
      </w:r>
    </w:p>
    <w:p>
      <w:r/>
      <w: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448">
        <w:r>
          <w:rPr>
            <w:color w:val="0000EE"/>
            <w:u w:val="single"/>
          </w:rPr>
          <w:t>Lc 2.29–32</w:t>
        </w:r>
      </w:hyperlink>
      <w:r>
        <w:t>). Em Atos, a defesa de Estêvão perante o conselho judaico (</w:t>
      </w:r>
      <w:hyperlink r:id="rId3449">
        <w:r>
          <w:rPr>
            <w:color w:val="0000EE"/>
            <w:u w:val="single"/>
          </w:rPr>
          <w:t>cp 7</w:t>
        </w:r>
      </w:hyperlink>
      <w:r>
        <w:t>), a experiência de Pedro em Jope com Cornélio (</w:t>
      </w:r>
      <w:hyperlink r:id="rId3450">
        <w:r>
          <w:rPr>
            <w:color w:val="0000EE"/>
            <w:u w:val="single"/>
          </w:rPr>
          <w:t>cp 10</w:t>
        </w:r>
      </w:hyperlink>
      <w:r>
        <w:t>), e o discurso de Paulo em Atenas (</w:t>
      </w:r>
      <w:hyperlink r:id="rId3451">
        <w:r>
          <w:rPr>
            <w:color w:val="0000EE"/>
            <w:u w:val="single"/>
          </w:rPr>
          <w:t>cp 17</w:t>
        </w:r>
      </w:hyperlink>
      <w: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452">
        <w:r>
          <w:rPr>
            <w:color w:val="0000EE"/>
            <w:u w:val="single"/>
          </w:rPr>
          <w:t>cp 8</w:t>
        </w:r>
      </w:hyperlink>
      <w:r>
        <w:t>), e da rejeição de Paulo e Barnabé a uma tentativa de adorá-los em Listra (</w:t>
      </w:r>
      <w:hyperlink r:id="rId3453">
        <w:r>
          <w:rPr>
            <w:color w:val="0000EE"/>
            <w:u w:val="single"/>
          </w:rPr>
          <w:t>cp 14</w:t>
        </w:r>
      </w:hyperlink>
      <w: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116">
        <w:r>
          <w:rPr>
            <w:color w:val="0000EE"/>
            <w:u w:val="single"/>
          </w:rPr>
          <w:t>At 2</w:t>
        </w:r>
      </w:hyperlink>
      <w:r>
        <w:t xml:space="preserve">; </w:t>
      </w:r>
      <w:hyperlink r:id="rId3450">
        <w:r>
          <w:rPr>
            <w:color w:val="0000EE"/>
            <w:u w:val="single"/>
          </w:rPr>
          <w:t>10</w:t>
        </w:r>
      </w:hyperlink>
      <w:r>
        <w:t xml:space="preserve">; </w:t>
      </w:r>
      <w:hyperlink r:id="rId2491">
        <w:r>
          <w:rPr>
            <w:color w:val="0000EE"/>
            <w:u w:val="single"/>
          </w:rPr>
          <w:t>13</w:t>
        </w:r>
      </w:hyperlink>
      <w:r>
        <w:t>).</w:t>
      </w:r>
    </w:p>
    <w:p>
      <w:r/>
      <w: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454">
        <w:r>
          <w:rPr>
            <w:color w:val="0000EE"/>
            <w:u w:val="single"/>
          </w:rPr>
          <w:t>Lc 23.13–16</w:t>
        </w:r>
      </w:hyperlink>
      <w:r>
        <w:t xml:space="preserve">; </w:t>
      </w:r>
      <w:hyperlink r:id="rId3455">
        <w:r>
          <w:rPr>
            <w:color w:val="0000EE"/>
            <w:u w:val="single"/>
          </w:rPr>
          <w:t>At 13.28</w:t>
        </w:r>
      </w:hyperlink>
      <w: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456">
        <w:r>
          <w:rPr>
            <w:color w:val="0000EE"/>
            <w:u w:val="single"/>
          </w:rPr>
          <w:t>At 13.7–12</w:t>
        </w:r>
      </w:hyperlink>
      <w:r>
        <w:t>). O magistrado-chefe em Filipos pediu desculpas pela surra e prisão ilegais de Paulo e Silas (</w:t>
      </w:r>
      <w:hyperlink r:id="rId3457">
        <w:r>
          <w:rPr>
            <w:color w:val="0000EE"/>
            <w:u w:val="single"/>
          </w:rPr>
          <w:t>16.37–39</w:t>
        </w:r>
      </w:hyperlink>
      <w:r>
        <w:t>). O procônsul da Acaia, Gálio, considerou Paulo inocente aos olhos da lei romana (</w:t>
      </w:r>
      <w:hyperlink r:id="rId3458">
        <w:r>
          <w:rPr>
            <w:color w:val="0000EE"/>
            <w:u w:val="single"/>
          </w:rPr>
          <w:t>18.12–16</w:t>
        </w:r>
      </w:hyperlink>
      <w:r>
        <w:t>). Em Éfeso, o magistrado interveio no ataque da multidão a Paulo e seus companheiros, rejeitando as acusações contra eles (</w:t>
      </w:r>
      <w:hyperlink r:id="rId3459">
        <w:r>
          <w:rPr>
            <w:color w:val="0000EE"/>
            <w:u w:val="single"/>
          </w:rPr>
          <w:t>19.35–39</w:t>
        </w:r>
      </w:hyperlink>
      <w:r>
        <w:t>). Um tribuno do contingente militar romano em Jerusalém prendeu Paulo, mas acabou salvando o apóstolo da ira de uma multidão; em sua carta ao procurador Félix, o tribuno reconheceu que Paulo não era culpado pela lei romana (</w:t>
      </w:r>
      <w:hyperlink r:id="rId3460">
        <w:r>
          <w:rPr>
            <w:color w:val="0000EE"/>
            <w:u w:val="single"/>
          </w:rPr>
          <w:t>23.26–29</w:t>
        </w:r>
      </w:hyperlink>
      <w:r>
        <w:t>). O mesmo veredicto foi repetido após a acusação de Paulo perante Félix, seu sucessor Festo, e Herodes Agripa II: “Este homem não fez nada digno de morte ou prisão” (</w:t>
      </w:r>
      <w:hyperlink r:id="rId3445">
        <w:r>
          <w:rPr>
            <w:color w:val="0000EE"/>
            <w:u w:val="single"/>
          </w:rPr>
          <w:t>26:31</w:t>
        </w:r>
      </w:hyperlink>
      <w:r>
        <w:t>). Lucas culminou sua história contando como Paulo continuou sua atividade missionária em Roma, o próprio coração do império, e com a permissão dos guardas imperiais (</w:t>
      </w:r>
      <w:hyperlink r:id="rId3461">
        <w:r>
          <w:rPr>
            <w:color w:val="0000EE"/>
            <w:u w:val="single"/>
          </w:rPr>
          <w:t>28.30–31</w:t>
        </w:r>
      </w:hyperlink>
      <w:r>
        <w:t>). É claro ao longo da defesa de Lucas que o conflito que acompanhou os inícios e o progresso do Cristianismo não se deveu principalmente a algo dentro do movimento, mas sim à oposição e falsificação judaica.</w:t>
      </w:r>
    </w:p>
    <w:p>
      <w:r/>
      <w:r>
        <w:t xml:space="preserve">Dentro de sua longa apologia pela integridade do Cristianismo, as perspectivas teológicas específicas de Lucas podem ser claramente vistas. A obra em dois volumes apresenta um grande esquema da história da redenção, estendendo-se desde o </w:t>
      </w:r>
      <w:r>
        <w:rPr>
          <w:i/>
        </w:rPr>
        <w:t>tempo de Israel</w:t>
      </w:r>
      <w:r>
        <w:t xml:space="preserve"> (</w:t>
      </w:r>
      <w:hyperlink r:id="rId3462">
        <w:r>
          <w:rPr>
            <w:color w:val="0000EE"/>
            <w:u w:val="single"/>
          </w:rPr>
          <w:t>Lc 1–2</w:t>
        </w:r>
      </w:hyperlink>
      <w:r>
        <w:t xml:space="preserve">) através do </w:t>
      </w:r>
      <w:r>
        <w:rPr>
          <w:i/>
        </w:rPr>
        <w:t>tempo de Jesus</w:t>
      </w:r>
      <w:r>
        <w:t xml:space="preserve">, e continuando através do </w:t>
      </w:r>
      <w:r>
        <w:rPr>
          <w:i/>
        </w:rPr>
        <w:t>tempo da igreja</w:t>
      </w:r>
      <w: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463">
        <w:r>
          <w:rPr>
            <w:color w:val="0000EE"/>
            <w:u w:val="single"/>
          </w:rPr>
          <w:t>Lc 3.22</w:t>
        </w:r>
      </w:hyperlink>
      <w:r>
        <w:t xml:space="preserve">; </w:t>
      </w:r>
      <w:hyperlink r:id="rId3464">
        <w:r>
          <w:rPr>
            <w:color w:val="0000EE"/>
            <w:u w:val="single"/>
          </w:rPr>
          <w:t>4.1,14,18</w:t>
        </w:r>
      </w:hyperlink>
      <w:r>
        <w:t>). Em Atos, a comunhão dos discípulos de Jesus é apresentada como a comunidade do Espírito (</w:t>
      </w:r>
      <w:hyperlink r:id="rId3465">
        <w:r>
          <w:rPr>
            <w:color w:val="0000EE"/>
            <w:u w:val="single"/>
          </w:rPr>
          <w:t>1.8</w:t>
        </w:r>
      </w:hyperlink>
      <w:r>
        <w:t xml:space="preserve">; </w:t>
      </w:r>
      <w:hyperlink r:id="rId3466">
        <w:r>
          <w:rPr>
            <w:color w:val="0000EE"/>
            <w:u w:val="single"/>
          </w:rPr>
          <w:t>2.1–8</w:t>
        </w:r>
      </w:hyperlink>
      <w:r>
        <w:t>). O que Jesus no poder do Espírito havia começado em seu próprio ministério, a igreja no poder do Espírito continua a fazer.</w:t>
      </w:r>
    </w:p>
    <w:p>
      <w:r/>
      <w:r>
        <w:t>Para Lucas, a presença capacitadora do Espírito de Deus era uma realidade que dava à nova fé seu poder, integridade e perseverança. Isso permitiu um testemunho fiel (</w:t>
      </w:r>
      <w:hyperlink r:id="rId3465">
        <w:r>
          <w:rPr>
            <w:color w:val="0000EE"/>
            <w:u w:val="single"/>
          </w:rPr>
          <w:t>1.8</w:t>
        </w:r>
      </w:hyperlink>
      <w:r>
        <w:t>) e criou uma comunidade genuína (</w:t>
      </w:r>
      <w:hyperlink r:id="rId3467">
        <w:r>
          <w:rPr>
            <w:color w:val="0000EE"/>
            <w:u w:val="single"/>
          </w:rPr>
          <w:t>2.44–47</w:t>
        </w:r>
      </w:hyperlink>
      <w:r>
        <w:t xml:space="preserve">; </w:t>
      </w:r>
      <w:hyperlink r:id="rId3468">
        <w:r>
          <w:rPr>
            <w:color w:val="0000EE"/>
            <w:u w:val="single"/>
          </w:rPr>
          <w:t>4.32–37</w:t>
        </w:r>
      </w:hyperlink>
      <w:r>
        <w:t xml:space="preserve">), algo pelo qual o mundo antigo ansiava desesperadamente. O Espírito na nova comunidade produziu coragem e ousadia (veja as defesas de Pedro nos cps </w:t>
      </w:r>
      <w:hyperlink r:id="rId3469">
        <w:r>
          <w:rPr>
            <w:color w:val="0000EE"/>
            <w:u w:val="single"/>
          </w:rPr>
          <w:t>2–5</w:t>
        </w:r>
      </w:hyperlink>
      <w:r>
        <w:t>), capacitou para o serviço (</w:t>
      </w:r>
      <w:hyperlink r:id="rId3470">
        <w:r>
          <w:rPr>
            <w:color w:val="0000EE"/>
            <w:u w:val="single"/>
          </w:rPr>
          <w:t>cp 6</w:t>
        </w:r>
      </w:hyperlink>
      <w:r>
        <w:t>), superou o preconceito como na missão em Samaria (</w:t>
      </w:r>
      <w:hyperlink r:id="rId3452">
        <w:r>
          <w:rPr>
            <w:color w:val="0000EE"/>
            <w:u w:val="single"/>
          </w:rPr>
          <w:t>cp 8</w:t>
        </w:r>
      </w:hyperlink>
      <w:r>
        <w:t xml:space="preserve">), quebrou barreiras como no episódio de Cornélio (caps </w:t>
      </w:r>
      <w:hyperlink r:id="rId3471">
        <w:r>
          <w:rPr>
            <w:color w:val="0000EE"/>
            <w:u w:val="single"/>
          </w:rPr>
          <w:t>10–11</w:t>
        </w:r>
      </w:hyperlink>
      <w:r>
        <w:t>), e enviou crentes em missões (</w:t>
      </w:r>
      <w:hyperlink r:id="rId2491">
        <w:r>
          <w:rPr>
            <w:color w:val="0000EE"/>
            <w:u w:val="single"/>
          </w:rPr>
          <w:t>cp 13</w:t>
        </w:r>
      </w:hyperlink>
      <w:r>
        <w:t>).</w:t>
      </w:r>
    </w:p>
    <w:p>
      <w:r/>
      <w:r>
        <w:t xml:space="preserve">A história inteira também é pontuada pela centralidade da ressurreição de Jesus. Lucas, como Paulo (veja </w:t>
      </w:r>
      <w:hyperlink r:id="rId3472">
        <w:r>
          <w:rPr>
            <w:color w:val="0000EE"/>
            <w:u w:val="single"/>
          </w:rPr>
          <w:t>1Co 15.12–21</w:t>
        </w:r>
      </w:hyperlink>
      <w: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473">
        <w:r>
          <w:rPr>
            <w:color w:val="0000EE"/>
            <w:u w:val="single"/>
          </w:rPr>
          <w:t>2.22–24, 36</w:t>
        </w:r>
      </w:hyperlink>
      <w:r>
        <w:t xml:space="preserve">; </w:t>
      </w:r>
      <w:hyperlink r:id="rId3474">
        <w:r>
          <w:rPr>
            <w:color w:val="0000EE"/>
            <w:u w:val="single"/>
          </w:rPr>
          <w:t>3.14–15</w:t>
        </w:r>
      </w:hyperlink>
      <w:r>
        <w:t xml:space="preserve">; </w:t>
      </w:r>
      <w:hyperlink r:id="rId3475">
        <w:r>
          <w:rPr>
            <w:color w:val="0000EE"/>
            <w:u w:val="single"/>
          </w:rPr>
          <w:t>5.30–31</w:t>
        </w:r>
      </w:hyperlink>
      <w:r>
        <w:t xml:space="preserve">; </w:t>
      </w:r>
      <w:hyperlink r:id="rId3476">
        <w:r>
          <w:rPr>
            <w:color w:val="0000EE"/>
            <w:u w:val="single"/>
          </w:rPr>
          <w:t>10.39–42</w:t>
        </w:r>
      </w:hyperlink>
      <w:r>
        <w:t>).</w:t>
      </w:r>
    </w:p>
    <w:p>
      <w:r/>
      <w:r>
        <w:t xml:space="preserve">Atos se divide naturalmente em duas partes, capítulos </w:t>
      </w:r>
      <w:hyperlink r:id="rId3416">
        <w:r>
          <w:rPr>
            <w:color w:val="0000EE"/>
            <w:u w:val="single"/>
          </w:rPr>
          <w:t>1–12,</w:t>
        </w:r>
      </w:hyperlink>
      <w:r>
        <w:t xml:space="preserve"> e </w:t>
      </w:r>
      <w:hyperlink r:id="rId3477">
        <w:r>
          <w:rPr>
            <w:color w:val="0000EE"/>
            <w:u w:val="single"/>
          </w:rPr>
          <w:t>13–28</w:t>
        </w:r>
      </w:hyperlink>
      <w:r>
        <w:t>. A primeira parte, a grosso modo, contém os "atos de Pedro". A segunda parte é amplamente preocupada com os "atos de Paulo". Nos primeiros 12 capítulos, Pedro é a figura central que inicia a escolha de um substituto para Judas Iscariotes (</w:t>
      </w:r>
      <w:hyperlink r:id="rId3478">
        <w:r>
          <w:rPr>
            <w:color w:val="0000EE"/>
            <w:u w:val="single"/>
          </w:rPr>
          <w:t>cp 1</w:t>
        </w:r>
      </w:hyperlink>
      <w:r>
        <w:t>); dirige-se às multidões no Pentecostes (</w:t>
      </w:r>
      <w:hyperlink r:id="rId3116">
        <w:r>
          <w:rPr>
            <w:color w:val="0000EE"/>
            <w:u w:val="single"/>
          </w:rPr>
          <w:t>cp 2</w:t>
        </w:r>
      </w:hyperlink>
      <w:r>
        <w:t>); interpreta o significado da cura de um homem coxo para uma multidão no templo (</w:t>
      </w:r>
      <w:hyperlink r:id="rId1132">
        <w:r>
          <w:rPr>
            <w:color w:val="0000EE"/>
            <w:u w:val="single"/>
          </w:rPr>
          <w:t>cp 3</w:t>
        </w:r>
      </w:hyperlink>
      <w:r>
        <w:t>); faz uma defesa da proclamação cristã perante o supremo conselho judaico (</w:t>
      </w:r>
      <w:hyperlink r:id="rId3479">
        <w:r>
          <w:rPr>
            <w:color w:val="0000EE"/>
            <w:u w:val="single"/>
          </w:rPr>
          <w:t>cp 4</w:t>
        </w:r>
      </w:hyperlink>
      <w:r>
        <w:t>); lidera os apóstolos em um ministério de cura e fala por eles (</w:t>
      </w:r>
      <w:hyperlink r:id="rId3480">
        <w:r>
          <w:rPr>
            <w:color w:val="0000EE"/>
            <w:u w:val="single"/>
          </w:rPr>
          <w:t>cp 5</w:t>
        </w:r>
      </w:hyperlink>
      <w:r>
        <w:t>); está na linha de frente do conflito com um mágico samaritano, "Simão, o Grande" (</w:t>
      </w:r>
      <w:hyperlink r:id="rId3452">
        <w:r>
          <w:rPr>
            <w:color w:val="0000EE"/>
            <w:u w:val="single"/>
          </w:rPr>
          <w:t>cp 8</w:t>
        </w:r>
      </w:hyperlink>
      <w:r>
        <w:t xml:space="preserve">); expande — embora um tanto relutantemente — o movimento do evangelho para os gentios através de Cornélio (caps </w:t>
      </w:r>
      <w:hyperlink r:id="rId3471">
        <w:r>
          <w:rPr>
            <w:color w:val="0000EE"/>
            <w:u w:val="single"/>
          </w:rPr>
          <w:t>10–11</w:t>
        </w:r>
      </w:hyperlink>
      <w:r>
        <w:t>); e atrai a ira da campanha de Herodes contra a igreja, mas é milagrosamente libertado da prisão (</w:t>
      </w:r>
      <w:hyperlink r:id="rId3422">
        <w:r>
          <w:rPr>
            <w:color w:val="0000EE"/>
            <w:u w:val="single"/>
          </w:rPr>
          <w:t>cp 12</w:t>
        </w:r>
      </w:hyperlink>
      <w:r>
        <w:t>).</w:t>
      </w:r>
    </w:p>
    <w:p>
      <w:r/>
      <w:r>
        <w:t xml:space="preserve">A proclamação do evangelho aos gentios através do ministério de Paulo é o tema da segunda parte de Atos (caps </w:t>
      </w:r>
      <w:hyperlink r:id="rId3477">
        <w:r>
          <w:rPr>
            <w:color w:val="0000EE"/>
            <w:u w:val="single"/>
          </w:rPr>
          <w:t>13–28</w:t>
        </w:r>
      </w:hyperlink>
      <w: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481">
        <w:r>
          <w:rPr>
            <w:color w:val="0000EE"/>
            <w:u w:val="single"/>
          </w:rPr>
          <w:t>21–22</w:t>
        </w:r>
      </w:hyperlink>
      <w:r>
        <w:t xml:space="preserve">), uma longa prisão em Cesareia (cps </w:t>
      </w:r>
      <w:hyperlink r:id="rId3482">
        <w:r>
          <w:rPr>
            <w:color w:val="0000EE"/>
            <w:u w:val="single"/>
          </w:rPr>
          <w:t>23–26</w:t>
        </w:r>
      </w:hyperlink>
      <w:r>
        <w:t xml:space="preserve">), e uma viagem a Roma (cps </w:t>
      </w:r>
      <w:hyperlink r:id="rId3483">
        <w:r>
          <w:rPr>
            <w:color w:val="0000EE"/>
            <w:u w:val="single"/>
          </w:rPr>
          <w:t>27–28</w:t>
        </w:r>
      </w:hyperlink>
      <w:r>
        <w:t>).</w:t>
      </w:r>
    </w:p>
    <w:p>
      <w:r/>
      <w: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465">
        <w:r>
          <w:rPr>
            <w:color w:val="0000EE"/>
            <w:u w:val="single"/>
          </w:rPr>
          <w:t>1:8</w:t>
        </w:r>
      </w:hyperlink>
      <w: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484">
        <w:r>
          <w:rPr>
            <w:color w:val="0000EE"/>
            <w:u w:val="single"/>
          </w:rPr>
          <w:t>1–7</w:t>
        </w:r>
      </w:hyperlink>
      <w:r>
        <w:t>); (2) testemunho à Samaria através de Filipe, Pedro e João (</w:t>
      </w:r>
      <w:hyperlink r:id="rId3485">
        <w:r>
          <w:rPr>
            <w:color w:val="0000EE"/>
            <w:u w:val="single"/>
          </w:rPr>
          <w:t>8.1–9.31</w:t>
        </w:r>
      </w:hyperlink>
      <w:r>
        <w:t>); (3) testemunho ao mundo gentio, primeiro de forma hesitante através de Pedro (</w:t>
      </w:r>
      <w:hyperlink r:id="rId3486">
        <w:r>
          <w:rPr>
            <w:color w:val="0000EE"/>
            <w:u w:val="single"/>
          </w:rPr>
          <w:t>9.32–12.25</w:t>
        </w:r>
      </w:hyperlink>
      <w:r>
        <w:t xml:space="preserve">), e depois de forma decisiva através de Paulo (cps </w:t>
      </w:r>
      <w:hyperlink r:id="rId3477">
        <w:r>
          <w:rPr>
            <w:color w:val="0000EE"/>
            <w:u w:val="single"/>
          </w:rPr>
          <w:t>13–28</w:t>
        </w:r>
      </w:hyperlink>
      <w:r>
        <w:t>).</w:t>
      </w:r>
    </w:p>
    <w:p>
      <w:r/>
      <w:r>
        <w:rPr>
          <w:i/>
        </w:rPr>
        <w:t>Veja também</w:t>
      </w:r>
      <w:r>
        <w:t xml:space="preserve"> </w:t>
      </w:r>
      <w:r>
        <w:t>Lucas (Pessoa)</w:t>
      </w:r>
      <w:r>
        <w:t xml:space="preserve">; </w:t>
      </w:r>
      <w:r>
        <w:t>Paulo, O Apóstolo</w:t>
      </w:r>
      <w:r>
        <w:t xml:space="preserve">; </w:t>
      </w:r>
      <w:r>
        <w:t>Simão Pedro</w:t>
      </w:r>
      <w:r>
        <w:t xml:space="preserve">; </w:t>
      </w:r>
      <w:r>
        <w:t>Teófilo #1</w:t>
      </w:r>
      <w:r>
        <w:t xml:space="preserve">; </w:t>
      </w:r>
      <w:r>
        <w:t>Cronologia da Bíblia (Novo Testamento)</w:t>
      </w:r>
      <w:r>
        <w:t>.</w:t>
      </w:r>
      <w:r/>
      <w:r/>
    </w:p>
    <w:p>
      <w:r/>
    </w:p>
    <w:p>
      <w:pPr>
        <w:pStyle w:val="Heading2"/>
      </w:pPr>
      <w:r>
        <w:t>Atributos de Deus</w:t>
      </w:r>
      <w:r/>
    </w:p>
    <w:p>
      <w:r/>
      <w:r>
        <w:t>Os atributos de Deus são as qualidades ou características que revelam quem Deus é.</w:t>
      </w:r>
    </w:p>
    <w:p>
      <w:r/>
      <w:r>
        <w:t>Isso inclui as virtudes de Deus (boas qualidades morais), excelências (grandeza) e perfeições (coisas que são completas e sem falhas). Esses atributos ajudam as pessoas a entender quem Deus é.</w:t>
      </w:r>
    </w:p>
    <w:p>
      <w:r/>
      <w:r>
        <w:rPr>
          <w:i/>
        </w:rPr>
        <w:t>Veja</w:t>
      </w:r>
      <w:r>
        <w:t xml:space="preserve"> </w:t>
      </w:r>
      <w:r>
        <w:t>Deus, Ser e atributos de</w:t>
      </w:r>
      <w:r>
        <w:t>.</w:t>
      </w:r>
      <w:r/>
      <w:r/>
    </w:p>
    <w:p>
      <w:r/>
    </w:p>
    <w:p>
      <w:pPr>
        <w:pStyle w:val="Heading2"/>
      </w:pPr>
      <w:r>
        <w:t>Attharates</w:t>
      </w:r>
      <w:r/>
    </w:p>
    <w:p>
      <w:r/>
      <w:r>
        <w:t>Uma palavra persa que significa "governador" (</w:t>
      </w:r>
      <w:hyperlink r:id="rId3487">
        <w:r>
          <w:rPr>
            <w:color w:val="0000EE"/>
            <w:u w:val="single"/>
          </w:rPr>
          <w:t>Ne 8.9</w:t>
        </w:r>
      </w:hyperlink>
      <w:r>
        <w:t>). "Attharates" é uma grafia diferente do título Tirsata. Nos Apócrifos, é escrito como um nome próprio (</w:t>
      </w:r>
      <w:hyperlink r:id="rId3488">
        <w:r>
          <w:rPr>
            <w:color w:val="0000EE"/>
            <w:u w:val="single"/>
          </w:rPr>
          <w:t>1Ed 9.49</w:t>
        </w:r>
      </w:hyperlink>
      <w:r>
        <w:t>). (Os Apócrifos são um conjunto de textos antigos não incluídos na Bíblia Hebraica, mas aceitos por alguns grupos cristãos.)</w:t>
      </w:r>
      <w:r/>
      <w:r/>
    </w:p>
    <w:p>
      <w:r/>
    </w:p>
    <w:p>
      <w:pPr>
        <w:pStyle w:val="Heading2"/>
      </w:pPr>
      <w:r>
        <w:t>Attharias</w:t>
      </w:r>
      <w:r/>
    </w:p>
    <w:p>
      <w:r/>
      <w:r>
        <w:t>Uma grafia grega do título persa, Tirsata, que significa “governador” (</w:t>
      </w:r>
      <w:hyperlink r:id="rId3489">
        <w:r>
          <w:rPr>
            <w:color w:val="0000EE"/>
            <w:u w:val="single"/>
          </w:rPr>
          <w:t>1Ed 5.40</w:t>
        </w:r>
      </w:hyperlink>
      <w:r>
        <w:t xml:space="preserve">; compare </w:t>
      </w:r>
      <w:hyperlink r:id="rId3490">
        <w:r>
          <w:rPr>
            <w:color w:val="0000EE"/>
            <w:u w:val="single"/>
          </w:rPr>
          <w:t>Ed 2.63</w:t>
        </w:r>
      </w:hyperlink>
      <w:r>
        <w:t>).</w:t>
      </w:r>
      <w:r/>
      <w:r/>
    </w:p>
    <w:p>
      <w:r/>
    </w:p>
    <w:p>
      <w:pPr>
        <w:pStyle w:val="Heading2"/>
      </w:pPr>
      <w:r>
        <w:t>Auaran</w:t>
      </w:r>
      <w:r/>
    </w:p>
    <w:p>
      <w:r/>
      <w:r>
        <w:t>O apelido de Eleazar, irmão de Judas Macabeu (</w:t>
      </w:r>
      <w:hyperlink r:id="rId3491">
        <w:r>
          <w:rPr>
            <w:color w:val="0000EE"/>
            <w:u w:val="single"/>
          </w:rPr>
          <w:t>1Mc 2.5</w:t>
        </w:r>
      </w:hyperlink>
      <w:r>
        <w:t xml:space="preserve">; </w:t>
      </w:r>
      <w:hyperlink r:id="rId3492">
        <w:r>
          <w:rPr>
            <w:color w:val="0000EE"/>
            <w:u w:val="single"/>
          </w:rPr>
          <w:t>6.43</w:t>
        </w:r>
      </w:hyperlink>
      <w:r>
        <w:t>). O nome pode significar "Desperto", "Cara pálida" ou "Perfurador".</w:t>
      </w:r>
      <w:r/>
      <w:r/>
    </w:p>
    <w:p>
      <w:r/>
    </w:p>
    <w:p>
      <w:pPr>
        <w:pStyle w:val="Heading2"/>
      </w:pPr>
      <w:r>
        <w:t>Augusto Cesar</w:t>
      </w:r>
      <w:r/>
    </w:p>
    <w:p>
      <w:r/>
      <w:r>
        <w:t>Augusto foi o primeiro imperador do Império Romano. Ele governou de 31 a.C. até 14 d.C. e era imperador quando Jesus nasceu.</w:t>
      </w:r>
    </w:p>
    <w:p>
      <w:pPr>
        <w:pStyle w:val="Heading3"/>
      </w:pPr>
      <w:r>
        <w:t>Primeiros anos e ascensão ao poder</w:t>
      </w:r>
    </w:p>
    <w:p>
      <w:r/>
      <w: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r/>
      <w: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r/>
      <w: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r/>
      <w: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t>Liderança e legado</w:t>
      </w:r>
    </w:p>
    <w:p>
      <w:r/>
      <w:r>
        <w:t>Otaviano não era um líder militar forte como Júlio César, mas era bom em manter a paz e resolver problemas. Por causa disso, muitas pessoas o apoiavam.</w:t>
      </w:r>
    </w:p>
    <w:p>
      <w:r/>
      <w:r>
        <w:t>Durante seu governo, a cultura romana floresceu. Foram construídos muitos novos edifícios e produzidos escritos importantes.</w:t>
      </w:r>
    </w:p>
    <w:p>
      <w:r/>
      <w: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r/>
      <w:r>
        <w:t xml:space="preserve">Em 27 a.C., Otaviano recebeu o título de </w:t>
      </w:r>
      <w:r>
        <w:rPr>
          <w:i/>
        </w:rPr>
        <w:t>Augusto</w:t>
      </w:r>
      <w:r>
        <w:t xml:space="preserve"> (da palavra grega </w:t>
      </w:r>
      <w:r>
        <w:rPr>
          <w:i/>
        </w:rPr>
        <w:t>Augoustos</w:t>
      </w:r>
      <w:r>
        <w:t>). Esta palavra significa "honrado" ou "respeitado". O título refletia a ideia crescente de que os imperadores deveriam ser adorados. Júlio César havia iniciado essa prática. Ele se autodenominava "o deus invicto" e "o pai da pátria".</w:t>
      </w:r>
    </w:p>
    <w:p>
      <w:r/>
      <w: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r/>
      <w:r>
        <w:t>Quando Augusto se tornou Imperador, ele trabalhou para trazer ordem ao império. As províncias (as áreas fora da Itália) estavam em dificuldades. Assim, Augusto implementou mudanças na economia e no sistema monetário do império.</w:t>
      </w:r>
    </w:p>
    <w:p>
      <w:pPr>
        <w:pStyle w:val="Heading3"/>
      </w:pPr>
      <w:r>
        <w:t>Augusto e o Novo Testamento</w:t>
      </w:r>
    </w:p>
    <w:p>
      <w:r/>
      <w:r>
        <w:t>O nome César Augusto aparece apenas uma vez no Novo Testamento. No entanto, muitas pessoas o conhecem por causa do censo que ele ordenou antes do nascimento de Jesus (</w:t>
      </w:r>
      <w:hyperlink r:id="rId3493">
        <w:r>
          <w:rPr>
            <w:color w:val="0000EE"/>
            <w:u w:val="single"/>
          </w:rPr>
          <w:t>Lc 2.1</w:t>
        </w:r>
      </w:hyperlink>
      <w:r>
        <w:t>). Este censo fez com que José e Maria viajassem para Belém.</w:t>
      </w:r>
    </w:p>
    <w:p>
      <w:r/>
      <w:r>
        <w:t>Não sabemos muito sobre este primeiro censo. Lucas diz que aconteceu quando Jesus nasceu. Um segundo censo ocorreu mais tarde, em 6 d.C. Esse censo causou um protesto liderado por Judas da Galileia (</w:t>
      </w:r>
      <w:hyperlink r:id="rId3494">
        <w:r>
          <w:rPr>
            <w:color w:val="0000EE"/>
            <w:u w:val="single"/>
          </w:rPr>
          <w:t>At 5.37</w:t>
        </w:r>
      </w:hyperlink>
      <w:r>
        <w:t>).</w:t>
      </w:r>
    </w:p>
    <w:p>
      <w:pPr>
        <w:pStyle w:val="Heading3"/>
      </w:pPr>
      <w:r>
        <w:t>Família de Augusto e Herodes</w:t>
      </w:r>
    </w:p>
    <w:p>
      <w:r/>
      <w: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rPr>
        <w:t>Sebaste</w:t>
      </w:r>
      <w:r>
        <w:t xml:space="preserve"> em homenagem a Augusto. Ele também construiu uma nova cidade portuária chamada </w:t>
      </w:r>
      <w:r>
        <w:rPr>
          <w:i/>
        </w:rPr>
        <w:t>Cesareia</w:t>
      </w:r>
      <w:r>
        <w:t>, na costa da Palestina, em homenagem ao Imperador.</w:t>
      </w:r>
    </w:p>
    <w:p>
      <w:r/>
      <w: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r/>
      <w: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r/>
      <w: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r/>
      <w:r>
        <w:t>Augusto assumiu um compromisso. Ele transformou o reino de Herodes em uma província romana e não fez de nenhum dos filhos reis. No entanto, ele ainda seguiu os desejos de Herodes:</w:t>
      </w:r>
    </w:p>
    <w:p>
      <w:pPr>
        <w:pStyle w:val="ListBullet"/>
        <w:spacing w:line="240" w:lineRule="auto"/>
        <w:ind w:left="720"/>
      </w:pPr>
      <w:r/>
      <w:r>
        <w:t>Arquelau tornou-se o governante da Judeia, Samaria e Idumeia. Esta era metade da província.</w:t>
      </w:r>
    </w:p>
    <w:p>
      <w:pPr>
        <w:pStyle w:val="ListBullet"/>
        <w:spacing w:line="240" w:lineRule="auto"/>
        <w:ind w:left="720"/>
      </w:pPr>
      <w:r/>
      <w:r>
        <w:t>Antipas governou um quarto da província. Sua área incluía a Galileia e a Pereia.</w:t>
      </w:r>
    </w:p>
    <w:p>
      <w:pPr>
        <w:pStyle w:val="ListBullet"/>
        <w:spacing w:line="240" w:lineRule="auto"/>
        <w:ind w:left="720"/>
      </w:pPr>
      <w:r/>
      <w:r>
        <w:t>Filipe governou Itureia e Traconites (</w:t>
      </w:r>
      <w:hyperlink r:id="rId171">
        <w:r>
          <w:rPr>
            <w:color w:val="0000EE"/>
            <w:u w:val="single"/>
          </w:rPr>
          <w:t>Lc 3.1</w:t>
        </w:r>
      </w:hyperlink>
      <w:r>
        <w:t>). Este último quarto da província era uma área a leste da Galileia.</w:t>
      </w:r>
    </w:p>
    <w:p>
      <w:r/>
      <w:r>
        <w:t>Mais tarde, Arquelau governou mal. Em 6 d.C., Augusto o removeu do poder e o enviou para Viena, no sul da França.</w:t>
      </w:r>
    </w:p>
    <w:p>
      <w:pPr>
        <w:pStyle w:val="Heading3"/>
      </w:pPr>
      <w:r>
        <w:t>Morte e sucessão</w:t>
      </w:r>
    </w:p>
    <w:p>
      <w:r/>
      <w:r>
        <w:t>Augusto morreu em 14 d.C. após uma breve doença. Ele deixou o império para seu sucessor escolhido, Tibério.</w:t>
      </w:r>
    </w:p>
    <w:p>
      <w:r/>
      <w:r>
        <w:rPr>
          <w:i/>
        </w:rPr>
        <w:t>Veja também</w:t>
      </w:r>
      <w:r>
        <w:t xml:space="preserve"> </w:t>
      </w:r>
      <w:r>
        <w:t>Césares, Os</w:t>
      </w:r>
      <w:r>
        <w:t>.</w:t>
      </w:r>
      <w:r/>
      <w:r/>
    </w:p>
    <w:p>
      <w:r/>
    </w:p>
    <w:p>
      <w:pPr>
        <w:pStyle w:val="Heading2"/>
      </w:pPr>
      <w:r>
        <w:t>Aumai</w:t>
      </w:r>
      <w:r/>
    </w:p>
    <w:p>
      <w:r/>
      <w:r>
        <w:t>Descendente de Jaate da tribo de Judá (</w:t>
      </w:r>
      <w:hyperlink r:id="rId3495">
        <w:r>
          <w:rPr>
            <w:color w:val="0000EE"/>
            <w:u w:val="single"/>
          </w:rPr>
          <w:t>1Cr 4.2</w:t>
        </w:r>
      </w:hyperlink>
      <w:r>
        <w:t>).</w:t>
      </w:r>
      <w:r/>
      <w:r/>
    </w:p>
    <w:p>
      <w:r/>
    </w:p>
    <w:p>
      <w:pPr>
        <w:pStyle w:val="Heading2"/>
      </w:pPr>
      <w:r>
        <w:t>Aurano</w:t>
      </w:r>
      <w:r/>
    </w:p>
    <w:p>
      <w:r/>
      <w:r>
        <w:t>Um líder escolhido por Lisímaco, o irmão do sumo sacerdote. Lisímaco escolheu Aurano para conter os judeus que estavam muito irritados (</w:t>
      </w:r>
      <w:hyperlink r:id="rId3496">
        <w:r>
          <w:rPr>
            <w:color w:val="0000EE"/>
            <w:u w:val="single"/>
          </w:rPr>
          <w:t>2Mc 4.40</w:t>
        </w:r>
      </w:hyperlink>
      <w:r>
        <w:t>). O texto diz que Aurano não estava em seu juízo perfeito (ele estava mentalmente doente). A versão siríaca dos Apócrifos (livros que algumas igrejas incluem na Bíblia, mas outras não) afirma que ele era o líder de um grupo de criminosos violentos.</w:t>
      </w:r>
      <w:r/>
      <w:r/>
    </w:p>
    <w:p>
      <w:r/>
    </w:p>
    <w:p>
      <w:pPr>
        <w:pStyle w:val="Heading2"/>
      </w:pPr>
      <w:r>
        <w:t>Aurora, Estrela da Manhã</w:t>
      </w:r>
      <w:r/>
    </w:p>
    <w:p>
      <w:r/>
      <w:r>
        <w:t>"Aurora" e "estrela da manhã" são termos usados na Versão King James para se referir a Vênus, o planeta visível pouco antes do amanhecer, ou à primeira luz do próprio amanhecer.</w:t>
      </w:r>
    </w:p>
    <w:p>
      <w:pPr>
        <w:pStyle w:val="ListBullet"/>
        <w:spacing w:line="240" w:lineRule="auto"/>
        <w:ind w:left="720"/>
      </w:pPr>
      <w:r/>
      <w:r>
        <w:t xml:space="preserve">Em </w:t>
      </w:r>
      <w:hyperlink r:id="rId3497">
        <w:r>
          <w:rPr>
            <w:color w:val="0000EE"/>
            <w:u w:val="single"/>
          </w:rPr>
          <w:t>Jó 38.12,</w:t>
        </w:r>
      </w:hyperlink>
      <w:r>
        <w:t xml:space="preserve"> tanto a ARC quanto a NTLH usam a palavra "madrugada".</w:t>
      </w:r>
    </w:p>
    <w:p>
      <w:pPr>
        <w:pStyle w:val="ListBullet"/>
        <w:spacing w:line="240" w:lineRule="auto"/>
        <w:ind w:left="720"/>
      </w:pPr>
      <w:r/>
      <w:hyperlink r:id="rId3498">
        <w:r>
          <w:rPr>
            <w:color w:val="0000EE"/>
            <w:u w:val="single"/>
          </w:rPr>
          <w:t>2 Pedro 1.19</w:t>
        </w:r>
      </w:hyperlink>
      <w:r>
        <w:t xml:space="preserve"> na ARC usa a expressão "estrela da alva", enquanto a NTLH usa a expressão "estrela da manhã".</w:t>
      </w:r>
    </w:p>
    <w:p>
      <w:r/>
      <w:r>
        <w:t xml:space="preserve">Em </w:t>
      </w:r>
      <w:hyperlink r:id="rId3499">
        <w:r>
          <w:rPr>
            <w:color w:val="0000EE"/>
            <w:u w:val="single"/>
          </w:rPr>
          <w:t>Isaías 14.12</w:t>
        </w:r>
      </w:hyperlink>
      <w:r>
        <w:t>, "estrela da manhã" refere-se ao orgulhoso rei de Babilônia. A versão Vulgata o chama de "Lúcifer". Este rei tentou se exaltar demais e prejudicou Israel. O versículo sugere que Deus o derrubará, assim como a estrela da manhã desaparece quando o sol nasce.</w:t>
      </w:r>
    </w:p>
    <w:p>
      <w:r/>
      <w:r>
        <w:rPr>
          <w:i/>
        </w:rPr>
        <w:t>Veja</w:t>
      </w:r>
      <w:r>
        <w:t xml:space="preserve"> </w:t>
      </w:r>
      <w:r>
        <w:t>Estrela da Manhã</w:t>
      </w:r>
      <w:r>
        <w:t>.</w:t>
      </w:r>
      <w:r/>
      <w:r/>
    </w:p>
    <w:p>
      <w:r/>
    </w:p>
    <w:p>
      <w:pPr>
        <w:pStyle w:val="Heading2"/>
      </w:pPr>
      <w:r>
        <w:t>Autógrafo</w:t>
      </w:r>
      <w:r/>
    </w:p>
    <w:p>
      <w:r/>
      <w: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rPr>
        <w:t>Veja</w:t>
      </w:r>
      <w:r>
        <w:t xml:space="preserve"> </w:t>
      </w:r>
      <w:r>
        <w:t>Bíblia, Manuscritos e Texto da</w:t>
      </w:r>
      <w:r>
        <w:t xml:space="preserve"> </w:t>
      </w:r>
      <w:r>
        <w:t>(ambos os artigos)</w:t>
      </w:r>
      <w:r>
        <w:t>.</w:t>
      </w:r>
      <w:r/>
      <w:r/>
    </w:p>
    <w:p>
      <w:r/>
    </w:p>
    <w:p>
      <w:pPr>
        <w:pStyle w:val="Heading2"/>
      </w:pPr>
      <w:r>
        <w:t>Auzã, Auzão</w:t>
      </w:r>
      <w:r/>
    </w:p>
    <w:p>
      <w:r/>
      <w:r>
        <w:t>O filho de Assur e Naara é um membro da tribo de Judá (</w:t>
      </w:r>
      <w:hyperlink r:id="rId3500">
        <w:r>
          <w:rPr>
            <w:color w:val="0000EE"/>
            <w:u w:val="single"/>
          </w:rPr>
          <w:t>1Cr 4.6</w:t>
        </w:r>
      </w:hyperlink>
      <w:r>
        <w:t>).</w:t>
      </w:r>
      <w:r/>
      <w:r/>
    </w:p>
    <w:p>
      <w:r/>
    </w:p>
    <w:p>
      <w:pPr>
        <w:pStyle w:val="Heading2"/>
      </w:pPr>
      <w:r>
        <w:t>Auzate</w:t>
      </w:r>
      <w:r/>
    </w:p>
    <w:p>
      <w:r/>
      <w:r>
        <w:t>Um conselheiro real de Abimeleque de Gerar. Auzate foi com Abimeleque a Berseba para fazer um acordo com Isaque (</w:t>
      </w:r>
      <w:hyperlink r:id="rId3501">
        <w:r>
          <w:rPr>
            <w:color w:val="0000EE"/>
            <w:u w:val="single"/>
          </w:rPr>
          <w:t>Gn 26.26</w:t>
        </w:r>
      </w:hyperlink>
      <w:r>
        <w:t>).</w:t>
      </w:r>
      <w:r/>
      <w:r/>
    </w:p>
    <w:p>
      <w:r/>
    </w:p>
    <w:p>
      <w:pPr>
        <w:pStyle w:val="Heading2"/>
      </w:pPr>
      <w:r>
        <w:t>Ava</w:t>
      </w:r>
      <w:r/>
    </w:p>
    <w:p>
      <w:r/>
      <w:r>
        <w:t xml:space="preserve">Um distrito na Síria, também chamado de Iva em </w:t>
      </w:r>
      <w:hyperlink r:id="rId3046">
        <w:r>
          <w:rPr>
            <w:color w:val="0000EE"/>
            <w:u w:val="single"/>
          </w:rPr>
          <w:t>2 Reis 18.34</w:t>
        </w:r>
      </w:hyperlink>
      <w:r>
        <w:t xml:space="preserve">; </w:t>
      </w:r>
      <w:hyperlink r:id="rId3047">
        <w:r>
          <w:rPr>
            <w:color w:val="0000EE"/>
            <w:u w:val="single"/>
          </w:rPr>
          <w:t>19.13</w:t>
        </w:r>
      </w:hyperlink>
      <w:r>
        <w:t>. Sargão da Assíria o conquistou no século VIII a.C. Após os israelitas serem deportados de Samaria em 722 a.C., Salmanaser, rei da Assíria, enviou pessoas de Ava e outros distritos para viverem nas cidades de Samaria (</w:t>
      </w:r>
      <w:hyperlink r:id="rId3502">
        <w:r>
          <w:rPr>
            <w:color w:val="0000EE"/>
            <w:u w:val="single"/>
          </w:rPr>
          <w:t>2Rs 17.24</w:t>
        </w:r>
      </w:hyperlink>
      <w:r>
        <w:t>). A NTLH usa a grafia "Iva".</w:t>
      </w:r>
    </w:p>
    <w:p>
      <w:r/>
      <w:r>
        <w:rPr>
          <w:i/>
        </w:rPr>
        <w:t>Veja também</w:t>
      </w:r>
      <w:r>
        <w:t xml:space="preserve"> </w:t>
      </w:r>
      <w:r>
        <w:t>Iva</w:t>
      </w:r>
      <w:r>
        <w:t>.</w:t>
      </w:r>
      <w:r/>
      <w:r/>
    </w:p>
    <w:p>
      <w:r/>
    </w:p>
    <w:p>
      <w:pPr>
        <w:pStyle w:val="Heading2"/>
      </w:pPr>
      <w:r>
        <w:t>Aveleira</w:t>
      </w:r>
      <w:r/>
    </w:p>
    <w:p>
      <w:r/>
      <w:r>
        <w:t xml:space="preserve">Má tradução da ARC, ARA e NAA para amendoeira em </w:t>
      </w:r>
      <w:hyperlink r:id="rId3503">
        <w:r>
          <w:rPr>
            <w:color w:val="0000EE"/>
            <w:u w:val="single"/>
          </w:rPr>
          <w:t>Gênesis 30.37</w:t>
        </w:r>
      </w:hyperlink>
      <w:r>
        <w:t xml:space="preserve">. </w:t>
      </w:r>
      <w:r>
        <w:rPr>
          <w:i/>
        </w:rPr>
        <w:t>Veja</w:t>
      </w:r>
      <w:r>
        <w:t xml:space="preserve"> </w:t>
      </w:r>
      <w:r>
        <w:t>Plantas (Amêndoa)</w:t>
      </w:r>
      <w:r>
        <w:t>.</w:t>
      </w:r>
      <w:r/>
      <w:r/>
    </w:p>
    <w:p>
      <w:r/>
    </w:p>
    <w:p>
      <w:pPr>
        <w:pStyle w:val="Heading2"/>
      </w:pPr>
      <w:r>
        <w:t>Áven</w:t>
      </w:r>
      <w:r/>
    </w:p>
    <w:p>
      <w:pPr>
        <w:pStyle w:val="ListNumber"/>
        <w:spacing w:line="240" w:lineRule="auto"/>
        <w:ind w:left="720"/>
      </w:pPr>
      <w:r/>
      <w:r>
        <w:t>Um termo usado pelo profeta Ezequiel para descrever a cidade de Om, que também é chamada de Heliópolis. Om era o centro de adoração do deus sol egípcio Rá (</w:t>
      </w:r>
      <w:hyperlink r:id="rId3504">
        <w:r>
          <w:rPr>
            <w:color w:val="0000EE"/>
            <w:u w:val="single"/>
          </w:rPr>
          <w:t>Ez 30.17</w:t>
        </w:r>
      </w:hyperlink>
      <w:r>
        <w:t xml:space="preserve">). A palavra hebraica </w:t>
      </w:r>
      <w:r>
        <w:rPr>
          <w:i/>
        </w:rPr>
        <w:t>Aven</w:t>
      </w:r>
      <w:r>
        <w:t xml:space="preserve"> (“maldade”) era semelhante ao nome Om. Foi usada em uma profecia contra a idolatria e a maldade do Egito.</w:t>
      </w:r>
    </w:p>
    <w:p>
      <w:r/>
      <w:r>
        <w:rPr>
          <w:i/>
        </w:rPr>
        <w:t>Veja</w:t>
      </w:r>
      <w:r>
        <w:t xml:space="preserve"> </w:t>
      </w:r>
      <w:r>
        <w:t>Heliópolis</w:t>
      </w:r>
      <w:r>
        <w:t>.</w:t>
      </w:r>
    </w:p>
    <w:p>
      <w:pPr>
        <w:pStyle w:val="ListNumber"/>
        <w:spacing w:line="240" w:lineRule="auto"/>
        <w:ind w:left="720"/>
      </w:pPr>
      <w:r/>
      <w:r>
        <w:t>Uma descrição de Betel (</w:t>
      </w:r>
      <w:hyperlink r:id="rId3505">
        <w:r>
          <w:rPr>
            <w:color w:val="0000EE"/>
            <w:u w:val="single"/>
          </w:rPr>
          <w:t>Os 10.8</w:t>
        </w:r>
      </w:hyperlink>
      <w:r>
        <w:t>), abreviado de Bete-Áven, “casa da maldade” (</w:t>
      </w:r>
      <w:hyperlink r:id="rId3506">
        <w:r>
          <w:rPr>
            <w:color w:val="0000EE"/>
            <w:u w:val="single"/>
          </w:rPr>
          <w:t>Os 4.15</w:t>
        </w:r>
      </w:hyperlink>
      <w:r>
        <w:t xml:space="preserve">; </w:t>
      </w:r>
      <w:hyperlink r:id="rId3507">
        <w:r>
          <w:rPr>
            <w:color w:val="0000EE"/>
            <w:u w:val="single"/>
          </w:rPr>
          <w:t>5.8</w:t>
        </w:r>
      </w:hyperlink>
      <w:r>
        <w:t xml:space="preserve">; </w:t>
      </w:r>
      <w:hyperlink r:id="rId3508">
        <w:r>
          <w:rPr>
            <w:color w:val="0000EE"/>
            <w:u w:val="single"/>
          </w:rPr>
          <w:t>10.5</w:t>
        </w:r>
      </w:hyperlink>
      <w:r>
        <w:t>). O profeta Oseias estava criticando a idolatria do reino do norte. Betel era um centro de idolatria no norte (</w:t>
      </w:r>
      <w:hyperlink r:id="rId3509">
        <w:r>
          <w:rPr>
            <w:color w:val="0000EE"/>
            <w:u w:val="single"/>
          </w:rPr>
          <w:t>1Rs 12.28–29</w:t>
        </w:r>
      </w:hyperlink>
      <w:r>
        <w:t>).</w:t>
      </w:r>
    </w:p>
    <w:p>
      <w:r/>
      <w:r>
        <w:rPr>
          <w:i/>
        </w:rPr>
        <w:t>Veja</w:t>
      </w:r>
      <w:r>
        <w:t xml:space="preserve"> </w:t>
      </w:r>
      <w:r>
        <w:t>Bete-Áven #2</w:t>
      </w:r>
      <w:r>
        <w:t>.</w:t>
      </w:r>
    </w:p>
    <w:p>
      <w:pPr>
        <w:pStyle w:val="ListNumber"/>
        <w:spacing w:line="240" w:lineRule="auto"/>
        <w:ind w:left="720"/>
      </w:pPr>
      <w:r/>
      <w:r>
        <w:t>Um vale onde a Síria seria punida por causa de seus crimes contra o Senhor (</w:t>
      </w:r>
      <w:hyperlink r:id="rId3510">
        <w:r>
          <w:rPr>
            <w:color w:val="0000EE"/>
            <w:u w:val="single"/>
          </w:rPr>
          <w:t>Am 1.5</w:t>
        </w:r>
      </w:hyperlink>
      <w:r>
        <w:t>). Pode ser uma referência vaga a Baalbek, o centro do culto a Baal da Síria no vale de Beqa’a.</w:t>
      </w:r>
      <w:r/>
      <w:r/>
    </w:p>
    <w:p>
      <w:r/>
    </w:p>
    <w:p>
      <w:pPr>
        <w:pStyle w:val="Heading2"/>
      </w:pPr>
      <w:r>
        <w:t>Aves domésticas</w:t>
      </w:r>
      <w:r/>
    </w:p>
    <w:p>
      <w:r/>
      <w:r>
        <w:t>Aves domésticas são pássaros criados por pessoas para alimentação ou outros usos, como galinhas, patos e perus. A mais comum é a galinha doméstica (</w:t>
      </w:r>
      <w:r>
        <w:rPr>
          <w:i/>
        </w:rPr>
        <w:t>Gallus gallus domesticus</w:t>
      </w:r>
      <w:r>
        <w:t>), provavelmente descendente do galo selvagem vermelho da Índia.</w:t>
      </w:r>
    </w:p>
    <w:p>
      <w:r/>
      <w:r>
        <w:t>Parece que as pessoas já conheciam as aves domésticas nos tempos do Antigo Testamento (</w:t>
      </w:r>
      <w:hyperlink r:id="rId3511">
        <w:r>
          <w:rPr>
            <w:color w:val="0000EE"/>
            <w:u w:val="single"/>
          </w:rPr>
          <w:t>Pv 30.31</w:t>
        </w:r>
      </w:hyperlink>
      <w:r>
        <w:t xml:space="preserve">). Um selo de cerca de 600 a.C. mostra um galo de briga. Ele pertencia a um homem mencionado como Jazanias (veja </w:t>
      </w:r>
      <w:hyperlink r:id="rId3512">
        <w:r>
          <w:rPr>
            <w:color w:val="0000EE"/>
            <w:u w:val="single"/>
          </w:rPr>
          <w:t>2Rs 25.23</w:t>
        </w:r>
      </w:hyperlink>
      <w:r>
        <w:t xml:space="preserve">). </w:t>
      </w:r>
      <w:hyperlink r:id="rId3513">
        <w:r>
          <w:rPr>
            <w:color w:val="0000EE"/>
            <w:u w:val="single"/>
          </w:rPr>
          <w:t>Neemias 5.18</w:t>
        </w:r>
      </w:hyperlink>
      <w:r>
        <w:t xml:space="preserve"> pode referir-se a aves em sua mesa, mas isso também pode significar aves selvagens em vez de aves domésticas.</w:t>
      </w:r>
    </w:p>
    <w:p>
      <w:r/>
      <w:r>
        <w:t>Aves eram um símbolo de fertilidade. O costume judaico incluía carregar um galo e uma galinha na frente de uma noiva e um noivo em casamentos. Jesus falou sobre o cuidado de uma galinha com seus pintinhos (</w:t>
      </w:r>
      <w:hyperlink r:id="rId3514">
        <w:r>
          <w:rPr>
            <w:color w:val="0000EE"/>
            <w:u w:val="single"/>
          </w:rPr>
          <w:t>Mt 23.37</w:t>
        </w:r>
      </w:hyperlink>
      <w:r>
        <w:t xml:space="preserve">; </w:t>
      </w:r>
      <w:hyperlink r:id="rId3515">
        <w:r>
          <w:rPr>
            <w:color w:val="0000EE"/>
            <w:u w:val="single"/>
          </w:rPr>
          <w:t>Lc 13.34</w:t>
        </w:r>
      </w:hyperlink>
      <w:r>
        <w:t>).</w:t>
      </w:r>
    </w:p>
    <w:p>
      <w:r/>
      <w: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516">
        <w:r>
          <w:rPr>
            <w:color w:val="0000EE"/>
            <w:u w:val="single"/>
          </w:rPr>
          <w:t>Mt 26.34</w:t>
        </w:r>
      </w:hyperlink>
      <w:r>
        <w:t xml:space="preserve">, </w:t>
      </w:r>
      <w:hyperlink r:id="rId3517">
        <w:r>
          <w:rPr>
            <w:color w:val="0000EE"/>
            <w:u w:val="single"/>
          </w:rPr>
          <w:t>74</w:t>
        </w:r>
      </w:hyperlink>
      <w:r>
        <w:t xml:space="preserve">; </w:t>
      </w:r>
      <w:hyperlink r:id="rId3518">
        <w:r>
          <w:rPr>
            <w:color w:val="0000EE"/>
            <w:u w:val="single"/>
          </w:rPr>
          <w:t>Lc 22.34</w:t>
        </w:r>
      </w:hyperlink>
      <w:r>
        <w:t xml:space="preserve">, </w:t>
      </w:r>
      <w:hyperlink r:id="rId3519">
        <w:r>
          <w:rPr>
            <w:color w:val="0000EE"/>
            <w:u w:val="single"/>
          </w:rPr>
          <w:t>60–61</w:t>
        </w:r>
      </w:hyperlink>
      <w:r>
        <w:t>) pertencia provavelmente a romanos ou a judeus que não seguiam essa regra.</w:t>
      </w:r>
    </w:p>
    <w:p>
      <w:r/>
      <w:r>
        <w:rPr>
          <w:i/>
        </w:rPr>
        <w:t>Consulte também</w:t>
      </w:r>
      <w:r>
        <w:t xml:space="preserve"> </w:t>
      </w:r>
      <w:r>
        <w:t>Aves</w:t>
      </w:r>
      <w:r>
        <w:t>.</w:t>
      </w:r>
      <w:r/>
      <w:r/>
    </w:p>
    <w:p>
      <w:r/>
    </w:p>
    <w:p>
      <w:pPr>
        <w:pStyle w:val="Heading2"/>
      </w:pPr>
      <w:r>
        <w:t>Avestruz</w:t>
      </w:r>
      <w:r/>
    </w:p>
    <w:p>
      <w:r/>
      <w:r>
        <w:t>O avestruz é a maior ave viva atualmente. Ela não pode voar, mas corre muito rápido. Avestruzes vivem em lugares secos com pouca vegetação.</w:t>
      </w:r>
    </w:p>
    <w:p>
      <w:r/>
      <w:r>
        <w:t>Nos tempos bíblicos, eles viviam tão ao norte quanto a Síria e através do deserto do Neguebe. Hoje, eles não vivem mais nessas áreas. O nome hebraico para avestruz significa "filha do deserto".</w:t>
      </w:r>
    </w:p>
    <w:p>
      <w:r/>
      <w: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r/>
      <w:r>
        <w:t>Os avestruzes consomem uma variedade de alimentos. Eles comem grama, frutas e pequenos animais como lagartos, cobras e pássaros. Além disso, engolem grandes pedras, que ajudam a triturar os alimentos no estômago da ave.</w:t>
      </w:r>
    </w:p>
    <w:p>
      <w:r/>
      <w: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r/>
      <w:r>
        <w:t>Os ovos de avestruz, por exemplo, são grandes e valiosos. Nos tempos bíblicos, as pessoas trocavam as cascas vazias. Alguns as usavam para fazer ferramentas ou contas.</w:t>
      </w:r>
    </w:p>
    <w:p>
      <w:r/>
      <w: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r/>
      <w:r>
        <w:t>Os avestruzes têm a reputação de terem um comportamento tolo. Quando são caçados e não conseguem escapar, muitas vezes ficam paralisados em vez de fugir. No entanto, em áreas abertas, eles são cautelosos e correm rapidamente para escapar do perigo.</w:t>
      </w:r>
    </w:p>
    <w:p>
      <w:r/>
      <w:r>
        <w:t>Os avestruzes não protegem seus ovos e filhotes como outros pássaros. Se perseguidos, eles fogem em vez de permanecer com seus filhotes. Isso é diferente de pássaros como a perdiz.</w:t>
      </w:r>
    </w:p>
    <w:p>
      <w:pPr>
        <w:pStyle w:val="Heading3"/>
      </w:pPr>
      <w:r>
        <w:t>Avestruzes na Bíblia</w:t>
      </w:r>
    </w:p>
    <w:p>
      <w:r/>
      <w:r>
        <w:t>A Bíblia frequentemente retrata os avestruzes de forma negativa. Eles eram considerados impuros na lei judaica (</w:t>
      </w:r>
      <w:hyperlink r:id="rId3520">
        <w:r>
          <w:rPr>
            <w:color w:val="0000EE"/>
            <w:u w:val="single"/>
          </w:rPr>
          <w:t>Lv 11.16</w:t>
        </w:r>
      </w:hyperlink>
      <w:r>
        <w:t xml:space="preserve">; </w:t>
      </w:r>
      <w:hyperlink r:id="rId3521">
        <w:r>
          <w:rPr>
            <w:color w:val="0000EE"/>
            <w:u w:val="single"/>
          </w:rPr>
          <w:t>Dt 14.15</w:t>
        </w:r>
      </w:hyperlink>
      <w:r>
        <w:t>). Estão associados a lugares solitários ou vazios (</w:t>
      </w:r>
      <w:hyperlink r:id="rId2236">
        <w:r>
          <w:rPr>
            <w:color w:val="0000EE"/>
            <w:u w:val="single"/>
          </w:rPr>
          <w:t>Jó 30.29</w:t>
        </w:r>
      </w:hyperlink>
      <w:r>
        <w:t xml:space="preserve">; </w:t>
      </w:r>
      <w:hyperlink r:id="rId2396">
        <w:r>
          <w:rPr>
            <w:color w:val="0000EE"/>
            <w:u w:val="single"/>
          </w:rPr>
          <w:t>Is 13.21</w:t>
        </w:r>
      </w:hyperlink>
      <w:r>
        <w:t xml:space="preserve">; </w:t>
      </w:r>
      <w:hyperlink r:id="rId2238">
        <w:r>
          <w:rPr>
            <w:color w:val="0000EE"/>
            <w:u w:val="single"/>
          </w:rPr>
          <w:t>34.13</w:t>
        </w:r>
      </w:hyperlink>
      <w:r>
        <w:t xml:space="preserve">; </w:t>
      </w:r>
      <w:hyperlink r:id="rId3522">
        <w:r>
          <w:rPr>
            <w:color w:val="0000EE"/>
            <w:u w:val="single"/>
          </w:rPr>
          <w:t>43.20</w:t>
        </w:r>
      </w:hyperlink>
      <w:r>
        <w:t xml:space="preserve">; </w:t>
      </w:r>
      <w:hyperlink r:id="rId3523">
        <w:r>
          <w:rPr>
            <w:color w:val="0000EE"/>
            <w:u w:val="single"/>
          </w:rPr>
          <w:t>Jr 50.39</w:t>
        </w:r>
      </w:hyperlink>
      <w:r>
        <w:t>). Seu grito à noite soa doloroso, como o som baixo de um boi (</w:t>
      </w:r>
      <w:hyperlink r:id="rId2235">
        <w:r>
          <w:rPr>
            <w:color w:val="0000EE"/>
            <w:u w:val="single"/>
          </w:rPr>
          <w:t>Mq 1.8</w:t>
        </w:r>
      </w:hyperlink>
      <w:r>
        <w:t>). A Bíblia também menciona como os avestruzes parecem esquecer ou ignorar seus ovos e filhotes (</w:t>
      </w:r>
      <w:hyperlink r:id="rId3524">
        <w:r>
          <w:rPr>
            <w:color w:val="0000EE"/>
            <w:u w:val="single"/>
          </w:rPr>
          <w:t>Jó 39.13–18</w:t>
        </w:r>
      </w:hyperlink>
      <w:r>
        <w:t xml:space="preserve">; </w:t>
      </w:r>
      <w:hyperlink r:id="rId2242">
        <w:r>
          <w:rPr>
            <w:color w:val="0000EE"/>
            <w:u w:val="single"/>
          </w:rPr>
          <w:t>Lm 4.3</w:t>
        </w:r>
      </w:hyperlink>
      <w:r>
        <w:t>).</w:t>
      </w:r>
    </w:p>
    <w:p>
      <w:r/>
      <w:r>
        <w:rPr>
          <w:i/>
        </w:rPr>
        <w:t>Veja também</w:t>
      </w:r>
      <w:r>
        <w:t xml:space="preserve"> </w:t>
      </w:r>
      <w:r>
        <w:t>Aves</w:t>
      </w:r>
      <w:r>
        <w:t>.</w:t>
      </w:r>
      <w:r/>
      <w:r/>
    </w:p>
    <w:p>
      <w:r/>
    </w:p>
    <w:p>
      <w:pPr>
        <w:pStyle w:val="Heading2"/>
      </w:pPr>
      <w:r>
        <w:t>Aveus (Pessoas)</w:t>
      </w:r>
      <w:r/>
    </w:p>
    <w:p>
      <w:r/>
      <w:r>
        <w:t>O termo hebraico refere-se a um grupo de pessoas antigas mencionado na Bíblia, que vivia na parte sudoeste de Canaã antes dos israelitas. Aveus e Avitas referem-se ao mesmo grupo de pessoas. Algumas versões usam a grafia, menos comum, "Avins".</w:t>
      </w:r>
    </w:p>
    <w:p>
      <w:r/>
      <w:r>
        <w:rPr>
          <w:i/>
        </w:rPr>
        <w:t xml:space="preserve">Veja </w:t>
      </w:r>
      <w:r>
        <w:t>Avitas</w:t>
      </w:r>
      <w:r>
        <w:t>.</w:t>
      </w:r>
      <w:r/>
      <w:r/>
    </w:p>
    <w:p>
      <w:r/>
    </w:p>
    <w:p>
      <w:pPr>
        <w:pStyle w:val="Heading2"/>
      </w:pPr>
      <w:r>
        <w:t>Avim (Lugar)</w:t>
      </w:r>
      <w:r/>
    </w:p>
    <w:p>
      <w:r/>
      <w:r>
        <w:t>Avim era uma cidade na terra tribal de Benjamim (</w:t>
      </w:r>
      <w:hyperlink r:id="rId3525">
        <w:r>
          <w:rPr>
            <w:color w:val="0000EE"/>
            <w:u w:val="single"/>
          </w:rPr>
          <w:t>Js 18.23</w:t>
        </w:r>
      </w:hyperlink>
      <w:r>
        <w:t>). Estava localizada ao sul de Betel.</w:t>
      </w:r>
      <w:r/>
      <w:r/>
    </w:p>
    <w:p>
      <w:r/>
    </w:p>
    <w:p>
      <w:pPr>
        <w:pStyle w:val="Heading2"/>
      </w:pPr>
      <w:r>
        <w:t>Avins, Avitas</w:t>
      </w:r>
      <w:r/>
    </w:p>
    <w:p>
      <w:r/>
      <w:r>
        <w:t>Versões de Avim e avitas ou aveus (</w:t>
      </w:r>
      <w:hyperlink r:id="rId3526">
        <w:r>
          <w:rPr>
            <w:color w:val="0000EE"/>
            <w:u w:val="single"/>
          </w:rPr>
          <w:t>Dt 2.23</w:t>
        </w:r>
      </w:hyperlink>
      <w:r>
        <w:t xml:space="preserve"> e </w:t>
      </w:r>
      <w:hyperlink r:id="rId3209">
        <w:r>
          <w:rPr>
            <w:color w:val="0000EE"/>
            <w:u w:val="single"/>
          </w:rPr>
          <w:t>Js 13.3</w:t>
        </w:r>
      </w:hyperlink>
      <w:r>
        <w:t>).</w:t>
      </w:r>
    </w:p>
    <w:p>
      <w:r/>
      <w:r>
        <w:rPr>
          <w:i/>
        </w:rPr>
        <w:t>Veja</w:t>
      </w:r>
      <w:r>
        <w:t xml:space="preserve"> </w:t>
      </w:r>
      <w:r>
        <w:t>Avitas</w:t>
      </w:r>
      <w:r>
        <w:t>.</w:t>
      </w:r>
      <w:r/>
      <w:r/>
    </w:p>
    <w:p>
      <w:r/>
    </w:p>
    <w:p>
      <w:pPr>
        <w:pStyle w:val="Heading2"/>
      </w:pPr>
      <w:r>
        <w:t>Avitas</w:t>
      </w:r>
      <w:r/>
    </w:p>
    <w:p>
      <w:pPr>
        <w:pStyle w:val="ListNumber"/>
        <w:spacing w:line="240" w:lineRule="auto"/>
        <w:ind w:left="720"/>
      </w:pPr>
      <w:r/>
      <w:r>
        <w:t>Um povo antigo que vivia em aldeias perto de Gaza antes de serem destruídas por uma invasão dos filisteus (</w:t>
      </w:r>
      <w:hyperlink r:id="rId3526">
        <w:r>
          <w:rPr>
            <w:color w:val="0000EE"/>
            <w:u w:val="single"/>
          </w:rPr>
          <w:t>Dt 2.23</w:t>
        </w:r>
      </w:hyperlink>
      <w:r>
        <w:t xml:space="preserve">; </w:t>
      </w:r>
      <w:hyperlink r:id="rId3209">
        <w:r>
          <w:rPr>
            <w:color w:val="0000EE"/>
            <w:u w:val="single"/>
          </w:rPr>
          <w:t>Js 13.3</w:t>
        </w:r>
      </w:hyperlink>
      <w:r>
        <w:t>).</w:t>
      </w:r>
    </w:p>
    <w:p>
      <w:pPr>
        <w:pStyle w:val="ListNumber"/>
        <w:spacing w:line="240" w:lineRule="auto"/>
        <w:ind w:left="720"/>
      </w:pPr>
      <w:r/>
      <w:r>
        <w:t>O nome dado às pessoas que viviam no distrito sírio de Ava ("Iva", NTLH). Salmaneser da Assíria os transferiu para Samaria após a conquista em 722 a.C. (</w:t>
      </w:r>
      <w:hyperlink r:id="rId706">
        <w:r>
          <w:rPr>
            <w:color w:val="0000EE"/>
            <w:u w:val="single"/>
          </w:rPr>
          <w:t>2Rs 17.31</w:t>
        </w:r>
      </w:hyperlink>
      <w:r>
        <w:t>).</w:t>
      </w:r>
    </w:p>
    <w:p>
      <w:r/>
      <w:r>
        <w:rPr>
          <w:i/>
        </w:rPr>
        <w:t>Veja</w:t>
      </w:r>
      <w:r>
        <w:t xml:space="preserve"> </w:t>
      </w:r>
      <w:r>
        <w:t>Ava</w:t>
      </w:r>
      <w:r>
        <w:t>.</w:t>
      </w:r>
      <w:r/>
      <w:r/>
    </w:p>
    <w:p>
      <w:r/>
    </w:p>
    <w:p>
      <w:pPr>
        <w:pStyle w:val="Heading2"/>
      </w:pPr>
      <w:r>
        <w:t>Avite</w:t>
      </w:r>
      <w:r/>
    </w:p>
    <w:p>
      <w:r/>
      <w:r>
        <w:t>A capital de Hadade, o quarto rei de Edom (</w:t>
      </w:r>
      <w:hyperlink r:id="rId3527">
        <w:r>
          <w:rPr>
            <w:color w:val="0000EE"/>
            <w:u w:val="single"/>
          </w:rPr>
          <w:t>Gn 36.35</w:t>
        </w:r>
      </w:hyperlink>
      <w:r>
        <w:t xml:space="preserve">; </w:t>
      </w:r>
      <w:hyperlink r:id="rId3528">
        <w:r>
          <w:rPr>
            <w:color w:val="0000EE"/>
            <w:u w:val="single"/>
          </w:rPr>
          <w:t>1Cr 1.46</w:t>
        </w:r>
      </w:hyperlink>
      <w:r>
        <w:t>).</w:t>
      </w:r>
      <w:r/>
      <w:r/>
    </w:p>
    <w:p>
      <w:r/>
    </w:p>
    <w:p>
      <w:pPr>
        <w:pStyle w:val="Heading2"/>
      </w:pPr>
      <w:r>
        <w:t>Azã</w:t>
      </w:r>
      <w:r/>
    </w:p>
    <w:p>
      <w:r/>
      <w:r>
        <w:t>O pai de Paltiel é um membro da tribo de Issacar. Paltiel foi escolhido para ajudar Eleazar e Josué na divisão da Terra Prometida (</w:t>
      </w:r>
      <w:hyperlink r:id="rId3529">
        <w:r>
          <w:rPr>
            <w:color w:val="0000EE"/>
            <w:u w:val="single"/>
          </w:rPr>
          <w:t>Nm 34.26</w:t>
        </w:r>
      </w:hyperlink>
      <w:r>
        <w:t>).</w:t>
      </w:r>
      <w:r/>
      <w:r/>
    </w:p>
    <w:p>
      <w:r/>
    </w:p>
    <w:p>
      <w:pPr>
        <w:pStyle w:val="Heading2"/>
      </w:pPr>
      <w:r>
        <w:t>Azael</w:t>
      </w:r>
      <w:r/>
    </w:p>
    <w:p>
      <w:r/>
      <w:r>
        <w:t>Filho de Ezora. Ele obedeceu à ordem de Esdras para se divorciar de sua esposa não judia após o exílio na Babilônia (</w:t>
      </w:r>
      <w:hyperlink r:id="rId3530">
        <w:r>
          <w:rPr>
            <w:color w:val="0000EE"/>
            <w:u w:val="single"/>
          </w:rPr>
          <w:t>1Ed 9.34</w:t>
        </w:r>
      </w:hyperlink>
      <w:r>
        <w:t xml:space="preserve">). Azareel não está incluído na lista de </w:t>
      </w:r>
      <w:hyperlink r:id="rId3531">
        <w:r>
          <w:rPr>
            <w:color w:val="0000EE"/>
            <w:u w:val="single"/>
          </w:rPr>
          <w:t>Esdras 10.40–42</w:t>
        </w:r>
      </w:hyperlink>
      <w:r>
        <w:t>.</w:t>
      </w:r>
      <w:r/>
      <w:r/>
    </w:p>
    <w:p>
      <w:r/>
    </w:p>
    <w:p>
      <w:pPr>
        <w:pStyle w:val="Heading2"/>
      </w:pPr>
      <w:r>
        <w:t>Azai</w:t>
      </w:r>
      <w:r/>
    </w:p>
    <w:p>
      <w:r/>
      <w:r>
        <w:t>Um sacerdote da ordem de Imer. O descendente de Azai, Amasai, foi um sumo sacerdote em Jerusalém nos dias de Esdras (</w:t>
      </w:r>
      <w:hyperlink r:id="rId1502">
        <w:r>
          <w:rPr>
            <w:color w:val="0000EE"/>
            <w:u w:val="single"/>
          </w:rPr>
          <w:t>Ne 11.13</w:t>
        </w:r>
      </w:hyperlink>
      <w:r>
        <w:t>). Azai e Jazera provavelmente eram a mesma pessoa (</w:t>
      </w:r>
      <w:hyperlink r:id="rId494">
        <w:r>
          <w:rPr>
            <w:color w:val="0000EE"/>
            <w:u w:val="single"/>
          </w:rPr>
          <w:t>1Cr 9.12</w:t>
        </w:r>
      </w:hyperlink>
      <w:r>
        <w:t>).</w:t>
      </w:r>
    </w:p>
    <w:p>
      <w:r/>
      <w:r>
        <w:t xml:space="preserve">Veja: </w:t>
      </w:r>
      <w:r>
        <w:t>Jazera</w:t>
      </w:r>
      <w:r>
        <w:t>.</w:t>
      </w:r>
      <w:r/>
      <w:r/>
    </w:p>
    <w:p>
      <w:r/>
    </w:p>
    <w:p>
      <w:pPr>
        <w:pStyle w:val="Heading2"/>
      </w:pPr>
      <w:r>
        <w:t>Azalias</w:t>
      </w:r>
      <w:r/>
    </w:p>
    <w:p>
      <w:r/>
      <w:r>
        <w:t>Filho de Mesulão e pai do escriba de Josias, Safã (</w:t>
      </w:r>
      <w:hyperlink r:id="rId3532">
        <w:r>
          <w:rPr>
            <w:color w:val="0000EE"/>
            <w:u w:val="single"/>
          </w:rPr>
          <w:t>2Rs 22.3</w:t>
        </w:r>
      </w:hyperlink>
      <w:r>
        <w:t xml:space="preserve">; </w:t>
      </w:r>
      <w:hyperlink r:id="rId3533">
        <w:r>
          <w:rPr>
            <w:color w:val="0000EE"/>
            <w:u w:val="single"/>
          </w:rPr>
          <w:t>2Cr 34.8</w:t>
        </w:r>
      </w:hyperlink>
      <w:r>
        <w:t>).</w:t>
      </w:r>
      <w:r/>
      <w:r/>
    </w:p>
    <w:p>
      <w:r/>
    </w:p>
    <w:p>
      <w:pPr>
        <w:pStyle w:val="Heading2"/>
      </w:pPr>
      <w:r>
        <w:t>Azanias</w:t>
      </w:r>
      <w:r/>
    </w:p>
    <w:p>
      <w:r/>
      <w:r>
        <w:t>Pai de Jesua. Jesua era um levita que assinou a promessa de fidelidade a Deus feita por Esdras com Neemias e outros após o exílio para Babilônia (</w:t>
      </w:r>
      <w:hyperlink r:id="rId3534">
        <w:r>
          <w:rPr>
            <w:color w:val="0000EE"/>
            <w:u w:val="single"/>
          </w:rPr>
          <w:t>Ne 10.9</w:t>
        </w:r>
      </w:hyperlink>
      <w:r>
        <w:t>).</w:t>
      </w:r>
      <w:r/>
      <w:r/>
    </w:p>
    <w:p>
      <w:r/>
    </w:p>
    <w:p>
      <w:pPr>
        <w:pStyle w:val="Heading2"/>
      </w:pPr>
      <w:r>
        <w:t>Azareel</w:t>
      </w:r>
      <w:r/>
    </w:p>
    <w:p>
      <w:r/>
      <w:r>
        <w:t>Grafia de Azarel em algumas versões da Bíblia.</w:t>
      </w:r>
    </w:p>
    <w:p>
      <w:r/>
      <w:r>
        <w:rPr>
          <w:i/>
        </w:rPr>
        <w:t>Veja</w:t>
      </w:r>
      <w:r>
        <w:t xml:space="preserve"> </w:t>
      </w:r>
      <w:r>
        <w:t>Azarel</w:t>
      </w:r>
      <w:r>
        <w:t>.</w:t>
      </w:r>
      <w:r/>
      <w:r/>
    </w:p>
    <w:p>
      <w:r/>
    </w:p>
    <w:p>
      <w:pPr>
        <w:pStyle w:val="Heading2"/>
      </w:pPr>
      <w:r>
        <w:t>Azarel</w:t>
      </w:r>
      <w:r/>
    </w:p>
    <w:p>
      <w:r/>
      <w:r>
        <w:t xml:space="preserve">Algumas versões da Bíblia usam a grafia "Azareel". </w:t>
      </w:r>
    </w:p>
    <w:p>
      <w:pPr>
        <w:pStyle w:val="ListNumber"/>
        <w:spacing w:line="240" w:lineRule="auto"/>
        <w:ind w:left="720"/>
      </w:pPr>
      <w:r/>
      <w:r>
        <w:t>Um guerreiro da tribo de Benjamim que se juntou a Davi em Ziclague em sua luta contra o Rei Saul. Azarel foi um dos arqueiros e fundeiros de Davi que podia atirar com ambas as mãos, direita e esquerda (</w:t>
      </w:r>
      <w:hyperlink r:id="rId3535">
        <w:r>
          <w:rPr>
            <w:color w:val="0000EE"/>
            <w:u w:val="single"/>
          </w:rPr>
          <w:t>1Cr 12.2,6</w:t>
        </w:r>
      </w:hyperlink>
      <w:r>
        <w:t>).</w:t>
      </w:r>
    </w:p>
    <w:p>
      <w:pPr>
        <w:pStyle w:val="ListNumber"/>
        <w:spacing w:line="240" w:lineRule="auto"/>
        <w:ind w:left="720"/>
      </w:pPr>
      <w:r/>
      <w:r>
        <w:t>Um levita escolhido por Davi para gerenciar a música do santuário (</w:t>
      </w:r>
      <w:hyperlink r:id="rId3536">
        <w:r>
          <w:rPr>
            <w:color w:val="0000EE"/>
            <w:u w:val="single"/>
          </w:rPr>
          <w:t>1Cr 25.18</w:t>
        </w:r>
      </w:hyperlink>
      <w:r>
        <w:t>, também chamado de “Uziel”).</w:t>
      </w:r>
    </w:p>
    <w:p>
      <w:pPr>
        <w:pStyle w:val="ListNumber"/>
        <w:spacing w:line="240" w:lineRule="auto"/>
        <w:ind w:left="720"/>
      </w:pPr>
      <w:r/>
      <w:r>
        <w:t>Um chefe da tribo de Dã foi selecionado por Davi para ser um líder tribal durante o censo (</w:t>
      </w:r>
      <w:hyperlink r:id="rId3537">
        <w:r>
          <w:rPr>
            <w:color w:val="0000EE"/>
            <w:u w:val="single"/>
          </w:rPr>
          <w:t>1Cr 27.22</w:t>
        </w:r>
      </w:hyperlink>
      <w:r>
        <w:t>).</w:t>
      </w:r>
    </w:p>
    <w:p>
      <w:pPr>
        <w:pStyle w:val="ListNumber"/>
        <w:spacing w:line="240" w:lineRule="auto"/>
        <w:ind w:left="720"/>
      </w:pPr>
      <w:r/>
      <w:r>
        <w:t>Um israelita da família de Binui que obedeceu à ordem de Esdras para se divorciar de sua esposa não judia após o exílio na Babilônia (</w:t>
      </w:r>
      <w:hyperlink r:id="rId3538">
        <w:r>
          <w:rPr>
            <w:color w:val="0000EE"/>
            <w:u w:val="single"/>
          </w:rPr>
          <w:t>Ed 10.41</w:t>
        </w:r>
      </w:hyperlink>
      <w:r>
        <w:t>).</w:t>
      </w:r>
    </w:p>
    <w:p>
      <w:pPr>
        <w:pStyle w:val="ListNumber"/>
        <w:spacing w:line="240" w:lineRule="auto"/>
        <w:ind w:left="720"/>
      </w:pPr>
      <w:r/>
      <w:r>
        <w:t>Pai de Amasai. Amasai era um sacerdote da família de Imer que viveu em Jerusalém após o exílio na Babilônia (</w:t>
      </w:r>
      <w:hyperlink r:id="rId1502">
        <w:r>
          <w:rPr>
            <w:color w:val="0000EE"/>
            <w:u w:val="single"/>
          </w:rPr>
          <w:t>Ne 11.13</w:t>
        </w:r>
      </w:hyperlink>
      <w:r>
        <w:t>).</w:t>
      </w:r>
    </w:p>
    <w:p>
      <w:pPr>
        <w:pStyle w:val="ListNumber"/>
        <w:spacing w:line="240" w:lineRule="auto"/>
        <w:ind w:left="720"/>
      </w:pPr>
      <w:r/>
      <w:r>
        <w:t>Um sacerdote que tocou uma trombeta na dedicação do muro de Jerusalém após o exílio na Babilônia (</w:t>
      </w:r>
      <w:hyperlink r:id="rId3539">
        <w:r>
          <w:rPr>
            <w:color w:val="0000EE"/>
            <w:u w:val="single"/>
          </w:rPr>
          <w:t>Ne 12.36</w:t>
        </w:r>
      </w:hyperlink>
      <w:r>
        <w:t>).</w:t>
      </w:r>
      <w:r/>
      <w:r/>
    </w:p>
    <w:p>
      <w:r/>
    </w:p>
    <w:p>
      <w:pPr>
        <w:pStyle w:val="Heading2"/>
      </w:pPr>
      <w:r>
        <w:t>Azarias</w:t>
      </w:r>
      <w:r/>
    </w:p>
    <w:p>
      <w:r/>
      <w:r>
        <w:t>Um nome judaico muito comum. O nome aparece muitas vezes nas histórias familiares de sacerdotes, o que torna difícil saber de qual Azarias se está falando às vezes. A seguir está um dos vários arranjos possíveis:</w:t>
      </w:r>
    </w:p>
    <w:p>
      <w:pPr>
        <w:pStyle w:val="ListNumber"/>
        <w:spacing w:line="240" w:lineRule="auto"/>
        <w:ind w:left="720"/>
      </w:pPr>
      <w:r/>
      <w:r>
        <w:t>Filho ou neto de Zadoque. De acordo com a maioria das traduções, Azarias foi sumo sacerdote durante o reinado de Salomão (</w:t>
      </w:r>
      <w:hyperlink r:id="rId3540">
        <w:r>
          <w:rPr>
            <w:color w:val="0000EE"/>
            <w:u w:val="single"/>
          </w:rPr>
          <w:t>1Rs 4.2</w:t>
        </w:r>
      </w:hyperlink>
      <w:r>
        <w:t>). Sua posição pode ter sido, alternativamente, a de um conselheiro especial ou guardião do calendário real.</w:t>
      </w:r>
    </w:p>
    <w:p>
      <w:pPr>
        <w:pStyle w:val="ListNumber"/>
        <w:spacing w:line="240" w:lineRule="auto"/>
        <w:ind w:left="720"/>
      </w:pPr>
      <w:r/>
      <w:r>
        <w:t>Filho de Natã, um alto funcionário na corte do Rei Salomão. Ele era o oficial chefe sobre os 12 administradores regionais (</w:t>
      </w:r>
      <w:hyperlink r:id="rId3541">
        <w:r>
          <w:rPr>
            <w:color w:val="0000EE"/>
            <w:u w:val="single"/>
          </w:rPr>
          <w:t>1Rs 4.5</w:t>
        </w:r>
      </w:hyperlink>
      <w:r>
        <w:t>).</w:t>
      </w:r>
    </w:p>
    <w:p>
      <w:pPr>
        <w:pStyle w:val="ListNumber"/>
        <w:spacing w:line="240" w:lineRule="auto"/>
        <w:ind w:left="720"/>
      </w:pPr>
      <w:r/>
      <w:r>
        <w:t>Filho de Amazias, rei de Judá (</w:t>
      </w:r>
      <w:hyperlink r:id="rId3542">
        <w:r>
          <w:rPr>
            <w:color w:val="0000EE"/>
            <w:u w:val="single"/>
          </w:rPr>
          <w:t>2Rs 14.21</w:t>
        </w:r>
      </w:hyperlink>
      <w:r>
        <w:t xml:space="preserve">; </w:t>
      </w:r>
      <w:hyperlink r:id="rId3543">
        <w:r>
          <w:rPr>
            <w:color w:val="0000EE"/>
            <w:u w:val="single"/>
          </w:rPr>
          <w:t>15.1–7</w:t>
        </w:r>
      </w:hyperlink>
      <w:r>
        <w:t xml:space="preserve">). Ele também era conhecido como Uzias. </w:t>
      </w:r>
      <w:r>
        <w:rPr>
          <w:i/>
        </w:rPr>
        <w:t>Veja</w:t>
      </w:r>
      <w:r>
        <w:t xml:space="preserve"> </w:t>
      </w:r>
      <w:r>
        <w:t>Uzias #1</w:t>
      </w:r>
      <w:r>
        <w:t>.</w:t>
      </w:r>
    </w:p>
    <w:p>
      <w:pPr>
        <w:pStyle w:val="ListNumber"/>
        <w:spacing w:line="240" w:lineRule="auto"/>
        <w:ind w:left="720"/>
      </w:pPr>
      <w:r/>
      <w:r>
        <w:t>O filho de Etã, um descendente de Judá (</w:t>
      </w:r>
      <w:hyperlink r:id="rId3544">
        <w:r>
          <w:rPr>
            <w:color w:val="0000EE"/>
            <w:u w:val="single"/>
          </w:rPr>
          <w:t>1Cr 2.8</w:t>
        </w:r>
      </w:hyperlink>
      <w:r>
        <w:t>).</w:t>
      </w:r>
    </w:p>
    <w:p>
      <w:pPr>
        <w:pStyle w:val="ListNumber"/>
        <w:spacing w:line="240" w:lineRule="auto"/>
        <w:ind w:left="720"/>
      </w:pPr>
      <w:r/>
      <w:r>
        <w:t>Jeú, filho de outro descendente de Judá (</w:t>
      </w:r>
      <w:hyperlink r:id="rId3545">
        <w:r>
          <w:rPr>
            <w:color w:val="0000EE"/>
            <w:u w:val="single"/>
          </w:rPr>
          <w:t>1Cr 2.38</w:t>
        </w:r>
      </w:hyperlink>
      <w:r>
        <w:t>).</w:t>
      </w:r>
    </w:p>
    <w:p>
      <w:pPr>
        <w:pStyle w:val="ListNumber"/>
        <w:spacing w:line="240" w:lineRule="auto"/>
        <w:ind w:left="720"/>
      </w:pPr>
      <w:r/>
      <w:r>
        <w:t>Filho de Aimaás e neto de Zadoque (</w:t>
      </w:r>
      <w:hyperlink r:id="rId3546">
        <w:r>
          <w:rPr>
            <w:color w:val="0000EE"/>
            <w:u w:val="single"/>
          </w:rPr>
          <w:t>1Cr 6.9</w:t>
        </w:r>
      </w:hyperlink>
      <w:r>
        <w:t>). Se Azarias #1 foi um sumo sacerdote, este Azarias é a mesma pessoa.</w:t>
      </w:r>
    </w:p>
    <w:p>
      <w:pPr>
        <w:pStyle w:val="ListNumber"/>
        <w:spacing w:line="240" w:lineRule="auto"/>
        <w:ind w:left="720"/>
      </w:pPr>
      <w:r/>
      <w:r>
        <w:t>Filho de Joanã e pai de Amarias (</w:t>
      </w:r>
      <w:hyperlink r:id="rId3547">
        <w:r>
          <w:rPr>
            <w:color w:val="0000EE"/>
            <w:u w:val="single"/>
          </w:rPr>
          <w:t>1Cr 6.10</w:t>
        </w:r>
      </w:hyperlink>
      <w:hyperlink r:id="rId3543">
        <w:r>
          <w:rPr>
            <w:color w:val="0000EE"/>
            <w:u w:val="single"/>
          </w:rPr>
          <w:t>–</w:t>
        </w:r>
      </w:hyperlink>
      <w:hyperlink r:id="rId3547">
        <w:r>
          <w:rPr>
            <w:color w:val="0000EE"/>
            <w:u w:val="single"/>
          </w:rPr>
          <w:t>11</w:t>
        </w:r>
      </w:hyperlink>
      <w:r>
        <w:t xml:space="preserve">). Ele é o mesmo Azarias mencionado em </w:t>
      </w:r>
      <w:hyperlink r:id="rId1483">
        <w:r>
          <w:rPr>
            <w:color w:val="0000EE"/>
            <w:u w:val="single"/>
          </w:rPr>
          <w:t>Esdras 7.3</w:t>
        </w:r>
      </w:hyperlink>
      <w:r>
        <w:t xml:space="preserve"> e </w:t>
      </w:r>
      <w:hyperlink r:id="rId232">
        <w:r>
          <w:rPr>
            <w:color w:val="0000EE"/>
            <w:u w:val="single"/>
          </w:rPr>
          <w:t>2 Esdras 1.2</w:t>
        </w:r>
      </w:hyperlink>
      <w:r>
        <w:t xml:space="preserve">. Seu antepassado (chamado de "pai") era Meraiote. A nota entre parênteses sobre o templo de Salomão em </w:t>
      </w:r>
      <w:hyperlink r:id="rId3548">
        <w:r>
          <w:rPr>
            <w:color w:val="0000EE"/>
            <w:u w:val="single"/>
          </w:rPr>
          <w:t>1 Crônicas 6.10</w:t>
        </w:r>
      </w:hyperlink>
      <w:r>
        <w:t xml:space="preserve"> é geralmente associada ao Azarias do versículo </w:t>
      </w:r>
      <w:hyperlink r:id="rId3546">
        <w:r>
          <w:rPr>
            <w:color w:val="0000EE"/>
            <w:u w:val="single"/>
          </w:rPr>
          <w:t>9</w:t>
        </w:r>
      </w:hyperlink>
      <w: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
        <w:t>Filho de Hilquias e pai de Seraías (</w:t>
      </w:r>
      <w:hyperlink r:id="rId3549">
        <w:r>
          <w:rPr>
            <w:color w:val="0000EE"/>
            <w:u w:val="single"/>
          </w:rPr>
          <w:t>1Cr 6.13</w:t>
        </w:r>
      </w:hyperlink>
      <w:hyperlink r:id="rId3543">
        <w:r>
          <w:rPr>
            <w:color w:val="0000EE"/>
            <w:u w:val="single"/>
          </w:rPr>
          <w:t>–</w:t>
        </w:r>
      </w:hyperlink>
      <w:hyperlink r:id="rId3549">
        <w:r>
          <w:rPr>
            <w:color w:val="0000EE"/>
            <w:u w:val="single"/>
          </w:rPr>
          <w:t>14</w:t>
        </w:r>
      </w:hyperlink>
      <w:r>
        <w:t xml:space="preserve">; </w:t>
      </w:r>
      <w:hyperlink r:id="rId3550">
        <w:r>
          <w:rPr>
            <w:color w:val="0000EE"/>
            <w:u w:val="single"/>
          </w:rPr>
          <w:t>Esdras 7.1</w:t>
        </w:r>
      </w:hyperlink>
      <w:r>
        <w:t xml:space="preserve">; </w:t>
      </w:r>
      <w:hyperlink r:id="rId1044">
        <w:r>
          <w:rPr>
            <w:color w:val="0000EE"/>
            <w:u w:val="single"/>
          </w:rPr>
          <w:t>2Ed 1.1</w:t>
        </w:r>
      </w:hyperlink>
      <w:r>
        <w:t>). Este Azarias pode ser o mesmo que #10 ou #11.</w:t>
      </w:r>
    </w:p>
    <w:p>
      <w:pPr>
        <w:pStyle w:val="ListNumber"/>
        <w:spacing w:line="240" w:lineRule="auto"/>
        <w:ind w:left="720"/>
      </w:pPr>
      <w:r/>
      <w:r>
        <w:t>Filho de Sofonias, um ancestral do cantor Hemã. Hemã cantou no ritual de adoração instituído pelo Rei Davi (</w:t>
      </w:r>
      <w:hyperlink r:id="rId3551">
        <w:r>
          <w:rPr>
            <w:color w:val="0000EE"/>
            <w:u w:val="single"/>
          </w:rPr>
          <w:t>1Cr 6.36</w:t>
        </w:r>
      </w:hyperlink>
      <w:r>
        <w:t>).</w:t>
      </w:r>
    </w:p>
    <w:p>
      <w:pPr>
        <w:pStyle w:val="ListNumber"/>
        <w:spacing w:line="240" w:lineRule="auto"/>
        <w:ind w:left="720"/>
      </w:pPr>
      <w:r/>
      <w:r>
        <w:t>Filho ou descendente de Hilquias, um dos primeiros sacerdotes a se estabelecer em Jerusalém após o exílio (</w:t>
      </w:r>
      <w:hyperlink r:id="rId1041">
        <w:r>
          <w:rPr>
            <w:color w:val="0000EE"/>
            <w:u w:val="single"/>
          </w:rPr>
          <w:t>1Cr 9.11</w:t>
        </w:r>
      </w:hyperlink>
      <w:r>
        <w:t xml:space="preserve">; "Seraías," </w:t>
      </w:r>
      <w:hyperlink r:id="rId1042">
        <w:r>
          <w:rPr>
            <w:color w:val="0000EE"/>
            <w:u w:val="single"/>
          </w:rPr>
          <w:t>Ne 11.11</w:t>
        </w:r>
      </w:hyperlink>
      <w:r>
        <w:t>).</w:t>
      </w:r>
    </w:p>
    <w:p>
      <w:pPr>
        <w:pStyle w:val="ListNumber"/>
        <w:spacing w:line="240" w:lineRule="auto"/>
        <w:ind w:left="720"/>
      </w:pPr>
      <w:r/>
      <w:r>
        <w:t>O filho de Odede, um profeta nos dias do Rei Asa de Judá, encorajou Asa a iniciar reformas muito necessárias no 15º ano do rei (</w:t>
      </w:r>
      <w:hyperlink r:id="rId3552">
        <w:r>
          <w:rPr>
            <w:color w:val="0000EE"/>
            <w:u w:val="single"/>
          </w:rPr>
          <w:t>2Cr 15.1</w:t>
        </w:r>
      </w:hyperlink>
      <w:hyperlink r:id="rId3543">
        <w:r>
          <w:rPr>
            <w:color w:val="0000EE"/>
            <w:u w:val="single"/>
          </w:rPr>
          <w:t>–</w:t>
        </w:r>
      </w:hyperlink>
      <w:hyperlink r:id="rId3552">
        <w:r>
          <w:rPr>
            <w:color w:val="0000EE"/>
            <w:u w:val="single"/>
          </w:rPr>
          <w:t>15</w:t>
        </w:r>
      </w:hyperlink>
      <w:r>
        <w:t>).</w:t>
      </w:r>
    </w:p>
    <w:p>
      <w:pPr>
        <w:pStyle w:val="ListNumber"/>
        <w:spacing w:line="240" w:lineRule="auto"/>
        <w:ind w:left="720"/>
      </w:pPr>
      <w:r/>
      <w:r>
        <w:t>Um filho do Rei Josafá de Judá. Juntamente com quatro de seus irmãos, foi morto por razões políticas por Jeorão, o herdeiro do trono (</w:t>
      </w:r>
      <w:hyperlink r:id="rId3553">
        <w:r>
          <w:rPr>
            <w:color w:val="0000EE"/>
            <w:u w:val="single"/>
          </w:rPr>
          <w:t>2Cr 21.1</w:t>
        </w:r>
      </w:hyperlink>
      <w:hyperlink r:id="rId3543">
        <w:r>
          <w:rPr>
            <w:color w:val="0000EE"/>
            <w:u w:val="single"/>
          </w:rPr>
          <w:t>–</w:t>
        </w:r>
      </w:hyperlink>
      <w:hyperlink r:id="rId3553">
        <w:r>
          <w:rPr>
            <w:color w:val="0000EE"/>
            <w:u w:val="single"/>
          </w:rPr>
          <w:t>4</w:t>
        </w:r>
      </w:hyperlink>
      <w:r>
        <w:t>).</w:t>
      </w:r>
    </w:p>
    <w:p>
      <w:pPr>
        <w:pStyle w:val="ListNumber"/>
        <w:spacing w:line="240" w:lineRule="auto"/>
        <w:ind w:left="720"/>
      </w:pPr>
      <w:r/>
      <w:r>
        <w:t>Outro filho do Rei Josafá, com o mesmo nome que o #12, seu irmão. Junto com quatro de seus irmãos, foi morto por razões políticas por Jeorão, o herdeiro do trono (</w:t>
      </w:r>
      <w:hyperlink r:id="rId3553">
        <w:r>
          <w:rPr>
            <w:color w:val="0000EE"/>
            <w:u w:val="single"/>
          </w:rPr>
          <w:t>2Cr 21.1</w:t>
        </w:r>
      </w:hyperlink>
      <w:hyperlink r:id="rId3543">
        <w:r>
          <w:rPr>
            <w:color w:val="0000EE"/>
            <w:u w:val="single"/>
          </w:rPr>
          <w:t>–</w:t>
        </w:r>
      </w:hyperlink>
      <w:hyperlink r:id="rId3553">
        <w:r>
          <w:rPr>
            <w:color w:val="0000EE"/>
            <w:u w:val="single"/>
          </w:rPr>
          <w:t>4</w:t>
        </w:r>
      </w:hyperlink>
      <w:r>
        <w:t>).</w:t>
      </w:r>
    </w:p>
    <w:p>
      <w:pPr>
        <w:pStyle w:val="ListNumber"/>
        <w:spacing w:line="240" w:lineRule="auto"/>
        <w:ind w:left="720"/>
      </w:pPr>
      <w:r/>
      <w:r>
        <w:t>Um nome alternativo de Acazias, rei de Judá (</w:t>
      </w:r>
      <w:hyperlink r:id="rId3554">
        <w:r>
          <w:rPr>
            <w:color w:val="0000EE"/>
            <w:u w:val="single"/>
          </w:rPr>
          <w:t>2Cr 22.6</w:t>
        </w:r>
      </w:hyperlink>
      <w:r>
        <w:t xml:space="preserve">, Algumas traduções usam essa grafia). </w:t>
      </w:r>
      <w:r>
        <w:rPr>
          <w:i/>
        </w:rPr>
        <w:t>Veja</w:t>
      </w:r>
      <w:r>
        <w:t xml:space="preserve"> </w:t>
      </w:r>
      <w:r>
        <w:t>Acazias #2</w:t>
      </w:r>
      <w:r>
        <w:t>.</w:t>
      </w:r>
    </w:p>
    <w:p>
      <w:pPr>
        <w:pStyle w:val="ListNumber"/>
        <w:spacing w:line="240" w:lineRule="auto"/>
        <w:ind w:left="720"/>
      </w:pPr>
      <w:r/>
      <w:r>
        <w:t>O filho de Jeorão, um dos comandantes militares de Judá. Este Azarias seguiu o sacerdote Joiada em uma rebelião. Joás foi coroado rei após a rebelião, e a Rainha Atalia foi executada (</w:t>
      </w:r>
      <w:hyperlink r:id="rId496">
        <w:r>
          <w:rPr>
            <w:color w:val="0000EE"/>
            <w:u w:val="single"/>
          </w:rPr>
          <w:t>2Cr 23.1</w:t>
        </w:r>
      </w:hyperlink>
      <w:r>
        <w:t>).</w:t>
      </w:r>
    </w:p>
    <w:p>
      <w:pPr>
        <w:pStyle w:val="ListNumber"/>
        <w:spacing w:line="240" w:lineRule="auto"/>
        <w:ind w:left="720"/>
      </w:pPr>
      <w:r/>
      <w:r>
        <w:t>O filho de Obede, um dos cinco comandantes em aliança com Joiada contra Atalia (</w:t>
      </w:r>
      <w:hyperlink r:id="rId496">
        <w:r>
          <w:rPr>
            <w:color w:val="0000EE"/>
            <w:u w:val="single"/>
          </w:rPr>
          <w:t>2Cr 23.1</w:t>
        </w:r>
      </w:hyperlink>
      <w:r>
        <w:t>).</w:t>
      </w:r>
    </w:p>
    <w:p>
      <w:pPr>
        <w:pStyle w:val="ListNumber"/>
        <w:spacing w:line="240" w:lineRule="auto"/>
        <w:ind w:left="720"/>
      </w:pPr>
      <w:r/>
      <w:r>
        <w:t>O sumo sacerdote em Jerusalém durante o reinado do Rei Uzias (</w:t>
      </w:r>
      <w:hyperlink r:id="rId3555">
        <w:r>
          <w:rPr>
            <w:color w:val="0000EE"/>
            <w:u w:val="single"/>
          </w:rPr>
          <w:t>2Cr 26.16–21</w:t>
        </w:r>
      </w:hyperlink>
      <w:r>
        <w:t>). Ele se opôs à tentativa arrogante de Uzias de queimar incenso no altar. Talvez seja o mesmo que #7.</w:t>
      </w:r>
    </w:p>
    <w:p>
      <w:pPr>
        <w:pStyle w:val="ListNumber"/>
        <w:spacing w:line="240" w:lineRule="auto"/>
        <w:ind w:left="720"/>
      </w:pPr>
      <w:r/>
      <w:r>
        <w:t>O filho de Joanã, um líder da tribo de Efraim. Azarias e outros líderes da tribo se juntaram ao profeta Obede para protestar contra a captura de prisioneiros judeus pelo rei Peca de Israel e exigir sua libertação (</w:t>
      </w:r>
      <w:hyperlink r:id="rId408">
        <w:r>
          <w:rPr>
            <w:color w:val="0000EE"/>
            <w:u w:val="single"/>
          </w:rPr>
          <w:t>2Cr 28.12</w:t>
        </w:r>
      </w:hyperlink>
      <w:r>
        <w:t>).</w:t>
      </w:r>
    </w:p>
    <w:p>
      <w:pPr>
        <w:pStyle w:val="ListNumber"/>
        <w:spacing w:line="240" w:lineRule="auto"/>
        <w:ind w:left="720"/>
      </w:pPr>
      <w:r/>
      <w:r>
        <w:t>Um descendente de Coate e pai de um levita chamado Joel. Joel participou da purificação do templo ordenada pelo Rei Ezequias de Judá (</w:t>
      </w:r>
      <w:hyperlink r:id="rId58">
        <w:r>
          <w:rPr>
            <w:color w:val="0000EE"/>
            <w:u w:val="single"/>
          </w:rPr>
          <w:t>2Cr 29.12</w:t>
        </w:r>
      </w:hyperlink>
      <w:r>
        <w:t>).</w:t>
      </w:r>
    </w:p>
    <w:p>
      <w:pPr>
        <w:pStyle w:val="ListNumber"/>
        <w:spacing w:line="240" w:lineRule="auto"/>
        <w:ind w:left="720"/>
      </w:pPr>
      <w:r/>
      <w:r>
        <w:t>Filho de Jealelel. Este Azarias, um descendente de Merari, também participou da purificação do templo por Ezequias (</w:t>
      </w:r>
      <w:hyperlink r:id="rId58">
        <w:r>
          <w:rPr>
            <w:color w:val="0000EE"/>
            <w:u w:val="single"/>
          </w:rPr>
          <w:t>2Cr 29.12</w:t>
        </w:r>
      </w:hyperlink>
      <w:r>
        <w:t>).</w:t>
      </w:r>
    </w:p>
    <w:p>
      <w:pPr>
        <w:pStyle w:val="ListNumber"/>
        <w:spacing w:line="240" w:lineRule="auto"/>
        <w:ind w:left="720"/>
      </w:pPr>
      <w:r/>
      <w:r>
        <w:t>Descendente de Zadoque e sumo sacerdote durante o reinado de Ezequias de Judá (</w:t>
      </w:r>
      <w:hyperlink r:id="rId3556">
        <w:r>
          <w:rPr>
            <w:color w:val="0000EE"/>
            <w:u w:val="single"/>
          </w:rPr>
          <w:t>2Cr 31.10,13</w:t>
        </w:r>
      </w:hyperlink>
      <w:r>
        <w:t>). Ele participou das grandes reformas religiosas de Ezequias.</w:t>
      </w:r>
    </w:p>
    <w:p>
      <w:pPr>
        <w:pStyle w:val="ListNumber"/>
        <w:spacing w:line="240" w:lineRule="auto"/>
        <w:ind w:left="720"/>
      </w:pPr>
      <w:r/>
      <w:r>
        <w:t>O filho de Maaséias, um chefe de família em Jerusalém que participou da reconstrução do muro por Neemias (</w:t>
      </w:r>
      <w:hyperlink r:id="rId1834">
        <w:r>
          <w:rPr>
            <w:color w:val="0000EE"/>
            <w:u w:val="single"/>
          </w:rPr>
          <w:t>Ne 3.23</w:t>
        </w:r>
      </w:hyperlink>
      <w:r>
        <w:t>).</w:t>
      </w:r>
    </w:p>
    <w:p>
      <w:pPr>
        <w:pStyle w:val="ListNumber"/>
        <w:spacing w:line="240" w:lineRule="auto"/>
        <w:ind w:left="720"/>
      </w:pPr>
      <w:r/>
      <w:r>
        <w:t>Um líder que retornou a Judá com Zorobabel após o exílio babilônico (</w:t>
      </w:r>
      <w:hyperlink r:id="rId3557">
        <w:r>
          <w:rPr>
            <w:color w:val="0000EE"/>
            <w:u w:val="single"/>
          </w:rPr>
          <w:t>Ne 7.7</w:t>
        </w:r>
      </w:hyperlink>
      <w:r>
        <w:t xml:space="preserve">; "Seraias," </w:t>
      </w:r>
      <w:hyperlink r:id="rId3558">
        <w:r>
          <w:rPr>
            <w:color w:val="0000EE"/>
            <w:u w:val="single"/>
          </w:rPr>
          <w:t>Ed 2.2</w:t>
        </w:r>
      </w:hyperlink>
      <w:r>
        <w:t>).</w:t>
      </w:r>
    </w:p>
    <w:p>
      <w:pPr>
        <w:pStyle w:val="ListNumber"/>
        <w:spacing w:line="240" w:lineRule="auto"/>
        <w:ind w:left="720"/>
      </w:pPr>
      <w:r/>
      <w:r>
        <w:t>Um assistente levítico de Esdras que explicou ao povo as passagens da lei lidas por Esdras (</w:t>
      </w:r>
      <w:hyperlink r:id="rId476">
        <w:r>
          <w:rPr>
            <w:color w:val="0000EE"/>
            <w:u w:val="single"/>
          </w:rPr>
          <w:t>Ne 8.7</w:t>
        </w:r>
      </w:hyperlink>
      <w:r>
        <w:t>).</w:t>
      </w:r>
    </w:p>
    <w:p>
      <w:pPr>
        <w:pStyle w:val="ListNumber"/>
        <w:spacing w:line="240" w:lineRule="auto"/>
        <w:ind w:left="720"/>
      </w:pPr>
      <w:r/>
      <w:r>
        <w:t>Um sacerdote que assinou a aliança de fidelidade a Deus com Esdras, Neemias e outros após o exílio (</w:t>
      </w:r>
      <w:hyperlink r:id="rId3559">
        <w:r>
          <w:rPr>
            <w:color w:val="0000EE"/>
            <w:u w:val="single"/>
          </w:rPr>
          <w:t>Ne 10.2</w:t>
        </w:r>
      </w:hyperlink>
      <w:r>
        <w:t>).</w:t>
      </w:r>
    </w:p>
    <w:p>
      <w:pPr>
        <w:pStyle w:val="ListNumber"/>
        <w:spacing w:line="240" w:lineRule="auto"/>
        <w:ind w:left="720"/>
      </w:pPr>
      <w:r/>
      <w:r>
        <w:t>Um participante na dedicação do muro reconstruído de Jerusalém (</w:t>
      </w:r>
      <w:hyperlink r:id="rId3560">
        <w:r>
          <w:rPr>
            <w:color w:val="0000EE"/>
            <w:u w:val="single"/>
          </w:rPr>
          <w:t>Ne 12.33</w:t>
        </w:r>
      </w:hyperlink>
      <w:r>
        <w:t>).</w:t>
      </w:r>
    </w:p>
    <w:p>
      <w:pPr>
        <w:pStyle w:val="ListNumber"/>
        <w:spacing w:line="240" w:lineRule="auto"/>
        <w:ind w:left="720"/>
      </w:pPr>
      <w:r/>
      <w:r>
        <w:t xml:space="preserve">Uma forma alternativa de Jazanias, o nome do filho de Hosaías, em </w:t>
      </w:r>
      <w:hyperlink r:id="rId3561">
        <w:r>
          <w:rPr>
            <w:color w:val="0000EE"/>
            <w:u w:val="single"/>
          </w:rPr>
          <w:t>Jeremias 42.1</w:t>
        </w:r>
      </w:hyperlink>
      <w:r>
        <w:t xml:space="preserve"> e </w:t>
      </w:r>
      <w:hyperlink r:id="rId3562">
        <w:r>
          <w:rPr>
            <w:color w:val="0000EE"/>
            <w:u w:val="single"/>
          </w:rPr>
          <w:t>43.2</w:t>
        </w:r>
      </w:hyperlink>
      <w:r>
        <w:t xml:space="preserve">. </w:t>
      </w:r>
      <w:r>
        <w:rPr>
          <w:i/>
        </w:rPr>
        <w:t>Veja</w:t>
      </w:r>
      <w:r>
        <w:t xml:space="preserve"> </w:t>
      </w:r>
      <w:r>
        <w:t>Jazanias #1</w:t>
      </w:r>
      <w:r>
        <w:t>.</w:t>
      </w:r>
    </w:p>
    <w:p>
      <w:pPr>
        <w:pStyle w:val="ListNumber"/>
        <w:spacing w:line="240" w:lineRule="auto"/>
        <w:ind w:left="720"/>
      </w:pPr>
      <w:r/>
      <w:r>
        <w:t>Um dos três jovens judeus levados cativos com Daniel. Na Babilônia, ele foi renomeado Abed-nego (</w:t>
      </w:r>
      <w:hyperlink r:id="rId3563">
        <w:r>
          <w:rPr>
            <w:color w:val="0000EE"/>
            <w:u w:val="single"/>
          </w:rPr>
          <w:t>Dn 1.6</w:t>
        </w:r>
      </w:hyperlink>
      <w:hyperlink r:id="rId3555">
        <w:r>
          <w:rPr>
            <w:color w:val="0000EE"/>
            <w:u w:val="single"/>
          </w:rPr>
          <w:t>–</w:t>
        </w:r>
      </w:hyperlink>
      <w:hyperlink r:id="rId3563">
        <w:r>
          <w:rPr>
            <w:color w:val="0000EE"/>
            <w:u w:val="single"/>
          </w:rPr>
          <w:t>7,11,19</w:t>
        </w:r>
      </w:hyperlink>
      <w:r>
        <w:t xml:space="preserve">; </w:t>
      </w:r>
      <w:hyperlink r:id="rId3564">
        <w:r>
          <w:rPr>
            <w:color w:val="0000EE"/>
            <w:u w:val="single"/>
          </w:rPr>
          <w:t>2.17</w:t>
        </w:r>
      </w:hyperlink>
      <w:r>
        <w:t xml:space="preserve">). </w:t>
      </w:r>
      <w:r>
        <w:rPr>
          <w:i/>
        </w:rPr>
        <w:t>Veja</w:t>
      </w:r>
      <w:r>
        <w:t xml:space="preserve"> </w:t>
      </w:r>
      <w:r>
        <w:t>Sadraque, Mesaque e Abedenego</w:t>
      </w:r>
      <w:r>
        <w:t>.</w:t>
      </w:r>
    </w:p>
    <w:p>
      <w:pPr>
        <w:pStyle w:val="ListNumber"/>
        <w:spacing w:line="240" w:lineRule="auto"/>
        <w:ind w:left="720"/>
      </w:pPr>
      <w:r/>
      <w:r>
        <w:t>O nome, ou nome falso, que o anjo Rafael usou quando se juntou ao filho de Tobias, Tobit, na jornada de Tobias para a Média (</w:t>
      </w:r>
      <w:hyperlink r:id="rId3565">
        <w:r>
          <w:rPr>
            <w:color w:val="0000EE"/>
            <w:u w:val="single"/>
          </w:rPr>
          <w:t>Tb 5.4,13</w:t>
        </w:r>
      </w:hyperlink>
      <w:r>
        <w:t xml:space="preserve">; </w:t>
      </w:r>
      <w:hyperlink r:id="rId3566">
        <w:r>
          <w:rPr>
            <w:color w:val="0000EE"/>
            <w:u w:val="single"/>
          </w:rPr>
          <w:t>12.15</w:t>
        </w:r>
      </w:hyperlink>
      <w:r>
        <w:t>). Tobias é uma história encontrada em algumas versões da Bíblia, mas nem todos os cristãos a consideram parte de suas Escrituras.</w:t>
      </w:r>
      <w:r/>
      <w:r/>
    </w:p>
    <w:p>
      <w:r/>
    </w:p>
    <w:p>
      <w:pPr>
        <w:pStyle w:val="Heading2"/>
      </w:pPr>
      <w:r>
        <w:t>Azaz</w:t>
      </w:r>
      <w:r/>
    </w:p>
    <w:p>
      <w:r/>
      <w:r>
        <w:t>Filho de Sema e pai de Bela da tribo de Rúben (</w:t>
      </w:r>
      <w:hyperlink r:id="rId3567">
        <w:r>
          <w:rPr>
            <w:color w:val="0000EE"/>
            <w:u w:val="single"/>
          </w:rPr>
          <w:t>1Cr 5.8</w:t>
        </w:r>
      </w:hyperlink>
      <w:r>
        <w:t>).</w:t>
      </w:r>
      <w:r/>
      <w:r/>
    </w:p>
    <w:p>
      <w:r/>
    </w:p>
    <w:p>
      <w:pPr>
        <w:pStyle w:val="Heading2"/>
      </w:pPr>
      <w:r>
        <w:t>Azazel</w:t>
      </w:r>
      <w:r/>
    </w:p>
    <w:p>
      <w:r/>
      <w:r>
        <w:t xml:space="preserve">Uma palavra hebraica de origem e significado incertos. Aparece em </w:t>
      </w:r>
      <w:hyperlink r:id="rId3568">
        <w:r>
          <w:rPr>
            <w:color w:val="0000EE"/>
            <w:u w:val="single"/>
          </w:rPr>
          <w:t>Levítico 16.8,10,26</w:t>
        </w:r>
      </w:hyperlink>
      <w:r>
        <w:t>. Como há pouca informação sobre ela na Bíblia ou em outras fontes, estudiosos sugeriram pelo menos quatro interpretações:</w:t>
      </w:r>
    </w:p>
    <w:p>
      <w:pPr>
        <w:pStyle w:val="ListNumber"/>
        <w:spacing w:line="240" w:lineRule="auto"/>
        <w:ind w:left="720"/>
      </w:pPr>
      <w:r/>
      <w: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569">
        <w:r>
          <w:rPr>
            <w:color w:val="0000EE"/>
            <w:u w:val="single"/>
          </w:rPr>
          <w:t>Levítico 16.10</w:t>
        </w:r>
      </w:hyperlink>
      <w: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
    </w:p>
    <w:p>
      <w:r/>
    </w:p>
    <w:p>
      <w:pPr>
        <w:pStyle w:val="Heading2"/>
      </w:pPr>
      <w:r>
        <w:t>Azazias</w:t>
      </w:r>
      <w:r/>
    </w:p>
    <w:p>
      <w:pPr>
        <w:pStyle w:val="ListNumber"/>
        <w:spacing w:line="240" w:lineRule="auto"/>
        <w:ind w:left="720"/>
      </w:pPr>
      <w:r/>
      <w:r>
        <w:t>Um músico do templo que era levita. Ele tocou a lira quando o Rei Davi trouxe a Arca da Aliança para Jerusalém (</w:t>
      </w:r>
      <w:hyperlink r:id="rId3570">
        <w:r>
          <w:rPr>
            <w:color w:val="0000EE"/>
            <w:u w:val="single"/>
          </w:rPr>
          <w:t>1Cr 15.21</w:t>
        </w:r>
      </w:hyperlink>
      <w:r>
        <w:t>).</w:t>
      </w:r>
    </w:p>
    <w:p>
      <w:pPr>
        <w:pStyle w:val="ListNumber"/>
        <w:spacing w:line="240" w:lineRule="auto"/>
        <w:ind w:left="720"/>
      </w:pPr>
      <w:r/>
      <w:r>
        <w:t>Pai de Oseias. Oseias foi líder da tribo de Efraim durante o reinado do Rei Davi (</w:t>
      </w:r>
      <w:hyperlink r:id="rId3571">
        <w:r>
          <w:rPr>
            <w:color w:val="0000EE"/>
            <w:u w:val="single"/>
          </w:rPr>
          <w:t>1Cr 27.20</w:t>
        </w:r>
      </w:hyperlink>
      <w:r>
        <w:t>).</w:t>
      </w:r>
    </w:p>
    <w:p>
      <w:pPr>
        <w:pStyle w:val="ListNumber"/>
        <w:spacing w:line="240" w:lineRule="auto"/>
        <w:ind w:left="720"/>
      </w:pPr>
      <w:r/>
      <w:r>
        <w:t>Um administrador do templo que era levita. Ele foi nomeado pelo Rei Ezequias de Judá para ajudar a gerenciar as ofertas armazenadas no templo (</w:t>
      </w:r>
      <w:hyperlink r:id="rId3572">
        <w:r>
          <w:rPr>
            <w:color w:val="0000EE"/>
            <w:u w:val="single"/>
          </w:rPr>
          <w:t>2Cr 31.13</w:t>
        </w:r>
      </w:hyperlink>
      <w:r>
        <w:t>).</w:t>
      </w:r>
      <w:r/>
      <w:r/>
    </w:p>
    <w:p>
      <w:r/>
    </w:p>
    <w:p>
      <w:pPr>
        <w:pStyle w:val="Heading2"/>
      </w:pPr>
      <w:r>
        <w:t>Azbuque</w:t>
      </w:r>
      <w:r/>
    </w:p>
    <w:p>
      <w:r/>
      <w:r>
        <w:t>O pai de Neemias era governante de metade do distrito de Bete-Zur (</w:t>
      </w:r>
      <w:hyperlink r:id="rId3573">
        <w:r>
          <w:rPr>
            <w:color w:val="0000EE"/>
            <w:u w:val="single"/>
          </w:rPr>
          <w:t>Ne 3.16</w:t>
        </w:r>
      </w:hyperlink>
      <w:r>
        <w:t>). O filho de Azbuque ajudou o famoso Neemias, o governador (</w:t>
      </w:r>
      <w:hyperlink r:id="rId3574">
        <w:r>
          <w:rPr>
            <w:color w:val="0000EE"/>
            <w:u w:val="single"/>
          </w:rPr>
          <w:t>Ne 10.1</w:t>
        </w:r>
      </w:hyperlink>
      <w:r>
        <w:t>), na reconstrução do muro de Jerusalém.</w:t>
      </w:r>
      <w:r/>
      <w:r/>
    </w:p>
    <w:p>
      <w:r/>
    </w:p>
    <w:p>
      <w:pPr>
        <w:pStyle w:val="Heading2"/>
      </w:pPr>
      <w:r>
        <w:t>Azeca</w:t>
      </w:r>
      <w:r/>
    </w:p>
    <w:p>
      <w:r/>
      <w:r>
        <w:t>Uma cidade na planície agrícola conhecida como Sefelá. Existia pelo menos desde a época da conquista de Canaã (a Terra Prometida), já que Josué levou a aliança dos reis amorreus para Azeca (</w:t>
      </w:r>
      <w:hyperlink r:id="rId3575">
        <w:r>
          <w:rPr>
            <w:color w:val="0000EE"/>
            <w:u w:val="single"/>
          </w:rPr>
          <w:t>Js 10.10,22</w:t>
        </w:r>
      </w:hyperlink>
      <w:r>
        <w:t>). Também é mencionada na história do encontro de Davi e Golias (</w:t>
      </w:r>
      <w:hyperlink r:id="rId3576">
        <w:r>
          <w:rPr>
            <w:color w:val="0000EE"/>
            <w:u w:val="single"/>
          </w:rPr>
          <w:t>1Sm 17.1</w:t>
        </w:r>
      </w:hyperlink>
      <w:r>
        <w:t>). Escavações arqueológicas mostraram que Azeca era fortemente defendida com um sistema de câmaras de refúgio subterrâneas (</w:t>
      </w:r>
      <w:hyperlink r:id="rId3577">
        <w:r>
          <w:rPr>
            <w:color w:val="0000EE"/>
            <w:u w:val="single"/>
          </w:rPr>
          <w:t>2Cr 11.9,11</w:t>
        </w:r>
      </w:hyperlink>
      <w:r>
        <w:t>). Azeca, Laquis e Jerusalém são mencionadas como as únicas cidades muradas restantes do reino do sul de Judá na época do ataque de Nabucodonosor a Jerusalém (</w:t>
      </w:r>
      <w:hyperlink r:id="rId3578">
        <w:r>
          <w:rPr>
            <w:color w:val="0000EE"/>
            <w:u w:val="single"/>
          </w:rPr>
          <w:t>Jr 34.7</w:t>
        </w:r>
      </w:hyperlink>
      <w:r>
        <w:t>). Alguns retornados do exílio na Babilônia mudaram-se para Azeca (</w:t>
      </w:r>
      <w:hyperlink r:id="rId716">
        <w:r>
          <w:rPr>
            <w:color w:val="0000EE"/>
            <w:u w:val="single"/>
          </w:rPr>
          <w:t>Ne 11.30</w:t>
        </w:r>
      </w:hyperlink>
      <w:r>
        <w:t>). Hoje é conhecida como Tell Zakariyeh.</w:t>
      </w:r>
      <w:r/>
      <w:r/>
    </w:p>
    <w:p>
      <w:r/>
    </w:p>
    <w:p>
      <w:pPr>
        <w:pStyle w:val="Heading2"/>
      </w:pPr>
      <w:r>
        <w:t>Azel</w:t>
      </w:r>
      <w:r/>
    </w:p>
    <w:p>
      <w:r/>
      <w:r>
        <w:t>Um lugar desconhecido, provavelmente localizado a leste de Jerusalém (</w:t>
      </w:r>
      <w:hyperlink r:id="rId1735">
        <w:r>
          <w:rPr>
            <w:color w:val="0000EE"/>
            <w:u w:val="single"/>
          </w:rPr>
          <w:t>Zc 14.5</w:t>
        </w:r>
      </w:hyperlink>
      <w:r>
        <w:t>).</w:t>
      </w:r>
      <w:r/>
      <w:r/>
    </w:p>
    <w:p>
      <w:r/>
    </w:p>
    <w:p>
      <w:pPr>
        <w:pStyle w:val="Heading2"/>
      </w:pPr>
      <w:r>
        <w:t>Azel</w:t>
      </w:r>
      <w:r/>
    </w:p>
    <w:p>
      <w:r/>
      <w:r>
        <w:t>Um descendente de Benjamim, Saul e Jônatas. Azel era filho de Eleasa e pai de seis filhos (</w:t>
      </w:r>
      <w:hyperlink r:id="rId3579">
        <w:r>
          <w:rPr>
            <w:color w:val="0000EE"/>
            <w:u w:val="single"/>
          </w:rPr>
          <w:t>1Cr 8.37–38</w:t>
        </w:r>
      </w:hyperlink>
      <w:r>
        <w:t xml:space="preserve">; </w:t>
      </w:r>
      <w:hyperlink r:id="rId3580">
        <w:r>
          <w:rPr>
            <w:color w:val="0000EE"/>
            <w:u w:val="single"/>
          </w:rPr>
          <w:t>9.43–44</w:t>
        </w:r>
      </w:hyperlink>
      <w:r>
        <w:t>).</w:t>
      </w:r>
      <w:r/>
      <w:r/>
    </w:p>
    <w:p>
      <w:r/>
    </w:p>
    <w:p>
      <w:pPr>
        <w:pStyle w:val="Heading2"/>
      </w:pPr>
      <w:r>
        <w:t>Azenate</w:t>
      </w:r>
      <w:r/>
    </w:p>
    <w:p>
      <w:r/>
      <w:r>
        <w:t>A esposa egípcia de José, que se tornou a mãe de Manassés e Efraim. Azenate era filha do sacerdote Potífera (</w:t>
      </w:r>
      <w:hyperlink r:id="rId3581">
        <w:r>
          <w:rPr>
            <w:color w:val="0000EE"/>
            <w:u w:val="single"/>
          </w:rPr>
          <w:t>Gn 41.45,50</w:t>
        </w:r>
      </w:hyperlink>
      <w:r>
        <w:t>–</w:t>
      </w:r>
      <w:hyperlink r:id="rId3581">
        <w:r>
          <w:rPr>
            <w:color w:val="0000EE"/>
            <w:u w:val="single"/>
          </w:rPr>
          <w:t>52</w:t>
        </w:r>
      </w:hyperlink>
      <w:r>
        <w:t xml:space="preserve">; </w:t>
      </w:r>
      <w:hyperlink r:id="rId3582">
        <w:r>
          <w:rPr>
            <w:color w:val="0000EE"/>
            <w:u w:val="single"/>
          </w:rPr>
          <w:t>46.20</w:t>
        </w:r>
      </w:hyperlink>
      <w:r>
        <w:t>).</w:t>
      </w:r>
      <w:r/>
      <w:r/>
    </w:p>
    <w:p>
      <w:r/>
    </w:p>
    <w:p>
      <w:pPr>
        <w:pStyle w:val="Heading2"/>
      </w:pPr>
      <w:r>
        <w:t>Azgade</w:t>
      </w:r>
      <w:r/>
    </w:p>
    <w:p>
      <w:pPr>
        <w:pStyle w:val="ListNumber"/>
        <w:spacing w:line="240" w:lineRule="auto"/>
        <w:ind w:left="720"/>
      </w:pPr>
      <w:r/>
      <w:r>
        <w:t>Um ancestral de um grupo que retornou a Judá com Zorobabel após o exílio na Babilônia (</w:t>
      </w:r>
      <w:hyperlink r:id="rId3583">
        <w:r>
          <w:rPr>
            <w:color w:val="0000EE"/>
            <w:u w:val="single"/>
          </w:rPr>
          <w:t>Ed 2.12</w:t>
        </w:r>
      </w:hyperlink>
      <w:r>
        <w:t xml:space="preserve">; </w:t>
      </w:r>
      <w:hyperlink r:id="rId3584">
        <w:r>
          <w:rPr>
            <w:color w:val="0000EE"/>
            <w:u w:val="single"/>
          </w:rPr>
          <w:t>Ne 7.17</w:t>
        </w:r>
      </w:hyperlink>
      <w:r>
        <w:t>).</w:t>
      </w:r>
    </w:p>
    <w:p>
      <w:pPr>
        <w:pStyle w:val="ListNumber"/>
        <w:spacing w:line="240" w:lineRule="auto"/>
        <w:ind w:left="720"/>
      </w:pPr>
      <w:r/>
      <w:r>
        <w:t>Um líder político que assinou a promessa de fidelidade a Deus de Esdras com Neemias e outros após o exílio na Babilônia (</w:t>
      </w:r>
      <w:hyperlink r:id="rId3585">
        <w:r>
          <w:rPr>
            <w:color w:val="0000EE"/>
            <w:u w:val="single"/>
          </w:rPr>
          <w:t>Ne 10.15</w:t>
        </w:r>
      </w:hyperlink>
      <w:r>
        <w:t>).</w:t>
      </w:r>
      <w:r/>
      <w:r/>
    </w:p>
    <w:p>
      <w:r/>
    </w:p>
    <w:p>
      <w:pPr>
        <w:pStyle w:val="Heading2"/>
      </w:pPr>
      <w:r>
        <w:t>Aziel</w:t>
      </w:r>
      <w:r/>
    </w:p>
    <w:p>
      <w:r/>
      <w:r>
        <w:t>Outro nome para Jaaziel, um levita que tocava música quando a Arca da Aliança foi trazida para Jerusalém (</w:t>
      </w:r>
      <w:hyperlink r:id="rId1086">
        <w:r>
          <w:rPr>
            <w:color w:val="0000EE"/>
            <w:u w:val="single"/>
          </w:rPr>
          <w:t>1Cr 15.20</w:t>
        </w:r>
      </w:hyperlink>
      <w:r>
        <w:t>).</w:t>
      </w:r>
    </w:p>
    <w:p>
      <w:r/>
      <w:r>
        <w:rPr>
          <w:i/>
        </w:rPr>
        <w:t>Veja</w:t>
      </w:r>
      <w:r>
        <w:t xml:space="preserve"> </w:t>
      </w:r>
      <w:r>
        <w:t>Jaaziel</w:t>
      </w:r>
      <w:r>
        <w:t>.</w:t>
      </w:r>
      <w:r/>
      <w:r/>
    </w:p>
    <w:p>
      <w:r/>
    </w:p>
    <w:p>
      <w:pPr>
        <w:pStyle w:val="Heading2"/>
      </w:pPr>
      <w:r>
        <w:t>Aziza</w:t>
      </w:r>
      <w:r/>
    </w:p>
    <w:p>
      <w:r/>
      <w:r>
        <w:t>Descendente de Zatu. Ele obedeceu à ordem de Esdras para se divorciar de sua esposa não judia (</w:t>
      </w:r>
      <w:hyperlink r:id="rId3586">
        <w:r>
          <w:rPr>
            <w:color w:val="0000EE"/>
            <w:u w:val="single"/>
          </w:rPr>
          <w:t>Ed 10.27</w:t>
        </w:r>
      </w:hyperlink>
      <w:r>
        <w:t>).</w:t>
      </w:r>
      <w:r/>
      <w:r/>
    </w:p>
    <w:p>
      <w:r/>
    </w:p>
    <w:p>
      <w:pPr>
        <w:pStyle w:val="Heading2"/>
      </w:pPr>
      <w:r>
        <w:t>Azmavete (Lugar)</w:t>
      </w:r>
      <w:r/>
    </w:p>
    <w:p>
      <w:r/>
      <w:r>
        <w:t>Uma cidade próxima a Anatote.</w:t>
      </w:r>
    </w:p>
    <w:p>
      <w:r/>
      <w:r>
        <w:t>Quarenta e dois homens da cidade retornaram do exílio na Babilônia com Zorobabel (</w:t>
      </w:r>
      <w:hyperlink r:id="rId3587">
        <w:r>
          <w:rPr>
            <w:color w:val="0000EE"/>
            <w:u w:val="single"/>
          </w:rPr>
          <w:t>Ed 2.24</w:t>
        </w:r>
      </w:hyperlink>
      <w:r>
        <w:t xml:space="preserve">). É chamada de "Beth-Azmavete" em </w:t>
      </w:r>
      <w:hyperlink r:id="rId3588">
        <w:r>
          <w:rPr>
            <w:color w:val="0000EE"/>
            <w:u w:val="single"/>
          </w:rPr>
          <w:t>Neemias 7.28</w:t>
        </w:r>
      </w:hyperlink>
      <w:r>
        <w:t>. Mais tarde, Azmavete forneceu cantores para ajudar a celebrar a dedicação do muro reconstruído de Jerusalém (</w:t>
      </w:r>
      <w:hyperlink r:id="rId3589">
        <w:r>
          <w:rPr>
            <w:color w:val="0000EE"/>
            <w:u w:val="single"/>
          </w:rPr>
          <w:t>Ne 12.29</w:t>
        </w:r>
      </w:hyperlink>
      <w:r>
        <w:t>). É a atual Hizmeh, um local a oito quilômetros (cinco milhas) ao norte de Jerusalém.</w:t>
      </w:r>
      <w:r/>
      <w:r/>
    </w:p>
    <w:p>
      <w:r/>
    </w:p>
    <w:p>
      <w:pPr>
        <w:pStyle w:val="Heading2"/>
      </w:pPr>
      <w:r>
        <w:t>Azmavete (Pessoa)</w:t>
      </w:r>
      <w:r/>
    </w:p>
    <w:p>
      <w:pPr>
        <w:pStyle w:val="ListNumber"/>
        <w:spacing w:line="240" w:lineRule="auto"/>
        <w:ind w:left="720"/>
      </w:pPr>
      <w:r/>
      <w:r>
        <w:t>Um guerreiro entre os homens valentes de Davi, conhecido como "os trinta". Sua cidade natal era Baurim (</w:t>
      </w:r>
      <w:hyperlink r:id="rId102">
        <w:r>
          <w:rPr>
            <w:color w:val="0000EE"/>
            <w:u w:val="single"/>
          </w:rPr>
          <w:t>2Sm 23.31</w:t>
        </w:r>
      </w:hyperlink>
      <w:r>
        <w:t xml:space="preserve">; </w:t>
      </w:r>
      <w:hyperlink r:id="rId3590">
        <w:r>
          <w:rPr>
            <w:color w:val="0000EE"/>
            <w:u w:val="single"/>
          </w:rPr>
          <w:t>1Cr 11.33</w:t>
        </w:r>
      </w:hyperlink>
      <w:r>
        <w:t>).</w:t>
      </w:r>
    </w:p>
    <w:p>
      <w:pPr>
        <w:pStyle w:val="ListNumber"/>
        <w:spacing w:line="240" w:lineRule="auto"/>
        <w:ind w:left="720"/>
      </w:pPr>
      <w:r/>
      <w:r>
        <w:t>Filho de Jeoada. Ele era um descendente do Rei Saul através de Jônatas (</w:t>
      </w:r>
      <w:hyperlink r:id="rId1127">
        <w:r>
          <w:rPr>
            <w:color w:val="0000EE"/>
            <w:u w:val="single"/>
          </w:rPr>
          <w:t>1Cr 8.36</w:t>
        </w:r>
      </w:hyperlink>
      <w:r>
        <w:t xml:space="preserve">; compare </w:t>
      </w:r>
      <w:hyperlink r:id="rId1128">
        <w:r>
          <w:rPr>
            <w:color w:val="0000EE"/>
            <w:u w:val="single"/>
          </w:rPr>
          <w:t>1Cr 9.42</w:t>
        </w:r>
      </w:hyperlink>
      <w:r>
        <w:t xml:space="preserve">, onde ele é chamado de “filho de Jadá”). </w:t>
      </w:r>
    </w:p>
    <w:p>
      <w:pPr>
        <w:pStyle w:val="ListNumber"/>
        <w:spacing w:line="240" w:lineRule="auto"/>
        <w:ind w:left="720"/>
      </w:pPr>
      <w:r/>
      <w:r>
        <w:t>O pai de Jeziel e Pelete da tribo de Benjamim (</w:t>
      </w:r>
      <w:hyperlink r:id="rId1856">
        <w:r>
          <w:rPr>
            <w:color w:val="0000EE"/>
            <w:u w:val="single"/>
          </w:rPr>
          <w:t>1Cr 12.3</w:t>
        </w:r>
      </w:hyperlink>
      <w:r>
        <w:t>). Ele pode ser o mesmo que o número 1 acima.</w:t>
      </w:r>
    </w:p>
    <w:p>
      <w:pPr>
        <w:pStyle w:val="ListNumber"/>
        <w:spacing w:line="240" w:lineRule="auto"/>
        <w:ind w:left="720"/>
      </w:pPr>
      <w:r/>
      <w:r>
        <w:t>Filho de Adiel. O rei Davi o colocou no comando do dinheiro do palácio (</w:t>
      </w:r>
      <w:hyperlink r:id="rId606">
        <w:r>
          <w:rPr>
            <w:color w:val="0000EE"/>
            <w:u w:val="single"/>
          </w:rPr>
          <w:t>1Cr 27.25</w:t>
        </w:r>
      </w:hyperlink>
      <w:r>
        <w:t xml:space="preserve">). </w:t>
      </w:r>
      <w:r/>
      <w:r/>
    </w:p>
    <w:p>
      <w:r/>
    </w:p>
    <w:p>
      <w:pPr>
        <w:pStyle w:val="Heading2"/>
      </w:pPr>
      <w:r>
        <w:t>Azmom</w:t>
      </w:r>
      <w:r/>
    </w:p>
    <w:p>
      <w:r/>
      <w:r>
        <w:t>Uma cidade ao sul de Judá entre Cades-Barneia e o "ribeiro do Egito" (</w:t>
      </w:r>
      <w:hyperlink r:id="rId3591">
        <w:r>
          <w:rPr>
            <w:color w:val="0000EE"/>
            <w:u w:val="single"/>
          </w:rPr>
          <w:t>Nm 34.4–5</w:t>
        </w:r>
      </w:hyperlink>
      <w:r>
        <w:t xml:space="preserve">; </w:t>
      </w:r>
      <w:hyperlink r:id="rId3592">
        <w:r>
          <w:rPr>
            <w:color w:val="0000EE"/>
            <w:u w:val="single"/>
          </w:rPr>
          <w:t>Js 15.4</w:t>
        </w:r>
      </w:hyperlink>
      <w:r>
        <w:t>).</w:t>
      </w:r>
      <w:r/>
      <w:r/>
    </w:p>
    <w:p>
      <w:r/>
    </w:p>
    <w:p>
      <w:pPr>
        <w:pStyle w:val="Heading2"/>
      </w:pPr>
      <w:r>
        <w:t>Aznote-Tabor</w:t>
      </w:r>
      <w:r/>
    </w:p>
    <w:p>
      <w:r/>
      <w:r>
        <w:t>Uma localização na fronteira sudoeste da terra tribal de Naftali (</w:t>
      </w:r>
      <w:hyperlink r:id="rId3593">
        <w:r>
          <w:rPr>
            <w:color w:val="0000EE"/>
            <w:u w:val="single"/>
          </w:rPr>
          <w:t>Js 19.34</w:t>
        </w:r>
      </w:hyperlink>
      <w:r>
        <w:t>). É traduzido como os “picos (ou encostas) de Tabor”.</w:t>
      </w:r>
      <w:r/>
      <w:r/>
    </w:p>
    <w:p>
      <w:r/>
    </w:p>
    <w:p>
      <w:pPr>
        <w:pStyle w:val="Heading2"/>
      </w:pPr>
      <w:r>
        <w:t>Azor</w:t>
      </w:r>
      <w:r/>
    </w:p>
    <w:p>
      <w:r/>
      <w:r>
        <w:t>Um descendente de Zorobabel e um ancestral de Jesus (</w:t>
      </w:r>
      <w:hyperlink r:id="rId3594">
        <w:r>
          <w:rPr>
            <w:color w:val="0000EE"/>
            <w:u w:val="single"/>
          </w:rPr>
          <w:t>Mt 1.1,13</w:t>
        </w:r>
      </w:hyperlink>
      <w:hyperlink r:id="rId1228">
        <w:r>
          <w:rPr>
            <w:color w:val="0000EE"/>
            <w:u w:val="single"/>
          </w:rPr>
          <w:t>–</w:t>
        </w:r>
      </w:hyperlink>
      <w:hyperlink r:id="rId3594">
        <w:r>
          <w:rPr>
            <w:color w:val="0000EE"/>
            <w:u w:val="single"/>
          </w:rPr>
          <w:t>14</w:t>
        </w:r>
      </w:hyperlink>
      <w:r>
        <w:t>).</w:t>
      </w:r>
    </w:p>
    <w:p>
      <w:r/>
      <w:r>
        <w:rPr>
          <w:i/>
        </w:rPr>
        <w:t>Veja</w:t>
      </w:r>
      <w:r>
        <w:t xml:space="preserve"> </w:t>
      </w:r>
      <w:r>
        <w:t>Ancestralidade de Jesus Cristo</w:t>
      </w:r>
      <w:r>
        <w:t>.</w:t>
      </w:r>
      <w:r/>
      <w:r/>
    </w:p>
    <w:p>
      <w:r/>
    </w:p>
    <w:p>
      <w:pPr>
        <w:pStyle w:val="Heading2"/>
      </w:pPr>
      <w:r>
        <w:t>Azoto</w:t>
      </w:r>
      <w:r/>
    </w:p>
    <w:p>
      <w:r/>
      <w:r>
        <w:t xml:space="preserve">A forma do Novo Testamento de Asdode em </w:t>
      </w:r>
      <w:hyperlink r:id="rId3225">
        <w:r>
          <w:rPr>
            <w:color w:val="0000EE"/>
            <w:u w:val="single"/>
          </w:rPr>
          <w:t>Atos 8.40</w:t>
        </w:r>
      </w:hyperlink>
      <w:r>
        <w:t>.</w:t>
      </w:r>
    </w:p>
    <w:p>
      <w:r/>
      <w:r>
        <w:rPr>
          <w:i/>
        </w:rPr>
        <w:t>Veja</w:t>
      </w:r>
      <w:r>
        <w:t xml:space="preserve"> </w:t>
      </w:r>
      <w:r>
        <w:t>Asdode, Asdodita.</w:t>
      </w:r>
      <w:r/>
      <w:r/>
    </w:p>
    <w:p>
      <w:r/>
    </w:p>
    <w:p>
      <w:pPr>
        <w:pStyle w:val="Heading2"/>
      </w:pPr>
      <w:r>
        <w:t>Azricão, Azricã</w:t>
      </w:r>
      <w:r/>
    </w:p>
    <w:p>
      <w:pPr>
        <w:pStyle w:val="ListNumber"/>
        <w:spacing w:line="240" w:lineRule="auto"/>
        <w:ind w:left="720"/>
      </w:pPr>
      <w:r/>
      <w:r>
        <w:t>Um dos três filhos de Nearias. Um descendente de Davi através de Zorobabel (</w:t>
      </w:r>
      <w:hyperlink r:id="rId3595">
        <w:r>
          <w:rPr>
            <w:color w:val="0000EE"/>
            <w:u w:val="single"/>
          </w:rPr>
          <w:t>1Cr 3.23</w:t>
        </w:r>
      </w:hyperlink>
      <w:r>
        <w:t>).</w:t>
      </w:r>
    </w:p>
    <w:p>
      <w:pPr>
        <w:pStyle w:val="ListNumber"/>
        <w:spacing w:line="240" w:lineRule="auto"/>
        <w:ind w:left="720"/>
      </w:pPr>
      <w:r/>
      <w:r>
        <w:t>Um dos seis filhos de Azel. Um descendente de Saul (</w:t>
      </w:r>
      <w:hyperlink r:id="rId3596">
        <w:r>
          <w:rPr>
            <w:color w:val="0000EE"/>
            <w:u w:val="single"/>
          </w:rPr>
          <w:t>1Cr 8.38</w:t>
        </w:r>
      </w:hyperlink>
      <w:r>
        <w:t xml:space="preserve">; </w:t>
      </w:r>
      <w:hyperlink r:id="rId3597">
        <w:r>
          <w:rPr>
            <w:color w:val="0000EE"/>
            <w:u w:val="single"/>
          </w:rPr>
          <w:t>9.44</w:t>
        </w:r>
      </w:hyperlink>
      <w:r>
        <w:t>).</w:t>
      </w:r>
    </w:p>
    <w:p>
      <w:pPr>
        <w:pStyle w:val="ListNumber"/>
        <w:spacing w:line="240" w:lineRule="auto"/>
        <w:ind w:left="720"/>
      </w:pPr>
      <w:r/>
      <w:r>
        <w:t>Um ancestral de Semaías, um levita que retornou a Jerusalém após o exílio para Babilônia (</w:t>
      </w:r>
      <w:hyperlink r:id="rId3598">
        <w:r>
          <w:rPr>
            <w:color w:val="0000EE"/>
            <w:u w:val="single"/>
          </w:rPr>
          <w:t>1Cr 9.14</w:t>
        </w:r>
      </w:hyperlink>
      <w:r>
        <w:t xml:space="preserve">; </w:t>
      </w:r>
      <w:hyperlink r:id="rId3599">
        <w:r>
          <w:rPr>
            <w:color w:val="0000EE"/>
            <w:u w:val="single"/>
          </w:rPr>
          <w:t>Ne 11.15</w:t>
        </w:r>
      </w:hyperlink>
      <w:r>
        <w:t>).</w:t>
      </w:r>
    </w:p>
    <w:p>
      <w:pPr>
        <w:pStyle w:val="ListNumber"/>
        <w:spacing w:line="240" w:lineRule="auto"/>
        <w:ind w:left="720"/>
      </w:pPr>
      <w:r/>
      <w:r>
        <w:t>Um oficial do palácio sob o rei Acaz de Judá. Ele foi morto por Zicri (</w:t>
      </w:r>
      <w:hyperlink r:id="rId3600">
        <w:r>
          <w:rPr>
            <w:color w:val="0000EE"/>
            <w:u w:val="single"/>
          </w:rPr>
          <w:t>2Cr 28.7</w:t>
        </w:r>
      </w:hyperlink>
      <w:r>
        <w:t>). Ele pode ser o mesmo que o número 2 acima.</w:t>
      </w:r>
      <w:r/>
      <w:r/>
    </w:p>
    <w:p>
      <w:r/>
    </w:p>
    <w:p>
      <w:pPr>
        <w:pStyle w:val="Heading2"/>
      </w:pPr>
      <w:r>
        <w:t>Azriel</w:t>
      </w:r>
      <w:r/>
    </w:p>
    <w:p>
      <w:pPr>
        <w:pStyle w:val="ListNumber"/>
        <w:spacing w:line="240" w:lineRule="auto"/>
        <w:ind w:left="720"/>
      </w:pPr>
      <w:r/>
      <w:r>
        <w:t>O chefe de uma família na meia-tribo de Manassés, que vivia a leste do rio Jordão. O rei da Assíria levou Azriel e outros como cativos (</w:t>
      </w:r>
      <w:hyperlink r:id="rId3601">
        <w:r>
          <w:rPr>
            <w:color w:val="0000EE"/>
            <w:u w:val="single"/>
          </w:rPr>
          <w:t>1Cr 5.23–26</w:t>
        </w:r>
      </w:hyperlink>
      <w:r>
        <w:t>).</w:t>
      </w:r>
    </w:p>
    <w:p>
      <w:pPr>
        <w:pStyle w:val="ListNumber"/>
        <w:spacing w:line="240" w:lineRule="auto"/>
        <w:ind w:left="720"/>
      </w:pPr>
      <w:r/>
      <w:r>
        <w:t>Pai de Jeremote. Jeremote foi um líder na tribo de Naftali durante o reinado do Rei Davi (</w:t>
      </w:r>
      <w:hyperlink r:id="rId3602">
        <w:r>
          <w:rPr>
            <w:color w:val="0000EE"/>
            <w:u w:val="single"/>
          </w:rPr>
          <w:t>1Cr 27.19</w:t>
        </w:r>
      </w:hyperlink>
      <w:r>
        <w:t>).</w:t>
      </w:r>
    </w:p>
    <w:p>
      <w:pPr>
        <w:pStyle w:val="ListNumber"/>
        <w:spacing w:line="240" w:lineRule="auto"/>
        <w:ind w:left="720"/>
      </w:pPr>
      <w:r/>
      <w:r>
        <w:t>O pai de Seraias durante o reinado do Rei Jeoaquim. O rei enviou Seraias para prender Jeremias e Baruque por profetizarem contra os caminhos malignos de Israel e Judá (</w:t>
      </w:r>
      <w:hyperlink r:id="rId55">
        <w:r>
          <w:rPr>
            <w:color w:val="0000EE"/>
            <w:u w:val="single"/>
          </w:rPr>
          <w:t>Jr 36.26</w:t>
        </w:r>
      </w:hyperlink>
      <w:r>
        <w:t>).</w:t>
      </w:r>
      <w:r/>
      <w:r/>
    </w:p>
    <w:p>
      <w:r/>
    </w:p>
    <w:p>
      <w:pPr>
        <w:pStyle w:val="Heading2"/>
      </w:pPr>
      <w:r>
        <w:t>Azuba</w:t>
      </w:r>
      <w:r/>
    </w:p>
    <w:p>
      <w:pPr>
        <w:pStyle w:val="ListNumber"/>
        <w:spacing w:line="240" w:lineRule="auto"/>
        <w:ind w:left="720"/>
      </w:pPr>
      <w:r/>
      <w:r>
        <w:t>Filha de Sili e mãe do Rei Josafá de Judá (</w:t>
      </w:r>
      <w:hyperlink r:id="rId3603">
        <w:r>
          <w:rPr>
            <w:color w:val="0000EE"/>
            <w:u w:val="single"/>
          </w:rPr>
          <w:t>1Rs 22.42</w:t>
        </w:r>
      </w:hyperlink>
      <w:r>
        <w:t xml:space="preserve">; </w:t>
      </w:r>
      <w:hyperlink r:id="rId3604">
        <w:r>
          <w:rPr>
            <w:color w:val="0000EE"/>
            <w:u w:val="single"/>
          </w:rPr>
          <w:t>2Cr 20.31</w:t>
        </w:r>
      </w:hyperlink>
      <w:r>
        <w:t>).</w:t>
      </w:r>
    </w:p>
    <w:p>
      <w:pPr>
        <w:pStyle w:val="ListNumber"/>
        <w:spacing w:line="240" w:lineRule="auto"/>
        <w:ind w:left="720"/>
      </w:pPr>
      <w:r/>
      <w:r>
        <w:t>A primeira esposa de Calebe e mãe de três de seus filhos (</w:t>
      </w:r>
      <w:hyperlink r:id="rId3605">
        <w:r>
          <w:rPr>
            <w:color w:val="0000EE"/>
            <w:u w:val="single"/>
          </w:rPr>
          <w:t>1Cr 2.18–19</w:t>
        </w:r>
      </w:hyperlink>
      <w:r>
        <w:t>).</w:t>
      </w:r>
      <w:r/>
      <w:r/>
    </w:p>
    <w:p>
      <w:r/>
    </w:p>
    <w:p>
      <w:pPr>
        <w:pStyle w:val="Heading2"/>
      </w:pPr>
      <w:r>
        <w:t>Azul</w:t>
      </w:r>
      <w:r/>
    </w:p>
    <w:p>
      <w:r/>
      <w:r>
        <w:t>Uma cor mencionada na Bíblia, frequentemente associada ao céu, ao mar e a tecidos especiais usados no tabernáculo e nas vestes sacerdotais.</w:t>
      </w:r>
    </w:p>
    <w:p>
      <w:r/>
      <w:r>
        <w:rPr>
          <w:i/>
        </w:rPr>
        <w:t>Veja</w:t>
      </w:r>
      <w:r>
        <w:t xml:space="preserve"> </w:t>
      </w:r>
      <w:r>
        <w:t>Cor</w:t>
      </w:r>
      <w:r>
        <w:t>.</w:t>
      </w:r>
      <w:r/>
      <w:r/>
    </w:p>
    <w:p>
      <w:r/>
    </w:p>
    <w:p>
      <w:pPr>
        <w:pStyle w:val="Heading2"/>
      </w:pPr>
      <w:r>
        <w:t>Azur</w:t>
      </w:r>
      <w:r/>
    </w:p>
    <w:p>
      <w:pPr>
        <w:pStyle w:val="ListNumber"/>
        <w:spacing w:line="240" w:lineRule="auto"/>
        <w:ind w:left="720"/>
      </w:pPr>
      <w:r/>
      <w:r>
        <w:t>Um líder político que assinou a promessa de fidelidade a Deus feita por Esdras com Neemias e outros após o exílio para Babilônia (</w:t>
      </w:r>
      <w:hyperlink r:id="rId3394">
        <w:r>
          <w:rPr>
            <w:color w:val="0000EE"/>
            <w:u w:val="single"/>
          </w:rPr>
          <w:t>Ne 10.17</w:t>
        </w:r>
      </w:hyperlink>
      <w:r>
        <w:t>).</w:t>
      </w:r>
    </w:p>
    <w:p>
      <w:pPr>
        <w:pStyle w:val="ListNumber"/>
        <w:spacing w:line="240" w:lineRule="auto"/>
        <w:ind w:left="720"/>
      </w:pPr>
      <w:r/>
      <w:r>
        <w:t>O pai do falso profeta Hananias (</w:t>
      </w:r>
      <w:hyperlink r:id="rId3606">
        <w:r>
          <w:rPr>
            <w:color w:val="0000EE"/>
            <w:u w:val="single"/>
          </w:rPr>
          <w:t>Jr 28.1</w:t>
        </w:r>
      </w:hyperlink>
      <w:r>
        <w:t>).</w:t>
      </w:r>
    </w:p>
    <w:p>
      <w:pPr>
        <w:pStyle w:val="ListNumber"/>
        <w:spacing w:line="240" w:lineRule="auto"/>
        <w:ind w:left="720"/>
      </w:pPr>
      <w:r/>
      <w:r>
        <w:t>O pai de Jazanias, um dos homens importantes de Jerusalém que Ezequiel viu em uma visão (</w:t>
      </w:r>
      <w:hyperlink r:id="rId3607">
        <w:r>
          <w:rPr>
            <w:color w:val="0000EE"/>
            <w:u w:val="single"/>
          </w:rPr>
          <w:t>Ez 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5:11-Num5:31" TargetMode="External"/><Relationship Id="rId16" Type="http://schemas.openxmlformats.org/officeDocument/2006/relationships/hyperlink" Target="https://ref.ly/Num5:11-Num5:14" TargetMode="External"/><Relationship Id="rId17" Type="http://schemas.openxmlformats.org/officeDocument/2006/relationships/hyperlink" Target="https://ref.ly/Num5:15" TargetMode="External"/><Relationship Id="rId18" Type="http://schemas.openxmlformats.org/officeDocument/2006/relationships/hyperlink" Target="https://ref.ly/Lev2:1-Lev2:16" TargetMode="External"/><Relationship Id="rId19" Type="http://schemas.openxmlformats.org/officeDocument/2006/relationships/hyperlink" Target="https://ref.ly/Lev5:11" TargetMode="External"/><Relationship Id="rId20" Type="http://schemas.openxmlformats.org/officeDocument/2006/relationships/hyperlink" Target="https://ref.ly/Num5:16-Num5:18" TargetMode="External"/><Relationship Id="rId21" Type="http://schemas.openxmlformats.org/officeDocument/2006/relationships/hyperlink" Target="https://ref.ly/Num5:19-Num5:22" TargetMode="External"/><Relationship Id="rId22" Type="http://schemas.openxmlformats.org/officeDocument/2006/relationships/hyperlink" Target="https://ref.ly/Num5:23-Num5:26" TargetMode="External"/><Relationship Id="rId23" Type="http://schemas.openxmlformats.org/officeDocument/2006/relationships/hyperlink" Target="https://ref.ly/Num5:27" TargetMode="External"/><Relationship Id="rId24" Type="http://schemas.openxmlformats.org/officeDocument/2006/relationships/hyperlink" Target="https://ref.ly/Gen27:6-Gen27:40" TargetMode="External"/><Relationship Id="rId25" Type="http://schemas.openxmlformats.org/officeDocument/2006/relationships/hyperlink" Target="https://ref.ly/Gen27:41" TargetMode="External"/><Relationship Id="rId26" Type="http://schemas.openxmlformats.org/officeDocument/2006/relationships/hyperlink" Target="https://ref.ly/Gen28:10-Gen28:22" TargetMode="External"/><Relationship Id="rId27" Type="http://schemas.openxmlformats.org/officeDocument/2006/relationships/hyperlink" Target="https://ref.ly/Gen12:2-Gen12:3,Gen12:7" TargetMode="External"/><Relationship Id="rId28" Type="http://schemas.openxmlformats.org/officeDocument/2006/relationships/hyperlink" Target="https://ref.ly/Gen26:3-Gen26:5" TargetMode="External"/><Relationship Id="rId29" Type="http://schemas.openxmlformats.org/officeDocument/2006/relationships/hyperlink" Target="https://ref.ly/John1:50" TargetMode="External"/><Relationship Id="rId30" Type="http://schemas.openxmlformats.org/officeDocument/2006/relationships/hyperlink" Target="https://ref.ly/Neh3:8" TargetMode="External"/><Relationship Id="rId31" Type="http://schemas.openxmlformats.org/officeDocument/2006/relationships/hyperlink" Target="https://ref.ly/Neh12:38" TargetMode="External"/><Relationship Id="rId32" Type="http://schemas.openxmlformats.org/officeDocument/2006/relationships/hyperlink" Target="https://ref.ly/1Chr4:8" TargetMode="External"/><Relationship Id="rId33" Type="http://schemas.openxmlformats.org/officeDocument/2006/relationships/hyperlink" Target="https://ref.ly/1Chr8:1" TargetMode="External"/><Relationship Id="rId34" Type="http://schemas.openxmlformats.org/officeDocument/2006/relationships/hyperlink" Target="https://ref.ly/2Sam23:34" TargetMode="External"/><Relationship Id="rId35" Type="http://schemas.openxmlformats.org/officeDocument/2006/relationships/hyperlink" Target="https://ref.ly/Ezra8:15,Ezra8:21,Ezra8:31" TargetMode="External"/><Relationship Id="rId36" Type="http://schemas.openxmlformats.org/officeDocument/2006/relationships/hyperlink" Target="https://ref.ly/1Chr2:29" TargetMode="External"/><Relationship Id="rId37" Type="http://schemas.openxmlformats.org/officeDocument/2006/relationships/hyperlink" Target="https://ref.ly/Job26:6" TargetMode="External"/><Relationship Id="rId38" Type="http://schemas.openxmlformats.org/officeDocument/2006/relationships/hyperlink" Target="https://ref.ly/Job28:22" TargetMode="External"/><Relationship Id="rId39" Type="http://schemas.openxmlformats.org/officeDocument/2006/relationships/hyperlink" Target="https://ref.ly/Job31:12" TargetMode="External"/><Relationship Id="rId40" Type="http://schemas.openxmlformats.org/officeDocument/2006/relationships/hyperlink" Target="https://ref.ly/Ps88:11" TargetMode="External"/><Relationship Id="rId41" Type="http://schemas.openxmlformats.org/officeDocument/2006/relationships/hyperlink" Target="https://ref.ly/Prov15:11" TargetMode="External"/><Relationship Id="rId42" Type="http://schemas.openxmlformats.org/officeDocument/2006/relationships/hyperlink" Target="https://ref.ly/Prov27:20" TargetMode="External"/><Relationship Id="rId43" Type="http://schemas.openxmlformats.org/officeDocument/2006/relationships/hyperlink" Target="https://ref.ly/Rev9:11" TargetMode="External"/><Relationship Id="rId44" Type="http://schemas.openxmlformats.org/officeDocument/2006/relationships/hyperlink" Target="https://ref.ly/Rev9:1" TargetMode="External"/><Relationship Id="rId45" Type="http://schemas.openxmlformats.org/officeDocument/2006/relationships/hyperlink" Target="https://ref.ly/Esth1:10" TargetMode="External"/><Relationship Id="rId46" Type="http://schemas.openxmlformats.org/officeDocument/2006/relationships/hyperlink" Target="https://ref.ly/2Kgs5:9-2Kgs5:14" TargetMode="External"/><Relationship Id="rId47" Type="http://schemas.openxmlformats.org/officeDocument/2006/relationships/hyperlink" Target="https://ref.ly/Deut32:48-Deut32:50" TargetMode="External"/><Relationship Id="rId48" Type="http://schemas.openxmlformats.org/officeDocument/2006/relationships/hyperlink" Target="https://ref.ly/Deut34:1-Deut34:6" TargetMode="External"/><Relationship Id="rId49" Type="http://schemas.openxmlformats.org/officeDocument/2006/relationships/hyperlink" Target="https://ref.ly/Mark14:36" TargetMode="External"/><Relationship Id="rId50" Type="http://schemas.openxmlformats.org/officeDocument/2006/relationships/hyperlink" Target="https://ref.ly/Rom8:15" TargetMode="External"/><Relationship Id="rId51" Type="http://schemas.openxmlformats.org/officeDocument/2006/relationships/hyperlink" Target="https://ref.ly/Gal4:6" TargetMode="External"/><Relationship Id="rId52" Type="http://schemas.openxmlformats.org/officeDocument/2006/relationships/hyperlink" Target="https://ref.ly/1Kgs4:6" TargetMode="External"/><Relationship Id="rId53" Type="http://schemas.openxmlformats.org/officeDocument/2006/relationships/hyperlink" Target="https://ref.ly/Neh11:17" TargetMode="External"/><Relationship Id="rId54" Type="http://schemas.openxmlformats.org/officeDocument/2006/relationships/hyperlink" Target="https://ref.ly/1Chr9:16" TargetMode="External"/><Relationship Id="rId55" Type="http://schemas.openxmlformats.org/officeDocument/2006/relationships/hyperlink" Target="https://ref.ly/Jer36:26" TargetMode="External"/><Relationship Id="rId56" Type="http://schemas.openxmlformats.org/officeDocument/2006/relationships/hyperlink" Target="https://ref.ly/1Chr6:44" TargetMode="External"/><Relationship Id="rId57" Type="http://schemas.openxmlformats.org/officeDocument/2006/relationships/hyperlink" Target="https://ref.ly/1Chr15:17" TargetMode="External"/><Relationship Id="rId58" Type="http://schemas.openxmlformats.org/officeDocument/2006/relationships/hyperlink" Target="https://ref.ly/2Chr29:12" TargetMode="External"/><Relationship Id="rId59" Type="http://schemas.openxmlformats.org/officeDocument/2006/relationships/hyperlink" Target="https://ref.ly/Ezra10:26" TargetMode="External"/><Relationship Id="rId60" Type="http://schemas.openxmlformats.org/officeDocument/2006/relationships/hyperlink" Target="https://ref.ly/1Chr5:15" TargetMode="External"/><Relationship Id="rId61" Type="http://schemas.openxmlformats.org/officeDocument/2006/relationships/hyperlink" Target="https://ref.ly/1Chr5:15-1Chr5:17" TargetMode="External"/><Relationship Id="rId62" Type="http://schemas.openxmlformats.org/officeDocument/2006/relationships/hyperlink" Target="https://ref.ly/Josh21:30" TargetMode="External"/><Relationship Id="rId63" Type="http://schemas.openxmlformats.org/officeDocument/2006/relationships/hyperlink" Target="https://ref.ly/1Chr6:74" TargetMode="External"/><Relationship Id="rId64" Type="http://schemas.openxmlformats.org/officeDocument/2006/relationships/hyperlink" Target="https://ref.ly/Josh19:28" TargetMode="External"/><Relationship Id="rId65" Type="http://schemas.openxmlformats.org/officeDocument/2006/relationships/hyperlink" Target="https://ref.ly/Judg12:13-Judg12:15" TargetMode="External"/><Relationship Id="rId66" Type="http://schemas.openxmlformats.org/officeDocument/2006/relationships/hyperlink" Target="https://ref.ly/1Chr8:23,1Chr8:28" TargetMode="External"/><Relationship Id="rId67" Type="http://schemas.openxmlformats.org/officeDocument/2006/relationships/hyperlink" Target="https://ref.ly/1Chr8:30" TargetMode="External"/><Relationship Id="rId68" Type="http://schemas.openxmlformats.org/officeDocument/2006/relationships/hyperlink" Target="https://ref.ly/1Chr9:36" TargetMode="External"/><Relationship Id="rId69" Type="http://schemas.openxmlformats.org/officeDocument/2006/relationships/hyperlink" Target="https://ref.ly/2Chr34:20" TargetMode="External"/><Relationship Id="rId70" Type="http://schemas.openxmlformats.org/officeDocument/2006/relationships/hyperlink" Target="https://ref.ly/Dan1:7" TargetMode="External"/><Relationship Id="rId71" Type="http://schemas.openxmlformats.org/officeDocument/2006/relationships/hyperlink" Target="https://ref.ly/Dan3:12-Dan3:30" TargetMode="External"/><Relationship Id="rId72" Type="http://schemas.openxmlformats.org/officeDocument/2006/relationships/hyperlink" Target="https://ref.ly/2Sam20:13-2Sam20:22" TargetMode="External"/><Relationship Id="rId73" Type="http://schemas.openxmlformats.org/officeDocument/2006/relationships/hyperlink" Target="https://ref.ly/1Kgs15:16-1Kgs15:20" TargetMode="External"/><Relationship Id="rId74" Type="http://schemas.openxmlformats.org/officeDocument/2006/relationships/hyperlink" Target="https://ref.ly/2Kgs15:29" TargetMode="External"/><Relationship Id="rId75" Type="http://schemas.openxmlformats.org/officeDocument/2006/relationships/hyperlink" Target="https://ref.ly/2Chr16:4" TargetMode="External"/><Relationship Id="rId76" Type="http://schemas.openxmlformats.org/officeDocument/2006/relationships/hyperlink" Target="https://ref.ly/Gen4:2" TargetMode="External"/><Relationship Id="rId77" Type="http://schemas.openxmlformats.org/officeDocument/2006/relationships/hyperlink" Target="https://ref.ly/Gen4:7" TargetMode="External"/><Relationship Id="rId78" Type="http://schemas.openxmlformats.org/officeDocument/2006/relationships/hyperlink" Target="https://ref.ly/Matt23:35" TargetMode="External"/><Relationship Id="rId79" Type="http://schemas.openxmlformats.org/officeDocument/2006/relationships/hyperlink" Target="https://ref.ly/Luke11:51" TargetMode="External"/><Relationship Id="rId80" Type="http://schemas.openxmlformats.org/officeDocument/2006/relationships/hyperlink" Target="https://ref.ly/Heb11:4" TargetMode="External"/><Relationship Id="rId81" Type="http://schemas.openxmlformats.org/officeDocument/2006/relationships/hyperlink" Target="https://ref.ly/1Kgs15:20" TargetMode="External"/><Relationship Id="rId82" Type="http://schemas.openxmlformats.org/officeDocument/2006/relationships/hyperlink" Target="https://ref.ly/1Kgs19:16" TargetMode="External"/><Relationship Id="rId83" Type="http://schemas.openxmlformats.org/officeDocument/2006/relationships/hyperlink" Target="https://ref.ly/1Kgs19:19-1Kgs19:21" TargetMode="External"/><Relationship Id="rId84" Type="http://schemas.openxmlformats.org/officeDocument/2006/relationships/hyperlink" Target="https://ref.ly/Judg7:22" TargetMode="External"/><Relationship Id="rId85" Type="http://schemas.openxmlformats.org/officeDocument/2006/relationships/hyperlink" Target="https://ref.ly/1Kgs4:12" TargetMode="External"/><Relationship Id="rId86" Type="http://schemas.openxmlformats.org/officeDocument/2006/relationships/hyperlink" Target="https://ref.ly/Gen50:11" TargetMode="External"/><Relationship Id="rId87" Type="http://schemas.openxmlformats.org/officeDocument/2006/relationships/hyperlink" Target="https://ref.ly/Judg11:33" TargetMode="External"/><Relationship Id="rId88" Type="http://schemas.openxmlformats.org/officeDocument/2006/relationships/hyperlink" Target="https://ref.ly/Num33:49" TargetMode="External"/><Relationship Id="rId89" Type="http://schemas.openxmlformats.org/officeDocument/2006/relationships/hyperlink" Target="https://ref.ly/Gen27:27-Gen27:29" TargetMode="External"/><Relationship Id="rId90" Type="http://schemas.openxmlformats.org/officeDocument/2006/relationships/hyperlink" Target="https://ref.ly/Num6:22-Num6:27" TargetMode="External"/><Relationship Id="rId91" Type="http://schemas.openxmlformats.org/officeDocument/2006/relationships/hyperlink" Target="https://ref.ly/Luke24:50" TargetMode="External"/><Relationship Id="rId92" Type="http://schemas.openxmlformats.org/officeDocument/2006/relationships/hyperlink" Target="https://ref.ly/2Cor13:11" TargetMode="External"/><Relationship Id="rId93" Type="http://schemas.openxmlformats.org/officeDocument/2006/relationships/hyperlink" Target="https://ref.ly/Phil4:7" TargetMode="External"/><Relationship Id="rId94" Type="http://schemas.openxmlformats.org/officeDocument/2006/relationships/hyperlink" Target="https://ref.ly/2Thess2:16-2Thess2:17" TargetMode="External"/><Relationship Id="rId95" Type="http://schemas.openxmlformats.org/officeDocument/2006/relationships/hyperlink" Target="https://ref.ly/Heb13:20-Heb13:21" TargetMode="External"/><Relationship Id="rId96" Type="http://schemas.openxmlformats.org/officeDocument/2006/relationships/hyperlink" Target="https://ref.ly/Matt14:19" TargetMode="External"/><Relationship Id="rId97" Type="http://schemas.openxmlformats.org/officeDocument/2006/relationships/hyperlink" Target="https://ref.ly/Mark8:7" TargetMode="External"/><Relationship Id="rId98" Type="http://schemas.openxmlformats.org/officeDocument/2006/relationships/hyperlink" Target="https://ref.ly/Luke24:30" TargetMode="External"/><Relationship Id="rId99" Type="http://schemas.openxmlformats.org/officeDocument/2006/relationships/hyperlink" Target="https://ref.ly/Isa14:23" TargetMode="External"/><Relationship Id="rId100" Type="http://schemas.openxmlformats.org/officeDocument/2006/relationships/hyperlink" Target="https://ref.ly/Zeph2:14" TargetMode="External"/><Relationship Id="rId101" Type="http://schemas.openxmlformats.org/officeDocument/2006/relationships/hyperlink" Target="https://ref.ly/Isa34:11" TargetMode="External"/><Relationship Id="rId102" Type="http://schemas.openxmlformats.org/officeDocument/2006/relationships/hyperlink" Target="https://ref.ly/2Sam23:31" TargetMode="External"/><Relationship Id="rId103" Type="http://schemas.openxmlformats.org/officeDocument/2006/relationships/hyperlink" Target="https://ref.ly/1Chr2:24" TargetMode="External"/><Relationship Id="rId104" Type="http://schemas.openxmlformats.org/officeDocument/2006/relationships/hyperlink" Target="https://ref.ly/2Chr29:1" TargetMode="External"/><Relationship Id="rId105" Type="http://schemas.openxmlformats.org/officeDocument/2006/relationships/hyperlink" Target="https://ref.ly/2Kgs18:2" TargetMode="External"/><Relationship Id="rId106" Type="http://schemas.openxmlformats.org/officeDocument/2006/relationships/hyperlink" Target="https://ref.ly/Num3:35" TargetMode="External"/><Relationship Id="rId107" Type="http://schemas.openxmlformats.org/officeDocument/2006/relationships/hyperlink" Target="https://ref.ly/1Chr5:14" TargetMode="External"/><Relationship Id="rId108" Type="http://schemas.openxmlformats.org/officeDocument/2006/relationships/hyperlink" Target="https://ref.ly/2Chr11:18" TargetMode="External"/><Relationship Id="rId109" Type="http://schemas.openxmlformats.org/officeDocument/2006/relationships/hyperlink" Target="https://ref.ly/Esth2:15" TargetMode="External"/><Relationship Id="rId110" Type="http://schemas.openxmlformats.org/officeDocument/2006/relationships/hyperlink" Target="https://ref.ly/Esth9:29" TargetMode="External"/><Relationship Id="rId111" Type="http://schemas.openxmlformats.org/officeDocument/2006/relationships/hyperlink" Target="https://ref.ly/1Chr3:10" TargetMode="External"/><Relationship Id="rId112" Type="http://schemas.openxmlformats.org/officeDocument/2006/relationships/hyperlink" Target="https://ref.ly/2Chr11:18-2Chr11:22" TargetMode="External"/><Relationship Id="rId113" Type="http://schemas.openxmlformats.org/officeDocument/2006/relationships/hyperlink" Target="https://ref.ly/2Chr12:16" TargetMode="External"/><Relationship Id="rId114" Type="http://schemas.openxmlformats.org/officeDocument/2006/relationships/hyperlink" Target="https://ref.ly/2Chr13:1-2Chr13:22" TargetMode="External"/><Relationship Id="rId115" Type="http://schemas.openxmlformats.org/officeDocument/2006/relationships/hyperlink" Target="https://ref.ly/2Chr14:1" TargetMode="External"/><Relationship Id="rId116" Type="http://schemas.openxmlformats.org/officeDocument/2006/relationships/hyperlink" Target="https://ref.ly/2Chr13:1-2Chr13:3" TargetMode="External"/><Relationship Id="rId117" Type="http://schemas.openxmlformats.org/officeDocument/2006/relationships/hyperlink" Target="https://ref.ly/2Chr13:4-2Chr13:12" TargetMode="External"/><Relationship Id="rId118" Type="http://schemas.openxmlformats.org/officeDocument/2006/relationships/hyperlink" Target="https://ref.ly/2Chr13:13-2Chr13:19" TargetMode="External"/><Relationship Id="rId119" Type="http://schemas.openxmlformats.org/officeDocument/2006/relationships/hyperlink" Target="https://ref.ly/1Kgs15:1-1Kgs15:8" TargetMode="External"/><Relationship Id="rId120" Type="http://schemas.openxmlformats.org/officeDocument/2006/relationships/hyperlink" Target="https://ref.ly/1Kgs15:3" TargetMode="External"/><Relationship Id="rId121" Type="http://schemas.openxmlformats.org/officeDocument/2006/relationships/hyperlink" Target="https://ref.ly/1Kgs11:36" TargetMode="External"/><Relationship Id="rId122" Type="http://schemas.openxmlformats.org/officeDocument/2006/relationships/hyperlink" Target="https://ref.ly/Matt1:7" TargetMode="External"/><Relationship Id="rId123" Type="http://schemas.openxmlformats.org/officeDocument/2006/relationships/hyperlink" Target="https://ref.ly/1Sam8:2" TargetMode="External"/><Relationship Id="rId124" Type="http://schemas.openxmlformats.org/officeDocument/2006/relationships/hyperlink" Target="https://ref.ly/1Chr6:28" TargetMode="External"/><Relationship Id="rId125" Type="http://schemas.openxmlformats.org/officeDocument/2006/relationships/hyperlink" Target="https://ref.ly/1Kgs14:1-1Kgs14:2" TargetMode="External"/><Relationship Id="rId126" Type="http://schemas.openxmlformats.org/officeDocument/2006/relationships/hyperlink" Target="https://ref.ly/1Chr7:8" TargetMode="External"/><Relationship Id="rId127" Type="http://schemas.openxmlformats.org/officeDocument/2006/relationships/hyperlink" Target="https://ref.ly/1Chr24:10" TargetMode="External"/><Relationship Id="rId128" Type="http://schemas.openxmlformats.org/officeDocument/2006/relationships/hyperlink" Target="https://ref.ly/Luke1:5" TargetMode="External"/><Relationship Id="rId129" Type="http://schemas.openxmlformats.org/officeDocument/2006/relationships/hyperlink" Target="https://ref.ly/Neh10:7" TargetMode="External"/><Relationship Id="rId130" Type="http://schemas.openxmlformats.org/officeDocument/2006/relationships/hyperlink" Target="https://ref.ly/Neh12:4" TargetMode="External"/><Relationship Id="rId131" Type="http://schemas.openxmlformats.org/officeDocument/2006/relationships/hyperlink" Target="https://ref.ly/Exod6:24" TargetMode="External"/><Relationship Id="rId132" Type="http://schemas.openxmlformats.org/officeDocument/2006/relationships/hyperlink" Target="https://ref.ly/1Sam21:1-1Sam22:23" TargetMode="External"/><Relationship Id="rId133" Type="http://schemas.openxmlformats.org/officeDocument/2006/relationships/hyperlink" Target="https://ref.ly/1Sam23:6" TargetMode="External"/><Relationship Id="rId134" Type="http://schemas.openxmlformats.org/officeDocument/2006/relationships/hyperlink" Target="https://ref.ly/1Sam30:7-1Sam30:8" TargetMode="External"/><Relationship Id="rId135" Type="http://schemas.openxmlformats.org/officeDocument/2006/relationships/hyperlink" Target="https://ref.ly/1Kgs1:5-1Kgs1:7" TargetMode="External"/><Relationship Id="rId136" Type="http://schemas.openxmlformats.org/officeDocument/2006/relationships/hyperlink" Target="https://ref.ly/1Kgs2:26-1Kgs2:27" TargetMode="External"/><Relationship Id="rId137" Type="http://schemas.openxmlformats.org/officeDocument/2006/relationships/hyperlink" Target="https://ref.ly/1Sam22:20" TargetMode="External"/><Relationship Id="rId138" Type="http://schemas.openxmlformats.org/officeDocument/2006/relationships/hyperlink" Target="https://ref.ly/2Sam8:17" TargetMode="External"/><Relationship Id="rId139" Type="http://schemas.openxmlformats.org/officeDocument/2006/relationships/hyperlink" Target="https://ref.ly/1Chr18:16" TargetMode="External"/><Relationship Id="rId140" Type="http://schemas.openxmlformats.org/officeDocument/2006/relationships/hyperlink" Target="https://ref.ly/1Chr24:6" TargetMode="External"/><Relationship Id="rId141" Type="http://schemas.openxmlformats.org/officeDocument/2006/relationships/hyperlink" Target="https://ref.ly/Mark2:26" TargetMode="External"/><Relationship Id="rId142" Type="http://schemas.openxmlformats.org/officeDocument/2006/relationships/hyperlink" Target="https://ref.ly/1Sam21:1-1Sam21:2" TargetMode="External"/><Relationship Id="rId143" Type="http://schemas.openxmlformats.org/officeDocument/2006/relationships/hyperlink" Target="https://ref.ly/Gen25:2,Gen25:4" TargetMode="External"/><Relationship Id="rId144" Type="http://schemas.openxmlformats.org/officeDocument/2006/relationships/hyperlink" Target="https://ref.ly/1Chr1:33" TargetMode="External"/><Relationship Id="rId145" Type="http://schemas.openxmlformats.org/officeDocument/2006/relationships/hyperlink" Target="https://ref.ly/Num1:11" TargetMode="External"/><Relationship Id="rId146" Type="http://schemas.openxmlformats.org/officeDocument/2006/relationships/hyperlink" Target="https://ref.ly/Num2:22" TargetMode="External"/><Relationship Id="rId147" Type="http://schemas.openxmlformats.org/officeDocument/2006/relationships/hyperlink" Target="https://ref.ly/Num7:60-Num7:65" TargetMode="External"/><Relationship Id="rId148" Type="http://schemas.openxmlformats.org/officeDocument/2006/relationships/hyperlink" Target="https://ref.ly/1Sam9:1" TargetMode="External"/><Relationship Id="rId149" Type="http://schemas.openxmlformats.org/officeDocument/2006/relationships/hyperlink" Target="https://ref.ly/1Sam14:51" TargetMode="External"/><Relationship Id="rId150" Type="http://schemas.openxmlformats.org/officeDocument/2006/relationships/hyperlink" Target="https://ref.ly/1Chr8:33" TargetMode="External"/><Relationship Id="rId151" Type="http://schemas.openxmlformats.org/officeDocument/2006/relationships/hyperlink" Target="https://ref.ly/1Chr9:39" TargetMode="External"/><Relationship Id="rId152" Type="http://schemas.openxmlformats.org/officeDocument/2006/relationships/hyperlink" Target="https://ref.ly/1Chr11:32" TargetMode="External"/><Relationship Id="rId153" Type="http://schemas.openxmlformats.org/officeDocument/2006/relationships/hyperlink" Target="https://ref.ly/Josh17:1-Josh17:2" TargetMode="External"/><Relationship Id="rId154" Type="http://schemas.openxmlformats.org/officeDocument/2006/relationships/hyperlink" Target="https://ref.ly/1Chr7:18" TargetMode="External"/><Relationship Id="rId155" Type="http://schemas.openxmlformats.org/officeDocument/2006/relationships/hyperlink" Target="https://ref.ly/Num26:30" TargetMode="External"/><Relationship Id="rId156" Type="http://schemas.openxmlformats.org/officeDocument/2006/relationships/hyperlink" Target="https://ref.ly/Judg6:34" TargetMode="External"/><Relationship Id="rId157" Type="http://schemas.openxmlformats.org/officeDocument/2006/relationships/hyperlink" Target="https://ref.ly/Judg6:11,Judg6:24,Judg6:34" TargetMode="External"/><Relationship Id="rId158" Type="http://schemas.openxmlformats.org/officeDocument/2006/relationships/hyperlink" Target="https://ref.ly/Judg8:32" TargetMode="External"/><Relationship Id="rId159" Type="http://schemas.openxmlformats.org/officeDocument/2006/relationships/hyperlink" Target="https://ref.ly/2Sam23:27" TargetMode="External"/><Relationship Id="rId160" Type="http://schemas.openxmlformats.org/officeDocument/2006/relationships/hyperlink" Target="https://ref.ly/1Chr11:28" TargetMode="External"/><Relationship Id="rId161" Type="http://schemas.openxmlformats.org/officeDocument/2006/relationships/hyperlink" Target="https://ref.ly/1Chr27:12" TargetMode="External"/><Relationship Id="rId162" Type="http://schemas.openxmlformats.org/officeDocument/2006/relationships/hyperlink" Target="https://ref.ly/1Sam25:2-1Sam25:42" TargetMode="External"/><Relationship Id="rId163" Type="http://schemas.openxmlformats.org/officeDocument/2006/relationships/hyperlink" Target="https://ref.ly/1Sam27:3" TargetMode="External"/><Relationship Id="rId164" Type="http://schemas.openxmlformats.org/officeDocument/2006/relationships/hyperlink" Target="https://ref.ly/1Sam30:1-1Sam30:19" TargetMode="External"/><Relationship Id="rId165" Type="http://schemas.openxmlformats.org/officeDocument/2006/relationships/hyperlink" Target="https://ref.ly/2Sam2:2" TargetMode="External"/><Relationship Id="rId166" Type="http://schemas.openxmlformats.org/officeDocument/2006/relationships/hyperlink" Target="https://ref.ly/2Sam3:3" TargetMode="External"/><Relationship Id="rId167" Type="http://schemas.openxmlformats.org/officeDocument/2006/relationships/hyperlink" Target="https://ref.ly/1Chr3:1" TargetMode="External"/><Relationship Id="rId168" Type="http://schemas.openxmlformats.org/officeDocument/2006/relationships/hyperlink" Target="https://ref.ly/1Chr2:16-1Chr2:17" TargetMode="External"/><Relationship Id="rId169" Type="http://schemas.openxmlformats.org/officeDocument/2006/relationships/hyperlink" Target="https://ref.ly/1Chr2:13-1Chr2:17" TargetMode="External"/><Relationship Id="rId170" Type="http://schemas.openxmlformats.org/officeDocument/2006/relationships/hyperlink" Target="https://ref.ly/2Sam17:25" TargetMode="External"/><Relationship Id="rId171" Type="http://schemas.openxmlformats.org/officeDocument/2006/relationships/hyperlink" Target="https://ref.ly/Luke3:1" TargetMode="External"/><Relationship Id="rId172" Type="http://schemas.openxmlformats.org/officeDocument/2006/relationships/hyperlink" Target="https://ref.ly/Gen10:28" TargetMode="External"/><Relationship Id="rId173" Type="http://schemas.openxmlformats.org/officeDocument/2006/relationships/hyperlink" Target="https://ref.ly/1Chr1:22" TargetMode="External"/><Relationship Id="rId174" Type="http://schemas.openxmlformats.org/officeDocument/2006/relationships/hyperlink" Target="https://ref.ly/Gen20:1-Gen20:18" TargetMode="External"/><Relationship Id="rId175" Type="http://schemas.openxmlformats.org/officeDocument/2006/relationships/hyperlink" Target="https://ref.ly/Gen12:10-Gen12:20" TargetMode="External"/><Relationship Id="rId176" Type="http://schemas.openxmlformats.org/officeDocument/2006/relationships/hyperlink" Target="https://ref.ly/Gen21:22-Gen21:34" TargetMode="External"/><Relationship Id="rId177" Type="http://schemas.openxmlformats.org/officeDocument/2006/relationships/hyperlink" Target="https://ref.ly/Gen26:1-Gen26:11" TargetMode="External"/><Relationship Id="rId178" Type="http://schemas.openxmlformats.org/officeDocument/2006/relationships/hyperlink" Target="https://ref.ly/Gen26:12-Gen26:22" TargetMode="External"/><Relationship Id="rId179" Type="http://schemas.openxmlformats.org/officeDocument/2006/relationships/hyperlink" Target="https://ref.ly/Gen26:26-Gen26:33" TargetMode="External"/><Relationship Id="rId180" Type="http://schemas.openxmlformats.org/officeDocument/2006/relationships/hyperlink" Target="https://ref.ly/Judg8:31" TargetMode="External"/><Relationship Id="rId181" Type="http://schemas.openxmlformats.org/officeDocument/2006/relationships/hyperlink" Target="https://ref.ly/Judg9:1-Judg9:5" TargetMode="External"/><Relationship Id="rId182" Type="http://schemas.openxmlformats.org/officeDocument/2006/relationships/hyperlink" Target="https://ref.ly/Judg9:22-Judg9:49" TargetMode="External"/><Relationship Id="rId183" Type="http://schemas.openxmlformats.org/officeDocument/2006/relationships/hyperlink" Target="https://ref.ly/Judg9:53-Judg9:57" TargetMode="External"/><Relationship Id="rId184" Type="http://schemas.openxmlformats.org/officeDocument/2006/relationships/hyperlink" Target="https://ref.ly/1Sam21:10-1Sam21:15" TargetMode="External"/><Relationship Id="rId185" Type="http://schemas.openxmlformats.org/officeDocument/2006/relationships/hyperlink" Target="https://ref.ly/1Sam6:21-1Sam7:2" TargetMode="External"/><Relationship Id="rId186" Type="http://schemas.openxmlformats.org/officeDocument/2006/relationships/hyperlink" Target="https://ref.ly/1Sam16:8" TargetMode="External"/><Relationship Id="rId187" Type="http://schemas.openxmlformats.org/officeDocument/2006/relationships/hyperlink" Target="https://ref.ly/1Sam17:13" TargetMode="External"/><Relationship Id="rId188" Type="http://schemas.openxmlformats.org/officeDocument/2006/relationships/hyperlink" Target="https://ref.ly/1Chr2:13" TargetMode="External"/><Relationship Id="rId189" Type="http://schemas.openxmlformats.org/officeDocument/2006/relationships/hyperlink" Target="https://ref.ly/1Kgs4:11" TargetMode="External"/><Relationship Id="rId190" Type="http://schemas.openxmlformats.org/officeDocument/2006/relationships/hyperlink" Target="https://ref.ly/1Chr10:2" TargetMode="External"/><Relationship Id="rId191" Type="http://schemas.openxmlformats.org/officeDocument/2006/relationships/hyperlink" Target="https://ref.ly/Judg4:6,Judg4:12" TargetMode="External"/><Relationship Id="rId192" Type="http://schemas.openxmlformats.org/officeDocument/2006/relationships/hyperlink" Target="https://ref.ly/Judg5:1,Judg5:12" TargetMode="External"/><Relationship Id="rId193" Type="http://schemas.openxmlformats.org/officeDocument/2006/relationships/hyperlink" Target="https://ref.ly/Num16:1-Num16:33" TargetMode="External"/><Relationship Id="rId194" Type="http://schemas.openxmlformats.org/officeDocument/2006/relationships/hyperlink" Target="https://ref.ly/1Kgs16:34" TargetMode="External"/><Relationship Id="rId195" Type="http://schemas.openxmlformats.org/officeDocument/2006/relationships/hyperlink" Target="https://ref.ly/Josh6:26" TargetMode="External"/><Relationship Id="rId196" Type="http://schemas.openxmlformats.org/officeDocument/2006/relationships/hyperlink" Target="https://ref.ly/1Kgs1:1-1Kgs1:4" TargetMode="External"/><Relationship Id="rId197" Type="http://schemas.openxmlformats.org/officeDocument/2006/relationships/hyperlink" Target="https://ref.ly/1Kgs2:13-1Kgs2:25" TargetMode="External"/><Relationship Id="rId198" Type="http://schemas.openxmlformats.org/officeDocument/2006/relationships/hyperlink" Target="https://ref.ly/1Chr2:16" TargetMode="External"/><Relationship Id="rId199" Type="http://schemas.openxmlformats.org/officeDocument/2006/relationships/hyperlink" Target="https://ref.ly/1Sam26:6-1Sam26:12" TargetMode="External"/><Relationship Id="rId200" Type="http://schemas.openxmlformats.org/officeDocument/2006/relationships/hyperlink" Target="https://ref.ly/2Sam3:30" TargetMode="External"/><Relationship Id="rId201" Type="http://schemas.openxmlformats.org/officeDocument/2006/relationships/hyperlink" Target="https://ref.ly/1Chr18:12-1Chr18:13" TargetMode="External"/><Relationship Id="rId202" Type="http://schemas.openxmlformats.org/officeDocument/2006/relationships/hyperlink" Target="https://ref.ly/1Chr19:10-1Chr19:15" TargetMode="External"/><Relationship Id="rId203" Type="http://schemas.openxmlformats.org/officeDocument/2006/relationships/hyperlink" Target="https://ref.ly/2Sam16:5-2Sam16:12" TargetMode="External"/><Relationship Id="rId204" Type="http://schemas.openxmlformats.org/officeDocument/2006/relationships/hyperlink" Target="https://ref.ly/2Sam19:21-2Sam19:23" TargetMode="External"/><Relationship Id="rId205" Type="http://schemas.openxmlformats.org/officeDocument/2006/relationships/hyperlink" Target="https://ref.ly/2Sam18:1-2Sam18:15" TargetMode="External"/><Relationship Id="rId206" Type="http://schemas.openxmlformats.org/officeDocument/2006/relationships/hyperlink" Target="https://ref.ly/2Sam21:15-2Sam21:17" TargetMode="External"/><Relationship Id="rId207" Type="http://schemas.openxmlformats.org/officeDocument/2006/relationships/hyperlink" Target="https://ref.ly/2Sam23:18-2Sam23:19" TargetMode="External"/><Relationship Id="rId208" Type="http://schemas.openxmlformats.org/officeDocument/2006/relationships/hyperlink" Target="https://ref.ly/1Chr11:20-1Chr11:21" TargetMode="External"/><Relationship Id="rId209" Type="http://schemas.openxmlformats.org/officeDocument/2006/relationships/hyperlink" Target="https://ref.ly/1Kgs15:2,1Kgs15:10" TargetMode="External"/><Relationship Id="rId210" Type="http://schemas.openxmlformats.org/officeDocument/2006/relationships/hyperlink" Target="https://ref.ly/Gen1:2" TargetMode="External"/><Relationship Id="rId211" Type="http://schemas.openxmlformats.org/officeDocument/2006/relationships/hyperlink" Target="https://ref.ly/Ps33:7" TargetMode="External"/><Relationship Id="rId212" Type="http://schemas.openxmlformats.org/officeDocument/2006/relationships/hyperlink" Target="https://ref.ly/Ps77:16" TargetMode="External"/><Relationship Id="rId213" Type="http://schemas.openxmlformats.org/officeDocument/2006/relationships/hyperlink" Target="https://ref.ly/Ps71:20" TargetMode="External"/><Relationship Id="rId214" Type="http://schemas.openxmlformats.org/officeDocument/2006/relationships/hyperlink" Target="https://ref.ly/Luke8:31" TargetMode="External"/><Relationship Id="rId215" Type="http://schemas.openxmlformats.org/officeDocument/2006/relationships/hyperlink" Target="https://ref.ly/2Pet2:4" TargetMode="External"/><Relationship Id="rId216" Type="http://schemas.openxmlformats.org/officeDocument/2006/relationships/hyperlink" Target="https://ref.ly/Jude1:6" TargetMode="External"/><Relationship Id="rId217" Type="http://schemas.openxmlformats.org/officeDocument/2006/relationships/hyperlink" Target="https://ref.ly/1Pet3:19" TargetMode="External"/><Relationship Id="rId218" Type="http://schemas.openxmlformats.org/officeDocument/2006/relationships/hyperlink" Target="https://ref.ly/1Pet4:6" TargetMode="External"/><Relationship Id="rId219" Type="http://schemas.openxmlformats.org/officeDocument/2006/relationships/hyperlink" Target="https://ref.ly/Rom10:7" TargetMode="External"/><Relationship Id="rId220" Type="http://schemas.openxmlformats.org/officeDocument/2006/relationships/hyperlink" Target="https://ref.ly/Deut30:12-Deut30:13" TargetMode="External"/><Relationship Id="rId221" Type="http://schemas.openxmlformats.org/officeDocument/2006/relationships/hyperlink" Target="https://ref.ly/Rev9:1-Rev9:11" TargetMode="External"/><Relationship Id="rId222" Type="http://schemas.openxmlformats.org/officeDocument/2006/relationships/hyperlink" Target="https://ref.ly/Rev11:7" TargetMode="External"/><Relationship Id="rId223" Type="http://schemas.openxmlformats.org/officeDocument/2006/relationships/hyperlink" Target="https://ref.ly/Rev17:8" TargetMode="External"/><Relationship Id="rId224" Type="http://schemas.openxmlformats.org/officeDocument/2006/relationships/hyperlink" Target="https://ref.ly/Rev20:1,Rev20:3" TargetMode="External"/><Relationship Id="rId225" Type="http://schemas.openxmlformats.org/officeDocument/2006/relationships/hyperlink" Target="https://ref.ly/Rev20:2-Rev20:3" TargetMode="External"/><Relationship Id="rId226" Type="http://schemas.openxmlformats.org/officeDocument/2006/relationships/hyperlink" Target="https://ref.ly/Rev9:2" TargetMode="External"/><Relationship Id="rId227" Type="http://schemas.openxmlformats.org/officeDocument/2006/relationships/hyperlink" Target="https://ref.ly/Rev20:10-Rev20:15" TargetMode="External"/><Relationship Id="rId228" Type="http://schemas.openxmlformats.org/officeDocument/2006/relationships/hyperlink" Target="https://ref.ly/Rev12:9" TargetMode="External"/><Relationship Id="rId229" Type="http://schemas.openxmlformats.org/officeDocument/2006/relationships/hyperlink" Target="https://ref.ly/1Chr6:4-1Chr6:5,1Chr6:50" TargetMode="External"/><Relationship Id="rId230" Type="http://schemas.openxmlformats.org/officeDocument/2006/relationships/hyperlink" Target="https://ref.ly/Ezra7:5" TargetMode="External"/><Relationship Id="rId231" Type="http://schemas.openxmlformats.org/officeDocument/2006/relationships/hyperlink" Target="https://ref.ly/1Esd8:2" TargetMode="External"/><Relationship Id="rId232" Type="http://schemas.openxmlformats.org/officeDocument/2006/relationships/hyperlink" Target="https://ref.ly/2Esd1:2" TargetMode="External"/><Relationship Id="rId233" Type="http://schemas.openxmlformats.org/officeDocument/2006/relationships/hyperlink" Target="https://ref.ly/1Chr8:4" TargetMode="External"/><Relationship Id="rId234" Type="http://schemas.openxmlformats.org/officeDocument/2006/relationships/hyperlink" Target="https://ref.ly/1Chr2:28-1Chr2:29" TargetMode="External"/><Relationship Id="rId235" Type="http://schemas.openxmlformats.org/officeDocument/2006/relationships/hyperlink" Target="https://ref.ly/2Sam3:4" TargetMode="External"/><Relationship Id="rId236" Type="http://schemas.openxmlformats.org/officeDocument/2006/relationships/hyperlink" Target="https://ref.ly/1Chr3:3" TargetMode="External"/><Relationship Id="rId237" Type="http://schemas.openxmlformats.org/officeDocument/2006/relationships/hyperlink" Target="https://ref.ly/1Chr8:11" TargetMode="External"/><Relationship Id="rId238" Type="http://schemas.openxmlformats.org/officeDocument/2006/relationships/hyperlink" Target="https://ref.ly/Exod6:23" TargetMode="External"/><Relationship Id="rId239" Type="http://schemas.openxmlformats.org/officeDocument/2006/relationships/hyperlink" Target="https://ref.ly/Num26:60" TargetMode="External"/><Relationship Id="rId240" Type="http://schemas.openxmlformats.org/officeDocument/2006/relationships/hyperlink" Target="https://ref.ly/1Chr6:3" TargetMode="External"/><Relationship Id="rId241" Type="http://schemas.openxmlformats.org/officeDocument/2006/relationships/hyperlink" Target="https://ref.ly/Exod24:1-Exod24:11" TargetMode="External"/><Relationship Id="rId242" Type="http://schemas.openxmlformats.org/officeDocument/2006/relationships/hyperlink" Target="https://ref.ly/Exod28:1" TargetMode="External"/><Relationship Id="rId243" Type="http://schemas.openxmlformats.org/officeDocument/2006/relationships/hyperlink" Target="https://ref.ly/Lev10:1" TargetMode="External"/><Relationship Id="rId244" Type="http://schemas.openxmlformats.org/officeDocument/2006/relationships/hyperlink" Target="https://ref.ly/Num3:2-Num3:4" TargetMode="External"/><Relationship Id="rId245" Type="http://schemas.openxmlformats.org/officeDocument/2006/relationships/hyperlink" Target="https://ref.ly/Num26:61" TargetMode="External"/><Relationship Id="rId246" Type="http://schemas.openxmlformats.org/officeDocument/2006/relationships/hyperlink" Target="https://ref.ly/1Chr24:1-1Chr24:2" TargetMode="External"/><Relationship Id="rId247" Type="http://schemas.openxmlformats.org/officeDocument/2006/relationships/hyperlink" Target="https://ref.ly/Matt1:13" TargetMode="External"/><Relationship Id="rId248" Type="http://schemas.openxmlformats.org/officeDocument/2006/relationships/hyperlink" Target="https://ref.ly/1Chr8:3" TargetMode="External"/><Relationship Id="rId249" Type="http://schemas.openxmlformats.org/officeDocument/2006/relationships/hyperlink" Target="https://ref.ly/1Sam14:50" TargetMode="External"/><Relationship Id="rId250" Type="http://schemas.openxmlformats.org/officeDocument/2006/relationships/hyperlink" Target="https://ref.ly/1Sam17:55" TargetMode="External"/><Relationship Id="rId251" Type="http://schemas.openxmlformats.org/officeDocument/2006/relationships/hyperlink" Target="https://ref.ly/1Sam20:25" TargetMode="External"/><Relationship Id="rId252" Type="http://schemas.openxmlformats.org/officeDocument/2006/relationships/hyperlink" Target="https://ref.ly/2Sam2:8-2Sam2:9" TargetMode="External"/><Relationship Id="rId253" Type="http://schemas.openxmlformats.org/officeDocument/2006/relationships/hyperlink" Target="https://ref.ly/2Sam3:7-2Sam3:34" TargetMode="External"/><Relationship Id="rId254" Type="http://schemas.openxmlformats.org/officeDocument/2006/relationships/hyperlink" Target="https://ref.ly/Deut17:1" TargetMode="External"/><Relationship Id="rId255" Type="http://schemas.openxmlformats.org/officeDocument/2006/relationships/hyperlink" Target="https://ref.ly/Deut18:12" TargetMode="External"/><Relationship Id="rId256" Type="http://schemas.openxmlformats.org/officeDocument/2006/relationships/hyperlink" Target="https://ref.ly/2Kgs16:3" TargetMode="External"/><Relationship Id="rId257" Type="http://schemas.openxmlformats.org/officeDocument/2006/relationships/hyperlink" Target="https://ref.ly/Lev11:10-Lev11:13" TargetMode="External"/><Relationship Id="rId258" Type="http://schemas.openxmlformats.org/officeDocument/2006/relationships/hyperlink" Target="https://ref.ly/Lev7:18" TargetMode="External"/><Relationship Id="rId259" Type="http://schemas.openxmlformats.org/officeDocument/2006/relationships/hyperlink" Target="https://ref.ly/Jer4:1" TargetMode="External"/><Relationship Id="rId260" Type="http://schemas.openxmlformats.org/officeDocument/2006/relationships/hyperlink" Target="https://ref.ly/Jer7:30" TargetMode="External"/><Relationship Id="rId261" Type="http://schemas.openxmlformats.org/officeDocument/2006/relationships/hyperlink" Target="https://ref.ly/Luke16:15" TargetMode="External"/><Relationship Id="rId262" Type="http://schemas.openxmlformats.org/officeDocument/2006/relationships/hyperlink" Target="https://ref.ly/Rom2:22" TargetMode="External"/><Relationship Id="rId263" Type="http://schemas.openxmlformats.org/officeDocument/2006/relationships/hyperlink" Target="https://ref.ly/Titus1:16" TargetMode="External"/><Relationship Id="rId264" Type="http://schemas.openxmlformats.org/officeDocument/2006/relationships/hyperlink" Target="https://ref.ly/Rev17:4-Rev17:5" TargetMode="External"/><Relationship Id="rId265" Type="http://schemas.openxmlformats.org/officeDocument/2006/relationships/hyperlink" Target="https://ref.ly/Rev21:8" TargetMode="External"/><Relationship Id="rId266" Type="http://schemas.openxmlformats.org/officeDocument/2006/relationships/hyperlink" Target="https://ref.ly/Gen31:38" TargetMode="External"/><Relationship Id="rId267" Type="http://schemas.openxmlformats.org/officeDocument/2006/relationships/hyperlink" Target="https://ref.ly/Job3:16" TargetMode="External"/><Relationship Id="rId268" Type="http://schemas.openxmlformats.org/officeDocument/2006/relationships/hyperlink" Target="https://ref.ly/Job21:10" TargetMode="External"/><Relationship Id="rId269" Type="http://schemas.openxmlformats.org/officeDocument/2006/relationships/hyperlink" Target="https://ref.ly/Hos9:14" TargetMode="External"/><Relationship Id="rId270" Type="http://schemas.openxmlformats.org/officeDocument/2006/relationships/hyperlink" Target="https://ref.ly/Exod23:26" TargetMode="External"/><Relationship Id="rId271" Type="http://schemas.openxmlformats.org/officeDocument/2006/relationships/hyperlink" Target="https://ref.ly/Ps58:8" TargetMode="External"/><Relationship Id="rId272" Type="http://schemas.openxmlformats.org/officeDocument/2006/relationships/hyperlink" Target="https://ref.ly/Exod21:22" TargetMode="External"/><Relationship Id="rId273" Type="http://schemas.openxmlformats.org/officeDocument/2006/relationships/hyperlink" Target="https://ref.ly/Num5:1-Num5:31" TargetMode="External"/><Relationship Id="rId274" Type="http://schemas.openxmlformats.org/officeDocument/2006/relationships/hyperlink" Target="https://ref.ly/1Cor15:8" TargetMode="External"/><Relationship Id="rId275" Type="http://schemas.openxmlformats.org/officeDocument/2006/relationships/hyperlink" Target="https://ref.ly/Gen17:5" TargetMode="External"/><Relationship Id="rId276" Type="http://schemas.openxmlformats.org/officeDocument/2006/relationships/hyperlink" Target="https://ref.ly/Gen11:30" TargetMode="External"/><Relationship Id="rId277" Type="http://schemas.openxmlformats.org/officeDocument/2006/relationships/hyperlink" Target="https://ref.ly/Gen17:1-Gen17:4" TargetMode="External"/><Relationship Id="rId278" Type="http://schemas.openxmlformats.org/officeDocument/2006/relationships/hyperlink" Target="https://ref.ly/Gen17:17" TargetMode="External"/><Relationship Id="rId279" Type="http://schemas.openxmlformats.org/officeDocument/2006/relationships/hyperlink" Target="https://ref.ly/Gen11:1-Gen11:32" TargetMode="External"/><Relationship Id="rId280" Type="http://schemas.openxmlformats.org/officeDocument/2006/relationships/hyperlink" Target="https://ref.ly/Gen11:26-Gen11:32" TargetMode="External"/><Relationship Id="rId281" Type="http://schemas.openxmlformats.org/officeDocument/2006/relationships/hyperlink" Target="https://ref.ly/Gen11:31" TargetMode="External"/><Relationship Id="rId282" Type="http://schemas.openxmlformats.org/officeDocument/2006/relationships/hyperlink" Target="https://ref.ly/Acts7:2-Acts7:4" TargetMode="External"/><Relationship Id="rId283" Type="http://schemas.openxmlformats.org/officeDocument/2006/relationships/hyperlink" Target="https://ref.ly/Gen12:1-Gen12:3" TargetMode="External"/><Relationship Id="rId284" Type="http://schemas.openxmlformats.org/officeDocument/2006/relationships/hyperlink" Target="https://ref.ly/Gen12:7" TargetMode="External"/><Relationship Id="rId285" Type="http://schemas.openxmlformats.org/officeDocument/2006/relationships/hyperlink" Target="https://ref.ly/Gen12:8" TargetMode="External"/><Relationship Id="rId286" Type="http://schemas.openxmlformats.org/officeDocument/2006/relationships/hyperlink" Target="https://ref.ly/Gen15:1" TargetMode="External"/><Relationship Id="rId287" Type="http://schemas.openxmlformats.org/officeDocument/2006/relationships/hyperlink" Target="https://ref.ly/Gen15:2" TargetMode="External"/><Relationship Id="rId288" Type="http://schemas.openxmlformats.org/officeDocument/2006/relationships/hyperlink" Target="https://ref.ly/Gen15:4" TargetMode="External"/><Relationship Id="rId289" Type="http://schemas.openxmlformats.org/officeDocument/2006/relationships/hyperlink" Target="https://ref.ly/Gen17:1-Gen17:27" TargetMode="External"/><Relationship Id="rId290" Type="http://schemas.openxmlformats.org/officeDocument/2006/relationships/hyperlink" Target="https://ref.ly/Gen17:9-Gen17:14" TargetMode="External"/><Relationship Id="rId291" Type="http://schemas.openxmlformats.org/officeDocument/2006/relationships/hyperlink" Target="https://ref.ly/Gen17:15" TargetMode="External"/><Relationship Id="rId292" Type="http://schemas.openxmlformats.org/officeDocument/2006/relationships/hyperlink" Target="https://ref.ly/Gen18:1-Gen18:33" TargetMode="External"/><Relationship Id="rId293" Type="http://schemas.openxmlformats.org/officeDocument/2006/relationships/hyperlink" Target="https://ref.ly/Gen19:1-Gen19:38" TargetMode="External"/><Relationship Id="rId294" Type="http://schemas.openxmlformats.org/officeDocument/2006/relationships/hyperlink" Target="https://ref.ly/Gen18:1-Gen18:2" TargetMode="External"/><Relationship Id="rId295" Type="http://schemas.openxmlformats.org/officeDocument/2006/relationships/hyperlink" Target="https://ref.ly/Gen19:1" TargetMode="External"/><Relationship Id="rId296" Type="http://schemas.openxmlformats.org/officeDocument/2006/relationships/hyperlink" Target="https://ref.ly/Gen18:17" TargetMode="External"/><Relationship Id="rId297" Type="http://schemas.openxmlformats.org/officeDocument/2006/relationships/hyperlink" Target="https://ref.ly/Gen18:33" TargetMode="External"/><Relationship Id="rId298" Type="http://schemas.openxmlformats.org/officeDocument/2006/relationships/hyperlink" Target="https://ref.ly/Gen18:12-Gen18:15" TargetMode="External"/><Relationship Id="rId299" Type="http://schemas.openxmlformats.org/officeDocument/2006/relationships/hyperlink" Target="https://ref.ly/Gen21:1-Gen21:34" TargetMode="External"/><Relationship Id="rId300" Type="http://schemas.openxmlformats.org/officeDocument/2006/relationships/hyperlink" Target="https://ref.ly/Gen23:1-Gen23:20" TargetMode="External"/><Relationship Id="rId301" Type="http://schemas.openxmlformats.org/officeDocument/2006/relationships/hyperlink" Target="https://ref.ly/Gen21:1" TargetMode="External"/><Relationship Id="rId302" Type="http://schemas.openxmlformats.org/officeDocument/2006/relationships/hyperlink" Target="https://ref.ly/Gen21:6" TargetMode="External"/><Relationship Id="rId303" Type="http://schemas.openxmlformats.org/officeDocument/2006/relationships/hyperlink" Target="https://ref.ly/Gen22:1-Gen22:24" TargetMode="External"/><Relationship Id="rId304" Type="http://schemas.openxmlformats.org/officeDocument/2006/relationships/hyperlink" Target="https://ref.ly/Gen22:11" TargetMode="External"/><Relationship Id="rId305" Type="http://schemas.openxmlformats.org/officeDocument/2006/relationships/hyperlink" Target="https://ref.ly/Gen22:12" TargetMode="External"/><Relationship Id="rId306" Type="http://schemas.openxmlformats.org/officeDocument/2006/relationships/hyperlink" Target="https://ref.ly/Gen11:26" TargetMode="External"/><Relationship Id="rId307" Type="http://schemas.openxmlformats.org/officeDocument/2006/relationships/hyperlink" Target="https://ref.ly/Num33:34-Num33:35" TargetMode="External"/><Relationship Id="rId308" Type="http://schemas.openxmlformats.org/officeDocument/2006/relationships/hyperlink" Target="https://ref.ly/Jdt2:24" TargetMode="External"/><Relationship Id="rId309" Type="http://schemas.openxmlformats.org/officeDocument/2006/relationships/hyperlink" Target="https://ref.ly/Num21:24" TargetMode="External"/><Relationship Id="rId310" Type="http://schemas.openxmlformats.org/officeDocument/2006/relationships/hyperlink" Target="https://ref.ly/2Kgs17:6" TargetMode="External"/><Relationship Id="rId311" Type="http://schemas.openxmlformats.org/officeDocument/2006/relationships/hyperlink" Target="https://ref.ly/2Sam14:25-2Sam14:26" TargetMode="External"/><Relationship Id="rId312" Type="http://schemas.openxmlformats.org/officeDocument/2006/relationships/hyperlink" Target="https://ref.ly/2Sam13:1-2Sam13:20" TargetMode="External"/><Relationship Id="rId313" Type="http://schemas.openxmlformats.org/officeDocument/2006/relationships/hyperlink" Target="https://ref.ly/2Sam13:21-2Sam13:39" TargetMode="External"/><Relationship Id="rId314" Type="http://schemas.openxmlformats.org/officeDocument/2006/relationships/hyperlink" Target="https://ref.ly/2Sam14:1-2Sam14:33" TargetMode="External"/><Relationship Id="rId315" Type="http://schemas.openxmlformats.org/officeDocument/2006/relationships/hyperlink" Target="https://ref.ly/2Sam15:1-2Sam15:6" TargetMode="External"/><Relationship Id="rId316" Type="http://schemas.openxmlformats.org/officeDocument/2006/relationships/hyperlink" Target="https://ref.ly/2Sam15:1-2Sam15:37" TargetMode="External"/><Relationship Id="rId317" Type="http://schemas.openxmlformats.org/officeDocument/2006/relationships/hyperlink" Target="https://ref.ly/Ps3:1-Ps3:8" TargetMode="External"/><Relationship Id="rId318" Type="http://schemas.openxmlformats.org/officeDocument/2006/relationships/hyperlink" Target="https://ref.ly/2Sam16:1-2Sam17:29" TargetMode="External"/><Relationship Id="rId319" Type="http://schemas.openxmlformats.org/officeDocument/2006/relationships/hyperlink" Target="https://ref.ly/2Sam18:1-2Sam18:18" TargetMode="External"/><Relationship Id="rId320" Type="http://schemas.openxmlformats.org/officeDocument/2006/relationships/hyperlink" Target="https://ref.ly/2Sam18:33" TargetMode="External"/><Relationship Id="rId321" Type="http://schemas.openxmlformats.org/officeDocument/2006/relationships/hyperlink" Target="https://ref.ly/2Sam19:1-2Sam19:8" TargetMode="External"/><Relationship Id="rId322" Type="http://schemas.openxmlformats.org/officeDocument/2006/relationships/hyperlink" Target="https://ref.ly/Prov5:4" TargetMode="External"/><Relationship Id="rId323" Type="http://schemas.openxmlformats.org/officeDocument/2006/relationships/hyperlink" Target="https://ref.ly/Jer9:15" TargetMode="External"/><Relationship Id="rId324" Type="http://schemas.openxmlformats.org/officeDocument/2006/relationships/hyperlink" Target="https://ref.ly/Jer23:15" TargetMode="External"/><Relationship Id="rId325" Type="http://schemas.openxmlformats.org/officeDocument/2006/relationships/hyperlink" Target="https://ref.ly/Lam3:15,Lam3:19" TargetMode="External"/><Relationship Id="rId326" Type="http://schemas.openxmlformats.org/officeDocument/2006/relationships/hyperlink" Target="https://ref.ly/Rev8:11" TargetMode="External"/><Relationship Id="rId327" Type="http://schemas.openxmlformats.org/officeDocument/2006/relationships/hyperlink" Target="https://ref.ly/Lam3:15" TargetMode="External"/><Relationship Id="rId328" Type="http://schemas.openxmlformats.org/officeDocument/2006/relationships/hyperlink" Target="https://ref.ly/Amos6:12" TargetMode="External"/><Relationship Id="rId329" Type="http://schemas.openxmlformats.org/officeDocument/2006/relationships/hyperlink" Target="https://ref.ly/1Macc16:11-1Macc16:17" TargetMode="External"/><Relationship Id="rId330" Type="http://schemas.openxmlformats.org/officeDocument/2006/relationships/hyperlink" Target="https://ref.ly/Lev11:13" TargetMode="External"/><Relationship Id="rId331" Type="http://schemas.openxmlformats.org/officeDocument/2006/relationships/hyperlink" Target="https://ref.ly/Deut14:12" TargetMode="External"/><Relationship Id="rId332" Type="http://schemas.openxmlformats.org/officeDocument/2006/relationships/hyperlink" Target="https://ref.ly/Lev11:18" TargetMode="External"/><Relationship Id="rId333" Type="http://schemas.openxmlformats.org/officeDocument/2006/relationships/hyperlink" Target="https://ref.ly/Deut14:17" TargetMode="External"/><Relationship Id="rId334" Type="http://schemas.openxmlformats.org/officeDocument/2006/relationships/hyperlink" Target="https://ref.ly/Job39:27-Job39:28" TargetMode="External"/><Relationship Id="rId335" Type="http://schemas.openxmlformats.org/officeDocument/2006/relationships/hyperlink" Target="https://ref.ly/Jer49:16" TargetMode="External"/><Relationship Id="rId336" Type="http://schemas.openxmlformats.org/officeDocument/2006/relationships/hyperlink" Target="https://ref.ly/Obad1:4" TargetMode="External"/><Relationship Id="rId337" Type="http://schemas.openxmlformats.org/officeDocument/2006/relationships/hyperlink" Target="https://ref.ly/Deut32:11" TargetMode="External"/><Relationship Id="rId338" Type="http://schemas.openxmlformats.org/officeDocument/2006/relationships/hyperlink" Target="https://ref.ly/Exod19:4" TargetMode="External"/><Relationship Id="rId339" Type="http://schemas.openxmlformats.org/officeDocument/2006/relationships/hyperlink" Target="https://ref.ly/Deut28:49" TargetMode="External"/><Relationship Id="rId340" Type="http://schemas.openxmlformats.org/officeDocument/2006/relationships/hyperlink" Target="https://ref.ly/Job9:26" TargetMode="External"/><Relationship Id="rId341" Type="http://schemas.openxmlformats.org/officeDocument/2006/relationships/hyperlink" Target="https://ref.ly/Lam4:19" TargetMode="External"/><Relationship Id="rId342" Type="http://schemas.openxmlformats.org/officeDocument/2006/relationships/hyperlink" Target="https://ref.ly/Prov23:5" TargetMode="External"/><Relationship Id="rId343" Type="http://schemas.openxmlformats.org/officeDocument/2006/relationships/hyperlink" Target="https://ref.ly/Prov30:19" TargetMode="External"/><Relationship Id="rId344" Type="http://schemas.openxmlformats.org/officeDocument/2006/relationships/hyperlink" Target="https://ref.ly/Isa40:31" TargetMode="External"/><Relationship Id="rId345" Type="http://schemas.openxmlformats.org/officeDocument/2006/relationships/hyperlink" Target="https://ref.ly/Lev11:13,Lev11:18" TargetMode="External"/><Relationship Id="rId346" Type="http://schemas.openxmlformats.org/officeDocument/2006/relationships/hyperlink" Target="https://ref.ly/Deut14:12,Deut14:17" TargetMode="External"/><Relationship Id="rId347" Type="http://schemas.openxmlformats.org/officeDocument/2006/relationships/hyperlink" Target="https://ref.ly/Hos8:1" TargetMode="External"/><Relationship Id="rId348" Type="http://schemas.openxmlformats.org/officeDocument/2006/relationships/hyperlink" Target="https://ref.ly/Prov30:17" TargetMode="External"/><Relationship Id="rId349" Type="http://schemas.openxmlformats.org/officeDocument/2006/relationships/hyperlink" Target="https://ref.ly/Mic1:16" TargetMode="External"/><Relationship Id="rId350" Type="http://schemas.openxmlformats.org/officeDocument/2006/relationships/hyperlink" Target="https://ref.ly/Ezek17:3,Ezek17:7" TargetMode="External"/><Relationship Id="rId351" Type="http://schemas.openxmlformats.org/officeDocument/2006/relationships/hyperlink" Target="https://ref.ly/Matt24:28" TargetMode="External"/><Relationship Id="rId352" Type="http://schemas.openxmlformats.org/officeDocument/2006/relationships/hyperlink" Target="https://ref.ly/Gen36:27" TargetMode="External"/><Relationship Id="rId353" Type="http://schemas.openxmlformats.org/officeDocument/2006/relationships/hyperlink" Target="https://ref.ly/1Chr1:42" TargetMode="External"/><Relationship Id="rId354" Type="http://schemas.openxmlformats.org/officeDocument/2006/relationships/hyperlink" Target="https://ref.ly/Josh6:1-Josh7:1" TargetMode="External"/><Relationship Id="rId355" Type="http://schemas.openxmlformats.org/officeDocument/2006/relationships/hyperlink" Target="https://ref.ly/Josh7:20-Josh7:22" TargetMode="External"/><Relationship Id="rId356" Type="http://schemas.openxmlformats.org/officeDocument/2006/relationships/hyperlink" Target="https://ref.ly/1Chr2:7" TargetMode="External"/><Relationship Id="rId357" Type="http://schemas.openxmlformats.org/officeDocument/2006/relationships/hyperlink" Target="https://ref.ly/1Kgs16:8-1Kgs16:16" TargetMode="External"/><Relationship Id="rId358" Type="http://schemas.openxmlformats.org/officeDocument/2006/relationships/hyperlink" Target="https://ref.ly/1Kgs16:17-1Kgs16:23" TargetMode="External"/><Relationship Id="rId359" Type="http://schemas.openxmlformats.org/officeDocument/2006/relationships/hyperlink" Target="https://ref.ly/1Kgs16:24" TargetMode="External"/><Relationship Id="rId360" Type="http://schemas.openxmlformats.org/officeDocument/2006/relationships/hyperlink" Target="https://ref.ly/1Kgs16:28" TargetMode="External"/><Relationship Id="rId361" Type="http://schemas.openxmlformats.org/officeDocument/2006/relationships/hyperlink" Target="https://ref.ly/1Kgs16:29-1Kgs16:31" TargetMode="External"/><Relationship Id="rId362" Type="http://schemas.openxmlformats.org/officeDocument/2006/relationships/hyperlink" Target="https://ref.ly/1Kgs21:21-1Kgs21:26" TargetMode="External"/><Relationship Id="rId363" Type="http://schemas.openxmlformats.org/officeDocument/2006/relationships/hyperlink" Target="https://ref.ly/2Kgs8:17-2Kgs8:18,2Kgs8:26-2Kgs8:27" TargetMode="External"/><Relationship Id="rId364" Type="http://schemas.openxmlformats.org/officeDocument/2006/relationships/hyperlink" Target="https://ref.ly/2Kgs11:1-2Kgs11:20" TargetMode="External"/><Relationship Id="rId365" Type="http://schemas.openxmlformats.org/officeDocument/2006/relationships/hyperlink" Target="https://ref.ly/Deut7:1-Deut7:5" TargetMode="External"/><Relationship Id="rId366" Type="http://schemas.openxmlformats.org/officeDocument/2006/relationships/hyperlink" Target="https://ref.ly/1Kgs22:39" TargetMode="External"/><Relationship Id="rId367" Type="http://schemas.openxmlformats.org/officeDocument/2006/relationships/hyperlink" Target="https://ref.ly/1Kgs17:1" TargetMode="External"/><Relationship Id="rId368" Type="http://schemas.openxmlformats.org/officeDocument/2006/relationships/hyperlink" Target="https://ref.ly/1Kgs18:1" TargetMode="External"/><Relationship Id="rId369" Type="http://schemas.openxmlformats.org/officeDocument/2006/relationships/hyperlink" Target="https://ref.ly/1Kgs19:1" TargetMode="External"/><Relationship Id="rId370" Type="http://schemas.openxmlformats.org/officeDocument/2006/relationships/hyperlink" Target="https://ref.ly/1Kgs18:16-1Kgs18:18" TargetMode="External"/><Relationship Id="rId371" Type="http://schemas.openxmlformats.org/officeDocument/2006/relationships/hyperlink" Target="https://ref.ly/Luke4:25" TargetMode="External"/><Relationship Id="rId372" Type="http://schemas.openxmlformats.org/officeDocument/2006/relationships/hyperlink" Target="https://ref.ly/Jas5:17" TargetMode="External"/><Relationship Id="rId373" Type="http://schemas.openxmlformats.org/officeDocument/2006/relationships/hyperlink" Target="https://ref.ly/1Kgs18:5" TargetMode="External"/><Relationship Id="rId374" Type="http://schemas.openxmlformats.org/officeDocument/2006/relationships/hyperlink" Target="https://ref.ly/1Kgs18:16-1Kgs18:40" TargetMode="External"/><Relationship Id="rId375" Type="http://schemas.openxmlformats.org/officeDocument/2006/relationships/hyperlink" Target="https://ref.ly/1Kgs18:41-1Kgs18:46" TargetMode="External"/><Relationship Id="rId376" Type="http://schemas.openxmlformats.org/officeDocument/2006/relationships/hyperlink" Target="https://ref.ly/1Kgs19:1-1Kgs19:16" TargetMode="External"/><Relationship Id="rId377" Type="http://schemas.openxmlformats.org/officeDocument/2006/relationships/hyperlink" Target="https://ref.ly/2Kgs9:1-2Kgs9:10" TargetMode="External"/><Relationship Id="rId378" Type="http://schemas.openxmlformats.org/officeDocument/2006/relationships/hyperlink" Target="https://ref.ly/1Kgs21:1-1Kgs21:16" TargetMode="External"/><Relationship Id="rId379" Type="http://schemas.openxmlformats.org/officeDocument/2006/relationships/hyperlink" Target="https://ref.ly/1Kgs21:17-1Kgs21:24" TargetMode="External"/><Relationship Id="rId380" Type="http://schemas.openxmlformats.org/officeDocument/2006/relationships/hyperlink" Target="https://ref.ly/1Kgs21:27-1Kgs21:29" TargetMode="External"/><Relationship Id="rId381" Type="http://schemas.openxmlformats.org/officeDocument/2006/relationships/hyperlink" Target="https://ref.ly/2Kgs10:1-2Kgs10:14" TargetMode="External"/><Relationship Id="rId382" Type="http://schemas.openxmlformats.org/officeDocument/2006/relationships/hyperlink" Target="https://ref.ly/1Kgs20:1-1Kgs20:14" TargetMode="External"/><Relationship Id="rId383" Type="http://schemas.openxmlformats.org/officeDocument/2006/relationships/hyperlink" Target="https://ref.ly/1Kgs20:15-1Kgs20:22" TargetMode="External"/><Relationship Id="rId384" Type="http://schemas.openxmlformats.org/officeDocument/2006/relationships/hyperlink" Target="https://ref.ly/1Kgs20:23-1Kgs20:33" TargetMode="External"/><Relationship Id="rId385" Type="http://schemas.openxmlformats.org/officeDocument/2006/relationships/hyperlink" Target="https://ref.ly/1Kgs20:34" TargetMode="External"/><Relationship Id="rId386" Type="http://schemas.openxmlformats.org/officeDocument/2006/relationships/hyperlink" Target="https://ref.ly/1Kgs20:35-1Kgs20:43" TargetMode="External"/><Relationship Id="rId387" Type="http://schemas.openxmlformats.org/officeDocument/2006/relationships/hyperlink" Target="https://ref.ly/1Kgs22:2-1Kgs22:4" TargetMode="External"/><Relationship Id="rId388" Type="http://schemas.openxmlformats.org/officeDocument/2006/relationships/hyperlink" Target="https://ref.ly/2Chr18:1-2Chr18:3" TargetMode="External"/><Relationship Id="rId389" Type="http://schemas.openxmlformats.org/officeDocument/2006/relationships/hyperlink" Target="https://ref.ly/1Kgs22:5-1Kgs22:28" TargetMode="External"/><Relationship Id="rId390" Type="http://schemas.openxmlformats.org/officeDocument/2006/relationships/hyperlink" Target="https://ref.ly/2Chr18:4-2Chr18:27" TargetMode="External"/><Relationship Id="rId391" Type="http://schemas.openxmlformats.org/officeDocument/2006/relationships/hyperlink" Target="https://ref.ly/1Kgs22:29-1Kgs22:40" TargetMode="External"/><Relationship Id="rId392" Type="http://schemas.openxmlformats.org/officeDocument/2006/relationships/hyperlink" Target="https://ref.ly/2Chr18:28-2Chr18:34" TargetMode="External"/><Relationship Id="rId393" Type="http://schemas.openxmlformats.org/officeDocument/2006/relationships/hyperlink" Target="https://ref.ly/Jer29:21-Jer29:23" TargetMode="External"/><Relationship Id="rId394" Type="http://schemas.openxmlformats.org/officeDocument/2006/relationships/hyperlink" Target="https://ref.ly/Exod25:10" TargetMode="External"/><Relationship Id="rId395" Type="http://schemas.openxmlformats.org/officeDocument/2006/relationships/hyperlink" Target="https://ref.ly/Gen10:10" TargetMode="External"/><Relationship Id="rId396" Type="http://schemas.openxmlformats.org/officeDocument/2006/relationships/hyperlink" Target="https://ref.ly/1Cor16:17" TargetMode="External"/><Relationship Id="rId397" Type="http://schemas.openxmlformats.org/officeDocument/2006/relationships/hyperlink" Target="https://ref.ly/1Cor7:1" TargetMode="External"/><Relationship Id="rId398" Type="http://schemas.openxmlformats.org/officeDocument/2006/relationships/hyperlink" Target="https://ref.ly/Job30:7" TargetMode="External"/><Relationship Id="rId399" Type="http://schemas.openxmlformats.org/officeDocument/2006/relationships/hyperlink" Target="https://ref.ly/Zeph2:9" TargetMode="External"/><Relationship Id="rId400" Type="http://schemas.openxmlformats.org/officeDocument/2006/relationships/hyperlink" Target="https://ref.ly/Matt1:9" TargetMode="External"/><Relationship Id="rId401" Type="http://schemas.openxmlformats.org/officeDocument/2006/relationships/hyperlink" Target="https://ref.ly/2Kgs16:1-2Kgs16:20" TargetMode="External"/><Relationship Id="rId402" Type="http://schemas.openxmlformats.org/officeDocument/2006/relationships/hyperlink" Target="https://ref.ly/2Chr28:1-2Chr28:27" TargetMode="External"/><Relationship Id="rId403" Type="http://schemas.openxmlformats.org/officeDocument/2006/relationships/hyperlink" Target="https://ref.ly/Isa7:1-Isa7:25" TargetMode="External"/><Relationship Id="rId404" Type="http://schemas.openxmlformats.org/officeDocument/2006/relationships/hyperlink" Target="https://ref.ly/2Chr28:27" TargetMode="External"/><Relationship Id="rId405" Type="http://schemas.openxmlformats.org/officeDocument/2006/relationships/hyperlink" Target="https://ref.ly/2Kgs18:1" TargetMode="External"/><Relationship Id="rId406" Type="http://schemas.openxmlformats.org/officeDocument/2006/relationships/hyperlink" Target="https://ref.ly/2Chr28:8" TargetMode="External"/><Relationship Id="rId407" Type="http://schemas.openxmlformats.org/officeDocument/2006/relationships/hyperlink" Target="https://ref.ly/2Chr28:9" TargetMode="External"/><Relationship Id="rId408" Type="http://schemas.openxmlformats.org/officeDocument/2006/relationships/hyperlink" Target="https://ref.ly/2Chr28:12" TargetMode="External"/><Relationship Id="rId409" Type="http://schemas.openxmlformats.org/officeDocument/2006/relationships/hyperlink" Target="https://ref.ly/2Kgs16:6" TargetMode="External"/><Relationship Id="rId410" Type="http://schemas.openxmlformats.org/officeDocument/2006/relationships/hyperlink" Target="https://ref.ly/2Kgs16:10" TargetMode="External"/><Relationship Id="rId411" Type="http://schemas.openxmlformats.org/officeDocument/2006/relationships/hyperlink" Target="https://ref.ly/2Kgs20:11" TargetMode="External"/><Relationship Id="rId412" Type="http://schemas.openxmlformats.org/officeDocument/2006/relationships/hyperlink" Target="https://ref.ly/Isa38:8" TargetMode="External"/><Relationship Id="rId413" Type="http://schemas.openxmlformats.org/officeDocument/2006/relationships/hyperlink" Target="https://ref.ly/1Chr8:35-1Chr8:36" TargetMode="External"/><Relationship Id="rId414" Type="http://schemas.openxmlformats.org/officeDocument/2006/relationships/hyperlink" Target="https://ref.ly/2Chr20:37" TargetMode="External"/><Relationship Id="rId415" Type="http://schemas.openxmlformats.org/officeDocument/2006/relationships/hyperlink" Target="https://ref.ly/1Kgs22:48-1Kgs22:49" TargetMode="External"/><Relationship Id="rId416" Type="http://schemas.openxmlformats.org/officeDocument/2006/relationships/hyperlink" Target="https://ref.ly/1Kgs22:51-1Kgs22:53" TargetMode="External"/><Relationship Id="rId417" Type="http://schemas.openxmlformats.org/officeDocument/2006/relationships/hyperlink" Target="https://ref.ly/2Kgs1:2-2Kgs1:18" TargetMode="External"/><Relationship Id="rId418" Type="http://schemas.openxmlformats.org/officeDocument/2006/relationships/hyperlink" Target="https://ref.ly/2Kgs8:25-2Kgs8:26" TargetMode="External"/><Relationship Id="rId419" Type="http://schemas.openxmlformats.org/officeDocument/2006/relationships/hyperlink" Target="https://ref.ly/2Chr22:7-2Chr22:9" TargetMode="External"/><Relationship Id="rId420" Type="http://schemas.openxmlformats.org/officeDocument/2006/relationships/hyperlink" Target="https://ref.ly/2Kgs9:1-2Kgs9:13" TargetMode="External"/><Relationship Id="rId421" Type="http://schemas.openxmlformats.org/officeDocument/2006/relationships/hyperlink" Target="https://ref.ly/2Kgs9:14-2Kgs9:29" TargetMode="External"/><Relationship Id="rId422" Type="http://schemas.openxmlformats.org/officeDocument/2006/relationships/hyperlink" Target="https://ref.ly/2Kgs11:1-2Kgs11:21" TargetMode="External"/><Relationship Id="rId423" Type="http://schemas.openxmlformats.org/officeDocument/2006/relationships/hyperlink" Target="https://ref.ly/2Chr21:17" TargetMode="External"/><Relationship Id="rId424" Type="http://schemas.openxmlformats.org/officeDocument/2006/relationships/hyperlink" Target="https://ref.ly/Gen36:38-Gen36:39" TargetMode="External"/><Relationship Id="rId425" Type="http://schemas.openxmlformats.org/officeDocument/2006/relationships/hyperlink" Target="https://ref.ly/1Chr1:49" TargetMode="External"/><Relationship Id="rId426" Type="http://schemas.openxmlformats.org/officeDocument/2006/relationships/hyperlink" Target="https://ref.ly/2Kgs22:12-2Kgs22:14" TargetMode="External"/><Relationship Id="rId427" Type="http://schemas.openxmlformats.org/officeDocument/2006/relationships/hyperlink" Target="https://ref.ly/Jer26:22" TargetMode="External"/><Relationship Id="rId428" Type="http://schemas.openxmlformats.org/officeDocument/2006/relationships/hyperlink" Target="https://ref.ly/Jer36:12" TargetMode="External"/><Relationship Id="rId429" Type="http://schemas.openxmlformats.org/officeDocument/2006/relationships/hyperlink" Target="https://ref.ly/Acts1:19" TargetMode="External"/><Relationship Id="rId430" Type="http://schemas.openxmlformats.org/officeDocument/2006/relationships/hyperlink" Target="https://ref.ly/Judg1:31" TargetMode="External"/><Relationship Id="rId431" Type="http://schemas.openxmlformats.org/officeDocument/2006/relationships/hyperlink" Target="https://ref.ly/1Kgs9:11-1Kgs9:14" TargetMode="External"/><Relationship Id="rId432" Type="http://schemas.openxmlformats.org/officeDocument/2006/relationships/hyperlink" Target="https://ref.ly/Acts21:7" TargetMode="External"/><Relationship Id="rId433" Type="http://schemas.openxmlformats.org/officeDocument/2006/relationships/hyperlink" Target="https://ref.ly/Josh7:24-Josh7:26" TargetMode="External"/><Relationship Id="rId434" Type="http://schemas.openxmlformats.org/officeDocument/2006/relationships/hyperlink" Target="https://ref.ly/Josh15:7" TargetMode="External"/><Relationship Id="rId435" Type="http://schemas.openxmlformats.org/officeDocument/2006/relationships/hyperlink" Target="https://ref.ly/Hos2:15" TargetMode="External"/><Relationship Id="rId436" Type="http://schemas.openxmlformats.org/officeDocument/2006/relationships/hyperlink" Target="https://ref.ly/Isa65:10" TargetMode="External"/><Relationship Id="rId437" Type="http://schemas.openxmlformats.org/officeDocument/2006/relationships/hyperlink" Target="https://ref.ly/Deut14:13" TargetMode="External"/><Relationship Id="rId438" Type="http://schemas.openxmlformats.org/officeDocument/2006/relationships/hyperlink" Target="https://ref.ly/1Macc8:17" TargetMode="External"/><Relationship Id="rId439" Type="http://schemas.openxmlformats.org/officeDocument/2006/relationships/hyperlink" Target="https://ref.ly/Neh7:2" TargetMode="External"/><Relationship Id="rId440" Type="http://schemas.openxmlformats.org/officeDocument/2006/relationships/hyperlink" Target="https://ref.ly/1Macc1:20-1Macc1:64" TargetMode="External"/><Relationship Id="rId441" Type="http://schemas.openxmlformats.org/officeDocument/2006/relationships/hyperlink" Target="https://ref.ly/2Macc6:1-2Macc6:6" TargetMode="External"/><Relationship Id="rId442" Type="http://schemas.openxmlformats.org/officeDocument/2006/relationships/hyperlink" Target="https://ref.ly/1Macc1:36" TargetMode="External"/><Relationship Id="rId443" Type="http://schemas.openxmlformats.org/officeDocument/2006/relationships/hyperlink" Target="https://ref.ly/1Macc13:50" TargetMode="External"/><Relationship Id="rId444" Type="http://schemas.openxmlformats.org/officeDocument/2006/relationships/hyperlink" Target="https://ref.ly/1Macc14:37" TargetMode="External"/><Relationship Id="rId445" Type="http://schemas.openxmlformats.org/officeDocument/2006/relationships/hyperlink" Target="https://ref.ly/Jdt7:18" TargetMode="External"/><Relationship Id="rId446" Type="http://schemas.openxmlformats.org/officeDocument/2006/relationships/hyperlink" Target="https://ref.ly/1Macc5:3" TargetMode="External"/><Relationship Id="rId447" Type="http://schemas.openxmlformats.org/officeDocument/2006/relationships/hyperlink" Target="https://ref.ly/2Macc10:14-2Macc10:23" TargetMode="External"/><Relationship Id="rId448" Type="http://schemas.openxmlformats.org/officeDocument/2006/relationships/hyperlink" Target="https://ref.ly/Num34:4" TargetMode="External"/><Relationship Id="rId449" Type="http://schemas.openxmlformats.org/officeDocument/2006/relationships/hyperlink" Target="https://ref.ly/Josh15:3" TargetMode="External"/><Relationship Id="rId450" Type="http://schemas.openxmlformats.org/officeDocument/2006/relationships/hyperlink" Target="https://ref.ly/Judg1:36" TargetMode="External"/><Relationship Id="rId451" Type="http://schemas.openxmlformats.org/officeDocument/2006/relationships/hyperlink" Target="https://ref.ly/Acts17:34" TargetMode="External"/><Relationship Id="rId452" Type="http://schemas.openxmlformats.org/officeDocument/2006/relationships/hyperlink" Target="https://ref.ly/Ps9:1-Ps9:20" TargetMode="External"/><Relationship Id="rId453" Type="http://schemas.openxmlformats.org/officeDocument/2006/relationships/hyperlink" Target="https://ref.ly/Ps10:1-Ps10:18" TargetMode="External"/><Relationship Id="rId454" Type="http://schemas.openxmlformats.org/officeDocument/2006/relationships/hyperlink" Target="https://ref.ly/Ps25:1-Ps25:22" TargetMode="External"/><Relationship Id="rId455" Type="http://schemas.openxmlformats.org/officeDocument/2006/relationships/hyperlink" Target="https://ref.ly/Ps34:1-Ps34:22" TargetMode="External"/><Relationship Id="rId456" Type="http://schemas.openxmlformats.org/officeDocument/2006/relationships/hyperlink" Target="https://ref.ly/Ps37:1-Ps37:40" TargetMode="External"/><Relationship Id="rId457" Type="http://schemas.openxmlformats.org/officeDocument/2006/relationships/hyperlink" Target="https://ref.ly/Ps111:1-Ps111:10" TargetMode="External"/><Relationship Id="rId458" Type="http://schemas.openxmlformats.org/officeDocument/2006/relationships/hyperlink" Target="https://ref.ly/Ps112:1-Ps112:10" TargetMode="External"/><Relationship Id="rId459" Type="http://schemas.openxmlformats.org/officeDocument/2006/relationships/hyperlink" Target="https://ref.ly/Ps119:1-Ps119:176" TargetMode="External"/><Relationship Id="rId460" Type="http://schemas.openxmlformats.org/officeDocument/2006/relationships/hyperlink" Target="https://ref.ly/Ps145:1-Ps145:21" TargetMode="External"/><Relationship Id="rId461" Type="http://schemas.openxmlformats.org/officeDocument/2006/relationships/hyperlink" Target="https://ref.ly/Prov31:10-Prov31:31" TargetMode="External"/><Relationship Id="rId462" Type="http://schemas.openxmlformats.org/officeDocument/2006/relationships/hyperlink" Target="https://ref.ly/Lam1:1-Lam4:22" TargetMode="External"/><Relationship Id="rId463" Type="http://schemas.openxmlformats.org/officeDocument/2006/relationships/hyperlink" Target="https://ref.ly/Nah1:1-Nah1:15" TargetMode="External"/><Relationship Id="rId464" Type="http://schemas.openxmlformats.org/officeDocument/2006/relationships/hyperlink" Target="https://ref.ly/1Chr2:49" TargetMode="External"/><Relationship Id="rId465" Type="http://schemas.openxmlformats.org/officeDocument/2006/relationships/hyperlink" Target="https://ref.ly/Josh15:16-Josh15:19" TargetMode="External"/><Relationship Id="rId466" Type="http://schemas.openxmlformats.org/officeDocument/2006/relationships/hyperlink" Target="https://ref.ly/Judg1:12-Judg1:15" TargetMode="External"/><Relationship Id="rId467" Type="http://schemas.openxmlformats.org/officeDocument/2006/relationships/hyperlink" Target="https://ref.ly/Josh11:1" TargetMode="External"/><Relationship Id="rId468" Type="http://schemas.openxmlformats.org/officeDocument/2006/relationships/hyperlink" Target="https://ref.ly/Josh12:20" TargetMode="External"/><Relationship Id="rId469" Type="http://schemas.openxmlformats.org/officeDocument/2006/relationships/hyperlink" Target="https://ref.ly/Deut7:24" TargetMode="External"/><Relationship Id="rId470" Type="http://schemas.openxmlformats.org/officeDocument/2006/relationships/hyperlink" Target="https://ref.ly/Josh19:25" TargetMode="External"/><Relationship Id="rId471" Type="http://schemas.openxmlformats.org/officeDocument/2006/relationships/hyperlink" Target="https://ref.ly/1Chr3:24" TargetMode="External"/><Relationship Id="rId472" Type="http://schemas.openxmlformats.org/officeDocument/2006/relationships/hyperlink" Target="https://ref.ly/Ezra2:42" TargetMode="External"/><Relationship Id="rId473" Type="http://schemas.openxmlformats.org/officeDocument/2006/relationships/hyperlink" Target="https://ref.ly/Neh7:45" TargetMode="External"/><Relationship Id="rId474" Type="http://schemas.openxmlformats.org/officeDocument/2006/relationships/hyperlink" Target="https://ref.ly/1Chr9:17" TargetMode="External"/><Relationship Id="rId475" Type="http://schemas.openxmlformats.org/officeDocument/2006/relationships/hyperlink" Target="https://ref.ly/Ezra2:45" TargetMode="External"/><Relationship Id="rId476" Type="http://schemas.openxmlformats.org/officeDocument/2006/relationships/hyperlink" Target="https://ref.ly/Neh8:7" TargetMode="External"/><Relationship Id="rId477" Type="http://schemas.openxmlformats.org/officeDocument/2006/relationships/hyperlink" Target="https://ref.ly/Neh11:19" TargetMode="External"/><Relationship Id="rId478" Type="http://schemas.openxmlformats.org/officeDocument/2006/relationships/hyperlink" Target="https://ref.ly/Neh12:25-Neh12:26" TargetMode="External"/><Relationship Id="rId479" Type="http://schemas.openxmlformats.org/officeDocument/2006/relationships/hyperlink" Target="https://ref.ly/Josh15:44" TargetMode="External"/><Relationship Id="rId480" Type="http://schemas.openxmlformats.org/officeDocument/2006/relationships/hyperlink" Target="https://ref.ly/Mic1:14" TargetMode="External"/><Relationship Id="rId481" Type="http://schemas.openxmlformats.org/officeDocument/2006/relationships/hyperlink" Target="https://ref.ly/Gen38:5" TargetMode="External"/><Relationship Id="rId482" Type="http://schemas.openxmlformats.org/officeDocument/2006/relationships/hyperlink" Target="https://ref.ly/1Chr4:22" TargetMode="External"/><Relationship Id="rId483" Type="http://schemas.openxmlformats.org/officeDocument/2006/relationships/hyperlink" Target="https://ref.ly/Josh19:29" TargetMode="External"/><Relationship Id="rId484" Type="http://schemas.openxmlformats.org/officeDocument/2006/relationships/hyperlink" Target="https://ref.ly/Gen4:19-Gen4:21,Gen4:23" TargetMode="External"/><Relationship Id="rId485" Type="http://schemas.openxmlformats.org/officeDocument/2006/relationships/hyperlink" Target="https://ref.ly/Gen36:2-Gen36:16" TargetMode="External"/><Relationship Id="rId486" Type="http://schemas.openxmlformats.org/officeDocument/2006/relationships/hyperlink" Target="https://ref.ly/Ezra2:59" TargetMode="External"/><Relationship Id="rId487" Type="http://schemas.openxmlformats.org/officeDocument/2006/relationships/hyperlink" Target="https://ref.ly/Neh7:61" TargetMode="External"/><Relationship Id="rId488" Type="http://schemas.openxmlformats.org/officeDocument/2006/relationships/hyperlink" Target="https://ref.ly/Josh15:22" TargetMode="External"/><Relationship Id="rId489" Type="http://schemas.openxmlformats.org/officeDocument/2006/relationships/hyperlink" Target="https://ref.ly/1Sam30:28" TargetMode="External"/><Relationship Id="rId490" Type="http://schemas.openxmlformats.org/officeDocument/2006/relationships/hyperlink" Target="https://ref.ly/2Kgs22:1" TargetMode="External"/><Relationship Id="rId491" Type="http://schemas.openxmlformats.org/officeDocument/2006/relationships/hyperlink" Target="https://ref.ly/1Chr6:41" TargetMode="External"/><Relationship Id="rId492" Type="http://schemas.openxmlformats.org/officeDocument/2006/relationships/hyperlink" Target="https://ref.ly/1Chr6:21" TargetMode="External"/><Relationship Id="rId493" Type="http://schemas.openxmlformats.org/officeDocument/2006/relationships/hyperlink" Target="https://ref.ly/1Chr8:21" TargetMode="External"/><Relationship Id="rId494" Type="http://schemas.openxmlformats.org/officeDocument/2006/relationships/hyperlink" Target="https://ref.ly/1Chr9:12" TargetMode="External"/><Relationship Id="rId495" Type="http://schemas.openxmlformats.org/officeDocument/2006/relationships/hyperlink" Target="https://ref.ly/Neh11:12" TargetMode="External"/><Relationship Id="rId496" Type="http://schemas.openxmlformats.org/officeDocument/2006/relationships/hyperlink" Target="https://ref.ly/2Chr23:1" TargetMode="External"/><Relationship Id="rId497" Type="http://schemas.openxmlformats.org/officeDocument/2006/relationships/hyperlink" Target="https://ref.ly/Ezra10:29" TargetMode="External"/><Relationship Id="rId498" Type="http://schemas.openxmlformats.org/officeDocument/2006/relationships/hyperlink" Target="https://ref.ly/Ezra10:39" TargetMode="External"/><Relationship Id="rId499" Type="http://schemas.openxmlformats.org/officeDocument/2006/relationships/hyperlink" Target="https://ref.ly/Neh11:5" TargetMode="External"/><Relationship Id="rId500" Type="http://schemas.openxmlformats.org/officeDocument/2006/relationships/hyperlink" Target="https://ref.ly/Esth9:8" TargetMode="External"/><Relationship Id="rId501" Type="http://schemas.openxmlformats.org/officeDocument/2006/relationships/hyperlink" Target="https://ref.ly/Gen1:26-Gen1:31" TargetMode="External"/><Relationship Id="rId502" Type="http://schemas.openxmlformats.org/officeDocument/2006/relationships/hyperlink" Target="https://ref.ly/Gen2:4-Gen3:24" TargetMode="External"/><Relationship Id="rId503" Type="http://schemas.openxmlformats.org/officeDocument/2006/relationships/hyperlink" Target="https://ref.ly/Gen2:7" TargetMode="External"/><Relationship Id="rId504" Type="http://schemas.openxmlformats.org/officeDocument/2006/relationships/hyperlink" Target="https://ref.ly/Gen2:8-Gen2:15" TargetMode="External"/><Relationship Id="rId505" Type="http://schemas.openxmlformats.org/officeDocument/2006/relationships/hyperlink" Target="https://ref.ly/Gen2:16-Gen2:17" TargetMode="External"/><Relationship Id="rId506" Type="http://schemas.openxmlformats.org/officeDocument/2006/relationships/hyperlink" Target="https://ref.ly/Gen2:18-Gen2:22" TargetMode="External"/><Relationship Id="rId507" Type="http://schemas.openxmlformats.org/officeDocument/2006/relationships/hyperlink" Target="https://ref.ly/Gen3:1" TargetMode="External"/><Relationship Id="rId508" Type="http://schemas.openxmlformats.org/officeDocument/2006/relationships/hyperlink" Target="https://ref.ly/1Tim2:14" TargetMode="External"/><Relationship Id="rId509" Type="http://schemas.openxmlformats.org/officeDocument/2006/relationships/hyperlink" Target="https://ref.ly/Gen3:5" TargetMode="External"/><Relationship Id="rId510" Type="http://schemas.openxmlformats.org/officeDocument/2006/relationships/hyperlink" Target="https://ref.ly/Gen3:7" TargetMode="External"/><Relationship Id="rId511" Type="http://schemas.openxmlformats.org/officeDocument/2006/relationships/hyperlink" Target="https://ref.ly/Gen3:8" TargetMode="External"/><Relationship Id="rId512" Type="http://schemas.openxmlformats.org/officeDocument/2006/relationships/hyperlink" Target="https://ref.ly/Gen3:12" TargetMode="External"/><Relationship Id="rId513" Type="http://schemas.openxmlformats.org/officeDocument/2006/relationships/hyperlink" Target="https://ref.ly/Gen3:13" TargetMode="External"/><Relationship Id="rId514" Type="http://schemas.openxmlformats.org/officeDocument/2006/relationships/hyperlink" Target="https://ref.ly/Gen3:14-Gen3:19" TargetMode="External"/><Relationship Id="rId515" Type="http://schemas.openxmlformats.org/officeDocument/2006/relationships/hyperlink" Target="https://ref.ly/Gen3:16-Gen3:18" TargetMode="External"/><Relationship Id="rId516" Type="http://schemas.openxmlformats.org/officeDocument/2006/relationships/hyperlink" Target="https://ref.ly/Gen3:16" TargetMode="External"/><Relationship Id="rId517" Type="http://schemas.openxmlformats.org/officeDocument/2006/relationships/hyperlink" Target="https://ref.ly/Gen3:19" TargetMode="External"/><Relationship Id="rId518" Type="http://schemas.openxmlformats.org/officeDocument/2006/relationships/hyperlink" Target="https://ref.ly/Gen3:22" TargetMode="External"/><Relationship Id="rId519" Type="http://schemas.openxmlformats.org/officeDocument/2006/relationships/hyperlink" Target="https://ref.ly/Gen3:23-Gen3:24" TargetMode="External"/><Relationship Id="rId520" Type="http://schemas.openxmlformats.org/officeDocument/2006/relationships/hyperlink" Target="https://ref.ly/Gen3:15" TargetMode="External"/><Relationship Id="rId521" Type="http://schemas.openxmlformats.org/officeDocument/2006/relationships/hyperlink" Target="https://ref.ly/Rom16:20" TargetMode="External"/><Relationship Id="rId522" Type="http://schemas.openxmlformats.org/officeDocument/2006/relationships/hyperlink" Target="https://ref.ly/Gen4:25" TargetMode="External"/><Relationship Id="rId523" Type="http://schemas.openxmlformats.org/officeDocument/2006/relationships/hyperlink" Target="https://ref.ly/Gen5:1-Gen5:5" TargetMode="External"/><Relationship Id="rId524" Type="http://schemas.openxmlformats.org/officeDocument/2006/relationships/hyperlink" Target="https://ref.ly/1Chr1:1" TargetMode="External"/><Relationship Id="rId525" Type="http://schemas.openxmlformats.org/officeDocument/2006/relationships/hyperlink" Target="https://ref.ly/Hos6:7" TargetMode="External"/><Relationship Id="rId526" Type="http://schemas.openxmlformats.org/officeDocument/2006/relationships/hyperlink" Target="https://ref.ly/Luke3:38" TargetMode="External"/><Relationship Id="rId527" Type="http://schemas.openxmlformats.org/officeDocument/2006/relationships/hyperlink" Target="https://ref.ly/Rom5:14" TargetMode="External"/><Relationship Id="rId528" Type="http://schemas.openxmlformats.org/officeDocument/2006/relationships/hyperlink" Target="https://ref.ly/1Cor15:22,1Cor15:45" TargetMode="External"/><Relationship Id="rId529" Type="http://schemas.openxmlformats.org/officeDocument/2006/relationships/hyperlink" Target="https://ref.ly/1Tim2:13-1Tim2:14" TargetMode="External"/><Relationship Id="rId530" Type="http://schemas.openxmlformats.org/officeDocument/2006/relationships/hyperlink" Target="https://ref.ly/Jude1:14" TargetMode="External"/><Relationship Id="rId531" Type="http://schemas.openxmlformats.org/officeDocument/2006/relationships/hyperlink" Target="https://ref.ly/Lev1:2" TargetMode="External"/><Relationship Id="rId532" Type="http://schemas.openxmlformats.org/officeDocument/2006/relationships/hyperlink" Target="https://ref.ly/Josh14:15" TargetMode="External"/><Relationship Id="rId533" Type="http://schemas.openxmlformats.org/officeDocument/2006/relationships/hyperlink" Target="https://ref.ly/Neh9:29" TargetMode="External"/><Relationship Id="rId534" Type="http://schemas.openxmlformats.org/officeDocument/2006/relationships/hyperlink" Target="https://ref.ly/Isa56:2" TargetMode="External"/><Relationship Id="rId535" Type="http://schemas.openxmlformats.org/officeDocument/2006/relationships/hyperlink" Target="https://ref.ly/Exod4:11" TargetMode="External"/><Relationship Id="rId536" Type="http://schemas.openxmlformats.org/officeDocument/2006/relationships/hyperlink" Target="https://ref.ly/Num12:3" TargetMode="External"/><Relationship Id="rId537" Type="http://schemas.openxmlformats.org/officeDocument/2006/relationships/hyperlink" Target="https://ref.ly/Num16:29" TargetMode="External"/><Relationship Id="rId538" Type="http://schemas.openxmlformats.org/officeDocument/2006/relationships/hyperlink" Target="https://ref.ly/Deut4:28" TargetMode="External"/><Relationship Id="rId539" Type="http://schemas.openxmlformats.org/officeDocument/2006/relationships/hyperlink" Target="https://ref.ly/1Kgs4:31" TargetMode="External"/><Relationship Id="rId540" Type="http://schemas.openxmlformats.org/officeDocument/2006/relationships/hyperlink" Target="https://ref.ly/Job7:20" TargetMode="External"/><Relationship Id="rId541" Type="http://schemas.openxmlformats.org/officeDocument/2006/relationships/hyperlink" Target="https://ref.ly/Job14:1" TargetMode="External"/><Relationship Id="rId542" Type="http://schemas.openxmlformats.org/officeDocument/2006/relationships/hyperlink" Target="https://ref.ly/2Sam7:14" TargetMode="External"/><Relationship Id="rId543" Type="http://schemas.openxmlformats.org/officeDocument/2006/relationships/hyperlink" Target="https://ref.ly/Ps11:4" TargetMode="External"/><Relationship Id="rId544" Type="http://schemas.openxmlformats.org/officeDocument/2006/relationships/hyperlink" Target="https://ref.ly/Ps12:1" TargetMode="External"/><Relationship Id="rId545" Type="http://schemas.openxmlformats.org/officeDocument/2006/relationships/hyperlink" Target="https://ref.ly/Ps14:2" TargetMode="External"/><Relationship Id="rId546" Type="http://schemas.openxmlformats.org/officeDocument/2006/relationships/hyperlink" Target="https://ref.ly/Ps53:2" TargetMode="External"/><Relationship Id="rId547" Type="http://schemas.openxmlformats.org/officeDocument/2006/relationships/hyperlink" Target="https://ref.ly/Ps90:3" TargetMode="External"/><Relationship Id="rId548" Type="http://schemas.openxmlformats.org/officeDocument/2006/relationships/hyperlink" Target="https://ref.ly/Eccl1:13" TargetMode="External"/><Relationship Id="rId549" Type="http://schemas.openxmlformats.org/officeDocument/2006/relationships/hyperlink" Target="https://ref.ly/Eccl2:3" TargetMode="External"/><Relationship Id="rId550" Type="http://schemas.openxmlformats.org/officeDocument/2006/relationships/hyperlink" Target="https://ref.ly/Gen9:5-Gen9:7" TargetMode="External"/><Relationship Id="rId551" Type="http://schemas.openxmlformats.org/officeDocument/2006/relationships/hyperlink" Target="https://ref.ly/Deut5:24" TargetMode="External"/><Relationship Id="rId552" Type="http://schemas.openxmlformats.org/officeDocument/2006/relationships/hyperlink" Target="https://ref.ly/Deut8:3" TargetMode="External"/><Relationship Id="rId553" Type="http://schemas.openxmlformats.org/officeDocument/2006/relationships/hyperlink" Target="https://ref.ly/1Kgs8:38-1Kgs8:39" TargetMode="External"/><Relationship Id="rId554" Type="http://schemas.openxmlformats.org/officeDocument/2006/relationships/hyperlink" Target="https://ref.ly/Ps8:4" TargetMode="External"/><Relationship Id="rId555" Type="http://schemas.openxmlformats.org/officeDocument/2006/relationships/hyperlink" Target="https://ref.ly/Ps89:48" TargetMode="External"/><Relationship Id="rId556" Type="http://schemas.openxmlformats.org/officeDocument/2006/relationships/hyperlink" Target="https://ref.ly/Ps107:8-Ps107:31" TargetMode="External"/><Relationship Id="rId557" Type="http://schemas.openxmlformats.org/officeDocument/2006/relationships/hyperlink" Target="https://ref.ly/Prov12:14" TargetMode="External"/><Relationship Id="rId558" Type="http://schemas.openxmlformats.org/officeDocument/2006/relationships/hyperlink" Target="https://ref.ly/Mic6:8" TargetMode="External"/><Relationship Id="rId559" Type="http://schemas.openxmlformats.org/officeDocument/2006/relationships/hyperlink" Target="https://ref.ly/Jer31:29-Jer31:30" TargetMode="External"/><Relationship Id="rId560" Type="http://schemas.openxmlformats.org/officeDocument/2006/relationships/hyperlink" Target="https://ref.ly/Ezek18:4" TargetMode="External"/><Relationship Id="rId561" Type="http://schemas.openxmlformats.org/officeDocument/2006/relationships/hyperlink" Target="https://ref.ly/Gen17:1-Gen17:8" TargetMode="External"/><Relationship Id="rId562" Type="http://schemas.openxmlformats.org/officeDocument/2006/relationships/hyperlink" Target="https://ref.ly/Gen20:1-Gen20:9,Gen20:18" TargetMode="External"/><Relationship Id="rId563" Type="http://schemas.openxmlformats.org/officeDocument/2006/relationships/hyperlink" Target="https://ref.ly/Exod20:5-Exod20:6" TargetMode="External"/><Relationship Id="rId564" Type="http://schemas.openxmlformats.org/officeDocument/2006/relationships/hyperlink" Target="https://ref.ly/Josh7:24-Josh7:25" TargetMode="External"/><Relationship Id="rId565" Type="http://schemas.openxmlformats.org/officeDocument/2006/relationships/hyperlink" Target="https://ref.ly/Rom11:28" TargetMode="External"/><Relationship Id="rId566" Type="http://schemas.openxmlformats.org/officeDocument/2006/relationships/hyperlink" Target="https://ref.ly/Heb7:1-Heb7:10" TargetMode="External"/><Relationship Id="rId567" Type="http://schemas.openxmlformats.org/officeDocument/2006/relationships/hyperlink" Target="https://ref.ly/Gen5:3" TargetMode="External"/><Relationship Id="rId568" Type="http://schemas.openxmlformats.org/officeDocument/2006/relationships/hyperlink" Target="https://ref.ly/INVALID" TargetMode="External"/><Relationship Id="rId569" Type="http://schemas.openxmlformats.org/officeDocument/2006/relationships/hyperlink" Target="https://ref.ly/INVALID,Gen0:7" TargetMode="External"/><Relationship Id="rId570" Type="http://schemas.openxmlformats.org/officeDocument/2006/relationships/hyperlink" Target="https://ref.ly/Ps0:104" TargetMode="External"/><Relationship Id="rId571" Type="http://schemas.openxmlformats.org/officeDocument/2006/relationships/hyperlink" Target="https://ref.ly/Rom5:12-Rom5:21" TargetMode="External"/><Relationship Id="rId572" Type="http://schemas.openxmlformats.org/officeDocument/2006/relationships/hyperlink" Target="https://ref.ly/1Cor15:45-1Cor15:50" TargetMode="External"/><Relationship Id="rId573" Type="http://schemas.openxmlformats.org/officeDocument/2006/relationships/hyperlink" Target="https://ref.ly/Rom5:12-Rom5:19" TargetMode="External"/><Relationship Id="rId574" Type="http://schemas.openxmlformats.org/officeDocument/2006/relationships/hyperlink" Target="https://ref.ly/Rom8:20-Rom8:22" TargetMode="External"/><Relationship Id="rId575" Type="http://schemas.openxmlformats.org/officeDocument/2006/relationships/hyperlink" Target="https://ref.ly/Rom12:4-Rom12:5" TargetMode="External"/><Relationship Id="rId576" Type="http://schemas.openxmlformats.org/officeDocument/2006/relationships/hyperlink" Target="https://ref.ly/1Cor12:12-1Cor12:13,1Cor12:27" TargetMode="External"/><Relationship Id="rId577" Type="http://schemas.openxmlformats.org/officeDocument/2006/relationships/hyperlink" Target="https://ref.ly/Eph1:22-Eph1:23" TargetMode="External"/><Relationship Id="rId578" Type="http://schemas.openxmlformats.org/officeDocument/2006/relationships/hyperlink" Target="https://ref.ly/Col1:18" TargetMode="External"/><Relationship Id="rId579" Type="http://schemas.openxmlformats.org/officeDocument/2006/relationships/hyperlink" Target="https://ref.ly/Rom8:29" TargetMode="External"/><Relationship Id="rId580" Type="http://schemas.openxmlformats.org/officeDocument/2006/relationships/hyperlink" Target="https://ref.ly/1Cor15:49" TargetMode="External"/><Relationship Id="rId581" Type="http://schemas.openxmlformats.org/officeDocument/2006/relationships/hyperlink" Target="https://ref.ly/2Cor3:18" TargetMode="External"/><Relationship Id="rId582" Type="http://schemas.openxmlformats.org/officeDocument/2006/relationships/hyperlink" Target="https://ref.ly/Eph2:15" TargetMode="External"/><Relationship Id="rId583" Type="http://schemas.openxmlformats.org/officeDocument/2006/relationships/hyperlink" Target="https://ref.ly/Eph4:24" TargetMode="External"/><Relationship Id="rId584" Type="http://schemas.openxmlformats.org/officeDocument/2006/relationships/hyperlink" Target="https://ref.ly/Col3:9-Col3:10" TargetMode="External"/><Relationship Id="rId585" Type="http://schemas.openxmlformats.org/officeDocument/2006/relationships/hyperlink" Target="https://ref.ly/2Cor5:17" TargetMode="External"/><Relationship Id="rId586" Type="http://schemas.openxmlformats.org/officeDocument/2006/relationships/hyperlink" Target="https://ref.ly/Gal6:15" TargetMode="External"/><Relationship Id="rId587" Type="http://schemas.openxmlformats.org/officeDocument/2006/relationships/hyperlink" Target="https://ref.ly/Rom5:1" TargetMode="External"/><Relationship Id="rId588" Type="http://schemas.openxmlformats.org/officeDocument/2006/relationships/hyperlink" Target="https://ref.ly/2Cor5:19" TargetMode="External"/><Relationship Id="rId589" Type="http://schemas.openxmlformats.org/officeDocument/2006/relationships/hyperlink" Target="https://ref.ly/Gal3:27-Gal3:28" TargetMode="External"/><Relationship Id="rId590" Type="http://schemas.openxmlformats.org/officeDocument/2006/relationships/hyperlink" Target="https://ref.ly/Eph2:14-Eph2:16" TargetMode="External"/><Relationship Id="rId591" Type="http://schemas.openxmlformats.org/officeDocument/2006/relationships/hyperlink" Target="https://ref.ly/Josh19:36" TargetMode="External"/><Relationship Id="rId592" Type="http://schemas.openxmlformats.org/officeDocument/2006/relationships/hyperlink" Target="https://ref.ly/Josh19:33" TargetMode="External"/><Relationship Id="rId593" Type="http://schemas.openxmlformats.org/officeDocument/2006/relationships/hyperlink" Target="https://ref.ly/Josh3:16" TargetMode="External"/><Relationship Id="rId594" Type="http://schemas.openxmlformats.org/officeDocument/2006/relationships/hyperlink" Target="https://ref.ly/1Cor15:22,1Cor15:45-1Cor15:49" TargetMode="External"/><Relationship Id="rId595" Type="http://schemas.openxmlformats.org/officeDocument/2006/relationships/hyperlink" Target="https://ref.ly/Ezra6:15" TargetMode="External"/><Relationship Id="rId596" Type="http://schemas.openxmlformats.org/officeDocument/2006/relationships/hyperlink" Target="https://ref.ly/1Macc7:40,1Macc7:45,1Macc7:49" TargetMode="External"/><Relationship Id="rId597" Type="http://schemas.openxmlformats.org/officeDocument/2006/relationships/hyperlink" Target="https://ref.ly/1Esd5:36" TargetMode="External"/><Relationship Id="rId598" Type="http://schemas.openxmlformats.org/officeDocument/2006/relationships/hyperlink" Target="https://ref.ly/1Esd5:24" TargetMode="External"/><Relationship Id="rId599" Type="http://schemas.openxmlformats.org/officeDocument/2006/relationships/hyperlink" Target="https://ref.ly/1Esd9:31" TargetMode="External"/><Relationship Id="rId600" Type="http://schemas.openxmlformats.org/officeDocument/2006/relationships/hyperlink" Target="https://ref.ly/Ezra10:30" TargetMode="External"/><Relationship Id="rId601" Type="http://schemas.openxmlformats.org/officeDocument/2006/relationships/hyperlink" Target="https://ref.ly/Luke3:28" TargetMode="External"/><Relationship Id="rId602" Type="http://schemas.openxmlformats.org/officeDocument/2006/relationships/hyperlink" Target="https://ref.ly/1Macc12:38" TargetMode="External"/><Relationship Id="rId603" Type="http://schemas.openxmlformats.org/officeDocument/2006/relationships/hyperlink" Target="https://ref.ly/1Macc13:13" TargetMode="External"/><Relationship Id="rId604" Type="http://schemas.openxmlformats.org/officeDocument/2006/relationships/hyperlink" Target="https://ref.ly/Neh11:34" TargetMode="External"/><Relationship Id="rId605" Type="http://schemas.openxmlformats.org/officeDocument/2006/relationships/hyperlink" Target="https://ref.ly/1Chr4:36-1Chr4:39" TargetMode="External"/><Relationship Id="rId606" Type="http://schemas.openxmlformats.org/officeDocument/2006/relationships/hyperlink" Target="https://ref.ly/1Chr27:25" TargetMode="External"/><Relationship Id="rId607" Type="http://schemas.openxmlformats.org/officeDocument/2006/relationships/hyperlink" Target="https://ref.ly/Ezra2:15" TargetMode="External"/><Relationship Id="rId608" Type="http://schemas.openxmlformats.org/officeDocument/2006/relationships/hyperlink" Target="https://ref.ly/Ezra8:6" TargetMode="External"/><Relationship Id="rId609" Type="http://schemas.openxmlformats.org/officeDocument/2006/relationships/hyperlink" Target="https://ref.ly/Neh7:20" TargetMode="External"/><Relationship Id="rId610" Type="http://schemas.openxmlformats.org/officeDocument/2006/relationships/hyperlink" Target="https://ref.ly/1Esd5:14" TargetMode="External"/><Relationship Id="rId611" Type="http://schemas.openxmlformats.org/officeDocument/2006/relationships/hyperlink" Target="https://ref.ly/1Esd8:32" TargetMode="External"/><Relationship Id="rId612" Type="http://schemas.openxmlformats.org/officeDocument/2006/relationships/hyperlink" Target="https://ref.ly/Neh10:16" TargetMode="External"/><Relationship Id="rId613" Type="http://schemas.openxmlformats.org/officeDocument/2006/relationships/hyperlink" Target="https://ref.ly/1Chr11:42" TargetMode="External"/><Relationship Id="rId614" Type="http://schemas.openxmlformats.org/officeDocument/2006/relationships/hyperlink" Target="https://ref.ly/2Sam23:8" TargetMode="External"/><Relationship Id="rId615" Type="http://schemas.openxmlformats.org/officeDocument/2006/relationships/hyperlink" Target="https://ref.ly/1Chr11:11" TargetMode="External"/><Relationship Id="rId616" Type="http://schemas.openxmlformats.org/officeDocument/2006/relationships/hyperlink" Target="https://ref.ly/Josh15:36" TargetMode="External"/><Relationship Id="rId617" Type="http://schemas.openxmlformats.org/officeDocument/2006/relationships/hyperlink" Target="https://ref.ly/Lev19:31" TargetMode="External"/><Relationship Id="rId618" Type="http://schemas.openxmlformats.org/officeDocument/2006/relationships/hyperlink" Target="https://ref.ly/Lev20:6,Lev20:27" TargetMode="External"/><Relationship Id="rId619" Type="http://schemas.openxmlformats.org/officeDocument/2006/relationships/hyperlink" Target="https://ref.ly/1Chr27:29" TargetMode="External"/><Relationship Id="rId620" Type="http://schemas.openxmlformats.org/officeDocument/2006/relationships/hyperlink" Target="https://ref.ly/Gen10:19" TargetMode="External"/><Relationship Id="rId621" Type="http://schemas.openxmlformats.org/officeDocument/2006/relationships/hyperlink" Target="https://ref.ly/Gen14:2,Gen14:8" TargetMode="External"/><Relationship Id="rId622" Type="http://schemas.openxmlformats.org/officeDocument/2006/relationships/hyperlink" Target="https://ref.ly/Deut29:23" TargetMode="External"/><Relationship Id="rId623" Type="http://schemas.openxmlformats.org/officeDocument/2006/relationships/hyperlink" Target="https://ref.ly/Gen19:28-Gen19:29" TargetMode="External"/><Relationship Id="rId624" Type="http://schemas.openxmlformats.org/officeDocument/2006/relationships/hyperlink" Target="https://ref.ly/Esth1:14" TargetMode="External"/><Relationship Id="rId625" Type="http://schemas.openxmlformats.org/officeDocument/2006/relationships/hyperlink" Target="https://ref.ly/Luke3:33" TargetMode="External"/><Relationship Id="rId626" Type="http://schemas.openxmlformats.org/officeDocument/2006/relationships/hyperlink" Target="https://ref.ly/1Chr12:20" TargetMode="External"/><Relationship Id="rId627" Type="http://schemas.openxmlformats.org/officeDocument/2006/relationships/hyperlink" Target="https://ref.ly/2Chr17:14" TargetMode="External"/><Relationship Id="rId628" Type="http://schemas.openxmlformats.org/officeDocument/2006/relationships/hyperlink" Target="https://ref.ly/Neh12:15" TargetMode="External"/><Relationship Id="rId629" Type="http://schemas.openxmlformats.org/officeDocument/2006/relationships/hyperlink" Target="https://ref.ly/Isa43:6" TargetMode="External"/><Relationship Id="rId630" Type="http://schemas.openxmlformats.org/officeDocument/2006/relationships/hyperlink" Target="https://ref.ly/2Cor6:18" TargetMode="External"/><Relationship Id="rId631" Type="http://schemas.openxmlformats.org/officeDocument/2006/relationships/hyperlink" Target="https://ref.ly/Eph2:3" TargetMode="External"/><Relationship Id="rId632" Type="http://schemas.openxmlformats.org/officeDocument/2006/relationships/hyperlink" Target="https://ref.ly/1John3:1" TargetMode="External"/><Relationship Id="rId633" Type="http://schemas.openxmlformats.org/officeDocument/2006/relationships/hyperlink" Target="https://ref.ly/Matt11:25-Matt11:27" TargetMode="External"/><Relationship Id="rId634" Type="http://schemas.openxmlformats.org/officeDocument/2006/relationships/hyperlink" Target="https://ref.ly/Matt16:16-Matt16:17" TargetMode="External"/><Relationship Id="rId635" Type="http://schemas.openxmlformats.org/officeDocument/2006/relationships/hyperlink" Target="https://ref.ly/Eph1:4-Eph1:6" TargetMode="External"/><Relationship Id="rId636" Type="http://schemas.openxmlformats.org/officeDocument/2006/relationships/hyperlink" Target="https://ref.ly/Rom8:17" TargetMode="External"/><Relationship Id="rId637" Type="http://schemas.openxmlformats.org/officeDocument/2006/relationships/hyperlink" Target="https://ref.ly/Rom8:15-Rom8:16" TargetMode="External"/><Relationship Id="rId638" Type="http://schemas.openxmlformats.org/officeDocument/2006/relationships/hyperlink" Target="https://ref.ly/Rom9:4" TargetMode="External"/><Relationship Id="rId639" Type="http://schemas.openxmlformats.org/officeDocument/2006/relationships/hyperlink" Target="https://ref.ly/Isa64:8-Isa64:9" TargetMode="External"/><Relationship Id="rId640" Type="http://schemas.openxmlformats.org/officeDocument/2006/relationships/hyperlink" Target="https://ref.ly/Hos11:1" TargetMode="External"/><Relationship Id="rId641" Type="http://schemas.openxmlformats.org/officeDocument/2006/relationships/hyperlink" Target="https://ref.ly/Gal4:1-Gal4:7" TargetMode="External"/><Relationship Id="rId642" Type="http://schemas.openxmlformats.org/officeDocument/2006/relationships/hyperlink" Target="https://ref.ly/Gal3:25-Gal3:29" TargetMode="External"/><Relationship Id="rId643" Type="http://schemas.openxmlformats.org/officeDocument/2006/relationships/hyperlink" Target="https://ref.ly/Rom8:21-Rom8:23" TargetMode="External"/><Relationship Id="rId644" Type="http://schemas.openxmlformats.org/officeDocument/2006/relationships/hyperlink" Target="https://ref.ly/Judg1:5-Judg1:7" TargetMode="External"/><Relationship Id="rId645" Type="http://schemas.openxmlformats.org/officeDocument/2006/relationships/hyperlink" Target="https://ref.ly/Josh10:1" TargetMode="External"/><Relationship Id="rId646" Type="http://schemas.openxmlformats.org/officeDocument/2006/relationships/hyperlink" Target="https://ref.ly/Josh10:1-Josh10:5" TargetMode="External"/><Relationship Id="rId647" Type="http://schemas.openxmlformats.org/officeDocument/2006/relationships/hyperlink" Target="https://ref.ly/Josh10:6-Josh10:15" TargetMode="External"/><Relationship Id="rId648" Type="http://schemas.openxmlformats.org/officeDocument/2006/relationships/hyperlink" Target="https://ref.ly/Josh10:16-Josh10:27" TargetMode="External"/><Relationship Id="rId649" Type="http://schemas.openxmlformats.org/officeDocument/2006/relationships/hyperlink" Target="https://ref.ly/1Kgs1:17" TargetMode="External"/><Relationship Id="rId650" Type="http://schemas.openxmlformats.org/officeDocument/2006/relationships/hyperlink" Target="https://ref.ly/1Kgs1:1-1Kgs1:10" TargetMode="External"/><Relationship Id="rId651" Type="http://schemas.openxmlformats.org/officeDocument/2006/relationships/hyperlink" Target="https://ref.ly/1Kgs1:11-1Kgs1:40" TargetMode="External"/><Relationship Id="rId652" Type="http://schemas.openxmlformats.org/officeDocument/2006/relationships/hyperlink" Target="https://ref.ly/1Kgs1:41-1Kgs1:53" TargetMode="External"/><Relationship Id="rId653" Type="http://schemas.openxmlformats.org/officeDocument/2006/relationships/hyperlink" Target="https://ref.ly/2Chr17:8" TargetMode="External"/><Relationship Id="rId654" Type="http://schemas.openxmlformats.org/officeDocument/2006/relationships/hyperlink" Target="https://ref.ly/Ezra2:13" TargetMode="External"/><Relationship Id="rId655" Type="http://schemas.openxmlformats.org/officeDocument/2006/relationships/hyperlink" Target="https://ref.ly/Neh7:18" TargetMode="External"/><Relationship Id="rId656" Type="http://schemas.openxmlformats.org/officeDocument/2006/relationships/hyperlink" Target="https://ref.ly/1Kgs5:14" TargetMode="External"/><Relationship Id="rId657" Type="http://schemas.openxmlformats.org/officeDocument/2006/relationships/hyperlink" Target="https://ref.ly/2Sam20:24" TargetMode="External"/><Relationship Id="rId658" Type="http://schemas.openxmlformats.org/officeDocument/2006/relationships/hyperlink" Target="https://ref.ly/1Kgs12:18" TargetMode="External"/><Relationship Id="rId659" Type="http://schemas.openxmlformats.org/officeDocument/2006/relationships/hyperlink" Target="https://ref.ly/2Chr10:18" TargetMode="External"/><Relationship Id="rId660" Type="http://schemas.openxmlformats.org/officeDocument/2006/relationships/hyperlink" Target="https://ref.ly/1Kgs5:13-1Kgs5:14" TargetMode="External"/><Relationship Id="rId661" Type="http://schemas.openxmlformats.org/officeDocument/2006/relationships/hyperlink" Target="https://ref.ly/1Kgs12:1-1Kgs12:15" TargetMode="External"/><Relationship Id="rId662" Type="http://schemas.openxmlformats.org/officeDocument/2006/relationships/hyperlink" Target="https://ref.ly/1Kgs12:16-1Kgs12:19" TargetMode="External"/><Relationship Id="rId663" Type="http://schemas.openxmlformats.org/officeDocument/2006/relationships/hyperlink" Target="https://ref.ly/Lev12:1-Lev12:8" TargetMode="External"/><Relationship Id="rId664" Type="http://schemas.openxmlformats.org/officeDocument/2006/relationships/hyperlink" Target="https://ref.ly/Luke2:22-Luke2:24" TargetMode="External"/><Relationship Id="rId665" Type="http://schemas.openxmlformats.org/officeDocument/2006/relationships/hyperlink" Target="https://ref.ly/Exod22:30" TargetMode="External"/><Relationship Id="rId666" Type="http://schemas.openxmlformats.org/officeDocument/2006/relationships/hyperlink" Target="https://ref.ly/Num18:21-Num18:32" TargetMode="External"/><Relationship Id="rId667" Type="http://schemas.openxmlformats.org/officeDocument/2006/relationships/hyperlink" Target="https://ref.ly/Deut26:5-Deut26:15" TargetMode="External"/><Relationship Id="rId668" Type="http://schemas.openxmlformats.org/officeDocument/2006/relationships/hyperlink" Target="https://ref.ly/Gen28:18-Gen28:22" TargetMode="External"/><Relationship Id="rId669" Type="http://schemas.openxmlformats.org/officeDocument/2006/relationships/hyperlink" Target="https://ref.ly/1Sam1:10-1Sam1:11" TargetMode="External"/><Relationship Id="rId670" Type="http://schemas.openxmlformats.org/officeDocument/2006/relationships/hyperlink" Target="https://ref.ly/Gen35:3,Gen35:14" TargetMode="External"/><Relationship Id="rId671" Type="http://schemas.openxmlformats.org/officeDocument/2006/relationships/hyperlink" Target="https://ref.ly/1Sam1:24-1Sam1:25" TargetMode="External"/><Relationship Id="rId672" Type="http://schemas.openxmlformats.org/officeDocument/2006/relationships/hyperlink" Target="https://ref.ly/Lev4:1-Lev5:19" TargetMode="External"/><Relationship Id="rId673" Type="http://schemas.openxmlformats.org/officeDocument/2006/relationships/hyperlink" Target="https://ref.ly/Lev13:1-Lev15:33" TargetMode="External"/><Relationship Id="rId674" Type="http://schemas.openxmlformats.org/officeDocument/2006/relationships/hyperlink" Target="https://ref.ly/Exod23:17" TargetMode="External"/><Relationship Id="rId675" Type="http://schemas.openxmlformats.org/officeDocument/2006/relationships/hyperlink" Target="https://ref.ly/Deut16:16" TargetMode="External"/><Relationship Id="rId676" Type="http://schemas.openxmlformats.org/officeDocument/2006/relationships/hyperlink" Target="https://ref.ly/1Sam1:3" TargetMode="External"/><Relationship Id="rId677" Type="http://schemas.openxmlformats.org/officeDocument/2006/relationships/hyperlink" Target="https://ref.ly/Luke2:41" TargetMode="External"/><Relationship Id="rId678" Type="http://schemas.openxmlformats.org/officeDocument/2006/relationships/hyperlink" Target="https://ref.ly/Exod12:1-Exod12:51" TargetMode="External"/><Relationship Id="rId679" Type="http://schemas.openxmlformats.org/officeDocument/2006/relationships/hyperlink" Target="https://ref.ly/Lev23:39-Lev23:43" TargetMode="External"/><Relationship Id="rId680" Type="http://schemas.openxmlformats.org/officeDocument/2006/relationships/hyperlink" Target="https://ref.ly/Lev16:1-Lev16:34" TargetMode="External"/><Relationship Id="rId681" Type="http://schemas.openxmlformats.org/officeDocument/2006/relationships/hyperlink" Target="https://ref.ly/John1:29" TargetMode="External"/><Relationship Id="rId682" Type="http://schemas.openxmlformats.org/officeDocument/2006/relationships/hyperlink" Target="https://ref.ly/Heb10:11-Heb10:12" TargetMode="External"/><Relationship Id="rId683" Type="http://schemas.openxmlformats.org/officeDocument/2006/relationships/hyperlink" Target="https://ref.ly/Matt12:6" TargetMode="External"/><Relationship Id="rId684" Type="http://schemas.openxmlformats.org/officeDocument/2006/relationships/hyperlink" Target="https://ref.ly/John2:19-John2:22" TargetMode="External"/><Relationship Id="rId685" Type="http://schemas.openxmlformats.org/officeDocument/2006/relationships/hyperlink" Target="https://ref.ly/John14:6" TargetMode="External"/><Relationship Id="rId686" Type="http://schemas.openxmlformats.org/officeDocument/2006/relationships/hyperlink" Target="https://ref.ly/Heb10:19-Heb10:20" TargetMode="External"/><Relationship Id="rId687" Type="http://schemas.openxmlformats.org/officeDocument/2006/relationships/hyperlink" Target="https://ref.ly/John4:1-John4:54" TargetMode="External"/><Relationship Id="rId688" Type="http://schemas.openxmlformats.org/officeDocument/2006/relationships/hyperlink" Target="https://ref.ly/Deut11:26-Deut11:29" TargetMode="External"/><Relationship Id="rId689" Type="http://schemas.openxmlformats.org/officeDocument/2006/relationships/hyperlink" Target="https://ref.ly/Deut27:1-Deut27:8" TargetMode="External"/><Relationship Id="rId690" Type="http://schemas.openxmlformats.org/officeDocument/2006/relationships/hyperlink" Target="https://ref.ly/Deut12:5" TargetMode="External"/><Relationship Id="rId691" Type="http://schemas.openxmlformats.org/officeDocument/2006/relationships/hyperlink" Target="https://ref.ly/2Chr6:6" TargetMode="External"/><Relationship Id="rId692" Type="http://schemas.openxmlformats.org/officeDocument/2006/relationships/hyperlink" Target="https://ref.ly/2Chr7:12" TargetMode="External"/><Relationship Id="rId693" Type="http://schemas.openxmlformats.org/officeDocument/2006/relationships/hyperlink" Target="https://ref.ly/Ps78:67-Ps78:68" TargetMode="External"/><Relationship Id="rId694" Type="http://schemas.openxmlformats.org/officeDocument/2006/relationships/hyperlink" Target="https://ref.ly/Eph2:22" TargetMode="External"/><Relationship Id="rId695" Type="http://schemas.openxmlformats.org/officeDocument/2006/relationships/hyperlink" Target="https://ref.ly/Rev21:1-Rev21:27" TargetMode="External"/><Relationship Id="rId696" Type="http://schemas.openxmlformats.org/officeDocument/2006/relationships/hyperlink" Target="https://ref.ly/Rev22:1-Rev22:21" TargetMode="External"/><Relationship Id="rId697" Type="http://schemas.openxmlformats.org/officeDocument/2006/relationships/hyperlink" Target="https://ref.ly/1Cor12:13" TargetMode="External"/><Relationship Id="rId698" Type="http://schemas.openxmlformats.org/officeDocument/2006/relationships/hyperlink" Target="https://ref.ly/Ezek47:1-Ezek47:23" TargetMode="External"/><Relationship Id="rId699" Type="http://schemas.openxmlformats.org/officeDocument/2006/relationships/hyperlink" Target="https://ref.ly/2Chr11:9" TargetMode="External"/><Relationship Id="rId700" Type="http://schemas.openxmlformats.org/officeDocument/2006/relationships/hyperlink" Target="https://ref.ly/1Macc13:20" TargetMode="External"/><Relationship Id="rId701" Type="http://schemas.openxmlformats.org/officeDocument/2006/relationships/hyperlink" Target="https://ref.ly/Gen10:27" TargetMode="External"/><Relationship Id="rId702" Type="http://schemas.openxmlformats.org/officeDocument/2006/relationships/hyperlink" Target="https://ref.ly/1Chr1:21" TargetMode="External"/><Relationship Id="rId703" Type="http://schemas.openxmlformats.org/officeDocument/2006/relationships/hyperlink" Target="https://ref.ly/1Chr18:10" TargetMode="External"/><Relationship Id="rId704" Type="http://schemas.openxmlformats.org/officeDocument/2006/relationships/hyperlink" Target="https://ref.ly/2Kgs19:37" TargetMode="External"/><Relationship Id="rId705" Type="http://schemas.openxmlformats.org/officeDocument/2006/relationships/hyperlink" Target="https://ref.ly/Isa37:38" TargetMode="External"/><Relationship Id="rId706" Type="http://schemas.openxmlformats.org/officeDocument/2006/relationships/hyperlink" Target="https://ref.ly/2Kgs17:31" TargetMode="External"/><Relationship Id="rId707" Type="http://schemas.openxmlformats.org/officeDocument/2006/relationships/hyperlink" Target="https://ref.ly/Acts27:2" TargetMode="External"/><Relationship Id="rId708" Type="http://schemas.openxmlformats.org/officeDocument/2006/relationships/hyperlink" Target="https://ref.ly/Acts27:27" TargetMode="External"/><Relationship Id="rId709" Type="http://schemas.openxmlformats.org/officeDocument/2006/relationships/hyperlink" Target="https://ref.ly/1Sam18:19" TargetMode="External"/><Relationship Id="rId710" Type="http://schemas.openxmlformats.org/officeDocument/2006/relationships/hyperlink" Target="https://ref.ly/2Sam21:1-2Sam21:9" TargetMode="External"/><Relationship Id="rId711" Type="http://schemas.openxmlformats.org/officeDocument/2006/relationships/hyperlink" Target="https://ref.ly/Tob1:1" TargetMode="External"/><Relationship Id="rId712" Type="http://schemas.openxmlformats.org/officeDocument/2006/relationships/hyperlink" Target="https://ref.ly/Gen38:1,Gen38:12,Gen38:20" TargetMode="External"/><Relationship Id="rId713" Type="http://schemas.openxmlformats.org/officeDocument/2006/relationships/hyperlink" Target="https://ref.ly/Josh15:35" TargetMode="External"/><Relationship Id="rId714" Type="http://schemas.openxmlformats.org/officeDocument/2006/relationships/hyperlink" Target="https://ref.ly/Josh12:15" TargetMode="External"/><Relationship Id="rId715" Type="http://schemas.openxmlformats.org/officeDocument/2006/relationships/hyperlink" Target="https://ref.ly/2Chr11:7" TargetMode="External"/><Relationship Id="rId716" Type="http://schemas.openxmlformats.org/officeDocument/2006/relationships/hyperlink" Target="https://ref.ly/Neh11:30" TargetMode="External"/><Relationship Id="rId717" Type="http://schemas.openxmlformats.org/officeDocument/2006/relationships/hyperlink" Target="https://ref.ly/1Sam22:1" TargetMode="External"/><Relationship Id="rId718" Type="http://schemas.openxmlformats.org/officeDocument/2006/relationships/hyperlink" Target="https://ref.ly/2Sam23:13-2Sam23:17" TargetMode="External"/><Relationship Id="rId719" Type="http://schemas.openxmlformats.org/officeDocument/2006/relationships/hyperlink" Target="https://ref.ly/1Chr11:15-1Chr11:19" TargetMode="External"/><Relationship Id="rId720" Type="http://schemas.openxmlformats.org/officeDocument/2006/relationships/hyperlink" Target="https://ref.ly/Ps57:1-Ps57:11" TargetMode="External"/><Relationship Id="rId721" Type="http://schemas.openxmlformats.org/officeDocument/2006/relationships/hyperlink" Target="https://ref.ly/Ps142:1-Ps142:7" TargetMode="External"/><Relationship Id="rId722" Type="http://schemas.openxmlformats.org/officeDocument/2006/relationships/hyperlink" Target="https://ref.ly/Deut21:15" TargetMode="External"/><Relationship Id="rId723" Type="http://schemas.openxmlformats.org/officeDocument/2006/relationships/hyperlink" Target="https://ref.ly/Gen16:1-Gen16:4" TargetMode="External"/><Relationship Id="rId724" Type="http://schemas.openxmlformats.org/officeDocument/2006/relationships/hyperlink" Target="https://ref.ly/Gen30:1-Gen30:5" TargetMode="External"/><Relationship Id="rId725" Type="http://schemas.openxmlformats.org/officeDocument/2006/relationships/hyperlink" Target="https://ref.ly/Matt5:32" TargetMode="External"/><Relationship Id="rId726" Type="http://schemas.openxmlformats.org/officeDocument/2006/relationships/hyperlink" Target="https://ref.ly/Matt19:9" TargetMode="External"/><Relationship Id="rId727" Type="http://schemas.openxmlformats.org/officeDocument/2006/relationships/hyperlink" Target="https://ref.ly/Rom7:2-Rom7:3" TargetMode="External"/><Relationship Id="rId728" Type="http://schemas.openxmlformats.org/officeDocument/2006/relationships/hyperlink" Target="https://ref.ly/Matt5:27-Matt5:28" TargetMode="External"/><Relationship Id="rId729" Type="http://schemas.openxmlformats.org/officeDocument/2006/relationships/hyperlink" Target="https://ref.ly/Job31:1" TargetMode="External"/><Relationship Id="rId730" Type="http://schemas.openxmlformats.org/officeDocument/2006/relationships/hyperlink" Target="https://ref.ly/Exod20:14" TargetMode="External"/><Relationship Id="rId731" Type="http://schemas.openxmlformats.org/officeDocument/2006/relationships/hyperlink" Target="https://ref.ly/Deut5:18" TargetMode="External"/><Relationship Id="rId732" Type="http://schemas.openxmlformats.org/officeDocument/2006/relationships/hyperlink" Target="https://ref.ly/Jer23:11-Jer23:14" TargetMode="External"/><Relationship Id="rId733" Type="http://schemas.openxmlformats.org/officeDocument/2006/relationships/hyperlink" Target="https://ref.ly/Ezek22:11" TargetMode="External"/><Relationship Id="rId734" Type="http://schemas.openxmlformats.org/officeDocument/2006/relationships/hyperlink" Target="https://ref.ly/Mal3:5" TargetMode="External"/><Relationship Id="rId735" Type="http://schemas.openxmlformats.org/officeDocument/2006/relationships/hyperlink" Target="https://ref.ly/Prov6:23-Prov6:35" TargetMode="External"/><Relationship Id="rId736" Type="http://schemas.openxmlformats.org/officeDocument/2006/relationships/hyperlink" Target="https://ref.ly/Prov7:6-Prov7:27" TargetMode="External"/><Relationship Id="rId737" Type="http://schemas.openxmlformats.org/officeDocument/2006/relationships/hyperlink" Target="https://ref.ly/1Cor6:9" TargetMode="External"/><Relationship Id="rId738" Type="http://schemas.openxmlformats.org/officeDocument/2006/relationships/hyperlink" Target="https://ref.ly/Rom13:9-Rom13:10" TargetMode="External"/><Relationship Id="rId739" Type="http://schemas.openxmlformats.org/officeDocument/2006/relationships/hyperlink" Target="https://ref.ly/Heb13:4" TargetMode="External"/><Relationship Id="rId740" Type="http://schemas.openxmlformats.org/officeDocument/2006/relationships/hyperlink" Target="https://ref.ly/Lev20:10" TargetMode="External"/><Relationship Id="rId741" Type="http://schemas.openxmlformats.org/officeDocument/2006/relationships/hyperlink" Target="https://ref.ly/Deut22:22" TargetMode="External"/><Relationship Id="rId742" Type="http://schemas.openxmlformats.org/officeDocument/2006/relationships/hyperlink" Target="https://ref.ly/Deut22:23-Deut22:27" TargetMode="External"/><Relationship Id="rId743" Type="http://schemas.openxmlformats.org/officeDocument/2006/relationships/hyperlink" Target="https://ref.ly/Deut22:24" TargetMode="External"/><Relationship Id="rId744" Type="http://schemas.openxmlformats.org/officeDocument/2006/relationships/hyperlink" Target="https://ref.ly/Isa54:5-Isa54:8" TargetMode="External"/><Relationship Id="rId745" Type="http://schemas.openxmlformats.org/officeDocument/2006/relationships/hyperlink" Target="https://ref.ly/Rev21:2" TargetMode="External"/><Relationship Id="rId746" Type="http://schemas.openxmlformats.org/officeDocument/2006/relationships/hyperlink" Target="https://ref.ly/Jer5:7-Jer5:8" TargetMode="External"/><Relationship Id="rId747" Type="http://schemas.openxmlformats.org/officeDocument/2006/relationships/hyperlink" Target="https://ref.ly/Jer13:22-Jer13:27" TargetMode="External"/><Relationship Id="rId748" Type="http://schemas.openxmlformats.org/officeDocument/2006/relationships/hyperlink" Target="https://ref.ly/Ezek23:37" TargetMode="External"/><Relationship Id="rId749" Type="http://schemas.openxmlformats.org/officeDocument/2006/relationships/hyperlink" Target="https://ref.ly/Matt12:39" TargetMode="External"/><Relationship Id="rId750" Type="http://schemas.openxmlformats.org/officeDocument/2006/relationships/hyperlink" Target="https://ref.ly/Matt16:4" TargetMode="External"/><Relationship Id="rId751" Type="http://schemas.openxmlformats.org/officeDocument/2006/relationships/hyperlink" Target="https://ref.ly/Mark8:38" TargetMode="External"/><Relationship Id="rId752" Type="http://schemas.openxmlformats.org/officeDocument/2006/relationships/hyperlink" Target="https://ref.ly/Jas4:4" TargetMode="External"/><Relationship Id="rId753" Type="http://schemas.openxmlformats.org/officeDocument/2006/relationships/hyperlink" Target="https://ref.ly/Hos2:2-Hos2:6" TargetMode="External"/><Relationship Id="rId754" Type="http://schemas.openxmlformats.org/officeDocument/2006/relationships/hyperlink" Target="https://ref.ly/Hos3:1-Hos3:5" TargetMode="External"/><Relationship Id="rId755" Type="http://schemas.openxmlformats.org/officeDocument/2006/relationships/hyperlink" Target="https://ref.ly/Jer3:1-Jer3:14" TargetMode="External"/><Relationship Id="rId756" Type="http://schemas.openxmlformats.org/officeDocument/2006/relationships/hyperlink" Target="https://ref.ly/Ezek16:1-Ezek16:63" TargetMode="External"/><Relationship Id="rId757" Type="http://schemas.openxmlformats.org/officeDocument/2006/relationships/hyperlink" Target="https://ref.ly/Josh18:17" TargetMode="External"/><Relationship Id="rId758" Type="http://schemas.openxmlformats.org/officeDocument/2006/relationships/hyperlink" Target="https://ref.ly/Luke10:30-Luke10:37" TargetMode="External"/><Relationship Id="rId759" Type="http://schemas.openxmlformats.org/officeDocument/2006/relationships/hyperlink" Target="https://ref.ly/1Pet5:8" TargetMode="External"/><Relationship Id="rId760" Type="http://schemas.openxmlformats.org/officeDocument/2006/relationships/hyperlink" Target="https://ref.ly/1John2:1" TargetMode="External"/><Relationship Id="rId761" Type="http://schemas.openxmlformats.org/officeDocument/2006/relationships/hyperlink" Target="https://ref.ly/1Chr7:12" TargetMode="External"/><Relationship Id="rId762" Type="http://schemas.openxmlformats.org/officeDocument/2006/relationships/hyperlink" Target="https://ref.ly/Josh12:18" TargetMode="External"/><Relationship Id="rId763" Type="http://schemas.openxmlformats.org/officeDocument/2006/relationships/hyperlink" Target="https://ref.ly/1Sam4:1" TargetMode="External"/><Relationship Id="rId764" Type="http://schemas.openxmlformats.org/officeDocument/2006/relationships/hyperlink" Target="https://ref.ly/1Sam29:1" TargetMode="External"/><Relationship Id="rId765" Type="http://schemas.openxmlformats.org/officeDocument/2006/relationships/hyperlink" Target="https://ref.ly/Acts23:31" TargetMode="External"/><Relationship Id="rId766" Type="http://schemas.openxmlformats.org/officeDocument/2006/relationships/hyperlink" Target="https://ref.ly/Josh13:4" TargetMode="External"/><Relationship Id="rId767" Type="http://schemas.openxmlformats.org/officeDocument/2006/relationships/hyperlink" Target="https://ref.ly/Josh19:30" TargetMode="External"/><Relationship Id="rId768" Type="http://schemas.openxmlformats.org/officeDocument/2006/relationships/hyperlink" Target="https://ref.ly/1Kgs20:26,1Kgs20:30" TargetMode="External"/><Relationship Id="rId769" Type="http://schemas.openxmlformats.org/officeDocument/2006/relationships/hyperlink" Target="https://ref.ly/2Kgs13:17" TargetMode="External"/><Relationship Id="rId770" Type="http://schemas.openxmlformats.org/officeDocument/2006/relationships/hyperlink" Target="https://ref.ly/Acts11:27-Acts11:28" TargetMode="External"/><Relationship Id="rId771" Type="http://schemas.openxmlformats.org/officeDocument/2006/relationships/hyperlink" Target="https://ref.ly/Acts21:10-Acts21:11" TargetMode="External"/><Relationship Id="rId772" Type="http://schemas.openxmlformats.org/officeDocument/2006/relationships/hyperlink" Target="https://ref.ly/Esth3:1" TargetMode="External"/><Relationship Id="rId773" Type="http://schemas.openxmlformats.org/officeDocument/2006/relationships/hyperlink" Target="https://ref.ly/Esth9:24" TargetMode="External"/><Relationship Id="rId774" Type="http://schemas.openxmlformats.org/officeDocument/2006/relationships/hyperlink" Target="https://ref.ly/Num24:7" TargetMode="External"/><Relationship Id="rId775" Type="http://schemas.openxmlformats.org/officeDocument/2006/relationships/hyperlink" Target="https://ref.ly/1Sam15:1-1Sam15:35" TargetMode="External"/><Relationship Id="rId776" Type="http://schemas.openxmlformats.org/officeDocument/2006/relationships/hyperlink" Target="https://ref.ly/Gen16:1-Gen16:16" TargetMode="External"/><Relationship Id="rId777" Type="http://schemas.openxmlformats.org/officeDocument/2006/relationships/hyperlink" Target="https://ref.ly/Gen21:9-Gen21:21" TargetMode="External"/><Relationship Id="rId778" Type="http://schemas.openxmlformats.org/officeDocument/2006/relationships/hyperlink" Target="https://ref.ly/Gen12:2,Gen12:7" TargetMode="External"/><Relationship Id="rId779" Type="http://schemas.openxmlformats.org/officeDocument/2006/relationships/hyperlink" Target="https://ref.ly/Gen30:1-Gen30:6" TargetMode="External"/><Relationship Id="rId780" Type="http://schemas.openxmlformats.org/officeDocument/2006/relationships/hyperlink" Target="https://ref.ly/Gen21:9" TargetMode="External"/><Relationship Id="rId781" Type="http://schemas.openxmlformats.org/officeDocument/2006/relationships/hyperlink" Target="https://ref.ly/Gen21:12" TargetMode="External"/><Relationship Id="rId782" Type="http://schemas.openxmlformats.org/officeDocument/2006/relationships/hyperlink" Target="https://ref.ly/Gen21:17-Gen21:19" TargetMode="External"/><Relationship Id="rId783" Type="http://schemas.openxmlformats.org/officeDocument/2006/relationships/hyperlink" Target="https://ref.ly/Gal4:22-Gal4:31" TargetMode="External"/><Relationship Id="rId784" Type="http://schemas.openxmlformats.org/officeDocument/2006/relationships/hyperlink" Target="https://ref.ly/2Sam23:11" TargetMode="External"/><Relationship Id="rId785" Type="http://schemas.openxmlformats.org/officeDocument/2006/relationships/hyperlink" Target="https://ref.ly/Hag1:1" TargetMode="External"/><Relationship Id="rId786" Type="http://schemas.openxmlformats.org/officeDocument/2006/relationships/hyperlink" Target="https://ref.ly/Ezra5:1" TargetMode="External"/><Relationship Id="rId787" Type="http://schemas.openxmlformats.org/officeDocument/2006/relationships/hyperlink" Target="https://ref.ly/Ezra6:14" TargetMode="External"/><Relationship Id="rId788" Type="http://schemas.openxmlformats.org/officeDocument/2006/relationships/hyperlink" Target="https://ref.ly/Ezra5:1-Ezra5:2" TargetMode="External"/><Relationship Id="rId789" Type="http://schemas.openxmlformats.org/officeDocument/2006/relationships/hyperlink" Target="https://ref.ly/Hag2:2" TargetMode="External"/><Relationship Id="rId790" Type="http://schemas.openxmlformats.org/officeDocument/2006/relationships/hyperlink" Target="https://ref.ly/Hag2:11" TargetMode="External"/><Relationship Id="rId791" Type="http://schemas.openxmlformats.org/officeDocument/2006/relationships/hyperlink" Target="https://ref.ly/Hag2:21" TargetMode="External"/><Relationship Id="rId792" Type="http://schemas.openxmlformats.org/officeDocument/2006/relationships/hyperlink" Target="https://ref.ly/Hag1:5,Hag1:7" TargetMode="External"/><Relationship Id="rId793" Type="http://schemas.openxmlformats.org/officeDocument/2006/relationships/hyperlink" Target="https://ref.ly/Hag2:15,Hag2:18" TargetMode="External"/><Relationship Id="rId794" Type="http://schemas.openxmlformats.org/officeDocument/2006/relationships/hyperlink" Target="https://ref.ly/Rom13:11-Rom13:14" TargetMode="External"/><Relationship Id="rId795" Type="http://schemas.openxmlformats.org/officeDocument/2006/relationships/hyperlink" Target="https://ref.ly/Matt28:19-Matt28:20" TargetMode="External"/><Relationship Id="rId796" Type="http://schemas.openxmlformats.org/officeDocument/2006/relationships/hyperlink" Target="https://ref.ly/Eph3:8-Eph3:21" TargetMode="External"/><Relationship Id="rId797" Type="http://schemas.openxmlformats.org/officeDocument/2006/relationships/hyperlink" Target="https://ref.ly/Heb13:5-Heb13:6" TargetMode="External"/><Relationship Id="rId798" Type="http://schemas.openxmlformats.org/officeDocument/2006/relationships/hyperlink" Target="https://ref.ly/2Cor6:14-2Cor7:1" TargetMode="External"/><Relationship Id="rId799" Type="http://schemas.openxmlformats.org/officeDocument/2006/relationships/hyperlink" Target="https://ref.ly/2Tim2:19-2Tim2:26" TargetMode="External"/><Relationship Id="rId800" Type="http://schemas.openxmlformats.org/officeDocument/2006/relationships/hyperlink" Target="https://ref.ly/Heb12:3-Heb12:13" TargetMode="External"/><Relationship Id="rId801" Type="http://schemas.openxmlformats.org/officeDocument/2006/relationships/hyperlink" Target="https://ref.ly/Jas4:1-Jas4:3" TargetMode="External"/><Relationship Id="rId802" Type="http://schemas.openxmlformats.org/officeDocument/2006/relationships/hyperlink" Target="https://ref.ly/Rom15:4-Rom15:13" TargetMode="External"/><Relationship Id="rId803" Type="http://schemas.openxmlformats.org/officeDocument/2006/relationships/hyperlink" Target="https://ref.ly/2Pet3:10-2Pet3:18" TargetMode="External"/><Relationship Id="rId804" Type="http://schemas.openxmlformats.org/officeDocument/2006/relationships/hyperlink" Target="https://ref.ly/1Cor11:28" TargetMode="External"/><Relationship Id="rId805" Type="http://schemas.openxmlformats.org/officeDocument/2006/relationships/hyperlink" Target="https://ref.ly/2Cor13:5" TargetMode="External"/><Relationship Id="rId806" Type="http://schemas.openxmlformats.org/officeDocument/2006/relationships/hyperlink" Target="https://ref.ly/Jude1:1-Jude1:25" TargetMode="External"/><Relationship Id="rId807" Type="http://schemas.openxmlformats.org/officeDocument/2006/relationships/hyperlink" Target="https://ref.ly/Num28:11-Num28:15" TargetMode="External"/><Relationship Id="rId808" Type="http://schemas.openxmlformats.org/officeDocument/2006/relationships/hyperlink" Target="https://ref.ly/Hag1:2" TargetMode="External"/><Relationship Id="rId809" Type="http://schemas.openxmlformats.org/officeDocument/2006/relationships/hyperlink" Target="https://ref.ly/Hag1:4" TargetMode="External"/><Relationship Id="rId810" Type="http://schemas.openxmlformats.org/officeDocument/2006/relationships/hyperlink" Target="https://ref.ly/Hag1:5" TargetMode="External"/><Relationship Id="rId811" Type="http://schemas.openxmlformats.org/officeDocument/2006/relationships/hyperlink" Target="https://ref.ly/Hag1:6" TargetMode="External"/><Relationship Id="rId812" Type="http://schemas.openxmlformats.org/officeDocument/2006/relationships/hyperlink" Target="https://ref.ly/Deut28:15-Deut29:1" TargetMode="External"/><Relationship Id="rId813" Type="http://schemas.openxmlformats.org/officeDocument/2006/relationships/hyperlink" Target="https://ref.ly/Hag1:7" TargetMode="External"/><Relationship Id="rId814" Type="http://schemas.openxmlformats.org/officeDocument/2006/relationships/hyperlink" Target="https://ref.ly/Hag1:8" TargetMode="External"/><Relationship Id="rId815" Type="http://schemas.openxmlformats.org/officeDocument/2006/relationships/hyperlink" Target="https://ref.ly/Hag1:9-Hag1:11" TargetMode="External"/><Relationship Id="rId816" Type="http://schemas.openxmlformats.org/officeDocument/2006/relationships/hyperlink" Target="https://ref.ly/Hag1:12" TargetMode="External"/><Relationship Id="rId817" Type="http://schemas.openxmlformats.org/officeDocument/2006/relationships/hyperlink" Target="https://ref.ly/Hag1:13" TargetMode="External"/><Relationship Id="rId818" Type="http://schemas.openxmlformats.org/officeDocument/2006/relationships/hyperlink" Target="https://ref.ly/Hag2:1" TargetMode="External"/><Relationship Id="rId819" Type="http://schemas.openxmlformats.org/officeDocument/2006/relationships/hyperlink" Target="https://ref.ly/Ezra5:3-Ezra6:12" TargetMode="External"/><Relationship Id="rId820" Type="http://schemas.openxmlformats.org/officeDocument/2006/relationships/hyperlink" Target="https://ref.ly/Ezra5:5" TargetMode="External"/><Relationship Id="rId821" Type="http://schemas.openxmlformats.org/officeDocument/2006/relationships/hyperlink" Target="https://ref.ly/Lev23:33-Lev23:43" TargetMode="External"/><Relationship Id="rId822" Type="http://schemas.openxmlformats.org/officeDocument/2006/relationships/hyperlink" Target="https://ref.ly/1Kgs8:1-1Kgs8:11" TargetMode="External"/><Relationship Id="rId823" Type="http://schemas.openxmlformats.org/officeDocument/2006/relationships/hyperlink" Target="https://ref.ly/Ezek9:1-Ezek11:23" TargetMode="External"/><Relationship Id="rId824" Type="http://schemas.openxmlformats.org/officeDocument/2006/relationships/hyperlink" Target="https://ref.ly/Hag2:3" TargetMode="External"/><Relationship Id="rId825" Type="http://schemas.openxmlformats.org/officeDocument/2006/relationships/hyperlink" Target="https://ref.ly/Hag2:4" TargetMode="External"/><Relationship Id="rId826" Type="http://schemas.openxmlformats.org/officeDocument/2006/relationships/hyperlink" Target="https://ref.ly/Hag2:5" TargetMode="External"/><Relationship Id="rId827" Type="http://schemas.openxmlformats.org/officeDocument/2006/relationships/hyperlink" Target="https://ref.ly/Hag2:6-Hag2:9" TargetMode="External"/><Relationship Id="rId828" Type="http://schemas.openxmlformats.org/officeDocument/2006/relationships/hyperlink" Target="https://ref.ly/Hag2:6-Hag2:7" TargetMode="External"/><Relationship Id="rId829" Type="http://schemas.openxmlformats.org/officeDocument/2006/relationships/hyperlink" Target="https://ref.ly/Hag2:7" TargetMode="External"/><Relationship Id="rId830" Type="http://schemas.openxmlformats.org/officeDocument/2006/relationships/hyperlink" Target="https://ref.ly/Hag2:8" TargetMode="External"/><Relationship Id="rId831" Type="http://schemas.openxmlformats.org/officeDocument/2006/relationships/hyperlink" Target="https://ref.ly/Isa60:5,Isa60:11" TargetMode="External"/><Relationship Id="rId832" Type="http://schemas.openxmlformats.org/officeDocument/2006/relationships/hyperlink" Target="https://ref.ly/Rev21:24" TargetMode="External"/><Relationship Id="rId833" Type="http://schemas.openxmlformats.org/officeDocument/2006/relationships/hyperlink" Target="https://ref.ly/Hag2:10" TargetMode="External"/><Relationship Id="rId834" Type="http://schemas.openxmlformats.org/officeDocument/2006/relationships/hyperlink" Target="https://ref.ly/Hag2:12" TargetMode="External"/><Relationship Id="rId835" Type="http://schemas.openxmlformats.org/officeDocument/2006/relationships/hyperlink" Target="https://ref.ly/Hag2:13" TargetMode="External"/><Relationship Id="rId836" Type="http://schemas.openxmlformats.org/officeDocument/2006/relationships/hyperlink" Target="https://ref.ly/Lev22:4-Lev22:6" TargetMode="External"/><Relationship Id="rId837" Type="http://schemas.openxmlformats.org/officeDocument/2006/relationships/hyperlink" Target="https://ref.ly/Num19:11" TargetMode="External"/><Relationship Id="rId838" Type="http://schemas.openxmlformats.org/officeDocument/2006/relationships/hyperlink" Target="https://ref.ly/Hag2:14" TargetMode="External"/><Relationship Id="rId839" Type="http://schemas.openxmlformats.org/officeDocument/2006/relationships/hyperlink" Target="https://ref.ly/Hag2:19" TargetMode="External"/><Relationship Id="rId840" Type="http://schemas.openxmlformats.org/officeDocument/2006/relationships/hyperlink" Target="https://ref.ly/Hag2:20" TargetMode="External"/><Relationship Id="rId841" Type="http://schemas.openxmlformats.org/officeDocument/2006/relationships/hyperlink" Target="https://ref.ly/2Sam7:4-2Sam7:17" TargetMode="External"/><Relationship Id="rId842" Type="http://schemas.openxmlformats.org/officeDocument/2006/relationships/hyperlink" Target="https://ref.ly/1Chr3:1,1Chr3:5,1Chr3:10,1Chr3:17-1Chr3:20" TargetMode="External"/><Relationship Id="rId843" Type="http://schemas.openxmlformats.org/officeDocument/2006/relationships/hyperlink" Target="https://ref.ly/Hag2:6-Hag2:7,Hag2:21-Hag2:22" TargetMode="External"/><Relationship Id="rId844" Type="http://schemas.openxmlformats.org/officeDocument/2006/relationships/hyperlink" Target="https://ref.ly/Rev11:15-Rev11:18" TargetMode="External"/><Relationship Id="rId845" Type="http://schemas.openxmlformats.org/officeDocument/2006/relationships/hyperlink" Target="https://ref.ly/Hag2:23" TargetMode="External"/><Relationship Id="rId846" Type="http://schemas.openxmlformats.org/officeDocument/2006/relationships/hyperlink" Target="https://ref.ly/Esth3:10" TargetMode="External"/><Relationship Id="rId847" Type="http://schemas.openxmlformats.org/officeDocument/2006/relationships/hyperlink" Target="https://ref.ly/Esth8:8-Esth8:10" TargetMode="External"/><Relationship Id="rId848" Type="http://schemas.openxmlformats.org/officeDocument/2006/relationships/hyperlink" Target="https://ref.ly/Gen41:42" TargetMode="External"/><Relationship Id="rId849" Type="http://schemas.openxmlformats.org/officeDocument/2006/relationships/hyperlink" Target="https://ref.ly/Matt1:12" TargetMode="External"/><Relationship Id="rId850" Type="http://schemas.openxmlformats.org/officeDocument/2006/relationships/hyperlink" Target="https://ref.ly/Luke3:27" TargetMode="External"/><Relationship Id="rId851" Type="http://schemas.openxmlformats.org/officeDocument/2006/relationships/hyperlink" Target="https://ref.ly/1Esd5:38-1Esd5:39" TargetMode="External"/><Relationship Id="rId852" Type="http://schemas.openxmlformats.org/officeDocument/2006/relationships/hyperlink" Target="https://ref.ly/2Sam19:31-2Sam19:40" TargetMode="External"/><Relationship Id="rId853" Type="http://schemas.openxmlformats.org/officeDocument/2006/relationships/hyperlink" Target="https://ref.ly/Ezra2:61-Ezra2:63" TargetMode="External"/><Relationship Id="rId854" Type="http://schemas.openxmlformats.org/officeDocument/2006/relationships/hyperlink" Target="https://ref.ly/Neh7:63-Neh7:65" TargetMode="External"/><Relationship Id="rId855" Type="http://schemas.openxmlformats.org/officeDocument/2006/relationships/hyperlink" Target="https://ref.ly/Gen4:20" TargetMode="External"/><Relationship Id="rId856" Type="http://schemas.openxmlformats.org/officeDocument/2006/relationships/hyperlink" Target="https://ref.ly/Gen47:3" TargetMode="External"/><Relationship Id="rId857" Type="http://schemas.openxmlformats.org/officeDocument/2006/relationships/hyperlink" Target="https://ref.ly/Num32:1" TargetMode="External"/><Relationship Id="rId858" Type="http://schemas.openxmlformats.org/officeDocument/2006/relationships/hyperlink" Target="https://ref.ly/1Sam25:2" TargetMode="External"/><Relationship Id="rId859" Type="http://schemas.openxmlformats.org/officeDocument/2006/relationships/hyperlink" Target="https://ref.ly/Gen26:12" TargetMode="External"/><Relationship Id="rId860" Type="http://schemas.openxmlformats.org/officeDocument/2006/relationships/hyperlink" Target="https://ref.ly/Gen37:6-Gen37:7" TargetMode="External"/><Relationship Id="rId861" Type="http://schemas.openxmlformats.org/officeDocument/2006/relationships/hyperlink" Target="https://ref.ly/Num13:26" TargetMode="External"/><Relationship Id="rId862" Type="http://schemas.openxmlformats.org/officeDocument/2006/relationships/hyperlink" Target="https://ref.ly/Judg9:27" TargetMode="External"/><Relationship Id="rId863" Type="http://schemas.openxmlformats.org/officeDocument/2006/relationships/hyperlink" Target="https://ref.ly/2Sam14:30" TargetMode="External"/><Relationship Id="rId864" Type="http://schemas.openxmlformats.org/officeDocument/2006/relationships/hyperlink" Target="https://ref.ly/2Chr2:10" TargetMode="External"/><Relationship Id="rId865" Type="http://schemas.openxmlformats.org/officeDocument/2006/relationships/hyperlink" Target="https://ref.ly/Ezek27:17" TargetMode="External"/><Relationship Id="rId866" Type="http://schemas.openxmlformats.org/officeDocument/2006/relationships/hyperlink" Target="https://ref.ly/Judg7:13" TargetMode="External"/><Relationship Id="rId867" Type="http://schemas.openxmlformats.org/officeDocument/2006/relationships/hyperlink" Target="https://ref.ly/John6:9,John6:13" TargetMode="External"/><Relationship Id="rId868" Type="http://schemas.openxmlformats.org/officeDocument/2006/relationships/hyperlink" Target="https://ref.ly/2Sam17:28" TargetMode="External"/><Relationship Id="rId869" Type="http://schemas.openxmlformats.org/officeDocument/2006/relationships/hyperlink" Target="https://ref.ly/Ezek4:9" TargetMode="External"/><Relationship Id="rId870" Type="http://schemas.openxmlformats.org/officeDocument/2006/relationships/hyperlink" Target="https://ref.ly/Josh2:6" TargetMode="External"/><Relationship Id="rId871" Type="http://schemas.openxmlformats.org/officeDocument/2006/relationships/hyperlink" Target="https://ref.ly/Isa19:9" TargetMode="External"/><Relationship Id="rId872" Type="http://schemas.openxmlformats.org/officeDocument/2006/relationships/hyperlink" Target="https://ref.ly/Josh17:18" TargetMode="External"/><Relationship Id="rId873" Type="http://schemas.openxmlformats.org/officeDocument/2006/relationships/hyperlink" Target="https://ref.ly/Isa5:2" TargetMode="External"/><Relationship Id="rId874" Type="http://schemas.openxmlformats.org/officeDocument/2006/relationships/hyperlink" Target="https://ref.ly/Judg14:18" TargetMode="External"/><Relationship Id="rId875" Type="http://schemas.openxmlformats.org/officeDocument/2006/relationships/hyperlink" Target="https://ref.ly/Deut22:10" TargetMode="External"/><Relationship Id="rId876" Type="http://schemas.openxmlformats.org/officeDocument/2006/relationships/hyperlink" Target="https://ref.ly/1Sam13:20" TargetMode="External"/><Relationship Id="rId877" Type="http://schemas.openxmlformats.org/officeDocument/2006/relationships/hyperlink" Target="https://ref.ly/Luke13:8" TargetMode="External"/><Relationship Id="rId878" Type="http://schemas.openxmlformats.org/officeDocument/2006/relationships/hyperlink" Target="https://ref.ly/Ps126:6" TargetMode="External"/><Relationship Id="rId879" Type="http://schemas.openxmlformats.org/officeDocument/2006/relationships/hyperlink" Target="https://ref.ly/Judg6:11" TargetMode="External"/><Relationship Id="rId880" Type="http://schemas.openxmlformats.org/officeDocument/2006/relationships/hyperlink" Target="https://ref.ly/Ruth2:17" TargetMode="External"/><Relationship Id="rId881" Type="http://schemas.openxmlformats.org/officeDocument/2006/relationships/hyperlink" Target="https://ref.ly/Isa28:27" TargetMode="External"/><Relationship Id="rId882" Type="http://schemas.openxmlformats.org/officeDocument/2006/relationships/hyperlink" Target="https://ref.ly/Isa41:15" TargetMode="External"/><Relationship Id="rId883" Type="http://schemas.openxmlformats.org/officeDocument/2006/relationships/hyperlink" Target="https://ref.ly/Isa30:24" TargetMode="External"/><Relationship Id="rId884" Type="http://schemas.openxmlformats.org/officeDocument/2006/relationships/hyperlink" Target="https://ref.ly/Jer15:7" TargetMode="External"/><Relationship Id="rId885" Type="http://schemas.openxmlformats.org/officeDocument/2006/relationships/hyperlink" Target="https://ref.ly/Amos9:9" TargetMode="External"/><Relationship Id="rId886" Type="http://schemas.openxmlformats.org/officeDocument/2006/relationships/hyperlink" Target="https://ref.ly/Jer41:8" TargetMode="External"/><Relationship Id="rId887" Type="http://schemas.openxmlformats.org/officeDocument/2006/relationships/hyperlink" Target="https://ref.ly/Deut28:8" TargetMode="External"/><Relationship Id="rId888" Type="http://schemas.openxmlformats.org/officeDocument/2006/relationships/hyperlink" Target="https://ref.ly/Gen1:9-Gen1:10" TargetMode="External"/><Relationship Id="rId889" Type="http://schemas.openxmlformats.org/officeDocument/2006/relationships/hyperlink" Target="https://ref.ly/2Pet3:5" TargetMode="External"/><Relationship Id="rId890" Type="http://schemas.openxmlformats.org/officeDocument/2006/relationships/hyperlink" Target="https://ref.ly/Gen2:10-Gen2:14" TargetMode="External"/><Relationship Id="rId891" Type="http://schemas.openxmlformats.org/officeDocument/2006/relationships/hyperlink" Target="https://ref.ly/Gen2:5-Gen2:6" TargetMode="External"/><Relationship Id="rId892" Type="http://schemas.openxmlformats.org/officeDocument/2006/relationships/hyperlink" Target="https://ref.ly/2Pet3:6" TargetMode="External"/><Relationship Id="rId893" Type="http://schemas.openxmlformats.org/officeDocument/2006/relationships/hyperlink" Target="https://ref.ly/Deut11:10-Deut11:11" TargetMode="External"/><Relationship Id="rId894" Type="http://schemas.openxmlformats.org/officeDocument/2006/relationships/hyperlink" Target="https://ref.ly/Ps1:3" TargetMode="External"/><Relationship Id="rId895" Type="http://schemas.openxmlformats.org/officeDocument/2006/relationships/hyperlink" Target="https://ref.ly/Jer17:8" TargetMode="External"/><Relationship Id="rId896" Type="http://schemas.openxmlformats.org/officeDocument/2006/relationships/hyperlink" Target="https://ref.ly/Ps63:1" TargetMode="External"/><Relationship Id="rId897" Type="http://schemas.openxmlformats.org/officeDocument/2006/relationships/hyperlink" Target="https://ref.ly/Ps143:6" TargetMode="External"/><Relationship Id="rId898" Type="http://schemas.openxmlformats.org/officeDocument/2006/relationships/hyperlink" Target="https://ref.ly/John7:37-John7:38" TargetMode="External"/><Relationship Id="rId899" Type="http://schemas.openxmlformats.org/officeDocument/2006/relationships/hyperlink" Target="https://ref.ly/John4:14" TargetMode="External"/><Relationship Id="rId900" Type="http://schemas.openxmlformats.org/officeDocument/2006/relationships/hyperlink" Target="https://ref.ly/John7:38-John7:39" TargetMode="External"/><Relationship Id="rId901" Type="http://schemas.openxmlformats.org/officeDocument/2006/relationships/hyperlink" Target="https://ref.ly/Eph5:26" TargetMode="External"/><Relationship Id="rId902" Type="http://schemas.openxmlformats.org/officeDocument/2006/relationships/hyperlink" Target="https://ref.ly/Titus3:5" TargetMode="External"/><Relationship Id="rId903" Type="http://schemas.openxmlformats.org/officeDocument/2006/relationships/hyperlink" Target="https://ref.ly/Rev21:6" TargetMode="External"/><Relationship Id="rId904" Type="http://schemas.openxmlformats.org/officeDocument/2006/relationships/hyperlink" Target="https://ref.ly/Rev22:1-Rev22:2" TargetMode="External"/><Relationship Id="rId905" Type="http://schemas.openxmlformats.org/officeDocument/2006/relationships/hyperlink" Target="https://ref.ly/Rev22:17" TargetMode="External"/><Relationship Id="rId906" Type="http://schemas.openxmlformats.org/officeDocument/2006/relationships/hyperlink" Target="https://ref.ly/Num19:9,Num19:13,Num19:20-Num19:21" TargetMode="External"/><Relationship Id="rId907" Type="http://schemas.openxmlformats.org/officeDocument/2006/relationships/hyperlink" Target="https://ref.ly/Num31:23" TargetMode="External"/><Relationship Id="rId908" Type="http://schemas.openxmlformats.org/officeDocument/2006/relationships/hyperlink" Target="https://ref.ly/Neh3:26" TargetMode="External"/><Relationship Id="rId909" Type="http://schemas.openxmlformats.org/officeDocument/2006/relationships/hyperlink" Target="https://ref.ly/Neh8:3,Neh8:16" TargetMode="External"/><Relationship Id="rId910" Type="http://schemas.openxmlformats.org/officeDocument/2006/relationships/hyperlink" Target="https://ref.ly/Neh12:37" TargetMode="External"/><Relationship Id="rId911" Type="http://schemas.openxmlformats.org/officeDocument/2006/relationships/hyperlink" Target="https://ref.ly/2Sam1:23" TargetMode="External"/><Relationship Id="rId912" Type="http://schemas.openxmlformats.org/officeDocument/2006/relationships/hyperlink" Target="https://ref.ly/Jer4:13" TargetMode="External"/><Relationship Id="rId913" Type="http://schemas.openxmlformats.org/officeDocument/2006/relationships/hyperlink" Target="https://ref.ly/Jer49:22" TargetMode="External"/><Relationship Id="rId914" Type="http://schemas.openxmlformats.org/officeDocument/2006/relationships/hyperlink" Target="https://ref.ly/Prov23:4-Prov23:5" TargetMode="External"/><Relationship Id="rId915" Type="http://schemas.openxmlformats.org/officeDocument/2006/relationships/hyperlink" Target="https://ref.ly/Rev12:14" TargetMode="External"/><Relationship Id="rId916" Type="http://schemas.openxmlformats.org/officeDocument/2006/relationships/hyperlink" Target="https://ref.ly/Ezek17:3" TargetMode="External"/><Relationship Id="rId917" Type="http://schemas.openxmlformats.org/officeDocument/2006/relationships/hyperlink" Target="https://ref.ly/Dan4:33" TargetMode="External"/><Relationship Id="rId918" Type="http://schemas.openxmlformats.org/officeDocument/2006/relationships/hyperlink" Target="https://ref.ly/Ps103:5" TargetMode="External"/><Relationship Id="rId919" Type="http://schemas.openxmlformats.org/officeDocument/2006/relationships/hyperlink" Target="https://ref.ly/Job39:27-Job39:30" TargetMode="External"/><Relationship Id="rId920" Type="http://schemas.openxmlformats.org/officeDocument/2006/relationships/hyperlink" Target="https://ref.ly/Prov30:18-Prov30:19" TargetMode="External"/><Relationship Id="rId921" Type="http://schemas.openxmlformats.org/officeDocument/2006/relationships/hyperlink" Target="https://ref.ly/Ezek1:10" TargetMode="External"/><Relationship Id="rId922" Type="http://schemas.openxmlformats.org/officeDocument/2006/relationships/hyperlink" Target="https://ref.ly/Rev4:7" TargetMode="External"/><Relationship Id="rId923" Type="http://schemas.openxmlformats.org/officeDocument/2006/relationships/hyperlink" Target="https://ref.ly/Matt19:24" TargetMode="External"/><Relationship Id="rId924" Type="http://schemas.openxmlformats.org/officeDocument/2006/relationships/hyperlink" Target="https://ref.ly/Mark10:25" TargetMode="External"/><Relationship Id="rId925" Type="http://schemas.openxmlformats.org/officeDocument/2006/relationships/hyperlink" Target="https://ref.ly/Luke18:25" TargetMode="External"/><Relationship Id="rId926" Type="http://schemas.openxmlformats.org/officeDocument/2006/relationships/hyperlink" Target="https://ref.ly/Matt19:21-Matt19:22" TargetMode="External"/><Relationship Id="rId927" Type="http://schemas.openxmlformats.org/officeDocument/2006/relationships/hyperlink" Target="https://ref.ly/Mark10:21-Mark10:22" TargetMode="External"/><Relationship Id="rId928" Type="http://schemas.openxmlformats.org/officeDocument/2006/relationships/hyperlink" Target="https://ref.ly/Luke18:22-Luke18:23" TargetMode="External"/><Relationship Id="rId929" Type="http://schemas.openxmlformats.org/officeDocument/2006/relationships/hyperlink" Target="https://ref.ly/Prov30:1-Prov30:33" TargetMode="External"/><Relationship Id="rId930" Type="http://schemas.openxmlformats.org/officeDocument/2006/relationships/hyperlink" Target="https://ref.ly/Prov30:1" TargetMode="External"/><Relationship Id="rId931" Type="http://schemas.openxmlformats.org/officeDocument/2006/relationships/hyperlink" Target="https://ref.ly/Gen25:14" TargetMode="External"/><Relationship Id="rId932" Type="http://schemas.openxmlformats.org/officeDocument/2006/relationships/hyperlink" Target="https://ref.ly/1Chr1:30" TargetMode="External"/><Relationship Id="rId933" Type="http://schemas.openxmlformats.org/officeDocument/2006/relationships/hyperlink" Target="https://ref.ly/Gen13:3" TargetMode="External"/><Relationship Id="rId934" Type="http://schemas.openxmlformats.org/officeDocument/2006/relationships/hyperlink" Target="https://ref.ly/Josh7:1-Josh8:29" TargetMode="External"/><Relationship Id="rId935" Type="http://schemas.openxmlformats.org/officeDocument/2006/relationships/hyperlink" Target="https://ref.ly/1Chr7:28" TargetMode="External"/><Relationship Id="rId936" Type="http://schemas.openxmlformats.org/officeDocument/2006/relationships/hyperlink" Target="https://ref.ly/Isa10:28" TargetMode="External"/><Relationship Id="rId937" Type="http://schemas.openxmlformats.org/officeDocument/2006/relationships/hyperlink" Target="https://ref.ly/Neh11:31" TargetMode="External"/><Relationship Id="rId938" Type="http://schemas.openxmlformats.org/officeDocument/2006/relationships/hyperlink" Target="https://ref.ly/1Chr7:34" TargetMode="External"/><Relationship Id="rId939" Type="http://schemas.openxmlformats.org/officeDocument/2006/relationships/hyperlink" Target="https://ref.ly/1Chr7:19" TargetMode="External"/><Relationship Id="rId940" Type="http://schemas.openxmlformats.org/officeDocument/2006/relationships/hyperlink" Target="https://ref.ly/2Sam23:33" TargetMode="External"/><Relationship Id="rId941" Type="http://schemas.openxmlformats.org/officeDocument/2006/relationships/hyperlink" Target="https://ref.ly/1Sam14:3,1Sam14:18" TargetMode="External"/><Relationship Id="rId942" Type="http://schemas.openxmlformats.org/officeDocument/2006/relationships/hyperlink" Target="https://ref.ly/1Sam21:1-1Sam21:9" TargetMode="External"/><Relationship Id="rId943" Type="http://schemas.openxmlformats.org/officeDocument/2006/relationships/hyperlink" Target="https://ref.ly/1Sam22:9-1Sam22:20" TargetMode="External"/><Relationship Id="rId944" Type="http://schemas.openxmlformats.org/officeDocument/2006/relationships/hyperlink" Target="https://ref.ly/1Kgs4:3" TargetMode="External"/><Relationship Id="rId945" Type="http://schemas.openxmlformats.org/officeDocument/2006/relationships/hyperlink" Target="https://ref.ly/1Kgs11:29-1Kgs11:39" TargetMode="External"/><Relationship Id="rId946" Type="http://schemas.openxmlformats.org/officeDocument/2006/relationships/hyperlink" Target="https://ref.ly/2Chr10:15" TargetMode="External"/><Relationship Id="rId947" Type="http://schemas.openxmlformats.org/officeDocument/2006/relationships/hyperlink" Target="https://ref.ly/1Kgs14:1-1Kgs14:5" TargetMode="External"/><Relationship Id="rId948" Type="http://schemas.openxmlformats.org/officeDocument/2006/relationships/hyperlink" Target="https://ref.ly/1Kgs14:6-1Kgs14:17" TargetMode="External"/><Relationship Id="rId949" Type="http://schemas.openxmlformats.org/officeDocument/2006/relationships/hyperlink" Target="https://ref.ly/1Kgs15:28-1Kgs15:30" TargetMode="External"/><Relationship Id="rId950" Type="http://schemas.openxmlformats.org/officeDocument/2006/relationships/hyperlink" Target="https://ref.ly/2Chr9:29" TargetMode="External"/><Relationship Id="rId951" Type="http://schemas.openxmlformats.org/officeDocument/2006/relationships/hyperlink" Target="https://ref.ly/1Kgs15:27-1Kgs15:28,1Kgs15:33" TargetMode="External"/><Relationship Id="rId952" Type="http://schemas.openxmlformats.org/officeDocument/2006/relationships/hyperlink" Target="https://ref.ly/1Kgs21:22" TargetMode="External"/><Relationship Id="rId953" Type="http://schemas.openxmlformats.org/officeDocument/2006/relationships/hyperlink" Target="https://ref.ly/2Kgs9:9" TargetMode="External"/><Relationship Id="rId954" Type="http://schemas.openxmlformats.org/officeDocument/2006/relationships/hyperlink" Target="https://ref.ly/1Chr2:25" TargetMode="External"/><Relationship Id="rId955" Type="http://schemas.openxmlformats.org/officeDocument/2006/relationships/hyperlink" Target="https://ref.ly/1Chr8:7" TargetMode="External"/><Relationship Id="rId956" Type="http://schemas.openxmlformats.org/officeDocument/2006/relationships/hyperlink" Target="https://ref.ly/1Chr11:36" TargetMode="External"/><Relationship Id="rId957" Type="http://schemas.openxmlformats.org/officeDocument/2006/relationships/hyperlink" Target="https://ref.ly/1Chr26:20" TargetMode="External"/><Relationship Id="rId958" Type="http://schemas.openxmlformats.org/officeDocument/2006/relationships/hyperlink" Target="https://ref.ly/Neh10:26" TargetMode="External"/><Relationship Id="rId959" Type="http://schemas.openxmlformats.org/officeDocument/2006/relationships/hyperlink" Target="https://ref.ly/Gen36:24" TargetMode="External"/><Relationship Id="rId960" Type="http://schemas.openxmlformats.org/officeDocument/2006/relationships/hyperlink" Target="https://ref.ly/1Chr1:35-1Chr1:40" TargetMode="External"/><Relationship Id="rId961" Type="http://schemas.openxmlformats.org/officeDocument/2006/relationships/hyperlink" Target="https://ref.ly/2Sam3:7" TargetMode="External"/><Relationship Id="rId962" Type="http://schemas.openxmlformats.org/officeDocument/2006/relationships/hyperlink" Target="https://ref.ly/2Sam21:8-2Sam21:11" TargetMode="External"/><Relationship Id="rId963" Type="http://schemas.openxmlformats.org/officeDocument/2006/relationships/hyperlink" Target="https://ref.ly/2Kgs22:12" TargetMode="External"/><Relationship Id="rId964" Type="http://schemas.openxmlformats.org/officeDocument/2006/relationships/hyperlink" Target="https://ref.ly/2Kgs22:14-2Kgs22:20" TargetMode="External"/><Relationship Id="rId965" Type="http://schemas.openxmlformats.org/officeDocument/2006/relationships/hyperlink" Target="https://ref.ly/Jer26:24" TargetMode="External"/><Relationship Id="rId966" Type="http://schemas.openxmlformats.org/officeDocument/2006/relationships/hyperlink" Target="https://ref.ly/2Kgs25:22" TargetMode="External"/><Relationship Id="rId967" Type="http://schemas.openxmlformats.org/officeDocument/2006/relationships/hyperlink" Target="https://ref.ly/Jer39:14" TargetMode="External"/><Relationship Id="rId968" Type="http://schemas.openxmlformats.org/officeDocument/2006/relationships/hyperlink" Target="https://ref.ly/Jer40:5-Jer40:16" TargetMode="External"/><Relationship Id="rId969" Type="http://schemas.openxmlformats.org/officeDocument/2006/relationships/hyperlink" Target="https://ref.ly/Jer41:1-Jer41:18" TargetMode="External"/><Relationship Id="rId970" Type="http://schemas.openxmlformats.org/officeDocument/2006/relationships/hyperlink" Target="https://ref.ly/Jer43:6" TargetMode="External"/><Relationship Id="rId971" Type="http://schemas.openxmlformats.org/officeDocument/2006/relationships/hyperlink" Target="https://ref.ly/Num1:12" TargetMode="External"/><Relationship Id="rId972" Type="http://schemas.openxmlformats.org/officeDocument/2006/relationships/hyperlink" Target="https://ref.ly/Num2:25" TargetMode="External"/><Relationship Id="rId973" Type="http://schemas.openxmlformats.org/officeDocument/2006/relationships/hyperlink" Target="https://ref.ly/Num7:66,Num7:71" TargetMode="External"/><Relationship Id="rId974" Type="http://schemas.openxmlformats.org/officeDocument/2006/relationships/hyperlink" Target="https://ref.ly/Num10:25" TargetMode="External"/><Relationship Id="rId975" Type="http://schemas.openxmlformats.org/officeDocument/2006/relationships/hyperlink" Target="https://ref.ly/1Chr12:2-1Chr12:3" TargetMode="External"/><Relationship Id="rId976" Type="http://schemas.openxmlformats.org/officeDocument/2006/relationships/hyperlink" Target="https://ref.ly/Josh19:42" TargetMode="External"/><Relationship Id="rId977" Type="http://schemas.openxmlformats.org/officeDocument/2006/relationships/hyperlink" Target="https://ref.ly/Josh21:24" TargetMode="External"/><Relationship Id="rId978" Type="http://schemas.openxmlformats.org/officeDocument/2006/relationships/hyperlink" Target="https://ref.ly/1Chr6:69" TargetMode="External"/><Relationship Id="rId979" Type="http://schemas.openxmlformats.org/officeDocument/2006/relationships/hyperlink" Target="https://ref.ly/Judg1:34-Judg1:36" TargetMode="External"/><Relationship Id="rId980" Type="http://schemas.openxmlformats.org/officeDocument/2006/relationships/hyperlink" Target="https://ref.ly/1Sam14:31" TargetMode="External"/><Relationship Id="rId981" Type="http://schemas.openxmlformats.org/officeDocument/2006/relationships/hyperlink" Target="https://ref.ly/1Chr8:13" TargetMode="External"/><Relationship Id="rId982" Type="http://schemas.openxmlformats.org/officeDocument/2006/relationships/hyperlink" Target="https://ref.ly/2Chr11:10" TargetMode="External"/><Relationship Id="rId983" Type="http://schemas.openxmlformats.org/officeDocument/2006/relationships/hyperlink" Target="https://ref.ly/2Chr12:2-2Chr12:12" TargetMode="External"/><Relationship Id="rId984" Type="http://schemas.openxmlformats.org/officeDocument/2006/relationships/hyperlink" Target="https://ref.ly/2Chr28:18" TargetMode="External"/><Relationship Id="rId985" Type="http://schemas.openxmlformats.org/officeDocument/2006/relationships/hyperlink" Target="https://ref.ly/Josh10:12" TargetMode="External"/><Relationship Id="rId986" Type="http://schemas.openxmlformats.org/officeDocument/2006/relationships/hyperlink" Target="https://ref.ly/Judg12:12" TargetMode="External"/><Relationship Id="rId987" Type="http://schemas.openxmlformats.org/officeDocument/2006/relationships/hyperlink" Target="https://ref.ly/Ps22:1-Ps22:31" TargetMode="External"/><Relationship Id="rId988" Type="http://schemas.openxmlformats.org/officeDocument/2006/relationships/hyperlink" Target="https://ref.ly/2Sam8:16" TargetMode="External"/><Relationship Id="rId989" Type="http://schemas.openxmlformats.org/officeDocument/2006/relationships/hyperlink" Target="https://ref.ly/1Chr18:15" TargetMode="External"/><Relationship Id="rId990" Type="http://schemas.openxmlformats.org/officeDocument/2006/relationships/hyperlink" Target="https://ref.ly/Num34:11" TargetMode="External"/><Relationship Id="rId991" Type="http://schemas.openxmlformats.org/officeDocument/2006/relationships/hyperlink" Target="https://ref.ly/Josh19:7" TargetMode="External"/><Relationship Id="rId992" Type="http://schemas.openxmlformats.org/officeDocument/2006/relationships/hyperlink" Target="https://ref.ly/Neh11:29" TargetMode="External"/><Relationship Id="rId993" Type="http://schemas.openxmlformats.org/officeDocument/2006/relationships/hyperlink" Target="https://ref.ly/Josh21:16" TargetMode="External"/><Relationship Id="rId994" Type="http://schemas.openxmlformats.org/officeDocument/2006/relationships/hyperlink" Target="https://ref.ly/1Chr6:59" TargetMode="External"/><Relationship Id="rId995" Type="http://schemas.openxmlformats.org/officeDocument/2006/relationships/hyperlink" Target="https://ref.ly/Num13:22" TargetMode="External"/><Relationship Id="rId996" Type="http://schemas.openxmlformats.org/officeDocument/2006/relationships/hyperlink" Target="https://ref.ly/Josh15:13-Josh15:14" TargetMode="External"/><Relationship Id="rId997" Type="http://schemas.openxmlformats.org/officeDocument/2006/relationships/hyperlink" Target="https://ref.ly/Judg1:10" TargetMode="External"/><Relationship Id="rId998" Type="http://schemas.openxmlformats.org/officeDocument/2006/relationships/hyperlink" Target="https://ref.ly/1Chr6:8-1Chr6:9,1Chr6:53" TargetMode="External"/><Relationship Id="rId999" Type="http://schemas.openxmlformats.org/officeDocument/2006/relationships/hyperlink" Target="https://ref.ly/2Sam15:27-2Sam15:29" TargetMode="External"/><Relationship Id="rId1000" Type="http://schemas.openxmlformats.org/officeDocument/2006/relationships/hyperlink" Target="https://ref.ly/2Sam17:15-2Sam17:23" TargetMode="External"/><Relationship Id="rId1001" Type="http://schemas.openxmlformats.org/officeDocument/2006/relationships/hyperlink" Target="https://ref.ly/2Sam18:19-2Sam18:33" TargetMode="External"/><Relationship Id="rId1002" Type="http://schemas.openxmlformats.org/officeDocument/2006/relationships/hyperlink" Target="https://ref.ly/1Kgs4:15" TargetMode="External"/><Relationship Id="rId1003" Type="http://schemas.openxmlformats.org/officeDocument/2006/relationships/hyperlink" Target="https://ref.ly/Matt12:1-Matt12:8" TargetMode="External"/><Relationship Id="rId1004" Type="http://schemas.openxmlformats.org/officeDocument/2006/relationships/hyperlink" Target="https://ref.ly/1Sam22:9-1Sam22:19" TargetMode="External"/><Relationship Id="rId1005" Type="http://schemas.openxmlformats.org/officeDocument/2006/relationships/hyperlink" Target="https://ref.ly/1Sam22:20-1Sam22:23" TargetMode="External"/><Relationship Id="rId1006" Type="http://schemas.openxmlformats.org/officeDocument/2006/relationships/hyperlink" Target="https://ref.ly/Ps52:1-Ps52:9" TargetMode="External"/><Relationship Id="rId1007" Type="http://schemas.openxmlformats.org/officeDocument/2006/relationships/hyperlink" Target="https://ref.ly/1Sam26:6" TargetMode="External"/><Relationship Id="rId1008" Type="http://schemas.openxmlformats.org/officeDocument/2006/relationships/hyperlink" Target="https://ref.ly/1Chr24:3,1Chr24:5,1Chr24:31" TargetMode="External"/><Relationship Id="rId1009" Type="http://schemas.openxmlformats.org/officeDocument/2006/relationships/hyperlink" Target="https://ref.ly/1Chr6:25" TargetMode="External"/><Relationship Id="rId1010" Type="http://schemas.openxmlformats.org/officeDocument/2006/relationships/hyperlink" Target="https://ref.ly/1Kgs4:14" TargetMode="External"/><Relationship Id="rId1011" Type="http://schemas.openxmlformats.org/officeDocument/2006/relationships/hyperlink" Target="https://ref.ly/1Sam25:43-1Sam25:44" TargetMode="External"/><Relationship Id="rId1012" Type="http://schemas.openxmlformats.org/officeDocument/2006/relationships/hyperlink" Target="https://ref.ly/2Sam3:2" TargetMode="External"/><Relationship Id="rId1013" Type="http://schemas.openxmlformats.org/officeDocument/2006/relationships/hyperlink" Target="https://ref.ly/Gal3:24-Gal3:25" TargetMode="External"/><Relationship Id="rId1014" Type="http://schemas.openxmlformats.org/officeDocument/2006/relationships/hyperlink" Target="https://ref.ly/2Sam6:3-2Sam6:4" TargetMode="External"/><Relationship Id="rId1015" Type="http://schemas.openxmlformats.org/officeDocument/2006/relationships/hyperlink" Target="https://ref.ly/1Chr13:7" TargetMode="External"/><Relationship Id="rId1016" Type="http://schemas.openxmlformats.org/officeDocument/2006/relationships/hyperlink" Target="https://ref.ly/1Chr8:14" TargetMode="External"/><Relationship Id="rId1017" Type="http://schemas.openxmlformats.org/officeDocument/2006/relationships/hyperlink" Target="https://ref.ly/1Chr8:31" TargetMode="External"/><Relationship Id="rId1018" Type="http://schemas.openxmlformats.org/officeDocument/2006/relationships/hyperlink" Target="https://ref.ly/1Chr9:36-1Chr9:37" TargetMode="External"/><Relationship Id="rId1019" Type="http://schemas.openxmlformats.org/officeDocument/2006/relationships/hyperlink" Target="https://ref.ly/Num1:15" TargetMode="External"/><Relationship Id="rId1020" Type="http://schemas.openxmlformats.org/officeDocument/2006/relationships/hyperlink" Target="https://ref.ly/Num2:29" TargetMode="External"/><Relationship Id="rId1021" Type="http://schemas.openxmlformats.org/officeDocument/2006/relationships/hyperlink" Target="https://ref.ly/Num7:78,Num7:83" TargetMode="External"/><Relationship Id="rId1022" Type="http://schemas.openxmlformats.org/officeDocument/2006/relationships/hyperlink" Target="https://ref.ly/Num10:27" TargetMode="External"/><Relationship Id="rId1023" Type="http://schemas.openxmlformats.org/officeDocument/2006/relationships/hyperlink" Target="https://ref.ly/Num26:38" TargetMode="External"/><Relationship Id="rId1024" Type="http://schemas.openxmlformats.org/officeDocument/2006/relationships/hyperlink" Target="https://ref.ly/Gen46:21" TargetMode="External"/><Relationship Id="rId1025" Type="http://schemas.openxmlformats.org/officeDocument/2006/relationships/hyperlink" Target="https://ref.ly/1Chr7:10" TargetMode="External"/><Relationship Id="rId1026" Type="http://schemas.openxmlformats.org/officeDocument/2006/relationships/hyperlink" Target="https://ref.ly/Exod31:6" TargetMode="External"/><Relationship Id="rId1027" Type="http://schemas.openxmlformats.org/officeDocument/2006/relationships/hyperlink" Target="https://ref.ly/Exod35:34" TargetMode="External"/><Relationship Id="rId1028" Type="http://schemas.openxmlformats.org/officeDocument/2006/relationships/hyperlink" Target="https://ref.ly/Exod38:23" TargetMode="External"/><Relationship Id="rId1029" Type="http://schemas.openxmlformats.org/officeDocument/2006/relationships/hyperlink" Target="https://ref.ly/Jdt4:4" TargetMode="External"/><Relationship Id="rId1030" Type="http://schemas.openxmlformats.org/officeDocument/2006/relationships/hyperlink" Target="https://ref.ly/2Sam16:23" TargetMode="External"/><Relationship Id="rId1031" Type="http://schemas.openxmlformats.org/officeDocument/2006/relationships/hyperlink" Target="https://ref.ly/2Sam15:31" TargetMode="External"/><Relationship Id="rId1032" Type="http://schemas.openxmlformats.org/officeDocument/2006/relationships/hyperlink" Target="https://ref.ly/2Sam16:20-2Sam16:22" TargetMode="External"/><Relationship Id="rId1033" Type="http://schemas.openxmlformats.org/officeDocument/2006/relationships/hyperlink" Target="https://ref.ly/2Sam12:7-2Sam12:12" TargetMode="External"/><Relationship Id="rId1034" Type="http://schemas.openxmlformats.org/officeDocument/2006/relationships/hyperlink" Target="https://ref.ly/2Sam17:1-2Sam17:3" TargetMode="External"/><Relationship Id="rId1035" Type="http://schemas.openxmlformats.org/officeDocument/2006/relationships/hyperlink" Target="https://ref.ly/2Sam17:4-2Sam17:14" TargetMode="External"/><Relationship Id="rId1036" Type="http://schemas.openxmlformats.org/officeDocument/2006/relationships/hyperlink" Target="https://ref.ly/2Sam17:23" TargetMode="External"/><Relationship Id="rId1037" Type="http://schemas.openxmlformats.org/officeDocument/2006/relationships/hyperlink" Target="https://ref.ly/1Sam14:3" TargetMode="External"/><Relationship Id="rId1038" Type="http://schemas.openxmlformats.org/officeDocument/2006/relationships/hyperlink" Target="https://ref.ly/1Sam22:9-1Sam22:12,1Sam22:20" TargetMode="External"/><Relationship Id="rId1039" Type="http://schemas.openxmlformats.org/officeDocument/2006/relationships/hyperlink" Target="https://ref.ly/1Chr6:4-1Chr6:7" TargetMode="External"/><Relationship Id="rId1040" Type="http://schemas.openxmlformats.org/officeDocument/2006/relationships/hyperlink" Target="https://ref.ly/1Chr6:11-1Chr6:12" TargetMode="External"/><Relationship Id="rId1041" Type="http://schemas.openxmlformats.org/officeDocument/2006/relationships/hyperlink" Target="https://ref.ly/1Chr9:11" TargetMode="External"/><Relationship Id="rId1042" Type="http://schemas.openxmlformats.org/officeDocument/2006/relationships/hyperlink" Target="https://ref.ly/Neh11:11" TargetMode="External"/><Relationship Id="rId1043" Type="http://schemas.openxmlformats.org/officeDocument/2006/relationships/hyperlink" Target="https://ref.ly/Ezra7:2" TargetMode="External"/><Relationship Id="rId1044" Type="http://schemas.openxmlformats.org/officeDocument/2006/relationships/hyperlink" Target="https://ref.ly/2Esd1:1" TargetMode="External"/><Relationship Id="rId1045" Type="http://schemas.openxmlformats.org/officeDocument/2006/relationships/hyperlink" Target="https://ref.ly/Num34:17,Num34:27" TargetMode="External"/><Relationship Id="rId1046" Type="http://schemas.openxmlformats.org/officeDocument/2006/relationships/hyperlink" Target="https://ref.ly/1Chr8:6" TargetMode="External"/><Relationship Id="rId1047" Type="http://schemas.openxmlformats.org/officeDocument/2006/relationships/hyperlink" Target="https://ref.ly/Gen41:43" TargetMode="External"/><Relationship Id="rId1048" Type="http://schemas.openxmlformats.org/officeDocument/2006/relationships/hyperlink" Target="https://ref.ly/Isa45:23" TargetMode="External"/><Relationship Id="rId1049" Type="http://schemas.openxmlformats.org/officeDocument/2006/relationships/hyperlink" Target="https://ref.ly/Rom14:11" TargetMode="External"/><Relationship Id="rId1050" Type="http://schemas.openxmlformats.org/officeDocument/2006/relationships/hyperlink" Target="https://ref.ly/Phil2:10" TargetMode="External"/><Relationship Id="rId1051" Type="http://schemas.openxmlformats.org/officeDocument/2006/relationships/hyperlink" Target="https://ref.ly/1Kgs19:18" TargetMode="External"/><Relationship Id="rId1052" Type="http://schemas.openxmlformats.org/officeDocument/2006/relationships/hyperlink" Target="https://ref.ly/Rom11:4" TargetMode="External"/><Relationship Id="rId1053" Type="http://schemas.openxmlformats.org/officeDocument/2006/relationships/hyperlink" Target="https://ref.ly/Deut28:35" TargetMode="External"/><Relationship Id="rId1054" Type="http://schemas.openxmlformats.org/officeDocument/2006/relationships/hyperlink" Target="https://ref.ly/Isa35:3" TargetMode="External"/><Relationship Id="rId1055" Type="http://schemas.openxmlformats.org/officeDocument/2006/relationships/hyperlink" Target="https://ref.ly/Job4:4" TargetMode="External"/><Relationship Id="rId1056" Type="http://schemas.openxmlformats.org/officeDocument/2006/relationships/hyperlink" Target="https://ref.ly/Heb12:12" TargetMode="External"/><Relationship Id="rId1057" Type="http://schemas.openxmlformats.org/officeDocument/2006/relationships/hyperlink" Target="https://ref.ly/Ps109:24" TargetMode="External"/><Relationship Id="rId1058" Type="http://schemas.openxmlformats.org/officeDocument/2006/relationships/hyperlink" Target="https://ref.ly/Ezek7:17" TargetMode="External"/><Relationship Id="rId1059" Type="http://schemas.openxmlformats.org/officeDocument/2006/relationships/hyperlink" Target="https://ref.ly/Ezek21:7" TargetMode="External"/><Relationship Id="rId1060" Type="http://schemas.openxmlformats.org/officeDocument/2006/relationships/hyperlink" Target="https://ref.ly/Ps95:6" TargetMode="External"/><Relationship Id="rId1061" Type="http://schemas.openxmlformats.org/officeDocument/2006/relationships/hyperlink" Target="https://ref.ly/Dan6:10" TargetMode="External"/><Relationship Id="rId1062" Type="http://schemas.openxmlformats.org/officeDocument/2006/relationships/hyperlink" Target="https://ref.ly/Luke22:41" TargetMode="External"/><Relationship Id="rId1063" Type="http://schemas.openxmlformats.org/officeDocument/2006/relationships/hyperlink" Target="https://ref.ly/Acts7:60" TargetMode="External"/><Relationship Id="rId1064" Type="http://schemas.openxmlformats.org/officeDocument/2006/relationships/hyperlink" Target="https://ref.ly/Acts9:40" TargetMode="External"/><Relationship Id="rId1065" Type="http://schemas.openxmlformats.org/officeDocument/2006/relationships/hyperlink" Target="https://ref.ly/Acts20:36" TargetMode="External"/><Relationship Id="rId1066" Type="http://schemas.openxmlformats.org/officeDocument/2006/relationships/hyperlink" Target="https://ref.ly/Acts21:5" TargetMode="External"/><Relationship Id="rId1067" Type="http://schemas.openxmlformats.org/officeDocument/2006/relationships/hyperlink" Target="https://ref.ly/1Kgs8:54" TargetMode="External"/><Relationship Id="rId1068" Type="http://schemas.openxmlformats.org/officeDocument/2006/relationships/hyperlink" Target="https://ref.ly/2Chr6:13" TargetMode="External"/><Relationship Id="rId1069" Type="http://schemas.openxmlformats.org/officeDocument/2006/relationships/hyperlink" Target="https://ref.ly/Ezra9:5" TargetMode="External"/><Relationship Id="rId1070" Type="http://schemas.openxmlformats.org/officeDocument/2006/relationships/hyperlink" Target="https://ref.ly/Luke5:8" TargetMode="External"/><Relationship Id="rId1071" Type="http://schemas.openxmlformats.org/officeDocument/2006/relationships/hyperlink" Target="https://ref.ly/2Kgs1:13" TargetMode="External"/><Relationship Id="rId1072" Type="http://schemas.openxmlformats.org/officeDocument/2006/relationships/hyperlink" Target="https://ref.ly/Matt17:14" TargetMode="External"/><Relationship Id="rId1073" Type="http://schemas.openxmlformats.org/officeDocument/2006/relationships/hyperlink" Target="https://ref.ly/Mark1:40" TargetMode="External"/><Relationship Id="rId1074" Type="http://schemas.openxmlformats.org/officeDocument/2006/relationships/hyperlink" Target="https://ref.ly/Dan10:10" TargetMode="External"/><Relationship Id="rId1075" Type="http://schemas.openxmlformats.org/officeDocument/2006/relationships/hyperlink" Target="https://ref.ly/Dan5:6" TargetMode="External"/><Relationship Id="rId1076" Type="http://schemas.openxmlformats.org/officeDocument/2006/relationships/hyperlink" Target="https://ref.ly/Matt27:29" TargetMode="External"/><Relationship Id="rId1077" Type="http://schemas.openxmlformats.org/officeDocument/2006/relationships/hyperlink" Target="https://ref.ly/Mark15:19" TargetMode="External"/><Relationship Id="rId1078" Type="http://schemas.openxmlformats.org/officeDocument/2006/relationships/hyperlink" Target="https://ref.ly/Ps58:1-Ps58:11" TargetMode="External"/><Relationship Id="rId1079" Type="http://schemas.openxmlformats.org/officeDocument/2006/relationships/hyperlink" Target="https://ref.ly/Ps59:1-Ps59:17" TargetMode="External"/><Relationship Id="rId1080" Type="http://schemas.openxmlformats.org/officeDocument/2006/relationships/hyperlink" Target="https://ref.ly/Ps75:1-Ps75:10" TargetMode="External"/><Relationship Id="rId1081" Type="http://schemas.openxmlformats.org/officeDocument/2006/relationships/hyperlink" Target="https://ref.ly/1Chr2:31,1Chr2:34" TargetMode="External"/><Relationship Id="rId1082" Type="http://schemas.openxmlformats.org/officeDocument/2006/relationships/hyperlink" Target="https://ref.ly/1Chr2:31" TargetMode="External"/><Relationship Id="rId1083" Type="http://schemas.openxmlformats.org/officeDocument/2006/relationships/hyperlink" Target="https://ref.ly/1Chr11:41" TargetMode="External"/><Relationship Id="rId1084" Type="http://schemas.openxmlformats.org/officeDocument/2006/relationships/hyperlink" Target="https://ref.ly/Josh19:26" TargetMode="External"/><Relationship Id="rId1085" Type="http://schemas.openxmlformats.org/officeDocument/2006/relationships/hyperlink" Target="https://ref.ly/Ps46:1-Ps46:11" TargetMode="External"/><Relationship Id="rId1086" Type="http://schemas.openxmlformats.org/officeDocument/2006/relationships/hyperlink" Target="https://ref.ly/1Chr15:20" TargetMode="External"/><Relationship Id="rId1087" Type="http://schemas.openxmlformats.org/officeDocument/2006/relationships/hyperlink" Target="https://ref.ly/1Macc7:1-1Macc7:24" TargetMode="External"/><Relationship Id="rId1088" Type="http://schemas.openxmlformats.org/officeDocument/2006/relationships/hyperlink" Target="https://ref.ly/1Macc7:25-1Macc7:50" TargetMode="External"/><Relationship Id="rId1089" Type="http://schemas.openxmlformats.org/officeDocument/2006/relationships/hyperlink" Target="https://ref.ly/1Macc9:1-1Macc9:53" TargetMode="External"/><Relationship Id="rId1090" Type="http://schemas.openxmlformats.org/officeDocument/2006/relationships/hyperlink" Target="https://ref.ly/1Macc9:54-1Macc9:57" TargetMode="External"/><Relationship Id="rId1091" Type="http://schemas.openxmlformats.org/officeDocument/2006/relationships/hyperlink" Target="https://ref.ly/Gal4:24" TargetMode="External"/><Relationship Id="rId1092" Type="http://schemas.openxmlformats.org/officeDocument/2006/relationships/hyperlink" Target="https://ref.ly/Matt18:13" TargetMode="External"/><Relationship Id="rId1093" Type="http://schemas.openxmlformats.org/officeDocument/2006/relationships/hyperlink" Target="https://ref.ly/Luke13:17" TargetMode="External"/><Relationship Id="rId1094" Type="http://schemas.openxmlformats.org/officeDocument/2006/relationships/hyperlink" Target="https://ref.ly/Luke24:52" TargetMode="External"/><Relationship Id="rId1095" Type="http://schemas.openxmlformats.org/officeDocument/2006/relationships/hyperlink" Target="https://ref.ly/Acts15:31" TargetMode="External"/><Relationship Id="rId1096" Type="http://schemas.openxmlformats.org/officeDocument/2006/relationships/hyperlink" Target="https://ref.ly/Rom16:19" TargetMode="External"/><Relationship Id="rId1097" Type="http://schemas.openxmlformats.org/officeDocument/2006/relationships/hyperlink" Target="https://ref.ly/1Cor13:6" TargetMode="External"/><Relationship Id="rId1098" Type="http://schemas.openxmlformats.org/officeDocument/2006/relationships/hyperlink" Target="https://ref.ly/1Sam2:1" TargetMode="External"/><Relationship Id="rId1099" Type="http://schemas.openxmlformats.org/officeDocument/2006/relationships/hyperlink" Target="https://ref.ly/1Sam11:9" TargetMode="External"/><Relationship Id="rId1100" Type="http://schemas.openxmlformats.org/officeDocument/2006/relationships/hyperlink" Target="https://ref.ly/1Sam18:6" TargetMode="External"/><Relationship Id="rId1101" Type="http://schemas.openxmlformats.org/officeDocument/2006/relationships/hyperlink" Target="https://ref.ly/2Sam6:12" TargetMode="External"/><Relationship Id="rId1102" Type="http://schemas.openxmlformats.org/officeDocument/2006/relationships/hyperlink" Target="https://ref.ly/1Kgs1:40" TargetMode="External"/><Relationship Id="rId1103" Type="http://schemas.openxmlformats.org/officeDocument/2006/relationships/hyperlink" Target="https://ref.ly/Esth9:17-Esth9:22" TargetMode="External"/><Relationship Id="rId1104" Type="http://schemas.openxmlformats.org/officeDocument/2006/relationships/hyperlink" Target="https://ref.ly/Ps137:1-Ps137:6" TargetMode="External"/><Relationship Id="rId1105" Type="http://schemas.openxmlformats.org/officeDocument/2006/relationships/hyperlink" Target="https://ref.ly/Prov5:18" TargetMode="External"/><Relationship Id="rId1106" Type="http://schemas.openxmlformats.org/officeDocument/2006/relationships/hyperlink" Target="https://ref.ly/Matt5:11-Matt5:12" TargetMode="External"/><Relationship Id="rId1107" Type="http://schemas.openxmlformats.org/officeDocument/2006/relationships/hyperlink" Target="https://ref.ly/Phil4:4" TargetMode="External"/><Relationship Id="rId1108" Type="http://schemas.openxmlformats.org/officeDocument/2006/relationships/hyperlink" Target="https://ref.ly/1Thess5:16" TargetMode="External"/><Relationship Id="rId1109" Type="http://schemas.openxmlformats.org/officeDocument/2006/relationships/hyperlink" Target="https://ref.ly/Jas1:2" TargetMode="External"/><Relationship Id="rId1110" Type="http://schemas.openxmlformats.org/officeDocument/2006/relationships/hyperlink" Target="https://ref.ly/Gal5:22" TargetMode="External"/><Relationship Id="rId1111" Type="http://schemas.openxmlformats.org/officeDocument/2006/relationships/hyperlink" Target="https://ref.ly/Ps135:3" TargetMode="External"/><Relationship Id="rId1112" Type="http://schemas.openxmlformats.org/officeDocument/2006/relationships/hyperlink" Target="https://ref.ly/Ps104:35" TargetMode="External"/><Relationship Id="rId1113" Type="http://schemas.openxmlformats.org/officeDocument/2006/relationships/hyperlink" Target="https://ref.ly/Ps113:1-Ps113:9" TargetMode="External"/><Relationship Id="rId1114" Type="http://schemas.openxmlformats.org/officeDocument/2006/relationships/hyperlink" Target="https://ref.ly/Ps115:1-Ps115:18" TargetMode="External"/><Relationship Id="rId1115" Type="http://schemas.openxmlformats.org/officeDocument/2006/relationships/hyperlink" Target="https://ref.ly/Ps117:1-Ps117:2" TargetMode="External"/><Relationship Id="rId1116" Type="http://schemas.openxmlformats.org/officeDocument/2006/relationships/hyperlink" Target="https://ref.ly/Ps146:1-Ps146:10" TargetMode="External"/><Relationship Id="rId1117" Type="http://schemas.openxmlformats.org/officeDocument/2006/relationships/hyperlink" Target="https://ref.ly/Ps150:1-Ps150:6" TargetMode="External"/><Relationship Id="rId1118" Type="http://schemas.openxmlformats.org/officeDocument/2006/relationships/hyperlink" Target="https://ref.ly/Ps113:1-Ps118:29" TargetMode="External"/><Relationship Id="rId1119" Type="http://schemas.openxmlformats.org/officeDocument/2006/relationships/hyperlink" Target="https://ref.ly/Ps114:1-Ps114:8" TargetMode="External"/><Relationship Id="rId1120" Type="http://schemas.openxmlformats.org/officeDocument/2006/relationships/hyperlink" Target="https://ref.ly/Ps115:1-Ps118:29" TargetMode="External"/><Relationship Id="rId1121" Type="http://schemas.openxmlformats.org/officeDocument/2006/relationships/hyperlink" Target="https://ref.ly/Matt26:30" TargetMode="External"/><Relationship Id="rId1122" Type="http://schemas.openxmlformats.org/officeDocument/2006/relationships/hyperlink" Target="https://ref.ly/Mark14:26" TargetMode="External"/><Relationship Id="rId1123" Type="http://schemas.openxmlformats.org/officeDocument/2006/relationships/hyperlink" Target="https://ref.ly/Rev19:1-Rev19:6" TargetMode="External"/><Relationship Id="rId1124" Type="http://schemas.openxmlformats.org/officeDocument/2006/relationships/hyperlink" Target="https://ref.ly/Ps118:1-Ps118:29" TargetMode="External"/><Relationship Id="rId1125" Type="http://schemas.openxmlformats.org/officeDocument/2006/relationships/hyperlink" Target="https://ref.ly/1Chr6:60" TargetMode="External"/><Relationship Id="rId1126" Type="http://schemas.openxmlformats.org/officeDocument/2006/relationships/hyperlink" Target="https://ref.ly/Josh21:18" TargetMode="External"/><Relationship Id="rId1127" Type="http://schemas.openxmlformats.org/officeDocument/2006/relationships/hyperlink" Target="https://ref.ly/1Chr8:36" TargetMode="External"/><Relationship Id="rId1128" Type="http://schemas.openxmlformats.org/officeDocument/2006/relationships/hyperlink" Target="https://ref.ly/1Chr9:42" TargetMode="External"/><Relationship Id="rId1129" Type="http://schemas.openxmlformats.org/officeDocument/2006/relationships/hyperlink" Target="https://ref.ly/Rom1:16" TargetMode="External"/><Relationship Id="rId1130" Type="http://schemas.openxmlformats.org/officeDocument/2006/relationships/hyperlink" Target="https://ref.ly/Mark15:21" TargetMode="External"/><Relationship Id="rId1131" Type="http://schemas.openxmlformats.org/officeDocument/2006/relationships/hyperlink" Target="https://ref.ly/Acts4:6" TargetMode="External"/><Relationship Id="rId1132" Type="http://schemas.openxmlformats.org/officeDocument/2006/relationships/hyperlink" Target="https://ref.ly/Acts3:1-Acts3:26" TargetMode="External"/><Relationship Id="rId1133" Type="http://schemas.openxmlformats.org/officeDocument/2006/relationships/hyperlink" Target="https://ref.ly/Acts19:33" TargetMode="External"/><Relationship Id="rId1134" Type="http://schemas.openxmlformats.org/officeDocument/2006/relationships/hyperlink" Target="https://ref.ly/Acts19:23-Acts19:41" TargetMode="External"/><Relationship Id="rId1135" Type="http://schemas.openxmlformats.org/officeDocument/2006/relationships/hyperlink" Target="https://ref.ly/1Tim1:20" TargetMode="External"/><Relationship Id="rId1136" Type="http://schemas.openxmlformats.org/officeDocument/2006/relationships/hyperlink" Target="https://ref.ly/2Tim4:14" TargetMode="External"/><Relationship Id="rId1137" Type="http://schemas.openxmlformats.org/officeDocument/2006/relationships/hyperlink" Target="https://ref.ly/1Macc10:1-1Macc11:74" TargetMode="External"/><Relationship Id="rId1138" Type="http://schemas.openxmlformats.org/officeDocument/2006/relationships/hyperlink" Target="https://ref.ly/Acts6:9" TargetMode="External"/><Relationship Id="rId1139" Type="http://schemas.openxmlformats.org/officeDocument/2006/relationships/hyperlink" Target="https://ref.ly/Acts18:24" TargetMode="External"/><Relationship Id="rId1140" Type="http://schemas.openxmlformats.org/officeDocument/2006/relationships/hyperlink" Target="https://ref.ly/Acts27:6" TargetMode="External"/><Relationship Id="rId1141" Type="http://schemas.openxmlformats.org/officeDocument/2006/relationships/hyperlink" Target="https://ref.ly/Acts28:11" TargetMode="External"/><Relationship Id="rId1142" Type="http://schemas.openxmlformats.org/officeDocument/2006/relationships/hyperlink" Target="https://ref.ly/Rev1:8" TargetMode="External"/><Relationship Id="rId1143" Type="http://schemas.openxmlformats.org/officeDocument/2006/relationships/hyperlink" Target="https://ref.ly/Rev22:13" TargetMode="External"/><Relationship Id="rId1144" Type="http://schemas.openxmlformats.org/officeDocument/2006/relationships/hyperlink" Target="https://ref.ly/Rev1:17" TargetMode="External"/><Relationship Id="rId1145" Type="http://schemas.openxmlformats.org/officeDocument/2006/relationships/hyperlink" Target="https://ref.ly/Rev2:8" TargetMode="External"/><Relationship Id="rId1146" Type="http://schemas.openxmlformats.org/officeDocument/2006/relationships/hyperlink" Target="https://ref.ly/Isa41:4" TargetMode="External"/><Relationship Id="rId1147" Type="http://schemas.openxmlformats.org/officeDocument/2006/relationships/hyperlink" Target="https://ref.ly/Isa44:6" TargetMode="External"/><Relationship Id="rId1148" Type="http://schemas.openxmlformats.org/officeDocument/2006/relationships/hyperlink" Target="https://ref.ly/Isa48:12" TargetMode="External"/><Relationship Id="rId1149" Type="http://schemas.openxmlformats.org/officeDocument/2006/relationships/hyperlink" Target="https://ref.ly/Exod12:8" TargetMode="External"/><Relationship Id="rId1150" Type="http://schemas.openxmlformats.org/officeDocument/2006/relationships/hyperlink" Target="https://ref.ly/Num9:11" TargetMode="External"/><Relationship Id="rId1151" Type="http://schemas.openxmlformats.org/officeDocument/2006/relationships/hyperlink" Target="https://ref.ly/Luke15:16" TargetMode="External"/><Relationship Id="rId1152" Type="http://schemas.openxmlformats.org/officeDocument/2006/relationships/hyperlink" Target="https://ref.ly/Matt3:4" TargetMode="External"/><Relationship Id="rId1153" Type="http://schemas.openxmlformats.org/officeDocument/2006/relationships/hyperlink" Target="https://ref.ly/Matt10:3" TargetMode="External"/><Relationship Id="rId1154" Type="http://schemas.openxmlformats.org/officeDocument/2006/relationships/hyperlink" Target="https://ref.ly/Mark3:18" TargetMode="External"/><Relationship Id="rId1155" Type="http://schemas.openxmlformats.org/officeDocument/2006/relationships/hyperlink" Target="https://ref.ly/Luke6:15" TargetMode="External"/><Relationship Id="rId1156" Type="http://schemas.openxmlformats.org/officeDocument/2006/relationships/hyperlink" Target="https://ref.ly/Acts1:13" TargetMode="External"/><Relationship Id="rId1157" Type="http://schemas.openxmlformats.org/officeDocument/2006/relationships/hyperlink" Target="https://ref.ly/John19:25" TargetMode="External"/><Relationship Id="rId1158" Type="http://schemas.openxmlformats.org/officeDocument/2006/relationships/hyperlink" Target="https://ref.ly/Mark2:14" TargetMode="External"/><Relationship Id="rId1159" Type="http://schemas.openxmlformats.org/officeDocument/2006/relationships/hyperlink" Target="https://ref.ly/Matt9:9" TargetMode="External"/><Relationship Id="rId1160" Type="http://schemas.openxmlformats.org/officeDocument/2006/relationships/hyperlink" Target="https://ref.ly/Esth1:6" TargetMode="External"/><Relationship Id="rId1161" Type="http://schemas.openxmlformats.org/officeDocument/2006/relationships/hyperlink" Target="https://ref.ly/2Chr9:10-2Chr9:11" TargetMode="External"/><Relationship Id="rId1162" Type="http://schemas.openxmlformats.org/officeDocument/2006/relationships/hyperlink" Target="https://ref.ly/2Chr2:8" TargetMode="External"/><Relationship Id="rId1163" Type="http://schemas.openxmlformats.org/officeDocument/2006/relationships/hyperlink" Target="https://ref.ly/Num11:5" TargetMode="External"/><Relationship Id="rId1164" Type="http://schemas.openxmlformats.org/officeDocument/2006/relationships/hyperlink" Target="https://ref.ly/1Chr1:51" TargetMode="External"/><Relationship Id="rId1165" Type="http://schemas.openxmlformats.org/officeDocument/2006/relationships/hyperlink" Target="https://ref.ly/1Chr1:40" TargetMode="External"/><Relationship Id="rId1166" Type="http://schemas.openxmlformats.org/officeDocument/2006/relationships/hyperlink" Target="https://ref.ly/Gen14:13,Gen14:24" TargetMode="External"/><Relationship Id="rId1167" Type="http://schemas.openxmlformats.org/officeDocument/2006/relationships/hyperlink" Target="https://ref.ly/Gen26:26-Gen26:31" TargetMode="External"/><Relationship Id="rId1168" Type="http://schemas.openxmlformats.org/officeDocument/2006/relationships/hyperlink" Target="https://ref.ly/Exod23:31-Exod23:33" TargetMode="External"/><Relationship Id="rId1169" Type="http://schemas.openxmlformats.org/officeDocument/2006/relationships/hyperlink" Target="https://ref.ly/Exod34:12" TargetMode="External"/><Relationship Id="rId1170" Type="http://schemas.openxmlformats.org/officeDocument/2006/relationships/hyperlink" Target="https://ref.ly/Deut7:1-Deut7:4" TargetMode="External"/><Relationship Id="rId1171" Type="http://schemas.openxmlformats.org/officeDocument/2006/relationships/hyperlink" Target="https://ref.ly/Judg2:1-Judg2:3" TargetMode="External"/><Relationship Id="rId1172" Type="http://schemas.openxmlformats.org/officeDocument/2006/relationships/hyperlink" Target="https://ref.ly/Josh9:1-Josh9:27" TargetMode="External"/><Relationship Id="rId1173" Type="http://schemas.openxmlformats.org/officeDocument/2006/relationships/hyperlink" Target="https://ref.ly/1Sam27:1" TargetMode="External"/><Relationship Id="rId1174" Type="http://schemas.openxmlformats.org/officeDocument/2006/relationships/hyperlink" Target="https://ref.ly/1Sam28:2" TargetMode="External"/><Relationship Id="rId1175" Type="http://schemas.openxmlformats.org/officeDocument/2006/relationships/hyperlink" Target="https://ref.ly/1Kgs5:1-1Kgs5:18" TargetMode="External"/><Relationship Id="rId1176" Type="http://schemas.openxmlformats.org/officeDocument/2006/relationships/hyperlink" Target="https://ref.ly/1Kgs9:26-1Kgs9:28" TargetMode="External"/><Relationship Id="rId1177" Type="http://schemas.openxmlformats.org/officeDocument/2006/relationships/hyperlink" Target="https://ref.ly/1Kgs9:16" TargetMode="External"/><Relationship Id="rId1178" Type="http://schemas.openxmlformats.org/officeDocument/2006/relationships/hyperlink" Target="https://ref.ly/1Kgs15:18-1Kgs15:20" TargetMode="External"/><Relationship Id="rId1179" Type="http://schemas.openxmlformats.org/officeDocument/2006/relationships/hyperlink" Target="https://ref.ly/1Kgs22:1-1Kgs22:4" TargetMode="External"/><Relationship Id="rId1180" Type="http://schemas.openxmlformats.org/officeDocument/2006/relationships/hyperlink" Target="https://ref.ly/2Chr18:1-2Chr18:13" TargetMode="External"/><Relationship Id="rId1181" Type="http://schemas.openxmlformats.org/officeDocument/2006/relationships/hyperlink" Target="https://ref.ly/Isa7:1-Isa7:9" TargetMode="External"/><Relationship Id="rId1182" Type="http://schemas.openxmlformats.org/officeDocument/2006/relationships/hyperlink" Target="https://ref.ly/2Kgs16:7-2Kgs16:9" TargetMode="External"/><Relationship Id="rId1183" Type="http://schemas.openxmlformats.org/officeDocument/2006/relationships/hyperlink" Target="https://ref.ly/2Kgs24:20" TargetMode="External"/><Relationship Id="rId1184" Type="http://schemas.openxmlformats.org/officeDocument/2006/relationships/hyperlink" Target="https://ref.ly/Ezek17:1-Ezek17:21" TargetMode="External"/><Relationship Id="rId1185" Type="http://schemas.openxmlformats.org/officeDocument/2006/relationships/hyperlink" Target="https://ref.ly/2Kgs16:10-2Kgs16:18" TargetMode="External"/><Relationship Id="rId1186" Type="http://schemas.openxmlformats.org/officeDocument/2006/relationships/hyperlink" Target="https://ref.ly/Hos8:8-Hos8:10" TargetMode="External"/><Relationship Id="rId1187" Type="http://schemas.openxmlformats.org/officeDocument/2006/relationships/hyperlink" Target="https://ref.ly/Isa30:1-Isa30:3,Isa30:15-Isa30:16" TargetMode="External"/><Relationship Id="rId1188" Type="http://schemas.openxmlformats.org/officeDocument/2006/relationships/hyperlink" Target="https://ref.ly/Jer2:18" TargetMode="External"/><Relationship Id="rId1189" Type="http://schemas.openxmlformats.org/officeDocument/2006/relationships/hyperlink" Target="https://ref.ly/1Sam18:3" TargetMode="External"/><Relationship Id="rId1190" Type="http://schemas.openxmlformats.org/officeDocument/2006/relationships/hyperlink" Target="https://ref.ly/1Sam19:1-1Sam20:42" TargetMode="External"/><Relationship Id="rId1191" Type="http://schemas.openxmlformats.org/officeDocument/2006/relationships/hyperlink" Target="https://ref.ly/Mal2:14" TargetMode="External"/><Relationship Id="rId1192" Type="http://schemas.openxmlformats.org/officeDocument/2006/relationships/hyperlink" Target="https://ref.ly/Ps128:1-Ps128:6" TargetMode="External"/><Relationship Id="rId1193" Type="http://schemas.openxmlformats.org/officeDocument/2006/relationships/hyperlink" Target="https://ref.ly/Prov18:22" TargetMode="External"/><Relationship Id="rId1194" Type="http://schemas.openxmlformats.org/officeDocument/2006/relationships/hyperlink" Target="https://ref.ly/2Sam5:3" TargetMode="External"/><Relationship Id="rId1195" Type="http://schemas.openxmlformats.org/officeDocument/2006/relationships/hyperlink" Target="https://ref.ly/Deut17:15-Deut17:20" TargetMode="External"/><Relationship Id="rId1196" Type="http://schemas.openxmlformats.org/officeDocument/2006/relationships/hyperlink" Target="https://ref.ly/1Kgs5:12" TargetMode="External"/><Relationship Id="rId1197" Type="http://schemas.openxmlformats.org/officeDocument/2006/relationships/hyperlink" Target="https://ref.ly/Gen6:18" TargetMode="External"/><Relationship Id="rId1198" Type="http://schemas.openxmlformats.org/officeDocument/2006/relationships/hyperlink" Target="https://ref.ly/Gen6:14" TargetMode="External"/><Relationship Id="rId1199" Type="http://schemas.openxmlformats.org/officeDocument/2006/relationships/hyperlink" Target="https://ref.ly/Gen8:20-Gen8:22" TargetMode="External"/><Relationship Id="rId1200" Type="http://schemas.openxmlformats.org/officeDocument/2006/relationships/hyperlink" Target="https://ref.ly/Gen9:8-Gen9:10" TargetMode="External"/><Relationship Id="rId1201" Type="http://schemas.openxmlformats.org/officeDocument/2006/relationships/hyperlink" Target="https://ref.ly/Gen15:1-Gen15:21" TargetMode="External"/><Relationship Id="rId1202" Type="http://schemas.openxmlformats.org/officeDocument/2006/relationships/hyperlink" Target="https://ref.ly/Gen12:2" TargetMode="External"/><Relationship Id="rId1203" Type="http://schemas.openxmlformats.org/officeDocument/2006/relationships/hyperlink" Target="https://ref.ly/Rom4:19" TargetMode="External"/><Relationship Id="rId1204" Type="http://schemas.openxmlformats.org/officeDocument/2006/relationships/hyperlink" Target="https://ref.ly/Gen15:6" TargetMode="External"/><Relationship Id="rId1205" Type="http://schemas.openxmlformats.org/officeDocument/2006/relationships/hyperlink" Target="https://ref.ly/Gen15:18" TargetMode="External"/><Relationship Id="rId1206" Type="http://schemas.openxmlformats.org/officeDocument/2006/relationships/hyperlink" Target="https://ref.ly/Gen17:1" TargetMode="External"/><Relationship Id="rId1207" Type="http://schemas.openxmlformats.org/officeDocument/2006/relationships/hyperlink" Target="https://ref.ly/Gen17:7-Gen17:8" TargetMode="External"/><Relationship Id="rId1208" Type="http://schemas.openxmlformats.org/officeDocument/2006/relationships/hyperlink" Target="https://ref.ly/Gen17:24" TargetMode="External"/><Relationship Id="rId1209" Type="http://schemas.openxmlformats.org/officeDocument/2006/relationships/hyperlink" Target="https://ref.ly/Gen17:12" TargetMode="External"/><Relationship Id="rId1210" Type="http://schemas.openxmlformats.org/officeDocument/2006/relationships/hyperlink" Target="https://ref.ly/Gen12:3" TargetMode="External"/><Relationship Id="rId1211" Type="http://schemas.openxmlformats.org/officeDocument/2006/relationships/hyperlink" Target="https://ref.ly/2Thess2:13" TargetMode="External"/><Relationship Id="rId1212" Type="http://schemas.openxmlformats.org/officeDocument/2006/relationships/hyperlink" Target="https://ref.ly/Eph2:8-Eph2:10" TargetMode="External"/><Relationship Id="rId1213" Type="http://schemas.openxmlformats.org/officeDocument/2006/relationships/hyperlink" Target="https://ref.ly/Exod20:8-Exod20:11" TargetMode="External"/><Relationship Id="rId1214" Type="http://schemas.openxmlformats.org/officeDocument/2006/relationships/hyperlink" Target="https://ref.ly/Deut5:12-Deut5:15" TargetMode="External"/><Relationship Id="rId1215" Type="http://schemas.openxmlformats.org/officeDocument/2006/relationships/hyperlink" Target="https://ref.ly/Exod19:1-Exod19:25" TargetMode="External"/><Relationship Id="rId1216" Type="http://schemas.openxmlformats.org/officeDocument/2006/relationships/hyperlink" Target="https://ref.ly/Exod20:1-Exod20:26" TargetMode="External"/><Relationship Id="rId1217" Type="http://schemas.openxmlformats.org/officeDocument/2006/relationships/hyperlink" Target="https://ref.ly/Exod19:6" TargetMode="External"/><Relationship Id="rId1218" Type="http://schemas.openxmlformats.org/officeDocument/2006/relationships/hyperlink" Target="https://ref.ly/Exod20:2-Exod20:17" TargetMode="External"/><Relationship Id="rId1219" Type="http://schemas.openxmlformats.org/officeDocument/2006/relationships/hyperlink" Target="https://ref.ly/Exod21:1-Exod23:33" TargetMode="External"/><Relationship Id="rId1220" Type="http://schemas.openxmlformats.org/officeDocument/2006/relationships/hyperlink" Target="https://ref.ly/Exod24:7" TargetMode="External"/><Relationship Id="rId1221" Type="http://schemas.openxmlformats.org/officeDocument/2006/relationships/hyperlink" Target="https://ref.ly/Josh8:30-Josh8:35" TargetMode="External"/><Relationship Id="rId1222" Type="http://schemas.openxmlformats.org/officeDocument/2006/relationships/hyperlink" Target="https://ref.ly/Josh24:1-Josh24:28" TargetMode="External"/><Relationship Id="rId1223" Type="http://schemas.openxmlformats.org/officeDocument/2006/relationships/hyperlink" Target="https://ref.ly/2Kgs23:1-2Kgs23:3" TargetMode="External"/><Relationship Id="rId1224" Type="http://schemas.openxmlformats.org/officeDocument/2006/relationships/hyperlink" Target="https://ref.ly/Deut5:6-Deut5:21" TargetMode="External"/><Relationship Id="rId1225" Type="http://schemas.openxmlformats.org/officeDocument/2006/relationships/hyperlink" Target="https://ref.ly/Deut12:1-Deut26:19" TargetMode="External"/><Relationship Id="rId1226" Type="http://schemas.openxmlformats.org/officeDocument/2006/relationships/hyperlink" Target="https://ref.ly/2Sam7:8-2Sam7:16" TargetMode="External"/><Relationship Id="rId1227" Type="http://schemas.openxmlformats.org/officeDocument/2006/relationships/hyperlink" Target="https://ref.ly/2Sam23:5" TargetMode="External"/><Relationship Id="rId1228" Type="http://schemas.openxmlformats.org/officeDocument/2006/relationships/hyperlink" Target="https://ref.ly/Matt1:1" TargetMode="External"/><Relationship Id="rId1229" Type="http://schemas.openxmlformats.org/officeDocument/2006/relationships/hyperlink" Target="https://ref.ly/Luke3:31" TargetMode="External"/><Relationship Id="rId1230" Type="http://schemas.openxmlformats.org/officeDocument/2006/relationships/hyperlink" Target="https://ref.ly/Hos1:1-Hos3:5" TargetMode="External"/><Relationship Id="rId1231" Type="http://schemas.openxmlformats.org/officeDocument/2006/relationships/hyperlink" Target="https://ref.ly/Hos3:1" TargetMode="External"/><Relationship Id="rId1232" Type="http://schemas.openxmlformats.org/officeDocument/2006/relationships/hyperlink" Target="https://ref.ly/Hos2:14-Hos2:18" TargetMode="External"/><Relationship Id="rId1233" Type="http://schemas.openxmlformats.org/officeDocument/2006/relationships/hyperlink" Target="https://ref.ly/Jer31:31" TargetMode="External"/><Relationship Id="rId1234" Type="http://schemas.openxmlformats.org/officeDocument/2006/relationships/hyperlink" Target="https://ref.ly/Jer31:34" TargetMode="External"/><Relationship Id="rId1235" Type="http://schemas.openxmlformats.org/officeDocument/2006/relationships/hyperlink" Target="https://ref.ly/Luke22:20" TargetMode="External"/><Relationship Id="rId1236" Type="http://schemas.openxmlformats.org/officeDocument/2006/relationships/hyperlink" Target="https://ref.ly/Heb8:8-Heb8:12" TargetMode="External"/><Relationship Id="rId1237" Type="http://schemas.openxmlformats.org/officeDocument/2006/relationships/hyperlink" Target="https://ref.ly/Gal3:6-Gal3:14" TargetMode="External"/><Relationship Id="rId1238" Type="http://schemas.openxmlformats.org/officeDocument/2006/relationships/hyperlink" Target="https://ref.ly/Lev2:13" TargetMode="External"/><Relationship Id="rId1239" Type="http://schemas.openxmlformats.org/officeDocument/2006/relationships/hyperlink" Target="https://ref.ly/Num18:19" TargetMode="External"/><Relationship Id="rId1240" Type="http://schemas.openxmlformats.org/officeDocument/2006/relationships/hyperlink" Target="https://ref.ly/2Chr13:5" TargetMode="External"/><Relationship Id="rId1241" Type="http://schemas.openxmlformats.org/officeDocument/2006/relationships/hyperlink" Target="https://ref.ly/Ezek34:23-Ezek34:31" TargetMode="External"/><Relationship Id="rId1242" Type="http://schemas.openxmlformats.org/officeDocument/2006/relationships/hyperlink" Target="https://ref.ly/Ezek37:24-Ezek37:28" TargetMode="External"/><Relationship Id="rId1243" Type="http://schemas.openxmlformats.org/officeDocument/2006/relationships/hyperlink" Target="https://ref.ly/Joel2:12-Joel2:32" TargetMode="External"/><Relationship Id="rId1244" Type="http://schemas.openxmlformats.org/officeDocument/2006/relationships/hyperlink" Target="https://ref.ly/Jer31:31-Jer31:34" TargetMode="External"/><Relationship Id="rId1245" Type="http://schemas.openxmlformats.org/officeDocument/2006/relationships/hyperlink" Target="https://ref.ly/Jer31:32-Jer31:34" TargetMode="External"/><Relationship Id="rId1246" Type="http://schemas.openxmlformats.org/officeDocument/2006/relationships/hyperlink" Target="https://ref.ly/Exod31:18" TargetMode="External"/><Relationship Id="rId1247" Type="http://schemas.openxmlformats.org/officeDocument/2006/relationships/hyperlink" Target="https://ref.ly/Exod34:27-Exod34:32" TargetMode="External"/><Relationship Id="rId1248" Type="http://schemas.openxmlformats.org/officeDocument/2006/relationships/hyperlink" Target="https://ref.ly/Deut4:13" TargetMode="External"/><Relationship Id="rId1249" Type="http://schemas.openxmlformats.org/officeDocument/2006/relationships/hyperlink" Target="https://ref.ly/Deut5:22" TargetMode="External"/><Relationship Id="rId1250" Type="http://schemas.openxmlformats.org/officeDocument/2006/relationships/hyperlink" Target="https://ref.ly/Deut9:11" TargetMode="External"/><Relationship Id="rId1251" Type="http://schemas.openxmlformats.org/officeDocument/2006/relationships/hyperlink" Target="https://ref.ly/Deut10:3-Deut10:4" TargetMode="External"/><Relationship Id="rId1252" Type="http://schemas.openxmlformats.org/officeDocument/2006/relationships/hyperlink" Target="https://ref.ly/Rom7:6" TargetMode="External"/><Relationship Id="rId1253" Type="http://schemas.openxmlformats.org/officeDocument/2006/relationships/hyperlink" Target="https://ref.ly/Rom8:2-Rom8:4" TargetMode="External"/><Relationship Id="rId1254" Type="http://schemas.openxmlformats.org/officeDocument/2006/relationships/hyperlink" Target="https://ref.ly/Ezek11:19-Ezek11:21" TargetMode="External"/><Relationship Id="rId1255" Type="http://schemas.openxmlformats.org/officeDocument/2006/relationships/hyperlink" Target="https://ref.ly/Ezek36:26-Ezek36:27" TargetMode="External"/><Relationship Id="rId1256" Type="http://schemas.openxmlformats.org/officeDocument/2006/relationships/hyperlink" Target="https://ref.ly/Joel2:28-Joel2:32" TargetMode="External"/><Relationship Id="rId1257" Type="http://schemas.openxmlformats.org/officeDocument/2006/relationships/hyperlink" Target="https://ref.ly/Judg2:10" TargetMode="External"/><Relationship Id="rId1258" Type="http://schemas.openxmlformats.org/officeDocument/2006/relationships/hyperlink" Target="https://ref.ly/Hos4:1" TargetMode="External"/><Relationship Id="rId1259" Type="http://schemas.openxmlformats.org/officeDocument/2006/relationships/hyperlink" Target="https://ref.ly/Exod34:6-Exod34:7" TargetMode="External"/><Relationship Id="rId1260" Type="http://schemas.openxmlformats.org/officeDocument/2006/relationships/hyperlink" Target="https://ref.ly/Heb10:3" TargetMode="External"/><Relationship Id="rId1261" Type="http://schemas.openxmlformats.org/officeDocument/2006/relationships/hyperlink" Target="https://ref.ly/Heb10:14" TargetMode="External"/><Relationship Id="rId1262" Type="http://schemas.openxmlformats.org/officeDocument/2006/relationships/hyperlink" Target="https://ref.ly/1Cor11:25" TargetMode="External"/><Relationship Id="rId1263" Type="http://schemas.openxmlformats.org/officeDocument/2006/relationships/hyperlink" Target="https://ref.ly/2Cor3:6" TargetMode="External"/><Relationship Id="rId1264" Type="http://schemas.openxmlformats.org/officeDocument/2006/relationships/hyperlink" Target="https://ref.ly/Heb8:8" TargetMode="External"/><Relationship Id="rId1265" Type="http://schemas.openxmlformats.org/officeDocument/2006/relationships/hyperlink" Target="https://ref.ly/Heb9:15" TargetMode="External"/><Relationship Id="rId1266" Type="http://schemas.openxmlformats.org/officeDocument/2006/relationships/hyperlink" Target="https://ref.ly/Heb12:24" TargetMode="External"/><Relationship Id="rId1267" Type="http://schemas.openxmlformats.org/officeDocument/2006/relationships/hyperlink" Target="https://ref.ly/Matt26:28" TargetMode="External"/><Relationship Id="rId1268" Type="http://schemas.openxmlformats.org/officeDocument/2006/relationships/hyperlink" Target="https://ref.ly/Mark14:24" TargetMode="External"/><Relationship Id="rId1269" Type="http://schemas.openxmlformats.org/officeDocument/2006/relationships/hyperlink" Target="https://ref.ly/Exod24:6-Exod24:8" TargetMode="External"/><Relationship Id="rId1270" Type="http://schemas.openxmlformats.org/officeDocument/2006/relationships/hyperlink" Target="https://ref.ly/Acts1:5" TargetMode="External"/><Relationship Id="rId1271" Type="http://schemas.openxmlformats.org/officeDocument/2006/relationships/hyperlink" Target="https://ref.ly/Acts11:16" TargetMode="External"/><Relationship Id="rId1272" Type="http://schemas.openxmlformats.org/officeDocument/2006/relationships/hyperlink" Target="https://ref.ly/Matt3:11" TargetMode="External"/><Relationship Id="rId1273" Type="http://schemas.openxmlformats.org/officeDocument/2006/relationships/hyperlink" Target="https://ref.ly/Mark1:8" TargetMode="External"/><Relationship Id="rId1274" Type="http://schemas.openxmlformats.org/officeDocument/2006/relationships/hyperlink" Target="https://ref.ly/Luke3:16" TargetMode="External"/><Relationship Id="rId1275" Type="http://schemas.openxmlformats.org/officeDocument/2006/relationships/hyperlink" Target="https://ref.ly/John1:33" TargetMode="External"/><Relationship Id="rId1276" Type="http://schemas.openxmlformats.org/officeDocument/2006/relationships/hyperlink" Target="https://ref.ly/2Cor3:1-2Cor3:18" TargetMode="External"/><Relationship Id="rId1277" Type="http://schemas.openxmlformats.org/officeDocument/2006/relationships/hyperlink" Target="https://ref.ly/2Cor3:14" TargetMode="External"/><Relationship Id="rId1278" Type="http://schemas.openxmlformats.org/officeDocument/2006/relationships/hyperlink" Target="https://ref.ly/2Cor3:7" TargetMode="External"/><Relationship Id="rId1279" Type="http://schemas.openxmlformats.org/officeDocument/2006/relationships/hyperlink" Target="https://ref.ly/2Cor3:8-2Cor3:9" TargetMode="External"/><Relationship Id="rId1280" Type="http://schemas.openxmlformats.org/officeDocument/2006/relationships/hyperlink" Target="https://ref.ly/2Cor3:3" TargetMode="External"/><Relationship Id="rId1281" Type="http://schemas.openxmlformats.org/officeDocument/2006/relationships/hyperlink" Target="https://ref.ly/Heb7:23" TargetMode="External"/><Relationship Id="rId1282" Type="http://schemas.openxmlformats.org/officeDocument/2006/relationships/hyperlink" Target="https://ref.ly/Heb7:24-Heb7:25" TargetMode="External"/><Relationship Id="rId1283" Type="http://schemas.openxmlformats.org/officeDocument/2006/relationships/hyperlink" Target="https://ref.ly/Heb7:27" TargetMode="External"/><Relationship Id="rId1284" Type="http://schemas.openxmlformats.org/officeDocument/2006/relationships/hyperlink" Target="https://ref.ly/Heb9:25-Heb9:28" TargetMode="External"/><Relationship Id="rId1285" Type="http://schemas.openxmlformats.org/officeDocument/2006/relationships/hyperlink" Target="https://ref.ly/Heb10:12" TargetMode="External"/><Relationship Id="rId1286" Type="http://schemas.openxmlformats.org/officeDocument/2006/relationships/hyperlink" Target="https://ref.ly/Heb10:2-Heb10:3" TargetMode="External"/><Relationship Id="rId1287" Type="http://schemas.openxmlformats.org/officeDocument/2006/relationships/hyperlink" Target="https://ref.ly/Heb9:11-Heb9:14" TargetMode="External"/><Relationship Id="rId1288" Type="http://schemas.openxmlformats.org/officeDocument/2006/relationships/hyperlink" Target="https://ref.ly/Heb10:1-Heb10:10" TargetMode="External"/><Relationship Id="rId1289" Type="http://schemas.openxmlformats.org/officeDocument/2006/relationships/hyperlink" Target="https://ref.ly/Heb8:6" TargetMode="External"/><Relationship Id="rId1290" Type="http://schemas.openxmlformats.org/officeDocument/2006/relationships/hyperlink" Target="https://ref.ly/Heb8:7" TargetMode="External"/><Relationship Id="rId1291" Type="http://schemas.openxmlformats.org/officeDocument/2006/relationships/hyperlink" Target="https://ref.ly/Heb8:13" TargetMode="External"/><Relationship Id="rId1292" Type="http://schemas.openxmlformats.org/officeDocument/2006/relationships/hyperlink" Target="https://ref.ly/Heb13:20" TargetMode="External"/><Relationship Id="rId1293" Type="http://schemas.openxmlformats.org/officeDocument/2006/relationships/hyperlink" Target="https://ref.ly/Heb9:6-Heb9:8" TargetMode="External"/><Relationship Id="rId1294" Type="http://schemas.openxmlformats.org/officeDocument/2006/relationships/hyperlink" Target="https://ref.ly/Heb9:14" TargetMode="External"/><Relationship Id="rId1295" Type="http://schemas.openxmlformats.org/officeDocument/2006/relationships/hyperlink" Target="https://ref.ly/Heb9:9" TargetMode="External"/><Relationship Id="rId1296" Type="http://schemas.openxmlformats.org/officeDocument/2006/relationships/hyperlink" Target="https://ref.ly/Heb7:20-Heb7:22" TargetMode="External"/><Relationship Id="rId1297" Type="http://schemas.openxmlformats.org/officeDocument/2006/relationships/hyperlink" Target="https://ref.ly/Heb6:4" TargetMode="External"/><Relationship Id="rId1298" Type="http://schemas.openxmlformats.org/officeDocument/2006/relationships/hyperlink" Target="https://ref.ly/2Cor1:22" TargetMode="External"/><Relationship Id="rId1299" Type="http://schemas.openxmlformats.org/officeDocument/2006/relationships/hyperlink" Target="https://ref.ly/2Cor5:5" TargetMode="External"/><Relationship Id="rId1300" Type="http://schemas.openxmlformats.org/officeDocument/2006/relationships/hyperlink" Target="https://ref.ly/Eph1:13-Eph1:14" TargetMode="External"/><Relationship Id="rId1301" Type="http://schemas.openxmlformats.org/officeDocument/2006/relationships/hyperlink" Target="https://ref.ly/Gal5:16-Gal5:25" TargetMode="External"/><Relationship Id="rId1302" Type="http://schemas.openxmlformats.org/officeDocument/2006/relationships/hyperlink" Target="https://ref.ly/Exod20:22-Exod23:33" TargetMode="External"/><Relationship Id="rId1303" Type="http://schemas.openxmlformats.org/officeDocument/2006/relationships/hyperlink" Target="https://ref.ly/1Macc5:24-1Macc5:35" TargetMode="External"/><Relationship Id="rId1304" Type="http://schemas.openxmlformats.org/officeDocument/2006/relationships/hyperlink" Target="https://ref.ly/2Sam10:16-2Sam10:17" TargetMode="External"/><Relationship Id="rId1305" Type="http://schemas.openxmlformats.org/officeDocument/2006/relationships/hyperlink" Target="https://ref.ly/Gen1:20" TargetMode="External"/><Relationship Id="rId1306" Type="http://schemas.openxmlformats.org/officeDocument/2006/relationships/hyperlink" Target="https://ref.ly/Lev11:10" TargetMode="External"/><Relationship Id="rId1307" Type="http://schemas.openxmlformats.org/officeDocument/2006/relationships/hyperlink" Target="https://ref.ly/Exod21:23" TargetMode="External"/><Relationship Id="rId1308" Type="http://schemas.openxmlformats.org/officeDocument/2006/relationships/hyperlink" Target="https://ref.ly/Lev4:2" TargetMode="External"/><Relationship Id="rId1309" Type="http://schemas.openxmlformats.org/officeDocument/2006/relationships/hyperlink" Target="https://ref.ly/Exod1:5" TargetMode="External"/><Relationship Id="rId1310" Type="http://schemas.openxmlformats.org/officeDocument/2006/relationships/hyperlink" Target="https://ref.ly/Deut10:22" TargetMode="External"/><Relationship Id="rId1311" Type="http://schemas.openxmlformats.org/officeDocument/2006/relationships/hyperlink" Target="https://ref.ly/Deut13:3" TargetMode="External"/><Relationship Id="rId1312" Type="http://schemas.openxmlformats.org/officeDocument/2006/relationships/hyperlink" Target="https://ref.ly/Ps139:14" TargetMode="External"/><Relationship Id="rId1313" Type="http://schemas.openxmlformats.org/officeDocument/2006/relationships/hyperlink" Target="https://ref.ly/1Sam20:3" TargetMode="External"/><Relationship Id="rId1314" Type="http://schemas.openxmlformats.org/officeDocument/2006/relationships/hyperlink" Target="https://ref.ly/1Sam18:1" TargetMode="External"/><Relationship Id="rId1315" Type="http://schemas.openxmlformats.org/officeDocument/2006/relationships/hyperlink" Target="https://ref.ly/Lam3:20" TargetMode="External"/><Relationship Id="rId1316" Type="http://schemas.openxmlformats.org/officeDocument/2006/relationships/hyperlink" Target="https://ref.ly/Ps16:10" TargetMode="External"/><Relationship Id="rId1317" Type="http://schemas.openxmlformats.org/officeDocument/2006/relationships/hyperlink" Target="https://ref.ly/Ps49:15" TargetMode="External"/><Relationship Id="rId1318" Type="http://schemas.openxmlformats.org/officeDocument/2006/relationships/hyperlink" Target="https://ref.ly/Ps88:3-Ps88:12" TargetMode="External"/><Relationship Id="rId1319" Type="http://schemas.openxmlformats.org/officeDocument/2006/relationships/hyperlink" Target="https://ref.ly/Exod3:6" TargetMode="External"/><Relationship Id="rId1320" Type="http://schemas.openxmlformats.org/officeDocument/2006/relationships/hyperlink" Target="https://ref.ly/1Sam2:6" TargetMode="External"/><Relationship Id="rId1321" Type="http://schemas.openxmlformats.org/officeDocument/2006/relationships/hyperlink" Target="https://ref.ly/Job19:25-Job19:26" TargetMode="External"/><Relationship Id="rId1322" Type="http://schemas.openxmlformats.org/officeDocument/2006/relationships/hyperlink" Target="https://ref.ly/Ps16:10-Ps16:11" TargetMode="External"/><Relationship Id="rId1323" Type="http://schemas.openxmlformats.org/officeDocument/2006/relationships/hyperlink" Target="https://ref.ly/Ps73:24-Ps73:25" TargetMode="External"/><Relationship Id="rId1324" Type="http://schemas.openxmlformats.org/officeDocument/2006/relationships/hyperlink" Target="https://ref.ly/Isa25:8" TargetMode="External"/><Relationship Id="rId1325" Type="http://schemas.openxmlformats.org/officeDocument/2006/relationships/hyperlink" Target="https://ref.ly/Isa26:19" TargetMode="External"/><Relationship Id="rId1326" Type="http://schemas.openxmlformats.org/officeDocument/2006/relationships/hyperlink" Target="https://ref.ly/Dan12:2" TargetMode="External"/><Relationship Id="rId1327" Type="http://schemas.openxmlformats.org/officeDocument/2006/relationships/hyperlink" Target="https://ref.ly/Hos6:1-Hos6:3" TargetMode="External"/><Relationship Id="rId1328" Type="http://schemas.openxmlformats.org/officeDocument/2006/relationships/hyperlink" Target="https://ref.ly/Hos13:14" TargetMode="External"/><Relationship Id="rId1329" Type="http://schemas.openxmlformats.org/officeDocument/2006/relationships/hyperlink" Target="https://ref.ly/Acts15:26" TargetMode="External"/><Relationship Id="rId1330" Type="http://schemas.openxmlformats.org/officeDocument/2006/relationships/hyperlink" Target="https://ref.ly/John13:37" TargetMode="External"/><Relationship Id="rId1331" Type="http://schemas.openxmlformats.org/officeDocument/2006/relationships/hyperlink" Target="https://ref.ly/Rom16:4" TargetMode="External"/><Relationship Id="rId1332" Type="http://schemas.openxmlformats.org/officeDocument/2006/relationships/hyperlink" Target="https://ref.ly/Phil2:30" TargetMode="External"/><Relationship Id="rId1333" Type="http://schemas.openxmlformats.org/officeDocument/2006/relationships/hyperlink" Target="https://ref.ly/Matt20:28" TargetMode="External"/><Relationship Id="rId1334" Type="http://schemas.openxmlformats.org/officeDocument/2006/relationships/hyperlink" Target="https://ref.ly/Mark10:45" TargetMode="External"/><Relationship Id="rId1335" Type="http://schemas.openxmlformats.org/officeDocument/2006/relationships/hyperlink" Target="https://ref.ly/John10:14" TargetMode="External"/><Relationship Id="rId1336" Type="http://schemas.openxmlformats.org/officeDocument/2006/relationships/hyperlink" Target="https://ref.ly/Luke14:26" TargetMode="External"/><Relationship Id="rId1337" Type="http://schemas.openxmlformats.org/officeDocument/2006/relationships/hyperlink" Target="https://ref.ly/Luke9:23" TargetMode="External"/><Relationship Id="rId1338" Type="http://schemas.openxmlformats.org/officeDocument/2006/relationships/hyperlink" Target="https://ref.ly/Rev12:11" TargetMode="External"/><Relationship Id="rId1339" Type="http://schemas.openxmlformats.org/officeDocument/2006/relationships/hyperlink" Target="https://ref.ly/Acts2:43" TargetMode="External"/><Relationship Id="rId1340" Type="http://schemas.openxmlformats.org/officeDocument/2006/relationships/hyperlink" Target="https://ref.ly/Acts3:23" TargetMode="External"/><Relationship Id="rId1341" Type="http://schemas.openxmlformats.org/officeDocument/2006/relationships/hyperlink" Target="https://ref.ly/Acts7:14" TargetMode="External"/><Relationship Id="rId1342" Type="http://schemas.openxmlformats.org/officeDocument/2006/relationships/hyperlink" Target="https://ref.ly/Rom2:9" TargetMode="External"/><Relationship Id="rId1343" Type="http://schemas.openxmlformats.org/officeDocument/2006/relationships/hyperlink" Target="https://ref.ly/Rom13:1" TargetMode="External"/><Relationship Id="rId1344" Type="http://schemas.openxmlformats.org/officeDocument/2006/relationships/hyperlink" Target="https://ref.ly/1Pet3:20" TargetMode="External"/><Relationship Id="rId1345" Type="http://schemas.openxmlformats.org/officeDocument/2006/relationships/hyperlink" Target="https://ref.ly/Rev16:3" TargetMode="External"/><Relationship Id="rId1346" Type="http://schemas.openxmlformats.org/officeDocument/2006/relationships/hyperlink" Target="https://ref.ly/Matt26:38" TargetMode="External"/><Relationship Id="rId1347" Type="http://schemas.openxmlformats.org/officeDocument/2006/relationships/hyperlink" Target="https://ref.ly/Mark14:34" TargetMode="External"/><Relationship Id="rId1348" Type="http://schemas.openxmlformats.org/officeDocument/2006/relationships/hyperlink" Target="https://ref.ly/Ps42:6" TargetMode="External"/><Relationship Id="rId1349" Type="http://schemas.openxmlformats.org/officeDocument/2006/relationships/hyperlink" Target="https://ref.ly/Matt11:29" TargetMode="External"/><Relationship Id="rId1350" Type="http://schemas.openxmlformats.org/officeDocument/2006/relationships/hyperlink" Target="https://ref.ly/Luke2:35" TargetMode="External"/><Relationship Id="rId1351" Type="http://schemas.openxmlformats.org/officeDocument/2006/relationships/hyperlink" Target="https://ref.ly/2Cor1:23" TargetMode="External"/><Relationship Id="rId1352" Type="http://schemas.openxmlformats.org/officeDocument/2006/relationships/hyperlink" Target="https://ref.ly/2Thess2:8" TargetMode="External"/><Relationship Id="rId1353" Type="http://schemas.openxmlformats.org/officeDocument/2006/relationships/hyperlink" Target="https://ref.ly/3John1:2" TargetMode="External"/><Relationship Id="rId1354" Type="http://schemas.openxmlformats.org/officeDocument/2006/relationships/hyperlink" Target="https://ref.ly/Luke1:46-Luke1:47" TargetMode="External"/><Relationship Id="rId1355" Type="http://schemas.openxmlformats.org/officeDocument/2006/relationships/hyperlink" Target="https://ref.ly/Heb4:12" TargetMode="External"/><Relationship Id="rId1356" Type="http://schemas.openxmlformats.org/officeDocument/2006/relationships/hyperlink" Target="https://ref.ly/1Thess5:23" TargetMode="External"/><Relationship Id="rId1357" Type="http://schemas.openxmlformats.org/officeDocument/2006/relationships/hyperlink" Target="https://ref.ly/1Cor2:14" TargetMode="External"/><Relationship Id="rId1358" Type="http://schemas.openxmlformats.org/officeDocument/2006/relationships/hyperlink" Target="https://ref.ly/Matt22:37" TargetMode="External"/><Relationship Id="rId1359" Type="http://schemas.openxmlformats.org/officeDocument/2006/relationships/hyperlink" Target="https://ref.ly/Mark12:30" TargetMode="External"/><Relationship Id="rId1360" Type="http://schemas.openxmlformats.org/officeDocument/2006/relationships/hyperlink" Target="https://ref.ly/Deut6:5" TargetMode="External"/><Relationship Id="rId1361" Type="http://schemas.openxmlformats.org/officeDocument/2006/relationships/hyperlink" Target="https://ref.ly/Eph6:6" TargetMode="External"/><Relationship Id="rId1362" Type="http://schemas.openxmlformats.org/officeDocument/2006/relationships/hyperlink" Target="https://ref.ly/Col3:23" TargetMode="External"/><Relationship Id="rId1363" Type="http://schemas.openxmlformats.org/officeDocument/2006/relationships/hyperlink" Target="https://ref.ly/Phil1:27" TargetMode="External"/><Relationship Id="rId1364" Type="http://schemas.openxmlformats.org/officeDocument/2006/relationships/hyperlink" Target="https://ref.ly/Acts4:32" TargetMode="External"/><Relationship Id="rId1365" Type="http://schemas.openxmlformats.org/officeDocument/2006/relationships/hyperlink" Target="https://ref.ly/Acts14:2" TargetMode="External"/><Relationship Id="rId1366" Type="http://schemas.openxmlformats.org/officeDocument/2006/relationships/hyperlink" Target="https://ref.ly/Matt10:28" TargetMode="External"/><Relationship Id="rId1367" Type="http://schemas.openxmlformats.org/officeDocument/2006/relationships/hyperlink" Target="https://ref.ly/Luke12:5" TargetMode="External"/><Relationship Id="rId1368" Type="http://schemas.openxmlformats.org/officeDocument/2006/relationships/hyperlink" Target="https://ref.ly/Heb6:19" TargetMode="External"/><Relationship Id="rId1369" Type="http://schemas.openxmlformats.org/officeDocument/2006/relationships/hyperlink" Target="https://ref.ly/Heb10:39" TargetMode="External"/><Relationship Id="rId1370" Type="http://schemas.openxmlformats.org/officeDocument/2006/relationships/hyperlink" Target="https://ref.ly/Heb12:3" TargetMode="External"/><Relationship Id="rId1371" Type="http://schemas.openxmlformats.org/officeDocument/2006/relationships/hyperlink" Target="https://ref.ly/Heb13:7" TargetMode="External"/><Relationship Id="rId1372" Type="http://schemas.openxmlformats.org/officeDocument/2006/relationships/hyperlink" Target="https://ref.ly/Jas1:21" TargetMode="External"/><Relationship Id="rId1373" Type="http://schemas.openxmlformats.org/officeDocument/2006/relationships/hyperlink" Target="https://ref.ly/Jas5:20" TargetMode="External"/><Relationship Id="rId1374" Type="http://schemas.openxmlformats.org/officeDocument/2006/relationships/hyperlink" Target="https://ref.ly/1Pet1:9" TargetMode="External"/><Relationship Id="rId1375" Type="http://schemas.openxmlformats.org/officeDocument/2006/relationships/hyperlink" Target="https://ref.ly/1Pet2:25" TargetMode="External"/><Relationship Id="rId1376" Type="http://schemas.openxmlformats.org/officeDocument/2006/relationships/hyperlink" Target="https://ref.ly/1Pet4:19" TargetMode="External"/><Relationship Id="rId1377" Type="http://schemas.openxmlformats.org/officeDocument/2006/relationships/hyperlink" Target="https://ref.ly/Rev6:9" TargetMode="External"/><Relationship Id="rId1378" Type="http://schemas.openxmlformats.org/officeDocument/2006/relationships/hyperlink" Target="https://ref.ly/Rev20:4" TargetMode="External"/><Relationship Id="rId1379" Type="http://schemas.openxmlformats.org/officeDocument/2006/relationships/hyperlink" Target="https://ref.ly/Gen10:26" TargetMode="External"/><Relationship Id="rId1380" Type="http://schemas.openxmlformats.org/officeDocument/2006/relationships/hyperlink" Target="https://ref.ly/1Chr1:20" TargetMode="External"/><Relationship Id="rId1381" Type="http://schemas.openxmlformats.org/officeDocument/2006/relationships/hyperlink" Target="https://ref.ly/Num33:46-Num33:47" TargetMode="External"/><Relationship Id="rId1382" Type="http://schemas.openxmlformats.org/officeDocument/2006/relationships/hyperlink" Target="https://ref.ly/Jer48:22" TargetMode="External"/><Relationship Id="rId1383" Type="http://schemas.openxmlformats.org/officeDocument/2006/relationships/hyperlink" Target="https://ref.ly/1Kgs10:11-1Kgs10:12" TargetMode="External"/><Relationship Id="rId1384" Type="http://schemas.openxmlformats.org/officeDocument/2006/relationships/hyperlink" Target="https://ref.ly/Ps45:8" TargetMode="External"/><Relationship Id="rId1385" Type="http://schemas.openxmlformats.org/officeDocument/2006/relationships/hyperlink" Target="https://ref.ly/Prov7:17" TargetMode="External"/><Relationship Id="rId1386" Type="http://schemas.openxmlformats.org/officeDocument/2006/relationships/hyperlink" Target="https://ref.ly/Song4:14" TargetMode="External"/><Relationship Id="rId1387" Type="http://schemas.openxmlformats.org/officeDocument/2006/relationships/hyperlink" Target="https://ref.ly/John19:39" TargetMode="External"/><Relationship Id="rId1388" Type="http://schemas.openxmlformats.org/officeDocument/2006/relationships/hyperlink" Target="https://ref.ly/1Chr4:37" TargetMode="External"/><Relationship Id="rId1389" Type="http://schemas.openxmlformats.org/officeDocument/2006/relationships/hyperlink" Target="https://ref.ly/Gen35:8" TargetMode="External"/><Relationship Id="rId1390" Type="http://schemas.openxmlformats.org/officeDocument/2006/relationships/hyperlink" Target="https://ref.ly/1Kgs4:16" TargetMode="External"/><Relationship Id="rId1391" Type="http://schemas.openxmlformats.org/officeDocument/2006/relationships/hyperlink" Target="https://ref.ly/John10:23" TargetMode="External"/><Relationship Id="rId1392" Type="http://schemas.openxmlformats.org/officeDocument/2006/relationships/hyperlink" Target="https://ref.ly/Acts3:11" TargetMode="External"/><Relationship Id="rId1393" Type="http://schemas.openxmlformats.org/officeDocument/2006/relationships/hyperlink" Target="https://ref.ly/Acts5:12" TargetMode="External"/><Relationship Id="rId1394" Type="http://schemas.openxmlformats.org/officeDocument/2006/relationships/hyperlink" Target="https://ref.ly/Exod30:1-Exod30:10" TargetMode="External"/><Relationship Id="rId1395" Type="http://schemas.openxmlformats.org/officeDocument/2006/relationships/hyperlink" Target="https://ref.ly/Gen8:20" TargetMode="External"/><Relationship Id="rId1396" Type="http://schemas.openxmlformats.org/officeDocument/2006/relationships/hyperlink" Target="https://ref.ly/Gen22:9" TargetMode="External"/><Relationship Id="rId1397" Type="http://schemas.openxmlformats.org/officeDocument/2006/relationships/hyperlink" Target="https://ref.ly/Gen26:25" TargetMode="External"/><Relationship Id="rId1398" Type="http://schemas.openxmlformats.org/officeDocument/2006/relationships/hyperlink" Target="https://ref.ly/Gen33:20" TargetMode="External"/><Relationship Id="rId1399" Type="http://schemas.openxmlformats.org/officeDocument/2006/relationships/hyperlink" Target="https://ref.ly/Gen35:7" TargetMode="External"/><Relationship Id="rId1400" Type="http://schemas.openxmlformats.org/officeDocument/2006/relationships/hyperlink" Target="https://ref.ly/Exod17:15" TargetMode="External"/><Relationship Id="rId1401" Type="http://schemas.openxmlformats.org/officeDocument/2006/relationships/hyperlink" Target="https://ref.ly/Exod24:4" TargetMode="External"/><Relationship Id="rId1402" Type="http://schemas.openxmlformats.org/officeDocument/2006/relationships/hyperlink" Target="https://ref.ly/Exod27:1-Exod27:8" TargetMode="External"/><Relationship Id="rId1403" Type="http://schemas.openxmlformats.org/officeDocument/2006/relationships/hyperlink" Target="https://ref.ly/Exod38:1-Exod38:7" TargetMode="External"/><Relationship Id="rId1404" Type="http://schemas.openxmlformats.org/officeDocument/2006/relationships/hyperlink" Target="https://ref.ly/Exod40:5" TargetMode="External"/><Relationship Id="rId1405" Type="http://schemas.openxmlformats.org/officeDocument/2006/relationships/hyperlink" Target="https://ref.ly/Exod20:24-Exod20:26" TargetMode="External"/><Relationship Id="rId1406" Type="http://schemas.openxmlformats.org/officeDocument/2006/relationships/hyperlink" Target="https://ref.ly/Josh8:30-Josh8:31" TargetMode="External"/><Relationship Id="rId1407" Type="http://schemas.openxmlformats.org/officeDocument/2006/relationships/hyperlink" Target="https://ref.ly/Josh22:10-Josh22:16" TargetMode="External"/><Relationship Id="rId1408" Type="http://schemas.openxmlformats.org/officeDocument/2006/relationships/hyperlink" Target="https://ref.ly/Judg6:24" TargetMode="External"/><Relationship Id="rId1409" Type="http://schemas.openxmlformats.org/officeDocument/2006/relationships/hyperlink" Target="https://ref.ly/1Sam20:6,1Sam20:29" TargetMode="External"/><Relationship Id="rId1410" Type="http://schemas.openxmlformats.org/officeDocument/2006/relationships/hyperlink" Target="https://ref.ly/2Sam24:25" TargetMode="External"/><Relationship Id="rId1411" Type="http://schemas.openxmlformats.org/officeDocument/2006/relationships/hyperlink" Target="https://ref.ly/1Kgs18:30" TargetMode="External"/><Relationship Id="rId1412" Type="http://schemas.openxmlformats.org/officeDocument/2006/relationships/hyperlink" Target="https://ref.ly/2Kgs16:14" TargetMode="External"/><Relationship Id="rId1413" Type="http://schemas.openxmlformats.org/officeDocument/2006/relationships/hyperlink" Target="https://ref.ly/2Chr29:18" TargetMode="External"/><Relationship Id="rId1414" Type="http://schemas.openxmlformats.org/officeDocument/2006/relationships/hyperlink" Target="https://ref.ly/1Kgs6:20-1Kgs6:22" TargetMode="External"/><Relationship Id="rId1415" Type="http://schemas.openxmlformats.org/officeDocument/2006/relationships/hyperlink" Target="https://ref.ly/Ezek43:13-Ezek43:17" TargetMode="External"/><Relationship Id="rId1416" Type="http://schemas.openxmlformats.org/officeDocument/2006/relationships/hyperlink" Target="https://ref.ly/Ezra3:2" TargetMode="External"/><Relationship Id="rId1417" Type="http://schemas.openxmlformats.org/officeDocument/2006/relationships/hyperlink" Target="https://ref.ly/1Macc1:54" TargetMode="External"/><Relationship Id="rId1418" Type="http://schemas.openxmlformats.org/officeDocument/2006/relationships/hyperlink" Target="https://ref.ly/1Macc1:21" TargetMode="External"/><Relationship Id="rId1419" Type="http://schemas.openxmlformats.org/officeDocument/2006/relationships/hyperlink" Target="https://ref.ly/1Macc4:44-1Macc4:49" TargetMode="External"/><Relationship Id="rId1420" Type="http://schemas.openxmlformats.org/officeDocument/2006/relationships/hyperlink" Target="https://ref.ly/Matt5:23-Matt5:24" TargetMode="External"/><Relationship Id="rId1421" Type="http://schemas.openxmlformats.org/officeDocument/2006/relationships/hyperlink" Target="https://ref.ly/Matt23:18-Matt23:20" TargetMode="External"/><Relationship Id="rId1422" Type="http://schemas.openxmlformats.org/officeDocument/2006/relationships/hyperlink" Target="https://ref.ly/1Cor9:13" TargetMode="External"/><Relationship Id="rId1423" Type="http://schemas.openxmlformats.org/officeDocument/2006/relationships/hyperlink" Target="https://ref.ly/1Cor10:18" TargetMode="External"/><Relationship Id="rId1424" Type="http://schemas.openxmlformats.org/officeDocument/2006/relationships/hyperlink" Target="https://ref.ly/Heb7:13" TargetMode="External"/><Relationship Id="rId1425" Type="http://schemas.openxmlformats.org/officeDocument/2006/relationships/hyperlink" Target="https://ref.ly/Rev11:1" TargetMode="External"/><Relationship Id="rId1426" Type="http://schemas.openxmlformats.org/officeDocument/2006/relationships/hyperlink" Target="https://ref.ly/Luke1:11" TargetMode="External"/><Relationship Id="rId1427" Type="http://schemas.openxmlformats.org/officeDocument/2006/relationships/hyperlink" Target="https://ref.ly/Rev8:5" TargetMode="External"/><Relationship Id="rId1428" Type="http://schemas.openxmlformats.org/officeDocument/2006/relationships/hyperlink" Target="https://ref.ly/Rev9:13" TargetMode="External"/><Relationship Id="rId1429" Type="http://schemas.openxmlformats.org/officeDocument/2006/relationships/hyperlink" Target="https://ref.ly/Ps21:7" TargetMode="External"/><Relationship Id="rId1430" Type="http://schemas.openxmlformats.org/officeDocument/2006/relationships/hyperlink" Target="https://ref.ly/Acts7:48" TargetMode="External"/><Relationship Id="rId1431" Type="http://schemas.openxmlformats.org/officeDocument/2006/relationships/hyperlink" Target="https://ref.ly/Num33:13-Num33:14" TargetMode="External"/><Relationship Id="rId1432" Type="http://schemas.openxmlformats.org/officeDocument/2006/relationships/hyperlink" Target="https://ref.ly/Gen36:40" TargetMode="External"/><Relationship Id="rId1433" Type="http://schemas.openxmlformats.org/officeDocument/2006/relationships/hyperlink" Target="https://ref.ly/Gen36:23" TargetMode="External"/><Relationship Id="rId1434" Type="http://schemas.openxmlformats.org/officeDocument/2006/relationships/hyperlink" Target="https://ref.ly/2Sam2:24-2Sam2:32" TargetMode="External"/><Relationship Id="rId1435" Type="http://schemas.openxmlformats.org/officeDocument/2006/relationships/hyperlink" Target="https://ref.ly/2Sam3:1" TargetMode="External"/><Relationship Id="rId1436" Type="http://schemas.openxmlformats.org/officeDocument/2006/relationships/hyperlink" Target="https://ref.ly/Josh15:26" TargetMode="External"/><Relationship Id="rId1437" Type="http://schemas.openxmlformats.org/officeDocument/2006/relationships/hyperlink" Target="https://ref.ly/Gen21:7" TargetMode="External"/><Relationship Id="rId1438" Type="http://schemas.openxmlformats.org/officeDocument/2006/relationships/hyperlink" Target="https://ref.ly/1Sam1:23" TargetMode="External"/><Relationship Id="rId1439" Type="http://schemas.openxmlformats.org/officeDocument/2006/relationships/hyperlink" Target="https://ref.ly/Exod2:7" TargetMode="External"/><Relationship Id="rId1440" Type="http://schemas.openxmlformats.org/officeDocument/2006/relationships/hyperlink" Target="https://ref.ly/2Kgs11:2" TargetMode="External"/><Relationship Id="rId1441" Type="http://schemas.openxmlformats.org/officeDocument/2006/relationships/hyperlink" Target="https://ref.ly/Gen21:8" TargetMode="External"/><Relationship Id="rId1442" Type="http://schemas.openxmlformats.org/officeDocument/2006/relationships/hyperlink" Target="https://ref.ly/1Sam1:23-1Sam1:24" TargetMode="External"/><Relationship Id="rId1443" Type="http://schemas.openxmlformats.org/officeDocument/2006/relationships/hyperlink" Target="https://ref.ly/2Sam4:4" TargetMode="External"/><Relationship Id="rId1444" Type="http://schemas.openxmlformats.org/officeDocument/2006/relationships/hyperlink" Target="https://ref.ly/Ruth4:16" TargetMode="External"/><Relationship Id="rId1445" Type="http://schemas.openxmlformats.org/officeDocument/2006/relationships/hyperlink" Target="https://ref.ly/2Kgs10:1" TargetMode="External"/><Relationship Id="rId1446" Type="http://schemas.openxmlformats.org/officeDocument/2006/relationships/hyperlink" Target="https://ref.ly/2Kgs10:5" TargetMode="External"/><Relationship Id="rId1447" Type="http://schemas.openxmlformats.org/officeDocument/2006/relationships/hyperlink" Target="https://ref.ly/Num11:12" TargetMode="External"/><Relationship Id="rId1448" Type="http://schemas.openxmlformats.org/officeDocument/2006/relationships/hyperlink" Target="https://ref.ly/1Thess2:7" TargetMode="External"/><Relationship Id="rId1449" Type="http://schemas.openxmlformats.org/officeDocument/2006/relationships/hyperlink" Target="https://ref.ly/1Chr7:35" TargetMode="External"/><Relationship Id="rId1450" Type="http://schemas.openxmlformats.org/officeDocument/2006/relationships/hyperlink" Target="https://ref.ly/Gen36:12" TargetMode="External"/><Relationship Id="rId1451" Type="http://schemas.openxmlformats.org/officeDocument/2006/relationships/hyperlink" Target="https://ref.ly/1Chr1:36" TargetMode="External"/><Relationship Id="rId1452" Type="http://schemas.openxmlformats.org/officeDocument/2006/relationships/hyperlink" Target="https://ref.ly/Exod17:8-Exod17:16" TargetMode="External"/><Relationship Id="rId1453" Type="http://schemas.openxmlformats.org/officeDocument/2006/relationships/hyperlink" Target="https://ref.ly/Exod17:1,Exod17:8-Exod17:16" TargetMode="External"/><Relationship Id="rId1454" Type="http://schemas.openxmlformats.org/officeDocument/2006/relationships/hyperlink" Target="https://ref.ly/Deut25:17-Deut25:18" TargetMode="External"/><Relationship Id="rId1455" Type="http://schemas.openxmlformats.org/officeDocument/2006/relationships/hyperlink" Target="https://ref.ly/Num14:39-Num14:45" TargetMode="External"/><Relationship Id="rId1456" Type="http://schemas.openxmlformats.org/officeDocument/2006/relationships/hyperlink" Target="https://ref.ly/Num24:20" TargetMode="External"/><Relationship Id="rId1457" Type="http://schemas.openxmlformats.org/officeDocument/2006/relationships/hyperlink" Target="https://ref.ly/Deut25:17-Deut25:19" TargetMode="External"/><Relationship Id="rId1458" Type="http://schemas.openxmlformats.org/officeDocument/2006/relationships/hyperlink" Target="https://ref.ly/1Sam15:5-1Sam15:6" TargetMode="External"/><Relationship Id="rId1459" Type="http://schemas.openxmlformats.org/officeDocument/2006/relationships/hyperlink" Target="https://ref.ly/Judg1:16" TargetMode="External"/><Relationship Id="rId1460" Type="http://schemas.openxmlformats.org/officeDocument/2006/relationships/hyperlink" Target="https://ref.ly/Judg3:12-Judg3:14" TargetMode="External"/><Relationship Id="rId1461" Type="http://schemas.openxmlformats.org/officeDocument/2006/relationships/hyperlink" Target="https://ref.ly/Judg5:14" TargetMode="External"/><Relationship Id="rId1462" Type="http://schemas.openxmlformats.org/officeDocument/2006/relationships/hyperlink" Target="https://ref.ly/Judg6:3,Judg6:33" TargetMode="External"/><Relationship Id="rId1463" Type="http://schemas.openxmlformats.org/officeDocument/2006/relationships/hyperlink" Target="https://ref.ly/Judg7:12" TargetMode="External"/><Relationship Id="rId1464" Type="http://schemas.openxmlformats.org/officeDocument/2006/relationships/hyperlink" Target="https://ref.ly/Judg7:12-Judg7:25" TargetMode="External"/><Relationship Id="rId1465" Type="http://schemas.openxmlformats.org/officeDocument/2006/relationships/hyperlink" Target="https://ref.ly/1Sam14:47-1Sam14:48" TargetMode="External"/><Relationship Id="rId1466" Type="http://schemas.openxmlformats.org/officeDocument/2006/relationships/hyperlink" Target="https://ref.ly/1Sam15:1-1Sam15:3" TargetMode="External"/><Relationship Id="rId1467" Type="http://schemas.openxmlformats.org/officeDocument/2006/relationships/hyperlink" Target="https://ref.ly/1Sam15:4-1Sam15:7" TargetMode="External"/><Relationship Id="rId1468" Type="http://schemas.openxmlformats.org/officeDocument/2006/relationships/hyperlink" Target="https://ref.ly/1Sam15:8" TargetMode="External"/><Relationship Id="rId1469" Type="http://schemas.openxmlformats.org/officeDocument/2006/relationships/hyperlink" Target="https://ref.ly/1Sam15:9" TargetMode="External"/><Relationship Id="rId1470" Type="http://schemas.openxmlformats.org/officeDocument/2006/relationships/hyperlink" Target="https://ref.ly/1Sam15:10-1Sam15:31" TargetMode="External"/><Relationship Id="rId1471" Type="http://schemas.openxmlformats.org/officeDocument/2006/relationships/hyperlink" Target="https://ref.ly/1Sam15:32-1Sam15:35" TargetMode="External"/><Relationship Id="rId1472" Type="http://schemas.openxmlformats.org/officeDocument/2006/relationships/hyperlink" Target="https://ref.ly/1Sam27:8" TargetMode="External"/><Relationship Id="rId1473" Type="http://schemas.openxmlformats.org/officeDocument/2006/relationships/hyperlink" Target="https://ref.ly/1Sam30:1-1Sam30:20" TargetMode="External"/><Relationship Id="rId1474" Type="http://schemas.openxmlformats.org/officeDocument/2006/relationships/hyperlink" Target="https://ref.ly/2Sam1:1" TargetMode="External"/><Relationship Id="rId1475" Type="http://schemas.openxmlformats.org/officeDocument/2006/relationships/hyperlink" Target="https://ref.ly/2Sam8:12" TargetMode="External"/><Relationship Id="rId1476" Type="http://schemas.openxmlformats.org/officeDocument/2006/relationships/hyperlink" Target="https://ref.ly/1Chr18:11" TargetMode="External"/><Relationship Id="rId1477" Type="http://schemas.openxmlformats.org/officeDocument/2006/relationships/hyperlink" Target="https://ref.ly/Ps83:7" TargetMode="External"/><Relationship Id="rId1478" Type="http://schemas.openxmlformats.org/officeDocument/2006/relationships/hyperlink" Target="https://ref.ly/1Chr4:41-1Chr4:43" TargetMode="External"/><Relationship Id="rId1479" Type="http://schemas.openxmlformats.org/officeDocument/2006/relationships/hyperlink" Target="https://ref.ly/Song4:8" TargetMode="External"/><Relationship Id="rId1480" Type="http://schemas.openxmlformats.org/officeDocument/2006/relationships/hyperlink" Target="https://ref.ly/2Kgs5:12" TargetMode="External"/><Relationship Id="rId1481" Type="http://schemas.openxmlformats.org/officeDocument/2006/relationships/hyperlink" Target="https://ref.ly/1Chr6:7,1Chr6:52" TargetMode="External"/><Relationship Id="rId1482" Type="http://schemas.openxmlformats.org/officeDocument/2006/relationships/hyperlink" Target="https://ref.ly/1Chr6:11" TargetMode="External"/><Relationship Id="rId1483" Type="http://schemas.openxmlformats.org/officeDocument/2006/relationships/hyperlink" Target="https://ref.ly/Ezra7:3" TargetMode="External"/><Relationship Id="rId1484" Type="http://schemas.openxmlformats.org/officeDocument/2006/relationships/hyperlink" Target="https://ref.ly/1Chr23:19" TargetMode="External"/><Relationship Id="rId1485" Type="http://schemas.openxmlformats.org/officeDocument/2006/relationships/hyperlink" Target="https://ref.ly/1Chr24:23" TargetMode="External"/><Relationship Id="rId1486" Type="http://schemas.openxmlformats.org/officeDocument/2006/relationships/hyperlink" Target="https://ref.ly/2Chr19:11" TargetMode="External"/><Relationship Id="rId1487" Type="http://schemas.openxmlformats.org/officeDocument/2006/relationships/hyperlink" Target="https://ref.ly/2Chr31:14-2Chr31:15" TargetMode="External"/><Relationship Id="rId1488" Type="http://schemas.openxmlformats.org/officeDocument/2006/relationships/hyperlink" Target="https://ref.ly/Ezra10:42" TargetMode="External"/><Relationship Id="rId1489" Type="http://schemas.openxmlformats.org/officeDocument/2006/relationships/hyperlink" Target="https://ref.ly/Neh12:2,Neh12:13" TargetMode="External"/><Relationship Id="rId1490" Type="http://schemas.openxmlformats.org/officeDocument/2006/relationships/hyperlink" Target="https://ref.ly/Neh10:3" TargetMode="External"/><Relationship Id="rId1491" Type="http://schemas.openxmlformats.org/officeDocument/2006/relationships/hyperlink" Target="https://ref.ly/Neh11:4" TargetMode="External"/><Relationship Id="rId1492" Type="http://schemas.openxmlformats.org/officeDocument/2006/relationships/hyperlink" Target="https://ref.ly/Zeph1:1" TargetMode="External"/><Relationship Id="rId1493" Type="http://schemas.openxmlformats.org/officeDocument/2006/relationships/hyperlink" Target="https://ref.ly/1Chr2:17" TargetMode="External"/><Relationship Id="rId1494" Type="http://schemas.openxmlformats.org/officeDocument/2006/relationships/hyperlink" Target="https://ref.ly/2Sam19:13" TargetMode="External"/><Relationship Id="rId1495" Type="http://schemas.openxmlformats.org/officeDocument/2006/relationships/hyperlink" Target="https://ref.ly/2Sam20:4-2Sam20:13" TargetMode="External"/><Relationship Id="rId1496" Type="http://schemas.openxmlformats.org/officeDocument/2006/relationships/hyperlink" Target="https://ref.ly/1Kgs2:5-1Kgs2:6,1Kgs2:28-1Kgs2:34" TargetMode="External"/><Relationship Id="rId1497" Type="http://schemas.openxmlformats.org/officeDocument/2006/relationships/hyperlink" Target="https://ref.ly/2Chr28:8-2Chr28:13" TargetMode="External"/><Relationship Id="rId1498" Type="http://schemas.openxmlformats.org/officeDocument/2006/relationships/hyperlink" Target="https://ref.ly/1Chr6:35" TargetMode="External"/><Relationship Id="rId1499" Type="http://schemas.openxmlformats.org/officeDocument/2006/relationships/hyperlink" Target="https://ref.ly/1Chr12:18" TargetMode="External"/><Relationship Id="rId1500" Type="http://schemas.openxmlformats.org/officeDocument/2006/relationships/hyperlink" Target="https://ref.ly/1Chr15:24" TargetMode="External"/><Relationship Id="rId1501" Type="http://schemas.openxmlformats.org/officeDocument/2006/relationships/hyperlink" Target="https://ref.ly/2Chr17:16" TargetMode="External"/><Relationship Id="rId1502" Type="http://schemas.openxmlformats.org/officeDocument/2006/relationships/hyperlink" Target="https://ref.ly/Neh11:13" TargetMode="External"/><Relationship Id="rId1503" Type="http://schemas.openxmlformats.org/officeDocument/2006/relationships/hyperlink" Target="https://ref.ly/Num22:5" TargetMode="External"/><Relationship Id="rId1504" Type="http://schemas.openxmlformats.org/officeDocument/2006/relationships/hyperlink" Target="https://ref.ly/2Kgs12:19-2Kgs12:21" TargetMode="External"/><Relationship Id="rId1505" Type="http://schemas.openxmlformats.org/officeDocument/2006/relationships/hyperlink" Target="https://ref.ly/2Kgs14:18-2Kgs14:20" TargetMode="External"/><Relationship Id="rId1506" Type="http://schemas.openxmlformats.org/officeDocument/2006/relationships/hyperlink" Target="https://ref.ly/2Kgs14:1-2Kgs14:2" TargetMode="External"/><Relationship Id="rId1507" Type="http://schemas.openxmlformats.org/officeDocument/2006/relationships/hyperlink" Target="https://ref.ly/2Kgs14:3" TargetMode="External"/><Relationship Id="rId1508" Type="http://schemas.openxmlformats.org/officeDocument/2006/relationships/hyperlink" Target="https://ref.ly/2Kgs14:4-2Kgs14:6" TargetMode="External"/><Relationship Id="rId1509" Type="http://schemas.openxmlformats.org/officeDocument/2006/relationships/hyperlink" Target="https://ref.ly/2Chr25:5-2Chr25:13" TargetMode="External"/><Relationship Id="rId1510" Type="http://schemas.openxmlformats.org/officeDocument/2006/relationships/hyperlink" Target="https://ref.ly/2Chr25:14-2Chr25:16" TargetMode="External"/><Relationship Id="rId1511" Type="http://schemas.openxmlformats.org/officeDocument/2006/relationships/hyperlink" Target="https://ref.ly/2Chr25:17-2Chr25:26" TargetMode="External"/><Relationship Id="rId1512" Type="http://schemas.openxmlformats.org/officeDocument/2006/relationships/hyperlink" Target="https://ref.ly/2Chr25:27-2Chr25:28" TargetMode="External"/><Relationship Id="rId1513" Type="http://schemas.openxmlformats.org/officeDocument/2006/relationships/hyperlink" Target="https://ref.ly/1Chr4:34" TargetMode="External"/><Relationship Id="rId1514" Type="http://schemas.openxmlformats.org/officeDocument/2006/relationships/hyperlink" Target="https://ref.ly/1Chr6:45" TargetMode="External"/><Relationship Id="rId1515" Type="http://schemas.openxmlformats.org/officeDocument/2006/relationships/hyperlink" Target="https://ref.ly/Amos7:10-Amos7:17" TargetMode="External"/><Relationship Id="rId1516" Type="http://schemas.openxmlformats.org/officeDocument/2006/relationships/hyperlink" Target="https://ref.ly/Ezek8:2" TargetMode="External"/><Relationship Id="rId1517" Type="http://schemas.openxmlformats.org/officeDocument/2006/relationships/hyperlink" Target="https://ref.ly/Ezek1:4,Ezek1:27" TargetMode="External"/><Relationship Id="rId1518" Type="http://schemas.openxmlformats.org/officeDocument/2006/relationships/hyperlink" Target="https://ref.ly/1Sam9:25" TargetMode="External"/><Relationship Id="rId1519" Type="http://schemas.openxmlformats.org/officeDocument/2006/relationships/hyperlink" Target="https://ref.ly/2Sam11:2" TargetMode="External"/><Relationship Id="rId1520" Type="http://schemas.openxmlformats.org/officeDocument/2006/relationships/hyperlink" Target="https://ref.ly/Isa22:1-Isa22:2" TargetMode="External"/><Relationship Id="rId1521" Type="http://schemas.openxmlformats.org/officeDocument/2006/relationships/hyperlink" Target="https://ref.ly/Acts10:9" TargetMode="External"/><Relationship Id="rId1522" Type="http://schemas.openxmlformats.org/officeDocument/2006/relationships/hyperlink" Target="https://ref.ly/Deut22:8" TargetMode="External"/><Relationship Id="rId1523" Type="http://schemas.openxmlformats.org/officeDocument/2006/relationships/hyperlink" Target="https://ref.ly/2Chr26:15" TargetMode="External"/><Relationship Id="rId1524" Type="http://schemas.openxmlformats.org/officeDocument/2006/relationships/hyperlink" Target="https://ref.ly/Zeph1:16" TargetMode="External"/><Relationship Id="rId1525" Type="http://schemas.openxmlformats.org/officeDocument/2006/relationships/hyperlink" Target="https://ref.ly/Deut27:15-Deut27:26" TargetMode="External"/><Relationship Id="rId1526" Type="http://schemas.openxmlformats.org/officeDocument/2006/relationships/hyperlink" Target="https://ref.ly/Jer11:5" TargetMode="External"/><Relationship Id="rId1527" Type="http://schemas.openxmlformats.org/officeDocument/2006/relationships/hyperlink" Target="https://ref.ly/1Chr16:36" TargetMode="External"/><Relationship Id="rId1528" Type="http://schemas.openxmlformats.org/officeDocument/2006/relationships/hyperlink" Target="https://ref.ly/Ps41:13" TargetMode="External"/><Relationship Id="rId1529" Type="http://schemas.openxmlformats.org/officeDocument/2006/relationships/hyperlink" Target="https://ref.ly/Ps72:19" TargetMode="External"/><Relationship Id="rId1530" Type="http://schemas.openxmlformats.org/officeDocument/2006/relationships/hyperlink" Target="https://ref.ly/Ps89:52" TargetMode="External"/><Relationship Id="rId1531" Type="http://schemas.openxmlformats.org/officeDocument/2006/relationships/hyperlink" Target="https://ref.ly/Ps106:48" TargetMode="External"/><Relationship Id="rId1532" Type="http://schemas.openxmlformats.org/officeDocument/2006/relationships/hyperlink" Target="https://ref.ly/Isa65:16" TargetMode="External"/><Relationship Id="rId1533" Type="http://schemas.openxmlformats.org/officeDocument/2006/relationships/hyperlink" Target="https://ref.ly/Eph3:21" TargetMode="External"/><Relationship Id="rId1534" Type="http://schemas.openxmlformats.org/officeDocument/2006/relationships/hyperlink" Target="https://ref.ly/Gal6:18" TargetMode="External"/><Relationship Id="rId1535" Type="http://schemas.openxmlformats.org/officeDocument/2006/relationships/hyperlink" Target="https://ref.ly/1Cor14:16" TargetMode="External"/><Relationship Id="rId1536" Type="http://schemas.openxmlformats.org/officeDocument/2006/relationships/hyperlink" Target="https://ref.ly/Rev1:7" TargetMode="External"/><Relationship Id="rId1537" Type="http://schemas.openxmlformats.org/officeDocument/2006/relationships/hyperlink" Target="https://ref.ly/Rev7:12" TargetMode="External"/><Relationship Id="rId1538" Type="http://schemas.openxmlformats.org/officeDocument/2006/relationships/hyperlink" Target="https://ref.ly/Jer1:11" TargetMode="External"/><Relationship Id="rId1539" Type="http://schemas.openxmlformats.org/officeDocument/2006/relationships/hyperlink" Target="https://ref.ly/Ezra2:57" TargetMode="External"/><Relationship Id="rId1540" Type="http://schemas.openxmlformats.org/officeDocument/2006/relationships/hyperlink" Target="https://ref.ly/Neh7:59" TargetMode="External"/><Relationship Id="rId1541" Type="http://schemas.openxmlformats.org/officeDocument/2006/relationships/hyperlink" Target="https://ref.ly/Num13:12" TargetMode="External"/><Relationship Id="rId1542" Type="http://schemas.openxmlformats.org/officeDocument/2006/relationships/hyperlink" Target="https://ref.ly/Num14:37" TargetMode="External"/><Relationship Id="rId1543" Type="http://schemas.openxmlformats.org/officeDocument/2006/relationships/hyperlink" Target="https://ref.ly/2Sam9:4-2Sam9:5" TargetMode="External"/><Relationship Id="rId1544" Type="http://schemas.openxmlformats.org/officeDocument/2006/relationships/hyperlink" Target="https://ref.ly/2Sam17:27-2Sam17:29" TargetMode="External"/><Relationship Id="rId1545" Type="http://schemas.openxmlformats.org/officeDocument/2006/relationships/hyperlink" Target="https://ref.ly/1Chr3:5" TargetMode="External"/><Relationship Id="rId1546" Type="http://schemas.openxmlformats.org/officeDocument/2006/relationships/hyperlink" Target="https://ref.ly/2Sam11:3" TargetMode="External"/><Relationship Id="rId1547" Type="http://schemas.openxmlformats.org/officeDocument/2006/relationships/hyperlink" Target="https://ref.ly/1Chr26:5,1Chr26:15" TargetMode="External"/><Relationship Id="rId1548" Type="http://schemas.openxmlformats.org/officeDocument/2006/relationships/hyperlink" Target="https://ref.ly/Luke12:4" TargetMode="External"/><Relationship Id="rId1549" Type="http://schemas.openxmlformats.org/officeDocument/2006/relationships/hyperlink" Target="https://ref.ly/John15:14-John15:15" TargetMode="External"/><Relationship Id="rId1550" Type="http://schemas.openxmlformats.org/officeDocument/2006/relationships/hyperlink" Target="https://ref.ly/Num1:7" TargetMode="External"/><Relationship Id="rId1551" Type="http://schemas.openxmlformats.org/officeDocument/2006/relationships/hyperlink" Target="https://ref.ly/Num2:3" TargetMode="External"/><Relationship Id="rId1552" Type="http://schemas.openxmlformats.org/officeDocument/2006/relationships/hyperlink" Target="https://ref.ly/Num7:12,Num7:17" TargetMode="External"/><Relationship Id="rId1553" Type="http://schemas.openxmlformats.org/officeDocument/2006/relationships/hyperlink" Target="https://ref.ly/Num10:14" TargetMode="External"/><Relationship Id="rId1554" Type="http://schemas.openxmlformats.org/officeDocument/2006/relationships/hyperlink" Target="https://ref.ly/1Chr2:10" TargetMode="External"/><Relationship Id="rId1555" Type="http://schemas.openxmlformats.org/officeDocument/2006/relationships/hyperlink" Target="https://ref.ly/Ruth4:18-Ruth4:22" TargetMode="External"/><Relationship Id="rId1556" Type="http://schemas.openxmlformats.org/officeDocument/2006/relationships/hyperlink" Target="https://ref.ly/Matt1:4" TargetMode="External"/><Relationship Id="rId1557" Type="http://schemas.openxmlformats.org/officeDocument/2006/relationships/hyperlink" Target="https://ref.ly/1Chr6:22" TargetMode="External"/><Relationship Id="rId1558" Type="http://schemas.openxmlformats.org/officeDocument/2006/relationships/hyperlink" Target="https://ref.ly/1Chr15:1-1Chr15:4,1Chr15:10-1Chr15:11" TargetMode="External"/><Relationship Id="rId1559" Type="http://schemas.openxmlformats.org/officeDocument/2006/relationships/hyperlink" Target="https://ref.ly/Song6:12" TargetMode="External"/><Relationship Id="rId1560" Type="http://schemas.openxmlformats.org/officeDocument/2006/relationships/hyperlink" Target="https://ref.ly/2Kgs14:25" TargetMode="External"/><Relationship Id="rId1561" Type="http://schemas.openxmlformats.org/officeDocument/2006/relationships/hyperlink" Target="https://ref.ly/Jonah1:1" TargetMode="External"/><Relationship Id="rId1562" Type="http://schemas.openxmlformats.org/officeDocument/2006/relationships/hyperlink" Target="https://ref.ly/Num1:10" TargetMode="External"/><Relationship Id="rId1563" Type="http://schemas.openxmlformats.org/officeDocument/2006/relationships/hyperlink" Target="https://ref.ly/1Chr7:26" TargetMode="External"/><Relationship Id="rId1564" Type="http://schemas.openxmlformats.org/officeDocument/2006/relationships/hyperlink" Target="https://ref.ly/Num34:20" TargetMode="External"/><Relationship Id="rId1565" Type="http://schemas.openxmlformats.org/officeDocument/2006/relationships/hyperlink" Target="https://ref.ly/Num34:28" TargetMode="External"/><Relationship Id="rId1566" Type="http://schemas.openxmlformats.org/officeDocument/2006/relationships/hyperlink" Target="https://ref.ly/2Sam13:37" TargetMode="External"/><Relationship Id="rId1567" Type="http://schemas.openxmlformats.org/officeDocument/2006/relationships/hyperlink" Target="https://ref.ly/1Chr9:4" TargetMode="External"/><Relationship Id="rId1568" Type="http://schemas.openxmlformats.org/officeDocument/2006/relationships/hyperlink" Target="https://ref.ly/1Chr27:5-1Chr27:6" TargetMode="External"/><Relationship Id="rId1569" Type="http://schemas.openxmlformats.org/officeDocument/2006/relationships/hyperlink" Target="https://ref.ly/Exod6:7" TargetMode="External"/><Relationship Id="rId1570" Type="http://schemas.openxmlformats.org/officeDocument/2006/relationships/hyperlink" Target="https://ref.ly/Deut4:37" TargetMode="External"/><Relationship Id="rId1571" Type="http://schemas.openxmlformats.org/officeDocument/2006/relationships/hyperlink" Target="https://ref.ly/Deut7:8" TargetMode="External"/><Relationship Id="rId1572" Type="http://schemas.openxmlformats.org/officeDocument/2006/relationships/hyperlink" Target="https://ref.ly/Hos1:4" TargetMode="External"/><Relationship Id="rId1573" Type="http://schemas.openxmlformats.org/officeDocument/2006/relationships/hyperlink" Target="https://ref.ly/Hos1:6" TargetMode="External"/><Relationship Id="rId1574" Type="http://schemas.openxmlformats.org/officeDocument/2006/relationships/hyperlink" Target="https://ref.ly/Hos1:9" TargetMode="External"/><Relationship Id="rId1575" Type="http://schemas.openxmlformats.org/officeDocument/2006/relationships/hyperlink" Target="https://ref.ly/Hos2:23" TargetMode="External"/><Relationship Id="rId1576" Type="http://schemas.openxmlformats.org/officeDocument/2006/relationships/hyperlink" Target="https://ref.ly/2Sam13:1-2Sam13:33" TargetMode="External"/><Relationship Id="rId1577" Type="http://schemas.openxmlformats.org/officeDocument/2006/relationships/hyperlink" Target="https://ref.ly/1Chr4:20" TargetMode="External"/><Relationship Id="rId1578" Type="http://schemas.openxmlformats.org/officeDocument/2006/relationships/hyperlink" Target="https://ref.ly/Jer46:25" TargetMode="External"/><Relationship Id="rId1579" Type="http://schemas.openxmlformats.org/officeDocument/2006/relationships/hyperlink" Target="https://ref.ly/1Kgs22:26" TargetMode="External"/><Relationship Id="rId1580" Type="http://schemas.openxmlformats.org/officeDocument/2006/relationships/hyperlink" Target="https://ref.ly/2Chr18:25" TargetMode="External"/><Relationship Id="rId1581" Type="http://schemas.openxmlformats.org/officeDocument/2006/relationships/hyperlink" Target="https://ref.ly/2Kgs21:19-2Kgs21:26" TargetMode="External"/><Relationship Id="rId1582" Type="http://schemas.openxmlformats.org/officeDocument/2006/relationships/hyperlink" Target="https://ref.ly/2Chr33:20-2Chr33:25" TargetMode="External"/><Relationship Id="rId1583" Type="http://schemas.openxmlformats.org/officeDocument/2006/relationships/hyperlink" Target="https://ref.ly/Gen19:38" TargetMode="External"/><Relationship Id="rId1584" Type="http://schemas.openxmlformats.org/officeDocument/2006/relationships/hyperlink" Target="https://ref.ly/1Kgs14:21,1Kgs14:31" TargetMode="External"/><Relationship Id="rId1585" Type="http://schemas.openxmlformats.org/officeDocument/2006/relationships/hyperlink" Target="https://ref.ly/2Chr12:13" TargetMode="External"/><Relationship Id="rId1586" Type="http://schemas.openxmlformats.org/officeDocument/2006/relationships/hyperlink" Target="https://ref.ly/Deut2:20-Deut2:21" TargetMode="External"/><Relationship Id="rId1587" Type="http://schemas.openxmlformats.org/officeDocument/2006/relationships/hyperlink" Target="https://ref.ly/Gen14:5" TargetMode="External"/><Relationship Id="rId1588" Type="http://schemas.openxmlformats.org/officeDocument/2006/relationships/hyperlink" Target="https://ref.ly/Gen14:1,Gen14:5" TargetMode="External"/><Relationship Id="rId1589" Type="http://schemas.openxmlformats.org/officeDocument/2006/relationships/hyperlink" Target="https://ref.ly/Gen14:1-Gen14:24" TargetMode="External"/><Relationship Id="rId1590" Type="http://schemas.openxmlformats.org/officeDocument/2006/relationships/hyperlink" Target="https://ref.ly/Deut3:11" TargetMode="External"/><Relationship Id="rId1591" Type="http://schemas.openxmlformats.org/officeDocument/2006/relationships/hyperlink" Target="https://ref.ly/Num20:14-Num20:21" TargetMode="External"/><Relationship Id="rId1592" Type="http://schemas.openxmlformats.org/officeDocument/2006/relationships/hyperlink" Target="https://ref.ly/Num21:21-Num21:24" TargetMode="External"/><Relationship Id="rId1593" Type="http://schemas.openxmlformats.org/officeDocument/2006/relationships/hyperlink" Target="https://ref.ly/Deut2:19,Deut2:37" TargetMode="External"/><Relationship Id="rId1594" Type="http://schemas.openxmlformats.org/officeDocument/2006/relationships/hyperlink" Target="https://ref.ly/Deut3:1-Deut3:11" TargetMode="External"/><Relationship Id="rId1595" Type="http://schemas.openxmlformats.org/officeDocument/2006/relationships/hyperlink" Target="https://ref.ly/Num22:1-Num24:25" TargetMode="External"/><Relationship Id="rId1596" Type="http://schemas.openxmlformats.org/officeDocument/2006/relationships/hyperlink" Target="https://ref.ly/Deut23:3" TargetMode="External"/><Relationship Id="rId1597" Type="http://schemas.openxmlformats.org/officeDocument/2006/relationships/hyperlink" Target="https://ref.ly/Neh13:1-Neh13:2" TargetMode="External"/><Relationship Id="rId1598" Type="http://schemas.openxmlformats.org/officeDocument/2006/relationships/hyperlink" Target="https://ref.ly/Num32:1-Num32:42" TargetMode="External"/><Relationship Id="rId1599" Type="http://schemas.openxmlformats.org/officeDocument/2006/relationships/hyperlink" Target="https://ref.ly/Deut3:16" TargetMode="External"/><Relationship Id="rId1600" Type="http://schemas.openxmlformats.org/officeDocument/2006/relationships/hyperlink" Target="https://ref.ly/Josh13:8-Josh13:32" TargetMode="External"/><Relationship Id="rId1601" Type="http://schemas.openxmlformats.org/officeDocument/2006/relationships/hyperlink" Target="https://ref.ly/Josh22:10-Josh22:34" TargetMode="External"/><Relationship Id="rId1602" Type="http://schemas.openxmlformats.org/officeDocument/2006/relationships/hyperlink" Target="https://ref.ly/Judg3:12-Judg3:13" TargetMode="External"/><Relationship Id="rId1603" Type="http://schemas.openxmlformats.org/officeDocument/2006/relationships/hyperlink" Target="https://ref.ly/Judg10:6" TargetMode="External"/><Relationship Id="rId1604" Type="http://schemas.openxmlformats.org/officeDocument/2006/relationships/hyperlink" Target="https://ref.ly/Judg10:7-Judg10:8" TargetMode="External"/><Relationship Id="rId1605" Type="http://schemas.openxmlformats.org/officeDocument/2006/relationships/hyperlink" Target="https://ref.ly/Judg10:9" TargetMode="External"/><Relationship Id="rId1606" Type="http://schemas.openxmlformats.org/officeDocument/2006/relationships/hyperlink" Target="https://ref.ly/Judg11:1-Judg11:11" TargetMode="External"/><Relationship Id="rId1607" Type="http://schemas.openxmlformats.org/officeDocument/2006/relationships/hyperlink" Target="https://ref.ly/Judg11:12-Judg11:33" TargetMode="External"/><Relationship Id="rId1608" Type="http://schemas.openxmlformats.org/officeDocument/2006/relationships/hyperlink" Target="https://ref.ly/1Sam11:1-1Sam11:11" TargetMode="External"/><Relationship Id="rId1609" Type="http://schemas.openxmlformats.org/officeDocument/2006/relationships/hyperlink" Target="https://ref.ly/2Sam8:11-2Sam8:12" TargetMode="External"/><Relationship Id="rId1610" Type="http://schemas.openxmlformats.org/officeDocument/2006/relationships/hyperlink" Target="https://ref.ly/2Sam11:1" TargetMode="External"/><Relationship Id="rId1611" Type="http://schemas.openxmlformats.org/officeDocument/2006/relationships/hyperlink" Target="https://ref.ly/1Chr20:2" TargetMode="External"/><Relationship Id="rId1612" Type="http://schemas.openxmlformats.org/officeDocument/2006/relationships/hyperlink" Target="https://ref.ly/2Sam12:26-2Sam12:29" TargetMode="External"/><Relationship Id="rId1613" Type="http://schemas.openxmlformats.org/officeDocument/2006/relationships/hyperlink" Target="https://ref.ly/2Sam12:30" TargetMode="External"/><Relationship Id="rId1614" Type="http://schemas.openxmlformats.org/officeDocument/2006/relationships/hyperlink" Target="https://ref.ly/1Chr20:1" TargetMode="External"/><Relationship Id="rId1615" Type="http://schemas.openxmlformats.org/officeDocument/2006/relationships/hyperlink" Target="https://ref.ly/2Sam12:31" TargetMode="External"/><Relationship Id="rId1616" Type="http://schemas.openxmlformats.org/officeDocument/2006/relationships/hyperlink" Target="https://ref.ly/1Chr20:3" TargetMode="External"/><Relationship Id="rId1617" Type="http://schemas.openxmlformats.org/officeDocument/2006/relationships/hyperlink" Target="https://ref.ly/2Sam17:27" TargetMode="External"/><Relationship Id="rId1618" Type="http://schemas.openxmlformats.org/officeDocument/2006/relationships/hyperlink" Target="https://ref.ly/2Sam23:37" TargetMode="External"/><Relationship Id="rId1619" Type="http://schemas.openxmlformats.org/officeDocument/2006/relationships/hyperlink" Target="https://ref.ly/2Chr20:1-2Chr20:12" TargetMode="External"/><Relationship Id="rId1620" Type="http://schemas.openxmlformats.org/officeDocument/2006/relationships/hyperlink" Target="https://ref.ly/2Chr20:22-2Chr20:25" TargetMode="External"/><Relationship Id="rId1621" Type="http://schemas.openxmlformats.org/officeDocument/2006/relationships/hyperlink" Target="https://ref.ly/Jer27:1-Jer27:3" TargetMode="External"/><Relationship Id="rId1622" Type="http://schemas.openxmlformats.org/officeDocument/2006/relationships/hyperlink" Target="https://ref.ly/Jer27:4-Jer27:22" TargetMode="External"/><Relationship Id="rId1623" Type="http://schemas.openxmlformats.org/officeDocument/2006/relationships/hyperlink" Target="https://ref.ly/Jer40:11" TargetMode="External"/><Relationship Id="rId1624" Type="http://schemas.openxmlformats.org/officeDocument/2006/relationships/hyperlink" Target="https://ref.ly/Jer40:13-Jer40:16" TargetMode="External"/><Relationship Id="rId1625" Type="http://schemas.openxmlformats.org/officeDocument/2006/relationships/hyperlink" Target="https://ref.ly/Jer41:1-Jer41:15" TargetMode="External"/><Relationship Id="rId1626" Type="http://schemas.openxmlformats.org/officeDocument/2006/relationships/hyperlink" Target="https://ref.ly/Neh12:7,Neh12:20" TargetMode="External"/><Relationship Id="rId1627" Type="http://schemas.openxmlformats.org/officeDocument/2006/relationships/hyperlink" Target="https://ref.ly/2Sam22:26" TargetMode="External"/><Relationship Id="rId1628" Type="http://schemas.openxmlformats.org/officeDocument/2006/relationships/hyperlink" Target="https://ref.ly/Hos2:19-Hos2:20" TargetMode="External"/><Relationship Id="rId1629" Type="http://schemas.openxmlformats.org/officeDocument/2006/relationships/hyperlink" Target="https://ref.ly/Job6:14-Job6:15" TargetMode="External"/><Relationship Id="rId1630" Type="http://schemas.openxmlformats.org/officeDocument/2006/relationships/hyperlink" Target="https://ref.ly/1Sam20:8" TargetMode="External"/><Relationship Id="rId1631" Type="http://schemas.openxmlformats.org/officeDocument/2006/relationships/hyperlink" Target="https://ref.ly/Deut7:7-Deut7:9" TargetMode="External"/><Relationship Id="rId1632" Type="http://schemas.openxmlformats.org/officeDocument/2006/relationships/hyperlink" Target="https://ref.ly/Ps86:15" TargetMode="External"/><Relationship Id="rId1633" Type="http://schemas.openxmlformats.org/officeDocument/2006/relationships/hyperlink" Target="https://ref.ly/Ps103:1-Ps103:18" TargetMode="External"/><Relationship Id="rId1634" Type="http://schemas.openxmlformats.org/officeDocument/2006/relationships/hyperlink" Target="https://ref.ly/Ps136:1-Ps136:26" TargetMode="External"/><Relationship Id="rId1635" Type="http://schemas.openxmlformats.org/officeDocument/2006/relationships/hyperlink" Target="https://ref.ly/Hos11:1-Hos11:4" TargetMode="External"/><Relationship Id="rId1636" Type="http://schemas.openxmlformats.org/officeDocument/2006/relationships/hyperlink" Target="https://ref.ly/Deut6:20-Deut6:25" TargetMode="External"/><Relationship Id="rId1637" Type="http://schemas.openxmlformats.org/officeDocument/2006/relationships/hyperlink" Target="https://ref.ly/Hos6:6" TargetMode="External"/><Relationship Id="rId1638" Type="http://schemas.openxmlformats.org/officeDocument/2006/relationships/hyperlink" Target="https://ref.ly/Hos7:1-Hos7:7" TargetMode="External"/><Relationship Id="rId1639" Type="http://schemas.openxmlformats.org/officeDocument/2006/relationships/hyperlink" Target="https://ref.ly/Hos10:12-Hos10:13" TargetMode="External"/><Relationship Id="rId1640" Type="http://schemas.openxmlformats.org/officeDocument/2006/relationships/hyperlink" Target="https://ref.ly/Lev19:18" TargetMode="External"/><Relationship Id="rId1641" Type="http://schemas.openxmlformats.org/officeDocument/2006/relationships/hyperlink" Target="https://ref.ly/Matt11:2-Matt11:5" TargetMode="External"/><Relationship Id="rId1642" Type="http://schemas.openxmlformats.org/officeDocument/2006/relationships/hyperlink" Target="https://ref.ly/Luke4:18" TargetMode="External"/><Relationship Id="rId1643" Type="http://schemas.openxmlformats.org/officeDocument/2006/relationships/hyperlink" Target="https://ref.ly/Luke15:1-Luke15:32" TargetMode="External"/><Relationship Id="rId1644" Type="http://schemas.openxmlformats.org/officeDocument/2006/relationships/hyperlink" Target="https://ref.ly/Matt5:44-Matt5:48" TargetMode="External"/><Relationship Id="rId1645" Type="http://schemas.openxmlformats.org/officeDocument/2006/relationships/hyperlink" Target="https://ref.ly/Matt22:35-Matt22:40" TargetMode="External"/><Relationship Id="rId1646" Type="http://schemas.openxmlformats.org/officeDocument/2006/relationships/hyperlink" Target="https://ref.ly/Matt25:31-Matt25:46" TargetMode="External"/><Relationship Id="rId1647" Type="http://schemas.openxmlformats.org/officeDocument/2006/relationships/hyperlink" Target="https://ref.ly/Rom13:8-Rom13:10" TargetMode="External"/><Relationship Id="rId1648" Type="http://schemas.openxmlformats.org/officeDocument/2006/relationships/hyperlink" Target="https://ref.ly/Eph4:25-Eph5:2" TargetMode="External"/><Relationship Id="rId1649" Type="http://schemas.openxmlformats.org/officeDocument/2006/relationships/hyperlink" Target="https://ref.ly/Gal5:14" TargetMode="External"/><Relationship Id="rId1650" Type="http://schemas.openxmlformats.org/officeDocument/2006/relationships/hyperlink" Target="https://ref.ly/Gal6:2" TargetMode="External"/><Relationship Id="rId1651" Type="http://schemas.openxmlformats.org/officeDocument/2006/relationships/hyperlink" Target="https://ref.ly/Gal5:6" TargetMode="External"/><Relationship Id="rId1652" Type="http://schemas.openxmlformats.org/officeDocument/2006/relationships/hyperlink" Target="https://ref.ly/1Cor12:27-1Cor13:13" TargetMode="External"/><Relationship Id="rId1653" Type="http://schemas.openxmlformats.org/officeDocument/2006/relationships/hyperlink" Target="https://ref.ly/Rom5:5" TargetMode="External"/><Relationship Id="rId1654" Type="http://schemas.openxmlformats.org/officeDocument/2006/relationships/hyperlink" Target="https://ref.ly/1Cor13:1-1Cor13:3" TargetMode="External"/><Relationship Id="rId1655" Type="http://schemas.openxmlformats.org/officeDocument/2006/relationships/hyperlink" Target="https://ref.ly/1Cor13:4-1Cor13:8" TargetMode="External"/><Relationship Id="rId1656" Type="http://schemas.openxmlformats.org/officeDocument/2006/relationships/hyperlink" Target="https://ref.ly/Rom5:8" TargetMode="External"/><Relationship Id="rId1657" Type="http://schemas.openxmlformats.org/officeDocument/2006/relationships/hyperlink" Target="https://ref.ly/Rom8:32-Rom8:39" TargetMode="External"/><Relationship Id="rId1658" Type="http://schemas.openxmlformats.org/officeDocument/2006/relationships/hyperlink" Target="https://ref.ly/2Cor13:14" TargetMode="External"/><Relationship Id="rId1659" Type="http://schemas.openxmlformats.org/officeDocument/2006/relationships/hyperlink" Target="https://ref.ly/Eph2:4" TargetMode="External"/><Relationship Id="rId1660" Type="http://schemas.openxmlformats.org/officeDocument/2006/relationships/hyperlink" Target="https://ref.ly/2Thess2:16" TargetMode="External"/><Relationship Id="rId1661" Type="http://schemas.openxmlformats.org/officeDocument/2006/relationships/hyperlink" Target="https://ref.ly/Titus3:4-Titus3:5" TargetMode="External"/><Relationship Id="rId1662" Type="http://schemas.openxmlformats.org/officeDocument/2006/relationships/hyperlink" Target="https://ref.ly/1Cor7:1-1Cor7:40" TargetMode="External"/><Relationship Id="rId1663" Type="http://schemas.openxmlformats.org/officeDocument/2006/relationships/hyperlink" Target="https://ref.ly/1Cor16:22" TargetMode="External"/><Relationship Id="rId1664" Type="http://schemas.openxmlformats.org/officeDocument/2006/relationships/hyperlink" Target="https://ref.ly/Eph6:24" TargetMode="External"/><Relationship Id="rId1665" Type="http://schemas.openxmlformats.org/officeDocument/2006/relationships/hyperlink" Target="https://ref.ly/John3:16" TargetMode="External"/><Relationship Id="rId1666" Type="http://schemas.openxmlformats.org/officeDocument/2006/relationships/hyperlink" Target="https://ref.ly/John16:27" TargetMode="External"/><Relationship Id="rId1667" Type="http://schemas.openxmlformats.org/officeDocument/2006/relationships/hyperlink" Target="https://ref.ly/John17:23" TargetMode="External"/><Relationship Id="rId1668" Type="http://schemas.openxmlformats.org/officeDocument/2006/relationships/hyperlink" Target="https://ref.ly/1John3:16" TargetMode="External"/><Relationship Id="rId1669" Type="http://schemas.openxmlformats.org/officeDocument/2006/relationships/hyperlink" Target="https://ref.ly/1John4:8" TargetMode="External"/><Relationship Id="rId1670" Type="http://schemas.openxmlformats.org/officeDocument/2006/relationships/hyperlink" Target="https://ref.ly/1John4:9-1John4:10" TargetMode="External"/><Relationship Id="rId1671" Type="http://schemas.openxmlformats.org/officeDocument/2006/relationships/hyperlink" Target="https://ref.ly/John13:34" TargetMode="External"/><Relationship Id="rId1672" Type="http://schemas.openxmlformats.org/officeDocument/2006/relationships/hyperlink" Target="https://ref.ly/Matt22:39" TargetMode="External"/><Relationship Id="rId1673" Type="http://schemas.openxmlformats.org/officeDocument/2006/relationships/hyperlink" Target="https://ref.ly/1John2:19" TargetMode="External"/><Relationship Id="rId1674" Type="http://schemas.openxmlformats.org/officeDocument/2006/relationships/hyperlink" Target="https://ref.ly/1John1:3" TargetMode="External"/><Relationship Id="rId1675" Type="http://schemas.openxmlformats.org/officeDocument/2006/relationships/hyperlink" Target="https://ref.ly/2Pet1:7" TargetMode="External"/><Relationship Id="rId1676" Type="http://schemas.openxmlformats.org/officeDocument/2006/relationships/hyperlink" Target="https://ref.ly/1John2:2" TargetMode="External"/><Relationship Id="rId1677" Type="http://schemas.openxmlformats.org/officeDocument/2006/relationships/hyperlink" Target="https://ref.ly/1John4:14" TargetMode="External"/><Relationship Id="rId1678" Type="http://schemas.openxmlformats.org/officeDocument/2006/relationships/hyperlink" Target="https://ref.ly/1John3:18" TargetMode="External"/><Relationship Id="rId1679" Type="http://schemas.openxmlformats.org/officeDocument/2006/relationships/hyperlink" Target="https://ref.ly/John15:10" TargetMode="External"/><Relationship Id="rId1680" Type="http://schemas.openxmlformats.org/officeDocument/2006/relationships/hyperlink" Target="https://ref.ly/John3:17" TargetMode="External"/><Relationship Id="rId1681" Type="http://schemas.openxmlformats.org/officeDocument/2006/relationships/hyperlink" Target="https://ref.ly/Luke17:6" TargetMode="External"/><Relationship Id="rId1682" Type="http://schemas.openxmlformats.org/officeDocument/2006/relationships/hyperlink" Target="https://ref.ly/Gen10:16" TargetMode="External"/><Relationship Id="rId1683" Type="http://schemas.openxmlformats.org/officeDocument/2006/relationships/hyperlink" Target="https://ref.ly/1Chr1:13-1Chr1:16" TargetMode="External"/><Relationship Id="rId1684" Type="http://schemas.openxmlformats.org/officeDocument/2006/relationships/hyperlink" Target="https://ref.ly/Exod3:8,Exod3:17" TargetMode="External"/><Relationship Id="rId1685" Type="http://schemas.openxmlformats.org/officeDocument/2006/relationships/hyperlink" Target="https://ref.ly/Exod13:5" TargetMode="External"/><Relationship Id="rId1686" Type="http://schemas.openxmlformats.org/officeDocument/2006/relationships/hyperlink" Target="https://ref.ly/Exod23:23" TargetMode="External"/><Relationship Id="rId1687" Type="http://schemas.openxmlformats.org/officeDocument/2006/relationships/hyperlink" Target="https://ref.ly/Exod33:2" TargetMode="External"/><Relationship Id="rId1688" Type="http://schemas.openxmlformats.org/officeDocument/2006/relationships/hyperlink" Target="https://ref.ly/Exod34:11-Exod34:17" TargetMode="External"/><Relationship Id="rId1689" Type="http://schemas.openxmlformats.org/officeDocument/2006/relationships/hyperlink" Target="https://ref.ly/Num13:25-Num13:29" TargetMode="External"/><Relationship Id="rId1690" Type="http://schemas.openxmlformats.org/officeDocument/2006/relationships/hyperlink" Target="https://ref.ly/Num21:13" TargetMode="External"/><Relationship Id="rId1691" Type="http://schemas.openxmlformats.org/officeDocument/2006/relationships/hyperlink" Target="https://ref.ly/Deut1:7" TargetMode="External"/><Relationship Id="rId1692" Type="http://schemas.openxmlformats.org/officeDocument/2006/relationships/hyperlink" Target="https://ref.ly/Deut1:19-Deut1:20" TargetMode="External"/><Relationship Id="rId1693" Type="http://schemas.openxmlformats.org/officeDocument/2006/relationships/hyperlink" Target="https://ref.ly/Deut1:26-Deut1:28" TargetMode="External"/><Relationship Id="rId1694" Type="http://schemas.openxmlformats.org/officeDocument/2006/relationships/hyperlink" Target="https://ref.ly/Deut1:34-Deut1:44" TargetMode="External"/><Relationship Id="rId1695" Type="http://schemas.openxmlformats.org/officeDocument/2006/relationships/hyperlink" Target="https://ref.ly/Num21:21-Num21:26" TargetMode="External"/><Relationship Id="rId1696" Type="http://schemas.openxmlformats.org/officeDocument/2006/relationships/hyperlink" Target="https://ref.ly/Num21:27-Num21:30" TargetMode="External"/><Relationship Id="rId1697" Type="http://schemas.openxmlformats.org/officeDocument/2006/relationships/hyperlink" Target="https://ref.ly/Num21:31-Num21:35" TargetMode="External"/><Relationship Id="rId1698" Type="http://schemas.openxmlformats.org/officeDocument/2006/relationships/hyperlink" Target="https://ref.ly/Num22:2-Num22:3" TargetMode="External"/><Relationship Id="rId1699" Type="http://schemas.openxmlformats.org/officeDocument/2006/relationships/hyperlink" Target="https://ref.ly/Deut2:24-Deut3:10" TargetMode="External"/><Relationship Id="rId1700" Type="http://schemas.openxmlformats.org/officeDocument/2006/relationships/hyperlink" Target="https://ref.ly/Num32:33" TargetMode="External"/><Relationship Id="rId1701" Type="http://schemas.openxmlformats.org/officeDocument/2006/relationships/hyperlink" Target="https://ref.ly/Deut1:1-Deut1:4" TargetMode="External"/><Relationship Id="rId1702" Type="http://schemas.openxmlformats.org/officeDocument/2006/relationships/hyperlink" Target="https://ref.ly/Deut7:1-Deut7:2" TargetMode="External"/><Relationship Id="rId1703" Type="http://schemas.openxmlformats.org/officeDocument/2006/relationships/hyperlink" Target="https://ref.ly/Deut31:3-Deut31:6" TargetMode="External"/><Relationship Id="rId1704" Type="http://schemas.openxmlformats.org/officeDocument/2006/relationships/hyperlink" Target="https://ref.ly/Josh2:8-Josh2:11" TargetMode="External"/><Relationship Id="rId1705" Type="http://schemas.openxmlformats.org/officeDocument/2006/relationships/hyperlink" Target="https://ref.ly/Josh7:7" TargetMode="External"/><Relationship Id="rId1706" Type="http://schemas.openxmlformats.org/officeDocument/2006/relationships/hyperlink" Target="https://ref.ly/Josh9:1-Josh9:2" TargetMode="External"/><Relationship Id="rId1707" Type="http://schemas.openxmlformats.org/officeDocument/2006/relationships/hyperlink" Target="https://ref.ly/Josh10:1-Josh10:2" TargetMode="External"/><Relationship Id="rId1708" Type="http://schemas.openxmlformats.org/officeDocument/2006/relationships/hyperlink" Target="https://ref.ly/Josh10:3" TargetMode="External"/><Relationship Id="rId1709" Type="http://schemas.openxmlformats.org/officeDocument/2006/relationships/hyperlink" Target="https://ref.ly/Josh10:3-Josh10:5" TargetMode="External"/><Relationship Id="rId1710" Type="http://schemas.openxmlformats.org/officeDocument/2006/relationships/hyperlink" Target="https://ref.ly/Josh10:6-Josh10:14" TargetMode="External"/><Relationship Id="rId1711" Type="http://schemas.openxmlformats.org/officeDocument/2006/relationships/hyperlink" Target="https://ref.ly/Josh11:1-Josh11:5" TargetMode="External"/><Relationship Id="rId1712" Type="http://schemas.openxmlformats.org/officeDocument/2006/relationships/hyperlink" Target="https://ref.ly/Josh11:10-Josh11:23" TargetMode="External"/><Relationship Id="rId1713" Type="http://schemas.openxmlformats.org/officeDocument/2006/relationships/hyperlink" Target="https://ref.ly/Josh24:1-Josh24:18" TargetMode="External"/><Relationship Id="rId1714" Type="http://schemas.openxmlformats.org/officeDocument/2006/relationships/hyperlink" Target="https://ref.ly/Judg6:10" TargetMode="External"/><Relationship Id="rId1715" Type="http://schemas.openxmlformats.org/officeDocument/2006/relationships/hyperlink" Target="https://ref.ly/1Sam7:14" TargetMode="External"/><Relationship Id="rId1716" Type="http://schemas.openxmlformats.org/officeDocument/2006/relationships/hyperlink" Target="https://ref.ly/2Sam21:2-2Sam21:6" TargetMode="External"/><Relationship Id="rId1717" Type="http://schemas.openxmlformats.org/officeDocument/2006/relationships/hyperlink" Target="https://ref.ly/1Kgs9:20-1Kgs9:22" TargetMode="External"/><Relationship Id="rId1718" Type="http://schemas.openxmlformats.org/officeDocument/2006/relationships/hyperlink" Target="https://ref.ly/Ps135:9-Ps135:12" TargetMode="External"/><Relationship Id="rId1719" Type="http://schemas.openxmlformats.org/officeDocument/2006/relationships/hyperlink" Target="https://ref.ly/Ps136:13-Ps136:26" TargetMode="External"/><Relationship Id="rId1720" Type="http://schemas.openxmlformats.org/officeDocument/2006/relationships/hyperlink" Target="https://ref.ly/Amos2:9-Amos2:10" TargetMode="External"/><Relationship Id="rId1721" Type="http://schemas.openxmlformats.org/officeDocument/2006/relationships/hyperlink" Target="https://ref.ly/1Kgs4:19" TargetMode="External"/><Relationship Id="rId1722" Type="http://schemas.openxmlformats.org/officeDocument/2006/relationships/hyperlink" Target="https://ref.ly/Ezek16:45" TargetMode="External"/><Relationship Id="rId1723" Type="http://schemas.openxmlformats.org/officeDocument/2006/relationships/hyperlink" Target="https://ref.ly/Amos1:1-Amos1:2" TargetMode="External"/><Relationship Id="rId1724" Type="http://schemas.openxmlformats.org/officeDocument/2006/relationships/hyperlink" Target="https://ref.ly/Amos7:10-Amos7:15" TargetMode="External"/><Relationship Id="rId1725" Type="http://schemas.openxmlformats.org/officeDocument/2006/relationships/hyperlink" Target="https://ref.ly/Amos3:12" TargetMode="External"/><Relationship Id="rId1726" Type="http://schemas.openxmlformats.org/officeDocument/2006/relationships/hyperlink" Target="https://ref.ly/Amos5:24" TargetMode="External"/><Relationship Id="rId1727" Type="http://schemas.openxmlformats.org/officeDocument/2006/relationships/hyperlink" Target="https://ref.ly/Amos7:10-Amos7:14" TargetMode="External"/><Relationship Id="rId1728" Type="http://schemas.openxmlformats.org/officeDocument/2006/relationships/hyperlink" Target="https://ref.ly/Amos7:1-Amos7:9" TargetMode="External"/><Relationship Id="rId1729" Type="http://schemas.openxmlformats.org/officeDocument/2006/relationships/hyperlink" Target="https://ref.ly/Amos8:1-Amos8:3" TargetMode="External"/><Relationship Id="rId1730" Type="http://schemas.openxmlformats.org/officeDocument/2006/relationships/hyperlink" Target="https://ref.ly/Amos9:1-Amos9:4" TargetMode="External"/><Relationship Id="rId1731" Type="http://schemas.openxmlformats.org/officeDocument/2006/relationships/hyperlink" Target="https://ref.ly/Amos1:1-Amos6:14" TargetMode="External"/><Relationship Id="rId1732" Type="http://schemas.openxmlformats.org/officeDocument/2006/relationships/hyperlink" Target="https://ref.ly/Amos7:1-Amos7:3" TargetMode="External"/><Relationship Id="rId1733" Type="http://schemas.openxmlformats.org/officeDocument/2006/relationships/hyperlink" Target="https://ref.ly/Amos5:1-Amos5:7" TargetMode="External"/><Relationship Id="rId1734" Type="http://schemas.openxmlformats.org/officeDocument/2006/relationships/hyperlink" Target="https://ref.ly/Amos1:1" TargetMode="External"/><Relationship Id="rId1735" Type="http://schemas.openxmlformats.org/officeDocument/2006/relationships/hyperlink" Target="https://ref.ly/Zech14:5" TargetMode="External"/><Relationship Id="rId1736" Type="http://schemas.openxmlformats.org/officeDocument/2006/relationships/hyperlink" Target="https://ref.ly/Amos8:9" TargetMode="External"/><Relationship Id="rId1737" Type="http://schemas.openxmlformats.org/officeDocument/2006/relationships/hyperlink" Target="https://ref.ly/2Chr26:21" TargetMode="External"/><Relationship Id="rId1738" Type="http://schemas.openxmlformats.org/officeDocument/2006/relationships/hyperlink" Target="https://ref.ly/Amos5:27" TargetMode="External"/><Relationship Id="rId1739" Type="http://schemas.openxmlformats.org/officeDocument/2006/relationships/hyperlink" Target="https://ref.ly/Amos7:15" TargetMode="External"/><Relationship Id="rId1740" Type="http://schemas.openxmlformats.org/officeDocument/2006/relationships/hyperlink" Target="https://ref.ly/Amos2:4-Amos2:5" TargetMode="External"/><Relationship Id="rId1741" Type="http://schemas.openxmlformats.org/officeDocument/2006/relationships/hyperlink" Target="https://ref.ly/Amos4:1" TargetMode="External"/><Relationship Id="rId1742" Type="http://schemas.openxmlformats.org/officeDocument/2006/relationships/hyperlink" Target="https://ref.ly/Amos6:1" TargetMode="External"/><Relationship Id="rId1743" Type="http://schemas.openxmlformats.org/officeDocument/2006/relationships/hyperlink" Target="https://ref.ly/2Kgs13:25" TargetMode="External"/><Relationship Id="rId1744" Type="http://schemas.openxmlformats.org/officeDocument/2006/relationships/hyperlink" Target="https://ref.ly/Amos6:4" TargetMode="External"/><Relationship Id="rId1745" Type="http://schemas.openxmlformats.org/officeDocument/2006/relationships/hyperlink" Target="https://ref.ly/Amos5:11-Amos5:13" TargetMode="External"/><Relationship Id="rId1746" Type="http://schemas.openxmlformats.org/officeDocument/2006/relationships/hyperlink" Target="https://ref.ly/Amos8:4-Amos8:10" TargetMode="External"/><Relationship Id="rId1747" Type="http://schemas.openxmlformats.org/officeDocument/2006/relationships/hyperlink" Target="https://ref.ly/Amos5:18" TargetMode="External"/><Relationship Id="rId1748" Type="http://schemas.openxmlformats.org/officeDocument/2006/relationships/hyperlink" Target="https://ref.ly/Amos1:2-Amos6:14" TargetMode="External"/><Relationship Id="rId1749" Type="http://schemas.openxmlformats.org/officeDocument/2006/relationships/hyperlink" Target="https://ref.ly/Amos1:2" TargetMode="External"/><Relationship Id="rId1750" Type="http://schemas.openxmlformats.org/officeDocument/2006/relationships/hyperlink" Target="https://ref.ly/Amos1:3-Amos2:3" TargetMode="External"/><Relationship Id="rId1751" Type="http://schemas.openxmlformats.org/officeDocument/2006/relationships/hyperlink" Target="https://ref.ly/2Kgs10:32-2Kgs10:33" TargetMode="External"/><Relationship Id="rId1752" Type="http://schemas.openxmlformats.org/officeDocument/2006/relationships/hyperlink" Target="https://ref.ly/2Kgs13:3-2Kgs13:5" TargetMode="External"/><Relationship Id="rId1753" Type="http://schemas.openxmlformats.org/officeDocument/2006/relationships/hyperlink" Target="https://ref.ly/2Kgs13:7" TargetMode="External"/><Relationship Id="rId1754" Type="http://schemas.openxmlformats.org/officeDocument/2006/relationships/hyperlink" Target="https://ref.ly/Amos1:3" TargetMode="External"/><Relationship Id="rId1755" Type="http://schemas.openxmlformats.org/officeDocument/2006/relationships/hyperlink" Target="https://ref.ly/Amos9:7" TargetMode="External"/><Relationship Id="rId1756" Type="http://schemas.openxmlformats.org/officeDocument/2006/relationships/hyperlink" Target="https://ref.ly/2Kgs16:9" TargetMode="External"/><Relationship Id="rId1757" Type="http://schemas.openxmlformats.org/officeDocument/2006/relationships/hyperlink" Target="https://ref.ly/Amos1:8" TargetMode="External"/><Relationship Id="rId1758" Type="http://schemas.openxmlformats.org/officeDocument/2006/relationships/hyperlink" Target="https://ref.ly/2Kgs12:17" TargetMode="External"/><Relationship Id="rId1759" Type="http://schemas.openxmlformats.org/officeDocument/2006/relationships/hyperlink" Target="https://ref.ly/Amos1:6" TargetMode="External"/><Relationship Id="rId1760" Type="http://schemas.openxmlformats.org/officeDocument/2006/relationships/hyperlink" Target="https://ref.ly/Amos1:11" TargetMode="External"/><Relationship Id="rId1761" Type="http://schemas.openxmlformats.org/officeDocument/2006/relationships/hyperlink" Target="https://ref.ly/Amos1:13" TargetMode="External"/><Relationship Id="rId1762" Type="http://schemas.openxmlformats.org/officeDocument/2006/relationships/hyperlink" Target="https://ref.ly/Amos2:1-Amos2:3" TargetMode="External"/><Relationship Id="rId1763" Type="http://schemas.openxmlformats.org/officeDocument/2006/relationships/hyperlink" Target="https://ref.ly/Amos2:4-Amos2:16" TargetMode="External"/><Relationship Id="rId1764" Type="http://schemas.openxmlformats.org/officeDocument/2006/relationships/hyperlink" Target="https://ref.ly/Amos2:6" TargetMode="External"/><Relationship Id="rId1765" Type="http://schemas.openxmlformats.org/officeDocument/2006/relationships/hyperlink" Target="https://ref.ly/Exod22:26-Exod22:27" TargetMode="External"/><Relationship Id="rId1766" Type="http://schemas.openxmlformats.org/officeDocument/2006/relationships/hyperlink" Target="https://ref.ly/Amos2:8" TargetMode="External"/><Relationship Id="rId1767" Type="http://schemas.openxmlformats.org/officeDocument/2006/relationships/hyperlink" Target="https://ref.ly/Amos2:9-Amos2:11" TargetMode="External"/><Relationship Id="rId1768" Type="http://schemas.openxmlformats.org/officeDocument/2006/relationships/hyperlink" Target="https://ref.ly/Amos2:12-Amos2:16" TargetMode="External"/><Relationship Id="rId1769" Type="http://schemas.openxmlformats.org/officeDocument/2006/relationships/hyperlink" Target="https://ref.ly/Amos3:1-Amos6:14" TargetMode="External"/><Relationship Id="rId1770" Type="http://schemas.openxmlformats.org/officeDocument/2006/relationships/hyperlink" Target="https://ref.ly/Amos3:1-Amos3:8" TargetMode="External"/><Relationship Id="rId1771" Type="http://schemas.openxmlformats.org/officeDocument/2006/relationships/hyperlink" Target="https://ref.ly/Amos3:9-Amos3:10" TargetMode="External"/><Relationship Id="rId1772" Type="http://schemas.openxmlformats.org/officeDocument/2006/relationships/hyperlink" Target="https://ref.ly/Amos3:11-Amos3:12" TargetMode="External"/><Relationship Id="rId1773" Type="http://schemas.openxmlformats.org/officeDocument/2006/relationships/hyperlink" Target="https://ref.ly/Amos3:14" TargetMode="External"/><Relationship Id="rId1774" Type="http://schemas.openxmlformats.org/officeDocument/2006/relationships/hyperlink" Target="https://ref.ly/Amos3:15" TargetMode="External"/><Relationship Id="rId1775" Type="http://schemas.openxmlformats.org/officeDocument/2006/relationships/hyperlink" Target="https://ref.ly/Amos4:1-Amos4:3" TargetMode="External"/><Relationship Id="rId1776" Type="http://schemas.openxmlformats.org/officeDocument/2006/relationships/hyperlink" Target="https://ref.ly/Amos4:4-Amos4:5" TargetMode="External"/><Relationship Id="rId1777" Type="http://schemas.openxmlformats.org/officeDocument/2006/relationships/hyperlink" Target="https://ref.ly/Amos4:6-Amos4:13" TargetMode="External"/><Relationship Id="rId1778" Type="http://schemas.openxmlformats.org/officeDocument/2006/relationships/hyperlink" Target="https://ref.ly/Amos5:1-Amos5:2" TargetMode="External"/><Relationship Id="rId1779" Type="http://schemas.openxmlformats.org/officeDocument/2006/relationships/hyperlink" Target="https://ref.ly/Amos5:3" TargetMode="External"/><Relationship Id="rId1780" Type="http://schemas.openxmlformats.org/officeDocument/2006/relationships/hyperlink" Target="https://ref.ly/Amos5:4-Amos5:6" TargetMode="External"/><Relationship Id="rId1781" Type="http://schemas.openxmlformats.org/officeDocument/2006/relationships/hyperlink" Target="https://ref.ly/Amos5:5" TargetMode="External"/><Relationship Id="rId1782" Type="http://schemas.openxmlformats.org/officeDocument/2006/relationships/hyperlink" Target="https://ref.ly/Amos5:8-Amos5:9" TargetMode="External"/><Relationship Id="rId1783" Type="http://schemas.openxmlformats.org/officeDocument/2006/relationships/hyperlink" Target="https://ref.ly/Amos5:10-Amos5:13" TargetMode="External"/><Relationship Id="rId1784" Type="http://schemas.openxmlformats.org/officeDocument/2006/relationships/hyperlink" Target="https://ref.ly/Amos5:15" TargetMode="External"/><Relationship Id="rId1785" Type="http://schemas.openxmlformats.org/officeDocument/2006/relationships/hyperlink" Target="https://ref.ly/Amos5:16-Amos5:17" TargetMode="External"/><Relationship Id="rId1786" Type="http://schemas.openxmlformats.org/officeDocument/2006/relationships/hyperlink" Target="https://ref.ly/Amos5:18-Amos5:24" TargetMode="External"/><Relationship Id="rId1787" Type="http://schemas.openxmlformats.org/officeDocument/2006/relationships/hyperlink" Target="https://ref.ly/Amos5:25-Amos5:27" TargetMode="External"/><Relationship Id="rId1788" Type="http://schemas.openxmlformats.org/officeDocument/2006/relationships/hyperlink" Target="https://ref.ly/Amos6:2-Amos6:7" TargetMode="External"/><Relationship Id="rId1789" Type="http://schemas.openxmlformats.org/officeDocument/2006/relationships/hyperlink" Target="https://ref.ly/Amos6:8-Amos6:11" TargetMode="External"/><Relationship Id="rId1790" Type="http://schemas.openxmlformats.org/officeDocument/2006/relationships/hyperlink" Target="https://ref.ly/Amos6:12-Amos6:14" TargetMode="External"/><Relationship Id="rId1791" Type="http://schemas.openxmlformats.org/officeDocument/2006/relationships/hyperlink" Target="https://ref.ly/Amos7:1-Amos9:10" TargetMode="External"/><Relationship Id="rId1792" Type="http://schemas.openxmlformats.org/officeDocument/2006/relationships/hyperlink" Target="https://ref.ly/Amos7:4-Amos7:6" TargetMode="External"/><Relationship Id="rId1793" Type="http://schemas.openxmlformats.org/officeDocument/2006/relationships/hyperlink" Target="https://ref.ly/Amos7:7-Amos7:9" TargetMode="External"/><Relationship Id="rId1794" Type="http://schemas.openxmlformats.org/officeDocument/2006/relationships/hyperlink" Target="https://ref.ly/Amos8:1-Amos8:14" TargetMode="External"/><Relationship Id="rId1795" Type="http://schemas.openxmlformats.org/officeDocument/2006/relationships/hyperlink" Target="https://ref.ly/Amos9:1-Amos9:10" TargetMode="External"/><Relationship Id="rId1796" Type="http://schemas.openxmlformats.org/officeDocument/2006/relationships/hyperlink" Target="https://ref.ly/Amos9:5-Amos9:6" TargetMode="External"/><Relationship Id="rId1797" Type="http://schemas.openxmlformats.org/officeDocument/2006/relationships/hyperlink" Target="https://ref.ly/Amos9:7-Amos9:10" TargetMode="External"/><Relationship Id="rId1798" Type="http://schemas.openxmlformats.org/officeDocument/2006/relationships/hyperlink" Target="https://ref.ly/Isa6:12-Isa6:13" TargetMode="External"/><Relationship Id="rId1799" Type="http://schemas.openxmlformats.org/officeDocument/2006/relationships/hyperlink" Target="https://ref.ly/Mic6:7-Mic6:9" TargetMode="External"/><Relationship Id="rId1800" Type="http://schemas.openxmlformats.org/officeDocument/2006/relationships/hyperlink" Target="https://ref.ly/Lev26:44-Lev26:45" TargetMode="External"/><Relationship Id="rId1801" Type="http://schemas.openxmlformats.org/officeDocument/2006/relationships/hyperlink" Target="https://ref.ly/Amos9:11-Amos9:15" TargetMode="External"/><Relationship Id="rId1802" Type="http://schemas.openxmlformats.org/officeDocument/2006/relationships/hyperlink" Target="https://ref.ly/Amos9:11-Amos9:12" TargetMode="External"/><Relationship Id="rId1803" Type="http://schemas.openxmlformats.org/officeDocument/2006/relationships/hyperlink" Target="https://ref.ly/Acts15:16-Acts15:18" TargetMode="External"/><Relationship Id="rId1804" Type="http://schemas.openxmlformats.org/officeDocument/2006/relationships/hyperlink" Target="https://ref.ly/Amos9:13-Amos9:15" TargetMode="External"/><Relationship Id="rId1805" Type="http://schemas.openxmlformats.org/officeDocument/2006/relationships/hyperlink" Target="https://ref.ly/Mic3:12-Mic4:4" TargetMode="External"/><Relationship Id="rId1806" Type="http://schemas.openxmlformats.org/officeDocument/2006/relationships/hyperlink" Target="https://ref.ly/Gen22:15-Gen22:18" TargetMode="External"/><Relationship Id="rId1807" Type="http://schemas.openxmlformats.org/officeDocument/2006/relationships/hyperlink" Target="https://ref.ly/Exod23:1-Exod23:13" TargetMode="External"/><Relationship Id="rId1808" Type="http://schemas.openxmlformats.org/officeDocument/2006/relationships/hyperlink" Target="https://ref.ly/Amos4:4" TargetMode="External"/><Relationship Id="rId1809" Type="http://schemas.openxmlformats.org/officeDocument/2006/relationships/hyperlink" Target="https://ref.ly/Amos9:8-Amos9:15" TargetMode="External"/><Relationship Id="rId1810" Type="http://schemas.openxmlformats.org/officeDocument/2006/relationships/hyperlink" Target="https://ref.ly/Amos9:12" TargetMode="External"/><Relationship Id="rId1811" Type="http://schemas.openxmlformats.org/officeDocument/2006/relationships/hyperlink" Target="https://ref.ly/Amos4:13" TargetMode="External"/><Relationship Id="rId1812" Type="http://schemas.openxmlformats.org/officeDocument/2006/relationships/hyperlink" Target="https://ref.ly/Amos5:8" TargetMode="External"/><Relationship Id="rId1813" Type="http://schemas.openxmlformats.org/officeDocument/2006/relationships/hyperlink" Target="https://ref.ly/Amos9:13-Amos9:14" TargetMode="External"/><Relationship Id="rId1814" Type="http://schemas.openxmlformats.org/officeDocument/2006/relationships/hyperlink" Target="https://ref.ly/2Kgs19:2" TargetMode="External"/><Relationship Id="rId1815" Type="http://schemas.openxmlformats.org/officeDocument/2006/relationships/hyperlink" Target="https://ref.ly/Isa1:1" TargetMode="External"/><Relationship Id="rId1816" Type="http://schemas.openxmlformats.org/officeDocument/2006/relationships/hyperlink" Target="https://ref.ly/Rom16:8" TargetMode="External"/><Relationship Id="rId1817" Type="http://schemas.openxmlformats.org/officeDocument/2006/relationships/hyperlink" Target="https://ref.ly/Exod32:2-Exod32:4" TargetMode="External"/><Relationship Id="rId1818" Type="http://schemas.openxmlformats.org/officeDocument/2006/relationships/hyperlink" Target="https://ref.ly/Isa3:16-Isa3:23" TargetMode="External"/><Relationship Id="rId1819" Type="http://schemas.openxmlformats.org/officeDocument/2006/relationships/hyperlink" Target="https://ref.ly/Deut6:4-Deut6:9" TargetMode="External"/><Relationship Id="rId1820" Type="http://schemas.openxmlformats.org/officeDocument/2006/relationships/hyperlink" Target="https://ref.ly/1Sam1:1-1Sam2:21" TargetMode="External"/><Relationship Id="rId1821" Type="http://schemas.openxmlformats.org/officeDocument/2006/relationships/hyperlink" Target="https://ref.ly/1Sam2:1-1Sam2:10" TargetMode="External"/><Relationship Id="rId1822" Type="http://schemas.openxmlformats.org/officeDocument/2006/relationships/hyperlink" Target="https://ref.ly/Luke1:46-Luke1:55" TargetMode="External"/><Relationship Id="rId1823" Type="http://schemas.openxmlformats.org/officeDocument/2006/relationships/hyperlink" Target="https://ref.ly/Gen36:2,Gen36:18" TargetMode="External"/><Relationship Id="rId1824" Type="http://schemas.openxmlformats.org/officeDocument/2006/relationships/hyperlink" Target="https://ref.ly/Gen36:20,Gen36:25" TargetMode="External"/><Relationship Id="rId1825" Type="http://schemas.openxmlformats.org/officeDocument/2006/relationships/hyperlink" Target="https://ref.ly/1Chr1:38,1Chr1:41" TargetMode="External"/><Relationship Id="rId1826" Type="http://schemas.openxmlformats.org/officeDocument/2006/relationships/hyperlink" Target="https://ref.ly/Josh11:21" TargetMode="External"/><Relationship Id="rId1827" Type="http://schemas.openxmlformats.org/officeDocument/2006/relationships/hyperlink" Target="https://ref.ly/Josh15:50" TargetMode="External"/><Relationship Id="rId1828" Type="http://schemas.openxmlformats.org/officeDocument/2006/relationships/hyperlink" Target="https://ref.ly/Josh19:19" TargetMode="External"/><Relationship Id="rId1829" Type="http://schemas.openxmlformats.org/officeDocument/2006/relationships/hyperlink" Target="https://ref.ly/Neh8:4" TargetMode="External"/><Relationship Id="rId1830" Type="http://schemas.openxmlformats.org/officeDocument/2006/relationships/hyperlink" Target="https://ref.ly/Neh10:22" TargetMode="External"/><Relationship Id="rId1831" Type="http://schemas.openxmlformats.org/officeDocument/2006/relationships/hyperlink" Target="https://ref.ly/Gen10:13" TargetMode="External"/><Relationship Id="rId1832" Type="http://schemas.openxmlformats.org/officeDocument/2006/relationships/hyperlink" Target="https://ref.ly/1Chr1:11" TargetMode="External"/><Relationship Id="rId1833" Type="http://schemas.openxmlformats.org/officeDocument/2006/relationships/hyperlink" Target="https://ref.ly/Neh11:32" TargetMode="External"/><Relationship Id="rId1834" Type="http://schemas.openxmlformats.org/officeDocument/2006/relationships/hyperlink" Target="https://ref.ly/Neh3:23" TargetMode="External"/><Relationship Id="rId1835" Type="http://schemas.openxmlformats.org/officeDocument/2006/relationships/hyperlink" Target="https://ref.ly/Acts5:1-Acts5:5" TargetMode="External"/><Relationship Id="rId1836" Type="http://schemas.openxmlformats.org/officeDocument/2006/relationships/hyperlink" Target="https://ref.ly/Acts9:13-Acts9:16" TargetMode="External"/><Relationship Id="rId1837" Type="http://schemas.openxmlformats.org/officeDocument/2006/relationships/hyperlink" Target="https://ref.ly/Acts9:17-Acts9:19" TargetMode="External"/><Relationship Id="rId1838" Type="http://schemas.openxmlformats.org/officeDocument/2006/relationships/hyperlink" Target="https://ref.ly/Acts22:12-Acts22:16" TargetMode="External"/><Relationship Id="rId1839" Type="http://schemas.openxmlformats.org/officeDocument/2006/relationships/hyperlink" Target="https://ref.ly/Acts22:30-Acts23:10" TargetMode="External"/><Relationship Id="rId1840" Type="http://schemas.openxmlformats.org/officeDocument/2006/relationships/hyperlink" Target="https://ref.ly/Acts24:1" TargetMode="External"/><Relationship Id="rId1841" Type="http://schemas.openxmlformats.org/officeDocument/2006/relationships/hyperlink" Target="https://ref.ly/Num13:17-Num13:22" TargetMode="External"/><Relationship Id="rId1842" Type="http://schemas.openxmlformats.org/officeDocument/2006/relationships/hyperlink" Target="https://ref.ly/Num13:31" TargetMode="External"/><Relationship Id="rId1843" Type="http://schemas.openxmlformats.org/officeDocument/2006/relationships/hyperlink" Target="https://ref.ly/Deut1:19-Deut1:46" TargetMode="External"/><Relationship Id="rId1844" Type="http://schemas.openxmlformats.org/officeDocument/2006/relationships/hyperlink" Target="https://ref.ly/Deut9:1-Deut9:3" TargetMode="External"/><Relationship Id="rId1845" Type="http://schemas.openxmlformats.org/officeDocument/2006/relationships/hyperlink" Target="https://ref.ly/Josh11:21-Josh11:23" TargetMode="External"/><Relationship Id="rId1846" Type="http://schemas.openxmlformats.org/officeDocument/2006/relationships/hyperlink" Target="https://ref.ly/Josh15:14-Josh15:17" TargetMode="External"/><Relationship Id="rId1847" Type="http://schemas.openxmlformats.org/officeDocument/2006/relationships/hyperlink" Target="https://ref.ly/Josh21:11" TargetMode="External"/><Relationship Id="rId1848" Type="http://schemas.openxmlformats.org/officeDocument/2006/relationships/hyperlink" Target="https://ref.ly/1Sam17:4-1Sam17:7" TargetMode="External"/><Relationship Id="rId1849" Type="http://schemas.openxmlformats.org/officeDocument/2006/relationships/hyperlink" Target="https://ref.ly/John18:13,John18:24" TargetMode="External"/><Relationship Id="rId1850" Type="http://schemas.openxmlformats.org/officeDocument/2006/relationships/hyperlink" Target="https://ref.ly/Luke3:2" TargetMode="External"/><Relationship Id="rId1851" Type="http://schemas.openxmlformats.org/officeDocument/2006/relationships/hyperlink" Target="https://ref.ly/John18:19,John18:22-John18:24" TargetMode="External"/><Relationship Id="rId1852" Type="http://schemas.openxmlformats.org/officeDocument/2006/relationships/hyperlink" Target="https://ref.ly/John18:13,John18:19-John18:24" TargetMode="External"/><Relationship Id="rId1853" Type="http://schemas.openxmlformats.org/officeDocument/2006/relationships/hyperlink" Target="https://ref.ly/Acts4:6-Acts4:21" TargetMode="External"/><Relationship Id="rId1854" Type="http://schemas.openxmlformats.org/officeDocument/2006/relationships/hyperlink" Target="https://ref.ly/Judg3:31" TargetMode="External"/><Relationship Id="rId1855" Type="http://schemas.openxmlformats.org/officeDocument/2006/relationships/hyperlink" Target="https://ref.ly/Judg5:6" TargetMode="External"/><Relationship Id="rId1856" Type="http://schemas.openxmlformats.org/officeDocument/2006/relationships/hyperlink" Target="https://ref.ly/1Chr12:3" TargetMode="External"/><Relationship Id="rId1857" Type="http://schemas.openxmlformats.org/officeDocument/2006/relationships/hyperlink" Target="https://ref.ly/1Kgs2:26" TargetMode="External"/><Relationship Id="rId1858" Type="http://schemas.openxmlformats.org/officeDocument/2006/relationships/hyperlink" Target="https://ref.ly/Jer1:1" TargetMode="External"/><Relationship Id="rId1859" Type="http://schemas.openxmlformats.org/officeDocument/2006/relationships/hyperlink" Target="https://ref.ly/Jer11:21" TargetMode="External"/><Relationship Id="rId1860" Type="http://schemas.openxmlformats.org/officeDocument/2006/relationships/hyperlink" Target="https://ref.ly/Jer11:23" TargetMode="External"/><Relationship Id="rId1861" Type="http://schemas.openxmlformats.org/officeDocument/2006/relationships/hyperlink" Target="https://ref.ly/Jer32:7-Jer32:9" TargetMode="External"/><Relationship Id="rId1862" Type="http://schemas.openxmlformats.org/officeDocument/2006/relationships/hyperlink" Target="https://ref.ly/Neh10:19" TargetMode="External"/><Relationship Id="rId1863" Type="http://schemas.openxmlformats.org/officeDocument/2006/relationships/hyperlink" Target="https://ref.ly/Exod12:21-Exod12:22" TargetMode="External"/><Relationship Id="rId1864" Type="http://schemas.openxmlformats.org/officeDocument/2006/relationships/hyperlink" Target="https://ref.ly/Exod18:12" TargetMode="External"/><Relationship Id="rId1865" Type="http://schemas.openxmlformats.org/officeDocument/2006/relationships/hyperlink" Target="https://ref.ly/Exod18:13-Exod18:23" TargetMode="External"/><Relationship Id="rId1866" Type="http://schemas.openxmlformats.org/officeDocument/2006/relationships/hyperlink" Target="https://ref.ly/Num11:16-Num11:17" TargetMode="External"/><Relationship Id="rId1867" Type="http://schemas.openxmlformats.org/officeDocument/2006/relationships/hyperlink" Target="https://ref.ly/Gen23:10" TargetMode="External"/><Relationship Id="rId1868" Type="http://schemas.openxmlformats.org/officeDocument/2006/relationships/hyperlink" Target="https://ref.ly/Job29:7" TargetMode="External"/><Relationship Id="rId1869" Type="http://schemas.openxmlformats.org/officeDocument/2006/relationships/hyperlink" Target="https://ref.ly/Prov24:7" TargetMode="External"/><Relationship Id="rId1870" Type="http://schemas.openxmlformats.org/officeDocument/2006/relationships/hyperlink" Target="https://ref.ly/Prov31:23" TargetMode="External"/><Relationship Id="rId1871" Type="http://schemas.openxmlformats.org/officeDocument/2006/relationships/hyperlink" Target="https://ref.ly/Deut19:12" TargetMode="External"/><Relationship Id="rId1872" Type="http://schemas.openxmlformats.org/officeDocument/2006/relationships/hyperlink" Target="https://ref.ly/Deut21:19" TargetMode="External"/><Relationship Id="rId1873" Type="http://schemas.openxmlformats.org/officeDocument/2006/relationships/hyperlink" Target="https://ref.ly/Deut22:15" TargetMode="External"/><Relationship Id="rId1874" Type="http://schemas.openxmlformats.org/officeDocument/2006/relationships/hyperlink" Target="https://ref.ly/Deut25:7-Deut25:10" TargetMode="External"/><Relationship Id="rId1875" Type="http://schemas.openxmlformats.org/officeDocument/2006/relationships/hyperlink" Target="https://ref.ly/Ruth4:1-Ruth4:12" TargetMode="External"/><Relationship Id="rId1876" Type="http://schemas.openxmlformats.org/officeDocument/2006/relationships/hyperlink" Target="https://ref.ly/1Sam30:26" TargetMode="External"/><Relationship Id="rId1877" Type="http://schemas.openxmlformats.org/officeDocument/2006/relationships/hyperlink" Target="https://ref.ly/1Kgs21:8-1Kgs21:11" TargetMode="External"/><Relationship Id="rId1878" Type="http://schemas.openxmlformats.org/officeDocument/2006/relationships/hyperlink" Target="https://ref.ly/Exod24:1" TargetMode="External"/><Relationship Id="rId1879" Type="http://schemas.openxmlformats.org/officeDocument/2006/relationships/hyperlink" Target="https://ref.ly/Lev4:14-Lev4:15" TargetMode="External"/><Relationship Id="rId1880" Type="http://schemas.openxmlformats.org/officeDocument/2006/relationships/hyperlink" Target="https://ref.ly/Ezek8:1" TargetMode="External"/><Relationship Id="rId1881" Type="http://schemas.openxmlformats.org/officeDocument/2006/relationships/hyperlink" Target="https://ref.ly/Ezek14:1" TargetMode="External"/><Relationship Id="rId1882" Type="http://schemas.openxmlformats.org/officeDocument/2006/relationships/hyperlink" Target="https://ref.ly/Ezek20:1-Ezek20:3" TargetMode="External"/><Relationship Id="rId1883" Type="http://schemas.openxmlformats.org/officeDocument/2006/relationships/hyperlink" Target="https://ref.ly/Ezra10:16" TargetMode="External"/><Relationship Id="rId1884" Type="http://schemas.openxmlformats.org/officeDocument/2006/relationships/hyperlink" Target="https://ref.ly/Matt16:21" TargetMode="External"/><Relationship Id="rId1885" Type="http://schemas.openxmlformats.org/officeDocument/2006/relationships/hyperlink" Target="https://ref.ly/Matt21:23" TargetMode="External"/><Relationship Id="rId1886" Type="http://schemas.openxmlformats.org/officeDocument/2006/relationships/hyperlink" Target="https://ref.ly/Matt26:3" TargetMode="External"/><Relationship Id="rId1887" Type="http://schemas.openxmlformats.org/officeDocument/2006/relationships/hyperlink" Target="https://ref.ly/Matt26:57" TargetMode="External"/><Relationship Id="rId1888" Type="http://schemas.openxmlformats.org/officeDocument/2006/relationships/hyperlink" Target="https://ref.ly/Matt27:41" TargetMode="External"/><Relationship Id="rId1889" Type="http://schemas.openxmlformats.org/officeDocument/2006/relationships/hyperlink" Target="https://ref.ly/Matt27:1" TargetMode="External"/><Relationship Id="rId1890" Type="http://schemas.openxmlformats.org/officeDocument/2006/relationships/hyperlink" Target="https://ref.ly/Acts4:5" TargetMode="External"/><Relationship Id="rId1891" Type="http://schemas.openxmlformats.org/officeDocument/2006/relationships/hyperlink" Target="https://ref.ly/Acts4:8" TargetMode="External"/><Relationship Id="rId1892" Type="http://schemas.openxmlformats.org/officeDocument/2006/relationships/hyperlink" Target="https://ref.ly/Matt15:2" TargetMode="External"/><Relationship Id="rId1893" Type="http://schemas.openxmlformats.org/officeDocument/2006/relationships/hyperlink" Target="https://ref.ly/Matt21:43" TargetMode="External"/><Relationship Id="rId1894" Type="http://schemas.openxmlformats.org/officeDocument/2006/relationships/hyperlink" Target="https://ref.ly/Gal6:16" TargetMode="External"/><Relationship Id="rId1895" Type="http://schemas.openxmlformats.org/officeDocument/2006/relationships/hyperlink" Target="https://ref.ly/Acts11:30" TargetMode="External"/><Relationship Id="rId1896" Type="http://schemas.openxmlformats.org/officeDocument/2006/relationships/hyperlink" Target="https://ref.ly/Acts14:23" TargetMode="External"/><Relationship Id="rId1897" Type="http://schemas.openxmlformats.org/officeDocument/2006/relationships/hyperlink" Target="https://ref.ly/Acts15:2" TargetMode="External"/><Relationship Id="rId1898" Type="http://schemas.openxmlformats.org/officeDocument/2006/relationships/hyperlink" Target="https://ref.ly/Acts15:4" TargetMode="External"/><Relationship Id="rId1899" Type="http://schemas.openxmlformats.org/officeDocument/2006/relationships/hyperlink" Target="https://ref.ly/Acts15:6-Acts15:23" TargetMode="External"/><Relationship Id="rId1900" Type="http://schemas.openxmlformats.org/officeDocument/2006/relationships/hyperlink" Target="https://ref.ly/Acts6:1-Acts6:6" TargetMode="External"/><Relationship Id="rId1901" Type="http://schemas.openxmlformats.org/officeDocument/2006/relationships/hyperlink" Target="https://ref.ly/Acts15:2-Acts15:6" TargetMode="External"/><Relationship Id="rId1902" Type="http://schemas.openxmlformats.org/officeDocument/2006/relationships/hyperlink" Target="https://ref.ly/Acts16:4" TargetMode="External"/><Relationship Id="rId1903" Type="http://schemas.openxmlformats.org/officeDocument/2006/relationships/hyperlink" Target="https://ref.ly/Acts21:18" TargetMode="External"/><Relationship Id="rId1904" Type="http://schemas.openxmlformats.org/officeDocument/2006/relationships/hyperlink" Target="https://ref.ly/1Tim5:17" TargetMode="External"/><Relationship Id="rId1905" Type="http://schemas.openxmlformats.org/officeDocument/2006/relationships/hyperlink" Target="https://ref.ly/Titus1:5" TargetMode="External"/><Relationship Id="rId1906" Type="http://schemas.openxmlformats.org/officeDocument/2006/relationships/hyperlink" Target="https://ref.ly/Acts20:17" TargetMode="External"/><Relationship Id="rId1907" Type="http://schemas.openxmlformats.org/officeDocument/2006/relationships/hyperlink" Target="https://ref.ly/Acts20:28" TargetMode="External"/><Relationship Id="rId1908" Type="http://schemas.openxmlformats.org/officeDocument/2006/relationships/hyperlink" Target="https://ref.ly/Rom12:8" TargetMode="External"/><Relationship Id="rId1909" Type="http://schemas.openxmlformats.org/officeDocument/2006/relationships/hyperlink" Target="https://ref.ly/1Thess5:12-1Thess5:13" TargetMode="External"/><Relationship Id="rId1910" Type="http://schemas.openxmlformats.org/officeDocument/2006/relationships/hyperlink" Target="https://ref.ly/Phil1:1" TargetMode="External"/><Relationship Id="rId1911" Type="http://schemas.openxmlformats.org/officeDocument/2006/relationships/hyperlink" Target="https://ref.ly/1Pet5:1-1Pet5:5" TargetMode="External"/><Relationship Id="rId1912" Type="http://schemas.openxmlformats.org/officeDocument/2006/relationships/hyperlink" Target="https://ref.ly/Jas5:14" TargetMode="External"/><Relationship Id="rId1913" Type="http://schemas.openxmlformats.org/officeDocument/2006/relationships/hyperlink" Target="https://ref.ly/1Pet5:1" TargetMode="External"/><Relationship Id="rId1914" Type="http://schemas.openxmlformats.org/officeDocument/2006/relationships/hyperlink" Target="https://ref.ly/1Pet5:2" TargetMode="External"/><Relationship Id="rId1915" Type="http://schemas.openxmlformats.org/officeDocument/2006/relationships/hyperlink" Target="https://ref.ly/Acts13:1-Acts13:3" TargetMode="External"/><Relationship Id="rId1916" Type="http://schemas.openxmlformats.org/officeDocument/2006/relationships/hyperlink" Target="https://ref.ly/Acts20:1-Acts20:38" TargetMode="External"/><Relationship Id="rId1917" Type="http://schemas.openxmlformats.org/officeDocument/2006/relationships/hyperlink" Target="https://ref.ly/Titus1:5-Titus1:7" TargetMode="External"/><Relationship Id="rId1918" Type="http://schemas.openxmlformats.org/officeDocument/2006/relationships/hyperlink" Target="https://ref.ly/Titus1:7" TargetMode="External"/><Relationship Id="rId1919" Type="http://schemas.openxmlformats.org/officeDocument/2006/relationships/hyperlink" Target="https://ref.ly/Dan7:9,Dan7:13,Dan7:22" TargetMode="External"/><Relationship Id="rId1920" Type="http://schemas.openxmlformats.org/officeDocument/2006/relationships/hyperlink" Target="https://ref.ly/Acts27:13" TargetMode="External"/><Relationship Id="rId1921" Type="http://schemas.openxmlformats.org/officeDocument/2006/relationships/hyperlink" Target="https://ref.ly/Acts27:29-Acts27:30" TargetMode="External"/><Relationship Id="rId1922" Type="http://schemas.openxmlformats.org/officeDocument/2006/relationships/hyperlink" Target="https://ref.ly/Acts27:40" TargetMode="External"/><Relationship Id="rId1923" Type="http://schemas.openxmlformats.org/officeDocument/2006/relationships/hyperlink" Target="https://ref.ly/John1:35" TargetMode="External"/><Relationship Id="rId1924" Type="http://schemas.openxmlformats.org/officeDocument/2006/relationships/hyperlink" Target="https://ref.ly/John1:36" TargetMode="External"/><Relationship Id="rId1925" Type="http://schemas.openxmlformats.org/officeDocument/2006/relationships/hyperlink" Target="https://ref.ly/John1:36-John1:39" TargetMode="External"/><Relationship Id="rId1926" Type="http://schemas.openxmlformats.org/officeDocument/2006/relationships/hyperlink" Target="https://ref.ly/John1:40-John1:42" TargetMode="External"/><Relationship Id="rId1927" Type="http://schemas.openxmlformats.org/officeDocument/2006/relationships/hyperlink" Target="https://ref.ly/Matt4:18" TargetMode="External"/><Relationship Id="rId1928" Type="http://schemas.openxmlformats.org/officeDocument/2006/relationships/hyperlink" Target="https://ref.ly/Mark1:16" TargetMode="External"/><Relationship Id="rId1929" Type="http://schemas.openxmlformats.org/officeDocument/2006/relationships/hyperlink" Target="https://ref.ly/John1:40" TargetMode="External"/><Relationship Id="rId1930" Type="http://schemas.openxmlformats.org/officeDocument/2006/relationships/hyperlink" Target="https://ref.ly/John6:8" TargetMode="External"/><Relationship Id="rId1931" Type="http://schemas.openxmlformats.org/officeDocument/2006/relationships/hyperlink" Target="https://ref.ly/Mark1:29" TargetMode="External"/><Relationship Id="rId1932" Type="http://schemas.openxmlformats.org/officeDocument/2006/relationships/hyperlink" Target="https://ref.ly/Mark13:3" TargetMode="External"/><Relationship Id="rId1933" Type="http://schemas.openxmlformats.org/officeDocument/2006/relationships/hyperlink" Target="https://ref.ly/John12:22" TargetMode="External"/><Relationship Id="rId1934" Type="http://schemas.openxmlformats.org/officeDocument/2006/relationships/hyperlink" Target="https://ref.ly/Matt16:17" TargetMode="External"/><Relationship Id="rId1935" Type="http://schemas.openxmlformats.org/officeDocument/2006/relationships/hyperlink" Target="https://ref.ly/John1:42" TargetMode="External"/><Relationship Id="rId1936" Type="http://schemas.openxmlformats.org/officeDocument/2006/relationships/hyperlink" Target="https://ref.ly/John21:15-John21:17" TargetMode="External"/><Relationship Id="rId1937" Type="http://schemas.openxmlformats.org/officeDocument/2006/relationships/hyperlink" Target="https://ref.ly/John1:44" TargetMode="External"/><Relationship Id="rId1938" Type="http://schemas.openxmlformats.org/officeDocument/2006/relationships/hyperlink" Target="https://ref.ly/John2:2" TargetMode="External"/><Relationship Id="rId1939" Type="http://schemas.openxmlformats.org/officeDocument/2006/relationships/hyperlink" Target="https://ref.ly/John4:2" TargetMode="External"/><Relationship Id="rId1940" Type="http://schemas.openxmlformats.org/officeDocument/2006/relationships/hyperlink" Target="https://ref.ly/Matt4:18-Matt4:20" TargetMode="External"/><Relationship Id="rId1941" Type="http://schemas.openxmlformats.org/officeDocument/2006/relationships/hyperlink" Target="https://ref.ly/Mark1:16-Mark1:18" TargetMode="External"/><Relationship Id="rId1942" Type="http://schemas.openxmlformats.org/officeDocument/2006/relationships/hyperlink" Target="https://ref.ly/Matt10:2-Matt10:4" TargetMode="External"/><Relationship Id="rId1943" Type="http://schemas.openxmlformats.org/officeDocument/2006/relationships/hyperlink" Target="https://ref.ly/Luke6:13-Luke6:16" TargetMode="External"/><Relationship Id="rId1944" Type="http://schemas.openxmlformats.org/officeDocument/2006/relationships/hyperlink" Target="https://ref.ly/John6:8-John6:9" TargetMode="External"/><Relationship Id="rId1945" Type="http://schemas.openxmlformats.org/officeDocument/2006/relationships/hyperlink" Target="https://ref.ly/John12:20-John12:22" TargetMode="External"/><Relationship Id="rId1946" Type="http://schemas.openxmlformats.org/officeDocument/2006/relationships/hyperlink" Target="https://ref.ly/Mark13:3-Mark13:4" TargetMode="External"/><Relationship Id="rId1947" Type="http://schemas.openxmlformats.org/officeDocument/2006/relationships/hyperlink" Target="https://ref.ly/Acts1:12-Acts1:14" TargetMode="External"/><Relationship Id="rId1948" Type="http://schemas.openxmlformats.org/officeDocument/2006/relationships/hyperlink" Target="https://ref.ly/Gen14:13" TargetMode="External"/><Relationship Id="rId1949" Type="http://schemas.openxmlformats.org/officeDocument/2006/relationships/hyperlink" Target="https://ref.ly/Gen14:14-Gen14:16,Gen14:21-Gen14:24" TargetMode="External"/><Relationship Id="rId1950" Type="http://schemas.openxmlformats.org/officeDocument/2006/relationships/hyperlink" Target="https://ref.ly/Acts17:1" TargetMode="External"/><Relationship Id="rId1951" Type="http://schemas.openxmlformats.org/officeDocument/2006/relationships/hyperlink" Target="https://ref.ly/Gen1:1-Gen1:31" TargetMode="External"/><Relationship Id="rId1952" Type="http://schemas.openxmlformats.org/officeDocument/2006/relationships/hyperlink" Target="https://ref.ly/Gen1:21" TargetMode="External"/><Relationship Id="rId1953" Type="http://schemas.openxmlformats.org/officeDocument/2006/relationships/hyperlink" Target="https://ref.ly/Gen1:24" TargetMode="External"/><Relationship Id="rId1954" Type="http://schemas.openxmlformats.org/officeDocument/2006/relationships/hyperlink" Target="https://ref.ly/Lev11:1-Lev11:47" TargetMode="External"/><Relationship Id="rId1955" Type="http://schemas.openxmlformats.org/officeDocument/2006/relationships/hyperlink" Target="https://ref.ly/Matt3:7" TargetMode="External"/><Relationship Id="rId1956" Type="http://schemas.openxmlformats.org/officeDocument/2006/relationships/hyperlink" Target="https://ref.ly/Matt12:34" TargetMode="External"/><Relationship Id="rId1957" Type="http://schemas.openxmlformats.org/officeDocument/2006/relationships/hyperlink" Target="https://ref.ly/Matt23:33" TargetMode="External"/><Relationship Id="rId1958" Type="http://schemas.openxmlformats.org/officeDocument/2006/relationships/hyperlink" Target="https://ref.ly/Acts28:3" TargetMode="External"/><Relationship Id="rId1959" Type="http://schemas.openxmlformats.org/officeDocument/2006/relationships/hyperlink" Target="https://ref.ly/Prov6:8" TargetMode="External"/><Relationship Id="rId1960" Type="http://schemas.openxmlformats.org/officeDocument/2006/relationships/hyperlink" Target="https://ref.ly/Prov6:6-Prov6:8" TargetMode="External"/><Relationship Id="rId1961" Type="http://schemas.openxmlformats.org/officeDocument/2006/relationships/hyperlink" Target="https://ref.ly/Prov30:24-Prov30:25" TargetMode="External"/><Relationship Id="rId1962" Type="http://schemas.openxmlformats.org/officeDocument/2006/relationships/hyperlink" Target="https://ref.ly/Deut14:5" TargetMode="External"/><Relationship Id="rId1963" Type="http://schemas.openxmlformats.org/officeDocument/2006/relationships/hyperlink" Target="https://ref.ly/Isa51:20" TargetMode="External"/><Relationship Id="rId1964" Type="http://schemas.openxmlformats.org/officeDocument/2006/relationships/hyperlink" Target="https://ref.ly/1Kgs10:22" TargetMode="External"/><Relationship Id="rId1965" Type="http://schemas.openxmlformats.org/officeDocument/2006/relationships/hyperlink" Target="https://ref.ly/2Chr9:21" TargetMode="External"/><Relationship Id="rId1966" Type="http://schemas.openxmlformats.org/officeDocument/2006/relationships/hyperlink" Target="https://ref.ly/Deut32:33" TargetMode="External"/><Relationship Id="rId1967" Type="http://schemas.openxmlformats.org/officeDocument/2006/relationships/hyperlink" Target="https://ref.ly/Num21:6" TargetMode="External"/><Relationship Id="rId1968" Type="http://schemas.openxmlformats.org/officeDocument/2006/relationships/hyperlink" Target="https://ref.ly/Deut8:15" TargetMode="External"/><Relationship Id="rId1969" Type="http://schemas.openxmlformats.org/officeDocument/2006/relationships/hyperlink" Target="https://ref.ly/Isa14:29" TargetMode="External"/><Relationship Id="rId1970" Type="http://schemas.openxmlformats.org/officeDocument/2006/relationships/hyperlink" Target="https://ref.ly/Isa30:6" TargetMode="External"/><Relationship Id="rId1971" Type="http://schemas.openxmlformats.org/officeDocument/2006/relationships/hyperlink" Target="https://ref.ly/Lev11:5" TargetMode="External"/><Relationship Id="rId1972" Type="http://schemas.openxmlformats.org/officeDocument/2006/relationships/hyperlink" Target="https://ref.ly/Deut14:7" TargetMode="External"/><Relationship Id="rId1973" Type="http://schemas.openxmlformats.org/officeDocument/2006/relationships/hyperlink" Target="https://ref.ly/Ps104:18" TargetMode="External"/><Relationship Id="rId1974" Type="http://schemas.openxmlformats.org/officeDocument/2006/relationships/hyperlink" Target="https://ref.ly/Prov30:26" TargetMode="External"/><Relationship Id="rId1975" Type="http://schemas.openxmlformats.org/officeDocument/2006/relationships/hyperlink" Target="https://ref.ly/Prov30:24" TargetMode="External"/><Relationship Id="rId1976" Type="http://schemas.openxmlformats.org/officeDocument/2006/relationships/hyperlink" Target="https://ref.ly/Lev11:19" TargetMode="External"/><Relationship Id="rId1977" Type="http://schemas.openxmlformats.org/officeDocument/2006/relationships/hyperlink" Target="https://ref.ly/Deut14:18" TargetMode="External"/><Relationship Id="rId1978" Type="http://schemas.openxmlformats.org/officeDocument/2006/relationships/hyperlink" Target="https://ref.ly/Lam3:10" TargetMode="External"/><Relationship Id="rId1979" Type="http://schemas.openxmlformats.org/officeDocument/2006/relationships/hyperlink" Target="https://ref.ly/2Sam17:8" TargetMode="External"/><Relationship Id="rId1980" Type="http://schemas.openxmlformats.org/officeDocument/2006/relationships/hyperlink" Target="https://ref.ly/Prov17:12" TargetMode="External"/><Relationship Id="rId1981" Type="http://schemas.openxmlformats.org/officeDocument/2006/relationships/hyperlink" Target="https://ref.ly/Hos13:8" TargetMode="External"/><Relationship Id="rId1982" Type="http://schemas.openxmlformats.org/officeDocument/2006/relationships/hyperlink" Target="https://ref.ly/1Sam17:34-1Sam17:37" TargetMode="External"/><Relationship Id="rId1983" Type="http://schemas.openxmlformats.org/officeDocument/2006/relationships/hyperlink" Target="https://ref.ly/Prov28:15" TargetMode="External"/><Relationship Id="rId1984" Type="http://schemas.openxmlformats.org/officeDocument/2006/relationships/hyperlink" Target="https://ref.ly/Amos5:19" TargetMode="External"/><Relationship Id="rId1985" Type="http://schemas.openxmlformats.org/officeDocument/2006/relationships/hyperlink" Target="https://ref.ly/2Kgs2:24" TargetMode="External"/><Relationship Id="rId1986" Type="http://schemas.openxmlformats.org/officeDocument/2006/relationships/hyperlink" Target="https://ref.ly/1Sam17:37" TargetMode="External"/><Relationship Id="rId1987" Type="http://schemas.openxmlformats.org/officeDocument/2006/relationships/hyperlink" Target="https://ref.ly/Deut1:44" TargetMode="External"/><Relationship Id="rId1988" Type="http://schemas.openxmlformats.org/officeDocument/2006/relationships/hyperlink" Target="https://ref.ly/Ps118:12" TargetMode="External"/><Relationship Id="rId1989" Type="http://schemas.openxmlformats.org/officeDocument/2006/relationships/hyperlink" Target="https://ref.ly/Isa7:18" TargetMode="External"/><Relationship Id="rId1990" Type="http://schemas.openxmlformats.org/officeDocument/2006/relationships/hyperlink" Target="https://ref.ly/Judg14:5-Judg14:9" TargetMode="External"/><Relationship Id="rId1991" Type="http://schemas.openxmlformats.org/officeDocument/2006/relationships/hyperlink" Target="https://ref.ly/Song5:1" TargetMode="External"/><Relationship Id="rId1992" Type="http://schemas.openxmlformats.org/officeDocument/2006/relationships/hyperlink" Target="https://ref.ly/Judg14:8-Judg14:9" TargetMode="External"/><Relationship Id="rId1993" Type="http://schemas.openxmlformats.org/officeDocument/2006/relationships/hyperlink" Target="https://ref.ly/Exod3:8" TargetMode="External"/><Relationship Id="rId1994" Type="http://schemas.openxmlformats.org/officeDocument/2006/relationships/hyperlink" Target="https://ref.ly/Gen37:25" TargetMode="External"/><Relationship Id="rId1995" Type="http://schemas.openxmlformats.org/officeDocument/2006/relationships/hyperlink" Target="https://ref.ly/Judg6:5" TargetMode="External"/><Relationship Id="rId1996" Type="http://schemas.openxmlformats.org/officeDocument/2006/relationships/hyperlink" Target="https://ref.ly/Zech13:4" TargetMode="External"/><Relationship Id="rId1997" Type="http://schemas.openxmlformats.org/officeDocument/2006/relationships/hyperlink" Target="https://ref.ly/1Sam30:17" TargetMode="External"/><Relationship Id="rId1998" Type="http://schemas.openxmlformats.org/officeDocument/2006/relationships/hyperlink" Target="https://ref.ly/Isa21:7" TargetMode="External"/><Relationship Id="rId1999" Type="http://schemas.openxmlformats.org/officeDocument/2006/relationships/hyperlink" Target="https://ref.ly/Esth8:10" TargetMode="External"/><Relationship Id="rId2000" Type="http://schemas.openxmlformats.org/officeDocument/2006/relationships/hyperlink" Target="https://ref.ly/Lev11:4" TargetMode="External"/><Relationship Id="rId2001" Type="http://schemas.openxmlformats.org/officeDocument/2006/relationships/hyperlink" Target="https://ref.ly/Gen32:15" TargetMode="External"/><Relationship Id="rId2002" Type="http://schemas.openxmlformats.org/officeDocument/2006/relationships/hyperlink" Target="https://ref.ly/Gen12:16" TargetMode="External"/><Relationship Id="rId2003" Type="http://schemas.openxmlformats.org/officeDocument/2006/relationships/hyperlink" Target="https://ref.ly/Job1:3" TargetMode="External"/><Relationship Id="rId2004" Type="http://schemas.openxmlformats.org/officeDocument/2006/relationships/hyperlink" Target="https://ref.ly/Job42:12" TargetMode="External"/><Relationship Id="rId2005" Type="http://schemas.openxmlformats.org/officeDocument/2006/relationships/hyperlink" Target="https://ref.ly/1Kgs8:37" TargetMode="External"/><Relationship Id="rId2006" Type="http://schemas.openxmlformats.org/officeDocument/2006/relationships/hyperlink" Target="https://ref.ly/2Chr6:28" TargetMode="External"/><Relationship Id="rId2007" Type="http://schemas.openxmlformats.org/officeDocument/2006/relationships/hyperlink" Target="https://ref.ly/Ps78:46" TargetMode="External"/><Relationship Id="rId2008" Type="http://schemas.openxmlformats.org/officeDocument/2006/relationships/hyperlink" Target="https://ref.ly/Joel1:4" TargetMode="External"/><Relationship Id="rId2009" Type="http://schemas.openxmlformats.org/officeDocument/2006/relationships/hyperlink" Target="https://ref.ly/Joel2:25" TargetMode="External"/><Relationship Id="rId2010" Type="http://schemas.openxmlformats.org/officeDocument/2006/relationships/hyperlink" Target="https://ref.ly/Ezek4:15" TargetMode="External"/><Relationship Id="rId2011" Type="http://schemas.openxmlformats.org/officeDocument/2006/relationships/hyperlink" Target="https://ref.ly/Gen2:20" TargetMode="External"/><Relationship Id="rId2012" Type="http://schemas.openxmlformats.org/officeDocument/2006/relationships/hyperlink" Target="https://ref.ly/Gen7:23" TargetMode="External"/><Relationship Id="rId2013" Type="http://schemas.openxmlformats.org/officeDocument/2006/relationships/hyperlink" Target="https://ref.ly/Gen47:6" TargetMode="External"/><Relationship Id="rId2014" Type="http://schemas.openxmlformats.org/officeDocument/2006/relationships/hyperlink" Target="https://ref.ly/Exod9:3-Exod9:7" TargetMode="External"/><Relationship Id="rId2015" Type="http://schemas.openxmlformats.org/officeDocument/2006/relationships/hyperlink" Target="https://ref.ly/Num3:41" TargetMode="External"/><Relationship Id="rId2016" Type="http://schemas.openxmlformats.org/officeDocument/2006/relationships/hyperlink" Target="https://ref.ly/Num31:9" TargetMode="External"/><Relationship Id="rId2017" Type="http://schemas.openxmlformats.org/officeDocument/2006/relationships/hyperlink" Target="https://ref.ly/Num32:26" TargetMode="External"/><Relationship Id="rId2018" Type="http://schemas.openxmlformats.org/officeDocument/2006/relationships/hyperlink" Target="https://ref.ly/Gen30:32" TargetMode="External"/><Relationship Id="rId2019" Type="http://schemas.openxmlformats.org/officeDocument/2006/relationships/hyperlink" Target="https://ref.ly/Gen31:8" TargetMode="External"/><Relationship Id="rId2020" Type="http://schemas.openxmlformats.org/officeDocument/2006/relationships/hyperlink" Target="https://ref.ly/Isa7:25" TargetMode="External"/><Relationship Id="rId2021" Type="http://schemas.openxmlformats.org/officeDocument/2006/relationships/hyperlink" Target="https://ref.ly/Isa43:23" TargetMode="External"/><Relationship Id="rId2022" Type="http://schemas.openxmlformats.org/officeDocument/2006/relationships/hyperlink" Target="https://ref.ly/Exod21:28-Exod21:36" TargetMode="External"/><Relationship Id="rId2023" Type="http://schemas.openxmlformats.org/officeDocument/2006/relationships/hyperlink" Target="https://ref.ly/Deut33:17" TargetMode="External"/><Relationship Id="rId2024" Type="http://schemas.openxmlformats.org/officeDocument/2006/relationships/hyperlink" Target="https://ref.ly/Ps22:12" TargetMode="External"/><Relationship Id="rId2025" Type="http://schemas.openxmlformats.org/officeDocument/2006/relationships/hyperlink" Target="https://ref.ly/Ps68:30" TargetMode="External"/><Relationship Id="rId2026" Type="http://schemas.openxmlformats.org/officeDocument/2006/relationships/hyperlink" Target="https://ref.ly/Isa10:13" TargetMode="External"/><Relationship Id="rId2027" Type="http://schemas.openxmlformats.org/officeDocument/2006/relationships/hyperlink" Target="https://ref.ly/Lev22:23" TargetMode="External"/><Relationship Id="rId2028" Type="http://schemas.openxmlformats.org/officeDocument/2006/relationships/hyperlink" Target="https://ref.ly/Num23:1" TargetMode="External"/><Relationship Id="rId2029" Type="http://schemas.openxmlformats.org/officeDocument/2006/relationships/hyperlink" Target="https://ref.ly/Judg6:25" TargetMode="External"/><Relationship Id="rId2030" Type="http://schemas.openxmlformats.org/officeDocument/2006/relationships/hyperlink" Target="https://ref.ly/1Sam1:24" TargetMode="External"/><Relationship Id="rId2031" Type="http://schemas.openxmlformats.org/officeDocument/2006/relationships/hyperlink" Target="https://ref.ly/Exod29:1" TargetMode="External"/><Relationship Id="rId2032" Type="http://schemas.openxmlformats.org/officeDocument/2006/relationships/hyperlink" Target="https://ref.ly/Num7:1-Num7:89" TargetMode="External"/><Relationship Id="rId2033" Type="http://schemas.openxmlformats.org/officeDocument/2006/relationships/hyperlink" Target="https://ref.ly/Num8:1-Num8:26" TargetMode="External"/><Relationship Id="rId2034" Type="http://schemas.openxmlformats.org/officeDocument/2006/relationships/hyperlink" Target="https://ref.ly/Num28:11-Num28:14" TargetMode="External"/><Relationship Id="rId2035" Type="http://schemas.openxmlformats.org/officeDocument/2006/relationships/hyperlink" Target="https://ref.ly/Num28:19" TargetMode="External"/><Relationship Id="rId2036" Type="http://schemas.openxmlformats.org/officeDocument/2006/relationships/hyperlink" Target="https://ref.ly/Num28:27" TargetMode="External"/><Relationship Id="rId2037" Type="http://schemas.openxmlformats.org/officeDocument/2006/relationships/hyperlink" Target="https://ref.ly/Num29:1-Num29:2" TargetMode="External"/><Relationship Id="rId2038" Type="http://schemas.openxmlformats.org/officeDocument/2006/relationships/hyperlink" Target="https://ref.ly/Num29:7-Num29:9" TargetMode="External"/><Relationship Id="rId2039" Type="http://schemas.openxmlformats.org/officeDocument/2006/relationships/hyperlink" Target="https://ref.ly/Num29:12-Num29:38" TargetMode="External"/><Relationship Id="rId2040" Type="http://schemas.openxmlformats.org/officeDocument/2006/relationships/hyperlink" Target="https://ref.ly/Gen18:8" TargetMode="External"/><Relationship Id="rId2041" Type="http://schemas.openxmlformats.org/officeDocument/2006/relationships/hyperlink" Target="https://ref.ly/1Sam6:7" TargetMode="External"/><Relationship Id="rId2042" Type="http://schemas.openxmlformats.org/officeDocument/2006/relationships/hyperlink" Target="https://ref.ly/1Sam14:32" TargetMode="External"/><Relationship Id="rId2043" Type="http://schemas.openxmlformats.org/officeDocument/2006/relationships/hyperlink" Target="https://ref.ly/Isa11:6" TargetMode="External"/><Relationship Id="rId2044" Type="http://schemas.openxmlformats.org/officeDocument/2006/relationships/hyperlink" Target="https://ref.ly/1Kgs10:19" TargetMode="External"/><Relationship Id="rId2045" Type="http://schemas.openxmlformats.org/officeDocument/2006/relationships/hyperlink" Target="https://ref.ly/Mal4:2" TargetMode="External"/><Relationship Id="rId2046" Type="http://schemas.openxmlformats.org/officeDocument/2006/relationships/hyperlink" Target="https://ref.ly/Luke15:23" TargetMode="External"/><Relationship Id="rId2047" Type="http://schemas.openxmlformats.org/officeDocument/2006/relationships/hyperlink" Target="https://ref.ly/1Sam28:24-1Sam28:25" TargetMode="External"/><Relationship Id="rId2048" Type="http://schemas.openxmlformats.org/officeDocument/2006/relationships/hyperlink" Target="https://ref.ly/Gen18:7" TargetMode="External"/><Relationship Id="rId2049" Type="http://schemas.openxmlformats.org/officeDocument/2006/relationships/hyperlink" Target="https://ref.ly/Matt22:4" TargetMode="External"/><Relationship Id="rId2050" Type="http://schemas.openxmlformats.org/officeDocument/2006/relationships/hyperlink" Target="https://ref.ly/Exod13:12" TargetMode="External"/><Relationship Id="rId2051" Type="http://schemas.openxmlformats.org/officeDocument/2006/relationships/hyperlink" Target="https://ref.ly/Gen13:2" TargetMode="External"/><Relationship Id="rId2052" Type="http://schemas.openxmlformats.org/officeDocument/2006/relationships/hyperlink" Target="https://ref.ly/Josh8:2" TargetMode="External"/><Relationship Id="rId2053" Type="http://schemas.openxmlformats.org/officeDocument/2006/relationships/hyperlink" Target="https://ref.ly/Exod32:1-Exod32:35" TargetMode="External"/><Relationship Id="rId2054" Type="http://schemas.openxmlformats.org/officeDocument/2006/relationships/hyperlink" Target="https://ref.ly/Deut9:16" TargetMode="External"/><Relationship Id="rId2055" Type="http://schemas.openxmlformats.org/officeDocument/2006/relationships/hyperlink" Target="https://ref.ly/1Kgs12:28-1Kgs12:33" TargetMode="External"/><Relationship Id="rId2056" Type="http://schemas.openxmlformats.org/officeDocument/2006/relationships/hyperlink" Target="https://ref.ly/Hos8:5-Hos8:6" TargetMode="External"/><Relationship Id="rId2057" Type="http://schemas.openxmlformats.org/officeDocument/2006/relationships/hyperlink" Target="https://ref.ly/Hos13:2" TargetMode="External"/><Relationship Id="rId2058" Type="http://schemas.openxmlformats.org/officeDocument/2006/relationships/hyperlink" Target="https://ref.ly/Num7:3" TargetMode="External"/><Relationship Id="rId2059" Type="http://schemas.openxmlformats.org/officeDocument/2006/relationships/hyperlink" Target="https://ref.ly/Deut25:4" TargetMode="External"/><Relationship Id="rId2060" Type="http://schemas.openxmlformats.org/officeDocument/2006/relationships/hyperlink" Target="https://ref.ly/1Chr12:40" TargetMode="External"/><Relationship Id="rId2061" Type="http://schemas.openxmlformats.org/officeDocument/2006/relationships/hyperlink" Target="https://ref.ly/Num22:4" TargetMode="External"/><Relationship Id="rId2062" Type="http://schemas.openxmlformats.org/officeDocument/2006/relationships/hyperlink" Target="https://ref.ly/Ps106:20" TargetMode="External"/><Relationship Id="rId2063" Type="http://schemas.openxmlformats.org/officeDocument/2006/relationships/hyperlink" Target="https://ref.ly/Isa11:7" TargetMode="External"/><Relationship Id="rId2064" Type="http://schemas.openxmlformats.org/officeDocument/2006/relationships/hyperlink" Target="https://ref.ly/Luke13:15" TargetMode="External"/><Relationship Id="rId2065" Type="http://schemas.openxmlformats.org/officeDocument/2006/relationships/hyperlink" Target="https://ref.ly/Lev22:24" TargetMode="External"/><Relationship Id="rId2066" Type="http://schemas.openxmlformats.org/officeDocument/2006/relationships/hyperlink" Target="https://ref.ly/Job24:3" TargetMode="External"/><Relationship Id="rId2067" Type="http://schemas.openxmlformats.org/officeDocument/2006/relationships/hyperlink" Target="https://ref.ly/Exod20:17" TargetMode="External"/><Relationship Id="rId2068" Type="http://schemas.openxmlformats.org/officeDocument/2006/relationships/hyperlink" Target="https://ref.ly/Lev11:30" TargetMode="External"/><Relationship Id="rId2069" Type="http://schemas.openxmlformats.org/officeDocument/2006/relationships/hyperlink" Target="https://ref.ly/Lam4:7" TargetMode="External"/><Relationship Id="rId2070" Type="http://schemas.openxmlformats.org/officeDocument/2006/relationships/hyperlink" Target="https://ref.ly/Job28:18" TargetMode="External"/><Relationship Id="rId2071" Type="http://schemas.openxmlformats.org/officeDocument/2006/relationships/hyperlink" Target="https://ref.ly/Ezek27:16" TargetMode="External"/><Relationship Id="rId2072" Type="http://schemas.openxmlformats.org/officeDocument/2006/relationships/hyperlink" Target="https://ref.ly/Lev11:22" TargetMode="External"/><Relationship Id="rId2073" Type="http://schemas.openxmlformats.org/officeDocument/2006/relationships/hyperlink" Target="https://ref.ly/Job41:1-Job41:34" TargetMode="External"/><Relationship Id="rId2074" Type="http://schemas.openxmlformats.org/officeDocument/2006/relationships/hyperlink" Target="https://ref.ly/Ezek29:3" TargetMode="External"/><Relationship Id="rId2075" Type="http://schemas.openxmlformats.org/officeDocument/2006/relationships/hyperlink" Target="https://ref.ly/Lam1:6" TargetMode="External"/><Relationship Id="rId2076" Type="http://schemas.openxmlformats.org/officeDocument/2006/relationships/hyperlink" Target="https://ref.ly/Isa35:6" TargetMode="External"/><Relationship Id="rId2077" Type="http://schemas.openxmlformats.org/officeDocument/2006/relationships/hyperlink" Target="https://ref.ly/Ps18:33" TargetMode="External"/><Relationship Id="rId2078" Type="http://schemas.openxmlformats.org/officeDocument/2006/relationships/hyperlink" Target="https://ref.ly/Song2:8-Song2:9" TargetMode="External"/><Relationship Id="rId2079" Type="http://schemas.openxmlformats.org/officeDocument/2006/relationships/hyperlink" Target="https://ref.ly/Song8:14" TargetMode="External"/><Relationship Id="rId2080" Type="http://schemas.openxmlformats.org/officeDocument/2006/relationships/hyperlink" Target="https://ref.ly/Hab3:19" TargetMode="External"/><Relationship Id="rId2081" Type="http://schemas.openxmlformats.org/officeDocument/2006/relationships/hyperlink" Target="https://ref.ly/1Kgs4:23" TargetMode="External"/><Relationship Id="rId2082" Type="http://schemas.openxmlformats.org/officeDocument/2006/relationships/hyperlink" Target="https://ref.ly/Deut12:15" TargetMode="External"/><Relationship Id="rId2083" Type="http://schemas.openxmlformats.org/officeDocument/2006/relationships/hyperlink" Target="https://ref.ly/Job39:1" TargetMode="External"/><Relationship Id="rId2084" Type="http://schemas.openxmlformats.org/officeDocument/2006/relationships/hyperlink" Target="https://ref.ly/Ps29:9" TargetMode="External"/><Relationship Id="rId2085" Type="http://schemas.openxmlformats.org/officeDocument/2006/relationships/hyperlink" Target="https://ref.ly/Jer14:5" TargetMode="External"/><Relationship Id="rId2086" Type="http://schemas.openxmlformats.org/officeDocument/2006/relationships/hyperlink" Target="https://ref.ly/Jer14:4-Jer14:5" TargetMode="External"/><Relationship Id="rId2087" Type="http://schemas.openxmlformats.org/officeDocument/2006/relationships/hyperlink" Target="https://ref.ly/Job39:1-Job39:4" TargetMode="External"/><Relationship Id="rId2088" Type="http://schemas.openxmlformats.org/officeDocument/2006/relationships/hyperlink" Target="https://ref.ly/Gen49:21" TargetMode="External"/><Relationship Id="rId2089" Type="http://schemas.openxmlformats.org/officeDocument/2006/relationships/hyperlink" Target="https://ref.ly/Prov5:19" TargetMode="External"/><Relationship Id="rId2090" Type="http://schemas.openxmlformats.org/officeDocument/2006/relationships/hyperlink" Target="https://ref.ly/Prov5:18-Prov5:19" TargetMode="External"/><Relationship Id="rId2091" Type="http://schemas.openxmlformats.org/officeDocument/2006/relationships/hyperlink" Target="https://ref.ly/Prov26:11" TargetMode="External"/><Relationship Id="rId2092" Type="http://schemas.openxmlformats.org/officeDocument/2006/relationships/hyperlink" Target="https://ref.ly/2Pet2:22" TargetMode="External"/><Relationship Id="rId2093" Type="http://schemas.openxmlformats.org/officeDocument/2006/relationships/hyperlink" Target="https://ref.ly/Exod22:31" TargetMode="External"/><Relationship Id="rId2094" Type="http://schemas.openxmlformats.org/officeDocument/2006/relationships/hyperlink" Target="https://ref.ly/1Kgs22:38" TargetMode="External"/><Relationship Id="rId2095" Type="http://schemas.openxmlformats.org/officeDocument/2006/relationships/hyperlink" Target="https://ref.ly/Matt15:26" TargetMode="External"/><Relationship Id="rId2096" Type="http://schemas.openxmlformats.org/officeDocument/2006/relationships/hyperlink" Target="https://ref.ly/Luke16:21" TargetMode="External"/><Relationship Id="rId2097" Type="http://schemas.openxmlformats.org/officeDocument/2006/relationships/hyperlink" Target="https://ref.ly/2Kgs9:35-2Kgs9:36" TargetMode="External"/><Relationship Id="rId2098" Type="http://schemas.openxmlformats.org/officeDocument/2006/relationships/hyperlink" Target="https://ref.ly/Job30:1" TargetMode="External"/><Relationship Id="rId2099" Type="http://schemas.openxmlformats.org/officeDocument/2006/relationships/hyperlink" Target="https://ref.ly/Isa56:10" TargetMode="External"/><Relationship Id="rId2100" Type="http://schemas.openxmlformats.org/officeDocument/2006/relationships/hyperlink" Target="https://ref.ly/1Sam17:43" TargetMode="External"/><Relationship Id="rId2101" Type="http://schemas.openxmlformats.org/officeDocument/2006/relationships/hyperlink" Target="https://ref.ly/2Sam16:9" TargetMode="External"/><Relationship Id="rId2102" Type="http://schemas.openxmlformats.org/officeDocument/2006/relationships/hyperlink" Target="https://ref.ly/2Sam9:8" TargetMode="External"/><Relationship Id="rId2103" Type="http://schemas.openxmlformats.org/officeDocument/2006/relationships/hyperlink" Target="https://ref.ly/2Kgs8:13" TargetMode="External"/><Relationship Id="rId2104" Type="http://schemas.openxmlformats.org/officeDocument/2006/relationships/hyperlink" Target="https://ref.ly/Isa56:10-Isa56:11" TargetMode="External"/><Relationship Id="rId2105" Type="http://schemas.openxmlformats.org/officeDocument/2006/relationships/hyperlink" Target="https://ref.ly/Matt7:6" TargetMode="External"/><Relationship Id="rId2106" Type="http://schemas.openxmlformats.org/officeDocument/2006/relationships/hyperlink" Target="https://ref.ly/Phil3:2" TargetMode="External"/><Relationship Id="rId2107" Type="http://schemas.openxmlformats.org/officeDocument/2006/relationships/hyperlink" Target="https://ref.ly/Rev22:15" TargetMode="External"/><Relationship Id="rId2108" Type="http://schemas.openxmlformats.org/officeDocument/2006/relationships/hyperlink" Target="https://ref.ly/Matt15:22-Matt15:28" TargetMode="External"/><Relationship Id="rId2109" Type="http://schemas.openxmlformats.org/officeDocument/2006/relationships/hyperlink" Target="https://ref.ly/Mark7:25-Mark7:30" TargetMode="External"/><Relationship Id="rId2110" Type="http://schemas.openxmlformats.org/officeDocument/2006/relationships/hyperlink" Target="https://ref.ly/Gen24:35" TargetMode="External"/><Relationship Id="rId2111" Type="http://schemas.openxmlformats.org/officeDocument/2006/relationships/hyperlink" Target="https://ref.ly/Gen32:13-Gen32:15" TargetMode="External"/><Relationship Id="rId2112" Type="http://schemas.openxmlformats.org/officeDocument/2006/relationships/hyperlink" Target="https://ref.ly/Deut5:14" TargetMode="External"/><Relationship Id="rId2113" Type="http://schemas.openxmlformats.org/officeDocument/2006/relationships/hyperlink" Target="https://ref.ly/Josh15:18" TargetMode="External"/><Relationship Id="rId2114" Type="http://schemas.openxmlformats.org/officeDocument/2006/relationships/hyperlink" Target="https://ref.ly/1Sam25:23" TargetMode="External"/><Relationship Id="rId2115" Type="http://schemas.openxmlformats.org/officeDocument/2006/relationships/hyperlink" Target="https://ref.ly/2Kgs4:24" TargetMode="External"/><Relationship Id="rId2116" Type="http://schemas.openxmlformats.org/officeDocument/2006/relationships/hyperlink" Target="https://ref.ly/Exod4:20" TargetMode="External"/><Relationship Id="rId2117" Type="http://schemas.openxmlformats.org/officeDocument/2006/relationships/hyperlink" Target="https://ref.ly/Ezra2:66-Ezra2:67" TargetMode="External"/><Relationship Id="rId2118" Type="http://schemas.openxmlformats.org/officeDocument/2006/relationships/hyperlink" Target="https://ref.ly/Neh7:68-Neh7:69" TargetMode="External"/><Relationship Id="rId2119" Type="http://schemas.openxmlformats.org/officeDocument/2006/relationships/hyperlink" Target="https://ref.ly/Gen42:26" TargetMode="External"/><Relationship Id="rId2120" Type="http://schemas.openxmlformats.org/officeDocument/2006/relationships/hyperlink" Target="https://ref.ly/Gen43:24" TargetMode="External"/><Relationship Id="rId2121" Type="http://schemas.openxmlformats.org/officeDocument/2006/relationships/hyperlink" Target="https://ref.ly/1Sam25:18" TargetMode="External"/><Relationship Id="rId2122" Type="http://schemas.openxmlformats.org/officeDocument/2006/relationships/hyperlink" Target="https://ref.ly/1Chr27:30" TargetMode="External"/><Relationship Id="rId2123" Type="http://schemas.openxmlformats.org/officeDocument/2006/relationships/hyperlink" Target="https://ref.ly/Job24:5" TargetMode="External"/><Relationship Id="rId2124" Type="http://schemas.openxmlformats.org/officeDocument/2006/relationships/hyperlink" Target="https://ref.ly/Job39:5-Job39:8" TargetMode="External"/><Relationship Id="rId2125" Type="http://schemas.openxmlformats.org/officeDocument/2006/relationships/hyperlink" Target="https://ref.ly/Ps104:11" TargetMode="External"/><Relationship Id="rId2126" Type="http://schemas.openxmlformats.org/officeDocument/2006/relationships/hyperlink" Target="https://ref.ly/Isa32:14" TargetMode="External"/><Relationship Id="rId2127" Type="http://schemas.openxmlformats.org/officeDocument/2006/relationships/hyperlink" Target="https://ref.ly/Jer2:24" TargetMode="External"/><Relationship Id="rId2128" Type="http://schemas.openxmlformats.org/officeDocument/2006/relationships/hyperlink" Target="https://ref.ly/Hos8:9" TargetMode="External"/><Relationship Id="rId2129" Type="http://schemas.openxmlformats.org/officeDocument/2006/relationships/hyperlink" Target="https://ref.ly/Gen16:12" TargetMode="External"/><Relationship Id="rId2130" Type="http://schemas.openxmlformats.org/officeDocument/2006/relationships/hyperlink" Target="https://ref.ly/Jer14:6" TargetMode="External"/><Relationship Id="rId2131" Type="http://schemas.openxmlformats.org/officeDocument/2006/relationships/hyperlink" Target="https://ref.ly/Ps44:19" TargetMode="External"/><Relationship Id="rId2132" Type="http://schemas.openxmlformats.org/officeDocument/2006/relationships/hyperlink" Target="https://ref.ly/Isa13:22" TargetMode="External"/><Relationship Id="rId2133" Type="http://schemas.openxmlformats.org/officeDocument/2006/relationships/hyperlink" Target="https://ref.ly/Jer9:11" TargetMode="External"/><Relationship Id="rId2134" Type="http://schemas.openxmlformats.org/officeDocument/2006/relationships/hyperlink" Target="https://ref.ly/Mal1:3" TargetMode="External"/><Relationship Id="rId2135" Type="http://schemas.openxmlformats.org/officeDocument/2006/relationships/hyperlink" Target="https://ref.ly/Exod7:9-Exod7:12" TargetMode="External"/><Relationship Id="rId2136" Type="http://schemas.openxmlformats.org/officeDocument/2006/relationships/hyperlink" Target="https://ref.ly/Ps91:13" TargetMode="External"/><Relationship Id="rId2137" Type="http://schemas.openxmlformats.org/officeDocument/2006/relationships/hyperlink" Target="https://ref.ly/Job7:12" TargetMode="External"/><Relationship Id="rId2138" Type="http://schemas.openxmlformats.org/officeDocument/2006/relationships/hyperlink" Target="https://ref.ly/Ps148:7" TargetMode="External"/><Relationship Id="rId2139" Type="http://schemas.openxmlformats.org/officeDocument/2006/relationships/hyperlink" Target="https://ref.ly/Ps74:13" TargetMode="External"/><Relationship Id="rId2140" Type="http://schemas.openxmlformats.org/officeDocument/2006/relationships/hyperlink" Target="https://ref.ly/Isa27:1" TargetMode="External"/><Relationship Id="rId2141" Type="http://schemas.openxmlformats.org/officeDocument/2006/relationships/hyperlink" Target="https://ref.ly/Isa51:9" TargetMode="External"/><Relationship Id="rId2142" Type="http://schemas.openxmlformats.org/officeDocument/2006/relationships/hyperlink" Target="https://ref.ly/Ezek32:2" TargetMode="External"/><Relationship Id="rId2143" Type="http://schemas.openxmlformats.org/officeDocument/2006/relationships/hyperlink" Target="https://ref.ly/Jer51:34" TargetMode="External"/><Relationship Id="rId2144" Type="http://schemas.openxmlformats.org/officeDocument/2006/relationships/hyperlink" Target="https://ref.ly/Rev12:3-Rev12:17" TargetMode="External"/><Relationship Id="rId2145" Type="http://schemas.openxmlformats.org/officeDocument/2006/relationships/hyperlink" Target="https://ref.ly/Rev13:2" TargetMode="External"/><Relationship Id="rId2146" Type="http://schemas.openxmlformats.org/officeDocument/2006/relationships/hyperlink" Target="https://ref.ly/Rev16:13" TargetMode="External"/><Relationship Id="rId2147" Type="http://schemas.openxmlformats.org/officeDocument/2006/relationships/hyperlink" Target="https://ref.ly/Rev20:2" TargetMode="External"/><Relationship Id="rId2148" Type="http://schemas.openxmlformats.org/officeDocument/2006/relationships/hyperlink" Target="https://ref.ly/Neh3:3" TargetMode="External"/><Relationship Id="rId2149" Type="http://schemas.openxmlformats.org/officeDocument/2006/relationships/hyperlink" Target="https://ref.ly/Zeph1:10" TargetMode="External"/><Relationship Id="rId2150" Type="http://schemas.openxmlformats.org/officeDocument/2006/relationships/hyperlink" Target="https://ref.ly/Lev11:9-Lev11:12" TargetMode="External"/><Relationship Id="rId2151" Type="http://schemas.openxmlformats.org/officeDocument/2006/relationships/hyperlink" Target="https://ref.ly/Luke5:4" TargetMode="External"/><Relationship Id="rId2152" Type="http://schemas.openxmlformats.org/officeDocument/2006/relationships/hyperlink" Target="https://ref.ly/Matt13:47-Matt13:48" TargetMode="External"/><Relationship Id="rId2153" Type="http://schemas.openxmlformats.org/officeDocument/2006/relationships/hyperlink" Target="https://ref.ly/Matt17:27" TargetMode="External"/><Relationship Id="rId2154" Type="http://schemas.openxmlformats.org/officeDocument/2006/relationships/hyperlink" Target="https://ref.ly/Job41:7" TargetMode="External"/><Relationship Id="rId2155" Type="http://schemas.openxmlformats.org/officeDocument/2006/relationships/hyperlink" Target="https://ref.ly/Ezek47:10" TargetMode="External"/><Relationship Id="rId2156" Type="http://schemas.openxmlformats.org/officeDocument/2006/relationships/hyperlink" Target="https://ref.ly/Hab1:15" TargetMode="External"/><Relationship Id="rId2157" Type="http://schemas.openxmlformats.org/officeDocument/2006/relationships/hyperlink" Target="https://ref.ly/1Sam24:14" TargetMode="External"/><Relationship Id="rId2158" Type="http://schemas.openxmlformats.org/officeDocument/2006/relationships/hyperlink" Target="https://ref.ly/1Sam26:20" TargetMode="External"/><Relationship Id="rId2159" Type="http://schemas.openxmlformats.org/officeDocument/2006/relationships/hyperlink" Target="https://ref.ly/Jer46:20" TargetMode="External"/><Relationship Id="rId2160" Type="http://schemas.openxmlformats.org/officeDocument/2006/relationships/hyperlink" Target="https://ref.ly/Exod8:21-Exod8:31" TargetMode="External"/><Relationship Id="rId2161" Type="http://schemas.openxmlformats.org/officeDocument/2006/relationships/hyperlink" Target="https://ref.ly/Ps78:45" TargetMode="External"/><Relationship Id="rId2162" Type="http://schemas.openxmlformats.org/officeDocument/2006/relationships/hyperlink" Target="https://ref.ly/Ps105:31" TargetMode="External"/><Relationship Id="rId2163" Type="http://schemas.openxmlformats.org/officeDocument/2006/relationships/hyperlink" Target="https://ref.ly/Job25:6" TargetMode="External"/><Relationship Id="rId2164" Type="http://schemas.openxmlformats.org/officeDocument/2006/relationships/hyperlink" Target="https://ref.ly/Isa14:11" TargetMode="External"/><Relationship Id="rId2165" Type="http://schemas.openxmlformats.org/officeDocument/2006/relationships/hyperlink" Target="https://ref.ly/Exod16:24" TargetMode="External"/><Relationship Id="rId2166" Type="http://schemas.openxmlformats.org/officeDocument/2006/relationships/hyperlink" Target="https://ref.ly/Job7:5" TargetMode="External"/><Relationship Id="rId2167" Type="http://schemas.openxmlformats.org/officeDocument/2006/relationships/hyperlink" Target="https://ref.ly/Job17:14" TargetMode="External"/><Relationship Id="rId2168" Type="http://schemas.openxmlformats.org/officeDocument/2006/relationships/hyperlink" Target="https://ref.ly/Eccl10:1" TargetMode="External"/><Relationship Id="rId2169" Type="http://schemas.openxmlformats.org/officeDocument/2006/relationships/hyperlink" Target="https://ref.ly/2Kgs1:2" TargetMode="External"/><Relationship Id="rId2170" Type="http://schemas.openxmlformats.org/officeDocument/2006/relationships/hyperlink" Target="https://ref.ly/Matt10:25" TargetMode="External"/><Relationship Id="rId2171" Type="http://schemas.openxmlformats.org/officeDocument/2006/relationships/hyperlink" Target="https://ref.ly/Matt12:24" TargetMode="External"/><Relationship Id="rId2172" Type="http://schemas.openxmlformats.org/officeDocument/2006/relationships/hyperlink" Target="https://ref.ly/Song2:15" TargetMode="External"/><Relationship Id="rId2173" Type="http://schemas.openxmlformats.org/officeDocument/2006/relationships/hyperlink" Target="https://ref.ly/Luke13:32" TargetMode="External"/><Relationship Id="rId2174" Type="http://schemas.openxmlformats.org/officeDocument/2006/relationships/hyperlink" Target="https://ref.ly/Neh4:3" TargetMode="External"/><Relationship Id="rId2175" Type="http://schemas.openxmlformats.org/officeDocument/2006/relationships/hyperlink" Target="https://ref.ly/Ps63:10" TargetMode="External"/><Relationship Id="rId2176" Type="http://schemas.openxmlformats.org/officeDocument/2006/relationships/hyperlink" Target="https://ref.ly/Lam5:18" TargetMode="External"/><Relationship Id="rId2177" Type="http://schemas.openxmlformats.org/officeDocument/2006/relationships/hyperlink" Target="https://ref.ly/Lev11:29-Lev11:31" TargetMode="External"/><Relationship Id="rId2178" Type="http://schemas.openxmlformats.org/officeDocument/2006/relationships/hyperlink" Target="https://ref.ly/Exod8:1-Exod8:14" TargetMode="External"/><Relationship Id="rId2179" Type="http://schemas.openxmlformats.org/officeDocument/2006/relationships/hyperlink" Target="https://ref.ly/Ps105:30" TargetMode="External"/><Relationship Id="rId2180" Type="http://schemas.openxmlformats.org/officeDocument/2006/relationships/hyperlink" Target="https://ref.ly/Prov6:5" TargetMode="External"/><Relationship Id="rId2181" Type="http://schemas.openxmlformats.org/officeDocument/2006/relationships/hyperlink" Target="https://ref.ly/Isa13:14" TargetMode="External"/><Relationship Id="rId2182" Type="http://schemas.openxmlformats.org/officeDocument/2006/relationships/hyperlink" Target="https://ref.ly/2Sam2:18" TargetMode="External"/><Relationship Id="rId2183" Type="http://schemas.openxmlformats.org/officeDocument/2006/relationships/hyperlink" Target="https://ref.ly/1Chr12:8" TargetMode="External"/><Relationship Id="rId2184" Type="http://schemas.openxmlformats.org/officeDocument/2006/relationships/hyperlink" Target="https://ref.ly/Song2:9" TargetMode="External"/><Relationship Id="rId2185" Type="http://schemas.openxmlformats.org/officeDocument/2006/relationships/hyperlink" Target="https://ref.ly/Song4:5" TargetMode="External"/><Relationship Id="rId2186" Type="http://schemas.openxmlformats.org/officeDocument/2006/relationships/hyperlink" Target="https://ref.ly/Song7:3" TargetMode="External"/><Relationship Id="rId2187" Type="http://schemas.openxmlformats.org/officeDocument/2006/relationships/hyperlink" Target="https://ref.ly/Lev11:31-Lev11:38" TargetMode="External"/><Relationship Id="rId2188" Type="http://schemas.openxmlformats.org/officeDocument/2006/relationships/hyperlink" Target="https://ref.ly/Exod8:16-Exod8:18" TargetMode="External"/><Relationship Id="rId2189" Type="http://schemas.openxmlformats.org/officeDocument/2006/relationships/hyperlink" Target="https://ref.ly/Exod8:1-Exod8:32" TargetMode="External"/><Relationship Id="rId2190" Type="http://schemas.openxmlformats.org/officeDocument/2006/relationships/hyperlink" Target="https://ref.ly/Matt23:24" TargetMode="External"/><Relationship Id="rId2191" Type="http://schemas.openxmlformats.org/officeDocument/2006/relationships/hyperlink" Target="https://ref.ly/1Sam16:12" TargetMode="External"/><Relationship Id="rId2192" Type="http://schemas.openxmlformats.org/officeDocument/2006/relationships/hyperlink" Target="https://ref.ly/1Sam19:13" TargetMode="External"/><Relationship Id="rId2193" Type="http://schemas.openxmlformats.org/officeDocument/2006/relationships/hyperlink" Target="https://ref.ly/Lev7:23" TargetMode="External"/><Relationship Id="rId2194" Type="http://schemas.openxmlformats.org/officeDocument/2006/relationships/hyperlink" Target="https://ref.ly/Deut14:4" TargetMode="External"/><Relationship Id="rId2195" Type="http://schemas.openxmlformats.org/officeDocument/2006/relationships/hyperlink" Target="https://ref.ly/Prov27:27" TargetMode="External"/><Relationship Id="rId2196" Type="http://schemas.openxmlformats.org/officeDocument/2006/relationships/hyperlink" Target="https://ref.ly/Exod36:14" TargetMode="External"/><Relationship Id="rId2197" Type="http://schemas.openxmlformats.org/officeDocument/2006/relationships/hyperlink" Target="https://ref.ly/Exod26:7" TargetMode="External"/><Relationship Id="rId2198" Type="http://schemas.openxmlformats.org/officeDocument/2006/relationships/hyperlink" Target="https://ref.ly/Gen21:14" TargetMode="External"/><Relationship Id="rId2199" Type="http://schemas.openxmlformats.org/officeDocument/2006/relationships/hyperlink" Target="https://ref.ly/Josh9:4" TargetMode="External"/><Relationship Id="rId2200" Type="http://schemas.openxmlformats.org/officeDocument/2006/relationships/hyperlink" Target="https://ref.ly/Num18:17" TargetMode="External"/><Relationship Id="rId2201" Type="http://schemas.openxmlformats.org/officeDocument/2006/relationships/hyperlink" Target="https://ref.ly/Num28:22" TargetMode="External"/><Relationship Id="rId2202" Type="http://schemas.openxmlformats.org/officeDocument/2006/relationships/hyperlink" Target="https://ref.ly/Lev16:7-Lev16:10" TargetMode="External"/><Relationship Id="rId2203" Type="http://schemas.openxmlformats.org/officeDocument/2006/relationships/hyperlink" Target="https://ref.ly/Song4:1" TargetMode="External"/><Relationship Id="rId2204" Type="http://schemas.openxmlformats.org/officeDocument/2006/relationships/hyperlink" Target="https://ref.ly/Song6:5" TargetMode="External"/><Relationship Id="rId2205" Type="http://schemas.openxmlformats.org/officeDocument/2006/relationships/hyperlink" Target="https://ref.ly/Ezek34:17" TargetMode="External"/><Relationship Id="rId2206" Type="http://schemas.openxmlformats.org/officeDocument/2006/relationships/hyperlink" Target="https://ref.ly/Dan8:5-Dan8:8" TargetMode="External"/><Relationship Id="rId2207" Type="http://schemas.openxmlformats.org/officeDocument/2006/relationships/hyperlink" Target="https://ref.ly/Lev11:6" TargetMode="External"/><Relationship Id="rId2208" Type="http://schemas.openxmlformats.org/officeDocument/2006/relationships/hyperlink" Target="https://ref.ly/Job40:15-Job40:24" TargetMode="External"/><Relationship Id="rId2209" Type="http://schemas.openxmlformats.org/officeDocument/2006/relationships/hyperlink" Target="https://ref.ly/Deut17:14-Deut17:16" TargetMode="External"/><Relationship Id="rId2210" Type="http://schemas.openxmlformats.org/officeDocument/2006/relationships/hyperlink" Target="https://ref.ly/1Kgs10:26" TargetMode="External"/><Relationship Id="rId2211" Type="http://schemas.openxmlformats.org/officeDocument/2006/relationships/hyperlink" Target="https://ref.ly/1Kgs9:15-1Kgs9:19" TargetMode="External"/><Relationship Id="rId2212" Type="http://schemas.openxmlformats.org/officeDocument/2006/relationships/hyperlink" Target="https://ref.ly/Deut17:16" TargetMode="External"/><Relationship Id="rId2213" Type="http://schemas.openxmlformats.org/officeDocument/2006/relationships/hyperlink" Target="https://ref.ly/1Sam8:11" TargetMode="External"/><Relationship Id="rId2214" Type="http://schemas.openxmlformats.org/officeDocument/2006/relationships/hyperlink" Target="https://ref.ly/Ps20:7" TargetMode="External"/><Relationship Id="rId2215" Type="http://schemas.openxmlformats.org/officeDocument/2006/relationships/hyperlink" Target="https://ref.ly/Isa31:1" TargetMode="External"/><Relationship Id="rId2216" Type="http://schemas.openxmlformats.org/officeDocument/2006/relationships/hyperlink" Target="https://ref.ly/Gen47:17" TargetMode="External"/><Relationship Id="rId2217" Type="http://schemas.openxmlformats.org/officeDocument/2006/relationships/hyperlink" Target="https://ref.ly/1Kgs10:28-1Kgs10:29" TargetMode="External"/><Relationship Id="rId2218" Type="http://schemas.openxmlformats.org/officeDocument/2006/relationships/hyperlink" Target="https://ref.ly/2Sam15:1" TargetMode="External"/><Relationship Id="rId2219" Type="http://schemas.openxmlformats.org/officeDocument/2006/relationships/hyperlink" Target="https://ref.ly/2Kgs5:9" TargetMode="External"/><Relationship Id="rId2220" Type="http://schemas.openxmlformats.org/officeDocument/2006/relationships/hyperlink" Target="https://ref.ly/2Chr23:15" TargetMode="External"/><Relationship Id="rId2221" Type="http://schemas.openxmlformats.org/officeDocument/2006/relationships/hyperlink" Target="https://ref.ly/Neh3:28" TargetMode="External"/><Relationship Id="rId2222" Type="http://schemas.openxmlformats.org/officeDocument/2006/relationships/hyperlink" Target="https://ref.ly/Jer31:40" TargetMode="External"/><Relationship Id="rId2223" Type="http://schemas.openxmlformats.org/officeDocument/2006/relationships/hyperlink" Target="https://ref.ly/Esth6:8-Esth6:11" TargetMode="External"/><Relationship Id="rId2224" Type="http://schemas.openxmlformats.org/officeDocument/2006/relationships/hyperlink" Target="https://ref.ly/Ps32:9" TargetMode="External"/><Relationship Id="rId2225" Type="http://schemas.openxmlformats.org/officeDocument/2006/relationships/hyperlink" Target="https://ref.ly/Song1:9" TargetMode="External"/><Relationship Id="rId2226" Type="http://schemas.openxmlformats.org/officeDocument/2006/relationships/hyperlink" Target="https://ref.ly/Jer5:8" TargetMode="External"/><Relationship Id="rId2227" Type="http://schemas.openxmlformats.org/officeDocument/2006/relationships/hyperlink" Target="https://ref.ly/Jer12:5" TargetMode="External"/><Relationship Id="rId2228" Type="http://schemas.openxmlformats.org/officeDocument/2006/relationships/hyperlink" Target="https://ref.ly/Hab3:8" TargetMode="External"/><Relationship Id="rId2229" Type="http://schemas.openxmlformats.org/officeDocument/2006/relationships/hyperlink" Target="https://ref.ly/Zech1:8" TargetMode="External"/><Relationship Id="rId2230" Type="http://schemas.openxmlformats.org/officeDocument/2006/relationships/hyperlink" Target="https://ref.ly/Zech6:1-Zech6:8" TargetMode="External"/><Relationship Id="rId2231" Type="http://schemas.openxmlformats.org/officeDocument/2006/relationships/hyperlink" Target="https://ref.ly/Rev6:2-Rev6:8" TargetMode="External"/><Relationship Id="rId2232" Type="http://schemas.openxmlformats.org/officeDocument/2006/relationships/hyperlink" Target="https://ref.ly/Rev9:17" TargetMode="External"/><Relationship Id="rId2233" Type="http://schemas.openxmlformats.org/officeDocument/2006/relationships/hyperlink" Target="https://ref.ly/Rev19:11-Rev19:16" TargetMode="External"/><Relationship Id="rId2234" Type="http://schemas.openxmlformats.org/officeDocument/2006/relationships/hyperlink" Target="https://ref.ly/2Sam18:17" TargetMode="External"/><Relationship Id="rId2235" Type="http://schemas.openxmlformats.org/officeDocument/2006/relationships/hyperlink" Target="https://ref.ly/Mic1:8" TargetMode="External"/><Relationship Id="rId2236" Type="http://schemas.openxmlformats.org/officeDocument/2006/relationships/hyperlink" Target="https://ref.ly/Job30:29" TargetMode="External"/><Relationship Id="rId2237" Type="http://schemas.openxmlformats.org/officeDocument/2006/relationships/hyperlink" Target="https://ref.ly/Neh2:13" TargetMode="External"/><Relationship Id="rId2238" Type="http://schemas.openxmlformats.org/officeDocument/2006/relationships/hyperlink" Target="https://ref.ly/Isa34:13" TargetMode="External"/><Relationship Id="rId2239" Type="http://schemas.openxmlformats.org/officeDocument/2006/relationships/hyperlink" Target="https://ref.ly/Isa35:7" TargetMode="External"/><Relationship Id="rId2240" Type="http://schemas.openxmlformats.org/officeDocument/2006/relationships/hyperlink" Target="https://ref.ly/Jer49:33" TargetMode="External"/><Relationship Id="rId2241" Type="http://schemas.openxmlformats.org/officeDocument/2006/relationships/hyperlink" Target="https://ref.ly/Jer51:37" TargetMode="External"/><Relationship Id="rId2242" Type="http://schemas.openxmlformats.org/officeDocument/2006/relationships/hyperlink" Target="https://ref.ly/Lam4:3" TargetMode="External"/><Relationship Id="rId2243" Type="http://schemas.openxmlformats.org/officeDocument/2006/relationships/hyperlink" Target="https://ref.ly/Prov30:15" TargetMode="External"/><Relationship Id="rId2244" Type="http://schemas.openxmlformats.org/officeDocument/2006/relationships/hyperlink" Target="https://ref.ly/Hab1:8" TargetMode="External"/><Relationship Id="rId2245" Type="http://schemas.openxmlformats.org/officeDocument/2006/relationships/hyperlink" Target="https://ref.ly/Jer13:23" TargetMode="External"/><Relationship Id="rId2246" Type="http://schemas.openxmlformats.org/officeDocument/2006/relationships/hyperlink" Target="https://ref.ly/Dan7:6" TargetMode="External"/><Relationship Id="rId2247" Type="http://schemas.openxmlformats.org/officeDocument/2006/relationships/hyperlink" Target="https://ref.ly/Jer5:6" TargetMode="External"/><Relationship Id="rId2248" Type="http://schemas.openxmlformats.org/officeDocument/2006/relationships/hyperlink" Target="https://ref.ly/Hos13:7" TargetMode="External"/><Relationship Id="rId2249" Type="http://schemas.openxmlformats.org/officeDocument/2006/relationships/hyperlink" Target="https://ref.ly/Ps74:14" TargetMode="External"/><Relationship Id="rId2250" Type="http://schemas.openxmlformats.org/officeDocument/2006/relationships/hyperlink" Target="https://ref.ly/Ps104:26" TargetMode="External"/><Relationship Id="rId2251" Type="http://schemas.openxmlformats.org/officeDocument/2006/relationships/hyperlink" Target="https://ref.ly/Jer4:7" TargetMode="External"/><Relationship Id="rId2252" Type="http://schemas.openxmlformats.org/officeDocument/2006/relationships/hyperlink" Target="https://ref.ly/Jer25:38" TargetMode="External"/><Relationship Id="rId2253" Type="http://schemas.openxmlformats.org/officeDocument/2006/relationships/hyperlink" Target="https://ref.ly/Nah2:11-Nah2:12" TargetMode="External"/><Relationship Id="rId2254" Type="http://schemas.openxmlformats.org/officeDocument/2006/relationships/hyperlink" Target="https://ref.ly/1Kgs13:24-1Kgs13:28" TargetMode="External"/><Relationship Id="rId2255" Type="http://schemas.openxmlformats.org/officeDocument/2006/relationships/hyperlink" Target="https://ref.ly/1Kgs20:36" TargetMode="External"/><Relationship Id="rId2256" Type="http://schemas.openxmlformats.org/officeDocument/2006/relationships/hyperlink" Target="https://ref.ly/2Kgs17:25-2Kgs17:26" TargetMode="External"/><Relationship Id="rId2257" Type="http://schemas.openxmlformats.org/officeDocument/2006/relationships/hyperlink" Target="https://ref.ly/Ps57:4" TargetMode="External"/><Relationship Id="rId2258" Type="http://schemas.openxmlformats.org/officeDocument/2006/relationships/hyperlink" Target="https://ref.ly/Dan6:7-Dan6:27" TargetMode="External"/><Relationship Id="rId2259" Type="http://schemas.openxmlformats.org/officeDocument/2006/relationships/hyperlink" Target="https://ref.ly/Ps22:13" TargetMode="External"/><Relationship Id="rId2260" Type="http://schemas.openxmlformats.org/officeDocument/2006/relationships/hyperlink" Target="https://ref.ly/Ezek22:25" TargetMode="External"/><Relationship Id="rId2261" Type="http://schemas.openxmlformats.org/officeDocument/2006/relationships/hyperlink" Target="https://ref.ly/Amos3:4" TargetMode="External"/><Relationship Id="rId2262" Type="http://schemas.openxmlformats.org/officeDocument/2006/relationships/hyperlink" Target="https://ref.ly/Amos3:8" TargetMode="External"/><Relationship Id="rId2263" Type="http://schemas.openxmlformats.org/officeDocument/2006/relationships/hyperlink" Target="https://ref.ly/2Sam17:10" TargetMode="External"/><Relationship Id="rId2264" Type="http://schemas.openxmlformats.org/officeDocument/2006/relationships/hyperlink" Target="https://ref.ly/Prov28:1" TargetMode="External"/><Relationship Id="rId2265" Type="http://schemas.openxmlformats.org/officeDocument/2006/relationships/hyperlink" Target="https://ref.ly/Ps7:2" TargetMode="External"/><Relationship Id="rId2266" Type="http://schemas.openxmlformats.org/officeDocument/2006/relationships/hyperlink" Target="https://ref.ly/Jer2:30" TargetMode="External"/><Relationship Id="rId2267" Type="http://schemas.openxmlformats.org/officeDocument/2006/relationships/hyperlink" Target="https://ref.ly/Hos5:14" TargetMode="External"/><Relationship Id="rId2268" Type="http://schemas.openxmlformats.org/officeDocument/2006/relationships/hyperlink" Target="https://ref.ly/Mic5:8" TargetMode="External"/><Relationship Id="rId2269" Type="http://schemas.openxmlformats.org/officeDocument/2006/relationships/hyperlink" Target="https://ref.ly/1Kgs10:19-1Kgs10:20" TargetMode="External"/><Relationship Id="rId2270" Type="http://schemas.openxmlformats.org/officeDocument/2006/relationships/hyperlink" Target="https://ref.ly/Dan7:4" TargetMode="External"/><Relationship Id="rId2271" Type="http://schemas.openxmlformats.org/officeDocument/2006/relationships/hyperlink" Target="https://ref.ly/Ezek19:1-Ezek19:9" TargetMode="External"/><Relationship Id="rId2272" Type="http://schemas.openxmlformats.org/officeDocument/2006/relationships/hyperlink" Target="https://ref.ly/Dan6:7-Dan6:16" TargetMode="External"/><Relationship Id="rId2273" Type="http://schemas.openxmlformats.org/officeDocument/2006/relationships/hyperlink" Target="https://ref.ly/Prov30:29-Prov30:31" TargetMode="External"/><Relationship Id="rId2274" Type="http://schemas.openxmlformats.org/officeDocument/2006/relationships/hyperlink" Target="https://ref.ly/Gen49:9-Gen49:10" TargetMode="External"/><Relationship Id="rId2275" Type="http://schemas.openxmlformats.org/officeDocument/2006/relationships/hyperlink" Target="https://ref.ly/Num24:9" TargetMode="External"/><Relationship Id="rId2276" Type="http://schemas.openxmlformats.org/officeDocument/2006/relationships/hyperlink" Target="https://ref.ly/Rev5:5" TargetMode="External"/><Relationship Id="rId2277" Type="http://schemas.openxmlformats.org/officeDocument/2006/relationships/hyperlink" Target="https://ref.ly/Lev11:32-Lev11:36" TargetMode="External"/><Relationship Id="rId2278" Type="http://schemas.openxmlformats.org/officeDocument/2006/relationships/hyperlink" Target="https://ref.ly/Deut28:42" TargetMode="External"/><Relationship Id="rId2279" Type="http://schemas.openxmlformats.org/officeDocument/2006/relationships/hyperlink" Target="https://ref.ly/Nah3:16-Nah3:17" TargetMode="External"/><Relationship Id="rId2280" Type="http://schemas.openxmlformats.org/officeDocument/2006/relationships/hyperlink" Target="https://ref.ly/Joel2:4-Joel2:9" TargetMode="External"/><Relationship Id="rId2281" Type="http://schemas.openxmlformats.org/officeDocument/2006/relationships/hyperlink" Target="https://ref.ly/Deut28:38" TargetMode="External"/><Relationship Id="rId2282" Type="http://schemas.openxmlformats.org/officeDocument/2006/relationships/hyperlink" Target="https://ref.ly/Joel2:1-Joel2:11" TargetMode="External"/><Relationship Id="rId2283" Type="http://schemas.openxmlformats.org/officeDocument/2006/relationships/hyperlink" Target="https://ref.ly/1Kgs8:37-1Kgs8:38" TargetMode="External"/><Relationship Id="rId2284" Type="http://schemas.openxmlformats.org/officeDocument/2006/relationships/hyperlink" Target="https://ref.ly/2Chr6:28-2Chr6:29" TargetMode="External"/><Relationship Id="rId2285" Type="http://schemas.openxmlformats.org/officeDocument/2006/relationships/hyperlink" Target="https://ref.ly/Joel2:12-Joel2:17" TargetMode="External"/><Relationship Id="rId2286" Type="http://schemas.openxmlformats.org/officeDocument/2006/relationships/hyperlink" Target="https://ref.ly/Isa33:4" TargetMode="External"/><Relationship Id="rId2287" Type="http://schemas.openxmlformats.org/officeDocument/2006/relationships/hyperlink" Target="https://ref.ly/Jer46:23" TargetMode="External"/><Relationship Id="rId2288" Type="http://schemas.openxmlformats.org/officeDocument/2006/relationships/hyperlink" Target="https://ref.ly/Jer51:27" TargetMode="External"/><Relationship Id="rId2289" Type="http://schemas.openxmlformats.org/officeDocument/2006/relationships/hyperlink" Target="https://ref.ly/Nah3:15" TargetMode="External"/><Relationship Id="rId2290" Type="http://schemas.openxmlformats.org/officeDocument/2006/relationships/hyperlink" Target="https://ref.ly/Mark1:6" TargetMode="External"/><Relationship Id="rId2291" Type="http://schemas.openxmlformats.org/officeDocument/2006/relationships/hyperlink" Target="https://ref.ly/Lev11:20-Lev11:23" TargetMode="External"/><Relationship Id="rId2292" Type="http://schemas.openxmlformats.org/officeDocument/2006/relationships/hyperlink" Target="https://ref.ly/Isa2:20" TargetMode="External"/><Relationship Id="rId2293" Type="http://schemas.openxmlformats.org/officeDocument/2006/relationships/hyperlink" Target="https://ref.ly/Lev11:29-Lev11:30" TargetMode="External"/><Relationship Id="rId2294" Type="http://schemas.openxmlformats.org/officeDocument/2006/relationships/hyperlink" Target="https://ref.ly/Job13:28" TargetMode="External"/><Relationship Id="rId2295" Type="http://schemas.openxmlformats.org/officeDocument/2006/relationships/hyperlink" Target="https://ref.ly/Ps39:11" TargetMode="External"/><Relationship Id="rId2296" Type="http://schemas.openxmlformats.org/officeDocument/2006/relationships/hyperlink" Target="https://ref.ly/Isa50:9" TargetMode="External"/><Relationship Id="rId2297" Type="http://schemas.openxmlformats.org/officeDocument/2006/relationships/hyperlink" Target="https://ref.ly/Hos5:12" TargetMode="External"/><Relationship Id="rId2298" Type="http://schemas.openxmlformats.org/officeDocument/2006/relationships/hyperlink" Target="https://ref.ly/Matt6:19-Matt6:20" TargetMode="External"/><Relationship Id="rId2299" Type="http://schemas.openxmlformats.org/officeDocument/2006/relationships/hyperlink" Target="https://ref.ly/Luke12:33" TargetMode="External"/><Relationship Id="rId2300" Type="http://schemas.openxmlformats.org/officeDocument/2006/relationships/hyperlink" Target="https://ref.ly/Jas5:2" TargetMode="External"/><Relationship Id="rId2301" Type="http://schemas.openxmlformats.org/officeDocument/2006/relationships/hyperlink" Target="https://ref.ly/Isa51:8" TargetMode="External"/><Relationship Id="rId2302" Type="http://schemas.openxmlformats.org/officeDocument/2006/relationships/hyperlink" Target="https://ref.ly/Job4:19" TargetMode="External"/><Relationship Id="rId2303" Type="http://schemas.openxmlformats.org/officeDocument/2006/relationships/hyperlink" Target="https://ref.ly/Lev11:29" TargetMode="External"/><Relationship Id="rId2304" Type="http://schemas.openxmlformats.org/officeDocument/2006/relationships/hyperlink" Target="https://ref.ly/1Sam6:4-1Sam6:5" TargetMode="External"/><Relationship Id="rId2305" Type="http://schemas.openxmlformats.org/officeDocument/2006/relationships/hyperlink" Target="https://ref.ly/Isa66:17" TargetMode="External"/><Relationship Id="rId2306" Type="http://schemas.openxmlformats.org/officeDocument/2006/relationships/hyperlink" Target="https://ref.ly/1Sam6:5" TargetMode="External"/><Relationship Id="rId2307" Type="http://schemas.openxmlformats.org/officeDocument/2006/relationships/hyperlink" Target="https://ref.ly/Lev19:19" TargetMode="External"/><Relationship Id="rId2308" Type="http://schemas.openxmlformats.org/officeDocument/2006/relationships/hyperlink" Target="https://ref.ly/Ezek27:14" TargetMode="External"/><Relationship Id="rId2309" Type="http://schemas.openxmlformats.org/officeDocument/2006/relationships/hyperlink" Target="https://ref.ly/2Sam13:29" TargetMode="External"/><Relationship Id="rId2310" Type="http://schemas.openxmlformats.org/officeDocument/2006/relationships/hyperlink" Target="https://ref.ly/1Kgs1:33" TargetMode="External"/><Relationship Id="rId2311" Type="http://schemas.openxmlformats.org/officeDocument/2006/relationships/hyperlink" Target="https://ref.ly/2Sam18:9" TargetMode="External"/><Relationship Id="rId2312" Type="http://schemas.openxmlformats.org/officeDocument/2006/relationships/hyperlink" Target="https://ref.ly/Ezra2:66" TargetMode="External"/><Relationship Id="rId2313" Type="http://schemas.openxmlformats.org/officeDocument/2006/relationships/hyperlink" Target="https://ref.ly/Matt8:28-Matt8:32" TargetMode="External"/><Relationship Id="rId2314" Type="http://schemas.openxmlformats.org/officeDocument/2006/relationships/hyperlink" Target="https://ref.ly/Ps80:13" TargetMode="External"/><Relationship Id="rId2315" Type="http://schemas.openxmlformats.org/officeDocument/2006/relationships/hyperlink" Target="https://ref.ly/Prov11:22" TargetMode="External"/><Relationship Id="rId2316" Type="http://schemas.openxmlformats.org/officeDocument/2006/relationships/hyperlink" Target="https://ref.ly/Luke15:15-Luke15:16" TargetMode="External"/><Relationship Id="rId2317" Type="http://schemas.openxmlformats.org/officeDocument/2006/relationships/hyperlink" Target="https://ref.ly/Lev11:7" TargetMode="External"/><Relationship Id="rId2318" Type="http://schemas.openxmlformats.org/officeDocument/2006/relationships/hyperlink" Target="https://ref.ly/Deut14:8" TargetMode="External"/><Relationship Id="rId2319" Type="http://schemas.openxmlformats.org/officeDocument/2006/relationships/hyperlink" Target="https://ref.ly/2Macc6:18" TargetMode="External"/><Relationship Id="rId2320" Type="http://schemas.openxmlformats.org/officeDocument/2006/relationships/hyperlink" Target="https://ref.ly/1Macc1:47" TargetMode="External"/><Relationship Id="rId2321" Type="http://schemas.openxmlformats.org/officeDocument/2006/relationships/hyperlink" Target="https://ref.ly/Isa65:4" TargetMode="External"/><Relationship Id="rId2322" Type="http://schemas.openxmlformats.org/officeDocument/2006/relationships/hyperlink" Target="https://ref.ly/Isa66:3" TargetMode="External"/><Relationship Id="rId2323" Type="http://schemas.openxmlformats.org/officeDocument/2006/relationships/hyperlink" Target="https://ref.ly/Rev9:3" TargetMode="External"/><Relationship Id="rId2324" Type="http://schemas.openxmlformats.org/officeDocument/2006/relationships/hyperlink" Target="https://ref.ly/1Kgs12:11" TargetMode="External"/><Relationship Id="rId2325" Type="http://schemas.openxmlformats.org/officeDocument/2006/relationships/hyperlink" Target="https://ref.ly/Ezek2:6" TargetMode="External"/><Relationship Id="rId2326" Type="http://schemas.openxmlformats.org/officeDocument/2006/relationships/hyperlink" Target="https://ref.ly/Luke10:19" TargetMode="External"/><Relationship Id="rId2327" Type="http://schemas.openxmlformats.org/officeDocument/2006/relationships/hyperlink" Target="https://ref.ly/2Kgs3:4" TargetMode="External"/><Relationship Id="rId2328" Type="http://schemas.openxmlformats.org/officeDocument/2006/relationships/hyperlink" Target="https://ref.ly/1Chr5:21" TargetMode="External"/><Relationship Id="rId2329" Type="http://schemas.openxmlformats.org/officeDocument/2006/relationships/hyperlink" Target="https://ref.ly/2Sam13:23" TargetMode="External"/><Relationship Id="rId2330" Type="http://schemas.openxmlformats.org/officeDocument/2006/relationships/hyperlink" Target="https://ref.ly/Isa53:7" TargetMode="External"/><Relationship Id="rId2331" Type="http://schemas.openxmlformats.org/officeDocument/2006/relationships/hyperlink" Target="https://ref.ly/Prov31:19" TargetMode="External"/><Relationship Id="rId2332" Type="http://schemas.openxmlformats.org/officeDocument/2006/relationships/hyperlink" Target="https://ref.ly/Exod29:22-Exod29:25" TargetMode="External"/><Relationship Id="rId2333" Type="http://schemas.openxmlformats.org/officeDocument/2006/relationships/hyperlink" Target="https://ref.ly/Josh6:4" TargetMode="External"/><Relationship Id="rId2334" Type="http://schemas.openxmlformats.org/officeDocument/2006/relationships/hyperlink" Target="https://ref.ly/1Sam16:1" TargetMode="External"/><Relationship Id="rId2335" Type="http://schemas.openxmlformats.org/officeDocument/2006/relationships/hyperlink" Target="https://ref.ly/Ps147:16" TargetMode="External"/><Relationship Id="rId2336" Type="http://schemas.openxmlformats.org/officeDocument/2006/relationships/hyperlink" Target="https://ref.ly/Isa1:18" TargetMode="External"/><Relationship Id="rId2337" Type="http://schemas.openxmlformats.org/officeDocument/2006/relationships/hyperlink" Target="https://ref.ly/Dan7:9" TargetMode="External"/><Relationship Id="rId2338" Type="http://schemas.openxmlformats.org/officeDocument/2006/relationships/hyperlink" Target="https://ref.ly/Rev1:14" TargetMode="External"/><Relationship Id="rId2339" Type="http://schemas.openxmlformats.org/officeDocument/2006/relationships/hyperlink" Target="https://ref.ly/2Sam12:3-2Sam12:4" TargetMode="External"/><Relationship Id="rId2340" Type="http://schemas.openxmlformats.org/officeDocument/2006/relationships/hyperlink" Target="https://ref.ly/Luke2:8" TargetMode="External"/><Relationship Id="rId2341" Type="http://schemas.openxmlformats.org/officeDocument/2006/relationships/hyperlink" Target="https://ref.ly/Gen13:8-Gen13:11" TargetMode="External"/><Relationship Id="rId2342" Type="http://schemas.openxmlformats.org/officeDocument/2006/relationships/hyperlink" Target="https://ref.ly/Dan8:3" TargetMode="External"/><Relationship Id="rId2343" Type="http://schemas.openxmlformats.org/officeDocument/2006/relationships/hyperlink" Target="https://ref.ly/Jer11:19" TargetMode="External"/><Relationship Id="rId2344" Type="http://schemas.openxmlformats.org/officeDocument/2006/relationships/hyperlink" Target="https://ref.ly/Matt10:16" TargetMode="External"/><Relationship Id="rId2345" Type="http://schemas.openxmlformats.org/officeDocument/2006/relationships/hyperlink" Target="https://ref.ly/Num27:17" TargetMode="External"/><Relationship Id="rId2346" Type="http://schemas.openxmlformats.org/officeDocument/2006/relationships/hyperlink" Target="https://ref.ly/Matt9:36" TargetMode="External"/><Relationship Id="rId2347" Type="http://schemas.openxmlformats.org/officeDocument/2006/relationships/hyperlink" Target="https://ref.ly/Mark6:34" TargetMode="External"/><Relationship Id="rId2348" Type="http://schemas.openxmlformats.org/officeDocument/2006/relationships/hyperlink" Target="https://ref.ly/John10:1-John10:30" TargetMode="External"/><Relationship Id="rId2349" Type="http://schemas.openxmlformats.org/officeDocument/2006/relationships/hyperlink" Target="https://ref.ly/Rom8:35-Rom8:37" TargetMode="External"/><Relationship Id="rId2350" Type="http://schemas.openxmlformats.org/officeDocument/2006/relationships/hyperlink" Target="https://ref.ly/Acts16:14" TargetMode="External"/><Relationship Id="rId2351" Type="http://schemas.openxmlformats.org/officeDocument/2006/relationships/hyperlink" Target="https://ref.ly/Exod25:4" TargetMode="External"/><Relationship Id="rId2352" Type="http://schemas.openxmlformats.org/officeDocument/2006/relationships/hyperlink" Target="https://ref.ly/Exod28:5-Exod28:6" TargetMode="External"/><Relationship Id="rId2353" Type="http://schemas.openxmlformats.org/officeDocument/2006/relationships/hyperlink" Target="https://ref.ly/Num15:38" TargetMode="External"/><Relationship Id="rId2354" Type="http://schemas.openxmlformats.org/officeDocument/2006/relationships/hyperlink" Target="https://ref.ly/2Chr2:7" TargetMode="External"/><Relationship Id="rId2355" Type="http://schemas.openxmlformats.org/officeDocument/2006/relationships/hyperlink" Target="https://ref.ly/Esth8:15" TargetMode="External"/><Relationship Id="rId2356" Type="http://schemas.openxmlformats.org/officeDocument/2006/relationships/hyperlink" Target="https://ref.ly/Prov31:22" TargetMode="External"/><Relationship Id="rId2357" Type="http://schemas.openxmlformats.org/officeDocument/2006/relationships/hyperlink" Target="https://ref.ly/Song3:10" TargetMode="External"/><Relationship Id="rId2358" Type="http://schemas.openxmlformats.org/officeDocument/2006/relationships/hyperlink" Target="https://ref.ly/Ezek27:7" TargetMode="External"/><Relationship Id="rId2359" Type="http://schemas.openxmlformats.org/officeDocument/2006/relationships/hyperlink" Target="https://ref.ly/Dan5:7" TargetMode="External"/><Relationship Id="rId2360" Type="http://schemas.openxmlformats.org/officeDocument/2006/relationships/hyperlink" Target="https://ref.ly/Exod30:34-Exod30:35" TargetMode="External"/><Relationship Id="rId2361" Type="http://schemas.openxmlformats.org/officeDocument/2006/relationships/hyperlink" Target="https://ref.ly/Jer46:22" TargetMode="External"/><Relationship Id="rId2362" Type="http://schemas.openxmlformats.org/officeDocument/2006/relationships/hyperlink" Target="https://ref.ly/Isa59:5" TargetMode="External"/><Relationship Id="rId2363" Type="http://schemas.openxmlformats.org/officeDocument/2006/relationships/hyperlink" Target="https://ref.ly/Num21:8-Num21:9" TargetMode="External"/><Relationship Id="rId2364" Type="http://schemas.openxmlformats.org/officeDocument/2006/relationships/hyperlink" Target="https://ref.ly/2Kgs18:4" TargetMode="External"/><Relationship Id="rId2365" Type="http://schemas.openxmlformats.org/officeDocument/2006/relationships/hyperlink" Target="https://ref.ly/Gen3:1-Gen3:15" TargetMode="External"/><Relationship Id="rId2366" Type="http://schemas.openxmlformats.org/officeDocument/2006/relationships/hyperlink" Target="https://ref.ly/Job8:14" TargetMode="External"/><Relationship Id="rId2367" Type="http://schemas.openxmlformats.org/officeDocument/2006/relationships/hyperlink" Target="https://ref.ly/Isa59:5-Isa59:6" TargetMode="External"/><Relationship Id="rId2368" Type="http://schemas.openxmlformats.org/officeDocument/2006/relationships/hyperlink" Target="https://ref.ly/Matt27:48" TargetMode="External"/><Relationship Id="rId2369" Type="http://schemas.openxmlformats.org/officeDocument/2006/relationships/hyperlink" Target="https://ref.ly/Mark15:36" TargetMode="External"/><Relationship Id="rId2370" Type="http://schemas.openxmlformats.org/officeDocument/2006/relationships/hyperlink" Target="https://ref.ly/Exod23:28" TargetMode="External"/><Relationship Id="rId2371" Type="http://schemas.openxmlformats.org/officeDocument/2006/relationships/hyperlink" Target="https://ref.ly/Deut7:20" TargetMode="External"/><Relationship Id="rId2372" Type="http://schemas.openxmlformats.org/officeDocument/2006/relationships/hyperlink" Target="https://ref.ly/Josh24:12" TargetMode="External"/><Relationship Id="rId2373" Type="http://schemas.openxmlformats.org/officeDocument/2006/relationships/hyperlink" Target="https://ref.ly/Jonah2:1" TargetMode="External"/><Relationship Id="rId2374" Type="http://schemas.openxmlformats.org/officeDocument/2006/relationships/hyperlink" Target="https://ref.ly/Matt12:40" TargetMode="External"/><Relationship Id="rId2375" Type="http://schemas.openxmlformats.org/officeDocument/2006/relationships/hyperlink" Target="https://ref.ly/Job39:9-Job39:12" TargetMode="External"/><Relationship Id="rId2376" Type="http://schemas.openxmlformats.org/officeDocument/2006/relationships/hyperlink" Target="https://ref.ly/Num23:22" TargetMode="External"/><Relationship Id="rId2377" Type="http://schemas.openxmlformats.org/officeDocument/2006/relationships/hyperlink" Target="https://ref.ly/Num24:8" TargetMode="External"/><Relationship Id="rId2378" Type="http://schemas.openxmlformats.org/officeDocument/2006/relationships/hyperlink" Target="https://ref.ly/Ps22:21" TargetMode="External"/><Relationship Id="rId2379" Type="http://schemas.openxmlformats.org/officeDocument/2006/relationships/hyperlink" Target="https://ref.ly/Ps92:10" TargetMode="External"/><Relationship Id="rId2380" Type="http://schemas.openxmlformats.org/officeDocument/2006/relationships/hyperlink" Target="https://ref.ly/Ps132:17-Ps132:18" TargetMode="External"/><Relationship Id="rId2381" Type="http://schemas.openxmlformats.org/officeDocument/2006/relationships/hyperlink" Target="https://ref.ly/Ps29:6" TargetMode="External"/><Relationship Id="rId2382" Type="http://schemas.openxmlformats.org/officeDocument/2006/relationships/hyperlink" Target="https://ref.ly/Gen49:27" TargetMode="External"/><Relationship Id="rId2383" Type="http://schemas.openxmlformats.org/officeDocument/2006/relationships/hyperlink" Target="https://ref.ly/John10:12" TargetMode="External"/><Relationship Id="rId2384" Type="http://schemas.openxmlformats.org/officeDocument/2006/relationships/hyperlink" Target="https://ref.ly/Isa65:25" TargetMode="External"/><Relationship Id="rId2385" Type="http://schemas.openxmlformats.org/officeDocument/2006/relationships/hyperlink" Target="https://ref.ly/Ezek22:27" TargetMode="External"/><Relationship Id="rId2386" Type="http://schemas.openxmlformats.org/officeDocument/2006/relationships/hyperlink" Target="https://ref.ly/Zeph3:3" TargetMode="External"/><Relationship Id="rId2387" Type="http://schemas.openxmlformats.org/officeDocument/2006/relationships/hyperlink" Target="https://ref.ly/Acts20:29" TargetMode="External"/><Relationship Id="rId2388" Type="http://schemas.openxmlformats.org/officeDocument/2006/relationships/hyperlink" Target="https://ref.ly/Exod16:19-Exod16:20" TargetMode="External"/><Relationship Id="rId2389" Type="http://schemas.openxmlformats.org/officeDocument/2006/relationships/hyperlink" Target="https://ref.ly/Job21:26" TargetMode="External"/><Relationship Id="rId2390" Type="http://schemas.openxmlformats.org/officeDocument/2006/relationships/hyperlink" Target="https://ref.ly/Mark9:48" TargetMode="External"/><Relationship Id="rId2391" Type="http://schemas.openxmlformats.org/officeDocument/2006/relationships/hyperlink" Target="https://ref.ly/Acts12:23" TargetMode="External"/><Relationship Id="rId2392" Type="http://schemas.openxmlformats.org/officeDocument/2006/relationships/hyperlink" Target="https://ref.ly/Deut28:39" TargetMode="External"/><Relationship Id="rId2393" Type="http://schemas.openxmlformats.org/officeDocument/2006/relationships/hyperlink" Target="https://ref.ly/Jonah4:7" TargetMode="External"/><Relationship Id="rId2394" Type="http://schemas.openxmlformats.org/officeDocument/2006/relationships/hyperlink" Target="https://ref.ly/Ps22:6" TargetMode="External"/><Relationship Id="rId2395" Type="http://schemas.openxmlformats.org/officeDocument/2006/relationships/hyperlink" Target="https://ref.ly/Isa34:14" TargetMode="External"/><Relationship Id="rId2396" Type="http://schemas.openxmlformats.org/officeDocument/2006/relationships/hyperlink" Target="https://ref.ly/Isa13:21" TargetMode="External"/><Relationship Id="rId2397" Type="http://schemas.openxmlformats.org/officeDocument/2006/relationships/hyperlink" Target="https://ref.ly/Gen3:24" TargetMode="External"/><Relationship Id="rId2398" Type="http://schemas.openxmlformats.org/officeDocument/2006/relationships/hyperlink" Target="https://ref.ly/Exod25:18-Exod25:22" TargetMode="External"/><Relationship Id="rId2399" Type="http://schemas.openxmlformats.org/officeDocument/2006/relationships/hyperlink" Target="https://ref.ly/Exod26:31" TargetMode="External"/><Relationship Id="rId2400" Type="http://schemas.openxmlformats.org/officeDocument/2006/relationships/hyperlink" Target="https://ref.ly/2Chr3:7" TargetMode="External"/><Relationship Id="rId2401" Type="http://schemas.openxmlformats.org/officeDocument/2006/relationships/hyperlink" Target="https://ref.ly/Ezek41:18-Ezek41:20" TargetMode="External"/><Relationship Id="rId2402" Type="http://schemas.openxmlformats.org/officeDocument/2006/relationships/hyperlink" Target="https://ref.ly/Dan8:16" TargetMode="External"/><Relationship Id="rId2403" Type="http://schemas.openxmlformats.org/officeDocument/2006/relationships/hyperlink" Target="https://ref.ly/Dan9:21" TargetMode="External"/><Relationship Id="rId2404" Type="http://schemas.openxmlformats.org/officeDocument/2006/relationships/hyperlink" Target="https://ref.ly/Dan10:13" TargetMode="External"/><Relationship Id="rId2405" Type="http://schemas.openxmlformats.org/officeDocument/2006/relationships/hyperlink" Target="https://ref.ly/Luke1:19,Luke1:26" TargetMode="External"/><Relationship Id="rId2406" Type="http://schemas.openxmlformats.org/officeDocument/2006/relationships/hyperlink" Target="https://ref.ly/Jude1:9" TargetMode="External"/><Relationship Id="rId2407" Type="http://schemas.openxmlformats.org/officeDocument/2006/relationships/hyperlink" Target="https://ref.ly/Rev12:7-Rev12:9" TargetMode="External"/><Relationship Id="rId2408" Type="http://schemas.openxmlformats.org/officeDocument/2006/relationships/hyperlink" Target="https://ref.ly/Luke9:52" TargetMode="External"/><Relationship Id="rId2409" Type="http://schemas.openxmlformats.org/officeDocument/2006/relationships/hyperlink" Target="https://ref.ly/Gen18:2-Gen18:15" TargetMode="External"/><Relationship Id="rId2410" Type="http://schemas.openxmlformats.org/officeDocument/2006/relationships/hyperlink" Target="https://ref.ly/Judg13:3" TargetMode="External"/><Relationship Id="rId2411" Type="http://schemas.openxmlformats.org/officeDocument/2006/relationships/hyperlink" Target="https://ref.ly/Gen19:15" TargetMode="External"/><Relationship Id="rId2412" Type="http://schemas.openxmlformats.org/officeDocument/2006/relationships/hyperlink" Target="https://ref.ly/Dan3:28" TargetMode="External"/><Relationship Id="rId2413" Type="http://schemas.openxmlformats.org/officeDocument/2006/relationships/hyperlink" Target="https://ref.ly/Dan6:22" TargetMode="External"/><Relationship Id="rId2414" Type="http://schemas.openxmlformats.org/officeDocument/2006/relationships/hyperlink" Target="https://ref.ly/Exod14:19" TargetMode="External"/><Relationship Id="rId2415" Type="http://schemas.openxmlformats.org/officeDocument/2006/relationships/hyperlink" Target="https://ref.ly/Gen21:14-Gen21:20" TargetMode="External"/><Relationship Id="rId2416" Type="http://schemas.openxmlformats.org/officeDocument/2006/relationships/hyperlink" Target="https://ref.ly/1Kgs19:4-1Kgs19:7" TargetMode="External"/><Relationship Id="rId2417" Type="http://schemas.openxmlformats.org/officeDocument/2006/relationships/hyperlink" Target="https://ref.ly/Acts7:38" TargetMode="External"/><Relationship Id="rId2418" Type="http://schemas.openxmlformats.org/officeDocument/2006/relationships/hyperlink" Target="https://ref.ly/Gal3:19" TargetMode="External"/><Relationship Id="rId2419" Type="http://schemas.openxmlformats.org/officeDocument/2006/relationships/hyperlink" Target="https://ref.ly/Luke2:8-Luke2:15" TargetMode="External"/><Relationship Id="rId2420" Type="http://schemas.openxmlformats.org/officeDocument/2006/relationships/hyperlink" Target="https://ref.ly/Matt2:13" TargetMode="External"/><Relationship Id="rId2421" Type="http://schemas.openxmlformats.org/officeDocument/2006/relationships/hyperlink" Target="https://ref.ly/Matt4:11" TargetMode="External"/><Relationship Id="rId2422" Type="http://schemas.openxmlformats.org/officeDocument/2006/relationships/hyperlink" Target="https://ref.ly/Luke22:43-Luke22:44" TargetMode="External"/><Relationship Id="rId2423" Type="http://schemas.openxmlformats.org/officeDocument/2006/relationships/hyperlink" Target="https://ref.ly/Matt28:1-Matt28:6" TargetMode="External"/><Relationship Id="rId2424" Type="http://schemas.openxmlformats.org/officeDocument/2006/relationships/hyperlink" Target="https://ref.ly/Matt18:10" TargetMode="External"/><Relationship Id="rId2425" Type="http://schemas.openxmlformats.org/officeDocument/2006/relationships/hyperlink" Target="https://ref.ly/Acts8:26" TargetMode="External"/><Relationship Id="rId2426" Type="http://schemas.openxmlformats.org/officeDocument/2006/relationships/hyperlink" Target="https://ref.ly/Acts5:19" TargetMode="External"/><Relationship Id="rId2427" Type="http://schemas.openxmlformats.org/officeDocument/2006/relationships/hyperlink" Target="https://ref.ly/Acts12:7-Acts12:11" TargetMode="External"/><Relationship Id="rId2428" Type="http://schemas.openxmlformats.org/officeDocument/2006/relationships/hyperlink" Target="https://ref.ly/Acts27:21-Acts27:25" TargetMode="External"/><Relationship Id="rId2429" Type="http://schemas.openxmlformats.org/officeDocument/2006/relationships/hyperlink" Target="https://ref.ly/Matt28:3" TargetMode="External"/><Relationship Id="rId2430" Type="http://schemas.openxmlformats.org/officeDocument/2006/relationships/hyperlink" Target="https://ref.ly/Gen28:12" TargetMode="External"/><Relationship Id="rId2431" Type="http://schemas.openxmlformats.org/officeDocument/2006/relationships/hyperlink" Target="https://ref.ly/Gen31:11" TargetMode="External"/><Relationship Id="rId2432" Type="http://schemas.openxmlformats.org/officeDocument/2006/relationships/hyperlink" Target="https://ref.ly/Acts10:1-Acts10:3" TargetMode="External"/><Relationship Id="rId2433" Type="http://schemas.openxmlformats.org/officeDocument/2006/relationships/hyperlink" Target="https://ref.ly/Isa6:1-Isa6:13" TargetMode="External"/><Relationship Id="rId2434" Type="http://schemas.openxmlformats.org/officeDocument/2006/relationships/hyperlink" Target="https://ref.ly/Ps148:2" TargetMode="External"/><Relationship Id="rId2435" Type="http://schemas.openxmlformats.org/officeDocument/2006/relationships/hyperlink" Target="https://ref.ly/Col1:16" TargetMode="External"/><Relationship Id="rId2436" Type="http://schemas.openxmlformats.org/officeDocument/2006/relationships/hyperlink" Target="https://ref.ly/Job38:7" TargetMode="External"/><Relationship Id="rId2437" Type="http://schemas.openxmlformats.org/officeDocument/2006/relationships/hyperlink" Target="https://ref.ly/Luke20:36" TargetMode="External"/><Relationship Id="rId2438" Type="http://schemas.openxmlformats.org/officeDocument/2006/relationships/hyperlink" Target="https://ref.ly/Matt22:30" TargetMode="External"/><Relationship Id="rId2439" Type="http://schemas.openxmlformats.org/officeDocument/2006/relationships/hyperlink" Target="https://ref.ly/Matt28:2-Matt28:4" TargetMode="External"/><Relationship Id="rId2440" Type="http://schemas.openxmlformats.org/officeDocument/2006/relationships/hyperlink" Target="https://ref.ly/Col2:18" TargetMode="External"/><Relationship Id="rId2441" Type="http://schemas.openxmlformats.org/officeDocument/2006/relationships/hyperlink" Target="https://ref.ly/Rev22:8-Rev22:9" TargetMode="External"/><Relationship Id="rId2442" Type="http://schemas.openxmlformats.org/officeDocument/2006/relationships/hyperlink" Target="https://ref.ly/Ps103:20" TargetMode="External"/><Relationship Id="rId2443" Type="http://schemas.openxmlformats.org/officeDocument/2006/relationships/hyperlink" Target="https://ref.ly/Matt24:36" TargetMode="External"/><Relationship Id="rId2444" Type="http://schemas.openxmlformats.org/officeDocument/2006/relationships/hyperlink" Target="https://ref.ly/1Pet1:11-1Pet1:12" TargetMode="External"/><Relationship Id="rId2445" Type="http://schemas.openxmlformats.org/officeDocument/2006/relationships/hyperlink" Target="https://ref.ly/2Pet2:11" TargetMode="External"/><Relationship Id="rId2446" Type="http://schemas.openxmlformats.org/officeDocument/2006/relationships/hyperlink" Target="https://ref.ly/Lev25:1-Lev25:7" TargetMode="External"/><Relationship Id="rId2447" Type="http://schemas.openxmlformats.org/officeDocument/2006/relationships/hyperlink" Target="https://ref.ly/Lev25:1-Lev25:55" TargetMode="External"/><Relationship Id="rId2448" Type="http://schemas.openxmlformats.org/officeDocument/2006/relationships/hyperlink" Target="https://ref.ly/Lev25:4" TargetMode="External"/><Relationship Id="rId2449" Type="http://schemas.openxmlformats.org/officeDocument/2006/relationships/hyperlink" Target="https://ref.ly/Deut31:9-Deut31:13" TargetMode="External"/><Relationship Id="rId2450" Type="http://schemas.openxmlformats.org/officeDocument/2006/relationships/hyperlink" Target="https://ref.ly/Lev25:23" TargetMode="External"/><Relationship Id="rId2451" Type="http://schemas.openxmlformats.org/officeDocument/2006/relationships/hyperlink" Target="https://ref.ly/Lev25:9" TargetMode="External"/><Relationship Id="rId2452" Type="http://schemas.openxmlformats.org/officeDocument/2006/relationships/hyperlink" Target="https://ref.ly/Lev16:30" TargetMode="External"/><Relationship Id="rId2453" Type="http://schemas.openxmlformats.org/officeDocument/2006/relationships/hyperlink" Target="https://ref.ly/Exod6:6" TargetMode="External"/><Relationship Id="rId2454" Type="http://schemas.openxmlformats.org/officeDocument/2006/relationships/hyperlink" Target="https://ref.ly/Lev25:35-Lev25:38" TargetMode="External"/><Relationship Id="rId2455" Type="http://schemas.openxmlformats.org/officeDocument/2006/relationships/hyperlink" Target="https://ref.ly/Lev25:39-Lev25:43" TargetMode="External"/><Relationship Id="rId2456" Type="http://schemas.openxmlformats.org/officeDocument/2006/relationships/hyperlink" Target="https://ref.ly/Lev25:47-Lev25:55" TargetMode="External"/><Relationship Id="rId2457" Type="http://schemas.openxmlformats.org/officeDocument/2006/relationships/hyperlink" Target="https://ref.ly/Lev25:5-Lev25:7" TargetMode="External"/><Relationship Id="rId2458" Type="http://schemas.openxmlformats.org/officeDocument/2006/relationships/hyperlink" Target="https://ref.ly/Lev25:10" TargetMode="External"/><Relationship Id="rId2459" Type="http://schemas.openxmlformats.org/officeDocument/2006/relationships/hyperlink" Target="https://ref.ly/Isa58:1-Isa58:14" TargetMode="External"/><Relationship Id="rId2460" Type="http://schemas.openxmlformats.org/officeDocument/2006/relationships/hyperlink" Target="https://ref.ly/Lev25:20" TargetMode="External"/><Relationship Id="rId2461" Type="http://schemas.openxmlformats.org/officeDocument/2006/relationships/hyperlink" Target="https://ref.ly/Exod16:29" TargetMode="External"/><Relationship Id="rId2462" Type="http://schemas.openxmlformats.org/officeDocument/2006/relationships/hyperlink" Target="https://ref.ly/Lev25:21" TargetMode="External"/><Relationship Id="rId2463" Type="http://schemas.openxmlformats.org/officeDocument/2006/relationships/hyperlink" Target="https://ref.ly/Lev26:34-Lev26:35" TargetMode="External"/><Relationship Id="rId2464" Type="http://schemas.openxmlformats.org/officeDocument/2006/relationships/hyperlink" Target="https://ref.ly/Gen2:16" TargetMode="External"/><Relationship Id="rId2465" Type="http://schemas.openxmlformats.org/officeDocument/2006/relationships/hyperlink" Target="https://ref.ly/Isa27:13" TargetMode="External"/><Relationship Id="rId2466" Type="http://schemas.openxmlformats.org/officeDocument/2006/relationships/hyperlink" Target="https://ref.ly/Zech9:11-Zech9:14" TargetMode="External"/><Relationship Id="rId2467" Type="http://schemas.openxmlformats.org/officeDocument/2006/relationships/hyperlink" Target="https://ref.ly/Gen14:1-Gen14:11" TargetMode="External"/><Relationship Id="rId2468" Type="http://schemas.openxmlformats.org/officeDocument/2006/relationships/hyperlink" Target="https://ref.ly/Num3:27" TargetMode="External"/><Relationship Id="rId2469" Type="http://schemas.openxmlformats.org/officeDocument/2006/relationships/hyperlink" Target="https://ref.ly/1Chr26:23" TargetMode="External"/><Relationship Id="rId2470" Type="http://schemas.openxmlformats.org/officeDocument/2006/relationships/hyperlink" Target="https://ref.ly/Exod6:16-Exod6:20" TargetMode="External"/><Relationship Id="rId2471" Type="http://schemas.openxmlformats.org/officeDocument/2006/relationships/hyperlink" Target="https://ref.ly/Num26:58-Num26:59" TargetMode="External"/><Relationship Id="rId2472" Type="http://schemas.openxmlformats.org/officeDocument/2006/relationships/hyperlink" Target="https://ref.ly/Num3:27,Num3:31" TargetMode="External"/><Relationship Id="rId2473" Type="http://schemas.openxmlformats.org/officeDocument/2006/relationships/hyperlink" Target="https://ref.ly/1Chr26:23-1Chr26:24" TargetMode="External"/><Relationship Id="rId2474" Type="http://schemas.openxmlformats.org/officeDocument/2006/relationships/hyperlink" Target="https://ref.ly/Ezra10:34" TargetMode="External"/><Relationship Id="rId2475" Type="http://schemas.openxmlformats.org/officeDocument/2006/relationships/hyperlink" Target="https://ref.ly/Jdt1:7" TargetMode="External"/><Relationship Id="rId2476" Type="http://schemas.openxmlformats.org/officeDocument/2006/relationships/hyperlink" Target="https://ref.ly/Deut3:9" TargetMode="External"/><Relationship Id="rId2477" Type="http://schemas.openxmlformats.org/officeDocument/2006/relationships/hyperlink" Target="https://ref.ly/Deut4:48" TargetMode="External"/><Relationship Id="rId2478" Type="http://schemas.openxmlformats.org/officeDocument/2006/relationships/hyperlink" Target="https://ref.ly/1Chr5:23" TargetMode="External"/><Relationship Id="rId2479" Type="http://schemas.openxmlformats.org/officeDocument/2006/relationships/hyperlink" Target="https://ref.ly/Ezek27:5" TargetMode="External"/><Relationship Id="rId2480" Type="http://schemas.openxmlformats.org/officeDocument/2006/relationships/hyperlink" Target="https://ref.ly/Acts13:14-Acts13:15" TargetMode="External"/><Relationship Id="rId2481" Type="http://schemas.openxmlformats.org/officeDocument/2006/relationships/hyperlink" Target="https://ref.ly/Acts13:42" TargetMode="External"/><Relationship Id="rId2482" Type="http://schemas.openxmlformats.org/officeDocument/2006/relationships/hyperlink" Target="https://ref.ly/Acts13:45" TargetMode="External"/><Relationship Id="rId2483" Type="http://schemas.openxmlformats.org/officeDocument/2006/relationships/hyperlink" Target="https://ref.ly/Acts13:46-Acts13:48" TargetMode="External"/><Relationship Id="rId2484" Type="http://schemas.openxmlformats.org/officeDocument/2006/relationships/hyperlink" Target="https://ref.ly/Acts13:50" TargetMode="External"/><Relationship Id="rId2485" Type="http://schemas.openxmlformats.org/officeDocument/2006/relationships/hyperlink" Target="https://ref.ly/Acts14:19" TargetMode="External"/><Relationship Id="rId2486" Type="http://schemas.openxmlformats.org/officeDocument/2006/relationships/hyperlink" Target="https://ref.ly/Acts14:21" TargetMode="External"/><Relationship Id="rId2487" Type="http://schemas.openxmlformats.org/officeDocument/2006/relationships/hyperlink" Target="https://ref.ly/Acts6:5" TargetMode="External"/><Relationship Id="rId2488" Type="http://schemas.openxmlformats.org/officeDocument/2006/relationships/hyperlink" Target="https://ref.ly/Acts11:19" TargetMode="External"/><Relationship Id="rId2489" Type="http://schemas.openxmlformats.org/officeDocument/2006/relationships/hyperlink" Target="https://ref.ly/Acts11:1-Acts11:30" TargetMode="External"/><Relationship Id="rId2490" Type="http://schemas.openxmlformats.org/officeDocument/2006/relationships/hyperlink" Target="https://ref.ly/Acts11:26" TargetMode="External"/><Relationship Id="rId2491" Type="http://schemas.openxmlformats.org/officeDocument/2006/relationships/hyperlink" Target="https://ref.ly/Acts13:1-Acts13:52" TargetMode="External"/><Relationship Id="rId2492" Type="http://schemas.openxmlformats.org/officeDocument/2006/relationships/hyperlink" Target="https://ref.ly/Acts15:1-Acts15:41" TargetMode="External"/><Relationship Id="rId2493" Type="http://schemas.openxmlformats.org/officeDocument/2006/relationships/hyperlink" Target="https://ref.ly/Gal2:1-Gal2:21" TargetMode="External"/><Relationship Id="rId2494" Type="http://schemas.openxmlformats.org/officeDocument/2006/relationships/hyperlink" Target="https://ref.ly/Luke1:26-Luke1:38" TargetMode="External"/><Relationship Id="rId2495" Type="http://schemas.openxmlformats.org/officeDocument/2006/relationships/hyperlink" Target="https://ref.ly/Luke1:28" TargetMode="External"/><Relationship Id="rId2496" Type="http://schemas.openxmlformats.org/officeDocument/2006/relationships/hyperlink" Target="https://ref.ly/Luke1:29" TargetMode="External"/><Relationship Id="rId2497" Type="http://schemas.openxmlformats.org/officeDocument/2006/relationships/hyperlink" Target="https://ref.ly/Matt1:18-Matt1:21" TargetMode="External"/><Relationship Id="rId2498" Type="http://schemas.openxmlformats.org/officeDocument/2006/relationships/hyperlink" Target="https://ref.ly/Luke1:32-Luke1:33" TargetMode="External"/><Relationship Id="rId2499" Type="http://schemas.openxmlformats.org/officeDocument/2006/relationships/hyperlink" Target="https://ref.ly/Luke1:15" TargetMode="External"/><Relationship Id="rId2500" Type="http://schemas.openxmlformats.org/officeDocument/2006/relationships/hyperlink" Target="https://ref.ly/Luke1:32" TargetMode="External"/><Relationship Id="rId2501" Type="http://schemas.openxmlformats.org/officeDocument/2006/relationships/hyperlink" Target="https://ref.ly/2Sam7:12-2Sam7:16" TargetMode="External"/><Relationship Id="rId2502" Type="http://schemas.openxmlformats.org/officeDocument/2006/relationships/hyperlink" Target="https://ref.ly/Ps2:7" TargetMode="External"/><Relationship Id="rId2503" Type="http://schemas.openxmlformats.org/officeDocument/2006/relationships/hyperlink" Target="https://ref.ly/Ps89:26-Ps89:29" TargetMode="External"/><Relationship Id="rId2504" Type="http://schemas.openxmlformats.org/officeDocument/2006/relationships/hyperlink" Target="https://ref.ly/Luke1:34" TargetMode="External"/><Relationship Id="rId2505" Type="http://schemas.openxmlformats.org/officeDocument/2006/relationships/hyperlink" Target="https://ref.ly/Gen18:10-Gen18:14" TargetMode="External"/><Relationship Id="rId2506" Type="http://schemas.openxmlformats.org/officeDocument/2006/relationships/hyperlink" Target="https://ref.ly/Luke1:35" TargetMode="External"/><Relationship Id="rId2507" Type="http://schemas.openxmlformats.org/officeDocument/2006/relationships/hyperlink" Target="https://ref.ly/Luke1:38" TargetMode="External"/><Relationship Id="rId2508" Type="http://schemas.openxmlformats.org/officeDocument/2006/relationships/hyperlink" Target="https://ref.ly/Matt1:19" TargetMode="External"/><Relationship Id="rId2509" Type="http://schemas.openxmlformats.org/officeDocument/2006/relationships/hyperlink" Target="https://ref.ly/Deut22:20-Deut22:24" TargetMode="External"/><Relationship Id="rId2510" Type="http://schemas.openxmlformats.org/officeDocument/2006/relationships/hyperlink" Target="https://ref.ly/John8:3-John8:5" TargetMode="External"/><Relationship Id="rId2511" Type="http://schemas.openxmlformats.org/officeDocument/2006/relationships/hyperlink" Target="https://ref.ly/Luke1:48" TargetMode="External"/><Relationship Id="rId2512" Type="http://schemas.openxmlformats.org/officeDocument/2006/relationships/hyperlink" Target="https://ref.ly/1Chr6:46" TargetMode="External"/><Relationship Id="rId2513" Type="http://schemas.openxmlformats.org/officeDocument/2006/relationships/hyperlink" Target="https://ref.ly/2Sam23:9" TargetMode="External"/><Relationship Id="rId2514" Type="http://schemas.openxmlformats.org/officeDocument/2006/relationships/hyperlink" Target="https://ref.ly/1Chr27:4" TargetMode="External"/><Relationship Id="rId2515" Type="http://schemas.openxmlformats.org/officeDocument/2006/relationships/hyperlink" Target="https://ref.ly/2Sam23:28" TargetMode="External"/><Relationship Id="rId2516" Type="http://schemas.openxmlformats.org/officeDocument/2006/relationships/hyperlink" Target="https://ref.ly/1Chr11:29" TargetMode="External"/><Relationship Id="rId2517" Type="http://schemas.openxmlformats.org/officeDocument/2006/relationships/hyperlink" Target="https://ref.ly/Exod36:1-Exod36:2" TargetMode="External"/><Relationship Id="rId2518" Type="http://schemas.openxmlformats.org/officeDocument/2006/relationships/hyperlink" Target="https://ref.ly/Acts25:11" TargetMode="External"/><Relationship Id="rId2519" Type="http://schemas.openxmlformats.org/officeDocument/2006/relationships/hyperlink" Target="https://ref.ly/Rev1:4,Rev1:9" TargetMode="External"/><Relationship Id="rId2520" Type="http://schemas.openxmlformats.org/officeDocument/2006/relationships/hyperlink" Target="https://ref.ly/Rev22:8" TargetMode="External"/><Relationship Id="rId2521" Type="http://schemas.openxmlformats.org/officeDocument/2006/relationships/hyperlink" Target="https://ref.ly/Rev1:3" TargetMode="External"/><Relationship Id="rId2522" Type="http://schemas.openxmlformats.org/officeDocument/2006/relationships/hyperlink" Target="https://ref.ly/Rev22:6-Rev22:10,Rev22:18-Rev22:19" TargetMode="External"/><Relationship Id="rId2523" Type="http://schemas.openxmlformats.org/officeDocument/2006/relationships/hyperlink" Target="https://ref.ly/Rev1:9" TargetMode="External"/><Relationship Id="rId2524" Type="http://schemas.openxmlformats.org/officeDocument/2006/relationships/hyperlink" Target="https://ref.ly/Rev13:1-Rev13:18" TargetMode="External"/><Relationship Id="rId2525" Type="http://schemas.openxmlformats.org/officeDocument/2006/relationships/hyperlink" Target="https://ref.ly/Rev11:1-Rev11:19" TargetMode="External"/><Relationship Id="rId2526" Type="http://schemas.openxmlformats.org/officeDocument/2006/relationships/hyperlink" Target="https://ref.ly/Rev1:4,Rev1:11" TargetMode="External"/><Relationship Id="rId2527" Type="http://schemas.openxmlformats.org/officeDocument/2006/relationships/hyperlink" Target="https://ref.ly/Rev2:1,Rev2:8,Rev2:12,Rev2:18" TargetMode="External"/><Relationship Id="rId2528" Type="http://schemas.openxmlformats.org/officeDocument/2006/relationships/hyperlink" Target="https://ref.ly/Rev3:1,Rev3:7,Rev3:14" TargetMode="External"/><Relationship Id="rId2529" Type="http://schemas.openxmlformats.org/officeDocument/2006/relationships/hyperlink" Target="https://ref.ly/Rev22:7,Rev22:18-Rev22:19" TargetMode="External"/><Relationship Id="rId2530" Type="http://schemas.openxmlformats.org/officeDocument/2006/relationships/hyperlink" Target="https://ref.ly/Matt24:1-Matt25:46" TargetMode="External"/><Relationship Id="rId2531" Type="http://schemas.openxmlformats.org/officeDocument/2006/relationships/hyperlink" Target="https://ref.ly/Mark13:1-Mark13:37" TargetMode="External"/><Relationship Id="rId2532" Type="http://schemas.openxmlformats.org/officeDocument/2006/relationships/hyperlink" Target="https://ref.ly/Luke21:1-Luke21:38" TargetMode="External"/><Relationship Id="rId2533" Type="http://schemas.openxmlformats.org/officeDocument/2006/relationships/hyperlink" Target="https://ref.ly/Rev4:1-Rev22:21" TargetMode="External"/><Relationship Id="rId2534" Type="http://schemas.openxmlformats.org/officeDocument/2006/relationships/hyperlink" Target="https://ref.ly/Rev1:1-Rev3:22" TargetMode="External"/><Relationship Id="rId2535" Type="http://schemas.openxmlformats.org/officeDocument/2006/relationships/hyperlink" Target="https://ref.ly/Rev17:1-Rev17:18" TargetMode="External"/><Relationship Id="rId2536" Type="http://schemas.openxmlformats.org/officeDocument/2006/relationships/hyperlink" Target="https://ref.ly/Rev2:13" TargetMode="External"/><Relationship Id="rId2537" Type="http://schemas.openxmlformats.org/officeDocument/2006/relationships/hyperlink" Target="https://ref.ly/Rev19:20-Rev19:21" TargetMode="External"/><Relationship Id="rId2538" Type="http://schemas.openxmlformats.org/officeDocument/2006/relationships/hyperlink" Target="https://ref.ly/Rev20:10,Rev20:15" TargetMode="External"/><Relationship Id="rId2539" Type="http://schemas.openxmlformats.org/officeDocument/2006/relationships/hyperlink" Target="https://ref.ly/Rev2:1-Rev3:22" TargetMode="External"/><Relationship Id="rId2540" Type="http://schemas.openxmlformats.org/officeDocument/2006/relationships/hyperlink" Target="https://ref.ly/Rev6:1-Rev7:17" TargetMode="External"/><Relationship Id="rId2541" Type="http://schemas.openxmlformats.org/officeDocument/2006/relationships/hyperlink" Target="https://ref.ly/Rev8:1-Rev11:19" TargetMode="External"/><Relationship Id="rId2542" Type="http://schemas.openxmlformats.org/officeDocument/2006/relationships/hyperlink" Target="https://ref.ly/Rev16:1-Rev18:24" TargetMode="External"/><Relationship Id="rId2543" Type="http://schemas.openxmlformats.org/officeDocument/2006/relationships/hyperlink" Target="https://ref.ly/Rev19:1-Rev22:21" TargetMode="External"/><Relationship Id="rId2544" Type="http://schemas.openxmlformats.org/officeDocument/2006/relationships/hyperlink" Target="https://ref.ly/Rev4:1-Rev19:10" TargetMode="External"/><Relationship Id="rId2545" Type="http://schemas.openxmlformats.org/officeDocument/2006/relationships/hyperlink" Target="https://ref.ly/Rev19:11-Rev20:15" TargetMode="External"/><Relationship Id="rId2546" Type="http://schemas.openxmlformats.org/officeDocument/2006/relationships/hyperlink" Target="https://ref.ly/Rev21:1-Rev22:21" TargetMode="External"/><Relationship Id="rId2547" Type="http://schemas.openxmlformats.org/officeDocument/2006/relationships/hyperlink" Target="https://ref.ly/Rev1:1-Rev1:8" TargetMode="External"/><Relationship Id="rId2548" Type="http://schemas.openxmlformats.org/officeDocument/2006/relationships/hyperlink" Target="https://ref.ly/Rev1:9-Rev1:20" TargetMode="External"/><Relationship Id="rId2549" Type="http://schemas.openxmlformats.org/officeDocument/2006/relationships/hyperlink" Target="https://ref.ly/Rev1:1-Rev1:3" TargetMode="External"/><Relationship Id="rId2550" Type="http://schemas.openxmlformats.org/officeDocument/2006/relationships/hyperlink" Target="https://ref.ly/Rev1:4-Rev1:8" TargetMode="External"/><Relationship Id="rId2551" Type="http://schemas.openxmlformats.org/officeDocument/2006/relationships/hyperlink" Target="https://ref.ly/Rev1:9-Rev1:11" TargetMode="External"/><Relationship Id="rId2552" Type="http://schemas.openxmlformats.org/officeDocument/2006/relationships/hyperlink" Target="https://ref.ly/Rev1:12-Rev1:16" TargetMode="External"/><Relationship Id="rId2553" Type="http://schemas.openxmlformats.org/officeDocument/2006/relationships/hyperlink" Target="https://ref.ly/Rev1:17-Rev1:18" TargetMode="External"/><Relationship Id="rId2554" Type="http://schemas.openxmlformats.org/officeDocument/2006/relationships/hyperlink" Target="https://ref.ly/Rev1:19-Rev1:20" TargetMode="External"/><Relationship Id="rId2555" Type="http://schemas.openxmlformats.org/officeDocument/2006/relationships/hyperlink" Target="https://ref.ly/Rev2:7,Rev2:11,Rev2:17,Rev2:29" TargetMode="External"/><Relationship Id="rId2556" Type="http://schemas.openxmlformats.org/officeDocument/2006/relationships/hyperlink" Target="https://ref.ly/Rev3:6,Rev3:13,Rev3:22" TargetMode="External"/><Relationship Id="rId2557" Type="http://schemas.openxmlformats.org/officeDocument/2006/relationships/hyperlink" Target="https://ref.ly/Rev2:23" TargetMode="External"/><Relationship Id="rId2558" Type="http://schemas.openxmlformats.org/officeDocument/2006/relationships/hyperlink" Target="https://ref.ly/Rev1:11" TargetMode="External"/><Relationship Id="rId2559" Type="http://schemas.openxmlformats.org/officeDocument/2006/relationships/hyperlink" Target="https://ref.ly/Rev1:12-Rev1:20" TargetMode="External"/><Relationship Id="rId2560" Type="http://schemas.openxmlformats.org/officeDocument/2006/relationships/hyperlink" Target="https://ref.ly/Rev2:1" TargetMode="External"/><Relationship Id="rId2561" Type="http://schemas.openxmlformats.org/officeDocument/2006/relationships/hyperlink" Target="https://ref.ly/Rev1:13,Rev1:16" TargetMode="External"/><Relationship Id="rId2562" Type="http://schemas.openxmlformats.org/officeDocument/2006/relationships/hyperlink" Target="https://ref.ly/Rev2:10,Rev2:24" TargetMode="External"/><Relationship Id="rId2563" Type="http://schemas.openxmlformats.org/officeDocument/2006/relationships/hyperlink" Target="https://ref.ly/Rev2:4" TargetMode="External"/><Relationship Id="rId2564" Type="http://schemas.openxmlformats.org/officeDocument/2006/relationships/hyperlink" Target="https://ref.ly/Rev3:1" TargetMode="External"/><Relationship Id="rId2565" Type="http://schemas.openxmlformats.org/officeDocument/2006/relationships/hyperlink" Target="https://ref.ly/Rev19:10" TargetMode="External"/><Relationship Id="rId2566" Type="http://schemas.openxmlformats.org/officeDocument/2006/relationships/hyperlink" Target="https://ref.ly/Gen2:1-Gen3:24" TargetMode="External"/><Relationship Id="rId2567" Type="http://schemas.openxmlformats.org/officeDocument/2006/relationships/hyperlink" Target="https://ref.ly/Rev4:1-Rev8:1" TargetMode="External"/><Relationship Id="rId2568" Type="http://schemas.openxmlformats.org/officeDocument/2006/relationships/hyperlink" Target="https://ref.ly/Rev4:1" TargetMode="External"/><Relationship Id="rId2569" Type="http://schemas.openxmlformats.org/officeDocument/2006/relationships/hyperlink" Target="https://ref.ly/Rev1:1-Rev3:24" TargetMode="External"/><Relationship Id="rId2570" Type="http://schemas.openxmlformats.org/officeDocument/2006/relationships/hyperlink" Target="https://ref.ly/Rev4:1-Rev5:14" TargetMode="External"/><Relationship Id="rId2571" Type="http://schemas.openxmlformats.org/officeDocument/2006/relationships/hyperlink" Target="https://ref.ly/Rev4:1-Rev5:32" TargetMode="External"/><Relationship Id="rId2572" Type="http://schemas.openxmlformats.org/officeDocument/2006/relationships/hyperlink" Target="https://ref.ly/Rev4:1-Rev4:11" TargetMode="External"/><Relationship Id="rId2573" Type="http://schemas.openxmlformats.org/officeDocument/2006/relationships/hyperlink" Target="https://ref.ly/Rev5:1-Rev5:14" TargetMode="External"/><Relationship Id="rId2574" Type="http://schemas.openxmlformats.org/officeDocument/2006/relationships/hyperlink" Target="https://ref.ly/Rev6:1-Rev8:22" TargetMode="External"/><Relationship Id="rId2575" Type="http://schemas.openxmlformats.org/officeDocument/2006/relationships/hyperlink" Target="https://ref.ly/Rev22:3" TargetMode="External"/><Relationship Id="rId2576" Type="http://schemas.openxmlformats.org/officeDocument/2006/relationships/hyperlink" Target="https://ref.ly/1Kgs22:19" TargetMode="External"/><Relationship Id="rId2577" Type="http://schemas.openxmlformats.org/officeDocument/2006/relationships/hyperlink" Target="https://ref.ly/Rev6:1-Rev8:1" TargetMode="External"/><Relationship Id="rId2578" Type="http://schemas.openxmlformats.org/officeDocument/2006/relationships/hyperlink" Target="https://ref.ly/Rev6:1-Rev6:17" TargetMode="External"/><Relationship Id="rId2579" Type="http://schemas.openxmlformats.org/officeDocument/2006/relationships/hyperlink" Target="https://ref.ly/Matt24:1-Matt24:35" TargetMode="External"/><Relationship Id="rId2580" Type="http://schemas.openxmlformats.org/officeDocument/2006/relationships/hyperlink" Target="https://ref.ly/Luke21:5-Luke21:33" TargetMode="External"/><Relationship Id="rId2581" Type="http://schemas.openxmlformats.org/officeDocument/2006/relationships/hyperlink" Target="https://ref.ly/Rev8:2-Rev11:19" TargetMode="External"/><Relationship Id="rId2582" Type="http://schemas.openxmlformats.org/officeDocument/2006/relationships/hyperlink" Target="https://ref.ly/Rev15:1-Rev16:21" TargetMode="External"/><Relationship Id="rId2583" Type="http://schemas.openxmlformats.org/officeDocument/2006/relationships/hyperlink" Target="https://ref.ly/Rev7:1-Rev7:17" TargetMode="External"/><Relationship Id="rId2584" Type="http://schemas.openxmlformats.org/officeDocument/2006/relationships/hyperlink" Target="https://ref.ly/Rev8:1" TargetMode="External"/><Relationship Id="rId2585" Type="http://schemas.openxmlformats.org/officeDocument/2006/relationships/hyperlink" Target="https://ref.ly/Rev7:1-Rev7:8" TargetMode="External"/><Relationship Id="rId2586" Type="http://schemas.openxmlformats.org/officeDocument/2006/relationships/hyperlink" Target="https://ref.ly/Rev7:9-Rev7:17" TargetMode="External"/><Relationship Id="rId2587" Type="http://schemas.openxmlformats.org/officeDocument/2006/relationships/hyperlink" Target="https://ref.ly/Rev6:10" TargetMode="External"/><Relationship Id="rId2588" Type="http://schemas.openxmlformats.org/officeDocument/2006/relationships/hyperlink" Target="https://ref.ly/Rev8:2-Rev11:14" TargetMode="External"/><Relationship Id="rId2589" Type="http://schemas.openxmlformats.org/officeDocument/2006/relationships/hyperlink" Target="https://ref.ly/Rev8:2-Rev8:5" TargetMode="External"/><Relationship Id="rId2590" Type="http://schemas.openxmlformats.org/officeDocument/2006/relationships/hyperlink" Target="https://ref.ly/Rev8:6-Rev9:19" TargetMode="External"/><Relationship Id="rId2591" Type="http://schemas.openxmlformats.org/officeDocument/2006/relationships/hyperlink" Target="https://ref.ly/Rev10:1-Rev11:14" TargetMode="External"/><Relationship Id="rId2592" Type="http://schemas.openxmlformats.org/officeDocument/2006/relationships/hyperlink" Target="https://ref.ly/Rev8:6-Rev9:21" TargetMode="External"/><Relationship Id="rId2593" Type="http://schemas.openxmlformats.org/officeDocument/2006/relationships/hyperlink" Target="https://ref.ly/Rev6:12-Rev6:17" TargetMode="External"/><Relationship Id="rId2594" Type="http://schemas.openxmlformats.org/officeDocument/2006/relationships/hyperlink" Target="https://ref.ly/Rev16:1-Rev16:21" TargetMode="External"/><Relationship Id="rId2595" Type="http://schemas.openxmlformats.org/officeDocument/2006/relationships/hyperlink" Target="https://ref.ly/Rev8:13" TargetMode="External"/><Relationship Id="rId2596" Type="http://schemas.openxmlformats.org/officeDocument/2006/relationships/hyperlink" Target="https://ref.ly/Rev9:12" TargetMode="External"/><Relationship Id="rId2597" Type="http://schemas.openxmlformats.org/officeDocument/2006/relationships/hyperlink" Target="https://ref.ly/Rev11:14" TargetMode="External"/><Relationship Id="rId2598" Type="http://schemas.openxmlformats.org/officeDocument/2006/relationships/hyperlink" Target="https://ref.ly/Rev9:13-Rev9:19" TargetMode="External"/><Relationship Id="rId2599" Type="http://schemas.openxmlformats.org/officeDocument/2006/relationships/hyperlink" Target="https://ref.ly/Rev9:1,Rev9:11" TargetMode="External"/><Relationship Id="rId2600" Type="http://schemas.openxmlformats.org/officeDocument/2006/relationships/hyperlink" Target="https://ref.ly/Rev10:1-Rev10:11" TargetMode="External"/><Relationship Id="rId2601" Type="http://schemas.openxmlformats.org/officeDocument/2006/relationships/hyperlink" Target="https://ref.ly/Rev10:11" TargetMode="External"/><Relationship Id="rId2602" Type="http://schemas.openxmlformats.org/officeDocument/2006/relationships/hyperlink" Target="https://ref.ly/Rev12:1-Rev12:18" TargetMode="External"/><Relationship Id="rId2603" Type="http://schemas.openxmlformats.org/officeDocument/2006/relationships/hyperlink" Target="https://ref.ly/Rev11:1-Rev11:2" TargetMode="External"/><Relationship Id="rId2604" Type="http://schemas.openxmlformats.org/officeDocument/2006/relationships/hyperlink" Target="https://ref.ly/Rev11:3-Rev11:13" TargetMode="External"/><Relationship Id="rId2605" Type="http://schemas.openxmlformats.org/officeDocument/2006/relationships/hyperlink" Target="https://ref.ly/Rev11:15-Rev14:20" TargetMode="External"/><Relationship Id="rId2606" Type="http://schemas.openxmlformats.org/officeDocument/2006/relationships/hyperlink" Target="https://ref.ly/Rev19:11-Rev19:21" TargetMode="External"/><Relationship Id="rId2607" Type="http://schemas.openxmlformats.org/officeDocument/2006/relationships/hyperlink" Target="https://ref.ly/Rev12:1-Rev12:17" TargetMode="External"/><Relationship Id="rId2608" Type="http://schemas.openxmlformats.org/officeDocument/2006/relationships/hyperlink" Target="https://ref.ly/Isa26:17" TargetMode="External"/><Relationship Id="rId2609" Type="http://schemas.openxmlformats.org/officeDocument/2006/relationships/hyperlink" Target="https://ref.ly/Isa66:7-Isa66:8" TargetMode="External"/><Relationship Id="rId2610" Type="http://schemas.openxmlformats.org/officeDocument/2006/relationships/hyperlink" Target="https://ref.ly/Mic4:10" TargetMode="External"/><Relationship Id="rId2611" Type="http://schemas.openxmlformats.org/officeDocument/2006/relationships/hyperlink" Target="https://ref.ly/Mic5:3" TargetMode="External"/><Relationship Id="rId2612" Type="http://schemas.openxmlformats.org/officeDocument/2006/relationships/hyperlink" Target="https://ref.ly/Rev12:17" TargetMode="External"/><Relationship Id="rId2613" Type="http://schemas.openxmlformats.org/officeDocument/2006/relationships/hyperlink" Target="https://ref.ly/Rev13:11" TargetMode="External"/><Relationship Id="rId2614" Type="http://schemas.openxmlformats.org/officeDocument/2006/relationships/hyperlink" Target="https://ref.ly/Rev14:1" TargetMode="External"/><Relationship Id="rId2615" Type="http://schemas.openxmlformats.org/officeDocument/2006/relationships/hyperlink" Target="https://ref.ly/Rev14:1-Rev14:20" TargetMode="External"/><Relationship Id="rId2616" Type="http://schemas.openxmlformats.org/officeDocument/2006/relationships/hyperlink" Target="https://ref.ly/Rev14:1-Rev14:5" TargetMode="External"/><Relationship Id="rId2617" Type="http://schemas.openxmlformats.org/officeDocument/2006/relationships/hyperlink" Target="https://ref.ly/Rev14:6-Rev14:20" TargetMode="External"/><Relationship Id="rId2618" Type="http://schemas.openxmlformats.org/officeDocument/2006/relationships/hyperlink" Target="https://ref.ly/Rev15:1-Rev19:10" TargetMode="External"/><Relationship Id="rId2619" Type="http://schemas.openxmlformats.org/officeDocument/2006/relationships/hyperlink" Target="https://ref.ly/Matt24:29" TargetMode="External"/><Relationship Id="rId2620" Type="http://schemas.openxmlformats.org/officeDocument/2006/relationships/hyperlink" Target="https://ref.ly/Rev15:1-Rev15:8" TargetMode="External"/><Relationship Id="rId2621" Type="http://schemas.openxmlformats.org/officeDocument/2006/relationships/hyperlink" Target="https://ref.ly/Rev15:2-Rev15:4" TargetMode="External"/><Relationship Id="rId2622" Type="http://schemas.openxmlformats.org/officeDocument/2006/relationships/hyperlink" Target="https://ref.ly/Rev15:5-Rev15:8" TargetMode="External"/><Relationship Id="rId2623" Type="http://schemas.openxmlformats.org/officeDocument/2006/relationships/hyperlink" Target="https://ref.ly/Rev16:5-Rev16:7" TargetMode="External"/><Relationship Id="rId2624" Type="http://schemas.openxmlformats.org/officeDocument/2006/relationships/hyperlink" Target="https://ref.ly/Rev11:8" TargetMode="External"/><Relationship Id="rId2625" Type="http://schemas.openxmlformats.org/officeDocument/2006/relationships/hyperlink" Target="https://ref.ly/Rev18:1-Rev18:24" TargetMode="External"/><Relationship Id="rId2626" Type="http://schemas.openxmlformats.org/officeDocument/2006/relationships/hyperlink" Target="https://ref.ly/Rev17:1" TargetMode="External"/><Relationship Id="rId2627" Type="http://schemas.openxmlformats.org/officeDocument/2006/relationships/hyperlink" Target="https://ref.ly/Rev19:1-Rev19:5" TargetMode="External"/><Relationship Id="rId2628" Type="http://schemas.openxmlformats.org/officeDocument/2006/relationships/hyperlink" Target="https://ref.ly/Rev19:6-Rev19:10" TargetMode="External"/><Relationship Id="rId2629" Type="http://schemas.openxmlformats.org/officeDocument/2006/relationships/hyperlink" Target="https://ref.ly/Rev19:6" TargetMode="External"/><Relationship Id="rId2630" Type="http://schemas.openxmlformats.org/officeDocument/2006/relationships/hyperlink" Target="https://ref.ly/Rev7:9" TargetMode="External"/><Relationship Id="rId2631" Type="http://schemas.openxmlformats.org/officeDocument/2006/relationships/hyperlink" Target="https://ref.ly/Ps93:1" TargetMode="External"/><Relationship Id="rId2632" Type="http://schemas.openxmlformats.org/officeDocument/2006/relationships/hyperlink" Target="https://ref.ly/Ps97:1" TargetMode="External"/><Relationship Id="rId2633" Type="http://schemas.openxmlformats.org/officeDocument/2006/relationships/hyperlink" Target="https://ref.ly/Ps99:1" TargetMode="External"/><Relationship Id="rId2634" Type="http://schemas.openxmlformats.org/officeDocument/2006/relationships/hyperlink" Target="https://ref.ly/Rev19:1-Rev19:10" TargetMode="External"/><Relationship Id="rId2635" Type="http://schemas.openxmlformats.org/officeDocument/2006/relationships/hyperlink" Target="https://ref.ly/John12:31" TargetMode="External"/><Relationship Id="rId2636" Type="http://schemas.openxmlformats.org/officeDocument/2006/relationships/hyperlink" Target="https://ref.ly/John16:11" TargetMode="External"/><Relationship Id="rId2637" Type="http://schemas.openxmlformats.org/officeDocument/2006/relationships/hyperlink" Target="https://ref.ly/Eph2:2" TargetMode="External"/><Relationship Id="rId2638" Type="http://schemas.openxmlformats.org/officeDocument/2006/relationships/hyperlink" Target="https://ref.ly/1Thess3:5" TargetMode="External"/><Relationship Id="rId2639" Type="http://schemas.openxmlformats.org/officeDocument/2006/relationships/hyperlink" Target="https://ref.ly/1Pet5:8-1Pet5:9" TargetMode="External"/><Relationship Id="rId2640" Type="http://schemas.openxmlformats.org/officeDocument/2006/relationships/hyperlink" Target="https://ref.ly/Rev2:10" TargetMode="External"/><Relationship Id="rId2641" Type="http://schemas.openxmlformats.org/officeDocument/2006/relationships/hyperlink" Target="https://ref.ly/Rev19:17-Rev19:21" TargetMode="External"/><Relationship Id="rId2642" Type="http://schemas.openxmlformats.org/officeDocument/2006/relationships/hyperlink" Target="https://ref.ly/Rev20:1-Rev20:6" TargetMode="External"/><Relationship Id="rId2643" Type="http://schemas.openxmlformats.org/officeDocument/2006/relationships/hyperlink" Target="https://ref.ly/Rev20:1-Rev20:3" TargetMode="External"/><Relationship Id="rId2644" Type="http://schemas.openxmlformats.org/officeDocument/2006/relationships/hyperlink" Target="https://ref.ly/Rev20:4-Rev20:6" TargetMode="External"/><Relationship Id="rId2645" Type="http://schemas.openxmlformats.org/officeDocument/2006/relationships/hyperlink" Target="https://ref.ly/Rev20:7-Rev20:10" TargetMode="External"/><Relationship Id="rId2646" Type="http://schemas.openxmlformats.org/officeDocument/2006/relationships/hyperlink" Target="https://ref.ly/Ezek38:1-Ezek39:29" TargetMode="External"/><Relationship Id="rId2647" Type="http://schemas.openxmlformats.org/officeDocument/2006/relationships/hyperlink" Target="https://ref.ly/Rev20:11-Rev20:15" TargetMode="External"/><Relationship Id="rId2648" Type="http://schemas.openxmlformats.org/officeDocument/2006/relationships/hyperlink" Target="https://ref.ly/1John2:15-1John2:17" TargetMode="External"/><Relationship Id="rId2649" Type="http://schemas.openxmlformats.org/officeDocument/2006/relationships/hyperlink" Target="https://ref.ly/Heb9:27" TargetMode="External"/><Relationship Id="rId2650" Type="http://schemas.openxmlformats.org/officeDocument/2006/relationships/hyperlink" Target="https://ref.ly/Rev21:1-Rev22:5" TargetMode="External"/><Relationship Id="rId2651" Type="http://schemas.openxmlformats.org/officeDocument/2006/relationships/hyperlink" Target="https://ref.ly/Rev21:12-Rev21:14,Rev21:16-Rev21:17,Rev21:21" TargetMode="External"/><Relationship Id="rId2652" Type="http://schemas.openxmlformats.org/officeDocument/2006/relationships/hyperlink" Target="https://ref.ly/Rev21:16" TargetMode="External"/><Relationship Id="rId2653" Type="http://schemas.openxmlformats.org/officeDocument/2006/relationships/hyperlink" Target="https://ref.ly/Rev21:11,Rev21:18-Rev21:21,Rev21:23-Rev21:25" TargetMode="External"/><Relationship Id="rId2654" Type="http://schemas.openxmlformats.org/officeDocument/2006/relationships/hyperlink" Target="https://ref.ly/Rev22:5" TargetMode="External"/><Relationship Id="rId2655" Type="http://schemas.openxmlformats.org/officeDocument/2006/relationships/hyperlink" Target="https://ref.ly/Rev22:1" TargetMode="External"/><Relationship Id="rId2656" Type="http://schemas.openxmlformats.org/officeDocument/2006/relationships/hyperlink" Target="https://ref.ly/Rev22:2" TargetMode="External"/><Relationship Id="rId2657" Type="http://schemas.openxmlformats.org/officeDocument/2006/relationships/hyperlink" Target="https://ref.ly/Rev21:1" TargetMode="External"/><Relationship Id="rId2658" Type="http://schemas.openxmlformats.org/officeDocument/2006/relationships/hyperlink" Target="https://ref.ly/Isa60:1-Isa60:22" TargetMode="External"/><Relationship Id="rId2659" Type="http://schemas.openxmlformats.org/officeDocument/2006/relationships/hyperlink" Target="https://ref.ly/Isa65:1-Isa65:25" TargetMode="External"/><Relationship Id="rId2660" Type="http://schemas.openxmlformats.org/officeDocument/2006/relationships/hyperlink" Target="https://ref.ly/Ezek40:1-Ezek48:35" TargetMode="External"/><Relationship Id="rId2661" Type="http://schemas.openxmlformats.org/officeDocument/2006/relationships/hyperlink" Target="https://ref.ly/Gen1:1-Gen3:24" TargetMode="External"/><Relationship Id="rId2662" Type="http://schemas.openxmlformats.org/officeDocument/2006/relationships/hyperlink" Target="https://ref.ly/Rev2:7" TargetMode="External"/><Relationship Id="rId2663" Type="http://schemas.openxmlformats.org/officeDocument/2006/relationships/hyperlink" Target="https://ref.ly/Rev2:26" TargetMode="External"/><Relationship Id="rId2664" Type="http://schemas.openxmlformats.org/officeDocument/2006/relationships/hyperlink" Target="https://ref.ly/Rev3:12" TargetMode="External"/><Relationship Id="rId2665" Type="http://schemas.openxmlformats.org/officeDocument/2006/relationships/hyperlink" Target="https://ref.ly/Rev21:2,Rev21:9-Rev21:27" TargetMode="External"/><Relationship Id="rId2666" Type="http://schemas.openxmlformats.org/officeDocument/2006/relationships/hyperlink" Target="https://ref.ly/Rev22:6-Rev22:21" TargetMode="External"/><Relationship Id="rId2667" Type="http://schemas.openxmlformats.org/officeDocument/2006/relationships/hyperlink" Target="https://ref.ly/Rev22:20" TargetMode="External"/><Relationship Id="rId2668" Type="http://schemas.openxmlformats.org/officeDocument/2006/relationships/hyperlink" Target="https://ref.ly/Dan7:1-Dan12:13" TargetMode="External"/><Relationship Id="rId2669" Type="http://schemas.openxmlformats.org/officeDocument/2006/relationships/hyperlink" Target="https://ref.ly/Amos7:1-Amos9:15" TargetMode="External"/><Relationship Id="rId2670" Type="http://schemas.openxmlformats.org/officeDocument/2006/relationships/hyperlink" Target="https://ref.ly/Zech1:1-Zech6:15" TargetMode="External"/><Relationship Id="rId2671" Type="http://schemas.openxmlformats.org/officeDocument/2006/relationships/hyperlink" Target="https://ref.ly/2Cor12:1-2Cor12:4" TargetMode="External"/><Relationship Id="rId2672" Type="http://schemas.openxmlformats.org/officeDocument/2006/relationships/hyperlink" Target="https://ref.ly/Dan8:15-Dan8:26" TargetMode="External"/><Relationship Id="rId2673" Type="http://schemas.openxmlformats.org/officeDocument/2006/relationships/hyperlink" Target="https://ref.ly/Dan9:20-Dan9:27" TargetMode="External"/><Relationship Id="rId2674" Type="http://schemas.openxmlformats.org/officeDocument/2006/relationships/hyperlink" Target="https://ref.ly/Dan10:18-Dan12:4" TargetMode="External"/><Relationship Id="rId2675" Type="http://schemas.openxmlformats.org/officeDocument/2006/relationships/hyperlink" Target="https://ref.ly/Rev7:13-Rev7:17" TargetMode="External"/><Relationship Id="rId2676" Type="http://schemas.openxmlformats.org/officeDocument/2006/relationships/hyperlink" Target="https://ref.ly/Rev17:7-Rev17:18" TargetMode="External"/><Relationship Id="rId2677" Type="http://schemas.openxmlformats.org/officeDocument/2006/relationships/hyperlink" Target="https://ref.ly/Gen3:1-Gen3:19" TargetMode="External"/><Relationship Id="rId2678" Type="http://schemas.openxmlformats.org/officeDocument/2006/relationships/hyperlink" Target="https://ref.ly/Job1:6-Job1:12" TargetMode="External"/><Relationship Id="rId2679" Type="http://schemas.openxmlformats.org/officeDocument/2006/relationships/hyperlink" Target="https://ref.ly/Job2:1-Job2:8" TargetMode="External"/><Relationship Id="rId2680" Type="http://schemas.openxmlformats.org/officeDocument/2006/relationships/hyperlink" Target="https://ref.ly/Dan2:31-Dan2:45" TargetMode="External"/><Relationship Id="rId2681" Type="http://schemas.openxmlformats.org/officeDocument/2006/relationships/hyperlink" Target="https://ref.ly/2Pet3:10" TargetMode="External"/><Relationship Id="rId2682" Type="http://schemas.openxmlformats.org/officeDocument/2006/relationships/hyperlink" Target="https://ref.ly/2Cor4:4" TargetMode="External"/><Relationship Id="rId2683" Type="http://schemas.openxmlformats.org/officeDocument/2006/relationships/hyperlink" Target="https://ref.ly/Dan12:6" TargetMode="External"/><Relationship Id="rId2684" Type="http://schemas.openxmlformats.org/officeDocument/2006/relationships/hyperlink" Target="https://ref.ly/2Pet3:11-2Pet3:13" TargetMode="External"/><Relationship Id="rId2685" Type="http://schemas.openxmlformats.org/officeDocument/2006/relationships/hyperlink" Target="https://ref.ly/Rev21:5-Rev21:8" TargetMode="External"/><Relationship Id="rId2686" Type="http://schemas.openxmlformats.org/officeDocument/2006/relationships/hyperlink" Target="https://ref.ly/Matt24:1-Matt24:51" TargetMode="External"/><Relationship Id="rId2687" Type="http://schemas.openxmlformats.org/officeDocument/2006/relationships/hyperlink" Target="https://ref.ly/Gen5:21-Gen5:24" TargetMode="External"/><Relationship Id="rId2688" Type="http://schemas.openxmlformats.org/officeDocument/2006/relationships/hyperlink" Target="https://ref.ly/2Esd14:1-2Esd14:6" TargetMode="External"/><Relationship Id="rId2689" Type="http://schemas.openxmlformats.org/officeDocument/2006/relationships/hyperlink" Target="https://ref.ly/2Esd14:42-2Esd14:46" TargetMode="External"/><Relationship Id="rId2690" Type="http://schemas.openxmlformats.org/officeDocument/2006/relationships/hyperlink" Target="https://ref.ly/Rev1:1" TargetMode="External"/><Relationship Id="rId2691" Type="http://schemas.openxmlformats.org/officeDocument/2006/relationships/hyperlink" Target="https://ref.ly/2Esd7:50" TargetMode="External"/><Relationship Id="rId2692" Type="http://schemas.openxmlformats.org/officeDocument/2006/relationships/hyperlink" Target="https://ref.ly/2Esd7:113" TargetMode="External"/><Relationship Id="rId2693" Type="http://schemas.openxmlformats.org/officeDocument/2006/relationships/hyperlink" Target="https://ref.ly/2Esd8:1" TargetMode="External"/><Relationship Id="rId2694" Type="http://schemas.openxmlformats.org/officeDocument/2006/relationships/hyperlink" Target="https://ref.ly/Luke1:1" TargetMode="External"/><Relationship Id="rId2695" Type="http://schemas.openxmlformats.org/officeDocument/2006/relationships/hyperlink" Target="https://ref.ly/Gen41:45" TargetMode="External"/><Relationship Id="rId2696" Type="http://schemas.openxmlformats.org/officeDocument/2006/relationships/hyperlink" Target="https://ref.ly/Acts13:13" TargetMode="External"/><Relationship Id="rId2697" Type="http://schemas.openxmlformats.org/officeDocument/2006/relationships/hyperlink" Target="https://ref.ly/Jer36:4-Jer36:8" TargetMode="External"/><Relationship Id="rId2698" Type="http://schemas.openxmlformats.org/officeDocument/2006/relationships/hyperlink" Target="https://ref.ly/2Cor2:4" TargetMode="External"/><Relationship Id="rId2699" Type="http://schemas.openxmlformats.org/officeDocument/2006/relationships/hyperlink" Target="https://ref.ly/Num11:26" TargetMode="External"/><Relationship Id="rId2700" Type="http://schemas.openxmlformats.org/officeDocument/2006/relationships/hyperlink" Target="https://ref.ly/Gen32:22-Gen32:29" TargetMode="External"/><Relationship Id="rId2701" Type="http://schemas.openxmlformats.org/officeDocument/2006/relationships/hyperlink" Target="https://ref.ly/Matt13:55" TargetMode="External"/><Relationship Id="rId2702" Type="http://schemas.openxmlformats.org/officeDocument/2006/relationships/hyperlink" Target="https://ref.ly/Lev25:8-Lev25:12" TargetMode="External"/><Relationship Id="rId2703" Type="http://schemas.openxmlformats.org/officeDocument/2006/relationships/hyperlink" Target="https://ref.ly/Deut34:5-Deut34:7" TargetMode="External"/><Relationship Id="rId2704" Type="http://schemas.openxmlformats.org/officeDocument/2006/relationships/hyperlink" Target="https://ref.ly/Jer25:11-Jer25:12" TargetMode="External"/><Relationship Id="rId2705" Type="http://schemas.openxmlformats.org/officeDocument/2006/relationships/hyperlink" Target="https://ref.ly/Deut28:15-Deut28:68" TargetMode="External"/><Relationship Id="rId2706" Type="http://schemas.openxmlformats.org/officeDocument/2006/relationships/hyperlink" Target="https://ref.ly/Deut30:15-Deut30:20" TargetMode="External"/><Relationship Id="rId2707" Type="http://schemas.openxmlformats.org/officeDocument/2006/relationships/hyperlink" Target="https://ref.ly/Dan9:4-Dan9:19" TargetMode="External"/><Relationship Id="rId2708" Type="http://schemas.openxmlformats.org/officeDocument/2006/relationships/hyperlink" Target="https://ref.ly/Isa45:1-Isa45:6" TargetMode="External"/><Relationship Id="rId2709" Type="http://schemas.openxmlformats.org/officeDocument/2006/relationships/hyperlink" Target="https://ref.ly/Ezra1:1-Ezra1:4" TargetMode="External"/><Relationship Id="rId2710" Type="http://schemas.openxmlformats.org/officeDocument/2006/relationships/hyperlink" Target="https://ref.ly/Ezra3:1-Ezra3:7" TargetMode="External"/><Relationship Id="rId2711" Type="http://schemas.openxmlformats.org/officeDocument/2006/relationships/hyperlink" Target="https://ref.ly/2Tim3:11" TargetMode="External"/><Relationship Id="rId2712" Type="http://schemas.openxmlformats.org/officeDocument/2006/relationships/hyperlink" Target="https://ref.ly/2Tim4:19" TargetMode="External"/><Relationship Id="rId2713" Type="http://schemas.openxmlformats.org/officeDocument/2006/relationships/hyperlink" Target="https://ref.ly/1Cor7:1-1Cor7:7" TargetMode="External"/><Relationship Id="rId2714" Type="http://schemas.openxmlformats.org/officeDocument/2006/relationships/hyperlink" Target="https://ref.ly/1Cor11:4-1Cor11:6" TargetMode="External"/><Relationship Id="rId2715" Type="http://schemas.openxmlformats.org/officeDocument/2006/relationships/hyperlink" Target="https://ref.ly/Rom16:3" TargetMode="External"/><Relationship Id="rId2716" Type="http://schemas.openxmlformats.org/officeDocument/2006/relationships/hyperlink" Target="https://ref.ly/1Cor1:12-1Cor1:17" TargetMode="External"/><Relationship Id="rId2717" Type="http://schemas.openxmlformats.org/officeDocument/2006/relationships/hyperlink" Target="https://ref.ly/2Cor12:2-2Cor12:4" TargetMode="External"/><Relationship Id="rId2718" Type="http://schemas.openxmlformats.org/officeDocument/2006/relationships/hyperlink" Target="https://ref.ly/2Cor12:4" TargetMode="External"/><Relationship Id="rId2719" Type="http://schemas.openxmlformats.org/officeDocument/2006/relationships/hyperlink" Target="https://ref.ly/John18:33-John18:38" TargetMode="External"/><Relationship Id="rId2720" Type="http://schemas.openxmlformats.org/officeDocument/2006/relationships/hyperlink" Target="https://ref.ly/Acts5:38-Acts5:39" TargetMode="External"/><Relationship Id="rId2721" Type="http://schemas.openxmlformats.org/officeDocument/2006/relationships/hyperlink" Target="https://ref.ly/Josh23:1-Josh24:33" TargetMode="External"/><Relationship Id="rId2722" Type="http://schemas.openxmlformats.org/officeDocument/2006/relationships/hyperlink" Target="https://ref.ly/Josh23:2" TargetMode="External"/><Relationship Id="rId2723" Type="http://schemas.openxmlformats.org/officeDocument/2006/relationships/hyperlink" Target="https://ref.ly/Josh24:1" TargetMode="External"/><Relationship Id="rId2724" Type="http://schemas.openxmlformats.org/officeDocument/2006/relationships/hyperlink" Target="https://ref.ly/1Kgs2:1-1Kgs2:12" TargetMode="External"/><Relationship Id="rId2725" Type="http://schemas.openxmlformats.org/officeDocument/2006/relationships/hyperlink" Target="https://ref.ly/Gen49:1-Gen49:33" TargetMode="External"/><Relationship Id="rId2726" Type="http://schemas.openxmlformats.org/officeDocument/2006/relationships/hyperlink" Target="https://ref.ly/Gen49:33" TargetMode="External"/><Relationship Id="rId2727" Type="http://schemas.openxmlformats.org/officeDocument/2006/relationships/hyperlink" Target="https://ref.ly/Gen37:25-Gen37:28" TargetMode="External"/><Relationship Id="rId2728" Type="http://schemas.openxmlformats.org/officeDocument/2006/relationships/hyperlink" Target="https://ref.ly/Acts18:24-Acts19:1" TargetMode="External"/><Relationship Id="rId2729" Type="http://schemas.openxmlformats.org/officeDocument/2006/relationships/hyperlink" Target="https://ref.ly/1Cor3:5-1Cor3:11" TargetMode="External"/><Relationship Id="rId2730" Type="http://schemas.openxmlformats.org/officeDocument/2006/relationships/hyperlink" Target="https://ref.ly/1Cor1:12" TargetMode="External"/><Relationship Id="rId2731" Type="http://schemas.openxmlformats.org/officeDocument/2006/relationships/hyperlink" Target="https://ref.ly/1Cor3:1-1Cor3:4" TargetMode="External"/><Relationship Id="rId2732" Type="http://schemas.openxmlformats.org/officeDocument/2006/relationships/hyperlink" Target="https://ref.ly/1Cor16:12" TargetMode="External"/><Relationship Id="rId2733" Type="http://schemas.openxmlformats.org/officeDocument/2006/relationships/hyperlink" Target="https://ref.ly/1Esd2:23" TargetMode="External"/><Relationship Id="rId2734" Type="http://schemas.openxmlformats.org/officeDocument/2006/relationships/hyperlink" Target="https://ref.ly/2Macc5:6-2Macc5:8" TargetMode="External"/><Relationship Id="rId2735" Type="http://schemas.openxmlformats.org/officeDocument/2006/relationships/hyperlink" Target="https://ref.ly/Josh22:22" TargetMode="External"/><Relationship Id="rId2736" Type="http://schemas.openxmlformats.org/officeDocument/2006/relationships/hyperlink" Target="https://ref.ly/2Chr29:19" TargetMode="External"/><Relationship Id="rId2737" Type="http://schemas.openxmlformats.org/officeDocument/2006/relationships/hyperlink" Target="https://ref.ly/Jer2:19" TargetMode="External"/><Relationship Id="rId2738" Type="http://schemas.openxmlformats.org/officeDocument/2006/relationships/hyperlink" Target="https://ref.ly/Isa1:2-Isa1:4" TargetMode="External"/><Relationship Id="rId2739" Type="http://schemas.openxmlformats.org/officeDocument/2006/relationships/hyperlink" Target="https://ref.ly/1Kgs14:22-1Kgs14:24" TargetMode="External"/><Relationship Id="rId2740" Type="http://schemas.openxmlformats.org/officeDocument/2006/relationships/hyperlink" Target="https://ref.ly/1Kgs16:30-1Kgs16:33" TargetMode="External"/><Relationship Id="rId2741" Type="http://schemas.openxmlformats.org/officeDocument/2006/relationships/hyperlink" Target="https://ref.ly/2Chr21:6,2Chr21:10" TargetMode="External"/><Relationship Id="rId2742" Type="http://schemas.openxmlformats.org/officeDocument/2006/relationships/hyperlink" Target="https://ref.ly/2Chr28:1-2Chr28:4" TargetMode="External"/><Relationship Id="rId2743" Type="http://schemas.openxmlformats.org/officeDocument/2006/relationships/hyperlink" Target="https://ref.ly/2Chr33:1-2Chr33:19" TargetMode="External"/><Relationship Id="rId2744" Type="http://schemas.openxmlformats.org/officeDocument/2006/relationships/hyperlink" Target="https://ref.ly/2Chr33:21-2Chr33:23" TargetMode="External"/><Relationship Id="rId2745" Type="http://schemas.openxmlformats.org/officeDocument/2006/relationships/hyperlink" Target="https://ref.ly/John6:66" TargetMode="External"/><Relationship Id="rId2746" Type="http://schemas.openxmlformats.org/officeDocument/2006/relationships/hyperlink" Target="https://ref.ly/Acts21:21" TargetMode="External"/><Relationship Id="rId2747" Type="http://schemas.openxmlformats.org/officeDocument/2006/relationships/hyperlink" Target="https://ref.ly/2Thess2:3" TargetMode="External"/><Relationship Id="rId2748" Type="http://schemas.openxmlformats.org/officeDocument/2006/relationships/hyperlink" Target="https://ref.ly/2Thess2:3-2Thess2:12" TargetMode="External"/><Relationship Id="rId2749" Type="http://schemas.openxmlformats.org/officeDocument/2006/relationships/hyperlink" Target="https://ref.ly/1Tim4:1-1Tim4:3" TargetMode="External"/><Relationship Id="rId2750" Type="http://schemas.openxmlformats.org/officeDocument/2006/relationships/hyperlink" Target="https://ref.ly/Matt10:1-Matt10:4" TargetMode="External"/><Relationship Id="rId2751" Type="http://schemas.openxmlformats.org/officeDocument/2006/relationships/hyperlink" Target="https://ref.ly/Mark3:13-Mark3:19" TargetMode="External"/><Relationship Id="rId2752" Type="http://schemas.openxmlformats.org/officeDocument/2006/relationships/hyperlink" Target="https://ref.ly/Luke6:12-Luke6:16" TargetMode="External"/><Relationship Id="rId2753" Type="http://schemas.openxmlformats.org/officeDocument/2006/relationships/hyperlink" Target="https://ref.ly/Matt10:1-Matt10:15" TargetMode="External"/><Relationship Id="rId2754" Type="http://schemas.openxmlformats.org/officeDocument/2006/relationships/hyperlink" Target="https://ref.ly/Mark6:7-Mark6:13" TargetMode="External"/><Relationship Id="rId2755" Type="http://schemas.openxmlformats.org/officeDocument/2006/relationships/hyperlink" Target="https://ref.ly/Luke9:1-Luke9:6" TargetMode="External"/><Relationship Id="rId2756" Type="http://schemas.openxmlformats.org/officeDocument/2006/relationships/hyperlink" Target="https://ref.ly/Luke10:16" TargetMode="External"/><Relationship Id="rId2757" Type="http://schemas.openxmlformats.org/officeDocument/2006/relationships/hyperlink" Target="https://ref.ly/Matt10:40" TargetMode="External"/><Relationship Id="rId2758" Type="http://schemas.openxmlformats.org/officeDocument/2006/relationships/hyperlink" Target="https://ref.ly/Matt28:1-Matt28:20" TargetMode="External"/><Relationship Id="rId2759" Type="http://schemas.openxmlformats.org/officeDocument/2006/relationships/hyperlink" Target="https://ref.ly/Luke24:1-Luke24:53" TargetMode="External"/><Relationship Id="rId2760" Type="http://schemas.openxmlformats.org/officeDocument/2006/relationships/hyperlink" Target="https://ref.ly/John20:1-John21:25" TargetMode="External"/><Relationship Id="rId2761" Type="http://schemas.openxmlformats.org/officeDocument/2006/relationships/hyperlink" Target="https://ref.ly/Acts1:21-Acts1:22" TargetMode="External"/><Relationship Id="rId2762" Type="http://schemas.openxmlformats.org/officeDocument/2006/relationships/hyperlink" Target="https://ref.ly/1Cor15:4-1Cor15:10" TargetMode="External"/><Relationship Id="rId2763" Type="http://schemas.openxmlformats.org/officeDocument/2006/relationships/hyperlink" Target="https://ref.ly/2Cor8:23" TargetMode="External"/><Relationship Id="rId2764" Type="http://schemas.openxmlformats.org/officeDocument/2006/relationships/hyperlink" Target="https://ref.ly/Phil2:25" TargetMode="External"/><Relationship Id="rId2765" Type="http://schemas.openxmlformats.org/officeDocument/2006/relationships/hyperlink" Target="https://ref.ly/1Cor1:1" TargetMode="External"/><Relationship Id="rId2766" Type="http://schemas.openxmlformats.org/officeDocument/2006/relationships/hyperlink" Target="https://ref.ly/2Cor1:1" TargetMode="External"/><Relationship Id="rId2767" Type="http://schemas.openxmlformats.org/officeDocument/2006/relationships/hyperlink" Target="https://ref.ly/2Cor11:13" TargetMode="External"/><Relationship Id="rId2768" Type="http://schemas.openxmlformats.org/officeDocument/2006/relationships/hyperlink" Target="https://ref.ly/Gal1:1" TargetMode="External"/><Relationship Id="rId2769" Type="http://schemas.openxmlformats.org/officeDocument/2006/relationships/hyperlink" Target="https://ref.ly/Eph1:1" TargetMode="External"/><Relationship Id="rId2770" Type="http://schemas.openxmlformats.org/officeDocument/2006/relationships/hyperlink" Target="https://ref.ly/Col1:1" TargetMode="External"/><Relationship Id="rId2771" Type="http://schemas.openxmlformats.org/officeDocument/2006/relationships/hyperlink" Target="https://ref.ly/1Thess2:6" TargetMode="External"/><Relationship Id="rId2772" Type="http://schemas.openxmlformats.org/officeDocument/2006/relationships/hyperlink" Target="https://ref.ly/Rom16:7" TargetMode="External"/><Relationship Id="rId2773" Type="http://schemas.openxmlformats.org/officeDocument/2006/relationships/hyperlink" Target="https://ref.ly/1Cor9:1" TargetMode="External"/><Relationship Id="rId2774" Type="http://schemas.openxmlformats.org/officeDocument/2006/relationships/hyperlink" Target="https://ref.ly/1Cor12:28" TargetMode="External"/><Relationship Id="rId2775" Type="http://schemas.openxmlformats.org/officeDocument/2006/relationships/hyperlink" Target="https://ref.ly/Gal1:17-Gal1:19" TargetMode="External"/><Relationship Id="rId2776" Type="http://schemas.openxmlformats.org/officeDocument/2006/relationships/hyperlink" Target="https://ref.ly/Gal1:12" TargetMode="External"/><Relationship Id="rId2777" Type="http://schemas.openxmlformats.org/officeDocument/2006/relationships/hyperlink" Target="https://ref.ly/1Cor15:3-1Cor15:8" TargetMode="External"/><Relationship Id="rId2778" Type="http://schemas.openxmlformats.org/officeDocument/2006/relationships/hyperlink" Target="https://ref.ly/Acts9:1-Acts9:19" TargetMode="External"/><Relationship Id="rId2779" Type="http://schemas.openxmlformats.org/officeDocument/2006/relationships/hyperlink" Target="https://ref.ly/Acts22:6-Acts22:16" TargetMode="External"/><Relationship Id="rId2780" Type="http://schemas.openxmlformats.org/officeDocument/2006/relationships/hyperlink" Target="https://ref.ly/Acts26:12-Acts26:18" TargetMode="External"/><Relationship Id="rId2781" Type="http://schemas.openxmlformats.org/officeDocument/2006/relationships/hyperlink" Target="https://ref.ly/Gal1:17" TargetMode="External"/><Relationship Id="rId2782" Type="http://schemas.openxmlformats.org/officeDocument/2006/relationships/hyperlink" Target="https://ref.ly/1Cor1:17" TargetMode="External"/><Relationship Id="rId2783" Type="http://schemas.openxmlformats.org/officeDocument/2006/relationships/hyperlink" Target="https://ref.ly/1Cor2:1-1Cor2:2" TargetMode="External"/><Relationship Id="rId2784" Type="http://schemas.openxmlformats.org/officeDocument/2006/relationships/hyperlink" Target="https://ref.ly/Acts9:15" TargetMode="External"/><Relationship Id="rId2785" Type="http://schemas.openxmlformats.org/officeDocument/2006/relationships/hyperlink" Target="https://ref.ly/Acts22:15" TargetMode="External"/><Relationship Id="rId2786" Type="http://schemas.openxmlformats.org/officeDocument/2006/relationships/hyperlink" Target="https://ref.ly/Acts26:17" TargetMode="External"/><Relationship Id="rId2787" Type="http://schemas.openxmlformats.org/officeDocument/2006/relationships/hyperlink" Target="https://ref.ly/Gal1:15-Gal1:16" TargetMode="External"/><Relationship Id="rId2788" Type="http://schemas.openxmlformats.org/officeDocument/2006/relationships/hyperlink" Target="https://ref.ly/1Cor9:1-1Cor9:2" TargetMode="External"/><Relationship Id="rId2789" Type="http://schemas.openxmlformats.org/officeDocument/2006/relationships/hyperlink" Target="https://ref.ly/Gal2:8" TargetMode="External"/><Relationship Id="rId2790" Type="http://schemas.openxmlformats.org/officeDocument/2006/relationships/hyperlink" Target="https://ref.ly/Matt8:18-Matt8:22" TargetMode="External"/><Relationship Id="rId2791" Type="http://schemas.openxmlformats.org/officeDocument/2006/relationships/hyperlink" Target="https://ref.ly/Matt9:10-Matt9:13" TargetMode="External"/><Relationship Id="rId2792" Type="http://schemas.openxmlformats.org/officeDocument/2006/relationships/hyperlink" Target="https://ref.ly/Matt16:1-Matt16:4" TargetMode="External"/><Relationship Id="rId2793" Type="http://schemas.openxmlformats.org/officeDocument/2006/relationships/hyperlink" Target="https://ref.ly/Mark2:18-Mark2:22" TargetMode="External"/><Relationship Id="rId2794" Type="http://schemas.openxmlformats.org/officeDocument/2006/relationships/hyperlink" Target="https://ref.ly/Mark10:13-Mark10:15" TargetMode="External"/><Relationship Id="rId2795" Type="http://schemas.openxmlformats.org/officeDocument/2006/relationships/hyperlink" Target="https://ref.ly/Luke6:1-Luke6:5" TargetMode="External"/><Relationship Id="rId2796" Type="http://schemas.openxmlformats.org/officeDocument/2006/relationships/hyperlink" Target="https://ref.ly/Luke11:37-Luke11:44" TargetMode="External"/><Relationship Id="rId2797" Type="http://schemas.openxmlformats.org/officeDocument/2006/relationships/hyperlink" Target="https://ref.ly/Acts18:2,Acts18:18,Acts18:26" TargetMode="External"/><Relationship Id="rId2798" Type="http://schemas.openxmlformats.org/officeDocument/2006/relationships/hyperlink" Target="https://ref.ly/1Cor16:19" TargetMode="External"/><Relationship Id="rId2799" Type="http://schemas.openxmlformats.org/officeDocument/2006/relationships/hyperlink" Target="https://ref.ly/Matt1:14" TargetMode="External"/><Relationship Id="rId2800" Type="http://schemas.openxmlformats.org/officeDocument/2006/relationships/hyperlink" Target="https://ref.ly/1Sam17:1-1Sam17:58" TargetMode="External"/><Relationship Id="rId2801" Type="http://schemas.openxmlformats.org/officeDocument/2006/relationships/hyperlink" Target="https://ref.ly/1Sam27:1-1Sam27:7" TargetMode="External"/><Relationship Id="rId2802" Type="http://schemas.openxmlformats.org/officeDocument/2006/relationships/hyperlink" Target="https://ref.ly/1Sam27:8-1Sam27:12" TargetMode="External"/><Relationship Id="rId2803" Type="http://schemas.openxmlformats.org/officeDocument/2006/relationships/hyperlink" Target="https://ref.ly/Jdt5:5" TargetMode="External"/><Relationship Id="rId2804" Type="http://schemas.openxmlformats.org/officeDocument/2006/relationships/hyperlink" Target="https://ref.ly/Jdt5:1-Jdt5:24" TargetMode="External"/><Relationship Id="rId2805" Type="http://schemas.openxmlformats.org/officeDocument/2006/relationships/hyperlink" Target="https://ref.ly/Jdt6:1-Jdt6:21" TargetMode="External"/><Relationship Id="rId2806" Type="http://schemas.openxmlformats.org/officeDocument/2006/relationships/hyperlink" Target="https://ref.ly/Jdt14:6-Jdt14:10" TargetMode="External"/><Relationship Id="rId2807" Type="http://schemas.openxmlformats.org/officeDocument/2006/relationships/hyperlink" Target="https://ref.ly/Deut2:18,Deut2:29" TargetMode="External"/><Relationship Id="rId2808" Type="http://schemas.openxmlformats.org/officeDocument/2006/relationships/hyperlink" Target="https://ref.ly/Num21:28" TargetMode="External"/><Relationship Id="rId2809" Type="http://schemas.openxmlformats.org/officeDocument/2006/relationships/hyperlink" Target="https://ref.ly/Deut2:9" TargetMode="External"/><Relationship Id="rId2810" Type="http://schemas.openxmlformats.org/officeDocument/2006/relationships/hyperlink" Target="https://ref.ly/Isa15:1" TargetMode="External"/><Relationship Id="rId2811" Type="http://schemas.openxmlformats.org/officeDocument/2006/relationships/hyperlink" Target="https://ref.ly/Gen36:28" TargetMode="External"/><Relationship Id="rId2812" Type="http://schemas.openxmlformats.org/officeDocument/2006/relationships/hyperlink" Target="https://ref.ly/Gen10:22-Gen10:23" TargetMode="External"/><Relationship Id="rId2813" Type="http://schemas.openxmlformats.org/officeDocument/2006/relationships/hyperlink" Target="https://ref.ly/1Chr1:17" TargetMode="External"/><Relationship Id="rId2814" Type="http://schemas.openxmlformats.org/officeDocument/2006/relationships/hyperlink" Target="https://ref.ly/Gen22:21" TargetMode="External"/><Relationship Id="rId2815" Type="http://schemas.openxmlformats.org/officeDocument/2006/relationships/hyperlink" Target="https://ref.ly/2Sam8:3" TargetMode="External"/><Relationship Id="rId2816" Type="http://schemas.openxmlformats.org/officeDocument/2006/relationships/hyperlink" Target="https://ref.ly/Ps60:1-Ps60:12" TargetMode="External"/><Relationship Id="rId2817" Type="http://schemas.openxmlformats.org/officeDocument/2006/relationships/hyperlink" Target="https://ref.ly/Deut1:1" TargetMode="External"/><Relationship Id="rId2818" Type="http://schemas.openxmlformats.org/officeDocument/2006/relationships/hyperlink" Target="https://ref.ly/Deut2:8" TargetMode="External"/><Relationship Id="rId2819" Type="http://schemas.openxmlformats.org/officeDocument/2006/relationships/hyperlink" Target="https://ref.ly/Deut3:17" TargetMode="External"/><Relationship Id="rId2820" Type="http://schemas.openxmlformats.org/officeDocument/2006/relationships/hyperlink" Target="https://ref.ly/Deut4:49" TargetMode="External"/><Relationship Id="rId2821" Type="http://schemas.openxmlformats.org/officeDocument/2006/relationships/hyperlink" Target="https://ref.ly/Josh11:2" TargetMode="External"/><Relationship Id="rId2822" Type="http://schemas.openxmlformats.org/officeDocument/2006/relationships/hyperlink" Target="https://ref.ly/Josh11:16" TargetMode="External"/><Relationship Id="rId2823" Type="http://schemas.openxmlformats.org/officeDocument/2006/relationships/hyperlink" Target="https://ref.ly/2Sam4:7" TargetMode="External"/><Relationship Id="rId2824" Type="http://schemas.openxmlformats.org/officeDocument/2006/relationships/hyperlink" Target="https://ref.ly/2Sam2:29" TargetMode="External"/><Relationship Id="rId2825" Type="http://schemas.openxmlformats.org/officeDocument/2006/relationships/hyperlink" Target="https://ref.ly/2Kgs25:4" TargetMode="External"/><Relationship Id="rId2826" Type="http://schemas.openxmlformats.org/officeDocument/2006/relationships/hyperlink" Target="https://ref.ly/Jer39:4" TargetMode="External"/><Relationship Id="rId2827" Type="http://schemas.openxmlformats.org/officeDocument/2006/relationships/hyperlink" Target="https://ref.ly/Num32:1-Num36:13" TargetMode="External"/><Relationship Id="rId2828" Type="http://schemas.openxmlformats.org/officeDocument/2006/relationships/hyperlink" Target="https://ref.ly/Deut8:9" TargetMode="External"/><Relationship Id="rId2829" Type="http://schemas.openxmlformats.org/officeDocument/2006/relationships/hyperlink" Target="https://ref.ly/Gen13:10" TargetMode="External"/><Relationship Id="rId2830" Type="http://schemas.openxmlformats.org/officeDocument/2006/relationships/hyperlink" Target="https://ref.ly/Ezek47:1-Ezek47:12" TargetMode="External"/><Relationship Id="rId2831" Type="http://schemas.openxmlformats.org/officeDocument/2006/relationships/hyperlink" Target="https://ref.ly/Joel3:18" TargetMode="External"/><Relationship Id="rId2832" Type="http://schemas.openxmlformats.org/officeDocument/2006/relationships/hyperlink" Target="https://ref.ly/Zech14:8" TargetMode="External"/><Relationship Id="rId2833" Type="http://schemas.openxmlformats.org/officeDocument/2006/relationships/hyperlink" Target="https://ref.ly/2Chr9:14" TargetMode="External"/><Relationship Id="rId2834" Type="http://schemas.openxmlformats.org/officeDocument/2006/relationships/hyperlink" Target="https://ref.ly/Gal4:25" TargetMode="External"/><Relationship Id="rId2835" Type="http://schemas.openxmlformats.org/officeDocument/2006/relationships/hyperlink" Target="https://ref.ly/Jer49:28-Jer49:33" TargetMode="External"/><Relationship Id="rId2836" Type="http://schemas.openxmlformats.org/officeDocument/2006/relationships/hyperlink" Target="https://ref.ly/1Kgs10:2,1Kgs10:10" TargetMode="External"/><Relationship Id="rId2837" Type="http://schemas.openxmlformats.org/officeDocument/2006/relationships/hyperlink" Target="https://ref.ly/2Chr17:11" TargetMode="External"/><Relationship Id="rId2838" Type="http://schemas.openxmlformats.org/officeDocument/2006/relationships/hyperlink" Target="https://ref.ly/1Kgs22:48" TargetMode="External"/><Relationship Id="rId2839" Type="http://schemas.openxmlformats.org/officeDocument/2006/relationships/hyperlink" Target="https://ref.ly/Gen37:25-Gen37:36" TargetMode="External"/><Relationship Id="rId2840" Type="http://schemas.openxmlformats.org/officeDocument/2006/relationships/hyperlink" Target="https://ref.ly/Exod18:1" TargetMode="External"/><Relationship Id="rId2841" Type="http://schemas.openxmlformats.org/officeDocument/2006/relationships/hyperlink" Target="https://ref.ly/2Chr26:7" TargetMode="External"/><Relationship Id="rId2842" Type="http://schemas.openxmlformats.org/officeDocument/2006/relationships/hyperlink" Target="https://ref.ly/Neh2:19" TargetMode="External"/><Relationship Id="rId2843" Type="http://schemas.openxmlformats.org/officeDocument/2006/relationships/hyperlink" Target="https://ref.ly/Neh6:1,Neh6:6" TargetMode="External"/><Relationship Id="rId2844" Type="http://schemas.openxmlformats.org/officeDocument/2006/relationships/hyperlink" Target="https://ref.ly/Isa21:13-Isa21:17" TargetMode="External"/><Relationship Id="rId2845" Type="http://schemas.openxmlformats.org/officeDocument/2006/relationships/hyperlink" Target="https://ref.ly/Isa60:7" TargetMode="External"/><Relationship Id="rId2846" Type="http://schemas.openxmlformats.org/officeDocument/2006/relationships/hyperlink" Target="https://ref.ly/1Macc11:16" TargetMode="External"/><Relationship Id="rId2847" Type="http://schemas.openxmlformats.org/officeDocument/2006/relationships/hyperlink" Target="https://ref.ly/Num21:1-Num21:3" TargetMode="External"/><Relationship Id="rId2848" Type="http://schemas.openxmlformats.org/officeDocument/2006/relationships/hyperlink" Target="https://ref.ly/Num33:40" TargetMode="External"/><Relationship Id="rId2849" Type="http://schemas.openxmlformats.org/officeDocument/2006/relationships/hyperlink" Target="https://ref.ly/Josh12:14" TargetMode="External"/><Relationship Id="rId2850" Type="http://schemas.openxmlformats.org/officeDocument/2006/relationships/hyperlink" Target="https://ref.ly/Exod27:1" TargetMode="External"/><Relationship Id="rId2851" Type="http://schemas.openxmlformats.org/officeDocument/2006/relationships/hyperlink" Target="https://ref.ly/Deut23:4" TargetMode="External"/><Relationship Id="rId2852" Type="http://schemas.openxmlformats.org/officeDocument/2006/relationships/hyperlink" Target="https://ref.ly/Gen11:31-Gen11:32" TargetMode="External"/><Relationship Id="rId2853" Type="http://schemas.openxmlformats.org/officeDocument/2006/relationships/hyperlink" Target="https://ref.ly/Gen24:1-Gen24:10" TargetMode="External"/><Relationship Id="rId2854" Type="http://schemas.openxmlformats.org/officeDocument/2006/relationships/hyperlink" Target="https://ref.ly/Gen28:1-Gen28:5" TargetMode="External"/><Relationship Id="rId2855" Type="http://schemas.openxmlformats.org/officeDocument/2006/relationships/hyperlink" Target="https://ref.ly/Judg3:8-Judg3:11" TargetMode="External"/><Relationship Id="rId2856" Type="http://schemas.openxmlformats.org/officeDocument/2006/relationships/hyperlink" Target="https://ref.ly/1Chr19:6" TargetMode="External"/><Relationship Id="rId2857" Type="http://schemas.openxmlformats.org/officeDocument/2006/relationships/hyperlink" Target="https://ref.ly/Ps60:1" TargetMode="External"/><Relationship Id="rId2858" Type="http://schemas.openxmlformats.org/officeDocument/2006/relationships/hyperlink" Target="https://ref.ly/Dan2:4-Dan7:28" TargetMode="External"/><Relationship Id="rId2859" Type="http://schemas.openxmlformats.org/officeDocument/2006/relationships/hyperlink" Target="https://ref.ly/Ezra4:8-Ezra6:18" TargetMode="External"/><Relationship Id="rId2860" Type="http://schemas.openxmlformats.org/officeDocument/2006/relationships/hyperlink" Target="https://ref.ly/Ezra7:12-Ezra7:26" TargetMode="External"/><Relationship Id="rId2861" Type="http://schemas.openxmlformats.org/officeDocument/2006/relationships/hyperlink" Target="https://ref.ly/Gen31:47" TargetMode="External"/><Relationship Id="rId2862" Type="http://schemas.openxmlformats.org/officeDocument/2006/relationships/hyperlink" Target="https://ref.ly/Jer10:11" TargetMode="External"/><Relationship Id="rId2863" Type="http://schemas.openxmlformats.org/officeDocument/2006/relationships/hyperlink" Target="https://ref.ly/2Kgs18:26" TargetMode="External"/><Relationship Id="rId2864" Type="http://schemas.openxmlformats.org/officeDocument/2006/relationships/hyperlink" Target="https://ref.ly/Neh13:24" TargetMode="External"/><Relationship Id="rId2865" Type="http://schemas.openxmlformats.org/officeDocument/2006/relationships/hyperlink" Target="https://ref.ly/John5:2" TargetMode="External"/><Relationship Id="rId2866" Type="http://schemas.openxmlformats.org/officeDocument/2006/relationships/hyperlink" Target="https://ref.ly/John19:13,John19:17,John19:20" TargetMode="External"/><Relationship Id="rId2867" Type="http://schemas.openxmlformats.org/officeDocument/2006/relationships/hyperlink" Target="https://ref.ly/John20:16" TargetMode="External"/><Relationship Id="rId2868" Type="http://schemas.openxmlformats.org/officeDocument/2006/relationships/hyperlink" Target="https://ref.ly/Rev16:16" TargetMode="External"/><Relationship Id="rId2869" Type="http://schemas.openxmlformats.org/officeDocument/2006/relationships/hyperlink" Target="https://ref.ly/John19:19-John19:20" TargetMode="External"/><Relationship Id="rId2870" Type="http://schemas.openxmlformats.org/officeDocument/2006/relationships/hyperlink" Target="https://ref.ly/Acts22:2" TargetMode="External"/><Relationship Id="rId2871" Type="http://schemas.openxmlformats.org/officeDocument/2006/relationships/hyperlink" Target="https://ref.ly/Acts26:14" TargetMode="External"/><Relationship Id="rId2872" Type="http://schemas.openxmlformats.org/officeDocument/2006/relationships/hyperlink" Target="https://ref.ly/Exod7:7" TargetMode="External"/><Relationship Id="rId2873" Type="http://schemas.openxmlformats.org/officeDocument/2006/relationships/hyperlink" Target="https://ref.ly/Num26:59" TargetMode="External"/><Relationship Id="rId2874" Type="http://schemas.openxmlformats.org/officeDocument/2006/relationships/hyperlink" Target="https://ref.ly/Exod2:1-Exod2:9" TargetMode="External"/><Relationship Id="rId2875" Type="http://schemas.openxmlformats.org/officeDocument/2006/relationships/hyperlink" Target="https://ref.ly/Exod6:18-Exod6:20" TargetMode="External"/><Relationship Id="rId2876" Type="http://schemas.openxmlformats.org/officeDocument/2006/relationships/hyperlink" Target="https://ref.ly/Lev1:5" TargetMode="External"/><Relationship Id="rId2877" Type="http://schemas.openxmlformats.org/officeDocument/2006/relationships/hyperlink" Target="https://ref.ly/Lev10:1-Lev10:5" TargetMode="External"/><Relationship Id="rId2878" Type="http://schemas.openxmlformats.org/officeDocument/2006/relationships/hyperlink" Target="https://ref.ly/Lev10:6-Lev10:20" TargetMode="External"/><Relationship Id="rId2879" Type="http://schemas.openxmlformats.org/officeDocument/2006/relationships/hyperlink" Target="https://ref.ly/Exod4:10-Exod4:16" TargetMode="External"/><Relationship Id="rId2880" Type="http://schemas.openxmlformats.org/officeDocument/2006/relationships/hyperlink" Target="https://ref.ly/Exod1:1-Exod2:25" TargetMode="External"/><Relationship Id="rId2881" Type="http://schemas.openxmlformats.org/officeDocument/2006/relationships/hyperlink" Target="https://ref.ly/Exod3:1-Exod4:31" TargetMode="External"/><Relationship Id="rId2882" Type="http://schemas.openxmlformats.org/officeDocument/2006/relationships/hyperlink" Target="https://ref.ly/Exod4:27" TargetMode="External"/><Relationship Id="rId2883" Type="http://schemas.openxmlformats.org/officeDocument/2006/relationships/hyperlink" Target="https://ref.ly/Exod4:29-Exod4:31" TargetMode="External"/><Relationship Id="rId2884" Type="http://schemas.openxmlformats.org/officeDocument/2006/relationships/hyperlink" Target="https://ref.ly/Exod5:1" TargetMode="External"/><Relationship Id="rId2885" Type="http://schemas.openxmlformats.org/officeDocument/2006/relationships/hyperlink" Target="https://ref.ly/Exod5:1-Exod12:51" TargetMode="External"/><Relationship Id="rId2886" Type="http://schemas.openxmlformats.org/officeDocument/2006/relationships/hyperlink" Target="https://ref.ly/Exod8:19" TargetMode="External"/><Relationship Id="rId2887" Type="http://schemas.openxmlformats.org/officeDocument/2006/relationships/hyperlink" Target="https://ref.ly/Exod12:1-Exod12:28" TargetMode="External"/><Relationship Id="rId2888" Type="http://schemas.openxmlformats.org/officeDocument/2006/relationships/hyperlink" Target="https://ref.ly/Exod13:1-Exod13:16" TargetMode="External"/><Relationship Id="rId2889" Type="http://schemas.openxmlformats.org/officeDocument/2006/relationships/hyperlink" Target="https://ref.ly/Exod16:1-Exod16:6" TargetMode="External"/><Relationship Id="rId2890" Type="http://schemas.openxmlformats.org/officeDocument/2006/relationships/hyperlink" Target="https://ref.ly/Exod19:24" TargetMode="External"/><Relationship Id="rId2891" Type="http://schemas.openxmlformats.org/officeDocument/2006/relationships/hyperlink" Target="https://ref.ly/Exod24:1-Exod24:8" TargetMode="External"/><Relationship Id="rId2892" Type="http://schemas.openxmlformats.org/officeDocument/2006/relationships/hyperlink" Target="https://ref.ly/Exod24:9-Exod24:10" TargetMode="External"/><Relationship Id="rId2893" Type="http://schemas.openxmlformats.org/officeDocument/2006/relationships/hyperlink" Target="https://ref.ly/Exod24:13-Exod24:14" TargetMode="External"/><Relationship Id="rId2894" Type="http://schemas.openxmlformats.org/officeDocument/2006/relationships/hyperlink" Target="https://ref.ly/Exod32:1-Exod32:4" TargetMode="External"/><Relationship Id="rId2895" Type="http://schemas.openxmlformats.org/officeDocument/2006/relationships/hyperlink" Target="https://ref.ly/Exod32:5" TargetMode="External"/><Relationship Id="rId2896" Type="http://schemas.openxmlformats.org/officeDocument/2006/relationships/hyperlink" Target="https://ref.ly/Exod32:6" TargetMode="External"/><Relationship Id="rId2897" Type="http://schemas.openxmlformats.org/officeDocument/2006/relationships/hyperlink" Target="https://ref.ly/Exod32:7-Exod32:14" TargetMode="External"/><Relationship Id="rId2898" Type="http://schemas.openxmlformats.org/officeDocument/2006/relationships/hyperlink" Target="https://ref.ly/Exod32:21-Exod32:24" TargetMode="External"/><Relationship Id="rId2899" Type="http://schemas.openxmlformats.org/officeDocument/2006/relationships/hyperlink" Target="https://ref.ly/Exod32:25-Exod32:28" TargetMode="External"/><Relationship Id="rId2900" Type="http://schemas.openxmlformats.org/officeDocument/2006/relationships/hyperlink" Target="https://ref.ly/Exod32:35" TargetMode="External"/><Relationship Id="rId2901" Type="http://schemas.openxmlformats.org/officeDocument/2006/relationships/hyperlink" Target="https://ref.ly/Deut9:20" TargetMode="External"/><Relationship Id="rId2902" Type="http://schemas.openxmlformats.org/officeDocument/2006/relationships/hyperlink" Target="https://ref.ly/Num1:1-Num1:3" TargetMode="External"/><Relationship Id="rId2903" Type="http://schemas.openxmlformats.org/officeDocument/2006/relationships/hyperlink" Target="https://ref.ly/Num12:1-Num12:4" TargetMode="External"/><Relationship Id="rId2904" Type="http://schemas.openxmlformats.org/officeDocument/2006/relationships/hyperlink" Target="https://ref.ly/Num12:5-Num12:15" TargetMode="External"/><Relationship Id="rId2905" Type="http://schemas.openxmlformats.org/officeDocument/2006/relationships/hyperlink" Target="https://ref.ly/Num14:1-Num14:5" TargetMode="External"/><Relationship Id="rId2906" Type="http://schemas.openxmlformats.org/officeDocument/2006/relationships/hyperlink" Target="https://ref.ly/Num16:1-Num16:50" TargetMode="External"/><Relationship Id="rId2907" Type="http://schemas.openxmlformats.org/officeDocument/2006/relationships/hyperlink" Target="https://ref.ly/Num20:1-Num20:12" TargetMode="External"/><Relationship Id="rId2908" Type="http://schemas.openxmlformats.org/officeDocument/2006/relationships/hyperlink" Target="https://ref.ly/Num20:23-Num20:29" TargetMode="External"/><Relationship Id="rId2909" Type="http://schemas.openxmlformats.org/officeDocument/2006/relationships/hyperlink" Target="https://ref.ly/Num33:38-Num33:39" TargetMode="External"/><Relationship Id="rId2910" Type="http://schemas.openxmlformats.org/officeDocument/2006/relationships/hyperlink" Target="https://ref.ly/Gen8:4" TargetMode="External"/><Relationship Id="rId2911" Type="http://schemas.openxmlformats.org/officeDocument/2006/relationships/hyperlink" Target="https://ref.ly/Acts17:28" TargetMode="External"/><Relationship Id="rId2912" Type="http://schemas.openxmlformats.org/officeDocument/2006/relationships/hyperlink" Target="https://ref.ly/2Sam24:15-2Sam24:16" TargetMode="External"/><Relationship Id="rId2913" Type="http://schemas.openxmlformats.org/officeDocument/2006/relationships/hyperlink" Target="https://ref.ly/2Sam24:17-2Sam24:25" TargetMode="External"/><Relationship Id="rId2914" Type="http://schemas.openxmlformats.org/officeDocument/2006/relationships/hyperlink" Target="https://ref.ly/2Sam24:24" TargetMode="External"/><Relationship Id="rId2915" Type="http://schemas.openxmlformats.org/officeDocument/2006/relationships/hyperlink" Target="https://ref.ly/1Chr21:15-1Chr21:16" TargetMode="External"/><Relationship Id="rId2916" Type="http://schemas.openxmlformats.org/officeDocument/2006/relationships/hyperlink" Target="https://ref.ly/1Chr21:27-1Chr21:30" TargetMode="External"/><Relationship Id="rId2917" Type="http://schemas.openxmlformats.org/officeDocument/2006/relationships/hyperlink" Target="https://ref.ly/1Chr22:1" TargetMode="External"/><Relationship Id="rId2918" Type="http://schemas.openxmlformats.org/officeDocument/2006/relationships/hyperlink" Target="https://ref.ly/2Chr3:1" TargetMode="External"/><Relationship Id="rId2919" Type="http://schemas.openxmlformats.org/officeDocument/2006/relationships/hyperlink" Target="https://ref.ly/Gen22:2" TargetMode="External"/><Relationship Id="rId2920" Type="http://schemas.openxmlformats.org/officeDocument/2006/relationships/hyperlink" Target="https://ref.ly/Jer17:6" TargetMode="External"/><Relationship Id="rId2921" Type="http://schemas.openxmlformats.org/officeDocument/2006/relationships/hyperlink" Target="https://ref.ly/Jer48:6" TargetMode="External"/><Relationship Id="rId2922" Type="http://schemas.openxmlformats.org/officeDocument/2006/relationships/hyperlink" Target="https://ref.ly/Job40:21-Job40:22" TargetMode="External"/><Relationship Id="rId2923" Type="http://schemas.openxmlformats.org/officeDocument/2006/relationships/hyperlink" Target="https://ref.ly/Job40:1-Job40:24" TargetMode="External"/><Relationship Id="rId2924" Type="http://schemas.openxmlformats.org/officeDocument/2006/relationships/hyperlink" Target="https://ref.ly/Exod25:10-Exod25:22" TargetMode="External"/><Relationship Id="rId2925" Type="http://schemas.openxmlformats.org/officeDocument/2006/relationships/hyperlink" Target="https://ref.ly/2Kgs12:9-2Kgs12:10" TargetMode="External"/><Relationship Id="rId2926" Type="http://schemas.openxmlformats.org/officeDocument/2006/relationships/hyperlink" Target="https://ref.ly/Gen50:26" TargetMode="External"/><Relationship Id="rId2927" Type="http://schemas.openxmlformats.org/officeDocument/2006/relationships/hyperlink" Target="https://ref.ly/Exod31:1-Exod31:5" TargetMode="External"/><Relationship Id="rId2928" Type="http://schemas.openxmlformats.org/officeDocument/2006/relationships/hyperlink" Target="https://ref.ly/Exod37:1-Exod37:9" TargetMode="External"/><Relationship Id="rId2929" Type="http://schemas.openxmlformats.org/officeDocument/2006/relationships/hyperlink" Target="https://ref.ly/Exod25:16" TargetMode="External"/><Relationship Id="rId2930" Type="http://schemas.openxmlformats.org/officeDocument/2006/relationships/hyperlink" Target="https://ref.ly/Exod16:33" TargetMode="External"/><Relationship Id="rId2931" Type="http://schemas.openxmlformats.org/officeDocument/2006/relationships/hyperlink" Target="https://ref.ly/Num17:10" TargetMode="External"/><Relationship Id="rId2932" Type="http://schemas.openxmlformats.org/officeDocument/2006/relationships/hyperlink" Target="https://ref.ly/Heb9:4" TargetMode="External"/><Relationship Id="rId2933" Type="http://schemas.openxmlformats.org/officeDocument/2006/relationships/hyperlink" Target="https://ref.ly/Exod25:17" TargetMode="External"/><Relationship Id="rId2934" Type="http://schemas.openxmlformats.org/officeDocument/2006/relationships/hyperlink" Target="https://ref.ly/Lev16:2-Lev16:16" TargetMode="External"/><Relationship Id="rId2935" Type="http://schemas.openxmlformats.org/officeDocument/2006/relationships/hyperlink" Target="https://ref.ly/Num7:89" TargetMode="External"/><Relationship Id="rId2936" Type="http://schemas.openxmlformats.org/officeDocument/2006/relationships/hyperlink" Target="https://ref.ly/Exod37:1" TargetMode="External"/><Relationship Id="rId2937" Type="http://schemas.openxmlformats.org/officeDocument/2006/relationships/hyperlink" Target="https://ref.ly/Num3:31" TargetMode="External"/><Relationship Id="rId2938" Type="http://schemas.openxmlformats.org/officeDocument/2006/relationships/hyperlink" Target="https://ref.ly/Num4:5" TargetMode="External"/><Relationship Id="rId2939" Type="http://schemas.openxmlformats.org/officeDocument/2006/relationships/hyperlink" Target="https://ref.ly/Josh4:16" TargetMode="External"/><Relationship Id="rId2940" Type="http://schemas.openxmlformats.org/officeDocument/2006/relationships/hyperlink" Target="https://ref.ly/Exod6:6-Exod6:7" TargetMode="External"/><Relationship Id="rId2941" Type="http://schemas.openxmlformats.org/officeDocument/2006/relationships/hyperlink" Target="https://ref.ly/1Chr28:18" TargetMode="External"/><Relationship Id="rId2942" Type="http://schemas.openxmlformats.org/officeDocument/2006/relationships/hyperlink" Target="https://ref.ly/1Sam6:19" TargetMode="External"/><Relationship Id="rId2943" Type="http://schemas.openxmlformats.org/officeDocument/2006/relationships/hyperlink" Target="https://ref.ly/2Sam6:6-2Sam6:9" TargetMode="External"/><Relationship Id="rId2944" Type="http://schemas.openxmlformats.org/officeDocument/2006/relationships/hyperlink" Target="https://ref.ly/Exod26:31-Exod26:33" TargetMode="External"/><Relationship Id="rId2945" Type="http://schemas.openxmlformats.org/officeDocument/2006/relationships/hyperlink" Target="https://ref.ly/Heb9:3-Heb9:5" TargetMode="External"/><Relationship Id="rId2946" Type="http://schemas.openxmlformats.org/officeDocument/2006/relationships/hyperlink" Target="https://ref.ly/Lev16:2" TargetMode="External"/><Relationship Id="rId2947" Type="http://schemas.openxmlformats.org/officeDocument/2006/relationships/hyperlink" Target="https://ref.ly/Num10:33-Num10:36" TargetMode="External"/><Relationship Id="rId2948" Type="http://schemas.openxmlformats.org/officeDocument/2006/relationships/hyperlink" Target="https://ref.ly/Num4:1-Num4:49" TargetMode="External"/><Relationship Id="rId2949" Type="http://schemas.openxmlformats.org/officeDocument/2006/relationships/hyperlink" Target="https://ref.ly/Num14:44" TargetMode="External"/><Relationship Id="rId2950" Type="http://schemas.openxmlformats.org/officeDocument/2006/relationships/hyperlink" Target="https://ref.ly/Josh3:13-Josh3:17" TargetMode="External"/><Relationship Id="rId2951" Type="http://schemas.openxmlformats.org/officeDocument/2006/relationships/hyperlink" Target="https://ref.ly/Josh4:9-Josh4:10" TargetMode="External"/><Relationship Id="rId2952" Type="http://schemas.openxmlformats.org/officeDocument/2006/relationships/hyperlink" Target="https://ref.ly/Josh6:6-Josh6:11" TargetMode="External"/><Relationship Id="rId2953" Type="http://schemas.openxmlformats.org/officeDocument/2006/relationships/hyperlink" Target="https://ref.ly/Josh8:33" TargetMode="External"/><Relationship Id="rId2954" Type="http://schemas.openxmlformats.org/officeDocument/2006/relationships/hyperlink" Target="https://ref.ly/Judg20:27" TargetMode="External"/><Relationship Id="rId2955" Type="http://schemas.openxmlformats.org/officeDocument/2006/relationships/hyperlink" Target="https://ref.ly/1Sam4:1-1Sam4:10" TargetMode="External"/><Relationship Id="rId2956" Type="http://schemas.openxmlformats.org/officeDocument/2006/relationships/hyperlink" Target="https://ref.ly/1Sam4:11" TargetMode="External"/><Relationship Id="rId2957" Type="http://schemas.openxmlformats.org/officeDocument/2006/relationships/hyperlink" Target="https://ref.ly/1Sam4:13-1Sam4:22" TargetMode="External"/><Relationship Id="rId2958" Type="http://schemas.openxmlformats.org/officeDocument/2006/relationships/hyperlink" Target="https://ref.ly/1Sam5:1-1Sam6:21" TargetMode="External"/><Relationship Id="rId2959" Type="http://schemas.openxmlformats.org/officeDocument/2006/relationships/hyperlink" Target="https://ref.ly/1Sam6:21" TargetMode="External"/><Relationship Id="rId2960" Type="http://schemas.openxmlformats.org/officeDocument/2006/relationships/hyperlink" Target="https://ref.ly/1Sam7:2" TargetMode="External"/><Relationship Id="rId2961" Type="http://schemas.openxmlformats.org/officeDocument/2006/relationships/hyperlink" Target="https://ref.ly/2Sam6:1-2Sam6:17" TargetMode="External"/><Relationship Id="rId2962" Type="http://schemas.openxmlformats.org/officeDocument/2006/relationships/hyperlink" Target="https://ref.ly/Ps132:1-Ps132:18" TargetMode="External"/><Relationship Id="rId2963" Type="http://schemas.openxmlformats.org/officeDocument/2006/relationships/hyperlink" Target="https://ref.ly/Ps132:8" TargetMode="External"/><Relationship Id="rId2964" Type="http://schemas.openxmlformats.org/officeDocument/2006/relationships/hyperlink" Target="https://ref.ly/Josh21:43-Josh21:45" TargetMode="External"/><Relationship Id="rId2965" Type="http://schemas.openxmlformats.org/officeDocument/2006/relationships/hyperlink" Target="https://ref.ly/2Sam7:1-2Sam7:17" TargetMode="External"/><Relationship Id="rId2966" Type="http://schemas.openxmlformats.org/officeDocument/2006/relationships/hyperlink" Target="https://ref.ly/Gen9:8-Gen9:17" TargetMode="External"/><Relationship Id="rId2967" Type="http://schemas.openxmlformats.org/officeDocument/2006/relationships/hyperlink" Target="https://ref.ly/Rev4:3" TargetMode="External"/><Relationship Id="rId2968" Type="http://schemas.openxmlformats.org/officeDocument/2006/relationships/hyperlink" Target="https://ref.ly/Rev10:1" TargetMode="External"/><Relationship Id="rId2969" Type="http://schemas.openxmlformats.org/officeDocument/2006/relationships/hyperlink" Target="https://ref.ly/Num26:40" TargetMode="External"/><Relationship Id="rId2970" Type="http://schemas.openxmlformats.org/officeDocument/2006/relationships/hyperlink" Target="https://ref.ly/Gen46:16" TargetMode="External"/><Relationship Id="rId2971" Type="http://schemas.openxmlformats.org/officeDocument/2006/relationships/hyperlink" Target="https://ref.ly/Num25:6-Num25:18" TargetMode="External"/><Relationship Id="rId2972" Type="http://schemas.openxmlformats.org/officeDocument/2006/relationships/hyperlink" Target="https://ref.ly/Num26:17" TargetMode="External"/><Relationship Id="rId2973" Type="http://schemas.openxmlformats.org/officeDocument/2006/relationships/hyperlink" Target="https://ref.ly/Acts17:19" TargetMode="External"/><Relationship Id="rId2974" Type="http://schemas.openxmlformats.org/officeDocument/2006/relationships/hyperlink" Target="https://ref.ly/Acts17:16-Acts17:21" TargetMode="External"/><Relationship Id="rId2975" Type="http://schemas.openxmlformats.org/officeDocument/2006/relationships/hyperlink" Target="https://ref.ly/Acts17:22-Acts17:31" TargetMode="External"/><Relationship Id="rId2976" Type="http://schemas.openxmlformats.org/officeDocument/2006/relationships/hyperlink" Target="https://ref.ly/Acts17:32-Acts17:34" TargetMode="External"/><Relationship Id="rId2977" Type="http://schemas.openxmlformats.org/officeDocument/2006/relationships/hyperlink" Target="https://ref.ly/Gen25:12-Gen25:16" TargetMode="External"/><Relationship Id="rId2978" Type="http://schemas.openxmlformats.org/officeDocument/2006/relationships/hyperlink" Target="https://ref.ly/1Chr1:29" TargetMode="External"/><Relationship Id="rId2979" Type="http://schemas.openxmlformats.org/officeDocument/2006/relationships/hyperlink" Target="https://ref.ly/2Macc5:8" TargetMode="External"/><Relationship Id="rId2980" Type="http://schemas.openxmlformats.org/officeDocument/2006/relationships/hyperlink" Target="https://ref.ly/1Macc5:24-1Macc5:28" TargetMode="External"/><Relationship Id="rId2981" Type="http://schemas.openxmlformats.org/officeDocument/2006/relationships/hyperlink" Target="https://ref.ly/1Macc9:35" TargetMode="External"/><Relationship Id="rId2982" Type="http://schemas.openxmlformats.org/officeDocument/2006/relationships/hyperlink" Target="https://ref.ly/2Cor11:32-2Cor11:33" TargetMode="External"/><Relationship Id="rId2983" Type="http://schemas.openxmlformats.org/officeDocument/2006/relationships/hyperlink" Target="https://ref.ly/Gen10:22-Gen10:24" TargetMode="External"/><Relationship Id="rId2984" Type="http://schemas.openxmlformats.org/officeDocument/2006/relationships/hyperlink" Target="https://ref.ly/Gen11:10-Gen11:13" TargetMode="External"/><Relationship Id="rId2985" Type="http://schemas.openxmlformats.org/officeDocument/2006/relationships/hyperlink" Target="https://ref.ly/1Chr1:17-1Chr1:18,1Chr1:24" TargetMode="External"/><Relationship Id="rId2986" Type="http://schemas.openxmlformats.org/officeDocument/2006/relationships/hyperlink" Target="https://ref.ly/Luke3:36" TargetMode="External"/><Relationship Id="rId2987" Type="http://schemas.openxmlformats.org/officeDocument/2006/relationships/hyperlink" Target="https://ref.ly/Gen11:10" TargetMode="External"/><Relationship Id="rId2988" Type="http://schemas.openxmlformats.org/officeDocument/2006/relationships/hyperlink" Target="https://ref.ly/1Chr1:17-1Chr1:25" TargetMode="External"/><Relationship Id="rId2989" Type="http://schemas.openxmlformats.org/officeDocument/2006/relationships/hyperlink" Target="https://ref.ly/Luke3:35-Luke3:36" TargetMode="External"/><Relationship Id="rId2990" Type="http://schemas.openxmlformats.org/officeDocument/2006/relationships/hyperlink" Target="https://ref.ly/Num21:33-Num21:35" TargetMode="External"/><Relationship Id="rId2991" Type="http://schemas.openxmlformats.org/officeDocument/2006/relationships/hyperlink" Target="https://ref.ly/Deut3:4" TargetMode="External"/><Relationship Id="rId2992" Type="http://schemas.openxmlformats.org/officeDocument/2006/relationships/hyperlink" Target="https://ref.ly/Deut3:14" TargetMode="External"/><Relationship Id="rId2993" Type="http://schemas.openxmlformats.org/officeDocument/2006/relationships/hyperlink" Target="https://ref.ly/Deut3:13-Deut3:14" TargetMode="External"/><Relationship Id="rId2994" Type="http://schemas.openxmlformats.org/officeDocument/2006/relationships/hyperlink" Target="https://ref.ly/1Kgs4:13" TargetMode="External"/><Relationship Id="rId2995" Type="http://schemas.openxmlformats.org/officeDocument/2006/relationships/hyperlink" Target="https://ref.ly/Matt7:3-Matt7:5" TargetMode="External"/><Relationship Id="rId2996" Type="http://schemas.openxmlformats.org/officeDocument/2006/relationships/hyperlink" Target="https://ref.ly/Luke6:41-Luke6:42" TargetMode="External"/><Relationship Id="rId2997" Type="http://schemas.openxmlformats.org/officeDocument/2006/relationships/hyperlink" Target="https://ref.ly/Gen14:1-Gen14:16" TargetMode="External"/><Relationship Id="rId2998" Type="http://schemas.openxmlformats.org/officeDocument/2006/relationships/hyperlink" Target="https://ref.ly/Dan2:14-Dan2:25" TargetMode="External"/><Relationship Id="rId2999" Type="http://schemas.openxmlformats.org/officeDocument/2006/relationships/hyperlink" Target="https://ref.ly/Acts19:29" TargetMode="External"/><Relationship Id="rId3000" Type="http://schemas.openxmlformats.org/officeDocument/2006/relationships/hyperlink" Target="https://ref.ly/Acts20:4" TargetMode="External"/><Relationship Id="rId3001" Type="http://schemas.openxmlformats.org/officeDocument/2006/relationships/hyperlink" Target="https://ref.ly/Acts27:1-Acts27:2" TargetMode="External"/><Relationship Id="rId3002" Type="http://schemas.openxmlformats.org/officeDocument/2006/relationships/hyperlink" Target="https://ref.ly/Phlm1:24" TargetMode="External"/><Relationship Id="rId3003" Type="http://schemas.openxmlformats.org/officeDocument/2006/relationships/hyperlink" Target="https://ref.ly/Col4:10-Col4:11" TargetMode="External"/><Relationship Id="rId3004" Type="http://schemas.openxmlformats.org/officeDocument/2006/relationships/hyperlink" Target="https://ref.ly/2Kgs13:16" TargetMode="External"/><Relationship Id="rId3005" Type="http://schemas.openxmlformats.org/officeDocument/2006/relationships/hyperlink" Target="https://ref.ly/2Sam22:35" TargetMode="External"/><Relationship Id="rId3006" Type="http://schemas.openxmlformats.org/officeDocument/2006/relationships/hyperlink" Target="https://ref.ly/Jer51:3" TargetMode="External"/><Relationship Id="rId3007" Type="http://schemas.openxmlformats.org/officeDocument/2006/relationships/hyperlink" Target="https://ref.ly/1Sam17:40" TargetMode="External"/><Relationship Id="rId3008" Type="http://schemas.openxmlformats.org/officeDocument/2006/relationships/hyperlink" Target="https://ref.ly/Judg20:16" TargetMode="External"/><Relationship Id="rId3009" Type="http://schemas.openxmlformats.org/officeDocument/2006/relationships/hyperlink" Target="https://ref.ly/1Sam17:40-1Sam17:51" TargetMode="External"/><Relationship Id="rId3010" Type="http://schemas.openxmlformats.org/officeDocument/2006/relationships/hyperlink" Target="https://ref.ly/1Sam17:48-1Sam17:49" TargetMode="External"/><Relationship Id="rId3011" Type="http://schemas.openxmlformats.org/officeDocument/2006/relationships/hyperlink" Target="https://ref.ly/Num25:7-Num25:8" TargetMode="External"/><Relationship Id="rId3012" Type="http://schemas.openxmlformats.org/officeDocument/2006/relationships/hyperlink" Target="https://ref.ly/1Sam26:7" TargetMode="External"/><Relationship Id="rId3013" Type="http://schemas.openxmlformats.org/officeDocument/2006/relationships/hyperlink" Target="https://ref.ly/2Sam2:23" TargetMode="External"/><Relationship Id="rId3014" Type="http://schemas.openxmlformats.org/officeDocument/2006/relationships/hyperlink" Target="https://ref.ly/Josh8:24" TargetMode="External"/><Relationship Id="rId3015" Type="http://schemas.openxmlformats.org/officeDocument/2006/relationships/hyperlink" Target="https://ref.ly/Josh10:28-Josh10:39" TargetMode="External"/><Relationship Id="rId3016" Type="http://schemas.openxmlformats.org/officeDocument/2006/relationships/hyperlink" Target="https://ref.ly/1Sam13:19-1Sam13:22" TargetMode="External"/><Relationship Id="rId3017" Type="http://schemas.openxmlformats.org/officeDocument/2006/relationships/hyperlink" Target="https://ref.ly/Ps2:9" TargetMode="External"/><Relationship Id="rId3018" Type="http://schemas.openxmlformats.org/officeDocument/2006/relationships/hyperlink" Target="https://ref.ly/Judg9:54" TargetMode="External"/><Relationship Id="rId3019" Type="http://schemas.openxmlformats.org/officeDocument/2006/relationships/hyperlink" Target="https://ref.ly/1Sam14:1" TargetMode="External"/><Relationship Id="rId3020" Type="http://schemas.openxmlformats.org/officeDocument/2006/relationships/hyperlink" Target="https://ref.ly/1Sam17:7" TargetMode="External"/><Relationship Id="rId3021" Type="http://schemas.openxmlformats.org/officeDocument/2006/relationships/hyperlink" Target="https://ref.ly/2Sam18:15" TargetMode="External"/><Relationship Id="rId3022" Type="http://schemas.openxmlformats.org/officeDocument/2006/relationships/hyperlink" Target="https://ref.ly/1Sam17:41" TargetMode="External"/><Relationship Id="rId3023" Type="http://schemas.openxmlformats.org/officeDocument/2006/relationships/hyperlink" Target="https://ref.ly/Ps16:8" TargetMode="External"/><Relationship Id="rId3024" Type="http://schemas.openxmlformats.org/officeDocument/2006/relationships/hyperlink" Target="https://ref.ly/2Sam1:21" TargetMode="External"/><Relationship Id="rId3025" Type="http://schemas.openxmlformats.org/officeDocument/2006/relationships/hyperlink" Target="https://ref.ly/1Sam17:5,1Sam17:38" TargetMode="External"/><Relationship Id="rId3026" Type="http://schemas.openxmlformats.org/officeDocument/2006/relationships/hyperlink" Target="https://ref.ly/2Chr26:14" TargetMode="External"/><Relationship Id="rId3027" Type="http://schemas.openxmlformats.org/officeDocument/2006/relationships/hyperlink" Target="https://ref.ly/Num21:13-Num21:15" TargetMode="External"/><Relationship Id="rId3028" Type="http://schemas.openxmlformats.org/officeDocument/2006/relationships/hyperlink" Target="https://ref.ly/Deut3:12,Deut3:16" TargetMode="External"/><Relationship Id="rId3029" Type="http://schemas.openxmlformats.org/officeDocument/2006/relationships/hyperlink" Target="https://ref.ly/Josh13:16" TargetMode="External"/><Relationship Id="rId3030" Type="http://schemas.openxmlformats.org/officeDocument/2006/relationships/hyperlink" Target="https://ref.ly/Josh13:9" TargetMode="External"/><Relationship Id="rId3031" Type="http://schemas.openxmlformats.org/officeDocument/2006/relationships/hyperlink" Target="https://ref.ly/Deut2:36" TargetMode="External"/><Relationship Id="rId3032" Type="http://schemas.openxmlformats.org/officeDocument/2006/relationships/hyperlink" Target="https://ref.ly/Deut3:12" TargetMode="External"/><Relationship Id="rId3033" Type="http://schemas.openxmlformats.org/officeDocument/2006/relationships/hyperlink" Target="https://ref.ly/Josh12:2" TargetMode="External"/><Relationship Id="rId3034" Type="http://schemas.openxmlformats.org/officeDocument/2006/relationships/hyperlink" Target="https://ref.ly/Num32:34" TargetMode="External"/><Relationship Id="rId3035" Type="http://schemas.openxmlformats.org/officeDocument/2006/relationships/hyperlink" Target="https://ref.ly/Judg11:26" TargetMode="External"/><Relationship Id="rId3036" Type="http://schemas.openxmlformats.org/officeDocument/2006/relationships/hyperlink" Target="https://ref.ly/2Sam24:5" TargetMode="External"/><Relationship Id="rId3037" Type="http://schemas.openxmlformats.org/officeDocument/2006/relationships/hyperlink" Target="https://ref.ly/Jer48:19" TargetMode="External"/><Relationship Id="rId3038" Type="http://schemas.openxmlformats.org/officeDocument/2006/relationships/hyperlink" Target="https://ref.ly/2Kgs10:33" TargetMode="External"/><Relationship Id="rId3039" Type="http://schemas.openxmlformats.org/officeDocument/2006/relationships/hyperlink" Target="https://ref.ly/Josh13:25" TargetMode="External"/><Relationship Id="rId3040" Type="http://schemas.openxmlformats.org/officeDocument/2006/relationships/hyperlink" Target="https://ref.ly/1Chr11:44" TargetMode="External"/><Relationship Id="rId3041" Type="http://schemas.openxmlformats.org/officeDocument/2006/relationships/hyperlink" Target="https://ref.ly/Isa17:2" TargetMode="External"/><Relationship Id="rId3042" Type="http://schemas.openxmlformats.org/officeDocument/2006/relationships/hyperlink" Target="https://ref.ly/Ps115:10,Ps115:12" TargetMode="External"/><Relationship Id="rId3043" Type="http://schemas.openxmlformats.org/officeDocument/2006/relationships/hyperlink" Target="https://ref.ly/Ps118:3" TargetMode="External"/><Relationship Id="rId3044" Type="http://schemas.openxmlformats.org/officeDocument/2006/relationships/hyperlink" Target="https://ref.ly/Ps135:19" TargetMode="External"/><Relationship Id="rId3045" Type="http://schemas.openxmlformats.org/officeDocument/2006/relationships/hyperlink" Target="https://ref.ly/1Chr27:17" TargetMode="External"/><Relationship Id="rId3046" Type="http://schemas.openxmlformats.org/officeDocument/2006/relationships/hyperlink" Target="https://ref.ly/2Kgs18:34" TargetMode="External"/><Relationship Id="rId3047" Type="http://schemas.openxmlformats.org/officeDocument/2006/relationships/hyperlink" Target="https://ref.ly/2Kgs19:13" TargetMode="External"/><Relationship Id="rId3048" Type="http://schemas.openxmlformats.org/officeDocument/2006/relationships/hyperlink" Target="https://ref.ly/Isa10:9" TargetMode="External"/><Relationship Id="rId3049" Type="http://schemas.openxmlformats.org/officeDocument/2006/relationships/hyperlink" Target="https://ref.ly/Isa36:19" TargetMode="External"/><Relationship Id="rId3050" Type="http://schemas.openxmlformats.org/officeDocument/2006/relationships/hyperlink" Target="https://ref.ly/Isa37:13" TargetMode="External"/><Relationship Id="rId3051" Type="http://schemas.openxmlformats.org/officeDocument/2006/relationships/hyperlink" Target="https://ref.ly/Jer49:23" TargetMode="External"/><Relationship Id="rId3052" Type="http://schemas.openxmlformats.org/officeDocument/2006/relationships/hyperlink" Target="https://ref.ly/Gen21:20" TargetMode="External"/><Relationship Id="rId3053" Type="http://schemas.openxmlformats.org/officeDocument/2006/relationships/hyperlink" Target="https://ref.ly/Gen27:3" TargetMode="External"/><Relationship Id="rId3054" Type="http://schemas.openxmlformats.org/officeDocument/2006/relationships/hyperlink" Target="https://ref.ly/Gen48:22" TargetMode="External"/><Relationship Id="rId3055" Type="http://schemas.openxmlformats.org/officeDocument/2006/relationships/hyperlink" Target="https://ref.ly/Isa7:24" TargetMode="External"/><Relationship Id="rId3056" Type="http://schemas.openxmlformats.org/officeDocument/2006/relationships/hyperlink" Target="https://ref.ly/Ezek39:9" TargetMode="External"/><Relationship Id="rId3057" Type="http://schemas.openxmlformats.org/officeDocument/2006/relationships/hyperlink" Target="https://ref.ly/Hos1:7" TargetMode="External"/><Relationship Id="rId3058" Type="http://schemas.openxmlformats.org/officeDocument/2006/relationships/hyperlink" Target="https://ref.ly/1Sam18:4" TargetMode="External"/><Relationship Id="rId3059" Type="http://schemas.openxmlformats.org/officeDocument/2006/relationships/hyperlink" Target="https://ref.ly/1Chr12:2" TargetMode="External"/><Relationship Id="rId3060" Type="http://schemas.openxmlformats.org/officeDocument/2006/relationships/hyperlink" Target="https://ref.ly/2Chr17:17" TargetMode="External"/><Relationship Id="rId3061" Type="http://schemas.openxmlformats.org/officeDocument/2006/relationships/hyperlink" Target="https://ref.ly/Job16:13" TargetMode="External"/><Relationship Id="rId3062" Type="http://schemas.openxmlformats.org/officeDocument/2006/relationships/hyperlink" Target="https://ref.ly/Ps11:2" TargetMode="External"/><Relationship Id="rId3063" Type="http://schemas.openxmlformats.org/officeDocument/2006/relationships/hyperlink" Target="https://ref.ly/Ps7:13" TargetMode="External"/><Relationship Id="rId3064" Type="http://schemas.openxmlformats.org/officeDocument/2006/relationships/hyperlink" Target="https://ref.ly/Ps38:2" TargetMode="External"/><Relationship Id="rId3065" Type="http://schemas.openxmlformats.org/officeDocument/2006/relationships/hyperlink" Target="https://ref.ly/Ps64:7" TargetMode="External"/><Relationship Id="rId3066" Type="http://schemas.openxmlformats.org/officeDocument/2006/relationships/hyperlink" Target="https://ref.ly/Gen15:2-Gen15:4" TargetMode="External"/><Relationship Id="rId3067" Type="http://schemas.openxmlformats.org/officeDocument/2006/relationships/hyperlink" Target="https://ref.ly/Gen48:13-Gen48:22" TargetMode="External"/><Relationship Id="rId3068" Type="http://schemas.openxmlformats.org/officeDocument/2006/relationships/hyperlink" Target="https://ref.ly/Gen25:31-Gen25:34" TargetMode="External"/><Relationship Id="rId3069" Type="http://schemas.openxmlformats.org/officeDocument/2006/relationships/hyperlink" Target="https://ref.ly/Gen50:2-Gen50:3" TargetMode="External"/><Relationship Id="rId3070" Type="http://schemas.openxmlformats.org/officeDocument/2006/relationships/hyperlink" Target="https://ref.ly/1Kgs6:1-1Kgs6:38" TargetMode="External"/><Relationship Id="rId3071" Type="http://schemas.openxmlformats.org/officeDocument/2006/relationships/hyperlink" Target="https://ref.ly/Josh6:17" TargetMode="External"/><Relationship Id="rId3072" Type="http://schemas.openxmlformats.org/officeDocument/2006/relationships/hyperlink" Target="https://ref.ly/1Sam17:38-1Sam17:54" TargetMode="External"/><Relationship Id="rId3073" Type="http://schemas.openxmlformats.org/officeDocument/2006/relationships/hyperlink" Target="https://ref.ly/1Sam17:38" TargetMode="External"/><Relationship Id="rId3074" Type="http://schemas.openxmlformats.org/officeDocument/2006/relationships/hyperlink" Target="https://ref.ly/1Macc6:35" TargetMode="External"/><Relationship Id="rId3075" Type="http://schemas.openxmlformats.org/officeDocument/2006/relationships/hyperlink" Target="https://ref.ly/2Chr14:8" TargetMode="External"/><Relationship Id="rId3076" Type="http://schemas.openxmlformats.org/officeDocument/2006/relationships/hyperlink" Target="https://ref.ly/Jer46:4" TargetMode="External"/><Relationship Id="rId3077" Type="http://schemas.openxmlformats.org/officeDocument/2006/relationships/hyperlink" Target="https://ref.ly/Isa21:17" TargetMode="External"/><Relationship Id="rId3078" Type="http://schemas.openxmlformats.org/officeDocument/2006/relationships/hyperlink" Target="https://ref.ly/Exod20:1-Exod20:17" TargetMode="External"/><Relationship Id="rId3079" Type="http://schemas.openxmlformats.org/officeDocument/2006/relationships/hyperlink" Target="https://ref.ly/Lev18:1-Lev18:30" TargetMode="External"/><Relationship Id="rId3080" Type="http://schemas.openxmlformats.org/officeDocument/2006/relationships/hyperlink" Target="https://ref.ly/Deut1:1-Deut31:30" TargetMode="External"/><Relationship Id="rId3081" Type="http://schemas.openxmlformats.org/officeDocument/2006/relationships/hyperlink" Target="https://ref.ly/Jer31:31-Jer31:37" TargetMode="External"/><Relationship Id="rId3082" Type="http://schemas.openxmlformats.org/officeDocument/2006/relationships/hyperlink" Target="https://ref.ly/Prov22:17-Prov24:22" TargetMode="External"/><Relationship Id="rId3083" Type="http://schemas.openxmlformats.org/officeDocument/2006/relationships/hyperlink" Target="https://ref.ly/2Sam11:1-2Sam11:27" TargetMode="External"/><Relationship Id="rId3084" Type="http://schemas.openxmlformats.org/officeDocument/2006/relationships/hyperlink" Target="https://ref.ly/1Kgs21:1-1Kgs21:29" TargetMode="External"/><Relationship Id="rId3085" Type="http://schemas.openxmlformats.org/officeDocument/2006/relationships/hyperlink" Target="https://ref.ly/2Kgs5:10" TargetMode="External"/><Relationship Id="rId3086" Type="http://schemas.openxmlformats.org/officeDocument/2006/relationships/hyperlink" Target="https://ref.ly/Ezra4:6-Ezra4:7" TargetMode="External"/><Relationship Id="rId3087" Type="http://schemas.openxmlformats.org/officeDocument/2006/relationships/hyperlink" Target="https://ref.ly/Neh2:7" TargetMode="External"/><Relationship Id="rId3088" Type="http://schemas.openxmlformats.org/officeDocument/2006/relationships/hyperlink" Target="https://ref.ly/Gen1:1" TargetMode="External"/><Relationship Id="rId3089" Type="http://schemas.openxmlformats.org/officeDocument/2006/relationships/hyperlink" Target="https://ref.ly/Gen10:17" TargetMode="External"/><Relationship Id="rId3090" Type="http://schemas.openxmlformats.org/officeDocument/2006/relationships/hyperlink" Target="https://ref.ly/1Chr1:15" TargetMode="External"/><Relationship Id="rId3091" Type="http://schemas.openxmlformats.org/officeDocument/2006/relationships/hyperlink" Target="https://ref.ly/Josh16:2" TargetMode="External"/><Relationship Id="rId3092" Type="http://schemas.openxmlformats.org/officeDocument/2006/relationships/hyperlink" Target="https://ref.ly/Acts17:16" TargetMode="External"/><Relationship Id="rId3093" Type="http://schemas.openxmlformats.org/officeDocument/2006/relationships/hyperlink" Target="https://ref.ly/Ezek26:9" TargetMode="External"/><Relationship Id="rId3094" Type="http://schemas.openxmlformats.org/officeDocument/2006/relationships/hyperlink" Target="https://ref.ly/Acts9:25" TargetMode="External"/><Relationship Id="rId3095" Type="http://schemas.openxmlformats.org/officeDocument/2006/relationships/hyperlink" Target="https://ref.ly/2Cor11:33" TargetMode="External"/><Relationship Id="rId3096" Type="http://schemas.openxmlformats.org/officeDocument/2006/relationships/hyperlink" Target="https://ref.ly/Isa45:1" TargetMode="External"/><Relationship Id="rId3097" Type="http://schemas.openxmlformats.org/officeDocument/2006/relationships/hyperlink" Target="https://ref.ly/Neh6:1" TargetMode="External"/><Relationship Id="rId3098" Type="http://schemas.openxmlformats.org/officeDocument/2006/relationships/hyperlink" Target="https://ref.ly/Isa45:2" TargetMode="External"/><Relationship Id="rId3099" Type="http://schemas.openxmlformats.org/officeDocument/2006/relationships/hyperlink" Target="https://ref.ly/Ps107:16" TargetMode="External"/><Relationship Id="rId3100" Type="http://schemas.openxmlformats.org/officeDocument/2006/relationships/hyperlink" Target="https://ref.ly/Judg16:3" TargetMode="External"/><Relationship Id="rId3101" Type="http://schemas.openxmlformats.org/officeDocument/2006/relationships/hyperlink" Target="https://ref.ly/2Chr26:9" TargetMode="External"/><Relationship Id="rId3102" Type="http://schemas.openxmlformats.org/officeDocument/2006/relationships/hyperlink" Target="https://ref.ly/2Kgs9:17" TargetMode="External"/><Relationship Id="rId3103" Type="http://schemas.openxmlformats.org/officeDocument/2006/relationships/hyperlink" Target="https://ref.ly/2Sam17:18" TargetMode="External"/><Relationship Id="rId3104" Type="http://schemas.openxmlformats.org/officeDocument/2006/relationships/hyperlink" Target="https://ref.ly/1Kgs17:19" TargetMode="External"/><Relationship Id="rId3105" Type="http://schemas.openxmlformats.org/officeDocument/2006/relationships/hyperlink" Target="https://ref.ly/1Kgs6:22" TargetMode="External"/><Relationship Id="rId3106" Type="http://schemas.openxmlformats.org/officeDocument/2006/relationships/hyperlink" Target="https://ref.ly/Acts20:21" TargetMode="External"/><Relationship Id="rId3107" Type="http://schemas.openxmlformats.org/officeDocument/2006/relationships/hyperlink" Target="https://ref.ly/Luke15:7" TargetMode="External"/><Relationship Id="rId3108" Type="http://schemas.openxmlformats.org/officeDocument/2006/relationships/hyperlink" Target="https://ref.ly/Acts11:18" TargetMode="External"/><Relationship Id="rId3109" Type="http://schemas.openxmlformats.org/officeDocument/2006/relationships/hyperlink" Target="https://ref.ly/Ps51:1-Ps51:19" TargetMode="External"/><Relationship Id="rId3110" Type="http://schemas.openxmlformats.org/officeDocument/2006/relationships/hyperlink" Target="https://ref.ly/Rev2:5" TargetMode="External"/><Relationship Id="rId3111" Type="http://schemas.openxmlformats.org/officeDocument/2006/relationships/hyperlink" Target="https://ref.ly/2Cor7:1-2Cor7:16" TargetMode="External"/><Relationship Id="rId3112" Type="http://schemas.openxmlformats.org/officeDocument/2006/relationships/hyperlink" Target="https://ref.ly/Matt3:2" TargetMode="External"/><Relationship Id="rId3113" Type="http://schemas.openxmlformats.org/officeDocument/2006/relationships/hyperlink" Target="https://ref.ly/Mark1:4" TargetMode="External"/><Relationship Id="rId3114" Type="http://schemas.openxmlformats.org/officeDocument/2006/relationships/hyperlink" Target="https://ref.ly/Mark1:15" TargetMode="External"/><Relationship Id="rId3115" Type="http://schemas.openxmlformats.org/officeDocument/2006/relationships/hyperlink" Target="https://ref.ly/Luke24:44-Luke24:49" TargetMode="External"/><Relationship Id="rId3116" Type="http://schemas.openxmlformats.org/officeDocument/2006/relationships/hyperlink" Target="https://ref.ly/Acts2:1-Acts2:47" TargetMode="External"/><Relationship Id="rId3117" Type="http://schemas.openxmlformats.org/officeDocument/2006/relationships/hyperlink" Target="https://ref.ly/1Kgs16:9-1Kgs16:10" TargetMode="External"/><Relationship Id="rId3118" Type="http://schemas.openxmlformats.org/officeDocument/2006/relationships/hyperlink" Target="https://ref.ly/1Macc14:1-1Macc14:3" TargetMode="External"/><Relationship Id="rId3119" Type="http://schemas.openxmlformats.org/officeDocument/2006/relationships/hyperlink" Target="https://ref.ly/1Macc15:15-1Macc15:22" TargetMode="External"/><Relationship Id="rId3120" Type="http://schemas.openxmlformats.org/officeDocument/2006/relationships/hyperlink" Target="https://ref.ly/Ezra4:6" TargetMode="External"/><Relationship Id="rId3121" Type="http://schemas.openxmlformats.org/officeDocument/2006/relationships/hyperlink" Target="https://ref.ly/Ezra4:7-Ezra4:23" TargetMode="External"/><Relationship Id="rId3122" Type="http://schemas.openxmlformats.org/officeDocument/2006/relationships/hyperlink" Target="https://ref.ly/Ezra7:8" TargetMode="External"/><Relationship Id="rId3123" Type="http://schemas.openxmlformats.org/officeDocument/2006/relationships/hyperlink" Target="https://ref.ly/Ezra7:11-Ezra7:26" TargetMode="External"/><Relationship Id="rId3124" Type="http://schemas.openxmlformats.org/officeDocument/2006/relationships/hyperlink" Target="https://ref.ly/Neh1:1" TargetMode="External"/><Relationship Id="rId3125" Type="http://schemas.openxmlformats.org/officeDocument/2006/relationships/hyperlink" Target="https://ref.ly/Neh2:1" TargetMode="External"/><Relationship Id="rId3126" Type="http://schemas.openxmlformats.org/officeDocument/2006/relationships/hyperlink" Target="https://ref.ly/Ezra7:7" TargetMode="External"/><Relationship Id="rId3127" Type="http://schemas.openxmlformats.org/officeDocument/2006/relationships/hyperlink" Target="https://ref.ly/Titus3:12" TargetMode="External"/><Relationship Id="rId3128" Type="http://schemas.openxmlformats.org/officeDocument/2006/relationships/hyperlink" Target="https://ref.ly/1Chr4:14" TargetMode="External"/><Relationship Id="rId3129" Type="http://schemas.openxmlformats.org/officeDocument/2006/relationships/hyperlink" Target="https://ref.ly/Neh11:35" TargetMode="External"/><Relationship Id="rId3130" Type="http://schemas.openxmlformats.org/officeDocument/2006/relationships/hyperlink" Target="https://ref.ly/Gen4:22" TargetMode="External"/><Relationship Id="rId3131" Type="http://schemas.openxmlformats.org/officeDocument/2006/relationships/hyperlink" Target="https://ref.ly/1Chr29:5" TargetMode="External"/><Relationship Id="rId3132" Type="http://schemas.openxmlformats.org/officeDocument/2006/relationships/hyperlink" Target="https://ref.ly/2Chr34:11" TargetMode="External"/><Relationship Id="rId3133" Type="http://schemas.openxmlformats.org/officeDocument/2006/relationships/hyperlink" Target="https://ref.ly/Isa3:3" TargetMode="External"/><Relationship Id="rId3134" Type="http://schemas.openxmlformats.org/officeDocument/2006/relationships/hyperlink" Target="https://ref.ly/1Kgs4:10" TargetMode="External"/><Relationship Id="rId3135" Type="http://schemas.openxmlformats.org/officeDocument/2006/relationships/hyperlink" Target="https://ref.ly/Judg9:1,Judg9:22-Judg9:25,Judg9:31,Judg9:41" TargetMode="External"/><Relationship Id="rId3136" Type="http://schemas.openxmlformats.org/officeDocument/2006/relationships/hyperlink" Target="https://ref.ly/2Kgs23:36" TargetMode="External"/><Relationship Id="rId3137" Type="http://schemas.openxmlformats.org/officeDocument/2006/relationships/hyperlink" Target="https://ref.ly/Ezek27:8,Ezek27:11" TargetMode="External"/><Relationship Id="rId3138" Type="http://schemas.openxmlformats.org/officeDocument/2006/relationships/hyperlink" Target="https://ref.ly/1Macc15:23" TargetMode="External"/><Relationship Id="rId3139" Type="http://schemas.openxmlformats.org/officeDocument/2006/relationships/hyperlink" Target="https://ref.ly/Gen10:18" TargetMode="External"/><Relationship Id="rId3140" Type="http://schemas.openxmlformats.org/officeDocument/2006/relationships/hyperlink" Target="https://ref.ly/1Chr1:16" TargetMode="External"/><Relationship Id="rId3141" Type="http://schemas.openxmlformats.org/officeDocument/2006/relationships/hyperlink" Target="https://ref.ly/Gen2:9" TargetMode="External"/><Relationship Id="rId3142" Type="http://schemas.openxmlformats.org/officeDocument/2006/relationships/hyperlink" Target="https://ref.ly/Gen2:8-Gen2:9" TargetMode="External"/><Relationship Id="rId3143" Type="http://schemas.openxmlformats.org/officeDocument/2006/relationships/hyperlink" Target="https://ref.ly/Gen2:17" TargetMode="External"/><Relationship Id="rId3144" Type="http://schemas.openxmlformats.org/officeDocument/2006/relationships/hyperlink" Target="https://ref.ly/Prov3:18" TargetMode="External"/><Relationship Id="rId3145" Type="http://schemas.openxmlformats.org/officeDocument/2006/relationships/hyperlink" Target="https://ref.ly/Prov11:30" TargetMode="External"/><Relationship Id="rId3146" Type="http://schemas.openxmlformats.org/officeDocument/2006/relationships/hyperlink" Target="https://ref.ly/Prov13:12" TargetMode="External"/><Relationship Id="rId3147" Type="http://schemas.openxmlformats.org/officeDocument/2006/relationships/hyperlink" Target="https://ref.ly/Prov15:4" TargetMode="External"/><Relationship Id="rId3148" Type="http://schemas.openxmlformats.org/officeDocument/2006/relationships/hyperlink" Target="https://ref.ly/Rev22:2,Rev22:14,Rev22:19" TargetMode="External"/><Relationship Id="rId3149" Type="http://schemas.openxmlformats.org/officeDocument/2006/relationships/hyperlink" Target="https://ref.ly/Gen3:1-Gen3:24" TargetMode="External"/><Relationship Id="rId3150" Type="http://schemas.openxmlformats.org/officeDocument/2006/relationships/hyperlink" Target="https://ref.ly/Rev7:14" TargetMode="External"/><Relationship Id="rId3151" Type="http://schemas.openxmlformats.org/officeDocument/2006/relationships/hyperlink" Target="https://ref.ly/Rev22:14" TargetMode="External"/><Relationship Id="rId3152" Type="http://schemas.openxmlformats.org/officeDocument/2006/relationships/hyperlink" Target="https://ref.ly/Exod30:34" TargetMode="External"/><Relationship Id="rId3153" Type="http://schemas.openxmlformats.org/officeDocument/2006/relationships/hyperlink" Target="https://ref.ly/Ps37:35" TargetMode="External"/><Relationship Id="rId3154" Type="http://schemas.openxmlformats.org/officeDocument/2006/relationships/hyperlink" Target="https://ref.ly/Gen2:9,Gen2:15-Gen2:17" TargetMode="External"/><Relationship Id="rId3155" Type="http://schemas.openxmlformats.org/officeDocument/2006/relationships/hyperlink" Target="https://ref.ly/Deut1:39" TargetMode="External"/><Relationship Id="rId3156" Type="http://schemas.openxmlformats.org/officeDocument/2006/relationships/hyperlink" Target="https://ref.ly/Isa7:15-Isa7:16" TargetMode="External"/><Relationship Id="rId3157" Type="http://schemas.openxmlformats.org/officeDocument/2006/relationships/hyperlink" Target="https://ref.ly/Heb5:14" TargetMode="External"/><Relationship Id="rId3158" Type="http://schemas.openxmlformats.org/officeDocument/2006/relationships/hyperlink" Target="https://ref.ly/Josh15:42" TargetMode="External"/><Relationship Id="rId3159" Type="http://schemas.openxmlformats.org/officeDocument/2006/relationships/hyperlink" Target="https://ref.ly/1Sam30:30" TargetMode="External"/><Relationship Id="rId3160" Type="http://schemas.openxmlformats.org/officeDocument/2006/relationships/hyperlink" Target="https://ref.ly/1Chr6:31-1Chr6:32,1Chr6:39" TargetMode="External"/><Relationship Id="rId3161" Type="http://schemas.openxmlformats.org/officeDocument/2006/relationships/hyperlink" Target="https://ref.ly/1Chr15:1-1Chr15:19" TargetMode="External"/><Relationship Id="rId3162" Type="http://schemas.openxmlformats.org/officeDocument/2006/relationships/hyperlink" Target="https://ref.ly/1Chr16:4-1Chr16:5" TargetMode="External"/><Relationship Id="rId3163" Type="http://schemas.openxmlformats.org/officeDocument/2006/relationships/hyperlink" Target="https://ref.ly/1Chr16:7-1Chr16:36" TargetMode="External"/><Relationship Id="rId3164" Type="http://schemas.openxmlformats.org/officeDocument/2006/relationships/hyperlink" Target="https://ref.ly/1Chr16:37" TargetMode="External"/><Relationship Id="rId3165" Type="http://schemas.openxmlformats.org/officeDocument/2006/relationships/hyperlink" Target="https://ref.ly/1Chr25:6,1Chr25:9" TargetMode="External"/><Relationship Id="rId3166" Type="http://schemas.openxmlformats.org/officeDocument/2006/relationships/hyperlink" Target="https://ref.ly/1Esd1:15" TargetMode="External"/><Relationship Id="rId3167" Type="http://schemas.openxmlformats.org/officeDocument/2006/relationships/hyperlink" Target="https://ref.ly/1Esd5:27,1Esd5:59" TargetMode="External"/><Relationship Id="rId3168" Type="http://schemas.openxmlformats.org/officeDocument/2006/relationships/hyperlink" Target="https://ref.ly/1Chr25:1-1Chr25:2" TargetMode="External"/><Relationship Id="rId3169" Type="http://schemas.openxmlformats.org/officeDocument/2006/relationships/hyperlink" Target="https://ref.ly/Ps50:1-Ps50:23" TargetMode="External"/><Relationship Id="rId3170" Type="http://schemas.openxmlformats.org/officeDocument/2006/relationships/hyperlink" Target="https://ref.ly/Ps73:1-Ps83:18" TargetMode="External"/><Relationship Id="rId3171" Type="http://schemas.openxmlformats.org/officeDocument/2006/relationships/hyperlink" Target="https://ref.ly/1Chr25:1" TargetMode="External"/><Relationship Id="rId3172" Type="http://schemas.openxmlformats.org/officeDocument/2006/relationships/hyperlink" Target="https://ref.ly/2Chr35:15" TargetMode="External"/><Relationship Id="rId3173" Type="http://schemas.openxmlformats.org/officeDocument/2006/relationships/hyperlink" Target="https://ref.ly/Ezra2:41" TargetMode="External"/><Relationship Id="rId3174" Type="http://schemas.openxmlformats.org/officeDocument/2006/relationships/hyperlink" Target="https://ref.ly/Neh7:44" TargetMode="External"/><Relationship Id="rId3175" Type="http://schemas.openxmlformats.org/officeDocument/2006/relationships/hyperlink" Target="https://ref.ly/Neh11:22" TargetMode="External"/><Relationship Id="rId3176" Type="http://schemas.openxmlformats.org/officeDocument/2006/relationships/hyperlink" Target="https://ref.ly/2Kgs18:18,2Kgs18:27" TargetMode="External"/><Relationship Id="rId3177" Type="http://schemas.openxmlformats.org/officeDocument/2006/relationships/hyperlink" Target="https://ref.ly/Isa36:22" TargetMode="External"/><Relationship Id="rId3178" Type="http://schemas.openxmlformats.org/officeDocument/2006/relationships/hyperlink" Target="https://ref.ly/1Chr9:18" TargetMode="External"/><Relationship Id="rId3179" Type="http://schemas.openxmlformats.org/officeDocument/2006/relationships/hyperlink" Target="https://ref.ly/Neh2:8" TargetMode="External"/><Relationship Id="rId3180" Type="http://schemas.openxmlformats.org/officeDocument/2006/relationships/hyperlink" Target="https://ref.ly/1Chr7:6" TargetMode="External"/><Relationship Id="rId3181" Type="http://schemas.openxmlformats.org/officeDocument/2006/relationships/hyperlink" Target="https://ref.ly/Acts1:9-Acts1:11" TargetMode="External"/><Relationship Id="rId3182" Type="http://schemas.openxmlformats.org/officeDocument/2006/relationships/hyperlink" Target="https://ref.ly/Luke24:50-Luke24:51" TargetMode="External"/><Relationship Id="rId3183" Type="http://schemas.openxmlformats.org/officeDocument/2006/relationships/hyperlink" Target="https://ref.ly/Acts1:12" TargetMode="External"/><Relationship Id="rId3184" Type="http://schemas.openxmlformats.org/officeDocument/2006/relationships/hyperlink" Target="https://ref.ly/John21:22" TargetMode="External"/><Relationship Id="rId3185" Type="http://schemas.openxmlformats.org/officeDocument/2006/relationships/hyperlink" Target="https://ref.ly/John20:17" TargetMode="External"/><Relationship Id="rId3186" Type="http://schemas.openxmlformats.org/officeDocument/2006/relationships/hyperlink" Target="https://ref.ly/John20:29" TargetMode="External"/><Relationship Id="rId3187" Type="http://schemas.openxmlformats.org/officeDocument/2006/relationships/hyperlink" Target="https://ref.ly/Eph1:20" TargetMode="External"/><Relationship Id="rId3188" Type="http://schemas.openxmlformats.org/officeDocument/2006/relationships/hyperlink" Target="https://ref.ly/Heb1:3" TargetMode="External"/><Relationship Id="rId3189" Type="http://schemas.openxmlformats.org/officeDocument/2006/relationships/hyperlink" Target="https://ref.ly/Ps110:1" TargetMode="External"/><Relationship Id="rId3190" Type="http://schemas.openxmlformats.org/officeDocument/2006/relationships/hyperlink" Target="https://ref.ly/Acts2:33-Acts2:36" TargetMode="External"/><Relationship Id="rId3191" Type="http://schemas.openxmlformats.org/officeDocument/2006/relationships/hyperlink" Target="https://ref.ly/Eph4:10" TargetMode="External"/><Relationship Id="rId3192" Type="http://schemas.openxmlformats.org/officeDocument/2006/relationships/hyperlink" Target="https://ref.ly/Phil2:9-Phil2:11" TargetMode="External"/><Relationship Id="rId3193" Type="http://schemas.openxmlformats.org/officeDocument/2006/relationships/hyperlink" Target="https://ref.ly/Heb1:13-Heb1:14" TargetMode="External"/><Relationship Id="rId3194" Type="http://schemas.openxmlformats.org/officeDocument/2006/relationships/hyperlink" Target="https://ref.ly/1Tim3:16" TargetMode="External"/><Relationship Id="rId3195" Type="http://schemas.openxmlformats.org/officeDocument/2006/relationships/hyperlink" Target="https://ref.ly/1Pet3:22" TargetMode="External"/><Relationship Id="rId3196" Type="http://schemas.openxmlformats.org/officeDocument/2006/relationships/hyperlink" Target="https://ref.ly/John16:7" TargetMode="External"/><Relationship Id="rId3197" Type="http://schemas.openxmlformats.org/officeDocument/2006/relationships/hyperlink" Target="https://ref.ly/Matt18:20" TargetMode="External"/><Relationship Id="rId3198" Type="http://schemas.openxmlformats.org/officeDocument/2006/relationships/hyperlink" Target="https://ref.ly/Matt28:20" TargetMode="External"/><Relationship Id="rId3199" Type="http://schemas.openxmlformats.org/officeDocument/2006/relationships/hyperlink" Target="https://ref.ly/John14:2" TargetMode="External"/><Relationship Id="rId3200" Type="http://schemas.openxmlformats.org/officeDocument/2006/relationships/hyperlink" Target="https://ref.ly/2Cor5:1-2Cor5:10" TargetMode="External"/><Relationship Id="rId3201" Type="http://schemas.openxmlformats.org/officeDocument/2006/relationships/hyperlink" Target="https://ref.ly/Heb4:14" TargetMode="External"/><Relationship Id="rId3202" Type="http://schemas.openxmlformats.org/officeDocument/2006/relationships/hyperlink" Target="https://ref.ly/Heb6:20" TargetMode="External"/><Relationship Id="rId3203" Type="http://schemas.openxmlformats.org/officeDocument/2006/relationships/hyperlink" Target="https://ref.ly/Heb9:24" TargetMode="External"/><Relationship Id="rId3204" Type="http://schemas.openxmlformats.org/officeDocument/2006/relationships/hyperlink" Target="https://ref.ly/Heb9:12" TargetMode="External"/><Relationship Id="rId3205" Type="http://schemas.openxmlformats.org/officeDocument/2006/relationships/hyperlink" Target="https://ref.ly/Heb12:2" TargetMode="External"/><Relationship Id="rId3206" Type="http://schemas.openxmlformats.org/officeDocument/2006/relationships/hyperlink" Target="https://ref.ly/Heb2:17" TargetMode="External"/><Relationship Id="rId3207" Type="http://schemas.openxmlformats.org/officeDocument/2006/relationships/hyperlink" Target="https://ref.ly/Heb5:7-Heb5:10" TargetMode="External"/><Relationship Id="rId3208" Type="http://schemas.openxmlformats.org/officeDocument/2006/relationships/hyperlink" Target="https://ref.ly/Heb4:14-Heb4:16" TargetMode="External"/><Relationship Id="rId3209" Type="http://schemas.openxmlformats.org/officeDocument/2006/relationships/hyperlink" Target="https://ref.ly/Josh13:3" TargetMode="External"/><Relationship Id="rId3210" Type="http://schemas.openxmlformats.org/officeDocument/2006/relationships/hyperlink" Target="https://ref.ly/Josh11:21-Josh11:22" TargetMode="External"/><Relationship Id="rId3211" Type="http://schemas.openxmlformats.org/officeDocument/2006/relationships/hyperlink" Target="https://ref.ly/Josh15:46-Josh15:47" TargetMode="External"/><Relationship Id="rId3212" Type="http://schemas.openxmlformats.org/officeDocument/2006/relationships/hyperlink" Target="https://ref.ly/Neh4:7" TargetMode="External"/><Relationship Id="rId3213" Type="http://schemas.openxmlformats.org/officeDocument/2006/relationships/hyperlink" Target="https://ref.ly/1Sam5:1-1Sam5:12" TargetMode="External"/><Relationship Id="rId3214" Type="http://schemas.openxmlformats.org/officeDocument/2006/relationships/hyperlink" Target="https://ref.ly/1Sam6:1-1Sam6:18" TargetMode="External"/><Relationship Id="rId3215" Type="http://schemas.openxmlformats.org/officeDocument/2006/relationships/hyperlink" Target="https://ref.ly/2Chr26:6" TargetMode="External"/><Relationship Id="rId3216" Type="http://schemas.openxmlformats.org/officeDocument/2006/relationships/hyperlink" Target="https://ref.ly/Isa20:1-Isa20:6" TargetMode="External"/><Relationship Id="rId3217" Type="http://schemas.openxmlformats.org/officeDocument/2006/relationships/hyperlink" Target="https://ref.ly/Jer25:20" TargetMode="External"/><Relationship Id="rId3218" Type="http://schemas.openxmlformats.org/officeDocument/2006/relationships/hyperlink" Target="https://ref.ly/Zeph2:4" TargetMode="External"/><Relationship Id="rId3219" Type="http://schemas.openxmlformats.org/officeDocument/2006/relationships/hyperlink" Target="https://ref.ly/Neh13:23-Neh13:24" TargetMode="External"/><Relationship Id="rId3220" Type="http://schemas.openxmlformats.org/officeDocument/2006/relationships/hyperlink" Target="https://ref.ly/Zech9:6" TargetMode="External"/><Relationship Id="rId3221" Type="http://schemas.openxmlformats.org/officeDocument/2006/relationships/hyperlink" Target="https://ref.ly/1Macc4:12-1Macc4:15" TargetMode="External"/><Relationship Id="rId3222" Type="http://schemas.openxmlformats.org/officeDocument/2006/relationships/hyperlink" Target="https://ref.ly/1Macc5:68" TargetMode="External"/><Relationship Id="rId3223" Type="http://schemas.openxmlformats.org/officeDocument/2006/relationships/hyperlink" Target="https://ref.ly/1Macc10:77-1Macc10:85" TargetMode="External"/><Relationship Id="rId3224" Type="http://schemas.openxmlformats.org/officeDocument/2006/relationships/hyperlink" Target="https://ref.ly/1Macc11:4" TargetMode="External"/><Relationship Id="rId3225" Type="http://schemas.openxmlformats.org/officeDocument/2006/relationships/hyperlink" Target="https://ref.ly/Acts8:40" TargetMode="External"/><Relationship Id="rId3226" Type="http://schemas.openxmlformats.org/officeDocument/2006/relationships/hyperlink" Target="https://ref.ly/Josh12:3" TargetMode="External"/><Relationship Id="rId3227" Type="http://schemas.openxmlformats.org/officeDocument/2006/relationships/hyperlink" Target="https://ref.ly/Josh13:20" TargetMode="External"/><Relationship Id="rId3228" Type="http://schemas.openxmlformats.org/officeDocument/2006/relationships/hyperlink" Target="https://ref.ly/Gen30:12-Gen30:13" TargetMode="External"/><Relationship Id="rId3229" Type="http://schemas.openxmlformats.org/officeDocument/2006/relationships/hyperlink" Target="https://ref.ly/Gen46:17" TargetMode="External"/><Relationship Id="rId3230" Type="http://schemas.openxmlformats.org/officeDocument/2006/relationships/hyperlink" Target="https://ref.ly/1Chr7:30" TargetMode="External"/><Relationship Id="rId3231" Type="http://schemas.openxmlformats.org/officeDocument/2006/relationships/hyperlink" Target="https://ref.ly/Gen49:20" TargetMode="External"/><Relationship Id="rId3232" Type="http://schemas.openxmlformats.org/officeDocument/2006/relationships/hyperlink" Target="https://ref.ly/Deut33:24-Deut33:25" TargetMode="External"/><Relationship Id="rId3233" Type="http://schemas.openxmlformats.org/officeDocument/2006/relationships/hyperlink" Target="https://ref.ly/Josh19:24-Josh19:34" TargetMode="External"/><Relationship Id="rId3234" Type="http://schemas.openxmlformats.org/officeDocument/2006/relationships/hyperlink" Target="https://ref.ly/Num1:40-Num1:41" TargetMode="External"/><Relationship Id="rId3235" Type="http://schemas.openxmlformats.org/officeDocument/2006/relationships/hyperlink" Target="https://ref.ly/Num26:47" TargetMode="External"/><Relationship Id="rId3236" Type="http://schemas.openxmlformats.org/officeDocument/2006/relationships/hyperlink" Target="https://ref.ly/1Chr7:40" TargetMode="External"/><Relationship Id="rId3237" Type="http://schemas.openxmlformats.org/officeDocument/2006/relationships/hyperlink" Target="https://ref.ly/1Chr12:36" TargetMode="External"/><Relationship Id="rId3238" Type="http://schemas.openxmlformats.org/officeDocument/2006/relationships/hyperlink" Target="https://ref.ly/Num13:30-Num14:10" TargetMode="External"/><Relationship Id="rId3239" Type="http://schemas.openxmlformats.org/officeDocument/2006/relationships/hyperlink" Target="https://ref.ly/Num14:22-Num14:25" TargetMode="External"/><Relationship Id="rId3240" Type="http://schemas.openxmlformats.org/officeDocument/2006/relationships/hyperlink" Target="https://ref.ly/Josh18:2" TargetMode="External"/><Relationship Id="rId3241" Type="http://schemas.openxmlformats.org/officeDocument/2006/relationships/hyperlink" Target="https://ref.ly/Num34:16,Num34:27" TargetMode="External"/><Relationship Id="rId3242" Type="http://schemas.openxmlformats.org/officeDocument/2006/relationships/hyperlink" Target="https://ref.ly/Josh21:6,Josh21:30" TargetMode="External"/><Relationship Id="rId3243" Type="http://schemas.openxmlformats.org/officeDocument/2006/relationships/hyperlink" Target="https://ref.ly/1Chr6:62,1Chr6:74" TargetMode="External"/><Relationship Id="rId3244" Type="http://schemas.openxmlformats.org/officeDocument/2006/relationships/hyperlink" Target="https://ref.ly/Judg1:32" TargetMode="External"/><Relationship Id="rId3245" Type="http://schemas.openxmlformats.org/officeDocument/2006/relationships/hyperlink" Target="https://ref.ly/Judg4:1-Judg4:24" TargetMode="External"/><Relationship Id="rId3246" Type="http://schemas.openxmlformats.org/officeDocument/2006/relationships/hyperlink" Target="https://ref.ly/Judg5:17" TargetMode="External"/><Relationship Id="rId3247" Type="http://schemas.openxmlformats.org/officeDocument/2006/relationships/hyperlink" Target="https://ref.ly/Num1:13" TargetMode="External"/><Relationship Id="rId3248" Type="http://schemas.openxmlformats.org/officeDocument/2006/relationships/hyperlink" Target="https://ref.ly/Num2:27" TargetMode="External"/><Relationship Id="rId3249" Type="http://schemas.openxmlformats.org/officeDocument/2006/relationships/hyperlink" Target="https://ref.ly/Num7:72" TargetMode="External"/><Relationship Id="rId3250" Type="http://schemas.openxmlformats.org/officeDocument/2006/relationships/hyperlink" Target="https://ref.ly/Num10:26" TargetMode="External"/><Relationship Id="rId3251" Type="http://schemas.openxmlformats.org/officeDocument/2006/relationships/hyperlink" Target="https://ref.ly/1Chr27:16-1Chr27:22" TargetMode="External"/><Relationship Id="rId3252" Type="http://schemas.openxmlformats.org/officeDocument/2006/relationships/hyperlink" Target="https://ref.ly/Judg6:1-Judg6:8,Judg6:35" TargetMode="External"/><Relationship Id="rId3253" Type="http://schemas.openxmlformats.org/officeDocument/2006/relationships/hyperlink" Target="https://ref.ly/Judg7:23" TargetMode="External"/><Relationship Id="rId3254" Type="http://schemas.openxmlformats.org/officeDocument/2006/relationships/hyperlink" Target="https://ref.ly/1Sam11:7" TargetMode="External"/><Relationship Id="rId3255" Type="http://schemas.openxmlformats.org/officeDocument/2006/relationships/hyperlink" Target="https://ref.ly/1Chr12:23-1Chr12:36" TargetMode="External"/><Relationship Id="rId3256" Type="http://schemas.openxmlformats.org/officeDocument/2006/relationships/hyperlink" Target="https://ref.ly/2Chr30:5" TargetMode="External"/><Relationship Id="rId3257" Type="http://schemas.openxmlformats.org/officeDocument/2006/relationships/hyperlink" Target="https://ref.ly/2Chr30:10-2Chr30:11" TargetMode="External"/><Relationship Id="rId3258" Type="http://schemas.openxmlformats.org/officeDocument/2006/relationships/hyperlink" Target="https://ref.ly/Luke2:36-Luke2:38" TargetMode="External"/><Relationship Id="rId3259" Type="http://schemas.openxmlformats.org/officeDocument/2006/relationships/hyperlink" Target="https://ref.ly/1Macc9:33" TargetMode="External"/><Relationship Id="rId3260" Type="http://schemas.openxmlformats.org/officeDocument/2006/relationships/hyperlink" Target="https://ref.ly/1Macc8:6" TargetMode="External"/><Relationship Id="rId3261" Type="http://schemas.openxmlformats.org/officeDocument/2006/relationships/hyperlink" Target="https://ref.ly/1Macc11:13" TargetMode="External"/><Relationship Id="rId3262" Type="http://schemas.openxmlformats.org/officeDocument/2006/relationships/hyperlink" Target="https://ref.ly/1Macc12:39" TargetMode="External"/><Relationship Id="rId3263" Type="http://schemas.openxmlformats.org/officeDocument/2006/relationships/hyperlink" Target="https://ref.ly/1Macc13:32" TargetMode="External"/><Relationship Id="rId3264" Type="http://schemas.openxmlformats.org/officeDocument/2006/relationships/hyperlink" Target="https://ref.ly/2Macc3:3" TargetMode="External"/><Relationship Id="rId3265" Type="http://schemas.openxmlformats.org/officeDocument/2006/relationships/hyperlink" Target="https://ref.ly/Acts2:9-Acts2:10" TargetMode="External"/><Relationship Id="rId3266" Type="http://schemas.openxmlformats.org/officeDocument/2006/relationships/hyperlink" Target="https://ref.ly/Acts16:6-Acts16:8" TargetMode="External"/><Relationship Id="rId3267" Type="http://schemas.openxmlformats.org/officeDocument/2006/relationships/hyperlink" Target="https://ref.ly/Acts18:19-Acts18:21" TargetMode="External"/><Relationship Id="rId3268" Type="http://schemas.openxmlformats.org/officeDocument/2006/relationships/hyperlink" Target="https://ref.ly/Acts19:10" TargetMode="External"/><Relationship Id="rId3269" Type="http://schemas.openxmlformats.org/officeDocument/2006/relationships/hyperlink" Target="https://ref.ly/Acts19:26-Acts19:27" TargetMode="External"/><Relationship Id="rId3270" Type="http://schemas.openxmlformats.org/officeDocument/2006/relationships/hyperlink" Target="https://ref.ly/Rom16:5" TargetMode="External"/><Relationship Id="rId3271" Type="http://schemas.openxmlformats.org/officeDocument/2006/relationships/hyperlink" Target="https://ref.ly/2Cor1:8" TargetMode="External"/><Relationship Id="rId3272" Type="http://schemas.openxmlformats.org/officeDocument/2006/relationships/hyperlink" Target="https://ref.ly/2Tim1:15" TargetMode="External"/><Relationship Id="rId3273" Type="http://schemas.openxmlformats.org/officeDocument/2006/relationships/hyperlink" Target="https://ref.ly/1Pet1:1" TargetMode="External"/><Relationship Id="rId3274" Type="http://schemas.openxmlformats.org/officeDocument/2006/relationships/hyperlink" Target="https://ref.ly/Rev1:1-Rev1:4" TargetMode="External"/><Relationship Id="rId3275" Type="http://schemas.openxmlformats.org/officeDocument/2006/relationships/hyperlink" Target="https://ref.ly/Col4:13" TargetMode="External"/><Relationship Id="rId3276" Type="http://schemas.openxmlformats.org/officeDocument/2006/relationships/hyperlink" Target="https://ref.ly/Acts20:13-Acts20:14" TargetMode="External"/><Relationship Id="rId3277" Type="http://schemas.openxmlformats.org/officeDocument/2006/relationships/hyperlink" Target="https://ref.ly/Acts19:31" TargetMode="External"/><Relationship Id="rId3278" Type="http://schemas.openxmlformats.org/officeDocument/2006/relationships/hyperlink" Target="https://ref.ly/Acts19:1-Acts19:41" TargetMode="External"/><Relationship Id="rId3279" Type="http://schemas.openxmlformats.org/officeDocument/2006/relationships/hyperlink" Target="https://ref.ly/1Esd9:26" TargetMode="External"/><Relationship Id="rId3280" Type="http://schemas.openxmlformats.org/officeDocument/2006/relationships/hyperlink" Target="https://ref.ly/Ezra10:25" TargetMode="External"/><Relationship Id="rId3281" Type="http://schemas.openxmlformats.org/officeDocument/2006/relationships/hyperlink" Target="https://ref.ly/1Chr4:35,1Chr4:38" TargetMode="External"/><Relationship Id="rId3282" Type="http://schemas.openxmlformats.org/officeDocument/2006/relationships/hyperlink" Target="https://ref.ly/1Kgs1:50-1Kgs1:53" TargetMode="External"/><Relationship Id="rId3283" Type="http://schemas.openxmlformats.org/officeDocument/2006/relationships/hyperlink" Target="https://ref.ly/1Kgs2:28-1Kgs2:31" TargetMode="External"/><Relationship Id="rId3284" Type="http://schemas.openxmlformats.org/officeDocument/2006/relationships/hyperlink" Target="https://ref.ly/Rom16:14" TargetMode="External"/><Relationship Id="rId3285" Type="http://schemas.openxmlformats.org/officeDocument/2006/relationships/hyperlink" Target="https://ref.ly/Tob3:8" TargetMode="External"/><Relationship Id="rId3286" Type="http://schemas.openxmlformats.org/officeDocument/2006/relationships/hyperlink" Target="https://ref.ly/Esth9:7" TargetMode="External"/><Relationship Id="rId3287" Type="http://schemas.openxmlformats.org/officeDocument/2006/relationships/hyperlink" Target="https://ref.ly/Gen10:1-Gen10:3" TargetMode="External"/><Relationship Id="rId3288" Type="http://schemas.openxmlformats.org/officeDocument/2006/relationships/hyperlink" Target="https://ref.ly/1Chr1:6" TargetMode="External"/><Relationship Id="rId3289" Type="http://schemas.openxmlformats.org/officeDocument/2006/relationships/hyperlink" Target="https://ref.ly/1Chr7:14" TargetMode="External"/><Relationship Id="rId3290" Type="http://schemas.openxmlformats.org/officeDocument/2006/relationships/hyperlink" Target="https://ref.ly/Num26:31" TargetMode="External"/><Relationship Id="rId3291" Type="http://schemas.openxmlformats.org/officeDocument/2006/relationships/hyperlink" Target="https://ref.ly/Josh17:2" TargetMode="External"/><Relationship Id="rId3292" Type="http://schemas.openxmlformats.org/officeDocument/2006/relationships/hyperlink" Target="https://ref.ly/Matt10:29" TargetMode="External"/><Relationship Id="rId3293" Type="http://schemas.openxmlformats.org/officeDocument/2006/relationships/hyperlink" Target="https://ref.ly/Exod25:17-Exod25:22" TargetMode="External"/><Relationship Id="rId3294" Type="http://schemas.openxmlformats.org/officeDocument/2006/relationships/hyperlink" Target="https://ref.ly/1Chr28:11" TargetMode="External"/><Relationship Id="rId3295" Type="http://schemas.openxmlformats.org/officeDocument/2006/relationships/hyperlink" Target="https://ref.ly/Exod25:22" TargetMode="External"/><Relationship Id="rId3296" Type="http://schemas.openxmlformats.org/officeDocument/2006/relationships/hyperlink" Target="https://ref.ly/1Sam4:4" TargetMode="External"/><Relationship Id="rId3297" Type="http://schemas.openxmlformats.org/officeDocument/2006/relationships/hyperlink" Target="https://ref.ly/2Sam6:2" TargetMode="External"/><Relationship Id="rId3298" Type="http://schemas.openxmlformats.org/officeDocument/2006/relationships/hyperlink" Target="https://ref.ly/Rom3:25" TargetMode="External"/><Relationship Id="rId3299" Type="http://schemas.openxmlformats.org/officeDocument/2006/relationships/hyperlink" Target="https://ref.ly/Heb9:5" TargetMode="External"/><Relationship Id="rId3300" Type="http://schemas.openxmlformats.org/officeDocument/2006/relationships/hyperlink" Target="https://ref.ly/1Chr6:23,1Chr6:37" TargetMode="External"/><Relationship Id="rId3301" Type="http://schemas.openxmlformats.org/officeDocument/2006/relationships/hyperlink" Target="https://ref.ly/1Chr3:17" TargetMode="External"/><Relationship Id="rId3302" Type="http://schemas.openxmlformats.org/officeDocument/2006/relationships/hyperlink" Target="https://ref.ly/2Kgs24:15" TargetMode="External"/><Relationship Id="rId3303" Type="http://schemas.openxmlformats.org/officeDocument/2006/relationships/hyperlink" Target="https://ref.ly/Gen2:14" TargetMode="External"/><Relationship Id="rId3304" Type="http://schemas.openxmlformats.org/officeDocument/2006/relationships/hyperlink" Target="https://ref.ly/2Kgs13:22-2Kgs13:25" TargetMode="External"/><Relationship Id="rId3305" Type="http://schemas.openxmlformats.org/officeDocument/2006/relationships/hyperlink" Target="https://ref.ly/2Kgs15:19" TargetMode="External"/><Relationship Id="rId3306" Type="http://schemas.openxmlformats.org/officeDocument/2006/relationships/hyperlink" Target="https://ref.ly/1Chr5:26" TargetMode="External"/><Relationship Id="rId3307" Type="http://schemas.openxmlformats.org/officeDocument/2006/relationships/hyperlink" Target="https://ref.ly/2Kgs15:19-2Kgs15:20" TargetMode="External"/><Relationship Id="rId3308" Type="http://schemas.openxmlformats.org/officeDocument/2006/relationships/hyperlink" Target="https://ref.ly/2Kgs17:2-2Kgs17:6" TargetMode="External"/><Relationship Id="rId3309" Type="http://schemas.openxmlformats.org/officeDocument/2006/relationships/hyperlink" Target="https://ref.ly/2Kgs20:12-2Kgs20:19" TargetMode="External"/><Relationship Id="rId3310" Type="http://schemas.openxmlformats.org/officeDocument/2006/relationships/hyperlink" Target="https://ref.ly/Isa39:1" TargetMode="External"/><Relationship Id="rId3311" Type="http://schemas.openxmlformats.org/officeDocument/2006/relationships/hyperlink" Target="https://ref.ly/2Kgs18:13-2Kgs19:37" TargetMode="External"/><Relationship Id="rId3312" Type="http://schemas.openxmlformats.org/officeDocument/2006/relationships/hyperlink" Target="https://ref.ly/Isa36:1-Isa37:38" TargetMode="External"/><Relationship Id="rId3313" Type="http://schemas.openxmlformats.org/officeDocument/2006/relationships/hyperlink" Target="https://ref.ly/2Kgs20:20" TargetMode="External"/><Relationship Id="rId3314" Type="http://schemas.openxmlformats.org/officeDocument/2006/relationships/hyperlink" Target="https://ref.ly/Nah3:3-Nah3:10" TargetMode="External"/><Relationship Id="rId3315" Type="http://schemas.openxmlformats.org/officeDocument/2006/relationships/hyperlink" Target="https://ref.ly/Nah1:8" TargetMode="External"/><Relationship Id="rId3316" Type="http://schemas.openxmlformats.org/officeDocument/2006/relationships/hyperlink" Target="https://ref.ly/2Kgs23:29-2Kgs23:30" TargetMode="External"/><Relationship Id="rId3317" Type="http://schemas.openxmlformats.org/officeDocument/2006/relationships/hyperlink" Target="https://ref.ly/2Chr35:20-2Chr35:24" TargetMode="External"/><Relationship Id="rId3318" Type="http://schemas.openxmlformats.org/officeDocument/2006/relationships/hyperlink" Target="https://ref.ly/Jer46:1-Jer46:12" TargetMode="External"/><Relationship Id="rId3319" Type="http://schemas.openxmlformats.org/officeDocument/2006/relationships/hyperlink" Target="https://ref.ly/Esth1:1" TargetMode="External"/><Relationship Id="rId3320" Type="http://schemas.openxmlformats.org/officeDocument/2006/relationships/hyperlink" Target="https://ref.ly/Tob14:15" TargetMode="External"/><Relationship Id="rId3321" Type="http://schemas.openxmlformats.org/officeDocument/2006/relationships/hyperlink" Target="https://ref.ly/Dan9:1" TargetMode="External"/><Relationship Id="rId3322" Type="http://schemas.openxmlformats.org/officeDocument/2006/relationships/hyperlink" Target="https://ref.ly/Gen10:11" TargetMode="External"/><Relationship Id="rId3323" Type="http://schemas.openxmlformats.org/officeDocument/2006/relationships/hyperlink" Target="https://ref.ly/Gen10:22" TargetMode="External"/><Relationship Id="rId3324" Type="http://schemas.openxmlformats.org/officeDocument/2006/relationships/hyperlink" Target="https://ref.ly/Gen10:24" TargetMode="External"/><Relationship Id="rId3325" Type="http://schemas.openxmlformats.org/officeDocument/2006/relationships/hyperlink" Target="https://ref.ly/Gen11:12" TargetMode="External"/><Relationship Id="rId3326" Type="http://schemas.openxmlformats.org/officeDocument/2006/relationships/hyperlink" Target="https://ref.ly/Gen25:3" TargetMode="External"/><Relationship Id="rId3327" Type="http://schemas.openxmlformats.org/officeDocument/2006/relationships/hyperlink" Target="https://ref.ly/Ezek27:6" TargetMode="External"/><Relationship Id="rId3328" Type="http://schemas.openxmlformats.org/officeDocument/2006/relationships/hyperlink" Target="https://ref.ly/Deut1:4" TargetMode="External"/><Relationship Id="rId3329" Type="http://schemas.openxmlformats.org/officeDocument/2006/relationships/hyperlink" Target="https://ref.ly/Josh9:10" TargetMode="External"/><Relationship Id="rId3330" Type="http://schemas.openxmlformats.org/officeDocument/2006/relationships/hyperlink" Target="https://ref.ly/Josh12:4" TargetMode="External"/><Relationship Id="rId3331" Type="http://schemas.openxmlformats.org/officeDocument/2006/relationships/hyperlink" Target="https://ref.ly/Josh13:12,Josh13:31" TargetMode="External"/><Relationship Id="rId3332" Type="http://schemas.openxmlformats.org/officeDocument/2006/relationships/hyperlink" Target="https://ref.ly/Deut3:13" TargetMode="External"/><Relationship Id="rId3333" Type="http://schemas.openxmlformats.org/officeDocument/2006/relationships/hyperlink" Target="https://ref.ly/1Chr6:71" TargetMode="External"/><Relationship Id="rId3334" Type="http://schemas.openxmlformats.org/officeDocument/2006/relationships/hyperlink" Target="https://ref.ly/Gen15:18-Gen15:20" TargetMode="External"/><Relationship Id="rId3335" Type="http://schemas.openxmlformats.org/officeDocument/2006/relationships/hyperlink" Target="https://ref.ly/Bel1:1" TargetMode="External"/><Relationship Id="rId3336" Type="http://schemas.openxmlformats.org/officeDocument/2006/relationships/hyperlink" Target="https://ref.ly/Dan2:17-Dan2:23" TargetMode="External"/><Relationship Id="rId3337" Type="http://schemas.openxmlformats.org/officeDocument/2006/relationships/hyperlink" Target="https://ref.ly/Isa47:12-Isa47:13" TargetMode="External"/><Relationship Id="rId3338" Type="http://schemas.openxmlformats.org/officeDocument/2006/relationships/hyperlink" Target="https://ref.ly/Jer10:1-Jer10:3" TargetMode="External"/><Relationship Id="rId3339" Type="http://schemas.openxmlformats.org/officeDocument/2006/relationships/hyperlink" Target="https://ref.ly/Jer10:3" TargetMode="External"/><Relationship Id="rId3340" Type="http://schemas.openxmlformats.org/officeDocument/2006/relationships/hyperlink" Target="https://ref.ly/Dan2:27" TargetMode="External"/><Relationship Id="rId3341" Type="http://schemas.openxmlformats.org/officeDocument/2006/relationships/hyperlink" Target="https://ref.ly/Dan5:11" TargetMode="External"/><Relationship Id="rId3342" Type="http://schemas.openxmlformats.org/officeDocument/2006/relationships/hyperlink" Target="https://ref.ly/Matt2:1-Matt2:16" TargetMode="External"/><Relationship Id="rId3343" Type="http://schemas.openxmlformats.org/officeDocument/2006/relationships/hyperlink" Target="https://ref.ly/Num24:17" TargetMode="External"/><Relationship Id="rId3344" Type="http://schemas.openxmlformats.org/officeDocument/2006/relationships/hyperlink" Target="https://ref.ly/Gen1:14-Gen1:19" TargetMode="External"/><Relationship Id="rId3345" Type="http://schemas.openxmlformats.org/officeDocument/2006/relationships/hyperlink" Target="https://ref.ly/Joel2:31" TargetMode="External"/><Relationship Id="rId3346" Type="http://schemas.openxmlformats.org/officeDocument/2006/relationships/hyperlink" Target="https://ref.ly/Job9:9" TargetMode="External"/><Relationship Id="rId3347" Type="http://schemas.openxmlformats.org/officeDocument/2006/relationships/hyperlink" Target="https://ref.ly/Job38:31" TargetMode="External"/><Relationship Id="rId3348" Type="http://schemas.openxmlformats.org/officeDocument/2006/relationships/hyperlink" Target="https://ref.ly/Job38:32" TargetMode="External"/><Relationship Id="rId3349" Type="http://schemas.openxmlformats.org/officeDocument/2006/relationships/hyperlink" Target="https://ref.ly/Gen15:5" TargetMode="External"/><Relationship Id="rId3350" Type="http://schemas.openxmlformats.org/officeDocument/2006/relationships/hyperlink" Target="https://ref.ly/1Cor15:41" TargetMode="External"/><Relationship Id="rId3351" Type="http://schemas.openxmlformats.org/officeDocument/2006/relationships/hyperlink" Target="https://ref.ly/Jude1:13" TargetMode="External"/><Relationship Id="rId3352" Type="http://schemas.openxmlformats.org/officeDocument/2006/relationships/hyperlink" Target="https://ref.ly/1Chr7:33" TargetMode="External"/><Relationship Id="rId3353" Type="http://schemas.openxmlformats.org/officeDocument/2006/relationships/hyperlink" Target="https://ref.ly/Gen50:10-Gen50:11" TargetMode="External"/><Relationship Id="rId3354" Type="http://schemas.openxmlformats.org/officeDocument/2006/relationships/hyperlink" Target="https://ref.ly/1Chr2:35-1Chr2:36" TargetMode="External"/><Relationship Id="rId3355" Type="http://schemas.openxmlformats.org/officeDocument/2006/relationships/hyperlink" Target="https://ref.ly/1Chr12:11" TargetMode="External"/><Relationship Id="rId3356" Type="http://schemas.openxmlformats.org/officeDocument/2006/relationships/hyperlink" Target="https://ref.ly/2Chr11:20" TargetMode="External"/><Relationship Id="rId3357" Type="http://schemas.openxmlformats.org/officeDocument/2006/relationships/hyperlink" Target="https://ref.ly/2Chr22:1-2Chr23:21" TargetMode="External"/><Relationship Id="rId3358" Type="http://schemas.openxmlformats.org/officeDocument/2006/relationships/hyperlink" Target="https://ref.ly/2Kgs8:25-2Kgs8:27" TargetMode="External"/><Relationship Id="rId3359" Type="http://schemas.openxmlformats.org/officeDocument/2006/relationships/hyperlink" Target="https://ref.ly/2Chr22:1" TargetMode="External"/><Relationship Id="rId3360" Type="http://schemas.openxmlformats.org/officeDocument/2006/relationships/hyperlink" Target="https://ref.ly/2Kgs8:27" TargetMode="External"/><Relationship Id="rId3361" Type="http://schemas.openxmlformats.org/officeDocument/2006/relationships/hyperlink" Target="https://ref.ly/2Kgs9:2-2Kgs9:3" TargetMode="External"/><Relationship Id="rId3362" Type="http://schemas.openxmlformats.org/officeDocument/2006/relationships/hyperlink" Target="https://ref.ly/2Kgs9:24" TargetMode="External"/><Relationship Id="rId3363" Type="http://schemas.openxmlformats.org/officeDocument/2006/relationships/hyperlink" Target="https://ref.ly/2Kgs9:27" TargetMode="External"/><Relationship Id="rId3364" Type="http://schemas.openxmlformats.org/officeDocument/2006/relationships/hyperlink" Target="https://ref.ly/2Chr22:9" TargetMode="External"/><Relationship Id="rId3365" Type="http://schemas.openxmlformats.org/officeDocument/2006/relationships/hyperlink" Target="https://ref.ly/2Kgs11:1" TargetMode="External"/><Relationship Id="rId3366" Type="http://schemas.openxmlformats.org/officeDocument/2006/relationships/hyperlink" Target="https://ref.ly/2Chr22:10" TargetMode="External"/><Relationship Id="rId3367" Type="http://schemas.openxmlformats.org/officeDocument/2006/relationships/hyperlink" Target="https://ref.ly/2Kgs11:2-2Kgs11:3" TargetMode="External"/><Relationship Id="rId3368" Type="http://schemas.openxmlformats.org/officeDocument/2006/relationships/hyperlink" Target="https://ref.ly/2Chr22:11-2Chr22:12" TargetMode="External"/><Relationship Id="rId3369" Type="http://schemas.openxmlformats.org/officeDocument/2006/relationships/hyperlink" Target="https://ref.ly/2Chr23:1-2Chr23:3" TargetMode="External"/><Relationship Id="rId3370" Type="http://schemas.openxmlformats.org/officeDocument/2006/relationships/hyperlink" Target="https://ref.ly/2Kgs11:13-2Kgs11:16" TargetMode="External"/><Relationship Id="rId3371" Type="http://schemas.openxmlformats.org/officeDocument/2006/relationships/hyperlink" Target="https://ref.ly/2Chr23:12-2Chr23:15" TargetMode="External"/><Relationship Id="rId3372" Type="http://schemas.openxmlformats.org/officeDocument/2006/relationships/hyperlink" Target="https://ref.ly/1Chr8:26" TargetMode="External"/><Relationship Id="rId3373" Type="http://schemas.openxmlformats.org/officeDocument/2006/relationships/hyperlink" Target="https://ref.ly/Ezra8:7" TargetMode="External"/><Relationship Id="rId3374" Type="http://schemas.openxmlformats.org/officeDocument/2006/relationships/hyperlink" Target="https://ref.ly/Acts14:25" TargetMode="External"/><Relationship Id="rId3375" Type="http://schemas.openxmlformats.org/officeDocument/2006/relationships/hyperlink" Target="https://ref.ly/1Macc15:22" TargetMode="External"/><Relationship Id="rId3376" Type="http://schemas.openxmlformats.org/officeDocument/2006/relationships/hyperlink" Target="https://ref.ly/1Chr2:26" TargetMode="External"/><Relationship Id="rId3377" Type="http://schemas.openxmlformats.org/officeDocument/2006/relationships/hyperlink" Target="https://ref.ly/Num21:1" TargetMode="External"/><Relationship Id="rId3378" Type="http://schemas.openxmlformats.org/officeDocument/2006/relationships/hyperlink" Target="https://ref.ly/Num32:3,Num32:33-Num32:36" TargetMode="External"/><Relationship Id="rId3379" Type="http://schemas.openxmlformats.org/officeDocument/2006/relationships/hyperlink" Target="https://ref.ly/Josh16:5" TargetMode="External"/><Relationship Id="rId3380" Type="http://schemas.openxmlformats.org/officeDocument/2006/relationships/hyperlink" Target="https://ref.ly/Josh18:13" TargetMode="External"/><Relationship Id="rId3381" Type="http://schemas.openxmlformats.org/officeDocument/2006/relationships/hyperlink" Target="https://ref.ly/Josh16:7" TargetMode="External"/><Relationship Id="rId3382" Type="http://schemas.openxmlformats.org/officeDocument/2006/relationships/hyperlink" Target="https://ref.ly/1Chr2:54" TargetMode="External"/><Relationship Id="rId3383" Type="http://schemas.openxmlformats.org/officeDocument/2006/relationships/hyperlink" Target="https://ref.ly/Num32:35" TargetMode="External"/><Relationship Id="rId3384" Type="http://schemas.openxmlformats.org/officeDocument/2006/relationships/hyperlink" Target="https://ref.ly/Jer51:1" TargetMode="External"/><Relationship Id="rId3385" Type="http://schemas.openxmlformats.org/officeDocument/2006/relationships/hyperlink" Target="https://ref.ly/Jer25:26" TargetMode="External"/><Relationship Id="rId3386" Type="http://schemas.openxmlformats.org/officeDocument/2006/relationships/hyperlink" Target="https://ref.ly/Jer51:41" TargetMode="External"/><Relationship Id="rId3387" Type="http://schemas.openxmlformats.org/officeDocument/2006/relationships/hyperlink" Target="https://ref.ly/Acts17:15-Acts17:34" TargetMode="External"/><Relationship Id="rId3388" Type="http://schemas.openxmlformats.org/officeDocument/2006/relationships/hyperlink" Target="https://ref.ly/1Thess3:1" TargetMode="External"/><Relationship Id="rId3389" Type="http://schemas.openxmlformats.org/officeDocument/2006/relationships/hyperlink" Target="https://ref.ly/Acts17:16-Acts17:34" TargetMode="External"/><Relationship Id="rId3390" Type="http://schemas.openxmlformats.org/officeDocument/2006/relationships/hyperlink" Target="https://ref.ly/1Macc15:28-1Macc15:36" TargetMode="External"/><Relationship Id="rId3391" Type="http://schemas.openxmlformats.org/officeDocument/2006/relationships/hyperlink" Target="https://ref.ly/1Macc15:38-1Macc15:41" TargetMode="External"/><Relationship Id="rId3392" Type="http://schemas.openxmlformats.org/officeDocument/2006/relationships/hyperlink" Target="https://ref.ly/Ezra2:16" TargetMode="External"/><Relationship Id="rId3393" Type="http://schemas.openxmlformats.org/officeDocument/2006/relationships/hyperlink" Target="https://ref.ly/Neh7:21" TargetMode="External"/><Relationship Id="rId3394" Type="http://schemas.openxmlformats.org/officeDocument/2006/relationships/hyperlink" Target="https://ref.ly/Neh10:17" TargetMode="External"/><Relationship Id="rId3395" Type="http://schemas.openxmlformats.org/officeDocument/2006/relationships/hyperlink" Target="https://ref.ly/Ezra10:28" TargetMode="External"/><Relationship Id="rId3396" Type="http://schemas.openxmlformats.org/officeDocument/2006/relationships/hyperlink" Target="https://ref.ly/Col4:14" TargetMode="External"/><Relationship Id="rId3397" Type="http://schemas.openxmlformats.org/officeDocument/2006/relationships/hyperlink" Target="https://ref.ly/Col4:10-Col4:17" TargetMode="External"/><Relationship Id="rId3398" Type="http://schemas.openxmlformats.org/officeDocument/2006/relationships/hyperlink" Target="https://ref.ly/2Tim4:11" TargetMode="External"/><Relationship Id="rId3399" Type="http://schemas.openxmlformats.org/officeDocument/2006/relationships/hyperlink" Target="https://ref.ly/Acts16:9-Acts16:10" TargetMode="External"/><Relationship Id="rId3400" Type="http://schemas.openxmlformats.org/officeDocument/2006/relationships/hyperlink" Target="https://ref.ly/Acts20:5-Acts20:6" TargetMode="External"/><Relationship Id="rId3401" Type="http://schemas.openxmlformats.org/officeDocument/2006/relationships/hyperlink" Target="https://ref.ly/Acts27:1" TargetMode="External"/><Relationship Id="rId3402" Type="http://schemas.openxmlformats.org/officeDocument/2006/relationships/hyperlink" Target="https://ref.ly/Acts16:9-Acts16:18" TargetMode="External"/><Relationship Id="rId3403" Type="http://schemas.openxmlformats.org/officeDocument/2006/relationships/hyperlink" Target="https://ref.ly/Acts20:5-Acts21:18" TargetMode="External"/><Relationship Id="rId3404" Type="http://schemas.openxmlformats.org/officeDocument/2006/relationships/hyperlink" Target="https://ref.ly/Acts27:1-Acts28:16" TargetMode="External"/><Relationship Id="rId3405" Type="http://schemas.openxmlformats.org/officeDocument/2006/relationships/hyperlink" Target="https://ref.ly/Luke1:1-Luke1:4" TargetMode="External"/><Relationship Id="rId3406" Type="http://schemas.openxmlformats.org/officeDocument/2006/relationships/hyperlink" Target="https://ref.ly/Acts23:26" TargetMode="External"/><Relationship Id="rId3407" Type="http://schemas.openxmlformats.org/officeDocument/2006/relationships/hyperlink" Target="https://ref.ly/Acts24:2" TargetMode="External"/><Relationship Id="rId3408" Type="http://schemas.openxmlformats.org/officeDocument/2006/relationships/hyperlink" Target="https://ref.ly/Acts26:25" TargetMode="External"/><Relationship Id="rId3409" Type="http://schemas.openxmlformats.org/officeDocument/2006/relationships/hyperlink" Target="https://ref.ly/Acts16:39" TargetMode="External"/><Relationship Id="rId3410" Type="http://schemas.openxmlformats.org/officeDocument/2006/relationships/hyperlink" Target="https://ref.ly/Acts18:14-Acts18:17" TargetMode="External"/><Relationship Id="rId3411" Type="http://schemas.openxmlformats.org/officeDocument/2006/relationships/hyperlink" Target="https://ref.ly/Acts19:37" TargetMode="External"/><Relationship Id="rId3412" Type="http://schemas.openxmlformats.org/officeDocument/2006/relationships/hyperlink" Target="https://ref.ly/Acts23:29" TargetMode="External"/><Relationship Id="rId3413" Type="http://schemas.openxmlformats.org/officeDocument/2006/relationships/hyperlink" Target="https://ref.ly/Acts25:25" TargetMode="External"/><Relationship Id="rId3414" Type="http://schemas.openxmlformats.org/officeDocument/2006/relationships/hyperlink" Target="https://ref.ly/Acts26:32" TargetMode="External"/><Relationship Id="rId3415" Type="http://schemas.openxmlformats.org/officeDocument/2006/relationships/hyperlink" Target="https://ref.ly/Acts28:16-Acts28:31" TargetMode="External"/><Relationship Id="rId3416" Type="http://schemas.openxmlformats.org/officeDocument/2006/relationships/hyperlink" Target="https://ref.ly/Acts1:1-Acts12:25" TargetMode="External"/><Relationship Id="rId3417" Type="http://schemas.openxmlformats.org/officeDocument/2006/relationships/hyperlink" Target="https://ref.ly/Acts9:1-Acts9:43" TargetMode="External"/><Relationship Id="rId3418" Type="http://schemas.openxmlformats.org/officeDocument/2006/relationships/hyperlink" Target="https://ref.ly/Acts9:31-Acts11:26" TargetMode="External"/><Relationship Id="rId3419" Type="http://schemas.openxmlformats.org/officeDocument/2006/relationships/hyperlink" Target="https://ref.ly/Gal1:18-Gal1:21" TargetMode="External"/><Relationship Id="rId3420" Type="http://schemas.openxmlformats.org/officeDocument/2006/relationships/hyperlink" Target="https://ref.ly/Acts15:40-Acts15:41" TargetMode="External"/><Relationship Id="rId3421" Type="http://schemas.openxmlformats.org/officeDocument/2006/relationships/hyperlink" Target="https://ref.ly/Acts13:9" TargetMode="External"/><Relationship Id="rId3422" Type="http://schemas.openxmlformats.org/officeDocument/2006/relationships/hyperlink" Target="https://ref.ly/Acts12:1-Acts12:25" TargetMode="External"/><Relationship Id="rId3423" Type="http://schemas.openxmlformats.org/officeDocument/2006/relationships/hyperlink" Target="https://ref.ly/Acts12:20-Acts12:23" TargetMode="External"/><Relationship Id="rId3424" Type="http://schemas.openxmlformats.org/officeDocument/2006/relationships/hyperlink" Target="https://ref.ly/Acts11:27-Acts11:29" TargetMode="External"/><Relationship Id="rId3425" Type="http://schemas.openxmlformats.org/officeDocument/2006/relationships/hyperlink" Target="https://ref.ly/Acts11:28" TargetMode="External"/><Relationship Id="rId3426" Type="http://schemas.openxmlformats.org/officeDocument/2006/relationships/hyperlink" Target="https://ref.ly/Acts12:25" TargetMode="External"/><Relationship Id="rId3427" Type="http://schemas.openxmlformats.org/officeDocument/2006/relationships/hyperlink" Target="https://ref.ly/Acts13:1-Acts14:28" TargetMode="External"/><Relationship Id="rId3428" Type="http://schemas.openxmlformats.org/officeDocument/2006/relationships/hyperlink" Target="https://ref.ly/Acts15:40-Acts18:22" TargetMode="External"/><Relationship Id="rId3429" Type="http://schemas.openxmlformats.org/officeDocument/2006/relationships/hyperlink" Target="https://ref.ly/Acts18:11" TargetMode="External"/><Relationship Id="rId3430" Type="http://schemas.openxmlformats.org/officeDocument/2006/relationships/hyperlink" Target="https://ref.ly/Acts18:12-Acts18:17" TargetMode="External"/><Relationship Id="rId3431" Type="http://schemas.openxmlformats.org/officeDocument/2006/relationships/hyperlink" Target="https://ref.ly/Acts13:13-Acts19:7" TargetMode="External"/><Relationship Id="rId3432" Type="http://schemas.openxmlformats.org/officeDocument/2006/relationships/hyperlink" Target="https://ref.ly/Acts18:24-Acts18:28" TargetMode="External"/><Relationship Id="rId3433" Type="http://schemas.openxmlformats.org/officeDocument/2006/relationships/hyperlink" Target="https://ref.ly/John3:22-John3:24" TargetMode="External"/><Relationship Id="rId3434" Type="http://schemas.openxmlformats.org/officeDocument/2006/relationships/hyperlink" Target="https://ref.ly/Acts18:25" TargetMode="External"/><Relationship Id="rId3435" Type="http://schemas.openxmlformats.org/officeDocument/2006/relationships/hyperlink" Target="https://ref.ly/Acts19:2-Acts19:4" TargetMode="External"/><Relationship Id="rId3436" Type="http://schemas.openxmlformats.org/officeDocument/2006/relationships/hyperlink" Target="https://ref.ly/Acts19:1-Acts20:1" TargetMode="External"/><Relationship Id="rId3437" Type="http://schemas.openxmlformats.org/officeDocument/2006/relationships/hyperlink" Target="https://ref.ly/Acts20:2-Acts20:12" TargetMode="External"/><Relationship Id="rId3438" Type="http://schemas.openxmlformats.org/officeDocument/2006/relationships/hyperlink" Target="https://ref.ly/Acts21:1-Acts21:40" TargetMode="External"/><Relationship Id="rId3439" Type="http://schemas.openxmlformats.org/officeDocument/2006/relationships/hyperlink" Target="https://ref.ly/Acts23:23-Acts24:23" TargetMode="External"/><Relationship Id="rId3440" Type="http://schemas.openxmlformats.org/officeDocument/2006/relationships/hyperlink" Target="https://ref.ly/Acts25:1-Acts25:9" TargetMode="External"/><Relationship Id="rId3441" Type="http://schemas.openxmlformats.org/officeDocument/2006/relationships/hyperlink" Target="https://ref.ly/Acts25:10-Acts25:12" TargetMode="External"/><Relationship Id="rId3442" Type="http://schemas.openxmlformats.org/officeDocument/2006/relationships/hyperlink" Target="https://ref.ly/Acts25:25-Acts25:27" TargetMode="External"/><Relationship Id="rId3443" Type="http://schemas.openxmlformats.org/officeDocument/2006/relationships/hyperlink" Target="https://ref.ly/Acts25:13" TargetMode="External"/><Relationship Id="rId3444" Type="http://schemas.openxmlformats.org/officeDocument/2006/relationships/hyperlink" Target="https://ref.ly/Acts26:1-Acts26:29" TargetMode="External"/><Relationship Id="rId3445" Type="http://schemas.openxmlformats.org/officeDocument/2006/relationships/hyperlink" Target="https://ref.ly/Acts26:31" TargetMode="External"/><Relationship Id="rId3446" Type="http://schemas.openxmlformats.org/officeDocument/2006/relationships/hyperlink" Target="https://ref.ly/Acts28:30" TargetMode="External"/><Relationship Id="rId3447" Type="http://schemas.openxmlformats.org/officeDocument/2006/relationships/hyperlink" Target="https://ref.ly/Acts1:1-Acts1:8" TargetMode="External"/><Relationship Id="rId3448" Type="http://schemas.openxmlformats.org/officeDocument/2006/relationships/hyperlink" Target="https://ref.ly/Luke2:29-Luke2:32" TargetMode="External"/><Relationship Id="rId3449" Type="http://schemas.openxmlformats.org/officeDocument/2006/relationships/hyperlink" Target="https://ref.ly/Acts7:1-Acts7:60" TargetMode="External"/><Relationship Id="rId3450" Type="http://schemas.openxmlformats.org/officeDocument/2006/relationships/hyperlink" Target="https://ref.ly/Acts10:1-Acts10:48" TargetMode="External"/><Relationship Id="rId3451" Type="http://schemas.openxmlformats.org/officeDocument/2006/relationships/hyperlink" Target="https://ref.ly/Acts17:1-Acts17:34" TargetMode="External"/><Relationship Id="rId3452" Type="http://schemas.openxmlformats.org/officeDocument/2006/relationships/hyperlink" Target="https://ref.ly/Acts8:1-Acts8:40" TargetMode="External"/><Relationship Id="rId3453" Type="http://schemas.openxmlformats.org/officeDocument/2006/relationships/hyperlink" Target="https://ref.ly/Acts14:1-Acts14:28" TargetMode="External"/><Relationship Id="rId3454" Type="http://schemas.openxmlformats.org/officeDocument/2006/relationships/hyperlink" Target="https://ref.ly/Luke23:13-Luke23:16" TargetMode="External"/><Relationship Id="rId3455" Type="http://schemas.openxmlformats.org/officeDocument/2006/relationships/hyperlink" Target="https://ref.ly/Acts13:28" TargetMode="External"/><Relationship Id="rId3456" Type="http://schemas.openxmlformats.org/officeDocument/2006/relationships/hyperlink" Target="https://ref.ly/Acts13:7-Acts13:12" TargetMode="External"/><Relationship Id="rId3457" Type="http://schemas.openxmlformats.org/officeDocument/2006/relationships/hyperlink" Target="https://ref.ly/Acts16:37-Acts16:39" TargetMode="External"/><Relationship Id="rId3458" Type="http://schemas.openxmlformats.org/officeDocument/2006/relationships/hyperlink" Target="https://ref.ly/Acts18:12-Acts18:16" TargetMode="External"/><Relationship Id="rId3459" Type="http://schemas.openxmlformats.org/officeDocument/2006/relationships/hyperlink" Target="https://ref.ly/Acts19:35-Acts19:39" TargetMode="External"/><Relationship Id="rId3460" Type="http://schemas.openxmlformats.org/officeDocument/2006/relationships/hyperlink" Target="https://ref.ly/Acts23:26-Acts23:29" TargetMode="External"/><Relationship Id="rId3461" Type="http://schemas.openxmlformats.org/officeDocument/2006/relationships/hyperlink" Target="https://ref.ly/Acts28:30-Acts28:31" TargetMode="External"/><Relationship Id="rId3462" Type="http://schemas.openxmlformats.org/officeDocument/2006/relationships/hyperlink" Target="https://ref.ly/Luke1:1-Luke2:52" TargetMode="External"/><Relationship Id="rId3463" Type="http://schemas.openxmlformats.org/officeDocument/2006/relationships/hyperlink" Target="https://ref.ly/Luke3:22" TargetMode="External"/><Relationship Id="rId3464" Type="http://schemas.openxmlformats.org/officeDocument/2006/relationships/hyperlink" Target="https://ref.ly/Luke4:1" TargetMode="External"/><Relationship Id="rId3465" Type="http://schemas.openxmlformats.org/officeDocument/2006/relationships/hyperlink" Target="https://ref.ly/Acts1:8" TargetMode="External"/><Relationship Id="rId3466" Type="http://schemas.openxmlformats.org/officeDocument/2006/relationships/hyperlink" Target="https://ref.ly/Acts2:1-Acts2:8" TargetMode="External"/><Relationship Id="rId3467" Type="http://schemas.openxmlformats.org/officeDocument/2006/relationships/hyperlink" Target="https://ref.ly/Acts2:44-Acts2:47" TargetMode="External"/><Relationship Id="rId3468" Type="http://schemas.openxmlformats.org/officeDocument/2006/relationships/hyperlink" Target="https://ref.ly/Acts4:32-Acts4:37" TargetMode="External"/><Relationship Id="rId3469" Type="http://schemas.openxmlformats.org/officeDocument/2006/relationships/hyperlink" Target="https://ref.ly/Acts2:1-Acts5:42" TargetMode="External"/><Relationship Id="rId3470" Type="http://schemas.openxmlformats.org/officeDocument/2006/relationships/hyperlink" Target="https://ref.ly/Acts6:1-Acts6:15" TargetMode="External"/><Relationship Id="rId3471" Type="http://schemas.openxmlformats.org/officeDocument/2006/relationships/hyperlink" Target="https://ref.ly/Acts10:1-Acts11:30" TargetMode="External"/><Relationship Id="rId3472" Type="http://schemas.openxmlformats.org/officeDocument/2006/relationships/hyperlink" Target="https://ref.ly/1Cor15:12-1Cor15:21" TargetMode="External"/><Relationship Id="rId3473" Type="http://schemas.openxmlformats.org/officeDocument/2006/relationships/hyperlink" Target="https://ref.ly/Acts2:22-Acts2:24" TargetMode="External"/><Relationship Id="rId3474" Type="http://schemas.openxmlformats.org/officeDocument/2006/relationships/hyperlink" Target="https://ref.ly/Acts3:14-Acts3:15" TargetMode="External"/><Relationship Id="rId3475" Type="http://schemas.openxmlformats.org/officeDocument/2006/relationships/hyperlink" Target="https://ref.ly/Acts5:30-Acts5:31" TargetMode="External"/><Relationship Id="rId3476" Type="http://schemas.openxmlformats.org/officeDocument/2006/relationships/hyperlink" Target="https://ref.ly/Acts10:39-Acts10:42" TargetMode="External"/><Relationship Id="rId3477" Type="http://schemas.openxmlformats.org/officeDocument/2006/relationships/hyperlink" Target="https://ref.ly/Acts13:1-Acts28:31" TargetMode="External"/><Relationship Id="rId3478" Type="http://schemas.openxmlformats.org/officeDocument/2006/relationships/hyperlink" Target="https://ref.ly/Acts1:1-Acts1:26" TargetMode="External"/><Relationship Id="rId3479" Type="http://schemas.openxmlformats.org/officeDocument/2006/relationships/hyperlink" Target="https://ref.ly/Acts4:1-Acts4:37" TargetMode="External"/><Relationship Id="rId3480" Type="http://schemas.openxmlformats.org/officeDocument/2006/relationships/hyperlink" Target="https://ref.ly/Acts5:1-Acts5:42" TargetMode="External"/><Relationship Id="rId3481" Type="http://schemas.openxmlformats.org/officeDocument/2006/relationships/hyperlink" Target="https://ref.ly/Acts21:1-Acts22:30" TargetMode="External"/><Relationship Id="rId3482" Type="http://schemas.openxmlformats.org/officeDocument/2006/relationships/hyperlink" Target="https://ref.ly/Acts23:1-Acts26:32" TargetMode="External"/><Relationship Id="rId3483" Type="http://schemas.openxmlformats.org/officeDocument/2006/relationships/hyperlink" Target="https://ref.ly/Acts27:1-Acts28:31" TargetMode="External"/><Relationship Id="rId3484" Type="http://schemas.openxmlformats.org/officeDocument/2006/relationships/hyperlink" Target="https://ref.ly/Acts1:1-Acts7:60" TargetMode="External"/><Relationship Id="rId3485" Type="http://schemas.openxmlformats.org/officeDocument/2006/relationships/hyperlink" Target="https://ref.ly/Acts8:1-Acts9:31" TargetMode="External"/><Relationship Id="rId3486" Type="http://schemas.openxmlformats.org/officeDocument/2006/relationships/hyperlink" Target="https://ref.ly/Acts9:32-Acts12:25" TargetMode="External"/><Relationship Id="rId3487" Type="http://schemas.openxmlformats.org/officeDocument/2006/relationships/hyperlink" Target="https://ref.ly/Neh8:9" TargetMode="External"/><Relationship Id="rId3488" Type="http://schemas.openxmlformats.org/officeDocument/2006/relationships/hyperlink" Target="https://ref.ly/1Esd9:49" TargetMode="External"/><Relationship Id="rId3489" Type="http://schemas.openxmlformats.org/officeDocument/2006/relationships/hyperlink" Target="https://ref.ly/1Esd5:40" TargetMode="External"/><Relationship Id="rId3490" Type="http://schemas.openxmlformats.org/officeDocument/2006/relationships/hyperlink" Target="https://ref.ly/Ezra2:63" TargetMode="External"/><Relationship Id="rId3491" Type="http://schemas.openxmlformats.org/officeDocument/2006/relationships/hyperlink" Target="https://ref.ly/1Macc2:5" TargetMode="External"/><Relationship Id="rId3492" Type="http://schemas.openxmlformats.org/officeDocument/2006/relationships/hyperlink" Target="https://ref.ly/1Macc6:43" TargetMode="External"/><Relationship Id="rId3493" Type="http://schemas.openxmlformats.org/officeDocument/2006/relationships/hyperlink" Target="https://ref.ly/Luke2:1" TargetMode="External"/><Relationship Id="rId3494" Type="http://schemas.openxmlformats.org/officeDocument/2006/relationships/hyperlink" Target="https://ref.ly/Acts5:37" TargetMode="External"/><Relationship Id="rId3495" Type="http://schemas.openxmlformats.org/officeDocument/2006/relationships/hyperlink" Target="https://ref.ly/1Chr4:2" TargetMode="External"/><Relationship Id="rId3496" Type="http://schemas.openxmlformats.org/officeDocument/2006/relationships/hyperlink" Target="https://ref.ly/2Macc4:40" TargetMode="External"/><Relationship Id="rId3497" Type="http://schemas.openxmlformats.org/officeDocument/2006/relationships/hyperlink" Target="https://ref.ly/Job38:12" TargetMode="External"/><Relationship Id="rId3498" Type="http://schemas.openxmlformats.org/officeDocument/2006/relationships/hyperlink" Target="https://ref.ly/2Pet1:19" TargetMode="External"/><Relationship Id="rId3499" Type="http://schemas.openxmlformats.org/officeDocument/2006/relationships/hyperlink" Target="https://ref.ly/Isa14:12" TargetMode="External"/><Relationship Id="rId3500" Type="http://schemas.openxmlformats.org/officeDocument/2006/relationships/hyperlink" Target="https://ref.ly/1Chr4:6" TargetMode="External"/><Relationship Id="rId3501" Type="http://schemas.openxmlformats.org/officeDocument/2006/relationships/hyperlink" Target="https://ref.ly/Gen26:26" TargetMode="External"/><Relationship Id="rId3502" Type="http://schemas.openxmlformats.org/officeDocument/2006/relationships/hyperlink" Target="https://ref.ly/2Kgs17:24" TargetMode="External"/><Relationship Id="rId3503" Type="http://schemas.openxmlformats.org/officeDocument/2006/relationships/hyperlink" Target="https://ref.ly/Gen30:37" TargetMode="External"/><Relationship Id="rId3504" Type="http://schemas.openxmlformats.org/officeDocument/2006/relationships/hyperlink" Target="https://ref.ly/Ezek30:17" TargetMode="External"/><Relationship Id="rId3505" Type="http://schemas.openxmlformats.org/officeDocument/2006/relationships/hyperlink" Target="https://ref.ly/Hos10:8" TargetMode="External"/><Relationship Id="rId3506" Type="http://schemas.openxmlformats.org/officeDocument/2006/relationships/hyperlink" Target="https://ref.ly/Hos4:15" TargetMode="External"/><Relationship Id="rId3507" Type="http://schemas.openxmlformats.org/officeDocument/2006/relationships/hyperlink" Target="https://ref.ly/Hos5:8" TargetMode="External"/><Relationship Id="rId3508" Type="http://schemas.openxmlformats.org/officeDocument/2006/relationships/hyperlink" Target="https://ref.ly/Hos10:5" TargetMode="External"/><Relationship Id="rId3509" Type="http://schemas.openxmlformats.org/officeDocument/2006/relationships/hyperlink" Target="https://ref.ly/1Kgs12:28-1Kgs12:29" TargetMode="External"/><Relationship Id="rId3510" Type="http://schemas.openxmlformats.org/officeDocument/2006/relationships/hyperlink" Target="https://ref.ly/Amos1:5" TargetMode="External"/><Relationship Id="rId3511" Type="http://schemas.openxmlformats.org/officeDocument/2006/relationships/hyperlink" Target="https://ref.ly/Prov30:31" TargetMode="External"/><Relationship Id="rId3512" Type="http://schemas.openxmlformats.org/officeDocument/2006/relationships/hyperlink" Target="https://ref.ly/2Kgs25:23" TargetMode="External"/><Relationship Id="rId3513" Type="http://schemas.openxmlformats.org/officeDocument/2006/relationships/hyperlink" Target="https://ref.ly/Neh5:18" TargetMode="External"/><Relationship Id="rId3514" Type="http://schemas.openxmlformats.org/officeDocument/2006/relationships/hyperlink" Target="https://ref.ly/Matt23:37" TargetMode="External"/><Relationship Id="rId3515" Type="http://schemas.openxmlformats.org/officeDocument/2006/relationships/hyperlink" Target="https://ref.ly/Luke13:34" TargetMode="External"/><Relationship Id="rId3516" Type="http://schemas.openxmlformats.org/officeDocument/2006/relationships/hyperlink" Target="https://ref.ly/Matt26:34" TargetMode="External"/><Relationship Id="rId3517" Type="http://schemas.openxmlformats.org/officeDocument/2006/relationships/hyperlink" Target="https://ref.ly/Matt26:74" TargetMode="External"/><Relationship Id="rId3518" Type="http://schemas.openxmlformats.org/officeDocument/2006/relationships/hyperlink" Target="https://ref.ly/Luke22:34" TargetMode="External"/><Relationship Id="rId3519" Type="http://schemas.openxmlformats.org/officeDocument/2006/relationships/hyperlink" Target="https://ref.ly/Luke22:60-Luke22:61" TargetMode="External"/><Relationship Id="rId3520" Type="http://schemas.openxmlformats.org/officeDocument/2006/relationships/hyperlink" Target="https://ref.ly/Lev11:16" TargetMode="External"/><Relationship Id="rId3521" Type="http://schemas.openxmlformats.org/officeDocument/2006/relationships/hyperlink" Target="https://ref.ly/Deut14:15" TargetMode="External"/><Relationship Id="rId3522" Type="http://schemas.openxmlformats.org/officeDocument/2006/relationships/hyperlink" Target="https://ref.ly/Isa43:20" TargetMode="External"/><Relationship Id="rId3523" Type="http://schemas.openxmlformats.org/officeDocument/2006/relationships/hyperlink" Target="https://ref.ly/Jer50:39" TargetMode="External"/><Relationship Id="rId3524" Type="http://schemas.openxmlformats.org/officeDocument/2006/relationships/hyperlink" Target="https://ref.ly/Job39:13-Job39:18" TargetMode="External"/><Relationship Id="rId3525" Type="http://schemas.openxmlformats.org/officeDocument/2006/relationships/hyperlink" Target="https://ref.ly/Josh18:23" TargetMode="External"/><Relationship Id="rId3526" Type="http://schemas.openxmlformats.org/officeDocument/2006/relationships/hyperlink" Target="https://ref.ly/Deut2:23" TargetMode="External"/><Relationship Id="rId3527" Type="http://schemas.openxmlformats.org/officeDocument/2006/relationships/hyperlink" Target="https://ref.ly/Gen36:35" TargetMode="External"/><Relationship Id="rId3528" Type="http://schemas.openxmlformats.org/officeDocument/2006/relationships/hyperlink" Target="https://ref.ly/1Chr1:46" TargetMode="External"/><Relationship Id="rId3529" Type="http://schemas.openxmlformats.org/officeDocument/2006/relationships/hyperlink" Target="https://ref.ly/Num34:26" TargetMode="External"/><Relationship Id="rId3530" Type="http://schemas.openxmlformats.org/officeDocument/2006/relationships/hyperlink" Target="https://ref.ly/1Esd9:34" TargetMode="External"/><Relationship Id="rId3531" Type="http://schemas.openxmlformats.org/officeDocument/2006/relationships/hyperlink" Target="https://ref.ly/Ezra10:40-Ezra10:42" TargetMode="External"/><Relationship Id="rId3532" Type="http://schemas.openxmlformats.org/officeDocument/2006/relationships/hyperlink" Target="https://ref.ly/2Kgs22:3" TargetMode="External"/><Relationship Id="rId3533" Type="http://schemas.openxmlformats.org/officeDocument/2006/relationships/hyperlink" Target="https://ref.ly/2Chr34:8" TargetMode="External"/><Relationship Id="rId3534" Type="http://schemas.openxmlformats.org/officeDocument/2006/relationships/hyperlink" Target="https://ref.ly/Neh10:9" TargetMode="External"/><Relationship Id="rId3535" Type="http://schemas.openxmlformats.org/officeDocument/2006/relationships/hyperlink" Target="https://ref.ly/1Chr12:2,1Chr12:6" TargetMode="External"/><Relationship Id="rId3536" Type="http://schemas.openxmlformats.org/officeDocument/2006/relationships/hyperlink" Target="https://ref.ly/1Chr25:18" TargetMode="External"/><Relationship Id="rId3537" Type="http://schemas.openxmlformats.org/officeDocument/2006/relationships/hyperlink" Target="https://ref.ly/1Chr27:22" TargetMode="External"/><Relationship Id="rId3538" Type="http://schemas.openxmlformats.org/officeDocument/2006/relationships/hyperlink" Target="https://ref.ly/Ezra10:41" TargetMode="External"/><Relationship Id="rId3539" Type="http://schemas.openxmlformats.org/officeDocument/2006/relationships/hyperlink" Target="https://ref.ly/Neh12:36" TargetMode="External"/><Relationship Id="rId3540" Type="http://schemas.openxmlformats.org/officeDocument/2006/relationships/hyperlink" Target="https://ref.ly/1Kgs4:2" TargetMode="External"/><Relationship Id="rId3541" Type="http://schemas.openxmlformats.org/officeDocument/2006/relationships/hyperlink" Target="https://ref.ly/1Kgs4:5" TargetMode="External"/><Relationship Id="rId3542" Type="http://schemas.openxmlformats.org/officeDocument/2006/relationships/hyperlink" Target="https://ref.ly/2Kgs14:21" TargetMode="External"/><Relationship Id="rId3543" Type="http://schemas.openxmlformats.org/officeDocument/2006/relationships/hyperlink" Target="https://ref.ly/2Kgs15:1-2Kgs15:7" TargetMode="External"/><Relationship Id="rId3544" Type="http://schemas.openxmlformats.org/officeDocument/2006/relationships/hyperlink" Target="https://ref.ly/1Chr2:8" TargetMode="External"/><Relationship Id="rId3545" Type="http://schemas.openxmlformats.org/officeDocument/2006/relationships/hyperlink" Target="https://ref.ly/1Chr2:38" TargetMode="External"/><Relationship Id="rId3546" Type="http://schemas.openxmlformats.org/officeDocument/2006/relationships/hyperlink" Target="https://ref.ly/1Chr6:9" TargetMode="External"/><Relationship Id="rId3547" Type="http://schemas.openxmlformats.org/officeDocument/2006/relationships/hyperlink" Target="https://ref.ly/1Chr6:10-1Chr6:11" TargetMode="External"/><Relationship Id="rId3548" Type="http://schemas.openxmlformats.org/officeDocument/2006/relationships/hyperlink" Target="https://ref.ly/1Chr6:10" TargetMode="External"/><Relationship Id="rId3549" Type="http://schemas.openxmlformats.org/officeDocument/2006/relationships/hyperlink" Target="https://ref.ly/1Chr6:13-1Chr6:14" TargetMode="External"/><Relationship Id="rId3550" Type="http://schemas.openxmlformats.org/officeDocument/2006/relationships/hyperlink" Target="https://ref.ly/Ezra7:1" TargetMode="External"/><Relationship Id="rId3551" Type="http://schemas.openxmlformats.org/officeDocument/2006/relationships/hyperlink" Target="https://ref.ly/1Chr6:36" TargetMode="External"/><Relationship Id="rId3552" Type="http://schemas.openxmlformats.org/officeDocument/2006/relationships/hyperlink" Target="https://ref.ly/2Chr15:1-2Chr15:15" TargetMode="External"/><Relationship Id="rId3553" Type="http://schemas.openxmlformats.org/officeDocument/2006/relationships/hyperlink" Target="https://ref.ly/2Chr21:1-2Chr21:4" TargetMode="External"/><Relationship Id="rId3554" Type="http://schemas.openxmlformats.org/officeDocument/2006/relationships/hyperlink" Target="https://ref.ly/2Chr22:6" TargetMode="External"/><Relationship Id="rId3555" Type="http://schemas.openxmlformats.org/officeDocument/2006/relationships/hyperlink" Target="https://ref.ly/2Chr26:16-2Chr26:21" TargetMode="External"/><Relationship Id="rId3556" Type="http://schemas.openxmlformats.org/officeDocument/2006/relationships/hyperlink" Target="https://ref.ly/2Chr31:10,2Chr31:13" TargetMode="External"/><Relationship Id="rId3557" Type="http://schemas.openxmlformats.org/officeDocument/2006/relationships/hyperlink" Target="https://ref.ly/Neh7:7" TargetMode="External"/><Relationship Id="rId3558" Type="http://schemas.openxmlformats.org/officeDocument/2006/relationships/hyperlink" Target="https://ref.ly/Ezra2:2" TargetMode="External"/><Relationship Id="rId3559" Type="http://schemas.openxmlformats.org/officeDocument/2006/relationships/hyperlink" Target="https://ref.ly/Neh10:2" TargetMode="External"/><Relationship Id="rId3560" Type="http://schemas.openxmlformats.org/officeDocument/2006/relationships/hyperlink" Target="https://ref.ly/Neh12:33" TargetMode="External"/><Relationship Id="rId3561" Type="http://schemas.openxmlformats.org/officeDocument/2006/relationships/hyperlink" Target="https://ref.ly/Jer42:1" TargetMode="External"/><Relationship Id="rId3562" Type="http://schemas.openxmlformats.org/officeDocument/2006/relationships/hyperlink" Target="https://ref.ly/Jer43:2" TargetMode="External"/><Relationship Id="rId3563" Type="http://schemas.openxmlformats.org/officeDocument/2006/relationships/hyperlink" Target="https://ref.ly/Dan1:6-Dan1:7,Dan1:11,Dan1:19" TargetMode="External"/><Relationship Id="rId3564" Type="http://schemas.openxmlformats.org/officeDocument/2006/relationships/hyperlink" Target="https://ref.ly/Dan2:17" TargetMode="External"/><Relationship Id="rId3565" Type="http://schemas.openxmlformats.org/officeDocument/2006/relationships/hyperlink" Target="https://ref.ly/Tob5:4,Tob5:13" TargetMode="External"/><Relationship Id="rId3566" Type="http://schemas.openxmlformats.org/officeDocument/2006/relationships/hyperlink" Target="https://ref.ly/Tob12:15" TargetMode="External"/><Relationship Id="rId3567" Type="http://schemas.openxmlformats.org/officeDocument/2006/relationships/hyperlink" Target="https://ref.ly/1Chr5:8" TargetMode="External"/><Relationship Id="rId3568" Type="http://schemas.openxmlformats.org/officeDocument/2006/relationships/hyperlink" Target="https://ref.ly/Lev16:8,Lev16:10,Lev16:26" TargetMode="External"/><Relationship Id="rId3569" Type="http://schemas.openxmlformats.org/officeDocument/2006/relationships/hyperlink" Target="https://ref.ly/Lev16:10" TargetMode="External"/><Relationship Id="rId3570" Type="http://schemas.openxmlformats.org/officeDocument/2006/relationships/hyperlink" Target="https://ref.ly/1Chr15:21" TargetMode="External"/><Relationship Id="rId3571" Type="http://schemas.openxmlformats.org/officeDocument/2006/relationships/hyperlink" Target="https://ref.ly/1Chr27:20" TargetMode="External"/><Relationship Id="rId3572" Type="http://schemas.openxmlformats.org/officeDocument/2006/relationships/hyperlink" Target="https://ref.ly/2Chr31:13" TargetMode="External"/><Relationship Id="rId3573" Type="http://schemas.openxmlformats.org/officeDocument/2006/relationships/hyperlink" Target="https://ref.ly/Neh3:16" TargetMode="External"/><Relationship Id="rId3574" Type="http://schemas.openxmlformats.org/officeDocument/2006/relationships/hyperlink" Target="https://ref.ly/Neh10:1" TargetMode="External"/><Relationship Id="rId3575" Type="http://schemas.openxmlformats.org/officeDocument/2006/relationships/hyperlink" Target="https://ref.ly/Josh10:10,Josh10:22" TargetMode="External"/><Relationship Id="rId3576" Type="http://schemas.openxmlformats.org/officeDocument/2006/relationships/hyperlink" Target="https://ref.ly/1Sam17:1" TargetMode="External"/><Relationship Id="rId3577" Type="http://schemas.openxmlformats.org/officeDocument/2006/relationships/hyperlink" Target="https://ref.ly/2Chr11:9,2Chr11:11" TargetMode="External"/><Relationship Id="rId3578" Type="http://schemas.openxmlformats.org/officeDocument/2006/relationships/hyperlink" Target="https://ref.ly/Jer34:7" TargetMode="External"/><Relationship Id="rId3579" Type="http://schemas.openxmlformats.org/officeDocument/2006/relationships/hyperlink" Target="https://ref.ly/1Chr8:37-1Chr8:38" TargetMode="External"/><Relationship Id="rId3580" Type="http://schemas.openxmlformats.org/officeDocument/2006/relationships/hyperlink" Target="https://ref.ly/1Chr9:43-1Chr9:44" TargetMode="External"/><Relationship Id="rId3581" Type="http://schemas.openxmlformats.org/officeDocument/2006/relationships/hyperlink" Target="https://ref.ly/Gen41:45,Gen41:50-Gen41:52" TargetMode="External"/><Relationship Id="rId3582" Type="http://schemas.openxmlformats.org/officeDocument/2006/relationships/hyperlink" Target="https://ref.ly/Gen46:20" TargetMode="External"/><Relationship Id="rId3583" Type="http://schemas.openxmlformats.org/officeDocument/2006/relationships/hyperlink" Target="https://ref.ly/Ezra2:12" TargetMode="External"/><Relationship Id="rId3584" Type="http://schemas.openxmlformats.org/officeDocument/2006/relationships/hyperlink" Target="https://ref.ly/Neh7:17" TargetMode="External"/><Relationship Id="rId3585" Type="http://schemas.openxmlformats.org/officeDocument/2006/relationships/hyperlink" Target="https://ref.ly/Neh10:15" TargetMode="External"/><Relationship Id="rId3586" Type="http://schemas.openxmlformats.org/officeDocument/2006/relationships/hyperlink" Target="https://ref.ly/Ezra10:27" TargetMode="External"/><Relationship Id="rId3587" Type="http://schemas.openxmlformats.org/officeDocument/2006/relationships/hyperlink" Target="https://ref.ly/Ezra2:24" TargetMode="External"/><Relationship Id="rId3588" Type="http://schemas.openxmlformats.org/officeDocument/2006/relationships/hyperlink" Target="https://ref.ly/Neh7:28" TargetMode="External"/><Relationship Id="rId3589" Type="http://schemas.openxmlformats.org/officeDocument/2006/relationships/hyperlink" Target="https://ref.ly/Neh12:29" TargetMode="External"/><Relationship Id="rId3590" Type="http://schemas.openxmlformats.org/officeDocument/2006/relationships/hyperlink" Target="https://ref.ly/1Chr11:33" TargetMode="External"/><Relationship Id="rId3591" Type="http://schemas.openxmlformats.org/officeDocument/2006/relationships/hyperlink" Target="https://ref.ly/Num34:4-Num34:5" TargetMode="External"/><Relationship Id="rId3592" Type="http://schemas.openxmlformats.org/officeDocument/2006/relationships/hyperlink" Target="https://ref.ly/Josh15:4" TargetMode="External"/><Relationship Id="rId3593" Type="http://schemas.openxmlformats.org/officeDocument/2006/relationships/hyperlink" Target="https://ref.ly/Josh19:34" TargetMode="External"/><Relationship Id="rId3594" Type="http://schemas.openxmlformats.org/officeDocument/2006/relationships/hyperlink" Target="https://ref.ly/Matt1:1,Matt1:13-Matt1:14" TargetMode="External"/><Relationship Id="rId3595" Type="http://schemas.openxmlformats.org/officeDocument/2006/relationships/hyperlink" Target="https://ref.ly/1Chr3:23" TargetMode="External"/><Relationship Id="rId3596" Type="http://schemas.openxmlformats.org/officeDocument/2006/relationships/hyperlink" Target="https://ref.ly/1Chr8:38" TargetMode="External"/><Relationship Id="rId3597" Type="http://schemas.openxmlformats.org/officeDocument/2006/relationships/hyperlink" Target="https://ref.ly/1Chr9:44" TargetMode="External"/><Relationship Id="rId3598" Type="http://schemas.openxmlformats.org/officeDocument/2006/relationships/hyperlink" Target="https://ref.ly/1Chr9:14" TargetMode="External"/><Relationship Id="rId3599" Type="http://schemas.openxmlformats.org/officeDocument/2006/relationships/hyperlink" Target="https://ref.ly/Neh11:15" TargetMode="External"/><Relationship Id="rId3600" Type="http://schemas.openxmlformats.org/officeDocument/2006/relationships/hyperlink" Target="https://ref.ly/2Chr28:7" TargetMode="External"/><Relationship Id="rId3601" Type="http://schemas.openxmlformats.org/officeDocument/2006/relationships/hyperlink" Target="https://ref.ly/1Chr5:23-1Chr5:26" TargetMode="External"/><Relationship Id="rId3602" Type="http://schemas.openxmlformats.org/officeDocument/2006/relationships/hyperlink" Target="https://ref.ly/1Chr27:19" TargetMode="External"/><Relationship Id="rId3603" Type="http://schemas.openxmlformats.org/officeDocument/2006/relationships/hyperlink" Target="https://ref.ly/1Kgs22:42" TargetMode="External"/><Relationship Id="rId3604" Type="http://schemas.openxmlformats.org/officeDocument/2006/relationships/hyperlink" Target="https://ref.ly/2Chr20:31" TargetMode="External"/><Relationship Id="rId3605" Type="http://schemas.openxmlformats.org/officeDocument/2006/relationships/hyperlink" Target="https://ref.ly/1Chr2:18-1Chr2:19" TargetMode="External"/><Relationship Id="rId3606" Type="http://schemas.openxmlformats.org/officeDocument/2006/relationships/hyperlink" Target="https://ref.ly/Jer28:1" TargetMode="External"/><Relationship Id="rId3607"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