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r>
        <w:rPr>
          <w:lang w:val="hi_IN" w:bidi="hi_IN"/>
        </w:rPr>
        <w:t>प्रेरि 13:51</w:t>
      </w:r>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r>
        <w:rPr>
          <w:lang w:val="hi_IN" w:bidi="hi_IN"/>
        </w:rPr>
        <w:t>14:1–7</w:t>
      </w:r>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r>
        <w:rPr>
          <w:lang w:val="hi_IN" w:bidi="hi_IN"/>
        </w:rPr>
        <w:t>19</w:t>
      </w:r>
      <w:r>
        <w:rPr>
          <w:lang w:val="hi_IN" w:bidi="hi_IN"/>
        </w:rPr>
        <w:t xml:space="preserve">; पुष्टि करें </w:t>
      </w:r>
      <w:r>
        <w:rPr>
          <w:lang w:val="hi_IN" w:bidi="hi_IN"/>
        </w:rPr>
        <w:t>2 तीमु 3:11</w:t>
      </w:r>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r>
        <w:rPr>
          <w:lang w:val="hi_IN" w:bidi="hi_IN"/>
        </w:rPr>
        <w:t>प्रेरि 14:20–23</w:t>
      </w:r>
      <w:r>
        <w:rPr>
          <w:lang w:val="hi_IN" w:bidi="hi_IN"/>
        </w:rPr>
        <w:t>)। दूसरी धर्म-प्रचारक यात्रा के दौरान, इकुनियुम के मसीहियों द्वारा पौलुस और सीलास को तीमुथियुस के लिए सिफारिश की गई (</w:t>
      </w:r>
      <w:r>
        <w:rPr>
          <w:lang w:val="hi_IN" w:bidi="hi_IN"/>
        </w:rPr>
        <w:t>16:1–2</w:t>
      </w:r>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r>
        <w:rPr>
          <w:lang w:val="hi_IN" w:bidi="hi_IN"/>
        </w:rPr>
        <w:t>2 शमू 23:26</w:t>
      </w:r>
      <w:r>
        <w:rPr>
          <w:lang w:val="hi_IN" w:bidi="hi_IN"/>
        </w:rPr>
        <w:t xml:space="preserve">; </w:t>
      </w:r>
      <w:r>
        <w:rPr>
          <w:lang w:val="hi_IN" w:bidi="hi_IN"/>
        </w:rPr>
        <w:t>1 इति 11:28</w:t>
      </w:r>
      <w:r>
        <w:rPr>
          <w:lang w:val="hi_IN" w:bidi="hi_IN"/>
        </w:rPr>
        <w:t>), और जो वर्ष के छठे महीने के दौरान 24,000 पुरुषों की एक टुकड़ी के प्रमुख थे (</w:t>
      </w:r>
      <w:r>
        <w:rPr>
          <w:lang w:val="hi_IN" w:bidi="hi_IN"/>
        </w:rPr>
        <w:t>1 इति 27:9</w:t>
      </w:r>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r>
        <w:rPr>
          <w:lang w:val="hi_IN" w:bidi="hi_IN"/>
        </w:rPr>
        <w:t>लूका 7:34</w:t>
      </w:r>
      <w:r>
        <w:rPr>
          <w:lang w:val="hi_IN" w:bidi="hi_IN"/>
        </w:rPr>
        <w:t>)। यूहन्ना के सुसमाचार में उनका पहला चमत्कार गलील के काना में एक विवाह समारोह में हुआ था, जहाँ भोज संभवतः कई दिनों तक चला था (</w:t>
      </w:r>
      <w:r>
        <w:rPr>
          <w:lang w:val="hi_IN" w:bidi="hi_IN"/>
        </w:rPr>
        <w:t>यूह 2:1–11</w:t>
      </w:r>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r>
        <w:rPr>
          <w:lang w:val="hi_IN" w:bidi="hi_IN"/>
        </w:rPr>
        <w:t>प्रेरि 13:22</w:t>
      </w:r>
      <w:r>
        <w:rPr>
          <w:lang w:val="hi_IN" w:bidi="hi_IN"/>
        </w:rPr>
        <w:t>)। इसके विपरीत, राजा शाऊल को जिद्दी और हठी होने के कारण अस्वीकार कर दिया गया था (</w:t>
      </w:r>
      <w:r>
        <w:rPr>
          <w:lang w:val="hi_IN" w:bidi="hi_IN"/>
        </w:rPr>
        <w:t>1 शमू 15:23</w:t>
      </w:r>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r>
        <w:rPr>
          <w:lang w:val="hi_IN" w:bidi="hi_IN"/>
        </w:rPr>
        <w:t>भज 37:4</w:t>
      </w:r>
      <w:r>
        <w:rPr>
          <w:lang w:val="hi_IN" w:bidi="hi_IN"/>
        </w:rPr>
        <w:t xml:space="preserve">; तुलना करें </w:t>
      </w:r>
      <w:r>
        <w:rPr>
          <w:lang w:val="hi_IN" w:bidi="hi_IN"/>
        </w:rPr>
        <w:t>भज 145:16, 19</w:t>
      </w:r>
      <w:r>
        <w:rPr>
          <w:lang w:val="hi_IN" w:bidi="hi_IN"/>
        </w:rPr>
        <w:t xml:space="preserve">; </w:t>
      </w:r>
      <w:r>
        <w:rPr>
          <w:lang w:val="hi_IN" w:bidi="hi_IN"/>
        </w:rPr>
        <w:t>नीति 10:24</w:t>
      </w:r>
      <w:r>
        <w:rPr>
          <w:lang w:val="hi_IN" w:bidi="hi_IN"/>
        </w:rPr>
        <w:t xml:space="preserve">; </w:t>
      </w:r>
      <w:r>
        <w:rPr>
          <w:lang w:val="hi_IN" w:bidi="hi_IN"/>
        </w:rPr>
        <w:t>मत्ती 6:33</w:t>
      </w:r>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r>
        <w:rPr>
          <w:lang w:val="hi_IN" w:bidi="hi_IN"/>
        </w:rPr>
        <w:t>प्रेरि 18:2</w:t>
      </w:r>
      <w:r>
        <w:rPr>
          <w:lang w:val="hi_IN" w:bidi="hi_IN"/>
        </w:rPr>
        <w:t>)। इतालिया का उल्लेख पौलुस के गंतव्य के रूप में किया गया है जब उसने कैसर के पास अपील की थी (</w:t>
      </w:r>
      <w:r>
        <w:rPr>
          <w:lang w:val="hi_IN" w:bidi="hi_IN"/>
        </w:rPr>
        <w:t>27:1, 6</w:t>
      </w:r>
      <w:r>
        <w:rPr>
          <w:lang w:val="hi_IN" w:bidi="hi_IN"/>
        </w:rPr>
        <w:t>)। इब्रानियों का लेखक अपने पाठकों को “जो इतालिया से आए हैं” उनसे अभिवादन भेजता है (</w:t>
      </w:r>
      <w:r>
        <w:rPr>
          <w:lang w:val="hi_IN" w:bidi="hi_IN"/>
        </w:rPr>
        <w:t>इब्रा 13:24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r>
        <w:rPr>
          <w:lang w:val="hi_IN" w:bidi="hi_IN"/>
        </w:rPr>
        <w:t>प्रेरितों के काम 10:1</w:t>
      </w:r>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r>
        <w:rPr>
          <w:lang w:val="hi_IN" w:bidi="hi_IN"/>
        </w:rPr>
        <w:t>प्रेरि 27:1</w:t>
      </w:r>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r>
        <w:rPr>
          <w:lang w:val="hi_IN" w:bidi="hi_IN"/>
        </w:rPr>
        <w:t>2 शमूएल 8:16</w:t>
      </w:r>
      <w:r>
        <w:rPr>
          <w:lang w:val="hi_IN" w:bidi="hi_IN"/>
        </w:rPr>
        <w:t xml:space="preserve">, </w:t>
      </w:r>
      <w:r>
        <w:rPr>
          <w:lang w:val="hi_IN" w:bidi="hi_IN"/>
        </w:rPr>
        <w:t>20:24</w:t>
      </w:r>
      <w:r>
        <w:rPr>
          <w:lang w:val="hi_IN" w:bidi="hi_IN"/>
        </w:rPr>
        <w:t xml:space="preserve">, और </w:t>
      </w:r>
      <w:r>
        <w:rPr>
          <w:lang w:val="hi_IN" w:bidi="hi_IN"/>
        </w:rPr>
        <w:t>1 राजाओं 4:3</w:t>
      </w:r>
      <w:r>
        <w:rPr>
          <w:lang w:val="hi_IN" w:bidi="hi_IN"/>
        </w:rPr>
        <w:t xml:space="preserve"> में किया गया है। इस इतिहास के लेखक ने हिजकिय्याह के लिए रबशाके से बातचीत की (</w:t>
      </w:r>
      <w:r>
        <w:rPr>
          <w:lang w:val="hi_IN" w:bidi="hi_IN"/>
        </w:rPr>
        <w:t>2 रा 18:18</w:t>
      </w:r>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r>
        <w:rPr>
          <w:lang w:val="hi_IN" w:bidi="hi_IN"/>
        </w:rPr>
        <w:t>लूका 3:1</w:t>
      </w:r>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r>
        <w:rPr>
          <w:lang w:val="hi_IN" w:bidi="hi_IN"/>
        </w:rPr>
        <w:t>उत 25:15</w:t>
      </w:r>
      <w:r>
        <w:rPr>
          <w:lang w:val="hi_IN" w:bidi="hi_IN"/>
        </w:rPr>
        <w:t>), जिनके वंशज यरदन के पूर्व में इस्राएलियों द्वारा पराजित किए गए थे (</w:t>
      </w:r>
      <w:r>
        <w:rPr>
          <w:lang w:val="hi_IN" w:bidi="hi_IN"/>
        </w:rPr>
        <w:t>1 इति 5:19–20</w:t>
      </w:r>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r>
        <w:rPr>
          <w:lang w:val="hi_IN" w:bidi="hi_IN"/>
        </w:rPr>
        <w:t>यहो 19:13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r>
        <w:rPr>
          <w:lang w:val="hi_IN" w:bidi="hi_IN"/>
        </w:rPr>
        <w:t>2 शमू 15:18–22</w:t>
      </w:r>
      <w:r>
        <w:rPr>
          <w:lang w:val="hi_IN" w:bidi="hi_IN"/>
        </w:rPr>
        <w:t>)। इत्तै ने अबशालोम की सेनाओं के खिलाफ युद्ध में दाऊद की सेना के एक तिहाई हिस्से का नेतृत्व किया (</w:t>
      </w:r>
      <w:r>
        <w:rPr>
          <w:lang w:val="hi_IN" w:bidi="hi_IN"/>
        </w:rPr>
        <w:t>18:2, 5</w:t>
      </w:r>
      <w:r>
        <w:rPr>
          <w:lang w:val="hi_IN" w:bidi="hi_IN"/>
        </w:rPr>
        <w:t>)।</w:t>
      </w:r>
    </w:p>
    <w:p>
      <w:pPr/>
      <w:r>
        <w:rPr>
          <w:lang w:val="hi_IN" w:bidi="hi_IN"/>
        </w:rPr>
      </w:r>
      <w:r>
        <w:rPr>
          <w:lang w:val="hi_IN" w:bidi="hi_IN"/>
        </w:rPr>
        <w:t>2. दाऊद के पराक्रमी पुरुषों में से एक बिन्यामिनी योद्धा (</w:t>
      </w:r>
      <w:r>
        <w:rPr>
          <w:lang w:val="hi_IN" w:bidi="hi_IN"/>
        </w:rPr>
        <w:t>2 शमू 23:29</w:t>
      </w:r>
      <w:r>
        <w:rPr>
          <w:lang w:val="hi_IN" w:bidi="hi_IN"/>
        </w:rPr>
        <w:t xml:space="preserve">; </w:t>
      </w:r>
      <w:r>
        <w:rPr>
          <w:lang w:val="hi_IN" w:bidi="hi_IN"/>
        </w:rPr>
        <w:t>1 इति11:31</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r>
        <w:rPr>
          <w:lang w:val="hi_IN" w:bidi="hi_IN"/>
        </w:rPr>
        <w:t>उत 37:25</w:t>
      </w:r>
      <w:r>
        <w:rPr>
          <w:lang w:val="hi_IN" w:bidi="hi_IN"/>
        </w:rPr>
        <w:t>), शेबा की रानी का कारवां (</w:t>
      </w:r>
      <w:r>
        <w:rPr>
          <w:lang w:val="hi_IN" w:bidi="hi_IN"/>
        </w:rPr>
        <w:t>1 रा 10:10</w:t>
      </w:r>
      <w:r>
        <w:rPr>
          <w:lang w:val="hi_IN" w:bidi="hi_IN"/>
        </w:rPr>
        <w:t>), शेबा और रामाह के व्यापारी जो सोर में मसाले लाए (</w:t>
      </w:r>
      <w:r>
        <w:rPr>
          <w:lang w:val="hi_IN" w:bidi="hi_IN"/>
        </w:rPr>
        <w:t>यहेज 27:22</w:t>
      </w:r>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r>
        <w:rPr>
          <w:lang w:val="hi_IN" w:bidi="hi_IN"/>
        </w:rPr>
        <w:t>निर्ग 37:29</w:t>
      </w:r>
      <w:r>
        <w:rPr>
          <w:lang w:val="hi_IN" w:bidi="hi_IN"/>
        </w:rPr>
        <w:t>)। पवित्र अभिषेक का तेल चार घटकों का मिश्रण था (</w:t>
      </w:r>
      <w:r>
        <w:rPr>
          <w:lang w:val="hi_IN" w:bidi="hi_IN"/>
        </w:rPr>
        <w:t>30:22–25</w:t>
      </w:r>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r>
        <w:rPr>
          <w:lang w:val="hi_IN" w:bidi="hi_IN"/>
        </w:rPr>
        <w:t>1 इति 9:30</w:t>
      </w:r>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r>
        <w:rPr>
          <w:lang w:val="hi_IN" w:bidi="hi_IN"/>
        </w:rPr>
        <w:t>नहे 3:8</w:t>
      </w:r>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r>
        <w:rPr>
          <w:lang w:val="hi_IN" w:bidi="hi_IN"/>
        </w:rPr>
        <w:t>यश 3:20</w:t>
      </w:r>
      <w:r>
        <w:rPr>
          <w:lang w:val="hi_IN" w:bidi="hi_IN"/>
        </w:rPr>
        <w:t xml:space="preserve">; </w:t>
      </w:r>
      <w:r>
        <w:rPr>
          <w:lang w:val="hi_IN" w:bidi="hi_IN"/>
        </w:rPr>
        <w:t>मत्ती 26:7</w:t>
      </w:r>
      <w:r>
        <w:rPr>
          <w:lang w:val="hi_IN" w:bidi="hi_IN"/>
        </w:rPr>
        <w:t xml:space="preserve">; </w:t>
      </w:r>
      <w:r>
        <w:rPr>
          <w:lang w:val="hi_IN" w:bidi="hi_IN"/>
        </w:rPr>
        <w:t>मर 14:3</w:t>
      </w:r>
      <w:r>
        <w:rPr>
          <w:lang w:val="hi_IN" w:bidi="hi_IN"/>
        </w:rPr>
        <w:t xml:space="preserve">; </w:t>
      </w:r>
      <w:r>
        <w:rPr>
          <w:lang w:val="hi_IN" w:bidi="hi_IN"/>
        </w:rPr>
        <w:t>लूका 7:37</w:t>
      </w:r>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r>
        <w:rPr>
          <w:lang w:val="hi_IN" w:bidi="hi_IN"/>
        </w:rPr>
        <w:t>2 शमू 12:20</w:t>
      </w:r>
      <w:r>
        <w:rPr>
          <w:lang w:val="hi_IN" w:bidi="hi_IN"/>
        </w:rPr>
        <w:t xml:space="preserve">; </w:t>
      </w:r>
      <w:r>
        <w:rPr>
          <w:lang w:val="hi_IN" w:bidi="hi_IN"/>
        </w:rPr>
        <w:t>रूत 3:3</w:t>
      </w:r>
      <w:r>
        <w:rPr>
          <w:lang w:val="hi_IN" w:bidi="hi_IN"/>
        </w:rPr>
        <w:t>)। एक अवसर पर, राजा आहाज ने बंदी बनाए गए लोगों को कपड़े पहनाए, भोजन कराया और उनका अभिषेक किया (</w:t>
      </w:r>
      <w:r>
        <w:rPr>
          <w:lang w:val="hi_IN" w:bidi="hi_IN"/>
        </w:rPr>
        <w:t>2 इति 28:15</w:t>
      </w:r>
      <w:r>
        <w:rPr>
          <w:lang w:val="hi_IN" w:bidi="hi_IN"/>
        </w:rPr>
        <w:t>)। देश के धनी लोग “सबसे बढ़िया तेल” खरीद सकते थे (</w:t>
      </w:r>
      <w:r>
        <w:rPr>
          <w:lang w:val="hi_IN" w:bidi="hi_IN"/>
        </w:rPr>
        <w:t>आमो 6:6</w:t>
      </w:r>
      <w:r>
        <w:rPr>
          <w:lang w:val="hi_IN" w:bidi="hi_IN"/>
        </w:rPr>
        <w:t>), हालाँकि उन्हें ऐसी फिजूलखर्ची महंगी पड़ सकती थी (</w:t>
      </w:r>
      <w:r>
        <w:rPr>
          <w:lang w:val="hi_IN" w:bidi="hi_IN"/>
        </w:rPr>
        <w:t>नीति 21:17</w:t>
      </w:r>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r>
        <w:rPr>
          <w:lang w:val="hi_IN" w:bidi="hi_IN"/>
        </w:rPr>
        <w:t>श्रे.गी. 1:3</w:t>
      </w:r>
      <w:r>
        <w:rPr>
          <w:lang w:val="hi_IN" w:bidi="hi_IN"/>
        </w:rPr>
        <w:t>), जिनमें से कुछ का विशेष रूप से नाम लिया गया है: जटामासी (</w:t>
      </w:r>
      <w:r>
        <w:rPr>
          <w:lang w:val="hi_IN" w:bidi="hi_IN"/>
        </w:rPr>
        <w:t>1:12</w:t>
      </w:r>
      <w:r>
        <w:rPr>
          <w:lang w:val="hi_IN" w:bidi="hi_IN"/>
        </w:rPr>
        <w:t xml:space="preserve">; </w:t>
      </w:r>
      <w:r>
        <w:rPr>
          <w:lang w:val="hi_IN" w:bidi="hi_IN"/>
        </w:rPr>
        <w:t>4:13–14</w:t>
      </w:r>
      <w:r>
        <w:rPr>
          <w:lang w:val="hi_IN" w:bidi="hi_IN"/>
        </w:rPr>
        <w:t>), गन्धरस (</w:t>
      </w:r>
      <w:r>
        <w:rPr>
          <w:lang w:val="hi_IN" w:bidi="hi_IN"/>
        </w:rPr>
        <w:t>1:13</w:t>
      </w:r>
      <w:r>
        <w:rPr>
          <w:lang w:val="hi_IN" w:bidi="hi_IN"/>
        </w:rPr>
        <w:t xml:space="preserve">; </w:t>
      </w:r>
      <w:r>
        <w:rPr>
          <w:lang w:val="hi_IN" w:bidi="hi_IN"/>
        </w:rPr>
        <w:t>3:6</w:t>
      </w:r>
      <w:r>
        <w:rPr>
          <w:lang w:val="hi_IN" w:bidi="hi_IN"/>
        </w:rPr>
        <w:t xml:space="preserve">; </w:t>
      </w:r>
      <w:r>
        <w:rPr>
          <w:lang w:val="hi_IN" w:bidi="hi_IN"/>
        </w:rPr>
        <w:t>4:6</w:t>
      </w:r>
      <w:r>
        <w:rPr>
          <w:lang w:val="hi_IN" w:bidi="hi_IN"/>
        </w:rPr>
        <w:t xml:space="preserve">; </w:t>
      </w:r>
      <w:r>
        <w:rPr>
          <w:lang w:val="hi_IN" w:bidi="hi_IN"/>
        </w:rPr>
        <w:t>5:1, 5, 13</w:t>
      </w:r>
      <w:r>
        <w:rPr>
          <w:lang w:val="hi_IN" w:bidi="hi_IN"/>
        </w:rPr>
        <w:t>), लोबान (</w:t>
      </w:r>
      <w:r>
        <w:rPr>
          <w:lang w:val="hi_IN" w:bidi="hi_IN"/>
        </w:rPr>
        <w:t>3:6</w:t>
      </w:r>
      <w:r>
        <w:rPr>
          <w:lang w:val="hi_IN" w:bidi="hi_IN"/>
        </w:rPr>
        <w:t xml:space="preserve">; </w:t>
      </w:r>
      <w:r>
        <w:rPr>
          <w:lang w:val="hi_IN" w:bidi="hi_IN"/>
        </w:rPr>
        <w:t>4:6</w:t>
      </w:r>
      <w:r>
        <w:rPr>
          <w:lang w:val="hi_IN" w:bidi="hi_IN"/>
        </w:rPr>
        <w:t>), मसाले (</w:t>
      </w:r>
      <w:r>
        <w:rPr>
          <w:lang w:val="hi_IN" w:bidi="hi_IN"/>
        </w:rPr>
        <w:t>5:13</w:t>
      </w:r>
      <w:r>
        <w:rPr>
          <w:lang w:val="hi_IN" w:bidi="hi_IN"/>
        </w:rPr>
        <w:t xml:space="preserve">; </w:t>
      </w:r>
      <w:r>
        <w:rPr>
          <w:lang w:val="hi_IN" w:bidi="hi_IN"/>
        </w:rPr>
        <w:t>6:2</w:t>
      </w:r>
      <w:r>
        <w:rPr>
          <w:lang w:val="hi_IN" w:bidi="hi_IN"/>
        </w:rPr>
        <w:t xml:space="preserve">; </w:t>
      </w:r>
      <w:r>
        <w:rPr>
          <w:lang w:val="hi_IN" w:bidi="hi_IN"/>
        </w:rPr>
        <w:t>8:14</w:t>
      </w:r>
      <w:r>
        <w:rPr>
          <w:lang w:val="hi_IN" w:bidi="hi_IN"/>
        </w:rPr>
        <w:t>), मेहंदी (</w:t>
      </w:r>
      <w:r>
        <w:rPr>
          <w:lang w:val="hi_IN" w:bidi="hi_IN"/>
        </w:rPr>
        <w:t>1:14</w:t>
      </w:r>
      <w:r>
        <w:rPr>
          <w:lang w:val="hi_IN" w:bidi="hi_IN"/>
        </w:rPr>
        <w:t xml:space="preserve">; </w:t>
      </w:r>
      <w:r>
        <w:rPr>
          <w:lang w:val="hi_IN" w:bidi="hi_IN"/>
        </w:rPr>
        <w:t>4:13</w:t>
      </w:r>
      <w:r>
        <w:rPr>
          <w:lang w:val="hi_IN" w:bidi="hi_IN"/>
        </w:rPr>
        <w:t>), सुगंधित चूर्ण (</w:t>
      </w:r>
      <w:r>
        <w:rPr>
          <w:lang w:val="hi_IN" w:bidi="hi_IN"/>
        </w:rPr>
        <w:t>3:6</w:t>
      </w:r>
      <w:r>
        <w:rPr>
          <w:lang w:val="hi_IN" w:bidi="hi_IN"/>
        </w:rPr>
        <w:t>), केसर (</w:t>
      </w:r>
      <w:r>
        <w:rPr>
          <w:lang w:val="hi_IN" w:bidi="hi_IN"/>
        </w:rPr>
        <w:t>4:14</w:t>
      </w:r>
      <w:r>
        <w:rPr>
          <w:lang w:val="hi_IN" w:bidi="hi_IN"/>
        </w:rPr>
        <w:t>), अगर, और दालचीनी (</w:t>
      </w:r>
      <w:r>
        <w:rPr>
          <w:lang w:val="hi_IN" w:bidi="hi_IN"/>
        </w:rPr>
        <w:t>4:14</w:t>
      </w:r>
      <w:r>
        <w:rPr>
          <w:lang w:val="hi_IN" w:bidi="hi_IN"/>
        </w:rPr>
        <w:t>)। और बाइबल के अन्य हिस्सों में विभिन्न प्रकार के इत्र और मरहम का उल्लेख है (</w:t>
      </w:r>
      <w:r>
        <w:rPr>
          <w:lang w:val="hi_IN" w:bidi="hi_IN"/>
        </w:rPr>
        <w:t>1 रा 10:2, 10</w:t>
      </w:r>
      <w:r>
        <w:rPr>
          <w:lang w:val="hi_IN" w:bidi="hi_IN"/>
        </w:rPr>
        <w:t xml:space="preserve">; </w:t>
      </w:r>
      <w:r>
        <w:rPr>
          <w:lang w:val="hi_IN" w:bidi="hi_IN"/>
        </w:rPr>
        <w:t>2 रा 20:13</w:t>
      </w:r>
      <w:r>
        <w:rPr>
          <w:lang w:val="hi_IN" w:bidi="hi_IN"/>
        </w:rPr>
        <w:t xml:space="preserve">; </w:t>
      </w:r>
      <w:r>
        <w:rPr>
          <w:lang w:val="hi_IN" w:bidi="hi_IN"/>
        </w:rPr>
        <w:t>नीति 27:9</w:t>
      </w:r>
      <w:r>
        <w:rPr>
          <w:lang w:val="hi_IN" w:bidi="hi_IN"/>
        </w:rPr>
        <w:t xml:space="preserve">; </w:t>
      </w:r>
      <w:r>
        <w:rPr>
          <w:lang w:val="hi_IN" w:bidi="hi_IN"/>
        </w:rPr>
        <w:t>यशा 3:24</w:t>
      </w:r>
      <w:r>
        <w:rPr>
          <w:lang w:val="hi_IN" w:bidi="hi_IN"/>
        </w:rPr>
        <w:t>)।</w:t>
      </w:r>
    </w:p>
    <w:p>
      <w:pPr/>
      <w:r>
        <w:rPr>
          <w:lang w:val="hi_IN" w:bidi="hi_IN"/>
        </w:rPr>
      </w:r>
      <w:r>
        <w:rPr>
          <w:lang w:val="hi_IN" w:bidi="hi_IN"/>
        </w:rPr>
        <w:t>इत्र कपड़ों पर लगाया जाता था (</w:t>
      </w:r>
      <w:r>
        <w:rPr>
          <w:lang w:val="hi_IN" w:bidi="hi_IN"/>
        </w:rPr>
        <w:t>भज 45:8</w:t>
      </w:r>
      <w:r>
        <w:rPr>
          <w:lang w:val="hi_IN" w:bidi="hi_IN"/>
        </w:rPr>
        <w:t xml:space="preserve">; </w:t>
      </w:r>
      <w:r>
        <w:rPr>
          <w:lang w:val="hi_IN" w:bidi="hi_IN"/>
        </w:rPr>
        <w:t>श्रे.गी. 4:11</w:t>
      </w:r>
      <w:r>
        <w:rPr>
          <w:lang w:val="hi_IN" w:bidi="hi_IN"/>
        </w:rPr>
        <w:t xml:space="preserve">) और </w:t>
      </w:r>
      <w:r>
        <w:rPr>
          <w:lang w:val="hi_IN" w:bidi="hi_IN"/>
        </w:rPr>
        <w:t>बिछौने</w:t>
      </w:r>
      <w:r>
        <w:rPr>
          <w:lang w:val="hi_IN" w:bidi="hi_IN"/>
        </w:rPr>
        <w:t xml:space="preserve"> पर छिड़का जाता था (</w:t>
      </w:r>
      <w:r>
        <w:rPr>
          <w:lang w:val="hi_IN" w:bidi="hi_IN"/>
        </w:rPr>
        <w:t>नीति 7:17</w:t>
      </w:r>
      <w:r>
        <w:rPr>
          <w:lang w:val="hi_IN" w:bidi="hi_IN"/>
        </w:rPr>
        <w:t>)। इत्र और मसालों का मृतकों के अंतिम संस्कार में भी महत्वपूर्ण भूमिका होती थी। इनका उपयोग शव को सुरक्षित रखने के लिए किया जाता था (</w:t>
      </w:r>
      <w:r>
        <w:rPr>
          <w:lang w:val="hi_IN" w:bidi="hi_IN"/>
        </w:rPr>
        <w:t>उत 50:2–3, 26</w:t>
      </w:r>
      <w:r>
        <w:rPr>
          <w:lang w:val="hi_IN" w:bidi="hi_IN"/>
        </w:rPr>
        <w:t>) और कुछ अंतिम संस्कारों में इन्हें शव पर छिड़का जाता था या अग्नि में जलाया जाता था (</w:t>
      </w:r>
      <w:r>
        <w:rPr>
          <w:lang w:val="hi_IN" w:bidi="hi_IN"/>
        </w:rPr>
        <w:t>2 इति 16:14</w:t>
      </w:r>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r>
        <w:rPr>
          <w:lang w:val="hi_IN" w:bidi="hi_IN"/>
        </w:rPr>
        <w:t>यूह 19:39–40</w:t>
      </w:r>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r>
        <w:rPr>
          <w:lang w:val="hi_IN" w:bidi="hi_IN"/>
        </w:rPr>
        <w:t>निर्ग 30:22–25</w:t>
      </w:r>
      <w:r>
        <w:rPr>
          <w:lang w:val="hi_IN" w:bidi="hi_IN"/>
        </w:rPr>
        <w:t xml:space="preserve">; </w:t>
      </w:r>
      <w:r>
        <w:rPr>
          <w:lang w:val="hi_IN" w:bidi="hi_IN"/>
        </w:rPr>
        <w:t>भज 133</w:t>
      </w:r>
      <w:r>
        <w:rPr>
          <w:lang w:val="hi_IN" w:bidi="hi_IN"/>
        </w:rPr>
        <w:t xml:space="preserve">)। पवित्र धूप बनाने वाले को किस तरह तैयार करना चाहिए, इसका एक दिलचस्प नुस्खा </w:t>
      </w:r>
      <w:r>
        <w:rPr>
          <w:lang w:val="hi_IN" w:bidi="hi_IN"/>
        </w:rPr>
        <w:t>निर्ग 30:34–35</w:t>
      </w:r>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r>
        <w:rPr>
          <w:lang w:val="hi_IN" w:bidi="hi_IN"/>
        </w:rPr>
        <w:t>इफि 5:2</w:t>
      </w:r>
      <w:r>
        <w:rPr>
          <w:lang w:val="hi_IN" w:bidi="hi_IN"/>
        </w:rPr>
        <w:t>)। फिलिप्पियों द्वारा पौलुस को दिए गए उपहारों को सुगंधित भेंट के रूप में वर्णित किया गया है (</w:t>
      </w:r>
      <w:r>
        <w:rPr>
          <w:lang w:val="hi_IN" w:bidi="hi_IN"/>
        </w:rPr>
        <w:t>फिलि 4:18</w:t>
      </w:r>
      <w:r>
        <w:rPr>
          <w:lang w:val="hi_IN" w:bidi="hi_IN"/>
        </w:rPr>
        <w:t>) और संतों की प्रार्थनाओं को धूप के कटोरे (</w:t>
      </w:r>
      <w:r>
        <w:rPr>
          <w:lang w:val="hi_IN" w:bidi="hi_IN"/>
        </w:rPr>
        <w:t>प्रका 5:8</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r>
        <w:rPr>
          <w:lang w:val="hi_IN" w:bidi="hi_IN"/>
        </w:rPr>
        <w:t>निर्न 30:25</w:t>
      </w:r>
      <w:r>
        <w:rPr>
          <w:lang w:val="hi_IN" w:bidi="hi_IN"/>
        </w:rPr>
        <w:t>) या "मिठाई बनाने वाला" (</w:t>
      </w:r>
      <w:r>
        <w:rPr>
          <w:lang w:val="hi_IN" w:bidi="hi_IN"/>
        </w:rPr>
        <w:t>1 शमू 8:13</w:t>
      </w:r>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r>
        <w:rPr>
          <w:lang w:val="hi_IN" w:bidi="hi_IN"/>
        </w:rPr>
        <w:t>उत 10:6</w:t>
      </w:r>
      <w:r>
        <w:rPr>
          <w:lang w:val="hi_IN" w:bidi="hi_IN"/>
        </w:rPr>
        <w:t xml:space="preserve">; </w:t>
      </w:r>
      <w:r>
        <w:rPr>
          <w:lang w:val="hi_IN" w:bidi="hi_IN"/>
        </w:rPr>
        <w:t>1 इति 1:8</w:t>
      </w:r>
      <w:r>
        <w:rPr>
          <w:lang w:val="hi_IN" w:bidi="hi_IN"/>
        </w:rPr>
        <w:t xml:space="preserve">; </w:t>
      </w:r>
      <w:r>
        <w:rPr>
          <w:lang w:val="hi_IN" w:bidi="hi_IN"/>
        </w:rPr>
        <w:t>यशा 11:11</w:t>
      </w:r>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r>
        <w:rPr>
          <w:lang w:val="hi_IN" w:bidi="hi_IN"/>
        </w:rPr>
        <w:t>उत 10:6–8</w:t>
      </w:r>
      <w:r>
        <w:rPr>
          <w:lang w:val="hi_IN" w:bidi="hi_IN"/>
        </w:rPr>
        <w:t xml:space="preserve"> और </w:t>
      </w:r>
      <w:r>
        <w:rPr>
          <w:lang w:val="hi_IN" w:bidi="hi_IN"/>
        </w:rPr>
        <w:t>1 इति 1:8–10</w:t>
      </w:r>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r>
        <w:rPr>
          <w:lang w:val="hi_IN" w:bidi="hi_IN"/>
        </w:rPr>
        <w:t>2 शमू 18:21–23, 31–32</w:t>
      </w:r>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r>
        <w:rPr>
          <w:lang w:val="hi_IN" w:bidi="hi_IN"/>
        </w:rPr>
        <w:t>प्रेरि 8:27</w:t>
      </w:r>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r>
        <w:rPr>
          <w:lang w:val="hi_IN" w:bidi="hi_IN"/>
        </w:rPr>
        <w:t>यहेज 29:10</w:t>
      </w:r>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r>
        <w:rPr>
          <w:lang w:val="hi_IN" w:bidi="hi_IN"/>
        </w:rPr>
        <w:t>एस्त 1:1</w:t>
      </w:r>
      <w:r>
        <w:rPr>
          <w:lang w:val="hi_IN" w:bidi="hi_IN"/>
        </w:rPr>
        <w:t xml:space="preserve"> और </w:t>
      </w:r>
      <w:r>
        <w:rPr>
          <w:lang w:val="hi_IN" w:bidi="hi_IN"/>
        </w:rPr>
        <w:t>8:9</w:t>
      </w:r>
      <w:r>
        <w:rPr>
          <w:lang w:val="hi_IN" w:bidi="hi_IN"/>
        </w:rPr>
        <w:t xml:space="preserve"> में, कूश को फारसी साम्राज्य का सबसे दूरस्थ दक्षिण-पश्चिमी प्रान्त बताया गया है। इसके “नदियाँ” सम्भवतः नील और अतबरा थीं (पुष्टि करें </w:t>
      </w:r>
      <w:r>
        <w:rPr>
          <w:lang w:val="hi_IN" w:bidi="hi_IN"/>
        </w:rPr>
        <w:t>यशा 18:1</w:t>
      </w:r>
      <w:r>
        <w:rPr>
          <w:lang w:val="hi_IN" w:bidi="hi_IN"/>
        </w:rPr>
        <w:t xml:space="preserve">; </w:t>
      </w:r>
      <w:r>
        <w:rPr>
          <w:lang w:val="hi_IN" w:bidi="hi_IN"/>
        </w:rPr>
        <w:t>सप 3:10</w:t>
      </w:r>
      <w:r>
        <w:rPr>
          <w:lang w:val="hi_IN" w:bidi="hi_IN"/>
        </w:rPr>
        <w:t xml:space="preserve">)। कूश के उत्पादों का उल्लेख </w:t>
      </w:r>
      <w:r>
        <w:rPr>
          <w:lang w:val="hi_IN" w:bidi="hi_IN"/>
        </w:rPr>
        <w:t>अय्यू 28:19</w:t>
      </w:r>
      <w:r>
        <w:rPr>
          <w:lang w:val="hi_IN" w:bidi="hi_IN"/>
        </w:rPr>
        <w:t xml:space="preserve"> और </w:t>
      </w:r>
      <w:r>
        <w:rPr>
          <w:lang w:val="hi_IN" w:bidi="hi_IN"/>
        </w:rPr>
        <w:t>यशा 45:14</w:t>
      </w:r>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r>
        <w:rPr>
          <w:lang w:val="hi_IN" w:bidi="hi_IN"/>
        </w:rPr>
        <w:t>भज 87:4</w:t>
      </w:r>
      <w:r>
        <w:rPr>
          <w:lang w:val="hi_IN" w:bidi="hi_IN"/>
        </w:rPr>
        <w:t xml:space="preserve">; </w:t>
      </w:r>
      <w:r>
        <w:rPr>
          <w:lang w:val="hi_IN" w:bidi="hi_IN"/>
        </w:rPr>
        <w:t>यशा 11:11</w:t>
      </w:r>
      <w:r>
        <w:rPr>
          <w:lang w:val="hi_IN" w:bidi="hi_IN"/>
        </w:rPr>
        <w:t>), जबकि अन्य देश पर दिव्य न्याय आने की भविष्यद्वाणी की (</w:t>
      </w:r>
      <w:r>
        <w:rPr>
          <w:lang w:val="hi_IN" w:bidi="hi_IN"/>
        </w:rPr>
        <w:t>यशा 20:3</w:t>
      </w:r>
      <w:r>
        <w:rPr>
          <w:lang w:val="hi_IN" w:bidi="hi_IN"/>
        </w:rPr>
        <w:t xml:space="preserve">; </w:t>
      </w:r>
      <w:r>
        <w:rPr>
          <w:lang w:val="hi_IN" w:bidi="hi_IN"/>
        </w:rPr>
        <w:t>यहेज 30:4</w:t>
      </w:r>
      <w:r>
        <w:rPr>
          <w:lang w:val="hi_IN" w:bidi="hi_IN"/>
        </w:rPr>
        <w:t xml:space="preserve">; </w:t>
      </w:r>
      <w:r>
        <w:rPr>
          <w:lang w:val="hi_IN" w:bidi="hi_IN"/>
        </w:rPr>
        <w:t>सप 2:12</w:t>
      </w:r>
      <w:r>
        <w:rPr>
          <w:lang w:val="hi_IN" w:bidi="hi_IN"/>
        </w:rPr>
        <w:t xml:space="preserve">)। लेकिन चूँकि कूश परमेश्वर की सम्प्रभुता के अधीन था, इसलिए वह दैवीय आशीष के साथ-साथ दण्ड की भी उम्मीद कर सकता था—इसलिए, </w:t>
      </w:r>
      <w:r>
        <w:rPr>
          <w:lang w:val="hi_IN" w:bidi="hi_IN"/>
        </w:rPr>
        <w:t>भज 68:31</w:t>
      </w:r>
      <w:r>
        <w:rPr>
          <w:lang w:val="hi_IN" w:bidi="hi_IN"/>
        </w:rPr>
        <w:t xml:space="preserve">, </w:t>
      </w:r>
      <w:r>
        <w:rPr>
          <w:lang w:val="hi_IN" w:bidi="hi_IN"/>
        </w:rPr>
        <w:t>यशा 45:14</w:t>
      </w:r>
      <w:r>
        <w:rPr>
          <w:lang w:val="hi_IN" w:bidi="hi_IN"/>
        </w:rPr>
        <w:t xml:space="preserve">, और </w:t>
      </w:r>
      <w:r>
        <w:rPr>
          <w:lang w:val="hi_IN" w:bidi="hi_IN"/>
        </w:rPr>
        <w:t>सप 3:10</w:t>
      </w:r>
      <w:r>
        <w:rPr>
          <w:lang w:val="hi_IN" w:bidi="hi_IN"/>
        </w:rPr>
        <w:t xml:space="preserve"> में यह अपेक्षा की गई थी कि इसके लोग यहूदी विश्वास में परिवर्तित हो जाएंगे।। </w:t>
      </w:r>
      <w:r>
        <w:rPr>
          <w:lang w:val="hi_IN" w:bidi="hi_IN"/>
        </w:rPr>
        <w:t>प्रेरि 8:27</w:t>
      </w:r>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(1 मक्का 4:15, 22, 61; 5:65)।</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r>
        <w:rPr>
          <w:lang w:val="hi_IN" w:bidi="hi_IN"/>
        </w:rPr>
        <w:t>उत 27:1–45</w:t>
      </w:r>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 xml:space="preserve">अंतरनियम काल के दौरान लौटने वाले यहूदियों की इदूमियों के साथ सीमा पर झड़पें हुईं। हेब्रोन को यहूदा मकाब्बी द्वारा कब्जा कर लिया गया (1 मक 5:65)।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r>
        <w:rPr>
          <w:lang w:val="hi_IN" w:bidi="hi_IN"/>
        </w:rPr>
        <w:t>1 रा 4:14</w:t>
      </w:r>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r>
        <w:rPr>
          <w:lang w:val="hi_IN" w:bidi="hi_IN"/>
        </w:rPr>
        <w:t>1 इति 6:21</w:t>
      </w:r>
      <w:r>
        <w:rPr>
          <w:lang w:val="hi_IN" w:bidi="hi_IN"/>
        </w:rPr>
        <w:t xml:space="preserve">); संभवतः इन्हें पद </w:t>
      </w:r>
      <w:r>
        <w:rPr>
          <w:lang w:val="hi_IN" w:bidi="hi_IN"/>
        </w:rPr>
        <w:t>41</w:t>
      </w:r>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r>
        <w:rPr>
          <w:lang w:val="hi_IN" w:bidi="hi_IN"/>
        </w:rPr>
        <w:t>1 इति 27:21</w:t>
      </w:r>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r>
        <w:rPr>
          <w:lang w:val="hi_IN" w:bidi="hi_IN"/>
        </w:rPr>
        <w:t>2 इति 9:29</w:t>
      </w:r>
      <w:r>
        <w:rPr>
          <w:lang w:val="hi_IN" w:bidi="hi_IN"/>
        </w:rPr>
        <w:t>), रहबाम के कार्यों को उनके वंशावली अभिलेखों में (</w:t>
      </w:r>
      <w:r>
        <w:rPr>
          <w:lang w:val="hi_IN" w:bidi="hi_IN"/>
        </w:rPr>
        <w:t>12:15</w:t>
      </w:r>
      <w:r>
        <w:rPr>
          <w:lang w:val="hi_IN" w:bidi="hi_IN"/>
        </w:rPr>
        <w:t>), और अबिय्याह के जीवन को एक टिप्पणी के रूप में लिखा (</w:t>
      </w:r>
      <w:r>
        <w:rPr>
          <w:lang w:val="hi_IN" w:bidi="hi_IN"/>
        </w:rPr>
        <w:t>13:22</w:t>
      </w:r>
      <w:r>
        <w:rPr>
          <w:lang w:val="hi_IN" w:bidi="hi_IN"/>
        </w:rPr>
        <w:t>)।</w:t>
      </w:r>
    </w:p>
    <w:p>
      <w:pPr/>
      <w:r>
        <w:rPr>
          <w:lang w:val="hi_IN" w:bidi="hi_IN"/>
        </w:rPr>
      </w:r>
      <w:r>
        <w:rPr>
          <w:lang w:val="hi_IN" w:bidi="hi_IN"/>
        </w:rPr>
        <w:t>5. भविष्यद्वक्ता जकर्याह के दादा (</w:t>
      </w:r>
      <w:r>
        <w:rPr>
          <w:lang w:val="hi_IN" w:bidi="hi_IN"/>
        </w:rPr>
        <w:t>जक 1:1, 7</w:t>
      </w:r>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r>
        <w:rPr>
          <w:lang w:val="hi_IN" w:bidi="hi_IN"/>
        </w:rPr>
        <w:t>नहे 12:16</w:t>
      </w:r>
      <w:r>
        <w:rPr>
          <w:lang w:val="hi_IN" w:bidi="hi_IN"/>
        </w:rPr>
        <w:t xml:space="preserve">)। </w:t>
      </w:r>
      <w:r>
        <w:rPr>
          <w:lang w:val="hi_IN" w:bidi="hi_IN"/>
        </w:rPr>
        <w:t>एज्रा 5:1</w:t>
      </w:r>
      <w:r>
        <w:rPr>
          <w:lang w:val="hi_IN" w:bidi="hi_IN"/>
        </w:rPr>
        <w:t xml:space="preserve"> और </w:t>
      </w:r>
      <w:r>
        <w:rPr>
          <w:lang w:val="hi_IN" w:bidi="hi_IN"/>
        </w:rPr>
        <w:t>6:14</w:t>
      </w:r>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r>
        <w:rPr>
          <w:lang w:val="hi_IN" w:bidi="hi_IN"/>
        </w:rPr>
        <w:t>एज्रा 8:17</w:t>
      </w:r>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r>
        <w:rPr>
          <w:lang w:val="hi_IN" w:bidi="hi_IN"/>
        </w:rPr>
        <w:t>उत 42:27</w:t>
      </w:r>
      <w:r>
        <w:rPr>
          <w:lang w:val="hi_IN" w:bidi="hi_IN"/>
        </w:rPr>
        <w:t xml:space="preserve">; </w:t>
      </w:r>
      <w:r>
        <w:rPr>
          <w:lang w:val="hi_IN" w:bidi="hi_IN"/>
        </w:rPr>
        <w:t>43:21</w:t>
      </w:r>
      <w:r>
        <w:rPr>
          <w:lang w:val="hi_IN" w:bidi="hi_IN"/>
        </w:rPr>
        <w:t>), और एक बार ऐसी ही स्थिति में जब मूसा इस्राएल के बच्चों का नेतृत्व करने के लिए मिद्यान से मिस्र लौट रहे थे (</w:t>
      </w:r>
      <w:r>
        <w:rPr>
          <w:lang w:val="hi_IN" w:bidi="hi_IN"/>
        </w:rPr>
        <w:t>निर्ग 4:24</w:t>
      </w:r>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r>
        <w:rPr>
          <w:lang w:val="hi_IN" w:bidi="hi_IN"/>
        </w:rPr>
        <w:t>उत</w:t>
      </w:r>
      <w:r>
        <w:rPr>
          <w:lang w:val="hi_IN" w:bidi="hi_IN"/>
        </w:rPr>
        <w:t xml:space="preserve"> 19:1–3</w:t>
      </w:r>
      <w:r>
        <w:rPr>
          <w:lang w:val="hi_IN" w:bidi="hi_IN"/>
        </w:rPr>
        <w:t xml:space="preserve">; </w:t>
      </w:r>
      <w:r>
        <w:rPr>
          <w:lang w:val="hi_IN" w:bidi="hi_IN"/>
        </w:rPr>
        <w:t>न्या 19:15–21</w:t>
      </w:r>
      <w:r>
        <w:rPr>
          <w:lang w:val="hi_IN" w:bidi="hi_IN"/>
        </w:rPr>
        <w:t xml:space="preserve">)। वीरान क्षेत्रों में यात्री अपने स्वयं के आश्रय (जैसे, </w:t>
      </w:r>
      <w:r>
        <w:rPr>
          <w:lang w:val="hi_IN" w:bidi="hi_IN"/>
        </w:rPr>
        <w:t>उत</w:t>
      </w:r>
      <w:r>
        <w:rPr>
          <w:lang w:val="hi_IN" w:bidi="hi_IN"/>
        </w:rPr>
        <w:t xml:space="preserve"> 28:11</w:t>
      </w:r>
      <w:r>
        <w:rPr>
          <w:lang w:val="hi_IN" w:bidi="hi_IN"/>
        </w:rPr>
        <w:t xml:space="preserve">) और भोजन (जैसे, </w:t>
      </w:r>
      <w:r>
        <w:rPr>
          <w:lang w:val="hi_IN" w:bidi="hi_IN"/>
        </w:rPr>
        <w:t>यहो 9:11–13</w:t>
      </w:r>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r>
        <w:rPr>
          <w:lang w:val="hi_IN" w:bidi="hi_IN"/>
        </w:rPr>
        <w:t>यहो 2:1</w:t>
      </w:r>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r>
        <w:rPr>
          <w:lang w:val="hi_IN" w:bidi="hi_IN"/>
        </w:rPr>
        <w:t>लूका 10:34–35</w:t>
      </w:r>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r>
        <w:rPr>
          <w:lang w:val="hi_IN" w:bidi="hi_IN"/>
        </w:rPr>
        <w:t>प्रेरि 28:15</w:t>
      </w:r>
      <w:r>
        <w:rPr>
          <w:lang w:val="hi_IN" w:bidi="hi_IN"/>
        </w:rPr>
        <w:t>)। दूसरा, वह "सराय" है जहाँ यूसुफ और मरियम को जगह नहीं मिल पाया था (</w:t>
      </w:r>
      <w:r>
        <w:rPr>
          <w:lang w:val="hi_IN" w:bidi="hi_IN"/>
        </w:rPr>
        <w:t>लूका 2:7</w:t>
      </w:r>
      <w:r>
        <w:rPr>
          <w:lang w:val="hi_IN" w:bidi="hi_IN"/>
        </w:rPr>
        <w:t>)। यह शब्द अन्यत्र "अतिथि कक्ष" और "</w:t>
      </w:r>
      <w:r>
        <w:rPr>
          <w:lang w:val="hi_IN" w:bidi="hi_IN"/>
        </w:rPr>
        <w:t>पाहुनशाला</w:t>
      </w:r>
      <w:r>
        <w:rPr>
          <w:lang w:val="hi_IN" w:bidi="hi_IN"/>
        </w:rPr>
        <w:t>" (</w:t>
      </w:r>
      <w:r>
        <w:rPr>
          <w:lang w:val="hi_IN" w:bidi="hi_IN"/>
        </w:rPr>
        <w:t>मर14:14</w:t>
      </w:r>
      <w:r>
        <w:rPr>
          <w:lang w:val="hi_IN" w:bidi="hi_IN"/>
        </w:rPr>
        <w:t xml:space="preserve">; </w:t>
      </w:r>
      <w:r>
        <w:rPr>
          <w:lang w:val="hi_IN" w:bidi="hi_IN"/>
        </w:rPr>
        <w:t>लूका 22:11</w:t>
      </w:r>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r>
        <w:rPr>
          <w:lang w:val="hi_IN" w:bidi="hi_IN"/>
        </w:rPr>
        <w:t>प्रेरि 2:6–11</w:t>
      </w:r>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r>
        <w:rPr>
          <w:lang w:val="hi_IN" w:bidi="hi_IN"/>
        </w:rPr>
        <w:t>1 कुरिन्थियों 9:24</w:t>
      </w:r>
      <w:r>
        <w:rPr>
          <w:lang w:val="hi_IN" w:bidi="hi_IN"/>
        </w:rPr>
        <w:t xml:space="preserve">, जहाँ वे इसे शाब्दिक रूप से उपयोग करते है, और </w:t>
      </w:r>
      <w:r>
        <w:rPr>
          <w:lang w:val="hi_IN" w:bidi="hi_IN"/>
        </w:rPr>
        <w:t>फिलिप्पियों 3:14</w:t>
      </w:r>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r>
        <w:rPr>
          <w:lang w:val="hi_IN" w:bidi="hi_IN"/>
        </w:rPr>
        <w:t>रोमी 9:16</w:t>
      </w:r>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r>
        <w:rPr>
          <w:lang w:val="hi_IN" w:bidi="hi_IN"/>
        </w:rPr>
        <w:t>कुल 1:7</w:t>
      </w:r>
      <w:r>
        <w:rPr>
          <w:lang w:val="hi_IN" w:bidi="hi_IN"/>
        </w:rPr>
        <w:t xml:space="preserve">), और "मसीह </w:t>
      </w:r>
      <w:r>
        <w:rPr>
          <w:lang w:val="hi_IN" w:bidi="hi_IN"/>
        </w:rPr>
        <w:t>यीशु का दास</w:t>
      </w:r>
      <w:r>
        <w:rPr>
          <w:lang w:val="hi_IN" w:bidi="hi_IN"/>
        </w:rPr>
        <w:t>" (</w:t>
      </w:r>
      <w:r>
        <w:rPr>
          <w:lang w:val="hi_IN" w:bidi="hi_IN"/>
        </w:rPr>
        <w:t>4:12</w:t>
      </w:r>
      <w:r>
        <w:rPr>
          <w:lang w:val="hi_IN" w:bidi="hi_IN"/>
        </w:rPr>
        <w:t>), यह सम्मान के शीर्षक जो पौलुस ने केवल अन्य व्यक्ति—तीमुथियुस को दिया था (</w:t>
      </w:r>
      <w:r>
        <w:rPr>
          <w:lang w:val="hi_IN" w:bidi="hi_IN"/>
        </w:rPr>
        <w:t>फिल 1:1</w:t>
      </w:r>
      <w:r>
        <w:rPr>
          <w:lang w:val="hi_IN" w:bidi="hi_IN"/>
        </w:rPr>
        <w:t>)। इपफ्रास पौलुस के साथ बंदीगृह में थे जब फिलेमोन को पत्र लिखा गया था (</w:t>
      </w:r>
      <w:r>
        <w:rPr>
          <w:lang w:val="hi_IN" w:bidi="hi_IN"/>
        </w:rPr>
        <w:t>फिलेमोन 1:23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r>
        <w:rPr>
          <w:lang w:val="hi_IN" w:bidi="hi_IN"/>
        </w:rPr>
        <w:t>फिल 4:18</w:t>
      </w:r>
      <w:r>
        <w:rPr>
          <w:lang w:val="hi_IN" w:bidi="hi_IN"/>
        </w:rPr>
        <w:t>) और प्रेरित के कार्य में सहायता करना था (</w:t>
      </w:r>
      <w:r>
        <w:rPr>
          <w:lang w:val="hi_IN" w:bidi="hi_IN"/>
        </w:rPr>
        <w:t>2:25</w:t>
      </w:r>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r>
        <w:rPr>
          <w:lang w:val="hi_IN" w:bidi="hi_IN"/>
        </w:rPr>
        <w:t>29</w:t>
      </w:r>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r>
        <w:rPr>
          <w:lang w:val="hi_IN" w:bidi="hi_IN"/>
        </w:rPr>
        <w:t>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r>
        <w:rPr>
          <w:lang w:val="hi_IN" w:bidi="hi_IN"/>
        </w:rPr>
        <w:t>प्रेरि 17:18</w:t>
      </w:r>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r>
        <w:rPr>
          <w:lang w:val="hi_IN" w:bidi="hi_IN"/>
        </w:rPr>
        <w:t>फिलि 4:5</w:t>
      </w:r>
      <w:r>
        <w:rPr>
          <w:lang w:val="hi_IN" w:bidi="hi_IN"/>
        </w:rPr>
        <w:t>) और वह शान्ति जो बुद्धि के अभ्यास से आती है (</w:t>
      </w:r>
      <w:r>
        <w:rPr>
          <w:lang w:val="hi_IN" w:bidi="hi_IN"/>
        </w:rPr>
        <w:t>नीति 3:13–18</w:t>
      </w:r>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r>
        <w:rPr>
          <w:lang w:val="hi_IN" w:bidi="hi_IN"/>
        </w:rPr>
        <w:t>फिलि 4:6–7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r>
        <w:rPr>
          <w:lang w:val="hi_IN" w:bidi="hi_IN"/>
        </w:rPr>
        <w:t>रोमियों 16:5</w:t>
      </w:r>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r>
        <w:rPr>
          <w:lang w:val="hi_IN" w:bidi="hi_IN"/>
        </w:rPr>
        <w:t>यहो 15:43</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r>
        <w:rPr>
          <w:lang w:val="hi_IN" w:bidi="hi_IN"/>
        </w:rPr>
        <w:t>मरकुस 7:34</w:t>
      </w:r>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r>
        <w:rPr>
          <w:lang w:val="hi_IN" w:bidi="hi_IN"/>
        </w:rPr>
        <w:t>इफि 1:1</w:t>
      </w:r>
      <w:r>
        <w:rPr>
          <w:lang w:val="hi_IN" w:bidi="hi_IN"/>
        </w:rPr>
        <w:t xml:space="preserve">; </w:t>
      </w:r>
      <w:r>
        <w:rPr>
          <w:lang w:val="hi_IN" w:bidi="hi_IN"/>
        </w:rPr>
        <w:t>3:1</w:t>
      </w:r>
      <w:r>
        <w:rPr>
          <w:lang w:val="hi_IN" w:bidi="hi_IN"/>
        </w:rPr>
        <w:t>)। वह अपने स्वयं की सेवकाई का भी ऐसे शब्दों में वर्णन करते है जो यह दर्शाता है कि हम पौलुस के बारे में कुछ तो जानते है (</w:t>
      </w:r>
      <w:r>
        <w:rPr>
          <w:lang w:val="hi_IN" w:bidi="hi_IN"/>
        </w:rPr>
        <w:t>3:7, 13</w:t>
      </w:r>
      <w:r>
        <w:rPr>
          <w:lang w:val="hi_IN" w:bidi="hi_IN"/>
        </w:rPr>
        <w:t xml:space="preserve">; </w:t>
      </w:r>
      <w:r>
        <w:rPr>
          <w:lang w:val="hi_IN" w:bidi="hi_IN"/>
        </w:rPr>
        <w:t>4:1</w:t>
      </w:r>
      <w:r>
        <w:rPr>
          <w:lang w:val="hi_IN" w:bidi="hi_IN"/>
        </w:rPr>
        <w:t xml:space="preserve">; </w:t>
      </w:r>
      <w:r>
        <w:rPr>
          <w:lang w:val="hi_IN" w:bidi="hi_IN"/>
        </w:rPr>
        <w:t>6:19–20</w:t>
      </w:r>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r>
        <w:rPr>
          <w:lang w:val="hi_IN" w:bidi="hi_IN"/>
        </w:rPr>
        <w:t>6:23</w:t>
      </w:r>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r>
        <w:rPr>
          <w:lang w:val="hi_IN" w:bidi="hi_IN"/>
        </w:rPr>
        <w:t>इफि 1:1</w:t>
      </w:r>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r>
        <w:rPr>
          <w:lang w:val="hi_IN" w:bidi="hi_IN"/>
        </w:rPr>
        <w:t>1:1</w:t>
      </w:r>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r>
        <w:rPr>
          <w:lang w:val="hi_IN" w:bidi="hi_IN"/>
        </w:rPr>
        <w:t>प्रेरि 20:31</w:t>
      </w:r>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r>
        <w:rPr>
          <w:lang w:val="hi_IN" w:bidi="hi_IN"/>
        </w:rPr>
        <w:t>इफि 1:15</w:t>
      </w:r>
      <w:r>
        <w:rPr>
          <w:lang w:val="hi_IN" w:bidi="hi_IN"/>
        </w:rPr>
        <w:t xml:space="preserve">; </w:t>
      </w:r>
      <w:r>
        <w:rPr>
          <w:lang w:val="hi_IN" w:bidi="hi_IN"/>
        </w:rPr>
        <w:t>3:1</w:t>
      </w:r>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r>
        <w:rPr>
          <w:lang w:val="hi_IN" w:bidi="hi_IN"/>
        </w:rPr>
        <w:t>इफि 3:1</w:t>
      </w:r>
      <w:r>
        <w:rPr>
          <w:lang w:val="hi_IN" w:bidi="hi_IN"/>
        </w:rPr>
        <w:t xml:space="preserve">, </w:t>
      </w:r>
      <w:r>
        <w:rPr>
          <w:lang w:val="hi_IN" w:bidi="hi_IN"/>
        </w:rPr>
        <w:t>4:1</w:t>
      </w:r>
      <w:r>
        <w:rPr>
          <w:lang w:val="hi_IN" w:bidi="hi_IN"/>
        </w:rPr>
        <w:t xml:space="preserve">, और </w:t>
      </w:r>
      <w:r>
        <w:rPr>
          <w:lang w:val="hi_IN" w:bidi="hi_IN"/>
        </w:rPr>
        <w:t>6:20</w:t>
      </w:r>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r>
        <w:rPr>
          <w:lang w:val="hi_IN" w:bidi="hi_IN"/>
        </w:rPr>
        <w:t>प्रेरि 24:27</w:t>
      </w:r>
      <w:r>
        <w:rPr>
          <w:lang w:val="hi_IN" w:bidi="hi_IN"/>
        </w:rPr>
        <w:t xml:space="preserve">; पुष्टि करें </w:t>
      </w:r>
      <w:r>
        <w:rPr>
          <w:lang w:val="hi_IN" w:bidi="hi_IN"/>
        </w:rPr>
        <w:t>23:23–24, 33</w:t>
      </w:r>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r>
        <w:rPr>
          <w:lang w:val="hi_IN" w:bidi="hi_IN"/>
        </w:rPr>
        <w:t>28:16, 30</w:t>
      </w:r>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r>
        <w:rPr>
          <w:lang w:val="hi_IN" w:bidi="hi_IN"/>
        </w:rPr>
        <w:t>प्रेरि 19</w:t>
      </w:r>
      <w:r>
        <w:rPr>
          <w:lang w:val="hi_IN" w:bidi="hi_IN"/>
        </w:rPr>
        <w:t>), और वहाँ तीन वर्ष बिताए (</w:t>
      </w:r>
      <w:r>
        <w:rPr>
          <w:lang w:val="hi_IN" w:bidi="hi_IN"/>
        </w:rPr>
        <w:t>20:31</w:t>
      </w:r>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r>
        <w:rPr>
          <w:lang w:val="hi_IN" w:bidi="hi_IN"/>
        </w:rPr>
        <w:t>प्रेरि 18:19–21</w:t>
      </w:r>
      <w:r>
        <w:rPr>
          <w:lang w:val="hi_IN" w:bidi="hi_IN"/>
        </w:rPr>
        <w:t xml:space="preserve"> में किया गया है। यह कार्य, जो यहूदियों के साथ उनके अल्पकालीन प्रवास में विवादों से शुरू हुआ था, जिसके बाद अपुल्लोस (वचन </w:t>
      </w:r>
      <w:r>
        <w:rPr>
          <w:lang w:val="hi_IN" w:bidi="hi_IN"/>
        </w:rPr>
        <w:t>24–26</w:t>
      </w:r>
      <w:r>
        <w:rPr>
          <w:lang w:val="hi_IN" w:bidi="hi_IN"/>
        </w:rPr>
        <w:t>) और अक्विला और प्रिस्किल्ला (</w:t>
      </w:r>
      <w:r>
        <w:rPr>
          <w:lang w:val="hi_IN" w:bidi="hi_IN"/>
        </w:rPr>
        <w:t>18:26</w:t>
      </w:r>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r>
        <w:rPr>
          <w:lang w:val="hi_IN" w:bidi="hi_IN"/>
        </w:rPr>
        <w:t>19:10</w:t>
      </w:r>
      <w:r>
        <w:rPr>
          <w:lang w:val="hi_IN" w:bidi="hi_IN"/>
        </w:rPr>
        <w:t xml:space="preserve">—इस वचन में “दो वर्ष” केवल समय का </w:t>
      </w:r>
      <w:r>
        <w:rPr>
          <w:i/>
          <w:lang w:val="hi_IN" w:bidi="hi_IN"/>
        </w:rPr>
        <w:t>भाग</w:t>
      </w:r>
      <w:r>
        <w:rPr>
          <w:lang w:val="hi_IN" w:bidi="hi_IN"/>
        </w:rPr>
        <w:t xml:space="preserve"> है—और </w:t>
      </w:r>
      <w:r>
        <w:rPr>
          <w:lang w:val="hi_IN" w:bidi="hi_IN"/>
        </w:rPr>
        <w:t>20:31</w:t>
      </w:r>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r>
        <w:rPr>
          <w:lang w:val="hi_IN" w:bidi="hi_IN"/>
        </w:rPr>
        <w:t>20:18–35</w:t>
      </w:r>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r>
        <w:rPr>
          <w:lang w:val="hi_IN" w:bidi="hi_IN"/>
        </w:rPr>
        <w:t>इफि 1:3</w:t>
      </w:r>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r>
        <w:rPr>
          <w:lang w:val="hi_IN" w:bidi="hi_IN"/>
        </w:rPr>
        <w:t>6, 12, 14</w:t>
      </w:r>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r>
        <w:rPr>
          <w:lang w:val="hi_IN" w:bidi="hi_IN"/>
        </w:rPr>
        <w:t>1:3</w:t>
      </w:r>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r>
        <w:rPr>
          <w:lang w:val="hi_IN" w:bidi="hi_IN"/>
        </w:rPr>
        <w:t>1:20</w:t>
      </w:r>
      <w:r>
        <w:rPr>
          <w:lang w:val="hi_IN" w:bidi="hi_IN"/>
        </w:rPr>
        <w:t xml:space="preserve"> में देखा जाता है, </w:t>
      </w:r>
      <w:r>
        <w:rPr>
          <w:lang w:val="hi_IN" w:bidi="hi_IN"/>
        </w:rPr>
        <w:t>19–23</w:t>
      </w:r>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r>
        <w:rPr>
          <w:lang w:val="hi_IN" w:bidi="hi_IN"/>
        </w:rPr>
        <w:t>2:6</w:t>
      </w:r>
      <w:r>
        <w:rPr>
          <w:lang w:val="hi_IN" w:bidi="hi_IN"/>
        </w:rPr>
        <w:t>) और "आशीषित" है (</w:t>
      </w:r>
      <w:r>
        <w:rPr>
          <w:lang w:val="hi_IN" w:bidi="hi_IN"/>
        </w:rPr>
        <w:t>1:3</w:t>
      </w:r>
      <w:r>
        <w:rPr>
          <w:lang w:val="hi_IN" w:bidi="hi_IN"/>
        </w:rPr>
        <w:t>), अपने दैनिक जीवन के लिए स्वर्ग की असीमित संसाधनों से आशीष प्राप्त करता है। यही वह राज्य भी है जहाँ आत्मिक युद्ध होता है (</w:t>
      </w:r>
      <w:r>
        <w:rPr>
          <w:lang w:val="hi_IN" w:bidi="hi_IN"/>
        </w:rPr>
        <w:t>6:12</w:t>
      </w:r>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r>
        <w:rPr>
          <w:lang w:val="hi_IN" w:bidi="hi_IN"/>
        </w:rPr>
        <w:t>6:12</w:t>
      </w:r>
      <w:r>
        <w:rPr>
          <w:lang w:val="hi_IN" w:bidi="hi_IN"/>
        </w:rPr>
        <w:t>) और हमारे संसाधन मानवीय हैं (</w:t>
      </w:r>
      <w:r>
        <w:rPr>
          <w:lang w:val="hi_IN" w:bidi="hi_IN"/>
        </w:rPr>
        <w:t>2 कुरि 10:3–4</w:t>
      </w:r>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r>
        <w:rPr>
          <w:lang w:val="hi_IN" w:bidi="hi_IN"/>
        </w:rPr>
        <w:t>इफि 3:10</w:t>
      </w:r>
      <w:r>
        <w:rPr>
          <w:lang w:val="hi_IN" w:bidi="hi_IN"/>
        </w:rPr>
        <w:t>)। यहाँ तक कि कलीसिया के अगुवों के कार्य को भी उस मसीह के वरदानों के सन्दर्भ में चर्चा की गई है, जो स्वर्ग में चढ़ गए हैं (</w:t>
      </w:r>
      <w:r>
        <w:rPr>
          <w:lang w:val="hi_IN" w:bidi="hi_IN"/>
        </w:rPr>
        <w:t>4:8–10</w:t>
      </w:r>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r>
        <w:rPr>
          <w:lang w:val="hi_IN" w:bidi="hi_IN"/>
        </w:rPr>
        <w:t>1:10</w:t>
      </w:r>
      <w:r>
        <w:rPr>
          <w:lang w:val="hi_IN" w:bidi="hi_IN"/>
        </w:rPr>
        <w:t xml:space="preserve"> में व्यक्त किया गया है। उद्देश्य की भावना कभी नष्ट नहीं होती। कलीसिया को भी, अध्याय </w:t>
      </w:r>
      <w:r>
        <w:rPr>
          <w:lang w:val="hi_IN" w:bidi="hi_IN"/>
        </w:rPr>
        <w:t>3</w:t>
      </w:r>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r>
        <w:rPr>
          <w:lang w:val="hi_IN" w:bidi="hi_IN"/>
        </w:rPr>
        <w:t>1:22–23</w:t>
      </w:r>
      <w:r>
        <w:rPr>
          <w:lang w:val="hi_IN" w:bidi="hi_IN"/>
        </w:rPr>
        <w:t xml:space="preserve">; </w:t>
      </w:r>
      <w:r>
        <w:rPr>
          <w:lang w:val="hi_IN" w:bidi="hi_IN"/>
        </w:rPr>
        <w:t>2:19–22</w:t>
      </w:r>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r>
        <w:rPr>
          <w:lang w:val="hi_IN" w:bidi="hi_IN"/>
        </w:rPr>
        <w:t>2:11–18</w:t>
      </w:r>
      <w:r>
        <w:rPr>
          <w:lang w:val="hi_IN" w:bidi="hi_IN"/>
        </w:rPr>
        <w:t>)। यह जो एकता है, वह लम्बे समय से परमेश्वर द्वारा योजनाबद्ध की गई थी (</w:t>
      </w:r>
      <w:r>
        <w:rPr>
          <w:lang w:val="hi_IN" w:bidi="hi_IN"/>
        </w:rPr>
        <w:t>3:2–6</w:t>
      </w:r>
      <w:r>
        <w:rPr>
          <w:lang w:val="hi_IN" w:bidi="hi_IN"/>
        </w:rPr>
        <w:t xml:space="preserve">), और इसे उचित भाव और परस्पर सेवा द्वारा आगे बढ़ाया जाता है (अध्याय </w:t>
      </w:r>
      <w:r>
        <w:rPr>
          <w:lang w:val="hi_IN" w:bidi="hi_IN"/>
        </w:rPr>
        <w:t>4</w:t>
      </w:r>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r>
        <w:rPr>
          <w:lang w:val="hi_IN" w:bidi="hi_IN"/>
        </w:rPr>
        <w:t>5:22–33</w:t>
      </w:r>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r>
        <w:rPr>
          <w:lang w:val="hi_IN" w:bidi="hi_IN"/>
        </w:rPr>
        <w:t>1:22</w:t>
      </w:r>
      <w:r>
        <w:rPr>
          <w:lang w:val="hi_IN" w:bidi="hi_IN"/>
        </w:rPr>
        <w:t xml:space="preserve">)। </w:t>
      </w:r>
      <w:r>
        <w:rPr>
          <w:lang w:val="hi_IN" w:bidi="hi_IN"/>
        </w:rPr>
        <w:t>1:10</w:t>
      </w:r>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r>
        <w:rPr>
          <w:lang w:val="hi_IN" w:bidi="hi_IN"/>
        </w:rPr>
        <w:t>1:22</w:t>
      </w:r>
      <w:r>
        <w:rPr>
          <w:lang w:val="hi_IN" w:bidi="hi_IN"/>
        </w:rPr>
        <w:t xml:space="preserve">, </w:t>
      </w:r>
      <w:r>
        <w:rPr>
          <w:lang w:val="hi_IN" w:bidi="hi_IN"/>
        </w:rPr>
        <w:t>भज 8:6</w:t>
      </w:r>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r>
        <w:rPr>
          <w:lang w:val="hi_IN" w:bidi="hi_IN"/>
        </w:rPr>
        <w:t>मत्ती 13:11</w:t>
      </w:r>
      <w:r>
        <w:rPr>
          <w:lang w:val="hi_IN" w:bidi="hi_IN"/>
        </w:rPr>
        <w:t xml:space="preserve">), सुसमाचार के प्रचार के साथ </w:t>
      </w:r>
      <w:r>
        <w:rPr>
          <w:lang w:val="hi_IN" w:bidi="hi_IN"/>
        </w:rPr>
        <w:t>1 कुरि 1:18–2:16</w:t>
      </w:r>
      <w:r>
        <w:rPr>
          <w:lang w:val="hi_IN" w:bidi="hi_IN"/>
        </w:rPr>
        <w:t xml:space="preserve"> में, इस्राएल की भाग्य के साथ </w:t>
      </w:r>
      <w:r>
        <w:rPr>
          <w:lang w:val="hi_IN" w:bidi="hi_IN"/>
        </w:rPr>
        <w:t>रोम 11:25</w:t>
      </w:r>
      <w:r>
        <w:rPr>
          <w:lang w:val="hi_IN" w:bidi="hi_IN"/>
        </w:rPr>
        <w:t xml:space="preserve"> में, और अन्य स्थानों पर विभिन्न अनुप्रयोगों के साथ किया गया है। अन्त में, </w:t>
      </w:r>
      <w:r>
        <w:rPr>
          <w:lang w:val="hi_IN" w:bidi="hi_IN"/>
        </w:rPr>
        <w:t>प्रका 10:6–7</w:t>
      </w:r>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r>
        <w:rPr>
          <w:lang w:val="hi_IN" w:bidi="hi_IN"/>
        </w:rPr>
        <w:t>इफि 3:3–6</w:t>
      </w:r>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r>
        <w:rPr>
          <w:lang w:val="hi_IN" w:bidi="hi_IN"/>
        </w:rPr>
        <w:t>1:1–14</w:t>
      </w:r>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r>
        <w:rPr>
          <w:lang w:val="hi_IN" w:bidi="hi_IN"/>
        </w:rPr>
        <w:t>4</w:t>
      </w:r>
      <w:r>
        <w:rPr>
          <w:lang w:val="hi_IN" w:bidi="hi_IN"/>
        </w:rPr>
        <w:t xml:space="preserve">), लेपालक पुत्र का भाग्य दिया जाना (वचन </w:t>
      </w:r>
      <w:r>
        <w:rPr>
          <w:lang w:val="hi_IN" w:bidi="hi_IN"/>
        </w:rPr>
        <w:t>5</w:t>
      </w:r>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r>
        <w:rPr>
          <w:lang w:val="hi_IN" w:bidi="hi_IN"/>
        </w:rPr>
        <w:t>4–10</w:t>
      </w:r>
      <w:r>
        <w:rPr>
          <w:lang w:val="hi_IN" w:bidi="hi_IN"/>
        </w:rPr>
        <w:t xml:space="preserve">)। शायद सबसे व्यापक कथन वचन </w:t>
      </w:r>
      <w:r>
        <w:rPr>
          <w:lang w:val="hi_IN" w:bidi="hi_IN"/>
        </w:rPr>
        <w:t>11–12</w:t>
      </w:r>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r>
        <w:rPr>
          <w:lang w:val="hi_IN" w:bidi="hi_IN"/>
        </w:rPr>
        <w:t>1:15–23</w:t>
      </w:r>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r>
        <w:rPr>
          <w:lang w:val="hi_IN" w:bidi="hi_IN"/>
        </w:rPr>
        <w:t>2:1–3:21</w:t>
      </w:r>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r>
        <w:rPr>
          <w:lang w:val="hi_IN" w:bidi="hi_IN"/>
        </w:rPr>
        <w:t>2:1–10</w:t>
      </w:r>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r>
        <w:rPr>
          <w:lang w:val="hi_IN" w:bidi="hi_IN"/>
        </w:rPr>
        <w:t>2:11–18</w:t>
      </w:r>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r>
        <w:rPr>
          <w:lang w:val="hi_IN" w:bidi="hi_IN"/>
        </w:rPr>
        <w:t>14–17</w:t>
      </w:r>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r>
        <w:rPr>
          <w:lang w:val="hi_IN" w:bidi="hi_IN"/>
        </w:rPr>
        <w:t>2:19–22</w:t>
      </w:r>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r>
        <w:rPr>
          <w:lang w:val="hi_IN" w:bidi="hi_IN"/>
        </w:rPr>
        <w:t>3:1–13</w:t>
      </w:r>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r>
        <w:rPr>
          <w:lang w:val="hi_IN" w:bidi="hi_IN"/>
        </w:rPr>
        <w:t>3:14–21</w:t>
      </w:r>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r>
        <w:rPr>
          <w:lang w:val="hi_IN" w:bidi="hi_IN"/>
        </w:rPr>
        <w:t>4:1–6:20</w:t>
      </w:r>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r>
        <w:rPr>
          <w:lang w:val="hi_IN" w:bidi="hi_IN"/>
        </w:rPr>
        <w:t>3:20–21</w:t>
      </w:r>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r>
        <w:rPr>
          <w:lang w:val="hi_IN" w:bidi="hi_IN"/>
        </w:rPr>
        <w:t>4:5–6</w:t>
      </w:r>
      <w:r>
        <w:rPr>
          <w:lang w:val="hi_IN" w:bidi="hi_IN"/>
        </w:rPr>
        <w:t xml:space="preserve">)। फिर विश्वासियों को उस एकता में विविधता को स्वीकार करना चाहिए, यह याद रखते हुए कि परमेश्वर ने प्रत्येक को विशेष दान दी हैं (पद </w:t>
      </w:r>
      <w:r>
        <w:rPr>
          <w:lang w:val="hi_IN" w:bidi="hi_IN"/>
        </w:rPr>
        <w:t>7–8</w:t>
      </w:r>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r>
        <w:rPr>
          <w:lang w:val="hi_IN" w:bidi="hi_IN"/>
        </w:rPr>
        <w:t>16</w:t>
      </w:r>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r>
        <w:rPr>
          <w:lang w:val="hi_IN" w:bidi="hi_IN"/>
        </w:rPr>
        <w:t>4:17–5:21</w:t>
      </w:r>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r>
        <w:rPr>
          <w:lang w:val="hi_IN" w:bidi="hi_IN"/>
        </w:rPr>
        <w:t>4:20–21, 32</w:t>
      </w:r>
      <w:r>
        <w:rPr>
          <w:lang w:val="hi_IN" w:bidi="hi_IN"/>
        </w:rPr>
        <w:t xml:space="preserve">; </w:t>
      </w:r>
      <w:r>
        <w:rPr>
          <w:lang w:val="hi_IN" w:bidi="hi_IN"/>
        </w:rPr>
        <w:t>5:1–2</w:t>
      </w:r>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r>
        <w:rPr>
          <w:lang w:val="hi_IN" w:bidi="hi_IN"/>
        </w:rPr>
        <w:t>4:24</w:t>
      </w:r>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r>
        <w:rPr>
          <w:lang w:val="hi_IN" w:bidi="hi_IN"/>
        </w:rPr>
        <w:t>5:18</w:t>
      </w:r>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r>
        <w:rPr>
          <w:lang w:val="hi_IN" w:bidi="hi_IN"/>
        </w:rPr>
        <w:t>5:22–6:9</w:t>
      </w:r>
      <w:r>
        <w:rPr>
          <w:lang w:val="hi_IN" w:bidi="hi_IN"/>
        </w:rPr>
        <w:t xml:space="preserve"> में वर्णित है। अधीनता का मूल सिद्धान्त सबसे पहले </w:t>
      </w:r>
      <w:r>
        <w:rPr>
          <w:lang w:val="hi_IN" w:bidi="hi_IN"/>
        </w:rPr>
        <w:t>21</w:t>
      </w:r>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r>
        <w:rPr>
          <w:lang w:val="hi_IN" w:bidi="hi_IN"/>
        </w:rPr>
        <w:t>5:25</w:t>
      </w:r>
      <w:r>
        <w:rPr>
          <w:lang w:val="hi_IN" w:bidi="hi_IN"/>
        </w:rPr>
        <w:t>)। इसके अलावा, पति और पत्नी एकता में मिले रहते हैं, जैसा कि सृष्टि के समय परमेश्वर ने चाहा था (</w:t>
      </w:r>
      <w:r>
        <w:rPr>
          <w:lang w:val="hi_IN" w:bidi="hi_IN"/>
        </w:rPr>
        <w:t>उत 2:24</w:t>
      </w:r>
      <w:r>
        <w:rPr>
          <w:lang w:val="hi_IN" w:bidi="hi_IN"/>
        </w:rPr>
        <w:t xml:space="preserve">, यहाँ </w:t>
      </w:r>
      <w:r>
        <w:rPr>
          <w:lang w:val="hi_IN" w:bidi="hi_IN"/>
        </w:rPr>
        <w:t>5:31</w:t>
      </w:r>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r>
        <w:rPr>
          <w:lang w:val="hi_IN" w:bidi="hi_IN"/>
        </w:rPr>
        <w:t>कुलु 3:18–4:1</w:t>
      </w:r>
      <w:r>
        <w:rPr>
          <w:lang w:val="hi_IN" w:bidi="hi_IN"/>
        </w:rPr>
        <w:t xml:space="preserve">; </w:t>
      </w:r>
      <w:r>
        <w:rPr>
          <w:lang w:val="hi_IN" w:bidi="hi_IN"/>
        </w:rPr>
        <w:t>1 पत 3:1–7</w:t>
      </w:r>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r>
        <w:rPr>
          <w:lang w:val="hi_IN" w:bidi="hi_IN"/>
        </w:rPr>
        <w:t>6:1–4</w:t>
      </w:r>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r>
        <w:rPr>
          <w:lang w:val="hi_IN" w:bidi="hi_IN"/>
        </w:rPr>
        <w:t>इफि. 6:10–20</w:t>
      </w:r>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r>
        <w:rPr>
          <w:lang w:val="hi_IN" w:bidi="hi_IN"/>
        </w:rPr>
        <w:t>18–20</w:t>
      </w:r>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r>
        <w:rPr>
          <w:lang w:val="hi_IN" w:bidi="hi_IN"/>
        </w:rPr>
        <w:t>6:21–24</w:t>
      </w:r>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r>
        <w:rPr>
          <w:lang w:val="hi_IN" w:bidi="hi_IN"/>
        </w:rPr>
        <w:t>प्रेरि 19:34</w:t>
      </w:r>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r>
        <w:rPr>
          <w:lang w:val="hi_IN" w:bidi="hi_IN"/>
        </w:rPr>
        <w:t>प्रेरि 19:24, 30–31</w:t>
      </w:r>
      <w:r>
        <w:rPr>
          <w:lang w:val="hi_IN" w:bidi="hi_IN"/>
        </w:rPr>
        <w:t>)। प्रिस्किल्ला और अक्विला इफिसुस में प्रारम्भिक प्रचार के साथ जुड़े थे (</w:t>
      </w:r>
      <w:r>
        <w:rPr>
          <w:lang w:val="hi_IN" w:bidi="hi_IN"/>
        </w:rPr>
        <w:t>प्रेरि 18:18–19</w:t>
      </w:r>
      <w:r>
        <w:rPr>
          <w:lang w:val="hi_IN" w:bidi="hi_IN"/>
        </w:rPr>
        <w:t>), जैसे कि तीमुथियुस (</w:t>
      </w:r>
      <w:r>
        <w:rPr>
          <w:lang w:val="hi_IN" w:bidi="hi_IN"/>
        </w:rPr>
        <w:t>1 तीमु 1:3</w:t>
      </w:r>
      <w:r>
        <w:rPr>
          <w:lang w:val="hi_IN" w:bidi="hi_IN"/>
        </w:rPr>
        <w:t>) और इरास्तुस (</w:t>
      </w:r>
      <w:r>
        <w:rPr>
          <w:lang w:val="hi_IN" w:bidi="hi_IN"/>
        </w:rPr>
        <w:t>प्रेरि 19:22</w:t>
      </w:r>
      <w:r>
        <w:rPr>
          <w:lang w:val="hi_IN" w:bidi="hi_IN"/>
        </w:rPr>
        <w:t>)। प्रारम्भिक मसीही लेखक आइरेनियस के अनुसार, प्रेरित यूहन्ना, पतमुस द्वीप पर बँधुआई के बाद (</w:t>
      </w:r>
      <w:r>
        <w:rPr>
          <w:lang w:val="hi_IN" w:bidi="hi_IN"/>
        </w:rPr>
        <w:t>प्रका 1:9</w:t>
      </w:r>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r>
        <w:rPr>
          <w:lang w:val="hi_IN" w:bidi="hi_IN"/>
        </w:rPr>
        <w:t>प्रका 2:4</w:t>
      </w:r>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r>
        <w:rPr>
          <w:lang w:val="hi_IN" w:bidi="hi_IN"/>
        </w:rPr>
        <w:t>प्रेरि 19:29</w:t>
      </w:r>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r>
        <w:rPr>
          <w:lang w:val="hi_IN" w:bidi="hi_IN"/>
        </w:rPr>
        <w:t>प्रेरि 19:26</w:t>
      </w:r>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r>
        <w:rPr>
          <w:lang w:val="hi_IN" w:bidi="hi_IN"/>
        </w:rPr>
        <w:t>न्या 12:8–10</w:t>
      </w:r>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r>
        <w:rPr>
          <w:lang w:val="hi_IN" w:bidi="hi_IN"/>
        </w:rPr>
        <w:t>13:22</w:t>
      </w:r>
      <w:r>
        <w:rPr>
          <w:lang w:val="hi_IN" w:bidi="hi_IN"/>
        </w:rPr>
        <w:t xml:space="preserve">) के रूप में वर्णित करते हैं, जो एक प्रवचन या मौखिक उपदेश का सुझाव देता है (पुष्टि करें </w:t>
      </w:r>
      <w:r>
        <w:rPr>
          <w:lang w:val="hi_IN" w:bidi="hi_IN"/>
        </w:rPr>
        <w:t>प्रेरितों के काम 13:15</w:t>
      </w:r>
      <w:r>
        <w:rPr>
          <w:lang w:val="hi_IN" w:bidi="hi_IN"/>
        </w:rPr>
        <w:t>)। फिर भी, इसका निष्कर्ष एक पारंपरिक पत्री जैसा है (</w:t>
      </w:r>
      <w:r>
        <w:rPr>
          <w:lang w:val="hi_IN" w:bidi="hi_IN"/>
        </w:rPr>
        <w:t>इब्रानियों 13:22–25</w:t>
      </w:r>
      <w:r>
        <w:rPr>
          <w:lang w:val="hi_IN" w:bidi="hi_IN"/>
        </w:rPr>
        <w:t xml:space="preserve">)। कुछ लोगों ने पत्री में एक निबंध से अधिक विशिष्ट पत्रात्मक रूप में एक क्रमिक परिवर्तन का पता लगाया है (पुष्टि करें </w:t>
      </w:r>
      <w:r>
        <w:rPr>
          <w:lang w:val="hi_IN" w:bidi="hi_IN"/>
        </w:rPr>
        <w:t>2:1</w:t>
      </w:r>
      <w:r>
        <w:rPr>
          <w:lang w:val="hi_IN" w:bidi="hi_IN"/>
        </w:rPr>
        <w:t xml:space="preserve">; </w:t>
      </w:r>
      <w:r>
        <w:rPr>
          <w:lang w:val="hi_IN" w:bidi="hi_IN"/>
        </w:rPr>
        <w:t>4:1</w:t>
      </w:r>
      <w:r>
        <w:rPr>
          <w:lang w:val="hi_IN" w:bidi="hi_IN"/>
        </w:rPr>
        <w:t xml:space="preserve">; </w:t>
      </w:r>
      <w:r>
        <w:rPr>
          <w:lang w:val="hi_IN" w:bidi="hi_IN"/>
        </w:rPr>
        <w:t>13:22–25</w:t>
      </w:r>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r>
        <w:rPr>
          <w:lang w:val="hi_IN" w:bidi="hi_IN"/>
        </w:rPr>
        <w:t>इब्रानियों 2:3</w:t>
      </w:r>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r>
        <w:rPr>
          <w:lang w:val="hi_IN" w:bidi="hi_IN"/>
        </w:rPr>
        <w:t>गला 1:12</w:t>
      </w:r>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r>
        <w:rPr>
          <w:lang w:val="hi_IN" w:bidi="hi_IN"/>
        </w:rPr>
        <w:t>प्रेरितों के काम 4:36</w:t>
      </w:r>
      <w:r>
        <w:rPr>
          <w:lang w:val="hi_IN" w:bidi="hi_IN"/>
        </w:rPr>
        <w:t xml:space="preserve"> में उन्हें "</w:t>
      </w:r>
      <w:r>
        <w:rPr>
          <w:lang w:val="hi_IN" w:bidi="hi_IN"/>
        </w:rPr>
        <w:t>शान्ति का पुत्र</w:t>
      </w:r>
      <w:r>
        <w:rPr>
          <w:lang w:val="hi_IN" w:bidi="hi_IN"/>
        </w:rPr>
        <w:t xml:space="preserve">" कहा गया है (पुष्टि करें </w:t>
      </w:r>
      <w:r>
        <w:rPr>
          <w:lang w:val="hi_IN" w:bidi="hi_IN"/>
        </w:rPr>
        <w:t>इब्रा 13:22</w:t>
      </w:r>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r>
        <w:rPr>
          <w:lang w:val="hi_IN" w:bidi="hi_IN"/>
        </w:rPr>
        <w:t>प्रेरितों के काम 18:24</w:t>
      </w:r>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r>
        <w:rPr>
          <w:lang w:val="hi_IN" w:bidi="hi_IN"/>
        </w:rPr>
        <w:t>प्रेरितों के काम 15:22</w:t>
      </w:r>
      <w:r>
        <w:rPr>
          <w:lang w:val="hi_IN" w:bidi="hi_IN"/>
        </w:rPr>
        <w:t>)। वह अन्यजातियों के मिशन में पौलुस के सहकर्मी भी थे, और ऐसा प्रतीत होता है कि उन्हें रोम और यरूशलेम दोनों में जाना जाता था (</w:t>
      </w:r>
      <w:r>
        <w:rPr>
          <w:lang w:val="hi_IN" w:bidi="hi_IN"/>
        </w:rPr>
        <w:t>1 पत 5:12–13</w:t>
      </w:r>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r>
        <w:rPr>
          <w:lang w:val="hi_IN" w:bidi="hi_IN"/>
        </w:rPr>
        <w:t>इब्रा 10:32–36</w:t>
      </w:r>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r>
        <w:rPr>
          <w:lang w:val="hi_IN" w:bidi="hi_IN"/>
        </w:rPr>
        <w:t>12:4</w:t>
      </w:r>
      <w:r>
        <w:rPr>
          <w:lang w:val="hi_IN" w:bidi="hi_IN"/>
        </w:rPr>
        <w:t>)। मसीह में अपने नए विश्वास की उत्तेजना के बीच, उन्होंने जरूरतमंद साथी विश्वासियों की सेवा करके व्यावहारिक चिंता और प्रेम का प्रदर्शन किया (</w:t>
      </w:r>
      <w:r>
        <w:rPr>
          <w:lang w:val="hi_IN" w:bidi="hi_IN"/>
        </w:rPr>
        <w:t>6:10</w:t>
      </w:r>
      <w:r>
        <w:rPr>
          <w:lang w:val="hi_IN" w:bidi="hi_IN"/>
        </w:rPr>
        <w:t>) और उन अन्य लोगों को सांत्वना दी जिन्हें उनके विश्वास के लिए सताव किया गया था (</w:t>
      </w:r>
      <w:r>
        <w:rPr>
          <w:lang w:val="hi_IN" w:bidi="hi_IN"/>
        </w:rPr>
        <w:t>10:34</w:t>
      </w:r>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r>
        <w:rPr>
          <w:lang w:val="hi_IN" w:bidi="hi_IN"/>
        </w:rPr>
        <w:t>5:11–13</w:t>
      </w:r>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r>
        <w:rPr>
          <w:lang w:val="hi_IN" w:bidi="hi_IN"/>
        </w:rPr>
        <w:t>13:9</w:t>
      </w:r>
      <w:r>
        <w:rPr>
          <w:lang w:val="hi_IN" w:bidi="hi_IN"/>
        </w:rPr>
        <w:t xml:space="preserve">), डगमगाते हुए विश्वासियों ने </w:t>
      </w:r>
      <w:r>
        <w:rPr>
          <w:lang w:val="hi_IN" w:bidi="hi_IN"/>
        </w:rPr>
        <w:t xml:space="preserve">इकट्ठा </w:t>
      </w:r>
      <w:r>
        <w:rPr>
          <w:lang w:val="hi_IN" w:bidi="hi_IN"/>
        </w:rPr>
        <w:t>होना छोड़ दिया था (</w:t>
      </w:r>
      <w:r>
        <w:rPr>
          <w:lang w:val="hi_IN" w:bidi="hi_IN"/>
        </w:rPr>
        <w:t>10:25</w:t>
      </w:r>
      <w:r>
        <w:rPr>
          <w:lang w:val="hi_IN" w:bidi="hi_IN"/>
        </w:rPr>
        <w:t>) और अपने आत्मिक अगुवों पर विश्वास खो दिया था (</w:t>
      </w:r>
      <w:r>
        <w:rPr>
          <w:lang w:val="hi_IN" w:bidi="hi_IN"/>
        </w:rPr>
        <w:t>13:17</w:t>
      </w:r>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r>
        <w:rPr>
          <w:lang w:val="hi_IN" w:bidi="hi_IN"/>
        </w:rPr>
        <w:t>6:4–6</w:t>
      </w:r>
      <w:r>
        <w:rPr>
          <w:lang w:val="hi_IN" w:bidi="hi_IN"/>
        </w:rPr>
        <w:t xml:space="preserve">; </w:t>
      </w:r>
      <w:r>
        <w:rPr>
          <w:lang w:val="hi_IN" w:bidi="hi_IN"/>
        </w:rPr>
        <w:t>10:26–31</w:t>
      </w:r>
      <w:r>
        <w:rPr>
          <w:lang w:val="hi_IN" w:bidi="hi_IN"/>
        </w:rPr>
        <w:t xml:space="preserve">; </w:t>
      </w:r>
      <w:r>
        <w:rPr>
          <w:lang w:val="hi_IN" w:bidi="hi_IN"/>
        </w:rPr>
        <w:t>13:12–19</w:t>
      </w:r>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r>
        <w:rPr>
          <w:lang w:val="hi_IN" w:bidi="hi_IN"/>
        </w:rPr>
        <w:t>2:3</w:t>
      </w:r>
      <w:r>
        <w:rPr>
          <w:lang w:val="hi_IN" w:bidi="hi_IN"/>
        </w:rPr>
        <w:t>)। पत्री में आगे के प्रमाण यह सुझाव देते हैं कि पौलुस शायद जीवित नहीं थे। पौलुस के छोटे सहयोगी, तीमुथियुस, अभी भी जीवित थे (</w:t>
      </w:r>
      <w:r>
        <w:rPr>
          <w:lang w:val="hi_IN" w:bidi="hi_IN"/>
        </w:rPr>
        <w:t>13:23</w:t>
      </w:r>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r>
        <w:rPr>
          <w:lang w:val="hi_IN" w:bidi="hi_IN"/>
        </w:rPr>
        <w:t>इब्रानियों 9:6–10</w:t>
      </w:r>
      <w:r>
        <w:rPr>
          <w:lang w:val="hi_IN" w:bidi="hi_IN"/>
        </w:rPr>
        <w:t xml:space="preserve"> और </w:t>
      </w:r>
      <w:r>
        <w:rPr>
          <w:lang w:val="hi_IN" w:bidi="hi_IN"/>
        </w:rPr>
        <w:t>10:1–4, 11–14</w:t>
      </w:r>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r>
        <w:rPr>
          <w:lang w:val="hi_IN" w:bidi="hi_IN"/>
        </w:rPr>
        <w:t>13:24</w:t>
      </w:r>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r>
        <w:rPr>
          <w:lang w:val="hi_IN" w:bidi="hi_IN"/>
        </w:rPr>
        <w:t>2:3</w:t>
      </w:r>
      <w:r>
        <w:rPr>
          <w:lang w:val="hi_IN" w:bidi="hi_IN"/>
        </w:rPr>
        <w:t xml:space="preserve">), जो कि मध्य-पहली शताब्दी के फिलिस्तीन के निवासियों के लिए असंभव घटना है; (2) </w:t>
      </w:r>
      <w:r>
        <w:rPr>
          <w:lang w:val="hi_IN" w:bidi="hi_IN"/>
        </w:rPr>
        <w:t>12:4</w:t>
      </w:r>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r>
        <w:rPr>
          <w:lang w:val="hi_IN" w:bidi="hi_IN"/>
        </w:rPr>
        <w:t>10:34</w:t>
      </w:r>
      <w:r>
        <w:rPr>
          <w:lang w:val="hi_IN" w:bidi="hi_IN"/>
        </w:rPr>
        <w:t xml:space="preserve">; </w:t>
      </w:r>
      <w:r>
        <w:rPr>
          <w:lang w:val="hi_IN" w:bidi="hi_IN"/>
        </w:rPr>
        <w:t>13:16</w:t>
      </w:r>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r>
        <w:rPr>
          <w:lang w:val="hi_IN" w:bidi="hi_IN"/>
        </w:rPr>
        <w:t>रोमियों 11:13, 18</w:t>
      </w:r>
      <w:r>
        <w:rPr>
          <w:lang w:val="hi_IN" w:bidi="hi_IN"/>
        </w:rPr>
        <w:t xml:space="preserve"> सुझाव देता है कि रोम में कलीसिया यहूदी-मसीही अल्पसंख्यक से बनी थी। (3) पाठकों द्वारा सहन किए गए उपद्रव और कष्टों के सन्दर्भ (</w:t>
      </w:r>
      <w:r>
        <w:rPr>
          <w:lang w:val="hi_IN" w:bidi="hi_IN"/>
        </w:rPr>
        <w:t>इब्रा 10:32–33</w:t>
      </w:r>
      <w:r>
        <w:rPr>
          <w:lang w:val="hi_IN" w:bidi="hi_IN"/>
        </w:rPr>
        <w:t xml:space="preserve">; </w:t>
      </w:r>
      <w:r>
        <w:rPr>
          <w:lang w:val="hi_IN" w:bidi="hi_IN"/>
        </w:rPr>
        <w:t>12:4</w:t>
      </w:r>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r>
        <w:rPr>
          <w:lang w:val="hi_IN" w:bidi="hi_IN"/>
        </w:rPr>
        <w:t>5:12</w:t>
      </w:r>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r>
        <w:rPr>
          <w:lang w:val="hi_IN" w:bidi="hi_IN"/>
        </w:rPr>
        <w:t>इब्रानियों 13:7, 24</w:t>
      </w:r>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r>
        <w:rPr>
          <w:lang w:val="hi_IN" w:bidi="hi_IN"/>
        </w:rPr>
        <w:t>10:25</w:t>
      </w:r>
      <w:r>
        <w:rPr>
          <w:lang w:val="hi_IN" w:bidi="hi_IN"/>
        </w:rPr>
        <w:t xml:space="preserve">)। रोम में ऐसी निवास कलीसियाओं का अस्तित्व </w:t>
      </w:r>
      <w:r>
        <w:rPr>
          <w:lang w:val="hi_IN" w:bidi="hi_IN"/>
        </w:rPr>
        <w:t>रोमियों 16:5, 14–15</w:t>
      </w:r>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r>
        <w:rPr>
          <w:lang w:val="hi_IN" w:bidi="hi_IN"/>
        </w:rPr>
        <w:t>13:22</w:t>
      </w:r>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r>
        <w:rPr>
          <w:lang w:val="hi_IN" w:bidi="hi_IN"/>
        </w:rPr>
        <w:t>7:25</w:t>
      </w:r>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r>
        <w:rPr>
          <w:lang w:val="hi_IN" w:bidi="hi_IN"/>
        </w:rPr>
        <w:t>12:12</w:t>
      </w:r>
      <w:r>
        <w:rPr>
          <w:lang w:val="hi_IN" w:bidi="hi_IN"/>
        </w:rPr>
        <w:t>) उस अनन्त "राज्य जिसे नष्ट नहीं किया जा सकता" (</w:t>
      </w:r>
      <w:r>
        <w:rPr>
          <w:lang w:val="hi_IN" w:bidi="hi_IN"/>
        </w:rPr>
        <w:t>12:28</w:t>
      </w:r>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r>
        <w:rPr>
          <w:lang w:val="hi_IN" w:bidi="hi_IN"/>
        </w:rPr>
        <w:t>12:29</w:t>
      </w:r>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r>
        <w:rPr>
          <w:lang w:val="hi_IN" w:bidi="hi_IN"/>
        </w:rPr>
        <w:t>2:3</w:t>
      </w:r>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r>
        <w:rPr>
          <w:lang w:val="hi_IN" w:bidi="hi_IN"/>
        </w:rPr>
        <w:t>1:1–4</w:t>
      </w:r>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r>
        <w:rPr>
          <w:lang w:val="hi_IN" w:bidi="hi_IN"/>
        </w:rPr>
        <w:t>9:26</w:t>
      </w:r>
      <w:r>
        <w:rPr>
          <w:lang w:val="hi_IN" w:bidi="hi_IN"/>
        </w:rPr>
        <w:t xml:space="preserve"> देखें) परमेश्वर ने अंततः और निर्णायक रूप से अपने स्वयं के पुत्र के माध्यम से बात की (</w:t>
      </w:r>
      <w:r>
        <w:rPr>
          <w:lang w:val="hi_IN" w:bidi="hi_IN"/>
        </w:rPr>
        <w:t>1:2</w:t>
      </w:r>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r>
        <w:rPr>
          <w:lang w:val="hi_IN" w:bidi="hi_IN"/>
        </w:rPr>
        <w:t>1:3</w:t>
      </w:r>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r>
        <w:rPr>
          <w:lang w:val="hi_IN" w:bidi="hi_IN"/>
        </w:rPr>
        <w:t>2</w:t>
      </w:r>
      <w:r>
        <w:rPr>
          <w:lang w:val="hi_IN" w:bidi="hi_IN"/>
        </w:rPr>
        <w:t>) और जिसके द्वारा ब्रह्मांडीय व्यवस्था को बनाए रखा गया है (</w:t>
      </w:r>
      <w:r>
        <w:rPr>
          <w:lang w:val="hi_IN" w:bidi="hi_IN"/>
        </w:rPr>
        <w:t>3</w:t>
      </w:r>
      <w:r>
        <w:rPr>
          <w:lang w:val="hi_IN" w:bidi="hi_IN"/>
        </w:rPr>
        <w:t xml:space="preserve">)। नैतिक क्षेत्र में उन्होंने पापों का शुद्धिकरण किया है और अब परमेश्वर के दाहिने हाथ पर सिंहासन पर बैठे हैं (पुष्टि करें </w:t>
      </w:r>
      <w:r>
        <w:rPr>
          <w:lang w:val="hi_IN" w:bidi="hi_IN"/>
        </w:rPr>
        <w:t>8:1</w:t>
      </w:r>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r>
        <w:rPr>
          <w:lang w:val="hi_IN" w:bidi="hi_IN"/>
        </w:rPr>
        <w:t>1:2</w:t>
      </w:r>
      <w:r>
        <w:rPr>
          <w:lang w:val="hi_IN" w:bidi="hi_IN"/>
        </w:rPr>
        <w:t xml:space="preserve">)। परमपिता परमेश्वर के अलावा कोई भी उनके नाम से बढ़कर नहीं है (वचन </w:t>
      </w:r>
      <w:r>
        <w:rPr>
          <w:lang w:val="hi_IN" w:bidi="hi_IN"/>
        </w:rPr>
        <w:t>4</w:t>
      </w:r>
      <w:r>
        <w:rPr>
          <w:lang w:val="hi_IN" w:bidi="hi_IN"/>
        </w:rPr>
        <w:t>)।</w:t>
      </w:r>
    </w:p>
    <w:p>
      <w:pPr>
        <w:pStyle w:val="Heading4"/>
      </w:pPr>
      <w:r>
        <w:rPr>
          <w:lang w:val="hi_IN" w:bidi="hi_IN"/>
        </w:rPr>
        <w:t>पुत्र की स्वर्गदूतों से श्रेष्ठता (</w:t>
      </w:r>
      <w:r>
        <w:rPr>
          <w:lang w:val="hi_IN" w:bidi="hi_IN"/>
        </w:rPr>
        <w:t>1:5–2:18</w:t>
      </w:r>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r>
        <w:rPr>
          <w:lang w:val="hi_IN" w:bidi="hi_IN"/>
        </w:rPr>
        <w:t>भज 2:7</w:t>
      </w:r>
      <w:r>
        <w:rPr>
          <w:lang w:val="hi_IN" w:bidi="hi_IN"/>
        </w:rPr>
        <w:t>)। फिर भी पुत्र के पक्ष में ऐसा दावा किया गया था (</w:t>
      </w:r>
      <w:r>
        <w:rPr>
          <w:lang w:val="hi_IN" w:bidi="hi_IN"/>
        </w:rPr>
        <w:t>इब्रा 1:5</w:t>
      </w:r>
      <w:r>
        <w:rPr>
          <w:lang w:val="hi_IN" w:bidi="hi_IN"/>
        </w:rPr>
        <w:t xml:space="preserve">)। जब पुत्र ने स्वयं को संसार में अवतरित किया, तो उन्होंने स्वर्गदूतों की आज्ञाकारी आराधना प्राप्त की (वचन </w:t>
      </w:r>
      <w:r>
        <w:rPr>
          <w:lang w:val="hi_IN" w:bidi="hi_IN"/>
        </w:rPr>
        <w:t>6</w:t>
      </w:r>
      <w:r>
        <w:rPr>
          <w:lang w:val="hi_IN" w:bidi="hi_IN"/>
        </w:rPr>
        <w:t xml:space="preserve">)। उनका प्रभुत्व, अनंतता और महिमा परमेश्वर के दाहिने हाथ पर है (वचन </w:t>
      </w:r>
      <w:r>
        <w:rPr>
          <w:lang w:val="hi_IN" w:bidi="hi_IN"/>
        </w:rPr>
        <w:t>8, 11–12</w:t>
      </w:r>
      <w:r>
        <w:rPr>
          <w:lang w:val="hi_IN" w:bidi="hi_IN"/>
        </w:rPr>
        <w:t xml:space="preserve">)। इसके विपरीत, स्वर्गदूत “केवल सेवक” हैं (वचन </w:t>
      </w:r>
      <w:r>
        <w:rPr>
          <w:lang w:val="hi_IN" w:bidi="hi_IN"/>
        </w:rPr>
        <w:t>14</w:t>
      </w:r>
      <w:r>
        <w:rPr>
          <w:lang w:val="hi_IN" w:bidi="hi_IN"/>
        </w:rPr>
        <w:t>) जो गरिमा और शक्ति में पुत्र से नीचे हैं।</w:t>
      </w:r>
    </w:p>
    <w:p>
      <w:pPr/>
      <w:r>
        <w:rPr>
          <w:lang w:val="hi_IN" w:bidi="hi_IN"/>
        </w:rPr>
      </w:r>
      <w:r>
        <w:rPr>
          <w:lang w:val="hi_IN" w:bidi="hi_IN"/>
        </w:rPr>
        <w:t>इब्रानियों 2:1–4</w:t>
      </w:r>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r>
        <w:rPr>
          <w:lang w:val="hi_IN" w:bidi="hi_IN"/>
        </w:rPr>
        <w:t>2:3</w:t>
      </w:r>
      <w:r>
        <w:rPr>
          <w:lang w:val="hi_IN" w:bidi="hi_IN"/>
        </w:rPr>
        <w:t>)।</w:t>
      </w:r>
    </w:p>
    <w:p>
      <w:pPr/>
      <w:r>
        <w:rPr>
          <w:lang w:val="hi_IN" w:bidi="hi_IN"/>
        </w:rPr>
      </w:r>
      <w:r>
        <w:rPr>
          <w:lang w:val="hi_IN" w:bidi="hi_IN"/>
        </w:rPr>
        <w:t>स्वर्गदूतों का उल्लेख लेखक के मन को यीशु के अपमान और महिमा की ओर मोड़ता है (</w:t>
      </w:r>
      <w:r>
        <w:rPr>
          <w:lang w:val="hi_IN" w:bidi="hi_IN"/>
        </w:rPr>
        <w:t>2:5–18</w:t>
      </w:r>
      <w:r>
        <w:rPr>
          <w:lang w:val="hi_IN" w:bidi="hi_IN"/>
        </w:rPr>
        <w:t xml:space="preserve">)। </w:t>
      </w:r>
      <w:r>
        <w:rPr>
          <w:lang w:val="hi_IN" w:bidi="hi_IN"/>
        </w:rPr>
        <w:t>भजन संहिता 8</w:t>
      </w:r>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r>
        <w:rPr>
          <w:lang w:val="hi_IN" w:bidi="hi_IN"/>
        </w:rPr>
        <w:t>इब्रा 2:7</w:t>
      </w:r>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r>
        <w:rPr>
          <w:lang w:val="hi_IN" w:bidi="hi_IN"/>
        </w:rPr>
        <w:t>9</w:t>
      </w:r>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r>
        <w:rPr>
          <w:lang w:val="hi_IN" w:bidi="hi_IN"/>
        </w:rPr>
        <w:t>10</w:t>
      </w:r>
      <w:r>
        <w:rPr>
          <w:lang w:val="hi_IN" w:bidi="hi_IN"/>
        </w:rPr>
        <w:t xml:space="preserve">), (2) शैतान को नष्ट करने के लिए (वचन </w:t>
      </w:r>
      <w:r>
        <w:rPr>
          <w:lang w:val="hi_IN" w:bidi="hi_IN"/>
        </w:rPr>
        <w:t>14</w:t>
      </w:r>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r>
        <w:rPr>
          <w:lang w:val="hi_IN" w:bidi="hi_IN"/>
        </w:rPr>
        <w:t>15</w:t>
      </w:r>
      <w:r>
        <w:rPr>
          <w:lang w:val="hi_IN" w:bidi="hi_IN"/>
        </w:rPr>
        <w:t xml:space="preserve">), और (4) लोगों के पापों के लिए क्रूस पर बलिदान देने के लिए (वचन </w:t>
      </w:r>
      <w:r>
        <w:rPr>
          <w:lang w:val="hi_IN" w:bidi="hi_IN"/>
        </w:rPr>
        <w:t>17</w:t>
      </w:r>
      <w:r>
        <w:rPr>
          <w:lang w:val="hi_IN" w:bidi="hi_IN"/>
        </w:rPr>
        <w:t xml:space="preserve">)। वह स्वर्ग में आरोहित हुए (1) हमारी ओर से एक विश्वासयोग्य महायाजक के रूप में मध्यस्थता करने के लिए (वचन </w:t>
      </w:r>
      <w:r>
        <w:rPr>
          <w:lang w:val="hi_IN" w:bidi="hi_IN"/>
        </w:rPr>
        <w:t>17</w:t>
      </w:r>
      <w:r>
        <w:rPr>
          <w:lang w:val="hi_IN" w:bidi="hi_IN"/>
        </w:rPr>
        <w:t xml:space="preserve">), और (2) उनकी सहायता करने के लिए जो कड़ी परीक्षा में हैं (वचन </w:t>
      </w:r>
      <w:r>
        <w:rPr>
          <w:lang w:val="hi_IN" w:bidi="hi_IN"/>
        </w:rPr>
        <w:t>18</w:t>
      </w:r>
      <w:r>
        <w:rPr>
          <w:lang w:val="hi_IN" w:bidi="hi_IN"/>
        </w:rPr>
        <w:t xml:space="preserve">)। मसीह के व्यक्तित्व और उनके कार्य का संपूर्ण सार </w:t>
      </w:r>
      <w:r>
        <w:rPr>
          <w:lang w:val="hi_IN" w:bidi="hi_IN"/>
        </w:rPr>
        <w:t>इब्रानियों 2:9</w:t>
      </w:r>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r>
        <w:rPr>
          <w:lang w:val="hi_IN" w:bidi="hi_IN"/>
        </w:rPr>
        <w:t>3:1–4:13</w:t>
      </w:r>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r>
        <w:rPr>
          <w:lang w:val="hi_IN" w:bidi="hi_IN"/>
        </w:rPr>
        <w:t>भजन संहिता 95:7–11</w:t>
      </w:r>
      <w:r>
        <w:rPr>
          <w:lang w:val="hi_IN" w:bidi="hi_IN"/>
        </w:rPr>
        <w:t xml:space="preserve"> से लेखक मूसा के अधीन इस्राएल के दुखद अनुभव को मरुभूमि में भटकने के दौरान दोहराते हैं (</w:t>
      </w:r>
      <w:r>
        <w:rPr>
          <w:lang w:val="hi_IN" w:bidi="hi_IN"/>
        </w:rPr>
        <w:t>इब्रा 3:7–19</w:t>
      </w:r>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r>
        <w:rPr>
          <w:lang w:val="hi_IN" w:bidi="hi_IN"/>
        </w:rPr>
        <w:t>10–11, 18</w:t>
      </w:r>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r>
        <w:rPr>
          <w:lang w:val="hi_IN" w:bidi="hi_IN"/>
        </w:rPr>
        <w:t>12</w:t>
      </w:r>
      <w:r>
        <w:rPr>
          <w:lang w:val="hi_IN" w:bidi="hi_IN"/>
        </w:rPr>
        <w:t xml:space="preserve">)। केवल दृढ़ स्थिरता ही स्वर्गीय लक्ष्य की प्राप्ति की ओर ले जाएगी (वचन </w:t>
      </w:r>
      <w:r>
        <w:rPr>
          <w:lang w:val="hi_IN" w:bidi="hi_IN"/>
        </w:rPr>
        <w:t>14</w:t>
      </w:r>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r>
        <w:rPr>
          <w:lang w:val="hi_IN" w:bidi="hi_IN"/>
        </w:rPr>
        <w:t>4:3–4</w:t>
      </w:r>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r>
        <w:rPr>
          <w:lang w:val="hi_IN" w:bidi="hi_IN"/>
        </w:rPr>
        <w:t>10</w:t>
      </w:r>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r>
        <w:rPr>
          <w:lang w:val="hi_IN" w:bidi="hi_IN"/>
        </w:rPr>
        <w:t>9</w:t>
      </w:r>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r>
        <w:rPr>
          <w:lang w:val="hi_IN" w:bidi="hi_IN"/>
        </w:rPr>
        <w:t>12</w:t>
      </w:r>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r>
        <w:rPr>
          <w:lang w:val="hi_IN" w:bidi="hi_IN"/>
        </w:rPr>
        <w:t>4:14–7:28</w:t>
      </w:r>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r>
        <w:rPr>
          <w:lang w:val="hi_IN" w:bidi="hi_IN"/>
        </w:rPr>
        <w:t>5:6</w:t>
      </w:r>
      <w:r>
        <w:rPr>
          <w:lang w:val="hi_IN" w:bidi="hi_IN"/>
        </w:rPr>
        <w:t xml:space="preserve">; </w:t>
      </w:r>
      <w:r>
        <w:rPr>
          <w:lang w:val="hi_IN" w:bidi="hi_IN"/>
        </w:rPr>
        <w:t>6:20</w:t>
      </w:r>
      <w:r>
        <w:rPr>
          <w:lang w:val="hi_IN" w:bidi="hi_IN"/>
        </w:rPr>
        <w:t xml:space="preserve">; </w:t>
      </w:r>
      <w:r>
        <w:rPr>
          <w:lang w:val="hi_IN" w:bidi="hi_IN"/>
        </w:rPr>
        <w:t>7:11</w:t>
      </w:r>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r>
        <w:rPr>
          <w:lang w:val="hi_IN" w:bidi="hi_IN"/>
        </w:rPr>
        <w:t>2:17</w:t>
      </w:r>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r>
        <w:rPr>
          <w:lang w:val="hi_IN" w:bidi="hi_IN"/>
        </w:rPr>
        <w:t>4:14–16</w:t>
      </w:r>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r>
        <w:rPr>
          <w:lang w:val="hi_IN" w:bidi="hi_IN"/>
        </w:rPr>
        <w:t>14</w:t>
      </w:r>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r>
        <w:rPr>
          <w:lang w:val="hi_IN" w:bidi="hi_IN"/>
        </w:rPr>
        <w:t>15क</w:t>
      </w:r>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r>
        <w:rPr>
          <w:lang w:val="hi_IN" w:bidi="hi_IN"/>
        </w:rPr>
        <w:t>15ख</w:t>
      </w:r>
      <w:r>
        <w:rPr>
          <w:lang w:val="hi_IN" w:bidi="hi_IN"/>
        </w:rPr>
        <w:t>)। जबकि लेवीय याजकों को अपने पापों के लिए नियमित रूप से बलिदान लाना पड़ता था। दिन प्रतिदिन (</w:t>
      </w:r>
      <w:r>
        <w:rPr>
          <w:lang w:val="hi_IN" w:bidi="hi_IN"/>
        </w:rPr>
        <w:t>7:27</w:t>
      </w:r>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r>
        <w:rPr>
          <w:lang w:val="hi_IN" w:bidi="hi_IN"/>
        </w:rPr>
        <w:t>26</w:t>
      </w:r>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r>
        <w:rPr>
          <w:lang w:val="hi_IN" w:bidi="hi_IN"/>
        </w:rPr>
        <w:t>4:16</w:t>
      </w:r>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r>
        <w:rPr>
          <w:lang w:val="hi_IN" w:bidi="hi_IN"/>
        </w:rPr>
        <w:t>5:1–2</w:t>
      </w:r>
      <w:r>
        <w:rPr>
          <w:lang w:val="hi_IN" w:bidi="hi_IN"/>
        </w:rPr>
        <w:t xml:space="preserve">)। दूसरा, उसे परमेश्वर द्वारा महायाजक के पद के लिए नियुक्त किया जाना चाहिए, जैसा कि हारून को बुलाया गया था (वचन </w:t>
      </w:r>
      <w:r>
        <w:rPr>
          <w:lang w:val="hi_IN" w:bidi="hi_IN"/>
        </w:rPr>
        <w:t>4</w:t>
      </w:r>
      <w:r>
        <w:rPr>
          <w:lang w:val="hi_IN" w:bidi="hi_IN"/>
        </w:rPr>
        <w:t xml:space="preserve">)। मसीह ने इन शर्तों को पूरी तरह से पूरा किया। </w:t>
      </w:r>
      <w:r>
        <w:rPr>
          <w:lang w:val="hi_IN" w:bidi="hi_IN"/>
        </w:rPr>
        <w:t>भजन संहिता 2:7</w:t>
      </w:r>
      <w:r>
        <w:rPr>
          <w:lang w:val="hi_IN" w:bidi="hi_IN"/>
        </w:rPr>
        <w:t xml:space="preserve"> और </w:t>
      </w:r>
      <w:r>
        <w:rPr>
          <w:lang w:val="hi_IN" w:bidi="hi_IN"/>
        </w:rPr>
        <w:t>110:4</w:t>
      </w:r>
      <w:r>
        <w:rPr>
          <w:lang w:val="hi_IN" w:bidi="hi_IN"/>
        </w:rPr>
        <w:t xml:space="preserve"> से प्रमाणित होता है कि यीशु ने यह पद स्वयं नहीं लिया बल्कि परमेश्वर द्वारा नियुक्त किए गए थे (</w:t>
      </w:r>
      <w:r>
        <w:rPr>
          <w:lang w:val="hi_IN" w:bidi="hi_IN"/>
        </w:rPr>
        <w:t>इब्रा 5:5–6</w:t>
      </w:r>
      <w:r>
        <w:rPr>
          <w:lang w:val="hi_IN" w:bidi="hi_IN"/>
        </w:rPr>
        <w:t xml:space="preserve">)। इसके अतिरिक्त, यीशु ने आज्ञाकारिता सीखी (वचन </w:t>
      </w:r>
      <w:r>
        <w:rPr>
          <w:lang w:val="hi_IN" w:bidi="hi_IN"/>
        </w:rPr>
        <w:t>8</w:t>
      </w:r>
      <w:r>
        <w:rPr>
          <w:lang w:val="hi_IN" w:bidi="hi_IN"/>
        </w:rPr>
        <w:t xml:space="preserve">) और गतसमनी में अनुभव की गई पीड़ा से यह प्रमाणित होता है कि वह पूरी तरह से मनुष्य थे (वचन </w:t>
      </w:r>
      <w:r>
        <w:rPr>
          <w:lang w:val="hi_IN" w:bidi="hi_IN"/>
        </w:rPr>
        <w:t>7</w:t>
      </w:r>
      <w:r>
        <w:rPr>
          <w:lang w:val="hi_IN" w:bidi="hi_IN"/>
        </w:rPr>
        <w:t xml:space="preserve">)। फिर भी, इब्रानियों यह स्पष्ट करता है कि यीशु हारून के याजक क्रम से नहीं थे, बल्कि मलिकिसिदक के क्रम में महायाजक थे (वचन </w:t>
      </w:r>
      <w:r>
        <w:rPr>
          <w:lang w:val="hi_IN" w:bidi="hi_IN"/>
        </w:rPr>
        <w:t>10</w:t>
      </w:r>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r>
        <w:rPr>
          <w:lang w:val="hi_IN" w:bidi="hi_IN"/>
        </w:rPr>
        <w:t>5:12</w:t>
      </w:r>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r>
        <w:rPr>
          <w:lang w:val="hi_IN" w:bidi="hi_IN"/>
        </w:rPr>
        <w:t>इब्रानियों 6:4–8</w:t>
      </w:r>
      <w:r>
        <w:rPr>
          <w:lang w:val="hi_IN" w:bidi="hi_IN"/>
        </w:rPr>
        <w:t xml:space="preserve"> और </w:t>
      </w:r>
      <w:r>
        <w:rPr>
          <w:lang w:val="hi_IN" w:bidi="hi_IN"/>
        </w:rPr>
        <w:t>10:26–31</w:t>
      </w:r>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r>
        <w:rPr>
          <w:lang w:val="hi_IN" w:bidi="hi_IN"/>
        </w:rPr>
        <w:t>प्रेरितों के काम 8:9–24</w:t>
      </w:r>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r>
        <w:rPr>
          <w:lang w:val="hi_IN" w:bidi="hi_IN"/>
        </w:rPr>
        <w:t>इब्रा 6:9</w:t>
      </w:r>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r>
        <w:rPr>
          <w:lang w:val="hi_IN" w:bidi="hi_IN"/>
        </w:rPr>
        <w:t>10:31</w:t>
      </w:r>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r>
        <w:rPr>
          <w:lang w:val="hi_IN" w:bidi="hi_IN"/>
        </w:rPr>
        <w:t>6:13–18</w:t>
      </w:r>
      <w:r>
        <w:rPr>
          <w:lang w:val="hi_IN" w:bidi="hi_IN"/>
        </w:rPr>
        <w:t>)। परमेश्वर पर विश्वास किया जा सकता है कि वे विश्वासियों को दृढ़ता से थामे रहेंगे।</w:t>
      </w:r>
    </w:p>
    <w:p>
      <w:pPr/>
      <w:r>
        <w:rPr>
          <w:lang w:val="hi_IN" w:bidi="hi_IN"/>
        </w:rPr>
      </w:r>
      <w:r>
        <w:rPr>
          <w:lang w:val="hi_IN" w:bidi="hi_IN"/>
        </w:rPr>
        <w:t>इब्रानियों 7</w:t>
      </w:r>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r>
        <w:rPr>
          <w:lang w:val="hi_IN" w:bidi="hi_IN"/>
        </w:rPr>
        <w:t>उत 14:18–20</w:t>
      </w:r>
      <w:r>
        <w:rPr>
          <w:lang w:val="hi_IN" w:bidi="hi_IN"/>
        </w:rPr>
        <w:t>), मसीह का प्रतीक माने जाते हैं। उन्हें “</w:t>
      </w:r>
      <w:r>
        <w:rPr>
          <w:lang w:val="hi_IN" w:bidi="hi_IN"/>
        </w:rPr>
        <w:t>धार्मिकता का राजा</w:t>
      </w:r>
      <w:r>
        <w:rPr>
          <w:lang w:val="hi_IN" w:bidi="hi_IN"/>
        </w:rPr>
        <w:t>” और “शांति का राजा” कहा गया है (</w:t>
      </w:r>
      <w:r>
        <w:rPr>
          <w:lang w:val="hi_IN" w:bidi="hi_IN"/>
        </w:rPr>
        <w:t>इब्रा 7:2</w:t>
      </w:r>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r>
        <w:rPr>
          <w:lang w:val="hi_IN" w:bidi="hi_IN"/>
        </w:rPr>
        <w:t>3</w:t>
      </w:r>
      <w:r>
        <w:rPr>
          <w:lang w:val="hi_IN" w:bidi="hi_IN"/>
        </w:rPr>
        <w:t xml:space="preserve">)। मलिकिसिदक को तीन कारणों से अब्राहम से श्रेष्ठ दिखाया गया है: (1) मलिकिसिदक ने अब्राहम को आशीर्वाद दिया (वचन </w:t>
      </w:r>
      <w:r>
        <w:rPr>
          <w:lang w:val="hi_IN" w:bidi="hi_IN"/>
        </w:rPr>
        <w:t>1, 7</w:t>
      </w:r>
      <w:r>
        <w:rPr>
          <w:lang w:val="hi_IN" w:bidi="hi_IN"/>
        </w:rPr>
        <w:t xml:space="preserve">); (2) उन्होंने अब्राहम से दशमांश स्वीकार किया (वचन </w:t>
      </w:r>
      <w:r>
        <w:rPr>
          <w:lang w:val="hi_IN" w:bidi="hi_IN"/>
        </w:rPr>
        <w:t>2–6</w:t>
      </w:r>
      <w:r>
        <w:rPr>
          <w:lang w:val="hi_IN" w:bidi="hi_IN"/>
        </w:rPr>
        <w:t>); और (3) मलिकिसिदक की मृत्यु का कोई उल्लेख पुराने नियम में नहीं मिलता</w:t>
      </w:r>
      <w:r>
        <w:rPr>
          <w:b/>
          <w:lang w:val="hi_IN" w:bidi="hi_IN"/>
        </w:rPr>
        <w:t xml:space="preserve"> </w:t>
      </w:r>
      <w:r>
        <w:rPr>
          <w:lang w:val="hi_IN" w:bidi="hi_IN"/>
        </w:rPr>
        <w:t>(</w:t>
      </w:r>
      <w:r>
        <w:rPr>
          <w:lang w:val="hi_IN" w:bidi="hi_IN"/>
        </w:rPr>
        <w:t>8</w:t>
      </w:r>
      <w:r>
        <w:rPr>
          <w:lang w:val="hi_IN" w:bidi="hi_IN"/>
        </w:rPr>
        <w:t>)। इसका अर्थ यह भी है कि चूंकि लेवी, जो इस्राएल के याजक कुल का था, अब्राहम की संतति के रूप में उनकी कमर में था (</w:t>
      </w:r>
      <w:r>
        <w:rPr>
          <w:lang w:val="hi_IN" w:bidi="hi_IN"/>
        </w:rPr>
        <w:t>10</w:t>
      </w:r>
      <w:r>
        <w:rPr>
          <w:lang w:val="hi_IN" w:bidi="hi_IN"/>
        </w:rPr>
        <w:t>), मलिकिसिदक लेवीय याजकों से श्रेष्ठ है। और चूंकि मसीह मलिकिसिदक के समान याजक हैं (</w:t>
      </w:r>
      <w:r>
        <w:rPr>
          <w:lang w:val="hi_IN" w:bidi="hi_IN"/>
        </w:rPr>
        <w:t>15</w:t>
      </w:r>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r>
        <w:rPr>
          <w:lang w:val="hi_IN" w:bidi="hi_IN"/>
        </w:rPr>
        <w:t>7:11</w:t>
      </w:r>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r>
        <w:rPr>
          <w:lang w:val="hi_IN" w:bidi="hi_IN"/>
        </w:rPr>
        <w:t>18</w:t>
      </w:r>
      <w:r>
        <w:rPr>
          <w:lang w:val="hi_IN" w:bidi="hi_IN"/>
        </w:rPr>
        <w:t xml:space="preserve">)। इसके विपरीत, मसीह की याजकता अविनाशी, अनन्त, निरन्तर, प्रभावशाली, अन्तिम, और पूर्ण है (वचन </w:t>
      </w:r>
      <w:r>
        <w:rPr>
          <w:lang w:val="hi_IN" w:bidi="hi_IN"/>
        </w:rPr>
        <w:t>16, 21, 24–27</w:t>
      </w:r>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r>
        <w:rPr>
          <w:lang w:val="hi_IN" w:bidi="hi_IN"/>
        </w:rPr>
        <w:t>8:1–10:39</w:t>
      </w:r>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r>
        <w:rPr>
          <w:lang w:val="hi_IN" w:bidi="hi_IN"/>
        </w:rPr>
        <w:t>8:1–5</w:t>
      </w:r>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r>
        <w:rPr>
          <w:lang w:val="hi_IN" w:bidi="hi_IN"/>
        </w:rPr>
        <w:t>2, 5</w:t>
      </w:r>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r>
        <w:rPr>
          <w:lang w:val="hi_IN" w:bidi="hi_IN"/>
        </w:rPr>
        <w:t>1, 6</w:t>
      </w:r>
      <w:r>
        <w:rPr>
          <w:lang w:val="hi_IN" w:bidi="hi_IN"/>
        </w:rPr>
        <w:t xml:space="preserve">); और (3) उनका क्रूस पर बलिदान परम और बलिदान था (वचन </w:t>
      </w:r>
      <w:r>
        <w:rPr>
          <w:lang w:val="hi_IN" w:bidi="hi_IN"/>
        </w:rPr>
        <w:t>3</w:t>
      </w:r>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r>
        <w:rPr>
          <w:lang w:val="hi_IN" w:bidi="hi_IN"/>
        </w:rPr>
        <w:t>8:6–13</w:t>
      </w:r>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r>
        <w:rPr>
          <w:lang w:val="hi_IN" w:bidi="hi_IN"/>
        </w:rPr>
        <w:t>13</w:t>
      </w:r>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r>
        <w:rPr>
          <w:lang w:val="hi_IN" w:bidi="hi_IN"/>
        </w:rPr>
        <w:t>यिर्म 31:31–34</w:t>
      </w:r>
      <w:r>
        <w:rPr>
          <w:lang w:val="hi_IN" w:bidi="hi_IN"/>
        </w:rPr>
        <w:t>)। यह नई वाचा मसीह द्वारा सील की गई है और इसके तीन प्रमुख पहलू हैं: (1) पवित्र आत्मा द्वारा मन और हृदय में तत्काल परिवर्तनकारी कार्य (</w:t>
      </w:r>
      <w:r>
        <w:rPr>
          <w:lang w:val="hi_IN" w:bidi="hi_IN"/>
        </w:rPr>
        <w:t>इब्रा 8:10</w:t>
      </w:r>
      <w:r>
        <w:rPr>
          <w:lang w:val="hi_IN" w:bidi="hi_IN"/>
        </w:rPr>
        <w:t xml:space="preserve">); (2) परमेश्वर का व्यक्तिगत और गहन ज्ञान, जो अब सभी के लिए सुलभ है (वचन </w:t>
      </w:r>
      <w:r>
        <w:rPr>
          <w:lang w:val="hi_IN" w:bidi="hi_IN"/>
        </w:rPr>
        <w:t>11</w:t>
      </w:r>
      <w:r>
        <w:rPr>
          <w:lang w:val="hi_IN" w:bidi="hi_IN"/>
        </w:rPr>
        <w:t xml:space="preserve">); और (3) पापों की पूर्ण क्षमा (वचन </w:t>
      </w:r>
      <w:r>
        <w:rPr>
          <w:lang w:val="hi_IN" w:bidi="hi_IN"/>
        </w:rPr>
        <w:t>12</w:t>
      </w:r>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r>
        <w:rPr>
          <w:lang w:val="hi_IN" w:bidi="hi_IN"/>
        </w:rPr>
        <w:t>9</w:t>
      </w:r>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r>
        <w:rPr>
          <w:lang w:val="hi_IN" w:bidi="hi_IN"/>
        </w:rPr>
        <w:t>1–5</w:t>
      </w:r>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r>
        <w:rPr>
          <w:lang w:val="hi_IN" w:bidi="hi_IN"/>
        </w:rPr>
        <w:t>6</w:t>
      </w:r>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r>
        <w:rPr>
          <w:lang w:val="hi_IN" w:bidi="hi_IN"/>
        </w:rPr>
        <w:t>7</w:t>
      </w:r>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r>
        <w:rPr>
          <w:lang w:val="hi_IN" w:bidi="hi_IN"/>
        </w:rPr>
        <w:t>9–10</w:t>
      </w:r>
      <w:r>
        <w:rPr>
          <w:lang w:val="hi_IN" w:bidi="hi_IN"/>
        </w:rPr>
        <w:t xml:space="preserve">)। इस प्रकार, वास्तव में प्रभावी और पूर्ण बलिदान का इंतजार किया जा रहा था, जिसे "सुधार के समय" में पूरा किया जाना था (वचन </w:t>
      </w:r>
      <w:r>
        <w:rPr>
          <w:lang w:val="hi_IN" w:bidi="hi_IN"/>
        </w:rPr>
        <w:t>10</w:t>
      </w:r>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r>
        <w:rPr>
          <w:lang w:val="hi_IN" w:bidi="hi_IN"/>
        </w:rPr>
        <w:t>9:11–14</w:t>
      </w:r>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r>
        <w:rPr>
          <w:lang w:val="hi_IN" w:bidi="hi_IN"/>
        </w:rPr>
        <w:t>12</w:t>
      </w:r>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r>
        <w:rPr>
          <w:lang w:val="hi_IN" w:bidi="hi_IN"/>
        </w:rPr>
        <w:t>14</w:t>
      </w:r>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r>
        <w:rPr>
          <w:lang w:val="hi_IN" w:bidi="hi_IN"/>
        </w:rPr>
        <w:t>9:15–23</w:t>
      </w:r>
      <w:r>
        <w:rPr>
          <w:lang w:val="hi_IN" w:bidi="hi_IN"/>
        </w:rPr>
        <w:t xml:space="preserve">)। </w:t>
      </w:r>
      <w:r>
        <w:rPr>
          <w:lang w:val="hi_IN" w:bidi="hi_IN"/>
        </w:rPr>
        <w:t>इब्रानियों 8:6–13</w:t>
      </w:r>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r>
        <w:rPr>
          <w:lang w:val="hi_IN" w:bidi="hi_IN"/>
        </w:rPr>
        <w:t>9:19</w:t>
      </w:r>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r>
        <w:rPr>
          <w:lang w:val="hi_IN" w:bidi="hi_IN"/>
        </w:rPr>
        <w:t>22</w:t>
      </w:r>
      <w:r>
        <w:rPr>
          <w:lang w:val="hi_IN" w:bidi="hi_IN"/>
        </w:rPr>
        <w:t>)।</w:t>
      </w:r>
    </w:p>
    <w:p>
      <w:pPr/>
      <w:r>
        <w:rPr>
          <w:lang w:val="hi_IN" w:bidi="hi_IN"/>
        </w:rPr>
      </w:r>
      <w:r>
        <w:rPr>
          <w:lang w:val="hi_IN" w:bidi="hi_IN"/>
        </w:rPr>
        <w:t>तीसरा, मसीह एक बेहतर तम्बू में सेवा करते हैं (</w:t>
      </w:r>
      <w:r>
        <w:rPr>
          <w:lang w:val="hi_IN" w:bidi="hi_IN"/>
        </w:rPr>
        <w:t>9:24–28</w:t>
      </w:r>
      <w:r>
        <w:rPr>
          <w:lang w:val="hi_IN" w:bidi="hi_IN"/>
        </w:rPr>
        <w:t>)। हमारे प्रभु ने केवल एक सांसारिक पवित्र स्थान में नहीं, बल्कि स्वर्ग के पवित्र स्थान में हमारा प्रतिनिधित्व करने के लिए प्रवेश किया (</w:t>
      </w:r>
      <w:r>
        <w:rPr>
          <w:lang w:val="hi_IN" w:bidi="hi_IN"/>
        </w:rPr>
        <w:t>24</w:t>
      </w:r>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r>
        <w:rPr>
          <w:lang w:val="hi_IN" w:bidi="hi_IN"/>
        </w:rPr>
        <w:t>26</w:t>
      </w:r>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r>
        <w:rPr>
          <w:lang w:val="hi_IN" w:bidi="hi_IN"/>
        </w:rPr>
        <w:t>10</w:t>
      </w:r>
      <w:r>
        <w:rPr>
          <w:lang w:val="hi_IN" w:bidi="hi_IN"/>
        </w:rPr>
        <w:t xml:space="preserve"> में मसीह के महायाजकीय कार्य की पूर्णता के विषय पर विस्तार से चर्चा करते हैं। लेवीय बलिदानों के व्यर्थ चरित्र (</w:t>
      </w:r>
      <w:r>
        <w:rPr>
          <w:lang w:val="hi_IN" w:bidi="hi_IN"/>
        </w:rPr>
        <w:t>9:6–14</w:t>
      </w:r>
      <w:r>
        <w:rPr>
          <w:lang w:val="hi_IN" w:bidi="hi_IN"/>
        </w:rPr>
        <w:t>) से सम्बन्धित पहले के तर्क को जोर देने के लिए दोहराया गया है (</w:t>
      </w:r>
      <w:r>
        <w:rPr>
          <w:lang w:val="hi_IN" w:bidi="hi_IN"/>
        </w:rPr>
        <w:t>10:1–4</w:t>
      </w:r>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r>
        <w:rPr>
          <w:lang w:val="hi_IN" w:bidi="hi_IN"/>
        </w:rPr>
        <w:t>1</w:t>
      </w:r>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r>
        <w:rPr>
          <w:lang w:val="hi_IN" w:bidi="hi_IN"/>
        </w:rPr>
        <w:t>3</w:t>
      </w:r>
      <w:r>
        <w:rPr>
          <w:lang w:val="hi_IN" w:bidi="hi_IN"/>
        </w:rPr>
        <w:t xml:space="preserve">) जब तक मसीह न आ जाये। </w:t>
      </w:r>
    </w:p>
    <w:p>
      <w:pPr/>
      <w:r>
        <w:rPr>
          <w:lang w:val="hi_IN" w:bidi="hi_IN"/>
        </w:rPr>
      </w:r>
      <w:r>
        <w:rPr>
          <w:lang w:val="hi_IN" w:bidi="hi_IN"/>
        </w:rPr>
        <w:t xml:space="preserve">लेखक </w:t>
      </w:r>
      <w:r>
        <w:rPr>
          <w:lang w:val="hi_IN" w:bidi="hi_IN"/>
        </w:rPr>
        <w:t>भजन संहिता 40:6–8</w:t>
      </w:r>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r>
        <w:rPr>
          <w:lang w:val="hi_IN" w:bidi="hi_IN"/>
        </w:rPr>
        <w:t>इब्रा 10:5–10</w:t>
      </w:r>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r>
        <w:rPr>
          <w:lang w:val="hi_IN" w:bidi="hi_IN"/>
        </w:rPr>
        <w:t>10</w:t>
      </w:r>
      <w:r>
        <w:rPr>
          <w:lang w:val="hi_IN" w:bidi="hi_IN"/>
        </w:rPr>
        <w:t xml:space="preserve">)। दैनिक अनुष्ठान के दौरान खड़े रहने वाले यहूदी याजकों के अप्रभावी सेवा (वचन </w:t>
      </w:r>
      <w:r>
        <w:rPr>
          <w:lang w:val="hi_IN" w:bidi="hi_IN"/>
        </w:rPr>
        <w:t>11</w:t>
      </w:r>
      <w:r>
        <w:rPr>
          <w:lang w:val="hi_IN" w:bidi="hi_IN"/>
        </w:rPr>
        <w:t xml:space="preserve">), और यीशु मसीह के प्रभावशाली एकल बलिदान, जो अब परमेश्वर के दाहिने हाथ पर बैठे हैं (वचन </w:t>
      </w:r>
      <w:r>
        <w:rPr>
          <w:lang w:val="hi_IN" w:bidi="hi_IN"/>
        </w:rPr>
        <w:t>12</w:t>
      </w:r>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r>
        <w:rPr>
          <w:lang w:val="hi_IN" w:bidi="hi_IN"/>
        </w:rPr>
        <w:t>14</w:t>
      </w:r>
      <w:r>
        <w:rPr>
          <w:lang w:val="hi_IN" w:bidi="hi_IN"/>
        </w:rPr>
        <w:t xml:space="preserve">), जो बैठे हुए प्रभु ने पूरा किया है उसमें कुछ भी जोड़ा नहीं जा सकता (वचन </w:t>
      </w:r>
      <w:r>
        <w:rPr>
          <w:lang w:val="hi_IN" w:bidi="hi_IN"/>
        </w:rPr>
        <w:t>18</w:t>
      </w:r>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r>
        <w:rPr>
          <w:lang w:val="hi_IN" w:bidi="hi_IN"/>
        </w:rPr>
        <w:t>10:19–39</w:t>
      </w:r>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r>
        <w:rPr>
          <w:lang w:val="hi_IN" w:bidi="hi_IN"/>
        </w:rPr>
        <w:t>19–20</w:t>
      </w:r>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r>
        <w:rPr>
          <w:lang w:val="hi_IN" w:bidi="hi_IN"/>
        </w:rPr>
        <w:t>22</w:t>
      </w:r>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r>
        <w:rPr>
          <w:lang w:val="hi_IN" w:bidi="hi_IN"/>
        </w:rPr>
        <w:t>23–24</w:t>
      </w:r>
      <w:r>
        <w:rPr>
          <w:lang w:val="hi_IN" w:bidi="hi_IN"/>
        </w:rPr>
        <w:t xml:space="preserve">)। सामूहिक उपासना द्वारा प्रदान किए गए अनुग्रह के साधनों की उपेक्षा नहीं की जानी चाहिए (वचन </w:t>
      </w:r>
      <w:r>
        <w:rPr>
          <w:lang w:val="hi_IN" w:bidi="hi_IN"/>
        </w:rPr>
        <w:t>25</w:t>
      </w:r>
      <w:r>
        <w:rPr>
          <w:lang w:val="hi_IN" w:bidi="hi_IN"/>
        </w:rPr>
        <w:t xml:space="preserve">)। संक्षेप में, डगमगाते हुए यहूदी मसीही को अपने प्रभु के प्रति नवीकृत धैर्य और निष्ठा के लिए बुलाया जाता है (वचन </w:t>
      </w:r>
      <w:r>
        <w:rPr>
          <w:lang w:val="hi_IN" w:bidi="hi_IN"/>
        </w:rPr>
        <w:t>26–31</w:t>
      </w:r>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r>
        <w:rPr>
          <w:lang w:val="hi_IN" w:bidi="hi_IN"/>
        </w:rPr>
        <w:t>11:1–12:29</w:t>
      </w:r>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r>
        <w:rPr>
          <w:lang w:val="hi_IN" w:bidi="hi_IN"/>
        </w:rPr>
        <w:t>10:36–38</w:t>
      </w:r>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r>
        <w:rPr>
          <w:lang w:val="hi_IN" w:bidi="hi_IN"/>
        </w:rPr>
        <w:t>11:39–40</w:t>
      </w:r>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r>
        <w:rPr>
          <w:lang w:val="hi_IN" w:bidi="hi_IN"/>
        </w:rPr>
        <w:t>4:16</w:t>
      </w:r>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r>
        <w:rPr>
          <w:lang w:val="hi_IN" w:bidi="hi_IN"/>
        </w:rPr>
        <w:t>11:40</w:t>
      </w:r>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r>
        <w:rPr>
          <w:lang w:val="hi_IN" w:bidi="hi_IN"/>
        </w:rPr>
        <w:t>12:2</w:t>
      </w:r>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r>
        <w:rPr>
          <w:lang w:val="hi_IN" w:bidi="hi_IN"/>
        </w:rPr>
        <w:t>3</w:t>
      </w:r>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r>
        <w:rPr>
          <w:lang w:val="hi_IN" w:bidi="hi_IN"/>
        </w:rPr>
        <w:t>5–10</w:t>
      </w:r>
      <w:r>
        <w:rPr>
          <w:lang w:val="hi_IN" w:bidi="hi_IN"/>
        </w:rPr>
        <w:t>)। लेकिन इसके परे, सार्वभौम परमेश्वर मसीही लोगों के कष्ट को अनमोल आशीष में बदलने में सक्षम हैं (</w:t>
      </w:r>
      <w:r>
        <w:rPr>
          <w:lang w:val="hi_IN" w:bidi="hi_IN"/>
        </w:rPr>
        <w:t>11</w:t>
      </w:r>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r>
        <w:rPr>
          <w:lang w:val="hi_IN" w:bidi="hi_IN"/>
        </w:rPr>
        <w:t>15</w:t>
      </w:r>
      <w:r>
        <w:rPr>
          <w:lang w:val="hi_IN" w:bidi="hi_IN"/>
        </w:rPr>
        <w:t>)।</w:t>
      </w:r>
    </w:p>
    <w:p>
      <w:pPr>
        <w:pStyle w:val="Heading4"/>
      </w:pPr>
      <w:r>
        <w:rPr>
          <w:lang w:val="hi_IN" w:bidi="hi_IN"/>
        </w:rPr>
        <w:t>अन्तिम उपदेश और आशीष (</w:t>
      </w:r>
      <w:r>
        <w:rPr>
          <w:lang w:val="hi_IN" w:bidi="hi_IN"/>
        </w:rPr>
        <w:t>13:1–25</w:t>
      </w:r>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r>
        <w:rPr>
          <w:lang w:val="hi_IN" w:bidi="hi_IN"/>
        </w:rPr>
        <w:t>13:1–7</w:t>
      </w:r>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r>
        <w:rPr>
          <w:lang w:val="hi_IN" w:bidi="hi_IN"/>
        </w:rPr>
        <w:t>13:8</w:t>
      </w:r>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r>
        <w:rPr>
          <w:lang w:val="hi_IN" w:bidi="hi_IN"/>
        </w:rPr>
        <w:t>12</w:t>
      </w:r>
      <w:r>
        <w:rPr>
          <w:lang w:val="hi_IN" w:bidi="hi_IN"/>
        </w:rPr>
        <w:t xml:space="preserve">)। परमेश्वर के लोगों के रूप में, उन्हें मसीह का अनुसरण करने की चुनौती दी जाती है “छावनी के बाहर,” उनके लिए अपमान सहते हुए (वचन </w:t>
      </w:r>
      <w:r>
        <w:rPr>
          <w:lang w:val="hi_IN" w:bidi="hi_IN"/>
        </w:rPr>
        <w:t>13</w:t>
      </w:r>
      <w:r>
        <w:rPr>
          <w:lang w:val="hi_IN" w:bidi="hi_IN"/>
        </w:rPr>
        <w:t xml:space="preserve">)। धैर्यपूर्वक सहनशीलता तब संभव है जब मसीह लोग यह समझते है कि उनका यहां कोई स्थायी नगर नहीं है (वचन </w:t>
      </w:r>
      <w:r>
        <w:rPr>
          <w:lang w:val="hi_IN" w:bidi="hi_IN"/>
        </w:rPr>
        <w:t>14</w:t>
      </w:r>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r>
        <w:rPr>
          <w:lang w:val="hi_IN" w:bidi="hi_IN"/>
        </w:rPr>
        <w:t>13:20</w:t>
      </w:r>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r>
        <w:rPr>
          <w:lang w:val="hi_IN" w:bidi="hi_IN"/>
        </w:rPr>
        <w:t>21</w:t>
      </w:r>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r>
        <w:rPr>
          <w:lang w:val="hi_IN" w:bidi="hi_IN"/>
        </w:rPr>
        <w:t>यश 19:18</w:t>
      </w:r>
      <w:r>
        <w:rPr>
          <w:lang w:val="hi_IN" w:bidi="hi_IN"/>
        </w:rPr>
        <w:t>) या "येहूदा की भाषा" (</w:t>
      </w:r>
      <w:r>
        <w:rPr>
          <w:lang w:val="hi_IN" w:bidi="hi_IN"/>
        </w:rPr>
        <w:t>नहे 13:24</w:t>
      </w:r>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r>
        <w:rPr>
          <w:lang w:val="hi_IN" w:bidi="hi_IN"/>
        </w:rPr>
        <w:t>न्या 5</w:t>
      </w:r>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r>
        <w:rPr>
          <w:lang w:val="hi_IN" w:bidi="hi_IN"/>
        </w:rPr>
        <w:t>न्या 12:4–6</w:t>
      </w:r>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r>
        <w:rPr>
          <w:lang w:val="hi_IN" w:bidi="hi_IN"/>
        </w:rPr>
        <w:t>भजन 23</w:t>
      </w:r>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r>
        <w:rPr>
          <w:lang w:val="hi_IN" w:bidi="hi_IN"/>
        </w:rPr>
        <w:t>भज 12:2</w:t>
      </w:r>
      <w:r>
        <w:rPr>
          <w:lang w:val="hi_IN" w:bidi="hi_IN"/>
        </w:rPr>
        <w:t>) द्वारा व्यक्त किया गया है, और "</w:t>
      </w:r>
      <w:r>
        <w:rPr>
          <w:lang w:val="hi_IN" w:bidi="hi_IN"/>
        </w:rPr>
        <w:t>बटखरे</w:t>
      </w:r>
      <w:r>
        <w:rPr>
          <w:lang w:val="hi_IN" w:bidi="hi_IN"/>
        </w:rPr>
        <w:t>" वास्तव में " पत्थर और पत्थर" (</w:t>
      </w:r>
      <w:r>
        <w:rPr>
          <w:lang w:val="hi_IN" w:bidi="hi_IN"/>
        </w:rPr>
        <w:t>व्य.वि. 25:13</w:t>
      </w:r>
      <w:r>
        <w:rPr>
          <w:lang w:val="hi_IN" w:bidi="hi_IN"/>
        </w:rPr>
        <w:t>) द्वारा बताया जाता है; "पूरे राजवंश" को "राज्य का वंश" (</w:t>
      </w:r>
      <w:r>
        <w:rPr>
          <w:lang w:val="hi_IN" w:bidi="hi_IN"/>
        </w:rPr>
        <w:t>2 रा 11:1</w:t>
      </w:r>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r>
        <w:rPr>
          <w:lang w:val="hi_IN" w:bidi="hi_IN"/>
        </w:rPr>
        <w:t>उत 3:1</w:t>
      </w:r>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r>
        <w:rPr>
          <w:lang w:val="hi_IN" w:bidi="hi_IN"/>
        </w:rPr>
        <w:t>सभो 7:24</w:t>
      </w:r>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r>
        <w:rPr>
          <w:lang w:val="hi_IN" w:bidi="hi_IN"/>
        </w:rPr>
        <w:t>यशा 6:3</w:t>
      </w:r>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r>
        <w:rPr>
          <w:lang w:val="hi_IN" w:bidi="hi_IN"/>
        </w:rPr>
        <w:t>यश 5:13</w:t>
      </w:r>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r>
        <w:rPr>
          <w:lang w:val="hi_IN" w:bidi="hi_IN"/>
        </w:rPr>
        <w:t>यश 63:15</w:t>
      </w:r>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r>
        <w:rPr>
          <w:lang w:val="hi_IN" w:bidi="hi_IN"/>
        </w:rPr>
        <w:t>उत्पत्ति 1:2–3:1</w:t>
      </w:r>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r>
        <w:rPr>
          <w:lang w:val="hi_IN" w:bidi="hi_IN"/>
        </w:rPr>
        <w:t>1:3</w:t>
      </w:r>
      <w:r>
        <w:rPr>
          <w:lang w:val="hi_IN" w:bidi="hi_IN"/>
        </w:rPr>
        <w:t>), "</w:t>
      </w:r>
      <w:r>
        <w:rPr>
          <w:lang w:val="hi_IN" w:bidi="hi_IN"/>
        </w:rPr>
        <w:t>तब</w:t>
      </w:r>
      <w:r>
        <w:rPr>
          <w:lang w:val="hi_IN" w:bidi="hi_IN"/>
        </w:rPr>
        <w:t xml:space="preserve">" (पद </w:t>
      </w:r>
      <w:r>
        <w:rPr>
          <w:lang w:val="hi_IN" w:bidi="hi_IN"/>
        </w:rPr>
        <w:t>27</w:t>
      </w:r>
      <w:r>
        <w:rPr>
          <w:lang w:val="hi_IN" w:bidi="hi_IN"/>
        </w:rPr>
        <w:t>), "</w:t>
      </w:r>
      <w:r>
        <w:rPr>
          <w:lang w:val="hi_IN" w:bidi="hi_IN"/>
        </w:rPr>
        <w:t>तब</w:t>
      </w:r>
      <w:r>
        <w:rPr>
          <w:lang w:val="hi_IN" w:bidi="hi_IN"/>
        </w:rPr>
        <w:t>" (</w:t>
      </w:r>
      <w:r>
        <w:rPr>
          <w:lang w:val="hi_IN" w:bidi="hi_IN"/>
        </w:rPr>
        <w:t>2:1</w:t>
      </w:r>
      <w:r>
        <w:rPr>
          <w:lang w:val="hi_IN" w:bidi="hi_IN"/>
        </w:rPr>
        <w:t xml:space="preserve">), और "लेकिन" (पद </w:t>
      </w:r>
      <w:r>
        <w:rPr>
          <w:lang w:val="hi_IN" w:bidi="hi_IN"/>
        </w:rPr>
        <w:t>6</w:t>
      </w:r>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r>
        <w:rPr>
          <w:lang w:val="hi_IN" w:bidi="hi_IN"/>
        </w:rPr>
        <w:t>व्य.वि. 32:10</w:t>
      </w:r>
      <w:r>
        <w:rPr>
          <w:lang w:val="hi_IN" w:bidi="hi_IN"/>
        </w:rPr>
        <w:t xml:space="preserve">; </w:t>
      </w:r>
      <w:r>
        <w:rPr>
          <w:lang w:val="hi_IN" w:bidi="hi_IN"/>
        </w:rPr>
        <w:t>भज 17:8</w:t>
      </w:r>
      <w:r>
        <w:rPr>
          <w:lang w:val="hi_IN" w:bidi="hi_IN"/>
        </w:rPr>
        <w:t xml:space="preserve">; </w:t>
      </w:r>
      <w:r>
        <w:rPr>
          <w:lang w:val="hi_IN" w:bidi="hi_IN"/>
        </w:rPr>
        <w:t>नीति 7:2</w:t>
      </w:r>
      <w:r>
        <w:rPr>
          <w:lang w:val="hi_IN" w:bidi="hi_IN"/>
        </w:rPr>
        <w:t xml:space="preserve">; </w:t>
      </w:r>
      <w:r>
        <w:rPr>
          <w:lang w:val="hi_IN" w:bidi="hi_IN"/>
        </w:rPr>
        <w:t>जक 2:8</w:t>
      </w:r>
      <w:r>
        <w:rPr>
          <w:lang w:val="hi_IN" w:bidi="hi_IN"/>
        </w:rPr>
        <w:t>) और “</w:t>
      </w:r>
      <w:r>
        <w:rPr>
          <w:lang w:val="hi_IN" w:bidi="hi_IN"/>
        </w:rPr>
        <w:t>बाल-बाल बच गया</w:t>
      </w:r>
      <w:r>
        <w:rPr>
          <w:lang w:val="hi_IN" w:bidi="hi_IN"/>
        </w:rPr>
        <w:t>” (</w:t>
      </w:r>
      <w:r>
        <w:rPr>
          <w:lang w:val="hi_IN" w:bidi="hi_IN"/>
        </w:rPr>
        <w:t>अय्यू 19:20</w:t>
      </w:r>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r>
        <w:rPr>
          <w:lang w:val="hi_IN" w:bidi="hi_IN"/>
        </w:rPr>
        <w:t>1 इति 24:27</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(1 मक्का 11:39–55)।</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r>
        <w:rPr>
          <w:lang w:val="hi_IN" w:bidi="hi_IN"/>
        </w:rPr>
        <w:t>24:13</w:t>
      </w:r>
      <w:r>
        <w:rPr>
          <w:lang w:val="hi_IN" w:bidi="hi_IN"/>
        </w:rPr>
        <w:t>)। इसका उल्लेख 1 मक्काबियों में भी किया गया है (3:40, 57)।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r>
        <w:rPr>
          <w:lang w:val="hi_IN" w:bidi="hi_IN"/>
        </w:rPr>
        <w:t>लूका 24:27</w:t>
      </w:r>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जिसे निकोपोलिस भी कहा जाता है, यरूशलेम से लगभग 32.2 किलोमीटर (20 मील) पश्चिम में याफा मार्ग पर स्थित है। यह 1 मक्काबियों 3:40, 57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मत्ती 1:23</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r>
        <w:rPr>
          <w:lang w:val="hi_IN" w:bidi="hi_IN"/>
        </w:rPr>
        <w:t>यशा 7:14</w:t>
      </w:r>
      <w:r>
        <w:rPr>
          <w:lang w:val="hi_IN" w:bidi="hi_IN"/>
        </w:rPr>
        <w:t xml:space="preserve">; </w:t>
      </w:r>
      <w:r>
        <w:rPr>
          <w:lang w:val="hi_IN" w:bidi="hi_IN"/>
        </w:rPr>
        <w:t>8:8</w:t>
      </w:r>
      <w:r>
        <w:rPr>
          <w:lang w:val="hi_IN" w:bidi="hi_IN"/>
        </w:rPr>
        <w:t>) और नए नियम में एक बार आता है (</w:t>
      </w:r>
      <w:r>
        <w:rPr>
          <w:lang w:val="hi_IN" w:bidi="hi_IN"/>
        </w:rPr>
        <w:t>मत्ती 1:23</w:t>
      </w:r>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r>
        <w:rPr>
          <w:lang w:val="hi_IN" w:bidi="hi_IN"/>
        </w:rPr>
        <w:t>2 इति 28:2–4</w:t>
      </w:r>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r>
        <w:rPr>
          <w:lang w:val="hi_IN" w:bidi="hi_IN"/>
        </w:rPr>
        <w:t xml:space="preserve"> 2 इति 28:17–18</w:t>
      </w:r>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r>
        <w:rPr>
          <w:lang w:val="hi_IN" w:bidi="hi_IN"/>
        </w:rPr>
        <w:t>2 इति 28:20–21</w:t>
      </w:r>
      <w:r>
        <w:rPr>
          <w:lang w:val="hi_IN" w:bidi="hi_IN"/>
        </w:rPr>
        <w:t xml:space="preserve">)। जब आहाज अश्शूरी राजा से मिलने दमिश्क गया, तो आहाज ने वेदी देखी, जिस पर उसने सीरिया के देवताओं को भेंट चढ़ाई (पद </w:t>
      </w:r>
      <w:r>
        <w:rPr>
          <w:lang w:val="hi_IN" w:bidi="hi_IN"/>
        </w:rPr>
        <w:t>23</w:t>
      </w:r>
      <w:r>
        <w:rPr>
          <w:lang w:val="hi_IN" w:bidi="hi_IN"/>
        </w:rPr>
        <w:t>)। उसने इसका प्रतिरूप बनवाया और यरूशलेम के मन्दिर में स्थापित किया (</w:t>
      </w:r>
      <w:r>
        <w:rPr>
          <w:lang w:val="hi_IN" w:bidi="hi_IN"/>
        </w:rPr>
        <w:t>2 रा 16:10–12</w:t>
      </w:r>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r>
        <w:rPr>
          <w:lang w:val="hi_IN" w:bidi="hi_IN"/>
        </w:rPr>
        <w:t>यशा 7:7–9</w:t>
      </w:r>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r>
        <w:rPr>
          <w:lang w:val="hi_IN" w:bidi="hi_IN"/>
        </w:rPr>
        <w:t>12</w:t>
      </w:r>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r>
        <w:rPr>
          <w:lang w:val="hi_IN" w:bidi="hi_IN"/>
        </w:rPr>
        <w:t>यशा 7:14</w:t>
      </w:r>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r>
        <w:rPr>
          <w:lang w:val="hi_IN" w:bidi="hi_IN"/>
        </w:rPr>
        <w:t>यशायाह 7:14,</w:t>
      </w:r>
      <w:r>
        <w:rPr>
          <w:lang w:val="hi_IN" w:bidi="hi_IN"/>
        </w:rPr>
        <w:t xml:space="preserve"> इम्मानुएल के संभावित जन्म के बारे में बताता है; जबकि </w:t>
      </w:r>
      <w:r>
        <w:rPr>
          <w:lang w:val="hi_IN" w:bidi="hi_IN"/>
        </w:rPr>
        <w:t>8:3</w:t>
      </w:r>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r>
        <w:rPr>
          <w:lang w:val="hi_IN" w:bidi="hi_IN"/>
        </w:rPr>
        <w:t>यशा 8:4</w:t>
      </w:r>
      <w:r>
        <w:rPr>
          <w:lang w:val="hi_IN" w:bidi="hi_IN"/>
        </w:rPr>
        <w:t xml:space="preserve">)। यशायाह का यह कथन कि वह और उसके बच्चे “प्रभु की ओर से इस्राएल में चिन्ह और चमत्कार” थे (पद </w:t>
      </w:r>
      <w:r>
        <w:rPr>
          <w:lang w:val="hi_IN" w:bidi="hi_IN"/>
        </w:rPr>
        <w:t>18</w:t>
      </w:r>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r>
        <w:rPr>
          <w:lang w:val="hi_IN" w:bidi="hi_IN"/>
        </w:rPr>
        <w:t>यशा 8:5–10</w:t>
      </w:r>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r>
        <w:rPr>
          <w:lang w:val="hi_IN" w:bidi="hi_IN"/>
        </w:rPr>
        <w:t>मत्ती 1:23,</w:t>
      </w:r>
      <w:r>
        <w:rPr>
          <w:lang w:val="hi_IN" w:bidi="hi_IN"/>
        </w:rPr>
        <w:t xml:space="preserve"> </w:t>
      </w:r>
      <w:r>
        <w:rPr>
          <w:lang w:val="hi_IN" w:bidi="hi_IN"/>
        </w:rPr>
        <w:t>यशायाह 7:14</w:t>
      </w:r>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r>
        <w:rPr>
          <w:lang w:val="hi_IN" w:bidi="hi_IN"/>
        </w:rPr>
        <w:t>मत्ती 1:25</w:t>
      </w:r>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r>
        <w:rPr>
          <w:lang w:val="hi_IN" w:bidi="hi_IN"/>
        </w:rPr>
        <w:t>लूका 1:34</w:t>
      </w:r>
      <w:r>
        <w:rPr>
          <w:lang w:val="hi_IN" w:bidi="hi_IN"/>
        </w:rPr>
        <w:t xml:space="preserve">)। स्वर्गदूत ने समझाया कि यह गर्भाधान, पवित्र आत्मा के उसके ऊपर आने और परमप्रधान की सामर्थ्य की छाया करने से होगा (पद </w:t>
      </w:r>
      <w:r>
        <w:rPr>
          <w:lang w:val="hi_IN" w:bidi="hi_IN"/>
        </w:rPr>
        <w:t>35</w:t>
      </w:r>
      <w:r>
        <w:rPr>
          <w:lang w:val="hi_IN" w:bidi="hi_IN"/>
        </w:rPr>
        <w:t>)। इस कारण से बालक न केवल यीशु और इम्मानुएल होगा बल्कि उन्हें पवित्र कहा जाएगा, परमेश्वर का पुत्र, देहधारी परमेश्व कहलाएगा (</w:t>
      </w:r>
      <w:r>
        <w:rPr>
          <w:lang w:val="hi_IN" w:bidi="hi_IN"/>
        </w:rPr>
        <w:t>यूह 1:18</w:t>
      </w:r>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r>
        <w:rPr>
          <w:lang w:val="hi_IN" w:bidi="hi_IN"/>
        </w:rPr>
        <w:t>मत्ती 18:20</w:t>
      </w:r>
      <w:r>
        <w:rPr>
          <w:lang w:val="hi_IN" w:bidi="hi_IN"/>
        </w:rPr>
        <w:t>)। अपने स्वर्गारोहण से पहले, यीशु ने उन्हें आश्वासन दिया कि वह युग के अंत तक उनके साथ रहेंगे (</w:t>
      </w:r>
      <w:r>
        <w:rPr>
          <w:lang w:val="hi_IN" w:bidi="hi_IN"/>
        </w:rPr>
        <w:t>28:20</w:t>
      </w:r>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r>
        <w:rPr>
          <w:lang w:val="hi_IN" w:bidi="hi_IN"/>
        </w:rPr>
        <w:t>यूह 14:17</w:t>
      </w:r>
      <w:r>
        <w:rPr>
          <w:lang w:val="hi_IN" w:bidi="hi_IN"/>
        </w:rPr>
        <w:t xml:space="preserve">), जो सदा के लिए उनके साथ रहेगा (पद </w:t>
      </w:r>
      <w:r>
        <w:rPr>
          <w:lang w:val="hi_IN" w:bidi="hi_IN"/>
        </w:rPr>
        <w:t>16</w:t>
      </w:r>
      <w:r>
        <w:rPr>
          <w:lang w:val="hi_IN" w:bidi="hi_IN"/>
        </w:rPr>
        <w:t xml:space="preserve">)। “परमेश्वर हमारे साथ” के वास के बारे में </w:t>
      </w:r>
      <w:r>
        <w:rPr>
          <w:lang w:val="hi_IN" w:bidi="hi_IN"/>
        </w:rPr>
        <w:t>कुलुस्सियों 1:27</w:t>
      </w:r>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r>
        <w:rPr>
          <w:lang w:val="hi_IN" w:bidi="hi_IN"/>
        </w:rPr>
        <w:t>प्रका 21:3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r>
        <w:rPr>
          <w:lang w:val="hi_IN" w:bidi="hi_IN"/>
        </w:rPr>
        <w:t>यिर्म 20:1</w:t>
      </w:r>
      <w:r>
        <w:rPr>
          <w:lang w:val="hi_IN" w:bidi="hi_IN"/>
        </w:rPr>
        <w:t>)। इम्मेर के उपकुल के 1,052 याजक बँधुआई से लौटे थे (</w:t>
      </w:r>
      <w:r>
        <w:rPr>
          <w:lang w:val="hi_IN" w:bidi="hi_IN"/>
        </w:rPr>
        <w:t>1 इति 9:12</w:t>
      </w:r>
      <w:r>
        <w:rPr>
          <w:lang w:val="hi_IN" w:bidi="hi_IN"/>
        </w:rPr>
        <w:t xml:space="preserve">; </w:t>
      </w:r>
      <w:r>
        <w:rPr>
          <w:lang w:val="hi_IN" w:bidi="hi_IN"/>
        </w:rPr>
        <w:t>एज्रा 2:37</w:t>
      </w:r>
      <w:r>
        <w:rPr>
          <w:lang w:val="hi_IN" w:bidi="hi_IN"/>
        </w:rPr>
        <w:t xml:space="preserve">; </w:t>
      </w:r>
      <w:r>
        <w:rPr>
          <w:lang w:val="hi_IN" w:bidi="hi_IN"/>
        </w:rPr>
        <w:t>नहे 7:40</w:t>
      </w:r>
      <w:r>
        <w:rPr>
          <w:lang w:val="hi_IN" w:bidi="hi_IN"/>
        </w:rPr>
        <w:t>)। इम्मेर का एक वंशज यरूशलेम की शहरपनाह को फिर से बनाने में सहायता करता है (</w:t>
      </w:r>
      <w:r>
        <w:rPr>
          <w:lang w:val="hi_IN" w:bidi="hi_IN"/>
        </w:rPr>
        <w:t>नहे 3:29</w:t>
      </w:r>
      <w:r>
        <w:rPr>
          <w:lang w:val="hi_IN" w:bidi="hi_IN"/>
        </w:rPr>
        <w:t>) और अमशै के अधीन 128 याजक (जो एक वंशज था) शहर को पुनः बसाने और मन्दिर की देखभाल करने में सहायता करते हैं (</w:t>
      </w:r>
      <w:r>
        <w:rPr>
          <w:lang w:val="hi_IN" w:bidi="hi_IN"/>
        </w:rPr>
        <w:t>नहे 11:13–14</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r>
        <w:rPr>
          <w:lang w:val="hi_IN" w:bidi="hi_IN"/>
        </w:rPr>
        <w:t>एज्रा 2:59</w:t>
      </w:r>
      <w:r>
        <w:rPr>
          <w:lang w:val="hi_IN" w:bidi="hi_IN"/>
        </w:rPr>
        <w:t xml:space="preserve">;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r>
        <w:rPr>
          <w:lang w:val="hi_IN" w:bidi="hi_IN"/>
        </w:rPr>
        <w:t>1 इति 7:36, 40</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r>
        <w:rPr>
          <w:lang w:val="hi_IN" w:bidi="hi_IN"/>
        </w:rPr>
        <w:t>1 इति 9:4</w:t>
      </w:r>
      <w:r>
        <w:rPr>
          <w:lang w:val="hi_IN" w:bidi="hi_IN"/>
        </w:rPr>
        <w:t xml:space="preserve">)। </w:t>
      </w:r>
      <w:r>
        <w:rPr>
          <w:lang w:val="hi_IN" w:bidi="hi_IN"/>
        </w:rPr>
        <w:t>नहेम्याह 11:4</w:t>
      </w:r>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r>
        <w:rPr>
          <w:lang w:val="hi_IN" w:bidi="hi_IN"/>
        </w:rPr>
        <w:t>नहे 3:2</w:t>
      </w:r>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r>
        <w:rPr>
          <w:lang w:val="hi_IN" w:bidi="hi_IN"/>
        </w:rPr>
        <w:t>गिनती 33:45</w:t>
      </w:r>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r>
        <w:rPr>
          <w:lang w:val="hi_IN" w:bidi="hi_IN"/>
        </w:rPr>
        <w:t>यहो 15:29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r>
        <w:rPr>
          <w:lang w:val="hi_IN" w:bidi="hi_IN"/>
        </w:rPr>
        <w:t>1 रा 15:20</w:t>
      </w:r>
      <w:r>
        <w:rPr>
          <w:lang w:val="hi_IN" w:bidi="hi_IN"/>
        </w:rPr>
        <w:t xml:space="preserve">; </w:t>
      </w:r>
      <w:r>
        <w:rPr>
          <w:lang w:val="hi_IN" w:bidi="hi_IN"/>
        </w:rPr>
        <w:t>2 इति 16:4</w:t>
      </w:r>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r>
        <w:rPr>
          <w:lang w:val="hi_IN" w:bidi="hi_IN"/>
        </w:rPr>
        <w:t>2 रा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r>
        <w:rPr>
          <w:lang w:val="hi_IN" w:bidi="hi_IN"/>
        </w:rPr>
        <w:t>प्रेरि 19:22</w:t>
      </w:r>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r>
        <w:rPr>
          <w:lang w:val="hi_IN" w:bidi="hi_IN"/>
        </w:rPr>
        <w:t>रोम 16:23</w:t>
      </w:r>
      <w:r>
        <w:rPr>
          <w:lang w:val="hi_IN" w:bidi="hi_IN"/>
        </w:rPr>
        <w:t>); और (3) पौलुस के मित्र, जो कुरिन्थुस में रुके (</w:t>
      </w:r>
      <w:r>
        <w:rPr>
          <w:lang w:val="hi_IN" w:bidi="hi_IN"/>
        </w:rPr>
        <w:t>2 तीमु 4:20</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r>
        <w:rPr>
          <w:lang w:val="hi_IN" w:bidi="hi_IN"/>
        </w:rPr>
        <w:t>मरकुस 15:34</w:t>
      </w:r>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r>
        <w:rPr>
          <w:lang w:val="hi_IN" w:bidi="hi_IN"/>
        </w:rPr>
        <w:t>1 राजा 8:37</w:t>
      </w:r>
      <w:r>
        <w:rPr>
          <w:lang w:val="hi_IN" w:bidi="hi_IN"/>
        </w:rPr>
        <w:t xml:space="preserve">, </w:t>
      </w:r>
      <w:r>
        <w:rPr>
          <w:lang w:val="hi_IN" w:bidi="hi_IN"/>
        </w:rPr>
        <w:t>2 इतिहास 6:28</w:t>
      </w:r>
      <w:r>
        <w:rPr>
          <w:lang w:val="hi_IN" w:bidi="hi_IN"/>
        </w:rPr>
        <w:t xml:space="preserve">, और </w:t>
      </w:r>
      <w:r>
        <w:rPr>
          <w:lang w:val="hi_IN" w:bidi="hi_IN"/>
        </w:rPr>
        <w:t>भजन 78:46</w:t>
      </w:r>
      <w:r>
        <w:rPr>
          <w:lang w:val="hi_IN" w:bidi="hi_IN"/>
        </w:rPr>
        <w:t>। योएल की पुस्तक में, वही शब्द "टिड्डी" के रूप में अनुवादित है (</w:t>
      </w:r>
      <w:r>
        <w:rPr>
          <w:lang w:val="hi_IN" w:bidi="hi_IN"/>
        </w:rPr>
        <w:t>योएल 1:4</w:t>
      </w:r>
      <w:r>
        <w:rPr>
          <w:lang w:val="hi_IN" w:bidi="hi_IN"/>
        </w:rPr>
        <w:t xml:space="preserve">; </w:t>
      </w:r>
      <w:r>
        <w:rPr>
          <w:lang w:val="hi_IN" w:bidi="hi_IN"/>
        </w:rPr>
        <w:t>2:25</w:t>
      </w:r>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r>
        <w:rPr>
          <w:lang w:val="hi_IN" w:bidi="hi_IN"/>
        </w:rPr>
        <w:t>रोम 15:19</w:t>
      </w:r>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r>
        <w:rPr>
          <w:lang w:val="hi_IN" w:bidi="hi_IN"/>
        </w:rPr>
        <w:t>प्रेरि 20:1–2</w:t>
      </w:r>
      <w:r>
        <w:rPr>
          <w:lang w:val="hi_IN" w:bidi="hi_IN"/>
        </w:rPr>
        <w:t>)। पौलुस ने स्पेन में अपनी सेवा जारी रखने की इच्छा व्यक्त की, जो पूरी तरह से लैटिन वातावरण था (</w:t>
      </w:r>
      <w:r>
        <w:rPr>
          <w:lang w:val="hi_IN" w:bidi="hi_IN"/>
        </w:rPr>
        <w:t>रोम 15:28</w:t>
      </w:r>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r>
        <w:rPr>
          <w:lang w:val="hi_IN" w:bidi="hi_IN"/>
        </w:rPr>
        <w:t>2 रा 18:34</w:t>
      </w:r>
      <w:r>
        <w:rPr>
          <w:lang w:val="hi_IN" w:bidi="hi_IN"/>
        </w:rPr>
        <w:t xml:space="preserve">; </w:t>
      </w:r>
      <w:r>
        <w:rPr>
          <w:lang w:val="hi_IN" w:bidi="hi_IN"/>
        </w:rPr>
        <w:t>19:13</w:t>
      </w:r>
      <w:r>
        <w:rPr>
          <w:lang w:val="hi_IN" w:bidi="hi_IN"/>
        </w:rPr>
        <w:t xml:space="preserve">; </w:t>
      </w:r>
      <w:r>
        <w:rPr>
          <w:lang w:val="hi_IN" w:bidi="hi_IN"/>
        </w:rPr>
        <w:t>यशा 37:13</w:t>
      </w:r>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r>
        <w:rPr>
          <w:lang w:val="hi_IN" w:bidi="hi_IN"/>
        </w:rPr>
        <w:t>उत 12:2</w:t>
      </w:r>
      <w:r>
        <w:rPr>
          <w:lang w:val="hi_IN" w:bidi="hi_IN"/>
        </w:rPr>
        <w:t>), उन्हें आश्वासन दिया कि उनका पुत्र उनका वारिस होगा (</w:t>
      </w:r>
      <w:r>
        <w:rPr>
          <w:lang w:val="hi_IN" w:bidi="hi_IN"/>
        </w:rPr>
        <w:t>15:4</w:t>
      </w:r>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r>
        <w:rPr>
          <w:lang w:val="hi_IN" w:bidi="hi_IN"/>
        </w:rPr>
        <w:t>16:1–2</w:t>
      </w:r>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r>
        <w:rPr>
          <w:lang w:val="hi_IN" w:bidi="hi_IN"/>
        </w:rPr>
        <w:t>16:9–11</w:t>
      </w:r>
      <w:r>
        <w:rPr>
          <w:lang w:val="hi_IN" w:bidi="hi_IN"/>
        </w:rPr>
        <w:t>)। लड़का हेब्रोन के निकट पैदा हुआ जब अब्राहम 86 वर्ष के थे (</w:t>
      </w:r>
      <w:r>
        <w:rPr>
          <w:lang w:val="hi_IN" w:bidi="hi_IN"/>
        </w:rPr>
        <w:t>13:18</w:t>
      </w:r>
      <w:r>
        <w:rPr>
          <w:lang w:val="hi_IN" w:bidi="hi_IN"/>
        </w:rPr>
        <w:t xml:space="preserve">; </w:t>
      </w:r>
      <w:r>
        <w:rPr>
          <w:lang w:val="hi_IN" w:bidi="hi_IN"/>
        </w:rPr>
        <w:t>16:16</w:t>
      </w:r>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r>
        <w:rPr>
          <w:lang w:val="hi_IN" w:bidi="hi_IN"/>
        </w:rPr>
        <w:t>17:17</w:t>
      </w:r>
      <w:r>
        <w:rPr>
          <w:lang w:val="hi_IN" w:bidi="hi_IN"/>
        </w:rPr>
        <w:t xml:space="preserve">; </w:t>
      </w:r>
      <w:r>
        <w:rPr>
          <w:lang w:val="hi_IN" w:bidi="hi_IN"/>
        </w:rPr>
        <w:t>18:12</w:t>
      </w:r>
      <w:r>
        <w:rPr>
          <w:lang w:val="hi_IN" w:bidi="hi_IN"/>
        </w:rPr>
        <w:t>), और अब्राहम की इस इच्छा से कि इश्माएल को परमेश्वर द्वारा स्वीकार किया जाए (</w:t>
      </w:r>
      <w:r>
        <w:rPr>
          <w:lang w:val="hi_IN" w:bidi="hi_IN"/>
        </w:rPr>
        <w:t>17:18</w:t>
      </w:r>
      <w:r>
        <w:rPr>
          <w:lang w:val="hi_IN" w:bidi="hi_IN"/>
        </w:rPr>
        <w:t>)। 13 वर्ष की उम्र में उन्होंने अब्राहम के साथ परमेश्वर की वाचा के गवाह के रूप में खतना के अनुष्ठान में भाग लिया (</w:t>
      </w:r>
      <w:r>
        <w:rPr>
          <w:lang w:val="hi_IN" w:bidi="hi_IN"/>
        </w:rPr>
        <w:t>17:9–14, 22–27</w:t>
      </w:r>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r>
        <w:rPr>
          <w:lang w:val="hi_IN" w:bidi="hi_IN"/>
        </w:rPr>
        <w:t>17:20–21</w:t>
      </w:r>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r>
        <w:rPr>
          <w:lang w:val="hi_IN" w:bidi="hi_IN"/>
        </w:rPr>
        <w:t>21:20–21</w:t>
      </w:r>
      <w:r>
        <w:rPr>
          <w:lang w:val="hi_IN" w:bidi="hi_IN"/>
        </w:rPr>
        <w:t>)। उसके बारे में और अधिक कुछ दर्ज नहीं है, सिवाय इसके कि उसने अब्राहम के दफन में सहायता की (</w:t>
      </w:r>
      <w:r>
        <w:rPr>
          <w:lang w:val="hi_IN" w:bidi="hi_IN"/>
        </w:rPr>
        <w:t>25:9–10</w:t>
      </w:r>
      <w:r>
        <w:rPr>
          <w:lang w:val="hi_IN" w:bidi="hi_IN"/>
        </w:rPr>
        <w:t>), अपनी बेटी महलत का विवाह किया (</w:t>
      </w:r>
      <w:r>
        <w:rPr>
          <w:lang w:val="hi_IN" w:bidi="hi_IN"/>
        </w:rPr>
        <w:t>28:9</w:t>
      </w:r>
      <w:r>
        <w:rPr>
          <w:lang w:val="hi_IN" w:bidi="hi_IN"/>
        </w:rPr>
        <w:t>), और 137 वर्ष की आयु में निधन हो गया (</w:t>
      </w:r>
      <w:r>
        <w:rPr>
          <w:lang w:val="hi_IN" w:bidi="hi_IN"/>
        </w:rPr>
        <w:t>25:17</w:t>
      </w:r>
      <w:r>
        <w:rPr>
          <w:lang w:val="hi_IN" w:bidi="hi_IN"/>
        </w:rPr>
        <w:t>)। उनके 12 पुत्रों के नाम और उनकी बस्तियों का उल्लेख</w:t>
      </w:r>
      <w:r>
        <w:rPr>
          <w:lang w:val="hi_IN" w:bidi="hi_IN"/>
        </w:rPr>
        <w:t xml:space="preserve"> उत्पत्ति 25:13–16</w:t>
      </w:r>
      <w:r>
        <w:rPr>
          <w:lang w:val="hi_IN" w:bidi="hi_IN"/>
        </w:rPr>
        <w:t xml:space="preserve"> में है। बाद के इतिहास में, इश्माएली व्यापारियों के एक दल (जिन्हें मिद्यानियों भी कहा जाता है, पुष्टि करें </w:t>
      </w:r>
      <w:r>
        <w:rPr>
          <w:lang w:val="hi_IN" w:bidi="hi_IN"/>
        </w:rPr>
        <w:t>न्या 8:22–24</w:t>
      </w:r>
      <w:r>
        <w:rPr>
          <w:lang w:val="hi_IN" w:bidi="hi_IN"/>
        </w:rPr>
        <w:t>) ने यूसुफ को उनके भाइयों से खरीदा और मिस्र में बेच दिया (</w:t>
      </w:r>
      <w:r>
        <w:rPr>
          <w:lang w:val="hi_IN" w:bidi="hi_IN"/>
        </w:rPr>
        <w:t>उत 37:25–28</w:t>
      </w:r>
      <w:r>
        <w:rPr>
          <w:lang w:val="hi_IN" w:bidi="hi_IN"/>
        </w:rPr>
        <w:t xml:space="preserve">; </w:t>
      </w:r>
      <w:r>
        <w:rPr>
          <w:lang w:val="hi_IN" w:bidi="hi_IN"/>
        </w:rPr>
        <w:t>39:1</w:t>
      </w:r>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r>
        <w:rPr>
          <w:lang w:val="hi_IN" w:bidi="hi_IN"/>
        </w:rPr>
        <w:t>गला 4:22</w:t>
      </w:r>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r>
        <w:rPr>
          <w:lang w:val="hi_IN" w:bidi="hi_IN"/>
        </w:rPr>
        <w:t>30</w:t>
      </w:r>
      <w:r>
        <w:rPr>
          <w:lang w:val="hi_IN" w:bidi="hi_IN"/>
        </w:rPr>
        <w:t>)।</w:t>
      </w:r>
    </w:p>
    <w:p>
      <w:pPr/>
      <w:r>
        <w:rPr>
          <w:lang w:val="hi_IN" w:bidi="hi_IN"/>
        </w:rPr>
      </w:r>
      <w:r>
        <w:rPr>
          <w:lang w:val="hi_IN" w:bidi="hi_IN"/>
        </w:rPr>
        <w:t>2. नतन्याह का पुत्र, एलीशामा का पुत्र, सिदकिय्याह के राजवंश से (</w:t>
      </w:r>
      <w:r>
        <w:rPr>
          <w:lang w:val="hi_IN" w:bidi="hi_IN"/>
        </w:rPr>
        <w:t>2 रा 25:25</w:t>
      </w:r>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r>
        <w:rPr>
          <w:lang w:val="hi_IN" w:bidi="hi_IN"/>
        </w:rPr>
        <w:t>यिर्म 40:14–16</w:t>
      </w:r>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r>
        <w:rPr>
          <w:lang w:val="hi_IN" w:bidi="hi_IN"/>
        </w:rPr>
        <w:t>यिर्म 41</w:t>
      </w:r>
      <w:r>
        <w:rPr>
          <w:lang w:val="hi_IN" w:bidi="hi_IN"/>
        </w:rPr>
        <w:t>)।</w:t>
      </w:r>
    </w:p>
    <w:p>
      <w:pPr/>
      <w:r>
        <w:rPr>
          <w:lang w:val="hi_IN" w:bidi="hi_IN"/>
        </w:rPr>
      </w:r>
      <w:r>
        <w:rPr>
          <w:lang w:val="hi_IN" w:bidi="hi_IN"/>
        </w:rPr>
        <w:t>3. आसेल का पुत्र, शाऊल के परिवार का एक बिन्यामिनी (</w:t>
      </w:r>
      <w:r>
        <w:rPr>
          <w:lang w:val="hi_IN" w:bidi="hi_IN"/>
        </w:rPr>
        <w:t>1 इति 8:38</w:t>
      </w:r>
      <w:r>
        <w:rPr>
          <w:lang w:val="hi_IN" w:bidi="hi_IN"/>
        </w:rPr>
        <w:t xml:space="preserve">; </w:t>
      </w:r>
      <w:r>
        <w:rPr>
          <w:lang w:val="hi_IN" w:bidi="hi_IN"/>
        </w:rPr>
        <w:t>9:44</w:t>
      </w:r>
      <w:r>
        <w:rPr>
          <w:lang w:val="hi_IN" w:bidi="hi_IN"/>
        </w:rPr>
        <w:t>)।</w:t>
      </w:r>
    </w:p>
    <w:p>
      <w:pPr/>
      <w:r>
        <w:rPr>
          <w:lang w:val="hi_IN" w:bidi="hi_IN"/>
        </w:rPr>
      </w:r>
      <w:r>
        <w:rPr>
          <w:lang w:val="hi_IN" w:bidi="hi_IN"/>
        </w:rPr>
        <w:t>4. यहोशापात के अधीन यहूदा के घराने के राज्यपाल जबद्याह का पिता (</w:t>
      </w:r>
      <w:r>
        <w:rPr>
          <w:lang w:val="hi_IN" w:bidi="hi_IN"/>
        </w:rPr>
        <w:t>2 इति 19:11</w:t>
      </w:r>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r>
        <w:rPr>
          <w:lang w:val="hi_IN" w:bidi="hi_IN"/>
        </w:rPr>
        <w:t>2 इति 23:1</w:t>
      </w:r>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r>
        <w:rPr>
          <w:lang w:val="hi_IN" w:bidi="hi_IN"/>
        </w:rPr>
        <w:t>एज्रा 10:22</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r>
        <w:rPr>
          <w:lang w:val="hi_IN" w:bidi="hi_IN"/>
        </w:rPr>
        <w:t>उत 37:25–28</w:t>
      </w:r>
      <w:r>
        <w:rPr>
          <w:lang w:val="hi_IN" w:bidi="hi_IN"/>
        </w:rPr>
        <w:t xml:space="preserve">; </w:t>
      </w:r>
      <w:r>
        <w:rPr>
          <w:lang w:val="hi_IN" w:bidi="hi_IN"/>
        </w:rPr>
        <w:t>39:1</w:t>
      </w:r>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(1 मक्काबीज़ 3)।</w:t>
      </w:r>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r>
        <w:rPr>
          <w:lang w:val="hi_IN" w:bidi="hi_IN"/>
        </w:rPr>
        <w:t>रोमियों 15:24, 28</w:t>
      </w:r>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r>
        <w:rPr>
          <w:lang w:val="hi_IN" w:bidi="hi_IN"/>
        </w:rPr>
        <w:t>उत 17:17</w:t>
      </w:r>
      <w:r>
        <w:rPr>
          <w:lang w:val="hi_IN" w:bidi="hi_IN"/>
        </w:rPr>
        <w:t xml:space="preserve">; </w:t>
      </w:r>
      <w:r>
        <w:rPr>
          <w:lang w:val="hi_IN" w:bidi="hi_IN"/>
        </w:rPr>
        <w:t>18:12</w:t>
      </w:r>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r>
        <w:rPr>
          <w:lang w:val="hi_IN" w:bidi="hi_IN"/>
        </w:rPr>
        <w:t>उत 20:12</w:t>
      </w:r>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r>
        <w:rPr>
          <w:lang w:val="hi_IN" w:bidi="hi_IN"/>
        </w:rPr>
        <w:t>25:6</w:t>
      </w:r>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r>
        <w:rPr>
          <w:lang w:val="hi_IN" w:bidi="hi_IN"/>
        </w:rPr>
        <w:t>उत 17:10–14</w:t>
      </w:r>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r>
        <w:rPr>
          <w:lang w:val="hi_IN" w:bidi="hi_IN"/>
        </w:rPr>
        <w:t>21:8–10</w:t>
      </w:r>
      <w:r>
        <w:rPr>
          <w:lang w:val="hi_IN" w:bidi="hi_IN"/>
        </w:rPr>
        <w:t>)।</w:t>
      </w:r>
    </w:p>
    <w:p>
      <w:pPr/>
      <w:r>
        <w:rPr>
          <w:lang w:val="hi_IN" w:bidi="hi_IN"/>
        </w:rPr>
      </w:r>
      <w:r>
        <w:rPr>
          <w:lang w:val="hi_IN" w:bidi="hi_IN"/>
        </w:rPr>
        <w:t>इसहाक की युवावस्था के दौरान, अब्राहम पलिश्ती क्षेत्र में रह रहा था (</w:t>
      </w:r>
      <w:r>
        <w:rPr>
          <w:lang w:val="hi_IN" w:bidi="hi_IN"/>
        </w:rPr>
        <w:t>उत 21:34</w:t>
      </w:r>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r>
        <w:rPr>
          <w:lang w:val="hi_IN" w:bidi="hi_IN"/>
        </w:rPr>
        <w:t>उत 22</w:t>
      </w:r>
      <w:r>
        <w:rPr>
          <w:lang w:val="hi_IN" w:bidi="hi_IN"/>
        </w:rPr>
        <w:t xml:space="preserve">; </w:t>
      </w:r>
      <w:r>
        <w:rPr>
          <w:lang w:val="hi_IN" w:bidi="hi_IN"/>
        </w:rPr>
        <w:t>25:11</w:t>
      </w:r>
      <w:r>
        <w:rPr>
          <w:lang w:val="hi_IN" w:bidi="hi_IN"/>
        </w:rPr>
        <w:t>)। यही वह विश्वास और आज्ञाकारिता का कार्य था, जिसे सदियों बाद पौलुस ने सम्मानित किया और अब्राहम को मसीही कलीसिया का पूर्वज कहा</w:t>
      </w:r>
      <w:r>
        <w:rPr>
          <w:lang w:val="hi_IN" w:bidi="hi_IN"/>
        </w:rPr>
        <w:t xml:space="preserve"> (रोम 4</w:t>
      </w:r>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r>
        <w:rPr>
          <w:lang w:val="hi_IN" w:bidi="hi_IN"/>
        </w:rPr>
        <w:t>उत 23</w:t>
      </w:r>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r>
        <w:rPr>
          <w:lang w:val="hi_IN" w:bidi="hi_IN"/>
        </w:rPr>
        <w:t>उत्पत्ति 24</w:t>
      </w:r>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r>
        <w:rPr>
          <w:lang w:val="hi_IN" w:bidi="hi_IN"/>
        </w:rPr>
        <w:t>उत 25:8–9</w:t>
      </w:r>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r>
        <w:rPr>
          <w:lang w:val="hi_IN" w:bidi="hi_IN"/>
        </w:rPr>
        <w:t>व्य.वि. 21:17</w:t>
      </w:r>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r>
        <w:rPr>
          <w:lang w:val="hi_IN" w:bidi="hi_IN"/>
        </w:rPr>
        <w:t>उत 26:2</w:t>
      </w:r>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r>
        <w:rPr>
          <w:lang w:val="hi_IN" w:bidi="hi_IN"/>
        </w:rPr>
        <w:t>उत 27</w:t>
      </w:r>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r>
        <w:rPr>
          <w:lang w:val="hi_IN" w:bidi="hi_IN"/>
        </w:rPr>
        <w:t>उत 35:27–29</w:t>
      </w:r>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r>
        <w:rPr>
          <w:lang w:val="hi_IN" w:bidi="hi_IN"/>
        </w:rPr>
        <w:t>प्रेरितों के काम 7:8</w:t>
      </w:r>
      <w:r>
        <w:rPr>
          <w:lang w:val="hi_IN" w:bidi="hi_IN"/>
        </w:rPr>
        <w:t xml:space="preserve">, </w:t>
      </w:r>
      <w:r>
        <w:rPr>
          <w:lang w:val="hi_IN" w:bidi="hi_IN"/>
        </w:rPr>
        <w:t>रोमियों 9:7</w:t>
      </w:r>
      <w:r>
        <w:rPr>
          <w:lang w:val="hi_IN" w:bidi="hi_IN"/>
        </w:rPr>
        <w:t xml:space="preserve">, </w:t>
      </w:r>
      <w:r>
        <w:rPr>
          <w:lang w:val="hi_IN" w:bidi="hi_IN"/>
        </w:rPr>
        <w:t>गलातियों 4:21–31</w:t>
      </w:r>
      <w:r>
        <w:rPr>
          <w:lang w:val="hi_IN" w:bidi="hi_IN"/>
        </w:rPr>
        <w:t xml:space="preserve"> और </w:t>
      </w:r>
      <w:r>
        <w:rPr>
          <w:lang w:val="hi_IN" w:bidi="hi_IN"/>
        </w:rPr>
        <w:t>इब्रानियों 11:9–20</w:t>
      </w:r>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r>
        <w:rPr>
          <w:lang w:val="hi_IN" w:bidi="hi_IN"/>
        </w:rPr>
        <w:t>रोम 16:9</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r>
        <w:rPr>
          <w:lang w:val="hi_IN" w:bidi="hi_IN"/>
        </w:rPr>
        <w:t>प्रेरि 7:2–4</w:t>
      </w:r>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r>
        <w:rPr>
          <w:lang w:val="hi_IN" w:bidi="hi_IN"/>
        </w:rPr>
        <w:t>उत्प 12:1–3</w:t>
      </w:r>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r>
        <w:rPr>
          <w:lang w:val="hi_IN" w:bidi="hi_IN"/>
        </w:rPr>
        <w:t>उत्प 12:4–8</w:t>
      </w:r>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r>
        <w:rPr>
          <w:lang w:val="hi_IN" w:bidi="hi_IN"/>
        </w:rPr>
        <w:t>उत्प 15:1–21</w:t>
      </w:r>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r>
        <w:rPr>
          <w:lang w:val="hi_IN" w:bidi="hi_IN"/>
        </w:rPr>
        <w:t>उत्प 17:6–8</w:t>
      </w:r>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r>
        <w:rPr>
          <w:lang w:val="hi_IN" w:bidi="hi_IN"/>
        </w:rPr>
        <w:t>उत्प 26:3–5</w:t>
      </w:r>
      <w:r>
        <w:rPr>
          <w:lang w:val="hi_IN" w:bidi="hi_IN"/>
        </w:rPr>
        <w:t>) और उनके पोते याकूब (</w:t>
      </w:r>
      <w:r>
        <w:rPr>
          <w:lang w:val="hi_IN" w:bidi="hi_IN"/>
        </w:rPr>
        <w:t>अध्याय 28</w:t>
      </w:r>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r>
        <w:rPr>
          <w:lang w:val="hi_IN" w:bidi="hi_IN"/>
        </w:rPr>
        <w:t>उत्प 14:14</w:t>
      </w:r>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r>
        <w:rPr>
          <w:lang w:val="hi_IN" w:bidi="hi_IN"/>
        </w:rPr>
        <w:t>उत्प 32</w:t>
      </w:r>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r>
        <w:rPr>
          <w:lang w:val="hi_IN" w:bidi="hi_IN"/>
        </w:rPr>
        <w:t>निर्ग 1:8</w:t>
      </w:r>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r>
        <w:rPr>
          <w:lang w:val="hi_IN" w:bidi="hi_IN"/>
        </w:rPr>
        <w:t>निर्ग 1:12</w:t>
      </w:r>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r>
        <w:rPr>
          <w:lang w:val="hi_IN" w:bidi="hi_IN"/>
        </w:rPr>
        <w:t>निर्ग 3–4</w:t>
      </w:r>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r>
        <w:rPr>
          <w:lang w:val="hi_IN" w:bidi="hi_IN"/>
        </w:rPr>
        <w:t>निर्ग 7–12</w:t>
      </w:r>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r>
        <w:rPr>
          <w:lang w:val="hi_IN" w:bidi="hi_IN"/>
        </w:rPr>
        <w:t>निर्ग 12:12</w:t>
      </w:r>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r>
        <w:rPr>
          <w:lang w:val="hi_IN" w:bidi="hi_IN"/>
        </w:rPr>
        <w:t>1 रा 6:1</w:t>
      </w:r>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r>
        <w:rPr>
          <w:lang w:val="hi_IN" w:bidi="hi_IN"/>
        </w:rPr>
        <w:t>निर्ग19:2–24:18</w:t>
      </w:r>
      <w:r>
        <w:rPr>
          <w:lang w:val="hi_IN" w:bidi="hi_IN"/>
        </w:rPr>
        <w:t>), और लोगों ने तुरंत इसे मानने का वचन दिया (</w:t>
      </w:r>
      <w:r>
        <w:rPr>
          <w:lang w:val="hi_IN" w:bidi="hi_IN"/>
        </w:rPr>
        <w:t>24:3</w:t>
      </w:r>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r>
        <w:rPr>
          <w:lang w:val="hi_IN" w:bidi="hi_IN"/>
        </w:rPr>
        <w:t>25–27</w:t>
      </w:r>
      <w:r>
        <w:rPr>
          <w:lang w:val="hi_IN" w:bidi="hi_IN"/>
        </w:rPr>
        <w:t xml:space="preserve">, </w:t>
      </w:r>
      <w:r>
        <w:rPr>
          <w:lang w:val="hi_IN" w:bidi="hi_IN"/>
        </w:rPr>
        <w:t>30–31</w:t>
      </w:r>
      <w:r>
        <w:rPr>
          <w:lang w:val="hi_IN" w:bidi="hi_IN"/>
        </w:rPr>
        <w:t xml:space="preserve">, </w:t>
      </w:r>
      <w:r>
        <w:rPr>
          <w:lang w:val="hi_IN" w:bidi="hi_IN"/>
        </w:rPr>
        <w:t>35–40</w:t>
      </w:r>
      <w:r>
        <w:rPr>
          <w:lang w:val="hi_IN" w:bidi="hi_IN"/>
        </w:rPr>
        <w:t xml:space="preserve">) और </w:t>
      </w:r>
      <w:r>
        <w:rPr>
          <w:lang w:val="hi_IN" w:bidi="hi_IN"/>
        </w:rPr>
        <w:t>याजकपद</w:t>
      </w:r>
      <w:r>
        <w:rPr>
          <w:lang w:val="hi_IN" w:bidi="hi_IN"/>
        </w:rPr>
        <w:t xml:space="preserve"> की स्थापना की (अध्याय </w:t>
      </w:r>
      <w:r>
        <w:rPr>
          <w:lang w:val="hi_IN" w:bidi="hi_IN"/>
        </w:rPr>
        <w:t>28–29</w:t>
      </w:r>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r>
        <w:rPr>
          <w:lang w:val="hi_IN" w:bidi="hi_IN"/>
        </w:rPr>
        <w:t>32–34</w:t>
      </w:r>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r>
        <w:rPr>
          <w:lang w:val="hi_IN" w:bidi="hi_IN"/>
        </w:rPr>
        <w:t>32:9–14</w:t>
      </w:r>
      <w:r>
        <w:rPr>
          <w:lang w:val="hi_IN" w:bidi="hi_IN"/>
        </w:rPr>
        <w:t>)।</w:t>
      </w:r>
    </w:p>
    <w:p>
      <w:pPr/>
      <w:r>
        <w:rPr>
          <w:lang w:val="hi_IN" w:bidi="hi_IN"/>
        </w:rPr>
      </w:r>
      <w:r>
        <w:rPr>
          <w:lang w:val="hi_IN" w:bidi="hi_IN"/>
        </w:rPr>
        <w:t>इसके बाद, परमेश्वर ने कानूनी और याजकीय व्यवस्था को प्रकट किया (</w:t>
      </w:r>
      <w:r>
        <w:rPr>
          <w:lang w:val="hi_IN" w:bidi="hi_IN"/>
        </w:rPr>
        <w:t>लैव्य 1:1–27:34</w:t>
      </w:r>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r>
        <w:rPr>
          <w:lang w:val="hi_IN" w:bidi="hi_IN"/>
        </w:rPr>
        <w:t>गिन 10:11–12</w:t>
      </w:r>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r>
        <w:rPr>
          <w:lang w:val="hi_IN" w:bidi="hi_IN"/>
        </w:rPr>
        <w:t>12</w:t>
      </w:r>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r>
        <w:rPr>
          <w:lang w:val="hi_IN" w:bidi="hi_IN"/>
        </w:rPr>
        <w:t>14:26–30</w:t>
      </w:r>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r>
        <w:rPr>
          <w:lang w:val="hi_IN" w:bidi="hi_IN"/>
        </w:rPr>
        <w:t>गिन 26:51</w:t>
      </w:r>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r>
        <w:rPr>
          <w:lang w:val="hi_IN" w:bidi="hi_IN"/>
        </w:rPr>
        <w:t>यहो14:7–10</w:t>
      </w:r>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r>
        <w:rPr>
          <w:lang w:val="hi_IN" w:bidi="hi_IN"/>
        </w:rPr>
        <w:t>यहो 10:7–11</w:t>
      </w:r>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r>
        <w:rPr>
          <w:lang w:val="hi_IN" w:bidi="hi_IN"/>
        </w:rPr>
        <w:t>प्रेरि13:19</w:t>
      </w:r>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r>
        <w:rPr>
          <w:lang w:val="hi_IN" w:bidi="hi_IN"/>
        </w:rPr>
        <w:t>1 शमू 4:18</w:t>
      </w:r>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r>
        <w:rPr>
          <w:lang w:val="hi_IN" w:bidi="hi_IN"/>
        </w:rPr>
        <w:t>1 शमू 8:9–21</w:t>
      </w:r>
      <w:r>
        <w:rPr>
          <w:lang w:val="hi_IN" w:bidi="hi_IN"/>
        </w:rPr>
        <w:t xml:space="preserve">)। राजत्व की अवधारणा इस्राएल के लिए नई नहीं थी। इसका संकेत </w:t>
      </w:r>
      <w:r>
        <w:rPr>
          <w:lang w:val="hi_IN" w:bidi="hi_IN"/>
        </w:rPr>
        <w:t>उत्प 49:10</w:t>
      </w:r>
      <w:r>
        <w:rPr>
          <w:lang w:val="hi_IN" w:bidi="hi_IN"/>
        </w:rPr>
        <w:t xml:space="preserve"> और </w:t>
      </w:r>
      <w:r>
        <w:rPr>
          <w:lang w:val="hi_IN" w:bidi="hi_IN"/>
        </w:rPr>
        <w:t>गिन 24:17</w:t>
      </w:r>
      <w:r>
        <w:rPr>
          <w:lang w:val="hi_IN" w:bidi="hi_IN"/>
        </w:rPr>
        <w:t xml:space="preserve"> में दिया गया था, और मूसा ने </w:t>
      </w:r>
      <w:r>
        <w:rPr>
          <w:lang w:val="hi_IN" w:bidi="hi_IN"/>
        </w:rPr>
        <w:t xml:space="preserve">व्य.वि 17:14–20 </w:t>
      </w:r>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r>
        <w:rPr>
          <w:lang w:val="hi_IN" w:bidi="hi_IN"/>
        </w:rPr>
        <w:t>प्रेरि13:21</w:t>
      </w:r>
      <w:r>
        <w:rPr>
          <w:lang w:val="hi_IN" w:bidi="hi_IN"/>
        </w:rPr>
        <w:t>), दाऊद (</w:t>
      </w:r>
      <w:r>
        <w:rPr>
          <w:lang w:val="hi_IN" w:bidi="hi_IN"/>
        </w:rPr>
        <w:t>2 शमू 5:5</w:t>
      </w:r>
      <w:r>
        <w:rPr>
          <w:lang w:val="hi_IN" w:bidi="hi_IN"/>
        </w:rPr>
        <w:t>), और सुलैमान (</w:t>
      </w:r>
      <w:r>
        <w:rPr>
          <w:lang w:val="hi_IN" w:bidi="hi_IN"/>
        </w:rPr>
        <w:t>1 रा 11:42</w:t>
      </w:r>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r>
        <w:rPr>
          <w:lang w:val="hi_IN" w:bidi="hi_IN"/>
        </w:rPr>
        <w:t>1 शमू13:8–14</w:t>
      </w:r>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r>
        <w:rPr>
          <w:lang w:val="hi_IN" w:bidi="hi_IN"/>
        </w:rPr>
        <w:t>1 शमू 31:1–7</w:t>
      </w:r>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r>
        <w:rPr>
          <w:lang w:val="hi_IN" w:bidi="hi_IN"/>
        </w:rPr>
        <w:t>2 शमू 2:2–11</w:t>
      </w:r>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r>
        <w:rPr>
          <w:lang w:val="hi_IN" w:bidi="hi_IN"/>
        </w:rPr>
        <w:t>2 शमू 8:10</w:t>
      </w:r>
      <w:r>
        <w:rPr>
          <w:lang w:val="hi_IN" w:bidi="hi_IN"/>
        </w:rPr>
        <w:t xml:space="preserve">; </w:t>
      </w:r>
      <w:r>
        <w:rPr>
          <w:lang w:val="hi_IN" w:bidi="hi_IN"/>
        </w:rPr>
        <w:t>1 इति 18–19</w:t>
      </w:r>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r>
        <w:rPr>
          <w:lang w:val="hi_IN" w:bidi="hi_IN"/>
        </w:rPr>
        <w:t>2 शमू 7</w:t>
      </w:r>
      <w:r>
        <w:rPr>
          <w:lang w:val="hi_IN" w:bidi="hi_IN"/>
        </w:rPr>
        <w:t xml:space="preserve">)। मसीह, जो अनन्त हैं और दाऊद की वंशावली से आए, अकेले इस ईश्वरीय वादे को पूरा करने में सक्षम थे (देखें </w:t>
      </w:r>
      <w:r>
        <w:rPr>
          <w:lang w:val="hi_IN" w:bidi="hi_IN"/>
        </w:rPr>
        <w:t>लूका 1:31–33</w:t>
      </w:r>
      <w:r>
        <w:rPr>
          <w:lang w:val="hi_IN" w:bidi="hi_IN"/>
        </w:rPr>
        <w:t xml:space="preserve">; </w:t>
      </w:r>
      <w:r>
        <w:rPr>
          <w:lang w:val="hi_IN" w:bidi="hi_IN"/>
        </w:rPr>
        <w:t>प्रेरि 2:29–36</w:t>
      </w:r>
      <w:r>
        <w:rPr>
          <w:lang w:val="hi_IN" w:bidi="hi_IN"/>
        </w:rPr>
        <w:t xml:space="preserve">; </w:t>
      </w:r>
      <w:r>
        <w:rPr>
          <w:lang w:val="hi_IN" w:bidi="hi_IN"/>
        </w:rPr>
        <w:t>13:32–39</w:t>
      </w:r>
      <w:r>
        <w:rPr>
          <w:lang w:val="hi_IN" w:bidi="hi_IN"/>
        </w:rPr>
        <w:t xml:space="preserve">; </w:t>
      </w:r>
      <w:r>
        <w:rPr>
          <w:lang w:val="hi_IN" w:bidi="hi_IN"/>
        </w:rPr>
        <w:t>15:14–17</w:t>
      </w:r>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r>
        <w:rPr>
          <w:lang w:val="hi_IN" w:bidi="hi_IN"/>
        </w:rPr>
        <w:t>1 रा 3:9</w:t>
      </w:r>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r>
        <w:rPr>
          <w:lang w:val="hi_IN" w:bidi="hi_IN"/>
        </w:rPr>
        <w:t>1 रा 11:9–13</w:t>
      </w:r>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r>
        <w:rPr>
          <w:lang w:val="hi_IN" w:bidi="hi_IN"/>
        </w:rPr>
        <w:t>यशा 36–39</w:t>
      </w:r>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r>
        <w:rPr>
          <w:lang w:val="hi_IN" w:bidi="hi_IN"/>
        </w:rPr>
        <w:t>2 रा 21:9</w:t>
      </w:r>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r>
        <w:rPr>
          <w:lang w:val="hi_IN" w:bidi="hi_IN"/>
        </w:rPr>
        <w:t>दानि 1:1</w:t>
      </w:r>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r>
        <w:rPr>
          <w:lang w:val="hi_IN" w:bidi="hi_IN"/>
        </w:rPr>
        <w:t>यशा 44:28</w:t>
      </w:r>
      <w:r>
        <w:rPr>
          <w:lang w:val="hi_IN" w:bidi="hi_IN"/>
        </w:rPr>
        <w:t xml:space="preserve">; </w:t>
      </w:r>
      <w:r>
        <w:rPr>
          <w:lang w:val="hi_IN" w:bidi="hi_IN"/>
        </w:rPr>
        <w:t>45:1</w:t>
      </w:r>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r>
        <w:rPr>
          <w:lang w:val="hi_IN" w:bidi="hi_IN"/>
        </w:rPr>
        <w:t>एज्रा 1</w:t>
      </w:r>
      <w:r>
        <w:rPr>
          <w:lang w:val="hi_IN" w:bidi="hi_IN"/>
        </w:rPr>
        <w:t xml:space="preserve"> में प्रकट होता है और इसकी तिथि संभवतः 538 ईसा पूर्व की है। इस आदेश के परिणामस्वरूप लगभग 50,000 लोग यहूदा लौट आए (</w:t>
      </w:r>
      <w:r>
        <w:rPr>
          <w:lang w:val="hi_IN" w:bidi="hi_IN"/>
        </w:rPr>
        <w:t>एज्रा 2:64–65</w:t>
      </w:r>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r>
        <w:rPr>
          <w:lang w:val="hi_IN" w:bidi="hi_IN"/>
        </w:rPr>
        <w:t>एज्रा 5:1</w:t>
      </w:r>
      <w:r>
        <w:rPr>
          <w:lang w:val="hi_IN" w:bidi="hi_IN"/>
        </w:rPr>
        <w:t xml:space="preserve">)। उन्होंने दारा प्रथम महान के दूसरे वर्ष (520 ईसा पूर्व; </w:t>
      </w:r>
      <w:r>
        <w:rPr>
          <w:lang w:val="hi_IN" w:bidi="hi_IN"/>
        </w:rPr>
        <w:t>हाग् 1:1</w:t>
      </w:r>
      <w:r>
        <w:rPr>
          <w:lang w:val="hi_IN" w:bidi="hi_IN"/>
        </w:rPr>
        <w:t xml:space="preserve">; </w:t>
      </w:r>
      <w:r>
        <w:rPr>
          <w:lang w:val="hi_IN" w:bidi="hi_IN"/>
        </w:rPr>
        <w:t>जक 1:1</w:t>
      </w:r>
      <w:r>
        <w:rPr>
          <w:lang w:val="hi_IN" w:bidi="hi_IN"/>
        </w:rPr>
        <w:t xml:space="preserve">) में काम शुरू किया और उनके छठे वर्ष (515 ईसा पूर्व; </w:t>
      </w:r>
      <w:r>
        <w:rPr>
          <w:lang w:val="hi_IN" w:bidi="hi_IN"/>
        </w:rPr>
        <w:t>एज्रा 6:15</w:t>
      </w:r>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r>
        <w:rPr>
          <w:lang w:val="hi_IN" w:bidi="hi_IN"/>
        </w:rPr>
        <w:t>एस्तेर 1:3</w:t>
      </w:r>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r>
        <w:rPr>
          <w:lang w:val="hi_IN" w:bidi="hi_IN"/>
        </w:rPr>
        <w:t>एज्रा 7:7</w:t>
      </w:r>
      <w:r>
        <w:rPr>
          <w:lang w:val="hi_IN" w:bidi="hi_IN"/>
        </w:rPr>
        <w:t xml:space="preserve">) में, एज्रा के अगुआई में, यहूदियों का दूसरा दल यरूशलेम लौटा। अर्तक्षत्र के 20 वें वर्ष (445 ईसा पूर्व; </w:t>
      </w:r>
      <w:r>
        <w:rPr>
          <w:lang w:val="hi_IN" w:bidi="hi_IN"/>
        </w:rPr>
        <w:t>नहे 2:1</w:t>
      </w:r>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r>
        <w:rPr>
          <w:lang w:val="hi_IN" w:bidi="hi_IN"/>
        </w:rPr>
        <w:t>यूह 4</w:t>
      </w:r>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(1 मक्क 4:36–59)।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r>
        <w:rPr>
          <w:lang w:val="hi_IN" w:bidi="hi_IN"/>
        </w:rPr>
        <w:t>प्रेरि 23:23–24:27</w:t>
      </w:r>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r>
        <w:rPr>
          <w:lang w:val="hi_IN" w:bidi="hi_IN"/>
        </w:rPr>
        <w:t>प्रेरि 25</w:t>
      </w:r>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r>
        <w:rPr>
          <w:lang w:val="hi_IN" w:bidi="hi_IN"/>
        </w:rPr>
        <w:t>उत 32:28</w:t>
      </w:r>
      <w:r>
        <w:rPr>
          <w:lang w:val="hi_IN" w:bidi="hi_IN"/>
        </w:rPr>
        <w:t>)। यह नाम इसहाक के पुत्र याकूब और उनके वंशजों को दिया गया था (</w:t>
      </w:r>
      <w:r>
        <w:rPr>
          <w:lang w:val="hi_IN" w:bidi="hi_IN"/>
        </w:rPr>
        <w:t>35:9–12</w:t>
      </w:r>
      <w:r>
        <w:rPr>
          <w:lang w:val="hi_IN" w:bidi="hi_IN"/>
        </w:rPr>
        <w:t xml:space="preserve">; पुष्टि करें </w:t>
      </w:r>
      <w:r>
        <w:rPr>
          <w:lang w:val="hi_IN" w:bidi="hi_IN"/>
        </w:rPr>
        <w:t>व्य.वि. 6:1–4</w:t>
      </w:r>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r>
        <w:rPr>
          <w:lang w:val="hi_IN" w:bidi="hi_IN"/>
        </w:rPr>
        <w:t>उत 32:28</w:t>
      </w:r>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r>
        <w:rPr>
          <w:lang w:val="hi_IN" w:bidi="hi_IN"/>
        </w:rPr>
        <w:t>17:8</w:t>
      </w:r>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r>
        <w:rPr>
          <w:lang w:val="hi_IN" w:bidi="hi_IN"/>
        </w:rPr>
        <w:t xml:space="preserve">यहोशू 19:17–23 </w:t>
      </w:r>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r>
        <w:rPr>
          <w:lang w:val="hi_IN" w:bidi="hi_IN"/>
        </w:rPr>
        <w:t>यहो 19:10</w:t>
      </w:r>
      <w:r>
        <w:rPr>
          <w:lang w:val="hi_IN" w:bidi="hi_IN"/>
        </w:rPr>
        <w:t>–</w:t>
      </w:r>
      <w:r>
        <w:rPr>
          <w:lang w:val="hi_IN" w:bidi="hi_IN"/>
        </w:rPr>
        <w:t>12, 33</w:t>
      </w:r>
      <w:r>
        <w:rPr>
          <w:lang w:val="hi_IN" w:bidi="hi_IN"/>
        </w:rPr>
        <w:t>–</w:t>
      </w:r>
      <w:r>
        <w:rPr>
          <w:lang w:val="hi_IN" w:bidi="hi_IN"/>
        </w:rPr>
        <w:t>34</w:t>
      </w:r>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r>
        <w:rPr>
          <w:lang w:val="hi_IN" w:bidi="hi_IN"/>
        </w:rPr>
        <w:t>न्या 1:27</w:t>
      </w:r>
      <w:r>
        <w:rPr>
          <w:lang w:val="hi_IN" w:bidi="hi_IN"/>
        </w:rPr>
        <w:t>), और इन्हें इस्साकार से लेकर मनश्शे को दिया गया था (</w:t>
      </w:r>
      <w:r>
        <w:rPr>
          <w:lang w:val="hi_IN" w:bidi="hi_IN"/>
        </w:rPr>
        <w:t>यहो 17:11</w:t>
      </w:r>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r>
        <w:rPr>
          <w:lang w:val="hi_IN" w:bidi="hi_IN"/>
        </w:rPr>
        <w:t>यहो 21:29</w:t>
      </w:r>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r>
        <w:rPr>
          <w:lang w:val="hi_IN" w:bidi="hi_IN"/>
        </w:rPr>
        <w:t>उत 30:17–18</w:t>
      </w:r>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r>
        <w:rPr>
          <w:lang w:val="hi_IN" w:bidi="hi_IN"/>
        </w:rPr>
        <w:t>49:14</w:t>
      </w:r>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r>
        <w:rPr>
          <w:lang w:val="hi_IN" w:bidi="hi_IN"/>
        </w:rPr>
        <w:t>46:13</w:t>
      </w:r>
      <w:r>
        <w:rPr>
          <w:lang w:val="hi_IN" w:bidi="hi_IN"/>
        </w:rPr>
        <w:t>), जिन्होंने इस्साकार गोत्र के प्रमुखों वंशों का नेतृत्व किया (</w:t>
      </w:r>
      <w:r>
        <w:rPr>
          <w:lang w:val="hi_IN" w:bidi="hi_IN"/>
        </w:rPr>
        <w:t>1 इति 7:1–5</w:t>
      </w:r>
      <w:r>
        <w:rPr>
          <w:lang w:val="hi_IN" w:bidi="hi_IN"/>
        </w:rPr>
        <w:t>)। उसका परिवार याकूब के साथ मिस्र गया, जहाँ वे मर गए (हालाँकि इस्साकार के अवशेष बाद में अन्य 12 कुलपतियों के साथ शेकेम ले जाए गए—</w:t>
      </w:r>
      <w:r>
        <w:rPr>
          <w:lang w:val="hi_IN" w:bidi="hi_IN"/>
        </w:rPr>
        <w:t>प्रेरि 7:16</w:t>
      </w:r>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r>
        <w:rPr>
          <w:lang w:val="hi_IN" w:bidi="hi_IN"/>
        </w:rPr>
        <w:t>गिन 1:29</w:t>
      </w:r>
      <w:r>
        <w:rPr>
          <w:lang w:val="hi_IN" w:bidi="hi_IN"/>
        </w:rPr>
        <w:t xml:space="preserve">), दूसरी में बढ़कर </w:t>
      </w:r>
      <w:r>
        <w:rPr>
          <w:lang w:val="hi_IN" w:bidi="hi_IN"/>
        </w:rPr>
        <w:t>चौसठ हजार तीन सौ</w:t>
      </w:r>
      <w:r>
        <w:rPr>
          <w:lang w:val="hi_IN" w:bidi="hi_IN"/>
        </w:rPr>
        <w:t xml:space="preserve"> हो गई (</w:t>
      </w:r>
      <w:r>
        <w:rPr>
          <w:lang w:val="hi_IN" w:bidi="hi_IN"/>
        </w:rPr>
        <w:t>26:25</w:t>
      </w:r>
      <w:r>
        <w:rPr>
          <w:lang w:val="hi_IN" w:bidi="hi_IN"/>
        </w:rPr>
        <w:t>), और दाऊद के शासनकाल में सत्तासी हजार तक पहुंच गई (</w:t>
      </w:r>
      <w:r>
        <w:rPr>
          <w:lang w:val="hi_IN" w:bidi="hi_IN"/>
        </w:rPr>
        <w:t>1 इति 7:5</w:t>
      </w:r>
      <w:r>
        <w:rPr>
          <w:lang w:val="hi_IN" w:bidi="hi_IN"/>
        </w:rPr>
        <w:t>)। इस्साकार मुख्य गोत्र था जो दबोरा द्वारा नेतृत्व किए गए युद्ध में सम्मिलित था, जो स्वयं इस गोत्र की सदस्य थी (</w:t>
      </w:r>
      <w:r>
        <w:rPr>
          <w:lang w:val="hi_IN" w:bidi="hi_IN"/>
        </w:rPr>
        <w:t>न्या 5:15</w:t>
      </w:r>
      <w:r>
        <w:rPr>
          <w:lang w:val="hi_IN" w:bidi="hi_IN"/>
        </w:rPr>
        <w:t>)। दाऊद के समय में इस्साकार के गोत्र में ऐसे लोग थे जिन्हें युद्ध में इस्राएल को क्या करना चाहिए, इसकी समझ थी (</w:t>
      </w:r>
      <w:r>
        <w:rPr>
          <w:lang w:val="hi_IN" w:bidi="hi_IN"/>
        </w:rPr>
        <w:t>1 इति 12:32</w:t>
      </w:r>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r>
        <w:rPr>
          <w:lang w:val="hi_IN" w:bidi="hi_IN"/>
        </w:rPr>
        <w:t>यहो 19:17</w:t>
      </w:r>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r>
        <w:rPr>
          <w:lang w:val="hi_IN" w:bidi="hi_IN"/>
        </w:rPr>
        <w:t>1 इति 26:5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