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المؤمنون</w:t>
      </w:r>
      <w:r>
        <w:rPr>
          <w:rtl/>
          <w:cs/>
          <w:lang w:val="ar_AE" w:bidi="ar_AE"/>
        </w:rPr>
      </w:r>
    </w:p>
    <w:p>
      <w:pPr>
        <w:bidi/>
      </w:pPr>
      <w:r>
        <w:rPr>
          <w:rtl/>
          <w:cs/>
          <w:lang w:val="ar_AE" w:bidi="ar_AE"/>
        </w:rPr>
      </w:r>
      <w:r>
        <w:rPr>
          <w:rtl/>
          <w:cs/>
          <w:lang w:val="ar_AE" w:bidi="ar_AE"/>
        </w:rPr>
        <w:t>الذين يؤمنون؛ في العهد الجديد، تحديداً، الذين يؤمنون بيسوع ربًا ويتبعونه (</w:t>
      </w:r>
      <w:hyperlink r:id="rId13">
        <w:r>
          <w:rPr>
            <w:rtl/>
            <w:cs/>
            <w:lang w:val="ar_AE" w:bidi="ar_AE"/>
          </w:rPr>
          <w:rPr>
            <w:color w:val="0000EE"/>
            <w:u w:val="single"/>
          </w:rPr>
          <w:t>أعمال الرسل 5: 14</w:t>
        </w:r>
      </w:hyperlink>
      <w:r>
        <w:rPr>
          <w:rtl/>
          <w:cs/>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rtl/>
            <w:cs/>
            <w:lang w:val="ar_AE" w:bidi="ar_AE"/>
          </w:rPr>
          <w:rPr>
            <w:color w:val="0000EE"/>
            <w:u w:val="single"/>
          </w:rPr>
          <w:t>أعمال الرسل 4: 32؛</w:t>
        </w:r>
      </w:hyperlink>
      <w:r>
        <w:rPr>
          <w:rtl/>
          <w:cs/>
          <w:lang w:val="ar_AE" w:bidi="ar_AE"/>
        </w:rPr>
        <w:t xml:space="preserve"> </w:t>
      </w:r>
      <w:hyperlink r:id="rId15">
        <w:r>
          <w:rPr>
            <w:rtl/>
            <w:cs/>
            <w:lang w:val="ar_AE" w:bidi="ar_AE"/>
          </w:rPr>
          <w:rPr>
            <w:color w:val="0000EE"/>
            <w:u w:val="single"/>
          </w:rPr>
          <w:t>10: 45؛</w:t>
        </w:r>
      </w:hyperlink>
      <w:r>
        <w:rPr>
          <w:rtl/>
          <w:cs/>
          <w:lang w:val="ar_AE" w:bidi="ar_AE"/>
        </w:rPr>
        <w:t xml:space="preserve"> </w:t>
      </w:r>
      <w:hyperlink r:id="rId16">
        <w:r>
          <w:rPr>
            <w:rtl/>
            <w:cs/>
            <w:lang w:val="ar_AE" w:bidi="ar_AE"/>
          </w:rPr>
          <w:rPr>
            <w:color w:val="0000EE"/>
            <w:u w:val="single"/>
          </w:rPr>
          <w:t>19: 18؛</w:t>
        </w:r>
      </w:hyperlink>
      <w:r>
        <w:rPr>
          <w:rtl/>
          <w:cs/>
          <w:lang w:val="ar_AE" w:bidi="ar_AE"/>
        </w:rPr>
        <w:t xml:space="preserve"> </w:t>
      </w:r>
      <w:hyperlink r:id="rId17">
        <w:r>
          <w:rPr>
            <w:rtl/>
            <w:cs/>
            <w:lang w:val="ar_AE" w:bidi="ar_AE"/>
          </w:rPr>
          <w:rPr>
            <w:color w:val="0000EE"/>
            <w:u w:val="single"/>
          </w:rPr>
          <w:t>1 تيموثاوس 4: 12</w:t>
        </w:r>
      </w:hyperlink>
      <w:r>
        <w:rPr>
          <w:rtl/>
          <w:cs/>
          <w:lang w:val="ar_AE" w:bidi="ar_AE"/>
        </w:rPr>
        <w:t>)، ولكن في أماكن أخرى يكون المصطلح وصفاً، وليس اسماً (</w:t>
      </w:r>
      <w:hyperlink r:id="rId18">
        <w:r>
          <w:rPr>
            <w:rtl/>
            <w:cs/>
            <w:lang w:val="ar_AE" w:bidi="ar_AE"/>
          </w:rPr>
          <w:rPr>
            <w:color w:val="0000EE"/>
            <w:u w:val="single"/>
          </w:rPr>
          <w:t>أعمال الرسل 2: 44؛</w:t>
        </w:r>
      </w:hyperlink>
      <w:r>
        <w:rPr>
          <w:rtl/>
          <w:cs/>
          <w:lang w:val="ar_AE" w:bidi="ar_AE"/>
        </w:rPr>
        <w:t xml:space="preserve"> </w:t>
      </w:r>
      <w:hyperlink r:id="rId19">
        <w:r>
          <w:rPr>
            <w:rtl/>
            <w:cs/>
            <w:lang w:val="ar_AE" w:bidi="ar_AE"/>
          </w:rPr>
          <w:rPr>
            <w:color w:val="0000EE"/>
            <w:u w:val="single"/>
          </w:rPr>
          <w:t>15: 5؛</w:t>
        </w:r>
      </w:hyperlink>
      <w:r>
        <w:rPr>
          <w:rtl/>
          <w:cs/>
          <w:lang w:val="ar_AE" w:bidi="ar_AE"/>
        </w:rPr>
        <w:t xml:space="preserve"> </w:t>
      </w:r>
      <w:hyperlink r:id="rId20">
        <w:r>
          <w:rPr>
            <w:rtl/>
            <w:cs/>
            <w:lang w:val="ar_AE" w:bidi="ar_AE"/>
          </w:rPr>
          <w:rPr>
            <w:color w:val="0000EE"/>
            <w:u w:val="single"/>
          </w:rPr>
          <w:t>18: 27؛</w:t>
        </w:r>
      </w:hyperlink>
      <w:r>
        <w:rPr>
          <w:rtl/>
          <w:cs/>
          <w:lang w:val="ar_AE" w:bidi="ar_AE"/>
        </w:rPr>
        <w:t xml:space="preserve"> </w:t>
      </w:r>
      <w:hyperlink r:id="rId21">
        <w:r>
          <w:rPr>
            <w:rtl/>
            <w:cs/>
            <w:lang w:val="ar_AE" w:bidi="ar_AE"/>
          </w:rPr>
          <w:rPr>
            <w:color w:val="0000EE"/>
            <w:u w:val="single"/>
          </w:rPr>
          <w:t>1 تيموثاوس 4: 3</w:t>
        </w:r>
      </w:hyperlink>
      <w:r>
        <w:rPr>
          <w:rtl/>
          <w:cs/>
          <w:lang w:val="ar_AE" w:bidi="ar_AE"/>
        </w:rPr>
        <w:t>). كاسم، يشير "المؤمن" إلى التكرس الشخصي للمسيحيين إلى الرب يسوع. لم يُدعَ المسيحيون للإيمان فحسب بل لتكريس أنفسهم للرب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المبشر</w:t>
      </w:r>
      <w:r>
        <w:rPr>
          <w:rtl/>
          <w:cs/>
          <w:lang w:val="ar_AE" w:bidi="ar_AE"/>
        </w:rPr>
      </w:r>
    </w:p>
    <w:p>
      <w:pPr>
        <w:bidi/>
      </w:pPr>
      <w:r>
        <w:rPr>
          <w:rtl/>
          <w:cs/>
          <w:lang w:val="ar_AE" w:bidi="ar_AE"/>
        </w:rPr>
      </w:r>
      <w:r>
        <w:rPr>
          <w:rtl/>
          <w:cs/>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rtl/>
            <w:cs/>
            <w:lang w:val="ar_AE" w:bidi="ar_AE"/>
          </w:rPr>
          <w:rPr>
            <w:color w:val="0000EE"/>
            <w:u w:val="single"/>
          </w:rPr>
          <w:t>أفسس 4: 1–12</w:t>
        </w:r>
      </w:hyperlink>
      <w:r>
        <w:rPr>
          <w:rtl/>
          <w:cs/>
          <w:lang w:val="ar_AE" w:bidi="ar_AE"/>
        </w:rPr>
        <w:t>). أكد الحض على المواهب المعطاة لكل فرد ضمن وحدة الروح. أوضح بولس أن المسيح الصاعد قد أعطى "</w:t>
      </w:r>
      <w:r>
        <w:rPr>
          <w:rtl/>
          <w:cs/>
          <w:lang w:val="ar_AE" w:bidi="ar_AE"/>
        </w:rPr>
        <w:t>ٱلْبَعْضَ أَنْ يَكُونُوا رُسُلًا، وَٱلْبَعْضَ أَنْبِيَاءَ، وَٱلْبَعْضَ مُبَشِّرِينَ، وَٱلْبَعْضَ رُعَاةً وَمُعَلِّمِينَ</w:t>
      </w:r>
      <w:r>
        <w:rPr>
          <w:rtl/>
          <w:cs/>
          <w:lang w:val="ar_AE" w:bidi="ar_AE"/>
        </w:rPr>
        <w:t xml:space="preserve">" (آية </w:t>
      </w:r>
      <w:hyperlink r:id="rId23">
        <w:r>
          <w:rPr>
            <w:rtl/>
            <w:cs/>
            <w:lang w:val="ar_AE" w:bidi="ar_AE"/>
          </w:rPr>
          <w:rPr>
            <w:color w:val="0000EE"/>
            <w:u w:val="single"/>
          </w:rPr>
          <w:t>11</w:t>
        </w:r>
      </w:hyperlink>
      <w:r>
        <w:rPr>
          <w:rtl/>
          <w:cs/>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rtl/>
            <w:cs/>
            <w:lang w:val="ar_AE" w:bidi="ar_AE"/>
          </w:rPr>
          <w:rPr>
            <w:color w:val="0000EE"/>
            <w:u w:val="single"/>
          </w:rPr>
          <w:t>أعمال الرسل 1: 21–22</w:t>
        </w:r>
      </w:hyperlink>
      <w:r>
        <w:rPr>
          <w:rtl/>
          <w:cs/>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rtl/>
            <w:cs/>
            <w:lang w:val="ar_AE" w:bidi="ar_AE"/>
          </w:rPr>
          <w:rPr>
            <w:color w:val="0000EE"/>
            <w:u w:val="single"/>
          </w:rPr>
          <w:t>21: 8</w:t>
        </w:r>
      </w:hyperlink>
      <w:r>
        <w:rPr>
          <w:rtl/>
          <w:cs/>
          <w:lang w:val="ar_AE" w:bidi="ar_AE"/>
        </w:rPr>
        <w:t>) تدعم فكرة التبشير بصفتخ خدمة موهوبة يدعو المسيح البعض إليها في الكنيسة.</w:t>
      </w:r>
    </w:p>
    <w:p>
      <w:pPr>
        <w:bidi/>
      </w:pPr>
      <w:r>
        <w:rPr>
          <w:rtl/>
          <w:cs/>
          <w:lang w:val="ar_AE" w:bidi="ar_AE"/>
        </w:rPr>
      </w:r>
      <w:r>
        <w:rPr>
          <w:rtl/>
          <w:cs/>
          <w:lang w:val="ar_AE" w:bidi="ar_AE"/>
        </w:rPr>
        <w:t>يمكن أن يقوم الشخص عينه بأكثر من موهبة أو خدمة. كلف بولس تيموثاوس بمسؤولياته بصفته راعيًا ومعلمًا، وحضه أيضًا "</w:t>
      </w:r>
      <w:r>
        <w:rPr>
          <w:rtl/>
          <w:cs/>
          <w:lang w:val="ar_AE" w:bidi="ar_AE"/>
        </w:rPr>
        <w:t>ٱعْمَلْ عَمَلَ ٱلْمُبَشِّرِ</w:t>
      </w:r>
      <w:r>
        <w:rPr>
          <w:rtl/>
          <w:cs/>
          <w:lang w:val="ar_AE" w:bidi="ar_AE"/>
        </w:rPr>
        <w:t>" (</w:t>
      </w:r>
      <w:hyperlink r:id="rId26">
        <w:r>
          <w:rPr>
            <w:rtl/>
            <w:cs/>
            <w:lang w:val="ar_AE" w:bidi="ar_AE"/>
          </w:rPr>
          <w:rPr>
            <w:color w:val="0000EE"/>
            <w:u w:val="single"/>
          </w:rPr>
          <w:t>2 تيموثاوس 4: 5</w:t>
        </w:r>
      </w:hyperlink>
      <w:r>
        <w:rPr>
          <w:rtl/>
          <w:cs/>
          <w:lang w:val="ar_AE" w:bidi="ar_AE"/>
        </w:rPr>
        <w:t>). لذلك، يمكن أن يشير "المبشر" إلى شخص مدعو إلى تلك الخدمة المميزة، وأيضًا إلى وظيفة يمكن أن يؤديها الآخرون.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المُتهودون</w:t>
      </w:r>
      <w:r>
        <w:rPr>
          <w:rtl/>
          <w:cs/>
          <w:lang w:val="ar_AE" w:bidi="ar_AE"/>
        </w:rPr>
      </w:r>
    </w:p>
    <w:p>
      <w:pPr>
        <w:bidi/>
      </w:pPr>
      <w:r>
        <w:rPr>
          <w:rtl/>
          <w:cs/>
          <w:lang w:val="ar_AE" w:bidi="ar_AE"/>
        </w:rPr>
      </w:r>
      <w:r>
        <w:rPr>
          <w:rtl/>
          <w:cs/>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rtl/>
            <w:cs/>
            <w:lang w:val="ar_AE" w:bidi="ar_AE"/>
          </w:rPr>
          <w:rPr>
            <w:color w:val="0000EE"/>
            <w:u w:val="single"/>
          </w:rPr>
          <w:t>غلاطية ٢: ١٤</w:t>
        </w:r>
      </w:hyperlink>
      <w:r>
        <w:rPr>
          <w:rtl/>
          <w:cs/>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rtl/>
          <w:cs/>
          <w:lang w:val="ar_AE" w:bidi="ar_AE"/>
        </w:rPr>
        <w:t>إِنْ كُنْتَ وَأَنْتَ يَهُودِيٌّ تَعِيشُ أُمَمِيًّا لَا يَهُودِيًّا، فَلِمَاذَا تُلْزِمُ الْأُمَمَ أَنْ يَتَهَوَّدُوا</w:t>
      </w:r>
      <w:r>
        <w:rPr>
          <w:rtl/>
          <w:cs/>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rtl/>
          <w:cs/>
          <w:lang w:val="ar_AE" w:bidi="ar_AE"/>
        </w:rPr>
      </w:r>
      <w:r>
        <w:rPr>
          <w:rtl/>
          <w:cs/>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rtl/>
            <w:cs/>
            <w:lang w:val="ar_AE" w:bidi="ar_AE"/>
          </w:rPr>
          <w:rPr>
            <w:color w:val="0000EE"/>
            <w:u w:val="single"/>
          </w:rPr>
          <w:t>أعمال الرسل ٦: ٥</w:t>
        </w:r>
      </w:hyperlink>
      <w:r>
        <w:rPr>
          <w:rtl/>
          <w:cs/>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rtl/>
            <w:cs/>
            <w:lang w:val="ar_AE" w:bidi="ar_AE"/>
          </w:rPr>
          <w:rPr>
            <w:color w:val="0000EE"/>
            <w:u w:val="single"/>
          </w:rPr>
          <w:t>أعمال الرسل ٣: ١</w:t>
        </w:r>
      </w:hyperlink>
      <w:r>
        <w:rPr>
          <w:rtl/>
          <w:cs/>
          <w:lang w:val="ar_AE" w:bidi="ar_AE"/>
        </w:rPr>
        <w:t xml:space="preserve">؛ </w:t>
      </w:r>
      <w:hyperlink r:id="rId30">
        <w:r>
          <w:rPr>
            <w:rtl/>
            <w:cs/>
            <w:lang w:val="ar_AE" w:bidi="ar_AE"/>
          </w:rPr>
          <w:rPr>
            <w:color w:val="0000EE"/>
            <w:u w:val="single"/>
          </w:rPr>
          <w:t>٢١: ٢٦</w:t>
        </w:r>
      </w:hyperlink>
      <w:r>
        <w:rPr>
          <w:rtl/>
          <w:cs/>
          <w:lang w:val="ar_AE" w:bidi="ar_AE"/>
        </w:rPr>
        <w:t xml:space="preserve">) حتى تدميره من قبل الرومان في عام ٧٠ م، واستمرَ بعض المسيحيين اليهود في الاجتماع في المجامع اليهودية (انظر </w:t>
      </w:r>
      <w:hyperlink r:id="rId31">
        <w:r>
          <w:rPr>
            <w:rtl/>
            <w:cs/>
            <w:lang w:val="ar_AE" w:bidi="ar_AE"/>
          </w:rPr>
          <w:rPr>
            <w:color w:val="0000EE"/>
            <w:u w:val="single"/>
          </w:rPr>
          <w:t>يعقوب ٢: ٢</w:t>
        </w:r>
      </w:hyperlink>
      <w:r>
        <w:rPr>
          <w:rtl/>
          <w:cs/>
          <w:lang w:val="ar_AE" w:bidi="ar_AE"/>
        </w:rPr>
        <w:t>).</w:t>
      </w:r>
    </w:p>
    <w:p>
      <w:pPr>
        <w:bidi/>
      </w:pPr>
      <w:r>
        <w:rPr>
          <w:rtl/>
          <w:cs/>
          <w:lang w:val="ar_AE" w:bidi="ar_AE"/>
        </w:rPr>
      </w:r>
      <w:r>
        <w:rPr>
          <w:rtl/>
          <w:cs/>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rtl/>
            <w:cs/>
            <w:lang w:val="ar_AE" w:bidi="ar_AE"/>
          </w:rPr>
          <w:rPr>
            <w:color w:val="0000EE"/>
            <w:u w:val="single"/>
          </w:rPr>
          <w:t>أعمال الرسل ٨: ١</w:t>
        </w:r>
      </w:hyperlink>
      <w:r>
        <w:rPr>
          <w:rtl/>
          <w:cs/>
          <w:lang w:val="ar_AE" w:bidi="ar_AE"/>
        </w:rPr>
        <w:t xml:space="preserve">؛ </w:t>
      </w:r>
      <w:hyperlink r:id="rId33">
        <w:r>
          <w:rPr>
            <w:rtl/>
            <w:cs/>
            <w:lang w:val="ar_AE" w:bidi="ar_AE"/>
          </w:rPr>
          <w:rPr>
            <w:color w:val="0000EE"/>
            <w:u w:val="single"/>
          </w:rPr>
          <w:t>١١: ١٩–٢٤</w:t>
        </w:r>
      </w:hyperlink>
      <w:r>
        <w:rPr>
          <w:rtl/>
          <w:cs/>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rtl/>
            <w:cs/>
            <w:lang w:val="ar_AE" w:bidi="ar_AE"/>
          </w:rPr>
          <w:rPr>
            <w:color w:val="0000EE"/>
            <w:u w:val="single"/>
          </w:rPr>
          <w:t>٨: ٤–٢٥</w:t>
        </w:r>
      </w:hyperlink>
      <w:r>
        <w:rPr>
          <w:rtl/>
          <w:cs/>
          <w:lang w:val="ar_AE" w:bidi="ar_AE"/>
        </w:rPr>
        <w:t>). في يوم الخمسين، اهتدى العديد من اليهود من أماكن في جميع أنحاء العالم الروماني إلى الإيمان المسيحي (</w:t>
      </w:r>
      <w:hyperlink r:id="rId35">
        <w:r>
          <w:rPr>
            <w:rtl/>
            <w:cs/>
            <w:lang w:val="ar_AE" w:bidi="ar_AE"/>
          </w:rPr>
          <w:rPr>
            <w:color w:val="0000EE"/>
            <w:u w:val="single"/>
          </w:rPr>
          <w:t>٢: ٥–١١</w:t>
        </w:r>
      </w:hyperlink>
      <w:r>
        <w:rPr>
          <w:rtl/>
          <w:cs/>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rtl/>
            <w:cs/>
            <w:lang w:val="ar_AE" w:bidi="ar_AE"/>
          </w:rPr>
          <w:rPr>
            <w:color w:val="0000EE"/>
            <w:u w:val="single"/>
          </w:rPr>
          <w:t>١٠</w:t>
        </w:r>
      </w:hyperlink>
      <w:r>
        <w:rPr>
          <w:rtl/>
          <w:cs/>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rtl/>
            <w:cs/>
            <w:lang w:val="ar_AE" w:bidi="ar_AE"/>
          </w:rPr>
          <w:rPr>
            <w:color w:val="0000EE"/>
            <w:u w:val="single"/>
          </w:rPr>
          <w:t>أعمال الرسل ١٠: ٤٥</w:t>
        </w:r>
      </w:hyperlink>
      <w:r>
        <w:rPr>
          <w:rtl/>
          <w:cs/>
          <w:lang w:val="ar_AE" w:bidi="ar_AE"/>
        </w:rPr>
        <w:t>، "</w:t>
      </w:r>
      <w:r>
        <w:rPr>
          <w:rtl/>
          <w:cs/>
          <w:lang w:val="ar_AE" w:bidi="ar_AE"/>
        </w:rPr>
        <w:t>فَانْدَهَشَ الْمُؤْمِنُونَ الَّذِينَ مِنْ أَهْلِ الْخِتَانِ، كُلُّ مَنْ جَاءَ مَعَ بُطْرُسَ، لِأَنَّ مَوْهِبَةَ الرُّوحِ الْقُدُسِ قَدِ انْسَكَبَتْ عَلَى الْأُمَمِ أَيْضًا</w:t>
      </w:r>
      <w:r>
        <w:rPr>
          <w:rtl/>
          <w:cs/>
          <w:lang w:val="ar_AE" w:bidi="ar_AE"/>
        </w:rPr>
        <w:t>."</w:t>
      </w:r>
    </w:p>
    <w:p>
      <w:pPr>
        <w:bidi/>
      </w:pPr>
      <w:r>
        <w:rPr>
          <w:rtl/>
          <w:cs/>
          <w:lang w:val="ar_AE" w:bidi="ar_AE"/>
        </w:rPr>
      </w:r>
      <w:r>
        <w:rPr>
          <w:rtl/>
          <w:cs/>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rtl/>
            <w:cs/>
            <w:lang w:val="ar_AE" w:bidi="ar_AE"/>
          </w:rPr>
          <w:rPr>
            <w:color w:val="0000EE"/>
            <w:u w:val="single"/>
          </w:rPr>
          <w:t>أعمال الرسل ١١: ٢</w:t>
        </w:r>
      </w:hyperlink>
      <w:r>
        <w:rPr>
          <w:rtl/>
          <w:cs/>
          <w:lang w:val="ar_AE" w:bidi="ar_AE"/>
        </w:rPr>
        <w:t xml:space="preserve">؛ </w:t>
      </w:r>
      <w:hyperlink r:id="rId38">
        <w:r>
          <w:rPr>
            <w:rtl/>
            <w:cs/>
            <w:lang w:val="ar_AE" w:bidi="ar_AE"/>
          </w:rPr>
          <w:rPr>
            <w:color w:val="0000EE"/>
            <w:u w:val="single"/>
          </w:rPr>
          <w:t>غلاطية ٢: ١٢</w:t>
        </w:r>
      </w:hyperlink>
      <w:r>
        <w:rPr>
          <w:rtl/>
          <w:cs/>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rtl/>
            <w:cs/>
            <w:lang w:val="ar_AE" w:bidi="ar_AE"/>
          </w:rPr>
          <w:rPr>
            <w:color w:val="0000EE"/>
            <w:u w:val="single"/>
          </w:rPr>
          <w:t>أعمال الرسل ١٣: ١–١٤: ٢٨</w:t>
        </w:r>
      </w:hyperlink>
      <w:r>
        <w:rPr>
          <w:rtl/>
          <w:cs/>
          <w:lang w:val="ar_AE" w:bidi="ar_AE"/>
        </w:rPr>
        <w:t>)، أخبرا بولس وبرنابا الكنيسة في أنطاكية كيف فتح الله باب الإيمان للأمم (</w:t>
      </w:r>
      <w:hyperlink r:id="rId40">
        <w:r>
          <w:rPr>
            <w:rtl/>
            <w:cs/>
            <w:lang w:val="ar_AE" w:bidi="ar_AE"/>
          </w:rPr>
          <w:rPr>
            <w:color w:val="0000EE"/>
            <w:u w:val="single"/>
          </w:rPr>
          <w:t>أعمال الرسل ١٤: ٢٧</w:t>
        </w:r>
      </w:hyperlink>
      <w:r>
        <w:rPr>
          <w:rtl/>
          <w:cs/>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rtl/>
            <w:cs/>
            <w:lang w:val="ar_AE" w:bidi="ar_AE"/>
          </w:rPr>
          <w:rPr>
            <w:color w:val="0000EE"/>
            <w:u w:val="single"/>
          </w:rPr>
          <w:t>١٥: ١</w:t>
        </w:r>
      </w:hyperlink>
      <w:r>
        <w:rPr>
          <w:rtl/>
          <w:cs/>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rtl/>
            <w:cs/>
            <w:lang w:val="ar_AE" w:bidi="ar_AE"/>
          </w:rPr>
          <w:rPr>
            <w:color w:val="0000EE"/>
            <w:u w:val="single"/>
          </w:rPr>
          <w:t>٥</w:t>
        </w:r>
      </w:hyperlink>
      <w:r>
        <w:rPr>
          <w:rtl/>
          <w:cs/>
          <w:lang w:val="ar_AE" w:bidi="ar_AE"/>
        </w:rPr>
        <w:t>). كان المُتهودون يطالبون حقًا بأن يهتدي الوثنيون إلى اليهودية ليصبحوا مسيحيين.</w:t>
      </w:r>
    </w:p>
    <w:p>
      <w:pPr>
        <w:bidi/>
      </w:pPr>
      <w:r>
        <w:rPr>
          <w:rtl/>
          <w:cs/>
          <w:lang w:val="ar_AE" w:bidi="ar_AE"/>
        </w:rPr>
      </w:r>
      <w:r>
        <w:rPr>
          <w:rtl/>
          <w:cs/>
          <w:lang w:val="ar_AE" w:bidi="ar_AE"/>
        </w:rPr>
        <w:t>جادل بولس وبرنابا مع أعضاء حزب الختان أمام جماعة من الرسل والشيوخ في أورشليم (</w:t>
      </w:r>
      <w:hyperlink r:id="rId42">
        <w:r>
          <w:rPr>
            <w:rtl/>
            <w:cs/>
            <w:lang w:val="ar_AE" w:bidi="ar_AE"/>
          </w:rPr>
          <w:rPr>
            <w:color w:val="0000EE"/>
            <w:u w:val="single"/>
          </w:rPr>
          <w:t>أعمال الرسل ١٥: ٤–١٢</w:t>
        </w:r>
      </w:hyperlink>
      <w:r>
        <w:rPr>
          <w:rtl/>
          <w:cs/>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rtl/>
            <w:cs/>
            <w:lang w:val="ar_AE" w:bidi="ar_AE"/>
          </w:rPr>
          <w:rPr>
            <w:color w:val="0000EE"/>
            <w:u w:val="single"/>
          </w:rPr>
          <w:t>٢٣–٢٩</w:t>
        </w:r>
      </w:hyperlink>
      <w:r>
        <w:rPr>
          <w:rtl/>
          <w:cs/>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rtl/>
          <w:cs/>
          <w:lang w:val="ar_AE" w:bidi="ar_AE"/>
        </w:rPr>
      </w:r>
      <w:r>
        <w:rPr>
          <w:rtl/>
          <w:cs/>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rtl/>
            <w:cs/>
            <w:lang w:val="ar_AE" w:bidi="ar_AE"/>
          </w:rPr>
          <w:rPr>
            <w:color w:val="0000EE"/>
            <w:u w:val="single"/>
          </w:rPr>
          <w:t>غلاطية ٢: ١–١٠</w:t>
        </w:r>
      </w:hyperlink>
      <w:r>
        <w:rPr>
          <w:rtl/>
          <w:cs/>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rtl/>
            <w:cs/>
            <w:lang w:val="ar_AE" w:bidi="ar_AE"/>
          </w:rPr>
          <w:rPr>
            <w:color w:val="0000EE"/>
            <w:u w:val="single"/>
          </w:rPr>
          <w:t>٥: ١٢</w:t>
        </w:r>
      </w:hyperlink>
      <w:r>
        <w:rPr>
          <w:rtl/>
          <w:cs/>
          <w:lang w:val="ar_AE" w:bidi="ar_AE"/>
        </w:rPr>
        <w:t xml:space="preserve">؛ </w:t>
      </w:r>
      <w:hyperlink r:id="rId46">
        <w:r>
          <w:rPr>
            <w:rtl/>
            <w:cs/>
            <w:lang w:val="ar_AE" w:bidi="ar_AE"/>
          </w:rPr>
          <w:rPr>
            <w:color w:val="0000EE"/>
            <w:u w:val="single"/>
          </w:rPr>
          <w:t>٦: ١٣</w:t>
        </w:r>
      </w:hyperlink>
      <w:r>
        <w:rPr>
          <w:rtl/>
          <w:cs/>
          <w:lang w:val="ar_AE" w:bidi="ar_AE"/>
        </w:rPr>
        <w:t>). يبدو أن على الأقل بعض المشاكل التي واجهتها كنيسة كورنثوس كانت بسبب المُتهودين (</w:t>
      </w:r>
      <w:hyperlink r:id="rId47">
        <w:r>
          <w:rPr>
            <w:rtl/>
            <w:cs/>
            <w:lang w:val="ar_AE" w:bidi="ar_AE"/>
          </w:rPr>
          <w:rPr>
            <w:color w:val="0000EE"/>
            <w:u w:val="single"/>
          </w:rPr>
          <w:t>٢ كورنثوس ١١: ١٢–١٥، ٢٢</w:t>
        </w:r>
      </w:hyperlink>
      <w:r>
        <w:rPr>
          <w:rtl/>
          <w:cs/>
          <w:lang w:val="ar_AE" w:bidi="ar_AE"/>
        </w:rPr>
        <w:t>)، وقد تغلغلوا في المجتمع المسيحي في فيلبي (</w:t>
      </w:r>
      <w:hyperlink r:id="rId48">
        <w:r>
          <w:rPr>
            <w:rtl/>
            <w:cs/>
            <w:lang w:val="ar_AE" w:bidi="ar_AE"/>
          </w:rPr>
          <w:rPr>
            <w:color w:val="0000EE"/>
            <w:u w:val="single"/>
          </w:rPr>
          <w:t>فيلبي ٣: ٢، ٣</w:t>
        </w:r>
      </w:hyperlink>
      <w:r>
        <w:rPr>
          <w:rtl/>
          <w:cs/>
          <w:lang w:val="ar_AE" w:bidi="ar_AE"/>
        </w:rPr>
        <w:t xml:space="preserve">). يبدو أن المُتهودين قد أحرزوا بعض التقدم في الكنيسة في كولوسي. لذلك، وفقًا لِنَص </w:t>
      </w:r>
      <w:hyperlink r:id="rId49">
        <w:r>
          <w:rPr>
            <w:rtl/>
            <w:cs/>
            <w:lang w:val="ar_AE" w:bidi="ar_AE"/>
          </w:rPr>
          <w:rPr>
            <w:color w:val="0000EE"/>
            <w:u w:val="single"/>
          </w:rPr>
          <w:t>كولوسي ٢: ١٦، ١٧</w:t>
        </w:r>
      </w:hyperlink>
      <w:r>
        <w:rPr>
          <w:rtl/>
          <w:cs/>
          <w:lang w:val="ar_AE" w:bidi="ar_AE"/>
        </w:rPr>
        <w:t>، "فَلَا يَحْكُمْ عَلَيْكُمْ أَحَدٌ فِي أَكْلٍ أَوْ شُرْبٍ، أَوْ مِنْ جِهَةِ عِيدٍ أَوْ هِلَالٍ أَوْ سَبْتٍ، الَّتِي هِيَ ظِلُّ الْأُمُورِ الْعَتِيدَةِ، وَأَمَّا الْجَسَدُ فَلِلْمَسِيحِ."</w:t>
      </w:r>
    </w:p>
    <w:p>
      <w:pPr>
        <w:bidi/>
      </w:pPr>
      <w:r>
        <w:rPr>
          <w:rtl/>
          <w:cs/>
          <w:lang w:val="ar_AE" w:bidi="ar_AE"/>
        </w:rPr>
      </w:r>
      <w:r>
        <w:rPr>
          <w:rtl/>
          <w:cs/>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rtl/>
            <w:cs/>
            <w:lang w:val="ar_AE" w:bidi="ar_AE"/>
          </w:rPr>
          <w:rPr>
            <w:color w:val="0000EE"/>
            <w:u w:val="single"/>
          </w:rPr>
          <w:t>٩: ١–٩</w:t>
        </w:r>
      </w:hyperlink>
      <w:r>
        <w:rPr>
          <w:rtl/>
          <w:cs/>
          <w:lang w:val="ar_AE" w:bidi="ar_AE"/>
        </w:rPr>
        <w:t xml:space="preserve">؛ </w:t>
      </w:r>
      <w:hyperlink r:id="rId51">
        <w:r>
          <w:rPr>
            <w:rtl/>
            <w:cs/>
            <w:lang w:val="ar_AE" w:bidi="ar_AE"/>
          </w:rPr>
          <w:rPr>
            <w:color w:val="0000EE"/>
            <w:u w:val="single"/>
          </w:rPr>
          <w:t>٢٢: ٦–١٦</w:t>
        </w:r>
      </w:hyperlink>
      <w:r>
        <w:rPr>
          <w:rtl/>
          <w:cs/>
          <w:lang w:val="ar_AE" w:bidi="ar_AE"/>
        </w:rPr>
        <w:t xml:space="preserve">؛ </w:t>
      </w:r>
      <w:hyperlink r:id="rId52">
        <w:r>
          <w:rPr>
            <w:rtl/>
            <w:cs/>
            <w:lang w:val="ar_AE" w:bidi="ar_AE"/>
          </w:rPr>
          <w:rPr>
            <w:color w:val="0000EE"/>
            <w:u w:val="single"/>
          </w:rPr>
          <w:t>٢٦: ١٢–٢٣</w:t>
        </w:r>
      </w:hyperlink>
      <w:r>
        <w:rPr>
          <w:rtl/>
          <w:cs/>
          <w:lang w:val="ar_AE" w:bidi="ar_AE"/>
        </w:rPr>
        <w:t>) وكَتبَ عنه بولس نفسه عدة مرات (</w:t>
      </w:r>
      <w:hyperlink r:id="rId53">
        <w:r>
          <w:rPr>
            <w:rtl/>
            <w:cs/>
            <w:lang w:val="ar_AE" w:bidi="ar_AE"/>
          </w:rPr>
          <w:rPr>
            <w:color w:val="0000EE"/>
            <w:u w:val="single"/>
          </w:rPr>
          <w:t>١ كورنثوس ٩: ١</w:t>
        </w:r>
      </w:hyperlink>
      <w:r>
        <w:rPr>
          <w:rtl/>
          <w:cs/>
          <w:lang w:val="ar_AE" w:bidi="ar_AE"/>
        </w:rPr>
        <w:t xml:space="preserve">؛ </w:t>
      </w:r>
      <w:hyperlink r:id="rId54">
        <w:r>
          <w:rPr>
            <w:rtl/>
            <w:cs/>
            <w:lang w:val="ar_AE" w:bidi="ar_AE"/>
          </w:rPr>
          <w:rPr>
            <w:color w:val="0000EE"/>
            <w:u w:val="single"/>
          </w:rPr>
          <w:t>١٥: ٨</w:t>
        </w:r>
      </w:hyperlink>
      <w:r>
        <w:rPr>
          <w:rtl/>
          <w:cs/>
          <w:lang w:val="ar_AE" w:bidi="ar_AE"/>
        </w:rPr>
        <w:t xml:space="preserve">؛ </w:t>
      </w:r>
      <w:hyperlink r:id="rId55">
        <w:r>
          <w:rPr>
            <w:rtl/>
            <w:cs/>
            <w:lang w:val="ar_AE" w:bidi="ar_AE"/>
          </w:rPr>
          <w:rPr>
            <w:color w:val="0000EE"/>
            <w:u w:val="single"/>
          </w:rPr>
          <w:t>غلاطية ١: ١١–١٧</w:t>
        </w:r>
      </w:hyperlink>
      <w:r>
        <w:rPr>
          <w:rtl/>
          <w:cs/>
          <w:lang w:val="ar_AE" w:bidi="ar_AE"/>
        </w:rPr>
        <w:t>)، أقنعه بأن الخلاص يَتحقق فقط من خلال الإيمان بالمسيح. بما أن يسوع هو</w:t>
      </w:r>
      <w:r>
        <w:rPr>
          <w:b/>
          <w:rtl/>
          <w:cs/>
          <w:lang w:val="ar_AE" w:bidi="ar_AE"/>
        </w:rPr>
        <w:t xml:space="preserve"> الطريق الوحيد</w:t>
      </w:r>
      <w:r>
        <w:rPr>
          <w:rtl/>
          <w:cs/>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rtl/>
            <w:cs/>
            <w:lang w:val="ar_AE" w:bidi="ar_AE"/>
          </w:rPr>
          <w:rPr>
            <w:color w:val="0000EE"/>
            <w:u w:val="single"/>
          </w:rPr>
          <w:t>فيلبي ٣: ٢–١١</w:t>
        </w:r>
      </w:hyperlink>
      <w:r>
        <w:rPr>
          <w:rtl/>
          <w:cs/>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rtl/>
          <w:cs/>
          <w:lang w:val="ar_AE" w:bidi="ar_AE"/>
        </w:rPr>
      </w:r>
      <w:r>
        <w:rPr>
          <w:rtl/>
          <w:cs/>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 سِفر</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غلاطية، الرسالة إلى أهل</w:t>
      </w:r>
      <w:r>
        <w:rPr>
          <w:rtl/>
          <w:cs/>
          <w:lang w:val="ar_AE" w:bidi="ar_AE"/>
        </w:rPr>
        <w:t xml:space="preserve">؛ </w:t>
      </w:r>
      <w:r>
        <w:rPr>
          <w:rtl/>
          <w:cs/>
          <w:lang w:val="ar_AE" w:bidi="ar_AE"/>
        </w:rPr>
        <w:t>مَجمع أورشليم</w:t>
      </w:r>
      <w:r>
        <w:rPr>
          <w:rtl/>
          <w:cs/>
          <w:lang w:val="ar_AE" w:bidi="ar_AE"/>
        </w:rPr>
        <w:t xml:space="preserve">؛ </w:t>
      </w:r>
      <w:r>
        <w:rPr>
          <w:rtl/>
          <w:cs/>
          <w:lang w:val="ar_AE" w:bidi="ar_AE"/>
        </w:rPr>
        <w:t>يهودي</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المِثلية الجنسية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الجنس، النشاط الجنسي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المجد</w:t>
      </w:r>
      <w:r>
        <w:rPr>
          <w:rtl/>
          <w:cs/>
          <w:lang w:val="ar_AE" w:bidi="ar_AE"/>
        </w:rPr>
      </w:r>
    </w:p>
    <w:p>
      <w:pPr>
        <w:bidi/>
      </w:pPr>
      <w:r>
        <w:rPr>
          <w:rtl/>
          <w:cs/>
          <w:lang w:val="ar_AE" w:bidi="ar_AE"/>
        </w:rPr>
      </w:r>
      <w:r>
        <w:rPr>
          <w:rtl/>
          <w:cs/>
          <w:lang w:val="ar_AE" w:bidi="ar_AE"/>
        </w:rPr>
        <w:t>البهاء الفريد الذي لله وحده وعواقبه على البشرية.</w:t>
      </w:r>
    </w:p>
    <w:p>
      <w:pPr>
        <w:pStyle w:val="Heading3"/>
        <w:bidi/>
      </w:pPr>
      <w:r>
        <w:rPr>
          <w:rtl/>
          <w:cs/>
          <w:lang w:val="ar_AE" w:bidi="ar_AE"/>
        </w:rPr>
        <w:t>مجد الله</w:t>
      </w:r>
    </w:p>
    <w:p>
      <w:pPr>
        <w:bidi/>
      </w:pPr>
      <w:r>
        <w:rPr>
          <w:rtl/>
          <w:cs/>
          <w:lang w:val="ar_AE" w:bidi="ar_AE"/>
        </w:rPr>
      </w:r>
      <w:r>
        <w:rPr>
          <w:rtl/>
          <w:cs/>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rtl/>
          <w:cs/>
          <w:lang w:val="ar_AE" w:bidi="ar_AE"/>
        </w:rPr>
        <w:t>بوصفه كَمَالة</w:t>
      </w:r>
    </w:p>
    <w:p>
      <w:pPr>
        <w:bidi/>
      </w:pPr>
      <w:r>
        <w:rPr>
          <w:rtl/>
          <w:cs/>
          <w:lang w:val="ar_AE" w:bidi="ar_AE"/>
        </w:rPr>
      </w:r>
      <w:r>
        <w:rPr>
          <w:rtl/>
          <w:cs/>
          <w:lang w:val="ar_AE" w:bidi="ar_AE"/>
        </w:rPr>
        <w:t>يشير مجد الله في المقام الأول إلى جماله وبهائه العظيمين؛ كما يشير إلى التعبير عن شخصية الله (</w:t>
      </w:r>
      <w:hyperlink r:id="rId57">
        <w:r>
          <w:rPr>
            <w:rtl/>
            <w:cs/>
            <w:lang w:val="ar_AE" w:bidi="ar_AE"/>
          </w:rPr>
          <w:rPr>
            <w:color w:val="0000EE"/>
            <w:u w:val="single"/>
          </w:rPr>
          <w:t>رومية ٣: ٢٣</w:t>
        </w:r>
      </w:hyperlink>
      <w:r>
        <w:rPr>
          <w:rtl/>
          <w:cs/>
          <w:lang w:val="ar_AE" w:bidi="ar_AE"/>
        </w:rPr>
        <w:t>). يُسجِّل الكتاب المقدس مباركة اسمه المجيد (</w:t>
      </w:r>
      <w:hyperlink r:id="rId58">
        <w:r>
          <w:rPr>
            <w:rtl/>
            <w:cs/>
            <w:lang w:val="ar_AE" w:bidi="ar_AE"/>
          </w:rPr>
          <w:rPr>
            <w:color w:val="0000EE"/>
            <w:u w:val="single"/>
          </w:rPr>
          <w:t>نحميا ٩: ٥</w:t>
        </w:r>
      </w:hyperlink>
      <w:r>
        <w:rPr>
          <w:rtl/>
          <w:cs/>
          <w:lang w:val="ar_AE" w:bidi="ar_AE"/>
        </w:rPr>
        <w:t>)، ووصفه بأنه أبو المجد (</w:t>
      </w:r>
      <w:hyperlink r:id="rId59">
        <w:r>
          <w:rPr>
            <w:rtl/>
            <w:cs/>
            <w:lang w:val="ar_AE" w:bidi="ar_AE"/>
          </w:rPr>
          <w:rPr>
            <w:color w:val="0000EE"/>
            <w:u w:val="single"/>
          </w:rPr>
          <w:t>أفسس ١: ١٧</w:t>
        </w:r>
      </w:hyperlink>
      <w:r>
        <w:rPr>
          <w:rtl/>
          <w:cs/>
          <w:lang w:val="ar_AE" w:bidi="ar_AE"/>
        </w:rPr>
        <w:t>) وملك المجد (</w:t>
      </w:r>
      <w:hyperlink r:id="rId60">
        <w:r>
          <w:rPr>
            <w:rtl/>
            <w:cs/>
            <w:lang w:val="ar_AE" w:bidi="ar_AE"/>
          </w:rPr>
          <w:rPr>
            <w:color w:val="0000EE"/>
            <w:u w:val="single"/>
          </w:rPr>
          <w:t>مزمور ٢٤</w:t>
        </w:r>
      </w:hyperlink>
      <w:r>
        <w:rPr>
          <w:rtl/>
          <w:cs/>
          <w:lang w:val="ar_AE" w:bidi="ar_AE"/>
        </w:rPr>
        <w:t>)؛ فمجده فوق السماوات، ومجده على كُلِّ الأرض (</w:t>
      </w:r>
      <w:hyperlink r:id="rId61">
        <w:r>
          <w:rPr>
            <w:rtl/>
            <w:cs/>
            <w:lang w:val="ar_AE" w:bidi="ar_AE"/>
          </w:rPr>
          <w:rPr>
            <w:color w:val="0000EE"/>
            <w:u w:val="single"/>
          </w:rPr>
          <w:t>مزمور ٥٧: ٥، ١١</w:t>
        </w:r>
      </w:hyperlink>
      <w:r>
        <w:rPr>
          <w:rtl/>
          <w:cs/>
          <w:lang w:val="ar_AE" w:bidi="ar_AE"/>
        </w:rPr>
        <w:t xml:space="preserve">؛ </w:t>
      </w:r>
      <w:hyperlink r:id="rId62">
        <w:r>
          <w:rPr>
            <w:rtl/>
            <w:cs/>
            <w:lang w:val="ar_AE" w:bidi="ar_AE"/>
          </w:rPr>
          <w:rPr>
            <w:color w:val="0000EE"/>
            <w:u w:val="single"/>
          </w:rPr>
          <w:t>١٠٨: ٥</w:t>
        </w:r>
      </w:hyperlink>
      <w:r>
        <w:rPr>
          <w:rtl/>
          <w:cs/>
          <w:lang w:val="ar_AE" w:bidi="ar_AE"/>
        </w:rPr>
        <w:t xml:space="preserve">؛ </w:t>
      </w:r>
      <w:hyperlink r:id="rId63">
        <w:r>
          <w:rPr>
            <w:rtl/>
            <w:cs/>
            <w:lang w:val="ar_AE" w:bidi="ar_AE"/>
          </w:rPr>
          <w:rPr>
            <w:color w:val="0000EE"/>
            <w:u w:val="single"/>
          </w:rPr>
          <w:t>١١٣: ٤</w:t>
        </w:r>
      </w:hyperlink>
      <w:r>
        <w:rPr>
          <w:rtl/>
          <w:cs/>
          <w:lang w:val="ar_AE" w:bidi="ar_AE"/>
        </w:rPr>
        <w:t>). إنه إله المجد الذي ظهر لآباء العهد القديم (</w:t>
      </w:r>
      <w:hyperlink r:id="rId64">
        <w:r>
          <w:rPr>
            <w:rtl/>
            <w:cs/>
            <w:lang w:val="ar_AE" w:bidi="ar_AE"/>
          </w:rPr>
          <w:rPr>
            <w:color w:val="0000EE"/>
            <w:u w:val="single"/>
          </w:rPr>
          <w:t>أعمال الرُّسُل ٧: ٢</w:t>
        </w:r>
      </w:hyperlink>
      <w:r>
        <w:rPr>
          <w:rtl/>
          <w:cs/>
          <w:lang w:val="ar_AE" w:bidi="ar_AE"/>
        </w:rPr>
        <w:t>). إنه غيور فيحفظ مجده لذاته ولا يعطيه لآخر (</w:t>
      </w:r>
      <w:hyperlink r:id="rId65">
        <w:r>
          <w:rPr>
            <w:rtl/>
            <w:cs/>
            <w:lang w:val="ar_AE" w:bidi="ar_AE"/>
          </w:rPr>
          <w:rPr>
            <w:color w:val="0000EE"/>
            <w:u w:val="single"/>
          </w:rPr>
          <w:t>إشعياء ٤٢: ٨</w:t>
        </w:r>
      </w:hyperlink>
      <w:r>
        <w:rPr>
          <w:rtl/>
          <w:cs/>
          <w:lang w:val="ar_AE" w:bidi="ar_AE"/>
        </w:rPr>
        <w:t>)؛ فهو يعمل ليُمَجِّد نفسه (</w:t>
      </w:r>
      <w:hyperlink r:id="rId66">
        <w:r>
          <w:rPr>
            <w:rtl/>
            <w:cs/>
            <w:lang w:val="ar_AE" w:bidi="ar_AE"/>
          </w:rPr>
          <w:rPr>
            <w:color w:val="0000EE"/>
            <w:u w:val="single"/>
          </w:rPr>
          <w:t>مزمور ٧٩: ٩</w:t>
        </w:r>
      </w:hyperlink>
      <w:r>
        <w:rPr>
          <w:rtl/>
          <w:cs/>
          <w:lang w:val="ar_AE" w:bidi="ar_AE"/>
        </w:rPr>
        <w:t xml:space="preserve">؛ </w:t>
      </w:r>
      <w:hyperlink r:id="rId67">
        <w:r>
          <w:rPr>
            <w:rtl/>
            <w:cs/>
            <w:lang w:val="ar_AE" w:bidi="ar_AE"/>
          </w:rPr>
          <w:rPr>
            <w:color w:val="0000EE"/>
            <w:u w:val="single"/>
          </w:rPr>
          <w:t>إشعياء ٤٨: ١١</w:t>
        </w:r>
      </w:hyperlink>
      <w:r>
        <w:rPr>
          <w:rtl/>
          <w:cs/>
          <w:lang w:val="ar_AE" w:bidi="ar_AE"/>
        </w:rPr>
        <w:t>).</w:t>
      </w:r>
    </w:p>
    <w:p>
      <w:pPr>
        <w:bidi/>
      </w:pPr>
      <w:r>
        <w:rPr>
          <w:rtl/>
          <w:cs/>
          <w:lang w:val="ar_AE" w:bidi="ar_AE"/>
        </w:rPr>
      </w:r>
      <w:r>
        <w:rPr>
          <w:rtl/>
          <w:cs/>
          <w:lang w:val="ar_AE" w:bidi="ar_AE"/>
        </w:rPr>
        <w:t>فمجد الله ظاهر ومُعلَن في الخليقة وبها (</w:t>
      </w:r>
      <w:hyperlink r:id="rId68">
        <w:r>
          <w:rPr>
            <w:rtl/>
            <w:cs/>
            <w:lang w:val="ar_AE" w:bidi="ar_AE"/>
          </w:rPr>
          <w:rPr>
            <w:color w:val="0000EE"/>
            <w:u w:val="single"/>
          </w:rPr>
          <w:t>مزمور ١٩: ١</w:t>
        </w:r>
      </w:hyperlink>
      <w:r>
        <w:rPr>
          <w:rtl/>
          <w:cs/>
          <w:lang w:val="ar_AE" w:bidi="ar_AE"/>
        </w:rPr>
        <w:t xml:space="preserve">؛ </w:t>
      </w:r>
      <w:hyperlink r:id="rId69">
        <w:r>
          <w:rPr>
            <w:rtl/>
            <w:cs/>
            <w:lang w:val="ar_AE" w:bidi="ar_AE"/>
          </w:rPr>
          <w:rPr>
            <w:color w:val="0000EE"/>
            <w:u w:val="single"/>
          </w:rPr>
          <w:t>٩٧: ٦</w:t>
        </w:r>
      </w:hyperlink>
      <w:r>
        <w:rPr>
          <w:rtl/>
          <w:cs/>
          <w:lang w:val="ar_AE" w:bidi="ar_AE"/>
        </w:rPr>
        <w:t xml:space="preserve">؛ </w:t>
      </w:r>
      <w:hyperlink r:id="rId70">
        <w:r>
          <w:rPr>
            <w:rtl/>
            <w:cs/>
            <w:lang w:val="ar_AE" w:bidi="ar_AE"/>
          </w:rPr>
          <w:rPr>
            <w:color w:val="0000EE"/>
            <w:u w:val="single"/>
          </w:rPr>
          <w:t>رومية ١: ٢٠</w:t>
        </w:r>
      </w:hyperlink>
      <w:r>
        <w:rPr>
          <w:rtl/>
          <w:cs/>
          <w:lang w:val="ar_AE" w:bidi="ar_AE"/>
        </w:rPr>
        <w:t>). وبخلاص أعمال قدرته (</w:t>
      </w:r>
      <w:hyperlink r:id="rId71">
        <w:r>
          <w:rPr>
            <w:rtl/>
            <w:cs/>
            <w:lang w:val="ar_AE" w:bidi="ar_AE"/>
          </w:rPr>
          <w:rPr>
            <w:color w:val="0000EE"/>
            <w:u w:val="single"/>
          </w:rPr>
          <w:t>١ أخبار الأيام ١٦: ٢٤</w:t>
        </w:r>
      </w:hyperlink>
      <w:r>
        <w:rPr>
          <w:rtl/>
          <w:cs/>
          <w:lang w:val="ar_AE" w:bidi="ar_AE"/>
        </w:rPr>
        <w:t xml:space="preserve">؛ </w:t>
      </w:r>
      <w:hyperlink r:id="rId72">
        <w:r>
          <w:rPr>
            <w:rtl/>
            <w:cs/>
            <w:lang w:val="ar_AE" w:bidi="ar_AE"/>
          </w:rPr>
          <w:rPr>
            <w:color w:val="0000EE"/>
            <w:u w:val="single"/>
          </w:rPr>
          <w:t>مزمور ٧٢: ١٨–١٩</w:t>
        </w:r>
      </w:hyperlink>
      <w:r>
        <w:rPr>
          <w:rtl/>
          <w:cs/>
          <w:lang w:val="ar_AE" w:bidi="ar_AE"/>
        </w:rPr>
        <w:t xml:space="preserve">؛ </w:t>
      </w:r>
      <w:hyperlink r:id="rId73">
        <w:r>
          <w:rPr>
            <w:rtl/>
            <w:cs/>
            <w:lang w:val="ar_AE" w:bidi="ar_AE"/>
          </w:rPr>
          <w:rPr>
            <w:color w:val="0000EE"/>
            <w:u w:val="single"/>
          </w:rPr>
          <w:t>٩٦: ٣</w:t>
        </w:r>
      </w:hyperlink>
      <w:r>
        <w:rPr>
          <w:rtl/>
          <w:cs/>
          <w:lang w:val="ar_AE" w:bidi="ar_AE"/>
        </w:rPr>
        <w:t xml:space="preserve">؛ </w:t>
      </w:r>
      <w:hyperlink r:id="rId74">
        <w:r>
          <w:rPr>
            <w:rtl/>
            <w:cs/>
            <w:lang w:val="ar_AE" w:bidi="ar_AE"/>
          </w:rPr>
          <w:rPr>
            <w:color w:val="0000EE"/>
            <w:u w:val="single"/>
          </w:rPr>
          <w:t>١٤٥: ١٠–١٢</w:t>
        </w:r>
      </w:hyperlink>
      <w:r>
        <w:rPr>
          <w:rtl/>
          <w:cs/>
          <w:lang w:val="ar_AE" w:bidi="ar_AE"/>
        </w:rPr>
        <w:t xml:space="preserve">؛ </w:t>
      </w:r>
      <w:hyperlink r:id="rId75">
        <w:r>
          <w:rPr>
            <w:rtl/>
            <w:cs/>
            <w:lang w:val="ar_AE" w:bidi="ar_AE"/>
          </w:rPr>
          <w:rPr>
            <w:color w:val="0000EE"/>
            <w:u w:val="single"/>
          </w:rPr>
          <w:t>يوحنَّا ١١: ٤، ٤٠</w:t>
        </w:r>
      </w:hyperlink>
      <w:r>
        <w:rPr>
          <w:rtl/>
          <w:cs/>
          <w:lang w:val="ar_AE" w:bidi="ar_AE"/>
        </w:rPr>
        <w:t>). إن مجده موضوع التسبيح (</w:t>
      </w:r>
      <w:hyperlink r:id="rId76">
        <w:r>
          <w:rPr>
            <w:rtl/>
            <w:cs/>
            <w:lang w:val="ar_AE" w:bidi="ar_AE"/>
          </w:rPr>
          <w:rPr>
            <w:color w:val="0000EE"/>
            <w:u w:val="single"/>
          </w:rPr>
          <w:t>١ أخبار الأيام ١٦: ٢٤–٢٩</w:t>
        </w:r>
      </w:hyperlink>
      <w:r>
        <w:rPr>
          <w:rtl/>
          <w:cs/>
          <w:lang w:val="ar_AE" w:bidi="ar_AE"/>
        </w:rPr>
        <w:t xml:space="preserve">؛ </w:t>
      </w:r>
      <w:hyperlink r:id="rId77">
        <w:r>
          <w:rPr>
            <w:rtl/>
            <w:cs/>
            <w:lang w:val="ar_AE" w:bidi="ar_AE"/>
          </w:rPr>
          <w:rPr>
            <w:color w:val="0000EE"/>
            <w:u w:val="single"/>
          </w:rPr>
          <w:t>مزمور ٢٩: ١–٢، ٩</w:t>
        </w:r>
      </w:hyperlink>
      <w:r>
        <w:rPr>
          <w:rtl/>
          <w:cs/>
          <w:lang w:val="ar_AE" w:bidi="ar_AE"/>
        </w:rPr>
        <w:t xml:space="preserve">؛ </w:t>
      </w:r>
      <w:hyperlink r:id="rId78">
        <w:r>
          <w:rPr>
            <w:rtl/>
            <w:cs/>
            <w:lang w:val="ar_AE" w:bidi="ar_AE"/>
          </w:rPr>
          <w:rPr>
            <w:color w:val="0000EE"/>
            <w:u w:val="single"/>
          </w:rPr>
          <w:t>٦٦: ١–٢</w:t>
        </w:r>
      </w:hyperlink>
      <w:r>
        <w:rPr>
          <w:rtl/>
          <w:cs/>
          <w:lang w:val="ar_AE" w:bidi="ar_AE"/>
        </w:rPr>
        <w:t xml:space="preserve">؛ </w:t>
      </w:r>
      <w:hyperlink r:id="rId79">
        <w:r>
          <w:rPr>
            <w:rtl/>
            <w:cs/>
            <w:lang w:val="ar_AE" w:bidi="ar_AE"/>
          </w:rPr>
          <w:rPr>
            <w:color w:val="0000EE"/>
            <w:u w:val="single"/>
          </w:rPr>
          <w:t>٩٦: ٧–٨</w:t>
        </w:r>
      </w:hyperlink>
      <w:r>
        <w:rPr>
          <w:rtl/>
          <w:cs/>
          <w:lang w:val="ar_AE" w:bidi="ar_AE"/>
        </w:rPr>
        <w:t xml:space="preserve">؛ </w:t>
      </w:r>
      <w:hyperlink r:id="rId80">
        <w:r>
          <w:rPr>
            <w:rtl/>
            <w:cs/>
            <w:lang w:val="ar_AE" w:bidi="ar_AE"/>
          </w:rPr>
          <w:rPr>
            <w:color w:val="0000EE"/>
            <w:u w:val="single"/>
          </w:rPr>
          <w:t>١١٥: ١</w:t>
        </w:r>
      </w:hyperlink>
      <w:r>
        <w:rPr>
          <w:rtl/>
          <w:cs/>
          <w:lang w:val="ar_AE" w:bidi="ar_AE"/>
        </w:rPr>
        <w:t xml:space="preserve">؛ </w:t>
      </w:r>
      <w:hyperlink r:id="rId81">
        <w:r>
          <w:rPr>
            <w:rtl/>
            <w:cs/>
            <w:lang w:val="ar_AE" w:bidi="ar_AE"/>
          </w:rPr>
          <w:rPr>
            <w:color w:val="0000EE"/>
            <w:u w:val="single"/>
          </w:rPr>
          <w:t>إشعياء ٤٢: ١٢</w:t>
        </w:r>
      </w:hyperlink>
      <w:r>
        <w:rPr>
          <w:rtl/>
          <w:cs/>
          <w:lang w:val="ar_AE" w:bidi="ar_AE"/>
        </w:rPr>
        <w:t xml:space="preserve">؛ </w:t>
      </w:r>
      <w:hyperlink r:id="rId82">
        <w:r>
          <w:rPr>
            <w:rtl/>
            <w:cs/>
            <w:lang w:val="ar_AE" w:bidi="ar_AE"/>
          </w:rPr>
          <w:rPr>
            <w:color w:val="0000EE"/>
            <w:u w:val="single"/>
          </w:rPr>
          <w:t>رومية ٤: ٢٠</w:t>
        </w:r>
      </w:hyperlink>
      <w:r>
        <w:rPr>
          <w:rtl/>
          <w:cs/>
          <w:lang w:val="ar_AE" w:bidi="ar_AE"/>
        </w:rPr>
        <w:t xml:space="preserve">؛ </w:t>
      </w:r>
      <w:hyperlink r:id="rId83">
        <w:r>
          <w:rPr>
            <w:rtl/>
            <w:cs/>
            <w:lang w:val="ar_AE" w:bidi="ar_AE"/>
          </w:rPr>
          <w:rPr>
            <w:color w:val="0000EE"/>
            <w:u w:val="single"/>
          </w:rPr>
          <w:t>فيلبي ٢: ٩–١١</w:t>
        </w:r>
      </w:hyperlink>
      <w:r>
        <w:rPr>
          <w:rtl/>
          <w:cs/>
          <w:lang w:val="ar_AE" w:bidi="ar_AE"/>
        </w:rPr>
        <w:t>).</w:t>
      </w:r>
    </w:p>
    <w:p>
      <w:pPr>
        <w:pStyle w:val="Heading4"/>
        <w:bidi/>
      </w:pPr>
      <w:r>
        <w:rPr>
          <w:rtl/>
          <w:cs/>
          <w:lang w:val="ar_AE" w:bidi="ar_AE"/>
        </w:rPr>
        <w:t>بوصفه حضوره</w:t>
      </w:r>
    </w:p>
    <w:p>
      <w:pPr>
        <w:bidi/>
      </w:pPr>
      <w:r>
        <w:rPr>
          <w:rtl/>
          <w:cs/>
          <w:lang w:val="ar_AE" w:bidi="ar_AE"/>
        </w:rPr>
      </w:r>
      <w:r>
        <w:rPr>
          <w:rtl/>
          <w:cs/>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rtl/>
          <w:cs/>
          <w:lang w:val="ar_AE" w:bidi="ar_AE"/>
        </w:rPr>
      </w:r>
      <w:r>
        <w:rPr>
          <w:rtl/>
          <w:cs/>
          <w:lang w:val="ar_AE" w:bidi="ar_AE"/>
        </w:rPr>
        <w:t xml:space="preserve">أول إشارة واضحة إلى سحابة المجد في </w:t>
      </w:r>
      <w:hyperlink r:id="rId84">
        <w:r>
          <w:rPr>
            <w:rtl/>
            <w:cs/>
            <w:lang w:val="ar_AE" w:bidi="ar_AE"/>
          </w:rPr>
          <w:rPr>
            <w:color w:val="0000EE"/>
            <w:u w:val="single"/>
          </w:rPr>
          <w:t>خروج ١٣: ٢١–٢٢</w:t>
        </w:r>
      </w:hyperlink>
      <w:r>
        <w:rPr>
          <w:rtl/>
          <w:cs/>
          <w:lang w:val="ar_AE" w:bidi="ar_AE"/>
        </w:rPr>
        <w:t>. في وقت الخروج، ظهر مجد الله في عمودي السحاب والنار ليقود الشعب عبر البحر والبَرِّيَّة (</w:t>
      </w:r>
      <w:hyperlink r:id="rId85">
        <w:r>
          <w:rPr>
            <w:rtl/>
            <w:cs/>
            <w:lang w:val="ar_AE" w:bidi="ar_AE"/>
          </w:rPr>
          <w:rPr>
            <w:color w:val="0000EE"/>
            <w:u w:val="single"/>
          </w:rPr>
          <w:t>نحميا ٩: ١١–١٢، ١٩</w:t>
        </w:r>
      </w:hyperlink>
      <w:r>
        <w:rPr>
          <w:rtl/>
          <w:cs/>
          <w:lang w:val="ar_AE" w:bidi="ar_AE"/>
        </w:rPr>
        <w:t>). في سيناء، عقب تخييم إسرائيل حول الجبل، حل مجد الله بعمودي السحاب والنار ليتحدث مع موسى في عيون الشعب (</w:t>
      </w:r>
      <w:hyperlink r:id="rId86">
        <w:r>
          <w:rPr>
            <w:rtl/>
            <w:cs/>
            <w:lang w:val="ar_AE" w:bidi="ar_AE"/>
          </w:rPr>
          <w:rPr>
            <w:color w:val="0000EE"/>
            <w:u w:val="single"/>
          </w:rPr>
          <w:t>خروج ١٩: ٩، ١٦–١٨</w:t>
        </w:r>
      </w:hyperlink>
      <w:r>
        <w:rPr>
          <w:rtl/>
          <w:cs/>
          <w:lang w:val="ar_AE" w:bidi="ar_AE"/>
        </w:rPr>
        <w:t xml:space="preserve">؛ </w:t>
      </w:r>
      <w:hyperlink r:id="rId87">
        <w:r>
          <w:rPr>
            <w:rtl/>
            <w:cs/>
            <w:lang w:val="ar_AE" w:bidi="ar_AE"/>
          </w:rPr>
          <w:rPr>
            <w:color w:val="0000EE"/>
            <w:u w:val="single"/>
          </w:rPr>
          <w:t>٢٤: ١٥–١٨</w:t>
        </w:r>
      </w:hyperlink>
      <w:r>
        <w:rPr>
          <w:rtl/>
          <w:cs/>
          <w:lang w:val="ar_AE" w:bidi="ar_AE"/>
        </w:rPr>
        <w:t xml:space="preserve">؛ </w:t>
      </w:r>
      <w:hyperlink r:id="rId88">
        <w:r>
          <w:rPr>
            <w:rtl/>
            <w:cs/>
            <w:lang w:val="ar_AE" w:bidi="ar_AE"/>
          </w:rPr>
          <w:rPr>
            <w:color w:val="0000EE"/>
            <w:u w:val="single"/>
          </w:rPr>
          <w:t>تثنية ٥: ٥، ٢٢–٢٤</w:t>
        </w:r>
      </w:hyperlink>
      <w:r>
        <w:rPr>
          <w:rtl/>
          <w:cs/>
          <w:lang w:val="ar_AE" w:bidi="ar_AE"/>
        </w:rPr>
        <w:t>). عندما يُعطَى موسى لمحة عن ذلك المجد غير المخفي في عمودي السحابة والنار، يلمع وجهه وتحتم عليه تغطيته بحجاب لخوف الشعب (</w:t>
      </w:r>
      <w:hyperlink r:id="rId89">
        <w:r>
          <w:rPr>
            <w:rtl/>
            <w:cs/>
            <w:lang w:val="ar_AE" w:bidi="ar_AE"/>
          </w:rPr>
          <w:rPr>
            <w:color w:val="0000EE"/>
            <w:u w:val="single"/>
          </w:rPr>
          <w:t>خروج ٣٣: ١٨–٢٣</w:t>
        </w:r>
      </w:hyperlink>
      <w:r>
        <w:rPr>
          <w:rtl/>
          <w:cs/>
          <w:lang w:val="ar_AE" w:bidi="ar_AE"/>
        </w:rPr>
        <w:t xml:space="preserve">؛ </w:t>
      </w:r>
      <w:hyperlink r:id="rId90">
        <w:r>
          <w:rPr>
            <w:rtl/>
            <w:cs/>
            <w:lang w:val="ar_AE" w:bidi="ar_AE"/>
          </w:rPr>
          <w:rPr>
            <w:color w:val="0000EE"/>
            <w:u w:val="single"/>
          </w:rPr>
          <w:t>٣٤: ٢٩–٣٥</w:t>
        </w:r>
      </w:hyperlink>
      <w:r>
        <w:rPr>
          <w:rtl/>
          <w:cs/>
          <w:lang w:val="ar_AE" w:bidi="ar_AE"/>
        </w:rPr>
        <w:t xml:space="preserve">؛ </w:t>
      </w:r>
      <w:hyperlink r:id="rId91">
        <w:r>
          <w:rPr>
            <w:rtl/>
            <w:cs/>
            <w:lang w:val="ar_AE" w:bidi="ar_AE"/>
          </w:rPr>
          <w:rPr>
            <w:color w:val="0000EE"/>
            <w:u w:val="single"/>
          </w:rPr>
          <w:t>٢ كورنثوس ٣: ٧–١٨</w:t>
        </w:r>
      </w:hyperlink>
      <w:r>
        <w:rPr>
          <w:rtl/>
          <w:cs/>
          <w:lang w:val="ar_AE" w:bidi="ar_AE"/>
        </w:rPr>
        <w:t>).</w:t>
      </w:r>
    </w:p>
    <w:p>
      <w:pPr>
        <w:bidi/>
      </w:pPr>
      <w:r>
        <w:rPr>
          <w:rtl/>
          <w:cs/>
          <w:lang w:val="ar_AE" w:bidi="ar_AE"/>
        </w:rPr>
      </w:r>
      <w:r>
        <w:rPr>
          <w:rtl/>
          <w:cs/>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rtl/>
            <w:cs/>
            <w:lang w:val="ar_AE" w:bidi="ar_AE"/>
          </w:rPr>
          <w:rPr>
            <w:color w:val="0000EE"/>
            <w:u w:val="single"/>
          </w:rPr>
          <w:t>خروج ٤٠: ٣٤–٣٨</w:t>
        </w:r>
      </w:hyperlink>
      <w:r>
        <w:rPr>
          <w:rtl/>
          <w:cs/>
          <w:lang w:val="ar_AE" w:bidi="ar_AE"/>
        </w:rPr>
        <w:t xml:space="preserve">؛ </w:t>
      </w:r>
      <w:hyperlink r:id="rId93">
        <w:r>
          <w:rPr>
            <w:rtl/>
            <w:cs/>
            <w:lang w:val="ar_AE" w:bidi="ar_AE"/>
          </w:rPr>
          <w:rPr>
            <w:color w:val="0000EE"/>
            <w:u w:val="single"/>
          </w:rPr>
          <w:t>عدد ١٠: ١١–١٢</w:t>
        </w:r>
      </w:hyperlink>
      <w:r>
        <w:rPr>
          <w:rtl/>
          <w:cs/>
          <w:lang w:val="ar_AE" w:bidi="ar_AE"/>
        </w:rPr>
        <w:t>). وعندما يخيمون، كانت تُحيط الأسباط بخيمة الاجتماع (</w:t>
      </w:r>
      <w:hyperlink r:id="rId94">
        <w:r>
          <w:rPr>
            <w:rtl/>
            <w:cs/>
            <w:lang w:val="ar_AE" w:bidi="ar_AE"/>
          </w:rPr>
          <w:rPr>
            <w:color w:val="0000EE"/>
            <w:u w:val="single"/>
          </w:rPr>
          <w:t>عدد ١: ٥٠–٢: ٢</w:t>
        </w:r>
      </w:hyperlink>
      <w:r>
        <w:rPr>
          <w:rtl/>
          <w:cs/>
          <w:lang w:val="ar_AE" w:bidi="ar_AE"/>
        </w:rPr>
        <w:t>)، وتذكِّرهم السحابة بوجود الله وسطهم. لاحقًا، ملأ المجد نفسه الهيكل الجديد الذي بناه سليمان (</w:t>
      </w:r>
      <w:hyperlink r:id="rId95">
        <w:r>
          <w:rPr>
            <w:rtl/>
            <w:cs/>
            <w:lang w:val="ar_AE" w:bidi="ar_AE"/>
          </w:rPr>
          <w:rPr>
            <w:color w:val="0000EE"/>
            <w:u w:val="single"/>
          </w:rPr>
          <w:t>٢ أخبار الأيام ٥: ١٣–٦: ١</w:t>
        </w:r>
      </w:hyperlink>
      <w:r>
        <w:rPr>
          <w:rtl/>
          <w:cs/>
          <w:lang w:val="ar_AE" w:bidi="ar_AE"/>
        </w:rPr>
        <w:t xml:space="preserve">؛ </w:t>
      </w:r>
      <w:hyperlink r:id="rId96">
        <w:r>
          <w:rPr>
            <w:rtl/>
            <w:cs/>
            <w:lang w:val="ar_AE" w:bidi="ar_AE"/>
          </w:rPr>
          <w:rPr>
            <w:color w:val="0000EE"/>
            <w:u w:val="single"/>
          </w:rPr>
          <w:t>٧: ١–٣</w:t>
        </w:r>
      </w:hyperlink>
      <w:r>
        <w:rPr>
          <w:rtl/>
          <w:cs/>
          <w:lang w:val="ar_AE" w:bidi="ar_AE"/>
        </w:rPr>
        <w:t>). واحتفى المرنم بأورشليم والهيكل كونها سُكنى مجد الله (</w:t>
      </w:r>
      <w:hyperlink r:id="rId97">
        <w:r>
          <w:rPr>
            <w:rtl/>
            <w:cs/>
            <w:lang w:val="ar_AE" w:bidi="ar_AE"/>
          </w:rPr>
          <w:rPr>
            <w:color w:val="0000EE"/>
            <w:u w:val="single"/>
          </w:rPr>
          <w:t>مزمور ٢٦: ٨</w:t>
        </w:r>
      </w:hyperlink>
      <w:r>
        <w:rPr>
          <w:rtl/>
          <w:cs/>
          <w:lang w:val="ar_AE" w:bidi="ar_AE"/>
        </w:rPr>
        <w:t xml:space="preserve">؛ </w:t>
      </w:r>
      <w:hyperlink r:id="rId98">
        <w:r>
          <w:rPr>
            <w:rtl/>
            <w:cs/>
            <w:lang w:val="ar_AE" w:bidi="ar_AE"/>
          </w:rPr>
          <w:rPr>
            <w:color w:val="0000EE"/>
            <w:u w:val="single"/>
          </w:rPr>
          <w:t>٦٣: ٢</w:t>
        </w:r>
      </w:hyperlink>
      <w:r>
        <w:rPr>
          <w:rtl/>
          <w:cs/>
          <w:lang w:val="ar_AE" w:bidi="ar_AE"/>
        </w:rPr>
        <w:t xml:space="preserve">؛ </w:t>
      </w:r>
      <w:hyperlink r:id="rId99">
        <w:r>
          <w:rPr>
            <w:rtl/>
            <w:cs/>
            <w:lang w:val="ar_AE" w:bidi="ar_AE"/>
          </w:rPr>
          <w:rPr>
            <w:color w:val="0000EE"/>
            <w:u w:val="single"/>
          </w:rPr>
          <w:t>٨٥: ٩</w:t>
        </w:r>
      </w:hyperlink>
      <w:r>
        <w:rPr>
          <w:rtl/>
          <w:cs/>
          <w:lang w:val="ar_AE" w:bidi="ar_AE"/>
        </w:rPr>
        <w:t>)؛ وكان الله في وسطهم.</w:t>
      </w:r>
    </w:p>
    <w:p>
      <w:pPr>
        <w:bidi/>
      </w:pPr>
      <w:r>
        <w:rPr>
          <w:rtl/>
          <w:cs/>
          <w:lang w:val="ar_AE" w:bidi="ar_AE"/>
        </w:rPr>
      </w:r>
      <w:r>
        <w:rPr>
          <w:rtl/>
          <w:cs/>
          <w:lang w:val="ar_AE" w:bidi="ar_AE"/>
        </w:rPr>
        <w:t>لاحقًا، ذكر تاريخ إسرائيل أنهم أنكروا مجد حضور الله (</w:t>
      </w:r>
      <w:hyperlink r:id="rId100">
        <w:r>
          <w:rPr>
            <w:rtl/>
            <w:cs/>
            <w:lang w:val="ar_AE" w:bidi="ar_AE"/>
          </w:rPr>
          <w:rPr>
            <w:color w:val="0000EE"/>
            <w:u w:val="single"/>
          </w:rPr>
          <w:t>إشعياء ٣: ٨</w:t>
        </w:r>
      </w:hyperlink>
      <w:r>
        <w:rPr>
          <w:rtl/>
          <w:cs/>
          <w:lang w:val="ar_AE" w:bidi="ar_AE"/>
        </w:rPr>
        <w:t>) واستبدلوا مجد الرب بالأصنام التي من صنع البشر (</w:t>
      </w:r>
      <w:hyperlink r:id="rId101">
        <w:r>
          <w:rPr>
            <w:rtl/>
            <w:cs/>
            <w:lang w:val="ar_AE" w:bidi="ar_AE"/>
          </w:rPr>
          <w:rPr>
            <w:color w:val="0000EE"/>
            <w:u w:val="single"/>
          </w:rPr>
          <w:t>مزمور ١٠٦: ٢٠</w:t>
        </w:r>
      </w:hyperlink>
      <w:r>
        <w:rPr>
          <w:rtl/>
          <w:cs/>
          <w:lang w:val="ar_AE" w:bidi="ar_AE"/>
        </w:rPr>
        <w:t xml:space="preserve">؛ </w:t>
      </w:r>
      <w:hyperlink r:id="rId102">
        <w:r>
          <w:rPr>
            <w:rtl/>
            <w:cs/>
            <w:lang w:val="ar_AE" w:bidi="ar_AE"/>
          </w:rPr>
          <w:rPr>
            <w:color w:val="0000EE"/>
            <w:u w:val="single"/>
          </w:rPr>
          <w:t>إرميا ٢: ١٠–١١</w:t>
        </w:r>
      </w:hyperlink>
      <w:r>
        <w:rPr>
          <w:rtl/>
          <w:cs/>
          <w:lang w:val="ar_AE" w:bidi="ar_AE"/>
        </w:rPr>
        <w:t xml:space="preserve">؛ قارِنْ </w:t>
      </w:r>
      <w:hyperlink r:id="rId103">
        <w:r>
          <w:rPr>
            <w:rtl/>
            <w:cs/>
            <w:lang w:val="ar_AE" w:bidi="ar_AE"/>
          </w:rPr>
          <w:rPr>
            <w:color w:val="0000EE"/>
            <w:u w:val="single"/>
          </w:rPr>
          <w:t>رومية ١: ٢٣</w:t>
        </w:r>
      </w:hyperlink>
      <w:r>
        <w:rPr>
          <w:rtl/>
          <w:cs/>
          <w:lang w:val="ar_AE" w:bidi="ar_AE"/>
        </w:rPr>
        <w:t>). بسبب عصيانهم، وقعت الدينونة ضد أورشليم؛ كما طُبِّقت عقوبات خرق العهد. لم يكن الله إلهًا لشعب متمرد قط (</w:t>
      </w:r>
      <w:hyperlink r:id="rId104">
        <w:r>
          <w:rPr>
            <w:rtl/>
            <w:cs/>
            <w:lang w:val="ar_AE" w:bidi="ar_AE"/>
          </w:rPr>
          <w:rPr>
            <w:color w:val="0000EE"/>
            <w:u w:val="single"/>
          </w:rPr>
          <w:t>هوشع ١: ٩</w:t>
        </w:r>
      </w:hyperlink>
      <w:r>
        <w:rPr>
          <w:rtl/>
          <w:cs/>
          <w:lang w:val="ar_AE" w:bidi="ar_AE"/>
        </w:rPr>
        <w:t>). فغادرت سحابة مجد حضور الله الهيكل (</w:t>
      </w:r>
      <w:hyperlink r:id="rId105">
        <w:r>
          <w:rPr>
            <w:rtl/>
            <w:cs/>
            <w:lang w:val="ar_AE" w:bidi="ar_AE"/>
          </w:rPr>
          <w:rPr>
            <w:color w:val="0000EE"/>
            <w:u w:val="single"/>
          </w:rPr>
          <w:t>حِزْقِيال ١٠: ٤، ١٨–١٩</w:t>
        </w:r>
      </w:hyperlink>
      <w:r>
        <w:rPr>
          <w:rtl/>
          <w:cs/>
          <w:lang w:val="ar_AE" w:bidi="ar_AE"/>
        </w:rPr>
        <w:t xml:space="preserve">؛ </w:t>
      </w:r>
      <w:hyperlink r:id="rId106">
        <w:r>
          <w:rPr>
            <w:rtl/>
            <w:cs/>
            <w:lang w:val="ar_AE" w:bidi="ar_AE"/>
          </w:rPr>
          <w:rPr>
            <w:color w:val="0000EE"/>
            <w:u w:val="single"/>
          </w:rPr>
          <w:t>١١: ٢٢</w:t>
        </w:r>
      </w:hyperlink>
      <w:r>
        <w:rPr>
          <w:rtl/>
          <w:cs/>
          <w:lang w:val="ar_AE" w:bidi="ar_AE"/>
        </w:rPr>
        <w:t>)، وسُبيَ إسرائيل (</w:t>
      </w:r>
      <w:hyperlink r:id="rId107">
        <w:r>
          <w:rPr>
            <w:rtl/>
            <w:cs/>
            <w:lang w:val="ar_AE" w:bidi="ar_AE"/>
          </w:rPr>
          <w:rPr>
            <w:color w:val="0000EE"/>
            <w:u w:val="single"/>
          </w:rPr>
          <w:t>١٢: ١–١٥</w:t>
        </w:r>
      </w:hyperlink>
      <w:r>
        <w:rPr>
          <w:rtl/>
          <w:cs/>
          <w:lang w:val="ar_AE" w:bidi="ar_AE"/>
        </w:rPr>
        <w:t>).</w:t>
      </w:r>
    </w:p>
    <w:p>
      <w:pPr>
        <w:bidi/>
      </w:pPr>
      <w:r>
        <w:rPr>
          <w:rtl/>
          <w:cs/>
          <w:lang w:val="ar_AE" w:bidi="ar_AE"/>
        </w:rPr>
      </w:r>
      <w:r>
        <w:rPr>
          <w:rtl/>
          <w:cs/>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rtl/>
            <w:cs/>
            <w:lang w:val="ar_AE" w:bidi="ar_AE"/>
          </w:rPr>
          <w:rPr>
            <w:color w:val="0000EE"/>
            <w:u w:val="single"/>
          </w:rPr>
          <w:t>حِزْقِيال ٤٣: ٢–٩</w:t>
        </w:r>
      </w:hyperlink>
      <w:r>
        <w:rPr>
          <w:rtl/>
          <w:cs/>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rtl/>
            <w:cs/>
            <w:lang w:val="ar_AE" w:bidi="ar_AE"/>
          </w:rPr>
          <w:rPr>
            <w:color w:val="0000EE"/>
            <w:u w:val="single"/>
          </w:rPr>
          <w:t>حجي ٢: ٣–٩</w:t>
        </w:r>
      </w:hyperlink>
      <w:r>
        <w:rPr>
          <w:rtl/>
          <w:cs/>
          <w:lang w:val="ar_AE" w:bidi="ar_AE"/>
        </w:rPr>
        <w:t xml:space="preserve">؛ </w:t>
      </w:r>
      <w:hyperlink r:id="rId110">
        <w:r>
          <w:rPr>
            <w:rtl/>
            <w:cs/>
            <w:lang w:val="ar_AE" w:bidi="ar_AE"/>
          </w:rPr>
          <w:rPr>
            <w:color w:val="0000EE"/>
            <w:u w:val="single"/>
          </w:rPr>
          <w:t>زكريا ٢: ٥، ١٠–١١</w:t>
        </w:r>
      </w:hyperlink>
      <w:r>
        <w:rPr>
          <w:rtl/>
          <w:cs/>
          <w:lang w:val="ar_AE" w:bidi="ar_AE"/>
        </w:rPr>
        <w:t>).</w:t>
      </w:r>
    </w:p>
    <w:p>
      <w:pPr>
        <w:pStyle w:val="Heading3"/>
        <w:bidi/>
      </w:pPr>
      <w:r>
        <w:rPr>
          <w:rtl/>
          <w:cs/>
          <w:lang w:val="ar_AE" w:bidi="ar_AE"/>
        </w:rPr>
        <w:t>مجد الله في يسوع المسيح</w:t>
      </w:r>
    </w:p>
    <w:p>
      <w:pPr>
        <w:bidi/>
      </w:pPr>
      <w:r>
        <w:rPr>
          <w:rtl/>
          <w:cs/>
          <w:lang w:val="ar_AE" w:bidi="ar_AE"/>
        </w:rPr>
      </w:r>
      <w:r>
        <w:rPr>
          <w:rtl/>
          <w:cs/>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rtl/>
            <w:cs/>
            <w:lang w:val="ar_AE" w:bidi="ar_AE"/>
          </w:rPr>
          <w:rPr>
            <w:color w:val="0000EE"/>
            <w:u w:val="single"/>
          </w:rPr>
          <w:t>يوحنا 1: 14</w:t>
        </w:r>
      </w:hyperlink>
      <w:r>
        <w:rPr>
          <w:rtl/>
          <w:cs/>
          <w:lang w:val="ar_AE" w:bidi="ar_AE"/>
        </w:rPr>
        <w:t xml:space="preserve"> "وَٱلْكَلِمَةُ صَارَ جَسَدًا </w:t>
      </w:r>
      <w:r>
        <w:rPr>
          <w:i/>
          <w:rtl/>
          <w:cs/>
          <w:lang w:val="ar_AE" w:bidi="ar_AE"/>
        </w:rPr>
        <w:t>وَحَلَّ</w:t>
      </w:r>
      <w:r>
        <w:rPr>
          <w:rtl/>
          <w:cs/>
          <w:lang w:val="ar_AE" w:bidi="ar_AE"/>
        </w:rPr>
        <w:t xml:space="preserve"> بَيْنَنَا، وَرَأَيْنَا </w:t>
      </w:r>
      <w:r>
        <w:rPr>
          <w:i/>
          <w:rtl/>
          <w:cs/>
          <w:lang w:val="ar_AE" w:bidi="ar_AE"/>
        </w:rPr>
        <w:t xml:space="preserve">مَجْدَهُ، مَجْدًا </w:t>
      </w:r>
      <w:r>
        <w:rPr>
          <w:rtl/>
          <w:cs/>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rtl/>
            <w:cs/>
            <w:lang w:val="ar_AE" w:bidi="ar_AE"/>
          </w:rPr>
          <w:rPr>
            <w:color w:val="0000EE"/>
            <w:u w:val="single"/>
          </w:rPr>
          <w:t>٢ كورنثوس ٤: ٤–٦</w:t>
        </w:r>
      </w:hyperlink>
      <w:r>
        <w:rPr>
          <w:rtl/>
          <w:cs/>
          <w:lang w:val="ar_AE" w:bidi="ar_AE"/>
        </w:rPr>
        <w:t>). رُؤية الرب يسوع كانت رؤية "نُورَ إِعْلَانٍ لِلْأُمَمِ، وَمَجْدًا لِشَعْبِكَ إِسْرَائِيلَ" (</w:t>
      </w:r>
      <w:hyperlink r:id="rId113">
        <w:r>
          <w:rPr>
            <w:rtl/>
            <w:cs/>
            <w:lang w:val="ar_AE" w:bidi="ar_AE"/>
          </w:rPr>
          <w:rPr>
            <w:color w:val="0000EE"/>
            <w:u w:val="single"/>
          </w:rPr>
          <w:t>لوقا ٢: ٣٠–٣٢</w:t>
        </w:r>
      </w:hyperlink>
      <w:r>
        <w:rPr>
          <w:rtl/>
          <w:cs/>
          <w:lang w:val="ar_AE" w:bidi="ar_AE"/>
        </w:rPr>
        <w:t>). إن التلاميذ الذين شهدوا التجلي (</w:t>
      </w:r>
      <w:hyperlink r:id="rId114">
        <w:r>
          <w:rPr>
            <w:rtl/>
            <w:cs/>
            <w:lang w:val="ar_AE" w:bidi="ar_AE"/>
          </w:rPr>
          <w:rPr>
            <w:color w:val="0000EE"/>
            <w:u w:val="single"/>
          </w:rPr>
          <w:t>متَّى ١٧: ١–٨</w:t>
        </w:r>
      </w:hyperlink>
      <w:r>
        <w:rPr>
          <w:rtl/>
          <w:cs/>
          <w:lang w:val="ar_AE" w:bidi="ar_AE"/>
        </w:rPr>
        <w:t>) رأوا مجده بطريقة رائعة (</w:t>
      </w:r>
      <w:hyperlink r:id="rId115">
        <w:r>
          <w:rPr>
            <w:rtl/>
            <w:cs/>
            <w:lang w:val="ar_AE" w:bidi="ar_AE"/>
          </w:rPr>
          <w:rPr>
            <w:color w:val="0000EE"/>
            <w:u w:val="single"/>
          </w:rPr>
          <w:t>٢ بطرس ١: ١٦–١٧</w:t>
        </w:r>
      </w:hyperlink>
      <w:r>
        <w:rPr>
          <w:rtl/>
          <w:cs/>
          <w:lang w:val="ar_AE" w:bidi="ar_AE"/>
        </w:rPr>
        <w:t>)، لأنه مجد خرج من جسده البشري. إن فورة المجد هذه كانت رمزاً للتمجيد الذي حل فيه المسيح في قيامته وصعوده (انظر</w:t>
      </w:r>
      <w:hyperlink r:id="rId116">
        <w:r>
          <w:rPr>
            <w:rtl/>
            <w:cs/>
            <w:lang w:val="ar_AE" w:bidi="ar_AE"/>
          </w:rPr>
          <w:rPr>
            <w:color w:val="0000EE"/>
            <w:u w:val="single"/>
          </w:rPr>
          <w:t xml:space="preserve"> يوحنَّا ١٧: ٥</w:t>
        </w:r>
      </w:hyperlink>
      <w:r>
        <w:rPr>
          <w:rtl/>
          <w:cs/>
          <w:lang w:val="ar_AE" w:bidi="ar_AE"/>
        </w:rPr>
        <w:t xml:space="preserve">؛ </w:t>
      </w:r>
      <w:hyperlink r:id="rId117">
        <w:r>
          <w:rPr>
            <w:rtl/>
            <w:cs/>
            <w:lang w:val="ar_AE" w:bidi="ar_AE"/>
          </w:rPr>
          <w:rPr>
            <w:color w:val="0000EE"/>
            <w:u w:val="single"/>
          </w:rPr>
          <w:t>فيلبي ٢: ٥–١١</w:t>
        </w:r>
      </w:hyperlink>
      <w:r>
        <w:rPr>
          <w:rtl/>
          <w:cs/>
          <w:lang w:val="ar_AE" w:bidi="ar_AE"/>
        </w:rPr>
        <w:t>).</w:t>
      </w:r>
    </w:p>
    <w:p>
      <w:pPr>
        <w:bidi/>
      </w:pPr>
      <w:r>
        <w:rPr>
          <w:rtl/>
          <w:cs/>
          <w:lang w:val="ar_AE" w:bidi="ar_AE"/>
        </w:rPr>
      </w:r>
      <w:r>
        <w:rPr>
          <w:rtl/>
          <w:cs/>
          <w:lang w:val="ar_AE" w:bidi="ar_AE"/>
        </w:rPr>
        <w:t>لأن الرب يسوع وضع نفسه وأطاع حتى الموت، فمجده الله بالمجد الأسنى (</w:t>
      </w:r>
      <w:hyperlink r:id="rId118">
        <w:r>
          <w:rPr>
            <w:rtl/>
            <w:cs/>
            <w:lang w:val="ar_AE" w:bidi="ar_AE"/>
          </w:rPr>
          <w:rPr>
            <w:color w:val="0000EE"/>
            <w:u w:val="single"/>
          </w:rPr>
          <w:t>فيلبي ٢: ٨–٩</w:t>
        </w:r>
      </w:hyperlink>
      <w:r>
        <w:rPr>
          <w:rtl/>
          <w:cs/>
          <w:lang w:val="ar_AE" w:bidi="ar_AE"/>
        </w:rPr>
        <w:t>). بعد أن عانى الموت على الصليب، دخل في مجده (</w:t>
      </w:r>
      <w:hyperlink r:id="rId119">
        <w:r>
          <w:rPr>
            <w:rtl/>
            <w:cs/>
            <w:lang w:val="ar_AE" w:bidi="ar_AE"/>
          </w:rPr>
          <w:rPr>
            <w:color w:val="0000EE"/>
            <w:u w:val="single"/>
          </w:rPr>
          <w:t>لوقا ٢٤: ٢٦</w:t>
        </w:r>
      </w:hyperlink>
      <w:r>
        <w:rPr>
          <w:rtl/>
          <w:cs/>
          <w:lang w:val="ar_AE" w:bidi="ar_AE"/>
        </w:rPr>
        <w:t xml:space="preserve">) بجسد جديد وممجد (١ كورنثوس </w:t>
      </w:r>
      <w:hyperlink r:id="rId120">
        <w:r>
          <w:rPr>
            <w:rtl/>
            <w:cs/>
            <w:lang w:val="ar_AE" w:bidi="ar_AE"/>
          </w:rPr>
          <w:rPr>
            <w:color w:val="0000EE"/>
            <w:u w:val="single"/>
          </w:rPr>
          <w:t>١٥: ٣٩–٤٣</w:t>
        </w:r>
      </w:hyperlink>
      <w:r>
        <w:rPr>
          <w:rtl/>
          <w:cs/>
          <w:lang w:val="ar_AE" w:bidi="ar_AE"/>
        </w:rPr>
        <w:t xml:space="preserve">؛ </w:t>
      </w:r>
      <w:hyperlink r:id="rId121">
        <w:r>
          <w:rPr>
            <w:rtl/>
            <w:cs/>
            <w:lang w:val="ar_AE" w:bidi="ar_AE"/>
          </w:rPr>
          <w:rPr>
            <w:color w:val="0000EE"/>
            <w:u w:val="single"/>
          </w:rPr>
          <w:t>فيلبي ٣: ٢١</w:t>
        </w:r>
      </w:hyperlink>
      <w:r>
        <w:rPr>
          <w:rtl/>
          <w:cs/>
          <w:lang w:val="ar_AE" w:bidi="ar_AE"/>
        </w:rPr>
        <w:t>). المسيح الممجد يظهر لعبيده. اسْتِفَانوس رأى مجده (</w:t>
      </w:r>
      <w:hyperlink r:id="rId122">
        <w:r>
          <w:rPr>
            <w:rtl/>
            <w:cs/>
            <w:lang w:val="ar_AE" w:bidi="ar_AE"/>
          </w:rPr>
          <w:rPr>
            <w:color w:val="0000EE"/>
            <w:u w:val="single"/>
          </w:rPr>
          <w:t>أعمال الرُّسُل ٧: ٥٥</w:t>
        </w:r>
      </w:hyperlink>
      <w:r>
        <w:rPr>
          <w:rtl/>
          <w:cs/>
          <w:lang w:val="ar_AE" w:bidi="ar_AE"/>
        </w:rPr>
        <w:t>)، كما عُمي شاول ببهاء مجده (</w:t>
      </w:r>
      <w:hyperlink r:id="rId123">
        <w:r>
          <w:rPr>
            <w:rtl/>
            <w:cs/>
            <w:lang w:val="ar_AE" w:bidi="ar_AE"/>
          </w:rPr>
          <w:rPr>
            <w:color w:val="0000EE"/>
            <w:u w:val="single"/>
          </w:rPr>
          <w:t>٩: ٣</w:t>
        </w:r>
      </w:hyperlink>
      <w:r>
        <w:rPr>
          <w:rtl/>
          <w:cs/>
          <w:lang w:val="ar_AE" w:bidi="ar_AE"/>
        </w:rPr>
        <w:t>). هذا المسيح نفسه مُنتظرة هي عودته في مجد. سيجلس على عرشه في الدينونة (</w:t>
      </w:r>
      <w:hyperlink r:id="rId124">
        <w:r>
          <w:rPr>
            <w:rtl/>
            <w:cs/>
            <w:lang w:val="ar_AE" w:bidi="ar_AE"/>
          </w:rPr>
          <w:rPr>
            <w:color w:val="0000EE"/>
            <w:u w:val="single"/>
          </w:rPr>
          <w:t>متَّى ٢٥: ٣١</w:t>
        </w:r>
      </w:hyperlink>
      <w:r>
        <w:rPr>
          <w:rtl/>
          <w:cs/>
          <w:lang w:val="ar_AE" w:bidi="ar_AE"/>
        </w:rPr>
        <w:t>)؛ وسيُعاقب الشر (</w:t>
      </w:r>
      <w:hyperlink r:id="rId125">
        <w:r>
          <w:rPr>
            <w:rtl/>
            <w:cs/>
            <w:lang w:val="ar_AE" w:bidi="ar_AE"/>
          </w:rPr>
          <w:rPr>
            <w:color w:val="0000EE"/>
            <w:u w:val="single"/>
          </w:rPr>
          <w:t>١٦: ٢٧</w:t>
        </w:r>
      </w:hyperlink>
      <w:r>
        <w:rPr>
          <w:rtl/>
          <w:cs/>
          <w:lang w:val="ar_AE" w:bidi="ar_AE"/>
        </w:rPr>
        <w:t xml:space="preserve">؛ </w:t>
      </w:r>
      <w:hyperlink r:id="rId126">
        <w:r>
          <w:rPr>
            <w:rtl/>
            <w:cs/>
            <w:lang w:val="ar_AE" w:bidi="ar_AE"/>
          </w:rPr>
          <w:rPr>
            <w:color w:val="0000EE"/>
            <w:u w:val="single"/>
          </w:rPr>
          <w:t>٢٤: ٣٠</w:t>
        </w:r>
      </w:hyperlink>
      <w:r>
        <w:rPr>
          <w:rtl/>
          <w:cs/>
          <w:lang w:val="ar_AE" w:bidi="ar_AE"/>
        </w:rPr>
        <w:t xml:space="preserve">؛ </w:t>
      </w:r>
      <w:hyperlink r:id="rId127">
        <w:r>
          <w:rPr>
            <w:rtl/>
            <w:cs/>
            <w:lang w:val="ar_AE" w:bidi="ar_AE"/>
          </w:rPr>
          <w:rPr>
            <w:color w:val="0000EE"/>
            <w:u w:val="single"/>
          </w:rPr>
          <w:t>مَرقُس ١٣: ٢٦</w:t>
        </w:r>
      </w:hyperlink>
      <w:r>
        <w:rPr>
          <w:rtl/>
          <w:cs/>
          <w:lang w:val="ar_AE" w:bidi="ar_AE"/>
        </w:rPr>
        <w:t xml:space="preserve">؛ </w:t>
      </w:r>
      <w:hyperlink r:id="rId128">
        <w:r>
          <w:rPr>
            <w:rtl/>
            <w:cs/>
            <w:lang w:val="ar_AE" w:bidi="ar_AE"/>
          </w:rPr>
          <w:rPr>
            <w:color w:val="0000EE"/>
            <w:u w:val="single"/>
          </w:rPr>
          <w:t>لوقا ٢١: ٢٧</w:t>
        </w:r>
      </w:hyperlink>
      <w:r>
        <w:rPr>
          <w:rtl/>
          <w:cs/>
          <w:lang w:val="ar_AE" w:bidi="ar_AE"/>
        </w:rPr>
        <w:t xml:space="preserve">؛ </w:t>
      </w:r>
      <w:hyperlink r:id="rId129">
        <w:r>
          <w:rPr>
            <w:rtl/>
            <w:cs/>
            <w:lang w:val="ar_AE" w:bidi="ar_AE"/>
          </w:rPr>
          <w:rPr>
            <w:color w:val="0000EE"/>
            <w:u w:val="single"/>
          </w:rPr>
          <w:t>٢ تسالونيكي ٢: ٩–١٠</w:t>
        </w:r>
      </w:hyperlink>
      <w:r>
        <w:rPr>
          <w:rtl/>
          <w:cs/>
          <w:lang w:val="ar_AE" w:bidi="ar_AE"/>
        </w:rPr>
        <w:t>). أما الذين اعترفوا به فلا يخشون ظهوره المجيد أمام الناس (</w:t>
      </w:r>
      <w:hyperlink r:id="rId130">
        <w:r>
          <w:rPr>
            <w:rtl/>
            <w:cs/>
            <w:lang w:val="ar_AE" w:bidi="ar_AE"/>
          </w:rPr>
          <w:rPr>
            <w:color w:val="0000EE"/>
            <w:u w:val="single"/>
          </w:rPr>
          <w:t>مَرقُس ٨: ٣٨</w:t>
        </w:r>
      </w:hyperlink>
      <w:r>
        <w:rPr>
          <w:rtl/>
          <w:cs/>
          <w:lang w:val="ar_AE" w:bidi="ar_AE"/>
        </w:rPr>
        <w:t>).</w:t>
      </w:r>
    </w:p>
    <w:p>
      <w:pPr>
        <w:bidi/>
      </w:pPr>
      <w:r>
        <w:rPr>
          <w:rtl/>
          <w:cs/>
          <w:lang w:val="ar_AE" w:bidi="ar_AE"/>
        </w:rPr>
      </w:r>
      <w:r>
        <w:rPr>
          <w:rtl/>
          <w:cs/>
          <w:lang w:val="ar_AE" w:bidi="ar_AE"/>
        </w:rPr>
        <w:t>وفور الاكتمال، ستمتلئ الأرض كلها بمجده (</w:t>
      </w:r>
      <w:hyperlink r:id="rId131">
        <w:r>
          <w:rPr>
            <w:rtl/>
            <w:cs/>
            <w:lang w:val="ar_AE" w:bidi="ar_AE"/>
          </w:rPr>
          <w:rPr>
            <w:color w:val="0000EE"/>
            <w:u w:val="single"/>
          </w:rPr>
          <w:t>مزمور ٧٢: ١٩</w:t>
        </w:r>
      </w:hyperlink>
      <w:r>
        <w:rPr>
          <w:rtl/>
          <w:cs/>
          <w:lang w:val="ar_AE" w:bidi="ar_AE"/>
        </w:rPr>
        <w:t xml:space="preserve">؛ </w:t>
      </w:r>
      <w:hyperlink r:id="rId132">
        <w:r>
          <w:rPr>
            <w:rtl/>
            <w:cs/>
            <w:lang w:val="ar_AE" w:bidi="ar_AE"/>
          </w:rPr>
          <w:rPr>
            <w:color w:val="0000EE"/>
            <w:u w:val="single"/>
          </w:rPr>
          <w:t>إشعياء ٦: ٣</w:t>
        </w:r>
      </w:hyperlink>
      <w:r>
        <w:rPr>
          <w:rtl/>
          <w:cs/>
          <w:lang w:val="ar_AE" w:bidi="ar_AE"/>
        </w:rPr>
        <w:t xml:space="preserve">؛ </w:t>
      </w:r>
      <w:hyperlink r:id="rId133">
        <w:r>
          <w:rPr>
            <w:rtl/>
            <w:cs/>
            <w:lang w:val="ar_AE" w:bidi="ar_AE"/>
          </w:rPr>
          <w:rPr>
            <w:color w:val="0000EE"/>
            <w:u w:val="single"/>
          </w:rPr>
          <w:t>حبقوقّ ٢: ١٤</w:t>
        </w:r>
      </w:hyperlink>
      <w:r>
        <w:rPr>
          <w:rtl/>
          <w:cs/>
          <w:lang w:val="ar_AE" w:bidi="ar_AE"/>
        </w:rPr>
        <w:t>). لن تقف سحابة مجد فوق هيكل لتمييز المكان المقدس، لأنه ستكون هناك سماء جديدة وأرضًا جديدة (</w:t>
      </w:r>
      <w:hyperlink r:id="rId134">
        <w:r>
          <w:rPr>
            <w:rtl/>
            <w:cs/>
            <w:lang w:val="ar_AE" w:bidi="ar_AE"/>
          </w:rPr>
          <w:rPr>
            <w:color w:val="0000EE"/>
            <w:u w:val="single"/>
          </w:rPr>
          <w:t>رؤيا ٢١: ١</w:t>
        </w:r>
      </w:hyperlink>
      <w:r>
        <w:rPr>
          <w:rtl/>
          <w:cs/>
          <w:lang w:val="ar_AE" w:bidi="ar_AE"/>
        </w:rPr>
        <w:t xml:space="preserve">). سَتَتلألأ المدينة المُقدَّسة ببهاء مجد الله (مقطع </w:t>
      </w:r>
      <w:hyperlink r:id="rId135">
        <w:r>
          <w:rPr>
            <w:rtl/>
            <w:cs/>
            <w:lang w:val="ar_AE" w:bidi="ar_AE"/>
          </w:rPr>
          <w:rPr>
            <w:color w:val="0000EE"/>
            <w:u w:val="single"/>
          </w:rPr>
          <w:t>١٠–١١</w:t>
        </w:r>
      </w:hyperlink>
      <w:r>
        <w:rPr>
          <w:rtl/>
          <w:cs/>
          <w:lang w:val="ar_AE" w:bidi="ar_AE"/>
        </w:rPr>
        <w:t>).</w:t>
      </w:r>
    </w:p>
    <w:p>
      <w:pPr>
        <w:pStyle w:val="Heading3"/>
        <w:bidi/>
      </w:pPr>
      <w:r>
        <w:rPr>
          <w:rtl/>
          <w:cs/>
          <w:lang w:val="ar_AE" w:bidi="ar_AE"/>
        </w:rPr>
        <w:t>المجد وشعب الله</w:t>
      </w:r>
    </w:p>
    <w:p>
      <w:pPr>
        <w:bidi/>
      </w:pPr>
      <w:r>
        <w:rPr>
          <w:rtl/>
          <w:cs/>
          <w:lang w:val="ar_AE" w:bidi="ar_AE"/>
        </w:rPr>
      </w:r>
      <w:r>
        <w:rPr>
          <w:rtl/>
          <w:cs/>
          <w:lang w:val="ar_AE" w:bidi="ar_AE"/>
        </w:rPr>
        <w:t xml:space="preserve">لقد رأى وسمع شعب الله مجد حضور الله. كانت سحابة المجد في العهد القديم رمز </w:t>
      </w:r>
      <w:r>
        <w:rPr>
          <w:i/>
          <w:rtl/>
          <w:cs/>
          <w:lang w:val="ar_AE" w:bidi="ar_AE"/>
        </w:rPr>
        <w:t>مجدهم</w:t>
      </w:r>
      <w:r>
        <w:rPr>
          <w:rtl/>
          <w:cs/>
          <w:lang w:val="ar_AE" w:bidi="ar_AE"/>
        </w:rPr>
        <w:t xml:space="preserve"> (</w:t>
      </w:r>
      <w:hyperlink r:id="rId101">
        <w:r>
          <w:rPr>
            <w:rtl/>
            <w:cs/>
            <w:lang w:val="ar_AE" w:bidi="ar_AE"/>
          </w:rPr>
          <w:rPr>
            <w:color w:val="0000EE"/>
            <w:u w:val="single"/>
          </w:rPr>
          <w:t>مزمور ١٠٦: ٢٠</w:t>
        </w:r>
      </w:hyperlink>
      <w:r>
        <w:rPr>
          <w:rtl/>
          <w:cs/>
          <w:lang w:val="ar_AE" w:bidi="ar_AE"/>
        </w:rPr>
        <w:t xml:space="preserve">؛ </w:t>
      </w:r>
      <w:hyperlink r:id="rId136">
        <w:r>
          <w:rPr>
            <w:rtl/>
            <w:cs/>
            <w:lang w:val="ar_AE" w:bidi="ar_AE"/>
          </w:rPr>
          <w:rPr>
            <w:color w:val="0000EE"/>
            <w:u w:val="single"/>
          </w:rPr>
          <w:t>إرميا ٢: ١١</w:t>
        </w:r>
      </w:hyperlink>
      <w:r>
        <w:rPr>
          <w:rtl/>
          <w:cs/>
          <w:lang w:val="ar_AE" w:bidi="ar_AE"/>
        </w:rPr>
        <w:t>). جاء المسيح تجسيدًا لمجد الله؛ فكان الله وسط شعبه. عندما صعد المسيح، أرسل روحه إلى المؤمنين (</w:t>
      </w:r>
      <w:hyperlink r:id="rId137">
        <w:r>
          <w:rPr>
            <w:rtl/>
            <w:cs/>
            <w:lang w:val="ar_AE" w:bidi="ar_AE"/>
          </w:rPr>
          <w:rPr>
            <w:color w:val="0000EE"/>
            <w:u w:val="single"/>
          </w:rPr>
          <w:t>يوحنَّا ١٦: ٧–١٤</w:t>
        </w:r>
      </w:hyperlink>
      <w:r>
        <w:rPr>
          <w:rtl/>
          <w:cs/>
          <w:lang w:val="ar_AE" w:bidi="ar_AE"/>
        </w:rPr>
        <w:t>) حتى يعيش الله وسط شعبه. روح المجد تنسكب على الذين يتألمون من أجل اسم المسيح (</w:t>
      </w:r>
      <w:hyperlink r:id="rId138">
        <w:r>
          <w:rPr>
            <w:rtl/>
            <w:cs/>
            <w:lang w:val="ar_AE" w:bidi="ar_AE"/>
          </w:rPr>
          <w:rPr>
            <w:color w:val="0000EE"/>
            <w:u w:val="single"/>
          </w:rPr>
          <w:t>١ بطرس ٤: ١٤</w:t>
        </w:r>
      </w:hyperlink>
      <w:r>
        <w:rPr>
          <w:rtl/>
          <w:cs/>
          <w:lang w:val="ar_AE" w:bidi="ar_AE"/>
        </w:rPr>
        <w:t>)؛ وهذا الروح عربون الميراث المجيد للقديسين (</w:t>
      </w:r>
      <w:hyperlink r:id="rId139">
        <w:r>
          <w:rPr>
            <w:rtl/>
            <w:cs/>
            <w:lang w:val="ar_AE" w:bidi="ar_AE"/>
          </w:rPr>
          <w:rPr>
            <w:color w:val="0000EE"/>
            <w:u w:val="single"/>
          </w:rPr>
          <w:t>رومية ٨: ١٦–١٧</w:t>
        </w:r>
      </w:hyperlink>
      <w:r>
        <w:rPr>
          <w:rtl/>
          <w:cs/>
          <w:lang w:val="ar_AE" w:bidi="ar_AE"/>
        </w:rPr>
        <w:t>).</w:t>
      </w:r>
    </w:p>
    <w:p>
      <w:pPr>
        <w:bidi/>
      </w:pPr>
      <w:r>
        <w:rPr>
          <w:rtl/>
          <w:cs/>
          <w:lang w:val="ar_AE" w:bidi="ar_AE"/>
        </w:rPr>
      </w:r>
      <w:r>
        <w:rPr>
          <w:rtl/>
          <w:cs/>
          <w:lang w:val="ar_AE" w:bidi="ar_AE"/>
        </w:rPr>
        <w:t>لقد أعطى الله لشعبه رجاء المجد (</w:t>
      </w:r>
      <w:hyperlink r:id="rId140">
        <w:r>
          <w:rPr>
            <w:rtl/>
            <w:cs/>
            <w:lang w:val="ar_AE" w:bidi="ar_AE"/>
          </w:rPr>
          <w:rPr>
            <w:color w:val="0000EE"/>
            <w:u w:val="single"/>
          </w:rPr>
          <w:t>رومية ٥: ٢</w:t>
        </w:r>
      </w:hyperlink>
      <w:r>
        <w:rPr>
          <w:rtl/>
          <w:cs/>
          <w:lang w:val="ar_AE" w:bidi="ar_AE"/>
        </w:rPr>
        <w:t xml:space="preserve">؛ </w:t>
      </w:r>
      <w:hyperlink r:id="rId121">
        <w:r>
          <w:rPr>
            <w:rtl/>
            <w:cs/>
            <w:lang w:val="ar_AE" w:bidi="ar_AE"/>
          </w:rPr>
          <w:rPr>
            <w:color w:val="0000EE"/>
            <w:u w:val="single"/>
          </w:rPr>
          <w:t>فيلبي ٣: ٢١</w:t>
        </w:r>
      </w:hyperlink>
      <w:r>
        <w:rPr>
          <w:rtl/>
          <w:cs/>
          <w:lang w:val="ar_AE" w:bidi="ar_AE"/>
        </w:rPr>
        <w:t xml:space="preserve">؛ </w:t>
      </w:r>
      <w:hyperlink r:id="rId141">
        <w:r>
          <w:rPr>
            <w:rtl/>
            <w:cs/>
            <w:lang w:val="ar_AE" w:bidi="ar_AE"/>
          </w:rPr>
          <w:rPr>
            <w:color w:val="0000EE"/>
            <w:u w:val="single"/>
          </w:rPr>
          <w:t>كولوسي ١: ٢٧</w:t>
        </w:r>
      </w:hyperlink>
      <w:r>
        <w:rPr>
          <w:rtl/>
          <w:cs/>
          <w:lang w:val="ar_AE" w:bidi="ar_AE"/>
        </w:rPr>
        <w:t xml:space="preserve">؛ </w:t>
      </w:r>
      <w:hyperlink r:id="rId142">
        <w:r>
          <w:rPr>
            <w:rtl/>
            <w:cs/>
            <w:lang w:val="ar_AE" w:bidi="ar_AE"/>
          </w:rPr>
          <w:rPr>
            <w:color w:val="0000EE"/>
            <w:u w:val="single"/>
          </w:rPr>
          <w:t>يهوذا ١: ٢٤–٢٥</w:t>
        </w:r>
      </w:hyperlink>
      <w:r>
        <w:rPr>
          <w:rtl/>
          <w:cs/>
          <w:lang w:val="ar_AE" w:bidi="ar_AE"/>
        </w:rPr>
        <w:t>). إن الذين اختارهم سيمجدون أيضًا (</w:t>
      </w:r>
      <w:hyperlink r:id="rId143">
        <w:r>
          <w:rPr>
            <w:rtl/>
            <w:cs/>
            <w:lang w:val="ar_AE" w:bidi="ar_AE"/>
          </w:rPr>
          <w:rPr>
            <w:color w:val="0000EE"/>
            <w:u w:val="single"/>
          </w:rPr>
          <w:t>رومية ٨: ٣٠</w:t>
        </w:r>
      </w:hyperlink>
      <w:r>
        <w:rPr>
          <w:rtl/>
          <w:cs/>
          <w:lang w:val="ar_AE" w:bidi="ar_AE"/>
        </w:rPr>
        <w:t xml:space="preserve">؛ </w:t>
      </w:r>
      <w:hyperlink r:id="rId144">
        <w:r>
          <w:rPr>
            <w:rtl/>
            <w:cs/>
            <w:lang w:val="ar_AE" w:bidi="ar_AE"/>
          </w:rPr>
          <w:rPr>
            <w:color w:val="0000EE"/>
            <w:u w:val="single"/>
          </w:rPr>
          <w:t>٩: ٢٣</w:t>
        </w:r>
      </w:hyperlink>
      <w:r>
        <w:rPr>
          <w:rtl/>
          <w:cs/>
          <w:lang w:val="ar_AE" w:bidi="ar_AE"/>
        </w:rPr>
        <w:t>)؛ وسيشتركون في مجد المسيح (</w:t>
      </w:r>
      <w:hyperlink r:id="rId145">
        <w:r>
          <w:rPr>
            <w:rtl/>
            <w:cs/>
            <w:lang w:val="ar_AE" w:bidi="ar_AE"/>
          </w:rPr>
          <w:rPr>
            <w:color w:val="0000EE"/>
            <w:u w:val="single"/>
          </w:rPr>
          <w:t>كولوسي ٣: ٤</w:t>
        </w:r>
      </w:hyperlink>
      <w:r>
        <w:rPr>
          <w:rtl/>
          <w:cs/>
          <w:lang w:val="ar_AE" w:bidi="ar_AE"/>
        </w:rPr>
        <w:t xml:space="preserve">؛ </w:t>
      </w:r>
      <w:hyperlink r:id="rId146">
        <w:r>
          <w:rPr>
            <w:rtl/>
            <w:cs/>
            <w:lang w:val="ar_AE" w:bidi="ar_AE"/>
          </w:rPr>
          <w:rPr>
            <w:color w:val="0000EE"/>
            <w:u w:val="single"/>
          </w:rPr>
          <w:t>٢ تسالونيكي ٢: ١٤</w:t>
        </w:r>
      </w:hyperlink>
      <w:r>
        <w:rPr>
          <w:rtl/>
          <w:cs/>
          <w:lang w:val="ar_AE" w:bidi="ar_AE"/>
        </w:rPr>
        <w:t xml:space="preserve">؛ </w:t>
      </w:r>
      <w:hyperlink r:id="rId147">
        <w:r>
          <w:rPr>
            <w:rtl/>
            <w:cs/>
            <w:lang w:val="ar_AE" w:bidi="ar_AE"/>
          </w:rPr>
          <w:rPr>
            <w:color w:val="0000EE"/>
            <w:u w:val="single"/>
          </w:rPr>
          <w:t>٢ تيموثاوس ٢: ١٠</w:t>
        </w:r>
      </w:hyperlink>
      <w:r>
        <w:rPr>
          <w:rtl/>
          <w:cs/>
          <w:lang w:val="ar_AE" w:bidi="ar_AE"/>
        </w:rPr>
        <w:t>). إن معاناة هذا العصر لا تُقارن بالمجد العتيد (</w:t>
      </w:r>
      <w:hyperlink r:id="rId148">
        <w:r>
          <w:rPr>
            <w:rtl/>
            <w:cs/>
            <w:lang w:val="ar_AE" w:bidi="ar_AE"/>
          </w:rPr>
          <w:rPr>
            <w:color w:val="0000EE"/>
            <w:u w:val="single"/>
          </w:rPr>
          <w:t>رومية ٨: ١٨</w:t>
        </w:r>
      </w:hyperlink>
      <w:r>
        <w:rPr>
          <w:rtl/>
          <w:cs/>
          <w:lang w:val="ar_AE" w:bidi="ar_AE"/>
        </w:rPr>
        <w:t xml:space="preserve">؛ </w:t>
      </w:r>
      <w:hyperlink r:id="rId149">
        <w:r>
          <w:rPr>
            <w:rtl/>
            <w:cs/>
            <w:lang w:val="ar_AE" w:bidi="ar_AE"/>
          </w:rPr>
          <w:rPr>
            <w:color w:val="0000EE"/>
            <w:u w:val="single"/>
          </w:rPr>
          <w:t>٢ كورنثوس ٤: ١٧</w:t>
        </w:r>
      </w:hyperlink>
      <w:r>
        <w:rPr>
          <w:rtl/>
          <w:cs/>
          <w:lang w:val="ar_AE" w:bidi="ar_AE"/>
        </w:rPr>
        <w:t xml:space="preserve">). إن الخليقة كلها تتوق لرؤية الحرية المجيدة التي لأبناء الله (رومية </w:t>
      </w:r>
      <w:hyperlink r:id="rId150">
        <w:r>
          <w:rPr>
            <w:rtl/>
            <w:cs/>
            <w:lang w:val="ar_AE" w:bidi="ar_AE"/>
          </w:rPr>
          <w:rPr>
            <w:color w:val="0000EE"/>
            <w:u w:val="single"/>
          </w:rPr>
          <w:t>٨: ٢١</w:t>
        </w:r>
      </w:hyperlink>
      <w:r>
        <w:rPr>
          <w:rtl/>
          <w:cs/>
          <w:lang w:val="ar_AE" w:bidi="ar_AE"/>
        </w:rPr>
        <w:t>). رجاء المجد هذا رجاء يقين مما دعى بطرس تأكيد المشاركة فيه الآن (</w:t>
      </w:r>
      <w:hyperlink r:id="rId151">
        <w:r>
          <w:rPr>
            <w:rtl/>
            <w:cs/>
            <w:lang w:val="ar_AE" w:bidi="ar_AE"/>
          </w:rPr>
          <w:rPr>
            <w:color w:val="0000EE"/>
            <w:u w:val="single"/>
          </w:rPr>
          <w:t>١ بطرس ٥: ١</w:t>
        </w:r>
      </w:hyperlink>
      <w:r>
        <w:rPr>
          <w:rtl/>
          <w:cs/>
          <w:lang w:val="ar_AE" w:bidi="ar_AE"/>
        </w:rPr>
        <w:t xml:space="preserve">) بينما يتطلع إلى ذلك المجد الأبدي (آية </w:t>
      </w:r>
      <w:hyperlink r:id="rId152">
        <w:r>
          <w:rPr>
            <w:rtl/>
            <w:cs/>
            <w:lang w:val="ar_AE" w:bidi="ar_AE"/>
          </w:rPr>
          <w:rPr>
            <w:color w:val="0000EE"/>
            <w:u w:val="single"/>
          </w:rPr>
          <w:t>١٠</w:t>
        </w:r>
      </w:hyperlink>
      <w:r>
        <w:rPr>
          <w:rtl/>
          <w:cs/>
          <w:lang w:val="ar_AE" w:bidi="ar_AE"/>
        </w:rPr>
        <w:t>). بصفتها مشاركة في مجد المسيح، فإن الكنيسة مدعوة لتمجيد الله. وَكُلُّ مَنْ عِنْدَهُ هَذَا ٱلرَّجَاءُ بِهِ، يُطَهِّرُ نَفْسَهُ كَمَا هُوَ طَاهِرٌ (</w:t>
      </w:r>
      <w:hyperlink r:id="rId153">
        <w:r>
          <w:rPr>
            <w:rtl/>
            <w:cs/>
            <w:lang w:val="ar_AE" w:bidi="ar_AE"/>
          </w:rPr>
          <w:rPr>
            <w:color w:val="0000EE"/>
            <w:u w:val="single"/>
          </w:rPr>
          <w:t>١ يوحنَّا ٣: 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الافتخار</w:t>
      </w:r>
      <w:r>
        <w:rPr>
          <w:rtl/>
          <w:cs/>
          <w:lang w:val="ar_AE" w:bidi="ar_AE"/>
        </w:rPr>
        <w:t xml:space="preserve">؛ </w:t>
      </w:r>
      <w:r>
        <w:rPr>
          <w:rtl/>
          <w:cs/>
          <w:lang w:val="ar_AE" w:bidi="ar_AE"/>
        </w:rPr>
        <w:t>الله الكائن وكمالاته</w:t>
      </w:r>
      <w:r>
        <w:rPr>
          <w:rtl/>
          <w:cs/>
          <w:lang w:val="ar_AE" w:bidi="ar_AE"/>
        </w:rPr>
        <w:t xml:space="preserve">؛ </w:t>
      </w:r>
      <w:r>
        <w:rPr>
          <w:rtl/>
          <w:cs/>
          <w:lang w:val="ar_AE" w:bidi="ar_AE"/>
        </w:rPr>
        <w:t>عمود النار والسحابة</w:t>
      </w:r>
      <w:r>
        <w:rPr>
          <w:rtl/>
          <w:cs/>
          <w:lang w:val="ar_AE" w:bidi="ar_AE"/>
        </w:rPr>
        <w:t xml:space="preserve">؛ </w:t>
      </w:r>
      <w:r>
        <w:rPr>
          <w:rtl/>
          <w:cs/>
          <w:lang w:val="ar_AE" w:bidi="ar_AE"/>
        </w:rPr>
        <w:t>شكينا</w:t>
      </w:r>
      <w:r>
        <w:rPr>
          <w:rtl/>
          <w:cs/>
          <w:lang w:val="ar_AE" w:bidi="ar_AE"/>
        </w:rPr>
        <w:t xml:space="preserve"> </w:t>
      </w:r>
      <w:r>
        <w:rPr>
          <w:rtl/>
          <w:cs/>
          <w:lang w:val="ar_AE" w:bidi="ar_AE"/>
        </w:rPr>
        <w:t>(السكنى)</w:t>
      </w:r>
      <w:r>
        <w:rPr>
          <w:rtl/>
          <w:cs/>
          <w:lang w:val="ar_AE" w:bidi="ar_AE"/>
        </w:rPr>
        <w:t xml:space="preserve">؛ </w:t>
      </w:r>
      <w:r>
        <w:rPr>
          <w:rtl/>
          <w:cs/>
          <w:lang w:val="ar_AE" w:bidi="ar_AE"/>
        </w:rPr>
        <w:t>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المجدلية، مريم</w:t>
      </w:r>
      <w:r>
        <w:rPr>
          <w:rtl/>
          <w:cs/>
          <w:lang w:val="ar_AE" w:bidi="ar_AE"/>
        </w:rPr>
      </w:r>
    </w:p>
    <w:p>
      <w:pPr>
        <w:bidi/>
      </w:pPr>
      <w:r>
        <w:rPr>
          <w:rtl/>
          <w:cs/>
          <w:lang w:val="ar_AE" w:bidi="ar_AE"/>
        </w:rPr>
      </w:r>
      <w:r>
        <w:rPr>
          <w:rtl/>
          <w:cs/>
          <w:lang w:val="ar_AE" w:bidi="ar_AE"/>
        </w:rPr>
        <w:t>اسم واحدة من عدة مريمات قد تبعن يسوع. كانت مريم هذه أول من رأى المسيح المُقام (</w:t>
      </w:r>
      <w:hyperlink r:id="rId154">
        <w:r>
          <w:rPr>
            <w:rtl/>
            <w:cs/>
            <w:lang w:val="ar_AE" w:bidi="ar_AE"/>
          </w:rPr>
          <w:rPr>
            <w:color w:val="0000EE"/>
            <w:u w:val="single"/>
          </w:rPr>
          <w:t>يوحنا 20:11–18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مريم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المجلس الأعلَى</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 xml:space="preserve">سَّنْهَدْريم.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المجمع</w:t>
      </w:r>
      <w:r>
        <w:rPr>
          <w:rtl/>
          <w:cs/>
          <w:lang w:val="ar_AE" w:bidi="ar_AE"/>
        </w:rPr>
      </w:r>
    </w:p>
    <w:p>
      <w:pPr>
        <w:bidi/>
      </w:pPr>
      <w:r>
        <w:rPr>
          <w:rtl/>
          <w:cs/>
          <w:lang w:val="ar_AE" w:bidi="ar_AE"/>
        </w:rPr>
      </w:r>
      <w:r>
        <w:rPr>
          <w:rtl/>
          <w:cs/>
          <w:lang w:val="ar_AE" w:bidi="ar_AE"/>
        </w:rPr>
        <w:t>نقحرة لكلمة συνάγω سيناجوجاي اليونانية</w:t>
      </w:r>
      <w:r>
        <w:rPr>
          <w:i/>
          <w:rtl/>
          <w:cs/>
          <w:lang w:val="ar_AE" w:bidi="ar_AE"/>
        </w:rPr>
        <w:t xml:space="preserve">، </w:t>
      </w:r>
      <w:r>
        <w:rPr>
          <w:rtl/>
          <w:cs/>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rtl/>
          <w:cs/>
          <w:lang w:val="ar_AE" w:bidi="ar_AE"/>
        </w:rPr>
        <w:t>الأصول والتاريخ المبكر</w:t>
      </w:r>
    </w:p>
    <w:p>
      <w:pPr>
        <w:bidi/>
      </w:pPr>
      <w:r>
        <w:rPr>
          <w:rtl/>
          <w:cs/>
          <w:lang w:val="ar_AE" w:bidi="ar_AE"/>
        </w:rPr>
      </w:r>
      <w:r>
        <w:rPr>
          <w:rtl/>
          <w:cs/>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rtl/>
            <w:cs/>
            <w:lang w:val="ar_AE" w:bidi="ar_AE"/>
          </w:rPr>
          <w:rPr>
            <w:color w:val="0000EE"/>
            <w:u w:val="single"/>
          </w:rPr>
          <w:t>حزقيال ٨: ١</w:t>
        </w:r>
      </w:hyperlink>
      <w:r>
        <w:rPr>
          <w:rtl/>
          <w:cs/>
          <w:lang w:val="ar_AE" w:bidi="ar_AE"/>
        </w:rPr>
        <w:t xml:space="preserve">؛ </w:t>
      </w:r>
      <w:hyperlink r:id="rId156">
        <w:r>
          <w:rPr>
            <w:rtl/>
            <w:cs/>
            <w:lang w:val="ar_AE" w:bidi="ar_AE"/>
          </w:rPr>
          <w:rPr>
            <w:color w:val="0000EE"/>
            <w:u w:val="single"/>
          </w:rPr>
          <w:t>١٤: ١</w:t>
        </w:r>
      </w:hyperlink>
      <w:r>
        <w:rPr>
          <w:rtl/>
          <w:cs/>
          <w:lang w:val="ar_AE" w:bidi="ar_AE"/>
        </w:rPr>
        <w:t xml:space="preserve">؛ </w:t>
      </w:r>
      <w:hyperlink r:id="rId157">
        <w:r>
          <w:rPr>
            <w:rtl/>
            <w:cs/>
            <w:lang w:val="ar_AE" w:bidi="ar_AE"/>
          </w:rPr>
          <w:rPr>
            <w:color w:val="0000EE"/>
            <w:u w:val="single"/>
          </w:rPr>
          <w:t>٢٠: ١</w:t>
        </w:r>
      </w:hyperlink>
      <w:r>
        <w:rPr>
          <w:rtl/>
          <w:cs/>
          <w:lang w:val="ar_AE" w:bidi="ar_AE"/>
        </w:rPr>
        <w:t xml:space="preserve">). مع ذلك، لا يوجد أي دليل إيجابي على المجامع الفعلية في هذه المرحلة المبكرة. في </w:t>
      </w:r>
      <w:hyperlink r:id="rId158">
        <w:r>
          <w:rPr>
            <w:rtl/>
            <w:cs/>
            <w:lang w:val="ar_AE" w:bidi="ar_AE"/>
          </w:rPr>
          <w:rPr>
            <w:color w:val="0000EE"/>
            <w:u w:val="single"/>
          </w:rPr>
          <w:t>نحميا ٨: ١–٨</w:t>
        </w:r>
      </w:hyperlink>
      <w:r>
        <w:rPr>
          <w:rtl/>
          <w:cs/>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rtl/>
          <w:cs/>
          <w:lang w:val="ar_AE" w:bidi="ar_AE"/>
        </w:rPr>
        <w:t>المجامع في زمن العهد الجديد</w:t>
      </w:r>
    </w:p>
    <w:p>
      <w:pPr>
        <w:bidi/>
      </w:pPr>
      <w:r>
        <w:rPr>
          <w:rtl/>
          <w:cs/>
          <w:lang w:val="ar_AE" w:bidi="ar_AE"/>
        </w:rPr>
      </w:r>
      <w:r>
        <w:rPr>
          <w:rtl/>
          <w:cs/>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rtl/>
            <w:cs/>
            <w:lang w:val="ar_AE" w:bidi="ar_AE"/>
          </w:rPr>
          <w:rPr>
            <w:color w:val="0000EE"/>
            <w:u w:val="single"/>
          </w:rPr>
          <w:t>متَّى ٤: ٢٣</w:t>
        </w:r>
      </w:hyperlink>
      <w:r>
        <w:rPr>
          <w:rtl/>
          <w:cs/>
          <w:lang w:val="ar_AE" w:bidi="ar_AE"/>
        </w:rPr>
        <w:t xml:space="preserve">؛ </w:t>
      </w:r>
      <w:hyperlink r:id="rId160">
        <w:r>
          <w:rPr>
            <w:rtl/>
            <w:cs/>
            <w:lang w:val="ar_AE" w:bidi="ar_AE"/>
          </w:rPr>
          <w:rPr>
            <w:color w:val="0000EE"/>
            <w:u w:val="single"/>
          </w:rPr>
          <w:t>٩: ٣٥</w:t>
        </w:r>
      </w:hyperlink>
      <w:r>
        <w:rPr>
          <w:rtl/>
          <w:cs/>
          <w:lang w:val="ar_AE" w:bidi="ar_AE"/>
        </w:rPr>
        <w:t xml:space="preserve">)، خاصة أثناء خدمته في الجليل، لكن على الأرجح في اليهوديَّة أيضًا. في </w:t>
      </w:r>
      <w:hyperlink r:id="rId161">
        <w:r>
          <w:rPr>
            <w:rtl/>
            <w:cs/>
            <w:lang w:val="ar_AE" w:bidi="ar_AE"/>
          </w:rPr>
          <w:rPr>
            <w:color w:val="0000EE"/>
            <w:u w:val="single"/>
          </w:rPr>
          <w:t>يوحنَّا ١٨: ٢٠</w:t>
        </w:r>
      </w:hyperlink>
      <w:r>
        <w:rPr>
          <w:rtl/>
          <w:cs/>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rtl/>
          <w:cs/>
          <w:lang w:val="ar_AE" w:bidi="ar_AE"/>
        </w:rPr>
      </w:r>
      <w:r>
        <w:rPr>
          <w:rtl/>
          <w:cs/>
          <w:lang w:val="ar_AE" w:bidi="ar_AE"/>
        </w:rPr>
        <w:t>تُشير أعمال الرُّسُل إلى المجامع في أورشليم (</w:t>
      </w:r>
      <w:hyperlink r:id="rId162">
        <w:r>
          <w:rPr>
            <w:rtl/>
            <w:cs/>
            <w:lang w:val="ar_AE" w:bidi="ar_AE"/>
          </w:rPr>
          <w:rPr>
            <w:color w:val="0000EE"/>
            <w:u w:val="single"/>
          </w:rPr>
          <w:t>أعمال الرُّسُل ٦: ٩</w:t>
        </w:r>
      </w:hyperlink>
      <w:r>
        <w:rPr>
          <w:rtl/>
          <w:cs/>
          <w:lang w:val="ar_AE" w:bidi="ar_AE"/>
        </w:rPr>
        <w:t>)، ودمشق (</w:t>
      </w:r>
      <w:hyperlink r:id="rId163">
        <w:r>
          <w:rPr>
            <w:rtl/>
            <w:cs/>
            <w:lang w:val="ar_AE" w:bidi="ar_AE"/>
          </w:rPr>
          <w:rPr>
            <w:color w:val="0000EE"/>
            <w:u w:val="single"/>
          </w:rPr>
          <w:t>٩: ٢</w:t>
        </w:r>
      </w:hyperlink>
      <w:r>
        <w:rPr>
          <w:rtl/>
          <w:cs/>
          <w:lang w:val="ar_AE" w:bidi="ar_AE"/>
        </w:rPr>
        <w:t>)، وقبرص (</w:t>
      </w:r>
      <w:hyperlink r:id="rId164">
        <w:r>
          <w:rPr>
            <w:rtl/>
            <w:cs/>
            <w:lang w:val="ar_AE" w:bidi="ar_AE"/>
          </w:rPr>
          <w:rPr>
            <w:color w:val="0000EE"/>
            <w:u w:val="single"/>
          </w:rPr>
          <w:t>١٣: ٥</w:t>
        </w:r>
      </w:hyperlink>
      <w:r>
        <w:rPr>
          <w:rtl/>
          <w:cs/>
          <w:lang w:val="ar_AE" w:bidi="ar_AE"/>
        </w:rPr>
        <w:t>)، ومقاطعة غلاطية الرومانية (</w:t>
      </w:r>
      <w:hyperlink r:id="rId165">
        <w:r>
          <w:rPr>
            <w:rtl/>
            <w:cs/>
            <w:lang w:val="ar_AE" w:bidi="ar_AE"/>
          </w:rPr>
          <w:rPr>
            <w:color w:val="0000EE"/>
            <w:u w:val="single"/>
          </w:rPr>
          <w:t>١٣: ١٤</w:t>
        </w:r>
      </w:hyperlink>
      <w:r>
        <w:rPr>
          <w:rtl/>
          <w:cs/>
          <w:lang w:val="ar_AE" w:bidi="ar_AE"/>
        </w:rPr>
        <w:t xml:space="preserve">؛ </w:t>
      </w:r>
      <w:hyperlink r:id="rId166">
        <w:r>
          <w:rPr>
            <w:rtl/>
            <w:cs/>
            <w:lang w:val="ar_AE" w:bidi="ar_AE"/>
          </w:rPr>
          <w:rPr>
            <w:color w:val="0000EE"/>
            <w:u w:val="single"/>
          </w:rPr>
          <w:t>١٤: ١</w:t>
        </w:r>
      </w:hyperlink>
      <w:r>
        <w:rPr>
          <w:rtl/>
          <w:cs/>
          <w:lang w:val="ar_AE" w:bidi="ar_AE"/>
        </w:rPr>
        <w:t>)، ومقدونية واليونان (</w:t>
      </w:r>
      <w:hyperlink r:id="rId167">
        <w:r>
          <w:rPr>
            <w:rtl/>
            <w:cs/>
            <w:lang w:val="ar_AE" w:bidi="ar_AE"/>
          </w:rPr>
          <w:rPr>
            <w:color w:val="0000EE"/>
            <w:u w:val="single"/>
          </w:rPr>
          <w:t>١٧: ١، ١٠، ١٧</w:t>
        </w:r>
      </w:hyperlink>
      <w:r>
        <w:rPr>
          <w:rtl/>
          <w:cs/>
          <w:lang w:val="ar_AE" w:bidi="ar_AE"/>
        </w:rPr>
        <w:t xml:space="preserve">؛ </w:t>
      </w:r>
      <w:hyperlink r:id="rId168">
        <w:r>
          <w:rPr>
            <w:rtl/>
            <w:cs/>
            <w:lang w:val="ar_AE" w:bidi="ar_AE"/>
          </w:rPr>
          <w:rPr>
            <w:color w:val="0000EE"/>
            <w:u w:val="single"/>
          </w:rPr>
          <w:t>١٨: ٤</w:t>
        </w:r>
      </w:hyperlink>
      <w:r>
        <w:rPr>
          <w:rtl/>
          <w:cs/>
          <w:lang w:val="ar_AE" w:bidi="ar_AE"/>
        </w:rPr>
        <w:t>)، وأَفْسُس في مقاطعة آسيا الرومانية (</w:t>
      </w:r>
      <w:hyperlink r:id="rId169">
        <w:r>
          <w:rPr>
            <w:rtl/>
            <w:cs/>
            <w:lang w:val="ar_AE" w:bidi="ar_AE"/>
          </w:rPr>
          <w:rPr>
            <w:color w:val="0000EE"/>
            <w:u w:val="single"/>
          </w:rPr>
          <w:t>١٩: ٨</w:t>
        </w:r>
      </w:hyperlink>
      <w:r>
        <w:rPr>
          <w:rtl/>
          <w:cs/>
          <w:lang w:val="ar_AE" w:bidi="ar_AE"/>
        </w:rPr>
        <w:t>). كان بولس من عادته أن يذهب مباشرةً إلى المجمع وأن يكرز هناك ما دام مُنِح الحرية للقيام بذلك.</w:t>
      </w:r>
    </w:p>
    <w:p>
      <w:pPr>
        <w:pStyle w:val="Heading3"/>
        <w:bidi/>
      </w:pPr>
      <w:r>
        <w:rPr>
          <w:rtl/>
          <w:cs/>
          <w:lang w:val="ar_AE" w:bidi="ar_AE"/>
        </w:rPr>
        <w:t>عبادة المجمع</w:t>
      </w:r>
    </w:p>
    <w:p>
      <w:pPr>
        <w:bidi/>
      </w:pPr>
      <w:r>
        <w:rPr>
          <w:rtl/>
          <w:cs/>
          <w:lang w:val="ar_AE" w:bidi="ar_AE"/>
        </w:rPr>
      </w:r>
      <w:r>
        <w:rPr>
          <w:rtl/>
          <w:cs/>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rtl/>
            <w:cs/>
            <w:lang w:val="ar_AE" w:bidi="ar_AE"/>
          </w:rPr>
          <w:rPr>
            <w:color w:val="0000EE"/>
            <w:u w:val="single"/>
          </w:rPr>
          <w:t>لوقا ٤: ١٦–٢٢</w:t>
        </w:r>
      </w:hyperlink>
      <w:r>
        <w:rPr>
          <w:rtl/>
          <w:cs/>
          <w:lang w:val="ar_AE" w:bidi="ar_AE"/>
        </w:rPr>
        <w:t xml:space="preserve">). تَصف المَشَنَاه نمط الخدمة في المجمع: إقرار (قانون) الإيمان، الشيما (الذي تضمَّن تلاوة </w:t>
      </w:r>
      <w:hyperlink r:id="rId171">
        <w:r>
          <w:rPr>
            <w:rtl/>
            <w:cs/>
            <w:lang w:val="ar_AE" w:bidi="ar_AE"/>
          </w:rPr>
          <w:rPr>
            <w:color w:val="0000EE"/>
            <w:u w:val="single"/>
          </w:rPr>
          <w:t>تثنية ٦: ٤–٩</w:t>
        </w:r>
      </w:hyperlink>
      <w:r>
        <w:rPr>
          <w:rtl/>
          <w:cs/>
          <w:lang w:val="ar_AE" w:bidi="ar_AE"/>
        </w:rPr>
        <w:t xml:space="preserve">؛ </w:t>
      </w:r>
      <w:hyperlink r:id="rId172">
        <w:r>
          <w:rPr>
            <w:rtl/>
            <w:cs/>
            <w:lang w:val="ar_AE" w:bidi="ar_AE"/>
          </w:rPr>
          <w:rPr>
            <w:color w:val="0000EE"/>
            <w:u w:val="single"/>
          </w:rPr>
          <w:t>١١: ١٣–٢١</w:t>
        </w:r>
      </w:hyperlink>
      <w:r>
        <w:rPr>
          <w:rtl/>
          <w:cs/>
          <w:lang w:val="ar_AE" w:bidi="ar_AE"/>
        </w:rPr>
        <w:t xml:space="preserve">؛ </w:t>
      </w:r>
      <w:hyperlink r:id="rId173">
        <w:r>
          <w:rPr>
            <w:rtl/>
            <w:cs/>
            <w:lang w:val="ar_AE" w:bidi="ar_AE"/>
          </w:rPr>
          <w:rPr>
            <w:color w:val="0000EE"/>
            <w:u w:val="single"/>
          </w:rPr>
          <w:t>عدد ١٥: ٣٧–٤١</w:t>
        </w:r>
      </w:hyperlink>
      <w:r>
        <w:rPr>
          <w:rtl/>
          <w:cs/>
          <w:lang w:val="ar_AE" w:bidi="ar_AE"/>
        </w:rPr>
        <w:t xml:space="preserve">)؛ والصلاة (مثل التطويبات الثماني عشرة)؛ قراءة الكتاب المُقدَّس (كانت قراءة الناموس أساسية، انظر </w:t>
      </w:r>
      <w:hyperlink r:id="rId174">
        <w:r>
          <w:rPr>
            <w:rtl/>
            <w:cs/>
            <w:lang w:val="ar_AE" w:bidi="ar_AE"/>
          </w:rPr>
          <w:rPr>
            <w:color w:val="0000EE"/>
            <w:u w:val="single"/>
          </w:rPr>
          <w:t>أعمال الرُّسُل ١٥: ٢١</w:t>
        </w:r>
      </w:hyperlink>
      <w:r>
        <w:rPr>
          <w:rtl/>
          <w:cs/>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rtl/>
          <w:cs/>
          <w:lang w:val="ar_AE" w:bidi="ar_AE"/>
        </w:rPr>
        <w:t>المهام القضائية</w:t>
      </w:r>
    </w:p>
    <w:p>
      <w:pPr>
        <w:bidi/>
      </w:pPr>
      <w:r>
        <w:rPr>
          <w:rtl/>
          <w:cs/>
          <w:lang w:val="ar_AE" w:bidi="ar_AE"/>
        </w:rPr>
      </w:r>
      <w:r>
        <w:rPr>
          <w:rtl/>
          <w:cs/>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rtl/>
            <w:cs/>
            <w:lang w:val="ar_AE" w:bidi="ar_AE"/>
          </w:rPr>
          <w:rPr>
            <w:color w:val="0000EE"/>
            <w:u w:val="single"/>
          </w:rPr>
          <w:t>يوحنا 9: 22، 34–35</w:t>
        </w:r>
      </w:hyperlink>
      <w:r>
        <w:rPr>
          <w:rtl/>
          <w:cs/>
          <w:lang w:val="ar_AE" w:bidi="ar_AE"/>
        </w:rPr>
        <w:t xml:space="preserve">؛ </w:t>
      </w:r>
      <w:hyperlink r:id="rId176">
        <w:r>
          <w:rPr>
            <w:rtl/>
            <w:cs/>
            <w:lang w:val="ar_AE" w:bidi="ar_AE"/>
          </w:rPr>
          <w:rPr>
            <w:color w:val="0000EE"/>
            <w:u w:val="single"/>
          </w:rPr>
          <w:t>12: 42</w:t>
        </w:r>
      </w:hyperlink>
      <w:r>
        <w:rPr>
          <w:rtl/>
          <w:cs/>
          <w:lang w:val="ar_AE" w:bidi="ar_AE"/>
        </w:rPr>
        <w:t>) أو يجلدوه. نبَّه الرب يسوع تلاميذه من أن يكونوا مُستَعدين لمواجهة أي من الاحتمالين (</w:t>
      </w:r>
      <w:hyperlink r:id="rId177">
        <w:r>
          <w:rPr>
            <w:rtl/>
            <w:cs/>
            <w:lang w:val="ar_AE" w:bidi="ar_AE"/>
          </w:rPr>
          <w:rPr>
            <w:color w:val="0000EE"/>
            <w:u w:val="single"/>
          </w:rPr>
          <w:t>متى ١٠: ١٧</w:t>
        </w:r>
      </w:hyperlink>
      <w:r>
        <w:rPr>
          <w:rtl/>
          <w:cs/>
          <w:lang w:val="ar_AE" w:bidi="ar_AE"/>
        </w:rPr>
        <w:t xml:space="preserve">؛ </w:t>
      </w:r>
      <w:hyperlink r:id="rId178">
        <w:r>
          <w:rPr>
            <w:rtl/>
            <w:cs/>
            <w:lang w:val="ar_AE" w:bidi="ar_AE"/>
          </w:rPr>
          <w:rPr>
            <w:color w:val="0000EE"/>
            <w:u w:val="single"/>
          </w:rPr>
          <w:t>يوحنَّا ١٦: ٢</w:t>
        </w:r>
      </w:hyperlink>
      <w:r>
        <w:rPr>
          <w:rtl/>
          <w:cs/>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rtl/>
            <w:cs/>
            <w:lang w:val="ar_AE" w:bidi="ar_AE"/>
          </w:rPr>
          <w:rPr>
            <w:color w:val="0000EE"/>
            <w:u w:val="single"/>
          </w:rPr>
          <w:t>أعمال الرُّسُل ٩: ٢</w:t>
        </w:r>
      </w:hyperlink>
      <w:r>
        <w:rPr>
          <w:rtl/>
          <w:cs/>
          <w:lang w:val="ar_AE" w:bidi="ar_AE"/>
        </w:rPr>
        <w:t xml:space="preserve">). في </w:t>
      </w:r>
      <w:hyperlink r:id="rId179">
        <w:r>
          <w:rPr>
            <w:rtl/>
            <w:cs/>
            <w:lang w:val="ar_AE" w:bidi="ar_AE"/>
          </w:rPr>
          <w:rPr>
            <w:color w:val="0000EE"/>
            <w:u w:val="single"/>
          </w:rPr>
          <w:t>أعمال الرُّسُل ٢٢: ١٩</w:t>
        </w:r>
      </w:hyperlink>
      <w:r>
        <w:rPr>
          <w:rtl/>
          <w:cs/>
          <w:lang w:val="ar_AE" w:bidi="ar_AE"/>
        </w:rPr>
        <w:t>، يتحدَّث عن التسببه في ضربهم وسَجنهم. تَلَقَّى بولس نفسه الجَلْدَ 39 جلدة في المجامع (</w:t>
      </w:r>
      <w:hyperlink r:id="rId180">
        <w:r>
          <w:rPr>
            <w:rtl/>
            <w:cs/>
            <w:lang w:val="ar_AE" w:bidi="ar_AE"/>
          </w:rPr>
          <w:rPr>
            <w:color w:val="0000EE"/>
            <w:u w:val="single"/>
          </w:rPr>
          <w:t>2 كورنثوس 11: 24</w:t>
        </w:r>
      </w:hyperlink>
      <w:r>
        <w:rPr>
          <w:rtl/>
          <w:cs/>
          <w:lang w:val="ar_AE" w:bidi="ar_AE"/>
        </w:rPr>
        <w:t>).</w:t>
      </w:r>
    </w:p>
    <w:p>
      <w:pPr>
        <w:pStyle w:val="Heading3"/>
        <w:bidi/>
      </w:pPr>
      <w:r>
        <w:rPr>
          <w:rtl/>
          <w:cs/>
          <w:lang w:val="ar_AE" w:bidi="ar_AE"/>
        </w:rPr>
        <w:t>تعليم الشريعة</w:t>
      </w:r>
    </w:p>
    <w:p>
      <w:pPr>
        <w:bidi/>
      </w:pPr>
      <w:r>
        <w:rPr>
          <w:rtl/>
          <w:cs/>
          <w:lang w:val="ar_AE" w:bidi="ar_AE"/>
        </w:rPr>
      </w:r>
      <w:r>
        <w:rPr>
          <w:rtl/>
          <w:cs/>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rtl/>
          <w:cs/>
          <w:lang w:val="ar_AE" w:bidi="ar_AE"/>
        </w:rPr>
        <w:t>التنظيم</w:t>
      </w:r>
    </w:p>
    <w:p>
      <w:pPr>
        <w:bidi/>
      </w:pPr>
      <w:r>
        <w:rPr>
          <w:rtl/>
          <w:cs/>
          <w:lang w:val="ar_AE" w:bidi="ar_AE"/>
        </w:rPr>
      </w:r>
      <w:r>
        <w:rPr>
          <w:rtl/>
          <w:cs/>
          <w:lang w:val="ar_AE" w:bidi="ar_AE"/>
        </w:rPr>
        <w:t xml:space="preserve">يشير العهد الجديد (على سبيل المثال، </w:t>
      </w:r>
      <w:hyperlink r:id="rId181">
        <w:r>
          <w:rPr>
            <w:rtl/>
            <w:cs/>
            <w:lang w:val="ar_AE" w:bidi="ar_AE"/>
          </w:rPr>
          <w:rPr>
            <w:color w:val="0000EE"/>
            <w:u w:val="single"/>
          </w:rPr>
          <w:t>مرقس ٥: ٢٢</w:t>
        </w:r>
      </w:hyperlink>
      <w:r>
        <w:rPr>
          <w:rtl/>
          <w:cs/>
          <w:lang w:val="ar_AE" w:bidi="ar_AE"/>
        </w:rPr>
        <w:t xml:space="preserve">؛ </w:t>
      </w:r>
      <w:hyperlink r:id="rId182">
        <w:r>
          <w:rPr>
            <w:rtl/>
            <w:cs/>
            <w:lang w:val="ar_AE" w:bidi="ar_AE"/>
          </w:rPr>
          <w:rPr>
            <w:color w:val="0000EE"/>
            <w:u w:val="single"/>
          </w:rPr>
          <w:t>لوقا ١٣: ١٤</w:t>
        </w:r>
      </w:hyperlink>
      <w:r>
        <w:rPr>
          <w:rtl/>
          <w:cs/>
          <w:lang w:val="ar_AE" w:bidi="ar_AE"/>
        </w:rPr>
        <w:t xml:space="preserve">؛ </w:t>
      </w:r>
      <w:hyperlink r:id="rId183">
        <w:r>
          <w:rPr>
            <w:rtl/>
            <w:cs/>
            <w:lang w:val="ar_AE" w:bidi="ar_AE"/>
          </w:rPr>
          <w:rPr>
            <w:color w:val="0000EE"/>
            <w:u w:val="single"/>
          </w:rPr>
          <w:t>أعمال الرُّسُل ١٨: ٨، ١٧</w:t>
        </w:r>
      </w:hyperlink>
      <w:r>
        <w:rPr>
          <w:rtl/>
          <w:cs/>
          <w:lang w:val="ar_AE" w:bidi="ar_AE"/>
        </w:rPr>
        <w:t>) إلى منصبين تحديدًا في المجمع: "رئيس المجمع"، الذي كان مسؤولاً عن النظام وعن اختيار قارئ الكتاب المقدس؛ ومَن يُرافقه (</w:t>
      </w:r>
      <w:hyperlink r:id="rId184">
        <w:r>
          <w:rPr>
            <w:rtl/>
            <w:cs/>
            <w:lang w:val="ar_AE" w:bidi="ar_AE"/>
          </w:rPr>
          <w:rPr>
            <w:color w:val="0000EE"/>
            <w:u w:val="single"/>
          </w:rPr>
          <w:t>لوقا ٤: ٢٠</w:t>
        </w:r>
      </w:hyperlink>
      <w:r>
        <w:rPr>
          <w:rtl/>
          <w:cs/>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rtl/>
          <w:cs/>
          <w:lang w:val="ar_AE" w:bidi="ar_AE"/>
        </w:rPr>
        <w:t>عمارة المجمع</w:t>
      </w:r>
    </w:p>
    <w:p>
      <w:pPr>
        <w:bidi/>
      </w:pPr>
      <w:r>
        <w:rPr>
          <w:rtl/>
          <w:cs/>
          <w:lang w:val="ar_AE" w:bidi="ar_AE"/>
        </w:rPr>
      </w:r>
      <w:r>
        <w:rPr>
          <w:rtl/>
          <w:cs/>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rtl/>
            <w:cs/>
            <w:lang w:val="ar_AE" w:bidi="ar_AE"/>
          </w:rPr>
          <w:rPr>
            <w:color w:val="0000EE"/>
            <w:u w:val="single"/>
          </w:rPr>
          <w:t>مرقس ١٢: ٣٩</w:t>
        </w:r>
      </w:hyperlink>
      <w:r>
        <w:rPr>
          <w:rtl/>
          <w:cs/>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رئيس 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المجيء الثاني- الباروسيا*</w:t>
      </w:r>
      <w:r>
        <w:rPr>
          <w:rtl/>
          <w:cs/>
          <w:lang w:val="ar_AE" w:bidi="ar_AE"/>
        </w:rPr>
      </w:r>
    </w:p>
    <w:p>
      <w:pPr>
        <w:bidi/>
      </w:pPr>
      <w:r>
        <w:rPr>
          <w:rtl/>
          <w:cs/>
          <w:lang w:val="ar_AE" w:bidi="ar_AE"/>
        </w:rPr>
      </w:r>
      <w:r>
        <w:rPr>
          <w:rtl/>
          <w:cs/>
          <w:lang w:val="ar_AE" w:bidi="ar_AE"/>
        </w:rPr>
        <w:t>التَّرْجَمَة الصوتية</w:t>
      </w:r>
      <w:r>
        <w:rPr>
          <w:b/>
          <w:rtl/>
          <w:cs/>
          <w:lang w:val="ar_AE" w:bidi="ar_AE"/>
        </w:rPr>
        <w:t xml:space="preserve"> </w:t>
      </w:r>
      <w:r>
        <w:rPr>
          <w:rtl/>
          <w:cs/>
          <w:lang w:val="ar_AE" w:bidi="ar_AE"/>
        </w:rPr>
        <w:t>لكلمة يونانية تعني "الحضور"، "الوصول"، "الظهور"، أو "المجيء". غير أنها تُستخدم غالبًا بالإشارة إلى الأشخاص (</w:t>
      </w:r>
      <w:hyperlink r:id="rId186">
        <w:r>
          <w:rPr>
            <w:rtl/>
            <w:cs/>
            <w:lang w:val="ar_AE" w:bidi="ar_AE"/>
          </w:rPr>
          <w:rPr>
            <w:color w:val="0000EE"/>
            <w:u w:val="single"/>
          </w:rPr>
          <w:t>1كورنثوس 16:17؛</w:t>
        </w:r>
      </w:hyperlink>
      <w:r>
        <w:rPr>
          <w:rtl/>
          <w:cs/>
          <w:lang w:val="ar_AE" w:bidi="ar_AE"/>
        </w:rPr>
        <w:t xml:space="preserve"> </w:t>
      </w:r>
      <w:hyperlink r:id="rId187">
        <w:r>
          <w:rPr>
            <w:rtl/>
            <w:cs/>
            <w:lang w:val="ar_AE" w:bidi="ar_AE"/>
          </w:rPr>
          <w:rPr>
            <w:color w:val="0000EE"/>
            <w:u w:val="single"/>
          </w:rPr>
          <w:t>2كورنثوس 7:6؛</w:t>
        </w:r>
      </w:hyperlink>
      <w:r>
        <w:rPr>
          <w:rtl/>
          <w:cs/>
          <w:lang w:val="ar_AE" w:bidi="ar_AE"/>
        </w:rPr>
        <w:t xml:space="preserve"> </w:t>
      </w:r>
      <w:hyperlink r:id="rId188">
        <w:r>
          <w:rPr>
            <w:rtl/>
            <w:cs/>
            <w:lang w:val="ar_AE" w:bidi="ar_AE"/>
          </w:rPr>
          <w:rPr>
            <w:color w:val="0000EE"/>
            <w:u w:val="single"/>
          </w:rPr>
          <w:t>10:10؛</w:t>
        </w:r>
      </w:hyperlink>
      <w:r>
        <w:rPr>
          <w:rtl/>
          <w:cs/>
          <w:lang w:val="ar_AE" w:bidi="ar_AE"/>
        </w:rPr>
        <w:t xml:space="preserve"> </w:t>
      </w:r>
      <w:hyperlink r:id="rId189">
        <w:r>
          <w:rPr>
            <w:rtl/>
            <w:cs/>
            <w:lang w:val="ar_AE" w:bidi="ar_AE"/>
          </w:rPr>
          <w:rPr>
            <w:color w:val="0000EE"/>
            <w:u w:val="single"/>
          </w:rPr>
          <w:t>فيلبي 1:26؛</w:t>
        </w:r>
      </w:hyperlink>
      <w:r>
        <w:rPr>
          <w:rtl/>
          <w:cs/>
          <w:lang w:val="ar_AE" w:bidi="ar_AE"/>
        </w:rPr>
        <w:t xml:space="preserve"> </w:t>
      </w:r>
      <w:hyperlink r:id="rId190">
        <w:r>
          <w:rPr>
            <w:rtl/>
            <w:cs/>
            <w:lang w:val="ar_AE" w:bidi="ar_AE"/>
          </w:rPr>
          <w:rPr>
            <w:color w:val="0000EE"/>
            <w:u w:val="single"/>
          </w:rPr>
          <w:t>2:12</w:t>
        </w:r>
      </w:hyperlink>
      <w:r>
        <w:rPr>
          <w:rtl/>
          <w:cs/>
          <w:lang w:val="ar_AE" w:bidi="ar_AE"/>
        </w:rPr>
        <w:t>) ومرة واحدة لتشير إلى المسيح الدجال (</w:t>
      </w:r>
      <w:hyperlink r:id="rId191">
        <w:r>
          <w:rPr>
            <w:rtl/>
            <w:cs/>
            <w:lang w:val="ar_AE" w:bidi="ar_AE"/>
          </w:rPr>
          <w:rPr>
            <w:color w:val="0000EE"/>
            <w:u w:val="single"/>
          </w:rPr>
          <w:t>2تسالونيكي 2:9</w:t>
        </w:r>
      </w:hyperlink>
      <w:r>
        <w:rPr>
          <w:rtl/>
          <w:cs/>
          <w:lang w:val="ar_AE" w:bidi="ar_AE"/>
        </w:rPr>
        <w:t>)، تُستخدم الكلمة مرارًا لتشير إلى المسيح (</w:t>
      </w:r>
      <w:hyperlink r:id="rId192">
        <w:r>
          <w:rPr>
            <w:rtl/>
            <w:cs/>
            <w:lang w:val="ar_AE" w:bidi="ar_AE"/>
          </w:rPr>
          <w:rPr>
            <w:color w:val="0000EE"/>
            <w:u w:val="single"/>
          </w:rPr>
          <w:t>متى 24:3، 27، 37–39؛</w:t>
        </w:r>
      </w:hyperlink>
      <w:r>
        <w:rPr>
          <w:rtl/>
          <w:cs/>
          <w:lang w:val="ar_AE" w:bidi="ar_AE"/>
        </w:rPr>
        <w:t xml:space="preserve"> </w:t>
      </w:r>
      <w:hyperlink r:id="rId193">
        <w:r>
          <w:rPr>
            <w:rtl/>
            <w:cs/>
            <w:lang w:val="ar_AE" w:bidi="ar_AE"/>
          </w:rPr>
          <w:rPr>
            <w:color w:val="0000EE"/>
            <w:u w:val="single"/>
          </w:rPr>
          <w:t>1كورنثوس 15:23؛</w:t>
        </w:r>
      </w:hyperlink>
      <w:r>
        <w:rPr>
          <w:rtl/>
          <w:cs/>
          <w:lang w:val="ar_AE" w:bidi="ar_AE"/>
        </w:rPr>
        <w:t xml:space="preserve"> </w:t>
      </w:r>
      <w:hyperlink r:id="rId194">
        <w:r>
          <w:rPr>
            <w:rtl/>
            <w:cs/>
            <w:lang w:val="ar_AE" w:bidi="ar_AE"/>
          </w:rPr>
          <w:rPr>
            <w:color w:val="0000EE"/>
            <w:u w:val="single"/>
          </w:rPr>
          <w:t>1تسالونيكي 2:19؛</w:t>
        </w:r>
      </w:hyperlink>
      <w:r>
        <w:rPr>
          <w:rtl/>
          <w:cs/>
          <w:lang w:val="ar_AE" w:bidi="ar_AE"/>
        </w:rPr>
        <w:t xml:space="preserve"> </w:t>
      </w:r>
      <w:hyperlink r:id="rId195">
        <w:r>
          <w:rPr>
            <w:rtl/>
            <w:cs/>
            <w:lang w:val="ar_AE" w:bidi="ar_AE"/>
          </w:rPr>
          <w:rPr>
            <w:color w:val="0000EE"/>
            <w:u w:val="single"/>
          </w:rPr>
          <w:t>3:13؛</w:t>
        </w:r>
      </w:hyperlink>
      <w:r>
        <w:rPr>
          <w:rtl/>
          <w:cs/>
          <w:lang w:val="ar_AE" w:bidi="ar_AE"/>
        </w:rPr>
        <w:t xml:space="preserve"> </w:t>
      </w:r>
      <w:hyperlink r:id="rId196">
        <w:r>
          <w:rPr>
            <w:rtl/>
            <w:cs/>
            <w:lang w:val="ar_AE" w:bidi="ar_AE"/>
          </w:rPr>
          <w:rPr>
            <w:color w:val="0000EE"/>
            <w:u w:val="single"/>
          </w:rPr>
          <w:t>4:15؛</w:t>
        </w:r>
      </w:hyperlink>
      <w:r>
        <w:rPr>
          <w:rtl/>
          <w:cs/>
          <w:lang w:val="ar_AE" w:bidi="ar_AE"/>
        </w:rPr>
        <w:t xml:space="preserve"> </w:t>
      </w:r>
      <w:hyperlink r:id="rId197">
        <w:r>
          <w:rPr>
            <w:rtl/>
            <w:cs/>
            <w:lang w:val="ar_AE" w:bidi="ar_AE"/>
          </w:rPr>
          <w:rPr>
            <w:color w:val="0000EE"/>
            <w:u w:val="single"/>
          </w:rPr>
          <w:t>5:23؛</w:t>
        </w:r>
      </w:hyperlink>
      <w:r>
        <w:rPr>
          <w:rtl/>
          <w:cs/>
          <w:lang w:val="ar_AE" w:bidi="ar_AE"/>
        </w:rPr>
        <w:t xml:space="preserve"> </w:t>
      </w:r>
      <w:hyperlink r:id="rId198">
        <w:r>
          <w:rPr>
            <w:rtl/>
            <w:cs/>
            <w:lang w:val="ar_AE" w:bidi="ar_AE"/>
          </w:rPr>
          <w:rPr>
            <w:color w:val="0000EE"/>
            <w:u w:val="single"/>
          </w:rPr>
          <w:t>2تسالونيكي 2:1، 8</w:t>
        </w:r>
      </w:hyperlink>
      <w:r>
        <w:rPr>
          <w:rtl/>
          <w:cs/>
          <w:lang w:val="ar_AE" w:bidi="ar_AE"/>
        </w:rPr>
        <w:t>). وبذلك، أصبحت الباروسيا تشير إلى المجيء الثاني للمسيح في نهاية الزمان.</w:t>
      </w:r>
    </w:p>
    <w:p>
      <w:pPr>
        <w:bidi/>
      </w:pPr>
      <w:r>
        <w:rPr>
          <w:rtl/>
          <w:cs/>
          <w:lang w:val="ar_AE" w:bidi="ar_AE"/>
        </w:rPr>
      </w:r>
      <w:r>
        <w:rPr>
          <w:rtl/>
          <w:cs/>
          <w:lang w:val="ar_AE" w:bidi="ar_AE"/>
        </w:rPr>
        <w:t>على الأرجح كان بولس مسؤولًا عن التأكيد عمليًا على عودة المسيح. ومع أنه رفض جميع المحاولات لحساب وقت هذا المجيء (</w:t>
      </w:r>
      <w:hyperlink r:id="rId199">
        <w:r>
          <w:rPr>
            <w:rtl/>
            <w:cs/>
            <w:lang w:val="ar_AE" w:bidi="ar_AE"/>
          </w:rPr>
          <w:rPr>
            <w:color w:val="0000EE"/>
            <w:u w:val="single"/>
          </w:rPr>
          <w:t>1تسالونيكي 5:1–2</w:t>
        </w:r>
      </w:hyperlink>
      <w:r>
        <w:rPr>
          <w:rtl/>
          <w:cs/>
          <w:lang w:val="ar_AE" w:bidi="ar_AE"/>
        </w:rPr>
        <w:t xml:space="preserve">؛ </w:t>
      </w:r>
      <w:hyperlink r:id="rId200">
        <w:r>
          <w:rPr>
            <w:rtl/>
            <w:cs/>
            <w:lang w:val="ar_AE" w:bidi="ar_AE"/>
          </w:rPr>
          <w:rPr>
            <w:color w:val="0000EE"/>
            <w:u w:val="single"/>
          </w:rPr>
          <w:t>2تسالونيكي 2:2–3</w:t>
        </w:r>
      </w:hyperlink>
      <w:r>
        <w:rPr>
          <w:rtl/>
          <w:cs/>
          <w:lang w:val="ar_AE" w:bidi="ar_AE"/>
        </w:rPr>
        <w:t xml:space="preserve">؛ راجع </w:t>
      </w:r>
      <w:hyperlink r:id="rId201">
        <w:r>
          <w:rPr>
            <w:rtl/>
            <w:cs/>
            <w:lang w:val="ar_AE" w:bidi="ar_AE"/>
          </w:rPr>
          <w:rPr>
            <w:color w:val="0000EE"/>
            <w:u w:val="single"/>
          </w:rPr>
          <w:t>متى 24:4–36</w:t>
        </w:r>
      </w:hyperlink>
      <w:r>
        <w:rPr>
          <w:rtl/>
          <w:cs/>
          <w:lang w:val="ar_AE" w:bidi="ar_AE"/>
        </w:rPr>
        <w:t>)، فإنه يرسم صورة حية للباروسيا-المجيء الثاني (</w:t>
      </w:r>
      <w:hyperlink r:id="rId202">
        <w:r>
          <w:rPr>
            <w:rtl/>
            <w:cs/>
            <w:lang w:val="ar_AE" w:bidi="ar_AE"/>
          </w:rPr>
          <w:rPr>
            <w:color w:val="0000EE"/>
            <w:u w:val="single"/>
          </w:rPr>
          <w:t>1تسالونيكي 4:13–18</w:t>
        </w:r>
      </w:hyperlink>
      <w:r>
        <w:rPr>
          <w:rtl/>
          <w:cs/>
          <w:lang w:val="ar_AE" w:bidi="ar_AE"/>
        </w:rPr>
        <w:t xml:space="preserve">؛ </w:t>
      </w:r>
      <w:hyperlink r:id="rId203">
        <w:r>
          <w:rPr>
            <w:rtl/>
            <w:cs/>
            <w:lang w:val="ar_AE" w:bidi="ar_AE"/>
          </w:rPr>
          <w:rPr>
            <w:color w:val="0000EE"/>
            <w:u w:val="single"/>
          </w:rPr>
          <w:t>2تسالونيكي 1:7–2:8</w:t>
        </w:r>
      </w:hyperlink>
      <w:r>
        <w:rPr>
          <w:rtl/>
          <w:cs/>
          <w:lang w:val="ar_AE" w:bidi="ar_AE"/>
        </w:rPr>
        <w:t xml:space="preserve">؛ انظر أيضًا </w:t>
      </w:r>
      <w:hyperlink r:id="rId204">
        <w:r>
          <w:rPr>
            <w:rtl/>
            <w:cs/>
            <w:lang w:val="ar_AE" w:bidi="ar_AE"/>
          </w:rPr>
          <w:rPr>
            <w:color w:val="0000EE"/>
            <w:u w:val="single"/>
          </w:rPr>
          <w:t>1كورنثوس 15:20–28، 50–55</w:t>
        </w:r>
      </w:hyperlink>
      <w:r>
        <w:rPr>
          <w:rtl/>
          <w:cs/>
          <w:lang w:val="ar_AE" w:bidi="ar_AE"/>
        </w:rPr>
        <w:t>). وفقًا لتعاليم بولس، سيكون المجيء الثاني عودة شخصية، مرئية، مفاجئة، ومجيدة (</w:t>
      </w:r>
      <w:hyperlink r:id="rId193">
        <w:r>
          <w:rPr>
            <w:rtl/>
            <w:cs/>
            <w:lang w:val="ar_AE" w:bidi="ar_AE"/>
          </w:rPr>
          <w:rPr>
            <w:color w:val="0000EE"/>
            <w:u w:val="single"/>
          </w:rPr>
          <w:t>1كورنثوس 15:23</w:t>
        </w:r>
      </w:hyperlink>
      <w:r>
        <w:rPr>
          <w:rtl/>
          <w:cs/>
          <w:lang w:val="ar_AE" w:bidi="ar_AE"/>
        </w:rPr>
        <w:t xml:space="preserve">؛ </w:t>
      </w:r>
      <w:hyperlink r:id="rId194">
        <w:r>
          <w:rPr>
            <w:rtl/>
            <w:cs/>
            <w:lang w:val="ar_AE" w:bidi="ar_AE"/>
          </w:rPr>
          <w:rPr>
            <w:color w:val="0000EE"/>
            <w:u w:val="single"/>
          </w:rPr>
          <w:t>1تسالونيكي 2:19</w:t>
        </w:r>
      </w:hyperlink>
      <w:r>
        <w:rPr>
          <w:rtl/>
          <w:cs/>
          <w:lang w:val="ar_AE" w:bidi="ar_AE"/>
        </w:rPr>
        <w:t xml:space="preserve">؛ </w:t>
      </w:r>
      <w:hyperlink r:id="rId195">
        <w:r>
          <w:rPr>
            <w:rtl/>
            <w:cs/>
            <w:lang w:val="ar_AE" w:bidi="ar_AE"/>
          </w:rPr>
          <w:rPr>
            <w:color w:val="0000EE"/>
            <w:u w:val="single"/>
          </w:rPr>
          <w:t>3:13</w:t>
        </w:r>
      </w:hyperlink>
      <w:r>
        <w:rPr>
          <w:rtl/>
          <w:cs/>
          <w:lang w:val="ar_AE" w:bidi="ar_AE"/>
        </w:rPr>
        <w:t xml:space="preserve">؛ </w:t>
      </w:r>
      <w:hyperlink r:id="rId205">
        <w:r>
          <w:rPr>
            <w:rtl/>
            <w:cs/>
            <w:lang w:val="ar_AE" w:bidi="ar_AE"/>
          </w:rPr>
          <w:rPr>
            <w:color w:val="0000EE"/>
            <w:u w:val="single"/>
          </w:rPr>
          <w:t>4:15–17</w:t>
        </w:r>
      </w:hyperlink>
      <w:r>
        <w:rPr>
          <w:rtl/>
          <w:cs/>
          <w:lang w:val="ar_AE" w:bidi="ar_AE"/>
        </w:rPr>
        <w:t>). على الرغم من أنه شعرَ وقراؤه بأنهم سيشهدون بأنفسهم عودة المسيح (</w:t>
      </w:r>
      <w:hyperlink r:id="rId196">
        <w:r>
          <w:rPr>
            <w:rtl/>
            <w:cs/>
            <w:lang w:val="ar_AE" w:bidi="ar_AE"/>
          </w:rPr>
          <w:rPr>
            <w:color w:val="0000EE"/>
            <w:u w:val="single"/>
          </w:rPr>
          <w:t>1تسالونيكي 4:15</w:t>
        </w:r>
      </w:hyperlink>
      <w:r>
        <w:rPr>
          <w:rtl/>
          <w:cs/>
          <w:lang w:val="ar_AE" w:bidi="ar_AE"/>
        </w:rPr>
        <w:t xml:space="preserve">؛ راجع </w:t>
      </w:r>
      <w:hyperlink r:id="rId206">
        <w:r>
          <w:rPr>
            <w:rtl/>
            <w:cs/>
            <w:lang w:val="ar_AE" w:bidi="ar_AE"/>
          </w:rPr>
          <w:rPr>
            <w:color w:val="0000EE"/>
            <w:u w:val="single"/>
          </w:rPr>
          <w:t>رومية 8:23</w:t>
        </w:r>
      </w:hyperlink>
      <w:r>
        <w:rPr>
          <w:rtl/>
          <w:cs/>
          <w:lang w:val="ar_AE" w:bidi="ar_AE"/>
        </w:rPr>
        <w:t xml:space="preserve">؛ </w:t>
      </w:r>
      <w:hyperlink r:id="rId207">
        <w:r>
          <w:rPr>
            <w:rtl/>
            <w:cs/>
            <w:lang w:val="ar_AE" w:bidi="ar_AE"/>
          </w:rPr>
          <w:rPr>
            <w:color w:val="0000EE"/>
            <w:u w:val="single"/>
          </w:rPr>
          <w:t>13:11</w:t>
        </w:r>
      </w:hyperlink>
      <w:r>
        <w:rPr>
          <w:rtl/>
          <w:cs/>
          <w:lang w:val="ar_AE" w:bidi="ar_AE"/>
        </w:rPr>
        <w:t>)، إلا أن اقتراب استشهاده جعله يعتدل في تفكيره (</w:t>
      </w:r>
      <w:hyperlink r:id="rId208">
        <w:r>
          <w:rPr>
            <w:rtl/>
            <w:cs/>
            <w:lang w:val="ar_AE" w:bidi="ar_AE"/>
          </w:rPr>
          <w:rPr>
            <w:color w:val="0000EE"/>
            <w:u w:val="single"/>
          </w:rPr>
          <w:t>فيلبي 1:23</w:t>
        </w:r>
      </w:hyperlink>
      <w:r>
        <w:rPr>
          <w:rtl/>
          <w:cs/>
          <w:lang w:val="ar_AE" w:bidi="ar_AE"/>
        </w:rPr>
        <w:t>). يعقوب، الذي شعر أيضًا بتأخر عودة المسيح، دعا إلى الصبر (</w:t>
      </w:r>
      <w:hyperlink r:id="rId209">
        <w:r>
          <w:rPr>
            <w:rtl/>
            <w:cs/>
            <w:lang w:val="ar_AE" w:bidi="ar_AE"/>
          </w:rPr>
          <w:rPr>
            <w:color w:val="0000EE"/>
            <w:u w:val="single"/>
          </w:rPr>
          <w:t>يعقوب 5:7–8</w:t>
        </w:r>
      </w:hyperlink>
      <w:r>
        <w:rPr>
          <w:rtl/>
          <w:cs/>
          <w:lang w:val="ar_AE" w:bidi="ar_AE"/>
        </w:rPr>
        <w:t>). بطرس أيضًا حذر من خطورة السماح للتأخير أن يثير شكوكنا (</w:t>
      </w:r>
      <w:hyperlink r:id="rId210">
        <w:r>
          <w:rPr>
            <w:rtl/>
            <w:cs/>
            <w:lang w:val="ar_AE" w:bidi="ar_AE"/>
          </w:rPr>
          <w:rPr>
            <w:color w:val="0000EE"/>
            <w:u w:val="single"/>
          </w:rPr>
          <w:t>2 بطرس 3:8–10</w:t>
        </w:r>
      </w:hyperlink>
      <w:r>
        <w:rPr>
          <w:rtl/>
          <w:cs/>
          <w:lang w:val="ar_AE" w:bidi="ar_AE"/>
        </w:rPr>
        <w:t>). إن الرسالة ليست خرافة مصنعة (</w:t>
      </w:r>
      <w:hyperlink r:id="rId211">
        <w:r>
          <w:rPr>
            <w:rtl/>
            <w:cs/>
            <w:lang w:val="ar_AE" w:bidi="ar_AE"/>
          </w:rPr>
          <w:rPr>
            <w:color w:val="0000EE"/>
            <w:u w:val="single"/>
          </w:rPr>
          <w:t>2بطرس 1:16</w:t>
        </w:r>
      </w:hyperlink>
      <w:r>
        <w:rPr>
          <w:rtl/>
          <w:cs/>
          <w:lang w:val="ar_AE" w:bidi="ar_AE"/>
        </w:rPr>
        <w:t xml:space="preserve">)، وسيتم إسكات </w:t>
      </w:r>
      <w:r>
        <w:rPr>
          <w:rtl/>
          <w:cs/>
          <w:lang w:val="ar_AE" w:bidi="ar_AE"/>
        </w:rPr>
        <w:t xml:space="preserve">المُسْتَهْزِئُين </w:t>
      </w:r>
      <w:r>
        <w:rPr>
          <w:rtl/>
          <w:cs/>
          <w:lang w:val="ar_AE" w:bidi="ar_AE"/>
        </w:rPr>
        <w:t>(</w:t>
      </w:r>
      <w:hyperlink r:id="rId212">
        <w:r>
          <w:rPr>
            <w:rtl/>
            <w:cs/>
            <w:lang w:val="ar_AE" w:bidi="ar_AE"/>
          </w:rPr>
          <w:rPr>
            <w:color w:val="0000EE"/>
            <w:u w:val="single"/>
          </w:rPr>
          <w:t>3:3–4</w:t>
        </w:r>
      </w:hyperlink>
      <w:r>
        <w:rPr>
          <w:rtl/>
          <w:cs/>
          <w:lang w:val="ar_AE" w:bidi="ar_AE"/>
        </w:rPr>
        <w:t>). شجع يوحنا على الإيمان المستمر لئلا يخجل المؤمن عند مجيء المسيح (</w:t>
      </w:r>
      <w:hyperlink r:id="rId213">
        <w:r>
          <w:rPr>
            <w:rtl/>
            <w:cs/>
            <w:lang w:val="ar_AE" w:bidi="ar_AE"/>
          </w:rPr>
          <w:rPr>
            <w:color w:val="0000EE"/>
            <w:u w:val="single"/>
          </w:rPr>
          <w:t>1يوحنا 2:28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المَحاكم والمُحاكمات</w:t>
      </w:r>
      <w:r>
        <w:rPr>
          <w:rtl/>
          <w:cs/>
          <w:lang w:val="ar_AE" w:bidi="ar_AE"/>
        </w:rPr>
      </w:r>
    </w:p>
    <w:p>
      <w:pPr>
        <w:bidi/>
      </w:pPr>
      <w:r>
        <w:rPr>
          <w:rtl/>
          <w:cs/>
          <w:lang w:val="ar_AE" w:bidi="ar_AE"/>
        </w:rPr>
      </w:r>
      <w:r>
        <w:rPr>
          <w:rtl/>
          <w:cs/>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rtl/>
          <w:cs/>
          <w:lang w:val="ar_AE" w:bidi="ar_AE"/>
        </w:rPr>
        <w:t>إجراءات قانونية في العهد القديم</w:t>
      </w:r>
    </w:p>
    <w:p>
      <w:pPr>
        <w:pStyle w:val="Heading4"/>
        <w:bidi/>
      </w:pPr>
      <w:r>
        <w:rPr>
          <w:rtl/>
          <w:cs/>
          <w:lang w:val="ar_AE" w:bidi="ar_AE"/>
        </w:rPr>
        <w:t>من الخروج إلى التثنية</w:t>
      </w:r>
    </w:p>
    <w:p>
      <w:pPr>
        <w:bidi/>
      </w:pPr>
      <w:r>
        <w:rPr>
          <w:rtl/>
          <w:cs/>
          <w:lang w:val="ar_AE" w:bidi="ar_AE"/>
        </w:rPr>
      </w:r>
      <w:r>
        <w:rPr>
          <w:rtl/>
          <w:cs/>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rtl/>
          <w:cs/>
          <w:lang w:val="ar_AE" w:bidi="ar_AE"/>
        </w:rPr>
      </w:r>
      <w:r>
        <w:rPr>
          <w:rtl/>
          <w:cs/>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rtl/>
            <w:cs/>
            <w:lang w:val="ar_AE" w:bidi="ar_AE"/>
          </w:rPr>
          <w:rPr>
            <w:color w:val="0000EE"/>
            <w:u w:val="single"/>
          </w:rPr>
          <w:t>لاويين ٢٤: ١٠–٢٣</w:t>
        </w:r>
      </w:hyperlink>
      <w:r>
        <w:rPr>
          <w:rtl/>
          <w:cs/>
          <w:lang w:val="ar_AE" w:bidi="ar_AE"/>
        </w:rPr>
        <w:t xml:space="preserve">؛ </w:t>
      </w:r>
      <w:hyperlink r:id="rId215">
        <w:r>
          <w:rPr>
            <w:rtl/>
            <w:cs/>
            <w:lang w:val="ar_AE" w:bidi="ar_AE"/>
          </w:rPr>
          <w:rPr>
            <w:color w:val="0000EE"/>
            <w:u w:val="single"/>
          </w:rPr>
          <w:t>عدد ١٥:٣٢–٣٦</w:t>
        </w:r>
      </w:hyperlink>
      <w:r>
        <w:rPr>
          <w:rtl/>
          <w:cs/>
          <w:lang w:val="ar_AE" w:bidi="ar_AE"/>
        </w:rPr>
        <w:t xml:space="preserve">؛ </w:t>
      </w:r>
      <w:hyperlink r:id="rId216">
        <w:r>
          <w:rPr>
            <w:rtl/>
            <w:cs/>
            <w:lang w:val="ar_AE" w:bidi="ar_AE"/>
          </w:rPr>
          <w:rPr>
            <w:color w:val="0000EE"/>
            <w:u w:val="single"/>
          </w:rPr>
          <w:t>٢٧: ١–١١</w:t>
        </w:r>
      </w:hyperlink>
      <w:r>
        <w:rPr>
          <w:rtl/>
          <w:cs/>
          <w:lang w:val="ar_AE" w:bidi="ar_AE"/>
        </w:rPr>
        <w:t>). عندما نشأت نزاعات بين قادة إسرائيل، تَدخل اللهُ وحَكم على الطرف المذنب مباشرة (</w:t>
      </w:r>
      <w:hyperlink r:id="rId217">
        <w:r>
          <w:rPr>
            <w:rtl/>
            <w:cs/>
            <w:lang w:val="ar_AE" w:bidi="ar_AE"/>
          </w:rPr>
          <w:rPr>
            <w:color w:val="0000EE"/>
            <w:u w:val="single"/>
          </w:rPr>
          <w:t>عدد ١٦–١٧</w:t>
        </w:r>
      </w:hyperlink>
      <w:r>
        <w:rPr>
          <w:rtl/>
          <w:cs/>
          <w:lang w:val="ar_AE" w:bidi="ar_AE"/>
        </w:rPr>
        <w:t>). هكذا كان يُنظر إلى القانون في العهد القديم على أنه وحي إلهي، وليس مُنتجًا بشريًا، مثلما كان يُعتبر في بابل القديمة.</w:t>
      </w:r>
    </w:p>
    <w:p>
      <w:pPr>
        <w:bidi/>
      </w:pPr>
      <w:r>
        <w:rPr>
          <w:rtl/>
          <w:cs/>
          <w:lang w:val="ar_AE" w:bidi="ar_AE"/>
        </w:rPr>
      </w:r>
      <w:r>
        <w:rPr>
          <w:rtl/>
          <w:cs/>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rtl/>
            <w:cs/>
            <w:lang w:val="ar_AE" w:bidi="ar_AE"/>
          </w:rPr>
          <w:rPr>
            <w:color w:val="0000EE"/>
            <w:u w:val="single"/>
          </w:rPr>
          <w:t>خروج ١٨:١٣–٢٧</w:t>
        </w:r>
      </w:hyperlink>
      <w:r>
        <w:rPr>
          <w:rtl/>
          <w:cs/>
          <w:lang w:val="ar_AE" w:bidi="ar_AE"/>
        </w:rPr>
        <w:t xml:space="preserve">). يُحدد نَص </w:t>
      </w:r>
      <w:hyperlink r:id="rId219">
        <w:r>
          <w:rPr>
            <w:rtl/>
            <w:cs/>
            <w:lang w:val="ar_AE" w:bidi="ar_AE"/>
          </w:rPr>
          <w:rPr>
            <w:color w:val="0000EE"/>
            <w:u w:val="single"/>
          </w:rPr>
          <w:t>تثنية ١٦: ١٨</w:t>
        </w:r>
      </w:hyperlink>
      <w:r>
        <w:rPr>
          <w:rtl/>
          <w:cs/>
          <w:lang w:val="ar_AE" w:bidi="ar_AE"/>
        </w:rPr>
        <w:t xml:space="preserve"> أن يتم تعيين "القضاة" في كل مدينة؛ في مقاطع أخرى، يُطلق على المسؤولين عن معاقبة المجرمين تعبير "الشيوخ" (</w:t>
      </w:r>
      <w:hyperlink r:id="rId220">
        <w:r>
          <w:rPr>
            <w:rtl/>
            <w:cs/>
            <w:lang w:val="ar_AE" w:bidi="ar_AE"/>
          </w:rPr>
          <w:rPr>
            <w:color w:val="0000EE"/>
            <w:u w:val="single"/>
          </w:rPr>
          <w:t>تثنية ١٩: ١٢</w:t>
        </w:r>
      </w:hyperlink>
      <w:r>
        <w:rPr>
          <w:rtl/>
          <w:cs/>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rtl/>
            <w:cs/>
            <w:lang w:val="ar_AE" w:bidi="ar_AE"/>
          </w:rPr>
          <w:rPr>
            <w:color w:val="0000EE"/>
            <w:u w:val="single"/>
          </w:rPr>
          <w:t>١٧: ٨–١٢</w:t>
        </w:r>
      </w:hyperlink>
      <w:r>
        <w:rPr>
          <w:rtl/>
          <w:cs/>
          <w:lang w:val="ar_AE" w:bidi="ar_AE"/>
        </w:rPr>
        <w:t>). كانت دبورة وصموئيل مثالين على مثل هؤلاء "قضاة إسرائيل". حتى أن صموئيل أدار مَحكمة مُتنقلة في عدد من المراكز المختلفة (</w:t>
      </w:r>
      <w:hyperlink r:id="rId222">
        <w:r>
          <w:rPr>
            <w:rtl/>
            <w:cs/>
            <w:lang w:val="ar_AE" w:bidi="ar_AE"/>
          </w:rPr>
          <w:rPr>
            <w:color w:val="0000EE"/>
            <w:u w:val="single"/>
          </w:rPr>
          <w:t>قضاة ٤: ٤، ٥</w:t>
        </w:r>
      </w:hyperlink>
      <w:r>
        <w:rPr>
          <w:rtl/>
          <w:cs/>
          <w:lang w:val="ar_AE" w:bidi="ar_AE"/>
        </w:rPr>
        <w:t xml:space="preserve">؛ </w:t>
      </w:r>
      <w:hyperlink r:id="rId223">
        <w:r>
          <w:rPr>
            <w:rtl/>
            <w:cs/>
            <w:lang w:val="ar_AE" w:bidi="ar_AE"/>
          </w:rPr>
          <w:rPr>
            <w:color w:val="0000EE"/>
            <w:u w:val="single"/>
          </w:rPr>
          <w:t>١ صموئيل ٧: ١٥–١٧</w:t>
        </w:r>
      </w:hyperlink>
      <w:r>
        <w:rPr>
          <w:rtl/>
          <w:cs/>
          <w:lang w:val="ar_AE" w:bidi="ar_AE"/>
        </w:rPr>
        <w:t>).</w:t>
      </w:r>
    </w:p>
    <w:p>
      <w:pPr>
        <w:bidi/>
      </w:pPr>
      <w:r>
        <w:rPr>
          <w:rtl/>
          <w:cs/>
          <w:lang w:val="ar_AE" w:bidi="ar_AE"/>
        </w:rPr>
      </w:r>
      <w:r>
        <w:rPr>
          <w:rtl/>
          <w:cs/>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rtl/>
            <w:cs/>
            <w:lang w:val="ar_AE" w:bidi="ar_AE"/>
          </w:rPr>
          <w:rPr>
            <w:color w:val="0000EE"/>
            <w:u w:val="single"/>
          </w:rPr>
          <w:t>تثنية ١٣</w:t>
        </w:r>
      </w:hyperlink>
      <w:r>
        <w:rPr>
          <w:rtl/>
          <w:cs/>
          <w:lang w:val="ar_AE" w:bidi="ar_AE"/>
        </w:rPr>
        <w:t xml:space="preserve">؛ </w:t>
      </w:r>
      <w:hyperlink r:id="rId225">
        <w:r>
          <w:rPr>
            <w:rtl/>
            <w:cs/>
            <w:lang w:val="ar_AE" w:bidi="ar_AE"/>
          </w:rPr>
          <w:rPr>
            <w:color w:val="0000EE"/>
            <w:u w:val="single"/>
          </w:rPr>
          <w:t>١٧: ٢–٧</w:t>
        </w:r>
      </w:hyperlink>
      <w:r>
        <w:rPr>
          <w:rtl/>
          <w:cs/>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rtl/>
            <w:cs/>
            <w:lang w:val="ar_AE" w:bidi="ar_AE"/>
          </w:rPr>
          <w:rPr>
            <w:color w:val="0000EE"/>
            <w:u w:val="single"/>
          </w:rPr>
          <w:t>عدد ٣٥: ١٠–٣٤</w:t>
        </w:r>
      </w:hyperlink>
      <w:r>
        <w:rPr>
          <w:rtl/>
          <w:cs/>
          <w:lang w:val="ar_AE" w:bidi="ar_AE"/>
        </w:rPr>
        <w:t xml:space="preserve">؛ </w:t>
      </w:r>
      <w:hyperlink r:id="rId227">
        <w:r>
          <w:rPr>
            <w:rtl/>
            <w:cs/>
            <w:lang w:val="ar_AE" w:bidi="ar_AE"/>
          </w:rPr>
          <w:rPr>
            <w:color w:val="0000EE"/>
            <w:u w:val="single"/>
          </w:rPr>
          <w:t>تثنية ١٩: ١–١٣</w:t>
        </w:r>
      </w:hyperlink>
      <w:r>
        <w:rPr>
          <w:rtl/>
          <w:cs/>
          <w:lang w:val="ar_AE" w:bidi="ar_AE"/>
        </w:rPr>
        <w:t>).</w:t>
      </w:r>
    </w:p>
    <w:p>
      <w:pPr>
        <w:bidi/>
      </w:pPr>
      <w:r>
        <w:rPr>
          <w:rtl/>
          <w:cs/>
          <w:lang w:val="ar_AE" w:bidi="ar_AE"/>
        </w:rPr>
      </w:r>
      <w:r>
        <w:rPr>
          <w:rtl/>
          <w:cs/>
          <w:lang w:val="ar_AE" w:bidi="ar_AE"/>
        </w:rPr>
        <w:t>كانت الُمحاكمات تُعقد في مكان عام، مثل الساحة المفتوحة بالقرب من بوابة المدينة (</w:t>
      </w:r>
      <w:hyperlink r:id="rId228">
        <w:r>
          <w:rPr>
            <w:rtl/>
            <w:cs/>
            <w:lang w:val="ar_AE" w:bidi="ar_AE"/>
          </w:rPr>
          <w:rPr>
            <w:color w:val="0000EE"/>
            <w:u w:val="single"/>
          </w:rPr>
          <w:t>تثنية ٢١: ١٩</w:t>
        </w:r>
      </w:hyperlink>
      <w:r>
        <w:rPr>
          <w:rtl/>
          <w:cs/>
          <w:lang w:val="ar_AE" w:bidi="ar_AE"/>
        </w:rPr>
        <w:t>). في أثناء المُحاكمة، كان القضاة يَجلسون، بينما يَقف أطراف النزاع والشهود. كان مطلوبًا وجود شاهدين على الأقل للإدانة (</w:t>
      </w:r>
      <w:hyperlink r:id="rId229">
        <w:r>
          <w:rPr>
            <w:rtl/>
            <w:cs/>
            <w:lang w:val="ar_AE" w:bidi="ar_AE"/>
          </w:rPr>
          <w:rPr>
            <w:color w:val="0000EE"/>
            <w:u w:val="single"/>
          </w:rPr>
          <w:t>١٩: ١٥</w:t>
        </w:r>
      </w:hyperlink>
      <w:r>
        <w:rPr>
          <w:rtl/>
          <w:cs/>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rtl/>
            <w:cs/>
            <w:lang w:val="ar_AE" w:bidi="ar_AE"/>
          </w:rPr>
          <w:rPr>
            <w:color w:val="0000EE"/>
            <w:u w:val="single"/>
          </w:rPr>
          <w:t>خروج ٢٢: ٨–١٣</w:t>
        </w:r>
      </w:hyperlink>
      <w:r>
        <w:rPr>
          <w:rtl/>
          <w:cs/>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rtl/>
            <w:cs/>
            <w:lang w:val="ar_AE" w:bidi="ar_AE"/>
          </w:rPr>
          <w:rPr>
            <w:color w:val="0000EE"/>
            <w:u w:val="single"/>
          </w:rPr>
          <w:t>عدد ٥: ٦–٣١</w:t>
        </w:r>
      </w:hyperlink>
      <w:r>
        <w:rPr>
          <w:rtl/>
          <w:cs/>
          <w:lang w:val="ar_AE" w:bidi="ar_AE"/>
        </w:rPr>
        <w:t>).</w:t>
      </w:r>
    </w:p>
    <w:p>
      <w:pPr>
        <w:bidi/>
      </w:pPr>
      <w:r>
        <w:rPr>
          <w:rtl/>
          <w:cs/>
          <w:lang w:val="ar_AE" w:bidi="ar_AE"/>
        </w:rPr>
      </w:r>
      <w:r>
        <w:rPr>
          <w:rtl/>
          <w:cs/>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rtl/>
            <w:cs/>
            <w:lang w:val="ar_AE" w:bidi="ar_AE"/>
          </w:rPr>
          <w:rPr>
            <w:color w:val="0000EE"/>
            <w:u w:val="single"/>
          </w:rPr>
          <w:t>تثنية ١٧: ٧</w:t>
        </w:r>
      </w:hyperlink>
      <w:r>
        <w:rPr>
          <w:rtl/>
          <w:cs/>
          <w:lang w:val="ar_AE" w:bidi="ar_AE"/>
        </w:rPr>
        <w:t>). من الممكن أن بعض المسؤولين الإداريين كان يتولون مُهمة تدوين قرار المَحكمة والتأكُّد من تنفيذه (</w:t>
      </w:r>
      <w:hyperlink r:id="rId219">
        <w:r>
          <w:rPr>
            <w:rtl/>
            <w:cs/>
            <w:lang w:val="ar_AE" w:bidi="ar_AE"/>
          </w:rPr>
          <w:rPr>
            <w:color w:val="0000EE"/>
            <w:u w:val="single"/>
          </w:rPr>
          <w:t>١٦: ١٨</w:t>
        </w:r>
      </w:hyperlink>
      <w:r>
        <w:rPr>
          <w:rtl/>
          <w:cs/>
          <w:lang w:val="ar_AE" w:bidi="ar_AE"/>
        </w:rPr>
        <w:t>). في بعض الأحيان، قد يَصعب على الناس أن يُدافعوا عن حقوقهم القانونية إذا كان خصمهم من عائلة قوية وغنية.</w:t>
      </w:r>
    </w:p>
    <w:p>
      <w:pPr>
        <w:pStyle w:val="Heading4"/>
        <w:bidi/>
      </w:pPr>
      <w:r>
        <w:rPr>
          <w:rtl/>
          <w:cs/>
          <w:lang w:val="ar_AE" w:bidi="ar_AE"/>
        </w:rPr>
        <w:t>أسفار أخرى من العهد القديم</w:t>
      </w:r>
    </w:p>
    <w:p>
      <w:pPr>
        <w:bidi/>
      </w:pPr>
      <w:r>
        <w:rPr>
          <w:rtl/>
          <w:cs/>
          <w:lang w:val="ar_AE" w:bidi="ar_AE"/>
        </w:rPr>
      </w:r>
      <w:r>
        <w:rPr>
          <w:rtl/>
          <w:cs/>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rtl/>
            <w:cs/>
            <w:lang w:val="ar_AE" w:bidi="ar_AE"/>
          </w:rPr>
          <w:rPr>
            <w:color w:val="0000EE"/>
            <w:u w:val="single"/>
          </w:rPr>
          <w:t>١ ملوك ٣: ١٦–٢٨</w:t>
        </w:r>
      </w:hyperlink>
      <w:r>
        <w:rPr>
          <w:rtl/>
          <w:cs/>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rtl/>
            <w:cs/>
            <w:lang w:val="ar_AE" w:bidi="ar_AE"/>
          </w:rPr>
          <w:rPr>
            <w:color w:val="0000EE"/>
            <w:u w:val="single"/>
          </w:rPr>
          <w:t>مزمور ٧٢: ١٢</w:t>
        </w:r>
      </w:hyperlink>
      <w:r>
        <w:rPr>
          <w:rtl/>
          <w:cs/>
          <w:lang w:val="ar_AE" w:bidi="ar_AE"/>
        </w:rPr>
        <w:t>).</w:t>
      </w:r>
    </w:p>
    <w:p>
      <w:pPr>
        <w:bidi/>
      </w:pPr>
      <w:r>
        <w:rPr>
          <w:rtl/>
          <w:cs/>
          <w:lang w:val="ar_AE" w:bidi="ar_AE"/>
        </w:rPr>
      </w:r>
      <w:r>
        <w:rPr>
          <w:rtl/>
          <w:cs/>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rtl/>
            <w:cs/>
            <w:lang w:val="ar_AE" w:bidi="ar_AE"/>
          </w:rPr>
          <w:rPr>
            <w:color w:val="0000EE"/>
            <w:u w:val="single"/>
          </w:rPr>
          <w:t>٢ صموئيل ١٥: ١–٦</w:t>
        </w:r>
      </w:hyperlink>
      <w:r>
        <w:rPr>
          <w:rtl/>
          <w:cs/>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rtl/>
            <w:cs/>
            <w:lang w:val="ar_AE" w:bidi="ar_AE"/>
          </w:rPr>
          <w:rPr>
            <w:color w:val="0000EE"/>
            <w:u w:val="single"/>
          </w:rPr>
          <w:t>١ ملوك ٢١: ١٠</w:t>
        </w:r>
      </w:hyperlink>
      <w:r>
        <w:rPr>
          <w:rtl/>
          <w:cs/>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rtl/>
            <w:cs/>
            <w:lang w:val="ar_AE" w:bidi="ar_AE"/>
          </w:rPr>
          <w:rPr>
            <w:color w:val="0000EE"/>
            <w:u w:val="single"/>
          </w:rPr>
          <w:t>١١–١٣</w:t>
        </w:r>
      </w:hyperlink>
      <w:r>
        <w:rPr>
          <w:rtl/>
          <w:cs/>
          <w:lang w:val="ar_AE" w:bidi="ar_AE"/>
        </w:rPr>
        <w:t>). في مُحاكمات أخرى، اتُهم النبي إرميا بالأنشطة التخريبية أكثر من مرة (</w:t>
      </w:r>
      <w:hyperlink r:id="rId238">
        <w:r>
          <w:rPr>
            <w:rtl/>
            <w:cs/>
            <w:lang w:val="ar_AE" w:bidi="ar_AE"/>
          </w:rPr>
          <w:rPr>
            <w:color w:val="0000EE"/>
            <w:u w:val="single"/>
          </w:rPr>
          <w:t>إرميا ٢٦</w:t>
        </w:r>
      </w:hyperlink>
      <w:r>
        <w:rPr>
          <w:rtl/>
          <w:cs/>
          <w:lang w:val="ar_AE" w:bidi="ar_AE"/>
        </w:rPr>
        <w:t xml:space="preserve">؛ </w:t>
      </w:r>
      <w:hyperlink r:id="rId239">
        <w:r>
          <w:rPr>
            <w:rtl/>
            <w:cs/>
            <w:lang w:val="ar_AE" w:bidi="ar_AE"/>
          </w:rPr>
          <w:rPr>
            <w:color w:val="0000EE"/>
            <w:u w:val="single"/>
          </w:rPr>
          <w:t>٣٧: ١١–٣٨: ٢٨</w:t>
        </w:r>
      </w:hyperlink>
      <w:r>
        <w:rPr>
          <w:rtl/>
          <w:cs/>
          <w:lang w:val="ar_AE" w:bidi="ar_AE"/>
        </w:rPr>
        <w:t>).</w:t>
      </w:r>
    </w:p>
    <w:p>
      <w:pPr>
        <w:bidi/>
      </w:pPr>
      <w:r>
        <w:rPr>
          <w:rtl/>
          <w:cs/>
          <w:lang w:val="ar_AE" w:bidi="ar_AE"/>
        </w:rPr>
      </w:r>
      <w:r>
        <w:rPr>
          <w:rtl/>
          <w:cs/>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rtl/>
            <w:cs/>
            <w:lang w:val="ar_AE" w:bidi="ar_AE"/>
          </w:rPr>
          <w:rPr>
            <w:color w:val="0000EE"/>
            <w:u w:val="single"/>
          </w:rPr>
          <w:t>إشعياء ١: ٢–٢٦</w:t>
        </w:r>
      </w:hyperlink>
      <w:r>
        <w:rPr>
          <w:rtl/>
          <w:cs/>
          <w:lang w:val="ar_AE" w:bidi="ar_AE"/>
        </w:rPr>
        <w:t xml:space="preserve">؛ </w:t>
      </w:r>
      <w:hyperlink r:id="rId241">
        <w:r>
          <w:rPr>
            <w:rtl/>
            <w:cs/>
            <w:lang w:val="ar_AE" w:bidi="ar_AE"/>
          </w:rPr>
          <w:rPr>
            <w:color w:val="0000EE"/>
            <w:u w:val="single"/>
          </w:rPr>
          <w:t>٤٣</w:t>
        </w:r>
      </w:hyperlink>
      <w:r>
        <w:rPr>
          <w:rtl/>
          <w:cs/>
          <w:lang w:val="ar_AE" w:bidi="ar_AE"/>
        </w:rPr>
        <w:t xml:space="preserve">؛ </w:t>
      </w:r>
      <w:hyperlink r:id="rId242">
        <w:r>
          <w:rPr>
            <w:rtl/>
            <w:cs/>
            <w:lang w:val="ar_AE" w:bidi="ar_AE"/>
          </w:rPr>
          <w:rPr>
            <w:color w:val="0000EE"/>
            <w:u w:val="single"/>
          </w:rPr>
          <w:t>إرميا ٢: ٤–٣٧</w:t>
        </w:r>
      </w:hyperlink>
      <w:r>
        <w:rPr>
          <w:rtl/>
          <w:cs/>
          <w:lang w:val="ar_AE" w:bidi="ar_AE"/>
        </w:rPr>
        <w:t xml:space="preserve">؛ </w:t>
      </w:r>
      <w:hyperlink r:id="rId243">
        <w:r>
          <w:rPr>
            <w:rtl/>
            <w:cs/>
            <w:lang w:val="ar_AE" w:bidi="ar_AE"/>
          </w:rPr>
          <w:rPr>
            <w:color w:val="0000EE"/>
            <w:u w:val="single"/>
          </w:rPr>
          <w:t>ميخا ٦</w:t>
        </w:r>
      </w:hyperlink>
      <w:r>
        <w:rPr>
          <w:rtl/>
          <w:cs/>
          <w:lang w:val="ar_AE" w:bidi="ar_AE"/>
        </w:rPr>
        <w:t>).</w:t>
      </w:r>
    </w:p>
    <w:p>
      <w:pPr>
        <w:bidi/>
      </w:pPr>
      <w:r>
        <w:rPr>
          <w:rtl/>
          <w:cs/>
          <w:lang w:val="ar_AE" w:bidi="ar_AE"/>
        </w:rPr>
      </w:r>
      <w:r>
        <w:rPr>
          <w:rtl/>
          <w:cs/>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rtl/>
            <w:cs/>
            <w:lang w:val="ar_AE" w:bidi="ar_AE"/>
          </w:rPr>
          <w:rPr>
            <w:color w:val="0000EE"/>
            <w:u w:val="single"/>
          </w:rPr>
          <w:t>أيوب ١٣: ٢٣</w:t>
        </w:r>
      </w:hyperlink>
      <w:r>
        <w:rPr>
          <w:rtl/>
          <w:cs/>
          <w:lang w:val="ar_AE" w:bidi="ar_AE"/>
        </w:rPr>
        <w:t>). في النهاية استجابَ الله لطلب أيوب وبدأ استجواب طويل، مما أدى في النهاية إلى إسكات أيوب (</w:t>
      </w:r>
      <w:hyperlink r:id="rId245">
        <w:r>
          <w:rPr>
            <w:rtl/>
            <w:cs/>
            <w:lang w:val="ar_AE" w:bidi="ar_AE"/>
          </w:rPr>
          <w:rPr>
            <w:color w:val="0000EE"/>
            <w:u w:val="single"/>
          </w:rPr>
          <w:t>٤٢: ١–٦</w:t>
        </w:r>
      </w:hyperlink>
      <w:r>
        <w:rPr>
          <w:rtl/>
          <w:cs/>
          <w:lang w:val="ar_AE" w:bidi="ar_AE"/>
        </w:rPr>
        <w:t>).</w:t>
      </w:r>
    </w:p>
    <w:p>
      <w:pPr>
        <w:pStyle w:val="Heading3"/>
        <w:bidi/>
      </w:pPr>
      <w:r>
        <w:rPr>
          <w:rtl/>
          <w:cs/>
          <w:lang w:val="ar_AE" w:bidi="ar_AE"/>
        </w:rPr>
        <w:t>إجراءات قانونية في العهد الجديد</w:t>
      </w:r>
    </w:p>
    <w:p>
      <w:pPr>
        <w:bidi/>
      </w:pPr>
      <w:r>
        <w:rPr>
          <w:rtl/>
          <w:cs/>
          <w:lang w:val="ar_AE" w:bidi="ar_AE"/>
        </w:rPr>
      </w:r>
      <w:r>
        <w:rPr>
          <w:rtl/>
          <w:cs/>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rtl/>
          <w:cs/>
          <w:lang w:val="ar_AE" w:bidi="ar_AE"/>
        </w:rPr>
      </w:r>
      <w:r>
        <w:rPr>
          <w:rtl/>
          <w:cs/>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rtl/>
            <w:cs/>
            <w:lang w:val="ar_AE" w:bidi="ar_AE"/>
          </w:rPr>
          <w:rPr>
            <w:color w:val="0000EE"/>
            <w:u w:val="single"/>
          </w:rPr>
          <w:t>أعمال الرسل ٤</w:t>
        </w:r>
      </w:hyperlink>
      <w:r>
        <w:rPr>
          <w:rtl/>
          <w:cs/>
          <w:lang w:val="ar_AE" w:bidi="ar_AE"/>
        </w:rPr>
        <w:t xml:space="preserve">؛ </w:t>
      </w:r>
      <w:hyperlink r:id="rId247">
        <w:r>
          <w:rPr>
            <w:rtl/>
            <w:cs/>
            <w:lang w:val="ar_AE" w:bidi="ar_AE"/>
          </w:rPr>
          <w:rPr>
            <w:color w:val="0000EE"/>
            <w:u w:val="single"/>
          </w:rPr>
          <w:t>٦: ١٢–٧: ٦٠</w:t>
        </w:r>
      </w:hyperlink>
      <w:r>
        <w:rPr>
          <w:rtl/>
          <w:cs/>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rtl/>
          <w:cs/>
          <w:lang w:val="ar_AE" w:bidi="ar_AE"/>
        </w:rPr>
        <w:t>لَا يَجُوزُ لَنَا أَنْ نَقْتُلَ أَحَدًا</w:t>
      </w:r>
      <w:r>
        <w:rPr>
          <w:rtl/>
          <w:cs/>
          <w:lang w:val="ar_AE" w:bidi="ar_AE"/>
        </w:rPr>
        <w:t>" (</w:t>
      </w:r>
      <w:hyperlink r:id="rId248">
        <w:r>
          <w:rPr>
            <w:rtl/>
            <w:cs/>
            <w:lang w:val="ar_AE" w:bidi="ar_AE"/>
          </w:rPr>
          <w:rPr>
            <w:color w:val="0000EE"/>
            <w:u w:val="single"/>
          </w:rPr>
          <w:t>يوحنا ١٨: ٣١</w:t>
        </w:r>
      </w:hyperlink>
      <w:r>
        <w:rPr>
          <w:rtl/>
          <w:cs/>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rtl/>
            <w:cs/>
            <w:lang w:val="ar_AE" w:bidi="ar_AE"/>
          </w:rPr>
          <w:rPr>
            <w:color w:val="0000EE"/>
            <w:u w:val="single"/>
          </w:rPr>
          <w:t>أعمال الرسل ٧</w:t>
        </w:r>
      </w:hyperlink>
      <w:r>
        <w:rPr>
          <w:rtl/>
          <w:cs/>
          <w:lang w:val="ar_AE" w:bidi="ar_AE"/>
        </w:rPr>
        <w:t>).</w:t>
      </w:r>
    </w:p>
    <w:p>
      <w:pPr>
        <w:pStyle w:val="Heading4"/>
        <w:bidi/>
      </w:pPr>
      <w:r>
        <w:rPr>
          <w:rtl/>
          <w:cs/>
          <w:lang w:val="ar_AE" w:bidi="ar_AE"/>
        </w:rPr>
        <w:t>مُحاكمات يسوع</w:t>
      </w:r>
    </w:p>
    <w:p>
      <w:pPr>
        <w:bidi/>
      </w:pPr>
      <w:r>
        <w:rPr>
          <w:rtl/>
          <w:cs/>
          <w:lang w:val="ar_AE" w:bidi="ar_AE"/>
        </w:rPr>
      </w:r>
      <w:r>
        <w:rPr>
          <w:rtl/>
          <w:cs/>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rtl/>
          <w:cs/>
          <w:lang w:val="ar_AE" w:bidi="ar_AE"/>
        </w:rPr>
      </w:r>
      <w:r>
        <w:rPr>
          <w:rtl/>
          <w:cs/>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rtl/>
          <w:cs/>
          <w:lang w:val="ar_AE" w:bidi="ar_AE"/>
        </w:rPr>
        <w:t>يَمْنَعُ أَنْ تُعْطَى جِزْيَةٌ لِقَيْصَرَ، قَائِلًا: إِنَّهُ هُوَ مَسِيحٌ مَلِكٌ</w:t>
      </w:r>
      <w:r>
        <w:rPr>
          <w:rtl/>
          <w:cs/>
          <w:lang w:val="ar_AE" w:bidi="ar_AE"/>
        </w:rPr>
        <w:t>" (</w:t>
      </w:r>
      <w:hyperlink r:id="rId250">
        <w:r>
          <w:rPr>
            <w:rtl/>
            <w:cs/>
            <w:lang w:val="ar_AE" w:bidi="ar_AE"/>
          </w:rPr>
          <w:rPr>
            <w:color w:val="0000EE"/>
            <w:u w:val="single"/>
          </w:rPr>
          <w:t>لوقا ٢٣: ٢</w:t>
        </w:r>
      </w:hyperlink>
      <w:r>
        <w:rPr>
          <w:rtl/>
          <w:cs/>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rtl/>
          <w:cs/>
          <w:lang w:val="ar_AE" w:bidi="ar_AE"/>
        </w:rPr>
      </w:r>
      <w:r>
        <w:rPr>
          <w:rtl/>
          <w:cs/>
          <w:lang w:val="ar_AE" w:bidi="ar_AE"/>
        </w:rPr>
        <w:t>عَرضَ بيلاطس أن يُعطي يسوع ضربًا تأديبيًا والذي يُعطَى عادةً للمشاغبين كتحذير لهم لكي يَتصرفوا بشكل جيد في المستقبل (</w:t>
      </w:r>
      <w:hyperlink r:id="rId251">
        <w:r>
          <w:rPr>
            <w:rtl/>
            <w:cs/>
            <w:lang w:val="ar_AE" w:bidi="ar_AE"/>
          </w:rPr>
          <w:rPr>
            <w:color w:val="0000EE"/>
            <w:u w:val="single"/>
          </w:rPr>
          <w:t>لوقا ٢٣: ١٦</w:t>
        </w:r>
      </w:hyperlink>
      <w:r>
        <w:rPr>
          <w:rtl/>
          <w:cs/>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rtl/>
          <w:cs/>
          <w:lang w:val="ar_AE" w:bidi="ar_AE"/>
        </w:rPr>
        <w:t>مُحاكمات الرسول بولس</w:t>
      </w:r>
    </w:p>
    <w:p>
      <w:pPr>
        <w:bidi/>
      </w:pPr>
      <w:r>
        <w:rPr>
          <w:rtl/>
          <w:cs/>
          <w:lang w:val="ar_AE" w:bidi="ar_AE"/>
        </w:rPr>
      </w:r>
      <w:r>
        <w:rPr>
          <w:rtl/>
          <w:cs/>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rtl/>
            <w:cs/>
            <w:lang w:val="ar_AE" w:bidi="ar_AE"/>
          </w:rPr>
          <w:rPr>
            <w:color w:val="0000EE"/>
            <w:u w:val="single"/>
          </w:rPr>
          <w:t>أعمال الرسل ٢٣</w:t>
        </w:r>
      </w:hyperlink>
      <w:r>
        <w:rPr>
          <w:rtl/>
          <w:cs/>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rtl/>
          <w:cs/>
          <w:lang w:val="ar_AE" w:bidi="ar_AE"/>
        </w:rPr>
      </w:r>
      <w:r>
        <w:rPr>
          <w:rtl/>
          <w:cs/>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rtl/>
            <w:cs/>
            <w:lang w:val="ar_AE" w:bidi="ar_AE"/>
          </w:rPr>
          <w:rPr>
            <w:color w:val="0000EE"/>
            <w:u w:val="single"/>
          </w:rPr>
          <w:t>أعمال الرسل ٢٥: ١–٢٠</w:t>
        </w:r>
      </w:hyperlink>
      <w:r>
        <w:rPr>
          <w:rtl/>
          <w:cs/>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rtl/>
          <w:cs/>
          <w:lang w:val="ar_AE" w:bidi="ar_AE"/>
        </w:rPr>
      </w:r>
      <w:r>
        <w:rPr>
          <w:rtl/>
          <w:cs/>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rtl/>
            <w:cs/>
            <w:lang w:val="ar_AE" w:bidi="ar_AE"/>
          </w:rPr>
          <w:rPr>
            <w:color w:val="0000EE"/>
            <w:u w:val="single"/>
          </w:rPr>
          <w:t>أعمال الرسل ١٦: ٣٧</w:t>
        </w:r>
      </w:hyperlink>
      <w:r>
        <w:rPr>
          <w:rtl/>
          <w:cs/>
          <w:lang w:val="ar_AE" w:bidi="ar_AE"/>
        </w:rPr>
        <w:t xml:space="preserve">؛ </w:t>
      </w:r>
      <w:hyperlink r:id="rId255">
        <w:r>
          <w:rPr>
            <w:rtl/>
            <w:cs/>
            <w:lang w:val="ar_AE" w:bidi="ar_AE"/>
          </w:rPr>
          <w:rPr>
            <w:color w:val="0000EE"/>
            <w:u w:val="single"/>
          </w:rPr>
          <w:t>٢٢: ٢٤–٢٩</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وَلي الدم</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القانون الجنائي والعقاب</w:t>
      </w:r>
      <w:r>
        <w:rPr>
          <w:rtl/>
          <w:cs/>
          <w:lang w:val="ar_AE" w:bidi="ar_AE"/>
        </w:rPr>
        <w:t xml:space="preserve">؛ </w:t>
      </w:r>
      <w:r>
        <w:rPr>
          <w:rtl/>
          <w:cs/>
          <w:lang w:val="ar_AE" w:bidi="ar_AE"/>
        </w:rPr>
        <w:t>السنهدريم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المخطوطة السكندرية</w:t>
      </w:r>
      <w:r>
        <w:rPr>
          <w:rtl/>
          <w:cs/>
          <w:lang w:val="ar_AE" w:bidi="ar_AE"/>
        </w:rPr>
      </w:r>
    </w:p>
    <w:p>
      <w:pPr>
        <w:bidi/>
      </w:pPr>
      <w:r>
        <w:rPr>
          <w:rtl/>
          <w:cs/>
          <w:lang w:val="ar_AE" w:bidi="ar_AE"/>
        </w:rPr>
      </w:r>
      <w:r>
        <w:rPr>
          <w:rtl/>
          <w:cs/>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rtl/>
          <w:cs/>
          <w:lang w:val="ar_AE" w:bidi="ar_AE"/>
        </w:rPr>
        <w:t>انظر</w:t>
      </w:r>
      <w:r>
        <w:rPr>
          <w:rtl/>
          <w:cs/>
          <w:lang w:val="ar_AE" w:bidi="ar_AE"/>
        </w:rPr>
        <w:t xml:space="preserve"> </w:t>
      </w:r>
      <w:r>
        <w:rPr>
          <w:rtl/>
          <w:cs/>
          <w:lang w:val="ar_AE" w:bidi="ar_AE"/>
        </w:rPr>
        <w:t>الكتاب المقدس، المخطوطات ونصوص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المُذَرِّي</w:t>
      </w:r>
      <w:r>
        <w:rPr>
          <w:rtl/>
          <w:cs/>
          <w:lang w:val="ar_AE" w:bidi="ar_AE"/>
        </w:rPr>
      </w:r>
    </w:p>
    <w:p>
      <w:pPr>
        <w:pStyle w:val="Heading2"/>
        <w:bidi/>
      </w:pPr>
      <w:r>
        <w:rPr>
          <w:b/>
          <w:rtl/>
          <w:cs/>
          <w:lang w:val="ar_AE" w:bidi="ar_AE"/>
        </w:rPr>
        <w:t>المُذَرِّي</w:t>
      </w:r>
    </w:p>
    <w:p>
      <w:pPr>
        <w:bidi/>
      </w:pPr>
      <w:r>
        <w:rPr>
          <w:rtl/>
          <w:cs/>
          <w:lang w:val="ar_AE" w:bidi="ar_AE"/>
        </w:rPr>
      </w:r>
      <w:r>
        <w:rPr>
          <w:rtl/>
          <w:cs/>
          <w:lang w:val="ar_AE" w:bidi="ar_AE"/>
        </w:rPr>
        <w:t xml:space="preserve">الشخص الذي يفصل القش عن الحبوب.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المُرآة</w:t>
      </w:r>
      <w:r>
        <w:rPr>
          <w:rtl/>
          <w:cs/>
          <w:lang w:val="ar_AE" w:bidi="ar_AE"/>
        </w:rPr>
      </w:r>
    </w:p>
    <w:p>
      <w:pPr>
        <w:bidi/>
      </w:pPr>
      <w:r>
        <w:rPr>
          <w:rtl/>
          <w:cs/>
          <w:lang w:val="ar_AE" w:bidi="ar_AE"/>
        </w:rPr>
      </w:r>
      <w:r>
        <w:rPr>
          <w:rtl/>
          <w:cs/>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rtl/>
          <w:cs/>
          <w:lang w:val="ar_AE" w:bidi="ar_AE"/>
        </w:rPr>
      </w:r>
      <w:r>
        <w:rPr>
          <w:rtl/>
          <w:cs/>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rtl/>
          <w:cs/>
          <w:lang w:val="ar_AE" w:bidi="ar_AE"/>
        </w:rPr>
      </w:r>
      <w:r>
        <w:rPr>
          <w:rtl/>
          <w:cs/>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rtl/>
          <w:cs/>
          <w:lang w:val="ar_AE" w:bidi="ar_AE"/>
        </w:rPr>
      </w:r>
      <w:r>
        <w:rPr>
          <w:rtl/>
          <w:cs/>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rtl/>
          <w:cs/>
          <w:lang w:val="ar_AE" w:bidi="ar_AE"/>
        </w:rPr>
      </w:r>
      <w:r>
        <w:rPr>
          <w:rtl/>
          <w:cs/>
          <w:lang w:val="ar_AE" w:bidi="ar_AE"/>
        </w:rPr>
        <w:t>غالبًا ما تستخدم الأناجيل تعبيري "مرآة" (</w:t>
      </w:r>
      <w:hyperlink r:id="rId256">
        <w:r>
          <w:rPr>
            <w:rtl/>
            <w:cs/>
            <w:lang w:val="ar_AE" w:bidi="ar_AE"/>
          </w:rPr>
          <w:rPr>
            <w:color w:val="0000EE"/>
            <w:u w:val="single"/>
          </w:rPr>
          <w:t>متى ٢٣: ٢٨</w:t>
        </w:r>
      </w:hyperlink>
      <w:r>
        <w:rPr>
          <w:rtl/>
          <w:cs/>
          <w:lang w:val="ar_AE" w:bidi="ar_AE"/>
        </w:rPr>
        <w:t xml:space="preserve">؛ </w:t>
      </w:r>
      <w:hyperlink r:id="rId257">
        <w:r>
          <w:rPr>
            <w:rtl/>
            <w:cs/>
            <w:lang w:val="ar_AE" w:bidi="ar_AE"/>
          </w:rPr>
          <w:rPr>
            <w:color w:val="0000EE"/>
            <w:u w:val="single"/>
          </w:rPr>
          <w:t>مرقس ١٢: ١٥</w:t>
        </w:r>
      </w:hyperlink>
      <w:r>
        <w:rPr>
          <w:rtl/>
          <w:cs/>
          <w:lang w:val="ar_AE" w:bidi="ar_AE"/>
        </w:rPr>
        <w:t xml:space="preserve">؛ </w:t>
      </w:r>
      <w:hyperlink r:id="rId258">
        <w:r>
          <w:rPr>
            <w:rtl/>
            <w:cs/>
            <w:lang w:val="ar_AE" w:bidi="ar_AE"/>
          </w:rPr>
          <w:rPr>
            <w:color w:val="0000EE"/>
            <w:u w:val="single"/>
          </w:rPr>
          <w:t>لوقا ١٢: ١</w:t>
        </w:r>
      </w:hyperlink>
      <w:r>
        <w:rPr>
          <w:rtl/>
          <w:cs/>
          <w:lang w:val="ar_AE" w:bidi="ar_AE"/>
        </w:rPr>
        <w:t>) و"مرائي" (</w:t>
      </w:r>
      <w:hyperlink r:id="rId259">
        <w:r>
          <w:rPr>
            <w:rtl/>
            <w:cs/>
            <w:lang w:val="ar_AE" w:bidi="ar_AE"/>
          </w:rPr>
          <w:rPr>
            <w:color w:val="0000EE"/>
            <w:u w:val="single"/>
          </w:rPr>
          <w:t>متى ٧: ٥</w:t>
        </w:r>
      </w:hyperlink>
      <w:r>
        <w:rPr>
          <w:rtl/>
          <w:cs/>
          <w:lang w:val="ar_AE" w:bidi="ar_AE"/>
        </w:rPr>
        <w:t xml:space="preserve">؛ </w:t>
      </w:r>
      <w:hyperlink r:id="rId260">
        <w:r>
          <w:rPr>
            <w:rtl/>
            <w:cs/>
            <w:lang w:val="ar_AE" w:bidi="ar_AE"/>
          </w:rPr>
          <w:rPr>
            <w:color w:val="0000EE"/>
            <w:u w:val="single"/>
          </w:rPr>
          <w:t>٢٤: ٥١</w:t>
        </w:r>
      </w:hyperlink>
      <w:r>
        <w:rPr>
          <w:rtl/>
          <w:cs/>
          <w:lang w:val="ar_AE" w:bidi="ar_AE"/>
        </w:rPr>
        <w:t xml:space="preserve">؛ </w:t>
      </w:r>
      <w:hyperlink r:id="rId261">
        <w:r>
          <w:rPr>
            <w:rtl/>
            <w:cs/>
            <w:lang w:val="ar_AE" w:bidi="ar_AE"/>
          </w:rPr>
          <w:rPr>
            <w:color w:val="0000EE"/>
            <w:u w:val="single"/>
          </w:rPr>
          <w:t>لوقا ٦: ٤٢</w:t>
        </w:r>
      </w:hyperlink>
      <w:r>
        <w:rPr>
          <w:rtl/>
          <w:cs/>
          <w:lang w:val="ar_AE" w:bidi="ar_AE"/>
        </w:rPr>
        <w:t xml:space="preserve">؛ </w:t>
      </w:r>
      <w:hyperlink r:id="rId262">
        <w:r>
          <w:rPr>
            <w:rtl/>
            <w:cs/>
            <w:lang w:val="ar_AE" w:bidi="ar_AE"/>
          </w:rPr>
          <w:rPr>
            <w:color w:val="0000EE"/>
            <w:u w:val="single"/>
          </w:rPr>
          <w:t>١٣: ١٥</w:t>
        </w:r>
      </w:hyperlink>
      <w:r>
        <w:rPr>
          <w:rtl/>
          <w:cs/>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rtl/>
            <w:cs/>
            <w:lang w:val="ar_AE" w:bidi="ar_AE"/>
          </w:rPr>
          <w:rPr>
            <w:color w:val="0000EE"/>
            <w:u w:val="single"/>
          </w:rPr>
          <w:t>لوقا 11: 38، 38، 42</w:t>
        </w:r>
      </w:hyperlink>
      <w:r>
        <w:rPr>
          <w:rtl/>
          <w:cs/>
          <w:lang w:val="ar_AE" w:bidi="ar_AE"/>
        </w:rPr>
        <w:t>). لقد أخفوا فشلهم في هذا الأمر وراء التظاهر بالتقوى (</w:t>
      </w:r>
      <w:hyperlink r:id="rId264">
        <w:r>
          <w:rPr>
            <w:rtl/>
            <w:cs/>
            <w:lang w:val="ar_AE" w:bidi="ar_AE"/>
          </w:rPr>
          <w:rPr>
            <w:color w:val="0000EE"/>
            <w:u w:val="single"/>
          </w:rPr>
          <w:t>مَرقُس ٧: ١–١٣</w:t>
        </w:r>
      </w:hyperlink>
      <w:r>
        <w:rPr>
          <w:rtl/>
          <w:cs/>
          <w:lang w:val="ar_AE" w:bidi="ar_AE"/>
        </w:rPr>
        <w:t>). كانوا داخلياً ممتلئين جشعًا وشرًا (</w:t>
      </w:r>
      <w:hyperlink r:id="rId265">
        <w:r>
          <w:rPr>
            <w:rtl/>
            <w:cs/>
            <w:lang w:val="ar_AE" w:bidi="ar_AE"/>
          </w:rPr>
          <w:rPr>
            <w:color w:val="0000EE"/>
            <w:u w:val="single"/>
          </w:rPr>
          <w:t>لوقا ١١: ٣٩</w:t>
        </w:r>
      </w:hyperlink>
      <w:r>
        <w:rPr>
          <w:rtl/>
          <w:cs/>
          <w:lang w:val="ar_AE" w:bidi="ar_AE"/>
        </w:rPr>
        <w:t>). الرياء يصف الشخص الذي يُقدِّم مظهرًا خارجياً للبر لكنه موسوم داخليًا بالشر (</w:t>
      </w:r>
      <w:hyperlink r:id="rId256">
        <w:r>
          <w:rPr>
            <w:rtl/>
            <w:cs/>
            <w:lang w:val="ar_AE" w:bidi="ar_AE"/>
          </w:rPr>
          <w:rPr>
            <w:color w:val="0000EE"/>
            <w:u w:val="single"/>
          </w:rPr>
          <w:t>متى ٢٣: ٢٨</w:t>
        </w:r>
      </w:hyperlink>
      <w:r>
        <w:rPr>
          <w:rtl/>
          <w:cs/>
          <w:lang w:val="ar_AE" w:bidi="ar_AE"/>
        </w:rPr>
        <w:t>).</w:t>
      </w:r>
    </w:p>
    <w:p>
      <w:pPr>
        <w:bidi/>
      </w:pPr>
      <w:r>
        <w:rPr>
          <w:rtl/>
          <w:cs/>
          <w:lang w:val="ar_AE" w:bidi="ar_AE"/>
        </w:rPr>
      </w:r>
      <w:r>
        <w:rPr>
          <w:rtl/>
          <w:cs/>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rtl/>
            <w:cs/>
            <w:lang w:val="ar_AE" w:bidi="ar_AE"/>
          </w:rPr>
          <w:rPr>
            <w:color w:val="0000EE"/>
            <w:u w:val="single"/>
          </w:rPr>
          <w:t>متى ٢٣: ٢–٧</w:t>
        </w:r>
      </w:hyperlink>
      <w:r>
        <w:rPr>
          <w:rtl/>
          <w:cs/>
          <w:lang w:val="ar_AE" w:bidi="ar_AE"/>
        </w:rPr>
        <w:t>). لقد كشفت فكرتهم عن البر عن مفهوم مشوه عن الله وفهم منحرف لكيفية مصالحة الخطاة مع نفسه (</w:t>
      </w:r>
      <w:hyperlink r:id="rId267">
        <w:r>
          <w:rPr>
            <w:rtl/>
            <w:cs/>
            <w:lang w:val="ar_AE" w:bidi="ar_AE"/>
          </w:rPr>
          <w:rPr>
            <w:color w:val="0000EE"/>
            <w:u w:val="single"/>
          </w:rPr>
          <w:t>لوقا ١٦: ١٥</w:t>
        </w:r>
      </w:hyperlink>
      <w:r>
        <w:rPr>
          <w:rtl/>
          <w:cs/>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rtl/>
            <w:cs/>
            <w:lang w:val="ar_AE" w:bidi="ar_AE"/>
          </w:rPr>
          <w:rPr>
            <w:color w:val="0000EE"/>
            <w:u w:val="single"/>
          </w:rPr>
          <w:t>لوقا ١١: ٥٢</w:t>
        </w:r>
      </w:hyperlink>
      <w:r>
        <w:rPr>
          <w:rtl/>
          <w:cs/>
          <w:lang w:val="ar_AE" w:bidi="ar_AE"/>
        </w:rPr>
        <w:t>). لا يَمنع المراؤون الآخرين من دخول ملكوت الله فحسب، بل يمنعون أنفسهم كذلك (</w:t>
      </w:r>
      <w:hyperlink r:id="rId269">
        <w:r>
          <w:rPr>
            <w:rtl/>
            <w:cs/>
            <w:lang w:val="ar_AE" w:bidi="ar_AE"/>
          </w:rPr>
          <w:rPr>
            <w:color w:val="0000EE"/>
            <w:u w:val="single"/>
          </w:rPr>
          <w:t>متى ٢٣: ١٣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المرض</w:t>
      </w:r>
      <w:r>
        <w:rPr>
          <w:rtl/>
          <w:cs/>
          <w:lang w:val="ar_AE" w:bidi="ar_AE"/>
        </w:rPr>
      </w:r>
    </w:p>
    <w:p>
      <w:pPr>
        <w:bidi/>
      </w:pPr>
      <w:r>
        <w:rPr>
          <w:rtl/>
          <w:cs/>
          <w:lang w:val="ar_AE" w:bidi="ar_AE"/>
        </w:rPr>
      </w:r>
      <w:r>
        <w:rPr>
          <w:rtl/>
          <w:cs/>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rtl/>
          <w:cs/>
          <w:lang w:val="ar_AE" w:bidi="ar_AE"/>
        </w:rPr>
      </w:r>
      <w:r>
        <w:rPr>
          <w:rtl/>
          <w:cs/>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rtl/>
            <w:cs/>
            <w:lang w:val="ar_AE" w:bidi="ar_AE"/>
          </w:rPr>
          <w:rPr>
            <w:color w:val="0000EE"/>
            <w:u w:val="single"/>
          </w:rPr>
          <w:t>يوحنَّا ٥: ٧</w:t>
        </w:r>
      </w:hyperlink>
      <w:r>
        <w:rPr>
          <w:rtl/>
          <w:cs/>
          <w:lang w:val="ar_AE" w:bidi="ar_AE"/>
        </w:rPr>
        <w:t>)، كان غير قادر على الالتفاف وحده.</w:t>
      </w:r>
    </w:p>
    <w:p>
      <w:pPr>
        <w:pStyle w:val="Heading3"/>
        <w:bidi/>
      </w:pPr>
      <w:r>
        <w:rPr>
          <w:rtl/>
          <w:cs/>
          <w:lang w:val="ar_AE" w:bidi="ar_AE"/>
        </w:rPr>
        <w:t>مصادر المرض</w:t>
      </w:r>
    </w:p>
    <w:p>
      <w:pPr>
        <w:bidi/>
      </w:pPr>
      <w:r>
        <w:rPr>
          <w:rtl/>
          <w:cs/>
          <w:lang w:val="ar_AE" w:bidi="ar_AE"/>
        </w:rPr>
      </w:r>
      <w:r>
        <w:rPr>
          <w:rtl/>
          <w:cs/>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rtl/>
          <w:cs/>
          <w:lang w:val="ar_AE" w:bidi="ar_AE"/>
        </w:rPr>
        <w:t>الله</w:t>
      </w:r>
    </w:p>
    <w:p>
      <w:pPr>
        <w:bidi/>
      </w:pPr>
      <w:r>
        <w:rPr>
          <w:rtl/>
          <w:cs/>
          <w:lang w:val="ar_AE" w:bidi="ar_AE"/>
        </w:rPr>
      </w:r>
      <w:r>
        <w:rPr>
          <w:rtl/>
          <w:cs/>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rtl/>
            <w:cs/>
            <w:lang w:val="ar_AE" w:bidi="ar_AE"/>
          </w:rPr>
          <w:rPr>
            <w:color w:val="0000EE"/>
            <w:u w:val="single"/>
          </w:rPr>
          <w:t>إشعياء ٤٥: ٢١</w:t>
        </w:r>
      </w:hyperlink>
      <w:r>
        <w:rPr>
          <w:rtl/>
          <w:cs/>
          <w:lang w:val="ar_AE" w:bidi="ar_AE"/>
        </w:rPr>
        <w:t xml:space="preserve">). كان الله مسؤولًا عن كل شيء، بما في ذلك المرض والشر (آية </w:t>
      </w:r>
      <w:hyperlink r:id="rId272">
        <w:r>
          <w:rPr>
            <w:rtl/>
            <w:cs/>
            <w:lang w:val="ar_AE" w:bidi="ar_AE"/>
          </w:rPr>
          <w:rPr>
            <w:color w:val="0000EE"/>
            <w:u w:val="single"/>
          </w:rPr>
          <w:t>٧</w:t>
        </w:r>
      </w:hyperlink>
      <w:r>
        <w:rPr>
          <w:rtl/>
          <w:cs/>
          <w:lang w:val="ar_AE" w:bidi="ar_AE"/>
        </w:rPr>
        <w:t>). كما أعطى هذا الإله نفسه بَركات ماديَّة، وأنعم عليهم بالصحة، وشفى كل الأمراض (</w:t>
      </w:r>
      <w:hyperlink r:id="rId273">
        <w:r>
          <w:rPr>
            <w:rtl/>
            <w:cs/>
            <w:lang w:val="ar_AE" w:bidi="ar_AE"/>
          </w:rPr>
          <w:rPr>
            <w:color w:val="0000EE"/>
            <w:u w:val="single"/>
          </w:rPr>
          <w:t>مزمور ١٠٣: ٣</w:t>
        </w:r>
      </w:hyperlink>
      <w:r>
        <w:rPr>
          <w:rtl/>
          <w:cs/>
          <w:lang w:val="ar_AE" w:bidi="ar_AE"/>
        </w:rPr>
        <w:t>). بالنسبة إلى العبرانيين، كان يمكن أن يُعطِي الله الصحة أو المرض، وفي كلتا الحالتين كان له غرضه أو منطقه.</w:t>
      </w:r>
    </w:p>
    <w:p>
      <w:pPr>
        <w:bidi/>
      </w:pPr>
      <w:r>
        <w:rPr>
          <w:rtl/>
          <w:cs/>
          <w:lang w:val="ar_AE" w:bidi="ar_AE"/>
        </w:rPr>
      </w:r>
      <w:r>
        <w:rPr>
          <w:rtl/>
          <w:cs/>
          <w:lang w:val="ar_AE" w:bidi="ar_AE"/>
        </w:rPr>
        <w:t>تمثل أحد مقاصد المرض في دينونة الخطية (</w:t>
      </w:r>
      <w:hyperlink r:id="rId274">
        <w:r>
          <w:rPr>
            <w:rtl/>
            <w:cs/>
            <w:lang w:val="ar_AE" w:bidi="ar_AE"/>
          </w:rPr>
          <w:rPr>
            <w:color w:val="0000EE"/>
            <w:u w:val="single"/>
          </w:rPr>
          <w:t>٢ صموئيل ٢٤: ١، ١٢–١٦</w:t>
        </w:r>
      </w:hyperlink>
      <w:r>
        <w:rPr>
          <w:rtl/>
          <w:cs/>
          <w:lang w:val="ar_AE" w:bidi="ar_AE"/>
        </w:rPr>
        <w:t xml:space="preserve">؛ </w:t>
      </w:r>
      <w:hyperlink r:id="rId275">
        <w:r>
          <w:rPr>
            <w:rtl/>
            <w:cs/>
            <w:lang w:val="ar_AE" w:bidi="ar_AE"/>
          </w:rPr>
          <w:rPr>
            <w:color w:val="0000EE"/>
            <w:u w:val="single"/>
          </w:rPr>
          <w:t>١ كورنثوس ١٠: ٨</w:t>
        </w:r>
      </w:hyperlink>
      <w:r>
        <w:rPr>
          <w:rtl/>
          <w:cs/>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rtl/>
            <w:cs/>
            <w:lang w:val="ar_AE" w:bidi="ar_AE"/>
          </w:rPr>
          <w:rPr>
            <w:color w:val="0000EE"/>
            <w:u w:val="single"/>
          </w:rPr>
          <w:t>عدد ٢١: ٤–٩</w:t>
        </w:r>
      </w:hyperlink>
      <w:r>
        <w:rPr>
          <w:rtl/>
          <w:cs/>
          <w:lang w:val="ar_AE" w:bidi="ar_AE"/>
        </w:rPr>
        <w:t>). كان البَرَص، الذي يعني حرفيًا "ضَرْبة"، مرضًا مُميتًا أرسله الله ليعاقب الخطاة ا (</w:t>
      </w:r>
      <w:hyperlink r:id="rId277">
        <w:r>
          <w:rPr>
            <w:rtl/>
            <w:cs/>
            <w:lang w:val="ar_AE" w:bidi="ar_AE"/>
          </w:rPr>
          <w:rPr>
            <w:color w:val="0000EE"/>
            <w:u w:val="single"/>
          </w:rPr>
          <w:t>عدد ١٢</w:t>
        </w:r>
      </w:hyperlink>
      <w:r>
        <w:rPr>
          <w:rtl/>
          <w:cs/>
          <w:lang w:val="ar_AE" w:bidi="ar_AE"/>
        </w:rPr>
        <w:t xml:space="preserve">؛ </w:t>
      </w:r>
      <w:hyperlink r:id="rId278">
        <w:r>
          <w:rPr>
            <w:rtl/>
            <w:cs/>
            <w:lang w:val="ar_AE" w:bidi="ar_AE"/>
          </w:rPr>
          <w:rPr>
            <w:color w:val="0000EE"/>
            <w:u w:val="single"/>
          </w:rPr>
          <w:t>٢ ملوك ٥: ٢٧</w:t>
        </w:r>
      </w:hyperlink>
      <w:r>
        <w:rPr>
          <w:rtl/>
          <w:cs/>
          <w:lang w:val="ar_AE" w:bidi="ar_AE"/>
        </w:rPr>
        <w:t>).</w:t>
      </w:r>
    </w:p>
    <w:p>
      <w:pPr>
        <w:bidi/>
      </w:pPr>
      <w:r>
        <w:rPr>
          <w:rtl/>
          <w:cs/>
          <w:lang w:val="ar_AE" w:bidi="ar_AE"/>
        </w:rPr>
      </w:r>
      <w:r>
        <w:rPr>
          <w:rtl/>
          <w:cs/>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rtl/>
            <w:cs/>
            <w:lang w:val="ar_AE" w:bidi="ar_AE"/>
          </w:rPr>
          <w:rPr>
            <w:color w:val="0000EE"/>
            <w:u w:val="single"/>
          </w:rPr>
          <w:t>٢ ملوك ١٩: ٣٤–٣٦</w:t>
        </w:r>
      </w:hyperlink>
      <w:r>
        <w:rPr>
          <w:rtl/>
          <w:cs/>
          <w:lang w:val="ar_AE" w:bidi="ar_AE"/>
        </w:rPr>
        <w:t>).</w:t>
      </w:r>
    </w:p>
    <w:p>
      <w:pPr>
        <w:pStyle w:val="Heading4"/>
        <w:bidi/>
      </w:pPr>
      <w:r>
        <w:rPr>
          <w:rtl/>
          <w:cs/>
          <w:lang w:val="ar_AE" w:bidi="ar_AE"/>
        </w:rPr>
        <w:t>إبليس</w:t>
      </w:r>
    </w:p>
    <w:p>
      <w:pPr>
        <w:bidi/>
      </w:pPr>
      <w:r>
        <w:rPr>
          <w:rtl/>
          <w:cs/>
          <w:lang w:val="ar_AE" w:bidi="ar_AE"/>
        </w:rPr>
      </w:r>
      <w:r>
        <w:rPr>
          <w:rtl/>
          <w:cs/>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rtl/>
            <w:cs/>
            <w:lang w:val="ar_AE" w:bidi="ar_AE"/>
          </w:rPr>
          <w:rPr>
            <w:color w:val="0000EE"/>
            <w:u w:val="single"/>
          </w:rPr>
          <w:t>أيوب ١: ١٢</w:t>
        </w:r>
      </w:hyperlink>
      <w:r>
        <w:rPr>
          <w:rtl/>
          <w:cs/>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rtl/>
          <w:cs/>
          <w:lang w:val="ar_AE" w:bidi="ar_AE"/>
        </w:rPr>
        <w:t>خطايا الأباء</w:t>
      </w:r>
    </w:p>
    <w:p>
      <w:pPr>
        <w:bidi/>
      </w:pPr>
      <w:r>
        <w:rPr>
          <w:rtl/>
          <w:cs/>
          <w:lang w:val="ar_AE" w:bidi="ar_AE"/>
        </w:rPr>
      </w:r>
      <w:r>
        <w:rPr>
          <w:rtl/>
          <w:cs/>
          <w:lang w:val="ar_AE" w:bidi="ar_AE"/>
        </w:rPr>
        <w:t>نُصاب بالعلل أيضًا بسبب خطايا الأباء (</w:t>
      </w:r>
      <w:hyperlink r:id="rId281">
        <w:r>
          <w:rPr>
            <w:rtl/>
            <w:cs/>
            <w:lang w:val="ar_AE" w:bidi="ar_AE"/>
          </w:rPr>
          <w:rPr>
            <w:color w:val="0000EE"/>
            <w:u w:val="single"/>
          </w:rPr>
          <w:t>خروج ٢٠: ٥</w:t>
        </w:r>
      </w:hyperlink>
      <w:r>
        <w:rPr>
          <w:rtl/>
          <w:cs/>
          <w:lang w:val="ar_AE" w:bidi="ar_AE"/>
        </w:rPr>
        <w:t xml:space="preserve">؛ </w:t>
      </w:r>
      <w:hyperlink r:id="rId282">
        <w:r>
          <w:rPr>
            <w:rtl/>
            <w:cs/>
            <w:lang w:val="ar_AE" w:bidi="ar_AE"/>
          </w:rPr>
          <w:rPr>
            <w:color w:val="0000EE"/>
            <w:u w:val="single"/>
          </w:rPr>
          <w:t>لاويين ٢٦: ٢٩</w:t>
        </w:r>
      </w:hyperlink>
      <w:r>
        <w:rPr>
          <w:rtl/>
          <w:cs/>
          <w:lang w:val="ar_AE" w:bidi="ar_AE"/>
        </w:rPr>
        <w:t xml:space="preserve">؛ </w:t>
      </w:r>
      <w:hyperlink r:id="rId283">
        <w:r>
          <w:rPr>
            <w:rtl/>
            <w:cs/>
            <w:lang w:val="ar_AE" w:bidi="ar_AE"/>
          </w:rPr>
          <w:rPr>
            <w:color w:val="0000EE"/>
            <w:u w:val="single"/>
          </w:rPr>
          <w:t>١ ملوك ١٧: ١٨</w:t>
        </w:r>
      </w:hyperlink>
      <w:r>
        <w:rPr>
          <w:rtl/>
          <w:cs/>
          <w:lang w:val="ar_AE" w:bidi="ar_AE"/>
        </w:rPr>
        <w:t xml:space="preserve">؛ </w:t>
      </w:r>
      <w:hyperlink r:id="rId284">
        <w:r>
          <w:rPr>
            <w:rtl/>
            <w:cs/>
            <w:lang w:val="ar_AE" w:bidi="ar_AE"/>
          </w:rPr>
          <w:rPr>
            <w:color w:val="0000EE"/>
            <w:u w:val="single"/>
          </w:rPr>
          <w:t>أيوب ٢١: ١٩</w:t>
        </w:r>
      </w:hyperlink>
      <w:r>
        <w:rPr>
          <w:rtl/>
          <w:cs/>
          <w:lang w:val="ar_AE" w:bidi="ar_AE"/>
        </w:rPr>
        <w:t xml:space="preserve">؛ </w:t>
      </w:r>
      <w:hyperlink r:id="rId285">
        <w:r>
          <w:rPr>
            <w:rtl/>
            <w:cs/>
            <w:lang w:val="ar_AE" w:bidi="ar_AE"/>
          </w:rPr>
          <w:rPr>
            <w:color w:val="0000EE"/>
            <w:u w:val="single"/>
          </w:rPr>
          <w:t>مراثي ٥: ٧</w:t>
        </w:r>
      </w:hyperlink>
      <w:r>
        <w:rPr>
          <w:rtl/>
          <w:cs/>
          <w:lang w:val="ar_AE" w:bidi="ar_AE"/>
        </w:rPr>
        <w:t>). إن المثال الأكثر إثارة للانتباه في هذا هو موت ابن داود نتيجة لخطاياه مع بثشبع (</w:t>
      </w:r>
      <w:hyperlink r:id="rId286">
        <w:r>
          <w:rPr>
            <w:rtl/>
            <w:cs/>
            <w:lang w:val="ar_AE" w:bidi="ar_AE"/>
          </w:rPr>
          <w:rPr>
            <w:color w:val="0000EE"/>
            <w:u w:val="single"/>
          </w:rPr>
          <w:t>٢ صموئيل ١٢: ١٥</w:t>
        </w:r>
      </w:hyperlink>
      <w:r>
        <w:rPr>
          <w:rtl/>
          <w:cs/>
          <w:lang w:val="ar_AE" w:bidi="ar_AE"/>
        </w:rPr>
        <w:t>). استمر هذا المفهوم عن منشأ المرض في زمن العهد الجديد وكان يعتقد به تلاميذ الرب يسوع (</w:t>
      </w:r>
      <w:hyperlink r:id="rId287">
        <w:r>
          <w:rPr>
            <w:rtl/>
            <w:cs/>
            <w:lang w:val="ar_AE" w:bidi="ar_AE"/>
          </w:rPr>
          <w:rPr>
            <w:color w:val="0000EE"/>
            <w:u w:val="single"/>
          </w:rPr>
          <w:t>يوحنَّا ٩: ٢</w:t>
        </w:r>
      </w:hyperlink>
      <w:r>
        <w:rPr>
          <w:rtl/>
          <w:cs/>
          <w:lang w:val="ar_AE" w:bidi="ar_AE"/>
        </w:rPr>
        <w:t>).</w:t>
      </w:r>
    </w:p>
    <w:p>
      <w:pPr>
        <w:pStyle w:val="Heading4"/>
        <w:bidi/>
      </w:pPr>
      <w:r>
        <w:rPr>
          <w:rtl/>
          <w:cs/>
          <w:lang w:val="ar_AE" w:bidi="ar_AE"/>
        </w:rPr>
        <w:t>انتهاك نواميس الطبيعية</w:t>
      </w:r>
    </w:p>
    <w:p>
      <w:pPr>
        <w:bidi/>
      </w:pPr>
      <w:r>
        <w:rPr>
          <w:rtl/>
          <w:cs/>
          <w:lang w:val="ar_AE" w:bidi="ar_AE"/>
        </w:rPr>
      </w:r>
      <w:r>
        <w:rPr>
          <w:rtl/>
          <w:cs/>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rtl/>
          <w:cs/>
          <w:lang w:val="ar_AE" w:bidi="ar_AE"/>
        </w:rPr>
      </w:r>
      <w:r>
        <w:rPr>
          <w:rtl/>
          <w:cs/>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rtl/>
            <w:cs/>
            <w:lang w:val="ar_AE" w:bidi="ar_AE"/>
          </w:rPr>
          <w:rPr>
            <w:color w:val="0000EE"/>
            <w:u w:val="single"/>
          </w:rPr>
          <w:t>خروج ١٥: ٢٦</w:t>
        </w:r>
      </w:hyperlink>
      <w:r>
        <w:rPr>
          <w:rtl/>
          <w:cs/>
          <w:lang w:val="ar_AE" w:bidi="ar_AE"/>
        </w:rPr>
        <w:t>) والعيش المُطول (</w:t>
      </w:r>
      <w:hyperlink r:id="rId289">
        <w:r>
          <w:rPr>
            <w:rtl/>
            <w:cs/>
            <w:lang w:val="ar_AE" w:bidi="ar_AE"/>
          </w:rPr>
          <w:rPr>
            <w:color w:val="0000EE"/>
            <w:u w:val="single"/>
          </w:rPr>
          <w:t>أمثال ٣: ١–٢</w:t>
        </w:r>
      </w:hyperlink>
      <w:r>
        <w:rPr>
          <w:rtl/>
          <w:cs/>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rtl/>
          <w:cs/>
          <w:lang w:val="ar_AE" w:bidi="ar_AE"/>
        </w:rPr>
      </w:r>
      <w:r>
        <w:rPr>
          <w:rtl/>
          <w:cs/>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rtl/>
            <w:cs/>
            <w:lang w:val="ar_AE" w:bidi="ar_AE"/>
          </w:rPr>
          <w:rPr>
            <w:color w:val="0000EE"/>
            <w:u w:val="single"/>
          </w:rPr>
          <w:t>تكوين ٥٠: ٢</w:t>
        </w:r>
      </w:hyperlink>
      <w:r>
        <w:rPr>
          <w:rtl/>
          <w:cs/>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rtl/>
            <w:cs/>
            <w:lang w:val="ar_AE" w:bidi="ar_AE"/>
          </w:rPr>
          <w:rPr>
            <w:color w:val="0000EE"/>
            <w:u w:val="single"/>
          </w:rPr>
          <w:t>٢ أخبار الأيام ١٦: ١٢</w:t>
        </w:r>
      </w:hyperlink>
      <w:r>
        <w:rPr>
          <w:rtl/>
          <w:cs/>
          <w:lang w:val="ar_AE" w:bidi="ar_AE"/>
        </w:rPr>
        <w:t xml:space="preserve">؛ </w:t>
      </w:r>
      <w:hyperlink r:id="rId292">
        <w:r>
          <w:rPr>
            <w:rtl/>
            <w:cs/>
            <w:lang w:val="ar_AE" w:bidi="ar_AE"/>
          </w:rPr>
          <w:rPr>
            <w:color w:val="0000EE"/>
            <w:u w:val="single"/>
          </w:rPr>
          <w:t>إرميا ٨: ٢٢</w:t>
        </w:r>
      </w:hyperlink>
      <w:r>
        <w:rPr>
          <w:rtl/>
          <w:cs/>
          <w:lang w:val="ar_AE" w:bidi="ar_AE"/>
        </w:rPr>
        <w:t xml:space="preserve">؛ </w:t>
      </w:r>
      <w:hyperlink r:id="rId293">
        <w:r>
          <w:rPr>
            <w:rtl/>
            <w:cs/>
            <w:lang w:val="ar_AE" w:bidi="ar_AE"/>
          </w:rPr>
          <w:rPr>
            <w:color w:val="0000EE"/>
            <w:u w:val="single"/>
          </w:rPr>
          <w:t>مَرقُس ٥: ٢٦</w:t>
        </w:r>
      </w:hyperlink>
      <w:r>
        <w:rPr>
          <w:rtl/>
          <w:cs/>
          <w:lang w:val="ar_AE" w:bidi="ar_AE"/>
        </w:rPr>
        <w:t xml:space="preserve">؛ </w:t>
      </w:r>
      <w:hyperlink r:id="rId294">
        <w:r>
          <w:rPr>
            <w:rtl/>
            <w:cs/>
            <w:lang w:val="ar_AE" w:bidi="ar_AE"/>
          </w:rPr>
          <w:rPr>
            <w:color w:val="0000EE"/>
            <w:u w:val="single"/>
          </w:rPr>
          <w:t>كولوسي ٤: ١٤</w:t>
        </w:r>
      </w:hyperlink>
      <w:r>
        <w:rPr>
          <w:rtl/>
          <w:cs/>
          <w:lang w:val="ar_AE" w:bidi="ar_AE"/>
        </w:rPr>
        <w:t>). في حين يُثبت الكتاب المقدس صحة معالجة المرضى على يد الأطباء (</w:t>
      </w:r>
      <w:hyperlink r:id="rId295">
        <w:r>
          <w:rPr>
            <w:rtl/>
            <w:cs/>
            <w:lang w:val="ar_AE" w:bidi="ar_AE"/>
          </w:rPr>
          <w:rPr>
            <w:color w:val="0000EE"/>
            <w:u w:val="single"/>
          </w:rPr>
          <w:t>متى ٩: ١٢</w:t>
        </w:r>
      </w:hyperlink>
      <w:r>
        <w:rPr>
          <w:rtl/>
          <w:cs/>
          <w:lang w:val="ar_AE" w:bidi="ar_AE"/>
        </w:rPr>
        <w:t>) والاستعانة بالعقاقير للأغراض الطبية (</w:t>
      </w:r>
      <w:hyperlink r:id="rId296">
        <w:r>
          <w:rPr>
            <w:rtl/>
            <w:cs/>
            <w:lang w:val="ar_AE" w:bidi="ar_AE"/>
          </w:rPr>
          <w:rPr>
            <w:color w:val="0000EE"/>
            <w:u w:val="single"/>
          </w:rPr>
          <w:t>أمثال ٣١: ٦</w:t>
        </w:r>
      </w:hyperlink>
      <w:r>
        <w:rPr>
          <w:rtl/>
          <w:cs/>
          <w:lang w:val="ar_AE" w:bidi="ar_AE"/>
        </w:rPr>
        <w:t xml:space="preserve">؛ </w:t>
      </w:r>
      <w:hyperlink r:id="rId297">
        <w:r>
          <w:rPr>
            <w:rtl/>
            <w:cs/>
            <w:lang w:val="ar_AE" w:bidi="ar_AE"/>
          </w:rPr>
          <w:rPr>
            <w:color w:val="0000EE"/>
            <w:u w:val="single"/>
          </w:rPr>
          <w:t>١ تيموثاوس ٥: ٢٣</w:t>
        </w:r>
      </w:hyperlink>
      <w:r>
        <w:rPr>
          <w:rtl/>
          <w:cs/>
          <w:lang w:val="ar_AE" w:bidi="ar_AE"/>
        </w:rPr>
        <w:t>)، يُرَكِّز على دور جماعة الإيمان وشيوخها في خدمة المرضى (</w:t>
      </w:r>
      <w:hyperlink r:id="rId298">
        <w:r>
          <w:rPr>
            <w:rtl/>
            <w:cs/>
            <w:lang w:val="ar_AE" w:bidi="ar_AE"/>
          </w:rPr>
          <w:rPr>
            <w:color w:val="0000EE"/>
            <w:u w:val="single"/>
          </w:rPr>
          <w:t>يعقوب ٥: ١٤</w:t>
        </w:r>
      </w:hyperlink>
      <w:r>
        <w:rPr>
          <w:rtl/>
          <w:cs/>
          <w:lang w:val="ar_AE" w:bidi="ar_AE"/>
        </w:rPr>
        <w:t>).</w:t>
      </w:r>
    </w:p>
    <w:p>
      <w:pPr>
        <w:pStyle w:val="Heading3"/>
        <w:bidi/>
      </w:pPr>
      <w:r>
        <w:rPr>
          <w:rtl/>
          <w:cs/>
          <w:lang w:val="ar_AE" w:bidi="ar_AE"/>
        </w:rPr>
        <w:t>يسوع المسيح والمرض</w:t>
      </w:r>
    </w:p>
    <w:p>
      <w:pPr>
        <w:bidi/>
      </w:pPr>
      <w:r>
        <w:rPr>
          <w:rtl/>
          <w:cs/>
          <w:lang w:val="ar_AE" w:bidi="ar_AE"/>
        </w:rPr>
      </w:r>
      <w:r>
        <w:rPr>
          <w:rtl/>
          <w:cs/>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rtl/>
          <w:cs/>
          <w:lang w:val="ar_AE" w:bidi="ar_AE"/>
        </w:rPr>
      </w:r>
      <w:r>
        <w:rPr>
          <w:rtl/>
          <w:cs/>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rtl/>
            <w:cs/>
            <w:lang w:val="ar_AE" w:bidi="ar_AE"/>
          </w:rPr>
          <w:rPr>
            <w:color w:val="0000EE"/>
            <w:u w:val="single"/>
          </w:rPr>
          <w:t>لوقا ١٣: ١٦</w:t>
        </w:r>
      </w:hyperlink>
      <w:r>
        <w:rPr>
          <w:rtl/>
          <w:cs/>
          <w:lang w:val="ar_AE" w:bidi="ar_AE"/>
        </w:rPr>
        <w:t>). كان شفائه من الأمراض المستعصية أحد البراهين التي قدَّمها على أنه المسيا (</w:t>
      </w:r>
      <w:hyperlink r:id="rId300">
        <w:r>
          <w:rPr>
            <w:rtl/>
            <w:cs/>
            <w:lang w:val="ar_AE" w:bidi="ar_AE"/>
          </w:rPr>
          <w:rPr>
            <w:color w:val="0000EE"/>
            <w:u w:val="single"/>
          </w:rPr>
          <w:t>لوقا ٧: ١٩–٢٣</w:t>
        </w:r>
      </w:hyperlink>
      <w:r>
        <w:rPr>
          <w:rtl/>
          <w:cs/>
          <w:lang w:val="ar_AE" w:bidi="ar_AE"/>
        </w:rPr>
        <w:t>). كانت خدمته مُوَجهةً لتحرير الرجال والنساء ليعيشوا الحياة زاخرة (</w:t>
      </w:r>
      <w:hyperlink r:id="rId301">
        <w:r>
          <w:rPr>
            <w:rtl/>
            <w:cs/>
            <w:lang w:val="ar_AE" w:bidi="ar_AE"/>
          </w:rPr>
          <w:rPr>
            <w:color w:val="0000EE"/>
            <w:u w:val="single"/>
          </w:rPr>
          <w:t>يوحنَّا ١٠: ١٠</w:t>
        </w:r>
      </w:hyperlink>
      <w:r>
        <w:rPr>
          <w:rtl/>
          <w:cs/>
          <w:lang w:val="ar_AE" w:bidi="ar_AE"/>
        </w:rPr>
        <w:t>). لم يكن مؤمنًا بالكامل بالمفهوم التأديبي للمرض (</w:t>
      </w:r>
      <w:hyperlink r:id="rId302">
        <w:r>
          <w:rPr>
            <w:rtl/>
            <w:cs/>
            <w:lang w:val="ar_AE" w:bidi="ar_AE"/>
          </w:rPr>
          <w:rPr>
            <w:color w:val="0000EE"/>
            <w:u w:val="single"/>
          </w:rPr>
          <w:t>٩: ٣</w:t>
        </w:r>
      </w:hyperlink>
      <w:r>
        <w:rPr>
          <w:rtl/>
          <w:cs/>
          <w:lang w:val="ar_AE" w:bidi="ar_AE"/>
        </w:rPr>
        <w:t>). عندما ذَكَر الأبرص أنه قد لا تكون مشيئة الله أن يُشفى، شَفَاه الرب يسوع على الفور (</w:t>
      </w:r>
      <w:hyperlink r:id="rId303">
        <w:r>
          <w:rPr>
            <w:rtl/>
            <w:cs/>
            <w:lang w:val="ar_AE" w:bidi="ar_AE"/>
          </w:rPr>
          <w:rPr>
            <w:color w:val="0000EE"/>
            <w:u w:val="single"/>
          </w:rPr>
          <w:t>مرقس ١: ٤٠</w:t>
        </w:r>
      </w:hyperlink>
      <w:r>
        <w:rPr>
          <w:rtl/>
          <w:cs/>
          <w:lang w:val="ar_AE" w:bidi="ar_AE"/>
        </w:rPr>
        <w:t xml:space="preserve">؛ </w:t>
      </w:r>
      <w:hyperlink r:id="rId304">
        <w:r>
          <w:rPr>
            <w:rtl/>
            <w:cs/>
            <w:lang w:val="ar_AE" w:bidi="ar_AE"/>
          </w:rPr>
          <w:rPr>
            <w:color w:val="0000EE"/>
            <w:u w:val="single"/>
          </w:rPr>
          <w:t>لوقا ٥: ١٢–١٣</w:t>
        </w:r>
      </w:hyperlink>
      <w:r>
        <w:rPr>
          <w:rtl/>
          <w:cs/>
          <w:lang w:val="ar_AE" w:bidi="ar_AE"/>
        </w:rPr>
        <w:t>).</w:t>
      </w:r>
    </w:p>
    <w:p>
      <w:pPr>
        <w:bidi/>
      </w:pPr>
      <w:r>
        <w:rPr>
          <w:rtl/>
          <w:cs/>
          <w:lang w:val="ar_AE" w:bidi="ar_AE"/>
        </w:rPr>
      </w:r>
      <w:r>
        <w:rPr>
          <w:rtl/>
          <w:cs/>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rtl/>
            <w:cs/>
            <w:lang w:val="ar_AE" w:bidi="ar_AE"/>
          </w:rPr>
          <w:rPr>
            <w:color w:val="0000EE"/>
            <w:u w:val="single"/>
          </w:rPr>
          <w:t>يوحنَّا ٤: ٥–٣٠</w:t>
        </w:r>
      </w:hyperlink>
      <w:r>
        <w:rPr>
          <w:rtl/>
          <w:cs/>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rtl/>
          <w:cs/>
          <w:lang w:val="ar_AE" w:bidi="ar_AE"/>
        </w:rPr>
      </w:r>
      <w:r>
        <w:rPr>
          <w:i/>
          <w:rtl/>
          <w:cs/>
          <w:lang w:val="ar_AE" w:bidi="ar_AE"/>
        </w:rPr>
        <w:t xml:space="preserve">اُنْظُرْ أيضًا </w:t>
      </w:r>
      <w:r>
        <w:rPr>
          <w:rtl/>
          <w:cs/>
          <w:lang w:val="ar_AE" w:bidi="ar_AE"/>
        </w:rPr>
        <w:t>الطب والممارسة الطبية</w:t>
      </w:r>
      <w:r>
        <w:rPr>
          <w:rtl/>
          <w:cs/>
          <w:lang w:val="ar_AE" w:bidi="ar_AE"/>
        </w:rPr>
        <w:t xml:space="preserve">؛ </w:t>
      </w:r>
      <w:r>
        <w:rPr>
          <w:rtl/>
          <w:cs/>
          <w:lang w:val="ar_AE" w:bidi="ar_AE"/>
        </w:rPr>
        <w:t>الجائحة</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الْمُرِيَّا</w:t>
      </w:r>
      <w:r>
        <w:rPr>
          <w:rtl/>
          <w:cs/>
          <w:lang w:val="ar_AE" w:bidi="ar_AE"/>
        </w:rPr>
      </w:r>
    </w:p>
    <w:p>
      <w:pPr>
        <w:pStyle w:val="Heading2"/>
        <w:bidi/>
      </w:pPr>
      <w:r>
        <w:rPr>
          <w:rtl/>
          <w:cs/>
          <w:lang w:val="ar_AE" w:bidi="ar_AE"/>
        </w:rPr>
        <w:t>الْمُرِيَّا</w:t>
      </w:r>
    </w:p>
    <w:p>
      <w:pPr>
        <w:bidi/>
      </w:pPr>
      <w:r>
        <w:rPr>
          <w:rtl/>
          <w:cs/>
          <w:lang w:val="ar_AE" w:bidi="ar_AE"/>
        </w:rPr>
      </w:r>
      <w:r>
        <w:rPr>
          <w:rtl/>
          <w:cs/>
          <w:lang w:val="ar_AE" w:bidi="ar_AE"/>
        </w:rPr>
        <w:t>اسم استُخدم مرتين في العهد القديم. أُرْسِلَ إِبْرَاهِيم ليقدم ابنه إِسْحَاق ذبيحة في "أرض الْمُرِيَّا" (</w:t>
      </w:r>
      <w:hyperlink r:id="rId306">
        <w:r>
          <w:rPr>
            <w:rtl/>
            <w:cs/>
            <w:lang w:val="ar_AE" w:bidi="ar_AE"/>
          </w:rPr>
          <w:rPr>
            <w:color w:val="0000EE"/>
            <w:u w:val="single"/>
          </w:rPr>
          <w:t>تكوين 22:2</w:t>
        </w:r>
      </w:hyperlink>
      <w:r>
        <w:rPr>
          <w:rtl/>
          <w:cs/>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rtl/>
          <w:cs/>
          <w:lang w:val="ar_AE" w:bidi="ar_AE"/>
        </w:rPr>
      </w:r>
      <w:r>
        <w:rPr>
          <w:rtl/>
          <w:cs/>
          <w:lang w:val="ar_AE" w:bidi="ar_AE"/>
        </w:rPr>
        <w:t xml:space="preserve">في </w:t>
      </w:r>
      <w:hyperlink r:id="rId307">
        <w:r>
          <w:rPr>
            <w:rtl/>
            <w:cs/>
            <w:lang w:val="ar_AE" w:bidi="ar_AE"/>
          </w:rPr>
          <w:rPr>
            <w:color w:val="0000EE"/>
            <w:u w:val="single"/>
          </w:rPr>
          <w:t>2 أخبار 3:1</w:t>
        </w:r>
      </w:hyperlink>
      <w:r>
        <w:rPr>
          <w:rtl/>
          <w:cs/>
          <w:lang w:val="ar_AE" w:bidi="ar_AE"/>
        </w:rPr>
        <w:t xml:space="preserve">، جبل </w:t>
      </w:r>
      <w:r>
        <w:rPr>
          <w:rtl/>
          <w:cs/>
          <w:lang w:val="ar_AE" w:bidi="ar_AE"/>
        </w:rPr>
        <w:t>الْمُرِيَّا</w:t>
      </w:r>
      <w:r>
        <w:rPr>
          <w:rtl/>
          <w:cs/>
          <w:lang w:val="ar_AE" w:bidi="ar_AE"/>
        </w:rPr>
        <w:t xml:space="preserve"> هو المكان الذي بني فيه سُلَيْمَان الهيكل، الذي يرتبط بأرض </w:t>
      </w:r>
      <w:r>
        <w:rPr>
          <w:rtl/>
          <w:cs/>
          <w:lang w:val="ar_AE" w:bidi="ar_AE"/>
        </w:rPr>
        <w:t>بَيْدَر</w:t>
      </w:r>
      <w:r>
        <w:rPr>
          <w:rtl/>
          <w:cs/>
          <w:lang w:val="ar_AE" w:bidi="ar_AE"/>
        </w:rPr>
        <w:t xml:space="preserve"> أرْنَان </w:t>
      </w:r>
      <w:r>
        <w:rPr>
          <w:rtl/>
          <w:cs/>
          <w:lang w:val="ar_AE" w:bidi="ar_AE"/>
        </w:rPr>
        <w:t>الْيَبُوسِي</w:t>
      </w:r>
      <w:r>
        <w:rPr>
          <w:rtl/>
          <w:cs/>
          <w:lang w:val="ar_AE" w:bidi="ar_AE"/>
        </w:rPr>
        <w:t xml:space="preserve"> (انظر </w:t>
      </w:r>
      <w:hyperlink r:id="rId308">
        <w:r>
          <w:rPr>
            <w:rtl/>
            <w:cs/>
            <w:lang w:val="ar_AE" w:bidi="ar_AE"/>
          </w:rPr>
          <w:rPr>
            <w:color w:val="0000EE"/>
            <w:u w:val="single"/>
          </w:rPr>
          <w:t>2 صموئيل 24</w:t>
        </w:r>
      </w:hyperlink>
      <w:r>
        <w:rPr>
          <w:rtl/>
          <w:cs/>
          <w:lang w:val="ar_AE" w:bidi="ar_AE"/>
        </w:rPr>
        <w:t xml:space="preserve">؛ </w:t>
      </w:r>
      <w:hyperlink r:id="rId309">
        <w:r>
          <w:rPr>
            <w:rtl/>
            <w:cs/>
            <w:lang w:val="ar_AE" w:bidi="ar_AE"/>
          </w:rPr>
          <w:rPr>
            <w:color w:val="0000EE"/>
            <w:u w:val="single"/>
          </w:rPr>
          <w:t>1 أخبار 21</w:t>
        </w:r>
      </w:hyperlink>
      <w:r>
        <w:rPr>
          <w:rtl/>
          <w:cs/>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rtl/>
          <w:cs/>
          <w:lang w:val="ar_AE" w:bidi="ar_AE"/>
        </w:rPr>
        <w:t>الآثار</w:t>
      </w:r>
      <w:r>
        <w:rPr>
          <w:rtl/>
          <w:cs/>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rtl/>
          <w:cs/>
          <w:lang w:val="ar_AE" w:bidi="ar_AE"/>
        </w:rPr>
        <w:t>جِرِزِّيم</w:t>
      </w:r>
      <w:r>
        <w:rPr>
          <w:rtl/>
          <w:cs/>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المساكين</w:t>
      </w:r>
      <w:r>
        <w:rPr>
          <w:rtl/>
          <w:cs/>
          <w:lang w:val="ar_AE" w:bidi="ar_AE"/>
        </w:rPr>
      </w:r>
    </w:p>
    <w:p>
      <w:pPr>
        <w:bidi/>
      </w:pPr>
      <w:r>
        <w:rPr>
          <w:rtl/>
          <w:cs/>
          <w:lang w:val="ar_AE" w:bidi="ar_AE"/>
        </w:rPr>
      </w:r>
      <w:r>
        <w:rPr>
          <w:rtl/>
          <w:cs/>
          <w:lang w:val="ar_AE" w:bidi="ar_AE"/>
        </w:rPr>
        <w:t>من يفتقرون للثروة المادية.</w:t>
      </w:r>
    </w:p>
    <w:p>
      <w:pPr>
        <w:pStyle w:val="Heading3"/>
        <w:bidi/>
      </w:pPr>
      <w:r>
        <w:rPr>
          <w:rtl/>
          <w:cs/>
          <w:lang w:val="ar_AE" w:bidi="ar_AE"/>
        </w:rPr>
        <w:t>الفقر بوصفة أمرًا سيِّئًا</w:t>
      </w:r>
    </w:p>
    <w:p>
      <w:pPr>
        <w:bidi/>
      </w:pPr>
      <w:r>
        <w:rPr>
          <w:rtl/>
          <w:cs/>
          <w:lang w:val="ar_AE" w:bidi="ar_AE"/>
        </w:rPr>
      </w:r>
      <w:r>
        <w:rPr>
          <w:rtl/>
          <w:cs/>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rtl/>
            <w:cs/>
            <w:lang w:val="ar_AE" w:bidi="ar_AE"/>
          </w:rPr>
          <w:rPr>
            <w:color w:val="0000EE"/>
            <w:u w:val="single"/>
          </w:rPr>
          <w:t>المزمور 1: 3</w:t>
        </w:r>
      </w:hyperlink>
      <w:r>
        <w:rPr>
          <w:rtl/>
          <w:cs/>
          <w:lang w:val="ar_AE" w:bidi="ar_AE"/>
        </w:rPr>
        <w:t xml:space="preserve">؛ </w:t>
      </w:r>
      <w:hyperlink r:id="rId311">
        <w:r>
          <w:rPr>
            <w:rtl/>
            <w:cs/>
            <w:lang w:val="ar_AE" w:bidi="ar_AE"/>
          </w:rPr>
          <w:rPr>
            <w:color w:val="0000EE"/>
            <w:u w:val="single"/>
          </w:rPr>
          <w:t>112: 3</w:t>
        </w:r>
      </w:hyperlink>
      <w:r>
        <w:rPr>
          <w:rtl/>
          <w:cs/>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rtl/>
          <w:cs/>
          <w:lang w:val="ar_AE" w:bidi="ar_AE"/>
        </w:rPr>
      </w:r>
      <w:r>
        <w:rPr>
          <w:rtl/>
          <w:cs/>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rtl/>
            <w:cs/>
            <w:lang w:val="ar_AE" w:bidi="ar_AE"/>
          </w:rPr>
          <w:rPr>
            <w:color w:val="0000EE"/>
            <w:u w:val="single"/>
          </w:rPr>
          <w:t>الخروج 22: 21–27</w:t>
        </w:r>
      </w:hyperlink>
      <w:r>
        <w:rPr>
          <w:rtl/>
          <w:cs/>
          <w:lang w:val="ar_AE" w:bidi="ar_AE"/>
        </w:rPr>
        <w:t xml:space="preserve">؛ </w:t>
      </w:r>
      <w:hyperlink r:id="rId313">
        <w:r>
          <w:rPr>
            <w:rtl/>
            <w:cs/>
            <w:lang w:val="ar_AE" w:bidi="ar_AE"/>
          </w:rPr>
          <w:rPr>
            <w:color w:val="0000EE"/>
            <w:u w:val="single"/>
          </w:rPr>
          <w:t>اللاويين 19: 9–10</w:t>
        </w:r>
      </w:hyperlink>
      <w:r>
        <w:rPr>
          <w:rtl/>
          <w:cs/>
          <w:lang w:val="ar_AE" w:bidi="ar_AE"/>
        </w:rPr>
        <w:t xml:space="preserve">؛ </w:t>
      </w:r>
      <w:hyperlink r:id="rId314">
        <w:r>
          <w:rPr>
            <w:rtl/>
            <w:cs/>
            <w:lang w:val="ar_AE" w:bidi="ar_AE"/>
          </w:rPr>
          <w:rPr>
            <w:color w:val="0000EE"/>
            <w:u w:val="single"/>
          </w:rPr>
          <w:t>التثنية 15: 1–15</w:t>
        </w:r>
      </w:hyperlink>
      <w:r>
        <w:rPr>
          <w:rtl/>
          <w:cs/>
          <w:lang w:val="ar_AE" w:bidi="ar_AE"/>
        </w:rPr>
        <w:t xml:space="preserve">؛ </w:t>
      </w:r>
      <w:hyperlink r:id="rId315">
        <w:r>
          <w:rPr>
            <w:rtl/>
            <w:cs/>
            <w:lang w:val="ar_AE" w:bidi="ar_AE"/>
          </w:rPr>
          <w:rPr>
            <w:color w:val="0000EE"/>
            <w:u w:val="single"/>
          </w:rPr>
          <w:t>24: 10–22</w:t>
        </w:r>
      </w:hyperlink>
      <w:r>
        <w:rPr>
          <w:rtl/>
          <w:cs/>
          <w:lang w:val="ar_AE" w:bidi="ar_AE"/>
        </w:rPr>
        <w:t>). يهتَمُّ الله بالمحتاجين ويتوقَّع من شعبه أن يفعلوا نَفْسَ الشيءِ.</w:t>
      </w:r>
    </w:p>
    <w:p>
      <w:pPr>
        <w:bidi/>
      </w:pPr>
      <w:r>
        <w:rPr>
          <w:rtl/>
          <w:cs/>
          <w:lang w:val="ar_AE" w:bidi="ar_AE"/>
        </w:rPr>
      </w:r>
      <w:r>
        <w:rPr>
          <w:rtl/>
          <w:cs/>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rtl/>
            <w:cs/>
            <w:lang w:val="ar_AE" w:bidi="ar_AE"/>
          </w:rPr>
          <w:rPr>
            <w:color w:val="0000EE"/>
            <w:u w:val="single"/>
          </w:rPr>
          <w:t>أعمال الرُّسُل 11: 29</w:t>
        </w:r>
      </w:hyperlink>
      <w:r>
        <w:rPr>
          <w:rtl/>
          <w:cs/>
          <w:lang w:val="ar_AE" w:bidi="ar_AE"/>
        </w:rPr>
        <w:t xml:space="preserve">؛ </w:t>
      </w:r>
      <w:hyperlink r:id="rId317">
        <w:r>
          <w:rPr>
            <w:rtl/>
            <w:cs/>
            <w:lang w:val="ar_AE" w:bidi="ar_AE"/>
          </w:rPr>
          <w:rPr>
            <w:color w:val="0000EE"/>
            <w:u w:val="single"/>
          </w:rPr>
          <w:t>24: 17</w:t>
        </w:r>
      </w:hyperlink>
      <w:r>
        <w:rPr>
          <w:rtl/>
          <w:cs/>
          <w:lang w:val="ar_AE" w:bidi="ar_AE"/>
        </w:rPr>
        <w:t xml:space="preserve">؛ </w:t>
      </w:r>
      <w:hyperlink r:id="rId318">
        <w:r>
          <w:rPr>
            <w:rtl/>
            <w:cs/>
            <w:lang w:val="ar_AE" w:bidi="ar_AE"/>
          </w:rPr>
          <w:rPr>
            <w:color w:val="0000EE"/>
            <w:u w:val="single"/>
          </w:rPr>
          <w:t>رومية 15: 26</w:t>
        </w:r>
      </w:hyperlink>
      <w:r>
        <w:rPr>
          <w:rtl/>
          <w:cs/>
          <w:lang w:val="ar_AE" w:bidi="ar_AE"/>
        </w:rPr>
        <w:t xml:space="preserve">؛ </w:t>
      </w:r>
      <w:hyperlink r:id="rId319">
        <w:r>
          <w:rPr>
            <w:rtl/>
            <w:cs/>
            <w:lang w:val="ar_AE" w:bidi="ar_AE"/>
          </w:rPr>
          <w:rPr>
            <w:color w:val="0000EE"/>
            <w:u w:val="single"/>
          </w:rPr>
          <w:t>1 كورنثوس 16: 1</w:t>
        </w:r>
      </w:hyperlink>
      <w:r>
        <w:rPr>
          <w:rtl/>
          <w:cs/>
          <w:lang w:val="ar_AE" w:bidi="ar_AE"/>
        </w:rPr>
        <w:t xml:space="preserve">؛ </w:t>
      </w:r>
      <w:hyperlink r:id="rId320">
        <w:r>
          <w:rPr>
            <w:rtl/>
            <w:cs/>
            <w:lang w:val="ar_AE" w:bidi="ar_AE"/>
          </w:rPr>
          <w:rPr>
            <w:color w:val="0000EE"/>
            <w:u w:val="single"/>
          </w:rPr>
          <w:t>غَلاطِيَّة 2: 10</w:t>
        </w:r>
      </w:hyperlink>
      <w:r>
        <w:rPr>
          <w:rtl/>
          <w:cs/>
          <w:lang w:val="ar_AE" w:bidi="ar_AE"/>
        </w:rPr>
        <w:t xml:space="preserve">؛ </w:t>
      </w:r>
      <w:hyperlink r:id="rId321">
        <w:r>
          <w:rPr>
            <w:rtl/>
            <w:cs/>
            <w:lang w:val="ar_AE" w:bidi="ar_AE"/>
          </w:rPr>
          <w:rPr>
            <w:color w:val="0000EE"/>
            <w:u w:val="single"/>
          </w:rPr>
          <w:t>يعقوب 15:2–16</w:t>
        </w:r>
      </w:hyperlink>
      <w:r>
        <w:rPr>
          <w:rtl/>
          <w:cs/>
          <w:lang w:val="ar_AE" w:bidi="ar_AE"/>
        </w:rPr>
        <w:t xml:space="preserve">؛ </w:t>
      </w:r>
      <w:hyperlink r:id="rId322">
        <w:r>
          <w:rPr>
            <w:rtl/>
            <w:cs/>
            <w:lang w:val="ar_AE" w:bidi="ar_AE"/>
          </w:rPr>
          <w:rPr>
            <w:color w:val="0000EE"/>
            <w:u w:val="single"/>
          </w:rPr>
          <w:t>1 يوحنَّا 3: 17</w:t>
        </w:r>
      </w:hyperlink>
      <w:r>
        <w:rPr>
          <w:rtl/>
          <w:cs/>
          <w:lang w:val="ar_AE" w:bidi="ar_AE"/>
        </w:rPr>
        <w:t>)؛ بالنسبة إلى المسيحيين أيضًا، العطاء المالي بتقديم الصدقات واجبٌ يتوقَّعَه الرب بكلِّ وضوحٍ منهم (</w:t>
      </w:r>
      <w:hyperlink r:id="rId323">
        <w:r>
          <w:rPr>
            <w:rtl/>
            <w:cs/>
            <w:lang w:val="ar_AE" w:bidi="ar_AE"/>
          </w:rPr>
          <w:rPr>
            <w:color w:val="0000EE"/>
            <w:u w:val="single"/>
          </w:rPr>
          <w:t>مَتَّى 6: 2–4</w:t>
        </w:r>
      </w:hyperlink>
      <w:r>
        <w:rPr>
          <w:rtl/>
          <w:cs/>
          <w:lang w:val="ar_AE" w:bidi="ar_AE"/>
        </w:rPr>
        <w:t xml:space="preserve">؛ </w:t>
      </w:r>
      <w:hyperlink r:id="rId324">
        <w:r>
          <w:rPr>
            <w:rtl/>
            <w:cs/>
            <w:lang w:val="ar_AE" w:bidi="ar_AE"/>
          </w:rPr>
          <w:rPr>
            <w:color w:val="0000EE"/>
            <w:u w:val="single"/>
          </w:rPr>
          <w:t>لوقا 12: 33</w:t>
        </w:r>
      </w:hyperlink>
      <w:r>
        <w:rPr>
          <w:rtl/>
          <w:cs/>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rtl/>
          <w:cs/>
          <w:lang w:val="ar_AE" w:bidi="ar_AE"/>
        </w:rPr>
        <w:t xml:space="preserve">"لِكُلِّ وَاحِدٍ احْتِيَاجٌ" </w:t>
      </w:r>
      <w:r>
        <w:rPr>
          <w:rtl/>
          <w:cs/>
          <w:lang w:val="ar_AE" w:bidi="ar_AE"/>
        </w:rPr>
        <w:t>(</w:t>
      </w:r>
      <w:hyperlink r:id="rId325">
        <w:r>
          <w:rPr>
            <w:rtl/>
            <w:cs/>
            <w:lang w:val="ar_AE" w:bidi="ar_AE"/>
          </w:rPr>
          <w:rPr>
            <w:color w:val="0000EE"/>
            <w:u w:val="single"/>
          </w:rPr>
          <w:t>أعمال الرُّسُل 2: 45</w:t>
        </w:r>
      </w:hyperlink>
      <w:r>
        <w:rPr>
          <w:rtl/>
          <w:cs/>
          <w:lang w:val="ar_AE" w:bidi="ar_AE"/>
        </w:rPr>
        <w:t xml:space="preserve">؛ </w:t>
      </w:r>
      <w:hyperlink r:id="rId326">
        <w:r>
          <w:rPr>
            <w:rtl/>
            <w:cs/>
            <w:lang w:val="ar_AE" w:bidi="ar_AE"/>
          </w:rPr>
          <w:rPr>
            <w:color w:val="0000EE"/>
            <w:u w:val="single"/>
          </w:rPr>
          <w:t>4: 35</w:t>
        </w:r>
      </w:hyperlink>
      <w:r>
        <w:rPr>
          <w:rtl/>
          <w:cs/>
          <w:lang w:val="ar_AE" w:bidi="ar_AE"/>
        </w:rPr>
        <w:t>).</w:t>
      </w:r>
    </w:p>
    <w:p>
      <w:pPr>
        <w:bidi/>
      </w:pPr>
      <w:r>
        <w:rPr>
          <w:rtl/>
          <w:cs/>
          <w:lang w:val="ar_AE" w:bidi="ar_AE"/>
        </w:rPr>
      </w:r>
      <w:r>
        <w:rPr>
          <w:rtl/>
          <w:cs/>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rtl/>
          <w:cs/>
          <w:lang w:val="ar_AE" w:bidi="ar_AE"/>
        </w:rPr>
        <w:t>الفقر بوصفة أمرًا جيِّدًا</w:t>
      </w:r>
    </w:p>
    <w:p>
      <w:pPr>
        <w:bidi/>
      </w:pPr>
      <w:r>
        <w:rPr>
          <w:rtl/>
          <w:cs/>
          <w:lang w:val="ar_AE" w:bidi="ar_AE"/>
        </w:rPr>
      </w:r>
      <w:r>
        <w:rPr>
          <w:rtl/>
          <w:cs/>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rtl/>
            <w:cs/>
            <w:lang w:val="ar_AE" w:bidi="ar_AE"/>
          </w:rPr>
          <w:rPr>
            <w:color w:val="0000EE"/>
            <w:u w:val="single"/>
          </w:rPr>
          <w:t>المزمور 1</w:t>
        </w:r>
      </w:hyperlink>
      <w:r>
        <w:rPr>
          <w:rtl/>
          <w:cs/>
          <w:lang w:val="ar_AE" w:bidi="ar_AE"/>
        </w:rPr>
        <w:t xml:space="preserve"> و</w:t>
      </w:r>
      <w:hyperlink r:id="rId328">
        <w:r>
          <w:rPr>
            <w:rtl/>
            <w:cs/>
            <w:lang w:val="ar_AE" w:bidi="ar_AE"/>
          </w:rPr>
          <w:rPr>
            <w:color w:val="0000EE"/>
            <w:u w:val="single"/>
          </w:rPr>
          <w:t>112</w:t>
        </w:r>
      </w:hyperlink>
      <w:r>
        <w:rPr>
          <w:rtl/>
          <w:cs/>
          <w:lang w:val="ar_AE" w:bidi="ar_AE"/>
        </w:rPr>
        <w:t>، المشار إليهما أعلاه، جانبًا واحدًا فقط من الأمرِ. ماذا عن نجاح الأشرار (</w:t>
      </w:r>
      <w:hyperlink r:id="rId329">
        <w:r>
          <w:rPr>
            <w:rtl/>
            <w:cs/>
            <w:lang w:val="ar_AE" w:bidi="ar_AE"/>
          </w:rPr>
          <w:rPr>
            <w:color w:val="0000EE"/>
            <w:u w:val="single"/>
          </w:rPr>
          <w:t>المزمور 73: 3</w:t>
        </w:r>
      </w:hyperlink>
      <w:r>
        <w:rPr>
          <w:rtl/>
          <w:cs/>
          <w:lang w:val="ar_AE" w:bidi="ar_AE"/>
        </w:rPr>
        <w:t>)، وما يلازمه من وجود إنسان بارٍّ إلا أنه فقيرٌ؟ تأتي إجابة الكتاب المقدس، على سبيل المثال في (</w:t>
      </w:r>
      <w:hyperlink r:id="rId330">
        <w:r>
          <w:rPr>
            <w:rtl/>
            <w:cs/>
            <w:lang w:val="ar_AE" w:bidi="ar_AE"/>
          </w:rPr>
          <w:rPr>
            <w:color w:val="0000EE"/>
            <w:u w:val="single"/>
          </w:rPr>
          <w:t>أيوب 21</w:t>
        </w:r>
      </w:hyperlink>
      <w:r>
        <w:rPr>
          <w:rtl/>
          <w:cs/>
          <w:lang w:val="ar_AE" w:bidi="ar_AE"/>
        </w:rPr>
        <w:t xml:space="preserve">؛ </w:t>
      </w:r>
      <w:hyperlink r:id="rId331">
        <w:r>
          <w:rPr>
            <w:rtl/>
            <w:cs/>
            <w:lang w:val="ar_AE" w:bidi="ar_AE"/>
          </w:rPr>
          <w:rPr>
            <w:color w:val="0000EE"/>
            <w:u w:val="single"/>
          </w:rPr>
          <w:t>المزمور 37</w:t>
        </w:r>
      </w:hyperlink>
      <w:r>
        <w:rPr>
          <w:rtl/>
          <w:cs/>
          <w:lang w:val="ar_AE" w:bidi="ar_AE"/>
        </w:rPr>
        <w:t xml:space="preserve">، </w:t>
      </w:r>
      <w:hyperlink r:id="rId332">
        <w:r>
          <w:rPr>
            <w:rtl/>
            <w:cs/>
            <w:lang w:val="ar_AE" w:bidi="ar_AE"/>
          </w:rPr>
          <w:rPr>
            <w:color w:val="0000EE"/>
            <w:u w:val="single"/>
          </w:rPr>
          <w:t>49</w:t>
        </w:r>
      </w:hyperlink>
      <w:r>
        <w:rPr>
          <w:rtl/>
          <w:cs/>
          <w:lang w:val="ar_AE" w:bidi="ar_AE"/>
        </w:rPr>
        <w:t xml:space="preserve">، </w:t>
      </w:r>
      <w:hyperlink r:id="rId333">
        <w:r>
          <w:rPr>
            <w:rtl/>
            <w:cs/>
            <w:lang w:val="ar_AE" w:bidi="ar_AE"/>
          </w:rPr>
          <w:rPr>
            <w:color w:val="0000EE"/>
            <w:u w:val="single"/>
          </w:rPr>
          <w:t>73</w:t>
        </w:r>
      </w:hyperlink>
      <w:r>
        <w:rPr>
          <w:rtl/>
          <w:cs/>
          <w:lang w:val="ar_AE" w:bidi="ar_AE"/>
        </w:rPr>
        <w:t>) بأن ثروةَ الأشرار شيءٌ زائلٌ وأن الأبرارَ، مع أنهم يفتقرون للخيرات الدنيوية، لكنهم يمتلكون كنوزًا روحيَّةًَ.</w:t>
      </w:r>
    </w:p>
    <w:p>
      <w:pPr>
        <w:bidi/>
      </w:pPr>
      <w:r>
        <w:rPr>
          <w:rtl/>
          <w:cs/>
          <w:lang w:val="ar_AE" w:bidi="ar_AE"/>
        </w:rPr>
      </w:r>
      <w:r>
        <w:rPr>
          <w:rtl/>
          <w:cs/>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rtl/>
            <w:cs/>
            <w:lang w:val="ar_AE" w:bidi="ar_AE"/>
          </w:rPr>
          <w:rPr>
            <w:color w:val="0000EE"/>
            <w:u w:val="single"/>
          </w:rPr>
          <w:t>الأمثال 30: 8–9</w:t>
        </w:r>
      </w:hyperlink>
      <w:r>
        <w:rPr>
          <w:rtl/>
          <w:cs/>
          <w:lang w:val="ar_AE" w:bidi="ar_AE"/>
        </w:rPr>
        <w:t>)، لكن الإشارات الكتابية لمثل هذا الأمر متكررةٌ بشكل كافٍ، خاصة في المزامير، على سبيل المثال (</w:t>
      </w:r>
      <w:hyperlink r:id="rId335">
        <w:r>
          <w:rPr>
            <w:rtl/>
            <w:cs/>
            <w:lang w:val="ar_AE" w:bidi="ar_AE"/>
          </w:rPr>
          <w:rPr>
            <w:color w:val="0000EE"/>
            <w:u w:val="single"/>
          </w:rPr>
          <w:t>المزمور 9: 18</w:t>
        </w:r>
      </w:hyperlink>
      <w:r>
        <w:rPr>
          <w:rtl/>
          <w:cs/>
          <w:lang w:val="ar_AE" w:bidi="ar_AE"/>
        </w:rPr>
        <w:t xml:space="preserve">؛ </w:t>
      </w:r>
      <w:hyperlink r:id="rId336">
        <w:r>
          <w:rPr>
            <w:rtl/>
            <w:cs/>
            <w:lang w:val="ar_AE" w:bidi="ar_AE"/>
          </w:rPr>
          <w:rPr>
            <w:color w:val="0000EE"/>
            <w:u w:val="single"/>
          </w:rPr>
          <w:t>10: 14</w:t>
        </w:r>
      </w:hyperlink>
      <w:r>
        <w:rPr>
          <w:rtl/>
          <w:cs/>
          <w:lang w:val="ar_AE" w:bidi="ar_AE"/>
        </w:rPr>
        <w:t xml:space="preserve">؛ </w:t>
      </w:r>
      <w:hyperlink r:id="rId337">
        <w:r>
          <w:rPr>
            <w:rtl/>
            <w:cs/>
            <w:lang w:val="ar_AE" w:bidi="ar_AE"/>
          </w:rPr>
          <w:rPr>
            <w:color w:val="0000EE"/>
            <w:u w:val="single"/>
          </w:rPr>
          <w:t>12: 5</w:t>
        </w:r>
      </w:hyperlink>
      <w:r>
        <w:rPr>
          <w:rtl/>
          <w:cs/>
          <w:lang w:val="ar_AE" w:bidi="ar_AE"/>
        </w:rPr>
        <w:t xml:space="preserve">؛ </w:t>
      </w:r>
      <w:hyperlink r:id="rId338">
        <w:r>
          <w:rPr>
            <w:rtl/>
            <w:cs/>
            <w:lang w:val="ar_AE" w:bidi="ar_AE"/>
          </w:rPr>
          <w:rPr>
            <w:color w:val="0000EE"/>
            <w:u w:val="single"/>
          </w:rPr>
          <w:t>34: 6</w:t>
        </w:r>
      </w:hyperlink>
      <w:r>
        <w:rPr>
          <w:rtl/>
          <w:cs/>
          <w:lang w:val="ar_AE" w:bidi="ar_AE"/>
        </w:rPr>
        <w:t xml:space="preserve">؛ </w:t>
      </w:r>
      <w:hyperlink r:id="rId339">
        <w:r>
          <w:rPr>
            <w:rtl/>
            <w:cs/>
            <w:lang w:val="ar_AE" w:bidi="ar_AE"/>
          </w:rPr>
          <w:rPr>
            <w:color w:val="0000EE"/>
            <w:u w:val="single"/>
          </w:rPr>
          <w:t>35: 10</w:t>
        </w:r>
      </w:hyperlink>
      <w:r>
        <w:rPr>
          <w:rtl/>
          <w:cs/>
          <w:lang w:val="ar_AE" w:bidi="ar_AE"/>
        </w:rPr>
        <w:t xml:space="preserve">؛ </w:t>
      </w:r>
      <w:hyperlink r:id="rId340">
        <w:r>
          <w:rPr>
            <w:rtl/>
            <w:cs/>
            <w:lang w:val="ar_AE" w:bidi="ar_AE"/>
          </w:rPr>
          <w:rPr>
            <w:color w:val="0000EE"/>
            <w:u w:val="single"/>
          </w:rPr>
          <w:t>74: 19</w:t>
        </w:r>
      </w:hyperlink>
      <w:r>
        <w:rPr>
          <w:rtl/>
          <w:cs/>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rtl/>
            <w:cs/>
            <w:lang w:val="ar_AE" w:bidi="ar_AE"/>
          </w:rPr>
          <w:rPr>
            <w:color w:val="0000EE"/>
            <w:u w:val="single"/>
          </w:rPr>
          <w:t>المزمور 10: 17</w:t>
        </w:r>
      </w:hyperlink>
      <w:r>
        <w:rPr>
          <w:rtl/>
          <w:cs/>
          <w:lang w:val="ar_AE" w:bidi="ar_AE"/>
        </w:rPr>
        <w:t xml:space="preserve">؛ </w:t>
      </w:r>
      <w:hyperlink r:id="rId342">
        <w:r>
          <w:rPr>
            <w:rtl/>
            <w:cs/>
            <w:lang w:val="ar_AE" w:bidi="ar_AE"/>
          </w:rPr>
          <w:rPr>
            <w:color w:val="0000EE"/>
            <w:u w:val="single"/>
          </w:rPr>
          <w:t>14: 5–6</w:t>
        </w:r>
      </w:hyperlink>
      <w:r>
        <w:rPr>
          <w:rtl/>
          <w:cs/>
          <w:lang w:val="ar_AE" w:bidi="ar_AE"/>
        </w:rPr>
        <w:t xml:space="preserve">؛ </w:t>
      </w:r>
      <w:hyperlink r:id="rId343">
        <w:r>
          <w:rPr>
            <w:rtl/>
            <w:cs/>
            <w:lang w:val="ar_AE" w:bidi="ar_AE"/>
          </w:rPr>
          <w:rPr>
            <w:color w:val="0000EE"/>
            <w:u w:val="single"/>
          </w:rPr>
          <w:t>37: 11</w:t>
        </w:r>
      </w:hyperlink>
      <w:r>
        <w:rPr>
          <w:rtl/>
          <w:cs/>
          <w:lang w:val="ar_AE" w:bidi="ar_AE"/>
        </w:rPr>
        <w:t xml:space="preserve">؛ </w:t>
      </w:r>
      <w:hyperlink r:id="rId344">
        <w:r>
          <w:rPr>
            <w:rtl/>
            <w:cs/>
            <w:lang w:val="ar_AE" w:bidi="ar_AE"/>
          </w:rPr>
          <w:rPr>
            <w:color w:val="0000EE"/>
            <w:u w:val="single"/>
          </w:rPr>
          <w:t>صَفَنْيَا 3: 12–13</w:t>
        </w:r>
      </w:hyperlink>
      <w:r>
        <w:rPr>
          <w:rtl/>
          <w:cs/>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rtl/>
          <w:cs/>
          <w:lang w:val="ar_AE" w:bidi="ar_AE"/>
        </w:rPr>
      </w:r>
      <w:r>
        <w:rPr>
          <w:rtl/>
          <w:cs/>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rtl/>
            <w:cs/>
            <w:lang w:val="ar_AE" w:bidi="ar_AE"/>
          </w:rPr>
          <w:rPr>
            <w:color w:val="0000EE"/>
            <w:u w:val="single"/>
          </w:rPr>
          <w:t>رومية 15: 26</w:t>
        </w:r>
      </w:hyperlink>
      <w:r>
        <w:rPr>
          <w:rtl/>
          <w:cs/>
          <w:lang w:val="ar_AE" w:bidi="ar_AE"/>
        </w:rPr>
        <w:t xml:space="preserve">؛ </w:t>
      </w:r>
      <w:hyperlink r:id="rId320">
        <w:r>
          <w:rPr>
            <w:rtl/>
            <w:cs/>
            <w:lang w:val="ar_AE" w:bidi="ar_AE"/>
          </w:rPr>
          <w:rPr>
            <w:color w:val="0000EE"/>
            <w:u w:val="single"/>
          </w:rPr>
          <w:t>غَلاطِيَّة 2: 10</w:t>
        </w:r>
      </w:hyperlink>
      <w:r>
        <w:rPr>
          <w:rtl/>
          <w:cs/>
          <w:lang w:val="ar_AE" w:bidi="ar_AE"/>
        </w:rPr>
        <w:t>). هناك، وبكلِّ يقينٍ، قد ظَهَرَتْ فيما بعد طائفة يهوديَّة مسيحيَّة عُرِفَتْ باسم "الإبيونيين" (من لفظة عبرية تعني "مساكين، فقراء").</w:t>
      </w:r>
    </w:p>
    <w:p>
      <w:pPr>
        <w:bidi/>
      </w:pPr>
      <w:r>
        <w:rPr>
          <w:rtl/>
          <w:cs/>
          <w:lang w:val="ar_AE" w:bidi="ar_AE"/>
        </w:rPr>
      </w:r>
      <w:r>
        <w:rPr>
          <w:rtl/>
          <w:cs/>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rtl/>
            <w:cs/>
            <w:lang w:val="ar_AE" w:bidi="ar_AE"/>
          </w:rPr>
          <w:rPr>
            <w:color w:val="0000EE"/>
            <w:u w:val="single"/>
          </w:rPr>
          <w:t>مَرقُس 10: 23</w:t>
        </w:r>
      </w:hyperlink>
      <w:r>
        <w:rPr>
          <w:rtl/>
          <w:cs/>
          <w:lang w:val="ar_AE" w:bidi="ar_AE"/>
        </w:rPr>
        <w:t xml:space="preserve">؛ </w:t>
      </w:r>
      <w:hyperlink r:id="rId346">
        <w:r>
          <w:rPr>
            <w:rtl/>
            <w:cs/>
            <w:lang w:val="ar_AE" w:bidi="ar_AE"/>
          </w:rPr>
          <w:rPr>
            <w:color w:val="0000EE"/>
            <w:u w:val="single"/>
          </w:rPr>
          <w:t>لوقا 12: 13–2</w:t>
        </w:r>
      </w:hyperlink>
      <w:r>
        <w:rPr>
          <w:rtl/>
          <w:cs/>
          <w:lang w:val="ar_AE" w:bidi="ar_AE"/>
        </w:rPr>
        <w:t xml:space="preserve">1؛ </w:t>
      </w:r>
      <w:hyperlink r:id="rId347">
        <w:r>
          <w:rPr>
            <w:rtl/>
            <w:cs/>
            <w:lang w:val="ar_AE" w:bidi="ar_AE"/>
          </w:rPr>
          <w:rPr>
            <w:color w:val="0000EE"/>
            <w:u w:val="single"/>
          </w:rPr>
          <w:t>16: 19–31</w:t>
        </w:r>
      </w:hyperlink>
      <w:r>
        <w:rPr>
          <w:rtl/>
          <w:cs/>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rtl/>
          <w:cs/>
          <w:lang w:val="ar_AE" w:bidi="ar_AE"/>
        </w:rPr>
      </w:r>
      <w:r>
        <w:rPr>
          <w:rtl/>
          <w:cs/>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rtl/>
            <w:cs/>
            <w:lang w:val="ar_AE" w:bidi="ar_AE"/>
          </w:rPr>
          <w:rPr>
            <w:color w:val="0000EE"/>
            <w:u w:val="single"/>
          </w:rPr>
          <w:t>مَتَّى 5: 3</w:t>
        </w:r>
      </w:hyperlink>
      <w:r>
        <w:rPr>
          <w:rtl/>
          <w:cs/>
          <w:lang w:val="ar_AE" w:bidi="ar_AE"/>
        </w:rPr>
        <w:t>). أما بحسب البشير لوقا فلها اتساعٌ. عندما يقول الرب ببساطة "طُوبَاكُم أَيُّهَا الْمَسَاكِينُ" (</w:t>
      </w:r>
      <w:hyperlink r:id="rId349">
        <w:r>
          <w:rPr>
            <w:rtl/>
            <w:cs/>
            <w:lang w:val="ar_AE" w:bidi="ar_AE"/>
          </w:rPr>
          <w:rPr>
            <w:color w:val="0000EE"/>
            <w:u w:val="single"/>
          </w:rPr>
          <w:t>لوقا 6: 20</w:t>
        </w:r>
      </w:hyperlink>
      <w:r>
        <w:rPr>
          <w:rtl/>
          <w:cs/>
          <w:lang w:val="ar_AE" w:bidi="ar_AE"/>
        </w:rPr>
        <w:t xml:space="preserve">)، فهو يعني أولئك الذين في احتياجاتهم – </w:t>
      </w:r>
      <w:r>
        <w:rPr>
          <w:i/>
          <w:rtl/>
          <w:cs/>
          <w:lang w:val="ar_AE" w:bidi="ar_AE"/>
        </w:rPr>
        <w:t xml:space="preserve">أيًّا يكن الاحتياج </w:t>
      </w:r>
      <w:r>
        <w:rPr>
          <w:rtl/>
          <w:cs/>
          <w:lang w:val="ar_AE" w:bidi="ar_AE"/>
        </w:rPr>
        <w:t>– يلجأون إلى الرَّبِّ. لقد جاء المسيح إلى العالم ليأتي بالإنجيل إلى مثل هؤلاء الناس (</w:t>
      </w:r>
      <w:hyperlink r:id="rId350">
        <w:r>
          <w:rPr>
            <w:rtl/>
            <w:cs/>
            <w:lang w:val="ar_AE" w:bidi="ar_AE"/>
          </w:rPr>
          <w:rPr>
            <w:color w:val="0000EE"/>
            <w:u w:val="single"/>
          </w:rPr>
          <w:t>مَتَّى 11: 5</w:t>
        </w:r>
      </w:hyperlink>
      <w:r>
        <w:rPr>
          <w:rtl/>
          <w:cs/>
          <w:lang w:val="ar_AE" w:bidi="ar_AE"/>
        </w:rPr>
        <w:t xml:space="preserve">؛ </w:t>
      </w:r>
      <w:hyperlink r:id="rId351">
        <w:r>
          <w:rPr>
            <w:rtl/>
            <w:cs/>
            <w:lang w:val="ar_AE" w:bidi="ar_AE"/>
          </w:rPr>
          <w:rPr>
            <w:color w:val="0000EE"/>
            <w:u w:val="single"/>
          </w:rPr>
          <w:t>لوقا 4: 18</w:t>
        </w:r>
      </w:hyperlink>
      <w:r>
        <w:rPr>
          <w:rtl/>
          <w:cs/>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rtl/>
            <w:cs/>
            <w:lang w:val="ar_AE" w:bidi="ar_AE"/>
          </w:rPr>
          <w:rPr>
            <w:color w:val="0000EE"/>
            <w:u w:val="single"/>
          </w:rPr>
          <w:t>2 كورنثوس 8: 9</w:t>
        </w:r>
      </w:hyperlink>
      <w:r>
        <w:rPr>
          <w:rtl/>
          <w:cs/>
          <w:lang w:val="ar_AE" w:bidi="ar_AE"/>
        </w:rPr>
        <w:t>). إن فقرنا الميئوس منه شَرٌّ قد أتى الربُّ لينقذنا منه؛ وقد حَقَّقَ ذلك بهذه الوسيلة المجيدة، بفقرِهِ الذي اختاره عمدًا.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الصدقات</w:t>
      </w:r>
      <w:r>
        <w:rPr>
          <w:rtl/>
          <w:cs/>
          <w:lang w:val="ar_AE" w:bidi="ar_AE"/>
        </w:rPr>
        <w:t xml:space="preserve">؛ </w:t>
      </w:r>
      <w:r>
        <w:rPr>
          <w:rtl/>
          <w:cs/>
          <w:lang w:val="ar_AE" w:bidi="ar_AE"/>
        </w:rPr>
        <w:t>الغنى</w:t>
      </w:r>
      <w:r>
        <w:rPr>
          <w:rtl/>
          <w:cs/>
          <w:lang w:val="ar_AE" w:bidi="ar_AE"/>
        </w:rPr>
        <w:t xml:space="preserve">؛ </w:t>
      </w:r>
      <w:r>
        <w:rPr>
          <w:rtl/>
          <w:cs/>
          <w:lang w:val="ar_AE" w:bidi="ar_AE"/>
        </w:rPr>
        <w:t>البِرُّ</w:t>
      </w:r>
      <w:r>
        <w:rPr>
          <w:rtl/>
          <w:cs/>
          <w:lang w:val="ar_AE" w:bidi="ar_AE"/>
        </w:rPr>
        <w:t xml:space="preserve">؛ </w:t>
      </w:r>
      <w:r>
        <w:rPr>
          <w:rtl/>
          <w:cs/>
          <w:lang w:val="ar_AE" w:bidi="ar_AE"/>
        </w:rPr>
        <w:t>الأُجُور</w:t>
      </w:r>
      <w:r>
        <w:rPr>
          <w:rtl/>
          <w:cs/>
          <w:lang w:val="ar_AE" w:bidi="ar_AE"/>
        </w:rPr>
        <w:t xml:space="preserve">؛ </w:t>
      </w:r>
      <w:r>
        <w:rPr>
          <w:rtl/>
          <w:cs/>
          <w:lang w:val="ar_AE" w:bidi="ar_AE"/>
        </w:rPr>
        <w:t>الثروة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المستعطي</w:t>
      </w:r>
      <w:r>
        <w:rPr>
          <w:rtl/>
          <w:cs/>
          <w:lang w:val="ar_AE" w:bidi="ar_AE"/>
        </w:rPr>
      </w:r>
    </w:p>
    <w:p>
      <w:pPr>
        <w:bidi/>
      </w:pPr>
      <w:r>
        <w:rPr>
          <w:rtl/>
          <w:cs/>
          <w:lang w:val="ar_AE" w:bidi="ar_AE"/>
        </w:rPr>
      </w:r>
      <w:r>
        <w:rPr>
          <w:rtl/>
          <w:cs/>
          <w:lang w:val="ar_AE" w:bidi="ar_AE"/>
        </w:rPr>
        <w:t>الشخص الذي يطلب حسنة، سيما الذي يستعطي، شحاذ.</w:t>
      </w:r>
    </w:p>
    <w:p>
      <w:pPr>
        <w:bidi/>
      </w:pPr>
      <w:r>
        <w:rPr>
          <w:rtl/>
          <w:cs/>
          <w:lang w:val="ar_AE" w:bidi="ar_AE"/>
        </w:rPr>
      </w:r>
      <w:r>
        <w:rPr>
          <w:rtl/>
          <w:cs/>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rtl/>
          <w:cs/>
          <w:lang w:val="ar_AE" w:bidi="ar_AE"/>
        </w:rPr>
      </w:r>
      <w:r>
        <w:rPr>
          <w:rtl/>
          <w:cs/>
          <w:lang w:val="ar_AE" w:bidi="ar_AE"/>
        </w:rPr>
        <w:t>كان التشريع السابق (</w:t>
      </w:r>
      <w:hyperlink r:id="rId353">
        <w:r>
          <w:rPr>
            <w:rtl/>
            <w:cs/>
            <w:lang w:val="ar_AE" w:bidi="ar_AE"/>
          </w:rPr>
          <w:rPr>
            <w:color w:val="0000EE"/>
            <w:u w:val="single"/>
          </w:rPr>
          <w:t>تثنية ١٥: ١١</w:t>
        </w:r>
      </w:hyperlink>
      <w:r>
        <w:rPr>
          <w:rtl/>
          <w:cs/>
          <w:lang w:val="ar_AE" w:bidi="ar_AE"/>
        </w:rPr>
        <w:t>) يأمر برعاية الفقراء. كانت هناك لوائح مثل سنة السبت، سنة إسقاط الديون (</w:t>
      </w:r>
      <w:hyperlink r:id="rId354">
        <w:r>
          <w:rPr>
            <w:rtl/>
            <w:cs/>
            <w:lang w:val="ar_AE" w:bidi="ar_AE"/>
          </w:rPr>
          <w:rPr>
            <w:color w:val="0000EE"/>
            <w:u w:val="single"/>
          </w:rPr>
          <w:t>لاويين ٢٥</w:t>
        </w:r>
      </w:hyperlink>
      <w:r>
        <w:rPr>
          <w:rtl/>
          <w:cs/>
          <w:lang w:val="ar_AE" w:bidi="ar_AE"/>
        </w:rPr>
        <w:t>). في تلك السنة يُترك إنتاج الأرض للفقراء والمعوزين (</w:t>
      </w:r>
      <w:hyperlink r:id="rId355">
        <w:r>
          <w:rPr>
            <w:rtl/>
            <w:cs/>
            <w:lang w:val="ar_AE" w:bidi="ar_AE"/>
          </w:rPr>
          <w:rPr>
            <w:color w:val="0000EE"/>
            <w:u w:val="single"/>
          </w:rPr>
          <w:t>خروج ٢٣: ١١</w:t>
        </w:r>
      </w:hyperlink>
      <w:r>
        <w:rPr>
          <w:rtl/>
          <w:cs/>
          <w:lang w:val="ar_AE" w:bidi="ar_AE"/>
        </w:rPr>
        <w:t>)، وتسقط كل الديون (</w:t>
      </w:r>
      <w:hyperlink r:id="rId356">
        <w:r>
          <w:rPr>
            <w:rtl/>
            <w:cs/>
            <w:lang w:val="ar_AE" w:bidi="ar_AE"/>
          </w:rPr>
          <w:rPr>
            <w:color w:val="0000EE"/>
            <w:u w:val="single"/>
          </w:rPr>
          <w:t>تثنية ١٥: ١</w:t>
        </w:r>
      </w:hyperlink>
      <w:r>
        <w:rPr>
          <w:rtl/>
          <w:cs/>
          <w:lang w:val="ar_AE" w:bidi="ar_AE"/>
        </w:rPr>
        <w:t xml:space="preserve">). لقد شُجع واجب إقراض الفقراء بشكل حر (مقطع </w:t>
      </w:r>
      <w:hyperlink r:id="rId357">
        <w:r>
          <w:rPr>
            <w:rtl/>
            <w:cs/>
            <w:lang w:val="ar_AE" w:bidi="ar_AE"/>
          </w:rPr>
          <w:rPr>
            <w:color w:val="0000EE"/>
            <w:u w:val="single"/>
          </w:rPr>
          <w:t>٧–١١</w:t>
        </w:r>
      </w:hyperlink>
      <w:r>
        <w:rPr>
          <w:rtl/>
          <w:cs/>
          <w:lang w:val="ar_AE" w:bidi="ar_AE"/>
        </w:rPr>
        <w:t>)، وحماية الأجراء (</w:t>
      </w:r>
      <w:hyperlink r:id="rId358">
        <w:r>
          <w:rPr>
            <w:rtl/>
            <w:cs/>
            <w:lang w:val="ar_AE" w:bidi="ar_AE"/>
          </w:rPr>
          <w:rPr>
            <w:color w:val="0000EE"/>
            <w:u w:val="single"/>
          </w:rPr>
          <w:t>٢٤: ١٤–١٥</w:t>
        </w:r>
      </w:hyperlink>
      <w:r>
        <w:rPr>
          <w:rtl/>
          <w:cs/>
          <w:lang w:val="ar_AE" w:bidi="ar_AE"/>
        </w:rPr>
        <w:t>). كان الغرض من ذلك هو "إِلَّا إِنْ لَمْ يَكُنْ فِيكَ فَقِيرٌ" (</w:t>
      </w:r>
      <w:hyperlink r:id="rId359">
        <w:r>
          <w:rPr>
            <w:rtl/>
            <w:cs/>
            <w:lang w:val="ar_AE" w:bidi="ar_AE"/>
          </w:rPr>
          <w:rPr>
            <w:color w:val="0000EE"/>
            <w:u w:val="single"/>
          </w:rPr>
          <w:t>15: 4</w:t>
        </w:r>
      </w:hyperlink>
      <w:r>
        <w:rPr>
          <w:rtl/>
          <w:cs/>
          <w:lang w:val="ar_AE" w:bidi="ar_AE"/>
        </w:rPr>
        <w:t>). في الواقع، في الأيام الأولى لاستيلاء إسرائيل على الأرض، تمتع جميع الإسرائيليين بمستوى معيشة مماثل.</w:t>
      </w:r>
    </w:p>
    <w:p>
      <w:pPr>
        <w:bidi/>
      </w:pPr>
      <w:r>
        <w:rPr>
          <w:rtl/>
          <w:cs/>
          <w:lang w:val="ar_AE" w:bidi="ar_AE"/>
        </w:rPr>
      </w:r>
      <w:r>
        <w:rPr>
          <w:rtl/>
          <w:cs/>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rtl/>
            <w:cs/>
            <w:lang w:val="ar_AE" w:bidi="ar_AE"/>
          </w:rPr>
          <w:rPr>
            <w:color w:val="0000EE"/>
            <w:u w:val="single"/>
          </w:rPr>
          <w:t>إشعياء ٥: ٨</w:t>
        </w:r>
      </w:hyperlink>
      <w:r>
        <w:rPr>
          <w:rtl/>
          <w:cs/>
          <w:lang w:val="ar_AE" w:bidi="ar_AE"/>
        </w:rPr>
        <w:t xml:space="preserve">؛ </w:t>
      </w:r>
      <w:hyperlink r:id="rId361">
        <w:r>
          <w:rPr>
            <w:rtl/>
            <w:cs/>
            <w:lang w:val="ar_AE" w:bidi="ar_AE"/>
          </w:rPr>
          <w:rPr>
            <w:color w:val="0000EE"/>
            <w:u w:val="single"/>
          </w:rPr>
          <w:t>هوشع ١٢: ٨</w:t>
        </w:r>
      </w:hyperlink>
      <w:r>
        <w:rPr>
          <w:rtl/>
          <w:cs/>
          <w:lang w:val="ar_AE" w:bidi="ar_AE"/>
        </w:rPr>
        <w:t xml:space="preserve">؛ </w:t>
      </w:r>
      <w:hyperlink r:id="rId362">
        <w:r>
          <w:rPr>
            <w:rtl/>
            <w:cs/>
            <w:lang w:val="ar_AE" w:bidi="ar_AE"/>
          </w:rPr>
          <w:rPr>
            <w:color w:val="0000EE"/>
            <w:u w:val="single"/>
          </w:rPr>
          <w:t>عاموس ٨: ٤–٧</w:t>
        </w:r>
      </w:hyperlink>
      <w:r>
        <w:rPr>
          <w:rtl/>
          <w:cs/>
          <w:lang w:val="ar_AE" w:bidi="ar_AE"/>
        </w:rPr>
        <w:t xml:space="preserve">؛ </w:t>
      </w:r>
      <w:hyperlink r:id="rId363">
        <w:r>
          <w:rPr>
            <w:rtl/>
            <w:cs/>
            <w:lang w:val="ar_AE" w:bidi="ar_AE"/>
          </w:rPr>
          <w:rPr>
            <w:color w:val="0000EE"/>
            <w:u w:val="single"/>
          </w:rPr>
          <w:t>ميخا ٢: ٢</w:t>
        </w:r>
      </w:hyperlink>
      <w:r>
        <w:rPr>
          <w:rtl/>
          <w:cs/>
          <w:lang w:val="ar_AE" w:bidi="ar_AE"/>
        </w:rPr>
        <w:t>). لقد استنكر النبي عاموس الدائنين الذين لم يشعروا بأي شفقة على الفقراء (</w:t>
      </w:r>
      <w:hyperlink r:id="rId364">
        <w:r>
          <w:rPr>
            <w:rtl/>
            <w:cs/>
            <w:lang w:val="ar_AE" w:bidi="ar_AE"/>
          </w:rPr>
          <w:rPr>
            <w:color w:val="0000EE"/>
            <w:u w:val="single"/>
          </w:rPr>
          <w:t>عاموس ٢: ٦–٨</w:t>
        </w:r>
      </w:hyperlink>
      <w:r>
        <w:rPr>
          <w:rtl/>
          <w:cs/>
          <w:lang w:val="ar_AE" w:bidi="ar_AE"/>
        </w:rPr>
        <w:t xml:space="preserve">؛ </w:t>
      </w:r>
      <w:hyperlink r:id="rId365">
        <w:r>
          <w:rPr>
            <w:rtl/>
            <w:cs/>
            <w:lang w:val="ar_AE" w:bidi="ar_AE"/>
          </w:rPr>
          <w:rPr>
            <w:color w:val="0000EE"/>
            <w:u w:val="single"/>
          </w:rPr>
          <w:t>٨: ٦</w:t>
        </w:r>
      </w:hyperlink>
      <w:r>
        <w:rPr>
          <w:rtl/>
          <w:cs/>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rtl/>
          <w:cs/>
          <w:lang w:val="ar_AE" w:bidi="ar_AE"/>
        </w:rPr>
      </w:r>
      <w:r>
        <w:rPr>
          <w:rtl/>
          <w:cs/>
          <w:lang w:val="ar_AE" w:bidi="ar_AE"/>
        </w:rPr>
        <w:t>في العهد الجديد، يبدو أن التسول كان شائعًا. في خدمة الرب يسوع، يُشار إلى المستعطي الأعمى (</w:t>
      </w:r>
      <w:hyperlink r:id="rId366">
        <w:r>
          <w:rPr>
            <w:rtl/>
            <w:cs/>
            <w:lang w:val="ar_AE" w:bidi="ar_AE"/>
          </w:rPr>
          <w:rPr>
            <w:color w:val="0000EE"/>
            <w:u w:val="single"/>
          </w:rPr>
          <w:t>يوحنا 9: 8–9</w:t>
        </w:r>
      </w:hyperlink>
      <w:r>
        <w:rPr>
          <w:rtl/>
          <w:cs/>
          <w:lang w:val="ar_AE" w:bidi="ar_AE"/>
        </w:rPr>
        <w:t>)، وإلى بارتيماوس الأعمى (</w:t>
      </w:r>
      <w:hyperlink r:id="rId367">
        <w:r>
          <w:rPr>
            <w:rtl/>
            <w:cs/>
            <w:lang w:val="ar_AE" w:bidi="ar_AE"/>
          </w:rPr>
          <w:rPr>
            <w:color w:val="0000EE"/>
            <w:u w:val="single"/>
          </w:rPr>
          <w:t>مرقس 10: 46–52</w:t>
        </w:r>
      </w:hyperlink>
      <w:r>
        <w:rPr>
          <w:rtl/>
          <w:cs/>
          <w:lang w:val="ar_AE" w:bidi="ar_AE"/>
        </w:rPr>
        <w:t>)، وإلى لعازر، المستعطي التقي المختلف جوهريًا عن الرجل الغني (</w:t>
      </w:r>
      <w:hyperlink r:id="rId347">
        <w:r>
          <w:rPr>
            <w:rtl/>
            <w:cs/>
            <w:lang w:val="ar_AE" w:bidi="ar_AE"/>
          </w:rPr>
          <w:rPr>
            <w:color w:val="0000EE"/>
            <w:u w:val="single"/>
          </w:rPr>
          <w:t>لوقا 16: 19–31</w:t>
        </w:r>
      </w:hyperlink>
      <w:r>
        <w:rPr>
          <w:rtl/>
          <w:cs/>
          <w:lang w:val="ar_AE" w:bidi="ar_AE"/>
        </w:rPr>
        <w:t>). تقابل الرسولان بطرس ويوحنا مستعطيًا مفلوجًا عند "باب الجميل" أو النيكانور في أورشليم (</w:t>
      </w:r>
      <w:hyperlink r:id="rId368">
        <w:r>
          <w:rPr>
            <w:rtl/>
            <w:cs/>
            <w:lang w:val="ar_AE" w:bidi="ar_AE"/>
          </w:rPr>
          <w:rPr>
            <w:color w:val="0000EE"/>
            <w:u w:val="single"/>
          </w:rPr>
          <w:t>أعمال الرسل ٣: ١–١١</w:t>
        </w:r>
      </w:hyperlink>
      <w:r>
        <w:rPr>
          <w:rtl/>
          <w:cs/>
          <w:lang w:val="ar_AE" w:bidi="ar_AE"/>
        </w:rPr>
        <w:t>). لقد وبخ الرب يسوع عرضاً تفاخرًا للصداقات (</w:t>
      </w:r>
      <w:hyperlink r:id="rId369">
        <w:r>
          <w:rPr>
            <w:rtl/>
            <w:cs/>
            <w:lang w:val="ar_AE" w:bidi="ar_AE"/>
          </w:rPr>
          <w:rPr>
            <w:color w:val="0000EE"/>
            <w:u w:val="single"/>
          </w:rPr>
          <w:t>متى ٦: ١–٤</w:t>
        </w:r>
      </w:hyperlink>
      <w:r>
        <w:rPr>
          <w:rtl/>
          <w:cs/>
          <w:lang w:val="ar_AE" w:bidi="ar_AE"/>
        </w:rPr>
        <w:t>) لكنه شدد على أهمية إعطاء الفقراء بدوافع نقية (</w:t>
      </w:r>
      <w:hyperlink r:id="rId370">
        <w:r>
          <w:rPr>
            <w:rtl/>
            <w:cs/>
            <w:lang w:val="ar_AE" w:bidi="ar_AE"/>
          </w:rPr>
          <w:rPr>
            <w:color w:val="0000EE"/>
            <w:u w:val="single"/>
          </w:rPr>
          <w:t>متى ٥: ٤٢–٤٨</w:t>
        </w:r>
      </w:hyperlink>
      <w:r>
        <w:rPr>
          <w:rtl/>
          <w:cs/>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rtl/>
            <w:cs/>
            <w:lang w:val="ar_AE" w:bidi="ar_AE"/>
          </w:rPr>
          <w:rPr>
            <w:color w:val="0000EE"/>
            <w:u w:val="single"/>
          </w:rPr>
          <w:t>يوحنَّا ٥: ٢–٩</w:t>
        </w:r>
      </w:hyperlink>
      <w:r>
        <w:rPr>
          <w:rtl/>
          <w:cs/>
          <w:lang w:val="ar_AE" w:bidi="ar_AE"/>
        </w:rPr>
        <w:t>).</w:t>
      </w:r>
    </w:p>
    <w:p>
      <w:pPr>
        <w:bidi/>
      </w:pPr>
      <w:r>
        <w:rPr>
          <w:rtl/>
          <w:cs/>
          <w:lang w:val="ar_AE" w:bidi="ar_AE"/>
        </w:rPr>
      </w:r>
      <w:r>
        <w:rPr>
          <w:rtl/>
          <w:cs/>
          <w:lang w:val="ar_AE" w:bidi="ar_AE"/>
        </w:rPr>
        <w:t>في المجتمع المسيحي المبكر، كان أول تنظيم للخدام لتوفير توزيع عادل للأموال على الفقراء (</w:t>
      </w:r>
      <w:hyperlink r:id="rId372">
        <w:r>
          <w:rPr>
            <w:rtl/>
            <w:cs/>
            <w:lang w:val="ar_AE" w:bidi="ar_AE"/>
          </w:rPr>
          <w:rPr>
            <w:color w:val="0000EE"/>
            <w:u w:val="single"/>
          </w:rPr>
          <w:t>أعمال الرسل ٤: ٣٢–٣٥</w:t>
        </w:r>
      </w:hyperlink>
      <w:r>
        <w:rPr>
          <w:rtl/>
          <w:cs/>
          <w:lang w:val="ar_AE" w:bidi="ar_AE"/>
        </w:rPr>
        <w:t xml:space="preserve">؛ </w:t>
      </w:r>
      <w:hyperlink r:id="rId373">
        <w:r>
          <w:rPr>
            <w:rtl/>
            <w:cs/>
            <w:lang w:val="ar_AE" w:bidi="ar_AE"/>
          </w:rPr>
          <w:rPr>
            <w:color w:val="0000EE"/>
            <w:u w:val="single"/>
          </w:rPr>
          <w:t>٦: ١–٦</w:t>
        </w:r>
      </w:hyperlink>
      <w:r>
        <w:rPr>
          <w:rtl/>
          <w:cs/>
          <w:lang w:val="ar_AE" w:bidi="ar_AE"/>
        </w:rPr>
        <w:t>). في اليوم الأول من كل أسبوع، كان ينبغي تخصيص جزء من دخل كل مؤمن للمحتاجين (</w:t>
      </w:r>
      <w:hyperlink r:id="rId374">
        <w:r>
          <w:rPr>
            <w:rtl/>
            <w:cs/>
            <w:lang w:val="ar_AE" w:bidi="ar_AE"/>
          </w:rPr>
          <w:rPr>
            <w:color w:val="0000EE"/>
            <w:u w:val="single"/>
          </w:rPr>
          <w:t>١١: ٢٧–٣٠</w:t>
        </w:r>
      </w:hyperlink>
      <w:r>
        <w:rPr>
          <w:rtl/>
          <w:cs/>
          <w:lang w:val="ar_AE" w:bidi="ar_AE"/>
        </w:rPr>
        <w:t xml:space="preserve">؛ </w:t>
      </w:r>
      <w:hyperlink r:id="rId375">
        <w:r>
          <w:rPr>
            <w:rtl/>
            <w:cs/>
            <w:lang w:val="ar_AE" w:bidi="ar_AE"/>
          </w:rPr>
          <w:rPr>
            <w:color w:val="0000EE"/>
            <w:u w:val="single"/>
          </w:rPr>
          <w:t>رومية ١٥: ٢٥–٢٧</w:t>
        </w:r>
      </w:hyperlink>
      <w:r>
        <w:rPr>
          <w:rtl/>
          <w:cs/>
          <w:lang w:val="ar_AE" w:bidi="ar_AE"/>
        </w:rPr>
        <w:t xml:space="preserve">؛ </w:t>
      </w:r>
      <w:hyperlink r:id="rId376">
        <w:r>
          <w:rPr>
            <w:rtl/>
            <w:cs/>
            <w:lang w:val="ar_AE" w:bidi="ar_AE"/>
          </w:rPr>
          <w:rPr>
            <w:color w:val="0000EE"/>
            <w:u w:val="single"/>
          </w:rPr>
          <w:t>١ كورنثوس ١٦: ١–٤</w:t>
        </w:r>
      </w:hyperlink>
      <w:r>
        <w:rPr>
          <w:rtl/>
          <w:cs/>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rtl/>
          <w:cs/>
          <w:lang w:val="ar_AE" w:bidi="ar_AE"/>
        </w:rPr>
        <w:t>انظر</w:t>
      </w:r>
      <w:r>
        <w:rPr>
          <w:rtl/>
          <w:cs/>
          <w:lang w:val="ar_AE" w:bidi="ar_AE"/>
        </w:rPr>
        <w:t xml:space="preserve"> </w:t>
      </w:r>
      <w:r>
        <w:rPr>
          <w:rtl/>
          <w:cs/>
          <w:lang w:val="ar_AE" w:bidi="ar_AE"/>
        </w:rPr>
        <w:t>الصدقات</w:t>
      </w:r>
      <w:r>
        <w:rPr>
          <w:rtl/>
          <w:cs/>
          <w:lang w:val="ar_AE" w:bidi="ar_AE"/>
        </w:rPr>
        <w:t xml:space="preserve">؛ </w:t>
      </w:r>
      <w:r>
        <w:rPr>
          <w:rtl/>
          <w:cs/>
          <w:lang w:val="ar_AE" w:bidi="ar_AE"/>
        </w:rPr>
        <w:t>الفقراء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المسجل</w:t>
      </w:r>
      <w:r>
        <w:rPr>
          <w:rtl/>
          <w:cs/>
          <w:lang w:val="ar_AE" w:bidi="ar_AE"/>
        </w:rPr>
      </w:r>
    </w:p>
    <w:p>
      <w:pPr>
        <w:bidi/>
      </w:pPr>
      <w:r>
        <w:rPr>
          <w:rtl/>
          <w:cs/>
          <w:lang w:val="ar_AE" w:bidi="ar_AE"/>
        </w:rPr>
      </w:r>
      <w:r>
        <w:rPr>
          <w:rtl/>
          <w:cs/>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rtl/>
            <w:cs/>
            <w:lang w:val="ar_AE" w:bidi="ar_AE"/>
          </w:rPr>
          <w:rPr>
            <w:color w:val="0000EE"/>
            <w:u w:val="single"/>
          </w:rPr>
          <w:t>2صموئيل 8: 16؛</w:t>
        </w:r>
      </w:hyperlink>
      <w:r>
        <w:rPr>
          <w:rtl/>
          <w:cs/>
          <w:lang w:val="ar_AE" w:bidi="ar_AE"/>
        </w:rPr>
        <w:t xml:space="preserve"> </w:t>
      </w:r>
      <w:hyperlink r:id="rId378">
        <w:r>
          <w:rPr>
            <w:rtl/>
            <w:cs/>
            <w:lang w:val="ar_AE" w:bidi="ar_AE"/>
          </w:rPr>
          <w:rPr>
            <w:color w:val="0000EE"/>
            <w:u w:val="single"/>
          </w:rPr>
          <w:t>20: 24؛</w:t>
        </w:r>
      </w:hyperlink>
      <w:r>
        <w:rPr>
          <w:rtl/>
          <w:cs/>
          <w:lang w:val="ar_AE" w:bidi="ar_AE"/>
        </w:rPr>
        <w:t xml:space="preserve"> </w:t>
      </w:r>
      <w:hyperlink r:id="rId379">
        <w:r>
          <w:rPr>
            <w:rtl/>
            <w:cs/>
            <w:lang w:val="ar_AE" w:bidi="ar_AE"/>
          </w:rPr>
          <w:rPr>
            <w:color w:val="0000EE"/>
            <w:u w:val="single"/>
          </w:rPr>
          <w:t>1ملوك 4: 3</w:t>
        </w:r>
      </w:hyperlink>
      <w:r>
        <w:rPr>
          <w:rtl/>
          <w:cs/>
          <w:lang w:val="ar_AE" w:bidi="ar_AE"/>
        </w:rPr>
        <w:t>. وقد تحدَّث المسجل نيابة عن حزقيا مع ربشاقى (</w:t>
      </w:r>
      <w:hyperlink r:id="rId380">
        <w:r>
          <w:rPr>
            <w:rtl/>
            <w:cs/>
            <w:lang w:val="ar_AE" w:bidi="ar_AE"/>
          </w:rPr>
          <w:rPr>
            <w:color w:val="0000EE"/>
            <w:u w:val="single"/>
          </w:rPr>
          <w:t>2ملوك 18: 18</w:t>
        </w:r>
      </w:hyperlink>
      <w:r>
        <w:rPr>
          <w:rtl/>
          <w:cs/>
          <w:lang w:val="ar_AE" w:bidi="ar_AE"/>
        </w:rPr>
        <w:t>). وفي عهد يوشيا، أشرف المسجل على ترميم الهيكل (</w:t>
      </w:r>
      <w:hyperlink r:id="rId381">
        <w:r>
          <w:rPr>
            <w:rtl/>
            <w:cs/>
            <w:lang w:val="ar_AE" w:bidi="ar_AE"/>
          </w:rPr>
          <w:rPr>
            <w:color w:val="0000EE"/>
            <w:u w:val="single"/>
          </w:rPr>
          <w:t>2أخبار الأيام 34: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المسحة</w:t>
      </w:r>
      <w:r>
        <w:rPr>
          <w:rtl/>
          <w:cs/>
          <w:lang w:val="ar_AE" w:bidi="ar_AE"/>
        </w:rPr>
      </w:r>
    </w:p>
    <w:p>
      <w:pPr>
        <w:bidi/>
      </w:pPr>
      <w:r>
        <w:rPr>
          <w:rtl/>
          <w:cs/>
          <w:lang w:val="ar_AE" w:bidi="ar_AE"/>
        </w:rPr>
      </w:r>
      <w:r>
        <w:rPr>
          <w:rtl/>
          <w:cs/>
          <w:lang w:val="ar_AE" w:bidi="ar_AE"/>
        </w:rPr>
        <w:t>سكب دهن أو طيب على شخص أو شيء بمراسم طقسية.</w:t>
      </w:r>
    </w:p>
    <w:p>
      <w:pPr>
        <w:bidi/>
      </w:pPr>
      <w:r>
        <w:rPr>
          <w:rtl/>
          <w:cs/>
          <w:lang w:val="ar_AE" w:bidi="ar_AE"/>
        </w:rPr>
      </w:r>
      <w:r>
        <w:rPr>
          <w:rtl/>
          <w:cs/>
          <w:lang w:val="ar_AE" w:bidi="ar_AE"/>
        </w:rPr>
        <w:t xml:space="preserve">تظهر الكلمة العبرية التي تعني الدهن لأول مرة في </w:t>
      </w:r>
      <w:hyperlink r:id="rId382">
        <w:r>
          <w:rPr>
            <w:rtl/>
            <w:cs/>
            <w:lang w:val="ar_AE" w:bidi="ar_AE"/>
          </w:rPr>
          <w:rPr>
            <w:color w:val="0000EE"/>
            <w:u w:val="single"/>
          </w:rPr>
          <w:t>تكوين ٣١: ١٣</w:t>
        </w:r>
      </w:hyperlink>
      <w:r>
        <w:rPr>
          <w:rtl/>
          <w:cs/>
          <w:lang w:val="ar_AE" w:bidi="ar_AE"/>
        </w:rPr>
        <w:t>، إذ تشير إلى يعقوب الذي يصب الزيت على حجر بيت إيل (</w:t>
      </w:r>
      <w:hyperlink r:id="rId383">
        <w:r>
          <w:rPr>
            <w:rtl/>
            <w:cs/>
            <w:lang w:val="ar_AE" w:bidi="ar_AE"/>
          </w:rPr>
          <w:rPr>
            <w:color w:val="0000EE"/>
            <w:u w:val="single"/>
          </w:rPr>
          <w:t>تكوين ٢٨: ١٨–١٩</w:t>
        </w:r>
      </w:hyperlink>
      <w:r>
        <w:rPr>
          <w:rtl/>
          <w:cs/>
          <w:lang w:val="ar_AE" w:bidi="ar_AE"/>
        </w:rPr>
        <w:t>). في وقت لاحق تَكَرَّر الطقس (</w:t>
      </w:r>
      <w:hyperlink r:id="rId384">
        <w:r>
          <w:rPr>
            <w:rtl/>
            <w:cs/>
            <w:lang w:val="ar_AE" w:bidi="ar_AE"/>
          </w:rPr>
          <w:rPr>
            <w:color w:val="0000EE"/>
            <w:u w:val="single"/>
          </w:rPr>
          <w:t>تكوين ٣٥: ٩–١٥</w:t>
        </w:r>
      </w:hyperlink>
      <w:r>
        <w:rPr>
          <w:rtl/>
          <w:cs/>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rtl/>
          <w:cs/>
          <w:lang w:val="ar_AE" w:bidi="ar_AE"/>
        </w:rPr>
      </w:r>
      <w:r>
        <w:rPr>
          <w:rtl/>
          <w:cs/>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rtl/>
            <w:cs/>
            <w:lang w:val="ar_AE" w:bidi="ar_AE"/>
          </w:rPr>
          <w:rPr>
            <w:color w:val="0000EE"/>
            <w:u w:val="single"/>
          </w:rPr>
          <w:t>١ صموئيل ٩: ٢٥–٢٧</w:t>
        </w:r>
      </w:hyperlink>
      <w:r>
        <w:rPr>
          <w:rtl/>
          <w:cs/>
          <w:lang w:val="ar_AE" w:bidi="ar_AE"/>
        </w:rPr>
        <w:t>)، "فَأَخَذَ صَمُوئِيلُ قِنِّينَةَ ٱلدُّهْنِ وَصَبَّ عَلَى رَأْسِهِ وَقَبَّلَهُ وَقَالَ: «أَلَيْسَ لِأَنَّ ٱلرَّبَّ قَدْ مَسَحَكَ عَلَى مِيرَاثِهِ رَئِيسًا؟" (</w:t>
      </w:r>
      <w:hyperlink r:id="rId386">
        <w:r>
          <w:rPr>
            <w:rtl/>
            <w:cs/>
            <w:lang w:val="ar_AE" w:bidi="ar_AE"/>
          </w:rPr>
          <w:rPr>
            <w:color w:val="0000EE"/>
            <w:u w:val="single"/>
          </w:rPr>
          <w:t>1 صموئيل 10: 1</w:t>
        </w:r>
      </w:hyperlink>
      <w:r>
        <w:rPr>
          <w:rtl/>
          <w:cs/>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rtl/>
            <w:cs/>
            <w:lang w:val="ar_AE" w:bidi="ar_AE"/>
          </w:rPr>
          <w:rPr>
            <w:color w:val="0000EE"/>
            <w:u w:val="single"/>
          </w:rPr>
          <w:t>خروج ٣٠: ٢٢–٢٥</w:t>
        </w:r>
      </w:hyperlink>
      <w:r>
        <w:rPr>
          <w:rtl/>
          <w:cs/>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rtl/>
            <w:cs/>
            <w:lang w:val="ar_AE" w:bidi="ar_AE"/>
          </w:rPr>
          <w:rPr>
            <w:color w:val="0000EE"/>
            <w:u w:val="single"/>
          </w:rPr>
          <w:t>خروج ٣٠: ٢٦–٣٢</w:t>
        </w:r>
      </w:hyperlink>
      <w:r>
        <w:rPr>
          <w:rtl/>
          <w:cs/>
          <w:lang w:val="ar_AE" w:bidi="ar_AE"/>
        </w:rPr>
        <w:t>). كانت النتيجة مكانًا مقدَّسًا به أثاث مُقدَّس، وأدوات مُقدَّسة للعبادة، وخدَّام مُقدَّسون.</w:t>
      </w:r>
    </w:p>
    <w:p>
      <w:pPr>
        <w:bidi/>
      </w:pPr>
      <w:r>
        <w:rPr>
          <w:rtl/>
          <w:cs/>
          <w:lang w:val="ar_AE" w:bidi="ar_AE"/>
        </w:rPr>
      </w:r>
      <w:r>
        <w:rPr>
          <w:rtl/>
          <w:cs/>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rtl/>
            <w:cs/>
            <w:lang w:val="ar_AE" w:bidi="ar_AE"/>
          </w:rPr>
          <w:rPr>
            <w:color w:val="0000EE"/>
            <w:u w:val="single"/>
          </w:rPr>
          <w:t>١ ملوك ١٩: ١٦</w:t>
        </w:r>
      </w:hyperlink>
      <w:r>
        <w:rPr>
          <w:rtl/>
          <w:cs/>
          <w:lang w:val="ar_AE" w:bidi="ar_AE"/>
        </w:rPr>
        <w:t>). يمكن الإشارة إليها على أنها مَسَحاتِ الله (</w:t>
      </w:r>
      <w:hyperlink r:id="rId390">
        <w:r>
          <w:rPr>
            <w:rtl/>
            <w:cs/>
            <w:lang w:val="ar_AE" w:bidi="ar_AE"/>
          </w:rPr>
          <w:rPr>
            <w:color w:val="0000EE"/>
            <w:u w:val="single"/>
          </w:rPr>
          <w:t>١ أخبار الأيام ١٦: ٢٢</w:t>
        </w:r>
      </w:hyperlink>
      <w:r>
        <w:rPr>
          <w:rtl/>
          <w:cs/>
          <w:lang w:val="ar_AE" w:bidi="ar_AE"/>
        </w:rPr>
        <w:t xml:space="preserve">؛ </w:t>
      </w:r>
      <w:hyperlink r:id="rId391">
        <w:r>
          <w:rPr>
            <w:rtl/>
            <w:cs/>
            <w:lang w:val="ar_AE" w:bidi="ar_AE"/>
          </w:rPr>
          <w:rPr>
            <w:color w:val="0000EE"/>
            <w:u w:val="single"/>
          </w:rPr>
          <w:t>مزمور ١٠٥: ١٥</w:t>
        </w:r>
      </w:hyperlink>
      <w:r>
        <w:rPr>
          <w:rtl/>
          <w:cs/>
          <w:lang w:val="ar_AE" w:bidi="ar_AE"/>
        </w:rPr>
        <w:t>). بتأسيس الكهنوت اللاوي، كان يُمسَح جميع الكهنة لمناصبهم، أبناء هارون وكذلك هارون نفسه (</w:t>
      </w:r>
      <w:hyperlink r:id="rId392">
        <w:r>
          <w:rPr>
            <w:rtl/>
            <w:cs/>
            <w:lang w:val="ar_AE" w:bidi="ar_AE"/>
          </w:rPr>
          <w:rPr>
            <w:color w:val="0000EE"/>
            <w:u w:val="single"/>
          </w:rPr>
          <w:t>خروج ٤٠: ١٢–١٥</w:t>
        </w:r>
      </w:hyperlink>
      <w:r>
        <w:rPr>
          <w:rtl/>
          <w:cs/>
          <w:lang w:val="ar_AE" w:bidi="ar_AE"/>
        </w:rPr>
        <w:t xml:space="preserve">؛ </w:t>
      </w:r>
      <w:hyperlink r:id="rId393">
        <w:r>
          <w:rPr>
            <w:rtl/>
            <w:cs/>
            <w:lang w:val="ar_AE" w:bidi="ar_AE"/>
          </w:rPr>
          <w:rPr>
            <w:color w:val="0000EE"/>
            <w:u w:val="single"/>
          </w:rPr>
          <w:t>عدد ٣: ٣</w:t>
        </w:r>
      </w:hyperlink>
      <w:r>
        <w:rPr>
          <w:rtl/>
          <w:cs/>
          <w:lang w:val="ar_AE" w:bidi="ar_AE"/>
        </w:rPr>
        <w:t>). بعد ذلك، لم تكُنْ المسحة مُتكَرَّرًة عند تكريس الكهنة العاديين، بل كان مُخَصَّص لرئيس الكهنة (</w:t>
      </w:r>
      <w:hyperlink r:id="rId394">
        <w:r>
          <w:rPr>
            <w:rtl/>
            <w:cs/>
            <w:lang w:val="ar_AE" w:bidi="ar_AE"/>
          </w:rPr>
          <w:rPr>
            <w:color w:val="0000EE"/>
            <w:u w:val="single"/>
          </w:rPr>
          <w:t>خروج ٢٩: ٢٩</w:t>
        </w:r>
      </w:hyperlink>
      <w:r>
        <w:rPr>
          <w:rtl/>
          <w:cs/>
          <w:lang w:val="ar_AE" w:bidi="ar_AE"/>
        </w:rPr>
        <w:t xml:space="preserve">؛ </w:t>
      </w:r>
      <w:hyperlink r:id="rId395">
        <w:r>
          <w:rPr>
            <w:rtl/>
            <w:cs/>
            <w:lang w:val="ar_AE" w:bidi="ar_AE"/>
          </w:rPr>
          <w:rPr>
            <w:color w:val="0000EE"/>
            <w:u w:val="single"/>
          </w:rPr>
          <w:t>لاويين ١٦: ٣٢</w:t>
        </w:r>
      </w:hyperlink>
      <w:r>
        <w:rPr>
          <w:rtl/>
          <w:cs/>
          <w:lang w:val="ar_AE" w:bidi="ar_AE"/>
        </w:rPr>
        <w:t>).</w:t>
      </w:r>
    </w:p>
    <w:p>
      <w:pPr>
        <w:bidi/>
      </w:pPr>
      <w:r>
        <w:rPr>
          <w:rtl/>
          <w:cs/>
          <w:lang w:val="ar_AE" w:bidi="ar_AE"/>
        </w:rPr>
      </w:r>
      <w:r>
        <w:rPr>
          <w:rtl/>
          <w:cs/>
          <w:lang w:val="ar_AE" w:bidi="ar_AE"/>
        </w:rPr>
        <w:t>قبل أن يكون لديهم مَلِكٌ خاص بهم، كان بنو إسرائيل على علم بالمسحة كوسيلة لرسامة الملوك (</w:t>
      </w:r>
      <w:hyperlink r:id="rId396">
        <w:r>
          <w:rPr>
            <w:rtl/>
            <w:cs/>
            <w:lang w:val="ar_AE" w:bidi="ar_AE"/>
          </w:rPr>
          <w:rPr>
            <w:color w:val="0000EE"/>
            <w:u w:val="single"/>
          </w:rPr>
          <w:t>قضاة ٩: ٨</w:t>
        </w:r>
      </w:hyperlink>
      <w:r>
        <w:rPr>
          <w:rtl/>
          <w:cs/>
          <w:lang w:val="ar_AE" w:bidi="ar_AE"/>
        </w:rPr>
        <w:t>، ١٥). أصبحت المسحة طقسًا مقدَّسًا إلهيًا يُرافق سيامة كل ملوك يهوذا وإسرائيل (</w:t>
      </w:r>
      <w:hyperlink r:id="rId397">
        <w:r>
          <w:rPr>
            <w:rtl/>
            <w:cs/>
            <w:lang w:val="ar_AE" w:bidi="ar_AE"/>
          </w:rPr>
          <w:rPr>
            <w:color w:val="0000EE"/>
            <w:u w:val="single"/>
          </w:rPr>
          <w:t>٢ ملوك ٩: ١–٦</w:t>
        </w:r>
      </w:hyperlink>
      <w:r>
        <w:rPr>
          <w:rtl/>
          <w:cs/>
          <w:lang w:val="ar_AE" w:bidi="ar_AE"/>
        </w:rPr>
        <w:t xml:space="preserve">؛ </w:t>
      </w:r>
      <w:hyperlink r:id="rId398">
        <w:r>
          <w:rPr>
            <w:rtl/>
            <w:cs/>
            <w:lang w:val="ar_AE" w:bidi="ar_AE"/>
          </w:rPr>
          <w:rPr>
            <w:color w:val="0000EE"/>
            <w:u w:val="single"/>
          </w:rPr>
          <w:t>١١: ١٢</w:t>
        </w:r>
      </w:hyperlink>
      <w:r>
        <w:rPr>
          <w:rtl/>
          <w:cs/>
          <w:lang w:val="ar_AE" w:bidi="ar_AE"/>
        </w:rPr>
        <w:t>) من شاول فصاعدًا (</w:t>
      </w:r>
      <w:hyperlink r:id="rId386">
        <w:r>
          <w:rPr>
            <w:rtl/>
            <w:cs/>
            <w:lang w:val="ar_AE" w:bidi="ar_AE"/>
          </w:rPr>
          <w:rPr>
            <w:color w:val="0000EE"/>
            <w:u w:val="single"/>
          </w:rPr>
          <w:t>١ صموئيل ١٠: ١</w:t>
        </w:r>
      </w:hyperlink>
      <w:r>
        <w:rPr>
          <w:rtl/>
          <w:cs/>
          <w:lang w:val="ar_AE" w:bidi="ar_AE"/>
        </w:rPr>
        <w:t xml:space="preserve">؛ </w:t>
      </w:r>
      <w:hyperlink r:id="rId399">
        <w:r>
          <w:rPr>
            <w:rtl/>
            <w:cs/>
            <w:lang w:val="ar_AE" w:bidi="ar_AE"/>
          </w:rPr>
          <w:rPr>
            <w:color w:val="0000EE"/>
            <w:u w:val="single"/>
          </w:rPr>
          <w:t>١ ملوك ١: ٣٩</w:t>
        </w:r>
      </w:hyperlink>
      <w:r>
        <w:rPr>
          <w:rtl/>
          <w:cs/>
          <w:lang w:val="ar_AE" w:bidi="ar_AE"/>
        </w:rPr>
        <w:t>). مَسَح داود قد حدث على ثلاث مراحل (</w:t>
      </w:r>
      <w:hyperlink r:id="rId400">
        <w:r>
          <w:rPr>
            <w:rtl/>
            <w:cs/>
            <w:lang w:val="ar_AE" w:bidi="ar_AE"/>
          </w:rPr>
          <w:rPr>
            <w:color w:val="0000EE"/>
            <w:u w:val="single"/>
          </w:rPr>
          <w:t>١ صموئيل ١٦: ١، ١٣</w:t>
        </w:r>
      </w:hyperlink>
      <w:r>
        <w:rPr>
          <w:rtl/>
          <w:cs/>
          <w:lang w:val="ar_AE" w:bidi="ar_AE"/>
        </w:rPr>
        <w:t xml:space="preserve">؛ </w:t>
      </w:r>
      <w:hyperlink r:id="rId401">
        <w:r>
          <w:rPr>
            <w:rtl/>
            <w:cs/>
            <w:lang w:val="ar_AE" w:bidi="ar_AE"/>
          </w:rPr>
          <w:rPr>
            <w:color w:val="0000EE"/>
            <w:u w:val="single"/>
          </w:rPr>
          <w:t>٢ صموئيل ٢: ٤</w:t>
        </w:r>
      </w:hyperlink>
      <w:r>
        <w:rPr>
          <w:rtl/>
          <w:cs/>
          <w:lang w:val="ar_AE" w:bidi="ar_AE"/>
        </w:rPr>
        <w:t xml:space="preserve">؛ </w:t>
      </w:r>
      <w:hyperlink r:id="rId402">
        <w:r>
          <w:rPr>
            <w:rtl/>
            <w:cs/>
            <w:lang w:val="ar_AE" w:bidi="ar_AE"/>
          </w:rPr>
          <w:rPr>
            <w:color w:val="0000EE"/>
            <w:u w:val="single"/>
          </w:rPr>
          <w:t>٥: ١–٤</w:t>
        </w:r>
      </w:hyperlink>
      <w:r>
        <w:rPr>
          <w:rtl/>
          <w:cs/>
          <w:lang w:val="ar_AE" w:bidi="ar_AE"/>
        </w:rPr>
        <w:t>). أصبحت عبارة "مَسِيحَ الرَّبِّ" أو مثيلاتها تسمية شائعة للملوك العبرانيين (</w:t>
      </w:r>
      <w:hyperlink r:id="rId403">
        <w:r>
          <w:rPr>
            <w:rtl/>
            <w:cs/>
            <w:lang w:val="ar_AE" w:bidi="ar_AE"/>
          </w:rPr>
          <w:rPr>
            <w:color w:val="0000EE"/>
            <w:u w:val="single"/>
          </w:rPr>
          <w:t>١ صموئيل ١٢: ٣–٥</w:t>
        </w:r>
      </w:hyperlink>
      <w:r>
        <w:rPr>
          <w:rtl/>
          <w:cs/>
          <w:lang w:val="ar_AE" w:bidi="ar_AE"/>
        </w:rPr>
        <w:t xml:space="preserve">؛ </w:t>
      </w:r>
      <w:hyperlink r:id="rId404">
        <w:r>
          <w:rPr>
            <w:rtl/>
            <w:cs/>
            <w:lang w:val="ar_AE" w:bidi="ar_AE"/>
          </w:rPr>
          <w:rPr>
            <w:color w:val="0000EE"/>
            <w:u w:val="single"/>
          </w:rPr>
          <w:t>٢ صموئيل ١: ١٤–١٦</w:t>
        </w:r>
      </w:hyperlink>
      <w:r>
        <w:rPr>
          <w:rtl/>
          <w:cs/>
          <w:lang w:val="ar_AE" w:bidi="ar_AE"/>
        </w:rPr>
        <w:t xml:space="preserve">؛ </w:t>
      </w:r>
      <w:hyperlink r:id="rId405">
        <w:r>
          <w:rPr>
            <w:rtl/>
            <w:cs/>
            <w:lang w:val="ar_AE" w:bidi="ar_AE"/>
          </w:rPr>
          <w:rPr>
            <w:color w:val="0000EE"/>
            <w:u w:val="single"/>
          </w:rPr>
          <w:t>مزمور ٨٩: ٣٨، ٥١</w:t>
        </w:r>
      </w:hyperlink>
      <w:r>
        <w:rPr>
          <w:rtl/>
          <w:cs/>
          <w:lang w:val="ar_AE" w:bidi="ar_AE"/>
        </w:rPr>
        <w:t xml:space="preserve">؛ </w:t>
      </w:r>
      <w:hyperlink r:id="rId406">
        <w:r>
          <w:rPr>
            <w:rtl/>
            <w:cs/>
            <w:lang w:val="ar_AE" w:bidi="ar_AE"/>
          </w:rPr>
          <w:rPr>
            <w:color w:val="0000EE"/>
            <w:u w:val="single"/>
          </w:rPr>
          <w:t>مراثي إرميا ٤: ٢٠</w:t>
        </w:r>
      </w:hyperlink>
      <w:r>
        <w:rPr>
          <w:rtl/>
          <w:cs/>
          <w:lang w:val="ar_AE" w:bidi="ar_AE"/>
        </w:rPr>
        <w:t>).</w:t>
      </w:r>
    </w:p>
    <w:p>
      <w:pPr>
        <w:bidi/>
      </w:pPr>
      <w:r>
        <w:rPr>
          <w:rtl/>
          <w:cs/>
          <w:lang w:val="ar_AE" w:bidi="ar_AE"/>
        </w:rPr>
      </w:r>
      <w:r>
        <w:rPr>
          <w:rtl/>
          <w:cs/>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rtl/>
            <w:cs/>
            <w:lang w:val="ar_AE" w:bidi="ar_AE"/>
          </w:rPr>
          <w:rPr>
            <w:color w:val="0000EE"/>
            <w:u w:val="single"/>
          </w:rPr>
          <w:t>٢ صموئيل ١٢: ٢٠</w:t>
        </w:r>
      </w:hyperlink>
      <w:r>
        <w:rPr>
          <w:rtl/>
          <w:cs/>
          <w:lang w:val="ar_AE" w:bidi="ar_AE"/>
        </w:rPr>
        <w:t xml:space="preserve">؛ </w:t>
      </w:r>
      <w:hyperlink r:id="rId408">
        <w:r>
          <w:rPr>
            <w:rtl/>
            <w:cs/>
            <w:lang w:val="ar_AE" w:bidi="ar_AE"/>
          </w:rPr>
          <w:rPr>
            <w:color w:val="0000EE"/>
            <w:u w:val="single"/>
          </w:rPr>
          <w:t>رومية ٣: ٣</w:t>
        </w:r>
      </w:hyperlink>
      <w:r>
        <w:rPr>
          <w:rtl/>
          <w:cs/>
          <w:lang w:val="ar_AE" w:bidi="ar_AE"/>
        </w:rPr>
        <w:t xml:space="preserve">؛ </w:t>
      </w:r>
      <w:hyperlink r:id="rId409">
        <w:r>
          <w:rPr>
            <w:rtl/>
            <w:cs/>
            <w:lang w:val="ar_AE" w:bidi="ar_AE"/>
          </w:rPr>
          <w:rPr>
            <w:color w:val="0000EE"/>
            <w:u w:val="single"/>
          </w:rPr>
          <w:t>ميخا ٦: ١٥</w:t>
        </w:r>
      </w:hyperlink>
      <w:r>
        <w:rPr>
          <w:rtl/>
          <w:cs/>
          <w:lang w:val="ar_AE" w:bidi="ar_AE"/>
        </w:rPr>
        <w:t>). وفي الواقع فإن عدم المسح أو التطييب يدل على الحزن أو الضيق (</w:t>
      </w:r>
      <w:hyperlink r:id="rId410">
        <w:r>
          <w:rPr>
            <w:rtl/>
            <w:cs/>
            <w:lang w:val="ar_AE" w:bidi="ar_AE"/>
          </w:rPr>
          <w:rPr>
            <w:color w:val="0000EE"/>
            <w:u w:val="single"/>
          </w:rPr>
          <w:t>٢ صموئيل ١٤: ٢</w:t>
        </w:r>
      </w:hyperlink>
      <w:r>
        <w:rPr>
          <w:rtl/>
          <w:cs/>
          <w:lang w:val="ar_AE" w:bidi="ar_AE"/>
        </w:rPr>
        <w:t xml:space="preserve">؛ </w:t>
      </w:r>
      <w:hyperlink r:id="rId411">
        <w:r>
          <w:rPr>
            <w:rtl/>
            <w:cs/>
            <w:lang w:val="ar_AE" w:bidi="ar_AE"/>
          </w:rPr>
          <w:rPr>
            <w:color w:val="0000EE"/>
            <w:u w:val="single"/>
          </w:rPr>
          <w:t>دانيال ١٠: ٣</w:t>
        </w:r>
      </w:hyperlink>
      <w:r>
        <w:rPr>
          <w:rtl/>
          <w:cs/>
          <w:lang w:val="ar_AE" w:bidi="ar_AE"/>
        </w:rPr>
        <w:t xml:space="preserve">؛ </w:t>
      </w:r>
      <w:hyperlink r:id="rId412">
        <w:r>
          <w:rPr>
            <w:rtl/>
            <w:cs/>
            <w:lang w:val="ar_AE" w:bidi="ar_AE"/>
          </w:rPr>
          <w:rPr>
            <w:color w:val="0000EE"/>
            <w:u w:val="single"/>
          </w:rPr>
          <w:t>متى ٦: ١٧</w:t>
        </w:r>
      </w:hyperlink>
      <w:r>
        <w:rPr>
          <w:rtl/>
          <w:cs/>
          <w:lang w:val="ar_AE" w:bidi="ar_AE"/>
        </w:rPr>
        <w:t>).</w:t>
      </w:r>
    </w:p>
    <w:p>
      <w:pPr>
        <w:bidi/>
      </w:pPr>
      <w:r>
        <w:rPr>
          <w:rtl/>
          <w:cs/>
          <w:lang w:val="ar_AE" w:bidi="ar_AE"/>
        </w:rPr>
      </w:r>
      <w:r>
        <w:rPr>
          <w:rtl/>
          <w:cs/>
          <w:lang w:val="ar_AE" w:bidi="ar_AE"/>
        </w:rPr>
        <w:t>في العهد الجديد، يوصى بمسحة المرضى مصحوبة بالصلاة من أجل الشفاء من قبل شيوخ الكنيسة المحلية عندما يطلبها شخص مريض (</w:t>
      </w:r>
      <w:hyperlink r:id="rId413">
        <w:r>
          <w:rPr>
            <w:rtl/>
            <w:cs/>
            <w:lang w:val="ar_AE" w:bidi="ar_AE"/>
          </w:rPr>
          <w:rPr>
            <w:color w:val="0000EE"/>
            <w:u w:val="single"/>
          </w:rPr>
          <w:t>يعقوب ٥: ١٤–١٦</w:t>
        </w:r>
      </w:hyperlink>
      <w:r>
        <w:rPr>
          <w:rtl/>
          <w:cs/>
          <w:lang w:val="ar_AE" w:bidi="ar_AE"/>
        </w:rPr>
        <w:t>). كان المسحة بالدهن أيضًا جزءًا من خدمة الشفاء التي كان الرسل يمتلكونها (</w:t>
      </w:r>
      <w:hyperlink r:id="rId414">
        <w:r>
          <w:rPr>
            <w:rtl/>
            <w:cs/>
            <w:lang w:val="ar_AE" w:bidi="ar_AE"/>
          </w:rPr>
          <w:rPr>
            <w:color w:val="0000EE"/>
            <w:u w:val="single"/>
          </w:rPr>
          <w:t>مرقس ٦: ١٢–١٣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المَسْكَن-خَيْمَة الِٱجْتِمَاع-خَيْمَة الشَّهَادَة</w:t>
      </w:r>
      <w:r>
        <w:rPr>
          <w:rtl/>
          <w:cs/>
          <w:lang w:val="ar_AE" w:bidi="ar_AE"/>
        </w:rPr>
      </w:r>
    </w:p>
    <w:p>
      <w:pPr>
        <w:pStyle w:val="Heading2"/>
        <w:bidi/>
      </w:pPr>
      <w:r>
        <w:rPr>
          <w:rtl/>
          <w:cs/>
          <w:lang w:val="ar_AE" w:bidi="ar_AE"/>
        </w:rPr>
        <w:t>المَسْكَن-خَيْمَة الِٱجْتِمَاع-</w:t>
      </w:r>
      <w:r>
        <w:rPr>
          <w:rtl/>
          <w:cs/>
          <w:lang w:val="ar_AE" w:bidi="ar_AE"/>
        </w:rPr>
        <w:t>خَيْمَة الشَّهَادَة</w:t>
      </w:r>
    </w:p>
    <w:p>
      <w:pPr>
        <w:bidi/>
      </w:pPr>
      <w:r>
        <w:rPr>
          <w:rtl/>
          <w:cs/>
          <w:lang w:val="ar_AE" w:bidi="ar_AE"/>
        </w:rPr>
      </w:r>
      <w:r>
        <w:rPr>
          <w:rtl/>
          <w:cs/>
          <w:lang w:val="ar_AE" w:bidi="ar_AE"/>
        </w:rPr>
        <w:t>مكان العبادة في أثناء السنوات الأولى من تاريخ إسرائيل.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مقدمة</w:t>
      </w:r>
    </w:p>
    <w:p>
      <w:pPr>
        <w:bidi/>
      </w:pPr>
      <w:r>
        <w:rPr>
          <w:rtl/>
          <w:cs/>
          <w:lang w:val="ar_AE" w:bidi="ar_AE"/>
        </w:rPr>
      </w:r>
      <w:r>
        <w:rPr>
          <w:rtl/>
          <w:cs/>
          <w:lang w:val="ar_AE" w:bidi="ar_AE"/>
        </w:rPr>
        <w:t>• أسماء المَسْكَن</w:t>
      </w:r>
    </w:p>
    <w:p>
      <w:pPr>
        <w:bidi/>
      </w:pPr>
      <w:r>
        <w:rPr>
          <w:rtl/>
          <w:cs/>
          <w:lang w:val="ar_AE" w:bidi="ar_AE"/>
        </w:rPr>
      </w:r>
      <w:r>
        <w:rPr>
          <w:rtl/>
          <w:cs/>
          <w:lang w:val="ar_AE" w:bidi="ar_AE"/>
        </w:rPr>
        <w:t>• خَلفِيَّة عن المسكن</w:t>
      </w:r>
    </w:p>
    <w:p>
      <w:pPr>
        <w:bidi/>
      </w:pPr>
      <w:r>
        <w:rPr>
          <w:rtl/>
          <w:cs/>
          <w:lang w:val="ar_AE" w:bidi="ar_AE"/>
        </w:rPr>
      </w:r>
      <w:r>
        <w:rPr>
          <w:rtl/>
          <w:cs/>
          <w:lang w:val="ar_AE" w:bidi="ar_AE"/>
        </w:rPr>
        <w:t>• المَسْكَن وأمتعته</w:t>
      </w:r>
    </w:p>
    <w:p>
      <w:pPr>
        <w:bidi/>
      </w:pPr>
      <w:r>
        <w:rPr>
          <w:rtl/>
          <w:cs/>
          <w:lang w:val="ar_AE" w:bidi="ar_AE"/>
        </w:rPr>
      </w:r>
      <w:r>
        <w:rPr>
          <w:rtl/>
          <w:cs/>
          <w:lang w:val="ar_AE" w:bidi="ar_AE"/>
        </w:rPr>
        <w:t>• المَسْكَن الصحيح</w:t>
      </w:r>
    </w:p>
    <w:p>
      <w:pPr>
        <w:bidi/>
      </w:pPr>
      <w:r>
        <w:rPr>
          <w:rtl/>
          <w:cs/>
          <w:lang w:val="ar_AE" w:bidi="ar_AE"/>
        </w:rPr>
      </w:r>
      <w:r>
        <w:rPr>
          <w:rtl/>
          <w:cs/>
          <w:lang w:val="ar_AE" w:bidi="ar_AE"/>
        </w:rPr>
        <w:t>• الدار الخارجية و</w:t>
      </w:r>
      <w:r>
        <w:rPr>
          <w:rtl/>
          <w:cs/>
          <w:lang w:val="ar_AE" w:bidi="ar_AE"/>
        </w:rPr>
        <w:t>تَجْهِيزاتها</w:t>
      </w:r>
    </w:p>
    <w:p>
      <w:pPr>
        <w:bidi/>
      </w:pPr>
      <w:r>
        <w:rPr>
          <w:rtl/>
          <w:cs/>
          <w:lang w:val="ar_AE" w:bidi="ar_AE"/>
        </w:rPr>
      </w:r>
      <w:r>
        <w:rPr>
          <w:rtl/>
          <w:cs/>
          <w:lang w:val="ar_AE" w:bidi="ar_AE"/>
        </w:rPr>
        <w:t xml:space="preserve">• تشييد المَسْكَن وتقديسه (مْسَح المَسْكَن) </w:t>
      </w:r>
    </w:p>
    <w:p>
      <w:pPr>
        <w:pStyle w:val="Heading3"/>
        <w:bidi/>
      </w:pPr>
      <w:r>
        <w:rPr>
          <w:rtl/>
          <w:cs/>
          <w:lang w:val="ar_AE" w:bidi="ar_AE"/>
        </w:rPr>
        <w:t>مقدمة</w:t>
      </w:r>
    </w:p>
    <w:p>
      <w:pPr>
        <w:bidi/>
      </w:pPr>
      <w:r>
        <w:rPr>
          <w:rtl/>
          <w:cs/>
          <w:lang w:val="ar_AE" w:bidi="ar_AE"/>
        </w:rPr>
      </w:r>
      <w:r>
        <w:rPr>
          <w:rtl/>
          <w:cs/>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rtl/>
            <w:cs/>
            <w:lang w:val="ar_AE" w:bidi="ar_AE"/>
          </w:rPr>
          <w:rPr>
            <w:color w:val="0000EE"/>
            <w:u w:val="single"/>
          </w:rPr>
          <w:t>تثنية 12: 10–11</w:t>
        </w:r>
      </w:hyperlink>
      <w:r>
        <w:rPr>
          <w:rtl/>
          <w:cs/>
          <w:lang w:val="ar_AE" w:bidi="ar_AE"/>
        </w:rPr>
        <w:t>). لكن لم يتحقق ذلك حتى زمن سليمان، عندما أتم بناء الهيكل (</w:t>
      </w:r>
      <w:hyperlink r:id="rId416">
        <w:r>
          <w:rPr>
            <w:rtl/>
            <w:cs/>
            <w:lang w:val="ar_AE" w:bidi="ar_AE"/>
          </w:rPr>
          <w:rPr>
            <w:color w:val="0000EE"/>
            <w:u w:val="single"/>
          </w:rPr>
          <w:t xml:space="preserve">2 صموئيل 7: 10–13؛ 1 </w:t>
        </w:r>
      </w:hyperlink>
      <w:hyperlink r:id="rId417">
        <w:r>
          <w:rPr>
            <w:rtl/>
            <w:cs/>
            <w:lang w:val="ar_AE" w:bidi="ar_AE"/>
          </w:rPr>
          <w:rPr>
            <w:color w:val="0000EE"/>
            <w:u w:val="single"/>
          </w:rPr>
          <w:t>ملوك 5: 1–5</w:t>
        </w:r>
      </w:hyperlink>
      <w:r>
        <w:rPr>
          <w:rtl/>
          <w:cs/>
          <w:lang w:val="ar_AE" w:bidi="ar_AE"/>
        </w:rPr>
        <w:t xml:space="preserve">). والأحداث التاريخية، وكذلك </w:t>
      </w:r>
      <w:r>
        <w:rPr>
          <w:rtl/>
          <w:cs/>
          <w:lang w:val="ar_AE" w:bidi="ar_AE"/>
        </w:rPr>
        <w:t>أوجه التشابه ما بين البناء، واللاهوت الأساسي</w:t>
      </w:r>
      <w:r>
        <w:rPr>
          <w:rtl/>
          <w:cs/>
          <w:lang w:val="ar_AE" w:bidi="ar_AE"/>
        </w:rPr>
        <w:t>، إنما توضح جميعها العلاقة الوثيقة بين خَيْمَة الِٱجْتِمَاع والهيكل.</w:t>
      </w:r>
    </w:p>
    <w:p>
      <w:pPr>
        <w:pStyle w:val="Heading3"/>
        <w:bidi/>
      </w:pPr>
      <w:r>
        <w:rPr>
          <w:rtl/>
          <w:cs/>
          <w:lang w:val="ar_AE" w:bidi="ar_AE"/>
        </w:rPr>
        <w:t>بعض أسماء خَيْمَة الِٱجْتِمَاع</w:t>
      </w:r>
    </w:p>
    <w:p>
      <w:pPr>
        <w:bidi/>
      </w:pPr>
      <w:r>
        <w:rPr>
          <w:rtl/>
          <w:cs/>
          <w:lang w:val="ar_AE" w:bidi="ar_AE"/>
        </w:rPr>
      </w:r>
      <w:r>
        <w:rPr>
          <w:rtl/>
          <w:cs/>
          <w:lang w:val="ar_AE" w:bidi="ar_AE"/>
        </w:rPr>
        <w:t>كلمات وعبارات مختلفة تُستخدم لوصف خَيْمَة الِٱجْتِمَاع:</w:t>
      </w:r>
    </w:p>
    <w:p>
      <w:pPr>
        <w:bidi/>
      </w:pPr>
      <w:r>
        <w:rPr>
          <w:rtl/>
          <w:cs/>
          <w:lang w:val="ar_AE" w:bidi="ar_AE"/>
        </w:rPr>
      </w:r>
      <w:r>
        <w:rPr>
          <w:rtl/>
          <w:cs/>
          <w:lang w:val="ar_AE" w:bidi="ar_AE"/>
        </w:rPr>
        <w:t>1. "المسكن المقدس"، "ال</w:t>
      </w:r>
      <w:r>
        <w:rPr>
          <w:rtl/>
          <w:cs/>
          <w:lang w:val="ar_AE" w:bidi="ar_AE"/>
        </w:rPr>
        <w:t>مَقْدِس</w:t>
      </w:r>
      <w:r>
        <w:rPr>
          <w:rtl/>
          <w:cs/>
          <w:lang w:val="ar_AE" w:bidi="ar_AE"/>
        </w:rPr>
        <w:t>"، أو "</w:t>
      </w:r>
      <w:r>
        <w:rPr>
          <w:rtl/>
          <w:cs/>
          <w:lang w:val="ar_AE" w:bidi="ar_AE"/>
        </w:rPr>
        <w:t>قُدْسُ أَقْدَاس</w:t>
      </w:r>
      <w:r>
        <w:rPr>
          <w:rtl/>
          <w:cs/>
          <w:lang w:val="ar_AE" w:bidi="ar_AE"/>
        </w:rPr>
        <w:t>" (</w:t>
      </w:r>
      <w:hyperlink r:id="rId418">
        <w:r>
          <w:rPr>
            <w:rtl/>
            <w:cs/>
            <w:lang w:val="ar_AE" w:bidi="ar_AE"/>
          </w:rPr>
          <w:rPr>
            <w:color w:val="0000EE"/>
            <w:u w:val="single"/>
          </w:rPr>
          <w:t>خروج 25:8؛</w:t>
        </w:r>
      </w:hyperlink>
      <w:r>
        <w:rPr>
          <w:rtl/>
          <w:cs/>
          <w:lang w:val="ar_AE" w:bidi="ar_AE"/>
        </w:rPr>
        <w:t xml:space="preserve"> </w:t>
      </w:r>
      <w:hyperlink r:id="rId419">
        <w:r>
          <w:rPr>
            <w:rtl/>
            <w:cs/>
            <w:lang w:val="ar_AE" w:bidi="ar_AE"/>
          </w:rPr>
          <w:rPr>
            <w:color w:val="0000EE"/>
            <w:u w:val="single"/>
          </w:rPr>
          <w:t>لاويين 10:17–18</w:t>
        </w:r>
      </w:hyperlink>
      <w:r>
        <w:rPr>
          <w:rtl/>
          <w:cs/>
          <w:lang w:val="ar_AE" w:bidi="ar_AE"/>
        </w:rPr>
        <w:t>) مشتقة من الفعل "أن يكون مقدسًا".</w:t>
      </w:r>
    </w:p>
    <w:p>
      <w:pPr>
        <w:bidi/>
      </w:pPr>
      <w:r>
        <w:rPr>
          <w:rtl/>
          <w:cs/>
          <w:lang w:val="ar_AE" w:bidi="ar_AE"/>
        </w:rPr>
      </w:r>
      <w:r>
        <w:rPr>
          <w:rtl/>
          <w:cs/>
          <w:lang w:val="ar_AE" w:bidi="ar_AE"/>
        </w:rPr>
        <w:t>2. "خَيْمَة" تظهر 19 مرة وتوجد أيضًا في تعبيرات مثل "</w:t>
      </w:r>
      <w:r>
        <w:rPr>
          <w:rtl/>
          <w:cs/>
          <w:lang w:val="ar_AE" w:bidi="ar_AE"/>
        </w:rPr>
        <w:t>خَيْمَة ٱلشَّهَادَة</w:t>
      </w:r>
      <w:r>
        <w:rPr>
          <w:rtl/>
          <w:cs/>
          <w:lang w:val="ar_AE" w:bidi="ar_AE"/>
        </w:rPr>
        <w:t>" (</w:t>
      </w:r>
      <w:hyperlink r:id="rId420">
        <w:r>
          <w:rPr>
            <w:rtl/>
            <w:cs/>
            <w:lang w:val="ar_AE" w:bidi="ar_AE"/>
          </w:rPr>
          <w:rPr>
            <w:color w:val="0000EE"/>
            <w:u w:val="single"/>
          </w:rPr>
          <w:t>عدد 9:15</w:t>
        </w:r>
      </w:hyperlink>
      <w:r>
        <w:rPr>
          <w:rtl/>
          <w:cs/>
          <w:lang w:val="ar_AE" w:bidi="ar_AE"/>
        </w:rPr>
        <w:t>), "</w:t>
      </w:r>
      <w:r>
        <w:rPr>
          <w:rtl/>
          <w:cs/>
          <w:lang w:val="ar_AE" w:bidi="ar_AE"/>
        </w:rPr>
        <w:t>خَيْمَة ٱلرَّبّ</w:t>
      </w:r>
      <w:r>
        <w:rPr>
          <w:rtl/>
          <w:cs/>
          <w:lang w:val="ar_AE" w:bidi="ar_AE"/>
        </w:rPr>
        <w:t>" (</w:t>
      </w:r>
      <w:hyperlink r:id="rId421">
        <w:r>
          <w:rPr>
            <w:rtl/>
            <w:cs/>
            <w:lang w:val="ar_AE" w:bidi="ar_AE"/>
          </w:rPr>
          <w:rPr>
            <w:color w:val="0000EE"/>
            <w:u w:val="single"/>
          </w:rPr>
          <w:t>1 ملوك 2:28–30</w:t>
        </w:r>
      </w:hyperlink>
      <w:r>
        <w:rPr>
          <w:rtl/>
          <w:cs/>
          <w:lang w:val="ar_AE" w:bidi="ar_AE"/>
        </w:rPr>
        <w:t>), "</w:t>
      </w:r>
      <w:r>
        <w:rPr>
          <w:rtl/>
          <w:cs/>
          <w:lang w:val="ar_AE" w:bidi="ar_AE"/>
        </w:rPr>
        <w:t>بَيْت ٱلْخَيْمَة</w:t>
      </w:r>
      <w:r>
        <w:rPr>
          <w:rtl/>
          <w:cs/>
          <w:lang w:val="ar_AE" w:bidi="ar_AE"/>
        </w:rPr>
        <w:t>" (</w:t>
      </w:r>
      <w:hyperlink r:id="rId422">
        <w:r>
          <w:rPr>
            <w:rtl/>
            <w:cs/>
            <w:lang w:val="ar_AE" w:bidi="ar_AE"/>
          </w:rPr>
          <w:rPr>
            <w:color w:val="0000EE"/>
            <w:u w:val="single"/>
          </w:rPr>
          <w:t>1 أخبار 9:23</w:t>
        </w:r>
      </w:hyperlink>
      <w:r>
        <w:rPr>
          <w:rtl/>
          <w:cs/>
          <w:lang w:val="ar_AE" w:bidi="ar_AE"/>
        </w:rPr>
        <w:t>), و"</w:t>
      </w:r>
      <w:r>
        <w:rPr>
          <w:rtl/>
          <w:cs/>
          <w:lang w:val="ar_AE" w:bidi="ar_AE"/>
        </w:rPr>
        <w:t>خَيْمَة ٱلِٱجْتِمَاع</w:t>
      </w:r>
      <w:r>
        <w:rPr>
          <w:rtl/>
          <w:cs/>
          <w:lang w:val="ar_AE" w:bidi="ar_AE"/>
        </w:rPr>
        <w:t xml:space="preserve">" (مثلًا، </w:t>
      </w:r>
      <w:hyperlink r:id="rId423">
        <w:r>
          <w:rPr>
            <w:rtl/>
            <w:cs/>
            <w:lang w:val="ar_AE" w:bidi="ar_AE"/>
          </w:rPr>
          <w:rPr>
            <w:color w:val="0000EE"/>
            <w:u w:val="single"/>
          </w:rPr>
          <w:t>خروج 33:7</w:t>
        </w:r>
      </w:hyperlink>
      <w:r>
        <w:rPr>
          <w:rtl/>
          <w:cs/>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rtl/>
          <w:cs/>
          <w:lang w:val="ar_AE" w:bidi="ar_AE"/>
        </w:rPr>
      </w:r>
      <w:r>
        <w:rPr>
          <w:rtl/>
          <w:cs/>
          <w:lang w:val="ar_AE" w:bidi="ar_AE"/>
        </w:rPr>
        <w:t>3. "محلّ الإقامة أو السكن" هو المعنى الحرفي لـكلمة "</w:t>
      </w:r>
      <w:r>
        <w:rPr>
          <w:rtl/>
          <w:cs/>
          <w:lang w:val="ar_AE" w:bidi="ar_AE"/>
        </w:rPr>
        <w:t>ٱلْمَسْكَنِ</w:t>
      </w:r>
      <w:r>
        <w:rPr>
          <w:rtl/>
          <w:cs/>
          <w:lang w:val="ar_AE" w:bidi="ar_AE"/>
        </w:rPr>
        <w:t xml:space="preserve">". في </w:t>
      </w:r>
      <w:hyperlink r:id="rId424">
        <w:r>
          <w:rPr>
            <w:rtl/>
            <w:cs/>
            <w:lang w:val="ar_AE" w:bidi="ar_AE"/>
          </w:rPr>
          <w:rPr>
            <w:color w:val="0000EE"/>
            <w:u w:val="single"/>
          </w:rPr>
          <w:t>خروج 25:9</w:t>
        </w:r>
      </w:hyperlink>
      <w:r>
        <w:rPr>
          <w:rtl/>
          <w:cs/>
          <w:lang w:val="ar_AE" w:bidi="ar_AE"/>
        </w:rPr>
        <w:t xml:space="preserve"> تشير الكلمة إلى المسكن كله (بما في ذلك الساحة الخارجية)، ولكن في </w:t>
      </w:r>
      <w:hyperlink r:id="rId425">
        <w:r>
          <w:rPr>
            <w:rtl/>
            <w:cs/>
            <w:lang w:val="ar_AE" w:bidi="ar_AE"/>
          </w:rPr>
          <w:rPr>
            <w:color w:val="0000EE"/>
            <w:u w:val="single"/>
          </w:rPr>
          <w:t>خروج 26:1</w:t>
        </w:r>
      </w:hyperlink>
      <w:r>
        <w:rPr>
          <w:rtl/>
          <w:cs/>
          <w:lang w:val="ar_AE" w:bidi="ar_AE"/>
        </w:rPr>
        <w:t xml:space="preserve"> تشير إلى المسكن الفعلي (الذي يضم المقدس، وقدس الأقداس). اسم آخر من الأسماء هو "</w:t>
      </w:r>
      <w:r>
        <w:rPr>
          <w:rtl/>
          <w:cs/>
          <w:lang w:val="ar_AE" w:bidi="ar_AE"/>
        </w:rPr>
        <w:t>مَسْكَن ٱلشَّهَادَة"</w:t>
      </w:r>
      <w:r>
        <w:rPr>
          <w:rtl/>
          <w:cs/>
          <w:lang w:val="ar_AE" w:bidi="ar_AE"/>
        </w:rPr>
        <w:t xml:space="preserve"> (</w:t>
      </w:r>
      <w:hyperlink r:id="rId426">
        <w:r>
          <w:rPr>
            <w:rtl/>
            <w:cs/>
            <w:lang w:val="ar_AE" w:bidi="ar_AE"/>
          </w:rPr>
          <w:rPr>
            <w:color w:val="0000EE"/>
            <w:u w:val="single"/>
          </w:rPr>
          <w:t>خروج 38:21</w:t>
        </w:r>
      </w:hyperlink>
      <w:r>
        <w:rPr>
          <w:rtl/>
          <w:cs/>
          <w:lang w:val="ar_AE" w:bidi="ar_AE"/>
        </w:rPr>
        <w:t>"مَسْكَن العهد")، الذي بجانب تعبيرات أخرى مثل "خَيْمَة الشَّهَادَة"، إنما يؤكد على احتواء الخيمة على لوحي الشريعة.</w:t>
      </w:r>
    </w:p>
    <w:p>
      <w:pPr>
        <w:bidi/>
      </w:pPr>
      <w:r>
        <w:rPr>
          <w:rtl/>
          <w:cs/>
          <w:lang w:val="ar_AE" w:bidi="ar_AE"/>
        </w:rPr>
      </w:r>
      <w:r>
        <w:rPr>
          <w:rtl/>
          <w:cs/>
          <w:lang w:val="ar_AE" w:bidi="ar_AE"/>
        </w:rPr>
        <w:t>4. "</w:t>
      </w:r>
      <w:r>
        <w:rPr>
          <w:rtl/>
          <w:cs/>
          <w:lang w:val="ar_AE" w:bidi="ar_AE"/>
        </w:rPr>
        <w:t>بَيْت ٱلرَّبّ</w:t>
      </w:r>
      <w:r>
        <w:rPr>
          <w:rtl/>
          <w:cs/>
          <w:lang w:val="ar_AE" w:bidi="ar_AE"/>
        </w:rPr>
        <w:t>" (</w:t>
      </w:r>
      <w:hyperlink r:id="rId427">
        <w:r>
          <w:rPr>
            <w:rtl/>
            <w:cs/>
            <w:lang w:val="ar_AE" w:bidi="ar_AE"/>
          </w:rPr>
          <w:rPr>
            <w:color w:val="0000EE"/>
            <w:u w:val="single"/>
          </w:rPr>
          <w:t>خروج 23:19</w:t>
        </w:r>
      </w:hyperlink>
      <w:r>
        <w:rPr>
          <w:rtl/>
          <w:cs/>
          <w:lang w:val="ar_AE" w:bidi="ar_AE"/>
        </w:rPr>
        <w:t>).</w:t>
      </w:r>
    </w:p>
    <w:p>
      <w:pPr>
        <w:pStyle w:val="Heading3"/>
        <w:bidi/>
      </w:pPr>
      <w:r>
        <w:rPr>
          <w:b/>
          <w:rtl/>
          <w:cs/>
          <w:lang w:val="ar_AE" w:bidi="ar_AE"/>
        </w:rPr>
        <w:t>خَلفِيَّة عن المسكن</w:t>
      </w:r>
    </w:p>
    <w:p>
      <w:pPr>
        <w:bidi/>
      </w:pPr>
      <w:r>
        <w:rPr>
          <w:rtl/>
          <w:cs/>
          <w:lang w:val="ar_AE" w:bidi="ar_AE"/>
        </w:rPr>
      </w:r>
      <w:r>
        <w:rPr>
          <w:rtl/>
          <w:cs/>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rtl/>
          <w:cs/>
          <w:lang w:val="ar_AE" w:bidi="ar_AE"/>
        </w:rPr>
      </w:r>
      <w:r>
        <w:rPr>
          <w:rtl/>
          <w:cs/>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rtl/>
          <w:cs/>
          <w:lang w:val="ar_AE" w:bidi="ar_AE"/>
        </w:rPr>
        <w:t>مُرَكَّبة من هياكل معقدة التركيب و</w:t>
      </w:r>
      <w:r>
        <w:rPr>
          <w:rtl/>
          <w:cs/>
          <w:lang w:val="ar_AE" w:bidi="ar_AE"/>
        </w:rPr>
        <w:t xml:space="preserve">جاهِزة </w:t>
      </w:r>
      <w:r>
        <w:rPr>
          <w:rtl/>
          <w:cs/>
          <w:lang w:val="ar_AE" w:bidi="ar_AE"/>
        </w:rPr>
        <w:t xml:space="preserve">للتجميع. كانت تتكون </w:t>
      </w:r>
      <w:r>
        <w:rPr>
          <w:rtl/>
          <w:cs/>
          <w:lang w:val="ar_AE" w:bidi="ar_AE"/>
        </w:rPr>
        <w:t xml:space="preserve">عادةً من </w:t>
      </w:r>
      <w:r>
        <w:rPr>
          <w:rtl/>
          <w:cs/>
          <w:lang w:val="ar_AE" w:bidi="ar_AE"/>
        </w:rPr>
        <w:t xml:space="preserve">حُجرات خاصَّة </w:t>
      </w:r>
      <w:r>
        <w:rPr>
          <w:rtl/>
          <w:cs/>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rtl/>
          <w:cs/>
          <w:lang w:val="ar_AE" w:bidi="ar_AE"/>
        </w:rPr>
        <w:t>المَسْكَن وأمتعته</w:t>
      </w:r>
    </w:p>
    <w:p>
      <w:pPr>
        <w:bidi/>
      </w:pPr>
      <w:r>
        <w:rPr>
          <w:rtl/>
          <w:cs/>
          <w:lang w:val="ar_AE" w:bidi="ar_AE"/>
        </w:rPr>
      </w:r>
      <w:r>
        <w:rPr>
          <w:rtl/>
          <w:cs/>
          <w:lang w:val="ar_AE" w:bidi="ar_AE"/>
        </w:rPr>
        <w:t>يصف كتاب الخروج (</w:t>
      </w:r>
      <w:hyperlink r:id="rId428">
        <w:r>
          <w:rPr>
            <w:rtl/>
            <w:cs/>
            <w:lang w:val="ar_AE" w:bidi="ar_AE"/>
          </w:rPr>
          <w:rPr>
            <w:color w:val="0000EE"/>
            <w:u w:val="single"/>
          </w:rPr>
          <w:t>خروج 25–40</w:t>
        </w:r>
      </w:hyperlink>
      <w:r>
        <w:rPr>
          <w:rtl/>
          <w:cs/>
          <w:lang w:val="ar_AE" w:bidi="ar_AE"/>
        </w:rPr>
        <w:t xml:space="preserve">) المَسْكَن وأثاثه بالتفصيل. وتضمنت المواد المستخدمة عناصر تتراوح في قيمتها من مواد باهظة الثمن إلى مواد </w:t>
      </w:r>
      <w:r>
        <w:rPr>
          <w:rtl/>
          <w:cs/>
          <w:lang w:val="ar_AE" w:bidi="ar_AE"/>
        </w:rPr>
        <w:t>رخيصة</w:t>
      </w:r>
      <w:r>
        <w:rPr>
          <w:rtl/>
          <w:cs/>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rtl/>
          <w:cs/>
          <w:lang w:val="ar_AE" w:bidi="ar_AE"/>
        </w:rPr>
        <w:t>طُنّ مِتْرِيّ</w:t>
      </w:r>
      <w:r>
        <w:rPr>
          <w:rtl/>
          <w:cs/>
          <w:lang w:val="ar_AE" w:bidi="ar_AE"/>
        </w:rPr>
        <w:t>) من الذهب، وثلاثة أطنان من النحاس، وأربعة من الفضة (</w:t>
      </w:r>
      <w:hyperlink r:id="rId429">
        <w:r>
          <w:rPr>
            <w:rtl/>
            <w:cs/>
            <w:lang w:val="ar_AE" w:bidi="ar_AE"/>
          </w:rPr>
          <w:rPr>
            <w:color w:val="0000EE"/>
            <w:u w:val="single"/>
          </w:rPr>
          <w:t>38:24–31</w:t>
        </w:r>
      </w:hyperlink>
      <w:r>
        <w:rPr>
          <w:rtl/>
          <w:cs/>
          <w:lang w:val="ar_AE" w:bidi="ar_AE"/>
        </w:rPr>
        <w:t>). نسبة لباقي العناصر فالكمية الأكبر التي ازدادت كانت من الفضة التي من التقدمات (</w:t>
      </w:r>
      <w:hyperlink r:id="rId430">
        <w:r>
          <w:rPr>
            <w:rtl/>
            <w:cs/>
            <w:lang w:val="ar_AE" w:bidi="ar_AE"/>
          </w:rPr>
          <w:rPr>
            <w:color w:val="0000EE"/>
            <w:u w:val="single"/>
          </w:rPr>
          <w:t>30:11–16</w:t>
        </w:r>
      </w:hyperlink>
      <w:r>
        <w:rPr>
          <w:rtl/>
          <w:cs/>
          <w:lang w:val="ar_AE" w:bidi="ar_AE"/>
        </w:rPr>
        <w:t>)، أما الذهب فكان المصريون قد أعطوه قبلًا بالفعل (</w:t>
      </w:r>
      <w:hyperlink r:id="rId431">
        <w:r>
          <w:rPr>
            <w:rtl/>
            <w:cs/>
            <w:lang w:val="ar_AE" w:bidi="ar_AE"/>
          </w:rPr>
          <w:rPr>
            <w:color w:val="0000EE"/>
            <w:u w:val="single"/>
          </w:rPr>
          <w:t>12:35</w:t>
        </w:r>
      </w:hyperlink>
      <w:r>
        <w:rPr>
          <w:rtl/>
          <w:cs/>
          <w:lang w:val="ar_AE" w:bidi="ar_AE"/>
        </w:rPr>
        <w:t>).</w:t>
      </w:r>
    </w:p>
    <w:p>
      <w:pPr>
        <w:bidi/>
      </w:pPr>
      <w:r>
        <w:rPr>
          <w:rtl/>
          <w:cs/>
          <w:lang w:val="ar_AE" w:bidi="ar_AE"/>
        </w:rPr>
      </w:r>
      <w:r>
        <w:rPr>
          <w:rtl/>
          <w:cs/>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rtl/>
          <w:cs/>
          <w:lang w:val="ar_AE" w:bidi="ar_AE"/>
        </w:rPr>
        <w:t xml:space="preserve"> </w:t>
      </w:r>
      <w:r>
        <w:rPr>
          <w:rtl/>
          <w:cs/>
          <w:lang w:val="ar_AE" w:bidi="ar_AE"/>
        </w:rPr>
        <w:t>صُنعَ هذا الأثاث بعد بناء المسكن نفسه، على الأرجح لكيما يستقر على الفور داخل المسكن بالصورة اللائقة (</w:t>
      </w:r>
      <w:hyperlink r:id="rId432">
        <w:r>
          <w:rPr>
            <w:rtl/>
            <w:cs/>
            <w:lang w:val="ar_AE" w:bidi="ar_AE"/>
          </w:rPr>
          <w:rPr>
            <w:color w:val="0000EE"/>
            <w:u w:val="single"/>
          </w:rPr>
          <w:t>خروج 25: 9–27: 19</w:t>
        </w:r>
      </w:hyperlink>
      <w:r>
        <w:rPr>
          <w:rtl/>
          <w:cs/>
          <w:lang w:val="ar_AE" w:bidi="ar_AE"/>
        </w:rPr>
        <w:t xml:space="preserve">؛ قارن </w:t>
      </w:r>
      <w:hyperlink r:id="rId433">
        <w:r>
          <w:rPr>
            <w:rtl/>
            <w:cs/>
            <w:lang w:val="ar_AE" w:bidi="ar_AE"/>
          </w:rPr>
          <w:rPr>
            <w:color w:val="0000EE"/>
            <w:u w:val="single"/>
          </w:rPr>
          <w:t>36: 8–37: 28</w:t>
        </w:r>
      </w:hyperlink>
      <w:r>
        <w:rPr>
          <w:rtl/>
          <w:cs/>
          <w:lang w:val="ar_AE" w:bidi="ar_AE"/>
        </w:rPr>
        <w:t>).</w:t>
      </w:r>
    </w:p>
    <w:p>
      <w:pPr>
        <w:bidi/>
      </w:pPr>
      <w:r>
        <w:rPr>
          <w:rtl/>
          <w:cs/>
          <w:lang w:val="ar_AE" w:bidi="ar_AE"/>
        </w:rPr>
      </w:r>
      <w:r>
        <w:rPr>
          <w:rtl/>
          <w:cs/>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rtl/>
            <w:cs/>
            <w:lang w:val="ar_AE" w:bidi="ar_AE"/>
          </w:rPr>
          <w:rPr>
            <w:color w:val="0000EE"/>
            <w:u w:val="single"/>
          </w:rPr>
          <w:t>تثنية 10:8</w:t>
        </w:r>
      </w:hyperlink>
      <w:r>
        <w:rPr>
          <w:rtl/>
          <w:cs/>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rtl/>
            <w:cs/>
            <w:lang w:val="ar_AE" w:bidi="ar_AE"/>
          </w:rPr>
          <w:rPr>
            <w:color w:val="0000EE"/>
            <w:u w:val="single"/>
          </w:rPr>
          <w:t>خروج 25:16</w:t>
        </w:r>
      </w:hyperlink>
      <w:r>
        <w:rPr>
          <w:rtl/>
          <w:cs/>
          <w:lang w:val="ar_AE" w:bidi="ar_AE"/>
        </w:rPr>
        <w:t>)، وجرّة من المنّ (</w:t>
      </w:r>
      <w:hyperlink r:id="rId436">
        <w:r>
          <w:rPr>
            <w:rtl/>
            <w:cs/>
            <w:lang w:val="ar_AE" w:bidi="ar_AE"/>
          </w:rPr>
          <w:rPr>
            <w:color w:val="0000EE"/>
            <w:u w:val="single"/>
          </w:rPr>
          <w:t>16:33</w:t>
        </w:r>
      </w:hyperlink>
      <w:r>
        <w:rPr>
          <w:rtl/>
          <w:cs/>
          <w:lang w:val="ar_AE" w:bidi="ar_AE"/>
        </w:rPr>
        <w:t>)، وعصا هارون (</w:t>
      </w:r>
      <w:hyperlink r:id="rId437">
        <w:r>
          <w:rPr>
            <w:rtl/>
            <w:cs/>
            <w:lang w:val="ar_AE" w:bidi="ar_AE"/>
          </w:rPr>
          <w:rPr>
            <w:color w:val="0000EE"/>
            <w:u w:val="single"/>
          </w:rPr>
          <w:t>عدد 17:10</w:t>
        </w:r>
      </w:hyperlink>
      <w:r>
        <w:rPr>
          <w:rtl/>
          <w:cs/>
          <w:lang w:val="ar_AE" w:bidi="ar_AE"/>
        </w:rPr>
        <w:t xml:space="preserve">)—جميعها رموز لجوانب مختلفة من تدبيرات الله (انظر </w:t>
      </w:r>
      <w:hyperlink r:id="rId438">
        <w:r>
          <w:rPr>
            <w:rtl/>
            <w:cs/>
            <w:lang w:val="ar_AE" w:bidi="ar_AE"/>
          </w:rPr>
          <w:rPr>
            <w:color w:val="0000EE"/>
            <w:u w:val="single"/>
          </w:rPr>
          <w:t>عبرانيين 9:4</w:t>
        </w:r>
      </w:hyperlink>
      <w:r>
        <w:rPr>
          <w:rtl/>
          <w:cs/>
          <w:lang w:val="ar_AE" w:bidi="ar_AE"/>
        </w:rPr>
        <w:t>).</w:t>
      </w:r>
    </w:p>
    <w:p>
      <w:pPr>
        <w:bidi/>
      </w:pPr>
      <w:r>
        <w:rPr>
          <w:rtl/>
          <w:cs/>
          <w:lang w:val="ar_AE" w:bidi="ar_AE"/>
        </w:rPr>
      </w:r>
      <w:r>
        <w:rPr>
          <w:rtl/>
          <w:cs/>
          <w:lang w:val="ar_AE" w:bidi="ar_AE"/>
        </w:rPr>
        <w:t>كان التابوت يُنقَل بواسطة عمودين يمرّا عبر حلقات متصلة بكل زاوية سفلية (</w:t>
      </w:r>
      <w:hyperlink r:id="rId439">
        <w:r>
          <w:rPr>
            <w:rtl/>
            <w:cs/>
            <w:lang w:val="ar_AE" w:bidi="ar_AE"/>
          </w:rPr>
          <w:rPr>
            <w:color w:val="0000EE"/>
            <w:u w:val="single"/>
          </w:rPr>
          <w:t>خروج 25: 13–15</w:t>
        </w:r>
      </w:hyperlink>
      <w:r>
        <w:rPr>
          <w:rtl/>
          <w:cs/>
          <w:lang w:val="ar_AE" w:bidi="ar_AE"/>
        </w:rPr>
        <w:t>). هذان العمودان تُركا في مكانهما ظاهرين وممتدين تحت الحجاب إلى موضع القدس، لتوجيه النظر إلى</w:t>
      </w:r>
      <w:r>
        <w:rPr>
          <w:b/>
          <w:rtl/>
          <w:cs/>
          <w:lang w:val="ar_AE" w:bidi="ar_AE"/>
        </w:rPr>
        <w:t xml:space="preserve"> </w:t>
      </w:r>
      <w:r>
        <w:rPr>
          <w:rtl/>
          <w:cs/>
          <w:lang w:val="ar_AE" w:bidi="ar_AE"/>
        </w:rPr>
        <w:t>وجود التابوت غير المرئي وراء الحجاب.</w:t>
      </w:r>
    </w:p>
    <w:p>
      <w:pPr>
        <w:bidi/>
      </w:pPr>
      <w:r>
        <w:rPr>
          <w:rtl/>
          <w:cs/>
          <w:lang w:val="ar_AE" w:bidi="ar_AE"/>
        </w:rPr>
      </w:r>
      <w:r>
        <w:rPr>
          <w:rtl/>
          <w:cs/>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rtl/>
            <w:cs/>
            <w:lang w:val="ar_AE" w:bidi="ar_AE"/>
          </w:rPr>
          <w:rPr>
            <w:color w:val="0000EE"/>
            <w:u w:val="single"/>
          </w:rPr>
          <w:t>خروج 25:22</w:t>
        </w:r>
      </w:hyperlink>
      <w:r>
        <w:rPr>
          <w:rtl/>
          <w:cs/>
          <w:lang w:val="ar_AE" w:bidi="ar_AE"/>
        </w:rPr>
        <w:t xml:space="preserve">)، الذي يوصف كثيرًا بأنه جالس فوق أو </w:t>
      </w:r>
      <w:r>
        <w:rPr>
          <w:rtl/>
          <w:cs/>
          <w:lang w:val="ar_AE" w:bidi="ar_AE"/>
        </w:rPr>
        <w:t>عَلَى الكَرُوبِيم</w:t>
      </w:r>
      <w:r>
        <w:rPr>
          <w:rtl/>
          <w:cs/>
          <w:lang w:val="ar_AE" w:bidi="ar_AE"/>
        </w:rPr>
        <w:t xml:space="preserve"> (</w:t>
      </w:r>
      <w:hyperlink r:id="rId441">
        <w:r>
          <w:rPr>
            <w:rtl/>
            <w:cs/>
            <w:lang w:val="ar_AE" w:bidi="ar_AE"/>
          </w:rPr>
          <w:rPr>
            <w:color w:val="0000EE"/>
            <w:u w:val="single"/>
          </w:rPr>
          <w:t>مزامير 80:1؛</w:t>
        </w:r>
      </w:hyperlink>
      <w:r>
        <w:rPr>
          <w:rtl/>
          <w:cs/>
          <w:lang w:val="ar_AE" w:bidi="ar_AE"/>
        </w:rPr>
        <w:t xml:space="preserve"> </w:t>
      </w:r>
      <w:hyperlink r:id="rId442">
        <w:r>
          <w:rPr>
            <w:rtl/>
            <w:cs/>
            <w:lang w:val="ar_AE" w:bidi="ar_AE"/>
          </w:rPr>
          <w:rPr>
            <w:color w:val="0000EE"/>
            <w:u w:val="single"/>
          </w:rPr>
          <w:t>99:1</w:t>
        </w:r>
      </w:hyperlink>
      <w:r>
        <w:rPr>
          <w:rtl/>
          <w:cs/>
          <w:lang w:val="ar_AE" w:bidi="ar_AE"/>
        </w:rPr>
        <w:t>). يشتق اسم "كرسي الرحمة" من فعل يعني "التكفير". كان الغطاء الذهبي يُرش بالدم في ذروة يوم الكفارة السنوي (</w:t>
      </w:r>
      <w:hyperlink r:id="rId443">
        <w:r>
          <w:rPr>
            <w:rtl/>
            <w:cs/>
            <w:lang w:val="ar_AE" w:bidi="ar_AE"/>
          </w:rPr>
          <w:rPr>
            <w:color w:val="0000EE"/>
            <w:u w:val="single"/>
          </w:rPr>
          <w:t>لاويين 16:14</w:t>
        </w:r>
      </w:hyperlink>
      <w:r>
        <w:rPr>
          <w:rtl/>
          <w:cs/>
          <w:lang w:val="ar_AE" w:bidi="ar_AE"/>
        </w:rPr>
        <w:t xml:space="preserve">). وضع التابوت </w:t>
      </w:r>
      <w:r>
        <w:rPr>
          <w:i/>
          <w:rtl/>
          <w:cs/>
          <w:lang w:val="ar_AE" w:bidi="ar_AE"/>
        </w:rPr>
        <w:t>تحت</w:t>
      </w:r>
      <w:r>
        <w:rPr>
          <w:rtl/>
          <w:cs/>
          <w:lang w:val="ar_AE" w:bidi="ar_AE"/>
        </w:rPr>
        <w:t xml:space="preserve"> غطاء الذهب (</w:t>
      </w:r>
      <w:hyperlink r:id="rId444">
        <w:r>
          <w:rPr>
            <w:rtl/>
            <w:cs/>
            <w:lang w:val="ar_AE" w:bidi="ar_AE"/>
          </w:rPr>
          <w:rPr>
            <w:color w:val="0000EE"/>
            <w:u w:val="single"/>
          </w:rPr>
          <w:t>خروج 25:21</w:t>
        </w:r>
      </w:hyperlink>
      <w:r>
        <w:rPr>
          <w:rtl/>
          <w:cs/>
          <w:lang w:val="ar_AE" w:bidi="ar_AE"/>
        </w:rPr>
        <w:t xml:space="preserve">) إنما يشير إلى حماية الله للشريعة ويفسر أيضًا الإشارة إلى التابوت كموطئ لقدميه (مثلًا، </w:t>
      </w:r>
      <w:hyperlink r:id="rId445">
        <w:r>
          <w:rPr>
            <w:rtl/>
            <w:cs/>
            <w:lang w:val="ar_AE" w:bidi="ar_AE"/>
          </w:rPr>
          <w:rPr>
            <w:color w:val="0000EE"/>
            <w:u w:val="single"/>
          </w:rPr>
          <w:t>مزمور 132:7</w:t>
        </w:r>
      </w:hyperlink>
      <w:r>
        <w:rPr>
          <w:rtl/>
          <w:cs/>
          <w:lang w:val="ar_AE" w:bidi="ar_AE"/>
        </w:rPr>
        <w:t xml:space="preserve">). ربما </w:t>
      </w:r>
      <w:r>
        <w:rPr>
          <w:rtl/>
          <w:cs/>
          <w:lang w:val="ar_AE" w:bidi="ar_AE"/>
        </w:rPr>
        <w:t xml:space="preserve">للكَرُوبِيمَ </w:t>
      </w:r>
      <w:r>
        <w:rPr>
          <w:rtl/>
          <w:cs/>
          <w:lang w:val="ar_AE" w:bidi="ar_AE"/>
        </w:rPr>
        <w:t xml:space="preserve">في قدس الأقداس مهمة حماية التابوت، وهذا الدور مشابهًا لوظيفة </w:t>
      </w:r>
      <w:r>
        <w:rPr>
          <w:rtl/>
          <w:cs/>
          <w:lang w:val="ar_AE" w:bidi="ar_AE"/>
        </w:rPr>
        <w:t xml:space="preserve">ٱلْكَرُوبِيمَ </w:t>
      </w:r>
      <w:r>
        <w:rPr>
          <w:rtl/>
          <w:cs/>
          <w:lang w:val="ar_AE" w:bidi="ar_AE"/>
        </w:rPr>
        <w:t>في جنة عدن (</w:t>
      </w:r>
      <w:hyperlink r:id="rId446">
        <w:r>
          <w:rPr>
            <w:rtl/>
            <w:cs/>
            <w:lang w:val="ar_AE" w:bidi="ar_AE"/>
          </w:rPr>
          <w:rPr>
            <w:color w:val="0000EE"/>
            <w:u w:val="single"/>
          </w:rPr>
          <w:t>تكوين 3:24</w:t>
        </w:r>
      </w:hyperlink>
      <w:r>
        <w:rPr>
          <w:rtl/>
          <w:cs/>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rtl/>
          <w:cs/>
          <w:lang w:val="ar_AE" w:bidi="ar_AE"/>
        </w:rPr>
      </w:r>
      <w:r>
        <w:rPr>
          <w:rtl/>
          <w:cs/>
          <w:lang w:val="ar_AE" w:bidi="ar_AE"/>
        </w:rPr>
        <w:t>كانت مائدة خبز الوجوه المحمولة (</w:t>
      </w:r>
      <w:hyperlink r:id="rId447">
        <w:r>
          <w:rPr>
            <w:rtl/>
            <w:cs/>
            <w:lang w:val="ar_AE" w:bidi="ar_AE"/>
          </w:rPr>
          <w:rPr>
            <w:color w:val="0000EE"/>
            <w:u w:val="single"/>
          </w:rPr>
          <w:t>خروج 25:30</w:t>
        </w:r>
      </w:hyperlink>
      <w:r>
        <w:rPr>
          <w:rtl/>
          <w:cs/>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rtl/>
            <w:cs/>
            <w:lang w:val="ar_AE" w:bidi="ar_AE"/>
          </w:rPr>
          <w:rPr>
            <w:color w:val="0000EE"/>
            <w:u w:val="single"/>
          </w:rPr>
          <w:t>29</w:t>
        </w:r>
      </w:hyperlink>
      <w:r>
        <w:rPr>
          <w:rtl/>
          <w:cs/>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rtl/>
            <w:cs/>
            <w:lang w:val="ar_AE" w:bidi="ar_AE"/>
          </w:rPr>
          <w:rPr>
            <w:color w:val="0000EE"/>
            <w:u w:val="single"/>
          </w:rPr>
          <w:t>لاويين 24:5–9</w:t>
        </w:r>
      </w:hyperlink>
      <w:r>
        <w:rPr>
          <w:rtl/>
          <w:cs/>
          <w:lang w:val="ar_AE" w:bidi="ar_AE"/>
        </w:rPr>
        <w:t>). كانت المائدة تقع في موضع القدس، في الجانب الشمالي.</w:t>
      </w:r>
    </w:p>
    <w:p>
      <w:pPr>
        <w:bidi/>
      </w:pPr>
      <w:r>
        <w:rPr>
          <w:rtl/>
          <w:cs/>
          <w:lang w:val="ar_AE" w:bidi="ar_AE"/>
        </w:rPr>
      </w:r>
      <w:r>
        <w:rPr>
          <w:rtl/>
          <w:cs/>
          <w:lang w:val="ar_AE" w:bidi="ar_AE"/>
        </w:rPr>
        <w:t xml:space="preserve">على الجانب الجنوبي هناك منارة ذهبية ذات سبع </w:t>
      </w:r>
      <w:r>
        <w:rPr>
          <w:rtl/>
          <w:cs/>
          <w:lang w:val="ar_AE" w:bidi="ar_AE"/>
        </w:rPr>
        <w:t xml:space="preserve">شُعَبٍ </w:t>
      </w:r>
      <w:r>
        <w:rPr>
          <w:rtl/>
          <w:cs/>
          <w:lang w:val="ar_AE" w:bidi="ar_AE"/>
        </w:rPr>
        <w:t>(</w:t>
      </w:r>
      <w:hyperlink r:id="rId450">
        <w:r>
          <w:rPr>
            <w:rtl/>
            <w:cs/>
            <w:lang w:val="ar_AE" w:bidi="ar_AE"/>
          </w:rPr>
          <w:rPr>
            <w:color w:val="0000EE"/>
            <w:u w:val="single"/>
          </w:rPr>
          <w:t>خروج 25:31–39؛</w:t>
        </w:r>
      </w:hyperlink>
      <w:r>
        <w:rPr>
          <w:rtl/>
          <w:cs/>
          <w:lang w:val="ar_AE" w:bidi="ar_AE"/>
        </w:rPr>
        <w:t xml:space="preserve"> </w:t>
      </w:r>
      <w:hyperlink r:id="rId451">
        <w:r>
          <w:rPr>
            <w:rtl/>
            <w:cs/>
            <w:lang w:val="ar_AE" w:bidi="ar_AE"/>
          </w:rPr>
          <w:rPr>
            <w:color w:val="0000EE"/>
            <w:u w:val="single"/>
          </w:rPr>
          <w:t>37:17–24؛</w:t>
        </w:r>
      </w:hyperlink>
      <w:r>
        <w:rPr>
          <w:rtl/>
          <w:cs/>
          <w:lang w:val="ar_AE" w:bidi="ar_AE"/>
        </w:rPr>
        <w:t xml:space="preserve"> </w:t>
      </w:r>
      <w:hyperlink r:id="rId452">
        <w:r>
          <w:rPr>
            <w:rtl/>
            <w:cs/>
            <w:lang w:val="ar_AE" w:bidi="ar_AE"/>
          </w:rPr>
          <w:rPr>
            <w:color w:val="0000EE"/>
            <w:u w:val="single"/>
          </w:rPr>
          <w:t>40:24</w:t>
        </w:r>
      </w:hyperlink>
      <w:r>
        <w:rPr>
          <w:rtl/>
          <w:cs/>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rtl/>
            <w:cs/>
            <w:lang w:val="ar_AE" w:bidi="ar_AE"/>
          </w:rPr>
          <w:rPr>
            <w:color w:val="0000EE"/>
            <w:u w:val="single"/>
          </w:rPr>
          <w:t>خروج 27:20؛</w:t>
        </w:r>
      </w:hyperlink>
      <w:r>
        <w:rPr>
          <w:rtl/>
          <w:cs/>
          <w:lang w:val="ar_AE" w:bidi="ar_AE"/>
        </w:rPr>
        <w:t xml:space="preserve"> </w:t>
      </w:r>
      <w:hyperlink r:id="rId454">
        <w:r>
          <w:rPr>
            <w:rtl/>
            <w:cs/>
            <w:lang w:val="ar_AE" w:bidi="ar_AE"/>
          </w:rPr>
          <w:rPr>
            <w:color w:val="0000EE"/>
            <w:u w:val="single"/>
          </w:rPr>
          <w:t>لاويين 24:2</w:t>
        </w:r>
      </w:hyperlink>
      <w:r>
        <w:rPr>
          <w:rtl/>
          <w:cs/>
          <w:lang w:val="ar_AE" w:bidi="ar_AE"/>
        </w:rPr>
        <w:t>) أو إضاءة ليلية فقط (</w:t>
      </w:r>
      <w:hyperlink r:id="rId455">
        <w:r>
          <w:rPr>
            <w:rtl/>
            <w:cs/>
            <w:lang w:val="ar_AE" w:bidi="ar_AE"/>
          </w:rPr>
          <w:rPr>
            <w:color w:val="0000EE"/>
            <w:u w:val="single"/>
          </w:rPr>
          <w:t>1 صموئيل 3:3</w:t>
        </w:r>
      </w:hyperlink>
      <w:r>
        <w:rPr>
          <w:rtl/>
          <w:cs/>
          <w:lang w:val="ar_AE" w:bidi="ar_AE"/>
        </w:rPr>
        <w:t xml:space="preserve"> في معظم الترجمات). </w:t>
      </w:r>
      <w:hyperlink r:id="rId456">
        <w:r>
          <w:rPr>
            <w:rtl/>
            <w:cs/>
            <w:lang w:val="ar_AE" w:bidi="ar_AE"/>
          </w:rPr>
          <w:rPr>
            <w:color w:val="0000EE"/>
            <w:u w:val="single"/>
          </w:rPr>
          <w:t>لاويين 24:4</w:t>
        </w:r>
      </w:hyperlink>
      <w:r>
        <w:rPr>
          <w:rtl/>
          <w:cs/>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rtl/>
            <w:cs/>
            <w:lang w:val="ar_AE" w:bidi="ar_AE"/>
          </w:rPr>
          <w:rPr>
            <w:color w:val="0000EE"/>
            <w:u w:val="single"/>
          </w:rPr>
          <w:t>زكريا 4:1–7</w:t>
        </w:r>
      </w:hyperlink>
      <w:r>
        <w:rPr>
          <w:rtl/>
          <w:cs/>
          <w:lang w:val="ar_AE" w:bidi="ar_AE"/>
        </w:rPr>
        <w:t xml:space="preserve">؛ </w:t>
      </w:r>
      <w:hyperlink r:id="rId458">
        <w:r>
          <w:rPr>
            <w:rtl/>
            <w:cs/>
            <w:lang w:val="ar_AE" w:bidi="ar_AE"/>
          </w:rPr>
          <w:rPr>
            <w:color w:val="0000EE"/>
            <w:u w:val="single"/>
          </w:rPr>
          <w:t>رؤيا 2:1</w:t>
        </w:r>
      </w:hyperlink>
      <w:r>
        <w:rPr>
          <w:rtl/>
          <w:cs/>
          <w:lang w:val="ar_AE" w:bidi="ar_AE"/>
        </w:rPr>
        <w:t>). يتضح الاهتمام الدقيق بأدق التفاصيل بشكل جيد في سرد العناصر الملحقة، المصنوعة جميعها من الذهب الخالص، المطلوبة لخدمة ال</w:t>
      </w:r>
      <w:r>
        <w:rPr>
          <w:rtl/>
          <w:cs/>
          <w:lang w:val="ar_AE" w:bidi="ar_AE"/>
        </w:rPr>
        <w:t>سُرُج</w:t>
      </w:r>
      <w:r>
        <w:rPr>
          <w:rtl/>
          <w:cs/>
          <w:lang w:val="ar_AE" w:bidi="ar_AE"/>
        </w:rPr>
        <w:t>. بدون إيلاء هذا الاهتمام الدقيق، ستخفت الإضاءة قريبًا، ويتدنس المقدس برواسب</w:t>
      </w:r>
      <w:r>
        <w:rPr>
          <w:rtl/>
          <w:cs/>
          <w:lang w:val="ar_AE" w:bidi="ar_AE"/>
        </w:rPr>
        <w:t xml:space="preserve"> الكربون</w:t>
      </w:r>
      <w:r>
        <w:rPr>
          <w:rtl/>
          <w:cs/>
          <w:lang w:val="ar_AE" w:bidi="ar_AE"/>
        </w:rPr>
        <w:t xml:space="preserve"> (</w:t>
      </w:r>
      <w:hyperlink r:id="rId459">
        <w:r>
          <w:rPr>
            <w:rtl/>
            <w:cs/>
            <w:lang w:val="ar_AE" w:bidi="ar_AE"/>
          </w:rPr>
          <w:rPr>
            <w:color w:val="0000EE"/>
            <w:u w:val="single"/>
          </w:rPr>
          <w:t>خروج 25:38</w:t>
        </w:r>
      </w:hyperlink>
      <w:r>
        <w:rPr>
          <w:rtl/>
          <w:cs/>
          <w:lang w:val="ar_AE" w:bidi="ar_AE"/>
        </w:rPr>
        <w:t>). علاوة على ذلك، لم يكن يُستخدم سوى زيت الزيتون عالي الجودة، مما يضمن أشد ضوء ممكن (</w:t>
      </w:r>
      <w:hyperlink r:id="rId453">
        <w:r>
          <w:rPr>
            <w:rtl/>
            <w:cs/>
            <w:lang w:val="ar_AE" w:bidi="ar_AE"/>
          </w:rPr>
          <w:rPr>
            <w:color w:val="0000EE"/>
            <w:u w:val="single"/>
          </w:rPr>
          <w:t>27:20</w:t>
        </w:r>
      </w:hyperlink>
      <w:r>
        <w:rPr>
          <w:rtl/>
          <w:cs/>
          <w:lang w:val="ar_AE" w:bidi="ar_AE"/>
        </w:rPr>
        <w:t>).</w:t>
      </w:r>
    </w:p>
    <w:p>
      <w:pPr>
        <w:bidi/>
      </w:pPr>
      <w:r>
        <w:rPr>
          <w:rtl/>
          <w:cs/>
          <w:lang w:val="ar_AE" w:bidi="ar_AE"/>
        </w:rPr>
      </w:r>
      <w:r>
        <w:rPr>
          <w:rtl/>
          <w:cs/>
          <w:lang w:val="ar_AE" w:bidi="ar_AE"/>
        </w:rPr>
        <w:t>ربما جرى التقليل من أهمية مذبح البخور (</w:t>
      </w:r>
      <w:hyperlink r:id="rId460">
        <w:r>
          <w:rPr>
            <w:rtl/>
            <w:cs/>
            <w:lang w:val="ar_AE" w:bidi="ar_AE"/>
          </w:rPr>
          <w:rPr>
            <w:color w:val="0000EE"/>
            <w:u w:val="single"/>
          </w:rPr>
          <w:t>خروج 30:1–10</w:t>
        </w:r>
      </w:hyperlink>
      <w:r>
        <w:rPr>
          <w:rtl/>
          <w:cs/>
          <w:lang w:val="ar_AE" w:bidi="ar_AE"/>
        </w:rPr>
        <w:t xml:space="preserve">) عمدًا لحساب إبراز أهمية مذبح الذبيحة في الساحة الخارجية، الذي يُشار إليه مرارًا بأنه </w:t>
      </w:r>
      <w:r>
        <w:rPr>
          <w:i/>
          <w:rtl/>
          <w:cs/>
          <w:lang w:val="ar_AE" w:bidi="ar_AE"/>
        </w:rPr>
        <w:t>"المذبح"</w:t>
      </w:r>
      <w:r>
        <w:rPr>
          <w:rtl/>
          <w:cs/>
          <w:lang w:val="ar_AE" w:bidi="ar_AE"/>
        </w:rPr>
        <w:t>. ولتمييز مذبح البخور عن مذبح الذبيحة البرونزي، كان يُطلق على الأول "</w:t>
      </w:r>
      <w:r>
        <w:rPr>
          <w:rtl/>
          <w:cs/>
          <w:lang w:val="ar_AE" w:bidi="ar_AE"/>
        </w:rPr>
        <w:t>مَذْبَحَ ٱلذَّهَبِ لِلْبَخُورِ</w:t>
      </w:r>
      <w:r>
        <w:rPr>
          <w:rtl/>
          <w:cs/>
          <w:lang w:val="ar_AE" w:bidi="ar_AE"/>
        </w:rPr>
        <w:t>" (</w:t>
      </w:r>
      <w:hyperlink r:id="rId461">
        <w:r>
          <w:rPr>
            <w:rtl/>
            <w:cs/>
            <w:lang w:val="ar_AE" w:bidi="ar_AE"/>
          </w:rPr>
          <w:rPr>
            <w:color w:val="0000EE"/>
            <w:u w:val="single"/>
          </w:rPr>
          <w:t>40:5</w:t>
        </w:r>
      </w:hyperlink>
      <w:r>
        <w:rPr>
          <w:rtl/>
          <w:cs/>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rtl/>
            <w:cs/>
            <w:lang w:val="ar_AE" w:bidi="ar_AE"/>
          </w:rPr>
          <w:rPr>
            <w:color w:val="0000EE"/>
            <w:u w:val="single"/>
          </w:rPr>
          <w:t>30:7–10</w:t>
        </w:r>
      </w:hyperlink>
      <w:r>
        <w:rPr>
          <w:rtl/>
          <w:cs/>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rtl/>
          <w:cs/>
          <w:lang w:val="ar_AE" w:bidi="ar_AE"/>
        </w:rPr>
        <w:t xml:space="preserve">يُقَرَّبُ </w:t>
      </w:r>
      <w:r>
        <w:rPr>
          <w:rtl/>
          <w:cs/>
          <w:lang w:val="ar_AE" w:bidi="ar_AE"/>
        </w:rPr>
        <w:t>لله في العبادة (</w:t>
      </w:r>
      <w:hyperlink r:id="rId463">
        <w:r>
          <w:rPr>
            <w:rtl/>
            <w:cs/>
            <w:lang w:val="ar_AE" w:bidi="ar_AE"/>
          </w:rPr>
          <w:rPr>
            <w:color w:val="0000EE"/>
            <w:u w:val="single"/>
          </w:rPr>
          <w:t>ملاخي 1:11</w:t>
        </w:r>
      </w:hyperlink>
      <w:r>
        <w:rPr>
          <w:rtl/>
          <w:cs/>
          <w:lang w:val="ar_AE" w:bidi="ar_AE"/>
        </w:rPr>
        <w:t>) وفي وقت مبكر كان يرمز إلى صلوات الأتقياء (</w:t>
      </w:r>
      <w:hyperlink r:id="rId464">
        <w:r>
          <w:rPr>
            <w:rtl/>
            <w:cs/>
            <w:lang w:val="ar_AE" w:bidi="ar_AE"/>
          </w:rPr>
          <w:rPr>
            <w:color w:val="0000EE"/>
            <w:u w:val="single"/>
          </w:rPr>
          <w:t>مزمور 141:2</w:t>
        </w:r>
      </w:hyperlink>
      <w:r>
        <w:rPr>
          <w:rtl/>
          <w:cs/>
          <w:lang w:val="ar_AE" w:bidi="ar_AE"/>
        </w:rPr>
        <w:t>). البخور كذلك كان يخفي الله عن أعين البشر (</w:t>
      </w:r>
      <w:hyperlink r:id="rId465">
        <w:r>
          <w:rPr>
            <w:rtl/>
            <w:cs/>
            <w:lang w:val="ar_AE" w:bidi="ar_AE"/>
          </w:rPr>
          <w:rPr>
            <w:color w:val="0000EE"/>
            <w:u w:val="single"/>
          </w:rPr>
          <w:t>لاويين 16:13</w:t>
        </w:r>
      </w:hyperlink>
      <w:r>
        <w:rPr>
          <w:rtl/>
          <w:cs/>
          <w:lang w:val="ar_AE" w:bidi="ar_AE"/>
        </w:rPr>
        <w:t>).</w:t>
      </w:r>
    </w:p>
    <w:p>
      <w:pPr>
        <w:pStyle w:val="Heading3"/>
        <w:bidi/>
      </w:pPr>
      <w:r>
        <w:rPr>
          <w:rtl/>
          <w:cs/>
          <w:lang w:val="ar_AE" w:bidi="ar_AE"/>
        </w:rPr>
        <w:t>المَسْكَن الصحيح</w:t>
      </w:r>
    </w:p>
    <w:p>
      <w:pPr>
        <w:bidi/>
      </w:pPr>
      <w:r>
        <w:rPr>
          <w:rtl/>
          <w:cs/>
          <w:lang w:val="ar_AE" w:bidi="ar_AE"/>
        </w:rPr>
      </w:r>
      <w:r>
        <w:rPr>
          <w:rtl/>
          <w:cs/>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rtl/>
            <w:cs/>
            <w:lang w:val="ar_AE" w:bidi="ar_AE"/>
          </w:rPr>
          <w:rPr>
            <w:color w:val="0000EE"/>
            <w:u w:val="single"/>
          </w:rPr>
          <w:t>سفر الخروج 26</w:t>
        </w:r>
      </w:hyperlink>
      <w:r>
        <w:rPr>
          <w:rtl/>
          <w:cs/>
          <w:lang w:val="ar_AE" w:bidi="ar_AE"/>
        </w:rPr>
        <w:t xml:space="preserve">، والبناء في </w:t>
      </w:r>
      <w:hyperlink r:id="rId467">
        <w:r>
          <w:rPr>
            <w:rtl/>
            <w:cs/>
            <w:lang w:val="ar_AE" w:bidi="ar_AE"/>
          </w:rPr>
          <w:rPr>
            <w:color w:val="0000EE"/>
            <w:u w:val="single"/>
          </w:rPr>
          <w:t>سفر الخروج 36:8–38</w:t>
        </w:r>
      </w:hyperlink>
      <w:r>
        <w:rPr>
          <w:rtl/>
          <w:cs/>
          <w:lang w:val="ar_AE" w:bidi="ar_AE"/>
        </w:rPr>
        <w:t xml:space="preserve">، والتشييد النهائي في </w:t>
      </w:r>
      <w:hyperlink r:id="rId468">
        <w:r>
          <w:rPr>
            <w:rtl/>
            <w:cs/>
            <w:lang w:val="ar_AE" w:bidi="ar_AE"/>
          </w:rPr>
          <w:rPr>
            <w:color w:val="0000EE"/>
            <w:u w:val="single"/>
          </w:rPr>
          <w:t>سفر الخروج 40:16–19</w:t>
        </w:r>
      </w:hyperlink>
      <w:r>
        <w:rPr>
          <w:rtl/>
          <w:cs/>
          <w:lang w:val="ar_AE" w:bidi="ar_AE"/>
        </w:rPr>
        <w:t>. كانت الأبعاد الإجمالية حوالي 45 قدمًا (13.7 مترًا) طولًا، و15 قدمًا (4.6 مترًا) عرضًا، و15 قدمًا ارتفاعًا.</w:t>
      </w:r>
    </w:p>
    <w:p>
      <w:pPr>
        <w:bidi/>
      </w:pPr>
      <w:r>
        <w:rPr>
          <w:rtl/>
          <w:cs/>
          <w:lang w:val="ar_AE" w:bidi="ar_AE"/>
        </w:rPr>
      </w:r>
      <w:r>
        <w:rPr>
          <w:rtl/>
          <w:cs/>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rtl/>
            <w:cs/>
            <w:lang w:val="ar_AE" w:bidi="ar_AE"/>
          </w:rPr>
          <w:rPr>
            <w:color w:val="0000EE"/>
            <w:u w:val="single"/>
          </w:rPr>
          <w:t>خروج 26: 15–25</w:t>
        </w:r>
      </w:hyperlink>
      <w:r>
        <w:rPr>
          <w:rtl/>
          <w:cs/>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rtl/>
            <w:cs/>
            <w:lang w:val="ar_AE" w:bidi="ar_AE"/>
          </w:rPr>
          <w:rPr>
            <w:color w:val="0000EE"/>
            <w:u w:val="single"/>
          </w:rPr>
          <w:t>23–25</w:t>
        </w:r>
      </w:hyperlink>
      <w:r>
        <w:rPr>
          <w:rtl/>
          <w:cs/>
          <w:lang w:val="ar_AE" w:bidi="ar_AE"/>
        </w:rPr>
        <w:t xml:space="preserve">). سلسلة من القضبان، التي مرت عبر حلقات ذهبية متصلة بكل إطار عمودي، وفرت مزيدًا من الأمان والمحاذاة (الآيات </w:t>
      </w:r>
      <w:hyperlink r:id="rId471">
        <w:r>
          <w:rPr>
            <w:rtl/>
            <w:cs/>
            <w:lang w:val="ar_AE" w:bidi="ar_AE"/>
          </w:rPr>
          <w:rPr>
            <w:color w:val="0000EE"/>
            <w:u w:val="single"/>
          </w:rPr>
          <w:t>26–29</w:t>
        </w:r>
      </w:hyperlink>
      <w:r>
        <w:rPr>
          <w:rtl/>
          <w:cs/>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rtl/>
          <w:cs/>
          <w:lang w:val="ar_AE" w:bidi="ar_AE"/>
        </w:rPr>
      </w:r>
      <w:r>
        <w:rPr>
          <w:rtl/>
          <w:cs/>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rtl/>
            <w:cs/>
            <w:lang w:val="ar_AE" w:bidi="ar_AE"/>
          </w:rPr>
          <w:rPr>
            <w:color w:val="0000EE"/>
            <w:u w:val="single"/>
          </w:rPr>
          <w:t>خروج 26:1–6؛</w:t>
        </w:r>
      </w:hyperlink>
      <w:r>
        <w:rPr>
          <w:rtl/>
          <w:cs/>
          <w:lang w:val="ar_AE" w:bidi="ar_AE"/>
        </w:rPr>
        <w:t xml:space="preserve"> </w:t>
      </w:r>
      <w:hyperlink r:id="rId473">
        <w:r>
          <w:rPr>
            <w:rtl/>
            <w:cs/>
            <w:lang w:val="ar_AE" w:bidi="ar_AE"/>
          </w:rPr>
          <w:rPr>
            <w:color w:val="0000EE"/>
            <w:u w:val="single"/>
          </w:rPr>
          <w:t>36:8–13</w:t>
        </w:r>
      </w:hyperlink>
      <w:r>
        <w:rPr>
          <w:rtl/>
          <w:cs/>
          <w:lang w:val="ar_AE" w:bidi="ar_AE"/>
        </w:rPr>
        <w:t>). كل منها كان قياسه 42 قدمًا في 6 أقدام (12.8 مترًا في 1.8 متر). كل ستارتين وصّلتا معًا على</w:t>
      </w:r>
      <w:r>
        <w:rPr>
          <w:rtl/>
          <w:cs/>
          <w:lang w:val="ar_AE" w:bidi="ar_AE"/>
        </w:rPr>
        <w:t xml:space="preserve"> امتداد </w:t>
      </w:r>
      <w:r>
        <w:rPr>
          <w:rtl/>
          <w:cs/>
          <w:lang w:val="ar_AE" w:bidi="ar_AE"/>
        </w:rPr>
        <w:t>طولهما</w:t>
      </w:r>
      <w:r>
        <w:rPr>
          <w:b/>
          <w:rtl/>
          <w:cs/>
          <w:lang w:val="ar_AE" w:bidi="ar_AE"/>
        </w:rPr>
        <w:t xml:space="preserve"> </w:t>
      </w:r>
      <w:r>
        <w:rPr>
          <w:rtl/>
          <w:cs/>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rtl/>
          <w:cs/>
          <w:lang w:val="ar_AE" w:bidi="ar_AE"/>
        </w:rPr>
        <w:t xml:space="preserve"> </w:t>
      </w:r>
      <w:r>
        <w:rPr>
          <w:rtl/>
          <w:cs/>
          <w:lang w:val="ar_AE" w:bidi="ar_AE"/>
        </w:rPr>
        <w:t>مَفْرَش الطّاوِلة.</w:t>
      </w:r>
    </w:p>
    <w:p>
      <w:pPr>
        <w:bidi/>
      </w:pPr>
      <w:r>
        <w:rPr>
          <w:rtl/>
          <w:cs/>
          <w:lang w:val="ar_AE" w:bidi="ar_AE"/>
        </w:rPr>
      </w:r>
      <w:r>
        <w:rPr>
          <w:rtl/>
          <w:cs/>
          <w:lang w:val="ar_AE" w:bidi="ar_AE"/>
        </w:rPr>
        <w:t xml:space="preserve">أحد عشر ستارة أو </w:t>
      </w:r>
      <w:r>
        <w:rPr>
          <w:rtl/>
          <w:cs/>
          <w:lang w:val="ar_AE" w:bidi="ar_AE"/>
        </w:rPr>
        <w:t xml:space="preserve">قماش عازل للماء </w:t>
      </w:r>
      <w:r>
        <w:rPr>
          <w:rtl/>
          <w:cs/>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rtl/>
            <w:cs/>
            <w:lang w:val="ar_AE" w:bidi="ar_AE"/>
          </w:rPr>
          <w:rPr>
            <w:color w:val="0000EE"/>
            <w:u w:val="single"/>
          </w:rPr>
          <w:t>خروج 26: 7–9، 12–13</w:t>
        </w:r>
      </w:hyperlink>
      <w:r>
        <w:rPr>
          <w:rtl/>
          <w:cs/>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rtl/>
          <w:cs/>
          <w:lang w:val="ar_AE" w:bidi="ar_AE"/>
        </w:rPr>
      </w:r>
      <w:r>
        <w:rPr>
          <w:rtl/>
          <w:cs/>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rtl/>
            <w:cs/>
            <w:lang w:val="ar_AE" w:bidi="ar_AE"/>
          </w:rPr>
          <w:rPr>
            <w:color w:val="0000EE"/>
            <w:u w:val="single"/>
          </w:rPr>
          <w:t>مزمور 97:2</w:t>
        </w:r>
      </w:hyperlink>
      <w:r>
        <w:rPr>
          <w:rtl/>
          <w:cs/>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rtl/>
          <w:cs/>
          <w:lang w:val="ar_AE" w:bidi="ar_AE"/>
        </w:rPr>
      </w:r>
      <w:r>
        <w:rPr>
          <w:rtl/>
          <w:cs/>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rtl/>
          <w:cs/>
          <w:lang w:val="ar_AE" w:bidi="ar_AE"/>
        </w:rPr>
        <w:t xml:space="preserve"> الدار الخارجية وتَجْهِيزاتها</w:t>
      </w:r>
    </w:p>
    <w:p>
      <w:pPr>
        <w:bidi/>
      </w:pPr>
      <w:r>
        <w:rPr>
          <w:rtl/>
          <w:cs/>
          <w:lang w:val="ar_AE" w:bidi="ar_AE"/>
        </w:rPr>
      </w:r>
      <w:r>
        <w:rPr>
          <w:rtl/>
          <w:cs/>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rtl/>
            <w:cs/>
            <w:lang w:val="ar_AE" w:bidi="ar_AE"/>
          </w:rPr>
          <w:rPr>
            <w:color w:val="0000EE"/>
            <w:u w:val="single"/>
          </w:rPr>
          <w:t>خروج 27:9–18؛</w:t>
        </w:r>
      </w:hyperlink>
      <w:r>
        <w:rPr>
          <w:rtl/>
          <w:cs/>
          <w:lang w:val="ar_AE" w:bidi="ar_AE"/>
        </w:rPr>
        <w:t xml:space="preserve"> </w:t>
      </w:r>
      <w:hyperlink r:id="rId477">
        <w:r>
          <w:rPr>
            <w:rtl/>
            <w:cs/>
            <w:lang w:val="ar_AE" w:bidi="ar_AE"/>
          </w:rPr>
          <w:rPr>
            <w:color w:val="0000EE"/>
            <w:u w:val="single"/>
          </w:rPr>
          <w:t>38:9–19</w:t>
        </w:r>
      </w:hyperlink>
      <w:r>
        <w:rPr>
          <w:rtl/>
          <w:cs/>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rtl/>
            <w:cs/>
            <w:lang w:val="ar_AE" w:bidi="ar_AE"/>
          </w:rPr>
          <w:rPr>
            <w:color w:val="0000EE"/>
            <w:u w:val="single"/>
          </w:rPr>
          <w:t>38:17</w:t>
        </w:r>
      </w:hyperlink>
      <w:r>
        <w:rPr>
          <w:rtl/>
          <w:cs/>
          <w:lang w:val="ar_AE" w:bidi="ar_AE"/>
        </w:rPr>
        <w:t>).</w:t>
      </w:r>
    </w:p>
    <w:p>
      <w:pPr>
        <w:bidi/>
      </w:pPr>
      <w:r>
        <w:rPr>
          <w:rtl/>
          <w:cs/>
          <w:lang w:val="ar_AE" w:bidi="ar_AE"/>
        </w:rPr>
      </w:r>
      <w:r>
        <w:rPr>
          <w:rtl/>
          <w:cs/>
          <w:lang w:val="ar_AE" w:bidi="ar_AE"/>
        </w:rPr>
        <w:t>مذبح المحرقة (</w:t>
      </w:r>
      <w:hyperlink r:id="rId479">
        <w:r>
          <w:rPr>
            <w:rtl/>
            <w:cs/>
            <w:lang w:val="ar_AE" w:bidi="ar_AE"/>
          </w:rPr>
          <w:rPr>
            <w:color w:val="0000EE"/>
            <w:u w:val="single"/>
          </w:rPr>
          <w:t>خروج 27:1–8</w:t>
        </w:r>
      </w:hyperlink>
      <w:r>
        <w:rPr>
          <w:rtl/>
          <w:cs/>
          <w:lang w:val="ar_AE" w:bidi="ar_AE"/>
        </w:rPr>
        <w:t xml:space="preserve">؛ </w:t>
      </w:r>
      <w:hyperlink r:id="rId480">
        <w:r>
          <w:rPr>
            <w:rtl/>
            <w:cs/>
            <w:lang w:val="ar_AE" w:bidi="ar_AE"/>
          </w:rPr>
          <w:rPr>
            <w:color w:val="0000EE"/>
            <w:u w:val="single"/>
          </w:rPr>
          <w:t>38:1–7</w:t>
        </w:r>
      </w:hyperlink>
      <w:r>
        <w:rPr>
          <w:rtl/>
          <w:cs/>
          <w:lang w:val="ar_AE" w:bidi="ar_AE"/>
        </w:rPr>
        <w:t>) في الطرف الشرقي من الساحة المتاخمة للمدخل (</w:t>
      </w:r>
      <w:hyperlink r:id="rId481">
        <w:r>
          <w:rPr>
            <w:rtl/>
            <w:cs/>
            <w:lang w:val="ar_AE" w:bidi="ar_AE"/>
          </w:rPr>
          <w:rPr>
            <w:color w:val="0000EE"/>
            <w:u w:val="single"/>
          </w:rPr>
          <w:t>40:29</w:t>
        </w:r>
      </w:hyperlink>
      <w:r>
        <w:rPr>
          <w:rtl/>
          <w:cs/>
          <w:lang w:val="ar_AE" w:bidi="ar_AE"/>
        </w:rPr>
        <w:t xml:space="preserve">)، إنما يُذكّر بعدم إمكانية الاقتراب إلى الله إلا من مكان تقديم الذبيحة. </w:t>
      </w:r>
      <w:r>
        <w:rPr>
          <w:rtl/>
          <w:cs/>
          <w:lang w:val="ar_AE" w:bidi="ar_AE"/>
        </w:rPr>
        <w:t xml:space="preserve">كانت </w:t>
      </w:r>
      <w:r>
        <w:rPr>
          <w:rtl/>
          <w:cs/>
          <w:lang w:val="ar_AE" w:bidi="ar_AE"/>
        </w:rPr>
        <w:t>مساحة</w:t>
      </w:r>
      <w:r>
        <w:rPr>
          <w:rtl/>
          <w:cs/>
          <w:lang w:val="ar_AE" w:bidi="ar_AE"/>
        </w:rPr>
        <w:t xml:space="preserve"> المذبح نحو </w:t>
      </w:r>
      <w:r>
        <w:rPr>
          <w:rtl/>
          <w:cs/>
          <w:lang w:val="ar_AE" w:bidi="ar_AE"/>
        </w:rPr>
        <w:t>سبعة أقدام (2.1 متر) وارتفاعه أربعة أقدام ونصف (1.4 متر)، وكان حجمه صغيرًا مقارنة بالمذبح الضخم و</w:t>
      </w:r>
      <w:r>
        <w:rPr>
          <w:rtl/>
          <w:cs/>
          <w:lang w:val="ar_AE" w:bidi="ar_AE"/>
        </w:rPr>
        <w:t xml:space="preserve">المهيب </w:t>
      </w:r>
      <w:r>
        <w:rPr>
          <w:rtl/>
          <w:cs/>
          <w:lang w:val="ar_AE" w:bidi="ar_AE"/>
        </w:rPr>
        <w:t>في هيكل سليمان (</w:t>
      </w:r>
      <w:hyperlink r:id="rId482">
        <w:r>
          <w:rPr>
            <w:rtl/>
            <w:cs/>
            <w:lang w:val="ar_AE" w:bidi="ar_AE"/>
          </w:rPr>
          <w:rPr>
            <w:color w:val="0000EE"/>
            <w:u w:val="single"/>
          </w:rPr>
          <w:t>2 أخبار 4:1</w:t>
        </w:r>
      </w:hyperlink>
      <w:r>
        <w:rPr>
          <w:rtl/>
          <w:cs/>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rtl/>
          <w:cs/>
          <w:lang w:val="ar_AE" w:bidi="ar_AE"/>
        </w:rPr>
        <w:t>الشَّبَكَة</w:t>
      </w:r>
      <w:r>
        <w:rPr>
          <w:rtl/>
          <w:cs/>
          <w:lang w:val="ar_AE" w:bidi="ar_AE"/>
        </w:rPr>
        <w:t xml:space="preserve"> (</w:t>
      </w:r>
      <w:hyperlink r:id="rId483">
        <w:r>
          <w:rPr>
            <w:rtl/>
            <w:cs/>
            <w:lang w:val="ar_AE" w:bidi="ar_AE"/>
          </w:rPr>
          <w:rPr>
            <w:color w:val="0000EE"/>
            <w:u w:val="single"/>
          </w:rPr>
          <w:t>خروج 27:4–5</w:t>
        </w:r>
      </w:hyperlink>
      <w:r>
        <w:rPr>
          <w:rtl/>
          <w:cs/>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rtl/>
            <w:cs/>
            <w:lang w:val="ar_AE" w:bidi="ar_AE"/>
          </w:rPr>
          <w:rPr>
            <w:color w:val="0000EE"/>
            <w:u w:val="single"/>
          </w:rPr>
          <w:t>1 ملوك 1:50</w:t>
        </w:r>
      </w:hyperlink>
      <w:r>
        <w:rPr>
          <w:rtl/>
          <w:cs/>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rtl/>
            <w:cs/>
            <w:lang w:val="ar_AE" w:bidi="ar_AE"/>
          </w:rPr>
          <w:rPr>
            <w:color w:val="0000EE"/>
            <w:u w:val="single"/>
          </w:rPr>
          <w:t>خروج 20:24</w:t>
        </w:r>
      </w:hyperlink>
      <w:r>
        <w:rPr>
          <w:rtl/>
          <w:cs/>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rtl/>
            <w:cs/>
            <w:lang w:val="ar_AE" w:bidi="ar_AE"/>
          </w:rPr>
          <w:rPr>
            <w:color w:val="0000EE"/>
            <w:u w:val="single"/>
          </w:rPr>
          <w:t>27:3</w:t>
        </w:r>
      </w:hyperlink>
      <w:r>
        <w:rPr>
          <w:rtl/>
          <w:cs/>
          <w:lang w:val="ar_AE" w:bidi="ar_AE"/>
        </w:rPr>
        <w:t>).</w:t>
      </w:r>
    </w:p>
    <w:p>
      <w:pPr>
        <w:bidi/>
      </w:pPr>
      <w:r>
        <w:rPr>
          <w:rtl/>
          <w:cs/>
          <w:lang w:val="ar_AE" w:bidi="ar_AE"/>
        </w:rPr>
      </w:r>
      <w:r>
        <w:rPr>
          <w:rtl/>
          <w:cs/>
          <w:lang w:val="ar_AE" w:bidi="ar_AE"/>
        </w:rPr>
        <w:t>ليس من مواصفات بعينها عن حجم حوض الاغتسال ("</w:t>
      </w:r>
      <w:r>
        <w:rPr>
          <w:rtl/>
          <w:cs/>
          <w:lang w:val="ar_AE" w:bidi="ar_AE"/>
        </w:rPr>
        <w:t>مِرْحَضَة النحَاس</w:t>
      </w:r>
      <w:r>
        <w:rPr>
          <w:rtl/>
          <w:cs/>
          <w:lang w:val="ar_AE" w:bidi="ar_AE"/>
        </w:rPr>
        <w:t>") (</w:t>
      </w:r>
      <w:hyperlink r:id="rId487">
        <w:r>
          <w:rPr>
            <w:rtl/>
            <w:cs/>
            <w:lang w:val="ar_AE" w:bidi="ar_AE"/>
          </w:rPr>
          <w:rPr>
            <w:color w:val="0000EE"/>
            <w:u w:val="single"/>
          </w:rPr>
          <w:t>خروج 30:17–20</w:t>
        </w:r>
      </w:hyperlink>
      <w:r>
        <w:rPr>
          <w:rtl/>
          <w:cs/>
          <w:lang w:val="ar_AE" w:bidi="ar_AE"/>
        </w:rPr>
        <w:t xml:space="preserve">؛ </w:t>
      </w:r>
      <w:hyperlink r:id="rId488">
        <w:r>
          <w:rPr>
            <w:rtl/>
            <w:cs/>
            <w:lang w:val="ar_AE" w:bidi="ar_AE"/>
          </w:rPr>
          <w:rPr>
            <w:color w:val="0000EE"/>
            <w:u w:val="single"/>
          </w:rPr>
          <w:t>38:8</w:t>
        </w:r>
      </w:hyperlink>
      <w:r>
        <w:rPr>
          <w:rtl/>
          <w:cs/>
          <w:lang w:val="ar_AE" w:bidi="ar_AE"/>
        </w:rPr>
        <w:t xml:space="preserve">). كانت مصنوعة من </w:t>
      </w:r>
      <w:r>
        <w:rPr>
          <w:rtl/>
          <w:cs/>
          <w:lang w:val="ar_AE" w:bidi="ar_AE"/>
        </w:rPr>
        <w:t>الْمَرَايَا النُّحَاسِيَّةِ ل</w:t>
      </w:r>
      <w:r>
        <w:rPr>
          <w:rtl/>
          <w:cs/>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rtl/>
          <w:cs/>
          <w:lang w:val="ar_AE" w:bidi="ar_AE"/>
        </w:rPr>
        <w:t>تشييد المَسْكَن وتقديسه (</w:t>
      </w:r>
      <w:r>
        <w:rPr>
          <w:rtl/>
          <w:cs/>
          <w:lang w:val="ar_AE" w:bidi="ar_AE"/>
        </w:rPr>
        <w:t xml:space="preserve">مْسَح </w:t>
      </w:r>
      <w:r>
        <w:rPr>
          <w:rtl/>
          <w:cs/>
          <w:lang w:val="ar_AE" w:bidi="ar_AE"/>
        </w:rPr>
        <w:t>المَسْكَن</w:t>
      </w:r>
      <w:r>
        <w:rPr>
          <w:rtl/>
          <w:cs/>
          <w:lang w:val="ar_AE" w:bidi="ar_AE"/>
        </w:rPr>
        <w:t>)</w:t>
      </w:r>
    </w:p>
    <w:p>
      <w:pPr>
        <w:bidi/>
      </w:pPr>
      <w:r>
        <w:rPr>
          <w:rtl/>
          <w:cs/>
          <w:lang w:val="ar_AE" w:bidi="ar_AE"/>
        </w:rPr>
      </w:r>
      <w:r>
        <w:rPr>
          <w:rtl/>
          <w:cs/>
          <w:lang w:val="ar_AE" w:bidi="ar_AE"/>
        </w:rPr>
        <w:t>المواصفات التي أعطاها الله لبناء المسكن تطلبت مهارات تتجاوز قدرات موسى وهارون. وقد برز في البناء بصلئيل وأهولياب (</w:t>
      </w:r>
      <w:hyperlink r:id="rId489">
        <w:r>
          <w:rPr>
            <w:rtl/>
            <w:cs/>
            <w:lang w:val="ar_AE" w:bidi="ar_AE"/>
          </w:rPr>
          <w:rPr>
            <w:color w:val="0000EE"/>
            <w:u w:val="single"/>
          </w:rPr>
          <w:t>خروج 30:1–11</w:t>
        </w:r>
      </w:hyperlink>
      <w:r>
        <w:rPr>
          <w:rtl/>
          <w:cs/>
          <w:lang w:val="ar_AE" w:bidi="ar_AE"/>
        </w:rPr>
        <w:t>)، مع مجموعة كبيرة من الخبراء الداعمين، الذين لابد أنهم تعلموا حرفتهم في مصر. وبجهد جماعي و</w:t>
      </w:r>
      <w:r>
        <w:rPr>
          <w:rtl/>
          <w:cs/>
          <w:lang w:val="ar_AE" w:bidi="ar_AE"/>
        </w:rPr>
        <w:t>مجتمعي مميز</w:t>
      </w:r>
      <w:r>
        <w:rPr>
          <w:rtl/>
          <w:cs/>
          <w:lang w:val="ar_AE" w:bidi="ar_AE"/>
        </w:rPr>
        <w:t>، قدم بنو إسرائيل بسخاء حتى وصل الأمر لطلب إيقاف تدفق العطايا (</w:t>
      </w:r>
      <w:hyperlink r:id="rId490">
        <w:r>
          <w:rPr>
            <w:rtl/>
            <w:cs/>
            <w:lang w:val="ar_AE" w:bidi="ar_AE"/>
          </w:rPr>
          <w:rPr>
            <w:color w:val="0000EE"/>
            <w:u w:val="single"/>
          </w:rPr>
          <w:t>35:20–24</w:t>
        </w:r>
      </w:hyperlink>
      <w:r>
        <w:rPr>
          <w:rtl/>
          <w:cs/>
          <w:lang w:val="ar_AE" w:bidi="ar_AE"/>
        </w:rPr>
        <w:t xml:space="preserve">؛ </w:t>
      </w:r>
      <w:hyperlink r:id="rId491">
        <w:r>
          <w:rPr>
            <w:rtl/>
            <w:cs/>
            <w:lang w:val="ar_AE" w:bidi="ar_AE"/>
          </w:rPr>
          <w:rPr>
            <w:color w:val="0000EE"/>
            <w:u w:val="single"/>
          </w:rPr>
          <w:t>36:4–7</w:t>
        </w:r>
      </w:hyperlink>
      <w:r>
        <w:rPr>
          <w:rtl/>
          <w:cs/>
          <w:lang w:val="ar_AE" w:bidi="ar_AE"/>
        </w:rPr>
        <w:t>). علاوة على ذلك، لم يبخل أحد بمهارته، إذ قدم كثيرون ما لديهم من معرفة (</w:t>
      </w:r>
      <w:hyperlink r:id="rId492">
        <w:r>
          <w:rPr>
            <w:rtl/>
            <w:cs/>
            <w:lang w:val="ar_AE" w:bidi="ar_AE"/>
          </w:rPr>
          <w:rPr>
            <w:color w:val="0000EE"/>
            <w:u w:val="single"/>
          </w:rPr>
          <w:t>35:25–29</w:t>
        </w:r>
      </w:hyperlink>
      <w:r>
        <w:rPr>
          <w:rtl/>
          <w:cs/>
          <w:lang w:val="ar_AE" w:bidi="ar_AE"/>
        </w:rPr>
        <w:t>).</w:t>
      </w:r>
    </w:p>
    <w:p>
      <w:pPr>
        <w:bidi/>
      </w:pPr>
      <w:r>
        <w:rPr>
          <w:rtl/>
          <w:cs/>
          <w:lang w:val="ar_AE" w:bidi="ar_AE"/>
        </w:rPr>
      </w:r>
      <w:r>
        <w:rPr>
          <w:rtl/>
          <w:cs/>
          <w:lang w:val="ar_AE" w:bidi="ar_AE"/>
        </w:rPr>
        <w:t>حين اكتملت جميع العناصر وجرى تركيبها في أماكنها الصحيحة (</w:t>
      </w:r>
      <w:hyperlink r:id="rId493">
        <w:r>
          <w:rPr>
            <w:rtl/>
            <w:cs/>
            <w:lang w:val="ar_AE" w:bidi="ar_AE"/>
          </w:rPr>
          <w:rPr>
            <w:color w:val="0000EE"/>
            <w:u w:val="single"/>
          </w:rPr>
          <w:t>خروج 40:1–33</w:t>
        </w:r>
      </w:hyperlink>
      <w:r>
        <w:rPr>
          <w:rtl/>
          <w:cs/>
          <w:lang w:val="ar_AE" w:bidi="ar_AE"/>
        </w:rPr>
        <w:t>)، مُسحت كل قطعة في المَسْكَن بزيت خاص باستثناء كرسي الرحمة (الغطاء الذهبي للتابوت) والكروبيم (</w:t>
      </w:r>
      <w:hyperlink r:id="rId494">
        <w:r>
          <w:rPr>
            <w:rtl/>
            <w:cs/>
            <w:lang w:val="ar_AE" w:bidi="ar_AE"/>
          </w:rPr>
          <w:rPr>
            <w:color w:val="0000EE"/>
            <w:u w:val="single"/>
          </w:rPr>
          <w:t>30:22–33</w:t>
        </w:r>
      </w:hyperlink>
      <w:r>
        <w:rPr>
          <w:rtl/>
          <w:cs/>
          <w:lang w:val="ar_AE" w:bidi="ar_AE"/>
        </w:rPr>
        <w:t xml:space="preserve">؛ </w:t>
      </w:r>
      <w:hyperlink r:id="rId495">
        <w:r>
          <w:rPr>
            <w:rtl/>
            <w:cs/>
            <w:lang w:val="ar_AE" w:bidi="ar_AE"/>
          </w:rPr>
          <w:rPr>
            <w:color w:val="0000EE"/>
            <w:u w:val="single"/>
          </w:rPr>
          <w:t>40:9–11</w:t>
        </w:r>
      </w:hyperlink>
      <w:r>
        <w:rPr>
          <w:rtl/>
          <w:cs/>
          <w:lang w:val="ar_AE" w:bidi="ar_AE"/>
        </w:rPr>
        <w:t xml:space="preserve">) وجرى تكريسها، وبالمعنى الرمزى تخصيصها لوظيفة محددة. وبلغت الذروة عندما </w:t>
      </w:r>
      <w:r>
        <w:rPr>
          <w:rtl/>
          <w:cs/>
          <w:lang w:val="ar_AE" w:bidi="ar_AE"/>
        </w:rPr>
        <w:t xml:space="preserve">مَلَأَ بَهَاءُ ٱلرَّبِّ ٱلْمَسْكَنَ </w:t>
      </w:r>
      <w:r>
        <w:rPr>
          <w:rtl/>
          <w:cs/>
          <w:lang w:val="ar_AE" w:bidi="ar_AE"/>
        </w:rPr>
        <w:t>(</w:t>
      </w:r>
      <w:hyperlink r:id="rId496">
        <w:r>
          <w:rPr>
            <w:rtl/>
            <w:cs/>
            <w:lang w:val="ar_AE" w:bidi="ar_AE"/>
          </w:rPr>
          <w:rPr>
            <w:color w:val="0000EE"/>
            <w:u w:val="single"/>
          </w:rPr>
          <w:t>40:34</w:t>
        </w:r>
      </w:hyperlink>
      <w:r>
        <w:rPr>
          <w:rtl/>
          <w:cs/>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rtl/>
          <w:cs/>
          <w:lang w:val="ar_AE" w:bidi="ar_AE"/>
        </w:rPr>
      </w:r>
      <w:r>
        <w:rPr>
          <w:rtl/>
          <w:cs/>
          <w:lang w:val="ar_AE" w:bidi="ar_AE"/>
        </w:rPr>
        <w:t>بعد ذلك، عندما خيّم إسرائيل، أحاط اللاويون المسكن من ثلاث جهات (</w:t>
      </w:r>
      <w:hyperlink r:id="rId497">
        <w:r>
          <w:rPr>
            <w:rtl/>
            <w:cs/>
            <w:lang w:val="ar_AE" w:bidi="ar_AE"/>
          </w:rPr>
          <w:rPr>
            <w:color w:val="0000EE"/>
            <w:u w:val="single"/>
          </w:rPr>
          <w:t>عدد 1:53</w:t>
        </w:r>
      </w:hyperlink>
      <w:r>
        <w:rPr>
          <w:rtl/>
          <w:cs/>
          <w:lang w:val="ar_AE" w:bidi="ar_AE"/>
        </w:rPr>
        <w:t>)، مع عائلات موسى وهارون التي تشغل الجانب الشرقي المتبقي (</w:t>
      </w:r>
      <w:hyperlink r:id="rId498">
        <w:r>
          <w:rPr>
            <w:rtl/>
            <w:cs/>
            <w:lang w:val="ar_AE" w:bidi="ar_AE"/>
          </w:rPr>
          <w:rPr>
            <w:color w:val="0000EE"/>
            <w:u w:val="single"/>
          </w:rPr>
          <w:t>عدد 3:14–38</w:t>
        </w:r>
      </w:hyperlink>
      <w:r>
        <w:rPr>
          <w:rtl/>
          <w:cs/>
          <w:lang w:val="ar_AE" w:bidi="ar_AE"/>
        </w:rPr>
        <w:t>). كان هذا كفيلًا لمنع أي تسلل غير مصرح به إلى الموضع المقدس. عندما نُقلَ المسكن، نُظّمت عملية تفكيكه بعناية شديدة (</w:t>
      </w:r>
      <w:hyperlink r:id="rId499">
        <w:r>
          <w:rPr>
            <w:rtl/>
            <w:cs/>
            <w:lang w:val="ar_AE" w:bidi="ar_AE"/>
          </w:rPr>
          <w:rPr>
            <w:color w:val="0000EE"/>
            <w:u w:val="single"/>
          </w:rPr>
          <w:t>عدد 4:5–15</w:t>
        </w:r>
      </w:hyperlink>
      <w:r>
        <w:rPr>
          <w:rtl/>
          <w:cs/>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rtl/>
            <w:cs/>
            <w:lang w:val="ar_AE" w:bidi="ar_AE"/>
          </w:rPr>
          <w:rPr>
            <w:color w:val="0000EE"/>
            <w:u w:val="single"/>
          </w:rPr>
          <w:t>عدد 2</w:t>
        </w:r>
      </w:hyperlink>
      <w:r>
        <w:rPr>
          <w:rtl/>
          <w:cs/>
          <w:lang w:val="ar_AE" w:bidi="ar_AE"/>
        </w:rPr>
        <w:t xml:space="preserve">).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المسلَّة السوداء</w:t>
      </w:r>
      <w:r>
        <w:rPr>
          <w:rtl/>
          <w:cs/>
          <w:lang w:val="ar_AE" w:bidi="ar_AE"/>
        </w:rPr>
      </w:r>
    </w:p>
    <w:p>
      <w:pPr>
        <w:bidi/>
      </w:pPr>
      <w:r>
        <w:rPr>
          <w:rtl/>
          <w:cs/>
          <w:lang w:val="ar_AE" w:bidi="ar_AE"/>
        </w:rPr>
      </w:r>
      <w:r>
        <w:rPr>
          <w:rtl/>
          <w:cs/>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rtl/>
          <w:cs/>
          <w:lang w:val="ar_AE" w:bidi="ar_AE"/>
        </w:rPr>
      </w:r>
      <w:r>
        <w:rPr>
          <w:rtl/>
          <w:cs/>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rtl/>
          <w:cs/>
          <w:lang w:val="ar_AE" w:bidi="ar_AE"/>
        </w:rPr>
      </w:r>
      <w:r>
        <w:rPr>
          <w:rtl/>
          <w:cs/>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rtl/>
            <w:cs/>
            <w:lang w:val="ar_AE" w:bidi="ar_AE"/>
          </w:rPr>
          <w:rPr>
            <w:color w:val="0000EE"/>
            <w:u w:val="single"/>
          </w:rPr>
          <w:t>2 ملوك 9–10</w:t>
        </w:r>
      </w:hyperlink>
      <w:r>
        <w:rPr>
          <w:rtl/>
          <w:cs/>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المسيا</w:t>
      </w:r>
      <w:r>
        <w:rPr>
          <w:rtl/>
          <w:cs/>
          <w:lang w:val="ar_AE" w:bidi="ar_AE"/>
        </w:rPr>
      </w:r>
    </w:p>
    <w:p>
      <w:pPr>
        <w:bidi/>
      </w:pPr>
      <w:r>
        <w:rPr>
          <w:rtl/>
          <w:cs/>
          <w:lang w:val="ar_AE" w:bidi="ar_AE"/>
        </w:rPr>
      </w:r>
      <w:r>
        <w:rPr>
          <w:rtl/>
          <w:cs/>
          <w:lang w:val="ar_AE" w:bidi="ar_AE"/>
        </w:rPr>
        <w:t>صفة مشتَّقة من الصفة العبريَّة ماشاخ</w:t>
      </w:r>
      <w:r>
        <w:rPr>
          <w:i/>
          <w:rtl/>
          <w:cs/>
          <w:lang w:val="ar_AE" w:bidi="ar_AE"/>
        </w:rPr>
        <w:t xml:space="preserve">، </w:t>
      </w:r>
      <w:r>
        <w:rPr>
          <w:rtl/>
          <w:cs/>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rtl/>
          <w:cs/>
          <w:lang w:val="ar_AE" w:bidi="ar_AE"/>
        </w:rPr>
        <w:t>(</w:t>
      </w:r>
      <w:r>
        <w:rPr>
          <w:rtl/>
          <w:cs/>
          <w:lang w:val="ar_AE" w:bidi="ar_AE"/>
        </w:rPr>
        <w:t>ماشاخ</w:t>
      </w:r>
      <w:r>
        <w:rPr>
          <w:i/>
          <w:rtl/>
          <w:cs/>
          <w:lang w:val="ar_AE" w:bidi="ar_AE"/>
        </w:rPr>
        <w:t>)</w:t>
      </w:r>
      <w:r>
        <w:rPr>
          <w:rtl/>
          <w:cs/>
          <w:lang w:val="ar_AE" w:bidi="ar_AE"/>
        </w:rPr>
        <w:t xml:space="preserve"> ينقل هذا المفهوم بدقة.</w:t>
      </w:r>
    </w:p>
    <w:p>
      <w:pPr>
        <w:bidi/>
      </w:pPr>
      <w:r>
        <w:rPr>
          <w:rtl/>
          <w:cs/>
          <w:lang w:val="ar_AE" w:bidi="ar_AE"/>
        </w:rPr>
      </w:r>
      <w:r>
        <w:rPr>
          <w:rtl/>
          <w:cs/>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rtl/>
            <w:cs/>
            <w:lang w:val="ar_AE" w:bidi="ar_AE"/>
          </w:rPr>
          <w:rPr>
            <w:color w:val="0000EE"/>
            <w:u w:val="single"/>
          </w:rPr>
          <w:t>لاويين 4: 3</w:t>
        </w:r>
      </w:hyperlink>
      <w:r>
        <w:rPr>
          <w:rtl/>
          <w:cs/>
          <w:lang w:val="ar_AE" w:bidi="ar_AE"/>
        </w:rPr>
        <w:t>). مع وجود أدلة على مسح حرفي للأنبياء (</w:t>
      </w:r>
      <w:hyperlink r:id="rId389">
        <w:r>
          <w:rPr>
            <w:rtl/>
            <w:cs/>
            <w:lang w:val="ar_AE" w:bidi="ar_AE"/>
          </w:rPr>
          <w:rPr>
            <w:color w:val="0000EE"/>
            <w:u w:val="single"/>
          </w:rPr>
          <w:t>١ ملوك ١٩: ١٦</w:t>
        </w:r>
      </w:hyperlink>
      <w:r>
        <w:rPr>
          <w:rtl/>
          <w:cs/>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rtl/>
            <w:cs/>
            <w:lang w:val="ar_AE" w:bidi="ar_AE"/>
          </w:rPr>
          <w:rPr>
            <w:color w:val="0000EE"/>
            <w:u w:val="single"/>
          </w:rPr>
          <w:t>١ صموئيل ١٢: ١٤</w:t>
        </w:r>
      </w:hyperlink>
      <w:r>
        <w:rPr>
          <w:rtl/>
          <w:cs/>
          <w:lang w:val="ar_AE" w:bidi="ar_AE"/>
        </w:rPr>
        <w:t xml:space="preserve">؛ </w:t>
      </w:r>
      <w:hyperlink r:id="rId504">
        <w:r>
          <w:rPr>
            <w:rtl/>
            <w:cs/>
            <w:lang w:val="ar_AE" w:bidi="ar_AE"/>
          </w:rPr>
          <w:rPr>
            <w:color w:val="0000EE"/>
            <w:u w:val="single"/>
          </w:rPr>
          <w:t>٢ صموئيل ١٩: ٢١</w:t>
        </w:r>
      </w:hyperlink>
      <w:r>
        <w:rPr>
          <w:rtl/>
          <w:cs/>
          <w:lang w:val="ar_AE" w:bidi="ar_AE"/>
        </w:rPr>
        <w:t>) والله (</w:t>
      </w:r>
      <w:hyperlink r:id="rId505">
        <w:r>
          <w:rPr>
            <w:rtl/>
            <w:cs/>
            <w:lang w:val="ar_AE" w:bidi="ar_AE"/>
          </w:rPr>
          <w:rPr>
            <w:color w:val="0000EE"/>
            <w:u w:val="single"/>
          </w:rPr>
          <w:t>مزمور ٢: ٢</w:t>
        </w:r>
      </w:hyperlink>
      <w:r>
        <w:rPr>
          <w:rtl/>
          <w:cs/>
          <w:lang w:val="ar_AE" w:bidi="ar_AE"/>
        </w:rPr>
        <w:t xml:space="preserve">؛ </w:t>
      </w:r>
      <w:hyperlink r:id="rId506">
        <w:r>
          <w:rPr>
            <w:rtl/>
            <w:cs/>
            <w:lang w:val="ar_AE" w:bidi="ar_AE"/>
          </w:rPr>
          <w:rPr>
            <w:color w:val="0000EE"/>
            <w:u w:val="single"/>
          </w:rPr>
          <w:t>٢٠: ٦</w:t>
        </w:r>
      </w:hyperlink>
      <w:r>
        <w:rPr>
          <w:rtl/>
          <w:cs/>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rtl/>
          <w:cs/>
          <w:lang w:val="ar_AE" w:bidi="ar_AE"/>
        </w:rPr>
      </w:r>
      <w:r>
        <w:rPr>
          <w:rtl/>
          <w:cs/>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rtl/>
          <w:cs/>
          <w:lang w:val="ar_AE" w:bidi="ar_AE"/>
        </w:rPr>
        <w:t>المسيا في العهد القديم</w:t>
      </w:r>
    </w:p>
    <w:p>
      <w:pPr>
        <w:bidi/>
      </w:pPr>
      <w:r>
        <w:rPr>
          <w:rtl/>
          <w:cs/>
          <w:lang w:val="ar_AE" w:bidi="ar_AE"/>
        </w:rPr>
      </w:r>
      <w:r>
        <w:rPr>
          <w:rtl/>
          <w:cs/>
          <w:lang w:val="ar_AE" w:bidi="ar_AE"/>
        </w:rPr>
        <w:t>إن الرجاء اليهودي بمجيء المَسِيَّا تطور بفعالية منذ عهد حكم داود، على أساس نبوة بأن ملكوته سيبقى إلى نهاية الزمان (</w:t>
      </w:r>
      <w:hyperlink r:id="rId507">
        <w:r>
          <w:rPr>
            <w:rtl/>
            <w:cs/>
            <w:lang w:val="ar_AE" w:bidi="ar_AE"/>
          </w:rPr>
          <w:rPr>
            <w:color w:val="0000EE"/>
            <w:u w:val="single"/>
          </w:rPr>
          <w:t>٢ صموئيل ٧: ١٦</w:t>
        </w:r>
      </w:hyperlink>
      <w:r>
        <w:rPr>
          <w:rtl/>
          <w:cs/>
          <w:lang w:val="ar_AE" w:bidi="ar_AE"/>
        </w:rPr>
        <w:t>). فتعلم إسرائيل أن كرسيه، بنسل داود، سوف يتسلط إلى الأبد على كل الأرض (</w:t>
      </w:r>
      <w:hyperlink r:id="rId508">
        <w:r>
          <w:rPr>
            <w:rtl/>
            <w:cs/>
            <w:lang w:val="ar_AE" w:bidi="ar_AE"/>
          </w:rPr>
          <w:rPr>
            <w:color w:val="0000EE"/>
            <w:u w:val="single"/>
          </w:rPr>
          <w:t>٢ صموئيل ٢٢: ٤٨–٥١</w:t>
        </w:r>
      </w:hyperlink>
      <w:r>
        <w:rPr>
          <w:rtl/>
          <w:cs/>
          <w:lang w:val="ar_AE" w:bidi="ar_AE"/>
        </w:rPr>
        <w:t xml:space="preserve">؛ </w:t>
      </w:r>
      <w:hyperlink r:id="rId509">
        <w:r>
          <w:rPr>
            <w:rtl/>
            <w:cs/>
            <w:lang w:val="ar_AE" w:bidi="ar_AE"/>
          </w:rPr>
          <w:rPr>
            <w:color w:val="0000EE"/>
            <w:u w:val="single"/>
          </w:rPr>
          <w:t>إرميا ٣٣</w:t>
        </w:r>
      </w:hyperlink>
      <w:r>
        <w:rPr>
          <w:rtl/>
          <w:cs/>
          <w:lang w:val="ar_AE" w:bidi="ar_AE"/>
        </w:rPr>
        <w:t xml:space="preserve">). فكان هذا الجانب من الخلاص المسياني الذي شغَل الذهن اليهودي من جيل لآخر (راجع </w:t>
      </w:r>
      <w:hyperlink r:id="rId510">
        <w:r>
          <w:rPr>
            <w:rtl/>
            <w:cs/>
            <w:lang w:val="ar_AE" w:bidi="ar_AE"/>
          </w:rPr>
          <w:rPr>
            <w:color w:val="0000EE"/>
            <w:u w:val="single"/>
          </w:rPr>
          <w:t>أعمال الرسل ١: ٦</w:t>
        </w:r>
      </w:hyperlink>
      <w:r>
        <w:rPr>
          <w:rtl/>
          <w:cs/>
          <w:lang w:val="ar_AE" w:bidi="ar_AE"/>
        </w:rPr>
        <w:t>).</w:t>
      </w:r>
    </w:p>
    <w:p>
      <w:pPr>
        <w:bidi/>
      </w:pPr>
      <w:r>
        <w:rPr>
          <w:rtl/>
          <w:cs/>
          <w:lang w:val="ar_AE" w:bidi="ar_AE"/>
        </w:rPr>
      </w:r>
      <w:r>
        <w:rPr>
          <w:rtl/>
          <w:cs/>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rtl/>
          <w:cs/>
          <w:lang w:val="ar_AE" w:bidi="ar_AE"/>
        </w:rPr>
        <w:t>السنهدريم</w:t>
      </w:r>
      <w:r>
        <w:rPr>
          <w:rtl/>
          <w:cs/>
          <w:lang w:val="ar_AE" w:bidi="ar_AE"/>
        </w:rPr>
        <w:t xml:space="preserve"> (التلمود البابلي)، إذ في مقاطع تشير إلى أن العالم قد خُلق من أجله وأن كل الأنبياء تنبأوا بزمنه (</w:t>
      </w:r>
      <w:r>
        <w:rPr>
          <w:i/>
          <w:rtl/>
          <w:cs/>
          <w:lang w:val="ar_AE" w:bidi="ar_AE"/>
        </w:rPr>
        <w:t>سنهدريم</w:t>
      </w:r>
      <w:r>
        <w:rPr>
          <w:rtl/>
          <w:cs/>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rtl/>
          <w:cs/>
          <w:lang w:val="ar_AE" w:bidi="ar_AE"/>
        </w:rPr>
      </w:r>
      <w:r>
        <w:rPr>
          <w:rtl/>
          <w:cs/>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rtl/>
          <w:cs/>
          <w:lang w:val="ar_AE" w:bidi="ar_AE"/>
        </w:rPr>
      </w:r>
      <w:r>
        <w:rPr>
          <w:rtl/>
          <w:cs/>
          <w:lang w:val="ar_AE" w:bidi="ar_AE"/>
        </w:rPr>
        <w:t>في حين أن أصل المسيا يرتبط ارتباطًا وثيقًا ببيت داود (</w:t>
      </w:r>
      <w:hyperlink r:id="rId511">
        <w:r>
          <w:rPr>
            <w:rtl/>
            <w:cs/>
            <w:lang w:val="ar_AE" w:bidi="ar_AE"/>
          </w:rPr>
          <w:rPr>
            <w:color w:val="0000EE"/>
            <w:u w:val="single"/>
          </w:rPr>
          <w:t>٢ صموئيل ٧: ١٤</w:t>
        </w:r>
      </w:hyperlink>
      <w:r>
        <w:rPr>
          <w:rtl/>
          <w:cs/>
          <w:lang w:val="ar_AE" w:bidi="ar_AE"/>
        </w:rPr>
        <w:t xml:space="preserve">؛ </w:t>
      </w:r>
      <w:hyperlink r:id="rId512">
        <w:r>
          <w:rPr>
            <w:rtl/>
            <w:cs/>
            <w:lang w:val="ar_AE" w:bidi="ar_AE"/>
          </w:rPr>
          <w:rPr>
            <w:color w:val="0000EE"/>
            <w:u w:val="single"/>
          </w:rPr>
          <w:t>هوشع ٣: ٥</w:t>
        </w:r>
      </w:hyperlink>
      <w:r>
        <w:rPr>
          <w:rtl/>
          <w:cs/>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rtl/>
            <w:cs/>
            <w:lang w:val="ar_AE" w:bidi="ar_AE"/>
          </w:rPr>
          <w:rPr>
            <w:color w:val="0000EE"/>
            <w:u w:val="single"/>
          </w:rPr>
          <w:t>تكوين ٣: ١٥</w:t>
        </w:r>
      </w:hyperlink>
      <w:r>
        <w:rPr>
          <w:rtl/>
          <w:cs/>
          <w:lang w:val="ar_AE" w:bidi="ar_AE"/>
        </w:rPr>
        <w:t>، يعلن أن الله سيضع عداوة بين الحية والمرأة حتى، في ملء الزمان، إن "نسل" المرأة سيسحق رأس الحية.</w:t>
      </w:r>
    </w:p>
    <w:p>
      <w:pPr>
        <w:bidi/>
      </w:pPr>
      <w:r>
        <w:rPr>
          <w:rtl/>
          <w:cs/>
          <w:lang w:val="ar_AE" w:bidi="ar_AE"/>
        </w:rPr>
      </w:r>
      <w:r>
        <w:rPr>
          <w:rtl/>
          <w:cs/>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rtl/>
            <w:cs/>
            <w:lang w:val="ar_AE" w:bidi="ar_AE"/>
          </w:rPr>
          <w:rPr>
            <w:color w:val="0000EE"/>
            <w:u w:val="single"/>
          </w:rPr>
          <w:t>تكوين ٣: ١٥</w:t>
        </w:r>
      </w:hyperlink>
      <w:r>
        <w:rPr>
          <w:rtl/>
          <w:cs/>
          <w:lang w:val="ar_AE" w:bidi="ar_AE"/>
        </w:rPr>
        <w:t>)، من خلال نسل سام (</w:t>
      </w:r>
      <w:hyperlink r:id="rId514">
        <w:r>
          <w:rPr>
            <w:rtl/>
            <w:cs/>
            <w:lang w:val="ar_AE" w:bidi="ar_AE"/>
          </w:rPr>
          <w:rPr>
            <w:color w:val="0000EE"/>
            <w:u w:val="single"/>
          </w:rPr>
          <w:t>٩: ٢٦</w:t>
        </w:r>
      </w:hyperlink>
      <w:r>
        <w:rPr>
          <w:rtl/>
          <w:cs/>
          <w:lang w:val="ar_AE" w:bidi="ar_AE"/>
        </w:rPr>
        <w:t>) وتحديدا من خلال إبراهيم (</w:t>
      </w:r>
      <w:hyperlink r:id="rId515">
        <w:r>
          <w:rPr>
            <w:rtl/>
            <w:cs/>
            <w:lang w:val="ar_AE" w:bidi="ar_AE"/>
          </w:rPr>
          <w:rPr>
            <w:color w:val="0000EE"/>
            <w:u w:val="single"/>
          </w:rPr>
          <w:t>٢٢: ١٨</w:t>
        </w:r>
      </w:hyperlink>
      <w:r>
        <w:rPr>
          <w:rtl/>
          <w:cs/>
          <w:lang w:val="ar_AE" w:bidi="ar_AE"/>
        </w:rPr>
        <w:t xml:space="preserve">). ومع ذلك، حتى في وقت متأخر مثل </w:t>
      </w:r>
      <w:hyperlink r:id="rId515">
        <w:r>
          <w:rPr>
            <w:rtl/>
            <w:cs/>
            <w:lang w:val="ar_AE" w:bidi="ar_AE"/>
          </w:rPr>
          <w:rPr>
            <w:color w:val="0000EE"/>
            <w:u w:val="single"/>
          </w:rPr>
          <w:t>تكوين ٢٢: ١٨</w:t>
        </w:r>
      </w:hyperlink>
      <w:r>
        <w:rPr>
          <w:rtl/>
          <w:cs/>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rtl/>
            <w:cs/>
            <w:lang w:val="ar_AE" w:bidi="ar_AE"/>
          </w:rPr>
          <w:rPr>
            <w:color w:val="0000EE"/>
            <w:u w:val="single"/>
          </w:rPr>
          <w:t>إشعياء ٥٣: ١</w:t>
        </w:r>
      </w:hyperlink>
      <w:r>
        <w:rPr>
          <w:rtl/>
          <w:cs/>
          <w:lang w:val="ar_AE" w:bidi="ar_AE"/>
        </w:rPr>
        <w:t>). في صورة "عبد الرب"، أربعَ "تسبيحات عبد" تصف إرسالية المخلص العتيد (</w:t>
      </w:r>
      <w:hyperlink r:id="rId517">
        <w:r>
          <w:rPr>
            <w:rtl/>
            <w:cs/>
            <w:lang w:val="ar_AE" w:bidi="ar_AE"/>
          </w:rPr>
          <w:rPr>
            <w:color w:val="0000EE"/>
            <w:u w:val="single"/>
          </w:rPr>
          <w:t>إشعياء ٤٢: ١–٧</w:t>
        </w:r>
      </w:hyperlink>
      <w:r>
        <w:rPr>
          <w:rtl/>
          <w:cs/>
          <w:lang w:val="ar_AE" w:bidi="ar_AE"/>
        </w:rPr>
        <w:t xml:space="preserve">؛ </w:t>
      </w:r>
      <w:hyperlink r:id="rId518">
        <w:r>
          <w:rPr>
            <w:rtl/>
            <w:cs/>
            <w:lang w:val="ar_AE" w:bidi="ar_AE"/>
          </w:rPr>
          <w:rPr>
            <w:color w:val="0000EE"/>
            <w:u w:val="single"/>
          </w:rPr>
          <w:t>٤٩: ١–٩</w:t>
        </w:r>
      </w:hyperlink>
      <w:r>
        <w:rPr>
          <w:rtl/>
          <w:cs/>
          <w:lang w:val="ar_AE" w:bidi="ar_AE"/>
        </w:rPr>
        <w:t xml:space="preserve">؛ </w:t>
      </w:r>
      <w:hyperlink r:id="rId519">
        <w:r>
          <w:rPr>
            <w:rtl/>
            <w:cs/>
            <w:lang w:val="ar_AE" w:bidi="ar_AE"/>
          </w:rPr>
          <w:rPr>
            <w:color w:val="0000EE"/>
            <w:u w:val="single"/>
          </w:rPr>
          <w:t>٥٠: ٤–١١</w:t>
        </w:r>
      </w:hyperlink>
      <w:r>
        <w:rPr>
          <w:rtl/>
          <w:cs/>
          <w:lang w:val="ar_AE" w:bidi="ar_AE"/>
        </w:rPr>
        <w:t xml:space="preserve">؛ </w:t>
      </w:r>
      <w:hyperlink r:id="rId520">
        <w:r>
          <w:rPr>
            <w:rtl/>
            <w:cs/>
            <w:lang w:val="ar_AE" w:bidi="ar_AE"/>
          </w:rPr>
          <w:rPr>
            <w:color w:val="0000EE"/>
            <w:u w:val="single"/>
          </w:rPr>
          <w:t>٥٢: ١٣–٥٣: ١٢</w:t>
        </w:r>
      </w:hyperlink>
      <w:r>
        <w:rPr>
          <w:rtl/>
          <w:cs/>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rtl/>
            <w:cs/>
            <w:lang w:val="ar_AE" w:bidi="ar_AE"/>
          </w:rPr>
          <w:rPr>
            <w:color w:val="0000EE"/>
            <w:u w:val="single"/>
          </w:rPr>
          <w:t>61: 1</w:t>
        </w:r>
      </w:hyperlink>
      <w:r>
        <w:rPr>
          <w:rtl/>
          <w:cs/>
          <w:lang w:val="ar_AE" w:bidi="ar_AE"/>
        </w:rPr>
        <w:t>)؛ وكلا الشخصين نور للأمم (</w:t>
      </w:r>
      <w:hyperlink r:id="rId522">
        <w:r>
          <w:rPr>
            <w:rtl/>
            <w:cs/>
            <w:lang w:val="ar_AE" w:bidi="ar_AE"/>
          </w:rPr>
          <w:rPr>
            <w:color w:val="0000EE"/>
            <w:u w:val="single"/>
          </w:rPr>
          <w:t>55: 4</w:t>
        </w:r>
      </w:hyperlink>
      <w:r>
        <w:rPr>
          <w:rtl/>
          <w:cs/>
          <w:lang w:val="ar_AE" w:bidi="ar_AE"/>
        </w:rPr>
        <w:t xml:space="preserve">؛ راجع </w:t>
      </w:r>
      <w:hyperlink r:id="rId523">
        <w:r>
          <w:rPr>
            <w:rtl/>
            <w:cs/>
            <w:lang w:val="ar_AE" w:bidi="ar_AE"/>
          </w:rPr>
          <w:rPr>
            <w:color w:val="0000EE"/>
            <w:u w:val="single"/>
          </w:rPr>
          <w:t>49: 6</w:t>
        </w:r>
      </w:hyperlink>
      <w:r>
        <w:rPr>
          <w:rtl/>
          <w:cs/>
          <w:lang w:val="ar_AE" w:bidi="ar_AE"/>
        </w:rPr>
        <w:t>)؛ ليس فيهما المدعٍ أو المتفاخر في مجيئه الأول (</w:t>
      </w:r>
      <w:hyperlink r:id="rId524">
        <w:r>
          <w:rPr>
            <w:rtl/>
            <w:cs/>
            <w:lang w:val="ar_AE" w:bidi="ar_AE"/>
          </w:rPr>
          <w:rPr>
            <w:color w:val="0000EE"/>
            <w:u w:val="single"/>
          </w:rPr>
          <w:t>7: 14–15</w:t>
        </w:r>
      </w:hyperlink>
      <w:r>
        <w:rPr>
          <w:rtl/>
          <w:cs/>
          <w:lang w:val="ar_AE" w:bidi="ar_AE"/>
        </w:rPr>
        <w:t xml:space="preserve">؛ </w:t>
      </w:r>
      <w:hyperlink r:id="rId525">
        <w:r>
          <w:rPr>
            <w:rtl/>
            <w:cs/>
            <w:lang w:val="ar_AE" w:bidi="ar_AE"/>
          </w:rPr>
          <w:rPr>
            <w:color w:val="0000EE"/>
            <w:u w:val="single"/>
          </w:rPr>
          <w:t>11: 1</w:t>
        </w:r>
      </w:hyperlink>
      <w:r>
        <w:rPr>
          <w:rtl/>
          <w:cs/>
          <w:lang w:val="ar_AE" w:bidi="ar_AE"/>
        </w:rPr>
        <w:t xml:space="preserve">؛ راجع </w:t>
      </w:r>
      <w:hyperlink r:id="rId526">
        <w:r>
          <w:rPr>
            <w:rtl/>
            <w:cs/>
            <w:lang w:val="ar_AE" w:bidi="ar_AE"/>
          </w:rPr>
          <w:rPr>
            <w:color w:val="0000EE"/>
            <w:u w:val="single"/>
          </w:rPr>
          <w:t>42: 3</w:t>
        </w:r>
      </w:hyperlink>
      <w:r>
        <w:rPr>
          <w:rtl/>
          <w:cs/>
          <w:lang w:val="ar_AE" w:bidi="ar_AE"/>
        </w:rPr>
        <w:t xml:space="preserve">؛ </w:t>
      </w:r>
      <w:hyperlink r:id="rId516">
        <w:r>
          <w:rPr>
            <w:rtl/>
            <w:cs/>
            <w:lang w:val="ar_AE" w:bidi="ar_AE"/>
          </w:rPr>
          <w:rPr>
            <w:color w:val="0000EE"/>
            <w:u w:val="single"/>
          </w:rPr>
          <w:t>53: 1</w:t>
        </w:r>
      </w:hyperlink>
      <w:r>
        <w:rPr>
          <w:rtl/>
          <w:cs/>
          <w:lang w:val="ar_AE" w:bidi="ar_AE"/>
        </w:rPr>
        <w:t>)؛ ولقب "غصن" داود يعود إلى كليهما (</w:t>
      </w:r>
      <w:hyperlink r:id="rId527">
        <w:r>
          <w:rPr>
            <w:rtl/>
            <w:cs/>
            <w:lang w:val="ar_AE" w:bidi="ar_AE"/>
          </w:rPr>
          <w:rPr>
            <w:color w:val="0000EE"/>
            <w:u w:val="single"/>
          </w:rPr>
          <w:t>11: 1–4</w:t>
        </w:r>
      </w:hyperlink>
      <w:r>
        <w:rPr>
          <w:rtl/>
          <w:cs/>
          <w:lang w:val="ar_AE" w:bidi="ar_AE"/>
        </w:rPr>
        <w:t>). ولا تقل أهميَّة عن ذلك حقائق إزدرائهما وتمجدهما (</w:t>
      </w:r>
      <w:hyperlink r:id="rId528">
        <w:r>
          <w:rPr>
            <w:rtl/>
            <w:cs/>
            <w:lang w:val="ar_AE" w:bidi="ar_AE"/>
          </w:rPr>
          <w:rPr>
            <w:color w:val="0000EE"/>
            <w:u w:val="single"/>
          </w:rPr>
          <w:t>49: 7</w:t>
        </w:r>
      </w:hyperlink>
      <w:r>
        <w:rPr>
          <w:rtl/>
          <w:cs/>
          <w:lang w:val="ar_AE" w:bidi="ar_AE"/>
        </w:rPr>
        <w:t xml:space="preserve">؛ </w:t>
      </w:r>
      <w:hyperlink r:id="rId529">
        <w:r>
          <w:rPr>
            <w:rtl/>
            <w:cs/>
            <w:lang w:val="ar_AE" w:bidi="ar_AE"/>
          </w:rPr>
          <w:rPr>
            <w:color w:val="0000EE"/>
            <w:u w:val="single"/>
          </w:rPr>
          <w:t>52: 13–15</w:t>
        </w:r>
      </w:hyperlink>
      <w:r>
        <w:rPr>
          <w:rtl/>
          <w:cs/>
          <w:lang w:val="ar_AE" w:bidi="ar_AE"/>
        </w:rPr>
        <w:t xml:space="preserve">). إن الرابيين اليهود من الحقبة المسيحية المبكرة أعادوا صياغة المقطع النبوي </w:t>
      </w:r>
      <w:hyperlink r:id="rId530">
        <w:r>
          <w:rPr>
            <w:rtl/>
            <w:cs/>
            <w:lang w:val="ar_AE" w:bidi="ar_AE"/>
          </w:rPr>
          <w:rPr>
            <w:color w:val="0000EE"/>
            <w:u w:val="single"/>
          </w:rPr>
          <w:t>إشعياء ٤٢: ١</w:t>
        </w:r>
      </w:hyperlink>
      <w:r>
        <w:rPr>
          <w:rtl/>
          <w:cs/>
          <w:lang w:val="ar_AE" w:bidi="ar_AE"/>
        </w:rPr>
        <w:t xml:space="preserve"> في الترجوم الآرامي إلى: "هوذا عبدي المسيا" وكانوا يبدؤون </w:t>
      </w:r>
      <w:hyperlink r:id="rId531">
        <w:r>
          <w:rPr>
            <w:rtl/>
            <w:cs/>
            <w:lang w:val="ar_AE" w:bidi="ar_AE"/>
          </w:rPr>
          <w:rPr>
            <w:color w:val="0000EE"/>
            <w:u w:val="single"/>
          </w:rPr>
          <w:t>إشعياء ٥٣</w:t>
        </w:r>
      </w:hyperlink>
      <w:r>
        <w:rPr>
          <w:rtl/>
          <w:cs/>
          <w:lang w:val="ar_AE" w:bidi="ar_AE"/>
        </w:rPr>
        <w:t>: "هوذا عبدي المسيا سيتمجد". في حين يمكن عد كورش "ممسوحًا"، لكن لا يُنسب إليه أي عمل خلاصي نهائي (</w:t>
      </w:r>
      <w:hyperlink r:id="rId532">
        <w:r>
          <w:rPr>
            <w:rtl/>
            <w:cs/>
            <w:lang w:val="ar_AE" w:bidi="ar_AE"/>
          </w:rPr>
          <w:rPr>
            <w:color w:val="0000EE"/>
            <w:u w:val="single"/>
          </w:rPr>
          <w:t>45: 1–5</w:t>
        </w:r>
      </w:hyperlink>
      <w:r>
        <w:rPr>
          <w:rtl/>
          <w:cs/>
          <w:lang w:val="ar_AE" w:bidi="ar_AE"/>
        </w:rPr>
        <w:t>). على الرغم من أن إسرائيل هي من اختارها الله وأحبها (</w:t>
      </w:r>
      <w:hyperlink r:id="rId533">
        <w:r>
          <w:rPr>
            <w:rtl/>
            <w:cs/>
            <w:lang w:val="ar_AE" w:bidi="ar_AE"/>
          </w:rPr>
          <w:rPr>
            <w:color w:val="0000EE"/>
            <w:u w:val="single"/>
          </w:rPr>
          <w:t>41: 8</w:t>
        </w:r>
      </w:hyperlink>
      <w:r>
        <w:rPr>
          <w:rtl/>
          <w:cs/>
          <w:lang w:val="ar_AE" w:bidi="ar_AE"/>
        </w:rPr>
        <w:t>)، فإنها غير مؤهَّلة لأن يشملها عبد الله بفدائه للبشرية (</w:t>
      </w:r>
      <w:hyperlink r:id="rId534">
        <w:r>
          <w:rPr>
            <w:rtl/>
            <w:cs/>
            <w:lang w:val="ar_AE" w:bidi="ar_AE"/>
          </w:rPr>
          <w:rPr>
            <w:color w:val="0000EE"/>
            <w:u w:val="single"/>
          </w:rPr>
          <w:t>42: 18</w:t>
        </w:r>
      </w:hyperlink>
      <w:r>
        <w:rPr>
          <w:rtl/>
          <w:cs/>
          <w:lang w:val="ar_AE" w:bidi="ar_AE"/>
        </w:rPr>
        <w:t>). إن انهيار مُلك نسل داود يشير بتأثير في النفوس إلى حاجة إسرائيل إلى مَلِك مسيح يرد الضالين والمتمردين (</w:t>
      </w:r>
      <w:hyperlink r:id="rId535">
        <w:r>
          <w:rPr>
            <w:rtl/>
            <w:cs/>
            <w:lang w:val="ar_AE" w:bidi="ar_AE"/>
          </w:rPr>
          <w:rPr>
            <w:color w:val="0000EE"/>
            <w:u w:val="single"/>
          </w:rPr>
          <w:t>خروج ٣٣: ٥</w:t>
        </w:r>
      </w:hyperlink>
      <w:r>
        <w:rPr>
          <w:rtl/>
          <w:cs/>
          <w:lang w:val="ar_AE" w:bidi="ar_AE"/>
        </w:rPr>
        <w:t xml:space="preserve">؛ </w:t>
      </w:r>
      <w:hyperlink r:id="rId536">
        <w:r>
          <w:rPr>
            <w:rtl/>
            <w:cs/>
            <w:lang w:val="ar_AE" w:bidi="ar_AE"/>
          </w:rPr>
          <w:rPr>
            <w:color w:val="0000EE"/>
            <w:u w:val="single"/>
          </w:rPr>
          <w:t>هوشع ٤: ١</w:t>
        </w:r>
      </w:hyperlink>
      <w:r>
        <w:rPr>
          <w:rtl/>
          <w:cs/>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rtl/>
            <w:cs/>
            <w:lang w:val="ar_AE" w:bidi="ar_AE"/>
          </w:rPr>
          <w:rPr>
            <w:color w:val="0000EE"/>
            <w:u w:val="single"/>
          </w:rPr>
          <w:t>إرميا ٣١: ٣١–٣٤</w:t>
        </w:r>
      </w:hyperlink>
      <w:r>
        <w:rPr>
          <w:rtl/>
          <w:cs/>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rtl/>
            <w:cs/>
            <w:lang w:val="ar_AE" w:bidi="ar_AE"/>
          </w:rPr>
          <w:rPr>
            <w:color w:val="0000EE"/>
            <w:u w:val="single"/>
          </w:rPr>
          <w:t>إشعياء ٩: ٢</w:t>
        </w:r>
      </w:hyperlink>
      <w:r>
        <w:rPr>
          <w:rtl/>
          <w:cs/>
          <w:lang w:val="ar_AE" w:bidi="ar_AE"/>
        </w:rPr>
        <w:t xml:space="preserve">؛ </w:t>
      </w:r>
      <w:hyperlink r:id="rId525">
        <w:r>
          <w:rPr>
            <w:rtl/>
            <w:cs/>
            <w:lang w:val="ar_AE" w:bidi="ar_AE"/>
          </w:rPr>
          <w:rPr>
            <w:color w:val="0000EE"/>
            <w:u w:val="single"/>
          </w:rPr>
          <w:t>١١: ١</w:t>
        </w:r>
      </w:hyperlink>
      <w:r>
        <w:rPr>
          <w:rtl/>
          <w:cs/>
          <w:lang w:val="ar_AE" w:bidi="ar_AE"/>
        </w:rPr>
        <w:t>).</w:t>
      </w:r>
    </w:p>
    <w:p>
      <w:pPr>
        <w:bidi/>
      </w:pPr>
      <w:r>
        <w:rPr>
          <w:rtl/>
          <w:cs/>
          <w:lang w:val="ar_AE" w:bidi="ar_AE"/>
        </w:rPr>
      </w:r>
      <w:r>
        <w:rPr>
          <w:rtl/>
          <w:cs/>
          <w:lang w:val="ar_AE" w:bidi="ar_AE"/>
        </w:rPr>
        <w:t>يصعب الابتعاد عن فكرة أن مفهوم الخدمة والاتضاع يندرجان في نطاق الملوك (</w:t>
      </w:r>
      <w:hyperlink r:id="rId539">
        <w:r>
          <w:rPr>
            <w:rtl/>
            <w:cs/>
            <w:lang w:val="ar_AE" w:bidi="ar_AE"/>
          </w:rPr>
          <w:rPr>
            <w:color w:val="0000EE"/>
            <w:u w:val="single"/>
          </w:rPr>
          <w:t>زكريا ٩: ٩</w:t>
        </w:r>
      </w:hyperlink>
      <w:r>
        <w:rPr>
          <w:rtl/>
          <w:cs/>
          <w:lang w:val="ar_AE" w:bidi="ar_AE"/>
        </w:rPr>
        <w:t>). إن مفهوم المسيا الذي يشغل المناصب المتممة للكهنوت والملوكية مفهوم لا يمكن المجادلة فيه (</w:t>
      </w:r>
      <w:hyperlink r:id="rId540">
        <w:r>
          <w:rPr>
            <w:rtl/>
            <w:cs/>
            <w:lang w:val="ar_AE" w:bidi="ar_AE"/>
          </w:rPr>
          <w:rPr>
            <w:color w:val="0000EE"/>
            <w:u w:val="single"/>
          </w:rPr>
          <w:t>مزمور 110: 1–4</w:t>
        </w:r>
      </w:hyperlink>
      <w:r>
        <w:rPr>
          <w:rtl/>
          <w:cs/>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rtl/>
          <w:cs/>
          <w:lang w:val="ar_AE" w:bidi="ar_AE"/>
        </w:rPr>
        <w:t>السنهدريم</w:t>
      </w:r>
      <w:r>
        <w:rPr>
          <w:rtl/>
          <w:cs/>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rtl/>
            <w:cs/>
            <w:lang w:val="ar_AE" w:bidi="ar_AE"/>
          </w:rPr>
          <w:rPr>
            <w:color w:val="0000EE"/>
            <w:u w:val="single"/>
          </w:rPr>
          <w:t>إشعياء ٥٣: ١٢</w:t>
        </w:r>
      </w:hyperlink>
      <w:r>
        <w:rPr>
          <w:rtl/>
          <w:cs/>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rtl/>
            <w:cs/>
            <w:lang w:val="ar_AE" w:bidi="ar_AE"/>
          </w:rPr>
          <w:rPr>
            <w:color w:val="0000EE"/>
            <w:u w:val="single"/>
          </w:rPr>
          <w:t>52: 13</w:t>
        </w:r>
      </w:hyperlink>
      <w:r>
        <w:rPr>
          <w:rtl/>
          <w:cs/>
          <w:lang w:val="ar_AE" w:bidi="ar_AE"/>
        </w:rPr>
        <w:t xml:space="preserve">؛ </w:t>
      </w:r>
      <w:hyperlink r:id="rId541">
        <w:r>
          <w:rPr>
            <w:rtl/>
            <w:cs/>
            <w:lang w:val="ar_AE" w:bidi="ar_AE"/>
          </w:rPr>
          <w:rPr>
            <w:color w:val="0000EE"/>
            <w:u w:val="single"/>
          </w:rPr>
          <w:t>53: 12</w:t>
        </w:r>
      </w:hyperlink>
      <w:r>
        <w:rPr>
          <w:rtl/>
          <w:cs/>
          <w:lang w:val="ar_AE" w:bidi="ar_AE"/>
        </w:rPr>
        <w:t>) بل أيضًا بوصفه متواضعًا (53: 2)، مُذلولًا (</w:t>
      </w:r>
      <w:hyperlink r:id="rId543">
        <w:r>
          <w:rPr>
            <w:rtl/>
            <w:cs/>
            <w:lang w:val="ar_AE" w:bidi="ar_AE"/>
          </w:rPr>
          <w:rPr>
            <w:color w:val="0000EE"/>
            <w:u w:val="single"/>
          </w:rPr>
          <w:t>52: 1</w:t>
        </w:r>
      </w:hyperlink>
      <w:hyperlink r:id="rId544">
        <w:r>
          <w:rPr>
            <w:rtl/>
            <w:cs/>
            <w:lang w:val="ar_AE" w:bidi="ar_AE"/>
          </w:rPr>
          <w:rPr>
            <w:color w:val="0000EE"/>
            <w:u w:val="single"/>
          </w:rPr>
          <w:t>4</w:t>
        </w:r>
      </w:hyperlink>
      <w:r>
        <w:rPr>
          <w:rtl/>
          <w:cs/>
          <w:lang w:val="ar_AE" w:bidi="ar_AE"/>
        </w:rPr>
        <w:t>)، مرفوضًا (</w:t>
      </w:r>
      <w:hyperlink r:id="rId545">
        <w:r>
          <w:rPr>
            <w:rtl/>
            <w:cs/>
            <w:lang w:val="ar_AE" w:bidi="ar_AE"/>
          </w:rPr>
          <w:rPr>
            <w:color w:val="0000EE"/>
            <w:u w:val="single"/>
          </w:rPr>
          <w:t>53: 3</w:t>
        </w:r>
      </w:hyperlink>
      <w:r>
        <w:rPr>
          <w:rtl/>
          <w:cs/>
          <w:lang w:val="ar_AE" w:bidi="ar_AE"/>
        </w:rPr>
        <w:t xml:space="preserve">)، حاملاً عاقبة تمرد البشرية (مقطع </w:t>
      </w:r>
      <w:hyperlink r:id="rId546">
        <w:r>
          <w:rPr>
            <w:rtl/>
            <w:cs/>
            <w:lang w:val="ar_AE" w:bidi="ar_AE"/>
          </w:rPr>
          <w:rPr>
            <w:color w:val="0000EE"/>
            <w:u w:val="single"/>
          </w:rPr>
          <w:t>5–6</w:t>
        </w:r>
      </w:hyperlink>
      <w:r>
        <w:rPr>
          <w:rtl/>
          <w:cs/>
          <w:lang w:val="ar_AE" w:bidi="ar_AE"/>
        </w:rPr>
        <w:t xml:space="preserve">). ومع ذلك، قام الرب يسوع ليتشفع في شعبه وباركه بغنى (آية </w:t>
      </w:r>
      <w:hyperlink r:id="rId541">
        <w:r>
          <w:rPr>
            <w:rtl/>
            <w:cs/>
            <w:lang w:val="ar_AE" w:bidi="ar_AE"/>
          </w:rPr>
          <w:rPr>
            <w:color w:val="0000EE"/>
            <w:u w:val="single"/>
          </w:rPr>
          <w:t>12</w:t>
        </w:r>
      </w:hyperlink>
      <w:r>
        <w:rPr>
          <w:rtl/>
          <w:cs/>
          <w:lang w:val="ar_AE" w:bidi="ar_AE"/>
        </w:rPr>
        <w:t>). إن المسيا بعد أن أكمل الطاعة التي فشل آدم وإسرائيل في تحقيقها، سترجع إسرائيل والأمم إلى الله (</w:t>
      </w:r>
      <w:hyperlink r:id="rId547">
        <w:r>
          <w:rPr>
            <w:rtl/>
            <w:cs/>
            <w:lang w:val="ar_AE" w:bidi="ar_AE"/>
          </w:rPr>
          <w:rPr>
            <w:color w:val="0000EE"/>
            <w:u w:val="single"/>
          </w:rPr>
          <w:t>42: 18–19</w:t>
        </w:r>
      </w:hyperlink>
      <w:r>
        <w:rPr>
          <w:rtl/>
          <w:cs/>
          <w:lang w:val="ar_AE" w:bidi="ar_AE"/>
        </w:rPr>
        <w:t xml:space="preserve">؛ </w:t>
      </w:r>
      <w:hyperlink r:id="rId548">
        <w:r>
          <w:rPr>
            <w:rtl/>
            <w:cs/>
            <w:lang w:val="ar_AE" w:bidi="ar_AE"/>
          </w:rPr>
          <w:rPr>
            <w:color w:val="0000EE"/>
            <w:u w:val="single"/>
          </w:rPr>
          <w:t>49: 3، 6</w:t>
        </w:r>
      </w:hyperlink>
      <w:r>
        <w:rPr>
          <w:rtl/>
          <w:cs/>
          <w:lang w:val="ar_AE" w:bidi="ar_AE"/>
        </w:rPr>
        <w:t>).</w:t>
      </w:r>
    </w:p>
    <w:p>
      <w:pPr>
        <w:bidi/>
      </w:pPr>
      <w:r>
        <w:rPr>
          <w:rtl/>
          <w:cs/>
          <w:lang w:val="ar_AE" w:bidi="ar_AE"/>
        </w:rPr>
      </w:r>
      <w:r>
        <w:rPr>
          <w:rtl/>
          <w:cs/>
          <w:lang w:val="ar_AE" w:bidi="ar_AE"/>
        </w:rPr>
        <w:t xml:space="preserve">يحوي سفر دانيال على معلومات مسيانية مهمة. سفر دانيال فريد في أنه تحدث بجرأة عن "المسيا الملك" (دانيال </w:t>
      </w:r>
      <w:hyperlink r:id="rId549">
        <w:r>
          <w:rPr>
            <w:rtl/>
            <w:cs/>
            <w:lang w:val="ar_AE" w:bidi="ar_AE"/>
          </w:rPr>
          <w:rPr>
            <w:color w:val="0000EE"/>
            <w:u w:val="single"/>
          </w:rPr>
          <w:t>٩: ٢٥</w:t>
        </w:r>
      </w:hyperlink>
      <w:r>
        <w:rPr>
          <w:rtl/>
          <w:cs/>
          <w:lang w:val="ar_AE" w:bidi="ar_AE"/>
        </w:rPr>
        <w:t>)، وعرّفه بأنه "ابن الإنسان" (</w:t>
      </w:r>
      <w:hyperlink r:id="rId550">
        <w:r>
          <w:rPr>
            <w:rtl/>
            <w:cs/>
            <w:lang w:val="ar_AE" w:bidi="ar_AE"/>
          </w:rPr>
          <w:rPr>
            <w:color w:val="0000EE"/>
            <w:u w:val="single"/>
          </w:rPr>
          <w:t>٧: ١٣</w:t>
        </w:r>
      </w:hyperlink>
      <w:r>
        <w:rPr>
          <w:rtl/>
          <w:cs/>
          <w:lang w:val="ar_AE" w:bidi="ar_AE"/>
        </w:rPr>
        <w:t xml:space="preserve">)، وقال إنه سيتألم ("مقطوع" </w:t>
      </w:r>
      <w:hyperlink r:id="rId551">
        <w:r>
          <w:rPr>
            <w:rtl/>
            <w:cs/>
            <w:lang w:val="ar_AE" w:bidi="ar_AE"/>
          </w:rPr>
          <w:rPr>
            <w:color w:val="0000EE"/>
            <w:u w:val="single"/>
          </w:rPr>
          <w:t>٩: ٢٦</w:t>
        </w:r>
      </w:hyperlink>
      <w:r>
        <w:rPr>
          <w:rtl/>
          <w:cs/>
          <w:lang w:val="ar_AE" w:bidi="ar_AE"/>
        </w:rPr>
        <w:t>). إن هذا التصريح بأنه المسيح سوف يُقطَع (أي يموت) يحقق عمله الكفاري (</w:t>
      </w:r>
      <w:hyperlink r:id="rId552">
        <w:r>
          <w:rPr>
            <w:rtl/>
            <w:cs/>
            <w:lang w:val="ar_AE" w:bidi="ar_AE"/>
          </w:rPr>
          <w:rPr>
            <w:color w:val="0000EE"/>
            <w:u w:val="single"/>
          </w:rPr>
          <w:t>9: 24</w:t>
        </w:r>
      </w:hyperlink>
      <w:r>
        <w:rPr>
          <w:rtl/>
          <w:cs/>
          <w:lang w:val="ar_AE" w:bidi="ar_AE"/>
        </w:rPr>
        <w:t xml:space="preserve">). إن عقيدة البدلية العقابية النيابية العقيدة الوحيدة الموجودة صراحة في الكتاب المقدس (راجع </w:t>
      </w:r>
      <w:hyperlink r:id="rId553">
        <w:r>
          <w:rPr>
            <w:rtl/>
            <w:cs/>
            <w:lang w:val="ar_AE" w:bidi="ar_AE"/>
          </w:rPr>
          <w:rPr>
            <w:color w:val="0000EE"/>
            <w:u w:val="single"/>
          </w:rPr>
          <w:t>لاويين 17: 11</w:t>
        </w:r>
      </w:hyperlink>
      <w:r>
        <w:rPr>
          <w:rtl/>
          <w:cs/>
          <w:lang w:val="ar_AE" w:bidi="ar_AE"/>
        </w:rPr>
        <w:t xml:space="preserve">). لقد أدرك إسرائيل أن تحمل الخطية يعني تحمَُّل عواقب الخطية أو عقابها (راجع </w:t>
      </w:r>
      <w:hyperlink r:id="rId554">
        <w:r>
          <w:rPr>
            <w:rtl/>
            <w:cs/>
            <w:lang w:val="ar_AE" w:bidi="ar_AE"/>
          </w:rPr>
          <w:rPr>
            <w:color w:val="0000EE"/>
            <w:u w:val="single"/>
          </w:rPr>
          <w:t>عدد 14: 33</w:t>
        </w:r>
      </w:hyperlink>
      <w:r>
        <w:rPr>
          <w:rtl/>
          <w:cs/>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rtl/>
          <w:cs/>
          <w:lang w:val="ar_AE" w:bidi="ar_AE"/>
        </w:rPr>
      </w:r>
      <w:r>
        <w:rPr>
          <w:rtl/>
          <w:cs/>
          <w:lang w:val="ar_AE" w:bidi="ar_AE"/>
        </w:rPr>
        <w:t xml:space="preserve">إن </w:t>
      </w:r>
      <w:hyperlink r:id="rId555">
        <w:r>
          <w:rPr>
            <w:rtl/>
            <w:cs/>
            <w:lang w:val="ar_AE" w:bidi="ar_AE"/>
          </w:rPr>
          <w:rPr>
            <w:color w:val="0000EE"/>
            <w:u w:val="single"/>
          </w:rPr>
          <w:t>مزمور 22: 1</w:t>
        </w:r>
      </w:hyperlink>
      <w:r>
        <w:rPr>
          <w:rtl/>
          <w:cs/>
          <w:lang w:val="ar_AE" w:bidi="ar_AE"/>
        </w:rPr>
        <w:t xml:space="preserve"> يسجل صراخ المسيا الحزين الذي حمل عقاب الإنسان على الخطية (راجع </w:t>
      </w:r>
      <w:hyperlink r:id="rId556">
        <w:r>
          <w:rPr>
            <w:rtl/>
            <w:cs/>
            <w:lang w:val="ar_AE" w:bidi="ar_AE"/>
          </w:rPr>
          <w:rPr>
            <w:color w:val="0000EE"/>
            <w:u w:val="single"/>
          </w:rPr>
          <w:t>متى 27: 46</w:t>
        </w:r>
      </w:hyperlink>
      <w:r>
        <w:rPr>
          <w:rtl/>
          <w:cs/>
          <w:lang w:val="ar_AE" w:bidi="ar_AE"/>
        </w:rPr>
        <w:t>) عندما أصبح هو خطية بالإنابة عن شعبه (</w:t>
      </w:r>
      <w:hyperlink r:id="rId557">
        <w:r>
          <w:rPr>
            <w:rtl/>
            <w:cs/>
            <w:lang w:val="ar_AE" w:bidi="ar_AE"/>
          </w:rPr>
          <w:rPr>
            <w:color w:val="0000EE"/>
            <w:u w:val="single"/>
          </w:rPr>
          <w:t>2 كورنثوس 5: 21</w:t>
        </w:r>
      </w:hyperlink>
      <w:r>
        <w:rPr>
          <w:rtl/>
          <w:cs/>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rtl/>
            <w:cs/>
            <w:lang w:val="ar_AE" w:bidi="ar_AE"/>
          </w:rPr>
          <w:rPr>
            <w:color w:val="0000EE"/>
            <w:u w:val="single"/>
          </w:rPr>
          <w:t>مزمور 22: 27</w:t>
        </w:r>
      </w:hyperlink>
      <w:r>
        <w:rPr>
          <w:rtl/>
          <w:cs/>
          <w:lang w:val="ar_AE" w:bidi="ar_AE"/>
        </w:rPr>
        <w:t>). في ما يسمى بـ "المزامير الملكية" (على سبيل المثال، 2؛ 72؛ 110) إنه الوسيط الكهنوتي الذي رُسِمَ أيضًا ليعمل ملكًا وقاضيًا.</w:t>
      </w:r>
    </w:p>
    <w:p>
      <w:pPr>
        <w:bidi/>
      </w:pPr>
      <w:r>
        <w:rPr>
          <w:rtl/>
          <w:cs/>
          <w:lang w:val="ar_AE" w:bidi="ar_AE"/>
        </w:rPr>
      </w:r>
      <w:r>
        <w:rPr>
          <w:rtl/>
          <w:cs/>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rtl/>
            <w:cs/>
            <w:lang w:val="ar_AE" w:bidi="ar_AE"/>
          </w:rPr>
          <w:rPr>
            <w:color w:val="0000EE"/>
            <w:u w:val="single"/>
          </w:rPr>
          <w:t>تثنية 21: 22</w:t>
        </w:r>
      </w:hyperlink>
      <w:r>
        <w:rPr>
          <w:rtl/>
          <w:cs/>
          <w:lang w:val="ar_AE" w:bidi="ar_AE"/>
        </w:rPr>
        <w:t>). لكن إنه المسيح البار الذي صُلِب، مما يُقوِّض أي ثقة مفترضة في الناموس (</w:t>
      </w:r>
      <w:hyperlink r:id="rId560">
        <w:r>
          <w:rPr>
            <w:rtl/>
            <w:cs/>
            <w:lang w:val="ar_AE" w:bidi="ar_AE"/>
          </w:rPr>
          <w:rPr>
            <w:color w:val="0000EE"/>
            <w:u w:val="single"/>
          </w:rPr>
          <w:t>تثنية 21: 23</w:t>
        </w:r>
      </w:hyperlink>
      <w:r>
        <w:rPr>
          <w:rtl/>
          <w:cs/>
          <w:lang w:val="ar_AE" w:bidi="ar_AE"/>
        </w:rPr>
        <w:t xml:space="preserve">؛ </w:t>
      </w:r>
      <w:hyperlink r:id="rId561">
        <w:r>
          <w:rPr>
            <w:rtl/>
            <w:cs/>
            <w:lang w:val="ar_AE" w:bidi="ar_AE"/>
          </w:rPr>
          <w:rPr>
            <w:color w:val="0000EE"/>
            <w:u w:val="single"/>
          </w:rPr>
          <w:t>غلاطية 3: 13</w:t>
        </w:r>
      </w:hyperlink>
      <w:r>
        <w:rPr>
          <w:rtl/>
          <w:cs/>
          <w:lang w:val="ar_AE" w:bidi="ar_AE"/>
        </w:rPr>
        <w:t>). أكثر من مجرد مغفور لهم، فالمؤمنون يُعتبرون أبرارًا فيه (</w:t>
      </w:r>
      <w:hyperlink r:id="rId562">
        <w:r>
          <w:rPr>
            <w:rtl/>
            <w:cs/>
            <w:lang w:val="ar_AE" w:bidi="ar_AE"/>
          </w:rPr>
          <w:rPr>
            <w:color w:val="0000EE"/>
            <w:u w:val="single"/>
          </w:rPr>
          <w:t>إرميا 23: 5–6</w:t>
        </w:r>
      </w:hyperlink>
      <w:r>
        <w:rPr>
          <w:rtl/>
          <w:cs/>
          <w:lang w:val="ar_AE" w:bidi="ar_AE"/>
        </w:rPr>
        <w:t>).</w:t>
      </w:r>
    </w:p>
    <w:p>
      <w:pPr>
        <w:bidi/>
      </w:pPr>
      <w:r>
        <w:rPr>
          <w:rtl/>
          <w:cs/>
          <w:lang w:val="ar_AE" w:bidi="ar_AE"/>
        </w:rPr>
      </w:r>
      <w:r>
        <w:rPr>
          <w:rtl/>
          <w:cs/>
          <w:lang w:val="ar_AE" w:bidi="ar_AE"/>
        </w:rPr>
        <w:t>في حين أن مسقط رأس المسيا كان مؤكدًا (</w:t>
      </w:r>
      <w:hyperlink r:id="rId563">
        <w:r>
          <w:rPr>
            <w:rtl/>
            <w:cs/>
            <w:lang w:val="ar_AE" w:bidi="ar_AE"/>
          </w:rPr>
          <w:rPr>
            <w:color w:val="0000EE"/>
            <w:u w:val="single"/>
          </w:rPr>
          <w:t>ميخا 5: 2</w:t>
        </w:r>
      </w:hyperlink>
      <w:r>
        <w:rPr>
          <w:rtl/>
          <w:cs/>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rtl/>
            <w:cs/>
            <w:lang w:val="ar_AE" w:bidi="ar_AE"/>
          </w:rPr>
          <w:rPr>
            <w:color w:val="0000EE"/>
            <w:u w:val="single"/>
          </w:rPr>
          <w:t>عبرانيين 1: 3</w:t>
        </w:r>
      </w:hyperlink>
      <w:r>
        <w:rPr>
          <w:rtl/>
          <w:cs/>
          <w:lang w:val="ar_AE" w:bidi="ar_AE"/>
        </w:rPr>
        <w:t>).</w:t>
      </w:r>
    </w:p>
    <w:p>
      <w:pPr>
        <w:pStyle w:val="Heading3"/>
        <w:bidi/>
      </w:pPr>
      <w:r>
        <w:rPr>
          <w:rtl/>
          <w:cs/>
          <w:lang w:val="ar_AE" w:bidi="ar_AE"/>
        </w:rPr>
        <w:t>المسيا في العهد الجديد</w:t>
      </w:r>
    </w:p>
    <w:p>
      <w:pPr>
        <w:bidi/>
      </w:pPr>
      <w:r>
        <w:rPr>
          <w:rtl/>
          <w:cs/>
          <w:lang w:val="ar_AE" w:bidi="ar_AE"/>
        </w:rPr>
      </w:r>
      <w:r>
        <w:rPr>
          <w:rtl/>
          <w:cs/>
          <w:lang w:val="ar_AE" w:bidi="ar_AE"/>
        </w:rPr>
        <w:t xml:space="preserve">قدِّم كُتَّاب العهد الجديد الصورة الذي كان فيها الطفل ذي الأصول الفائقة للطبيعة (إشعياء </w:t>
      </w:r>
      <w:hyperlink r:id="rId565">
        <w:r>
          <w:rPr>
            <w:rtl/>
            <w:cs/>
            <w:lang w:val="ar_AE" w:bidi="ar_AE"/>
          </w:rPr>
          <w:rPr>
            <w:color w:val="0000EE"/>
            <w:u w:val="single"/>
          </w:rPr>
          <w:t>7: 14</w:t>
        </w:r>
      </w:hyperlink>
      <w:r>
        <w:rPr>
          <w:rtl/>
          <w:cs/>
          <w:lang w:val="ar_AE" w:bidi="ar_AE"/>
        </w:rPr>
        <w:t xml:space="preserve">؛ ميخا </w:t>
      </w:r>
      <w:hyperlink r:id="rId563">
        <w:r>
          <w:rPr>
            <w:rtl/>
            <w:cs/>
            <w:lang w:val="ar_AE" w:bidi="ar_AE"/>
          </w:rPr>
          <w:rPr>
            <w:color w:val="0000EE"/>
            <w:u w:val="single"/>
          </w:rPr>
          <w:t>5: 2</w:t>
        </w:r>
      </w:hyperlink>
      <w:r>
        <w:rPr>
          <w:rtl/>
          <w:cs/>
          <w:lang w:val="ar_AE" w:bidi="ar_AE"/>
        </w:rPr>
        <w:t>) حاملًا ملء ثقل اللاهوت (</w:t>
      </w:r>
      <w:hyperlink r:id="rId566">
        <w:r>
          <w:rPr>
            <w:rtl/>
            <w:cs/>
            <w:lang w:val="ar_AE" w:bidi="ar_AE"/>
          </w:rPr>
          <w:rPr>
            <w:color w:val="0000EE"/>
            <w:u w:val="single"/>
          </w:rPr>
          <w:t>إشعياء 9: 6</w:t>
        </w:r>
      </w:hyperlink>
      <w:r>
        <w:rPr>
          <w:rtl/>
          <w:cs/>
          <w:lang w:val="ar_AE" w:bidi="ar_AE"/>
        </w:rPr>
        <w:t xml:space="preserve">؛ </w:t>
      </w:r>
      <w:hyperlink r:id="rId567">
        <w:r>
          <w:rPr>
            <w:rtl/>
            <w:cs/>
            <w:lang w:val="ar_AE" w:bidi="ar_AE"/>
          </w:rPr>
          <w:rPr>
            <w:color w:val="0000EE"/>
            <w:u w:val="single"/>
          </w:rPr>
          <w:t>فيلبي 2: 6</w:t>
        </w:r>
      </w:hyperlink>
      <w:r>
        <w:rPr>
          <w:rtl/>
          <w:cs/>
          <w:lang w:val="ar_AE" w:bidi="ar_AE"/>
        </w:rPr>
        <w:t xml:space="preserve">؛ </w:t>
      </w:r>
      <w:hyperlink r:id="rId568">
        <w:r>
          <w:rPr>
            <w:rtl/>
            <w:cs/>
            <w:lang w:val="ar_AE" w:bidi="ar_AE"/>
          </w:rPr>
          <w:rPr>
            <w:color w:val="0000EE"/>
            <w:u w:val="single"/>
          </w:rPr>
          <w:t>كولوسي 1: 19</w:t>
        </w:r>
      </w:hyperlink>
      <w:r>
        <w:rPr>
          <w:rtl/>
          <w:cs/>
          <w:lang w:val="ar_AE" w:bidi="ar_AE"/>
        </w:rPr>
        <w:t>). إنه ابن الله، مستحق عبادة كل الشعوب وسجودهم (</w:t>
      </w:r>
      <w:hyperlink r:id="rId569">
        <w:r>
          <w:rPr>
            <w:rtl/>
            <w:cs/>
            <w:lang w:val="ar_AE" w:bidi="ar_AE"/>
          </w:rPr>
          <w:rPr>
            <w:color w:val="0000EE"/>
            <w:u w:val="single"/>
          </w:rPr>
          <w:t>مزمور 45: 6–7</w:t>
        </w:r>
      </w:hyperlink>
      <w:r>
        <w:rPr>
          <w:rtl/>
          <w:cs/>
          <w:lang w:val="ar_AE" w:bidi="ar_AE"/>
        </w:rPr>
        <w:t xml:space="preserve">؛ راجع </w:t>
      </w:r>
      <w:hyperlink r:id="rId570">
        <w:r>
          <w:rPr>
            <w:rtl/>
            <w:cs/>
            <w:lang w:val="ar_AE" w:bidi="ar_AE"/>
          </w:rPr>
          <w:rPr>
            <w:color w:val="0000EE"/>
            <w:u w:val="single"/>
          </w:rPr>
          <w:t>عبرانيين 1: 8–9</w:t>
        </w:r>
      </w:hyperlink>
      <w:r>
        <w:rPr>
          <w:rtl/>
          <w:cs/>
          <w:lang w:val="ar_AE" w:bidi="ar_AE"/>
        </w:rPr>
        <w:t>).</w:t>
      </w:r>
    </w:p>
    <w:p>
      <w:pPr>
        <w:bidi/>
      </w:pPr>
      <w:r>
        <w:rPr>
          <w:rtl/>
          <w:cs/>
          <w:lang w:val="ar_AE" w:bidi="ar_AE"/>
        </w:rPr>
      </w:r>
      <w:r>
        <w:rPr>
          <w:rtl/>
          <w:cs/>
          <w:lang w:val="ar_AE" w:bidi="ar_AE"/>
        </w:rPr>
        <w:t>كان يهود فلسطين القرن الأول يعلمون أن الوعد المسياني سيتحقق بمجيء شخص مثل موسى (</w:t>
      </w:r>
      <w:hyperlink r:id="rId571">
        <w:r>
          <w:rPr>
            <w:rtl/>
            <w:cs/>
            <w:lang w:val="ar_AE" w:bidi="ar_AE"/>
          </w:rPr>
          <w:rPr>
            <w:color w:val="0000EE"/>
            <w:u w:val="single"/>
          </w:rPr>
          <w:t>تثنية 18: 18</w:t>
        </w:r>
      </w:hyperlink>
      <w:r>
        <w:rPr>
          <w:rtl/>
          <w:cs/>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rtl/>
            <w:cs/>
            <w:lang w:val="ar_AE" w:bidi="ar_AE"/>
          </w:rPr>
          <w:rPr>
            <w:color w:val="0000EE"/>
            <w:u w:val="single"/>
          </w:rPr>
          <w:t>خروج ٢</w:t>
        </w:r>
      </w:hyperlink>
      <w:r>
        <w:rPr>
          <w:rtl/>
          <w:cs/>
          <w:lang w:val="ar_AE" w:bidi="ar_AE"/>
        </w:rPr>
        <w:t xml:space="preserve">؛ </w:t>
      </w:r>
      <w:hyperlink r:id="rId573">
        <w:r>
          <w:rPr>
            <w:rtl/>
            <w:cs/>
            <w:lang w:val="ar_AE" w:bidi="ar_AE"/>
          </w:rPr>
          <w:rPr>
            <w:color w:val="0000EE"/>
            <w:u w:val="single"/>
          </w:rPr>
          <w:t>متى ٢: ١٣–٢٣</w:t>
        </w:r>
      </w:hyperlink>
      <w:r>
        <w:rPr>
          <w:rtl/>
          <w:cs/>
          <w:lang w:val="ar_AE" w:bidi="ar_AE"/>
        </w:rPr>
        <w:t>)؛ كلاهما رفض المُلك الأرضي من أجل خدمة شعب الله (</w:t>
      </w:r>
      <w:hyperlink r:id="rId574">
        <w:r>
          <w:rPr>
            <w:rtl/>
            <w:cs/>
            <w:lang w:val="ar_AE" w:bidi="ar_AE"/>
          </w:rPr>
          <w:rPr>
            <w:color w:val="0000EE"/>
            <w:u w:val="single"/>
          </w:rPr>
          <w:t>فيلبي ٢: ٥–٨</w:t>
        </w:r>
      </w:hyperlink>
      <w:r>
        <w:rPr>
          <w:rtl/>
          <w:cs/>
          <w:lang w:val="ar_AE" w:bidi="ar_AE"/>
        </w:rPr>
        <w:t xml:space="preserve">؛ </w:t>
      </w:r>
      <w:hyperlink r:id="rId575">
        <w:r>
          <w:rPr>
            <w:rtl/>
            <w:cs/>
            <w:lang w:val="ar_AE" w:bidi="ar_AE"/>
          </w:rPr>
          <w:rPr>
            <w:color w:val="0000EE"/>
            <w:u w:val="single"/>
          </w:rPr>
          <w:t>عبرانيين ١١: ٢٤–٢٨</w:t>
        </w:r>
      </w:hyperlink>
      <w:r>
        <w:rPr>
          <w:rtl/>
          <w:cs/>
          <w:lang w:val="ar_AE" w:bidi="ar_AE"/>
        </w:rPr>
        <w:t>)؛ وكلاهما بغضه من حوله (</w:t>
      </w:r>
      <w:hyperlink r:id="rId576">
        <w:r>
          <w:rPr>
            <w:rtl/>
            <w:cs/>
            <w:lang w:val="ar_AE" w:bidi="ar_AE"/>
          </w:rPr>
          <w:rPr>
            <w:color w:val="0000EE"/>
            <w:u w:val="single"/>
          </w:rPr>
          <w:t>عدد ٢٧: ١٧</w:t>
        </w:r>
      </w:hyperlink>
      <w:r>
        <w:rPr>
          <w:rtl/>
          <w:cs/>
          <w:lang w:val="ar_AE" w:bidi="ar_AE"/>
        </w:rPr>
        <w:t xml:space="preserve">؛ </w:t>
      </w:r>
      <w:hyperlink r:id="rId577">
        <w:r>
          <w:rPr>
            <w:rtl/>
            <w:cs/>
            <w:lang w:val="ar_AE" w:bidi="ar_AE"/>
          </w:rPr>
          <w:rPr>
            <w:color w:val="0000EE"/>
            <w:u w:val="single"/>
          </w:rPr>
          <w:t>متى ٩: ٣٦</w:t>
        </w:r>
      </w:hyperlink>
      <w:r>
        <w:rPr>
          <w:rtl/>
          <w:cs/>
          <w:lang w:val="ar_AE" w:bidi="ar_AE"/>
        </w:rPr>
        <w:t>)؛ وكلاهما تقابل "وجهًا لوجه" مع الله (</w:t>
      </w:r>
      <w:hyperlink r:id="rId578">
        <w:r>
          <w:rPr>
            <w:rtl/>
            <w:cs/>
            <w:lang w:val="ar_AE" w:bidi="ar_AE"/>
          </w:rPr>
          <w:rPr>
            <w:color w:val="0000EE"/>
            <w:u w:val="single"/>
          </w:rPr>
          <w:t>خروج ٣٤: ٢٩–٣٠</w:t>
        </w:r>
      </w:hyperlink>
      <w:r>
        <w:rPr>
          <w:rtl/>
          <w:cs/>
          <w:lang w:val="ar_AE" w:bidi="ar_AE"/>
        </w:rPr>
        <w:t xml:space="preserve">؛ </w:t>
      </w:r>
      <w:hyperlink r:id="rId579">
        <w:r>
          <w:rPr>
            <w:rtl/>
            <w:cs/>
            <w:lang w:val="ar_AE" w:bidi="ar_AE"/>
          </w:rPr>
          <w:rPr>
            <w:color w:val="0000EE"/>
            <w:u w:val="single"/>
          </w:rPr>
          <w:t>٢ كورنثوس ٣: ٧</w:t>
        </w:r>
      </w:hyperlink>
      <w:r>
        <w:rPr>
          <w:rtl/>
          <w:cs/>
          <w:lang w:val="ar_AE" w:bidi="ar_AE"/>
        </w:rPr>
        <w:t>)؛ وكلاهما كان وسيطًا لعهد فداء (</w:t>
      </w:r>
      <w:hyperlink r:id="rId580">
        <w:r>
          <w:rPr>
            <w:rtl/>
            <w:cs/>
            <w:lang w:val="ar_AE" w:bidi="ar_AE"/>
          </w:rPr>
          <w:rPr>
            <w:color w:val="0000EE"/>
            <w:u w:val="single"/>
          </w:rPr>
          <w:t>تثنية 29: 1</w:t>
        </w:r>
      </w:hyperlink>
      <w:r>
        <w:rPr>
          <w:rtl/>
          <w:cs/>
          <w:lang w:val="ar_AE" w:bidi="ar_AE"/>
        </w:rPr>
        <w:t xml:space="preserve">؛ </w:t>
      </w:r>
      <w:hyperlink r:id="rId581">
        <w:r>
          <w:rPr>
            <w:rtl/>
            <w:cs/>
            <w:lang w:val="ar_AE" w:bidi="ar_AE"/>
          </w:rPr>
          <w:rPr>
            <w:color w:val="0000EE"/>
            <w:u w:val="single"/>
          </w:rPr>
          <w:t>عبرانيين 8: 6–7</w:t>
        </w:r>
      </w:hyperlink>
      <w:r>
        <w:rPr>
          <w:rtl/>
          <w:cs/>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rtl/>
            <w:cs/>
            <w:lang w:val="ar_AE" w:bidi="ar_AE"/>
          </w:rPr>
          <w:rPr>
            <w:color w:val="0000EE"/>
            <w:u w:val="single"/>
          </w:rPr>
          <w:t>عبرانيين 3: 3–6</w:t>
        </w:r>
      </w:hyperlink>
      <w:r>
        <w:rPr>
          <w:rtl/>
          <w:cs/>
          <w:lang w:val="ar_AE" w:bidi="ar_AE"/>
        </w:rPr>
        <w:t xml:space="preserve">؛ راجع </w:t>
      </w:r>
      <w:hyperlink r:id="rId583">
        <w:r>
          <w:rPr>
            <w:rtl/>
            <w:cs/>
            <w:lang w:val="ar_AE" w:bidi="ar_AE"/>
          </w:rPr>
          <w:rPr>
            <w:color w:val="0000EE"/>
            <w:u w:val="single"/>
          </w:rPr>
          <w:t>يوحنا 1: 1–2، 18</w:t>
        </w:r>
      </w:hyperlink>
      <w:r>
        <w:rPr>
          <w:rtl/>
          <w:cs/>
          <w:lang w:val="ar_AE" w:bidi="ar_AE"/>
        </w:rPr>
        <w:t>).</w:t>
      </w:r>
    </w:p>
    <w:p>
      <w:pPr>
        <w:bidi/>
      </w:pPr>
      <w:r>
        <w:rPr>
          <w:rtl/>
          <w:cs/>
          <w:lang w:val="ar_AE" w:bidi="ar_AE"/>
        </w:rPr>
      </w:r>
      <w:r>
        <w:rPr>
          <w:rtl/>
          <w:cs/>
          <w:lang w:val="ar_AE" w:bidi="ar_AE"/>
        </w:rPr>
        <w:t xml:space="preserve">إن سلاسل النسب مُهِمَّة في الكتاب المُقدَّس. اتفق الرابيّون على الأهمية المطلقة للنسل المسياني الداودي بناءً على </w:t>
      </w:r>
      <w:hyperlink r:id="rId512">
        <w:r>
          <w:rPr>
            <w:rtl/>
            <w:cs/>
            <w:lang w:val="ar_AE" w:bidi="ar_AE"/>
          </w:rPr>
          <w:rPr>
            <w:color w:val="0000EE"/>
            <w:u w:val="single"/>
          </w:rPr>
          <w:t>هوشع 3: 5</w:t>
        </w:r>
      </w:hyperlink>
      <w:r>
        <w:rPr>
          <w:rtl/>
          <w:cs/>
          <w:lang w:val="ar_AE" w:bidi="ar_AE"/>
        </w:rPr>
        <w:t xml:space="preserve"> </w:t>
      </w:r>
      <w:hyperlink r:id="rId584">
        <w:r>
          <w:rPr>
            <w:rtl/>
            <w:cs/>
            <w:lang w:val="ar_AE" w:bidi="ar_AE"/>
          </w:rPr>
          <w:rPr>
            <w:color w:val="0000EE"/>
            <w:u w:val="single"/>
          </w:rPr>
          <w:t>وإرميا 30: 9</w:t>
        </w:r>
      </w:hyperlink>
      <w:r>
        <w:rPr>
          <w:rtl/>
          <w:cs/>
          <w:lang w:val="ar_AE" w:bidi="ar_AE"/>
        </w:rPr>
        <w:t>. إن الإعلان الملائكي يؤسِّس على الفور النسب الصحيح للرب يسوع (</w:t>
      </w:r>
      <w:hyperlink r:id="rId585">
        <w:r>
          <w:rPr>
            <w:rtl/>
            <w:cs/>
            <w:lang w:val="ar_AE" w:bidi="ar_AE"/>
          </w:rPr>
          <w:rPr>
            <w:color w:val="0000EE"/>
            <w:u w:val="single"/>
          </w:rPr>
          <w:t>لوقا 1: 32–33</w:t>
        </w:r>
      </w:hyperlink>
      <w:r>
        <w:rPr>
          <w:rtl/>
          <w:cs/>
          <w:lang w:val="ar_AE" w:bidi="ar_AE"/>
        </w:rPr>
        <w:t xml:space="preserve">؛ راجع </w:t>
      </w:r>
      <w:hyperlink r:id="rId586">
        <w:r>
          <w:rPr>
            <w:rtl/>
            <w:cs/>
            <w:lang w:val="ar_AE" w:bidi="ar_AE"/>
          </w:rPr>
          <w:rPr>
            <w:color w:val="0000EE"/>
            <w:u w:val="single"/>
          </w:rPr>
          <w:t>2: 4</w:t>
        </w:r>
      </w:hyperlink>
      <w:r>
        <w:rPr>
          <w:rtl/>
          <w:cs/>
          <w:lang w:val="ar_AE" w:bidi="ar_AE"/>
        </w:rPr>
        <w:t xml:space="preserve">)، كما في بشارة </w:t>
      </w:r>
      <w:hyperlink r:id="rId587">
        <w:r>
          <w:rPr>
            <w:rtl/>
            <w:cs/>
            <w:lang w:val="ar_AE" w:bidi="ar_AE"/>
          </w:rPr>
          <w:rPr>
            <w:color w:val="0000EE"/>
            <w:u w:val="single"/>
          </w:rPr>
          <w:t>مَتَّى 1: 1–17</w:t>
        </w:r>
      </w:hyperlink>
      <w:r>
        <w:rPr>
          <w:rtl/>
          <w:cs/>
          <w:lang w:val="ar_AE" w:bidi="ar_AE"/>
        </w:rPr>
        <w:t>. إن سلسلة النسب في إنجيل لوقا، مثل التي في إنجيل مَتَّى، تُقدم النسل الحصري المَلَكِي الذي يؤكد أن الرب يسوع هو المسيا (</w:t>
      </w:r>
      <w:hyperlink r:id="rId588">
        <w:r>
          <w:rPr>
            <w:rtl/>
            <w:cs/>
            <w:lang w:val="ar_AE" w:bidi="ar_AE"/>
          </w:rPr>
          <w:rPr>
            <w:color w:val="0000EE"/>
            <w:u w:val="single"/>
          </w:rPr>
          <w:t>لوقا 3: 23–38</w:t>
        </w:r>
      </w:hyperlink>
      <w:r>
        <w:rPr>
          <w:rtl/>
          <w:cs/>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rtl/>
            <w:cs/>
            <w:lang w:val="ar_AE" w:bidi="ar_AE"/>
          </w:rPr>
          <w:rPr>
            <w:color w:val="0000EE"/>
            <w:u w:val="single"/>
          </w:rPr>
          <w:t>يوحنا 5: 46</w:t>
        </w:r>
      </w:hyperlink>
      <w:r>
        <w:rPr>
          <w:rtl/>
          <w:cs/>
          <w:lang w:val="ar_AE" w:bidi="ar_AE"/>
        </w:rPr>
        <w:t xml:space="preserve">؛ </w:t>
      </w:r>
      <w:hyperlink r:id="rId590">
        <w:r>
          <w:rPr>
            <w:rtl/>
            <w:cs/>
            <w:lang w:val="ar_AE" w:bidi="ar_AE"/>
          </w:rPr>
          <w:rPr>
            <w:color w:val="0000EE"/>
            <w:u w:val="single"/>
          </w:rPr>
          <w:t>8: 56</w:t>
        </w:r>
      </w:hyperlink>
      <w:r>
        <w:rPr>
          <w:rtl/>
          <w:cs/>
          <w:lang w:val="ar_AE" w:bidi="ar_AE"/>
        </w:rPr>
        <w:t>)، إذ أقرَّ بنفسه بأنه المسيح في مناسبات عديدة. لقد قبلَ اللقب من الأعمى برتيماوس (</w:t>
      </w:r>
      <w:hyperlink r:id="rId591">
        <w:r>
          <w:rPr>
            <w:rtl/>
            <w:cs/>
            <w:lang w:val="ar_AE" w:bidi="ar_AE"/>
          </w:rPr>
          <w:rPr>
            <w:color w:val="0000EE"/>
            <w:u w:val="single"/>
          </w:rPr>
          <w:t>مرقس 10: 46–48</w:t>
        </w:r>
      </w:hyperlink>
      <w:r>
        <w:rPr>
          <w:rtl/>
          <w:cs/>
          <w:lang w:val="ar_AE" w:bidi="ar_AE"/>
        </w:rPr>
        <w:t xml:space="preserve">)؛ ومن الجموع عندما دخل أورشليم (متى </w:t>
      </w:r>
      <w:hyperlink r:id="rId592">
        <w:r>
          <w:rPr>
            <w:rtl/>
            <w:cs/>
            <w:lang w:val="ar_AE" w:bidi="ar_AE"/>
          </w:rPr>
          <w:rPr>
            <w:color w:val="0000EE"/>
            <w:u w:val="single"/>
          </w:rPr>
          <w:t>21: 9</w:t>
        </w:r>
      </w:hyperlink>
      <w:r>
        <w:rPr>
          <w:rtl/>
          <w:cs/>
          <w:lang w:val="ar_AE" w:bidi="ar_AE"/>
        </w:rPr>
        <w:t xml:space="preserve">)؛ ومن الأولاد في الهيكل (آية </w:t>
      </w:r>
      <w:hyperlink r:id="rId593">
        <w:r>
          <w:rPr>
            <w:rtl/>
            <w:cs/>
            <w:lang w:val="ar_AE" w:bidi="ar_AE"/>
          </w:rPr>
          <w:rPr>
            <w:color w:val="0000EE"/>
            <w:u w:val="single"/>
          </w:rPr>
          <w:t>15</w:t>
        </w:r>
      </w:hyperlink>
      <w:r>
        <w:rPr>
          <w:rtl/>
          <w:cs/>
          <w:lang w:val="ar_AE" w:bidi="ar_AE"/>
        </w:rPr>
        <w:t>)؛ وفي سياقات أخرى أيضًا (</w:t>
      </w:r>
      <w:hyperlink r:id="rId594">
        <w:r>
          <w:rPr>
            <w:rtl/>
            <w:cs/>
            <w:lang w:val="ar_AE" w:bidi="ar_AE"/>
          </w:rPr>
          <w:rPr>
            <w:color w:val="0000EE"/>
            <w:u w:val="single"/>
          </w:rPr>
          <w:t>متى 16: 16–18</w:t>
        </w:r>
      </w:hyperlink>
      <w:r>
        <w:rPr>
          <w:rtl/>
          <w:cs/>
          <w:lang w:val="ar_AE" w:bidi="ar_AE"/>
        </w:rPr>
        <w:t xml:space="preserve">؛ </w:t>
      </w:r>
      <w:hyperlink r:id="rId595">
        <w:r>
          <w:rPr>
            <w:rtl/>
            <w:cs/>
            <w:lang w:val="ar_AE" w:bidi="ar_AE"/>
          </w:rPr>
          <w:rPr>
            <w:color w:val="0000EE"/>
            <w:u w:val="single"/>
          </w:rPr>
          <w:t>مرقس 14: 61–62</w:t>
        </w:r>
      </w:hyperlink>
      <w:r>
        <w:rPr>
          <w:rtl/>
          <w:cs/>
          <w:lang w:val="ar_AE" w:bidi="ar_AE"/>
        </w:rPr>
        <w:t xml:space="preserve">؛ </w:t>
      </w:r>
      <w:hyperlink r:id="rId596">
        <w:r>
          <w:rPr>
            <w:rtl/>
            <w:cs/>
            <w:lang w:val="ar_AE" w:bidi="ar_AE"/>
          </w:rPr>
          <w:rPr>
            <w:color w:val="0000EE"/>
            <w:u w:val="single"/>
          </w:rPr>
          <w:t>لوقا 4: 21</w:t>
        </w:r>
      </w:hyperlink>
      <w:r>
        <w:rPr>
          <w:rtl/>
          <w:cs/>
          <w:lang w:val="ar_AE" w:bidi="ar_AE"/>
        </w:rPr>
        <w:t xml:space="preserve">؛ </w:t>
      </w:r>
      <w:hyperlink r:id="rId597">
        <w:r>
          <w:rPr>
            <w:rtl/>
            <w:cs/>
            <w:lang w:val="ar_AE" w:bidi="ar_AE"/>
          </w:rPr>
          <w:rPr>
            <w:color w:val="0000EE"/>
            <w:u w:val="single"/>
          </w:rPr>
          <w:t>يوحنا 4: 25–26</w:t>
        </w:r>
      </w:hyperlink>
      <w:r>
        <w:rPr>
          <w:rtl/>
          <w:cs/>
          <w:lang w:val="ar_AE" w:bidi="ar_AE"/>
        </w:rPr>
        <w:t>). ومع ذلك، حذَّر الرب تلاميذه من أن يذيعوا أفعاله العظيمة بصفته المسيا قبل قيامته (</w:t>
      </w:r>
      <w:hyperlink r:id="rId598">
        <w:r>
          <w:rPr>
            <w:rtl/>
            <w:cs/>
            <w:lang w:val="ar_AE" w:bidi="ar_AE"/>
          </w:rPr>
          <w:rPr>
            <w:color w:val="0000EE"/>
            <w:u w:val="single"/>
          </w:rPr>
          <w:t>مَتَّى 17: 9</w:t>
        </w:r>
      </w:hyperlink>
      <w:r>
        <w:rPr>
          <w:rtl/>
          <w:cs/>
          <w:lang w:val="ar_AE" w:bidi="ar_AE"/>
        </w:rPr>
        <w:t xml:space="preserve">؛ راجع </w:t>
      </w:r>
      <w:hyperlink r:id="rId599">
        <w:r>
          <w:rPr>
            <w:rtl/>
            <w:cs/>
            <w:lang w:val="ar_AE" w:bidi="ar_AE"/>
          </w:rPr>
          <w:rPr>
            <w:color w:val="0000EE"/>
            <w:u w:val="single"/>
          </w:rPr>
          <w:t>لوقا 9: 20–21</w:t>
        </w:r>
      </w:hyperlink>
      <w:r>
        <w:rPr>
          <w:rtl/>
          <w:cs/>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rtl/>
            <w:cs/>
            <w:lang w:val="ar_AE" w:bidi="ar_AE"/>
          </w:rPr>
          <w:rPr>
            <w:color w:val="0000EE"/>
            <w:u w:val="single"/>
          </w:rPr>
          <w:t>مرقس 14: 61–62</w:t>
        </w:r>
      </w:hyperlink>
      <w:r>
        <w:rPr>
          <w:rtl/>
          <w:cs/>
          <w:lang w:val="ar_AE" w:bidi="ar_AE"/>
        </w:rPr>
        <w:t>). في الأساس، مستعيرًا من رؤيا دانيال لجبار سماوي (</w:t>
      </w:r>
      <w:hyperlink r:id="rId600">
        <w:r>
          <w:rPr>
            <w:rtl/>
            <w:cs/>
            <w:lang w:val="ar_AE" w:bidi="ar_AE"/>
          </w:rPr>
          <w:rPr>
            <w:color w:val="0000EE"/>
            <w:u w:val="single"/>
          </w:rPr>
          <w:t>دانيال 7: 13–14</w:t>
        </w:r>
      </w:hyperlink>
      <w:r>
        <w:rPr>
          <w:rtl/>
          <w:cs/>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rtl/>
            <w:cs/>
            <w:lang w:val="ar_AE" w:bidi="ar_AE"/>
          </w:rPr>
          <w:rPr>
            <w:color w:val="0000EE"/>
            <w:u w:val="single"/>
          </w:rPr>
          <w:t>مَتَّى 16: 21–23</w:t>
        </w:r>
      </w:hyperlink>
      <w:r>
        <w:rPr>
          <w:rtl/>
          <w:cs/>
          <w:lang w:val="ar_AE" w:bidi="ar_AE"/>
        </w:rPr>
        <w:t>). في ملء الزمان رؤوا المسيح بوصفه لا المسيا فحسب بل أيضًا بوصفه موضوع العهد القديم كله (</w:t>
      </w:r>
      <w:hyperlink r:id="rId602">
        <w:r>
          <w:rPr>
            <w:rtl/>
            <w:cs/>
            <w:lang w:val="ar_AE" w:bidi="ar_AE"/>
          </w:rPr>
          <w:rPr>
            <w:color w:val="0000EE"/>
            <w:u w:val="single"/>
          </w:rPr>
          <w:t>متى 5: 17</w:t>
        </w:r>
      </w:hyperlink>
      <w:r>
        <w:rPr>
          <w:rtl/>
          <w:cs/>
          <w:lang w:val="ar_AE" w:bidi="ar_AE"/>
        </w:rPr>
        <w:t xml:space="preserve">؛ </w:t>
      </w:r>
      <w:hyperlink r:id="rId603">
        <w:r>
          <w:rPr>
            <w:rtl/>
            <w:cs/>
            <w:lang w:val="ar_AE" w:bidi="ar_AE"/>
          </w:rPr>
          <w:rPr>
            <w:color w:val="0000EE"/>
            <w:u w:val="single"/>
          </w:rPr>
          <w:t>لوقا 24: 27، 44</w:t>
        </w:r>
      </w:hyperlink>
      <w:r>
        <w:rPr>
          <w:rtl/>
          <w:cs/>
          <w:lang w:val="ar_AE" w:bidi="ar_AE"/>
        </w:rPr>
        <w:t xml:space="preserve">؛ </w:t>
      </w:r>
      <w:hyperlink r:id="rId604">
        <w:r>
          <w:rPr>
            <w:rtl/>
            <w:cs/>
            <w:lang w:val="ar_AE" w:bidi="ar_AE"/>
          </w:rPr>
          <w:rPr>
            <w:color w:val="0000EE"/>
            <w:u w:val="single"/>
          </w:rPr>
          <w:t>يوحنا 5: 39</w:t>
        </w:r>
      </w:hyperlink>
      <w:r>
        <w:rPr>
          <w:rtl/>
          <w:cs/>
          <w:lang w:val="ar_AE" w:bidi="ar_AE"/>
        </w:rPr>
        <w:t xml:space="preserve">؛ راجع </w:t>
      </w:r>
      <w:hyperlink r:id="rId605">
        <w:r>
          <w:rPr>
            <w:rtl/>
            <w:cs/>
            <w:lang w:val="ar_AE" w:bidi="ar_AE"/>
          </w:rPr>
          <w:rPr>
            <w:color w:val="0000EE"/>
            <w:u w:val="single"/>
          </w:rPr>
          <w:t>عبرانيين 10: 7</w:t>
        </w:r>
      </w:hyperlink>
      <w:r>
        <w:rPr>
          <w:rtl/>
          <w:cs/>
          <w:lang w:val="ar_AE" w:bidi="ar_AE"/>
        </w:rPr>
        <w:t>). عندما شرح الرب يسوع الكتاب المقدس بدءًا من التوراة (</w:t>
      </w:r>
      <w:hyperlink r:id="rId603">
        <w:r>
          <w:rPr>
            <w:rtl/>
            <w:cs/>
            <w:lang w:val="ar_AE" w:bidi="ar_AE"/>
          </w:rPr>
          <w:rPr>
            <w:color w:val="0000EE"/>
            <w:u w:val="single"/>
          </w:rPr>
          <w:t>لوقا 24: 27</w:t>
        </w:r>
      </w:hyperlink>
      <w:r>
        <w:rPr>
          <w:rtl/>
          <w:cs/>
          <w:lang w:val="ar_AE" w:bidi="ar_AE"/>
        </w:rPr>
        <w:t>)، كان ذلك تفسيرًا حيًا لله، الكلمة صار جسدًا (</w:t>
      </w:r>
      <w:hyperlink r:id="rId111">
        <w:r>
          <w:rPr>
            <w:rtl/>
            <w:cs/>
            <w:lang w:val="ar_AE" w:bidi="ar_AE"/>
          </w:rPr>
          <w:rPr>
            <w:color w:val="0000EE"/>
            <w:u w:val="single"/>
          </w:rPr>
          <w:t>يوحنا 1: 14، 18</w:t>
        </w:r>
      </w:hyperlink>
      <w:r>
        <w:rPr>
          <w:rtl/>
          <w:cs/>
          <w:lang w:val="ar_AE" w:bidi="ar_AE"/>
        </w:rPr>
        <w:t xml:space="preserve">). نقرأ التفسير المسياني الكتابي في مجموعة من النصوص، مثل </w:t>
      </w:r>
      <w:hyperlink r:id="rId606">
        <w:r>
          <w:rPr>
            <w:rtl/>
            <w:cs/>
            <w:lang w:val="ar_AE" w:bidi="ar_AE"/>
          </w:rPr>
          <w:rPr>
            <w:color w:val="0000EE"/>
            <w:u w:val="single"/>
          </w:rPr>
          <w:t>مزمور 2</w:t>
        </w:r>
      </w:hyperlink>
      <w:r>
        <w:rPr>
          <w:rtl/>
          <w:cs/>
          <w:lang w:val="ar_AE" w:bidi="ar_AE"/>
        </w:rPr>
        <w:t xml:space="preserve">؛ </w:t>
      </w:r>
      <w:hyperlink r:id="rId607">
        <w:r>
          <w:rPr>
            <w:rtl/>
            <w:cs/>
            <w:lang w:val="ar_AE" w:bidi="ar_AE"/>
          </w:rPr>
          <w:rPr>
            <w:color w:val="0000EE"/>
            <w:u w:val="single"/>
          </w:rPr>
          <w:t>16</w:t>
        </w:r>
      </w:hyperlink>
      <w:r>
        <w:rPr>
          <w:rtl/>
          <w:cs/>
          <w:lang w:val="ar_AE" w:bidi="ar_AE"/>
        </w:rPr>
        <w:t xml:space="preserve">؛ </w:t>
      </w:r>
      <w:hyperlink r:id="rId608">
        <w:r>
          <w:rPr>
            <w:rtl/>
            <w:cs/>
            <w:lang w:val="ar_AE" w:bidi="ar_AE"/>
          </w:rPr>
          <w:rPr>
            <w:color w:val="0000EE"/>
            <w:u w:val="single"/>
          </w:rPr>
          <w:t>22</w:t>
        </w:r>
      </w:hyperlink>
      <w:r>
        <w:rPr>
          <w:rtl/>
          <w:cs/>
          <w:lang w:val="ar_AE" w:bidi="ar_AE"/>
        </w:rPr>
        <w:t xml:space="preserve">؛ </w:t>
      </w:r>
      <w:hyperlink r:id="rId609">
        <w:r>
          <w:rPr>
            <w:rtl/>
            <w:cs/>
            <w:lang w:val="ar_AE" w:bidi="ar_AE"/>
          </w:rPr>
          <w:rPr>
            <w:color w:val="0000EE"/>
            <w:u w:val="single"/>
          </w:rPr>
          <w:t>40</w:t>
        </w:r>
      </w:hyperlink>
      <w:r>
        <w:rPr>
          <w:rtl/>
          <w:cs/>
          <w:lang w:val="ar_AE" w:bidi="ar_AE"/>
        </w:rPr>
        <w:t xml:space="preserve">؛ </w:t>
      </w:r>
      <w:hyperlink r:id="rId610">
        <w:r>
          <w:rPr>
            <w:rtl/>
            <w:cs/>
            <w:lang w:val="ar_AE" w:bidi="ar_AE"/>
          </w:rPr>
          <w:rPr>
            <w:color w:val="0000EE"/>
            <w:u w:val="single"/>
          </w:rPr>
          <w:t>110</w:t>
        </w:r>
      </w:hyperlink>
      <w:r>
        <w:rPr>
          <w:rtl/>
          <w:cs/>
          <w:lang w:val="ar_AE" w:bidi="ar_AE"/>
        </w:rPr>
        <w:t xml:space="preserve">؛ </w:t>
      </w:r>
      <w:hyperlink r:id="rId565">
        <w:r>
          <w:rPr>
            <w:rtl/>
            <w:cs/>
            <w:lang w:val="ar_AE" w:bidi="ar_AE"/>
          </w:rPr>
          <w:rPr>
            <w:color w:val="0000EE"/>
            <w:u w:val="single"/>
          </w:rPr>
          <w:t>إشعياء 7: 14</w:t>
        </w:r>
      </w:hyperlink>
      <w:r>
        <w:rPr>
          <w:rtl/>
          <w:cs/>
          <w:lang w:val="ar_AE" w:bidi="ar_AE"/>
        </w:rPr>
        <w:t xml:space="preserve">؛ </w:t>
      </w:r>
      <w:hyperlink r:id="rId566">
        <w:r>
          <w:rPr>
            <w:rtl/>
            <w:cs/>
            <w:lang w:val="ar_AE" w:bidi="ar_AE"/>
          </w:rPr>
          <w:rPr>
            <w:color w:val="0000EE"/>
            <w:u w:val="single"/>
          </w:rPr>
          <w:t>9: 6</w:t>
        </w:r>
      </w:hyperlink>
      <w:r>
        <w:rPr>
          <w:rtl/>
          <w:cs/>
          <w:lang w:val="ar_AE" w:bidi="ar_AE"/>
        </w:rPr>
        <w:t xml:space="preserve">؛ </w:t>
      </w:r>
      <w:hyperlink r:id="rId525">
        <w:r>
          <w:rPr>
            <w:rtl/>
            <w:cs/>
            <w:lang w:val="ar_AE" w:bidi="ar_AE"/>
          </w:rPr>
          <w:rPr>
            <w:color w:val="0000EE"/>
            <w:u w:val="single"/>
          </w:rPr>
          <w:t>11: 1</w:t>
        </w:r>
      </w:hyperlink>
      <w:r>
        <w:rPr>
          <w:rtl/>
          <w:cs/>
          <w:lang w:val="ar_AE" w:bidi="ar_AE"/>
        </w:rPr>
        <w:t xml:space="preserve">؛ </w:t>
      </w:r>
      <w:hyperlink r:id="rId611">
        <w:r>
          <w:rPr>
            <w:rtl/>
            <w:cs/>
            <w:lang w:val="ar_AE" w:bidi="ar_AE"/>
          </w:rPr>
          <w:rPr>
            <w:color w:val="0000EE"/>
            <w:u w:val="single"/>
          </w:rPr>
          <w:t>40: 10–11</w:t>
        </w:r>
      </w:hyperlink>
      <w:r>
        <w:rPr>
          <w:rtl/>
          <w:cs/>
          <w:lang w:val="ar_AE" w:bidi="ar_AE"/>
        </w:rPr>
        <w:t xml:space="preserve">؛ </w:t>
      </w:r>
      <w:hyperlink r:id="rId612">
        <w:r>
          <w:rPr>
            <w:rtl/>
            <w:cs/>
            <w:lang w:val="ar_AE" w:bidi="ar_AE"/>
          </w:rPr>
          <w:rPr>
            <w:color w:val="0000EE"/>
            <w:u w:val="single"/>
          </w:rPr>
          <w:t>50: 6</w:t>
        </w:r>
      </w:hyperlink>
      <w:r>
        <w:rPr>
          <w:rtl/>
          <w:cs/>
          <w:lang w:val="ar_AE" w:bidi="ar_AE"/>
        </w:rPr>
        <w:t xml:space="preserve">؛ </w:t>
      </w:r>
      <w:hyperlink r:id="rId520">
        <w:r>
          <w:rPr>
            <w:rtl/>
            <w:cs/>
            <w:lang w:val="ar_AE" w:bidi="ar_AE"/>
          </w:rPr>
          <w:rPr>
            <w:color w:val="0000EE"/>
            <w:u w:val="single"/>
          </w:rPr>
          <w:t>52: 13–53: 12</w:t>
        </w:r>
      </w:hyperlink>
      <w:r>
        <w:rPr>
          <w:rtl/>
          <w:cs/>
          <w:lang w:val="ar_AE" w:bidi="ar_AE"/>
        </w:rPr>
        <w:t xml:space="preserve">؛ </w:t>
      </w:r>
      <w:hyperlink r:id="rId521">
        <w:r>
          <w:rPr>
            <w:rtl/>
            <w:cs/>
            <w:lang w:val="ar_AE" w:bidi="ar_AE"/>
          </w:rPr>
          <w:rPr>
            <w:color w:val="0000EE"/>
            <w:u w:val="single"/>
          </w:rPr>
          <w:t>61: 1</w:t>
        </w:r>
      </w:hyperlink>
      <w:r>
        <w:rPr>
          <w:rtl/>
          <w:cs/>
          <w:lang w:val="ar_AE" w:bidi="ar_AE"/>
        </w:rPr>
        <w:t xml:space="preserve">؛ </w:t>
      </w:r>
      <w:hyperlink r:id="rId613">
        <w:r>
          <w:rPr>
            <w:rtl/>
            <w:cs/>
            <w:lang w:val="ar_AE" w:bidi="ar_AE"/>
          </w:rPr>
          <w:rPr>
            <w:color w:val="0000EE"/>
            <w:u w:val="single"/>
          </w:rPr>
          <w:t>63: 1–6</w:t>
        </w:r>
      </w:hyperlink>
      <w:r>
        <w:rPr>
          <w:rtl/>
          <w:cs/>
          <w:lang w:val="ar_AE" w:bidi="ar_AE"/>
        </w:rPr>
        <w:t xml:space="preserve">؛ </w:t>
      </w:r>
      <w:hyperlink r:id="rId562">
        <w:r>
          <w:rPr>
            <w:rtl/>
            <w:cs/>
            <w:lang w:val="ar_AE" w:bidi="ar_AE"/>
          </w:rPr>
          <w:rPr>
            <w:color w:val="0000EE"/>
            <w:u w:val="single"/>
          </w:rPr>
          <w:t>إرميا 23: 5–6</w:t>
        </w:r>
      </w:hyperlink>
      <w:r>
        <w:rPr>
          <w:rtl/>
          <w:cs/>
          <w:lang w:val="ar_AE" w:bidi="ar_AE"/>
        </w:rPr>
        <w:t xml:space="preserve">؛ </w:t>
      </w:r>
      <w:hyperlink r:id="rId614">
        <w:r>
          <w:rPr>
            <w:rtl/>
            <w:cs/>
            <w:lang w:val="ar_AE" w:bidi="ar_AE"/>
          </w:rPr>
          <w:rPr>
            <w:color w:val="0000EE"/>
            <w:u w:val="single"/>
          </w:rPr>
          <w:t>33: 14–16</w:t>
        </w:r>
      </w:hyperlink>
      <w:r>
        <w:rPr>
          <w:rtl/>
          <w:cs/>
          <w:lang w:val="ar_AE" w:bidi="ar_AE"/>
        </w:rPr>
        <w:t xml:space="preserve">؛ </w:t>
      </w:r>
      <w:hyperlink r:id="rId615">
        <w:r>
          <w:rPr>
            <w:rtl/>
            <w:cs/>
            <w:lang w:val="ar_AE" w:bidi="ar_AE"/>
          </w:rPr>
          <w:rPr>
            <w:color w:val="0000EE"/>
            <w:u w:val="single"/>
          </w:rPr>
          <w:t>حِزقيال 34: 23</w:t>
        </w:r>
      </w:hyperlink>
      <w:r>
        <w:rPr>
          <w:rtl/>
          <w:cs/>
          <w:lang w:val="ar_AE" w:bidi="ar_AE"/>
        </w:rPr>
        <w:t xml:space="preserve">؛ </w:t>
      </w:r>
      <w:hyperlink r:id="rId616">
        <w:r>
          <w:rPr>
            <w:rtl/>
            <w:cs/>
            <w:lang w:val="ar_AE" w:bidi="ar_AE"/>
          </w:rPr>
          <w:rPr>
            <w:color w:val="0000EE"/>
            <w:u w:val="single"/>
          </w:rPr>
          <w:t>37: 25</w:t>
        </w:r>
      </w:hyperlink>
      <w:r>
        <w:rPr>
          <w:rtl/>
          <w:cs/>
          <w:lang w:val="ar_AE" w:bidi="ar_AE"/>
        </w:rPr>
        <w:t xml:space="preserve">؛ </w:t>
      </w:r>
      <w:hyperlink r:id="rId617">
        <w:r>
          <w:rPr>
            <w:rtl/>
            <w:cs/>
            <w:lang w:val="ar_AE" w:bidi="ar_AE"/>
          </w:rPr>
          <w:rPr>
            <w:color w:val="0000EE"/>
            <w:u w:val="single"/>
          </w:rPr>
          <w:t>دانيال 9: 24–27</w:t>
        </w:r>
      </w:hyperlink>
      <w:r>
        <w:rPr>
          <w:rtl/>
          <w:cs/>
          <w:lang w:val="ar_AE" w:bidi="ar_AE"/>
        </w:rPr>
        <w:t xml:space="preserve">؛ </w:t>
      </w:r>
      <w:hyperlink r:id="rId618">
        <w:r>
          <w:rPr>
            <w:rtl/>
            <w:cs/>
            <w:lang w:val="ar_AE" w:bidi="ar_AE"/>
          </w:rPr>
          <w:rPr>
            <w:color w:val="0000EE"/>
            <w:u w:val="single"/>
          </w:rPr>
          <w:t>هوشع 11: 1</w:t>
        </w:r>
      </w:hyperlink>
      <w:r>
        <w:rPr>
          <w:rtl/>
          <w:cs/>
          <w:lang w:val="ar_AE" w:bidi="ar_AE"/>
        </w:rPr>
        <w:t xml:space="preserve">؛ </w:t>
      </w:r>
      <w:hyperlink r:id="rId563">
        <w:r>
          <w:rPr>
            <w:rtl/>
            <w:cs/>
            <w:lang w:val="ar_AE" w:bidi="ar_AE"/>
          </w:rPr>
          <w:rPr>
            <w:color w:val="0000EE"/>
            <w:u w:val="single"/>
          </w:rPr>
          <w:t>ميخا 5: 2</w:t>
        </w:r>
      </w:hyperlink>
      <w:r>
        <w:rPr>
          <w:rtl/>
          <w:cs/>
          <w:lang w:val="ar_AE" w:bidi="ar_AE"/>
        </w:rPr>
        <w:t xml:space="preserve">؛ </w:t>
      </w:r>
      <w:hyperlink r:id="rId539">
        <w:r>
          <w:rPr>
            <w:rtl/>
            <w:cs/>
            <w:lang w:val="ar_AE" w:bidi="ar_AE"/>
          </w:rPr>
          <w:rPr>
            <w:color w:val="0000EE"/>
            <w:u w:val="single"/>
          </w:rPr>
          <w:t>زكريا 9: 9</w:t>
        </w:r>
      </w:hyperlink>
      <w:r>
        <w:rPr>
          <w:rtl/>
          <w:cs/>
          <w:lang w:val="ar_AE" w:bidi="ar_AE"/>
        </w:rPr>
        <w:t xml:space="preserve">؛ </w:t>
      </w:r>
      <w:hyperlink r:id="rId619">
        <w:r>
          <w:rPr>
            <w:rtl/>
            <w:cs/>
            <w:lang w:val="ar_AE" w:bidi="ar_AE"/>
          </w:rPr>
          <w:rPr>
            <w:color w:val="0000EE"/>
            <w:u w:val="single"/>
          </w:rPr>
          <w:t>11: 13</w:t>
        </w:r>
      </w:hyperlink>
      <w:r>
        <w:rPr>
          <w:rtl/>
          <w:cs/>
          <w:lang w:val="ar_AE" w:bidi="ar_AE"/>
        </w:rPr>
        <w:t xml:space="preserve">؛ </w:t>
      </w:r>
      <w:hyperlink r:id="rId620">
        <w:r>
          <w:rPr>
            <w:rtl/>
            <w:cs/>
            <w:lang w:val="ar_AE" w:bidi="ar_AE"/>
          </w:rPr>
          <w:rPr>
            <w:color w:val="0000EE"/>
            <w:u w:val="single"/>
          </w:rPr>
          <w:t>12: 10</w:t>
        </w:r>
      </w:hyperlink>
      <w:r>
        <w:rPr>
          <w:rtl/>
          <w:cs/>
          <w:lang w:val="ar_AE" w:bidi="ar_AE"/>
        </w:rPr>
        <w:t xml:space="preserve">؛ </w:t>
      </w:r>
      <w:hyperlink r:id="rId621">
        <w:r>
          <w:rPr>
            <w:rtl/>
            <w:cs/>
            <w:lang w:val="ar_AE" w:bidi="ar_AE"/>
          </w:rPr>
          <w:rPr>
            <w:color w:val="0000EE"/>
            <w:u w:val="single"/>
          </w:rPr>
          <w:t>13: 7</w:t>
        </w:r>
      </w:hyperlink>
      <w:r>
        <w:rPr>
          <w:rtl/>
          <w:cs/>
          <w:lang w:val="ar_AE" w:bidi="ar_AE"/>
        </w:rPr>
        <w:t xml:space="preserve">؛ </w:t>
      </w:r>
      <w:hyperlink r:id="rId622">
        <w:r>
          <w:rPr>
            <w:rtl/>
            <w:cs/>
            <w:lang w:val="ar_AE" w:bidi="ar_AE"/>
          </w:rPr>
          <w:rPr>
            <w:color w:val="0000EE"/>
            <w:u w:val="single"/>
          </w:rPr>
          <w:t>ملاخي 3: 1</w:t>
        </w:r>
      </w:hyperlink>
      <w:r>
        <w:rPr>
          <w:rtl/>
          <w:cs/>
          <w:lang w:val="ar_AE" w:bidi="ar_AE"/>
        </w:rPr>
        <w:t xml:space="preserve">؛ </w:t>
      </w:r>
      <w:hyperlink r:id="rId623">
        <w:r>
          <w:rPr>
            <w:rtl/>
            <w:cs/>
            <w:lang w:val="ar_AE" w:bidi="ar_AE"/>
          </w:rPr>
          <w:rPr>
            <w:color w:val="0000EE"/>
            <w:u w:val="single"/>
          </w:rPr>
          <w:t>4: 2</w:t>
        </w:r>
      </w:hyperlink>
      <w:r>
        <w:rPr>
          <w:rtl/>
          <w:cs/>
          <w:lang w:val="ar_AE" w:bidi="ar_AE"/>
        </w:rPr>
        <w:t>.</w:t>
      </w:r>
    </w:p>
    <w:p>
      <w:pPr>
        <w:bidi/>
      </w:pPr>
      <w:r>
        <w:rPr>
          <w:rtl/>
          <w:cs/>
          <w:lang w:val="ar_AE" w:bidi="ar_AE"/>
        </w:rPr>
      </w:r>
      <w:r>
        <w:rPr>
          <w:rtl/>
          <w:cs/>
          <w:lang w:val="ar_AE" w:bidi="ar_AE"/>
        </w:rPr>
        <w:t>إن مسيحانية الرب يسوع أعلنت بقوة بلسان المبشرين الأربعة (</w:t>
      </w:r>
      <w:hyperlink r:id="rId624">
        <w:r>
          <w:rPr>
            <w:rtl/>
            <w:cs/>
            <w:lang w:val="ar_AE" w:bidi="ar_AE"/>
          </w:rPr>
          <w:rPr>
            <w:color w:val="0000EE"/>
            <w:u w:val="single"/>
          </w:rPr>
          <w:t>متى 1: 1</w:t>
        </w:r>
      </w:hyperlink>
      <w:r>
        <w:rPr>
          <w:rtl/>
          <w:cs/>
          <w:lang w:val="ar_AE" w:bidi="ar_AE"/>
        </w:rPr>
        <w:t xml:space="preserve">؛ </w:t>
      </w:r>
      <w:hyperlink r:id="rId625">
        <w:r>
          <w:rPr>
            <w:rtl/>
            <w:cs/>
            <w:lang w:val="ar_AE" w:bidi="ar_AE"/>
          </w:rPr>
          <w:rPr>
            <w:color w:val="0000EE"/>
            <w:u w:val="single"/>
          </w:rPr>
          <w:t>مرقس 1: 1</w:t>
        </w:r>
      </w:hyperlink>
      <w:r>
        <w:rPr>
          <w:rtl/>
          <w:cs/>
          <w:lang w:val="ar_AE" w:bidi="ar_AE"/>
        </w:rPr>
        <w:t xml:space="preserve">؛ </w:t>
      </w:r>
      <w:hyperlink r:id="rId119">
        <w:r>
          <w:rPr>
            <w:rtl/>
            <w:cs/>
            <w:lang w:val="ar_AE" w:bidi="ar_AE"/>
          </w:rPr>
          <w:rPr>
            <w:color w:val="0000EE"/>
            <w:u w:val="single"/>
          </w:rPr>
          <w:t>لوقا 24: 26</w:t>
        </w:r>
      </w:hyperlink>
      <w:r>
        <w:rPr>
          <w:rtl/>
          <w:cs/>
          <w:lang w:val="ar_AE" w:bidi="ar_AE"/>
        </w:rPr>
        <w:t xml:space="preserve">؛ </w:t>
      </w:r>
      <w:hyperlink r:id="rId626">
        <w:r>
          <w:rPr>
            <w:rtl/>
            <w:cs/>
            <w:lang w:val="ar_AE" w:bidi="ar_AE"/>
          </w:rPr>
          <w:rPr>
            <w:color w:val="0000EE"/>
            <w:u w:val="single"/>
          </w:rPr>
          <w:t>يوحنا 20: 31</w:t>
        </w:r>
      </w:hyperlink>
      <w:r>
        <w:rPr>
          <w:rtl/>
          <w:cs/>
          <w:lang w:val="ar_AE" w:bidi="ar_AE"/>
        </w:rPr>
        <w:t>). إن بطرس يوم الخمسين وفيلبس قبل الخصي الأثيوبي، وأبولس في نقاش مفتوح كلهم جادلوا بإقناع بأن الرب يسوع هو المسيا (</w:t>
      </w:r>
      <w:hyperlink r:id="rId627">
        <w:r>
          <w:rPr>
            <w:rtl/>
            <w:cs/>
            <w:lang w:val="ar_AE" w:bidi="ar_AE"/>
          </w:rPr>
          <w:rPr>
            <w:color w:val="0000EE"/>
            <w:u w:val="single"/>
          </w:rPr>
          <w:t>أعمال الرسل 2: 36</w:t>
        </w:r>
      </w:hyperlink>
      <w:r>
        <w:rPr>
          <w:rtl/>
          <w:cs/>
          <w:lang w:val="ar_AE" w:bidi="ar_AE"/>
        </w:rPr>
        <w:t xml:space="preserve">؛ </w:t>
      </w:r>
      <w:hyperlink r:id="rId628">
        <w:r>
          <w:rPr>
            <w:rtl/>
            <w:cs/>
            <w:lang w:val="ar_AE" w:bidi="ar_AE"/>
          </w:rPr>
          <w:rPr>
            <w:color w:val="0000EE"/>
            <w:u w:val="single"/>
          </w:rPr>
          <w:t>8: 35</w:t>
        </w:r>
      </w:hyperlink>
      <w:r>
        <w:rPr>
          <w:rtl/>
          <w:cs/>
          <w:lang w:val="ar_AE" w:bidi="ar_AE"/>
        </w:rPr>
        <w:t xml:space="preserve">؛ </w:t>
      </w:r>
      <w:hyperlink r:id="rId629">
        <w:r>
          <w:rPr>
            <w:rtl/>
            <w:cs/>
            <w:lang w:val="ar_AE" w:bidi="ar_AE"/>
          </w:rPr>
          <w:rPr>
            <w:color w:val="0000EE"/>
            <w:u w:val="single"/>
          </w:rPr>
          <w:t>28: 28</w:t>
        </w:r>
      </w:hyperlink>
      <w:r>
        <w:rPr>
          <w:rtl/>
          <w:cs/>
          <w:lang w:val="ar_AE" w:bidi="ar_AE"/>
        </w:rPr>
        <w:t>). يقول بطرس إنه كان "ربًّا" و"مسيحًا" على حد سواء (</w:t>
      </w:r>
      <w:hyperlink r:id="rId627">
        <w:r>
          <w:rPr>
            <w:rtl/>
            <w:cs/>
            <w:lang w:val="ar_AE" w:bidi="ar_AE"/>
          </w:rPr>
          <w:rPr>
            <w:color w:val="0000EE"/>
            <w:u w:val="single"/>
          </w:rPr>
          <w:t>2: 36</w:t>
        </w:r>
      </w:hyperlink>
      <w:r>
        <w:rPr>
          <w:rtl/>
          <w:cs/>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rtl/>
            <w:cs/>
            <w:lang w:val="ar_AE" w:bidi="ar_AE"/>
          </w:rPr>
          <w:rPr>
            <w:color w:val="0000EE"/>
            <w:u w:val="single"/>
          </w:rPr>
          <w:t>رومية 1: 4</w:t>
        </w:r>
      </w:hyperlink>
      <w:r>
        <w:rPr>
          <w:rtl/>
          <w:cs/>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rtl/>
            <w:cs/>
            <w:lang w:val="ar_AE" w:bidi="ar_AE"/>
          </w:rPr>
          <w:rPr>
            <w:color w:val="0000EE"/>
            <w:u w:val="single"/>
          </w:rPr>
          <w:t>فيلبي 3: 5–10</w:t>
        </w:r>
      </w:hyperlink>
      <w:r>
        <w:rPr>
          <w:rtl/>
          <w:cs/>
          <w:lang w:val="ar_AE" w:bidi="ar_AE"/>
        </w:rPr>
        <w:t>). إن محبة الرسول لم تكن لشيء سوى أن يعرف الآخرون ملء الله في شخص ابنه الوحيد (</w:t>
      </w:r>
      <w:hyperlink r:id="rId632">
        <w:r>
          <w:rPr>
            <w:rtl/>
            <w:cs/>
            <w:lang w:val="ar_AE" w:bidi="ar_AE"/>
          </w:rPr>
          <w:rPr>
            <w:color w:val="0000EE"/>
            <w:u w:val="single"/>
          </w:rPr>
          <w:t>أفسس 3: 14–19</w:t>
        </w:r>
      </w:hyperlink>
      <w:r>
        <w:rPr>
          <w:rtl/>
          <w:cs/>
          <w:lang w:val="ar_AE" w:bidi="ar_AE"/>
        </w:rPr>
        <w:t>).</w:t>
      </w:r>
    </w:p>
    <w:p>
      <w:pPr>
        <w:bidi/>
      </w:pPr>
      <w:r>
        <w:rPr>
          <w:rtl/>
          <w:cs/>
          <w:lang w:val="ar_AE" w:bidi="ar_AE"/>
        </w:rPr>
      </w:r>
      <w:r>
        <w:rPr>
          <w:rtl/>
          <w:cs/>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rtl/>
            <w:cs/>
            <w:lang w:val="ar_AE" w:bidi="ar_AE"/>
          </w:rPr>
          <w:rPr>
            <w:color w:val="0000EE"/>
            <w:u w:val="single"/>
          </w:rPr>
          <w:t>إشعياء 42: 6</w:t>
        </w:r>
      </w:hyperlink>
      <w:r>
        <w:rPr>
          <w:rtl/>
          <w:cs/>
          <w:lang w:val="ar_AE" w:bidi="ar_AE"/>
        </w:rPr>
        <w:t xml:space="preserve">؛ </w:t>
      </w:r>
      <w:hyperlink r:id="rId634">
        <w:r>
          <w:rPr>
            <w:rtl/>
            <w:cs/>
            <w:lang w:val="ar_AE" w:bidi="ar_AE"/>
          </w:rPr>
          <w:rPr>
            <w:color w:val="0000EE"/>
            <w:u w:val="single"/>
          </w:rPr>
          <w:t>يوحنا 14: 6</w:t>
        </w:r>
      </w:hyperlink>
      <w:r>
        <w:rPr>
          <w:rtl/>
          <w:cs/>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rtl/>
            <w:cs/>
            <w:lang w:val="ar_AE" w:bidi="ar_AE"/>
          </w:rPr>
          <w:rPr>
            <w:color w:val="0000EE"/>
            <w:u w:val="single"/>
          </w:rPr>
          <w:t>متى 12: 21</w:t>
        </w:r>
      </w:hyperlink>
      <w:r>
        <w:rPr>
          <w:rtl/>
          <w:cs/>
          <w:lang w:val="ar_AE" w:bidi="ar_AE"/>
        </w:rPr>
        <w:t xml:space="preserve">؛ </w:t>
      </w:r>
      <w:hyperlink r:id="rId636">
        <w:r>
          <w:rPr>
            <w:rtl/>
            <w:cs/>
            <w:lang w:val="ar_AE" w:bidi="ar_AE"/>
          </w:rPr>
          <w:rPr>
            <w:color w:val="0000EE"/>
            <w:u w:val="single"/>
          </w:rPr>
          <w:t>يوحنا 1: 16–17</w:t>
        </w:r>
      </w:hyperlink>
      <w:r>
        <w:rPr>
          <w:rtl/>
          <w:cs/>
          <w:lang w:val="ar_AE" w:bidi="ar_AE"/>
        </w:rPr>
        <w:t xml:space="preserve">؛ </w:t>
      </w:r>
      <w:hyperlink r:id="rId637">
        <w:r>
          <w:rPr>
            <w:rtl/>
            <w:cs/>
            <w:lang w:val="ar_AE" w:bidi="ar_AE"/>
          </w:rPr>
          <w:rPr>
            <w:color w:val="0000EE"/>
            <w:u w:val="single"/>
          </w:rPr>
          <w:t>كولوسي 2: 3</w:t>
        </w:r>
      </w:hyperlink>
      <w:r>
        <w:rPr>
          <w:rtl/>
          <w:cs/>
          <w:lang w:val="ar_AE" w:bidi="ar_AE"/>
        </w:rPr>
        <w:t>). بوصفه مسيحًا نبيًا، يقودنا إلى كل الحق (</w:t>
      </w:r>
      <w:hyperlink r:id="rId638">
        <w:r>
          <w:rPr>
            <w:rtl/>
            <w:cs/>
            <w:lang w:val="ar_AE" w:bidi="ar_AE"/>
          </w:rPr>
          <w:rPr>
            <w:color w:val="0000EE"/>
            <w:u w:val="single"/>
          </w:rPr>
          <w:t>يوحنا 6: 14</w:t>
        </w:r>
      </w:hyperlink>
      <w:r>
        <w:rPr>
          <w:rtl/>
          <w:cs/>
          <w:lang w:val="ar_AE" w:bidi="ar_AE"/>
        </w:rPr>
        <w:t xml:space="preserve">؛ </w:t>
      </w:r>
      <w:hyperlink r:id="rId639">
        <w:r>
          <w:rPr>
            <w:rtl/>
            <w:cs/>
            <w:lang w:val="ar_AE" w:bidi="ar_AE"/>
          </w:rPr>
          <w:rPr>
            <w:color w:val="0000EE"/>
            <w:u w:val="single"/>
          </w:rPr>
          <w:t>7: 16</w:t>
        </w:r>
      </w:hyperlink>
      <w:r>
        <w:rPr>
          <w:rtl/>
          <w:cs/>
          <w:lang w:val="ar_AE" w:bidi="ar_AE"/>
        </w:rPr>
        <w:t>)؛ بصفته كاهنًا يشفع لنا (</w:t>
      </w:r>
      <w:hyperlink r:id="rId640">
        <w:r>
          <w:rPr>
            <w:rtl/>
            <w:cs/>
            <w:lang w:val="ar_AE" w:bidi="ar_AE"/>
          </w:rPr>
          <w:rPr>
            <w:color w:val="0000EE"/>
            <w:u w:val="single"/>
          </w:rPr>
          <w:t>عبرانيين 7: 21</w:t>
        </w:r>
      </w:hyperlink>
      <w:r>
        <w:rPr>
          <w:rtl/>
          <w:cs/>
          <w:lang w:val="ar_AE" w:bidi="ar_AE"/>
        </w:rPr>
        <w:t>)؛ وبصفته ملكًا يحكمنا (</w:t>
      </w:r>
      <w:hyperlink r:id="rId641">
        <w:r>
          <w:rPr>
            <w:rtl/>
            <w:cs/>
            <w:lang w:val="ar_AE" w:bidi="ar_AE"/>
          </w:rPr>
          <w:rPr>
            <w:color w:val="0000EE"/>
            <w:u w:val="single"/>
          </w:rPr>
          <w:t>فيلبي 2: 9–10</w:t>
        </w:r>
      </w:hyperlink>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الغصن</w:t>
      </w:r>
      <w:r>
        <w:rPr>
          <w:rtl/>
          <w:cs/>
          <w:lang w:val="ar_AE" w:bidi="ar_AE"/>
        </w:rPr>
        <w:t xml:space="preserve">؛ </w:t>
      </w:r>
      <w:r>
        <w:rPr>
          <w:rtl/>
          <w:cs/>
          <w:lang w:val="ar_AE" w:bidi="ar_AE"/>
        </w:rPr>
        <w:t>عقيدة المسيح وشخصه وأعماله</w:t>
      </w:r>
      <w:r>
        <w:rPr>
          <w:rtl/>
          <w:cs/>
          <w:lang w:val="ar_AE" w:bidi="ar_AE"/>
        </w:rPr>
        <w:t xml:space="preserve">؛ </w:t>
      </w:r>
      <w:r>
        <w:rPr>
          <w:rtl/>
          <w:cs/>
          <w:lang w:val="ar_AE" w:bidi="ar_AE"/>
        </w:rPr>
        <w:t>حياة الرب يسوع المسيح وتعاليمه</w:t>
      </w:r>
      <w:r>
        <w:rPr>
          <w:rtl/>
          <w:cs/>
          <w:lang w:val="ar_AE" w:bidi="ar_AE"/>
        </w:rPr>
        <w:t xml:space="preserve">؛ </w:t>
      </w:r>
      <w:r>
        <w:rPr>
          <w:rtl/>
          <w:cs/>
          <w:lang w:val="ar_AE" w:bidi="ar_AE"/>
        </w:rPr>
        <w:t>الفادي والفداء</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rtl/>
          <w:cs/>
          <w:lang w:val="ar_AE" w:bidi="ar_AE"/>
        </w:rPr>
        <w:t>كريستوس،</w:t>
      </w:r>
      <w:r>
        <w:rPr>
          <w:rtl/>
          <w:cs/>
          <w:lang w:val="ar_AE" w:bidi="ar_AE"/>
        </w:rPr>
        <w:t xml:space="preserve"> وهي ترجمة للكلمة العبريَّة مسيا (</w:t>
      </w:r>
      <w:hyperlink r:id="rId642">
        <w:r>
          <w:rPr>
            <w:rtl/>
            <w:cs/>
            <w:lang w:val="ar_AE" w:bidi="ar_AE"/>
          </w:rPr>
          <w:rPr>
            <w:color w:val="0000EE"/>
            <w:u w:val="single"/>
          </w:rPr>
          <w:t>يوحنا ١: ٤١</w:t>
        </w:r>
      </w:hyperlink>
      <w:r>
        <w:rPr>
          <w:rtl/>
          <w:cs/>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rtl/>
          <w:cs/>
          <w:lang w:val="ar_AE" w:bidi="ar_AE"/>
        </w:rPr>
      </w:r>
      <w:r>
        <w:rPr>
          <w:rtl/>
          <w:cs/>
          <w:lang w:val="ar_AE" w:bidi="ar_AE"/>
        </w:rPr>
        <w:t>في العهد الجديد، يُستخدَم هذا اللقب بالاقتران مع الاسم المُعطى، مثل القول "يَسُوعَ الْمَسِيحِ" (</w:t>
      </w:r>
      <w:hyperlink r:id="rId624">
        <w:r>
          <w:rPr>
            <w:rtl/>
            <w:cs/>
            <w:lang w:val="ar_AE" w:bidi="ar_AE"/>
          </w:rPr>
          <w:rPr>
            <w:color w:val="0000EE"/>
            <w:u w:val="single"/>
          </w:rPr>
          <w:t>متَّى ١: ١</w:t>
        </w:r>
      </w:hyperlink>
      <w:r>
        <w:rPr>
          <w:rtl/>
          <w:cs/>
          <w:lang w:val="ar_AE" w:bidi="ar_AE"/>
        </w:rPr>
        <w:t xml:space="preserve">؛ </w:t>
      </w:r>
      <w:hyperlink r:id="rId625">
        <w:r>
          <w:rPr>
            <w:rtl/>
            <w:cs/>
            <w:lang w:val="ar_AE" w:bidi="ar_AE"/>
          </w:rPr>
          <w:rPr>
            <w:color w:val="0000EE"/>
            <w:u w:val="single"/>
          </w:rPr>
          <w:t>مرقس ١: ١</w:t>
        </w:r>
      </w:hyperlink>
      <w:r>
        <w:rPr>
          <w:rtl/>
          <w:cs/>
          <w:lang w:val="ar_AE" w:bidi="ar_AE"/>
        </w:rPr>
        <w:t xml:space="preserve">؛ </w:t>
      </w:r>
      <w:hyperlink r:id="rId630">
        <w:r>
          <w:rPr>
            <w:rtl/>
            <w:cs/>
            <w:lang w:val="ar_AE" w:bidi="ar_AE"/>
          </w:rPr>
          <w:rPr>
            <w:color w:val="0000EE"/>
            <w:u w:val="single"/>
          </w:rPr>
          <w:t>رومية ١: ٤</w:t>
        </w:r>
      </w:hyperlink>
      <w:r>
        <w:rPr>
          <w:rtl/>
          <w:cs/>
          <w:lang w:val="ar_AE" w:bidi="ar_AE"/>
        </w:rPr>
        <w:t xml:space="preserve">، </w:t>
      </w:r>
      <w:hyperlink r:id="rId643">
        <w:r>
          <w:rPr>
            <w:rtl/>
            <w:cs/>
            <w:lang w:val="ar_AE" w:bidi="ar_AE"/>
          </w:rPr>
          <w:rPr>
            <w:color w:val="0000EE"/>
            <w:u w:val="single"/>
          </w:rPr>
          <w:t>رومية ١: ١</w:t>
        </w:r>
      </w:hyperlink>
      <w:r>
        <w:rPr>
          <w:rtl/>
          <w:cs/>
          <w:lang w:val="ar_AE" w:bidi="ar_AE"/>
        </w:rPr>
        <w:t>)، أو "الْمَسِيحِ يَسُوعَ" (</w:t>
      </w:r>
      <w:hyperlink r:id="rId644">
        <w:r>
          <w:rPr>
            <w:rtl/>
            <w:cs/>
            <w:lang w:val="ar_AE" w:bidi="ar_AE"/>
          </w:rPr>
          <w:rPr>
            <w:color w:val="0000EE"/>
            <w:u w:val="single"/>
          </w:rPr>
          <w:t>١ كورنثوس ١: ١</w:t>
        </w:r>
      </w:hyperlink>
      <w:r>
        <w:rPr>
          <w:rtl/>
          <w:cs/>
          <w:lang w:val="ar_AE" w:bidi="ar_AE"/>
        </w:rPr>
        <w:t>)، مع التعريف بـ"الـ" (</w:t>
      </w:r>
      <w:hyperlink r:id="rId645">
        <w:r>
          <w:rPr>
            <w:rtl/>
            <w:cs/>
            <w:lang w:val="ar_AE" w:bidi="ar_AE"/>
          </w:rPr>
          <w:rPr>
            <w:color w:val="0000EE"/>
            <w:u w:val="single"/>
          </w:rPr>
          <w:t>رومية ٧: ٤</w:t>
        </w:r>
      </w:hyperlink>
      <w:r>
        <w:rPr>
          <w:rtl/>
          <w:cs/>
          <w:lang w:val="ar_AE" w:bidi="ar_AE"/>
        </w:rPr>
        <w:t>)، أو مع لقب آخر وهو "الرَّبِّ" كما في "رَبَّنَا يَسُوعَ الْمَسِيحَ" (</w:t>
      </w:r>
      <w:hyperlink r:id="rId646">
        <w:r>
          <w:rPr>
            <w:rtl/>
            <w:cs/>
            <w:lang w:val="ar_AE" w:bidi="ar_AE"/>
          </w:rPr>
          <w:rPr>
            <w:color w:val="0000EE"/>
            <w:u w:val="single"/>
          </w:rPr>
          <w:t>رومية ١٦: ١٨</w:t>
        </w:r>
      </w:hyperlink>
      <w:r>
        <w:rPr>
          <w:rtl/>
          <w:cs/>
          <w:lang w:val="ar_AE" w:bidi="ar_AE"/>
        </w:rPr>
        <w:t>). يُستخدَم التعبير أيضًا بمفرده باعتباره الاسم أو اللقب البديل المفضل ليسوع (</w:t>
      </w:r>
      <w:hyperlink r:id="rId626">
        <w:r>
          <w:rPr>
            <w:rtl/>
            <w:cs/>
            <w:lang w:val="ar_AE" w:bidi="ar_AE"/>
          </w:rPr>
          <w:rPr>
            <w:color w:val="0000EE"/>
            <w:u w:val="single"/>
          </w:rPr>
          <w:t>يوحنا ٢٠: ٣١</w:t>
        </w:r>
      </w:hyperlink>
      <w:r>
        <w:rPr>
          <w:rtl/>
          <w:cs/>
          <w:lang w:val="ar_AE" w:bidi="ar_AE"/>
        </w:rPr>
        <w:t xml:space="preserve">؛ </w:t>
      </w:r>
      <w:hyperlink r:id="rId647">
        <w:r>
          <w:rPr>
            <w:rtl/>
            <w:cs/>
            <w:lang w:val="ar_AE" w:bidi="ar_AE"/>
          </w:rPr>
          <w:rPr>
            <w:color w:val="0000EE"/>
            <w:u w:val="single"/>
          </w:rPr>
          <w:t>رومية</w:t>
        </w:r>
      </w:hyperlink>
      <w:r>
        <w:rPr>
          <w:rtl/>
          <w:cs/>
          <w:lang w:val="ar_AE" w:bidi="ar_AE"/>
        </w:rPr>
        <w:t xml:space="preserve"> ١٥: ٣؛ </w:t>
      </w:r>
      <w:hyperlink r:id="rId648">
        <w:r>
          <w:rPr>
            <w:rtl/>
            <w:cs/>
            <w:lang w:val="ar_AE" w:bidi="ar_AE"/>
          </w:rPr>
          <w:rPr>
            <w:color w:val="0000EE"/>
            <w:u w:val="single"/>
          </w:rPr>
          <w:t>عبرانيين ٣: ٦</w:t>
        </w:r>
      </w:hyperlink>
      <w:r>
        <w:rPr>
          <w:rtl/>
          <w:cs/>
          <w:lang w:val="ar_AE" w:bidi="ar_AE"/>
        </w:rPr>
        <w:t xml:space="preserve">؛ </w:t>
      </w:r>
      <w:hyperlink r:id="rId649">
        <w:r>
          <w:rPr>
            <w:rtl/>
            <w:cs/>
            <w:lang w:val="ar_AE" w:bidi="ar_AE"/>
          </w:rPr>
          <w:rPr>
            <w:color w:val="0000EE"/>
            <w:u w:val="single"/>
          </w:rPr>
          <w:t>٥: ٥</w:t>
        </w:r>
      </w:hyperlink>
      <w:r>
        <w:rPr>
          <w:rtl/>
          <w:cs/>
          <w:lang w:val="ar_AE" w:bidi="ar_AE"/>
        </w:rPr>
        <w:t xml:space="preserve">؛ </w:t>
      </w:r>
      <w:hyperlink r:id="rId650">
        <w:r>
          <w:rPr>
            <w:rtl/>
            <w:cs/>
            <w:lang w:val="ar_AE" w:bidi="ar_AE"/>
          </w:rPr>
          <w:rPr>
            <w:color w:val="0000EE"/>
            <w:u w:val="single"/>
          </w:rPr>
          <w:t>١ بطرس ١: ١١، ١٩</w:t>
        </w:r>
      </w:hyperlink>
      <w:r>
        <w:rPr>
          <w:rtl/>
          <w:cs/>
          <w:lang w:val="ar_AE" w:bidi="ar_AE"/>
        </w:rPr>
        <w:t>).</w:t>
      </w:r>
    </w:p>
    <w:p>
      <w:pPr>
        <w:bidi/>
      </w:pPr>
      <w:r>
        <w:rPr>
          <w:rtl/>
          <w:cs/>
          <w:lang w:val="ar_AE" w:bidi="ar_AE"/>
        </w:rPr>
      </w:r>
      <w:r>
        <w:rPr>
          <w:rtl/>
          <w:cs/>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rtl/>
            <w:cs/>
            <w:lang w:val="ar_AE" w:bidi="ar_AE"/>
          </w:rPr>
          <w:rPr>
            <w:color w:val="0000EE"/>
            <w:u w:val="single"/>
          </w:rPr>
          <w:t>متَّى ١١: ١٤</w:t>
        </w:r>
      </w:hyperlink>
      <w:r>
        <w:rPr>
          <w:rtl/>
          <w:cs/>
          <w:lang w:val="ar_AE" w:bidi="ar_AE"/>
        </w:rPr>
        <w:t>)، استقبل يسوع انسكابًا من الروح القدس وتفويض من الله لبدء خدمته (</w:t>
      </w:r>
      <w:hyperlink r:id="rId652">
        <w:r>
          <w:rPr>
            <w:rtl/>
            <w:cs/>
            <w:lang w:val="ar_AE" w:bidi="ar_AE"/>
          </w:rPr>
          <w:rPr>
            <w:color w:val="0000EE"/>
            <w:u w:val="single"/>
          </w:rPr>
          <w:t>متَّى ٣: ١٦–٤: ١٧</w:t>
        </w:r>
      </w:hyperlink>
      <w:r>
        <w:rPr>
          <w:rtl/>
          <w:cs/>
          <w:lang w:val="ar_AE" w:bidi="ar_AE"/>
        </w:rPr>
        <w:t>). إن يوحنا نفسه قد أنكر عن نفسه أن يكون المسيح، ولكنه عرّف ضمنيًا يسوع بأنه هو المسيح (</w:t>
      </w:r>
      <w:hyperlink r:id="rId653">
        <w:r>
          <w:rPr>
            <w:rtl/>
            <w:cs/>
            <w:lang w:val="ar_AE" w:bidi="ar_AE"/>
          </w:rPr>
          <w:rPr>
            <w:color w:val="0000EE"/>
            <w:u w:val="single"/>
          </w:rPr>
          <w:t>يوحنا ١: ٢٠</w:t>
        </w:r>
      </w:hyperlink>
      <w:r>
        <w:rPr>
          <w:rtl/>
          <w:cs/>
          <w:lang w:val="ar_AE" w:bidi="ar_AE"/>
        </w:rPr>
        <w:t xml:space="preserve">؛ </w:t>
      </w:r>
      <w:hyperlink r:id="rId654">
        <w:r>
          <w:rPr>
            <w:rtl/>
            <w:cs/>
            <w:lang w:val="ar_AE" w:bidi="ar_AE"/>
          </w:rPr>
          <w:rPr>
            <w:color w:val="0000EE"/>
            <w:u w:val="single"/>
          </w:rPr>
          <w:t>لوقا ٣: ١٤–١٧</w:t>
        </w:r>
      </w:hyperlink>
      <w:r>
        <w:rPr>
          <w:rtl/>
          <w:cs/>
          <w:lang w:val="ar_AE" w:bidi="ar_AE"/>
        </w:rPr>
        <w:t>). إن التلاميذ الأوائل تبعوا يسوع لأنهم كانوا يعلمون أنه المسيا (</w:t>
      </w:r>
      <w:hyperlink r:id="rId642">
        <w:r>
          <w:rPr>
            <w:rtl/>
            <w:cs/>
            <w:lang w:val="ar_AE" w:bidi="ar_AE"/>
          </w:rPr>
          <w:rPr>
            <w:color w:val="0000EE"/>
            <w:u w:val="single"/>
          </w:rPr>
          <w:t>يوحنا ١: ٤١</w:t>
        </w:r>
      </w:hyperlink>
      <w:r>
        <w:rPr>
          <w:rtl/>
          <w:cs/>
          <w:lang w:val="ar_AE" w:bidi="ar_AE"/>
        </w:rPr>
        <w:t>). لقد عرفته الشياطين بأنه "قُدُّوسُ اللهِ" (</w:t>
      </w:r>
      <w:hyperlink r:id="rId655">
        <w:r>
          <w:rPr>
            <w:rtl/>
            <w:cs/>
            <w:lang w:val="ar_AE" w:bidi="ar_AE"/>
          </w:rPr>
          <w:rPr>
            <w:color w:val="0000EE"/>
            <w:u w:val="single"/>
          </w:rPr>
          <w:t>مرقس ١: ٢٤</w:t>
        </w:r>
      </w:hyperlink>
      <w:r>
        <w:rPr>
          <w:rtl/>
          <w:cs/>
          <w:lang w:val="ar_AE" w:bidi="ar_AE"/>
        </w:rPr>
        <w:t xml:space="preserve">؛ قارن </w:t>
      </w:r>
      <w:hyperlink r:id="rId656">
        <w:r>
          <w:rPr>
            <w:rtl/>
            <w:cs/>
            <w:lang w:val="ar_AE" w:bidi="ar_AE"/>
          </w:rPr>
          <w:rPr>
            <w:color w:val="0000EE"/>
            <w:u w:val="single"/>
          </w:rPr>
          <w:t>متَّى ٨: ٢٩</w:t>
        </w:r>
      </w:hyperlink>
      <w:r>
        <w:rPr>
          <w:rtl/>
          <w:cs/>
          <w:lang w:val="ar_AE" w:bidi="ar_AE"/>
        </w:rPr>
        <w:t>). تبعته الجموع على أنه نبي، أي موسى الجديد (</w:t>
      </w:r>
      <w:hyperlink r:id="rId638">
        <w:r>
          <w:rPr>
            <w:rtl/>
            <w:cs/>
            <w:lang w:val="ar_AE" w:bidi="ar_AE"/>
          </w:rPr>
          <w:rPr>
            <w:color w:val="0000EE"/>
            <w:u w:val="single"/>
          </w:rPr>
          <w:t>يوحنا ٦: ١٤، ٣٢</w:t>
        </w:r>
      </w:hyperlink>
      <w:r>
        <w:rPr>
          <w:rtl/>
          <w:cs/>
          <w:lang w:val="ar_AE" w:bidi="ar_AE"/>
        </w:rPr>
        <w:t xml:space="preserve">)، لكنهم هجروه عندما فهموا أن مملكته روحية وليست سياسية (آية </w:t>
      </w:r>
      <w:hyperlink r:id="rId657">
        <w:r>
          <w:rPr>
            <w:rtl/>
            <w:cs/>
            <w:lang w:val="ar_AE" w:bidi="ar_AE"/>
          </w:rPr>
          <w:rPr>
            <w:color w:val="0000EE"/>
            <w:u w:val="single"/>
          </w:rPr>
          <w:t>٦٦</w:t>
        </w:r>
      </w:hyperlink>
      <w:r>
        <w:rPr>
          <w:rtl/>
          <w:cs/>
          <w:lang w:val="ar_AE" w:bidi="ar_AE"/>
        </w:rPr>
        <w:t>). بقي الاثنا عشر تلميذ أوفياء، قائلين: "نَحْنُ قَدْ آمَنَّا... أَنَّكَ أَنْتَ الْمَسِيحُ." (</w:t>
      </w:r>
      <w:hyperlink r:id="rId658">
        <w:r>
          <w:rPr>
            <w:rtl/>
            <w:cs/>
            <w:lang w:val="ar_AE" w:bidi="ar_AE"/>
          </w:rPr>
          <w:rPr>
            <w:color w:val="0000EE"/>
            <w:u w:val="single"/>
          </w:rPr>
          <w:t>يوحنا ٦: ٦٩</w:t>
        </w:r>
      </w:hyperlink>
      <w:r>
        <w:rPr>
          <w:rtl/>
          <w:cs/>
          <w:lang w:val="ar_AE" w:bidi="ar_AE"/>
        </w:rPr>
        <w:t>). إن اعتراف التلاميذ الذي أعلنه بطرس وأقرّه يسوع بوصفه إعلانًا إلهيًا هو "أَنْتَ هُوَ الْمَسِيحُ ابْنُ اللهِ الْحَيِّ!" (</w:t>
      </w:r>
      <w:hyperlink r:id="rId659">
        <w:r>
          <w:rPr>
            <w:rtl/>
            <w:cs/>
            <w:lang w:val="ar_AE" w:bidi="ar_AE"/>
          </w:rPr>
          <w:rPr>
            <w:color w:val="0000EE"/>
            <w:u w:val="single"/>
          </w:rPr>
          <w:t>متَّى ١٦: ١٦</w:t>
        </w:r>
      </w:hyperlink>
      <w:r>
        <w:rPr>
          <w:rtl/>
          <w:cs/>
          <w:lang w:val="ar_AE" w:bidi="ar_AE"/>
        </w:rPr>
        <w:t>). في محاكماته، كان العامل الحاسم في إدانة يسوع هو ادعائه بأنه المسيح (</w:t>
      </w:r>
      <w:hyperlink r:id="rId660">
        <w:r>
          <w:rPr>
            <w:rtl/>
            <w:cs/>
            <w:lang w:val="ar_AE" w:bidi="ar_AE"/>
          </w:rPr>
          <w:rPr>
            <w:color w:val="0000EE"/>
            <w:u w:val="single"/>
          </w:rPr>
          <w:t>متَّى ٢٦: ٦٣–٦٤، ٦٨</w:t>
        </w:r>
      </w:hyperlink>
      <w:r>
        <w:rPr>
          <w:rtl/>
          <w:cs/>
          <w:lang w:val="ar_AE" w:bidi="ar_AE"/>
        </w:rPr>
        <w:t xml:space="preserve">؛ </w:t>
      </w:r>
      <w:hyperlink r:id="rId661">
        <w:r>
          <w:rPr>
            <w:rtl/>
            <w:cs/>
            <w:lang w:val="ar_AE" w:bidi="ar_AE"/>
          </w:rPr>
          <w:rPr>
            <w:color w:val="0000EE"/>
            <w:u w:val="single"/>
          </w:rPr>
          <w:t>٢٧: ١١، ١٧، ٢٢، ٣٧</w:t>
        </w:r>
      </w:hyperlink>
      <w:r>
        <w:rPr>
          <w:rtl/>
          <w:cs/>
          <w:lang w:val="ar_AE" w:bidi="ar_AE"/>
        </w:rPr>
        <w:t>).</w:t>
      </w:r>
    </w:p>
    <w:p>
      <w:pPr>
        <w:bidi/>
      </w:pPr>
      <w:r>
        <w:rPr>
          <w:rtl/>
          <w:cs/>
          <w:lang w:val="ar_AE" w:bidi="ar_AE"/>
        </w:rPr>
      </w:r>
      <w:r>
        <w:rPr>
          <w:rtl/>
          <w:cs/>
          <w:lang w:val="ar_AE" w:bidi="ar_AE"/>
        </w:rPr>
        <w:t>كان إحدى السمات المهمة في الوعظ المسيحي المبكر كان هو الإعلان عن أن يسوع هو المسيح.</w:t>
      </w:r>
      <w:hyperlink r:id="rId627">
        <w:r>
          <w:rPr>
            <w:rtl/>
            <w:cs/>
            <w:lang w:val="ar_AE" w:bidi="ar_AE"/>
          </w:rPr>
          <w:rPr>
            <w:color w:val="0000EE"/>
            <w:u w:val="single"/>
          </w:rPr>
          <w:t xml:space="preserve"> أعمال الرسل ٢: ٣٦</w:t>
        </w:r>
      </w:hyperlink>
      <w:r>
        <w:rPr>
          <w:rtl/>
          <w:cs/>
          <w:lang w:val="ar_AE" w:bidi="ar_AE"/>
        </w:rPr>
        <w:t xml:space="preserve">؛ </w:t>
      </w:r>
      <w:hyperlink r:id="rId662">
        <w:r>
          <w:rPr>
            <w:rtl/>
            <w:cs/>
            <w:lang w:val="ar_AE" w:bidi="ar_AE"/>
          </w:rPr>
          <w:rPr>
            <w:color w:val="0000EE"/>
            <w:u w:val="single"/>
          </w:rPr>
          <w:t>٣: ١٨–٢٠</w:t>
        </w:r>
      </w:hyperlink>
      <w:r>
        <w:rPr>
          <w:rtl/>
          <w:cs/>
          <w:lang w:val="ar_AE" w:bidi="ar_AE"/>
        </w:rPr>
        <w:t>؛</w:t>
      </w:r>
      <w:hyperlink r:id="rId663">
        <w:r>
          <w:rPr>
            <w:rtl/>
            <w:cs/>
            <w:lang w:val="ar_AE" w:bidi="ar_AE"/>
          </w:rPr>
          <w:rPr>
            <w:color w:val="0000EE"/>
            <w:u w:val="single"/>
          </w:rPr>
          <w:t xml:space="preserve"> ٩: ٢٢</w:t>
        </w:r>
      </w:hyperlink>
      <w:r>
        <w:rPr>
          <w:rtl/>
          <w:cs/>
          <w:lang w:val="ar_AE" w:bidi="ar_AE"/>
        </w:rPr>
        <w:t xml:space="preserve">؛ </w:t>
      </w:r>
      <w:hyperlink r:id="rId664">
        <w:r>
          <w:rPr>
            <w:rtl/>
            <w:cs/>
            <w:lang w:val="ar_AE" w:bidi="ar_AE"/>
          </w:rPr>
          <w:rPr>
            <w:color w:val="0000EE"/>
            <w:u w:val="single"/>
          </w:rPr>
          <w:t>٢٨: ٢٣، ٣١</w:t>
        </w:r>
      </w:hyperlink>
      <w:r>
        <w:rPr>
          <w:rtl/>
          <w:cs/>
          <w:lang w:val="ar_AE" w:bidi="ar_AE"/>
        </w:rPr>
        <w:t>). يبقى هذا الأعلان هو الأقدم (</w:t>
      </w:r>
      <w:hyperlink r:id="rId659">
        <w:r>
          <w:rPr>
            <w:rtl/>
            <w:cs/>
            <w:lang w:val="ar_AE" w:bidi="ar_AE"/>
          </w:rPr>
          <w:rPr>
            <w:color w:val="0000EE"/>
            <w:u w:val="single"/>
          </w:rPr>
          <w:t>متَّى ١٦: ١٦</w:t>
        </w:r>
      </w:hyperlink>
      <w:r>
        <w:rPr>
          <w:rtl/>
          <w:cs/>
          <w:lang w:val="ar_AE" w:bidi="ar_AE"/>
        </w:rPr>
        <w:t>) وهو أبسط مادة في الاعتراف المسيحي (</w:t>
      </w:r>
      <w:hyperlink r:id="rId665">
        <w:r>
          <w:rPr>
            <w:rtl/>
            <w:cs/>
            <w:lang w:val="ar_AE" w:bidi="ar_AE"/>
          </w:rPr>
          <w:rPr>
            <w:color w:val="0000EE"/>
            <w:u w:val="single"/>
          </w:rPr>
          <w:t>١ كورنثوس ١: ٢٣</w:t>
        </w:r>
      </w:hyperlink>
      <w:r>
        <w:rPr>
          <w:rtl/>
          <w:cs/>
          <w:lang w:val="ar_AE" w:bidi="ar_AE"/>
        </w:rPr>
        <w:t xml:space="preserve">؛ </w:t>
      </w:r>
      <w:hyperlink r:id="rId666">
        <w:r>
          <w:rPr>
            <w:rtl/>
            <w:cs/>
            <w:lang w:val="ar_AE" w:bidi="ar_AE"/>
          </w:rPr>
          <w:rPr>
            <w:color w:val="0000EE"/>
            <w:u w:val="single"/>
          </w:rPr>
          <w:t>١ يوحنا ٥: ١</w:t>
        </w:r>
      </w:hyperlink>
      <w:r>
        <w:rPr>
          <w:rtl/>
          <w:cs/>
          <w:lang w:val="ar_AE" w:bidi="ar_AE"/>
        </w:rPr>
        <w:t>)، مؤكدًا أن يسوع تمم تمامًا دور النبي، والكاهن، والملك الممسوح، كخادم الله لأجل شعبه (</w:t>
      </w:r>
      <w:hyperlink r:id="rId667">
        <w:r>
          <w:rPr>
            <w:rtl/>
            <w:cs/>
            <w:lang w:val="ar_AE" w:bidi="ar_AE"/>
          </w:rPr>
          <w:rPr>
            <w:color w:val="0000EE"/>
            <w:u w:val="single"/>
          </w:rPr>
          <w:t>لوقا ٧: ١٦</w:t>
        </w:r>
      </w:hyperlink>
      <w:r>
        <w:rPr>
          <w:rtl/>
          <w:cs/>
          <w:lang w:val="ar_AE" w:bidi="ar_AE"/>
        </w:rPr>
        <w:t xml:space="preserve">؛ </w:t>
      </w:r>
      <w:hyperlink r:id="rId668">
        <w:r>
          <w:rPr>
            <w:rtl/>
            <w:cs/>
            <w:lang w:val="ar_AE" w:bidi="ar_AE"/>
          </w:rPr>
          <w:rPr>
            <w:color w:val="0000EE"/>
            <w:u w:val="single"/>
          </w:rPr>
          <w:t>١ كورنثوس ١٥: ٢٥</w:t>
        </w:r>
      </w:hyperlink>
      <w:r>
        <w:rPr>
          <w:rtl/>
          <w:cs/>
          <w:lang w:val="ar_AE" w:bidi="ar_AE"/>
        </w:rPr>
        <w:t xml:space="preserve">؛ </w:t>
      </w:r>
      <w:hyperlink r:id="rId669">
        <w:r>
          <w:rPr>
            <w:rtl/>
            <w:cs/>
            <w:lang w:val="ar_AE" w:bidi="ar_AE"/>
          </w:rPr>
          <w:rPr>
            <w:color w:val="0000EE"/>
            <w:u w:val="single"/>
          </w:rPr>
          <w:t>عبرانيين ٧: ٢٢–٢٨</w:t>
        </w:r>
      </w:hyperlink>
      <w:r>
        <w:rPr>
          <w:rtl/>
          <w:cs/>
          <w:lang w:val="ar_AE" w:bidi="ar_AE"/>
        </w:rPr>
        <w:t xml:space="preserve">؛ </w:t>
      </w:r>
      <w:hyperlink r:id="rId670">
        <w:r>
          <w:rPr>
            <w:rtl/>
            <w:cs/>
            <w:lang w:val="ar_AE" w:bidi="ar_AE"/>
          </w:rPr>
          <w:rPr>
            <w:color w:val="0000EE"/>
            <w:u w:val="single"/>
          </w:rPr>
          <w:t>رؤيا ١٩: ١٦</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الحياة وتعاليم</w:t>
      </w:r>
      <w:r>
        <w:rPr>
          <w:rtl/>
          <w:cs/>
          <w:lang w:val="ar_AE" w:bidi="ar_AE"/>
        </w:rPr>
        <w:t xml:space="preserve"> </w:t>
      </w:r>
      <w:r>
        <w:rPr>
          <w:rtl/>
          <w:cs/>
          <w:lang w:val="ar_AE" w:bidi="ar_AE"/>
        </w:rPr>
        <w:t>المسيح؛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 الكَذَاب*، المَسِيَّا الكذاب</w:t>
      </w:r>
      <w:r>
        <w:rPr>
          <w:rtl/>
          <w:cs/>
          <w:lang w:val="ar_AE" w:bidi="ar_AE"/>
        </w:rPr>
      </w:r>
    </w:p>
    <w:p>
      <w:pPr>
        <w:bidi/>
      </w:pPr>
      <w:r>
        <w:rPr>
          <w:rtl/>
          <w:cs/>
          <w:lang w:val="ar_AE" w:bidi="ar_AE"/>
        </w:rPr>
      </w:r>
      <w:r>
        <w:rPr>
          <w:rtl/>
          <w:cs/>
          <w:lang w:val="ar_AE" w:bidi="ar_AE"/>
        </w:rPr>
        <w:t>أولئك الذين يدِّعون زورًا أنَّهم المسيح المَسِيَّا. يتم ذِكر المسحاء الكَذَبَة فقط في الخطاب الأخرويّ ليسوع الذي سَجَّله مَتَّى (</w:t>
      </w:r>
      <w:hyperlink r:id="rId671">
        <w:r>
          <w:rPr>
            <w:rtl/>
            <w:cs/>
            <w:lang w:val="ar_AE" w:bidi="ar_AE"/>
          </w:rPr>
          <w:rPr>
            <w:color w:val="0000EE"/>
            <w:u w:val="single"/>
          </w:rPr>
          <w:t>24: 24)</w:t>
        </w:r>
      </w:hyperlink>
      <w:r>
        <w:rPr>
          <w:rtl/>
          <w:cs/>
          <w:lang w:val="ar_AE" w:bidi="ar_AE"/>
        </w:rPr>
        <w:t xml:space="preserve"> ومَرْقُس (</w:t>
      </w:r>
      <w:hyperlink r:id="rId672">
        <w:r>
          <w:rPr>
            <w:rtl/>
            <w:cs/>
            <w:lang w:val="ar_AE" w:bidi="ar_AE"/>
          </w:rPr>
          <w:rPr>
            <w:color w:val="0000EE"/>
            <w:u w:val="single"/>
          </w:rPr>
          <w:t>13: 22</w:t>
        </w:r>
      </w:hyperlink>
      <w:r>
        <w:rPr>
          <w:rtl/>
          <w:cs/>
          <w:lang w:val="ar_AE" w:bidi="ar_AE"/>
        </w:rPr>
        <w:t>).</w:t>
      </w:r>
    </w:p>
    <w:p>
      <w:pPr>
        <w:bidi/>
      </w:pPr>
      <w:r>
        <w:rPr>
          <w:rtl/>
          <w:cs/>
          <w:lang w:val="ar_AE" w:bidi="ar_AE"/>
        </w:rPr>
      </w:r>
      <w:r>
        <w:rPr>
          <w:rtl/>
          <w:cs/>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rtl/>
            <w:cs/>
            <w:lang w:val="ar_AE" w:bidi="ar_AE"/>
          </w:rPr>
          <w:rPr>
            <w:color w:val="0000EE"/>
            <w:u w:val="single"/>
          </w:rPr>
          <w:t>مَرْقُس 13: 21–23</w:t>
        </w:r>
      </w:hyperlink>
      <w:r>
        <w:rPr>
          <w:rtl/>
          <w:cs/>
          <w:lang w:val="ar_AE" w:bidi="ar_AE"/>
        </w:rPr>
        <w:t xml:space="preserve">). وفي هذا الوضع الخاص من الخداع، يزعم البعض أنَّ المسيح كان في مكانٍ مُعَيَّن (الآية </w:t>
      </w:r>
      <w:hyperlink r:id="rId674">
        <w:r>
          <w:rPr>
            <w:rtl/>
            <w:cs/>
            <w:lang w:val="ar_AE" w:bidi="ar_AE"/>
          </w:rPr>
          <w:rPr>
            <w:color w:val="0000EE"/>
            <w:u w:val="single"/>
          </w:rPr>
          <w:t>21</w:t>
        </w:r>
      </w:hyperlink>
      <w:r>
        <w:rPr>
          <w:rtl/>
          <w:cs/>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rtl/>
            <w:cs/>
            <w:lang w:val="ar_AE" w:bidi="ar_AE"/>
          </w:rPr>
          <w:rPr>
            <w:color w:val="0000EE"/>
            <w:u w:val="single"/>
          </w:rPr>
          <w:t>24–25</w:t>
        </w:r>
      </w:hyperlink>
      <w:r>
        <w:rPr>
          <w:rtl/>
          <w:cs/>
          <w:lang w:val="ar_AE" w:bidi="ar_AE"/>
        </w:rPr>
        <w:t>) وأن مجيئه سيكون بقوة عظيمة ومجد مرئي للجميع.</w:t>
      </w:r>
    </w:p>
    <w:p>
      <w:pPr>
        <w:bidi/>
      </w:pPr>
      <w:r>
        <w:rPr>
          <w:rtl/>
          <w:cs/>
          <w:lang w:val="ar_AE" w:bidi="ar_AE"/>
        </w:rPr>
      </w:r>
      <w:r>
        <w:rPr>
          <w:rtl/>
          <w:cs/>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المشط/التمشيط</w:t>
      </w:r>
      <w:r>
        <w:rPr>
          <w:rtl/>
          <w:cs/>
          <w:lang w:val="ar_AE" w:bidi="ar_AE"/>
        </w:rPr>
      </w:r>
    </w:p>
    <w:p>
      <w:pPr>
        <w:bidi/>
      </w:pPr>
      <w:r>
        <w:rPr>
          <w:rtl/>
          <w:cs/>
          <w:lang w:val="ar_AE" w:bidi="ar_AE"/>
        </w:rPr>
      </w:r>
      <w:r>
        <w:rPr>
          <w:rtl/>
          <w:cs/>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rtl/>
            <w:cs/>
            <w:lang w:val="ar_AE" w:bidi="ar_AE"/>
          </w:rPr>
          <w:rPr>
            <w:color w:val="0000EE"/>
            <w:u w:val="single"/>
          </w:rPr>
          <w:t>أيوب 39: 10</w:t>
        </w:r>
      </w:hyperlink>
      <w:r>
        <w:rPr>
          <w:rtl/>
          <w:cs/>
          <w:lang w:val="ar_AE" w:bidi="ar_AE"/>
        </w:rPr>
        <w:t xml:space="preserve"> إلى قيام ثور وحشي بالتمشيط (التمهيد)، بينما أشار </w:t>
      </w:r>
      <w:hyperlink r:id="rId677">
        <w:r>
          <w:rPr>
            <w:rtl/>
            <w:cs/>
            <w:lang w:val="ar_AE" w:bidi="ar_AE"/>
          </w:rPr>
          <w:rPr>
            <w:color w:val="0000EE"/>
            <w:u w:val="single"/>
          </w:rPr>
          <w:t>إشعياء 28: 24</w:t>
        </w:r>
      </w:hyperlink>
      <w:r>
        <w:rPr>
          <w:rtl/>
          <w:cs/>
          <w:lang w:val="ar_AE" w:bidi="ar_AE"/>
        </w:rPr>
        <w:t xml:space="preserve"> إلى أن الأرض المحروثة كانت تمهَّد كجزءٍ من هذه العملية. ونظير الإشارات السابقة، يشير </w:t>
      </w:r>
      <w:hyperlink r:id="rId678">
        <w:r>
          <w:rPr>
            <w:rtl/>
            <w:cs/>
            <w:lang w:val="ar_AE" w:bidi="ar_AE"/>
          </w:rPr>
          <w:rPr>
            <w:color w:val="0000EE"/>
            <w:u w:val="single"/>
          </w:rPr>
          <w:t>هوشع 10: 11</w:t>
        </w:r>
      </w:hyperlink>
      <w:r>
        <w:rPr>
          <w:rtl/>
          <w:cs/>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المشكلة السينوبتية/الإزائية</w:t>
      </w:r>
      <w:r>
        <w:rPr>
          <w:rtl/>
          <w:cs/>
          <w:lang w:val="ar_AE" w:bidi="ar_AE"/>
        </w:rPr>
      </w:r>
    </w:p>
    <w:p>
      <w:pPr>
        <w:bidi/>
      </w:pPr>
      <w:r>
        <w:rPr>
          <w:rtl/>
          <w:cs/>
          <w:lang w:val="ar_AE" w:bidi="ar_AE"/>
        </w:rPr>
      </w:r>
      <w:r>
        <w:rPr>
          <w:rtl/>
          <w:cs/>
          <w:lang w:val="ar_AE" w:bidi="ar_AE"/>
        </w:rPr>
        <w:t xml:space="preserve">انظر </w:t>
      </w:r>
      <w:r>
        <w:rPr>
          <w:rtl/>
          <w:cs/>
          <w:lang w:val="ar_AE" w:bidi="ar_AE"/>
        </w:rPr>
        <w:t>الأناجيل السينوبتية/الإزائية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المصريُّ</w:t>
      </w:r>
      <w:r>
        <w:rPr>
          <w:rtl/>
          <w:cs/>
          <w:lang w:val="ar_AE" w:bidi="ar_AE"/>
        </w:rPr>
      </w:r>
    </w:p>
    <w:p>
      <w:pPr>
        <w:bidi/>
      </w:pPr>
      <w:r>
        <w:rPr>
          <w:rtl/>
          <w:cs/>
          <w:lang w:val="ar_AE" w:bidi="ar_AE"/>
        </w:rPr>
      </w:r>
      <w:r>
        <w:rPr>
          <w:rtl/>
          <w:cs/>
          <w:lang w:val="ar_AE" w:bidi="ar_AE"/>
        </w:rPr>
        <w:t xml:space="preserve">غريم مجهول الهوية لروما، قاد ثورة في البرية مع مجموعة كبيرة من القتلة الهمجيين (السيكاري). </w:t>
      </w:r>
    </w:p>
    <w:p>
      <w:pPr>
        <w:bidi/>
      </w:pPr>
      <w:r>
        <w:rPr>
          <w:rtl/>
          <w:cs/>
          <w:lang w:val="ar_AE" w:bidi="ar_AE"/>
        </w:rPr>
      </w:r>
      <w:r>
        <w:rPr>
          <w:rtl/>
          <w:cs/>
          <w:lang w:val="ar_AE" w:bidi="ar_AE"/>
        </w:rPr>
        <w:t>بعد حدوث اضطراب عند هيكل أورشليم، واجه الأمير كلوديوس ليسياس الرسول بولس، وسأله إذا كان هو المتمرِّد المصري أم لا (</w:t>
      </w:r>
      <w:hyperlink r:id="rId679">
        <w:r>
          <w:rPr>
            <w:rtl/>
            <w:cs/>
            <w:lang w:val="ar_AE" w:bidi="ar_AE"/>
          </w:rPr>
          <w:rPr>
            <w:color w:val="0000EE"/>
            <w:u w:val="single"/>
          </w:rPr>
          <w:t>أعمال الرسل 21:38</w:t>
        </w:r>
      </w:hyperlink>
      <w:r>
        <w:rPr>
          <w:rtl/>
          <w:cs/>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الْمِصْفَاة</w:t>
      </w:r>
      <w:r>
        <w:rPr>
          <w:rtl/>
          <w:cs/>
          <w:lang w:val="ar_AE" w:bidi="ar_AE"/>
        </w:rPr>
      </w:r>
    </w:p>
    <w:p>
      <w:pPr>
        <w:pStyle w:val="Heading2"/>
        <w:bidi/>
      </w:pPr>
      <w:r>
        <w:rPr>
          <w:rtl/>
          <w:cs/>
          <w:lang w:val="ar_AE" w:bidi="ar_AE"/>
        </w:rPr>
        <w:t>الْمِصْفَاة</w:t>
      </w:r>
    </w:p>
    <w:p>
      <w:pPr>
        <w:bidi/>
      </w:pPr>
      <w:r>
        <w:rPr>
          <w:rtl/>
          <w:cs/>
          <w:lang w:val="ar_AE" w:bidi="ar_AE"/>
        </w:rPr>
      </w:r>
      <w:r>
        <w:rPr>
          <w:rtl/>
          <w:cs/>
          <w:lang w:val="ar_AE" w:bidi="ar_AE"/>
        </w:rPr>
        <w:t>اسم يعني "برج المراقبة" في العبريُة يُستخدم اسمًا لعدد من المواقع المختلفة المذكورة في العهد القديم والأبوكريفا.</w:t>
      </w:r>
    </w:p>
    <w:p>
      <w:pPr>
        <w:bidi/>
      </w:pPr>
      <w:r>
        <w:rPr>
          <w:rtl/>
          <w:cs/>
          <w:lang w:val="ar_AE" w:bidi="ar_AE"/>
        </w:rPr>
      </w:r>
      <w:r>
        <w:rPr>
          <w:rtl/>
          <w:cs/>
          <w:lang w:val="ar_AE" w:bidi="ar_AE"/>
        </w:rPr>
        <w:t>1. مكان في جِلْعَاد حيث قطع يَعْقوب ولَابَان عهدًا (</w:t>
      </w:r>
      <w:hyperlink r:id="rId680">
        <w:r>
          <w:rPr>
            <w:rtl/>
            <w:cs/>
            <w:lang w:val="ar_AE" w:bidi="ar_AE"/>
          </w:rPr>
          <w:rPr>
            <w:color w:val="0000EE"/>
            <w:u w:val="single"/>
          </w:rPr>
          <w:t xml:space="preserve"> تكوين 31:49</w:t>
        </w:r>
      </w:hyperlink>
      <w:r>
        <w:rPr>
          <w:rtl/>
          <w:cs/>
          <w:lang w:val="ar_AE" w:bidi="ar_AE"/>
        </w:rPr>
        <w:t>) وأقاما كومة من الحجارة لتحديد الحدود بين أراضيهم.</w:t>
      </w:r>
    </w:p>
    <w:p>
      <w:pPr>
        <w:bidi/>
      </w:pPr>
      <w:r>
        <w:rPr>
          <w:rtl/>
          <w:cs/>
          <w:lang w:val="ar_AE" w:bidi="ar_AE"/>
        </w:rPr>
      </w:r>
      <w:r>
        <w:rPr>
          <w:rtl/>
          <w:cs/>
          <w:lang w:val="ar_AE" w:bidi="ar_AE"/>
        </w:rPr>
        <w:t>2. مكان يشار إليه باسم "أرض الْمِصْفَاة" (</w:t>
      </w:r>
      <w:hyperlink r:id="rId681">
        <w:r>
          <w:rPr>
            <w:rtl/>
            <w:cs/>
            <w:lang w:val="ar_AE" w:bidi="ar_AE"/>
          </w:rPr>
          <w:rPr>
            <w:color w:val="0000EE"/>
            <w:u w:val="single"/>
          </w:rPr>
          <w:t>يشوع 11:3</w:t>
        </w:r>
      </w:hyperlink>
      <w:r>
        <w:rPr>
          <w:rtl/>
          <w:cs/>
          <w:lang w:val="ar_AE" w:bidi="ar_AE"/>
        </w:rPr>
        <w:t>) أو "بقعة الْمِصْفَاة" (</w:t>
      </w:r>
      <w:hyperlink r:id="rId682">
        <w:r>
          <w:rPr>
            <w:rtl/>
            <w:cs/>
            <w:lang w:val="ar_AE" w:bidi="ar_AE"/>
          </w:rPr>
          <w:rPr>
            <w:color w:val="0000EE"/>
            <w:u w:val="single"/>
          </w:rPr>
          <w:t>يشوع 11:8</w:t>
        </w:r>
      </w:hyperlink>
      <w:r>
        <w:rPr>
          <w:rtl/>
          <w:cs/>
          <w:lang w:val="ar_AE" w:bidi="ar_AE"/>
        </w:rPr>
        <w:t>) بالقرب من جبل حَرْمُون ويسكنه الحُويُّون.</w:t>
      </w:r>
    </w:p>
    <w:p>
      <w:pPr>
        <w:bidi/>
      </w:pPr>
      <w:r>
        <w:rPr>
          <w:rtl/>
          <w:cs/>
          <w:lang w:val="ar_AE" w:bidi="ar_AE"/>
        </w:rPr>
      </w:r>
      <w:r>
        <w:rPr>
          <w:rtl/>
          <w:cs/>
          <w:lang w:val="ar_AE" w:bidi="ar_AE"/>
        </w:rPr>
        <w:t xml:space="preserve">3. بلدة في يَهُوذا بالقرب من لَخِيش مشار إليها في </w:t>
      </w:r>
      <w:hyperlink r:id="rId683">
        <w:r>
          <w:rPr>
            <w:rtl/>
            <w:cs/>
            <w:lang w:val="ar_AE" w:bidi="ar_AE"/>
          </w:rPr>
          <w:rPr>
            <w:color w:val="0000EE"/>
            <w:u w:val="single"/>
          </w:rPr>
          <w:t>يَشوع 15:38</w:t>
        </w:r>
      </w:hyperlink>
      <w:r>
        <w:rPr>
          <w:rtl/>
          <w:cs/>
          <w:lang w:val="ar_AE" w:bidi="ar_AE"/>
        </w:rPr>
        <w:t>.</w:t>
      </w:r>
    </w:p>
    <w:p>
      <w:pPr>
        <w:bidi/>
      </w:pPr>
      <w:r>
        <w:rPr>
          <w:rtl/>
          <w:cs/>
          <w:lang w:val="ar_AE" w:bidi="ar_AE"/>
        </w:rPr>
      </w:r>
      <w:r>
        <w:rPr>
          <w:rtl/>
          <w:cs/>
          <w:lang w:val="ar_AE" w:bidi="ar_AE"/>
        </w:rPr>
        <w:t>4. مكان في منطقة سبط بَنْيَامِين (</w:t>
      </w:r>
      <w:hyperlink r:id="rId684">
        <w:r>
          <w:rPr>
            <w:rtl/>
            <w:cs/>
            <w:lang w:val="ar_AE" w:bidi="ar_AE"/>
          </w:rPr>
          <w:rPr>
            <w:color w:val="0000EE"/>
            <w:u w:val="single"/>
          </w:rPr>
          <w:t>يشوع 18:26</w:t>
        </w:r>
      </w:hyperlink>
      <w:r>
        <w:rPr>
          <w:rtl/>
          <w:cs/>
          <w:lang w:val="ar_AE" w:bidi="ar_AE"/>
        </w:rPr>
        <w:t>). هنا اجتمع بنو إسْرَائيل لمحاربة سبط بَنْيَامِين (</w:t>
      </w:r>
      <w:hyperlink r:id="rId685">
        <w:r>
          <w:rPr>
            <w:rtl/>
            <w:cs/>
            <w:lang w:val="ar_AE" w:bidi="ar_AE"/>
          </w:rPr>
          <w:rPr>
            <w:color w:val="0000EE"/>
            <w:u w:val="single"/>
          </w:rPr>
          <w:t>قضاة 20:1؛</w:t>
        </w:r>
      </w:hyperlink>
      <w:r>
        <w:rPr>
          <w:rtl/>
          <w:cs/>
          <w:lang w:val="ar_AE" w:bidi="ar_AE"/>
        </w:rPr>
        <w:t xml:space="preserve"> </w:t>
      </w:r>
      <w:hyperlink r:id="rId686">
        <w:r>
          <w:rPr>
            <w:rtl/>
            <w:cs/>
            <w:lang w:val="ar_AE" w:bidi="ar_AE"/>
          </w:rPr>
          <w:rPr>
            <w:color w:val="0000EE"/>
            <w:u w:val="single"/>
          </w:rPr>
          <w:t>21:1</w:t>
        </w:r>
      </w:hyperlink>
      <w:r>
        <w:rPr>
          <w:rtl/>
          <w:cs/>
          <w:lang w:val="ar_AE" w:bidi="ar_AE"/>
        </w:rPr>
        <w:t xml:space="preserve">) بعد أن أذَّل رجال </w:t>
      </w:r>
      <w:r>
        <w:rPr>
          <w:rtl/>
          <w:cs/>
          <w:lang w:val="ar_AE" w:bidi="ar_AE"/>
        </w:rPr>
        <w:t>جِبْعَة</w:t>
      </w:r>
      <w:r>
        <w:rPr>
          <w:rtl/>
          <w:cs/>
          <w:lang w:val="ar_AE" w:bidi="ar_AE"/>
        </w:rPr>
        <w:t xml:space="preserve"> سُرِّيّة لاوٍ غريب ما أدى إلى موتها. هنا دعا صَموئِيل جميع بني إِسْرَائِيل للصلاة من أجل الانتصار على الفلسطينيين (</w:t>
      </w:r>
      <w:hyperlink r:id="rId687">
        <w:r>
          <w:rPr>
            <w:rtl/>
            <w:cs/>
            <w:lang w:val="ar_AE" w:bidi="ar_AE"/>
          </w:rPr>
          <w:rPr>
            <w:color w:val="0000EE"/>
            <w:u w:val="single"/>
          </w:rPr>
          <w:t>1 صموئيل 7:5–8</w:t>
        </w:r>
      </w:hyperlink>
      <w:r>
        <w:rPr>
          <w:rtl/>
          <w:cs/>
          <w:lang w:val="ar_AE" w:bidi="ar_AE"/>
        </w:rPr>
        <w:t>). لاحقًا، دعا صَموئِيل إلى اجتماع في الْمِصْفَاة لتنصيب شَاول ملكًا أمام الجميع ولتعليم الشعب والملك عن طرق المملكة (</w:t>
      </w:r>
      <w:hyperlink r:id="rId688">
        <w:r>
          <w:rPr>
            <w:rtl/>
            <w:cs/>
            <w:lang w:val="ar_AE" w:bidi="ar_AE"/>
          </w:rPr>
          <w:rPr>
            <w:color w:val="0000EE"/>
            <w:u w:val="single"/>
          </w:rPr>
          <w:t>10:17–25</w:t>
        </w:r>
      </w:hyperlink>
      <w:r>
        <w:rPr>
          <w:rtl/>
          <w:cs/>
          <w:lang w:val="ar_AE" w:bidi="ar_AE"/>
        </w:rPr>
        <w:t>). في زمن آسَا، كانت الْمِصْفَاة مدينة محصنة على الحدود بين إِسْرَائِيل ويَهُوذا (</w:t>
      </w:r>
      <w:hyperlink r:id="rId689">
        <w:r>
          <w:rPr>
            <w:rtl/>
            <w:cs/>
            <w:lang w:val="ar_AE" w:bidi="ar_AE"/>
          </w:rPr>
          <w:rPr>
            <w:color w:val="0000EE"/>
            <w:u w:val="single"/>
          </w:rPr>
          <w:t>1 ملوك 15:22</w:t>
        </w:r>
      </w:hyperlink>
      <w:r>
        <w:rPr>
          <w:rtl/>
          <w:cs/>
          <w:lang w:val="ar_AE" w:bidi="ar_AE"/>
        </w:rPr>
        <w:t>). بعد سقوط أورشَلِيم عام 586 ق.م. بيد البابليين، أصبحت الْمِصْفَاة مقر إقامة جَدَلْيَا الحاكم (</w:t>
      </w:r>
      <w:hyperlink r:id="rId690">
        <w:r>
          <w:rPr>
            <w:rtl/>
            <w:cs/>
            <w:lang w:val="ar_AE" w:bidi="ar_AE"/>
          </w:rPr>
          <w:rPr>
            <w:color w:val="0000EE"/>
            <w:u w:val="single"/>
          </w:rPr>
          <w:t>2 ملوك 25:23–24؛</w:t>
        </w:r>
      </w:hyperlink>
      <w:r>
        <w:rPr>
          <w:rtl/>
          <w:cs/>
          <w:lang w:val="ar_AE" w:bidi="ar_AE"/>
        </w:rPr>
        <w:t xml:space="preserve"> </w:t>
      </w:r>
      <w:hyperlink r:id="rId691">
        <w:r>
          <w:rPr>
            <w:rtl/>
            <w:cs/>
            <w:lang w:val="ar_AE" w:bidi="ar_AE"/>
          </w:rPr>
          <w:rPr>
            <w:color w:val="0000EE"/>
            <w:u w:val="single"/>
          </w:rPr>
          <w:t>إرميا 40:10</w:t>
        </w:r>
      </w:hyperlink>
      <w:r>
        <w:rPr>
          <w:rtl/>
          <w:cs/>
          <w:lang w:val="ar_AE" w:bidi="ar_AE"/>
        </w:rPr>
        <w:t>)، الذي قتله هناك إِسْمَاعِيل من "النسل الملكي" (</w:t>
      </w:r>
      <w:hyperlink r:id="rId692">
        <w:r>
          <w:rPr>
            <w:rtl/>
            <w:cs/>
            <w:lang w:val="ar_AE" w:bidi="ar_AE"/>
          </w:rPr>
          <w:rPr>
            <w:color w:val="0000EE"/>
            <w:u w:val="single"/>
          </w:rPr>
          <w:t>إرميا 41:3</w:t>
        </w:r>
      </w:hyperlink>
      <w:r>
        <w:rPr>
          <w:rtl/>
          <w:cs/>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rtl/>
          <w:cs/>
          <w:lang w:val="ar_AE" w:bidi="ar_AE"/>
        </w:rPr>
      </w:r>
      <w:r>
        <w:rPr>
          <w:rtl/>
          <w:cs/>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rtl/>
            <w:cs/>
            <w:lang w:val="ar_AE" w:bidi="ar_AE"/>
          </w:rPr>
          <w:rPr>
            <w:color w:val="0000EE"/>
            <w:u w:val="single"/>
          </w:rPr>
          <w:t>1 مكابيين 3:46</w:t>
        </w:r>
      </w:hyperlink>
      <w:r>
        <w:rPr>
          <w:rtl/>
          <w:cs/>
          <w:lang w:val="ar_AE" w:bidi="ar_AE"/>
        </w:rPr>
        <w:t>).</w:t>
      </w:r>
    </w:p>
    <w:p>
      <w:pPr>
        <w:bidi/>
      </w:pPr>
      <w:r>
        <w:rPr>
          <w:rtl/>
          <w:cs/>
          <w:lang w:val="ar_AE" w:bidi="ar_AE"/>
        </w:rPr>
      </w:r>
      <w:r>
        <w:rPr>
          <w:rtl/>
          <w:cs/>
          <w:lang w:val="ar_AE" w:bidi="ar_AE"/>
        </w:rPr>
        <w:t>5. موطن يَفْتَاح، الذي قاد منه بني إسْرَائيل في معركة ضد العمُّونيين، والذي عاد إليه للوفاء بنذره (</w:t>
      </w:r>
      <w:hyperlink r:id="rId694">
        <w:r>
          <w:rPr>
            <w:rtl/>
            <w:cs/>
            <w:lang w:val="ar_AE" w:bidi="ar_AE"/>
          </w:rPr>
          <w:rPr>
            <w:color w:val="0000EE"/>
            <w:u w:val="single"/>
          </w:rPr>
          <w:t>قضاة 10–11</w:t>
        </w:r>
      </w:hyperlink>
      <w:r>
        <w:rPr>
          <w:rtl/>
          <w:cs/>
          <w:lang w:val="ar_AE" w:bidi="ar_AE"/>
        </w:rPr>
        <w:t xml:space="preserve">). ربما كان هذا هو نفس المكان المعروف باسم رامة الْمِصْفَاة في </w:t>
      </w:r>
      <w:hyperlink r:id="rId695">
        <w:r>
          <w:rPr>
            <w:rtl/>
            <w:cs/>
            <w:lang w:val="ar_AE" w:bidi="ar_AE"/>
          </w:rPr>
          <w:rPr>
            <w:color w:val="0000EE"/>
            <w:u w:val="single"/>
          </w:rPr>
          <w:t>يشوع 13:26</w:t>
        </w:r>
      </w:hyperlink>
      <w:r>
        <w:rPr>
          <w:rtl/>
          <w:cs/>
          <w:lang w:val="ar_AE" w:bidi="ar_AE"/>
        </w:rPr>
        <w:t xml:space="preserve"> ويعتقد كثيرون أنه يتطابق مع خربة جلعد جَنُوب يَبّوق.</w:t>
      </w:r>
    </w:p>
    <w:p>
      <w:pPr>
        <w:bidi/>
      </w:pPr>
      <w:r>
        <w:rPr>
          <w:rtl/>
          <w:cs/>
          <w:lang w:val="ar_AE" w:bidi="ar_AE"/>
        </w:rPr>
      </w:r>
      <w:r>
        <w:rPr>
          <w:rtl/>
          <w:cs/>
          <w:lang w:val="ar_AE" w:bidi="ar_AE"/>
        </w:rPr>
        <w:t>6. بلدة في مُوآب هرب إليها دَاوُد من وجه شَاول (</w:t>
      </w:r>
      <w:hyperlink r:id="rId696">
        <w:r>
          <w:rPr>
            <w:rtl/>
            <w:cs/>
            <w:lang w:val="ar_AE" w:bidi="ar_AE"/>
          </w:rPr>
          <w:rPr>
            <w:color w:val="0000EE"/>
            <w:u w:val="single"/>
          </w:rPr>
          <w:t>1 صموئيل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المصير/السعد الأصغر</w:t>
      </w:r>
      <w:r>
        <w:rPr>
          <w:rtl/>
          <w:cs/>
          <w:lang w:val="ar_AE" w:bidi="ar_AE"/>
        </w:rPr>
      </w:r>
    </w:p>
    <w:p>
      <w:pPr>
        <w:bidi/>
      </w:pPr>
      <w:r>
        <w:rPr>
          <w:rtl/>
          <w:cs/>
          <w:lang w:val="ar_AE" w:bidi="ar_AE"/>
        </w:rPr>
      </w:r>
      <w:r>
        <w:rPr>
          <w:rtl/>
          <w:cs/>
          <w:lang w:val="ar_AE" w:bidi="ar_AE"/>
        </w:rPr>
        <w:t>1. إله وثني (مَناة) ورد ذكره بالارتباط بإله وثني آخر (جَد)؛ وهو على الأرجح إله الحظ السعيد (</w:t>
      </w:r>
      <w:hyperlink r:id="rId697">
        <w:r>
          <w:rPr>
            <w:rtl/>
            <w:cs/>
            <w:lang w:val="ar_AE" w:bidi="ar_AE"/>
          </w:rPr>
          <w:rPr>
            <w:color w:val="0000EE"/>
            <w:u w:val="single"/>
          </w:rPr>
          <w:t>إشعياء 65:11</w:t>
        </w:r>
      </w:hyperlink>
      <w:r>
        <w:rPr>
          <w:rtl/>
          <w:cs/>
          <w:lang w:val="ar_AE" w:bidi="ar_AE"/>
        </w:rPr>
        <w:t>).</w:t>
      </w:r>
    </w:p>
    <w:p>
      <w:pPr>
        <w:bidi/>
      </w:pPr>
      <w:r>
        <w:rPr>
          <w:rtl/>
          <w:cs/>
          <w:lang w:val="ar_AE" w:bidi="ar_AE"/>
        </w:rPr>
      </w:r>
      <w:r>
        <w:rPr>
          <w:rtl/>
          <w:cs/>
          <w:lang w:val="ar_AE" w:bidi="ar_AE"/>
        </w:rPr>
        <w:t>2. التعيين المسبق للعبرانيين ليكونوا شعب الله المختار (</w:t>
      </w:r>
      <w:hyperlink r:id="rId698">
        <w:r>
          <w:rPr>
            <w:rtl/>
            <w:cs/>
            <w:lang w:val="ar_AE" w:bidi="ar_AE"/>
          </w:rPr>
          <w:rPr>
            <w:color w:val="0000EE"/>
            <w:u w:val="single"/>
          </w:rPr>
          <w:t>خروج 19:5–6</w:t>
        </w:r>
      </w:hyperlink>
      <w:r>
        <w:rPr>
          <w:rtl/>
          <w:cs/>
          <w:lang w:val="ar_AE" w:bidi="ar_AE"/>
        </w:rPr>
        <w:t>). وفي العهد الجديد، يعتمد المصير الأبدي للمرء على علاقته بالمسيح (</w:t>
      </w:r>
      <w:hyperlink r:id="rId699">
        <w:r>
          <w:rPr>
            <w:rtl/>
            <w:cs/>
            <w:lang w:val="ar_AE" w:bidi="ar_AE"/>
          </w:rPr>
          <w:rPr>
            <w:color w:val="0000EE"/>
            <w:u w:val="single"/>
          </w:rPr>
          <w:t>أعمال الرسل 17:30–31؛</w:t>
        </w:r>
      </w:hyperlink>
      <w:r>
        <w:rPr>
          <w:rtl/>
          <w:cs/>
          <w:lang w:val="ar_AE" w:bidi="ar_AE"/>
        </w:rPr>
        <w:t xml:space="preserve"> </w:t>
      </w:r>
      <w:hyperlink r:id="rId700">
        <w:r>
          <w:rPr>
            <w:rtl/>
            <w:cs/>
            <w:lang w:val="ar_AE" w:bidi="ar_AE"/>
          </w:rPr>
          <w:rPr>
            <w:color w:val="0000EE"/>
            <w:u w:val="single"/>
          </w:rPr>
          <w:t>1 يوحنا 5:1–5</w:t>
        </w:r>
      </w:hyperlink>
      <w:r>
        <w:rPr>
          <w:rtl/>
          <w:cs/>
          <w:lang w:val="ar_AE" w:bidi="ar_AE"/>
        </w:rPr>
        <w:t xml:space="preserve">). انظر </w:t>
      </w:r>
      <w:r>
        <w:rPr>
          <w:rtl/>
          <w:cs/>
          <w:lang w:val="ar_AE" w:bidi="ar_AE"/>
        </w:rPr>
        <w:t>مختار، 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المَعادِن والفِلزَّات</w:t>
      </w:r>
      <w:r>
        <w:rPr>
          <w:rtl/>
          <w:cs/>
          <w:lang w:val="ar_AE" w:bidi="ar_AE"/>
        </w:rPr>
      </w:r>
    </w:p>
    <w:p>
      <w:pPr>
        <w:bidi/>
      </w:pPr>
      <w:r>
        <w:rPr>
          <w:rtl/>
          <w:cs/>
          <w:lang w:val="ar_AE" w:bidi="ar_AE"/>
        </w:rPr>
      </w:r>
      <w:r>
        <w:rPr>
          <w:rtl/>
          <w:cs/>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rtl/>
          <w:cs/>
          <w:lang w:val="ar_AE" w:bidi="ar_AE"/>
        </w:rPr>
      </w:r>
      <w:r>
        <w:rPr>
          <w:rtl/>
          <w:cs/>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rtl/>
          <w:cs/>
          <w:lang w:val="ar_AE" w:bidi="ar_AE"/>
        </w:rPr>
      </w:r>
      <w:r>
        <w:rPr>
          <w:rtl/>
          <w:cs/>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rtl/>
          <w:cs/>
          <w:lang w:val="ar_AE" w:bidi="ar_AE"/>
        </w:rPr>
      </w:r>
      <w:r>
        <w:rPr>
          <w:rtl/>
          <w:cs/>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rtl/>
            <w:cs/>
            <w:lang w:val="ar_AE" w:bidi="ar_AE"/>
          </w:rPr>
          <w:rPr>
            <w:color w:val="0000EE"/>
            <w:u w:val="single"/>
          </w:rPr>
          <w:t>٢ صموئيل ٨: ١٣، ١٤</w:t>
        </w:r>
      </w:hyperlink>
      <w:r>
        <w:rPr>
          <w:rtl/>
          <w:cs/>
          <w:lang w:val="ar_AE" w:bidi="ar_AE"/>
        </w:rPr>
        <w:t>) وكان هناك نشاط كبير في صب المعادن في وادي الأردن (</w:t>
      </w:r>
      <w:hyperlink r:id="rId702">
        <w:r>
          <w:rPr>
            <w:rtl/>
            <w:cs/>
            <w:lang w:val="ar_AE" w:bidi="ar_AE"/>
          </w:rPr>
          <w:rPr>
            <w:color w:val="0000EE"/>
            <w:u w:val="single"/>
          </w:rPr>
          <w:t>١ ملوك ٧: ١٣، ١٤، ٤٥، ٤٦</w:t>
        </w:r>
      </w:hyperlink>
      <w:r>
        <w:rPr>
          <w:rtl/>
          <w:cs/>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rtl/>
            <w:cs/>
            <w:lang w:val="ar_AE" w:bidi="ar_AE"/>
          </w:rPr>
          <w:rPr>
            <w:color w:val="0000EE"/>
            <w:u w:val="single"/>
          </w:rPr>
          <w:t>تكوين ٤: ٢٢</w:t>
        </w:r>
      </w:hyperlink>
      <w:r>
        <w:rPr>
          <w:rtl/>
          <w:cs/>
          <w:lang w:val="ar_AE" w:bidi="ar_AE"/>
        </w:rPr>
        <w:t xml:space="preserve">)، الذي يُقال إنه صنع جميع أنواع الأدوات من البرونز والحديد. يُشير نَصُ </w:t>
      </w:r>
      <w:hyperlink r:id="rId704">
        <w:r>
          <w:rPr>
            <w:rtl/>
            <w:cs/>
            <w:lang w:val="ar_AE" w:bidi="ar_AE"/>
          </w:rPr>
          <w:rPr>
            <w:color w:val="0000EE"/>
            <w:u w:val="single"/>
          </w:rPr>
          <w:t>تثنية ٨: ٩</w:t>
        </w:r>
      </w:hyperlink>
      <w:r>
        <w:rPr>
          <w:rtl/>
          <w:cs/>
          <w:lang w:val="ar_AE" w:bidi="ar_AE"/>
        </w:rPr>
        <w:t xml:space="preserve"> إلى وجود الحديد والنحاس في الأرض التي كان شعب إسرائيل ذاهبًا إليها.</w:t>
      </w:r>
    </w:p>
    <w:p>
      <w:pPr>
        <w:bidi/>
      </w:pPr>
      <w:r>
        <w:rPr>
          <w:rtl/>
          <w:cs/>
          <w:lang w:val="ar_AE" w:bidi="ar_AE"/>
        </w:rPr>
      </w:r>
      <w:r>
        <w:rPr>
          <w:rtl/>
          <w:cs/>
          <w:lang w:val="ar_AE" w:bidi="ar_AE"/>
        </w:rPr>
        <w:t xml:space="preserve">بينما قام الإسرائيليون في النهاية بعملياتهم الخاصة في صناعة المعادن، من الواضح من </w:t>
      </w:r>
      <w:hyperlink r:id="rId705">
        <w:r>
          <w:rPr>
            <w:rtl/>
            <w:cs/>
            <w:lang w:val="ar_AE" w:bidi="ar_AE"/>
          </w:rPr>
          <w:rPr>
            <w:color w:val="0000EE"/>
            <w:u w:val="single"/>
          </w:rPr>
          <w:t>١ صموئيل ١٣: ١٩–٢٢</w:t>
        </w:r>
      </w:hyperlink>
      <w:r>
        <w:rPr>
          <w:rtl/>
          <w:cs/>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rtl/>
            <w:cs/>
            <w:lang w:val="ar_AE" w:bidi="ar_AE"/>
          </w:rPr>
          <w:rPr>
            <w:color w:val="0000EE"/>
            <w:u w:val="single"/>
          </w:rPr>
          <w:t>١ ملوك ٧: ١٣–٥٠</w:t>
        </w:r>
      </w:hyperlink>
      <w:r>
        <w:rPr>
          <w:rtl/>
          <w:cs/>
          <w:lang w:val="ar_AE" w:bidi="ar_AE"/>
        </w:rPr>
        <w:t>).</w:t>
      </w:r>
    </w:p>
    <w:p>
      <w:pPr>
        <w:bidi/>
      </w:pPr>
      <w:r>
        <w:rPr>
          <w:rtl/>
          <w:cs/>
          <w:lang w:val="ar_AE" w:bidi="ar_AE"/>
        </w:rPr>
      </w:r>
      <w:r>
        <w:rPr>
          <w:rtl/>
          <w:cs/>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rtl/>
            <w:cs/>
            <w:lang w:val="ar_AE" w:bidi="ar_AE"/>
          </w:rPr>
          <w:rPr>
            <w:color w:val="0000EE"/>
            <w:u w:val="single"/>
          </w:rPr>
          <w:t>١ ملوك ١٠: ٢، ١٠، ١١</w:t>
        </w:r>
      </w:hyperlink>
      <w:r>
        <w:rPr>
          <w:rtl/>
          <w:cs/>
          <w:lang w:val="ar_AE" w:bidi="ar_AE"/>
        </w:rPr>
        <w:t>).</w:t>
      </w:r>
    </w:p>
    <w:p>
      <w:pPr>
        <w:bidi/>
      </w:pPr>
      <w:r>
        <w:rPr>
          <w:rtl/>
          <w:cs/>
          <w:lang w:val="ar_AE" w:bidi="ar_AE"/>
        </w:rPr>
      </w:r>
      <w:r>
        <w:rPr>
          <w:rtl/>
          <w:cs/>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rtl/>
          <w:cs/>
          <w:lang w:val="ar_AE" w:bidi="ar_AE"/>
        </w:rPr>
        <w:t>المعادن</w:t>
      </w:r>
    </w:p>
    <w:p>
      <w:pPr>
        <w:bidi/>
      </w:pPr>
      <w:r>
        <w:rPr>
          <w:rtl/>
          <w:cs/>
          <w:lang w:val="ar_AE" w:bidi="ar_AE"/>
        </w:rPr>
      </w:r>
      <w:r>
        <w:rPr>
          <w:rtl/>
          <w:cs/>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rtl/>
          <w:cs/>
          <w:lang w:val="ar_AE" w:bidi="ar_AE"/>
        </w:rPr>
        <w:t>الفِلز</w:t>
      </w:r>
    </w:p>
    <w:p>
      <w:pPr>
        <w:bidi/>
      </w:pPr>
      <w:r>
        <w:rPr>
          <w:rtl/>
          <w:cs/>
          <w:lang w:val="ar_AE" w:bidi="ar_AE"/>
        </w:rPr>
      </w:r>
      <w:r>
        <w:rPr>
          <w:rtl/>
          <w:cs/>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rtl/>
          <w:cs/>
          <w:lang w:val="ar_AE" w:bidi="ar_AE"/>
        </w:rPr>
      </w:r>
      <w:r>
        <w:rPr>
          <w:rtl/>
          <w:cs/>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rtl/>
          <w:cs/>
          <w:lang w:val="ar_AE" w:bidi="ar_AE"/>
        </w:rPr>
        <w:t>عِلم المعادن واستخراج الفِلزات</w:t>
      </w:r>
    </w:p>
    <w:p>
      <w:pPr>
        <w:bidi/>
      </w:pPr>
      <w:r>
        <w:rPr>
          <w:rtl/>
          <w:cs/>
          <w:lang w:val="ar_AE" w:bidi="ar_AE"/>
        </w:rPr>
      </w:r>
      <w:r>
        <w:rPr>
          <w:rtl/>
          <w:cs/>
          <w:lang w:val="ar_AE" w:bidi="ar_AE"/>
        </w:rPr>
        <w:t>تم اكتشاف طريقة إنتاج الحديد المطاوع الصلب من قبل الحثيين في آسيا الصغرى حوالي عام ١٣٠٠ ق.م، واعتمدَها الفلسطينيون (</w:t>
      </w:r>
      <w:hyperlink r:id="rId708">
        <w:r>
          <w:rPr>
            <w:rtl/>
            <w:cs/>
            <w:lang w:val="ar_AE" w:bidi="ar_AE"/>
          </w:rPr>
          <w:rPr>
            <w:color w:val="0000EE"/>
            <w:u w:val="single"/>
          </w:rPr>
          <w:t>١ صموئيل ١٣: ١٩، ٢٠</w:t>
        </w:r>
      </w:hyperlink>
      <w:r>
        <w:rPr>
          <w:rtl/>
          <w:cs/>
          <w:lang w:val="ar_AE" w:bidi="ar_AE"/>
        </w:rPr>
        <w:t>). في البداية، كان الحديد المستخرج من الأفران البسيطة يُسحب ويُطرق لطرد الخَبَث (</w:t>
      </w:r>
      <w:hyperlink r:id="rId709">
        <w:r>
          <w:rPr>
            <w:rtl/>
            <w:cs/>
            <w:lang w:val="ar_AE" w:bidi="ar_AE"/>
          </w:rPr>
          <w:rPr>
            <w:color w:val="0000EE"/>
            <w:u w:val="single"/>
          </w:rPr>
          <w:t>تثنية ٤: ٢٠</w:t>
        </w:r>
      </w:hyperlink>
      <w:r>
        <w:rPr>
          <w:rtl/>
          <w:cs/>
          <w:lang w:val="ar_AE" w:bidi="ar_AE"/>
        </w:rPr>
        <w:t xml:space="preserve">؛ </w:t>
      </w:r>
      <w:hyperlink r:id="rId710">
        <w:r>
          <w:rPr>
            <w:rtl/>
            <w:cs/>
            <w:lang w:val="ar_AE" w:bidi="ar_AE"/>
          </w:rPr>
          <w:rPr>
            <w:color w:val="0000EE"/>
            <w:u w:val="single"/>
          </w:rPr>
          <w:t>١ ملوك ٨: ٥١</w:t>
        </w:r>
      </w:hyperlink>
      <w:r>
        <w:rPr>
          <w:rtl/>
          <w:cs/>
          <w:lang w:val="ar_AE" w:bidi="ar_AE"/>
        </w:rPr>
        <w:t xml:space="preserve">؛ </w:t>
      </w:r>
      <w:hyperlink r:id="rId711">
        <w:r>
          <w:rPr>
            <w:rtl/>
            <w:cs/>
            <w:lang w:val="ar_AE" w:bidi="ar_AE"/>
          </w:rPr>
          <w:rPr>
            <w:color w:val="0000EE"/>
            <w:u w:val="single"/>
          </w:rPr>
          <w:t>إرميا ١١: ٤</w:t>
        </w:r>
      </w:hyperlink>
      <w:r>
        <w:rPr>
          <w:rtl/>
          <w:cs/>
          <w:lang w:val="ar_AE" w:bidi="ar_AE"/>
        </w:rPr>
        <w:t>). في وقتٍ لاحق، أدى إضافة الكربون إلى إنتاج شكل مُبكِّر من الفولاذ.</w:t>
      </w:r>
    </w:p>
    <w:p>
      <w:pPr>
        <w:bidi/>
      </w:pPr>
      <w:r>
        <w:rPr>
          <w:rtl/>
          <w:cs/>
          <w:lang w:val="ar_AE" w:bidi="ar_AE"/>
        </w:rPr>
      </w:r>
      <w:r>
        <w:rPr>
          <w:rtl/>
          <w:cs/>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rtl/>
          <w:cs/>
          <w:lang w:val="ar_AE" w:bidi="ar_AE"/>
        </w:rPr>
      </w:r>
      <w:r>
        <w:rPr>
          <w:rtl/>
          <w:cs/>
          <w:lang w:val="ar_AE" w:bidi="ar_AE"/>
        </w:rPr>
        <w:t>يُشير العهد القديم إلى تعدين الفضة (</w:t>
      </w:r>
      <w:hyperlink r:id="rId712">
        <w:r>
          <w:rPr>
            <w:rtl/>
            <w:cs/>
            <w:lang w:val="ar_AE" w:bidi="ar_AE"/>
          </w:rPr>
          <w:rPr>
            <w:color w:val="0000EE"/>
            <w:u w:val="single"/>
          </w:rPr>
          <w:t>أيوب ٢٨: ١</w:t>
        </w:r>
      </w:hyperlink>
      <w:r>
        <w:rPr>
          <w:rtl/>
          <w:cs/>
          <w:lang w:val="ar_AE" w:bidi="ar_AE"/>
        </w:rPr>
        <w:t>)، وتنقية الفِلزات (</w:t>
      </w:r>
      <w:hyperlink r:id="rId713">
        <w:r>
          <w:rPr>
            <w:rtl/>
            <w:cs/>
            <w:lang w:val="ar_AE" w:bidi="ar_AE"/>
          </w:rPr>
          <w:rPr>
            <w:color w:val="0000EE"/>
            <w:u w:val="single"/>
          </w:rPr>
          <w:t>زكريا ١٣: ٩</w:t>
        </w:r>
      </w:hyperlink>
      <w:r>
        <w:rPr>
          <w:rtl/>
          <w:cs/>
          <w:lang w:val="ar_AE" w:bidi="ar_AE"/>
        </w:rPr>
        <w:t xml:space="preserve">؛ </w:t>
      </w:r>
      <w:hyperlink r:id="rId714">
        <w:r>
          <w:rPr>
            <w:rtl/>
            <w:cs/>
            <w:lang w:val="ar_AE" w:bidi="ar_AE"/>
          </w:rPr>
          <w:rPr>
            <w:color w:val="0000EE"/>
            <w:u w:val="single"/>
          </w:rPr>
          <w:t>ملاخي ٣: ٣</w:t>
        </w:r>
      </w:hyperlink>
      <w:r>
        <w:rPr>
          <w:rtl/>
          <w:cs/>
          <w:lang w:val="ar_AE" w:bidi="ar_AE"/>
        </w:rPr>
        <w:t>)، وصهر المعادن الخُردة أو بقايا الصائغ (</w:t>
      </w:r>
      <w:hyperlink r:id="rId715">
        <w:r>
          <w:rPr>
            <w:rtl/>
            <w:cs/>
            <w:lang w:val="ar_AE" w:bidi="ar_AE"/>
          </w:rPr>
          <w:rPr>
            <w:color w:val="0000EE"/>
            <w:u w:val="single"/>
          </w:rPr>
          <w:t>حزقيال ٢٢: ٢٠–٢٢</w:t>
        </w:r>
      </w:hyperlink>
      <w:r>
        <w:rPr>
          <w:rtl/>
          <w:cs/>
          <w:lang w:val="ar_AE" w:bidi="ar_AE"/>
        </w:rPr>
        <w:t>)، والعديد من عمليات التنقية في البوتقة (</w:t>
      </w:r>
      <w:hyperlink r:id="rId716">
        <w:r>
          <w:rPr>
            <w:rtl/>
            <w:cs/>
            <w:lang w:val="ar_AE" w:bidi="ar_AE"/>
          </w:rPr>
          <w:rPr>
            <w:color w:val="0000EE"/>
            <w:u w:val="single"/>
          </w:rPr>
          <w:t>أمثال ١٧: ٣</w:t>
        </w:r>
      </w:hyperlink>
      <w:r>
        <w:rPr>
          <w:rtl/>
          <w:cs/>
          <w:lang w:val="ar_AE" w:bidi="ar_AE"/>
        </w:rPr>
        <w:t xml:space="preserve">؛ </w:t>
      </w:r>
      <w:hyperlink r:id="rId717">
        <w:r>
          <w:rPr>
            <w:rtl/>
            <w:cs/>
            <w:lang w:val="ar_AE" w:bidi="ar_AE"/>
          </w:rPr>
          <w:rPr>
            <w:color w:val="0000EE"/>
            <w:u w:val="single"/>
          </w:rPr>
          <w:t>٢٧: ٢١</w:t>
        </w:r>
      </w:hyperlink>
      <w:r>
        <w:rPr>
          <w:rtl/>
          <w:cs/>
          <w:lang w:val="ar_AE" w:bidi="ar_AE"/>
        </w:rPr>
        <w:t>) لإنتاج الفُضة المُصفَّاة (</w:t>
      </w:r>
      <w:hyperlink r:id="rId718">
        <w:r>
          <w:rPr>
            <w:rtl/>
            <w:cs/>
            <w:lang w:val="ar_AE" w:bidi="ar_AE"/>
          </w:rPr>
          <w:rPr>
            <w:color w:val="0000EE"/>
            <w:u w:val="single"/>
          </w:rPr>
          <w:t>١ أخبار ٢٩: ٤</w:t>
        </w:r>
      </w:hyperlink>
      <w:r>
        <w:rPr>
          <w:rtl/>
          <w:cs/>
          <w:lang w:val="ar_AE" w:bidi="ar_AE"/>
        </w:rPr>
        <w:t xml:space="preserve">؛ </w:t>
      </w:r>
      <w:hyperlink r:id="rId719">
        <w:r>
          <w:rPr>
            <w:rtl/>
            <w:cs/>
            <w:lang w:val="ar_AE" w:bidi="ar_AE"/>
          </w:rPr>
          <w:rPr>
            <w:color w:val="0000EE"/>
            <w:u w:val="single"/>
          </w:rPr>
          <w:t>مزمور ١٢: ٦</w:t>
        </w:r>
      </w:hyperlink>
      <w:r>
        <w:rPr>
          <w:rtl/>
          <w:cs/>
          <w:lang w:val="ar_AE" w:bidi="ar_AE"/>
        </w:rPr>
        <w:t xml:space="preserve">؛ </w:t>
      </w:r>
      <w:hyperlink r:id="rId720">
        <w:r>
          <w:rPr>
            <w:rtl/>
            <w:cs/>
            <w:lang w:val="ar_AE" w:bidi="ar_AE"/>
          </w:rPr>
          <w:rPr>
            <w:color w:val="0000EE"/>
            <w:u w:val="single"/>
          </w:rPr>
          <w:t>أمثال ١٠: ٢٠</w:t>
        </w:r>
      </w:hyperlink>
      <w:r>
        <w:rPr>
          <w:rtl/>
          <w:cs/>
          <w:lang w:val="ar_AE" w:bidi="ar_AE"/>
        </w:rPr>
        <w:t>).</w:t>
      </w:r>
    </w:p>
    <w:p>
      <w:pPr>
        <w:pStyle w:val="Heading4"/>
        <w:bidi/>
      </w:pPr>
      <w:r>
        <w:rPr>
          <w:rtl/>
          <w:cs/>
          <w:lang w:val="ar_AE" w:bidi="ar_AE"/>
        </w:rPr>
        <w:t>معادن مُحدَّدة</w:t>
      </w:r>
    </w:p>
    <w:p>
      <w:pPr>
        <w:bidi/>
      </w:pPr>
      <w:r>
        <w:rPr>
          <w:rtl/>
          <w:cs/>
          <w:lang w:val="ar_AE" w:bidi="ar_AE"/>
        </w:rPr>
      </w:r>
      <w:r>
        <w:rPr>
          <w:rtl/>
          <w:cs/>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rtl/>
          <w:cs/>
          <w:lang w:val="ar_AE" w:bidi="ar_AE"/>
        </w:rPr>
      </w:r>
      <w:r>
        <w:rPr>
          <w:rtl/>
          <w:cs/>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rtl/>
          <w:cs/>
          <w:lang w:val="ar_AE" w:bidi="ar_AE"/>
        </w:rPr>
      </w:r>
      <w:r>
        <w:rPr>
          <w:rtl/>
          <w:cs/>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rtl/>
          <w:cs/>
          <w:lang w:val="ar_AE" w:bidi="ar_AE"/>
        </w:rPr>
      </w:r>
      <w:r>
        <w:rPr>
          <w:rtl/>
          <w:cs/>
          <w:lang w:val="ar_AE" w:bidi="ar_AE"/>
        </w:rPr>
        <w:t>كان الذهب يُستخدَم في صناعة المجوهرات للاستخدام الشخصي (</w:t>
      </w:r>
      <w:hyperlink r:id="rId721">
        <w:r>
          <w:rPr>
            <w:rtl/>
            <w:cs/>
            <w:lang w:val="ar_AE" w:bidi="ar_AE"/>
          </w:rPr>
          <w:rPr>
            <w:color w:val="0000EE"/>
            <w:u w:val="single"/>
          </w:rPr>
          <w:t>تكوين ٢٤: ٥٣</w:t>
        </w:r>
      </w:hyperlink>
      <w:r>
        <w:rPr>
          <w:rtl/>
          <w:cs/>
          <w:lang w:val="ar_AE" w:bidi="ar_AE"/>
        </w:rPr>
        <w:t xml:space="preserve">؛ </w:t>
      </w:r>
      <w:hyperlink r:id="rId722">
        <w:r>
          <w:rPr>
            <w:rtl/>
            <w:cs/>
            <w:lang w:val="ar_AE" w:bidi="ar_AE"/>
          </w:rPr>
          <w:rPr>
            <w:color w:val="0000EE"/>
            <w:u w:val="single"/>
          </w:rPr>
          <w:t>٤١: ٤٢</w:t>
        </w:r>
      </w:hyperlink>
      <w:r>
        <w:rPr>
          <w:rtl/>
          <w:cs/>
          <w:lang w:val="ar_AE" w:bidi="ar_AE"/>
        </w:rPr>
        <w:t xml:space="preserve">؛ </w:t>
      </w:r>
      <w:hyperlink r:id="rId723">
        <w:r>
          <w:rPr>
            <w:rtl/>
            <w:cs/>
            <w:lang w:val="ar_AE" w:bidi="ar_AE"/>
          </w:rPr>
          <w:rPr>
            <w:color w:val="0000EE"/>
            <w:u w:val="single"/>
          </w:rPr>
          <w:t>خروج ٣: ٢٢</w:t>
        </w:r>
      </w:hyperlink>
      <w:r>
        <w:rPr>
          <w:rtl/>
          <w:cs/>
          <w:lang w:val="ar_AE" w:bidi="ar_AE"/>
        </w:rPr>
        <w:t xml:space="preserve">؛ </w:t>
      </w:r>
      <w:hyperlink r:id="rId724">
        <w:r>
          <w:rPr>
            <w:rtl/>
            <w:cs/>
            <w:lang w:val="ar_AE" w:bidi="ar_AE"/>
          </w:rPr>
          <w:rPr>
            <w:color w:val="0000EE"/>
            <w:u w:val="single"/>
          </w:rPr>
          <w:t>١١: ٢</w:t>
        </w:r>
      </w:hyperlink>
      <w:r>
        <w:rPr>
          <w:rtl/>
          <w:cs/>
          <w:lang w:val="ar_AE" w:bidi="ar_AE"/>
        </w:rPr>
        <w:t xml:space="preserve">؛ </w:t>
      </w:r>
      <w:hyperlink r:id="rId431">
        <w:r>
          <w:rPr>
            <w:rtl/>
            <w:cs/>
            <w:lang w:val="ar_AE" w:bidi="ar_AE"/>
          </w:rPr>
          <w:rPr>
            <w:color w:val="0000EE"/>
            <w:u w:val="single"/>
          </w:rPr>
          <w:t>١٢: ٣٥</w:t>
        </w:r>
      </w:hyperlink>
      <w:r>
        <w:rPr>
          <w:rtl/>
          <w:cs/>
          <w:lang w:val="ar_AE" w:bidi="ar_AE"/>
        </w:rPr>
        <w:t>). كان الذهب مهمًا في العبادة سواء في إسرائيل أو لدى غير الإسرائيليين. تَظهر الإشارات إلى الآلهة الوثنية في عدة مقاطع (</w:t>
      </w:r>
      <w:hyperlink r:id="rId725">
        <w:r>
          <w:rPr>
            <w:rtl/>
            <w:cs/>
            <w:lang w:val="ar_AE" w:bidi="ar_AE"/>
          </w:rPr>
          <w:rPr>
            <w:color w:val="0000EE"/>
            <w:u w:val="single"/>
          </w:rPr>
          <w:t>خروج ٢٠: ٢٣</w:t>
        </w:r>
      </w:hyperlink>
      <w:r>
        <w:rPr>
          <w:rtl/>
          <w:cs/>
          <w:lang w:val="ar_AE" w:bidi="ar_AE"/>
        </w:rPr>
        <w:t xml:space="preserve">؛ </w:t>
      </w:r>
      <w:hyperlink r:id="rId726">
        <w:r>
          <w:rPr>
            <w:rtl/>
            <w:cs/>
            <w:lang w:val="ar_AE" w:bidi="ar_AE"/>
          </w:rPr>
          <w:rPr>
            <w:color w:val="0000EE"/>
            <w:u w:val="single"/>
          </w:rPr>
          <w:t>٣٢: ٢–٤</w:t>
        </w:r>
      </w:hyperlink>
      <w:r>
        <w:rPr>
          <w:rtl/>
          <w:cs/>
          <w:lang w:val="ar_AE" w:bidi="ar_AE"/>
        </w:rPr>
        <w:t xml:space="preserve">؛ </w:t>
      </w:r>
      <w:hyperlink r:id="rId727">
        <w:r>
          <w:rPr>
            <w:rtl/>
            <w:cs/>
            <w:lang w:val="ar_AE" w:bidi="ar_AE"/>
          </w:rPr>
          <w:rPr>
            <w:color w:val="0000EE"/>
            <w:u w:val="single"/>
          </w:rPr>
          <w:t>مزمور ١١٥: ٤</w:t>
        </w:r>
      </w:hyperlink>
      <w:r>
        <w:rPr>
          <w:rtl/>
          <w:cs/>
          <w:lang w:val="ar_AE" w:bidi="ar_AE"/>
        </w:rPr>
        <w:t xml:space="preserve">؛ </w:t>
      </w:r>
      <w:hyperlink r:id="rId728">
        <w:r>
          <w:rPr>
            <w:rtl/>
            <w:cs/>
            <w:lang w:val="ar_AE" w:bidi="ar_AE"/>
          </w:rPr>
          <w:rPr>
            <w:color w:val="0000EE"/>
            <w:u w:val="single"/>
          </w:rPr>
          <w:t>إشعياء ٢: ٢٠</w:t>
        </w:r>
      </w:hyperlink>
      <w:r>
        <w:rPr>
          <w:rtl/>
          <w:cs/>
          <w:lang w:val="ar_AE" w:bidi="ar_AE"/>
        </w:rPr>
        <w:t xml:space="preserve">؛ </w:t>
      </w:r>
      <w:hyperlink r:id="rId729">
        <w:r>
          <w:rPr>
            <w:rtl/>
            <w:cs/>
            <w:lang w:val="ar_AE" w:bidi="ar_AE"/>
          </w:rPr>
          <w:rPr>
            <w:color w:val="0000EE"/>
            <w:u w:val="single"/>
          </w:rPr>
          <w:t>٣٠: ٢٢</w:t>
        </w:r>
      </w:hyperlink>
      <w:r>
        <w:rPr>
          <w:rtl/>
          <w:cs/>
          <w:lang w:val="ar_AE" w:bidi="ar_AE"/>
        </w:rPr>
        <w:t xml:space="preserve">؛ </w:t>
      </w:r>
      <w:hyperlink r:id="rId730">
        <w:r>
          <w:rPr>
            <w:rtl/>
            <w:cs/>
            <w:lang w:val="ar_AE" w:bidi="ar_AE"/>
          </w:rPr>
          <w:rPr>
            <w:color w:val="0000EE"/>
            <w:u w:val="single"/>
          </w:rPr>
          <w:t>٣١: ٧</w:t>
        </w:r>
      </w:hyperlink>
      <w:r>
        <w:rPr>
          <w:rtl/>
          <w:cs/>
          <w:lang w:val="ar_AE" w:bidi="ar_AE"/>
        </w:rPr>
        <w:t xml:space="preserve">؛ </w:t>
      </w:r>
      <w:hyperlink r:id="rId731">
        <w:r>
          <w:rPr>
            <w:rtl/>
            <w:cs/>
            <w:lang w:val="ar_AE" w:bidi="ar_AE"/>
          </w:rPr>
          <w:rPr>
            <w:color w:val="0000EE"/>
            <w:u w:val="single"/>
          </w:rPr>
          <w:t>٤٠: ١٩</w:t>
        </w:r>
      </w:hyperlink>
      <w:r>
        <w:rPr>
          <w:rtl/>
          <w:cs/>
          <w:lang w:val="ar_AE" w:bidi="ar_AE"/>
        </w:rPr>
        <w:t xml:space="preserve">؛ </w:t>
      </w:r>
      <w:hyperlink r:id="rId732">
        <w:r>
          <w:rPr>
            <w:rtl/>
            <w:cs/>
            <w:lang w:val="ar_AE" w:bidi="ar_AE"/>
          </w:rPr>
          <w:rPr>
            <w:color w:val="0000EE"/>
            <w:u w:val="single"/>
          </w:rPr>
          <w:t>٤٦: ٦</w:t>
        </w:r>
      </w:hyperlink>
      <w:r>
        <w:rPr>
          <w:rtl/>
          <w:cs/>
          <w:lang w:val="ar_AE" w:bidi="ar_AE"/>
        </w:rPr>
        <w:t xml:space="preserve">؛ </w:t>
      </w:r>
      <w:hyperlink r:id="rId733">
        <w:r>
          <w:rPr>
            <w:rtl/>
            <w:cs/>
            <w:lang w:val="ar_AE" w:bidi="ar_AE"/>
          </w:rPr>
          <w:rPr>
            <w:color w:val="0000EE"/>
            <w:u w:val="single"/>
          </w:rPr>
          <w:t>هوشع ٨: ٤</w:t>
        </w:r>
      </w:hyperlink>
      <w:r>
        <w:rPr>
          <w:rtl/>
          <w:cs/>
          <w:lang w:val="ar_AE" w:bidi="ar_AE"/>
        </w:rPr>
        <w:t>). يبدو أن الذهب كان يُصهر ثم يُنقَش عليه لاحقًا بحيث يُمكن تسمية النُسخ صُوَرًا مَصهورة (</w:t>
      </w:r>
      <w:hyperlink r:id="rId734">
        <w:r>
          <w:rPr>
            <w:rtl/>
            <w:cs/>
            <w:lang w:val="ar_AE" w:bidi="ar_AE"/>
          </w:rPr>
          <w:rPr>
            <w:color w:val="0000EE"/>
            <w:u w:val="single"/>
          </w:rPr>
          <w:t>خروج ٣٢: ٢٤</w:t>
        </w:r>
      </w:hyperlink>
      <w:r>
        <w:rPr>
          <w:rtl/>
          <w:cs/>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rtl/>
            <w:cs/>
            <w:lang w:val="ar_AE" w:bidi="ar_AE"/>
          </w:rPr>
          <w:rPr>
            <w:color w:val="0000EE"/>
            <w:u w:val="single"/>
          </w:rPr>
          <w:t>٢٥: ١١</w:t>
        </w:r>
      </w:hyperlink>
      <w:r>
        <w:rPr>
          <w:rtl/>
          <w:cs/>
          <w:lang w:val="ar_AE" w:bidi="ar_AE"/>
        </w:rPr>
        <w:t>). تمتْ تغطية قِطع خشبية أخرى بالذهب (</w:t>
      </w:r>
      <w:hyperlink r:id="rId735">
        <w:r>
          <w:rPr>
            <w:rtl/>
            <w:cs/>
            <w:lang w:val="ar_AE" w:bidi="ar_AE"/>
          </w:rPr>
          <w:rPr>
            <w:color w:val="0000EE"/>
            <w:u w:val="single"/>
          </w:rPr>
          <w:t>٢٥: ١١</w:t>
        </w:r>
      </w:hyperlink>
      <w:r>
        <w:rPr>
          <w:rtl/>
          <w:cs/>
          <w:lang w:val="ar_AE" w:bidi="ar_AE"/>
        </w:rPr>
        <w:t xml:space="preserve">؛ </w:t>
      </w:r>
      <w:hyperlink r:id="rId736">
        <w:r>
          <w:rPr>
            <w:rtl/>
            <w:cs/>
            <w:lang w:val="ar_AE" w:bidi="ar_AE"/>
          </w:rPr>
          <w:rPr>
            <w:color w:val="0000EE"/>
            <w:u w:val="single"/>
          </w:rPr>
          <w:t>١ ملوك ٦: ٢٠–٢٢، ٣٠</w:t>
        </w:r>
      </w:hyperlink>
      <w:r>
        <w:rPr>
          <w:rtl/>
          <w:cs/>
          <w:lang w:val="ar_AE" w:bidi="ar_AE"/>
        </w:rPr>
        <w:t>).</w:t>
      </w:r>
    </w:p>
    <w:p>
      <w:pPr>
        <w:bidi/>
      </w:pPr>
      <w:r>
        <w:rPr>
          <w:rtl/>
          <w:cs/>
          <w:lang w:val="ar_AE" w:bidi="ar_AE"/>
        </w:rPr>
      </w:r>
      <w:r>
        <w:rPr>
          <w:rtl/>
          <w:cs/>
          <w:lang w:val="ar_AE" w:bidi="ar_AE"/>
        </w:rPr>
        <w:t>كانت الأواني والأدوات المستخدمة في خيمة الاجتماع والهيكل مصنوعة من "ذهبٍ نقي": الكروبيم (</w:t>
      </w:r>
      <w:hyperlink r:id="rId737">
        <w:r>
          <w:rPr>
            <w:rtl/>
            <w:cs/>
            <w:lang w:val="ar_AE" w:bidi="ar_AE"/>
          </w:rPr>
          <w:rPr>
            <w:color w:val="0000EE"/>
            <w:u w:val="single"/>
          </w:rPr>
          <w:t>خروج ٢٥: ١٨</w:t>
        </w:r>
      </w:hyperlink>
      <w:r>
        <w:rPr>
          <w:rtl/>
          <w:cs/>
          <w:lang w:val="ar_AE" w:bidi="ar_AE"/>
        </w:rPr>
        <w:t xml:space="preserve">؛ </w:t>
      </w:r>
      <w:hyperlink r:id="rId738">
        <w:r>
          <w:rPr>
            <w:rtl/>
            <w:cs/>
            <w:lang w:val="ar_AE" w:bidi="ar_AE"/>
          </w:rPr>
          <w:rPr>
            <w:color w:val="0000EE"/>
            <w:u w:val="single"/>
          </w:rPr>
          <w:t>٣٧: ٧</w:t>
        </w:r>
      </w:hyperlink>
      <w:r>
        <w:rPr>
          <w:rtl/>
          <w:cs/>
          <w:lang w:val="ar_AE" w:bidi="ar_AE"/>
        </w:rPr>
        <w:t>)، وغطاء تابوت العهد (</w:t>
      </w:r>
      <w:hyperlink r:id="rId739">
        <w:r>
          <w:rPr>
            <w:rtl/>
            <w:cs/>
            <w:lang w:val="ar_AE" w:bidi="ar_AE"/>
          </w:rPr>
          <w:rPr>
            <w:color w:val="0000EE"/>
            <w:u w:val="single"/>
          </w:rPr>
          <w:t>٢٥: ١٧</w:t>
        </w:r>
      </w:hyperlink>
      <w:r>
        <w:rPr>
          <w:rtl/>
          <w:cs/>
          <w:lang w:val="ar_AE" w:bidi="ar_AE"/>
        </w:rPr>
        <w:t xml:space="preserve">؛ </w:t>
      </w:r>
      <w:hyperlink r:id="rId740">
        <w:r>
          <w:rPr>
            <w:rtl/>
            <w:cs/>
            <w:lang w:val="ar_AE" w:bidi="ar_AE"/>
          </w:rPr>
          <w:rPr>
            <w:color w:val="0000EE"/>
            <w:u w:val="single"/>
          </w:rPr>
          <w:t>٣٧: ٦</w:t>
        </w:r>
      </w:hyperlink>
      <w:r>
        <w:rPr>
          <w:rtl/>
          <w:cs/>
          <w:lang w:val="ar_AE" w:bidi="ar_AE"/>
        </w:rPr>
        <w:t>)، والمنارة (</w:t>
      </w:r>
      <w:hyperlink r:id="rId741">
        <w:r>
          <w:rPr>
            <w:rtl/>
            <w:cs/>
            <w:lang w:val="ar_AE" w:bidi="ar_AE"/>
          </w:rPr>
          <w:rPr>
            <w:color w:val="0000EE"/>
            <w:u w:val="single"/>
          </w:rPr>
          <w:t>خروج ٢٥: ٣١</w:t>
        </w:r>
      </w:hyperlink>
      <w:r>
        <w:rPr>
          <w:rtl/>
          <w:cs/>
          <w:lang w:val="ar_AE" w:bidi="ar_AE"/>
        </w:rPr>
        <w:t xml:space="preserve">؛ </w:t>
      </w:r>
      <w:hyperlink r:id="rId742">
        <w:r>
          <w:rPr>
            <w:rtl/>
            <w:cs/>
            <w:lang w:val="ar_AE" w:bidi="ar_AE"/>
          </w:rPr>
          <w:rPr>
            <w:color w:val="0000EE"/>
            <w:u w:val="single"/>
          </w:rPr>
          <w:t>زكريا ٤: ٢</w:t>
        </w:r>
      </w:hyperlink>
      <w:r>
        <w:rPr>
          <w:rtl/>
          <w:cs/>
          <w:lang w:val="ar_AE" w:bidi="ar_AE"/>
        </w:rPr>
        <w:t>)، وأواني مختلفة (</w:t>
      </w:r>
      <w:hyperlink r:id="rId459">
        <w:r>
          <w:rPr>
            <w:rtl/>
            <w:cs/>
            <w:lang w:val="ar_AE" w:bidi="ar_AE"/>
          </w:rPr>
          <w:rPr>
            <w:color w:val="0000EE"/>
            <w:u w:val="single"/>
          </w:rPr>
          <w:t>خروج ٢٥: ٣٨</w:t>
        </w:r>
      </w:hyperlink>
      <w:r>
        <w:rPr>
          <w:rtl/>
          <w:cs/>
          <w:lang w:val="ar_AE" w:bidi="ar_AE"/>
        </w:rPr>
        <w:t xml:space="preserve">؛ </w:t>
      </w:r>
      <w:hyperlink r:id="rId743">
        <w:r>
          <w:rPr>
            <w:rtl/>
            <w:cs/>
            <w:lang w:val="ar_AE" w:bidi="ar_AE"/>
          </w:rPr>
          <w:rPr>
            <w:color w:val="0000EE"/>
            <w:u w:val="single"/>
          </w:rPr>
          <w:t>٢ ملوك ٢٤: ١٣</w:t>
        </w:r>
      </w:hyperlink>
      <w:r>
        <w:rPr>
          <w:rtl/>
          <w:cs/>
          <w:lang w:val="ar_AE" w:bidi="ar_AE"/>
        </w:rPr>
        <w:t>)، وسلاسل رداء الكَهنة (</w:t>
      </w:r>
      <w:hyperlink r:id="rId744">
        <w:r>
          <w:rPr>
            <w:rtl/>
            <w:cs/>
            <w:lang w:val="ar_AE" w:bidi="ar_AE"/>
          </w:rPr>
          <w:rPr>
            <w:color w:val="0000EE"/>
            <w:u w:val="single"/>
          </w:rPr>
          <w:t>خروج ٢٨: ١٤</w:t>
        </w:r>
      </w:hyperlink>
      <w:r>
        <w:rPr>
          <w:rtl/>
          <w:cs/>
          <w:lang w:val="ar_AE" w:bidi="ar_AE"/>
        </w:rPr>
        <w:t>)، والأجراس على رداء رئيس الكَهنة. كانت صفيحة تاج رئيس الكَهنة، والرداء، والصَدرة أيضًا من الذهب (</w:t>
      </w:r>
      <w:hyperlink r:id="rId745">
        <w:r>
          <w:rPr>
            <w:rtl/>
            <w:cs/>
            <w:lang w:val="ar_AE" w:bidi="ar_AE"/>
          </w:rPr>
          <w:rPr>
            <w:color w:val="0000EE"/>
            <w:u w:val="single"/>
          </w:rPr>
          <w:t>٣٩: ٢–٣٠</w:t>
        </w:r>
      </w:hyperlink>
      <w:r>
        <w:rPr>
          <w:rtl/>
          <w:cs/>
          <w:lang w:val="ar_AE" w:bidi="ar_AE"/>
        </w:rPr>
        <w:t>). جُمعتْ التبرعات في البرية لِصنع مثل هذه الأدوات والتي تشمل أطباقًا ذهبية تزن ١٢٠ شاقلًا (</w:t>
      </w:r>
      <w:hyperlink r:id="rId746">
        <w:r>
          <w:rPr>
            <w:rtl/>
            <w:cs/>
            <w:lang w:val="ar_AE" w:bidi="ar_AE"/>
          </w:rPr>
          <w:rPr>
            <w:color w:val="0000EE"/>
            <w:u w:val="single"/>
          </w:rPr>
          <w:t>عدد ٧: ٨٦</w:t>
        </w:r>
      </w:hyperlink>
      <w:r>
        <w:rPr>
          <w:rtl/>
          <w:cs/>
          <w:lang w:val="ar_AE" w:bidi="ar_AE"/>
        </w:rPr>
        <w:t>). إن الهيكل الذي كان مُزخرفًا بِفخامة أكبر استخدمَ على ما يبدو ذهبًا أكثر من خيمة الاجتماع (</w:t>
      </w:r>
      <w:hyperlink r:id="rId747">
        <w:r>
          <w:rPr>
            <w:rtl/>
            <w:cs/>
            <w:lang w:val="ar_AE" w:bidi="ar_AE"/>
          </w:rPr>
          <w:rPr>
            <w:color w:val="0000EE"/>
            <w:u w:val="single"/>
          </w:rPr>
          <w:t>١ ملوك ٦: ٢٠–٢٨</w:t>
        </w:r>
      </w:hyperlink>
      <w:r>
        <w:rPr>
          <w:rtl/>
          <w:cs/>
          <w:lang w:val="ar_AE" w:bidi="ar_AE"/>
        </w:rPr>
        <w:t xml:space="preserve">؛ </w:t>
      </w:r>
      <w:hyperlink r:id="rId748">
        <w:r>
          <w:rPr>
            <w:rtl/>
            <w:cs/>
            <w:lang w:val="ar_AE" w:bidi="ar_AE"/>
          </w:rPr>
          <w:rPr>
            <w:color w:val="0000EE"/>
            <w:u w:val="single"/>
          </w:rPr>
          <w:t>١ أخبار الأيام ٢٩: ٢–٧</w:t>
        </w:r>
      </w:hyperlink>
      <w:r>
        <w:rPr>
          <w:rtl/>
          <w:cs/>
          <w:lang w:val="ar_AE" w:bidi="ar_AE"/>
        </w:rPr>
        <w:t xml:space="preserve">؛ </w:t>
      </w:r>
      <w:hyperlink r:id="rId749">
        <w:r>
          <w:rPr>
            <w:rtl/>
            <w:cs/>
            <w:lang w:val="ar_AE" w:bidi="ar_AE"/>
          </w:rPr>
          <w:rPr>
            <w:color w:val="0000EE"/>
            <w:u w:val="single"/>
          </w:rPr>
          <w:t>٢ أخبار الأيام ٣: ٤–٤: ٢٢</w:t>
        </w:r>
      </w:hyperlink>
      <w:r>
        <w:rPr>
          <w:rtl/>
          <w:cs/>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rtl/>
            <w:cs/>
            <w:lang w:val="ar_AE" w:bidi="ar_AE"/>
          </w:rPr>
          <w:rPr>
            <w:color w:val="0000EE"/>
            <w:u w:val="single"/>
          </w:rPr>
          <w:t>١ ملوك ١٤: ٢٦</w:t>
        </w:r>
      </w:hyperlink>
      <w:r>
        <w:rPr>
          <w:rtl/>
          <w:cs/>
          <w:lang w:val="ar_AE" w:bidi="ar_AE"/>
        </w:rPr>
        <w:t xml:space="preserve">؛ </w:t>
      </w:r>
      <w:hyperlink r:id="rId751">
        <w:r>
          <w:rPr>
            <w:rtl/>
            <w:cs/>
            <w:lang w:val="ar_AE" w:bidi="ar_AE"/>
          </w:rPr>
          <w:rPr>
            <w:color w:val="0000EE"/>
            <w:u w:val="single"/>
          </w:rPr>
          <w:t>٢ ملوك ١٦: ٨</w:t>
        </w:r>
      </w:hyperlink>
      <w:r>
        <w:rPr>
          <w:rtl/>
          <w:cs/>
          <w:lang w:val="ar_AE" w:bidi="ar_AE"/>
        </w:rPr>
        <w:t xml:space="preserve">؛ </w:t>
      </w:r>
      <w:hyperlink r:id="rId752">
        <w:r>
          <w:rPr>
            <w:rtl/>
            <w:cs/>
            <w:lang w:val="ar_AE" w:bidi="ar_AE"/>
          </w:rPr>
          <w:rPr>
            <w:color w:val="0000EE"/>
            <w:u w:val="single"/>
          </w:rPr>
          <w:t>١٨: ١٤</w:t>
        </w:r>
      </w:hyperlink>
      <w:r>
        <w:rPr>
          <w:rtl/>
          <w:cs/>
          <w:lang w:val="ar_AE" w:bidi="ar_AE"/>
        </w:rPr>
        <w:t xml:space="preserve">؛ </w:t>
      </w:r>
      <w:hyperlink r:id="rId743">
        <w:r>
          <w:rPr>
            <w:rtl/>
            <w:cs/>
            <w:lang w:val="ar_AE" w:bidi="ar_AE"/>
          </w:rPr>
          <w:rPr>
            <w:color w:val="0000EE"/>
            <w:u w:val="single"/>
          </w:rPr>
          <w:t>٢٤: ١٣</w:t>
        </w:r>
      </w:hyperlink>
      <w:r>
        <w:rPr>
          <w:rtl/>
          <w:cs/>
          <w:lang w:val="ar_AE" w:bidi="ar_AE"/>
        </w:rPr>
        <w:t xml:space="preserve">؛ </w:t>
      </w:r>
      <w:hyperlink r:id="rId753">
        <w:r>
          <w:rPr>
            <w:rtl/>
            <w:cs/>
            <w:lang w:val="ar_AE" w:bidi="ar_AE"/>
          </w:rPr>
          <w:rPr>
            <w:color w:val="0000EE"/>
            <w:u w:val="single"/>
          </w:rPr>
          <w:t>٢٥: ١٥</w:t>
        </w:r>
      </w:hyperlink>
      <w:r>
        <w:rPr>
          <w:rtl/>
          <w:cs/>
          <w:lang w:val="ar_AE" w:bidi="ar_AE"/>
        </w:rPr>
        <w:t xml:space="preserve">؛ </w:t>
      </w:r>
      <w:hyperlink r:id="rId754">
        <w:r>
          <w:rPr>
            <w:rtl/>
            <w:cs/>
            <w:lang w:val="ar_AE" w:bidi="ar_AE"/>
          </w:rPr>
          <w:rPr>
            <w:color w:val="0000EE"/>
            <w:u w:val="single"/>
          </w:rPr>
          <w:t>٢ أخبار الأيام ١٢: ٩</w:t>
        </w:r>
      </w:hyperlink>
      <w:r>
        <w:rPr>
          <w:rtl/>
          <w:cs/>
          <w:lang w:val="ar_AE" w:bidi="ar_AE"/>
        </w:rPr>
        <w:t>).</w:t>
      </w:r>
    </w:p>
    <w:p>
      <w:pPr>
        <w:bidi/>
      </w:pPr>
      <w:r>
        <w:rPr>
          <w:rtl/>
          <w:cs/>
          <w:lang w:val="ar_AE" w:bidi="ar_AE"/>
        </w:rPr>
      </w:r>
      <w:r>
        <w:rPr>
          <w:rtl/>
          <w:cs/>
          <w:lang w:val="ar_AE" w:bidi="ar_AE"/>
        </w:rPr>
        <w:t>كان للذهب قيمةً تجارية. تم استيراده في زمن سليمان، وأُحضِرَ ما يصل إلى ٦٦٦ وزنةً إلى إسرائيل سنويًا (</w:t>
      </w:r>
      <w:hyperlink r:id="rId755">
        <w:r>
          <w:rPr>
            <w:rtl/>
            <w:cs/>
            <w:lang w:val="ar_AE" w:bidi="ar_AE"/>
          </w:rPr>
          <w:rPr>
            <w:color w:val="0000EE"/>
            <w:u w:val="single"/>
          </w:rPr>
          <w:t>١ ملوك ١٠: ١٤</w:t>
        </w:r>
      </w:hyperlink>
      <w:r>
        <w:rPr>
          <w:rtl/>
          <w:cs/>
          <w:lang w:val="ar_AE" w:bidi="ar_AE"/>
        </w:rPr>
        <w:t>). أعطى حيرام مَلكُ صور سليمان ١٢٠ وزنة من الذهب (</w:t>
      </w:r>
      <w:hyperlink r:id="rId756">
        <w:r>
          <w:rPr>
            <w:rtl/>
            <w:cs/>
            <w:lang w:val="ar_AE" w:bidi="ar_AE"/>
          </w:rPr>
          <w:rPr>
            <w:color w:val="0000EE"/>
            <w:u w:val="single"/>
          </w:rPr>
          <w:t>٩: ١٤</w:t>
        </w:r>
      </w:hyperlink>
      <w:r>
        <w:rPr>
          <w:rtl/>
          <w:cs/>
          <w:lang w:val="ar_AE" w:bidi="ar_AE"/>
        </w:rPr>
        <w:t>)، ربما باعتباره قرضًا. بالتأكيد استخدمَ سليمان الكثيرَ من الذهب في الهيكل (</w:t>
      </w:r>
      <w:hyperlink r:id="rId757">
        <w:r>
          <w:rPr>
            <w:rtl/>
            <w:cs/>
            <w:lang w:val="ar_AE" w:bidi="ar_AE"/>
          </w:rPr>
          <w:rPr>
            <w:color w:val="0000EE"/>
            <w:u w:val="single"/>
          </w:rPr>
          <w:t>١٠: ١٦، ١٧</w:t>
        </w:r>
      </w:hyperlink>
      <w:r>
        <w:rPr>
          <w:rtl/>
          <w:cs/>
          <w:lang w:val="ar_AE" w:bidi="ar_AE"/>
        </w:rPr>
        <w:t>). كان الذهب مفيدًا أيضًا لرشوة العدو (</w:t>
      </w:r>
      <w:hyperlink r:id="rId751">
        <w:r>
          <w:rPr>
            <w:rtl/>
            <w:cs/>
            <w:lang w:val="ar_AE" w:bidi="ar_AE"/>
          </w:rPr>
          <w:rPr>
            <w:color w:val="0000EE"/>
            <w:u w:val="single"/>
          </w:rPr>
          <w:t>٢ ملوك ١٦: ٨</w:t>
        </w:r>
      </w:hyperlink>
      <w:r>
        <w:rPr>
          <w:rtl/>
          <w:cs/>
          <w:lang w:val="ar_AE" w:bidi="ar_AE"/>
        </w:rPr>
        <w:t>) أو ببساطة لِدفع جِزية ما (</w:t>
      </w:r>
      <w:hyperlink r:id="rId752">
        <w:r>
          <w:rPr>
            <w:rtl/>
            <w:cs/>
            <w:lang w:val="ar_AE" w:bidi="ar_AE"/>
          </w:rPr>
          <w:rPr>
            <w:color w:val="0000EE"/>
            <w:u w:val="single"/>
          </w:rPr>
          <w:t>١٨: ١٤</w:t>
        </w:r>
      </w:hyperlink>
      <w:r>
        <w:rPr>
          <w:rtl/>
          <w:cs/>
          <w:lang w:val="ar_AE" w:bidi="ar_AE"/>
        </w:rPr>
        <w:t>). يوجد دليل على ذلك أيضًا في سجلات الآشوريين السنوية، حيث كانت الجزية المأخوذة من مختلف الأراضي غالبًا ما تَشمل الذهبَ.</w:t>
      </w:r>
    </w:p>
    <w:p>
      <w:pPr>
        <w:bidi/>
      </w:pPr>
      <w:r>
        <w:rPr>
          <w:rtl/>
          <w:cs/>
          <w:lang w:val="ar_AE" w:bidi="ar_AE"/>
        </w:rPr>
      </w:r>
      <w:r>
        <w:rPr>
          <w:rtl/>
          <w:cs/>
          <w:lang w:val="ar_AE" w:bidi="ar_AE"/>
        </w:rPr>
        <w:t>لم يكن امتلاك الذهب في حد ذاته أمرًا شريرًا، ولكن الانشغال بتجميعه كان أمرًا مدانًا (</w:t>
      </w:r>
      <w:hyperlink r:id="rId758">
        <w:r>
          <w:rPr>
            <w:rtl/>
            <w:cs/>
            <w:lang w:val="ar_AE" w:bidi="ar_AE"/>
          </w:rPr>
          <w:rPr>
            <w:color w:val="0000EE"/>
            <w:u w:val="single"/>
          </w:rPr>
          <w:t>أيوب ٢٨: ١٥–١٧</w:t>
        </w:r>
      </w:hyperlink>
      <w:r>
        <w:rPr>
          <w:rtl/>
          <w:cs/>
          <w:lang w:val="ar_AE" w:bidi="ar_AE"/>
        </w:rPr>
        <w:t xml:space="preserve">؛ </w:t>
      </w:r>
      <w:hyperlink r:id="rId759">
        <w:r>
          <w:rPr>
            <w:rtl/>
            <w:cs/>
            <w:lang w:val="ar_AE" w:bidi="ar_AE"/>
          </w:rPr>
          <w:rPr>
            <w:color w:val="0000EE"/>
            <w:u w:val="single"/>
          </w:rPr>
          <w:t>أمثال ٣: ١٤</w:t>
        </w:r>
      </w:hyperlink>
      <w:r>
        <w:rPr>
          <w:rtl/>
          <w:cs/>
          <w:lang w:val="ar_AE" w:bidi="ar_AE"/>
        </w:rPr>
        <w:t xml:space="preserve">؛ </w:t>
      </w:r>
      <w:hyperlink r:id="rId760">
        <w:r>
          <w:rPr>
            <w:rtl/>
            <w:cs/>
            <w:lang w:val="ar_AE" w:bidi="ar_AE"/>
          </w:rPr>
          <w:rPr>
            <w:color w:val="0000EE"/>
            <w:u w:val="single"/>
          </w:rPr>
          <w:t>٨: ١٠، ١٩</w:t>
        </w:r>
      </w:hyperlink>
      <w:r>
        <w:rPr>
          <w:rtl/>
          <w:cs/>
          <w:lang w:val="ar_AE" w:bidi="ar_AE"/>
        </w:rPr>
        <w:t xml:space="preserve">؛ </w:t>
      </w:r>
      <w:hyperlink r:id="rId761">
        <w:r>
          <w:rPr>
            <w:rtl/>
            <w:cs/>
            <w:lang w:val="ar_AE" w:bidi="ar_AE"/>
          </w:rPr>
          <w:rPr>
            <w:color w:val="0000EE"/>
            <w:u w:val="single"/>
          </w:rPr>
          <w:t>١٦: ١٦</w:t>
        </w:r>
      </w:hyperlink>
      <w:r>
        <w:rPr>
          <w:rtl/>
          <w:cs/>
          <w:lang w:val="ar_AE" w:bidi="ar_AE"/>
        </w:rPr>
        <w:t>). إن امتلاك الحكمة ومعرفة الله لهما قيمة أكبر من امتلاك الكثير من الذهب (</w:t>
      </w:r>
      <w:hyperlink r:id="rId762">
        <w:r>
          <w:rPr>
            <w:rtl/>
            <w:cs/>
            <w:lang w:val="ar_AE" w:bidi="ar_AE"/>
          </w:rPr>
          <w:rPr>
            <w:color w:val="0000EE"/>
            <w:u w:val="single"/>
          </w:rPr>
          <w:t>مزمور ١٩: ١٠</w:t>
        </w:r>
      </w:hyperlink>
      <w:r>
        <w:rPr>
          <w:rtl/>
          <w:cs/>
          <w:lang w:val="ar_AE" w:bidi="ar_AE"/>
        </w:rPr>
        <w:t xml:space="preserve">؛ </w:t>
      </w:r>
      <w:hyperlink r:id="rId763">
        <w:r>
          <w:rPr>
            <w:rtl/>
            <w:cs/>
            <w:lang w:val="ar_AE" w:bidi="ar_AE"/>
          </w:rPr>
          <w:rPr>
            <w:color w:val="0000EE"/>
            <w:u w:val="single"/>
          </w:rPr>
          <w:t>١١٩: ٧٢، ١٢٧</w:t>
        </w:r>
      </w:hyperlink>
      <w:r>
        <w:rPr>
          <w:rtl/>
          <w:cs/>
          <w:lang w:val="ar_AE" w:bidi="ar_AE"/>
        </w:rPr>
        <w:t xml:space="preserve">؛ </w:t>
      </w:r>
      <w:hyperlink r:id="rId764">
        <w:r>
          <w:rPr>
            <w:rtl/>
            <w:cs/>
            <w:lang w:val="ar_AE" w:bidi="ar_AE"/>
          </w:rPr>
          <w:rPr>
            <w:color w:val="0000EE"/>
            <w:u w:val="single"/>
          </w:rPr>
          <w:t>أمثال ٢٠: ١٥</w:t>
        </w:r>
      </w:hyperlink>
      <w:r>
        <w:rPr>
          <w:rtl/>
          <w:cs/>
          <w:lang w:val="ar_AE" w:bidi="ar_AE"/>
        </w:rPr>
        <w:t>). رَفضَ أيوب الثقةَ في الذهب (</w:t>
      </w:r>
      <w:hyperlink r:id="rId765">
        <w:r>
          <w:rPr>
            <w:rtl/>
            <w:cs/>
            <w:lang w:val="ar_AE" w:bidi="ar_AE"/>
          </w:rPr>
          <w:rPr>
            <w:color w:val="0000EE"/>
            <w:u w:val="single"/>
          </w:rPr>
          <w:t>أيوب ٣١: ٢٤</w:t>
        </w:r>
      </w:hyperlink>
      <w:r>
        <w:rPr>
          <w:rtl/>
          <w:cs/>
          <w:lang w:val="ar_AE" w:bidi="ar_AE"/>
        </w:rPr>
        <w:t>). لن يُنقذ الذهبُ الإنسانَ في يوم الدينونة (</w:t>
      </w:r>
      <w:hyperlink r:id="rId766">
        <w:r>
          <w:rPr>
            <w:rtl/>
            <w:cs/>
            <w:lang w:val="ar_AE" w:bidi="ar_AE"/>
          </w:rPr>
          <w:rPr>
            <w:color w:val="0000EE"/>
            <w:u w:val="single"/>
          </w:rPr>
          <w:t>صفنيا ١: ١٨</w:t>
        </w:r>
      </w:hyperlink>
      <w:r>
        <w:rPr>
          <w:rtl/>
          <w:cs/>
          <w:lang w:val="ar_AE" w:bidi="ar_AE"/>
        </w:rPr>
        <w:t>).</w:t>
      </w:r>
    </w:p>
    <w:p>
      <w:pPr>
        <w:bidi/>
      </w:pPr>
      <w:r>
        <w:rPr>
          <w:rtl/>
          <w:cs/>
          <w:lang w:val="ar_AE" w:bidi="ar_AE"/>
        </w:rPr>
      </w:r>
      <w:r>
        <w:rPr>
          <w:rtl/>
          <w:cs/>
          <w:lang w:val="ar_AE" w:bidi="ar_AE"/>
        </w:rPr>
        <w:t>في العهد الجديد، كان يُعتبر الذهب فانيًا (</w:t>
      </w:r>
      <w:hyperlink r:id="rId767">
        <w:r>
          <w:rPr>
            <w:rtl/>
            <w:cs/>
            <w:lang w:val="ar_AE" w:bidi="ar_AE"/>
          </w:rPr>
          <w:rPr>
            <w:color w:val="0000EE"/>
            <w:u w:val="single"/>
          </w:rPr>
          <w:t>يعقوب ٥: ٣</w:t>
        </w:r>
      </w:hyperlink>
      <w:r>
        <w:rPr>
          <w:rtl/>
          <w:cs/>
          <w:lang w:val="ar_AE" w:bidi="ar_AE"/>
        </w:rPr>
        <w:t xml:space="preserve">؛ </w:t>
      </w:r>
      <w:hyperlink r:id="rId768">
        <w:r>
          <w:rPr>
            <w:rtl/>
            <w:cs/>
            <w:lang w:val="ar_AE" w:bidi="ar_AE"/>
          </w:rPr>
          <w:rPr>
            <w:color w:val="0000EE"/>
            <w:u w:val="single"/>
          </w:rPr>
          <w:t>١ بطرس ١: ١٨</w:t>
        </w:r>
      </w:hyperlink>
      <w:r>
        <w:rPr>
          <w:rtl/>
          <w:cs/>
          <w:lang w:val="ar_AE" w:bidi="ar_AE"/>
        </w:rPr>
        <w:t>) وعبئًا غير ضروري لحمله (</w:t>
      </w:r>
      <w:hyperlink r:id="rId769">
        <w:r>
          <w:rPr>
            <w:rtl/>
            <w:cs/>
            <w:lang w:val="ar_AE" w:bidi="ar_AE"/>
          </w:rPr>
          <w:rPr>
            <w:color w:val="0000EE"/>
            <w:u w:val="single"/>
          </w:rPr>
          <w:t>متى ١٠: ٩</w:t>
        </w:r>
      </w:hyperlink>
      <w:r>
        <w:rPr>
          <w:rtl/>
          <w:cs/>
          <w:lang w:val="ar_AE" w:bidi="ar_AE"/>
        </w:rPr>
        <w:t xml:space="preserve">؛ </w:t>
      </w:r>
      <w:hyperlink r:id="rId770">
        <w:r>
          <w:rPr>
            <w:rtl/>
            <w:cs/>
            <w:lang w:val="ar_AE" w:bidi="ar_AE"/>
          </w:rPr>
          <w:rPr>
            <w:color w:val="0000EE"/>
            <w:u w:val="single"/>
          </w:rPr>
          <w:t>أعمال 3:6</w:t>
        </w:r>
      </w:hyperlink>
      <w:r>
        <w:rPr>
          <w:rtl/>
          <w:cs/>
          <w:lang w:val="ar_AE" w:bidi="ar_AE"/>
        </w:rPr>
        <w:t>). بالتأكيد، لم يَكُن ارتداء خاتم ذهبي مقياسًا لقيمة الرجل (</w:t>
      </w:r>
      <w:hyperlink r:id="rId31">
        <w:r>
          <w:rPr>
            <w:rtl/>
            <w:cs/>
            <w:lang w:val="ar_AE" w:bidi="ar_AE"/>
          </w:rPr>
          <w:rPr>
            <w:color w:val="0000EE"/>
            <w:u w:val="single"/>
          </w:rPr>
          <w:t>يعقوب ٢: ٢</w:t>
        </w:r>
      </w:hyperlink>
      <w:r>
        <w:rPr>
          <w:rtl/>
          <w:cs/>
          <w:lang w:val="ar_AE" w:bidi="ar_AE"/>
        </w:rPr>
        <w:t>)؛ في الواقع، حظرَ بولسُ وبطرسُ الذهبَ (</w:t>
      </w:r>
      <w:hyperlink r:id="rId771">
        <w:r>
          <w:rPr>
            <w:rtl/>
            <w:cs/>
            <w:lang w:val="ar_AE" w:bidi="ar_AE"/>
          </w:rPr>
          <w:rPr>
            <w:color w:val="0000EE"/>
            <w:u w:val="single"/>
          </w:rPr>
          <w:t>١ تيموثاوس ٢: ٩</w:t>
        </w:r>
      </w:hyperlink>
      <w:r>
        <w:rPr>
          <w:rtl/>
          <w:cs/>
          <w:lang w:val="ar_AE" w:bidi="ar_AE"/>
        </w:rPr>
        <w:t xml:space="preserve">؛ </w:t>
      </w:r>
      <w:hyperlink r:id="rId772">
        <w:r>
          <w:rPr>
            <w:rtl/>
            <w:cs/>
            <w:lang w:val="ar_AE" w:bidi="ar_AE"/>
          </w:rPr>
          <w:rPr>
            <w:color w:val="0000EE"/>
            <w:u w:val="single"/>
          </w:rPr>
          <w:t>١ بطرس ٣: ٣</w:t>
        </w:r>
      </w:hyperlink>
      <w:r>
        <w:rPr>
          <w:rtl/>
          <w:cs/>
          <w:lang w:val="ar_AE" w:bidi="ar_AE"/>
        </w:rPr>
        <w:t>).</w:t>
      </w:r>
    </w:p>
    <w:p>
      <w:pPr>
        <w:bidi/>
      </w:pPr>
      <w:r>
        <w:rPr>
          <w:rtl/>
          <w:cs/>
          <w:lang w:val="ar_AE" w:bidi="ar_AE"/>
        </w:rPr>
      </w:r>
      <w:r>
        <w:rPr>
          <w:rtl/>
          <w:cs/>
          <w:lang w:val="ar_AE" w:bidi="ar_AE"/>
        </w:rPr>
        <w:t xml:space="preserve">لم يَكُن استخدام الذهب في حد ذاته مقياسًا للتقوى. كان الشيوخ في </w:t>
      </w:r>
      <w:hyperlink r:id="rId773">
        <w:r>
          <w:rPr>
            <w:rtl/>
            <w:cs/>
            <w:lang w:val="ar_AE" w:bidi="ar_AE"/>
          </w:rPr>
          <w:rPr>
            <w:color w:val="0000EE"/>
            <w:u w:val="single"/>
          </w:rPr>
          <w:t>رؤيا ٤: ٤</w:t>
        </w:r>
      </w:hyperlink>
      <w:r>
        <w:rPr>
          <w:rtl/>
          <w:cs/>
          <w:lang w:val="ar_AE" w:bidi="ar_AE"/>
        </w:rPr>
        <w:t xml:space="preserve"> يرتدون تيجانًا ذهبية، لكن الزانية العظيمة كانت "مُزينة بالذهب" (</w:t>
      </w:r>
      <w:hyperlink r:id="rId774">
        <w:r>
          <w:rPr>
            <w:rtl/>
            <w:cs/>
            <w:lang w:val="ar_AE" w:bidi="ar_AE"/>
          </w:rPr>
          <w:rPr>
            <w:color w:val="0000EE"/>
            <w:u w:val="single"/>
          </w:rPr>
          <w:t>رؤيا ١٧: ٤</w:t>
        </w:r>
      </w:hyperlink>
      <w:r>
        <w:rPr>
          <w:rtl/>
          <w:cs/>
          <w:lang w:val="ar_AE" w:bidi="ar_AE"/>
        </w:rPr>
        <w:t>)، وكذلك مدينة بابل الزانية (</w:t>
      </w:r>
      <w:hyperlink r:id="rId775">
        <w:r>
          <w:rPr>
            <w:rtl/>
            <w:cs/>
            <w:lang w:val="ar_AE" w:bidi="ar_AE"/>
          </w:rPr>
          <w:rPr>
            <w:color w:val="0000EE"/>
            <w:u w:val="single"/>
          </w:rPr>
          <w:t>١٨: ١٦</w:t>
        </w:r>
      </w:hyperlink>
      <w:r>
        <w:rPr>
          <w:rtl/>
          <w:cs/>
          <w:lang w:val="ar_AE" w:bidi="ar_AE"/>
        </w:rPr>
        <w:t>). على النقيض من ذلك، توجد بعض التصريحات الإيجابية في العهد الجديد حول قيمة الذهب (</w:t>
      </w:r>
      <w:hyperlink r:id="rId776">
        <w:r>
          <w:rPr>
            <w:rtl/>
            <w:cs/>
            <w:lang w:val="ar_AE" w:bidi="ar_AE"/>
          </w:rPr>
          <w:rPr>
            <w:color w:val="0000EE"/>
            <w:u w:val="single"/>
          </w:rPr>
          <w:t>٣: ١٨</w:t>
        </w:r>
      </w:hyperlink>
      <w:r>
        <w:rPr>
          <w:rtl/>
          <w:cs/>
          <w:lang w:val="ar_AE" w:bidi="ar_AE"/>
        </w:rPr>
        <w:t>). أحضرَ المجوس الذهبَ إلى الطفل يسوع باعتباره رمزًا لشخصيته المَلَكية (</w:t>
      </w:r>
      <w:hyperlink r:id="rId777">
        <w:r>
          <w:rPr>
            <w:rtl/>
            <w:cs/>
            <w:lang w:val="ar_AE" w:bidi="ar_AE"/>
          </w:rPr>
          <w:rPr>
            <w:color w:val="0000EE"/>
            <w:u w:val="single"/>
          </w:rPr>
          <w:t>متى ٢: ١١</w:t>
        </w:r>
      </w:hyperlink>
      <w:r>
        <w:rPr>
          <w:rtl/>
          <w:cs/>
          <w:lang w:val="ar_AE" w:bidi="ar_AE"/>
        </w:rPr>
        <w:t>)، وكانت المدينة المُقدَّسة، أورشليم الجديدة، مدينة من الذهب، صافية مِثل الزجاج النقي (</w:t>
      </w:r>
      <w:hyperlink r:id="rId778">
        <w:r>
          <w:rPr>
            <w:rtl/>
            <w:cs/>
            <w:lang w:val="ar_AE" w:bidi="ar_AE"/>
          </w:rPr>
          <w:rPr>
            <w:color w:val="0000EE"/>
            <w:u w:val="single"/>
          </w:rPr>
          <w:t>رؤيا ٢١: ١٨</w:t>
        </w:r>
      </w:hyperlink>
      <w:r>
        <w:rPr>
          <w:rtl/>
          <w:cs/>
          <w:lang w:val="ar_AE" w:bidi="ar_AE"/>
        </w:rPr>
        <w:t>).</w:t>
      </w:r>
    </w:p>
    <w:p>
      <w:pPr>
        <w:bidi/>
      </w:pPr>
      <w:r>
        <w:rPr>
          <w:rtl/>
          <w:cs/>
          <w:lang w:val="ar_AE" w:bidi="ar_AE"/>
        </w:rPr>
      </w:r>
      <w:r>
        <w:rPr>
          <w:rtl/>
          <w:cs/>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rtl/>
            <w:cs/>
            <w:lang w:val="ar_AE" w:bidi="ar_AE"/>
          </w:rPr>
          <w:rPr>
            <w:color w:val="0000EE"/>
            <w:u w:val="single"/>
          </w:rPr>
          <w:t>تكوين ٢٣: ١٥، ١٦</w:t>
        </w:r>
      </w:hyperlink>
      <w:r>
        <w:rPr>
          <w:rtl/>
          <w:cs/>
          <w:lang w:val="ar_AE" w:bidi="ar_AE"/>
        </w:rPr>
        <w:t>). تلقى إخوة يوسف ٣٠ قطعة من الفضة ثمنًا لِبَيع يوسف (</w:t>
      </w:r>
      <w:hyperlink r:id="rId780">
        <w:r>
          <w:rPr>
            <w:rtl/>
            <w:cs/>
            <w:lang w:val="ar_AE" w:bidi="ar_AE"/>
          </w:rPr>
          <w:rPr>
            <w:color w:val="0000EE"/>
            <w:u w:val="single"/>
          </w:rPr>
          <w:t>٣٧: ٢٨</w:t>
        </w:r>
      </w:hyperlink>
      <w:r>
        <w:rPr>
          <w:rtl/>
          <w:cs/>
          <w:lang w:val="ar_AE" w:bidi="ar_AE"/>
        </w:rPr>
        <w:t>)، وأعطى يوسفُ بنيامين هدية مالية، وكانت قِطعًا من الفضة (</w:t>
      </w:r>
      <w:hyperlink r:id="rId781">
        <w:r>
          <w:rPr>
            <w:rtl/>
            <w:cs/>
            <w:lang w:val="ar_AE" w:bidi="ar_AE"/>
          </w:rPr>
          <w:rPr>
            <w:color w:val="0000EE"/>
            <w:u w:val="single"/>
          </w:rPr>
          <w:t>٤٥: ٢٢</w:t>
        </w:r>
      </w:hyperlink>
      <w:r>
        <w:rPr>
          <w:rtl/>
          <w:cs/>
          <w:lang w:val="ar_AE" w:bidi="ar_AE"/>
        </w:rPr>
        <w:t>).</w:t>
      </w:r>
    </w:p>
    <w:p>
      <w:pPr>
        <w:bidi/>
      </w:pPr>
      <w:r>
        <w:rPr>
          <w:rtl/>
          <w:cs/>
          <w:lang w:val="ar_AE" w:bidi="ar_AE"/>
        </w:rPr>
      </w:r>
      <w:r>
        <w:rPr>
          <w:rtl/>
          <w:cs/>
          <w:lang w:val="ar_AE" w:bidi="ar_AE"/>
        </w:rPr>
        <w:t>توجد أمثلة أخرى على الدفع بالفضة مُقابل السِلع أو الخدمات (</w:t>
      </w:r>
      <w:hyperlink r:id="rId782">
        <w:r>
          <w:rPr>
            <w:rtl/>
            <w:cs/>
            <w:lang w:val="ar_AE" w:bidi="ar_AE"/>
          </w:rPr>
          <w:rPr>
            <w:color w:val="0000EE"/>
            <w:u w:val="single"/>
          </w:rPr>
          <w:t>تكوين ٢٠: ١٦</w:t>
        </w:r>
      </w:hyperlink>
      <w:r>
        <w:rPr>
          <w:rtl/>
          <w:cs/>
          <w:lang w:val="ar_AE" w:bidi="ar_AE"/>
        </w:rPr>
        <w:t xml:space="preserve">؛ </w:t>
      </w:r>
      <w:hyperlink r:id="rId783">
        <w:r>
          <w:rPr>
            <w:rtl/>
            <w:cs/>
            <w:lang w:val="ar_AE" w:bidi="ar_AE"/>
          </w:rPr>
          <w:rPr>
            <w:color w:val="0000EE"/>
            <w:u w:val="single"/>
          </w:rPr>
          <w:t>خروج ٢١: ٣٢</w:t>
        </w:r>
      </w:hyperlink>
      <w:r>
        <w:rPr>
          <w:rtl/>
          <w:cs/>
          <w:lang w:val="ar_AE" w:bidi="ar_AE"/>
        </w:rPr>
        <w:t xml:space="preserve">؛ </w:t>
      </w:r>
      <w:hyperlink r:id="rId784">
        <w:r>
          <w:rPr>
            <w:rtl/>
            <w:cs/>
            <w:lang w:val="ar_AE" w:bidi="ar_AE"/>
          </w:rPr>
          <w:rPr>
            <w:color w:val="0000EE"/>
            <w:u w:val="single"/>
          </w:rPr>
          <w:t>لاويين ٢٧: ١٦</w:t>
        </w:r>
      </w:hyperlink>
      <w:r>
        <w:rPr>
          <w:rtl/>
          <w:cs/>
          <w:lang w:val="ar_AE" w:bidi="ar_AE"/>
        </w:rPr>
        <w:t xml:space="preserve">؛ </w:t>
      </w:r>
      <w:hyperlink r:id="rId785">
        <w:r>
          <w:rPr>
            <w:rtl/>
            <w:cs/>
            <w:lang w:val="ar_AE" w:bidi="ar_AE"/>
          </w:rPr>
          <w:rPr>
            <w:color w:val="0000EE"/>
            <w:u w:val="single"/>
          </w:rPr>
          <w:t>يشوع ٢٤: ٣٢</w:t>
        </w:r>
      </w:hyperlink>
      <w:r>
        <w:rPr>
          <w:rtl/>
          <w:cs/>
          <w:lang w:val="ar_AE" w:bidi="ar_AE"/>
        </w:rPr>
        <w:t xml:space="preserve">؛ </w:t>
      </w:r>
      <w:hyperlink r:id="rId786">
        <w:r>
          <w:rPr>
            <w:rtl/>
            <w:cs/>
            <w:lang w:val="ar_AE" w:bidi="ar_AE"/>
          </w:rPr>
          <w:rPr>
            <w:color w:val="0000EE"/>
            <w:u w:val="single"/>
          </w:rPr>
          <w:t>قضاة ١٧: ١٠</w:t>
        </w:r>
      </w:hyperlink>
      <w:r>
        <w:rPr>
          <w:rtl/>
          <w:cs/>
          <w:lang w:val="ar_AE" w:bidi="ar_AE"/>
        </w:rPr>
        <w:t xml:space="preserve">؛ </w:t>
      </w:r>
      <w:hyperlink r:id="rId787">
        <w:r>
          <w:rPr>
            <w:rtl/>
            <w:cs/>
            <w:lang w:val="ar_AE" w:bidi="ar_AE"/>
          </w:rPr>
          <w:rPr>
            <w:color w:val="0000EE"/>
            <w:u w:val="single"/>
          </w:rPr>
          <w:t>٢ صموئيل ٢٤: ٢٤</w:t>
        </w:r>
      </w:hyperlink>
      <w:r>
        <w:rPr>
          <w:rtl/>
          <w:cs/>
          <w:lang w:val="ar_AE" w:bidi="ar_AE"/>
        </w:rPr>
        <w:t xml:space="preserve">؛ </w:t>
      </w:r>
      <w:hyperlink r:id="rId788">
        <w:r>
          <w:rPr>
            <w:rtl/>
            <w:cs/>
            <w:lang w:val="ar_AE" w:bidi="ar_AE"/>
          </w:rPr>
          <w:rPr>
            <w:color w:val="0000EE"/>
            <w:u w:val="single"/>
          </w:rPr>
          <w:t>نحميا ٧: ٢٧</w:t>
        </w:r>
      </w:hyperlink>
      <w:r>
        <w:rPr>
          <w:rtl/>
          <w:cs/>
          <w:lang w:val="ar_AE" w:bidi="ar_AE"/>
        </w:rPr>
        <w:t xml:space="preserve">؛ </w:t>
      </w:r>
      <w:hyperlink r:id="rId789">
        <w:r>
          <w:rPr>
            <w:rtl/>
            <w:cs/>
            <w:lang w:val="ar_AE" w:bidi="ar_AE"/>
          </w:rPr>
          <w:rPr>
            <w:color w:val="0000EE"/>
            <w:u w:val="single"/>
          </w:rPr>
          <w:t>أيوب ٢٨: ١٥</w:t>
        </w:r>
      </w:hyperlink>
      <w:r>
        <w:rPr>
          <w:rtl/>
          <w:cs/>
          <w:lang w:val="ar_AE" w:bidi="ar_AE"/>
        </w:rPr>
        <w:t xml:space="preserve">؛ </w:t>
      </w:r>
      <w:hyperlink r:id="rId790">
        <w:r>
          <w:rPr>
            <w:rtl/>
            <w:cs/>
            <w:lang w:val="ar_AE" w:bidi="ar_AE"/>
          </w:rPr>
          <w:rPr>
            <w:color w:val="0000EE"/>
            <w:u w:val="single"/>
          </w:rPr>
          <w:t>إشعياء ٧: ٢٣</w:t>
        </w:r>
      </w:hyperlink>
      <w:r>
        <w:rPr>
          <w:rtl/>
          <w:cs/>
          <w:lang w:val="ar_AE" w:bidi="ar_AE"/>
        </w:rPr>
        <w:t xml:space="preserve">؛ </w:t>
      </w:r>
      <w:hyperlink r:id="rId732">
        <w:r>
          <w:rPr>
            <w:rtl/>
            <w:cs/>
            <w:lang w:val="ar_AE" w:bidi="ar_AE"/>
          </w:rPr>
          <w:rPr>
            <w:color w:val="0000EE"/>
            <w:u w:val="single"/>
          </w:rPr>
          <w:t>٤٦: ٦</w:t>
        </w:r>
      </w:hyperlink>
      <w:r>
        <w:rPr>
          <w:rtl/>
          <w:cs/>
          <w:lang w:val="ar_AE" w:bidi="ar_AE"/>
        </w:rPr>
        <w:t xml:space="preserve">؛ </w:t>
      </w:r>
      <w:hyperlink r:id="rId791">
        <w:r>
          <w:rPr>
            <w:rtl/>
            <w:cs/>
            <w:lang w:val="ar_AE" w:bidi="ar_AE"/>
          </w:rPr>
          <w:rPr>
            <w:color w:val="0000EE"/>
            <w:u w:val="single"/>
          </w:rPr>
          <w:t>عاموس ٢: ٦</w:t>
        </w:r>
      </w:hyperlink>
      <w:r>
        <w:rPr>
          <w:rtl/>
          <w:cs/>
          <w:lang w:val="ar_AE" w:bidi="ar_AE"/>
        </w:rPr>
        <w:t xml:space="preserve">؛ </w:t>
      </w:r>
      <w:hyperlink r:id="rId365">
        <w:r>
          <w:rPr>
            <w:rtl/>
            <w:cs/>
            <w:lang w:val="ar_AE" w:bidi="ar_AE"/>
          </w:rPr>
          <w:rPr>
            <w:color w:val="0000EE"/>
            <w:u w:val="single"/>
          </w:rPr>
          <w:t>٨: ٦</w:t>
        </w:r>
      </w:hyperlink>
      <w:r>
        <w:rPr>
          <w:rtl/>
          <w:cs/>
          <w:lang w:val="ar_AE" w:bidi="ar_AE"/>
        </w:rPr>
        <w:t>). كانت الفضة مقياسًا لثروة الرجل (</w:t>
      </w:r>
      <w:hyperlink r:id="rId792">
        <w:r>
          <w:rPr>
            <w:rtl/>
            <w:cs/>
            <w:lang w:val="ar_AE" w:bidi="ar_AE"/>
          </w:rPr>
          <w:rPr>
            <w:color w:val="0000EE"/>
            <w:u w:val="single"/>
          </w:rPr>
          <w:t>تكوين ١٣: ٢</w:t>
        </w:r>
      </w:hyperlink>
      <w:r>
        <w:rPr>
          <w:rtl/>
          <w:cs/>
          <w:lang w:val="ar_AE" w:bidi="ar_AE"/>
        </w:rPr>
        <w:t xml:space="preserve">؛ </w:t>
      </w:r>
      <w:hyperlink r:id="rId793">
        <w:r>
          <w:rPr>
            <w:rtl/>
            <w:cs/>
            <w:lang w:val="ar_AE" w:bidi="ar_AE"/>
          </w:rPr>
          <w:rPr>
            <w:color w:val="0000EE"/>
            <w:u w:val="single"/>
          </w:rPr>
          <w:t>٢٤: ٣٥</w:t>
        </w:r>
      </w:hyperlink>
      <w:r>
        <w:rPr>
          <w:rtl/>
          <w:cs/>
          <w:lang w:val="ar_AE" w:bidi="ar_AE"/>
        </w:rPr>
        <w:t xml:space="preserve">؛ </w:t>
      </w:r>
      <w:hyperlink r:id="rId794">
        <w:r>
          <w:rPr>
            <w:rtl/>
            <w:cs/>
            <w:lang w:val="ar_AE" w:bidi="ar_AE"/>
          </w:rPr>
          <w:rPr>
            <w:color w:val="0000EE"/>
            <w:u w:val="single"/>
          </w:rPr>
          <w:t>خروج ٢٥: ٣</w:t>
        </w:r>
      </w:hyperlink>
      <w:r>
        <w:rPr>
          <w:rtl/>
          <w:cs/>
          <w:lang w:val="ar_AE" w:bidi="ar_AE"/>
        </w:rPr>
        <w:t xml:space="preserve">؛ </w:t>
      </w:r>
      <w:hyperlink r:id="rId795">
        <w:r>
          <w:rPr>
            <w:rtl/>
            <w:cs/>
            <w:lang w:val="ar_AE" w:bidi="ar_AE"/>
          </w:rPr>
          <w:rPr>
            <w:color w:val="0000EE"/>
            <w:u w:val="single"/>
          </w:rPr>
          <w:t>عدد ٢٢: ١٨</w:t>
        </w:r>
      </w:hyperlink>
      <w:r>
        <w:rPr>
          <w:rtl/>
          <w:cs/>
          <w:lang w:val="ar_AE" w:bidi="ar_AE"/>
        </w:rPr>
        <w:t xml:space="preserve">؛ </w:t>
      </w:r>
      <w:hyperlink r:id="rId796">
        <w:r>
          <w:rPr>
            <w:rtl/>
            <w:cs/>
            <w:lang w:val="ar_AE" w:bidi="ar_AE"/>
          </w:rPr>
          <w:rPr>
            <w:color w:val="0000EE"/>
            <w:u w:val="single"/>
          </w:rPr>
          <w:t>تثنية ٧: ٢٥</w:t>
        </w:r>
      </w:hyperlink>
      <w:r>
        <w:rPr>
          <w:rtl/>
          <w:cs/>
          <w:lang w:val="ar_AE" w:bidi="ar_AE"/>
        </w:rPr>
        <w:t xml:space="preserve">؛ </w:t>
      </w:r>
      <w:hyperlink r:id="rId766">
        <w:r>
          <w:rPr>
            <w:rtl/>
            <w:cs/>
            <w:lang w:val="ar_AE" w:bidi="ar_AE"/>
          </w:rPr>
          <w:rPr>
            <w:color w:val="0000EE"/>
            <w:u w:val="single"/>
          </w:rPr>
          <w:t>صفنيا ١: ١٨</w:t>
        </w:r>
      </w:hyperlink>
      <w:r>
        <w:rPr>
          <w:rtl/>
          <w:cs/>
          <w:lang w:val="ar_AE" w:bidi="ar_AE"/>
        </w:rPr>
        <w:t xml:space="preserve">؛ </w:t>
      </w:r>
      <w:hyperlink r:id="rId797">
        <w:r>
          <w:rPr>
            <w:rtl/>
            <w:cs/>
            <w:lang w:val="ar_AE" w:bidi="ar_AE"/>
          </w:rPr>
          <w:rPr>
            <w:color w:val="0000EE"/>
            <w:u w:val="single"/>
          </w:rPr>
          <w:t>حجي ٢: ٨</w:t>
        </w:r>
      </w:hyperlink>
      <w:r>
        <w:rPr>
          <w:rtl/>
          <w:cs/>
          <w:lang w:val="ar_AE" w:bidi="ar_AE"/>
        </w:rPr>
        <w:t xml:space="preserve">؛ </w:t>
      </w:r>
      <w:hyperlink r:id="rId798">
        <w:r>
          <w:rPr>
            <w:rtl/>
            <w:cs/>
            <w:lang w:val="ar_AE" w:bidi="ar_AE"/>
          </w:rPr>
          <w:rPr>
            <w:color w:val="0000EE"/>
            <w:u w:val="single"/>
          </w:rPr>
          <w:t>زكريا ٦: ١١</w:t>
        </w:r>
      </w:hyperlink>
      <w:r>
        <w:rPr>
          <w:rtl/>
          <w:cs/>
          <w:lang w:val="ar_AE" w:bidi="ar_AE"/>
        </w:rPr>
        <w:t xml:space="preserve">). توجد إشارة غير عادية في </w:t>
      </w:r>
      <w:hyperlink r:id="rId799">
        <w:r>
          <w:rPr>
            <w:rtl/>
            <w:cs/>
            <w:lang w:val="ar_AE" w:bidi="ar_AE"/>
          </w:rPr>
          <w:rPr>
            <w:color w:val="0000EE"/>
            <w:u w:val="single"/>
          </w:rPr>
          <w:t>١ ملوك ١٠: ٢١</w:t>
        </w:r>
      </w:hyperlink>
      <w:r>
        <w:rPr>
          <w:rtl/>
          <w:cs/>
          <w:lang w:val="ar_AE" w:bidi="ar_AE"/>
        </w:rPr>
        <w:t>، تُشير إلى أن الفضة في أيام سليمان "</w:t>
      </w:r>
      <w:r>
        <w:rPr>
          <w:rtl/>
          <w:cs/>
          <w:lang w:val="ar_AE" w:bidi="ar_AE"/>
        </w:rPr>
        <w:t>لَمْ تُحْسَبْ شَيْئًا،</w:t>
      </w:r>
      <w:r>
        <w:rPr>
          <w:rtl/>
          <w:cs/>
          <w:lang w:val="ar_AE" w:bidi="ar_AE"/>
        </w:rPr>
        <w:t>" على ما يبدو لأنها كانت وفيرة جدًا. كان تُؤخَذ دائمًا بصفتها غنيمةً للحرب (</w:t>
      </w:r>
      <w:hyperlink r:id="rId800">
        <w:r>
          <w:rPr>
            <w:rtl/>
            <w:cs/>
            <w:lang w:val="ar_AE" w:bidi="ar_AE"/>
          </w:rPr>
          <w:rPr>
            <w:color w:val="0000EE"/>
            <w:u w:val="single"/>
          </w:rPr>
          <w:t>يشوع ٦: ١٩</w:t>
        </w:r>
      </w:hyperlink>
      <w:r>
        <w:rPr>
          <w:rtl/>
          <w:cs/>
          <w:lang w:val="ar_AE" w:bidi="ar_AE"/>
        </w:rPr>
        <w:t xml:space="preserve">؛ </w:t>
      </w:r>
      <w:hyperlink r:id="rId801">
        <w:r>
          <w:rPr>
            <w:rtl/>
            <w:cs/>
            <w:lang w:val="ar_AE" w:bidi="ar_AE"/>
          </w:rPr>
          <w:rPr>
            <w:color w:val="0000EE"/>
            <w:u w:val="single"/>
          </w:rPr>
          <w:t>٧: ٢١</w:t>
        </w:r>
      </w:hyperlink>
      <w:r>
        <w:rPr>
          <w:rtl/>
          <w:cs/>
          <w:lang w:val="ar_AE" w:bidi="ar_AE"/>
        </w:rPr>
        <w:t xml:space="preserve">؛ </w:t>
      </w:r>
      <w:hyperlink r:id="rId802">
        <w:r>
          <w:rPr>
            <w:rtl/>
            <w:cs/>
            <w:lang w:val="ar_AE" w:bidi="ar_AE"/>
          </w:rPr>
          <w:rPr>
            <w:color w:val="0000EE"/>
            <w:u w:val="single"/>
          </w:rPr>
          <w:t>١ ملوك ١٥: ١٨</w:t>
        </w:r>
      </w:hyperlink>
      <w:r>
        <w:rPr>
          <w:rtl/>
          <w:cs/>
          <w:lang w:val="ar_AE" w:bidi="ar_AE"/>
        </w:rPr>
        <w:t>). كانت كأس الشُّرب لرجل مهم مصنوعةً أحيانًا من الفضة (</w:t>
      </w:r>
      <w:hyperlink r:id="rId803">
        <w:r>
          <w:rPr>
            <w:rtl/>
            <w:cs/>
            <w:lang w:val="ar_AE" w:bidi="ar_AE"/>
          </w:rPr>
          <w:rPr>
            <w:color w:val="0000EE"/>
            <w:u w:val="single"/>
          </w:rPr>
          <w:t>تكوين ٤٤: ٢</w:t>
        </w:r>
      </w:hyperlink>
      <w:r>
        <w:rPr>
          <w:rtl/>
          <w:cs/>
          <w:lang w:val="ar_AE" w:bidi="ar_AE"/>
        </w:rPr>
        <w:t>). أحيانًا أيضًا، كان التاج الملكي مصنوعًا من الذهب والفضة (</w:t>
      </w:r>
      <w:hyperlink r:id="rId798">
        <w:r>
          <w:rPr>
            <w:rtl/>
            <w:cs/>
            <w:lang w:val="ar_AE" w:bidi="ar_AE"/>
          </w:rPr>
          <w:rPr>
            <w:color w:val="0000EE"/>
            <w:u w:val="single"/>
          </w:rPr>
          <w:t>زكريا ٦: ١١</w:t>
        </w:r>
      </w:hyperlink>
      <w:r>
        <w:rPr>
          <w:rtl/>
          <w:cs/>
          <w:lang w:val="ar_AE" w:bidi="ar_AE"/>
        </w:rPr>
        <w:t>). كانت الفضة مهمة في صناعة الجواهر الشخصية (</w:t>
      </w:r>
      <w:hyperlink r:id="rId721">
        <w:r>
          <w:rPr>
            <w:rtl/>
            <w:cs/>
            <w:lang w:val="ar_AE" w:bidi="ar_AE"/>
          </w:rPr>
          <w:rPr>
            <w:color w:val="0000EE"/>
            <w:u w:val="single"/>
          </w:rPr>
          <w:t>تكوين ٢٤: ٥٣</w:t>
        </w:r>
      </w:hyperlink>
      <w:r>
        <w:rPr>
          <w:rtl/>
          <w:cs/>
          <w:lang w:val="ar_AE" w:bidi="ar_AE"/>
        </w:rPr>
        <w:t xml:space="preserve">؛ </w:t>
      </w:r>
      <w:hyperlink r:id="rId723">
        <w:r>
          <w:rPr>
            <w:rtl/>
            <w:cs/>
            <w:lang w:val="ar_AE" w:bidi="ar_AE"/>
          </w:rPr>
          <w:rPr>
            <w:color w:val="0000EE"/>
            <w:u w:val="single"/>
          </w:rPr>
          <w:t>خروج ٣: ٢٢</w:t>
        </w:r>
      </w:hyperlink>
      <w:r>
        <w:rPr>
          <w:rtl/>
          <w:cs/>
          <w:lang w:val="ar_AE" w:bidi="ar_AE"/>
        </w:rPr>
        <w:t xml:space="preserve">؛ </w:t>
      </w:r>
      <w:hyperlink r:id="rId431">
        <w:r>
          <w:rPr>
            <w:rtl/>
            <w:cs/>
            <w:lang w:val="ar_AE" w:bidi="ar_AE"/>
          </w:rPr>
          <w:rPr>
            <w:color w:val="0000EE"/>
            <w:u w:val="single"/>
          </w:rPr>
          <w:t>١٢: ٣٥</w:t>
        </w:r>
      </w:hyperlink>
      <w:r>
        <w:rPr>
          <w:rtl/>
          <w:cs/>
          <w:lang w:val="ar_AE" w:bidi="ar_AE"/>
        </w:rPr>
        <w:t>)، وتُعتبر الحُلي الذهبية المرصعة بالفضة مثالًا على ذلك (</w:t>
      </w:r>
      <w:hyperlink r:id="rId804">
        <w:r>
          <w:rPr>
            <w:rtl/>
            <w:cs/>
            <w:lang w:val="ar_AE" w:bidi="ar_AE"/>
          </w:rPr>
          <w:rPr>
            <w:color w:val="0000EE"/>
            <w:u w:val="single"/>
          </w:rPr>
          <w:t>نشيد الأنشاد ١: ١١</w:t>
        </w:r>
      </w:hyperlink>
      <w:r>
        <w:rPr>
          <w:rtl/>
          <w:cs/>
          <w:lang w:val="ar_AE" w:bidi="ar_AE"/>
        </w:rPr>
        <w:t>).</w:t>
      </w:r>
    </w:p>
    <w:p>
      <w:pPr>
        <w:bidi/>
      </w:pPr>
      <w:r>
        <w:rPr>
          <w:rtl/>
          <w:cs/>
          <w:lang w:val="ar_AE" w:bidi="ar_AE"/>
        </w:rPr>
      </w:r>
      <w:r>
        <w:rPr>
          <w:rtl/>
          <w:cs/>
          <w:lang w:val="ar_AE" w:bidi="ar_AE"/>
        </w:rPr>
        <w:t>كان عملية تنقية الفضة تُستخدَم بصفتها استعارةً لاختبار قلوب الناس (</w:t>
      </w:r>
      <w:hyperlink r:id="rId805">
        <w:r>
          <w:rPr>
            <w:rtl/>
            <w:cs/>
            <w:lang w:val="ar_AE" w:bidi="ar_AE"/>
          </w:rPr>
          <w:rPr>
            <w:color w:val="0000EE"/>
            <w:u w:val="single"/>
          </w:rPr>
          <w:t>مزمور ٦٦: ١٠</w:t>
        </w:r>
      </w:hyperlink>
      <w:r>
        <w:rPr>
          <w:rtl/>
          <w:cs/>
          <w:lang w:val="ar_AE" w:bidi="ar_AE"/>
        </w:rPr>
        <w:t xml:space="preserve">؛ </w:t>
      </w:r>
      <w:hyperlink r:id="rId806">
        <w:r>
          <w:rPr>
            <w:rtl/>
            <w:cs/>
            <w:lang w:val="ar_AE" w:bidi="ar_AE"/>
          </w:rPr>
          <w:rPr>
            <w:color w:val="0000EE"/>
            <w:u w:val="single"/>
          </w:rPr>
          <w:t>إشعياء ٤٨: ١٠</w:t>
        </w:r>
      </w:hyperlink>
      <w:r>
        <w:rPr>
          <w:rtl/>
          <w:cs/>
          <w:lang w:val="ar_AE" w:bidi="ar_AE"/>
        </w:rPr>
        <w:t>)، وكان تشويه وتدهور الفضة صورة لتفكك شخصية الإنسان (</w:t>
      </w:r>
      <w:hyperlink r:id="rId807">
        <w:r>
          <w:rPr>
            <w:rtl/>
            <w:cs/>
            <w:lang w:val="ar_AE" w:bidi="ar_AE"/>
          </w:rPr>
          <w:rPr>
            <w:color w:val="0000EE"/>
            <w:u w:val="single"/>
          </w:rPr>
          <w:t>إشعياء ١: ٢٢</w:t>
        </w:r>
      </w:hyperlink>
      <w:r>
        <w:rPr>
          <w:rtl/>
          <w:cs/>
          <w:lang w:val="ar_AE" w:bidi="ar_AE"/>
        </w:rPr>
        <w:t xml:space="preserve">؛ </w:t>
      </w:r>
      <w:hyperlink r:id="rId808">
        <w:r>
          <w:rPr>
            <w:rtl/>
            <w:cs/>
            <w:lang w:val="ar_AE" w:bidi="ar_AE"/>
          </w:rPr>
          <w:rPr>
            <w:color w:val="0000EE"/>
            <w:u w:val="single"/>
          </w:rPr>
          <w:t>إرميا ٦: ٣٠</w:t>
        </w:r>
      </w:hyperlink>
      <w:r>
        <w:rPr>
          <w:rtl/>
          <w:cs/>
          <w:lang w:val="ar_AE" w:bidi="ar_AE"/>
        </w:rPr>
        <w:t>). تُصوَّر كلمةُ الله بأنها فضة "نقية" مُنقاة ومُصفاة في فُرن. على الرغم من القيمة الكبيرة للفضة، فإن الحكمة تفوقها (</w:t>
      </w:r>
      <w:hyperlink r:id="rId789">
        <w:r>
          <w:rPr>
            <w:rtl/>
            <w:cs/>
            <w:lang w:val="ar_AE" w:bidi="ar_AE"/>
          </w:rPr>
          <w:rPr>
            <w:color w:val="0000EE"/>
            <w:u w:val="single"/>
          </w:rPr>
          <w:t>أيوب ٢٨: ١٥</w:t>
        </w:r>
      </w:hyperlink>
      <w:r>
        <w:rPr>
          <w:rtl/>
          <w:cs/>
          <w:lang w:val="ar_AE" w:bidi="ar_AE"/>
        </w:rPr>
        <w:t xml:space="preserve">؛ </w:t>
      </w:r>
      <w:hyperlink r:id="rId759">
        <w:r>
          <w:rPr>
            <w:rtl/>
            <w:cs/>
            <w:lang w:val="ar_AE" w:bidi="ar_AE"/>
          </w:rPr>
          <w:rPr>
            <w:color w:val="0000EE"/>
            <w:u w:val="single"/>
          </w:rPr>
          <w:t>أمثال ٣: ١٤</w:t>
        </w:r>
      </w:hyperlink>
      <w:r>
        <w:rPr>
          <w:rtl/>
          <w:cs/>
          <w:lang w:val="ar_AE" w:bidi="ar_AE"/>
        </w:rPr>
        <w:t xml:space="preserve">؛ </w:t>
      </w:r>
      <w:hyperlink r:id="rId809">
        <w:r>
          <w:rPr>
            <w:rtl/>
            <w:cs/>
            <w:lang w:val="ar_AE" w:bidi="ar_AE"/>
          </w:rPr>
          <w:rPr>
            <w:color w:val="0000EE"/>
            <w:u w:val="single"/>
          </w:rPr>
          <w:t>٨: ١٩</w:t>
        </w:r>
      </w:hyperlink>
      <w:r>
        <w:rPr>
          <w:rtl/>
          <w:cs/>
          <w:lang w:val="ar_AE" w:bidi="ar_AE"/>
        </w:rPr>
        <w:t xml:space="preserve">؛ </w:t>
      </w:r>
      <w:hyperlink r:id="rId720">
        <w:r>
          <w:rPr>
            <w:rtl/>
            <w:cs/>
            <w:lang w:val="ar_AE" w:bidi="ar_AE"/>
          </w:rPr>
          <w:rPr>
            <w:color w:val="0000EE"/>
            <w:u w:val="single"/>
          </w:rPr>
          <w:t>١٠: ٢٠</w:t>
        </w:r>
      </w:hyperlink>
      <w:r>
        <w:rPr>
          <w:rtl/>
          <w:cs/>
          <w:lang w:val="ar_AE" w:bidi="ar_AE"/>
        </w:rPr>
        <w:t xml:space="preserve">؛ </w:t>
      </w:r>
      <w:hyperlink r:id="rId761">
        <w:r>
          <w:rPr>
            <w:rtl/>
            <w:cs/>
            <w:lang w:val="ar_AE" w:bidi="ar_AE"/>
          </w:rPr>
          <w:rPr>
            <w:color w:val="0000EE"/>
            <w:u w:val="single"/>
          </w:rPr>
          <w:t>١٦: ١٦</w:t>
        </w:r>
      </w:hyperlink>
      <w:r>
        <w:rPr>
          <w:rtl/>
          <w:cs/>
          <w:lang w:val="ar_AE" w:bidi="ar_AE"/>
        </w:rPr>
        <w:t xml:space="preserve">؛ </w:t>
      </w:r>
      <w:hyperlink r:id="rId810">
        <w:r>
          <w:rPr>
            <w:rtl/>
            <w:cs/>
            <w:lang w:val="ar_AE" w:bidi="ar_AE"/>
          </w:rPr>
          <w:rPr>
            <w:color w:val="0000EE"/>
            <w:u w:val="single"/>
          </w:rPr>
          <w:t>٢٢: ١</w:t>
        </w:r>
      </w:hyperlink>
      <w:r>
        <w:rPr>
          <w:rtl/>
          <w:cs/>
          <w:lang w:val="ar_AE" w:bidi="ar_AE"/>
        </w:rPr>
        <w:t xml:space="preserve">؛ </w:t>
      </w:r>
      <w:hyperlink r:id="rId811">
        <w:r>
          <w:rPr>
            <w:rtl/>
            <w:cs/>
            <w:lang w:val="ar_AE" w:bidi="ar_AE"/>
          </w:rPr>
          <w:rPr>
            <w:color w:val="0000EE"/>
            <w:u w:val="single"/>
          </w:rPr>
          <w:t>٢٥: ١١</w:t>
        </w:r>
      </w:hyperlink>
      <w:r>
        <w:rPr>
          <w:rtl/>
          <w:cs/>
          <w:lang w:val="ar_AE" w:bidi="ar_AE"/>
        </w:rPr>
        <w:t>).</w:t>
      </w:r>
    </w:p>
    <w:p>
      <w:pPr>
        <w:bidi/>
      </w:pPr>
      <w:r>
        <w:rPr>
          <w:rtl/>
          <w:cs/>
          <w:lang w:val="ar_AE" w:bidi="ar_AE"/>
        </w:rPr>
      </w:r>
      <w:r>
        <w:rPr>
          <w:rtl/>
          <w:cs/>
          <w:lang w:val="ar_AE" w:bidi="ar_AE"/>
        </w:rPr>
        <w:t xml:space="preserve">يُذكر النحاس المَحلي في </w:t>
      </w:r>
      <w:hyperlink r:id="rId704">
        <w:r>
          <w:rPr>
            <w:rtl/>
            <w:cs/>
            <w:lang w:val="ar_AE" w:bidi="ar_AE"/>
          </w:rPr>
          <w:rPr>
            <w:color w:val="0000EE"/>
            <w:u w:val="single"/>
          </w:rPr>
          <w:t>تثنية ٨: ٩</w:t>
        </w:r>
      </w:hyperlink>
      <w:r>
        <w:rPr>
          <w:rtl/>
          <w:cs/>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rtl/>
          <w:cs/>
          <w:lang w:val="ar_AE" w:bidi="ar_AE"/>
        </w:rPr>
      </w:r>
      <w:r>
        <w:rPr>
          <w:rtl/>
          <w:cs/>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rtl/>
            <w:cs/>
            <w:lang w:val="ar_AE" w:bidi="ar_AE"/>
          </w:rPr>
          <w:rPr>
            <w:color w:val="0000EE"/>
            <w:u w:val="single"/>
          </w:rPr>
          <w:t>متى ١٠: ٩</w:t>
        </w:r>
      </w:hyperlink>
      <w:r>
        <w:rPr>
          <w:rtl/>
          <w:cs/>
          <w:lang w:val="ar_AE" w:bidi="ar_AE"/>
        </w:rPr>
        <w:t>. كان فِلسا الأرملة عملةً برونزية صغيرة، اللِبتون. كانت الأواني والأوعية البرونزية معروفة جيدًا (</w:t>
      </w:r>
      <w:hyperlink r:id="rId812">
        <w:r>
          <w:rPr>
            <w:rtl/>
            <w:cs/>
            <w:lang w:val="ar_AE" w:bidi="ar_AE"/>
          </w:rPr>
          <w:rPr>
            <w:color w:val="0000EE"/>
            <w:u w:val="single"/>
          </w:rPr>
          <w:t>رؤيا ٩: ٢٠</w:t>
        </w:r>
      </w:hyperlink>
      <w:r>
        <w:rPr>
          <w:rtl/>
          <w:cs/>
          <w:lang w:val="ar_AE" w:bidi="ar_AE"/>
        </w:rPr>
        <w:t xml:space="preserve">؛ </w:t>
      </w:r>
      <w:hyperlink r:id="rId813">
        <w:r>
          <w:rPr>
            <w:rtl/>
            <w:cs/>
            <w:lang w:val="ar_AE" w:bidi="ar_AE"/>
          </w:rPr>
          <w:rPr>
            <w:color w:val="0000EE"/>
            <w:u w:val="single"/>
          </w:rPr>
          <w:t>١٨: ١٢</w:t>
        </w:r>
      </w:hyperlink>
      <w:r>
        <w:rPr>
          <w:rtl/>
          <w:cs/>
          <w:lang w:val="ar_AE" w:bidi="ar_AE"/>
        </w:rPr>
        <w:t xml:space="preserve">). إن الإشارة إلى "نحاس يطن" في </w:t>
      </w:r>
      <w:hyperlink r:id="rId814">
        <w:r>
          <w:rPr>
            <w:rtl/>
            <w:cs/>
            <w:lang w:val="ar_AE" w:bidi="ar_AE"/>
          </w:rPr>
          <w:rPr>
            <w:color w:val="0000EE"/>
            <w:u w:val="single"/>
          </w:rPr>
          <w:t xml:space="preserve">١ كورنثوس ١٣: ١ </w:t>
        </w:r>
      </w:hyperlink>
      <w:r>
        <w:rPr>
          <w:rtl/>
          <w:cs/>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rtl/>
            <w:cs/>
            <w:lang w:val="ar_AE" w:bidi="ar_AE"/>
          </w:rPr>
          <w:rPr>
            <w:color w:val="0000EE"/>
            <w:u w:val="single"/>
          </w:rPr>
          <w:t>رؤيا ١: ١٥</w:t>
        </w:r>
      </w:hyperlink>
      <w:r>
        <w:rPr>
          <w:rtl/>
          <w:cs/>
          <w:lang w:val="ar_AE" w:bidi="ar_AE"/>
        </w:rPr>
        <w:t xml:space="preserve">؛ </w:t>
      </w:r>
      <w:hyperlink r:id="rId816">
        <w:r>
          <w:rPr>
            <w:rtl/>
            <w:cs/>
            <w:lang w:val="ar_AE" w:bidi="ar_AE"/>
          </w:rPr>
          <w:rPr>
            <w:color w:val="0000EE"/>
            <w:u w:val="single"/>
          </w:rPr>
          <w:t>٢: ١٨</w:t>
        </w:r>
      </w:hyperlink>
      <w:r>
        <w:rPr>
          <w:rtl/>
          <w:cs/>
          <w:lang w:val="ar_AE" w:bidi="ar_AE"/>
        </w:rPr>
        <w:t>)، كان لابن الإنسان قدمان من النحاس النقي.</w:t>
      </w:r>
    </w:p>
    <w:p>
      <w:pPr>
        <w:bidi/>
      </w:pPr>
      <w:r>
        <w:rPr>
          <w:rtl/>
          <w:cs/>
          <w:lang w:val="ar_AE" w:bidi="ar_AE"/>
        </w:rPr>
      </w:r>
      <w:r>
        <w:rPr>
          <w:rtl/>
          <w:cs/>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rtl/>
            <w:cs/>
            <w:lang w:val="ar_AE" w:bidi="ar_AE"/>
          </w:rPr>
          <w:rPr>
            <w:color w:val="0000EE"/>
            <w:u w:val="single"/>
          </w:rPr>
          <w:t>عدد ٣١: ٢٢</w:t>
        </w:r>
      </w:hyperlink>
      <w:r>
        <w:rPr>
          <w:rtl/>
          <w:cs/>
          <w:lang w:val="ar_AE" w:bidi="ar_AE"/>
        </w:rPr>
        <w:t>). عندما سيطرتْ إسرائيل على أريحا، اشتملتْ غنائمُ الحرب على الحديد (</w:t>
      </w:r>
      <w:hyperlink r:id="rId818">
        <w:r>
          <w:rPr>
            <w:rtl/>
            <w:cs/>
            <w:lang w:val="ar_AE" w:bidi="ar_AE"/>
          </w:rPr>
          <w:rPr>
            <w:color w:val="0000EE"/>
            <w:u w:val="single"/>
          </w:rPr>
          <w:t>يشوع ٦: ٢٤</w:t>
        </w:r>
      </w:hyperlink>
      <w:r>
        <w:rPr>
          <w:rtl/>
          <w:cs/>
          <w:lang w:val="ar_AE" w:bidi="ar_AE"/>
        </w:rPr>
        <w:t>). أخذَ نصفُ سِبط منسى أيضًا غنيمةً وتضمَّنتْ الحديدَ (</w:t>
      </w:r>
      <w:hyperlink r:id="rId819">
        <w:r>
          <w:rPr>
            <w:rtl/>
            <w:cs/>
            <w:lang w:val="ar_AE" w:bidi="ar_AE"/>
          </w:rPr>
          <w:rPr>
            <w:color w:val="0000EE"/>
            <w:u w:val="single"/>
          </w:rPr>
          <w:t>٢٢: ٨</w:t>
        </w:r>
      </w:hyperlink>
      <w:r>
        <w:rPr>
          <w:rtl/>
          <w:cs/>
          <w:lang w:val="ar_AE" w:bidi="ar_AE"/>
        </w:rPr>
        <w:t>). في أيام القضاة، كان الكنعانيون مُجهَّزين بِمَركبات من حديدٍ (</w:t>
      </w:r>
      <w:hyperlink r:id="rId820">
        <w:r>
          <w:rPr>
            <w:rtl/>
            <w:cs/>
            <w:lang w:val="ar_AE" w:bidi="ar_AE"/>
          </w:rPr>
          <w:rPr>
            <w:color w:val="0000EE"/>
            <w:u w:val="single"/>
          </w:rPr>
          <w:t>يشوع ١٧: ١٦–١٨</w:t>
        </w:r>
      </w:hyperlink>
      <w:r>
        <w:rPr>
          <w:rtl/>
          <w:cs/>
          <w:lang w:val="ar_AE" w:bidi="ar_AE"/>
        </w:rPr>
        <w:t xml:space="preserve">؛ </w:t>
      </w:r>
      <w:hyperlink r:id="rId821">
        <w:r>
          <w:rPr>
            <w:rtl/>
            <w:cs/>
            <w:lang w:val="ar_AE" w:bidi="ar_AE"/>
          </w:rPr>
          <w:rPr>
            <w:color w:val="0000EE"/>
            <w:u w:val="single"/>
          </w:rPr>
          <w:t>قضاة ١: ١٩</w:t>
        </w:r>
      </w:hyperlink>
      <w:r>
        <w:rPr>
          <w:rtl/>
          <w:cs/>
          <w:lang w:val="ar_AE" w:bidi="ar_AE"/>
        </w:rPr>
        <w:t xml:space="preserve">؛ </w:t>
      </w:r>
      <w:hyperlink r:id="rId822">
        <w:r>
          <w:rPr>
            <w:rtl/>
            <w:cs/>
            <w:lang w:val="ar_AE" w:bidi="ar_AE"/>
          </w:rPr>
          <w:rPr>
            <w:color w:val="0000EE"/>
            <w:u w:val="single"/>
          </w:rPr>
          <w:t>٤: ٣</w:t>
        </w:r>
      </w:hyperlink>
      <w:r>
        <w:rPr>
          <w:rtl/>
          <w:cs/>
          <w:lang w:val="ar_AE" w:bidi="ar_AE"/>
        </w:rPr>
        <w:t>).</w:t>
      </w:r>
    </w:p>
    <w:p>
      <w:pPr>
        <w:bidi/>
      </w:pPr>
      <w:r>
        <w:rPr>
          <w:rtl/>
          <w:cs/>
          <w:lang w:val="ar_AE" w:bidi="ar_AE"/>
        </w:rPr>
      </w:r>
      <w:r>
        <w:rPr>
          <w:rtl/>
          <w:cs/>
          <w:lang w:val="ar_AE" w:bidi="ar_AE"/>
        </w:rPr>
        <w:t>تُشير هذه الإشارات المُبكرة إلى وصول الحديد في بداية العصر الحديدي. تَمتَّع الفلسطينيون باحتكار محلي لِاستخدام الحديد (</w:t>
      </w:r>
      <w:hyperlink r:id="rId823">
        <w:r>
          <w:rPr>
            <w:rtl/>
            <w:cs/>
            <w:lang w:val="ar_AE" w:bidi="ar_AE"/>
          </w:rPr>
          <w:rPr>
            <w:color w:val="0000EE"/>
            <w:u w:val="single"/>
          </w:rPr>
          <w:t>١ صموئيل ١٣: ١٩–٢١</w:t>
        </w:r>
      </w:hyperlink>
      <w:r>
        <w:rPr>
          <w:rtl/>
          <w:cs/>
          <w:lang w:val="ar_AE" w:bidi="ar_AE"/>
        </w:rPr>
        <w:t>)، وكان مُحاربهم القوي جُليات مسلحًا برمح حديدي (</w:t>
      </w:r>
      <w:hyperlink r:id="rId824">
        <w:r>
          <w:rPr>
            <w:rtl/>
            <w:cs/>
            <w:lang w:val="ar_AE" w:bidi="ar_AE"/>
          </w:rPr>
          <w:rPr>
            <w:color w:val="0000EE"/>
            <w:u w:val="single"/>
          </w:rPr>
          <w:t>١٧: ٧</w:t>
        </w:r>
      </w:hyperlink>
      <w:r>
        <w:rPr>
          <w:rtl/>
          <w:cs/>
          <w:lang w:val="ar_AE" w:bidi="ar_AE"/>
        </w:rPr>
        <w:t>). مع ذلك، لم يَمضِ وقتٌ طويل قبل أن يتعلم شعب إسرائيل استخدام الحديد (</w:t>
      </w:r>
      <w:hyperlink r:id="rId825">
        <w:r>
          <w:rPr>
            <w:rtl/>
            <w:cs/>
            <w:lang w:val="ar_AE" w:bidi="ar_AE"/>
          </w:rPr>
          <w:rPr>
            <w:color w:val="0000EE"/>
            <w:u w:val="single"/>
          </w:rPr>
          <w:t>٢ صموئيل ١٢: ٣١</w:t>
        </w:r>
      </w:hyperlink>
      <w:r>
        <w:rPr>
          <w:rtl/>
          <w:cs/>
          <w:lang w:val="ar_AE" w:bidi="ar_AE"/>
        </w:rPr>
        <w:t xml:space="preserve">؛ </w:t>
      </w:r>
      <w:hyperlink r:id="rId826">
        <w:r>
          <w:rPr>
            <w:rtl/>
            <w:cs/>
            <w:lang w:val="ar_AE" w:bidi="ar_AE"/>
          </w:rPr>
          <w:rPr>
            <w:color w:val="0000EE"/>
            <w:u w:val="single"/>
          </w:rPr>
          <w:t>٢٣: ٧</w:t>
        </w:r>
      </w:hyperlink>
      <w:r>
        <w:rPr>
          <w:rtl/>
          <w:cs/>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rtl/>
            <w:cs/>
            <w:lang w:val="ar_AE" w:bidi="ar_AE"/>
          </w:rPr>
          <w:rPr>
            <w:color w:val="0000EE"/>
            <w:u w:val="single"/>
          </w:rPr>
          <w:t>١ ملوك ٦: ٧</w:t>
        </w:r>
      </w:hyperlink>
      <w:r>
        <w:rPr>
          <w:rtl/>
          <w:cs/>
          <w:lang w:val="ar_AE" w:bidi="ar_AE"/>
        </w:rPr>
        <w:t>). استخدمَ النبيُ الكاذب صدقيا في أيام آخاب قرونًا من حديد لِيَدفعه إلى مُقاتلة أرام في أثناء حديثه عن هزيمة إسرائيل لهم (</w:t>
      </w:r>
      <w:hyperlink r:id="rId828">
        <w:r>
          <w:rPr>
            <w:rtl/>
            <w:cs/>
            <w:lang w:val="ar_AE" w:bidi="ar_AE"/>
          </w:rPr>
          <w:rPr>
            <w:color w:val="0000EE"/>
            <w:u w:val="single"/>
          </w:rPr>
          <w:t>٢٢: ١١</w:t>
        </w:r>
      </w:hyperlink>
      <w:r>
        <w:rPr>
          <w:rtl/>
          <w:cs/>
          <w:lang w:val="ar_AE" w:bidi="ar_AE"/>
        </w:rPr>
        <w:t>).</w:t>
      </w:r>
    </w:p>
    <w:p>
      <w:pPr>
        <w:bidi/>
      </w:pPr>
      <w:r>
        <w:rPr>
          <w:rtl/>
          <w:cs/>
          <w:lang w:val="ar_AE" w:bidi="ar_AE"/>
        </w:rPr>
      </w:r>
      <w:r>
        <w:rPr>
          <w:rtl/>
          <w:cs/>
          <w:lang w:val="ar_AE" w:bidi="ar_AE"/>
        </w:rPr>
        <w:t>أشار النبيُ إشعياء في القرن الثامن ق.م إلى الحديد (</w:t>
      </w:r>
      <w:hyperlink r:id="rId829">
        <w:r>
          <w:rPr>
            <w:rtl/>
            <w:cs/>
            <w:lang w:val="ar_AE" w:bidi="ar_AE"/>
          </w:rPr>
          <w:rPr>
            <w:color w:val="0000EE"/>
            <w:u w:val="single"/>
          </w:rPr>
          <w:t>إشعياء ١٠: ٣٤</w:t>
        </w:r>
      </w:hyperlink>
      <w:r>
        <w:rPr>
          <w:rtl/>
          <w:cs/>
          <w:lang w:val="ar_AE" w:bidi="ar_AE"/>
        </w:rPr>
        <w:t>)، وتحدَّث إرميا لاحقًا عن هذا المعدن في عدة أماكن (</w:t>
      </w:r>
      <w:hyperlink r:id="rId830">
        <w:r>
          <w:rPr>
            <w:rtl/>
            <w:cs/>
            <w:lang w:val="ar_AE" w:bidi="ar_AE"/>
          </w:rPr>
          <w:rPr>
            <w:color w:val="0000EE"/>
            <w:u w:val="single"/>
          </w:rPr>
          <w:t>إرميا ١: ١٨</w:t>
        </w:r>
      </w:hyperlink>
      <w:r>
        <w:rPr>
          <w:rtl/>
          <w:cs/>
          <w:lang w:val="ar_AE" w:bidi="ar_AE"/>
        </w:rPr>
        <w:t xml:space="preserve">؛ </w:t>
      </w:r>
      <w:hyperlink r:id="rId831">
        <w:r>
          <w:rPr>
            <w:rtl/>
            <w:cs/>
            <w:lang w:val="ar_AE" w:bidi="ar_AE"/>
          </w:rPr>
          <w:rPr>
            <w:color w:val="0000EE"/>
            <w:u w:val="single"/>
          </w:rPr>
          <w:t>٦: ٢٨</w:t>
        </w:r>
      </w:hyperlink>
      <w:r>
        <w:rPr>
          <w:rtl/>
          <w:cs/>
          <w:lang w:val="ar_AE" w:bidi="ar_AE"/>
        </w:rPr>
        <w:t xml:space="preserve">؛ </w:t>
      </w:r>
      <w:hyperlink r:id="rId711">
        <w:r>
          <w:rPr>
            <w:rtl/>
            <w:cs/>
            <w:lang w:val="ar_AE" w:bidi="ar_AE"/>
          </w:rPr>
          <w:rPr>
            <w:color w:val="0000EE"/>
            <w:u w:val="single"/>
          </w:rPr>
          <w:t>١١: ٤</w:t>
        </w:r>
      </w:hyperlink>
      <w:r>
        <w:rPr>
          <w:rtl/>
          <w:cs/>
          <w:lang w:val="ar_AE" w:bidi="ar_AE"/>
        </w:rPr>
        <w:t xml:space="preserve">؛ </w:t>
      </w:r>
      <w:hyperlink r:id="rId832">
        <w:r>
          <w:rPr>
            <w:rtl/>
            <w:cs/>
            <w:lang w:val="ar_AE" w:bidi="ar_AE"/>
          </w:rPr>
          <w:rPr>
            <w:color w:val="0000EE"/>
            <w:u w:val="single"/>
          </w:rPr>
          <w:t>١٥: ١٢</w:t>
        </w:r>
      </w:hyperlink>
      <w:r>
        <w:rPr>
          <w:rtl/>
          <w:cs/>
          <w:lang w:val="ar_AE" w:bidi="ar_AE"/>
        </w:rPr>
        <w:t xml:space="preserve">؛ </w:t>
      </w:r>
      <w:hyperlink r:id="rId833">
        <w:r>
          <w:rPr>
            <w:rtl/>
            <w:cs/>
            <w:lang w:val="ar_AE" w:bidi="ar_AE"/>
          </w:rPr>
          <w:rPr>
            <w:color w:val="0000EE"/>
            <w:u w:val="single"/>
          </w:rPr>
          <w:t>١٧: ١</w:t>
        </w:r>
      </w:hyperlink>
      <w:r>
        <w:rPr>
          <w:rtl/>
          <w:cs/>
          <w:lang w:val="ar_AE" w:bidi="ar_AE"/>
        </w:rPr>
        <w:t xml:space="preserve">؛ </w:t>
      </w:r>
      <w:hyperlink r:id="rId834">
        <w:r>
          <w:rPr>
            <w:rtl/>
            <w:cs/>
            <w:lang w:val="ar_AE" w:bidi="ar_AE"/>
          </w:rPr>
          <w:rPr>
            <w:color w:val="0000EE"/>
            <w:u w:val="single"/>
          </w:rPr>
          <w:t>٢٨: ١٣، ١٤</w:t>
        </w:r>
      </w:hyperlink>
      <w:r>
        <w:rPr>
          <w:rtl/>
          <w:cs/>
          <w:lang w:val="ar_AE" w:bidi="ar_AE"/>
        </w:rPr>
        <w:t>). استخدم َحزقيال صفيحةً حديدية في أحد أفعاله الرمزية (</w:t>
      </w:r>
      <w:hyperlink r:id="rId835">
        <w:r>
          <w:rPr>
            <w:rtl/>
            <w:cs/>
            <w:lang w:val="ar_AE" w:bidi="ar_AE"/>
          </w:rPr>
          <w:rPr>
            <w:color w:val="0000EE"/>
            <w:u w:val="single"/>
          </w:rPr>
          <w:t>حزقيال ٤: ٣</w:t>
        </w:r>
      </w:hyperlink>
      <w:r>
        <w:rPr>
          <w:rtl/>
          <w:cs/>
          <w:lang w:val="ar_AE" w:bidi="ar_AE"/>
        </w:rPr>
        <w:t>)، وأشار إلى الحديد في وَصفه لعملية الصَهر (</w:t>
      </w:r>
      <w:hyperlink r:id="rId836">
        <w:r>
          <w:rPr>
            <w:rtl/>
            <w:cs/>
            <w:lang w:val="ar_AE" w:bidi="ar_AE"/>
          </w:rPr>
          <w:rPr>
            <w:color w:val="0000EE"/>
            <w:u w:val="single"/>
          </w:rPr>
          <w:t>٢٢: ١٨، ٢٠</w:t>
        </w:r>
      </w:hyperlink>
      <w:r>
        <w:rPr>
          <w:rtl/>
          <w:cs/>
          <w:lang w:val="ar_AE" w:bidi="ar_AE"/>
        </w:rPr>
        <w:t>)، وأدرجه كسلعة للتجارة (</w:t>
      </w:r>
      <w:hyperlink r:id="rId837">
        <w:r>
          <w:rPr>
            <w:rtl/>
            <w:cs/>
            <w:lang w:val="ar_AE" w:bidi="ar_AE"/>
          </w:rPr>
          <w:rPr>
            <w:color w:val="0000EE"/>
            <w:u w:val="single"/>
          </w:rPr>
          <w:t>٢٧: ١٢، ١٩</w:t>
        </w:r>
      </w:hyperlink>
      <w:r>
        <w:rPr>
          <w:rtl/>
          <w:cs/>
          <w:lang w:val="ar_AE" w:bidi="ar_AE"/>
        </w:rPr>
        <w:t>). تحدَّثَ النبي عاموس عن الأدوات الحديدية لِدَرس الحبوب (</w:t>
      </w:r>
      <w:hyperlink r:id="rId838">
        <w:r>
          <w:rPr>
            <w:rtl/>
            <w:cs/>
            <w:lang w:val="ar_AE" w:bidi="ar_AE"/>
          </w:rPr>
          <w:rPr>
            <w:color w:val="0000EE"/>
            <w:u w:val="single"/>
          </w:rPr>
          <w:t>عاموس ١: ٣</w:t>
        </w:r>
      </w:hyperlink>
      <w:r>
        <w:rPr>
          <w:rtl/>
          <w:cs/>
          <w:lang w:val="ar_AE" w:bidi="ar_AE"/>
        </w:rPr>
        <w:t>). استخدمَ ميخا الحديد باعتباره رمزًا للقوة العسكرية (</w:t>
      </w:r>
      <w:hyperlink r:id="rId839">
        <w:r>
          <w:rPr>
            <w:rtl/>
            <w:cs/>
            <w:lang w:val="ar_AE" w:bidi="ar_AE"/>
          </w:rPr>
          <w:rPr>
            <w:color w:val="0000EE"/>
            <w:u w:val="single"/>
          </w:rPr>
          <w:t>ميخا ٤: ١٣</w:t>
        </w:r>
      </w:hyperlink>
      <w:r>
        <w:rPr>
          <w:rtl/>
          <w:cs/>
          <w:lang w:val="ar_AE" w:bidi="ar_AE"/>
        </w:rPr>
        <w:t>). يَتضمن سِفر دانيال عدة إشارات إلى الحديد (</w:t>
      </w:r>
      <w:hyperlink r:id="rId840">
        <w:r>
          <w:rPr>
            <w:rtl/>
            <w:cs/>
            <w:lang w:val="ar_AE" w:bidi="ar_AE"/>
          </w:rPr>
          <w:rPr>
            <w:color w:val="0000EE"/>
            <w:u w:val="single"/>
          </w:rPr>
          <w:t>دانيال ٢: ٣٣–٣٥، ٤٠–٤٥</w:t>
        </w:r>
      </w:hyperlink>
      <w:r>
        <w:rPr>
          <w:rtl/>
          <w:cs/>
          <w:lang w:val="ar_AE" w:bidi="ar_AE"/>
        </w:rPr>
        <w:t xml:space="preserve">؛ </w:t>
      </w:r>
      <w:hyperlink r:id="rId841">
        <w:r>
          <w:rPr>
            <w:rtl/>
            <w:cs/>
            <w:lang w:val="ar_AE" w:bidi="ar_AE"/>
          </w:rPr>
          <w:rPr>
            <w:color w:val="0000EE"/>
            <w:u w:val="single"/>
          </w:rPr>
          <w:t>٤: ١٥، ٢٣</w:t>
        </w:r>
      </w:hyperlink>
      <w:r>
        <w:rPr>
          <w:rtl/>
          <w:cs/>
          <w:lang w:val="ar_AE" w:bidi="ar_AE"/>
        </w:rPr>
        <w:t xml:space="preserve">؛ </w:t>
      </w:r>
      <w:hyperlink r:id="rId842">
        <w:r>
          <w:rPr>
            <w:rtl/>
            <w:cs/>
            <w:lang w:val="ar_AE" w:bidi="ar_AE"/>
          </w:rPr>
          <w:rPr>
            <w:color w:val="0000EE"/>
            <w:u w:val="single"/>
          </w:rPr>
          <w:t>٧: ٧–٩</w:t>
        </w:r>
      </w:hyperlink>
      <w:r>
        <w:rPr>
          <w:rtl/>
          <w:cs/>
          <w:lang w:val="ar_AE" w:bidi="ar_AE"/>
        </w:rPr>
        <w:t>).</w:t>
      </w:r>
    </w:p>
    <w:p>
      <w:pPr>
        <w:bidi/>
      </w:pPr>
      <w:r>
        <w:rPr>
          <w:rtl/>
          <w:cs/>
          <w:lang w:val="ar_AE" w:bidi="ar_AE"/>
        </w:rPr>
      </w:r>
      <w:r>
        <w:rPr>
          <w:rtl/>
          <w:cs/>
          <w:lang w:val="ar_AE" w:bidi="ar_AE"/>
        </w:rPr>
        <w:t>بحلول العصر الروماني، كانت الأسلحة الحديدية هي الأدوات المُعتادة للحرب. كانت تُستخدم بوابات الحديد لإغلاق السجون (</w:t>
      </w:r>
      <w:hyperlink r:id="rId843">
        <w:r>
          <w:rPr>
            <w:rtl/>
            <w:cs/>
            <w:lang w:val="ar_AE" w:bidi="ar_AE"/>
          </w:rPr>
          <w:rPr>
            <w:color w:val="0000EE"/>
            <w:u w:val="single"/>
          </w:rPr>
          <w:t>أعمال الرسل ١٢: ١٠</w:t>
        </w:r>
      </w:hyperlink>
      <w:r>
        <w:rPr>
          <w:rtl/>
          <w:cs/>
          <w:lang w:val="ar_AE" w:bidi="ar_AE"/>
        </w:rPr>
        <w:t>)، وفي الاستخدام الرمزي كان يُقال إن الحكام الأقوياء يَحكمون بعصا من حديد (</w:t>
      </w:r>
      <w:hyperlink r:id="rId844">
        <w:r>
          <w:rPr>
            <w:rtl/>
            <w:cs/>
            <w:lang w:val="ar_AE" w:bidi="ar_AE"/>
          </w:rPr>
          <w:rPr>
            <w:color w:val="0000EE"/>
            <w:u w:val="single"/>
          </w:rPr>
          <w:t>رؤيا ٢: ٢٧</w:t>
        </w:r>
      </w:hyperlink>
      <w:r>
        <w:rPr>
          <w:rtl/>
          <w:cs/>
          <w:lang w:val="ar_AE" w:bidi="ar_AE"/>
        </w:rPr>
        <w:t xml:space="preserve">؛ </w:t>
      </w:r>
      <w:hyperlink r:id="rId845">
        <w:r>
          <w:rPr>
            <w:rtl/>
            <w:cs/>
            <w:lang w:val="ar_AE" w:bidi="ar_AE"/>
          </w:rPr>
          <w:rPr>
            <w:color w:val="0000EE"/>
            <w:u w:val="single"/>
          </w:rPr>
          <w:t>٩: ٩</w:t>
        </w:r>
      </w:hyperlink>
      <w:r>
        <w:rPr>
          <w:rtl/>
          <w:cs/>
          <w:lang w:val="ar_AE" w:bidi="ar_AE"/>
        </w:rPr>
        <w:t xml:space="preserve">؛ </w:t>
      </w:r>
      <w:hyperlink r:id="rId846">
        <w:r>
          <w:rPr>
            <w:rtl/>
            <w:cs/>
            <w:lang w:val="ar_AE" w:bidi="ar_AE"/>
          </w:rPr>
          <w:rPr>
            <w:color w:val="0000EE"/>
            <w:u w:val="single"/>
          </w:rPr>
          <w:t>١٢: ٥</w:t>
        </w:r>
      </w:hyperlink>
      <w:r>
        <w:rPr>
          <w:rtl/>
          <w:cs/>
          <w:lang w:val="ar_AE" w:bidi="ar_AE"/>
        </w:rPr>
        <w:t xml:space="preserve">؛ </w:t>
      </w:r>
      <w:hyperlink r:id="rId847">
        <w:r>
          <w:rPr>
            <w:rtl/>
            <w:cs/>
            <w:lang w:val="ar_AE" w:bidi="ar_AE"/>
          </w:rPr>
          <w:rPr>
            <w:color w:val="0000EE"/>
            <w:u w:val="single"/>
          </w:rPr>
          <w:t>١٩: ١٥</w:t>
        </w:r>
      </w:hyperlink>
      <w:r>
        <w:rPr>
          <w:rtl/>
          <w:cs/>
          <w:lang w:val="ar_AE" w:bidi="ar_AE"/>
        </w:rPr>
        <w:t>). كانت كلمة "الحديد" تُستخدَم أيضًا في بعض التعبيرات المجازية. كان صَهر الحديد رمزًا للاختبار والمعاناة (</w:t>
      </w:r>
      <w:hyperlink r:id="rId709">
        <w:r>
          <w:rPr>
            <w:rtl/>
            <w:cs/>
            <w:lang w:val="ar_AE" w:bidi="ar_AE"/>
          </w:rPr>
          <w:rPr>
            <w:color w:val="0000EE"/>
            <w:u w:val="single"/>
          </w:rPr>
          <w:t>تثنية ٤: ٢٠</w:t>
        </w:r>
      </w:hyperlink>
      <w:r>
        <w:rPr>
          <w:rtl/>
          <w:cs/>
          <w:lang w:val="ar_AE" w:bidi="ar_AE"/>
        </w:rPr>
        <w:t xml:space="preserve">؛ </w:t>
      </w:r>
      <w:hyperlink r:id="rId710">
        <w:r>
          <w:rPr>
            <w:rtl/>
            <w:cs/>
            <w:lang w:val="ar_AE" w:bidi="ar_AE"/>
          </w:rPr>
          <w:rPr>
            <w:color w:val="0000EE"/>
            <w:u w:val="single"/>
          </w:rPr>
          <w:t>١ ملوك ٨: ٥١</w:t>
        </w:r>
      </w:hyperlink>
      <w:r>
        <w:rPr>
          <w:rtl/>
          <w:cs/>
          <w:lang w:val="ar_AE" w:bidi="ar_AE"/>
        </w:rPr>
        <w:t xml:space="preserve">؛ </w:t>
      </w:r>
      <w:hyperlink r:id="rId711">
        <w:r>
          <w:rPr>
            <w:rtl/>
            <w:cs/>
            <w:lang w:val="ar_AE" w:bidi="ar_AE"/>
          </w:rPr>
          <w:rPr>
            <w:color w:val="0000EE"/>
            <w:u w:val="single"/>
          </w:rPr>
          <w:t>إرميا ١١: ٤</w:t>
        </w:r>
      </w:hyperlink>
      <w:r>
        <w:rPr>
          <w:rtl/>
          <w:cs/>
          <w:lang w:val="ar_AE" w:bidi="ar_AE"/>
        </w:rPr>
        <w:t xml:space="preserve">؛ </w:t>
      </w:r>
      <w:hyperlink r:id="rId836">
        <w:r>
          <w:rPr>
            <w:rtl/>
            <w:cs/>
            <w:lang w:val="ar_AE" w:bidi="ar_AE"/>
          </w:rPr>
          <w:rPr>
            <w:color w:val="0000EE"/>
            <w:u w:val="single"/>
          </w:rPr>
          <w:t>حزقيال ٢٢: ١٨</w:t>
        </w:r>
      </w:hyperlink>
      <w:r>
        <w:rPr>
          <w:rtl/>
          <w:cs/>
          <w:lang w:val="ar_AE" w:bidi="ar_AE"/>
        </w:rPr>
        <w:t>)، وكان عمود الحديد رمزًا للقوة (</w:t>
      </w:r>
      <w:hyperlink r:id="rId830">
        <w:r>
          <w:rPr>
            <w:rtl/>
            <w:cs/>
            <w:lang w:val="ar_AE" w:bidi="ar_AE"/>
          </w:rPr>
          <w:rPr>
            <w:color w:val="0000EE"/>
            <w:u w:val="single"/>
          </w:rPr>
          <w:t>إرميا ١: ١٨</w:t>
        </w:r>
      </w:hyperlink>
      <w:r>
        <w:rPr>
          <w:rtl/>
          <w:cs/>
          <w:lang w:val="ar_AE" w:bidi="ar_AE"/>
        </w:rPr>
        <w:t>)، والعصا الحديدية رمزًا للحُكم الصارم (</w:t>
      </w:r>
      <w:hyperlink r:id="rId848">
        <w:r>
          <w:rPr>
            <w:rtl/>
            <w:cs/>
            <w:lang w:val="ar_AE" w:bidi="ar_AE"/>
          </w:rPr>
          <w:rPr>
            <w:color w:val="0000EE"/>
            <w:u w:val="single"/>
          </w:rPr>
          <w:t>مزمور ٢: ٩</w:t>
        </w:r>
      </w:hyperlink>
      <w:r>
        <w:rPr>
          <w:rtl/>
          <w:cs/>
          <w:lang w:val="ar_AE" w:bidi="ar_AE"/>
        </w:rPr>
        <w:t xml:space="preserve">؛ </w:t>
      </w:r>
      <w:hyperlink r:id="rId844">
        <w:r>
          <w:rPr>
            <w:rtl/>
            <w:cs/>
            <w:lang w:val="ar_AE" w:bidi="ar_AE"/>
          </w:rPr>
          <w:rPr>
            <w:color w:val="0000EE"/>
            <w:u w:val="single"/>
          </w:rPr>
          <w:t>رؤيا ٢: ٢٧</w:t>
        </w:r>
      </w:hyperlink>
      <w:r>
        <w:rPr>
          <w:rtl/>
          <w:cs/>
          <w:lang w:val="ar_AE" w:bidi="ar_AE"/>
        </w:rPr>
        <w:t xml:space="preserve">؛ </w:t>
      </w:r>
      <w:hyperlink r:id="rId846">
        <w:r>
          <w:rPr>
            <w:rtl/>
            <w:cs/>
            <w:lang w:val="ar_AE" w:bidi="ar_AE"/>
          </w:rPr>
          <w:rPr>
            <w:color w:val="0000EE"/>
            <w:u w:val="single"/>
          </w:rPr>
          <w:t>١٢: ٥</w:t>
        </w:r>
      </w:hyperlink>
      <w:r>
        <w:rPr>
          <w:rtl/>
          <w:cs/>
          <w:lang w:val="ar_AE" w:bidi="ar_AE"/>
        </w:rPr>
        <w:t xml:space="preserve">؛ </w:t>
      </w:r>
      <w:hyperlink r:id="rId847">
        <w:r>
          <w:rPr>
            <w:rtl/>
            <w:cs/>
            <w:lang w:val="ar_AE" w:bidi="ar_AE"/>
          </w:rPr>
          <w:rPr>
            <w:color w:val="0000EE"/>
            <w:u w:val="single"/>
          </w:rPr>
          <w:t>١٩: ١٥</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حَدَّاد النحاس</w:t>
      </w:r>
      <w:r>
        <w:rPr>
          <w:rtl/>
          <w:cs/>
          <w:lang w:val="ar_AE" w:bidi="ar_AE"/>
        </w:rPr>
        <w:t xml:space="preserve">؛ </w:t>
      </w:r>
      <w:r>
        <w:rPr>
          <w:rtl/>
          <w:cs/>
          <w:lang w:val="ar_AE" w:bidi="ar_AE"/>
        </w:rPr>
        <w:t>حَدَّاد الذهب</w:t>
      </w:r>
      <w:r>
        <w:rPr>
          <w:rtl/>
          <w:cs/>
          <w:lang w:val="ar_AE" w:bidi="ar_AE"/>
        </w:rPr>
        <w:t xml:space="preserve">؛ </w:t>
      </w:r>
      <w:r>
        <w:rPr>
          <w:rtl/>
          <w:cs/>
          <w:lang w:val="ar_AE" w:bidi="ar_AE"/>
        </w:rPr>
        <w:t>حَدَّاد الحديد</w:t>
      </w:r>
      <w:r>
        <w:rPr>
          <w:rtl/>
          <w:cs/>
          <w:lang w:val="ar_AE" w:bidi="ar_AE"/>
        </w:rPr>
        <w:t xml:space="preserve">؛ </w:t>
      </w:r>
      <w:r>
        <w:rPr>
          <w:rtl/>
          <w:cs/>
          <w:lang w:val="ar_AE" w:bidi="ar_AE"/>
        </w:rPr>
        <w:t>البَنَّاء، البِناء</w:t>
      </w:r>
      <w:r>
        <w:rPr>
          <w:rtl/>
          <w:cs/>
          <w:lang w:val="ar_AE" w:bidi="ar_AE"/>
        </w:rPr>
        <w:t xml:space="preserve">؛ </w:t>
      </w:r>
      <w:r>
        <w:rPr>
          <w:rtl/>
          <w:cs/>
          <w:lang w:val="ar_AE" w:bidi="ar_AE"/>
        </w:rPr>
        <w:t>حَدَّاد الفضة</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المغنِّي</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المفارقة (تناقض ظاهري)</w:t>
      </w:r>
      <w:r>
        <w:rPr>
          <w:rtl/>
          <w:cs/>
          <w:lang w:val="ar_AE" w:bidi="ar_AE"/>
        </w:rPr>
      </w:r>
    </w:p>
    <w:p>
      <w:pPr>
        <w:bidi/>
      </w:pPr>
      <w:r>
        <w:rPr>
          <w:rtl/>
          <w:cs/>
          <w:lang w:val="ar_AE" w:bidi="ar_AE"/>
        </w:rPr>
      </w:r>
      <w:r>
        <w:rPr>
          <w:rtl/>
          <w:cs/>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rtl/>
          <w:cs/>
          <w:lang w:val="ar_AE" w:bidi="ar_AE"/>
        </w:rPr>
      </w:r>
      <w:r>
        <w:rPr>
          <w:rtl/>
          <w:cs/>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rtl/>
            <w:cs/>
            <w:lang w:val="ar_AE" w:bidi="ar_AE"/>
          </w:rPr>
          <w:rPr>
            <w:color w:val="0000EE"/>
            <w:u w:val="single"/>
          </w:rPr>
          <w:t>يوحنَّا ٣: ٤</w:t>
        </w:r>
      </w:hyperlink>
      <w:r>
        <w:rPr>
          <w:rtl/>
          <w:cs/>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rtl/>
            <w:cs/>
            <w:lang w:val="ar_AE" w:bidi="ar_AE"/>
          </w:rPr>
          <w:rPr>
            <w:color w:val="0000EE"/>
            <w:u w:val="single"/>
          </w:rPr>
          <w:t>مَرقُس 10: 25</w:t>
        </w:r>
      </w:hyperlink>
      <w:r>
        <w:rPr>
          <w:rtl/>
          <w:cs/>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rtl/>
          <w:cs/>
          <w:lang w:val="ar_AE" w:bidi="ar_AE"/>
        </w:rPr>
      </w:r>
      <w:r>
        <w:rPr>
          <w:rtl/>
          <w:cs/>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rtl/>
            <w:cs/>
            <w:lang w:val="ar_AE" w:bidi="ar_AE"/>
          </w:rPr>
          <w:rPr>
            <w:color w:val="0000EE"/>
            <w:u w:val="single"/>
          </w:rPr>
          <w:t>مَنْ أَضَاعَ حَيَاتَهُ مِنْ أَجْلِي يَجِدُهَا (متى 10: 39</w:t>
        </w:r>
      </w:hyperlink>
      <w:r>
        <w:rPr>
          <w:rtl/>
          <w:cs/>
          <w:lang w:val="ar_AE" w:bidi="ar_AE"/>
        </w:rPr>
        <w:t>). وَهُوَذَا آخِرُونَ يَكُونُونَ أَوَّلِينَ، وَأَوَّلُونَ يَكُونُونَ آخِرِينَ (</w:t>
      </w:r>
      <w:hyperlink r:id="rId852">
        <w:r>
          <w:rPr>
            <w:rtl/>
            <w:cs/>
            <w:lang w:val="ar_AE" w:bidi="ar_AE"/>
          </w:rPr>
          <w:rPr>
            <w:color w:val="0000EE"/>
            <w:u w:val="single"/>
          </w:rPr>
          <w:t>لوقا 13: 30</w:t>
        </w:r>
      </w:hyperlink>
      <w:r>
        <w:rPr>
          <w:rtl/>
          <w:cs/>
          <w:lang w:val="ar_AE" w:bidi="ar_AE"/>
        </w:rPr>
        <w:t>). مَنْ أَرَادَ أَنْ يَصِيرَ فِيكُمْ عَظِيمًا، يَكُونُ لَكُمْ خَادِمًا (</w:t>
      </w:r>
      <w:hyperlink r:id="rId853">
        <w:r>
          <w:rPr>
            <w:rtl/>
            <w:cs/>
            <w:lang w:val="ar_AE" w:bidi="ar_AE"/>
          </w:rPr>
          <w:rPr>
            <w:color w:val="0000EE"/>
            <w:u w:val="single"/>
          </w:rPr>
          <w:t>مرقس ١٠: ٤٣</w:t>
        </w:r>
      </w:hyperlink>
      <w:r>
        <w:rPr>
          <w:rtl/>
          <w:cs/>
          <w:lang w:val="ar_AE" w:bidi="ar_AE"/>
        </w:rPr>
        <w:t xml:space="preserve">؛ </w:t>
      </w:r>
      <w:hyperlink r:id="rId854">
        <w:r>
          <w:rPr>
            <w:rtl/>
            <w:cs/>
            <w:lang w:val="ar_AE" w:bidi="ar_AE"/>
          </w:rPr>
          <w:rPr>
            <w:color w:val="0000EE"/>
            <w:u w:val="single"/>
          </w:rPr>
          <w:t>لوقا ٢٢: ٢٦</w:t>
        </w:r>
      </w:hyperlink>
      <w:r>
        <w:rPr>
          <w:rtl/>
          <w:cs/>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rtl/>
            <w:cs/>
            <w:lang w:val="ar_AE" w:bidi="ar_AE"/>
          </w:rPr>
          <w:rPr>
            <w:color w:val="0000EE"/>
            <w:u w:val="single"/>
          </w:rPr>
          <w:t>يوحنا 13: 13–14</w:t>
        </w:r>
      </w:hyperlink>
      <w:r>
        <w:rPr>
          <w:rtl/>
          <w:cs/>
          <w:lang w:val="ar_AE" w:bidi="ar_AE"/>
        </w:rPr>
        <w:t>).</w:t>
      </w:r>
    </w:p>
    <w:p>
      <w:pPr>
        <w:bidi/>
      </w:pPr>
      <w:r>
        <w:rPr>
          <w:rtl/>
          <w:cs/>
          <w:lang w:val="ar_AE" w:bidi="ar_AE"/>
        </w:rPr>
      </w:r>
      <w:r>
        <w:rPr>
          <w:rtl/>
          <w:cs/>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المقطرة</w:t>
      </w:r>
      <w:r>
        <w:rPr>
          <w:rtl/>
          <w:cs/>
          <w:lang w:val="ar_AE" w:bidi="ar_AE"/>
        </w:rPr>
      </w:r>
    </w:p>
    <w:p>
      <w:pPr>
        <w:bidi/>
      </w:pPr>
      <w:r>
        <w:rPr>
          <w:rtl/>
          <w:cs/>
          <w:lang w:val="ar_AE" w:bidi="ar_AE"/>
        </w:rPr>
      </w:r>
      <w:r>
        <w:rPr>
          <w:rtl/>
          <w:cs/>
          <w:lang w:val="ar_AE" w:bidi="ar_AE"/>
        </w:rPr>
        <w:t>نوع من العقوبة والحبس كان شائعًا في أزمنة الكتاب المقدس (</w:t>
      </w:r>
      <w:hyperlink r:id="rId856">
        <w:r>
          <w:rPr>
            <w:rtl/>
            <w:cs/>
            <w:lang w:val="ar_AE" w:bidi="ar_AE"/>
          </w:rPr>
          <w:rPr>
            <w:color w:val="0000EE"/>
            <w:u w:val="single"/>
          </w:rPr>
          <w:t>2 أخبار الأيام 16:10</w:t>
        </w:r>
      </w:hyperlink>
      <w:r>
        <w:rPr>
          <w:rtl/>
          <w:cs/>
          <w:lang w:val="ar_AE" w:bidi="ar_AE"/>
        </w:rPr>
        <w:t xml:space="preserve">; </w:t>
      </w:r>
      <w:hyperlink r:id="rId857">
        <w:r>
          <w:rPr>
            <w:rtl/>
            <w:cs/>
            <w:lang w:val="ar_AE" w:bidi="ar_AE"/>
          </w:rPr>
          <w:rPr>
            <w:color w:val="0000EE"/>
            <w:u w:val="single"/>
          </w:rPr>
          <w:t>أعمال الرسل 16:24</w:t>
        </w:r>
      </w:hyperlink>
      <w:r>
        <w:rPr>
          <w:rtl/>
          <w:cs/>
          <w:lang w:val="ar_AE" w:bidi="ar_AE"/>
        </w:rPr>
        <w:t xml:space="preserve">). انظر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الْمُقْل</w:t>
      </w:r>
      <w:r>
        <w:rPr>
          <w:rtl/>
          <w:cs/>
          <w:lang w:val="ar_AE" w:bidi="ar_AE"/>
        </w:rPr>
      </w:r>
    </w:p>
    <w:p>
      <w:pPr>
        <w:pStyle w:val="Heading2"/>
        <w:bidi/>
      </w:pPr>
      <w:r>
        <w:rPr>
          <w:rtl/>
          <w:cs/>
          <w:lang w:val="ar_AE" w:bidi="ar_AE"/>
        </w:rPr>
        <w:t>الْمُقْل</w:t>
      </w:r>
    </w:p>
    <w:p>
      <w:pPr>
        <w:bidi/>
      </w:pPr>
      <w:r>
        <w:rPr>
          <w:rtl/>
          <w:cs/>
          <w:lang w:val="ar_AE" w:bidi="ar_AE"/>
        </w:rPr>
      </w:r>
      <w:r>
        <w:rPr>
          <w:rtl/>
          <w:cs/>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rtl/>
          <w:cs/>
          <w:lang w:val="ar_AE" w:bidi="ar_AE"/>
        </w:rPr>
        <w:t>بَلَسَان</w:t>
      </w:r>
      <w:r>
        <w:rPr>
          <w:rtl/>
          <w:cs/>
          <w:lang w:val="ar_AE" w:bidi="ar_AE"/>
        </w:rPr>
        <w:t>" المذكور في الكتاب المقدَّس.</w:t>
      </w:r>
    </w:p>
    <w:p>
      <w:pPr>
        <w:bidi/>
      </w:pPr>
      <w:r>
        <w:rPr>
          <w:rtl/>
          <w:cs/>
          <w:lang w:val="ar_AE" w:bidi="ar_AE"/>
        </w:rPr>
      </w:r>
      <w:r>
        <w:rPr>
          <w:rtl/>
          <w:cs/>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rtl/>
          <w:cs/>
          <w:lang w:val="ar_AE" w:bidi="ar_AE"/>
        </w:rPr>
      </w:r>
      <w:r>
        <w:rPr>
          <w:rtl/>
          <w:cs/>
          <w:lang w:val="ar_AE" w:bidi="ar_AE"/>
        </w:rPr>
        <w:t xml:space="preserve">يصف الكتاب المقدَّس </w:t>
      </w:r>
      <w:r>
        <w:rPr>
          <w:rtl/>
          <w:cs/>
          <w:lang w:val="ar_AE" w:bidi="ar_AE"/>
        </w:rPr>
        <w:t>الْمَنّ</w:t>
      </w:r>
      <w:r>
        <w:rPr>
          <w:rtl/>
          <w:cs/>
          <w:lang w:val="ar_AE" w:bidi="ar_AE"/>
        </w:rPr>
        <w:t xml:space="preserve"> الذي كان يجمعه الإسرائيليون بأن له نفس لون الْمُقْل (</w:t>
      </w:r>
      <w:hyperlink r:id="rId858">
        <w:r>
          <w:rPr>
            <w:rtl/>
            <w:cs/>
            <w:lang w:val="ar_AE" w:bidi="ar_AE"/>
          </w:rPr>
          <w:rPr>
            <w:color w:val="0000EE"/>
            <w:u w:val="single"/>
          </w:rPr>
          <w:t>عدد 11: 7</w:t>
        </w:r>
      </w:hyperlink>
      <w:r>
        <w:rPr>
          <w:rtl/>
          <w:cs/>
          <w:lang w:val="ar_AE" w:bidi="ar_AE"/>
        </w:rPr>
        <w:t>). يُذكر الْمُقْل أيضًا مع الذهب و</w:t>
      </w:r>
      <w:r>
        <w:rPr>
          <w:rtl/>
          <w:cs/>
          <w:lang w:val="ar_AE" w:bidi="ar_AE"/>
        </w:rPr>
        <w:t>حَجَر الْجَزْع</w:t>
      </w:r>
      <w:r>
        <w:rPr>
          <w:rtl/>
          <w:cs/>
          <w:lang w:val="ar_AE" w:bidi="ar_AE"/>
        </w:rPr>
        <w:t xml:space="preserve"> الموجود بالقرب من جنة عدن (</w:t>
      </w:r>
      <w:hyperlink r:id="rId859">
        <w:r>
          <w:rPr>
            <w:rtl/>
            <w:cs/>
            <w:lang w:val="ar_AE" w:bidi="ar_AE"/>
          </w:rPr>
          <w:rPr>
            <w:color w:val="0000EE"/>
            <w:u w:val="single"/>
          </w:rPr>
          <w:t>تكوين 2: 12</w:t>
        </w:r>
      </w:hyperlink>
      <w:r>
        <w:rPr>
          <w:rtl/>
          <w:cs/>
          <w:lang w:val="ar_AE" w:bidi="ar_AE"/>
        </w:rPr>
        <w:t>). بسبب إدراجه في تلك القائمة، كان الناس يعتقدون أنَّ الْمُقْل لؤلؤة أو حجرًا كريمًا.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المكابيين، الأول والثاني</w:t>
      </w:r>
      <w:r>
        <w:rPr>
          <w:rtl/>
          <w:cs/>
          <w:lang w:val="ar_AE" w:bidi="ar_AE"/>
        </w:rPr>
      </w:r>
    </w:p>
    <w:p>
      <w:pPr>
        <w:bidi/>
      </w:pPr>
      <w:r>
        <w:rPr>
          <w:rtl/>
          <w:cs/>
          <w:lang w:val="ar_AE" w:bidi="ar_AE"/>
        </w:rPr>
      </w:r>
      <w:r>
        <w:rPr>
          <w:rtl/>
          <w:cs/>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rtl/>
          <w:cs/>
          <w:lang w:val="ar_AE" w:bidi="ar_AE"/>
        </w:rPr>
      </w:r>
      <w:r>
        <w:rPr>
          <w:rtl/>
          <w:cs/>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rtl/>
          <w:cs/>
          <w:lang w:val="ar_AE" w:bidi="ar_AE"/>
        </w:rPr>
        <w:t>١ مكابيين</w:t>
      </w:r>
    </w:p>
    <w:p>
      <w:pPr>
        <w:bidi/>
      </w:pPr>
      <w:r>
        <w:rPr>
          <w:rtl/>
          <w:cs/>
          <w:lang w:val="ar_AE" w:bidi="ar_AE"/>
        </w:rPr>
      </w:r>
      <w:r>
        <w:rPr>
          <w:rtl/>
          <w:cs/>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rtl/>
          <w:cs/>
          <w:lang w:val="ar_AE" w:bidi="ar_AE"/>
        </w:rPr>
        <w:t>2 المكابيين</w:t>
      </w:r>
    </w:p>
    <w:p>
      <w:pPr>
        <w:bidi/>
      </w:pPr>
      <w:r>
        <w:rPr>
          <w:rtl/>
          <w:cs/>
          <w:lang w:val="ar_AE" w:bidi="ar_AE"/>
        </w:rPr>
      </w:r>
      <w:r>
        <w:rPr>
          <w:rtl/>
          <w:cs/>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rtl/>
          <w:cs/>
          <w:lang w:val="ar_AE" w:bidi="ar_AE"/>
        </w:rPr>
        <w:t>انظر</w:t>
      </w:r>
      <w:r>
        <w:rPr>
          <w:rtl/>
          <w:cs/>
          <w:lang w:val="ar_AE" w:bidi="ar_AE"/>
        </w:rPr>
        <w:t xml:space="preserve"> </w:t>
      </w:r>
      <w:r>
        <w:rPr>
          <w:rtl/>
          <w:cs/>
          <w:lang w:val="ar_AE" w:bidi="ar_AE"/>
        </w:rPr>
        <w:t>حِقْبَة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الْمَكْفِيلَة</w:t>
      </w:r>
      <w:r>
        <w:rPr>
          <w:rtl/>
          <w:cs/>
          <w:lang w:val="ar_AE" w:bidi="ar_AE"/>
        </w:rPr>
      </w:r>
    </w:p>
    <w:p>
      <w:pPr>
        <w:pStyle w:val="Heading2"/>
        <w:bidi/>
      </w:pPr>
      <w:r>
        <w:rPr>
          <w:rtl/>
          <w:cs/>
          <w:lang w:val="ar_AE" w:bidi="ar_AE"/>
        </w:rPr>
        <w:t>الْمَكْفِيلَة</w:t>
      </w:r>
    </w:p>
    <w:p>
      <w:pPr>
        <w:bidi/>
      </w:pPr>
      <w:r>
        <w:rPr>
          <w:rtl/>
          <w:cs/>
          <w:lang w:val="ar_AE" w:bidi="ar_AE"/>
        </w:rPr>
      </w:r>
      <w:r>
        <w:rPr>
          <w:rtl/>
          <w:cs/>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rtl/>
            <w:cs/>
            <w:lang w:val="ar_AE" w:bidi="ar_AE"/>
          </w:rPr>
          <w:rPr>
            <w:color w:val="0000EE"/>
            <w:u w:val="single"/>
          </w:rPr>
          <w:t>تكوين 23: 8 - 19</w:t>
        </w:r>
      </w:hyperlink>
      <w:r>
        <w:rPr>
          <w:rtl/>
          <w:cs/>
          <w:lang w:val="ar_AE" w:bidi="ar_AE"/>
        </w:rPr>
        <w:t>). لاحقًا، دُفن في هذا الحقل إِبْرَاهِيم (</w:t>
      </w:r>
      <w:hyperlink r:id="rId861">
        <w:r>
          <w:rPr>
            <w:rtl/>
            <w:cs/>
            <w:lang w:val="ar_AE" w:bidi="ar_AE"/>
          </w:rPr>
          <w:rPr>
            <w:color w:val="0000EE"/>
            <w:u w:val="single"/>
          </w:rPr>
          <w:t>25:9</w:t>
        </w:r>
      </w:hyperlink>
      <w:r>
        <w:rPr>
          <w:rtl/>
          <w:cs/>
          <w:lang w:val="ar_AE" w:bidi="ar_AE"/>
        </w:rPr>
        <w:t>)، وإِسْحَاق ورِفْقَة (</w:t>
      </w:r>
      <w:hyperlink r:id="rId862">
        <w:r>
          <w:rPr>
            <w:rtl/>
            <w:cs/>
            <w:lang w:val="ar_AE" w:bidi="ar_AE"/>
          </w:rPr>
          <w:rPr>
            <w:color w:val="0000EE"/>
            <w:u w:val="single"/>
          </w:rPr>
          <w:t>49:30–31</w:t>
        </w:r>
      </w:hyperlink>
      <w:r>
        <w:rPr>
          <w:rtl/>
          <w:cs/>
          <w:lang w:val="ar_AE" w:bidi="ar_AE"/>
        </w:rPr>
        <w:t>)، ويَعْقوب (</w:t>
      </w:r>
      <w:hyperlink r:id="rId863">
        <w:r>
          <w:rPr>
            <w:rtl/>
            <w:cs/>
            <w:lang w:val="ar_AE" w:bidi="ar_AE"/>
          </w:rPr>
          <w:rPr>
            <w:color w:val="0000EE"/>
            <w:u w:val="single"/>
          </w:rPr>
          <w:t>50:13</w:t>
        </w:r>
      </w:hyperlink>
      <w:r>
        <w:rPr>
          <w:rtl/>
          <w:cs/>
          <w:lang w:val="ar_AE" w:bidi="ar_AE"/>
        </w:rPr>
        <w:t>).</w:t>
      </w:r>
    </w:p>
    <w:p>
      <w:pPr>
        <w:bidi/>
      </w:pPr>
      <w:r>
        <w:rPr>
          <w:rtl/>
          <w:cs/>
          <w:lang w:val="ar_AE" w:bidi="ar_AE"/>
        </w:rPr>
      </w:r>
      <w:r>
        <w:rPr>
          <w:rtl/>
          <w:cs/>
          <w:lang w:val="ar_AE" w:bidi="ar_AE"/>
        </w:rPr>
        <w:t xml:space="preserve">إنَّ تفاصيل شراء إِبْرَاهِيم للْمَكْفِيلَة، إذا قورنت بقوانين الحِيثِّيين، سنجد أنها تدعم مصداقية القصة في </w:t>
      </w:r>
      <w:hyperlink r:id="rId864">
        <w:r>
          <w:rPr>
            <w:rtl/>
            <w:cs/>
            <w:lang w:val="ar_AE" w:bidi="ar_AE"/>
          </w:rPr>
          <w:rPr>
            <w:color w:val="0000EE"/>
            <w:u w:val="single"/>
          </w:rPr>
          <w:t>تكوين 23</w:t>
        </w:r>
      </w:hyperlink>
      <w:r>
        <w:rPr>
          <w:rtl/>
          <w:cs/>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الملابس الكهنوتية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الملبس وتصنيعه</w:t>
      </w:r>
      <w:r>
        <w:rPr>
          <w:rtl/>
          <w:cs/>
          <w:lang w:val="ar_AE" w:bidi="ar_AE"/>
        </w:rPr>
      </w:r>
    </w:p>
    <w:p>
      <w:pPr>
        <w:bidi/>
      </w:pPr>
      <w:r>
        <w:rPr>
          <w:rtl/>
          <w:cs/>
          <w:lang w:val="ar_AE" w:bidi="ar_AE"/>
        </w:rPr>
      </w:r>
      <w:r>
        <w:rPr>
          <w:rtl/>
          <w:cs/>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rtl/>
          <w:cs/>
          <w:lang w:val="ar_AE" w:bidi="ar_AE"/>
        </w:rPr>
        <w:t>الألياف للنسيج</w:t>
      </w:r>
    </w:p>
    <w:p>
      <w:pPr>
        <w:pStyle w:val="Heading4"/>
        <w:bidi/>
      </w:pPr>
      <w:r>
        <w:rPr>
          <w:rtl/>
          <w:cs/>
          <w:lang w:val="ar_AE" w:bidi="ar_AE"/>
        </w:rPr>
        <w:t>الكتان</w:t>
      </w:r>
    </w:p>
    <w:p>
      <w:pPr>
        <w:bidi/>
      </w:pPr>
      <w:r>
        <w:rPr>
          <w:rtl/>
          <w:cs/>
          <w:lang w:val="ar_AE" w:bidi="ar_AE"/>
        </w:rPr>
      </w:r>
      <w:r>
        <w:rPr>
          <w:rtl/>
          <w:cs/>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rtl/>
            <w:cs/>
            <w:lang w:val="ar_AE" w:bidi="ar_AE"/>
          </w:rPr>
          <w:rPr>
            <w:color w:val="0000EE"/>
            <w:u w:val="single"/>
          </w:rPr>
          <w:t>يشوع 2:6</w:t>
        </w:r>
      </w:hyperlink>
      <w:r>
        <w:rPr>
          <w:rtl/>
          <w:cs/>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rtl/>
            <w:cs/>
            <w:lang w:val="ar_AE" w:bidi="ar_AE"/>
          </w:rPr>
          <w:rPr>
            <w:color w:val="0000EE"/>
            <w:u w:val="single"/>
          </w:rPr>
          <w:t>خروج 9:31</w:t>
        </w:r>
      </w:hyperlink>
      <w:r>
        <w:rPr>
          <w:rtl/>
          <w:cs/>
          <w:lang w:val="ar_AE" w:bidi="ar_AE"/>
        </w:rPr>
        <w:t xml:space="preserve">، </w:t>
      </w:r>
      <w:hyperlink r:id="rId867">
        <w:r>
          <w:rPr>
            <w:rtl/>
            <w:cs/>
            <w:lang w:val="ar_AE" w:bidi="ar_AE"/>
          </w:rPr>
          <w:rPr>
            <w:color w:val="0000EE"/>
            <w:u w:val="single"/>
          </w:rPr>
          <w:t>قضاة 15:14</w:t>
        </w:r>
      </w:hyperlink>
      <w:r>
        <w:rPr>
          <w:rtl/>
          <w:cs/>
          <w:lang w:val="ar_AE" w:bidi="ar_AE"/>
        </w:rPr>
        <w:t>، و</w:t>
      </w:r>
      <w:hyperlink r:id="rId868">
        <w:r>
          <w:rPr>
            <w:rtl/>
            <w:cs/>
            <w:lang w:val="ar_AE" w:bidi="ar_AE"/>
          </w:rPr>
          <w:rPr>
            <w:color w:val="0000EE"/>
            <w:u w:val="single"/>
          </w:rPr>
          <w:t>أمثال 31:13</w:t>
        </w:r>
      </w:hyperlink>
      <w:r>
        <w:rPr>
          <w:rtl/>
          <w:cs/>
          <w:lang w:val="ar_AE" w:bidi="ar_AE"/>
        </w:rPr>
        <w:t>.</w:t>
      </w:r>
    </w:p>
    <w:p>
      <w:pPr>
        <w:bidi/>
      </w:pPr>
      <w:r>
        <w:rPr>
          <w:rtl/>
          <w:cs/>
          <w:lang w:val="ar_AE" w:bidi="ar_AE"/>
        </w:rPr>
      </w:r>
      <w:r>
        <w:rPr>
          <w:rtl/>
          <w:cs/>
          <w:lang w:val="ar_AE" w:bidi="ar_AE"/>
        </w:rPr>
        <w:t>نوع القماش الذي صنعت منه المعاطف الكهنوتية والأحزمة والقبعات (</w:t>
      </w:r>
      <w:hyperlink r:id="rId869">
        <w:r>
          <w:rPr>
            <w:rtl/>
            <w:cs/>
            <w:lang w:val="ar_AE" w:bidi="ar_AE"/>
          </w:rPr>
          <w:rPr>
            <w:color w:val="0000EE"/>
            <w:u w:val="single"/>
          </w:rPr>
          <w:t>خروج 28:40</w:t>
        </w:r>
      </w:hyperlink>
      <w:r>
        <w:rPr>
          <w:rtl/>
          <w:cs/>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rtl/>
            <w:cs/>
            <w:lang w:val="ar_AE" w:bidi="ar_AE"/>
          </w:rPr>
          <w:rPr>
            <w:color w:val="0000EE"/>
            <w:u w:val="single"/>
          </w:rPr>
          <w:t>تكوين 41:42</w:t>
        </w:r>
      </w:hyperlink>
      <w:r>
        <w:rPr>
          <w:rtl/>
          <w:cs/>
          <w:lang w:val="ar_AE" w:bidi="ar_AE"/>
        </w:rPr>
        <w:t>). عندما غادر العبرانيون مصر في وقت الخروج، أخذوا معهم كتانًا عالي الجودة وتبرعوا به للمسكن (</w:t>
      </w:r>
      <w:hyperlink r:id="rId870">
        <w:r>
          <w:rPr>
            <w:rtl/>
            <w:cs/>
            <w:lang w:val="ar_AE" w:bidi="ar_AE"/>
          </w:rPr>
          <w:rPr>
            <w:color w:val="0000EE"/>
            <w:u w:val="single"/>
          </w:rPr>
          <w:t>خروج 25:4؛</w:t>
        </w:r>
      </w:hyperlink>
      <w:r>
        <w:rPr>
          <w:rtl/>
          <w:cs/>
          <w:lang w:val="ar_AE" w:bidi="ar_AE"/>
        </w:rPr>
        <w:t xml:space="preserve"> </w:t>
      </w:r>
      <w:hyperlink r:id="rId871">
        <w:r>
          <w:rPr>
            <w:rtl/>
            <w:cs/>
            <w:lang w:val="ar_AE" w:bidi="ar_AE"/>
          </w:rPr>
          <w:rPr>
            <w:color w:val="0000EE"/>
            <w:u w:val="single"/>
          </w:rPr>
          <w:t>35:6</w:t>
        </w:r>
      </w:hyperlink>
      <w:r>
        <w:rPr>
          <w:rtl/>
          <w:cs/>
          <w:lang w:val="ar_AE" w:bidi="ar_AE"/>
        </w:rPr>
        <w:t>). جاء حرفي مدرب على العمل في الكتان الفاخر من صور ليعمل لسليمان على ستائر الهيكل (</w:t>
      </w:r>
      <w:hyperlink r:id="rId872">
        <w:r>
          <w:rPr>
            <w:rtl/>
            <w:cs/>
            <w:lang w:val="ar_AE" w:bidi="ar_AE"/>
          </w:rPr>
          <w:rPr>
            <w:color w:val="0000EE"/>
            <w:u w:val="single"/>
          </w:rPr>
          <w:t>2 أخبار 2:14</w:t>
        </w:r>
      </w:hyperlink>
      <w:r>
        <w:rPr>
          <w:rtl/>
          <w:cs/>
          <w:lang w:val="ar_AE" w:bidi="ar_AE"/>
        </w:rPr>
        <w:t>).</w:t>
      </w:r>
    </w:p>
    <w:p>
      <w:pPr>
        <w:pStyle w:val="Heading4"/>
        <w:bidi/>
      </w:pPr>
      <w:r>
        <w:rPr>
          <w:rtl/>
          <w:cs/>
          <w:lang w:val="ar_AE" w:bidi="ar_AE"/>
        </w:rPr>
        <w:t>الصوف</w:t>
      </w:r>
    </w:p>
    <w:p>
      <w:pPr>
        <w:bidi/>
      </w:pPr>
      <w:r>
        <w:rPr>
          <w:rtl/>
          <w:cs/>
          <w:lang w:val="ar_AE" w:bidi="ar_AE"/>
        </w:rPr>
      </w:r>
      <w:r>
        <w:rPr>
          <w:rtl/>
          <w:cs/>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rtl/>
            <w:cs/>
            <w:lang w:val="ar_AE" w:bidi="ar_AE"/>
          </w:rPr>
          <w:rPr>
            <w:color w:val="0000EE"/>
            <w:u w:val="single"/>
          </w:rPr>
          <w:t>أمثال 31:13؛</w:t>
        </w:r>
      </w:hyperlink>
      <w:r>
        <w:rPr>
          <w:rtl/>
          <w:cs/>
          <w:lang w:val="ar_AE" w:bidi="ar_AE"/>
        </w:rPr>
        <w:t xml:space="preserve"> قارن </w:t>
      </w:r>
      <w:hyperlink r:id="rId873">
        <w:r>
          <w:rPr>
            <w:rtl/>
            <w:cs/>
            <w:lang w:val="ar_AE" w:bidi="ar_AE"/>
          </w:rPr>
          <w:rPr>
            <w:color w:val="0000EE"/>
            <w:u w:val="single"/>
          </w:rPr>
          <w:t>خروج 35:25</w:t>
        </w:r>
      </w:hyperlink>
      <w:r>
        <w:rPr>
          <w:rtl/>
          <w:cs/>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rtl/>
          <w:cs/>
          <w:lang w:val="ar_AE" w:bidi="ar_AE"/>
        </w:rPr>
        <w:t>شعر الماعز</w:t>
      </w:r>
    </w:p>
    <w:p>
      <w:pPr>
        <w:bidi/>
      </w:pPr>
      <w:r>
        <w:rPr>
          <w:rtl/>
          <w:cs/>
          <w:lang w:val="ar_AE" w:bidi="ar_AE"/>
        </w:rPr>
      </w:r>
      <w:r>
        <w:rPr>
          <w:rtl/>
          <w:cs/>
          <w:lang w:val="ar_AE" w:bidi="ar_AE"/>
        </w:rPr>
        <w:t>تم نسج قماش سميك كان دافئًا للغاية وكذلك مقاومًا للماء من شعر الماعز (</w:t>
      </w:r>
      <w:hyperlink r:id="rId874">
        <w:r>
          <w:rPr>
            <w:rtl/>
            <w:cs/>
            <w:lang w:val="ar_AE" w:bidi="ar_AE"/>
          </w:rPr>
          <w:rPr>
            <w:color w:val="0000EE"/>
            <w:u w:val="single"/>
          </w:rPr>
          <w:t>خروج 35:23، 26</w:t>
        </w:r>
      </w:hyperlink>
      <w:r>
        <w:rPr>
          <w:rtl/>
          <w:cs/>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rtl/>
            <w:cs/>
            <w:lang w:val="ar_AE" w:bidi="ar_AE"/>
          </w:rPr>
          <w:rPr>
            <w:color w:val="0000EE"/>
            <w:u w:val="single"/>
          </w:rPr>
          <w:t>نحميا 9:1</w:t>
        </w:r>
      </w:hyperlink>
      <w:r>
        <w:rPr>
          <w:rtl/>
          <w:cs/>
          <w:lang w:val="ar_AE" w:bidi="ar_AE"/>
        </w:rPr>
        <w:t xml:space="preserve">؛ </w:t>
      </w:r>
      <w:hyperlink r:id="rId876">
        <w:r>
          <w:rPr>
            <w:rtl/>
            <w:cs/>
            <w:lang w:val="ar_AE" w:bidi="ar_AE"/>
          </w:rPr>
          <w:rPr>
            <w:color w:val="0000EE"/>
            <w:u w:val="single"/>
          </w:rPr>
          <w:t>دانيال 9:3</w:t>
        </w:r>
      </w:hyperlink>
      <w:r>
        <w:rPr>
          <w:rtl/>
          <w:cs/>
          <w:lang w:val="ar_AE" w:bidi="ar_AE"/>
        </w:rPr>
        <w:t xml:space="preserve">؛ </w:t>
      </w:r>
      <w:hyperlink r:id="rId877">
        <w:r>
          <w:rPr>
            <w:rtl/>
            <w:cs/>
            <w:lang w:val="ar_AE" w:bidi="ar_AE"/>
          </w:rPr>
          <w:rPr>
            <w:color w:val="0000EE"/>
            <w:u w:val="single"/>
          </w:rPr>
          <w:t>متى 11:21</w:t>
        </w:r>
      </w:hyperlink>
      <w:r>
        <w:rPr>
          <w:rtl/>
          <w:cs/>
          <w:lang w:val="ar_AE" w:bidi="ar_AE"/>
        </w:rPr>
        <w:t>)، وكرداء حداد (</w:t>
      </w:r>
      <w:hyperlink r:id="rId878">
        <w:r>
          <w:rPr>
            <w:rtl/>
            <w:cs/>
            <w:lang w:val="ar_AE" w:bidi="ar_AE"/>
          </w:rPr>
          <w:rPr>
            <w:color w:val="0000EE"/>
            <w:u w:val="single"/>
          </w:rPr>
          <w:t>تكوين 37:34</w:t>
        </w:r>
      </w:hyperlink>
      <w:r>
        <w:rPr>
          <w:rtl/>
          <w:cs/>
          <w:lang w:val="ar_AE" w:bidi="ar_AE"/>
        </w:rPr>
        <w:t xml:space="preserve">؛ </w:t>
      </w:r>
      <w:hyperlink r:id="rId879">
        <w:r>
          <w:rPr>
            <w:rtl/>
            <w:cs/>
            <w:lang w:val="ar_AE" w:bidi="ar_AE"/>
          </w:rPr>
          <w:rPr>
            <w:color w:val="0000EE"/>
            <w:u w:val="single"/>
          </w:rPr>
          <w:t>2 صموئيل 3:31</w:t>
        </w:r>
      </w:hyperlink>
      <w:r>
        <w:rPr>
          <w:rtl/>
          <w:cs/>
          <w:lang w:val="ar_AE" w:bidi="ar_AE"/>
        </w:rPr>
        <w:t>)، أو حتى كاحتجاج نبوي ضد الحياة الفاخرة (</w:t>
      </w:r>
      <w:hyperlink r:id="rId880">
        <w:r>
          <w:rPr>
            <w:rtl/>
            <w:cs/>
            <w:lang w:val="ar_AE" w:bidi="ar_AE"/>
          </w:rPr>
          <w:rPr>
            <w:color w:val="0000EE"/>
            <w:u w:val="single"/>
          </w:rPr>
          <w:t>رؤيا 11:3</w:t>
        </w:r>
      </w:hyperlink>
      <w:r>
        <w:rPr>
          <w:rtl/>
          <w:cs/>
          <w:lang w:val="ar_AE" w:bidi="ar_AE"/>
        </w:rPr>
        <w:t>).</w:t>
      </w:r>
    </w:p>
    <w:p>
      <w:pPr>
        <w:pStyle w:val="Heading4"/>
        <w:bidi/>
      </w:pPr>
      <w:r>
        <w:rPr>
          <w:rtl/>
          <w:cs/>
          <w:lang w:val="ar_AE" w:bidi="ar_AE"/>
        </w:rPr>
        <w:t>القطن والحرير والخيط الذهبي</w:t>
      </w:r>
    </w:p>
    <w:p>
      <w:pPr>
        <w:bidi/>
      </w:pPr>
      <w:r>
        <w:rPr>
          <w:rtl/>
          <w:cs/>
          <w:lang w:val="ar_AE" w:bidi="ar_AE"/>
        </w:rPr>
      </w:r>
      <w:r>
        <w:rPr>
          <w:rtl/>
          <w:cs/>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rtl/>
            <w:cs/>
            <w:lang w:val="ar_AE" w:bidi="ar_AE"/>
          </w:rPr>
          <w:rPr>
            <w:color w:val="0000EE"/>
            <w:u w:val="single"/>
          </w:rPr>
          <w:t>إستير 1:6</w:t>
        </w:r>
      </w:hyperlink>
      <w:r>
        <w:rPr>
          <w:rtl/>
          <w:cs/>
          <w:lang w:val="ar_AE" w:bidi="ar_AE"/>
        </w:rPr>
        <w:t>). ومع ذلك، من المشكوك فيه أن القطن كان يُزرع في فلسطين القديمة أو حتى وُجد هناك حتى بعد النفي.</w:t>
      </w:r>
    </w:p>
    <w:p>
      <w:pPr>
        <w:bidi/>
      </w:pPr>
      <w:r>
        <w:rPr>
          <w:rtl/>
          <w:cs/>
          <w:lang w:val="ar_AE" w:bidi="ar_AE"/>
        </w:rPr>
      </w:r>
      <w:r>
        <w:rPr>
          <w:rtl/>
          <w:cs/>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rtl/>
            <w:cs/>
            <w:lang w:val="ar_AE" w:bidi="ar_AE"/>
          </w:rPr>
          <w:rPr>
            <w:color w:val="0000EE"/>
            <w:u w:val="single"/>
          </w:rPr>
          <w:t>خروج 39:3</w:t>
        </w:r>
      </w:hyperlink>
      <w:r>
        <w:rPr>
          <w:rtl/>
          <w:cs/>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rtl/>
          <w:cs/>
          <w:lang w:val="ar_AE" w:bidi="ar_AE"/>
        </w:rPr>
        <w:t>المغزل</w:t>
      </w:r>
    </w:p>
    <w:p>
      <w:pPr>
        <w:bidi/>
      </w:pPr>
      <w:r>
        <w:rPr>
          <w:rtl/>
          <w:cs/>
          <w:lang w:val="ar_AE" w:bidi="ar_AE"/>
        </w:rPr>
      </w:r>
      <w:r>
        <w:rPr>
          <w:rtl/>
          <w:cs/>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rtl/>
          <w:cs/>
          <w:lang w:val="ar_AE" w:bidi="ar_AE"/>
        </w:rPr>
        <w:t>الأنوال والنسيج</w:t>
      </w:r>
    </w:p>
    <w:p>
      <w:pPr>
        <w:bidi/>
      </w:pPr>
      <w:r>
        <w:rPr>
          <w:rtl/>
          <w:cs/>
          <w:lang w:val="ar_AE" w:bidi="ar_AE"/>
        </w:rPr>
      </w:r>
      <w:r>
        <w:rPr>
          <w:rtl/>
          <w:cs/>
          <w:lang w:val="ar_AE" w:bidi="ar_AE"/>
        </w:rPr>
        <w:t>النسيج هو تشابك خيوط "السدى" الممتدة على النول مع خيوط "</w:t>
      </w:r>
      <w:r>
        <w:rPr>
          <w:rtl/>
          <w:cs/>
          <w:lang w:val="ar_AE" w:bidi="ar_AE"/>
        </w:rPr>
        <w:t>لُحْمَةُ النسيجِ</w:t>
      </w:r>
      <w:r>
        <w:rPr>
          <w:rtl/>
          <w:cs/>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rtl/>
          <w:cs/>
          <w:lang w:val="ar_AE" w:bidi="ar_AE"/>
        </w:rPr>
      </w:r>
      <w:r>
        <w:rPr>
          <w:rtl/>
          <w:cs/>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rtl/>
            <w:cs/>
            <w:lang w:val="ar_AE" w:bidi="ar_AE"/>
          </w:rPr>
          <w:rPr>
            <w:color w:val="0000EE"/>
            <w:u w:val="single"/>
          </w:rPr>
          <w:t>قضاة 16:13–14</w:t>
        </w:r>
      </w:hyperlink>
      <w:r>
        <w:rPr>
          <w:rtl/>
          <w:cs/>
          <w:lang w:val="ar_AE" w:bidi="ar_AE"/>
        </w:rPr>
        <w:t>).</w:t>
      </w:r>
    </w:p>
    <w:p>
      <w:pPr>
        <w:bidi/>
      </w:pPr>
      <w:r>
        <w:rPr>
          <w:rtl/>
          <w:cs/>
          <w:lang w:val="ar_AE" w:bidi="ar_AE"/>
        </w:rPr>
      </w:r>
      <w:r>
        <w:rPr>
          <w:rtl/>
          <w:cs/>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rtl/>
          <w:cs/>
          <w:lang w:val="ar_AE" w:bidi="ar_AE"/>
        </w:rPr>
      </w:r>
      <w:r>
        <w:rPr>
          <w:rtl/>
          <w:cs/>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rtl/>
          <w:cs/>
          <w:lang w:val="ar_AE" w:bidi="ar_AE"/>
        </w:rPr>
      </w:r>
      <w:r>
        <w:rPr>
          <w:rtl/>
          <w:cs/>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rtl/>
            <w:cs/>
            <w:lang w:val="ar_AE" w:bidi="ar_AE"/>
          </w:rPr>
          <w:rPr>
            <w:color w:val="0000EE"/>
            <w:u w:val="single"/>
          </w:rPr>
          <w:t>خروج 27:9–18</w:t>
        </w:r>
      </w:hyperlink>
      <w:r>
        <w:rPr>
          <w:rtl/>
          <w:cs/>
          <w:lang w:val="ar_AE" w:bidi="ar_AE"/>
        </w:rPr>
        <w:t>). كان يجب أن يكون حجاب المسكن (</w:t>
      </w:r>
      <w:hyperlink r:id="rId884">
        <w:r>
          <w:rPr>
            <w:rtl/>
            <w:cs/>
            <w:lang w:val="ar_AE" w:bidi="ar_AE"/>
          </w:rPr>
          <w:rPr>
            <w:color w:val="0000EE"/>
            <w:u w:val="single"/>
          </w:rPr>
          <w:t>26:31</w:t>
        </w:r>
      </w:hyperlink>
      <w:r>
        <w:rPr>
          <w:rtl/>
          <w:cs/>
          <w:lang w:val="ar_AE" w:bidi="ar_AE"/>
        </w:rPr>
        <w:t xml:space="preserve">) والشاشة لمدخلها (آية </w:t>
      </w:r>
      <w:hyperlink r:id="rId885">
        <w:r>
          <w:rPr>
            <w:rtl/>
            <w:cs/>
            <w:lang w:val="ar_AE" w:bidi="ar_AE"/>
          </w:rPr>
          <w:rPr>
            <w:color w:val="0000EE"/>
            <w:u w:val="single"/>
          </w:rPr>
          <w:t>36</w:t>
        </w:r>
      </w:hyperlink>
      <w:r>
        <w:rPr>
          <w:rtl/>
          <w:cs/>
          <w:lang w:val="ar_AE" w:bidi="ar_AE"/>
        </w:rPr>
        <w:t>) من "الأزرق والأرجواني والقرمزي"، وربما مزينة أو مطرزة بالكتان.</w:t>
      </w:r>
    </w:p>
    <w:p>
      <w:pPr>
        <w:bidi/>
      </w:pPr>
      <w:r>
        <w:rPr>
          <w:rtl/>
          <w:cs/>
          <w:lang w:val="ar_AE" w:bidi="ar_AE"/>
        </w:rPr>
      </w:r>
      <w:r>
        <w:rPr>
          <w:rtl/>
          <w:cs/>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rtl/>
          <w:cs/>
          <w:lang w:val="ar_AE" w:bidi="ar_AE"/>
        </w:rPr>
        <w:t>أصباغ الأقمشة والصباغة</w:t>
      </w:r>
    </w:p>
    <w:p>
      <w:pPr>
        <w:bidi/>
      </w:pPr>
      <w:r>
        <w:rPr>
          <w:rtl/>
          <w:cs/>
          <w:lang w:val="ar_AE" w:bidi="ar_AE"/>
        </w:rPr>
      </w:r>
      <w:r>
        <w:rPr>
          <w:rtl/>
          <w:cs/>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rtl/>
            <w:cs/>
            <w:lang w:val="ar_AE" w:bidi="ar_AE"/>
          </w:rPr>
          <w:rPr>
            <w:color w:val="0000EE"/>
            <w:u w:val="single"/>
          </w:rPr>
          <w:t>حزقيال 27:1–3</w:t>
        </w:r>
      </w:hyperlink>
      <w:r>
        <w:rPr>
          <w:rtl/>
          <w:cs/>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rtl/>
            <w:cs/>
            <w:lang w:val="ar_AE" w:bidi="ar_AE"/>
          </w:rPr>
          <w:rPr>
            <w:color w:val="0000EE"/>
            <w:u w:val="single"/>
          </w:rPr>
          <w:t>أعمال الرسل 16:14</w:t>
        </w:r>
      </w:hyperlink>
      <w:r>
        <w:rPr>
          <w:rtl/>
          <w:cs/>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صبغة، صباغة، صباغ</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 الألفي</w:t>
      </w:r>
      <w:r>
        <w:rPr>
          <w:rtl/>
          <w:cs/>
          <w:lang w:val="ar_AE" w:bidi="ar_AE"/>
        </w:rPr>
      </w:r>
    </w:p>
    <w:p>
      <w:pPr>
        <w:bidi/>
      </w:pPr>
      <w:r>
        <w:rPr>
          <w:rtl/>
          <w:cs/>
          <w:lang w:val="ar_AE" w:bidi="ar_AE"/>
        </w:rPr>
      </w:r>
      <w:r>
        <w:rPr>
          <w:rtl/>
          <w:cs/>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rtl/>
            <w:cs/>
            <w:lang w:val="ar_AE" w:bidi="ar_AE"/>
          </w:rPr>
          <w:rPr>
            <w:color w:val="0000EE"/>
            <w:u w:val="single"/>
          </w:rPr>
          <w:t>رؤيا 20:1–6</w:t>
        </w:r>
      </w:hyperlink>
      <w:r>
        <w:rPr>
          <w:rtl/>
          <w:cs/>
          <w:lang w:val="ar_AE" w:bidi="ar_AE"/>
        </w:rPr>
        <w:t xml:space="preserve"> (إذ تُستخدم الكلمة اليونانية ألف خمس مرات). قد تُدعم فكرة المُلك لمدة ألف سنة أيضًا بمقاطع مثل </w:t>
      </w:r>
      <w:hyperlink r:id="rId889">
        <w:r>
          <w:rPr>
            <w:rtl/>
            <w:cs/>
            <w:lang w:val="ar_AE" w:bidi="ar_AE"/>
          </w:rPr>
          <w:rPr>
            <w:color w:val="0000EE"/>
            <w:u w:val="single"/>
          </w:rPr>
          <w:t>أعمال الرسل 3:19–21</w:t>
        </w:r>
      </w:hyperlink>
      <w:r>
        <w:rPr>
          <w:rtl/>
          <w:cs/>
          <w:lang w:val="ar_AE" w:bidi="ar_AE"/>
        </w:rPr>
        <w:t xml:space="preserve"> و</w:t>
      </w:r>
      <w:hyperlink r:id="rId890">
        <w:r>
          <w:rPr>
            <w:rtl/>
            <w:cs/>
            <w:lang w:val="ar_AE" w:bidi="ar_AE"/>
          </w:rPr>
          <w:rPr>
            <w:color w:val="0000EE"/>
            <w:u w:val="single"/>
          </w:rPr>
          <w:t>1 كورنثوس 15:23–26</w:t>
        </w:r>
      </w:hyperlink>
      <w:r>
        <w:rPr>
          <w:rtl/>
          <w:cs/>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rtl/>
          <w:cs/>
          <w:lang w:val="ar_AE" w:bidi="ar_AE"/>
        </w:rPr>
      </w:r>
      <w:r>
        <w:rPr>
          <w:rtl/>
          <w:cs/>
          <w:lang w:val="ar_AE" w:bidi="ar_AE"/>
        </w:rPr>
        <w:t xml:space="preserve">التفسير </w:t>
      </w:r>
      <w:r>
        <w:rPr>
          <w:b/>
          <w:rtl/>
          <w:cs/>
          <w:lang w:val="ar_AE" w:bidi="ar_AE"/>
        </w:rPr>
        <w:t>اللاألفي</w:t>
      </w:r>
      <w:r>
        <w:rPr>
          <w:rtl/>
          <w:cs/>
          <w:lang w:val="ar_AE" w:bidi="ar_AE"/>
        </w:rPr>
        <w:t xml:space="preserve"> (</w:t>
      </w:r>
      <w:r>
        <w:rPr>
          <w:b/>
          <w:rtl/>
          <w:cs/>
          <w:lang w:val="ar_AE" w:bidi="ar_AE"/>
        </w:rPr>
        <w:t xml:space="preserve">لا </w:t>
      </w:r>
      <w:r>
        <w:rPr>
          <w:rtl/>
          <w:cs/>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rtl/>
            <w:cs/>
            <w:lang w:val="ar_AE" w:bidi="ar_AE"/>
          </w:rPr>
          <w:rPr>
            <w:color w:val="0000EE"/>
            <w:u w:val="single"/>
          </w:rPr>
          <w:t>رؤيا 20</w:t>
        </w:r>
      </w:hyperlink>
      <w:r>
        <w:rPr>
          <w:rtl/>
          <w:cs/>
          <w:lang w:val="ar_AE" w:bidi="ar_AE"/>
        </w:rPr>
        <w:t xml:space="preserve"> على نحو مختلف. على الرغم من استخدام الكلمة اليونانية عينها لكل منهما، فإن الأولى (الآية </w:t>
      </w:r>
      <w:hyperlink r:id="rId892">
        <w:r>
          <w:rPr>
            <w:rtl/>
            <w:cs/>
            <w:lang w:val="ar_AE" w:bidi="ar_AE"/>
          </w:rPr>
          <w:rPr>
            <w:color w:val="0000EE"/>
            <w:u w:val="single"/>
          </w:rPr>
          <w:t>4</w:t>
        </w:r>
      </w:hyperlink>
      <w:r>
        <w:rPr>
          <w:rtl/>
          <w:cs/>
          <w:lang w:val="ar_AE" w:bidi="ar_AE"/>
        </w:rPr>
        <w:t xml:space="preserve">) تُفسر على أنها قيامة روحية، والثانية (الآية </w:t>
      </w:r>
      <w:hyperlink r:id="rId893">
        <w:r>
          <w:rPr>
            <w:rtl/>
            <w:cs/>
            <w:lang w:val="ar_AE" w:bidi="ar_AE"/>
          </w:rPr>
          <w:rPr>
            <w:color w:val="0000EE"/>
            <w:u w:val="single"/>
          </w:rPr>
          <w:t>5</w:t>
        </w:r>
      </w:hyperlink>
      <w:r>
        <w:rPr>
          <w:rtl/>
          <w:cs/>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rtl/>
          <w:cs/>
          <w:lang w:val="ar_AE" w:bidi="ar_AE"/>
        </w:rPr>
      </w:r>
      <w:r>
        <w:rPr>
          <w:rtl/>
          <w:cs/>
          <w:lang w:val="ar_AE" w:bidi="ar_AE"/>
        </w:rPr>
        <w:t xml:space="preserve">الرؤية </w:t>
      </w:r>
      <w:r>
        <w:rPr>
          <w:b/>
          <w:rtl/>
          <w:cs/>
          <w:lang w:val="ar_AE" w:bidi="ar_AE"/>
        </w:rPr>
        <w:t>ما</w:t>
      </w:r>
      <w:r>
        <w:rPr>
          <w:i/>
          <w:rtl/>
          <w:cs/>
          <w:lang w:val="ar_AE" w:bidi="ar_AE"/>
        </w:rPr>
        <w:t xml:space="preserve"> </w:t>
      </w:r>
      <w:r>
        <w:rPr>
          <w:b/>
          <w:rtl/>
          <w:cs/>
          <w:lang w:val="ar_AE" w:bidi="ar_AE"/>
        </w:rPr>
        <w:t>بعد الألفي</w:t>
      </w:r>
      <w:r>
        <w:rPr>
          <w:rtl/>
          <w:cs/>
          <w:lang w:val="ar_AE" w:bidi="ar_AE"/>
        </w:rPr>
        <w:t xml:space="preserve"> (سيعود المسيح </w:t>
      </w:r>
      <w:r>
        <w:rPr>
          <w:b/>
          <w:rtl/>
          <w:cs/>
          <w:lang w:val="ar_AE" w:bidi="ar_AE"/>
        </w:rPr>
        <w:t>بعد</w:t>
      </w:r>
      <w:r>
        <w:rPr>
          <w:rtl/>
          <w:cs/>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rtl/>
          <w:cs/>
          <w:lang w:val="ar_AE" w:bidi="ar_AE"/>
        </w:rPr>
        <w:t>بعد</w:t>
      </w:r>
      <w:r>
        <w:rPr>
          <w:rtl/>
          <w:cs/>
          <w:lang w:val="ar_AE" w:bidi="ar_AE"/>
        </w:rPr>
        <w:t xml:space="preserve"> الألفية. ليس المجيء الثاني للمسيح وحضوره المرئي هو الذي يجلب المُلك الألفي.</w:t>
      </w:r>
    </w:p>
    <w:p>
      <w:pPr>
        <w:bidi/>
      </w:pPr>
      <w:r>
        <w:rPr>
          <w:rtl/>
          <w:cs/>
          <w:lang w:val="ar_AE" w:bidi="ar_AE"/>
        </w:rPr>
      </w:r>
      <w:r>
        <w:rPr>
          <w:rtl/>
          <w:cs/>
          <w:lang w:val="ar_AE" w:bidi="ar_AE"/>
        </w:rPr>
        <w:t xml:space="preserve">رأي ثالث مختلف عن الرأيين السابقين هو رأي </w:t>
      </w:r>
      <w:r>
        <w:rPr>
          <w:b/>
          <w:rtl/>
          <w:cs/>
          <w:lang w:val="ar_AE" w:bidi="ar_AE"/>
        </w:rPr>
        <w:t>ما قبل الألفي</w:t>
      </w:r>
      <w:r>
        <w:rPr>
          <w:rtl/>
          <w:cs/>
          <w:lang w:val="ar_AE" w:bidi="ar_AE"/>
        </w:rPr>
        <w:t xml:space="preserve"> (يعود المسيح </w:t>
      </w:r>
      <w:r>
        <w:rPr>
          <w:b/>
          <w:rtl/>
          <w:cs/>
          <w:lang w:val="ar_AE" w:bidi="ar_AE"/>
        </w:rPr>
        <w:t xml:space="preserve">قبل </w:t>
      </w:r>
      <w:r>
        <w:rPr>
          <w:rtl/>
          <w:cs/>
          <w:lang w:val="ar_AE" w:bidi="ar_AE"/>
        </w:rPr>
        <w:t>الألفية)، التي تؤكد أن المسيح سيعود إلى الأرض ويؤسس مُلكه السلمي بطريقة مرئية وقوية.</w:t>
      </w:r>
    </w:p>
    <w:p>
      <w:pPr>
        <w:bidi/>
      </w:pPr>
      <w:r>
        <w:rPr>
          <w:rtl/>
          <w:cs/>
          <w:lang w:val="ar_AE" w:bidi="ar_AE"/>
        </w:rPr>
      </w:r>
      <w:r>
        <w:rPr>
          <w:rtl/>
          <w:cs/>
          <w:lang w:val="ar_AE" w:bidi="ar_AE"/>
        </w:rPr>
        <w:t xml:space="preserve">يؤكد المؤمنون بما قبل الألفي أن رؤى سفر الرؤيا يجب تفسيرها بشكل تسلسلي. أولاً هو عودة المسيح في الأصحاح </w:t>
      </w:r>
      <w:hyperlink r:id="rId894">
        <w:r>
          <w:rPr>
            <w:rtl/>
            <w:cs/>
            <w:lang w:val="ar_AE" w:bidi="ar_AE"/>
          </w:rPr>
          <w:rPr>
            <w:color w:val="0000EE"/>
            <w:u w:val="single"/>
          </w:rPr>
          <w:t>19</w:t>
        </w:r>
      </w:hyperlink>
      <w:r>
        <w:rPr>
          <w:rtl/>
          <w:cs/>
          <w:lang w:val="ar_AE" w:bidi="ar_AE"/>
        </w:rPr>
        <w:t>، يليه تقييد الشيطان لمدة ألف سنة والقيامة الأولى للقديسين للدينونة مع المسيح لمدة ألف سنة (</w:t>
      </w:r>
      <w:hyperlink r:id="rId888">
        <w:r>
          <w:rPr>
            <w:rtl/>
            <w:cs/>
            <w:lang w:val="ar_AE" w:bidi="ar_AE"/>
          </w:rPr>
          <w:rPr>
            <w:color w:val="0000EE"/>
            <w:u w:val="single"/>
          </w:rPr>
          <w:t>20:1–6</w:t>
        </w:r>
      </w:hyperlink>
      <w:r>
        <w:rPr>
          <w:rtl/>
          <w:cs/>
          <w:lang w:val="ar_AE" w:bidi="ar_AE"/>
        </w:rPr>
        <w:t xml:space="preserve">). يلي ذلك إطلاق الشيطان ومعركة الضالين - "جوج وماجوج" - ضد المسيح وشعبه والتدمير النهائي للشيطان (الآيات </w:t>
      </w:r>
      <w:hyperlink r:id="rId895">
        <w:r>
          <w:rPr>
            <w:rtl/>
            <w:cs/>
            <w:lang w:val="ar_AE" w:bidi="ar_AE"/>
          </w:rPr>
          <w:rPr>
            <w:color w:val="0000EE"/>
            <w:u w:val="single"/>
          </w:rPr>
          <w:t>7–10</w:t>
        </w:r>
      </w:hyperlink>
      <w:r>
        <w:rPr>
          <w:rtl/>
          <w:cs/>
          <w:lang w:val="ar_AE" w:bidi="ar_AE"/>
        </w:rPr>
        <w:t xml:space="preserve">). بعد ذلك يأتي حساب الدينونة النهائية والقيامة الأخيرة (الآيات </w:t>
      </w:r>
      <w:hyperlink r:id="rId896">
        <w:r>
          <w:rPr>
            <w:rtl/>
            <w:cs/>
            <w:lang w:val="ar_AE" w:bidi="ar_AE"/>
          </w:rPr>
          <w:rPr>
            <w:color w:val="0000EE"/>
            <w:u w:val="single"/>
          </w:rPr>
          <w:t>11–15</w:t>
        </w:r>
      </w:hyperlink>
      <w:r>
        <w:rPr>
          <w:rtl/>
          <w:cs/>
          <w:lang w:val="ar_AE" w:bidi="ar_AE"/>
        </w:rPr>
        <w:t xml:space="preserve">)، تليها السماء الجديدة والأرض الجديدة (الأصحاح </w:t>
      </w:r>
      <w:hyperlink r:id="rId897">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rtl/>
          <w:cs/>
          <w:lang w:val="ar_AE" w:bidi="ar_AE"/>
        </w:rPr>
      </w:r>
      <w:r>
        <w:rPr>
          <w:rtl/>
          <w:cs/>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rtl/>
          <w:cs/>
          <w:lang w:val="ar_AE" w:bidi="ar_AE"/>
        </w:rPr>
      </w:r>
      <w:r>
        <w:rPr>
          <w:rtl/>
          <w:cs/>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الأخرويات؛</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القيامة؛</w:t>
      </w:r>
      <w:r>
        <w:rPr>
          <w:rtl/>
          <w:cs/>
          <w:lang w:val="ar_AE" w:bidi="ar_AE"/>
        </w:rPr>
        <w:t xml:space="preserve"> </w:t>
      </w:r>
      <w:r>
        <w:rPr>
          <w:rtl/>
          <w:cs/>
          <w:lang w:val="ar_AE" w:bidi="ar_AE"/>
        </w:rPr>
        <w:t>سفر الرؤيا؛</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المنتقم للدم</w:t>
      </w:r>
      <w:r>
        <w:rPr>
          <w:rtl/>
          <w:cs/>
          <w:lang w:val="ar_AE" w:bidi="ar_AE"/>
        </w:rPr>
      </w:r>
    </w:p>
    <w:p>
      <w:pPr>
        <w:bidi/>
      </w:pPr>
      <w:r>
        <w:rPr>
          <w:rtl/>
          <w:cs/>
          <w:lang w:val="ar_AE" w:bidi="ar_AE"/>
        </w:rPr>
      </w:r>
      <w:r>
        <w:rPr>
          <w:rtl/>
          <w:cs/>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rtl/>
          <w:cs/>
          <w:lang w:val="ar_AE" w:bidi="ar_AE"/>
        </w:rPr>
        <w:t>انظر</w:t>
      </w:r>
      <w:r>
        <w:rPr>
          <w:rtl/>
          <w:cs/>
          <w:lang w:val="ar_AE" w:bidi="ar_AE"/>
        </w:rPr>
        <w:t xml:space="preserve"> </w:t>
      </w:r>
      <w:r>
        <w:rPr>
          <w:rtl/>
          <w:cs/>
          <w:lang w:val="ar_AE" w:bidi="ar_AE"/>
        </w:rPr>
        <w:t>المنتقم للدم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المُهْلِك</w:t>
      </w:r>
      <w:r>
        <w:rPr>
          <w:rtl/>
          <w:cs/>
          <w:lang w:val="ar_AE" w:bidi="ar_AE"/>
        </w:rPr>
      </w:r>
    </w:p>
    <w:p>
      <w:pPr>
        <w:bidi/>
      </w:pPr>
      <w:r>
        <w:rPr>
          <w:rtl/>
          <w:cs/>
          <w:lang w:val="ar_AE" w:bidi="ar_AE"/>
        </w:rPr>
      </w:r>
      <w:r>
        <w:rPr>
          <w:rtl/>
          <w:cs/>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rtl/>
            <w:cs/>
            <w:lang w:val="ar_AE" w:bidi="ar_AE"/>
          </w:rPr>
          <w:rPr>
            <w:color w:val="0000EE"/>
            <w:u w:val="single"/>
          </w:rPr>
          <w:t>خروج 12:23؛</w:t>
        </w:r>
      </w:hyperlink>
      <w:r>
        <w:rPr>
          <w:rtl/>
          <w:cs/>
          <w:lang w:val="ar_AE" w:bidi="ar_AE"/>
        </w:rPr>
        <w:t xml:space="preserve"> قارن </w:t>
      </w:r>
      <w:hyperlink r:id="rId899">
        <w:r>
          <w:rPr>
            <w:rtl/>
            <w:cs/>
            <w:lang w:val="ar_AE" w:bidi="ar_AE"/>
          </w:rPr>
          <w:rPr>
            <w:color w:val="0000EE"/>
            <w:u w:val="single"/>
          </w:rPr>
          <w:t>عبرانيين 11:28</w:t>
        </w:r>
      </w:hyperlink>
      <w:r>
        <w:rPr>
          <w:rtl/>
          <w:cs/>
          <w:lang w:val="ar_AE" w:bidi="ar_AE"/>
        </w:rPr>
        <w:t>). استخدم الرسول بولسَ المصطلح لحكم ٱللهِ على الإسرائيليين المتمردين في البرية (</w:t>
      </w:r>
      <w:hyperlink r:id="rId900">
        <w:r>
          <w:rPr>
            <w:rtl/>
            <w:cs/>
            <w:lang w:val="ar_AE" w:bidi="ar_AE"/>
          </w:rPr>
          <w:rPr>
            <w:color w:val="0000EE"/>
            <w:u w:val="single"/>
          </w:rPr>
          <w:t>1 كورنثوس 10:10؛</w:t>
        </w:r>
      </w:hyperlink>
      <w:r>
        <w:rPr>
          <w:rtl/>
          <w:cs/>
          <w:lang w:val="ar_AE" w:bidi="ar_AE"/>
        </w:rPr>
        <w:t xml:space="preserve"> قارن </w:t>
      </w:r>
      <w:hyperlink r:id="rId901">
        <w:r>
          <w:rPr>
            <w:rtl/>
            <w:cs/>
            <w:lang w:val="ar_AE" w:bidi="ar_AE"/>
          </w:rPr>
          <w:rPr>
            <w:color w:val="0000EE"/>
            <w:u w:val="single"/>
          </w:rPr>
          <w:t>عدد 16:44–50</w:t>
        </w:r>
      </w:hyperlink>
      <w:r>
        <w:rPr>
          <w:rtl/>
          <w:cs/>
          <w:lang w:val="ar_AE" w:bidi="ar_AE"/>
        </w:rPr>
        <w:t>).</w:t>
      </w:r>
    </w:p>
    <w:p>
      <w:pPr>
        <w:bidi/>
      </w:pPr>
      <w:r>
        <w:rPr>
          <w:rtl/>
          <w:cs/>
          <w:lang w:val="ar_AE" w:bidi="ar_AE"/>
        </w:rPr>
      </w:r>
      <w:r>
        <w:rPr>
          <w:rtl/>
          <w:cs/>
          <w:lang w:val="ar_AE" w:bidi="ar_AE"/>
        </w:rPr>
        <w:t>2. في صيغة الجمع، تشير كلمة "المُميتون" إلى التدمير الذي يتم بواسطة مجموعة من الوكلاء، سواء كانوا ملائكة أو بشر (</w:t>
      </w:r>
      <w:hyperlink r:id="rId902">
        <w:r>
          <w:rPr>
            <w:rtl/>
            <w:cs/>
            <w:lang w:val="ar_AE" w:bidi="ar_AE"/>
          </w:rPr>
          <w:rPr>
            <w:color w:val="0000EE"/>
            <w:u w:val="single"/>
          </w:rPr>
          <w:t>أيوب 33:22؛</w:t>
        </w:r>
      </w:hyperlink>
      <w:r>
        <w:rPr>
          <w:rtl/>
          <w:cs/>
          <w:lang w:val="ar_AE" w:bidi="ar_AE"/>
        </w:rPr>
        <w:t xml:space="preserve"> </w:t>
      </w:r>
      <w:hyperlink r:id="rId903">
        <w:r>
          <w:rPr>
            <w:rtl/>
            <w:cs/>
            <w:lang w:val="ar_AE" w:bidi="ar_AE"/>
          </w:rPr>
          <w:rPr>
            <w:color w:val="0000EE"/>
            <w:u w:val="single"/>
          </w:rPr>
          <w:t>إرميا 22:7</w:t>
        </w:r>
      </w:hyperlink>
      <w:r>
        <w:rPr>
          <w:rtl/>
          <w:cs/>
          <w:lang w:val="ar_AE" w:bidi="ar_AE"/>
        </w:rPr>
        <w:t>).</w:t>
      </w:r>
    </w:p>
    <w:p>
      <w:pPr>
        <w:bidi/>
      </w:pPr>
      <w:r>
        <w:rPr>
          <w:rtl/>
          <w:cs/>
          <w:lang w:val="ar_AE" w:bidi="ar_AE"/>
        </w:rPr>
      </w:r>
      <w:r>
        <w:rPr>
          <w:rtl/>
          <w:cs/>
          <w:lang w:val="ar_AE" w:bidi="ar_AE"/>
        </w:rPr>
        <w:t>3. بمعنى أوسع، أي مُخَرِّب (</w:t>
      </w:r>
      <w:hyperlink r:id="rId904">
        <w:r>
          <w:rPr>
            <w:rtl/>
            <w:cs/>
            <w:lang w:val="ar_AE" w:bidi="ar_AE"/>
          </w:rPr>
          <w:rPr>
            <w:color w:val="0000EE"/>
            <w:u w:val="single"/>
          </w:rPr>
          <w:t>أيوب 15:21</w:t>
        </w:r>
      </w:hyperlink>
      <w:r>
        <w:rPr>
          <w:rtl/>
          <w:cs/>
          <w:lang w:val="ar_AE" w:bidi="ar_AE"/>
        </w:rPr>
        <w:t xml:space="preserve">؛ </w:t>
      </w:r>
      <w:hyperlink r:id="rId905">
        <w:r>
          <w:rPr>
            <w:rtl/>
            <w:cs/>
            <w:lang w:val="ar_AE" w:bidi="ar_AE"/>
          </w:rPr>
          <w:rPr>
            <w:color w:val="0000EE"/>
            <w:u w:val="single"/>
          </w:rPr>
          <w:t>إرميا 4:7</w:t>
        </w:r>
      </w:hyperlink>
      <w:r>
        <w:rPr>
          <w:rtl/>
          <w:cs/>
          <w:lang w:val="ar_AE" w:bidi="ar_AE"/>
        </w:rPr>
        <w:t>).</w:t>
      </w:r>
    </w:p>
    <w:p>
      <w:pPr>
        <w:bidi/>
      </w:pPr>
      <w:r>
        <w:rPr>
          <w:rtl/>
          <w:cs/>
          <w:lang w:val="ar_AE" w:bidi="ar_AE"/>
        </w:rPr>
      </w:r>
      <w:r>
        <w:rPr>
          <w:rtl/>
          <w:cs/>
          <w:lang w:val="ar_AE" w:bidi="ar_AE"/>
        </w:rPr>
        <w:t>4. شَمْشونَ كان يُطلق عليه المُخَرِّب من قبل آسريه الفِلسطينيين (</w:t>
      </w:r>
      <w:hyperlink r:id="rId906">
        <w:r>
          <w:rPr>
            <w:rtl/>
            <w:cs/>
            <w:lang w:val="ar_AE" w:bidi="ar_AE"/>
          </w:rPr>
          <w:rPr>
            <w:color w:val="0000EE"/>
            <w:u w:val="single"/>
          </w:rPr>
          <w:t>قضاة 16:24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المواطنة</w:t>
      </w:r>
      <w:r>
        <w:rPr>
          <w:rtl/>
          <w:cs/>
          <w:lang w:val="ar_AE" w:bidi="ar_AE"/>
        </w:rPr>
      </w:r>
    </w:p>
    <w:p>
      <w:pPr>
        <w:bidi/>
      </w:pPr>
      <w:r>
        <w:rPr>
          <w:rtl/>
          <w:cs/>
          <w:lang w:val="ar_AE" w:bidi="ar_AE"/>
        </w:rPr>
      </w:r>
      <w:r>
        <w:rPr>
          <w:rtl/>
          <w:cs/>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rtl/>
          <w:cs/>
          <w:lang w:val="ar_AE" w:bidi="ar_AE"/>
        </w:rPr>
        <w:t>طَرْسُوسِي</w:t>
      </w:r>
      <w:r>
        <w:rPr>
          <w:rtl/>
          <w:cs/>
          <w:lang w:val="ar_AE" w:bidi="ar_AE"/>
        </w:rPr>
        <w:t xml:space="preserve"> (</w:t>
      </w:r>
      <w:hyperlink r:id="rId907">
        <w:r>
          <w:rPr>
            <w:rtl/>
            <w:cs/>
            <w:lang w:val="ar_AE" w:bidi="ar_AE"/>
          </w:rPr>
          <w:rPr>
            <w:color w:val="0000EE"/>
            <w:u w:val="single"/>
          </w:rPr>
          <w:t>أعمال 21: 39</w:t>
        </w:r>
      </w:hyperlink>
      <w:r>
        <w:rPr>
          <w:rtl/>
          <w:cs/>
          <w:lang w:val="ar_AE" w:bidi="ar_AE"/>
        </w:rPr>
        <w:t>) و</w:t>
      </w:r>
      <w:r>
        <w:rPr>
          <w:rtl/>
          <w:cs/>
          <w:lang w:val="ar_AE" w:bidi="ar_AE"/>
        </w:rPr>
        <w:t>رُومَانِي</w:t>
      </w:r>
      <w:r>
        <w:rPr>
          <w:rtl/>
          <w:cs/>
          <w:lang w:val="ar_AE" w:bidi="ar_AE"/>
        </w:rPr>
        <w:t xml:space="preserve"> (</w:t>
      </w:r>
      <w:hyperlink r:id="rId908">
        <w:r>
          <w:rPr>
            <w:rtl/>
            <w:cs/>
            <w:lang w:val="ar_AE" w:bidi="ar_AE"/>
          </w:rPr>
          <w:rPr>
            <w:color w:val="0000EE"/>
            <w:u w:val="single"/>
          </w:rPr>
          <w:t>22: 27–28</w:t>
        </w:r>
      </w:hyperlink>
      <w:r>
        <w:rPr>
          <w:rtl/>
          <w:cs/>
          <w:lang w:val="ar_AE" w:bidi="ar_AE"/>
        </w:rPr>
        <w:t>).</w:t>
      </w:r>
    </w:p>
    <w:p>
      <w:pPr>
        <w:bidi/>
      </w:pPr>
      <w:r>
        <w:rPr>
          <w:rtl/>
          <w:cs/>
          <w:lang w:val="ar_AE" w:bidi="ar_AE"/>
        </w:rPr>
      </w:r>
      <w:r>
        <w:rPr>
          <w:rtl/>
          <w:cs/>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rtl/>
          <w:cs/>
          <w:lang w:val="ar_AE" w:bidi="ar_AE"/>
        </w:rPr>
        <w:t>كان العبيد كذلك يحصلون على الجنسية تلقائيًا عندما ينالون حريتهم من أسيادهم</w:t>
      </w:r>
      <w:r>
        <w:rPr>
          <w:rtl/>
          <w:cs/>
          <w:lang w:val="ar_AE" w:bidi="ar_AE"/>
        </w:rPr>
        <w:t>. ورغم أن هؤلاء كان</w:t>
      </w:r>
      <w:r>
        <w:rPr>
          <w:rtl/>
          <w:cs/>
          <w:lang w:val="ar_AE" w:bidi="ar_AE"/>
        </w:rPr>
        <w:t>وا</w:t>
      </w:r>
      <w:r>
        <w:rPr>
          <w:rtl/>
          <w:cs/>
          <w:lang w:val="ar_AE" w:bidi="ar_AE"/>
        </w:rPr>
        <w:t xml:space="preserve"> </w:t>
      </w:r>
      <w:r>
        <w:rPr>
          <w:b/>
          <w:rtl/>
          <w:cs/>
          <w:lang w:val="ar_AE" w:bidi="ar_AE"/>
        </w:rPr>
        <w:t>يعرفون باسم</w:t>
      </w:r>
      <w:r>
        <w:rPr>
          <w:rtl/>
          <w:cs/>
          <w:lang w:val="ar_AE" w:bidi="ar_AE"/>
        </w:rPr>
        <w:t xml:space="preserve"> "ا</w:t>
      </w:r>
      <w:r>
        <w:rPr>
          <w:rtl/>
          <w:cs/>
          <w:lang w:val="ar_AE" w:bidi="ar_AE"/>
        </w:rPr>
        <w:t xml:space="preserve">لأحرار </w:t>
      </w:r>
      <w:r>
        <w:rPr>
          <w:b/>
          <w:rtl/>
          <w:cs/>
          <w:lang w:val="ar_AE" w:bidi="ar_AE"/>
        </w:rPr>
        <w:t>الرسميين</w:t>
      </w:r>
      <w:r>
        <w:rPr>
          <w:rtl/>
          <w:cs/>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rtl/>
          <w:cs/>
          <w:lang w:val="ar_AE" w:bidi="ar_AE"/>
        </w:rPr>
        <w:t>كُلُودِيُوس لِيسِيَاس</w:t>
      </w:r>
      <w:r>
        <w:rPr>
          <w:rtl/>
          <w:cs/>
          <w:lang w:val="ar_AE" w:bidi="ar_AE"/>
        </w:rPr>
        <w:t xml:space="preserve"> على مواطنته بهذه الطريقة (</w:t>
      </w:r>
      <w:hyperlink r:id="rId909">
        <w:r>
          <w:rPr>
            <w:rtl/>
            <w:cs/>
            <w:lang w:val="ar_AE" w:bidi="ar_AE"/>
          </w:rPr>
          <w:rPr>
            <w:color w:val="0000EE"/>
            <w:u w:val="single"/>
          </w:rPr>
          <w:t>أعمال 22: 28</w:t>
        </w:r>
      </w:hyperlink>
      <w:r>
        <w:rPr>
          <w:rtl/>
          <w:cs/>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rtl/>
          <w:cs/>
          <w:lang w:val="ar_AE" w:bidi="ar_AE"/>
        </w:rPr>
        <w:t>أُوغُسْطُس</w:t>
      </w:r>
      <w:r>
        <w:rPr>
          <w:rtl/>
          <w:cs/>
          <w:lang w:val="ar_AE" w:bidi="ar_AE"/>
        </w:rPr>
        <w:t xml:space="preserve"> (</w:t>
      </w:r>
      <w:hyperlink r:id="rId910">
        <w:r>
          <w:rPr>
            <w:rtl/>
            <w:cs/>
            <w:lang w:val="ar_AE" w:bidi="ar_AE"/>
          </w:rPr>
          <w:rPr>
            <w:color w:val="0000EE"/>
            <w:u w:val="single"/>
          </w:rPr>
          <w:t>لوقا 2: 1</w:t>
        </w:r>
      </w:hyperlink>
      <w:r>
        <w:rPr>
          <w:rtl/>
          <w:cs/>
          <w:lang w:val="ar_AE" w:bidi="ar_AE"/>
        </w:rPr>
        <w:t>) كان هناك حوالي 4,233,000 مواطن روماني في وقت ولادة المسيح. وبحلول وقت خدمة بولس، وصل العدد إلى 6,000,000.</w:t>
      </w:r>
    </w:p>
    <w:p>
      <w:pPr>
        <w:bidi/>
      </w:pPr>
      <w:r>
        <w:rPr>
          <w:rtl/>
          <w:cs/>
          <w:lang w:val="ar_AE" w:bidi="ar_AE"/>
        </w:rPr>
      </w:r>
      <w:r>
        <w:rPr>
          <w:rtl/>
          <w:cs/>
          <w:lang w:val="ar_AE" w:bidi="ar_AE"/>
        </w:rPr>
        <w:t xml:space="preserve">كان المواطنون الرومان غالبًا ما يُطلب منهم تقديم دليل على مواطنتهم. كان ذلك يتم عادةً بالرجوع إلى السجلّات الرسيمة </w:t>
      </w:r>
      <w:r>
        <w:rPr>
          <w:rtl/>
          <w:cs/>
          <w:lang w:val="ar_AE" w:bidi="ar_AE"/>
        </w:rPr>
        <w:t>للتعداد السكاني</w:t>
      </w:r>
      <w:r>
        <w:rPr>
          <w:rtl/>
          <w:cs/>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rtl/>
          <w:cs/>
          <w:lang w:val="ar_AE" w:bidi="ar_AE"/>
        </w:rPr>
      </w:r>
      <w:r>
        <w:rPr>
          <w:rtl/>
          <w:cs/>
          <w:lang w:val="ar_AE" w:bidi="ar_AE"/>
        </w:rPr>
        <w:t xml:space="preserve">كانت حقوق المواطنة الرومانية متعددة، بما في ذلك حق التصويت؛ تولي المناصب؛ الخدمة في الجيش؛ </w:t>
      </w:r>
      <w:r>
        <w:rPr>
          <w:rtl/>
          <w:cs/>
          <w:lang w:val="ar_AE" w:bidi="ar_AE"/>
        </w:rPr>
        <w:t>شراء الممتلكات، وحق امتلاكها وبيعها، وتوريثها</w:t>
      </w:r>
      <w:r>
        <w:rPr>
          <w:rtl/>
          <w:cs/>
          <w:lang w:val="ar_AE" w:bidi="ar_AE"/>
        </w:rPr>
        <w:t xml:space="preserve">؛ إبرام عقد قانوني؛ الحصول على محاكمة عادلة؛ وحق الاستئناف أمام قيصر. </w:t>
      </w:r>
      <w:r>
        <w:rPr>
          <w:rtl/>
          <w:cs/>
          <w:lang w:val="ar_AE" w:bidi="ar_AE"/>
        </w:rPr>
        <w:t xml:space="preserve">لذلك، عندما أشار بولس لجنسيته الرومانية، تلقّى اعتذارًا من الولاة في فيلبي لسجنهم إياه دون محاكمة </w:t>
      </w:r>
      <w:r>
        <w:rPr>
          <w:rtl/>
          <w:cs/>
          <w:lang w:val="ar_AE" w:bidi="ar_AE"/>
        </w:rPr>
        <w:t>(</w:t>
      </w:r>
      <w:hyperlink r:id="rId911">
        <w:r>
          <w:rPr>
            <w:rtl/>
            <w:cs/>
            <w:lang w:val="ar_AE" w:bidi="ar_AE"/>
          </w:rPr>
          <w:rPr>
            <w:color w:val="0000EE"/>
            <w:u w:val="single"/>
          </w:rPr>
          <w:t>أعمال 16: 38–39</w:t>
        </w:r>
      </w:hyperlink>
      <w:r>
        <w:rPr>
          <w:rtl/>
          <w:cs/>
          <w:lang w:val="ar_AE" w:bidi="ar_AE"/>
        </w:rPr>
        <w:t>). كما تجنب الجلد في أورشليم (</w:t>
      </w:r>
      <w:hyperlink r:id="rId255">
        <w:r>
          <w:rPr>
            <w:rtl/>
            <w:cs/>
            <w:lang w:val="ar_AE" w:bidi="ar_AE"/>
          </w:rPr>
          <w:rPr>
            <w:color w:val="0000EE"/>
            <w:u w:val="single"/>
          </w:rPr>
          <w:t>22: 24–29</w:t>
        </w:r>
      </w:hyperlink>
      <w:r>
        <w:rPr>
          <w:rtl/>
          <w:cs/>
          <w:lang w:val="ar_AE" w:bidi="ar_AE"/>
        </w:rPr>
        <w:t>) واستطاع أن يطلب محاكمته أمام قيصر (</w:t>
      </w:r>
      <w:hyperlink r:id="rId912">
        <w:r>
          <w:rPr>
            <w:rtl/>
            <w:cs/>
            <w:lang w:val="ar_AE" w:bidi="ar_AE"/>
          </w:rPr>
          <w:rPr>
            <w:color w:val="0000EE"/>
            <w:u w:val="single"/>
          </w:rPr>
          <w:t>25: 10–12</w:t>
        </w:r>
      </w:hyperlink>
      <w:r>
        <w:rPr>
          <w:rtl/>
          <w:cs/>
          <w:lang w:val="ar_AE" w:bidi="ar_AE"/>
        </w:rPr>
        <w:t xml:space="preserve">؛ قارن </w:t>
      </w:r>
      <w:hyperlink r:id="rId913">
        <w:r>
          <w:rPr>
            <w:rtl/>
            <w:cs/>
            <w:lang w:val="ar_AE" w:bidi="ar_AE"/>
          </w:rPr>
          <w:rPr>
            <w:color w:val="0000EE"/>
            <w:u w:val="single"/>
          </w:rPr>
          <w:t>26: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الموت الثاني</w:t>
      </w:r>
      <w:r>
        <w:rPr>
          <w:rtl/>
          <w:cs/>
          <w:lang w:val="ar_AE" w:bidi="ar_AE"/>
        </w:rPr>
      </w:r>
    </w:p>
    <w:p>
      <w:pPr>
        <w:bidi/>
      </w:pPr>
      <w:r>
        <w:rPr>
          <w:rtl/>
          <w:cs/>
          <w:lang w:val="ar_AE" w:bidi="ar_AE"/>
        </w:rPr>
      </w:r>
      <w:r>
        <w:rPr>
          <w:rtl/>
          <w:cs/>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rtl/>
            <w:cs/>
            <w:lang w:val="ar_AE" w:bidi="ar_AE"/>
          </w:rPr>
          <w:rPr>
            <w:color w:val="0000EE"/>
            <w:u w:val="single"/>
          </w:rPr>
          <w:t>رؤ 20:15</w:t>
        </w:r>
      </w:hyperlink>
      <w:r>
        <w:rPr>
          <w:rtl/>
          <w:cs/>
          <w:lang w:val="ar_AE" w:bidi="ar_AE"/>
        </w:rPr>
        <w:t xml:space="preserve">). يُعادَل الموت الثاني بـ "بحيرة النار" (الآية </w:t>
      </w:r>
      <w:hyperlink r:id="rId915">
        <w:r>
          <w:rPr>
            <w:rtl/>
            <w:cs/>
            <w:lang w:val="ar_AE" w:bidi="ar_AE"/>
          </w:rPr>
          <w:rPr>
            <w:color w:val="0000EE"/>
            <w:u w:val="single"/>
          </w:rPr>
          <w:t>14</w:t>
        </w:r>
      </w:hyperlink>
      <w:r>
        <w:rPr>
          <w:rtl/>
          <w:cs/>
          <w:lang w:val="ar_AE" w:bidi="ar_AE"/>
        </w:rPr>
        <w:t>)، أو "</w:t>
      </w:r>
      <w:r>
        <w:rPr>
          <w:rtl/>
          <w:cs/>
          <w:lang w:val="ar_AE" w:bidi="ar_AE"/>
        </w:rPr>
        <w:t>ٱلْبُحَيْرَةِ ٱلْمُتَّقِدَةِ بِنَارٍ وَكِبْرِيتٍ</w:t>
      </w:r>
      <w:r>
        <w:rPr>
          <w:rtl/>
          <w:cs/>
          <w:lang w:val="ar_AE" w:bidi="ar_AE"/>
        </w:rPr>
        <w:t>" (</w:t>
      </w:r>
      <w:hyperlink r:id="rId916">
        <w:r>
          <w:rPr>
            <w:rtl/>
            <w:cs/>
            <w:lang w:val="ar_AE" w:bidi="ar_AE"/>
          </w:rPr>
          <w:rPr>
            <w:color w:val="0000EE"/>
            <w:u w:val="single"/>
          </w:rPr>
          <w:t>21:8</w:t>
        </w:r>
      </w:hyperlink>
      <w:r>
        <w:rPr>
          <w:rtl/>
          <w:cs/>
          <w:lang w:val="ar_AE" w:bidi="ar_AE"/>
        </w:rPr>
        <w:t>)، ويوصَف بأنه نصيبُ "</w:t>
      </w:r>
      <w:r>
        <w:rPr>
          <w:rtl/>
          <w:cs/>
          <w:lang w:val="ar_AE" w:bidi="ar_AE"/>
        </w:rPr>
        <w:t>ٱلْخَائِفُين وَغَيْرُ ٱلْمُؤْمِنِينَ وَٱلرَّجِسُينَ وَٱلْقَاتِلُينَ وَٱلزُّنَاةُ وَٱلسَّحَرَةُ وَعَبَدَةُ ٱلْأَوْثَانِ وَجَمِيعُ ٱلْكَذَبَةِ</w:t>
      </w:r>
      <w:r>
        <w:rPr>
          <w:rtl/>
          <w:cs/>
          <w:lang w:val="ar_AE" w:bidi="ar_AE"/>
        </w:rPr>
        <w:t>". إنَّ المُنتصرين في هذه الحياة ليس لديهم ما يخيفهم من الموت الثاني (</w:t>
      </w:r>
      <w:hyperlink r:id="rId917">
        <w:r>
          <w:rPr>
            <w:rtl/>
            <w:cs/>
            <w:lang w:val="ar_AE" w:bidi="ar_AE"/>
          </w:rPr>
          <w:rPr>
            <w:color w:val="0000EE"/>
            <w:u w:val="single"/>
          </w:rPr>
          <w:t>2:11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الموت؛</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سقوط آدَمَ؛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الموعظة على الجبل</w:t>
      </w:r>
      <w:r>
        <w:rPr>
          <w:rtl/>
          <w:cs/>
          <w:lang w:val="ar_AE" w:bidi="ar_AE"/>
        </w:rPr>
      </w:r>
    </w:p>
    <w:p>
      <w:pPr>
        <w:bidi/>
      </w:pPr>
      <w:r>
        <w:rPr>
          <w:rtl/>
          <w:cs/>
          <w:lang w:val="ar_AE" w:bidi="ar_AE"/>
        </w:rPr>
      </w:r>
      <w:r>
        <w:rPr>
          <w:rtl/>
          <w:cs/>
          <w:lang w:val="ar_AE" w:bidi="ar_AE"/>
        </w:rPr>
        <w:t xml:space="preserve">انظر </w:t>
      </w:r>
      <w:r>
        <w:rPr>
          <w:rtl/>
          <w:cs/>
          <w:lang w:val="ar_AE" w:bidi="ar_AE"/>
        </w:rPr>
        <w:t>التطويبات؛</w:t>
      </w:r>
      <w:r>
        <w:rPr>
          <w:rtl/>
          <w:cs/>
          <w:lang w:val="ar_AE" w:bidi="ar_AE"/>
        </w:rPr>
        <w:t xml:space="preserve"> </w:t>
      </w:r>
      <w:r>
        <w:rPr>
          <w:rtl/>
          <w:cs/>
          <w:lang w:val="ar_AE" w:bidi="ar_AE"/>
        </w:rPr>
        <w:t>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 قبل الطوفان</w:t>
      </w:r>
      <w:r>
        <w:rPr>
          <w:rtl/>
          <w:cs/>
          <w:lang w:val="ar_AE" w:bidi="ar_AE"/>
        </w:rPr>
      </w:r>
    </w:p>
    <w:p>
      <w:pPr>
        <w:bidi/>
      </w:pPr>
      <w:r>
        <w:rPr>
          <w:rtl/>
          <w:cs/>
          <w:lang w:val="ar_AE" w:bidi="ar_AE"/>
        </w:rPr>
      </w:r>
      <w:r>
        <w:rPr>
          <w:rtl/>
          <w:cs/>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rtl/>
          <w:cs/>
          <w:lang w:val="ar_AE" w:bidi="ar_AE"/>
        </w:rPr>
        <w:t>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w:t>
      </w:r>
      <w:r>
        <w:rPr>
          <w:rtl/>
          <w:cs/>
          <w:lang w:val="ar_AE" w:bidi="ar_AE"/>
        </w:rPr>
      </w:r>
    </w:p>
    <w:p>
      <w:pPr>
        <w:bidi/>
      </w:pPr>
      <w:r>
        <w:rPr>
          <w:rtl/>
          <w:cs/>
          <w:lang w:val="ar_AE" w:bidi="ar_AE"/>
        </w:rPr>
      </w:r>
      <w:r>
        <w:rPr>
          <w:rtl/>
          <w:cs/>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rtl/>
          <w:cs/>
          <w:lang w:val="ar_AE" w:bidi="ar_AE"/>
        </w:rPr>
      </w:r>
      <w:r>
        <w:rPr>
          <w:rtl/>
          <w:cs/>
          <w:lang w:val="ar_AE" w:bidi="ar_AE"/>
        </w:rPr>
        <w:t>في البداية، غطتْ المياه الأرض. ثم أخرجَ اللهُ اليابسةَ من الماء (</w:t>
      </w:r>
      <w:r>
        <w:rPr>
          <w:rtl/>
          <w:cs/>
          <w:lang w:val="ar_AE" w:bidi="ar_AE"/>
        </w:rPr>
        <w:t>تكوين ١: ٩–١٠</w:t>
      </w:r>
      <w:r>
        <w:rPr>
          <w:rtl/>
          <w:cs/>
          <w:lang w:val="ar_AE" w:bidi="ar_AE"/>
        </w:rPr>
        <w:t>). كما قال بطرس إن "السَّمَاوَاتِ كَانَتْ مُنْذُ الْقَدِيمِ، وَالأَرْضَ بِكَلِمَةِ اللهِ قَائِمَةً مِنَ الْمَاءِ وَ</w:t>
      </w:r>
      <w:r>
        <w:rPr>
          <w:rtl/>
          <w:cs/>
          <w:lang w:val="ar_AE" w:bidi="ar_AE"/>
        </w:rPr>
        <w:t>بِالْمَاءِ" (٢ بطرس ٣: ٥</w:t>
      </w:r>
      <w:r>
        <w:rPr>
          <w:rtl/>
          <w:cs/>
          <w:lang w:val="ar_AE" w:bidi="ar_AE"/>
        </w:rPr>
        <w:t>).</w:t>
      </w:r>
    </w:p>
    <w:p>
      <w:pPr>
        <w:bidi/>
      </w:pPr>
      <w:r>
        <w:rPr>
          <w:rtl/>
          <w:cs/>
          <w:lang w:val="ar_AE" w:bidi="ar_AE"/>
        </w:rPr>
      </w:r>
      <w:r>
        <w:rPr>
          <w:rtl/>
          <w:cs/>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rtl/>
          <w:cs/>
          <w:lang w:val="ar_AE" w:bidi="ar_AE"/>
        </w:rPr>
        <w:t>تكوين ٢: ١٠–١٤</w:t>
      </w:r>
      <w:r>
        <w:rPr>
          <w:rtl/>
          <w:cs/>
          <w:lang w:val="ar_AE" w:bidi="ar_AE"/>
        </w:rPr>
        <w:t xml:space="preserve">). يروي الكتاب المُقدَّس أيضًا أنه في وقتٍ مُبكِّر من تاريخ الأرض، لم يكن هناك مطر بل كان هناك ضباب يَسقي الأرض (آية </w:t>
      </w:r>
      <w:r>
        <w:rPr>
          <w:rtl/>
          <w:cs/>
          <w:lang w:val="ar_AE" w:bidi="ar_AE"/>
        </w:rPr>
        <w:t>٥–٦</w:t>
      </w:r>
      <w:r>
        <w:rPr>
          <w:rtl/>
          <w:cs/>
          <w:lang w:val="ar_AE" w:bidi="ar_AE"/>
        </w:rPr>
        <w:t>). في زمن نوح، استخدمَ الربُّ كميَّةً هائلة من الماه ليُدمِّر "العالمَ الكائن حينئذٍ" (</w:t>
      </w:r>
      <w:r>
        <w:rPr>
          <w:rtl/>
          <w:cs/>
          <w:lang w:val="ar_AE" w:bidi="ar_AE"/>
        </w:rPr>
        <w:t>٢ بطرس ٣: ٦</w:t>
      </w:r>
      <w:r>
        <w:rPr>
          <w:rtl/>
          <w:cs/>
          <w:lang w:val="ar_AE" w:bidi="ar_AE"/>
        </w:rPr>
        <w:t>)، عقابًا على شر هذا العالم.</w:t>
      </w:r>
    </w:p>
    <w:p>
      <w:pPr>
        <w:bidi/>
      </w:pPr>
      <w:r>
        <w:rPr>
          <w:rtl/>
          <w:cs/>
          <w:lang w:val="ar_AE" w:bidi="ar_AE"/>
        </w:rPr>
      </w:r>
      <w:r>
        <w:rPr>
          <w:rtl/>
          <w:cs/>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rtl/>
          <w:cs/>
          <w:lang w:val="ar_AE" w:bidi="ar_AE"/>
        </w:rPr>
        <w:t>تثنية ١١: ١٠–١١</w:t>
      </w:r>
      <w:r>
        <w:rPr>
          <w:rtl/>
          <w:cs/>
          <w:lang w:val="ar_AE" w:bidi="ar_AE"/>
        </w:rPr>
        <w:t>).</w:t>
      </w:r>
    </w:p>
    <w:p>
      <w:pPr>
        <w:bidi/>
      </w:pPr>
      <w:r>
        <w:rPr>
          <w:rtl/>
          <w:cs/>
          <w:lang w:val="ar_AE" w:bidi="ar_AE"/>
        </w:rPr>
      </w:r>
      <w:r>
        <w:rPr>
          <w:rtl/>
          <w:cs/>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rtl/>
          <w:cs/>
          <w:lang w:val="ar_AE" w:bidi="ar_AE"/>
        </w:rPr>
        <w:t>مزمور ١: ٣</w:t>
      </w:r>
      <w:r>
        <w:rPr>
          <w:rtl/>
          <w:cs/>
          <w:lang w:val="ar_AE" w:bidi="ar_AE"/>
        </w:rPr>
        <w:t xml:space="preserve">؛ </w:t>
      </w:r>
      <w:r>
        <w:rPr>
          <w:rtl/>
          <w:cs/>
          <w:lang w:val="ar_AE" w:bidi="ar_AE"/>
        </w:rPr>
        <w:t>إرميا ١٧: ٨</w:t>
      </w:r>
      <w:r>
        <w:rPr>
          <w:rtl/>
          <w:cs/>
          <w:lang w:val="ar_AE" w:bidi="ar_AE"/>
        </w:rPr>
        <w:t>). يُشبَّه اشتياق النفس إلى الله بالعطش للماء: "عَطِشَتْ إِلَيْكَ نَفْسِي، يَشْتَاقُ إِلَيْكَ جَسَدِي فِي أَرْضٍ نَاشِفَةٍ وَيَابِسَةٍ بِلاَ مَاءٍ" (</w:t>
      </w:r>
      <w:r>
        <w:rPr>
          <w:rtl/>
          <w:cs/>
          <w:lang w:val="ar_AE" w:bidi="ar_AE"/>
        </w:rPr>
        <w:t>مزمور ٦٣: ١</w:t>
      </w:r>
      <w:r>
        <w:rPr>
          <w:rtl/>
          <w:cs/>
          <w:lang w:val="ar_AE" w:bidi="ar_AE"/>
        </w:rPr>
        <w:t>)؛ "نَفْسِي نَحْوَكَ كَأَرْضٍ يَابِسَةٍ" (</w:t>
      </w:r>
      <w:r>
        <w:rPr>
          <w:rtl/>
          <w:cs/>
          <w:lang w:val="ar_AE" w:bidi="ar_AE"/>
        </w:rPr>
        <w:t>١٤٣: ٦</w:t>
      </w:r>
      <w:r>
        <w:rPr>
          <w:rtl/>
          <w:cs/>
          <w:lang w:val="ar_AE" w:bidi="ar_AE"/>
        </w:rPr>
        <w:t>). يُشبع يسوعُ هذا الاحتياج ويُعلن قائلًا: "إِنْ عَطِشَ أَحَدٌ فَلْيُقْبِلْ إِلَيَّ! إن كنتَ تُؤمن، فلتُقبَل إليَّ وتشرَب!" (</w:t>
      </w:r>
      <w:r>
        <w:rPr>
          <w:rtl/>
          <w:cs/>
          <w:lang w:val="ar_AE" w:bidi="ar_AE"/>
        </w:rPr>
        <w:t>يوحنا ٧: ٣٧–٣٨</w:t>
      </w:r>
      <w:r>
        <w:rPr>
          <w:rtl/>
          <w:cs/>
          <w:lang w:val="ar_AE" w:bidi="ar_AE"/>
        </w:rPr>
        <w:t>). وقال يسوع: "وَلكِنْ مَنْ يَشْرَبُ مِنَ الْمَاءِ الَّذِي أُعْطِيهِ أَنَا فَلَنْ يَعْطَشَ إِلَى الأَبَدِ، بَلِ الْمَاءُ الَّذِي أُعْطِيهِ يَصِيرُ فِيهِ يَنْبُوعَ مَاءٍ يَنْبَعُ إِلَى حَيَاةٍ أَبَدِيَّةٍ" (</w:t>
      </w:r>
      <w:r>
        <w:rPr>
          <w:rtl/>
          <w:cs/>
          <w:lang w:val="ar_AE" w:bidi="ar_AE"/>
        </w:rPr>
        <w:t>٤: ١٤</w:t>
      </w:r>
      <w:r>
        <w:rPr>
          <w:rtl/>
          <w:cs/>
          <w:lang w:val="ar_AE" w:bidi="ar_AE"/>
        </w:rPr>
        <w:t>). إن روح يسوع هو ذلك الماء الروحي الذي يُشبِع عطش روح الإنسان (</w:t>
      </w:r>
      <w:r>
        <w:rPr>
          <w:rtl/>
          <w:cs/>
          <w:lang w:val="ar_AE" w:bidi="ar_AE"/>
        </w:rPr>
        <w:t>٧: ٣٨–٣٩</w:t>
      </w:r>
      <w:r>
        <w:rPr>
          <w:rtl/>
          <w:cs/>
          <w:lang w:val="ar_AE" w:bidi="ar_AE"/>
        </w:rPr>
        <w:t>). تُقدَّم كلمة الله أيضًا بصفتها الماء الذي يَتحقق به التطهير الروحي. تَحدَّث الربُّ عن تطهير الكنيسة "بِغَسل الماءِ بالكلمة" (</w:t>
      </w:r>
      <w:r>
        <w:rPr>
          <w:rtl/>
          <w:cs/>
          <w:lang w:val="ar_AE" w:bidi="ar_AE"/>
        </w:rPr>
        <w:t>أفسس ٥: ٢٦</w:t>
      </w:r>
      <w:r>
        <w:rPr>
          <w:rtl/>
          <w:cs/>
          <w:lang w:val="ar_AE" w:bidi="ar_AE"/>
        </w:rPr>
        <w:t>). وقال بولس إن الناس يَخلصون "بِغُسْلِ الْمِيلاَدِ الثَّانِي وَتَجْدِيدِ الرُّوحِ الْقُدُسِ" (</w:t>
      </w:r>
      <w:r>
        <w:rPr>
          <w:rtl/>
          <w:cs/>
          <w:lang w:val="ar_AE" w:bidi="ar_AE"/>
        </w:rPr>
        <w:t>تيطس ٣: ٥</w:t>
      </w:r>
      <w:r>
        <w:rPr>
          <w:rtl/>
          <w:cs/>
          <w:lang w:val="ar_AE" w:bidi="ar_AE"/>
        </w:rPr>
        <w:t>).</w:t>
      </w:r>
    </w:p>
    <w:p>
      <w:pPr>
        <w:bidi/>
      </w:pPr>
      <w:r>
        <w:rPr>
          <w:rtl/>
          <w:cs/>
          <w:lang w:val="ar_AE" w:bidi="ar_AE"/>
        </w:rPr>
      </w:r>
      <w:r>
        <w:rPr>
          <w:rtl/>
          <w:cs/>
          <w:lang w:val="ar_AE" w:bidi="ar_AE"/>
        </w:rPr>
        <w:t>في الأصحاحات الختاميَّة للكتاب المُقدَّس، يُعلن الربُّ: "أَنَا أُعْطِي الْعَطْشَانَ مِنْ يَنْبُوعِ مَاءِ الْحَيَاةِ مَجَّانًا" (</w:t>
      </w:r>
      <w:r>
        <w:rPr>
          <w:rtl/>
          <w:cs/>
          <w:lang w:val="ar_AE" w:bidi="ar_AE"/>
        </w:rPr>
        <w:t>رؤيا ٢١: ٦</w:t>
      </w:r>
      <w:r>
        <w:rPr>
          <w:rtl/>
          <w:cs/>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rtl/>
          <w:cs/>
          <w:lang w:val="ar_AE" w:bidi="ar_AE"/>
        </w:rPr>
        <w:t>٢٢: ١، ٢</w:t>
      </w:r>
      <w:r>
        <w:rPr>
          <w:rtl/>
          <w:cs/>
          <w:lang w:val="ar_AE" w:bidi="ar_AE"/>
        </w:rPr>
        <w:t>). تأتي إلينا دعوة الكتاب المُقدَّس الأخيرة بعبارات مماثلة: "وَمَنْ يَعْطَشْ فَلْيَأْتِ. وَمَنْ يُرِدْ فَلْيَأْخُذْ مَاءَ حَيَاةٍ مَجَّانًا. (</w:t>
      </w:r>
      <w:r>
        <w:rPr>
          <w:rtl/>
          <w:cs/>
          <w:lang w:val="ar_AE" w:bidi="ar_AE"/>
        </w:rPr>
        <w:t>٢٢: 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المرارة أو الغيرة</w:t>
      </w:r>
      <w:r>
        <w:rPr>
          <w:rtl/>
          <w:cs/>
          <w:lang w:val="ar_AE" w:bidi="ar_AE"/>
        </w:rPr>
      </w:r>
    </w:p>
    <w:p>
      <w:pPr>
        <w:bidi/>
      </w:pPr>
      <w:r>
        <w:rPr>
          <w:rtl/>
          <w:cs/>
          <w:lang w:val="ar_AE" w:bidi="ar_AE"/>
        </w:rPr>
      </w:r>
      <w:r>
        <w:rPr>
          <w:rtl/>
          <w:cs/>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rtl/>
            <w:cs/>
            <w:lang w:val="ar_AE" w:bidi="ar_AE"/>
          </w:rPr>
          <w:rPr>
            <w:color w:val="0000EE"/>
            <w:u w:val="single"/>
          </w:rPr>
          <w:t>العدد 5:11–31</w:t>
        </w:r>
      </w:hyperlink>
      <w:r>
        <w:rPr>
          <w:rtl/>
          <w:cs/>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rtl/>
          <w:cs/>
          <w:lang w:val="ar_AE" w:bidi="ar_AE"/>
        </w:rPr>
      </w:r>
      <w:r>
        <w:rPr>
          <w:rtl/>
          <w:cs/>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rtl/>
            <w:cs/>
            <w:lang w:val="ar_AE" w:bidi="ar_AE"/>
          </w:rPr>
          <w:rPr>
            <w:color w:val="0000EE"/>
            <w:u w:val="single"/>
          </w:rPr>
          <w:t>عدد 5:11–14</w:t>
        </w:r>
      </w:hyperlink>
      <w:r>
        <w:rPr>
          <w:rtl/>
          <w:cs/>
          <w:lang w:val="ar_AE" w:bidi="ar_AE"/>
        </w:rPr>
        <w:t>). من المحتمل جدًا أن تُخضع الزوجة الحامل للطقوس إذا اشتبه الرجل في أن الطفل الذي لم يولد بعد ليس طفله.</w:t>
      </w:r>
    </w:p>
    <w:p>
      <w:pPr>
        <w:bidi/>
      </w:pPr>
      <w:r>
        <w:rPr>
          <w:rtl/>
          <w:cs/>
          <w:lang w:val="ar_AE" w:bidi="ar_AE"/>
        </w:rPr>
      </w:r>
      <w:r>
        <w:rPr>
          <w:rtl/>
          <w:cs/>
          <w:lang w:val="ar_AE" w:bidi="ar_AE"/>
        </w:rPr>
        <w:t>كان يُحضِر الرجل زوجته إلى الكاهن مع تقدمة خاصة من دقيق الشعير الخشن (</w:t>
      </w:r>
      <w:hyperlink r:id="rId920">
        <w:r>
          <w:rPr>
            <w:rtl/>
            <w:cs/>
            <w:lang w:val="ar_AE" w:bidi="ar_AE"/>
          </w:rPr>
          <w:rPr>
            <w:color w:val="0000EE"/>
            <w:u w:val="single"/>
          </w:rPr>
          <w:t>عدد 5:15</w:t>
        </w:r>
      </w:hyperlink>
      <w:r>
        <w:rPr>
          <w:rtl/>
          <w:cs/>
          <w:lang w:val="ar_AE" w:bidi="ar_AE"/>
        </w:rPr>
        <w:t xml:space="preserve">؛ قارن </w:t>
      </w:r>
      <w:hyperlink r:id="rId921">
        <w:r>
          <w:rPr>
            <w:rtl/>
            <w:cs/>
            <w:lang w:val="ar_AE" w:bidi="ar_AE"/>
          </w:rPr>
          <w:rPr>
            <w:color w:val="0000EE"/>
            <w:u w:val="single"/>
          </w:rPr>
          <w:t>لاويين 2</w:t>
        </w:r>
      </w:hyperlink>
      <w:r>
        <w:rPr>
          <w:rtl/>
          <w:cs/>
          <w:lang w:val="ar_AE" w:bidi="ar_AE"/>
        </w:rPr>
        <w:t xml:space="preserve">؛ </w:t>
      </w:r>
      <w:hyperlink r:id="rId922">
        <w:r>
          <w:rPr>
            <w:rtl/>
            <w:cs/>
            <w:lang w:val="ar_AE" w:bidi="ar_AE"/>
          </w:rPr>
          <w:rPr>
            <w:color w:val="0000EE"/>
            <w:u w:val="single"/>
          </w:rPr>
          <w:t>5:11</w:t>
        </w:r>
      </w:hyperlink>
      <w:r>
        <w:rPr>
          <w:rtl/>
          <w:cs/>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rtl/>
            <w:cs/>
            <w:lang w:val="ar_AE" w:bidi="ar_AE"/>
          </w:rPr>
          <w:rPr>
            <w:color w:val="0000EE"/>
            <w:u w:val="single"/>
          </w:rPr>
          <w:t>عدد 5:16–18</w:t>
        </w:r>
      </w:hyperlink>
      <w:r>
        <w:rPr>
          <w:rtl/>
          <w:cs/>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rtl/>
            <w:cs/>
            <w:lang w:val="ar_AE" w:bidi="ar_AE"/>
          </w:rPr>
          <w:rPr>
            <w:color w:val="0000EE"/>
            <w:u w:val="single"/>
          </w:rPr>
          <w:t>19–22</w:t>
        </w:r>
      </w:hyperlink>
      <w:r>
        <w:rPr>
          <w:rtl/>
          <w:cs/>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rtl/>
            <w:cs/>
            <w:lang w:val="ar_AE" w:bidi="ar_AE"/>
          </w:rPr>
          <w:rPr>
            <w:color w:val="0000EE"/>
            <w:u w:val="single"/>
          </w:rPr>
          <w:t>23–26</w:t>
        </w:r>
      </w:hyperlink>
      <w:r>
        <w:rPr>
          <w:rtl/>
          <w:cs/>
          <w:lang w:val="ar_AE" w:bidi="ar_AE"/>
        </w:rPr>
        <w:t xml:space="preserve">). كان تأثير الحكم بالذنب يظهر من خلال معاناة مريرة، مما تسبب في أن تصبح المرأة عقيمة (آية </w:t>
      </w:r>
      <w:hyperlink r:id="rId926">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النجاسة</w:t>
      </w:r>
      <w:r>
        <w:rPr>
          <w:rtl/>
          <w:cs/>
          <w:lang w:val="ar_AE" w:bidi="ar_AE"/>
        </w:rPr>
      </w:r>
    </w:p>
    <w:p>
      <w:pPr>
        <w:bidi/>
      </w:pPr>
      <w:r>
        <w:rPr>
          <w:rtl/>
          <w:cs/>
          <w:lang w:val="ar_AE" w:bidi="ar_AE"/>
        </w:rPr>
      </w:r>
      <w:r>
        <w:rPr>
          <w:rtl/>
          <w:cs/>
          <w:lang w:val="ar_AE" w:bidi="ar_AE"/>
        </w:rPr>
        <w:t xml:space="preserve">ترجمة أخرى لطقس "ماء التطهير"، وهو ماء يدل على التطهير من الخطية أو النجاسة، في </w:t>
      </w:r>
      <w:hyperlink r:id="rId927">
        <w:r>
          <w:rPr>
            <w:rtl/>
            <w:cs/>
            <w:lang w:val="ar_AE" w:bidi="ar_AE"/>
          </w:rPr>
          <w:rPr>
            <w:color w:val="0000EE"/>
            <w:u w:val="single"/>
          </w:rPr>
          <w:t>عدد 19:9، 13، 20–21؛</w:t>
        </w:r>
      </w:hyperlink>
      <w:r>
        <w:rPr>
          <w:rtl/>
          <w:cs/>
          <w:lang w:val="ar_AE" w:bidi="ar_AE"/>
        </w:rPr>
        <w:t xml:space="preserve"> </w:t>
      </w:r>
      <w:hyperlink r:id="rId928">
        <w:r>
          <w:rPr>
            <w:rtl/>
            <w:cs/>
            <w:lang w:val="ar_AE" w:bidi="ar_AE"/>
          </w:rPr>
          <w:rPr>
            <w:color w:val="0000EE"/>
            <w:u w:val="single"/>
          </w:rPr>
          <w:t>31:23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ذَهَب</w:t>
      </w:r>
      <w:r>
        <w:rPr>
          <w:rtl/>
          <w:cs/>
          <w:lang w:val="ar_AE" w:bidi="ar_AE"/>
        </w:rPr>
      </w:r>
    </w:p>
    <w:p>
      <w:pPr>
        <w:bidi/>
      </w:pPr>
      <w:r>
        <w:rPr>
          <w:rtl/>
          <w:cs/>
          <w:lang w:val="ar_AE" w:bidi="ar_AE"/>
        </w:rPr>
      </w:r>
      <w:r>
        <w:rPr>
          <w:rtl/>
          <w:cs/>
          <w:lang w:val="ar_AE" w:bidi="ar_AE"/>
        </w:rPr>
        <w:t xml:space="preserve">والد مَطْرِد، وجد مَهِيطَبْئِيل، زوجة ملك أدوم هَدَار (أو </w:t>
      </w:r>
      <w:r>
        <w:rPr>
          <w:rtl/>
          <w:cs/>
          <w:lang w:val="ar_AE" w:bidi="ar_AE"/>
        </w:rPr>
        <w:t>هَدَد</w:t>
      </w:r>
      <w:r>
        <w:rPr>
          <w:rtl/>
          <w:cs/>
          <w:lang w:val="ar_AE" w:bidi="ar_AE"/>
        </w:rPr>
        <w:t>) (</w:t>
      </w:r>
      <w:hyperlink r:id="rId929">
        <w:r>
          <w:rPr>
            <w:rtl/>
            <w:cs/>
            <w:lang w:val="ar_AE" w:bidi="ar_AE"/>
          </w:rPr>
          <w:rPr>
            <w:color w:val="0000EE"/>
            <w:u w:val="single"/>
          </w:rPr>
          <w:t>تكوين 36:39</w:t>
        </w:r>
      </w:hyperlink>
      <w:r>
        <w:rPr>
          <w:rtl/>
          <w:cs/>
          <w:lang w:val="ar_AE" w:bidi="ar_AE"/>
        </w:rPr>
        <w:t xml:space="preserve">؛ </w:t>
      </w:r>
      <w:hyperlink r:id="rId930">
        <w:r>
          <w:rPr>
            <w:rtl/>
            <w:cs/>
            <w:lang w:val="ar_AE" w:bidi="ar_AE"/>
          </w:rPr>
          <w:rPr>
            <w:color w:val="0000EE"/>
            <w:u w:val="single"/>
          </w:rPr>
          <w:t>1أخبار 1:50</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مَآث</w:t>
      </w:r>
      <w:r>
        <w:rPr>
          <w:rtl/>
          <w:cs/>
          <w:lang w:val="ar_AE" w:bidi="ar_AE"/>
        </w:rPr>
      </w:r>
    </w:p>
    <w:p>
      <w:pPr>
        <w:pStyle w:val="Heading2"/>
        <w:bidi/>
      </w:pPr>
      <w:r>
        <w:rPr>
          <w:rtl/>
          <w:cs/>
          <w:lang w:val="ar_AE" w:bidi="ar_AE"/>
        </w:rPr>
        <w:t>مَآث</w:t>
      </w:r>
    </w:p>
    <w:p>
      <w:pPr>
        <w:bidi/>
      </w:pPr>
      <w:r>
        <w:rPr>
          <w:rtl/>
          <w:cs/>
          <w:lang w:val="ar_AE" w:bidi="ar_AE"/>
        </w:rPr>
      </w:r>
      <w:r>
        <w:rPr>
          <w:rtl/>
          <w:cs/>
          <w:lang w:val="ar_AE" w:bidi="ar_AE"/>
        </w:rPr>
        <w:t>جَدّ (سلف) يسوع في نسب لوقا (</w:t>
      </w:r>
      <w:hyperlink r:id="rId931">
        <w:r>
          <w:rPr>
            <w:rtl/>
            <w:cs/>
            <w:lang w:val="ar_AE" w:bidi="ar_AE"/>
          </w:rPr>
          <w:rPr>
            <w:color w:val="0000EE"/>
            <w:u w:val="single"/>
          </w:rPr>
          <w:t>لوقا 3:26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مائدة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مائدة خبز الوجوه</w:t>
      </w:r>
      <w:r>
        <w:rPr>
          <w:rtl/>
          <w:cs/>
          <w:lang w:val="ar_AE" w:bidi="ar_AE"/>
        </w:rPr>
      </w:r>
    </w:p>
    <w:p>
      <w:pPr>
        <w:bidi/>
      </w:pPr>
      <w:r>
        <w:rPr>
          <w:rtl/>
          <w:cs/>
          <w:lang w:val="ar_AE" w:bidi="ar_AE"/>
        </w:rPr>
      </w:r>
      <w:r>
        <w:rPr>
          <w:rtl/>
          <w:cs/>
          <w:lang w:val="ar_AE" w:bidi="ar_AE"/>
        </w:rPr>
        <w:t>قطعة أثاث في خيمة الاجتماع والهيكل، حيث كان</w:t>
      </w:r>
      <w:r>
        <w:rPr>
          <w:rtl/>
          <w:cs/>
          <w:lang w:val="ar_AE" w:bidi="ar_AE"/>
        </w:rPr>
        <w:t xml:space="preserve"> يوُضع عليها خبز الوجوه (</w:t>
      </w:r>
      <w:hyperlink r:id="rId932">
        <w:r>
          <w:rPr>
            <w:rtl/>
            <w:cs/>
            <w:lang w:val="ar_AE" w:bidi="ar_AE"/>
          </w:rPr>
          <w:rPr>
            <w:color w:val="0000EE"/>
            <w:u w:val="single"/>
          </w:rPr>
          <w:t>خروج ٢٥: ٢٣–٣٠</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خبز الوجوه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مَاجُوج</w:t>
      </w:r>
      <w:r>
        <w:rPr>
          <w:rtl/>
          <w:cs/>
          <w:lang w:val="ar_AE" w:bidi="ar_AE"/>
        </w:rPr>
      </w:r>
    </w:p>
    <w:p>
      <w:pPr>
        <w:pStyle w:val="Heading2"/>
        <w:bidi/>
      </w:pPr>
      <w:r>
        <w:rPr>
          <w:rtl/>
          <w:cs/>
          <w:lang w:val="ar_AE" w:bidi="ar_AE"/>
        </w:rPr>
        <w:t>مَاجُوج</w:t>
      </w:r>
    </w:p>
    <w:p>
      <w:pPr>
        <w:bidi/>
      </w:pPr>
      <w:r>
        <w:rPr>
          <w:rtl/>
          <w:cs/>
          <w:lang w:val="ar_AE" w:bidi="ar_AE"/>
        </w:rPr>
      </w:r>
      <w:r>
        <w:rPr>
          <w:rtl/>
          <w:cs/>
          <w:lang w:val="ar_AE" w:bidi="ar_AE"/>
        </w:rPr>
        <w:t xml:space="preserve">مصطلح لم يرد في الكتاب المقدَّس سوى خمس مرات، لكنه في غاية الأهمية بسبب وروده في النصوص النبوية المعروفة في </w:t>
      </w:r>
      <w:hyperlink r:id="rId933">
        <w:r>
          <w:rPr>
            <w:rtl/>
            <w:cs/>
            <w:lang w:val="ar_AE" w:bidi="ar_AE"/>
          </w:rPr>
          <w:rPr>
            <w:color w:val="0000EE"/>
            <w:u w:val="single"/>
          </w:rPr>
          <w:t>حِزْقِيَال 38–39</w:t>
        </w:r>
      </w:hyperlink>
      <w:r>
        <w:rPr>
          <w:rtl/>
          <w:cs/>
          <w:lang w:val="ar_AE" w:bidi="ar_AE"/>
        </w:rPr>
        <w:t xml:space="preserve"> و</w:t>
      </w:r>
      <w:hyperlink r:id="rId891">
        <w:r>
          <w:rPr>
            <w:rtl/>
            <w:cs/>
            <w:lang w:val="ar_AE" w:bidi="ar_AE"/>
          </w:rPr>
          <w:rPr>
            <w:color w:val="0000EE"/>
            <w:u w:val="single"/>
          </w:rPr>
          <w:t>رؤيا 20</w:t>
        </w:r>
      </w:hyperlink>
      <w:r>
        <w:rPr>
          <w:rtl/>
          <w:cs/>
          <w:lang w:val="ar_AE" w:bidi="ar_AE"/>
        </w:rPr>
        <w:t xml:space="preserve">. في سجل الأمم في </w:t>
      </w:r>
      <w:hyperlink r:id="rId934">
        <w:r>
          <w:rPr>
            <w:rtl/>
            <w:cs/>
            <w:lang w:val="ar_AE" w:bidi="ar_AE"/>
          </w:rPr>
          <w:rPr>
            <w:color w:val="0000EE"/>
            <w:u w:val="single"/>
          </w:rPr>
          <w:t>تكوين 10:2</w:t>
        </w:r>
      </w:hyperlink>
      <w:r>
        <w:rPr>
          <w:rtl/>
          <w:cs/>
          <w:lang w:val="ar_AE" w:bidi="ar_AE"/>
        </w:rPr>
        <w:t xml:space="preserve"> (انظر أيضًا </w:t>
      </w:r>
      <w:hyperlink r:id="rId935">
        <w:r>
          <w:rPr>
            <w:rtl/>
            <w:cs/>
            <w:lang w:val="ar_AE" w:bidi="ar_AE"/>
          </w:rPr>
          <w:rPr>
            <w:color w:val="0000EE"/>
            <w:u w:val="single"/>
          </w:rPr>
          <w:t>1 أخبار 1:5</w:t>
        </w:r>
      </w:hyperlink>
      <w:r>
        <w:rPr>
          <w:rtl/>
          <w:cs/>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rtl/>
          <w:cs/>
          <w:lang w:val="ar_AE" w:bidi="ar_AE"/>
        </w:rPr>
      </w:r>
      <w:r>
        <w:rPr>
          <w:rtl/>
          <w:cs/>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rtl/>
            <w:cs/>
            <w:lang w:val="ar_AE" w:bidi="ar_AE"/>
          </w:rPr>
          <w:rPr>
            <w:color w:val="0000EE"/>
            <w:u w:val="single"/>
          </w:rPr>
          <w:t>تكوين 10:2؛</w:t>
        </w:r>
      </w:hyperlink>
      <w:r>
        <w:rPr>
          <w:rtl/>
          <w:cs/>
          <w:lang w:val="ar_AE" w:bidi="ar_AE"/>
        </w:rPr>
        <w:t xml:space="preserve"> </w:t>
      </w:r>
      <w:hyperlink r:id="rId935">
        <w:r>
          <w:rPr>
            <w:rtl/>
            <w:cs/>
            <w:lang w:val="ar_AE" w:bidi="ar_AE"/>
          </w:rPr>
          <w:rPr>
            <w:color w:val="0000EE"/>
            <w:u w:val="single"/>
          </w:rPr>
          <w:t>1 أخبار 1:5</w:t>
        </w:r>
      </w:hyperlink>
      <w:r>
        <w:rPr>
          <w:rtl/>
          <w:cs/>
          <w:lang w:val="ar_AE" w:bidi="ar_AE"/>
        </w:rPr>
        <w:t xml:space="preserve">)، مع توبَال ومَاشِك (راجع </w:t>
      </w:r>
      <w:hyperlink r:id="rId936">
        <w:r>
          <w:rPr>
            <w:rtl/>
            <w:cs/>
            <w:lang w:val="ar_AE" w:bidi="ar_AE"/>
          </w:rPr>
          <w:rPr>
            <w:color w:val="0000EE"/>
            <w:u w:val="single"/>
          </w:rPr>
          <w:t>حزقيال 38:2</w:t>
        </w:r>
      </w:hyperlink>
      <w:r>
        <w:rPr>
          <w:rtl/>
          <w:cs/>
          <w:lang w:val="ar_AE" w:bidi="ar_AE"/>
        </w:rPr>
        <w:t xml:space="preserve">). </w:t>
      </w:r>
      <w:hyperlink r:id="rId936">
        <w:r>
          <w:rPr>
            <w:rtl/>
            <w:cs/>
            <w:lang w:val="ar_AE" w:bidi="ar_AE"/>
          </w:rPr>
          <w:rPr>
            <w:color w:val="0000EE"/>
            <w:u w:val="single"/>
          </w:rPr>
          <w:t>حِزْقِيَال 38:2</w:t>
        </w:r>
      </w:hyperlink>
      <w:r>
        <w:rPr>
          <w:rtl/>
          <w:cs/>
          <w:lang w:val="ar_AE" w:bidi="ar_AE"/>
        </w:rPr>
        <w:t xml:space="preserve"> يربط مَاجُوج بالإنسان جُوج، مشيرًا إلى أنَّ مَاجُوج كانت أرضًا (إلى جانب توبَال ومَاشِك) حكمها جُوج. </w:t>
      </w:r>
      <w:hyperlink r:id="rId937">
        <w:r>
          <w:rPr>
            <w:rtl/>
            <w:cs/>
            <w:lang w:val="ar_AE" w:bidi="ar_AE"/>
          </w:rPr>
          <w:rPr>
            <w:color w:val="0000EE"/>
            <w:u w:val="single"/>
          </w:rPr>
          <w:t>حِزْقِيَال 39:6</w:t>
        </w:r>
      </w:hyperlink>
      <w:r>
        <w:rPr>
          <w:rtl/>
          <w:cs/>
          <w:lang w:val="ar_AE" w:bidi="ar_AE"/>
        </w:rPr>
        <w:t xml:space="preserve"> يستخدم مصطلح مَاجُوج ليشير إلى الساكنين في أرض مَاجُوج. </w:t>
      </w:r>
      <w:hyperlink r:id="rId938">
        <w:r>
          <w:rPr>
            <w:rtl/>
            <w:cs/>
            <w:lang w:val="ar_AE" w:bidi="ar_AE"/>
          </w:rPr>
          <w:rPr>
            <w:color w:val="0000EE"/>
            <w:u w:val="single"/>
          </w:rPr>
          <w:t>حِزْقِيَال 38</w:t>
        </w:r>
      </w:hyperlink>
      <w:r>
        <w:rPr>
          <w:rtl/>
          <w:cs/>
          <w:lang w:val="ar_AE" w:bidi="ar_AE"/>
        </w:rPr>
        <w:t xml:space="preserve"> و</w:t>
      </w:r>
      <w:hyperlink r:id="rId939">
        <w:r>
          <w:rPr>
            <w:rtl/>
            <w:cs/>
            <w:lang w:val="ar_AE" w:bidi="ar_AE"/>
          </w:rPr>
          <w:rPr>
            <w:color w:val="0000EE"/>
            <w:u w:val="single"/>
          </w:rPr>
          <w:t>39</w:t>
        </w:r>
      </w:hyperlink>
      <w:r>
        <w:rPr>
          <w:rtl/>
          <w:cs/>
          <w:lang w:val="ar_AE" w:bidi="ar_AE"/>
        </w:rPr>
        <w:t xml:space="preserve"> كلاهما يستعرضان غزو جُوج وشعبه من أرض مَاجُوج لإِسْرَائِيل في الأيام الأخيرة (قارن </w:t>
      </w:r>
      <w:hyperlink r:id="rId940">
        <w:r>
          <w:rPr>
            <w:rtl/>
            <w:cs/>
            <w:lang w:val="ar_AE" w:bidi="ar_AE"/>
          </w:rPr>
          <w:rPr>
            <w:color w:val="0000EE"/>
            <w:u w:val="single"/>
          </w:rPr>
          <w:t>حزقيال 38:8–16</w:t>
        </w:r>
      </w:hyperlink>
      <w:r>
        <w:rPr>
          <w:rtl/>
          <w:cs/>
          <w:lang w:val="ar_AE" w:bidi="ar_AE"/>
        </w:rPr>
        <w:t xml:space="preserve">، إلى جانب شعوب من كل أنحاء العالم المعروف (قارن الآيتين </w:t>
      </w:r>
      <w:hyperlink r:id="rId941">
        <w:r>
          <w:rPr>
            <w:rtl/>
            <w:cs/>
            <w:lang w:val="ar_AE" w:bidi="ar_AE"/>
          </w:rPr>
          <w:rPr>
            <w:color w:val="0000EE"/>
            <w:u w:val="single"/>
          </w:rPr>
          <w:t>5–6</w:t>
        </w:r>
      </w:hyperlink>
      <w:r>
        <w:rPr>
          <w:rtl/>
          <w:cs/>
          <w:lang w:val="ar_AE" w:bidi="ar_AE"/>
        </w:rPr>
        <w:t>).</w:t>
      </w:r>
    </w:p>
    <w:p>
      <w:pPr>
        <w:bidi/>
      </w:pPr>
      <w:r>
        <w:rPr>
          <w:rtl/>
          <w:cs/>
          <w:lang w:val="ar_AE" w:bidi="ar_AE"/>
        </w:rPr>
      </w:r>
      <w:hyperlink r:id="rId942">
        <w:r>
          <w:rPr>
            <w:rtl/>
            <w:cs/>
            <w:lang w:val="ar_AE" w:bidi="ar_AE"/>
          </w:rPr>
          <w:rPr>
            <w:color w:val="0000EE"/>
            <w:u w:val="single"/>
          </w:rPr>
          <w:t>رؤيا 20:8</w:t>
        </w:r>
      </w:hyperlink>
      <w:r>
        <w:rPr>
          <w:rtl/>
          <w:cs/>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rtl/>
            <w:cs/>
            <w:lang w:val="ar_AE" w:bidi="ar_AE"/>
          </w:rPr>
          <w:rPr>
            <w:color w:val="0000EE"/>
            <w:u w:val="single"/>
          </w:rPr>
          <w:t>رؤيا 20:8</w:t>
        </w:r>
      </w:hyperlink>
      <w:r>
        <w:rPr>
          <w:rtl/>
          <w:cs/>
          <w:lang w:val="ar_AE" w:bidi="ar_AE"/>
        </w:rPr>
        <w:t xml:space="preserve"> على أنه يصوِّر جُوج شيطانًا وأنَّ مَاجُوج شعوب غازية تأتي مع الشيطان. يرى البعض "جُوج ومَاجُوج" في </w:t>
      </w:r>
      <w:hyperlink r:id="rId942">
        <w:r>
          <w:rPr>
            <w:rtl/>
            <w:cs/>
            <w:lang w:val="ar_AE" w:bidi="ar_AE"/>
          </w:rPr>
          <w:rPr>
            <w:color w:val="0000EE"/>
            <w:u w:val="single"/>
          </w:rPr>
          <w:t>رؤيا 20:8</w:t>
        </w:r>
      </w:hyperlink>
      <w:r>
        <w:rPr>
          <w:rtl/>
          <w:cs/>
          <w:lang w:val="ar_AE" w:bidi="ar_AE"/>
        </w:rPr>
        <w:t xml:space="preserve"> رمزًا لمعركة كبيرة مستقبلية في نهاية الألفية تشبه الغزو في </w:t>
      </w:r>
      <w:hyperlink r:id="rId933">
        <w:r>
          <w:rPr>
            <w:rtl/>
            <w:cs/>
            <w:lang w:val="ar_AE" w:bidi="ar_AE"/>
          </w:rPr>
          <w:rPr>
            <w:color w:val="0000EE"/>
            <w:u w:val="single"/>
          </w:rPr>
          <w:t>حِزْقِيَال 38–39</w:t>
        </w:r>
      </w:hyperlink>
      <w:r>
        <w:rPr>
          <w:rtl/>
          <w:cs/>
          <w:lang w:val="ar_AE" w:bidi="ar_AE"/>
        </w:rPr>
        <w:t xml:space="preserve">، لكن المصطلحان نفسهما غير معروفين على وجه التحديد. يرى البعض أنَّ مَاجُوج في </w:t>
      </w:r>
      <w:hyperlink r:id="rId891">
        <w:r>
          <w:rPr>
            <w:rtl/>
            <w:cs/>
            <w:lang w:val="ar_AE" w:bidi="ar_AE"/>
          </w:rPr>
          <w:rPr>
            <w:color w:val="0000EE"/>
            <w:u w:val="single"/>
          </w:rPr>
          <w:t>رؤيا 20</w:t>
        </w:r>
      </w:hyperlink>
      <w:r>
        <w:rPr>
          <w:rtl/>
          <w:cs/>
          <w:lang w:val="ar_AE" w:bidi="ar_AE"/>
        </w:rPr>
        <w:t xml:space="preserve"> هو شخص آخر مع جُوج.</w:t>
      </w:r>
    </w:p>
    <w:p>
      <w:pPr>
        <w:bidi/>
      </w:pPr>
      <w:r>
        <w:rPr>
          <w:rtl/>
          <w:cs/>
          <w:lang w:val="ar_AE" w:bidi="ar_AE"/>
        </w:rPr>
      </w:r>
      <w:r>
        <w:rPr>
          <w:rtl/>
          <w:cs/>
          <w:lang w:val="ar_AE" w:bidi="ar_AE"/>
        </w:rPr>
        <w:t xml:space="preserve">تقدم المؤلفات غير الكتابية قرائن إضافية. يساوي </w:t>
      </w:r>
      <w:r>
        <w:rPr>
          <w:i/>
          <w:rtl/>
          <w:cs/>
          <w:lang w:val="ar_AE" w:bidi="ar_AE"/>
        </w:rPr>
        <w:t>الآثار</w:t>
      </w:r>
      <w:r>
        <w:rPr>
          <w:rtl/>
          <w:cs/>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rtl/>
          <w:cs/>
          <w:lang w:val="ar_AE" w:bidi="ar_AE"/>
        </w:rPr>
      </w:r>
      <w:r>
        <w:rPr>
          <w:rtl/>
          <w:cs/>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مَاحُول</w:t>
      </w:r>
      <w:r>
        <w:rPr>
          <w:rtl/>
          <w:cs/>
          <w:lang w:val="ar_AE" w:bidi="ar_AE"/>
        </w:rPr>
      </w:r>
    </w:p>
    <w:p>
      <w:pPr>
        <w:pStyle w:val="Heading2"/>
        <w:bidi/>
      </w:pPr>
      <w:r>
        <w:rPr>
          <w:rtl/>
          <w:cs/>
          <w:lang w:val="ar_AE" w:bidi="ar_AE"/>
        </w:rPr>
        <w:t>مَاحُول</w:t>
      </w:r>
    </w:p>
    <w:p>
      <w:pPr>
        <w:bidi/>
      </w:pPr>
      <w:r>
        <w:rPr>
          <w:rtl/>
          <w:cs/>
          <w:lang w:val="ar_AE" w:bidi="ar_AE"/>
        </w:rPr>
      </w:r>
      <w:r>
        <w:rPr>
          <w:rtl/>
          <w:cs/>
          <w:lang w:val="ar_AE" w:bidi="ar_AE"/>
        </w:rPr>
        <w:t xml:space="preserve">والد ثلاثة من الحكماء المشهورين (هَيْمَان، كَلْكول، وداردا) خلال عصر سليمان (970–930 قبل الميلاد؛ </w:t>
      </w:r>
      <w:hyperlink r:id="rId943">
        <w:r>
          <w:rPr>
            <w:rtl/>
            <w:cs/>
            <w:lang w:val="ar_AE" w:bidi="ar_AE"/>
          </w:rPr>
          <w:rPr>
            <w:color w:val="0000EE"/>
            <w:u w:val="single"/>
          </w:rPr>
          <w:t>1 ملوك 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مَادَاي</w:t>
      </w:r>
      <w:r>
        <w:rPr>
          <w:rtl/>
          <w:cs/>
          <w:lang w:val="ar_AE" w:bidi="ar_AE"/>
        </w:rPr>
      </w:r>
    </w:p>
    <w:p>
      <w:pPr>
        <w:pStyle w:val="Heading2"/>
        <w:bidi/>
      </w:pPr>
      <w:r>
        <w:rPr>
          <w:rtl/>
          <w:cs/>
          <w:lang w:val="ar_AE" w:bidi="ar_AE"/>
        </w:rPr>
        <w:t>مَادَاي</w:t>
      </w:r>
    </w:p>
    <w:p>
      <w:pPr>
        <w:bidi/>
      </w:pPr>
      <w:r>
        <w:rPr>
          <w:rtl/>
          <w:cs/>
          <w:lang w:val="ar_AE" w:bidi="ar_AE"/>
        </w:rPr>
      </w:r>
      <w:r>
        <w:rPr>
          <w:rtl/>
          <w:cs/>
          <w:lang w:val="ar_AE" w:bidi="ar_AE"/>
        </w:rPr>
        <w:t xml:space="preserve">ثالث أبناء </w:t>
      </w:r>
      <w:r>
        <w:rPr>
          <w:rtl/>
          <w:cs/>
          <w:lang w:val="ar_AE" w:bidi="ar_AE"/>
        </w:rPr>
        <w:t xml:space="preserve">يَافَث </w:t>
      </w:r>
      <w:r>
        <w:rPr>
          <w:rtl/>
          <w:cs/>
          <w:lang w:val="ar_AE" w:bidi="ar_AE"/>
        </w:rPr>
        <w:t>السبعة (</w:t>
      </w:r>
      <w:hyperlink r:id="rId934">
        <w:r>
          <w:rPr>
            <w:rtl/>
            <w:cs/>
            <w:lang w:val="ar_AE" w:bidi="ar_AE"/>
          </w:rPr>
          <w:rPr>
            <w:color w:val="0000EE"/>
            <w:u w:val="single"/>
          </w:rPr>
          <w:t>تكوين 10:2</w:t>
        </w:r>
      </w:hyperlink>
      <w:r>
        <w:rPr>
          <w:rtl/>
          <w:cs/>
          <w:lang w:val="ar_AE" w:bidi="ar_AE"/>
        </w:rPr>
        <w:t xml:space="preserve">؛ </w:t>
      </w:r>
      <w:hyperlink r:id="rId935">
        <w:r>
          <w:rPr>
            <w:rtl/>
            <w:cs/>
            <w:lang w:val="ar_AE" w:bidi="ar_AE"/>
          </w:rPr>
          <w:rPr>
            <w:color w:val="0000EE"/>
            <w:u w:val="single"/>
          </w:rPr>
          <w:t>1 أخبار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مؤدِّب</w:t>
      </w:r>
      <w:r>
        <w:rPr>
          <w:rtl/>
          <w:cs/>
          <w:lang w:val="ar_AE" w:bidi="ar_AE"/>
        </w:rPr>
      </w:r>
    </w:p>
    <w:p>
      <w:pPr>
        <w:bidi/>
      </w:pPr>
      <w:r>
        <w:rPr>
          <w:rtl/>
          <w:cs/>
          <w:lang w:val="ar_AE" w:bidi="ar_AE"/>
        </w:rPr>
      </w:r>
      <w:r>
        <w:rPr>
          <w:rtl/>
          <w:cs/>
          <w:lang w:val="ar_AE" w:bidi="ar_AE"/>
        </w:rPr>
        <w:t xml:space="preserve">لفظ استُخدِم في </w:t>
      </w:r>
      <w:hyperlink r:id="rId944">
        <w:r>
          <w:rPr>
            <w:rtl/>
            <w:cs/>
            <w:lang w:val="ar_AE" w:bidi="ar_AE"/>
          </w:rPr>
          <w:rPr>
            <w:color w:val="0000EE"/>
            <w:u w:val="single"/>
          </w:rPr>
          <w:t>غلاطية 3: 24–25</w:t>
        </w:r>
      </w:hyperlink>
      <w:r>
        <w:rPr>
          <w:rtl/>
          <w:cs/>
          <w:lang w:val="ar_AE" w:bidi="ar_AE"/>
        </w:rPr>
        <w:t>.</w:t>
      </w:r>
      <w:hyperlink r:id="rId944">
        <w:r>
          <w:rPr>
            <w:rtl/>
            <w:cs/>
            <w:lang w:val="ar_AE" w:bidi="ar_AE"/>
          </w:rPr>
          <w:rPr>
            <w:color w:val="0000EE"/>
            <w:u w:val="single"/>
          </w:rPr>
          <w:t xml:space="preserve"> </w:t>
        </w:r>
      </w:hyperlink>
      <w:r>
        <w:rPr>
          <w:rtl/>
          <w:cs/>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rtl/>
          <w:cs/>
          <w:lang w:val="ar_AE" w:bidi="ar_AE"/>
        </w:rPr>
        <w:t>الوصي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مَادون</w:t>
      </w:r>
      <w:r>
        <w:rPr>
          <w:rtl/>
          <w:cs/>
          <w:lang w:val="ar_AE" w:bidi="ar_AE"/>
        </w:rPr>
      </w:r>
    </w:p>
    <w:p>
      <w:pPr>
        <w:pStyle w:val="Heading2"/>
        <w:bidi/>
      </w:pPr>
      <w:r>
        <w:rPr>
          <w:rtl/>
          <w:cs/>
          <w:lang w:val="ar_AE" w:bidi="ar_AE"/>
        </w:rPr>
        <w:t>مَادُون</w:t>
      </w:r>
    </w:p>
    <w:p>
      <w:pPr>
        <w:bidi/>
      </w:pPr>
      <w:r>
        <w:rPr>
          <w:rtl/>
          <w:cs/>
          <w:lang w:val="ar_AE" w:bidi="ar_AE"/>
        </w:rPr>
      </w:r>
      <w:r>
        <w:rPr>
          <w:rtl/>
          <w:cs/>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rtl/>
            <w:cs/>
            <w:lang w:val="ar_AE" w:bidi="ar_AE"/>
          </w:rPr>
          <w:rPr>
            <w:color w:val="0000EE"/>
            <w:u w:val="single"/>
          </w:rPr>
          <w:t>يش 11:1</w:t>
        </w:r>
      </w:hyperlink>
      <w:r>
        <w:rPr>
          <w:rtl/>
          <w:cs/>
          <w:lang w:val="ar_AE" w:bidi="ar_AE"/>
        </w:rPr>
        <w:t xml:space="preserve">; </w:t>
      </w:r>
      <w:hyperlink r:id="rId946">
        <w:r>
          <w:rPr>
            <w:rtl/>
            <w:cs/>
            <w:lang w:val="ar_AE" w:bidi="ar_AE"/>
          </w:rPr>
          <w:rPr>
            <w:color w:val="0000EE"/>
            <w:u w:val="single"/>
          </w:rPr>
          <w:t>12:19</w:t>
        </w:r>
      </w:hyperlink>
      <w:r>
        <w:rPr>
          <w:rtl/>
          <w:cs/>
          <w:lang w:val="ar_AE" w:bidi="ar_AE"/>
        </w:rPr>
        <w:t>). مادون هي على الأرجح مدينة قرن حطين الحديثة، على بعد حوالي خمس أميال (8 كيلومترات) من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مادي (الدولة ونسب)</w:t>
      </w:r>
      <w:r>
        <w:rPr>
          <w:rtl/>
          <w:cs/>
          <w:lang w:val="ar_AE" w:bidi="ar_AE"/>
        </w:rPr>
      </w:r>
    </w:p>
    <w:p>
      <w:pPr>
        <w:bidi/>
      </w:pPr>
      <w:r>
        <w:rPr>
          <w:rtl/>
          <w:cs/>
          <w:lang w:val="ar_AE" w:bidi="ar_AE"/>
        </w:rPr>
      </w:r>
      <w:r>
        <w:rPr>
          <w:rtl/>
          <w:cs/>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rtl/>
          <w:cs/>
          <w:lang w:val="ar_AE" w:bidi="ar_AE"/>
        </w:rPr>
      </w:r>
      <w:r>
        <w:rPr>
          <w:rtl/>
          <w:cs/>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rtl/>
          <w:cs/>
          <w:lang w:val="ar_AE" w:bidi="ar_AE"/>
        </w:rPr>
      </w:r>
      <w:r>
        <w:rPr>
          <w:rtl/>
          <w:cs/>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rtl/>
          <w:cs/>
          <w:lang w:val="ar_AE" w:bidi="ar_AE"/>
        </w:rPr>
      </w:r>
      <w:r>
        <w:rPr>
          <w:rtl/>
          <w:cs/>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rtl/>
            <w:cs/>
            <w:lang w:val="ar_AE" w:bidi="ar_AE"/>
          </w:rPr>
          <w:rPr>
            <w:color w:val="0000EE"/>
            <w:u w:val="single"/>
          </w:rPr>
          <w:t>2 ملوك 17:6؛</w:t>
        </w:r>
      </w:hyperlink>
      <w:r>
        <w:rPr>
          <w:rtl/>
          <w:cs/>
          <w:lang w:val="ar_AE" w:bidi="ar_AE"/>
        </w:rPr>
        <w:t xml:space="preserve"> </w:t>
      </w:r>
      <w:hyperlink r:id="rId948">
        <w:r>
          <w:rPr>
            <w:rtl/>
            <w:cs/>
            <w:lang w:val="ar_AE" w:bidi="ar_AE"/>
          </w:rPr>
          <w:rPr>
            <w:color w:val="0000EE"/>
            <w:u w:val="single"/>
          </w:rPr>
          <w:t>18:11</w:t>
        </w:r>
      </w:hyperlink>
      <w:r>
        <w:rPr>
          <w:rtl/>
          <w:cs/>
          <w:lang w:val="ar_AE" w:bidi="ar_AE"/>
        </w:rPr>
        <w:t>).</w:t>
      </w:r>
    </w:p>
    <w:p>
      <w:pPr>
        <w:bidi/>
      </w:pPr>
      <w:r>
        <w:rPr>
          <w:rtl/>
          <w:cs/>
          <w:lang w:val="ar_AE" w:bidi="ar_AE"/>
        </w:rPr>
      </w:r>
      <w:r>
        <w:rPr>
          <w:rtl/>
          <w:cs/>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rtl/>
          <w:cs/>
          <w:lang w:val="ar_AE" w:bidi="ar_AE"/>
        </w:rPr>
        <w:t>فرهارطس</w:t>
      </w:r>
      <w:r>
        <w:rPr>
          <w:rtl/>
          <w:cs/>
          <w:lang w:val="ar_AE" w:bidi="ar_AE"/>
        </w:rPr>
        <w:t xml:space="preserve"> والتي بلغت ذروتها في سقوط نينوى في 612 قبل الميلاد وحاران في 610 قبل الميلاد. تحت قيادة </w:t>
      </w:r>
      <w:r>
        <w:rPr>
          <w:rtl/>
          <w:cs/>
          <w:lang w:val="ar_AE" w:bidi="ar_AE"/>
        </w:rPr>
        <w:t>كياگزارس</w:t>
      </w:r>
      <w:r>
        <w:rPr>
          <w:rtl/>
          <w:cs/>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rtl/>
          <w:cs/>
          <w:lang w:val="ar_AE" w:bidi="ar_AE"/>
        </w:rPr>
      </w:r>
      <w:r>
        <w:rPr>
          <w:rtl/>
          <w:cs/>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rtl/>
            <w:cs/>
            <w:lang w:val="ar_AE" w:bidi="ar_AE"/>
          </w:rPr>
          <w:rPr>
            <w:color w:val="0000EE"/>
            <w:u w:val="single"/>
          </w:rPr>
          <w:t>دانيال 6:8، 15</w:t>
        </w:r>
      </w:hyperlink>
      <w:r>
        <w:rPr>
          <w:rtl/>
          <w:cs/>
          <w:lang w:val="ar_AE" w:bidi="ar_AE"/>
        </w:rPr>
        <w:t>). رُفِعَ الماديون بمناصب عليا في الإدارة. توأُشير إليهم والفرس بمصطلحات شبه مترادفة (</w:t>
      </w:r>
      <w:hyperlink r:id="rId950">
        <w:r>
          <w:rPr>
            <w:rtl/>
            <w:cs/>
            <w:lang w:val="ar_AE" w:bidi="ar_AE"/>
          </w:rPr>
          <w:rPr>
            <w:color w:val="0000EE"/>
            <w:u w:val="single"/>
          </w:rPr>
          <w:t>أستير 1:19؛</w:t>
        </w:r>
      </w:hyperlink>
      <w:r>
        <w:rPr>
          <w:rtl/>
          <w:cs/>
          <w:lang w:val="ar_AE" w:bidi="ar_AE"/>
        </w:rPr>
        <w:t xml:space="preserve"> </w:t>
      </w:r>
      <w:hyperlink r:id="rId951">
        <w:r>
          <w:rPr>
            <w:rtl/>
            <w:cs/>
            <w:lang w:val="ar_AE" w:bidi="ar_AE"/>
          </w:rPr>
          <w:rPr>
            <w:color w:val="0000EE"/>
            <w:u w:val="single"/>
          </w:rPr>
          <w:t>دانيال 8:20</w:t>
        </w:r>
      </w:hyperlink>
      <w:r>
        <w:rPr>
          <w:rtl/>
          <w:cs/>
          <w:lang w:val="ar_AE" w:bidi="ar_AE"/>
        </w:rPr>
        <w:t>). كانوا أيضًا منخرطين في الاستيلاء على بابل (</w:t>
      </w:r>
      <w:hyperlink r:id="rId952">
        <w:r>
          <w:rPr>
            <w:rtl/>
            <w:cs/>
            <w:lang w:val="ar_AE" w:bidi="ar_AE"/>
          </w:rPr>
          <w:rPr>
            <w:color w:val="0000EE"/>
            <w:u w:val="single"/>
          </w:rPr>
          <w:t>إشعياء 13:17؛</w:t>
        </w:r>
      </w:hyperlink>
      <w:r>
        <w:rPr>
          <w:rtl/>
          <w:cs/>
          <w:lang w:val="ar_AE" w:bidi="ar_AE"/>
        </w:rPr>
        <w:t xml:space="preserve"> </w:t>
      </w:r>
      <w:hyperlink r:id="rId953">
        <w:r>
          <w:rPr>
            <w:rtl/>
            <w:cs/>
            <w:lang w:val="ar_AE" w:bidi="ar_AE"/>
          </w:rPr>
          <w:rPr>
            <w:color w:val="0000EE"/>
            <w:u w:val="single"/>
          </w:rPr>
          <w:t>إرميا 51:11، 28؛</w:t>
        </w:r>
      </w:hyperlink>
      <w:r>
        <w:rPr>
          <w:rtl/>
          <w:cs/>
          <w:lang w:val="ar_AE" w:bidi="ar_AE"/>
        </w:rPr>
        <w:t xml:space="preserve"> </w:t>
      </w:r>
      <w:hyperlink r:id="rId954">
        <w:r>
          <w:rPr>
            <w:rtl/>
            <w:cs/>
            <w:lang w:val="ar_AE" w:bidi="ar_AE"/>
          </w:rPr>
          <w:rPr>
            <w:color w:val="0000EE"/>
            <w:u w:val="single"/>
          </w:rPr>
          <w:t>دانيال 5:28</w:t>
        </w:r>
      </w:hyperlink>
      <w:r>
        <w:rPr>
          <w:rtl/>
          <w:cs/>
          <w:lang w:val="ar_AE" w:bidi="ar_AE"/>
        </w:rPr>
        <w:t>). بصفته من أصل مادي (</w:t>
      </w:r>
      <w:hyperlink r:id="rId955">
        <w:r>
          <w:rPr>
            <w:rtl/>
            <w:cs/>
            <w:lang w:val="ar_AE" w:bidi="ar_AE"/>
          </w:rPr>
          <w:rPr>
            <w:color w:val="0000EE"/>
            <w:u w:val="single"/>
          </w:rPr>
          <w:t>دانيال 9:1</w:t>
        </w:r>
      </w:hyperlink>
      <w:r>
        <w:rPr>
          <w:rtl/>
          <w:cs/>
          <w:lang w:val="ar_AE" w:bidi="ar_AE"/>
        </w:rPr>
        <w:t>)، كان داريوس، ابن أحشويروش، يُشار إليه بـ"المادي" (</w:t>
      </w:r>
      <w:hyperlink r:id="rId956">
        <w:r>
          <w:rPr>
            <w:rtl/>
            <w:cs/>
            <w:lang w:val="ar_AE" w:bidi="ar_AE"/>
          </w:rPr>
          <w:rPr>
            <w:color w:val="0000EE"/>
            <w:u w:val="single"/>
          </w:rPr>
          <w:t>دانيال 11:1</w:t>
        </w:r>
      </w:hyperlink>
      <w:r>
        <w:rPr>
          <w:rtl/>
          <w:cs/>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rtl/>
          <w:cs/>
          <w:lang w:val="ar_AE" w:bidi="ar_AE"/>
        </w:rPr>
      </w:r>
      <w:r>
        <w:rPr>
          <w:rtl/>
          <w:cs/>
          <w:lang w:val="ar_AE" w:bidi="ar_AE"/>
        </w:rPr>
        <w:t>وقد ورد وصف الولائم الفاخرة والتجهيزات الفاخرة في شقق المحكمة في سفر إستير (</w:t>
      </w:r>
      <w:hyperlink r:id="rId957">
        <w:r>
          <w:rPr>
            <w:rtl/>
            <w:cs/>
            <w:lang w:val="ar_AE" w:bidi="ar_AE"/>
          </w:rPr>
          <w:rPr>
            <w:color w:val="0000EE"/>
            <w:u w:val="single"/>
          </w:rPr>
          <w:t>أستير 1:3–7</w:t>
        </w:r>
      </w:hyperlink>
      <w:r>
        <w:rPr>
          <w:rtl/>
          <w:cs/>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rtl/>
            <w:cs/>
            <w:lang w:val="ar_AE" w:bidi="ar_AE"/>
          </w:rPr>
          <w:rPr>
            <w:color w:val="0000EE"/>
            <w:u w:val="single"/>
          </w:rPr>
          <w:t>أعمال الرسل 2:9</w:t>
        </w:r>
      </w:hyperlink>
      <w:r>
        <w:rPr>
          <w:rtl/>
          <w:cs/>
          <w:lang w:val="ar_AE" w:bidi="ar_AE"/>
        </w:rPr>
        <w:t>)، لكن بعد ذلك يبدو أن مادي أصبحت مجرد مصطلح جغرافي، ولم يعد شعبها يظهر في التاريخ كشعب قومي.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مَارَانْ أَثَا</w:t>
      </w:r>
      <w:r>
        <w:rPr>
          <w:rtl/>
          <w:cs/>
          <w:lang w:val="ar_AE" w:bidi="ar_AE"/>
        </w:rPr>
      </w:r>
    </w:p>
    <w:p>
      <w:pPr>
        <w:pStyle w:val="Heading2"/>
        <w:bidi/>
      </w:pPr>
      <w:r>
        <w:rPr>
          <w:rtl/>
          <w:cs/>
          <w:lang w:val="ar_AE" w:bidi="ar_AE"/>
        </w:rPr>
        <w:t>مَارَانْ أَثَا</w:t>
      </w:r>
      <w:r>
        <w:rPr>
          <w:rtl/>
          <w:cs/>
          <w:lang w:val="ar_AE" w:bidi="ar_AE"/>
        </w:rPr>
        <w:t>*</w:t>
      </w:r>
    </w:p>
    <w:p>
      <w:pPr>
        <w:bidi/>
      </w:pPr>
      <w:r>
        <w:rPr>
          <w:rtl/>
          <w:cs/>
          <w:lang w:val="ar_AE" w:bidi="ar_AE"/>
        </w:rPr>
      </w:r>
      <w:r>
        <w:rPr>
          <w:rtl/>
          <w:cs/>
          <w:lang w:val="ar_AE" w:bidi="ar_AE"/>
        </w:rPr>
        <w:t xml:space="preserve">تعبير آرامي استخدمه بولس في </w:t>
      </w:r>
      <w:hyperlink r:id="rId959">
        <w:r>
          <w:rPr>
            <w:rtl/>
            <w:cs/>
            <w:lang w:val="ar_AE" w:bidi="ar_AE"/>
          </w:rPr>
          <w:rPr>
            <w:color w:val="0000EE"/>
            <w:u w:val="single"/>
          </w:rPr>
          <w:t>كورنثوس الأولى 16:22</w:t>
        </w:r>
      </w:hyperlink>
      <w:r>
        <w:rPr>
          <w:rtl/>
          <w:cs/>
          <w:lang w:val="ar_AE" w:bidi="ar_AE"/>
        </w:rPr>
        <w:t>، ويعني إما "تعال أيها الرب!" أو "الرب قد جاء".</w:t>
      </w:r>
    </w:p>
    <w:p>
      <w:pPr>
        <w:bidi/>
      </w:pPr>
      <w:r>
        <w:rPr>
          <w:rtl/>
          <w:cs/>
          <w:lang w:val="ar_AE" w:bidi="ar_AE"/>
        </w:rPr>
      </w:r>
      <w:r>
        <w:rPr>
          <w:rtl/>
          <w:cs/>
          <w:lang w:val="ar_AE" w:bidi="ar_AE"/>
        </w:rPr>
        <w:t xml:space="preserve">من المؤكد أن استخدام تعبير </w:t>
      </w:r>
      <w:r>
        <w:rPr>
          <w:rtl/>
          <w:cs/>
          <w:lang w:val="ar_AE" w:bidi="ar_AE"/>
        </w:rPr>
        <w:t xml:space="preserve">مَارَانْ أَثَا </w:t>
      </w:r>
      <w:r>
        <w:rPr>
          <w:rtl/>
          <w:cs/>
          <w:lang w:val="ar_AE" w:bidi="ar_AE"/>
        </w:rPr>
        <w:t xml:space="preserve">(قارن مع </w:t>
      </w:r>
      <w:r>
        <w:rPr>
          <w:i/>
          <w:rtl/>
          <w:cs/>
          <w:lang w:val="ar_AE" w:bidi="ar_AE"/>
        </w:rPr>
        <w:t>آمين،</w:t>
      </w:r>
      <w:r>
        <w:rPr>
          <w:rtl/>
          <w:cs/>
          <w:lang w:val="ar_AE" w:bidi="ar_AE"/>
        </w:rPr>
        <w:t xml:space="preserve"> و</w:t>
      </w:r>
      <w:r>
        <w:rPr>
          <w:i/>
          <w:rtl/>
          <w:cs/>
          <w:lang w:val="ar_AE" w:bidi="ar_AE"/>
        </w:rPr>
        <w:t>أبّا</w:t>
      </w:r>
      <w:r>
        <w:rPr>
          <w:rtl/>
          <w:cs/>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rtl/>
          <w:cs/>
          <w:lang w:val="ar_AE" w:bidi="ar_AE"/>
        </w:rPr>
        <w:t>التَّرْجَمَةً الصوتية للحروف- بمعنى</w:t>
      </w:r>
      <w:r>
        <w:rPr>
          <w:rtl/>
          <w:cs/>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rtl/>
          <w:cs/>
          <w:lang w:val="ar_AE" w:bidi="ar_AE"/>
        </w:rPr>
      </w:r>
      <w:r>
        <w:rPr>
          <w:rtl/>
          <w:cs/>
          <w:lang w:val="ar_AE" w:bidi="ar_AE"/>
        </w:rPr>
        <w:t xml:space="preserve">يتفق معظم العلماء على أن الكلمة الأولى في العبارة هي مَارَانْ أو مَارَانْا </w:t>
      </w:r>
      <w:r>
        <w:rPr>
          <w:i/>
          <w:rtl/>
          <w:cs/>
          <w:lang w:val="ar_AE" w:bidi="ar_AE"/>
        </w:rPr>
        <w:t>،</w:t>
      </w:r>
      <w:r>
        <w:rPr>
          <w:rtl/>
          <w:cs/>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rtl/>
          <w:cs/>
          <w:lang w:val="ar_AE" w:bidi="ar_AE"/>
        </w:rPr>
        <w:t>tha</w:t>
      </w:r>
      <w:r>
        <w:rPr>
          <w:rtl/>
          <w:cs/>
          <w:lang w:val="ar_AE" w:bidi="ar_AE"/>
        </w:rPr>
        <w:t xml:space="preserve"> or </w:t>
      </w:r>
      <w:r>
        <w:rPr>
          <w:i/>
          <w:rtl/>
          <w:cs/>
          <w:lang w:val="ar_AE" w:bidi="ar_AE"/>
        </w:rPr>
        <w:t>etha،</w:t>
      </w:r>
      <w:r>
        <w:rPr>
          <w:rtl/>
          <w:cs/>
          <w:lang w:val="ar_AE" w:bidi="ar_AE"/>
        </w:rPr>
        <w:t xml:space="preserve"> "تعال!") أو كعبارة بها (زمن الماضي </w:t>
      </w:r>
      <w:r>
        <w:rPr>
          <w:i/>
          <w:rtl/>
          <w:cs/>
          <w:lang w:val="ar_AE" w:bidi="ar_AE"/>
        </w:rPr>
        <w:t>atha</w:t>
      </w:r>
      <w:r>
        <w:rPr>
          <w:rtl/>
          <w:cs/>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rtl/>
            <w:cs/>
            <w:lang w:val="ar_AE" w:bidi="ar_AE"/>
          </w:rPr>
          <w:rPr>
            <w:color w:val="0000EE"/>
            <w:u w:val="single"/>
          </w:rPr>
          <w:t>متى 18:20</w:t>
        </w:r>
      </w:hyperlink>
      <w:r>
        <w:rPr>
          <w:rtl/>
          <w:cs/>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rtl/>
          <w:cs/>
          <w:lang w:val="ar_AE" w:bidi="ar_AE"/>
        </w:rPr>
      </w:r>
      <w:r>
        <w:rPr>
          <w:rtl/>
          <w:cs/>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rtl/>
            <w:cs/>
            <w:lang w:val="ar_AE" w:bidi="ar_AE"/>
          </w:rPr>
          <w:rPr>
            <w:color w:val="0000EE"/>
            <w:u w:val="single"/>
          </w:rPr>
          <w:t>فيلبي 4:5ب؛</w:t>
        </w:r>
      </w:hyperlink>
      <w:r>
        <w:rPr>
          <w:rtl/>
          <w:cs/>
          <w:lang w:val="ar_AE" w:bidi="ar_AE"/>
        </w:rPr>
        <w:t xml:space="preserve"> </w:t>
      </w:r>
      <w:hyperlink r:id="rId962">
        <w:r>
          <w:rPr>
            <w:rtl/>
            <w:cs/>
            <w:lang w:val="ar_AE" w:bidi="ar_AE"/>
          </w:rPr>
          <w:rPr>
            <w:color w:val="0000EE"/>
            <w:u w:val="single"/>
          </w:rPr>
          <w:t>1بطرس 4:7؛</w:t>
        </w:r>
      </w:hyperlink>
      <w:r>
        <w:rPr>
          <w:rtl/>
          <w:cs/>
          <w:lang w:val="ar_AE" w:bidi="ar_AE"/>
        </w:rPr>
        <w:t xml:space="preserve"> قارن </w:t>
      </w:r>
      <w:hyperlink r:id="rId963">
        <w:r>
          <w:rPr>
            <w:rtl/>
            <w:cs/>
            <w:lang w:val="ar_AE" w:bidi="ar_AE"/>
          </w:rPr>
          <w:rPr>
            <w:color w:val="0000EE"/>
            <w:u w:val="single"/>
          </w:rPr>
          <w:t>رؤيا 22:20ب،</w:t>
        </w:r>
      </w:hyperlink>
      <w:r>
        <w:rPr>
          <w:rtl/>
          <w:cs/>
          <w:lang w:val="ar_AE" w:bidi="ar_AE"/>
        </w:rPr>
        <w:t xml:space="preserve"> والتي قد تكون ترجمة لـ</w:t>
      </w:r>
      <w:r>
        <w:rPr>
          <w:i/>
          <w:rtl/>
          <w:cs/>
          <w:lang w:val="ar_AE" w:bidi="ar_AE"/>
        </w:rPr>
        <w:t>ماران أثا</w:t>
      </w:r>
      <w:r>
        <w:rPr>
          <w:rtl/>
          <w:cs/>
          <w:lang w:val="ar_AE" w:bidi="ar_AE"/>
        </w:rPr>
        <w:t>).</w:t>
      </w:r>
    </w:p>
    <w:p>
      <w:pPr>
        <w:bidi/>
      </w:pPr>
      <w:r>
        <w:rPr>
          <w:rtl/>
          <w:cs/>
          <w:lang w:val="ar_AE" w:bidi="ar_AE"/>
        </w:rPr>
      </w:r>
      <w:r>
        <w:rPr>
          <w:rtl/>
          <w:cs/>
          <w:lang w:val="ar_AE" w:bidi="ar_AE"/>
        </w:rPr>
        <w:t xml:space="preserve">الحقيقة أن </w:t>
      </w:r>
      <w:r>
        <w:rPr>
          <w:i/>
          <w:rtl/>
          <w:cs/>
          <w:lang w:val="ar_AE" w:bidi="ar_AE"/>
        </w:rPr>
        <w:t>ماراناثا</w:t>
      </w:r>
      <w:r>
        <w:rPr>
          <w:rtl/>
          <w:cs/>
          <w:lang w:val="ar_AE" w:bidi="ar_AE"/>
        </w:rPr>
        <w:t xml:space="preserve"> يظهر مباشرة بعد لعنة بولس التوبيخية (</w:t>
      </w:r>
      <w:hyperlink r:id="rId959">
        <w:r>
          <w:rPr>
            <w:rtl/>
            <w:cs/>
            <w:lang w:val="ar_AE" w:bidi="ar_AE"/>
          </w:rPr>
          <w:rPr>
            <w:color w:val="0000EE"/>
            <w:u w:val="single"/>
          </w:rPr>
          <w:t>1 كورنثوس 16:22</w:t>
        </w:r>
      </w:hyperlink>
      <w:r>
        <w:rPr>
          <w:rtl/>
          <w:cs/>
          <w:lang w:val="ar_AE" w:bidi="ar_AE"/>
        </w:rPr>
        <w:t>) قد قادت الكثيرين إلى الاعتقاد بأن التعبير الآرامي هو جزء من اللعنة نفسها. إن تَرْجَمَة الملك جيمس ("</w:t>
      </w:r>
      <w:r>
        <w:rPr>
          <w:rtl/>
          <w:cs/>
          <w:lang w:val="ar_AE" w:bidi="ar_AE"/>
        </w:rPr>
        <w:t>فَلْيَكُنْ أَنَاثِيمَا! مَارَانْ-أَثَا</w:t>
      </w:r>
      <w:r>
        <w:rPr>
          <w:rtl/>
          <w:cs/>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مَارَّة</w:t>
      </w:r>
      <w:r>
        <w:rPr>
          <w:rtl/>
          <w:cs/>
          <w:lang w:val="ar_AE" w:bidi="ar_AE"/>
        </w:rPr>
      </w:r>
    </w:p>
    <w:p>
      <w:pPr>
        <w:bidi/>
      </w:pPr>
      <w:r>
        <w:rPr>
          <w:rtl/>
          <w:cs/>
          <w:lang w:val="ar_AE" w:bidi="ar_AE"/>
        </w:rPr>
      </w:r>
      <w:r>
        <w:rPr>
          <w:rtl/>
          <w:cs/>
          <w:lang w:val="ar_AE" w:bidi="ar_AE"/>
        </w:rPr>
        <w:t>نبع ماء في برية إِيثَام، أول مخيم للإسرائيليين بعد عبور بحر سوف (</w:t>
      </w:r>
      <w:hyperlink r:id="rId964">
        <w:r>
          <w:rPr>
            <w:rtl/>
            <w:cs/>
            <w:lang w:val="ar_AE" w:bidi="ar_AE"/>
          </w:rPr>
          <w:rPr>
            <w:color w:val="0000EE"/>
            <w:u w:val="single"/>
          </w:rPr>
          <w:t>خروج 15:23؛</w:t>
        </w:r>
      </w:hyperlink>
      <w:r>
        <w:rPr>
          <w:rtl/>
          <w:cs/>
          <w:lang w:val="ar_AE" w:bidi="ar_AE"/>
        </w:rPr>
        <w:t xml:space="preserve"> </w:t>
      </w:r>
      <w:hyperlink r:id="rId965">
        <w:r>
          <w:rPr>
            <w:rtl/>
            <w:cs/>
            <w:lang w:val="ar_AE" w:bidi="ar_AE"/>
          </w:rPr>
          <w:rPr>
            <w:color w:val="0000EE"/>
            <w:u w:val="single"/>
          </w:rPr>
          <w:t>عدد 33:8–9</w:t>
        </w:r>
      </w:hyperlink>
      <w:r>
        <w:rPr>
          <w:rtl/>
          <w:cs/>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مارقيون، إنجيل</w:t>
      </w:r>
      <w:r>
        <w:rPr>
          <w:rtl/>
          <w:cs/>
          <w:lang w:val="ar_AE" w:bidi="ar_AE"/>
        </w:rPr>
      </w:r>
    </w:p>
    <w:p>
      <w:pPr>
        <w:bidi/>
      </w:pPr>
      <w:r>
        <w:rPr>
          <w:rtl/>
          <w:cs/>
          <w:lang w:val="ar_AE" w:bidi="ar_AE"/>
        </w:rPr>
      </w:r>
      <w:r>
        <w:rPr>
          <w:rtl/>
          <w:cs/>
          <w:lang w:val="ar_AE" w:bidi="ar_AE"/>
        </w:rPr>
        <w:t>الإنجيل الهرطوقي من أوائل القرن الثاني.</w:t>
      </w:r>
    </w:p>
    <w:p>
      <w:pPr>
        <w:bidi/>
      </w:pPr>
      <w:r>
        <w:rPr>
          <w:rtl/>
          <w:cs/>
          <w:lang w:val="ar_AE" w:bidi="ar_AE"/>
        </w:rPr>
      </w:r>
      <w:r>
        <w:rPr>
          <w:rtl/>
          <w:cs/>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rtl/>
          <w:cs/>
          <w:lang w:val="ar_AE" w:bidi="ar_AE"/>
        </w:rPr>
      </w:r>
      <w:r>
        <w:rPr>
          <w:rtl/>
          <w:cs/>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rtl/>
          <w:cs/>
          <w:lang w:val="ar_AE" w:bidi="ar_AE"/>
        </w:rPr>
        <w:t>ضد الهرطقات</w:t>
      </w:r>
      <w:r>
        <w:rPr>
          <w:rtl/>
          <w:cs/>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مَارُوث</w:t>
      </w:r>
      <w:r>
        <w:rPr>
          <w:rtl/>
          <w:cs/>
          <w:lang w:val="ar_AE" w:bidi="ar_AE"/>
        </w:rPr>
      </w:r>
    </w:p>
    <w:p>
      <w:pPr>
        <w:pStyle w:val="Heading2"/>
        <w:bidi/>
      </w:pPr>
      <w:r>
        <w:rPr>
          <w:rtl/>
          <w:cs/>
          <w:lang w:val="ar_AE" w:bidi="ar_AE"/>
        </w:rPr>
        <w:t>مَارُوث</w:t>
      </w:r>
    </w:p>
    <w:p>
      <w:pPr>
        <w:bidi/>
      </w:pPr>
      <w:r>
        <w:rPr>
          <w:rtl/>
          <w:cs/>
          <w:lang w:val="ar_AE" w:bidi="ar_AE"/>
        </w:rPr>
      </w:r>
      <w:r>
        <w:rPr>
          <w:rtl/>
          <w:cs/>
          <w:lang w:val="ar_AE" w:bidi="ar_AE"/>
        </w:rPr>
        <w:t>مدينة في فلسطين، ذكرها ميخا فقط (</w:t>
      </w:r>
      <w:hyperlink r:id="rId966">
        <w:r>
          <w:rPr>
            <w:rtl/>
            <w:cs/>
            <w:lang w:val="ar_AE" w:bidi="ar_AE"/>
          </w:rPr>
          <w:rPr>
            <w:color w:val="0000EE"/>
            <w:u w:val="single"/>
          </w:rPr>
          <w:t>مي 1:12</w:t>
        </w:r>
      </w:hyperlink>
      <w:r>
        <w:rPr>
          <w:rtl/>
          <w:cs/>
          <w:lang w:val="ar_AE" w:bidi="ar_AE"/>
        </w:rPr>
        <w:t xml:space="preserve">). قد تكون هي نفسها معارة المذكورة في </w:t>
      </w:r>
      <w:hyperlink r:id="rId967">
        <w:r>
          <w:rPr>
            <w:rtl/>
            <w:cs/>
            <w:lang w:val="ar_AE" w:bidi="ar_AE"/>
          </w:rPr>
          <w:rPr>
            <w:color w:val="0000EE"/>
            <w:u w:val="single"/>
          </w:rPr>
          <w:t>يشوع 15:59</w:t>
        </w:r>
      </w:hyperlink>
      <w:r>
        <w:rPr>
          <w:rtl/>
          <w:cs/>
          <w:lang w:val="ar_AE" w:bidi="ar_AE"/>
        </w:rPr>
        <w:t>؛ إذا كان الأمر كذلك، فهي مدينة كنعانية قديمة، وجزء من ميراث سبط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ماري، مملكة</w:t>
      </w:r>
      <w:r>
        <w:rPr>
          <w:rtl/>
          <w:cs/>
          <w:lang w:val="ar_AE" w:bidi="ar_AE"/>
        </w:rPr>
      </w:r>
    </w:p>
    <w:p>
      <w:pPr>
        <w:bidi/>
      </w:pPr>
      <w:r>
        <w:rPr>
          <w:rtl/>
          <w:cs/>
          <w:lang w:val="ar_AE" w:bidi="ar_AE"/>
        </w:rPr>
      </w:r>
      <w:r>
        <w:rPr>
          <w:rtl/>
          <w:cs/>
          <w:lang w:val="ar_AE" w:bidi="ar_AE"/>
        </w:rPr>
        <w:t xml:space="preserve">مَدِينَة بِشَكْل دَوْلَة، كانت </w:t>
      </w:r>
      <w:r>
        <w:rPr>
          <w:rtl/>
          <w:cs/>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rtl/>
          <w:cs/>
          <w:lang w:val="ar_AE" w:bidi="ar_AE"/>
        </w:rPr>
      </w:r>
      <w:r>
        <w:rPr>
          <w:rtl/>
          <w:cs/>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rtl/>
          <w:cs/>
          <w:lang w:val="ar_AE" w:bidi="ar_AE"/>
        </w:rPr>
      </w:r>
      <w:r>
        <w:rPr>
          <w:rtl/>
          <w:cs/>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rtl/>
          <w:cs/>
          <w:lang w:val="ar_AE" w:bidi="ar_AE"/>
        </w:rPr>
        <w:t xml:space="preserve">جدْاريَّة </w:t>
      </w:r>
      <w:r>
        <w:rPr>
          <w:rtl/>
          <w:cs/>
          <w:lang w:val="ar_AE" w:bidi="ar_AE"/>
        </w:rPr>
        <w:t>صحيحة وسليمة، ومنشآت أو مرافق كالمطبخ والحمام. تخبرنا هذه العناصر الكثير عن الحياة من 1810 إلى 1760 قبل الميلاد.</w:t>
      </w:r>
    </w:p>
    <w:p>
      <w:pPr>
        <w:bidi/>
      </w:pPr>
      <w:r>
        <w:rPr>
          <w:rtl/>
          <w:cs/>
          <w:lang w:val="ar_AE" w:bidi="ar_AE"/>
        </w:rPr>
      </w:r>
      <w:r>
        <w:rPr>
          <w:rtl/>
          <w:cs/>
          <w:lang w:val="ar_AE" w:bidi="ar_AE"/>
        </w:rPr>
        <w:t>كانت مملكة ماري محاطة بسور دفاعي عظيم، يحميها من اجتياح القوات لها. ويبرز فيها مبنى مشهور، هو الزِّقورة</w:t>
      </w:r>
      <w:r>
        <w:rPr>
          <w:rtl/>
          <w:cs/>
          <w:lang w:val="ar_AE" w:bidi="ar_AE"/>
        </w:rPr>
        <w:t xml:space="preserve"> (هيكل هرميّ الشكل مؤلف من عدة أدوار أو طوابق)، و</w:t>
      </w:r>
      <w:r>
        <w:rPr>
          <w:rtl/>
          <w:cs/>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rtl/>
          <w:cs/>
          <w:lang w:val="ar_AE" w:bidi="ar_AE"/>
        </w:rPr>
      </w:r>
      <w:r>
        <w:rPr>
          <w:rtl/>
          <w:cs/>
          <w:lang w:val="ar_AE" w:bidi="ar_AE"/>
        </w:rPr>
        <w:t xml:space="preserve">كان القصر الملكي مُشيّد على قطعة أرض تبلغ مساحتها حوالي ستة أفدنة (2.4 هكتار). شيّد القصر بجدران سميكة جدًا مكونة من </w:t>
      </w:r>
      <w:r>
        <w:rPr>
          <w:rtl/>
          <w:cs/>
          <w:lang w:val="ar_AE" w:bidi="ar_AE"/>
        </w:rPr>
        <w:t>قِرميد</w:t>
      </w:r>
      <w:r>
        <w:rPr>
          <w:rtl/>
          <w:cs/>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rtl/>
          <w:cs/>
          <w:lang w:val="ar_AE" w:bidi="ar_AE"/>
        </w:rPr>
      </w:r>
      <w:r>
        <w:rPr>
          <w:rtl/>
          <w:cs/>
          <w:lang w:val="ar_AE" w:bidi="ar_AE"/>
        </w:rPr>
        <w:t>الأعمال</w:t>
      </w:r>
    </w:p>
    <w:p>
      <w:pPr>
        <w:pStyle w:val="ListBullet"/>
        <w:bidi/>
        <w:spacing w:line="240" w:lineRule="auto"/>
        <w:ind w:left="720"/>
      </w:pPr>
      <w:r>
        <w:rPr>
          <w:rtl/>
          <w:cs/>
          <w:lang w:val="ar_AE" w:bidi="ar_AE"/>
        </w:rPr>
      </w:r>
      <w:r>
        <w:rPr>
          <w:rtl/>
          <w:cs/>
          <w:lang w:val="ar_AE" w:bidi="ar_AE"/>
        </w:rPr>
        <w:t>الدبلوماسية</w:t>
      </w:r>
    </w:p>
    <w:p>
      <w:pPr>
        <w:pStyle w:val="ListBullet"/>
        <w:bidi/>
        <w:spacing w:line="240" w:lineRule="auto"/>
        <w:ind w:left="720"/>
      </w:pPr>
      <w:r>
        <w:rPr>
          <w:rtl/>
          <w:cs/>
          <w:lang w:val="ar_AE" w:bidi="ar_AE"/>
        </w:rPr>
      </w:r>
      <w:r>
        <w:rPr>
          <w:rtl/>
          <w:cs/>
          <w:lang w:val="ar_AE" w:bidi="ar_AE"/>
        </w:rPr>
        <w:t>القيادة العسكرية</w:t>
      </w:r>
    </w:p>
    <w:p>
      <w:pPr>
        <w:pStyle w:val="ListBullet"/>
        <w:bidi/>
        <w:spacing w:line="240" w:lineRule="auto"/>
        <w:ind w:left="720"/>
      </w:pPr>
      <w:r>
        <w:rPr>
          <w:rtl/>
          <w:cs/>
          <w:lang w:val="ar_AE" w:bidi="ar_AE"/>
        </w:rPr>
      </w:r>
      <w:r>
        <w:rPr>
          <w:rtl/>
          <w:cs/>
          <w:lang w:val="ar_AE" w:bidi="ar_AE"/>
        </w:rPr>
        <w:t>تخزين بضائع التجار والمعدات العسكرية</w:t>
      </w:r>
    </w:p>
    <w:p>
      <w:pPr>
        <w:bidi/>
      </w:pPr>
      <w:r>
        <w:rPr>
          <w:rtl/>
          <w:cs/>
          <w:lang w:val="ar_AE" w:bidi="ar_AE"/>
        </w:rPr>
      </w:r>
      <w:r>
        <w:rPr>
          <w:rtl/>
          <w:cs/>
          <w:lang w:val="ar_AE" w:bidi="ar_AE"/>
        </w:rPr>
        <w:t>داخل البلاط الملكي يُأكل ويُشرب:</w:t>
      </w:r>
    </w:p>
    <w:p>
      <w:pPr>
        <w:pStyle w:val="ListBullet"/>
        <w:bidi/>
        <w:spacing w:line="240" w:lineRule="auto"/>
        <w:ind w:left="720"/>
      </w:pPr>
      <w:r>
        <w:rPr>
          <w:rtl/>
          <w:cs/>
          <w:lang w:val="ar_AE" w:bidi="ar_AE"/>
        </w:rPr>
      </w:r>
      <w:r>
        <w:rPr>
          <w:rtl/>
          <w:cs/>
          <w:lang w:val="ar_AE" w:bidi="ar_AE"/>
        </w:rPr>
        <w:t>السمك</w:t>
      </w:r>
    </w:p>
    <w:p>
      <w:pPr>
        <w:pStyle w:val="ListBullet"/>
        <w:bidi/>
        <w:spacing w:line="240" w:lineRule="auto"/>
        <w:ind w:left="720"/>
      </w:pPr>
      <w:r>
        <w:rPr>
          <w:rtl/>
          <w:cs/>
          <w:lang w:val="ar_AE" w:bidi="ar_AE"/>
        </w:rPr>
      </w:r>
      <w:r>
        <w:rPr>
          <w:rtl/>
          <w:cs/>
          <w:lang w:val="ar_AE" w:bidi="ar_AE"/>
        </w:rPr>
        <w:t>اللحم</w:t>
      </w:r>
    </w:p>
    <w:p>
      <w:pPr>
        <w:pStyle w:val="ListBullet"/>
        <w:bidi/>
        <w:spacing w:line="240" w:lineRule="auto"/>
        <w:ind w:left="720"/>
      </w:pPr>
      <w:r>
        <w:rPr>
          <w:rtl/>
          <w:cs/>
          <w:lang w:val="ar_AE" w:bidi="ar_AE"/>
        </w:rPr>
      </w:r>
      <w:r>
        <w:rPr>
          <w:rtl/>
          <w:cs/>
          <w:lang w:val="ar_AE" w:bidi="ar_AE"/>
        </w:rPr>
        <w:t>أربعة أنواع من الخبز</w:t>
      </w:r>
    </w:p>
    <w:p>
      <w:pPr>
        <w:pStyle w:val="ListBullet"/>
        <w:bidi/>
        <w:spacing w:line="240" w:lineRule="auto"/>
        <w:ind w:left="720"/>
      </w:pPr>
      <w:r>
        <w:rPr>
          <w:rtl/>
          <w:cs/>
          <w:lang w:val="ar_AE" w:bidi="ar_AE"/>
        </w:rPr>
      </w:r>
      <w:r>
        <w:rPr>
          <w:rtl/>
          <w:cs/>
          <w:lang w:val="ar_AE" w:bidi="ar_AE"/>
        </w:rPr>
        <w:t>خِيار</w:t>
      </w:r>
    </w:p>
    <w:p>
      <w:pPr>
        <w:pStyle w:val="ListBullet"/>
        <w:bidi/>
        <w:spacing w:line="240" w:lineRule="auto"/>
        <w:ind w:left="720"/>
      </w:pPr>
      <w:r>
        <w:rPr>
          <w:rtl/>
          <w:cs/>
          <w:lang w:val="ar_AE" w:bidi="ar_AE"/>
        </w:rPr>
      </w:r>
      <w:r>
        <w:rPr>
          <w:rtl/>
          <w:cs/>
          <w:lang w:val="ar_AE" w:bidi="ar_AE"/>
        </w:rPr>
        <w:t>البازلاء</w:t>
      </w:r>
    </w:p>
    <w:p>
      <w:pPr>
        <w:pStyle w:val="ListBullet"/>
        <w:bidi/>
        <w:spacing w:line="240" w:lineRule="auto"/>
        <w:ind w:left="720"/>
      </w:pPr>
      <w:r>
        <w:rPr>
          <w:rtl/>
          <w:cs/>
          <w:lang w:val="ar_AE" w:bidi="ar_AE"/>
        </w:rPr>
      </w:r>
      <w:r>
        <w:rPr>
          <w:rtl/>
          <w:cs/>
          <w:lang w:val="ar_AE" w:bidi="ar_AE"/>
        </w:rPr>
        <w:t>الفاصوليا</w:t>
      </w:r>
    </w:p>
    <w:p>
      <w:pPr>
        <w:pStyle w:val="ListBullet"/>
        <w:bidi/>
        <w:spacing w:line="240" w:lineRule="auto"/>
        <w:ind w:left="720"/>
      </w:pPr>
      <w:r>
        <w:rPr>
          <w:rtl/>
          <w:cs/>
          <w:lang w:val="ar_AE" w:bidi="ar_AE"/>
        </w:rPr>
      </w:r>
      <w:r>
        <w:rPr>
          <w:rtl/>
          <w:cs/>
          <w:lang w:val="ar_AE" w:bidi="ar_AE"/>
        </w:rPr>
        <w:t>الثوم</w:t>
      </w:r>
    </w:p>
    <w:p>
      <w:pPr>
        <w:pStyle w:val="ListBullet"/>
        <w:bidi/>
        <w:spacing w:line="240" w:lineRule="auto"/>
        <w:ind w:left="720"/>
      </w:pPr>
      <w:r>
        <w:rPr>
          <w:rtl/>
          <w:cs/>
          <w:lang w:val="ar_AE" w:bidi="ar_AE"/>
        </w:rPr>
      </w:r>
      <w:r>
        <w:rPr>
          <w:rtl/>
          <w:cs/>
          <w:lang w:val="ar_AE" w:bidi="ar_AE"/>
        </w:rPr>
        <w:t>البلح</w:t>
      </w:r>
    </w:p>
    <w:p>
      <w:pPr>
        <w:pStyle w:val="ListBullet"/>
        <w:bidi/>
        <w:spacing w:line="240" w:lineRule="auto"/>
        <w:ind w:left="720"/>
      </w:pPr>
      <w:r>
        <w:rPr>
          <w:rtl/>
          <w:cs/>
          <w:lang w:val="ar_AE" w:bidi="ar_AE"/>
        </w:rPr>
      </w:r>
      <w:r>
        <w:rPr>
          <w:rtl/>
          <w:cs/>
          <w:lang w:val="ar_AE" w:bidi="ar_AE"/>
        </w:rPr>
        <w:t>العنب</w:t>
      </w:r>
    </w:p>
    <w:p>
      <w:pPr>
        <w:pStyle w:val="ListBullet"/>
        <w:bidi/>
        <w:spacing w:line="240" w:lineRule="auto"/>
        <w:ind w:left="720"/>
      </w:pPr>
      <w:r>
        <w:rPr>
          <w:rtl/>
          <w:cs/>
          <w:lang w:val="ar_AE" w:bidi="ar_AE"/>
        </w:rPr>
      </w:r>
      <w:r>
        <w:rPr>
          <w:rtl/>
          <w:cs/>
          <w:lang w:val="ar_AE" w:bidi="ar_AE"/>
        </w:rPr>
        <w:t>التين</w:t>
      </w:r>
    </w:p>
    <w:p>
      <w:pPr>
        <w:pStyle w:val="ListBullet"/>
        <w:bidi/>
        <w:spacing w:line="240" w:lineRule="auto"/>
        <w:ind w:left="720"/>
      </w:pPr>
      <w:r>
        <w:rPr>
          <w:rtl/>
          <w:cs/>
          <w:lang w:val="ar_AE" w:bidi="ar_AE"/>
        </w:rPr>
      </w:r>
      <w:r>
        <w:rPr>
          <w:rtl/>
          <w:cs/>
          <w:lang w:val="ar_AE" w:bidi="ar_AE"/>
        </w:rPr>
        <w:t>الخمر</w:t>
      </w:r>
    </w:p>
    <w:p>
      <w:pPr>
        <w:pStyle w:val="ListBullet"/>
        <w:bidi/>
        <w:spacing w:line="240" w:lineRule="auto"/>
        <w:ind w:left="720"/>
      </w:pPr>
      <w:r>
        <w:rPr>
          <w:rtl/>
          <w:cs/>
          <w:lang w:val="ar_AE" w:bidi="ar_AE"/>
        </w:rPr>
      </w:r>
      <w:r>
        <w:rPr>
          <w:rtl/>
          <w:cs/>
          <w:lang w:val="ar_AE" w:bidi="ar_AE"/>
        </w:rPr>
        <w:t>النبيذ</w:t>
      </w:r>
    </w:p>
    <w:p>
      <w:pPr>
        <w:bidi/>
      </w:pPr>
      <w:r>
        <w:rPr>
          <w:rtl/>
          <w:cs/>
          <w:lang w:val="ar_AE" w:bidi="ar_AE"/>
        </w:rPr>
      </w:r>
      <w:r>
        <w:rPr>
          <w:rtl/>
          <w:cs/>
          <w:lang w:val="ar_AE" w:bidi="ar_AE"/>
        </w:rPr>
        <w:t>شملت الممارسات الدينية تقديم ذبائح وممارسة العهارة في المعابد.</w:t>
      </w:r>
    </w:p>
    <w:p>
      <w:pPr>
        <w:bidi/>
      </w:pPr>
      <w:r>
        <w:rPr>
          <w:rtl/>
          <w:cs/>
          <w:lang w:val="ar_AE" w:bidi="ar_AE"/>
        </w:rPr>
      </w:r>
      <w:r>
        <w:rPr>
          <w:rtl/>
          <w:cs/>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rtl/>
          <w:cs/>
          <w:lang w:val="ar_AE" w:bidi="ar_AE"/>
        </w:rPr>
      </w:r>
      <w:r>
        <w:rPr>
          <w:rtl/>
          <w:cs/>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rtl/>
          <w:cs/>
          <w:lang w:val="ar_AE" w:bidi="ar_AE"/>
        </w:rPr>
      </w:r>
      <w:r>
        <w:rPr>
          <w:rtl/>
          <w:cs/>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rtl/>
          <w:cs/>
          <w:lang w:val="ar_AE" w:bidi="ar_AE"/>
        </w:rPr>
      </w:r>
      <w:r>
        <w:rPr>
          <w:rtl/>
          <w:cs/>
          <w:lang w:val="ar_AE" w:bidi="ar_AE"/>
        </w:rPr>
        <w:t>كان انخراط الملك في الدين شديد حتى أنه كان ينظر له أحيانًا باعتباره إلهًا.</w:t>
      </w:r>
    </w:p>
    <w:p>
      <w:pPr>
        <w:pStyle w:val="ListBullet"/>
        <w:bidi/>
        <w:spacing w:line="240" w:lineRule="auto"/>
        <w:ind w:left="720"/>
      </w:pPr>
      <w:r>
        <w:rPr>
          <w:rtl/>
          <w:cs/>
          <w:lang w:val="ar_AE" w:bidi="ar_AE"/>
        </w:rPr>
      </w:r>
      <w:r>
        <w:rPr>
          <w:rtl/>
          <w:cs/>
          <w:lang w:val="ar_AE" w:bidi="ar_AE"/>
        </w:rPr>
        <w:t>كما أدار التقويم الذي تضمن إضافة شهر إضافي كل ثلاث سنوات ليطابق التغيرات الموسمية.</w:t>
      </w:r>
    </w:p>
    <w:p>
      <w:pPr>
        <w:bidi/>
      </w:pPr>
      <w:r>
        <w:rPr>
          <w:rtl/>
          <w:cs/>
          <w:lang w:val="ar_AE" w:bidi="ar_AE"/>
        </w:rPr>
      </w:r>
      <w:r>
        <w:rPr>
          <w:rtl/>
          <w:cs/>
          <w:lang w:val="ar_AE" w:bidi="ar_AE"/>
        </w:rPr>
        <w:t>تُظهر السجلات الاقتصادية مجموعة متنوعة من المهن:</w:t>
      </w:r>
    </w:p>
    <w:p>
      <w:pPr>
        <w:pStyle w:val="ListBullet"/>
        <w:bidi/>
        <w:spacing w:line="240" w:lineRule="auto"/>
        <w:ind w:left="720"/>
      </w:pPr>
      <w:r>
        <w:rPr>
          <w:rtl/>
          <w:cs/>
          <w:lang w:val="ar_AE" w:bidi="ar_AE"/>
        </w:rPr>
      </w:r>
      <w:r>
        <w:rPr>
          <w:rtl/>
          <w:cs/>
          <w:lang w:val="ar_AE" w:bidi="ar_AE"/>
        </w:rPr>
        <w:t>عمال المعادن (التعدين والمناجم)</w:t>
      </w:r>
    </w:p>
    <w:p>
      <w:pPr>
        <w:pStyle w:val="ListBullet"/>
        <w:bidi/>
        <w:spacing w:line="240" w:lineRule="auto"/>
        <w:ind w:left="720"/>
      </w:pPr>
      <w:r>
        <w:rPr>
          <w:rtl/>
          <w:cs/>
          <w:lang w:val="ar_AE" w:bidi="ar_AE"/>
        </w:rPr>
      </w:r>
      <w:r>
        <w:rPr>
          <w:rtl/>
          <w:cs/>
          <w:lang w:val="ar_AE" w:bidi="ar_AE"/>
        </w:rPr>
        <w:t>النسّاجون</w:t>
      </w:r>
    </w:p>
    <w:p>
      <w:pPr>
        <w:pStyle w:val="ListBullet"/>
        <w:bidi/>
        <w:spacing w:line="240" w:lineRule="auto"/>
        <w:ind w:left="720"/>
      </w:pPr>
      <w:r>
        <w:rPr>
          <w:rtl/>
          <w:cs/>
          <w:lang w:val="ar_AE" w:bidi="ar_AE"/>
        </w:rPr>
      </w:r>
      <w:r>
        <w:rPr>
          <w:rtl/>
          <w:cs/>
          <w:lang w:val="ar_AE" w:bidi="ar_AE"/>
        </w:rPr>
        <w:t>القَصّارون: مَنْ يُقلِّص النسيج الصوفيَّ أو يُغلِّظه</w:t>
      </w:r>
    </w:p>
    <w:p>
      <w:pPr>
        <w:pStyle w:val="ListBullet"/>
        <w:bidi/>
        <w:spacing w:line="240" w:lineRule="auto"/>
        <w:ind w:left="720"/>
      </w:pPr>
      <w:r>
        <w:rPr>
          <w:rtl/>
          <w:cs/>
          <w:lang w:val="ar_AE" w:bidi="ar_AE"/>
        </w:rPr>
      </w:r>
      <w:r>
        <w:rPr>
          <w:rtl/>
          <w:cs/>
          <w:lang w:val="ar_AE" w:bidi="ar_AE"/>
        </w:rPr>
        <w:t>قاطعو الأحجار الكريمة</w:t>
      </w:r>
    </w:p>
    <w:p>
      <w:pPr>
        <w:pStyle w:val="ListBullet"/>
        <w:bidi/>
        <w:spacing w:line="240" w:lineRule="auto"/>
        <w:ind w:left="720"/>
      </w:pPr>
      <w:r>
        <w:rPr>
          <w:rtl/>
          <w:cs/>
          <w:lang w:val="ar_AE" w:bidi="ar_AE"/>
        </w:rPr>
      </w:r>
      <w:r>
        <w:rPr>
          <w:rtl/>
          <w:cs/>
          <w:lang w:val="ar_AE" w:bidi="ar_AE"/>
        </w:rPr>
        <w:t>صائغو الجواهر</w:t>
      </w:r>
    </w:p>
    <w:p>
      <w:pPr>
        <w:pStyle w:val="ListBullet"/>
        <w:bidi/>
        <w:spacing w:line="240" w:lineRule="auto"/>
        <w:ind w:left="720"/>
      </w:pPr>
      <w:r>
        <w:rPr>
          <w:rtl/>
          <w:cs/>
          <w:lang w:val="ar_AE" w:bidi="ar_AE"/>
        </w:rPr>
      </w:r>
      <w:r>
        <w:rPr>
          <w:rtl/>
          <w:cs/>
          <w:lang w:val="ar_AE" w:bidi="ar_AE"/>
        </w:rPr>
        <w:t>الرسّامون</w:t>
      </w:r>
    </w:p>
    <w:p>
      <w:pPr>
        <w:pStyle w:val="ListBullet"/>
        <w:bidi/>
        <w:spacing w:line="240" w:lineRule="auto"/>
        <w:ind w:left="720"/>
      </w:pPr>
      <w:r>
        <w:rPr>
          <w:rtl/>
          <w:cs/>
          <w:lang w:val="ar_AE" w:bidi="ar_AE"/>
        </w:rPr>
      </w:r>
      <w:r>
        <w:rPr>
          <w:rtl/>
          <w:cs/>
          <w:lang w:val="ar_AE" w:bidi="ar_AE"/>
        </w:rPr>
        <w:t>صانعو العطور</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النجارون</w:t>
      </w:r>
    </w:p>
    <w:p>
      <w:pPr>
        <w:pStyle w:val="ListBullet"/>
        <w:bidi/>
        <w:spacing w:line="240" w:lineRule="auto"/>
        <w:ind w:left="720"/>
      </w:pPr>
      <w:r>
        <w:rPr>
          <w:rtl/>
          <w:cs/>
          <w:lang w:val="ar_AE" w:bidi="ar_AE"/>
        </w:rPr>
      </w:r>
      <w:r>
        <w:rPr>
          <w:rtl/>
          <w:cs/>
          <w:lang w:val="ar_AE" w:bidi="ar_AE"/>
        </w:rPr>
        <w:t>عمال الجلود</w:t>
      </w:r>
    </w:p>
    <w:p>
      <w:pPr>
        <w:pStyle w:val="ListBullet"/>
        <w:bidi/>
        <w:spacing w:line="240" w:lineRule="auto"/>
        <w:ind w:left="720"/>
      </w:pPr>
      <w:r>
        <w:rPr>
          <w:rtl/>
          <w:cs/>
          <w:lang w:val="ar_AE" w:bidi="ar_AE"/>
        </w:rPr>
      </w:r>
      <w:r>
        <w:rPr>
          <w:rtl/>
          <w:cs/>
          <w:lang w:val="ar_AE" w:bidi="ar_AE"/>
        </w:rPr>
        <w:t>الصيادون</w:t>
      </w:r>
    </w:p>
    <w:p>
      <w:pPr>
        <w:pStyle w:val="ListBullet"/>
        <w:bidi/>
        <w:spacing w:line="240" w:lineRule="auto"/>
        <w:ind w:left="720"/>
      </w:pPr>
      <w:r>
        <w:rPr>
          <w:rtl/>
          <w:cs/>
          <w:lang w:val="ar_AE" w:bidi="ar_AE"/>
        </w:rPr>
      </w:r>
      <w:r>
        <w:rPr>
          <w:rtl/>
          <w:cs/>
          <w:lang w:val="ar_AE" w:bidi="ar_AE"/>
        </w:rPr>
        <w:t>الخزافون</w:t>
      </w:r>
    </w:p>
    <w:p>
      <w:pPr>
        <w:pStyle w:val="ListBullet"/>
        <w:bidi/>
        <w:spacing w:line="240" w:lineRule="auto"/>
        <w:ind w:left="720"/>
      </w:pPr>
      <w:r>
        <w:rPr>
          <w:rtl/>
          <w:cs/>
          <w:lang w:val="ar_AE" w:bidi="ar_AE"/>
        </w:rPr>
      </w:r>
      <w:r>
        <w:rPr>
          <w:rtl/>
          <w:cs/>
          <w:lang w:val="ar_AE" w:bidi="ar_AE"/>
        </w:rPr>
        <w:t>البناؤون.</w:t>
      </w:r>
    </w:p>
    <w:p>
      <w:pPr>
        <w:bidi/>
      </w:pPr>
      <w:r>
        <w:rPr>
          <w:rtl/>
          <w:cs/>
          <w:lang w:val="ar_AE" w:bidi="ar_AE"/>
        </w:rPr>
      </w:r>
      <w:r>
        <w:rPr>
          <w:rtl/>
          <w:cs/>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مارينِر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البحَّارة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مازاروت</w:t>
      </w:r>
      <w:r>
        <w:rPr>
          <w:rtl/>
          <w:cs/>
          <w:lang w:val="ar_AE" w:bidi="ar_AE"/>
        </w:rPr>
      </w:r>
    </w:p>
    <w:p>
      <w:pPr>
        <w:bidi/>
      </w:pPr>
      <w:r>
        <w:rPr>
          <w:rtl/>
          <w:cs/>
          <w:lang w:val="ar_AE" w:bidi="ar_AE"/>
        </w:rPr>
      </w:r>
      <w:r>
        <w:rPr>
          <w:rtl/>
          <w:cs/>
          <w:lang w:val="ar_AE" w:bidi="ar_AE"/>
        </w:rPr>
        <w:t xml:space="preserve">كلمة وردت في </w:t>
      </w:r>
      <w:hyperlink r:id="rId968">
        <w:r>
          <w:rPr>
            <w:rtl/>
            <w:cs/>
            <w:lang w:val="ar_AE" w:bidi="ar_AE"/>
          </w:rPr>
          <w:rPr>
            <w:color w:val="0000EE"/>
            <w:u w:val="single"/>
          </w:rPr>
          <w:t>أيوب 38: 32</w:t>
        </w:r>
      </w:hyperlink>
      <w:r>
        <w:rPr>
          <w:rtl/>
          <w:cs/>
          <w:lang w:val="ar_AE" w:bidi="ar_AE"/>
        </w:rPr>
        <w:t xml:space="preserve"> ("</w:t>
      </w:r>
      <w:r>
        <w:rPr>
          <w:rtl/>
          <w:cs/>
          <w:lang w:val="ar_AE" w:bidi="ar_AE"/>
        </w:rPr>
        <w:t>ٱلْمَنَازِلَ</w:t>
      </w:r>
      <w:r>
        <w:rPr>
          <w:rtl/>
          <w:cs/>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rtl/>
            <w:cs/>
            <w:lang w:val="ar_AE" w:bidi="ar_AE"/>
          </w:rPr>
          <w:rPr>
            <w:color w:val="0000EE"/>
            <w:u w:val="single"/>
          </w:rPr>
          <w:t>أيوب 38: 32</w:t>
        </w:r>
      </w:hyperlink>
      <w:r>
        <w:rPr>
          <w:rtl/>
          <w:cs/>
          <w:lang w:val="ar_AE" w:bidi="ar_AE"/>
        </w:rPr>
        <w:t xml:space="preserve"> وفي صيغة المذكر في </w:t>
      </w:r>
      <w:hyperlink r:id="rId969">
        <w:r>
          <w:rPr>
            <w:rtl/>
            <w:cs/>
            <w:lang w:val="ar_AE" w:bidi="ar_AE"/>
          </w:rPr>
          <w:rPr>
            <w:color w:val="0000EE"/>
            <w:u w:val="single"/>
          </w:rPr>
          <w:t xml:space="preserve">أيوب 9: 9. </w:t>
        </w:r>
      </w:hyperlink>
      <w:r>
        <w:rPr>
          <w:rtl/>
          <w:cs/>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rtl/>
          <w:cs/>
          <w:lang w:val="ar_AE" w:bidi="ar_AE"/>
        </w:rPr>
      </w:r>
      <w:r>
        <w:rPr>
          <w:rtl/>
          <w:cs/>
          <w:lang w:val="ar_AE" w:bidi="ar_AE"/>
        </w:rPr>
        <w:t>كوكبة الدب الأكبر (مجموعة من النجوم تشبه شكل الدب؛ تسمَّى أيضًا Ursa Major)</w:t>
      </w:r>
    </w:p>
    <w:p>
      <w:pPr>
        <w:pStyle w:val="ListBullet"/>
        <w:bidi/>
        <w:spacing w:line="240" w:lineRule="auto"/>
        <w:ind w:left="720"/>
      </w:pPr>
      <w:r>
        <w:rPr>
          <w:rtl/>
          <w:cs/>
          <w:lang w:val="ar_AE" w:bidi="ar_AE"/>
        </w:rPr>
      </w:r>
      <w:r>
        <w:rPr>
          <w:rtl/>
          <w:cs/>
          <w:lang w:val="ar_AE" w:bidi="ar_AE"/>
        </w:rPr>
        <w:t>الأبراج الاثني عشر (النجوم التي تشكِّل مسار الشمس عبر السماء)</w:t>
      </w:r>
    </w:p>
    <w:p>
      <w:pPr>
        <w:pStyle w:val="ListBullet"/>
        <w:bidi/>
        <w:spacing w:line="240" w:lineRule="auto"/>
        <w:ind w:left="720"/>
      </w:pPr>
      <w:r>
        <w:rPr>
          <w:rtl/>
          <w:cs/>
          <w:lang w:val="ar_AE" w:bidi="ar_AE"/>
        </w:rPr>
      </w:r>
      <w:r>
        <w:rPr>
          <w:rtl/>
          <w:cs/>
          <w:lang w:val="ar_AE" w:bidi="ar_AE"/>
        </w:rPr>
        <w:t>كوكبة الإكليل الشمالي (مجموعة من النجوم تتخذ شكل تاج؛ تُعرف أيضًا باسم Corona Borealis)</w:t>
      </w:r>
    </w:p>
    <w:p>
      <w:pPr>
        <w:bidi/>
      </w:pPr>
      <w:r>
        <w:rPr>
          <w:rtl/>
          <w:cs/>
          <w:lang w:val="ar_AE" w:bidi="ar_AE"/>
        </w:rPr>
      </w:r>
      <w:r>
        <w:rPr>
          <w:rtl/>
          <w:cs/>
          <w:lang w:val="ar_AE" w:bidi="ar_AE"/>
        </w:rPr>
        <w:t xml:space="preserve">انظر أيضًا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ماسوراه، مازوراه، ماسوريون</w:t>
      </w:r>
      <w:r>
        <w:rPr>
          <w:rtl/>
          <w:cs/>
          <w:lang w:val="ar_AE" w:bidi="ar_AE"/>
        </w:rPr>
      </w:r>
    </w:p>
    <w:p>
      <w:pPr>
        <w:bidi/>
      </w:pPr>
      <w:r>
        <w:rPr>
          <w:rtl/>
          <w:cs/>
          <w:lang w:val="ar_AE" w:bidi="ar_AE"/>
        </w:rPr>
      </w:r>
      <w:r>
        <w:rPr>
          <w:rtl/>
          <w:cs/>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rtl/>
          <w:cs/>
          <w:lang w:val="ar_AE" w:bidi="ar_AE"/>
        </w:rPr>
      </w:r>
      <w:r>
        <w:rPr>
          <w:rtl/>
          <w:cs/>
          <w:lang w:val="ar_AE" w:bidi="ar_AE"/>
        </w:rPr>
        <w:t xml:space="preserve">سبق </w:t>
      </w:r>
      <w:r>
        <w:rPr>
          <w:rtl/>
          <w:cs/>
          <w:lang w:val="ar_AE" w:bidi="ar_AE"/>
        </w:rPr>
        <w:t>السوفريم</w:t>
      </w:r>
      <w:r>
        <w:rPr>
          <w:rtl/>
          <w:cs/>
          <w:lang w:val="ar_AE" w:bidi="ar_AE"/>
        </w:rPr>
        <w:t xml:space="preserve"> (Sopherim) </w:t>
      </w:r>
      <w:r>
        <w:rPr>
          <w:rtl/>
          <w:cs/>
          <w:lang w:val="ar_AE" w:bidi="ar_AE"/>
        </w:rPr>
        <w:t xml:space="preserve">أي </w:t>
      </w:r>
      <w:r>
        <w:rPr>
          <w:rtl/>
          <w:cs/>
          <w:lang w:val="ar_AE" w:bidi="ar_AE"/>
        </w:rPr>
        <w:t>"</w:t>
      </w:r>
      <w:r>
        <w:rPr>
          <w:rtl/>
          <w:cs/>
          <w:lang w:val="ar_AE" w:bidi="ar_AE"/>
        </w:rPr>
        <w:t xml:space="preserve">الكتبة" </w:t>
      </w:r>
      <w:r>
        <w:rPr>
          <w:rtl/>
          <w:cs/>
          <w:lang w:val="ar_AE" w:bidi="ar_AE"/>
        </w:rPr>
        <w:t xml:space="preserve">الماسوريين </w:t>
      </w:r>
      <w:r>
        <w:rPr>
          <w:rtl/>
          <w:cs/>
          <w:lang w:val="ar_AE" w:bidi="ar_AE"/>
        </w:rPr>
        <w:t xml:space="preserve">في تحديد النص </w:t>
      </w:r>
      <w:r>
        <w:rPr>
          <w:rtl/>
          <w:cs/>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rtl/>
          <w:cs/>
          <w:lang w:val="ar_AE" w:bidi="ar_AE"/>
        </w:rPr>
        <w:t xml:space="preserve"> </w:t>
      </w:r>
      <w:r>
        <w:rPr>
          <w:rtl/>
          <w:cs/>
          <w:lang w:val="ar_AE" w:bidi="ar_AE"/>
        </w:rPr>
        <w:t>العلة</w:t>
      </w:r>
      <w:r>
        <w:rPr>
          <w:rtl/>
          <w:cs/>
          <w:lang w:val="ar_AE" w:bidi="ar_AE"/>
        </w:rPr>
        <w:t xml:space="preserve"> (</w:t>
      </w:r>
      <w:r>
        <w:rPr>
          <w:rtl/>
          <w:cs/>
          <w:lang w:val="ar_AE" w:bidi="ar_AE"/>
        </w:rPr>
        <w:t>الحروف</w:t>
      </w:r>
      <w:r>
        <w:rPr>
          <w:rtl/>
          <w:cs/>
          <w:lang w:val="ar_AE" w:bidi="ar_AE"/>
        </w:rPr>
        <w:t xml:space="preserve"> الصوتية) </w:t>
      </w:r>
      <w:r>
        <w:rPr>
          <w:rtl/>
          <w:cs/>
          <w:lang w:val="ar_AE" w:bidi="ar_AE"/>
        </w:rPr>
        <w:t>أو علامات التشكيل، إنما اقتصر على الحروف الساكنة.</w:t>
      </w:r>
    </w:p>
    <w:p>
      <w:pPr>
        <w:bidi/>
      </w:pPr>
      <w:r>
        <w:rPr>
          <w:rtl/>
          <w:cs/>
          <w:lang w:val="ar_AE" w:bidi="ar_AE"/>
        </w:rPr>
      </w:r>
      <w:r>
        <w:rPr>
          <w:rtl/>
          <w:cs/>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rtl/>
          <w:cs/>
          <w:lang w:val="ar_AE" w:bidi="ar_AE"/>
        </w:rPr>
      </w:r>
      <w:r>
        <w:rPr>
          <w:rtl/>
          <w:cs/>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rtl/>
          <w:cs/>
          <w:lang w:val="ar_AE" w:bidi="ar_AE"/>
        </w:rPr>
      </w:r>
      <w:r>
        <w:rPr>
          <w:rtl/>
          <w:cs/>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rtl/>
          <w:cs/>
          <w:lang w:val="ar_AE" w:bidi="ar_AE"/>
        </w:rPr>
      </w:r>
      <w:r>
        <w:rPr>
          <w:rtl/>
          <w:cs/>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rtl/>
          <w:cs/>
          <w:lang w:val="ar_AE" w:bidi="ar_AE"/>
        </w:rPr>
        <w:t>حواشِي</w:t>
      </w:r>
      <w:r>
        <w:rPr>
          <w:rtl/>
          <w:cs/>
          <w:lang w:val="ar_AE" w:bidi="ar_AE"/>
        </w:rPr>
        <w:t>. وإن ظنّوا أن الناسخ قد ارتكب خطأ ما، يتركون الخطأ في النص (</w:t>
      </w:r>
      <w:r>
        <w:rPr>
          <w:i/>
          <w:rtl/>
          <w:cs/>
          <w:lang w:val="ar_AE" w:bidi="ar_AE"/>
        </w:rPr>
        <w:t>كثيب-kethib</w:t>
      </w:r>
      <w:r>
        <w:rPr>
          <w:rtl/>
          <w:cs/>
          <w:lang w:val="ar_AE" w:bidi="ar_AE"/>
        </w:rPr>
        <w:t xml:space="preserve"> أو "ما هو مكتوب") لكنهم كانوا يضيفون علامات الحركات للكلمة الأرجح اختيارًا (</w:t>
      </w:r>
      <w:r>
        <w:rPr>
          <w:i/>
          <w:rtl/>
          <w:cs/>
          <w:lang w:val="ar_AE" w:bidi="ar_AE"/>
        </w:rPr>
        <w:t>قري-qere</w:t>
      </w:r>
      <w:r>
        <w:rPr>
          <w:rtl/>
          <w:cs/>
          <w:lang w:val="ar_AE" w:bidi="ar_AE"/>
        </w:rPr>
        <w:t xml:space="preserve"> أو "ما يجب قراءته") ويضعون الحروف الساكنة في الهامش. كما حدّدوا الكلمات التي ربما يجب حذفها.</w:t>
      </w:r>
    </w:p>
    <w:p>
      <w:pPr>
        <w:bidi/>
      </w:pPr>
      <w:r>
        <w:rPr>
          <w:rtl/>
          <w:cs/>
          <w:lang w:val="ar_AE" w:bidi="ar_AE"/>
        </w:rPr>
      </w:r>
      <w:r>
        <w:rPr>
          <w:rtl/>
          <w:cs/>
          <w:lang w:val="ar_AE" w:bidi="ar_AE"/>
        </w:rPr>
        <w:t xml:space="preserve">كان هناك قراءة </w:t>
      </w:r>
      <w:r>
        <w:rPr>
          <w:i/>
          <w:rtl/>
          <w:cs/>
          <w:lang w:val="ar_AE" w:bidi="ar_AE"/>
        </w:rPr>
        <w:t>قري</w:t>
      </w:r>
      <w:r>
        <w:rPr>
          <w:rtl/>
          <w:cs/>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rtl/>
          <w:cs/>
          <w:lang w:val="ar_AE" w:bidi="ar_AE"/>
        </w:rPr>
      </w:r>
      <w:r>
        <w:rPr>
          <w:rtl/>
          <w:cs/>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مخطوطات ونصوص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ماسوري، النص الـ</w:t>
      </w:r>
      <w:r>
        <w:rPr>
          <w:rtl/>
          <w:cs/>
          <w:lang w:val="ar_AE" w:bidi="ar_AE"/>
        </w:rPr>
      </w:r>
    </w:p>
    <w:p>
      <w:pPr>
        <w:bidi/>
      </w:pPr>
      <w:r>
        <w:rPr>
          <w:rtl/>
          <w:cs/>
          <w:lang w:val="ar_AE" w:bidi="ar_AE"/>
        </w:rPr>
      </w:r>
      <w:r>
        <w:rPr>
          <w:rtl/>
          <w:cs/>
          <w:lang w:val="ar_AE" w:bidi="ar_AE"/>
        </w:rPr>
        <w:t xml:space="preserve">انظر </w:t>
      </w:r>
      <w:r>
        <w:rPr>
          <w:rtl/>
          <w:cs/>
          <w:lang w:val="ar_AE" w:bidi="ar_AE"/>
        </w:rPr>
        <w:t>ماسوراه، مازوراه، ماسوريون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w:t>
      </w:r>
      <w:r>
        <w:rPr>
          <w:rtl/>
          <w:cs/>
          <w:lang w:val="ar_AE" w:bidi="ar_AE"/>
        </w:rPr>
      </w:r>
    </w:p>
    <w:p>
      <w:pPr>
        <w:pStyle w:val="Heading2"/>
        <w:bidi/>
      </w:pPr>
      <w:r>
        <w:rPr>
          <w:rtl/>
          <w:cs/>
          <w:lang w:val="ar_AE" w:bidi="ar_AE"/>
        </w:rPr>
        <w:t>مَاش</w:t>
      </w:r>
    </w:p>
    <w:p>
      <w:pPr>
        <w:bidi/>
      </w:pPr>
      <w:r>
        <w:rPr>
          <w:rtl/>
          <w:cs/>
          <w:lang w:val="ar_AE" w:bidi="ar_AE"/>
        </w:rPr>
      </w:r>
      <w:r>
        <w:rPr>
          <w:rtl/>
          <w:cs/>
          <w:lang w:val="ar_AE" w:bidi="ar_AE"/>
        </w:rPr>
        <w:t>الابن الرابع لأَرَام (</w:t>
      </w:r>
      <w:hyperlink r:id="rId970">
        <w:r>
          <w:rPr>
            <w:rtl/>
            <w:cs/>
            <w:lang w:val="ar_AE" w:bidi="ar_AE"/>
          </w:rPr>
          <w:rPr>
            <w:color w:val="0000EE"/>
            <w:u w:val="single"/>
          </w:rPr>
          <w:t>تكوين 10:23</w:t>
        </w:r>
      </w:hyperlink>
      <w:r>
        <w:rPr>
          <w:rtl/>
          <w:cs/>
          <w:lang w:val="ar_AE" w:bidi="ar_AE"/>
        </w:rPr>
        <w:t xml:space="preserve">)، من نسل سَام. يُسمى مَاشِك في </w:t>
      </w:r>
      <w:hyperlink r:id="rId971">
        <w:r>
          <w:rPr>
            <w:rtl/>
            <w:cs/>
            <w:lang w:val="ar_AE" w:bidi="ar_AE"/>
          </w:rPr>
          <w:rPr>
            <w:color w:val="0000EE"/>
            <w:u w:val="single"/>
          </w:rPr>
          <w:t>1 أخبار الأيام 1:17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مَاشِك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مَاشِك</w:t>
      </w:r>
      <w:r>
        <w:rPr>
          <w:rtl/>
          <w:cs/>
          <w:lang w:val="ar_AE" w:bidi="ar_AE"/>
        </w:rPr>
      </w:r>
    </w:p>
    <w:p>
      <w:pPr>
        <w:pStyle w:val="Heading2"/>
        <w:bidi/>
      </w:pPr>
      <w:r>
        <w:rPr>
          <w:rtl/>
          <w:cs/>
          <w:lang w:val="ar_AE" w:bidi="ar_AE"/>
        </w:rPr>
        <w:t>مَاشِك</w:t>
      </w:r>
    </w:p>
    <w:p>
      <w:pPr>
        <w:bidi/>
      </w:pPr>
      <w:r>
        <w:rPr>
          <w:rtl/>
          <w:cs/>
          <w:lang w:val="ar_AE" w:bidi="ar_AE"/>
        </w:rPr>
      </w:r>
      <w:r>
        <w:rPr>
          <w:rtl/>
          <w:cs/>
          <w:lang w:val="ar_AE" w:bidi="ar_AE"/>
        </w:rPr>
        <w:t>1. ابن يَافَث وحفيد نُوح (</w:t>
      </w:r>
      <w:hyperlink r:id="rId934">
        <w:r>
          <w:rPr>
            <w:rtl/>
            <w:cs/>
            <w:lang w:val="ar_AE" w:bidi="ar_AE"/>
          </w:rPr>
          <w:rPr>
            <w:color w:val="0000EE"/>
            <w:u w:val="single"/>
          </w:rPr>
          <w:t>تكوين 10:2</w:t>
        </w:r>
      </w:hyperlink>
      <w:r>
        <w:rPr>
          <w:rtl/>
          <w:cs/>
          <w:lang w:val="ar_AE" w:bidi="ar_AE"/>
        </w:rPr>
        <w:t>). يُذكر نسله عادةً بالاقتران مع تُوبَال،و جُوج، أو مَاجُوج (</w:t>
      </w:r>
      <w:hyperlink r:id="rId972">
        <w:r>
          <w:rPr>
            <w:rtl/>
            <w:cs/>
            <w:lang w:val="ar_AE" w:bidi="ar_AE"/>
          </w:rPr>
          <w:rPr>
            <w:color w:val="0000EE"/>
            <w:u w:val="single"/>
          </w:rPr>
          <w:t>مزمور 120:5؛</w:t>
        </w:r>
      </w:hyperlink>
      <w:r>
        <w:rPr>
          <w:rtl/>
          <w:cs/>
          <w:lang w:val="ar_AE" w:bidi="ar_AE"/>
        </w:rPr>
        <w:t xml:space="preserve"> </w:t>
      </w:r>
      <w:hyperlink r:id="rId973">
        <w:r>
          <w:rPr>
            <w:rtl/>
            <w:cs/>
            <w:lang w:val="ar_AE" w:bidi="ar_AE"/>
          </w:rPr>
          <w:rPr>
            <w:color w:val="0000EE"/>
            <w:u w:val="single"/>
          </w:rPr>
          <w:t>حزقيال 27:13؛</w:t>
        </w:r>
      </w:hyperlink>
      <w:r>
        <w:rPr>
          <w:rtl/>
          <w:cs/>
          <w:lang w:val="ar_AE" w:bidi="ar_AE"/>
        </w:rPr>
        <w:t xml:space="preserve"> </w:t>
      </w:r>
      <w:hyperlink r:id="rId974">
        <w:r>
          <w:rPr>
            <w:rtl/>
            <w:cs/>
            <w:lang w:val="ar_AE" w:bidi="ar_AE"/>
          </w:rPr>
          <w:rPr>
            <w:color w:val="0000EE"/>
            <w:u w:val="single"/>
          </w:rPr>
          <w:t>32:26؛</w:t>
        </w:r>
      </w:hyperlink>
      <w:r>
        <w:rPr>
          <w:rtl/>
          <w:cs/>
          <w:lang w:val="ar_AE" w:bidi="ar_AE"/>
        </w:rPr>
        <w:t xml:space="preserve"> </w:t>
      </w:r>
      <w:hyperlink r:id="rId975">
        <w:r>
          <w:rPr>
            <w:rtl/>
            <w:cs/>
            <w:lang w:val="ar_AE" w:bidi="ar_AE"/>
          </w:rPr>
          <w:rPr>
            <w:color w:val="0000EE"/>
            <w:u w:val="single"/>
          </w:rPr>
          <w:t>38:2–3؛</w:t>
        </w:r>
      </w:hyperlink>
      <w:r>
        <w:rPr>
          <w:rtl/>
          <w:cs/>
          <w:lang w:val="ar_AE" w:bidi="ar_AE"/>
        </w:rPr>
        <w:t xml:space="preserve"> </w:t>
      </w:r>
      <w:hyperlink r:id="rId976">
        <w:r>
          <w:rPr>
            <w:rtl/>
            <w:cs/>
            <w:lang w:val="ar_AE" w:bidi="ar_AE"/>
          </w:rPr>
          <w:rPr>
            <w:color w:val="0000EE"/>
            <w:u w:val="single"/>
          </w:rPr>
          <w:t>39:1</w:t>
        </w:r>
      </w:hyperlink>
      <w:r>
        <w:rPr>
          <w:rtl/>
          <w:cs/>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rtl/>
          <w:cs/>
          <w:lang w:val="ar_AE" w:bidi="ar_AE"/>
        </w:rPr>
      </w:r>
      <w:r>
        <w:rPr>
          <w:rtl/>
          <w:cs/>
          <w:lang w:val="ar_AE" w:bidi="ar_AE"/>
        </w:rPr>
        <w:t xml:space="preserve">2. ابن سَام وفقًا لـ </w:t>
      </w:r>
      <w:hyperlink r:id="rId971">
        <w:r>
          <w:rPr>
            <w:rtl/>
            <w:cs/>
            <w:lang w:val="ar_AE" w:bidi="ar_AE"/>
          </w:rPr>
          <w:rPr>
            <w:color w:val="0000EE"/>
            <w:u w:val="single"/>
          </w:rPr>
          <w:t>1 أخبار 1:17</w:t>
        </w:r>
      </w:hyperlink>
      <w:r>
        <w:rPr>
          <w:rtl/>
          <w:cs/>
          <w:lang w:val="ar_AE" w:bidi="ar_AE"/>
        </w:rPr>
        <w:t xml:space="preserve">، ولكنه يُذكر باسم مَاش في النص الموازي في </w:t>
      </w:r>
      <w:hyperlink r:id="rId970">
        <w:r>
          <w:rPr>
            <w:rtl/>
            <w:cs/>
            <w:lang w:val="ar_AE" w:bidi="ar_AE"/>
          </w:rPr>
          <w:rPr>
            <w:color w:val="0000EE"/>
            <w:u w:val="single"/>
          </w:rPr>
          <w:t>تكوين 10:23</w:t>
        </w:r>
      </w:hyperlink>
      <w:r>
        <w:rPr>
          <w:rtl/>
          <w:cs/>
          <w:lang w:val="ar_AE" w:bidi="ar_AE"/>
        </w:rPr>
        <w:t>. والأخير هو المقبول عمومًا.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ماشية، بهائم</w:t>
      </w:r>
      <w:r>
        <w:rPr>
          <w:rtl/>
          <w:cs/>
          <w:lang w:val="ar_AE" w:bidi="ar_AE"/>
        </w:rPr>
      </w:r>
    </w:p>
    <w:p>
      <w:pPr>
        <w:bidi/>
      </w:pPr>
      <w:r>
        <w:rPr>
          <w:rtl/>
          <w:cs/>
          <w:lang w:val="ar_AE" w:bidi="ar_AE"/>
        </w:rPr>
      </w:r>
      <w:r>
        <w:rPr>
          <w:rtl/>
          <w:cs/>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rtl/>
          <w:cs/>
          <w:lang w:val="ar_AE" w:bidi="ar_AE"/>
        </w:rPr>
        <w:t>الاستخدامات الماشية في البدايات</w:t>
      </w:r>
    </w:p>
    <w:p>
      <w:pPr>
        <w:bidi/>
      </w:pPr>
      <w:r>
        <w:rPr>
          <w:rtl/>
          <w:cs/>
          <w:lang w:val="ar_AE" w:bidi="ar_AE"/>
        </w:rPr>
      </w:r>
      <w:r>
        <w:rPr>
          <w:rtl/>
          <w:cs/>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rtl/>
          <w:cs/>
          <w:lang w:val="ar_AE" w:bidi="ar_AE"/>
        </w:rPr>
      </w:r>
      <w:r>
        <w:rPr>
          <w:rtl/>
          <w:cs/>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rtl/>
            <w:cs/>
            <w:lang w:val="ar_AE" w:bidi="ar_AE"/>
          </w:rPr>
          <w:rPr>
            <w:color w:val="0000EE"/>
            <w:u w:val="single"/>
          </w:rPr>
          <w:t>حزقيال 4:15</w:t>
        </w:r>
      </w:hyperlink>
      <w:r>
        <w:rPr>
          <w:rtl/>
          <w:cs/>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rtl/>
          <w:cs/>
          <w:lang w:val="ar_AE" w:bidi="ar_AE"/>
        </w:rPr>
        <w:t>أنواع الماشية</w:t>
      </w:r>
    </w:p>
    <w:p>
      <w:pPr>
        <w:bidi/>
      </w:pPr>
      <w:r>
        <w:rPr>
          <w:rtl/>
          <w:cs/>
          <w:lang w:val="ar_AE" w:bidi="ar_AE"/>
        </w:rPr>
      </w:r>
      <w:r>
        <w:rPr>
          <w:rtl/>
          <w:cs/>
          <w:lang w:val="ar_AE" w:bidi="ar_AE"/>
        </w:rPr>
        <w:t>يستخدم الكتاب المقدس كلمة "البهائم" للإشارة إلى جميع الحيوانات المُدرّبة أو الماشية (</w:t>
      </w:r>
      <w:hyperlink r:id="rId978">
        <w:r>
          <w:rPr>
            <w:rtl/>
            <w:cs/>
            <w:lang w:val="ar_AE" w:bidi="ar_AE"/>
          </w:rPr>
          <w:rPr>
            <w:color w:val="0000EE"/>
            <w:u w:val="single"/>
          </w:rPr>
          <w:t>تكوين 1:24</w:t>
        </w:r>
      </w:hyperlink>
      <w:r>
        <w:rPr>
          <w:rtl/>
          <w:cs/>
          <w:lang w:val="ar_AE" w:bidi="ar_AE"/>
        </w:rPr>
        <w:t xml:space="preserve">; </w:t>
      </w:r>
      <w:hyperlink r:id="rId979">
        <w:r>
          <w:rPr>
            <w:rtl/>
            <w:cs/>
            <w:lang w:val="ar_AE" w:bidi="ar_AE"/>
          </w:rPr>
          <w:rPr>
            <w:color w:val="0000EE"/>
            <w:u w:val="single"/>
          </w:rPr>
          <w:t>2:20</w:t>
        </w:r>
      </w:hyperlink>
      <w:r>
        <w:rPr>
          <w:rtl/>
          <w:cs/>
          <w:lang w:val="ar_AE" w:bidi="ar_AE"/>
        </w:rPr>
        <w:t xml:space="preserve">; </w:t>
      </w:r>
      <w:hyperlink r:id="rId980">
        <w:r>
          <w:rPr>
            <w:rtl/>
            <w:cs/>
            <w:lang w:val="ar_AE" w:bidi="ar_AE"/>
          </w:rPr>
          <w:rPr>
            <w:color w:val="0000EE"/>
            <w:u w:val="single"/>
          </w:rPr>
          <w:t>7:23</w:t>
        </w:r>
      </w:hyperlink>
      <w:r>
        <w:rPr>
          <w:rtl/>
          <w:cs/>
          <w:lang w:val="ar_AE" w:bidi="ar_AE"/>
        </w:rPr>
        <w:t xml:space="preserve">; </w:t>
      </w:r>
      <w:hyperlink r:id="rId981">
        <w:r>
          <w:rPr>
            <w:rtl/>
            <w:cs/>
            <w:lang w:val="ar_AE" w:bidi="ar_AE"/>
          </w:rPr>
          <w:rPr>
            <w:color w:val="0000EE"/>
            <w:u w:val="single"/>
          </w:rPr>
          <w:t>47:6, 16–17</w:t>
        </w:r>
      </w:hyperlink>
      <w:r>
        <w:rPr>
          <w:rtl/>
          <w:cs/>
          <w:lang w:val="ar_AE" w:bidi="ar_AE"/>
        </w:rPr>
        <w:t xml:space="preserve">; </w:t>
      </w:r>
      <w:hyperlink r:id="rId982">
        <w:r>
          <w:rPr>
            <w:rtl/>
            <w:cs/>
            <w:lang w:val="ar_AE" w:bidi="ar_AE"/>
          </w:rPr>
          <w:rPr>
            <w:color w:val="0000EE"/>
            <w:u w:val="single"/>
          </w:rPr>
          <w:t>خروج 9:3–7</w:t>
        </w:r>
      </w:hyperlink>
      <w:r>
        <w:rPr>
          <w:rtl/>
          <w:cs/>
          <w:lang w:val="ar_AE" w:bidi="ar_AE"/>
        </w:rPr>
        <w:t xml:space="preserve">; </w:t>
      </w:r>
      <w:hyperlink r:id="rId983">
        <w:r>
          <w:rPr>
            <w:rtl/>
            <w:cs/>
            <w:lang w:val="ar_AE" w:bidi="ar_AE"/>
          </w:rPr>
          <w:rPr>
            <w:color w:val="0000EE"/>
            <w:u w:val="single"/>
          </w:rPr>
          <w:t>عدد 3:41, 45</w:t>
        </w:r>
      </w:hyperlink>
      <w:r>
        <w:rPr>
          <w:rtl/>
          <w:cs/>
          <w:lang w:val="ar_AE" w:bidi="ar_AE"/>
        </w:rPr>
        <w:t>). أحيانًا، كانت تعني جميع الحيوانات المُدرّبة الكبيرة (</w:t>
      </w:r>
      <w:hyperlink r:id="rId984">
        <w:r>
          <w:rPr>
            <w:rtl/>
            <w:cs/>
            <w:lang w:val="ar_AE" w:bidi="ar_AE"/>
          </w:rPr>
          <w:rPr>
            <w:color w:val="0000EE"/>
            <w:u w:val="single"/>
          </w:rPr>
          <w:t>عدد 31:9</w:t>
        </w:r>
      </w:hyperlink>
      <w:r>
        <w:rPr>
          <w:rtl/>
          <w:cs/>
          <w:lang w:val="ar_AE" w:bidi="ar_AE"/>
        </w:rPr>
        <w:t xml:space="preserve">; </w:t>
      </w:r>
      <w:hyperlink r:id="rId985">
        <w:r>
          <w:rPr>
            <w:rtl/>
            <w:cs/>
            <w:lang w:val="ar_AE" w:bidi="ar_AE"/>
          </w:rPr>
          <w:rPr>
            <w:color w:val="0000EE"/>
            <w:u w:val="single"/>
          </w:rPr>
          <w:t>32:26</w:t>
        </w:r>
      </w:hyperlink>
      <w:r>
        <w:rPr>
          <w:rtl/>
          <w:cs/>
          <w:lang w:val="ar_AE" w:bidi="ar_AE"/>
        </w:rPr>
        <w:t>). ومع ذلك، أحيانًا تستخدم نسخة King James كلمة الماشية للإشارة فقط إلى الأغنام والماعز (</w:t>
      </w:r>
      <w:hyperlink r:id="rId986">
        <w:r>
          <w:rPr>
            <w:rtl/>
            <w:cs/>
            <w:lang w:val="ar_AE" w:bidi="ar_AE"/>
          </w:rPr>
          <w:rPr>
            <w:color w:val="0000EE"/>
            <w:u w:val="single"/>
          </w:rPr>
          <w:t>تكوين 30:32, 39, 43</w:t>
        </w:r>
      </w:hyperlink>
      <w:r>
        <w:rPr>
          <w:rtl/>
          <w:cs/>
          <w:lang w:val="ar_AE" w:bidi="ar_AE"/>
        </w:rPr>
        <w:t xml:space="preserve">; </w:t>
      </w:r>
      <w:hyperlink r:id="rId987">
        <w:r>
          <w:rPr>
            <w:rtl/>
            <w:cs/>
            <w:lang w:val="ar_AE" w:bidi="ar_AE"/>
          </w:rPr>
          <w:rPr>
            <w:color w:val="0000EE"/>
            <w:u w:val="single"/>
          </w:rPr>
          <w:t>31:8, 10</w:t>
        </w:r>
      </w:hyperlink>
      <w:r>
        <w:rPr>
          <w:rtl/>
          <w:cs/>
          <w:lang w:val="ar_AE" w:bidi="ar_AE"/>
        </w:rPr>
        <w:t xml:space="preserve">; </w:t>
      </w:r>
      <w:hyperlink r:id="rId988">
        <w:r>
          <w:rPr>
            <w:rtl/>
            <w:cs/>
            <w:lang w:val="ar_AE" w:bidi="ar_AE"/>
          </w:rPr>
          <w:rPr>
            <w:color w:val="0000EE"/>
            <w:u w:val="single"/>
          </w:rPr>
          <w:t>إشعياء 7:25</w:t>
        </w:r>
      </w:hyperlink>
      <w:r>
        <w:rPr>
          <w:rtl/>
          <w:cs/>
          <w:lang w:val="ar_AE" w:bidi="ar_AE"/>
        </w:rPr>
        <w:t xml:space="preserve">; </w:t>
      </w:r>
      <w:hyperlink r:id="rId989">
        <w:r>
          <w:rPr>
            <w:rtl/>
            <w:cs/>
            <w:lang w:val="ar_AE" w:bidi="ar_AE"/>
          </w:rPr>
          <w:rPr>
            <w:color w:val="0000EE"/>
            <w:u w:val="single"/>
          </w:rPr>
          <w:t>43:23</w:t>
        </w:r>
      </w:hyperlink>
      <w:r>
        <w:rPr>
          <w:rtl/>
          <w:cs/>
          <w:lang w:val="ar_AE" w:bidi="ar_AE"/>
        </w:rPr>
        <w:t>).</w:t>
      </w:r>
    </w:p>
    <w:p>
      <w:pPr>
        <w:bidi/>
      </w:pPr>
      <w:r>
        <w:rPr>
          <w:rtl/>
          <w:cs/>
          <w:lang w:val="ar_AE" w:bidi="ar_AE"/>
        </w:rPr>
      </w:r>
      <w:r>
        <w:rPr>
          <w:rtl/>
          <w:cs/>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rtl/>
          <w:cs/>
          <w:lang w:val="ar_AE" w:bidi="ar_AE"/>
        </w:rPr>
        <w:t>التربية والقوانين المتعلقة بالماشية</w:t>
      </w:r>
    </w:p>
    <w:p>
      <w:pPr>
        <w:bidi/>
      </w:pPr>
      <w:r>
        <w:rPr>
          <w:rtl/>
          <w:cs/>
          <w:lang w:val="ar_AE" w:bidi="ar_AE"/>
        </w:rPr>
      </w:r>
      <w:r>
        <w:rPr>
          <w:rtl/>
          <w:cs/>
          <w:lang w:val="ar_AE" w:bidi="ar_AE"/>
        </w:rPr>
        <w:t xml:space="preserve">لقد كانت تربية الماشية ممارسة شائعة بين الآباء (انظر </w:t>
      </w:r>
      <w:hyperlink r:id="rId990">
        <w:r>
          <w:rPr>
            <w:rtl/>
            <w:cs/>
            <w:lang w:val="ar_AE" w:bidi="ar_AE"/>
          </w:rPr>
          <w:rPr>
            <w:color w:val="0000EE"/>
            <w:u w:val="single"/>
          </w:rPr>
          <w:t>تكوين 32:15</w:t>
        </w:r>
      </w:hyperlink>
      <w:r>
        <w:rPr>
          <w:rtl/>
          <w:cs/>
          <w:lang w:val="ar_AE" w:bidi="ar_AE"/>
        </w:rPr>
        <w:t xml:space="preserve">; </w:t>
      </w:r>
      <w:hyperlink r:id="rId991">
        <w:r>
          <w:rPr>
            <w:rtl/>
            <w:cs/>
            <w:lang w:val="ar_AE" w:bidi="ar_AE"/>
          </w:rPr>
          <w:rPr>
            <w:color w:val="0000EE"/>
            <w:u w:val="single"/>
          </w:rPr>
          <w:t>أَيّوبَ 21:10</w:t>
        </w:r>
      </w:hyperlink>
      <w:r>
        <w:rPr>
          <w:rtl/>
          <w:cs/>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rtl/>
            <w:cs/>
            <w:lang w:val="ar_AE" w:bidi="ar_AE"/>
          </w:rPr>
          <w:rPr>
            <w:color w:val="0000EE"/>
            <w:u w:val="single"/>
          </w:rPr>
          <w:t>خروج 21:28–36</w:t>
        </w:r>
      </w:hyperlink>
      <w:r>
        <w:rPr>
          <w:rtl/>
          <w:cs/>
          <w:lang w:val="ar_AE" w:bidi="ar_AE"/>
        </w:rPr>
        <w:t>). كانت الثيران تُستخدم أحيانًا كرمز للقوة أو العنف (</w:t>
      </w:r>
      <w:hyperlink r:id="rId993">
        <w:r>
          <w:rPr>
            <w:rtl/>
            <w:cs/>
            <w:lang w:val="ar_AE" w:bidi="ar_AE"/>
          </w:rPr>
          <w:rPr>
            <w:color w:val="0000EE"/>
            <w:u w:val="single"/>
          </w:rPr>
          <w:t>تثنية 33:17</w:t>
        </w:r>
      </w:hyperlink>
      <w:r>
        <w:rPr>
          <w:rtl/>
          <w:cs/>
          <w:lang w:val="ar_AE" w:bidi="ar_AE"/>
        </w:rPr>
        <w:t xml:space="preserve">; </w:t>
      </w:r>
      <w:hyperlink r:id="rId994">
        <w:r>
          <w:rPr>
            <w:rtl/>
            <w:cs/>
            <w:lang w:val="ar_AE" w:bidi="ar_AE"/>
          </w:rPr>
          <w:rPr>
            <w:color w:val="0000EE"/>
            <w:u w:val="single"/>
          </w:rPr>
          <w:t>مزامير 22:12</w:t>
        </w:r>
      </w:hyperlink>
      <w:r>
        <w:rPr>
          <w:rtl/>
          <w:cs/>
          <w:lang w:val="ar_AE" w:bidi="ar_AE"/>
        </w:rPr>
        <w:t xml:space="preserve">; </w:t>
      </w:r>
      <w:hyperlink r:id="rId995">
        <w:r>
          <w:rPr>
            <w:rtl/>
            <w:cs/>
            <w:lang w:val="ar_AE" w:bidi="ar_AE"/>
          </w:rPr>
          <w:rPr>
            <w:color w:val="0000EE"/>
            <w:u w:val="single"/>
          </w:rPr>
          <w:t>68:30</w:t>
        </w:r>
      </w:hyperlink>
      <w:r>
        <w:rPr>
          <w:rtl/>
          <w:cs/>
          <w:lang w:val="ar_AE" w:bidi="ar_AE"/>
        </w:rPr>
        <w:t xml:space="preserve">; </w:t>
      </w:r>
      <w:hyperlink r:id="rId996">
        <w:r>
          <w:rPr>
            <w:rtl/>
            <w:cs/>
            <w:lang w:val="ar_AE" w:bidi="ar_AE"/>
          </w:rPr>
          <w:rPr>
            <w:color w:val="0000EE"/>
            <w:u w:val="single"/>
          </w:rPr>
          <w:t>إِشَعْيَاء 10:13</w:t>
        </w:r>
      </w:hyperlink>
      <w:r>
        <w:rPr>
          <w:rtl/>
          <w:cs/>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rtl/>
            <w:cs/>
            <w:lang w:val="ar_AE" w:bidi="ar_AE"/>
          </w:rPr>
          <w:rPr>
            <w:color w:val="0000EE"/>
            <w:u w:val="single"/>
          </w:rPr>
          <w:t>لاويين 22:23</w:t>
        </w:r>
      </w:hyperlink>
      <w:r>
        <w:rPr>
          <w:rtl/>
          <w:cs/>
          <w:lang w:val="ar_AE" w:bidi="ar_AE"/>
        </w:rPr>
        <w:t xml:space="preserve">; </w:t>
      </w:r>
      <w:hyperlink r:id="rId998">
        <w:r>
          <w:rPr>
            <w:rtl/>
            <w:cs/>
            <w:lang w:val="ar_AE" w:bidi="ar_AE"/>
          </w:rPr>
          <w:rPr>
            <w:color w:val="0000EE"/>
            <w:u w:val="single"/>
          </w:rPr>
          <w:t>عدد 23:1</w:t>
        </w:r>
      </w:hyperlink>
      <w:r>
        <w:rPr>
          <w:rtl/>
          <w:cs/>
          <w:lang w:val="ar_AE" w:bidi="ar_AE"/>
        </w:rPr>
        <w:t>) أو في الذبائح الخاصة (</w:t>
      </w:r>
      <w:hyperlink r:id="rId999">
        <w:r>
          <w:rPr>
            <w:rtl/>
            <w:cs/>
            <w:lang w:val="ar_AE" w:bidi="ar_AE"/>
          </w:rPr>
          <w:rPr>
            <w:color w:val="0000EE"/>
            <w:u w:val="single"/>
          </w:rPr>
          <w:t>قضاة 6:25</w:t>
        </w:r>
      </w:hyperlink>
      <w:r>
        <w:rPr>
          <w:rtl/>
          <w:cs/>
          <w:lang w:val="ar_AE" w:bidi="ar_AE"/>
        </w:rPr>
        <w:t xml:space="preserve">; </w:t>
      </w:r>
      <w:hyperlink r:id="rId1000">
        <w:r>
          <w:rPr>
            <w:rtl/>
            <w:cs/>
            <w:lang w:val="ar_AE" w:bidi="ar_AE"/>
          </w:rPr>
          <w:rPr>
            <w:color w:val="0000EE"/>
            <w:u w:val="single"/>
          </w:rPr>
          <w:t>1 صَموئِيلَ 1:24</w:t>
        </w:r>
      </w:hyperlink>
      <w:r>
        <w:rPr>
          <w:rtl/>
          <w:cs/>
          <w:lang w:val="ar_AE" w:bidi="ar_AE"/>
        </w:rPr>
        <w:t>).</w:t>
      </w:r>
    </w:p>
    <w:p>
      <w:pPr>
        <w:bidi/>
      </w:pPr>
      <w:r>
        <w:rPr>
          <w:rtl/>
          <w:cs/>
          <w:lang w:val="ar_AE" w:bidi="ar_AE"/>
        </w:rPr>
      </w:r>
      <w:r>
        <w:rPr>
          <w:rtl/>
          <w:cs/>
          <w:lang w:val="ar_AE" w:bidi="ar_AE"/>
        </w:rPr>
        <w:t>تم تقديم ذبائح محددة في المواقف التالية:</w:t>
      </w:r>
    </w:p>
    <w:p>
      <w:pPr>
        <w:pStyle w:val="ListBullet"/>
        <w:bidi/>
        <w:spacing w:line="240" w:lineRule="auto"/>
        <w:ind w:left="720"/>
      </w:pPr>
      <w:r>
        <w:rPr>
          <w:rtl/>
          <w:cs/>
          <w:lang w:val="ar_AE" w:bidi="ar_AE"/>
        </w:rPr>
      </w:r>
      <w:r>
        <w:rPr>
          <w:rtl/>
          <w:cs/>
          <w:lang w:val="ar_AE" w:bidi="ar_AE"/>
        </w:rPr>
        <w:t>مسح الكهنة (</w:t>
      </w:r>
      <w:hyperlink r:id="rId1001">
        <w:r>
          <w:rPr>
            <w:rtl/>
            <w:cs/>
            <w:lang w:val="ar_AE" w:bidi="ar_AE"/>
          </w:rPr>
          <w:rPr>
            <w:color w:val="0000EE"/>
            <w:u w:val="single"/>
          </w:rPr>
          <w:t>خروج 29:1</w:t>
        </w:r>
      </w:hyperlink>
      <w:r>
        <w:rPr>
          <w:rtl/>
          <w:cs/>
          <w:lang w:val="ar_AE" w:bidi="ar_AE"/>
        </w:rPr>
        <w:t>)</w:t>
      </w:r>
    </w:p>
    <w:p>
      <w:pPr>
        <w:pStyle w:val="ListBullet"/>
        <w:bidi/>
        <w:spacing w:line="240" w:lineRule="auto"/>
        <w:ind w:left="720"/>
      </w:pPr>
      <w:r>
        <w:rPr>
          <w:rtl/>
          <w:cs/>
          <w:lang w:val="ar_AE" w:bidi="ar_AE"/>
        </w:rPr>
      </w:r>
      <w:r>
        <w:rPr>
          <w:rtl/>
          <w:cs/>
          <w:lang w:val="ar_AE" w:bidi="ar_AE"/>
        </w:rPr>
        <w:t>بركة المذبح (</w:t>
      </w:r>
      <w:hyperlink r:id="rId1002">
        <w:r>
          <w:rPr>
            <w:rtl/>
            <w:cs/>
            <w:lang w:val="ar_AE" w:bidi="ar_AE"/>
          </w:rPr>
          <w:rPr>
            <w:color w:val="0000EE"/>
            <w:u w:val="single"/>
          </w:rPr>
          <w:t>العدد 7</w:t>
        </w:r>
      </w:hyperlink>
      <w:r>
        <w:rPr>
          <w:rtl/>
          <w:cs/>
          <w:lang w:val="ar_AE" w:bidi="ar_AE"/>
        </w:rPr>
        <w:t>)</w:t>
      </w:r>
    </w:p>
    <w:p>
      <w:pPr>
        <w:pStyle w:val="ListBullet"/>
        <w:bidi/>
        <w:spacing w:line="240" w:lineRule="auto"/>
        <w:ind w:left="720"/>
      </w:pPr>
      <w:r>
        <w:rPr>
          <w:rtl/>
          <w:cs/>
          <w:lang w:val="ar_AE" w:bidi="ar_AE"/>
        </w:rPr>
      </w:r>
      <w:r>
        <w:rPr>
          <w:rtl/>
          <w:cs/>
          <w:lang w:val="ar_AE" w:bidi="ar_AE"/>
        </w:rPr>
        <w:t>تطهير اللاويين (</w:t>
      </w:r>
      <w:hyperlink r:id="rId1003">
        <w:r>
          <w:rPr>
            <w:rtl/>
            <w:cs/>
            <w:lang w:val="ar_AE" w:bidi="ar_AE"/>
          </w:rPr>
          <w:rPr>
            <w:color w:val="0000EE"/>
            <w:u w:val="single"/>
          </w:rPr>
          <w:t>العدد 8</w:t>
        </w:r>
      </w:hyperlink>
      <w:r>
        <w:rPr>
          <w:rtl/>
          <w:cs/>
          <w:lang w:val="ar_AE" w:bidi="ar_AE"/>
        </w:rPr>
        <w:t>)</w:t>
      </w:r>
    </w:p>
    <w:p>
      <w:pPr>
        <w:pStyle w:val="ListBullet"/>
        <w:bidi/>
        <w:spacing w:line="240" w:lineRule="auto"/>
        <w:ind w:left="720"/>
      </w:pPr>
      <w:r>
        <w:rPr>
          <w:rtl/>
          <w:cs/>
          <w:lang w:val="ar_AE" w:bidi="ar_AE"/>
        </w:rPr>
      </w:r>
      <w:r>
        <w:rPr>
          <w:rtl/>
          <w:cs/>
          <w:lang w:val="ar_AE" w:bidi="ar_AE"/>
        </w:rPr>
        <w:t>ذبائح الخطية (</w:t>
      </w:r>
      <w:hyperlink r:id="rId1004">
        <w:r>
          <w:rPr>
            <w:rtl/>
            <w:cs/>
            <w:lang w:val="ar_AE" w:bidi="ar_AE"/>
          </w:rPr>
          <w:rPr>
            <w:color w:val="0000EE"/>
            <w:u w:val="single"/>
          </w:rPr>
          <w:t>اللاويين 16</w:t>
        </w:r>
      </w:hyperlink>
      <w:r>
        <w:rPr>
          <w:rtl/>
          <w:cs/>
          <w:lang w:val="ar_AE" w:bidi="ar_AE"/>
        </w:rPr>
        <w:t>)</w:t>
      </w:r>
    </w:p>
    <w:p>
      <w:pPr>
        <w:pStyle w:val="ListBullet"/>
        <w:bidi/>
        <w:spacing w:line="240" w:lineRule="auto"/>
        <w:ind w:left="720"/>
      </w:pPr>
      <w:r>
        <w:rPr>
          <w:rtl/>
          <w:cs/>
          <w:lang w:val="ar_AE" w:bidi="ar_AE"/>
        </w:rPr>
      </w:r>
      <w:r>
        <w:rPr>
          <w:rtl/>
          <w:cs/>
          <w:lang w:val="ar_AE" w:bidi="ar_AE"/>
        </w:rPr>
        <w:t>رأس الشهر (</w:t>
      </w:r>
      <w:hyperlink r:id="rId1005">
        <w:r>
          <w:rPr>
            <w:rtl/>
            <w:cs/>
            <w:lang w:val="ar_AE" w:bidi="ar_AE"/>
          </w:rPr>
          <w:rPr>
            <w:color w:val="0000EE"/>
            <w:u w:val="single"/>
          </w:rPr>
          <w:t>العدد 28:11–14</w:t>
        </w:r>
      </w:hyperlink>
      <w:r>
        <w:rPr>
          <w:rtl/>
          <w:cs/>
          <w:lang w:val="ar_AE" w:bidi="ar_AE"/>
        </w:rPr>
        <w:t>)</w:t>
      </w:r>
    </w:p>
    <w:p>
      <w:pPr>
        <w:pStyle w:val="ListBullet"/>
        <w:bidi/>
        <w:spacing w:line="240" w:lineRule="auto"/>
        <w:ind w:left="720"/>
      </w:pPr>
      <w:r>
        <w:rPr>
          <w:rtl/>
          <w:cs/>
          <w:lang w:val="ar_AE" w:bidi="ar_AE"/>
        </w:rPr>
      </w:r>
      <w:r>
        <w:rPr>
          <w:rtl/>
          <w:cs/>
          <w:lang w:val="ar_AE" w:bidi="ar_AE"/>
        </w:rPr>
        <w:t>عيد الفصح (</w:t>
      </w:r>
      <w:hyperlink r:id="rId1006">
        <w:r>
          <w:rPr>
            <w:rtl/>
            <w:cs/>
            <w:lang w:val="ar_AE" w:bidi="ar_AE"/>
          </w:rPr>
          <w:rPr>
            <w:color w:val="0000EE"/>
            <w:u w:val="single"/>
          </w:rPr>
          <w:t>العدد 28:19</w:t>
        </w:r>
      </w:hyperlink>
      <w:r>
        <w:rPr>
          <w:rtl/>
          <w:cs/>
          <w:lang w:val="ar_AE" w:bidi="ar_AE"/>
        </w:rPr>
        <w:t>)</w:t>
      </w:r>
    </w:p>
    <w:p>
      <w:pPr>
        <w:pStyle w:val="ListBullet"/>
        <w:bidi/>
        <w:spacing w:line="240" w:lineRule="auto"/>
        <w:ind w:left="720"/>
      </w:pPr>
      <w:r>
        <w:rPr>
          <w:rtl/>
          <w:cs/>
          <w:lang w:val="ar_AE" w:bidi="ar_AE"/>
        </w:rPr>
      </w:r>
      <w:r>
        <w:rPr>
          <w:rtl/>
          <w:cs/>
          <w:lang w:val="ar_AE" w:bidi="ar_AE"/>
        </w:rPr>
        <w:t>عيد الأسابيع (</w:t>
      </w:r>
      <w:hyperlink r:id="rId1007">
        <w:r>
          <w:rPr>
            <w:rtl/>
            <w:cs/>
            <w:lang w:val="ar_AE" w:bidi="ar_AE"/>
          </w:rPr>
          <w:rPr>
            <w:color w:val="0000EE"/>
            <w:u w:val="single"/>
          </w:rPr>
          <w:t>العدد 28:27</w:t>
        </w:r>
      </w:hyperlink>
      <w:r>
        <w:rPr>
          <w:rtl/>
          <w:cs/>
          <w:lang w:val="ar_AE" w:bidi="ar_AE"/>
        </w:rPr>
        <w:t>)</w:t>
      </w:r>
    </w:p>
    <w:p>
      <w:pPr>
        <w:pStyle w:val="ListBullet"/>
        <w:bidi/>
        <w:spacing w:line="240" w:lineRule="auto"/>
        <w:ind w:left="720"/>
      </w:pPr>
      <w:r>
        <w:rPr>
          <w:rtl/>
          <w:cs/>
          <w:lang w:val="ar_AE" w:bidi="ar_AE"/>
        </w:rPr>
      </w:r>
      <w:r>
        <w:rPr>
          <w:rtl/>
          <w:cs/>
          <w:lang w:val="ar_AE" w:bidi="ar_AE"/>
        </w:rPr>
        <w:t>عيد الأبواق (</w:t>
      </w:r>
      <w:hyperlink r:id="rId1008">
        <w:r>
          <w:rPr>
            <w:rtl/>
            <w:cs/>
            <w:lang w:val="ar_AE" w:bidi="ar_AE"/>
          </w:rPr>
          <w:rPr>
            <w:color w:val="0000EE"/>
            <w:u w:val="single"/>
          </w:rPr>
          <w:t>العدد 29:1–2</w:t>
        </w:r>
      </w:hyperlink>
      <w:r>
        <w:rPr>
          <w:rtl/>
          <w:cs/>
          <w:lang w:val="ar_AE" w:bidi="ar_AE"/>
        </w:rPr>
        <w:t>)</w:t>
      </w:r>
    </w:p>
    <w:p>
      <w:pPr>
        <w:pStyle w:val="ListBullet"/>
        <w:bidi/>
        <w:spacing w:line="240" w:lineRule="auto"/>
        <w:ind w:left="720"/>
      </w:pPr>
      <w:r>
        <w:rPr>
          <w:rtl/>
          <w:cs/>
          <w:lang w:val="ar_AE" w:bidi="ar_AE"/>
        </w:rPr>
      </w:r>
      <w:r>
        <w:rPr>
          <w:rtl/>
          <w:cs/>
          <w:lang w:val="ar_AE" w:bidi="ar_AE"/>
        </w:rPr>
        <w:t>يوم الكفارة (</w:t>
      </w:r>
      <w:hyperlink r:id="rId1009">
        <w:r>
          <w:rPr>
            <w:rtl/>
            <w:cs/>
            <w:lang w:val="ar_AE" w:bidi="ar_AE"/>
          </w:rPr>
          <w:rPr>
            <w:color w:val="0000EE"/>
            <w:u w:val="single"/>
          </w:rPr>
          <w:t>العدد 29:7–9</w:t>
        </w:r>
      </w:hyperlink>
      <w:r>
        <w:rPr>
          <w:rtl/>
          <w:cs/>
          <w:lang w:val="ar_AE" w:bidi="ar_AE"/>
        </w:rPr>
        <w:t>)</w:t>
      </w:r>
    </w:p>
    <w:p>
      <w:pPr>
        <w:pStyle w:val="ListBullet"/>
        <w:bidi/>
        <w:spacing w:line="240" w:lineRule="auto"/>
        <w:ind w:left="720"/>
      </w:pPr>
      <w:r>
        <w:rPr>
          <w:rtl/>
          <w:cs/>
          <w:lang w:val="ar_AE" w:bidi="ar_AE"/>
        </w:rPr>
      </w:r>
      <w:r>
        <w:rPr>
          <w:rtl/>
          <w:cs/>
          <w:lang w:val="ar_AE" w:bidi="ar_AE"/>
        </w:rPr>
        <w:t>عيد المظال (</w:t>
      </w:r>
      <w:hyperlink r:id="rId1010">
        <w:r>
          <w:rPr>
            <w:rtl/>
            <w:cs/>
            <w:lang w:val="ar_AE" w:bidi="ar_AE"/>
          </w:rPr>
          <w:rPr>
            <w:color w:val="0000EE"/>
            <w:u w:val="single"/>
          </w:rPr>
          <w:t>العدد 29:12–38</w:t>
        </w:r>
      </w:hyperlink>
      <w:r>
        <w:rPr>
          <w:rtl/>
          <w:cs/>
          <w:lang w:val="ar_AE" w:bidi="ar_AE"/>
        </w:rPr>
        <w:t>)</w:t>
      </w:r>
    </w:p>
    <w:p>
      <w:pPr>
        <w:bidi/>
      </w:pPr>
      <w:r>
        <w:rPr>
          <w:rtl/>
          <w:cs/>
          <w:lang w:val="ar_AE" w:bidi="ar_AE"/>
        </w:rPr>
      </w:r>
      <w:r>
        <w:rPr>
          <w:rtl/>
          <w:cs/>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rtl/>
          <w:cs/>
          <w:lang w:val="ar_AE" w:bidi="ar_AE"/>
        </w:rPr>
        <w:t>العجول في الكتاب المقدس</w:t>
      </w:r>
    </w:p>
    <w:p>
      <w:pPr>
        <w:bidi/>
      </w:pPr>
      <w:r>
        <w:rPr>
          <w:rtl/>
          <w:cs/>
          <w:lang w:val="ar_AE" w:bidi="ar_AE"/>
        </w:rPr>
      </w:r>
      <w:r>
        <w:rPr>
          <w:rtl/>
          <w:cs/>
          <w:lang w:val="ar_AE" w:bidi="ar_AE"/>
        </w:rPr>
        <w:t>كانت العجول تُسمى أحيانًا "أبناء القطيع" في العبرية الأصلية (</w:t>
      </w:r>
      <w:hyperlink r:id="rId1011">
        <w:r>
          <w:rPr>
            <w:rtl/>
            <w:cs/>
            <w:lang w:val="ar_AE" w:bidi="ar_AE"/>
          </w:rPr>
          <w:rPr>
            <w:color w:val="0000EE"/>
            <w:u w:val="single"/>
          </w:rPr>
          <w:t>تكوين 18:8</w:t>
        </w:r>
      </w:hyperlink>
      <w:r>
        <w:rPr>
          <w:rtl/>
          <w:cs/>
          <w:lang w:val="ar_AE" w:bidi="ar_AE"/>
        </w:rPr>
        <w:t xml:space="preserve">; </w:t>
      </w:r>
      <w:hyperlink r:id="rId1012">
        <w:r>
          <w:rPr>
            <w:rtl/>
            <w:cs/>
            <w:lang w:val="ar_AE" w:bidi="ar_AE"/>
          </w:rPr>
          <w:rPr>
            <w:color w:val="0000EE"/>
            <w:u w:val="single"/>
          </w:rPr>
          <w:t>1 صَموئِيلَ 6:7</w:t>
        </w:r>
      </w:hyperlink>
      <w:r>
        <w:rPr>
          <w:rtl/>
          <w:cs/>
          <w:lang w:val="ar_AE" w:bidi="ar_AE"/>
        </w:rPr>
        <w:t xml:space="preserve">; </w:t>
      </w:r>
      <w:hyperlink r:id="rId1013">
        <w:r>
          <w:rPr>
            <w:rtl/>
            <w:cs/>
            <w:lang w:val="ar_AE" w:bidi="ar_AE"/>
          </w:rPr>
          <w:rPr>
            <w:color w:val="0000EE"/>
            <w:u w:val="single"/>
          </w:rPr>
          <w:t>14:32</w:t>
        </w:r>
      </w:hyperlink>
      <w:r>
        <w:rPr>
          <w:rtl/>
          <w:cs/>
          <w:lang w:val="ar_AE" w:bidi="ar_AE"/>
        </w:rPr>
        <w:t>). لقد كان العجل رمزًا للسلام (</w:t>
      </w:r>
      <w:hyperlink r:id="rId1014">
        <w:r>
          <w:rPr>
            <w:rtl/>
            <w:cs/>
            <w:lang w:val="ar_AE" w:bidi="ar_AE"/>
          </w:rPr>
          <w:rPr>
            <w:color w:val="0000EE"/>
            <w:u w:val="single"/>
          </w:rPr>
          <w:t>إِشَعْيَاء 11:6</w:t>
        </w:r>
      </w:hyperlink>
      <w:r>
        <w:rPr>
          <w:rtl/>
          <w:cs/>
          <w:lang w:val="ar_AE" w:bidi="ar_AE"/>
        </w:rPr>
        <w:t>). كما استخدمت للإشارة إلى الضعفاء (</w:t>
      </w:r>
      <w:hyperlink r:id="rId995">
        <w:r>
          <w:rPr>
            <w:rtl/>
            <w:cs/>
            <w:lang w:val="ar_AE" w:bidi="ar_AE"/>
          </w:rPr>
          <w:rPr>
            <w:color w:val="0000EE"/>
            <w:u w:val="single"/>
          </w:rPr>
          <w:t>مزمور 68:30</w:t>
        </w:r>
      </w:hyperlink>
      <w:r>
        <w:rPr>
          <w:rtl/>
          <w:cs/>
          <w:lang w:val="ar_AE" w:bidi="ar_AE"/>
        </w:rPr>
        <w:t>). كان رأس العجل يزين ظهر عرش سلَيْمَان (</w:t>
      </w:r>
      <w:hyperlink r:id="rId1015">
        <w:r>
          <w:rPr>
            <w:rtl/>
            <w:cs/>
            <w:lang w:val="ar_AE" w:bidi="ar_AE"/>
          </w:rPr>
          <w:rPr>
            <w:color w:val="0000EE"/>
            <w:u w:val="single"/>
          </w:rPr>
          <w:t>1 ملوك 10:19</w:t>
        </w:r>
      </w:hyperlink>
      <w:r>
        <w:rPr>
          <w:rtl/>
          <w:cs/>
          <w:lang w:val="ar_AE" w:bidi="ar_AE"/>
        </w:rPr>
        <w:t>). كما كانت العجول تُغذى أحيانًا في الحظائر لمنعها من الجري وفقدان الوزن في الحقل (</w:t>
      </w:r>
      <w:hyperlink r:id="rId1016">
        <w:r>
          <w:rPr>
            <w:rtl/>
            <w:cs/>
            <w:lang w:val="ar_AE" w:bidi="ar_AE"/>
          </w:rPr>
          <w:rPr>
            <w:color w:val="0000EE"/>
            <w:u w:val="single"/>
          </w:rPr>
          <w:t>عَاموس 6:4</w:t>
        </w:r>
      </w:hyperlink>
      <w:r>
        <w:rPr>
          <w:rtl/>
          <w:cs/>
          <w:lang w:val="ar_AE" w:bidi="ar_AE"/>
        </w:rPr>
        <w:t xml:space="preserve">; </w:t>
      </w:r>
      <w:hyperlink r:id="rId623">
        <w:r>
          <w:rPr>
            <w:rtl/>
            <w:cs/>
            <w:lang w:val="ar_AE" w:bidi="ar_AE"/>
          </w:rPr>
          <w:rPr>
            <w:color w:val="0000EE"/>
            <w:u w:val="single"/>
          </w:rPr>
          <w:t>مَلَاخِي 4:2</w:t>
        </w:r>
      </w:hyperlink>
      <w:r>
        <w:rPr>
          <w:rtl/>
          <w:cs/>
          <w:lang w:val="ar_AE" w:bidi="ar_AE"/>
        </w:rPr>
        <w:t xml:space="preserve">; </w:t>
      </w:r>
      <w:hyperlink r:id="rId1017">
        <w:r>
          <w:rPr>
            <w:rtl/>
            <w:cs/>
            <w:lang w:val="ar_AE" w:bidi="ar_AE"/>
          </w:rPr>
          <w:rPr>
            <w:color w:val="0000EE"/>
            <w:u w:val="single"/>
          </w:rPr>
          <w:t>لوقَا 15:23</w:t>
        </w:r>
      </w:hyperlink>
      <w:r>
        <w:rPr>
          <w:rtl/>
          <w:cs/>
          <w:lang w:val="ar_AE" w:bidi="ar_AE"/>
        </w:rPr>
        <w:t xml:space="preserve">). كان يمكن أيضًا الاحتفاظ بها حول المنزل. احتفظت عرافة وسيطة (ساحرة) </w:t>
      </w:r>
      <w:r>
        <w:rPr>
          <w:rtl/>
          <w:cs/>
          <w:lang w:val="ar_AE" w:bidi="ar_AE"/>
        </w:rPr>
        <w:t>عَيْنِ دُورٍ</w:t>
      </w:r>
      <w:r>
        <w:rPr>
          <w:rtl/>
          <w:cs/>
          <w:lang w:val="ar_AE" w:bidi="ar_AE"/>
        </w:rPr>
        <w:t xml:space="preserve"> بعجل في منزلها. ذبحته وقدمته لشَاول ورجاله (</w:t>
      </w:r>
      <w:hyperlink r:id="rId1018">
        <w:r>
          <w:rPr>
            <w:rtl/>
            <w:cs/>
            <w:lang w:val="ar_AE" w:bidi="ar_AE"/>
          </w:rPr>
          <w:rPr>
            <w:color w:val="0000EE"/>
            <w:u w:val="single"/>
          </w:rPr>
          <w:t>1 صَموئِيلَ 28:24–25</w:t>
        </w:r>
      </w:hyperlink>
      <w:r>
        <w:rPr>
          <w:rtl/>
          <w:cs/>
          <w:lang w:val="ar_AE" w:bidi="ar_AE"/>
        </w:rPr>
        <w:t>). كانت العجول توفر اللحم (</w:t>
      </w:r>
      <w:hyperlink r:id="rId1019">
        <w:r>
          <w:rPr>
            <w:rtl/>
            <w:cs/>
            <w:lang w:val="ar_AE" w:bidi="ar_AE"/>
          </w:rPr>
          <w:rPr>
            <w:color w:val="0000EE"/>
            <w:u w:val="single"/>
          </w:rPr>
          <w:t>تكوين 18:7</w:t>
        </w:r>
      </w:hyperlink>
      <w:r>
        <w:rPr>
          <w:rtl/>
          <w:cs/>
          <w:lang w:val="ar_AE" w:bidi="ar_AE"/>
        </w:rPr>
        <w:t>)، وهو طعام فاخر للأغنياء. انتقد عَاموس الأثرياء لحياتهم الفاخرة والمُهمِلة. لقد ذكر العجول المُسَمَّنة في الحظائر (</w:t>
      </w:r>
      <w:hyperlink r:id="rId1016">
        <w:r>
          <w:rPr>
            <w:rtl/>
            <w:cs/>
            <w:lang w:val="ar_AE" w:bidi="ar_AE"/>
          </w:rPr>
          <w:rPr>
            <w:color w:val="0000EE"/>
            <w:u w:val="single"/>
          </w:rPr>
          <w:t>عَاموس 6:4</w:t>
        </w:r>
      </w:hyperlink>
      <w:r>
        <w:rPr>
          <w:rtl/>
          <w:cs/>
          <w:lang w:val="ar_AE" w:bidi="ar_AE"/>
        </w:rPr>
        <w:t>). كما وفرت العجول اللحوم لجميع جيوش شاول في المذبحة الكبرى للفلسطينيين (</w:t>
      </w:r>
      <w:hyperlink r:id="rId1013">
        <w:r>
          <w:rPr>
            <w:rtl/>
            <w:cs/>
            <w:lang w:val="ar_AE" w:bidi="ar_AE"/>
          </w:rPr>
          <w:rPr>
            <w:color w:val="0000EE"/>
            <w:u w:val="single"/>
          </w:rPr>
          <w:t>1 صَموئِيلَ 14:32</w:t>
        </w:r>
      </w:hyperlink>
      <w:r>
        <w:rPr>
          <w:rtl/>
          <w:cs/>
          <w:lang w:val="ar_AE" w:bidi="ar_AE"/>
        </w:rPr>
        <w:t>). كان "العجل المُسَمَّن" يقدم مشويًا أو مسلوقًا كطعام فاخر، مناسب لأرقى الولائم (</w:t>
      </w:r>
      <w:hyperlink r:id="rId1019">
        <w:r>
          <w:rPr>
            <w:rtl/>
            <w:cs/>
            <w:lang w:val="ar_AE" w:bidi="ar_AE"/>
          </w:rPr>
          <w:rPr>
            <w:color w:val="0000EE"/>
            <w:u w:val="single"/>
          </w:rPr>
          <w:t>تكوين 18:7</w:t>
        </w:r>
      </w:hyperlink>
      <w:r>
        <w:rPr>
          <w:rtl/>
          <w:cs/>
          <w:lang w:val="ar_AE" w:bidi="ar_AE"/>
        </w:rPr>
        <w:t xml:space="preserve">; </w:t>
      </w:r>
      <w:hyperlink r:id="rId1020">
        <w:r>
          <w:rPr>
            <w:rtl/>
            <w:cs/>
            <w:lang w:val="ar_AE" w:bidi="ar_AE"/>
          </w:rPr>
          <w:rPr>
            <w:color w:val="0000EE"/>
            <w:u w:val="single"/>
          </w:rPr>
          <w:t>مَتَّى 22:4</w:t>
        </w:r>
      </w:hyperlink>
      <w:r>
        <w:rPr>
          <w:rtl/>
          <w:cs/>
          <w:lang w:val="ar_AE" w:bidi="ar_AE"/>
        </w:rPr>
        <w:t xml:space="preserve">; </w:t>
      </w:r>
      <w:hyperlink r:id="rId1017">
        <w:r>
          <w:rPr>
            <w:rtl/>
            <w:cs/>
            <w:lang w:val="ar_AE" w:bidi="ar_AE"/>
          </w:rPr>
          <w:rPr>
            <w:color w:val="0000EE"/>
            <w:u w:val="single"/>
          </w:rPr>
          <w:t>لوقَا 15:23</w:t>
        </w:r>
      </w:hyperlink>
      <w:r>
        <w:rPr>
          <w:rtl/>
          <w:cs/>
          <w:lang w:val="ar_AE" w:bidi="ar_AE"/>
        </w:rPr>
        <w:t>).</w:t>
      </w:r>
    </w:p>
    <w:p>
      <w:pPr>
        <w:bidi/>
      </w:pPr>
      <w:r>
        <w:rPr>
          <w:rtl/>
          <w:cs/>
          <w:lang w:val="ar_AE" w:bidi="ar_AE"/>
        </w:rPr>
      </w:r>
      <w:r>
        <w:rPr>
          <w:rtl/>
          <w:cs/>
          <w:lang w:val="ar_AE" w:bidi="ar_AE"/>
        </w:rPr>
        <w:t>اشتملت شريعة الإبن البكر على وجود الماشية (</w:t>
      </w:r>
      <w:hyperlink r:id="rId1021">
        <w:r>
          <w:rPr>
            <w:rtl/>
            <w:cs/>
            <w:lang w:val="ar_AE" w:bidi="ar_AE"/>
          </w:rPr>
          <w:rPr>
            <w:color w:val="0000EE"/>
            <w:u w:val="single"/>
          </w:rPr>
          <w:t>خروج 13:12</w:t>
        </w:r>
      </w:hyperlink>
      <w:r>
        <w:rPr>
          <w:rtl/>
          <w:cs/>
          <w:lang w:val="ar_AE" w:bidi="ar_AE"/>
        </w:rPr>
        <w:t>). كما كانت دلالة على الثروة (</w:t>
      </w:r>
      <w:hyperlink r:id="rId792">
        <w:r>
          <w:rPr>
            <w:rtl/>
            <w:cs/>
            <w:lang w:val="ar_AE" w:bidi="ar_AE"/>
          </w:rPr>
          <w:rPr>
            <w:color w:val="0000EE"/>
            <w:u w:val="single"/>
          </w:rPr>
          <w:t>تكوين 13:2</w:t>
        </w:r>
      </w:hyperlink>
      <w:r>
        <w:rPr>
          <w:rtl/>
          <w:cs/>
          <w:lang w:val="ar_AE" w:bidi="ar_AE"/>
        </w:rPr>
        <w:t>) وسُمح بأن تكون المواشي والعجول غنائم حرب (</w:t>
      </w:r>
      <w:hyperlink r:id="rId1022">
        <w:r>
          <w:rPr>
            <w:rtl/>
            <w:cs/>
            <w:lang w:val="ar_AE" w:bidi="ar_AE"/>
          </w:rPr>
          <w:rPr>
            <w:color w:val="0000EE"/>
            <w:u w:val="single"/>
          </w:rPr>
          <w:t>يَشوع 8:2</w:t>
        </w:r>
      </w:hyperlink>
      <w:r>
        <w:rPr>
          <w:rtl/>
          <w:cs/>
          <w:lang w:val="ar_AE" w:bidi="ar_AE"/>
        </w:rPr>
        <w:t>). قام هَارون، أول رئيس كهنة، بصنع عجل ذهبي بديلًا لتابوت العهد (</w:t>
      </w:r>
      <w:hyperlink r:id="rId1023">
        <w:r>
          <w:rPr>
            <w:rtl/>
            <w:cs/>
            <w:lang w:val="ar_AE" w:bidi="ar_AE"/>
          </w:rPr>
          <w:rPr>
            <w:color w:val="0000EE"/>
            <w:u w:val="single"/>
          </w:rPr>
          <w:t>خروج 32</w:t>
        </w:r>
      </w:hyperlink>
      <w:r>
        <w:rPr>
          <w:rtl/>
          <w:cs/>
          <w:lang w:val="ar_AE" w:bidi="ar_AE"/>
        </w:rPr>
        <w:t xml:space="preserve">; </w:t>
      </w:r>
      <w:hyperlink r:id="rId1024">
        <w:r>
          <w:rPr>
            <w:rtl/>
            <w:cs/>
            <w:lang w:val="ar_AE" w:bidi="ar_AE"/>
          </w:rPr>
          <w:rPr>
            <w:color w:val="0000EE"/>
            <w:u w:val="single"/>
          </w:rPr>
          <w:t>تثنية 9:16، 21</w:t>
        </w:r>
      </w:hyperlink>
      <w:r>
        <w:rPr>
          <w:rtl/>
          <w:cs/>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rtl/>
            <w:cs/>
            <w:lang w:val="ar_AE" w:bidi="ar_AE"/>
          </w:rPr>
          <w:rPr>
            <w:color w:val="0000EE"/>
            <w:u w:val="single"/>
          </w:rPr>
          <w:t>1 ملوك 12:28–33</w:t>
        </w:r>
      </w:hyperlink>
      <w:r>
        <w:rPr>
          <w:rtl/>
          <w:cs/>
          <w:lang w:val="ar_AE" w:bidi="ar_AE"/>
        </w:rPr>
        <w:t>). وقد وجّه النبي هوشع رفضه لعبادة العجل في تلك المعابد (</w:t>
      </w:r>
      <w:hyperlink r:id="rId1026">
        <w:r>
          <w:rPr>
            <w:rtl/>
            <w:cs/>
            <w:lang w:val="ar_AE" w:bidi="ar_AE"/>
          </w:rPr>
          <w:rPr>
            <w:color w:val="0000EE"/>
            <w:u w:val="single"/>
          </w:rPr>
          <w:t>هوشَعَ 8:5–6</w:t>
        </w:r>
      </w:hyperlink>
      <w:r>
        <w:rPr>
          <w:rtl/>
          <w:cs/>
          <w:lang w:val="ar_AE" w:bidi="ar_AE"/>
        </w:rPr>
        <w:t xml:space="preserve">; </w:t>
      </w:r>
      <w:hyperlink r:id="rId1027">
        <w:r>
          <w:rPr>
            <w:rtl/>
            <w:cs/>
            <w:lang w:val="ar_AE" w:bidi="ar_AE"/>
          </w:rPr>
          <w:rPr>
            <w:color w:val="0000EE"/>
            <w:u w:val="single"/>
          </w:rPr>
          <w:t>13:2</w:t>
        </w:r>
      </w:hyperlink>
      <w:r>
        <w:rPr>
          <w:rtl/>
          <w:cs/>
          <w:lang w:val="ar_AE" w:bidi="ar_AE"/>
        </w:rPr>
        <w:t>).</w:t>
      </w:r>
    </w:p>
    <w:p>
      <w:pPr>
        <w:pStyle w:val="Heading3"/>
        <w:bidi/>
      </w:pPr>
      <w:r>
        <w:rPr>
          <w:rtl/>
          <w:cs/>
          <w:lang w:val="ar_AE" w:bidi="ar_AE"/>
        </w:rPr>
        <w:t>الثيران واستخداماتها</w:t>
      </w:r>
    </w:p>
    <w:p>
      <w:pPr>
        <w:bidi/>
      </w:pPr>
      <w:r>
        <w:rPr>
          <w:rtl/>
          <w:cs/>
          <w:lang w:val="ar_AE" w:bidi="ar_AE"/>
        </w:rPr>
      </w:r>
      <w:r>
        <w:rPr>
          <w:rtl/>
          <w:cs/>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rtl/>
            <w:cs/>
            <w:lang w:val="ar_AE" w:bidi="ar_AE"/>
          </w:rPr>
          <w:rPr>
            <w:color w:val="0000EE"/>
            <w:u w:val="single"/>
          </w:rPr>
          <w:t>الأعداد 7:3</w:t>
        </w:r>
      </w:hyperlink>
      <w:r>
        <w:rPr>
          <w:rtl/>
          <w:cs/>
          <w:lang w:val="ar_AE" w:bidi="ar_AE"/>
        </w:rPr>
        <w:t xml:space="preserve">؛ </w:t>
      </w:r>
      <w:hyperlink r:id="rId1029">
        <w:r>
          <w:rPr>
            <w:rtl/>
            <w:cs/>
            <w:lang w:val="ar_AE" w:bidi="ar_AE"/>
          </w:rPr>
          <w:rPr>
            <w:color w:val="0000EE"/>
            <w:u w:val="single"/>
          </w:rPr>
          <w:t>التثنية 22:10</w:t>
        </w:r>
      </w:hyperlink>
      <w:r>
        <w:rPr>
          <w:rtl/>
          <w:cs/>
          <w:lang w:val="ar_AE" w:bidi="ar_AE"/>
        </w:rPr>
        <w:t xml:space="preserve">؛ </w:t>
      </w:r>
      <w:hyperlink r:id="rId1030">
        <w:r>
          <w:rPr>
            <w:rtl/>
            <w:cs/>
            <w:lang w:val="ar_AE" w:bidi="ar_AE"/>
          </w:rPr>
          <w:rPr>
            <w:color w:val="0000EE"/>
            <w:u w:val="single"/>
          </w:rPr>
          <w:t>25:4</w:t>
        </w:r>
      </w:hyperlink>
      <w:r>
        <w:rPr>
          <w:rtl/>
          <w:cs/>
          <w:lang w:val="ar_AE" w:bidi="ar_AE"/>
        </w:rPr>
        <w:t>). ومع ذلك، كانت الأبقار تُستخدم لنقل الأشياء الثقيلة لأنها أكثر لطفًا.</w:t>
      </w:r>
    </w:p>
    <w:p>
      <w:pPr>
        <w:bidi/>
      </w:pPr>
      <w:r>
        <w:rPr>
          <w:rtl/>
          <w:cs/>
          <w:lang w:val="ar_AE" w:bidi="ar_AE"/>
        </w:rPr>
      </w:r>
      <w:r>
        <w:rPr>
          <w:rtl/>
          <w:cs/>
          <w:lang w:val="ar_AE" w:bidi="ar_AE"/>
        </w:rPr>
        <w:t>كما استخدامت الثيران أيضًا كحيوانات لنقل الأحمال (</w:t>
      </w:r>
      <w:hyperlink r:id="rId1031">
        <w:r>
          <w:rPr>
            <w:rtl/>
            <w:cs/>
            <w:lang w:val="ar_AE" w:bidi="ar_AE"/>
          </w:rPr>
          <w:rPr>
            <w:color w:val="0000EE"/>
            <w:u w:val="single"/>
          </w:rPr>
          <w:t>1 أخبار 12:40</w:t>
        </w:r>
      </w:hyperlink>
      <w:r>
        <w:rPr>
          <w:rtl/>
          <w:cs/>
          <w:lang w:val="ar_AE" w:bidi="ar_AE"/>
        </w:rPr>
        <w:t>). ومع ذلك، كان لديها طاقة أقل من الحمير أو الجمال أو البغال. كانت تتغذى عادةً على العشب (</w:t>
      </w:r>
      <w:hyperlink r:id="rId1032">
        <w:r>
          <w:rPr>
            <w:rtl/>
            <w:cs/>
            <w:lang w:val="ar_AE" w:bidi="ar_AE"/>
          </w:rPr>
          <w:rPr>
            <w:color w:val="0000EE"/>
            <w:u w:val="single"/>
          </w:rPr>
          <w:t>العدد 22:4</w:t>
        </w:r>
      </w:hyperlink>
      <w:r>
        <w:rPr>
          <w:rtl/>
          <w:cs/>
          <w:lang w:val="ar_AE" w:bidi="ar_AE"/>
        </w:rPr>
        <w:t xml:space="preserve">; </w:t>
      </w:r>
      <w:hyperlink r:id="rId101">
        <w:r>
          <w:rPr>
            <w:rtl/>
            <w:cs/>
            <w:lang w:val="ar_AE" w:bidi="ar_AE"/>
          </w:rPr>
          <w:rPr>
            <w:color w:val="0000EE"/>
            <w:u w:val="single"/>
          </w:rPr>
          <w:t>المزمور 106:20</w:t>
        </w:r>
      </w:hyperlink>
      <w:r>
        <w:rPr>
          <w:rtl/>
          <w:cs/>
          <w:lang w:val="ar_AE" w:bidi="ar_AE"/>
        </w:rPr>
        <w:t>)، لكنهم كانوا يأكلون أيضًا التبن (</w:t>
      </w:r>
      <w:hyperlink r:id="rId1033">
        <w:r>
          <w:rPr>
            <w:rtl/>
            <w:cs/>
            <w:lang w:val="ar_AE" w:bidi="ar_AE"/>
          </w:rPr>
          <w:rPr>
            <w:color w:val="0000EE"/>
            <w:u w:val="single"/>
          </w:rPr>
          <w:t>إِشَعْيَاء 11:7</w:t>
        </w:r>
      </w:hyperlink>
      <w:r>
        <w:rPr>
          <w:rtl/>
          <w:cs/>
          <w:lang w:val="ar_AE" w:bidi="ar_AE"/>
        </w:rPr>
        <w:t>) والعلف المُمَلح (الطعام المُعد للماشية) (</w:t>
      </w:r>
      <w:hyperlink r:id="rId1034">
        <w:r>
          <w:rPr>
            <w:rtl/>
            <w:cs/>
            <w:lang w:val="ar_AE" w:bidi="ar_AE"/>
          </w:rPr>
          <w:rPr>
            <w:color w:val="0000EE"/>
            <w:u w:val="single"/>
          </w:rPr>
          <w:t>إِشَعْيَاء 30:24</w:t>
        </w:r>
      </w:hyperlink>
      <w:r>
        <w:rPr>
          <w:rtl/>
          <w:cs/>
          <w:lang w:val="ar_AE" w:bidi="ar_AE"/>
        </w:rPr>
        <w:t>). كانوا يُحتفظ بهم في الحظائر (</w:t>
      </w:r>
      <w:hyperlink r:id="rId262">
        <w:r>
          <w:rPr>
            <w:rtl/>
            <w:cs/>
            <w:lang w:val="ar_AE" w:bidi="ar_AE"/>
          </w:rPr>
          <w:rPr>
            <w:color w:val="0000EE"/>
            <w:u w:val="single"/>
          </w:rPr>
          <w:t>لوقَا 13:15</w:t>
        </w:r>
      </w:hyperlink>
      <w:r>
        <w:rPr>
          <w:rtl/>
          <w:cs/>
          <w:lang w:val="ar_AE" w:bidi="ar_AE"/>
        </w:rPr>
        <w:t>). لم يكن يمكن تقديم الثيران كذبائح لأنها كانت مخصية (</w:t>
      </w:r>
      <w:hyperlink r:id="rId1035">
        <w:r>
          <w:rPr>
            <w:rtl/>
            <w:cs/>
            <w:lang w:val="ar_AE" w:bidi="ar_AE"/>
          </w:rPr>
          <w:rPr>
            <w:color w:val="0000EE"/>
            <w:u w:val="single"/>
          </w:rPr>
          <w:t>اللاويين 22:24</w:t>
        </w:r>
      </w:hyperlink>
      <w:r>
        <w:rPr>
          <w:rtl/>
          <w:cs/>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rtl/>
            <w:cs/>
            <w:lang w:val="ar_AE" w:bidi="ar_AE"/>
          </w:rPr>
          <w:rPr>
            <w:color w:val="0000EE"/>
            <w:u w:val="single"/>
          </w:rPr>
          <w:t>أَيّوبَ 24:3</w:t>
        </w:r>
      </w:hyperlink>
      <w:r>
        <w:rPr>
          <w:rtl/>
          <w:cs/>
          <w:lang w:val="ar_AE" w:bidi="ar_AE"/>
        </w:rPr>
        <w:t xml:space="preserve">; قارن </w:t>
      </w:r>
      <w:hyperlink r:id="rId1037">
        <w:r>
          <w:rPr>
            <w:rtl/>
            <w:cs/>
            <w:lang w:val="ar_AE" w:bidi="ar_AE"/>
          </w:rPr>
          <w:rPr>
            <w:color w:val="0000EE"/>
            <w:u w:val="single"/>
          </w:rPr>
          <w:t>الخروج 20:17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إعداد الطعام</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مَاعَاي</w:t>
      </w:r>
      <w:r>
        <w:rPr>
          <w:rtl/>
          <w:cs/>
          <w:lang w:val="ar_AE" w:bidi="ar_AE"/>
        </w:rPr>
      </w:r>
    </w:p>
    <w:p>
      <w:pPr>
        <w:pStyle w:val="Heading2"/>
        <w:bidi/>
      </w:pPr>
      <w:r>
        <w:rPr>
          <w:b/>
          <w:rtl/>
          <w:cs/>
          <w:lang w:val="ar_AE" w:bidi="ar_AE"/>
        </w:rPr>
        <w:t>مَاعَاي</w:t>
      </w:r>
    </w:p>
    <w:p>
      <w:pPr>
        <w:bidi/>
      </w:pPr>
      <w:r>
        <w:rPr>
          <w:rtl/>
          <w:cs/>
          <w:lang w:val="ar_AE" w:bidi="ar_AE"/>
        </w:rPr>
      </w:r>
      <w:r>
        <w:rPr>
          <w:rtl/>
          <w:cs/>
          <w:lang w:val="ar_AE" w:bidi="ar_AE"/>
        </w:rPr>
        <w:t>أحد المغنين من بني الكهنة، شارك في تدشين سور أورشليم الذي أعيد ترميمه (</w:t>
      </w:r>
      <w:hyperlink r:id="rId1038">
        <w:r>
          <w:rPr>
            <w:rtl/>
            <w:cs/>
            <w:lang w:val="ar_AE" w:bidi="ar_AE"/>
          </w:rPr>
          <w:rPr>
            <w:color w:val="0000EE"/>
            <w:u w:val="single"/>
          </w:rPr>
          <w:t>نحميا 12: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ماعز</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مَاقَص</w:t>
      </w:r>
      <w:r>
        <w:rPr>
          <w:rtl/>
          <w:cs/>
          <w:lang w:val="ar_AE" w:bidi="ar_AE"/>
        </w:rPr>
      </w:r>
    </w:p>
    <w:p>
      <w:pPr>
        <w:pStyle w:val="Heading2"/>
        <w:bidi/>
      </w:pPr>
      <w:r>
        <w:rPr>
          <w:rtl/>
          <w:cs/>
          <w:lang w:val="ar_AE" w:bidi="ar_AE"/>
        </w:rPr>
        <w:t>مَاقَص</w:t>
      </w:r>
    </w:p>
    <w:p>
      <w:pPr>
        <w:bidi/>
      </w:pPr>
      <w:r>
        <w:rPr>
          <w:rtl/>
          <w:cs/>
          <w:lang w:val="ar_AE" w:bidi="ar_AE"/>
        </w:rPr>
      </w:r>
      <w:r>
        <w:rPr>
          <w:rtl/>
          <w:cs/>
          <w:lang w:val="ar_AE" w:bidi="ar_AE"/>
        </w:rPr>
        <w:t>إحدى المدن الاثنتي عشرة التي قدمت الطعام لمدة شهر واحد من السنة للملك سليمان وأهل بيته (</w:t>
      </w:r>
      <w:hyperlink r:id="rId1039">
        <w:r>
          <w:rPr>
            <w:rtl/>
            <w:cs/>
            <w:lang w:val="ar_AE" w:bidi="ar_AE"/>
          </w:rPr>
          <w:rPr>
            <w:color w:val="0000EE"/>
            <w:u w:val="single"/>
          </w:rPr>
          <w:t>1 ملوك 4:9</w:t>
        </w:r>
      </w:hyperlink>
      <w:r>
        <w:rPr>
          <w:rtl/>
          <w:cs/>
          <w:lang w:val="ar_AE" w:bidi="ar_AE"/>
        </w:rPr>
        <w:t>). وتقع في شمال غرب يهوذا، وربما تكون خربة المخيزين اليوم في جنوب عقرون.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w:t>
      </w:r>
      <w:r>
        <w:rPr>
          <w:rtl/>
          <w:cs/>
          <w:lang w:val="ar_AE" w:bidi="ar_AE"/>
        </w:rPr>
      </w:r>
    </w:p>
    <w:p>
      <w:pPr>
        <w:bidi/>
      </w:pPr>
      <w:r>
        <w:rPr>
          <w:rtl/>
          <w:cs/>
          <w:lang w:val="ar_AE" w:bidi="ar_AE"/>
        </w:rPr>
      </w:r>
      <w:r>
        <w:rPr>
          <w:rtl/>
          <w:cs/>
          <w:lang w:val="ar_AE" w:bidi="ar_AE"/>
        </w:rPr>
        <w:t>والد جَأوئِيل من سبط جَاد. كان جَأوئِيل واحدًا من الجواسيس الاثني عشر الذين أُرسلوا لاستكشاف أرض كَنْعَان (</w:t>
      </w:r>
      <w:hyperlink r:id="rId1040">
        <w:r>
          <w:rPr>
            <w:rtl/>
            <w:cs/>
            <w:lang w:val="ar_AE" w:bidi="ar_AE"/>
          </w:rPr>
          <w:rPr>
            <w:color w:val="0000EE"/>
            <w:u w:val="single"/>
          </w:rPr>
          <w:t>عدد 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مَاكِير</w:t>
      </w:r>
      <w:r>
        <w:rPr>
          <w:rtl/>
          <w:cs/>
          <w:lang w:val="ar_AE" w:bidi="ar_AE"/>
        </w:rPr>
      </w:r>
    </w:p>
    <w:p>
      <w:pPr>
        <w:pStyle w:val="Heading2"/>
        <w:bidi/>
      </w:pPr>
      <w:r>
        <w:rPr>
          <w:rtl/>
          <w:cs/>
          <w:lang w:val="ar_AE" w:bidi="ar_AE"/>
        </w:rPr>
        <w:t>مَاكِير</w:t>
      </w:r>
    </w:p>
    <w:p>
      <w:pPr>
        <w:bidi/>
      </w:pPr>
      <w:r>
        <w:rPr>
          <w:rtl/>
          <w:cs/>
          <w:lang w:val="ar_AE" w:bidi="ar_AE"/>
        </w:rPr>
      </w:r>
      <w:r>
        <w:rPr>
          <w:rtl/>
          <w:cs/>
          <w:lang w:val="ar_AE" w:bidi="ar_AE"/>
        </w:rPr>
        <w:t>1. حفيد يُوسُف والابن البكر لمَنَسَّى من سُرِّيَّته الأراميّة (</w:t>
      </w:r>
      <w:hyperlink r:id="rId1041">
        <w:r>
          <w:rPr>
            <w:rtl/>
            <w:cs/>
            <w:lang w:val="ar_AE" w:bidi="ar_AE"/>
          </w:rPr>
          <w:rPr>
            <w:color w:val="0000EE"/>
            <w:u w:val="single"/>
          </w:rPr>
          <w:t>تكوين 50:23؛</w:t>
        </w:r>
      </w:hyperlink>
      <w:r>
        <w:rPr>
          <w:rtl/>
          <w:cs/>
          <w:lang w:val="ar_AE" w:bidi="ar_AE"/>
        </w:rPr>
        <w:t xml:space="preserve"> </w:t>
      </w:r>
      <w:hyperlink r:id="rId1042">
        <w:r>
          <w:rPr>
            <w:rtl/>
            <w:cs/>
            <w:lang w:val="ar_AE" w:bidi="ar_AE"/>
          </w:rPr>
          <w:rPr>
            <w:color w:val="0000EE"/>
            <w:u w:val="single"/>
          </w:rPr>
          <w:t>1 أخبار 7:14</w:t>
        </w:r>
      </w:hyperlink>
      <w:r>
        <w:rPr>
          <w:rtl/>
          <w:cs/>
          <w:lang w:val="ar_AE" w:bidi="ar_AE"/>
        </w:rPr>
        <w:t>). كان مَاكِير والد جِلْعَاد ومؤسِّس عشيرة المَاكِيريِّين (</w:t>
      </w:r>
      <w:hyperlink r:id="rId1043">
        <w:r>
          <w:rPr>
            <w:rtl/>
            <w:cs/>
            <w:lang w:val="ar_AE" w:bidi="ar_AE"/>
          </w:rPr>
          <w:rPr>
            <w:color w:val="0000EE"/>
            <w:u w:val="single"/>
          </w:rPr>
          <w:t>عدد 26:29</w:t>
        </w:r>
      </w:hyperlink>
      <w:r>
        <w:rPr>
          <w:rtl/>
          <w:cs/>
          <w:lang w:val="ar_AE" w:bidi="ar_AE"/>
        </w:rPr>
        <w:t>). طرد نسله الأمُوريِّين الذين كانوا يعيشون في أرض جِلْعَاد شرق الأرْدُنّ في أيام مُوسَى (</w:t>
      </w:r>
      <w:hyperlink r:id="rId1044">
        <w:r>
          <w:rPr>
            <w:rtl/>
            <w:cs/>
            <w:lang w:val="ar_AE" w:bidi="ar_AE"/>
          </w:rPr>
          <w:rPr>
            <w:color w:val="0000EE"/>
            <w:u w:val="single"/>
          </w:rPr>
          <w:t>عدد 32:39</w:t>
        </w:r>
      </w:hyperlink>
      <w:r>
        <w:rPr>
          <w:rtl/>
          <w:cs/>
          <w:lang w:val="ar_AE" w:bidi="ar_AE"/>
        </w:rPr>
        <w:t>)؛ لاحقًا، خُصِّصت هذه الأرض بالإضافة لبَاشَان ميراثًا لهم (</w:t>
      </w:r>
      <w:hyperlink r:id="rId1045">
        <w:r>
          <w:rPr>
            <w:rtl/>
            <w:cs/>
            <w:lang w:val="ar_AE" w:bidi="ar_AE"/>
          </w:rPr>
          <w:rPr>
            <w:color w:val="0000EE"/>
            <w:u w:val="single"/>
          </w:rPr>
          <w:t>تثنية 3:15؛</w:t>
        </w:r>
      </w:hyperlink>
      <w:r>
        <w:rPr>
          <w:rtl/>
          <w:cs/>
          <w:lang w:val="ar_AE" w:bidi="ar_AE"/>
        </w:rPr>
        <w:t xml:space="preserve"> </w:t>
      </w:r>
      <w:hyperlink r:id="rId1046">
        <w:r>
          <w:rPr>
            <w:rtl/>
            <w:cs/>
            <w:lang w:val="ar_AE" w:bidi="ar_AE"/>
          </w:rPr>
          <w:rPr>
            <w:color w:val="0000EE"/>
            <w:u w:val="single"/>
          </w:rPr>
          <w:t>يشوع 17:1–3</w:t>
        </w:r>
      </w:hyperlink>
      <w:r>
        <w:rPr>
          <w:rtl/>
          <w:cs/>
          <w:lang w:val="ar_AE" w:bidi="ar_AE"/>
        </w:rPr>
        <w:t xml:space="preserve">). في </w:t>
      </w:r>
      <w:hyperlink r:id="rId1047">
        <w:r>
          <w:rPr>
            <w:rtl/>
            <w:cs/>
            <w:lang w:val="ar_AE" w:bidi="ar_AE"/>
          </w:rPr>
          <w:rPr>
            <w:color w:val="0000EE"/>
            <w:u w:val="single"/>
          </w:rPr>
          <w:t>قضاة 5:14</w:t>
        </w:r>
      </w:hyperlink>
      <w:r>
        <w:rPr>
          <w:rtl/>
          <w:cs/>
          <w:lang w:val="ar_AE" w:bidi="ar_AE"/>
        </w:rPr>
        <w:t>، يُطلق على سبط مَنَسَّى كاملة هذا الاسم.</w:t>
      </w:r>
    </w:p>
    <w:p>
      <w:pPr>
        <w:bidi/>
      </w:pPr>
      <w:r>
        <w:rPr>
          <w:rtl/>
          <w:cs/>
          <w:lang w:val="ar_AE" w:bidi="ar_AE"/>
        </w:rPr>
      </w:r>
      <w:r>
        <w:rPr>
          <w:rtl/>
          <w:cs/>
          <w:lang w:val="ar_AE" w:bidi="ar_AE"/>
        </w:rPr>
        <w:t xml:space="preserve">2. ابن عَمِّيئِيل الذي عاش في </w:t>
      </w:r>
      <w:r>
        <w:rPr>
          <w:rtl/>
          <w:cs/>
          <w:lang w:val="ar_AE" w:bidi="ar_AE"/>
        </w:rPr>
        <w:t>لُودَبَار</w:t>
      </w:r>
      <w:r>
        <w:rPr>
          <w:rtl/>
          <w:cs/>
          <w:lang w:val="ar_AE" w:bidi="ar_AE"/>
        </w:rPr>
        <w:t>، وهي بلدة شرق الأرْدُنّ. مَاكِير استضاف مَفِيبوشَث في بيته وأقام عنده (</w:t>
      </w:r>
      <w:hyperlink r:id="rId1048">
        <w:r>
          <w:rPr>
            <w:rtl/>
            <w:cs/>
            <w:lang w:val="ar_AE" w:bidi="ar_AE"/>
          </w:rPr>
          <w:rPr>
            <w:color w:val="0000EE"/>
            <w:u w:val="single"/>
          </w:rPr>
          <w:t>2 صموئيل 9:4–5</w:t>
        </w:r>
      </w:hyperlink>
      <w:r>
        <w:rPr>
          <w:rtl/>
          <w:cs/>
          <w:lang w:val="ar_AE" w:bidi="ar_AE"/>
        </w:rPr>
        <w:t>) ولاحقًا، وفر هو و</w:t>
      </w:r>
      <w:r>
        <w:rPr>
          <w:rtl/>
          <w:cs/>
          <w:lang w:val="ar_AE" w:bidi="ar_AE"/>
        </w:rPr>
        <w:t>شُوبِي وبَرْزَلَّاي</w:t>
      </w:r>
      <w:r>
        <w:rPr>
          <w:rtl/>
          <w:cs/>
          <w:lang w:val="ar_AE" w:bidi="ar_AE"/>
        </w:rPr>
        <w:t>، المأكل والمشرب لداوُد ومن كانوا معه في أثناء هروبه من وجه أَبْشَالوم (</w:t>
      </w:r>
      <w:hyperlink r:id="rId1049">
        <w:r>
          <w:rPr>
            <w:rtl/>
            <w:cs/>
            <w:lang w:val="ar_AE" w:bidi="ar_AE"/>
          </w:rPr>
          <w:rPr>
            <w:color w:val="0000EE"/>
            <w:u w:val="single"/>
          </w:rPr>
          <w:t>2 صموئيل 17:27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ماكيري</w:t>
      </w:r>
      <w:r>
        <w:rPr>
          <w:rtl/>
          <w:cs/>
          <w:lang w:val="ar_AE" w:bidi="ar_AE"/>
        </w:rPr>
      </w:r>
    </w:p>
    <w:p>
      <w:pPr>
        <w:bidi/>
      </w:pPr>
      <w:r>
        <w:rPr>
          <w:rtl/>
          <w:cs/>
          <w:lang w:val="ar_AE" w:bidi="ar_AE"/>
        </w:rPr>
      </w:r>
      <w:r>
        <w:rPr>
          <w:rtl/>
          <w:cs/>
          <w:lang w:val="ar_AE" w:bidi="ar_AE"/>
        </w:rPr>
        <w:t>سليل مَاكِيرَ حفيد يوسف من سبط مَنَسَّى (</w:t>
      </w:r>
      <w:hyperlink r:id="rId1043">
        <w:r>
          <w:rPr>
            <w:rtl/>
            <w:cs/>
            <w:lang w:val="ar_AE" w:bidi="ar_AE"/>
          </w:rPr>
          <w:rPr>
            <w:color w:val="0000EE"/>
            <w:u w:val="single"/>
          </w:rPr>
          <w:t>عدد 26:29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مَاكِيرَ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w:t>
      </w:r>
      <w:r>
        <w:rPr>
          <w:rtl/>
          <w:cs/>
          <w:lang w:val="ar_AE" w:bidi="ar_AE"/>
        </w:rPr>
      </w:r>
    </w:p>
    <w:p>
      <w:pPr>
        <w:bidi/>
      </w:pPr>
      <w:r>
        <w:rPr>
          <w:rtl/>
          <w:cs/>
          <w:lang w:val="ar_AE" w:bidi="ar_AE"/>
        </w:rPr>
      </w:r>
      <w:r>
        <w:rPr>
          <w:rtl/>
          <w:cs/>
          <w:lang w:val="ar_AE" w:bidi="ar_AE"/>
        </w:rPr>
        <w:t>وسيلة تبادل، ومعيار للقيمة، وكذلك وسيلة للدفع.</w:t>
      </w:r>
    </w:p>
    <w:p>
      <w:pPr>
        <w:bidi/>
      </w:pPr>
      <w:r>
        <w:rPr>
          <w:rtl/>
          <w:cs/>
          <w:lang w:val="ar_AE" w:bidi="ar_AE"/>
        </w:rPr>
      </w:r>
      <w:r>
        <w:rPr>
          <w:rtl/>
          <w:cs/>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rtl/>
            <w:cs/>
            <w:lang w:val="ar_AE" w:bidi="ar_AE"/>
          </w:rPr>
          <w:rPr>
            <w:color w:val="0000EE"/>
            <w:u w:val="single"/>
          </w:rPr>
          <w:t>تكوين 13: 2</w:t>
        </w:r>
      </w:hyperlink>
      <w:r>
        <w:rPr>
          <w:rtl/>
          <w:cs/>
          <w:lang w:val="ar_AE" w:bidi="ar_AE"/>
        </w:rPr>
        <w:t xml:space="preserve"> يصف </w:t>
      </w:r>
      <w:r>
        <w:rPr>
          <w:rtl/>
          <w:cs/>
          <w:lang w:val="ar_AE" w:bidi="ar_AE"/>
        </w:rPr>
        <w:t>أَبْرَام</w:t>
      </w:r>
      <w:r>
        <w:rPr>
          <w:rtl/>
          <w:cs/>
          <w:lang w:val="ar_AE" w:bidi="ar_AE"/>
        </w:rPr>
        <w:t xml:space="preserve"> بأنه "</w:t>
      </w:r>
      <w:r>
        <w:rPr>
          <w:rtl/>
          <w:cs/>
          <w:lang w:val="ar_AE" w:bidi="ar_AE"/>
        </w:rPr>
        <w:t>غَنِيًّا جِدًّا فِي ٱلْمَوَاشِي وَٱلْفِضَّةِ وَٱلذَّهَبِ</w:t>
      </w:r>
      <w:r>
        <w:rPr>
          <w:rtl/>
          <w:cs/>
          <w:lang w:val="ar_AE" w:bidi="ar_AE"/>
        </w:rPr>
        <w:t>".</w:t>
      </w:r>
    </w:p>
    <w:p>
      <w:pPr>
        <w:bidi/>
      </w:pPr>
      <w:r>
        <w:rPr>
          <w:rtl/>
          <w:cs/>
          <w:lang w:val="ar_AE" w:bidi="ar_AE"/>
        </w:rPr>
      </w:r>
      <w:r>
        <w:rPr>
          <w:rtl/>
          <w:cs/>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rtl/>
          <w:cs/>
          <w:lang w:val="ar_AE" w:bidi="ar_AE"/>
        </w:rPr>
        <w:t>pecunia،</w:t>
      </w:r>
      <w:r>
        <w:rPr>
          <w:rtl/>
          <w:cs/>
          <w:lang w:val="ar_AE" w:bidi="ar_AE"/>
        </w:rPr>
        <w:t xml:space="preserve"> المشتقة مباشرة من </w:t>
      </w:r>
      <w:r>
        <w:rPr>
          <w:i/>
          <w:rtl/>
          <w:cs/>
          <w:lang w:val="ar_AE" w:bidi="ar_AE"/>
        </w:rPr>
        <w:t>pecus،</w:t>
      </w:r>
      <w:r>
        <w:rPr>
          <w:rtl/>
          <w:cs/>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rtl/>
            <w:cs/>
            <w:lang w:val="ar_AE" w:bidi="ar_AE"/>
          </w:rPr>
          <w:rPr>
            <w:color w:val="0000EE"/>
            <w:u w:val="single"/>
          </w:rPr>
          <w:t>1 صموئيل 8:15؛</w:t>
        </w:r>
      </w:hyperlink>
      <w:r>
        <w:rPr>
          <w:rtl/>
          <w:cs/>
          <w:lang w:val="ar_AE" w:bidi="ar_AE"/>
        </w:rPr>
        <w:t xml:space="preserve"> </w:t>
      </w:r>
      <w:hyperlink r:id="rId1051">
        <w:r>
          <w:rPr>
            <w:rtl/>
            <w:cs/>
            <w:lang w:val="ar_AE" w:bidi="ar_AE"/>
          </w:rPr>
          <w:rPr>
            <w:color w:val="0000EE"/>
            <w:u w:val="single"/>
          </w:rPr>
          <w:t>2 ملوك 3:4؛</w:t>
        </w:r>
      </w:hyperlink>
      <w:r>
        <w:rPr>
          <w:rtl/>
          <w:cs/>
          <w:lang w:val="ar_AE" w:bidi="ar_AE"/>
        </w:rPr>
        <w:t xml:space="preserve"> </w:t>
      </w:r>
      <w:hyperlink r:id="rId1052">
        <w:r>
          <w:rPr>
            <w:rtl/>
            <w:cs/>
            <w:lang w:val="ar_AE" w:bidi="ar_AE"/>
          </w:rPr>
          <w:rPr>
            <w:color w:val="0000EE"/>
            <w:u w:val="single"/>
          </w:rPr>
          <w:t>حزقيال 45:13–16</w:t>
        </w:r>
      </w:hyperlink>
      <w:r>
        <w:rPr>
          <w:rtl/>
          <w:cs/>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rtl/>
            <w:cs/>
            <w:lang w:val="ar_AE" w:bidi="ar_AE"/>
          </w:rPr>
          <w:rPr>
            <w:color w:val="0000EE"/>
            <w:u w:val="single"/>
          </w:rPr>
          <w:t>1 ملوك 5:11</w:t>
        </w:r>
      </w:hyperlink>
      <w:r>
        <w:rPr>
          <w:rtl/>
          <w:cs/>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rtl/>
            <w:cs/>
            <w:lang w:val="ar_AE" w:bidi="ar_AE"/>
          </w:rPr>
          <w:rPr>
            <w:color w:val="0000EE"/>
            <w:u w:val="single"/>
          </w:rPr>
          <w:t>2 ملوك 3:4</w:t>
        </w:r>
      </w:hyperlink>
      <w:r>
        <w:rPr>
          <w:rtl/>
          <w:cs/>
          <w:lang w:val="ar_AE" w:bidi="ar_AE"/>
        </w:rPr>
        <w:t>.</w:t>
      </w:r>
    </w:p>
    <w:p>
      <w:pPr>
        <w:bidi/>
      </w:pPr>
      <w:r>
        <w:rPr>
          <w:rtl/>
          <w:cs/>
          <w:lang w:val="ar_AE" w:bidi="ar_AE"/>
        </w:rPr>
      </w:r>
      <w:r>
        <w:rPr>
          <w:rtl/>
          <w:cs/>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rtl/>
          <w:cs/>
          <w:lang w:val="ar_AE" w:bidi="ar_AE"/>
        </w:rPr>
      </w:r>
      <w:r>
        <w:rPr>
          <w:rtl/>
          <w:cs/>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rtl/>
            <w:cs/>
            <w:lang w:val="ar_AE" w:bidi="ar_AE"/>
          </w:rPr>
          <w:rPr>
            <w:color w:val="0000EE"/>
            <w:u w:val="single"/>
          </w:rPr>
          <w:t>تكوين 20:14–16</w:t>
        </w:r>
      </w:hyperlink>
      <w:r>
        <w:rPr>
          <w:rtl/>
          <w:cs/>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rtl/>
            <w:cs/>
            <w:lang w:val="ar_AE" w:bidi="ar_AE"/>
          </w:rPr>
          <w:rPr>
            <w:color w:val="0000EE"/>
            <w:u w:val="single"/>
          </w:rPr>
          <w:t>تكوين 23:15–16</w:t>
        </w:r>
      </w:hyperlink>
      <w:r>
        <w:rPr>
          <w:rtl/>
          <w:cs/>
          <w:lang w:val="ar_AE" w:bidi="ar_AE"/>
        </w:rPr>
        <w:t xml:space="preserve">)، التي بحسب عادات اليوم كان يجب أن تُوزن أمام البائع ويشهد على هذا الأمر شهود (راجع </w:t>
      </w:r>
      <w:hyperlink r:id="rId1055">
        <w:r>
          <w:rPr>
            <w:rtl/>
            <w:cs/>
            <w:lang w:val="ar_AE" w:bidi="ar_AE"/>
          </w:rPr>
          <w:rPr>
            <w:color w:val="0000EE"/>
            <w:u w:val="single"/>
          </w:rPr>
          <w:t>إرميا 32:9–10</w:t>
        </w:r>
      </w:hyperlink>
      <w:r>
        <w:rPr>
          <w:rtl/>
          <w:cs/>
          <w:lang w:val="ar_AE" w:bidi="ar_AE"/>
        </w:rPr>
        <w:t>).</w:t>
      </w:r>
    </w:p>
    <w:p>
      <w:pPr>
        <w:bidi/>
      </w:pPr>
      <w:r>
        <w:rPr>
          <w:rtl/>
          <w:cs/>
          <w:lang w:val="ar_AE" w:bidi="ar_AE"/>
        </w:rPr>
      </w:r>
      <w:r>
        <w:rPr>
          <w:rtl/>
          <w:cs/>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rtl/>
            <w:cs/>
            <w:lang w:val="ar_AE" w:bidi="ar_AE"/>
          </w:rPr>
          <w:rPr>
            <w:color w:val="0000EE"/>
            <w:u w:val="single"/>
          </w:rPr>
          <w:t>تكوين 37:28</w:t>
        </w:r>
      </w:hyperlink>
      <w:r>
        <w:rPr>
          <w:rtl/>
          <w:cs/>
          <w:lang w:val="ar_AE" w:bidi="ar_AE"/>
        </w:rPr>
        <w:t xml:space="preserve">). </w:t>
      </w:r>
      <w:hyperlink r:id="rId1056">
        <w:r>
          <w:rPr>
            <w:rtl/>
            <w:cs/>
            <w:lang w:val="ar_AE" w:bidi="ar_AE"/>
          </w:rPr>
          <w:rPr>
            <w:color w:val="0000EE"/>
            <w:u w:val="single"/>
          </w:rPr>
          <w:t>تكوين 33:19</w:t>
        </w:r>
      </w:hyperlink>
      <w:r>
        <w:rPr>
          <w:rtl/>
          <w:cs/>
          <w:lang w:val="ar_AE" w:bidi="ar_AE"/>
        </w:rPr>
        <w:t xml:space="preserve"> يذكر وحدة وزن أخرى للمعادن، عند شراء يعقوب لحقلٍ، ويظهر المصطلح مجددًا في </w:t>
      </w:r>
      <w:hyperlink r:id="rId785">
        <w:r>
          <w:rPr>
            <w:rtl/>
            <w:cs/>
            <w:lang w:val="ar_AE" w:bidi="ar_AE"/>
          </w:rPr>
          <w:rPr>
            <w:color w:val="0000EE"/>
            <w:u w:val="single"/>
          </w:rPr>
          <w:t>يشوع 24:32</w:t>
        </w:r>
      </w:hyperlink>
      <w:r>
        <w:rPr>
          <w:rtl/>
          <w:cs/>
          <w:lang w:val="ar_AE" w:bidi="ar_AE"/>
        </w:rPr>
        <w:t xml:space="preserve"> و</w:t>
      </w:r>
      <w:hyperlink r:id="rId1057">
        <w:r>
          <w:rPr>
            <w:rtl/>
            <w:cs/>
            <w:lang w:val="ar_AE" w:bidi="ar_AE"/>
          </w:rPr>
          <w:rPr>
            <w:color w:val="0000EE"/>
            <w:u w:val="single"/>
          </w:rPr>
          <w:t>أيوب 42:11</w:t>
        </w:r>
      </w:hyperlink>
      <w:r>
        <w:rPr>
          <w:rtl/>
          <w:cs/>
          <w:lang w:val="ar_AE" w:bidi="ar_AE"/>
        </w:rPr>
        <w:t>. ربما كانت هذه الوحدة قيمتها تعادل القيمة النقدية لخروف.</w:t>
      </w:r>
    </w:p>
    <w:p>
      <w:pPr>
        <w:bidi/>
      </w:pPr>
      <w:r>
        <w:rPr>
          <w:rtl/>
          <w:cs/>
          <w:lang w:val="ar_AE" w:bidi="ar_AE"/>
        </w:rPr>
      </w:r>
      <w:r>
        <w:rPr>
          <w:rtl/>
          <w:cs/>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rtl/>
          <w:cs/>
          <w:lang w:val="ar_AE" w:bidi="ar_AE"/>
        </w:rPr>
      </w:r>
      <w:r>
        <w:rPr>
          <w:rtl/>
          <w:cs/>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rtl/>
            <w:cs/>
            <w:lang w:val="ar_AE" w:bidi="ar_AE"/>
          </w:rPr>
          <w:rPr>
            <w:color w:val="0000EE"/>
            <w:u w:val="single"/>
          </w:rPr>
          <w:t>تكوين 42:35</w:t>
        </w:r>
      </w:hyperlink>
      <w:r>
        <w:rPr>
          <w:rtl/>
          <w:cs/>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rtl/>
            <w:cs/>
            <w:lang w:val="ar_AE" w:bidi="ar_AE"/>
          </w:rPr>
          <w:rPr>
            <w:color w:val="0000EE"/>
            <w:u w:val="single"/>
          </w:rPr>
          <w:t>عدد 31:50</w:t>
        </w:r>
      </w:hyperlink>
      <w:r>
        <w:rPr>
          <w:rtl/>
          <w:cs/>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rtl/>
            <w:cs/>
            <w:lang w:val="ar_AE" w:bidi="ar_AE"/>
          </w:rPr>
          <w:rPr>
            <w:color w:val="0000EE"/>
            <w:u w:val="single"/>
          </w:rPr>
          <w:t>تكوين 24:22</w:t>
        </w:r>
      </w:hyperlink>
      <w:r>
        <w:rPr>
          <w:rtl/>
          <w:cs/>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rtl/>
            <w:cs/>
            <w:lang w:val="ar_AE" w:bidi="ar_AE"/>
          </w:rPr>
          <w:rPr>
            <w:color w:val="0000EE"/>
            <w:u w:val="single"/>
          </w:rPr>
          <w:t>أيوب 42:11</w:t>
        </w:r>
      </w:hyperlink>
      <w:r>
        <w:rPr>
          <w:rtl/>
          <w:cs/>
          <w:lang w:val="ar_AE" w:bidi="ar_AE"/>
        </w:rPr>
        <w:t>).</w:t>
      </w:r>
    </w:p>
    <w:p>
      <w:pPr>
        <w:bidi/>
      </w:pPr>
      <w:r>
        <w:rPr>
          <w:rtl/>
          <w:cs/>
          <w:lang w:val="ar_AE" w:bidi="ar_AE"/>
        </w:rPr>
      </w:r>
      <w:r>
        <w:rPr>
          <w:rtl/>
          <w:cs/>
          <w:lang w:val="ar_AE" w:bidi="ar_AE"/>
        </w:rPr>
        <w:t xml:space="preserve">إنَّ الأمر الموجه في </w:t>
      </w:r>
      <w:hyperlink r:id="rId1061">
        <w:r>
          <w:rPr>
            <w:rtl/>
            <w:cs/>
            <w:lang w:val="ar_AE" w:bidi="ar_AE"/>
          </w:rPr>
          <w:rPr>
            <w:color w:val="0000EE"/>
            <w:u w:val="single"/>
          </w:rPr>
          <w:t>تثنية 14:25</w:t>
        </w:r>
      </w:hyperlink>
      <w:r>
        <w:rPr>
          <w:rtl/>
          <w:cs/>
          <w:lang w:val="ar_AE" w:bidi="ar_AE"/>
        </w:rPr>
        <w:t xml:space="preserve"> "</w:t>
      </w:r>
      <w:r>
        <w:rPr>
          <w:rtl/>
          <w:cs/>
          <w:lang w:val="ar_AE" w:bidi="ar_AE"/>
        </w:rPr>
        <w:t>صُرَّ ٱلْفِضَّةَ</w:t>
      </w:r>
      <w:r>
        <w:rPr>
          <w:rtl/>
          <w:cs/>
          <w:lang w:val="ar_AE" w:bidi="ar_AE"/>
        </w:rPr>
        <w:t>" يشير مجددًا إمّا إلى شرائح رقيقة من الفضة يمكن تجميعها معًا أو حلقات يمكن ربطها. في كلتا الحالتين، سيكون حملها سهلًا.</w:t>
      </w:r>
    </w:p>
    <w:p>
      <w:pPr>
        <w:bidi/>
      </w:pPr>
      <w:r>
        <w:rPr>
          <w:rtl/>
          <w:cs/>
          <w:lang w:val="ar_AE" w:bidi="ar_AE"/>
        </w:rPr>
      </w:r>
      <w:r>
        <w:rPr>
          <w:rtl/>
          <w:cs/>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rtl/>
            <w:cs/>
            <w:lang w:val="ar_AE" w:bidi="ar_AE"/>
          </w:rPr>
          <w:rPr>
            <w:color w:val="0000EE"/>
            <w:u w:val="single"/>
          </w:rPr>
          <w:t>لاويين 27:16</w:t>
        </w:r>
      </w:hyperlink>
      <w:r>
        <w:rPr>
          <w:rtl/>
          <w:cs/>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rtl/>
            <w:cs/>
            <w:lang w:val="ar_AE" w:bidi="ar_AE"/>
          </w:rPr>
          <w:rPr>
            <w:color w:val="0000EE"/>
            <w:u w:val="single"/>
          </w:rPr>
          <w:t>2 ملوك 7: 16</w:t>
        </w:r>
      </w:hyperlink>
      <w:r>
        <w:rPr>
          <w:rtl/>
          <w:cs/>
          <w:lang w:val="ar_AE" w:bidi="ar_AE"/>
        </w:rPr>
        <w:t>). ومن نافلة القول، إن التقييمات النقدية من هذا النوع كانت تتأثر بعوامل اقتصادية كالعرض والطلب.</w:t>
      </w:r>
    </w:p>
    <w:p>
      <w:pPr>
        <w:bidi/>
      </w:pPr>
      <w:r>
        <w:rPr>
          <w:rtl/>
          <w:cs/>
          <w:lang w:val="ar_AE" w:bidi="ar_AE"/>
        </w:rPr>
      </w:r>
      <w:r>
        <w:rPr>
          <w:rtl/>
          <w:cs/>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rtl/>
          <w:cs/>
          <w:lang w:val="ar_AE" w:bidi="ar_AE"/>
        </w:rPr>
      </w:r>
      <w:r>
        <w:rPr>
          <w:rtl/>
          <w:cs/>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rtl/>
          <w:cs/>
          <w:lang w:val="ar_AE" w:bidi="ar_AE"/>
        </w:rPr>
      </w:r>
      <w:r>
        <w:rPr>
          <w:rtl/>
          <w:cs/>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rtl/>
          <w:cs/>
          <w:lang w:val="ar_AE" w:bidi="ar_AE"/>
        </w:rPr>
      </w:r>
      <w:r>
        <w:rPr>
          <w:rtl/>
          <w:cs/>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rtl/>
          <w:cs/>
          <w:lang w:val="ar_AE" w:bidi="ar_AE"/>
        </w:rPr>
      </w:r>
      <w:r>
        <w:rPr>
          <w:rtl/>
          <w:cs/>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rtl/>
          <w:cs/>
          <w:lang w:val="ar_AE" w:bidi="ar_AE"/>
        </w:rPr>
      </w:r>
      <w:r>
        <w:rPr>
          <w:rtl/>
          <w:cs/>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rtl/>
          <w:cs/>
          <w:lang w:val="ar_AE" w:bidi="ar_AE"/>
        </w:rPr>
        <w:t>الدريك الفارسي</w:t>
      </w:r>
      <w:r>
        <w:rPr>
          <w:rtl/>
          <w:cs/>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rtl/>
            <w:cs/>
            <w:lang w:val="ar_AE" w:bidi="ar_AE"/>
          </w:rPr>
          <w:rPr>
            <w:color w:val="0000EE"/>
            <w:u w:val="single"/>
          </w:rPr>
          <w:t>1 أخبار 29:7</w:t>
        </w:r>
      </w:hyperlink>
      <w:r>
        <w:rPr>
          <w:rtl/>
          <w:cs/>
          <w:lang w:val="ar_AE" w:bidi="ar_AE"/>
        </w:rPr>
        <w:t>).</w:t>
      </w:r>
    </w:p>
    <w:p>
      <w:pPr>
        <w:bidi/>
      </w:pPr>
      <w:r>
        <w:rPr>
          <w:rtl/>
          <w:cs/>
          <w:lang w:val="ar_AE" w:bidi="ar_AE"/>
        </w:rPr>
      </w:r>
      <w:r>
        <w:rPr>
          <w:rtl/>
          <w:cs/>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rtl/>
          <w:cs/>
          <w:lang w:val="ar_AE" w:bidi="ar_AE"/>
        </w:rPr>
      </w:r>
      <w:r>
        <w:rPr>
          <w:rtl/>
          <w:cs/>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rtl/>
          <w:cs/>
          <w:lang w:val="ar_AE" w:bidi="ar_AE"/>
        </w:rPr>
      </w:r>
      <w:r>
        <w:rPr>
          <w:rtl/>
          <w:cs/>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rtl/>
          <w:cs/>
          <w:lang w:val="ar_AE" w:bidi="ar_AE"/>
        </w:rPr>
      </w:r>
      <w:r>
        <w:rPr>
          <w:rtl/>
          <w:cs/>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rtl/>
          <w:cs/>
          <w:lang w:val="ar_AE" w:bidi="ar_AE"/>
        </w:rPr>
      </w:r>
      <w:r>
        <w:rPr>
          <w:rtl/>
          <w:cs/>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rtl/>
          <w:cs/>
          <w:lang w:val="ar_AE" w:bidi="ar_AE"/>
        </w:rPr>
      </w:r>
      <w:r>
        <w:rPr>
          <w:rtl/>
          <w:cs/>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rtl/>
          <w:cs/>
          <w:lang w:val="ar_AE" w:bidi="ar_AE"/>
        </w:rPr>
      </w:r>
      <w:r>
        <w:rPr>
          <w:rtl/>
          <w:cs/>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rtl/>
          <w:cs/>
          <w:lang w:val="ar_AE" w:bidi="ar_AE"/>
        </w:rPr>
      </w:r>
      <w:r>
        <w:rPr>
          <w:rtl/>
          <w:cs/>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rtl/>
          <w:cs/>
          <w:lang w:val="ar_AE" w:bidi="ar_AE"/>
        </w:rPr>
      </w:r>
      <w:r>
        <w:rPr>
          <w:rtl/>
          <w:cs/>
          <w:lang w:val="ar_AE" w:bidi="ar_AE"/>
        </w:rPr>
        <w:t>عندما تحولت ثروات الحرب مؤقتًا إلى المكابيين، منح أنطيوخوس ملك سوريا سِمْعَان المكابي الحق في سك عملاته الخاصة (</w:t>
      </w:r>
      <w:hyperlink r:id="rId1064">
        <w:r>
          <w:rPr>
            <w:rtl/>
            <w:cs/>
            <w:lang w:val="ar_AE" w:bidi="ar_AE"/>
          </w:rPr>
          <w:rPr>
            <w:color w:val="0000EE"/>
            <w:u w:val="single"/>
          </w:rPr>
          <w:t>1 مكابيين 15:6</w:t>
        </w:r>
      </w:hyperlink>
      <w:r>
        <w:rPr>
          <w:rtl/>
          <w:cs/>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rtl/>
          <w:cs/>
          <w:lang w:val="ar_AE" w:bidi="ar_AE"/>
        </w:rPr>
      </w:r>
      <w:r>
        <w:rPr>
          <w:rtl/>
          <w:cs/>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rtl/>
          <w:cs/>
          <w:lang w:val="ar_AE" w:bidi="ar_AE"/>
        </w:rPr>
      </w:r>
      <w:r>
        <w:rPr>
          <w:rtl/>
          <w:cs/>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rtl/>
          <w:cs/>
          <w:lang w:val="ar_AE" w:bidi="ar_AE"/>
        </w:rPr>
      </w:r>
      <w:r>
        <w:rPr>
          <w:rtl/>
          <w:cs/>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صرَّاف، مَصرَفي؛</w:t>
      </w:r>
      <w:r>
        <w:rPr>
          <w:rtl/>
          <w:cs/>
          <w:lang w:val="ar_AE" w:bidi="ar_AE"/>
        </w:rPr>
        <w:t xml:space="preserve"> </w:t>
      </w:r>
      <w:r>
        <w:rPr>
          <w:rtl/>
          <w:cs/>
          <w:lang w:val="ar_AE" w:bidi="ar_AE"/>
        </w:rPr>
        <w:t>عملات معدنية؛</w:t>
      </w:r>
      <w:r>
        <w:rPr>
          <w:rtl/>
          <w:cs/>
          <w:lang w:val="ar_AE" w:bidi="ar_AE"/>
        </w:rPr>
        <w:t xml:space="preserve"> </w:t>
      </w:r>
      <w:r>
        <w:rPr>
          <w:rtl/>
          <w:cs/>
          <w:lang w:val="ar_AE" w:bidi="ar_AE"/>
        </w:rPr>
        <w:t>تاجر عملة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مالطة</w:t>
      </w:r>
      <w:r>
        <w:rPr>
          <w:rtl/>
          <w:cs/>
          <w:lang w:val="ar_AE" w:bidi="ar_AE"/>
        </w:rPr>
      </w:r>
    </w:p>
    <w:p>
      <w:pPr>
        <w:pStyle w:val="Heading2"/>
        <w:bidi/>
      </w:pPr>
      <w:r>
        <w:rPr>
          <w:b/>
          <w:rtl/>
          <w:cs/>
          <w:lang w:val="ar_AE" w:bidi="ar_AE"/>
        </w:rPr>
        <w:t>مالطة</w:t>
      </w:r>
    </w:p>
    <w:p>
      <w:pPr>
        <w:bidi/>
      </w:pPr>
      <w:r>
        <w:rPr>
          <w:rtl/>
          <w:cs/>
          <w:lang w:val="ar_AE" w:bidi="ar_AE"/>
        </w:rPr>
      </w:r>
      <w:r>
        <w:rPr>
          <w:rtl/>
          <w:cs/>
          <w:lang w:val="ar_AE" w:bidi="ar_AE"/>
        </w:rPr>
        <w:t>جزيرة في البحر الأبيض المتوسط، جَنُوب صقليّة. يظهر اسم مالطة مرة واحدة فقط في الكتاب المقدس (</w:t>
      </w:r>
      <w:hyperlink r:id="rId1065">
        <w:r>
          <w:rPr>
            <w:rtl/>
            <w:cs/>
            <w:lang w:val="ar_AE" w:bidi="ar_AE"/>
          </w:rPr>
          <w:rPr>
            <w:color w:val="0000EE"/>
            <w:u w:val="single"/>
          </w:rPr>
          <w:t>أعمال 28: 1</w:t>
        </w:r>
      </w:hyperlink>
      <w:r>
        <w:rPr>
          <w:rtl/>
          <w:cs/>
          <w:lang w:val="ar_AE" w:bidi="ar_AE"/>
        </w:rPr>
        <w:t>، KJV "</w:t>
      </w:r>
      <w:r>
        <w:rPr>
          <w:rtl/>
          <w:cs/>
          <w:lang w:val="ar_AE" w:bidi="ar_AE"/>
        </w:rPr>
        <w:t>مَلِيطَة</w:t>
      </w:r>
      <w:r>
        <w:rPr>
          <w:rtl/>
          <w:cs/>
          <w:lang w:val="ar_AE" w:bidi="ar_AE"/>
        </w:rPr>
        <w:t>")، عند سرد حادث غرق السفينة في أثناء رحلة بولس إلى رومَا (</w:t>
      </w:r>
      <w:hyperlink r:id="rId1066">
        <w:r>
          <w:rPr>
            <w:rtl/>
            <w:cs/>
            <w:lang w:val="ar_AE" w:bidi="ar_AE"/>
          </w:rPr>
          <w:rPr>
            <w:color w:val="0000EE"/>
            <w:u w:val="single"/>
          </w:rPr>
          <w:t>25: 11–12</w:t>
        </w:r>
      </w:hyperlink>
      <w:r>
        <w:rPr>
          <w:rtl/>
          <w:cs/>
          <w:lang w:val="ar_AE" w:bidi="ar_AE"/>
        </w:rPr>
        <w:t xml:space="preserve">). كانت هذه الرحلة خلال فصل الشتاء، الموسم الذي من المرجح </w:t>
      </w:r>
      <w:r>
        <w:rPr>
          <w:rtl/>
          <w:cs/>
          <w:lang w:val="ar_AE" w:bidi="ar_AE"/>
        </w:rPr>
        <w:t xml:space="preserve">أن تصادف فيه العواصف </w:t>
      </w:r>
      <w:r>
        <w:rPr>
          <w:rtl/>
          <w:cs/>
          <w:lang w:val="ar_AE" w:bidi="ar_AE"/>
        </w:rPr>
        <w:t>في البحر الأبيض المتوسط. تقدمت السفينة ببطء، بسبب هبوب الرياح المُضادة (</w:t>
      </w:r>
      <w:hyperlink r:id="rId1067">
        <w:r>
          <w:rPr>
            <w:rtl/>
            <w:cs/>
            <w:lang w:val="ar_AE" w:bidi="ar_AE"/>
          </w:rPr>
          <w:rPr>
            <w:color w:val="0000EE"/>
            <w:u w:val="single"/>
          </w:rPr>
          <w:t>27: 4</w:t>
        </w:r>
      </w:hyperlink>
      <w:r>
        <w:rPr>
          <w:rtl/>
          <w:cs/>
          <w:lang w:val="ar_AE" w:bidi="ar_AE"/>
        </w:rPr>
        <w:t xml:space="preserve">). وبصعوبة بالغة وصلوا إلى </w:t>
      </w:r>
      <w:r>
        <w:rPr>
          <w:rtl/>
          <w:cs/>
          <w:lang w:val="ar_AE" w:bidi="ar_AE"/>
        </w:rPr>
        <w:t>مَكَانٍ يُقَالُ لَهُ «ٱلْمَوَانِي ٱلْحَسَنَةُ»</w:t>
      </w:r>
      <w:r>
        <w:rPr>
          <w:rtl/>
          <w:cs/>
          <w:lang w:val="ar_AE" w:bidi="ar_AE"/>
        </w:rPr>
        <w:t xml:space="preserve"> في كريت (الآيتان </w:t>
      </w:r>
      <w:hyperlink r:id="rId1068">
        <w:r>
          <w:rPr>
            <w:rtl/>
            <w:cs/>
            <w:lang w:val="ar_AE" w:bidi="ar_AE"/>
          </w:rPr>
          <w:rPr>
            <w:color w:val="0000EE"/>
            <w:u w:val="single"/>
          </w:rPr>
          <w:t>7–8</w:t>
        </w:r>
      </w:hyperlink>
      <w:r>
        <w:rPr>
          <w:rtl/>
          <w:cs/>
          <w:lang w:val="ar_AE" w:bidi="ar_AE"/>
        </w:rPr>
        <w:t xml:space="preserve">). بالرغْم من تحذير بولس، استقر رأي أكثرهم على محاولة الوصول إلى ميناء </w:t>
      </w:r>
      <w:r>
        <w:rPr>
          <w:rtl/>
          <w:cs/>
          <w:lang w:val="ar_AE" w:bidi="ar_AE"/>
        </w:rPr>
        <w:t>فِينِكْس</w:t>
      </w:r>
      <w:r>
        <w:rPr>
          <w:rtl/>
          <w:cs/>
          <w:lang w:val="ar_AE" w:bidi="ar_AE"/>
        </w:rPr>
        <w:t xml:space="preserve"> في كريت، الذي يعدّ ميناءً </w:t>
      </w:r>
      <w:r>
        <w:rPr>
          <w:rtl/>
          <w:cs/>
          <w:lang w:val="ar_AE" w:bidi="ar_AE"/>
        </w:rPr>
        <w:t>صَالِحًا لِلْمَشْتَى</w:t>
      </w:r>
      <w:r>
        <w:rPr>
          <w:rtl/>
          <w:cs/>
          <w:lang w:val="ar_AE" w:bidi="ar_AE"/>
        </w:rPr>
        <w:t xml:space="preserve"> (الآيات </w:t>
      </w:r>
      <w:hyperlink r:id="rId1069">
        <w:r>
          <w:rPr>
            <w:rtl/>
            <w:cs/>
            <w:lang w:val="ar_AE" w:bidi="ar_AE"/>
          </w:rPr>
          <w:rPr>
            <w:color w:val="0000EE"/>
            <w:u w:val="single"/>
          </w:rPr>
          <w:t>9–12</w:t>
        </w:r>
      </w:hyperlink>
      <w:r>
        <w:rPr>
          <w:rtl/>
          <w:cs/>
          <w:lang w:val="ar_AE" w:bidi="ar_AE"/>
        </w:rPr>
        <w:t>).</w:t>
      </w:r>
    </w:p>
    <w:p>
      <w:pPr>
        <w:bidi/>
      </w:pPr>
      <w:r>
        <w:rPr>
          <w:rtl/>
          <w:cs/>
          <w:lang w:val="ar_AE" w:bidi="ar_AE"/>
        </w:rPr>
      </w:r>
      <w:r>
        <w:rPr>
          <w:rtl/>
          <w:cs/>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rtl/>
          <w:cs/>
          <w:lang w:val="ar_AE" w:bidi="ar_AE"/>
        </w:rPr>
        <w:t xml:space="preserve"> المتكسرة (قرب الشاطئ)</w:t>
      </w:r>
      <w:r>
        <w:rPr>
          <w:rtl/>
          <w:cs/>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rtl/>
            <w:cs/>
            <w:lang w:val="ar_AE" w:bidi="ar_AE"/>
          </w:rPr>
          <w:rPr>
            <w:color w:val="0000EE"/>
            <w:u w:val="single"/>
          </w:rPr>
          <w:t>أعمال 28: 6</w:t>
        </w:r>
      </w:hyperlink>
      <w:r>
        <w:rPr>
          <w:rtl/>
          <w:cs/>
          <w:lang w:val="ar_AE" w:bidi="ar_AE"/>
        </w:rPr>
        <w:t>).</w:t>
      </w:r>
    </w:p>
    <w:p>
      <w:pPr>
        <w:bidi/>
      </w:pPr>
      <w:r>
        <w:rPr>
          <w:rtl/>
          <w:cs/>
          <w:lang w:val="ar_AE" w:bidi="ar_AE"/>
        </w:rPr>
      </w:r>
      <w:r>
        <w:rPr>
          <w:rtl/>
          <w:cs/>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مَالِكُ</w:t>
      </w:r>
      <w:r>
        <w:rPr>
          <w:rtl/>
          <w:cs/>
          <w:lang w:val="ar_AE" w:bidi="ar_AE"/>
        </w:rPr>
      </w:r>
    </w:p>
    <w:p>
      <w:pPr>
        <w:pStyle w:val="Heading2"/>
        <w:bidi/>
      </w:pPr>
      <w:r>
        <w:rPr>
          <w:b/>
          <w:rtl/>
          <w:cs/>
          <w:lang w:val="ar_AE" w:bidi="ar_AE"/>
        </w:rPr>
        <w:t>مَالِكُ</w:t>
      </w:r>
    </w:p>
    <w:p>
      <w:pPr>
        <w:bidi/>
      </w:pPr>
      <w:r>
        <w:rPr>
          <w:rtl/>
          <w:cs/>
          <w:lang w:val="ar_AE" w:bidi="ar_AE"/>
        </w:rPr>
      </w:r>
      <w:r>
        <w:rPr>
          <w:rtl/>
          <w:cs/>
          <w:lang w:val="ar_AE" w:bidi="ar_AE"/>
        </w:rPr>
        <w:t>ابن ميخا من سبط بنيامين (</w:t>
      </w:r>
      <w:hyperlink r:id="rId1071">
        <w:r>
          <w:rPr>
            <w:rtl/>
            <w:cs/>
            <w:lang w:val="ar_AE" w:bidi="ar_AE"/>
          </w:rPr>
          <w:rPr>
            <w:color w:val="0000EE"/>
            <w:u w:val="single"/>
          </w:rPr>
          <w:t>1أخبار الأيام 8: 35؛</w:t>
        </w:r>
      </w:hyperlink>
      <w:r>
        <w:rPr>
          <w:rtl/>
          <w:cs/>
          <w:lang w:val="ar_AE" w:bidi="ar_AE"/>
        </w:rPr>
        <w:t xml:space="preserve"> </w:t>
      </w:r>
      <w:hyperlink r:id="rId1072">
        <w:r>
          <w:rPr>
            <w:rtl/>
            <w:cs/>
            <w:lang w:val="ar_AE" w:bidi="ar_AE"/>
          </w:rPr>
          <w:rPr>
            <w:color w:val="0000EE"/>
            <w:u w:val="single"/>
          </w:rPr>
          <w:t>9: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مالكام</w:t>
      </w:r>
      <w:r>
        <w:rPr>
          <w:rtl/>
          <w:cs/>
          <w:lang w:val="ar_AE" w:bidi="ar_AE"/>
        </w:rPr>
      </w:r>
    </w:p>
    <w:p>
      <w:pPr>
        <w:bidi/>
      </w:pPr>
      <w:r>
        <w:rPr>
          <w:rtl/>
          <w:cs/>
          <w:lang w:val="ar_AE" w:bidi="ar_AE"/>
        </w:rPr>
      </w:r>
      <w:r>
        <w:rPr>
          <w:rtl/>
          <w:cs/>
          <w:lang w:val="ar_AE" w:bidi="ar_AE"/>
        </w:rPr>
        <w:t xml:space="preserve">1. ترجمة فاندايك لـ ملكام ابن </w:t>
      </w:r>
      <w:r>
        <w:rPr>
          <w:rtl/>
          <w:cs/>
          <w:lang w:val="ar_AE" w:bidi="ar_AE"/>
        </w:rPr>
        <w:t xml:space="preserve">شحرايم </w:t>
      </w:r>
      <w:r>
        <w:rPr>
          <w:rtl/>
          <w:cs/>
          <w:lang w:val="ar_AE" w:bidi="ar_AE"/>
        </w:rPr>
        <w:t xml:space="preserve">في </w:t>
      </w:r>
      <w:hyperlink r:id="rId1073">
        <w:r>
          <w:rPr>
            <w:rtl/>
            <w:cs/>
            <w:lang w:val="ar_AE" w:bidi="ar_AE"/>
          </w:rPr>
          <w:rPr>
            <w:color w:val="0000EE"/>
            <w:u w:val="single"/>
          </w:rPr>
          <w:t>1 أخبار الأيام 8:9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ملكام</w:t>
      </w:r>
      <w:r>
        <w:rPr>
          <w:rtl/>
          <w:cs/>
          <w:lang w:val="ar_AE" w:bidi="ar_AE"/>
        </w:rPr>
        <w:t>.</w:t>
      </w:r>
    </w:p>
    <w:p>
      <w:pPr>
        <w:bidi/>
      </w:pPr>
      <w:r>
        <w:rPr>
          <w:rtl/>
          <w:cs/>
          <w:lang w:val="ar_AE" w:bidi="ar_AE"/>
        </w:rPr>
      </w:r>
      <w:r>
        <w:rPr>
          <w:rtl/>
          <w:cs/>
          <w:lang w:val="ar_AE" w:bidi="ar_AE"/>
        </w:rPr>
        <w:t xml:space="preserve">2. ترجمة فاندايك لـ ملكوم، إله عموني، في </w:t>
      </w:r>
      <w:hyperlink r:id="rId1074">
        <w:r>
          <w:rPr>
            <w:rtl/>
            <w:cs/>
            <w:lang w:val="ar_AE" w:bidi="ar_AE"/>
          </w:rPr>
          <w:rPr>
            <w:color w:val="0000EE"/>
            <w:u w:val="single"/>
          </w:rPr>
          <w:t>صفنيا 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مالليل (مهللئيل)</w:t>
      </w:r>
      <w:r>
        <w:rPr>
          <w:rtl/>
          <w:cs/>
          <w:lang w:val="ar_AE" w:bidi="ar_AE"/>
        </w:rPr>
      </w:r>
    </w:p>
    <w:p>
      <w:pPr>
        <w:bidi/>
      </w:pPr>
      <w:r>
        <w:rPr>
          <w:rtl/>
          <w:cs/>
          <w:lang w:val="ar_AE" w:bidi="ar_AE"/>
        </w:rPr>
      </w:r>
      <w:r>
        <w:rPr>
          <w:rtl/>
          <w:cs/>
          <w:lang w:val="ar_AE" w:bidi="ar_AE"/>
        </w:rPr>
        <w:t>هو تَرْجَمَة الملك جيمس من الاسم مهللئيل، أحد أسلاف يسوع، في سلسلة نسب لوقا (</w:t>
      </w:r>
      <w:hyperlink r:id="rId1075">
        <w:r>
          <w:rPr>
            <w:rtl/>
            <w:cs/>
            <w:lang w:val="ar_AE" w:bidi="ar_AE"/>
          </w:rPr>
          <w:rPr>
            <w:color w:val="0000EE"/>
            <w:u w:val="single"/>
          </w:rPr>
          <w:t>لوقا 3:37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مهللئيل، مهلليل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مامون</w:t>
      </w:r>
      <w:r>
        <w:rPr>
          <w:rtl/>
          <w:cs/>
          <w:lang w:val="ar_AE" w:bidi="ar_AE"/>
        </w:rPr>
      </w:r>
    </w:p>
    <w:p>
      <w:pPr>
        <w:bidi/>
      </w:pPr>
      <w:r>
        <w:rPr>
          <w:rtl/>
          <w:cs/>
          <w:lang w:val="ar_AE" w:bidi="ar_AE"/>
        </w:rPr>
      </w:r>
      <w:r>
        <w:rPr>
          <w:rtl/>
          <w:cs/>
          <w:lang w:val="ar_AE" w:bidi="ar_AE"/>
        </w:rPr>
        <w:t>كلمة آرامية تعني الثروة أو الممتلكات. ولقد كتبها كُتاب الإنجيل بالحروف اليونانية.</w:t>
      </w:r>
    </w:p>
    <w:p>
      <w:pPr>
        <w:bidi/>
      </w:pPr>
      <w:r>
        <w:rPr>
          <w:rtl/>
          <w:cs/>
          <w:lang w:val="ar_AE" w:bidi="ar_AE"/>
        </w:rPr>
      </w:r>
      <w:r>
        <w:rPr>
          <w:rtl/>
          <w:cs/>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rtl/>
            <w:cs/>
            <w:lang w:val="ar_AE" w:bidi="ar_AE"/>
          </w:rPr>
          <w:rPr>
            <w:color w:val="0000EE"/>
            <w:u w:val="single"/>
          </w:rPr>
          <w:t>متى 6:24</w:t>
        </w:r>
      </w:hyperlink>
      <w:r>
        <w:rPr>
          <w:rtl/>
          <w:cs/>
          <w:lang w:val="ar_AE" w:bidi="ar_AE"/>
        </w:rPr>
        <w:t xml:space="preserve"> و</w:t>
      </w:r>
      <w:hyperlink r:id="rId1077">
        <w:r>
          <w:rPr>
            <w:rtl/>
            <w:cs/>
            <w:lang w:val="ar_AE" w:bidi="ar_AE"/>
          </w:rPr>
          <w:rPr>
            <w:color w:val="0000EE"/>
            <w:u w:val="single"/>
          </w:rPr>
          <w:t>لوقا 16:13</w:t>
        </w:r>
      </w:hyperlink>
      <w:r>
        <w:rPr>
          <w:rtl/>
          <w:cs/>
          <w:lang w:val="ar_AE" w:bidi="ar_AE"/>
        </w:rPr>
        <w:t xml:space="preserve">، يتنافس "المال" مع الله على ولاء تلميذه: أي سيد سيكونون مطيعين له؟ وفي </w:t>
      </w:r>
      <w:hyperlink r:id="rId1078">
        <w:r>
          <w:rPr>
            <w:rtl/>
            <w:cs/>
            <w:lang w:val="ar_AE" w:bidi="ar_AE"/>
          </w:rPr>
          <w:rPr>
            <w:color w:val="0000EE"/>
            <w:u w:val="single"/>
          </w:rPr>
          <w:t>لوقا 16:9–11</w:t>
        </w:r>
      </w:hyperlink>
      <w:r>
        <w:rPr>
          <w:rtl/>
          <w:cs/>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مانِيوسَ، تِيتُسُ، تيطُس مَنلِيوسَ</w:t>
      </w:r>
      <w:r>
        <w:rPr>
          <w:rtl/>
          <w:cs/>
          <w:lang w:val="ar_AE" w:bidi="ar_AE"/>
        </w:rPr>
      </w:r>
    </w:p>
    <w:p>
      <w:pPr>
        <w:pStyle w:val="Heading2"/>
        <w:bidi/>
      </w:pPr>
      <w:r>
        <w:rPr>
          <w:b/>
          <w:rtl/>
          <w:cs/>
          <w:lang w:val="ar_AE" w:bidi="ar_AE"/>
        </w:rPr>
        <w:t>مانِيوسَ، تِيتُسُ، تيطُس مَنلِيوس</w:t>
      </w:r>
    </w:p>
    <w:p>
      <w:pPr>
        <w:bidi/>
      </w:pPr>
      <w:r>
        <w:rPr>
          <w:rtl/>
          <w:cs/>
          <w:lang w:val="ar_AE" w:bidi="ar_AE"/>
        </w:rPr>
      </w:r>
      <w:r>
        <w:rPr>
          <w:rtl/>
          <w:cs/>
          <w:lang w:val="ar_AE" w:bidi="ar_AE"/>
        </w:rPr>
        <w:t>سفير الرومانيين الذي كتب إلى اليهود بشأن المفاوضات والاتفاقيات السياسية (</w:t>
      </w:r>
      <w:hyperlink r:id="rId1079">
        <w:r>
          <w:rPr>
            <w:rtl/>
            <w:cs/>
            <w:lang w:val="ar_AE" w:bidi="ar_AE"/>
          </w:rPr>
          <w:rPr>
            <w:color w:val="0000EE"/>
            <w:u w:val="single"/>
          </w:rPr>
          <w:t>2مكابيين 11: 34</w:t>
        </w:r>
      </w:hyperlink>
      <w:r>
        <w:rPr>
          <w:rtl/>
          <w:cs/>
          <w:lang w:val="ar_AE" w:bidi="ar_AE"/>
        </w:rPr>
        <w:t xml:space="preserve">). انظر </w:t>
      </w:r>
      <w:r>
        <w:rPr>
          <w:rtl/>
          <w:cs/>
          <w:lang w:val="ar_AE" w:bidi="ar_AE"/>
        </w:rPr>
        <w:t>تيطس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مَبْحَار</w:t>
      </w:r>
      <w:r>
        <w:rPr>
          <w:rtl/>
          <w:cs/>
          <w:lang w:val="ar_AE" w:bidi="ar_AE"/>
        </w:rPr>
      </w:r>
    </w:p>
    <w:p>
      <w:pPr>
        <w:pStyle w:val="Heading2"/>
        <w:bidi/>
      </w:pPr>
      <w:r>
        <w:rPr>
          <w:b/>
          <w:rtl/>
          <w:cs/>
          <w:lang w:val="ar_AE" w:bidi="ar_AE"/>
        </w:rPr>
        <w:t>مَبْحَار</w:t>
      </w:r>
    </w:p>
    <w:p>
      <w:pPr>
        <w:bidi/>
      </w:pPr>
      <w:r>
        <w:rPr>
          <w:rtl/>
          <w:cs/>
          <w:lang w:val="ar_AE" w:bidi="ar_AE"/>
        </w:rPr>
      </w:r>
      <w:r>
        <w:rPr>
          <w:rtl/>
          <w:cs/>
          <w:lang w:val="ar_AE" w:bidi="ar_AE"/>
        </w:rPr>
        <w:t>بطل من أبطال داود الذين عُرِفوا باسم "الثلاثين" (</w:t>
      </w:r>
      <w:hyperlink r:id="rId1080">
        <w:r>
          <w:rPr>
            <w:rtl/>
            <w:cs/>
            <w:lang w:val="ar_AE" w:bidi="ar_AE"/>
          </w:rPr>
          <w:rPr>
            <w:color w:val="0000EE"/>
            <w:u w:val="single"/>
          </w:rPr>
          <w:t>1أخبار الأيام 11: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مبخرة</w:t>
      </w:r>
      <w:r>
        <w:rPr>
          <w:rtl/>
          <w:cs/>
          <w:lang w:val="ar_AE" w:bidi="ar_AE"/>
        </w:rPr>
      </w:r>
    </w:p>
    <w:p>
      <w:pPr>
        <w:bidi/>
      </w:pPr>
      <w:r>
        <w:rPr>
          <w:rtl/>
          <w:cs/>
          <w:lang w:val="ar_AE" w:bidi="ar_AE"/>
        </w:rPr>
      </w:r>
      <w:r>
        <w:rPr>
          <w:rtl/>
          <w:cs/>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rtl/>
            <w:cs/>
            <w:lang w:val="ar_AE" w:bidi="ar_AE"/>
          </w:rPr>
          <w:rPr>
            <w:color w:val="0000EE"/>
            <w:u w:val="single"/>
          </w:rPr>
          <w:t>لاويين 16:12</w:t>
        </w:r>
      </w:hyperlink>
      <w:r>
        <w:rPr>
          <w:rtl/>
          <w:cs/>
          <w:lang w:val="ar_AE" w:bidi="ar_AE"/>
        </w:rPr>
        <w:t>). كانت مجامر الخيمة مصنوعة من البرونز (</w:t>
      </w:r>
      <w:hyperlink r:id="rId1082">
        <w:r>
          <w:rPr>
            <w:rtl/>
            <w:cs/>
            <w:lang w:val="ar_AE" w:bidi="ar_AE"/>
          </w:rPr>
          <w:rPr>
            <w:color w:val="0000EE"/>
            <w:u w:val="single"/>
          </w:rPr>
          <w:t>عدد 16:39</w:t>
        </w:r>
      </w:hyperlink>
      <w:r>
        <w:rPr>
          <w:rtl/>
          <w:cs/>
          <w:lang w:val="ar_AE" w:bidi="ar_AE"/>
        </w:rPr>
        <w:t>)؛ أما تلك التي استخدمها الملائكة في سفر الرؤيا فكانت من الذهب (</w:t>
      </w:r>
      <w:hyperlink r:id="rId1083">
        <w:r>
          <w:rPr>
            <w:rtl/>
            <w:cs/>
            <w:lang w:val="ar_AE" w:bidi="ar_AE"/>
          </w:rPr>
          <w:rPr>
            <w:color w:val="0000EE"/>
            <w:u w:val="single"/>
          </w:rPr>
          <w:t>رؤيا 8: 3–5)</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مِبْسَام</w:t>
      </w:r>
      <w:r>
        <w:rPr>
          <w:rtl/>
          <w:cs/>
          <w:lang w:val="ar_AE" w:bidi="ar_AE"/>
        </w:rPr>
      </w:r>
    </w:p>
    <w:p>
      <w:pPr>
        <w:pStyle w:val="Heading2"/>
        <w:bidi/>
      </w:pPr>
      <w:r>
        <w:rPr>
          <w:rtl/>
          <w:cs/>
          <w:lang w:val="ar_AE" w:bidi="ar_AE"/>
        </w:rPr>
        <w:t>مِبْسَام</w:t>
      </w:r>
    </w:p>
    <w:p>
      <w:pPr>
        <w:bidi/>
      </w:pPr>
      <w:r>
        <w:rPr>
          <w:rtl/>
          <w:cs/>
          <w:lang w:val="ar_AE" w:bidi="ar_AE"/>
        </w:rPr>
      </w:r>
      <w:r>
        <w:rPr>
          <w:rtl/>
          <w:cs/>
          <w:lang w:val="ar_AE" w:bidi="ar_AE"/>
        </w:rPr>
        <w:t>1. أحد أبناء إسماعيل، ومؤسس عشيرة سميت باسمه (</w:t>
      </w:r>
      <w:hyperlink r:id="rId1084">
        <w:r>
          <w:rPr>
            <w:rtl/>
            <w:cs/>
            <w:lang w:val="ar_AE" w:bidi="ar_AE"/>
          </w:rPr>
          <w:rPr>
            <w:color w:val="0000EE"/>
            <w:u w:val="single"/>
          </w:rPr>
          <w:t>تكوين 25:13؛</w:t>
        </w:r>
      </w:hyperlink>
      <w:r>
        <w:rPr>
          <w:rtl/>
          <w:cs/>
          <w:lang w:val="ar_AE" w:bidi="ar_AE"/>
        </w:rPr>
        <w:t xml:space="preserve"> </w:t>
      </w:r>
      <w:hyperlink r:id="rId1085">
        <w:r>
          <w:rPr>
            <w:rtl/>
            <w:cs/>
            <w:lang w:val="ar_AE" w:bidi="ar_AE"/>
          </w:rPr>
          <w:rPr>
            <w:color w:val="0000EE"/>
            <w:u w:val="single"/>
          </w:rPr>
          <w:t>1أخبار 1:29</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شَلُّوم </w:t>
      </w:r>
      <w:r>
        <w:rPr>
          <w:rtl/>
          <w:cs/>
          <w:lang w:val="ar_AE" w:bidi="ar_AE"/>
        </w:rPr>
        <w:t xml:space="preserve">وأبو </w:t>
      </w:r>
      <w:r>
        <w:rPr>
          <w:rtl/>
          <w:cs/>
          <w:lang w:val="ar_AE" w:bidi="ar_AE"/>
        </w:rPr>
        <w:t xml:space="preserve">مِشْمَاع </w:t>
      </w:r>
      <w:r>
        <w:rPr>
          <w:rtl/>
          <w:cs/>
          <w:lang w:val="ar_AE" w:bidi="ar_AE"/>
        </w:rPr>
        <w:t>(</w:t>
      </w:r>
      <w:hyperlink r:id="rId1086">
        <w:r>
          <w:rPr>
            <w:rtl/>
            <w:cs/>
            <w:lang w:val="ar_AE" w:bidi="ar_AE"/>
          </w:rPr>
          <w:rPr>
            <w:color w:val="0000EE"/>
            <w:u w:val="single"/>
          </w:rPr>
          <w:t>1أخبار 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مِبْصَار</w:t>
      </w:r>
      <w:r>
        <w:rPr>
          <w:rtl/>
          <w:cs/>
          <w:lang w:val="ar_AE" w:bidi="ar_AE"/>
        </w:rPr>
      </w:r>
    </w:p>
    <w:p>
      <w:pPr>
        <w:pStyle w:val="Heading2"/>
        <w:bidi/>
      </w:pPr>
      <w:r>
        <w:rPr>
          <w:rtl/>
          <w:cs/>
          <w:lang w:val="ar_AE" w:bidi="ar_AE"/>
        </w:rPr>
        <w:t>مِبْصَار</w:t>
      </w:r>
    </w:p>
    <w:p>
      <w:pPr>
        <w:bidi/>
      </w:pPr>
      <w:r>
        <w:rPr>
          <w:rtl/>
          <w:cs/>
          <w:lang w:val="ar_AE" w:bidi="ar_AE"/>
        </w:rPr>
      </w:r>
      <w:r>
        <w:rPr>
          <w:rtl/>
          <w:cs/>
          <w:lang w:val="ar_AE" w:bidi="ar_AE"/>
        </w:rPr>
        <w:t>رئيس أدوم (</w:t>
      </w:r>
      <w:hyperlink r:id="rId1087">
        <w:r>
          <w:rPr>
            <w:rtl/>
            <w:cs/>
            <w:lang w:val="ar_AE" w:bidi="ar_AE"/>
          </w:rPr>
          <w:rPr>
            <w:color w:val="0000EE"/>
            <w:u w:val="single"/>
          </w:rPr>
          <w:t>تكوين 36:42؛</w:t>
        </w:r>
      </w:hyperlink>
      <w:r>
        <w:rPr>
          <w:rtl/>
          <w:cs/>
          <w:lang w:val="ar_AE" w:bidi="ar_AE"/>
        </w:rPr>
        <w:t xml:space="preserve"> </w:t>
      </w:r>
      <w:hyperlink r:id="rId1088">
        <w:r>
          <w:rPr>
            <w:rtl/>
            <w:cs/>
            <w:lang w:val="ar_AE" w:bidi="ar_AE"/>
          </w:rPr>
          <w:rPr>
            <w:color w:val="0000EE"/>
            <w:u w:val="single"/>
          </w:rPr>
          <w:t>1أخبار 1:53</w:t>
        </w:r>
      </w:hyperlink>
      <w:r>
        <w:rPr>
          <w:rtl/>
          <w:cs/>
          <w:lang w:val="ar_AE" w:bidi="ar_AE"/>
        </w:rPr>
        <w:t>). الاسم يعني "حصن". يربط يوسابيوس مِبْصَار بمبصارا، وهي بلدة كبيرة في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مبوناي</w:t>
      </w:r>
      <w:r>
        <w:rPr>
          <w:rtl/>
          <w:cs/>
          <w:lang w:val="ar_AE" w:bidi="ar_AE"/>
        </w:rPr>
      </w:r>
    </w:p>
    <w:p>
      <w:pPr>
        <w:pStyle w:val="Heading2"/>
        <w:bidi/>
      </w:pPr>
      <w:r>
        <w:rPr>
          <w:rtl/>
          <w:cs/>
          <w:lang w:val="ar_AE" w:bidi="ar_AE"/>
        </w:rPr>
        <w:t>*</w:t>
      </w:r>
      <w:r>
        <w:rPr>
          <w:rtl/>
          <w:cs/>
          <w:lang w:val="ar_AE" w:bidi="ar_AE"/>
        </w:rPr>
        <w:t>مبوناي</w:t>
      </w:r>
    </w:p>
    <w:p>
      <w:pPr>
        <w:bidi/>
      </w:pPr>
      <w:r>
        <w:rPr>
          <w:rtl/>
          <w:cs/>
          <w:lang w:val="ar_AE" w:bidi="ar_AE"/>
        </w:rPr>
      </w:r>
      <w:r>
        <w:rPr>
          <w:rtl/>
          <w:cs/>
          <w:lang w:val="ar_AE" w:bidi="ar_AE"/>
        </w:rPr>
        <w:t xml:space="preserve">اسم بديل (ربما تحريف نصي) لـ سَبْكَاي، وهو محارب من بين "ابطال داود" في </w:t>
      </w:r>
      <w:hyperlink r:id="rId1089">
        <w:r>
          <w:rPr>
            <w:rtl/>
            <w:cs/>
            <w:lang w:val="ar_AE" w:bidi="ar_AE"/>
          </w:rPr>
          <w:rPr>
            <w:color w:val="0000EE"/>
            <w:u w:val="single"/>
          </w:rPr>
          <w:t>2 صموئيل 23:27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سَبْكَاي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متاثا</w:t>
      </w:r>
      <w:r>
        <w:rPr>
          <w:rtl/>
          <w:cs/>
          <w:lang w:val="ar_AE" w:bidi="ar_AE"/>
        </w:rPr>
      </w:r>
    </w:p>
    <w:p>
      <w:pPr>
        <w:bidi/>
      </w:pPr>
      <w:r>
        <w:rPr>
          <w:rtl/>
          <w:cs/>
          <w:lang w:val="ar_AE" w:bidi="ar_AE"/>
        </w:rPr>
      </w:r>
      <w:r>
        <w:rPr>
          <w:rtl/>
          <w:cs/>
          <w:lang w:val="ar_AE" w:bidi="ar_AE"/>
        </w:rPr>
        <w:t>جَدّ (سلف) يسوع، وفقًا لسلسلة نسب لوقا (</w:t>
      </w:r>
      <w:hyperlink r:id="rId1090">
        <w:r>
          <w:rPr>
            <w:rtl/>
            <w:cs/>
            <w:lang w:val="ar_AE" w:bidi="ar_AE"/>
          </w:rPr>
          <w:rPr>
            <w:color w:val="0000EE"/>
            <w:u w:val="single"/>
          </w:rPr>
          <w:t>لوقا 3:31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مَتَّاثَا</w:t>
      </w:r>
      <w:r>
        <w:rPr>
          <w:rtl/>
          <w:cs/>
          <w:lang w:val="ar_AE" w:bidi="ar_AE"/>
        </w:rPr>
      </w:r>
    </w:p>
    <w:p>
      <w:pPr>
        <w:pStyle w:val="Heading2"/>
        <w:bidi/>
      </w:pPr>
      <w:r>
        <w:rPr>
          <w:b/>
          <w:rtl/>
          <w:cs/>
          <w:lang w:val="ar_AE" w:bidi="ar_AE"/>
        </w:rPr>
        <w:t>مَتَّاثَا</w:t>
      </w:r>
    </w:p>
    <w:p>
      <w:pPr>
        <w:bidi/>
      </w:pPr>
      <w:r>
        <w:rPr>
          <w:rtl/>
          <w:cs/>
          <w:lang w:val="ar_AE" w:bidi="ar_AE"/>
        </w:rPr>
      </w:r>
      <w:r>
        <w:rPr>
          <w:rtl/>
          <w:cs/>
          <w:lang w:val="ar_AE" w:bidi="ar_AE"/>
        </w:rPr>
        <w:t>من بني حَشُوم، وقد أطاع وصية عزرا بالانفصال عن زوجته الوثنية بعد السبي (</w:t>
      </w:r>
      <w:hyperlink r:id="rId1091">
        <w:r>
          <w:rPr>
            <w:rtl/>
            <w:cs/>
            <w:lang w:val="ar_AE" w:bidi="ar_AE"/>
          </w:rPr>
          <w:rPr>
            <w:color w:val="0000EE"/>
            <w:u w:val="single"/>
          </w:rPr>
          <w:t>عزرا 10: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مَتَّاثِيَا</w:t>
      </w:r>
      <w:r>
        <w:rPr>
          <w:rtl/>
          <w:cs/>
          <w:lang w:val="ar_AE" w:bidi="ar_AE"/>
        </w:rPr>
      </w:r>
    </w:p>
    <w:p>
      <w:pPr>
        <w:pStyle w:val="Heading2"/>
        <w:bidi/>
      </w:pPr>
      <w:r>
        <w:rPr>
          <w:rtl/>
          <w:cs/>
          <w:lang w:val="ar_AE" w:bidi="ar_AE"/>
        </w:rPr>
        <w:t>مَتَّاثِيَا</w:t>
      </w:r>
    </w:p>
    <w:p>
      <w:pPr>
        <w:bidi/>
      </w:pPr>
      <w:r>
        <w:rPr>
          <w:rtl/>
          <w:cs/>
          <w:lang w:val="ar_AE" w:bidi="ar_AE"/>
        </w:rPr>
      </w:r>
      <w:r>
        <w:rPr>
          <w:rtl/>
          <w:cs/>
          <w:lang w:val="ar_AE" w:bidi="ar_AE"/>
        </w:rPr>
        <w:t xml:space="preserve">1. عضو في عائلة الكهنة من يوآريب (يمكن تتبع نسبه في </w:t>
      </w:r>
      <w:hyperlink r:id="rId1092">
        <w:r>
          <w:rPr>
            <w:rtl/>
            <w:cs/>
            <w:lang w:val="ar_AE" w:bidi="ar_AE"/>
          </w:rPr>
          <w:rPr>
            <w:color w:val="0000EE"/>
            <w:u w:val="single"/>
          </w:rPr>
          <w:t>1مكابيين 2:1</w:t>
        </w:r>
      </w:hyperlink>
      <w:r>
        <w:rPr>
          <w:rtl/>
          <w:cs/>
          <w:lang w:val="ar_AE" w:bidi="ar_AE"/>
        </w:rPr>
        <w:t xml:space="preserve"> وفي </w:t>
      </w:r>
      <w:r>
        <w:rPr>
          <w:i/>
          <w:rtl/>
          <w:cs/>
          <w:lang w:val="ar_AE" w:bidi="ar_AE"/>
        </w:rPr>
        <w:t>آثار اليهود</w:t>
      </w:r>
      <w:r>
        <w:rPr>
          <w:rtl/>
          <w:cs/>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rtl/>
          <w:cs/>
          <w:lang w:val="ar_AE" w:bidi="ar_AE"/>
        </w:rPr>
      </w:r>
      <w:r>
        <w:rPr>
          <w:rtl/>
          <w:cs/>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rtl/>
          <w:cs/>
          <w:lang w:val="ar_AE" w:bidi="ar_AE"/>
        </w:rPr>
      </w:r>
      <w:r>
        <w:rPr>
          <w:rtl/>
          <w:cs/>
          <w:lang w:val="ar_AE" w:bidi="ar_AE"/>
        </w:rPr>
        <w:t xml:space="preserve">٢. </w:t>
      </w:r>
      <w:r>
        <w:rPr>
          <w:rtl/>
          <w:cs/>
          <w:lang w:val="ar_AE" w:bidi="ar_AE"/>
        </w:rPr>
        <w:t>بْنِ عَامُوصَ</w:t>
      </w:r>
      <w:r>
        <w:rPr>
          <w:rtl/>
          <w:cs/>
          <w:lang w:val="ar_AE" w:bidi="ar_AE"/>
        </w:rPr>
        <w:t xml:space="preserve"> وأحد أسلاف يسوع، وفقًا لسلسة نسب يسوع حَسَبَ لوقا (</w:t>
      </w:r>
      <w:hyperlink r:id="rId1093">
        <w:r>
          <w:rPr>
            <w:rtl/>
            <w:cs/>
            <w:lang w:val="ar_AE" w:bidi="ar_AE"/>
          </w:rPr>
          <w:rPr>
            <w:color w:val="0000EE"/>
            <w:u w:val="single"/>
          </w:rPr>
          <w:t>لوقا 3: 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3. </w:t>
      </w:r>
      <w:r>
        <w:rPr>
          <w:rtl/>
          <w:cs/>
          <w:lang w:val="ar_AE" w:bidi="ar_AE"/>
        </w:rPr>
        <w:t>بْنِ شِمْعِي</w:t>
      </w:r>
      <w:r>
        <w:rPr>
          <w:rtl/>
          <w:cs/>
          <w:lang w:val="ar_AE" w:bidi="ar_AE"/>
        </w:rPr>
        <w:t xml:space="preserve"> وأحد أسلاف يسوع، وفقًا لنسب لوقا (</w:t>
      </w:r>
      <w:hyperlink r:id="rId931">
        <w:r>
          <w:rPr>
            <w:rtl/>
            <w:cs/>
            <w:lang w:val="ar_AE" w:bidi="ar_AE"/>
          </w:rPr>
          <w:rPr>
            <w:color w:val="0000EE"/>
            <w:u w:val="single"/>
          </w:rPr>
          <w:t>لوقا 3:26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w:t>
      </w:r>
      <w:r>
        <w:rPr>
          <w:rtl/>
          <w:cs/>
          <w:lang w:val="ar_AE" w:bidi="ar_AE"/>
        </w:rPr>
      </w:r>
    </w:p>
    <w:p>
      <w:pPr>
        <w:bidi/>
      </w:pPr>
      <w:r>
        <w:rPr>
          <w:rtl/>
          <w:cs/>
          <w:lang w:val="ar_AE" w:bidi="ar_AE"/>
        </w:rPr>
      </w:r>
      <w:r>
        <w:rPr>
          <w:rtl/>
          <w:cs/>
          <w:lang w:val="ar_AE" w:bidi="ar_AE"/>
        </w:rPr>
        <w:t>جَدّ (سلف) يسوع (</w:t>
      </w:r>
      <w:hyperlink r:id="rId1094">
        <w:r>
          <w:rPr>
            <w:rtl/>
            <w:cs/>
            <w:lang w:val="ar_AE" w:bidi="ar_AE"/>
          </w:rPr>
          <w:rPr>
            <w:color w:val="0000EE"/>
            <w:u w:val="single"/>
          </w:rPr>
          <w:t>متى 1:15</w:t>
        </w:r>
      </w:hyperlink>
      <w:r>
        <w:rPr>
          <w:rtl/>
          <w:cs/>
          <w:lang w:val="ar_AE" w:bidi="ar_AE"/>
        </w:rPr>
        <w:t xml:space="preserve">); ربما يكون هو نفسه متثات في </w:t>
      </w:r>
      <w:hyperlink r:id="rId1095">
        <w:r>
          <w:rPr>
            <w:rtl/>
            <w:cs/>
            <w:lang w:val="ar_AE" w:bidi="ar_AE"/>
          </w:rPr>
          <w:rPr>
            <w:color w:val="0000EE"/>
            <w:u w:val="single"/>
          </w:rPr>
          <w:t>لوقا 3:24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w:t>
      </w:r>
      <w:r>
        <w:rPr>
          <w:rtl/>
          <w:cs/>
          <w:lang w:val="ar_AE" w:bidi="ar_AE"/>
        </w:rPr>
      </w:r>
    </w:p>
    <w:p>
      <w:pPr>
        <w:bidi/>
      </w:pPr>
      <w:r>
        <w:rPr>
          <w:rtl/>
          <w:cs/>
          <w:lang w:val="ar_AE" w:bidi="ar_AE"/>
        </w:rPr>
      </w:r>
      <w:r>
        <w:rPr>
          <w:rtl/>
          <w:cs/>
          <w:lang w:val="ar_AE" w:bidi="ar_AE"/>
        </w:rPr>
        <w:t>١. كاهن ٱلْبَعْلِ الذي قُتل في الوقت الذي قُتلت فيه الملكة عَثَلْيَا بأمر الكاهن يهوياداع، الذي ملّك يوآش على عرش مملكة يهوذا (</w:t>
      </w:r>
      <w:hyperlink r:id="rId1096">
        <w:r>
          <w:rPr>
            <w:rtl/>
            <w:cs/>
            <w:lang w:val="ar_AE" w:bidi="ar_AE"/>
          </w:rPr>
          <w:rPr>
            <w:color w:val="0000EE"/>
            <w:u w:val="single"/>
          </w:rPr>
          <w:t>٢ ملوك ١١: ١٨</w:t>
        </w:r>
      </w:hyperlink>
      <w:r>
        <w:rPr>
          <w:rtl/>
          <w:cs/>
          <w:lang w:val="ar_AE" w:bidi="ar_AE"/>
        </w:rPr>
        <w:t xml:space="preserve">؛ </w:t>
      </w:r>
      <w:hyperlink r:id="rId1097">
        <w:r>
          <w:rPr>
            <w:rtl/>
            <w:cs/>
            <w:lang w:val="ar_AE" w:bidi="ar_AE"/>
          </w:rPr>
          <w:rPr>
            <w:color w:val="0000EE"/>
            <w:u w:val="single"/>
          </w:rPr>
          <w:t>٢ أخبار ٢٣: ١٧</w:t>
        </w:r>
      </w:hyperlink>
      <w:r>
        <w:rPr>
          <w:rtl/>
          <w:cs/>
          <w:lang w:val="ar_AE" w:bidi="ar_AE"/>
        </w:rPr>
        <w:t>).</w:t>
      </w:r>
    </w:p>
    <w:p>
      <w:pPr>
        <w:bidi/>
      </w:pPr>
      <w:r>
        <w:rPr>
          <w:rtl/>
          <w:cs/>
          <w:lang w:val="ar_AE" w:bidi="ar_AE"/>
        </w:rPr>
      </w:r>
      <w:r>
        <w:rPr>
          <w:rtl/>
          <w:cs/>
          <w:lang w:val="ar_AE" w:bidi="ar_AE"/>
        </w:rPr>
        <w:t>2. والد شفطيا، أمير تحت حكم الملك صدقيا ومن بين الذين اضطهدوا إرميا (</w:t>
      </w:r>
      <w:hyperlink r:id="rId1098">
        <w:r>
          <w:rPr>
            <w:rtl/>
            <w:cs/>
            <w:lang w:val="ar_AE" w:bidi="ar_AE"/>
          </w:rPr>
          <w:rPr>
            <w:color w:val="0000EE"/>
            <w:u w:val="single"/>
          </w:rPr>
          <w:t>إرميا 38:1–6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مَتَّانَة</w:t>
      </w:r>
      <w:r>
        <w:rPr>
          <w:rtl/>
          <w:cs/>
          <w:lang w:val="ar_AE" w:bidi="ar_AE"/>
        </w:rPr>
      </w:r>
    </w:p>
    <w:p>
      <w:pPr>
        <w:bidi/>
      </w:pPr>
      <w:r>
        <w:rPr>
          <w:rtl/>
          <w:cs/>
          <w:lang w:val="ar_AE" w:bidi="ar_AE"/>
        </w:rPr>
      </w:r>
      <w:r>
        <w:rPr>
          <w:rtl/>
          <w:cs/>
          <w:lang w:val="ar_AE" w:bidi="ar_AE"/>
        </w:rPr>
        <w:t>مكان معسكر إِسْرَائِيل بعد الخروج حيث تحركت الجماعة إلى شرق البحر الميت من أَرْنون ٱلنَّهْرِ شمالاً إلى أراضي سِيحون، ملك الأموريين (</w:t>
      </w:r>
      <w:hyperlink r:id="rId1099">
        <w:r>
          <w:rPr>
            <w:rtl/>
            <w:cs/>
            <w:lang w:val="ar_AE" w:bidi="ar_AE"/>
          </w:rPr>
          <w:rPr>
            <w:color w:val="0000EE"/>
            <w:u w:val="single"/>
          </w:rPr>
          <w:t>عدد 21:18–19</w:t>
        </w:r>
      </w:hyperlink>
      <w:r>
        <w:rPr>
          <w:rtl/>
          <w:cs/>
          <w:lang w:val="ar_AE" w:bidi="ar_AE"/>
        </w:rPr>
        <w:t>). موقعه الدقيق غير معروف، لكن يُعد موقع "خربة المدينة" على الضفة اليسرى "لوادي الثمد" الموقع الأكثر احتمالاً.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مَتْثَاتَ</w:t>
      </w:r>
      <w:r>
        <w:rPr>
          <w:rtl/>
          <w:cs/>
          <w:lang w:val="ar_AE" w:bidi="ar_AE"/>
        </w:rPr>
      </w:r>
    </w:p>
    <w:p>
      <w:pPr>
        <w:pStyle w:val="Heading2"/>
        <w:bidi/>
      </w:pPr>
      <w:r>
        <w:rPr>
          <w:rtl/>
          <w:cs/>
          <w:lang w:val="ar_AE" w:bidi="ar_AE"/>
        </w:rPr>
        <w:t>مَتْثَاتَ</w:t>
      </w:r>
    </w:p>
    <w:p>
      <w:pPr>
        <w:bidi/>
      </w:pPr>
      <w:r>
        <w:rPr>
          <w:rtl/>
          <w:cs/>
          <w:lang w:val="ar_AE" w:bidi="ar_AE"/>
        </w:rPr>
      </w:r>
      <w:r>
        <w:rPr>
          <w:rtl/>
          <w:cs/>
          <w:lang w:val="ar_AE" w:bidi="ar_AE"/>
        </w:rPr>
        <w:t>١. جَدّ (سلف) يسوع (</w:t>
      </w:r>
      <w:hyperlink r:id="rId1095">
        <w:r>
          <w:rPr>
            <w:rtl/>
            <w:cs/>
            <w:lang w:val="ar_AE" w:bidi="ar_AE"/>
          </w:rPr>
          <w:rPr>
            <w:color w:val="0000EE"/>
            <w:u w:val="single"/>
          </w:rPr>
          <w:t>لوقا 3: 24</w:t>
        </w:r>
      </w:hyperlink>
      <w:r>
        <w:rPr>
          <w:rtl/>
          <w:cs/>
          <w:lang w:val="ar_AE" w:bidi="ar_AE"/>
        </w:rPr>
        <w:t>)، ربما هو نفسه متان (</w:t>
      </w:r>
      <w:hyperlink r:id="rId1094">
        <w:r>
          <w:rPr>
            <w:rtl/>
            <w:cs/>
            <w:lang w:val="ar_AE" w:bidi="ar_AE"/>
          </w:rPr>
          <w:rPr>
            <w:color w:val="0000EE"/>
            <w:u w:val="single"/>
          </w:rPr>
          <w:t>متى 1: 15</w:t>
        </w:r>
      </w:hyperlink>
      <w:r>
        <w:rPr>
          <w:rtl/>
          <w:cs/>
          <w:lang w:val="ar_AE" w:bidi="ar_AE"/>
        </w:rPr>
        <w:t>).</w:t>
      </w:r>
    </w:p>
    <w:p>
      <w:pPr>
        <w:bidi/>
      </w:pPr>
      <w:r>
        <w:rPr>
          <w:rtl/>
          <w:cs/>
          <w:lang w:val="ar_AE" w:bidi="ar_AE"/>
        </w:rPr>
      </w:r>
      <w:r>
        <w:rPr>
          <w:rtl/>
          <w:cs/>
          <w:lang w:val="ar_AE" w:bidi="ar_AE"/>
        </w:rPr>
        <w:t>2. جَدّ (سلف) يسوع (</w:t>
      </w:r>
      <w:hyperlink r:id="rId1100">
        <w:r>
          <w:rPr>
            <w:rtl/>
            <w:cs/>
            <w:lang w:val="ar_AE" w:bidi="ar_AE"/>
          </w:rPr>
          <w:rPr>
            <w:color w:val="0000EE"/>
            <w:u w:val="single"/>
          </w:rPr>
          <w:t>لوقا 3:29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مَتَّثْيَا</w:t>
      </w:r>
      <w:r>
        <w:rPr>
          <w:rtl/>
          <w:cs/>
          <w:lang w:val="ar_AE" w:bidi="ar_AE"/>
        </w:rPr>
      </w:r>
    </w:p>
    <w:p>
      <w:pPr>
        <w:bidi/>
      </w:pPr>
      <w:r>
        <w:rPr>
          <w:rtl/>
          <w:cs/>
          <w:lang w:val="ar_AE" w:bidi="ar_AE"/>
        </w:rPr>
      </w:r>
      <w:r>
        <w:rPr>
          <w:rtl/>
          <w:cs/>
          <w:lang w:val="ar_AE" w:bidi="ar_AE"/>
        </w:rPr>
        <w:t>1. اللاوي وابن شَلّوم البِكر، الذي كان مسؤولاً عن إعداد خبز التقدمة التي تُقدّم في الهيكل (</w:t>
      </w:r>
      <w:hyperlink r:id="rId1101">
        <w:r>
          <w:rPr>
            <w:rtl/>
            <w:cs/>
            <w:lang w:val="ar_AE" w:bidi="ar_AE"/>
          </w:rPr>
          <w:rPr>
            <w:color w:val="0000EE"/>
            <w:u w:val="single"/>
          </w:rPr>
          <w:t>1 أخبار 9:31</w:t>
        </w:r>
      </w:hyperlink>
      <w:r>
        <w:rPr>
          <w:rtl/>
          <w:cs/>
          <w:lang w:val="ar_AE" w:bidi="ar_AE"/>
        </w:rPr>
        <w:t>).</w:t>
      </w:r>
    </w:p>
    <w:p>
      <w:pPr>
        <w:bidi/>
      </w:pPr>
      <w:r>
        <w:rPr>
          <w:rtl/>
          <w:cs/>
          <w:lang w:val="ar_AE" w:bidi="ar_AE"/>
        </w:rPr>
      </w:r>
      <w:r>
        <w:rPr>
          <w:rtl/>
          <w:cs/>
          <w:lang w:val="ar_AE" w:bidi="ar_AE"/>
        </w:rPr>
        <w:t>2. موسيقي عيّنه اللاويون للعزف على العود، مع خمسة آخرين، عندما أُدخل تابوت العهد إلى أورشليم في زمن داود (</w:t>
      </w:r>
      <w:hyperlink r:id="rId1102">
        <w:r>
          <w:rPr>
            <w:rtl/>
            <w:cs/>
            <w:lang w:val="ar_AE" w:bidi="ar_AE"/>
          </w:rPr>
          <w:rPr>
            <w:color w:val="0000EE"/>
            <w:u w:val="single"/>
          </w:rPr>
          <w:t>1 أخبار 15:18، 21</w:t>
        </w:r>
      </w:hyperlink>
      <w:r>
        <w:rPr>
          <w:rtl/>
          <w:cs/>
          <w:lang w:val="ar_AE" w:bidi="ar_AE"/>
        </w:rPr>
        <w:t xml:space="preserve">؛ </w:t>
      </w:r>
      <w:hyperlink r:id="rId1103">
        <w:r>
          <w:rPr>
            <w:rtl/>
            <w:cs/>
            <w:lang w:val="ar_AE" w:bidi="ar_AE"/>
          </w:rPr>
          <w:rPr>
            <w:color w:val="0000EE"/>
            <w:u w:val="single"/>
          </w:rPr>
          <w:t>16:5</w:t>
        </w:r>
      </w:hyperlink>
      <w:r>
        <w:rPr>
          <w:rtl/>
          <w:cs/>
          <w:lang w:val="ar_AE" w:bidi="ar_AE"/>
        </w:rPr>
        <w:t>).</w:t>
      </w:r>
    </w:p>
    <w:p>
      <w:pPr>
        <w:bidi/>
      </w:pPr>
      <w:r>
        <w:rPr>
          <w:rtl/>
          <w:cs/>
          <w:lang w:val="ar_AE" w:bidi="ar_AE"/>
        </w:rPr>
      </w:r>
      <w:r>
        <w:rPr>
          <w:rtl/>
          <w:cs/>
          <w:lang w:val="ar_AE" w:bidi="ar_AE"/>
        </w:rPr>
        <w:t>3. أحد أبناء يَدوثونَ الستة، الذي كان موسيقيًا في زمن دَاود (</w:t>
      </w:r>
      <w:hyperlink r:id="rId1104">
        <w:r>
          <w:rPr>
            <w:rtl/>
            <w:cs/>
            <w:lang w:val="ar_AE" w:bidi="ar_AE"/>
          </w:rPr>
          <w:rPr>
            <w:color w:val="0000EE"/>
            <w:u w:val="single"/>
          </w:rPr>
          <w:t>1 أخبار 25:3، 21</w:t>
        </w:r>
      </w:hyperlink>
      <w:r>
        <w:rPr>
          <w:rtl/>
          <w:cs/>
          <w:lang w:val="ar_AE" w:bidi="ar_AE"/>
        </w:rPr>
        <w:t>)؛ ربما يمكن ربطه بالشخص المذكور في #2 أعلاه.</w:t>
      </w:r>
    </w:p>
    <w:p>
      <w:pPr>
        <w:bidi/>
      </w:pPr>
      <w:r>
        <w:rPr>
          <w:rtl/>
          <w:cs/>
          <w:lang w:val="ar_AE" w:bidi="ar_AE"/>
        </w:rPr>
      </w:r>
      <w:r>
        <w:rPr>
          <w:rtl/>
          <w:cs/>
          <w:lang w:val="ar_AE" w:bidi="ar_AE"/>
        </w:rPr>
        <w:t>4. ابن نَبُو الذي طلَّق زوجته الأجنبية كما أمره عَزْرَا (</w:t>
      </w:r>
      <w:hyperlink r:id="rId1105">
        <w:r>
          <w:rPr>
            <w:rtl/>
            <w:cs/>
            <w:lang w:val="ar_AE" w:bidi="ar_AE"/>
          </w:rPr>
          <w:rPr>
            <w:color w:val="0000EE"/>
            <w:u w:val="single"/>
          </w:rPr>
          <w:t>عز 10:43</w:t>
        </w:r>
      </w:hyperlink>
      <w:r>
        <w:rPr>
          <w:rtl/>
          <w:cs/>
          <w:lang w:val="ar_AE" w:bidi="ar_AE"/>
        </w:rPr>
        <w:t>).</w:t>
      </w:r>
    </w:p>
    <w:p>
      <w:pPr>
        <w:bidi/>
      </w:pPr>
      <w:r>
        <w:rPr>
          <w:rtl/>
          <w:cs/>
          <w:lang w:val="ar_AE" w:bidi="ar_AE"/>
        </w:rPr>
      </w:r>
      <w:r>
        <w:rPr>
          <w:rtl/>
          <w:cs/>
          <w:lang w:val="ar_AE" w:bidi="ar_AE"/>
        </w:rPr>
        <w:t>5. الذي وقف إلى يمين عَزْرَا عندما قرأ عَزْرَا الشريعة للشعب بعد السبي (</w:t>
      </w:r>
      <w:hyperlink r:id="rId1106">
        <w:r>
          <w:rPr>
            <w:rtl/>
            <w:cs/>
            <w:lang w:val="ar_AE" w:bidi="ar_AE"/>
          </w:rPr>
          <w:rPr>
            <w:color w:val="0000EE"/>
            <w:u w:val="single"/>
          </w:rPr>
          <w:t>نحميا 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مترجم</w:t>
      </w:r>
      <w:r>
        <w:rPr>
          <w:rtl/>
          <w:cs/>
          <w:lang w:val="ar_AE" w:bidi="ar_AE"/>
        </w:rPr>
      </w:r>
    </w:p>
    <w:p>
      <w:pPr>
        <w:bidi/>
      </w:pPr>
      <w:r>
        <w:rPr>
          <w:rtl/>
          <w:cs/>
          <w:lang w:val="ar_AE" w:bidi="ar_AE"/>
        </w:rPr>
      </w:r>
      <w:r>
        <w:rPr>
          <w:rtl/>
          <w:cs/>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7">
        <w:r>
          <w:rPr>
            <w:rtl/>
            <w:cs/>
            <w:lang w:val="ar_AE" w:bidi="ar_AE"/>
          </w:rPr>
          <w:rPr>
            <w:color w:val="0000EE"/>
            <w:u w:val="single"/>
          </w:rPr>
          <w:t>تكوين 42: 23</w:t>
        </w:r>
      </w:hyperlink>
      <w:r>
        <w:rPr>
          <w:rtl/>
          <w:cs/>
          <w:lang w:val="ar_AE" w:bidi="ar_AE"/>
        </w:rPr>
        <w:t>). أيضًا، كانت الأحلام بحاجة إلى تفسير (</w:t>
      </w:r>
      <w:hyperlink r:id="rId1108">
        <w:r>
          <w:rPr>
            <w:rtl/>
            <w:cs/>
            <w:lang w:val="ar_AE" w:bidi="ar_AE"/>
          </w:rPr>
          <w:rPr>
            <w:color w:val="0000EE"/>
            <w:u w:val="single"/>
          </w:rPr>
          <w:t>تكوين 40: 8؛</w:t>
        </w:r>
      </w:hyperlink>
      <w:r>
        <w:rPr>
          <w:rtl/>
          <w:cs/>
          <w:lang w:val="ar_AE" w:bidi="ar_AE"/>
        </w:rPr>
        <w:t xml:space="preserve"> </w:t>
      </w:r>
      <w:hyperlink r:id="rId1109">
        <w:r>
          <w:rPr>
            <w:rtl/>
            <w:cs/>
            <w:lang w:val="ar_AE" w:bidi="ar_AE"/>
          </w:rPr>
          <w:rPr>
            <w:color w:val="0000EE"/>
            <w:u w:val="single"/>
          </w:rPr>
          <w:t>41: 15–16؛</w:t>
        </w:r>
      </w:hyperlink>
      <w:r>
        <w:rPr>
          <w:rtl/>
          <w:cs/>
          <w:lang w:val="ar_AE" w:bidi="ar_AE"/>
        </w:rPr>
        <w:t xml:space="preserve"> </w:t>
      </w:r>
      <w:hyperlink r:id="rId1110">
        <w:r>
          <w:rPr>
            <w:rtl/>
            <w:cs/>
            <w:lang w:val="ar_AE" w:bidi="ar_AE"/>
          </w:rPr>
          <w:rPr>
            <w:color w:val="0000EE"/>
            <w:u w:val="single"/>
          </w:rPr>
          <w:t>دانيال 2؛</w:t>
        </w:r>
      </w:hyperlink>
      <w:r>
        <w:rPr>
          <w:rtl/>
          <w:cs/>
          <w:lang w:val="ar_AE" w:bidi="ar_AE"/>
        </w:rPr>
        <w:t xml:space="preserve"> </w:t>
      </w:r>
      <w:hyperlink r:id="rId1111">
        <w:r>
          <w:rPr>
            <w:rtl/>
            <w:cs/>
            <w:lang w:val="ar_AE" w:bidi="ar_AE"/>
          </w:rPr>
          <w:rPr>
            <w:color w:val="0000EE"/>
            <w:u w:val="single"/>
          </w:rPr>
          <w:t>4: 6–9، 18–24؛</w:t>
        </w:r>
      </w:hyperlink>
      <w:r>
        <w:rPr>
          <w:rtl/>
          <w:cs/>
          <w:lang w:val="ar_AE" w:bidi="ar_AE"/>
        </w:rPr>
        <w:t xml:space="preserve"> </w:t>
      </w:r>
      <w:hyperlink r:id="rId1112">
        <w:r>
          <w:rPr>
            <w:rtl/>
            <w:cs/>
            <w:lang w:val="ar_AE" w:bidi="ar_AE"/>
          </w:rPr>
          <w:rPr>
            <w:color w:val="0000EE"/>
            <w:u w:val="single"/>
          </w:rPr>
          <w:t>5: 7–8، 12–17؛</w:t>
        </w:r>
      </w:hyperlink>
      <w:r>
        <w:rPr>
          <w:rtl/>
          <w:cs/>
          <w:lang w:val="ar_AE" w:bidi="ar_AE"/>
        </w:rPr>
        <w:t xml:space="preserve"> </w:t>
      </w:r>
      <w:hyperlink r:id="rId1113">
        <w:r>
          <w:rPr>
            <w:rtl/>
            <w:cs/>
            <w:lang w:val="ar_AE" w:bidi="ar_AE"/>
          </w:rPr>
          <w:rPr>
            <w:color w:val="0000EE"/>
            <w:u w:val="single"/>
          </w:rPr>
          <w:t>7: 16</w:t>
        </w:r>
      </w:hyperlink>
      <w:r>
        <w:rPr>
          <w:rtl/>
          <w:cs/>
          <w:lang w:val="ar_AE" w:bidi="ar_AE"/>
        </w:rPr>
        <w:t>). كان المترجم أحيانًا يعمل كوسيط (</w:t>
      </w:r>
      <w:hyperlink r:id="rId1114">
        <w:r>
          <w:rPr>
            <w:rtl/>
            <w:cs/>
            <w:lang w:val="ar_AE" w:bidi="ar_AE"/>
          </w:rPr>
          <w:rPr>
            <w:color w:val="0000EE"/>
            <w:u w:val="single"/>
          </w:rPr>
          <w:t>أيوب 33: 23</w:t>
        </w:r>
      </w:hyperlink>
      <w:r>
        <w:rPr>
          <w:rtl/>
          <w:cs/>
          <w:lang w:val="ar_AE" w:bidi="ar_AE"/>
        </w:rPr>
        <w:t>). عمل عزرا ونحميا كمترجمين أو مفسرين لشريعة موسى عندما قُرئت لليهود الذين عادوا من السبي (</w:t>
      </w:r>
      <w:hyperlink r:id="rId1115">
        <w:r>
          <w:rPr>
            <w:rtl/>
            <w:cs/>
            <w:lang w:val="ar_AE" w:bidi="ar_AE"/>
          </w:rPr>
          <w:rPr>
            <w:color w:val="0000EE"/>
            <w:u w:val="single"/>
          </w:rPr>
          <w:t>نحميا 8: 8–9</w:t>
        </w:r>
      </w:hyperlink>
      <w:r>
        <w:rPr>
          <w:rtl/>
          <w:cs/>
          <w:lang w:val="ar_AE" w:bidi="ar_AE"/>
        </w:rPr>
        <w:t>) والذين ربما لم يكونوا يعرفون العبرية. في أوقات العهد الجديد، كان المترجم يشرح أقوال الذين يتحدثون بألسنة (</w:t>
      </w:r>
      <w:hyperlink r:id="rId1116">
        <w:r>
          <w:rPr>
            <w:rtl/>
            <w:cs/>
            <w:lang w:val="ar_AE" w:bidi="ar_AE"/>
          </w:rPr>
          <w:rPr>
            <w:color w:val="0000EE"/>
            <w:u w:val="single"/>
          </w:rPr>
          <w:t>1 كورنثوس 14: 28</w:t>
        </w:r>
      </w:hyperlink>
      <w:r>
        <w:rPr>
          <w:rtl/>
          <w:cs/>
          <w:lang w:val="ar_AE" w:bidi="ar_AE"/>
        </w:rPr>
        <w:t>), يترجم اللغات الأجنبية (</w:t>
      </w:r>
      <w:hyperlink r:id="rId1117">
        <w:r>
          <w:rPr>
            <w:rtl/>
            <w:cs/>
            <w:lang w:val="ar_AE" w:bidi="ar_AE"/>
          </w:rPr>
          <w:rPr>
            <w:color w:val="0000EE"/>
            <w:u w:val="single"/>
          </w:rPr>
          <w:t>أعمال الرسل 2: 6</w:t>
        </w:r>
      </w:hyperlink>
      <w:r>
        <w:rPr>
          <w:rtl/>
          <w:cs/>
          <w:lang w:val="ar_AE" w:bidi="ar_AE"/>
        </w:rPr>
        <w:t>)، أو يشرح الكتب المقدسة (</w:t>
      </w:r>
      <w:hyperlink r:id="rId603">
        <w:r>
          <w:rPr>
            <w:rtl/>
            <w:cs/>
            <w:lang w:val="ar_AE" w:bidi="ar_AE"/>
          </w:rPr>
          <w:rPr>
            <w:color w:val="0000EE"/>
            <w:u w:val="single"/>
          </w:rPr>
          <w:t>لوقا 24: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مَتَّنَاي</w:t>
      </w:r>
      <w:r>
        <w:rPr>
          <w:rtl/>
          <w:cs/>
          <w:lang w:val="ar_AE" w:bidi="ar_AE"/>
        </w:rPr>
      </w:r>
    </w:p>
    <w:p>
      <w:pPr>
        <w:pStyle w:val="Heading2"/>
        <w:bidi/>
      </w:pPr>
      <w:r>
        <w:rPr>
          <w:rtl/>
          <w:cs/>
          <w:lang w:val="ar_AE" w:bidi="ar_AE"/>
        </w:rPr>
        <w:t>مَتَّنَاي</w:t>
      </w:r>
    </w:p>
    <w:p>
      <w:pPr>
        <w:bidi/>
      </w:pPr>
      <w:r>
        <w:rPr>
          <w:rtl/>
          <w:cs/>
          <w:lang w:val="ar_AE" w:bidi="ar_AE"/>
        </w:rPr>
      </w:r>
      <w:r>
        <w:rPr>
          <w:rtl/>
          <w:cs/>
          <w:lang w:val="ar_AE" w:bidi="ar_AE"/>
        </w:rPr>
        <w:t>١. ابن حشوم، الذي أطاع حث عزرا بتطليق زوجته الوثنية بعد السبي (</w:t>
      </w:r>
      <w:hyperlink r:id="rId1091">
        <w:r>
          <w:rPr>
            <w:rtl/>
            <w:cs/>
            <w:lang w:val="ar_AE" w:bidi="ar_AE"/>
          </w:rPr>
          <w:rPr>
            <w:color w:val="0000EE"/>
            <w:u w:val="single"/>
          </w:rPr>
          <w:t>عز ١٠: ٣٣</w:t>
        </w:r>
      </w:hyperlink>
      <w:r>
        <w:rPr>
          <w:rtl/>
          <w:cs/>
          <w:lang w:val="ar_AE" w:bidi="ar_AE"/>
        </w:rPr>
        <w:t>).</w:t>
      </w:r>
    </w:p>
    <w:p>
      <w:pPr>
        <w:bidi/>
      </w:pPr>
      <w:r>
        <w:rPr>
          <w:rtl/>
          <w:cs/>
          <w:lang w:val="ar_AE" w:bidi="ar_AE"/>
        </w:rPr>
      </w:r>
      <w:r>
        <w:rPr>
          <w:rtl/>
          <w:cs/>
          <w:lang w:val="ar_AE" w:bidi="ar_AE"/>
        </w:rPr>
        <w:t>2. ابن باني، الذي أطاع حث عزرا بتطليق زوجته الوثنية بعد السبي (</w:t>
      </w:r>
      <w:hyperlink r:id="rId1118">
        <w:r>
          <w:rPr>
            <w:rtl/>
            <w:cs/>
            <w:lang w:val="ar_AE" w:bidi="ar_AE"/>
          </w:rPr>
          <w:rPr>
            <w:color w:val="0000EE"/>
            <w:u w:val="single"/>
          </w:rPr>
          <w:t>عز 10:37</w:t>
        </w:r>
      </w:hyperlink>
      <w:r>
        <w:rPr>
          <w:rtl/>
          <w:cs/>
          <w:lang w:val="ar_AE" w:bidi="ar_AE"/>
        </w:rPr>
        <w:t>).</w:t>
      </w:r>
    </w:p>
    <w:p>
      <w:pPr>
        <w:bidi/>
      </w:pPr>
      <w:r>
        <w:rPr>
          <w:rtl/>
          <w:cs/>
          <w:lang w:val="ar_AE" w:bidi="ar_AE"/>
        </w:rPr>
      </w:r>
      <w:r>
        <w:rPr>
          <w:rtl/>
          <w:cs/>
          <w:lang w:val="ar_AE" w:bidi="ar_AE"/>
        </w:rPr>
        <w:t>٣. رئيس عائلة يويارِيب الكهنوتية في أيام يوياقيم رئيس الكهنة في أورشليم بعد السبي (</w:t>
      </w:r>
      <w:hyperlink r:id="rId1119">
        <w:r>
          <w:rPr>
            <w:rtl/>
            <w:cs/>
            <w:lang w:val="ar_AE" w:bidi="ar_AE"/>
          </w:rPr>
          <w:rPr>
            <w:color w:val="0000EE"/>
            <w:u w:val="single"/>
          </w:rPr>
          <w:t>نحميا ١٢: ١٩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مَتَّنْيَا</w:t>
      </w:r>
      <w:r>
        <w:rPr>
          <w:rtl/>
          <w:cs/>
          <w:lang w:val="ar_AE" w:bidi="ar_AE"/>
        </w:rPr>
      </w:r>
    </w:p>
    <w:p>
      <w:pPr>
        <w:pStyle w:val="Heading2"/>
        <w:bidi/>
      </w:pPr>
      <w:r>
        <w:rPr>
          <w:rtl/>
          <w:cs/>
          <w:lang w:val="ar_AE" w:bidi="ar_AE"/>
        </w:rPr>
        <w:t>مَتَنْيَا</w:t>
      </w:r>
    </w:p>
    <w:p>
      <w:pPr>
        <w:bidi/>
      </w:pPr>
      <w:r>
        <w:rPr>
          <w:rtl/>
          <w:cs/>
          <w:lang w:val="ar_AE" w:bidi="ar_AE"/>
        </w:rPr>
      </w:r>
      <w:r>
        <w:rPr>
          <w:rtl/>
          <w:cs/>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0">
        <w:r>
          <w:rPr>
            <w:rtl/>
            <w:cs/>
            <w:lang w:val="ar_AE" w:bidi="ar_AE"/>
          </w:rPr>
          <w:rPr>
            <w:color w:val="0000EE"/>
            <w:u w:val="single"/>
          </w:rPr>
          <w:t>2 ملوك 24:17</w:t>
        </w:r>
      </w:hyperlink>
      <w:r>
        <w:rPr>
          <w:rtl/>
          <w:cs/>
          <w:lang w:val="ar_AE" w:bidi="ar_AE"/>
        </w:rPr>
        <w:t xml:space="preserve">)، وهو الاسم الذي يظهر به في معظم الروايات الأخرى في الكتاب المقدس في 2 ملوك، 2 أخبار الأيام، وإِرْمِيَا. </w:t>
      </w:r>
      <w:r>
        <w:rPr>
          <w:i/>
          <w:rtl/>
          <w:cs/>
          <w:lang w:val="ar_AE" w:bidi="ar_AE"/>
        </w:rPr>
        <w:t>انظر</w:t>
      </w:r>
      <w:r>
        <w:rPr>
          <w:rtl/>
          <w:cs/>
          <w:lang w:val="ar_AE" w:bidi="ar_AE"/>
        </w:rPr>
        <w:t xml:space="preserve"> </w:t>
      </w:r>
      <w:r>
        <w:rPr>
          <w:rtl/>
          <w:cs/>
          <w:lang w:val="ar_AE" w:bidi="ar_AE"/>
        </w:rPr>
        <w:t>صِدْقِيَّا</w:t>
      </w:r>
      <w:r>
        <w:rPr>
          <w:rtl/>
          <w:cs/>
          <w:lang w:val="ar_AE" w:bidi="ar_AE"/>
        </w:rPr>
        <w:t>.</w:t>
      </w:r>
    </w:p>
    <w:p>
      <w:pPr>
        <w:bidi/>
      </w:pPr>
      <w:r>
        <w:rPr>
          <w:rtl/>
          <w:cs/>
          <w:lang w:val="ar_AE" w:bidi="ar_AE"/>
        </w:rPr>
      </w:r>
      <w:r>
        <w:rPr>
          <w:rtl/>
          <w:cs/>
          <w:lang w:val="ar_AE" w:bidi="ar_AE"/>
        </w:rPr>
        <w:t>2. نسل آسَاف، المذكور بين اللاويين الساكنين في أورشَلِيم بعد السبي (</w:t>
      </w:r>
      <w:hyperlink r:id="rId1121">
        <w:r>
          <w:rPr>
            <w:rtl/>
            <w:cs/>
            <w:lang w:val="ar_AE" w:bidi="ar_AE"/>
          </w:rPr>
          <w:rPr>
            <w:color w:val="0000EE"/>
            <w:u w:val="single"/>
          </w:rPr>
          <w:t>1 أخبار 9:15؛</w:t>
        </w:r>
      </w:hyperlink>
      <w:r>
        <w:rPr>
          <w:rtl/>
          <w:cs/>
          <w:lang w:val="ar_AE" w:bidi="ar_AE"/>
        </w:rPr>
        <w:t xml:space="preserve"> </w:t>
      </w:r>
      <w:hyperlink r:id="rId1122">
        <w:r>
          <w:rPr>
            <w:rtl/>
            <w:cs/>
            <w:lang w:val="ar_AE" w:bidi="ar_AE"/>
          </w:rPr>
          <w:rPr>
            <w:color w:val="0000EE"/>
            <w:u w:val="single"/>
          </w:rPr>
          <w:t>نحميا 11:17، 22؛</w:t>
        </w:r>
      </w:hyperlink>
      <w:r>
        <w:rPr>
          <w:rtl/>
          <w:cs/>
          <w:lang w:val="ar_AE" w:bidi="ar_AE"/>
        </w:rPr>
        <w:t xml:space="preserve"> </w:t>
      </w:r>
      <w:hyperlink r:id="rId1123">
        <w:r>
          <w:rPr>
            <w:rtl/>
            <w:cs/>
            <w:lang w:val="ar_AE" w:bidi="ar_AE"/>
          </w:rPr>
          <w:rPr>
            <w:color w:val="0000EE"/>
            <w:u w:val="single"/>
          </w:rPr>
          <w:t>12:8، 35</w:t>
        </w:r>
      </w:hyperlink>
      <w:r>
        <w:rPr>
          <w:rtl/>
          <w:cs/>
          <w:lang w:val="ar_AE" w:bidi="ar_AE"/>
        </w:rPr>
        <w:t>).</w:t>
      </w:r>
    </w:p>
    <w:p>
      <w:pPr>
        <w:bidi/>
      </w:pPr>
      <w:r>
        <w:rPr>
          <w:rtl/>
          <w:cs/>
          <w:lang w:val="ar_AE" w:bidi="ar_AE"/>
        </w:rPr>
      </w:r>
      <w:r>
        <w:rPr>
          <w:rtl/>
          <w:cs/>
          <w:lang w:val="ar_AE" w:bidi="ar_AE"/>
        </w:rPr>
        <w:t>3. ابن هَيْمَان، الذي ساعد في قيادة الموسيقى في بيت الرب خلال مُلك دَاود (</w:t>
      </w:r>
      <w:hyperlink r:id="rId1124">
        <w:r>
          <w:rPr>
            <w:rtl/>
            <w:cs/>
            <w:lang w:val="ar_AE" w:bidi="ar_AE"/>
          </w:rPr>
          <w:rPr>
            <w:color w:val="0000EE"/>
            <w:u w:val="single"/>
          </w:rPr>
          <w:t>1 أخبار 25:4، 16</w:t>
        </w:r>
      </w:hyperlink>
      <w:r>
        <w:rPr>
          <w:rtl/>
          <w:cs/>
          <w:lang w:val="ar_AE" w:bidi="ar_AE"/>
        </w:rPr>
        <w:t>).</w:t>
      </w:r>
    </w:p>
    <w:p>
      <w:pPr>
        <w:bidi/>
      </w:pPr>
      <w:r>
        <w:rPr>
          <w:rtl/>
          <w:cs/>
          <w:lang w:val="ar_AE" w:bidi="ar_AE"/>
        </w:rPr>
      </w:r>
      <w:r>
        <w:rPr>
          <w:rtl/>
          <w:cs/>
          <w:lang w:val="ar_AE" w:bidi="ar_AE"/>
        </w:rPr>
        <w:t>٤. أحد اللاويين من سلالة آساف، ويُذكر في سلسلة نسب النبي يَحْزِيئِيل، الذي استخدمه الله لينطق بكلمته في عهد الملك يهوشافاط (</w:t>
      </w:r>
      <w:hyperlink r:id="rId1125">
        <w:r>
          <w:rPr>
            <w:rtl/>
            <w:cs/>
            <w:lang w:val="ar_AE" w:bidi="ar_AE"/>
          </w:rPr>
          <w:rPr>
            <w:color w:val="0000EE"/>
            <w:u w:val="single"/>
          </w:rPr>
          <w:t>2 أخبار 20:14</w:t>
        </w:r>
      </w:hyperlink>
      <w:r>
        <w:rPr>
          <w:rtl/>
          <w:cs/>
          <w:lang w:val="ar_AE" w:bidi="ar_AE"/>
        </w:rPr>
        <w:t>).</w:t>
      </w:r>
    </w:p>
    <w:p>
      <w:pPr>
        <w:bidi/>
      </w:pPr>
      <w:r>
        <w:rPr>
          <w:rtl/>
          <w:cs/>
          <w:lang w:val="ar_AE" w:bidi="ar_AE"/>
        </w:rPr>
      </w:r>
      <w:r>
        <w:rPr>
          <w:rtl/>
          <w:cs/>
          <w:lang w:val="ar_AE" w:bidi="ar_AE"/>
        </w:rPr>
        <w:t>٥. لاوي آخر من أبناء آسَاف الذي ساعد في تطهير الهيكل خلال حُكم الملك حَزَقِيَّا (</w:t>
      </w:r>
      <w:hyperlink r:id="rId1126">
        <w:r>
          <w:rPr>
            <w:rtl/>
            <w:cs/>
            <w:lang w:val="ar_AE" w:bidi="ar_AE"/>
          </w:rPr>
          <w:rPr>
            <w:color w:val="0000EE"/>
            <w:u w:val="single"/>
          </w:rPr>
          <w:t>2 أخبار الأيام 29:13</w:t>
        </w:r>
      </w:hyperlink>
      <w:r>
        <w:rPr>
          <w:rtl/>
          <w:cs/>
          <w:lang w:val="ar_AE" w:bidi="ar_AE"/>
        </w:rPr>
        <w:t>).</w:t>
      </w:r>
    </w:p>
    <w:p>
      <w:pPr>
        <w:bidi/>
      </w:pPr>
      <w:r>
        <w:rPr>
          <w:rtl/>
          <w:cs/>
          <w:lang w:val="ar_AE" w:bidi="ar_AE"/>
        </w:rPr>
      </w:r>
      <w:r>
        <w:rPr>
          <w:rtl/>
          <w:cs/>
          <w:lang w:val="ar_AE" w:bidi="ar_AE"/>
        </w:rPr>
        <w:t>9–6. أربعة رجال من شعب الله حثهم عَزْرَا على تطليق زوجاتهم الأجنبيات بعد العودة من السبيّ (</w:t>
      </w:r>
      <w:hyperlink r:id="rId1127">
        <w:r>
          <w:rPr>
            <w:rtl/>
            <w:cs/>
            <w:lang w:val="ar_AE" w:bidi="ar_AE"/>
          </w:rPr>
          <w:rPr>
            <w:color w:val="0000EE"/>
            <w:u w:val="single"/>
          </w:rPr>
          <w:t>عز 10:26–27، 30، 37</w:t>
        </w:r>
      </w:hyperlink>
      <w:r>
        <w:rPr>
          <w:rtl/>
          <w:cs/>
          <w:lang w:val="ar_AE" w:bidi="ar_AE"/>
        </w:rPr>
        <w:t>).</w:t>
      </w:r>
    </w:p>
    <w:p>
      <w:pPr>
        <w:bidi/>
      </w:pPr>
      <w:r>
        <w:rPr>
          <w:rtl/>
          <w:cs/>
          <w:lang w:val="ar_AE" w:bidi="ar_AE"/>
        </w:rPr>
      </w:r>
      <w:r>
        <w:rPr>
          <w:rtl/>
          <w:cs/>
          <w:lang w:val="ar_AE" w:bidi="ar_AE"/>
        </w:rPr>
        <w:t>10. أحد الحُراس في وقت تكريس سور أورشليم الذي أُعيد بناءهُ في زمن نحميا (</w:t>
      </w:r>
      <w:hyperlink r:id="rId1128">
        <w:r>
          <w:rPr>
            <w:rtl/>
            <w:cs/>
            <w:lang w:val="ar_AE" w:bidi="ar_AE"/>
          </w:rPr>
          <w:rPr>
            <w:color w:val="0000EE"/>
            <w:u w:val="single"/>
          </w:rPr>
          <w:t>نح 12:25</w:t>
        </w:r>
      </w:hyperlink>
      <w:r>
        <w:rPr>
          <w:rtl/>
          <w:cs/>
          <w:lang w:val="ar_AE" w:bidi="ar_AE"/>
        </w:rPr>
        <w:t>).</w:t>
      </w:r>
    </w:p>
    <w:p>
      <w:pPr>
        <w:bidi/>
      </w:pPr>
      <w:r>
        <w:rPr>
          <w:rtl/>
          <w:cs/>
          <w:lang w:val="ar_AE" w:bidi="ar_AE"/>
        </w:rPr>
      </w:r>
      <w:r>
        <w:rPr>
          <w:rtl/>
          <w:cs/>
          <w:lang w:val="ar_AE" w:bidi="ar_AE"/>
        </w:rPr>
        <w:t>١١. جَدّ حَانَان، أمين خزينة لخزانة الهيكل في زمن نَحَمْيَا (</w:t>
      </w:r>
      <w:hyperlink r:id="rId1129">
        <w:r>
          <w:rPr>
            <w:rtl/>
            <w:cs/>
            <w:lang w:val="ar_AE" w:bidi="ar_AE"/>
          </w:rPr>
          <w:rPr>
            <w:color w:val="0000EE"/>
            <w:u w:val="single"/>
          </w:rPr>
          <w:t>نحميا ١٣:١٣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مَتُوشَائِيل</w:t>
      </w:r>
      <w:r>
        <w:rPr>
          <w:rtl/>
          <w:cs/>
          <w:lang w:val="ar_AE" w:bidi="ar_AE"/>
        </w:rPr>
      </w:r>
    </w:p>
    <w:p>
      <w:pPr>
        <w:pStyle w:val="Heading2"/>
        <w:bidi/>
      </w:pPr>
      <w:r>
        <w:rPr>
          <w:rtl/>
          <w:cs/>
          <w:lang w:val="ar_AE" w:bidi="ar_AE"/>
        </w:rPr>
        <w:t>مَتُوشَائِيل</w:t>
      </w:r>
      <w:r>
        <w:rPr>
          <w:rtl/>
          <w:cs/>
          <w:lang w:val="ar_AE" w:bidi="ar_AE"/>
        </w:rPr>
        <w:t>*</w:t>
      </w:r>
    </w:p>
    <w:p>
      <w:pPr>
        <w:bidi/>
      </w:pPr>
      <w:r>
        <w:rPr>
          <w:rtl/>
          <w:cs/>
          <w:lang w:val="ar_AE" w:bidi="ar_AE"/>
        </w:rPr>
      </w:r>
      <w:r>
        <w:rPr>
          <w:rtl/>
          <w:cs/>
          <w:lang w:val="ar_AE" w:bidi="ar_AE"/>
        </w:rPr>
        <w:t xml:space="preserve">ابن </w:t>
      </w:r>
      <w:r>
        <w:rPr>
          <w:rtl/>
          <w:cs/>
          <w:lang w:val="ar_AE" w:bidi="ar_AE"/>
        </w:rPr>
        <w:t>مَحُويَائِيل</w:t>
      </w:r>
      <w:r>
        <w:rPr>
          <w:rtl/>
          <w:cs/>
          <w:lang w:val="ar_AE" w:bidi="ar_AE"/>
        </w:rPr>
        <w:t xml:space="preserve">، في </w:t>
      </w:r>
      <w:hyperlink r:id="rId1130">
        <w:r>
          <w:rPr>
            <w:rtl/>
            <w:cs/>
            <w:lang w:val="ar_AE" w:bidi="ar_AE"/>
          </w:rPr>
          <w:rPr>
            <w:color w:val="0000EE"/>
            <w:u w:val="single"/>
          </w:rPr>
          <w:t>تكوين 4:18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متوشائيل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مَتُوشَائِيل</w:t>
      </w:r>
      <w:r>
        <w:rPr>
          <w:rtl/>
          <w:cs/>
          <w:lang w:val="ar_AE" w:bidi="ar_AE"/>
        </w:rPr>
      </w:r>
    </w:p>
    <w:p>
      <w:pPr>
        <w:pStyle w:val="Heading2"/>
        <w:bidi/>
      </w:pPr>
      <w:r>
        <w:rPr>
          <w:rtl/>
          <w:cs/>
          <w:lang w:val="ar_AE" w:bidi="ar_AE"/>
        </w:rPr>
        <w:t>مَتُوشَائِيل</w:t>
      </w:r>
    </w:p>
    <w:p>
      <w:pPr>
        <w:bidi/>
      </w:pPr>
      <w:r>
        <w:rPr>
          <w:rtl/>
          <w:cs/>
          <w:lang w:val="ar_AE" w:bidi="ar_AE"/>
        </w:rPr>
      </w:r>
      <w:r>
        <w:rPr>
          <w:rtl/>
          <w:cs/>
          <w:lang w:val="ar_AE" w:bidi="ar_AE"/>
        </w:rPr>
        <w:t xml:space="preserve">ابن </w:t>
      </w:r>
      <w:r>
        <w:rPr>
          <w:rtl/>
          <w:cs/>
          <w:lang w:val="ar_AE" w:bidi="ar_AE"/>
        </w:rPr>
        <w:t xml:space="preserve">مَحُويَائِيل، </w:t>
      </w:r>
      <w:r>
        <w:rPr>
          <w:rtl/>
          <w:cs/>
          <w:lang w:val="ar_AE" w:bidi="ar_AE"/>
        </w:rPr>
        <w:t>ووالد لامك في نسل قايين (</w:t>
      </w:r>
      <w:hyperlink r:id="rId1130">
        <w:r>
          <w:rPr>
            <w:rtl/>
            <w:cs/>
            <w:lang w:val="ar_AE" w:bidi="ar_AE"/>
          </w:rPr>
          <w:rPr>
            <w:color w:val="0000EE"/>
            <w:u w:val="single"/>
          </w:rPr>
          <w:t>تكوين 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متوشالح</w:t>
      </w:r>
      <w:r>
        <w:rPr>
          <w:rtl/>
          <w:cs/>
          <w:lang w:val="ar_AE" w:bidi="ar_AE"/>
        </w:rPr>
      </w:r>
    </w:p>
    <w:p>
      <w:pPr>
        <w:bidi/>
      </w:pPr>
      <w:r>
        <w:rPr>
          <w:rtl/>
          <w:cs/>
          <w:lang w:val="ar_AE" w:bidi="ar_AE"/>
        </w:rPr>
      </w:r>
      <w:r>
        <w:rPr>
          <w:rtl/>
          <w:cs/>
          <w:lang w:val="ar_AE" w:bidi="ar_AE"/>
        </w:rPr>
        <w:t>ابن أخنوخ، وأبو لامك، وجد نوح من نسل شيث (</w:t>
      </w:r>
      <w:hyperlink r:id="rId1131">
        <w:r>
          <w:rPr>
            <w:rtl/>
            <w:cs/>
            <w:lang w:val="ar_AE" w:bidi="ar_AE"/>
          </w:rPr>
          <w:rPr>
            <w:color w:val="0000EE"/>
            <w:u w:val="single"/>
          </w:rPr>
          <w:t>تك 5:21–27</w:t>
        </w:r>
      </w:hyperlink>
      <w:r>
        <w:rPr>
          <w:rtl/>
          <w:cs/>
          <w:lang w:val="ar_AE" w:bidi="ar_AE"/>
        </w:rPr>
        <w:t xml:space="preserve">؛ </w:t>
      </w:r>
      <w:hyperlink r:id="rId1132">
        <w:r>
          <w:rPr>
            <w:rtl/>
            <w:cs/>
            <w:lang w:val="ar_AE" w:bidi="ar_AE"/>
          </w:rPr>
          <w:rPr>
            <w:color w:val="0000EE"/>
            <w:u w:val="single"/>
          </w:rPr>
          <w:t>1 أخ 1:3</w:t>
        </w:r>
      </w:hyperlink>
      <w:r>
        <w:rPr>
          <w:rtl/>
          <w:cs/>
          <w:lang w:val="ar_AE" w:bidi="ar_AE"/>
        </w:rPr>
        <w:t>). عاش 969 عامًا، متوشالح هو أكبر شخص سنًا مُسَجَّل في الكتاب المقدس. ونسله مذكور في سلسلة نسب المسيح في إنجيل لوقا (</w:t>
      </w:r>
      <w:hyperlink r:id="rId1075">
        <w:r>
          <w:rPr>
            <w:rtl/>
            <w:cs/>
            <w:lang w:val="ar_AE" w:bidi="ar_AE"/>
          </w:rPr>
          <w:rPr>
            <w:color w:val="0000EE"/>
            <w:u w:val="single"/>
          </w:rPr>
          <w:t>لو 3:37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متوشالح (متوشالا)</w:t>
      </w:r>
      <w:r>
        <w:rPr>
          <w:rtl/>
          <w:cs/>
          <w:lang w:val="ar_AE" w:bidi="ar_AE"/>
        </w:rPr>
      </w:r>
    </w:p>
    <w:p>
      <w:pPr>
        <w:bidi/>
      </w:pPr>
      <w:r>
        <w:rPr>
          <w:rtl/>
          <w:cs/>
          <w:lang w:val="ar_AE" w:bidi="ar_AE"/>
        </w:rPr>
      </w:r>
      <w:r>
        <w:rPr>
          <w:rtl/>
          <w:cs/>
          <w:lang w:val="ar_AE" w:bidi="ar_AE"/>
        </w:rPr>
        <w:t xml:space="preserve">طريقة أخري لترجمة الملك جيمس لكتابة اسم متوشالح، ابن أخنوخ، في </w:t>
      </w:r>
      <w:hyperlink r:id="rId1075">
        <w:r>
          <w:rPr>
            <w:rtl/>
            <w:cs/>
            <w:lang w:val="ar_AE" w:bidi="ar_AE"/>
          </w:rPr>
          <w:rPr>
            <w:color w:val="0000EE"/>
            <w:u w:val="single"/>
          </w:rPr>
          <w:t>لوقا 3:37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متوشالح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(البشير)</w:t>
      </w:r>
      <w:r>
        <w:rPr>
          <w:rtl/>
          <w:cs/>
          <w:lang w:val="ar_AE" w:bidi="ar_AE"/>
        </w:rPr>
      </w:r>
    </w:p>
    <w:p>
      <w:pPr>
        <w:bidi/>
      </w:pPr>
      <w:r>
        <w:rPr>
          <w:rtl/>
          <w:cs/>
          <w:lang w:val="ar_AE" w:bidi="ar_AE"/>
        </w:rPr>
      </w:r>
      <w:r>
        <w:rPr>
          <w:rtl/>
          <w:cs/>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rtl/>
          <w:cs/>
          <w:lang w:val="ar_AE" w:bidi="ar_AE"/>
        </w:rPr>
      </w:r>
      <w:r>
        <w:rPr>
          <w:rtl/>
          <w:cs/>
          <w:lang w:val="ar_AE" w:bidi="ar_AE"/>
        </w:rPr>
        <w:t>يُذكر متى في كل قائمة من قوائم أسماء الاثني عشر تلميذًا (</w:t>
      </w:r>
      <w:hyperlink r:id="rId1133">
        <w:r>
          <w:rPr>
            <w:rtl/>
            <w:cs/>
            <w:lang w:val="ar_AE" w:bidi="ar_AE"/>
          </w:rPr>
          <w:rPr>
            <w:color w:val="0000EE"/>
            <w:u w:val="single"/>
          </w:rPr>
          <w:t>متى ١٠: ٣</w:t>
        </w:r>
      </w:hyperlink>
      <w:r>
        <w:rPr>
          <w:rtl/>
          <w:cs/>
          <w:lang w:val="ar_AE" w:bidi="ar_AE"/>
        </w:rPr>
        <w:t xml:space="preserve">؛ </w:t>
      </w:r>
      <w:hyperlink r:id="rId1134">
        <w:r>
          <w:rPr>
            <w:rtl/>
            <w:cs/>
            <w:lang w:val="ar_AE" w:bidi="ar_AE"/>
          </w:rPr>
          <w:rPr>
            <w:color w:val="0000EE"/>
            <w:u w:val="single"/>
          </w:rPr>
          <w:t>مَرقُس ٣: ١٨</w:t>
        </w:r>
      </w:hyperlink>
      <w:r>
        <w:rPr>
          <w:rtl/>
          <w:cs/>
          <w:lang w:val="ar_AE" w:bidi="ar_AE"/>
        </w:rPr>
        <w:t xml:space="preserve">؛ </w:t>
      </w:r>
      <w:hyperlink r:id="rId1135">
        <w:r>
          <w:rPr>
            <w:rtl/>
            <w:cs/>
            <w:lang w:val="ar_AE" w:bidi="ar_AE"/>
          </w:rPr>
          <w:rPr>
            <w:color w:val="0000EE"/>
            <w:u w:val="single"/>
          </w:rPr>
          <w:t>لوقا ٦: ١٥</w:t>
        </w:r>
      </w:hyperlink>
      <w:r>
        <w:rPr>
          <w:rtl/>
          <w:cs/>
          <w:lang w:val="ar_AE" w:bidi="ar_AE"/>
        </w:rPr>
        <w:t xml:space="preserve">؛ </w:t>
      </w:r>
      <w:hyperlink r:id="rId1136">
        <w:r>
          <w:rPr>
            <w:rtl/>
            <w:cs/>
            <w:lang w:val="ar_AE" w:bidi="ar_AE"/>
          </w:rPr>
          <w:rPr>
            <w:color w:val="0000EE"/>
            <w:u w:val="single"/>
          </w:rPr>
          <w:t>أعمال الرسل ١: ١٣</w:t>
        </w:r>
      </w:hyperlink>
      <w:r>
        <w:rPr>
          <w:rtl/>
          <w:cs/>
          <w:lang w:val="ar_AE" w:bidi="ar_AE"/>
        </w:rPr>
        <w:t>). بصرف النظر عن هذه القوائم، لا يُذكر متى إلا في رواية دعوته (</w:t>
      </w:r>
      <w:hyperlink r:id="rId1137">
        <w:r>
          <w:rPr>
            <w:rtl/>
            <w:cs/>
            <w:lang w:val="ar_AE" w:bidi="ar_AE"/>
          </w:rPr>
          <w:rPr>
            <w:color w:val="0000EE"/>
            <w:u w:val="single"/>
          </w:rPr>
          <w:t>متى ٩: ٩</w:t>
        </w:r>
      </w:hyperlink>
      <w:r>
        <w:rPr>
          <w:rtl/>
          <w:cs/>
          <w:lang w:val="ar_AE" w:bidi="ar_AE"/>
        </w:rPr>
        <w:t xml:space="preserve">؛ </w:t>
      </w:r>
      <w:hyperlink r:id="rId1138">
        <w:r>
          <w:rPr>
            <w:rtl/>
            <w:cs/>
            <w:lang w:val="ar_AE" w:bidi="ar_AE"/>
          </w:rPr>
          <w:rPr>
            <w:color w:val="0000EE"/>
            <w:u w:val="single"/>
          </w:rPr>
          <w:t>مَرقُس ٢: ١٣–١٤</w:t>
        </w:r>
      </w:hyperlink>
      <w:r>
        <w:rPr>
          <w:rtl/>
          <w:cs/>
          <w:lang w:val="ar_AE" w:bidi="ar_AE"/>
        </w:rPr>
        <w:t xml:space="preserve">؛ </w:t>
      </w:r>
      <w:hyperlink r:id="rId1139">
        <w:r>
          <w:rPr>
            <w:rtl/>
            <w:cs/>
            <w:lang w:val="ar_AE" w:bidi="ar_AE"/>
          </w:rPr>
          <w:rPr>
            <w:color w:val="0000EE"/>
            <w:u w:val="single"/>
          </w:rPr>
          <w:t>لوقا ٥: ٢٧</w:t>
        </w:r>
      </w:hyperlink>
      <w:r>
        <w:rPr>
          <w:rtl/>
          <w:cs/>
          <w:lang w:val="ar_AE" w:bidi="ar_AE"/>
        </w:rPr>
        <w:t>). قبل دعوته الرسولية، تشير الأناجيل إلى متى باسم لاوي (</w:t>
      </w:r>
      <w:hyperlink r:id="rId1140">
        <w:r>
          <w:rPr>
            <w:rtl/>
            <w:cs/>
            <w:lang w:val="ar_AE" w:bidi="ar_AE"/>
          </w:rPr>
          <w:rPr>
            <w:color w:val="0000EE"/>
            <w:u w:val="single"/>
          </w:rPr>
          <w:t>مَرقُس ٢: ١٤</w:t>
        </w:r>
      </w:hyperlink>
      <w:r>
        <w:rPr>
          <w:rtl/>
          <w:cs/>
          <w:lang w:val="ar_AE" w:bidi="ar_AE"/>
        </w:rPr>
        <w:t xml:space="preserve">؛ </w:t>
      </w:r>
      <w:hyperlink r:id="rId1139">
        <w:r>
          <w:rPr>
            <w:rtl/>
            <w:cs/>
            <w:lang w:val="ar_AE" w:bidi="ar_AE"/>
          </w:rPr>
          <w:rPr>
            <w:color w:val="0000EE"/>
            <w:u w:val="single"/>
          </w:rPr>
          <w:t>لوقا ٥: ٢٧</w:t>
        </w:r>
      </w:hyperlink>
      <w:r>
        <w:rPr>
          <w:rtl/>
          <w:cs/>
          <w:lang w:val="ar_AE" w:bidi="ar_AE"/>
        </w:rPr>
        <w:t>؛ قارن مع</w:t>
      </w:r>
      <w:hyperlink r:id="rId1137">
        <w:r>
          <w:rPr>
            <w:rtl/>
            <w:cs/>
            <w:lang w:val="ar_AE" w:bidi="ar_AE"/>
          </w:rPr>
          <w:rPr>
            <w:color w:val="0000EE"/>
            <w:u w:val="single"/>
          </w:rPr>
          <w:t xml:space="preserve"> متى ٩: ٩</w:t>
        </w:r>
      </w:hyperlink>
      <w:r>
        <w:rPr>
          <w:rtl/>
          <w:cs/>
          <w:lang w:val="ar_AE" w:bidi="ar_AE"/>
        </w:rPr>
        <w:t>). إن هوية لاوي بأنه متى لا شك فيها. مُستبعد أن يكون متى أخا يعقوب الصغير الذي كان يُدعى أباه أيضًا حلفا (</w:t>
      </w:r>
      <w:hyperlink r:id="rId1133">
        <w:r>
          <w:rPr>
            <w:rtl/>
            <w:cs/>
            <w:lang w:val="ar_AE" w:bidi="ar_AE"/>
          </w:rPr>
          <w:rPr>
            <w:color w:val="0000EE"/>
            <w:u w:val="single"/>
          </w:rPr>
          <w:t>متى ١٠: ٣</w:t>
        </w:r>
      </w:hyperlink>
      <w:r>
        <w:rPr>
          <w:rtl/>
          <w:cs/>
          <w:lang w:val="ar_AE" w:bidi="ar_AE"/>
        </w:rPr>
        <w:t>)، لأن هذه الحقيقة كانت ستُذكر في سجل الكتاب المقدس، كما هو الحال في حالة بطرس وأندراوس ابني زَبِدِّي.</w:t>
      </w:r>
    </w:p>
    <w:p>
      <w:pPr>
        <w:bidi/>
      </w:pPr>
      <w:r>
        <w:rPr>
          <w:rtl/>
          <w:cs/>
          <w:lang w:val="ar_AE" w:bidi="ar_AE"/>
        </w:rPr>
      </w:r>
      <w:r>
        <w:rPr>
          <w:rtl/>
          <w:cs/>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1">
        <w:r>
          <w:rPr>
            <w:rtl/>
            <w:cs/>
            <w:lang w:val="ar_AE" w:bidi="ar_AE"/>
          </w:rPr>
          <w:rPr>
            <w:color w:val="0000EE"/>
            <w:u w:val="single"/>
          </w:rPr>
          <w:t>متى ١١: ١٩</w:t>
        </w:r>
      </w:hyperlink>
      <w:r>
        <w:rPr>
          <w:rtl/>
          <w:cs/>
          <w:lang w:val="ar_AE" w:bidi="ar_AE"/>
        </w:rPr>
        <w:t xml:space="preserve">؛ </w:t>
      </w:r>
      <w:hyperlink r:id="rId1142">
        <w:r>
          <w:rPr>
            <w:rtl/>
            <w:cs/>
            <w:lang w:val="ar_AE" w:bidi="ar_AE"/>
          </w:rPr>
          <w:rPr>
            <w:color w:val="0000EE"/>
            <w:u w:val="single"/>
          </w:rPr>
          <w:t>مَرقُس ٢: ١٦</w:t>
        </w:r>
      </w:hyperlink>
      <w:r>
        <w:rPr>
          <w:rtl/>
          <w:cs/>
          <w:lang w:val="ar_AE" w:bidi="ar_AE"/>
        </w:rPr>
        <w:t xml:space="preserve">؛ </w:t>
      </w:r>
      <w:hyperlink r:id="rId1143">
        <w:r>
          <w:rPr>
            <w:rtl/>
            <w:cs/>
            <w:lang w:val="ar_AE" w:bidi="ar_AE"/>
          </w:rPr>
          <w:rPr>
            <w:color w:val="0000EE"/>
            <w:u w:val="single"/>
          </w:rPr>
          <w:t>لوقا ٧: ٣٤</w:t>
        </w:r>
      </w:hyperlink>
      <w:r>
        <w:rPr>
          <w:rtl/>
          <w:cs/>
          <w:lang w:val="ar_AE" w:bidi="ar_AE"/>
        </w:rPr>
        <w:t xml:space="preserve">؛ </w:t>
      </w:r>
      <w:hyperlink r:id="rId1144">
        <w:r>
          <w:rPr>
            <w:rtl/>
            <w:cs/>
            <w:lang w:val="ar_AE" w:bidi="ar_AE"/>
          </w:rPr>
          <w:rPr>
            <w:color w:val="0000EE"/>
            <w:u w:val="single"/>
          </w:rPr>
          <w:t>١٥: ١</w:t>
        </w:r>
      </w:hyperlink>
      <w:r>
        <w:rPr>
          <w:rtl/>
          <w:cs/>
          <w:lang w:val="ar_AE" w:bidi="ar_AE"/>
        </w:rPr>
        <w:t>).</w:t>
      </w:r>
    </w:p>
    <w:p>
      <w:pPr>
        <w:bidi/>
      </w:pPr>
      <w:r>
        <w:rPr>
          <w:rtl/>
          <w:cs/>
          <w:lang w:val="ar_AE" w:bidi="ar_AE"/>
        </w:rPr>
      </w:r>
      <w:r>
        <w:rPr>
          <w:rtl/>
          <w:cs/>
          <w:lang w:val="ar_AE" w:bidi="ar_AE"/>
        </w:rPr>
        <w:t>دُعيَ متى حين كان يعمل في غرفته لجمع الضرائب. مر الرب يسوع على الطريق وقال له: "اتبعني" (</w:t>
      </w:r>
      <w:hyperlink r:id="rId1140">
        <w:r>
          <w:rPr>
            <w:rtl/>
            <w:cs/>
            <w:lang w:val="ar_AE" w:bidi="ar_AE"/>
          </w:rPr>
          <w:rPr>
            <w:color w:val="0000EE"/>
            <w:u w:val="single"/>
          </w:rPr>
          <w:t>مَرقُس ٢: ١٤</w:t>
        </w:r>
      </w:hyperlink>
      <w:r>
        <w:rPr>
          <w:rtl/>
          <w:cs/>
          <w:lang w:val="ar_AE" w:bidi="ar_AE"/>
        </w:rPr>
        <w:t>). ترك متى كل شيء وتبعه (</w:t>
      </w:r>
      <w:hyperlink r:id="rId1145">
        <w:r>
          <w:rPr>
            <w:rtl/>
            <w:cs/>
            <w:lang w:val="ar_AE" w:bidi="ar_AE"/>
          </w:rPr>
          <w:rPr>
            <w:color w:val="0000EE"/>
            <w:u w:val="single"/>
          </w:rPr>
          <w:t>لوقا ٥: ٢٨</w:t>
        </w:r>
      </w:hyperlink>
      <w:r>
        <w:rPr>
          <w:rtl/>
          <w:cs/>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6">
        <w:r>
          <w:rPr>
            <w:rtl/>
            <w:cs/>
            <w:lang w:val="ar_AE" w:bidi="ar_AE"/>
          </w:rPr>
          <w:rPr>
            <w:color w:val="0000EE"/>
            <w:u w:val="single"/>
          </w:rPr>
          <w:t>لوقا ٥: ٣٠</w:t>
        </w:r>
      </w:hyperlink>
      <w:r>
        <w:rPr>
          <w:rtl/>
          <w:cs/>
          <w:lang w:val="ar_AE" w:bidi="ar_AE"/>
        </w:rPr>
        <w:t>).</w:t>
      </w:r>
    </w:p>
    <w:p>
      <w:pPr>
        <w:bidi/>
      </w:pPr>
      <w:r>
        <w:rPr>
          <w:rtl/>
          <w:cs/>
          <w:lang w:val="ar_AE" w:bidi="ar_AE"/>
        </w:rPr>
      </w:r>
      <w:r>
        <w:rPr>
          <w:rtl/>
          <w:cs/>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متياس</w:t>
      </w:r>
      <w:r>
        <w:rPr>
          <w:rtl/>
          <w:cs/>
          <w:lang w:val="ar_AE" w:bidi="ar_AE"/>
        </w:rPr>
      </w:r>
    </w:p>
    <w:p>
      <w:pPr>
        <w:bidi/>
      </w:pPr>
      <w:r>
        <w:rPr>
          <w:rtl/>
          <w:cs/>
          <w:lang w:val="ar_AE" w:bidi="ar_AE"/>
        </w:rPr>
      </w:r>
      <w:r>
        <w:rPr>
          <w:rtl/>
          <w:cs/>
          <w:lang w:val="ar_AE" w:bidi="ar_AE"/>
        </w:rPr>
        <w:t xml:space="preserve">أحد تلاميذ الرب يسوع، مذكور بالاسم فقط في </w:t>
      </w:r>
      <w:hyperlink r:id="rId1147">
        <w:r>
          <w:rPr>
            <w:rtl/>
            <w:cs/>
            <w:lang w:val="ar_AE" w:bidi="ar_AE"/>
          </w:rPr>
          <w:rPr>
            <w:color w:val="0000EE"/>
            <w:u w:val="single"/>
          </w:rPr>
          <w:t>أعمال الرسل 1: 23–26</w:t>
        </w:r>
      </w:hyperlink>
      <w:r>
        <w:rPr>
          <w:rtl/>
          <w:cs/>
          <w:lang w:val="ar_AE" w:bidi="ar_AE"/>
        </w:rPr>
        <w:t>، واختير ليحل محل يهوذا الإسخريوطي.</w:t>
      </w:r>
    </w:p>
    <w:p>
      <w:pPr>
        <w:bidi/>
      </w:pPr>
      <w:r>
        <w:rPr>
          <w:rtl/>
          <w:cs/>
          <w:lang w:val="ar_AE" w:bidi="ar_AE"/>
        </w:rPr>
      </w:r>
      <w:r>
        <w:rPr>
          <w:rtl/>
          <w:cs/>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رسول، 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مُثَابَرَة</w:t>
      </w:r>
      <w:r>
        <w:rPr>
          <w:rtl/>
          <w:cs/>
          <w:lang w:val="ar_AE" w:bidi="ar_AE"/>
        </w:rPr>
      </w:r>
    </w:p>
    <w:p>
      <w:pPr>
        <w:bidi/>
      </w:pPr>
      <w:r>
        <w:rPr>
          <w:rtl/>
          <w:cs/>
          <w:lang w:val="ar_AE" w:bidi="ar_AE"/>
        </w:rPr>
      </w:r>
      <w:r>
        <w:rPr>
          <w:rtl/>
          <w:cs/>
          <w:lang w:val="ar_AE" w:bidi="ar_AE"/>
        </w:rPr>
        <w:t>فِعْل أو حالة الثبات والصمود. لأجيالٍ انتظرت إسرائيل العهد القديم إتمام وعود لم يَعِش الكثير من المؤمنين قَطُّ لِيَرَوْها (</w:t>
      </w:r>
      <w:hyperlink r:id="rId1148">
        <w:r>
          <w:rPr>
            <w:rtl/>
            <w:cs/>
            <w:lang w:val="ar_AE" w:bidi="ar_AE"/>
          </w:rPr>
          <w:rPr>
            <w:color w:val="0000EE"/>
            <w:u w:val="single"/>
          </w:rPr>
          <w:t>عبرانيِّين 11: 1، 13، 21–22، 39</w:t>
        </w:r>
      </w:hyperlink>
      <w:r>
        <w:rPr>
          <w:rtl/>
          <w:cs/>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49">
        <w:r>
          <w:rPr>
            <w:rtl/>
            <w:cs/>
            <w:lang w:val="ar_AE" w:bidi="ar_AE"/>
          </w:rPr>
          <w:rPr>
            <w:color w:val="0000EE"/>
            <w:u w:val="single"/>
          </w:rPr>
          <w:t>3: 16–19</w:t>
        </w:r>
      </w:hyperlink>
      <w:r>
        <w:rPr>
          <w:rtl/>
          <w:cs/>
          <w:lang w:val="ar_AE" w:bidi="ar_AE"/>
        </w:rPr>
        <w:t>). نظر الأنبياء باستمرار إلى ما وراء الفشل والمأساة نحو آفاق بعيدة، وغَذَّوْا إيمانًا صبورًا (</w:t>
      </w:r>
      <w:hyperlink r:id="rId1150">
        <w:r>
          <w:rPr>
            <w:rtl/>
            <w:cs/>
            <w:lang w:val="ar_AE" w:bidi="ar_AE"/>
          </w:rPr>
          <w:rPr>
            <w:color w:val="0000EE"/>
            <w:u w:val="single"/>
          </w:rPr>
          <w:t>إرميا 32: 1–15</w:t>
        </w:r>
      </w:hyperlink>
      <w:r>
        <w:rPr>
          <w:rtl/>
          <w:cs/>
          <w:lang w:val="ar_AE" w:bidi="ar_AE"/>
        </w:rPr>
        <w:t xml:space="preserve">؛ </w:t>
      </w:r>
      <w:hyperlink r:id="rId1151">
        <w:r>
          <w:rPr>
            <w:rtl/>
            <w:cs/>
            <w:lang w:val="ar_AE" w:bidi="ar_AE"/>
          </w:rPr>
          <w:rPr>
            <w:color w:val="0000EE"/>
            <w:u w:val="single"/>
          </w:rPr>
          <w:t>هوشع 3: 4–5</w:t>
        </w:r>
      </w:hyperlink>
      <w:r>
        <w:rPr>
          <w:rtl/>
          <w:cs/>
          <w:lang w:val="ar_AE" w:bidi="ar_AE"/>
        </w:rPr>
        <w:t xml:space="preserve">؛ </w:t>
      </w:r>
      <w:hyperlink r:id="rId1152">
        <w:r>
          <w:rPr>
            <w:rtl/>
            <w:cs/>
            <w:lang w:val="ar_AE" w:bidi="ar_AE"/>
          </w:rPr>
          <w:rPr>
            <w:color w:val="0000EE"/>
            <w:u w:val="single"/>
          </w:rPr>
          <w:t>يوئيل 2: 28–29</w:t>
        </w:r>
      </w:hyperlink>
      <w:r>
        <w:rPr>
          <w:rtl/>
          <w:cs/>
          <w:lang w:val="ar_AE" w:bidi="ar_AE"/>
        </w:rPr>
        <w:t xml:space="preserve">؛ </w:t>
      </w:r>
      <w:hyperlink r:id="rId1153">
        <w:r>
          <w:rPr>
            <w:rtl/>
            <w:cs/>
            <w:lang w:val="ar_AE" w:bidi="ar_AE"/>
          </w:rPr>
          <w:rPr>
            <w:color w:val="0000EE"/>
            <w:u w:val="single"/>
          </w:rPr>
          <w:t>حَبَقُّوق 2: 1–3</w:t>
        </w:r>
      </w:hyperlink>
      <w:r>
        <w:rPr>
          <w:rtl/>
          <w:cs/>
          <w:lang w:val="ar_AE" w:bidi="ar_AE"/>
        </w:rPr>
        <w:t xml:space="preserve">؛ </w:t>
      </w:r>
      <w:hyperlink r:id="rId1154">
        <w:r>
          <w:rPr>
            <w:rtl/>
            <w:cs/>
            <w:lang w:val="ar_AE" w:bidi="ar_AE"/>
          </w:rPr>
          <w:rPr>
            <w:color w:val="0000EE"/>
            <w:u w:val="single"/>
          </w:rPr>
          <w:t>دَانِيآل 12: 11–13</w:t>
        </w:r>
      </w:hyperlink>
      <w:r>
        <w:rPr>
          <w:rtl/>
          <w:cs/>
          <w:lang w:val="ar_AE" w:bidi="ar_AE"/>
        </w:rPr>
        <w:t>).</w:t>
      </w:r>
    </w:p>
    <w:p>
      <w:pPr>
        <w:bidi/>
      </w:pPr>
      <w:r>
        <w:rPr>
          <w:rtl/>
          <w:cs/>
          <w:lang w:val="ar_AE" w:bidi="ar_AE"/>
        </w:rPr>
      </w:r>
      <w:r>
        <w:rPr>
          <w:rtl/>
          <w:cs/>
          <w:lang w:val="ar_AE" w:bidi="ar_AE"/>
        </w:rPr>
        <w:t>يَحُثُّ العهد الجديد في كل مكان على مُثَابَرَةٍ مُمَاثِلَة. من بين بضعة تعبيرات يونانيَّة، تحمل الكلمة المعتادة، بْرُوسْكَارْتِيرِيُو proskartereo</w:t>
      </w:r>
      <w:r>
        <w:rPr>
          <w:i/>
          <w:rtl/>
          <w:cs/>
          <w:lang w:val="ar_AE" w:bidi="ar_AE"/>
        </w:rPr>
        <w:t>،</w:t>
      </w:r>
      <w:r>
        <w:rPr>
          <w:rtl/>
          <w:cs/>
          <w:lang w:val="ar_AE" w:bidi="ar_AE"/>
        </w:rPr>
        <w:t xml:space="preserve"> المعنى الجِذْرِي "الحضور المُستَمِرّ ، المُلَازَمَة الثابتة" (</w:t>
      </w:r>
      <w:hyperlink r:id="rId1155">
        <w:r>
          <w:rPr>
            <w:rtl/>
            <w:cs/>
            <w:lang w:val="ar_AE" w:bidi="ar_AE"/>
          </w:rPr>
          <w:rPr>
            <w:color w:val="0000EE"/>
            <w:u w:val="single"/>
          </w:rPr>
          <w:t>مَرقُس 3: 9</w:t>
        </w:r>
      </w:hyperlink>
      <w:r>
        <w:rPr>
          <w:rtl/>
          <w:cs/>
          <w:lang w:val="ar_AE" w:bidi="ar_AE"/>
        </w:rPr>
        <w:t xml:space="preserve">؛ </w:t>
      </w:r>
      <w:hyperlink r:id="rId1156">
        <w:r>
          <w:rPr>
            <w:rtl/>
            <w:cs/>
            <w:lang w:val="ar_AE" w:bidi="ar_AE"/>
          </w:rPr>
          <w:rPr>
            <w:color w:val="0000EE"/>
            <w:u w:val="single"/>
          </w:rPr>
          <w:t>أعمال الرُّسُل 8: 13</w:t>
        </w:r>
      </w:hyperlink>
      <w:r>
        <w:rPr>
          <w:rtl/>
          <w:cs/>
          <w:lang w:val="ar_AE" w:bidi="ar_AE"/>
        </w:rPr>
        <w:t xml:space="preserve">؛ </w:t>
      </w:r>
      <w:hyperlink r:id="rId1157">
        <w:r>
          <w:rPr>
            <w:rtl/>
            <w:cs/>
            <w:lang w:val="ar_AE" w:bidi="ar_AE"/>
          </w:rPr>
          <w:rPr>
            <w:color w:val="0000EE"/>
            <w:u w:val="single"/>
          </w:rPr>
          <w:t>10: 7</w:t>
        </w:r>
      </w:hyperlink>
      <w:r>
        <w:rPr>
          <w:rtl/>
          <w:cs/>
          <w:lang w:val="ar_AE" w:bidi="ar_AE"/>
        </w:rPr>
        <w:t xml:space="preserve">؛ </w:t>
      </w:r>
      <w:hyperlink r:id="rId1158">
        <w:r>
          <w:rPr>
            <w:rtl/>
            <w:cs/>
            <w:lang w:val="ar_AE" w:bidi="ar_AE"/>
          </w:rPr>
          <w:rPr>
            <w:color w:val="0000EE"/>
            <w:u w:val="single"/>
          </w:rPr>
          <w:t>رومية 13: 6</w:t>
        </w:r>
      </w:hyperlink>
      <w:r>
        <w:rPr>
          <w:rtl/>
          <w:cs/>
          <w:lang w:val="ar_AE" w:bidi="ar_AE"/>
        </w:rPr>
        <w:t>)، وتُتَرجَم بأشكال مختلفة إلى "مُوَاظِب"، "مُدَاوِم"، "مُكَرَّس/مُنشَغِل"، "مُثَابِر".</w:t>
      </w:r>
    </w:p>
    <w:p>
      <w:pPr>
        <w:bidi/>
      </w:pPr>
      <w:r>
        <w:rPr>
          <w:rtl/>
          <w:cs/>
          <w:lang w:val="ar_AE" w:bidi="ar_AE"/>
        </w:rPr>
      </w:r>
      <w:r>
        <w:rPr>
          <w:rtl/>
          <w:cs/>
          <w:lang w:val="ar_AE" w:bidi="ar_AE"/>
        </w:rPr>
        <w:t>هذا الصبر المُثابِر مطلوب في الصلاة (</w:t>
      </w:r>
      <w:hyperlink r:id="rId1159">
        <w:r>
          <w:rPr>
            <w:rtl/>
            <w:cs/>
            <w:lang w:val="ar_AE" w:bidi="ar_AE"/>
          </w:rPr>
          <w:rPr>
            <w:color w:val="0000EE"/>
            <w:u w:val="single"/>
          </w:rPr>
          <w:t>لوقا 18: 1–8</w:t>
        </w:r>
      </w:hyperlink>
      <w:r>
        <w:rPr>
          <w:rtl/>
          <w:cs/>
          <w:lang w:val="ar_AE" w:bidi="ar_AE"/>
        </w:rPr>
        <w:t xml:space="preserve">؛ </w:t>
      </w:r>
      <w:hyperlink r:id="rId1160">
        <w:r>
          <w:rPr>
            <w:rtl/>
            <w:cs/>
            <w:lang w:val="ar_AE" w:bidi="ar_AE"/>
          </w:rPr>
          <w:rPr>
            <w:color w:val="0000EE"/>
            <w:u w:val="single"/>
          </w:rPr>
          <w:t>كولوسي 4: 2</w:t>
        </w:r>
      </w:hyperlink>
      <w:r>
        <w:rPr>
          <w:rtl/>
          <w:cs/>
          <w:lang w:val="ar_AE" w:bidi="ar_AE"/>
        </w:rPr>
        <w:t>)؛ في العمل الصالح (</w:t>
      </w:r>
      <w:hyperlink r:id="rId1161">
        <w:r>
          <w:rPr>
            <w:rtl/>
            <w:cs/>
            <w:lang w:val="ar_AE" w:bidi="ar_AE"/>
          </w:rPr>
          <w:rPr>
            <w:color w:val="0000EE"/>
            <w:u w:val="single"/>
          </w:rPr>
          <w:t>رومية 2: 7</w:t>
        </w:r>
      </w:hyperlink>
      <w:r>
        <w:rPr>
          <w:rtl/>
          <w:cs/>
          <w:lang w:val="ar_AE" w:bidi="ar_AE"/>
        </w:rPr>
        <w:t xml:space="preserve">؛ </w:t>
      </w:r>
      <w:hyperlink r:id="rId1162">
        <w:r>
          <w:rPr>
            <w:rtl/>
            <w:cs/>
            <w:lang w:val="ar_AE" w:bidi="ar_AE"/>
          </w:rPr>
          <w:rPr>
            <w:color w:val="0000EE"/>
            <w:u w:val="single"/>
          </w:rPr>
          <w:t>غلاطِيَّة 6: 9</w:t>
        </w:r>
      </w:hyperlink>
      <w:r>
        <w:rPr>
          <w:rtl/>
          <w:cs/>
          <w:lang w:val="ar_AE" w:bidi="ar_AE"/>
        </w:rPr>
        <w:t>)؛ في التعليم المسيحي (</w:t>
      </w:r>
      <w:hyperlink r:id="rId1163">
        <w:r>
          <w:rPr>
            <w:rtl/>
            <w:cs/>
            <w:lang w:val="ar_AE" w:bidi="ar_AE"/>
          </w:rPr>
          <w:rPr>
            <w:color w:val="0000EE"/>
            <w:u w:val="single"/>
          </w:rPr>
          <w:t>أعمال الرُّسُل 2: 42</w:t>
        </w:r>
      </w:hyperlink>
      <w:r>
        <w:rPr>
          <w:rtl/>
          <w:cs/>
          <w:lang w:val="ar_AE" w:bidi="ar_AE"/>
        </w:rPr>
        <w:t xml:space="preserve">؛ </w:t>
      </w:r>
      <w:hyperlink r:id="rId1164">
        <w:r>
          <w:rPr>
            <w:rtl/>
            <w:cs/>
            <w:lang w:val="ar_AE" w:bidi="ar_AE"/>
          </w:rPr>
          <w:rPr>
            <w:color w:val="0000EE"/>
            <w:u w:val="single"/>
          </w:rPr>
          <w:t>2 تيموثاوس 3: 14</w:t>
        </w:r>
      </w:hyperlink>
      <w:r>
        <w:rPr>
          <w:rtl/>
          <w:cs/>
          <w:lang w:val="ar_AE" w:bidi="ar_AE"/>
        </w:rPr>
        <w:t>)؛ في الضيق (</w:t>
      </w:r>
      <w:hyperlink r:id="rId1165">
        <w:r>
          <w:rPr>
            <w:rtl/>
            <w:cs/>
            <w:lang w:val="ar_AE" w:bidi="ar_AE"/>
          </w:rPr>
          <w:rPr>
            <w:color w:val="0000EE"/>
            <w:u w:val="single"/>
          </w:rPr>
          <w:t>2 تسالونيكي 1: 4</w:t>
        </w:r>
      </w:hyperlink>
      <w:r>
        <w:rPr>
          <w:rtl/>
          <w:cs/>
          <w:lang w:val="ar_AE" w:bidi="ar_AE"/>
        </w:rPr>
        <w:t>)؛ في النعمة (</w:t>
      </w:r>
      <w:hyperlink r:id="rId1166">
        <w:r>
          <w:rPr>
            <w:rtl/>
            <w:cs/>
            <w:lang w:val="ar_AE" w:bidi="ar_AE"/>
          </w:rPr>
          <w:rPr>
            <w:color w:val="0000EE"/>
            <w:u w:val="single"/>
          </w:rPr>
          <w:t>أعمال الرُّسُل 13: 43</w:t>
        </w:r>
      </w:hyperlink>
      <w:r>
        <w:rPr>
          <w:rtl/>
          <w:cs/>
          <w:lang w:val="ar_AE" w:bidi="ar_AE"/>
        </w:rPr>
        <w:t xml:space="preserve">؛ </w:t>
      </w:r>
      <w:hyperlink r:id="rId1167">
        <w:r>
          <w:rPr>
            <w:rtl/>
            <w:cs/>
            <w:lang w:val="ar_AE" w:bidi="ar_AE"/>
          </w:rPr>
          <w:rPr>
            <w:color w:val="0000EE"/>
            <w:u w:val="single"/>
          </w:rPr>
          <w:t>2 كورنثوس 6: 1</w:t>
        </w:r>
      </w:hyperlink>
      <w:r>
        <w:rPr>
          <w:rtl/>
          <w:cs/>
          <w:lang w:val="ar_AE" w:bidi="ar_AE"/>
        </w:rPr>
        <w:t>)؛ في الإيمان (</w:t>
      </w:r>
      <w:hyperlink r:id="rId1168">
        <w:r>
          <w:rPr>
            <w:rtl/>
            <w:cs/>
            <w:lang w:val="ar_AE" w:bidi="ar_AE"/>
          </w:rPr>
          <w:rPr>
            <w:color w:val="0000EE"/>
            <w:u w:val="single"/>
          </w:rPr>
          <w:t>أعمال الرُّسُل 14: 22</w:t>
        </w:r>
      </w:hyperlink>
      <w:r>
        <w:rPr>
          <w:rtl/>
          <w:cs/>
          <w:lang w:val="ar_AE" w:bidi="ar_AE"/>
        </w:rPr>
        <w:t xml:space="preserve">؛ </w:t>
      </w:r>
      <w:hyperlink r:id="rId1169">
        <w:r>
          <w:rPr>
            <w:rtl/>
            <w:cs/>
            <w:lang w:val="ar_AE" w:bidi="ar_AE"/>
          </w:rPr>
          <w:rPr>
            <w:color w:val="0000EE"/>
            <w:u w:val="single"/>
          </w:rPr>
          <w:t>كولوسي 1: 23</w:t>
        </w:r>
      </w:hyperlink>
      <w:r>
        <w:rPr>
          <w:rtl/>
          <w:cs/>
          <w:lang w:val="ar_AE" w:bidi="ar_AE"/>
        </w:rPr>
        <w:t>)؛ في المَحَبَّة الإلهيَّة (</w:t>
      </w:r>
      <w:hyperlink r:id="rId1170">
        <w:r>
          <w:rPr>
            <w:rtl/>
            <w:cs/>
            <w:lang w:val="ar_AE" w:bidi="ar_AE"/>
          </w:rPr>
          <w:rPr>
            <w:color w:val="0000EE"/>
            <w:u w:val="single"/>
          </w:rPr>
          <w:t>يوحنَّا 15: 9</w:t>
        </w:r>
      </w:hyperlink>
      <w:r>
        <w:rPr>
          <w:rtl/>
          <w:cs/>
          <w:lang w:val="ar_AE" w:bidi="ar_AE"/>
        </w:rPr>
        <w:t xml:space="preserve">؛ </w:t>
      </w:r>
      <w:hyperlink r:id="rId1171">
        <w:r>
          <w:rPr>
            <w:rtl/>
            <w:cs/>
            <w:lang w:val="ar_AE" w:bidi="ar_AE"/>
          </w:rPr>
          <w:rPr>
            <w:color w:val="0000EE"/>
            <w:u w:val="single"/>
          </w:rPr>
          <w:t>يهوذا 1: 21</w:t>
        </w:r>
      </w:hyperlink>
      <w:r>
        <w:rPr>
          <w:rtl/>
          <w:cs/>
          <w:lang w:val="ar_AE" w:bidi="ar_AE"/>
        </w:rPr>
        <w:t>)؛ في الثبات (</w:t>
      </w:r>
      <w:hyperlink r:id="rId1172">
        <w:r>
          <w:rPr>
            <w:rtl/>
            <w:cs/>
            <w:lang w:val="ar_AE" w:bidi="ar_AE"/>
          </w:rPr>
          <w:rPr>
            <w:color w:val="0000EE"/>
            <w:u w:val="single"/>
          </w:rPr>
          <w:t>١ كورنثوس ١٦: ١٣</w:t>
        </w:r>
      </w:hyperlink>
      <w:r>
        <w:rPr>
          <w:rtl/>
          <w:cs/>
          <w:lang w:val="ar_AE" w:bidi="ar_AE"/>
        </w:rPr>
        <w:t xml:space="preserve">؛ </w:t>
      </w:r>
      <w:hyperlink r:id="rId1173">
        <w:r>
          <w:rPr>
            <w:rtl/>
            <w:cs/>
            <w:lang w:val="ar_AE" w:bidi="ar_AE"/>
          </w:rPr>
          <w:rPr>
            <w:color w:val="0000EE"/>
            <w:u w:val="single"/>
          </w:rPr>
          <w:t>٢ تسالونيكي ٢: ١٥</w:t>
        </w:r>
      </w:hyperlink>
      <w:r>
        <w:rPr>
          <w:rtl/>
          <w:cs/>
          <w:lang w:val="ar_AE" w:bidi="ar_AE"/>
        </w:rPr>
        <w:t>)؛ في الثبات في المسيح (</w:t>
      </w:r>
      <w:hyperlink r:id="rId1174">
        <w:r>
          <w:rPr>
            <w:rtl/>
            <w:cs/>
            <w:lang w:val="ar_AE" w:bidi="ar_AE"/>
          </w:rPr>
          <w:rPr>
            <w:color w:val="0000EE"/>
            <w:u w:val="single"/>
          </w:rPr>
          <w:t>يوحنَّا ١٥: ٤–١٠</w:t>
        </w:r>
      </w:hyperlink>
      <w:r>
        <w:rPr>
          <w:rtl/>
          <w:cs/>
          <w:lang w:val="ar_AE" w:bidi="ar_AE"/>
        </w:rPr>
        <w:t xml:space="preserve">؛ </w:t>
      </w:r>
      <w:hyperlink r:id="rId213">
        <w:r>
          <w:rPr>
            <w:rtl/>
            <w:cs/>
            <w:lang w:val="ar_AE" w:bidi="ar_AE"/>
          </w:rPr>
          <w:rPr>
            <w:color w:val="0000EE"/>
            <w:u w:val="single"/>
          </w:rPr>
          <w:t>١ يوحنَّا ٢: ٢٨</w:t>
        </w:r>
      </w:hyperlink>
      <w:r>
        <w:rPr>
          <w:rtl/>
          <w:cs/>
          <w:lang w:val="ar_AE" w:bidi="ar_AE"/>
        </w:rPr>
        <w:t>)؛ في الركض ["وَلْنُحَاضِرْ بِٱلصَّبْرِ"] بصبر (</w:t>
      </w:r>
      <w:hyperlink r:id="rId1175">
        <w:r>
          <w:rPr>
            <w:rtl/>
            <w:cs/>
            <w:lang w:val="ar_AE" w:bidi="ar_AE"/>
          </w:rPr>
          <w:rPr>
            <w:color w:val="0000EE"/>
            <w:u w:val="single"/>
          </w:rPr>
          <w:t>عبرانيِّين ٦: ١٢</w:t>
        </w:r>
      </w:hyperlink>
      <w:r>
        <w:rPr>
          <w:rtl/>
          <w:cs/>
          <w:lang w:val="ar_AE" w:bidi="ar_AE"/>
        </w:rPr>
        <w:t xml:space="preserve">؛ </w:t>
      </w:r>
      <w:hyperlink r:id="rId1176">
        <w:r>
          <w:rPr>
            <w:rtl/>
            <w:cs/>
            <w:lang w:val="ar_AE" w:bidi="ar_AE"/>
          </w:rPr>
          <w:rPr>
            <w:color w:val="0000EE"/>
            <w:u w:val="single"/>
          </w:rPr>
          <w:t>١٢: ١</w:t>
        </w:r>
      </w:hyperlink>
      <w:r>
        <w:rPr>
          <w:rtl/>
          <w:cs/>
          <w:lang w:val="ar_AE" w:bidi="ar_AE"/>
        </w:rPr>
        <w:t>)؛ في عدم الارتداد (</w:t>
      </w:r>
      <w:hyperlink r:id="rId1177">
        <w:r>
          <w:rPr>
            <w:rtl/>
            <w:cs/>
            <w:lang w:val="ar_AE" w:bidi="ar_AE"/>
          </w:rPr>
          <w:rPr>
            <w:color w:val="0000EE"/>
            <w:u w:val="single"/>
          </w:rPr>
          <w:t>عبرانيِّين ٣: ١٢</w:t>
        </w:r>
      </w:hyperlink>
      <w:r>
        <w:rPr>
          <w:rtl/>
          <w:cs/>
          <w:lang w:val="ar_AE" w:bidi="ar_AE"/>
        </w:rPr>
        <w:t xml:space="preserve">؛ </w:t>
      </w:r>
      <w:hyperlink r:id="rId1178">
        <w:r>
          <w:rPr>
            <w:rtl/>
            <w:cs/>
            <w:lang w:val="ar_AE" w:bidi="ar_AE"/>
          </w:rPr>
          <w:rPr>
            <w:color w:val="0000EE"/>
            <w:u w:val="single"/>
          </w:rPr>
          <w:t>٤: ١–١٠</w:t>
        </w:r>
      </w:hyperlink>
      <w:r>
        <w:rPr>
          <w:rtl/>
          <w:cs/>
          <w:lang w:val="ar_AE" w:bidi="ar_AE"/>
        </w:rPr>
        <w:t>)؛ في الاجتهاد أن نجعل دعوتنا واختيارنا ثابِتَيْن (</w:t>
      </w:r>
      <w:hyperlink r:id="rId1179">
        <w:r>
          <w:rPr>
            <w:rtl/>
            <w:cs/>
            <w:lang w:val="ar_AE" w:bidi="ar_AE"/>
          </w:rPr>
          <w:rPr>
            <w:color w:val="0000EE"/>
            <w:u w:val="single"/>
          </w:rPr>
          <w:t>٢ بطرس ١: ١٠</w:t>
        </w:r>
      </w:hyperlink>
      <w:r>
        <w:rPr>
          <w:rtl/>
          <w:cs/>
          <w:lang w:val="ar_AE" w:bidi="ar_AE"/>
        </w:rPr>
        <w:t>).</w:t>
      </w:r>
    </w:p>
    <w:p>
      <w:pPr>
        <w:bidi/>
      </w:pPr>
      <w:r>
        <w:rPr>
          <w:rtl/>
          <w:cs/>
          <w:lang w:val="ar_AE" w:bidi="ar_AE"/>
        </w:rPr>
      </w:r>
      <w:r>
        <w:rPr>
          <w:rtl/>
          <w:cs/>
          <w:lang w:val="ar_AE" w:bidi="ar_AE"/>
        </w:rPr>
        <w:t>يجب أن نضع في اعتبارنا فشل يهوذا (</w:t>
      </w:r>
      <w:hyperlink r:id="rId1180">
        <w:r>
          <w:rPr>
            <w:rtl/>
            <w:cs/>
            <w:lang w:val="ar_AE" w:bidi="ar_AE"/>
          </w:rPr>
          <w:rPr>
            <w:color w:val="0000EE"/>
            <w:u w:val="single"/>
          </w:rPr>
          <w:t>يوحنَّا ٦: ٧١</w:t>
        </w:r>
      </w:hyperlink>
      <w:r>
        <w:rPr>
          <w:rtl/>
          <w:cs/>
          <w:lang w:val="ar_AE" w:bidi="ar_AE"/>
        </w:rPr>
        <w:t>) ودِيمَاس (</w:t>
      </w:r>
      <w:hyperlink r:id="rId1181">
        <w:r>
          <w:rPr>
            <w:rtl/>
            <w:cs/>
            <w:lang w:val="ar_AE" w:bidi="ar_AE"/>
          </w:rPr>
          <w:rPr>
            <w:color w:val="0000EE"/>
            <w:u w:val="single"/>
          </w:rPr>
          <w:t>٢ تيموثاوس ٤: ١٠</w:t>
        </w:r>
      </w:hyperlink>
      <w:r>
        <w:rPr>
          <w:rtl/>
          <w:cs/>
          <w:lang w:val="ar_AE" w:bidi="ar_AE"/>
        </w:rPr>
        <w:t>) وهِيمِينَايُس (</w:t>
      </w:r>
      <w:hyperlink r:id="rId1182">
        <w:r>
          <w:rPr>
            <w:rtl/>
            <w:cs/>
            <w:lang w:val="ar_AE" w:bidi="ar_AE"/>
          </w:rPr>
          <w:rPr>
            <w:color w:val="0000EE"/>
            <w:u w:val="single"/>
          </w:rPr>
          <w:t>٢ تيموثاوس ٢: ١٧</w:t>
        </w:r>
      </w:hyperlink>
      <w:r>
        <w:rPr>
          <w:rtl/>
          <w:cs/>
          <w:lang w:val="ar_AE" w:bidi="ar_AE"/>
        </w:rPr>
        <w:t>) في المثابرة، وكذلك الإمكانيَّة المُرعِبة لإهمال خلاص هذا مقداره (</w:t>
      </w:r>
      <w:hyperlink r:id="rId1183">
        <w:r>
          <w:rPr>
            <w:rtl/>
            <w:cs/>
            <w:lang w:val="ar_AE" w:bidi="ar_AE"/>
          </w:rPr>
          <w:rPr>
            <w:color w:val="0000EE"/>
            <w:u w:val="single"/>
          </w:rPr>
          <w:t>عبرانيِّين ٢: ٣</w:t>
        </w:r>
      </w:hyperlink>
      <w:r>
        <w:rPr>
          <w:rtl/>
          <w:cs/>
          <w:lang w:val="ar_AE" w:bidi="ar_AE"/>
        </w:rPr>
        <w:t>)، للرفض (</w:t>
      </w:r>
      <w:hyperlink r:id="rId1184">
        <w:r>
          <w:rPr>
            <w:rtl/>
            <w:cs/>
            <w:lang w:val="ar_AE" w:bidi="ar_AE"/>
          </w:rPr>
          <w:rPr>
            <w:color w:val="0000EE"/>
            <w:u w:val="single"/>
          </w:rPr>
          <w:t>١ كورنثوس ٩: ٢٧</w:t>
        </w:r>
      </w:hyperlink>
      <w:r>
        <w:rPr>
          <w:rtl/>
          <w:cs/>
          <w:lang w:val="ar_AE" w:bidi="ar_AE"/>
        </w:rPr>
        <w:t>)، للسقوط ونحن نَظُنُّ أنَّنا قائمون (</w:t>
      </w:r>
      <w:hyperlink r:id="rId1185">
        <w:r>
          <w:rPr>
            <w:rtl/>
            <w:cs/>
            <w:lang w:val="ar_AE" w:bidi="ar_AE"/>
          </w:rPr>
          <w:rPr>
            <w:color w:val="0000EE"/>
            <w:u w:val="single"/>
          </w:rPr>
          <w:t>١ كورنثوس ١٠: ١٢</w:t>
        </w:r>
      </w:hyperlink>
      <w:r>
        <w:rPr>
          <w:rtl/>
          <w:cs/>
          <w:lang w:val="ar_AE" w:bidi="ar_AE"/>
        </w:rPr>
        <w:t>)، للارتداد (</w:t>
      </w:r>
      <w:hyperlink r:id="rId1186">
        <w:r>
          <w:rPr>
            <w:rtl/>
            <w:cs/>
            <w:lang w:val="ar_AE" w:bidi="ar_AE"/>
          </w:rPr>
          <w:rPr>
            <w:color w:val="0000EE"/>
            <w:u w:val="single"/>
          </w:rPr>
          <w:t>عبرانيِّين ٦: ١–٨</w:t>
        </w:r>
      </w:hyperlink>
      <w:r>
        <w:rPr>
          <w:rtl/>
          <w:cs/>
          <w:lang w:val="ar_AE" w:bidi="ar_AE"/>
        </w:rPr>
        <w:t>). فكما قال يسوع: "ٱلَّذِي يَصْبِرُ إِلَى ٱلْمُنْتَهَى فَهَذَا يَخْلُصُ" (</w:t>
      </w:r>
      <w:hyperlink r:id="rId1187">
        <w:r>
          <w:rPr>
            <w:rtl/>
            <w:cs/>
            <w:lang w:val="ar_AE" w:bidi="ar_AE"/>
          </w:rPr>
          <w:rPr>
            <w:color w:val="0000EE"/>
            <w:u w:val="single"/>
          </w:rPr>
          <w:t>مَتَّى 10: 22</w:t>
        </w:r>
      </w:hyperlink>
      <w:r>
        <w:rPr>
          <w:rtl/>
          <w:cs/>
          <w:lang w:val="ar_AE" w:bidi="ar_AE"/>
        </w:rPr>
        <w:t xml:space="preserve">؛ </w:t>
      </w:r>
      <w:hyperlink r:id="rId1188">
        <w:r>
          <w:rPr>
            <w:rtl/>
            <w:cs/>
            <w:lang w:val="ar_AE" w:bidi="ar_AE"/>
          </w:rPr>
          <w:rPr>
            <w:color w:val="0000EE"/>
            <w:u w:val="single"/>
          </w:rPr>
          <w:t>24: 13</w:t>
        </w:r>
      </w:hyperlink>
      <w:r>
        <w:rPr>
          <w:rtl/>
          <w:cs/>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89">
        <w:r>
          <w:rPr>
            <w:rtl/>
            <w:cs/>
            <w:lang w:val="ar_AE" w:bidi="ar_AE"/>
          </w:rPr>
          <w:rPr>
            <w:color w:val="0000EE"/>
            <w:u w:val="single"/>
          </w:rPr>
          <w:t>لوقا 21: 19</w:t>
        </w:r>
      </w:hyperlink>
      <w:r>
        <w:rPr>
          <w:rtl/>
          <w:cs/>
          <w:lang w:val="ar_AE" w:bidi="ar_AE"/>
        </w:rPr>
        <w:t xml:space="preserve">؛ </w:t>
      </w:r>
      <w:hyperlink r:id="rId1190">
        <w:r>
          <w:rPr>
            <w:rtl/>
            <w:cs/>
            <w:lang w:val="ar_AE" w:bidi="ar_AE"/>
          </w:rPr>
          <w:rPr>
            <w:color w:val="0000EE"/>
            <w:u w:val="single"/>
          </w:rPr>
          <w:t>رومية 5: 3</w:t>
        </w:r>
      </w:hyperlink>
      <w:r>
        <w:rPr>
          <w:rtl/>
          <w:cs/>
          <w:lang w:val="ar_AE" w:bidi="ar_AE"/>
        </w:rPr>
        <w:t xml:space="preserve">؛ </w:t>
      </w:r>
      <w:hyperlink r:id="rId1191">
        <w:r>
          <w:rPr>
            <w:rtl/>
            <w:cs/>
            <w:lang w:val="ar_AE" w:bidi="ar_AE"/>
          </w:rPr>
          <w:rPr>
            <w:color w:val="0000EE"/>
            <w:u w:val="single"/>
          </w:rPr>
          <w:t>كولوسي 1: 11</w:t>
        </w:r>
      </w:hyperlink>
      <w:r>
        <w:rPr>
          <w:rtl/>
          <w:cs/>
          <w:lang w:val="ar_AE" w:bidi="ar_AE"/>
        </w:rPr>
        <w:t>).</w:t>
      </w:r>
    </w:p>
    <w:p>
      <w:pPr>
        <w:bidi/>
      </w:pPr>
      <w:r>
        <w:rPr>
          <w:rtl/>
          <w:cs/>
          <w:lang w:val="ar_AE" w:bidi="ar_AE"/>
        </w:rPr>
      </w:r>
      <w:r>
        <w:rPr>
          <w:rtl/>
          <w:cs/>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rtl/>
            <w:cs/>
            <w:lang w:val="ar_AE" w:bidi="ar_AE"/>
          </w:rPr>
          <w:rPr>
            <w:color w:val="0000EE"/>
            <w:u w:val="single"/>
          </w:rPr>
          <w:t>إرميا 31: 31–34</w:t>
        </w:r>
      </w:hyperlink>
      <w:r>
        <w:rPr>
          <w:rtl/>
          <w:cs/>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rtl/>
          <w:cs/>
          <w:lang w:val="ar_AE" w:bidi="ar_AE"/>
        </w:rPr>
      </w:r>
      <w:r>
        <w:rPr>
          <w:rtl/>
          <w:cs/>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يقين</w:t>
      </w:r>
      <w:r>
        <w:rPr>
          <w:rtl/>
          <w:cs/>
          <w:lang w:val="ar_AE" w:bidi="ar_AE"/>
        </w:rPr>
        <w:t xml:space="preserve">؛ </w:t>
      </w:r>
      <w:r>
        <w:rPr>
          <w:rtl/>
          <w:cs/>
          <w:lang w:val="ar_AE" w:bidi="ar_AE"/>
        </w:rPr>
        <w:t>ارتداد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مِثال</w:t>
      </w:r>
      <w:r>
        <w:rPr>
          <w:rtl/>
          <w:cs/>
          <w:lang w:val="ar_AE" w:bidi="ar_AE"/>
        </w:rPr>
      </w:r>
    </w:p>
    <w:p>
      <w:pPr>
        <w:bidi/>
      </w:pPr>
      <w:r>
        <w:rPr>
          <w:rtl/>
          <w:cs/>
          <w:lang w:val="ar_AE" w:bidi="ar_AE"/>
        </w:rPr>
      </w:r>
      <w:r>
        <w:rPr>
          <w:rtl/>
          <w:cs/>
          <w:lang w:val="ar_AE" w:bidi="ar_AE"/>
        </w:rPr>
        <w:t>إن كلمة "مثال" أو بالإنجليزية "type" مُشتقة من الكلمة اليونانية tupos</w:t>
      </w:r>
      <w:r>
        <w:rPr>
          <w:i/>
          <w:rtl/>
          <w:cs/>
          <w:lang w:val="ar_AE" w:bidi="ar_AE"/>
        </w:rPr>
        <w:t>،</w:t>
      </w:r>
      <w:r>
        <w:rPr>
          <w:rtl/>
          <w:cs/>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rtl/>
          <w:cs/>
          <w:lang w:val="ar_AE" w:bidi="ar_AE"/>
        </w:rPr>
        <w:t>أعمال الرسل ٧: ٤٣</w:t>
      </w:r>
      <w:r>
        <w:rPr>
          <w:rtl/>
          <w:cs/>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rtl/>
          <w:cs/>
          <w:lang w:val="ar_AE" w:bidi="ar_AE"/>
        </w:rPr>
        <w:t>أعمال الرسل ٧: ٤٤</w:t>
      </w:r>
      <w:r>
        <w:rPr>
          <w:rtl/>
          <w:cs/>
          <w:lang w:val="ar_AE" w:bidi="ar_AE"/>
        </w:rPr>
        <w:t xml:space="preserve">؛ </w:t>
      </w:r>
      <w:r>
        <w:rPr>
          <w:rtl/>
          <w:cs/>
          <w:lang w:val="ar_AE" w:bidi="ar_AE"/>
        </w:rPr>
        <w:t>عبرانيين ٨: ٥</w:t>
      </w:r>
      <w:r>
        <w:rPr>
          <w:rtl/>
          <w:cs/>
          <w:lang w:val="ar_AE" w:bidi="ar_AE"/>
        </w:rPr>
        <w:t xml:space="preserve">). إنه مِثال أو نموذج، سواء كان سيئًا وينبغي تَجنبه (١ كورنثوس </w:t>
      </w:r>
      <w:r>
        <w:rPr>
          <w:rtl/>
          <w:cs/>
          <w:lang w:val="ar_AE" w:bidi="ar_AE"/>
        </w:rPr>
        <w:t>١٠: ٦–١١</w:t>
      </w:r>
      <w:r>
        <w:rPr>
          <w:rtl/>
          <w:cs/>
          <w:lang w:val="ar_AE" w:bidi="ar_AE"/>
        </w:rPr>
        <w:t>) أو جيدًا وينبغي التمثُّل به (</w:t>
      </w:r>
      <w:r>
        <w:rPr>
          <w:rtl/>
          <w:cs/>
          <w:lang w:val="ar_AE" w:bidi="ar_AE"/>
        </w:rPr>
        <w:t>فيلبي ٣: ١٧</w:t>
      </w:r>
      <w:r>
        <w:rPr>
          <w:rtl/>
          <w:cs/>
          <w:lang w:val="ar_AE" w:bidi="ar_AE"/>
        </w:rPr>
        <w:t xml:space="preserve">؛ </w:t>
      </w:r>
      <w:r>
        <w:rPr>
          <w:rtl/>
          <w:cs/>
          <w:lang w:val="ar_AE" w:bidi="ar_AE"/>
        </w:rPr>
        <w:t>٢ تسالونيكي ٣: ٩</w:t>
      </w:r>
      <w:r>
        <w:rPr>
          <w:rtl/>
          <w:cs/>
          <w:lang w:val="ar_AE" w:bidi="ar_AE"/>
        </w:rPr>
        <w:t xml:space="preserve">؛ </w:t>
      </w:r>
      <w:r>
        <w:rPr>
          <w:rtl/>
          <w:cs/>
          <w:lang w:val="ar_AE" w:bidi="ar_AE"/>
        </w:rPr>
        <w:t>١ تيموثاوس ٤: ١٢</w:t>
      </w:r>
      <w:r>
        <w:rPr>
          <w:rtl/>
          <w:cs/>
          <w:lang w:val="ar_AE" w:bidi="ar_AE"/>
        </w:rPr>
        <w:t xml:space="preserve">؛ </w:t>
      </w:r>
      <w:r>
        <w:rPr>
          <w:rtl/>
          <w:cs/>
          <w:lang w:val="ar_AE" w:bidi="ar_AE"/>
        </w:rPr>
        <w:t>تيطس ٢</w:t>
      </w:r>
      <w:r>
        <w:rPr>
          <w:rtl/>
          <w:cs/>
          <w:lang w:val="ar_AE" w:bidi="ar_AE"/>
        </w:rPr>
        <w:t xml:space="preserve">: ٧؛ </w:t>
      </w:r>
      <w:r>
        <w:rPr>
          <w:rtl/>
          <w:cs/>
          <w:lang w:val="ar_AE" w:bidi="ar_AE"/>
        </w:rPr>
        <w:t>١ بطرس ٥: ٣</w:t>
      </w:r>
      <w:r>
        <w:rPr>
          <w:rtl/>
          <w:cs/>
          <w:lang w:val="ar_AE" w:bidi="ar_AE"/>
        </w:rPr>
        <w:t>). إنه أشبه بقالب صب الخرسانة، الذي يُحدد شكل ومحتوى ما يُصنع.</w:t>
      </w:r>
    </w:p>
    <w:p>
      <w:pPr>
        <w:bidi/>
      </w:pPr>
      <w:r>
        <w:rPr>
          <w:rtl/>
          <w:cs/>
          <w:lang w:val="ar_AE" w:bidi="ar_AE"/>
        </w:rPr>
      </w:r>
      <w:r>
        <w:rPr>
          <w:rtl/>
          <w:cs/>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rtl/>
          <w:cs/>
          <w:lang w:val="ar_AE" w:bidi="ar_AE"/>
        </w:rPr>
      </w:r>
      <w:r>
        <w:rPr>
          <w:rtl/>
          <w:cs/>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rtl/>
          <w:cs/>
          <w:lang w:val="ar_AE" w:bidi="ar_AE"/>
        </w:rPr>
      </w:r>
      <w:r>
        <w:rPr>
          <w:rtl/>
          <w:cs/>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rtl/>
          <w:cs/>
          <w:lang w:val="ar_AE" w:bidi="ar_AE"/>
        </w:rPr>
        <w:t>يوحنا ٣: ١٤</w:t>
      </w:r>
      <w:r>
        <w:rPr>
          <w:rtl/>
          <w:cs/>
          <w:lang w:val="ar_AE" w:bidi="ar_AE"/>
        </w:rPr>
        <w:t xml:space="preserve">؛ راجع </w:t>
      </w:r>
      <w:r>
        <w:rPr>
          <w:rtl/>
          <w:cs/>
          <w:lang w:val="ar_AE" w:bidi="ar_AE"/>
        </w:rPr>
        <w:t>عدد ٢١: ٩</w:t>
      </w:r>
      <w:r>
        <w:rPr>
          <w:rtl/>
          <w:cs/>
          <w:lang w:val="ar_AE" w:bidi="ar_AE"/>
        </w:rPr>
        <w:t>). يُعتبر حمل الفصح (</w:t>
      </w:r>
      <w:r>
        <w:rPr>
          <w:rtl/>
          <w:cs/>
          <w:lang w:val="ar_AE" w:bidi="ar_AE"/>
        </w:rPr>
        <w:t>خروج ١٢: ١–١٣</w:t>
      </w:r>
      <w:r>
        <w:rPr>
          <w:rtl/>
          <w:cs/>
          <w:lang w:val="ar_AE" w:bidi="ar_AE"/>
        </w:rPr>
        <w:t xml:space="preserve">) مِثالًا للمسيح (١ كورنثوس </w:t>
      </w:r>
      <w:r>
        <w:rPr>
          <w:rtl/>
          <w:cs/>
          <w:lang w:val="ar_AE" w:bidi="ar_AE"/>
        </w:rPr>
        <w:t>٥: ٧</w:t>
      </w:r>
      <w:r>
        <w:rPr>
          <w:rtl/>
          <w:cs/>
          <w:lang w:val="ar_AE" w:bidi="ar_AE"/>
        </w:rPr>
        <w:t>). إن الصخرة التي شرب منها إسرائيل في البرية (</w:t>
      </w:r>
      <w:r>
        <w:rPr>
          <w:rtl/>
          <w:cs/>
          <w:lang w:val="ar_AE" w:bidi="ar_AE"/>
        </w:rPr>
        <w:t>خروج ١٧: ٦</w:t>
      </w:r>
      <w:r>
        <w:rPr>
          <w:rtl/>
          <w:cs/>
          <w:lang w:val="ar_AE" w:bidi="ar_AE"/>
        </w:rPr>
        <w:t xml:space="preserve">) تُصوِّر المسيح مُسبقًا (١ كورنثوس </w:t>
      </w:r>
      <w:r>
        <w:rPr>
          <w:rtl/>
          <w:cs/>
          <w:lang w:val="ar_AE" w:bidi="ar_AE"/>
        </w:rPr>
        <w:t>١٠: ٣–٤</w:t>
      </w:r>
      <w:r>
        <w:rPr>
          <w:rtl/>
          <w:cs/>
          <w:lang w:val="ar_AE" w:bidi="ar_AE"/>
        </w:rPr>
        <w:t xml:space="preserve">). في </w:t>
      </w:r>
      <w:r>
        <w:rPr>
          <w:rtl/>
          <w:cs/>
          <w:lang w:val="ar_AE" w:bidi="ar_AE"/>
        </w:rPr>
        <w:t>رومية ٥: ١٤</w:t>
      </w:r>
      <w:r>
        <w:rPr>
          <w:rtl/>
          <w:cs/>
          <w:lang w:val="ar_AE" w:bidi="ar_AE"/>
        </w:rPr>
        <w:t xml:space="preserve"> يُقال إن آدم "هو مِثال الآتي،" أي المسيح.</w:t>
      </w:r>
    </w:p>
    <w:p>
      <w:pPr>
        <w:bidi/>
      </w:pPr>
      <w:r>
        <w:rPr>
          <w:rtl/>
          <w:cs/>
          <w:lang w:val="ar_AE" w:bidi="ar_AE"/>
        </w:rPr>
      </w:r>
      <w:r>
        <w:rPr>
          <w:rtl/>
          <w:cs/>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rtl/>
          <w:cs/>
          <w:lang w:val="ar_AE" w:bidi="ar_AE"/>
        </w:rPr>
        <w:t>عبرانيين ٩: ١٢–٢٢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مِثْرَدَاث</w:t>
      </w:r>
      <w:r>
        <w:rPr>
          <w:rtl/>
          <w:cs/>
          <w:lang w:val="ar_AE" w:bidi="ar_AE"/>
        </w:rPr>
      </w:r>
    </w:p>
    <w:p>
      <w:pPr>
        <w:pStyle w:val="Heading2"/>
        <w:bidi/>
      </w:pPr>
      <w:r>
        <w:rPr>
          <w:rtl/>
          <w:cs/>
          <w:lang w:val="ar_AE" w:bidi="ar_AE"/>
        </w:rPr>
        <w:t>مِثْرَدَاث</w:t>
      </w:r>
    </w:p>
    <w:p>
      <w:pPr>
        <w:bidi/>
      </w:pPr>
      <w:r>
        <w:rPr>
          <w:rtl/>
          <w:cs/>
          <w:lang w:val="ar_AE" w:bidi="ar_AE"/>
        </w:rPr>
      </w:r>
      <w:r>
        <w:rPr>
          <w:rtl/>
          <w:cs/>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2">
        <w:r>
          <w:rPr>
            <w:rtl/>
            <w:cs/>
            <w:lang w:val="ar_AE" w:bidi="ar_AE"/>
          </w:rPr>
          <w:rPr>
            <w:color w:val="0000EE"/>
            <w:u w:val="single"/>
          </w:rPr>
          <w:t>عز 1:8</w:t>
        </w:r>
      </w:hyperlink>
      <w:r>
        <w:rPr>
          <w:rtl/>
          <w:cs/>
          <w:lang w:val="ar_AE" w:bidi="ar_AE"/>
        </w:rPr>
        <w:t>).</w:t>
      </w:r>
    </w:p>
    <w:p>
      <w:pPr>
        <w:bidi/>
      </w:pPr>
      <w:r>
        <w:rPr>
          <w:rtl/>
          <w:cs/>
          <w:lang w:val="ar_AE" w:bidi="ar_AE"/>
        </w:rPr>
      </w:r>
      <w:r>
        <w:rPr>
          <w:rtl/>
          <w:cs/>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3">
        <w:r>
          <w:rPr>
            <w:rtl/>
            <w:cs/>
            <w:lang w:val="ar_AE" w:bidi="ar_AE"/>
          </w:rPr>
          <w:rPr>
            <w:color w:val="0000EE"/>
            <w:u w:val="single"/>
          </w:rPr>
          <w:t>عز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مِثْقَال</w:t>
      </w:r>
      <w:r>
        <w:rPr>
          <w:rtl/>
          <w:cs/>
          <w:lang w:val="ar_AE" w:bidi="ar_AE"/>
        </w:rPr>
      </w:r>
    </w:p>
    <w:p>
      <w:pPr>
        <w:bidi/>
      </w:pPr>
      <w:r>
        <w:rPr>
          <w:rtl/>
          <w:cs/>
          <w:lang w:val="ar_AE" w:bidi="ar_AE"/>
        </w:rPr>
      </w:r>
      <w:r>
        <w:rPr>
          <w:rtl/>
          <w:cs/>
          <w:lang w:val="ar_AE" w:bidi="ar_AE"/>
        </w:rPr>
        <w:t xml:space="preserve">وحدة لقياس الوزن تعادل نحو ثلثي الشاقل.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مِثْقَة</w:t>
      </w:r>
      <w:r>
        <w:rPr>
          <w:rtl/>
          <w:cs/>
          <w:lang w:val="ar_AE" w:bidi="ar_AE"/>
        </w:rPr>
      </w:r>
    </w:p>
    <w:p>
      <w:pPr>
        <w:pStyle w:val="Heading2"/>
        <w:bidi/>
      </w:pPr>
      <w:r>
        <w:rPr>
          <w:rtl/>
          <w:cs/>
          <w:lang w:val="ar_AE" w:bidi="ar_AE"/>
        </w:rPr>
        <w:t>مِثْقَة</w:t>
      </w:r>
      <w:r>
        <w:rPr>
          <w:rtl/>
          <w:cs/>
          <w:lang w:val="ar_AE" w:bidi="ar_AE"/>
        </w:rPr>
        <w:t>*</w:t>
      </w:r>
    </w:p>
    <w:p>
      <w:pPr>
        <w:bidi/>
      </w:pPr>
      <w:r>
        <w:rPr>
          <w:rtl/>
          <w:cs/>
          <w:lang w:val="ar_AE" w:bidi="ar_AE"/>
        </w:rPr>
      </w:r>
      <w:r>
        <w:rPr>
          <w:rtl/>
          <w:cs/>
          <w:lang w:val="ar_AE" w:bidi="ar_AE"/>
        </w:rPr>
        <w:t>أحد أماكن التخييم المؤقتة للإسرائيليين خلال تجوالهم في البرية. تم ذكره بين تَارَح و حَشْمونَة (</w:t>
      </w:r>
      <w:hyperlink r:id="rId1194">
        <w:r>
          <w:rPr>
            <w:rtl/>
            <w:cs/>
            <w:lang w:val="ar_AE" w:bidi="ar_AE"/>
          </w:rPr>
          <w:rPr>
            <w:color w:val="0000EE"/>
            <w:u w:val="single"/>
          </w:rPr>
          <w:t>عدد ٣٣: ٢٨–٢٩</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bidi/>
      </w:pPr>
      <w:r>
        <w:rPr>
          <w:rtl/>
          <w:cs/>
          <w:lang w:val="ar_AE" w:bidi="ar_AE"/>
        </w:rPr>
      </w:r>
      <w:r>
        <w:rPr>
          <w:rtl/>
          <w:cs/>
          <w:lang w:val="ar_AE" w:bidi="ar_AE"/>
        </w:rPr>
        <w:t>شكل مُعَيَّن من تعليم يسوع في الأناجيل.</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تاريخ التفسير</w:t>
      </w:r>
    </w:p>
    <w:p>
      <w:pPr>
        <w:bidi/>
      </w:pPr>
      <w:r>
        <w:rPr>
          <w:rtl/>
          <w:cs/>
          <w:lang w:val="ar_AE" w:bidi="ar_AE"/>
        </w:rPr>
      </w:r>
      <w:r>
        <w:rPr>
          <w:rtl/>
          <w:cs/>
          <w:lang w:val="ar_AE" w:bidi="ar_AE"/>
        </w:rPr>
        <w:t>• مَعْنَى كلمة "مَثَل Parable"</w:t>
      </w:r>
    </w:p>
    <w:p>
      <w:pPr>
        <w:bidi/>
      </w:pPr>
      <w:r>
        <w:rPr>
          <w:rtl/>
          <w:cs/>
          <w:lang w:val="ar_AE" w:bidi="ar_AE"/>
        </w:rPr>
      </w:r>
      <w:r>
        <w:rPr>
          <w:rtl/>
          <w:cs/>
          <w:lang w:val="ar_AE" w:bidi="ar_AE"/>
        </w:rPr>
        <w:t>• غرض الأمثال</w:t>
      </w:r>
    </w:p>
    <w:p>
      <w:pPr>
        <w:bidi/>
      </w:pPr>
      <w:r>
        <w:rPr>
          <w:rtl/>
          <w:cs/>
          <w:lang w:val="ar_AE" w:bidi="ar_AE"/>
        </w:rPr>
      </w:r>
      <w:r>
        <w:rPr>
          <w:rtl/>
          <w:cs/>
          <w:lang w:val="ar_AE" w:bidi="ar_AE"/>
        </w:rPr>
        <w:t>• لماذا عَلَّمَ يسوع بالأمثال</w:t>
      </w:r>
    </w:p>
    <w:p>
      <w:pPr>
        <w:pStyle w:val="Heading3"/>
        <w:bidi/>
      </w:pPr>
      <w:r>
        <w:rPr>
          <w:rtl/>
          <w:cs/>
          <w:lang w:val="ar_AE" w:bidi="ar_AE"/>
        </w:rPr>
        <w:t>مُقَدِّمَة</w:t>
      </w:r>
    </w:p>
    <w:p>
      <w:pPr>
        <w:bidi/>
      </w:pPr>
      <w:r>
        <w:rPr>
          <w:rtl/>
          <w:cs/>
          <w:lang w:val="ar_AE" w:bidi="ar_AE"/>
        </w:rPr>
      </w:r>
      <w:r>
        <w:rPr>
          <w:rtl/>
          <w:cs/>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rtl/>
          <w:cs/>
          <w:lang w:val="ar_AE" w:bidi="ar_AE"/>
        </w:rPr>
        <w:t>هي</w:t>
      </w:r>
      <w:r>
        <w:rPr>
          <w:rtl/>
          <w:cs/>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rtl/>
          <w:cs/>
          <w:lang w:val="ar_AE" w:bidi="ar_AE"/>
        </w:rPr>
        <w:t>تاريخ التفسير</w:t>
      </w:r>
    </w:p>
    <w:p>
      <w:pPr>
        <w:bidi/>
      </w:pPr>
      <w:r>
        <w:rPr>
          <w:rtl/>
          <w:cs/>
          <w:lang w:val="ar_AE" w:bidi="ar_AE"/>
        </w:rPr>
      </w:r>
      <w:r>
        <w:rPr>
          <w:rtl/>
          <w:cs/>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rtl/>
          <w:cs/>
          <w:lang w:val="ar_AE" w:bidi="ar_AE"/>
        </w:rPr>
        <w:t>مُقارَبَة التفسير المَجَازِي</w:t>
      </w:r>
    </w:p>
    <w:p>
      <w:pPr>
        <w:bidi/>
      </w:pPr>
      <w:r>
        <w:rPr>
          <w:rtl/>
          <w:cs/>
          <w:lang w:val="ar_AE" w:bidi="ar_AE"/>
        </w:rPr>
      </w:r>
      <w:r>
        <w:rPr>
          <w:rtl/>
          <w:cs/>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rtl/>
          <w:cs/>
          <w:lang w:val="ar_AE" w:bidi="ar_AE"/>
        </w:rPr>
      </w:r>
      <w:r>
        <w:rPr>
          <w:rtl/>
          <w:cs/>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rtl/>
          <w:cs/>
          <w:lang w:val="ar_AE" w:bidi="ar_AE"/>
        </w:rPr>
        <w:t>مُقَارَبَة أَدُولْفْ يُولِيشَر (1867–1938)</w:t>
      </w:r>
    </w:p>
    <w:p>
      <w:pPr>
        <w:bidi/>
      </w:pPr>
      <w:r>
        <w:rPr>
          <w:rtl/>
          <w:cs/>
          <w:lang w:val="ar_AE" w:bidi="ar_AE"/>
        </w:rPr>
      </w:r>
      <w:r>
        <w:rPr>
          <w:rtl/>
          <w:cs/>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rtl/>
          <w:cs/>
          <w:lang w:val="ar_AE" w:bidi="ar_AE"/>
        </w:rPr>
        <w:t>المُقَارَبَة التاريخيَّة</w:t>
      </w:r>
    </w:p>
    <w:p>
      <w:pPr>
        <w:bidi/>
      </w:pPr>
      <w:r>
        <w:rPr>
          <w:rtl/>
          <w:cs/>
          <w:lang w:val="ar_AE" w:bidi="ar_AE"/>
        </w:rPr>
      </w:r>
      <w:r>
        <w:rPr>
          <w:rtl/>
          <w:cs/>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5">
        <w:r>
          <w:rPr>
            <w:rtl/>
            <w:cs/>
            <w:lang w:val="ar_AE" w:bidi="ar_AE"/>
          </w:rPr>
          <w:rPr>
            <w:color w:val="0000EE"/>
            <w:u w:val="single"/>
          </w:rPr>
          <w:t>مَتَّى ١٣: ١–٥٢</w:t>
        </w:r>
      </w:hyperlink>
      <w:r>
        <w:rPr>
          <w:rtl/>
          <w:cs/>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rtl/>
          <w:cs/>
          <w:lang w:val="ar_AE" w:bidi="ar_AE"/>
        </w:rPr>
        <w:t>الاتِّجاهات الحديثة في دراسة الأمثال</w:t>
      </w:r>
    </w:p>
    <w:p>
      <w:pPr>
        <w:bidi/>
      </w:pPr>
      <w:r>
        <w:rPr>
          <w:rtl/>
          <w:cs/>
          <w:lang w:val="ar_AE" w:bidi="ar_AE"/>
        </w:rPr>
      </w:r>
      <w:r>
        <w:rPr>
          <w:rtl/>
          <w:cs/>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rtl/>
          <w:cs/>
          <w:lang w:val="ar_AE" w:bidi="ar_AE"/>
        </w:rPr>
      </w:r>
      <w:r>
        <w:rPr>
          <w:rtl/>
          <w:cs/>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rtl/>
          <w:cs/>
          <w:lang w:val="ar_AE" w:bidi="ar_AE"/>
        </w:rPr>
        <w:t>مَعْنَى كلمة "مَثَل Parable"</w:t>
      </w:r>
    </w:p>
    <w:p>
      <w:pPr>
        <w:bidi/>
      </w:pPr>
      <w:r>
        <w:rPr>
          <w:rtl/>
          <w:cs/>
          <w:lang w:val="ar_AE" w:bidi="ar_AE"/>
        </w:rPr>
      </w:r>
      <w:r>
        <w:rPr>
          <w:rtl/>
          <w:cs/>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rtl/>
          <w:cs/>
          <w:lang w:val="ar_AE" w:bidi="ar_AE"/>
        </w:rPr>
      </w:r>
      <w:r>
        <w:rPr>
          <w:rtl/>
          <w:cs/>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6">
        <w:r>
          <w:rPr>
            <w:rtl/>
            <w:cs/>
            <w:lang w:val="ar_AE" w:bidi="ar_AE"/>
          </w:rPr>
          <w:rPr>
            <w:color w:val="0000EE"/>
            <w:u w:val="single"/>
          </w:rPr>
          <w:t>لوقا ٤: ٢٣</w:t>
        </w:r>
      </w:hyperlink>
      <w:r>
        <w:rPr>
          <w:rtl/>
          <w:cs/>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7">
        <w:r>
          <w:rPr>
            <w:rtl/>
            <w:cs/>
            <w:lang w:val="ar_AE" w:bidi="ar_AE"/>
          </w:rPr>
          <w:rPr>
            <w:color w:val="0000EE"/>
            <w:u w:val="single"/>
          </w:rPr>
          <w:t>مَرقُس ٣: ٢٣</w:t>
        </w:r>
      </w:hyperlink>
      <w:r>
        <w:rPr>
          <w:rtl/>
          <w:cs/>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8">
        <w:r>
          <w:rPr>
            <w:rtl/>
            <w:cs/>
            <w:lang w:val="ar_AE" w:bidi="ar_AE"/>
          </w:rPr>
          <w:rPr>
            <w:color w:val="0000EE"/>
            <w:u w:val="single"/>
          </w:rPr>
          <w:t>مَرقُس ١٣: ٢٨</w:t>
        </w:r>
      </w:hyperlink>
      <w:r>
        <w:rPr>
          <w:rtl/>
          <w:cs/>
          <w:lang w:val="ar_AE" w:bidi="ar_AE"/>
        </w:rPr>
        <w:t xml:space="preserve"> كلمة "مَثَل parable" للإشارة إلى مثال توضيحي بسيط. في </w:t>
      </w:r>
      <w:hyperlink r:id="rId1199">
        <w:r>
          <w:rPr>
            <w:rtl/>
            <w:cs/>
            <w:lang w:val="ar_AE" w:bidi="ar_AE"/>
          </w:rPr>
          <w:rPr>
            <w:color w:val="0000EE"/>
            <w:u w:val="single"/>
          </w:rPr>
          <w:t>لوقا ١٨: ٢–٥</w:t>
        </w:r>
      </w:hyperlink>
      <w:r>
        <w:rPr>
          <w:rtl/>
          <w:cs/>
          <w:lang w:val="ar_AE" w:bidi="ar_AE"/>
        </w:rPr>
        <w:t xml:space="preserve"> تُعقَد </w:t>
      </w:r>
      <w:r>
        <w:rPr>
          <w:i/>
          <w:rtl/>
          <w:cs/>
          <w:lang w:val="ar_AE" w:bidi="ar_AE"/>
        </w:rPr>
        <w:t>مقابلة</w:t>
      </w:r>
      <w:r>
        <w:rPr>
          <w:rtl/>
          <w:cs/>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rtl/>
          <w:cs/>
          <w:lang w:val="ar_AE" w:bidi="ar_AE"/>
        </w:rPr>
      </w:r>
      <w:r>
        <w:rPr>
          <w:rtl/>
          <w:cs/>
          <w:lang w:val="ar_AE" w:bidi="ar_AE"/>
        </w:rPr>
        <w:t>ثانيًا- يمكن استخدام كلمة "مَثَل parable" للإشارة إلى أي قِصَّة ذات مُسْتَوَيَيْن من المعنى (حَرْفِي ومَجَازي) تعمل كخطاب ديني وأخلاقي.</w:t>
      </w:r>
    </w:p>
    <w:p>
      <w:pPr>
        <w:bidi/>
      </w:pPr>
      <w:r>
        <w:rPr>
          <w:rtl/>
          <w:cs/>
          <w:lang w:val="ar_AE" w:bidi="ar_AE"/>
        </w:rPr>
      </w:r>
      <w:r>
        <w:rPr>
          <w:rtl/>
          <w:cs/>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0">
        <w:r>
          <w:rPr>
            <w:rtl/>
            <w:cs/>
            <w:lang w:val="ar_AE" w:bidi="ar_AE"/>
          </w:rPr>
          <w:rPr>
            <w:color w:val="0000EE"/>
            <w:u w:val="single"/>
          </w:rPr>
          <w:t>متَّى ١٣: ٣١–٣٢</w:t>
        </w:r>
      </w:hyperlink>
      <w:r>
        <w:rPr>
          <w:rtl/>
          <w:cs/>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1">
        <w:r>
          <w:rPr>
            <w:rtl/>
            <w:cs/>
            <w:lang w:val="ar_AE" w:bidi="ar_AE"/>
          </w:rPr>
          <w:rPr>
            <w:color w:val="0000EE"/>
            <w:u w:val="single"/>
          </w:rPr>
          <w:t>لوقا ١٠: ٣٠–٣٥</w:t>
        </w:r>
      </w:hyperlink>
      <w:r>
        <w:rPr>
          <w:rtl/>
          <w:cs/>
          <w:lang w:val="ar_AE" w:bidi="ar_AE"/>
        </w:rPr>
        <w:t>)، الغَنِي الغَبِي (</w:t>
      </w:r>
      <w:hyperlink r:id="rId1202">
        <w:r>
          <w:rPr>
            <w:rtl/>
            <w:cs/>
            <w:lang w:val="ar_AE" w:bidi="ar_AE"/>
          </w:rPr>
          <w:rPr>
            <w:color w:val="0000EE"/>
            <w:u w:val="single"/>
          </w:rPr>
          <w:t>١٢: ١٦–٢٠</w:t>
        </w:r>
      </w:hyperlink>
      <w:r>
        <w:rPr>
          <w:rtl/>
          <w:cs/>
          <w:lang w:val="ar_AE" w:bidi="ar_AE"/>
        </w:rPr>
        <w:t>)، الغَنِي ولعازر (</w:t>
      </w:r>
      <w:hyperlink r:id="rId347">
        <w:r>
          <w:rPr>
            <w:rtl/>
            <w:cs/>
            <w:lang w:val="ar_AE" w:bidi="ar_AE"/>
          </w:rPr>
          <w:rPr>
            <w:color w:val="0000EE"/>
            <w:u w:val="single"/>
          </w:rPr>
          <w:t>١٦: ١٩–٣١</w:t>
        </w:r>
      </w:hyperlink>
      <w:r>
        <w:rPr>
          <w:rtl/>
          <w:cs/>
          <w:lang w:val="ar_AE" w:bidi="ar_AE"/>
        </w:rPr>
        <w:t>)، الفَرِّيسِي والعَشَّار (</w:t>
      </w:r>
      <w:hyperlink r:id="rId1203">
        <w:r>
          <w:rPr>
            <w:rtl/>
            <w:cs/>
            <w:lang w:val="ar_AE" w:bidi="ar_AE"/>
          </w:rPr>
          <w:rPr>
            <w:color w:val="0000EE"/>
            <w:u w:val="single"/>
          </w:rPr>
          <w:t>١٨: ١٠–١٣</w:t>
        </w:r>
      </w:hyperlink>
      <w:r>
        <w:rPr>
          <w:rtl/>
          <w:cs/>
          <w:lang w:val="ar_AE" w:bidi="ar_AE"/>
        </w:rPr>
        <w:t>).</w:t>
      </w:r>
    </w:p>
    <w:p>
      <w:pPr>
        <w:bidi/>
      </w:pPr>
      <w:r>
        <w:rPr>
          <w:rtl/>
          <w:cs/>
          <w:lang w:val="ar_AE" w:bidi="ar_AE"/>
        </w:rPr>
      </w:r>
      <w:r>
        <w:rPr>
          <w:rtl/>
          <w:cs/>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rtl/>
          <w:cs/>
          <w:lang w:val="ar_AE" w:bidi="ar_AE"/>
        </w:rPr>
      </w:r>
      <w:r>
        <w:rPr>
          <w:rtl/>
          <w:cs/>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rtl/>
          <w:cs/>
          <w:lang w:val="ar_AE" w:bidi="ar_AE"/>
        </w:rPr>
        <w:t>لا</w:t>
      </w:r>
      <w:r>
        <w:rPr>
          <w:rtl/>
          <w:cs/>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4">
        <w:r>
          <w:rPr>
            <w:rtl/>
            <w:cs/>
            <w:lang w:val="ar_AE" w:bidi="ar_AE"/>
          </w:rPr>
          <w:rPr>
            <w:color w:val="0000EE"/>
            <w:u w:val="single"/>
          </w:rPr>
          <w:t>لوقا 15: 24، 32</w:t>
        </w:r>
      </w:hyperlink>
      <w:r>
        <w:rPr>
          <w:rtl/>
          <w:cs/>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rtl/>
          <w:cs/>
          <w:lang w:val="ar_AE" w:bidi="ar_AE"/>
        </w:rPr>
        <w:t>غرض الأمثال</w:t>
      </w:r>
    </w:p>
    <w:p>
      <w:pPr>
        <w:bidi/>
      </w:pPr>
      <w:r>
        <w:rPr>
          <w:rtl/>
          <w:cs/>
          <w:lang w:val="ar_AE" w:bidi="ar_AE"/>
        </w:rPr>
      </w:r>
      <w:r>
        <w:rPr>
          <w:rtl/>
          <w:cs/>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5">
        <w:r>
          <w:rPr>
            <w:rtl/>
            <w:cs/>
            <w:lang w:val="ar_AE" w:bidi="ar_AE"/>
          </w:rPr>
          <w:rPr>
            <w:color w:val="0000EE"/>
            <w:u w:val="single"/>
          </w:rPr>
          <w:t>مَتَّى 21: 33–41</w:t>
        </w:r>
      </w:hyperlink>
      <w:r>
        <w:rPr>
          <w:rtl/>
          <w:cs/>
          <w:lang w:val="ar_AE" w:bidi="ar_AE"/>
        </w:rPr>
        <w:t>).</w:t>
      </w:r>
    </w:p>
    <w:p>
      <w:pPr>
        <w:bidi/>
      </w:pPr>
      <w:r>
        <w:rPr>
          <w:rtl/>
          <w:cs/>
          <w:lang w:val="ar_AE" w:bidi="ar_AE"/>
        </w:rPr>
      </w:r>
      <w:r>
        <w:rPr>
          <w:rtl/>
          <w:cs/>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1">
        <w:r>
          <w:rPr>
            <w:rtl/>
            <w:cs/>
            <w:lang w:val="ar_AE" w:bidi="ar_AE"/>
          </w:rPr>
          <w:rPr>
            <w:color w:val="0000EE"/>
            <w:u w:val="single"/>
          </w:rPr>
          <w:t>لوقا 10: 30–35</w:t>
        </w:r>
      </w:hyperlink>
      <w:r>
        <w:rPr>
          <w:rtl/>
          <w:cs/>
          <w:lang w:val="ar_AE" w:bidi="ar_AE"/>
        </w:rPr>
        <w:t>) سَامِرِيًّا في القِصَّة التي يتوقَّع فيها المَرْء على الأرجح شخصًا عادِيًّا لا ينتمي للسُّلطَات الدينيَّة. يُقَدِّر مَثَل العبد الذي لا يَغْفِر (</w:t>
      </w:r>
      <w:hyperlink r:id="rId1206">
        <w:r>
          <w:rPr>
            <w:rtl/>
            <w:cs/>
            <w:lang w:val="ar_AE" w:bidi="ar_AE"/>
          </w:rPr>
          <w:rPr>
            <w:color w:val="0000EE"/>
            <w:u w:val="single"/>
          </w:rPr>
          <w:t>مَتَّى 18: 23–34</w:t>
        </w:r>
      </w:hyperlink>
      <w:r>
        <w:rPr>
          <w:rtl/>
          <w:cs/>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7">
        <w:r>
          <w:rPr>
            <w:rtl/>
            <w:cs/>
            <w:lang w:val="ar_AE" w:bidi="ar_AE"/>
          </w:rPr>
          <w:rPr>
            <w:color w:val="0000EE"/>
            <w:u w:val="single"/>
          </w:rPr>
          <w:t>٢ صموئيل ١٢: ١–٧</w:t>
        </w:r>
      </w:hyperlink>
      <w:r>
        <w:rPr>
          <w:rtl/>
          <w:cs/>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rtl/>
          <w:cs/>
          <w:lang w:val="ar_AE" w:bidi="ar_AE"/>
        </w:rPr>
        <w:t>لماذا عَلَّمَ يسوع بالأمثال</w:t>
      </w:r>
    </w:p>
    <w:p>
      <w:pPr>
        <w:bidi/>
      </w:pPr>
      <w:r>
        <w:rPr>
          <w:rtl/>
          <w:cs/>
          <w:lang w:val="ar_AE" w:bidi="ar_AE"/>
        </w:rPr>
      </w:r>
      <w:r>
        <w:rPr>
          <w:rtl/>
          <w:cs/>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8">
        <w:r>
          <w:rPr>
            <w:rtl/>
            <w:cs/>
            <w:lang w:val="ar_AE" w:bidi="ar_AE"/>
          </w:rPr>
          <w:rPr>
            <w:color w:val="0000EE"/>
            <w:u w:val="single"/>
          </w:rPr>
          <w:t>مَرقُس ٤: ١٠–١٢</w:t>
        </w:r>
      </w:hyperlink>
      <w:r>
        <w:rPr>
          <w:rtl/>
          <w:cs/>
          <w:lang w:val="ar_AE" w:bidi="ar_AE"/>
        </w:rPr>
        <w:t xml:space="preserve">، يبدو أنَّ يسوع عَلَّمَ بالأمثال لكي </w:t>
      </w:r>
      <w:r>
        <w:rPr>
          <w:i/>
          <w:rtl/>
          <w:cs/>
          <w:lang w:val="ar_AE" w:bidi="ar_AE"/>
        </w:rPr>
        <w:t>يمنع</w:t>
      </w:r>
      <w:r>
        <w:rPr>
          <w:rtl/>
          <w:cs/>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rtl/>
          <w:cs/>
          <w:lang w:val="ar_AE" w:bidi="ar_AE"/>
        </w:rPr>
        <w:t>الداخليَّة</w:t>
      </w:r>
      <w:r>
        <w:rPr>
          <w:rtl/>
          <w:cs/>
          <w:lang w:val="ar_AE" w:bidi="ar_AE"/>
        </w:rPr>
        <w:t xml:space="preserve"> وأنَّ المجموعة </w:t>
      </w:r>
      <w:r>
        <w:rPr>
          <w:i/>
          <w:rtl/>
          <w:cs/>
          <w:lang w:val="ar_AE" w:bidi="ar_AE"/>
        </w:rPr>
        <w:t>الخارجيَّة</w:t>
      </w:r>
      <w:r>
        <w:rPr>
          <w:rtl/>
          <w:cs/>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rtl/>
          <w:cs/>
          <w:lang w:val="ar_AE" w:bidi="ar_AE"/>
        </w:rPr>
      </w:r>
      <w:r>
        <w:rPr>
          <w:rtl/>
          <w:cs/>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مِثنَا</w:t>
      </w:r>
      <w:r>
        <w:rPr>
          <w:rtl/>
          <w:cs/>
          <w:lang w:val="ar_AE" w:bidi="ar_AE"/>
        </w:rPr>
      </w:r>
    </w:p>
    <w:p>
      <w:pPr>
        <w:pStyle w:val="Heading2"/>
        <w:bidi/>
      </w:pPr>
      <w:r>
        <w:rPr>
          <w:rtl/>
          <w:cs/>
          <w:lang w:val="ar_AE" w:bidi="ar_AE"/>
        </w:rPr>
        <w:t>مِثْنَا</w:t>
      </w:r>
    </w:p>
    <w:p>
      <w:pPr>
        <w:bidi/>
      </w:pPr>
      <w:r>
        <w:rPr>
          <w:rtl/>
          <w:cs/>
          <w:lang w:val="ar_AE" w:bidi="ar_AE"/>
        </w:rPr>
      </w:r>
      <w:r>
        <w:rPr>
          <w:rtl/>
          <w:cs/>
          <w:lang w:val="ar_AE" w:bidi="ar_AE"/>
        </w:rPr>
        <w:t>مسقط رأس يوشَافَاط، أحد محاربي دَاود الأقوياء (</w:t>
      </w:r>
      <w:hyperlink r:id="rId1209">
        <w:r>
          <w:rPr>
            <w:rtl/>
            <w:cs/>
            <w:lang w:val="ar_AE" w:bidi="ar_AE"/>
          </w:rPr>
          <w:rPr>
            <w:color w:val="0000EE"/>
            <w:u w:val="single"/>
          </w:rPr>
          <w:t>1 أخبار 11:43</w:t>
        </w:r>
      </w:hyperlink>
      <w:r>
        <w:rPr>
          <w:rtl/>
          <w:cs/>
          <w:lang w:val="ar_AE" w:bidi="ar_AE"/>
        </w:rPr>
        <w:t>). تصفه تَرْجَمَة فان دايك بأنه "المِثني".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مجاعة</w:t>
      </w:r>
      <w:r>
        <w:rPr>
          <w:rtl/>
          <w:cs/>
          <w:lang w:val="ar_AE" w:bidi="ar_AE"/>
        </w:rPr>
      </w:r>
    </w:p>
    <w:p>
      <w:pPr>
        <w:bidi/>
      </w:pPr>
      <w:r>
        <w:rPr>
          <w:rtl/>
          <w:cs/>
          <w:lang w:val="ar_AE" w:bidi="ar_AE"/>
        </w:rPr>
      </w:r>
      <w:r>
        <w:rPr>
          <w:rtl/>
          <w:cs/>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0">
        <w:r>
          <w:rPr>
            <w:rtl/>
            <w:cs/>
            <w:lang w:val="ar_AE" w:bidi="ar_AE"/>
          </w:rPr>
          <w:rPr>
            <w:color w:val="0000EE"/>
            <w:u w:val="single"/>
          </w:rPr>
          <w:t>لاويين 26: 19</w:t>
        </w:r>
      </w:hyperlink>
      <w:r>
        <w:rPr>
          <w:rtl/>
          <w:cs/>
          <w:lang w:val="ar_AE" w:bidi="ar_AE"/>
        </w:rPr>
        <w:t xml:space="preserve">؛ </w:t>
      </w:r>
      <w:hyperlink r:id="rId1211">
        <w:r>
          <w:rPr>
            <w:rtl/>
            <w:cs/>
            <w:lang w:val="ar_AE" w:bidi="ar_AE"/>
          </w:rPr>
          <w:rPr>
            <w:color w:val="0000EE"/>
            <w:u w:val="single"/>
          </w:rPr>
          <w:t>عاموس 4: 7–8</w:t>
        </w:r>
      </w:hyperlink>
      <w:r>
        <w:rPr>
          <w:rtl/>
          <w:cs/>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rtl/>
          <w:cs/>
          <w:lang w:val="ar_AE" w:bidi="ar_AE"/>
        </w:rPr>
      </w:r>
      <w:r>
        <w:rPr>
          <w:rtl/>
          <w:cs/>
          <w:lang w:val="ar_AE" w:bidi="ar_AE"/>
        </w:rPr>
        <w:t>وقد كان السبب الأكثر انتشارًا للمجاعات في العالم القديم هو نقص الأمطار. حدثت مثل هذه المجاعات في زمن إبراهيم (</w:t>
      </w:r>
      <w:hyperlink r:id="rId1212">
        <w:r>
          <w:rPr>
            <w:rtl/>
            <w:cs/>
            <w:lang w:val="ar_AE" w:bidi="ar_AE"/>
          </w:rPr>
          <w:rPr>
            <w:color w:val="0000EE"/>
            <w:u w:val="single"/>
          </w:rPr>
          <w:t>تكوين 12: 10</w:t>
        </w:r>
      </w:hyperlink>
      <w:r>
        <w:rPr>
          <w:rtl/>
          <w:cs/>
          <w:lang w:val="ar_AE" w:bidi="ar_AE"/>
        </w:rPr>
        <w:t>) وإسحق (</w:t>
      </w:r>
      <w:hyperlink r:id="rId1213">
        <w:r>
          <w:rPr>
            <w:rtl/>
            <w:cs/>
            <w:lang w:val="ar_AE" w:bidi="ar_AE"/>
          </w:rPr>
          <w:rPr>
            <w:color w:val="0000EE"/>
            <w:u w:val="single"/>
          </w:rPr>
          <w:t>26: 1</w:t>
        </w:r>
      </w:hyperlink>
      <w:r>
        <w:rPr>
          <w:rtl/>
          <w:cs/>
          <w:lang w:val="ar_AE" w:bidi="ar_AE"/>
        </w:rPr>
        <w:t>). كان يوسف مهتمًّا جدًا بالتغلُّب على المجاعات في مصر (</w:t>
      </w:r>
      <w:hyperlink r:id="rId1214">
        <w:r>
          <w:rPr>
            <w:rtl/>
            <w:cs/>
            <w:lang w:val="ar_AE" w:bidi="ar_AE"/>
          </w:rPr>
          <w:rPr>
            <w:color w:val="0000EE"/>
            <w:u w:val="single"/>
          </w:rPr>
          <w:t>الإصحاحات41–47</w:t>
        </w:r>
      </w:hyperlink>
      <w:r>
        <w:rPr>
          <w:rtl/>
          <w:cs/>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rtl/>
          <w:cs/>
          <w:lang w:val="ar_AE" w:bidi="ar_AE"/>
        </w:rPr>
      </w:r>
      <w:r>
        <w:rPr>
          <w:rtl/>
          <w:cs/>
          <w:lang w:val="ar_AE" w:bidi="ar_AE"/>
        </w:rPr>
        <w:t>بالإضافة إلى قلة سقوط الأمطار، يمكن أن تنتج المجاعات عن أسباب أخرى، مثل البرد والعواصف الرعدية (</w:t>
      </w:r>
      <w:hyperlink r:id="rId1215">
        <w:r>
          <w:rPr>
            <w:rtl/>
            <w:cs/>
            <w:lang w:val="ar_AE" w:bidi="ar_AE"/>
          </w:rPr>
          <w:rPr>
            <w:color w:val="0000EE"/>
            <w:u w:val="single"/>
          </w:rPr>
          <w:t>خروج 9: 28</w:t>
        </w:r>
      </w:hyperlink>
      <w:r>
        <w:rPr>
          <w:rtl/>
          <w:cs/>
          <w:lang w:val="ar_AE" w:bidi="ar_AE"/>
        </w:rPr>
        <w:t xml:space="preserve">؛ </w:t>
      </w:r>
      <w:hyperlink r:id="rId1216">
        <w:r>
          <w:rPr>
            <w:rtl/>
            <w:cs/>
            <w:lang w:val="ar_AE" w:bidi="ar_AE"/>
          </w:rPr>
          <w:rPr>
            <w:color w:val="0000EE"/>
            <w:u w:val="single"/>
          </w:rPr>
          <w:t>1 صموئيل 12: 17</w:t>
        </w:r>
      </w:hyperlink>
      <w:r>
        <w:rPr>
          <w:rtl/>
          <w:cs/>
          <w:lang w:val="ar_AE" w:bidi="ar_AE"/>
        </w:rPr>
        <w:t>). وقد تسببت هجمات الجراد والآفات الأخرى للمحاصيل في بعض الأحيان في حدوث المجاعة (</w:t>
      </w:r>
      <w:hyperlink r:id="rId1217">
        <w:r>
          <w:rPr>
            <w:rtl/>
            <w:cs/>
            <w:lang w:val="ar_AE" w:bidi="ar_AE"/>
          </w:rPr>
          <w:rPr>
            <w:color w:val="0000EE"/>
            <w:u w:val="single"/>
          </w:rPr>
          <w:t>خروج 10: 15</w:t>
        </w:r>
      </w:hyperlink>
      <w:r>
        <w:rPr>
          <w:rtl/>
          <w:cs/>
          <w:lang w:val="ar_AE" w:bidi="ar_AE"/>
        </w:rPr>
        <w:t xml:space="preserve">؛ </w:t>
      </w:r>
      <w:hyperlink r:id="rId1218">
        <w:r>
          <w:rPr>
            <w:rtl/>
            <w:cs/>
            <w:lang w:val="ar_AE" w:bidi="ar_AE"/>
          </w:rPr>
          <w:rPr>
            <w:color w:val="0000EE"/>
            <w:u w:val="single"/>
          </w:rPr>
          <w:t>عاموس 4: 9</w:t>
        </w:r>
      </w:hyperlink>
      <w:r>
        <w:rPr>
          <w:rtl/>
          <w:cs/>
          <w:lang w:val="ar_AE" w:bidi="ar_AE"/>
        </w:rPr>
        <w:t>). وأيضًا غزوات الجيوش الأجنبية قد أدت إلى المجاعات (</w:t>
      </w:r>
      <w:hyperlink r:id="rId1219">
        <w:r>
          <w:rPr>
            <w:rtl/>
            <w:cs/>
            <w:lang w:val="ar_AE" w:bidi="ar_AE"/>
          </w:rPr>
          <w:rPr>
            <w:color w:val="0000EE"/>
            <w:u w:val="single"/>
          </w:rPr>
          <w:t>تثنية 28: 53</w:t>
        </w:r>
      </w:hyperlink>
      <w:r>
        <w:rPr>
          <w:rtl/>
          <w:cs/>
          <w:lang w:val="ar_AE" w:bidi="ar_AE"/>
        </w:rPr>
        <w:t xml:space="preserve">؛ </w:t>
      </w:r>
      <w:hyperlink r:id="rId1220">
        <w:r>
          <w:rPr>
            <w:rtl/>
            <w:cs/>
            <w:lang w:val="ar_AE" w:bidi="ar_AE"/>
          </w:rPr>
          <w:rPr>
            <w:color w:val="0000EE"/>
            <w:u w:val="single"/>
          </w:rPr>
          <w:t>2 ملوك 6:</w:t>
        </w:r>
      </w:hyperlink>
      <w:r>
        <w:rPr>
          <w:rtl/>
          <w:cs/>
          <w:lang w:val="ar_AE" w:bidi="ar_AE"/>
        </w:rPr>
        <w:t xml:space="preserve"> </w:t>
      </w:r>
      <w:hyperlink r:id="rId1221">
        <w:r>
          <w:rPr>
            <w:rtl/>
            <w:cs/>
            <w:lang w:val="ar_AE" w:bidi="ar_AE"/>
          </w:rPr>
          <w:rPr>
            <w:color w:val="0000EE"/>
            <w:u w:val="single"/>
          </w:rPr>
          <w:t>25؛ 25: 3</w:t>
        </w:r>
      </w:hyperlink>
      <w:r>
        <w:rPr>
          <w:rtl/>
          <w:cs/>
          <w:lang w:val="ar_AE" w:bidi="ar_AE"/>
        </w:rPr>
        <w:t xml:space="preserve">؛ مراثي </w:t>
      </w:r>
      <w:hyperlink r:id="rId1222">
        <w:r>
          <w:rPr>
            <w:rtl/>
            <w:cs/>
            <w:lang w:val="ar_AE" w:bidi="ar_AE"/>
          </w:rPr>
          <w:rPr>
            <w:color w:val="0000EE"/>
            <w:u w:val="single"/>
          </w:rPr>
          <w:t>إرميا 4: 9–10</w:t>
        </w:r>
      </w:hyperlink>
      <w:r>
        <w:rPr>
          <w:rtl/>
          <w:cs/>
          <w:lang w:val="ar_AE" w:bidi="ar_AE"/>
        </w:rPr>
        <w:t>). غالبًا ما كان المرض يرافق المجاعة (</w:t>
      </w:r>
      <w:hyperlink r:id="rId1223">
        <w:r>
          <w:rPr>
            <w:rtl/>
            <w:cs/>
            <w:lang w:val="ar_AE" w:bidi="ar_AE"/>
          </w:rPr>
          <w:rPr>
            <w:color w:val="0000EE"/>
            <w:u w:val="single"/>
          </w:rPr>
          <w:t>1 ملوك 8: 37</w:t>
        </w:r>
      </w:hyperlink>
      <w:r>
        <w:rPr>
          <w:rtl/>
          <w:cs/>
          <w:lang w:val="ar_AE" w:bidi="ar_AE"/>
        </w:rPr>
        <w:t xml:space="preserve">؛ </w:t>
      </w:r>
      <w:hyperlink r:id="rId1224">
        <w:r>
          <w:rPr>
            <w:rtl/>
            <w:cs/>
            <w:lang w:val="ar_AE" w:bidi="ar_AE"/>
          </w:rPr>
          <w:rPr>
            <w:color w:val="0000EE"/>
            <w:u w:val="single"/>
          </w:rPr>
          <w:t>إرميا 14: 12</w:t>
        </w:r>
      </w:hyperlink>
      <w:r>
        <w:rPr>
          <w:rtl/>
          <w:cs/>
          <w:lang w:val="ar_AE" w:bidi="ar_AE"/>
        </w:rPr>
        <w:t xml:space="preserve">؛ </w:t>
      </w:r>
      <w:hyperlink r:id="rId1225">
        <w:r>
          <w:rPr>
            <w:rtl/>
            <w:cs/>
            <w:lang w:val="ar_AE" w:bidi="ar_AE"/>
          </w:rPr>
          <w:rPr>
            <w:color w:val="0000EE"/>
            <w:u w:val="single"/>
          </w:rPr>
          <w:t>21: 9</w:t>
        </w:r>
      </w:hyperlink>
      <w:r>
        <w:rPr>
          <w:rtl/>
          <w:cs/>
          <w:lang w:val="ar_AE" w:bidi="ar_AE"/>
        </w:rPr>
        <w:t>).</w:t>
      </w:r>
    </w:p>
    <w:p>
      <w:pPr>
        <w:bidi/>
      </w:pPr>
      <w:r>
        <w:rPr>
          <w:rtl/>
          <w:cs/>
          <w:lang w:val="ar_AE" w:bidi="ar_AE"/>
        </w:rPr>
      </w:r>
      <w:r>
        <w:rPr>
          <w:rtl/>
          <w:cs/>
          <w:lang w:val="ar_AE" w:bidi="ar_AE"/>
        </w:rPr>
        <w:t>وقد سببت المجاعة تغييرات في حياة نُعْمِي وراعوث (</w:t>
      </w:r>
      <w:hyperlink r:id="rId1226">
        <w:r>
          <w:rPr>
            <w:rtl/>
            <w:cs/>
            <w:lang w:val="ar_AE" w:bidi="ar_AE"/>
          </w:rPr>
          <w:rPr>
            <w:color w:val="0000EE"/>
            <w:u w:val="single"/>
          </w:rPr>
          <w:t>راعوث 1: 1</w:t>
        </w:r>
      </w:hyperlink>
      <w:r>
        <w:rPr>
          <w:rtl/>
          <w:cs/>
          <w:lang w:val="ar_AE" w:bidi="ar_AE"/>
        </w:rPr>
        <w:t>). وقد رفع الله يوسف إلى منصب سُلطة في ظروف المجاعة. أثَّرَتْ المجاعة أيضًا في حياة المَلِك داود (</w:t>
      </w:r>
      <w:hyperlink r:id="rId1227">
        <w:r>
          <w:rPr>
            <w:rtl/>
            <w:cs/>
            <w:lang w:val="ar_AE" w:bidi="ar_AE"/>
          </w:rPr>
          <w:rPr>
            <w:color w:val="0000EE"/>
            <w:u w:val="single"/>
          </w:rPr>
          <w:t>2 صموئيل 21: 1</w:t>
        </w:r>
      </w:hyperlink>
      <w:r>
        <w:rPr>
          <w:rtl/>
          <w:cs/>
          <w:lang w:val="ar_AE" w:bidi="ar_AE"/>
        </w:rPr>
        <w:t>)، وإيلِيَا (</w:t>
      </w:r>
      <w:hyperlink r:id="rId1228">
        <w:r>
          <w:rPr>
            <w:rtl/>
            <w:cs/>
            <w:lang w:val="ar_AE" w:bidi="ar_AE"/>
          </w:rPr>
          <w:rPr>
            <w:color w:val="0000EE"/>
            <w:u w:val="single"/>
          </w:rPr>
          <w:t>1 ملوك 17</w:t>
        </w:r>
      </w:hyperlink>
      <w:r>
        <w:rPr>
          <w:rtl/>
          <w:cs/>
          <w:lang w:val="ar_AE" w:bidi="ar_AE"/>
        </w:rPr>
        <w:t>)، وأَلِيشَع (</w:t>
      </w:r>
      <w:hyperlink r:id="rId1229">
        <w:r>
          <w:rPr>
            <w:rtl/>
            <w:cs/>
            <w:lang w:val="ar_AE" w:bidi="ar_AE"/>
          </w:rPr>
          <w:rPr>
            <w:color w:val="0000EE"/>
            <w:u w:val="single"/>
          </w:rPr>
          <w:t>2 ملوك 4: 38</w:t>
        </w:r>
      </w:hyperlink>
      <w:r>
        <w:rPr>
          <w:rtl/>
          <w:cs/>
          <w:lang w:val="ar_AE" w:bidi="ar_AE"/>
        </w:rPr>
        <w:t xml:space="preserve">؛ </w:t>
      </w:r>
      <w:hyperlink r:id="rId1220">
        <w:r>
          <w:rPr>
            <w:rtl/>
            <w:cs/>
            <w:lang w:val="ar_AE" w:bidi="ar_AE"/>
          </w:rPr>
          <w:rPr>
            <w:color w:val="0000EE"/>
            <w:u w:val="single"/>
          </w:rPr>
          <w:t>6: 25</w:t>
        </w:r>
      </w:hyperlink>
      <w:r>
        <w:rPr>
          <w:rtl/>
          <w:cs/>
          <w:lang w:val="ar_AE" w:bidi="ar_AE"/>
        </w:rPr>
        <w:t>)، وصَدْقِيَا (</w:t>
      </w:r>
      <w:hyperlink r:id="rId1230">
        <w:r>
          <w:rPr>
            <w:rtl/>
            <w:cs/>
            <w:lang w:val="ar_AE" w:bidi="ar_AE"/>
          </w:rPr>
          <w:rPr>
            <w:color w:val="0000EE"/>
            <w:u w:val="single"/>
          </w:rPr>
          <w:t>25: 2–3</w:t>
        </w:r>
      </w:hyperlink>
      <w:r>
        <w:rPr>
          <w:rtl/>
          <w:cs/>
          <w:lang w:val="ar_AE" w:bidi="ar_AE"/>
        </w:rPr>
        <w:t>).</w:t>
      </w:r>
    </w:p>
    <w:p>
      <w:pPr>
        <w:bidi/>
      </w:pPr>
      <w:r>
        <w:rPr>
          <w:rtl/>
          <w:cs/>
          <w:lang w:val="ar_AE" w:bidi="ar_AE"/>
        </w:rPr>
      </w:r>
      <w:r>
        <w:rPr>
          <w:rtl/>
          <w:cs/>
          <w:lang w:val="ar_AE" w:bidi="ar_AE"/>
        </w:rPr>
        <w:t>كان الله يستخدم المجاعة للتحذير (</w:t>
      </w:r>
      <w:hyperlink r:id="rId1231">
        <w:r>
          <w:rPr>
            <w:rtl/>
            <w:cs/>
            <w:lang w:val="ar_AE" w:bidi="ar_AE"/>
          </w:rPr>
          <w:rPr>
            <w:color w:val="0000EE"/>
            <w:u w:val="single"/>
          </w:rPr>
          <w:t>1 ملوك 17: 1</w:t>
        </w:r>
      </w:hyperlink>
      <w:r>
        <w:rPr>
          <w:rtl/>
          <w:cs/>
          <w:lang w:val="ar_AE" w:bidi="ar_AE"/>
        </w:rPr>
        <w:t>)، والتصحيح (</w:t>
      </w:r>
      <w:hyperlink r:id="rId1227">
        <w:r>
          <w:rPr>
            <w:rtl/>
            <w:cs/>
            <w:lang w:val="ar_AE" w:bidi="ar_AE"/>
          </w:rPr>
          <w:rPr>
            <w:color w:val="0000EE"/>
            <w:u w:val="single"/>
          </w:rPr>
          <w:t>2 صموئيل</w:t>
        </w:r>
      </w:hyperlink>
      <w:r>
        <w:rPr>
          <w:rtl/>
          <w:cs/>
          <w:lang w:val="ar_AE" w:bidi="ar_AE"/>
        </w:rPr>
        <w:t xml:space="preserve"> 21: 1)، ومعاقبة شعبه أو الوثنيين (إرميا </w:t>
      </w:r>
      <w:hyperlink r:id="rId1224">
        <w:r>
          <w:rPr>
            <w:rtl/>
            <w:cs/>
            <w:lang w:val="ar_AE" w:bidi="ar_AE"/>
          </w:rPr>
          <w:rPr>
            <w:color w:val="0000EE"/>
            <w:u w:val="single"/>
          </w:rPr>
          <w:t>14: 12، 15</w:t>
        </w:r>
      </w:hyperlink>
      <w:r>
        <w:rPr>
          <w:rtl/>
          <w:cs/>
          <w:lang w:val="ar_AE" w:bidi="ar_AE"/>
        </w:rPr>
        <w:t>). وقد كانت المجاعات التي تنبَّأ عنها الرب يسوع وكاتب سِفْر الرُّؤْيا علاماتٍ على الدينونة (</w:t>
      </w:r>
      <w:hyperlink r:id="rId1232">
        <w:r>
          <w:rPr>
            <w:rtl/>
            <w:cs/>
            <w:lang w:val="ar_AE" w:bidi="ar_AE"/>
          </w:rPr>
          <w:rPr>
            <w:color w:val="0000EE"/>
            <w:u w:val="single"/>
          </w:rPr>
          <w:t>مَرْقُس 13: 8</w:t>
        </w:r>
      </w:hyperlink>
      <w:r>
        <w:rPr>
          <w:rtl/>
          <w:cs/>
          <w:lang w:val="ar_AE" w:bidi="ar_AE"/>
        </w:rPr>
        <w:t xml:space="preserve">؛ </w:t>
      </w:r>
      <w:hyperlink r:id="rId1233">
        <w:r>
          <w:rPr>
            <w:rtl/>
            <w:cs/>
            <w:lang w:val="ar_AE" w:bidi="ar_AE"/>
          </w:rPr>
          <w:rPr>
            <w:color w:val="0000EE"/>
            <w:u w:val="single"/>
          </w:rPr>
          <w:t>رؤيا 18: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w:t>
      </w:r>
      <w:r>
        <w:rPr>
          <w:rtl/>
          <w:cs/>
          <w:lang w:val="ar_AE" w:bidi="ar_AE"/>
        </w:rPr>
      </w:r>
    </w:p>
    <w:p>
      <w:pPr>
        <w:pStyle w:val="Heading2"/>
        <w:bidi/>
      </w:pPr>
      <w:r>
        <w:rPr>
          <w:rtl/>
          <w:cs/>
          <w:lang w:val="ar_AE" w:bidi="ar_AE"/>
        </w:rPr>
        <w:t>مَجْدَل</w:t>
      </w:r>
    </w:p>
    <w:p>
      <w:pPr>
        <w:bidi/>
      </w:pPr>
      <w:r>
        <w:rPr>
          <w:rtl/>
          <w:cs/>
          <w:lang w:val="ar_AE" w:bidi="ar_AE"/>
        </w:rPr>
      </w:r>
      <w:r>
        <w:rPr>
          <w:rtl/>
          <w:cs/>
          <w:lang w:val="ar_AE" w:bidi="ar_AE"/>
        </w:rPr>
        <w:t>هو موقع زاره يسوع بعد أن عبر بحر الجليل (</w:t>
      </w:r>
      <w:hyperlink r:id="rId1234">
        <w:r>
          <w:rPr>
            <w:rtl/>
            <w:cs/>
            <w:lang w:val="ar_AE" w:bidi="ar_AE"/>
          </w:rPr>
          <w:rPr>
            <w:color w:val="0000EE"/>
            <w:u w:val="single"/>
          </w:rPr>
          <w:t>متى 15:39</w:t>
        </w:r>
      </w:hyperlink>
      <w:r>
        <w:rPr>
          <w:rtl/>
          <w:cs/>
          <w:lang w:val="ar_AE" w:bidi="ar_AE"/>
        </w:rPr>
        <w:t xml:space="preserve">). كان الكتابة الصحيحة على الأرجح مجدلة. الإشارة الوحيدة في العهد الجديد لهذه البلدة هي في اسم مريم </w:t>
      </w:r>
      <w:r>
        <w:rPr>
          <w:i/>
          <w:rtl/>
          <w:cs/>
          <w:lang w:val="ar_AE" w:bidi="ar_AE"/>
        </w:rPr>
        <w:t>المجدلية.</w:t>
      </w:r>
      <w:r>
        <w:rPr>
          <w:rtl/>
          <w:cs/>
          <w:lang w:val="ar_AE" w:bidi="ar_AE"/>
        </w:rPr>
        <w:t xml:space="preserve"> وقد كان لمجدل عدة أسماء:</w:t>
      </w:r>
    </w:p>
    <w:p>
      <w:pPr>
        <w:pStyle w:val="ListBullet"/>
        <w:bidi/>
        <w:spacing w:line="240" w:lineRule="auto"/>
        <w:ind w:left="720"/>
      </w:pPr>
      <w:r>
        <w:rPr>
          <w:rtl/>
          <w:cs/>
          <w:lang w:val="ar_AE" w:bidi="ar_AE"/>
        </w:rPr>
      </w:r>
      <w:r>
        <w:rPr>
          <w:rtl/>
          <w:cs/>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rtl/>
          <w:cs/>
          <w:lang w:val="ar_AE" w:bidi="ar_AE"/>
        </w:rPr>
      </w:r>
      <w:r>
        <w:rPr>
          <w:rtl/>
          <w:cs/>
          <w:lang w:val="ar_AE" w:bidi="ar_AE"/>
        </w:rPr>
        <w:t>تسميها المصادر اليهودية مجدل نونياه أو مجدل سباعيه، "برج الأسماك/الصباغين"</w:t>
      </w:r>
    </w:p>
    <w:p>
      <w:pPr>
        <w:pStyle w:val="ListBullet"/>
        <w:bidi/>
        <w:spacing w:line="240" w:lineRule="auto"/>
        <w:ind w:left="720"/>
      </w:pPr>
      <w:r>
        <w:rPr>
          <w:rtl/>
          <w:cs/>
          <w:lang w:val="ar_AE" w:bidi="ar_AE"/>
        </w:rPr>
      </w:r>
      <w:r>
        <w:rPr>
          <w:rtl/>
          <w:cs/>
          <w:lang w:val="ar_AE" w:bidi="ar_AE"/>
        </w:rPr>
        <w:t>كما كان يُطلق عليه الميجدل</w:t>
      </w:r>
    </w:p>
    <w:p>
      <w:pPr>
        <w:bidi/>
      </w:pPr>
      <w:r>
        <w:rPr>
          <w:rtl/>
          <w:cs/>
          <w:lang w:val="ar_AE" w:bidi="ar_AE"/>
        </w:rPr>
      </w:r>
      <w:r>
        <w:rPr>
          <w:rtl/>
          <w:cs/>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دلمانوثه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w:t>
      </w:r>
      <w:r>
        <w:rPr>
          <w:rtl/>
          <w:cs/>
          <w:lang w:val="ar_AE" w:bidi="ar_AE"/>
        </w:rPr>
      </w:r>
    </w:p>
    <w:p>
      <w:pPr>
        <w:bidi/>
      </w:pPr>
      <w:r>
        <w:rPr>
          <w:rtl/>
          <w:cs/>
          <w:lang w:val="ar_AE" w:bidi="ar_AE"/>
        </w:rPr>
      </w:r>
      <w:r>
        <w:rPr>
          <w:rtl/>
          <w:cs/>
          <w:lang w:val="ar_AE" w:bidi="ar_AE"/>
        </w:rPr>
        <w:t>مدينة في دلتا شرق مصر السفلى. في رواية الخروج، تظهر بين المكان المسمى الحيروث والبعل-لصفون (</w:t>
      </w:r>
      <w:hyperlink r:id="rId1235">
        <w:r>
          <w:rPr>
            <w:rtl/>
            <w:cs/>
            <w:lang w:val="ar_AE" w:bidi="ar_AE"/>
          </w:rPr>
          <w:rPr>
            <w:color w:val="0000EE"/>
            <w:u w:val="single"/>
          </w:rPr>
          <w:t>خروج 14:2؛</w:t>
        </w:r>
      </w:hyperlink>
      <w:r>
        <w:rPr>
          <w:rtl/>
          <w:cs/>
          <w:lang w:val="ar_AE" w:bidi="ar_AE"/>
        </w:rPr>
        <w:t xml:space="preserve"> </w:t>
      </w:r>
      <w:hyperlink r:id="rId1236">
        <w:r>
          <w:rPr>
            <w:rtl/>
            <w:cs/>
            <w:lang w:val="ar_AE" w:bidi="ar_AE"/>
          </w:rPr>
          <w:rPr>
            <w:color w:val="0000EE"/>
            <w:u w:val="single"/>
          </w:rPr>
          <w:t>عدد 33:7</w:t>
        </w:r>
      </w:hyperlink>
      <w:r>
        <w:rPr>
          <w:rtl/>
          <w:cs/>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7">
        <w:r>
          <w:rPr>
            <w:rtl/>
            <w:cs/>
            <w:lang w:val="ar_AE" w:bidi="ar_AE"/>
          </w:rPr>
          <w:rPr>
            <w:color w:val="0000EE"/>
            <w:u w:val="single"/>
          </w:rPr>
          <w:t>إرميا 44:1؛</w:t>
        </w:r>
      </w:hyperlink>
      <w:r>
        <w:rPr>
          <w:rtl/>
          <w:cs/>
          <w:lang w:val="ar_AE" w:bidi="ar_AE"/>
        </w:rPr>
        <w:t xml:space="preserve"> </w:t>
      </w:r>
      <w:hyperlink r:id="rId1238">
        <w:r>
          <w:rPr>
            <w:rtl/>
            <w:cs/>
            <w:lang w:val="ar_AE" w:bidi="ar_AE"/>
          </w:rPr>
          <w:rPr>
            <w:color w:val="0000EE"/>
            <w:u w:val="single"/>
          </w:rPr>
          <w:t>46:14</w:t>
        </w:r>
      </w:hyperlink>
      <w:r>
        <w:rPr>
          <w:rtl/>
          <w:cs/>
          <w:lang w:val="ar_AE" w:bidi="ar_AE"/>
        </w:rPr>
        <w:t>). يجب أن يكون هذا المكان مطابقًا للمجدل الذي يمثل الطرف الشمالي (الشرقي) لمصر في مقابل سينيم في الجنوب البعيد (</w:t>
      </w:r>
      <w:hyperlink r:id="rId1239">
        <w:r>
          <w:rPr>
            <w:rtl/>
            <w:cs/>
            <w:lang w:val="ar_AE" w:bidi="ar_AE"/>
          </w:rPr>
          <w:rPr>
            <w:color w:val="0000EE"/>
            <w:u w:val="single"/>
          </w:rPr>
          <w:t>حزقيال 29:10؛</w:t>
        </w:r>
      </w:hyperlink>
      <w:r>
        <w:rPr>
          <w:rtl/>
          <w:cs/>
          <w:lang w:val="ar_AE" w:bidi="ar_AE"/>
        </w:rPr>
        <w:t xml:space="preserve"> </w:t>
      </w:r>
      <w:hyperlink r:id="rId1240">
        <w:r>
          <w:rPr>
            <w:rtl/>
            <w:cs/>
            <w:lang w:val="ar_AE" w:bidi="ar_AE"/>
          </w:rPr>
          <w:rPr>
            <w:color w:val="0000EE"/>
            <w:u w:val="single"/>
          </w:rPr>
          <w:t>30:6</w:t>
        </w:r>
      </w:hyperlink>
      <w:r>
        <w:rPr>
          <w:rtl/>
          <w:cs/>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 إِيل</w:t>
      </w:r>
      <w:r>
        <w:rPr>
          <w:rtl/>
          <w:cs/>
          <w:lang w:val="ar_AE" w:bidi="ar_AE"/>
        </w:rPr>
      </w:r>
    </w:p>
    <w:p>
      <w:pPr>
        <w:pStyle w:val="Heading2"/>
        <w:bidi/>
      </w:pPr>
      <w:r>
        <w:rPr>
          <w:b/>
          <w:rtl/>
          <w:cs/>
          <w:lang w:val="ar_AE" w:bidi="ar_AE"/>
        </w:rPr>
        <w:t>مَجْدَلُ إِيل</w:t>
      </w:r>
    </w:p>
    <w:p>
      <w:pPr>
        <w:bidi/>
      </w:pPr>
      <w:r>
        <w:rPr>
          <w:rtl/>
          <w:cs/>
          <w:lang w:val="ar_AE" w:bidi="ar_AE"/>
        </w:rPr>
      </w:r>
      <w:r>
        <w:rPr>
          <w:rtl/>
          <w:cs/>
          <w:lang w:val="ar_AE" w:bidi="ar_AE"/>
        </w:rPr>
        <w:t>إحدى المدن المحصنة التابعة لسبط نفتالي (</w:t>
      </w:r>
      <w:hyperlink r:id="rId1241">
        <w:r>
          <w:rPr>
            <w:rtl/>
            <w:cs/>
            <w:lang w:val="ar_AE" w:bidi="ar_AE"/>
          </w:rPr>
          <w:rPr>
            <w:color w:val="0000EE"/>
            <w:u w:val="single"/>
          </w:rPr>
          <w:t>يشوع 19: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 جاد</w:t>
      </w:r>
      <w:r>
        <w:rPr>
          <w:rtl/>
          <w:cs/>
          <w:lang w:val="ar_AE" w:bidi="ar_AE"/>
        </w:rPr>
      </w:r>
    </w:p>
    <w:p>
      <w:pPr>
        <w:bidi/>
      </w:pPr>
      <w:r>
        <w:rPr>
          <w:rtl/>
          <w:cs/>
          <w:lang w:val="ar_AE" w:bidi="ar_AE"/>
        </w:rPr>
      </w:r>
      <w:r>
        <w:rPr>
          <w:rtl/>
          <w:cs/>
          <w:lang w:val="ar_AE" w:bidi="ar_AE"/>
        </w:rPr>
        <w:t>قرية في يهوذا تقع في منطقة شفلة بلخيش (</w:t>
      </w:r>
      <w:hyperlink r:id="rId1242">
        <w:r>
          <w:rPr>
            <w:rtl/>
            <w:cs/>
            <w:lang w:val="ar_AE" w:bidi="ar_AE"/>
          </w:rPr>
          <w:rPr>
            <w:color w:val="0000EE"/>
            <w:u w:val="single"/>
          </w:rPr>
          <w:t>يش 15:37</w:t>
        </w:r>
      </w:hyperlink>
      <w:r>
        <w:rPr>
          <w:rtl/>
          <w:cs/>
          <w:lang w:val="ar_AE" w:bidi="ar_AE"/>
        </w:rPr>
        <w:t>). ربما يمكن تحديدها بمنطقة خربة المجدلة جنوب شرق تل النوير.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مجدلة</w:t>
      </w:r>
      <w:r>
        <w:rPr>
          <w:rtl/>
          <w:cs/>
          <w:lang w:val="ar_AE" w:bidi="ar_AE"/>
        </w:rPr>
      </w:r>
    </w:p>
    <w:p>
      <w:pPr>
        <w:bidi/>
      </w:pPr>
      <w:r>
        <w:rPr>
          <w:rtl/>
          <w:cs/>
          <w:lang w:val="ar_AE" w:bidi="ar_AE"/>
        </w:rPr>
      </w:r>
      <w:r>
        <w:rPr>
          <w:rtl/>
          <w:cs/>
          <w:lang w:val="ar_AE" w:bidi="ar_AE"/>
        </w:rPr>
        <w:t xml:space="preserve">اسم ترجمة الملك جيمس المستخدم في </w:t>
      </w:r>
      <w:hyperlink r:id="rId1234">
        <w:r>
          <w:rPr>
            <w:rtl/>
            <w:cs/>
            <w:lang w:val="ar_AE" w:bidi="ar_AE"/>
          </w:rPr>
          <w:rPr>
            <w:color w:val="0000EE"/>
            <w:u w:val="single"/>
          </w:rPr>
          <w:t>متى 15:39</w:t>
        </w:r>
      </w:hyperlink>
      <w:r>
        <w:rPr>
          <w:rtl/>
          <w:cs/>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مجدل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مَجِدّو, مُجِدُّون، هرمجدون</w:t>
      </w:r>
      <w:r>
        <w:rPr>
          <w:rtl/>
          <w:cs/>
          <w:lang w:val="ar_AE" w:bidi="ar_AE"/>
        </w:rPr>
      </w:r>
    </w:p>
    <w:p>
      <w:pPr>
        <w:bidi/>
      </w:pPr>
      <w:r>
        <w:rPr>
          <w:rtl/>
          <w:cs/>
          <w:lang w:val="ar_AE" w:bidi="ar_AE"/>
        </w:rPr>
      </w:r>
      <w:r>
        <w:rPr>
          <w:rtl/>
          <w:cs/>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rtl/>
          <w:cs/>
          <w:lang w:val="ar_AE" w:bidi="ar_AE"/>
        </w:rPr>
      </w:r>
      <w:r>
        <w:rPr>
          <w:rtl/>
          <w:cs/>
          <w:lang w:val="ar_AE" w:bidi="ar_AE"/>
        </w:rPr>
        <w:t>في زمن دخول أرض كنعان، هزَم يَشوع ملِك مَجِدّو لكنه لم يستولِ على المدينة نفسها (</w:t>
      </w:r>
      <w:hyperlink r:id="rId1243">
        <w:r>
          <w:rPr>
            <w:rtl/>
            <w:cs/>
            <w:lang w:val="ar_AE" w:bidi="ar_AE"/>
          </w:rPr>
          <w:rPr>
            <w:color w:val="0000EE"/>
            <w:u w:val="single"/>
          </w:rPr>
          <w:t>يش 12:21</w:t>
        </w:r>
      </w:hyperlink>
      <w:r>
        <w:rPr>
          <w:rtl/>
          <w:cs/>
          <w:lang w:val="ar_AE" w:bidi="ar_AE"/>
        </w:rPr>
        <w:t>). وفي تقسيم الأرض لاحقًا، أُعطيت مجدّو لسبط منسّى، لكنهم لم يستطيعوا طرد الكنعانيين منها (</w:t>
      </w:r>
      <w:hyperlink r:id="rId1244">
        <w:r>
          <w:rPr>
            <w:rtl/>
            <w:cs/>
            <w:lang w:val="ar_AE" w:bidi="ar_AE"/>
          </w:rPr>
          <w:rPr>
            <w:color w:val="0000EE"/>
            <w:u w:val="single"/>
          </w:rPr>
          <w:t>يش 17:11–12؛</w:t>
        </w:r>
      </w:hyperlink>
      <w:r>
        <w:rPr>
          <w:rtl/>
          <w:cs/>
          <w:lang w:val="ar_AE" w:bidi="ar_AE"/>
        </w:rPr>
        <w:t xml:space="preserve"> </w:t>
      </w:r>
      <w:hyperlink r:id="rId1245">
        <w:r>
          <w:rPr>
            <w:rtl/>
            <w:cs/>
            <w:lang w:val="ar_AE" w:bidi="ar_AE"/>
          </w:rPr>
          <w:rPr>
            <w:color w:val="0000EE"/>
            <w:u w:val="single"/>
          </w:rPr>
          <w:t>قض 1:27</w:t>
        </w:r>
      </w:hyperlink>
      <w:r>
        <w:rPr>
          <w:rtl/>
          <w:cs/>
          <w:lang w:val="ar_AE" w:bidi="ar_AE"/>
        </w:rPr>
        <w:t>). وفي أيام القضاة، وقعت معركة كبرى قرب المدينة، حيث هزم دبّورة وباراق جيش سيسرا قائد حاصور (</w:t>
      </w:r>
      <w:hyperlink r:id="rId1246">
        <w:r>
          <w:rPr>
            <w:rtl/>
            <w:cs/>
            <w:lang w:val="ar_AE" w:bidi="ar_AE"/>
          </w:rPr>
          <w:rPr>
            <w:color w:val="0000EE"/>
            <w:u w:val="single"/>
          </w:rPr>
          <w:t>قض 4:15؛</w:t>
        </w:r>
      </w:hyperlink>
      <w:r>
        <w:rPr>
          <w:rtl/>
          <w:cs/>
          <w:lang w:val="ar_AE" w:bidi="ar_AE"/>
        </w:rPr>
        <w:t xml:space="preserve"> </w:t>
      </w:r>
      <w:hyperlink r:id="rId1247">
        <w:r>
          <w:rPr>
            <w:rtl/>
            <w:cs/>
            <w:lang w:val="ar_AE" w:bidi="ar_AE"/>
          </w:rPr>
          <w:rPr>
            <w:color w:val="0000EE"/>
            <w:u w:val="single"/>
          </w:rPr>
          <w:t>5:19</w:t>
        </w:r>
      </w:hyperlink>
      <w:r>
        <w:rPr>
          <w:rtl/>
          <w:cs/>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8">
        <w:r>
          <w:rPr>
            <w:rtl/>
            <w:cs/>
            <w:lang w:val="ar_AE" w:bidi="ar_AE"/>
          </w:rPr>
          <w:rPr>
            <w:color w:val="0000EE"/>
            <w:u w:val="single"/>
          </w:rPr>
          <w:t>1 مل 4:12</w:t>
        </w:r>
      </w:hyperlink>
      <w:r>
        <w:rPr>
          <w:rtl/>
          <w:cs/>
          <w:lang w:val="ar_AE" w:bidi="ar_AE"/>
        </w:rPr>
        <w:t>). وقد أعاد سليمان بناءها لتكون من مدن المركبات والحاميات العسكرية (</w:t>
      </w:r>
      <w:hyperlink r:id="rId1249">
        <w:r>
          <w:rPr>
            <w:rtl/>
            <w:cs/>
            <w:lang w:val="ar_AE" w:bidi="ar_AE"/>
          </w:rPr>
          <w:rPr>
            <w:color w:val="0000EE"/>
            <w:u w:val="single"/>
          </w:rPr>
          <w:t>9:15–19</w:t>
        </w:r>
      </w:hyperlink>
      <w:r>
        <w:rPr>
          <w:rtl/>
          <w:cs/>
          <w:lang w:val="ar_AE" w:bidi="ar_AE"/>
        </w:rPr>
        <w:t>).</w:t>
      </w:r>
    </w:p>
    <w:p>
      <w:pPr>
        <w:bidi/>
      </w:pPr>
      <w:r>
        <w:rPr>
          <w:rtl/>
          <w:cs/>
          <w:lang w:val="ar_AE" w:bidi="ar_AE"/>
        </w:rPr>
      </w:r>
      <w:r>
        <w:rPr>
          <w:rtl/>
          <w:cs/>
          <w:lang w:val="ar_AE" w:bidi="ar_AE"/>
        </w:rPr>
        <w:t xml:space="preserve">في عام 841 ق.م، قُتل أخزيا ملك يهوذا في مجدّو بعد إصابته بجروح على يد </w:t>
      </w:r>
      <w:r>
        <w:rPr>
          <w:rtl/>
          <w:cs/>
          <w:lang w:val="ar_AE" w:bidi="ar_AE"/>
        </w:rPr>
        <w:t>يَاهُو</w:t>
      </w:r>
      <w:r>
        <w:rPr>
          <w:rtl/>
          <w:cs/>
          <w:lang w:val="ar_AE" w:bidi="ar_AE"/>
        </w:rPr>
        <w:t>، وذلك أثناء زيارته للمملكة الشمالية (</w:t>
      </w:r>
      <w:hyperlink r:id="rId1250">
        <w:r>
          <w:rPr>
            <w:rtl/>
            <w:cs/>
            <w:lang w:val="ar_AE" w:bidi="ar_AE"/>
          </w:rPr>
          <w:rPr>
            <w:color w:val="0000EE"/>
            <w:u w:val="single"/>
          </w:rPr>
          <w:t>2 ملوك 9:27</w:t>
        </w:r>
      </w:hyperlink>
      <w:r>
        <w:rPr>
          <w:rtl/>
          <w:cs/>
          <w:lang w:val="ar_AE" w:bidi="ar_AE"/>
        </w:rPr>
        <w:t>). وفي عام 609 ق.م، حاول الملك يوشيا اعتراض فرعون نخو عند مجدّو لمنعه من دعم الآشوريين، لكنه أصيب بجروح قاتلة (</w:t>
      </w:r>
      <w:hyperlink r:id="rId1251">
        <w:r>
          <w:rPr>
            <w:rtl/>
            <w:cs/>
            <w:lang w:val="ar_AE" w:bidi="ar_AE"/>
          </w:rPr>
          <w:rPr>
            <w:color w:val="0000EE"/>
            <w:u w:val="single"/>
          </w:rPr>
          <w:t>23:29–30</w:t>
        </w:r>
      </w:hyperlink>
      <w:r>
        <w:rPr>
          <w:rtl/>
          <w:cs/>
          <w:lang w:val="ar_AE" w:bidi="ar_AE"/>
        </w:rPr>
        <w:t>). ويُشار إلى سهل مَجِدّو (أو "</w:t>
      </w:r>
      <w:r>
        <w:rPr>
          <w:rtl/>
          <w:cs/>
          <w:lang w:val="ar_AE" w:bidi="ar_AE"/>
        </w:rPr>
        <w:t>بُقْعَةِ مَجِدُّونَ</w:t>
      </w:r>
      <w:r>
        <w:rPr>
          <w:rtl/>
          <w:cs/>
          <w:lang w:val="ar_AE" w:bidi="ar_AE"/>
        </w:rPr>
        <w:t>"في ترجمة فاندايك العربيّة) في نبوءات زَكَرِيَّا عن استعادة إِسْرَائِيل وأورشَلِيم (</w:t>
      </w:r>
      <w:hyperlink r:id="rId1252">
        <w:r>
          <w:rPr>
            <w:rtl/>
            <w:cs/>
            <w:lang w:val="ar_AE" w:bidi="ar_AE"/>
          </w:rPr>
          <w:rPr>
            <w:color w:val="0000EE"/>
            <w:u w:val="single"/>
          </w:rPr>
          <w:t>زك 12:11</w:t>
        </w:r>
      </w:hyperlink>
      <w:r>
        <w:rPr>
          <w:rtl/>
          <w:cs/>
          <w:lang w:val="ar_AE" w:bidi="ar_AE"/>
        </w:rPr>
        <w:t xml:space="preserve">). أما في سفر الرؤيا، فيتنبأ الكتاب عن معركة عظيمة مستقبلية ستحدث عند هرمجدون (هار مَجَدّون، "جبل مَجِدّو"، </w:t>
      </w:r>
      <w:hyperlink r:id="rId1253">
        <w:r>
          <w:rPr>
            <w:rtl/>
            <w:cs/>
            <w:lang w:val="ar_AE" w:bidi="ar_AE"/>
          </w:rPr>
          <w:rPr>
            <w:color w:val="0000EE"/>
            <w:u w:val="single"/>
          </w:rPr>
          <w:t>رؤ 16:16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مَجْدِيئِيل</w:t>
      </w:r>
      <w:r>
        <w:rPr>
          <w:rtl/>
          <w:cs/>
          <w:lang w:val="ar_AE" w:bidi="ar_AE"/>
        </w:rPr>
      </w:r>
    </w:p>
    <w:p>
      <w:pPr>
        <w:pStyle w:val="Heading2"/>
        <w:bidi/>
      </w:pPr>
      <w:r>
        <w:rPr>
          <w:rtl/>
          <w:cs/>
          <w:lang w:val="ar_AE" w:bidi="ar_AE"/>
        </w:rPr>
        <w:t>مَجْدِيئِيل</w:t>
      </w:r>
    </w:p>
    <w:p>
      <w:pPr>
        <w:bidi/>
      </w:pPr>
      <w:r>
        <w:rPr>
          <w:rtl/>
          <w:cs/>
          <w:lang w:val="ar_AE" w:bidi="ar_AE"/>
        </w:rPr>
      </w:r>
      <w:r>
        <w:rPr>
          <w:rtl/>
          <w:cs/>
          <w:lang w:val="ar_AE" w:bidi="ar_AE"/>
        </w:rPr>
        <w:t>أحد رؤساء أدوم (</w:t>
      </w:r>
      <w:hyperlink r:id="rId1254">
        <w:r>
          <w:rPr>
            <w:rtl/>
            <w:cs/>
            <w:lang w:val="ar_AE" w:bidi="ar_AE"/>
          </w:rPr>
          <w:rPr>
            <w:color w:val="0000EE"/>
            <w:u w:val="single"/>
          </w:rPr>
          <w:t>تكوين 36:43</w:t>
        </w:r>
      </w:hyperlink>
      <w:r>
        <w:rPr>
          <w:rtl/>
          <w:cs/>
          <w:lang w:val="ar_AE" w:bidi="ar_AE"/>
        </w:rPr>
        <w:t xml:space="preserve">؛ </w:t>
      </w:r>
      <w:hyperlink r:id="rId1255">
        <w:r>
          <w:rPr>
            <w:rtl/>
            <w:cs/>
            <w:lang w:val="ar_AE" w:bidi="ar_AE"/>
          </w:rPr>
          <w:rPr>
            <w:color w:val="0000EE"/>
            <w:u w:val="single"/>
          </w:rPr>
          <w:t>1أخبار الأيام 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مُجرِّب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مَجْفِيعَاش</w:t>
      </w:r>
      <w:r>
        <w:rPr>
          <w:rtl/>
          <w:cs/>
          <w:lang w:val="ar_AE" w:bidi="ar_AE"/>
        </w:rPr>
      </w:r>
    </w:p>
    <w:p>
      <w:pPr>
        <w:pStyle w:val="Heading2"/>
        <w:bidi/>
      </w:pPr>
      <w:r>
        <w:rPr>
          <w:b/>
          <w:rtl/>
          <w:cs/>
          <w:lang w:val="ar_AE" w:bidi="ar_AE"/>
        </w:rPr>
        <w:t>مَجْفِيعَاش</w:t>
      </w:r>
    </w:p>
    <w:p>
      <w:pPr>
        <w:bidi/>
      </w:pPr>
      <w:r>
        <w:rPr>
          <w:rtl/>
          <w:cs/>
          <w:lang w:val="ar_AE" w:bidi="ar_AE"/>
        </w:rPr>
      </w:r>
      <w:r>
        <w:rPr>
          <w:rtl/>
          <w:cs/>
          <w:lang w:val="ar_AE" w:bidi="ar_AE"/>
        </w:rPr>
        <w:t>أحد رؤوس الشعب الذين ختموا ميثاق عزرا خلال فترة ما بعد السبي (</w:t>
      </w:r>
      <w:hyperlink r:id="rId1256">
        <w:r>
          <w:rPr>
            <w:rtl/>
            <w:cs/>
            <w:lang w:val="ar_AE" w:bidi="ar_AE"/>
          </w:rPr>
          <w:rPr>
            <w:color w:val="0000EE"/>
            <w:u w:val="single"/>
          </w:rPr>
          <w:t>نحميا 10: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 أورشليم</w:t>
      </w:r>
      <w:r>
        <w:rPr>
          <w:rtl/>
          <w:cs/>
          <w:lang w:val="ar_AE" w:bidi="ar_AE"/>
        </w:rPr>
      </w:r>
    </w:p>
    <w:p>
      <w:pPr>
        <w:bidi/>
      </w:pPr>
      <w:r>
        <w:rPr>
          <w:rtl/>
          <w:cs/>
          <w:lang w:val="ar_AE" w:bidi="ar_AE"/>
        </w:rPr>
      </w:r>
      <w:r>
        <w:rPr>
          <w:rtl/>
          <w:cs/>
          <w:lang w:val="ar_AE" w:bidi="ar_AE"/>
        </w:rPr>
        <w:t xml:space="preserve">اجتماع موصوف في </w:t>
      </w:r>
      <w:hyperlink r:id="rId1257">
        <w:r>
          <w:rPr>
            <w:rtl/>
            <w:cs/>
            <w:lang w:val="ar_AE" w:bidi="ar_AE"/>
          </w:rPr>
          <w:rPr>
            <w:color w:val="0000EE"/>
            <w:u w:val="single"/>
          </w:rPr>
          <w:t>أعمال الرُّسُل 15:6–29</w:t>
        </w:r>
      </w:hyperlink>
      <w:r>
        <w:rPr>
          <w:rtl/>
          <w:cs/>
          <w:lang w:val="ar_AE" w:bidi="ar_AE"/>
        </w:rPr>
        <w:t xml:space="preserve">، انعقد حوالي عام 50 م. يُسَجِّل سفر أعمال الرُّسُل أنَّ </w:t>
      </w:r>
      <w:r>
        <w:rPr>
          <w:rtl/>
          <w:cs/>
          <w:lang w:val="ar_AE" w:bidi="ar_AE"/>
        </w:rPr>
        <w:t>المُؤْتَمَر انعقد</w:t>
      </w:r>
      <w:r>
        <w:rPr>
          <w:rtl/>
          <w:cs/>
          <w:lang w:val="ar_AE" w:bidi="ar_AE"/>
        </w:rPr>
        <w:t xml:space="preserve"> للتعامل مع مسألة شرط الخلاص الأممي التي أثارها اليهود، أوَّلًا في أنطاكية (</w:t>
      </w:r>
      <w:hyperlink r:id="rId1258">
        <w:r>
          <w:rPr>
            <w:rtl/>
            <w:cs/>
            <w:lang w:val="ar_AE" w:bidi="ar_AE"/>
          </w:rPr>
          <w:rPr>
            <w:color w:val="0000EE"/>
            <w:u w:val="single"/>
          </w:rPr>
          <w:t>14:26–15:1</w:t>
        </w:r>
      </w:hyperlink>
      <w:r>
        <w:rPr>
          <w:rtl/>
          <w:cs/>
          <w:lang w:val="ar_AE" w:bidi="ar_AE"/>
        </w:rPr>
        <w:t>)، ولاحقًا في أورشليم (</w:t>
      </w:r>
      <w:hyperlink r:id="rId1259">
        <w:r>
          <w:rPr>
            <w:rtl/>
            <w:cs/>
            <w:lang w:val="ar_AE" w:bidi="ar_AE"/>
          </w:rPr>
          <w:rPr>
            <w:color w:val="0000EE"/>
            <w:u w:val="single"/>
          </w:rPr>
          <w:t>15:3–5</w:t>
        </w:r>
      </w:hyperlink>
      <w:r>
        <w:rPr>
          <w:rtl/>
          <w:cs/>
          <w:lang w:val="ar_AE" w:bidi="ar_AE"/>
        </w:rPr>
        <w:t xml:space="preserve">). أُخْضِعَت المسألة لدراسة مُطَوَّلة من قِبَل الرُّسُل والمشايخ (الآية </w:t>
      </w:r>
      <w:hyperlink r:id="rId1260">
        <w:r>
          <w:rPr>
            <w:rtl/>
            <w:cs/>
            <w:lang w:val="ar_AE" w:bidi="ar_AE"/>
          </w:rPr>
          <w:rPr>
            <w:color w:val="0000EE"/>
            <w:u w:val="single"/>
          </w:rPr>
          <w:t>6</w:t>
        </w:r>
      </w:hyperlink>
      <w:r>
        <w:rPr>
          <w:rtl/>
          <w:cs/>
          <w:lang w:val="ar_AE" w:bidi="ar_AE"/>
        </w:rPr>
        <w:t xml:space="preserve">)، مع بطرس (الآيات </w:t>
      </w:r>
      <w:hyperlink r:id="rId1261">
        <w:r>
          <w:rPr>
            <w:rtl/>
            <w:cs/>
            <w:lang w:val="ar_AE" w:bidi="ar_AE"/>
          </w:rPr>
          <w:rPr>
            <w:color w:val="0000EE"/>
            <w:u w:val="single"/>
          </w:rPr>
          <w:t>7–11</w:t>
        </w:r>
      </w:hyperlink>
      <w:r>
        <w:rPr>
          <w:rtl/>
          <w:cs/>
          <w:lang w:val="ar_AE" w:bidi="ar_AE"/>
        </w:rPr>
        <w:t xml:space="preserve">) وبولس وبرنابا (الآيات </w:t>
      </w:r>
      <w:hyperlink r:id="rId1262">
        <w:r>
          <w:rPr>
            <w:rtl/>
            <w:cs/>
            <w:lang w:val="ar_AE" w:bidi="ar_AE"/>
          </w:rPr>
          <w:rPr>
            <w:color w:val="0000EE"/>
            <w:u w:val="single"/>
          </w:rPr>
          <w:t>12، 22–26</w:t>
        </w:r>
      </w:hyperlink>
      <w:r>
        <w:rPr>
          <w:rtl/>
          <w:cs/>
          <w:lang w:val="ar_AE" w:bidi="ar_AE"/>
        </w:rPr>
        <w:t xml:space="preserve">) ويعقوب أخي يسوع (الآيات </w:t>
      </w:r>
      <w:hyperlink r:id="rId1263">
        <w:r>
          <w:rPr>
            <w:rtl/>
            <w:cs/>
            <w:lang w:val="ar_AE" w:bidi="ar_AE"/>
          </w:rPr>
          <w:rPr>
            <w:color w:val="0000EE"/>
            <w:u w:val="single"/>
          </w:rPr>
          <w:t>13–21</w:t>
        </w:r>
      </w:hyperlink>
      <w:r>
        <w:rPr>
          <w:rtl/>
          <w:cs/>
          <w:lang w:val="ar_AE" w:bidi="ar_AE"/>
        </w:rPr>
        <w:t>)، والذي يبدو أنَّه كان رئيس الاجتماع.</w:t>
      </w:r>
    </w:p>
    <w:p>
      <w:pPr>
        <w:bidi/>
      </w:pPr>
      <w:r>
        <w:rPr>
          <w:rtl/>
          <w:cs/>
          <w:lang w:val="ar_AE" w:bidi="ar_AE"/>
        </w:rPr>
      </w:r>
      <w:r>
        <w:rPr>
          <w:rtl/>
          <w:cs/>
          <w:lang w:val="ar_AE" w:bidi="ar_AE"/>
        </w:rPr>
        <w:t>النقاط الرئيسيَّة التي اتَّفق عليها المَجْمَع كانت كما يلي: (1) لا يُمَيِّز الله بين المؤمنين، سواءٌ كانوا يهودًا أو أُمَمًا (</w:t>
      </w:r>
      <w:hyperlink r:id="rId1264">
        <w:r>
          <w:rPr>
            <w:rtl/>
            <w:cs/>
            <w:lang w:val="ar_AE" w:bidi="ar_AE"/>
          </w:rPr>
          <w:rPr>
            <w:color w:val="0000EE"/>
            <w:u w:val="single"/>
          </w:rPr>
          <w:t>15:9</w:t>
        </w:r>
      </w:hyperlink>
      <w:r>
        <w:rPr>
          <w:rtl/>
          <w:cs/>
          <w:lang w:val="ar_AE" w:bidi="ar_AE"/>
        </w:rPr>
        <w:t xml:space="preserve">)؛ (2) الخلاص بالنعمة من خلال الإيمان (الآيات </w:t>
      </w:r>
      <w:hyperlink r:id="rId1265">
        <w:r>
          <w:rPr>
            <w:rtl/>
            <w:cs/>
            <w:lang w:val="ar_AE" w:bidi="ar_AE"/>
          </w:rPr>
          <w:rPr>
            <w:color w:val="0000EE"/>
            <w:u w:val="single"/>
          </w:rPr>
          <w:t>9–11</w:t>
        </w:r>
      </w:hyperlink>
      <w:r>
        <w:rPr>
          <w:rtl/>
          <w:cs/>
          <w:lang w:val="ar_AE" w:bidi="ar_AE"/>
        </w:rPr>
        <w:t xml:space="preserve">)؛ (3) أكَّد الله قبوله للأُمَم من خلال آيات وعجائب (الآيتان </w:t>
      </w:r>
      <w:hyperlink r:id="rId1266">
        <w:r>
          <w:rPr>
            <w:rtl/>
            <w:cs/>
            <w:lang w:val="ar_AE" w:bidi="ar_AE"/>
          </w:rPr>
          <w:rPr>
            <w:color w:val="0000EE"/>
            <w:u w:val="single"/>
          </w:rPr>
          <w:t>8، 12</w:t>
        </w:r>
      </w:hyperlink>
      <w:r>
        <w:rPr>
          <w:rtl/>
          <w:cs/>
          <w:lang w:val="ar_AE" w:bidi="ar_AE"/>
        </w:rPr>
        <w:t xml:space="preserve">)؛ (4) كان إدراج الأُمَم في شعب الله جزءًا من القصد الإلهي المُعلَن في كُتُب العهد القديم (الآيات </w:t>
      </w:r>
      <w:hyperlink r:id="rId1267">
        <w:r>
          <w:rPr>
            <w:rtl/>
            <w:cs/>
            <w:lang w:val="ar_AE" w:bidi="ar_AE"/>
          </w:rPr>
          <w:rPr>
            <w:color w:val="0000EE"/>
            <w:u w:val="single"/>
          </w:rPr>
          <w:t>15–18</w:t>
        </w:r>
      </w:hyperlink>
      <w:r>
        <w:rPr>
          <w:rtl/>
          <w:cs/>
          <w:lang w:val="ar_AE" w:bidi="ar_AE"/>
        </w:rPr>
        <w:t xml:space="preserve">؛ تقتبس </w:t>
      </w:r>
      <w:hyperlink r:id="rId1268">
        <w:r>
          <w:rPr>
            <w:rtl/>
            <w:cs/>
            <w:lang w:val="ar_AE" w:bidi="ar_AE"/>
          </w:rPr>
          <w:rPr>
            <w:color w:val="0000EE"/>
            <w:u w:val="single"/>
          </w:rPr>
          <w:t>عاموس 9:11–12</w:t>
        </w:r>
      </w:hyperlink>
      <w:r>
        <w:rPr>
          <w:rtl/>
          <w:cs/>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rtl/>
          <w:cs/>
          <w:lang w:val="ar_AE" w:bidi="ar_AE"/>
        </w:rPr>
        <w:t>أَنْطَاكِيَةَ وَسُورِيَّةَ وَكِيلِيكِيَّةَ</w:t>
      </w:r>
      <w:r>
        <w:rPr>
          <w:rtl/>
          <w:cs/>
          <w:lang w:val="ar_AE" w:bidi="ar_AE"/>
        </w:rPr>
        <w:t xml:space="preserve"> (</w:t>
      </w:r>
      <w:hyperlink r:id="rId1269">
        <w:r>
          <w:rPr>
            <w:rtl/>
            <w:cs/>
            <w:lang w:val="ar_AE" w:bidi="ar_AE"/>
          </w:rPr>
          <w:rPr>
            <w:color w:val="0000EE"/>
            <w:u w:val="single"/>
          </w:rPr>
          <w:t>أعمال الرُّسُل 15:23</w:t>
        </w:r>
      </w:hyperlink>
      <w:r>
        <w:rPr>
          <w:rtl/>
          <w:cs/>
          <w:lang w:val="ar_AE" w:bidi="ar_AE"/>
        </w:rPr>
        <w:t xml:space="preserve">؛ قارِنْ </w:t>
      </w:r>
      <w:hyperlink r:id="rId1270">
        <w:r>
          <w:rPr>
            <w:rtl/>
            <w:cs/>
            <w:lang w:val="ar_AE" w:bidi="ar_AE"/>
          </w:rPr>
          <w:rPr>
            <w:color w:val="0000EE"/>
            <w:u w:val="single"/>
          </w:rPr>
          <w:t>16:4</w:t>
        </w:r>
      </w:hyperlink>
      <w:r>
        <w:rPr>
          <w:rtl/>
          <w:cs/>
          <w:lang w:val="ar_AE" w:bidi="ar_AE"/>
        </w:rPr>
        <w:t>).</w:t>
      </w:r>
    </w:p>
    <w:p>
      <w:pPr>
        <w:bidi/>
      </w:pPr>
      <w:r>
        <w:rPr>
          <w:rtl/>
          <w:cs/>
          <w:lang w:val="ar_AE" w:bidi="ar_AE"/>
        </w:rPr>
      </w:r>
      <w:r>
        <w:rPr>
          <w:rtl/>
          <w:cs/>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rtl/>
          <w:cs/>
          <w:lang w:val="ar_AE" w:bidi="ar_AE"/>
        </w:rPr>
      </w:r>
      <w:r>
        <w:rPr>
          <w:rtl/>
          <w:cs/>
          <w:lang w:val="ar_AE" w:bidi="ar_AE"/>
        </w:rPr>
        <w:t xml:space="preserve">يُصَوِّر سِفْر أعمال الرُّسُل سلسلة من الأحداث كُشِفَ من خلالها خطأ الموقفَيْن الناموسيّ والحصريّ اليهودِيَّيْن. شَكَّكَ </w:t>
      </w:r>
      <w:r>
        <w:rPr>
          <w:rtl/>
          <w:cs/>
          <w:lang w:val="ar_AE" w:bidi="ar_AE"/>
        </w:rPr>
        <w:t>اسْتِفَانُوسُ</w:t>
      </w:r>
      <w:r>
        <w:rPr>
          <w:rtl/>
          <w:cs/>
          <w:lang w:val="ar_AE" w:bidi="ar_AE"/>
        </w:rPr>
        <w:t xml:space="preserve"> في النظرة الدينيَّة الضَّيِّقة التي تَحصُر حضور الله ونشاطه واهتمامه في أورشليم (الإصحاح </w:t>
      </w:r>
      <w:hyperlink r:id="rId249">
        <w:r>
          <w:rPr>
            <w:rtl/>
            <w:cs/>
            <w:lang w:val="ar_AE" w:bidi="ar_AE"/>
          </w:rPr>
          <w:rPr>
            <w:color w:val="0000EE"/>
            <w:u w:val="single"/>
          </w:rPr>
          <w:t>7</w:t>
        </w:r>
      </w:hyperlink>
      <w:r>
        <w:rPr>
          <w:rtl/>
          <w:cs/>
          <w:lang w:val="ar_AE" w:bidi="ar_AE"/>
        </w:rPr>
        <w:t xml:space="preserve">). قاد </w:t>
      </w:r>
      <w:r>
        <w:rPr>
          <w:rtl/>
          <w:cs/>
          <w:lang w:val="ar_AE" w:bidi="ar_AE"/>
        </w:rPr>
        <w:t xml:space="preserve">فِيلُبُّس </w:t>
      </w:r>
      <w:r>
        <w:rPr>
          <w:rtl/>
          <w:cs/>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1">
        <w:r>
          <w:rPr>
            <w:rtl/>
            <w:cs/>
            <w:lang w:val="ar_AE" w:bidi="ar_AE"/>
          </w:rPr>
          <w:rPr>
            <w:color w:val="0000EE"/>
            <w:u w:val="single"/>
          </w:rPr>
          <w:t>8</w:t>
        </w:r>
      </w:hyperlink>
      <w:r>
        <w:rPr>
          <w:rtl/>
          <w:cs/>
          <w:lang w:val="ar_AE" w:bidi="ar_AE"/>
        </w:rPr>
        <w:t>). بأمر مباشر من الله، نادى بطرس بيسوع كمَسِيَّا ورَبٍّ ل</w:t>
      </w:r>
      <w:r>
        <w:rPr>
          <w:rtl/>
          <w:cs/>
          <w:lang w:val="ar_AE" w:bidi="ar_AE"/>
        </w:rPr>
        <w:t>كَرْنِيلِيُوس</w:t>
      </w:r>
      <w:r>
        <w:rPr>
          <w:rtl/>
          <w:cs/>
          <w:lang w:val="ar_AE" w:bidi="ar_AE"/>
        </w:rPr>
        <w:t xml:space="preserve">، وهو أُمَمِيٌّ صالح خائف الله ولكنَّه غير مختون (الإصحاح </w:t>
      </w:r>
      <w:hyperlink r:id="rId36">
        <w:r>
          <w:rPr>
            <w:rtl/>
            <w:cs/>
            <w:lang w:val="ar_AE" w:bidi="ar_AE"/>
          </w:rPr>
          <w:rPr>
            <w:color w:val="0000EE"/>
            <w:u w:val="single"/>
          </w:rPr>
          <w:t>10</w:t>
        </w:r>
      </w:hyperlink>
      <w:r>
        <w:rPr>
          <w:rtl/>
          <w:cs/>
          <w:lang w:val="ar_AE" w:bidi="ar_AE"/>
        </w:rPr>
        <w:t>). من خلال هذا الحادث أدرك بطرس أنَّ الله لا يُمَيِّز بين الشعوب (</w:t>
      </w:r>
      <w:hyperlink r:id="rId1272">
        <w:r>
          <w:rPr>
            <w:rtl/>
            <w:cs/>
            <w:lang w:val="ar_AE" w:bidi="ar_AE"/>
          </w:rPr>
          <w:rPr>
            <w:color w:val="0000EE"/>
            <w:u w:val="single"/>
          </w:rPr>
          <w:t>10:34–35</w:t>
        </w:r>
      </w:hyperlink>
      <w:r>
        <w:rPr>
          <w:rtl/>
          <w:cs/>
          <w:lang w:val="ar_AE" w:bidi="ar_AE"/>
        </w:rPr>
        <w:t xml:space="preserve">). حلول الروح القدس الذي لا يمكن إنكاره على </w:t>
      </w:r>
      <w:r>
        <w:rPr>
          <w:rtl/>
          <w:cs/>
          <w:lang w:val="ar_AE" w:bidi="ar_AE"/>
        </w:rPr>
        <w:t>كَرْنِيلِيُوس</w:t>
      </w:r>
      <w:r>
        <w:rPr>
          <w:rtl/>
          <w:cs/>
          <w:lang w:val="ar_AE" w:bidi="ar_AE"/>
        </w:rPr>
        <w:t xml:space="preserve"> وأهل بيته (الآية </w:t>
      </w:r>
      <w:hyperlink r:id="rId1273">
        <w:r>
          <w:rPr>
            <w:rtl/>
            <w:cs/>
            <w:lang w:val="ar_AE" w:bidi="ar_AE"/>
          </w:rPr>
          <w:rPr>
            <w:color w:val="0000EE"/>
            <w:u w:val="single"/>
          </w:rPr>
          <w:t>44</w:t>
        </w:r>
      </w:hyperlink>
      <w:r>
        <w:rPr>
          <w:rtl/>
          <w:cs/>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4">
        <w:r>
          <w:rPr>
            <w:rtl/>
            <w:cs/>
            <w:lang w:val="ar_AE" w:bidi="ar_AE"/>
          </w:rPr>
          <w:rPr>
            <w:color w:val="0000EE"/>
            <w:u w:val="single"/>
          </w:rPr>
          <w:t>45–48</w:t>
        </w:r>
      </w:hyperlink>
      <w:r>
        <w:rPr>
          <w:rtl/>
          <w:cs/>
          <w:lang w:val="ar_AE" w:bidi="ar_AE"/>
        </w:rPr>
        <w:t>) أو الذين أُبْلِغُوا به لاحقًا (</w:t>
      </w:r>
      <w:hyperlink r:id="rId1275">
        <w:r>
          <w:rPr>
            <w:rtl/>
            <w:cs/>
            <w:lang w:val="ar_AE" w:bidi="ar_AE"/>
          </w:rPr>
          <w:rPr>
            <w:color w:val="0000EE"/>
            <w:u w:val="single"/>
          </w:rPr>
          <w:t>11:1–18</w:t>
        </w:r>
      </w:hyperlink>
      <w:r>
        <w:rPr>
          <w:rtl/>
          <w:cs/>
          <w:lang w:val="ar_AE" w:bidi="ar_AE"/>
        </w:rPr>
        <w:t>). أصبح اهتداء كَرْنِيلِيُوس سابِقَةً استشهد بها بطرس لاحقًا في المَجْمَع (</w:t>
      </w:r>
      <w:hyperlink r:id="rId1261">
        <w:r>
          <w:rPr>
            <w:rtl/>
            <w:cs/>
            <w:lang w:val="ar_AE" w:bidi="ar_AE"/>
          </w:rPr>
          <w:rPr>
            <w:color w:val="0000EE"/>
            <w:u w:val="single"/>
          </w:rPr>
          <w:t>15:7–11</w:t>
        </w:r>
      </w:hyperlink>
      <w:r>
        <w:rPr>
          <w:rtl/>
          <w:cs/>
          <w:lang w:val="ar_AE" w:bidi="ar_AE"/>
        </w:rPr>
        <w:t>).</w:t>
      </w:r>
    </w:p>
    <w:p>
      <w:pPr>
        <w:bidi/>
      </w:pPr>
      <w:r>
        <w:rPr>
          <w:rtl/>
          <w:cs/>
          <w:lang w:val="ar_AE" w:bidi="ar_AE"/>
        </w:rPr>
      </w:r>
      <w:r>
        <w:rPr>
          <w:rtl/>
          <w:cs/>
          <w:lang w:val="ar_AE" w:bidi="ar_AE"/>
        </w:rPr>
        <w:t>رُبَّما اِعْتَبَرَ المسيحيُّون اليهود المُتَشَدِّدون قبول الله ل</w:t>
      </w:r>
      <w:r>
        <w:rPr>
          <w:rtl/>
          <w:cs/>
          <w:lang w:val="ar_AE" w:bidi="ar_AE"/>
        </w:rPr>
        <w:t>كَرْنِيلِيُوس</w:t>
      </w:r>
      <w:r>
        <w:rPr>
          <w:rtl/>
          <w:cs/>
          <w:lang w:val="ar_AE" w:bidi="ar_AE"/>
        </w:rPr>
        <w:t xml:space="preserve"> حالة استثنائيَّة، إلَّا أنَّ هذا صار مستحيلًا مع اهتداء اليونانيِّين في أنطاكية (</w:t>
      </w:r>
      <w:hyperlink r:id="rId1276">
        <w:r>
          <w:rPr>
            <w:rtl/>
            <w:cs/>
            <w:lang w:val="ar_AE" w:bidi="ar_AE"/>
          </w:rPr>
          <w:rPr>
            <w:color w:val="0000EE"/>
            <w:u w:val="single"/>
          </w:rPr>
          <w:t>11:20</w:t>
        </w:r>
      </w:hyperlink>
      <w:r>
        <w:rPr>
          <w:rtl/>
          <w:cs/>
          <w:lang w:val="ar_AE" w:bidi="ar_AE"/>
        </w:rPr>
        <w:t xml:space="preserve">)، وتأسيس كنيسة مُختَلِطَة عرقيًّا وثقافيًّا في هذه المدينة (كما تُشير الخلفيَّات المُتَنَوِّعَة للقادة المذكورين في </w:t>
      </w:r>
      <w:hyperlink r:id="rId1277">
        <w:r>
          <w:rPr>
            <w:rtl/>
            <w:cs/>
            <w:lang w:val="ar_AE" w:bidi="ar_AE"/>
          </w:rPr>
          <w:rPr>
            <w:color w:val="0000EE"/>
            <w:u w:val="single"/>
          </w:rPr>
          <w:t>أعمال الرُّسُل 13:1</w:t>
        </w:r>
      </w:hyperlink>
      <w:r>
        <w:rPr>
          <w:rtl/>
          <w:cs/>
          <w:lang w:val="ar_AE" w:bidi="ar_AE"/>
        </w:rPr>
        <w:t xml:space="preserve">)، والعدد الكبير من الأُمَم الذين اهتدوا خلال رحلة بولس التبشيريَّة في جنوب وسط </w:t>
      </w:r>
      <w:r>
        <w:rPr>
          <w:rtl/>
          <w:cs/>
          <w:lang w:val="ar_AE" w:bidi="ar_AE"/>
        </w:rPr>
        <w:t xml:space="preserve">أَسِيَّا </w:t>
      </w:r>
      <w:r>
        <w:rPr>
          <w:rtl/>
          <w:cs/>
          <w:lang w:val="ar_AE" w:bidi="ar_AE"/>
        </w:rPr>
        <w:t xml:space="preserve">الصغرى (الإصحاحان </w:t>
      </w:r>
      <w:hyperlink r:id="rId39">
        <w:r>
          <w:rPr>
            <w:rtl/>
            <w:cs/>
            <w:lang w:val="ar_AE" w:bidi="ar_AE"/>
          </w:rPr>
          <w:rPr>
            <w:color w:val="0000EE"/>
            <w:u w:val="single"/>
          </w:rPr>
          <w:t>13–14</w:t>
        </w:r>
      </w:hyperlink>
      <w:r>
        <w:rPr>
          <w:rtl/>
          <w:cs/>
          <w:lang w:val="ar_AE" w:bidi="ar_AE"/>
        </w:rPr>
        <w:t>).</w:t>
      </w:r>
    </w:p>
    <w:p>
      <w:pPr>
        <w:bidi/>
      </w:pPr>
      <w:r>
        <w:rPr>
          <w:rtl/>
          <w:cs/>
          <w:lang w:val="ar_AE" w:bidi="ar_AE"/>
        </w:rPr>
      </w:r>
      <w:r>
        <w:rPr>
          <w:rtl/>
          <w:cs/>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rtl/>
          <w:cs/>
          <w:lang w:val="ar_AE" w:bidi="ar_AE"/>
        </w:rPr>
      </w:r>
      <w:r>
        <w:rPr>
          <w:rtl/>
          <w:cs/>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rtl/>
          <w:cs/>
          <w:lang w:val="ar_AE" w:bidi="ar_AE"/>
        </w:rPr>
      </w:r>
      <w:r>
        <w:rPr>
          <w:rtl/>
          <w:cs/>
          <w:lang w:val="ar_AE" w:bidi="ar_AE"/>
        </w:rPr>
        <w:t xml:space="preserve">اُنْظُرْ أيضًا </w:t>
      </w:r>
      <w:r>
        <w:rPr>
          <w:rtl/>
          <w:cs/>
          <w:lang w:val="ar_AE" w:bidi="ar_AE"/>
        </w:rPr>
        <w:t>سِفْر أعمال الرُّسُل</w:t>
      </w:r>
      <w:r>
        <w:rPr>
          <w:rtl/>
          <w:cs/>
          <w:lang w:val="ar_AE" w:bidi="ar_AE"/>
        </w:rPr>
        <w:t xml:space="preserve">؛ </w:t>
      </w:r>
      <w:r>
        <w:rPr>
          <w:rtl/>
          <w:cs/>
          <w:lang w:val="ar_AE" w:bidi="ar_AE"/>
        </w:rPr>
        <w:t>الرسالة إلى أهل غَلَاطِيَّة</w:t>
      </w:r>
      <w:r>
        <w:rPr>
          <w:rtl/>
          <w:cs/>
          <w:lang w:val="ar_AE" w:bidi="ar_AE"/>
        </w:rPr>
        <w:t xml:space="preserve">؛ </w:t>
      </w:r>
      <w:r>
        <w:rPr>
          <w:rtl/>
          <w:cs/>
          <w:lang w:val="ar_AE" w:bidi="ar_AE"/>
        </w:rPr>
        <w:t>التَّهَوُّدِيُّون</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مَجُور مِسَّابِيب</w:t>
      </w:r>
      <w:r>
        <w:rPr>
          <w:rtl/>
          <w:cs/>
          <w:lang w:val="ar_AE" w:bidi="ar_AE"/>
        </w:rPr>
      </w:r>
    </w:p>
    <w:p>
      <w:pPr>
        <w:pStyle w:val="Heading2"/>
        <w:bidi/>
      </w:pPr>
      <w:r>
        <w:rPr>
          <w:rtl/>
          <w:cs/>
          <w:lang w:val="ar_AE" w:bidi="ar_AE"/>
        </w:rPr>
        <w:t>مَجُور مِسَّابِيب</w:t>
      </w:r>
      <w:r>
        <w:rPr>
          <w:rtl/>
          <w:cs/>
          <w:lang w:val="ar_AE" w:bidi="ar_AE"/>
        </w:rPr>
        <w:t>*</w:t>
      </w:r>
    </w:p>
    <w:p>
      <w:pPr>
        <w:bidi/>
      </w:pPr>
      <w:r>
        <w:rPr>
          <w:rtl/>
          <w:cs/>
          <w:lang w:val="ar_AE" w:bidi="ar_AE"/>
        </w:rPr>
      </w:r>
      <w:r>
        <w:rPr>
          <w:rtl/>
          <w:cs/>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8">
        <w:r>
          <w:rPr>
            <w:rtl/>
            <w:cs/>
            <w:lang w:val="ar_AE" w:bidi="ar_AE"/>
          </w:rPr>
          <w:rPr>
            <w:color w:val="0000EE"/>
            <w:u w:val="single"/>
          </w:rPr>
          <w:t>إرميا 19:14–20:2</w:t>
        </w:r>
      </w:hyperlink>
      <w:r>
        <w:rPr>
          <w:rtl/>
          <w:cs/>
          <w:lang w:val="ar_AE" w:bidi="ar_AE"/>
        </w:rPr>
        <w:t>). اسم فشحور يعني "الازدهار يحاوطه" وتم تغييره إلى "الرعب من كل جانب" (</w:t>
      </w:r>
      <w:hyperlink r:id="rId1279">
        <w:r>
          <w:rPr>
            <w:rtl/>
            <w:cs/>
            <w:lang w:val="ar_AE" w:bidi="ar_AE"/>
          </w:rPr>
          <w:rPr>
            <w:color w:val="0000EE"/>
            <w:u w:val="single"/>
          </w:rPr>
          <w:t>20:3</w:t>
        </w:r>
      </w:hyperlink>
      <w:r>
        <w:rPr>
          <w:rtl/>
          <w:cs/>
          <w:lang w:val="ar_AE" w:bidi="ar_AE"/>
        </w:rPr>
        <w:t>) لأن فشحور كان سيرى أهوال الغزو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مَجُوس</w:t>
      </w:r>
      <w:r>
        <w:rPr>
          <w:rtl/>
          <w:cs/>
          <w:lang w:val="ar_AE" w:bidi="ar_AE"/>
        </w:rPr>
      </w:r>
    </w:p>
    <w:p>
      <w:pPr>
        <w:pStyle w:val="Heading2"/>
        <w:bidi/>
      </w:pPr>
      <w:r>
        <w:rPr>
          <w:rtl/>
          <w:cs/>
          <w:lang w:val="ar_AE" w:bidi="ar_AE"/>
        </w:rPr>
        <w:t>مَجُوس</w:t>
      </w:r>
    </w:p>
    <w:p>
      <w:pPr>
        <w:bidi/>
      </w:pPr>
      <w:r>
        <w:rPr>
          <w:rtl/>
          <w:cs/>
          <w:lang w:val="ar_AE" w:bidi="ar_AE"/>
        </w:rPr>
      </w:r>
      <w:r>
        <w:rPr>
          <w:rtl/>
          <w:cs/>
          <w:lang w:val="ar_AE" w:bidi="ar_AE"/>
        </w:rPr>
        <w:t xml:space="preserve">الحكماء المذكورون في </w:t>
      </w:r>
      <w:hyperlink r:id="rId1280">
        <w:r>
          <w:rPr>
            <w:rtl/>
            <w:cs/>
            <w:lang w:val="ar_AE" w:bidi="ar_AE"/>
          </w:rPr>
          <w:rPr>
            <w:color w:val="0000EE"/>
            <w:u w:val="single"/>
          </w:rPr>
          <w:t xml:space="preserve">متى 2: 1–12 </w:t>
        </w:r>
      </w:hyperlink>
      <w:r>
        <w:rPr>
          <w:rtl/>
          <w:cs/>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rtl/>
          <w:cs/>
          <w:lang w:val="ar_AE" w:bidi="ar_AE"/>
        </w:rPr>
        <w:t>المَجُوس في العالم القديم</w:t>
      </w:r>
    </w:p>
    <w:p>
      <w:pPr>
        <w:bidi/>
      </w:pPr>
      <w:r>
        <w:rPr>
          <w:rtl/>
          <w:cs/>
          <w:lang w:val="ar_AE" w:bidi="ar_AE"/>
        </w:rPr>
      </w:r>
      <w:r>
        <w:rPr>
          <w:rtl/>
          <w:cs/>
          <w:lang w:val="ar_AE" w:bidi="ar_AE"/>
        </w:rPr>
        <w:t xml:space="preserve">تقدم السجلات التاريخية من خارج الكتاب المقدَّس أدلة عن المكان الذي جاء منه المَجُوس في </w:t>
      </w:r>
      <w:hyperlink r:id="rId1281">
        <w:r>
          <w:rPr>
            <w:rtl/>
            <w:cs/>
            <w:lang w:val="ar_AE" w:bidi="ar_AE"/>
          </w:rPr>
          <w:rPr>
            <w:color w:val="0000EE"/>
            <w:u w:val="single"/>
          </w:rPr>
          <w:t>متى 2</w:t>
        </w:r>
      </w:hyperlink>
      <w:r>
        <w:rPr>
          <w:rtl/>
          <w:cs/>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rtl/>
          <w:cs/>
          <w:lang w:val="ar_AE" w:bidi="ar_AE"/>
        </w:rPr>
      </w:r>
      <w:r>
        <w:rPr>
          <w:rtl/>
          <w:cs/>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2">
        <w:r>
          <w:rPr>
            <w:rtl/>
            <w:cs/>
            <w:lang w:val="ar_AE" w:bidi="ar_AE"/>
          </w:rPr>
          <w:rPr>
            <w:color w:val="0000EE"/>
            <w:u w:val="single"/>
          </w:rPr>
          <w:t>متى 2: 2</w:t>
        </w:r>
      </w:hyperlink>
      <w:r>
        <w:rPr>
          <w:rtl/>
          <w:cs/>
          <w:lang w:val="ar_AE" w:bidi="ar_AE"/>
        </w:rPr>
        <w:t>). قبل مجيء المسيح بمئات السنين، كان الناس أيضًا يربطون ولادة الإسكندر الأكبر بأحد النجوم.</w:t>
      </w:r>
    </w:p>
    <w:p>
      <w:pPr>
        <w:pStyle w:val="Heading3"/>
        <w:bidi/>
      </w:pPr>
      <w:r>
        <w:rPr>
          <w:rtl/>
          <w:cs/>
          <w:lang w:val="ar_AE" w:bidi="ar_AE"/>
        </w:rPr>
        <w:t>الهُويّة في إنجيل متى</w:t>
      </w:r>
    </w:p>
    <w:p>
      <w:pPr>
        <w:bidi/>
      </w:pPr>
      <w:r>
        <w:rPr>
          <w:rtl/>
          <w:cs/>
          <w:lang w:val="ar_AE" w:bidi="ar_AE"/>
        </w:rPr>
      </w:r>
      <w:r>
        <w:rPr>
          <w:rtl/>
          <w:cs/>
          <w:lang w:val="ar_AE" w:bidi="ar_AE"/>
        </w:rPr>
        <w:t xml:space="preserve">لا تقدم رواية متى معلومات كثيرة عن هويّة المَجُوس. ولم يذكر سوى أنهم جَاؤُوا "من </w:t>
      </w:r>
      <w:r>
        <w:rPr>
          <w:rtl/>
          <w:cs/>
          <w:lang w:val="ar_AE" w:bidi="ar_AE"/>
        </w:rPr>
        <w:t>الْمَشْرِقِ</w:t>
      </w:r>
      <w:r>
        <w:rPr>
          <w:rtl/>
          <w:cs/>
          <w:lang w:val="ar_AE" w:bidi="ar_AE"/>
        </w:rPr>
        <w:t>" (</w:t>
      </w:r>
      <w:hyperlink r:id="rId1283">
        <w:r>
          <w:rPr>
            <w:rtl/>
            <w:cs/>
            <w:lang w:val="ar_AE" w:bidi="ar_AE"/>
          </w:rPr>
          <w:rPr>
            <w:color w:val="0000EE"/>
            <w:u w:val="single"/>
          </w:rPr>
          <w:t>متى 2: 1–2</w:t>
        </w:r>
      </w:hyperlink>
      <w:r>
        <w:rPr>
          <w:rtl/>
          <w:cs/>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rtl/>
            <w:cs/>
            <w:lang w:val="ar_AE" w:bidi="ar_AE"/>
          </w:rPr>
          <w:rPr>
            <w:color w:val="0000EE"/>
            <w:u w:val="single"/>
          </w:rPr>
          <w:t>متى 2: 11</w:t>
        </w:r>
      </w:hyperlink>
      <w:r>
        <w:rPr>
          <w:rtl/>
          <w:cs/>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rtl/>
          <w:cs/>
          <w:lang w:val="ar_AE" w:bidi="ar_AE"/>
        </w:rPr>
        <w:t>الأهمية في إنجيل متى</w:t>
      </w:r>
    </w:p>
    <w:p>
      <w:pPr>
        <w:bidi/>
      </w:pPr>
      <w:r>
        <w:rPr>
          <w:rtl/>
          <w:cs/>
          <w:lang w:val="ar_AE" w:bidi="ar_AE"/>
        </w:rPr>
      </w:r>
      <w:r>
        <w:rPr>
          <w:rtl/>
          <w:cs/>
          <w:lang w:val="ar_AE" w:bidi="ar_AE"/>
        </w:rPr>
        <w:t>زيارة المَجُوس مُهمة لتقديم إنجيل متى:</w:t>
      </w:r>
    </w:p>
    <w:p>
      <w:pPr>
        <w:pStyle w:val="ListNumber"/>
        <w:numPr>
          <w:ilvl w:val="0"/>
          <w:numId w:val="14"/>
        </w:numPr>
        <w:bidi/>
        <w:spacing w:line="240" w:lineRule="auto"/>
        <w:ind w:left="720"/>
      </w:pPr>
      <w:r>
        <w:rPr>
          <w:rtl/>
          <w:cs/>
          <w:lang w:val="ar_AE" w:bidi="ar_AE"/>
        </w:rPr>
      </w:r>
      <w:r>
        <w:rPr>
          <w:rtl/>
          <w:cs/>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rtl/>
          <w:cs/>
          <w:lang w:val="ar_AE" w:bidi="ar_AE"/>
        </w:rPr>
        <w:t>بْرُزُ كَوْكَبٌ مِنْ يَعْقُوبَ، وَيَقُومُ قَضِيبٌ مِنْ إِسْرَائِيلَ</w:t>
      </w:r>
      <w:r>
        <w:rPr>
          <w:rtl/>
          <w:cs/>
          <w:lang w:val="ar_AE" w:bidi="ar_AE"/>
        </w:rPr>
        <w:t>" (</w:t>
      </w:r>
      <w:hyperlink r:id="rId1284">
        <w:r>
          <w:rPr>
            <w:rtl/>
            <w:cs/>
            <w:lang w:val="ar_AE" w:bidi="ar_AE"/>
          </w:rPr>
          <w:rPr>
            <w:color w:val="0000EE"/>
            <w:u w:val="single"/>
          </w:rPr>
          <w:t>عدد 24: 17؛</w:t>
        </w:r>
      </w:hyperlink>
      <w:r>
        <w:rPr>
          <w:rtl/>
          <w:cs/>
          <w:lang w:val="ar_AE" w:bidi="ar_AE"/>
        </w:rPr>
        <w:t xml:space="preserve"> انظر أيضًا </w:t>
      </w:r>
      <w:hyperlink r:id="rId1285">
        <w:r>
          <w:rPr>
            <w:rtl/>
            <w:cs/>
            <w:lang w:val="ar_AE" w:bidi="ar_AE"/>
          </w:rPr>
          <w:rPr>
            <w:color w:val="0000EE"/>
            <w:u w:val="single"/>
          </w:rPr>
          <w:t>إشعياء 60: 3</w:t>
        </w:r>
      </w:hyperlink>
      <w:r>
        <w:rPr>
          <w:rtl/>
          <w:cs/>
          <w:lang w:val="ar_AE" w:bidi="ar_AE"/>
        </w:rPr>
        <w:t>).</w:t>
      </w:r>
    </w:p>
    <w:p>
      <w:pPr>
        <w:pStyle w:val="ListNumber"/>
        <w:bidi/>
        <w:spacing w:line="240" w:lineRule="auto"/>
        <w:ind w:left="720"/>
      </w:pPr>
      <w:r>
        <w:rPr>
          <w:rtl/>
          <w:cs/>
          <w:lang w:val="ar_AE" w:bidi="ar_AE"/>
        </w:rPr>
      </w:r>
      <w:r>
        <w:rPr>
          <w:rtl/>
          <w:cs/>
          <w:lang w:val="ar_AE" w:bidi="ar_AE"/>
        </w:rPr>
        <w:t>التفاعل والتواصل بين المَجُوس وهيرودس ورؤساء الكهنة والكتبة (</w:t>
      </w:r>
      <w:hyperlink r:id="rId1286">
        <w:r>
          <w:rPr>
            <w:rtl/>
            <w:cs/>
            <w:lang w:val="ar_AE" w:bidi="ar_AE"/>
          </w:rPr>
          <w:rPr>
            <w:color w:val="0000EE"/>
            <w:u w:val="single"/>
          </w:rPr>
          <w:t>متى 2: 2–6</w:t>
        </w:r>
      </w:hyperlink>
      <w:r>
        <w:rPr>
          <w:rtl/>
          <w:cs/>
          <w:lang w:val="ar_AE" w:bidi="ar_AE"/>
        </w:rPr>
        <w:t xml:space="preserve">) يظهر أنَّ يسوع يحقق نبوءة </w:t>
      </w:r>
      <w:hyperlink r:id="rId563">
        <w:r>
          <w:rPr>
            <w:rtl/>
            <w:cs/>
            <w:lang w:val="ar_AE" w:bidi="ar_AE"/>
          </w:rPr>
          <w:rPr>
            <w:color w:val="0000EE"/>
            <w:u w:val="single"/>
          </w:rPr>
          <w:t>ميخا 5: 2</w:t>
        </w:r>
      </w:hyperlink>
      <w:r>
        <w:rPr>
          <w:rtl/>
          <w:cs/>
          <w:lang w:val="ar_AE" w:bidi="ar_AE"/>
        </w:rPr>
        <w:t>، التي تنبأت بأن حاكم إسرائيل سيأتي من بيت لحم.</w:t>
      </w:r>
    </w:p>
    <w:p>
      <w:pPr>
        <w:pStyle w:val="ListNumber"/>
        <w:bidi/>
        <w:spacing w:line="240" w:lineRule="auto"/>
        <w:ind w:left="720"/>
      </w:pPr>
      <w:r>
        <w:rPr>
          <w:rtl/>
          <w:cs/>
          <w:lang w:val="ar_AE" w:bidi="ar_AE"/>
        </w:rPr>
      </w:r>
      <w:r>
        <w:rPr>
          <w:rtl/>
          <w:cs/>
          <w:lang w:val="ar_AE" w:bidi="ar_AE"/>
        </w:rPr>
        <w:t>الهدايا التي قدمها المَجُوس (</w:t>
      </w:r>
      <w:hyperlink r:id="rId777">
        <w:r>
          <w:rPr>
            <w:rtl/>
            <w:cs/>
            <w:lang w:val="ar_AE" w:bidi="ar_AE"/>
          </w:rPr>
          <w:rPr>
            <w:color w:val="0000EE"/>
            <w:u w:val="single"/>
          </w:rPr>
          <w:t>متى 2: 11</w:t>
        </w:r>
      </w:hyperlink>
      <w:r>
        <w:rPr>
          <w:rtl/>
          <w:cs/>
          <w:lang w:val="ar_AE" w:bidi="ar_AE"/>
        </w:rPr>
        <w:t xml:space="preserve">) ربما تكون انعكاسًا للوعود الواردة في </w:t>
      </w:r>
      <w:hyperlink r:id="rId1287">
        <w:r>
          <w:rPr>
            <w:rtl/>
            <w:cs/>
            <w:lang w:val="ar_AE" w:bidi="ar_AE"/>
          </w:rPr>
          <w:rPr>
            <w:color w:val="0000EE"/>
            <w:u w:val="single"/>
          </w:rPr>
          <w:t>مزامير 68: 29</w:t>
        </w:r>
      </w:hyperlink>
      <w:r>
        <w:rPr>
          <w:rtl/>
          <w:cs/>
          <w:lang w:val="ar_AE" w:bidi="ar_AE"/>
        </w:rPr>
        <w:t xml:space="preserve"> و</w:t>
      </w:r>
      <w:hyperlink r:id="rId1288">
        <w:r>
          <w:rPr>
            <w:rtl/>
            <w:cs/>
            <w:lang w:val="ar_AE" w:bidi="ar_AE"/>
          </w:rPr>
          <w:rPr>
            <w:color w:val="0000EE"/>
            <w:u w:val="single"/>
          </w:rPr>
          <w:t>72: 10</w:t>
        </w:r>
      </w:hyperlink>
      <w:r>
        <w:rPr>
          <w:rtl/>
          <w:cs/>
          <w:lang w:val="ar_AE" w:bidi="ar_AE"/>
        </w:rPr>
        <w:t>، التي كان ينظر إليها أيضًا كإشارات عن المسيح.</w:t>
      </w:r>
    </w:p>
    <w:p>
      <w:pPr>
        <w:bidi/>
      </w:pPr>
      <w:r>
        <w:rPr>
          <w:rtl/>
          <w:cs/>
          <w:lang w:val="ar_AE" w:bidi="ar_AE"/>
        </w:rPr>
      </w:r>
      <w:r>
        <w:rPr>
          <w:rtl/>
          <w:cs/>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rtl/>
          <w:cs/>
          <w:lang w:val="ar_AE" w:bidi="ar_AE"/>
        </w:rPr>
      </w:r>
      <w:r>
        <w:rPr>
          <w:rtl/>
          <w:cs/>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rtl/>
          <w:cs/>
          <w:lang w:val="ar_AE" w:bidi="ar_AE"/>
        </w:rPr>
      </w:r>
      <w:r>
        <w:rPr>
          <w:rtl/>
          <w:cs/>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89">
        <w:r>
          <w:rPr>
            <w:rtl/>
            <w:cs/>
            <w:lang w:val="ar_AE" w:bidi="ar_AE"/>
          </w:rPr>
          <w:rPr>
            <w:color w:val="0000EE"/>
            <w:u w:val="single"/>
          </w:rPr>
          <w:t>متى 2: 3–6، 16</w:t>
        </w:r>
      </w:hyperlink>
      <w:r>
        <w:rPr>
          <w:rtl/>
          <w:cs/>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0">
        <w:r>
          <w:rPr>
            <w:rtl/>
            <w:cs/>
            <w:lang w:val="ar_AE" w:bidi="ar_AE"/>
          </w:rPr>
          <w:rPr>
            <w:color w:val="0000EE"/>
            <w:u w:val="single"/>
          </w:rPr>
          <w:t>متى 8: 5–13</w:t>
        </w:r>
      </w:hyperlink>
      <w:r>
        <w:rPr>
          <w:rtl/>
          <w:cs/>
          <w:lang w:val="ar_AE" w:bidi="ar_AE"/>
        </w:rPr>
        <w:t xml:space="preserve">؛ </w:t>
      </w:r>
      <w:hyperlink r:id="rId1291">
        <w:r>
          <w:rPr>
            <w:rtl/>
            <w:cs/>
            <w:lang w:val="ar_AE" w:bidi="ar_AE"/>
          </w:rPr>
          <w:rPr>
            <w:color w:val="0000EE"/>
            <w:u w:val="single"/>
          </w:rPr>
          <w:t>15: 21–28</w:t>
        </w:r>
      </w:hyperlink>
      <w:r>
        <w:rPr>
          <w:rtl/>
          <w:cs/>
          <w:lang w:val="ar_AE" w:bidi="ar_AE"/>
        </w:rPr>
        <w:t xml:space="preserve">؛ </w:t>
      </w:r>
      <w:hyperlink r:id="rId1292">
        <w:r>
          <w:rPr>
            <w:rtl/>
            <w:cs/>
            <w:lang w:val="ar_AE" w:bidi="ar_AE"/>
          </w:rPr>
          <w:rPr>
            <w:color w:val="0000EE"/>
            <w:u w:val="single"/>
          </w:rPr>
          <w:t>27: 19،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مجوهرات، جواهر</w:t>
      </w:r>
      <w:r>
        <w:rPr>
          <w:rtl/>
          <w:cs/>
          <w:lang w:val="ar_AE" w:bidi="ar_AE"/>
        </w:rPr>
      </w:r>
    </w:p>
    <w:p>
      <w:pPr>
        <w:bidi/>
      </w:pPr>
      <w:r>
        <w:rPr>
          <w:rtl/>
          <w:cs/>
          <w:lang w:val="ar_AE" w:bidi="ar_AE"/>
        </w:rPr>
      </w:r>
      <w:r>
        <w:rPr>
          <w:rtl/>
          <w:cs/>
          <w:lang w:val="ar_AE" w:bidi="ar_AE"/>
        </w:rPr>
        <w:t>إكسسوارات مُزيّنة. في الكتاب المقدَّس، استخدم الرجال والنساء على حد سواء المجوهرات (</w:t>
      </w:r>
      <w:hyperlink r:id="rId724">
        <w:r>
          <w:rPr>
            <w:rtl/>
            <w:cs/>
            <w:lang w:val="ar_AE" w:bidi="ar_AE"/>
          </w:rPr>
          <w:rPr>
            <w:color w:val="0000EE"/>
            <w:u w:val="single"/>
          </w:rPr>
          <w:t>خروج 11:2؛</w:t>
        </w:r>
      </w:hyperlink>
      <w:r>
        <w:rPr>
          <w:rtl/>
          <w:cs/>
          <w:lang w:val="ar_AE" w:bidi="ar_AE"/>
        </w:rPr>
        <w:t xml:space="preserve"> </w:t>
      </w:r>
      <w:hyperlink r:id="rId1293">
        <w:r>
          <w:rPr>
            <w:rtl/>
            <w:cs/>
            <w:lang w:val="ar_AE" w:bidi="ar_AE"/>
          </w:rPr>
          <w:rPr>
            <w:color w:val="0000EE"/>
            <w:u w:val="single"/>
          </w:rPr>
          <w:t>إشعياء 3:18</w:t>
        </w:r>
      </w:hyperlink>
      <w:r>
        <w:rPr>
          <w:rtl/>
          <w:cs/>
          <w:lang w:val="ar_AE" w:bidi="ar_AE"/>
        </w:rPr>
        <w:t>–</w:t>
      </w:r>
      <w:hyperlink r:id="rId1293">
        <w:r>
          <w:rPr>
            <w:rtl/>
            <w:cs/>
            <w:lang w:val="ar_AE" w:bidi="ar_AE"/>
          </w:rPr>
          <w:rPr>
            <w:color w:val="0000EE"/>
            <w:u w:val="single"/>
          </w:rPr>
          <w:t>21</w:t>
        </w:r>
      </w:hyperlink>
      <w:r>
        <w:rPr>
          <w:rtl/>
          <w:cs/>
          <w:lang w:val="ar_AE" w:bidi="ar_AE"/>
        </w:rPr>
        <w:t>). كان الناس يقدمون المجوهرات هدايا (</w:t>
      </w:r>
      <w:hyperlink r:id="rId1294">
        <w:r>
          <w:rPr>
            <w:rtl/>
            <w:cs/>
            <w:lang w:val="ar_AE" w:bidi="ar_AE"/>
          </w:rPr>
          <w:rPr>
            <w:color w:val="0000EE"/>
            <w:u w:val="single"/>
          </w:rPr>
          <w:t>تكوين 24:22، 53</w:t>
        </w:r>
      </w:hyperlink>
      <w:r>
        <w:rPr>
          <w:rtl/>
          <w:cs/>
          <w:lang w:val="ar_AE" w:bidi="ar_AE"/>
        </w:rPr>
        <w:t>). غالبا ما تسرق المجوهرات في الحروب (</w:t>
      </w:r>
      <w:hyperlink r:id="rId1295">
        <w:r>
          <w:rPr>
            <w:rtl/>
            <w:cs/>
            <w:lang w:val="ar_AE" w:bidi="ar_AE"/>
          </w:rPr>
          <w:rPr>
            <w:color w:val="0000EE"/>
            <w:u w:val="single"/>
          </w:rPr>
          <w:t>2 أخبار 20:25</w:t>
        </w:r>
      </w:hyperlink>
      <w:r>
        <w:rPr>
          <w:rtl/>
          <w:cs/>
          <w:lang w:val="ar_AE" w:bidi="ar_AE"/>
        </w:rPr>
        <w:t>). قبل وجود العملات المعدنية، كانت المجوهرات الذهبية دليلًا على الثراء والغِنى (</w:t>
      </w:r>
      <w:hyperlink r:id="rId1296">
        <w:r>
          <w:rPr>
            <w:rtl/>
            <w:cs/>
            <w:lang w:val="ar_AE" w:bidi="ar_AE"/>
          </w:rPr>
          <w:rPr>
            <w:color w:val="0000EE"/>
            <w:u w:val="single"/>
          </w:rPr>
          <w:t>2 أخبار 21:3</w:t>
        </w:r>
      </w:hyperlink>
      <w:r>
        <w:rPr>
          <w:rtl/>
          <w:cs/>
          <w:lang w:val="ar_AE" w:bidi="ar_AE"/>
        </w:rPr>
        <w:t>).</w:t>
      </w:r>
    </w:p>
    <w:p>
      <w:pPr>
        <w:pStyle w:val="Heading3"/>
        <w:bidi/>
      </w:pPr>
      <w:r>
        <w:rPr>
          <w:rtl/>
          <w:cs/>
          <w:lang w:val="ar_AE" w:bidi="ar_AE"/>
        </w:rPr>
        <w:t>أنواع المجوهرات في العهد القديم</w:t>
      </w:r>
    </w:p>
    <w:p>
      <w:pPr>
        <w:bidi/>
      </w:pPr>
      <w:r>
        <w:rPr>
          <w:rtl/>
          <w:cs/>
          <w:lang w:val="ar_AE" w:bidi="ar_AE"/>
        </w:rPr>
      </w:r>
      <w:r>
        <w:rPr>
          <w:rtl/>
          <w:cs/>
          <w:lang w:val="ar_AE" w:bidi="ar_AE"/>
        </w:rPr>
        <w:t>يذكر العهد القديم عدة أنواع من المجوهرات</w:t>
      </w:r>
    </w:p>
    <w:p>
      <w:pPr>
        <w:pStyle w:val="ListBullet"/>
        <w:bidi/>
        <w:spacing w:line="240" w:lineRule="auto"/>
        <w:ind w:left="720"/>
      </w:pPr>
      <w:r>
        <w:rPr>
          <w:rtl/>
          <w:cs/>
          <w:lang w:val="ar_AE" w:bidi="ar_AE"/>
        </w:rPr>
      </w:r>
      <w:r>
        <w:rPr>
          <w:rtl/>
          <w:cs/>
          <w:lang w:val="ar_AE" w:bidi="ar_AE"/>
        </w:rPr>
        <w:t>أساور اليَّد (</w:t>
      </w:r>
      <w:hyperlink r:id="rId1297">
        <w:r>
          <w:rPr>
            <w:rtl/>
            <w:cs/>
            <w:lang w:val="ar_AE" w:bidi="ar_AE"/>
          </w:rPr>
          <w:rPr>
            <w:color w:val="0000EE"/>
            <w:u w:val="single"/>
          </w:rPr>
          <w:t>تكوين 24:22، 30، 47؛</w:t>
        </w:r>
      </w:hyperlink>
      <w:r>
        <w:rPr>
          <w:rtl/>
          <w:cs/>
          <w:lang w:val="ar_AE" w:bidi="ar_AE"/>
        </w:rPr>
        <w:t xml:space="preserve"> </w:t>
      </w:r>
      <w:hyperlink r:id="rId1298">
        <w:r>
          <w:rPr>
            <w:rtl/>
            <w:cs/>
            <w:lang w:val="ar_AE" w:bidi="ar_AE"/>
          </w:rPr>
          <w:rPr>
            <w:color w:val="0000EE"/>
            <w:u w:val="single"/>
          </w:rPr>
          <w:t>حِزْقِيَال 16:11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زينة </w:t>
      </w:r>
      <w:r>
        <w:rPr>
          <w:rtl/>
          <w:cs/>
          <w:lang w:val="ar_AE" w:bidi="ar_AE"/>
        </w:rPr>
        <w:t>الكاحِل</w:t>
      </w:r>
      <w:r>
        <w:rPr>
          <w:rtl/>
          <w:cs/>
          <w:lang w:val="ar_AE" w:bidi="ar_AE"/>
        </w:rPr>
        <w:t xml:space="preserve"> (</w:t>
      </w:r>
      <w:hyperlink r:id="rId1299">
        <w:r>
          <w:rPr>
            <w:rtl/>
            <w:cs/>
            <w:lang w:val="ar_AE" w:bidi="ar_AE"/>
          </w:rPr>
          <w:rPr>
            <w:color w:val="0000EE"/>
            <w:u w:val="single"/>
          </w:rPr>
          <w:t>إِشَعْيَاء 3:18</w:t>
        </w:r>
      </w:hyperlink>
      <w:r>
        <w:rPr>
          <w:rtl/>
          <w:cs/>
          <w:lang w:val="ar_AE" w:bidi="ar_AE"/>
        </w:rPr>
        <w:t>–</w:t>
      </w:r>
      <w:hyperlink r:id="rId1299">
        <w:r>
          <w:rPr>
            <w:rtl/>
            <w:cs/>
            <w:lang w:val="ar_AE" w:bidi="ar_AE"/>
          </w:rPr>
          <w:rPr>
            <w:color w:val="0000EE"/>
            <w:u w:val="single"/>
          </w:rPr>
          <w:t>20</w:t>
        </w:r>
      </w:hyperlink>
      <w:r>
        <w:rPr>
          <w:rtl/>
          <w:cs/>
          <w:lang w:val="ar_AE" w:bidi="ar_AE"/>
        </w:rPr>
        <w:t>)</w:t>
      </w:r>
    </w:p>
    <w:p>
      <w:pPr>
        <w:pStyle w:val="ListBullet"/>
        <w:bidi/>
        <w:spacing w:line="240" w:lineRule="auto"/>
        <w:ind w:left="720"/>
      </w:pPr>
      <w:r>
        <w:rPr>
          <w:rtl/>
          <w:cs/>
          <w:lang w:val="ar_AE" w:bidi="ar_AE"/>
        </w:rPr>
      </w:r>
      <w:r>
        <w:rPr>
          <w:rtl/>
          <w:cs/>
          <w:lang w:val="ar_AE" w:bidi="ar_AE"/>
        </w:rPr>
        <w:t>قلائِد (</w:t>
      </w:r>
      <w:hyperlink r:id="rId722">
        <w:r>
          <w:rPr>
            <w:rtl/>
            <w:cs/>
            <w:lang w:val="ar_AE" w:bidi="ar_AE"/>
          </w:rPr>
          <w:rPr>
            <w:color w:val="0000EE"/>
            <w:u w:val="single"/>
          </w:rPr>
          <w:t>تكوين 41:42</w:t>
        </w:r>
      </w:hyperlink>
      <w:r>
        <w:rPr>
          <w:rtl/>
          <w:cs/>
          <w:lang w:val="ar_AE" w:bidi="ar_AE"/>
        </w:rPr>
        <w:t>)</w:t>
      </w:r>
    </w:p>
    <w:p>
      <w:pPr>
        <w:pStyle w:val="ListBullet"/>
        <w:bidi/>
        <w:spacing w:line="240" w:lineRule="auto"/>
        <w:ind w:left="720"/>
      </w:pPr>
      <w:r>
        <w:rPr>
          <w:rtl/>
          <w:cs/>
          <w:lang w:val="ar_AE" w:bidi="ar_AE"/>
        </w:rPr>
      </w:r>
      <w:r>
        <w:rPr>
          <w:rtl/>
          <w:cs/>
          <w:lang w:val="ar_AE" w:bidi="ar_AE"/>
        </w:rPr>
        <w:t>تيجان (</w:t>
      </w:r>
      <w:hyperlink r:id="rId1300">
        <w:r>
          <w:rPr>
            <w:rtl/>
            <w:cs/>
            <w:lang w:val="ar_AE" w:bidi="ar_AE"/>
          </w:rPr>
          <w:rPr>
            <w:color w:val="0000EE"/>
            <w:u w:val="single"/>
          </w:rPr>
          <w:t>زَكَرِيَّا 9:16</w:t>
        </w:r>
      </w:hyperlink>
      <w:r>
        <w:rPr>
          <w:rtl/>
          <w:cs/>
          <w:lang w:val="ar_AE" w:bidi="ar_AE"/>
        </w:rPr>
        <w:t>)</w:t>
      </w:r>
    </w:p>
    <w:p>
      <w:pPr>
        <w:pStyle w:val="ListBullet"/>
        <w:bidi/>
        <w:spacing w:line="240" w:lineRule="auto"/>
        <w:ind w:left="720"/>
      </w:pPr>
      <w:r>
        <w:rPr>
          <w:rtl/>
          <w:cs/>
          <w:lang w:val="ar_AE" w:bidi="ar_AE"/>
        </w:rPr>
      </w:r>
      <w:r>
        <w:rPr>
          <w:rtl/>
          <w:cs/>
          <w:lang w:val="ar_AE" w:bidi="ar_AE"/>
        </w:rPr>
        <w:t>أقراط (</w:t>
      </w:r>
      <w:hyperlink r:id="rId1060">
        <w:r>
          <w:rPr>
            <w:rtl/>
            <w:cs/>
            <w:lang w:val="ar_AE" w:bidi="ar_AE"/>
          </w:rPr>
          <w:rPr>
            <w:color w:val="0000EE"/>
            <w:u w:val="single"/>
          </w:rPr>
          <w:t>تكوين 24:22</w:t>
        </w:r>
      </w:hyperlink>
      <w:r>
        <w:rPr>
          <w:rtl/>
          <w:cs/>
          <w:lang w:val="ar_AE" w:bidi="ar_AE"/>
        </w:rPr>
        <w:t>)</w:t>
      </w:r>
    </w:p>
    <w:p>
      <w:pPr>
        <w:pStyle w:val="ListBullet"/>
        <w:bidi/>
        <w:spacing w:line="240" w:lineRule="auto"/>
        <w:ind w:left="720"/>
      </w:pPr>
      <w:r>
        <w:rPr>
          <w:rtl/>
          <w:cs/>
          <w:lang w:val="ar_AE" w:bidi="ar_AE"/>
        </w:rPr>
      </w:r>
      <w:r>
        <w:rPr>
          <w:rtl/>
          <w:cs/>
          <w:lang w:val="ar_AE" w:bidi="ar_AE"/>
        </w:rPr>
        <w:t>خزائِم الأنف (</w:t>
      </w:r>
      <w:hyperlink r:id="rId1301">
        <w:r>
          <w:rPr>
            <w:rtl/>
            <w:cs/>
            <w:lang w:val="ar_AE" w:bidi="ar_AE"/>
          </w:rPr>
          <w:rPr>
            <w:color w:val="0000EE"/>
            <w:u w:val="single"/>
          </w:rPr>
          <w:t>إِشَعْيَاء 3:21</w:t>
        </w:r>
      </w:hyperlink>
      <w:r>
        <w:rPr>
          <w:rtl/>
          <w:cs/>
          <w:lang w:val="ar_AE" w:bidi="ar_AE"/>
        </w:rPr>
        <w:t>)</w:t>
      </w:r>
    </w:p>
    <w:p>
      <w:pPr>
        <w:pStyle w:val="ListBullet"/>
        <w:bidi/>
        <w:spacing w:line="240" w:lineRule="auto"/>
        <w:ind w:left="720"/>
      </w:pPr>
      <w:r>
        <w:rPr>
          <w:rtl/>
          <w:cs/>
          <w:lang w:val="ar_AE" w:bidi="ar_AE"/>
        </w:rPr>
      </w:r>
      <w:r>
        <w:rPr>
          <w:rtl/>
          <w:cs/>
          <w:lang w:val="ar_AE" w:bidi="ar_AE"/>
        </w:rPr>
        <w:t>خواتم الأصابع (</w:t>
      </w:r>
      <w:hyperlink r:id="rId722">
        <w:r>
          <w:rPr>
            <w:rtl/>
            <w:cs/>
            <w:lang w:val="ar_AE" w:bidi="ar_AE"/>
          </w:rPr>
          <w:rPr>
            <w:color w:val="0000EE"/>
            <w:u w:val="single"/>
          </w:rPr>
          <w:t>تكوين 41:42؛</w:t>
        </w:r>
      </w:hyperlink>
      <w:r>
        <w:rPr>
          <w:rtl/>
          <w:cs/>
          <w:lang w:val="ar_AE" w:bidi="ar_AE"/>
        </w:rPr>
        <w:t xml:space="preserve"> </w:t>
      </w:r>
      <w:hyperlink r:id="rId1302">
        <w:r>
          <w:rPr>
            <w:rtl/>
            <w:cs/>
            <w:lang w:val="ar_AE" w:bidi="ar_AE"/>
          </w:rPr>
          <w:rPr>
            <w:color w:val="0000EE"/>
            <w:u w:val="single"/>
          </w:rPr>
          <w:t>أَسْتِير 3:10</w:t>
        </w:r>
      </w:hyperlink>
      <w:r>
        <w:rPr>
          <w:rtl/>
          <w:cs/>
          <w:lang w:val="ar_AE" w:bidi="ar_AE"/>
        </w:rPr>
        <w:t>)</w:t>
      </w:r>
    </w:p>
    <w:p>
      <w:pPr>
        <w:bidi/>
      </w:pPr>
      <w:r>
        <w:rPr>
          <w:rtl/>
          <w:cs/>
          <w:lang w:val="ar_AE" w:bidi="ar_AE"/>
        </w:rPr>
      </w:r>
      <w:r>
        <w:rPr>
          <w:rtl/>
          <w:cs/>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rtl/>
          <w:cs/>
          <w:lang w:val="ar_AE" w:bidi="ar_AE"/>
        </w:rPr>
      </w:r>
      <w:r>
        <w:rPr>
          <w:rtl/>
          <w:cs/>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3">
        <w:r>
          <w:rPr>
            <w:rtl/>
            <w:cs/>
            <w:lang w:val="ar_AE" w:bidi="ar_AE"/>
          </w:rPr>
          <w:rPr>
            <w:color w:val="0000EE"/>
            <w:u w:val="single"/>
          </w:rPr>
          <w:t>تكوين 24:47</w:t>
        </w:r>
      </w:hyperlink>
      <w:r>
        <w:rPr>
          <w:rtl/>
          <w:cs/>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rtl/>
            <w:cs/>
            <w:lang w:val="ar_AE" w:bidi="ar_AE"/>
          </w:rPr>
          <w:rPr>
            <w:color w:val="0000EE"/>
            <w:u w:val="single"/>
          </w:rPr>
          <w:t>تكوين 41:42</w:t>
        </w:r>
      </w:hyperlink>
      <w:r>
        <w:rPr>
          <w:rtl/>
          <w:cs/>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rtl/>
          <w:cs/>
          <w:lang w:val="ar_AE" w:bidi="ar_AE"/>
        </w:rPr>
      </w:r>
      <w:hyperlink r:id="rId1304">
        <w:r>
          <w:rPr>
            <w:rtl/>
            <w:cs/>
            <w:lang w:val="ar_AE" w:bidi="ar_AE"/>
          </w:rPr>
          <w:rPr>
            <w:color w:val="0000EE"/>
            <w:u w:val="single"/>
          </w:rPr>
          <w:t>إِشَعْيَاء 3:18</w:t>
        </w:r>
      </w:hyperlink>
      <w:r>
        <w:rPr>
          <w:rtl/>
          <w:cs/>
          <w:lang w:val="ar_AE" w:bidi="ar_AE"/>
        </w:rPr>
        <w:t>–</w:t>
      </w:r>
      <w:hyperlink r:id="rId1304">
        <w:r>
          <w:rPr>
            <w:rtl/>
            <w:cs/>
            <w:lang w:val="ar_AE" w:bidi="ar_AE"/>
          </w:rPr>
          <w:rPr>
            <w:color w:val="0000EE"/>
            <w:u w:val="single"/>
          </w:rPr>
          <w:t>23</w:t>
        </w:r>
      </w:hyperlink>
      <w:r>
        <w:rPr>
          <w:rtl/>
          <w:cs/>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المسيح الثاني*</w:t>
      </w:r>
      <w:r>
        <w:rPr>
          <w:rtl/>
          <w:cs/>
          <w:lang w:val="ar_AE" w:bidi="ar_AE"/>
        </w:rPr>
      </w:r>
    </w:p>
    <w:p>
      <w:pPr>
        <w:bidi/>
      </w:pPr>
      <w:r>
        <w:rPr>
          <w:rtl/>
          <w:cs/>
          <w:lang w:val="ar_AE" w:bidi="ar_AE"/>
        </w:rPr>
      </w:r>
      <w:r>
        <w:rPr>
          <w:rtl/>
          <w:cs/>
          <w:lang w:val="ar_AE" w:bidi="ar_AE"/>
        </w:rPr>
        <w:t>عودة الرب يسوع المسيح إلى الأرض لتكميل عمل الخلاص.</w:t>
      </w:r>
    </w:p>
    <w:p>
      <w:pPr>
        <w:pStyle w:val="Heading3"/>
        <w:bidi/>
      </w:pPr>
      <w:r>
        <w:rPr>
          <w:rtl/>
          <w:cs/>
          <w:lang w:val="ar_AE" w:bidi="ar_AE"/>
        </w:rPr>
        <w:t>المصطلحات والألفاظ الدالة</w:t>
      </w:r>
    </w:p>
    <w:p>
      <w:pPr>
        <w:bidi/>
      </w:pPr>
      <w:r>
        <w:rPr>
          <w:rtl/>
          <w:cs/>
          <w:lang w:val="ar_AE" w:bidi="ar_AE"/>
        </w:rPr>
      </w:r>
      <w:r>
        <w:rPr>
          <w:rtl/>
          <w:cs/>
          <w:lang w:val="ar_AE" w:bidi="ar_AE"/>
        </w:rPr>
        <w:t xml:space="preserve">يُدَلَّل إلى العقيدة بأفعال مثل "أتى" و"نزل" و"ظهر" و"أستُعلن" (أفعال مصدرية) مع المسيح الرب بصفته الفاعل (مثل، "آتِي أَيْضًا"، </w:t>
      </w:r>
      <w:r>
        <w:rPr>
          <w:rtl/>
          <w:cs/>
          <w:lang w:val="ar_AE" w:bidi="ar_AE"/>
        </w:rPr>
        <w:t>يوحنا 14: 3</w:t>
      </w:r>
      <w:r>
        <w:rPr>
          <w:rtl/>
          <w:cs/>
          <w:lang w:val="ar_AE" w:bidi="ar_AE"/>
        </w:rPr>
        <w:t xml:space="preserve">؛ "لِأَنَّ ٱلرَّبَّ نَفْسَهُ ... سَوْفَ يَنْزِلُ ..."، </w:t>
      </w:r>
      <w:r>
        <w:rPr>
          <w:rtl/>
          <w:cs/>
          <w:lang w:val="ar_AE" w:bidi="ar_AE"/>
        </w:rPr>
        <w:t>1 تسالونيكي 4: 16</w:t>
      </w:r>
      <w:r>
        <w:rPr>
          <w:rtl/>
          <w:cs/>
          <w:lang w:val="ar_AE" w:bidi="ar_AE"/>
        </w:rPr>
        <w:t xml:space="preserve">؛ "إِذَا أُظْهِرَ"، </w:t>
      </w:r>
      <w:r>
        <w:rPr>
          <w:rtl/>
          <w:cs/>
          <w:lang w:val="ar_AE" w:bidi="ar_AE"/>
        </w:rPr>
        <w:t>1 يوحنا 2: 28</w:t>
      </w:r>
      <w:r>
        <w:rPr>
          <w:rtl/>
          <w:cs/>
          <w:lang w:val="ar_AE" w:bidi="ar_AE"/>
        </w:rPr>
        <w:t xml:space="preserve">؛ </w:t>
      </w:r>
      <w:r>
        <w:rPr>
          <w:rtl/>
          <w:cs/>
          <w:lang w:val="ar_AE" w:bidi="ar_AE"/>
        </w:rPr>
        <w:t>3: 2</w:t>
      </w:r>
      <w:r>
        <w:rPr>
          <w:rtl/>
          <w:cs/>
          <w:lang w:val="ar_AE" w:bidi="ar_AE"/>
        </w:rPr>
        <w:t xml:space="preserve">؛ " ٱلْيَوْمِ ٱلَّذِي فِيهِ يُظْهَرُ ٱبْنُ ٱلْإِنْسَانِ"، </w:t>
      </w:r>
      <w:r>
        <w:rPr>
          <w:rtl/>
          <w:cs/>
          <w:lang w:val="ar_AE" w:bidi="ar_AE"/>
        </w:rPr>
        <w:t>لوقا 17: 30</w:t>
      </w:r>
      <w:r>
        <w:rPr>
          <w:rtl/>
          <w:cs/>
          <w:lang w:val="ar_AE" w:bidi="ar_AE"/>
        </w:rPr>
        <w:t xml:space="preserve">؛ "عِنْدَ ٱسْتِعْلَانِ ٱلرَّبِّ يَسُوعَ مِنَ ٱلسَّمَاءِ"، </w:t>
      </w:r>
      <w:r>
        <w:rPr>
          <w:rtl/>
          <w:cs/>
          <w:lang w:val="ar_AE" w:bidi="ar_AE"/>
        </w:rPr>
        <w:t>2 تسالونيكي 1: 7</w:t>
      </w:r>
      <w:r>
        <w:rPr>
          <w:rtl/>
          <w:cs/>
          <w:lang w:val="ar_AE" w:bidi="ar_AE"/>
        </w:rPr>
        <w:t>). كما يُعّبَّر عنه بمجموعة متمايزة من الأسماء، أولهم وأبرزهم كلمة "مجيء" (التي هي الترجمة المعتادة للكملة اليونانية</w:t>
      </w:r>
      <w:r>
        <w:rPr>
          <w:i/>
          <w:rtl/>
          <w:cs/>
          <w:lang w:val="ar_AE" w:bidi="ar_AE"/>
        </w:rPr>
        <w:t xml:space="preserve"> باروشيا</w:t>
      </w:r>
      <w:r>
        <w:rPr>
          <w:rtl/>
          <w:cs/>
          <w:lang w:val="ar_AE" w:bidi="ar_AE"/>
        </w:rPr>
        <w:t xml:space="preserve">، التي تعني "حضور"، أو "افتقاد"، أو "وصول"، أو "مجيء"، وبالتحديد لفرد من عائلة ملكية أو كريم المنزلة)، وأيضا بكلمة "ظهور" ( كما في </w:t>
      </w:r>
      <w:r>
        <w:rPr>
          <w:rtl/>
          <w:cs/>
          <w:lang w:val="ar_AE" w:bidi="ar_AE"/>
        </w:rPr>
        <w:t>2 تيموثاوس 4: 8</w:t>
      </w:r>
      <w:r>
        <w:rPr>
          <w:rtl/>
          <w:cs/>
          <w:lang w:val="ar_AE" w:bidi="ar_AE"/>
        </w:rPr>
        <w:t xml:space="preserve">؛ </w:t>
      </w:r>
      <w:r>
        <w:rPr>
          <w:rtl/>
          <w:cs/>
          <w:lang w:val="ar_AE" w:bidi="ar_AE"/>
        </w:rPr>
        <w:t>تيطس 2: 13</w:t>
      </w:r>
      <w:r>
        <w:rPr>
          <w:rtl/>
          <w:cs/>
          <w:lang w:val="ar_AE" w:bidi="ar_AE"/>
        </w:rPr>
        <w:t>) أو "استعلان" أو "إعلان" أو "رؤيا" (</w:t>
      </w:r>
      <w:r>
        <w:rPr>
          <w:rtl/>
          <w:cs/>
          <w:lang w:val="ar_AE" w:bidi="ar_AE"/>
        </w:rPr>
        <w:t>1 كورنثوس 1: 7</w:t>
      </w:r>
      <w:r>
        <w:rPr>
          <w:rtl/>
          <w:cs/>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rtl/>
          <w:cs/>
          <w:lang w:val="ar_AE" w:bidi="ar_AE"/>
        </w:rPr>
        <w:t>رومية 13: 12</w:t>
      </w:r>
      <w:r>
        <w:rPr>
          <w:rtl/>
          <w:cs/>
          <w:lang w:val="ar_AE" w:bidi="ar_AE"/>
        </w:rPr>
        <w:t xml:space="preserve">؛ </w:t>
      </w:r>
      <w:r>
        <w:rPr>
          <w:rtl/>
          <w:cs/>
          <w:lang w:val="ar_AE" w:bidi="ar_AE"/>
        </w:rPr>
        <w:t>1 كورنثوس 3: 13</w:t>
      </w:r>
      <w:r>
        <w:rPr>
          <w:rtl/>
          <w:cs/>
          <w:lang w:val="ar_AE" w:bidi="ar_AE"/>
        </w:rPr>
        <w:t xml:space="preserve">؛ </w:t>
      </w:r>
      <w:r>
        <w:rPr>
          <w:rtl/>
          <w:cs/>
          <w:lang w:val="ar_AE" w:bidi="ar_AE"/>
        </w:rPr>
        <w:t>عبرانيين 10: 25</w:t>
      </w:r>
      <w:r>
        <w:rPr>
          <w:rtl/>
          <w:cs/>
          <w:lang w:val="ar_AE" w:bidi="ar_AE"/>
        </w:rPr>
        <w:t>)، وفي كثير من الأحيان مع توصيف، مثل "يوم المسيح" (</w:t>
      </w:r>
      <w:r>
        <w:rPr>
          <w:rtl/>
          <w:cs/>
          <w:lang w:val="ar_AE" w:bidi="ar_AE"/>
        </w:rPr>
        <w:t>فيلبي 1: 10</w:t>
      </w:r>
      <w:r>
        <w:rPr>
          <w:rtl/>
          <w:cs/>
          <w:lang w:val="ar_AE" w:bidi="ar_AE"/>
        </w:rPr>
        <w:t xml:space="preserve">؛ </w:t>
      </w:r>
      <w:r>
        <w:rPr>
          <w:rtl/>
          <w:cs/>
          <w:lang w:val="ar_AE" w:bidi="ar_AE"/>
        </w:rPr>
        <w:t>2: 16</w:t>
      </w:r>
      <w:r>
        <w:rPr>
          <w:rtl/>
          <w:cs/>
          <w:lang w:val="ar_AE" w:bidi="ar_AE"/>
        </w:rPr>
        <w:t>)، "يوم الرب" (</w:t>
      </w:r>
      <w:r>
        <w:rPr>
          <w:rtl/>
          <w:cs/>
          <w:lang w:val="ar_AE" w:bidi="ar_AE"/>
        </w:rPr>
        <w:t>1 تسالونيكي 5: 2</w:t>
      </w:r>
      <w:r>
        <w:rPr>
          <w:rtl/>
          <w:cs/>
          <w:lang w:val="ar_AE" w:bidi="ar_AE"/>
        </w:rPr>
        <w:t xml:space="preserve">؛ </w:t>
      </w:r>
      <w:r>
        <w:rPr>
          <w:rtl/>
          <w:cs/>
          <w:lang w:val="ar_AE" w:bidi="ar_AE"/>
        </w:rPr>
        <w:t>2 تسالونيكي 2: 2</w:t>
      </w:r>
      <w:r>
        <w:rPr>
          <w:rtl/>
          <w:cs/>
          <w:lang w:val="ar_AE" w:bidi="ar_AE"/>
        </w:rPr>
        <w:t>)، "يوم الرب يسوع" (</w:t>
      </w:r>
      <w:r>
        <w:rPr>
          <w:rtl/>
          <w:cs/>
          <w:lang w:val="ar_AE" w:bidi="ar_AE"/>
        </w:rPr>
        <w:t>1 كورنثوس 5: 5</w:t>
      </w:r>
      <w:r>
        <w:rPr>
          <w:rtl/>
          <w:cs/>
          <w:lang w:val="ar_AE" w:bidi="ar_AE"/>
        </w:rPr>
        <w:t xml:space="preserve">؛ </w:t>
      </w:r>
      <w:r>
        <w:rPr>
          <w:rtl/>
          <w:cs/>
          <w:lang w:val="ar_AE" w:bidi="ar_AE"/>
        </w:rPr>
        <w:t>2 كورنثوس 1: 14</w:t>
      </w:r>
      <w:r>
        <w:rPr>
          <w:rtl/>
          <w:cs/>
          <w:lang w:val="ar_AE" w:bidi="ar_AE"/>
        </w:rPr>
        <w:t>)، "يوم يسوع المسيح" (</w:t>
      </w:r>
      <w:r>
        <w:rPr>
          <w:rtl/>
          <w:cs/>
          <w:lang w:val="ar_AE" w:bidi="ar_AE"/>
        </w:rPr>
        <w:t>فيلبي 1: 6</w:t>
      </w:r>
      <w:r>
        <w:rPr>
          <w:rtl/>
          <w:cs/>
          <w:lang w:val="ar_AE" w:bidi="ar_AE"/>
        </w:rPr>
        <w:t>)، "يوم ربنا يسوع المسيح" (</w:t>
      </w:r>
      <w:r>
        <w:rPr>
          <w:rtl/>
          <w:cs/>
          <w:lang w:val="ar_AE" w:bidi="ar_AE"/>
        </w:rPr>
        <w:t>1 كورنثوس 1: 8</w:t>
      </w:r>
      <w:r>
        <w:rPr>
          <w:rtl/>
          <w:cs/>
          <w:lang w:val="ar_AE" w:bidi="ar_AE"/>
        </w:rPr>
        <w:t>). عندما يُستَدَل بهذه التعبيرات، غالبًا ما تحمل إشارة إلى تحقيق الدينونة بمجيء المسيح: يومه هو "يَوْمِ ٱلدِّينِ" (</w:t>
      </w:r>
      <w:r>
        <w:rPr>
          <w:rtl/>
          <w:cs/>
          <w:lang w:val="ar_AE" w:bidi="ar_AE"/>
        </w:rPr>
        <w:t>1 يوحنا 4: 17</w:t>
      </w:r>
      <w:r>
        <w:rPr>
          <w:rtl/>
          <w:cs/>
          <w:lang w:val="ar_AE" w:bidi="ar_AE"/>
        </w:rPr>
        <w:t>) أو "يَوْمِ ٱلْغَضَبِ" (</w:t>
      </w:r>
      <w:r>
        <w:rPr>
          <w:rtl/>
          <w:cs/>
          <w:lang w:val="ar_AE" w:bidi="ar_AE"/>
        </w:rPr>
        <w:t>رومية 2: 5</w:t>
      </w:r>
      <w:r>
        <w:rPr>
          <w:rtl/>
          <w:cs/>
          <w:lang w:val="ar_AE" w:bidi="ar_AE"/>
        </w:rPr>
        <w:t>). لكنه بالنسبة لشعب الله "يَوْمِ ٱلْفِدَاءِ" (</w:t>
      </w:r>
      <w:r>
        <w:rPr>
          <w:rtl/>
          <w:cs/>
          <w:lang w:val="ar_AE" w:bidi="ar_AE"/>
        </w:rPr>
        <w:t>أفسس 4: 30</w:t>
      </w:r>
      <w:r>
        <w:rPr>
          <w:rtl/>
          <w:cs/>
          <w:lang w:val="ar_AE" w:bidi="ar_AE"/>
        </w:rPr>
        <w:t>).</w:t>
      </w:r>
    </w:p>
    <w:p>
      <w:pPr>
        <w:pStyle w:val="Heading3"/>
        <w:bidi/>
      </w:pPr>
      <w:r>
        <w:rPr>
          <w:rtl/>
          <w:cs/>
          <w:lang w:val="ar_AE" w:bidi="ar_AE"/>
        </w:rPr>
        <w:t>إعلان العهد الجديد</w:t>
      </w:r>
    </w:p>
    <w:p>
      <w:pPr>
        <w:bidi/>
      </w:pPr>
      <w:r>
        <w:rPr>
          <w:rtl/>
          <w:cs/>
          <w:lang w:val="ar_AE" w:bidi="ar_AE"/>
        </w:rPr>
      </w:r>
      <w:r>
        <w:rPr>
          <w:rtl/>
          <w:cs/>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rtl/>
          <w:cs/>
          <w:lang w:val="ar_AE" w:bidi="ar_AE"/>
        </w:rPr>
      </w:r>
      <w:r>
        <w:rPr>
          <w:rtl/>
          <w:cs/>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rtl/>
          <w:cs/>
          <w:lang w:val="ar_AE" w:bidi="ar_AE"/>
        </w:rPr>
        <w:t>لوقا 17: 30</w:t>
      </w:r>
      <w:r>
        <w:rPr>
          <w:rtl/>
          <w:cs/>
          <w:lang w:val="ar_AE" w:bidi="ar_AE"/>
        </w:rPr>
        <w:t>) آتِيًا "فِي سَحَابٍ بِقُوَّةٍ كَثِيرَةٍ وَمَجْدٍ" (</w:t>
      </w:r>
      <w:r>
        <w:rPr>
          <w:rtl/>
          <w:cs/>
          <w:lang w:val="ar_AE" w:bidi="ar_AE"/>
        </w:rPr>
        <w:t>مرقس 13: 26</w:t>
      </w:r>
      <w:r>
        <w:rPr>
          <w:rtl/>
          <w:cs/>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rtl/>
          <w:cs/>
          <w:lang w:val="ar_AE" w:bidi="ar_AE"/>
        </w:rPr>
        <w:t>دانيال 7: 13–14</w:t>
      </w:r>
      <w:r>
        <w:rPr>
          <w:rtl/>
          <w:cs/>
          <w:lang w:val="ar_AE" w:bidi="ar_AE"/>
        </w:rPr>
        <w:t xml:space="preserve">). عادة ما كان يغلف المجد الإلهي في العهد القديم سحابة أو سحاب (كما في </w:t>
      </w:r>
      <w:r>
        <w:rPr>
          <w:rtl/>
          <w:cs/>
          <w:lang w:val="ar_AE" w:bidi="ar_AE"/>
        </w:rPr>
        <w:t>خروج 40: 34</w:t>
      </w:r>
      <w:r>
        <w:rPr>
          <w:rtl/>
          <w:cs/>
          <w:lang w:val="ar_AE" w:bidi="ar_AE"/>
        </w:rPr>
        <w:t xml:space="preserve">؛ </w:t>
      </w:r>
      <w:r>
        <w:rPr>
          <w:rtl/>
          <w:cs/>
          <w:lang w:val="ar_AE" w:bidi="ar_AE"/>
        </w:rPr>
        <w:t>1 ملوك 8: 10–11</w:t>
      </w:r>
      <w:r>
        <w:rPr>
          <w:rtl/>
          <w:cs/>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rtl/>
          <w:cs/>
          <w:lang w:val="ar_AE" w:bidi="ar_AE"/>
        </w:rPr>
        <w:t>مرقس 14: 61–62</w:t>
      </w:r>
      <w:r>
        <w:rPr>
          <w:rtl/>
          <w:cs/>
          <w:lang w:val="ar_AE" w:bidi="ar_AE"/>
        </w:rPr>
        <w:t>).</w:t>
      </w:r>
    </w:p>
    <w:p>
      <w:pPr>
        <w:bidi/>
      </w:pPr>
      <w:r>
        <w:rPr>
          <w:rtl/>
          <w:cs/>
          <w:lang w:val="ar_AE" w:bidi="ar_AE"/>
        </w:rPr>
      </w:r>
      <w:r>
        <w:rPr>
          <w:rtl/>
          <w:cs/>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rtl/>
          <w:cs/>
          <w:lang w:val="ar_AE" w:bidi="ar_AE"/>
        </w:rPr>
        <w:t>أعمال الرسل 1: 11</w:t>
      </w:r>
      <w:r>
        <w:rPr>
          <w:rtl/>
          <w:cs/>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rtl/>
          <w:cs/>
          <w:lang w:val="ar_AE" w:bidi="ar_AE"/>
        </w:rPr>
        <w:t>10: 42</w:t>
      </w:r>
      <w:r>
        <w:rPr>
          <w:rtl/>
          <w:cs/>
          <w:lang w:val="ar_AE" w:bidi="ar_AE"/>
        </w:rPr>
        <w:t xml:space="preserve">؛ راجع </w:t>
      </w:r>
      <w:r>
        <w:rPr>
          <w:rtl/>
          <w:cs/>
          <w:lang w:val="ar_AE" w:bidi="ar_AE"/>
        </w:rPr>
        <w:t>17: 31</w:t>
      </w:r>
      <w:r>
        <w:rPr>
          <w:rtl/>
          <w:cs/>
          <w:lang w:val="ar_AE" w:bidi="ar_AE"/>
        </w:rPr>
        <w:t>).</w:t>
      </w:r>
    </w:p>
    <w:p>
      <w:pPr>
        <w:bidi/>
      </w:pPr>
      <w:r>
        <w:rPr>
          <w:rtl/>
          <w:cs/>
          <w:lang w:val="ar_AE" w:bidi="ar_AE"/>
        </w:rPr>
      </w:r>
      <w:r>
        <w:rPr>
          <w:rtl/>
          <w:cs/>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rtl/>
          <w:cs/>
          <w:lang w:val="ar_AE" w:bidi="ar_AE"/>
        </w:rPr>
        <w:t>1 تسالونيكي 1: 9–10</w:t>
      </w:r>
      <w:r>
        <w:rPr>
          <w:rtl/>
          <w:cs/>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rtl/>
          <w:cs/>
          <w:lang w:val="ar_AE" w:bidi="ar_AE"/>
        </w:rPr>
        <w:t>أعمال الرسل 18: 1–18</w:t>
      </w:r>
      <w:r>
        <w:rPr>
          <w:rtl/>
          <w:cs/>
          <w:lang w:val="ar_AE" w:bidi="ar_AE"/>
        </w:rPr>
        <w:t>) قائلًا: "حَتَّى إِنَّكُمْ لَسْتُمْ نَاقِصِينَ فِي مَوْهِبَةٍ مَّا، وَأَنْتُمْ مُتَوَقِّعُونَ ٱسْتِعْلَانَ رَبِّنَا يَسُوعَ ٱلْمَسِيحِ" (</w:t>
      </w:r>
      <w:r>
        <w:rPr>
          <w:rtl/>
          <w:cs/>
          <w:lang w:val="ar_AE" w:bidi="ar_AE"/>
        </w:rPr>
        <w:t>1 كورنثوس 1: 7</w:t>
      </w:r>
      <w:r>
        <w:rPr>
          <w:rtl/>
          <w:cs/>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rtl/>
          <w:cs/>
          <w:lang w:val="ar_AE" w:bidi="ar_AE"/>
        </w:rPr>
        <w:t>2 تيموثاوس 4: 8</w:t>
      </w:r>
      <w:r>
        <w:rPr>
          <w:rtl/>
          <w:cs/>
          <w:lang w:val="ar_AE" w:bidi="ar_AE"/>
        </w:rPr>
        <w:t>). إن لمحبة ظهوره وانتظاره أسلوبين مختلفين للتعبير للسلوك ذاته.</w:t>
      </w:r>
    </w:p>
    <w:p>
      <w:pPr>
        <w:bidi/>
      </w:pPr>
      <w:r>
        <w:rPr>
          <w:rtl/>
          <w:cs/>
          <w:lang w:val="ar_AE" w:bidi="ar_AE"/>
        </w:rPr>
      </w:r>
      <w:r>
        <w:rPr>
          <w:rtl/>
          <w:cs/>
          <w:lang w:val="ar_AE" w:bidi="ar_AE"/>
        </w:rPr>
        <w:t xml:space="preserve">وكاتب الرسالة إلى العبرانيين يعزي قرائه باليقين العتيد سريعًا إذ "لِأَنَّهُ بَعْدَ قَلِيلٍ جِدًّا «سَيَأْتِي ٱلْآتِي وَلَا يُبْطِئُ" (عبرانيين 10: </w:t>
      </w:r>
      <w:r>
        <w:rPr>
          <w:rtl/>
          <w:cs/>
          <w:lang w:val="ar_AE" w:bidi="ar_AE"/>
        </w:rPr>
        <w:t>37).</w:t>
      </w:r>
      <w:r>
        <w:rPr>
          <w:rtl/>
          <w:cs/>
          <w:lang w:val="ar_AE" w:bidi="ar_AE"/>
        </w:rPr>
        <w:t xml:space="preserve"> ويقول يعقوب إن "... مَجِيءَ ٱلرَّبِّ قَدِ ٱقْتَرَبَ" (</w:t>
      </w:r>
      <w:r>
        <w:rPr>
          <w:rtl/>
          <w:cs/>
          <w:lang w:val="ar_AE" w:bidi="ar_AE"/>
        </w:rPr>
        <w:t>يعقوب 5: 8</w:t>
      </w:r>
      <w:r>
        <w:rPr>
          <w:rtl/>
          <w:cs/>
          <w:lang w:val="ar_AE" w:bidi="ar_AE"/>
        </w:rPr>
        <w:t>). ويتحدث بطرس عن التوقيت بقوله: "وَمَتَى ظَهَرَ رَئِيسُ ٱلرُّعَاةِ" (</w:t>
      </w:r>
      <w:r>
        <w:rPr>
          <w:rtl/>
          <w:cs/>
          <w:lang w:val="ar_AE" w:bidi="ar_AE"/>
        </w:rPr>
        <w:t>1 بطرس 5: 4</w:t>
      </w:r>
      <w:r>
        <w:rPr>
          <w:rtl/>
          <w:cs/>
          <w:lang w:val="ar_AE" w:bidi="ar_AE"/>
        </w:rPr>
        <w:t>). وينتهي سفر الرؤيا الذي ليوحنا بوعد الرب القائم بقوله: "نَعَمْ! أَنَا آتِي سَرِيعًا"، وجواب الكنيسة: "آمِينَ. تَعَالَ أَيُّهَا ٱلرَّبُّ يَسُوعُ!" (</w:t>
      </w:r>
      <w:r>
        <w:rPr>
          <w:rtl/>
          <w:cs/>
          <w:lang w:val="ar_AE" w:bidi="ar_AE"/>
        </w:rPr>
        <w:t>رؤيا 22: 20</w:t>
      </w:r>
      <w:r>
        <w:rPr>
          <w:rtl/>
          <w:cs/>
          <w:lang w:val="ar_AE" w:bidi="ar_AE"/>
        </w:rPr>
        <w:t>).</w:t>
      </w:r>
    </w:p>
    <w:p>
      <w:pPr>
        <w:pStyle w:val="Heading3"/>
        <w:bidi/>
      </w:pPr>
      <w:r>
        <w:rPr>
          <w:rtl/>
          <w:cs/>
          <w:lang w:val="ar_AE" w:bidi="ar_AE"/>
        </w:rPr>
        <w:t>المجيء الثاني والقيامة</w:t>
      </w:r>
    </w:p>
    <w:p>
      <w:pPr>
        <w:bidi/>
      </w:pPr>
      <w:r>
        <w:rPr>
          <w:rtl/>
          <w:cs/>
          <w:lang w:val="ar_AE" w:bidi="ar_AE"/>
        </w:rPr>
      </w:r>
      <w:r>
        <w:rPr>
          <w:rtl/>
          <w:cs/>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rtl/>
          <w:cs/>
          <w:lang w:val="ar_AE" w:bidi="ar_AE"/>
        </w:rPr>
        <w:t>1 تسالونيكي 4: 15–17</w:t>
      </w:r>
      <w:r>
        <w:rPr>
          <w:rtl/>
          <w:cs/>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rtl/>
          <w:cs/>
          <w:lang w:val="ar_AE" w:bidi="ar_AE"/>
        </w:rPr>
        <w:t>1 كورنثوس 15: 23</w:t>
      </w:r>
      <w:r>
        <w:rPr>
          <w:rtl/>
          <w:cs/>
          <w:lang w:val="ar_AE" w:bidi="ar_AE"/>
        </w:rPr>
        <w:t xml:space="preserve">). وأُضيف وحي آخر: ليس كل مؤمن قد مات سيُقام فحسب "جِسْمًا رُوحَانِيًّا" (آية </w:t>
      </w:r>
      <w:r>
        <w:rPr>
          <w:rtl/>
          <w:cs/>
          <w:lang w:val="ar_AE" w:bidi="ar_AE"/>
        </w:rPr>
        <w:t>44</w:t>
      </w:r>
      <w:r>
        <w:rPr>
          <w:rtl/>
          <w:cs/>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rtl/>
          <w:cs/>
          <w:lang w:val="ar_AE" w:bidi="ar_AE"/>
        </w:rPr>
        <w:t>تكوين 2: 7</w:t>
      </w:r>
      <w:r>
        <w:rPr>
          <w:rtl/>
          <w:cs/>
          <w:lang w:val="ar_AE" w:bidi="ar_AE"/>
        </w:rPr>
        <w:t>]، سَنَلْبَسُ أَيْضًا صُورَةَ ٱلسَّمَاوِيِّ [أي، المسيح المُقام]" (</w:t>
      </w:r>
      <w:r>
        <w:rPr>
          <w:rtl/>
          <w:cs/>
          <w:lang w:val="ar_AE" w:bidi="ar_AE"/>
        </w:rPr>
        <w:t>1 كورنثوس 15: 49</w:t>
      </w:r>
      <w:r>
        <w:rPr>
          <w:rtl/>
          <w:cs/>
          <w:lang w:val="ar_AE" w:bidi="ar_AE"/>
        </w:rPr>
        <w:t xml:space="preserve">) وبالمعني عينه، كتب بولس (بعد بضعة أعوام) في </w:t>
      </w:r>
      <w:r>
        <w:rPr>
          <w:rtl/>
          <w:cs/>
          <w:lang w:val="ar_AE" w:bidi="ar_AE"/>
        </w:rPr>
        <w:t>فيلبي 3: 20–21</w:t>
      </w:r>
      <w:r>
        <w:rPr>
          <w:rtl/>
          <w:cs/>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rtl/>
          <w:cs/>
          <w:lang w:val="ar_AE" w:bidi="ar_AE"/>
        </w:rPr>
        <w:t>رومية 8: 18–23</w:t>
      </w:r>
      <w:r>
        <w:rPr>
          <w:rtl/>
          <w:cs/>
          <w:lang w:val="ar_AE" w:bidi="ar_AE"/>
        </w:rPr>
        <w:t xml:space="preserve"> حين تكون قيامة شعب المسيح المحفز للتحرر والتجديد المجيد لكل الخليقة.</w:t>
      </w:r>
    </w:p>
    <w:p>
      <w:pPr>
        <w:pStyle w:val="Heading4"/>
        <w:bidi/>
      </w:pPr>
      <w:r>
        <w:rPr>
          <w:rtl/>
          <w:cs/>
          <w:lang w:val="ar_AE" w:bidi="ar_AE"/>
        </w:rPr>
        <w:t>المجيء الثاني والدينونة</w:t>
      </w:r>
    </w:p>
    <w:p>
      <w:pPr>
        <w:bidi/>
      </w:pPr>
      <w:r>
        <w:rPr>
          <w:rtl/>
          <w:cs/>
          <w:lang w:val="ar_AE" w:bidi="ar_AE"/>
        </w:rPr>
      </w:r>
      <w:r>
        <w:rPr>
          <w:rtl/>
          <w:cs/>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rtl/>
          <w:cs/>
          <w:lang w:val="ar_AE" w:bidi="ar_AE"/>
        </w:rPr>
        <w:t>1 كورنثوس 4: 5</w:t>
      </w:r>
      <w:r>
        <w:rPr>
          <w:rtl/>
          <w:cs/>
          <w:lang w:val="ar_AE" w:bidi="ar_AE"/>
        </w:rPr>
        <w:t>). الذي سيفحص ويحاسب، ٱلَّذِي سَيُنِيرُ خَفَايَا ٱلظَّلَامِ وَيُظْهِرُ آرَاءَ ٱلْقُلُوبِ. كما أدرك بولس أن عمله هو الرسولي سيُمحَص ويُقَوَّم في "يَوْمِ ٱلْمَسِيحِ" (</w:t>
      </w:r>
      <w:r>
        <w:rPr>
          <w:rtl/>
          <w:cs/>
          <w:lang w:val="ar_AE" w:bidi="ar_AE"/>
        </w:rPr>
        <w:t>فيلبي 2: 16</w:t>
      </w:r>
      <w:r>
        <w:rPr>
          <w:rtl/>
          <w:cs/>
          <w:lang w:val="ar_AE" w:bidi="ar_AE"/>
        </w:rPr>
        <w:t xml:space="preserve">؛ </w:t>
      </w:r>
      <w:r>
        <w:rPr>
          <w:rtl/>
          <w:cs/>
          <w:lang w:val="ar_AE" w:bidi="ar_AE"/>
        </w:rPr>
        <w:t>1 تسالونيكي 2: 19</w:t>
      </w:r>
      <w:r>
        <w:rPr>
          <w:rtl/>
          <w:cs/>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rtl/>
          <w:cs/>
          <w:lang w:val="ar_AE" w:bidi="ar_AE"/>
        </w:rPr>
        <w:t>رومية 14: 10–12</w:t>
      </w:r>
      <w:r>
        <w:rPr>
          <w:rtl/>
          <w:cs/>
          <w:lang w:val="ar_AE" w:bidi="ar_AE"/>
        </w:rPr>
        <w:t xml:space="preserve">) أو "كرسي المسيح" ("لِيَنَالَ كُلُّ وَاحِدٍ مَا كَانَ بِٱلْجَسَدِ بِحَسَبِ مَا صَنَعَ، خَيْرًا كَانَ أَمْ شَرًّا" </w:t>
      </w:r>
      <w:r>
        <w:rPr>
          <w:rtl/>
          <w:cs/>
          <w:lang w:val="ar_AE" w:bidi="ar_AE"/>
        </w:rPr>
        <w:t>2 كورنثوس 5: 10</w:t>
      </w:r>
      <w:r>
        <w:rPr>
          <w:rtl/>
          <w:cs/>
          <w:lang w:val="ar_AE" w:bidi="ar_AE"/>
        </w:rPr>
        <w:t>). ويبدو واضحًا أن هذه الدينونة ستحدث في المجيء الثاني للمسيح "ٱلْعَتِيدِ أَنْ يَدِينَ ٱلْأَحْيَاءَ وَٱلْأَمْوَاتَ" (</w:t>
      </w:r>
      <w:r>
        <w:rPr>
          <w:rtl/>
          <w:cs/>
          <w:lang w:val="ar_AE" w:bidi="ar_AE"/>
        </w:rPr>
        <w:t>2 تيموثاوس 4: 1</w:t>
      </w:r>
      <w:r>
        <w:rPr>
          <w:rtl/>
          <w:cs/>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rtl/>
          <w:cs/>
          <w:lang w:val="ar_AE" w:bidi="ar_AE"/>
        </w:rPr>
        <w:t>2 تسالونيكي 1: 6–10</w:t>
      </w:r>
      <w:r>
        <w:rPr>
          <w:rtl/>
          <w:cs/>
          <w:lang w:val="ar_AE" w:bidi="ar_AE"/>
        </w:rPr>
        <w:t xml:space="preserve">). وهذا موضَّح في </w:t>
      </w:r>
      <w:r>
        <w:rPr>
          <w:rtl/>
          <w:cs/>
          <w:lang w:val="ar_AE" w:bidi="ar_AE"/>
        </w:rPr>
        <w:t>أعمال الرسل 17: 31</w:t>
      </w:r>
      <w:r>
        <w:rPr>
          <w:rtl/>
          <w:cs/>
          <w:lang w:val="ar_AE" w:bidi="ar_AE"/>
        </w:rPr>
        <w:t>، حين أخبر بولس أهل أثينا بأن الله "لِأَنَّهُ أَقَامَ يَوْمًا هُوَ فِيهِ مُزْمِعٌ أَنْ يَدِينَ ٱلْمَسْكُونَةَ بِٱلْعَدْلِ، بِرَجُلٍ قَدْ عَيَّنَهُ".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كرسي الدينونة</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الاختطاف</w:t>
      </w:r>
      <w:r>
        <w:rPr>
          <w:rtl/>
          <w:cs/>
          <w:lang w:val="ar_AE" w:bidi="ar_AE"/>
        </w:rPr>
        <w:t xml:space="preserve">؛ </w:t>
      </w:r>
      <w:r>
        <w:rPr>
          <w:rtl/>
          <w:cs/>
          <w:lang w:val="ar_AE" w:bidi="ar_AE"/>
        </w:rPr>
        <w:t>القيامة</w:t>
      </w:r>
      <w:r>
        <w:rPr>
          <w:rtl/>
          <w:cs/>
          <w:lang w:val="ar_AE" w:bidi="ar_AE"/>
        </w:rPr>
        <w:t xml:space="preserve">؛ </w:t>
      </w:r>
      <w:r>
        <w:rPr>
          <w:rtl/>
          <w:cs/>
          <w:lang w:val="ar_AE" w:bidi="ar_AE"/>
        </w:rPr>
        <w:t>سفر الرؤيا</w:t>
      </w:r>
      <w:r>
        <w:rPr>
          <w:rtl/>
          <w:cs/>
          <w:lang w:val="ar_AE" w:bidi="ar_AE"/>
        </w:rPr>
        <w:t>؛ ا</w:t>
      </w:r>
      <w:r>
        <w:rPr>
          <w:rtl/>
          <w:cs/>
          <w:lang w:val="ar_AE" w:bidi="ar_AE"/>
        </w:rPr>
        <w:t>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ٱلْمَسِيحِ</w:t>
      </w:r>
      <w:r>
        <w:rPr>
          <w:rtl/>
          <w:cs/>
          <w:lang w:val="ar_AE" w:bidi="ar_AE"/>
        </w:rPr>
      </w:r>
    </w:p>
    <w:p>
      <w:pPr>
        <w:bidi/>
      </w:pPr>
      <w:r>
        <w:rPr>
          <w:rtl/>
          <w:cs/>
          <w:lang w:val="ar_AE" w:bidi="ar_AE"/>
        </w:rPr>
      </w:r>
      <w:r>
        <w:rPr>
          <w:rtl/>
          <w:cs/>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rtl/>
          <w:cs/>
          <w:lang w:val="ar_AE" w:bidi="ar_AE"/>
        </w:rPr>
        <w:t>adventus</w:t>
      </w:r>
      <w:r>
        <w:rPr>
          <w:rtl/>
          <w:cs/>
          <w:lang w:val="ar_AE" w:bidi="ar_AE"/>
        </w:rPr>
        <w:t>، والتي تعني "القدوم" أو "الوصول".</w:t>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التجسد</w:t>
      </w:r>
      <w:r>
        <w:rPr>
          <w:rtl/>
          <w:cs/>
          <w:lang w:val="ar_AE" w:bidi="ar_AE"/>
        </w:rPr>
        <w:t xml:space="preserve">; </w:t>
      </w:r>
      <w:r>
        <w:rPr>
          <w:rtl/>
          <w:cs/>
          <w:lang w:val="ar_AE" w:bidi="ar_AE"/>
        </w:rPr>
        <w:t>يَسوع ٱلْمَسِيحِ، حياة وتعاليم</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مَحَث</w:t>
      </w:r>
      <w:r>
        <w:rPr>
          <w:rtl/>
          <w:cs/>
          <w:lang w:val="ar_AE" w:bidi="ar_AE"/>
        </w:rPr>
      </w:r>
    </w:p>
    <w:p>
      <w:pPr>
        <w:bidi/>
      </w:pPr>
      <w:r>
        <w:rPr>
          <w:rtl/>
          <w:cs/>
          <w:lang w:val="ar_AE" w:bidi="ar_AE"/>
        </w:rPr>
      </w:r>
      <w:r>
        <w:rPr>
          <w:rtl/>
          <w:cs/>
          <w:lang w:val="ar_AE" w:bidi="ar_AE"/>
        </w:rPr>
        <w:t>١. لاوي، ابن عماساي، وجد هيمان المغني في الخيمة في زمن داود (</w:t>
      </w:r>
      <w:hyperlink r:id="rId1305">
        <w:r>
          <w:rPr>
            <w:rtl/>
            <w:cs/>
            <w:lang w:val="ar_AE" w:bidi="ar_AE"/>
          </w:rPr>
          <w:rPr>
            <w:color w:val="0000EE"/>
            <w:u w:val="single"/>
          </w:rPr>
          <w:t>١ أخبار ٦: ٣٥</w:t>
        </w:r>
      </w:hyperlink>
      <w:r>
        <w:rPr>
          <w:rtl/>
          <w:cs/>
          <w:lang w:val="ar_AE" w:bidi="ar_AE"/>
        </w:rPr>
        <w:t>).</w:t>
      </w:r>
    </w:p>
    <w:p>
      <w:pPr>
        <w:bidi/>
      </w:pPr>
      <w:r>
        <w:rPr>
          <w:rtl/>
          <w:cs/>
          <w:lang w:val="ar_AE" w:bidi="ar_AE"/>
        </w:rPr>
      </w:r>
      <w:r>
        <w:rPr>
          <w:rtl/>
          <w:cs/>
          <w:lang w:val="ar_AE" w:bidi="ar_AE"/>
        </w:rPr>
        <w:t>2. اللاوي الذي ساعد في تطهير الهيكل في زمن حزقيا (</w:t>
      </w:r>
      <w:hyperlink r:id="rId1306">
        <w:r>
          <w:rPr>
            <w:rtl/>
            <w:cs/>
            <w:lang w:val="ar_AE" w:bidi="ar_AE"/>
          </w:rPr>
          <w:rPr>
            <w:color w:val="0000EE"/>
            <w:u w:val="single"/>
          </w:rPr>
          <w:t>2 أخبار 29:12</w:t>
        </w:r>
      </w:hyperlink>
      <w:r>
        <w:rPr>
          <w:rtl/>
          <w:cs/>
          <w:lang w:val="ar_AE" w:bidi="ar_AE"/>
        </w:rPr>
        <w:t>). وتم تعيينه مشرفًا على التبرعات والعشور والأشياء المكرسة لله (</w:t>
      </w:r>
      <w:hyperlink r:id="rId1307">
        <w:r>
          <w:rPr>
            <w:rtl/>
            <w:cs/>
            <w:lang w:val="ar_AE" w:bidi="ar_AE"/>
          </w:rPr>
          <w:rPr>
            <w:color w:val="0000EE"/>
            <w:u w:val="single"/>
          </w:rPr>
          <w:t>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محراث، حارث، سكة المحراث</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مَحْزِيوث</w:t>
      </w:r>
      <w:r>
        <w:rPr>
          <w:rtl/>
          <w:cs/>
          <w:lang w:val="ar_AE" w:bidi="ar_AE"/>
        </w:rPr>
      </w:r>
    </w:p>
    <w:p>
      <w:pPr>
        <w:pStyle w:val="Heading2"/>
        <w:bidi/>
      </w:pPr>
      <w:r>
        <w:rPr>
          <w:rtl/>
          <w:cs/>
          <w:lang w:val="ar_AE" w:bidi="ar_AE"/>
        </w:rPr>
        <w:t>مَحْزِيُوث</w:t>
      </w:r>
    </w:p>
    <w:p>
      <w:pPr>
        <w:bidi/>
      </w:pPr>
      <w:r>
        <w:rPr>
          <w:rtl/>
          <w:cs/>
          <w:lang w:val="ar_AE" w:bidi="ar_AE"/>
        </w:rPr>
      </w:r>
      <w:r>
        <w:rPr>
          <w:rtl/>
          <w:cs/>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8">
        <w:r>
          <w:rPr>
            <w:rtl/>
            <w:cs/>
            <w:lang w:val="ar_AE" w:bidi="ar_AE"/>
          </w:rPr>
          <w:rPr>
            <w:color w:val="0000EE"/>
            <w:u w:val="single"/>
          </w:rPr>
          <w:t>1 أخبار 25:4،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مَحْسِيَا</w:t>
      </w:r>
      <w:r>
        <w:rPr>
          <w:rtl/>
          <w:cs/>
          <w:lang w:val="ar_AE" w:bidi="ar_AE"/>
        </w:rPr>
      </w:r>
    </w:p>
    <w:p>
      <w:pPr>
        <w:pStyle w:val="Heading2"/>
        <w:bidi/>
      </w:pPr>
      <w:r>
        <w:rPr>
          <w:b/>
          <w:rtl/>
          <w:cs/>
          <w:lang w:val="ar_AE" w:bidi="ar_AE"/>
        </w:rPr>
        <w:t>مَحْسِيَا</w:t>
      </w:r>
    </w:p>
    <w:p>
      <w:pPr>
        <w:bidi/>
      </w:pPr>
      <w:r>
        <w:rPr>
          <w:rtl/>
          <w:cs/>
          <w:lang w:val="ar_AE" w:bidi="ar_AE"/>
        </w:rPr>
      </w:r>
      <w:r>
        <w:rPr>
          <w:rtl/>
          <w:cs/>
          <w:lang w:val="ar_AE" w:bidi="ar_AE"/>
        </w:rPr>
        <w:t>الجد الأكبر لباروخ (</w:t>
      </w:r>
      <w:hyperlink r:id="rId1309">
        <w:r>
          <w:rPr>
            <w:rtl/>
            <w:cs/>
            <w:lang w:val="ar_AE" w:bidi="ar_AE"/>
          </w:rPr>
          <w:rPr>
            <w:color w:val="0000EE"/>
            <w:u w:val="single"/>
          </w:rPr>
          <w:t>إرميا 32: 12</w:t>
        </w:r>
      </w:hyperlink>
      <w:r>
        <w:rPr>
          <w:rtl/>
          <w:cs/>
          <w:lang w:val="ar_AE" w:bidi="ar_AE"/>
        </w:rPr>
        <w:t xml:space="preserve">) وسَرايا (إرميا </w:t>
      </w:r>
      <w:hyperlink r:id="rId1310">
        <w:r>
          <w:rPr>
            <w:rtl/>
            <w:cs/>
            <w:lang w:val="ar_AE" w:bidi="ar_AE"/>
          </w:rPr>
          <w:rPr>
            <w:color w:val="0000EE"/>
            <w:u w:val="single"/>
          </w:rPr>
          <w:t>51: 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w:t>
      </w:r>
      <w:r>
        <w:rPr>
          <w:rtl/>
          <w:cs/>
          <w:lang w:val="ar_AE" w:bidi="ar_AE"/>
        </w:rPr>
      </w:r>
    </w:p>
    <w:p>
      <w:pPr>
        <w:bidi/>
      </w:pPr>
      <w:r>
        <w:rPr>
          <w:rtl/>
          <w:cs/>
          <w:lang w:val="ar_AE" w:bidi="ar_AE"/>
        </w:rPr>
      </w:r>
      <w:r>
        <w:rPr>
          <w:rtl/>
          <w:cs/>
          <w:lang w:val="ar_AE" w:bidi="ar_AE"/>
        </w:rPr>
        <w:t>1. من سبط منسى؛ إحدى بنات صلفحاد الخمس. ناشدت هي وأخواتها موسى لوضع قانون يسمح لهن بالاحتفاظ بميراثهن رغم عدم وجود إخوة (</w:t>
      </w:r>
      <w:hyperlink r:id="rId1311">
        <w:r>
          <w:rPr>
            <w:rtl/>
            <w:cs/>
            <w:lang w:val="ar_AE" w:bidi="ar_AE"/>
          </w:rPr>
          <w:rPr>
            <w:color w:val="0000EE"/>
            <w:u w:val="single"/>
          </w:rPr>
          <w:t>عدد 26:33؛</w:t>
        </w:r>
      </w:hyperlink>
      <w:r>
        <w:rPr>
          <w:rtl/>
          <w:cs/>
          <w:lang w:val="ar_AE" w:bidi="ar_AE"/>
        </w:rPr>
        <w:t xml:space="preserve"> </w:t>
      </w:r>
      <w:hyperlink r:id="rId1312">
        <w:r>
          <w:rPr>
            <w:rtl/>
            <w:cs/>
            <w:lang w:val="ar_AE" w:bidi="ar_AE"/>
          </w:rPr>
          <w:rPr>
            <w:color w:val="0000EE"/>
            <w:u w:val="single"/>
          </w:rPr>
          <w:t>27:1</w:t>
        </w:r>
      </w:hyperlink>
      <w:r>
        <w:rPr>
          <w:rtl/>
          <w:cs/>
          <w:lang w:val="ar_AE" w:bidi="ar_AE"/>
        </w:rPr>
        <w:t xml:space="preserve">;؛ </w:t>
      </w:r>
      <w:hyperlink r:id="rId1313">
        <w:r>
          <w:rPr>
            <w:rtl/>
            <w:cs/>
            <w:lang w:val="ar_AE" w:bidi="ar_AE"/>
          </w:rPr>
          <w:rPr>
            <w:color w:val="0000EE"/>
            <w:u w:val="single"/>
          </w:rPr>
          <w:t>36:11؛</w:t>
        </w:r>
      </w:hyperlink>
      <w:r>
        <w:rPr>
          <w:rtl/>
          <w:cs/>
          <w:lang w:val="ar_AE" w:bidi="ar_AE"/>
        </w:rPr>
        <w:t xml:space="preserve"> </w:t>
      </w:r>
      <w:hyperlink r:id="rId1314">
        <w:r>
          <w:rPr>
            <w:rtl/>
            <w:cs/>
            <w:lang w:val="ar_AE" w:bidi="ar_AE"/>
          </w:rPr>
          <w:rPr>
            <w:color w:val="0000EE"/>
            <w:u w:val="single"/>
          </w:rPr>
          <w:t>يشوع 17:3</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هَمُّولَكَةُ</w:t>
      </w:r>
      <w:r>
        <w:rPr>
          <w:rtl/>
          <w:cs/>
          <w:lang w:val="ar_AE" w:bidi="ar_AE"/>
        </w:rPr>
        <w:t xml:space="preserve"> من سبط مَنَسَّى (</w:t>
      </w:r>
      <w:hyperlink r:id="rId1315">
        <w:r>
          <w:rPr>
            <w:rtl/>
            <w:cs/>
            <w:lang w:val="ar_AE" w:bidi="ar_AE"/>
          </w:rPr>
          <w:rPr>
            <w:color w:val="0000EE"/>
            <w:u w:val="single"/>
          </w:rPr>
          <w:t>1 أخبار الأيام 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 (شخص)</w:t>
      </w:r>
      <w:r>
        <w:rPr>
          <w:rtl/>
          <w:cs/>
          <w:lang w:val="ar_AE" w:bidi="ar_AE"/>
        </w:rPr>
      </w:r>
    </w:p>
    <w:p>
      <w:pPr>
        <w:pStyle w:val="Heading2"/>
        <w:bidi/>
      </w:pPr>
      <w:r>
        <w:rPr>
          <w:rtl/>
          <w:cs/>
          <w:lang w:val="ar_AE" w:bidi="ar_AE"/>
        </w:rPr>
        <w:t>مَحْلَة (شخص)</w:t>
      </w:r>
    </w:p>
    <w:p>
      <w:pPr>
        <w:bidi/>
      </w:pPr>
      <w:r>
        <w:rPr>
          <w:rtl/>
          <w:cs/>
          <w:lang w:val="ar_AE" w:bidi="ar_AE"/>
        </w:rPr>
      </w:r>
      <w:r>
        <w:rPr>
          <w:rtl/>
          <w:cs/>
          <w:lang w:val="ar_AE" w:bidi="ar_AE"/>
        </w:rPr>
        <w:t>1. ابنة إِسْمَاعِيل، أخت نَبَايُوت، الزوجة الثالثة لعِيسُو، وأم رَعُوئِيل (</w:t>
      </w:r>
      <w:hyperlink r:id="rId1316">
        <w:r>
          <w:rPr>
            <w:rtl/>
            <w:cs/>
            <w:lang w:val="ar_AE" w:bidi="ar_AE"/>
          </w:rPr>
          <w:rPr>
            <w:color w:val="0000EE"/>
            <w:u w:val="single"/>
          </w:rPr>
          <w:t>تكوين 28:9</w:t>
        </w:r>
      </w:hyperlink>
      <w:r>
        <w:rPr>
          <w:rtl/>
          <w:cs/>
          <w:lang w:val="ar_AE" w:bidi="ar_AE"/>
        </w:rPr>
        <w:t xml:space="preserve">)؛ تُسمى أيضًا </w:t>
      </w:r>
      <w:r>
        <w:rPr>
          <w:rtl/>
          <w:cs/>
          <w:lang w:val="ar_AE" w:bidi="ar_AE"/>
        </w:rPr>
        <w:t>بَسْمَة</w:t>
      </w:r>
      <w:r>
        <w:rPr>
          <w:rtl/>
          <w:cs/>
          <w:lang w:val="ar_AE" w:bidi="ar_AE"/>
        </w:rPr>
        <w:t xml:space="preserve"> في </w:t>
      </w:r>
      <w:hyperlink r:id="rId1317">
        <w:r>
          <w:rPr>
            <w:rtl/>
            <w:cs/>
            <w:lang w:val="ar_AE" w:bidi="ar_AE"/>
          </w:rPr>
          <w:rPr>
            <w:color w:val="0000EE"/>
            <w:u w:val="single"/>
          </w:rPr>
          <w:t>تكوين 36:3–17</w:t>
        </w:r>
      </w:hyperlink>
      <w:r>
        <w:rPr>
          <w:rtl/>
          <w:cs/>
          <w:lang w:val="ar_AE" w:bidi="ar_AE"/>
        </w:rPr>
        <w:t>.</w:t>
      </w:r>
    </w:p>
    <w:p>
      <w:pPr>
        <w:bidi/>
      </w:pPr>
      <w:r>
        <w:rPr>
          <w:rtl/>
          <w:cs/>
          <w:lang w:val="ar_AE" w:bidi="ar_AE"/>
        </w:rPr>
      </w:r>
      <w:r>
        <w:rPr>
          <w:rtl/>
          <w:cs/>
          <w:lang w:val="ar_AE" w:bidi="ar_AE"/>
        </w:rPr>
        <w:t>2. ابنة يَرِيمُوث والزوجة الأولى للملك رَحُبْعَام (</w:t>
      </w:r>
      <w:hyperlink r:id="rId1318">
        <w:r>
          <w:rPr>
            <w:rtl/>
            <w:cs/>
            <w:lang w:val="ar_AE" w:bidi="ar_AE"/>
          </w:rPr>
          <w:rPr>
            <w:color w:val="0000EE"/>
            <w:u w:val="single"/>
          </w:rPr>
          <w:t>2 أخبار 11:18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محلة-دان</w:t>
      </w:r>
      <w:r>
        <w:rPr>
          <w:rtl/>
          <w:cs/>
          <w:lang w:val="ar_AE" w:bidi="ar_AE"/>
        </w:rPr>
      </w:r>
    </w:p>
    <w:p>
      <w:pPr>
        <w:bidi/>
      </w:pPr>
      <w:r>
        <w:rPr>
          <w:rtl/>
          <w:cs/>
          <w:lang w:val="ar_AE" w:bidi="ar_AE"/>
        </w:rPr>
      </w:r>
      <w:r>
        <w:rPr>
          <w:rtl/>
          <w:cs/>
          <w:lang w:val="ar_AE" w:bidi="ar_AE"/>
        </w:rPr>
        <w:t>مكان غرب قريه يعاريم بين صرعة وأشتأول، حيث بدأ روح الرب يتحرك في شمشون (</w:t>
      </w:r>
      <w:hyperlink r:id="rId1319">
        <w:r>
          <w:rPr>
            <w:rtl/>
            <w:cs/>
            <w:lang w:val="ar_AE" w:bidi="ar_AE"/>
          </w:rPr>
          <w:rPr>
            <w:color w:val="0000EE"/>
            <w:u w:val="single"/>
          </w:rPr>
          <w:t>قض 13:25</w:t>
        </w:r>
      </w:hyperlink>
      <w:r>
        <w:rPr>
          <w:rtl/>
          <w:cs/>
          <w:lang w:val="ar_AE" w:bidi="ar_AE"/>
        </w:rPr>
        <w:t>) وحيث خيّم سبط دان على الطريق إلى تلال أفرايم (</w:t>
      </w:r>
      <w:hyperlink r:id="rId1320">
        <w:r>
          <w:rPr>
            <w:rtl/>
            <w:cs/>
            <w:lang w:val="ar_AE" w:bidi="ar_AE"/>
          </w:rPr>
          <w:rPr>
            <w:color w:val="0000EE"/>
            <w:u w:val="single"/>
          </w:rPr>
          <w:t>18:12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مَحْلون</w:t>
      </w:r>
      <w:r>
        <w:rPr>
          <w:rtl/>
          <w:cs/>
          <w:lang w:val="ar_AE" w:bidi="ar_AE"/>
        </w:rPr>
      </w:r>
    </w:p>
    <w:p>
      <w:pPr>
        <w:bidi/>
      </w:pPr>
      <w:r>
        <w:rPr>
          <w:rtl/>
          <w:cs/>
          <w:lang w:val="ar_AE" w:bidi="ar_AE"/>
        </w:rPr>
      </w:r>
      <w:r>
        <w:rPr>
          <w:rtl/>
          <w:cs/>
          <w:lang w:val="ar_AE" w:bidi="ar_AE"/>
        </w:rPr>
        <w:t>ابن أليمالك ونعمي، وأخو كليون. بينما كان مع عائلته في موآب، تزوج راعوث الموآبية. ومات في موآب، إلا أن راعوث تزوجت بوعز لاحقًا (</w:t>
      </w:r>
      <w:hyperlink r:id="rId1321">
        <w:r>
          <w:rPr>
            <w:rtl/>
            <w:cs/>
            <w:lang w:val="ar_AE" w:bidi="ar_AE"/>
          </w:rPr>
          <w:rPr>
            <w:color w:val="0000EE"/>
            <w:u w:val="single"/>
          </w:rPr>
          <w:t>راعوث 1:2، 5</w:t>
        </w:r>
      </w:hyperlink>
      <w:r>
        <w:rPr>
          <w:rtl/>
          <w:cs/>
          <w:lang w:val="ar_AE" w:bidi="ar_AE"/>
        </w:rPr>
        <w:t xml:space="preserve">؛ </w:t>
      </w:r>
      <w:hyperlink r:id="rId1322">
        <w:r>
          <w:rPr>
            <w:rtl/>
            <w:cs/>
            <w:lang w:val="ar_AE" w:bidi="ar_AE"/>
          </w:rPr>
          <w:rPr>
            <w:color w:val="0000EE"/>
            <w:u w:val="single"/>
          </w:rPr>
          <w:t>4:9–10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مَحْلِي</w:t>
      </w:r>
      <w:r>
        <w:rPr>
          <w:rtl/>
          <w:cs/>
          <w:lang w:val="ar_AE" w:bidi="ar_AE"/>
        </w:rPr>
      </w:r>
    </w:p>
    <w:p>
      <w:pPr>
        <w:pStyle w:val="ListNumber"/>
        <w:numPr>
          <w:ilvl w:val="0"/>
          <w:numId w:val="16"/>
        </w:numPr>
        <w:bidi/>
        <w:spacing w:line="240" w:lineRule="auto"/>
        <w:ind w:left="720"/>
      </w:pPr>
      <w:r>
        <w:rPr>
          <w:rtl/>
          <w:cs/>
          <w:lang w:val="ar_AE" w:bidi="ar_AE"/>
        </w:rPr>
      </w:r>
      <w:r>
        <w:rPr>
          <w:rtl/>
          <w:cs/>
          <w:lang w:val="ar_AE" w:bidi="ar_AE"/>
        </w:rPr>
        <w:t>ابن مَرَارِي وحفيد لَّاوِي (</w:t>
      </w:r>
      <w:hyperlink r:id="rId1323">
        <w:r>
          <w:rPr>
            <w:rtl/>
            <w:cs/>
            <w:lang w:val="ar_AE" w:bidi="ar_AE"/>
          </w:rPr>
          <w:rPr>
            <w:color w:val="0000EE"/>
            <w:u w:val="single"/>
          </w:rPr>
          <w:t>خروج 6:19</w:t>
        </w:r>
      </w:hyperlink>
      <w:r>
        <w:rPr>
          <w:rtl/>
          <w:cs/>
          <w:lang w:val="ar_AE" w:bidi="ar_AE"/>
        </w:rPr>
        <w:t xml:space="preserve">؛ </w:t>
      </w:r>
      <w:hyperlink r:id="rId1324">
        <w:r>
          <w:rPr>
            <w:rtl/>
            <w:cs/>
            <w:lang w:val="ar_AE" w:bidi="ar_AE"/>
          </w:rPr>
          <w:rPr>
            <w:color w:val="0000EE"/>
            <w:u w:val="single"/>
          </w:rPr>
          <w:t>عدد 3:20</w:t>
        </w:r>
      </w:hyperlink>
      <w:r>
        <w:rPr>
          <w:rtl/>
          <w:cs/>
          <w:lang w:val="ar_AE" w:bidi="ar_AE"/>
        </w:rPr>
        <w:t xml:space="preserve">؛ </w:t>
      </w:r>
      <w:hyperlink r:id="rId1325">
        <w:r>
          <w:rPr>
            <w:rtl/>
            <w:cs/>
            <w:lang w:val="ar_AE" w:bidi="ar_AE"/>
          </w:rPr>
          <w:rPr>
            <w:color w:val="0000EE"/>
            <w:u w:val="single"/>
          </w:rPr>
          <w:t>1 أخبار الأيام 6:19، 29</w:t>
        </w:r>
      </w:hyperlink>
      <w:r>
        <w:rPr>
          <w:rtl/>
          <w:cs/>
          <w:lang w:val="ar_AE" w:bidi="ar_AE"/>
        </w:rPr>
        <w:t xml:space="preserve">؛ </w:t>
      </w:r>
      <w:hyperlink r:id="rId1326">
        <w:r>
          <w:rPr>
            <w:rtl/>
            <w:cs/>
            <w:lang w:val="ar_AE" w:bidi="ar_AE"/>
          </w:rPr>
          <w:rPr>
            <w:color w:val="0000EE"/>
            <w:u w:val="single"/>
          </w:rPr>
          <w:t>23:21</w:t>
        </w:r>
      </w:hyperlink>
      <w:r>
        <w:rPr>
          <w:rtl/>
          <w:cs/>
          <w:lang w:val="ar_AE" w:bidi="ar_AE"/>
        </w:rPr>
        <w:t xml:space="preserve">؛ </w:t>
      </w:r>
      <w:hyperlink r:id="rId1327">
        <w:r>
          <w:rPr>
            <w:rtl/>
            <w:cs/>
            <w:lang w:val="ar_AE" w:bidi="ar_AE"/>
          </w:rPr>
          <w:rPr>
            <w:color w:val="0000EE"/>
            <w:u w:val="single"/>
          </w:rPr>
          <w:t>24:26–28</w:t>
        </w:r>
      </w:hyperlink>
      <w:r>
        <w:rPr>
          <w:rtl/>
          <w:cs/>
          <w:lang w:val="ar_AE" w:bidi="ar_AE"/>
        </w:rPr>
        <w:t xml:space="preserve">؛ </w:t>
      </w:r>
      <w:hyperlink r:id="rId1328">
        <w:r>
          <w:rPr>
            <w:rtl/>
            <w:cs/>
            <w:lang w:val="ar_AE" w:bidi="ar_AE"/>
          </w:rPr>
          <w:rPr>
            <w:color w:val="0000EE"/>
            <w:u w:val="single"/>
          </w:rPr>
          <w:t>عَزْرَا 8:18</w:t>
        </w:r>
      </w:hyperlink>
      <w:r>
        <w:rPr>
          <w:rtl/>
          <w:cs/>
          <w:lang w:val="ar_AE" w:bidi="ar_AE"/>
        </w:rPr>
        <w:t>). مؤسس عشيرة المَحْلِيّين (</w:t>
      </w:r>
      <w:hyperlink r:id="rId1329">
        <w:r>
          <w:rPr>
            <w:rtl/>
            <w:cs/>
            <w:lang w:val="ar_AE" w:bidi="ar_AE"/>
          </w:rPr>
          <w:rPr>
            <w:color w:val="0000EE"/>
            <w:u w:val="single"/>
          </w:rPr>
          <w:t>عدد 3:33</w:t>
        </w:r>
      </w:hyperlink>
      <w:r>
        <w:rPr>
          <w:rtl/>
          <w:cs/>
          <w:lang w:val="ar_AE" w:bidi="ar_AE"/>
        </w:rPr>
        <w:t xml:space="preserve">؛ </w:t>
      </w:r>
      <w:hyperlink r:id="rId1330">
        <w:r>
          <w:rPr>
            <w:rtl/>
            <w:cs/>
            <w:lang w:val="ar_AE" w:bidi="ar_AE"/>
          </w:rPr>
          <w:rPr>
            <w:color w:val="0000EE"/>
            <w:u w:val="single"/>
          </w:rPr>
          <w:t>26:58</w:t>
        </w:r>
      </w:hyperlink>
      <w:r>
        <w:rPr>
          <w:rtl/>
          <w:cs/>
          <w:lang w:val="ar_AE" w:bidi="ar_AE"/>
        </w:rPr>
        <w:t>). وقد اُختير المَحْلِيّين، إلى جانب العشائر الأخرى من مَرَارِي، لحمل إطارات المسكن وأعمدة الساحة (</w:t>
      </w:r>
      <w:hyperlink r:id="rId1331">
        <w:r>
          <w:rPr>
            <w:rtl/>
            <w:cs/>
            <w:lang w:val="ar_AE" w:bidi="ar_AE"/>
          </w:rPr>
          <w:rPr>
            <w:color w:val="0000EE"/>
            <w:u w:val="single"/>
          </w:rPr>
          <w:t>عدد 4:29–33</w:t>
        </w:r>
      </w:hyperlink>
      <w:r>
        <w:rPr>
          <w:rtl/>
          <w:cs/>
          <w:lang w:val="ar_AE" w:bidi="ar_AE"/>
        </w:rPr>
        <w:t>).</w:t>
      </w:r>
    </w:p>
    <w:p>
      <w:pPr>
        <w:pStyle w:val="ListNumber"/>
        <w:bidi/>
        <w:spacing w:line="240" w:lineRule="auto"/>
        <w:ind w:left="720"/>
      </w:pPr>
      <w:r>
        <w:rPr>
          <w:rtl/>
          <w:cs/>
          <w:lang w:val="ar_AE" w:bidi="ar_AE"/>
        </w:rPr>
      </w:r>
      <w:r>
        <w:rPr>
          <w:rtl/>
          <w:cs/>
          <w:lang w:val="ar_AE" w:bidi="ar_AE"/>
        </w:rPr>
        <w:t>ابن موشي وابن أخ المذكور أعلاه في رقم 1 (</w:t>
      </w:r>
      <w:hyperlink r:id="rId1332">
        <w:r>
          <w:rPr>
            <w:rtl/>
            <w:cs/>
            <w:lang w:val="ar_AE" w:bidi="ar_AE"/>
          </w:rPr>
          <w:rPr>
            <w:color w:val="0000EE"/>
            <w:u w:val="single"/>
          </w:rPr>
          <w:t>1 أخبار الأيام 6:47؛</w:t>
        </w:r>
      </w:hyperlink>
      <w:r>
        <w:rPr>
          <w:rtl/>
          <w:cs/>
          <w:lang w:val="ar_AE" w:bidi="ar_AE"/>
        </w:rPr>
        <w:t xml:space="preserve"> </w:t>
      </w:r>
      <w:hyperlink r:id="rId1333">
        <w:r>
          <w:rPr>
            <w:rtl/>
            <w:cs/>
            <w:lang w:val="ar_AE" w:bidi="ar_AE"/>
          </w:rPr>
          <w:rPr>
            <w:color w:val="0000EE"/>
            <w:u w:val="single"/>
          </w:rPr>
          <w:t>23:23؛</w:t>
        </w:r>
      </w:hyperlink>
      <w:r>
        <w:rPr>
          <w:rtl/>
          <w:cs/>
          <w:lang w:val="ar_AE" w:bidi="ar_AE"/>
        </w:rPr>
        <w:t xml:space="preserve"> </w:t>
      </w:r>
      <w:hyperlink r:id="rId1334">
        <w:r>
          <w:rPr>
            <w:rtl/>
            <w:cs/>
            <w:lang w:val="ar_AE" w:bidi="ar_AE"/>
          </w:rPr>
          <w:rPr>
            <w:color w:val="0000EE"/>
            <w:u w:val="single"/>
          </w:rPr>
          <w:t>24:30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مَحْلِيِّين</w:t>
      </w:r>
      <w:r>
        <w:rPr>
          <w:rtl/>
          <w:cs/>
          <w:lang w:val="ar_AE" w:bidi="ar_AE"/>
        </w:rPr>
      </w:r>
    </w:p>
    <w:p>
      <w:pPr>
        <w:pStyle w:val="Heading2"/>
        <w:bidi/>
      </w:pPr>
      <w:r>
        <w:rPr>
          <w:rtl/>
          <w:cs/>
          <w:lang w:val="ar_AE" w:bidi="ar_AE"/>
        </w:rPr>
        <w:t>مَحْلِيِّين</w:t>
      </w:r>
    </w:p>
    <w:p>
      <w:pPr>
        <w:bidi/>
      </w:pPr>
      <w:r>
        <w:rPr>
          <w:rtl/>
          <w:cs/>
          <w:lang w:val="ar_AE" w:bidi="ar_AE"/>
        </w:rPr>
      </w:r>
      <w:r>
        <w:rPr>
          <w:rtl/>
          <w:cs/>
          <w:lang w:val="ar_AE" w:bidi="ar_AE"/>
        </w:rPr>
        <w:t>من نسل مَحْلِي ابن مَرَارِي من سبط لَّاوِي (</w:t>
      </w:r>
      <w:hyperlink r:id="rId1329">
        <w:r>
          <w:rPr>
            <w:rtl/>
            <w:cs/>
            <w:lang w:val="ar_AE" w:bidi="ar_AE"/>
          </w:rPr>
          <w:rPr>
            <w:color w:val="0000EE"/>
            <w:u w:val="single"/>
          </w:rPr>
          <w:t>عدد 3:33؛</w:t>
        </w:r>
      </w:hyperlink>
      <w:r>
        <w:rPr>
          <w:rtl/>
          <w:cs/>
          <w:lang w:val="ar_AE" w:bidi="ar_AE"/>
        </w:rPr>
        <w:t xml:space="preserve"> </w:t>
      </w:r>
      <w:hyperlink r:id="rId1330">
        <w:r>
          <w:rPr>
            <w:rtl/>
            <w:cs/>
            <w:lang w:val="ar_AE" w:bidi="ar_AE"/>
          </w:rPr>
          <w:rPr>
            <w:color w:val="0000EE"/>
            <w:u w:val="single"/>
          </w:rPr>
          <w:t>26:58</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مَحْلِي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مَحَنَايِم</w:t>
      </w:r>
      <w:r>
        <w:rPr>
          <w:rtl/>
          <w:cs/>
          <w:lang w:val="ar_AE" w:bidi="ar_AE"/>
        </w:rPr>
      </w:r>
    </w:p>
    <w:p>
      <w:pPr>
        <w:pStyle w:val="Heading2"/>
        <w:bidi/>
      </w:pPr>
      <w:r>
        <w:rPr>
          <w:rtl/>
          <w:cs/>
          <w:lang w:val="ar_AE" w:bidi="ar_AE"/>
        </w:rPr>
        <w:t>مَحَنَايِم</w:t>
      </w:r>
    </w:p>
    <w:p>
      <w:pPr>
        <w:bidi/>
      </w:pPr>
      <w:r>
        <w:rPr>
          <w:rtl/>
          <w:cs/>
          <w:lang w:val="ar_AE" w:bidi="ar_AE"/>
        </w:rPr>
      </w:r>
      <w:r>
        <w:rPr>
          <w:rtl/>
          <w:cs/>
          <w:lang w:val="ar_AE" w:bidi="ar_AE"/>
        </w:rPr>
        <w:t>إِقْلِيم يقع في شرق الأرْدُنّ في جِلْعَاد. في هذا المكان التقى يَعْقوب بالملائكة وسمى المكان "</w:t>
      </w:r>
      <w:r>
        <w:rPr>
          <w:rtl/>
          <w:cs/>
          <w:lang w:val="ar_AE" w:bidi="ar_AE"/>
        </w:rPr>
        <w:t>مَحَنَايِم</w:t>
      </w:r>
      <w:r>
        <w:rPr>
          <w:rtl/>
          <w:cs/>
          <w:lang w:val="ar_AE" w:bidi="ar_AE"/>
        </w:rPr>
        <w:t xml:space="preserve">". قسَّم أسرته وممتلكاته إلى معسكرين (مَحَنَايِم بالعبرية تعني "معسكرين") حتى لا يخسر كل شيء عند مواجهته لعِيسُو </w:t>
      </w:r>
      <w:hyperlink r:id="rId1335">
        <w:r>
          <w:rPr>
            <w:rtl/>
            <w:cs/>
            <w:lang w:val="ar_AE" w:bidi="ar_AE"/>
          </w:rPr>
          <w:rPr>
            <w:color w:val="0000EE"/>
            <w:u w:val="single"/>
          </w:rPr>
          <w:t>(تكوين 32:1–11</w:t>
        </w:r>
      </w:hyperlink>
      <w:r>
        <w:rPr>
          <w:rtl/>
          <w:cs/>
          <w:lang w:val="ar_AE" w:bidi="ar_AE"/>
        </w:rPr>
        <w:t>).</w:t>
      </w:r>
    </w:p>
    <w:p>
      <w:pPr>
        <w:bidi/>
      </w:pPr>
      <w:r>
        <w:rPr>
          <w:rtl/>
          <w:cs/>
          <w:lang w:val="ar_AE" w:bidi="ar_AE"/>
        </w:rPr>
      </w:r>
      <w:r>
        <w:rPr>
          <w:rtl/>
          <w:cs/>
          <w:lang w:val="ar_AE" w:bidi="ar_AE"/>
        </w:rPr>
        <w:t>كانت المدينة تقع على الحدود بين سبطيّ مَنَسَّى وجَاد (</w:t>
      </w:r>
      <w:hyperlink r:id="rId1336">
        <w:r>
          <w:rPr>
            <w:rtl/>
            <w:cs/>
            <w:lang w:val="ar_AE" w:bidi="ar_AE"/>
          </w:rPr>
          <w:rPr>
            <w:color w:val="0000EE"/>
            <w:u w:val="single"/>
          </w:rPr>
          <w:t>يشوع 13:26، 30</w:t>
        </w:r>
      </w:hyperlink>
      <w:r>
        <w:rPr>
          <w:rtl/>
          <w:cs/>
          <w:lang w:val="ar_AE" w:bidi="ar_AE"/>
        </w:rPr>
        <w:t>) وأُعطيت للَّاويين ميراثًا لهم (</w:t>
      </w:r>
      <w:hyperlink r:id="rId1337">
        <w:r>
          <w:rPr>
            <w:rtl/>
            <w:cs/>
            <w:lang w:val="ar_AE" w:bidi="ar_AE"/>
          </w:rPr>
          <w:rPr>
            <w:color w:val="0000EE"/>
            <w:u w:val="single"/>
          </w:rPr>
          <w:t>يشوع 21:38؛</w:t>
        </w:r>
      </w:hyperlink>
      <w:r>
        <w:rPr>
          <w:rtl/>
          <w:cs/>
          <w:lang w:val="ar_AE" w:bidi="ar_AE"/>
        </w:rPr>
        <w:t xml:space="preserve"> </w:t>
      </w:r>
      <w:hyperlink r:id="rId1338">
        <w:r>
          <w:rPr>
            <w:rtl/>
            <w:cs/>
            <w:lang w:val="ar_AE" w:bidi="ar_AE"/>
          </w:rPr>
          <w:rPr>
            <w:color w:val="0000EE"/>
            <w:u w:val="single"/>
          </w:rPr>
          <w:t>1 أخبار 6:80</w:t>
        </w:r>
      </w:hyperlink>
      <w:r>
        <w:rPr>
          <w:rtl/>
          <w:cs/>
          <w:lang w:val="ar_AE" w:bidi="ar_AE"/>
        </w:rPr>
        <w:t xml:space="preserve">). بعد هزيمة شَاول في جبل </w:t>
      </w:r>
      <w:r>
        <w:rPr>
          <w:rtl/>
          <w:cs/>
          <w:lang w:val="ar_AE" w:bidi="ar_AE"/>
        </w:rPr>
        <w:t>جِلْبُوع</w:t>
      </w:r>
      <w:r>
        <w:rPr>
          <w:rtl/>
          <w:cs/>
          <w:lang w:val="ar_AE" w:bidi="ar_AE"/>
        </w:rPr>
        <w:t xml:space="preserve">، هرب ابنه </w:t>
      </w:r>
      <w:r>
        <w:rPr>
          <w:rtl/>
          <w:cs/>
          <w:lang w:val="ar_AE" w:bidi="ar_AE"/>
        </w:rPr>
        <w:t>إِيشْبُوشَث</w:t>
      </w:r>
      <w:r>
        <w:rPr>
          <w:rtl/>
          <w:cs/>
          <w:lang w:val="ar_AE" w:bidi="ar_AE"/>
        </w:rPr>
        <w:t xml:space="preserve"> إلى مَحَنَايِم ليؤسِّس عاصمة في السبي. ومن هناك تمكن من السيطرة على معظم إِسْرَائِيل (</w:t>
      </w:r>
      <w:hyperlink r:id="rId1339">
        <w:r>
          <w:rPr>
            <w:rtl/>
            <w:cs/>
            <w:lang w:val="ar_AE" w:bidi="ar_AE"/>
          </w:rPr>
          <w:rPr>
            <w:color w:val="0000EE"/>
            <w:u w:val="single"/>
          </w:rPr>
          <w:t>2 صموئيل 2:8، 12، 29</w:t>
        </w:r>
      </w:hyperlink>
      <w:r>
        <w:rPr>
          <w:rtl/>
          <w:cs/>
          <w:lang w:val="ar_AE" w:bidi="ar_AE"/>
        </w:rPr>
        <w:t xml:space="preserve">) إلى أن اغتاله </w:t>
      </w:r>
      <w:r>
        <w:rPr>
          <w:rtl/>
          <w:cs/>
          <w:lang w:val="ar_AE" w:bidi="ar_AE"/>
        </w:rPr>
        <w:t>رَكَاب وَبَعْنَة</w:t>
      </w:r>
      <w:r>
        <w:rPr>
          <w:rtl/>
          <w:cs/>
          <w:lang w:val="ar_AE" w:bidi="ar_AE"/>
        </w:rPr>
        <w:t xml:space="preserve"> (</w:t>
      </w:r>
      <w:hyperlink r:id="rId1340">
        <w:r>
          <w:rPr>
            <w:rtl/>
            <w:cs/>
            <w:lang w:val="ar_AE" w:bidi="ar_AE"/>
          </w:rPr>
          <w:rPr>
            <w:color w:val="0000EE"/>
            <w:u w:val="single"/>
          </w:rPr>
          <w:t>4:5–7</w:t>
        </w:r>
      </w:hyperlink>
      <w:r>
        <w:rPr>
          <w:rtl/>
          <w:cs/>
          <w:lang w:val="ar_AE" w:bidi="ar_AE"/>
        </w:rPr>
        <w:t xml:space="preserve">). هرب دَاوُد إلى هذه المدينة وقت تمرد أَبْشَالوم عليه. وفي </w:t>
      </w:r>
      <w:r>
        <w:rPr>
          <w:rtl/>
          <w:cs/>
          <w:lang w:val="ar_AE" w:bidi="ar_AE"/>
        </w:rPr>
        <w:t>مَحَنَايِمَ ت</w:t>
      </w:r>
      <w:r>
        <w:rPr>
          <w:rtl/>
          <w:cs/>
          <w:lang w:val="ar_AE" w:bidi="ar_AE"/>
        </w:rPr>
        <w:t>لقى إمدادات من بَرْزِلَّاي وبعض الجِلْعاديِّين (</w:t>
      </w:r>
      <w:hyperlink r:id="rId1341">
        <w:r>
          <w:rPr>
            <w:rtl/>
            <w:cs/>
            <w:lang w:val="ar_AE" w:bidi="ar_AE"/>
          </w:rPr>
          <w:rPr>
            <w:color w:val="0000EE"/>
            <w:u w:val="single"/>
          </w:rPr>
          <w:t>17:24–27</w:t>
        </w:r>
      </w:hyperlink>
      <w:r>
        <w:rPr>
          <w:rtl/>
          <w:cs/>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2">
        <w:r>
          <w:rPr>
            <w:rtl/>
            <w:cs/>
            <w:lang w:val="ar_AE" w:bidi="ar_AE"/>
          </w:rPr>
          <w:rPr>
            <w:color w:val="0000EE"/>
            <w:u w:val="single"/>
          </w:rPr>
          <w:t>1 ملوك 4:14</w:t>
        </w:r>
      </w:hyperlink>
      <w:r>
        <w:rPr>
          <w:rtl/>
          <w:cs/>
          <w:lang w:val="ar_AE" w:bidi="ar_AE"/>
        </w:rPr>
        <w:t>).</w:t>
      </w:r>
    </w:p>
    <w:p>
      <w:pPr>
        <w:bidi/>
      </w:pPr>
      <w:r>
        <w:rPr>
          <w:rtl/>
          <w:cs/>
          <w:lang w:val="ar_AE" w:bidi="ar_AE"/>
        </w:rPr>
      </w:r>
      <w:r>
        <w:rPr>
          <w:rtl/>
          <w:cs/>
          <w:lang w:val="ar_AE" w:bidi="ar_AE"/>
        </w:rPr>
        <w:t xml:space="preserve">تشير الشواهد الكتابية إلى موقع ما على امتداد </w:t>
      </w:r>
      <w:r>
        <w:rPr>
          <w:rtl/>
          <w:cs/>
          <w:lang w:val="ar_AE" w:bidi="ar_AE"/>
        </w:rPr>
        <w:t>وادِي يَبُّوق</w:t>
      </w:r>
      <w:r>
        <w:rPr>
          <w:rtl/>
          <w:cs/>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محولة، المحولي</w:t>
      </w:r>
      <w:r>
        <w:rPr>
          <w:rtl/>
          <w:cs/>
          <w:lang w:val="ar_AE" w:bidi="ar_AE"/>
        </w:rPr>
      </w:r>
    </w:p>
    <w:p>
      <w:pPr>
        <w:bidi/>
      </w:pPr>
      <w:r>
        <w:rPr>
          <w:rtl/>
          <w:cs/>
          <w:lang w:val="ar_AE" w:bidi="ar_AE"/>
        </w:rPr>
      </w:r>
      <w:r>
        <w:rPr>
          <w:rtl/>
          <w:cs/>
          <w:lang w:val="ar_AE" w:bidi="ar_AE"/>
        </w:rPr>
        <w:t>الموقع المستخدم كلقب لعدرِيئيل ابن برزلاي زوج ميرب ابنة شاول الكبرى (</w:t>
      </w:r>
      <w:hyperlink r:id="rId1343">
        <w:r>
          <w:rPr>
            <w:rtl/>
            <w:cs/>
            <w:lang w:val="ar_AE" w:bidi="ar_AE"/>
          </w:rPr>
          <w:rPr>
            <w:color w:val="0000EE"/>
            <w:u w:val="single"/>
          </w:rPr>
          <w:t>1 صم 18:19</w:t>
        </w:r>
      </w:hyperlink>
      <w:r>
        <w:rPr>
          <w:rtl/>
          <w:cs/>
          <w:lang w:val="ar_AE" w:bidi="ar_AE"/>
        </w:rPr>
        <w:t xml:space="preserve">؛ </w:t>
      </w:r>
      <w:hyperlink r:id="rId1344">
        <w:r>
          <w:rPr>
            <w:rtl/>
            <w:cs/>
            <w:lang w:val="ar_AE" w:bidi="ar_AE"/>
          </w:rPr>
          <w:rPr>
            <w:color w:val="0000EE"/>
            <w:u w:val="single"/>
          </w:rPr>
          <w:t>2 صم 21:8</w:t>
        </w:r>
      </w:hyperlink>
      <w:r>
        <w:rPr>
          <w:rtl/>
          <w:cs/>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5">
        <w:r>
          <w:rPr>
            <w:rtl/>
            <w:cs/>
            <w:lang w:val="ar_AE" w:bidi="ar_AE"/>
          </w:rPr>
          <w:rPr>
            <w:color w:val="0000EE"/>
            <w:u w:val="single"/>
          </w:rPr>
          <w:t>1 صم 18:17–19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مَحُويَائِيل</w:t>
      </w:r>
      <w:r>
        <w:rPr>
          <w:rtl/>
          <w:cs/>
          <w:lang w:val="ar_AE" w:bidi="ar_AE"/>
        </w:rPr>
      </w:r>
    </w:p>
    <w:p>
      <w:pPr>
        <w:pStyle w:val="Heading2"/>
        <w:bidi/>
      </w:pPr>
      <w:r>
        <w:rPr>
          <w:rtl/>
          <w:cs/>
          <w:lang w:val="ar_AE" w:bidi="ar_AE"/>
        </w:rPr>
        <w:t>مَحُويَائِيل</w:t>
      </w:r>
    </w:p>
    <w:p>
      <w:pPr>
        <w:bidi/>
      </w:pPr>
      <w:r>
        <w:rPr>
          <w:rtl/>
          <w:cs/>
          <w:lang w:val="ar_AE" w:bidi="ar_AE"/>
        </w:rPr>
      </w:r>
      <w:r>
        <w:rPr>
          <w:rtl/>
          <w:cs/>
          <w:lang w:val="ar_AE" w:bidi="ar_AE"/>
        </w:rPr>
        <w:t>ابن عِيرَاد ووالد مَتُوشَائِيل من سلالة قايين (</w:t>
      </w:r>
      <w:hyperlink r:id="rId1130">
        <w:r>
          <w:rPr>
            <w:rtl/>
            <w:cs/>
            <w:lang w:val="ar_AE" w:bidi="ar_AE"/>
          </w:rPr>
          <w:rPr>
            <w:color w:val="0000EE"/>
            <w:u w:val="single"/>
          </w:rPr>
          <w:t>تكوين 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مَحْوِيم</w:t>
      </w:r>
      <w:r>
        <w:rPr>
          <w:rtl/>
          <w:cs/>
          <w:lang w:val="ar_AE" w:bidi="ar_AE"/>
        </w:rPr>
      </w:r>
    </w:p>
    <w:p>
      <w:pPr>
        <w:pStyle w:val="Heading2"/>
        <w:bidi/>
      </w:pPr>
      <w:r>
        <w:rPr>
          <w:rtl/>
          <w:cs/>
          <w:lang w:val="ar_AE" w:bidi="ar_AE"/>
        </w:rPr>
        <w:t>من مَحْوِيم</w:t>
      </w:r>
      <w:r>
        <w:rPr>
          <w:rtl/>
          <w:cs/>
          <w:lang w:val="ar_AE" w:bidi="ar_AE"/>
        </w:rPr>
        <w:t>*</w:t>
      </w:r>
    </w:p>
    <w:p>
      <w:pPr>
        <w:bidi/>
      </w:pPr>
      <w:r>
        <w:rPr>
          <w:rtl/>
          <w:cs/>
          <w:lang w:val="ar_AE" w:bidi="ar_AE"/>
        </w:rPr>
      </w:r>
      <w:r>
        <w:rPr>
          <w:rtl/>
          <w:cs/>
          <w:lang w:val="ar_AE" w:bidi="ar_AE"/>
        </w:rPr>
        <w:t xml:space="preserve">اللقب المستخدم في </w:t>
      </w:r>
      <w:hyperlink r:id="rId1346">
        <w:r>
          <w:rPr>
            <w:rtl/>
            <w:cs/>
            <w:lang w:val="ar_AE" w:bidi="ar_AE"/>
          </w:rPr>
          <w:rPr>
            <w:color w:val="0000EE"/>
            <w:u w:val="single"/>
          </w:rPr>
          <w:t>1 أخبار الأيام 11:46</w:t>
        </w:r>
      </w:hyperlink>
      <w:r>
        <w:rPr>
          <w:rtl/>
          <w:cs/>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7">
        <w:r>
          <w:rPr>
            <w:rtl/>
            <w:cs/>
            <w:lang w:val="ar_AE" w:bidi="ar_AE"/>
          </w:rPr>
          <w:rPr>
            <w:color w:val="0000EE"/>
            <w:u w:val="single"/>
          </w:rPr>
          <w:t>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مَحِيدَا</w:t>
      </w:r>
      <w:r>
        <w:rPr>
          <w:rtl/>
          <w:cs/>
          <w:lang w:val="ar_AE" w:bidi="ar_AE"/>
        </w:rPr>
      </w:r>
    </w:p>
    <w:p>
      <w:pPr>
        <w:pStyle w:val="Heading2"/>
        <w:bidi/>
      </w:pPr>
      <w:r>
        <w:rPr>
          <w:b/>
          <w:rtl/>
          <w:cs/>
          <w:lang w:val="ar_AE" w:bidi="ar_AE"/>
        </w:rPr>
        <w:t>مَحِيدَا</w:t>
      </w:r>
    </w:p>
    <w:p>
      <w:pPr>
        <w:bidi/>
      </w:pPr>
      <w:r>
        <w:rPr>
          <w:rtl/>
          <w:cs/>
          <w:lang w:val="ar_AE" w:bidi="ar_AE"/>
        </w:rPr>
      </w:r>
      <w:r>
        <w:rPr>
          <w:rtl/>
          <w:cs/>
          <w:lang w:val="ar_AE" w:bidi="ar_AE"/>
        </w:rPr>
        <w:t>رئيس عشيرة من خدام الهيكل (النثينيم) في أيام عزرا (</w:t>
      </w:r>
      <w:hyperlink r:id="rId1348">
        <w:r>
          <w:rPr>
            <w:rtl/>
            <w:cs/>
            <w:lang w:val="ar_AE" w:bidi="ar_AE"/>
          </w:rPr>
          <w:rPr>
            <w:color w:val="0000EE"/>
            <w:u w:val="single"/>
          </w:rPr>
          <w:t>عزرا 2: 52</w:t>
        </w:r>
      </w:hyperlink>
      <w:r>
        <w:rPr>
          <w:rtl/>
          <w:cs/>
          <w:lang w:val="ar_AE" w:bidi="ar_AE"/>
        </w:rPr>
        <w:t xml:space="preserve">؛ </w:t>
      </w:r>
      <w:hyperlink r:id="rId1349">
        <w:r>
          <w:rPr>
            <w:rtl/>
            <w:cs/>
            <w:lang w:val="ar_AE" w:bidi="ar_AE"/>
          </w:rPr>
          <w:rPr>
            <w:color w:val="0000EE"/>
            <w:u w:val="single"/>
          </w:rPr>
          <w:t>نحميا 7: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مَحِير</w:t>
      </w:r>
      <w:r>
        <w:rPr>
          <w:rtl/>
          <w:cs/>
          <w:lang w:val="ar_AE" w:bidi="ar_AE"/>
        </w:rPr>
      </w:r>
    </w:p>
    <w:p>
      <w:pPr>
        <w:pStyle w:val="Heading2"/>
        <w:bidi/>
      </w:pPr>
      <w:r>
        <w:rPr>
          <w:b/>
          <w:rtl/>
          <w:cs/>
          <w:lang w:val="ar_AE" w:bidi="ar_AE"/>
        </w:rPr>
        <w:t>مَحِير</w:t>
      </w:r>
    </w:p>
    <w:p>
      <w:pPr>
        <w:bidi/>
      </w:pPr>
      <w:r>
        <w:rPr>
          <w:rtl/>
          <w:cs/>
          <w:lang w:val="ar_AE" w:bidi="ar_AE"/>
        </w:rPr>
      </w:r>
      <w:r>
        <w:rPr>
          <w:rtl/>
          <w:cs/>
          <w:lang w:val="ar_AE" w:bidi="ar_AE"/>
        </w:rPr>
        <w:t>ابن كَلُوب من سبط يهوذا (</w:t>
      </w:r>
      <w:hyperlink r:id="rId1350">
        <w:r>
          <w:rPr>
            <w:rtl/>
            <w:cs/>
            <w:lang w:val="ar_AE" w:bidi="ar_AE"/>
          </w:rPr>
          <w:rPr>
            <w:color w:val="0000EE"/>
            <w:u w:val="single"/>
          </w:rPr>
          <w:t>1أخبار الأيام 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مَخَادِعِ ٱلْجَنُوب</w:t>
      </w:r>
      <w:r>
        <w:rPr>
          <w:rtl/>
          <w:cs/>
          <w:lang w:val="ar_AE" w:bidi="ar_AE"/>
        </w:rPr>
      </w:r>
    </w:p>
    <w:p>
      <w:pPr>
        <w:pStyle w:val="Heading2"/>
        <w:bidi/>
      </w:pPr>
      <w:r>
        <w:rPr>
          <w:rtl/>
          <w:cs/>
          <w:lang w:val="ar_AE" w:bidi="ar_AE"/>
        </w:rPr>
        <w:t>مَخَادِعِ ٱلْجَنُوب</w:t>
      </w:r>
      <w:r>
        <w:rPr>
          <w:rtl/>
          <w:cs/>
          <w:lang w:val="ar_AE" w:bidi="ar_AE"/>
        </w:rPr>
        <w:t>*</w:t>
      </w:r>
    </w:p>
    <w:p>
      <w:pPr>
        <w:bidi/>
      </w:pPr>
      <w:r>
        <w:rPr>
          <w:rtl/>
          <w:cs/>
          <w:lang w:val="ar_AE" w:bidi="ar_AE"/>
        </w:rPr>
      </w:r>
      <w:r>
        <w:rPr>
          <w:rtl/>
          <w:cs/>
          <w:lang w:val="ar_AE" w:bidi="ar_AE"/>
        </w:rPr>
        <w:t>ربما تكون مجموعة من النجوم أو امتدادات شاسعة من السماء الجنوبية بدون نجوم (</w:t>
      </w:r>
      <w:hyperlink r:id="rId969">
        <w:r>
          <w:rPr>
            <w:rtl/>
            <w:cs/>
            <w:lang w:val="ar_AE" w:bidi="ar_AE"/>
          </w:rPr>
          <w:rPr>
            <w:color w:val="0000EE"/>
            <w:u w:val="single"/>
          </w:rPr>
          <w:t>أيوب 9:9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مخاوض (معابر) الأردن</w:t>
      </w:r>
      <w:r>
        <w:rPr>
          <w:rtl/>
          <w:cs/>
          <w:lang w:val="ar_AE" w:bidi="ar_AE"/>
        </w:rPr>
      </w:r>
    </w:p>
    <w:p>
      <w:pPr>
        <w:bidi/>
      </w:pPr>
      <w:r>
        <w:rPr>
          <w:rtl/>
          <w:cs/>
          <w:lang w:val="ar_AE" w:bidi="ar_AE"/>
        </w:rPr>
      </w:r>
      <w:r>
        <w:rPr>
          <w:rtl/>
          <w:cs/>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1">
        <w:r>
          <w:rPr>
            <w:rtl/>
            <w:cs/>
            <w:lang w:val="ar_AE" w:bidi="ar_AE"/>
          </w:rPr>
          <w:rPr>
            <w:color w:val="0000EE"/>
            <w:u w:val="single"/>
          </w:rPr>
          <w:t>تك 32:10</w:t>
        </w:r>
      </w:hyperlink>
      <w:r>
        <w:rPr>
          <w:rtl/>
          <w:cs/>
          <w:lang w:val="ar_AE" w:bidi="ar_AE"/>
        </w:rPr>
        <w:t>), جدعون (</w:t>
      </w:r>
      <w:hyperlink r:id="rId1352">
        <w:r>
          <w:rPr>
            <w:rtl/>
            <w:cs/>
            <w:lang w:val="ar_AE" w:bidi="ar_AE"/>
          </w:rPr>
          <w:rPr>
            <w:color w:val="0000EE"/>
            <w:u w:val="single"/>
          </w:rPr>
          <w:t>قض 8:4</w:t>
        </w:r>
      </w:hyperlink>
      <w:r>
        <w:rPr>
          <w:rtl/>
          <w:cs/>
          <w:lang w:val="ar_AE" w:bidi="ar_AE"/>
        </w:rPr>
        <w:t>), داود (</w:t>
      </w:r>
      <w:hyperlink r:id="rId1353">
        <w:r>
          <w:rPr>
            <w:rtl/>
            <w:cs/>
            <w:lang w:val="ar_AE" w:bidi="ar_AE"/>
          </w:rPr>
          <w:rPr>
            <w:color w:val="0000EE"/>
            <w:u w:val="single"/>
          </w:rPr>
          <w:t>2 صم 10:17</w:t>
        </w:r>
      </w:hyperlink>
      <w:r>
        <w:rPr>
          <w:rtl/>
          <w:cs/>
          <w:lang w:val="ar_AE" w:bidi="ar_AE"/>
        </w:rPr>
        <w:t xml:space="preserve">; </w:t>
      </w:r>
      <w:hyperlink r:id="rId1354">
        <w:r>
          <w:rPr>
            <w:rtl/>
            <w:cs/>
            <w:lang w:val="ar_AE" w:bidi="ar_AE"/>
          </w:rPr>
          <w:rPr>
            <w:color w:val="0000EE"/>
            <w:u w:val="single"/>
          </w:rPr>
          <w:t>17:22</w:t>
        </w:r>
      </w:hyperlink>
      <w:r>
        <w:rPr>
          <w:rtl/>
          <w:cs/>
          <w:lang w:val="ar_AE" w:bidi="ar_AE"/>
        </w:rPr>
        <w:t>), أبشالوم (</w:t>
      </w:r>
      <w:hyperlink r:id="rId1355">
        <w:r>
          <w:rPr>
            <w:rtl/>
            <w:cs/>
            <w:lang w:val="ar_AE" w:bidi="ar_AE"/>
          </w:rPr>
          <w:rPr>
            <w:color w:val="0000EE"/>
            <w:u w:val="single"/>
          </w:rPr>
          <w:t>17:24</w:t>
        </w:r>
      </w:hyperlink>
      <w:r>
        <w:rPr>
          <w:rtl/>
          <w:cs/>
          <w:lang w:val="ar_AE" w:bidi="ar_AE"/>
        </w:rPr>
        <w:t>), أبنير ورجاله (</w:t>
      </w:r>
      <w:hyperlink r:id="rId1356">
        <w:r>
          <w:rPr>
            <w:rtl/>
            <w:cs/>
            <w:lang w:val="ar_AE" w:bidi="ar_AE"/>
          </w:rPr>
          <w:rPr>
            <w:color w:val="0000EE"/>
            <w:u w:val="single"/>
          </w:rPr>
          <w:t>2:29</w:t>
        </w:r>
      </w:hyperlink>
      <w:r>
        <w:rPr>
          <w:rtl/>
          <w:cs/>
          <w:lang w:val="ar_AE" w:bidi="ar_AE"/>
        </w:rPr>
        <w:t>). ولقد قاد يشوع أتباعه عبر الأردن على أرض جافة خلال موسم الفيضان، وهذه معجزة حقيقية من الله (</w:t>
      </w:r>
      <w:hyperlink r:id="rId1357">
        <w:r>
          <w:rPr>
            <w:rtl/>
            <w:cs/>
            <w:lang w:val="ar_AE" w:bidi="ar_AE"/>
          </w:rPr>
          <w:rPr>
            <w:color w:val="0000EE"/>
            <w:u w:val="single"/>
          </w:rPr>
          <w:t>يش 3:15–16</w:t>
        </w:r>
      </w:hyperlink>
      <w:r>
        <w:rPr>
          <w:rtl/>
          <w:cs/>
          <w:lang w:val="ar_AE" w:bidi="ar_AE"/>
        </w:rPr>
        <w:t>). كما عبر يسوع الأردن في عدة مناسبات خلال رحلاته بين الجليل وأورشليم.</w:t>
      </w:r>
    </w:p>
    <w:p>
      <w:pPr>
        <w:bidi/>
      </w:pPr>
      <w:r>
        <w:rPr>
          <w:rtl/>
          <w:cs/>
          <w:lang w:val="ar_AE" w:bidi="ar_AE"/>
        </w:rPr>
      </w:r>
      <w:r>
        <w:rPr>
          <w:rtl/>
          <w:cs/>
          <w:lang w:val="ar_AE" w:bidi="ar_AE"/>
        </w:rPr>
        <w:t>كان المعبران الرئيسان لنهر الأردن في أريحا (</w:t>
      </w:r>
      <w:hyperlink r:id="rId1358">
        <w:r>
          <w:rPr>
            <w:rtl/>
            <w:cs/>
            <w:lang w:val="ar_AE" w:bidi="ar_AE"/>
          </w:rPr>
          <w:rPr>
            <w:color w:val="0000EE"/>
            <w:u w:val="single"/>
          </w:rPr>
          <w:t>يش 2:7</w:t>
        </w:r>
      </w:hyperlink>
      <w:r>
        <w:rPr>
          <w:rtl/>
          <w:cs/>
          <w:lang w:val="ar_AE" w:bidi="ar_AE"/>
        </w:rPr>
        <w:t xml:space="preserve">; </w:t>
      </w:r>
      <w:hyperlink r:id="rId1359">
        <w:r>
          <w:rPr>
            <w:rtl/>
            <w:cs/>
            <w:lang w:val="ar_AE" w:bidi="ar_AE"/>
          </w:rPr>
          <w:rPr>
            <w:color w:val="0000EE"/>
            <w:u w:val="single"/>
          </w:rPr>
          <w:t>قض 3:28</w:t>
        </w:r>
      </w:hyperlink>
      <w:r>
        <w:rPr>
          <w:rtl/>
          <w:cs/>
          <w:lang w:val="ar_AE" w:bidi="ar_AE"/>
        </w:rPr>
        <w:t xml:space="preserve">; </w:t>
      </w:r>
      <w:hyperlink r:id="rId1360">
        <w:r>
          <w:rPr>
            <w:rtl/>
            <w:cs/>
            <w:lang w:val="ar_AE" w:bidi="ar_AE"/>
          </w:rPr>
          <w:rPr>
            <w:color w:val="0000EE"/>
            <w:u w:val="single"/>
          </w:rPr>
          <w:t>2 صم 19:15</w:t>
        </w:r>
      </w:hyperlink>
      <w:r>
        <w:rPr>
          <w:rtl/>
          <w:cs/>
          <w:lang w:val="ar_AE" w:bidi="ar_AE"/>
        </w:rPr>
        <w:t>) وفي بيت عبرة، حيث عمَّد يوحنا (</w:t>
      </w:r>
      <w:hyperlink r:id="rId1361">
        <w:r>
          <w:rPr>
            <w:rtl/>
            <w:cs/>
            <w:lang w:val="ar_AE" w:bidi="ar_AE"/>
          </w:rPr>
          <w:rPr>
            <w:color w:val="0000EE"/>
            <w:u w:val="single"/>
          </w:rPr>
          <w:t>يو 1:28</w:t>
        </w:r>
      </w:hyperlink>
      <w:r>
        <w:rPr>
          <w:rtl/>
          <w:cs/>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2">
        <w:r>
          <w:rPr>
            <w:rtl/>
            <w:cs/>
            <w:lang w:val="ar_AE" w:bidi="ar_AE"/>
          </w:rPr>
          <w:rPr>
            <w:color w:val="0000EE"/>
            <w:u w:val="single"/>
          </w:rPr>
          <w:t>يش 3:15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مخبناي</w:t>
      </w:r>
      <w:r>
        <w:rPr>
          <w:rtl/>
          <w:cs/>
          <w:lang w:val="ar_AE" w:bidi="ar_AE"/>
        </w:rPr>
      </w:r>
    </w:p>
    <w:p>
      <w:pPr>
        <w:pStyle w:val="Heading2"/>
        <w:bidi/>
      </w:pPr>
      <w:r>
        <w:rPr>
          <w:b/>
          <w:rtl/>
          <w:cs/>
          <w:lang w:val="ar_AE" w:bidi="ar_AE"/>
        </w:rPr>
        <w:t>مَخْبَناي</w:t>
      </w:r>
    </w:p>
    <w:p>
      <w:pPr>
        <w:bidi/>
      </w:pPr>
      <w:r>
        <w:rPr>
          <w:rtl/>
          <w:cs/>
          <w:lang w:val="ar_AE" w:bidi="ar_AE"/>
        </w:rPr>
      </w:r>
      <w:r>
        <w:rPr>
          <w:rtl/>
          <w:cs/>
          <w:lang w:val="ar_AE" w:bidi="ar_AE"/>
        </w:rPr>
        <w:t>المحارب من سِبط جَاد الذي انضم إلى دَاود في صِقْلَغَ في كفاحه ضد الملِك شَاول (</w:t>
      </w:r>
      <w:hyperlink r:id="rId1363">
        <w:r>
          <w:rPr>
            <w:rtl/>
            <w:cs/>
            <w:lang w:val="ar_AE" w:bidi="ar_AE"/>
          </w:rPr>
          <w:rPr>
            <w:color w:val="0000EE"/>
            <w:u w:val="single"/>
          </w:rPr>
          <w:t>1 أخبار 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مَخْبَنَّاي</w:t>
      </w:r>
      <w:r>
        <w:rPr>
          <w:rtl/>
          <w:cs/>
          <w:lang w:val="ar_AE" w:bidi="ar_AE"/>
        </w:rPr>
      </w:r>
    </w:p>
    <w:p>
      <w:pPr>
        <w:pStyle w:val="Heading2"/>
        <w:bidi/>
      </w:pPr>
      <w:r>
        <w:rPr>
          <w:b/>
          <w:rtl/>
          <w:cs/>
          <w:lang w:val="ar_AE" w:bidi="ar_AE"/>
        </w:rPr>
        <w:t>مَخْبَنَّاي</w:t>
      </w:r>
    </w:p>
    <w:p>
      <w:pPr>
        <w:bidi/>
      </w:pPr>
      <w:r>
        <w:rPr>
          <w:rtl/>
          <w:cs/>
          <w:lang w:val="ar_AE" w:bidi="ar_AE"/>
        </w:rPr>
      </w:r>
      <w:r>
        <w:rPr>
          <w:i/>
          <w:rtl/>
          <w:cs/>
          <w:lang w:val="ar_AE" w:bidi="ar_AE"/>
        </w:rPr>
        <w:t>انظر</w:t>
      </w:r>
      <w:r>
        <w:rPr>
          <w:rtl/>
          <w:cs/>
          <w:lang w:val="ar_AE" w:bidi="ar_AE"/>
        </w:rPr>
        <w:t xml:space="preserve"> </w:t>
      </w:r>
      <w:r>
        <w:rPr>
          <w:rtl/>
          <w:cs/>
          <w:lang w:val="ar_AE" w:bidi="ar_AE"/>
        </w:rPr>
        <w:t>مَخْباني، مَخْبنًّاي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مختار</w:t>
      </w:r>
      <w:r>
        <w:rPr>
          <w:rtl/>
          <w:cs/>
          <w:lang w:val="ar_AE" w:bidi="ar_AE"/>
        </w:rPr>
      </w:r>
    </w:p>
    <w:p>
      <w:pPr>
        <w:bidi/>
      </w:pPr>
      <w:r>
        <w:rPr>
          <w:rtl/>
          <w:cs/>
          <w:lang w:val="ar_AE" w:bidi="ar_AE"/>
        </w:rPr>
      </w:r>
      <w:r>
        <w:rPr>
          <w:rtl/>
          <w:cs/>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الاختيار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مِخْرَزِ (قلم تحديد)</w:t>
      </w:r>
      <w:r>
        <w:rPr>
          <w:rtl/>
          <w:cs/>
          <w:lang w:val="ar_AE" w:bidi="ar_AE"/>
        </w:rPr>
      </w:r>
    </w:p>
    <w:p>
      <w:pPr>
        <w:bidi/>
      </w:pPr>
      <w:r>
        <w:rPr>
          <w:rtl/>
          <w:cs/>
          <w:lang w:val="ar_AE" w:bidi="ar_AE"/>
        </w:rPr>
      </w:r>
      <w:r>
        <w:rPr>
          <w:rtl/>
          <w:cs/>
          <w:lang w:val="ar_AE" w:bidi="ar_AE"/>
        </w:rPr>
        <w:t xml:space="preserve">أداة يستخدمها النجار للتحديد، وهي مذكورة في </w:t>
      </w:r>
      <w:hyperlink r:id="rId1364">
        <w:r>
          <w:rPr>
            <w:rtl/>
            <w:cs/>
            <w:lang w:val="ar_AE" w:bidi="ar_AE"/>
          </w:rPr>
          <w:rPr>
            <w:color w:val="0000EE"/>
            <w:u w:val="single"/>
          </w:rPr>
          <w:t xml:space="preserve">إشعياء 44:13 </w:t>
        </w:r>
      </w:hyperlink>
      <w:r>
        <w:rPr>
          <w:rtl/>
          <w:cs/>
          <w:lang w:val="ar_AE" w:bidi="ar_AE"/>
        </w:rPr>
        <w:t>ضمن حديث النبي عن علاقة ذلك بصناعة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مخزن الحبوب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البحر الميت</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مخطوطات ونص (العهد القديم)؛</w:t>
      </w:r>
      <w:r>
        <w:rPr>
          <w:rtl/>
          <w:cs/>
          <w:lang w:val="ar_AE" w:bidi="ar_AE"/>
        </w:rPr>
        <w:t xml:space="preserve"> </w:t>
      </w:r>
      <w:r>
        <w:rPr>
          <w:rtl/>
          <w:cs/>
          <w:lang w:val="ar_AE" w:bidi="ar_AE"/>
        </w:rPr>
        <w:t>قمران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البحر الميت</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المخطوطات والنصوص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نجع حمادي</w:t>
      </w:r>
      <w:r>
        <w:rPr>
          <w:rtl/>
          <w:cs/>
          <w:lang w:val="ar_AE" w:bidi="ar_AE"/>
        </w:rPr>
      </w:r>
    </w:p>
    <w:p>
      <w:pPr>
        <w:bidi/>
      </w:pPr>
      <w:r>
        <w:rPr>
          <w:rtl/>
          <w:cs/>
          <w:lang w:val="ar_AE" w:bidi="ar_AE"/>
        </w:rPr>
      </w:r>
      <w:r>
        <w:rPr>
          <w:rtl/>
          <w:cs/>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rtl/>
          <w:cs/>
          <w:lang w:val="ar_AE" w:bidi="ar_AE"/>
        </w:rPr>
      </w:r>
      <w:r>
        <w:rPr>
          <w:rtl/>
          <w:cs/>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rtl/>
          <w:cs/>
          <w:lang w:val="ar_AE" w:bidi="ar_AE"/>
        </w:rPr>
      </w:r>
      <w:r>
        <w:rPr>
          <w:rtl/>
          <w:cs/>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rtl/>
          <w:cs/>
          <w:lang w:val="ar_AE" w:bidi="ar_AE"/>
        </w:rPr>
      </w:r>
      <w:r>
        <w:rPr>
          <w:rtl/>
          <w:cs/>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rtl/>
          <w:cs/>
          <w:lang w:val="ar_AE" w:bidi="ar_AE"/>
        </w:rPr>
        <w:t>الكتابات الغنوصية ذات التأثيرات المسيحية</w:t>
      </w:r>
    </w:p>
    <w:p>
      <w:pPr>
        <w:bidi/>
      </w:pPr>
      <w:r>
        <w:rPr>
          <w:rtl/>
          <w:cs/>
          <w:lang w:val="ar_AE" w:bidi="ar_AE"/>
        </w:rPr>
      </w:r>
      <w:r>
        <w:rPr>
          <w:rtl/>
          <w:cs/>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rtl/>
          <w:cs/>
          <w:lang w:val="ar_AE" w:bidi="ar_AE"/>
        </w:rPr>
      </w:r>
      <w:r>
        <w:rPr>
          <w:rtl/>
          <w:cs/>
          <w:lang w:val="ar_AE" w:bidi="ar_AE"/>
        </w:rPr>
        <w:t>إنجيل تومَا</w:t>
      </w:r>
    </w:p>
    <w:p>
      <w:pPr>
        <w:pStyle w:val="ListBullet"/>
        <w:bidi/>
        <w:spacing w:line="240" w:lineRule="auto"/>
        <w:ind w:left="1440"/>
      </w:pPr>
      <w:r>
        <w:rPr>
          <w:rtl/>
          <w:cs/>
          <w:lang w:val="ar_AE" w:bidi="ar_AE"/>
        </w:rPr>
      </w:r>
      <w:r>
        <w:rPr>
          <w:rtl/>
          <w:cs/>
          <w:lang w:val="ar_AE" w:bidi="ar_AE"/>
        </w:rPr>
        <w:t>مجموعة من أقوال يَسوع.</w:t>
      </w:r>
    </w:p>
    <w:p>
      <w:pPr>
        <w:pStyle w:val="ListBullet"/>
        <w:bidi/>
        <w:spacing w:line="240" w:lineRule="auto"/>
        <w:ind w:left="1440"/>
      </w:pPr>
      <w:r>
        <w:rPr>
          <w:rtl/>
          <w:cs/>
          <w:lang w:val="ar_AE" w:bidi="ar_AE"/>
        </w:rPr>
      </w:r>
      <w:r>
        <w:rPr>
          <w:rtl/>
          <w:cs/>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rtl/>
          <w:cs/>
          <w:lang w:val="ar_AE" w:bidi="ar_AE"/>
        </w:rPr>
      </w:r>
      <w:r>
        <w:rPr>
          <w:rtl/>
          <w:cs/>
          <w:lang w:val="ar_AE" w:bidi="ar_AE"/>
        </w:rPr>
        <w:t>إنجيل الحق</w:t>
      </w:r>
    </w:p>
    <w:p>
      <w:pPr>
        <w:pStyle w:val="ListBullet"/>
        <w:bidi/>
        <w:spacing w:line="240" w:lineRule="auto"/>
        <w:ind w:left="1440"/>
      </w:pPr>
      <w:r>
        <w:rPr>
          <w:rtl/>
          <w:cs/>
          <w:lang w:val="ar_AE" w:bidi="ar_AE"/>
        </w:rPr>
      </w:r>
      <w:r>
        <w:rPr>
          <w:rtl/>
          <w:cs/>
          <w:lang w:val="ar_AE" w:bidi="ar_AE"/>
        </w:rPr>
        <w:t>يعتقد بعض العلماء في أن هذا النص كتبه فالنتينوس.</w:t>
      </w:r>
    </w:p>
    <w:p>
      <w:pPr>
        <w:pStyle w:val="ListBullet"/>
        <w:bidi/>
        <w:spacing w:line="240" w:lineRule="auto"/>
        <w:ind w:left="1440"/>
      </w:pPr>
      <w:r>
        <w:rPr>
          <w:rtl/>
          <w:cs/>
          <w:lang w:val="ar_AE" w:bidi="ar_AE"/>
        </w:rPr>
      </w:r>
      <w:r>
        <w:rPr>
          <w:rtl/>
          <w:cs/>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rtl/>
          <w:cs/>
          <w:lang w:val="ar_AE" w:bidi="ar_AE"/>
        </w:rPr>
      </w:r>
      <w:r>
        <w:rPr>
          <w:rtl/>
          <w:cs/>
          <w:lang w:val="ar_AE" w:bidi="ar_AE"/>
        </w:rPr>
        <w:t>إنجيل فِيلبّس</w:t>
      </w:r>
    </w:p>
    <w:p>
      <w:pPr>
        <w:pStyle w:val="ListBullet"/>
        <w:bidi/>
        <w:spacing w:line="240" w:lineRule="auto"/>
        <w:ind w:left="1440"/>
      </w:pPr>
      <w:r>
        <w:rPr>
          <w:rtl/>
          <w:cs/>
          <w:lang w:val="ar_AE" w:bidi="ar_AE"/>
        </w:rPr>
      </w:r>
      <w:r>
        <w:rPr>
          <w:rtl/>
          <w:cs/>
          <w:lang w:val="ar_AE" w:bidi="ar_AE"/>
        </w:rPr>
        <w:t>يحتوي هذا النص أقوال كثيرة عن الطقوس الدينية الغنوصية.</w:t>
      </w:r>
    </w:p>
    <w:p>
      <w:pPr>
        <w:pStyle w:val="ListNumber"/>
        <w:numPr>
          <w:ilvl w:val="0"/>
          <w:numId w:val="20"/>
        </w:numPr>
        <w:bidi/>
        <w:spacing w:line="240" w:lineRule="auto"/>
        <w:ind w:left="720"/>
      </w:pPr>
      <w:r>
        <w:rPr>
          <w:rtl/>
          <w:cs/>
          <w:lang w:val="ar_AE" w:bidi="ar_AE"/>
        </w:rPr>
      </w:r>
      <w:r>
        <w:rPr>
          <w:rtl/>
          <w:cs/>
          <w:lang w:val="ar_AE" w:bidi="ar_AE"/>
        </w:rPr>
        <w:t>الأبوكريفا ليوحَنَّا</w:t>
      </w:r>
    </w:p>
    <w:p>
      <w:pPr>
        <w:pStyle w:val="ListBullet"/>
        <w:bidi/>
        <w:spacing w:line="240" w:lineRule="auto"/>
        <w:ind w:left="1440"/>
      </w:pPr>
      <w:r>
        <w:rPr>
          <w:rtl/>
          <w:cs/>
          <w:lang w:val="ar_AE" w:bidi="ar_AE"/>
        </w:rPr>
      </w:r>
      <w:r>
        <w:rPr>
          <w:rtl/>
          <w:cs/>
          <w:lang w:val="ar_AE" w:bidi="ar_AE"/>
        </w:rPr>
        <w:t>هذا النص يروي رواية مختلفة من رواية جنّة عَدْن.</w:t>
      </w:r>
    </w:p>
    <w:p>
      <w:pPr>
        <w:pStyle w:val="ListBullet"/>
        <w:bidi/>
        <w:spacing w:line="240" w:lineRule="auto"/>
        <w:ind w:left="1440"/>
      </w:pPr>
      <w:r>
        <w:rPr>
          <w:rtl/>
          <w:cs/>
          <w:lang w:val="ar_AE" w:bidi="ar_AE"/>
        </w:rPr>
      </w:r>
      <w:r>
        <w:rPr>
          <w:rtl/>
          <w:cs/>
          <w:lang w:val="ar_AE" w:bidi="ar_AE"/>
        </w:rPr>
        <w:t>كتبه الغنوصيون السوريون الذين كان لديهم فهمًا خاص للكتاب المقدس.</w:t>
      </w:r>
    </w:p>
    <w:p>
      <w:pPr>
        <w:bidi/>
      </w:pPr>
      <w:r>
        <w:rPr>
          <w:rtl/>
          <w:cs/>
          <w:lang w:val="ar_AE" w:bidi="ar_AE"/>
        </w:rPr>
      </w:r>
      <w:r>
        <w:rPr>
          <w:rtl/>
          <w:cs/>
          <w:lang w:val="ar_AE" w:bidi="ar_AE"/>
        </w:rPr>
        <w:t>نصوص أخرى تُظهر تأثيرًا مسيحيًا واضحًا على الغنوصية تشمل:</w:t>
      </w:r>
    </w:p>
    <w:p>
      <w:pPr>
        <w:pStyle w:val="ListBullet"/>
        <w:bidi/>
        <w:spacing w:line="240" w:lineRule="auto"/>
        <w:ind w:left="720"/>
      </w:pPr>
      <w:r>
        <w:rPr>
          <w:rtl/>
          <w:cs/>
          <w:lang w:val="ar_AE" w:bidi="ar_AE"/>
        </w:rPr>
      </w:r>
      <w:r>
        <w:rPr>
          <w:rtl/>
          <w:cs/>
          <w:lang w:val="ar_AE" w:bidi="ar_AE"/>
        </w:rPr>
        <w:t>أطروحات عن القيامة</w:t>
      </w:r>
    </w:p>
    <w:p>
      <w:pPr>
        <w:pStyle w:val="ListBullet"/>
        <w:bidi/>
        <w:spacing w:line="240" w:lineRule="auto"/>
        <w:ind w:left="720"/>
      </w:pPr>
      <w:r>
        <w:rPr>
          <w:rtl/>
          <w:cs/>
          <w:lang w:val="ar_AE" w:bidi="ar_AE"/>
        </w:rPr>
      </w:r>
      <w:r>
        <w:rPr>
          <w:rtl/>
          <w:cs/>
          <w:lang w:val="ar_AE" w:bidi="ar_AE"/>
        </w:rPr>
        <w:t>عدة كتابات رؤيوية لنهاية العالم لكل من بطْرس ويَعْقوب</w:t>
      </w:r>
    </w:p>
    <w:p>
      <w:pPr>
        <w:pStyle w:val="ListBullet"/>
        <w:bidi/>
        <w:spacing w:line="240" w:lineRule="auto"/>
        <w:ind w:left="720"/>
      </w:pPr>
      <w:r>
        <w:rPr>
          <w:rtl/>
          <w:cs/>
          <w:lang w:val="ar_AE" w:bidi="ar_AE"/>
        </w:rPr>
      </w:r>
      <w:r>
        <w:rPr>
          <w:rtl/>
          <w:cs/>
          <w:lang w:val="ar_AE" w:bidi="ar_AE"/>
        </w:rPr>
        <w:t>كتاب تومَا المُقاتل</w:t>
      </w:r>
    </w:p>
    <w:p>
      <w:pPr>
        <w:pStyle w:val="ListBullet"/>
        <w:bidi/>
        <w:spacing w:line="240" w:lineRule="auto"/>
        <w:ind w:left="720"/>
      </w:pPr>
      <w:r>
        <w:rPr>
          <w:rtl/>
          <w:cs/>
          <w:lang w:val="ar_AE" w:bidi="ar_AE"/>
        </w:rPr>
      </w:r>
      <w:r>
        <w:rPr>
          <w:rtl/>
          <w:cs/>
          <w:lang w:val="ar_AE" w:bidi="ar_AE"/>
        </w:rPr>
        <w:t>مَلْكِي صَادِق</w:t>
      </w:r>
    </w:p>
    <w:p>
      <w:pPr>
        <w:pStyle w:val="Heading3"/>
        <w:bidi/>
      </w:pPr>
      <w:r>
        <w:rPr>
          <w:rtl/>
          <w:cs/>
          <w:lang w:val="ar_AE" w:bidi="ar_AE"/>
        </w:rPr>
        <w:t>الكتابات الغنوصية المبكرة</w:t>
      </w:r>
    </w:p>
    <w:p>
      <w:pPr>
        <w:bidi/>
      </w:pPr>
      <w:r>
        <w:rPr>
          <w:rtl/>
          <w:cs/>
          <w:lang w:val="ar_AE" w:bidi="ar_AE"/>
        </w:rPr>
      </w:r>
      <w:r>
        <w:rPr>
          <w:rtl/>
          <w:cs/>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rtl/>
          <w:cs/>
          <w:lang w:val="ar_AE" w:bidi="ar_AE"/>
        </w:rPr>
      </w:r>
      <w:r>
        <w:rPr>
          <w:rtl/>
          <w:cs/>
          <w:lang w:val="ar_AE" w:bidi="ar_AE"/>
        </w:rPr>
        <w:t xml:space="preserve">ثمّة نص واحد موضع دراسة العلماء غالبًا وهو </w:t>
      </w:r>
      <w:r>
        <w:rPr>
          <w:i/>
          <w:rtl/>
          <w:cs/>
          <w:lang w:val="ar_AE" w:bidi="ar_AE"/>
        </w:rPr>
        <w:t>يوغنوستوس</w:t>
      </w:r>
      <w:r>
        <w:rPr>
          <w:rtl/>
          <w:cs/>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rtl/>
          <w:cs/>
          <w:lang w:val="ar_AE" w:bidi="ar_AE"/>
        </w:rPr>
      </w:r>
      <w:r>
        <w:rPr>
          <w:rtl/>
          <w:cs/>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rtl/>
          <w:cs/>
          <w:lang w:val="ar_AE" w:bidi="ar_AE"/>
        </w:rPr>
      </w:r>
      <w:r>
        <w:rPr>
          <w:rtl/>
          <w:cs/>
          <w:lang w:val="ar_AE" w:bidi="ar_AE"/>
        </w:rPr>
        <w:t>نصوص أخرى يعتقد بعض العلماء أنها قد تكون من هذه الحِقْبَة المبكرة، وتشمل:</w:t>
      </w:r>
    </w:p>
    <w:p>
      <w:pPr>
        <w:pStyle w:val="ListBullet"/>
        <w:bidi/>
        <w:spacing w:line="240" w:lineRule="auto"/>
        <w:ind w:left="720"/>
      </w:pPr>
      <w:r>
        <w:rPr>
          <w:rtl/>
          <w:cs/>
          <w:lang w:val="ar_AE" w:bidi="ar_AE"/>
        </w:rPr>
      </w:r>
      <w:r>
        <w:rPr>
          <w:rtl/>
          <w:cs/>
          <w:lang w:val="ar_AE" w:bidi="ar_AE"/>
        </w:rPr>
        <w:t xml:space="preserve">كتابات آدم الرؤيوية لنهاية العالم </w:t>
      </w:r>
    </w:p>
    <w:p>
      <w:pPr>
        <w:pStyle w:val="ListBullet"/>
        <w:bidi/>
        <w:spacing w:line="240" w:lineRule="auto"/>
        <w:ind w:left="720"/>
      </w:pPr>
      <w:r>
        <w:rPr>
          <w:rtl/>
          <w:cs/>
          <w:lang w:val="ar_AE" w:bidi="ar_AE"/>
        </w:rPr>
      </w:r>
      <w:r>
        <w:rPr>
          <w:rtl/>
          <w:cs/>
          <w:lang w:val="ar_AE" w:bidi="ar_AE"/>
        </w:rPr>
        <w:t xml:space="preserve">أعمدة شيث الثلاثة </w:t>
      </w:r>
    </w:p>
    <w:p>
      <w:pPr>
        <w:pStyle w:val="ListBullet"/>
        <w:bidi/>
        <w:spacing w:line="240" w:lineRule="auto"/>
        <w:ind w:left="720"/>
      </w:pPr>
      <w:r>
        <w:rPr>
          <w:rtl/>
          <w:cs/>
          <w:lang w:val="ar_AE" w:bidi="ar_AE"/>
        </w:rPr>
      </w:r>
      <w:r>
        <w:rPr>
          <w:rtl/>
          <w:cs/>
          <w:lang w:val="ar_AE" w:bidi="ar_AE"/>
        </w:rPr>
        <w:t>الرعد</w:t>
      </w:r>
    </w:p>
    <w:p>
      <w:pPr>
        <w:pStyle w:val="Heading3"/>
        <w:bidi/>
      </w:pPr>
      <w:r>
        <w:rPr>
          <w:rtl/>
          <w:cs/>
          <w:lang w:val="ar_AE" w:bidi="ar_AE"/>
        </w:rPr>
        <w:t>الكتابات المسيحية غير الغنوصية</w:t>
      </w:r>
    </w:p>
    <w:p>
      <w:pPr>
        <w:bidi/>
      </w:pPr>
      <w:r>
        <w:rPr>
          <w:rtl/>
          <w:cs/>
          <w:lang w:val="ar_AE" w:bidi="ar_AE"/>
        </w:rPr>
      </w:r>
      <w:r>
        <w:rPr>
          <w:rtl/>
          <w:cs/>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rtl/>
          <w:cs/>
          <w:lang w:val="ar_AE" w:bidi="ar_AE"/>
        </w:rPr>
      </w:r>
      <w:r>
        <w:rPr>
          <w:rtl/>
          <w:cs/>
          <w:lang w:val="ar_AE" w:bidi="ar_AE"/>
        </w:rPr>
        <w:t>أعمال بطْرس والاثني عشر (قصص عن أتباع يَسوع، بطْرس والرسل الآخرين)</w:t>
      </w:r>
    </w:p>
    <w:p>
      <w:pPr>
        <w:pStyle w:val="ListBullet"/>
        <w:bidi/>
        <w:spacing w:line="240" w:lineRule="auto"/>
        <w:ind w:left="720"/>
      </w:pPr>
      <w:r>
        <w:rPr>
          <w:rtl/>
          <w:cs/>
          <w:lang w:val="ar_AE" w:bidi="ar_AE"/>
        </w:rPr>
      </w:r>
      <w:r>
        <w:rPr>
          <w:rtl/>
          <w:cs/>
          <w:lang w:val="ar_AE" w:bidi="ar_AE"/>
        </w:rPr>
        <w:t>جمل سيكستوس (مجموعة من الأقوال الحكيمة عن الحياة المسيحية)</w:t>
      </w:r>
    </w:p>
    <w:p>
      <w:pPr>
        <w:pStyle w:val="ListBullet"/>
        <w:bidi/>
        <w:spacing w:line="240" w:lineRule="auto"/>
        <w:ind w:left="720"/>
      </w:pPr>
      <w:r>
        <w:rPr>
          <w:rtl/>
          <w:cs/>
          <w:lang w:val="ar_AE" w:bidi="ar_AE"/>
        </w:rPr>
      </w:r>
      <w:r>
        <w:rPr>
          <w:rtl/>
          <w:cs/>
          <w:lang w:val="ar_AE" w:bidi="ar_AE"/>
        </w:rPr>
        <w:t xml:space="preserve">تعاليم </w:t>
      </w:r>
      <w:r>
        <w:rPr>
          <w:rtl/>
          <w:cs/>
          <w:lang w:val="ar_AE" w:bidi="ar_AE"/>
        </w:rPr>
        <w:t xml:space="preserve">سِلْوَانُس </w:t>
      </w:r>
      <w:r>
        <w:rPr>
          <w:rtl/>
          <w:cs/>
          <w:lang w:val="ar_AE" w:bidi="ar_AE"/>
        </w:rPr>
        <w:t>(إرشادات تتعلق بالإيمان المسيحي والسلوك)</w:t>
      </w:r>
    </w:p>
    <w:p>
      <w:pPr>
        <w:pStyle w:val="Heading3"/>
        <w:bidi/>
      </w:pPr>
      <w:r>
        <w:rPr>
          <w:rtl/>
          <w:cs/>
          <w:lang w:val="ar_AE" w:bidi="ar_AE"/>
        </w:rPr>
        <w:t>كتابات نجع حمادي الأخرى</w:t>
      </w:r>
    </w:p>
    <w:p>
      <w:pPr>
        <w:bidi/>
      </w:pPr>
      <w:r>
        <w:rPr>
          <w:rtl/>
          <w:cs/>
          <w:lang w:val="ar_AE" w:bidi="ar_AE"/>
        </w:rPr>
      </w:r>
      <w:r>
        <w:rPr>
          <w:rtl/>
          <w:cs/>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rtl/>
          <w:cs/>
          <w:lang w:val="ar_AE" w:bidi="ar_AE"/>
        </w:rPr>
      </w:r>
      <w:r>
        <w:rPr>
          <w:rtl/>
          <w:cs/>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rtl/>
          <w:cs/>
          <w:lang w:val="ar_AE" w:bidi="ar_AE"/>
        </w:rPr>
      </w:r>
      <w:r>
        <w:rPr>
          <w:rtl/>
          <w:cs/>
          <w:lang w:val="ar_AE" w:bidi="ar_AE"/>
        </w:rPr>
        <w:t xml:space="preserve">كان العلماء يعرفون بالفعل عن هذه الأنواع من الكتابات الدينية المصرية. وجدوا مجموعة أخرى تُعرف باسم </w:t>
      </w:r>
      <w:r>
        <w:rPr>
          <w:i/>
          <w:rtl/>
          <w:cs/>
          <w:lang w:val="ar_AE" w:bidi="ar_AE"/>
        </w:rPr>
        <w:t xml:space="preserve">الكتابات الهرمسية </w:t>
      </w:r>
      <w:r>
        <w:rPr>
          <w:rtl/>
          <w:cs/>
          <w:lang w:val="ar_AE" w:bidi="ar_AE"/>
        </w:rPr>
        <w:t xml:space="preserve">(المعروفة أيضًا في الإنجليزية باسم </w:t>
      </w:r>
      <w:r>
        <w:rPr>
          <w:i/>
          <w:rtl/>
          <w:cs/>
          <w:lang w:val="ar_AE" w:bidi="ar_AE"/>
        </w:rPr>
        <w:t>هرمس ثلاثي العظمة</w:t>
      </w:r>
      <w:r>
        <w:rPr>
          <w:rtl/>
          <w:cs/>
          <w:lang w:val="ar_AE" w:bidi="ar_AE"/>
        </w:rPr>
        <w:t>).</w:t>
      </w:r>
    </w:p>
    <w:p>
      <w:pPr>
        <w:bidi/>
      </w:pPr>
      <w:r>
        <w:rPr>
          <w:rtl/>
          <w:cs/>
          <w:lang w:val="ar_AE" w:bidi="ar_AE"/>
        </w:rPr>
      </w:r>
      <w:r>
        <w:rPr>
          <w:rtl/>
          <w:cs/>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rtl/>
          <w:cs/>
          <w:lang w:val="ar_AE" w:bidi="ar_AE"/>
        </w:rPr>
      </w:r>
      <w:r>
        <w:rPr>
          <w:rtl/>
          <w:cs/>
          <w:lang w:val="ar_AE" w:bidi="ar_AE"/>
        </w:rPr>
        <w:t>لأنها تحوي نَظْرَة إيجابية عن كيفية خلق ٱلله للعالم</w:t>
      </w:r>
    </w:p>
    <w:p>
      <w:pPr>
        <w:pStyle w:val="ListBullet"/>
        <w:bidi/>
        <w:spacing w:line="240" w:lineRule="auto"/>
        <w:ind w:left="720"/>
      </w:pPr>
      <w:r>
        <w:rPr>
          <w:rtl/>
          <w:cs/>
          <w:lang w:val="ar_AE" w:bidi="ar_AE"/>
        </w:rPr>
      </w:r>
      <w:r>
        <w:rPr>
          <w:rtl/>
          <w:cs/>
          <w:lang w:val="ar_AE" w:bidi="ar_AE"/>
        </w:rPr>
        <w:t>لاستخدامها أفكارًا مهمة مثل 'النور' و 'الحياة' بطرق مشابهة لإنجيل يوحَنَّا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مخطوطة أخميم</w:t>
      </w:r>
      <w:r>
        <w:rPr>
          <w:rtl/>
          <w:cs/>
          <w:lang w:val="ar_AE" w:bidi="ar_AE"/>
        </w:rPr>
      </w:r>
    </w:p>
    <w:p>
      <w:pPr>
        <w:pStyle w:val="Heading4"/>
        <w:bidi/>
      </w:pPr>
      <w:r>
        <w:rPr>
          <w:rtl/>
          <w:cs/>
          <w:lang w:val="ar_AE" w:bidi="ar_AE"/>
        </w:rPr>
        <w:t>مخطوطة أخميم</w:t>
      </w:r>
    </w:p>
    <w:p>
      <w:pPr>
        <w:bidi/>
      </w:pPr>
      <w:r>
        <w:rPr>
          <w:rtl/>
          <w:cs/>
          <w:lang w:val="ar_AE" w:bidi="ar_AE"/>
        </w:rPr>
      </w:r>
      <w:r>
        <w:rPr>
          <w:rtl/>
          <w:cs/>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rtl/>
          <w:cs/>
          <w:lang w:val="ar_AE" w:bidi="ar_AE"/>
        </w:rPr>
      </w:r>
      <w:r>
        <w:rPr>
          <w:i/>
          <w:rtl/>
          <w:cs/>
          <w:lang w:val="ar_AE" w:bidi="ar_AE"/>
        </w:rPr>
        <w:t xml:space="preserve">انظر أيضًا إلى </w:t>
      </w:r>
      <w:r>
        <w:rPr>
          <w:rtl/>
          <w:cs/>
          <w:lang w:val="ar_AE" w:bidi="ar_AE"/>
        </w:rPr>
        <w:t>الأبوكريفا</w:t>
      </w:r>
      <w:r>
        <w:rPr>
          <w:rtl/>
          <w:cs/>
          <w:lang w:val="ar_AE" w:bidi="ar_AE"/>
        </w:rPr>
        <w:t xml:space="preserve">; </w:t>
      </w:r>
      <w:r>
        <w:rPr>
          <w:rtl/>
          <w:cs/>
          <w:lang w:val="ar_AE" w:bidi="ar_AE"/>
        </w:rPr>
        <w:t>وعظ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مخطوطة (كودكس)</w:t>
      </w:r>
      <w:r>
        <w:rPr>
          <w:rtl/>
          <w:cs/>
          <w:lang w:val="ar_AE" w:bidi="ar_AE"/>
        </w:rPr>
      </w:r>
    </w:p>
    <w:p>
      <w:pPr>
        <w:bidi/>
      </w:pPr>
      <w:r>
        <w:rPr>
          <w:rtl/>
          <w:cs/>
          <w:lang w:val="ar_AE" w:bidi="ar_AE"/>
        </w:rPr>
      </w:r>
      <w:r>
        <w:rPr>
          <w:rtl/>
          <w:cs/>
          <w:lang w:val="ar_AE" w:bidi="ar_AE"/>
        </w:rPr>
        <w:t xml:space="preserve">أقدم نُسخة لسفر أو كتاب،مكوّنة من أوراق من البردي أو الرق، مطوية ومجلدة معًا بين غلافين خشبيين. </w:t>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bidi/>
      </w:pPr>
      <w:r>
        <w:rPr>
          <w:rtl/>
          <w:cs/>
          <w:lang w:val="ar_AE" w:bidi="ar_AE"/>
        </w:rPr>
      </w:r>
      <w:r>
        <w:rPr>
          <w:rtl/>
          <w:cs/>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rtl/>
          <w:cs/>
          <w:lang w:val="ar_AE" w:bidi="ar_AE"/>
        </w:rPr>
        <w:t>"‘yasha"</w:t>
      </w:r>
      <w:r>
        <w:rPr>
          <w:rtl/>
          <w:cs/>
          <w:lang w:val="ar_AE" w:bidi="ar_AE"/>
        </w:rPr>
        <w:t>، والتي تعني "يُخلِّص،" أو "يُحرَّر،" أو "يُنقِذ". تُستخدَم كلمة "مُخلِّص" في أغلب الأحيان لترجمة اسم الفاعل مُشيَع</w:t>
      </w:r>
      <w:r>
        <w:rPr>
          <w:i/>
          <w:rtl/>
          <w:cs/>
          <w:lang w:val="ar_AE" w:bidi="ar_AE"/>
        </w:rPr>
        <w:t>،</w:t>
      </w:r>
      <w:r>
        <w:rPr>
          <w:rtl/>
          <w:cs/>
          <w:lang w:val="ar_AE" w:bidi="ar_AE"/>
        </w:rPr>
        <w:t xml:space="preserve"> بمعنى "مَنْ يُخلِّص". تَرِد كلمة "مُخلِّص" بهذه الطريقة ١٣ أو ١٤ في العهد القديم، وذلك حسب ترجمة الكتاب المُقدَّس.</w:t>
      </w:r>
    </w:p>
    <w:p>
      <w:pPr>
        <w:bidi/>
      </w:pPr>
      <w:r>
        <w:rPr>
          <w:rtl/>
          <w:cs/>
          <w:lang w:val="ar_AE" w:bidi="ar_AE"/>
        </w:rPr>
      </w:r>
      <w:r>
        <w:rPr>
          <w:rtl/>
          <w:cs/>
          <w:lang w:val="ar_AE" w:bidi="ar_AE"/>
        </w:rPr>
        <w:t xml:space="preserve">يَتَّضح الفهم الأساسي لمصطلح "مُخلِّص" باعتباره مَن يُحرِّر أو يُنقِّذ في </w:t>
      </w:r>
      <w:r>
        <w:rPr>
          <w:rtl/>
          <w:cs/>
          <w:lang w:val="ar_AE" w:bidi="ar_AE"/>
        </w:rPr>
        <w:t>تثنية ٢٢: ٢٧</w:t>
      </w:r>
      <w:r>
        <w:rPr>
          <w:rtl/>
          <w:cs/>
          <w:lang w:val="ar_AE" w:bidi="ar_AE"/>
        </w:rPr>
        <w:t>، حيث تنبَّأ الناموس بوقت لا يتواجد فيه مُخلِّص عند الحاجة. يُستخدَم تعبير "مُشيَع" أيضًا للأفراد، حيث يُطلَق على عُثنيئيل وإهود تعبير "مُخلِّص" (</w:t>
      </w:r>
      <w:r>
        <w:rPr>
          <w:rtl/>
          <w:cs/>
          <w:lang w:val="ar_AE" w:bidi="ar_AE"/>
        </w:rPr>
        <w:t>قضاة ٣: ٩، ١٥</w:t>
      </w:r>
      <w:r>
        <w:rPr>
          <w:rtl/>
          <w:cs/>
          <w:lang w:val="ar_AE" w:bidi="ar_AE"/>
        </w:rPr>
        <w:t xml:space="preserve">)، ويتحدث </w:t>
      </w:r>
      <w:r>
        <w:rPr>
          <w:rtl/>
          <w:cs/>
          <w:lang w:val="ar_AE" w:bidi="ar_AE"/>
        </w:rPr>
        <w:t>نحميا ٩: ٢٧</w:t>
      </w:r>
      <w:r>
        <w:rPr>
          <w:rtl/>
          <w:cs/>
          <w:lang w:val="ar_AE" w:bidi="ar_AE"/>
        </w:rPr>
        <w:t xml:space="preserve"> عن القضاة جميعًا باعتبارهم "مُخلِّصين" أرسلهم اللهُ. يَذكر سفر </w:t>
      </w:r>
      <w:r>
        <w:rPr>
          <w:rtl/>
          <w:cs/>
          <w:lang w:val="ar_AE" w:bidi="ar_AE"/>
        </w:rPr>
        <w:t>الملوك الثاني ١٣: ٥</w:t>
      </w:r>
      <w:r>
        <w:rPr>
          <w:rtl/>
          <w:cs/>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rtl/>
          <w:cs/>
          <w:lang w:val="ar_AE" w:bidi="ar_AE"/>
        </w:rPr>
        <w:t>مزمور ١٧: ٧</w:t>
      </w:r>
      <w:r>
        <w:rPr>
          <w:rtl/>
          <w:cs/>
          <w:lang w:val="ar_AE" w:bidi="ar_AE"/>
        </w:rPr>
        <w:t xml:space="preserve">؛ </w:t>
      </w:r>
      <w:r>
        <w:rPr>
          <w:rtl/>
          <w:cs/>
          <w:lang w:val="ar_AE" w:bidi="ar_AE"/>
        </w:rPr>
        <w:t>١٠٦: ١–١٢</w:t>
      </w:r>
      <w:r>
        <w:rPr>
          <w:rtl/>
          <w:cs/>
          <w:lang w:val="ar_AE" w:bidi="ar_AE"/>
        </w:rPr>
        <w:t>) وفي صُراخهم طلبًا للعون (</w:t>
      </w:r>
      <w:r>
        <w:rPr>
          <w:rtl/>
          <w:cs/>
          <w:lang w:val="ar_AE" w:bidi="ar_AE"/>
        </w:rPr>
        <w:t>إرميا ١٤: ٨</w:t>
      </w:r>
      <w:r>
        <w:rPr>
          <w:rtl/>
          <w:cs/>
          <w:lang w:val="ar_AE" w:bidi="ar_AE"/>
        </w:rPr>
        <w:t>). قال داود هذا عن الله: "مَلْجَإِي وَمَنَاصِي. مُخَلِّصِي" (</w:t>
      </w:r>
      <w:r>
        <w:rPr>
          <w:rtl/>
          <w:cs/>
          <w:lang w:val="ar_AE" w:bidi="ar_AE"/>
        </w:rPr>
        <w:t>٢ صموئيل ٢٢: ٣</w:t>
      </w:r>
      <w:r>
        <w:rPr>
          <w:rtl/>
          <w:cs/>
          <w:lang w:val="ar_AE" w:bidi="ar_AE"/>
        </w:rPr>
        <w:t>). كثيرًا ما يُشير كُتَّاب المزامير إلى الرب بأنه "عَونٌ" أو "خلاص" (</w:t>
      </w:r>
      <w:r>
        <w:rPr>
          <w:rtl/>
          <w:cs/>
          <w:lang w:val="ar_AE" w:bidi="ar_AE"/>
        </w:rPr>
        <w:t>مزمور ٢٧: ٩</w:t>
      </w:r>
      <w:r>
        <w:rPr>
          <w:rtl/>
          <w:cs/>
          <w:lang w:val="ar_AE" w:bidi="ar_AE"/>
        </w:rPr>
        <w:t xml:space="preserve">؛ </w:t>
      </w:r>
      <w:r>
        <w:rPr>
          <w:rtl/>
          <w:cs/>
          <w:lang w:val="ar_AE" w:bidi="ar_AE"/>
        </w:rPr>
        <w:t>٣٨: ٢٢</w:t>
      </w:r>
      <w:r>
        <w:rPr>
          <w:rtl/>
          <w:cs/>
          <w:lang w:val="ar_AE" w:bidi="ar_AE"/>
        </w:rPr>
        <w:t xml:space="preserve">؛ </w:t>
      </w:r>
      <w:r>
        <w:rPr>
          <w:rtl/>
          <w:cs/>
          <w:lang w:val="ar_AE" w:bidi="ar_AE"/>
        </w:rPr>
        <w:t>٤٢: ٥، ١١</w:t>
      </w:r>
      <w:r>
        <w:rPr>
          <w:rtl/>
          <w:cs/>
          <w:lang w:val="ar_AE" w:bidi="ar_AE"/>
        </w:rPr>
        <w:t xml:space="preserve">؛ </w:t>
      </w:r>
      <w:r>
        <w:rPr>
          <w:rtl/>
          <w:cs/>
          <w:lang w:val="ar_AE" w:bidi="ar_AE"/>
        </w:rPr>
        <w:t>٦٥: ٥</w:t>
      </w:r>
      <w:r>
        <w:rPr>
          <w:rtl/>
          <w:cs/>
          <w:lang w:val="ar_AE" w:bidi="ar_AE"/>
        </w:rPr>
        <w:t xml:space="preserve">؛ </w:t>
      </w:r>
      <w:r>
        <w:rPr>
          <w:rtl/>
          <w:cs/>
          <w:lang w:val="ar_AE" w:bidi="ar_AE"/>
        </w:rPr>
        <w:t>٦٨: ١٩</w:t>
      </w:r>
      <w:r>
        <w:rPr>
          <w:rtl/>
          <w:cs/>
          <w:lang w:val="ar_AE" w:bidi="ar_AE"/>
        </w:rPr>
        <w:t xml:space="preserve">؛ </w:t>
      </w:r>
      <w:r>
        <w:rPr>
          <w:rtl/>
          <w:cs/>
          <w:lang w:val="ar_AE" w:bidi="ar_AE"/>
        </w:rPr>
        <w:t>٧٩: ٩</w:t>
      </w:r>
      <w:r>
        <w:rPr>
          <w:rtl/>
          <w:cs/>
          <w:lang w:val="ar_AE" w:bidi="ar_AE"/>
        </w:rPr>
        <w:t xml:space="preserve">؛ </w:t>
      </w:r>
      <w:r>
        <w:rPr>
          <w:rtl/>
          <w:cs/>
          <w:lang w:val="ar_AE" w:bidi="ar_AE"/>
        </w:rPr>
        <w:t>٨٥: ٤</w:t>
      </w:r>
      <w:r>
        <w:rPr>
          <w:rtl/>
          <w:cs/>
          <w:lang w:val="ar_AE" w:bidi="ar_AE"/>
        </w:rPr>
        <w:t xml:space="preserve">؛ </w:t>
      </w:r>
      <w:r>
        <w:rPr>
          <w:rtl/>
          <w:cs/>
          <w:lang w:val="ar_AE" w:bidi="ar_AE"/>
        </w:rPr>
        <w:t>٨٩: ٢٦</w:t>
      </w:r>
      <w:r>
        <w:rPr>
          <w:rtl/>
          <w:cs/>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rtl/>
          <w:cs/>
          <w:lang w:val="ar_AE" w:bidi="ar_AE"/>
        </w:rPr>
        <w:t>مزمور ١٠٦: ٢١</w:t>
      </w:r>
      <w:r>
        <w:rPr>
          <w:rtl/>
          <w:cs/>
          <w:lang w:val="ar_AE" w:bidi="ar_AE"/>
        </w:rPr>
        <w:t xml:space="preserve">؛ قارن مع </w:t>
      </w:r>
      <w:r>
        <w:rPr>
          <w:rtl/>
          <w:cs/>
          <w:lang w:val="ar_AE" w:bidi="ar_AE"/>
        </w:rPr>
        <w:t>إشعياء ٦٣: ١١</w:t>
      </w:r>
      <w:r>
        <w:rPr>
          <w:rtl/>
          <w:cs/>
          <w:lang w:val="ar_AE" w:bidi="ar_AE"/>
        </w:rPr>
        <w:t xml:space="preserve">؛ </w:t>
      </w:r>
      <w:r>
        <w:rPr>
          <w:rtl/>
          <w:cs/>
          <w:lang w:val="ar_AE" w:bidi="ar_AE"/>
        </w:rPr>
        <w:t>هوشع ١٣: ٤–٦</w:t>
      </w:r>
      <w:r>
        <w:rPr>
          <w:rtl/>
          <w:cs/>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rtl/>
          <w:cs/>
          <w:lang w:val="ar_AE" w:bidi="ar_AE"/>
        </w:rPr>
        <w:t>إشعياء ٤٣: ١١–١٢</w:t>
      </w:r>
      <w:r>
        <w:rPr>
          <w:rtl/>
          <w:cs/>
          <w:lang w:val="ar_AE" w:bidi="ar_AE"/>
        </w:rPr>
        <w:t>). ذَكرَ إشعياء أيضًا أن الله سيُظهِر بأنه المُخلِّص من خلال بركة إسرائيل المستقبليَّة واستردادها (</w:t>
      </w:r>
      <w:r>
        <w:rPr>
          <w:rtl/>
          <w:cs/>
          <w:lang w:val="ar_AE" w:bidi="ar_AE"/>
        </w:rPr>
        <w:t>٤٩: ٢٦</w:t>
      </w:r>
      <w:r>
        <w:rPr>
          <w:rtl/>
          <w:cs/>
          <w:lang w:val="ar_AE" w:bidi="ar_AE"/>
        </w:rPr>
        <w:t xml:space="preserve">؛ </w:t>
      </w:r>
      <w:r>
        <w:rPr>
          <w:rtl/>
          <w:cs/>
          <w:lang w:val="ar_AE" w:bidi="ar_AE"/>
        </w:rPr>
        <w:t>٦٠: ١٦</w:t>
      </w:r>
      <w:r>
        <w:rPr>
          <w:rtl/>
          <w:cs/>
          <w:lang w:val="ar_AE" w:bidi="ar_AE"/>
        </w:rPr>
        <w:t xml:space="preserve">). لا يُطلَق تعبير "مُخلِّص" مباشرةً المسيا في العهد القديم، ولكن مقطعًا مثل </w:t>
      </w:r>
      <w:r>
        <w:rPr>
          <w:rtl/>
          <w:cs/>
          <w:lang w:val="ar_AE" w:bidi="ar_AE"/>
        </w:rPr>
        <w:t>زكريا ٩: ٩</w:t>
      </w:r>
      <w:r>
        <w:rPr>
          <w:rtl/>
          <w:cs/>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rtl/>
          <w:cs/>
          <w:lang w:val="ar_AE" w:bidi="ar_AE"/>
        </w:rPr>
        <w:t>باروخ ٤: ٢٢</w:t>
      </w:r>
      <w:r>
        <w:rPr>
          <w:rtl/>
          <w:cs/>
          <w:lang w:val="ar_AE" w:bidi="ar_AE"/>
        </w:rPr>
        <w:t>) أو "مُخلِّص إسرائيل الأبدي" (</w:t>
      </w:r>
      <w:r>
        <w:rPr>
          <w:rtl/>
          <w:cs/>
          <w:lang w:val="ar_AE" w:bidi="ar_AE"/>
        </w:rPr>
        <w:t>٣ مكابيين ٧: ١٦</w:t>
      </w:r>
      <w:r>
        <w:rPr>
          <w:rtl/>
          <w:cs/>
          <w:lang w:val="ar_AE" w:bidi="ar_AE"/>
        </w:rPr>
        <w:t>). يُوضِّح هذا الاستخدام اللاحق أيضًا فكرة أن الله هو القادر على تخليص إسرائيل.</w:t>
      </w:r>
    </w:p>
    <w:p>
      <w:pPr>
        <w:bidi/>
      </w:pPr>
      <w:r>
        <w:rPr>
          <w:rtl/>
          <w:cs/>
          <w:lang w:val="ar_AE" w:bidi="ar_AE"/>
        </w:rPr>
      </w:r>
      <w:r>
        <w:rPr>
          <w:rtl/>
          <w:cs/>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rtl/>
          <w:cs/>
          <w:lang w:val="ar_AE" w:bidi="ar_AE"/>
        </w:rPr>
        <w:t>Persian Wars</w:t>
      </w:r>
      <w:r>
        <w:rPr>
          <w:rtl/>
          <w:cs/>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rtl/>
          <w:cs/>
          <w:lang w:val="ar_AE" w:bidi="ar_AE"/>
        </w:rPr>
        <w:t>،</w:t>
      </w:r>
      <w:r>
        <w:rPr>
          <w:rtl/>
          <w:cs/>
          <w:lang w:val="ar_AE" w:bidi="ar_AE"/>
        </w:rPr>
        <w:t xml:space="preserve"> تأتي عشرة منها في الرسائل وخمسة في رسالة بطرس الثانية. يمكن رؤية الاستناد إلى العهد القديم في </w:t>
      </w:r>
      <w:r>
        <w:rPr>
          <w:rtl/>
          <w:cs/>
          <w:lang w:val="ar_AE" w:bidi="ar_AE"/>
        </w:rPr>
        <w:t>لوقا ١: ٤٧</w:t>
      </w:r>
      <w:r>
        <w:rPr>
          <w:rtl/>
          <w:cs/>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rtl/>
          <w:cs/>
          <w:lang w:val="ar_AE" w:bidi="ar_AE"/>
        </w:rPr>
        <w:t>متى ١: ٢١</w:t>
      </w:r>
      <w:r>
        <w:rPr>
          <w:rtl/>
          <w:cs/>
          <w:lang w:val="ar_AE" w:bidi="ar_AE"/>
        </w:rPr>
        <w:t>). بصفته المُخلِّص، يُتمم يسوع خطة الله المرتبطة بالمُخلِّص الموعود (</w:t>
      </w:r>
      <w:r>
        <w:rPr>
          <w:rtl/>
          <w:cs/>
          <w:lang w:val="ar_AE" w:bidi="ar_AE"/>
        </w:rPr>
        <w:t>أعمال الرسل ١٣: ٢٣</w:t>
      </w:r>
      <w:r>
        <w:rPr>
          <w:rtl/>
          <w:cs/>
          <w:lang w:val="ar_AE" w:bidi="ar_AE"/>
        </w:rPr>
        <w:t xml:space="preserve">؛ </w:t>
      </w:r>
      <w:r>
        <w:rPr>
          <w:rtl/>
          <w:cs/>
          <w:lang w:val="ar_AE" w:bidi="ar_AE"/>
        </w:rPr>
        <w:t>تيطس ٣: ٤</w:t>
      </w:r>
      <w:r>
        <w:rPr>
          <w:rtl/>
          <w:cs/>
          <w:lang w:val="ar_AE" w:bidi="ar_AE"/>
        </w:rPr>
        <w:t xml:space="preserve">)، ويُقدِّم الفداء للبشريَّة (تيطس </w:t>
      </w:r>
      <w:r>
        <w:rPr>
          <w:rtl/>
          <w:cs/>
          <w:lang w:val="ar_AE" w:bidi="ar_AE"/>
        </w:rPr>
        <w:t>٢: ١٣، ١٤</w:t>
      </w:r>
      <w:r>
        <w:rPr>
          <w:rtl/>
          <w:cs/>
          <w:lang w:val="ar_AE" w:bidi="ar_AE"/>
        </w:rPr>
        <w:t>)، وهو رجاء المؤمن (</w:t>
      </w:r>
      <w:r>
        <w:rPr>
          <w:rtl/>
          <w:cs/>
          <w:lang w:val="ar_AE" w:bidi="ar_AE"/>
        </w:rPr>
        <w:t>فيلبي ٣: ٢٠، ٢١</w:t>
      </w:r>
      <w:r>
        <w:rPr>
          <w:rtl/>
          <w:cs/>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rtl/>
          <w:cs/>
          <w:lang w:val="ar_AE" w:bidi="ar_AE"/>
        </w:rPr>
        <w:t>٢ تيموثاوس ١: ١٠</w:t>
      </w:r>
      <w:r>
        <w:rPr>
          <w:rtl/>
          <w:cs/>
          <w:lang w:val="ar_AE" w:bidi="ar_AE"/>
        </w:rPr>
        <w:t>). في حين أن يسوع لم يُشِر أبدًا إلى نفسه بأنه المُخلِّص (soter)، إلا أن الملائكة أعلنتْ ذلك عنه عند ولادته (</w:t>
      </w:r>
      <w:r>
        <w:rPr>
          <w:rtl/>
          <w:cs/>
          <w:lang w:val="ar_AE" w:bidi="ar_AE"/>
        </w:rPr>
        <w:t>لوقا ٢: ١١</w:t>
      </w:r>
      <w:r>
        <w:rPr>
          <w:rtl/>
          <w:cs/>
          <w:lang w:val="ar_AE" w:bidi="ar_AE"/>
        </w:rPr>
        <w:t>)، واعترفَ الذين سمعوا كلماته به بأنه المُخلِّص (</w:t>
      </w:r>
      <w:r>
        <w:rPr>
          <w:rtl/>
          <w:cs/>
          <w:lang w:val="ar_AE" w:bidi="ar_AE"/>
        </w:rPr>
        <w:t>يوحنا ٤: ٤٢</w:t>
      </w:r>
      <w:r>
        <w:rPr>
          <w:rtl/>
          <w:cs/>
          <w:lang w:val="ar_AE" w:bidi="ar_AE"/>
        </w:rPr>
        <w:t>)، وأعلنتْ الكنيسة الأولى أنه المُخلِّص (</w:t>
      </w:r>
      <w:r>
        <w:rPr>
          <w:rtl/>
          <w:cs/>
          <w:lang w:val="ar_AE" w:bidi="ar_AE"/>
        </w:rPr>
        <w:t>أعمال الرسل ٥: ٣١</w:t>
      </w:r>
      <w:r>
        <w:rPr>
          <w:rtl/>
          <w:cs/>
          <w:lang w:val="ar_AE" w:bidi="ar_AE"/>
        </w:rPr>
        <w:t xml:space="preserve">؛ </w:t>
      </w:r>
      <w:r>
        <w:rPr>
          <w:rtl/>
          <w:cs/>
          <w:lang w:val="ar_AE" w:bidi="ar_AE"/>
        </w:rPr>
        <w:t>١٣: ٢٣</w:t>
      </w:r>
      <w:r>
        <w:rPr>
          <w:rtl/>
          <w:cs/>
          <w:lang w:val="ar_AE" w:bidi="ar_AE"/>
        </w:rPr>
        <w:t>). يُعتبر الخلاص أمرًا مركزيًا في إرساليَّة يسوع (</w:t>
      </w:r>
      <w:r>
        <w:rPr>
          <w:rtl/>
          <w:cs/>
          <w:lang w:val="ar_AE" w:bidi="ar_AE"/>
        </w:rPr>
        <w:t>لوقا ١٩: ١٠</w:t>
      </w:r>
      <w:r>
        <w:rPr>
          <w:rtl/>
          <w:cs/>
          <w:lang w:val="ar_AE" w:bidi="ar_AE"/>
        </w:rPr>
        <w:t>). يُعلِّم بولس أن المسيح هو مُخلِّص الكنيسة في الحاضر (</w:t>
      </w:r>
      <w:r>
        <w:rPr>
          <w:rtl/>
          <w:cs/>
          <w:lang w:val="ar_AE" w:bidi="ar_AE"/>
        </w:rPr>
        <w:t>أفسس ٥: ٢٣</w:t>
      </w:r>
      <w:r>
        <w:rPr>
          <w:rtl/>
          <w:cs/>
          <w:lang w:val="ar_AE" w:bidi="ar_AE"/>
        </w:rPr>
        <w:t>) والمستقبل (</w:t>
      </w:r>
      <w:r>
        <w:rPr>
          <w:rtl/>
          <w:cs/>
          <w:lang w:val="ar_AE" w:bidi="ar_AE"/>
        </w:rPr>
        <w:t>فيلبي ٣: ٢٠</w:t>
      </w:r>
      <w:r>
        <w:rPr>
          <w:rtl/>
          <w:cs/>
          <w:lang w:val="ar_AE" w:bidi="ar_AE"/>
        </w:rPr>
        <w:t>).</w:t>
      </w:r>
    </w:p>
    <w:p>
      <w:pPr>
        <w:bidi/>
      </w:pPr>
      <w:r>
        <w:rPr>
          <w:rtl/>
          <w:cs/>
          <w:lang w:val="ar_AE" w:bidi="ar_AE"/>
        </w:rPr>
      </w:r>
      <w:r>
        <w:rPr>
          <w:rtl/>
          <w:cs/>
          <w:lang w:val="ar_AE" w:bidi="ar_AE"/>
        </w:rPr>
        <w:t>إن تعبير المُخلِّص، باعتباره لقبًا، يُطلَق على الله في الرسائل الرعويَّة ويُمثِّل اللهُ بوضوح بصفته مُخلِّص جميع الناس (</w:t>
      </w:r>
      <w:r>
        <w:rPr>
          <w:rtl/>
          <w:cs/>
          <w:lang w:val="ar_AE" w:bidi="ar_AE"/>
        </w:rPr>
        <w:t>١ تيموثاوس ٢: ٣</w:t>
      </w:r>
      <w:r>
        <w:rPr>
          <w:rtl/>
          <w:cs/>
          <w:lang w:val="ar_AE" w:bidi="ar_AE"/>
        </w:rPr>
        <w:t xml:space="preserve">؛ </w:t>
      </w:r>
      <w:r>
        <w:rPr>
          <w:rtl/>
          <w:cs/>
          <w:lang w:val="ar_AE" w:bidi="ar_AE"/>
        </w:rPr>
        <w:t>٤: ١٠</w:t>
      </w:r>
      <w:r>
        <w:rPr>
          <w:rtl/>
          <w:cs/>
          <w:lang w:val="ar_AE" w:bidi="ar_AE"/>
        </w:rPr>
        <w:t>). تُشير الرسائل الرعويَّة أيضًا بوضوح إلى يسوع بصفته المُخلِّص (</w:t>
      </w:r>
      <w:r>
        <w:rPr>
          <w:rtl/>
          <w:cs/>
          <w:lang w:val="ar_AE" w:bidi="ar_AE"/>
        </w:rPr>
        <w:t>٢ تيموثاوس ١: ١٠</w:t>
      </w:r>
      <w:r>
        <w:rPr>
          <w:rtl/>
          <w:cs/>
          <w:lang w:val="ar_AE" w:bidi="ar_AE"/>
        </w:rPr>
        <w:t xml:space="preserve">؛ </w:t>
      </w:r>
      <w:r>
        <w:rPr>
          <w:rtl/>
          <w:cs/>
          <w:lang w:val="ar_AE" w:bidi="ar_AE"/>
        </w:rPr>
        <w:t>تيطس ٣: ٦</w:t>
      </w:r>
      <w:r>
        <w:rPr>
          <w:rtl/>
          <w:cs/>
          <w:lang w:val="ar_AE" w:bidi="ar_AE"/>
        </w:rPr>
        <w:t>)، وفي بعض تُعلِن تلك الرسائل أيضًا أنه هو الله المُخلِّص (</w:t>
      </w:r>
      <w:r>
        <w:rPr>
          <w:rtl/>
          <w:cs/>
          <w:lang w:val="ar_AE" w:bidi="ar_AE"/>
        </w:rPr>
        <w:t>تيطس ٢: ١٣</w:t>
      </w:r>
      <w:r>
        <w:rPr>
          <w:rtl/>
          <w:cs/>
          <w:lang w:val="ar_AE" w:bidi="ar_AE"/>
        </w:rPr>
        <w:t xml:space="preserve">؛ </w:t>
      </w:r>
      <w:r>
        <w:rPr>
          <w:rtl/>
          <w:cs/>
          <w:lang w:val="ar_AE" w:bidi="ar_AE"/>
        </w:rPr>
        <w:t>٣: ٤، ٦</w:t>
      </w:r>
      <w:r>
        <w:rPr>
          <w:rtl/>
          <w:cs/>
          <w:lang w:val="ar_AE" w:bidi="ar_AE"/>
        </w:rPr>
        <w:t xml:space="preserve">). يُستخدَم تعبير المُخلِّص باعتباره لقبًا ليسوع المسيح عبر رسالة بطرس الثانية (على سبيل المثال، </w:t>
      </w:r>
      <w:r>
        <w:rPr>
          <w:rtl/>
          <w:cs/>
          <w:lang w:val="ar_AE" w:bidi="ar_AE"/>
        </w:rPr>
        <w:t>٢ بطرس ٢: ٢٠</w:t>
      </w:r>
      <w:r>
        <w:rPr>
          <w:rtl/>
          <w:cs/>
          <w:lang w:val="ar_AE" w:bidi="ar_AE"/>
        </w:rPr>
        <w:t>). يَستخدِمه يوحنا، في رسالته الأولى، ليَصف يسوع بأنه المُخلِّص الذي أرسله الآب ليُخلِّص العالَم (</w:t>
      </w:r>
      <w:r>
        <w:rPr>
          <w:rtl/>
          <w:cs/>
          <w:lang w:val="ar_AE" w:bidi="ar_AE"/>
        </w:rPr>
        <w:t>١ يوحنا ٤: ١٤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مِخْمَاس</w:t>
      </w:r>
      <w:r>
        <w:rPr>
          <w:rtl/>
          <w:cs/>
          <w:lang w:val="ar_AE" w:bidi="ar_AE"/>
        </w:rPr>
      </w:r>
    </w:p>
    <w:p>
      <w:pPr>
        <w:bidi/>
      </w:pPr>
      <w:r>
        <w:rPr>
          <w:rtl/>
          <w:cs/>
          <w:lang w:val="ar_AE" w:bidi="ar_AE"/>
        </w:rPr>
      </w:r>
      <w:r>
        <w:rPr>
          <w:rtl/>
          <w:cs/>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5">
        <w:r>
          <w:rPr>
            <w:rtl/>
            <w:cs/>
            <w:lang w:val="ar_AE" w:bidi="ar_AE"/>
          </w:rPr>
          <w:rPr>
            <w:color w:val="0000EE"/>
            <w:u w:val="single"/>
          </w:rPr>
          <w:t>يشوع 18:21–28</w:t>
        </w:r>
      </w:hyperlink>
      <w:r>
        <w:rPr>
          <w:rtl/>
          <w:cs/>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rtl/>
          <w:cs/>
          <w:lang w:val="ar_AE" w:bidi="ar_AE"/>
        </w:rPr>
      </w:r>
      <w:r>
        <w:rPr>
          <w:rtl/>
          <w:cs/>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6">
        <w:r>
          <w:rPr>
            <w:rtl/>
            <w:cs/>
            <w:lang w:val="ar_AE" w:bidi="ar_AE"/>
          </w:rPr>
          <w:rPr>
            <w:color w:val="0000EE"/>
            <w:u w:val="single"/>
          </w:rPr>
          <w:t>1 صم 13:2</w:t>
        </w:r>
      </w:hyperlink>
      <w:r>
        <w:rPr>
          <w:rtl/>
          <w:cs/>
          <w:lang w:val="ar_AE" w:bidi="ar_AE"/>
        </w:rPr>
        <w:t xml:space="preserve">). بعد أن ضرب يونَاثَان المفوض الفِلسطينيين في جبعة، خرج الفلسطينيون بقوة وتمركزوا في مِخْمَاس (الآية </w:t>
      </w:r>
      <w:hyperlink r:id="rId1367">
        <w:r>
          <w:rPr>
            <w:rtl/>
            <w:cs/>
            <w:lang w:val="ar_AE" w:bidi="ar_AE"/>
          </w:rPr>
          <w:rPr>
            <w:color w:val="0000EE"/>
            <w:u w:val="single"/>
          </w:rPr>
          <w:t>5</w:t>
        </w:r>
      </w:hyperlink>
      <w:r>
        <w:rPr>
          <w:rtl/>
          <w:cs/>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8">
        <w:r>
          <w:rPr>
            <w:rtl/>
            <w:cs/>
            <w:lang w:val="ar_AE" w:bidi="ar_AE"/>
          </w:rPr>
          <w:rPr>
            <w:color w:val="0000EE"/>
            <w:u w:val="single"/>
          </w:rPr>
          <w:t>11، 16</w:t>
        </w:r>
      </w:hyperlink>
      <w:r>
        <w:rPr>
          <w:rtl/>
          <w:cs/>
          <w:lang w:val="ar_AE" w:bidi="ar_AE"/>
        </w:rPr>
        <w:t xml:space="preserve">)، أرسل الفلسطينيون فِرَق غارات شمالًا إلى عَفْرَةَ، وغربًا إلى بيت حورون، وجنوب شرق على طول حافَة وادي صَبوعِيمَ (الآيتان </w:t>
      </w:r>
      <w:hyperlink r:id="rId1369">
        <w:r>
          <w:rPr>
            <w:rtl/>
            <w:cs/>
            <w:lang w:val="ar_AE" w:bidi="ar_AE"/>
          </w:rPr>
          <w:rPr>
            <w:color w:val="0000EE"/>
            <w:u w:val="single"/>
          </w:rPr>
          <w:t>17–18</w:t>
        </w:r>
      </w:hyperlink>
      <w:r>
        <w:rPr>
          <w:rtl/>
          <w:cs/>
          <w:lang w:val="ar_AE" w:bidi="ar_AE"/>
        </w:rPr>
        <w:t>)؛ توضح هذه الفِقْرة قيمة مِخْمَاس كمُفترق طرق استراتيجي.</w:t>
      </w:r>
    </w:p>
    <w:p>
      <w:pPr>
        <w:bidi/>
      </w:pPr>
      <w:r>
        <w:rPr>
          <w:rtl/>
          <w:cs/>
          <w:lang w:val="ar_AE" w:bidi="ar_AE"/>
        </w:rPr>
      </w:r>
      <w:r>
        <w:rPr>
          <w:rtl/>
          <w:cs/>
          <w:lang w:val="ar_AE" w:bidi="ar_AE"/>
        </w:rPr>
        <w:t>كان هناك موقعًا جَنوبًا من مِخْمَاسَ يشغله الفلسطينيون مقابل الإسرائيليين على الجَرف المقابل (</w:t>
      </w:r>
      <w:hyperlink r:id="rId1370">
        <w:r>
          <w:rPr>
            <w:rtl/>
            <w:cs/>
            <w:lang w:val="ar_AE" w:bidi="ar_AE"/>
          </w:rPr>
          <w:rPr>
            <w:color w:val="0000EE"/>
            <w:u w:val="single"/>
          </w:rPr>
          <w:t>1 صم 13:23</w:t>
        </w:r>
      </w:hyperlink>
      <w:r>
        <w:rPr>
          <w:rtl/>
          <w:cs/>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1">
        <w:r>
          <w:rPr>
            <w:rtl/>
            <w:cs/>
            <w:lang w:val="ar_AE" w:bidi="ar_AE"/>
          </w:rPr>
          <w:rPr>
            <w:color w:val="0000EE"/>
            <w:u w:val="single"/>
          </w:rPr>
          <w:t>14:1–23</w:t>
        </w:r>
      </w:hyperlink>
      <w:r>
        <w:rPr>
          <w:rtl/>
          <w:cs/>
          <w:lang w:val="ar_AE" w:bidi="ar_AE"/>
        </w:rPr>
        <w:t xml:space="preserve">). انسحب الفلسطينيون تحت مضايقات شديدة من العبرانيين عبر الطريق الجانبي عن طريق وادي أَيَّلونَ (آية </w:t>
      </w:r>
      <w:hyperlink r:id="rId1372">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مَدَان</w:t>
      </w:r>
      <w:r>
        <w:rPr>
          <w:rtl/>
          <w:cs/>
          <w:lang w:val="ar_AE" w:bidi="ar_AE"/>
        </w:rPr>
      </w:r>
    </w:p>
    <w:p>
      <w:pPr>
        <w:pStyle w:val="Heading2"/>
        <w:bidi/>
      </w:pPr>
      <w:r>
        <w:rPr>
          <w:rtl/>
          <w:cs/>
          <w:lang w:val="ar_AE" w:bidi="ar_AE"/>
        </w:rPr>
        <w:t>مَدَان</w:t>
      </w:r>
    </w:p>
    <w:p>
      <w:pPr>
        <w:bidi/>
      </w:pPr>
      <w:r>
        <w:rPr>
          <w:rtl/>
          <w:cs/>
          <w:lang w:val="ar_AE" w:bidi="ar_AE"/>
        </w:rPr>
      </w:r>
      <w:r>
        <w:rPr>
          <w:rtl/>
          <w:cs/>
          <w:lang w:val="ar_AE" w:bidi="ar_AE"/>
        </w:rPr>
        <w:t>الابن الثالث لإبراهيم من زوجته الثانية قطورة (</w:t>
      </w:r>
      <w:hyperlink r:id="rId1373">
        <w:r>
          <w:rPr>
            <w:rtl/>
            <w:cs/>
            <w:lang w:val="ar_AE" w:bidi="ar_AE"/>
          </w:rPr>
          <w:rPr>
            <w:color w:val="0000EE"/>
            <w:u w:val="single"/>
          </w:rPr>
          <w:t>تكوين 25:2؛</w:t>
        </w:r>
      </w:hyperlink>
      <w:r>
        <w:rPr>
          <w:rtl/>
          <w:cs/>
          <w:lang w:val="ar_AE" w:bidi="ar_AE"/>
        </w:rPr>
        <w:t xml:space="preserve"> </w:t>
      </w:r>
      <w:hyperlink r:id="rId1374">
        <w:r>
          <w:rPr>
            <w:rtl/>
            <w:cs/>
            <w:lang w:val="ar_AE" w:bidi="ar_AE"/>
          </w:rPr>
          <w:rPr>
            <w:color w:val="0000EE"/>
            <w:u w:val="single"/>
          </w:rPr>
          <w:t>1أخبار 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مدبوغ، دباغ، دباغة</w:t>
      </w:r>
      <w:r>
        <w:rPr>
          <w:rtl/>
          <w:cs/>
          <w:lang w:val="ar_AE" w:bidi="ar_AE"/>
        </w:rPr>
      </w:r>
    </w:p>
    <w:p>
      <w:pPr>
        <w:bidi/>
      </w:pPr>
      <w:r>
        <w:rPr>
          <w:rtl/>
          <w:cs/>
          <w:lang w:val="ar_AE" w:bidi="ar_AE"/>
        </w:rPr>
      </w:r>
      <w:r>
        <w:rPr>
          <w:rtl/>
          <w:cs/>
          <w:lang w:val="ar_AE" w:bidi="ar_AE"/>
        </w:rPr>
        <w:t>الشخص والعملية المتمثِّلة في تحويل جلود الحيوانات إلى جلود مدبوغة (</w:t>
      </w:r>
      <w:hyperlink r:id="rId1375">
        <w:r>
          <w:rPr>
            <w:rtl/>
            <w:cs/>
            <w:lang w:val="ar_AE" w:bidi="ar_AE"/>
          </w:rPr>
          <w:rPr>
            <w:color w:val="0000EE"/>
            <w:u w:val="single"/>
          </w:rPr>
          <w:t>أعمال الرسل 9:43</w:t>
        </w:r>
      </w:hyperlink>
      <w:r>
        <w:rPr>
          <w:rtl/>
          <w:cs/>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6">
        <w:r>
          <w:rPr>
            <w:rtl/>
            <w:cs/>
            <w:lang w:val="ar_AE" w:bidi="ar_AE"/>
          </w:rPr>
          <w:rPr>
            <w:color w:val="0000EE"/>
            <w:u w:val="single"/>
          </w:rPr>
          <w:t>خروج 25:5؛</w:t>
        </w:r>
      </w:hyperlink>
      <w:r>
        <w:rPr>
          <w:rtl/>
          <w:cs/>
          <w:lang w:val="ar_AE" w:bidi="ar_AE"/>
        </w:rPr>
        <w:t xml:space="preserve"> </w:t>
      </w:r>
      <w:hyperlink r:id="rId1377">
        <w:r>
          <w:rPr>
            <w:rtl/>
            <w:cs/>
            <w:lang w:val="ar_AE" w:bidi="ar_AE"/>
          </w:rPr>
          <w:rPr>
            <w:color w:val="0000EE"/>
            <w:u w:val="single"/>
          </w:rPr>
          <w:t>26:14؛</w:t>
        </w:r>
      </w:hyperlink>
      <w:r>
        <w:rPr>
          <w:rtl/>
          <w:cs/>
          <w:lang w:val="ar_AE" w:bidi="ar_AE"/>
        </w:rPr>
        <w:t xml:space="preserve"> </w:t>
      </w:r>
      <w:hyperlink r:id="rId1378">
        <w:r>
          <w:rPr>
            <w:rtl/>
            <w:cs/>
            <w:lang w:val="ar_AE" w:bidi="ar_AE"/>
          </w:rPr>
          <w:rPr>
            <w:color w:val="0000EE"/>
            <w:u w:val="single"/>
          </w:rPr>
          <w:t>35:7، 23؛</w:t>
        </w:r>
      </w:hyperlink>
      <w:r>
        <w:rPr>
          <w:rtl/>
          <w:cs/>
          <w:lang w:val="ar_AE" w:bidi="ar_AE"/>
        </w:rPr>
        <w:t xml:space="preserve"> </w:t>
      </w:r>
      <w:hyperlink r:id="rId1379">
        <w:r>
          <w:rPr>
            <w:rtl/>
            <w:cs/>
            <w:lang w:val="ar_AE" w:bidi="ar_AE"/>
          </w:rPr>
          <w:rPr>
            <w:color w:val="0000EE"/>
            <w:u w:val="single"/>
          </w:rPr>
          <w:t>36:19؛</w:t>
        </w:r>
      </w:hyperlink>
      <w:r>
        <w:rPr>
          <w:rtl/>
          <w:cs/>
          <w:lang w:val="ar_AE" w:bidi="ar_AE"/>
        </w:rPr>
        <w:t xml:space="preserve"> </w:t>
      </w:r>
      <w:hyperlink r:id="rId1380">
        <w:r>
          <w:rPr>
            <w:rtl/>
            <w:cs/>
            <w:lang w:val="ar_AE" w:bidi="ar_AE"/>
          </w:rPr>
          <w:rPr>
            <w:color w:val="0000EE"/>
            <w:u w:val="single"/>
          </w:rPr>
          <w:t>39:34</w:t>
        </w:r>
      </w:hyperlink>
      <w:r>
        <w:rPr>
          <w:rtl/>
          <w:cs/>
          <w:lang w:val="ar_AE" w:bidi="ar_AE"/>
        </w:rPr>
        <w:t>). الإشارة الوحيدة إلى دباغ في الكتاب المقدس كانت إلى سمعان في سفر أعمال الرسل (</w:t>
      </w:r>
      <w:hyperlink r:id="rId1375">
        <w:r>
          <w:rPr>
            <w:rtl/>
            <w:cs/>
            <w:lang w:val="ar_AE" w:bidi="ar_AE"/>
          </w:rPr>
          <w:rPr>
            <w:color w:val="0000EE"/>
            <w:u w:val="single"/>
          </w:rPr>
          <w:t>أعمال الرسل 9:43؛</w:t>
        </w:r>
      </w:hyperlink>
      <w:r>
        <w:rPr>
          <w:rtl/>
          <w:cs/>
          <w:lang w:val="ar_AE" w:bidi="ar_AE"/>
        </w:rPr>
        <w:t xml:space="preserve"> </w:t>
      </w:r>
      <w:hyperlink r:id="rId1381">
        <w:r>
          <w:rPr>
            <w:rtl/>
            <w:cs/>
            <w:lang w:val="ar_AE" w:bidi="ar_AE"/>
          </w:rPr>
          <w:rPr>
            <w:color w:val="0000EE"/>
            <w:u w:val="single"/>
          </w:rPr>
          <w:t>10:6، 32</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الجلد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مدخل حماة</w:t>
      </w:r>
      <w:r>
        <w:rPr>
          <w:rtl/>
          <w:cs/>
          <w:lang w:val="ar_AE" w:bidi="ar_AE"/>
        </w:rPr>
      </w:r>
    </w:p>
    <w:p>
      <w:pPr>
        <w:bidi/>
      </w:pPr>
      <w:r>
        <w:rPr>
          <w:rtl/>
          <w:cs/>
          <w:lang w:val="ar_AE" w:bidi="ar_AE"/>
        </w:rPr>
      </w:r>
      <w:r>
        <w:rPr>
          <w:rtl/>
          <w:cs/>
          <w:lang w:val="ar_AE" w:bidi="ar_AE"/>
        </w:rPr>
        <w:t>مكان ذو هوية غير مؤكدة، يحدد الحدود الشمالية لأرض كنعان الموعود بها لإِسْرَائِيل من ٱللهِ (</w:t>
      </w:r>
      <w:hyperlink r:id="rId1382">
        <w:r>
          <w:rPr>
            <w:rtl/>
            <w:cs/>
            <w:lang w:val="ar_AE" w:bidi="ar_AE"/>
          </w:rPr>
          <w:rPr>
            <w:color w:val="0000EE"/>
            <w:u w:val="single"/>
          </w:rPr>
          <w:t>عدد 34:8</w:t>
        </w:r>
      </w:hyperlink>
      <w:r>
        <w:rPr>
          <w:rtl/>
          <w:cs/>
          <w:lang w:val="ar_AE" w:bidi="ar_AE"/>
        </w:rPr>
        <w:t>)، ولكن لم يتم الوصول إليه إلا في زمن الملكية (</w:t>
      </w:r>
      <w:hyperlink r:id="rId1383">
        <w:r>
          <w:rPr>
            <w:rtl/>
            <w:cs/>
            <w:lang w:val="ar_AE" w:bidi="ar_AE"/>
          </w:rPr>
          <w:rPr>
            <w:color w:val="0000EE"/>
            <w:u w:val="single"/>
          </w:rPr>
          <w:t>1 ملوك 8:65؛</w:t>
        </w:r>
      </w:hyperlink>
      <w:r>
        <w:rPr>
          <w:rtl/>
          <w:cs/>
          <w:lang w:val="ar_AE" w:bidi="ar_AE"/>
        </w:rPr>
        <w:t xml:space="preserve"> </w:t>
      </w:r>
      <w:hyperlink r:id="rId1384">
        <w:r>
          <w:rPr>
            <w:rtl/>
            <w:cs/>
            <w:lang w:val="ar_AE" w:bidi="ar_AE"/>
          </w:rPr>
          <w:rPr>
            <w:color w:val="0000EE"/>
            <w:u w:val="single"/>
          </w:rPr>
          <w:t>1 أخبار الأيام 13:5؛</w:t>
        </w:r>
      </w:hyperlink>
      <w:r>
        <w:rPr>
          <w:rtl/>
          <w:cs/>
          <w:lang w:val="ar_AE" w:bidi="ar_AE"/>
        </w:rPr>
        <w:t xml:space="preserve"> </w:t>
      </w:r>
      <w:hyperlink r:id="rId1385">
        <w:r>
          <w:rPr>
            <w:rtl/>
            <w:cs/>
            <w:lang w:val="ar_AE" w:bidi="ar_AE"/>
          </w:rPr>
          <w:rPr>
            <w:color w:val="0000EE"/>
            <w:u w:val="single"/>
          </w:rPr>
          <w:t>2 أخبار الأيام 7:8</w:t>
        </w:r>
      </w:hyperlink>
      <w:r>
        <w:rPr>
          <w:rtl/>
          <w:cs/>
          <w:lang w:val="ar_AE" w:bidi="ar_AE"/>
        </w:rPr>
        <w:t>).</w:t>
      </w:r>
    </w:p>
    <w:p>
      <w:pPr>
        <w:bidi/>
      </w:pPr>
      <w:r>
        <w:rPr>
          <w:rtl/>
          <w:cs/>
          <w:lang w:val="ar_AE" w:bidi="ar_AE"/>
        </w:rPr>
      </w:r>
      <w:r>
        <w:rPr>
          <w:rtl/>
          <w:cs/>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6">
        <w:r>
          <w:rPr>
            <w:rtl/>
            <w:cs/>
            <w:lang w:val="ar_AE" w:bidi="ar_AE"/>
          </w:rPr>
          <w:rPr>
            <w:color w:val="0000EE"/>
            <w:u w:val="single"/>
          </w:rPr>
          <w:t>2 ملوك 14:23–25</w:t>
        </w:r>
      </w:hyperlink>
      <w:r>
        <w:rPr>
          <w:rtl/>
          <w:cs/>
          <w:lang w:val="ar_AE" w:bidi="ar_AE"/>
        </w:rPr>
        <w:t>).</w:t>
      </w:r>
    </w:p>
    <w:p>
      <w:pPr>
        <w:bidi/>
      </w:pPr>
      <w:r>
        <w:rPr>
          <w:rtl/>
          <w:cs/>
          <w:lang w:val="ar_AE" w:bidi="ar_AE"/>
        </w:rPr>
      </w:r>
      <w:r>
        <w:rPr>
          <w:rtl/>
          <w:cs/>
          <w:lang w:val="ar_AE" w:bidi="ar_AE"/>
        </w:rPr>
        <w:t>كلا من عَاموس وحِزْقِيَال يشيران إلى مدخل حَمَاةَ في نبوءاتهم المتعلقة بإِسْرَائِيلَ (</w:t>
      </w:r>
      <w:hyperlink r:id="rId1387">
        <w:r>
          <w:rPr>
            <w:rtl/>
            <w:cs/>
            <w:lang w:val="ar_AE" w:bidi="ar_AE"/>
          </w:rPr>
          <w:rPr>
            <w:color w:val="0000EE"/>
            <w:u w:val="single"/>
          </w:rPr>
          <w:t>عاموس 6:14؛</w:t>
        </w:r>
      </w:hyperlink>
      <w:r>
        <w:rPr>
          <w:rtl/>
          <w:cs/>
          <w:lang w:val="ar_AE" w:bidi="ar_AE"/>
        </w:rPr>
        <w:t xml:space="preserve"> </w:t>
      </w:r>
      <w:hyperlink r:id="rId1388">
        <w:r>
          <w:rPr>
            <w:rtl/>
            <w:cs/>
            <w:lang w:val="ar_AE" w:bidi="ar_AE"/>
          </w:rPr>
          <w:rPr>
            <w:color w:val="0000EE"/>
            <w:u w:val="single"/>
          </w:rPr>
          <w:t>حزقيال 47:15–20؛</w:t>
        </w:r>
      </w:hyperlink>
      <w:r>
        <w:rPr>
          <w:rtl/>
          <w:cs/>
          <w:lang w:val="ar_AE" w:bidi="ar_AE"/>
        </w:rPr>
        <w:t xml:space="preserve"> </w:t>
      </w:r>
      <w:hyperlink r:id="rId1389">
        <w:r>
          <w:rPr>
            <w:rtl/>
            <w:cs/>
            <w:lang w:val="ar_AE" w:bidi="ar_AE"/>
          </w:rPr>
          <w:rPr>
            <w:color w:val="0000EE"/>
            <w:u w:val="single"/>
          </w:rPr>
          <w:t>48:1</w:t>
        </w:r>
      </w:hyperlink>
      <w:r>
        <w:rPr>
          <w:rtl/>
          <w:cs/>
          <w:lang w:val="ar_AE" w:bidi="ar_AE"/>
        </w:rPr>
        <w:t xml:space="preserve">). يعتبر بعض السلطات المكان كمدينة حَمَاةَ القديمة، التي تُعرف الآن بلبوة الحديثة. </w:t>
      </w:r>
      <w:r>
        <w:rPr>
          <w:i/>
          <w:rtl/>
          <w:cs/>
          <w:lang w:val="ar_AE" w:bidi="ar_AE"/>
        </w:rPr>
        <w:t>انظر</w:t>
      </w:r>
      <w:r>
        <w:rPr>
          <w:rtl/>
          <w:cs/>
          <w:lang w:val="ar_AE" w:bidi="ar_AE"/>
        </w:rPr>
        <w:t xml:space="preserve"> </w:t>
      </w:r>
      <w:r>
        <w:rPr>
          <w:rtl/>
          <w:cs/>
          <w:lang w:val="ar_AE" w:bidi="ar_AE"/>
        </w:rPr>
        <w:t>حَمَاةَ #1؛</w:t>
      </w:r>
      <w:r>
        <w:rPr>
          <w:rtl/>
          <w:cs/>
          <w:lang w:val="ar_AE" w:bidi="ar_AE"/>
        </w:rPr>
        <w:t xml:space="preserve"> </w:t>
      </w:r>
      <w:r>
        <w:rPr>
          <w:rtl/>
          <w:cs/>
          <w:lang w:val="ar_AE" w:bidi="ar_AE"/>
        </w:rPr>
        <w:t>حَمَاةَ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مِدرَاش (مِدْرَسِ)</w:t>
      </w:r>
      <w:r>
        <w:rPr>
          <w:rtl/>
          <w:cs/>
          <w:lang w:val="ar_AE" w:bidi="ar_AE"/>
        </w:rPr>
      </w:r>
    </w:p>
    <w:p>
      <w:pPr>
        <w:pStyle w:val="Heading2"/>
        <w:bidi/>
      </w:pPr>
      <w:r>
        <w:rPr>
          <w:rtl/>
          <w:cs/>
          <w:lang w:val="ar_AE" w:bidi="ar_AE"/>
        </w:rPr>
        <w:t>مِدرَاش (</w:t>
      </w:r>
      <w:r>
        <w:rPr>
          <w:rtl/>
          <w:cs/>
          <w:lang w:val="ar_AE" w:bidi="ar_AE"/>
        </w:rPr>
        <w:t>مِدْرَسِ)</w:t>
      </w:r>
      <w:r>
        <w:rPr>
          <w:rtl/>
          <w:cs/>
          <w:lang w:val="ar_AE" w:bidi="ar_AE"/>
        </w:rPr>
        <w:t>*</w:t>
      </w:r>
    </w:p>
    <w:p>
      <w:pPr>
        <w:bidi/>
      </w:pPr>
      <w:r>
        <w:rPr>
          <w:rtl/>
          <w:cs/>
          <w:lang w:val="ar_AE" w:bidi="ar_AE"/>
        </w:rPr>
      </w:r>
      <w:r>
        <w:rPr>
          <w:rtl/>
          <w:cs/>
          <w:lang w:val="ar_AE" w:bidi="ar_AE"/>
        </w:rPr>
        <w:t xml:space="preserve">تعديب لكلمة عبرية تظهر مرتَين في سفر أخبار الأيام الثاني. يشير </w:t>
      </w:r>
      <w:hyperlink r:id="rId1390">
        <w:r>
          <w:rPr>
            <w:rtl/>
            <w:cs/>
            <w:lang w:val="ar_AE" w:bidi="ar_AE"/>
          </w:rPr>
          <w:rPr>
            <w:color w:val="0000EE"/>
            <w:u w:val="single"/>
          </w:rPr>
          <w:t>أخبار الأيام الثاني 13:22</w:t>
        </w:r>
      </w:hyperlink>
      <w:r>
        <w:rPr>
          <w:rtl/>
          <w:cs/>
          <w:lang w:val="ar_AE" w:bidi="ar_AE"/>
        </w:rPr>
        <w:t xml:space="preserve"> إلى المصدر الأدبي المستخدم لتسجيل حُكم الملك أَبِيَّا ملِك يَهوذَا (913–910 قبل الميلاد) كـ "مِدرَس" النبي عِدُّو. ويُشير سفر </w:t>
      </w:r>
      <w:hyperlink r:id="rId1391">
        <w:r>
          <w:rPr>
            <w:rtl/>
            <w:cs/>
            <w:lang w:val="ar_AE" w:bidi="ar_AE"/>
          </w:rPr>
          <w:rPr>
            <w:color w:val="0000EE"/>
            <w:u w:val="single"/>
          </w:rPr>
          <w:t>أخبار الأيام الثاني 24:27</w:t>
        </w:r>
      </w:hyperlink>
      <w:r>
        <w:rPr>
          <w:rtl/>
          <w:cs/>
          <w:lang w:val="ar_AE" w:bidi="ar_AE"/>
        </w:rPr>
        <w:t xml:space="preserve"> إلى حُكم الملِك يوآش ملِك يَهوذَا (835–796 قبل الميلاد) في "مِدرَس" كتاب الملوك.</w:t>
      </w:r>
    </w:p>
    <w:p>
      <w:pPr>
        <w:bidi/>
      </w:pPr>
      <w:r>
        <w:rPr>
          <w:rtl/>
          <w:cs/>
          <w:lang w:val="ar_AE" w:bidi="ar_AE"/>
        </w:rPr>
      </w:r>
      <w:r>
        <w:rPr>
          <w:rtl/>
          <w:cs/>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rtl/>
          <w:cs/>
          <w:lang w:val="ar_AE" w:bidi="ar_AE"/>
        </w:rPr>
        <w:t>كتاب ملوك إِسْرَائِيل ويَهوذَا</w:t>
      </w:r>
      <w:r>
        <w:rPr>
          <w:rtl/>
          <w:cs/>
          <w:lang w:val="ar_AE" w:bidi="ar_AE"/>
        </w:rPr>
        <w:t xml:space="preserve"> أو ما شابه ذلك (مثل </w:t>
      </w:r>
      <w:hyperlink r:id="rId1392">
        <w:r>
          <w:rPr>
            <w:rtl/>
            <w:cs/>
            <w:lang w:val="ar_AE" w:bidi="ar_AE"/>
          </w:rPr>
          <w:rPr>
            <w:color w:val="0000EE"/>
            <w:u w:val="single"/>
          </w:rPr>
          <w:t>2 أخبار 16:11</w:t>
        </w:r>
      </w:hyperlink>
      <w:r>
        <w:rPr>
          <w:rtl/>
          <w:cs/>
          <w:lang w:val="ar_AE" w:bidi="ar_AE"/>
        </w:rPr>
        <w:t xml:space="preserve">؛ </w:t>
      </w:r>
      <w:hyperlink r:id="rId1393">
        <w:r>
          <w:rPr>
            <w:rtl/>
            <w:cs/>
            <w:lang w:val="ar_AE" w:bidi="ar_AE"/>
          </w:rPr>
          <w:rPr>
            <w:color w:val="0000EE"/>
            <w:u w:val="single"/>
          </w:rPr>
          <w:t>20:34</w:t>
        </w:r>
      </w:hyperlink>
      <w:r>
        <w:rPr>
          <w:rtl/>
          <w:cs/>
          <w:lang w:val="ar_AE" w:bidi="ar_AE"/>
        </w:rPr>
        <w:t xml:space="preserve">؛ </w:t>
      </w:r>
      <w:hyperlink r:id="rId1394">
        <w:r>
          <w:rPr>
            <w:rtl/>
            <w:cs/>
            <w:lang w:val="ar_AE" w:bidi="ar_AE"/>
          </w:rPr>
          <w:rPr>
            <w:color w:val="0000EE"/>
            <w:u w:val="single"/>
          </w:rPr>
          <w:t>27:7</w:t>
        </w:r>
      </w:hyperlink>
      <w:r>
        <w:rPr>
          <w:rtl/>
          <w:cs/>
          <w:lang w:val="ar_AE" w:bidi="ar_AE"/>
        </w:rPr>
        <w:t xml:space="preserve">؛ </w:t>
      </w:r>
      <w:hyperlink r:id="rId1395">
        <w:r>
          <w:rPr>
            <w:rtl/>
            <w:cs/>
            <w:lang w:val="ar_AE" w:bidi="ar_AE"/>
          </w:rPr>
          <w:rPr>
            <w:color w:val="0000EE"/>
            <w:u w:val="single"/>
          </w:rPr>
          <w:t>33:18</w:t>
        </w:r>
      </w:hyperlink>
      <w:r>
        <w:rPr>
          <w:rtl/>
          <w:cs/>
          <w:lang w:val="ar_AE" w:bidi="ar_AE"/>
        </w:rPr>
        <w:t xml:space="preserve">). ومن المحتمل أن يكون العنوان في </w:t>
      </w:r>
      <w:hyperlink r:id="rId1391">
        <w:r>
          <w:rPr>
            <w:rtl/>
            <w:cs/>
            <w:lang w:val="ar_AE" w:bidi="ar_AE"/>
          </w:rPr>
          <w:rPr>
            <w:color w:val="0000EE"/>
            <w:u w:val="single"/>
          </w:rPr>
          <w:t>2 أخبار 24:27</w:t>
        </w:r>
      </w:hyperlink>
      <w:r>
        <w:rPr>
          <w:rtl/>
          <w:cs/>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rtl/>
          <w:cs/>
          <w:lang w:val="ar_AE" w:bidi="ar_AE"/>
        </w:rPr>
        <w:t>رؤى عِدّو الرائي</w:t>
      </w:r>
      <w:r>
        <w:rPr>
          <w:rtl/>
          <w:cs/>
          <w:lang w:val="ar_AE" w:bidi="ar_AE"/>
        </w:rPr>
        <w:t xml:space="preserve"> فيمَا يتعلق بحُكم يَربْعَام الأول من إِسْرَائِيل (930–909 قبل الميلاد؛ </w:t>
      </w:r>
      <w:hyperlink r:id="rId1396">
        <w:r>
          <w:rPr>
            <w:rtl/>
            <w:cs/>
            <w:lang w:val="ar_AE" w:bidi="ar_AE"/>
          </w:rPr>
          <w:rPr>
            <w:color w:val="0000EE"/>
            <w:u w:val="single"/>
          </w:rPr>
          <w:t>2 أخبار 9:29</w:t>
        </w:r>
      </w:hyperlink>
      <w:r>
        <w:rPr>
          <w:rtl/>
          <w:cs/>
          <w:lang w:val="ar_AE" w:bidi="ar_AE"/>
        </w:rPr>
        <w:t xml:space="preserve">)، وأيضًا </w:t>
      </w:r>
      <w:r>
        <w:rPr>
          <w:i/>
          <w:rtl/>
          <w:cs/>
          <w:lang w:val="ar_AE" w:bidi="ar_AE"/>
        </w:rPr>
        <w:t>سجل شِمْعِيَا النبي،</w:t>
      </w:r>
      <w:r>
        <w:rPr>
          <w:rtl/>
          <w:cs/>
          <w:lang w:val="ar_AE" w:bidi="ar_AE"/>
        </w:rPr>
        <w:t xml:space="preserve"> بالإشارة إلى الملك رَحبْعَام ملِك يَهوذَا (930–913 قبل الميلاد؛ </w:t>
      </w:r>
      <w:hyperlink r:id="rId1397">
        <w:r>
          <w:rPr>
            <w:rtl/>
            <w:cs/>
            <w:lang w:val="ar_AE" w:bidi="ar_AE"/>
          </w:rPr>
          <w:rPr>
            <w:color w:val="0000EE"/>
            <w:u w:val="single"/>
          </w:rPr>
          <w:t>2 أخبار 12:15</w:t>
        </w:r>
      </w:hyperlink>
      <w:r>
        <w:rPr>
          <w:rtl/>
          <w:cs/>
          <w:lang w:val="ar_AE" w:bidi="ar_AE"/>
        </w:rPr>
        <w:t>). هنا أيضًا، من المحتمل أن يكون عمل نبوي واحد مُسمى بأسماء مختلفة.</w:t>
      </w:r>
    </w:p>
    <w:p>
      <w:pPr>
        <w:bidi/>
      </w:pPr>
      <w:r>
        <w:rPr>
          <w:rtl/>
          <w:cs/>
          <w:lang w:val="ar_AE" w:bidi="ar_AE"/>
        </w:rPr>
      </w:r>
      <w:r>
        <w:rPr>
          <w:rtl/>
          <w:cs/>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rtl/>
          <w:cs/>
          <w:lang w:val="ar_AE" w:bidi="ar_AE"/>
        </w:rPr>
      </w:r>
      <w:r>
        <w:rPr>
          <w:rtl/>
          <w:cs/>
          <w:lang w:val="ar_AE" w:bidi="ar_AE"/>
        </w:rPr>
        <w:t xml:space="preserve">بصرف النظر عن هذه الحالات في أخبار الأيام، </w:t>
      </w:r>
      <w:r>
        <w:rPr>
          <w:rtl/>
          <w:cs/>
          <w:lang w:val="ar_AE" w:bidi="ar_AE"/>
        </w:rPr>
        <w:t>فإن أهم استعمال له في سياق العهد القديم يتمثّل في كونه منهجًا أو منتجًا لعملية تفسير أسفار العهد القديم</w:t>
      </w:r>
      <w:r>
        <w:rPr>
          <w:rtl/>
          <w:cs/>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مَدرَسة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التعليم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مَدْمَنَّة (اسم مكان)</w:t>
      </w:r>
      <w:r>
        <w:rPr>
          <w:rtl/>
          <w:cs/>
          <w:lang w:val="ar_AE" w:bidi="ar_AE"/>
        </w:rPr>
      </w:r>
    </w:p>
    <w:p>
      <w:pPr>
        <w:pStyle w:val="Heading2"/>
        <w:bidi/>
      </w:pPr>
      <w:r>
        <w:rPr>
          <w:b/>
          <w:rtl/>
          <w:cs/>
          <w:lang w:val="ar_AE" w:bidi="ar_AE"/>
        </w:rPr>
        <w:t>مَدْمَنَّة (اسم مكان)</w:t>
      </w:r>
    </w:p>
    <w:p>
      <w:pPr>
        <w:bidi/>
      </w:pPr>
      <w:r>
        <w:rPr>
          <w:rtl/>
          <w:cs/>
          <w:lang w:val="ar_AE" w:bidi="ar_AE"/>
        </w:rPr>
      </w:r>
      <w:r>
        <w:rPr>
          <w:rtl/>
          <w:cs/>
          <w:lang w:val="ar_AE" w:bidi="ar_AE"/>
        </w:rPr>
        <w:t xml:space="preserve">اسم بديل لاسم مدينة بَيْتِ الْمَرْكَبُوتِ، وهي مدينة تقع جنوب يهوذا، ورد ذكرها في </w:t>
      </w:r>
      <w:hyperlink r:id="rId1398">
        <w:r>
          <w:rPr>
            <w:rtl/>
            <w:cs/>
            <w:lang w:val="ar_AE" w:bidi="ar_AE"/>
          </w:rPr>
          <w:rPr>
            <w:color w:val="0000EE"/>
            <w:u w:val="single"/>
          </w:rPr>
          <w:t>يشوع 15: 31</w:t>
        </w:r>
      </w:hyperlink>
      <w:r>
        <w:rPr>
          <w:rtl/>
          <w:cs/>
          <w:lang w:val="ar_AE" w:bidi="ar_AE"/>
        </w:rPr>
        <w:t xml:space="preserve">. انظر </w:t>
      </w:r>
      <w:r>
        <w:rPr>
          <w:rtl/>
          <w:cs/>
          <w:lang w:val="ar_AE" w:bidi="ar_AE"/>
        </w:rPr>
        <w:t>بَيْتُ الْمَرْكَبُوتِ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مَدْمَنَّة (شخص)</w:t>
      </w:r>
      <w:r>
        <w:rPr>
          <w:rtl/>
          <w:cs/>
          <w:lang w:val="ar_AE" w:bidi="ar_AE"/>
        </w:rPr>
      </w:r>
    </w:p>
    <w:p>
      <w:pPr>
        <w:bidi/>
      </w:pPr>
      <w:r>
        <w:rPr>
          <w:rtl/>
          <w:cs/>
          <w:lang w:val="ar_AE" w:bidi="ar_AE"/>
        </w:rPr>
      </w:r>
      <w:r>
        <w:rPr>
          <w:rtl/>
          <w:cs/>
          <w:lang w:val="ar_AE" w:bidi="ar_AE"/>
        </w:rPr>
        <w:t>ابن شَاعَف وحفيد كالب (</w:t>
      </w:r>
      <w:hyperlink r:id="rId1399">
        <w:r>
          <w:rPr>
            <w:rtl/>
            <w:cs/>
            <w:lang w:val="ar_AE" w:bidi="ar_AE"/>
          </w:rPr>
          <w:rPr>
            <w:color w:val="0000EE"/>
            <w:u w:val="single"/>
          </w:rPr>
          <w:t>1أخبار الأيام 2: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مَدْمِينُ</w:t>
      </w:r>
      <w:r>
        <w:rPr>
          <w:rtl/>
          <w:cs/>
          <w:lang w:val="ar_AE" w:bidi="ar_AE"/>
        </w:rPr>
      </w:r>
    </w:p>
    <w:p>
      <w:pPr>
        <w:pStyle w:val="Heading2"/>
        <w:bidi/>
      </w:pPr>
      <w:r>
        <w:rPr>
          <w:rtl/>
          <w:cs/>
          <w:lang w:val="ar_AE" w:bidi="ar_AE"/>
        </w:rPr>
        <w:t>مَدْمِينُ</w:t>
      </w:r>
    </w:p>
    <w:p>
      <w:pPr>
        <w:bidi/>
      </w:pPr>
      <w:r>
        <w:rPr>
          <w:rtl/>
          <w:cs/>
          <w:lang w:val="ar_AE" w:bidi="ar_AE"/>
        </w:rPr>
      </w:r>
      <w:r>
        <w:rPr>
          <w:rtl/>
          <w:cs/>
          <w:lang w:val="ar_AE" w:bidi="ar_AE"/>
        </w:rPr>
        <w:t>مدينة في موآب، بحسب نبوة إرميا (</w:t>
      </w:r>
      <w:hyperlink r:id="rId1400">
        <w:r>
          <w:rPr>
            <w:rtl/>
            <w:cs/>
            <w:lang w:val="ar_AE" w:bidi="ar_AE"/>
          </w:rPr>
          <w:rPr>
            <w:color w:val="0000EE"/>
            <w:u w:val="single"/>
          </w:rPr>
          <w:t>إرميا 48: 2</w:t>
        </w:r>
      </w:hyperlink>
      <w:r>
        <w:rPr>
          <w:rtl/>
          <w:cs/>
          <w:lang w:val="ar_AE" w:bidi="ar_AE"/>
        </w:rPr>
        <w:t>). وربما كانت قراءة نصية مختلفة للاسم الأصلي ديمون، الذي جاء في نبوة إشعياء ضد موآب (</w:t>
      </w:r>
      <w:hyperlink r:id="rId1401">
        <w:r>
          <w:rPr>
            <w:rtl/>
            <w:cs/>
            <w:lang w:val="ar_AE" w:bidi="ar_AE"/>
          </w:rPr>
          <w:rPr>
            <w:color w:val="0000EE"/>
            <w:u w:val="single"/>
          </w:rPr>
          <w:t>إشعياء 15: 9</w:t>
        </w:r>
      </w:hyperlink>
      <w:r>
        <w:rPr>
          <w:rtl/>
          <w:cs/>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rtl/>
          <w:cs/>
          <w:lang w:val="ar_AE" w:bidi="ar_AE"/>
        </w:rPr>
        <w:t>تُصَمِّينَ</w:t>
      </w:r>
      <w:r>
        <w:rPr>
          <w:rtl/>
          <w:cs/>
          <w:lang w:val="ar_AE" w:bidi="ar_AE"/>
        </w:rPr>
        <w:t>" (تصمتين، بحسب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مَدْمِينَة</w:t>
      </w:r>
      <w:r>
        <w:rPr>
          <w:rtl/>
          <w:cs/>
          <w:lang w:val="ar_AE" w:bidi="ar_AE"/>
        </w:rPr>
      </w:r>
    </w:p>
    <w:p>
      <w:pPr>
        <w:pStyle w:val="Heading2"/>
        <w:bidi/>
      </w:pPr>
      <w:r>
        <w:rPr>
          <w:rtl/>
          <w:cs/>
          <w:lang w:val="ar_AE" w:bidi="ar_AE"/>
        </w:rPr>
        <w:t>مَدْمِينَةُ</w:t>
      </w:r>
    </w:p>
    <w:p>
      <w:pPr>
        <w:bidi/>
      </w:pPr>
      <w:r>
        <w:rPr>
          <w:rtl/>
          <w:cs/>
          <w:lang w:val="ar_AE" w:bidi="ar_AE"/>
        </w:rPr>
      </w:r>
      <w:r>
        <w:rPr>
          <w:rtl/>
          <w:cs/>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2">
        <w:r>
          <w:rPr>
            <w:rtl/>
            <w:cs/>
            <w:lang w:val="ar_AE" w:bidi="ar_AE"/>
          </w:rPr>
          <w:rPr>
            <w:color w:val="0000EE"/>
            <w:u w:val="single"/>
          </w:rPr>
          <w:t>إش 10:31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الدَّائِرَة</w:t>
      </w:r>
      <w:r>
        <w:rPr>
          <w:rtl/>
          <w:cs/>
          <w:lang w:val="ar_AE" w:bidi="ar_AE"/>
        </w:rPr>
      </w:r>
    </w:p>
    <w:p>
      <w:pPr>
        <w:pStyle w:val="Heading2"/>
        <w:bidi/>
      </w:pPr>
      <w:r>
        <w:rPr>
          <w:rtl/>
          <w:cs/>
          <w:lang w:val="ar_AE" w:bidi="ar_AE"/>
        </w:rPr>
        <w:t xml:space="preserve">مُدُن </w:t>
      </w:r>
      <w:r>
        <w:rPr>
          <w:rtl/>
          <w:cs/>
          <w:lang w:val="ar_AE" w:bidi="ar_AE"/>
        </w:rPr>
        <w:t>الدَّائِرَة</w:t>
      </w:r>
    </w:p>
    <w:p>
      <w:pPr>
        <w:bidi/>
      </w:pPr>
      <w:r>
        <w:rPr>
          <w:rtl/>
          <w:cs/>
          <w:lang w:val="ar_AE" w:bidi="ar_AE"/>
        </w:rPr>
      </w:r>
      <w:r>
        <w:rPr>
          <w:rtl/>
          <w:cs/>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3">
        <w:r>
          <w:rPr>
            <w:rtl/>
            <w:cs/>
            <w:lang w:val="ar_AE" w:bidi="ar_AE"/>
          </w:rPr>
          <w:rPr>
            <w:color w:val="0000EE"/>
            <w:u w:val="single"/>
          </w:rPr>
          <w:t>تكوين 13: 10–12</w:t>
        </w:r>
      </w:hyperlink>
      <w:r>
        <w:rPr>
          <w:rtl/>
          <w:cs/>
          <w:lang w:val="ar_AE" w:bidi="ar_AE"/>
        </w:rPr>
        <w:t>). تُسمى هذه المدن:</w:t>
      </w:r>
    </w:p>
    <w:p>
      <w:pPr>
        <w:pStyle w:val="ListBullet"/>
        <w:bidi/>
        <w:spacing w:line="240" w:lineRule="auto"/>
        <w:ind w:left="720"/>
      </w:pPr>
      <w:r>
        <w:rPr>
          <w:rtl/>
          <w:cs/>
          <w:lang w:val="ar_AE" w:bidi="ar_AE"/>
        </w:rPr>
      </w:r>
      <w:r>
        <w:rPr>
          <w:rtl/>
          <w:cs/>
          <w:lang w:val="ar_AE" w:bidi="ar_AE"/>
        </w:rPr>
        <w:t>سَدُوم</w:t>
      </w:r>
    </w:p>
    <w:p>
      <w:pPr>
        <w:pStyle w:val="ListBullet"/>
        <w:bidi/>
        <w:spacing w:line="240" w:lineRule="auto"/>
        <w:ind w:left="720"/>
      </w:pPr>
      <w:r>
        <w:rPr>
          <w:rtl/>
          <w:cs/>
          <w:lang w:val="ar_AE" w:bidi="ar_AE"/>
        </w:rPr>
      </w:r>
      <w:r>
        <w:rPr>
          <w:rtl/>
          <w:cs/>
          <w:lang w:val="ar_AE" w:bidi="ar_AE"/>
        </w:rPr>
        <w:t>عَمُورَة</w:t>
      </w:r>
    </w:p>
    <w:p>
      <w:pPr>
        <w:pStyle w:val="ListBullet"/>
        <w:bidi/>
        <w:spacing w:line="240" w:lineRule="auto"/>
        <w:ind w:left="720"/>
      </w:pPr>
      <w:r>
        <w:rPr>
          <w:rtl/>
          <w:cs/>
          <w:lang w:val="ar_AE" w:bidi="ar_AE"/>
        </w:rPr>
      </w:r>
      <w:r>
        <w:rPr>
          <w:rtl/>
          <w:cs/>
          <w:lang w:val="ar_AE" w:bidi="ar_AE"/>
        </w:rPr>
        <w:t>أَدْمَة</w:t>
      </w:r>
    </w:p>
    <w:p>
      <w:pPr>
        <w:pStyle w:val="ListBullet"/>
        <w:bidi/>
        <w:spacing w:line="240" w:lineRule="auto"/>
        <w:ind w:left="720"/>
      </w:pPr>
      <w:r>
        <w:rPr>
          <w:rtl/>
          <w:cs/>
          <w:lang w:val="ar_AE" w:bidi="ar_AE"/>
        </w:rPr>
      </w:r>
      <w:r>
        <w:rPr>
          <w:rtl/>
          <w:cs/>
          <w:lang w:val="ar_AE" w:bidi="ar_AE"/>
        </w:rPr>
        <w:t>صَبُويِيم</w:t>
      </w:r>
    </w:p>
    <w:p>
      <w:pPr>
        <w:pStyle w:val="ListBullet"/>
        <w:bidi/>
        <w:spacing w:line="240" w:lineRule="auto"/>
        <w:ind w:left="720"/>
      </w:pPr>
      <w:r>
        <w:rPr>
          <w:rtl/>
          <w:cs/>
          <w:lang w:val="ar_AE" w:bidi="ar_AE"/>
        </w:rPr>
      </w:r>
      <w:r>
        <w:rPr>
          <w:rtl/>
          <w:cs/>
          <w:lang w:val="ar_AE" w:bidi="ar_AE"/>
        </w:rPr>
        <w:t>بَالَع</w:t>
      </w:r>
      <w:r>
        <w:rPr>
          <w:rtl/>
          <w:cs/>
          <w:lang w:val="ar_AE" w:bidi="ar_AE"/>
        </w:rPr>
        <w:t xml:space="preserve"> (المعروفة لاحقًا باسم </w:t>
      </w:r>
      <w:r>
        <w:rPr>
          <w:rtl/>
          <w:cs/>
          <w:lang w:val="ar_AE" w:bidi="ar_AE"/>
        </w:rPr>
        <w:t>صُوغَر</w:t>
      </w:r>
      <w:r>
        <w:rPr>
          <w:rtl/>
          <w:cs/>
          <w:lang w:val="ar_AE" w:bidi="ar_AE"/>
        </w:rPr>
        <w:t>)</w:t>
      </w:r>
    </w:p>
    <w:p>
      <w:pPr>
        <w:bidi/>
      </w:pPr>
      <w:r>
        <w:rPr>
          <w:rtl/>
          <w:cs/>
          <w:lang w:val="ar_AE" w:bidi="ar_AE"/>
        </w:rPr>
      </w:r>
      <w:r>
        <w:rPr>
          <w:rtl/>
          <w:cs/>
          <w:lang w:val="ar_AE" w:bidi="ar_AE"/>
        </w:rPr>
        <w:t>ربما كانت كل واحدة من هذه المدن مدينة مستقلة، أي أنَّ كان لها ملوكها.</w:t>
      </w:r>
    </w:p>
    <w:p>
      <w:pPr>
        <w:bidi/>
      </w:pPr>
      <w:r>
        <w:rPr>
          <w:rtl/>
          <w:cs/>
          <w:lang w:val="ar_AE" w:bidi="ar_AE"/>
        </w:rPr>
      </w:r>
      <w:r>
        <w:rPr>
          <w:rtl/>
          <w:cs/>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rtl/>
          <w:cs/>
          <w:lang w:val="ar_AE" w:bidi="ar_AE"/>
        </w:rPr>
      </w:r>
      <w:r>
        <w:rPr>
          <w:rtl/>
          <w:cs/>
          <w:lang w:val="ar_AE" w:bidi="ar_AE"/>
        </w:rPr>
        <w:t>أتاحت المنطقة مكانًا للوط ليستقر فيه، وفي النهاية اختار العيش في سَدُوم.</w:t>
      </w:r>
    </w:p>
    <w:p>
      <w:pPr>
        <w:pStyle w:val="ListNumber"/>
        <w:bidi/>
        <w:spacing w:line="240" w:lineRule="auto"/>
        <w:ind w:left="720"/>
      </w:pPr>
      <w:r>
        <w:rPr>
          <w:rtl/>
          <w:cs/>
          <w:lang w:val="ar_AE" w:bidi="ar_AE"/>
        </w:rPr>
      </w:r>
      <w:r>
        <w:rPr>
          <w:rtl/>
          <w:cs/>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4">
        <w:r>
          <w:rPr>
            <w:rtl/>
            <w:cs/>
            <w:lang w:val="ar_AE" w:bidi="ar_AE"/>
          </w:rPr>
          <w:rPr>
            <w:color w:val="0000EE"/>
            <w:u w:val="single"/>
          </w:rPr>
          <w:t>تكوين 14</w:t>
        </w:r>
      </w:hyperlink>
      <w:r>
        <w:rPr>
          <w:rtl/>
          <w:cs/>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rtl/>
          <w:cs/>
          <w:lang w:val="ar_AE" w:bidi="ar_AE"/>
        </w:rPr>
      </w:r>
      <w:r>
        <w:rPr>
          <w:rtl/>
          <w:cs/>
          <w:lang w:val="ar_AE" w:bidi="ar_AE"/>
        </w:rPr>
        <w:t>واجهت المُدُن لاحقًا عقاب الله. كانت خطيتهم شديدة حتى أنَّ شفاعة إبراهيم لم تنقذهم (</w:t>
      </w:r>
      <w:hyperlink r:id="rId1405">
        <w:r>
          <w:rPr>
            <w:rtl/>
            <w:cs/>
            <w:lang w:val="ar_AE" w:bidi="ar_AE"/>
          </w:rPr>
          <w:rPr>
            <w:color w:val="0000EE"/>
            <w:u w:val="single"/>
          </w:rPr>
          <w:t>تكوين 18: 22–33</w:t>
        </w:r>
      </w:hyperlink>
      <w:r>
        <w:rPr>
          <w:rtl/>
          <w:cs/>
          <w:lang w:val="ar_AE" w:bidi="ar_AE"/>
        </w:rPr>
        <w:t>). يتضح شر أهل سدوم في قصة الجماهير التي احتشدت في سَدُوم وأرادوا إيذاء ضيفي لوط (</w:t>
      </w:r>
      <w:hyperlink r:id="rId1406">
        <w:r>
          <w:rPr>
            <w:rtl/>
            <w:cs/>
            <w:lang w:val="ar_AE" w:bidi="ar_AE"/>
          </w:rPr>
          <w:rPr>
            <w:color w:val="0000EE"/>
            <w:u w:val="single"/>
          </w:rPr>
          <w:t>تكوين 19</w:t>
        </w:r>
      </w:hyperlink>
      <w:r>
        <w:rPr>
          <w:rtl/>
          <w:cs/>
          <w:lang w:val="ar_AE" w:bidi="ar_AE"/>
        </w:rPr>
        <w:t xml:space="preserve">). بعد وقت قصير، </w:t>
      </w:r>
      <w:r>
        <w:rPr>
          <w:b/>
          <w:rtl/>
          <w:cs/>
          <w:lang w:val="ar_AE" w:bidi="ar_AE"/>
        </w:rPr>
        <w:t xml:space="preserve">حُذِّر </w:t>
      </w:r>
      <w:r>
        <w:rPr>
          <w:rtl/>
          <w:cs/>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rtl/>
          <w:cs/>
          <w:lang w:val="ar_AE" w:bidi="ar_AE"/>
        </w:rPr>
      </w:r>
      <w:r>
        <w:rPr>
          <w:rtl/>
          <w:cs/>
          <w:lang w:val="ar_AE" w:bidi="ar_AE"/>
        </w:rPr>
        <w:t>يُذكر دمار هذه المُدُن في أجزاء عدّة أخرى من العهدين القديم والجديد كتحذير من العقاب الإلهي للخطية (</w:t>
      </w:r>
      <w:hyperlink r:id="rId1407">
        <w:r>
          <w:rPr>
            <w:rtl/>
            <w:cs/>
            <w:lang w:val="ar_AE" w:bidi="ar_AE"/>
          </w:rPr>
          <w:rPr>
            <w:color w:val="0000EE"/>
            <w:u w:val="single"/>
          </w:rPr>
          <w:t>إشعياء 3: 9</w:t>
        </w:r>
      </w:hyperlink>
      <w:r>
        <w:rPr>
          <w:rtl/>
          <w:cs/>
          <w:lang w:val="ar_AE" w:bidi="ar_AE"/>
        </w:rPr>
        <w:t xml:space="preserve">؛ </w:t>
      </w:r>
      <w:hyperlink r:id="rId1408">
        <w:r>
          <w:rPr>
            <w:rtl/>
            <w:cs/>
            <w:lang w:val="ar_AE" w:bidi="ar_AE"/>
          </w:rPr>
          <w:rPr>
            <w:color w:val="0000EE"/>
            <w:u w:val="single"/>
          </w:rPr>
          <w:t>إرميا 50: 40</w:t>
        </w:r>
      </w:hyperlink>
      <w:r>
        <w:rPr>
          <w:rtl/>
          <w:cs/>
          <w:lang w:val="ar_AE" w:bidi="ar_AE"/>
        </w:rPr>
        <w:t xml:space="preserve">؛ </w:t>
      </w:r>
      <w:hyperlink r:id="rId1409">
        <w:r>
          <w:rPr>
            <w:rtl/>
            <w:cs/>
            <w:lang w:val="ar_AE" w:bidi="ar_AE"/>
          </w:rPr>
          <w:rPr>
            <w:color w:val="0000EE"/>
            <w:u w:val="single"/>
          </w:rPr>
          <w:t>حزقيال 16: 46–56</w:t>
        </w:r>
      </w:hyperlink>
      <w:r>
        <w:rPr>
          <w:rtl/>
          <w:cs/>
          <w:lang w:val="ar_AE" w:bidi="ar_AE"/>
        </w:rPr>
        <w:t xml:space="preserve">؛ </w:t>
      </w:r>
      <w:hyperlink r:id="rId1410">
        <w:r>
          <w:rPr>
            <w:rtl/>
            <w:cs/>
            <w:lang w:val="ar_AE" w:bidi="ar_AE"/>
          </w:rPr>
          <w:rPr>
            <w:color w:val="0000EE"/>
            <w:u w:val="single"/>
          </w:rPr>
          <w:t>متى 10: 15</w:t>
        </w:r>
      </w:hyperlink>
      <w:r>
        <w:rPr>
          <w:rtl/>
          <w:cs/>
          <w:lang w:val="ar_AE" w:bidi="ar_AE"/>
        </w:rPr>
        <w:t xml:space="preserve">؛ </w:t>
      </w:r>
      <w:hyperlink r:id="rId1411">
        <w:r>
          <w:rPr>
            <w:rtl/>
            <w:cs/>
            <w:lang w:val="ar_AE" w:bidi="ar_AE"/>
          </w:rPr>
          <w:rPr>
            <w:color w:val="0000EE"/>
            <w:u w:val="single"/>
          </w:rPr>
          <w:t>رومية 9: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اللاويين</w:t>
      </w:r>
      <w:r>
        <w:rPr>
          <w:rtl/>
          <w:cs/>
          <w:lang w:val="ar_AE" w:bidi="ar_AE"/>
        </w:rPr>
      </w:r>
    </w:p>
    <w:p>
      <w:pPr>
        <w:bidi/>
      </w:pPr>
      <w:r>
        <w:rPr>
          <w:rtl/>
          <w:cs/>
          <w:lang w:val="ar_AE" w:bidi="ar_AE"/>
        </w:rPr>
      </w:r>
      <w:r>
        <w:rPr>
          <w:rtl/>
          <w:cs/>
          <w:lang w:val="ar_AE" w:bidi="ar_AE"/>
        </w:rPr>
        <w:t>مناطق خاصة مخصصة لسبط لَّاوِي بدلاً من ميراث إقليمي عادي (</w:t>
      </w:r>
      <w:hyperlink r:id="rId1412">
        <w:r>
          <w:rPr>
            <w:rtl/>
            <w:cs/>
            <w:lang w:val="ar_AE" w:bidi="ar_AE"/>
          </w:rPr>
          <w:rPr>
            <w:color w:val="0000EE"/>
            <w:u w:val="single"/>
          </w:rPr>
          <w:t>عدد 18:20–24؛</w:t>
        </w:r>
      </w:hyperlink>
      <w:r>
        <w:rPr>
          <w:rtl/>
          <w:cs/>
          <w:lang w:val="ar_AE" w:bidi="ar_AE"/>
        </w:rPr>
        <w:t xml:space="preserve"> </w:t>
      </w:r>
      <w:hyperlink r:id="rId1413">
        <w:r>
          <w:rPr>
            <w:rtl/>
            <w:cs/>
            <w:lang w:val="ar_AE" w:bidi="ar_AE"/>
          </w:rPr>
          <w:rPr>
            <w:color w:val="0000EE"/>
            <w:u w:val="single"/>
          </w:rPr>
          <w:t>26:62؛</w:t>
        </w:r>
      </w:hyperlink>
      <w:r>
        <w:rPr>
          <w:rtl/>
          <w:cs/>
          <w:lang w:val="ar_AE" w:bidi="ar_AE"/>
        </w:rPr>
        <w:t xml:space="preserve"> </w:t>
      </w:r>
      <w:hyperlink r:id="rId1414">
        <w:r>
          <w:rPr>
            <w:rtl/>
            <w:cs/>
            <w:lang w:val="ar_AE" w:bidi="ar_AE"/>
          </w:rPr>
          <w:rPr>
            <w:color w:val="0000EE"/>
            <w:u w:val="single"/>
          </w:rPr>
          <w:t>تثنية 10:9؛</w:t>
        </w:r>
      </w:hyperlink>
      <w:r>
        <w:rPr>
          <w:rtl/>
          <w:cs/>
          <w:lang w:val="ar_AE" w:bidi="ar_AE"/>
        </w:rPr>
        <w:t xml:space="preserve"> </w:t>
      </w:r>
      <w:hyperlink r:id="rId1415">
        <w:r>
          <w:rPr>
            <w:rtl/>
            <w:cs/>
            <w:lang w:val="ar_AE" w:bidi="ar_AE"/>
          </w:rPr>
          <w:rPr>
            <w:color w:val="0000EE"/>
            <w:u w:val="single"/>
          </w:rPr>
          <w:t>18:1–2؛</w:t>
        </w:r>
      </w:hyperlink>
      <w:r>
        <w:rPr>
          <w:rtl/>
          <w:cs/>
          <w:lang w:val="ar_AE" w:bidi="ar_AE"/>
        </w:rPr>
        <w:t xml:space="preserve"> </w:t>
      </w:r>
      <w:hyperlink r:id="rId1416">
        <w:r>
          <w:rPr>
            <w:rtl/>
            <w:cs/>
            <w:lang w:val="ar_AE" w:bidi="ar_AE"/>
          </w:rPr>
          <w:rPr>
            <w:color w:val="0000EE"/>
            <w:u w:val="single"/>
          </w:rPr>
          <w:t>يشوع 18:7</w:t>
        </w:r>
      </w:hyperlink>
      <w:r>
        <w:rPr>
          <w:rtl/>
          <w:cs/>
          <w:lang w:val="ar_AE" w:bidi="ar_AE"/>
        </w:rPr>
        <w:t>). قد خصصت 48 مدينة لللاويين، بما في ذلك ست مدن ملجأ (</w:t>
      </w:r>
      <w:hyperlink r:id="rId1417">
        <w:r>
          <w:rPr>
            <w:rtl/>
            <w:cs/>
            <w:lang w:val="ar_AE" w:bidi="ar_AE"/>
          </w:rPr>
          <w:rPr>
            <w:color w:val="0000EE"/>
            <w:u w:val="single"/>
          </w:rPr>
          <w:t>عدد 35:6–7</w:t>
        </w:r>
      </w:hyperlink>
      <w:r>
        <w:rPr>
          <w:rtl/>
          <w:cs/>
          <w:lang w:val="ar_AE" w:bidi="ar_AE"/>
        </w:rPr>
        <w:t xml:space="preserve">). كانت كل بلدة ومنطقة محدودة حولها مخصصة للاويين (مقطع </w:t>
      </w:r>
      <w:hyperlink r:id="rId1418">
        <w:r>
          <w:rPr>
            <w:rtl/>
            <w:cs/>
            <w:lang w:val="ar_AE" w:bidi="ar_AE"/>
          </w:rPr>
          <w:rPr>
            <w:color w:val="0000EE"/>
            <w:u w:val="single"/>
          </w:rPr>
          <w:t>3–5</w:t>
        </w:r>
      </w:hyperlink>
      <w:r>
        <w:rPr>
          <w:rtl/>
          <w:cs/>
          <w:lang w:val="ar_AE" w:bidi="ar_AE"/>
        </w:rPr>
        <w:t>)؛ وتمتع ممتلكاتهم بوضع خاص فيما يتعلق بشرائع الفداء (</w:t>
      </w:r>
      <w:hyperlink r:id="rId1419">
        <w:r>
          <w:rPr>
            <w:rtl/>
            <w:cs/>
            <w:lang w:val="ar_AE" w:bidi="ar_AE"/>
          </w:rPr>
          <w:rPr>
            <w:color w:val="0000EE"/>
            <w:u w:val="single"/>
          </w:rPr>
          <w:t>لاويين 25:32–34</w:t>
        </w:r>
      </w:hyperlink>
      <w:r>
        <w:rPr>
          <w:rtl/>
          <w:cs/>
          <w:lang w:val="ar_AE" w:bidi="ar_AE"/>
        </w:rPr>
        <w:t>).</w:t>
      </w:r>
    </w:p>
    <w:p>
      <w:pPr>
        <w:bidi/>
      </w:pPr>
      <w:r>
        <w:rPr>
          <w:rtl/>
          <w:cs/>
          <w:lang w:val="ar_AE" w:bidi="ar_AE"/>
        </w:rPr>
      </w:r>
      <w:r>
        <w:rPr>
          <w:rtl/>
          <w:cs/>
          <w:lang w:val="ar_AE" w:bidi="ar_AE"/>
        </w:rPr>
        <w:t>تُعطى قائمتان لمدن اللاويين (</w:t>
      </w:r>
      <w:hyperlink r:id="rId1420">
        <w:r>
          <w:rPr>
            <w:rtl/>
            <w:cs/>
            <w:lang w:val="ar_AE" w:bidi="ar_AE"/>
          </w:rPr>
          <w:rPr>
            <w:color w:val="0000EE"/>
            <w:u w:val="single"/>
          </w:rPr>
          <w:t>يشوع 21</w:t>
        </w:r>
      </w:hyperlink>
      <w:r>
        <w:rPr>
          <w:rtl/>
          <w:cs/>
          <w:lang w:val="ar_AE" w:bidi="ar_AE"/>
        </w:rPr>
        <w:t xml:space="preserve">؛ </w:t>
      </w:r>
      <w:hyperlink r:id="rId1421">
        <w:r>
          <w:rPr>
            <w:rtl/>
            <w:cs/>
            <w:lang w:val="ar_AE" w:bidi="ar_AE"/>
          </w:rPr>
          <w:rPr>
            <w:color w:val="0000EE"/>
            <w:u w:val="single"/>
          </w:rPr>
          <w:t>1 أخبار الأيام 6:54–81</w:t>
        </w:r>
      </w:hyperlink>
      <w:r>
        <w:rPr>
          <w:rtl/>
          <w:cs/>
          <w:lang w:val="ar_AE" w:bidi="ar_AE"/>
        </w:rPr>
        <w:t>). كانت ثلاث عشرة مدينة للكهنة (</w:t>
      </w:r>
      <w:hyperlink r:id="rId1422">
        <w:r>
          <w:rPr>
            <w:rtl/>
            <w:cs/>
            <w:lang w:val="ar_AE" w:bidi="ar_AE"/>
          </w:rPr>
          <w:rPr>
            <w:color w:val="0000EE"/>
            <w:u w:val="single"/>
          </w:rPr>
          <w:t>يشوع 21:4</w:t>
        </w:r>
      </w:hyperlink>
      <w:r>
        <w:rPr>
          <w:rtl/>
          <w:cs/>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3">
        <w:r>
          <w:rPr>
            <w:rtl/>
            <w:cs/>
            <w:lang w:val="ar_AE" w:bidi="ar_AE"/>
          </w:rPr>
          <w:rPr>
            <w:color w:val="0000EE"/>
            <w:u w:val="single"/>
          </w:rPr>
          <w:t>قضاة 1:27، 31</w:t>
        </w:r>
      </w:hyperlink>
      <w:r>
        <w:rPr>
          <w:rtl/>
          <w:cs/>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rtl/>
          <w:cs/>
          <w:lang w:val="ar_AE" w:bidi="ar_AE"/>
        </w:rPr>
      </w:r>
      <w:r>
        <w:rPr>
          <w:rtl/>
          <w:cs/>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4">
        <w:r>
          <w:rPr>
            <w:rtl/>
            <w:cs/>
            <w:lang w:val="ar_AE" w:bidi="ar_AE"/>
          </w:rPr>
          <w:rPr>
            <w:color w:val="0000EE"/>
            <w:u w:val="single"/>
          </w:rPr>
          <w:t>1 أخبار 26:30–32</w:t>
        </w:r>
      </w:hyperlink>
      <w:r>
        <w:rPr>
          <w:rtl/>
          <w:cs/>
          <w:lang w:val="ar_AE" w:bidi="ar_AE"/>
        </w:rPr>
        <w:t>). جمع العشور (</w:t>
      </w:r>
      <w:hyperlink r:id="rId1425">
        <w:r>
          <w:rPr>
            <w:rtl/>
            <w:cs/>
            <w:lang w:val="ar_AE" w:bidi="ar_AE"/>
          </w:rPr>
          <w:rPr>
            <w:color w:val="0000EE"/>
            <w:u w:val="single"/>
          </w:rPr>
          <w:t>عدد 18:21؛</w:t>
        </w:r>
      </w:hyperlink>
      <w:r>
        <w:rPr>
          <w:rtl/>
          <w:cs/>
          <w:lang w:val="ar_AE" w:bidi="ar_AE"/>
        </w:rPr>
        <w:t xml:space="preserve"> </w:t>
      </w:r>
      <w:hyperlink r:id="rId1426">
        <w:r>
          <w:rPr>
            <w:rtl/>
            <w:cs/>
            <w:lang w:val="ar_AE" w:bidi="ar_AE"/>
          </w:rPr>
          <w:rPr>
            <w:color w:val="0000EE"/>
            <w:u w:val="single"/>
          </w:rPr>
          <w:t>تثنية 14:28</w:t>
        </w:r>
      </w:hyperlink>
      <w:r>
        <w:rPr>
          <w:rtl/>
          <w:cs/>
          <w:lang w:val="ar_AE" w:bidi="ar_AE"/>
        </w:rPr>
        <w:t>), التعامل مع الأمور القانونية والقضائية (</w:t>
      </w:r>
      <w:hyperlink r:id="rId1427">
        <w:r>
          <w:rPr>
            <w:rtl/>
            <w:cs/>
            <w:lang w:val="ar_AE" w:bidi="ar_AE"/>
          </w:rPr>
          <w:rPr>
            <w:color w:val="0000EE"/>
            <w:u w:val="single"/>
          </w:rPr>
          <w:t>1 أخبار 26:29؛</w:t>
        </w:r>
      </w:hyperlink>
      <w:r>
        <w:rPr>
          <w:rtl/>
          <w:cs/>
          <w:lang w:val="ar_AE" w:bidi="ar_AE"/>
        </w:rPr>
        <w:t xml:space="preserve"> </w:t>
      </w:r>
      <w:hyperlink r:id="rId1428">
        <w:r>
          <w:rPr>
            <w:rtl/>
            <w:cs/>
            <w:lang w:val="ar_AE" w:bidi="ar_AE"/>
          </w:rPr>
          <w:rPr>
            <w:color w:val="0000EE"/>
            <w:u w:val="single"/>
          </w:rPr>
          <w:t>2 أخبار 17:8؛</w:t>
        </w:r>
      </w:hyperlink>
      <w:r>
        <w:rPr>
          <w:rtl/>
          <w:cs/>
          <w:lang w:val="ar_AE" w:bidi="ar_AE"/>
        </w:rPr>
        <w:t xml:space="preserve"> </w:t>
      </w:r>
      <w:hyperlink r:id="rId1429">
        <w:r>
          <w:rPr>
            <w:rtl/>
            <w:cs/>
            <w:lang w:val="ar_AE" w:bidi="ar_AE"/>
          </w:rPr>
          <w:rPr>
            <w:color w:val="0000EE"/>
            <w:u w:val="single"/>
          </w:rPr>
          <w:t>19:8–10</w:t>
        </w:r>
      </w:hyperlink>
      <w:r>
        <w:rPr>
          <w:rtl/>
          <w:cs/>
          <w:lang w:val="ar_AE" w:bidi="ar_AE"/>
        </w:rPr>
        <w:t>), واجبات الحامية العسكرية (</w:t>
      </w:r>
      <w:hyperlink r:id="rId1430">
        <w:r>
          <w:rPr>
            <w:rtl/>
            <w:cs/>
            <w:lang w:val="ar_AE" w:bidi="ar_AE"/>
          </w:rPr>
          <w:rPr>
            <w:color w:val="0000EE"/>
            <w:u w:val="single"/>
          </w:rPr>
          <w:t>1 أخبار الأيام 26:1–19</w:t>
        </w:r>
      </w:hyperlink>
      <w:r>
        <w:rPr>
          <w:rtl/>
          <w:cs/>
          <w:lang w:val="ar_AE" w:bidi="ar_AE"/>
        </w:rPr>
        <w:t xml:space="preserve">)، وإدارة المخازن (آية </w:t>
      </w:r>
      <w:hyperlink r:id="rId1431">
        <w:r>
          <w:rPr>
            <w:rtl/>
            <w:cs/>
            <w:lang w:val="ar_AE" w:bidi="ar_AE"/>
          </w:rPr>
          <w:rPr>
            <w:color w:val="0000EE"/>
            <w:u w:val="single"/>
          </w:rPr>
          <w:t>22</w:t>
        </w:r>
      </w:hyperlink>
      <w:r>
        <w:rPr>
          <w:rtl/>
          <w:cs/>
          <w:lang w:val="ar_AE" w:bidi="ar_AE"/>
        </w:rPr>
        <w:t>) كانت جميعها من مسؤوليات اللاويين. على الرغم من أنهم خدموا بالتناوب في العاصمة (</w:t>
      </w:r>
      <w:hyperlink r:id="rId1432">
        <w:r>
          <w:rPr>
            <w:rtl/>
            <w:cs/>
            <w:lang w:val="ar_AE" w:bidi="ar_AE"/>
          </w:rPr>
          <w:rPr>
            <w:color w:val="0000EE"/>
            <w:u w:val="single"/>
          </w:rPr>
          <w:t>27:1</w:t>
        </w:r>
      </w:hyperlink>
      <w:r>
        <w:rPr>
          <w:rtl/>
          <w:cs/>
          <w:lang w:val="ar_AE" w:bidi="ar_AE"/>
        </w:rPr>
        <w:t>)، كانوا يؤدون واجبات مماثلة على مدار السنة في مناطقهم المحلية (</w:t>
      </w:r>
      <w:hyperlink r:id="rId1433">
        <w:r>
          <w:rPr>
            <w:rtl/>
            <w:cs/>
            <w:lang w:val="ar_AE" w:bidi="ar_AE"/>
          </w:rPr>
          <w:rPr>
            <w:color w:val="0000EE"/>
            <w:u w:val="single"/>
          </w:rPr>
          <w:t>26:29–32</w:t>
        </w:r>
      </w:hyperlink>
      <w:r>
        <w:rPr>
          <w:rtl/>
          <w:cs/>
          <w:lang w:val="ar_AE" w:bidi="ar_AE"/>
        </w:rPr>
        <w:t>). ولاءهم لبيت دَاودَ جعلهم يفقدون مكانتهم في المملكة الشمالية، لذا انضم معظمهم إلى يَهوذَا عندما انقسمت المملكة (</w:t>
      </w:r>
      <w:hyperlink r:id="rId1434">
        <w:r>
          <w:rPr>
            <w:rtl/>
            <w:cs/>
            <w:lang w:val="ar_AE" w:bidi="ar_AE"/>
          </w:rPr>
          <w:rPr>
            <w:color w:val="0000EE"/>
            <w:u w:val="single"/>
          </w:rPr>
          <w:t>2 أخبار الأيام 11:13–14</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5">
        <w:r>
          <w:rPr>
            <w:rtl/>
            <w:cs/>
            <w:lang w:val="ar_AE" w:bidi="ar_AE"/>
          </w:rPr>
          <w:rPr>
            <w:color w:val="0000EE"/>
            <w:u w:val="single"/>
          </w:rPr>
          <w:t>عدد 35:6</w:t>
        </w:r>
      </w:hyperlink>
      <w:r>
        <w:rPr>
          <w:rtl/>
          <w:cs/>
          <w:lang w:val="ar_AE" w:bidi="ar_AE"/>
        </w:rPr>
        <w:t>). كانت المدن الثلاث في عبر الأردن هي بَاصِر، رَمَةَ، وجولَانَ (</w:t>
      </w:r>
      <w:hyperlink r:id="rId1436">
        <w:r>
          <w:rPr>
            <w:rtl/>
            <w:cs/>
            <w:lang w:val="ar_AE" w:bidi="ar_AE"/>
          </w:rPr>
          <w:rPr>
            <w:color w:val="0000EE"/>
            <w:u w:val="single"/>
          </w:rPr>
          <w:t>تثنية 4:43؛</w:t>
        </w:r>
      </w:hyperlink>
      <w:r>
        <w:rPr>
          <w:rtl/>
          <w:cs/>
          <w:lang w:val="ar_AE" w:bidi="ar_AE"/>
        </w:rPr>
        <w:t xml:space="preserve"> </w:t>
      </w:r>
      <w:hyperlink r:id="rId1437">
        <w:r>
          <w:rPr>
            <w:rtl/>
            <w:cs/>
            <w:lang w:val="ar_AE" w:bidi="ar_AE"/>
          </w:rPr>
          <w:rPr>
            <w:color w:val="0000EE"/>
            <w:u w:val="single"/>
          </w:rPr>
          <w:t>يشوع 20:8</w:t>
        </w:r>
      </w:hyperlink>
      <w:r>
        <w:rPr>
          <w:rtl/>
          <w:cs/>
          <w:lang w:val="ar_AE" w:bidi="ar_AE"/>
        </w:rPr>
        <w:t>). أما المدن الثلاث غرب الأردن فكانت قَادَشَ، شَكِيمَ، وقرية أربع (أي حَبْرونَ) في منطقة الجبال في يَهوذَا (</w:t>
      </w:r>
      <w:hyperlink r:id="rId1438">
        <w:r>
          <w:rPr>
            <w:rtl/>
            <w:cs/>
            <w:lang w:val="ar_AE" w:bidi="ar_AE"/>
          </w:rPr>
          <w:rPr>
            <w:color w:val="0000EE"/>
            <w:u w:val="single"/>
          </w:rPr>
          <w:t>يشوع 20:7</w:t>
        </w:r>
      </w:hyperlink>
      <w:r>
        <w:rPr>
          <w:rtl/>
          <w:cs/>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rtl/>
          <w:cs/>
          <w:lang w:val="ar_AE" w:bidi="ar_AE"/>
        </w:rPr>
      </w:r>
      <w:r>
        <w:rPr>
          <w:rtl/>
          <w:cs/>
          <w:lang w:val="ar_AE" w:bidi="ar_AE"/>
        </w:rPr>
        <w:t>في إِسْرَائِيل القديمة، كان أقرب قريب للضحية القتل مُلزمًا بأخذ حياة القاتل (</w:t>
      </w:r>
      <w:hyperlink r:id="rId1439">
        <w:r>
          <w:rPr>
            <w:rtl/>
            <w:cs/>
            <w:lang w:val="ar_AE" w:bidi="ar_AE"/>
          </w:rPr>
          <w:rPr>
            <w:color w:val="0000EE"/>
            <w:u w:val="single"/>
          </w:rPr>
          <w:t>عدد 35:19–21</w:t>
        </w:r>
      </w:hyperlink>
      <w:r>
        <w:rPr>
          <w:rtl/>
          <w:cs/>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0">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1">
        <w:r>
          <w:rPr>
            <w:rtl/>
            <w:cs/>
            <w:lang w:val="ar_AE" w:bidi="ar_AE"/>
          </w:rPr>
          <w:rPr>
            <w:color w:val="0000EE"/>
            <w:u w:val="single"/>
          </w:rPr>
          <w:t>تثنية 19:4–6</w:t>
        </w:r>
      </w:hyperlink>
      <w:r>
        <w:rPr>
          <w:rtl/>
          <w:cs/>
          <w:lang w:val="ar_AE" w:bidi="ar_AE"/>
        </w:rPr>
        <w:t>). عندما تصل القضية إلى المحكمة، إذا وجد أن الرجل مذنب بالقتل العمد، يُسَلَّم للإعدام (</w:t>
      </w:r>
      <w:hyperlink r:id="rId1442">
        <w:r>
          <w:rPr>
            <w:rtl/>
            <w:cs/>
            <w:lang w:val="ar_AE" w:bidi="ar_AE"/>
          </w:rPr>
          <w:rPr>
            <w:color w:val="0000EE"/>
            <w:u w:val="single"/>
          </w:rPr>
          <w:t>19:11–12</w:t>
        </w:r>
      </w:hyperlink>
      <w:r>
        <w:rPr>
          <w:rtl/>
          <w:cs/>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3">
        <w:r>
          <w:rPr>
            <w:rtl/>
            <w:cs/>
            <w:lang w:val="ar_AE" w:bidi="ar_AE"/>
          </w:rPr>
          <w:rPr>
            <w:color w:val="0000EE"/>
            <w:u w:val="single"/>
          </w:rPr>
          <w:t>عد 35:22–28</w:t>
        </w:r>
      </w:hyperlink>
      <w:r>
        <w:rPr>
          <w:rtl/>
          <w:cs/>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اللجوء؛</w:t>
      </w:r>
      <w:r>
        <w:rPr>
          <w:rtl/>
          <w:cs/>
          <w:lang w:val="ar_AE" w:bidi="ar_AE"/>
        </w:rPr>
        <w:t xml:space="preserve"> </w:t>
      </w:r>
      <w:r>
        <w:rPr>
          <w:rtl/>
          <w:cs/>
          <w:lang w:val="ar_AE" w:bidi="ar_AE"/>
        </w:rPr>
        <w:t>القانون المدني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 xml:space="preserve">انظر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w:t>
      </w:r>
      <w:r>
        <w:rPr>
          <w:rtl/>
          <w:cs/>
          <w:lang w:val="ar_AE" w:bidi="ar_AE"/>
        </w:rPr>
      </w:r>
    </w:p>
    <w:p>
      <w:pPr>
        <w:bidi/>
      </w:pPr>
      <w:r>
        <w:rPr>
          <w:rtl/>
          <w:cs/>
          <w:lang w:val="ar_AE" w:bidi="ar_AE"/>
        </w:rPr>
      </w:r>
      <w:r>
        <w:rPr>
          <w:rtl/>
          <w:cs/>
          <w:lang w:val="ar_AE" w:bidi="ar_AE"/>
        </w:rPr>
        <w:t xml:space="preserve">تهجئة أخرى لكلمة مِديان، وهي منطقة جغرافية تقع شمال غرب شبه الجزيرة العربية، ورد ذكرها في </w:t>
      </w:r>
      <w:hyperlink r:id="rId1444">
        <w:r>
          <w:rPr>
            <w:rtl/>
            <w:cs/>
            <w:lang w:val="ar_AE" w:bidi="ar_AE"/>
          </w:rPr>
          <w:rPr>
            <w:color w:val="0000EE"/>
            <w:u w:val="single"/>
          </w:rPr>
          <w:t>أعمال الرسل 7:29</w:t>
        </w:r>
      </w:hyperlink>
      <w:r>
        <w:rPr>
          <w:rtl/>
          <w:cs/>
          <w:lang w:val="ar_AE" w:bidi="ar_AE"/>
        </w:rPr>
        <w:t xml:space="preserve">. انظر </w:t>
      </w:r>
      <w:r>
        <w:rPr>
          <w:rtl/>
          <w:cs/>
          <w:lang w:val="ar_AE" w:bidi="ar_AE"/>
        </w:rPr>
        <w:t>مِديان، مِدياني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 المِدْيَانِيُّون</w:t>
      </w:r>
      <w:r>
        <w:rPr>
          <w:rtl/>
          <w:cs/>
          <w:lang w:val="ar_AE" w:bidi="ar_AE"/>
        </w:rPr>
      </w:r>
    </w:p>
    <w:p>
      <w:pPr>
        <w:pStyle w:val="Heading2"/>
        <w:bidi/>
      </w:pPr>
      <w:r>
        <w:rPr>
          <w:rtl/>
          <w:cs/>
          <w:lang w:val="ar_AE" w:bidi="ar_AE"/>
        </w:rPr>
        <w:t>مِدْيَان، ال</w:t>
      </w:r>
      <w:r>
        <w:rPr>
          <w:rtl/>
          <w:cs/>
          <w:lang w:val="ar_AE" w:bidi="ar_AE"/>
        </w:rPr>
        <w:t>مِدْيَانِيُّون</w:t>
      </w:r>
    </w:p>
    <w:p>
      <w:pPr>
        <w:bidi/>
      </w:pPr>
      <w:r>
        <w:rPr>
          <w:rtl/>
          <w:cs/>
          <w:lang w:val="ar_AE" w:bidi="ar_AE"/>
        </w:rPr>
      </w:r>
      <w:r>
        <w:rPr>
          <w:rtl/>
          <w:cs/>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rtl/>
          <w:cs/>
          <w:lang w:val="ar_AE" w:bidi="ar_AE"/>
        </w:rPr>
      </w:r>
      <w:r>
        <w:rPr>
          <w:rtl/>
          <w:cs/>
          <w:lang w:val="ar_AE" w:bidi="ar_AE"/>
        </w:rPr>
        <w:t>لم يبرز مِدْيَان ونسله إلا في التاريخ المبكر لإِسْرَائِيل، بارتباطهم مع إِبْرَاهِيم (</w:t>
      </w:r>
      <w:hyperlink r:id="rId1445">
        <w:r>
          <w:rPr>
            <w:rtl/>
            <w:cs/>
            <w:lang w:val="ar_AE" w:bidi="ar_AE"/>
          </w:rPr>
          <w:rPr>
            <w:color w:val="0000EE"/>
            <w:u w:val="single"/>
          </w:rPr>
          <w:t>تكوين 25:1–6</w:t>
        </w:r>
      </w:hyperlink>
      <w:r>
        <w:rPr>
          <w:rtl/>
          <w:cs/>
          <w:lang w:val="ar_AE" w:bidi="ar_AE"/>
        </w:rPr>
        <w:t>)، ويُوسًف (</w:t>
      </w:r>
      <w:hyperlink r:id="rId1446">
        <w:r>
          <w:rPr>
            <w:rtl/>
            <w:cs/>
            <w:lang w:val="ar_AE" w:bidi="ar_AE"/>
          </w:rPr>
          <w:rPr>
            <w:color w:val="0000EE"/>
            <w:u w:val="single"/>
          </w:rPr>
          <w:t>37:25–36</w:t>
        </w:r>
      </w:hyperlink>
      <w:r>
        <w:rPr>
          <w:rtl/>
          <w:cs/>
          <w:lang w:val="ar_AE" w:bidi="ar_AE"/>
        </w:rPr>
        <w:t>)، ومُوسَى (</w:t>
      </w:r>
      <w:hyperlink r:id="rId1447">
        <w:r>
          <w:rPr>
            <w:rtl/>
            <w:cs/>
            <w:lang w:val="ar_AE" w:bidi="ar_AE"/>
          </w:rPr>
          <w:rPr>
            <w:color w:val="0000EE"/>
            <w:u w:val="single"/>
          </w:rPr>
          <w:t xml:space="preserve"> خروج 2: 15–3: 1</w:t>
        </w:r>
      </w:hyperlink>
      <w:r>
        <w:rPr>
          <w:rtl/>
          <w:cs/>
          <w:lang w:val="ar_AE" w:bidi="ar_AE"/>
        </w:rPr>
        <w:t>)، وبَلْعَام (</w:t>
      </w:r>
      <w:hyperlink r:id="rId1448">
        <w:r>
          <w:rPr>
            <w:rtl/>
            <w:cs/>
            <w:lang w:val="ar_AE" w:bidi="ar_AE"/>
          </w:rPr>
          <w:rPr>
            <w:color w:val="0000EE"/>
            <w:u w:val="single"/>
          </w:rPr>
          <w:t>ع</w:t>
        </w:r>
      </w:hyperlink>
      <w:hyperlink r:id="rId1449">
        <w:r>
          <w:rPr>
            <w:rtl/>
            <w:cs/>
            <w:lang w:val="ar_AE" w:bidi="ar_AE"/>
          </w:rPr>
          <w:rPr>
            <w:color w:val="0000EE"/>
            <w:u w:val="single"/>
          </w:rPr>
          <w:t xml:space="preserve">دد 31 : 1–20)، </w:t>
        </w:r>
      </w:hyperlink>
      <w:r>
        <w:rPr>
          <w:rtl/>
          <w:cs/>
          <w:lang w:val="ar_AE" w:bidi="ar_AE"/>
        </w:rPr>
        <w:t>وجِدْعون (</w:t>
      </w:r>
      <w:hyperlink r:id="rId1450">
        <w:r>
          <w:rPr>
            <w:rtl/>
            <w:cs/>
            <w:lang w:val="ar_AE" w:bidi="ar_AE"/>
          </w:rPr>
          <w:rPr>
            <w:color w:val="0000EE"/>
            <w:u w:val="single"/>
          </w:rPr>
          <w:t>قضاة 6:1–8: 28</w:t>
        </w:r>
      </w:hyperlink>
      <w:r>
        <w:rPr>
          <w:rtl/>
          <w:cs/>
          <w:lang w:val="ar_AE" w:bidi="ar_AE"/>
        </w:rPr>
        <w:t>).</w:t>
      </w:r>
    </w:p>
    <w:p>
      <w:pPr>
        <w:bidi/>
      </w:pPr>
      <w:r>
        <w:rPr>
          <w:rtl/>
          <w:cs/>
          <w:lang w:val="ar_AE" w:bidi="ar_AE"/>
        </w:rPr>
      </w:r>
      <w:r>
        <w:rPr>
          <w:rtl/>
          <w:cs/>
          <w:lang w:val="ar_AE" w:bidi="ar_AE"/>
        </w:rPr>
        <w:t>كان مِدْيَان الأخ غير الشقيق الأصغر لإِسْحَاق، الرابع من بين ستة أبناء ولدتهم قَطورَة، التي تزوجها إِبْرَاهِيمَ في سن متقدمة (</w:t>
      </w:r>
      <w:hyperlink r:id="rId1451">
        <w:r>
          <w:rPr>
            <w:rtl/>
            <w:cs/>
            <w:lang w:val="ar_AE" w:bidi="ar_AE"/>
          </w:rPr>
          <w:rPr>
            <w:color w:val="0000EE"/>
            <w:u w:val="single"/>
          </w:rPr>
          <w:t>تكوين 25:1–2</w:t>
        </w:r>
      </w:hyperlink>
      <w:r>
        <w:rPr>
          <w:rtl/>
          <w:cs/>
          <w:lang w:val="ar_AE" w:bidi="ar_AE"/>
        </w:rPr>
        <w:t xml:space="preserve">؛ قارن </w:t>
      </w:r>
      <w:hyperlink r:id="rId1452">
        <w:r>
          <w:rPr>
            <w:rtl/>
            <w:cs/>
            <w:lang w:val="ar_AE" w:bidi="ar_AE"/>
          </w:rPr>
          <w:rPr>
            <w:color w:val="0000EE"/>
            <w:u w:val="single"/>
          </w:rPr>
          <w:t>23:1–2</w:t>
        </w:r>
      </w:hyperlink>
      <w:r>
        <w:rPr>
          <w:rtl/>
          <w:cs/>
          <w:lang w:val="ar_AE" w:bidi="ar_AE"/>
        </w:rPr>
        <w:t xml:space="preserve">؛ </w:t>
      </w:r>
      <w:hyperlink r:id="rId1453">
        <w:r>
          <w:rPr>
            <w:rtl/>
            <w:cs/>
            <w:lang w:val="ar_AE" w:bidi="ar_AE"/>
          </w:rPr>
          <w:rPr>
            <w:color w:val="0000EE"/>
            <w:u w:val="single"/>
          </w:rPr>
          <w:t>24:67</w:t>
        </w:r>
      </w:hyperlink>
      <w:r>
        <w:rPr>
          <w:rtl/>
          <w:cs/>
          <w:lang w:val="ar_AE" w:bidi="ar_AE"/>
        </w:rPr>
        <w:t xml:space="preserve">؛ </w:t>
      </w:r>
      <w:hyperlink r:id="rId1374">
        <w:r>
          <w:rPr>
            <w:rtl/>
            <w:cs/>
            <w:lang w:val="ar_AE" w:bidi="ar_AE"/>
          </w:rPr>
          <w:rPr>
            <w:color w:val="0000EE"/>
            <w:u w:val="single"/>
          </w:rPr>
          <w:t>1 أخ 1:32</w:t>
        </w:r>
      </w:hyperlink>
      <w:r>
        <w:rPr>
          <w:rtl/>
          <w:cs/>
          <w:lang w:val="ar_AE" w:bidi="ar_AE"/>
        </w:rPr>
        <w:t>). من خلال وصف مِدْيَان وإخوته الأشقاء بـ "بني قَطورَة" (</w:t>
      </w:r>
      <w:hyperlink r:id="rId1454">
        <w:r>
          <w:rPr>
            <w:rtl/>
            <w:cs/>
            <w:lang w:val="ar_AE" w:bidi="ar_AE"/>
          </w:rPr>
          <w:rPr>
            <w:color w:val="0000EE"/>
            <w:u w:val="single"/>
          </w:rPr>
          <w:t>تكوين25:4</w:t>
        </w:r>
      </w:hyperlink>
      <w:r>
        <w:rPr>
          <w:rtl/>
          <w:cs/>
          <w:lang w:val="ar_AE" w:bidi="ar_AE"/>
        </w:rPr>
        <w:t xml:space="preserve">؛ </w:t>
      </w:r>
      <w:hyperlink r:id="rId1455">
        <w:r>
          <w:rPr>
            <w:rtl/>
            <w:cs/>
            <w:lang w:val="ar_AE" w:bidi="ar_AE"/>
          </w:rPr>
          <w:rPr>
            <w:color w:val="0000EE"/>
            <w:u w:val="single"/>
          </w:rPr>
          <w:t>1 أخبار 1:32–33</w:t>
        </w:r>
      </w:hyperlink>
      <w:r>
        <w:rPr>
          <w:rtl/>
          <w:cs/>
          <w:lang w:val="ar_AE" w:bidi="ar_AE"/>
        </w:rPr>
        <w:t>)، يميز الكتاب المقدَّس بدقة بينهم وبين إِسْحَاق، ابن سَارَة، حيث إنه الابن الذي سيحقق الله من خلاله وعده لإبْرَاهيم (</w:t>
      </w:r>
      <w:hyperlink r:id="rId1456">
        <w:r>
          <w:rPr>
            <w:rtl/>
            <w:cs/>
            <w:lang w:val="ar_AE" w:bidi="ar_AE"/>
          </w:rPr>
          <w:rPr>
            <w:color w:val="0000EE"/>
            <w:u w:val="single"/>
          </w:rPr>
          <w:t>تكوين 12:1–3</w:t>
        </w:r>
      </w:hyperlink>
      <w:r>
        <w:rPr>
          <w:rtl/>
          <w:cs/>
          <w:lang w:val="ar_AE" w:bidi="ar_AE"/>
        </w:rPr>
        <w:t xml:space="preserve">؛ </w:t>
      </w:r>
      <w:hyperlink r:id="rId1457">
        <w:r>
          <w:rPr>
            <w:rtl/>
            <w:cs/>
            <w:lang w:val="ar_AE" w:bidi="ar_AE"/>
          </w:rPr>
          <w:rPr>
            <w:color w:val="0000EE"/>
            <w:u w:val="single"/>
          </w:rPr>
          <w:t>17:15–21</w:t>
        </w:r>
      </w:hyperlink>
      <w:r>
        <w:rPr>
          <w:rtl/>
          <w:cs/>
          <w:lang w:val="ar_AE" w:bidi="ar_AE"/>
        </w:rPr>
        <w:t>). في الواقع، كان إِبْرَاهِيم وبني إسْرَائيل يرون أنَّ هؤلاء الأبناء الآخرين ليس لهم حقوق في الميراث لأنهم أبناء جارية (</w:t>
      </w:r>
      <w:hyperlink r:id="rId1458">
        <w:r>
          <w:rPr>
            <w:rtl/>
            <w:cs/>
            <w:lang w:val="ar_AE" w:bidi="ar_AE"/>
          </w:rPr>
          <w:rPr>
            <w:color w:val="0000EE"/>
            <w:u w:val="single"/>
          </w:rPr>
          <w:t>تكوين 25:5–6</w:t>
        </w:r>
      </w:hyperlink>
      <w:r>
        <w:rPr>
          <w:rtl/>
          <w:cs/>
          <w:lang w:val="ar_AE" w:bidi="ar_AE"/>
        </w:rPr>
        <w:t xml:space="preserve">؛ </w:t>
      </w:r>
      <w:hyperlink r:id="rId1459">
        <w:r>
          <w:rPr>
            <w:rtl/>
            <w:cs/>
            <w:lang w:val="ar_AE" w:bidi="ar_AE"/>
          </w:rPr>
          <w:rPr>
            <w:color w:val="0000EE"/>
            <w:u w:val="single"/>
          </w:rPr>
          <w:t>1 أخبار 1:31</w:t>
        </w:r>
      </w:hyperlink>
      <w:r>
        <w:rPr>
          <w:rtl/>
          <w:cs/>
          <w:lang w:val="ar_AE" w:bidi="ar_AE"/>
        </w:rPr>
        <w:t>).</w:t>
      </w:r>
    </w:p>
    <w:p>
      <w:pPr>
        <w:bidi/>
      </w:pPr>
      <w:r>
        <w:rPr>
          <w:rtl/>
          <w:cs/>
          <w:lang w:val="ar_AE" w:bidi="ar_AE"/>
        </w:rPr>
      </w:r>
      <w:r>
        <w:rPr>
          <w:rtl/>
          <w:cs/>
          <w:lang w:val="ar_AE" w:bidi="ar_AE"/>
        </w:rPr>
        <w:t>طردهم إِبْرَاهِيم، من أجل إِسْحَاق، وأصبحوا شعوبًا شبه رُحَّل في صحاري شرق وجنوب فلسطين (</w:t>
      </w:r>
      <w:hyperlink r:id="rId1458">
        <w:r>
          <w:rPr>
            <w:rtl/>
            <w:cs/>
            <w:lang w:val="ar_AE" w:bidi="ar_AE"/>
          </w:rPr>
          <w:rPr>
            <w:color w:val="0000EE"/>
            <w:u w:val="single"/>
          </w:rPr>
          <w:t>تكوين 25: 5–6</w:t>
        </w:r>
      </w:hyperlink>
      <w:r>
        <w:rPr>
          <w:rtl/>
          <w:cs/>
          <w:lang w:val="ar_AE" w:bidi="ar_AE"/>
        </w:rPr>
        <w:t>).</w:t>
      </w:r>
    </w:p>
    <w:p>
      <w:pPr>
        <w:pStyle w:val="Heading3"/>
        <w:bidi/>
      </w:pPr>
      <w:r>
        <w:rPr>
          <w:rtl/>
          <w:cs/>
          <w:lang w:val="ar_AE" w:bidi="ar_AE"/>
        </w:rPr>
        <w:t>أرض مِدْيَان</w:t>
      </w:r>
    </w:p>
    <w:p>
      <w:pPr>
        <w:bidi/>
      </w:pPr>
      <w:r>
        <w:rPr>
          <w:rtl/>
          <w:cs/>
          <w:lang w:val="ar_AE" w:bidi="ar_AE"/>
        </w:rPr>
      </w:r>
      <w:r>
        <w:rPr>
          <w:rtl/>
          <w:cs/>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rtl/>
          <w:cs/>
          <w:lang w:val="ar_AE" w:bidi="ar_AE"/>
        </w:rPr>
      </w:r>
      <w:r>
        <w:rPr>
          <w:rtl/>
          <w:cs/>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rtl/>
          <w:cs/>
          <w:lang w:val="ar_AE" w:bidi="ar_AE"/>
        </w:rPr>
      </w:r>
      <w:r>
        <w:rPr>
          <w:rtl/>
          <w:cs/>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0">
        <w:r>
          <w:rPr>
            <w:rtl/>
            <w:cs/>
            <w:lang w:val="ar_AE" w:bidi="ar_AE"/>
          </w:rPr>
          <w:rPr>
            <w:color w:val="0000EE"/>
            <w:u w:val="single"/>
          </w:rPr>
          <w:t>تكوين 37:17، 25–28، 36</w:t>
        </w:r>
      </w:hyperlink>
      <w:r>
        <w:rPr>
          <w:rtl/>
          <w:cs/>
          <w:lang w:val="ar_AE" w:bidi="ar_AE"/>
        </w:rPr>
        <w:t>).</w:t>
      </w:r>
    </w:p>
    <w:p>
      <w:pPr>
        <w:bidi/>
      </w:pPr>
      <w:r>
        <w:rPr>
          <w:rtl/>
          <w:cs/>
          <w:lang w:val="ar_AE" w:bidi="ar_AE"/>
        </w:rPr>
      </w:r>
      <w:r>
        <w:rPr>
          <w:rtl/>
          <w:cs/>
          <w:lang w:val="ar_AE" w:bidi="ar_AE"/>
        </w:rPr>
        <w:t>عندما هرب مُوسَى من فِرْعَوْن، استقر في مِدْيَان وتزوج في النهاية من صَفُّورَة، ابنة كاهن مِدْياني (</w:t>
      </w:r>
      <w:hyperlink r:id="rId1461">
        <w:r>
          <w:rPr>
            <w:rtl/>
            <w:cs/>
            <w:lang w:val="ar_AE" w:bidi="ar_AE"/>
          </w:rPr>
          <w:rPr>
            <w:color w:val="0000EE"/>
            <w:u w:val="single"/>
          </w:rPr>
          <w:t>خروج 2:15–22</w:t>
        </w:r>
      </w:hyperlink>
      <w:r>
        <w:rPr>
          <w:rtl/>
          <w:cs/>
          <w:lang w:val="ar_AE" w:bidi="ar_AE"/>
        </w:rPr>
        <w:t xml:space="preserve">). طلب مُوسَى من نسيبه المِدْياني حوبَاب أن يكون دليلًا من حُوريب إلى قَادَش </w:t>
      </w:r>
      <w:r>
        <w:rPr>
          <w:rtl/>
          <w:cs/>
          <w:lang w:val="ar_AE" w:bidi="ar_AE"/>
        </w:rPr>
        <w:t xml:space="preserve">بَرْنِيع </w:t>
      </w:r>
      <w:r>
        <w:rPr>
          <w:rtl/>
          <w:cs/>
          <w:lang w:val="ar_AE" w:bidi="ar_AE"/>
        </w:rPr>
        <w:t>(</w:t>
      </w:r>
      <w:hyperlink r:id="rId1462">
        <w:r>
          <w:rPr>
            <w:rtl/>
            <w:cs/>
            <w:lang w:val="ar_AE" w:bidi="ar_AE"/>
          </w:rPr>
          <w:rPr>
            <w:color w:val="0000EE"/>
            <w:u w:val="single"/>
          </w:rPr>
          <w:t>تثنية 1:19</w:t>
        </w:r>
      </w:hyperlink>
      <w:r>
        <w:rPr>
          <w:rtl/>
          <w:cs/>
          <w:lang w:val="ar_AE" w:bidi="ar_AE"/>
        </w:rPr>
        <w:t>)؛ كان حوبَابَ على دراية ببريّة فَارَان (</w:t>
      </w:r>
      <w:hyperlink r:id="rId1463">
        <w:r>
          <w:rPr>
            <w:rtl/>
            <w:cs/>
            <w:lang w:val="ar_AE" w:bidi="ar_AE"/>
          </w:rPr>
          <w:rPr>
            <w:color w:val="0000EE"/>
            <w:u w:val="single"/>
          </w:rPr>
          <w:t>عدد 10:11–12، 29–31</w:t>
        </w:r>
      </w:hyperlink>
      <w:r>
        <w:rPr>
          <w:rtl/>
          <w:cs/>
          <w:lang w:val="ar_AE" w:bidi="ar_AE"/>
        </w:rPr>
        <w:t>)، رغم أنَّ أرضه وأقاربه كانوا في مكان آخر (</w:t>
      </w:r>
      <w:hyperlink r:id="rId1464">
        <w:r>
          <w:rPr>
            <w:rtl/>
            <w:cs/>
            <w:lang w:val="ar_AE" w:bidi="ar_AE"/>
          </w:rPr>
          <w:rPr>
            <w:color w:val="0000EE"/>
            <w:u w:val="single"/>
          </w:rPr>
          <w:t>الآية 30</w:t>
        </w:r>
      </w:hyperlink>
      <w:r>
        <w:rPr>
          <w:rtl/>
          <w:cs/>
          <w:lang w:val="ar_AE" w:bidi="ar_AE"/>
        </w:rPr>
        <w:t>).</w:t>
      </w:r>
    </w:p>
    <w:p>
      <w:pPr>
        <w:bidi/>
      </w:pPr>
      <w:r>
        <w:rPr>
          <w:rtl/>
          <w:cs/>
          <w:lang w:val="ar_AE" w:bidi="ar_AE"/>
        </w:rPr>
      </w:r>
      <w:r>
        <w:rPr>
          <w:rtl/>
          <w:cs/>
          <w:lang w:val="ar_AE" w:bidi="ar_AE"/>
        </w:rPr>
        <w:t>في أيام بَلْعَام وعواقبها الدموية (</w:t>
      </w:r>
      <w:hyperlink r:id="rId1465">
        <w:r>
          <w:rPr>
            <w:rtl/>
            <w:cs/>
            <w:lang w:val="ar_AE" w:bidi="ar_AE"/>
          </w:rPr>
          <w:rPr>
            <w:color w:val="0000EE"/>
            <w:u w:val="single"/>
          </w:rPr>
          <w:t>عدد 22:31</w:t>
        </w:r>
      </w:hyperlink>
      <w:r>
        <w:rPr>
          <w:rtl/>
          <w:cs/>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6">
        <w:r>
          <w:rPr>
            <w:rtl/>
            <w:cs/>
            <w:lang w:val="ar_AE" w:bidi="ar_AE"/>
          </w:rPr>
          <w:rPr>
            <w:color w:val="0000EE"/>
            <w:u w:val="single"/>
          </w:rPr>
          <w:t>عدد 21:26–30</w:t>
        </w:r>
      </w:hyperlink>
      <w:r>
        <w:rPr>
          <w:rtl/>
          <w:cs/>
          <w:lang w:val="ar_AE" w:bidi="ar_AE"/>
        </w:rPr>
        <w:t xml:space="preserve">; </w:t>
      </w:r>
      <w:hyperlink r:id="rId1467">
        <w:r>
          <w:rPr>
            <w:rtl/>
            <w:cs/>
            <w:lang w:val="ar_AE" w:bidi="ar_AE"/>
          </w:rPr>
          <w:rPr>
            <w:color w:val="0000EE"/>
            <w:u w:val="single"/>
          </w:rPr>
          <w:t>إرميا 48:45</w:t>
        </w:r>
      </w:hyperlink>
      <w:r>
        <w:rPr>
          <w:rtl/>
          <w:cs/>
          <w:lang w:val="ar_AE" w:bidi="ar_AE"/>
        </w:rPr>
        <w:t>)، التهديد الإسرائيلي مع شيوخ مِدْيَان، وأُرسل وفد مشترك إلى بَلْعَام (</w:t>
      </w:r>
      <w:hyperlink r:id="rId1468">
        <w:r>
          <w:rPr>
            <w:rtl/>
            <w:cs/>
            <w:lang w:val="ar_AE" w:bidi="ar_AE"/>
          </w:rPr>
          <w:rPr>
            <w:color w:val="0000EE"/>
            <w:u w:val="single"/>
          </w:rPr>
          <w:t>عدد 22:2–7</w:t>
        </w:r>
      </w:hyperlink>
      <w:r>
        <w:rPr>
          <w:rtl/>
          <w:cs/>
          <w:lang w:val="ar_AE" w:bidi="ar_AE"/>
        </w:rPr>
        <w:t>). في عَرَبَات مُوآب (</w:t>
      </w:r>
      <w:hyperlink r:id="rId1469">
        <w:r>
          <w:rPr>
            <w:rtl/>
            <w:cs/>
            <w:lang w:val="ar_AE" w:bidi="ar_AE"/>
          </w:rPr>
          <w:rPr>
            <w:color w:val="0000EE"/>
            <w:u w:val="single"/>
          </w:rPr>
          <w:t>عدد 22:1؛</w:t>
        </w:r>
      </w:hyperlink>
      <w:r>
        <w:rPr>
          <w:rtl/>
          <w:cs/>
          <w:lang w:val="ar_AE" w:bidi="ar_AE"/>
        </w:rPr>
        <w:t xml:space="preserve"> </w:t>
      </w:r>
      <w:hyperlink r:id="rId1470">
        <w:r>
          <w:rPr>
            <w:rtl/>
            <w:cs/>
            <w:lang w:val="ar_AE" w:bidi="ar_AE"/>
          </w:rPr>
          <w:rPr>
            <w:color w:val="0000EE"/>
            <w:u w:val="single"/>
          </w:rPr>
          <w:t>عدد 25:1</w:t>
        </w:r>
      </w:hyperlink>
      <w:r>
        <w:rPr>
          <w:rtl/>
          <w:cs/>
          <w:lang w:val="ar_AE" w:bidi="ar_AE"/>
        </w:rPr>
        <w:t>)، التقى رجل من بني إسْرائيل بأميرة مِديَانية وتزوجها (</w:t>
      </w:r>
      <w:hyperlink r:id="rId1471">
        <w:r>
          <w:rPr>
            <w:rtl/>
            <w:cs/>
            <w:lang w:val="ar_AE" w:bidi="ar_AE"/>
          </w:rPr>
          <w:rPr>
            <w:color w:val="0000EE"/>
            <w:u w:val="single"/>
          </w:rPr>
          <w:t>عدد 25:6–18؛</w:t>
        </w:r>
      </w:hyperlink>
      <w:r>
        <w:rPr>
          <w:rtl/>
          <w:cs/>
          <w:lang w:val="ar_AE" w:bidi="ar_AE"/>
        </w:rPr>
        <w:t xml:space="preserve"> </w:t>
      </w:r>
      <w:hyperlink r:id="rId1472">
        <w:r>
          <w:rPr>
            <w:rtl/>
            <w:cs/>
            <w:lang w:val="ar_AE" w:bidi="ar_AE"/>
          </w:rPr>
          <w:rPr>
            <w:color w:val="0000EE"/>
            <w:u w:val="single"/>
          </w:rPr>
          <w:t>عدد 31:8</w:t>
        </w:r>
      </w:hyperlink>
      <w:r>
        <w:rPr>
          <w:rtl/>
          <w:cs/>
          <w:lang w:val="ar_AE" w:bidi="ar_AE"/>
        </w:rPr>
        <w:t>). كان يُعَدّ ملوك المِدْيانيَّين دُمى في يد الملك سِيحون (</w:t>
      </w:r>
      <w:hyperlink r:id="rId1473">
        <w:r>
          <w:rPr>
            <w:rtl/>
            <w:cs/>
            <w:lang w:val="ar_AE" w:bidi="ar_AE"/>
          </w:rPr>
          <w:rPr>
            <w:color w:val="0000EE"/>
            <w:u w:val="single"/>
          </w:rPr>
          <w:t>يشوع 13:21</w:t>
        </w:r>
      </w:hyperlink>
      <w:r>
        <w:rPr>
          <w:rtl/>
          <w:cs/>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4">
        <w:r>
          <w:rPr>
            <w:rtl/>
            <w:cs/>
            <w:lang w:val="ar_AE" w:bidi="ar_AE"/>
          </w:rPr>
          <w:rPr>
            <w:color w:val="0000EE"/>
            <w:u w:val="single"/>
          </w:rPr>
          <w:t>تكوين 36:35</w:t>
        </w:r>
      </w:hyperlink>
      <w:r>
        <w:rPr>
          <w:rtl/>
          <w:cs/>
          <w:lang w:val="ar_AE" w:bidi="ar_AE"/>
        </w:rPr>
        <w:t>) قد يشير إلى زحف المِديانيّين شمالًا في أراضي أدُوم.</w:t>
      </w:r>
    </w:p>
    <w:p>
      <w:pPr>
        <w:bidi/>
      </w:pPr>
      <w:r>
        <w:rPr>
          <w:rtl/>
          <w:cs/>
          <w:lang w:val="ar_AE" w:bidi="ar_AE"/>
        </w:rPr>
      </w:r>
      <w:r>
        <w:rPr>
          <w:rtl/>
          <w:cs/>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w:t>
      </w:r>
      <w:r>
        <w:rPr>
          <w:rtl/>
          <w:cs/>
          <w:lang w:val="ar_AE" w:bidi="ar_AE"/>
        </w:rPr>
      </w:r>
    </w:p>
    <w:p>
      <w:pPr>
        <w:bidi/>
      </w:pPr>
      <w:r>
        <w:rPr>
          <w:rtl/>
          <w:cs/>
          <w:lang w:val="ar_AE" w:bidi="ar_AE"/>
        </w:rPr>
      </w:r>
      <w:r>
        <w:rPr>
          <w:rtl/>
          <w:cs/>
          <w:lang w:val="ar_AE" w:bidi="ar_AE"/>
        </w:rPr>
        <w:t>إحدى المدن الست في البرية غرب البحر الميت والمخصصة لسبط يهوذا ميراثًا، وتقع بين العربة وسكاكة (</w:t>
      </w:r>
      <w:hyperlink r:id="rId1475">
        <w:r>
          <w:rPr>
            <w:rtl/>
            <w:cs/>
            <w:lang w:val="ar_AE" w:bidi="ar_AE"/>
          </w:rPr>
          <w:rPr>
            <w:color w:val="0000EE"/>
            <w:u w:val="single"/>
          </w:rPr>
          <w:t>يشوع 15:61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w:t>
      </w:r>
      <w:r>
        <w:rPr>
          <w:rtl/>
          <w:cs/>
          <w:lang w:val="ar_AE" w:bidi="ar_AE"/>
        </w:rPr>
      </w:r>
    </w:p>
    <w:p>
      <w:pPr>
        <w:bidi/>
      </w:pPr>
      <w:r>
        <w:rPr>
          <w:rtl/>
          <w:cs/>
          <w:lang w:val="ar_AE" w:bidi="ar_AE"/>
        </w:rPr>
      </w:r>
      <w:r>
        <w:rPr>
          <w:rtl/>
          <w:cs/>
          <w:lang w:val="ar_AE" w:bidi="ar_AE"/>
        </w:rPr>
        <w:t>لا يفرّق الكتاب المقدَّس في العموم ما بين مدينة وبلدة وقرية. والتركيز على ذكر الأسوار (</w:t>
      </w:r>
      <w:hyperlink r:id="rId1476">
        <w:r>
          <w:rPr>
            <w:rtl/>
            <w:cs/>
            <w:lang w:val="ar_AE" w:bidi="ar_AE"/>
          </w:rPr>
          <w:rPr>
            <w:color w:val="0000EE"/>
            <w:u w:val="single"/>
          </w:rPr>
          <w:t>لاويين 25: 29–31</w:t>
        </w:r>
      </w:hyperlink>
      <w:r>
        <w:rPr>
          <w:rtl/>
          <w:cs/>
          <w:lang w:val="ar_AE" w:bidi="ar_AE"/>
        </w:rPr>
        <w:t>) والتحصينات (</w:t>
      </w:r>
      <w:hyperlink r:id="rId1477">
        <w:r>
          <w:rPr>
            <w:rtl/>
            <w:cs/>
            <w:lang w:val="ar_AE" w:bidi="ar_AE"/>
          </w:rPr>
          <w:rPr>
            <w:color w:val="0000EE"/>
            <w:u w:val="single"/>
          </w:rPr>
          <w:t>يشوع 19: 25</w:t>
        </w:r>
      </w:hyperlink>
      <w:r>
        <w:rPr>
          <w:rtl/>
          <w:cs/>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rtl/>
          <w:cs/>
          <w:lang w:val="ar_AE" w:bidi="ar_AE"/>
        </w:rPr>
        <w:t xml:space="preserve"> النشأة والآثار </w:t>
      </w:r>
    </w:p>
    <w:p>
      <w:pPr>
        <w:pStyle w:val="Heading4"/>
        <w:bidi/>
      </w:pPr>
      <w:r>
        <w:rPr>
          <w:rtl/>
          <w:cs/>
          <w:lang w:val="ar_AE" w:bidi="ar_AE"/>
        </w:rPr>
        <w:t>متطلبات عمليّة</w:t>
      </w:r>
    </w:p>
    <w:p>
      <w:pPr>
        <w:bidi/>
      </w:pPr>
      <w:r>
        <w:rPr>
          <w:rtl/>
          <w:cs/>
          <w:lang w:val="ar_AE" w:bidi="ar_AE"/>
        </w:rPr>
      </w:r>
      <w:r>
        <w:rPr>
          <w:rtl/>
          <w:cs/>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rtl/>
          <w:cs/>
          <w:lang w:val="ar_AE" w:bidi="ar_AE"/>
        </w:rPr>
        <w:t>كَانَ يَنْتَظِرُ ٱلْمَدِينَةَ ٱلَّتِي لَهَا ٱلْأَسَاسَاتُ، ٱلَّتِي صَانِعُهَا وَبَارِئُهَا ٱللهُ</w:t>
      </w:r>
      <w:r>
        <w:rPr>
          <w:rtl/>
          <w:cs/>
          <w:lang w:val="ar_AE" w:bidi="ar_AE"/>
        </w:rPr>
        <w:t>" (</w:t>
      </w:r>
      <w:hyperlink r:id="rId1478">
        <w:r>
          <w:rPr>
            <w:rtl/>
            <w:cs/>
            <w:lang w:val="ar_AE" w:bidi="ar_AE"/>
          </w:rPr>
          <w:rPr>
            <w:color w:val="0000EE"/>
            <w:u w:val="single"/>
          </w:rPr>
          <w:t>عبرانيين 11: 10</w:t>
        </w:r>
      </w:hyperlink>
      <w:r>
        <w:rPr>
          <w:rtl/>
          <w:cs/>
          <w:lang w:val="ar_AE" w:bidi="ar_AE"/>
        </w:rPr>
        <w:t>).</w:t>
      </w:r>
    </w:p>
    <w:p>
      <w:pPr>
        <w:pStyle w:val="Heading4"/>
        <w:bidi/>
      </w:pPr>
      <w:r>
        <w:rPr>
          <w:rtl/>
          <w:cs/>
          <w:lang w:val="ar_AE" w:bidi="ar_AE"/>
        </w:rPr>
        <w:t>أول مدينة في الكتاب المقدَّس</w:t>
      </w:r>
    </w:p>
    <w:p>
      <w:pPr>
        <w:bidi/>
      </w:pPr>
      <w:r>
        <w:rPr>
          <w:rtl/>
          <w:cs/>
          <w:lang w:val="ar_AE" w:bidi="ar_AE"/>
        </w:rPr>
      </w:r>
      <w:r>
        <w:rPr>
          <w:rtl/>
          <w:cs/>
          <w:lang w:val="ar_AE" w:bidi="ar_AE"/>
        </w:rPr>
        <w:t xml:space="preserve">نجد أول إشارة في الكتاب المقدَّس إلى مدينة وردت في </w:t>
      </w:r>
      <w:hyperlink r:id="rId1479">
        <w:r>
          <w:rPr>
            <w:rtl/>
            <w:cs/>
            <w:lang w:val="ar_AE" w:bidi="ar_AE"/>
          </w:rPr>
          <w:rPr>
            <w:color w:val="0000EE"/>
            <w:u w:val="single"/>
          </w:rPr>
          <w:t>تكوين 4: 17</w:t>
        </w:r>
      </w:hyperlink>
      <w:r>
        <w:rPr>
          <w:rtl/>
          <w:cs/>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0">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1">
        <w:r>
          <w:rPr>
            <w:rtl/>
            <w:cs/>
            <w:lang w:val="ar_AE" w:bidi="ar_AE"/>
          </w:rPr>
          <w:rPr>
            <w:color w:val="0000EE"/>
            <w:u w:val="single"/>
          </w:rPr>
          <w:t>تكوين 4:2</w:t>
        </w:r>
      </w:hyperlink>
      <w:r>
        <w:rPr>
          <w:rtl/>
          <w:cs/>
          <w:lang w:val="ar_AE" w:bidi="ar_AE"/>
        </w:rPr>
        <w:t xml:space="preserve">). كان قَايِين مزارعًا، وكان هابيل يرعى القطعان المستأنسة. يُظهر </w:t>
      </w:r>
      <w:hyperlink r:id="rId1482">
        <w:r>
          <w:rPr>
            <w:rtl/>
            <w:cs/>
            <w:lang w:val="ar_AE" w:bidi="ar_AE"/>
          </w:rPr>
          <w:rPr>
            <w:color w:val="0000EE"/>
            <w:u w:val="single"/>
          </w:rPr>
          <w:t>تكوين 4</w:t>
        </w:r>
      </w:hyperlink>
      <w:r>
        <w:rPr>
          <w:rtl/>
          <w:cs/>
          <w:lang w:val="ar_AE" w:bidi="ar_AE"/>
        </w:rPr>
        <w:t xml:space="preserve"> كلا من متطلبات إنتاج الغذاء، وكذا نتاج التخصص في العمل. فارتبط صُنع الخيام ب</w:t>
      </w:r>
      <w:r>
        <w:rPr>
          <w:rtl/>
          <w:cs/>
          <w:lang w:val="ar_AE" w:bidi="ar_AE"/>
        </w:rPr>
        <w:t>يَابَال</w:t>
      </w:r>
      <w:r>
        <w:rPr>
          <w:rtl/>
          <w:cs/>
          <w:lang w:val="ar_AE" w:bidi="ar_AE"/>
        </w:rPr>
        <w:t xml:space="preserve"> (الآية </w:t>
      </w:r>
      <w:hyperlink r:id="rId1483">
        <w:r>
          <w:rPr>
            <w:rtl/>
            <w:cs/>
            <w:lang w:val="ar_AE" w:bidi="ar_AE"/>
          </w:rPr>
          <w:rPr>
            <w:color w:val="0000EE"/>
            <w:u w:val="single"/>
          </w:rPr>
          <w:t>20</w:t>
        </w:r>
      </w:hyperlink>
      <w:r>
        <w:rPr>
          <w:rtl/>
          <w:cs/>
          <w:lang w:val="ar_AE" w:bidi="ar_AE"/>
        </w:rPr>
        <w:t>)؛ وارتبطت الموسيقى ب</w:t>
      </w:r>
      <w:r>
        <w:rPr>
          <w:rtl/>
          <w:cs/>
          <w:lang w:val="ar_AE" w:bidi="ar_AE"/>
        </w:rPr>
        <w:t>يُوبَال</w:t>
      </w:r>
      <w:r>
        <w:rPr>
          <w:rtl/>
          <w:cs/>
          <w:lang w:val="ar_AE" w:bidi="ar_AE"/>
        </w:rPr>
        <w:t xml:space="preserve"> (الآية </w:t>
      </w:r>
      <w:hyperlink r:id="rId1484">
        <w:r>
          <w:rPr>
            <w:rtl/>
            <w:cs/>
            <w:lang w:val="ar_AE" w:bidi="ar_AE"/>
          </w:rPr>
          <w:rPr>
            <w:color w:val="0000EE"/>
            <w:u w:val="single"/>
          </w:rPr>
          <w:t>21</w:t>
        </w:r>
      </w:hyperlink>
      <w:r>
        <w:rPr>
          <w:rtl/>
          <w:cs/>
          <w:lang w:val="ar_AE" w:bidi="ar_AE"/>
        </w:rPr>
        <w:t>)؛ وصناعة المُعِدَّات ب</w:t>
      </w:r>
      <w:r>
        <w:rPr>
          <w:rtl/>
          <w:cs/>
          <w:lang w:val="ar_AE" w:bidi="ar_AE"/>
        </w:rPr>
        <w:t>تُوبَالَ قَايِين</w:t>
      </w:r>
      <w:r>
        <w:rPr>
          <w:rtl/>
          <w:cs/>
          <w:lang w:val="ar_AE" w:bidi="ar_AE"/>
        </w:rPr>
        <w:t xml:space="preserve"> (الآية </w:t>
      </w:r>
      <w:hyperlink r:id="rId703">
        <w:r>
          <w:rPr>
            <w:rtl/>
            <w:cs/>
            <w:lang w:val="ar_AE" w:bidi="ar_AE"/>
          </w:rPr>
          <w:rPr>
            <w:color w:val="0000EE"/>
            <w:u w:val="single"/>
          </w:rPr>
          <w:t>22</w:t>
        </w:r>
      </w:hyperlink>
      <w:r>
        <w:rPr>
          <w:rtl/>
          <w:cs/>
          <w:lang w:val="ar_AE" w:bidi="ar_AE"/>
        </w:rPr>
        <w:t>).</w:t>
      </w:r>
    </w:p>
    <w:p>
      <w:pPr>
        <w:pStyle w:val="Heading4"/>
        <w:bidi/>
      </w:pPr>
      <w:r>
        <w:rPr>
          <w:rtl/>
          <w:cs/>
          <w:lang w:val="ar_AE" w:bidi="ar_AE"/>
        </w:rPr>
        <w:t>أدلة أثرية</w:t>
      </w:r>
    </w:p>
    <w:p>
      <w:pPr>
        <w:bidi/>
      </w:pPr>
      <w:r>
        <w:rPr>
          <w:rtl/>
          <w:cs/>
          <w:lang w:val="ar_AE" w:bidi="ar_AE"/>
        </w:rPr>
      </w:r>
      <w:r>
        <w:rPr>
          <w:rtl/>
          <w:cs/>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rtl/>
          <w:cs/>
          <w:lang w:val="ar_AE" w:bidi="ar_AE"/>
        </w:rPr>
        <w:t xml:space="preserve"> -</w:t>
      </w:r>
      <w:r>
        <w:rPr>
          <w:rtl/>
          <w:cs/>
          <w:lang w:val="ar_AE" w:bidi="ar_AE"/>
        </w:rPr>
        <w:t xml:space="preserve">كبيرة علماء الآثار في الثقافة ما قبل الحجرية- أن تحدد </w:t>
      </w:r>
      <w:r>
        <w:rPr>
          <w:rtl/>
          <w:cs/>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rtl/>
          <w:cs/>
          <w:lang w:val="ar_AE" w:bidi="ar_AE"/>
        </w:rPr>
      </w:r>
      <w:r>
        <w:rPr>
          <w:rtl/>
          <w:cs/>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rtl/>
          <w:cs/>
          <w:lang w:val="ar_AE" w:bidi="ar_AE"/>
        </w:rPr>
        <w:t>الموقع والاسم</w:t>
      </w:r>
    </w:p>
    <w:p>
      <w:pPr>
        <w:pStyle w:val="Heading4"/>
        <w:bidi/>
      </w:pPr>
      <w:r>
        <w:rPr>
          <w:rtl/>
          <w:cs/>
          <w:lang w:val="ar_AE" w:bidi="ar_AE"/>
        </w:rPr>
        <w:t>متطلبات طبوغرافية (الاعتبارات الخاصة بالتضاريس)</w:t>
      </w:r>
    </w:p>
    <w:p>
      <w:pPr>
        <w:bidi/>
      </w:pPr>
      <w:r>
        <w:rPr>
          <w:rtl/>
          <w:cs/>
          <w:lang w:val="ar_AE" w:bidi="ar_AE"/>
        </w:rPr>
      </w:r>
      <w:r>
        <w:rPr>
          <w:rtl/>
          <w:cs/>
          <w:lang w:val="ar_AE" w:bidi="ar_AE"/>
        </w:rPr>
        <w:t>كانت هناك أربعة اعتبارات رئيسية عند اختيار موقع للمدينة.</w:t>
      </w:r>
    </w:p>
    <w:p>
      <w:pPr>
        <w:bidi/>
      </w:pPr>
      <w:r>
        <w:rPr>
          <w:rtl/>
          <w:cs/>
          <w:lang w:val="ar_AE" w:bidi="ar_AE"/>
        </w:rPr>
      </w:r>
      <w:r>
        <w:rPr>
          <w:rtl/>
          <w:cs/>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rtl/>
          <w:cs/>
          <w:lang w:val="ar_AE" w:bidi="ar_AE"/>
        </w:rPr>
      </w:r>
      <w:r>
        <w:rPr>
          <w:rtl/>
          <w:cs/>
          <w:lang w:val="ar_AE" w:bidi="ar_AE"/>
        </w:rPr>
        <w:t>توضح طبوغرافيا أُورُشَليم عامل الأمان عند اختيار الموقع. رغم أنها محاطة بجبال تعلوها (</w:t>
      </w:r>
      <w:hyperlink r:id="rId1485">
        <w:r>
          <w:rPr>
            <w:rtl/>
            <w:cs/>
            <w:lang w:val="ar_AE" w:bidi="ar_AE"/>
          </w:rPr>
          <w:rPr>
            <w:color w:val="0000EE"/>
            <w:u w:val="single"/>
          </w:rPr>
          <w:t>مزمور 12:2</w:t>
        </w:r>
      </w:hyperlink>
      <w:r>
        <w:rPr>
          <w:rtl/>
          <w:cs/>
          <w:lang w:val="ar_AE" w:bidi="ar_AE"/>
        </w:rPr>
        <w:t>)، إلا أنها شُيدت في الأصل على سلسلة من الحجر الجيري محمية من الشرق ب</w:t>
      </w:r>
      <w:r>
        <w:rPr>
          <w:rtl/>
          <w:cs/>
          <w:lang w:val="ar_AE" w:bidi="ar_AE"/>
        </w:rPr>
        <w:t>وَادِي قَدْرُون</w:t>
      </w:r>
      <w:r>
        <w:rPr>
          <w:rtl/>
          <w:cs/>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6">
        <w:r>
          <w:rPr>
            <w:rtl/>
            <w:cs/>
            <w:lang w:val="ar_AE" w:bidi="ar_AE"/>
          </w:rPr>
          <w:rPr>
            <w:color w:val="0000EE"/>
            <w:u w:val="single"/>
          </w:rPr>
          <w:t>2 صموئيل 5: 6</w:t>
        </w:r>
      </w:hyperlink>
      <w:r>
        <w:rPr>
          <w:rtl/>
          <w:cs/>
          <w:lang w:val="ar_AE" w:bidi="ar_AE"/>
        </w:rPr>
        <w:t>).</w:t>
      </w:r>
    </w:p>
    <w:p>
      <w:pPr>
        <w:bidi/>
      </w:pPr>
      <w:r>
        <w:rPr>
          <w:rtl/>
          <w:cs/>
          <w:lang w:val="ar_AE" w:bidi="ar_AE"/>
        </w:rPr>
      </w:r>
      <w:r>
        <w:rPr>
          <w:rtl/>
          <w:cs/>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7">
        <w:r>
          <w:rPr>
            <w:rtl/>
            <w:cs/>
            <w:lang w:val="ar_AE" w:bidi="ar_AE"/>
          </w:rPr>
          <w:rPr>
            <w:color w:val="0000EE"/>
            <w:u w:val="single"/>
          </w:rPr>
          <w:t>تكوين 29: 1–12؛</w:t>
        </w:r>
      </w:hyperlink>
      <w:r>
        <w:rPr>
          <w:rtl/>
          <w:cs/>
          <w:lang w:val="ar_AE" w:bidi="ar_AE"/>
        </w:rPr>
        <w:t xml:space="preserve"> </w:t>
      </w:r>
      <w:hyperlink r:id="rId1488">
        <w:r>
          <w:rPr>
            <w:rtl/>
            <w:cs/>
            <w:lang w:val="ar_AE" w:bidi="ar_AE"/>
          </w:rPr>
          <w:rPr>
            <w:color w:val="0000EE"/>
            <w:u w:val="single"/>
          </w:rPr>
          <w:t>1 ملوك 1: 38–39</w:t>
        </w:r>
      </w:hyperlink>
      <w:r>
        <w:rPr>
          <w:rtl/>
          <w:cs/>
          <w:lang w:val="ar_AE" w:bidi="ar_AE"/>
        </w:rPr>
        <w:t>).</w:t>
      </w:r>
    </w:p>
    <w:p>
      <w:pPr>
        <w:bidi/>
      </w:pPr>
      <w:r>
        <w:rPr>
          <w:rtl/>
          <w:cs/>
          <w:lang w:val="ar_AE" w:bidi="ar_AE"/>
        </w:rPr>
      </w:r>
      <w:r>
        <w:rPr>
          <w:rtl/>
          <w:cs/>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89">
        <w:r>
          <w:rPr>
            <w:rtl/>
            <w:cs/>
            <w:lang w:val="ar_AE" w:bidi="ar_AE"/>
          </w:rPr>
          <w:rPr>
            <w:color w:val="0000EE"/>
            <w:u w:val="single"/>
          </w:rPr>
          <w:t>2 ملوك 20:20</w:t>
        </w:r>
      </w:hyperlink>
      <w:r>
        <w:rPr>
          <w:rtl/>
          <w:cs/>
          <w:lang w:val="ar_AE" w:bidi="ar_AE"/>
        </w:rPr>
        <w:t xml:space="preserve">؛ </w:t>
      </w:r>
      <w:hyperlink r:id="rId1490">
        <w:r>
          <w:rPr>
            <w:rtl/>
            <w:cs/>
            <w:lang w:val="ar_AE" w:bidi="ar_AE"/>
          </w:rPr>
          <w:rPr>
            <w:color w:val="0000EE"/>
            <w:u w:val="single"/>
          </w:rPr>
          <w:t>2 أخبار 32:30</w:t>
        </w:r>
      </w:hyperlink>
      <w:r>
        <w:rPr>
          <w:rtl/>
          <w:cs/>
          <w:lang w:val="ar_AE" w:bidi="ar_AE"/>
        </w:rPr>
        <w:t>). يمكن لزوار أُورُشَليم اليوم رؤية هذا الإنجاز الهندسي المذهل الذي يزيد طوله عن 1,700 قدم (518 مترًا) ويزيد عمره عن 2,500 عام.</w:t>
      </w:r>
    </w:p>
    <w:p>
      <w:pPr>
        <w:bidi/>
      </w:pPr>
      <w:r>
        <w:rPr>
          <w:rtl/>
          <w:cs/>
          <w:lang w:val="ar_AE" w:bidi="ar_AE"/>
        </w:rPr>
      </w:r>
      <w:r>
        <w:rPr>
          <w:rtl/>
          <w:cs/>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rtl/>
          <w:cs/>
          <w:lang w:val="ar_AE" w:bidi="ar_AE"/>
        </w:rPr>
      </w:r>
      <w:r>
        <w:rPr>
          <w:rtl/>
          <w:cs/>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rtl/>
          <w:cs/>
          <w:lang w:val="ar_AE" w:bidi="ar_AE"/>
        </w:rPr>
      </w:r>
      <w:r>
        <w:rPr>
          <w:rtl/>
          <w:cs/>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الشمس</w:t>
      </w:r>
      <w:r>
        <w:rPr>
          <w:rtl/>
          <w:cs/>
          <w:lang w:val="ar_AE" w:bidi="ar_AE"/>
        </w:rPr>
      </w:r>
    </w:p>
    <w:p>
      <w:pPr>
        <w:bidi/>
      </w:pPr>
      <w:r>
        <w:rPr>
          <w:rtl/>
          <w:cs/>
          <w:lang w:val="ar_AE" w:bidi="ar_AE"/>
        </w:rPr>
      </w:r>
      <w:r>
        <w:rPr>
          <w:rtl/>
          <w:cs/>
          <w:lang w:val="ar_AE" w:bidi="ar_AE"/>
        </w:rPr>
        <w:t xml:space="preserve">عبارة في </w:t>
      </w:r>
      <w:hyperlink r:id="rId1491">
        <w:r>
          <w:rPr>
            <w:rtl/>
            <w:cs/>
            <w:lang w:val="ar_AE" w:bidi="ar_AE"/>
          </w:rPr>
          <w:rPr>
            <w:color w:val="0000EE"/>
            <w:u w:val="single"/>
          </w:rPr>
          <w:t>إِشَعْيَاء 19:18</w:t>
        </w:r>
      </w:hyperlink>
      <w:r>
        <w:rPr>
          <w:rtl/>
          <w:cs/>
          <w:lang w:val="ar_AE" w:bidi="ar_AE"/>
        </w:rPr>
        <w:t xml:space="preserve">، تُعدّ عمومًا إشارة إلى المدينة المصرية هليوبوليس. </w:t>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الشَّمْسِ</w:t>
      </w:r>
      <w:r>
        <w:rPr>
          <w:rtl/>
          <w:cs/>
          <w:lang w:val="ar_AE" w:bidi="ar_AE"/>
        </w:rPr>
      </w:r>
    </w:p>
    <w:p>
      <w:pPr>
        <w:pStyle w:val="Heading2"/>
        <w:bidi/>
      </w:pPr>
      <w:r>
        <w:rPr>
          <w:b/>
          <w:rtl/>
          <w:cs/>
          <w:lang w:val="ar_AE" w:bidi="ar_AE"/>
        </w:rPr>
        <w:t>مَدِينَةُ الشَّمْسِ</w:t>
      </w:r>
    </w:p>
    <w:p>
      <w:pPr>
        <w:bidi/>
      </w:pPr>
      <w:r>
        <w:rPr>
          <w:rtl/>
          <w:cs/>
          <w:lang w:val="ar_AE" w:bidi="ar_AE"/>
        </w:rPr>
      </w:r>
      <w:r>
        <w:rPr>
          <w:rtl/>
          <w:cs/>
          <w:lang w:val="ar_AE" w:bidi="ar_AE"/>
        </w:rPr>
        <w:t xml:space="preserve">عبارة ورد ذكرها في </w:t>
      </w:r>
      <w:hyperlink r:id="rId1491">
        <w:r>
          <w:rPr>
            <w:rtl/>
            <w:cs/>
            <w:lang w:val="ar_AE" w:bidi="ar_AE"/>
          </w:rPr>
          <w:rPr>
            <w:color w:val="0000EE"/>
            <w:u w:val="single"/>
          </w:rPr>
          <w:t>إشعياء 19: 18؛</w:t>
        </w:r>
      </w:hyperlink>
      <w:r>
        <w:rPr>
          <w:rtl/>
          <w:cs/>
          <w:lang w:val="ar_AE" w:bidi="ar_AE"/>
        </w:rPr>
        <w:t xml:space="preserve"> وتُفهَم في العموم على أنها إشارة إلى بَيْتَ شَمْسٍ (أُونَ). انظر </w:t>
      </w:r>
      <w:r>
        <w:rPr>
          <w:rtl/>
          <w:cs/>
          <w:lang w:val="ar_AE" w:bidi="ar_AE"/>
        </w:rPr>
        <w:t>بَيْتَ شَمْسٍ (أُون)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النخل</w:t>
      </w:r>
      <w:r>
        <w:rPr>
          <w:rtl/>
          <w:cs/>
          <w:lang w:val="ar_AE" w:bidi="ar_AE"/>
        </w:rPr>
      </w:r>
    </w:p>
    <w:p>
      <w:pPr>
        <w:bidi/>
      </w:pPr>
      <w:r>
        <w:rPr>
          <w:rtl/>
          <w:cs/>
          <w:lang w:val="ar_AE" w:bidi="ar_AE"/>
        </w:rPr>
      </w:r>
      <w:r>
        <w:rPr>
          <w:rtl/>
          <w:cs/>
          <w:lang w:val="ar_AE" w:bidi="ar_AE"/>
        </w:rPr>
        <w:t xml:space="preserve">أحد أسماء أريحا في </w:t>
      </w:r>
      <w:hyperlink r:id="rId1492">
        <w:r>
          <w:rPr>
            <w:rtl/>
            <w:cs/>
            <w:lang w:val="ar_AE" w:bidi="ar_AE"/>
          </w:rPr>
          <w:rPr>
            <w:color w:val="0000EE"/>
            <w:u w:val="single"/>
          </w:rPr>
          <w:t>تثنية 34:3</w:t>
        </w:r>
      </w:hyperlink>
      <w:r>
        <w:rPr>
          <w:rtl/>
          <w:cs/>
          <w:lang w:val="ar_AE" w:bidi="ar_AE"/>
        </w:rPr>
        <w:t xml:space="preserve"> و</w:t>
      </w:r>
      <w:hyperlink r:id="rId1493">
        <w:r>
          <w:rPr>
            <w:rtl/>
            <w:cs/>
            <w:lang w:val="ar_AE" w:bidi="ar_AE"/>
          </w:rPr>
          <w:rPr>
            <w:color w:val="0000EE"/>
            <w:u w:val="single"/>
          </w:rPr>
          <w:t>2 أخبار الأيام 28:15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أريحا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النخيل</w:t>
      </w:r>
      <w:r>
        <w:rPr>
          <w:rtl/>
          <w:cs/>
          <w:lang w:val="ar_AE" w:bidi="ar_AE"/>
        </w:rPr>
      </w:r>
    </w:p>
    <w:p>
      <w:pPr>
        <w:bidi/>
      </w:pPr>
      <w:r>
        <w:rPr>
          <w:rtl/>
          <w:cs/>
          <w:lang w:val="ar_AE" w:bidi="ar_AE"/>
        </w:rPr>
      </w:r>
      <w:r>
        <w:rPr>
          <w:rtl/>
          <w:cs/>
          <w:lang w:val="ar_AE" w:bidi="ar_AE"/>
        </w:rPr>
        <w:t>عبارة تشير إلى أَرِيحَا، التي سميت بهذا الاسم لكثرة النخيل فيها (</w:t>
      </w:r>
      <w:hyperlink r:id="rId1492">
        <w:r>
          <w:rPr>
            <w:rtl/>
            <w:cs/>
            <w:lang w:val="ar_AE" w:bidi="ar_AE"/>
          </w:rPr>
          <w:rPr>
            <w:color w:val="0000EE"/>
            <w:u w:val="single"/>
          </w:rPr>
          <w:t>تثنية 34:3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أَرِيحَا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ٱلشَّمْسِ</w:t>
      </w:r>
      <w:r>
        <w:rPr>
          <w:rtl/>
          <w:cs/>
          <w:lang w:val="ar_AE" w:bidi="ar_AE"/>
        </w:rPr>
      </w:r>
    </w:p>
    <w:p>
      <w:pPr>
        <w:pStyle w:val="Heading2"/>
        <w:bidi/>
      </w:pPr>
      <w:r>
        <w:rPr>
          <w:rtl/>
          <w:cs/>
          <w:lang w:val="ar_AE" w:bidi="ar_AE"/>
        </w:rPr>
        <w:t>مَدِينَةُ ٱلشَّمْسِ</w:t>
      </w:r>
      <w:r>
        <w:rPr>
          <w:rtl/>
          <w:cs/>
          <w:lang w:val="ar_AE" w:bidi="ar_AE"/>
        </w:rPr>
        <w:t>*</w:t>
      </w:r>
    </w:p>
    <w:p>
      <w:pPr>
        <w:bidi/>
      </w:pPr>
      <w:r>
        <w:rPr>
          <w:rtl/>
          <w:cs/>
          <w:lang w:val="ar_AE" w:bidi="ar_AE"/>
        </w:rPr>
      </w:r>
      <w:r>
        <w:rPr>
          <w:rtl/>
          <w:cs/>
          <w:lang w:val="ar_AE" w:bidi="ar_AE"/>
        </w:rPr>
        <w:t xml:space="preserve">عبارة وردت في </w:t>
      </w:r>
      <w:hyperlink r:id="rId1491">
        <w:r>
          <w:rPr>
            <w:rtl/>
            <w:cs/>
            <w:lang w:val="ar_AE" w:bidi="ar_AE"/>
          </w:rPr>
          <w:rPr>
            <w:color w:val="0000EE"/>
            <w:u w:val="single"/>
          </w:rPr>
          <w:t>إشعياء 19: 18</w:t>
        </w:r>
      </w:hyperlink>
      <w:r>
        <w:rPr>
          <w:rtl/>
          <w:cs/>
          <w:lang w:val="ar_AE" w:bidi="ar_AE"/>
        </w:rPr>
        <w:t xml:space="preserve">، وتُعتبر بوجه عام إشارةً إلى مدينة أون (بيت شمس). انظر </w:t>
      </w:r>
      <w:r>
        <w:rPr>
          <w:rtl/>
          <w:cs/>
          <w:lang w:val="ar_AE" w:bidi="ar_AE"/>
        </w:rPr>
        <w:t>أون (بيت 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ٱلْمِلْح</w:t>
      </w:r>
      <w:r>
        <w:rPr>
          <w:rtl/>
          <w:cs/>
          <w:lang w:val="ar_AE" w:bidi="ar_AE"/>
        </w:rPr>
      </w:r>
    </w:p>
    <w:p>
      <w:pPr>
        <w:pStyle w:val="Heading2"/>
        <w:bidi/>
      </w:pPr>
      <w:r>
        <w:rPr>
          <w:rtl/>
          <w:cs/>
          <w:lang w:val="ar_AE" w:bidi="ar_AE"/>
        </w:rPr>
        <w:t>مَدِينَةُ ٱلْمِلْح</w:t>
      </w:r>
    </w:p>
    <w:p>
      <w:pPr>
        <w:bidi/>
      </w:pPr>
      <w:r>
        <w:rPr>
          <w:rtl/>
          <w:cs/>
          <w:lang w:val="ar_AE" w:bidi="ar_AE"/>
        </w:rPr>
      </w:r>
      <w:r>
        <w:rPr>
          <w:rtl/>
          <w:cs/>
          <w:lang w:val="ar_AE" w:bidi="ar_AE"/>
        </w:rPr>
        <w:t>مدينة قريبة من البحر الميت، أعطيت نصيبًا لسبط يهوذا (</w:t>
      </w:r>
      <w:hyperlink r:id="rId1494">
        <w:r>
          <w:rPr>
            <w:rtl/>
            <w:cs/>
            <w:lang w:val="ar_AE" w:bidi="ar_AE"/>
          </w:rPr>
          <w:rPr>
            <w:color w:val="0000EE"/>
            <w:u w:val="single"/>
          </w:rPr>
          <w:t>يشوع 15: 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bidi/>
      </w:pPr>
      <w:r>
        <w:rPr>
          <w:rtl/>
          <w:cs/>
          <w:lang w:val="ar_AE" w:bidi="ar_AE"/>
        </w:rPr>
      </w:r>
      <w:r>
        <w:rPr>
          <w:rtl/>
          <w:cs/>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rtl/>
            <w:cs/>
            <w:lang w:val="ar_AE" w:bidi="ar_AE"/>
          </w:rPr>
          <w:rPr>
            <w:color w:val="0000EE"/>
            <w:u w:val="single"/>
          </w:rPr>
          <w:t>2 صموئيل 5: 6–9</w:t>
        </w:r>
      </w:hyperlink>
      <w:r>
        <w:rPr>
          <w:rtl/>
          <w:cs/>
          <w:lang w:val="ar_AE" w:bidi="ar_AE"/>
        </w:rPr>
        <w:t>). دُفن داوُد وسليمان وكثيرين من أحفادهما الذين حكموا يهوذا في مدينة داوُد (</w:t>
      </w:r>
      <w:hyperlink r:id="rId1496">
        <w:r>
          <w:rPr>
            <w:rtl/>
            <w:cs/>
            <w:lang w:val="ar_AE" w:bidi="ar_AE"/>
          </w:rPr>
          <w:rPr>
            <w:color w:val="0000EE"/>
            <w:u w:val="single"/>
          </w:rPr>
          <w:t>1 ملوك 2: 10؛</w:t>
        </w:r>
      </w:hyperlink>
      <w:r>
        <w:rPr>
          <w:rtl/>
          <w:cs/>
          <w:lang w:val="ar_AE" w:bidi="ar_AE"/>
        </w:rPr>
        <w:t xml:space="preserve"> </w:t>
      </w:r>
      <w:hyperlink r:id="rId1497">
        <w:r>
          <w:rPr>
            <w:rtl/>
            <w:cs/>
            <w:lang w:val="ar_AE" w:bidi="ar_AE"/>
          </w:rPr>
          <w:rPr>
            <w:color w:val="0000EE"/>
            <w:u w:val="single"/>
          </w:rPr>
          <w:t>11: 43</w:t>
        </w:r>
      </w:hyperlink>
      <w:r>
        <w:rPr>
          <w:rtl/>
          <w:cs/>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rtl/>
            <w:cs/>
            <w:lang w:val="ar_AE" w:bidi="ar_AE"/>
          </w:rPr>
          <w:rPr>
            <w:color w:val="0000EE"/>
            <w:u w:val="single"/>
          </w:rPr>
          <w:t>2 أخبار 8: 11</w:t>
        </w:r>
      </w:hyperlink>
      <w:r>
        <w:rPr>
          <w:rtl/>
          <w:cs/>
          <w:lang w:val="ar_AE" w:bidi="ar_AE"/>
        </w:rPr>
        <w:t>).</w:t>
      </w:r>
    </w:p>
    <w:p>
      <w:pPr>
        <w:bidi/>
      </w:pPr>
      <w:r>
        <w:rPr>
          <w:rtl/>
          <w:cs/>
          <w:lang w:val="ar_AE" w:bidi="ar_AE"/>
        </w:rPr>
      </w:r>
      <w:r>
        <w:rPr>
          <w:rtl/>
          <w:cs/>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rtl/>
            <w:cs/>
            <w:lang w:val="ar_AE" w:bidi="ar_AE"/>
          </w:rPr>
          <w:rPr>
            <w:color w:val="0000EE"/>
            <w:u w:val="single"/>
          </w:rPr>
          <w:t>نحميا 3: 15</w:t>
        </w:r>
      </w:hyperlink>
      <w:r>
        <w:rPr>
          <w:rtl/>
          <w:cs/>
          <w:lang w:val="ar_AE" w:bidi="ar_AE"/>
        </w:rPr>
        <w:t>). كان قبر داود قريبًا من بركة سِلُوَام ومن الدَّرَجِ النازل من مدينة داوُد (</w:t>
      </w:r>
      <w:hyperlink r:id="rId1500">
        <w:r>
          <w:rPr>
            <w:rtl/>
            <w:cs/>
            <w:lang w:val="ar_AE" w:bidi="ar_AE"/>
          </w:rPr>
          <w:rPr>
            <w:color w:val="0000EE"/>
            <w:u w:val="single"/>
          </w:rPr>
          <w:t>نحميا 3: 15–16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صهيون</w:t>
      </w:r>
      <w:r>
        <w:rPr>
          <w:rtl/>
          <w:cs/>
          <w:lang w:val="ar_AE" w:bidi="ar_AE"/>
        </w:rPr>
        <w:t>.</w:t>
      </w:r>
    </w:p>
    <w:p>
      <w:pPr>
        <w:bidi/>
      </w:pPr>
      <w:r>
        <w:rPr>
          <w:rtl/>
          <w:cs/>
          <w:lang w:val="ar_AE" w:bidi="ar_AE"/>
        </w:rPr>
      </w:r>
      <w:r>
        <w:rPr>
          <w:rtl/>
          <w:cs/>
          <w:lang w:val="ar_AE" w:bidi="ar_AE"/>
        </w:rPr>
        <w:t>2. في العهد الجديد، بلدة بيت لحم. كانت بيت لحم مسقط رأس داوُد وموطنه حتى ذهب إلى قصر شاول كعازفٍ على العود (</w:t>
      </w:r>
      <w:hyperlink r:id="rId1501">
        <w:r>
          <w:rPr>
            <w:rtl/>
            <w:cs/>
            <w:lang w:val="ar_AE" w:bidi="ar_AE"/>
          </w:rPr>
          <w:rPr>
            <w:color w:val="0000EE"/>
            <w:u w:val="single"/>
          </w:rPr>
          <w:t>1 صموئيل 16: 16–23</w:t>
        </w:r>
      </w:hyperlink>
      <w:r>
        <w:rPr>
          <w:rtl/>
          <w:cs/>
          <w:lang w:val="ar_AE" w:bidi="ar_AE"/>
        </w:rPr>
        <w:t>). عندما أصبح داوُد ملك يهوذا، اختار حَبْرُون لتكون عاصمته، كما أمره الرب (</w:t>
      </w:r>
      <w:hyperlink r:id="rId1502">
        <w:r>
          <w:rPr>
            <w:rtl/>
            <w:cs/>
            <w:lang w:val="ar_AE" w:bidi="ar_AE"/>
          </w:rPr>
          <w:rPr>
            <w:color w:val="0000EE"/>
            <w:u w:val="single"/>
          </w:rPr>
          <w:t>2 صموئيل 2: 1–11</w:t>
        </w:r>
      </w:hyperlink>
      <w:r>
        <w:rPr>
          <w:rtl/>
          <w:cs/>
          <w:lang w:val="ar_AE" w:bidi="ar_AE"/>
        </w:rPr>
        <w:t>). كانت بيت لحم مسقط رأس يسوع، الذي كان من نسل داوُد (</w:t>
      </w:r>
      <w:hyperlink r:id="rId1503">
        <w:r>
          <w:rPr>
            <w:rtl/>
            <w:cs/>
            <w:lang w:val="ar_AE" w:bidi="ar_AE"/>
          </w:rPr>
          <w:rPr>
            <w:color w:val="0000EE"/>
            <w:u w:val="single"/>
          </w:rPr>
          <w:t>ميخا 5: 2–4؛</w:t>
        </w:r>
      </w:hyperlink>
      <w:r>
        <w:rPr>
          <w:rtl/>
          <w:cs/>
          <w:lang w:val="ar_AE" w:bidi="ar_AE"/>
        </w:rPr>
        <w:t xml:space="preserve"> </w:t>
      </w:r>
      <w:hyperlink r:id="rId1504">
        <w:r>
          <w:rPr>
            <w:rtl/>
            <w:cs/>
            <w:lang w:val="ar_AE" w:bidi="ar_AE"/>
          </w:rPr>
          <w:rPr>
            <w:color w:val="0000EE"/>
            <w:u w:val="single"/>
          </w:rPr>
          <w:t>لوقا 2: 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bidi/>
      </w:pPr>
      <w:r>
        <w:rPr>
          <w:rtl/>
          <w:cs/>
          <w:lang w:val="ar_AE" w:bidi="ar_AE"/>
        </w:rPr>
      </w:r>
      <w:r>
        <w:rPr>
          <w:rtl/>
          <w:cs/>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rtl/>
            <w:cs/>
            <w:lang w:val="ar_AE" w:bidi="ar_AE"/>
          </w:rPr>
          <w:rPr>
            <w:color w:val="0000EE"/>
            <w:u w:val="single"/>
          </w:rPr>
          <w:t>2 صموئيل 5: 6–9</w:t>
        </w:r>
      </w:hyperlink>
      <w:r>
        <w:rPr>
          <w:rtl/>
          <w:cs/>
          <w:lang w:val="ar_AE" w:bidi="ar_AE"/>
        </w:rPr>
        <w:t>). دُفن داوُد وسليمان وكثيرين من أحفادهما الذين حكموا يهوذا في مدينة داوُد (</w:t>
      </w:r>
      <w:hyperlink r:id="rId1496">
        <w:r>
          <w:rPr>
            <w:rtl/>
            <w:cs/>
            <w:lang w:val="ar_AE" w:bidi="ar_AE"/>
          </w:rPr>
          <w:rPr>
            <w:color w:val="0000EE"/>
            <w:u w:val="single"/>
          </w:rPr>
          <w:t>1 ملوك 2: 10؛</w:t>
        </w:r>
      </w:hyperlink>
      <w:r>
        <w:rPr>
          <w:rtl/>
          <w:cs/>
          <w:lang w:val="ar_AE" w:bidi="ar_AE"/>
        </w:rPr>
        <w:t xml:space="preserve"> </w:t>
      </w:r>
      <w:hyperlink r:id="rId1497">
        <w:r>
          <w:rPr>
            <w:rtl/>
            <w:cs/>
            <w:lang w:val="ar_AE" w:bidi="ar_AE"/>
          </w:rPr>
          <w:rPr>
            <w:color w:val="0000EE"/>
            <w:u w:val="single"/>
          </w:rPr>
          <w:t>11: 43</w:t>
        </w:r>
      </w:hyperlink>
      <w:r>
        <w:rPr>
          <w:rtl/>
          <w:cs/>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rtl/>
            <w:cs/>
            <w:lang w:val="ar_AE" w:bidi="ar_AE"/>
          </w:rPr>
          <w:rPr>
            <w:color w:val="0000EE"/>
            <w:u w:val="single"/>
          </w:rPr>
          <w:t>2 أخبار 8: 11</w:t>
        </w:r>
      </w:hyperlink>
      <w:r>
        <w:rPr>
          <w:rtl/>
          <w:cs/>
          <w:lang w:val="ar_AE" w:bidi="ar_AE"/>
        </w:rPr>
        <w:t>).</w:t>
      </w:r>
    </w:p>
    <w:p>
      <w:pPr>
        <w:bidi/>
      </w:pPr>
      <w:r>
        <w:rPr>
          <w:rtl/>
          <w:cs/>
          <w:lang w:val="ar_AE" w:bidi="ar_AE"/>
        </w:rPr>
      </w:r>
      <w:r>
        <w:rPr>
          <w:rtl/>
          <w:cs/>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rtl/>
            <w:cs/>
            <w:lang w:val="ar_AE" w:bidi="ar_AE"/>
          </w:rPr>
          <w:rPr>
            <w:color w:val="0000EE"/>
            <w:u w:val="single"/>
          </w:rPr>
          <w:t>نحميا 3: 15</w:t>
        </w:r>
      </w:hyperlink>
      <w:r>
        <w:rPr>
          <w:rtl/>
          <w:cs/>
          <w:lang w:val="ar_AE" w:bidi="ar_AE"/>
        </w:rPr>
        <w:t xml:space="preserve">). كان قبر داود قريبًا من بركة </w:t>
      </w:r>
      <w:r>
        <w:rPr>
          <w:rtl/>
          <w:cs/>
          <w:lang w:val="ar_AE" w:bidi="ar_AE"/>
        </w:rPr>
        <w:t>سِلُوَام</w:t>
      </w:r>
      <w:r>
        <w:rPr>
          <w:rtl/>
          <w:cs/>
          <w:lang w:val="ar_AE" w:bidi="ar_AE"/>
        </w:rPr>
        <w:t xml:space="preserve"> ومن </w:t>
      </w:r>
      <w:r>
        <w:rPr>
          <w:rtl/>
          <w:cs/>
          <w:lang w:val="ar_AE" w:bidi="ar_AE"/>
        </w:rPr>
        <w:t>الدَّرَجِ</w:t>
      </w:r>
      <w:r>
        <w:rPr>
          <w:rtl/>
          <w:cs/>
          <w:lang w:val="ar_AE" w:bidi="ar_AE"/>
        </w:rPr>
        <w:t xml:space="preserve"> النازل من مدينة داوُد (</w:t>
      </w:r>
      <w:hyperlink r:id="rId1500">
        <w:r>
          <w:rPr>
            <w:rtl/>
            <w:cs/>
            <w:lang w:val="ar_AE" w:bidi="ar_AE"/>
          </w:rPr>
          <w:rPr>
            <w:color w:val="0000EE"/>
            <w:u w:val="single"/>
          </w:rPr>
          <w:t>نحميا 3: 15–16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صهيون</w:t>
      </w:r>
      <w:r>
        <w:rPr>
          <w:rtl/>
          <w:cs/>
          <w:lang w:val="ar_AE" w:bidi="ar_AE"/>
        </w:rPr>
        <w:t>.</w:t>
      </w:r>
    </w:p>
    <w:p>
      <w:pPr>
        <w:bidi/>
      </w:pPr>
      <w:r>
        <w:rPr>
          <w:rtl/>
          <w:cs/>
          <w:lang w:val="ar_AE" w:bidi="ar_AE"/>
        </w:rPr>
      </w:r>
      <w:r>
        <w:rPr>
          <w:rtl/>
          <w:cs/>
          <w:lang w:val="ar_AE" w:bidi="ar_AE"/>
        </w:rPr>
        <w:t>2. في العهد الجديد، بلدة بيت لحم. كانت بيت لحم مسقط رأس داوُد وموطنه حتى ذهب إلى قصر شاول كعازفٍ على العود (</w:t>
      </w:r>
      <w:hyperlink r:id="rId1501">
        <w:r>
          <w:rPr>
            <w:rtl/>
            <w:cs/>
            <w:lang w:val="ar_AE" w:bidi="ar_AE"/>
          </w:rPr>
          <w:rPr>
            <w:color w:val="0000EE"/>
            <w:u w:val="single"/>
          </w:rPr>
          <w:t>1 صموئيل 16: 16–23</w:t>
        </w:r>
      </w:hyperlink>
      <w:r>
        <w:rPr>
          <w:rtl/>
          <w:cs/>
          <w:lang w:val="ar_AE" w:bidi="ar_AE"/>
        </w:rPr>
        <w:t xml:space="preserve">). عندما أصبح داوُد ملك يهوذا، اختار </w:t>
      </w:r>
      <w:r>
        <w:rPr>
          <w:rtl/>
          <w:cs/>
          <w:lang w:val="ar_AE" w:bidi="ar_AE"/>
        </w:rPr>
        <w:t>حَبْرُون</w:t>
      </w:r>
      <w:r>
        <w:rPr>
          <w:rtl/>
          <w:cs/>
          <w:lang w:val="ar_AE" w:bidi="ar_AE"/>
        </w:rPr>
        <w:t xml:space="preserve"> لتكون عاصمته، كما أمره الرب (</w:t>
      </w:r>
      <w:hyperlink r:id="rId1502">
        <w:r>
          <w:rPr>
            <w:rtl/>
            <w:cs/>
            <w:lang w:val="ar_AE" w:bidi="ar_AE"/>
          </w:rPr>
          <w:rPr>
            <w:color w:val="0000EE"/>
            <w:u w:val="single"/>
          </w:rPr>
          <w:t>2 صموئيل 2: 1–11</w:t>
        </w:r>
      </w:hyperlink>
      <w:r>
        <w:rPr>
          <w:rtl/>
          <w:cs/>
          <w:lang w:val="ar_AE" w:bidi="ar_AE"/>
        </w:rPr>
        <w:t>). كانت بيت لحم مسقط رأس يسوع، الذي كان من نسل داوُد (</w:t>
      </w:r>
      <w:hyperlink r:id="rId1503">
        <w:r>
          <w:rPr>
            <w:rtl/>
            <w:cs/>
            <w:lang w:val="ar_AE" w:bidi="ar_AE"/>
          </w:rPr>
          <w:rPr>
            <w:color w:val="0000EE"/>
            <w:u w:val="single"/>
          </w:rPr>
          <w:t>ميخا 5: 2–4؛</w:t>
        </w:r>
      </w:hyperlink>
      <w:r>
        <w:rPr>
          <w:rtl/>
          <w:cs/>
          <w:lang w:val="ar_AE" w:bidi="ar_AE"/>
        </w:rPr>
        <w:t xml:space="preserve"> </w:t>
      </w:r>
      <w:hyperlink r:id="rId1504">
        <w:r>
          <w:rPr>
            <w:rtl/>
            <w:cs/>
            <w:lang w:val="ar_AE" w:bidi="ar_AE"/>
          </w:rPr>
          <w:rPr>
            <w:color w:val="0000EE"/>
            <w:u w:val="single"/>
          </w:rPr>
          <w:t>لوقا 2: 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ناحاش</w:t>
      </w:r>
      <w:r>
        <w:rPr>
          <w:rtl/>
          <w:cs/>
          <w:lang w:val="ar_AE" w:bidi="ar_AE"/>
        </w:rPr>
      </w:r>
    </w:p>
    <w:p>
      <w:pPr>
        <w:bidi/>
      </w:pPr>
      <w:r>
        <w:rPr>
          <w:rtl/>
          <w:cs/>
          <w:lang w:val="ar_AE" w:bidi="ar_AE"/>
        </w:rPr>
      </w:r>
      <w:r>
        <w:rPr>
          <w:rtl/>
          <w:cs/>
          <w:lang w:val="ar_AE" w:bidi="ar_AE"/>
        </w:rPr>
        <w:t>هو بن تحنة بن أشتون من سبط يهوذا (</w:t>
      </w:r>
      <w:hyperlink r:id="rId1505">
        <w:r>
          <w:rPr>
            <w:rtl/>
            <w:cs/>
            <w:lang w:val="ar_AE" w:bidi="ar_AE"/>
          </w:rPr>
          <w:rPr>
            <w:color w:val="0000EE"/>
            <w:u w:val="single"/>
          </w:rPr>
          <w:t>1 أخبار 4:12</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w:t>
      </w:r>
      <w:r>
        <w:rPr>
          <w:rtl/>
          <w:cs/>
          <w:lang w:val="ar_AE" w:bidi="ar_AE"/>
        </w:rPr>
      </w:r>
    </w:p>
    <w:p>
      <w:pPr>
        <w:bidi/>
      </w:pPr>
      <w:r>
        <w:rPr>
          <w:rtl/>
          <w:cs/>
          <w:lang w:val="ar_AE" w:bidi="ar_AE"/>
        </w:rPr>
      </w:r>
      <w:r>
        <w:rPr>
          <w:rtl/>
          <w:cs/>
          <w:lang w:val="ar_AE" w:bidi="ar_AE"/>
        </w:rPr>
        <w:t>المِنَصة التي كانت تُستخدم لتقديم الذبائح الحيوانية أو المُحرقات لإله ما. تَشمل الطقوس الأخرى تقديم البخور (</w:t>
      </w:r>
      <w:hyperlink r:id="rId460">
        <w:r>
          <w:rPr>
            <w:rtl/>
            <w:cs/>
            <w:lang w:val="ar_AE" w:bidi="ar_AE"/>
          </w:rPr>
          <w:rPr>
            <w:color w:val="0000EE"/>
            <w:u w:val="single"/>
          </w:rPr>
          <w:t>خروج ٣٠: ١–١٠</w:t>
        </w:r>
      </w:hyperlink>
      <w:r>
        <w:rPr>
          <w:rtl/>
          <w:cs/>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rtl/>
          <w:cs/>
          <w:lang w:val="ar_AE" w:bidi="ar_AE"/>
        </w:rPr>
      </w:r>
      <w:r>
        <w:rPr>
          <w:rtl/>
          <w:cs/>
          <w:lang w:val="ar_AE" w:bidi="ar_AE"/>
        </w:rPr>
        <w:t>يُشير الكتاب المُقدَّس إلى عدة مذابح بناها الناس في العهد القديم:</w:t>
      </w:r>
    </w:p>
    <w:p>
      <w:pPr>
        <w:pStyle w:val="ListBullet"/>
        <w:bidi/>
        <w:spacing w:line="240" w:lineRule="auto"/>
        <w:ind w:left="720"/>
      </w:pPr>
      <w:r>
        <w:rPr>
          <w:rtl/>
          <w:cs/>
          <w:lang w:val="ar_AE" w:bidi="ar_AE"/>
        </w:rPr>
      </w:r>
      <w:r>
        <w:rPr>
          <w:rtl/>
          <w:cs/>
          <w:lang w:val="ar_AE" w:bidi="ar_AE"/>
        </w:rPr>
        <w:t>قَدَّم نوح مُحرقات (</w:t>
      </w:r>
      <w:hyperlink r:id="rId1506">
        <w:r>
          <w:rPr>
            <w:rtl/>
            <w:cs/>
            <w:lang w:val="ar_AE" w:bidi="ar_AE"/>
          </w:rPr>
          <w:rPr>
            <w:color w:val="0000EE"/>
            <w:u w:val="single"/>
          </w:rPr>
          <w:t>تكوين ٨: ٢٠</w:t>
        </w:r>
      </w:hyperlink>
      <w:r>
        <w:rPr>
          <w:rtl/>
          <w:cs/>
          <w:lang w:val="ar_AE" w:bidi="ar_AE"/>
        </w:rPr>
        <w:t>).</w:t>
      </w:r>
    </w:p>
    <w:p>
      <w:pPr>
        <w:pStyle w:val="ListBullet"/>
        <w:bidi/>
        <w:spacing w:line="240" w:lineRule="auto"/>
        <w:ind w:left="720"/>
      </w:pPr>
      <w:r>
        <w:rPr>
          <w:rtl/>
          <w:cs/>
          <w:lang w:val="ar_AE" w:bidi="ar_AE"/>
        </w:rPr>
      </w:r>
      <w:r>
        <w:rPr>
          <w:rtl/>
          <w:cs/>
          <w:lang w:val="ar_AE" w:bidi="ar_AE"/>
        </w:rPr>
        <w:t>بَنى إبراهيم مَذبحًا في شكيم، وآخر في بيت إيل، وواحدًا على جبل المريا (</w:t>
      </w:r>
      <w:hyperlink r:id="rId1507">
        <w:r>
          <w:rPr>
            <w:rtl/>
            <w:cs/>
            <w:lang w:val="ar_AE" w:bidi="ar_AE"/>
          </w:rPr>
          <w:rPr>
            <w:color w:val="0000EE"/>
            <w:u w:val="single"/>
          </w:rPr>
          <w:t>تكوين ١٢: ٧</w:t>
        </w:r>
      </w:hyperlink>
      <w:r>
        <w:rPr>
          <w:rtl/>
          <w:cs/>
          <w:lang w:val="ar_AE" w:bidi="ar_AE"/>
        </w:rPr>
        <w:t xml:space="preserve">؛ </w:t>
      </w:r>
      <w:hyperlink r:id="rId1508">
        <w:r>
          <w:rPr>
            <w:rtl/>
            <w:cs/>
            <w:lang w:val="ar_AE" w:bidi="ar_AE"/>
          </w:rPr>
          <w:rPr>
            <w:color w:val="0000EE"/>
            <w:u w:val="single"/>
          </w:rPr>
          <w:t>١٢: ٨</w:t>
        </w:r>
      </w:hyperlink>
      <w:r>
        <w:rPr>
          <w:rtl/>
          <w:cs/>
          <w:lang w:val="ar_AE" w:bidi="ar_AE"/>
        </w:rPr>
        <w:t xml:space="preserve">؛ </w:t>
      </w:r>
      <w:hyperlink r:id="rId1509">
        <w:r>
          <w:rPr>
            <w:rtl/>
            <w:cs/>
            <w:lang w:val="ar_AE" w:bidi="ar_AE"/>
          </w:rPr>
          <w:rPr>
            <w:color w:val="0000EE"/>
            <w:u w:val="single"/>
          </w:rPr>
          <w:t>٢٢: ٩</w:t>
        </w:r>
      </w:hyperlink>
      <w:r>
        <w:rPr>
          <w:rtl/>
          <w:cs/>
          <w:lang w:val="ar_AE" w:bidi="ar_AE"/>
        </w:rPr>
        <w:t>).</w:t>
      </w:r>
    </w:p>
    <w:p>
      <w:pPr>
        <w:pStyle w:val="ListBullet"/>
        <w:bidi/>
        <w:spacing w:line="240" w:lineRule="auto"/>
        <w:ind w:left="720"/>
      </w:pPr>
      <w:r>
        <w:rPr>
          <w:rtl/>
          <w:cs/>
          <w:lang w:val="ar_AE" w:bidi="ar_AE"/>
        </w:rPr>
      </w:r>
      <w:r>
        <w:rPr>
          <w:rtl/>
          <w:cs/>
          <w:lang w:val="ar_AE" w:bidi="ar_AE"/>
        </w:rPr>
        <w:t>بَنى إسحاق مَذبحًا في بئر سبع (</w:t>
      </w:r>
      <w:hyperlink r:id="rId1510">
        <w:r>
          <w:rPr>
            <w:rtl/>
            <w:cs/>
            <w:lang w:val="ar_AE" w:bidi="ar_AE"/>
          </w:rPr>
          <w:rPr>
            <w:color w:val="0000EE"/>
            <w:u w:val="single"/>
          </w:rPr>
          <w:t>تكوين ٢٦: ٢٥</w:t>
        </w:r>
      </w:hyperlink>
      <w:r>
        <w:rPr>
          <w:rtl/>
          <w:cs/>
          <w:lang w:val="ar_AE" w:bidi="ar_AE"/>
        </w:rPr>
        <w:t>)،</w:t>
      </w:r>
    </w:p>
    <w:p>
      <w:pPr>
        <w:pStyle w:val="ListBullet"/>
        <w:bidi/>
        <w:spacing w:line="240" w:lineRule="auto"/>
        <w:ind w:left="720"/>
      </w:pPr>
      <w:r>
        <w:rPr>
          <w:rtl/>
          <w:cs/>
          <w:lang w:val="ar_AE" w:bidi="ar_AE"/>
        </w:rPr>
      </w:r>
      <w:r>
        <w:rPr>
          <w:rtl/>
          <w:cs/>
          <w:lang w:val="ar_AE" w:bidi="ar_AE"/>
        </w:rPr>
        <w:t>بَنى يعقوب مَذبحًا في شكيم وبيت إيل (</w:t>
      </w:r>
      <w:hyperlink r:id="rId1511">
        <w:r>
          <w:rPr>
            <w:rtl/>
            <w:cs/>
            <w:lang w:val="ar_AE" w:bidi="ar_AE"/>
          </w:rPr>
          <w:rPr>
            <w:color w:val="0000EE"/>
            <w:u w:val="single"/>
          </w:rPr>
          <w:t>تكوين ٣٣: ٢٠</w:t>
        </w:r>
      </w:hyperlink>
      <w:r>
        <w:rPr>
          <w:rtl/>
          <w:cs/>
          <w:lang w:val="ar_AE" w:bidi="ar_AE"/>
        </w:rPr>
        <w:t xml:space="preserve">؛ </w:t>
      </w:r>
      <w:hyperlink r:id="rId1512">
        <w:r>
          <w:rPr>
            <w:rtl/>
            <w:cs/>
            <w:lang w:val="ar_AE" w:bidi="ar_AE"/>
          </w:rPr>
          <w:rPr>
            <w:color w:val="0000EE"/>
            <w:u w:val="single"/>
          </w:rPr>
          <w:t>٣٥: ٧</w:t>
        </w:r>
      </w:hyperlink>
      <w:r>
        <w:rPr>
          <w:rtl/>
          <w:cs/>
          <w:lang w:val="ar_AE" w:bidi="ar_AE"/>
        </w:rPr>
        <w:t>).</w:t>
      </w:r>
    </w:p>
    <w:p>
      <w:pPr>
        <w:pStyle w:val="ListBullet"/>
        <w:bidi/>
        <w:spacing w:line="240" w:lineRule="auto"/>
        <w:ind w:left="720"/>
      </w:pPr>
      <w:r>
        <w:rPr>
          <w:rtl/>
          <w:cs/>
          <w:lang w:val="ar_AE" w:bidi="ar_AE"/>
        </w:rPr>
      </w:r>
      <w:r>
        <w:rPr>
          <w:rtl/>
          <w:cs/>
          <w:lang w:val="ar_AE" w:bidi="ar_AE"/>
        </w:rPr>
        <w:t>بَنى موسى واحدًا في رفيديم وآخر في حوريب (</w:t>
      </w:r>
      <w:hyperlink r:id="rId1513">
        <w:r>
          <w:rPr>
            <w:rtl/>
            <w:cs/>
            <w:lang w:val="ar_AE" w:bidi="ar_AE"/>
          </w:rPr>
          <w:rPr>
            <w:color w:val="0000EE"/>
            <w:u w:val="single"/>
          </w:rPr>
          <w:t>خروج ١٧: ١٥</w:t>
        </w:r>
      </w:hyperlink>
      <w:r>
        <w:rPr>
          <w:rtl/>
          <w:cs/>
          <w:lang w:val="ar_AE" w:bidi="ar_AE"/>
        </w:rPr>
        <w:t xml:space="preserve">؛ </w:t>
      </w:r>
      <w:hyperlink r:id="rId1514">
        <w:r>
          <w:rPr>
            <w:rtl/>
            <w:cs/>
            <w:lang w:val="ar_AE" w:bidi="ar_AE"/>
          </w:rPr>
          <w:rPr>
            <w:color w:val="0000EE"/>
            <w:u w:val="single"/>
          </w:rPr>
          <w:t>٢٤: ٤</w:t>
        </w:r>
      </w:hyperlink>
      <w:r>
        <w:rPr>
          <w:rtl/>
          <w:cs/>
          <w:lang w:val="ar_AE" w:bidi="ar_AE"/>
        </w:rPr>
        <w:t>).</w:t>
      </w:r>
    </w:p>
    <w:p>
      <w:pPr>
        <w:bidi/>
      </w:pPr>
      <w:r>
        <w:rPr>
          <w:rtl/>
          <w:cs/>
          <w:lang w:val="ar_AE" w:bidi="ar_AE"/>
        </w:rPr>
      </w:r>
      <w:r>
        <w:rPr>
          <w:rtl/>
          <w:cs/>
          <w:lang w:val="ar_AE" w:bidi="ar_AE"/>
        </w:rPr>
        <w:t>في كل حالةٍ، أقام الفردُ المَذبحَ لتخليد ذِكرى المساعدة التي تلقاها من الله.</w:t>
      </w:r>
    </w:p>
    <w:p>
      <w:pPr>
        <w:bidi/>
      </w:pPr>
      <w:r>
        <w:rPr>
          <w:rtl/>
          <w:cs/>
          <w:lang w:val="ar_AE" w:bidi="ar_AE"/>
        </w:rPr>
      </w:r>
      <w:r>
        <w:rPr>
          <w:rtl/>
          <w:cs/>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rtl/>
            <w:cs/>
            <w:lang w:val="ar_AE" w:bidi="ar_AE"/>
          </w:rPr>
          <w:rPr>
            <w:color w:val="0000EE"/>
            <w:u w:val="single"/>
          </w:rPr>
          <w:t>خروج ٢٧: ١–٨</w:t>
        </w:r>
      </w:hyperlink>
      <w:r>
        <w:rPr>
          <w:rtl/>
          <w:cs/>
          <w:lang w:val="ar_AE" w:bidi="ar_AE"/>
        </w:rPr>
        <w:t xml:space="preserve">؛ </w:t>
      </w:r>
      <w:hyperlink r:id="rId480">
        <w:r>
          <w:rPr>
            <w:rtl/>
            <w:cs/>
            <w:lang w:val="ar_AE" w:bidi="ar_AE"/>
          </w:rPr>
          <w:rPr>
            <w:color w:val="0000EE"/>
            <w:u w:val="single"/>
          </w:rPr>
          <w:t>٣٨: ١–٧</w:t>
        </w:r>
      </w:hyperlink>
      <w:r>
        <w:rPr>
          <w:rtl/>
          <w:cs/>
          <w:lang w:val="ar_AE" w:bidi="ar_AE"/>
        </w:rPr>
        <w:t>). كانت أبعاد المذبح الذهبي الأصغر لتقديم البخور هي حوالي ٤٥ سنتيمترًا (١٨ بوصة) مربعًا و٩٠ سنتيمترًا (٣ أقدام) ارتفاعًا (</w:t>
      </w:r>
      <w:hyperlink r:id="rId460">
        <w:r>
          <w:rPr>
            <w:rtl/>
            <w:cs/>
            <w:lang w:val="ar_AE" w:bidi="ar_AE"/>
          </w:rPr>
          <w:rPr>
            <w:color w:val="0000EE"/>
            <w:u w:val="single"/>
          </w:rPr>
          <w:t>خروج ٣٠: ١–١٠</w:t>
        </w:r>
      </w:hyperlink>
      <w:r>
        <w:rPr>
          <w:rtl/>
          <w:cs/>
          <w:lang w:val="ar_AE" w:bidi="ar_AE"/>
        </w:rPr>
        <w:t xml:space="preserve">؛ </w:t>
      </w:r>
      <w:hyperlink r:id="rId461">
        <w:r>
          <w:rPr>
            <w:rtl/>
            <w:cs/>
            <w:lang w:val="ar_AE" w:bidi="ar_AE"/>
          </w:rPr>
          <w:rPr>
            <w:color w:val="0000EE"/>
            <w:u w:val="single"/>
          </w:rPr>
          <w:t>٤٠: ٥</w:t>
        </w:r>
      </w:hyperlink>
      <w:r>
        <w:rPr>
          <w:rtl/>
          <w:cs/>
          <w:lang w:val="ar_AE" w:bidi="ar_AE"/>
        </w:rPr>
        <w:t>).</w:t>
      </w:r>
    </w:p>
    <w:p>
      <w:pPr>
        <w:bidi/>
      </w:pPr>
      <w:r>
        <w:rPr>
          <w:rtl/>
          <w:cs/>
          <w:lang w:val="ar_AE" w:bidi="ar_AE"/>
        </w:rPr>
      </w:r>
      <w:r>
        <w:rPr>
          <w:rtl/>
          <w:cs/>
          <w:lang w:val="ar_AE" w:bidi="ar_AE"/>
        </w:rPr>
        <w:t xml:space="preserve">في </w:t>
      </w:r>
      <w:hyperlink r:id="rId1515">
        <w:r>
          <w:rPr>
            <w:rtl/>
            <w:cs/>
            <w:lang w:val="ar_AE" w:bidi="ar_AE"/>
          </w:rPr>
          <w:rPr>
            <w:color w:val="0000EE"/>
            <w:u w:val="single"/>
          </w:rPr>
          <w:t>خروج ٢٠: ٢٤–٢٦</w:t>
        </w:r>
      </w:hyperlink>
      <w:r>
        <w:rPr>
          <w:rtl/>
          <w:cs/>
          <w:lang w:val="ar_AE" w:bidi="ar_AE"/>
        </w:rPr>
        <w:t>، أَمَرَ اللهُ إسرائيل بِصُنع مَذبح من الأرض أو من حجارة غير مقطوعة. أَمَرَ اللهُ إسرائيل بتقديم مُحرقات وذبائح سلامة في "</w:t>
      </w:r>
      <w:r>
        <w:rPr>
          <w:rtl/>
          <w:cs/>
          <w:lang w:val="ar_AE" w:bidi="ar_AE"/>
        </w:rPr>
        <w:t>كُلِّ الْأَمَاكِنِ الَّتِي فِيهَا أَصْنَعُ لِاسْمِي ذِكْرًا.</w:t>
      </w:r>
      <w:r>
        <w:rPr>
          <w:rtl/>
          <w:cs/>
          <w:lang w:val="ar_AE" w:bidi="ar_AE"/>
        </w:rPr>
        <w:t>" لهذا السبب يَبني الأفراد مذابح في جميع أنحاء العهد القديم:</w:t>
      </w:r>
    </w:p>
    <w:p>
      <w:pPr>
        <w:pStyle w:val="ListBullet"/>
        <w:bidi/>
        <w:spacing w:line="240" w:lineRule="auto"/>
        <w:ind w:left="720"/>
      </w:pPr>
      <w:r>
        <w:rPr>
          <w:rtl/>
          <w:cs/>
          <w:lang w:val="ar_AE" w:bidi="ar_AE"/>
        </w:rPr>
      </w:r>
      <w:r>
        <w:rPr>
          <w:rtl/>
          <w:cs/>
          <w:lang w:val="ar_AE" w:bidi="ar_AE"/>
        </w:rPr>
        <w:t>بَنى يشوع مَذبحًا على جبل عيبال (</w:t>
      </w:r>
      <w:hyperlink r:id="rId1516">
        <w:r>
          <w:rPr>
            <w:rtl/>
            <w:cs/>
            <w:lang w:val="ar_AE" w:bidi="ar_AE"/>
          </w:rPr>
          <w:rPr>
            <w:color w:val="0000EE"/>
            <w:u w:val="single"/>
          </w:rPr>
          <w:t>يشوع ٨: ٣٠، ٣١</w:t>
        </w:r>
      </w:hyperlink>
      <w:r>
        <w:rPr>
          <w:rtl/>
          <w:cs/>
          <w:lang w:val="ar_AE" w:bidi="ar_AE"/>
        </w:rPr>
        <w:t>).</w:t>
      </w:r>
    </w:p>
    <w:p>
      <w:pPr>
        <w:pStyle w:val="ListBullet"/>
        <w:bidi/>
        <w:spacing w:line="240" w:lineRule="auto"/>
        <w:ind w:left="720"/>
      </w:pPr>
      <w:r>
        <w:rPr>
          <w:rtl/>
          <w:cs/>
          <w:lang w:val="ar_AE" w:bidi="ar_AE"/>
        </w:rPr>
      </w:r>
      <w:r>
        <w:rPr>
          <w:rtl/>
          <w:cs/>
          <w:lang w:val="ar_AE" w:bidi="ar_AE"/>
        </w:rPr>
        <w:t>بَنى أبناء رأوبين وجاد ونصف سبط منسى مَذبحًا في عبر الأردن (</w:t>
      </w:r>
      <w:hyperlink r:id="rId1517">
        <w:r>
          <w:rPr>
            <w:rtl/>
            <w:cs/>
            <w:lang w:val="ar_AE" w:bidi="ar_AE"/>
          </w:rPr>
          <w:rPr>
            <w:color w:val="0000EE"/>
            <w:u w:val="single"/>
          </w:rPr>
          <w:t>يشوع ٢٢: ١٠–١٦</w:t>
        </w:r>
      </w:hyperlink>
      <w:r>
        <w:rPr>
          <w:rtl/>
          <w:cs/>
          <w:lang w:val="ar_AE" w:bidi="ar_AE"/>
        </w:rPr>
        <w:t>).</w:t>
      </w:r>
    </w:p>
    <w:p>
      <w:pPr>
        <w:pStyle w:val="ListBullet"/>
        <w:bidi/>
        <w:spacing w:line="240" w:lineRule="auto"/>
        <w:ind w:left="720"/>
      </w:pPr>
      <w:r>
        <w:rPr>
          <w:rtl/>
          <w:cs/>
          <w:lang w:val="ar_AE" w:bidi="ar_AE"/>
        </w:rPr>
      </w:r>
      <w:r>
        <w:rPr>
          <w:rtl/>
          <w:cs/>
          <w:lang w:val="ar_AE" w:bidi="ar_AE"/>
        </w:rPr>
        <w:t>بَنى جدعون مَذبحًا في عفرة (</w:t>
      </w:r>
      <w:hyperlink r:id="rId1518">
        <w:r>
          <w:rPr>
            <w:rtl/>
            <w:cs/>
            <w:lang w:val="ar_AE" w:bidi="ar_AE"/>
          </w:rPr>
          <w:rPr>
            <w:color w:val="0000EE"/>
            <w:u w:val="single"/>
          </w:rPr>
          <w:t>قضاة ٦: ٢٤</w:t>
        </w:r>
      </w:hyperlink>
      <w:r>
        <w:rPr>
          <w:rtl/>
          <w:cs/>
          <w:lang w:val="ar_AE" w:bidi="ar_AE"/>
        </w:rPr>
        <w:t>).</w:t>
      </w:r>
    </w:p>
    <w:p>
      <w:pPr>
        <w:pStyle w:val="ListBullet"/>
        <w:bidi/>
        <w:spacing w:line="240" w:lineRule="auto"/>
        <w:ind w:left="720"/>
      </w:pPr>
      <w:r>
        <w:rPr>
          <w:rtl/>
          <w:cs/>
          <w:lang w:val="ar_AE" w:bidi="ar_AE"/>
        </w:rPr>
      </w:r>
      <w:r>
        <w:rPr>
          <w:rtl/>
          <w:cs/>
          <w:lang w:val="ar_AE" w:bidi="ar_AE"/>
        </w:rPr>
        <w:t>بَنَتْ أسرة داود مَذبحًا في بيت لحم (</w:t>
      </w:r>
      <w:hyperlink r:id="rId1519">
        <w:r>
          <w:rPr>
            <w:rtl/>
            <w:cs/>
            <w:lang w:val="ar_AE" w:bidi="ar_AE"/>
          </w:rPr>
          <w:rPr>
            <w:color w:val="0000EE"/>
            <w:u w:val="single"/>
          </w:rPr>
          <w:t>١ صموئيل ٢٠: ٦، ٢٩</w:t>
        </w:r>
      </w:hyperlink>
      <w:r>
        <w:rPr>
          <w:rtl/>
          <w:cs/>
          <w:lang w:val="ar_AE" w:bidi="ar_AE"/>
        </w:rPr>
        <w:t>).</w:t>
      </w:r>
    </w:p>
    <w:p>
      <w:pPr>
        <w:pStyle w:val="ListBullet"/>
        <w:bidi/>
        <w:spacing w:line="240" w:lineRule="auto"/>
        <w:ind w:left="720"/>
      </w:pPr>
      <w:r>
        <w:rPr>
          <w:rtl/>
          <w:cs/>
          <w:lang w:val="ar_AE" w:bidi="ar_AE"/>
        </w:rPr>
      </w:r>
      <w:r>
        <w:rPr>
          <w:rtl/>
          <w:cs/>
          <w:lang w:val="ar_AE" w:bidi="ar_AE"/>
        </w:rPr>
        <w:t>بَنى داود مَذبحًا في بيدر أرونة (</w:t>
      </w:r>
      <w:hyperlink r:id="rId1520">
        <w:r>
          <w:rPr>
            <w:rtl/>
            <w:cs/>
            <w:lang w:val="ar_AE" w:bidi="ar_AE"/>
          </w:rPr>
          <w:rPr>
            <w:color w:val="0000EE"/>
            <w:u w:val="single"/>
          </w:rPr>
          <w:t>١ صموئيل ٢٤: ٢٥</w:t>
        </w:r>
      </w:hyperlink>
      <w:r>
        <w:rPr>
          <w:rtl/>
          <w:cs/>
          <w:lang w:val="ar_AE" w:bidi="ar_AE"/>
        </w:rPr>
        <w:t>). يُعتبر البيدر منطقة مُسطحة حيث تُفصَل الحبوب عن السيقان.</w:t>
      </w:r>
    </w:p>
    <w:p>
      <w:pPr>
        <w:pStyle w:val="ListBullet"/>
        <w:bidi/>
        <w:spacing w:line="240" w:lineRule="auto"/>
        <w:ind w:left="720"/>
      </w:pPr>
      <w:r>
        <w:rPr>
          <w:rtl/>
          <w:cs/>
          <w:lang w:val="ar_AE" w:bidi="ar_AE"/>
        </w:rPr>
      </w:r>
      <w:r>
        <w:rPr>
          <w:rtl/>
          <w:cs/>
          <w:lang w:val="ar_AE" w:bidi="ar_AE"/>
        </w:rPr>
        <w:t>بنى إيليا مَذبحًا على جبل الكرمل (</w:t>
      </w:r>
      <w:hyperlink r:id="rId1521">
        <w:r>
          <w:rPr>
            <w:rtl/>
            <w:cs/>
            <w:lang w:val="ar_AE" w:bidi="ar_AE"/>
          </w:rPr>
          <w:rPr>
            <w:color w:val="0000EE"/>
            <w:u w:val="single"/>
          </w:rPr>
          <w:t>١ ملوك ١٨: ٣٠</w:t>
        </w:r>
      </w:hyperlink>
      <w:r>
        <w:rPr>
          <w:rtl/>
          <w:cs/>
          <w:lang w:val="ar_AE" w:bidi="ar_AE"/>
        </w:rPr>
        <w:t>).</w:t>
      </w:r>
    </w:p>
    <w:p>
      <w:pPr>
        <w:bidi/>
      </w:pPr>
      <w:r>
        <w:rPr>
          <w:rtl/>
          <w:cs/>
          <w:lang w:val="ar_AE" w:bidi="ar_AE"/>
        </w:rPr>
      </w:r>
      <w:r>
        <w:rPr>
          <w:rtl/>
          <w:cs/>
          <w:lang w:val="ar_AE" w:bidi="ar_AE"/>
        </w:rPr>
        <w:t xml:space="preserve"> باستثناء مَذبح إيليا الذي كان على جبل الكرمل، بَنى الناس جميعَ هذه المذابح قبل وجود معبد سليمان.</w:t>
      </w:r>
    </w:p>
    <w:p>
      <w:pPr>
        <w:bidi/>
      </w:pPr>
      <w:r>
        <w:rPr>
          <w:rtl/>
          <w:cs/>
          <w:lang w:val="ar_AE" w:bidi="ar_AE"/>
        </w:rPr>
      </w:r>
      <w:r>
        <w:rPr>
          <w:rtl/>
          <w:cs/>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2">
        <w:r>
          <w:rPr>
            <w:rtl/>
            <w:cs/>
            <w:lang w:val="ar_AE" w:bidi="ar_AE"/>
          </w:rPr>
          <w:rPr>
            <w:color w:val="0000EE"/>
            <w:u w:val="single"/>
          </w:rPr>
          <w:t>٢ ملوك ١٦: ١٤</w:t>
        </w:r>
      </w:hyperlink>
      <w:r>
        <w:rPr>
          <w:rtl/>
          <w:cs/>
          <w:lang w:val="ar_AE" w:bidi="ar_AE"/>
        </w:rPr>
        <w:t>). تم استعادة هذا المَذبح لاحقًا إلى مكانه الصحيح بواسطة حزقيا (</w:t>
      </w:r>
      <w:hyperlink r:id="rId1523">
        <w:r>
          <w:rPr>
            <w:rtl/>
            <w:cs/>
            <w:lang w:val="ar_AE" w:bidi="ar_AE"/>
          </w:rPr>
          <w:rPr>
            <w:color w:val="0000EE"/>
            <w:u w:val="single"/>
          </w:rPr>
          <w:t>٢ أخبار الأيام ٢٩: ١٨</w:t>
        </w:r>
      </w:hyperlink>
      <w:r>
        <w:rPr>
          <w:rtl/>
          <w:cs/>
          <w:lang w:val="ar_AE" w:bidi="ar_AE"/>
        </w:rPr>
        <w:t>). أما المَذبح الثاني، مَذبح البخور، المصنوع من الأرز والمُغطى بالذهب، فكان يقف أمام الحجاب (</w:t>
      </w:r>
      <w:hyperlink r:id="rId736">
        <w:r>
          <w:rPr>
            <w:rtl/>
            <w:cs/>
            <w:lang w:val="ar_AE" w:bidi="ar_AE"/>
          </w:rPr>
          <w:rPr>
            <w:color w:val="0000EE"/>
            <w:u w:val="single"/>
          </w:rPr>
          <w:t>١ ملوك ٦: ٢٠–٢٢</w:t>
        </w:r>
      </w:hyperlink>
      <w:r>
        <w:rPr>
          <w:rtl/>
          <w:cs/>
          <w:lang w:val="ar_AE" w:bidi="ar_AE"/>
        </w:rPr>
        <w:t>).</w:t>
      </w:r>
    </w:p>
    <w:p>
      <w:pPr>
        <w:bidi/>
      </w:pPr>
      <w:r>
        <w:rPr>
          <w:rtl/>
          <w:cs/>
          <w:lang w:val="ar_AE" w:bidi="ar_AE"/>
        </w:rPr>
      </w:r>
      <w:r>
        <w:rPr>
          <w:rtl/>
          <w:cs/>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4">
        <w:r>
          <w:rPr>
            <w:rtl/>
            <w:cs/>
            <w:lang w:val="ar_AE" w:bidi="ar_AE"/>
          </w:rPr>
          <w:rPr>
            <w:color w:val="0000EE"/>
            <w:u w:val="single"/>
          </w:rPr>
          <w:t>حزقيال ٤٣: ١٣–١٧</w:t>
        </w:r>
      </w:hyperlink>
      <w:r>
        <w:rPr>
          <w:rtl/>
          <w:cs/>
          <w:lang w:val="ar_AE" w:bidi="ar_AE"/>
        </w:rPr>
        <w:t>). لم تَظهر أي إشارة إلى مَذبح البخور في الرؤية.</w:t>
      </w:r>
    </w:p>
    <w:p>
      <w:pPr>
        <w:bidi/>
      </w:pPr>
      <w:r>
        <w:rPr>
          <w:rtl/>
          <w:cs/>
          <w:lang w:val="ar_AE" w:bidi="ar_AE"/>
        </w:rPr>
      </w:r>
      <w:r>
        <w:rPr>
          <w:rtl/>
          <w:cs/>
          <w:lang w:val="ar_AE" w:bidi="ar_AE"/>
        </w:rPr>
        <w:t>بنى زربابل مَذبحًا للمُحرقة (</w:t>
      </w:r>
      <w:hyperlink r:id="rId1525">
        <w:r>
          <w:rPr>
            <w:rtl/>
            <w:cs/>
            <w:lang w:val="ar_AE" w:bidi="ar_AE"/>
          </w:rPr>
          <w:rPr>
            <w:color w:val="0000EE"/>
            <w:u w:val="single"/>
          </w:rPr>
          <w:t>عزرا ٢: ٣</w:t>
        </w:r>
      </w:hyperlink>
      <w:r>
        <w:rPr>
          <w:rtl/>
          <w:cs/>
          <w:lang w:val="ar_AE" w:bidi="ar_AE"/>
        </w:rPr>
        <w:t>). دنَّسَ أنطيوخوس إبيفانيوس هذا المَذبح (جعله نجسًا)، ربما باستخدام صورة للإله زيوس (</w:t>
      </w:r>
      <w:hyperlink r:id="rId1526">
        <w:r>
          <w:rPr>
            <w:rtl/>
            <w:cs/>
            <w:lang w:val="ar_AE" w:bidi="ar_AE"/>
          </w:rPr>
          <w:rPr>
            <w:color w:val="0000EE"/>
            <w:u w:val="single"/>
          </w:rPr>
          <w:t>١ مكابيين ١: ٥٧</w:t>
        </w:r>
      </w:hyperlink>
      <w:r>
        <w:rPr>
          <w:rtl/>
          <w:cs/>
          <w:lang w:val="ar_AE" w:bidi="ar_AE"/>
        </w:rPr>
        <w:t>). كان هناك أيضًا مَذبحًا للبخور. أزال أنطيوخوس إبيفانيس ذلك المَذبحَ الذهبي (</w:t>
      </w:r>
      <w:hyperlink r:id="rId1527">
        <w:r>
          <w:rPr>
            <w:rtl/>
            <w:cs/>
            <w:lang w:val="ar_AE" w:bidi="ar_AE"/>
          </w:rPr>
          <w:rPr>
            <w:color w:val="0000EE"/>
            <w:u w:val="single"/>
          </w:rPr>
          <w:t>١ مكابيين ١: ٢٣</w:t>
        </w:r>
      </w:hyperlink>
      <w:r>
        <w:rPr>
          <w:rtl/>
          <w:cs/>
          <w:lang w:val="ar_AE" w:bidi="ar_AE"/>
        </w:rPr>
        <w:t>) في عام ١٦٩ قبل الميلاد. أعادَ يهوذا المَكابي كليهما لاحقًا (</w:t>
      </w:r>
      <w:hyperlink r:id="rId1528">
        <w:r>
          <w:rPr>
            <w:rtl/>
            <w:cs/>
            <w:lang w:val="ar_AE" w:bidi="ar_AE"/>
          </w:rPr>
          <w:rPr>
            <w:color w:val="0000EE"/>
            <w:u w:val="single"/>
          </w:rPr>
          <w:t>١ مكابيين ٤: ٤٩–٥٤</w:t>
        </w:r>
      </w:hyperlink>
      <w:r>
        <w:rPr>
          <w:rtl/>
          <w:cs/>
          <w:lang w:val="ar_AE" w:bidi="ar_AE"/>
        </w:rPr>
        <w:t>).</w:t>
      </w:r>
    </w:p>
    <w:p>
      <w:pPr>
        <w:bidi/>
      </w:pPr>
      <w:r>
        <w:rPr>
          <w:rtl/>
          <w:cs/>
          <w:lang w:val="ar_AE" w:bidi="ar_AE"/>
        </w:rPr>
      </w:r>
      <w:r>
        <w:rPr>
          <w:rtl/>
          <w:cs/>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29">
        <w:r>
          <w:rPr>
            <w:rtl/>
            <w:cs/>
            <w:lang w:val="ar_AE" w:bidi="ar_AE"/>
          </w:rPr>
          <w:rPr>
            <w:color w:val="0000EE"/>
            <w:u w:val="single"/>
          </w:rPr>
          <w:t>متى ٥: ٢٣، ٢٤</w:t>
        </w:r>
      </w:hyperlink>
      <w:r>
        <w:rPr>
          <w:rtl/>
          <w:cs/>
          <w:lang w:val="ar_AE" w:bidi="ar_AE"/>
        </w:rPr>
        <w:t xml:space="preserve">؛ </w:t>
      </w:r>
      <w:hyperlink r:id="rId1530">
        <w:r>
          <w:rPr>
            <w:rtl/>
            <w:cs/>
            <w:lang w:val="ar_AE" w:bidi="ar_AE"/>
          </w:rPr>
          <w:rPr>
            <w:color w:val="0000EE"/>
            <w:u w:val="single"/>
          </w:rPr>
          <w:t>٢٣: ١٨–٢٠، ٣٥</w:t>
        </w:r>
      </w:hyperlink>
      <w:r>
        <w:rPr>
          <w:rtl/>
          <w:cs/>
          <w:lang w:val="ar_AE" w:bidi="ar_AE"/>
        </w:rPr>
        <w:t xml:space="preserve">؛ </w:t>
      </w:r>
      <w:hyperlink r:id="rId1531">
        <w:r>
          <w:rPr>
            <w:rtl/>
            <w:cs/>
            <w:lang w:val="ar_AE" w:bidi="ar_AE"/>
          </w:rPr>
          <w:rPr>
            <w:color w:val="0000EE"/>
            <w:u w:val="single"/>
          </w:rPr>
          <w:t>لوقا ١١: ٥١</w:t>
        </w:r>
      </w:hyperlink>
      <w:r>
        <w:rPr>
          <w:rtl/>
          <w:cs/>
          <w:lang w:val="ar_AE" w:bidi="ar_AE"/>
        </w:rPr>
        <w:t xml:space="preserve">؛ </w:t>
      </w:r>
      <w:hyperlink r:id="rId1532">
        <w:r>
          <w:rPr>
            <w:rtl/>
            <w:cs/>
            <w:lang w:val="ar_AE" w:bidi="ar_AE"/>
          </w:rPr>
          <w:rPr>
            <w:color w:val="0000EE"/>
            <w:u w:val="single"/>
          </w:rPr>
          <w:t>١ كورنثوس ٩: ١٣</w:t>
        </w:r>
      </w:hyperlink>
      <w:r>
        <w:rPr>
          <w:rtl/>
          <w:cs/>
          <w:lang w:val="ar_AE" w:bidi="ar_AE"/>
        </w:rPr>
        <w:t xml:space="preserve">؛ </w:t>
      </w:r>
      <w:hyperlink r:id="rId1533">
        <w:r>
          <w:rPr>
            <w:rtl/>
            <w:cs/>
            <w:lang w:val="ar_AE" w:bidi="ar_AE"/>
          </w:rPr>
          <w:rPr>
            <w:color w:val="0000EE"/>
            <w:u w:val="single"/>
          </w:rPr>
          <w:t>١٠: ١٨</w:t>
        </w:r>
      </w:hyperlink>
      <w:r>
        <w:rPr>
          <w:rtl/>
          <w:cs/>
          <w:lang w:val="ar_AE" w:bidi="ar_AE"/>
        </w:rPr>
        <w:t xml:space="preserve">؛ </w:t>
      </w:r>
      <w:hyperlink r:id="rId1534">
        <w:r>
          <w:rPr>
            <w:rtl/>
            <w:cs/>
            <w:lang w:val="ar_AE" w:bidi="ar_AE"/>
          </w:rPr>
          <w:rPr>
            <w:color w:val="0000EE"/>
            <w:u w:val="single"/>
          </w:rPr>
          <w:t>عبرانيين ٧: ١٣</w:t>
        </w:r>
      </w:hyperlink>
      <w:r>
        <w:rPr>
          <w:rtl/>
          <w:cs/>
          <w:lang w:val="ar_AE" w:bidi="ar_AE"/>
        </w:rPr>
        <w:t xml:space="preserve">؛ </w:t>
      </w:r>
      <w:hyperlink r:id="rId1535">
        <w:r>
          <w:rPr>
            <w:rtl/>
            <w:cs/>
            <w:lang w:val="ar_AE" w:bidi="ar_AE"/>
          </w:rPr>
          <w:rPr>
            <w:color w:val="0000EE"/>
            <w:u w:val="single"/>
          </w:rPr>
          <w:t>رؤيا ١١: ١</w:t>
        </w:r>
      </w:hyperlink>
      <w:r>
        <w:rPr>
          <w:rtl/>
          <w:cs/>
          <w:lang w:val="ar_AE" w:bidi="ar_AE"/>
        </w:rPr>
        <w:t>). تَتعلَّق بعضُ الإشارات بالهيكل الأرضي (</w:t>
      </w:r>
      <w:hyperlink r:id="rId1536">
        <w:r>
          <w:rPr>
            <w:rtl/>
            <w:cs/>
            <w:lang w:val="ar_AE" w:bidi="ar_AE"/>
          </w:rPr>
          <w:rPr>
            <w:color w:val="0000EE"/>
            <w:u w:val="single"/>
          </w:rPr>
          <w:t>لوقا ١: ١١</w:t>
        </w:r>
      </w:hyperlink>
      <w:r>
        <w:rPr>
          <w:rtl/>
          <w:cs/>
          <w:lang w:val="ar_AE" w:bidi="ar_AE"/>
        </w:rPr>
        <w:t>). بينما تَنطبق إشارات أخرى على الهيكل السماوي (</w:t>
      </w:r>
      <w:hyperlink r:id="rId1537">
        <w:r>
          <w:rPr>
            <w:rtl/>
            <w:cs/>
            <w:lang w:val="ar_AE" w:bidi="ar_AE"/>
          </w:rPr>
          <w:rPr>
            <w:color w:val="0000EE"/>
            <w:u w:val="single"/>
          </w:rPr>
          <w:t>رؤيا ٦: ٩</w:t>
        </w:r>
      </w:hyperlink>
      <w:r>
        <w:rPr>
          <w:rtl/>
          <w:cs/>
          <w:lang w:val="ar_AE" w:bidi="ar_AE"/>
        </w:rPr>
        <w:t xml:space="preserve">؛ </w:t>
      </w:r>
      <w:hyperlink r:id="rId1538">
        <w:r>
          <w:rPr>
            <w:rtl/>
            <w:cs/>
            <w:lang w:val="ar_AE" w:bidi="ar_AE"/>
          </w:rPr>
          <w:rPr>
            <w:color w:val="0000EE"/>
            <w:u w:val="single"/>
          </w:rPr>
          <w:t>٨: ٥</w:t>
        </w:r>
      </w:hyperlink>
      <w:r>
        <w:rPr>
          <w:rtl/>
          <w:cs/>
          <w:lang w:val="ar_AE" w:bidi="ar_AE"/>
        </w:rPr>
        <w:t xml:space="preserve">؛ </w:t>
      </w:r>
      <w:hyperlink r:id="rId1539">
        <w:r>
          <w:rPr>
            <w:rtl/>
            <w:cs/>
            <w:lang w:val="ar_AE" w:bidi="ar_AE"/>
          </w:rPr>
          <w:rPr>
            <w:color w:val="0000EE"/>
            <w:u w:val="single"/>
          </w:rPr>
          <w:t>٩: ١٣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 الشاهد</w:t>
      </w:r>
      <w:r>
        <w:rPr>
          <w:rtl/>
          <w:cs/>
          <w:lang w:val="ar_AE" w:bidi="ar_AE"/>
        </w:rPr>
      </w:r>
    </w:p>
    <w:p>
      <w:pPr>
        <w:bidi/>
      </w:pPr>
      <w:r>
        <w:rPr>
          <w:rtl/>
          <w:cs/>
          <w:lang w:val="ar_AE" w:bidi="ar_AE"/>
        </w:rPr>
      </w:r>
      <w:r>
        <w:rPr>
          <w:rtl/>
          <w:cs/>
          <w:lang w:val="ar_AE" w:bidi="ar_AE"/>
        </w:rPr>
        <w:t>المذبح الذي بناه الرأوبينيون والجاديون ونصف سبط مَنَسَّى على حدود إِسْرَائِيل بالقرب من الأردن (</w:t>
      </w:r>
      <w:hyperlink r:id="rId1540">
        <w:r>
          <w:rPr>
            <w:rtl/>
            <w:cs/>
            <w:lang w:val="ar_AE" w:bidi="ar_AE"/>
          </w:rPr>
          <w:rPr>
            <w:color w:val="0000EE"/>
            <w:u w:val="single"/>
          </w:rPr>
          <w:t>يشوع 22:10–34</w:t>
        </w:r>
      </w:hyperlink>
      <w:r>
        <w:rPr>
          <w:rtl/>
          <w:cs/>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مذهبة</w:t>
      </w:r>
      <w:r>
        <w:rPr>
          <w:rtl/>
          <w:cs/>
          <w:lang w:val="ar_AE" w:bidi="ar_AE"/>
        </w:rPr>
      </w:r>
    </w:p>
    <w:p>
      <w:pPr>
        <w:bidi/>
      </w:pPr>
      <w:r>
        <w:rPr>
          <w:rtl/>
          <w:cs/>
          <w:lang w:val="ar_AE" w:bidi="ar_AE"/>
        </w:rPr>
      </w:r>
      <w:r>
        <w:rPr>
          <w:rtl/>
          <w:cs/>
          <w:lang w:val="ar_AE" w:bidi="ar_AE"/>
        </w:rPr>
        <w:t xml:space="preserve">العنوان في </w:t>
      </w:r>
      <w:hyperlink r:id="rId607">
        <w:r>
          <w:rPr>
            <w:rtl/>
            <w:cs/>
            <w:lang w:val="ar_AE" w:bidi="ar_AE"/>
          </w:rPr>
          <w:rPr>
            <w:color w:val="0000EE"/>
            <w:u w:val="single"/>
          </w:rPr>
          <w:t>المزامير 16</w:t>
        </w:r>
      </w:hyperlink>
      <w:r>
        <w:rPr>
          <w:rtl/>
          <w:cs/>
          <w:lang w:val="ar_AE" w:bidi="ar_AE"/>
        </w:rPr>
        <w:t xml:space="preserve"> و </w:t>
      </w:r>
      <w:hyperlink r:id="rId1541">
        <w:r>
          <w:rPr>
            <w:rtl/>
            <w:cs/>
            <w:lang w:val="ar_AE" w:bidi="ar_AE"/>
          </w:rPr>
          <w:rPr>
            <w:color w:val="0000EE"/>
            <w:u w:val="single"/>
          </w:rPr>
          <w:t>56–60</w:t>
        </w:r>
      </w:hyperlink>
      <w:r>
        <w:rPr>
          <w:rtl/>
          <w:cs/>
          <w:lang w:val="ar_AE" w:bidi="ar_AE"/>
        </w:rPr>
        <w:t xml:space="preserve">، وربما يكون أيضًا عنوان مزمور تعافي حزقيا، </w:t>
      </w:r>
      <w:hyperlink r:id="rId1542">
        <w:r>
          <w:rPr>
            <w:rtl/>
            <w:cs/>
            <w:lang w:val="ar_AE" w:bidi="ar_AE"/>
          </w:rPr>
          <w:rPr>
            <w:color w:val="0000EE"/>
            <w:u w:val="single"/>
          </w:rPr>
          <w:t>إشعياء 38:9</w:t>
        </w:r>
      </w:hyperlink>
      <w:r>
        <w:rPr>
          <w:rtl/>
          <w:cs/>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مِذْوَد</w:t>
      </w:r>
      <w:r>
        <w:rPr>
          <w:rtl/>
          <w:cs/>
          <w:lang w:val="ar_AE" w:bidi="ar_AE"/>
        </w:rPr>
      </w:r>
    </w:p>
    <w:p>
      <w:pPr>
        <w:pStyle w:val="Heading2"/>
        <w:bidi/>
      </w:pPr>
      <w:r>
        <w:rPr>
          <w:rtl/>
          <w:cs/>
          <w:lang w:val="ar_AE" w:bidi="ar_AE"/>
        </w:rPr>
        <w:t>مِذْوَد</w:t>
      </w:r>
    </w:p>
    <w:p>
      <w:pPr>
        <w:bidi/>
      </w:pPr>
      <w:r>
        <w:rPr>
          <w:rtl/>
          <w:cs/>
          <w:lang w:val="ar_AE" w:bidi="ar_AE"/>
        </w:rPr>
      </w:r>
      <w:r>
        <w:rPr>
          <w:rtl/>
          <w:cs/>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3">
        <w:r>
          <w:rPr>
            <w:rtl/>
            <w:cs/>
            <w:lang w:val="ar_AE" w:bidi="ar_AE"/>
          </w:rPr>
          <w:rPr>
            <w:color w:val="0000EE"/>
            <w:u w:val="single"/>
          </w:rPr>
          <w:t>لوقا 2: 7، 12، 16</w:t>
        </w:r>
      </w:hyperlink>
      <w:r>
        <w:rPr>
          <w:rtl/>
          <w:cs/>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rtl/>
            <w:cs/>
            <w:lang w:val="ar_AE" w:bidi="ar_AE"/>
          </w:rPr>
          <w:rPr>
            <w:color w:val="0000EE"/>
            <w:u w:val="single"/>
          </w:rPr>
          <w:t>13: 15.</w:t>
        </w:r>
      </w:hyperlink>
    </w:p>
    <w:p>
      <w:pPr>
        <w:bidi/>
      </w:pPr>
      <w:r>
        <w:rPr>
          <w:rtl/>
          <w:cs/>
          <w:lang w:val="ar_AE" w:bidi="ar_AE"/>
        </w:rPr>
      </w:r>
      <w:r>
        <w:rPr>
          <w:rtl/>
          <w:cs/>
          <w:lang w:val="ar_AE" w:bidi="ar_AE"/>
        </w:rPr>
        <w:t xml:space="preserve">المصطلح المعادل الأكثر شيوعًا في العهد القديم هو المصطلح العبري المترجم "الْمِذْوَد" أو "المِعلَف" في </w:t>
      </w:r>
      <w:hyperlink r:id="rId1544">
        <w:r>
          <w:rPr>
            <w:rtl/>
            <w:cs/>
            <w:lang w:val="ar_AE" w:bidi="ar_AE"/>
          </w:rPr>
          <w:rPr>
            <w:color w:val="0000EE"/>
            <w:u w:val="single"/>
          </w:rPr>
          <w:t>أيوب 39: 9</w:t>
        </w:r>
      </w:hyperlink>
      <w:r>
        <w:rPr>
          <w:rtl/>
          <w:cs/>
          <w:lang w:val="ar_AE" w:bidi="ar_AE"/>
        </w:rPr>
        <w:t xml:space="preserve">، </w:t>
      </w:r>
      <w:hyperlink r:id="rId1545">
        <w:r>
          <w:rPr>
            <w:rtl/>
            <w:cs/>
            <w:lang w:val="ar_AE" w:bidi="ar_AE"/>
          </w:rPr>
          <w:rPr>
            <w:color w:val="0000EE"/>
            <w:u w:val="single"/>
          </w:rPr>
          <w:t>أمثال 14: 4</w:t>
        </w:r>
      </w:hyperlink>
      <w:r>
        <w:rPr>
          <w:rtl/>
          <w:cs/>
          <w:lang w:val="ar_AE" w:bidi="ar_AE"/>
        </w:rPr>
        <w:t>، و</w:t>
      </w:r>
      <w:hyperlink r:id="rId1546">
        <w:r>
          <w:rPr>
            <w:rtl/>
            <w:cs/>
            <w:lang w:val="ar_AE" w:bidi="ar_AE"/>
          </w:rPr>
          <w:rPr>
            <w:color w:val="0000EE"/>
            <w:u w:val="single"/>
          </w:rPr>
          <w:t>إشعياء 1: 3</w:t>
        </w:r>
      </w:hyperlink>
      <w:r>
        <w:rPr>
          <w:rtl/>
          <w:cs/>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47">
        <w:r>
          <w:rPr>
            <w:rtl/>
            <w:cs/>
            <w:lang w:val="ar_AE" w:bidi="ar_AE"/>
          </w:rPr>
          <w:rPr>
            <w:color w:val="0000EE"/>
            <w:u w:val="single"/>
          </w:rPr>
          <w:t>2 أخبار 32: 28</w:t>
        </w:r>
      </w:hyperlink>
      <w:r>
        <w:rPr>
          <w:rtl/>
          <w:cs/>
          <w:lang w:val="ar_AE" w:bidi="ar_AE"/>
        </w:rPr>
        <w:t>)؛ "العُشب" أو "العَلَف" (</w:t>
      </w:r>
      <w:hyperlink r:id="rId1548">
        <w:r>
          <w:rPr>
            <w:rtl/>
            <w:cs/>
            <w:lang w:val="ar_AE" w:bidi="ar_AE"/>
          </w:rPr>
          <w:rPr>
            <w:color w:val="0000EE"/>
            <w:u w:val="single"/>
          </w:rPr>
          <w:t>أيوب 6: 5</w:t>
        </w:r>
      </w:hyperlink>
      <w:r>
        <w:rPr>
          <w:rtl/>
          <w:cs/>
          <w:lang w:val="ar_AE" w:bidi="ar_AE"/>
        </w:rPr>
        <w:t>)؛ و"الحظائر" أو "</w:t>
      </w:r>
      <w:r>
        <w:rPr>
          <w:rtl/>
          <w:cs/>
          <w:lang w:val="ar_AE" w:bidi="ar_AE"/>
        </w:rPr>
        <w:t>ٱلْمَذَاوِدِ</w:t>
      </w:r>
      <w:r>
        <w:rPr>
          <w:rtl/>
          <w:cs/>
          <w:lang w:val="ar_AE" w:bidi="ar_AE"/>
        </w:rPr>
        <w:t>" (</w:t>
      </w:r>
      <w:hyperlink r:id="rId1549">
        <w:r>
          <w:rPr>
            <w:rtl/>
            <w:cs/>
            <w:lang w:val="ar_AE" w:bidi="ar_AE"/>
          </w:rPr>
          <w:rPr>
            <w:color w:val="0000EE"/>
            <w:u w:val="single"/>
          </w:rPr>
          <w:t>حبقوق 3: 17</w:t>
        </w:r>
      </w:hyperlink>
      <w:r>
        <w:rPr>
          <w:rtl/>
          <w:cs/>
          <w:lang w:val="ar_AE" w:bidi="ar_AE"/>
        </w:rPr>
        <w:t>).</w:t>
      </w:r>
    </w:p>
    <w:p>
      <w:pPr>
        <w:bidi/>
      </w:pPr>
      <w:r>
        <w:rPr>
          <w:rtl/>
          <w:cs/>
          <w:lang w:val="ar_AE" w:bidi="ar_AE"/>
        </w:rPr>
      </w:r>
      <w:r>
        <w:rPr>
          <w:rtl/>
          <w:cs/>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rtl/>
          <w:cs/>
          <w:lang w:val="ar_AE" w:bidi="ar_AE"/>
        </w:rPr>
      </w:r>
      <w:r>
        <w:rPr>
          <w:rtl/>
          <w:cs/>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rtl/>
          <w:cs/>
          <w:lang w:val="ar_AE" w:bidi="ar_AE"/>
        </w:rPr>
        <w:t>انظر</w:t>
      </w:r>
      <w:r>
        <w:rPr>
          <w:rtl/>
          <w:cs/>
          <w:lang w:val="ar_AE" w:bidi="ar_AE"/>
        </w:rPr>
        <w:t xml:space="preserve"> 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w:t>
      </w:r>
      <w:r>
        <w:rPr>
          <w:rtl/>
          <w:cs/>
          <w:lang w:val="ar_AE" w:bidi="ar_AE"/>
        </w:rPr>
      </w:r>
    </w:p>
    <w:p>
      <w:pPr>
        <w:bidi/>
      </w:pPr>
      <w:r>
        <w:rPr>
          <w:rtl/>
          <w:cs/>
          <w:lang w:val="ar_AE" w:bidi="ar_AE"/>
        </w:rPr>
      </w:r>
      <w:r>
        <w:rPr>
          <w:rtl/>
          <w:cs/>
          <w:lang w:val="ar_AE" w:bidi="ar_AE"/>
        </w:rPr>
        <w:t xml:space="preserve">صمغ عطري يمكن الحصول عليه من شجيرات متنوِّعة.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مرآة</w:t>
      </w:r>
      <w:r>
        <w:rPr>
          <w:rtl/>
          <w:cs/>
          <w:lang w:val="ar_AE" w:bidi="ar_AE"/>
        </w:rPr>
      </w:r>
    </w:p>
    <w:p>
      <w:pPr>
        <w:bidi/>
      </w:pPr>
      <w:r>
        <w:rPr>
          <w:rtl/>
          <w:cs/>
          <w:lang w:val="ar_AE" w:bidi="ar_AE"/>
        </w:rPr>
      </w:r>
      <w:r>
        <w:rPr>
          <w:rtl/>
          <w:cs/>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rtl/>
          <w:cs/>
          <w:lang w:val="ar_AE" w:bidi="ar_AE"/>
        </w:rPr>
      </w:r>
      <w:r>
        <w:rPr>
          <w:rtl/>
          <w:cs/>
          <w:lang w:val="ar_AE" w:bidi="ar_AE"/>
        </w:rPr>
        <w:t>تذكر التوراة المرايا لأول مرة في زمن موسى فيما يتعلق ببناء المسكن في البَرِّيَّةِ بعد الخروج من مِصْر (</w:t>
      </w:r>
      <w:hyperlink r:id="rId488">
        <w:r>
          <w:rPr>
            <w:rtl/>
            <w:cs/>
            <w:lang w:val="ar_AE" w:bidi="ar_AE"/>
          </w:rPr>
          <w:rPr>
            <w:color w:val="0000EE"/>
            <w:u w:val="single"/>
          </w:rPr>
          <w:t>خروج 38:8</w:t>
        </w:r>
      </w:hyperlink>
      <w:r>
        <w:rPr>
          <w:rtl/>
          <w:cs/>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rtl/>
          <w:cs/>
          <w:lang w:val="ar_AE" w:bidi="ar_AE"/>
        </w:rPr>
      </w:r>
      <w:r>
        <w:rPr>
          <w:rtl/>
          <w:cs/>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مُرابي، صَيارِفة</w:t>
      </w:r>
      <w:r>
        <w:rPr>
          <w:rtl/>
          <w:cs/>
          <w:lang w:val="ar_AE" w:bidi="ar_AE"/>
        </w:rPr>
      </w:r>
    </w:p>
    <w:p>
      <w:pPr>
        <w:bidi/>
      </w:pPr>
      <w:r>
        <w:rPr>
          <w:rtl/>
          <w:cs/>
          <w:lang w:val="ar_AE" w:bidi="ar_AE"/>
        </w:rPr>
      </w:r>
      <w:r>
        <w:rPr>
          <w:rtl/>
          <w:cs/>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0">
        <w:r>
          <w:rPr>
            <w:rtl/>
            <w:cs/>
            <w:lang w:val="ar_AE" w:bidi="ar_AE"/>
          </w:rPr>
          <w:rPr>
            <w:color w:val="0000EE"/>
            <w:u w:val="single"/>
          </w:rPr>
          <w:t>٢ صموئيل ٥: ١١</w:t>
        </w:r>
      </w:hyperlink>
      <w:r>
        <w:rPr>
          <w:rtl/>
          <w:cs/>
          <w:lang w:val="ar_AE" w:bidi="ar_AE"/>
        </w:rPr>
        <w:t xml:space="preserve">؛ </w:t>
      </w:r>
      <w:hyperlink r:id="rId1551">
        <w:r>
          <w:rPr>
            <w:rtl/>
            <w:cs/>
            <w:lang w:val="ar_AE" w:bidi="ar_AE"/>
          </w:rPr>
          <w:rPr>
            <w:color w:val="0000EE"/>
            <w:u w:val="single"/>
          </w:rPr>
          <w:t>١ ملوك ١٠: ١٤–٢٩</w:t>
        </w:r>
      </w:hyperlink>
      <w:r>
        <w:rPr>
          <w:rtl/>
          <w:cs/>
          <w:lang w:val="ar_AE" w:bidi="ar_AE"/>
        </w:rPr>
        <w:t>) أحدثَ نظامًا يُشبه النظام المَصرفي الحديث.</w:t>
      </w:r>
    </w:p>
    <w:p>
      <w:pPr>
        <w:bidi/>
      </w:pPr>
      <w:r>
        <w:rPr>
          <w:rtl/>
          <w:cs/>
          <w:lang w:val="ar_AE" w:bidi="ar_AE"/>
        </w:rPr>
      </w:r>
      <w:r>
        <w:rPr>
          <w:rtl/>
          <w:cs/>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2">
        <w:r>
          <w:rPr>
            <w:rtl/>
            <w:cs/>
            <w:lang w:val="ar_AE" w:bidi="ar_AE"/>
          </w:rPr>
          <w:rPr>
            <w:color w:val="0000EE"/>
            <w:u w:val="single"/>
          </w:rPr>
          <w:t>متى ١٧: ٢٤</w:t>
        </w:r>
      </w:hyperlink>
      <w:r>
        <w:rPr>
          <w:rtl/>
          <w:cs/>
          <w:lang w:val="ar_AE" w:bidi="ar_AE"/>
        </w:rPr>
        <w:t xml:space="preserve">؛ </w:t>
      </w:r>
      <w:hyperlink r:id="rId1553">
        <w:r>
          <w:rPr>
            <w:rtl/>
            <w:cs/>
            <w:lang w:val="ar_AE" w:bidi="ar_AE"/>
          </w:rPr>
          <w:rPr>
            <w:color w:val="0000EE"/>
            <w:u w:val="single"/>
          </w:rPr>
          <w:t>٢١: ١٢</w:t>
        </w:r>
      </w:hyperlink>
      <w:r>
        <w:rPr>
          <w:rtl/>
          <w:cs/>
          <w:lang w:val="ar_AE" w:bidi="ar_AE"/>
        </w:rPr>
        <w:t xml:space="preserve">؛ </w:t>
      </w:r>
      <w:hyperlink r:id="rId1554">
        <w:r>
          <w:rPr>
            <w:rtl/>
            <w:cs/>
            <w:lang w:val="ar_AE" w:bidi="ar_AE"/>
          </w:rPr>
          <w:rPr>
            <w:color w:val="0000EE"/>
            <w:u w:val="single"/>
          </w:rPr>
          <w:t>٢٥: ٢٧</w:t>
        </w:r>
      </w:hyperlink>
      <w:r>
        <w:rPr>
          <w:rtl/>
          <w:cs/>
          <w:lang w:val="ar_AE" w:bidi="ar_AE"/>
        </w:rPr>
        <w:t xml:space="preserve">؛ </w:t>
      </w:r>
      <w:hyperlink r:id="rId1555">
        <w:r>
          <w:rPr>
            <w:rtl/>
            <w:cs/>
            <w:lang w:val="ar_AE" w:bidi="ar_AE"/>
          </w:rPr>
          <w:rPr>
            <w:color w:val="0000EE"/>
            <w:u w:val="single"/>
          </w:rPr>
          <w:t>مرقس ١١: ١٥</w:t>
        </w:r>
      </w:hyperlink>
      <w:r>
        <w:rPr>
          <w:rtl/>
          <w:cs/>
          <w:lang w:val="ar_AE" w:bidi="ar_AE"/>
        </w:rPr>
        <w:t xml:space="preserve">؛ </w:t>
      </w:r>
      <w:hyperlink r:id="rId1556">
        <w:r>
          <w:rPr>
            <w:rtl/>
            <w:cs/>
            <w:lang w:val="ar_AE" w:bidi="ar_AE"/>
          </w:rPr>
          <w:rPr>
            <w:color w:val="0000EE"/>
            <w:u w:val="single"/>
          </w:rPr>
          <w:t>لوقا ١٩: ٢٣</w:t>
        </w:r>
      </w:hyperlink>
      <w:r>
        <w:rPr>
          <w:rtl/>
          <w:cs/>
          <w:lang w:val="ar_AE" w:bidi="ar_AE"/>
        </w:rPr>
        <w:t xml:space="preserve">؛ </w:t>
      </w:r>
      <w:hyperlink r:id="rId1557">
        <w:r>
          <w:rPr>
            <w:rtl/>
            <w:cs/>
            <w:lang w:val="ar_AE" w:bidi="ar_AE"/>
          </w:rPr>
          <w:rPr>
            <w:color w:val="0000EE"/>
            <w:u w:val="single"/>
          </w:rPr>
          <w:t>يوحنا ٢: ١٤، ١٥</w:t>
        </w:r>
      </w:hyperlink>
      <w:r>
        <w:rPr>
          <w:rtl/>
          <w:cs/>
          <w:lang w:val="ar_AE" w:bidi="ar_AE"/>
        </w:rPr>
        <w:t>).</w:t>
      </w:r>
    </w:p>
    <w:p>
      <w:pPr>
        <w:bidi/>
      </w:pPr>
      <w:r>
        <w:rPr>
          <w:rtl/>
          <w:cs/>
          <w:lang w:val="ar_AE" w:bidi="ar_AE"/>
        </w:rPr>
      </w:r>
      <w:r>
        <w:rPr>
          <w:rtl/>
          <w:cs/>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58">
        <w:r>
          <w:rPr>
            <w:rtl/>
            <w:cs/>
            <w:lang w:val="ar_AE" w:bidi="ar_AE"/>
          </w:rPr>
          <w:rPr>
            <w:color w:val="0000EE"/>
            <w:u w:val="single"/>
          </w:rPr>
          <w:t>خروج ٢٢: ٢٥</w:t>
        </w:r>
      </w:hyperlink>
      <w:r>
        <w:rPr>
          <w:rtl/>
          <w:cs/>
          <w:lang w:val="ar_AE" w:bidi="ar_AE"/>
        </w:rPr>
        <w:t xml:space="preserve">؛ </w:t>
      </w:r>
      <w:hyperlink r:id="rId1559">
        <w:r>
          <w:rPr>
            <w:rtl/>
            <w:cs/>
            <w:lang w:val="ar_AE" w:bidi="ar_AE"/>
          </w:rPr>
          <w:rPr>
            <w:color w:val="0000EE"/>
            <w:u w:val="single"/>
          </w:rPr>
          <w:t>تثنية ١٥: ١–١٨</w:t>
        </w:r>
      </w:hyperlink>
      <w:r>
        <w:rPr>
          <w:rtl/>
          <w:cs/>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0">
        <w:r>
          <w:rPr>
            <w:rtl/>
            <w:cs/>
            <w:lang w:val="ar_AE" w:bidi="ar_AE"/>
          </w:rPr>
          <w:rPr>
            <w:color w:val="0000EE"/>
            <w:u w:val="single"/>
          </w:rPr>
          <w:t>نحميا ٥: ٦–١٣</w:t>
        </w:r>
      </w:hyperlink>
      <w:r>
        <w:rPr>
          <w:rtl/>
          <w:cs/>
          <w:lang w:val="ar_AE" w:bidi="ar_AE"/>
        </w:rPr>
        <w:t xml:space="preserve">؛ </w:t>
      </w:r>
      <w:hyperlink r:id="rId1561">
        <w:r>
          <w:rPr>
            <w:rtl/>
            <w:cs/>
            <w:lang w:val="ar_AE" w:bidi="ar_AE"/>
          </w:rPr>
          <w:rPr>
            <w:color w:val="0000EE"/>
            <w:u w:val="single"/>
          </w:rPr>
          <w:t>حزقيال ١٨: ٨، ١٣، ١٧</w:t>
        </w:r>
      </w:hyperlink>
      <w:r>
        <w:rPr>
          <w:rtl/>
          <w:cs/>
          <w:lang w:val="ar_AE" w:bidi="ar_AE"/>
        </w:rPr>
        <w:t xml:space="preserve">؛ </w:t>
      </w:r>
      <w:hyperlink r:id="rId1562">
        <w:r>
          <w:rPr>
            <w:rtl/>
            <w:cs/>
            <w:lang w:val="ar_AE" w:bidi="ar_AE"/>
          </w:rPr>
          <w:rPr>
            <w:color w:val="0000EE"/>
            <w:u w:val="single"/>
          </w:rPr>
          <w:t>٢٢: ١٢</w:t>
        </w:r>
      </w:hyperlink>
      <w:r>
        <w:rPr>
          <w:rtl/>
          <w:cs/>
          <w:lang w:val="ar_AE" w:bidi="ar_AE"/>
        </w:rPr>
        <w:t>). في كثير من الأحيان، كان شعب إسرائيل يخافون من دائنيهم (</w:t>
      </w:r>
      <w:hyperlink r:id="rId1563">
        <w:r>
          <w:rPr>
            <w:rtl/>
            <w:cs/>
            <w:lang w:val="ar_AE" w:bidi="ar_AE"/>
          </w:rPr>
          <w:rPr>
            <w:color w:val="0000EE"/>
            <w:u w:val="single"/>
          </w:rPr>
          <w:t>٢ ملوك ٤: ١</w:t>
        </w:r>
      </w:hyperlink>
      <w:r>
        <w:rPr>
          <w:rtl/>
          <w:cs/>
          <w:lang w:val="ar_AE" w:bidi="ar_AE"/>
        </w:rPr>
        <w:t xml:space="preserve">؛ </w:t>
      </w:r>
      <w:hyperlink r:id="rId1564">
        <w:r>
          <w:rPr>
            <w:rtl/>
            <w:cs/>
            <w:lang w:val="ar_AE" w:bidi="ar_AE"/>
          </w:rPr>
          <w:rPr>
            <w:color w:val="0000EE"/>
            <w:u w:val="single"/>
          </w:rPr>
          <w:t>مزمور ١٠٩: ١١</w:t>
        </w:r>
      </w:hyperlink>
      <w:r>
        <w:rPr>
          <w:rtl/>
          <w:cs/>
          <w:lang w:val="ar_AE" w:bidi="ar_AE"/>
        </w:rPr>
        <w:t xml:space="preserve">؛ </w:t>
      </w:r>
      <w:hyperlink r:id="rId1565">
        <w:r>
          <w:rPr>
            <w:rtl/>
            <w:cs/>
            <w:lang w:val="ar_AE" w:bidi="ar_AE"/>
          </w:rPr>
          <w:rPr>
            <w:color w:val="0000EE"/>
            <w:u w:val="single"/>
          </w:rPr>
          <w:t>إشعياء ٢٤: ٢</w:t>
        </w:r>
      </w:hyperlink>
      <w:r>
        <w:rPr>
          <w:rtl/>
          <w:cs/>
          <w:lang w:val="ar_AE" w:bidi="ar_AE"/>
        </w:rPr>
        <w:t xml:space="preserve">؛ </w:t>
      </w:r>
      <w:hyperlink r:id="rId1566">
        <w:r>
          <w:rPr>
            <w:rtl/>
            <w:cs/>
            <w:lang w:val="ar_AE" w:bidi="ar_AE"/>
          </w:rPr>
          <w:rPr>
            <w:color w:val="0000EE"/>
            <w:u w:val="single"/>
          </w:rPr>
          <w:t>٥٠: ١</w:t>
        </w:r>
      </w:hyperlink>
      <w:r>
        <w:rPr>
          <w:rtl/>
          <w:cs/>
          <w:lang w:val="ar_AE" w:bidi="ar_AE"/>
        </w:rPr>
        <w:t>)، الذين قد يَقتحمون منازلهم لاسترداد أموالهم، وقد يأخذوا أولادهم بالقوة ليصيروا عبيدًا (</w:t>
      </w:r>
      <w:hyperlink r:id="rId1563">
        <w:r>
          <w:rPr>
            <w:rtl/>
            <w:cs/>
            <w:lang w:val="ar_AE" w:bidi="ar_AE"/>
          </w:rPr>
          <w:rPr>
            <w:color w:val="0000EE"/>
            <w:u w:val="single"/>
          </w:rPr>
          <w:t>٢ ملوك ٤: ١</w:t>
        </w:r>
      </w:hyperlink>
      <w:r>
        <w:rPr>
          <w:rtl/>
          <w:cs/>
          <w:lang w:val="ar_AE" w:bidi="ar_AE"/>
        </w:rPr>
        <w:t xml:space="preserve">؛ </w:t>
      </w:r>
      <w:hyperlink r:id="rId1566">
        <w:r>
          <w:rPr>
            <w:rtl/>
            <w:cs/>
            <w:lang w:val="ar_AE" w:bidi="ar_AE"/>
          </w:rPr>
          <w:rPr>
            <w:color w:val="0000EE"/>
            <w:u w:val="single"/>
          </w:rPr>
          <w:t>إشعياء ٥٠: ١</w:t>
        </w:r>
      </w:hyperlink>
      <w:r>
        <w:rPr>
          <w:rtl/>
          <w:cs/>
          <w:lang w:val="ar_AE" w:bidi="ar_AE"/>
        </w:rPr>
        <w:t xml:space="preserve">). إن مَثَل الدائن والمديونيْن في </w:t>
      </w:r>
      <w:hyperlink r:id="rId1567">
        <w:r>
          <w:rPr>
            <w:rtl/>
            <w:cs/>
            <w:lang w:val="ar_AE" w:bidi="ar_AE"/>
          </w:rPr>
          <w:rPr>
            <w:color w:val="0000EE"/>
            <w:u w:val="single"/>
          </w:rPr>
          <w:t>لوقا ٧: ٤١، ٤٢</w:t>
        </w:r>
      </w:hyperlink>
      <w:r>
        <w:rPr>
          <w:rtl/>
          <w:cs/>
          <w:lang w:val="ar_AE" w:bidi="ar_AE"/>
        </w:rPr>
        <w:t xml:space="preserve"> يُمثِّل دائنًا عطوفًا (قارن مع </w:t>
      </w:r>
      <w:hyperlink r:id="rId1568">
        <w:r>
          <w:rPr>
            <w:rtl/>
            <w:cs/>
            <w:lang w:val="ar_AE" w:bidi="ar_AE"/>
          </w:rPr>
          <w:rPr>
            <w:color w:val="0000EE"/>
            <w:u w:val="single"/>
          </w:rPr>
          <w:t>متى ٢٥: ١٤–٣٠</w:t>
        </w:r>
      </w:hyperlink>
      <w:r>
        <w:rPr>
          <w:rtl/>
          <w:cs/>
          <w:lang w:val="ar_AE" w:bidi="ar_AE"/>
        </w:rPr>
        <w:t xml:space="preserve">؛ </w:t>
      </w:r>
      <w:hyperlink r:id="rId1569">
        <w:r>
          <w:rPr>
            <w:rtl/>
            <w:cs/>
            <w:lang w:val="ar_AE" w:bidi="ar_AE"/>
          </w:rPr>
          <w:rPr>
            <w:color w:val="0000EE"/>
            <w:u w:val="single"/>
          </w:rPr>
          <w:t>لوقا ١٩: ١١–٢٧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صرَّاف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مِرَاثَايِمَ</w:t>
      </w:r>
      <w:r>
        <w:rPr>
          <w:rtl/>
          <w:cs/>
          <w:lang w:val="ar_AE" w:bidi="ar_AE"/>
        </w:rPr>
      </w:r>
    </w:p>
    <w:p>
      <w:pPr>
        <w:bidi/>
      </w:pPr>
      <w:r>
        <w:rPr>
          <w:rtl/>
          <w:cs/>
          <w:lang w:val="ar_AE" w:bidi="ar_AE"/>
        </w:rPr>
      </w:r>
      <w:r>
        <w:rPr>
          <w:rtl/>
          <w:cs/>
          <w:lang w:val="ar_AE" w:bidi="ar_AE"/>
        </w:rPr>
        <w:t>الاسم الذي يستخدمه إرميا في الإشارة إلى دينونة ٱلله لبابل (</w:t>
      </w:r>
      <w:hyperlink r:id="rId1570">
        <w:r>
          <w:rPr>
            <w:rtl/>
            <w:cs/>
            <w:lang w:val="ar_AE" w:bidi="ar_AE"/>
          </w:rPr>
          <w:rPr>
            <w:color w:val="0000EE"/>
            <w:u w:val="single"/>
          </w:rPr>
          <w:t>إرميا 50:21</w:t>
        </w:r>
      </w:hyperlink>
      <w:r>
        <w:rPr>
          <w:rtl/>
          <w:cs/>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مَرَارِي، الْمَرَارِيُّون</w:t>
      </w:r>
      <w:r>
        <w:rPr>
          <w:rtl/>
          <w:cs/>
          <w:lang w:val="ar_AE" w:bidi="ar_AE"/>
        </w:rPr>
      </w:r>
    </w:p>
    <w:p>
      <w:pPr>
        <w:bidi/>
      </w:pPr>
      <w:r>
        <w:rPr>
          <w:rtl/>
          <w:cs/>
          <w:lang w:val="ar_AE" w:bidi="ar_AE"/>
        </w:rPr>
      </w:r>
      <w:r>
        <w:rPr>
          <w:rtl/>
          <w:cs/>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rtl/>
          <w:cs/>
          <w:lang w:val="ar_AE" w:bidi="ar_AE"/>
        </w:rPr>
      </w:r>
      <w:r>
        <w:rPr>
          <w:rtl/>
          <w:cs/>
          <w:lang w:val="ar_AE" w:bidi="ar_AE"/>
        </w:rPr>
        <w:t>الكتاب المقدس يذكر مَرَارِي ابن لَاوِي عدة مرات. كان الأصغر بين أبناء لَاوِي الثلاثة (</w:t>
      </w:r>
      <w:hyperlink r:id="rId1571">
        <w:r>
          <w:rPr>
            <w:rtl/>
            <w:cs/>
            <w:lang w:val="ar_AE" w:bidi="ar_AE"/>
          </w:rPr>
          <w:rPr>
            <w:color w:val="0000EE"/>
            <w:u w:val="single"/>
          </w:rPr>
          <w:t>تكوين 46:11</w:t>
        </w:r>
      </w:hyperlink>
      <w:r>
        <w:rPr>
          <w:rtl/>
          <w:cs/>
          <w:lang w:val="ar_AE" w:bidi="ar_AE"/>
        </w:rPr>
        <w:t xml:space="preserve">؛ </w:t>
      </w:r>
      <w:hyperlink r:id="rId1572">
        <w:r>
          <w:rPr>
            <w:rtl/>
            <w:cs/>
            <w:lang w:val="ar_AE" w:bidi="ar_AE"/>
          </w:rPr>
          <w:rPr>
            <w:color w:val="0000EE"/>
            <w:u w:val="single"/>
          </w:rPr>
          <w:t>خروج 6:16–19</w:t>
        </w:r>
      </w:hyperlink>
      <w:r>
        <w:rPr>
          <w:rtl/>
          <w:cs/>
          <w:lang w:val="ar_AE" w:bidi="ar_AE"/>
        </w:rPr>
        <w:t xml:space="preserve">؛ </w:t>
      </w:r>
      <w:hyperlink r:id="rId1573">
        <w:r>
          <w:rPr>
            <w:rtl/>
            <w:cs/>
            <w:lang w:val="ar_AE" w:bidi="ar_AE"/>
          </w:rPr>
          <w:rPr>
            <w:color w:val="0000EE"/>
            <w:u w:val="single"/>
          </w:rPr>
          <w:t>عدد 3:17–20، 33</w:t>
        </w:r>
      </w:hyperlink>
      <w:r>
        <w:rPr>
          <w:rtl/>
          <w:cs/>
          <w:lang w:val="ar_AE" w:bidi="ar_AE"/>
        </w:rPr>
        <w:t xml:space="preserve">؛ </w:t>
      </w:r>
      <w:hyperlink r:id="rId1574">
        <w:r>
          <w:rPr>
            <w:rtl/>
            <w:cs/>
            <w:lang w:val="ar_AE" w:bidi="ar_AE"/>
          </w:rPr>
          <w:rPr>
            <w:color w:val="0000EE"/>
            <w:u w:val="single"/>
          </w:rPr>
          <w:t>1 أخبار 6:1</w:t>
        </w:r>
      </w:hyperlink>
      <w:r>
        <w:rPr>
          <w:rtl/>
          <w:cs/>
          <w:lang w:val="ar_AE" w:bidi="ar_AE"/>
        </w:rPr>
        <w:t>). كان أبًا لابنين، مَحْلِي ومُوشِي (</w:t>
      </w:r>
      <w:hyperlink r:id="rId1323">
        <w:r>
          <w:rPr>
            <w:rtl/>
            <w:cs/>
            <w:lang w:val="ar_AE" w:bidi="ar_AE"/>
          </w:rPr>
          <w:rPr>
            <w:color w:val="0000EE"/>
            <w:u w:val="single"/>
          </w:rPr>
          <w:t>خروج 6:19</w:t>
        </w:r>
      </w:hyperlink>
      <w:r>
        <w:rPr>
          <w:rtl/>
          <w:cs/>
          <w:lang w:val="ar_AE" w:bidi="ar_AE"/>
        </w:rPr>
        <w:t xml:space="preserve">؛ </w:t>
      </w:r>
      <w:hyperlink r:id="rId1324">
        <w:r>
          <w:rPr>
            <w:rtl/>
            <w:cs/>
            <w:lang w:val="ar_AE" w:bidi="ar_AE"/>
          </w:rPr>
          <w:rPr>
            <w:color w:val="0000EE"/>
            <w:u w:val="single"/>
          </w:rPr>
          <w:t>عدد 3:20</w:t>
        </w:r>
      </w:hyperlink>
      <w:r>
        <w:rPr>
          <w:rtl/>
          <w:cs/>
          <w:lang w:val="ar_AE" w:bidi="ar_AE"/>
        </w:rPr>
        <w:t>)، اللذين كانا مسؤولين عن حراسة ألواح خيمة الاجتماع وعوارضها، وأعمدتها، وفُرُضها، وأمتعتها، وملحقاتها (</w:t>
      </w:r>
      <w:hyperlink r:id="rId1575">
        <w:r>
          <w:rPr>
            <w:rtl/>
            <w:cs/>
            <w:lang w:val="ar_AE" w:bidi="ar_AE"/>
          </w:rPr>
          <w:rPr>
            <w:color w:val="0000EE"/>
            <w:u w:val="single"/>
          </w:rPr>
          <w:t>عدد 3:36–37</w:t>
        </w:r>
      </w:hyperlink>
      <w:r>
        <w:rPr>
          <w:rtl/>
          <w:cs/>
          <w:lang w:val="ar_AE" w:bidi="ar_AE"/>
        </w:rPr>
        <w:t xml:space="preserve">؛ </w:t>
      </w:r>
      <w:hyperlink r:id="rId1576">
        <w:r>
          <w:rPr>
            <w:rtl/>
            <w:cs/>
            <w:lang w:val="ar_AE" w:bidi="ar_AE"/>
          </w:rPr>
          <w:rPr>
            <w:color w:val="0000EE"/>
            <w:u w:val="single"/>
          </w:rPr>
          <w:t>4:31–33</w:t>
        </w:r>
      </w:hyperlink>
      <w:r>
        <w:rPr>
          <w:rtl/>
          <w:cs/>
          <w:lang w:val="ar_AE" w:bidi="ar_AE"/>
        </w:rPr>
        <w:t xml:space="preserve">؛ </w:t>
      </w:r>
      <w:hyperlink r:id="rId1577">
        <w:r>
          <w:rPr>
            <w:rtl/>
            <w:cs/>
            <w:lang w:val="ar_AE" w:bidi="ar_AE"/>
          </w:rPr>
          <w:rPr>
            <w:color w:val="0000EE"/>
            <w:u w:val="single"/>
          </w:rPr>
          <w:t>7:8</w:t>
        </w:r>
      </w:hyperlink>
      <w:r>
        <w:rPr>
          <w:rtl/>
          <w:cs/>
          <w:lang w:val="ar_AE" w:bidi="ar_AE"/>
        </w:rPr>
        <w:t xml:space="preserve">؛ </w:t>
      </w:r>
      <w:hyperlink r:id="rId1578">
        <w:r>
          <w:rPr>
            <w:rtl/>
            <w:cs/>
            <w:lang w:val="ar_AE" w:bidi="ar_AE"/>
          </w:rPr>
          <w:rPr>
            <w:color w:val="0000EE"/>
            <w:u w:val="single"/>
          </w:rPr>
          <w:t>10:17</w:t>
        </w:r>
      </w:hyperlink>
      <w:r>
        <w:rPr>
          <w:rtl/>
          <w:cs/>
          <w:lang w:val="ar_AE" w:bidi="ar_AE"/>
        </w:rPr>
        <w:t xml:space="preserve">؛ </w:t>
      </w:r>
      <w:hyperlink r:id="rId1579">
        <w:r>
          <w:rPr>
            <w:rtl/>
            <w:cs/>
            <w:lang w:val="ar_AE" w:bidi="ar_AE"/>
          </w:rPr>
          <w:rPr>
            <w:color w:val="0000EE"/>
            <w:u w:val="single"/>
          </w:rPr>
          <w:t>يشوع 21:7، 34، 40</w:t>
        </w:r>
      </w:hyperlink>
      <w:r>
        <w:rPr>
          <w:rtl/>
          <w:cs/>
          <w:lang w:val="ar_AE" w:bidi="ar_AE"/>
        </w:rPr>
        <w:t xml:space="preserve">). يُعرف أحفاده باسم </w:t>
      </w:r>
      <w:r>
        <w:rPr>
          <w:rtl/>
          <w:cs/>
          <w:lang w:val="ar_AE" w:bidi="ar_AE"/>
        </w:rPr>
        <w:t>الْمَرَارِيِّين</w:t>
      </w:r>
      <w:r>
        <w:rPr>
          <w:rtl/>
          <w:cs/>
          <w:lang w:val="ar_AE" w:bidi="ar_AE"/>
        </w:rPr>
        <w:t>. يذكر سفر الأخبار عائلة مَرَارِي عدة مرات دليلًا على أهميتها (</w:t>
      </w:r>
      <w:hyperlink r:id="rId1580">
        <w:r>
          <w:rPr>
            <w:rtl/>
            <w:cs/>
            <w:lang w:val="ar_AE" w:bidi="ar_AE"/>
          </w:rPr>
          <w:rPr>
            <w:color w:val="0000EE"/>
            <w:u w:val="single"/>
          </w:rPr>
          <w:t>1 أخبار 6</w:t>
        </w:r>
      </w:hyperlink>
      <w:r>
        <w:rPr>
          <w:rtl/>
          <w:cs/>
          <w:lang w:val="ar_AE" w:bidi="ar_AE"/>
        </w:rPr>
        <w:t xml:space="preserve">؛ </w:t>
      </w:r>
      <w:hyperlink r:id="rId1581">
        <w:r>
          <w:rPr>
            <w:rtl/>
            <w:cs/>
            <w:lang w:val="ar_AE" w:bidi="ar_AE"/>
          </w:rPr>
          <w:rPr>
            <w:color w:val="0000EE"/>
            <w:u w:val="single"/>
          </w:rPr>
          <w:t>9</w:t>
        </w:r>
      </w:hyperlink>
      <w:r>
        <w:rPr>
          <w:rtl/>
          <w:cs/>
          <w:lang w:val="ar_AE" w:bidi="ar_AE"/>
        </w:rPr>
        <w:t xml:space="preserve">؛ </w:t>
      </w:r>
      <w:hyperlink r:id="rId1582">
        <w:r>
          <w:rPr>
            <w:rtl/>
            <w:cs/>
            <w:lang w:val="ar_AE" w:bidi="ar_AE"/>
          </w:rPr>
          <w:rPr>
            <w:color w:val="0000EE"/>
            <w:u w:val="single"/>
          </w:rPr>
          <w:t>15</w:t>
        </w:r>
      </w:hyperlink>
      <w:r>
        <w:rPr>
          <w:rtl/>
          <w:cs/>
          <w:lang w:val="ar_AE" w:bidi="ar_AE"/>
        </w:rPr>
        <w:t xml:space="preserve">؛ </w:t>
      </w:r>
      <w:hyperlink r:id="rId1583">
        <w:r>
          <w:rPr>
            <w:rtl/>
            <w:cs/>
            <w:lang w:val="ar_AE" w:bidi="ar_AE"/>
          </w:rPr>
          <w:rPr>
            <w:color w:val="0000EE"/>
            <w:u w:val="single"/>
          </w:rPr>
          <w:t>23</w:t>
        </w:r>
      </w:hyperlink>
      <w:r>
        <w:rPr>
          <w:rtl/>
          <w:cs/>
          <w:lang w:val="ar_AE" w:bidi="ar_AE"/>
        </w:rPr>
        <w:t xml:space="preserve">؛ </w:t>
      </w:r>
      <w:hyperlink r:id="rId1584">
        <w:r>
          <w:rPr>
            <w:rtl/>
            <w:cs/>
            <w:lang w:val="ar_AE" w:bidi="ar_AE"/>
          </w:rPr>
          <w:rPr>
            <w:color w:val="0000EE"/>
            <w:u w:val="single"/>
          </w:rPr>
          <w:t>26</w:t>
        </w:r>
      </w:hyperlink>
      <w:r>
        <w:rPr>
          <w:rtl/>
          <w:cs/>
          <w:lang w:val="ar_AE" w:bidi="ar_AE"/>
        </w:rPr>
        <w:t xml:space="preserve">؛ </w:t>
      </w:r>
      <w:hyperlink r:id="rId1585">
        <w:r>
          <w:rPr>
            <w:rtl/>
            <w:cs/>
            <w:lang w:val="ar_AE" w:bidi="ar_AE"/>
          </w:rPr>
          <w:rPr>
            <w:color w:val="0000EE"/>
            <w:u w:val="single"/>
          </w:rPr>
          <w:t>2 أخبار 29</w:t>
        </w:r>
      </w:hyperlink>
      <w:r>
        <w:rPr>
          <w:rtl/>
          <w:cs/>
          <w:lang w:val="ar_AE" w:bidi="ar_AE"/>
        </w:rPr>
        <w:t xml:space="preserve">؛ </w:t>
      </w:r>
      <w:hyperlink r:id="rId1586">
        <w:r>
          <w:rPr>
            <w:rtl/>
            <w:cs/>
            <w:lang w:val="ar_AE" w:bidi="ar_AE"/>
          </w:rPr>
          <w:rPr>
            <w:color w:val="0000EE"/>
            <w:u w:val="single"/>
          </w:rPr>
          <w:t>34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سِبط لَاوي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مَرَازِبَة</w:t>
      </w:r>
      <w:r>
        <w:rPr>
          <w:rtl/>
          <w:cs/>
          <w:lang w:val="ar_AE" w:bidi="ar_AE"/>
        </w:rPr>
      </w:r>
    </w:p>
    <w:p>
      <w:pPr>
        <w:pStyle w:val="Heading2"/>
        <w:bidi/>
      </w:pPr>
      <w:r>
        <w:rPr>
          <w:rtl/>
          <w:cs/>
          <w:lang w:val="ar_AE" w:bidi="ar_AE"/>
        </w:rPr>
        <w:t>مَرَازِبَة</w:t>
      </w:r>
    </w:p>
    <w:p>
      <w:pPr>
        <w:bidi/>
      </w:pPr>
      <w:r>
        <w:rPr>
          <w:rtl/>
          <w:cs/>
          <w:lang w:val="ar_AE" w:bidi="ar_AE"/>
        </w:rPr>
      </w:r>
      <w:r>
        <w:rPr>
          <w:rtl/>
          <w:cs/>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rtl/>
          <w:cs/>
          <w:lang w:val="ar_AE" w:bidi="ar_AE"/>
        </w:rPr>
        <w:t>المرازبة</w:t>
      </w:r>
      <w:r>
        <w:rPr>
          <w:rtl/>
          <w:cs/>
          <w:lang w:val="ar_AE" w:bidi="ar_AE"/>
        </w:rPr>
        <w:t xml:space="preserve"> مدرجين ضمن الضباط رفيعي المستوى في الإمبراطوريات البابلية والفارسية (</w:t>
      </w:r>
      <w:hyperlink r:id="rId1587">
        <w:r>
          <w:rPr>
            <w:rtl/>
            <w:cs/>
            <w:lang w:val="ar_AE" w:bidi="ar_AE"/>
          </w:rPr>
          <w:rPr>
            <w:color w:val="0000EE"/>
            <w:u w:val="single"/>
          </w:rPr>
          <w:t>عزرا 8:36</w:t>
        </w:r>
      </w:hyperlink>
      <w:r>
        <w:rPr>
          <w:rtl/>
          <w:cs/>
          <w:lang w:val="ar_AE" w:bidi="ar_AE"/>
        </w:rPr>
        <w:t xml:space="preserve">; </w:t>
      </w:r>
      <w:hyperlink r:id="rId1588">
        <w:r>
          <w:rPr>
            <w:rtl/>
            <w:cs/>
            <w:lang w:val="ar_AE" w:bidi="ar_AE"/>
          </w:rPr>
          <w:rPr>
            <w:color w:val="0000EE"/>
            <w:u w:val="single"/>
          </w:rPr>
          <w:t>أستير 3:12</w:t>
        </w:r>
      </w:hyperlink>
      <w:r>
        <w:rPr>
          <w:rtl/>
          <w:cs/>
          <w:lang w:val="ar_AE" w:bidi="ar_AE"/>
        </w:rPr>
        <w:t xml:space="preserve">; </w:t>
      </w:r>
      <w:hyperlink r:id="rId1589">
        <w:r>
          <w:rPr>
            <w:rtl/>
            <w:cs/>
            <w:lang w:val="ar_AE" w:bidi="ar_AE"/>
          </w:rPr>
          <w:rPr>
            <w:color w:val="0000EE"/>
            <w:u w:val="single"/>
          </w:rPr>
          <w:t>9:3</w:t>
        </w:r>
      </w:hyperlink>
      <w:r>
        <w:rPr>
          <w:rtl/>
          <w:cs/>
          <w:lang w:val="ar_AE" w:bidi="ar_AE"/>
        </w:rPr>
        <w:t xml:space="preserve">; </w:t>
      </w:r>
      <w:hyperlink r:id="rId1590">
        <w:r>
          <w:rPr>
            <w:rtl/>
            <w:cs/>
            <w:lang w:val="ar_AE" w:bidi="ar_AE"/>
          </w:rPr>
          <w:rPr>
            <w:color w:val="0000EE"/>
            <w:u w:val="single"/>
          </w:rPr>
          <w:t>دانيال 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مَرَايَا</w:t>
      </w:r>
      <w:r>
        <w:rPr>
          <w:rtl/>
          <w:cs/>
          <w:lang w:val="ar_AE" w:bidi="ar_AE"/>
        </w:rPr>
      </w:r>
    </w:p>
    <w:p>
      <w:pPr>
        <w:pStyle w:val="Heading2"/>
        <w:bidi/>
      </w:pPr>
      <w:r>
        <w:rPr>
          <w:b/>
          <w:rtl/>
          <w:cs/>
          <w:lang w:val="ar_AE" w:bidi="ar_AE"/>
        </w:rPr>
        <w:t>مَرَايَا</w:t>
      </w:r>
    </w:p>
    <w:p>
      <w:pPr>
        <w:bidi/>
      </w:pPr>
      <w:r>
        <w:rPr>
          <w:rtl/>
          <w:cs/>
          <w:lang w:val="ar_AE" w:bidi="ar_AE"/>
        </w:rPr>
      </w:r>
      <w:r>
        <w:rPr>
          <w:rtl/>
          <w:cs/>
          <w:lang w:val="ar_AE" w:bidi="ar_AE"/>
        </w:rPr>
        <w:t>رئيس بيت سَرَايَا الكهنوتي، في أيام كهنوت يويَاقِيم في أورشليم في فترة ما بعد السبي (</w:t>
      </w:r>
      <w:hyperlink r:id="rId1591">
        <w:r>
          <w:rPr>
            <w:rtl/>
            <w:cs/>
            <w:lang w:val="ar_AE" w:bidi="ar_AE"/>
          </w:rPr>
          <w:rPr>
            <w:color w:val="0000EE"/>
            <w:u w:val="single"/>
          </w:rPr>
          <w:t>نحميا 12: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مَرَايُوثَ</w:t>
      </w:r>
      <w:r>
        <w:rPr>
          <w:rtl/>
          <w:cs/>
          <w:lang w:val="ar_AE" w:bidi="ar_AE"/>
        </w:rPr>
      </w:r>
    </w:p>
    <w:p>
      <w:pPr>
        <w:pStyle w:val="Heading2"/>
        <w:bidi/>
      </w:pPr>
      <w:r>
        <w:rPr>
          <w:rtl/>
          <w:cs/>
          <w:lang w:val="ar_AE" w:bidi="ar_AE"/>
        </w:rPr>
        <w:t>مَرَايُوثَ</w:t>
      </w:r>
    </w:p>
    <w:p>
      <w:pPr>
        <w:bidi/>
      </w:pPr>
      <w:r>
        <w:rPr>
          <w:rtl/>
          <w:cs/>
          <w:lang w:val="ar_AE" w:bidi="ar_AE"/>
        </w:rPr>
      </w:r>
      <w:r>
        <w:rPr>
          <w:rtl/>
          <w:cs/>
          <w:lang w:val="ar_AE" w:bidi="ar_AE"/>
        </w:rPr>
        <w:t>1. لاوي، الجيل السادس أو السابع من هارون (</w:t>
      </w:r>
      <w:hyperlink r:id="rId1592">
        <w:r>
          <w:rPr>
            <w:rtl/>
            <w:cs/>
            <w:lang w:val="ar_AE" w:bidi="ar_AE"/>
          </w:rPr>
          <w:rPr>
            <w:color w:val="0000EE"/>
            <w:u w:val="single"/>
          </w:rPr>
          <w:t>1أخبار الأيام 6: 6–7؛</w:t>
        </w:r>
      </w:hyperlink>
      <w:r>
        <w:rPr>
          <w:rtl/>
          <w:cs/>
          <w:lang w:val="ar_AE" w:bidi="ar_AE"/>
        </w:rPr>
        <w:t xml:space="preserve"> </w:t>
      </w:r>
      <w:hyperlink r:id="rId1593">
        <w:r>
          <w:rPr>
            <w:rtl/>
            <w:cs/>
            <w:lang w:val="ar_AE" w:bidi="ar_AE"/>
          </w:rPr>
          <w:rPr>
            <w:color w:val="0000EE"/>
            <w:u w:val="single"/>
          </w:rPr>
          <w:t>عزرا 7: 3</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أَخِيطُوبَ </w:t>
      </w:r>
      <w:r>
        <w:rPr>
          <w:rtl/>
          <w:cs/>
          <w:lang w:val="ar_AE" w:bidi="ar_AE"/>
        </w:rPr>
        <w:t xml:space="preserve">وأبو </w:t>
      </w:r>
      <w:r>
        <w:rPr>
          <w:rtl/>
          <w:cs/>
          <w:lang w:val="ar_AE" w:bidi="ar_AE"/>
        </w:rPr>
        <w:t xml:space="preserve">صَادُوقَ </w:t>
      </w:r>
      <w:r>
        <w:rPr>
          <w:rtl/>
          <w:cs/>
          <w:lang w:val="ar_AE" w:bidi="ar_AE"/>
        </w:rPr>
        <w:t>(</w:t>
      </w:r>
      <w:hyperlink r:id="rId1594">
        <w:r>
          <w:rPr>
            <w:rtl/>
            <w:cs/>
            <w:lang w:val="ar_AE" w:bidi="ar_AE"/>
          </w:rPr>
          <w:rPr>
            <w:color w:val="0000EE"/>
            <w:u w:val="single"/>
          </w:rPr>
          <w:t>1أخبار الأيام 9: 11؛</w:t>
        </w:r>
      </w:hyperlink>
      <w:r>
        <w:rPr>
          <w:rtl/>
          <w:cs/>
          <w:lang w:val="ar_AE" w:bidi="ar_AE"/>
        </w:rPr>
        <w:t xml:space="preserve"> </w:t>
      </w:r>
      <w:hyperlink r:id="rId1595">
        <w:r>
          <w:rPr>
            <w:rtl/>
            <w:cs/>
            <w:lang w:val="ar_AE" w:bidi="ar_AE"/>
          </w:rPr>
          <w:rPr>
            <w:color w:val="0000EE"/>
            <w:u w:val="single"/>
          </w:rPr>
          <w:t>نحميا 11: 11</w:t>
        </w:r>
      </w:hyperlink>
      <w:r>
        <w:rPr>
          <w:rtl/>
          <w:cs/>
          <w:lang w:val="ar_AE" w:bidi="ar_AE"/>
        </w:rPr>
        <w:t>); وقد يكون الشخص نفسه المذكور في النقطة #1 أعلاه، رغم الاختلافات في سلسلة الأنساب.</w:t>
      </w:r>
    </w:p>
    <w:p>
      <w:pPr>
        <w:bidi/>
      </w:pPr>
      <w:r>
        <w:rPr>
          <w:rtl/>
          <w:cs/>
          <w:lang w:val="ar_AE" w:bidi="ar_AE"/>
        </w:rPr>
      </w:r>
      <w:r>
        <w:rPr>
          <w:rtl/>
          <w:cs/>
          <w:lang w:val="ar_AE" w:bidi="ar_AE"/>
        </w:rPr>
        <w:t xml:space="preserve">3. بيت كهنوتي كان رئيسه هو حلقاي، في أيام </w:t>
      </w:r>
      <w:r>
        <w:rPr>
          <w:rtl/>
          <w:cs/>
          <w:lang w:val="ar_AE" w:bidi="ar_AE"/>
        </w:rPr>
        <w:t xml:space="preserve">يُويَاقِيمَ، </w:t>
      </w:r>
      <w:r>
        <w:rPr>
          <w:rtl/>
          <w:cs/>
          <w:lang w:val="ar_AE" w:bidi="ar_AE"/>
        </w:rPr>
        <w:t>في أورشليم في فترة ما بعد السبي (</w:t>
      </w:r>
      <w:hyperlink r:id="rId1596">
        <w:r>
          <w:rPr>
            <w:rtl/>
            <w:cs/>
            <w:lang w:val="ar_AE" w:bidi="ar_AE"/>
          </w:rPr>
          <w:rPr>
            <w:color w:val="0000EE"/>
            <w:u w:val="single"/>
          </w:rPr>
          <w:t>نحميا 12: 15</w:t>
        </w:r>
      </w:hyperlink>
      <w:r>
        <w:rPr>
          <w:rtl/>
          <w:cs/>
          <w:lang w:val="ar_AE" w:bidi="ar_AE"/>
        </w:rPr>
        <w:t xml:space="preserve">). ويُذكر أن أحد أسلافه هو </w:t>
      </w:r>
      <w:r>
        <w:rPr>
          <w:rtl/>
          <w:cs/>
          <w:lang w:val="ar_AE" w:bidi="ar_AE"/>
        </w:rPr>
        <w:t xml:space="preserve">مَرِيمُوثُ </w:t>
      </w:r>
      <w:r>
        <w:rPr>
          <w:rtl/>
          <w:cs/>
          <w:lang w:val="ar_AE" w:bidi="ar_AE"/>
        </w:rPr>
        <w:t xml:space="preserve">(الآية </w:t>
      </w:r>
      <w:hyperlink r:id="rId1597">
        <w:r>
          <w:rPr>
            <w:rtl/>
            <w:cs/>
            <w:lang w:val="ar_AE" w:bidi="ar_AE"/>
          </w:rPr>
          <w:rPr>
            <w:color w:val="0000EE"/>
            <w:u w:val="single"/>
          </w:rPr>
          <w:t>3</w:t>
        </w:r>
      </w:hyperlink>
      <w:r>
        <w:rPr>
          <w:rtl/>
          <w:cs/>
          <w:lang w:val="ar_AE" w:bidi="ar_AE"/>
        </w:rPr>
        <w:t xml:space="preserve">). ويرى البعض أن الاسم المذكور في </w:t>
      </w:r>
      <w:hyperlink r:id="rId1596">
        <w:r>
          <w:rPr>
            <w:rtl/>
            <w:cs/>
            <w:lang w:val="ar_AE" w:bidi="ar_AE"/>
          </w:rPr>
          <w:rPr>
            <w:color w:val="0000EE"/>
            <w:u w:val="single"/>
          </w:rPr>
          <w:t>نحميا 12: 15</w:t>
        </w:r>
      </w:hyperlink>
      <w:r>
        <w:rPr>
          <w:rtl/>
          <w:cs/>
          <w:lang w:val="ar_AE" w:bidi="ar_AE"/>
        </w:rPr>
        <w:t xml:space="preserve"> هو خطأ نسخ، وأن الاسمين في الآيتين </w:t>
      </w:r>
      <w:hyperlink r:id="rId1597">
        <w:r>
          <w:rPr>
            <w:rtl/>
            <w:cs/>
            <w:lang w:val="ar_AE" w:bidi="ar_AE"/>
          </w:rPr>
          <w:rPr>
            <w:color w:val="0000EE"/>
            <w:u w:val="single"/>
          </w:rPr>
          <w:t>3</w:t>
        </w:r>
      </w:hyperlink>
      <w:r>
        <w:rPr>
          <w:rtl/>
          <w:cs/>
          <w:lang w:val="ar_AE" w:bidi="ar_AE"/>
        </w:rPr>
        <w:t xml:space="preserve"> و</w:t>
      </w:r>
      <w:hyperlink r:id="rId1596">
        <w:r>
          <w:rPr>
            <w:rtl/>
            <w:cs/>
            <w:lang w:val="ar_AE" w:bidi="ar_AE"/>
          </w:rPr>
          <w:rPr>
            <w:color w:val="0000EE"/>
            <w:u w:val="single"/>
          </w:rPr>
          <w:t>15</w:t>
        </w:r>
      </w:hyperlink>
      <w:r>
        <w:rPr>
          <w:rtl/>
          <w:cs/>
          <w:lang w:val="ar_AE" w:bidi="ar_AE"/>
        </w:rPr>
        <w:t xml:space="preserve"> يشيران إلى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مُرَبِّيَة-مُرَبِّي</w:t>
      </w:r>
      <w:r>
        <w:rPr>
          <w:rtl/>
          <w:cs/>
          <w:lang w:val="ar_AE" w:bidi="ar_AE"/>
        </w:rPr>
      </w:r>
    </w:p>
    <w:p>
      <w:pPr>
        <w:pStyle w:val="Heading2"/>
        <w:bidi/>
      </w:pPr>
      <w:r>
        <w:rPr>
          <w:rtl/>
          <w:cs/>
          <w:lang w:val="ar_AE" w:bidi="ar_AE"/>
        </w:rPr>
        <w:t>مُرَبِّيَة-مُرَبِّي</w:t>
      </w:r>
    </w:p>
    <w:p>
      <w:pPr>
        <w:bidi/>
      </w:pPr>
      <w:r>
        <w:rPr>
          <w:rtl/>
          <w:cs/>
          <w:lang w:val="ar_AE" w:bidi="ar_AE"/>
        </w:rPr>
      </w:r>
      <w:r>
        <w:rPr>
          <w:rtl/>
          <w:cs/>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598">
        <w:r>
          <w:rPr>
            <w:rtl/>
            <w:cs/>
            <w:lang w:val="ar_AE" w:bidi="ar_AE"/>
          </w:rPr>
          <w:rPr>
            <w:color w:val="0000EE"/>
            <w:u w:val="single"/>
          </w:rPr>
          <w:t>تكوين 21:7</w:t>
        </w:r>
      </w:hyperlink>
      <w:r>
        <w:rPr>
          <w:rtl/>
          <w:cs/>
          <w:lang w:val="ar_AE" w:bidi="ar_AE"/>
        </w:rPr>
        <w:t>) و حَنَّة (</w:t>
      </w:r>
      <w:hyperlink r:id="rId1599">
        <w:r>
          <w:rPr>
            <w:rtl/>
            <w:cs/>
            <w:lang w:val="ar_AE" w:bidi="ar_AE"/>
          </w:rPr>
          <w:rPr>
            <w:color w:val="0000EE"/>
            <w:u w:val="single"/>
          </w:rPr>
          <w:t>1 صموئيل 1:23</w:t>
        </w:r>
      </w:hyperlink>
      <w:r>
        <w:rPr>
          <w:rtl/>
          <w:cs/>
          <w:lang w:val="ar_AE" w:bidi="ar_AE"/>
        </w:rPr>
        <w:t>). غالبًا ما أصبحت المرضعة جزءًا من الأسرة وكان لها مكانة خاصة. كان لرِفْقَة مُرْضِعَة، وعندما ماتت، ذُكرت المرأة في النص الكتابي: "</w:t>
      </w:r>
      <w:r>
        <w:rPr>
          <w:rtl/>
          <w:cs/>
          <w:lang w:val="ar_AE" w:bidi="ar_AE"/>
        </w:rPr>
        <w:t>مَاتَتْ دَبُورَةُ مُرْضِعَةُ رِفْقَةَ وَدُفِنَتْ تَحْتَ بَيْتَ إِيلَ تَحْتَ ٱلْبَلُّوطَةِ، فَدَعَا ٱسْمَهَا «أَلُّونَ بَاكُوتَ</w:t>
      </w:r>
      <w:r>
        <w:rPr>
          <w:rtl/>
          <w:cs/>
          <w:lang w:val="ar_AE" w:bidi="ar_AE"/>
        </w:rPr>
        <w:t>" (</w:t>
      </w:r>
      <w:hyperlink r:id="rId1600">
        <w:r>
          <w:rPr>
            <w:rtl/>
            <w:cs/>
            <w:lang w:val="ar_AE" w:bidi="ar_AE"/>
          </w:rPr>
          <w:rPr>
            <w:color w:val="0000EE"/>
            <w:u w:val="single"/>
          </w:rPr>
          <w:t>تكوين 35:8</w:t>
        </w:r>
      </w:hyperlink>
      <w:r>
        <w:rPr>
          <w:rtl/>
          <w:cs/>
          <w:lang w:val="ar_AE" w:bidi="ar_AE"/>
        </w:rPr>
        <w:t xml:space="preserve">). أصبحت والدة مُوسَى </w:t>
      </w:r>
      <w:r>
        <w:rPr>
          <w:rtl/>
          <w:cs/>
          <w:lang w:val="ar_AE" w:bidi="ar_AE"/>
        </w:rPr>
        <w:t>مُرْضِعَته</w:t>
      </w:r>
      <w:r>
        <w:rPr>
          <w:rtl/>
          <w:cs/>
          <w:lang w:val="ar_AE" w:bidi="ar_AE"/>
        </w:rPr>
        <w:t>، بل كانت تتلقى أجرًا من ابنة فِرْعَوْن نظير ذلك (</w:t>
      </w:r>
      <w:hyperlink r:id="rId1601">
        <w:r>
          <w:rPr>
            <w:rtl/>
            <w:cs/>
            <w:lang w:val="ar_AE" w:bidi="ar_AE"/>
          </w:rPr>
          <w:rPr>
            <w:color w:val="0000EE"/>
            <w:u w:val="single"/>
          </w:rPr>
          <w:t>خروج 2:7</w:t>
        </w:r>
      </w:hyperlink>
      <w:r>
        <w:rPr>
          <w:rtl/>
          <w:cs/>
          <w:lang w:val="ar_AE" w:bidi="ar_AE"/>
        </w:rPr>
        <w:t xml:space="preserve">). كانت المُرضعات يعتنين بأبناء الملوك، كما في حالة يُوآش، الذي أخفته </w:t>
      </w:r>
      <w:r>
        <w:rPr>
          <w:rtl/>
          <w:cs/>
          <w:lang w:val="ar_AE" w:bidi="ar_AE"/>
        </w:rPr>
        <w:t>مُرْضِعَتَه</w:t>
      </w:r>
      <w:r>
        <w:rPr>
          <w:rtl/>
          <w:cs/>
          <w:lang w:val="ar_AE" w:bidi="ar_AE"/>
        </w:rPr>
        <w:t xml:space="preserve"> عند </w:t>
      </w:r>
      <w:r>
        <w:rPr>
          <w:rtl/>
          <w:cs/>
          <w:lang w:val="ar_AE" w:bidi="ar_AE"/>
        </w:rPr>
        <w:t>يَهُوشَبَع</w:t>
      </w:r>
      <w:r>
        <w:rPr>
          <w:rtl/>
          <w:cs/>
          <w:lang w:val="ar_AE" w:bidi="ar_AE"/>
        </w:rPr>
        <w:t xml:space="preserve"> عمّته (</w:t>
      </w:r>
      <w:hyperlink r:id="rId1602">
        <w:r>
          <w:rPr>
            <w:rtl/>
            <w:cs/>
            <w:lang w:val="ar_AE" w:bidi="ar_AE"/>
          </w:rPr>
          <w:rPr>
            <w:color w:val="0000EE"/>
            <w:u w:val="single"/>
          </w:rPr>
          <w:t>2 ملوك 11:2</w:t>
        </w:r>
      </w:hyperlink>
      <w:r>
        <w:rPr>
          <w:rtl/>
          <w:cs/>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rtl/>
          <w:cs/>
          <w:lang w:val="ar_AE" w:bidi="ar_AE"/>
        </w:rPr>
      </w:r>
      <w:r>
        <w:rPr>
          <w:rtl/>
          <w:cs/>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3">
        <w:r>
          <w:rPr>
            <w:rtl/>
            <w:cs/>
            <w:lang w:val="ar_AE" w:bidi="ar_AE"/>
          </w:rPr>
          <w:rPr>
            <w:color w:val="0000EE"/>
            <w:u w:val="single"/>
          </w:rPr>
          <w:t>تكوين 21:8</w:t>
        </w:r>
      </w:hyperlink>
      <w:r>
        <w:rPr>
          <w:rtl/>
          <w:cs/>
          <w:lang w:val="ar_AE" w:bidi="ar_AE"/>
        </w:rPr>
        <w:t xml:space="preserve">؛ </w:t>
      </w:r>
      <w:hyperlink r:id="rId1604">
        <w:r>
          <w:rPr>
            <w:rtl/>
            <w:cs/>
            <w:lang w:val="ar_AE" w:bidi="ar_AE"/>
          </w:rPr>
          <w:rPr>
            <w:color w:val="0000EE"/>
            <w:u w:val="single"/>
          </w:rPr>
          <w:t>1 صموئيل 1:23–24</w:t>
        </w:r>
      </w:hyperlink>
      <w:r>
        <w:rPr>
          <w:rtl/>
          <w:cs/>
          <w:lang w:val="ar_AE" w:bidi="ar_AE"/>
        </w:rPr>
        <w:t xml:space="preserve">). بعد ذلك، كانت مُربيّة-معلمة تتولى رعاية الطفل. كان مَفِيبوشَث في الخامسة من عمره عندما سقطت </w:t>
      </w:r>
      <w:r>
        <w:rPr>
          <w:rtl/>
          <w:cs/>
          <w:lang w:val="ar_AE" w:bidi="ar_AE"/>
        </w:rPr>
        <w:t>مُرَبِّيَتُه</w:t>
      </w:r>
      <w:r>
        <w:rPr>
          <w:rtl/>
          <w:cs/>
          <w:lang w:val="ar_AE" w:bidi="ar_AE"/>
        </w:rPr>
        <w:t xml:space="preserve"> وهي تحمله، ما تسبب في عرجه (</w:t>
      </w:r>
      <w:hyperlink r:id="rId1605">
        <w:r>
          <w:rPr>
            <w:rtl/>
            <w:cs/>
            <w:lang w:val="ar_AE" w:bidi="ar_AE"/>
          </w:rPr>
          <w:rPr>
            <w:color w:val="0000EE"/>
            <w:u w:val="single"/>
          </w:rPr>
          <w:t>2 صموئيل 4:4</w:t>
        </w:r>
      </w:hyperlink>
      <w:r>
        <w:rPr>
          <w:rtl/>
          <w:cs/>
          <w:lang w:val="ar_AE" w:bidi="ar_AE"/>
        </w:rPr>
        <w:t xml:space="preserve">). اعتنت نُعْمِي بحفيدها </w:t>
      </w:r>
      <w:r>
        <w:rPr>
          <w:rtl/>
          <w:cs/>
          <w:lang w:val="ar_AE" w:bidi="ar_AE"/>
        </w:rPr>
        <w:t>وصَارَتْ لَهُ مُرَبِّيَة</w:t>
      </w:r>
      <w:r>
        <w:rPr>
          <w:rtl/>
          <w:cs/>
          <w:lang w:val="ar_AE" w:bidi="ar_AE"/>
        </w:rPr>
        <w:t xml:space="preserve"> (</w:t>
      </w:r>
      <w:hyperlink r:id="rId1606">
        <w:r>
          <w:rPr>
            <w:rtl/>
            <w:cs/>
            <w:lang w:val="ar_AE" w:bidi="ar_AE"/>
          </w:rPr>
          <w:rPr>
            <w:color w:val="0000EE"/>
            <w:u w:val="single"/>
          </w:rPr>
          <w:t>راعوث 4:16</w:t>
        </w:r>
      </w:hyperlink>
      <w:r>
        <w:rPr>
          <w:rtl/>
          <w:cs/>
          <w:lang w:val="ar_AE" w:bidi="ar_AE"/>
        </w:rPr>
        <w:t xml:space="preserve">). ربما كان المُرَبُّون الذكور يعلِّمون الشباب الأرستقراطيين، كما نجد في </w:t>
      </w:r>
      <w:hyperlink r:id="rId1607">
        <w:r>
          <w:rPr>
            <w:rtl/>
            <w:cs/>
            <w:lang w:val="ar_AE" w:bidi="ar_AE"/>
          </w:rPr>
          <w:rPr>
            <w:color w:val="0000EE"/>
            <w:u w:val="single"/>
          </w:rPr>
          <w:t>2 ملوك 10:1</w:t>
        </w:r>
      </w:hyperlink>
      <w:r>
        <w:rPr>
          <w:rtl/>
          <w:cs/>
          <w:lang w:val="ar_AE" w:bidi="ar_AE"/>
        </w:rPr>
        <w:t xml:space="preserve">، عندما قيل أنَّ أبناء أَخْآب كان لديهم </w:t>
      </w:r>
      <w:r>
        <w:rPr>
          <w:rtl/>
          <w:cs/>
          <w:lang w:val="ar_AE" w:bidi="ar_AE"/>
        </w:rPr>
        <w:t>مُرَبُّون</w:t>
      </w:r>
      <w:r>
        <w:rPr>
          <w:rtl/>
          <w:cs/>
          <w:lang w:val="ar_AE" w:bidi="ar_AE"/>
        </w:rPr>
        <w:t xml:space="preserve"> (انظر أيضًا الآية </w:t>
      </w:r>
      <w:hyperlink r:id="rId1608">
        <w:r>
          <w:rPr>
            <w:rtl/>
            <w:cs/>
            <w:lang w:val="ar_AE" w:bidi="ar_AE"/>
          </w:rPr>
          <w:rPr>
            <w:color w:val="0000EE"/>
            <w:u w:val="single"/>
          </w:rPr>
          <w:t>5</w:t>
        </w:r>
      </w:hyperlink>
      <w:r>
        <w:rPr>
          <w:rtl/>
          <w:cs/>
          <w:lang w:val="ar_AE" w:bidi="ar_AE"/>
        </w:rPr>
        <w:t>). بهذا المعنى يجب أن نفهم إشارة مُوسَى إلى نفسه أيضًا كمُرَبِّي: "</w:t>
      </w:r>
      <w:r>
        <w:rPr>
          <w:rtl/>
          <w:cs/>
          <w:lang w:val="ar_AE" w:bidi="ar_AE"/>
        </w:rPr>
        <w:t>أَلَعَلِّي حَبِلْتُ بِجَمِيعِ هَذَا ٱلشَّعْبِ؟ أَوْ لَعَلِّي وَلَدْتُهُ، حَتَّى تَقُولَ لِي ٱحْمِلْهُ فِي حِضْنِكَ كَمَا يَحْمِلُ ٱلْمُرَبِّي ٱلرَّضِيعَ، إِلَى ٱلْأَرْضِ ٱلَّتِي حَلَفْتَ لِآبَائِهِ؟</w:t>
      </w:r>
      <w:r>
        <w:rPr>
          <w:rtl/>
          <w:cs/>
          <w:lang w:val="ar_AE" w:bidi="ar_AE"/>
        </w:rPr>
        <w:t>" (</w:t>
      </w:r>
      <w:hyperlink r:id="rId1609">
        <w:r>
          <w:rPr>
            <w:rtl/>
            <w:cs/>
            <w:lang w:val="ar_AE" w:bidi="ar_AE"/>
          </w:rPr>
          <w:rPr>
            <w:color w:val="0000EE"/>
            <w:u w:val="single"/>
          </w:rPr>
          <w:t>عدد 11:12</w:t>
        </w:r>
      </w:hyperlink>
      <w:r>
        <w:rPr>
          <w:rtl/>
          <w:cs/>
          <w:lang w:val="ar_AE" w:bidi="ar_AE"/>
        </w:rPr>
        <w:t>). رأى بولس نفسه أيضًا مُربّيًا للكنيسة (</w:t>
      </w:r>
      <w:hyperlink r:id="rId1610">
        <w:r>
          <w:rPr>
            <w:rtl/>
            <w:cs/>
            <w:lang w:val="ar_AE" w:bidi="ar_AE"/>
          </w:rPr>
          <w:rPr>
            <w:color w:val="0000EE"/>
            <w:u w:val="single"/>
          </w:rPr>
          <w:t>1 تسالونيكي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مُرة</w:t>
      </w:r>
      <w:r>
        <w:rPr>
          <w:rtl/>
          <w:cs/>
          <w:lang w:val="ar_AE" w:bidi="ar_AE"/>
        </w:rPr>
      </w:r>
    </w:p>
    <w:p>
      <w:pPr>
        <w:bidi/>
      </w:pPr>
      <w:r>
        <w:rPr>
          <w:rtl/>
          <w:cs/>
          <w:lang w:val="ar_AE" w:bidi="ar_AE"/>
        </w:rPr>
      </w:r>
      <w:r>
        <w:rPr>
          <w:rtl/>
          <w:cs/>
          <w:lang w:val="ar_AE" w:bidi="ar_AE"/>
        </w:rPr>
        <w:t>اسم يعني "مُر". أطلقت نعمي هذا الاسم على نفسها عندما عادت كأرملة إلى يهوذا من موآب (</w:t>
      </w:r>
      <w:hyperlink r:id="rId1611">
        <w:r>
          <w:rPr>
            <w:rtl/>
            <w:cs/>
            <w:lang w:val="ar_AE" w:bidi="ar_AE"/>
          </w:rPr>
          <w:rPr>
            <w:color w:val="0000EE"/>
            <w:u w:val="single"/>
          </w:rPr>
          <w:t>راعوث 1:20</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نعمي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مرتفعات-دور</w:t>
      </w:r>
      <w:r>
        <w:rPr>
          <w:rtl/>
          <w:cs/>
          <w:lang w:val="ar_AE" w:bidi="ar_AE"/>
        </w:rPr>
      </w:r>
    </w:p>
    <w:p>
      <w:pPr>
        <w:pStyle w:val="Heading2"/>
        <w:bidi/>
      </w:pPr>
      <w:r>
        <w:rPr>
          <w:rtl/>
          <w:cs/>
          <w:lang w:val="ar_AE" w:bidi="ar_AE"/>
        </w:rPr>
        <w:t>مرتفعات-دور</w:t>
      </w:r>
      <w:r>
        <w:rPr>
          <w:rtl/>
          <w:cs/>
          <w:lang w:val="ar_AE" w:bidi="ar_AE"/>
        </w:rPr>
        <w:t>*</w:t>
      </w:r>
    </w:p>
    <w:p>
      <w:pPr>
        <w:bidi/>
      </w:pPr>
      <w:r>
        <w:rPr>
          <w:rtl/>
          <w:cs/>
          <w:lang w:val="ar_AE" w:bidi="ar_AE"/>
        </w:rPr>
      </w:r>
      <w:r>
        <w:rPr>
          <w:rtl/>
          <w:cs/>
          <w:lang w:val="ar_AE" w:bidi="ar_AE"/>
        </w:rPr>
        <w:t xml:space="preserve">المنطقة أو البلدة المرتبطة بـ دور، وهو موقع على ساحل البحر المتوسط في </w:t>
      </w:r>
      <w:hyperlink r:id="rId1612">
        <w:r>
          <w:rPr>
            <w:rtl/>
            <w:cs/>
            <w:lang w:val="ar_AE" w:bidi="ar_AE"/>
          </w:rPr>
          <w:rPr>
            <w:color w:val="0000EE"/>
            <w:u w:val="single"/>
          </w:rPr>
          <w:t>يشوع 12:23</w:t>
        </w:r>
      </w:hyperlink>
      <w:r>
        <w:rPr>
          <w:rtl/>
          <w:cs/>
          <w:lang w:val="ar_AE" w:bidi="ar_AE"/>
        </w:rPr>
        <w:t xml:space="preserve"> و </w:t>
      </w:r>
      <w:hyperlink r:id="rId1613">
        <w:r>
          <w:rPr>
            <w:rtl/>
            <w:cs/>
            <w:lang w:val="ar_AE" w:bidi="ar_AE"/>
          </w:rPr>
          <w:rPr>
            <w:color w:val="0000EE"/>
            <w:u w:val="single"/>
          </w:rPr>
          <w:t>1 ملوك 4:11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دور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مرتفعة</w:t>
      </w:r>
      <w:r>
        <w:rPr>
          <w:rtl/>
          <w:cs/>
          <w:lang w:val="ar_AE" w:bidi="ar_AE"/>
        </w:rPr>
      </w:r>
    </w:p>
    <w:p>
      <w:pPr>
        <w:bidi/>
      </w:pPr>
      <w:r>
        <w:rPr>
          <w:rtl/>
          <w:cs/>
          <w:lang w:val="ar_AE" w:bidi="ar_AE"/>
        </w:rPr>
      </w:r>
      <w:r>
        <w:rPr>
          <w:rtl/>
          <w:cs/>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4">
        <w:r>
          <w:rPr>
            <w:rtl/>
            <w:cs/>
            <w:lang w:val="ar_AE" w:bidi="ar_AE"/>
          </w:rPr>
          <w:rPr>
            <w:color w:val="0000EE"/>
            <w:u w:val="single"/>
          </w:rPr>
          <w:t>عدد 33:51–52؛</w:t>
        </w:r>
      </w:hyperlink>
      <w:r>
        <w:rPr>
          <w:rtl/>
          <w:cs/>
          <w:lang w:val="ar_AE" w:bidi="ar_AE"/>
        </w:rPr>
        <w:t xml:space="preserve"> </w:t>
      </w:r>
      <w:hyperlink r:id="rId1615">
        <w:r>
          <w:rPr>
            <w:rtl/>
            <w:cs/>
            <w:lang w:val="ar_AE" w:bidi="ar_AE"/>
          </w:rPr>
          <w:rPr>
            <w:color w:val="0000EE"/>
            <w:u w:val="single"/>
          </w:rPr>
          <w:t>1 صَموئِيلَ 9:13–14؛</w:t>
        </w:r>
      </w:hyperlink>
      <w:r>
        <w:rPr>
          <w:rtl/>
          <w:cs/>
          <w:lang w:val="ar_AE" w:bidi="ar_AE"/>
        </w:rPr>
        <w:t xml:space="preserve"> </w:t>
      </w:r>
      <w:hyperlink r:id="rId1616">
        <w:r>
          <w:rPr>
            <w:rtl/>
            <w:cs/>
            <w:lang w:val="ar_AE" w:bidi="ar_AE"/>
          </w:rPr>
          <w:rPr>
            <w:color w:val="0000EE"/>
            <w:u w:val="single"/>
          </w:rPr>
          <w:t>2 ملوك 12:3؛</w:t>
        </w:r>
      </w:hyperlink>
      <w:r>
        <w:rPr>
          <w:rtl/>
          <w:cs/>
          <w:lang w:val="ar_AE" w:bidi="ar_AE"/>
        </w:rPr>
        <w:t xml:space="preserve"> </w:t>
      </w:r>
      <w:hyperlink r:id="rId1617">
        <w:r>
          <w:rPr>
            <w:rtl/>
            <w:cs/>
            <w:lang w:val="ar_AE" w:bidi="ar_AE"/>
          </w:rPr>
          <w:rPr>
            <w:color w:val="0000EE"/>
            <w:u w:val="single"/>
          </w:rPr>
          <w:t>2 أخبار الأيام 21:11؛</w:t>
        </w:r>
      </w:hyperlink>
      <w:r>
        <w:rPr>
          <w:rtl/>
          <w:cs/>
          <w:lang w:val="ar_AE" w:bidi="ar_AE"/>
        </w:rPr>
        <w:t xml:space="preserve"> </w:t>
      </w:r>
      <w:hyperlink r:id="rId1618">
        <w:r>
          <w:rPr>
            <w:rtl/>
            <w:cs/>
            <w:lang w:val="ar_AE" w:bidi="ar_AE"/>
          </w:rPr>
          <w:rPr>
            <w:color w:val="0000EE"/>
            <w:u w:val="single"/>
          </w:rPr>
          <w:t>حِزْقِيَالَ 36:1–2</w:t>
        </w:r>
      </w:hyperlink>
      <w:r>
        <w:rPr>
          <w:rtl/>
          <w:cs/>
          <w:lang w:val="ar_AE" w:bidi="ar_AE"/>
        </w:rPr>
        <w:t xml:space="preserve">. ولكن أحيانًا (كما في </w:t>
      </w:r>
      <w:hyperlink r:id="rId1619">
        <w:r>
          <w:rPr>
            <w:rtl/>
            <w:cs/>
            <w:lang w:val="ar_AE" w:bidi="ar_AE"/>
          </w:rPr>
          <w:rPr>
            <w:color w:val="0000EE"/>
            <w:u w:val="single"/>
          </w:rPr>
          <w:t>2 ملوك 23:8</w:t>
        </w:r>
      </w:hyperlink>
      <w:r>
        <w:rPr>
          <w:rtl/>
          <w:cs/>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0">
        <w:r>
          <w:rPr>
            <w:rtl/>
            <w:cs/>
            <w:lang w:val="ar_AE" w:bidi="ar_AE"/>
          </w:rPr>
          <w:rPr>
            <w:color w:val="0000EE"/>
            <w:u w:val="single"/>
          </w:rPr>
          <w:t>إرميا 7:31</w:t>
        </w:r>
      </w:hyperlink>
      <w:r>
        <w:rPr>
          <w:rtl/>
          <w:cs/>
          <w:lang w:val="ar_AE" w:bidi="ar_AE"/>
        </w:rPr>
        <w:t>).</w:t>
      </w:r>
    </w:p>
    <w:p>
      <w:pPr>
        <w:bidi/>
      </w:pPr>
      <w:r>
        <w:rPr>
          <w:rtl/>
          <w:cs/>
          <w:lang w:val="ar_AE" w:bidi="ar_AE"/>
        </w:rPr>
      </w:r>
      <w:r>
        <w:rPr>
          <w:rtl/>
          <w:cs/>
          <w:lang w:val="ar_AE" w:bidi="ar_AE"/>
        </w:rPr>
        <w:t xml:space="preserve">من الواضح أن ٱلْمرْتَفَعَة قد تكون ببساطة مكان دفن مع نصب تذكارية أو حجارة تذكارية من خلال مثل هذا المقطع مثل </w:t>
      </w:r>
      <w:hyperlink r:id="rId1621">
        <w:r>
          <w:rPr>
            <w:rtl/>
            <w:cs/>
            <w:lang w:val="ar_AE" w:bidi="ar_AE"/>
          </w:rPr>
          <w:rPr>
            <w:color w:val="0000EE"/>
            <w:u w:val="single"/>
          </w:rPr>
          <w:t>حِزْقِيَالَ 43:7</w:t>
        </w:r>
      </w:hyperlink>
      <w:r>
        <w:rPr>
          <w:rtl/>
          <w:cs/>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rtl/>
          <w:cs/>
          <w:lang w:val="ar_AE" w:bidi="ar_AE"/>
        </w:rPr>
      </w:r>
      <w:r>
        <w:rPr>
          <w:rtl/>
          <w:cs/>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2">
        <w:r>
          <w:rPr>
            <w:rtl/>
            <w:cs/>
            <w:lang w:val="ar_AE" w:bidi="ar_AE"/>
          </w:rPr>
          <w:rPr>
            <w:color w:val="0000EE"/>
            <w:u w:val="single"/>
          </w:rPr>
          <w:t>16:24–25، 31–39</w:t>
        </w:r>
      </w:hyperlink>
      <w:r>
        <w:rPr>
          <w:rtl/>
          <w:cs/>
          <w:lang w:val="ar_AE" w:bidi="ar_AE"/>
        </w:rPr>
        <w:t>) التي لم يكن لها بالضرورة ارتباط بالارتفاع.</w:t>
      </w:r>
    </w:p>
    <w:p>
      <w:pPr>
        <w:bidi/>
      </w:pPr>
      <w:r>
        <w:rPr>
          <w:rtl/>
          <w:cs/>
          <w:lang w:val="ar_AE" w:bidi="ar_AE"/>
        </w:rPr>
      </w:r>
      <w:r>
        <w:rPr>
          <w:rtl/>
          <w:cs/>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rtl/>
          <w:cs/>
          <w:lang w:val="ar_AE" w:bidi="ar_AE"/>
        </w:rPr>
      </w:r>
      <w:r>
        <w:rPr>
          <w:rtl/>
          <w:cs/>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3">
        <w:r>
          <w:rPr>
            <w:rtl/>
            <w:cs/>
            <w:lang w:val="ar_AE" w:bidi="ar_AE"/>
          </w:rPr>
          <w:rPr>
            <w:color w:val="0000EE"/>
            <w:u w:val="single"/>
          </w:rPr>
          <w:t>تثنية 12:3</w:t>
        </w:r>
      </w:hyperlink>
      <w:r>
        <w:rPr>
          <w:rtl/>
          <w:cs/>
          <w:lang w:val="ar_AE" w:bidi="ar_AE"/>
        </w:rPr>
        <w:t xml:space="preserve">) أو مسلة </w:t>
      </w:r>
      <w:r>
        <w:rPr>
          <w:i/>
          <w:rtl/>
          <w:cs/>
          <w:lang w:val="ar_AE" w:bidi="ar_AE"/>
        </w:rPr>
        <w:t>(</w:t>
      </w:r>
      <w:r>
        <w:rPr>
          <w:rtl/>
          <w:cs/>
          <w:lang w:val="ar_AE" w:bidi="ar_AE"/>
        </w:rPr>
        <w:t>مَصِيبَة</w:t>
      </w:r>
      <w:r>
        <w:rPr>
          <w:i/>
          <w:rtl/>
          <w:cs/>
          <w:lang w:val="ar_AE" w:bidi="ar_AE"/>
        </w:rPr>
        <w:t>)</w:t>
      </w:r>
      <w:r>
        <w:rPr>
          <w:rtl/>
          <w:cs/>
          <w:lang w:val="ar_AE" w:bidi="ar_AE"/>
        </w:rPr>
        <w:t xml:space="preserve"> تمثل الإله الذكر ولها ارتباطات فحلية؛ ثالثًا، شجرة أو عمود </w:t>
      </w:r>
      <w:r>
        <w:rPr>
          <w:i/>
          <w:rtl/>
          <w:cs/>
          <w:lang w:val="ar_AE" w:bidi="ar_AE"/>
        </w:rPr>
        <w:t>(</w:t>
      </w:r>
      <w:r>
        <w:rPr>
          <w:rtl/>
          <w:cs/>
          <w:lang w:val="ar_AE" w:bidi="ar_AE"/>
        </w:rPr>
        <w:t>سَوَارِي</w:t>
      </w:r>
      <w:r>
        <w:rPr>
          <w:i/>
          <w:rtl/>
          <w:cs/>
          <w:lang w:val="ar_AE" w:bidi="ar_AE"/>
        </w:rPr>
        <w:t>)</w:t>
      </w:r>
      <w:r>
        <w:rPr>
          <w:rtl/>
          <w:cs/>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4">
        <w:r>
          <w:rPr>
            <w:rtl/>
            <w:cs/>
            <w:lang w:val="ar_AE" w:bidi="ar_AE"/>
          </w:rPr>
          <w:rPr>
            <w:color w:val="0000EE"/>
            <w:u w:val="single"/>
          </w:rPr>
          <w:t>2 ملوك 17:29</w:t>
        </w:r>
      </w:hyperlink>
      <w:r>
        <w:rPr>
          <w:rtl/>
          <w:cs/>
          <w:lang w:val="ar_AE" w:bidi="ar_AE"/>
        </w:rPr>
        <w:t>).</w:t>
      </w:r>
    </w:p>
    <w:p>
      <w:pPr>
        <w:bidi/>
      </w:pPr>
      <w:r>
        <w:rPr>
          <w:rtl/>
          <w:cs/>
          <w:lang w:val="ar_AE" w:bidi="ar_AE"/>
        </w:rPr>
      </w:r>
      <w:r>
        <w:rPr>
          <w:rtl/>
          <w:cs/>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rtl/>
          <w:cs/>
          <w:lang w:val="ar_AE" w:bidi="ar_AE"/>
        </w:rPr>
      </w:r>
      <w:r>
        <w:rPr>
          <w:rtl/>
          <w:cs/>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5">
        <w:r>
          <w:rPr>
            <w:rtl/>
            <w:cs/>
            <w:lang w:val="ar_AE" w:bidi="ar_AE"/>
          </w:rPr>
          <w:rPr>
            <w:color w:val="0000EE"/>
            <w:u w:val="single"/>
          </w:rPr>
          <w:t>1 صموئيل 9:12–10:1</w:t>
        </w:r>
      </w:hyperlink>
      <w:r>
        <w:rPr>
          <w:rtl/>
          <w:cs/>
          <w:lang w:val="ar_AE" w:bidi="ar_AE"/>
        </w:rPr>
        <w:t>). كان المسكن موجودًا في المرتفع في جِبْعونَ خلال حكم دَاودَ (</w:t>
      </w:r>
      <w:hyperlink r:id="rId1626">
        <w:r>
          <w:rPr>
            <w:rtl/>
            <w:cs/>
            <w:lang w:val="ar_AE" w:bidi="ar_AE"/>
          </w:rPr>
          <w:rPr>
            <w:color w:val="0000EE"/>
            <w:u w:val="single"/>
          </w:rPr>
          <w:t>1 أخبار الأيام 16:39؛</w:t>
        </w:r>
      </w:hyperlink>
      <w:r>
        <w:rPr>
          <w:rtl/>
          <w:cs/>
          <w:lang w:val="ar_AE" w:bidi="ar_AE"/>
        </w:rPr>
        <w:t xml:space="preserve"> </w:t>
      </w:r>
      <w:hyperlink r:id="rId1627">
        <w:r>
          <w:rPr>
            <w:rtl/>
            <w:cs/>
            <w:lang w:val="ar_AE" w:bidi="ar_AE"/>
          </w:rPr>
          <w:rPr>
            <w:color w:val="0000EE"/>
            <w:u w:val="single"/>
          </w:rPr>
          <w:t>21:29</w:t>
        </w:r>
      </w:hyperlink>
      <w:r>
        <w:rPr>
          <w:rtl/>
          <w:cs/>
          <w:lang w:val="ar_AE" w:bidi="ar_AE"/>
        </w:rPr>
        <w:t>). قدم سلَيْمَانَ ذبائح في عدة على مرتفعات (</w:t>
      </w:r>
      <w:hyperlink r:id="rId1628">
        <w:r>
          <w:rPr>
            <w:rtl/>
            <w:cs/>
            <w:lang w:val="ar_AE" w:bidi="ar_AE"/>
          </w:rPr>
          <w:rPr>
            <w:color w:val="0000EE"/>
            <w:u w:val="single"/>
          </w:rPr>
          <w:t>1 ملوك 3:2–3</w:t>
        </w:r>
      </w:hyperlink>
      <w:r>
        <w:rPr>
          <w:rtl/>
          <w:cs/>
          <w:lang w:val="ar_AE" w:bidi="ar_AE"/>
        </w:rPr>
        <w:t xml:space="preserve">)، وفي المرتفع في جِبْعونَ التقى بٱللهِ ومنح موهبة الحكمة لإدارته (مقطع </w:t>
      </w:r>
      <w:hyperlink r:id="rId1629">
        <w:r>
          <w:rPr>
            <w:rtl/>
            <w:cs/>
            <w:lang w:val="ar_AE" w:bidi="ar_AE"/>
          </w:rPr>
          <w:rPr>
            <w:color w:val="0000EE"/>
            <w:u w:val="single"/>
          </w:rPr>
          <w:t>4–15</w:t>
        </w:r>
      </w:hyperlink>
      <w:r>
        <w:rPr>
          <w:rtl/>
          <w:cs/>
          <w:lang w:val="ar_AE" w:bidi="ar_AE"/>
        </w:rPr>
        <w:t>). بمجرد اكتمال هيكل سلَيْمَانَ، دُمرت المرتفعات وأصبحت محظورة على العبرانيين.</w:t>
      </w:r>
    </w:p>
    <w:p>
      <w:pPr>
        <w:bidi/>
      </w:pPr>
      <w:r>
        <w:rPr>
          <w:rtl/>
          <w:cs/>
          <w:lang w:val="ar_AE" w:bidi="ar_AE"/>
        </w:rPr>
      </w:r>
      <w:r>
        <w:rPr>
          <w:rtl/>
          <w:cs/>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4">
        <w:r>
          <w:rPr>
            <w:rtl/>
            <w:cs/>
            <w:lang w:val="ar_AE" w:bidi="ar_AE"/>
          </w:rPr>
          <w:rPr>
            <w:color w:val="0000EE"/>
            <w:u w:val="single"/>
          </w:rPr>
          <w:t>عدد 33:51–52</w:t>
        </w:r>
      </w:hyperlink>
      <w:r>
        <w:rPr>
          <w:rtl/>
          <w:cs/>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0">
        <w:r>
          <w:rPr>
            <w:rtl/>
            <w:cs/>
            <w:lang w:val="ar_AE" w:bidi="ar_AE"/>
          </w:rPr>
          <w:rPr>
            <w:color w:val="0000EE"/>
            <w:u w:val="single"/>
          </w:rPr>
          <w:t>1 ملوك 11:7–11</w:t>
        </w:r>
      </w:hyperlink>
      <w:r>
        <w:rPr>
          <w:rtl/>
          <w:cs/>
          <w:lang w:val="ar_AE" w:bidi="ar_AE"/>
        </w:rPr>
        <w:t>).</w:t>
      </w:r>
    </w:p>
    <w:p>
      <w:pPr>
        <w:bidi/>
      </w:pPr>
      <w:r>
        <w:rPr>
          <w:rtl/>
          <w:cs/>
          <w:lang w:val="ar_AE" w:bidi="ar_AE"/>
        </w:rPr>
      </w:r>
      <w:r>
        <w:rPr>
          <w:rtl/>
          <w:cs/>
          <w:lang w:val="ar_AE" w:bidi="ar_AE"/>
        </w:rPr>
        <w:t>بعد تقسيم المملكة، أقام يَربْعَام المرتفعات في دَانَ وبيت إيل، وكثف أَخْآبَ وآخرون بناءها. تم التنبؤ بالحكم (</w:t>
      </w:r>
      <w:hyperlink r:id="rId1631">
        <w:r>
          <w:rPr>
            <w:rtl/>
            <w:cs/>
            <w:lang w:val="ar_AE" w:bidi="ar_AE"/>
          </w:rPr>
          <w:rPr>
            <w:color w:val="0000EE"/>
            <w:u w:val="single"/>
          </w:rPr>
          <w:t>1 ملوك 13:2–3</w:t>
        </w:r>
      </w:hyperlink>
      <w:r>
        <w:rPr>
          <w:rtl/>
          <w:cs/>
          <w:lang w:val="ar_AE" w:bidi="ar_AE"/>
        </w:rPr>
        <w:t xml:space="preserve">؛ </w:t>
      </w:r>
      <w:hyperlink r:id="rId1632">
        <w:r>
          <w:rPr>
            <w:rtl/>
            <w:cs/>
            <w:lang w:val="ar_AE" w:bidi="ar_AE"/>
          </w:rPr>
          <w:rPr>
            <w:color w:val="0000EE"/>
            <w:u w:val="single"/>
          </w:rPr>
          <w:t>2 ملوك 17:7–18</w:t>
        </w:r>
      </w:hyperlink>
      <w:r>
        <w:rPr>
          <w:rtl/>
          <w:cs/>
          <w:lang w:val="ar_AE" w:bidi="ar_AE"/>
        </w:rPr>
        <w:t>)، وفي النهاية وقعت مملكة إِسْرَائِيلَ في الأسر في أَشّورَ بسبب عبادتها للأوثان.</w:t>
      </w:r>
    </w:p>
    <w:p>
      <w:pPr>
        <w:bidi/>
      </w:pPr>
      <w:r>
        <w:rPr>
          <w:rtl/>
          <w:cs/>
          <w:lang w:val="ar_AE" w:bidi="ar_AE"/>
        </w:rPr>
      </w:r>
      <w:r>
        <w:rPr>
          <w:rtl/>
          <w:cs/>
          <w:lang w:val="ar_AE" w:bidi="ar_AE"/>
        </w:rPr>
        <w:t>رَحبْعَامَ، أول ملك للمملكة الجنوبية، نشر المرتفعات في جميع أنحاء مملكته (</w:t>
      </w:r>
      <w:hyperlink r:id="rId1633">
        <w:r>
          <w:rPr>
            <w:rtl/>
            <w:cs/>
            <w:lang w:val="ar_AE" w:bidi="ar_AE"/>
          </w:rPr>
          <w:rPr>
            <w:color w:val="0000EE"/>
            <w:u w:val="single"/>
          </w:rPr>
          <w:t>1 ملوك 14:23–24</w:t>
        </w:r>
      </w:hyperlink>
      <w:r>
        <w:rPr>
          <w:rtl/>
          <w:cs/>
          <w:lang w:val="ar_AE" w:bidi="ar_AE"/>
        </w:rPr>
        <w:t>). رغم أن الملك آسَا أطلق نهضة للدين الحقيقي، لم يزل المرتفعات (</w:t>
      </w:r>
      <w:hyperlink r:id="rId1634">
        <w:r>
          <w:rPr>
            <w:rtl/>
            <w:cs/>
            <w:lang w:val="ar_AE" w:bidi="ar_AE"/>
          </w:rPr>
          <w:rPr>
            <w:color w:val="0000EE"/>
            <w:u w:val="single"/>
          </w:rPr>
          <w:t>15:12–14</w:t>
        </w:r>
      </w:hyperlink>
      <w:r>
        <w:rPr>
          <w:rtl/>
          <w:cs/>
          <w:lang w:val="ar_AE" w:bidi="ar_AE"/>
        </w:rPr>
        <w:t>). يَهوشَافَاط أيضًا بدأ نهضة، لكن المرتفعات بقيت (</w:t>
      </w:r>
      <w:hyperlink r:id="rId1635">
        <w:r>
          <w:rPr>
            <w:rtl/>
            <w:cs/>
            <w:lang w:val="ar_AE" w:bidi="ar_AE"/>
          </w:rPr>
          <w:rPr>
            <w:color w:val="0000EE"/>
            <w:u w:val="single"/>
          </w:rPr>
          <w:t>22:43</w:t>
        </w:r>
      </w:hyperlink>
      <w:r>
        <w:rPr>
          <w:rtl/>
          <w:cs/>
          <w:lang w:val="ar_AE" w:bidi="ar_AE"/>
        </w:rPr>
        <w:t>). من ناحية أخرى، شجع ابنه يَهورَام وزوجته، عَثَلْيَا، على بنائها (</w:t>
      </w:r>
      <w:hyperlink r:id="rId1617">
        <w:r>
          <w:rPr>
            <w:rtl/>
            <w:cs/>
            <w:lang w:val="ar_AE" w:bidi="ar_AE"/>
          </w:rPr>
          <w:rPr>
            <w:color w:val="0000EE"/>
            <w:u w:val="single"/>
          </w:rPr>
          <w:t>2 أخبار الأيام 21:11</w:t>
        </w:r>
      </w:hyperlink>
      <w:r>
        <w:rPr>
          <w:rtl/>
          <w:cs/>
          <w:lang w:val="ar_AE" w:bidi="ar_AE"/>
        </w:rPr>
        <w:t>). يوآش، خلال نهضته، لم يهدم المرتفعات (</w:t>
      </w:r>
      <w:hyperlink r:id="rId1616">
        <w:r>
          <w:rPr>
            <w:rtl/>
            <w:cs/>
            <w:lang w:val="ar_AE" w:bidi="ar_AE"/>
          </w:rPr>
          <w:rPr>
            <w:color w:val="0000EE"/>
            <w:u w:val="single"/>
          </w:rPr>
          <w:t>2 ملوك 12:3</w:t>
        </w:r>
      </w:hyperlink>
      <w:r>
        <w:rPr>
          <w:rtl/>
          <w:cs/>
          <w:lang w:val="ar_AE" w:bidi="ar_AE"/>
        </w:rPr>
        <w:t>)، وكذلك الملك الصالح عزِّيَّا في جهوده المماثلة (</w:t>
      </w:r>
      <w:hyperlink r:id="rId1636">
        <w:r>
          <w:rPr>
            <w:rtl/>
            <w:cs/>
            <w:lang w:val="ar_AE" w:bidi="ar_AE"/>
          </w:rPr>
          <w:rPr>
            <w:color w:val="0000EE"/>
            <w:u w:val="single"/>
          </w:rPr>
          <w:t>15:3–4</w:t>
        </w:r>
      </w:hyperlink>
      <w:r>
        <w:rPr>
          <w:rtl/>
          <w:cs/>
          <w:lang w:val="ar_AE" w:bidi="ar_AE"/>
        </w:rPr>
        <w:t>). لم يدعُ آحَاز الإخلاص لله، وشجع بنشاط على عبادة الأوثان في المعابد الوثنية (</w:t>
      </w:r>
      <w:hyperlink r:id="rId1637">
        <w:r>
          <w:rPr>
            <w:rtl/>
            <w:cs/>
            <w:lang w:val="ar_AE" w:bidi="ar_AE"/>
          </w:rPr>
          <w:rPr>
            <w:color w:val="0000EE"/>
            <w:u w:val="single"/>
          </w:rPr>
          <w:t>16:3–4</w:t>
        </w:r>
      </w:hyperlink>
      <w:r>
        <w:rPr>
          <w:rtl/>
          <w:cs/>
          <w:lang w:val="ar_AE" w:bidi="ar_AE"/>
        </w:rPr>
        <w:t>). أخيرًا، أطلق حَزَقِيَّا حملة ضد المرتفعات (</w:t>
      </w:r>
      <w:hyperlink r:id="rId1638">
        <w:r>
          <w:rPr>
            <w:rtl/>
            <w:cs/>
            <w:lang w:val="ar_AE" w:bidi="ar_AE"/>
          </w:rPr>
          <w:rPr>
            <w:color w:val="0000EE"/>
            <w:u w:val="single"/>
          </w:rPr>
          <w:t>2 أخبار الأيام 31:1</w:t>
        </w:r>
      </w:hyperlink>
      <w:r>
        <w:rPr>
          <w:rtl/>
          <w:cs/>
          <w:lang w:val="ar_AE" w:bidi="ar_AE"/>
        </w:rPr>
        <w:t>)، لكن سياساته عُكست خلال حكم ابنه الشرير مَنَسَّى (</w:t>
      </w:r>
      <w:hyperlink r:id="rId1639">
        <w:r>
          <w:rPr>
            <w:rtl/>
            <w:cs/>
            <w:lang w:val="ar_AE" w:bidi="ar_AE"/>
          </w:rPr>
          <w:rPr>
            <w:color w:val="0000EE"/>
            <w:u w:val="single"/>
          </w:rPr>
          <w:t>2 ملوك 21:2–9</w:t>
        </w:r>
      </w:hyperlink>
      <w:r>
        <w:rPr>
          <w:rtl/>
          <w:cs/>
          <w:lang w:val="ar_AE" w:bidi="ar_AE"/>
        </w:rPr>
        <w:t>). قاد يوشِيَّا آخر نهضة يهودية وهاجم المرتفعات مرة أخرى (</w:t>
      </w:r>
      <w:hyperlink r:id="rId1640">
        <w:r>
          <w:rPr>
            <w:rtl/>
            <w:cs/>
            <w:lang w:val="ar_AE" w:bidi="ar_AE"/>
          </w:rPr>
          <w:rPr>
            <w:color w:val="0000EE"/>
            <w:u w:val="single"/>
          </w:rPr>
          <w:t>23:5، 8</w:t>
        </w:r>
      </w:hyperlink>
      <w:r>
        <w:rPr>
          <w:rtl/>
          <w:cs/>
          <w:lang w:val="ar_AE" w:bidi="ar_AE"/>
        </w:rPr>
        <w:t>).</w:t>
      </w:r>
    </w:p>
    <w:p>
      <w:pPr>
        <w:bidi/>
      </w:pPr>
      <w:r>
        <w:rPr>
          <w:rtl/>
          <w:cs/>
          <w:lang w:val="ar_AE" w:bidi="ar_AE"/>
        </w:rPr>
      </w:r>
      <w:r>
        <w:rPr>
          <w:rtl/>
          <w:cs/>
          <w:lang w:val="ar_AE" w:bidi="ar_AE"/>
        </w:rPr>
        <w:t>الأنبياء إِشَعْيَاء (</w:t>
      </w:r>
      <w:hyperlink r:id="rId1641">
        <w:r>
          <w:rPr>
            <w:rtl/>
            <w:cs/>
            <w:lang w:val="ar_AE" w:bidi="ar_AE"/>
          </w:rPr>
          <w:rPr>
            <w:color w:val="0000EE"/>
            <w:u w:val="single"/>
          </w:rPr>
          <w:t>إشعياء 15:2؛</w:t>
        </w:r>
      </w:hyperlink>
      <w:r>
        <w:rPr>
          <w:rtl/>
          <w:cs/>
          <w:lang w:val="ar_AE" w:bidi="ar_AE"/>
        </w:rPr>
        <w:t xml:space="preserve"> </w:t>
      </w:r>
      <w:hyperlink r:id="rId1642">
        <w:r>
          <w:rPr>
            <w:rtl/>
            <w:cs/>
            <w:lang w:val="ar_AE" w:bidi="ar_AE"/>
          </w:rPr>
          <w:rPr>
            <w:color w:val="0000EE"/>
            <w:u w:val="single"/>
          </w:rPr>
          <w:t>16:12</w:t>
        </w:r>
      </w:hyperlink>
      <w:r>
        <w:rPr>
          <w:rtl/>
          <w:cs/>
          <w:lang w:val="ar_AE" w:bidi="ar_AE"/>
        </w:rPr>
        <w:t>)، وإِرْمِيَا (</w:t>
      </w:r>
      <w:hyperlink r:id="rId1643">
        <w:r>
          <w:rPr>
            <w:rtl/>
            <w:cs/>
            <w:lang w:val="ar_AE" w:bidi="ar_AE"/>
          </w:rPr>
          <w:rPr>
            <w:color w:val="0000EE"/>
            <w:u w:val="single"/>
          </w:rPr>
          <w:t>إرميا 48:35</w:t>
        </w:r>
      </w:hyperlink>
      <w:r>
        <w:rPr>
          <w:rtl/>
          <w:cs/>
          <w:lang w:val="ar_AE" w:bidi="ar_AE"/>
        </w:rPr>
        <w:t>)، وحِزْقِيَالَ (</w:t>
      </w:r>
      <w:hyperlink r:id="rId1644">
        <w:r>
          <w:rPr>
            <w:rtl/>
            <w:cs/>
            <w:lang w:val="ar_AE" w:bidi="ar_AE"/>
          </w:rPr>
          <w:rPr>
            <w:color w:val="0000EE"/>
            <w:u w:val="single"/>
          </w:rPr>
          <w:t>حزقيال 6:3</w:t>
        </w:r>
      </w:hyperlink>
      <w:r>
        <w:rPr>
          <w:rtl/>
          <w:cs/>
          <w:lang w:val="ar_AE" w:bidi="ar_AE"/>
        </w:rPr>
        <w:t>)، وهوشَعَ (</w:t>
      </w:r>
      <w:hyperlink r:id="rId1645">
        <w:r>
          <w:rPr>
            <w:rtl/>
            <w:cs/>
            <w:lang w:val="ar_AE" w:bidi="ar_AE"/>
          </w:rPr>
          <w:rPr>
            <w:color w:val="0000EE"/>
            <w:u w:val="single"/>
          </w:rPr>
          <w:t>هوشع 10:8</w:t>
        </w:r>
      </w:hyperlink>
      <w:r>
        <w:rPr>
          <w:rtl/>
          <w:cs/>
          <w:lang w:val="ar_AE" w:bidi="ar_AE"/>
        </w:rPr>
        <w:t>)، و عَاموس (</w:t>
      </w:r>
      <w:hyperlink r:id="rId1646">
        <w:r>
          <w:rPr>
            <w:rtl/>
            <w:cs/>
            <w:lang w:val="ar_AE" w:bidi="ar_AE"/>
          </w:rPr>
          <w:rPr>
            <w:color w:val="0000EE"/>
            <w:u w:val="single"/>
          </w:rPr>
          <w:t>عاموس 7:9</w:t>
        </w:r>
      </w:hyperlink>
      <w:r>
        <w:rPr>
          <w:rtl/>
          <w:cs/>
          <w:lang w:val="ar_AE" w:bidi="ar_AE"/>
        </w:rPr>
        <w:t xml:space="preserve">) أدانوا بشدة هذه المراكز لعبادة الأوثان. </w:t>
      </w:r>
      <w:r>
        <w:rPr>
          <w:b/>
          <w:rtl/>
          <w:cs/>
          <w:lang w:val="ar_AE" w:bidi="ar_AE"/>
        </w:rPr>
        <w:t>انظر</w:t>
      </w:r>
      <w:r>
        <w:rPr>
          <w:rtl/>
          <w:cs/>
          <w:lang w:val="ar_AE" w:bidi="ar_AE"/>
        </w:rPr>
        <w:t xml:space="preserve"> </w:t>
      </w:r>
      <w:r>
        <w:rPr>
          <w:rtl/>
          <w:cs/>
          <w:lang w:val="ar_AE" w:bidi="ar_AE"/>
        </w:rPr>
        <w:t>الديانة الكنعانية وآلهتها؛</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البستان؛</w:t>
      </w:r>
      <w:r>
        <w:rPr>
          <w:rtl/>
          <w:cs/>
          <w:lang w:val="ar_AE" w:bidi="ar_AE"/>
        </w:rPr>
        <w:t xml:space="preserve"> </w:t>
      </w:r>
      <w:r>
        <w:rPr>
          <w:rtl/>
          <w:cs/>
          <w:lang w:val="ar_AE" w:bidi="ar_AE"/>
        </w:rPr>
        <w:t>الأوثان، وعبادتها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مرْتَفَعَة</w:t>
      </w:r>
      <w:r>
        <w:rPr>
          <w:rtl/>
          <w:cs/>
          <w:lang w:val="ar_AE" w:bidi="ar_AE"/>
        </w:rPr>
      </w:r>
    </w:p>
    <w:p>
      <w:pPr>
        <w:bidi/>
      </w:pPr>
      <w:r>
        <w:rPr>
          <w:rtl/>
          <w:cs/>
          <w:lang w:val="ar_AE" w:bidi="ar_AE"/>
        </w:rPr>
      </w:r>
      <w:r>
        <w:rPr>
          <w:rtl/>
          <w:cs/>
          <w:lang w:val="ar_AE" w:bidi="ar_AE"/>
        </w:rPr>
        <w:t>الكلمة العبرية التي تعني ارتفاع، أو سلسلة جبال، أو ارتفاع في المنظر الطبيعي (</w:t>
      </w:r>
      <w:hyperlink r:id="rId1647">
        <w:r>
          <w:rPr>
            <w:rtl/>
            <w:cs/>
            <w:lang w:val="ar_AE" w:bidi="ar_AE"/>
          </w:rPr>
          <w:rPr>
            <w:color w:val="0000EE"/>
            <w:u w:val="single"/>
          </w:rPr>
          <w:t>2 صَموئِيلَ 1:19، 25؛</w:t>
        </w:r>
      </w:hyperlink>
      <w:r>
        <w:rPr>
          <w:rtl/>
          <w:cs/>
          <w:lang w:val="ar_AE" w:bidi="ar_AE"/>
        </w:rPr>
        <w:t xml:space="preserve"> </w:t>
      </w:r>
      <w:hyperlink r:id="rId1648">
        <w:r>
          <w:rPr>
            <w:rtl/>
            <w:cs/>
            <w:lang w:val="ar_AE" w:bidi="ar_AE"/>
          </w:rPr>
          <w:rPr>
            <w:color w:val="0000EE"/>
            <w:u w:val="single"/>
          </w:rPr>
          <w:t>22:34</w:t>
        </w:r>
      </w:hyperlink>
      <w:r>
        <w:rPr>
          <w:rtl/>
          <w:cs/>
          <w:lang w:val="ar_AE" w:bidi="ar_AE"/>
        </w:rPr>
        <w:t>). تُكتب بالإنجليزية مرة واحدة (</w:t>
      </w:r>
      <w:hyperlink r:id="rId1649">
        <w:r>
          <w:rPr>
            <w:rtl/>
            <w:cs/>
            <w:lang w:val="ar_AE" w:bidi="ar_AE"/>
          </w:rPr>
          <w:rPr>
            <w:color w:val="0000EE"/>
            <w:u w:val="single"/>
          </w:rPr>
          <w:t>عَزْرَا 20:29</w:t>
        </w:r>
      </w:hyperlink>
      <w:r>
        <w:rPr>
          <w:rtl/>
          <w:cs/>
          <w:lang w:val="ar_AE" w:bidi="ar_AE"/>
        </w:rPr>
        <w:t>). تشير إلى التلال أو الجبال التي تطل على أَرْنونَ ٱلنَّهْرِ (</w:t>
      </w:r>
      <w:hyperlink r:id="rId1650">
        <w:r>
          <w:rPr>
            <w:rtl/>
            <w:cs/>
            <w:lang w:val="ar_AE" w:bidi="ar_AE"/>
          </w:rPr>
          <w:rPr>
            <w:color w:val="0000EE"/>
            <w:u w:val="single"/>
          </w:rPr>
          <w:t>عدد 21:28</w:t>
        </w:r>
      </w:hyperlink>
      <w:r>
        <w:rPr>
          <w:rtl/>
          <w:cs/>
          <w:lang w:val="ar_AE" w:bidi="ar_AE"/>
        </w:rPr>
        <w:t>). صيغة الجمع، بَاموت، يُستخدم كاسم للمدن في موآب (</w:t>
      </w:r>
      <w:hyperlink r:id="rId1651">
        <w:r>
          <w:rPr>
            <w:rtl/>
            <w:cs/>
            <w:lang w:val="ar_AE" w:bidi="ar_AE"/>
          </w:rPr>
          <w:rPr>
            <w:color w:val="0000EE"/>
            <w:u w:val="single"/>
          </w:rPr>
          <w:t>عدد 21:19–20؛</w:t>
        </w:r>
      </w:hyperlink>
      <w:r>
        <w:rPr>
          <w:rtl/>
          <w:cs/>
          <w:lang w:val="ar_AE" w:bidi="ar_AE"/>
        </w:rPr>
        <w:t xml:space="preserve"> </w:t>
      </w:r>
      <w:hyperlink r:id="rId1652">
        <w:r>
          <w:rPr>
            <w:rtl/>
            <w:cs/>
            <w:lang w:val="ar_AE" w:bidi="ar_AE"/>
          </w:rPr>
          <w:rPr>
            <w:color w:val="0000EE"/>
            <w:u w:val="single"/>
          </w:rPr>
          <w:t>22:41؛</w:t>
        </w:r>
      </w:hyperlink>
      <w:r>
        <w:rPr>
          <w:rtl/>
          <w:cs/>
          <w:lang w:val="ar_AE" w:bidi="ar_AE"/>
        </w:rPr>
        <w:t xml:space="preserve"> </w:t>
      </w:r>
      <w:hyperlink r:id="rId1653">
        <w:r>
          <w:rPr>
            <w:rtl/>
            <w:cs/>
            <w:lang w:val="ar_AE" w:bidi="ar_AE"/>
          </w:rPr>
          <w:rPr>
            <w:color w:val="0000EE"/>
            <w:u w:val="single"/>
          </w:rPr>
          <w:t>يَشوع 13:17</w:t>
        </w:r>
      </w:hyperlink>
      <w:r>
        <w:rPr>
          <w:rtl/>
          <w:cs/>
          <w:lang w:val="ar_AE" w:bidi="ar_AE"/>
        </w:rPr>
        <w:t>).</w:t>
      </w:r>
    </w:p>
    <w:p>
      <w:pPr>
        <w:bidi/>
      </w:pPr>
      <w:r>
        <w:rPr>
          <w:rtl/>
          <w:cs/>
          <w:lang w:val="ar_AE" w:bidi="ar_AE"/>
        </w:rPr>
      </w:r>
      <w:r>
        <w:rPr>
          <w:rtl/>
          <w:cs/>
          <w:lang w:val="ar_AE" w:bidi="ar_AE"/>
        </w:rPr>
        <w:t>بشكل مجازي، تشير الكلمة إلى:</w:t>
      </w:r>
    </w:p>
    <w:p>
      <w:pPr>
        <w:pStyle w:val="ListBullet"/>
        <w:bidi/>
        <w:spacing w:line="240" w:lineRule="auto"/>
        <w:ind w:left="720"/>
      </w:pPr>
      <w:r>
        <w:rPr>
          <w:rtl/>
          <w:cs/>
          <w:lang w:val="ar_AE" w:bidi="ar_AE"/>
        </w:rPr>
      </w:r>
      <w:r>
        <w:rPr>
          <w:rtl/>
          <w:cs/>
          <w:lang w:val="ar_AE" w:bidi="ar_AE"/>
        </w:rPr>
        <w:t>مكان الأمان (</w:t>
      </w:r>
      <w:hyperlink r:id="rId1654">
        <w:r>
          <w:rPr>
            <w:rtl/>
            <w:cs/>
            <w:lang w:val="ar_AE" w:bidi="ar_AE"/>
          </w:rPr>
          <w:rPr>
            <w:color w:val="0000EE"/>
            <w:u w:val="single"/>
          </w:rPr>
          <w:t>تثنية 32:13؛</w:t>
        </w:r>
      </w:hyperlink>
      <w:r>
        <w:rPr>
          <w:rtl/>
          <w:cs/>
          <w:lang w:val="ar_AE" w:bidi="ar_AE"/>
        </w:rPr>
        <w:t xml:space="preserve"> </w:t>
      </w:r>
      <w:hyperlink r:id="rId1655">
        <w:r>
          <w:rPr>
            <w:rtl/>
            <w:cs/>
            <w:lang w:val="ar_AE" w:bidi="ar_AE"/>
          </w:rPr>
          <w:rPr>
            <w:color w:val="0000EE"/>
            <w:u w:val="single"/>
          </w:rPr>
          <w:t>عبرانيين 3:19</w:t>
        </w:r>
      </w:hyperlink>
      <w:r>
        <w:rPr>
          <w:rtl/>
          <w:cs/>
          <w:lang w:val="ar_AE" w:bidi="ar_AE"/>
        </w:rPr>
        <w:t>)</w:t>
      </w:r>
    </w:p>
    <w:p>
      <w:pPr>
        <w:pStyle w:val="ListBullet"/>
        <w:bidi/>
        <w:spacing w:line="240" w:lineRule="auto"/>
        <w:ind w:left="720"/>
      </w:pPr>
      <w:r>
        <w:rPr>
          <w:rtl/>
          <w:cs/>
          <w:lang w:val="ar_AE" w:bidi="ar_AE"/>
        </w:rPr>
      </w:r>
      <w:r>
        <w:rPr>
          <w:rtl/>
          <w:cs/>
          <w:lang w:val="ar_AE" w:bidi="ar_AE"/>
        </w:rPr>
        <w:t>الأرض المرتفعة التي يسعى القائد العسكري للسيطرة عليها في المعركة.</w:t>
      </w:r>
    </w:p>
    <w:p>
      <w:pPr>
        <w:bidi/>
      </w:pPr>
      <w:r>
        <w:rPr>
          <w:rtl/>
          <w:cs/>
          <w:lang w:val="ar_AE" w:bidi="ar_AE"/>
        </w:rPr>
      </w:r>
      <w:r>
        <w:rPr>
          <w:rtl/>
          <w:cs/>
          <w:lang w:val="ar_AE" w:bidi="ar_AE"/>
        </w:rPr>
        <w:t>السيطرة على "مرتفعات" العدو تعني إخضاع ذلك العدو (</w:t>
      </w:r>
      <w:hyperlink r:id="rId1656">
        <w:r>
          <w:rPr>
            <w:rtl/>
            <w:cs/>
            <w:lang w:val="ar_AE" w:bidi="ar_AE"/>
          </w:rPr>
          <w:rPr>
            <w:color w:val="0000EE"/>
            <w:u w:val="single"/>
          </w:rPr>
          <w:t>تثنية 33:29؛</w:t>
        </w:r>
      </w:hyperlink>
      <w:r>
        <w:rPr>
          <w:rtl/>
          <w:cs/>
          <w:lang w:val="ar_AE" w:bidi="ar_AE"/>
        </w:rPr>
        <w:t xml:space="preserve"> </w:t>
      </w:r>
      <w:hyperlink r:id="rId1657">
        <w:r>
          <w:rPr>
            <w:rtl/>
            <w:cs/>
            <w:lang w:val="ar_AE" w:bidi="ar_AE"/>
          </w:rPr>
          <w:rPr>
            <w:color w:val="0000EE"/>
            <w:u w:val="single"/>
          </w:rPr>
          <w:t>حِزْقِيَالَ 36:2</w:t>
        </w:r>
      </w:hyperlink>
      <w:r>
        <w:rPr>
          <w:rtl/>
          <w:cs/>
          <w:lang w:val="ar_AE" w:bidi="ar_AE"/>
        </w:rPr>
        <w:t>). غالبًا ما يجمع المصطلح بين المعاني الحرفية والمجازية عند الإشارة إلى أورشَلِيم، "مكان مرتفع" في خراب مغطى بالنباتات (</w:t>
      </w:r>
      <w:hyperlink r:id="rId1658">
        <w:r>
          <w:rPr>
            <w:rtl/>
            <w:cs/>
            <w:lang w:val="ar_AE" w:bidi="ar_AE"/>
          </w:rPr>
          <w:rPr>
            <w:color w:val="0000EE"/>
            <w:u w:val="single"/>
          </w:rPr>
          <w:t>مِيخَا 3:12؛</w:t>
        </w:r>
      </w:hyperlink>
      <w:r>
        <w:rPr>
          <w:rtl/>
          <w:cs/>
          <w:lang w:val="ar_AE" w:bidi="ar_AE"/>
        </w:rPr>
        <w:t xml:space="preserve"> انظر أيضًا </w:t>
      </w:r>
      <w:hyperlink r:id="rId1659">
        <w:r>
          <w:rPr>
            <w:rtl/>
            <w:cs/>
            <w:lang w:val="ar_AE" w:bidi="ar_AE"/>
          </w:rPr>
          <w:rPr>
            <w:color w:val="0000EE"/>
            <w:u w:val="single"/>
          </w:rPr>
          <w:t>إِرْمِيَا 26:18؛</w:t>
        </w:r>
      </w:hyperlink>
      <w:r>
        <w:rPr>
          <w:rtl/>
          <w:cs/>
          <w:lang w:val="ar_AE" w:bidi="ar_AE"/>
        </w:rPr>
        <w:t xml:space="preserve"> </w:t>
      </w:r>
      <w:hyperlink r:id="rId1618">
        <w:r>
          <w:rPr>
            <w:rtl/>
            <w:cs/>
            <w:lang w:val="ar_AE" w:bidi="ar_AE"/>
          </w:rPr>
          <w:rPr>
            <w:color w:val="0000EE"/>
            <w:u w:val="single"/>
          </w:rPr>
          <w:t>حِزْقِيَالَ 36:1–2</w:t>
        </w:r>
      </w:hyperlink>
      <w:r>
        <w:rPr>
          <w:rtl/>
          <w:cs/>
          <w:lang w:val="ar_AE" w:bidi="ar_AE"/>
        </w:rPr>
        <w:t>).</w:t>
      </w:r>
    </w:p>
    <w:p>
      <w:pPr>
        <w:bidi/>
      </w:pPr>
      <w:r>
        <w:rPr>
          <w:rtl/>
          <w:cs/>
          <w:lang w:val="ar_AE" w:bidi="ar_AE"/>
        </w:rPr>
      </w:r>
      <w:r>
        <w:rPr>
          <w:rtl/>
          <w:cs/>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rtl/>
          <w:cs/>
          <w:lang w:val="ar_AE" w:bidi="ar_AE"/>
        </w:rPr>
      </w:r>
      <w:r>
        <w:rPr>
          <w:b/>
          <w:rtl/>
          <w:cs/>
          <w:lang w:val="ar_AE" w:bidi="ar_AE"/>
        </w:rPr>
        <w:t>٤٠ انظر أيضًا</w:t>
      </w:r>
      <w:r>
        <w:rPr>
          <w:rtl/>
          <w:cs/>
          <w:lang w:val="ar_AE" w:bidi="ar_AE"/>
        </w:rPr>
        <w:t xml:space="preserve"> </w:t>
      </w:r>
      <w:r>
        <w:rPr>
          <w:rtl/>
          <w:cs/>
          <w:lang w:val="ar_AE" w:bidi="ar_AE"/>
        </w:rPr>
        <w:t>المكان المرتفع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مَرْثَا</w:t>
      </w:r>
      <w:r>
        <w:rPr>
          <w:rtl/>
          <w:cs/>
          <w:lang w:val="ar_AE" w:bidi="ar_AE"/>
        </w:rPr>
      </w:r>
    </w:p>
    <w:p>
      <w:pPr>
        <w:pStyle w:val="Heading2"/>
        <w:bidi/>
      </w:pPr>
      <w:r>
        <w:rPr>
          <w:rtl/>
          <w:cs/>
          <w:lang w:val="ar_AE" w:bidi="ar_AE"/>
        </w:rPr>
        <w:t>مَرْثَا</w:t>
      </w:r>
    </w:p>
    <w:p>
      <w:pPr>
        <w:bidi/>
      </w:pPr>
      <w:r>
        <w:rPr>
          <w:rtl/>
          <w:cs/>
          <w:lang w:val="ar_AE" w:bidi="ar_AE"/>
        </w:rPr>
      </w:r>
      <w:r>
        <w:rPr>
          <w:rtl/>
          <w:cs/>
          <w:lang w:val="ar_AE" w:bidi="ar_AE"/>
        </w:rPr>
        <w:t xml:space="preserve">أخت مريم ولعازر وإحدى أصدقاء يسوع. كانت عائلة </w:t>
      </w:r>
      <w:r>
        <w:rPr>
          <w:rtl/>
          <w:cs/>
          <w:lang w:val="ar_AE" w:bidi="ar_AE"/>
        </w:rPr>
        <w:t xml:space="preserve">مَرْثَا </w:t>
      </w:r>
      <w:r>
        <w:rPr>
          <w:rtl/>
          <w:cs/>
          <w:lang w:val="ar_AE" w:bidi="ar_AE"/>
        </w:rPr>
        <w:t>تعيش في بيت عنيا، وهي بلدة صغيرة على المنحدر الشرقي لجبل الزيتون.</w:t>
      </w:r>
    </w:p>
    <w:p>
      <w:pPr>
        <w:bidi/>
      </w:pPr>
      <w:r>
        <w:rPr>
          <w:rtl/>
          <w:cs/>
          <w:lang w:val="ar_AE" w:bidi="ar_AE"/>
        </w:rPr>
      </w:r>
      <w:r>
        <w:rPr>
          <w:rtl/>
          <w:cs/>
          <w:lang w:val="ar_AE" w:bidi="ar_AE"/>
        </w:rPr>
        <w:t>يقدم لوقا سردًا لحادثة تتعلق ب</w:t>
      </w:r>
      <w:r>
        <w:rPr>
          <w:rtl/>
          <w:cs/>
          <w:lang w:val="ar_AE" w:bidi="ar_AE"/>
        </w:rPr>
        <w:t xml:space="preserve">مَرْثَا </w:t>
      </w:r>
      <w:r>
        <w:rPr>
          <w:rtl/>
          <w:cs/>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0">
        <w:r>
          <w:rPr>
            <w:rtl/>
            <w:cs/>
            <w:lang w:val="ar_AE" w:bidi="ar_AE"/>
          </w:rPr>
          <w:rPr>
            <w:color w:val="0000EE"/>
            <w:u w:val="single"/>
          </w:rPr>
          <w:t>لوقا 10:41–42</w:t>
        </w:r>
      </w:hyperlink>
      <w:r>
        <w:rPr>
          <w:rtl/>
          <w:cs/>
          <w:lang w:val="ar_AE" w:bidi="ar_AE"/>
        </w:rPr>
        <w:t>). وإذ قال يسوع هذا، كان يتحدى قلق مَرْثَا، ويوضوح أن الشركة معه هي الأولوية الأسمى في الحياة التي لها مجازة عظيمة.</w:t>
      </w:r>
    </w:p>
    <w:p>
      <w:pPr>
        <w:bidi/>
      </w:pPr>
      <w:r>
        <w:rPr>
          <w:rtl/>
          <w:cs/>
          <w:lang w:val="ar_AE" w:bidi="ar_AE"/>
        </w:rPr>
      </w:r>
      <w:r>
        <w:rPr>
          <w:rtl/>
          <w:cs/>
          <w:lang w:val="ar_AE" w:bidi="ar_AE"/>
        </w:rPr>
        <w:t>في رواية يوحنا عن موت لعازر وقيامته، كانت مَرْثَا هي من خرجت لملاقاة يسوع عند وصوله في حين ظلت مريم في المنزل (</w:t>
      </w:r>
      <w:hyperlink r:id="rId1661">
        <w:r>
          <w:rPr>
            <w:rtl/>
            <w:cs/>
            <w:lang w:val="ar_AE" w:bidi="ar_AE"/>
          </w:rPr>
          <w:rPr>
            <w:color w:val="0000EE"/>
            <w:u w:val="single"/>
          </w:rPr>
          <w:t>يوحنا 11:20</w:t>
        </w:r>
      </w:hyperlink>
      <w:r>
        <w:rPr>
          <w:rtl/>
          <w:cs/>
          <w:lang w:val="ar_AE" w:bidi="ar_AE"/>
        </w:rPr>
        <w:t xml:space="preserve">). اشتكت مَرْثَا مجددًا ليسوع، قائلة هذه المرة إنه لو كان يسوع قد جاء مبكرًا لما مات لعازر (ع </w:t>
      </w:r>
      <w:hyperlink r:id="rId1662">
        <w:r>
          <w:rPr>
            <w:rtl/>
            <w:cs/>
            <w:lang w:val="ar_AE" w:bidi="ar_AE"/>
          </w:rPr>
          <w:rPr>
            <w:color w:val="0000EE"/>
            <w:u w:val="single"/>
          </w:rPr>
          <w:t>21</w:t>
        </w:r>
      </w:hyperlink>
      <w:r>
        <w:rPr>
          <w:rtl/>
          <w:cs/>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3">
        <w:r>
          <w:rPr>
            <w:rtl/>
            <w:cs/>
            <w:lang w:val="ar_AE" w:bidi="ar_AE"/>
          </w:rPr>
          <w:rPr>
            <w:color w:val="0000EE"/>
            <w:u w:val="single"/>
          </w:rPr>
          <w:t>23–26</w:t>
        </w:r>
      </w:hyperlink>
      <w:r>
        <w:rPr>
          <w:rtl/>
          <w:cs/>
          <w:lang w:val="ar_AE" w:bidi="ar_AE"/>
        </w:rPr>
        <w:t xml:space="preserve">). ثم اعترفت مَرْثَا بإيمانها بأن يسوع هو المسيح (ع </w:t>
      </w:r>
      <w:hyperlink r:id="rId1664">
        <w:r>
          <w:rPr>
            <w:rtl/>
            <w:cs/>
            <w:lang w:val="ar_AE" w:bidi="ar_AE"/>
          </w:rPr>
          <w:rPr>
            <w:color w:val="0000EE"/>
            <w:u w:val="single"/>
          </w:rPr>
          <w:t>27</w:t>
        </w:r>
      </w:hyperlink>
      <w:r>
        <w:rPr>
          <w:rtl/>
          <w:cs/>
          <w:lang w:val="ar_AE" w:bidi="ar_AE"/>
        </w:rPr>
        <w:t>). عندما طلب يسوع فتح قبر لعازر، اعترضت مَرْثَا زاعمة أن الرائحة ستكون كريهة. فرد يسوع بحزم على شكوكها، "</w:t>
      </w:r>
      <w:r>
        <w:rPr>
          <w:rtl/>
          <w:cs/>
          <w:lang w:val="ar_AE" w:bidi="ar_AE"/>
        </w:rPr>
        <w:t>أَلَمْ أَقُلْ لَكِ: إِنْ آمَنْتِ تَرَيْنَ مَجْدَ ٱللهِ؟</w:t>
      </w:r>
      <w:r>
        <w:rPr>
          <w:rtl/>
          <w:cs/>
          <w:lang w:val="ar_AE" w:bidi="ar_AE"/>
        </w:rPr>
        <w:t xml:space="preserve">" (ع </w:t>
      </w:r>
      <w:hyperlink r:id="rId1665">
        <w:r>
          <w:rPr>
            <w:rtl/>
            <w:cs/>
            <w:lang w:val="ar_AE" w:bidi="ar_AE"/>
          </w:rPr>
          <w:rPr>
            <w:color w:val="0000EE"/>
            <w:u w:val="single"/>
          </w:rPr>
          <w:t>40</w:t>
        </w:r>
      </w:hyperlink>
      <w:r>
        <w:rPr>
          <w:rtl/>
          <w:cs/>
          <w:lang w:val="ar_AE" w:bidi="ar_AE"/>
        </w:rPr>
        <w:t>،). ثم أقام يسوع لعازر من الموت.</w:t>
      </w:r>
    </w:p>
    <w:p>
      <w:pPr>
        <w:bidi/>
      </w:pPr>
      <w:r>
        <w:rPr>
          <w:rtl/>
          <w:cs/>
          <w:lang w:val="ar_AE" w:bidi="ar_AE"/>
        </w:rPr>
      </w:r>
      <w:r>
        <w:rPr>
          <w:rtl/>
          <w:cs/>
          <w:lang w:val="ar_AE" w:bidi="ar_AE"/>
        </w:rPr>
        <w:t xml:space="preserve">في </w:t>
      </w:r>
      <w:hyperlink r:id="rId1666">
        <w:r>
          <w:rPr>
            <w:rtl/>
            <w:cs/>
            <w:lang w:val="ar_AE" w:bidi="ar_AE"/>
          </w:rPr>
          <w:rPr>
            <w:color w:val="0000EE"/>
            <w:u w:val="single"/>
          </w:rPr>
          <w:t>يوحنا 12:1–11</w:t>
        </w:r>
      </w:hyperlink>
      <w:r>
        <w:rPr>
          <w:rtl/>
          <w:cs/>
          <w:lang w:val="ar_AE" w:bidi="ar_AE"/>
        </w:rPr>
        <w:t xml:space="preserve"> تقدم مَرْثَا مجددًا وجبة ليسوع ولعازر؛ لكن هذه المرة لا تعترض على إظهار مريم محبتها العميقة والمتدفقة تجاه يسوع.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مرحضة</w:t>
      </w:r>
      <w:r>
        <w:rPr>
          <w:rtl/>
          <w:cs/>
          <w:lang w:val="ar_AE" w:bidi="ar_AE"/>
        </w:rPr>
      </w:r>
    </w:p>
    <w:p>
      <w:pPr>
        <w:bidi/>
      </w:pPr>
      <w:r>
        <w:rPr>
          <w:rtl/>
          <w:cs/>
          <w:lang w:val="ar_AE" w:bidi="ar_AE"/>
        </w:rPr>
      </w:r>
      <w:r>
        <w:rPr>
          <w:rtl/>
          <w:cs/>
          <w:lang w:val="ar_AE" w:bidi="ar_AE"/>
        </w:rPr>
        <w:t>حوض مملوء بالماء كان يستخدمه الكهنة لغسل أيديهم وأقدامهم قبل دخول ٱلْقدْسِ وقبل العودة للخدمة عند المذبح (</w:t>
      </w:r>
      <w:hyperlink r:id="rId1667">
        <w:r>
          <w:rPr>
            <w:rtl/>
            <w:cs/>
            <w:lang w:val="ar_AE" w:bidi="ar_AE"/>
          </w:rPr>
          <w:rPr>
            <w:color w:val="0000EE"/>
            <w:u w:val="single"/>
          </w:rPr>
          <w:t>خروج 30:17–21</w:t>
        </w:r>
      </w:hyperlink>
      <w:r>
        <w:rPr>
          <w:rtl/>
          <w:cs/>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68">
        <w:r>
          <w:rPr>
            <w:rtl/>
            <w:cs/>
            <w:lang w:val="ar_AE" w:bidi="ar_AE"/>
          </w:rPr>
          <w:rPr>
            <w:color w:val="0000EE"/>
            <w:u w:val="single"/>
          </w:rPr>
          <w:t>خروج 30:18</w:t>
        </w:r>
      </w:hyperlink>
      <w:r>
        <w:rPr>
          <w:rtl/>
          <w:cs/>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rtl/>
            <w:cs/>
            <w:lang w:val="ar_AE" w:bidi="ar_AE"/>
          </w:rPr>
          <w:rPr>
            <w:color w:val="0000EE"/>
            <w:u w:val="single"/>
          </w:rPr>
          <w:t>38:8</w:t>
        </w:r>
      </w:hyperlink>
      <w:r>
        <w:rPr>
          <w:rtl/>
          <w:cs/>
          <w:lang w:val="ar_AE" w:bidi="ar_AE"/>
        </w:rPr>
        <w:t>).</w:t>
      </w:r>
    </w:p>
    <w:p>
      <w:pPr>
        <w:bidi/>
      </w:pPr>
      <w:r>
        <w:rPr>
          <w:rtl/>
          <w:cs/>
          <w:lang w:val="ar_AE" w:bidi="ar_AE"/>
        </w:rPr>
      </w:r>
      <w:r>
        <w:rPr>
          <w:rtl/>
          <w:cs/>
          <w:lang w:val="ar_AE" w:bidi="ar_AE"/>
        </w:rPr>
        <w:t>في هيكل سلَيْمَانَ، بالإضافة إلى البحر المصبوب (</w:t>
      </w:r>
      <w:hyperlink r:id="rId1669">
        <w:r>
          <w:rPr>
            <w:rtl/>
            <w:cs/>
            <w:lang w:val="ar_AE" w:bidi="ar_AE"/>
          </w:rPr>
          <w:rPr>
            <w:color w:val="0000EE"/>
            <w:u w:val="single"/>
          </w:rPr>
          <w:t>1 ملوك 7:23</w:t>
        </w:r>
      </w:hyperlink>
      <w:r>
        <w:rPr>
          <w:rtl/>
          <w:cs/>
          <w:lang w:val="ar_AE" w:bidi="ar_AE"/>
        </w:rPr>
        <w:t>)، كان هناك عشرة مغاسل أصغر، خمسة في الشمال وخمسة في الجَنوب من الهيكل (</w:t>
      </w:r>
      <w:hyperlink r:id="rId1670">
        <w:r>
          <w:rPr>
            <w:rtl/>
            <w:cs/>
            <w:lang w:val="ar_AE" w:bidi="ar_AE"/>
          </w:rPr>
          <w:rPr>
            <w:color w:val="0000EE"/>
            <w:u w:val="single"/>
          </w:rPr>
          <w:t>1 ملوك 7:38–39</w:t>
        </w:r>
      </w:hyperlink>
      <w:r>
        <w:rPr>
          <w:rtl/>
          <w:cs/>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1">
        <w:r>
          <w:rPr>
            <w:rtl/>
            <w:cs/>
            <w:lang w:val="ar_AE" w:bidi="ar_AE"/>
          </w:rPr>
          <w:rPr>
            <w:color w:val="0000EE"/>
            <w:u w:val="single"/>
          </w:rPr>
          <w:t>2 أخبار الأيام 4:6</w:t>
        </w:r>
      </w:hyperlink>
      <w:r>
        <w:rPr>
          <w:rtl/>
          <w:cs/>
          <w:lang w:val="ar_AE" w:bidi="ar_AE"/>
        </w:rPr>
        <w:t>). لاحقًا فصل الملك آحَاز، ربما لأسباب دينية أو مالية، المغاسل عن قواعدها والبحر عن قاعدته، ووضعه على قاعدة حجرية (</w:t>
      </w:r>
      <w:hyperlink r:id="rId1672">
        <w:r>
          <w:rPr>
            <w:rtl/>
            <w:cs/>
            <w:lang w:val="ar_AE" w:bidi="ar_AE"/>
          </w:rPr>
          <w:rPr>
            <w:color w:val="0000EE"/>
            <w:u w:val="single"/>
          </w:rPr>
          <w:t>2 ملوك 16:17</w:t>
        </w:r>
      </w:hyperlink>
      <w:r>
        <w:rPr>
          <w:rtl/>
          <w:cs/>
          <w:lang w:val="ar_AE" w:bidi="ar_AE"/>
        </w:rPr>
        <w:t>). تنبأ النبي إِرْمِيَا، خلال حكم الملك يَهويَاقِيمَ، بأن البحر المصبوب والقواعد سيتم نقلها إلى بَابِلَ (</w:t>
      </w:r>
      <w:hyperlink r:id="rId1673">
        <w:r>
          <w:rPr>
            <w:rtl/>
            <w:cs/>
            <w:lang w:val="ar_AE" w:bidi="ar_AE"/>
          </w:rPr>
          <w:rPr>
            <w:color w:val="0000EE"/>
            <w:u w:val="single"/>
          </w:rPr>
          <w:t>إرميا 27:19–22</w:t>
        </w:r>
      </w:hyperlink>
      <w:r>
        <w:rPr>
          <w:rtl/>
          <w:cs/>
          <w:lang w:val="ar_AE" w:bidi="ar_AE"/>
        </w:rPr>
        <w:t>)، وهو ما حدث بالفعل، وفقًا لـ</w:t>
      </w:r>
      <w:hyperlink r:id="rId1674">
        <w:r>
          <w:rPr>
            <w:rtl/>
            <w:cs/>
            <w:lang w:val="ar_AE" w:bidi="ar_AE"/>
          </w:rPr>
          <w:rPr>
            <w:color w:val="0000EE"/>
            <w:u w:val="single"/>
          </w:rPr>
          <w:t>إِرْمِيَا 52:17</w:t>
        </w:r>
      </w:hyperlink>
      <w:r>
        <w:rPr>
          <w:rtl/>
          <w:cs/>
          <w:lang w:val="ar_AE" w:bidi="ar_AE"/>
        </w:rPr>
        <w:t>. لم يُذكر شيء عن المغاسل العشرة الصغيرة، والتي ربما كانت قد ذابت وبيعت بالفعل.</w:t>
      </w:r>
    </w:p>
    <w:p>
      <w:pPr>
        <w:bidi/>
      </w:pPr>
      <w:r>
        <w:rPr>
          <w:rtl/>
          <w:cs/>
          <w:lang w:val="ar_AE" w:bidi="ar_AE"/>
        </w:rPr>
      </w:r>
      <w:r>
        <w:rPr>
          <w:rtl/>
          <w:cs/>
          <w:lang w:val="ar_AE" w:bidi="ar_AE"/>
        </w:rPr>
        <w:t>في وصف حِزْقِيَالَ للهيكل القادم (</w:t>
      </w:r>
      <w:hyperlink r:id="rId1675">
        <w:r>
          <w:rPr>
            <w:rtl/>
            <w:cs/>
            <w:lang w:val="ar_AE" w:bidi="ar_AE"/>
          </w:rPr>
          <w:rPr>
            <w:color w:val="0000EE"/>
            <w:u w:val="single"/>
          </w:rPr>
          <w:t>حزقيال 40–42</w:t>
        </w:r>
      </w:hyperlink>
      <w:r>
        <w:rPr>
          <w:rtl/>
          <w:cs/>
          <w:lang w:val="ar_AE" w:bidi="ar_AE"/>
        </w:rPr>
        <w:t xml:space="preserve">)، لا يوجد ذكر لحوض أو بحر مصهور. ومع ذلك، يذكر الرسول يوحَنَّا في </w:t>
      </w:r>
      <w:hyperlink r:id="rId1676">
        <w:r>
          <w:rPr>
            <w:rtl/>
            <w:cs/>
            <w:lang w:val="ar_AE" w:bidi="ar_AE"/>
          </w:rPr>
          <w:rPr>
            <w:color w:val="0000EE"/>
            <w:u w:val="single"/>
          </w:rPr>
          <w:t>رؤيا 4:6</w:t>
        </w:r>
      </w:hyperlink>
      <w:r>
        <w:rPr>
          <w:rtl/>
          <w:cs/>
          <w:lang w:val="ar_AE" w:bidi="ar_AE"/>
        </w:rPr>
        <w:t xml:space="preserve"> و</w:t>
      </w:r>
      <w:hyperlink r:id="rId1677">
        <w:r>
          <w:rPr>
            <w:rtl/>
            <w:cs/>
            <w:lang w:val="ar_AE" w:bidi="ar_AE"/>
          </w:rPr>
          <w:rPr>
            <w:color w:val="0000EE"/>
            <w:u w:val="single"/>
          </w:rPr>
          <w:t>15:2</w:t>
        </w:r>
      </w:hyperlink>
      <w:r>
        <w:rPr>
          <w:rtl/>
          <w:cs/>
          <w:lang w:val="ar_AE" w:bidi="ar_AE"/>
        </w:rPr>
        <w:t xml:space="preserve"> "بحر من زجاج"، ربما يذكرنا ببحر سلَيْمَانَ المصهور.</w:t>
      </w:r>
    </w:p>
    <w:p>
      <w:pPr>
        <w:bidi/>
      </w:pPr>
      <w:r>
        <w:rPr>
          <w:rtl/>
          <w:cs/>
          <w:lang w:val="ar_AE" w:bidi="ar_AE"/>
        </w:rPr>
      </w:r>
      <w:r>
        <w:rPr>
          <w:b/>
          <w:rtl/>
          <w:cs/>
          <w:lang w:val="ar_AE" w:bidi="ar_AE"/>
        </w:rPr>
        <w:t xml:space="preserve">انظر أيضًا </w:t>
      </w:r>
      <w:r>
        <w:rPr>
          <w:rtl/>
          <w:cs/>
          <w:lang w:val="ar_AE" w:bidi="ar_AE"/>
        </w:rPr>
        <w:t>البحر البرونزي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w:t>
      </w:r>
      <w:r>
        <w:rPr>
          <w:rtl/>
          <w:cs/>
          <w:lang w:val="ar_AE" w:bidi="ar_AE"/>
        </w:rPr>
      </w:r>
    </w:p>
    <w:p>
      <w:pPr>
        <w:bidi/>
      </w:pPr>
      <w:r>
        <w:rPr>
          <w:rtl/>
          <w:cs/>
          <w:lang w:val="ar_AE" w:bidi="ar_AE"/>
        </w:rPr>
      </w:r>
      <w:r>
        <w:rPr>
          <w:rtl/>
          <w:cs/>
          <w:lang w:val="ar_AE" w:bidi="ar_AE"/>
        </w:rPr>
        <w:t>ابن عزرة وهو من سبط يهوذا، وكان له زوجتان. إحدى زوجاته كانت بثية ابنة فرعون، والأخرى كانت امرأة يهودية (</w:t>
      </w:r>
      <w:hyperlink r:id="rId1678">
        <w:r>
          <w:rPr>
            <w:rtl/>
            <w:cs/>
            <w:lang w:val="ar_AE" w:bidi="ar_AE"/>
          </w:rPr>
          <w:rPr>
            <w:color w:val="0000EE"/>
            <w:u w:val="single"/>
          </w:rPr>
          <w:t>1 أخبار 4:17–18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مُرْدَخَاي</w:t>
      </w:r>
      <w:r>
        <w:rPr>
          <w:rtl/>
          <w:cs/>
          <w:lang w:val="ar_AE" w:bidi="ar_AE"/>
        </w:rPr>
      </w:r>
    </w:p>
    <w:p>
      <w:pPr>
        <w:bidi/>
      </w:pPr>
      <w:r>
        <w:rPr>
          <w:rtl/>
          <w:cs/>
          <w:lang w:val="ar_AE" w:bidi="ar_AE"/>
        </w:rPr>
      </w:r>
      <w:r>
        <w:rPr>
          <w:rtl/>
          <w:cs/>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rtl/>
          <w:cs/>
          <w:lang w:val="ar_AE" w:bidi="ar_AE"/>
        </w:rPr>
      </w:r>
      <w:r>
        <w:rPr>
          <w:rtl/>
          <w:cs/>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rtl/>
          <w:cs/>
          <w:lang w:val="ar_AE" w:bidi="ar_AE"/>
        </w:rPr>
      </w:r>
      <w:r>
        <w:rPr>
          <w:rtl/>
          <w:cs/>
          <w:lang w:val="ar_AE" w:bidi="ar_AE"/>
        </w:rPr>
        <w:t>هَامَان، تجسيد الشر عينه، قرر إبادة اليهود في فَارِس بسبب رفض مرْدَخَاي أن ي</w:t>
      </w:r>
      <w:r>
        <w:rPr>
          <w:rtl/>
          <w:cs/>
          <w:lang w:val="ar_AE" w:bidi="ar_AE"/>
        </w:rPr>
        <w:t>قدم الولاء أو التقدير اللائق به</w:t>
      </w:r>
      <w:r>
        <w:rPr>
          <w:rtl/>
          <w:cs/>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79">
        <w:r>
          <w:rPr>
            <w:rtl/>
            <w:cs/>
            <w:lang w:val="ar_AE" w:bidi="ar_AE"/>
          </w:rPr>
          <w:rPr>
            <w:color w:val="0000EE"/>
            <w:u w:val="single"/>
          </w:rPr>
          <w:t>أستير 4:13–14</w:t>
        </w:r>
      </w:hyperlink>
      <w:r>
        <w:rPr>
          <w:rtl/>
          <w:cs/>
          <w:lang w:val="ar_AE" w:bidi="ar_AE"/>
        </w:rPr>
        <w:t>).</w:t>
      </w:r>
    </w:p>
    <w:p>
      <w:pPr>
        <w:bidi/>
      </w:pPr>
      <w:r>
        <w:rPr>
          <w:rtl/>
          <w:cs/>
          <w:lang w:val="ar_AE" w:bidi="ar_AE"/>
        </w:rPr>
      </w:r>
      <w:r>
        <w:rPr>
          <w:rtl/>
          <w:cs/>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0">
        <w:r>
          <w:rPr>
            <w:rtl/>
            <w:cs/>
            <w:lang w:val="ar_AE" w:bidi="ar_AE"/>
          </w:rPr>
          <w:rPr>
            <w:color w:val="0000EE"/>
            <w:u w:val="single"/>
          </w:rPr>
          <w:t>أستير 6:7–9</w:t>
        </w:r>
      </w:hyperlink>
      <w:r>
        <w:rPr>
          <w:rtl/>
          <w:cs/>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rtl/>
          <w:cs/>
          <w:lang w:val="ar_AE" w:bidi="ar_AE"/>
        </w:rPr>
      </w:r>
      <w:r>
        <w:rPr>
          <w:rtl/>
          <w:cs/>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rtl/>
          <w:cs/>
          <w:lang w:val="ar_AE" w:bidi="ar_AE"/>
        </w:rPr>
      </w:r>
      <w:r>
        <w:rPr>
          <w:rtl/>
          <w:cs/>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أَسْتِير</w:t>
      </w:r>
      <w:r>
        <w:rPr>
          <w:rtl/>
          <w:cs/>
          <w:lang w:val="ar_AE" w:bidi="ar_AE"/>
        </w:rPr>
        <w:t>.</w:t>
      </w:r>
    </w:p>
    <w:p>
      <w:pPr>
        <w:bidi/>
      </w:pPr>
      <w:r>
        <w:rPr>
          <w:rtl/>
          <w:cs/>
          <w:lang w:val="ar_AE" w:bidi="ar_AE"/>
        </w:rPr>
      </w:r>
      <w:r>
        <w:rPr>
          <w:rtl/>
          <w:cs/>
          <w:lang w:val="ar_AE" w:bidi="ar_AE"/>
        </w:rPr>
        <w:t>2. أحد القادة العشرة الذين عادوا مع زَربَّابِل بعد السبي (</w:t>
      </w:r>
      <w:hyperlink r:id="rId1681">
        <w:r>
          <w:rPr>
            <w:rtl/>
            <w:cs/>
            <w:lang w:val="ar_AE" w:bidi="ar_AE"/>
          </w:rPr>
          <w:rPr>
            <w:color w:val="0000EE"/>
            <w:u w:val="single"/>
          </w:rPr>
          <w:t>عزرا 2:2؛</w:t>
        </w:r>
      </w:hyperlink>
      <w:r>
        <w:rPr>
          <w:rtl/>
          <w:cs/>
          <w:lang w:val="ar_AE" w:bidi="ar_AE"/>
        </w:rPr>
        <w:t xml:space="preserve"> </w:t>
      </w:r>
      <w:hyperlink r:id="rId1682">
        <w:r>
          <w:rPr>
            <w:rtl/>
            <w:cs/>
            <w:lang w:val="ar_AE" w:bidi="ar_AE"/>
          </w:rPr>
          <w:rPr>
            <w:color w:val="0000EE"/>
            <w:u w:val="single"/>
          </w:rPr>
          <w:t>نحميا 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مردقوش</w:t>
      </w:r>
      <w:r>
        <w:rPr>
          <w:rtl/>
          <w:cs/>
          <w:lang w:val="ar_AE" w:bidi="ar_AE"/>
        </w:rPr>
      </w:r>
    </w:p>
    <w:p>
      <w:pPr>
        <w:bidi/>
      </w:pPr>
      <w:r>
        <w:rPr>
          <w:rtl/>
          <w:cs/>
          <w:lang w:val="ar_AE" w:bidi="ar_AE"/>
        </w:rPr>
      </w:r>
      <w:r>
        <w:rPr>
          <w:rtl/>
          <w:cs/>
          <w:lang w:val="ar_AE" w:bidi="ar_AE"/>
        </w:rPr>
        <w:t xml:space="preserve">نعناع صغير ينمو حتى ارتفاع ثلاثة أقدام (0.9 متر). وربما كان هو "الزوفا" المذكور في العهد القديم. </w:t>
      </w:r>
      <w:r>
        <w:rPr>
          <w:i/>
          <w:rtl/>
          <w:cs/>
          <w:lang w:val="ar_AE" w:bidi="ar_AE"/>
        </w:rPr>
        <w:t>انظر</w:t>
      </w:r>
      <w:r>
        <w:rPr>
          <w:rtl/>
          <w:cs/>
          <w:lang w:val="ar_AE" w:bidi="ar_AE"/>
        </w:rPr>
        <w:t xml:space="preserve"> </w:t>
      </w:r>
      <w:r>
        <w:rPr>
          <w:rtl/>
          <w:cs/>
          <w:lang w:val="ar_AE" w:bidi="ar_AE"/>
        </w:rPr>
        <w:t>النباتات (الزوفا)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مَردوخ</w:t>
      </w:r>
      <w:r>
        <w:rPr>
          <w:rtl/>
          <w:cs/>
          <w:lang w:val="ar_AE" w:bidi="ar_AE"/>
        </w:rPr>
      </w:r>
    </w:p>
    <w:p>
      <w:pPr>
        <w:bidi/>
      </w:pPr>
      <w:r>
        <w:rPr>
          <w:rtl/>
          <w:cs/>
          <w:lang w:val="ar_AE" w:bidi="ar_AE"/>
        </w:rPr>
      </w:r>
      <w:r>
        <w:rPr>
          <w:rtl/>
          <w:cs/>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3">
        <w:r>
          <w:rPr>
            <w:rtl/>
            <w:cs/>
            <w:lang w:val="ar_AE" w:bidi="ar_AE"/>
          </w:rPr>
          <w:rPr>
            <w:color w:val="0000EE"/>
            <w:u w:val="single"/>
          </w:rPr>
          <w:t>إرميا 50:2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w:t>
      </w:r>
      <w:r>
        <w:rPr>
          <w:rtl/>
          <w:cs/>
          <w:lang w:val="ar_AE" w:bidi="ar_AE"/>
        </w:rPr>
      </w:r>
    </w:p>
    <w:p>
      <w:pPr>
        <w:bidi/>
      </w:pPr>
      <w:r>
        <w:rPr>
          <w:rtl/>
          <w:cs/>
          <w:lang w:val="ar_AE" w:bidi="ar_AE"/>
        </w:rPr>
      </w:r>
      <w:r>
        <w:rPr>
          <w:rtl/>
          <w:cs/>
          <w:lang w:val="ar_AE" w:bidi="ar_AE"/>
        </w:rPr>
        <w:t>أحد الأمراء السبعة لفارِس ومادي، الذين عملوا مستشارين شخصيين للملِك أحشويروش (</w:t>
      </w:r>
      <w:hyperlink r:id="rId1684">
        <w:r>
          <w:rPr>
            <w:rtl/>
            <w:cs/>
            <w:lang w:val="ar_AE" w:bidi="ar_AE"/>
          </w:rPr>
          <w:rPr>
            <w:color w:val="0000EE"/>
            <w:u w:val="single"/>
          </w:rPr>
          <w:t>أستير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مرساة</w:t>
      </w:r>
      <w:r>
        <w:rPr>
          <w:rtl/>
          <w:cs/>
          <w:lang w:val="ar_AE" w:bidi="ar_AE"/>
        </w:rPr>
      </w:r>
    </w:p>
    <w:p>
      <w:pPr>
        <w:bidi/>
      </w:pPr>
      <w:r>
        <w:rPr>
          <w:rtl/>
          <w:cs/>
          <w:lang w:val="ar_AE" w:bidi="ar_AE"/>
        </w:rPr>
      </w:r>
      <w:r>
        <w:rPr>
          <w:rtl/>
          <w:cs/>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5">
        <w:r>
          <w:rPr>
            <w:rtl/>
            <w:cs/>
            <w:lang w:val="ar_AE" w:bidi="ar_AE"/>
          </w:rPr>
          <w:rPr>
            <w:color w:val="0000EE"/>
            <w:u w:val="single"/>
          </w:rPr>
          <w:t>أعمال الرسل 27:13، 29–30، 40</w:t>
        </w:r>
      </w:hyperlink>
      <w:r>
        <w:rPr>
          <w:rtl/>
          <w:cs/>
          <w:lang w:val="ar_AE" w:bidi="ar_AE"/>
        </w:rPr>
        <w:t xml:space="preserve">). واستخدم </w:t>
      </w:r>
      <w:hyperlink r:id="rId1686">
        <w:r>
          <w:rPr>
            <w:rtl/>
            <w:cs/>
            <w:lang w:val="ar_AE" w:bidi="ar_AE"/>
          </w:rPr>
          <w:rPr>
            <w:color w:val="0000EE"/>
            <w:u w:val="single"/>
          </w:rPr>
          <w:t>عبرانيين 6:19</w:t>
        </w:r>
      </w:hyperlink>
      <w:r>
        <w:rPr>
          <w:rtl/>
          <w:cs/>
          <w:lang w:val="ar_AE" w:bidi="ar_AE"/>
        </w:rPr>
        <w:t xml:space="preserve"> كلمة "مرساة" بالمعنى المجازي للإشارة إلى ثبات وعد الله بالخلاص للذين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مرسنا</w:t>
      </w:r>
      <w:r>
        <w:rPr>
          <w:rtl/>
          <w:cs/>
          <w:lang w:val="ar_AE" w:bidi="ar_AE"/>
        </w:rPr>
      </w:r>
    </w:p>
    <w:p>
      <w:pPr>
        <w:pStyle w:val="Heading2"/>
        <w:bidi/>
      </w:pPr>
      <w:r>
        <w:rPr>
          <w:rtl/>
          <w:cs/>
          <w:lang w:val="ar_AE" w:bidi="ar_AE"/>
        </w:rPr>
        <w:t>مرسنا</w:t>
      </w:r>
    </w:p>
    <w:p>
      <w:pPr>
        <w:bidi/>
      </w:pPr>
      <w:r>
        <w:rPr>
          <w:rtl/>
          <w:cs/>
          <w:lang w:val="ar_AE" w:bidi="ar_AE"/>
        </w:rPr>
      </w:r>
      <w:r>
        <w:rPr>
          <w:rtl/>
          <w:cs/>
          <w:lang w:val="ar_AE" w:bidi="ar_AE"/>
        </w:rPr>
        <w:t>أحد الأمراء السبعة لمادي وفارس الذين خدموا أحشويروش، وكانوا في المرتبة التالية له في السلطة على المملكة (</w:t>
      </w:r>
      <w:hyperlink r:id="rId1684">
        <w:r>
          <w:rPr>
            <w:rtl/>
            <w:cs/>
            <w:lang w:val="ar_AE" w:bidi="ar_AE"/>
          </w:rPr>
          <w:rPr>
            <w:color w:val="0000EE"/>
            <w:u w:val="single"/>
          </w:rPr>
          <w:t>إس ١:١٤</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مرسوم كلوديوس</w:t>
      </w:r>
      <w:r>
        <w:rPr>
          <w:rtl/>
          <w:cs/>
          <w:lang w:val="ar_AE" w:bidi="ar_AE"/>
        </w:rPr>
      </w:r>
    </w:p>
    <w:p>
      <w:pPr>
        <w:bidi/>
      </w:pPr>
      <w:r>
        <w:rPr>
          <w:rtl/>
          <w:cs/>
          <w:lang w:val="ar_AE" w:bidi="ar_AE"/>
        </w:rPr>
      </w:r>
      <w:r>
        <w:rPr>
          <w:rtl/>
          <w:cs/>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rtl/>
          <w:cs/>
          <w:lang w:val="ar_AE" w:bidi="ar_AE"/>
        </w:rPr>
        <w:t>انظر</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ضربة/وبأ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مرض/ضعف</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مَرْعَلَة</w:t>
      </w:r>
      <w:r>
        <w:rPr>
          <w:rtl/>
          <w:cs/>
          <w:lang w:val="ar_AE" w:bidi="ar_AE"/>
        </w:rPr>
      </w:r>
    </w:p>
    <w:p>
      <w:pPr>
        <w:pStyle w:val="Heading2"/>
        <w:bidi/>
      </w:pPr>
      <w:r>
        <w:rPr>
          <w:rtl/>
          <w:cs/>
          <w:lang w:val="ar_AE" w:bidi="ar_AE"/>
        </w:rPr>
        <w:t>مَرْعَلَة</w:t>
      </w:r>
      <w:r>
        <w:rPr>
          <w:rtl/>
          <w:cs/>
          <w:lang w:val="ar_AE" w:bidi="ar_AE"/>
        </w:rPr>
        <w:t>*</w:t>
      </w:r>
    </w:p>
    <w:p>
      <w:pPr>
        <w:bidi/>
      </w:pPr>
      <w:r>
        <w:rPr>
          <w:rtl/>
          <w:cs/>
          <w:lang w:val="ar_AE" w:bidi="ar_AE"/>
        </w:rPr>
      </w:r>
      <w:r>
        <w:rPr>
          <w:rtl/>
          <w:cs/>
          <w:lang w:val="ar_AE" w:bidi="ar_AE"/>
        </w:rPr>
        <w:t>المدينة التي تحدد جزءًا من الحدود الغربية للأرض المخصصة لسبط زبولون ميراثًا. كانت تقع بين سارِيد ودباشة (</w:t>
      </w:r>
      <w:hyperlink r:id="rId1687">
        <w:r>
          <w:rPr>
            <w:rtl/>
            <w:cs/>
            <w:lang w:val="ar_AE" w:bidi="ar_AE"/>
          </w:rPr>
          <w:rPr>
            <w:color w:val="0000EE"/>
            <w:u w:val="single"/>
          </w:rPr>
          <w:t>يشوع 19:11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w:t>
      </w:r>
      <w:r>
        <w:rPr>
          <w:rtl/>
          <w:cs/>
          <w:lang w:val="ar_AE" w:bidi="ar_AE"/>
        </w:rPr>
      </w:r>
    </w:p>
    <w:p>
      <w:pPr>
        <w:pStyle w:val="Heading2"/>
        <w:bidi/>
      </w:pPr>
      <w:r>
        <w:rPr>
          <w:b/>
          <w:rtl/>
          <w:cs/>
          <w:lang w:val="ar_AE" w:bidi="ar_AE"/>
        </w:rPr>
        <w:t>مَرْقُص</w:t>
      </w:r>
      <w:r>
        <w:rPr>
          <w:rtl/>
          <w:cs/>
          <w:lang w:val="ar_AE" w:bidi="ar_AE"/>
        </w:rPr>
        <w:t>*</w:t>
      </w:r>
    </w:p>
    <w:p>
      <w:pPr>
        <w:bidi/>
      </w:pPr>
      <w:r>
        <w:rPr>
          <w:rtl/>
          <w:cs/>
          <w:lang w:val="ar_AE" w:bidi="ar_AE"/>
        </w:rPr>
      </w:r>
      <w:r>
        <w:rPr>
          <w:rtl/>
          <w:cs/>
          <w:lang w:val="ar_AE" w:bidi="ar_AE"/>
        </w:rPr>
        <w:t>كتابة بديلة للاسم مرقس وردت في بعض الترجمات العربيّة (</w:t>
      </w:r>
      <w:hyperlink r:id="rId1688">
        <w:r>
          <w:rPr>
            <w:rtl/>
            <w:cs/>
            <w:lang w:val="ar_AE" w:bidi="ar_AE"/>
          </w:rPr>
          <w:rPr>
            <w:color w:val="0000EE"/>
            <w:u w:val="single"/>
          </w:rPr>
          <w:t>كولوسي 4: 10؛</w:t>
        </w:r>
      </w:hyperlink>
      <w:r>
        <w:rPr>
          <w:rtl/>
          <w:cs/>
          <w:lang w:val="ar_AE" w:bidi="ar_AE"/>
        </w:rPr>
        <w:t xml:space="preserve"> </w:t>
      </w:r>
      <w:hyperlink r:id="rId1689">
        <w:r>
          <w:rPr>
            <w:rtl/>
            <w:cs/>
            <w:lang w:val="ar_AE" w:bidi="ar_AE"/>
          </w:rPr>
          <w:rPr>
            <w:color w:val="0000EE"/>
            <w:u w:val="single"/>
          </w:rPr>
          <w:t>فليمون 1: 24؛</w:t>
        </w:r>
      </w:hyperlink>
      <w:r>
        <w:rPr>
          <w:rtl/>
          <w:cs/>
          <w:lang w:val="ar_AE" w:bidi="ar_AE"/>
        </w:rPr>
        <w:t xml:space="preserve"> </w:t>
      </w:r>
      <w:hyperlink r:id="rId1690">
        <w:r>
          <w:rPr>
            <w:rtl/>
            <w:cs/>
            <w:lang w:val="ar_AE" w:bidi="ar_AE"/>
          </w:rPr>
          <w:rPr>
            <w:color w:val="0000EE"/>
            <w:u w:val="single"/>
          </w:rPr>
          <w:t>1بطرس 5: 13</w:t>
        </w:r>
      </w:hyperlink>
      <w:r>
        <w:rPr>
          <w:rtl/>
          <w:cs/>
          <w:lang w:val="ar_AE" w:bidi="ar_AE"/>
        </w:rPr>
        <w:t xml:space="preserve">). انظر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مرقوي، مرقوري</w:t>
      </w:r>
      <w:r>
        <w:rPr>
          <w:rtl/>
          <w:cs/>
          <w:lang w:val="ar_AE" w:bidi="ar_AE"/>
        </w:rPr>
      </w:r>
    </w:p>
    <w:p>
      <w:pPr>
        <w:bidi/>
      </w:pPr>
      <w:r>
        <w:rPr>
          <w:rtl/>
          <w:cs/>
          <w:lang w:val="ar_AE" w:bidi="ar_AE"/>
        </w:rPr>
      </w:r>
      <w:r>
        <w:rPr>
          <w:rtl/>
          <w:cs/>
          <w:lang w:val="ar_AE" w:bidi="ar_AE"/>
        </w:rPr>
        <w:t xml:space="preserve">إله روماني. انظر </w:t>
      </w:r>
      <w:r>
        <w:rPr>
          <w:rtl/>
          <w:cs/>
          <w:lang w:val="ar_AE" w:bidi="ar_AE"/>
        </w:rPr>
        <w:t>هَرمَسَ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مُركب العطور</w:t>
      </w:r>
      <w:r>
        <w:rPr>
          <w:rtl/>
          <w:cs/>
          <w:lang w:val="ar_AE" w:bidi="ar_AE"/>
        </w:rPr>
      </w:r>
    </w:p>
    <w:p>
      <w:pPr>
        <w:bidi/>
      </w:pPr>
      <w:r>
        <w:rPr>
          <w:rtl/>
          <w:cs/>
          <w:lang w:val="ar_AE" w:bidi="ar_AE"/>
        </w:rPr>
      </w:r>
      <w:r>
        <w:rPr>
          <w:rtl/>
          <w:cs/>
          <w:lang w:val="ar_AE" w:bidi="ar_AE"/>
        </w:rPr>
        <w:t xml:space="preserve">ترجمة الملك جيمس لكلمة "العطار" في </w:t>
      </w:r>
      <w:hyperlink r:id="rId1691">
        <w:r>
          <w:rPr>
            <w:rtl/>
            <w:cs/>
            <w:lang w:val="ar_AE" w:bidi="ar_AE"/>
          </w:rPr>
          <w:rPr>
            <w:color w:val="0000EE"/>
            <w:u w:val="single"/>
          </w:rPr>
          <w:t>خروج 30:25، 35</w:t>
        </w:r>
      </w:hyperlink>
      <w:r>
        <w:rPr>
          <w:rtl/>
          <w:cs/>
          <w:lang w:val="ar_AE" w:bidi="ar_AE"/>
        </w:rPr>
        <w:t xml:space="preserve">؛ </w:t>
      </w:r>
      <w:hyperlink r:id="rId1692">
        <w:r>
          <w:rPr>
            <w:rtl/>
            <w:cs/>
            <w:lang w:val="ar_AE" w:bidi="ar_AE"/>
          </w:rPr>
          <w:rPr>
            <w:color w:val="0000EE"/>
            <w:u w:val="single"/>
          </w:rPr>
          <w:t>37:29</w:t>
        </w:r>
      </w:hyperlink>
      <w:r>
        <w:rPr>
          <w:rtl/>
          <w:cs/>
          <w:lang w:val="ar_AE" w:bidi="ar_AE"/>
        </w:rPr>
        <w:t xml:space="preserve">؛ </w:t>
      </w:r>
      <w:hyperlink r:id="rId1693">
        <w:r>
          <w:rPr>
            <w:rtl/>
            <w:cs/>
            <w:lang w:val="ar_AE" w:bidi="ar_AE"/>
          </w:rPr>
          <w:rPr>
            <w:color w:val="0000EE"/>
            <w:u w:val="single"/>
          </w:rPr>
          <w:t>2 أخبار الأيام 16:14</w:t>
        </w:r>
      </w:hyperlink>
      <w:r>
        <w:rPr>
          <w:rtl/>
          <w:cs/>
          <w:lang w:val="ar_AE" w:bidi="ar_AE"/>
        </w:rPr>
        <w:t xml:space="preserve">؛ </w:t>
      </w:r>
      <w:hyperlink r:id="rId1694">
        <w:r>
          <w:rPr>
            <w:rtl/>
            <w:cs/>
            <w:lang w:val="ar_AE" w:bidi="ar_AE"/>
          </w:rPr>
          <w:rPr>
            <w:color w:val="0000EE"/>
            <w:u w:val="single"/>
          </w:rPr>
          <w:t>نحميا 3:8</w:t>
        </w:r>
      </w:hyperlink>
      <w:r>
        <w:rPr>
          <w:rtl/>
          <w:cs/>
          <w:lang w:val="ar_AE" w:bidi="ar_AE"/>
        </w:rPr>
        <w:t>؛ و</w:t>
      </w:r>
      <w:hyperlink r:id="rId1695">
        <w:r>
          <w:rPr>
            <w:rtl/>
            <w:cs/>
            <w:lang w:val="ar_AE" w:bidi="ar_AE"/>
          </w:rPr>
          <w:rPr>
            <w:color w:val="0000EE"/>
            <w:u w:val="single"/>
          </w:rPr>
          <w:t>الجامعة 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مِرْمَة</w:t>
      </w:r>
      <w:r>
        <w:rPr>
          <w:rtl/>
          <w:cs/>
          <w:lang w:val="ar_AE" w:bidi="ar_AE"/>
        </w:rPr>
      </w:r>
    </w:p>
    <w:p>
      <w:pPr>
        <w:pStyle w:val="Heading2"/>
        <w:bidi/>
      </w:pPr>
      <w:r>
        <w:rPr>
          <w:b/>
          <w:rtl/>
          <w:cs/>
          <w:lang w:val="ar_AE" w:bidi="ar_AE"/>
        </w:rPr>
        <w:t>مِرْمَة</w:t>
      </w:r>
      <w:r>
        <w:rPr>
          <w:rtl/>
          <w:cs/>
          <w:lang w:val="ar_AE" w:bidi="ar_AE"/>
        </w:rPr>
        <w:t>*</w:t>
      </w:r>
    </w:p>
    <w:p>
      <w:pPr>
        <w:bidi/>
      </w:pPr>
      <w:r>
        <w:rPr>
          <w:rtl/>
          <w:cs/>
          <w:lang w:val="ar_AE" w:bidi="ar_AE"/>
        </w:rPr>
      </w:r>
      <w:r>
        <w:rPr>
          <w:rtl/>
          <w:cs/>
          <w:lang w:val="ar_AE" w:bidi="ar_AE"/>
        </w:rPr>
        <w:t>ابن شَحْرَايِمَ وخُودَشَ من سبط بنيامين (</w:t>
      </w:r>
      <w:hyperlink r:id="rId1696">
        <w:r>
          <w:rPr>
            <w:rtl/>
            <w:cs/>
            <w:lang w:val="ar_AE" w:bidi="ar_AE"/>
          </w:rPr>
          <w:rPr>
            <w:color w:val="0000EE"/>
            <w:u w:val="single"/>
          </w:rPr>
          <w:t>1أخبار الأيام 8: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مرمر</w:t>
      </w:r>
      <w:r>
        <w:rPr>
          <w:rtl/>
          <w:cs/>
          <w:lang w:val="ar_AE" w:bidi="ar_AE"/>
        </w:rPr>
      </w:r>
    </w:p>
    <w:p>
      <w:pPr>
        <w:bidi/>
      </w:pPr>
      <w:r>
        <w:rPr>
          <w:rtl/>
          <w:cs/>
          <w:lang w:val="ar_AE" w:bidi="ar_AE"/>
        </w:rPr>
      </w:r>
      <w:r>
        <w:rPr>
          <w:rtl/>
          <w:cs/>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مَرُودَخ بَلَادَان</w:t>
      </w:r>
      <w:r>
        <w:rPr>
          <w:rtl/>
          <w:cs/>
          <w:lang w:val="ar_AE" w:bidi="ar_AE"/>
        </w:rPr>
      </w:r>
    </w:p>
    <w:p>
      <w:pPr>
        <w:pStyle w:val="Heading2"/>
        <w:bidi/>
      </w:pPr>
      <w:r>
        <w:rPr>
          <w:rtl/>
          <w:cs/>
          <w:lang w:val="ar_AE" w:bidi="ar_AE"/>
        </w:rPr>
        <w:t>مَرُودَخ بَلَادَان</w:t>
      </w:r>
    </w:p>
    <w:p>
      <w:pPr>
        <w:bidi/>
      </w:pPr>
      <w:r>
        <w:rPr>
          <w:rtl/>
          <w:cs/>
          <w:lang w:val="ar_AE" w:bidi="ar_AE"/>
        </w:rPr>
      </w:r>
      <w:r>
        <w:rPr>
          <w:rtl/>
          <w:cs/>
          <w:lang w:val="ar_AE" w:bidi="ar_AE"/>
        </w:rPr>
        <w:t xml:space="preserve">اسم يعني "بَرُودَخُ أُعطيَ ابنًا!" يقدم كلٌّ مِن </w:t>
      </w:r>
      <w:hyperlink r:id="rId1697">
        <w:r>
          <w:rPr>
            <w:rtl/>
            <w:cs/>
            <w:lang w:val="ar_AE" w:bidi="ar_AE"/>
          </w:rPr>
          <w:rPr>
            <w:color w:val="0000EE"/>
            <w:u w:val="single"/>
          </w:rPr>
          <w:t>الملوك الثاني 20:12–19</w:t>
        </w:r>
      </w:hyperlink>
      <w:r>
        <w:rPr>
          <w:rtl/>
          <w:cs/>
          <w:lang w:val="ar_AE" w:bidi="ar_AE"/>
        </w:rPr>
        <w:t xml:space="preserve"> و </w:t>
      </w:r>
      <w:hyperlink r:id="rId1698">
        <w:r>
          <w:rPr>
            <w:rtl/>
            <w:cs/>
            <w:lang w:val="ar_AE" w:bidi="ar_AE"/>
          </w:rPr>
          <w:rPr>
            <w:color w:val="0000EE"/>
            <w:u w:val="single"/>
          </w:rPr>
          <w:t>إِشَعْيَاء 39</w:t>
        </w:r>
      </w:hyperlink>
      <w:r>
        <w:rPr>
          <w:rtl/>
          <w:cs/>
          <w:lang w:val="ar_AE" w:bidi="ar_AE"/>
        </w:rPr>
        <w:t xml:space="preserve"> رواية موازية عن مَرودَخ-بَلَادَانَ، ابن بَلَادَان، ملك بَابِلَ، الذي أرسل مبعوثين إلى الملك حَزَقِيَّا من يَهوذَا.</w:t>
      </w:r>
    </w:p>
    <w:p>
      <w:pPr>
        <w:bidi/>
      </w:pPr>
      <w:r>
        <w:rPr>
          <w:rtl/>
          <w:cs/>
          <w:lang w:val="ar_AE" w:bidi="ar_AE"/>
        </w:rPr>
      </w:r>
      <w:r>
        <w:rPr>
          <w:rtl/>
          <w:cs/>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rtl/>
          <w:cs/>
          <w:lang w:val="ar_AE" w:bidi="ar_AE"/>
        </w:rPr>
      </w:r>
      <w:r>
        <w:rPr>
          <w:rtl/>
          <w:cs/>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699">
        <w:r>
          <w:rPr>
            <w:rtl/>
            <w:cs/>
            <w:lang w:val="ar_AE" w:bidi="ar_AE"/>
          </w:rPr>
          <w:rPr>
            <w:color w:val="0000EE"/>
            <w:u w:val="single"/>
          </w:rPr>
          <w:t>2 ملوك 20:19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مريببعل</w:t>
      </w:r>
      <w:r>
        <w:rPr>
          <w:rtl/>
          <w:cs/>
          <w:lang w:val="ar_AE" w:bidi="ar_AE"/>
        </w:rPr>
      </w:r>
    </w:p>
    <w:p>
      <w:pPr>
        <w:pStyle w:val="Heading2"/>
        <w:bidi/>
      </w:pPr>
      <w:r>
        <w:rPr>
          <w:rtl/>
          <w:cs/>
          <w:lang w:val="ar_AE" w:bidi="ar_AE"/>
        </w:rPr>
        <w:t>مَرِيبْبَعَل</w:t>
      </w:r>
    </w:p>
    <w:p>
      <w:pPr>
        <w:bidi/>
      </w:pPr>
      <w:r>
        <w:rPr>
          <w:rtl/>
          <w:cs/>
          <w:lang w:val="ar_AE" w:bidi="ar_AE"/>
        </w:rPr>
      </w:r>
      <w:r>
        <w:rPr>
          <w:rtl/>
          <w:cs/>
          <w:lang w:val="ar_AE" w:bidi="ar_AE"/>
        </w:rPr>
        <w:t>الاسم الأصلي لمفيبوشث، الابن المعاق ليوناثان (</w:t>
      </w:r>
      <w:hyperlink r:id="rId1700">
        <w:r>
          <w:rPr>
            <w:rtl/>
            <w:cs/>
            <w:lang w:val="ar_AE" w:bidi="ar_AE"/>
          </w:rPr>
          <w:rPr>
            <w:color w:val="0000EE"/>
            <w:u w:val="single"/>
          </w:rPr>
          <w:t>1 أخبار 8:34</w:t>
        </w:r>
      </w:hyperlink>
      <w:r>
        <w:rPr>
          <w:rtl/>
          <w:cs/>
          <w:lang w:val="ar_AE" w:bidi="ar_AE"/>
        </w:rPr>
        <w:t xml:space="preserve">; </w:t>
      </w:r>
      <w:hyperlink r:id="rId1701">
        <w:r>
          <w:rPr>
            <w:rtl/>
            <w:cs/>
            <w:lang w:val="ar_AE" w:bidi="ar_AE"/>
          </w:rPr>
          <w:rPr>
            <w:color w:val="0000EE"/>
            <w:u w:val="single"/>
          </w:rPr>
          <w:t>9:40</w:t>
        </w:r>
      </w:hyperlink>
      <w:r>
        <w:rPr>
          <w:rtl/>
          <w:cs/>
          <w:lang w:val="ar_AE" w:bidi="ar_AE"/>
        </w:rPr>
        <w:t xml:space="preserve">). الاسم يعني "البعل يتحدى" وتم استبداله بالاسم اللاحق (مفيبوشث، بمعنى "كاسر الأوثان") في </w:t>
      </w:r>
      <w:hyperlink r:id="rId1605">
        <w:r>
          <w:rPr>
            <w:rtl/>
            <w:cs/>
            <w:lang w:val="ar_AE" w:bidi="ar_AE"/>
          </w:rPr>
          <w:rPr>
            <w:color w:val="0000EE"/>
            <w:u w:val="single"/>
          </w:rPr>
          <w:t>2 صموئيل 4:4</w:t>
        </w:r>
      </w:hyperlink>
      <w:r>
        <w:rPr>
          <w:rtl/>
          <w:cs/>
          <w:lang w:val="ar_AE" w:bidi="ar_AE"/>
        </w:rPr>
        <w:t xml:space="preserve"> و</w:t>
      </w:r>
      <w:hyperlink r:id="rId1702">
        <w:r>
          <w:rPr>
            <w:rtl/>
            <w:cs/>
            <w:lang w:val="ar_AE" w:bidi="ar_AE"/>
          </w:rPr>
          <w:rPr>
            <w:color w:val="0000EE"/>
            <w:u w:val="single"/>
          </w:rPr>
          <w:t>9:6</w:t>
        </w:r>
      </w:hyperlink>
      <w:r>
        <w:rPr>
          <w:rtl/>
          <w:cs/>
          <w:lang w:val="ar_AE" w:bidi="ar_AE"/>
        </w:rPr>
        <w:t xml:space="preserve">. لم يكن استبدال بوشيث ("عار") بالبعل ("السيد") غير شائع عندما اكتسب المصطلح دلالة وثنية (قارن </w:t>
      </w:r>
      <w:hyperlink r:id="rId1703">
        <w:r>
          <w:rPr>
            <w:rtl/>
            <w:cs/>
            <w:lang w:val="ar_AE" w:bidi="ar_AE"/>
          </w:rPr>
          <w:rPr>
            <w:color w:val="0000EE"/>
            <w:u w:val="single"/>
          </w:rPr>
          <w:t>2 صموئيل 11:21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مفيبوشث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مَرِيبَة</w:t>
      </w:r>
      <w:r>
        <w:rPr>
          <w:rtl/>
          <w:cs/>
          <w:lang w:val="ar_AE" w:bidi="ar_AE"/>
        </w:rPr>
      </w:r>
    </w:p>
    <w:p>
      <w:pPr>
        <w:bidi/>
      </w:pPr>
      <w:r>
        <w:rPr>
          <w:rtl/>
          <w:cs/>
          <w:lang w:val="ar_AE" w:bidi="ar_AE"/>
        </w:rPr>
      </w:r>
      <w:r>
        <w:rPr>
          <w:rtl/>
          <w:cs/>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4">
        <w:r>
          <w:rPr>
            <w:rtl/>
            <w:cs/>
            <w:lang w:val="ar_AE" w:bidi="ar_AE"/>
          </w:rPr>
          <w:rPr>
            <w:color w:val="0000EE"/>
            <w:u w:val="single"/>
          </w:rPr>
          <w:t>خروج 17:7</w:t>
        </w:r>
      </w:hyperlink>
      <w:r>
        <w:rPr>
          <w:rtl/>
          <w:cs/>
          <w:lang w:val="ar_AE" w:bidi="ar_AE"/>
        </w:rPr>
        <w:t xml:space="preserve">). هذا هو المكان الذي يُحتمل الإشارة إليه في </w:t>
      </w:r>
      <w:hyperlink r:id="rId1705">
        <w:r>
          <w:rPr>
            <w:rtl/>
            <w:cs/>
            <w:lang w:val="ar_AE" w:bidi="ar_AE"/>
          </w:rPr>
          <w:rPr>
            <w:color w:val="0000EE"/>
            <w:u w:val="single"/>
          </w:rPr>
          <w:t>تثنية 33:8</w:t>
        </w:r>
      </w:hyperlink>
      <w:r>
        <w:rPr>
          <w:rtl/>
          <w:cs/>
          <w:lang w:val="ar_AE" w:bidi="ar_AE"/>
        </w:rPr>
        <w:t xml:space="preserve"> و</w:t>
      </w:r>
      <w:hyperlink r:id="rId1706">
        <w:r>
          <w:rPr>
            <w:rtl/>
            <w:cs/>
            <w:lang w:val="ar_AE" w:bidi="ar_AE"/>
          </w:rPr>
          <w:rPr>
            <w:color w:val="0000EE"/>
            <w:u w:val="single"/>
          </w:rPr>
          <w:t>مزمور 95:8</w:t>
        </w:r>
      </w:hyperlink>
      <w:r>
        <w:rPr>
          <w:rtl/>
          <w:cs/>
          <w:lang w:val="ar_AE" w:bidi="ar_AE"/>
        </w:rPr>
        <w:t>، ويُسمى أيضًا مَسَّةَ.</w:t>
      </w:r>
    </w:p>
    <w:p>
      <w:pPr>
        <w:bidi/>
      </w:pPr>
      <w:r>
        <w:rPr>
          <w:rtl/>
          <w:cs/>
          <w:lang w:val="ar_AE" w:bidi="ar_AE"/>
        </w:rPr>
      </w:r>
      <w:r>
        <w:rPr>
          <w:rtl/>
          <w:cs/>
          <w:lang w:val="ar_AE" w:bidi="ar_AE"/>
        </w:rPr>
        <w:t>2. مكان آخر، بالقرب من قَادَش في صِين، حيث تخاصم إِسْرَائِيل أيضًا مع موسَى من أجل الماء، وقدم ٱللهِ الماء مرة أخرى من الصخرة (</w:t>
      </w:r>
      <w:hyperlink r:id="rId1707">
        <w:r>
          <w:rPr>
            <w:rtl/>
            <w:cs/>
            <w:lang w:val="ar_AE" w:bidi="ar_AE"/>
          </w:rPr>
          <w:rPr>
            <w:color w:val="0000EE"/>
            <w:u w:val="single"/>
          </w:rPr>
          <w:t>عدد 20:13، 24؛</w:t>
        </w:r>
      </w:hyperlink>
      <w:r>
        <w:rPr>
          <w:rtl/>
          <w:cs/>
          <w:lang w:val="ar_AE" w:bidi="ar_AE"/>
        </w:rPr>
        <w:t xml:space="preserve"> </w:t>
      </w:r>
      <w:hyperlink r:id="rId1708">
        <w:r>
          <w:rPr>
            <w:rtl/>
            <w:cs/>
            <w:lang w:val="ar_AE" w:bidi="ar_AE"/>
          </w:rPr>
          <w:rPr>
            <w:color w:val="0000EE"/>
            <w:u w:val="single"/>
          </w:rPr>
          <w:t>27:14</w:t>
        </w:r>
      </w:hyperlink>
      <w:r>
        <w:rPr>
          <w:rtl/>
          <w:cs/>
          <w:lang w:val="ar_AE" w:bidi="ar_AE"/>
        </w:rPr>
        <w:t xml:space="preserve">); يُطلق عليه أيضًا مريبة-قادش في </w:t>
      </w:r>
      <w:hyperlink r:id="rId1709">
        <w:r>
          <w:rPr>
            <w:rtl/>
            <w:cs/>
            <w:lang w:val="ar_AE" w:bidi="ar_AE"/>
          </w:rPr>
          <w:rPr>
            <w:color w:val="0000EE"/>
            <w:u w:val="single"/>
          </w:rPr>
          <w:t>تثنية 32:51</w:t>
        </w:r>
      </w:hyperlink>
      <w:r>
        <w:rPr>
          <w:rtl/>
          <w:cs/>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0">
        <w:r>
          <w:rPr>
            <w:rtl/>
            <w:cs/>
            <w:lang w:val="ar_AE" w:bidi="ar_AE"/>
          </w:rPr>
          <w:rPr>
            <w:color w:val="0000EE"/>
            <w:u w:val="single"/>
          </w:rPr>
          <w:t>مزمور 81:7</w:t>
        </w:r>
      </w:hyperlink>
      <w:r>
        <w:rPr>
          <w:rtl/>
          <w:cs/>
          <w:lang w:val="ar_AE" w:bidi="ar_AE"/>
        </w:rPr>
        <w:t>)، وتمرد إِسْرَائِيل اللاحق دفع موسَى إلى الخطية (</w:t>
      </w:r>
      <w:hyperlink r:id="rId1711">
        <w:r>
          <w:rPr>
            <w:rtl/>
            <w:cs/>
            <w:lang w:val="ar_AE" w:bidi="ar_AE"/>
          </w:rPr>
          <w:rPr>
            <w:color w:val="0000EE"/>
            <w:u w:val="single"/>
          </w:rPr>
          <w:t>106:32</w:t>
        </w:r>
      </w:hyperlink>
      <w:r>
        <w:rPr>
          <w:rtl/>
          <w:cs/>
          <w:lang w:val="ar_AE" w:bidi="ar_AE"/>
        </w:rPr>
        <w:t>). يُذكر مَرِيبَة كمكان على الحدود الجنوبية لإِسْرَائِيل (</w:t>
      </w:r>
      <w:hyperlink r:id="rId1712">
        <w:r>
          <w:rPr>
            <w:rtl/>
            <w:cs/>
            <w:lang w:val="ar_AE" w:bidi="ar_AE"/>
          </w:rPr>
          <w:rPr>
            <w:color w:val="0000EE"/>
            <w:u w:val="single"/>
          </w:rPr>
          <w:t>حزقيال 47:19؛</w:t>
        </w:r>
      </w:hyperlink>
      <w:r>
        <w:rPr>
          <w:rtl/>
          <w:cs/>
          <w:lang w:val="ar_AE" w:bidi="ar_AE"/>
        </w:rPr>
        <w:t xml:space="preserve"> </w:t>
      </w:r>
      <w:hyperlink r:id="rId1713">
        <w:r>
          <w:rPr>
            <w:rtl/>
            <w:cs/>
            <w:lang w:val="ar_AE" w:bidi="ar_AE"/>
          </w:rPr>
          <w:rPr>
            <w:color w:val="0000EE"/>
            <w:u w:val="single"/>
          </w:rPr>
          <w:t>48:28</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مَسَّةَ ومَرِيبَةَ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مريبة، مريبة قادش</w:t>
      </w:r>
      <w:r>
        <w:rPr>
          <w:rtl/>
          <w:cs/>
          <w:lang w:val="ar_AE" w:bidi="ar_AE"/>
        </w:rPr>
      </w:r>
    </w:p>
    <w:p>
      <w:pPr>
        <w:bidi/>
      </w:pPr>
      <w:r>
        <w:rPr>
          <w:rtl/>
          <w:cs/>
          <w:lang w:val="ar_AE" w:bidi="ar_AE"/>
        </w:rPr>
      </w:r>
      <w:r>
        <w:rPr>
          <w:rtl/>
          <w:cs/>
          <w:lang w:val="ar_AE" w:bidi="ar_AE"/>
        </w:rPr>
        <w:t>أسماء بديلة لـقَادَش (</w:t>
      </w:r>
      <w:hyperlink r:id="rId1709">
        <w:r>
          <w:rPr>
            <w:rtl/>
            <w:cs/>
            <w:lang w:val="ar_AE" w:bidi="ar_AE"/>
          </w:rPr>
          <w:rPr>
            <w:color w:val="0000EE"/>
            <w:u w:val="single"/>
          </w:rPr>
          <w:t>تثنية 32:51؛</w:t>
        </w:r>
      </w:hyperlink>
      <w:r>
        <w:rPr>
          <w:rtl/>
          <w:cs/>
          <w:lang w:val="ar_AE" w:bidi="ar_AE"/>
        </w:rPr>
        <w:t xml:space="preserve"> </w:t>
      </w:r>
      <w:hyperlink r:id="rId1712">
        <w:r>
          <w:rPr>
            <w:rtl/>
            <w:cs/>
            <w:lang w:val="ar_AE" w:bidi="ar_AE"/>
          </w:rPr>
          <w:rPr>
            <w:color w:val="0000EE"/>
            <w:u w:val="single"/>
          </w:rPr>
          <w:t>حزقيال 47:19؛</w:t>
        </w:r>
      </w:hyperlink>
      <w:r>
        <w:rPr>
          <w:rtl/>
          <w:cs/>
          <w:lang w:val="ar_AE" w:bidi="ar_AE"/>
        </w:rPr>
        <w:t xml:space="preserve"> </w:t>
      </w:r>
      <w:hyperlink r:id="rId1713">
        <w:r>
          <w:rPr>
            <w:rtl/>
            <w:cs/>
            <w:lang w:val="ar_AE" w:bidi="ar_AE"/>
          </w:rPr>
          <w:rPr>
            <w:color w:val="0000EE"/>
            <w:u w:val="single"/>
          </w:rPr>
          <w:t>48:28</w:t>
        </w:r>
      </w:hyperlink>
      <w:r>
        <w:rPr>
          <w:rtl/>
          <w:cs/>
          <w:lang w:val="ar_AE" w:bidi="ar_AE"/>
        </w:rPr>
        <w:t xml:space="preserve">)، مكان للتخييم الطويل لبني إسرائيل خلال تجوالهم في البرية. </w:t>
      </w:r>
      <w:r>
        <w:rPr>
          <w:b/>
          <w:rtl/>
          <w:cs/>
          <w:lang w:val="ar_AE" w:bidi="ar_AE"/>
        </w:rPr>
        <w:t>انظر</w:t>
      </w:r>
      <w:r>
        <w:rPr>
          <w:rtl/>
          <w:cs/>
          <w:lang w:val="ar_AE" w:bidi="ar_AE"/>
        </w:rPr>
        <w:t xml:space="preserve"> </w:t>
      </w:r>
      <w:r>
        <w:rPr>
          <w:rtl/>
          <w:cs/>
          <w:lang w:val="ar_AE" w:bidi="ar_AE"/>
        </w:rPr>
        <w:t>قَادَشَ، قَادَشَ برنيع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مَرِيشَةَ (شخص)</w:t>
      </w:r>
      <w:r>
        <w:rPr>
          <w:rtl/>
          <w:cs/>
          <w:lang w:val="ar_AE" w:bidi="ar_AE"/>
        </w:rPr>
      </w:r>
    </w:p>
    <w:p>
      <w:pPr>
        <w:bidi/>
      </w:pPr>
      <w:r>
        <w:rPr>
          <w:rtl/>
          <w:cs/>
          <w:lang w:val="ar_AE" w:bidi="ar_AE"/>
        </w:rPr>
      </w:r>
      <w:r>
        <w:rPr>
          <w:rtl/>
          <w:cs/>
          <w:lang w:val="ar_AE" w:bidi="ar_AE"/>
        </w:rPr>
        <w:t>١. الابن البكر لكَالِب وأبا حبرون (</w:t>
      </w:r>
      <w:hyperlink r:id="rId1714">
        <w:r>
          <w:rPr>
            <w:rtl/>
            <w:cs/>
            <w:lang w:val="ar_AE" w:bidi="ar_AE"/>
          </w:rPr>
          <w:rPr>
            <w:color w:val="0000EE"/>
            <w:u w:val="single"/>
          </w:rPr>
          <w:t>١ أخ ٢: ٤٢</w:t>
        </w:r>
      </w:hyperlink>
      <w:r>
        <w:rPr>
          <w:rtl/>
          <w:cs/>
          <w:lang w:val="ar_AE" w:bidi="ar_AE"/>
        </w:rPr>
        <w:t xml:space="preserve">؛ استنادًا إلى النص اليوناني). يُطلق عليه أيضًا اسم ميشاع في النص العبري. </w:t>
      </w:r>
      <w:r>
        <w:rPr>
          <w:i/>
          <w:rtl/>
          <w:cs/>
          <w:lang w:val="ar_AE" w:bidi="ar_AE"/>
        </w:rPr>
        <w:t>انظر</w:t>
      </w:r>
      <w:r>
        <w:rPr>
          <w:rtl/>
          <w:cs/>
          <w:lang w:val="ar_AE" w:bidi="ar_AE"/>
        </w:rPr>
        <w:t xml:space="preserve"> </w:t>
      </w:r>
      <w:r>
        <w:rPr>
          <w:rtl/>
          <w:cs/>
          <w:lang w:val="ar_AE" w:bidi="ar_AE"/>
        </w:rPr>
        <w:t>ميشاع (شخص) #٢</w:t>
      </w:r>
      <w:r>
        <w:rPr>
          <w:rtl/>
          <w:cs/>
          <w:lang w:val="ar_AE" w:bidi="ar_AE"/>
        </w:rPr>
        <w:t>.</w:t>
      </w:r>
    </w:p>
    <w:p>
      <w:pPr>
        <w:bidi/>
      </w:pPr>
      <w:r>
        <w:rPr>
          <w:rtl/>
          <w:cs/>
          <w:lang w:val="ar_AE" w:bidi="ar_AE"/>
        </w:rPr>
      </w:r>
      <w:r>
        <w:rPr>
          <w:rtl/>
          <w:cs/>
          <w:lang w:val="ar_AE" w:bidi="ar_AE"/>
        </w:rPr>
        <w:t>2. ربما كان هو يهوذاي ابن لعدة (</w:t>
      </w:r>
      <w:hyperlink r:id="rId1715">
        <w:r>
          <w:rPr>
            <w:rtl/>
            <w:cs/>
            <w:lang w:val="ar_AE" w:bidi="ar_AE"/>
          </w:rPr>
          <w:rPr>
            <w:color w:val="0000EE"/>
            <w:u w:val="single"/>
          </w:rPr>
          <w:t>1 أخبار 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مَرِيشَة (مكان)</w:t>
      </w:r>
      <w:r>
        <w:rPr>
          <w:rtl/>
          <w:cs/>
          <w:lang w:val="ar_AE" w:bidi="ar_AE"/>
        </w:rPr>
      </w:r>
    </w:p>
    <w:p>
      <w:pPr>
        <w:pStyle w:val="Heading2"/>
        <w:bidi/>
      </w:pPr>
      <w:r>
        <w:rPr>
          <w:b/>
          <w:rtl/>
          <w:cs/>
          <w:lang w:val="ar_AE" w:bidi="ar_AE"/>
        </w:rPr>
        <w:t xml:space="preserve">مَرِيشَة </w:t>
      </w:r>
      <w:r>
        <w:rPr>
          <w:rtl/>
          <w:cs/>
          <w:lang w:val="ar_AE" w:bidi="ar_AE"/>
        </w:rPr>
        <w:t>(مكان)</w:t>
      </w:r>
    </w:p>
    <w:p>
      <w:pPr>
        <w:bidi/>
      </w:pPr>
      <w:r>
        <w:rPr>
          <w:rtl/>
          <w:cs/>
          <w:lang w:val="ar_AE" w:bidi="ar_AE"/>
        </w:rPr>
      </w:r>
      <w:r>
        <w:rPr>
          <w:rtl/>
          <w:cs/>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rtl/>
          <w:cs/>
          <w:lang w:val="ar_AE" w:bidi="ar_AE"/>
        </w:rPr>
      </w:r>
      <w:r>
        <w:rPr>
          <w:rtl/>
          <w:cs/>
          <w:lang w:val="ar_AE" w:bidi="ar_AE"/>
        </w:rPr>
        <w:t>عندما دخل بنو إسرائيل كنعان، أعطى يشوع مدينة مارِيشَة لسبط يهوذا (</w:t>
      </w:r>
      <w:hyperlink r:id="rId1716">
        <w:r>
          <w:rPr>
            <w:rtl/>
            <w:cs/>
            <w:lang w:val="ar_AE" w:bidi="ar_AE"/>
          </w:rPr>
          <w:rPr>
            <w:color w:val="0000EE"/>
            <w:u w:val="single"/>
          </w:rPr>
          <w:t>يش 15:44</w:t>
        </w:r>
      </w:hyperlink>
      <w:r>
        <w:rPr>
          <w:rtl/>
          <w:cs/>
          <w:lang w:val="ar_AE" w:bidi="ar_AE"/>
        </w:rPr>
        <w:t>). وعند انقسام المملكة، قام الملك رحبعام بتحصينها لحماية أورشليم من هجمات قد تأتي من الجنوب الغربي (</w:t>
      </w:r>
      <w:hyperlink r:id="rId1717">
        <w:r>
          <w:rPr>
            <w:rtl/>
            <w:cs/>
            <w:lang w:val="ar_AE" w:bidi="ar_AE"/>
          </w:rPr>
          <w:rPr>
            <w:color w:val="0000EE"/>
            <w:u w:val="single"/>
          </w:rPr>
          <w:t>2 أخبار 11:8</w:t>
        </w:r>
      </w:hyperlink>
      <w:r>
        <w:rPr>
          <w:rtl/>
          <w:cs/>
          <w:lang w:val="ar_AE" w:bidi="ar_AE"/>
        </w:rPr>
        <w:t xml:space="preserve">). وفي زمن لاحق، قاد </w:t>
      </w:r>
      <w:r>
        <w:rPr>
          <w:rtl/>
          <w:cs/>
          <w:lang w:val="ar_AE" w:bidi="ar_AE"/>
        </w:rPr>
        <w:t>زَارَحُ ٱلْكُوشِيُّ</w:t>
      </w:r>
      <w:r>
        <w:rPr>
          <w:rtl/>
          <w:cs/>
          <w:lang w:val="ar_AE" w:bidi="ar_AE"/>
        </w:rPr>
        <w:t xml:space="preserve"> جيشًا ضخمًا يضم مليون جندي و300 مركبة حتى وصل مارِيشَة، لكن الملك آسا هزمه هناك (</w:t>
      </w:r>
      <w:hyperlink r:id="rId1718">
        <w:r>
          <w:rPr>
            <w:rtl/>
            <w:cs/>
            <w:lang w:val="ar_AE" w:bidi="ar_AE"/>
          </w:rPr>
          <w:rPr>
            <w:color w:val="0000EE"/>
            <w:u w:val="single"/>
          </w:rPr>
          <w:t>14:9</w:t>
        </w:r>
      </w:hyperlink>
      <w:r>
        <w:rPr>
          <w:rtl/>
          <w:cs/>
          <w:lang w:val="ar_AE" w:bidi="ar_AE"/>
        </w:rPr>
        <w:t>). وفي عهد يهوشافاط، تنبأ أليعازر، الذي وُلد في مارِيشَة، بهلاك الأسطول البحري الذي بناه الملك بكل كبرياء (</w:t>
      </w:r>
      <w:hyperlink r:id="rId1719">
        <w:r>
          <w:rPr>
            <w:rtl/>
            <w:cs/>
            <w:lang w:val="ar_AE" w:bidi="ar_AE"/>
          </w:rPr>
          <w:rPr>
            <w:color w:val="0000EE"/>
            <w:u w:val="single"/>
          </w:rPr>
          <w:t>20:37</w:t>
        </w:r>
      </w:hyperlink>
      <w:r>
        <w:rPr>
          <w:rtl/>
          <w:cs/>
          <w:lang w:val="ar_AE" w:bidi="ar_AE"/>
        </w:rPr>
        <w:t>).</w:t>
      </w:r>
    </w:p>
    <w:p>
      <w:pPr>
        <w:bidi/>
      </w:pPr>
      <w:r>
        <w:rPr>
          <w:rtl/>
          <w:cs/>
          <w:lang w:val="ar_AE" w:bidi="ar_AE"/>
        </w:rPr>
      </w:r>
      <w:r>
        <w:rPr>
          <w:rtl/>
          <w:cs/>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0">
        <w:r>
          <w:rPr>
            <w:rtl/>
            <w:cs/>
            <w:lang w:val="ar_AE" w:bidi="ar_AE"/>
          </w:rPr>
          <w:rPr>
            <w:color w:val="0000EE"/>
            <w:u w:val="single"/>
          </w:rPr>
          <w:t>ميخا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الاسم المؤنث الشهير بين يهود القرن الأوَّل، وحملته ست نساء (أو سبع) في العهد الجديد.</w:t>
      </w:r>
    </w:p>
    <w:p>
      <w:pPr>
        <w:bidi/>
      </w:pPr>
      <w:r>
        <w:rPr>
          <w:rtl/>
          <w:cs/>
          <w:lang w:val="ar_AE" w:bidi="ar_AE"/>
        </w:rPr>
      </w:r>
      <w:r>
        <w:rPr>
          <w:rtl/>
          <w:cs/>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1">
        <w:r>
          <w:rPr>
            <w:rtl/>
            <w:cs/>
            <w:lang w:val="ar_AE" w:bidi="ar_AE"/>
          </w:rPr>
          <w:rPr>
            <w:color w:val="0000EE"/>
            <w:u w:val="single"/>
          </w:rPr>
          <w:t>مَتَّى 1: 18–25</w:t>
        </w:r>
      </w:hyperlink>
      <w:r>
        <w:rPr>
          <w:rtl/>
          <w:cs/>
          <w:lang w:val="ar_AE" w:bidi="ar_AE"/>
        </w:rPr>
        <w:t xml:space="preserve">؛ </w:t>
      </w:r>
      <w:hyperlink r:id="rId1722">
        <w:r>
          <w:rPr>
            <w:rtl/>
            <w:cs/>
            <w:lang w:val="ar_AE" w:bidi="ar_AE"/>
          </w:rPr>
          <w:rPr>
            <w:color w:val="0000EE"/>
            <w:u w:val="single"/>
          </w:rPr>
          <w:t>لوقا 1: 26–38</w:t>
        </w:r>
      </w:hyperlink>
      <w:r>
        <w:rPr>
          <w:rtl/>
          <w:cs/>
          <w:lang w:val="ar_AE" w:bidi="ar_AE"/>
        </w:rPr>
        <w:t>). فتزوجا وعاشا أوَّلًا في ناصرة الجليل، ثم سافرا إلى بيت لحم (مسقط رأس يوسف) تنفيًا لأمر التعداد، حيث وُلد الرب يسوع (</w:t>
      </w:r>
      <w:hyperlink r:id="rId1723">
        <w:r>
          <w:rPr>
            <w:rtl/>
            <w:cs/>
            <w:lang w:val="ar_AE" w:bidi="ar_AE"/>
          </w:rPr>
          <w:rPr>
            <w:color w:val="0000EE"/>
            <w:u w:val="single"/>
          </w:rPr>
          <w:t>مَتَّى 2: 1</w:t>
        </w:r>
      </w:hyperlink>
      <w:r>
        <w:rPr>
          <w:rtl/>
          <w:cs/>
          <w:lang w:val="ar_AE" w:bidi="ar_AE"/>
        </w:rPr>
        <w:t xml:space="preserve">؛ </w:t>
      </w:r>
      <w:hyperlink r:id="rId1724">
        <w:r>
          <w:rPr>
            <w:rtl/>
            <w:cs/>
            <w:lang w:val="ar_AE" w:bidi="ar_AE"/>
          </w:rPr>
          <w:rPr>
            <w:color w:val="0000EE"/>
            <w:u w:val="single"/>
          </w:rPr>
          <w:t>لوقا 1: 5</w:t>
        </w:r>
      </w:hyperlink>
      <w:r>
        <w:rPr>
          <w:rtl/>
          <w:cs/>
          <w:lang w:val="ar_AE" w:bidi="ar_AE"/>
        </w:rPr>
        <w:t xml:space="preserve">؛ </w:t>
      </w:r>
      <w:hyperlink r:id="rId1725">
        <w:r>
          <w:rPr>
            <w:rtl/>
            <w:cs/>
            <w:lang w:val="ar_AE" w:bidi="ar_AE"/>
          </w:rPr>
          <w:rPr>
            <w:color w:val="0000EE"/>
            <w:u w:val="single"/>
          </w:rPr>
          <w:t>2: 4–5</w:t>
        </w:r>
      </w:hyperlink>
      <w:r>
        <w:rPr>
          <w:rtl/>
          <w:cs/>
          <w:lang w:val="ar_AE" w:bidi="ar_AE"/>
        </w:rPr>
        <w:t>). يُخبرنا متى أنه بعد وقت قصير من الولادة، اضطرت العائلة إلى الهرب إلى مصر من هيرودس (</w:t>
      </w:r>
      <w:hyperlink r:id="rId1726">
        <w:r>
          <w:rPr>
            <w:rtl/>
            <w:cs/>
            <w:lang w:val="ar_AE" w:bidi="ar_AE"/>
          </w:rPr>
          <w:rPr>
            <w:color w:val="0000EE"/>
            <w:u w:val="single"/>
          </w:rPr>
          <w:t>مَتَّى 2: 13–14</w:t>
        </w:r>
      </w:hyperlink>
      <w:r>
        <w:rPr>
          <w:rtl/>
          <w:cs/>
          <w:lang w:val="ar_AE" w:bidi="ar_AE"/>
        </w:rPr>
        <w:t>). لاحقًا، أقامت العائلة مرة أخرى في الناصرة (</w:t>
      </w:r>
      <w:hyperlink r:id="rId1727">
        <w:r>
          <w:rPr>
            <w:rtl/>
            <w:cs/>
            <w:lang w:val="ar_AE" w:bidi="ar_AE"/>
          </w:rPr>
          <w:rPr>
            <w:color w:val="0000EE"/>
            <w:u w:val="single"/>
          </w:rPr>
          <w:t>مَتَّى 2: 23</w:t>
        </w:r>
      </w:hyperlink>
      <w:r>
        <w:rPr>
          <w:rtl/>
          <w:cs/>
          <w:lang w:val="ar_AE" w:bidi="ar_AE"/>
        </w:rPr>
        <w:t xml:space="preserve">؛ </w:t>
      </w:r>
      <w:hyperlink r:id="rId1728">
        <w:r>
          <w:rPr>
            <w:rtl/>
            <w:cs/>
            <w:lang w:val="ar_AE" w:bidi="ar_AE"/>
          </w:rPr>
          <w:rPr>
            <w:color w:val="0000EE"/>
            <w:u w:val="single"/>
          </w:rPr>
          <w:t>لوقا 2: 39</w:t>
        </w:r>
      </w:hyperlink>
      <w:r>
        <w:rPr>
          <w:rtl/>
          <w:cs/>
          <w:lang w:val="ar_AE" w:bidi="ar_AE"/>
        </w:rPr>
        <w:t>).</w:t>
      </w:r>
    </w:p>
    <w:p>
      <w:pPr>
        <w:bidi/>
      </w:pPr>
      <w:r>
        <w:rPr>
          <w:rtl/>
          <w:cs/>
          <w:lang w:val="ar_AE" w:bidi="ar_AE"/>
        </w:rPr>
      </w:r>
      <w:r>
        <w:rPr>
          <w:rtl/>
          <w:cs/>
          <w:lang w:val="ar_AE" w:bidi="ar_AE"/>
        </w:rPr>
        <w:t xml:space="preserve">ليس لدينا معلومات أخرى عن مريم. كانت بالتأكيد أمًّا مهتمة (كما يُظهِر ملامتها للرب يسوع في </w:t>
      </w:r>
      <w:hyperlink r:id="rId1729">
        <w:r>
          <w:rPr>
            <w:rtl/>
            <w:cs/>
            <w:lang w:val="ar_AE" w:bidi="ar_AE"/>
          </w:rPr>
          <w:rPr>
            <w:color w:val="0000EE"/>
            <w:u w:val="single"/>
          </w:rPr>
          <w:t>لوقا 2: 48</w:t>
        </w:r>
      </w:hyperlink>
      <w:r>
        <w:rPr>
          <w:rtl/>
          <w:cs/>
          <w:lang w:val="ar_AE" w:bidi="ar_AE"/>
        </w:rPr>
        <w:t xml:space="preserve">)، وبعد ذلك أصبحت لديها تقدير عالي لقدرة يسوع (كما في عرس قانا، </w:t>
      </w:r>
      <w:hyperlink r:id="rId1730">
        <w:r>
          <w:rPr>
            <w:rtl/>
            <w:cs/>
            <w:lang w:val="ar_AE" w:bidi="ar_AE"/>
          </w:rPr>
          <w:rPr>
            <w:color w:val="0000EE"/>
            <w:u w:val="single"/>
          </w:rPr>
          <w:t>يوحنا 2: 1–4</w:t>
        </w:r>
      </w:hyperlink>
      <w:r>
        <w:rPr>
          <w:rtl/>
          <w:cs/>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1">
        <w:r>
          <w:rPr>
            <w:rtl/>
            <w:cs/>
            <w:lang w:val="ar_AE" w:bidi="ar_AE"/>
          </w:rPr>
          <w:rPr>
            <w:color w:val="0000EE"/>
            <w:u w:val="single"/>
          </w:rPr>
          <w:t>يوحنا 19: 25–27</w:t>
        </w:r>
      </w:hyperlink>
      <w:r>
        <w:rPr>
          <w:rtl/>
          <w:cs/>
          <w:lang w:val="ar_AE" w:bidi="ar_AE"/>
        </w:rPr>
        <w:t>). بعد القيامة كانت هي وإخوة الرب يسوع بين التلاميذ الذين اختبروا نزول الروح القدس في يوم الخمسين (</w:t>
      </w:r>
      <w:hyperlink r:id="rId1732">
        <w:r>
          <w:rPr>
            <w:rtl/>
            <w:cs/>
            <w:lang w:val="ar_AE" w:bidi="ar_AE"/>
          </w:rPr>
          <w:rPr>
            <w:color w:val="0000EE"/>
            <w:u w:val="single"/>
          </w:rPr>
          <w:t>أعمال الرسل 1: 14</w:t>
        </w:r>
      </w:hyperlink>
      <w:r>
        <w:rPr>
          <w:rtl/>
          <w:cs/>
          <w:lang w:val="ar_AE" w:bidi="ar_AE"/>
        </w:rPr>
        <w:t>). لم يُذكَر أي إشارة أخرى لها.</w:t>
      </w:r>
    </w:p>
    <w:p>
      <w:pPr>
        <w:bidi/>
      </w:pPr>
      <w:r>
        <w:rPr>
          <w:rtl/>
          <w:cs/>
          <w:lang w:val="ar_AE" w:bidi="ar_AE"/>
        </w:rPr>
      </w:r>
      <w:r>
        <w:rPr>
          <w:rtl/>
          <w:cs/>
          <w:lang w:val="ar_AE" w:bidi="ar_AE"/>
        </w:rPr>
        <w:t>إن "تسبحة" مريم (</w:t>
      </w:r>
      <w:hyperlink r:id="rId1733">
        <w:r>
          <w:rPr>
            <w:rtl/>
            <w:cs/>
            <w:lang w:val="ar_AE" w:bidi="ar_AE"/>
          </w:rPr>
          <w:rPr>
            <w:color w:val="0000EE"/>
            <w:u w:val="single"/>
          </w:rPr>
          <w:t>لوقا 1: 46–55</w:t>
        </w:r>
      </w:hyperlink>
      <w:r>
        <w:rPr>
          <w:rtl/>
          <w:cs/>
          <w:lang w:val="ar_AE" w:bidi="ar_AE"/>
        </w:rPr>
        <w:t xml:space="preserve">) تُظهِر تواضعها الشديد والثقة في مشيئة الله. إنها حقًا "مباركة بين النساء" (آية </w:t>
      </w:r>
      <w:hyperlink r:id="rId1734">
        <w:r>
          <w:rPr>
            <w:rtl/>
            <w:cs/>
            <w:lang w:val="ar_AE" w:bidi="ar_AE"/>
          </w:rPr>
          <w:rPr>
            <w:color w:val="0000EE"/>
            <w:u w:val="single"/>
          </w:rPr>
          <w:t>42</w:t>
        </w:r>
      </w:hyperlink>
      <w:r>
        <w:rPr>
          <w:rtl/>
          <w:cs/>
          <w:lang w:val="ar_AE" w:bidi="ar_AE"/>
        </w:rPr>
        <w:t>).</w:t>
      </w:r>
    </w:p>
    <w:p>
      <w:pPr>
        <w:bidi/>
      </w:pPr>
      <w:r>
        <w:rPr>
          <w:rtl/>
          <w:cs/>
          <w:lang w:val="ar_AE" w:bidi="ar_AE"/>
        </w:rPr>
      </w:r>
      <w:r>
        <w:rPr>
          <w:rtl/>
          <w:cs/>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5">
        <w:r>
          <w:rPr>
            <w:rtl/>
            <w:cs/>
            <w:lang w:val="ar_AE" w:bidi="ar_AE"/>
          </w:rPr>
          <w:rPr>
            <w:color w:val="0000EE"/>
            <w:u w:val="single"/>
          </w:rPr>
          <w:t>27: 56، 61</w:t>
        </w:r>
      </w:hyperlink>
      <w:r>
        <w:rPr>
          <w:rtl/>
          <w:cs/>
          <w:lang w:val="ar_AE" w:bidi="ar_AE"/>
        </w:rPr>
        <w:t xml:space="preserve">؛ </w:t>
      </w:r>
      <w:hyperlink r:id="rId1736">
        <w:r>
          <w:rPr>
            <w:rtl/>
            <w:cs/>
            <w:lang w:val="ar_AE" w:bidi="ar_AE"/>
          </w:rPr>
          <w:rPr>
            <w:color w:val="0000EE"/>
            <w:u w:val="single"/>
          </w:rPr>
          <w:t>28: 1</w:t>
        </w:r>
      </w:hyperlink>
      <w:r>
        <w:rPr>
          <w:rtl/>
          <w:cs/>
          <w:lang w:val="ar_AE" w:bidi="ar_AE"/>
        </w:rPr>
        <w:t>)؛ يسميها مرقس "مَرْيَمُ أُمُّ يَعْقُوبَ ٱلصَّغِيرِ وَيُوسِي"، أو "مَرْيَمُ أُمُّ يُوسِي"، أو "مَرْيَمُ أُمُّ يَعْقُوبَ" (</w:t>
      </w:r>
      <w:hyperlink r:id="rId1737">
        <w:r>
          <w:rPr>
            <w:rtl/>
            <w:cs/>
            <w:lang w:val="ar_AE" w:bidi="ar_AE"/>
          </w:rPr>
          <w:rPr>
            <w:color w:val="0000EE"/>
            <w:u w:val="single"/>
          </w:rPr>
          <w:t>15: 40، 47</w:t>
        </w:r>
      </w:hyperlink>
      <w:r>
        <w:rPr>
          <w:rtl/>
          <w:cs/>
          <w:lang w:val="ar_AE" w:bidi="ar_AE"/>
        </w:rPr>
        <w:t xml:space="preserve">؛ </w:t>
      </w:r>
      <w:hyperlink r:id="rId1738">
        <w:r>
          <w:rPr>
            <w:rtl/>
            <w:cs/>
            <w:lang w:val="ar_AE" w:bidi="ar_AE"/>
          </w:rPr>
          <w:rPr>
            <w:color w:val="0000EE"/>
            <w:u w:val="single"/>
          </w:rPr>
          <w:t>16: 1</w:t>
        </w:r>
      </w:hyperlink>
      <w:r>
        <w:rPr>
          <w:rtl/>
          <w:cs/>
          <w:lang w:val="ar_AE" w:bidi="ar_AE"/>
        </w:rPr>
        <w:t>)؛ في إنجيل يوحنا، هي "مَرْيَمُ زَوْجَةُ كِلُوبَا" (</w:t>
      </w:r>
      <w:hyperlink r:id="rId1739">
        <w:r>
          <w:rPr>
            <w:rtl/>
            <w:cs/>
            <w:lang w:val="ar_AE" w:bidi="ar_AE"/>
          </w:rPr>
          <w:rPr>
            <w:color w:val="0000EE"/>
            <w:u w:val="single"/>
          </w:rPr>
          <w:t>19: 25</w:t>
        </w:r>
      </w:hyperlink>
      <w:r>
        <w:rPr>
          <w:rtl/>
          <w:cs/>
          <w:lang w:val="ar_AE" w:bidi="ar_AE"/>
        </w:rPr>
        <w:t>)، رغم أنها قد تكون مريم أخرى. يقول التقليد إن مريم هذه كانت عمة الرب يسوع، لأن كُلُوبا كان أخو يوسف (</w:t>
      </w:r>
      <w:r>
        <w:rPr>
          <w:i/>
          <w:rtl/>
          <w:cs/>
          <w:lang w:val="ar_AE" w:bidi="ar_AE"/>
        </w:rPr>
        <w:t>تاريخ الكنيسة</w:t>
      </w:r>
      <w:r>
        <w:rPr>
          <w:rtl/>
          <w:cs/>
          <w:lang w:val="ar_AE" w:bidi="ar_AE"/>
        </w:rPr>
        <w:t xml:space="preserve"> ليوسابيوس 3. 11).</w:t>
      </w:r>
    </w:p>
    <w:p>
      <w:pPr>
        <w:bidi/>
      </w:pPr>
      <w:r>
        <w:rPr>
          <w:rtl/>
          <w:cs/>
          <w:lang w:val="ar_AE" w:bidi="ar_AE"/>
        </w:rPr>
      </w:r>
      <w:r>
        <w:rPr>
          <w:rtl/>
          <w:cs/>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0">
        <w:r>
          <w:rPr>
            <w:rtl/>
            <w:cs/>
            <w:lang w:val="ar_AE" w:bidi="ar_AE"/>
          </w:rPr>
          <w:rPr>
            <w:color w:val="0000EE"/>
            <w:u w:val="single"/>
          </w:rPr>
          <w:t>لوقا 8: 2</w:t>
        </w:r>
      </w:hyperlink>
      <w:r>
        <w:rPr>
          <w:rtl/>
          <w:cs/>
          <w:lang w:val="ar_AE" w:bidi="ar_AE"/>
        </w:rPr>
        <w:t>)، وانتهى بها المطاف في أورشليم عند أقدام الصليب عندما هرب جميع التلاميذ الذكور (</w:t>
      </w:r>
      <w:hyperlink r:id="rId1737">
        <w:r>
          <w:rPr>
            <w:rtl/>
            <w:cs/>
            <w:lang w:val="ar_AE" w:bidi="ar_AE"/>
          </w:rPr>
          <w:rPr>
            <w:color w:val="0000EE"/>
            <w:u w:val="single"/>
          </w:rPr>
          <w:t>مرقس 15: 40</w:t>
        </w:r>
      </w:hyperlink>
      <w:r>
        <w:rPr>
          <w:rtl/>
          <w:cs/>
          <w:lang w:val="ar_AE" w:bidi="ar_AE"/>
        </w:rPr>
        <w:t xml:space="preserve">؛ </w:t>
      </w:r>
      <w:hyperlink r:id="rId1739">
        <w:r>
          <w:rPr>
            <w:rtl/>
            <w:cs/>
            <w:lang w:val="ar_AE" w:bidi="ar_AE"/>
          </w:rPr>
          <w:rPr>
            <w:color w:val="0000EE"/>
            <w:u w:val="single"/>
          </w:rPr>
          <w:t>يوحنا 19: 25</w:t>
        </w:r>
      </w:hyperlink>
      <w:r>
        <w:rPr>
          <w:rtl/>
          <w:cs/>
          <w:lang w:val="ar_AE" w:bidi="ar_AE"/>
        </w:rPr>
        <w:t>). لقد شاهدت دفن الرب يسوع (</w:t>
      </w:r>
      <w:hyperlink r:id="rId1741">
        <w:r>
          <w:rPr>
            <w:rtl/>
            <w:cs/>
            <w:lang w:val="ar_AE" w:bidi="ar_AE"/>
          </w:rPr>
          <w:rPr>
            <w:color w:val="0000EE"/>
            <w:u w:val="single"/>
          </w:rPr>
          <w:t>مَرْقُس 15: 47</w:t>
        </w:r>
      </w:hyperlink>
      <w:r>
        <w:rPr>
          <w:rtl/>
          <w:cs/>
          <w:lang w:val="ar_AE" w:bidi="ar_AE"/>
        </w:rPr>
        <w:t xml:space="preserve">) وشهدت الأحداث المحيطة بالقيامة. في </w:t>
      </w:r>
      <w:hyperlink r:id="rId1736">
        <w:r>
          <w:rPr>
            <w:rtl/>
            <w:cs/>
            <w:lang w:val="ar_AE" w:bidi="ar_AE"/>
          </w:rPr>
          <w:rPr>
            <w:color w:val="0000EE"/>
            <w:u w:val="single"/>
          </w:rPr>
          <w:t>مَتَّى 28: 1</w:t>
        </w:r>
      </w:hyperlink>
      <w:r>
        <w:rPr>
          <w:rtl/>
          <w:cs/>
          <w:lang w:val="ar_AE" w:bidi="ar_AE"/>
        </w:rPr>
        <w:t>، و</w:t>
      </w:r>
      <w:hyperlink r:id="rId1738">
        <w:r>
          <w:rPr>
            <w:rtl/>
            <w:cs/>
            <w:lang w:val="ar_AE" w:bidi="ar_AE"/>
          </w:rPr>
          <w:rPr>
            <w:color w:val="0000EE"/>
            <w:u w:val="single"/>
          </w:rPr>
          <w:t>مَرْقُس 16: 1</w:t>
        </w:r>
      </w:hyperlink>
      <w:r>
        <w:rPr>
          <w:rtl/>
          <w:cs/>
          <w:lang w:val="ar_AE" w:bidi="ar_AE"/>
        </w:rPr>
        <w:t>، و</w:t>
      </w:r>
      <w:hyperlink r:id="rId1742">
        <w:r>
          <w:rPr>
            <w:rtl/>
            <w:cs/>
            <w:lang w:val="ar_AE" w:bidi="ar_AE"/>
          </w:rPr>
          <w:rPr>
            <w:color w:val="0000EE"/>
            <w:u w:val="single"/>
          </w:rPr>
          <w:t>لوقا 24: 10</w:t>
        </w:r>
      </w:hyperlink>
      <w:r>
        <w:rPr>
          <w:rtl/>
          <w:cs/>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3">
        <w:r>
          <w:rPr>
            <w:rtl/>
            <w:cs/>
            <w:lang w:val="ar_AE" w:bidi="ar_AE"/>
          </w:rPr>
          <w:rPr>
            <w:color w:val="0000EE"/>
            <w:u w:val="single"/>
          </w:rPr>
          <w:t>20: 1–2، 11–18</w:t>
        </w:r>
      </w:hyperlink>
      <w:r>
        <w:rPr>
          <w:rtl/>
          <w:cs/>
          <w:lang w:val="ar_AE" w:bidi="ar_AE"/>
        </w:rPr>
        <w:t xml:space="preserve">). ومع ذلك، لم يُسمَح لهذه التلميذة المؤمنة بأن تلمس ربها (آية </w:t>
      </w:r>
      <w:hyperlink r:id="rId1744">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5">
        <w:r>
          <w:rPr>
            <w:rtl/>
            <w:cs/>
            <w:lang w:val="ar_AE" w:bidi="ar_AE"/>
          </w:rPr>
          <w:rPr>
            <w:color w:val="0000EE"/>
            <w:u w:val="single"/>
          </w:rPr>
          <w:t>لوقا 10: 38–42</w:t>
        </w:r>
      </w:hyperlink>
      <w:r>
        <w:rPr>
          <w:rtl/>
          <w:cs/>
          <w:lang w:val="ar_AE" w:bidi="ar_AE"/>
        </w:rPr>
        <w:t>؛ وافق الرب يسوع على ذلك). ثانيًا، كانت على ما يبدو غاضبة من الرب يسوع عندما لم يأتي ليشفي أخاها قبل موته (</w:t>
      </w:r>
      <w:hyperlink r:id="rId1661">
        <w:r>
          <w:rPr>
            <w:rtl/>
            <w:cs/>
            <w:lang w:val="ar_AE" w:bidi="ar_AE"/>
          </w:rPr>
          <w:rPr>
            <w:color w:val="0000EE"/>
            <w:u w:val="single"/>
          </w:rPr>
          <w:t>يوحنا 11: 20، 28–33</w:t>
        </w:r>
      </w:hyperlink>
      <w:r>
        <w:rPr>
          <w:rtl/>
          <w:cs/>
          <w:lang w:val="ar_AE" w:bidi="ar_AE"/>
        </w:rPr>
        <w:t>). أخيرًا، قبل موت الرب يسوع، مسحته بطيب غالي بينما كان يتناولها في بيتها في بيت عنيا (</w:t>
      </w:r>
      <w:hyperlink r:id="rId1746">
        <w:r>
          <w:rPr>
            <w:rtl/>
            <w:cs/>
            <w:lang w:val="ar_AE" w:bidi="ar_AE"/>
          </w:rPr>
          <w:rPr>
            <w:color w:val="0000EE"/>
            <w:u w:val="single"/>
          </w:rPr>
          <w:t>مَتَّى 26: 6–13</w:t>
        </w:r>
      </w:hyperlink>
      <w:r>
        <w:rPr>
          <w:rtl/>
          <w:cs/>
          <w:lang w:val="ar_AE" w:bidi="ar_AE"/>
        </w:rPr>
        <w:t xml:space="preserve">؛ </w:t>
      </w:r>
      <w:hyperlink r:id="rId1747">
        <w:r>
          <w:rPr>
            <w:rtl/>
            <w:cs/>
            <w:lang w:val="ar_AE" w:bidi="ar_AE"/>
          </w:rPr>
          <w:rPr>
            <w:color w:val="0000EE"/>
            <w:u w:val="single"/>
          </w:rPr>
          <w:t>مرقس 14: 3–9</w:t>
        </w:r>
      </w:hyperlink>
      <w:r>
        <w:rPr>
          <w:rtl/>
          <w:cs/>
          <w:lang w:val="ar_AE" w:bidi="ar_AE"/>
        </w:rPr>
        <w:t xml:space="preserve">؛ </w:t>
      </w:r>
      <w:hyperlink r:id="rId1748">
        <w:r>
          <w:rPr>
            <w:rtl/>
            <w:cs/>
            <w:lang w:val="ar_AE" w:bidi="ar_AE"/>
          </w:rPr>
          <w:rPr>
            <w:color w:val="0000EE"/>
            <w:u w:val="single"/>
          </w:rPr>
          <w:t>يوحنا 12: 1–8</w:t>
        </w:r>
      </w:hyperlink>
      <w:r>
        <w:rPr>
          <w:rtl/>
          <w:cs/>
          <w:lang w:val="ar_AE" w:bidi="ar_AE"/>
        </w:rPr>
        <w:t>).</w:t>
      </w:r>
    </w:p>
    <w:p>
      <w:pPr>
        <w:bidi/>
      </w:pPr>
      <w:r>
        <w:rPr>
          <w:rtl/>
          <w:cs/>
          <w:lang w:val="ar_AE" w:bidi="ar_AE"/>
        </w:rPr>
      </w:r>
      <w:r>
        <w:rPr>
          <w:rtl/>
          <w:cs/>
          <w:lang w:val="ar_AE" w:bidi="ar_AE"/>
        </w:rPr>
        <w:t>5. مريم، أم يوحنا مرقس. لم تُذكر هذه المرأة سوى مرة واحدة في الكتاب المقدس (</w:t>
      </w:r>
      <w:hyperlink r:id="rId1749">
        <w:r>
          <w:rPr>
            <w:rtl/>
            <w:cs/>
            <w:lang w:val="ar_AE" w:bidi="ar_AE"/>
          </w:rPr>
          <w:rPr>
            <w:color w:val="0000EE"/>
            <w:u w:val="single"/>
          </w:rPr>
          <w:t>أعمال الرسل 12: 12</w:t>
        </w:r>
      </w:hyperlink>
      <w:r>
        <w:rPr>
          <w:rtl/>
          <w:cs/>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rtl/>
          <w:cs/>
          <w:lang w:val="ar_AE" w:bidi="ar_AE"/>
        </w:rPr>
      </w:r>
      <w:r>
        <w:rPr>
          <w:rtl/>
          <w:cs/>
          <w:lang w:val="ar_AE" w:bidi="ar_AE"/>
        </w:rPr>
        <w:t xml:space="preserve">6. مريم من روما. في </w:t>
      </w:r>
      <w:hyperlink r:id="rId1750">
        <w:r>
          <w:rPr>
            <w:rtl/>
            <w:cs/>
            <w:lang w:val="ar_AE" w:bidi="ar_AE"/>
          </w:rPr>
          <w:rPr>
            <w:color w:val="0000EE"/>
            <w:u w:val="single"/>
          </w:rPr>
          <w:t>رومية 16: 6</w:t>
        </w:r>
      </w:hyperlink>
      <w:r>
        <w:rPr>
          <w:rtl/>
          <w:cs/>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1">
        <w:r>
          <w:rPr>
            <w:rtl/>
            <w:cs/>
            <w:lang w:val="ar_AE" w:bidi="ar_AE"/>
          </w:rPr>
          <w:rPr>
            <w:color w:val="0000EE"/>
            <w:u w:val="single"/>
          </w:rPr>
          <w:t>أعمال الرسل 18: 2</w:t>
        </w:r>
      </w:hyperlink>
      <w:r>
        <w:rPr>
          <w:rtl/>
          <w:cs/>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1. ابنة عمرام ويوكَابَد وأخت هَارون وموسَى (</w:t>
      </w:r>
      <w:hyperlink r:id="rId1752">
        <w:r>
          <w:rPr>
            <w:rtl/>
            <w:cs/>
            <w:lang w:val="ar_AE" w:bidi="ar_AE"/>
          </w:rPr>
          <w:rPr>
            <w:color w:val="0000EE"/>
            <w:u w:val="single"/>
          </w:rPr>
          <w:t>خروج 15:20</w:t>
        </w:r>
      </w:hyperlink>
      <w:r>
        <w:rPr>
          <w:rtl/>
          <w:cs/>
          <w:lang w:val="ar_AE" w:bidi="ar_AE"/>
        </w:rPr>
        <w:t xml:space="preserve">؛ </w:t>
      </w:r>
      <w:hyperlink r:id="rId1753">
        <w:r>
          <w:rPr>
            <w:rtl/>
            <w:cs/>
            <w:lang w:val="ar_AE" w:bidi="ar_AE"/>
          </w:rPr>
          <w:rPr>
            <w:color w:val="0000EE"/>
            <w:u w:val="single"/>
          </w:rPr>
          <w:t>عدد 26:59</w:t>
        </w:r>
      </w:hyperlink>
      <w:r>
        <w:rPr>
          <w:rtl/>
          <w:cs/>
          <w:lang w:val="ar_AE" w:bidi="ar_AE"/>
        </w:rPr>
        <w:t xml:space="preserve">؛ </w:t>
      </w:r>
      <w:hyperlink r:id="rId1754">
        <w:r>
          <w:rPr>
            <w:rtl/>
            <w:cs/>
            <w:lang w:val="ar_AE" w:bidi="ar_AE"/>
          </w:rPr>
          <w:rPr>
            <w:color w:val="0000EE"/>
            <w:u w:val="single"/>
          </w:rPr>
          <w:t>1 أخبار الأيام 6:3</w:t>
        </w:r>
      </w:hyperlink>
      <w:r>
        <w:rPr>
          <w:rtl/>
          <w:cs/>
          <w:lang w:val="ar_AE" w:bidi="ar_AE"/>
        </w:rPr>
        <w:t>). تظهر مَرْيَم لأول مرة في الكتاب المقدس كفتاة صغيرة مكلفة بمهمة مراقبة مهد أخيها الرضيع المخفي في القصب نهر النيل (</w:t>
      </w:r>
      <w:hyperlink r:id="rId1755">
        <w:r>
          <w:rPr>
            <w:rtl/>
            <w:cs/>
            <w:lang w:val="ar_AE" w:bidi="ar_AE"/>
          </w:rPr>
          <w:rPr>
            <w:color w:val="0000EE"/>
            <w:u w:val="single"/>
          </w:rPr>
          <w:t>خروج 2:4</w:t>
        </w:r>
      </w:hyperlink>
      <w:r>
        <w:rPr>
          <w:rtl/>
          <w:cs/>
          <w:lang w:val="ar_AE" w:bidi="ar_AE"/>
        </w:rPr>
        <w:t>)—نتيجة لخطة وضعها والداها (</w:t>
      </w:r>
      <w:hyperlink r:id="rId1756">
        <w:r>
          <w:rPr>
            <w:rtl/>
            <w:cs/>
            <w:lang w:val="ar_AE" w:bidi="ar_AE"/>
          </w:rPr>
          <w:rPr>
            <w:color w:val="0000EE"/>
            <w:u w:val="single"/>
          </w:rPr>
          <w:t>عبرانيين 11:23</w:t>
        </w:r>
      </w:hyperlink>
      <w:r>
        <w:rPr>
          <w:rtl/>
          <w:cs/>
          <w:lang w:val="ar_AE" w:bidi="ar_AE"/>
        </w:rPr>
        <w:t>)—للتهرب من مرسوم فِرْعَوْن بقتل جميع الذكور العبرانيين عند الولادة (</w:t>
      </w:r>
      <w:hyperlink r:id="rId1757">
        <w:r>
          <w:rPr>
            <w:rtl/>
            <w:cs/>
            <w:lang w:val="ar_AE" w:bidi="ar_AE"/>
          </w:rPr>
          <w:rPr>
            <w:color w:val="0000EE"/>
            <w:u w:val="single"/>
          </w:rPr>
          <w:t>خروج 1:22</w:t>
        </w:r>
      </w:hyperlink>
      <w:r>
        <w:rPr>
          <w:rtl/>
          <w:cs/>
          <w:lang w:val="ar_AE" w:bidi="ar_AE"/>
        </w:rPr>
        <w:t>). تُظهر مَرْيَمَ ليس فحسب الشجاعة والاهتمام، بل تُظهر أيضًا حكمة معينة عندما تجد الأميرة المصرية أخاها (</w:t>
      </w:r>
      <w:hyperlink r:id="rId1758">
        <w:r>
          <w:rPr>
            <w:rtl/>
            <w:cs/>
            <w:lang w:val="ar_AE" w:bidi="ar_AE"/>
          </w:rPr>
          <w:rPr>
            <w:color w:val="0000EE"/>
            <w:u w:val="single"/>
          </w:rPr>
          <w:t>2:5–6</w:t>
        </w:r>
      </w:hyperlink>
      <w:r>
        <w:rPr>
          <w:rtl/>
          <w:cs/>
          <w:lang w:val="ar_AE" w:bidi="ar_AE"/>
        </w:rPr>
        <w:t xml:space="preserve">). وبأخذ المبادرة، تعرض تأمين مربية للطفل، وعندما تلقى خطتها القبول، تجلب والدتها والدتها (مقطع </w:t>
      </w:r>
      <w:hyperlink r:id="rId1759">
        <w:r>
          <w:rPr>
            <w:rtl/>
            <w:cs/>
            <w:lang w:val="ar_AE" w:bidi="ar_AE"/>
          </w:rPr>
          <w:rPr>
            <w:color w:val="0000EE"/>
            <w:u w:val="single"/>
          </w:rPr>
          <w:t>7–8</w:t>
        </w:r>
      </w:hyperlink>
      <w:r>
        <w:rPr>
          <w:rtl/>
          <w:cs/>
          <w:lang w:val="ar_AE" w:bidi="ar_AE"/>
        </w:rPr>
        <w:t>).</w:t>
      </w:r>
    </w:p>
    <w:p>
      <w:pPr>
        <w:bidi/>
      </w:pPr>
      <w:r>
        <w:rPr>
          <w:rtl/>
          <w:cs/>
          <w:lang w:val="ar_AE" w:bidi="ar_AE"/>
        </w:rPr>
      </w:r>
      <w:r>
        <w:rPr>
          <w:rtl/>
          <w:cs/>
          <w:lang w:val="ar_AE" w:bidi="ar_AE"/>
        </w:rPr>
        <w:t>مريم تظهر لأول مرة بالاسم بعد أن عبر بنو إسرائيل بحر سوف (</w:t>
      </w:r>
      <w:hyperlink r:id="rId1752">
        <w:r>
          <w:rPr>
            <w:rtl/>
            <w:cs/>
            <w:lang w:val="ar_AE" w:bidi="ar_AE"/>
          </w:rPr>
          <w:rPr>
            <w:color w:val="0000EE"/>
            <w:u w:val="single"/>
          </w:rPr>
          <w:t>خروج 15:20</w:t>
        </w:r>
      </w:hyperlink>
      <w:r>
        <w:rPr>
          <w:rtl/>
          <w:cs/>
          <w:lang w:val="ar_AE" w:bidi="ar_AE"/>
        </w:rPr>
        <w:t>). تُمنح لقب "نبيّة" وتُعين مع إخوتها قائدة في الأمة (</w:t>
      </w:r>
      <w:hyperlink r:id="rId1760">
        <w:r>
          <w:rPr>
            <w:rtl/>
            <w:cs/>
            <w:lang w:val="ar_AE" w:bidi="ar_AE"/>
          </w:rPr>
          <w:rPr>
            <w:color w:val="0000EE"/>
            <w:u w:val="single"/>
          </w:rPr>
          <w:t>ميخا 6:4</w:t>
        </w:r>
      </w:hyperlink>
      <w:r>
        <w:rPr>
          <w:rtl/>
          <w:cs/>
          <w:lang w:val="ar_AE" w:bidi="ar_AE"/>
        </w:rPr>
        <w:t>). بعد وفاة جنود المركبات المصريين، تقود نساء إسرائيل في نشيد تسبيح مصحوب بالرقص وعزف الآلات الموسيقية (</w:t>
      </w:r>
      <w:hyperlink r:id="rId1761">
        <w:r>
          <w:rPr>
            <w:rtl/>
            <w:cs/>
            <w:lang w:val="ar_AE" w:bidi="ar_AE"/>
          </w:rPr>
          <w:rPr>
            <w:color w:val="0000EE"/>
            <w:u w:val="single"/>
          </w:rPr>
          <w:t>خروج 15:21</w:t>
        </w:r>
      </w:hyperlink>
      <w:r>
        <w:rPr>
          <w:rtl/>
          <w:cs/>
          <w:lang w:val="ar_AE" w:bidi="ar_AE"/>
        </w:rPr>
        <w:t>).</w:t>
      </w:r>
    </w:p>
    <w:p>
      <w:pPr>
        <w:bidi/>
      </w:pPr>
      <w:r>
        <w:rPr>
          <w:rtl/>
          <w:cs/>
          <w:lang w:val="ar_AE" w:bidi="ar_AE"/>
        </w:rPr>
      </w:r>
      <w:r>
        <w:rPr>
          <w:rtl/>
          <w:cs/>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2">
        <w:r>
          <w:rPr>
            <w:rtl/>
            <w:cs/>
            <w:lang w:val="ar_AE" w:bidi="ar_AE"/>
          </w:rPr>
          <w:rPr>
            <w:color w:val="0000EE"/>
            <w:u w:val="single"/>
          </w:rPr>
          <w:t>عدد 12:1–2</w:t>
        </w:r>
      </w:hyperlink>
      <w:r>
        <w:rPr>
          <w:rtl/>
          <w:cs/>
          <w:lang w:val="ar_AE" w:bidi="ar_AE"/>
        </w:rPr>
        <w:t xml:space="preserve">). بسبب هذا الهجوم ضد المتحدث المختار من الله، تُضرب بالجذام (آية </w:t>
      </w:r>
      <w:hyperlink r:id="rId1763">
        <w:r>
          <w:rPr>
            <w:rtl/>
            <w:cs/>
            <w:lang w:val="ar_AE" w:bidi="ar_AE"/>
          </w:rPr>
          <w:rPr>
            <w:color w:val="0000EE"/>
            <w:u w:val="single"/>
          </w:rPr>
          <w:t>10</w:t>
        </w:r>
      </w:hyperlink>
      <w:r>
        <w:rPr>
          <w:rtl/>
          <w:cs/>
          <w:lang w:val="ar_AE" w:bidi="ar_AE"/>
        </w:rPr>
        <w:t>). ومع ذلك، يتشفع موسى فيها (</w:t>
      </w:r>
      <w:hyperlink r:id="rId1764">
        <w:r>
          <w:rPr>
            <w:rtl/>
            <w:cs/>
            <w:lang w:val="ar_AE" w:bidi="ar_AE"/>
          </w:rPr>
          <w:rPr>
            <w:color w:val="0000EE"/>
            <w:u w:val="single"/>
          </w:rPr>
          <w:t>عدد 12:9–13</w:t>
        </w:r>
      </w:hyperlink>
      <w:r>
        <w:rPr>
          <w:rtl/>
          <w:cs/>
          <w:lang w:val="ar_AE" w:bidi="ar_AE"/>
        </w:rPr>
        <w:t>)، وشُفيت، ولكن فقط بعد قضاء سبعة أيام مخزية خارج المخيم بينما ينتظر إسرائيل استئناف مسيرته (</w:t>
      </w:r>
      <w:hyperlink r:id="rId1765">
        <w:r>
          <w:rPr>
            <w:rtl/>
            <w:cs/>
            <w:lang w:val="ar_AE" w:bidi="ar_AE"/>
          </w:rPr>
          <w:rPr>
            <w:color w:val="0000EE"/>
            <w:u w:val="single"/>
          </w:rPr>
          <w:t>عدد 12:14–15</w:t>
        </w:r>
      </w:hyperlink>
      <w:r>
        <w:rPr>
          <w:rtl/>
          <w:cs/>
          <w:lang w:val="ar_AE" w:bidi="ar_AE"/>
        </w:rPr>
        <w:t>). هذا الحادث الحزين هو آخر حدث مسجل في الحياة العامة لمريم. ماتت قرب نهاية التيه في البرية في قادش ودُفنت هناك (</w:t>
      </w:r>
      <w:hyperlink r:id="rId1766">
        <w:r>
          <w:rPr>
            <w:rtl/>
            <w:cs/>
            <w:lang w:val="ar_AE" w:bidi="ar_AE"/>
          </w:rPr>
          <w:rPr>
            <w:color w:val="0000EE"/>
            <w:u w:val="single"/>
          </w:rPr>
          <w:t>20:1</w:t>
        </w:r>
      </w:hyperlink>
      <w:r>
        <w:rPr>
          <w:rtl/>
          <w:cs/>
          <w:lang w:val="ar_AE" w:bidi="ar_AE"/>
        </w:rPr>
        <w:t>).</w:t>
      </w:r>
    </w:p>
    <w:p>
      <w:pPr>
        <w:bidi/>
      </w:pPr>
      <w:r>
        <w:rPr>
          <w:rtl/>
          <w:cs/>
          <w:lang w:val="ar_AE" w:bidi="ar_AE"/>
        </w:rPr>
      </w:r>
      <w:r>
        <w:rPr>
          <w:rtl/>
          <w:cs/>
          <w:lang w:val="ar_AE" w:bidi="ar_AE"/>
        </w:rPr>
        <w:t>2. ابنة مَرَد، من نسل عَزْرَا من سبط يَهوذَا (</w:t>
      </w:r>
      <w:hyperlink r:id="rId1767">
        <w:r>
          <w:rPr>
            <w:rtl/>
            <w:cs/>
            <w:lang w:val="ar_AE" w:bidi="ar_AE"/>
          </w:rPr>
          <w:rPr>
            <w:color w:val="0000EE"/>
            <w:u w:val="single"/>
          </w:rPr>
          <w:t>1 أخبار الأيام 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المجدلية</w:t>
      </w:r>
      <w:r>
        <w:rPr>
          <w:rtl/>
          <w:cs/>
          <w:lang w:val="ar_AE" w:bidi="ar_AE"/>
        </w:rPr>
      </w:r>
    </w:p>
    <w:p>
      <w:pPr>
        <w:bidi/>
      </w:pPr>
      <w:r>
        <w:rPr>
          <w:rtl/>
          <w:cs/>
          <w:lang w:val="ar_AE" w:bidi="ar_AE"/>
        </w:rPr>
      </w:r>
      <w:r>
        <w:rPr>
          <w:rtl/>
          <w:cs/>
          <w:lang w:val="ar_AE" w:bidi="ar_AE"/>
        </w:rPr>
        <w:t xml:space="preserve">انظر </w:t>
      </w:r>
      <w:r>
        <w:rPr>
          <w:rtl/>
          <w:cs/>
          <w:lang w:val="ar_AE" w:bidi="ar_AE"/>
        </w:rPr>
        <w:t>مريم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مَرِيمُوث</w:t>
      </w:r>
      <w:r>
        <w:rPr>
          <w:rtl/>
          <w:cs/>
          <w:lang w:val="ar_AE" w:bidi="ar_AE"/>
        </w:rPr>
      </w:r>
    </w:p>
    <w:p>
      <w:pPr>
        <w:pStyle w:val="Heading2"/>
        <w:bidi/>
      </w:pPr>
      <w:r>
        <w:rPr>
          <w:rtl/>
          <w:cs/>
          <w:lang w:val="ar_AE" w:bidi="ar_AE"/>
        </w:rPr>
        <w:t>مَرِيمُوث</w:t>
      </w:r>
    </w:p>
    <w:p>
      <w:pPr>
        <w:bidi/>
      </w:pPr>
      <w:r>
        <w:rPr>
          <w:rtl/>
          <w:cs/>
          <w:lang w:val="ar_AE" w:bidi="ar_AE"/>
        </w:rPr>
      </w:r>
      <w:r>
        <w:rPr>
          <w:rtl/>
          <w:cs/>
          <w:lang w:val="ar_AE" w:bidi="ar_AE"/>
        </w:rPr>
        <w:t>1. كاهن، ابن لِأورِيَّا، حفيد هَقُّوص (</w:t>
      </w:r>
      <w:hyperlink r:id="rId1768">
        <w:r>
          <w:rPr>
            <w:rtl/>
            <w:cs/>
            <w:lang w:val="ar_AE" w:bidi="ar_AE"/>
          </w:rPr>
          <w:rPr>
            <w:color w:val="0000EE"/>
            <w:u w:val="single"/>
          </w:rPr>
          <w:t>عز 8:33؛</w:t>
        </w:r>
      </w:hyperlink>
      <w:r>
        <w:rPr>
          <w:rtl/>
          <w:cs/>
          <w:lang w:val="ar_AE" w:bidi="ar_AE"/>
        </w:rPr>
        <w:t xml:space="preserve"> </w:t>
      </w:r>
      <w:hyperlink r:id="rId1769">
        <w:r>
          <w:rPr>
            <w:rtl/>
            <w:cs/>
            <w:lang w:val="ar_AE" w:bidi="ar_AE"/>
          </w:rPr>
          <w:rPr>
            <w:color w:val="0000EE"/>
            <w:u w:val="single"/>
          </w:rPr>
          <w:t>نح 3:4، 21</w:t>
        </w:r>
      </w:hyperlink>
      <w:r>
        <w:rPr>
          <w:rtl/>
          <w:cs/>
          <w:lang w:val="ar_AE" w:bidi="ar_AE"/>
        </w:rPr>
        <w:t>). لم تتمكن عائلة هَقُّوص من إثبات نسَبها؛ لذلك استُبعدتْ من الكهنوت. يبدو أن مَرِيموث كان استثناءً. وزَنَ الفضة والذهب (وظيفة كهنوتية [</w:t>
      </w:r>
      <w:hyperlink r:id="rId1770">
        <w:r>
          <w:rPr>
            <w:rtl/>
            <w:cs/>
            <w:lang w:val="ar_AE" w:bidi="ar_AE"/>
          </w:rPr>
          <w:rPr>
            <w:color w:val="0000EE"/>
            <w:u w:val="single"/>
          </w:rPr>
          <w:t>عز 8:24–30</w:t>
        </w:r>
      </w:hyperlink>
      <w:r>
        <w:rPr>
          <w:rtl/>
          <w:cs/>
          <w:lang w:val="ar_AE" w:bidi="ar_AE"/>
        </w:rPr>
        <w:t>]) وأصلح جزءًا من سور أورشَلِيم (</w:t>
      </w:r>
      <w:hyperlink r:id="rId1769">
        <w:r>
          <w:rPr>
            <w:rtl/>
            <w:cs/>
            <w:lang w:val="ar_AE" w:bidi="ar_AE"/>
          </w:rPr>
          <w:rPr>
            <w:color w:val="0000EE"/>
            <w:u w:val="single"/>
          </w:rPr>
          <w:t>نح 3:4، 21</w:t>
        </w:r>
      </w:hyperlink>
      <w:r>
        <w:rPr>
          <w:rtl/>
          <w:cs/>
          <w:lang w:val="ar_AE" w:bidi="ar_AE"/>
        </w:rPr>
        <w:t>)، وخَتَم العهد (</w:t>
      </w:r>
      <w:hyperlink r:id="rId1771">
        <w:r>
          <w:rPr>
            <w:rtl/>
            <w:cs/>
            <w:lang w:val="ar_AE" w:bidi="ar_AE"/>
          </w:rPr>
          <w:rPr>
            <w:color w:val="0000EE"/>
            <w:u w:val="single"/>
          </w:rPr>
          <w:t>10:5</w:t>
        </w:r>
      </w:hyperlink>
      <w:r>
        <w:rPr>
          <w:rtl/>
          <w:cs/>
          <w:lang w:val="ar_AE" w:bidi="ar_AE"/>
        </w:rPr>
        <w:t>).</w:t>
      </w:r>
    </w:p>
    <w:p>
      <w:pPr>
        <w:bidi/>
      </w:pPr>
      <w:r>
        <w:rPr>
          <w:rtl/>
          <w:cs/>
          <w:lang w:val="ar_AE" w:bidi="ar_AE"/>
        </w:rPr>
      </w:r>
      <w:r>
        <w:rPr>
          <w:rtl/>
          <w:cs/>
          <w:lang w:val="ar_AE" w:bidi="ar_AE"/>
        </w:rPr>
        <w:t>2. الكاهن وابن بَانِي، الذي قطع العلاقات مع زوجته الأجنبية وأطفاله بناءً على طلب عَزْرَا (</w:t>
      </w:r>
      <w:hyperlink r:id="rId1772">
        <w:r>
          <w:rPr>
            <w:rtl/>
            <w:cs/>
            <w:lang w:val="ar_AE" w:bidi="ar_AE"/>
          </w:rPr>
          <w:rPr>
            <w:color w:val="0000EE"/>
            <w:u w:val="single"/>
          </w:rPr>
          <w:t>عزرا 10:36</w:t>
        </w:r>
      </w:hyperlink>
      <w:r>
        <w:rPr>
          <w:rtl/>
          <w:cs/>
          <w:lang w:val="ar_AE" w:bidi="ar_AE"/>
        </w:rPr>
        <w:t>).</w:t>
      </w:r>
    </w:p>
    <w:p>
      <w:pPr>
        <w:bidi/>
      </w:pPr>
      <w:r>
        <w:rPr>
          <w:rtl/>
          <w:cs/>
          <w:lang w:val="ar_AE" w:bidi="ar_AE"/>
        </w:rPr>
      </w:r>
      <w:r>
        <w:rPr>
          <w:rtl/>
          <w:cs/>
          <w:lang w:val="ar_AE" w:bidi="ar_AE"/>
        </w:rPr>
        <w:t>٣. كاهن عاد من بَابِل مع زَربَّابِل (</w:t>
      </w:r>
      <w:hyperlink r:id="rId1597">
        <w:r>
          <w:rPr>
            <w:rtl/>
            <w:cs/>
            <w:lang w:val="ar_AE" w:bidi="ar_AE"/>
          </w:rPr>
          <w:rPr>
            <w:color w:val="0000EE"/>
            <w:u w:val="single"/>
          </w:rPr>
          <w:t>نحميا 12:3</w:t>
        </w:r>
      </w:hyperlink>
      <w:r>
        <w:rPr>
          <w:rtl/>
          <w:cs/>
          <w:lang w:val="ar_AE" w:bidi="ar_AE"/>
        </w:rPr>
        <w:t xml:space="preserve">) وأسس بيت الكهنة المُسمَّى مَرَايوث في </w:t>
      </w:r>
      <w:hyperlink r:id="rId1596">
        <w:r>
          <w:rPr>
            <w:rtl/>
            <w:cs/>
            <w:lang w:val="ar_AE" w:bidi="ar_AE"/>
          </w:rPr>
          <w:rPr>
            <w:color w:val="0000EE"/>
            <w:u w:val="single"/>
          </w:rPr>
          <w:t>نَحَمْيَا 12:15</w:t>
        </w:r>
      </w:hyperlink>
      <w:r>
        <w:rPr>
          <w:rtl/>
          <w:cs/>
          <w:lang w:val="ar_AE" w:bidi="ar_AE"/>
        </w:rPr>
        <w:t xml:space="preserve"> (مع أنَّ البعض يسند المرجعَين للشخص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مُزارِع الكروم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الكروم، الكرم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النقمة</w:t>
      </w:r>
      <w:r>
        <w:rPr>
          <w:rtl/>
          <w:cs/>
          <w:lang w:val="ar_AE" w:bidi="ar_AE"/>
        </w:rPr>
      </w:r>
    </w:p>
    <w:p>
      <w:pPr>
        <w:bidi/>
      </w:pPr>
      <w:r>
        <w:rPr>
          <w:rtl/>
          <w:cs/>
          <w:lang w:val="ar_AE" w:bidi="ar_AE"/>
        </w:rPr>
      </w:r>
      <w:r>
        <w:rPr>
          <w:rtl/>
          <w:cs/>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3">
        <w:r>
          <w:rPr>
            <w:rtl/>
            <w:cs/>
            <w:lang w:val="ar_AE" w:bidi="ar_AE"/>
          </w:rPr>
          <w:rPr>
            <w:color w:val="0000EE"/>
            <w:u w:val="single"/>
          </w:rPr>
          <w:t xml:space="preserve"> 5</w:t>
        </w:r>
      </w:hyperlink>
      <w:r>
        <w:rPr>
          <w:rtl/>
          <w:cs/>
          <w:lang w:val="ar_AE" w:bidi="ar_AE"/>
        </w:rPr>
        <w:t xml:space="preserve">، </w:t>
      </w:r>
      <w:hyperlink r:id="rId1774">
        <w:r>
          <w:rPr>
            <w:rtl/>
            <w:cs/>
            <w:lang w:val="ar_AE" w:bidi="ar_AE"/>
          </w:rPr>
          <w:rPr>
            <w:color w:val="0000EE"/>
            <w:u w:val="single"/>
          </w:rPr>
          <w:t>17</w:t>
        </w:r>
      </w:hyperlink>
      <w:r>
        <w:rPr>
          <w:rtl/>
          <w:cs/>
          <w:lang w:val="ar_AE" w:bidi="ar_AE"/>
        </w:rPr>
        <w:t xml:space="preserve">، </w:t>
      </w:r>
      <w:hyperlink r:id="rId1775">
        <w:r>
          <w:rPr>
            <w:rtl/>
            <w:cs/>
            <w:lang w:val="ar_AE" w:bidi="ar_AE"/>
          </w:rPr>
          <w:rPr>
            <w:color w:val="0000EE"/>
            <w:u w:val="single"/>
          </w:rPr>
          <w:t>28</w:t>
        </w:r>
      </w:hyperlink>
      <w:r>
        <w:rPr>
          <w:rtl/>
          <w:cs/>
          <w:lang w:val="ar_AE" w:bidi="ar_AE"/>
        </w:rPr>
        <w:t xml:space="preserve">، </w:t>
      </w:r>
      <w:hyperlink r:id="rId1776">
        <w:r>
          <w:rPr>
            <w:rtl/>
            <w:cs/>
            <w:lang w:val="ar_AE" w:bidi="ar_AE"/>
          </w:rPr>
          <w:rPr>
            <w:color w:val="0000EE"/>
            <w:u w:val="single"/>
          </w:rPr>
          <w:t>35</w:t>
        </w:r>
      </w:hyperlink>
      <w:r>
        <w:rPr>
          <w:rtl/>
          <w:cs/>
          <w:lang w:val="ar_AE" w:bidi="ar_AE"/>
        </w:rPr>
        <w:t xml:space="preserve">، </w:t>
      </w:r>
      <w:hyperlink r:id="rId609">
        <w:r>
          <w:rPr>
            <w:rtl/>
            <w:cs/>
            <w:lang w:val="ar_AE" w:bidi="ar_AE"/>
          </w:rPr>
          <w:rPr>
            <w:color w:val="0000EE"/>
            <w:u w:val="single"/>
          </w:rPr>
          <w:t>40</w:t>
        </w:r>
      </w:hyperlink>
      <w:r>
        <w:rPr>
          <w:rtl/>
          <w:cs/>
          <w:lang w:val="ar_AE" w:bidi="ar_AE"/>
        </w:rPr>
        <w:t xml:space="preserve">، </w:t>
      </w:r>
      <w:hyperlink r:id="rId1777">
        <w:r>
          <w:rPr>
            <w:rtl/>
            <w:cs/>
            <w:lang w:val="ar_AE" w:bidi="ar_AE"/>
          </w:rPr>
          <w:rPr>
            <w:color w:val="0000EE"/>
            <w:u w:val="single"/>
          </w:rPr>
          <w:t>55</w:t>
        </w:r>
      </w:hyperlink>
      <w:r>
        <w:rPr>
          <w:rtl/>
          <w:cs/>
          <w:lang w:val="ar_AE" w:bidi="ar_AE"/>
        </w:rPr>
        <w:t xml:space="preserve">، </w:t>
      </w:r>
      <w:hyperlink r:id="rId1778">
        <w:r>
          <w:rPr>
            <w:rtl/>
            <w:cs/>
            <w:lang w:val="ar_AE" w:bidi="ar_AE"/>
          </w:rPr>
          <w:rPr>
            <w:color w:val="0000EE"/>
            <w:u w:val="single"/>
          </w:rPr>
          <w:t>59</w:t>
        </w:r>
      </w:hyperlink>
      <w:r>
        <w:rPr>
          <w:rtl/>
          <w:cs/>
          <w:lang w:val="ar_AE" w:bidi="ar_AE"/>
        </w:rPr>
        <w:t xml:space="preserve">، </w:t>
      </w:r>
      <w:hyperlink r:id="rId1779">
        <w:r>
          <w:rPr>
            <w:rtl/>
            <w:cs/>
            <w:lang w:val="ar_AE" w:bidi="ar_AE"/>
          </w:rPr>
          <w:rPr>
            <w:color w:val="0000EE"/>
            <w:u w:val="single"/>
          </w:rPr>
          <w:t>70</w:t>
        </w:r>
      </w:hyperlink>
      <w:r>
        <w:rPr>
          <w:rtl/>
          <w:cs/>
          <w:lang w:val="ar_AE" w:bidi="ar_AE"/>
        </w:rPr>
        <w:t xml:space="preserve">، </w:t>
      </w:r>
      <w:hyperlink r:id="rId1780">
        <w:r>
          <w:rPr>
            <w:rtl/>
            <w:cs/>
            <w:lang w:val="ar_AE" w:bidi="ar_AE"/>
          </w:rPr>
          <w:rPr>
            <w:color w:val="0000EE"/>
            <w:u w:val="single"/>
          </w:rPr>
          <w:t>71</w:t>
        </w:r>
      </w:hyperlink>
      <w:r>
        <w:rPr>
          <w:rtl/>
          <w:cs/>
          <w:lang w:val="ar_AE" w:bidi="ar_AE"/>
        </w:rPr>
        <w:t xml:space="preserve">، </w:t>
      </w:r>
      <w:hyperlink r:id="rId1781">
        <w:r>
          <w:rPr>
            <w:rtl/>
            <w:cs/>
            <w:lang w:val="ar_AE" w:bidi="ar_AE"/>
          </w:rPr>
          <w:rPr>
            <w:color w:val="0000EE"/>
            <w:u w:val="single"/>
          </w:rPr>
          <w:t>74</w:t>
        </w:r>
      </w:hyperlink>
      <w:r>
        <w:rPr>
          <w:rtl/>
          <w:cs/>
          <w:lang w:val="ar_AE" w:bidi="ar_AE"/>
        </w:rPr>
        <w:t xml:space="preserve">، </w:t>
      </w:r>
      <w:hyperlink r:id="rId1782">
        <w:r>
          <w:rPr>
            <w:rtl/>
            <w:cs/>
            <w:lang w:val="ar_AE" w:bidi="ar_AE"/>
          </w:rPr>
          <w:rPr>
            <w:color w:val="0000EE"/>
            <w:u w:val="single"/>
          </w:rPr>
          <w:t>79</w:t>
        </w:r>
      </w:hyperlink>
      <w:r>
        <w:rPr>
          <w:rtl/>
          <w:cs/>
          <w:lang w:val="ar_AE" w:bidi="ar_AE"/>
        </w:rPr>
        <w:t xml:space="preserve">، </w:t>
      </w:r>
      <w:hyperlink r:id="rId1783">
        <w:r>
          <w:rPr>
            <w:rtl/>
            <w:cs/>
            <w:lang w:val="ar_AE" w:bidi="ar_AE"/>
          </w:rPr>
          <w:rPr>
            <w:color w:val="0000EE"/>
            <w:u w:val="single"/>
          </w:rPr>
          <w:t>80</w:t>
        </w:r>
      </w:hyperlink>
      <w:r>
        <w:rPr>
          <w:rtl/>
          <w:cs/>
          <w:lang w:val="ar_AE" w:bidi="ar_AE"/>
        </w:rPr>
        <w:t xml:space="preserve">، </w:t>
      </w:r>
      <w:hyperlink r:id="rId1784">
        <w:r>
          <w:rPr>
            <w:rtl/>
            <w:cs/>
            <w:lang w:val="ar_AE" w:bidi="ar_AE"/>
          </w:rPr>
          <w:rPr>
            <w:color w:val="0000EE"/>
            <w:u w:val="single"/>
          </w:rPr>
          <w:t>94</w:t>
        </w:r>
      </w:hyperlink>
      <w:r>
        <w:rPr>
          <w:rtl/>
          <w:cs/>
          <w:lang w:val="ar_AE" w:bidi="ar_AE"/>
        </w:rPr>
        <w:t xml:space="preserve">، </w:t>
      </w:r>
      <w:hyperlink r:id="rId1785">
        <w:r>
          <w:rPr>
            <w:rtl/>
            <w:cs/>
            <w:lang w:val="ar_AE" w:bidi="ar_AE"/>
          </w:rPr>
          <w:rPr>
            <w:color w:val="0000EE"/>
            <w:u w:val="single"/>
          </w:rPr>
          <w:t>109</w:t>
        </w:r>
      </w:hyperlink>
      <w:r>
        <w:rPr>
          <w:rtl/>
          <w:cs/>
          <w:lang w:val="ar_AE" w:bidi="ar_AE"/>
        </w:rPr>
        <w:t xml:space="preserve">، </w:t>
      </w:r>
      <w:hyperlink r:id="rId1786">
        <w:r>
          <w:rPr>
            <w:rtl/>
            <w:cs/>
            <w:lang w:val="ar_AE" w:bidi="ar_AE"/>
          </w:rPr>
          <w:rPr>
            <w:color w:val="0000EE"/>
            <w:u w:val="single"/>
          </w:rPr>
          <w:t>129</w:t>
        </w:r>
      </w:hyperlink>
      <w:r>
        <w:rPr>
          <w:rtl/>
          <w:cs/>
          <w:lang w:val="ar_AE" w:bidi="ar_AE"/>
        </w:rPr>
        <w:t xml:space="preserve">، </w:t>
      </w:r>
      <w:hyperlink r:id="rId1787">
        <w:r>
          <w:rPr>
            <w:rtl/>
            <w:cs/>
            <w:lang w:val="ar_AE" w:bidi="ar_AE"/>
          </w:rPr>
          <w:rPr>
            <w:color w:val="0000EE"/>
            <w:u w:val="single"/>
          </w:rPr>
          <w:t>137</w:t>
        </w:r>
      </w:hyperlink>
      <w:r>
        <w:rPr>
          <w:rtl/>
          <w:cs/>
          <w:lang w:val="ar_AE" w:bidi="ar_AE"/>
        </w:rPr>
        <w:t xml:space="preserve">، </w:t>
      </w:r>
      <w:hyperlink r:id="rId1788">
        <w:r>
          <w:rPr>
            <w:rtl/>
            <w:cs/>
            <w:lang w:val="ar_AE" w:bidi="ar_AE"/>
          </w:rPr>
          <w:rPr>
            <w:color w:val="0000EE"/>
            <w:u w:val="single"/>
          </w:rPr>
          <w:t>139</w:t>
        </w:r>
      </w:hyperlink>
      <w:r>
        <w:rPr>
          <w:rtl/>
          <w:cs/>
          <w:lang w:val="ar_AE" w:bidi="ar_AE"/>
        </w:rPr>
        <w:t xml:space="preserve">، </w:t>
      </w:r>
      <w:hyperlink r:id="rId1789">
        <w:r>
          <w:rPr>
            <w:rtl/>
            <w:cs/>
            <w:lang w:val="ar_AE" w:bidi="ar_AE"/>
          </w:rPr>
          <w:rPr>
            <w:color w:val="0000EE"/>
            <w:u w:val="single"/>
          </w:rPr>
          <w:t>140</w:t>
        </w:r>
      </w:hyperlink>
      <w:r>
        <w:rPr>
          <w:rtl/>
          <w:cs/>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rtl/>
          <w:cs/>
          <w:lang w:val="ar_AE" w:bidi="ar_AE"/>
        </w:rPr>
      </w:r>
      <w:r>
        <w:rPr>
          <w:rtl/>
          <w:cs/>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0">
        <w:r>
          <w:rPr>
            <w:rtl/>
            <w:cs/>
            <w:lang w:val="ar_AE" w:bidi="ar_AE"/>
          </w:rPr>
          <w:rPr>
            <w:color w:val="0000EE"/>
            <w:u w:val="single"/>
          </w:rPr>
          <w:t>لاويين 19: 17–18</w:t>
        </w:r>
      </w:hyperlink>
      <w:r>
        <w:rPr>
          <w:rtl/>
          <w:cs/>
          <w:lang w:val="ar_AE" w:bidi="ar_AE"/>
        </w:rPr>
        <w:t xml:space="preserve"> تقول: "</w:t>
      </w:r>
      <w:r>
        <w:rPr>
          <w:rtl/>
          <w:cs/>
          <w:lang w:val="ar_AE" w:bidi="ar_AE"/>
        </w:rPr>
        <w:t>لَا تُبْغِضْ أَخَاكَ فِي قَلْبِكَ. إِنْذَارًا تُنْذِرُ صَاحِبَكَ، وَلَا تَحْمِلْ لِأَجْلِهِ خَطِيَّةً. لَا تَنْتَقِمْ وَلَا تَحْقِدْ عَلَى أَبْنَاءِ شَعْبِكَ، بَلْ تُحِبُّ قَرِيبَكَ كَنَفْسِكَ. أَنَا ٱلرَّبُّ</w:t>
      </w:r>
      <w:r>
        <w:rPr>
          <w:rtl/>
          <w:cs/>
          <w:lang w:val="ar_AE" w:bidi="ar_AE"/>
        </w:rPr>
        <w:t>". وسع الرب يسوع مفهوم القريب ليشمل حتى السامري المحتقر (</w:t>
      </w:r>
      <w:hyperlink r:id="rId1791">
        <w:r>
          <w:rPr>
            <w:rtl/>
            <w:cs/>
            <w:lang w:val="ar_AE" w:bidi="ar_AE"/>
          </w:rPr>
          <w:rPr>
            <w:color w:val="0000EE"/>
            <w:u w:val="single"/>
          </w:rPr>
          <w:t>لوقا 10: 29–37</w:t>
        </w:r>
      </w:hyperlink>
      <w:r>
        <w:rPr>
          <w:rtl/>
          <w:cs/>
          <w:lang w:val="ar_AE" w:bidi="ar_AE"/>
        </w:rPr>
        <w:t>). في موعظة الجبل، أعلن الرب يسوع: "</w:t>
      </w:r>
      <w:r>
        <w:rPr>
          <w:rtl/>
          <w:cs/>
          <w:lang w:val="ar_AE" w:bidi="ar_AE"/>
        </w:rPr>
        <w:t>أَحِبُّوا أَعْدَاءَكُمْ. بَارِكُوا لَاعِنِيكُمْ. أَحْسِنُوا إِلَى مُبْغِضِيكُمْ، وَصَلُّوا لِأَجْلِ ٱلَّذِينَ يُسِيئُونَ إِلَيْكُمْ وَيَطْرُدُونَكُمْ</w:t>
      </w:r>
      <w:r>
        <w:rPr>
          <w:rtl/>
          <w:cs/>
          <w:lang w:val="ar_AE" w:bidi="ar_AE"/>
        </w:rPr>
        <w:t>" (</w:t>
      </w:r>
      <w:hyperlink r:id="rId1792">
        <w:r>
          <w:rPr>
            <w:rtl/>
            <w:cs/>
            <w:lang w:val="ar_AE" w:bidi="ar_AE"/>
          </w:rPr>
          <w:rPr>
            <w:color w:val="0000EE"/>
            <w:u w:val="single"/>
          </w:rPr>
          <w:t>متى 5: 44</w:t>
        </w:r>
      </w:hyperlink>
      <w:r>
        <w:rPr>
          <w:rtl/>
          <w:cs/>
          <w:lang w:val="ar_AE" w:bidi="ar_AE"/>
        </w:rPr>
        <w:t xml:space="preserve">؛ قارن. </w:t>
      </w:r>
      <w:hyperlink r:id="rId1793">
        <w:r>
          <w:rPr>
            <w:rtl/>
            <w:cs/>
            <w:lang w:val="ar_AE" w:bidi="ar_AE"/>
          </w:rPr>
          <w:rPr>
            <w:color w:val="0000EE"/>
            <w:u w:val="single"/>
          </w:rPr>
          <w:t>38–48</w:t>
        </w:r>
      </w:hyperlink>
      <w:r>
        <w:rPr>
          <w:rtl/>
          <w:cs/>
          <w:lang w:val="ar_AE" w:bidi="ar_AE"/>
        </w:rPr>
        <w:t>). هذا يتماشى مع تعليم العهد القديم، الذي يوجه الشخص لإطعام العدو الجائع وإعطاء الماء للعطشان (</w:t>
      </w:r>
      <w:hyperlink r:id="rId1794">
        <w:r>
          <w:rPr>
            <w:rtl/>
            <w:cs/>
            <w:lang w:val="ar_AE" w:bidi="ar_AE"/>
          </w:rPr>
          <w:rPr>
            <w:color w:val="0000EE"/>
            <w:u w:val="single"/>
          </w:rPr>
          <w:t>أمثال 25: 21–22</w:t>
        </w:r>
      </w:hyperlink>
      <w:r>
        <w:rPr>
          <w:rtl/>
          <w:cs/>
          <w:lang w:val="ar_AE" w:bidi="ar_AE"/>
        </w:rPr>
        <w:t xml:space="preserve">؛ قارن. </w:t>
      </w:r>
      <w:hyperlink r:id="rId1795">
        <w:r>
          <w:rPr>
            <w:rtl/>
            <w:cs/>
            <w:lang w:val="ar_AE" w:bidi="ar_AE"/>
          </w:rPr>
          <w:rPr>
            <w:color w:val="0000EE"/>
            <w:u w:val="single"/>
          </w:rPr>
          <w:t>رومية 12: 20</w:t>
        </w:r>
      </w:hyperlink>
      <w:r>
        <w:rPr>
          <w:rtl/>
          <w:cs/>
          <w:lang w:val="ar_AE" w:bidi="ar_AE"/>
        </w:rPr>
        <w:t>).</w:t>
      </w:r>
    </w:p>
    <w:p>
      <w:pPr>
        <w:bidi/>
      </w:pPr>
      <w:r>
        <w:rPr>
          <w:rtl/>
          <w:cs/>
          <w:lang w:val="ar_AE" w:bidi="ar_AE"/>
        </w:rPr>
      </w:r>
      <w:hyperlink r:id="rId1785">
        <w:r>
          <w:rPr>
            <w:rtl/>
            <w:cs/>
            <w:lang w:val="ar_AE" w:bidi="ar_AE"/>
          </w:rPr>
          <w:rPr>
            <w:color w:val="0000EE"/>
            <w:u w:val="single"/>
          </w:rPr>
          <w:t>مزمور 109</w:t>
        </w:r>
      </w:hyperlink>
      <w:r>
        <w:rPr>
          <w:rtl/>
          <w:cs/>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6">
        <w:r>
          <w:rPr>
            <w:rtl/>
            <w:cs/>
            <w:lang w:val="ar_AE" w:bidi="ar_AE"/>
          </w:rPr>
          <w:rPr>
            <w:color w:val="0000EE"/>
            <w:u w:val="single"/>
          </w:rPr>
          <w:t>8</w:t>
        </w:r>
      </w:hyperlink>
      <w:r>
        <w:rPr>
          <w:rtl/>
          <w:cs/>
          <w:lang w:val="ar_AE" w:bidi="ar_AE"/>
        </w:rPr>
        <w:t xml:space="preserve"> عند اختيار خليفة ليهوذا (</w:t>
      </w:r>
      <w:hyperlink r:id="rId1797">
        <w:r>
          <w:rPr>
            <w:rtl/>
            <w:cs/>
            <w:lang w:val="ar_AE" w:bidi="ar_AE"/>
          </w:rPr>
          <w:rPr>
            <w:color w:val="0000EE"/>
            <w:u w:val="single"/>
          </w:rPr>
          <w:t>أعمال الرسل 1: 20</w:t>
        </w:r>
      </w:hyperlink>
      <w:r>
        <w:rPr>
          <w:rtl/>
          <w:cs/>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rtl/>
          <w:cs/>
          <w:lang w:val="ar_AE" w:bidi="ar_AE"/>
        </w:rPr>
      </w:r>
      <w:r>
        <w:rPr>
          <w:rtl/>
          <w:cs/>
          <w:lang w:val="ar_AE" w:bidi="ar_AE"/>
        </w:rPr>
        <w:t xml:space="preserve">مقطع آخر كان مكروهًا للكثيرين يظهر في </w:t>
      </w:r>
      <w:hyperlink r:id="rId1798">
        <w:r>
          <w:rPr>
            <w:rtl/>
            <w:cs/>
            <w:lang w:val="ar_AE" w:bidi="ar_AE"/>
          </w:rPr>
          <w:rPr>
            <w:color w:val="0000EE"/>
            <w:u w:val="single"/>
          </w:rPr>
          <w:t>مزمور 137: 8–9</w:t>
        </w:r>
      </w:hyperlink>
      <w:r>
        <w:rPr>
          <w:rtl/>
          <w:cs/>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rtl/>
          <w:cs/>
          <w:lang w:val="ar_AE" w:bidi="ar_AE"/>
        </w:rPr>
      </w:r>
      <w:r>
        <w:rPr>
          <w:rtl/>
          <w:cs/>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799">
        <w:r>
          <w:rPr>
            <w:rtl/>
            <w:cs/>
            <w:lang w:val="ar_AE" w:bidi="ar_AE"/>
          </w:rPr>
          <w:rPr>
            <w:color w:val="0000EE"/>
            <w:u w:val="single"/>
          </w:rPr>
          <w:t>إرميا 11: 20</w:t>
        </w:r>
      </w:hyperlink>
      <w:r>
        <w:rPr>
          <w:rtl/>
          <w:cs/>
          <w:lang w:val="ar_AE" w:bidi="ar_AE"/>
        </w:rPr>
        <w:t xml:space="preserve">) تلقت استجابة مباشرة من الرب (قارن </w:t>
      </w:r>
      <w:hyperlink r:id="rId1800">
        <w:r>
          <w:rPr>
            <w:rtl/>
            <w:cs/>
            <w:lang w:val="ar_AE" w:bidi="ar_AE"/>
          </w:rPr>
          <w:rPr>
            <w:color w:val="0000EE"/>
            <w:u w:val="single"/>
          </w:rPr>
          <w:t>21–23</w:t>
        </w:r>
      </w:hyperlink>
      <w:r>
        <w:rPr>
          <w:rtl/>
          <w:cs/>
          <w:lang w:val="ar_AE" w:bidi="ar_AE"/>
        </w:rPr>
        <w:t>). ستُستجاب دعوة الأبرار للعدالة والنصرة بسرعة (</w:t>
      </w:r>
      <w:hyperlink r:id="rId1159">
        <w:r>
          <w:rPr>
            <w:rtl/>
            <w:cs/>
            <w:lang w:val="ar_AE" w:bidi="ar_AE"/>
          </w:rPr>
          <w:rPr>
            <w:color w:val="0000EE"/>
            <w:u w:val="single"/>
          </w:rPr>
          <w:t>لوقا 18: 1–8</w:t>
        </w:r>
      </w:hyperlink>
      <w:r>
        <w:rPr>
          <w:rtl/>
          <w:cs/>
          <w:lang w:val="ar_AE" w:bidi="ar_AE"/>
        </w:rPr>
        <w:t>). في سفر الرؤيا، الذين قُتلوا من أجل كلمة الله ومن أجل شهادتهم يصرخون، "</w:t>
      </w:r>
      <w:r>
        <w:rPr>
          <w:rtl/>
          <w:cs/>
          <w:lang w:val="ar_AE" w:bidi="ar_AE"/>
        </w:rPr>
        <w:t>حَتَّى مَتَى أَيُّهَا ٱلسَّيِّدُ ٱلْقُدُّوسُ وَٱلْحَقُّ، لَا تَقْضِي وَتَنْتَقِمُ لِدِمَائِنَا مِنَ ٱلسَّاكِنِينَ عَلَى ٱلْأَرْضِ؟</w:t>
      </w:r>
      <w:r>
        <w:rPr>
          <w:rtl/>
          <w:cs/>
          <w:lang w:val="ar_AE" w:bidi="ar_AE"/>
        </w:rPr>
        <w:t>" (</w:t>
      </w:r>
      <w:hyperlink r:id="rId1801">
        <w:r>
          <w:rPr>
            <w:rtl/>
            <w:cs/>
            <w:lang w:val="ar_AE" w:bidi="ar_AE"/>
          </w:rPr>
          <w:rPr>
            <w:color w:val="0000EE"/>
            <w:u w:val="single"/>
          </w:rPr>
          <w:t>رؤيا 6: 10</w:t>
        </w:r>
      </w:hyperlink>
      <w:r>
        <w:rPr>
          <w:rtl/>
          <w:cs/>
          <w:lang w:val="ar_AE" w:bidi="ar_AE"/>
        </w:rPr>
        <w:t xml:space="preserve">)، وقد سُمعت طلباتهم. داود، الذي يُنسب إليه </w:t>
      </w:r>
      <w:hyperlink r:id="rId1785">
        <w:r>
          <w:rPr>
            <w:rtl/>
            <w:cs/>
            <w:lang w:val="ar_AE" w:bidi="ar_AE"/>
          </w:rPr>
          <w:rPr>
            <w:color w:val="0000EE"/>
            <w:u w:val="single"/>
          </w:rPr>
          <w:t>مزمور 109</w:t>
        </w:r>
      </w:hyperlink>
      <w:r>
        <w:rPr>
          <w:rtl/>
          <w:cs/>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سفر المزامير</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سِفر</w:t>
      </w:r>
      <w:r>
        <w:rPr>
          <w:rtl/>
          <w:cs/>
          <w:lang w:val="ar_AE" w:bidi="ar_AE"/>
        </w:rPr>
      </w:r>
    </w:p>
    <w:p>
      <w:pPr>
        <w:bidi/>
      </w:pPr>
      <w:r>
        <w:rPr>
          <w:rtl/>
          <w:cs/>
          <w:lang w:val="ar_AE" w:bidi="ar_AE"/>
        </w:rPr>
      </w:r>
      <w:r>
        <w:rPr>
          <w:rtl/>
          <w:cs/>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الكُتَّاب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البناء الأدبي</w:t>
      </w:r>
    </w:p>
    <w:p>
      <w:pPr>
        <w:bidi/>
      </w:pPr>
      <w:r>
        <w:rPr>
          <w:rtl/>
          <w:cs/>
          <w:lang w:val="ar_AE" w:bidi="ar_AE"/>
        </w:rPr>
      </w:r>
      <w:r>
        <w:rPr>
          <w:rtl/>
          <w:cs/>
          <w:lang w:val="ar_AE" w:bidi="ar_AE"/>
        </w:rPr>
        <w:t>• قانونية السِفر</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الكُتَّاب</w:t>
      </w:r>
    </w:p>
    <w:p>
      <w:pPr>
        <w:pStyle w:val="Heading4"/>
        <w:bidi/>
      </w:pPr>
      <w:r>
        <w:rPr>
          <w:rtl/>
          <w:cs/>
          <w:lang w:val="ar_AE" w:bidi="ar_AE"/>
        </w:rPr>
        <w:t>دليل العناوين</w:t>
      </w:r>
    </w:p>
    <w:p>
      <w:pPr>
        <w:bidi/>
      </w:pPr>
      <w:r>
        <w:rPr>
          <w:rtl/>
          <w:cs/>
          <w:lang w:val="ar_AE" w:bidi="ar_AE"/>
        </w:rPr>
      </w:r>
      <w:r>
        <w:rPr>
          <w:rtl/>
          <w:cs/>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2">
        <w:r>
          <w:rPr>
            <w:rtl/>
            <w:cs/>
            <w:lang w:val="ar_AE" w:bidi="ar_AE"/>
          </w:rPr>
          <w:rPr>
            <w:color w:val="0000EE"/>
            <w:u w:val="single"/>
          </w:rPr>
          <w:t>مزمور ٤٣</w:t>
        </w:r>
      </w:hyperlink>
      <w:r>
        <w:rPr>
          <w:rtl/>
          <w:cs/>
          <w:lang w:val="ar_AE" w:bidi="ar_AE"/>
        </w:rPr>
        <w:t xml:space="preserve"> يُنسب بالتأكيد إلى قورح أيضًا). نُسَبَ مزموران إلى سليمان (</w:t>
      </w:r>
      <w:hyperlink r:id="rId1803">
        <w:r>
          <w:rPr>
            <w:rtl/>
            <w:cs/>
            <w:lang w:val="ar_AE" w:bidi="ar_AE"/>
          </w:rPr>
          <w:rPr>
            <w:color w:val="0000EE"/>
            <w:u w:val="single"/>
          </w:rPr>
          <w:t>مزمور ٧٢</w:t>
        </w:r>
      </w:hyperlink>
      <w:r>
        <w:rPr>
          <w:rtl/>
          <w:cs/>
          <w:lang w:val="ar_AE" w:bidi="ar_AE"/>
        </w:rPr>
        <w:t xml:space="preserve">؛ </w:t>
      </w:r>
      <w:hyperlink r:id="rId1804">
        <w:r>
          <w:rPr>
            <w:rtl/>
            <w:cs/>
            <w:lang w:val="ar_AE" w:bidi="ar_AE"/>
          </w:rPr>
          <w:rPr>
            <w:color w:val="0000EE"/>
            <w:u w:val="single"/>
          </w:rPr>
          <w:t>١٢٧</w:t>
        </w:r>
      </w:hyperlink>
      <w:r>
        <w:rPr>
          <w:rtl/>
          <w:cs/>
          <w:lang w:val="ar_AE" w:bidi="ar_AE"/>
        </w:rPr>
        <w:t>)، ومزمور إلى موسى (</w:t>
      </w:r>
      <w:hyperlink r:id="rId1805">
        <w:r>
          <w:rPr>
            <w:rtl/>
            <w:cs/>
            <w:lang w:val="ar_AE" w:bidi="ar_AE"/>
          </w:rPr>
          <w:rPr>
            <w:color w:val="0000EE"/>
            <w:u w:val="single"/>
          </w:rPr>
          <w:t>مزمور ٩٠</w:t>
        </w:r>
      </w:hyperlink>
      <w:r>
        <w:rPr>
          <w:rtl/>
          <w:cs/>
          <w:lang w:val="ar_AE" w:bidi="ar_AE"/>
        </w:rPr>
        <w:t>)، ومزمور إلى أَيْثان (</w:t>
      </w:r>
      <w:hyperlink r:id="rId1806">
        <w:r>
          <w:rPr>
            <w:rtl/>
            <w:cs/>
            <w:lang w:val="ar_AE" w:bidi="ar_AE"/>
          </w:rPr>
          <w:rPr>
            <w:color w:val="0000EE"/>
            <w:u w:val="single"/>
          </w:rPr>
          <w:t>مزمور ٨٩</w:t>
        </w:r>
      </w:hyperlink>
      <w:r>
        <w:rPr>
          <w:rtl/>
          <w:cs/>
          <w:lang w:val="ar_AE" w:bidi="ar_AE"/>
        </w:rPr>
        <w:t>)، بينما يُنسَب مزمور إلى هيمان بالاشتراك مع أبناء قورح (</w:t>
      </w:r>
      <w:hyperlink r:id="rId1807">
        <w:r>
          <w:rPr>
            <w:rtl/>
            <w:cs/>
            <w:lang w:val="ar_AE" w:bidi="ar_AE"/>
          </w:rPr>
          <w:rPr>
            <w:color w:val="0000EE"/>
            <w:u w:val="single"/>
          </w:rPr>
          <w:t>مزمور ٨٨</w:t>
        </w:r>
      </w:hyperlink>
      <w:r>
        <w:rPr>
          <w:rtl/>
          <w:cs/>
          <w:lang w:val="ar_AE" w:bidi="ar_AE"/>
        </w:rPr>
        <w:t>). تُسمى البقية أحيانًا "المزامير اليتامى" بسبب عدم الكشف عن هوية الكاتب.</w:t>
      </w:r>
    </w:p>
    <w:p>
      <w:pPr>
        <w:bidi/>
      </w:pPr>
      <w:r>
        <w:rPr>
          <w:rtl/>
          <w:cs/>
          <w:lang w:val="ar_AE" w:bidi="ar_AE"/>
        </w:rPr>
      </w:r>
      <w:r>
        <w:rPr>
          <w:rtl/>
          <w:cs/>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rtl/>
          <w:cs/>
          <w:lang w:val="ar_AE" w:bidi="ar_AE"/>
        </w:rPr>
        <w:t>الإشارات التاريخية في العناوين</w:t>
      </w:r>
    </w:p>
    <w:p>
      <w:pPr>
        <w:bidi/>
      </w:pPr>
      <w:r>
        <w:rPr>
          <w:rtl/>
          <w:cs/>
          <w:lang w:val="ar_AE" w:bidi="ar_AE"/>
        </w:rPr>
      </w:r>
      <w:r>
        <w:rPr>
          <w:rtl/>
          <w:cs/>
          <w:lang w:val="ar_AE" w:bidi="ar_AE"/>
        </w:rPr>
        <w:t xml:space="preserve">تُشير العديد من العناوين إلى أحداث محددة في حياة داود (مثل، </w:t>
      </w:r>
      <w:hyperlink r:id="rId1808">
        <w:r>
          <w:rPr>
            <w:rtl/>
            <w:cs/>
            <w:lang w:val="ar_AE" w:bidi="ar_AE"/>
          </w:rPr>
          <w:rPr>
            <w:color w:val="0000EE"/>
            <w:u w:val="single"/>
          </w:rPr>
          <w:t>مزمور ٣</w:t>
        </w:r>
      </w:hyperlink>
      <w:r>
        <w:rPr>
          <w:rtl/>
          <w:cs/>
          <w:lang w:val="ar_AE" w:bidi="ar_AE"/>
        </w:rPr>
        <w:t xml:space="preserve">؛ </w:t>
      </w:r>
      <w:hyperlink r:id="rId1809">
        <w:r>
          <w:rPr>
            <w:rtl/>
            <w:cs/>
            <w:lang w:val="ar_AE" w:bidi="ar_AE"/>
          </w:rPr>
          <w:rPr>
            <w:color w:val="0000EE"/>
            <w:u w:val="single"/>
          </w:rPr>
          <w:t>٧</w:t>
        </w:r>
      </w:hyperlink>
      <w:r>
        <w:rPr>
          <w:rtl/>
          <w:cs/>
          <w:lang w:val="ar_AE" w:bidi="ar_AE"/>
        </w:rPr>
        <w:t xml:space="preserve">؛ </w:t>
      </w:r>
      <w:hyperlink r:id="rId1810">
        <w:r>
          <w:rPr>
            <w:rtl/>
            <w:cs/>
            <w:lang w:val="ar_AE" w:bidi="ar_AE"/>
          </w:rPr>
          <w:rPr>
            <w:color w:val="0000EE"/>
            <w:u w:val="single"/>
          </w:rPr>
          <w:t>١٨</w:t>
        </w:r>
      </w:hyperlink>
      <w:r>
        <w:rPr>
          <w:rtl/>
          <w:cs/>
          <w:lang w:val="ar_AE" w:bidi="ar_AE"/>
        </w:rPr>
        <w:t xml:space="preserve">؛ </w:t>
      </w:r>
      <w:hyperlink r:id="rId1811">
        <w:r>
          <w:rPr>
            <w:rtl/>
            <w:cs/>
            <w:lang w:val="ar_AE" w:bidi="ar_AE"/>
          </w:rPr>
          <w:rPr>
            <w:color w:val="0000EE"/>
            <w:u w:val="single"/>
          </w:rPr>
          <w:t>٣٠</w:t>
        </w:r>
      </w:hyperlink>
      <w:r>
        <w:rPr>
          <w:rtl/>
          <w:cs/>
          <w:lang w:val="ar_AE" w:bidi="ar_AE"/>
        </w:rPr>
        <w:t xml:space="preserve">؛ </w:t>
      </w:r>
      <w:hyperlink r:id="rId1812">
        <w:r>
          <w:rPr>
            <w:rtl/>
            <w:cs/>
            <w:lang w:val="ar_AE" w:bidi="ar_AE"/>
          </w:rPr>
          <w:rPr>
            <w:color w:val="0000EE"/>
            <w:u w:val="single"/>
          </w:rPr>
          <w:t>٣٤</w:t>
        </w:r>
      </w:hyperlink>
      <w:r>
        <w:rPr>
          <w:rtl/>
          <w:cs/>
          <w:lang w:val="ar_AE" w:bidi="ar_AE"/>
        </w:rPr>
        <w:t xml:space="preserve">؛ </w:t>
      </w:r>
      <w:hyperlink r:id="rId1813">
        <w:r>
          <w:rPr>
            <w:rtl/>
            <w:cs/>
            <w:lang w:val="ar_AE" w:bidi="ar_AE"/>
          </w:rPr>
          <w:rPr>
            <w:color w:val="0000EE"/>
            <w:u w:val="single"/>
          </w:rPr>
          <w:t>٥١</w:t>
        </w:r>
      </w:hyperlink>
      <w:r>
        <w:rPr>
          <w:rtl/>
          <w:cs/>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1">
        <w:r>
          <w:rPr>
            <w:rtl/>
            <w:cs/>
            <w:lang w:val="ar_AE" w:bidi="ar_AE"/>
          </w:rPr>
          <w:rPr>
            <w:color w:val="0000EE"/>
            <w:u w:val="single"/>
          </w:rPr>
          <w:t>مزمور ٣٠</w:t>
        </w:r>
      </w:hyperlink>
      <w:r>
        <w:rPr>
          <w:rtl/>
          <w:cs/>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2">
        <w:r>
          <w:rPr>
            <w:rtl/>
            <w:cs/>
            <w:lang w:val="ar_AE" w:bidi="ar_AE"/>
          </w:rPr>
          <w:rPr>
            <w:color w:val="0000EE"/>
            <w:u w:val="single"/>
          </w:rPr>
          <w:t>مزمور ٣٤،</w:t>
        </w:r>
      </w:hyperlink>
      <w:r>
        <w:rPr>
          <w:rtl/>
          <w:cs/>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4">
        <w:r>
          <w:rPr>
            <w:rtl/>
            <w:cs/>
            <w:lang w:val="ar_AE" w:bidi="ar_AE"/>
          </w:rPr>
          <w:rPr>
            <w:color w:val="0000EE"/>
            <w:u w:val="single"/>
          </w:rPr>
          <w:t>تكوين ٢١: ٣٢</w:t>
        </w:r>
      </w:hyperlink>
      <w:r>
        <w:rPr>
          <w:rtl/>
          <w:cs/>
          <w:lang w:val="ar_AE" w:bidi="ar_AE"/>
        </w:rPr>
        <w:t xml:space="preserve">؛ </w:t>
      </w:r>
      <w:hyperlink r:id="rId1815">
        <w:r>
          <w:rPr>
            <w:rtl/>
            <w:cs/>
            <w:lang w:val="ar_AE" w:bidi="ar_AE"/>
          </w:rPr>
          <w:rPr>
            <w:color w:val="0000EE"/>
            <w:u w:val="single"/>
          </w:rPr>
          <w:t>٢٦: ٢٦</w:t>
        </w:r>
      </w:hyperlink>
      <w:r>
        <w:rPr>
          <w:rtl/>
          <w:cs/>
          <w:lang w:val="ar_AE" w:bidi="ar_AE"/>
        </w:rPr>
        <w:t>).</w:t>
      </w:r>
    </w:p>
    <w:p>
      <w:pPr>
        <w:bidi/>
      </w:pPr>
      <w:r>
        <w:rPr>
          <w:rtl/>
          <w:cs/>
          <w:lang w:val="ar_AE" w:bidi="ar_AE"/>
        </w:rPr>
      </w:r>
      <w:r>
        <w:rPr>
          <w:rtl/>
          <w:cs/>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rtl/>
          <w:cs/>
          <w:lang w:val="ar_AE" w:bidi="ar_AE"/>
        </w:rPr>
        <w:t xml:space="preserve">الحُجة لصالح كون داود الكاتب </w:t>
      </w:r>
    </w:p>
    <w:p>
      <w:pPr>
        <w:bidi/>
      </w:pPr>
      <w:r>
        <w:rPr>
          <w:rtl/>
          <w:cs/>
          <w:lang w:val="ar_AE" w:bidi="ar_AE"/>
        </w:rPr>
      </w:r>
      <w:r>
        <w:rPr>
          <w:rtl/>
          <w:cs/>
          <w:lang w:val="ar_AE" w:bidi="ar_AE"/>
        </w:rPr>
        <w:t>يمكن تقديم خمس نقاط لدعم كتابة داود لعدة مزامير:</w:t>
      </w:r>
    </w:p>
    <w:p>
      <w:pPr>
        <w:bidi/>
      </w:pPr>
      <w:r>
        <w:rPr>
          <w:rtl/>
          <w:cs/>
          <w:lang w:val="ar_AE" w:bidi="ar_AE"/>
        </w:rPr>
      </w:r>
      <w:r>
        <w:rPr>
          <w:rtl/>
          <w:cs/>
          <w:lang w:val="ar_AE" w:bidi="ar_AE"/>
        </w:rPr>
        <w:t>١. تُقبل أصالة رثاء داود لشاول ويوناثان بشكلٍ عام (</w:t>
      </w:r>
      <w:hyperlink r:id="rId1816">
        <w:r>
          <w:rPr>
            <w:rtl/>
            <w:cs/>
            <w:lang w:val="ar_AE" w:bidi="ar_AE"/>
          </w:rPr>
          <w:rPr>
            <w:color w:val="0000EE"/>
            <w:u w:val="single"/>
          </w:rPr>
          <w:t>٢ صموئيل ١: ١٩–٢٧</w:t>
        </w:r>
      </w:hyperlink>
      <w:r>
        <w:rPr>
          <w:rtl/>
          <w:cs/>
          <w:lang w:val="ar_AE" w:bidi="ar_AE"/>
        </w:rPr>
        <w:t>). يَدُل هذا على روح شعرية عميقة وطباع كريمة تُجهِّزنا لقبول تلك المزامير المنسوبة إلى داود التي تُظهر خصائص مشابهة. إن "</w:t>
      </w:r>
      <w:r>
        <w:rPr>
          <w:rtl/>
          <w:cs/>
          <w:lang w:val="ar_AE" w:bidi="ar_AE"/>
        </w:rPr>
        <w:t>كَلِمَاتُ دَاوُدَ الْأَخِيرَةُ</w:t>
      </w:r>
      <w:r>
        <w:rPr>
          <w:rtl/>
          <w:cs/>
          <w:lang w:val="ar_AE" w:bidi="ar_AE"/>
        </w:rPr>
        <w:t>" هي قصيدة داودية أخرى في الأسفار التاريخية (</w:t>
      </w:r>
      <w:hyperlink r:id="rId1817">
        <w:r>
          <w:rPr>
            <w:rtl/>
            <w:cs/>
            <w:lang w:val="ar_AE" w:bidi="ar_AE"/>
          </w:rPr>
          <w:rPr>
            <w:color w:val="0000EE"/>
            <w:u w:val="single"/>
          </w:rPr>
          <w:t>٢ صموئيل ٢٣: ١–٧</w:t>
        </w:r>
      </w:hyperlink>
      <w:r>
        <w:rPr>
          <w:rtl/>
          <w:cs/>
          <w:lang w:val="ar_AE" w:bidi="ar_AE"/>
        </w:rPr>
        <w:t>).</w:t>
      </w:r>
    </w:p>
    <w:p>
      <w:pPr>
        <w:bidi/>
      </w:pPr>
      <w:r>
        <w:rPr>
          <w:rtl/>
          <w:cs/>
          <w:lang w:val="ar_AE" w:bidi="ar_AE"/>
        </w:rPr>
      </w:r>
      <w:r>
        <w:rPr>
          <w:rtl/>
          <w:cs/>
          <w:lang w:val="ar_AE" w:bidi="ar_AE"/>
        </w:rPr>
        <w:t>٢. كان داود معروفًا بكونه موسيقيًا ماهرًا في بلاط شاول (</w:t>
      </w:r>
      <w:hyperlink r:id="rId1818">
        <w:r>
          <w:rPr>
            <w:rtl/>
            <w:cs/>
            <w:lang w:val="ar_AE" w:bidi="ar_AE"/>
          </w:rPr>
          <w:rPr>
            <w:color w:val="0000EE"/>
            <w:u w:val="single"/>
          </w:rPr>
          <w:t>١ صموئيل ١٦: ١٦–١٨</w:t>
        </w:r>
      </w:hyperlink>
      <w:r>
        <w:rPr>
          <w:rtl/>
          <w:cs/>
          <w:lang w:val="ar_AE" w:bidi="ar_AE"/>
        </w:rPr>
        <w:t>). أشارَ عاموس إلى إبداعه كموسيقي (</w:t>
      </w:r>
      <w:hyperlink r:id="rId1819">
        <w:r>
          <w:rPr>
            <w:rtl/>
            <w:cs/>
            <w:lang w:val="ar_AE" w:bidi="ar_AE"/>
          </w:rPr>
          <w:rPr>
            <w:color w:val="0000EE"/>
            <w:u w:val="single"/>
          </w:rPr>
          <w:t>عاموس ٦: ٥</w:t>
        </w:r>
      </w:hyperlink>
      <w:r>
        <w:rPr>
          <w:rtl/>
          <w:cs/>
          <w:lang w:val="ar_AE" w:bidi="ar_AE"/>
        </w:rPr>
        <w:t xml:space="preserve">)، بينما أكَّدَ كاتب سِفر أخبار الأيام مرارًا وتكرارًا على مساهمته في الجانب الموسيقي لعبادة الهيكل (مثلًا، </w:t>
      </w:r>
      <w:hyperlink r:id="rId1820">
        <w:r>
          <w:rPr>
            <w:rtl/>
            <w:cs/>
            <w:lang w:val="ar_AE" w:bidi="ar_AE"/>
          </w:rPr>
          <w:rPr>
            <w:color w:val="0000EE"/>
            <w:u w:val="single"/>
          </w:rPr>
          <w:t>١ أخبار الأيام ٦: ٣١</w:t>
        </w:r>
      </w:hyperlink>
      <w:r>
        <w:rPr>
          <w:rtl/>
          <w:cs/>
          <w:lang w:val="ar_AE" w:bidi="ar_AE"/>
        </w:rPr>
        <w:t xml:space="preserve">؛ </w:t>
      </w:r>
      <w:hyperlink r:id="rId1821">
        <w:r>
          <w:rPr>
            <w:rtl/>
            <w:cs/>
            <w:lang w:val="ar_AE" w:bidi="ar_AE"/>
          </w:rPr>
          <w:rPr>
            <w:color w:val="0000EE"/>
            <w:u w:val="single"/>
          </w:rPr>
          <w:t>١٦: ٧</w:t>
        </w:r>
      </w:hyperlink>
      <w:r>
        <w:rPr>
          <w:rtl/>
          <w:cs/>
          <w:lang w:val="ar_AE" w:bidi="ar_AE"/>
        </w:rPr>
        <w:t xml:space="preserve">؛ </w:t>
      </w:r>
      <w:hyperlink r:id="rId1822">
        <w:r>
          <w:rPr>
            <w:rtl/>
            <w:cs/>
            <w:lang w:val="ar_AE" w:bidi="ar_AE"/>
          </w:rPr>
          <w:rPr>
            <w:color w:val="0000EE"/>
            <w:u w:val="single"/>
          </w:rPr>
          <w:t>عزرا ٣: ١٠</w:t>
        </w:r>
      </w:hyperlink>
      <w:r>
        <w:rPr>
          <w:rtl/>
          <w:cs/>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rtl/>
          <w:cs/>
          <w:lang w:val="ar_AE" w:bidi="ar_AE"/>
        </w:rPr>
      </w:r>
      <w:r>
        <w:rPr>
          <w:rtl/>
          <w:cs/>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rtl/>
          <w:cs/>
          <w:lang w:val="ar_AE" w:bidi="ar_AE"/>
        </w:rPr>
      </w:r>
      <w:r>
        <w:rPr>
          <w:rtl/>
          <w:cs/>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3">
        <w:r>
          <w:rPr>
            <w:rtl/>
            <w:cs/>
            <w:lang w:val="ar_AE" w:bidi="ar_AE"/>
          </w:rPr>
          <w:rPr>
            <w:color w:val="0000EE"/>
            <w:u w:val="single"/>
          </w:rPr>
          <w:t>٢ صموئيل ١١: ٢–١٢: ٢٥</w:t>
        </w:r>
      </w:hyperlink>
      <w:r>
        <w:rPr>
          <w:rtl/>
          <w:cs/>
          <w:lang w:val="ar_AE" w:bidi="ar_AE"/>
        </w:rPr>
        <w:t>) و</w:t>
      </w:r>
      <w:hyperlink r:id="rId1813">
        <w:r>
          <w:rPr>
            <w:rtl/>
            <w:cs/>
            <w:lang w:val="ar_AE" w:bidi="ar_AE"/>
          </w:rPr>
          <w:rPr>
            <w:color w:val="0000EE"/>
            <w:u w:val="single"/>
          </w:rPr>
          <w:t>مزمور ٥١</w:t>
        </w:r>
      </w:hyperlink>
      <w:r>
        <w:rPr>
          <w:rtl/>
          <w:cs/>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rtl/>
          <w:cs/>
          <w:lang w:val="ar_AE" w:bidi="ar_AE"/>
        </w:rPr>
      </w:r>
      <w:r>
        <w:rPr>
          <w:rtl/>
          <w:cs/>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4">
        <w:r>
          <w:rPr>
            <w:rtl/>
            <w:cs/>
            <w:lang w:val="ar_AE" w:bidi="ar_AE"/>
          </w:rPr>
          <w:rPr>
            <w:color w:val="0000EE"/>
            <w:u w:val="single"/>
          </w:rPr>
          <w:t>متى ٢٢: ٤١–٤٥</w:t>
        </w:r>
      </w:hyperlink>
      <w:r>
        <w:rPr>
          <w:rtl/>
          <w:cs/>
          <w:lang w:val="ar_AE" w:bidi="ar_AE"/>
        </w:rPr>
        <w:t xml:space="preserve">؛ </w:t>
      </w:r>
      <w:hyperlink r:id="rId1825">
        <w:r>
          <w:rPr>
            <w:rtl/>
            <w:cs/>
            <w:lang w:val="ar_AE" w:bidi="ar_AE"/>
          </w:rPr>
          <w:rPr>
            <w:color w:val="0000EE"/>
            <w:u w:val="single"/>
          </w:rPr>
          <w:t>أعمال الرسل ١: ١٦</w:t>
        </w:r>
      </w:hyperlink>
      <w:r>
        <w:rPr>
          <w:rtl/>
          <w:cs/>
          <w:lang w:val="ar_AE" w:bidi="ar_AE"/>
        </w:rPr>
        <w:t xml:space="preserve">؛ </w:t>
      </w:r>
      <w:hyperlink r:id="rId1826">
        <w:r>
          <w:rPr>
            <w:rtl/>
            <w:cs/>
            <w:lang w:val="ar_AE" w:bidi="ar_AE"/>
          </w:rPr>
          <w:rPr>
            <w:color w:val="0000EE"/>
            <w:u w:val="single"/>
          </w:rPr>
          <w:t>٢: ٢٥، ٣٤</w:t>
        </w:r>
      </w:hyperlink>
      <w:r>
        <w:rPr>
          <w:rtl/>
          <w:cs/>
          <w:lang w:val="ar_AE" w:bidi="ar_AE"/>
        </w:rPr>
        <w:t xml:space="preserve">؛ </w:t>
      </w:r>
      <w:hyperlink r:id="rId1827">
        <w:r>
          <w:rPr>
            <w:rtl/>
            <w:cs/>
            <w:lang w:val="ar_AE" w:bidi="ar_AE"/>
          </w:rPr>
          <w:rPr>
            <w:color w:val="0000EE"/>
            <w:u w:val="single"/>
          </w:rPr>
          <w:t>رومية ٤: ٦</w:t>
        </w:r>
      </w:hyperlink>
      <w:r>
        <w:rPr>
          <w:rtl/>
          <w:cs/>
          <w:lang w:val="ar_AE" w:bidi="ar_AE"/>
        </w:rPr>
        <w:t xml:space="preserve">؛ </w:t>
      </w:r>
      <w:hyperlink r:id="rId1828">
        <w:r>
          <w:rPr>
            <w:rtl/>
            <w:cs/>
            <w:lang w:val="ar_AE" w:bidi="ar_AE"/>
          </w:rPr>
          <w:rPr>
            <w:color w:val="0000EE"/>
            <w:u w:val="single"/>
          </w:rPr>
          <w:t>١١: ٩</w:t>
        </w:r>
      </w:hyperlink>
      <w:r>
        <w:rPr>
          <w:rtl/>
          <w:cs/>
          <w:lang w:val="ar_AE" w:bidi="ar_AE"/>
        </w:rPr>
        <w:t>.</w:t>
      </w:r>
    </w:p>
    <w:p>
      <w:pPr>
        <w:bidi/>
      </w:pPr>
      <w:r>
        <w:rPr>
          <w:rtl/>
          <w:cs/>
          <w:lang w:val="ar_AE" w:bidi="ar_AE"/>
        </w:rPr>
      </w:r>
      <w:r>
        <w:rPr>
          <w:rtl/>
          <w:cs/>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rtl/>
          <w:cs/>
          <w:lang w:val="ar_AE" w:bidi="ar_AE"/>
        </w:rPr>
        <w:t>مُرَنِّمِ إِسْرَائِيلَ الْحُلْوِ</w:t>
      </w:r>
      <w:r>
        <w:rPr>
          <w:rtl/>
          <w:cs/>
          <w:lang w:val="ar_AE" w:bidi="ar_AE"/>
        </w:rPr>
        <w:t>" (</w:t>
      </w:r>
      <w:hyperlink r:id="rId1829">
        <w:r>
          <w:rPr>
            <w:rtl/>
            <w:cs/>
            <w:lang w:val="ar_AE" w:bidi="ar_AE"/>
          </w:rPr>
          <w:rPr>
            <w:color w:val="0000EE"/>
            <w:u w:val="single"/>
          </w:rPr>
          <w:t>٢ صموئيل ٢٣: ١</w:t>
        </w:r>
      </w:hyperlink>
      <w:r>
        <w:rPr>
          <w:rtl/>
          <w:cs/>
          <w:lang w:val="ar_AE" w:bidi="ar_AE"/>
        </w:rPr>
        <w:t xml:space="preserve">). يَنسب نَص </w:t>
      </w:r>
      <w:hyperlink r:id="rId1830">
        <w:r>
          <w:rPr>
            <w:rtl/>
            <w:cs/>
            <w:lang w:val="ar_AE" w:bidi="ar_AE"/>
          </w:rPr>
          <w:rPr>
            <w:color w:val="0000EE"/>
            <w:u w:val="single"/>
          </w:rPr>
          <w:t>عبرانيين ٤: ٧</w:t>
        </w:r>
      </w:hyperlink>
      <w:r>
        <w:rPr>
          <w:rtl/>
          <w:cs/>
          <w:lang w:val="ar_AE" w:bidi="ar_AE"/>
        </w:rPr>
        <w:t xml:space="preserve"> أحدها، </w:t>
      </w:r>
      <w:hyperlink r:id="rId1831">
        <w:r>
          <w:rPr>
            <w:rtl/>
            <w:cs/>
            <w:lang w:val="ar_AE" w:bidi="ar_AE"/>
          </w:rPr>
          <w:rPr>
            <w:color w:val="0000EE"/>
            <w:u w:val="single"/>
          </w:rPr>
          <w:t>مزمور ٩٥</w:t>
        </w:r>
      </w:hyperlink>
      <w:r>
        <w:rPr>
          <w:rtl/>
          <w:cs/>
          <w:lang w:val="ar_AE" w:bidi="ar_AE"/>
        </w:rPr>
        <w:t xml:space="preserve">، إلى داود (انظر أيضًا </w:t>
      </w:r>
      <w:hyperlink r:id="rId1832">
        <w:r>
          <w:rPr>
            <w:rtl/>
            <w:cs/>
            <w:lang w:val="ar_AE" w:bidi="ar_AE"/>
          </w:rPr>
          <w:rPr>
            <w:color w:val="0000EE"/>
            <w:u w:val="single"/>
          </w:rPr>
          <w:t>أعمال الرسل ٤: ٢٥</w:t>
        </w:r>
      </w:hyperlink>
      <w:r>
        <w:rPr>
          <w:rtl/>
          <w:cs/>
          <w:lang w:val="ar_AE" w:bidi="ar_AE"/>
        </w:rPr>
        <w:t xml:space="preserve"> و</w:t>
      </w:r>
      <w:hyperlink r:id="rId606">
        <w:r>
          <w:rPr>
            <w:rtl/>
            <w:cs/>
            <w:lang w:val="ar_AE" w:bidi="ar_AE"/>
          </w:rPr>
          <w:rPr>
            <w:color w:val="0000EE"/>
            <w:u w:val="single"/>
          </w:rPr>
          <w:t>مزمور ٢</w:t>
        </w:r>
      </w:hyperlink>
      <w:r>
        <w:rPr>
          <w:rtl/>
          <w:cs/>
          <w:lang w:val="ar_AE" w:bidi="ar_AE"/>
        </w:rPr>
        <w:t>).</w:t>
      </w:r>
    </w:p>
    <w:p>
      <w:pPr>
        <w:pStyle w:val="Heading3"/>
        <w:bidi/>
      </w:pPr>
      <w:r>
        <w:rPr>
          <w:rtl/>
          <w:cs/>
          <w:lang w:val="ar_AE" w:bidi="ar_AE"/>
        </w:rPr>
        <w:t>تاريخ الكتاب</w:t>
      </w:r>
    </w:p>
    <w:p>
      <w:pPr>
        <w:bidi/>
      </w:pPr>
      <w:r>
        <w:rPr>
          <w:rtl/>
          <w:cs/>
          <w:lang w:val="ar_AE" w:bidi="ar_AE"/>
        </w:rPr>
      </w:r>
      <w:r>
        <w:rPr>
          <w:rtl/>
          <w:cs/>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87">
        <w:r>
          <w:rPr>
            <w:rtl/>
            <w:cs/>
            <w:lang w:val="ar_AE" w:bidi="ar_AE"/>
          </w:rPr>
          <w:rPr>
            <w:color w:val="0000EE"/>
            <w:u w:val="single"/>
          </w:rPr>
          <w:t>مزمور ١٣٧</w:t>
        </w:r>
      </w:hyperlink>
      <w:r>
        <w:rPr>
          <w:rtl/>
          <w:cs/>
          <w:lang w:val="ar_AE" w:bidi="ar_AE"/>
        </w:rPr>
        <w:t xml:space="preserve"> بوضوح في فترة السبي، و</w:t>
      </w:r>
      <w:hyperlink r:id="rId1833">
        <w:r>
          <w:rPr>
            <w:rtl/>
            <w:cs/>
            <w:lang w:val="ar_AE" w:bidi="ar_AE"/>
          </w:rPr>
          <w:rPr>
            <w:color w:val="0000EE"/>
            <w:u w:val="single"/>
          </w:rPr>
          <w:t>مزمور ١٠٧: ٢، ٣</w:t>
        </w:r>
      </w:hyperlink>
      <w:r>
        <w:rPr>
          <w:rtl/>
          <w:cs/>
          <w:lang w:val="ar_AE" w:bidi="ar_AE"/>
        </w:rPr>
        <w:t xml:space="preserve"> و </w:t>
      </w:r>
      <w:hyperlink r:id="rId1834">
        <w:r>
          <w:rPr>
            <w:rtl/>
            <w:cs/>
            <w:lang w:val="ar_AE" w:bidi="ar_AE"/>
          </w:rPr>
          <w:rPr>
            <w:color w:val="0000EE"/>
            <w:u w:val="single"/>
          </w:rPr>
          <w:t>١٢٦: ١</w:t>
        </w:r>
      </w:hyperlink>
      <w:r>
        <w:rPr>
          <w:rtl/>
          <w:cs/>
          <w:lang w:val="ar_AE" w:bidi="ar_AE"/>
        </w:rPr>
        <w:t xml:space="preserve"> تُشير إلى العودة من السبي. على الأرجح، يعود </w:t>
      </w:r>
      <w:hyperlink r:id="rId1835">
        <w:r>
          <w:rPr>
            <w:rtl/>
            <w:cs/>
            <w:lang w:val="ar_AE" w:bidi="ar_AE"/>
          </w:rPr>
          <w:rPr>
            <w:color w:val="0000EE"/>
            <w:u w:val="single"/>
          </w:rPr>
          <w:t>مزمور ٤٤</w:t>
        </w:r>
      </w:hyperlink>
      <w:r>
        <w:rPr>
          <w:rtl/>
          <w:cs/>
          <w:lang w:val="ar_AE" w:bidi="ar_AE"/>
        </w:rPr>
        <w:t xml:space="preserve"> و</w:t>
      </w:r>
      <w:hyperlink r:id="rId1782">
        <w:r>
          <w:rPr>
            <w:rtl/>
            <w:cs/>
            <w:lang w:val="ar_AE" w:bidi="ar_AE"/>
          </w:rPr>
          <w:rPr>
            <w:color w:val="0000EE"/>
            <w:u w:val="single"/>
          </w:rPr>
          <w:t>٧٩</w:t>
        </w:r>
      </w:hyperlink>
      <w:r>
        <w:rPr>
          <w:rtl/>
          <w:cs/>
          <w:lang w:val="ar_AE" w:bidi="ar_AE"/>
        </w:rPr>
        <w:t>، ولكن ليس بشكل قاطع، إلى فترة ما بعد السبي.</w:t>
      </w:r>
    </w:p>
    <w:p>
      <w:pPr>
        <w:bidi/>
      </w:pPr>
      <w:r>
        <w:rPr>
          <w:rtl/>
          <w:cs/>
          <w:lang w:val="ar_AE" w:bidi="ar_AE"/>
        </w:rPr>
      </w:r>
      <w:r>
        <w:rPr>
          <w:rtl/>
          <w:cs/>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6">
        <w:r>
          <w:rPr>
            <w:rtl/>
            <w:cs/>
            <w:lang w:val="ar_AE" w:bidi="ar_AE"/>
          </w:rPr>
          <w:rPr>
            <w:color w:val="0000EE"/>
            <w:u w:val="single"/>
          </w:rPr>
          <w:t>المزامير ٩٠–١٥٠</w:t>
        </w:r>
      </w:hyperlink>
      <w:r>
        <w:rPr>
          <w:rtl/>
          <w:cs/>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37">
        <w:r>
          <w:rPr>
            <w:rtl/>
            <w:cs/>
            <w:lang w:val="ar_AE" w:bidi="ar_AE"/>
          </w:rPr>
          <w:rPr>
            <w:color w:val="0000EE"/>
            <w:u w:val="single"/>
          </w:rPr>
          <w:t>مزمور ٩</w:t>
        </w:r>
      </w:hyperlink>
      <w:r>
        <w:rPr>
          <w:rtl/>
          <w:cs/>
          <w:lang w:val="ar_AE" w:bidi="ar_AE"/>
        </w:rPr>
        <w:t xml:space="preserve"> و</w:t>
      </w:r>
      <w:hyperlink r:id="rId1838">
        <w:r>
          <w:rPr>
            <w:rtl/>
            <w:cs/>
            <w:lang w:val="ar_AE" w:bidi="ar_AE"/>
          </w:rPr>
          <w:rPr>
            <w:color w:val="0000EE"/>
            <w:u w:val="single"/>
          </w:rPr>
          <w:t>مزمور ١٠</w:t>
        </w:r>
      </w:hyperlink>
      <w:r>
        <w:rPr>
          <w:rtl/>
          <w:cs/>
          <w:lang w:val="ar_AE" w:bidi="ar_AE"/>
        </w:rPr>
        <w:t xml:space="preserve"> في الأصل مزمورًا واحدًا (كما في السبعينية)، وتوجد حُجة قوية لدَمج </w:t>
      </w:r>
      <w:hyperlink r:id="rId1839">
        <w:r>
          <w:rPr>
            <w:rtl/>
            <w:cs/>
            <w:lang w:val="ar_AE" w:bidi="ar_AE"/>
          </w:rPr>
          <w:rPr>
            <w:color w:val="0000EE"/>
            <w:u w:val="single"/>
          </w:rPr>
          <w:t>مزمور ٤٢</w:t>
        </w:r>
      </w:hyperlink>
      <w:r>
        <w:rPr>
          <w:rtl/>
          <w:cs/>
          <w:lang w:val="ar_AE" w:bidi="ar_AE"/>
        </w:rPr>
        <w:t xml:space="preserve"> و</w:t>
      </w:r>
      <w:hyperlink r:id="rId1802">
        <w:r>
          <w:rPr>
            <w:rtl/>
            <w:cs/>
            <w:lang w:val="ar_AE" w:bidi="ar_AE"/>
          </w:rPr>
          <w:rPr>
            <w:color w:val="0000EE"/>
            <w:u w:val="single"/>
          </w:rPr>
          <w:t>٤٣</w:t>
        </w:r>
      </w:hyperlink>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0">
        <w:r>
          <w:rPr>
            <w:rtl/>
            <w:cs/>
            <w:lang w:val="ar_AE" w:bidi="ar_AE"/>
          </w:rPr>
          <w:rPr>
            <w:color w:val="0000EE"/>
            <w:u w:val="single"/>
          </w:rPr>
          <w:t>عنوان مزمور ٥٥</w:t>
        </w:r>
      </w:hyperlink>
      <w:r>
        <w:rPr>
          <w:rtl/>
          <w:cs/>
          <w:lang w:val="ar_AE" w:bidi="ar_AE"/>
        </w:rPr>
        <w:t>) وآلات النفخ (</w:t>
      </w:r>
      <w:hyperlink r:id="rId1841">
        <w:r>
          <w:rPr>
            <w:rtl/>
            <w:cs/>
            <w:lang w:val="ar_AE" w:bidi="ar_AE"/>
          </w:rPr>
          <w:rPr>
            <w:color w:val="0000EE"/>
            <w:u w:val="single"/>
          </w:rPr>
          <w:t>عنوان مزمور ٥</w:t>
        </w:r>
      </w:hyperlink>
      <w:r>
        <w:rPr>
          <w:rtl/>
          <w:cs/>
          <w:lang w:val="ar_AE" w:bidi="ar_AE"/>
        </w:rPr>
        <w:t xml:space="preserve">). ربما تُشير تعبيرات أخرى إلى توجيهات موسيقية: سلاه، التي تَظهر ٧١ مرة، قد تُشير إلى توقف أو تصاعد؛ </w:t>
      </w:r>
      <w:r>
        <w:rPr>
          <w:rtl/>
          <w:cs/>
          <w:lang w:val="ar_AE" w:bidi="ar_AE"/>
        </w:rPr>
        <w:t>ضَرْبُ الْأَوْتَارِ</w:t>
      </w:r>
      <w:r>
        <w:rPr>
          <w:rtl/>
          <w:cs/>
          <w:lang w:val="ar_AE" w:bidi="ar_AE"/>
        </w:rPr>
        <w:t xml:space="preserve"> (</w:t>
      </w:r>
      <w:hyperlink r:id="rId1842">
        <w:r>
          <w:rPr>
            <w:rtl/>
            <w:cs/>
            <w:lang w:val="ar_AE" w:bidi="ar_AE"/>
          </w:rPr>
          <w:rPr>
            <w:color w:val="0000EE"/>
            <w:u w:val="single"/>
          </w:rPr>
          <w:t>مزمور ٩: ١٦</w:t>
        </w:r>
      </w:hyperlink>
      <w:r>
        <w:rPr>
          <w:rtl/>
          <w:cs/>
          <w:lang w:val="ar_AE" w:bidi="ar_AE"/>
        </w:rPr>
        <w:t>) قد تُوصي بِتوجُّه تأملي. يبدو أن الإشارات الغامضة مثل "</w:t>
      </w:r>
      <w:r>
        <w:rPr>
          <w:rtl/>
          <w:cs/>
          <w:lang w:val="ar_AE" w:bidi="ar_AE"/>
        </w:rPr>
        <w:t>أَيِّلَةِ الصُّبْحِ</w:t>
      </w:r>
      <w:r>
        <w:rPr>
          <w:rtl/>
          <w:cs/>
          <w:lang w:val="ar_AE" w:bidi="ar_AE"/>
        </w:rPr>
        <w:t>" (</w:t>
      </w:r>
      <w:hyperlink r:id="rId555">
        <w:r>
          <w:rPr>
            <w:rtl/>
            <w:cs/>
            <w:lang w:val="ar_AE" w:bidi="ar_AE"/>
          </w:rPr>
          <w:rPr>
            <w:color w:val="0000EE"/>
            <w:u w:val="single"/>
          </w:rPr>
          <w:t>عنوان مزمور ٢٢</w:t>
        </w:r>
      </w:hyperlink>
      <w:r>
        <w:rPr>
          <w:rtl/>
          <w:cs/>
          <w:lang w:val="ar_AE" w:bidi="ar_AE"/>
        </w:rPr>
        <w:t>)؛ "</w:t>
      </w:r>
      <w:r>
        <w:rPr>
          <w:rtl/>
          <w:cs/>
          <w:lang w:val="ar_AE" w:bidi="ar_AE"/>
        </w:rPr>
        <w:t>السُّوسَنِّ</w:t>
      </w:r>
      <w:r>
        <w:rPr>
          <w:rtl/>
          <w:cs/>
          <w:lang w:val="ar_AE" w:bidi="ar_AE"/>
        </w:rPr>
        <w:t>" (</w:t>
      </w:r>
      <w:hyperlink r:id="rId1843">
        <w:r>
          <w:rPr>
            <w:rtl/>
            <w:cs/>
            <w:lang w:val="ar_AE" w:bidi="ar_AE"/>
          </w:rPr>
          <w:rPr>
            <w:color w:val="0000EE"/>
            <w:u w:val="single"/>
          </w:rPr>
          <w:t>عنوان مزمور ٤٥</w:t>
        </w:r>
      </w:hyperlink>
      <w:r>
        <w:rPr>
          <w:rtl/>
          <w:cs/>
          <w:lang w:val="ar_AE" w:bidi="ar_AE"/>
        </w:rPr>
        <w:t>؛ عنوان مزمور ٨٠) و"</w:t>
      </w:r>
      <w:r>
        <w:rPr>
          <w:rtl/>
          <w:cs/>
          <w:lang w:val="ar_AE" w:bidi="ar_AE"/>
        </w:rPr>
        <w:t>الْحَمَامَةِ الْبَكْمَاءِ بَيْنَ الْغُرَبَاءِ</w:t>
      </w:r>
      <w:r>
        <w:rPr>
          <w:rtl/>
          <w:cs/>
          <w:lang w:val="ar_AE" w:bidi="ar_AE"/>
        </w:rPr>
        <w:t>" (</w:t>
      </w:r>
      <w:hyperlink r:id="rId1844">
        <w:r>
          <w:rPr>
            <w:rtl/>
            <w:cs/>
            <w:lang w:val="ar_AE" w:bidi="ar_AE"/>
          </w:rPr>
          <w:rPr>
            <w:color w:val="0000EE"/>
            <w:u w:val="single"/>
          </w:rPr>
          <w:t>عنوان مزمور ٥٦</w:t>
        </w:r>
      </w:hyperlink>
      <w:r>
        <w:rPr>
          <w:rtl/>
          <w:cs/>
          <w:lang w:val="ar_AE" w:bidi="ar_AE"/>
        </w:rPr>
        <w:t xml:space="preserve">) قد تُشير إلى الألحان التي كان يجب أن تُغنى بها المزامير. إن المعنى الدقيق لتعبيرات أخرى، مثل </w:t>
      </w:r>
      <w:r>
        <w:rPr>
          <w:rtl/>
          <w:cs/>
          <w:lang w:val="ar_AE" w:bidi="ar_AE"/>
        </w:rPr>
        <w:t>شَجَوِيَّةٌ</w:t>
      </w:r>
      <w:r>
        <w:rPr>
          <w:rtl/>
          <w:cs/>
          <w:lang w:val="ar_AE" w:bidi="ar_AE"/>
        </w:rPr>
        <w:t xml:space="preserve"> (</w:t>
      </w:r>
      <w:hyperlink r:id="rId1845">
        <w:r>
          <w:rPr>
            <w:rtl/>
            <w:cs/>
            <w:lang w:val="ar_AE" w:bidi="ar_AE"/>
          </w:rPr>
          <w:rPr>
            <w:color w:val="0000EE"/>
            <w:u w:val="single"/>
          </w:rPr>
          <w:t>عنوان مزمور ٧</w:t>
        </w:r>
      </w:hyperlink>
      <w:r>
        <w:rPr>
          <w:rtl/>
          <w:cs/>
          <w:lang w:val="ar_AE" w:bidi="ar_AE"/>
        </w:rPr>
        <w:t xml:space="preserve">) أو </w:t>
      </w:r>
      <w:r>
        <w:rPr>
          <w:rtl/>
          <w:cs/>
          <w:lang w:val="ar_AE" w:bidi="ar_AE"/>
        </w:rPr>
        <w:t>عَلَى الْجَوَابِ</w:t>
      </w:r>
      <w:r>
        <w:rPr>
          <w:rtl/>
          <w:cs/>
          <w:lang w:val="ar_AE" w:bidi="ar_AE"/>
        </w:rPr>
        <w:t xml:space="preserve"> (من المحتمل أن تكون جوقة من السيدات، </w:t>
      </w:r>
      <w:hyperlink r:id="rId1846">
        <w:r>
          <w:rPr>
            <w:rtl/>
            <w:cs/>
            <w:lang w:val="ar_AE" w:bidi="ar_AE"/>
          </w:rPr>
          <w:rPr>
            <w:color w:val="0000EE"/>
            <w:u w:val="single"/>
          </w:rPr>
          <w:t>عنوان مزمور ٤٦</w:t>
        </w:r>
      </w:hyperlink>
      <w:r>
        <w:rPr>
          <w:rtl/>
          <w:cs/>
          <w:lang w:val="ar_AE" w:bidi="ar_AE"/>
        </w:rPr>
        <w:t>)، قد يَرتبط أيضًا بمجال التوجيهات الموسيقية.</w:t>
      </w:r>
    </w:p>
    <w:p>
      <w:pPr>
        <w:pStyle w:val="Heading3"/>
        <w:bidi/>
      </w:pPr>
      <w:r>
        <w:rPr>
          <w:rtl/>
          <w:cs/>
          <w:lang w:val="ar_AE" w:bidi="ar_AE"/>
        </w:rPr>
        <w:t>البناء الأدبي</w:t>
      </w:r>
    </w:p>
    <w:p>
      <w:pPr>
        <w:bidi/>
      </w:pPr>
      <w:r>
        <w:rPr>
          <w:rtl/>
          <w:cs/>
          <w:lang w:val="ar_AE" w:bidi="ar_AE"/>
        </w:rPr>
      </w:r>
      <w:r>
        <w:rPr>
          <w:rtl/>
          <w:cs/>
          <w:lang w:val="ar_AE" w:bidi="ar_AE"/>
        </w:rPr>
        <w:t>تَنقسم المزامير، ربما في مُحاكاة واعية لأسفار موسى الخمسة في التوراة، إلى خمسة أقسام (</w:t>
      </w:r>
      <w:hyperlink r:id="rId1847">
        <w:r>
          <w:rPr>
            <w:rtl/>
            <w:cs/>
            <w:lang w:val="ar_AE" w:bidi="ar_AE"/>
          </w:rPr>
          <w:rPr>
            <w:color w:val="0000EE"/>
            <w:u w:val="single"/>
          </w:rPr>
          <w:t>مزمور ١–٤١</w:t>
        </w:r>
      </w:hyperlink>
      <w:r>
        <w:rPr>
          <w:rtl/>
          <w:cs/>
          <w:lang w:val="ar_AE" w:bidi="ar_AE"/>
        </w:rPr>
        <w:t xml:space="preserve">؛ </w:t>
      </w:r>
      <w:hyperlink r:id="rId1848">
        <w:r>
          <w:rPr>
            <w:rtl/>
            <w:cs/>
            <w:lang w:val="ar_AE" w:bidi="ar_AE"/>
          </w:rPr>
          <w:rPr>
            <w:color w:val="0000EE"/>
            <w:u w:val="single"/>
          </w:rPr>
          <w:t>٤٢–٧٢</w:t>
        </w:r>
      </w:hyperlink>
      <w:r>
        <w:rPr>
          <w:rtl/>
          <w:cs/>
          <w:lang w:val="ar_AE" w:bidi="ar_AE"/>
        </w:rPr>
        <w:t xml:space="preserve">؛ </w:t>
      </w:r>
      <w:hyperlink r:id="rId1849">
        <w:r>
          <w:rPr>
            <w:rtl/>
            <w:cs/>
            <w:lang w:val="ar_AE" w:bidi="ar_AE"/>
          </w:rPr>
          <w:rPr>
            <w:color w:val="0000EE"/>
            <w:u w:val="single"/>
          </w:rPr>
          <w:t>٧٣–٨٩</w:t>
        </w:r>
      </w:hyperlink>
      <w:r>
        <w:rPr>
          <w:rtl/>
          <w:cs/>
          <w:lang w:val="ar_AE" w:bidi="ar_AE"/>
        </w:rPr>
        <w:t xml:space="preserve">؛ </w:t>
      </w:r>
      <w:hyperlink r:id="rId1850">
        <w:r>
          <w:rPr>
            <w:rtl/>
            <w:cs/>
            <w:lang w:val="ar_AE" w:bidi="ar_AE"/>
          </w:rPr>
          <w:rPr>
            <w:color w:val="0000EE"/>
            <w:u w:val="single"/>
          </w:rPr>
          <w:t>٩٠–١٠٦</w:t>
        </w:r>
      </w:hyperlink>
      <w:r>
        <w:rPr>
          <w:rtl/>
          <w:cs/>
          <w:lang w:val="ar_AE" w:bidi="ar_AE"/>
        </w:rPr>
        <w:t xml:space="preserve">؛ </w:t>
      </w:r>
      <w:hyperlink r:id="rId1851">
        <w:r>
          <w:rPr>
            <w:rtl/>
            <w:cs/>
            <w:lang w:val="ar_AE" w:bidi="ar_AE"/>
          </w:rPr>
          <w:rPr>
            <w:color w:val="0000EE"/>
            <w:u w:val="single"/>
          </w:rPr>
          <w:t>١٠٧–١٥٠</w:t>
        </w:r>
      </w:hyperlink>
      <w:r>
        <w:rPr>
          <w:rtl/>
          <w:cs/>
          <w:lang w:val="ar_AE" w:bidi="ar_AE"/>
        </w:rPr>
        <w:t>)، مفصولة بأربع تمجيدات (</w:t>
      </w:r>
      <w:hyperlink r:id="rId1852">
        <w:r>
          <w:rPr>
            <w:rtl/>
            <w:cs/>
            <w:lang w:val="ar_AE" w:bidi="ar_AE"/>
          </w:rPr>
          <w:rPr>
            <w:color w:val="0000EE"/>
            <w:u w:val="single"/>
          </w:rPr>
          <w:t>٤١: ١٣</w:t>
        </w:r>
      </w:hyperlink>
      <w:r>
        <w:rPr>
          <w:rtl/>
          <w:cs/>
          <w:lang w:val="ar_AE" w:bidi="ar_AE"/>
        </w:rPr>
        <w:t xml:space="preserve">؛ </w:t>
      </w:r>
      <w:hyperlink r:id="rId72">
        <w:r>
          <w:rPr>
            <w:rtl/>
            <w:cs/>
            <w:lang w:val="ar_AE" w:bidi="ar_AE"/>
          </w:rPr>
          <w:rPr>
            <w:color w:val="0000EE"/>
            <w:u w:val="single"/>
          </w:rPr>
          <w:t>٧٢: ١٨، ١٩</w:t>
        </w:r>
      </w:hyperlink>
      <w:r>
        <w:rPr>
          <w:rtl/>
          <w:cs/>
          <w:lang w:val="ar_AE" w:bidi="ar_AE"/>
        </w:rPr>
        <w:t xml:space="preserve">؛ </w:t>
      </w:r>
      <w:hyperlink r:id="rId1853">
        <w:r>
          <w:rPr>
            <w:rtl/>
            <w:cs/>
            <w:lang w:val="ar_AE" w:bidi="ar_AE"/>
          </w:rPr>
          <w:rPr>
            <w:color w:val="0000EE"/>
            <w:u w:val="single"/>
          </w:rPr>
          <w:t>٨٩: ٥٢</w:t>
        </w:r>
      </w:hyperlink>
      <w:r>
        <w:rPr>
          <w:rtl/>
          <w:cs/>
          <w:lang w:val="ar_AE" w:bidi="ar_AE"/>
        </w:rPr>
        <w:t xml:space="preserve">؛ </w:t>
      </w:r>
      <w:hyperlink r:id="rId1854">
        <w:r>
          <w:rPr>
            <w:rtl/>
            <w:cs/>
            <w:lang w:val="ar_AE" w:bidi="ar_AE"/>
          </w:rPr>
          <w:rPr>
            <w:color w:val="0000EE"/>
            <w:u w:val="single"/>
          </w:rPr>
          <w:t>١٠٦: ٤٨</w:t>
        </w:r>
      </w:hyperlink>
      <w:r>
        <w:rPr>
          <w:rtl/>
          <w:cs/>
          <w:lang w:val="ar_AE" w:bidi="ar_AE"/>
        </w:rPr>
        <w:t xml:space="preserve">). بينما يُشير التعليق التحريري في </w:t>
      </w:r>
      <w:hyperlink r:id="rId1855">
        <w:r>
          <w:rPr>
            <w:rtl/>
            <w:cs/>
            <w:lang w:val="ar_AE" w:bidi="ar_AE"/>
          </w:rPr>
          <w:rPr>
            <w:color w:val="0000EE"/>
            <w:u w:val="single"/>
          </w:rPr>
          <w:t>مزمور ٧٢: ٣٠</w:t>
        </w:r>
      </w:hyperlink>
      <w:r>
        <w:rPr>
          <w:rtl/>
          <w:cs/>
          <w:lang w:val="ar_AE" w:bidi="ar_AE"/>
        </w:rPr>
        <w:t xml:space="preserve"> إلى أن مزامير داود قد انتهت، إلا أنه توجد مزامير داودية لاحقًا في السِفر (</w:t>
      </w:r>
      <w:hyperlink r:id="rId1856">
        <w:r>
          <w:rPr>
            <w:rtl/>
            <w:cs/>
            <w:lang w:val="ar_AE" w:bidi="ar_AE"/>
          </w:rPr>
          <w:rPr>
            <w:color w:val="0000EE"/>
            <w:u w:val="single"/>
          </w:rPr>
          <w:t>مزمور ٨٦</w:t>
        </w:r>
      </w:hyperlink>
      <w:r>
        <w:rPr>
          <w:rtl/>
          <w:cs/>
          <w:lang w:val="ar_AE" w:bidi="ar_AE"/>
        </w:rPr>
        <w:t xml:space="preserve">؛ </w:t>
      </w:r>
      <w:hyperlink r:id="rId1857">
        <w:r>
          <w:rPr>
            <w:rtl/>
            <w:cs/>
            <w:lang w:val="ar_AE" w:bidi="ar_AE"/>
          </w:rPr>
          <w:rPr>
            <w:color w:val="0000EE"/>
            <w:u w:val="single"/>
          </w:rPr>
          <w:t>مزمور ١٠١</w:t>
        </w:r>
      </w:hyperlink>
      <w:r>
        <w:rPr>
          <w:rtl/>
          <w:cs/>
          <w:lang w:val="ar_AE" w:bidi="ar_AE"/>
        </w:rPr>
        <w:t xml:space="preserve">؛ </w:t>
      </w:r>
      <w:hyperlink r:id="rId1858">
        <w:r>
          <w:rPr>
            <w:rtl/>
            <w:cs/>
            <w:lang w:val="ar_AE" w:bidi="ar_AE"/>
          </w:rPr>
          <w:rPr>
            <w:color w:val="0000EE"/>
            <w:u w:val="single"/>
          </w:rPr>
          <w:t>مزمور ١٠٣</w:t>
        </w:r>
      </w:hyperlink>
      <w:r>
        <w:rPr>
          <w:rtl/>
          <w:cs/>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59">
        <w:r>
          <w:rPr>
            <w:rtl/>
            <w:cs/>
            <w:lang w:val="ar_AE" w:bidi="ar_AE"/>
          </w:rPr>
          <w:rPr>
            <w:color w:val="0000EE"/>
            <w:u w:val="single"/>
          </w:rPr>
          <w:t>مزمور ١٤</w:t>
        </w:r>
      </w:hyperlink>
      <w:r>
        <w:rPr>
          <w:rtl/>
          <w:cs/>
          <w:lang w:val="ar_AE" w:bidi="ar_AE"/>
        </w:rPr>
        <w:t xml:space="preserve"> و</w:t>
      </w:r>
      <w:hyperlink r:id="rId1860">
        <w:r>
          <w:rPr>
            <w:rtl/>
            <w:cs/>
            <w:lang w:val="ar_AE" w:bidi="ar_AE"/>
          </w:rPr>
          <w:rPr>
            <w:color w:val="0000EE"/>
            <w:u w:val="single"/>
          </w:rPr>
          <w:t>مزمور ٥٣</w:t>
        </w:r>
      </w:hyperlink>
      <w:r>
        <w:rPr>
          <w:rtl/>
          <w:cs/>
          <w:lang w:val="ar_AE" w:bidi="ar_AE"/>
        </w:rPr>
        <w:t xml:space="preserve">؛ </w:t>
      </w:r>
      <w:hyperlink r:id="rId1861">
        <w:r>
          <w:rPr>
            <w:rtl/>
            <w:cs/>
            <w:lang w:val="ar_AE" w:bidi="ar_AE"/>
          </w:rPr>
          <w:rPr>
            <w:color w:val="0000EE"/>
            <w:u w:val="single"/>
          </w:rPr>
          <w:t>مزمور ٤٠: ١٣–١٧</w:t>
        </w:r>
      </w:hyperlink>
      <w:r>
        <w:rPr>
          <w:rtl/>
          <w:cs/>
          <w:lang w:val="ar_AE" w:bidi="ar_AE"/>
        </w:rPr>
        <w:t xml:space="preserve"> و</w:t>
      </w:r>
      <w:hyperlink r:id="rId1779">
        <w:r>
          <w:rPr>
            <w:rtl/>
            <w:cs/>
            <w:lang w:val="ar_AE" w:bidi="ar_AE"/>
          </w:rPr>
          <w:rPr>
            <w:color w:val="0000EE"/>
            <w:u w:val="single"/>
          </w:rPr>
          <w:t>مزمور ٧٠</w:t>
        </w:r>
      </w:hyperlink>
      <w:r>
        <w:rPr>
          <w:rtl/>
          <w:cs/>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rtl/>
          <w:cs/>
          <w:lang w:val="ar_AE" w:bidi="ar_AE"/>
        </w:rPr>
        <w:t>قانونية السِفر</w:t>
      </w:r>
    </w:p>
    <w:p>
      <w:pPr>
        <w:bidi/>
      </w:pPr>
      <w:r>
        <w:rPr>
          <w:rtl/>
          <w:cs/>
          <w:lang w:val="ar_AE" w:bidi="ar_AE"/>
        </w:rPr>
      </w:r>
      <w:r>
        <w:rPr>
          <w:rtl/>
          <w:cs/>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2">
        <w:r>
          <w:rPr>
            <w:rtl/>
            <w:cs/>
            <w:lang w:val="ar_AE" w:bidi="ar_AE"/>
          </w:rPr>
          <w:rPr>
            <w:color w:val="0000EE"/>
            <w:u w:val="single"/>
          </w:rPr>
          <w:t>لوقا ٢٤: ٤٤</w:t>
        </w:r>
      </w:hyperlink>
      <w:r>
        <w:rPr>
          <w:rtl/>
          <w:cs/>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rtl/>
          <w:cs/>
          <w:lang w:val="ar_AE" w:bidi="ar_AE"/>
        </w:rPr>
      </w:r>
      <w:r>
        <w:rPr>
          <w:rtl/>
          <w:cs/>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rtl/>
          <w:cs/>
          <w:lang w:val="ar_AE" w:bidi="ar_AE"/>
        </w:rPr>
        <w:t>الغرض والتعليم اللاهوتي</w:t>
      </w:r>
    </w:p>
    <w:p>
      <w:pPr>
        <w:pStyle w:val="Heading4"/>
        <w:bidi/>
      </w:pPr>
      <w:r>
        <w:rPr>
          <w:rtl/>
          <w:cs/>
          <w:lang w:val="ar_AE" w:bidi="ar_AE"/>
        </w:rPr>
        <w:t>عقيدة الله</w:t>
      </w:r>
    </w:p>
    <w:p>
      <w:pPr>
        <w:bidi/>
      </w:pPr>
      <w:r>
        <w:rPr>
          <w:rtl/>
          <w:cs/>
          <w:lang w:val="ar_AE" w:bidi="ar_AE"/>
        </w:rPr>
      </w:r>
      <w:r>
        <w:rPr>
          <w:rtl/>
          <w:cs/>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rtl/>
          <w:cs/>
          <w:lang w:val="ar_AE" w:bidi="ar_AE"/>
        </w:rPr>
      </w:r>
      <w:r>
        <w:rPr>
          <w:rtl/>
          <w:cs/>
          <w:lang w:val="ar_AE" w:bidi="ar_AE"/>
        </w:rPr>
        <w:t xml:space="preserve">يظهر الإيمان بإلهٍ واحد في المزامير بوضوح في </w:t>
      </w:r>
      <w:hyperlink r:id="rId1863">
        <w:r>
          <w:rPr>
            <w:rtl/>
            <w:cs/>
            <w:lang w:val="ar_AE" w:bidi="ar_AE"/>
          </w:rPr>
          <w:rPr>
            <w:color w:val="0000EE"/>
            <w:u w:val="single"/>
          </w:rPr>
          <w:t>مزمور ١١٥: ٣–٨</w:t>
        </w:r>
      </w:hyperlink>
      <w:r>
        <w:rPr>
          <w:rtl/>
          <w:cs/>
          <w:lang w:val="ar_AE" w:bidi="ar_AE"/>
        </w:rPr>
        <w:t xml:space="preserve">؛ </w:t>
      </w:r>
      <w:hyperlink r:id="rId1864">
        <w:r>
          <w:rPr>
            <w:rtl/>
            <w:cs/>
            <w:lang w:val="ar_AE" w:bidi="ar_AE"/>
          </w:rPr>
          <w:rPr>
            <w:color w:val="0000EE"/>
            <w:u w:val="single"/>
          </w:rPr>
          <w:t>١٣٥: ١٥–١٨</w:t>
        </w:r>
      </w:hyperlink>
      <w:r>
        <w:rPr>
          <w:rtl/>
          <w:cs/>
          <w:lang w:val="ar_AE" w:bidi="ar_AE"/>
        </w:rPr>
        <w:t xml:space="preserve">؛ </w:t>
      </w:r>
      <w:hyperlink r:id="rId1788">
        <w:r>
          <w:rPr>
            <w:rtl/>
            <w:cs/>
            <w:lang w:val="ar_AE" w:bidi="ar_AE"/>
          </w:rPr>
          <w:rPr>
            <w:color w:val="0000EE"/>
            <w:u w:val="single"/>
          </w:rPr>
          <w:t>١٣٩</w:t>
        </w:r>
      </w:hyperlink>
      <w:r>
        <w:rPr>
          <w:rtl/>
          <w:cs/>
          <w:lang w:val="ar_AE" w:bidi="ar_AE"/>
        </w:rPr>
        <w:t>. يُنظر إلى الله بِصفته الخالق (</w:t>
      </w:r>
      <w:hyperlink r:id="rId1865">
        <w:r>
          <w:rPr>
            <w:rtl/>
            <w:cs/>
            <w:lang w:val="ar_AE" w:bidi="ar_AE"/>
          </w:rPr>
          <w:rPr>
            <w:color w:val="0000EE"/>
            <w:u w:val="single"/>
          </w:rPr>
          <w:t>مزمور ٨: ٣</w:t>
        </w:r>
      </w:hyperlink>
      <w:r>
        <w:rPr>
          <w:rtl/>
          <w:cs/>
          <w:lang w:val="ar_AE" w:bidi="ar_AE"/>
        </w:rPr>
        <w:t xml:space="preserve">؛ </w:t>
      </w:r>
      <w:hyperlink r:id="rId1866">
        <w:r>
          <w:rPr>
            <w:rtl/>
            <w:cs/>
            <w:lang w:val="ar_AE" w:bidi="ar_AE"/>
          </w:rPr>
          <w:rPr>
            <w:color w:val="0000EE"/>
            <w:u w:val="single"/>
          </w:rPr>
          <w:t>٨٩: ١١</w:t>
        </w:r>
      </w:hyperlink>
      <w:r>
        <w:rPr>
          <w:rtl/>
          <w:cs/>
          <w:lang w:val="ar_AE" w:bidi="ar_AE"/>
        </w:rPr>
        <w:t xml:space="preserve">؛ </w:t>
      </w:r>
      <w:hyperlink r:id="rId1867">
        <w:r>
          <w:rPr>
            <w:rtl/>
            <w:cs/>
            <w:lang w:val="ar_AE" w:bidi="ar_AE"/>
          </w:rPr>
          <w:rPr>
            <w:color w:val="0000EE"/>
            <w:u w:val="single"/>
          </w:rPr>
          <w:t>٩٥: ٣–٥</w:t>
        </w:r>
      </w:hyperlink>
      <w:r>
        <w:rPr>
          <w:rtl/>
          <w:cs/>
          <w:lang w:val="ar_AE" w:bidi="ar_AE"/>
        </w:rPr>
        <w:t xml:space="preserve">)، مع إشارات إلى أساطير الخلق للأمم المحيطة (مثلًا، </w:t>
      </w:r>
      <w:hyperlink r:id="rId1868">
        <w:r>
          <w:rPr>
            <w:rtl/>
            <w:cs/>
            <w:lang w:val="ar_AE" w:bidi="ar_AE"/>
          </w:rPr>
          <w:rPr>
            <w:color w:val="0000EE"/>
            <w:u w:val="single"/>
          </w:rPr>
          <w:t>مزمور ٨٩: ١٠</w:t>
        </w:r>
      </w:hyperlink>
      <w:r>
        <w:rPr>
          <w:rtl/>
          <w:cs/>
          <w:lang w:val="ar_AE" w:bidi="ar_AE"/>
        </w:rPr>
        <w:t>) التي تَعمل فقط باعتبارها أمثلةً على قوته الخلاقة العظيمة. يُعلن عن الله بًصفته ربَّ التاريخ (</w:t>
      </w:r>
      <w:hyperlink r:id="rId1835">
        <w:r>
          <w:rPr>
            <w:rtl/>
            <w:cs/>
            <w:lang w:val="ar_AE" w:bidi="ar_AE"/>
          </w:rPr>
          <w:rPr>
            <w:color w:val="0000EE"/>
            <w:u w:val="single"/>
          </w:rPr>
          <w:t>مزمور ٤٤</w:t>
        </w:r>
      </w:hyperlink>
      <w:r>
        <w:rPr>
          <w:rtl/>
          <w:cs/>
          <w:lang w:val="ar_AE" w:bidi="ar_AE"/>
        </w:rPr>
        <w:t xml:space="preserve">، </w:t>
      </w:r>
      <w:hyperlink r:id="rId1869">
        <w:r>
          <w:rPr>
            <w:rtl/>
            <w:cs/>
            <w:lang w:val="ar_AE" w:bidi="ar_AE"/>
          </w:rPr>
          <w:rPr>
            <w:color w:val="0000EE"/>
            <w:u w:val="single"/>
          </w:rPr>
          <w:t>٧٨</w:t>
        </w:r>
      </w:hyperlink>
      <w:r>
        <w:rPr>
          <w:rtl/>
          <w:cs/>
          <w:lang w:val="ar_AE" w:bidi="ar_AE"/>
        </w:rPr>
        <w:t xml:space="preserve">، </w:t>
      </w:r>
      <w:hyperlink r:id="rId1783">
        <w:r>
          <w:rPr>
            <w:rtl/>
            <w:cs/>
            <w:lang w:val="ar_AE" w:bidi="ar_AE"/>
          </w:rPr>
          <w:rPr>
            <w:color w:val="0000EE"/>
            <w:u w:val="single"/>
          </w:rPr>
          <w:t>٨٠</w:t>
        </w:r>
      </w:hyperlink>
      <w:r>
        <w:rPr>
          <w:rtl/>
          <w:cs/>
          <w:lang w:val="ar_AE" w:bidi="ar_AE"/>
        </w:rPr>
        <w:t xml:space="preserve">، </w:t>
      </w:r>
      <w:hyperlink r:id="rId1870">
        <w:r>
          <w:rPr>
            <w:rtl/>
            <w:cs/>
            <w:lang w:val="ar_AE" w:bidi="ar_AE"/>
          </w:rPr>
          <w:rPr>
            <w:color w:val="0000EE"/>
            <w:u w:val="single"/>
          </w:rPr>
          <w:t>٨١</w:t>
        </w:r>
      </w:hyperlink>
      <w:r>
        <w:rPr>
          <w:rtl/>
          <w:cs/>
          <w:lang w:val="ar_AE" w:bidi="ar_AE"/>
        </w:rPr>
        <w:t xml:space="preserve">، </w:t>
      </w:r>
      <w:hyperlink r:id="rId1871">
        <w:r>
          <w:rPr>
            <w:rtl/>
            <w:cs/>
            <w:lang w:val="ar_AE" w:bidi="ar_AE"/>
          </w:rPr>
          <w:rPr>
            <w:color w:val="0000EE"/>
            <w:u w:val="single"/>
          </w:rPr>
          <w:t>١٠٥</w:t>
        </w:r>
      </w:hyperlink>
      <w:r>
        <w:rPr>
          <w:rtl/>
          <w:cs/>
          <w:lang w:val="ar_AE" w:bidi="ar_AE"/>
        </w:rPr>
        <w:t xml:space="preserve">، </w:t>
      </w:r>
      <w:hyperlink r:id="rId1872">
        <w:r>
          <w:rPr>
            <w:rtl/>
            <w:cs/>
            <w:lang w:val="ar_AE" w:bidi="ar_AE"/>
          </w:rPr>
          <w:rPr>
            <w:color w:val="0000EE"/>
            <w:u w:val="single"/>
          </w:rPr>
          <w:t>١٠٦</w:t>
        </w:r>
      </w:hyperlink>
      <w:r>
        <w:rPr>
          <w:rtl/>
          <w:cs/>
          <w:lang w:val="ar_AE" w:bidi="ar_AE"/>
        </w:rPr>
        <w:t>) والمتحكم السيادي في الطبيعة (</w:t>
      </w:r>
      <w:hyperlink r:id="rId1873">
        <w:r>
          <w:rPr>
            <w:rtl/>
            <w:cs/>
            <w:lang w:val="ar_AE" w:bidi="ar_AE"/>
          </w:rPr>
          <w:rPr>
            <w:color w:val="0000EE"/>
            <w:u w:val="single"/>
          </w:rPr>
          <w:t>مزمور ١٨: ٧</w:t>
        </w:r>
      </w:hyperlink>
      <w:r>
        <w:rPr>
          <w:rtl/>
          <w:cs/>
          <w:lang w:val="ar_AE" w:bidi="ar_AE"/>
        </w:rPr>
        <w:t xml:space="preserve">؛ </w:t>
      </w:r>
      <w:hyperlink r:id="rId1874">
        <w:r>
          <w:rPr>
            <w:rtl/>
            <w:cs/>
            <w:lang w:val="ar_AE" w:bidi="ar_AE"/>
          </w:rPr>
          <w:rPr>
            <w:color w:val="0000EE"/>
            <w:u w:val="single"/>
          </w:rPr>
          <w:t>١٩: ١–٦</w:t>
        </w:r>
      </w:hyperlink>
      <w:r>
        <w:rPr>
          <w:rtl/>
          <w:cs/>
          <w:lang w:val="ar_AE" w:bidi="ar_AE"/>
        </w:rPr>
        <w:t xml:space="preserve">؛ </w:t>
      </w:r>
      <w:hyperlink r:id="rId1875">
        <w:r>
          <w:rPr>
            <w:rtl/>
            <w:cs/>
            <w:lang w:val="ar_AE" w:bidi="ar_AE"/>
          </w:rPr>
          <w:rPr>
            <w:color w:val="0000EE"/>
            <w:u w:val="single"/>
          </w:rPr>
          <w:t>٦٥: ٨–١٣</w:t>
        </w:r>
      </w:hyperlink>
      <w:r>
        <w:rPr>
          <w:rtl/>
          <w:cs/>
          <w:lang w:val="ar_AE" w:bidi="ar_AE"/>
        </w:rPr>
        <w:t xml:space="preserve">؛ </w:t>
      </w:r>
      <w:hyperlink r:id="rId1876">
        <w:r>
          <w:rPr>
            <w:rtl/>
            <w:cs/>
            <w:lang w:val="ar_AE" w:bidi="ar_AE"/>
          </w:rPr>
          <w:rPr>
            <w:color w:val="0000EE"/>
            <w:u w:val="single"/>
          </w:rPr>
          <w:t>١٠٥: ٢٦–٤٢</w:t>
        </w:r>
      </w:hyperlink>
      <w:r>
        <w:rPr>
          <w:rtl/>
          <w:cs/>
          <w:lang w:val="ar_AE" w:bidi="ar_AE"/>
        </w:rPr>
        <w:t xml:space="preserve">؛ </w:t>
      </w:r>
      <w:hyperlink r:id="rId1877">
        <w:r>
          <w:rPr>
            <w:rtl/>
            <w:cs/>
            <w:lang w:val="ar_AE" w:bidi="ar_AE"/>
          </w:rPr>
          <w:rPr>
            <w:color w:val="0000EE"/>
            <w:u w:val="single"/>
          </w:rPr>
          <w:t>١٣٥: ٥–٧</w:t>
        </w:r>
      </w:hyperlink>
      <w:r>
        <w:rPr>
          <w:rtl/>
          <w:cs/>
          <w:lang w:val="ar_AE" w:bidi="ar_AE"/>
        </w:rPr>
        <w:t>). لم يَتعب كُتَّاب المزامير أبدًا من الاحتفال بعظمة الله المطلقة.</w:t>
      </w:r>
    </w:p>
    <w:p>
      <w:pPr>
        <w:pStyle w:val="Heading4"/>
        <w:bidi/>
      </w:pPr>
      <w:r>
        <w:rPr>
          <w:rtl/>
          <w:cs/>
          <w:lang w:val="ar_AE" w:bidi="ar_AE"/>
        </w:rPr>
        <w:t>المنظور البَشري</w:t>
      </w:r>
    </w:p>
    <w:p>
      <w:pPr>
        <w:bidi/>
      </w:pPr>
      <w:r>
        <w:rPr>
          <w:rtl/>
          <w:cs/>
          <w:lang w:val="ar_AE" w:bidi="ar_AE"/>
        </w:rPr>
      </w:r>
      <w:r>
        <w:rPr>
          <w:rtl/>
          <w:cs/>
          <w:lang w:val="ar_AE" w:bidi="ar_AE"/>
        </w:rPr>
        <w:t>إن المزامير سِفرٌ يتمحور حول الله، لكن للبشرية مكانة جديرة، على الرغم من الفجوة الهائلة بينهم وبين خالقهم (</w:t>
      </w:r>
      <w:hyperlink r:id="rId1878">
        <w:r>
          <w:rPr>
            <w:rtl/>
            <w:cs/>
            <w:lang w:val="ar_AE" w:bidi="ar_AE"/>
          </w:rPr>
          <w:rPr>
            <w:color w:val="0000EE"/>
            <w:u w:val="single"/>
          </w:rPr>
          <w:t>مزمور ٨: ٣، ٤</w:t>
        </w:r>
      </w:hyperlink>
      <w:r>
        <w:rPr>
          <w:rtl/>
          <w:cs/>
          <w:lang w:val="ar_AE" w:bidi="ar_AE"/>
        </w:rPr>
        <w:t xml:space="preserve">؛ </w:t>
      </w:r>
      <w:hyperlink r:id="rId1879">
        <w:r>
          <w:rPr>
            <w:rtl/>
            <w:cs/>
            <w:lang w:val="ar_AE" w:bidi="ar_AE"/>
          </w:rPr>
          <w:rPr>
            <w:color w:val="0000EE"/>
            <w:u w:val="single"/>
          </w:rPr>
          <w:t>١٤٥: ٣، ٤</w:t>
        </w:r>
      </w:hyperlink>
      <w:r>
        <w:rPr>
          <w:rtl/>
          <w:cs/>
          <w:lang w:val="ar_AE" w:bidi="ar_AE"/>
        </w:rPr>
        <w:t>) ومَحدودية حياتهم الأرضية (</w:t>
      </w:r>
      <w:hyperlink r:id="rId1880">
        <w:r>
          <w:rPr>
            <w:rtl/>
            <w:cs/>
            <w:lang w:val="ar_AE" w:bidi="ar_AE"/>
          </w:rPr>
          <w:rPr>
            <w:color w:val="0000EE"/>
            <w:u w:val="single"/>
          </w:rPr>
          <w:t>مزمور ٩٠: ٩، ١٠</w:t>
        </w:r>
      </w:hyperlink>
      <w:r>
        <w:rPr>
          <w:rtl/>
          <w:cs/>
          <w:lang w:val="ar_AE" w:bidi="ar_AE"/>
        </w:rPr>
        <w:t>). وفقًا لمشيئة الله، يَشغل البشر موقعًا مسؤولًا ووسيطًا بين الله وجميع الكائنات المخلوقة الأخرى (</w:t>
      </w:r>
      <w:hyperlink r:id="rId1881">
        <w:r>
          <w:rPr>
            <w:rtl/>
            <w:cs/>
            <w:lang w:val="ar_AE" w:bidi="ar_AE"/>
          </w:rPr>
          <w:rPr>
            <w:color w:val="0000EE"/>
            <w:u w:val="single"/>
          </w:rPr>
          <w:t>مزمور ٨: ٥–٨</w:t>
        </w:r>
      </w:hyperlink>
      <w:r>
        <w:rPr>
          <w:rtl/>
          <w:cs/>
          <w:lang w:val="ar_AE" w:bidi="ar_AE"/>
        </w:rPr>
        <w:t>). تُهدد الخطيةُ العلاقةَ مع الإله الصالح (</w:t>
      </w:r>
      <w:hyperlink r:id="rId1872">
        <w:r>
          <w:rPr>
            <w:rtl/>
            <w:cs/>
            <w:lang w:val="ar_AE" w:bidi="ar_AE"/>
          </w:rPr>
          <w:rPr>
            <w:color w:val="0000EE"/>
            <w:u w:val="single"/>
          </w:rPr>
          <w:t>مزمور ١٠٦</w:t>
        </w:r>
      </w:hyperlink>
      <w:r>
        <w:rPr>
          <w:rtl/>
          <w:cs/>
          <w:lang w:val="ar_AE" w:bidi="ar_AE"/>
        </w:rPr>
        <w:t>)، لكن الله رحيم وطويل الأناة (</w:t>
      </w:r>
      <w:hyperlink r:id="rId1858">
        <w:r>
          <w:rPr>
            <w:rtl/>
            <w:cs/>
            <w:lang w:val="ar_AE" w:bidi="ar_AE"/>
          </w:rPr>
          <w:rPr>
            <w:color w:val="0000EE"/>
            <w:u w:val="single"/>
          </w:rPr>
          <w:t>مزمور ١٠٣</w:t>
        </w:r>
      </w:hyperlink>
      <w:r>
        <w:rPr>
          <w:rtl/>
          <w:cs/>
          <w:lang w:val="ar_AE" w:bidi="ar_AE"/>
        </w:rPr>
        <w:t>)، أمين وغفور (</w:t>
      </w:r>
      <w:hyperlink r:id="rId1882">
        <w:r>
          <w:rPr>
            <w:rtl/>
            <w:cs/>
            <w:lang w:val="ar_AE" w:bidi="ar_AE"/>
          </w:rPr>
          <w:rPr>
            <w:color w:val="0000EE"/>
            <w:u w:val="single"/>
          </w:rPr>
          <w:t>مزمور ١٣٠</w:t>
        </w:r>
      </w:hyperlink>
      <w:r>
        <w:rPr>
          <w:rtl/>
          <w:cs/>
          <w:lang w:val="ar_AE" w:bidi="ar_AE"/>
        </w:rPr>
        <w:t>). في حين أن الإشارات إلى نظام الذبائح ليست ناقصة (</w:t>
      </w:r>
      <w:hyperlink r:id="rId1883">
        <w:r>
          <w:rPr>
            <w:rtl/>
            <w:cs/>
            <w:lang w:val="ar_AE" w:bidi="ar_AE"/>
          </w:rPr>
          <w:rPr>
            <w:color w:val="0000EE"/>
            <w:u w:val="single"/>
          </w:rPr>
          <w:t>مزمور ٢٠: ٣</w:t>
        </w:r>
      </w:hyperlink>
      <w:r>
        <w:rPr>
          <w:rtl/>
          <w:cs/>
          <w:lang w:val="ar_AE" w:bidi="ar_AE"/>
        </w:rPr>
        <w:t xml:space="preserve">؛ </w:t>
      </w:r>
      <w:hyperlink r:id="rId1884">
        <w:r>
          <w:rPr>
            <w:rtl/>
            <w:cs/>
            <w:lang w:val="ar_AE" w:bidi="ar_AE"/>
          </w:rPr>
          <w:rPr>
            <w:color w:val="0000EE"/>
            <w:u w:val="single"/>
          </w:rPr>
          <w:t>٥٠: ٨، ٩</w:t>
        </w:r>
      </w:hyperlink>
      <w:r>
        <w:rPr>
          <w:rtl/>
          <w:cs/>
          <w:lang w:val="ar_AE" w:bidi="ar_AE"/>
        </w:rPr>
        <w:t>)، فإن التركيز هو على التقوى الشخصية التي تتطلب الطاعة والقلب الخاضع (</w:t>
      </w:r>
      <w:hyperlink r:id="rId1885">
        <w:r>
          <w:rPr>
            <w:rtl/>
            <w:cs/>
            <w:lang w:val="ar_AE" w:bidi="ar_AE"/>
          </w:rPr>
          <w:rPr>
            <w:color w:val="0000EE"/>
            <w:u w:val="single"/>
          </w:rPr>
          <w:t>مزمور ٤٠: ٦–٨</w:t>
        </w:r>
      </w:hyperlink>
      <w:r>
        <w:rPr>
          <w:rtl/>
          <w:cs/>
          <w:lang w:val="ar_AE" w:bidi="ar_AE"/>
        </w:rPr>
        <w:t xml:space="preserve">). يُشير </w:t>
      </w:r>
      <w:hyperlink r:id="rId1813">
        <w:r>
          <w:rPr>
            <w:rtl/>
            <w:cs/>
            <w:lang w:val="ar_AE" w:bidi="ar_AE"/>
          </w:rPr>
          <w:rPr>
            <w:color w:val="0000EE"/>
            <w:u w:val="single"/>
          </w:rPr>
          <w:t>مزمور ٥١</w:t>
        </w:r>
      </w:hyperlink>
      <w:r>
        <w:rPr>
          <w:rtl/>
          <w:cs/>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6">
        <w:r>
          <w:rPr>
            <w:rtl/>
            <w:cs/>
            <w:lang w:val="ar_AE" w:bidi="ar_AE"/>
          </w:rPr>
          <w:rPr>
            <w:color w:val="0000EE"/>
            <w:u w:val="single"/>
          </w:rPr>
          <w:t>مزمور ١٥</w:t>
        </w:r>
      </w:hyperlink>
      <w:r>
        <w:rPr>
          <w:rtl/>
          <w:cs/>
          <w:lang w:val="ar_AE" w:bidi="ar_AE"/>
        </w:rPr>
        <w:t xml:space="preserve">؛ </w:t>
      </w:r>
      <w:hyperlink r:id="rId1887">
        <w:r>
          <w:rPr>
            <w:rtl/>
            <w:cs/>
            <w:lang w:val="ar_AE" w:bidi="ar_AE"/>
          </w:rPr>
          <w:rPr>
            <w:color w:val="0000EE"/>
            <w:u w:val="single"/>
          </w:rPr>
          <w:t>٢٤: ٣–٥</w:t>
        </w:r>
      </w:hyperlink>
      <w:r>
        <w:rPr>
          <w:rtl/>
          <w:cs/>
          <w:lang w:val="ar_AE" w:bidi="ar_AE"/>
        </w:rPr>
        <w:t>) والولاء للناموس (</w:t>
      </w:r>
      <w:hyperlink r:id="rId1888">
        <w:r>
          <w:rPr>
            <w:rtl/>
            <w:cs/>
            <w:lang w:val="ar_AE" w:bidi="ar_AE"/>
          </w:rPr>
          <w:rPr>
            <w:color w:val="0000EE"/>
            <w:u w:val="single"/>
          </w:rPr>
          <w:t>مزمور ١٩: ٧–١١</w:t>
        </w:r>
      </w:hyperlink>
      <w:r>
        <w:rPr>
          <w:rtl/>
          <w:cs/>
          <w:lang w:val="ar_AE" w:bidi="ar_AE"/>
        </w:rPr>
        <w:t xml:space="preserve">؛ </w:t>
      </w:r>
      <w:hyperlink r:id="rId1889">
        <w:r>
          <w:rPr>
            <w:rtl/>
            <w:cs/>
            <w:lang w:val="ar_AE" w:bidi="ar_AE"/>
          </w:rPr>
          <w:rPr>
            <w:color w:val="0000EE"/>
            <w:u w:val="single"/>
          </w:rPr>
          <w:t>١١٩</w:t>
        </w:r>
      </w:hyperlink>
      <w:r>
        <w:rPr>
          <w:rtl/>
          <w:cs/>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rtl/>
          <w:cs/>
          <w:lang w:val="ar_AE" w:bidi="ar_AE"/>
        </w:rPr>
        <w:t>الحياة بعد الموت</w:t>
      </w:r>
    </w:p>
    <w:p>
      <w:pPr>
        <w:bidi/>
      </w:pPr>
      <w:r>
        <w:rPr>
          <w:rtl/>
          <w:cs/>
          <w:lang w:val="ar_AE" w:bidi="ar_AE"/>
        </w:rPr>
      </w:r>
      <w:r>
        <w:rPr>
          <w:rtl/>
          <w:cs/>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0">
        <w:r>
          <w:rPr>
            <w:rtl/>
            <w:cs/>
            <w:lang w:val="ar_AE" w:bidi="ar_AE"/>
          </w:rPr>
          <w:rPr>
            <w:color w:val="0000EE"/>
            <w:u w:val="single"/>
          </w:rPr>
          <w:t>مزمور ٦: ٥</w:t>
        </w:r>
      </w:hyperlink>
      <w:r>
        <w:rPr>
          <w:rtl/>
          <w:cs/>
          <w:lang w:val="ar_AE" w:bidi="ar_AE"/>
        </w:rPr>
        <w:t xml:space="preserve">؛ </w:t>
      </w:r>
      <w:hyperlink r:id="rId1891">
        <w:r>
          <w:rPr>
            <w:rtl/>
            <w:cs/>
            <w:lang w:val="ar_AE" w:bidi="ar_AE"/>
          </w:rPr>
          <w:rPr>
            <w:color w:val="0000EE"/>
            <w:u w:val="single"/>
          </w:rPr>
          <w:t>٨٨: ١٠–١٢</w:t>
        </w:r>
      </w:hyperlink>
      <w:r>
        <w:rPr>
          <w:rtl/>
          <w:cs/>
          <w:lang w:val="ar_AE" w:bidi="ar_AE"/>
        </w:rPr>
        <w:t>). مع ذلك، يُعترف بأنه، بما أن الله قديرٌ فإنه حتى شيول لم تكن خارج نطاق سيادته (</w:t>
      </w:r>
      <w:hyperlink r:id="rId1892">
        <w:r>
          <w:rPr>
            <w:rtl/>
            <w:cs/>
            <w:lang w:val="ar_AE" w:bidi="ar_AE"/>
          </w:rPr>
          <w:rPr>
            <w:color w:val="0000EE"/>
            <w:u w:val="single"/>
          </w:rPr>
          <w:t>مزمور ١٣٩: ٨</w:t>
        </w:r>
      </w:hyperlink>
      <w:r>
        <w:rPr>
          <w:rtl/>
          <w:cs/>
          <w:lang w:val="ar_AE" w:bidi="ar_AE"/>
        </w:rPr>
        <w:t xml:space="preserve">). أُضيفَ إلى ذلك قيمة وقوة الشركة مع الله، التي لا يُمكن أن تنتهي حتى بالموت. يُوضح </w:t>
      </w:r>
      <w:hyperlink r:id="rId1893">
        <w:r>
          <w:rPr>
            <w:rtl/>
            <w:cs/>
            <w:lang w:val="ar_AE" w:bidi="ar_AE"/>
          </w:rPr>
          <w:rPr>
            <w:color w:val="0000EE"/>
            <w:u w:val="single"/>
          </w:rPr>
          <w:t>مزمور ١٦: ٩–١١</w:t>
        </w:r>
      </w:hyperlink>
      <w:r>
        <w:rPr>
          <w:rtl/>
          <w:cs/>
          <w:lang w:val="ar_AE" w:bidi="ar_AE"/>
        </w:rPr>
        <w:t xml:space="preserve">، </w:t>
      </w:r>
      <w:hyperlink r:id="rId1894">
        <w:r>
          <w:rPr>
            <w:rtl/>
            <w:cs/>
            <w:lang w:val="ar_AE" w:bidi="ar_AE"/>
          </w:rPr>
          <w:rPr>
            <w:color w:val="0000EE"/>
            <w:u w:val="single"/>
          </w:rPr>
          <w:t>٤٩: ١٥</w:t>
        </w:r>
      </w:hyperlink>
      <w:r>
        <w:rPr>
          <w:rtl/>
          <w:cs/>
          <w:lang w:val="ar_AE" w:bidi="ar_AE"/>
        </w:rPr>
        <w:t>، و</w:t>
      </w:r>
      <w:hyperlink r:id="rId1895">
        <w:r>
          <w:rPr>
            <w:rtl/>
            <w:cs/>
            <w:lang w:val="ar_AE" w:bidi="ar_AE"/>
          </w:rPr>
          <w:rPr>
            <w:color w:val="0000EE"/>
            <w:u w:val="single"/>
          </w:rPr>
          <w:t>٧٣: ٢٣–٢٦</w:t>
        </w:r>
      </w:hyperlink>
      <w:r>
        <w:rPr>
          <w:rtl/>
          <w:cs/>
          <w:lang w:val="ar_AE" w:bidi="ar_AE"/>
        </w:rPr>
        <w:t xml:space="preserve"> هذا الإدراك جيدًا. مِن ثمَّ، يُظهر سِفرُ المزامير مرحلةً انتقالية مهمة في إيمان إسرائيل.</w:t>
      </w:r>
    </w:p>
    <w:p>
      <w:pPr>
        <w:pStyle w:val="Heading4"/>
        <w:bidi/>
      </w:pPr>
      <w:r>
        <w:rPr>
          <w:rtl/>
          <w:cs/>
          <w:lang w:val="ar_AE" w:bidi="ar_AE"/>
        </w:rPr>
        <w:t>الاعتراف العالمي بالله</w:t>
      </w:r>
    </w:p>
    <w:p>
      <w:pPr>
        <w:bidi/>
      </w:pPr>
      <w:r>
        <w:rPr>
          <w:rtl/>
          <w:cs/>
          <w:lang w:val="ar_AE" w:bidi="ar_AE"/>
        </w:rPr>
      </w:r>
      <w:r>
        <w:rPr>
          <w:rtl/>
          <w:cs/>
          <w:lang w:val="ar_AE" w:bidi="ar_AE"/>
        </w:rPr>
        <w:t xml:space="preserve">تدعو مقاطع مثل </w:t>
      </w:r>
      <w:hyperlink r:id="rId1896">
        <w:r>
          <w:rPr>
            <w:rtl/>
            <w:cs/>
            <w:lang w:val="ar_AE" w:bidi="ar_AE"/>
          </w:rPr>
          <w:rPr>
            <w:color w:val="0000EE"/>
            <w:u w:val="single"/>
          </w:rPr>
          <w:t>مزامير ٩: ١١</w:t>
        </w:r>
      </w:hyperlink>
      <w:r>
        <w:rPr>
          <w:rtl/>
          <w:cs/>
          <w:lang w:val="ar_AE" w:bidi="ar_AE"/>
        </w:rPr>
        <w:t xml:space="preserve">، </w:t>
      </w:r>
      <w:hyperlink r:id="rId1897">
        <w:r>
          <w:rPr>
            <w:rtl/>
            <w:cs/>
            <w:lang w:val="ar_AE" w:bidi="ar_AE"/>
          </w:rPr>
          <w:rPr>
            <w:color w:val="0000EE"/>
            <w:u w:val="single"/>
          </w:rPr>
          <w:t>١٤٧: ١، ٢، ٧–٩</w:t>
        </w:r>
      </w:hyperlink>
      <w:r>
        <w:rPr>
          <w:rtl/>
          <w:cs/>
          <w:lang w:val="ar_AE" w:bidi="ar_AE"/>
        </w:rPr>
        <w:t xml:space="preserve">، </w:t>
      </w:r>
      <w:hyperlink r:id="rId1898">
        <w:r>
          <w:rPr>
            <w:rtl/>
            <w:cs/>
            <w:lang w:val="ar_AE" w:bidi="ar_AE"/>
          </w:rPr>
          <w:rPr>
            <w:color w:val="0000EE"/>
            <w:u w:val="single"/>
          </w:rPr>
          <w:t>٦٦: ٨</w:t>
        </w:r>
      </w:hyperlink>
      <w:r>
        <w:rPr>
          <w:rtl/>
          <w:cs/>
          <w:lang w:val="ar_AE" w:bidi="ar_AE"/>
        </w:rPr>
        <w:t xml:space="preserve">، </w:t>
      </w:r>
      <w:hyperlink r:id="rId1899">
        <w:r>
          <w:rPr>
            <w:rtl/>
            <w:cs/>
            <w:lang w:val="ar_AE" w:bidi="ar_AE"/>
          </w:rPr>
          <w:rPr>
            <w:color w:val="0000EE"/>
            <w:u w:val="single"/>
          </w:rPr>
          <w:t>٦٧</w:t>
        </w:r>
      </w:hyperlink>
      <w:r>
        <w:rPr>
          <w:rtl/>
          <w:cs/>
          <w:lang w:val="ar_AE" w:bidi="ar_AE"/>
        </w:rPr>
        <w:t>، و</w:t>
      </w:r>
      <w:hyperlink r:id="rId1900">
        <w:r>
          <w:rPr>
            <w:rtl/>
            <w:cs/>
            <w:lang w:val="ar_AE" w:bidi="ar_AE"/>
          </w:rPr>
          <w:rPr>
            <w:color w:val="0000EE"/>
            <w:u w:val="single"/>
          </w:rPr>
          <w:t>١١٧: ١</w:t>
        </w:r>
      </w:hyperlink>
      <w:r>
        <w:rPr>
          <w:rtl/>
          <w:cs/>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1">
        <w:r>
          <w:rPr>
            <w:rtl/>
            <w:cs/>
            <w:lang w:val="ar_AE" w:bidi="ar_AE"/>
          </w:rPr>
          <w:rPr>
            <w:color w:val="0000EE"/>
            <w:u w:val="single"/>
          </w:rPr>
          <w:t>مزمور ٤٧: ٣، ٤</w:t>
        </w:r>
      </w:hyperlink>
      <w:r>
        <w:rPr>
          <w:rtl/>
          <w:cs/>
          <w:lang w:val="ar_AE" w:bidi="ar_AE"/>
        </w:rPr>
        <w:t xml:space="preserve">؛ </w:t>
      </w:r>
      <w:hyperlink r:id="rId1902">
        <w:r>
          <w:rPr>
            <w:rtl/>
            <w:cs/>
            <w:lang w:val="ar_AE" w:bidi="ar_AE"/>
          </w:rPr>
          <w:rPr>
            <w:color w:val="0000EE"/>
            <w:u w:val="single"/>
          </w:rPr>
          <w:t>مزمور ٦٦: ٨، ٩</w:t>
        </w:r>
      </w:hyperlink>
      <w:r>
        <w:rPr>
          <w:rtl/>
          <w:cs/>
          <w:lang w:val="ar_AE" w:bidi="ar_AE"/>
        </w:rPr>
        <w:t xml:space="preserve">؛ </w:t>
      </w:r>
      <w:hyperlink r:id="rId1903">
        <w:r>
          <w:rPr>
            <w:rtl/>
            <w:cs/>
            <w:lang w:val="ar_AE" w:bidi="ar_AE"/>
          </w:rPr>
          <w:rPr>
            <w:color w:val="0000EE"/>
            <w:u w:val="single"/>
          </w:rPr>
          <w:t>مزمور ١٢٦: ٢</w:t>
        </w:r>
      </w:hyperlink>
      <w:r>
        <w:rPr>
          <w:rtl/>
          <w:cs/>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rtl/>
          <w:cs/>
          <w:lang w:val="ar_AE" w:bidi="ar_AE"/>
        </w:rPr>
        <w:t>القيمة الدائمة</w:t>
      </w:r>
    </w:p>
    <w:p>
      <w:pPr>
        <w:bidi/>
      </w:pPr>
      <w:r>
        <w:rPr>
          <w:rtl/>
          <w:cs/>
          <w:lang w:val="ar_AE" w:bidi="ar_AE"/>
        </w:rPr>
      </w:r>
      <w:r>
        <w:rPr>
          <w:rtl/>
          <w:cs/>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rtl/>
          <w:cs/>
          <w:lang w:val="ar_AE" w:bidi="ar_AE"/>
        </w:rPr>
        <w:t>المحتوى</w:t>
      </w:r>
    </w:p>
    <w:p>
      <w:pPr>
        <w:pStyle w:val="Heading4"/>
        <w:bidi/>
      </w:pPr>
      <w:r>
        <w:rPr>
          <w:rtl/>
          <w:cs/>
          <w:lang w:val="ar_AE" w:bidi="ar_AE"/>
        </w:rPr>
        <w:t>مقدمة</w:t>
      </w:r>
    </w:p>
    <w:p>
      <w:pPr>
        <w:bidi/>
      </w:pPr>
      <w:r>
        <w:rPr>
          <w:rtl/>
          <w:cs/>
          <w:lang w:val="ar_AE" w:bidi="ar_AE"/>
        </w:rPr>
      </w:r>
      <w:r>
        <w:rPr>
          <w:rtl/>
          <w:cs/>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rtl/>
          <w:cs/>
          <w:lang w:val="ar_AE" w:bidi="ar_AE"/>
        </w:rPr>
      </w:r>
      <w:r>
        <w:rPr>
          <w:rtl/>
          <w:cs/>
          <w:lang w:val="ar_AE" w:bidi="ar_AE"/>
        </w:rPr>
        <w:t>مزامير التسبيح</w:t>
      </w:r>
    </w:p>
    <w:p>
      <w:pPr>
        <w:bidi/>
      </w:pPr>
      <w:r>
        <w:rPr>
          <w:rtl/>
          <w:cs/>
          <w:lang w:val="ar_AE" w:bidi="ar_AE"/>
        </w:rPr>
      </w:r>
      <w:r>
        <w:rPr>
          <w:rtl/>
          <w:cs/>
          <w:lang w:val="ar_AE" w:bidi="ar_AE"/>
        </w:rPr>
        <w:t>المزامير المَلَكية والمسيانية</w:t>
      </w:r>
    </w:p>
    <w:p>
      <w:pPr>
        <w:bidi/>
      </w:pPr>
      <w:r>
        <w:rPr>
          <w:rtl/>
          <w:cs/>
          <w:lang w:val="ar_AE" w:bidi="ar_AE"/>
        </w:rPr>
      </w:r>
      <w:r>
        <w:rPr>
          <w:rtl/>
          <w:cs/>
          <w:lang w:val="ar_AE" w:bidi="ar_AE"/>
        </w:rPr>
        <w:t>مزامير الآلام</w:t>
      </w:r>
    </w:p>
    <w:p>
      <w:pPr>
        <w:bidi/>
      </w:pPr>
      <w:r>
        <w:rPr>
          <w:rtl/>
          <w:cs/>
          <w:lang w:val="ar_AE" w:bidi="ar_AE"/>
        </w:rPr>
      </w:r>
      <w:r>
        <w:rPr>
          <w:rtl/>
          <w:cs/>
          <w:lang w:val="ar_AE" w:bidi="ar_AE"/>
        </w:rPr>
        <w:t>مزامير عن صهيون</w:t>
      </w:r>
    </w:p>
    <w:p>
      <w:pPr>
        <w:bidi/>
      </w:pPr>
      <w:r>
        <w:rPr>
          <w:rtl/>
          <w:cs/>
          <w:lang w:val="ar_AE" w:bidi="ar_AE"/>
        </w:rPr>
      </w:r>
      <w:r>
        <w:rPr>
          <w:rtl/>
          <w:cs/>
          <w:lang w:val="ar_AE" w:bidi="ar_AE"/>
        </w:rPr>
        <w:t>مزامير الرثاء</w:t>
      </w:r>
    </w:p>
    <w:p>
      <w:pPr>
        <w:bidi/>
      </w:pPr>
      <w:r>
        <w:rPr>
          <w:rtl/>
          <w:cs/>
          <w:lang w:val="ar_AE" w:bidi="ar_AE"/>
        </w:rPr>
      </w:r>
      <w:r>
        <w:rPr>
          <w:rtl/>
          <w:cs/>
          <w:lang w:val="ar_AE" w:bidi="ar_AE"/>
        </w:rPr>
        <w:t>مزامير النَقمة</w:t>
      </w:r>
    </w:p>
    <w:p>
      <w:pPr>
        <w:bidi/>
      </w:pPr>
      <w:r>
        <w:rPr>
          <w:rtl/>
          <w:cs/>
          <w:lang w:val="ar_AE" w:bidi="ar_AE"/>
        </w:rPr>
      </w:r>
      <w:r>
        <w:rPr>
          <w:rtl/>
          <w:cs/>
          <w:lang w:val="ar_AE" w:bidi="ar_AE"/>
        </w:rPr>
        <w:t>مزامير التوبة</w:t>
      </w:r>
    </w:p>
    <w:p>
      <w:pPr>
        <w:bidi/>
      </w:pPr>
      <w:r>
        <w:rPr>
          <w:rtl/>
          <w:cs/>
          <w:lang w:val="ar_AE" w:bidi="ar_AE"/>
        </w:rPr>
      </w:r>
      <w:r>
        <w:rPr>
          <w:rtl/>
          <w:cs/>
          <w:lang w:val="ar_AE" w:bidi="ar_AE"/>
        </w:rPr>
        <w:t>مزامير الحكمة والمزامير التاريخية</w:t>
      </w:r>
    </w:p>
    <w:p>
      <w:pPr>
        <w:bidi/>
      </w:pPr>
      <w:r>
        <w:rPr>
          <w:rtl/>
          <w:cs/>
          <w:lang w:val="ar_AE" w:bidi="ar_AE"/>
        </w:rPr>
      </w:r>
      <w:r>
        <w:rPr>
          <w:rtl/>
          <w:cs/>
          <w:lang w:val="ar_AE" w:bidi="ar_AE"/>
        </w:rPr>
        <w:t>مزامير الإيمان</w:t>
      </w:r>
    </w:p>
    <w:p>
      <w:pPr>
        <w:pStyle w:val="Heading4"/>
        <w:bidi/>
      </w:pPr>
      <w:r>
        <w:rPr>
          <w:rtl/>
          <w:cs/>
          <w:lang w:val="ar_AE" w:bidi="ar_AE"/>
        </w:rPr>
        <w:t>مزامير التسبيح</w:t>
      </w:r>
    </w:p>
    <w:p>
      <w:pPr>
        <w:bidi/>
      </w:pPr>
      <w:r>
        <w:rPr>
          <w:rtl/>
          <w:cs/>
          <w:lang w:val="ar_AE" w:bidi="ar_AE"/>
        </w:rPr>
      </w:r>
      <w:r>
        <w:rPr>
          <w:rtl/>
          <w:cs/>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4">
        <w:r>
          <w:rPr>
            <w:rtl/>
            <w:cs/>
            <w:lang w:val="ar_AE" w:bidi="ar_AE"/>
          </w:rPr>
          <w:rPr>
            <w:color w:val="0000EE"/>
            <w:u w:val="single"/>
          </w:rPr>
          <w:t>مزمور ١٥٠</w:t>
        </w:r>
      </w:hyperlink>
      <w:r>
        <w:rPr>
          <w:rtl/>
          <w:cs/>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rtl/>
          <w:cs/>
          <w:lang w:val="ar_AE" w:bidi="ar_AE"/>
        </w:rPr>
      </w:r>
      <w:r>
        <w:rPr>
          <w:rtl/>
          <w:cs/>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37">
        <w:r>
          <w:rPr>
            <w:rtl/>
            <w:cs/>
            <w:lang w:val="ar_AE" w:bidi="ar_AE"/>
          </w:rPr>
          <w:rPr>
            <w:color w:val="0000EE"/>
            <w:u w:val="single"/>
          </w:rPr>
          <w:t>مزمور ٩</w:t>
        </w:r>
      </w:hyperlink>
      <w:r>
        <w:rPr>
          <w:rtl/>
          <w:cs/>
          <w:lang w:val="ar_AE" w:bidi="ar_AE"/>
        </w:rPr>
        <w:t xml:space="preserve">، </w:t>
      </w:r>
      <w:hyperlink r:id="rId1810">
        <w:r>
          <w:rPr>
            <w:rtl/>
            <w:cs/>
            <w:lang w:val="ar_AE" w:bidi="ar_AE"/>
          </w:rPr>
          <w:rPr>
            <w:color w:val="0000EE"/>
            <w:u w:val="single"/>
          </w:rPr>
          <w:t>١٨</w:t>
        </w:r>
      </w:hyperlink>
      <w:r>
        <w:rPr>
          <w:rtl/>
          <w:cs/>
          <w:lang w:val="ar_AE" w:bidi="ar_AE"/>
        </w:rPr>
        <w:t xml:space="preserve">، </w:t>
      </w:r>
      <w:hyperlink r:id="rId1905">
        <w:r>
          <w:rPr>
            <w:rtl/>
            <w:cs/>
            <w:lang w:val="ar_AE" w:bidi="ar_AE"/>
          </w:rPr>
          <w:rPr>
            <w:color w:val="0000EE"/>
            <w:u w:val="single"/>
          </w:rPr>
          <w:t>٣٢</w:t>
        </w:r>
      </w:hyperlink>
      <w:r>
        <w:rPr>
          <w:rtl/>
          <w:cs/>
          <w:lang w:val="ar_AE" w:bidi="ar_AE"/>
        </w:rPr>
        <w:t xml:space="preserve">، </w:t>
      </w:r>
      <w:hyperlink r:id="rId1812">
        <w:r>
          <w:rPr>
            <w:rtl/>
            <w:cs/>
            <w:lang w:val="ar_AE" w:bidi="ar_AE"/>
          </w:rPr>
          <w:rPr>
            <w:color w:val="0000EE"/>
            <w:u w:val="single"/>
          </w:rPr>
          <w:t>٣٤</w:t>
        </w:r>
      </w:hyperlink>
      <w:r>
        <w:rPr>
          <w:rtl/>
          <w:cs/>
          <w:lang w:val="ar_AE" w:bidi="ar_AE"/>
        </w:rPr>
        <w:t xml:space="preserve">، </w:t>
      </w:r>
      <w:hyperlink r:id="rId1906">
        <w:r>
          <w:rPr>
            <w:rtl/>
            <w:cs/>
            <w:lang w:val="ar_AE" w:bidi="ar_AE"/>
          </w:rPr>
          <w:rPr>
            <w:color w:val="0000EE"/>
            <w:u w:val="single"/>
          </w:rPr>
          <w:t>١١٦</w:t>
        </w:r>
      </w:hyperlink>
      <w:r>
        <w:rPr>
          <w:rtl/>
          <w:cs/>
          <w:lang w:val="ar_AE" w:bidi="ar_AE"/>
        </w:rPr>
        <w:t>، و</w:t>
      </w:r>
      <w:hyperlink r:id="rId1907">
        <w:r>
          <w:rPr>
            <w:rtl/>
            <w:cs/>
            <w:lang w:val="ar_AE" w:bidi="ar_AE"/>
          </w:rPr>
          <w:rPr>
            <w:color w:val="0000EE"/>
            <w:u w:val="single"/>
          </w:rPr>
          <w:t>١٣٨</w:t>
        </w:r>
      </w:hyperlink>
      <w:r>
        <w:rPr>
          <w:rtl/>
          <w:cs/>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08">
        <w:r>
          <w:rPr>
            <w:rtl/>
            <w:cs/>
            <w:lang w:val="ar_AE" w:bidi="ar_AE"/>
          </w:rPr>
          <w:rPr>
            <w:color w:val="0000EE"/>
            <w:u w:val="single"/>
          </w:rPr>
          <w:t>مزمور ٢٢: ٢٢–٢٦</w:t>
        </w:r>
      </w:hyperlink>
      <w:r>
        <w:rPr>
          <w:rtl/>
          <w:cs/>
          <w:lang w:val="ar_AE" w:bidi="ar_AE"/>
        </w:rPr>
        <w:t xml:space="preserve">؛ </w:t>
      </w:r>
      <w:hyperlink r:id="rId1909">
        <w:r>
          <w:rPr>
            <w:rtl/>
            <w:cs/>
            <w:lang w:val="ar_AE" w:bidi="ar_AE"/>
          </w:rPr>
          <w:rPr>
            <w:color w:val="0000EE"/>
            <w:u w:val="single"/>
          </w:rPr>
          <w:t>٦٦: ١٣–٢٠</w:t>
        </w:r>
      </w:hyperlink>
      <w:r>
        <w:rPr>
          <w:rtl/>
          <w:cs/>
          <w:lang w:val="ar_AE" w:bidi="ar_AE"/>
        </w:rPr>
        <w:t xml:space="preserve">؛ </w:t>
      </w:r>
      <w:hyperlink r:id="rId1910">
        <w:r>
          <w:rPr>
            <w:rtl/>
            <w:cs/>
            <w:lang w:val="ar_AE" w:bidi="ar_AE"/>
          </w:rPr>
          <w:rPr>
            <w:color w:val="0000EE"/>
            <w:u w:val="single"/>
          </w:rPr>
          <w:t>١١٦: ١٧–١٩</w:t>
        </w:r>
      </w:hyperlink>
      <w:r>
        <w:rPr>
          <w:rtl/>
          <w:cs/>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rtl/>
          <w:cs/>
          <w:lang w:val="ar_AE" w:bidi="ar_AE"/>
        </w:rPr>
      </w:r>
      <w:r>
        <w:rPr>
          <w:rtl/>
          <w:cs/>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58">
        <w:r>
          <w:rPr>
            <w:rtl/>
            <w:cs/>
            <w:lang w:val="ar_AE" w:bidi="ar_AE"/>
          </w:rPr>
          <w:rPr>
            <w:color w:val="0000EE"/>
            <w:u w:val="single"/>
          </w:rPr>
          <w:t>مزمور ١٠٣</w:t>
        </w:r>
      </w:hyperlink>
      <w:r>
        <w:rPr>
          <w:rtl/>
          <w:cs/>
          <w:lang w:val="ar_AE" w:bidi="ar_AE"/>
        </w:rPr>
        <w:t xml:space="preserve"> ممثلًا لهذه المجموعة. يبدأ وينتهي بإشارات فردية (الآيات </w:t>
      </w:r>
      <w:hyperlink r:id="rId1911">
        <w:r>
          <w:rPr>
            <w:rtl/>
            <w:cs/>
            <w:lang w:val="ar_AE" w:bidi="ar_AE"/>
          </w:rPr>
          <w:rPr>
            <w:color w:val="0000EE"/>
            <w:u w:val="single"/>
          </w:rPr>
          <w:t>١–٥، ٢٢ب</w:t>
        </w:r>
      </w:hyperlink>
      <w:r>
        <w:rPr>
          <w:rtl/>
          <w:cs/>
          <w:lang w:val="ar_AE" w:bidi="ar_AE"/>
        </w:rPr>
        <w:t xml:space="preserve">)، ولكن القسم المركزي (خاصة الآيات </w:t>
      </w:r>
      <w:hyperlink r:id="rId1912">
        <w:r>
          <w:rPr>
            <w:rtl/>
            <w:cs/>
            <w:lang w:val="ar_AE" w:bidi="ar_AE"/>
          </w:rPr>
          <w:rPr>
            <w:color w:val="0000EE"/>
            <w:u w:val="single"/>
          </w:rPr>
          <w:t>٦–١٤</w:t>
        </w:r>
      </w:hyperlink>
      <w:r>
        <w:rPr>
          <w:rtl/>
          <w:cs/>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3">
        <w:r>
          <w:rPr>
            <w:rtl/>
            <w:cs/>
            <w:lang w:val="ar_AE" w:bidi="ar_AE"/>
          </w:rPr>
          <w:rPr>
            <w:color w:val="0000EE"/>
            <w:u w:val="single"/>
          </w:rPr>
          <w:t>٦–٧</w:t>
        </w:r>
      </w:hyperlink>
      <w:r>
        <w:rPr>
          <w:rtl/>
          <w:cs/>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4">
        <w:r>
          <w:rPr>
            <w:rtl/>
            <w:cs/>
            <w:lang w:val="ar_AE" w:bidi="ar_AE"/>
          </w:rPr>
          <w:rPr>
            <w:color w:val="0000EE"/>
            <w:u w:val="single"/>
          </w:rPr>
          <w:t>٨–١٤</w:t>
        </w:r>
      </w:hyperlink>
      <w:r>
        <w:rPr>
          <w:rtl/>
          <w:cs/>
          <w:lang w:val="ar_AE" w:bidi="ar_AE"/>
        </w:rPr>
        <w:t xml:space="preserve">). يتباين ضعفُ البشرية مع ثبات الله (الآيات </w:t>
      </w:r>
      <w:hyperlink r:id="rId1915">
        <w:r>
          <w:rPr>
            <w:rtl/>
            <w:cs/>
            <w:lang w:val="ar_AE" w:bidi="ar_AE"/>
          </w:rPr>
          <w:rPr>
            <w:color w:val="0000EE"/>
            <w:u w:val="single"/>
          </w:rPr>
          <w:t>١٥–١٨</w:t>
        </w:r>
      </w:hyperlink>
      <w:r>
        <w:rPr>
          <w:rtl/>
          <w:cs/>
          <w:lang w:val="ar_AE" w:bidi="ar_AE"/>
        </w:rPr>
        <w:t xml:space="preserve">)، ويَستحق حُكمه، بصفته حُكمًا عالميًا ومطلقًا (الآية </w:t>
      </w:r>
      <w:hyperlink r:id="rId1916">
        <w:r>
          <w:rPr>
            <w:rtl/>
            <w:cs/>
            <w:lang w:val="ar_AE" w:bidi="ar_AE"/>
          </w:rPr>
          <w:rPr>
            <w:color w:val="0000EE"/>
            <w:u w:val="single"/>
          </w:rPr>
          <w:t>١٩</w:t>
        </w:r>
      </w:hyperlink>
      <w:r>
        <w:rPr>
          <w:rtl/>
          <w:cs/>
          <w:lang w:val="ar_AE" w:bidi="ar_AE"/>
        </w:rPr>
        <w:t xml:space="preserve">)، أن ينال التسبيح مِن كل الأشياء، الحية وغير الحية، في السماء وعلى الأرض (الآيات </w:t>
      </w:r>
      <w:hyperlink r:id="rId1917">
        <w:r>
          <w:rPr>
            <w:rtl/>
            <w:cs/>
            <w:lang w:val="ar_AE" w:bidi="ar_AE"/>
          </w:rPr>
          <w:rPr>
            <w:color w:val="0000EE"/>
            <w:u w:val="single"/>
          </w:rPr>
          <w:t>١٩–٢٢</w:t>
        </w:r>
      </w:hyperlink>
      <w:r>
        <w:rPr>
          <w:rtl/>
          <w:cs/>
          <w:lang w:val="ar_AE" w:bidi="ar_AE"/>
        </w:rPr>
        <w:t xml:space="preserve">). مع ذلك، يوجد عدد كبير من التنوعات المُمكنة للطريقة التي يتم بها الاحتفال بالله، كما يُوضح </w:t>
      </w:r>
      <w:hyperlink r:id="rId1918">
        <w:r>
          <w:rPr>
            <w:rtl/>
            <w:cs/>
            <w:lang w:val="ar_AE" w:bidi="ar_AE"/>
          </w:rPr>
          <w:rPr>
            <w:color w:val="0000EE"/>
            <w:u w:val="single"/>
          </w:rPr>
          <w:t>مزمور ١١٣</w:t>
        </w:r>
      </w:hyperlink>
      <w:r>
        <w:rPr>
          <w:rtl/>
          <w:cs/>
          <w:lang w:val="ar_AE" w:bidi="ar_AE"/>
        </w:rPr>
        <w:t xml:space="preserve"> و</w:t>
      </w:r>
      <w:hyperlink r:id="rId1919">
        <w:r>
          <w:rPr>
            <w:rtl/>
            <w:cs/>
            <w:lang w:val="ar_AE" w:bidi="ar_AE"/>
          </w:rPr>
          <w:rPr>
            <w:color w:val="0000EE"/>
            <w:u w:val="single"/>
          </w:rPr>
          <w:t>١٣٦</w:t>
        </w:r>
      </w:hyperlink>
      <w:r>
        <w:rPr>
          <w:rtl/>
          <w:cs/>
          <w:lang w:val="ar_AE" w:bidi="ar_AE"/>
        </w:rPr>
        <w:t xml:space="preserve"> اللذين يندرجا ضمن هذه الفئة.</w:t>
      </w:r>
    </w:p>
    <w:p>
      <w:pPr>
        <w:bidi/>
      </w:pPr>
      <w:r>
        <w:rPr>
          <w:rtl/>
          <w:cs/>
          <w:lang w:val="ar_AE" w:bidi="ar_AE"/>
        </w:rPr>
      </w:r>
      <w:r>
        <w:rPr>
          <w:rtl/>
          <w:cs/>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0">
        <w:r>
          <w:rPr>
            <w:rtl/>
            <w:cs/>
            <w:lang w:val="ar_AE" w:bidi="ar_AE"/>
          </w:rPr>
          <w:rPr>
            <w:color w:val="0000EE"/>
            <w:u w:val="single"/>
          </w:rPr>
          <w:t>مزمور ١٢٤</w:t>
        </w:r>
      </w:hyperlink>
      <w:r>
        <w:rPr>
          <w:rtl/>
          <w:cs/>
          <w:lang w:val="ar_AE" w:bidi="ar_AE"/>
        </w:rPr>
        <w:t>، و</w:t>
      </w:r>
      <w:hyperlink r:id="rId1786">
        <w:r>
          <w:rPr>
            <w:rtl/>
            <w:cs/>
            <w:lang w:val="ar_AE" w:bidi="ar_AE"/>
          </w:rPr>
          <w:rPr>
            <w:color w:val="0000EE"/>
            <w:u w:val="single"/>
          </w:rPr>
          <w:t>١٢٩</w:t>
        </w:r>
      </w:hyperlink>
      <w:r>
        <w:rPr>
          <w:rtl/>
          <w:cs/>
          <w:lang w:val="ar_AE" w:bidi="ar_AE"/>
        </w:rPr>
        <w:t xml:space="preserve">). إن </w:t>
      </w:r>
      <w:hyperlink r:id="rId1921">
        <w:r>
          <w:rPr>
            <w:rtl/>
            <w:cs/>
            <w:lang w:val="ar_AE" w:bidi="ar_AE"/>
          </w:rPr>
          <w:rPr>
            <w:color w:val="0000EE"/>
            <w:u w:val="single"/>
          </w:rPr>
          <w:t>مزمور ٦٦: ٨–١٢</w:t>
        </w:r>
      </w:hyperlink>
      <w:r>
        <w:rPr>
          <w:rtl/>
          <w:cs/>
          <w:lang w:val="ar_AE" w:bidi="ar_AE"/>
        </w:rPr>
        <w:t xml:space="preserve">، في صورته الآن هو نواةٌ لمزمور مُوسَّع عن صلاح الله، ربما كان هذا المَقطع مكتملٌ في حد ذاته. قد تُشكل </w:t>
      </w:r>
      <w:hyperlink r:id="rId1922">
        <w:r>
          <w:rPr>
            <w:rtl/>
            <w:cs/>
            <w:lang w:val="ar_AE" w:bidi="ar_AE"/>
          </w:rPr>
          <w:rPr>
            <w:color w:val="0000EE"/>
            <w:u w:val="single"/>
          </w:rPr>
          <w:t>المزامير ٤٦–٤٨</w:t>
        </w:r>
      </w:hyperlink>
      <w:r>
        <w:rPr>
          <w:rtl/>
          <w:cs/>
          <w:lang w:val="ar_AE" w:bidi="ar_AE"/>
        </w:rPr>
        <w:t xml:space="preserve"> ثلاثية مُرتبطة بالخلاص الرائع لأورشليم من الآشوريين بقيادة سنحاريب في ٧٠١ ق.م (</w:t>
      </w:r>
      <w:hyperlink r:id="rId1923">
        <w:r>
          <w:rPr>
            <w:rtl/>
            <w:cs/>
            <w:lang w:val="ar_AE" w:bidi="ar_AE"/>
          </w:rPr>
          <w:rPr>
            <w:color w:val="0000EE"/>
            <w:u w:val="single"/>
          </w:rPr>
          <w:t>٢ ملوك ١٨: ١٧–١٩: ٣٧</w:t>
        </w:r>
      </w:hyperlink>
      <w:r>
        <w:rPr>
          <w:rtl/>
          <w:cs/>
          <w:lang w:val="ar_AE" w:bidi="ar_AE"/>
        </w:rPr>
        <w:t xml:space="preserve">). ربما تَمَّتْ كتابة </w:t>
      </w:r>
      <w:hyperlink r:id="rId1899">
        <w:r>
          <w:rPr>
            <w:rtl/>
            <w:cs/>
            <w:lang w:val="ar_AE" w:bidi="ar_AE"/>
          </w:rPr>
          <w:rPr>
            <w:color w:val="0000EE"/>
            <w:u w:val="single"/>
          </w:rPr>
          <w:t>مزمور ٦٧</w:t>
        </w:r>
      </w:hyperlink>
      <w:r>
        <w:rPr>
          <w:rtl/>
          <w:cs/>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rtl/>
          <w:cs/>
          <w:lang w:val="ar_AE" w:bidi="ar_AE"/>
        </w:rPr>
      </w:r>
      <w:r>
        <w:rPr>
          <w:rtl/>
          <w:cs/>
          <w:lang w:val="ar_AE" w:bidi="ar_AE"/>
        </w:rPr>
        <w:t xml:space="preserve">٤. تسبيح الله خالق الطبيعة. يُصوِّر الجزءُ الأول من </w:t>
      </w:r>
      <w:hyperlink r:id="rId1924">
        <w:r>
          <w:rPr>
            <w:rtl/>
            <w:cs/>
            <w:lang w:val="ar_AE" w:bidi="ar_AE"/>
          </w:rPr>
          <w:rPr>
            <w:color w:val="0000EE"/>
            <w:u w:val="single"/>
          </w:rPr>
          <w:t>مزمور ١٩</w:t>
        </w:r>
      </w:hyperlink>
      <w:r>
        <w:rPr>
          <w:rtl/>
          <w:cs/>
          <w:lang w:val="ar_AE" w:bidi="ar_AE"/>
        </w:rPr>
        <w:t xml:space="preserve"> تسبيح الله الصادر من السماوات؛ يحتفل به </w:t>
      </w:r>
      <w:hyperlink r:id="rId1925">
        <w:r>
          <w:rPr>
            <w:rtl/>
            <w:cs/>
            <w:lang w:val="ar_AE" w:bidi="ar_AE"/>
          </w:rPr>
          <w:rPr>
            <w:color w:val="0000EE"/>
            <w:u w:val="single"/>
          </w:rPr>
          <w:t xml:space="preserve">مزمور ٢٩ </w:t>
        </w:r>
      </w:hyperlink>
      <w:r>
        <w:rPr>
          <w:rtl/>
          <w:cs/>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rtl/>
          <w:cs/>
          <w:lang w:val="ar_AE" w:bidi="ar_AE"/>
        </w:rPr>
        <w:t>الْكُلُّ قَائِلٌ: «مَجْدٌ»</w:t>
      </w:r>
      <w:r>
        <w:rPr>
          <w:rtl/>
          <w:cs/>
          <w:lang w:val="ar_AE" w:bidi="ar_AE"/>
        </w:rPr>
        <w:t xml:space="preserve"> (الآية </w:t>
      </w:r>
      <w:hyperlink r:id="rId1926">
        <w:r>
          <w:rPr>
            <w:rtl/>
            <w:cs/>
            <w:lang w:val="ar_AE" w:bidi="ar_AE"/>
          </w:rPr>
          <w:rPr>
            <w:color w:val="0000EE"/>
            <w:u w:val="single"/>
          </w:rPr>
          <w:t>٩</w:t>
        </w:r>
      </w:hyperlink>
      <w:r>
        <w:rPr>
          <w:rtl/>
          <w:cs/>
          <w:lang w:val="ar_AE" w:bidi="ar_AE"/>
        </w:rPr>
        <w:t xml:space="preserve">). تُذْكَر سيادته واكتفائه الذاتي في هذا العالم في </w:t>
      </w:r>
      <w:hyperlink r:id="rId1927">
        <w:r>
          <w:rPr>
            <w:rtl/>
            <w:cs/>
            <w:lang w:val="ar_AE" w:bidi="ar_AE"/>
          </w:rPr>
          <w:rPr>
            <w:color w:val="0000EE"/>
            <w:u w:val="single"/>
          </w:rPr>
          <w:t>مزمور ٥٠: ١٠–١٢</w:t>
        </w:r>
      </w:hyperlink>
      <w:r>
        <w:rPr>
          <w:rtl/>
          <w:cs/>
          <w:lang w:val="ar_AE" w:bidi="ar_AE"/>
        </w:rPr>
        <w:t>؛ إنه إله النمو والحصاد (</w:t>
      </w:r>
      <w:hyperlink r:id="rId1928">
        <w:r>
          <w:rPr>
            <w:rtl/>
            <w:cs/>
            <w:lang w:val="ar_AE" w:bidi="ar_AE"/>
          </w:rPr>
          <w:rPr>
            <w:color w:val="0000EE"/>
            <w:u w:val="single"/>
          </w:rPr>
          <w:t>مزمور ٦٥: ٩–١٣</w:t>
        </w:r>
      </w:hyperlink>
      <w:r>
        <w:rPr>
          <w:rtl/>
          <w:cs/>
          <w:lang w:val="ar_AE" w:bidi="ar_AE"/>
        </w:rPr>
        <w:t xml:space="preserve">)؛ في </w:t>
      </w:r>
      <w:hyperlink r:id="rId1929">
        <w:r>
          <w:rPr>
            <w:rtl/>
            <w:cs/>
            <w:lang w:val="ar_AE" w:bidi="ar_AE"/>
          </w:rPr>
          <w:rPr>
            <w:color w:val="0000EE"/>
            <w:u w:val="single"/>
          </w:rPr>
          <w:t>مزمور ١٠٤</w:t>
        </w:r>
      </w:hyperlink>
      <w:r>
        <w:rPr>
          <w:rtl/>
          <w:cs/>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0">
        <w:r>
          <w:rPr>
            <w:rtl/>
            <w:cs/>
            <w:lang w:val="ar_AE" w:bidi="ar_AE"/>
          </w:rPr>
          <w:rPr>
            <w:color w:val="0000EE"/>
            <w:u w:val="single"/>
          </w:rPr>
          <w:t>٢٩، ٣٠</w:t>
        </w:r>
      </w:hyperlink>
      <w:r>
        <w:rPr>
          <w:rtl/>
          <w:cs/>
          <w:lang w:val="ar_AE" w:bidi="ar_AE"/>
        </w:rPr>
        <w:t>). لا يوجد خلطٌ بين الله وخليقته؛ حتى السماء والأرض التي تبدو ثابتة ستزول، لكن "</w:t>
      </w:r>
      <w:r>
        <w:rPr>
          <w:rtl/>
          <w:cs/>
          <w:lang w:val="ar_AE" w:bidi="ar_AE"/>
        </w:rPr>
        <w:t>أَنْتَ تَبْقَى</w:t>
      </w:r>
      <w:r>
        <w:rPr>
          <w:rtl/>
          <w:cs/>
          <w:lang w:val="ar_AE" w:bidi="ar_AE"/>
        </w:rPr>
        <w:t>" (</w:t>
      </w:r>
      <w:hyperlink r:id="rId1931">
        <w:r>
          <w:rPr>
            <w:rtl/>
            <w:cs/>
            <w:lang w:val="ar_AE" w:bidi="ar_AE"/>
          </w:rPr>
          <w:rPr>
            <w:color w:val="0000EE"/>
            <w:u w:val="single"/>
          </w:rPr>
          <w:t>مزمور ١٠٢: ٢٥–٢٧</w:t>
        </w:r>
      </w:hyperlink>
      <w:r>
        <w:rPr>
          <w:rtl/>
          <w:cs/>
          <w:lang w:val="ar_AE" w:bidi="ar_AE"/>
        </w:rPr>
        <w:t>). إن دور الطبيعة هو إعلان مجد الله (</w:t>
      </w:r>
      <w:hyperlink r:id="rId68">
        <w:r>
          <w:rPr>
            <w:rtl/>
            <w:cs/>
            <w:lang w:val="ar_AE" w:bidi="ar_AE"/>
          </w:rPr>
          <w:rPr>
            <w:color w:val="0000EE"/>
            <w:u w:val="single"/>
          </w:rPr>
          <w:t>مزمور ١٩: ١</w:t>
        </w:r>
      </w:hyperlink>
      <w:r>
        <w:rPr>
          <w:rtl/>
          <w:cs/>
          <w:lang w:val="ar_AE" w:bidi="ar_AE"/>
        </w:rPr>
        <w:t>) وتسبيحه (</w:t>
      </w:r>
      <w:hyperlink r:id="rId1932">
        <w:r>
          <w:rPr>
            <w:rtl/>
            <w:cs/>
            <w:lang w:val="ar_AE" w:bidi="ar_AE"/>
          </w:rPr>
          <w:rPr>
            <w:color w:val="0000EE"/>
            <w:u w:val="single"/>
          </w:rPr>
          <w:t>مزمور ١٤٨</w:t>
        </w:r>
      </w:hyperlink>
      <w:r>
        <w:rPr>
          <w:rtl/>
          <w:cs/>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3">
        <w:r>
          <w:rPr>
            <w:rtl/>
            <w:cs/>
            <w:lang w:val="ar_AE" w:bidi="ar_AE"/>
          </w:rPr>
          <w:rPr>
            <w:color w:val="0000EE"/>
            <w:u w:val="single"/>
          </w:rPr>
          <w:t>مزمور ٨</w:t>
        </w:r>
      </w:hyperlink>
      <w:r>
        <w:rPr>
          <w:rtl/>
          <w:cs/>
          <w:lang w:val="ar_AE" w:bidi="ar_AE"/>
        </w:rPr>
        <w:t>).</w:t>
      </w:r>
    </w:p>
    <w:p>
      <w:pPr>
        <w:bidi/>
      </w:pPr>
      <w:r>
        <w:rPr>
          <w:rtl/>
          <w:cs/>
          <w:lang w:val="ar_AE" w:bidi="ar_AE"/>
        </w:rPr>
      </w:r>
      <w:r>
        <w:rPr>
          <w:rtl/>
          <w:cs/>
          <w:lang w:val="ar_AE" w:bidi="ar_AE"/>
        </w:rPr>
        <w:t>٥. تسبيح الله على سيادته. تَحتفل مجموعة صغيرة نسبيًا من المزامير (</w:t>
      </w:r>
      <w:hyperlink r:id="rId1934">
        <w:r>
          <w:rPr>
            <w:rtl/>
            <w:cs/>
            <w:lang w:val="ar_AE" w:bidi="ar_AE"/>
          </w:rPr>
          <w:rPr>
            <w:color w:val="0000EE"/>
            <w:u w:val="single"/>
          </w:rPr>
          <w:t>مزمور ٤٧</w:t>
        </w:r>
      </w:hyperlink>
      <w:r>
        <w:rPr>
          <w:rtl/>
          <w:cs/>
          <w:lang w:val="ar_AE" w:bidi="ar_AE"/>
        </w:rPr>
        <w:t xml:space="preserve">، </w:t>
      </w:r>
      <w:hyperlink r:id="rId1935">
        <w:r>
          <w:rPr>
            <w:rtl/>
            <w:cs/>
            <w:lang w:val="ar_AE" w:bidi="ar_AE"/>
          </w:rPr>
          <w:rPr>
            <w:color w:val="0000EE"/>
            <w:u w:val="single"/>
          </w:rPr>
          <w:t>٩٣</w:t>
        </w:r>
      </w:hyperlink>
      <w:r>
        <w:rPr>
          <w:rtl/>
          <w:cs/>
          <w:lang w:val="ar_AE" w:bidi="ar_AE"/>
        </w:rPr>
        <w:t xml:space="preserve">، </w:t>
      </w:r>
      <w:hyperlink r:id="rId1936">
        <w:r>
          <w:rPr>
            <w:rtl/>
            <w:cs/>
            <w:lang w:val="ar_AE" w:bidi="ar_AE"/>
          </w:rPr>
          <w:rPr>
            <w:color w:val="0000EE"/>
            <w:u w:val="single"/>
          </w:rPr>
          <w:t>٩٦–٩٩</w:t>
        </w:r>
      </w:hyperlink>
      <w:r>
        <w:rPr>
          <w:rtl/>
          <w:cs/>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37">
        <w:r>
          <w:rPr>
            <w:rtl/>
            <w:cs/>
            <w:lang w:val="ar_AE" w:bidi="ar_AE"/>
          </w:rPr>
          <w:rPr>
            <w:color w:val="0000EE"/>
            <w:u w:val="single"/>
          </w:rPr>
          <w:t>مزمر ٤٧: ١–٥</w:t>
        </w:r>
      </w:hyperlink>
      <w:r>
        <w:rPr>
          <w:rtl/>
          <w:cs/>
          <w:lang w:val="ar_AE" w:bidi="ar_AE"/>
        </w:rPr>
        <w:t xml:space="preserve">؛ قارن مع </w:t>
      </w:r>
      <w:hyperlink r:id="rId1938">
        <w:r>
          <w:rPr>
            <w:rtl/>
            <w:cs/>
            <w:lang w:val="ar_AE" w:bidi="ar_AE"/>
          </w:rPr>
          <w:rPr>
            <w:color w:val="0000EE"/>
            <w:u w:val="single"/>
          </w:rPr>
          <w:t>٩٩: ١، ٢</w:t>
        </w:r>
      </w:hyperlink>
      <w:r>
        <w:rPr>
          <w:rtl/>
          <w:cs/>
          <w:lang w:val="ar_AE" w:bidi="ar_AE"/>
        </w:rPr>
        <w:t>). إن نداء "ا</w:t>
      </w:r>
      <w:r>
        <w:rPr>
          <w:rtl/>
          <w:cs/>
          <w:lang w:val="ar_AE" w:bidi="ar_AE"/>
        </w:rPr>
        <w:t>لرَّبُّ قَدْ مَلَكَ</w:t>
      </w:r>
      <w:r>
        <w:rPr>
          <w:rtl/>
          <w:cs/>
          <w:lang w:val="ar_AE" w:bidi="ar_AE"/>
        </w:rPr>
        <w:t>" (</w:t>
      </w:r>
      <w:hyperlink r:id="rId1939">
        <w:r>
          <w:rPr>
            <w:rtl/>
            <w:cs/>
            <w:lang w:val="ar_AE" w:bidi="ar_AE"/>
          </w:rPr>
          <w:rPr>
            <w:color w:val="0000EE"/>
            <w:u w:val="single"/>
          </w:rPr>
          <w:t>مزمور ٩٣: ١</w:t>
        </w:r>
      </w:hyperlink>
      <w:r>
        <w:rPr>
          <w:rtl/>
          <w:cs/>
          <w:lang w:val="ar_AE" w:bidi="ar_AE"/>
        </w:rPr>
        <w:t xml:space="preserve">؛ </w:t>
      </w:r>
      <w:hyperlink r:id="rId1940">
        <w:r>
          <w:rPr>
            <w:rtl/>
            <w:cs/>
            <w:lang w:val="ar_AE" w:bidi="ar_AE"/>
          </w:rPr>
          <w:rPr>
            <w:color w:val="0000EE"/>
            <w:u w:val="single"/>
          </w:rPr>
          <w:t>٩٧: ١؛</w:t>
        </w:r>
      </w:hyperlink>
      <w:r>
        <w:rPr>
          <w:rtl/>
          <w:cs/>
          <w:lang w:val="ar_AE" w:bidi="ar_AE"/>
        </w:rPr>
        <w:t xml:space="preserve"> </w:t>
      </w:r>
      <w:hyperlink r:id="rId442">
        <w:r>
          <w:rPr>
            <w:rtl/>
            <w:cs/>
            <w:lang w:val="ar_AE" w:bidi="ar_AE"/>
          </w:rPr>
          <w:rPr>
            <w:color w:val="0000EE"/>
            <w:u w:val="single"/>
          </w:rPr>
          <w:t>٩٩: ١</w:t>
        </w:r>
      </w:hyperlink>
      <w:r>
        <w:rPr>
          <w:rtl/>
          <w:cs/>
          <w:lang w:val="ar_AE" w:bidi="ar_AE"/>
        </w:rPr>
        <w:t>) هو النداء المتكرر، وتُمجَّد طبيعة ملكه (</w:t>
      </w:r>
      <w:hyperlink r:id="rId1941">
        <w:r>
          <w:rPr>
            <w:rtl/>
            <w:cs/>
            <w:lang w:val="ar_AE" w:bidi="ar_AE"/>
          </w:rPr>
          <w:rPr>
            <w:color w:val="0000EE"/>
            <w:u w:val="single"/>
          </w:rPr>
          <w:t>مزمور ٩٩: ٤، ٥</w:t>
        </w:r>
      </w:hyperlink>
      <w:r>
        <w:rPr>
          <w:rtl/>
          <w:cs/>
          <w:lang w:val="ar_AE" w:bidi="ar_AE"/>
        </w:rPr>
        <w:t>).</w:t>
      </w:r>
    </w:p>
    <w:p>
      <w:pPr>
        <w:pStyle w:val="Heading4"/>
        <w:bidi/>
      </w:pPr>
      <w:r>
        <w:rPr>
          <w:rtl/>
          <w:cs/>
          <w:lang w:val="ar_AE" w:bidi="ar_AE"/>
        </w:rPr>
        <w:t>المزامير المَلَكية والمسيانية</w:t>
      </w:r>
    </w:p>
    <w:p>
      <w:pPr>
        <w:bidi/>
      </w:pPr>
      <w:r>
        <w:rPr>
          <w:rtl/>
          <w:cs/>
          <w:lang w:val="ar_AE" w:bidi="ar_AE"/>
        </w:rPr>
      </w:r>
      <w:r>
        <w:rPr>
          <w:rtl/>
          <w:cs/>
          <w:lang w:val="ar_AE" w:bidi="ar_AE"/>
        </w:rPr>
        <w:t xml:space="preserve">تُعتبر </w:t>
      </w:r>
      <w:hyperlink r:id="rId606">
        <w:r>
          <w:rPr>
            <w:rtl/>
            <w:cs/>
            <w:lang w:val="ar_AE" w:bidi="ar_AE"/>
          </w:rPr>
          <w:rPr>
            <w:color w:val="0000EE"/>
            <w:u w:val="single"/>
          </w:rPr>
          <w:t>المزامير ٢</w:t>
        </w:r>
      </w:hyperlink>
      <w:r>
        <w:rPr>
          <w:rtl/>
          <w:cs/>
          <w:lang w:val="ar_AE" w:bidi="ar_AE"/>
        </w:rPr>
        <w:t xml:space="preserve">، </w:t>
      </w:r>
      <w:hyperlink r:id="rId1810">
        <w:r>
          <w:rPr>
            <w:rtl/>
            <w:cs/>
            <w:lang w:val="ar_AE" w:bidi="ar_AE"/>
          </w:rPr>
          <w:rPr>
            <w:color w:val="0000EE"/>
            <w:u w:val="single"/>
          </w:rPr>
          <w:t>١٨</w:t>
        </w:r>
      </w:hyperlink>
      <w:r>
        <w:rPr>
          <w:rtl/>
          <w:cs/>
          <w:lang w:val="ar_AE" w:bidi="ar_AE"/>
        </w:rPr>
        <w:t xml:space="preserve">، </w:t>
      </w:r>
      <w:hyperlink r:id="rId1942">
        <w:r>
          <w:rPr>
            <w:rtl/>
            <w:cs/>
            <w:lang w:val="ar_AE" w:bidi="ar_AE"/>
          </w:rPr>
          <w:rPr>
            <w:color w:val="0000EE"/>
            <w:u w:val="single"/>
          </w:rPr>
          <w:t>٢٠</w:t>
        </w:r>
      </w:hyperlink>
      <w:r>
        <w:rPr>
          <w:rtl/>
          <w:cs/>
          <w:lang w:val="ar_AE" w:bidi="ar_AE"/>
        </w:rPr>
        <w:t xml:space="preserve">، </w:t>
      </w:r>
      <w:hyperlink r:id="rId1943">
        <w:r>
          <w:rPr>
            <w:rtl/>
            <w:cs/>
            <w:lang w:val="ar_AE" w:bidi="ar_AE"/>
          </w:rPr>
          <w:rPr>
            <w:color w:val="0000EE"/>
            <w:u w:val="single"/>
          </w:rPr>
          <w:t>٢١</w:t>
        </w:r>
      </w:hyperlink>
      <w:r>
        <w:rPr>
          <w:rtl/>
          <w:cs/>
          <w:lang w:val="ar_AE" w:bidi="ar_AE"/>
        </w:rPr>
        <w:t xml:space="preserve">، </w:t>
      </w:r>
      <w:hyperlink r:id="rId1843">
        <w:r>
          <w:rPr>
            <w:rtl/>
            <w:cs/>
            <w:lang w:val="ar_AE" w:bidi="ar_AE"/>
          </w:rPr>
          <w:rPr>
            <w:color w:val="0000EE"/>
            <w:u w:val="single"/>
          </w:rPr>
          <w:t>٤٥</w:t>
        </w:r>
      </w:hyperlink>
      <w:r>
        <w:rPr>
          <w:rtl/>
          <w:cs/>
          <w:lang w:val="ar_AE" w:bidi="ar_AE"/>
        </w:rPr>
        <w:t xml:space="preserve">، </w:t>
      </w:r>
      <w:hyperlink r:id="rId1944">
        <w:r>
          <w:rPr>
            <w:rtl/>
            <w:cs/>
            <w:lang w:val="ar_AE" w:bidi="ar_AE"/>
          </w:rPr>
          <w:rPr>
            <w:color w:val="0000EE"/>
            <w:u w:val="single"/>
          </w:rPr>
          <w:t>٦١</w:t>
        </w:r>
      </w:hyperlink>
      <w:r>
        <w:rPr>
          <w:rtl/>
          <w:cs/>
          <w:lang w:val="ar_AE" w:bidi="ar_AE"/>
        </w:rPr>
        <w:t xml:space="preserve">، </w:t>
      </w:r>
      <w:hyperlink r:id="rId1803">
        <w:r>
          <w:rPr>
            <w:rtl/>
            <w:cs/>
            <w:lang w:val="ar_AE" w:bidi="ar_AE"/>
          </w:rPr>
          <w:rPr>
            <w:color w:val="0000EE"/>
            <w:u w:val="single"/>
          </w:rPr>
          <w:t>٧٢</w:t>
        </w:r>
      </w:hyperlink>
      <w:r>
        <w:rPr>
          <w:rtl/>
          <w:cs/>
          <w:lang w:val="ar_AE" w:bidi="ar_AE"/>
        </w:rPr>
        <w:t xml:space="preserve">، </w:t>
      </w:r>
      <w:hyperlink r:id="rId1806">
        <w:r>
          <w:rPr>
            <w:rtl/>
            <w:cs/>
            <w:lang w:val="ar_AE" w:bidi="ar_AE"/>
          </w:rPr>
          <w:rPr>
            <w:color w:val="0000EE"/>
            <w:u w:val="single"/>
          </w:rPr>
          <w:t>٨٩</w:t>
        </w:r>
      </w:hyperlink>
      <w:r>
        <w:rPr>
          <w:rtl/>
          <w:cs/>
          <w:lang w:val="ar_AE" w:bidi="ar_AE"/>
        </w:rPr>
        <w:t xml:space="preserve">، </w:t>
      </w:r>
      <w:hyperlink r:id="rId1857">
        <w:r>
          <w:rPr>
            <w:rtl/>
            <w:cs/>
            <w:lang w:val="ar_AE" w:bidi="ar_AE"/>
          </w:rPr>
          <w:rPr>
            <w:color w:val="0000EE"/>
            <w:u w:val="single"/>
          </w:rPr>
          <w:t>١٠١</w:t>
        </w:r>
      </w:hyperlink>
      <w:r>
        <w:rPr>
          <w:rtl/>
          <w:cs/>
          <w:lang w:val="ar_AE" w:bidi="ar_AE"/>
        </w:rPr>
        <w:t xml:space="preserve">، </w:t>
      </w:r>
      <w:hyperlink r:id="rId610">
        <w:r>
          <w:rPr>
            <w:rtl/>
            <w:cs/>
            <w:lang w:val="ar_AE" w:bidi="ar_AE"/>
          </w:rPr>
          <w:rPr>
            <w:color w:val="0000EE"/>
            <w:u w:val="single"/>
          </w:rPr>
          <w:t>١١٠</w:t>
        </w:r>
      </w:hyperlink>
      <w:r>
        <w:rPr>
          <w:rtl/>
          <w:cs/>
          <w:lang w:val="ar_AE" w:bidi="ar_AE"/>
        </w:rPr>
        <w:t xml:space="preserve">، </w:t>
      </w:r>
      <w:hyperlink r:id="rId1945">
        <w:r>
          <w:rPr>
            <w:rtl/>
            <w:cs/>
            <w:lang w:val="ar_AE" w:bidi="ar_AE"/>
          </w:rPr>
          <w:rPr>
            <w:color w:val="0000EE"/>
            <w:u w:val="single"/>
          </w:rPr>
          <w:t>١٣٢</w:t>
        </w:r>
      </w:hyperlink>
      <w:r>
        <w:rPr>
          <w:rtl/>
          <w:cs/>
          <w:lang w:val="ar_AE" w:bidi="ar_AE"/>
        </w:rPr>
        <w:t>، و</w:t>
      </w:r>
      <w:hyperlink r:id="rId1946">
        <w:r>
          <w:rPr>
            <w:rtl/>
            <w:cs/>
            <w:lang w:val="ar_AE" w:bidi="ar_AE"/>
          </w:rPr>
          <w:rPr>
            <w:color w:val="0000EE"/>
            <w:u w:val="single"/>
          </w:rPr>
          <w:t>١٤٤</w:t>
        </w:r>
      </w:hyperlink>
      <w:r>
        <w:rPr>
          <w:rtl/>
          <w:cs/>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3">
        <w:r>
          <w:rPr>
            <w:rtl/>
            <w:cs/>
            <w:lang w:val="ar_AE" w:bidi="ar_AE"/>
          </w:rPr>
          <w:rPr>
            <w:color w:val="0000EE"/>
            <w:u w:val="single"/>
          </w:rPr>
          <w:t>مزمور ٤٥</w:t>
        </w:r>
      </w:hyperlink>
      <w:r>
        <w:rPr>
          <w:rtl/>
          <w:cs/>
          <w:lang w:val="ar_AE" w:bidi="ar_AE"/>
        </w:rPr>
        <w:t>، مزمور زواج ملكي، على تصريح "</w:t>
      </w:r>
      <w:r>
        <w:rPr>
          <w:rtl/>
          <w:cs/>
          <w:lang w:val="ar_AE" w:bidi="ar_AE"/>
        </w:rPr>
        <w:t>كُرْسِيُّكَ يَا اللهُ إِلَى دَهْرِ الدُّهُورِ</w:t>
      </w:r>
      <w:r>
        <w:rPr>
          <w:rtl/>
          <w:cs/>
          <w:lang w:val="ar_AE" w:bidi="ar_AE"/>
        </w:rPr>
        <w:t>" (</w:t>
      </w:r>
      <w:hyperlink r:id="rId1947">
        <w:r>
          <w:rPr>
            <w:rtl/>
            <w:cs/>
            <w:lang w:val="ar_AE" w:bidi="ar_AE"/>
          </w:rPr>
          <w:rPr>
            <w:color w:val="0000EE"/>
            <w:u w:val="single"/>
          </w:rPr>
          <w:t>٤٥: ٦</w:t>
        </w:r>
      </w:hyperlink>
      <w:r>
        <w:rPr>
          <w:rtl/>
          <w:cs/>
          <w:lang w:val="ar_AE" w:bidi="ar_AE"/>
        </w:rPr>
        <w:t xml:space="preserve">). لكن هذا يُفهم بشكل أفضل من حيث اعتبار العرش عرش الرب، ويَشغله المَلك باعتباره ممثلًا لله. وبالمثل، تُشير الصياغة في </w:t>
      </w:r>
      <w:hyperlink r:id="rId1948">
        <w:r>
          <w:rPr>
            <w:rtl/>
            <w:cs/>
            <w:lang w:val="ar_AE" w:bidi="ar_AE"/>
          </w:rPr>
          <w:rPr>
            <w:color w:val="0000EE"/>
            <w:u w:val="single"/>
          </w:rPr>
          <w:t>مزمور ١١٠: ١</w:t>
        </w:r>
      </w:hyperlink>
      <w:r>
        <w:rPr>
          <w:rtl/>
          <w:cs/>
          <w:lang w:val="ar_AE" w:bidi="ar_AE"/>
        </w:rPr>
        <w:t>، "</w:t>
      </w:r>
      <w:r>
        <w:rPr>
          <w:rtl/>
          <w:cs/>
          <w:lang w:val="ar_AE" w:bidi="ar_AE"/>
        </w:rPr>
        <w:t>اجْلِسْ عَنْ يَمِينِي،</w:t>
      </w:r>
      <w:r>
        <w:rPr>
          <w:rtl/>
          <w:cs/>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rtl/>
          <w:cs/>
          <w:lang w:val="ar_AE" w:bidi="ar_AE"/>
        </w:rPr>
      </w:r>
      <w:r>
        <w:rPr>
          <w:rtl/>
          <w:cs/>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2">
        <w:r>
          <w:rPr>
            <w:rtl/>
            <w:cs/>
            <w:lang w:val="ar_AE" w:bidi="ar_AE"/>
          </w:rPr>
          <w:rPr>
            <w:color w:val="0000EE"/>
            <w:u w:val="single"/>
          </w:rPr>
          <w:t>لوقا ٢٤: ٤٤</w:t>
        </w:r>
      </w:hyperlink>
      <w:r>
        <w:rPr>
          <w:rtl/>
          <w:cs/>
          <w:lang w:val="ar_AE" w:bidi="ar_AE"/>
        </w:rPr>
        <w:t>) ومن خلال اقتباسات معينة في العهد الجديد. إن المزامير الرئيسية المعنية، والإشارات في العهد الجديد، هي كما يلي:</w:t>
      </w:r>
    </w:p>
    <w:p>
      <w:pPr>
        <w:bidi/>
      </w:pPr>
      <w:r>
        <w:rPr>
          <w:rtl/>
          <w:cs/>
          <w:lang w:val="ar_AE" w:bidi="ar_AE"/>
        </w:rPr>
      </w:r>
      <w:r>
        <w:rPr>
          <w:rtl/>
          <w:cs/>
          <w:lang w:val="ar_AE" w:bidi="ar_AE"/>
        </w:rPr>
        <w:t xml:space="preserve">١. </w:t>
      </w:r>
      <w:hyperlink r:id="rId606">
        <w:r>
          <w:rPr>
            <w:rtl/>
            <w:cs/>
            <w:lang w:val="ar_AE" w:bidi="ar_AE"/>
          </w:rPr>
          <w:rPr>
            <w:color w:val="0000EE"/>
            <w:u w:val="single"/>
          </w:rPr>
          <w:t>مزمور ٢</w:t>
        </w:r>
      </w:hyperlink>
      <w:r>
        <w:rPr>
          <w:rtl/>
          <w:cs/>
          <w:lang w:val="ar_AE" w:bidi="ar_AE"/>
        </w:rPr>
        <w:t xml:space="preserve"> (</w:t>
      </w:r>
      <w:hyperlink r:id="rId1949">
        <w:r>
          <w:rPr>
            <w:rtl/>
            <w:cs/>
            <w:lang w:val="ar_AE" w:bidi="ar_AE"/>
          </w:rPr>
          <w:rPr>
            <w:color w:val="0000EE"/>
            <w:u w:val="single"/>
          </w:rPr>
          <w:t>أعمال الرسل ١٣: ٣٣</w:t>
        </w:r>
      </w:hyperlink>
      <w:r>
        <w:rPr>
          <w:rtl/>
          <w:cs/>
          <w:lang w:val="ar_AE" w:bidi="ar_AE"/>
        </w:rPr>
        <w:t xml:space="preserve">؛ </w:t>
      </w:r>
      <w:hyperlink r:id="rId1950">
        <w:r>
          <w:rPr>
            <w:rtl/>
            <w:cs/>
            <w:lang w:val="ar_AE" w:bidi="ar_AE"/>
          </w:rPr>
          <w:rPr>
            <w:color w:val="0000EE"/>
            <w:u w:val="single"/>
          </w:rPr>
          <w:t>عبرانيين ١: ٥</w:t>
        </w:r>
      </w:hyperlink>
      <w:r>
        <w:rPr>
          <w:rtl/>
          <w:cs/>
          <w:lang w:val="ar_AE" w:bidi="ar_AE"/>
        </w:rPr>
        <w:t xml:space="preserve">؛ </w:t>
      </w:r>
      <w:hyperlink r:id="rId649">
        <w:r>
          <w:rPr>
            <w:rtl/>
            <w:cs/>
            <w:lang w:val="ar_AE" w:bidi="ar_AE"/>
          </w:rPr>
          <w:rPr>
            <w:color w:val="0000EE"/>
            <w:u w:val="single"/>
          </w:rPr>
          <w:t>٥: ٥</w:t>
        </w:r>
      </w:hyperlink>
      <w:r>
        <w:rPr>
          <w:rtl/>
          <w:cs/>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rtl/>
          <w:cs/>
          <w:lang w:val="ar_AE" w:bidi="ar_AE"/>
        </w:rPr>
      </w:r>
      <w:r>
        <w:rPr>
          <w:rtl/>
          <w:cs/>
          <w:lang w:val="ar_AE" w:bidi="ar_AE"/>
        </w:rPr>
        <w:t xml:space="preserve">٢. </w:t>
      </w:r>
      <w:hyperlink r:id="rId1843">
        <w:r>
          <w:rPr>
            <w:rtl/>
            <w:cs/>
            <w:lang w:val="ar_AE" w:bidi="ar_AE"/>
          </w:rPr>
          <w:rPr>
            <w:color w:val="0000EE"/>
            <w:u w:val="single"/>
          </w:rPr>
          <w:t>مزمور ٤٥</w:t>
        </w:r>
      </w:hyperlink>
      <w:r>
        <w:rPr>
          <w:rtl/>
          <w:cs/>
          <w:lang w:val="ar_AE" w:bidi="ar_AE"/>
        </w:rPr>
        <w:t xml:space="preserve"> (</w:t>
      </w:r>
      <w:hyperlink r:id="rId570">
        <w:r>
          <w:rPr>
            <w:rtl/>
            <w:cs/>
            <w:lang w:val="ar_AE" w:bidi="ar_AE"/>
          </w:rPr>
          <w:rPr>
            <w:color w:val="0000EE"/>
            <w:u w:val="single"/>
          </w:rPr>
          <w:t>عبرانيين ١: ٨، ٩</w:t>
        </w:r>
      </w:hyperlink>
      <w:r>
        <w:rPr>
          <w:rtl/>
          <w:cs/>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47">
        <w:r>
          <w:rPr>
            <w:rtl/>
            <w:cs/>
            <w:lang w:val="ar_AE" w:bidi="ar_AE"/>
          </w:rPr>
          <w:rPr>
            <w:color w:val="0000EE"/>
            <w:u w:val="single"/>
          </w:rPr>
          <w:t>٦</w:t>
        </w:r>
      </w:hyperlink>
      <w:r>
        <w:rPr>
          <w:rtl/>
          <w:cs/>
          <w:lang w:val="ar_AE" w:bidi="ar_AE"/>
        </w:rPr>
        <w:t>، يُخاطب الكاتبُ اللهَ قائلًا: "كُرسيك الإلهي يدوم إلى دهر الدهور." قَبِلَ كاتبُ رسالة العبرانيين بوضوحٍ هذا التفسير (</w:t>
      </w:r>
      <w:hyperlink r:id="rId570">
        <w:r>
          <w:rPr>
            <w:rtl/>
            <w:cs/>
            <w:lang w:val="ar_AE" w:bidi="ar_AE"/>
          </w:rPr>
          <w:rPr>
            <w:color w:val="0000EE"/>
            <w:u w:val="single"/>
          </w:rPr>
          <w:t>عبرانيين ١: ٨، ٩</w:t>
        </w:r>
      </w:hyperlink>
      <w:r>
        <w:rPr>
          <w:rtl/>
          <w:cs/>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1">
        <w:r>
          <w:rPr>
            <w:rtl/>
            <w:cs/>
            <w:lang w:val="ar_AE" w:bidi="ar_AE"/>
          </w:rPr>
          <w:rPr>
            <w:color w:val="0000EE"/>
            <w:u w:val="single"/>
          </w:rPr>
          <w:t>مزمور ٩٧: ٧</w:t>
        </w:r>
      </w:hyperlink>
      <w:r>
        <w:rPr>
          <w:rtl/>
          <w:cs/>
          <w:lang w:val="ar_AE" w:bidi="ar_AE"/>
        </w:rPr>
        <w:t xml:space="preserve">؛ </w:t>
      </w:r>
      <w:hyperlink r:id="rId1931">
        <w:r>
          <w:rPr>
            <w:rtl/>
            <w:cs/>
            <w:lang w:val="ar_AE" w:bidi="ar_AE"/>
          </w:rPr>
          <w:rPr>
            <w:color w:val="0000EE"/>
            <w:u w:val="single"/>
          </w:rPr>
          <w:t>١٠٢: ٢٥–٢٧</w:t>
        </w:r>
      </w:hyperlink>
      <w:r>
        <w:rPr>
          <w:rtl/>
          <w:cs/>
          <w:lang w:val="ar_AE" w:bidi="ar_AE"/>
        </w:rPr>
        <w:t xml:space="preserve">؛ قارن مع </w:t>
      </w:r>
      <w:hyperlink r:id="rId1952">
        <w:r>
          <w:rPr>
            <w:rtl/>
            <w:cs/>
            <w:lang w:val="ar_AE" w:bidi="ar_AE"/>
          </w:rPr>
          <w:rPr>
            <w:color w:val="0000EE"/>
            <w:u w:val="single"/>
          </w:rPr>
          <w:t>عبرانيين ١: ٦، ١٠–١٢</w:t>
        </w:r>
      </w:hyperlink>
      <w:r>
        <w:rPr>
          <w:rtl/>
          <w:cs/>
          <w:lang w:val="ar_AE" w:bidi="ar_AE"/>
        </w:rPr>
        <w:t>).</w:t>
      </w:r>
    </w:p>
    <w:p>
      <w:pPr>
        <w:bidi/>
      </w:pPr>
      <w:r>
        <w:rPr>
          <w:rtl/>
          <w:cs/>
          <w:lang w:val="ar_AE" w:bidi="ar_AE"/>
        </w:rPr>
      </w:r>
      <w:r>
        <w:rPr>
          <w:rtl/>
          <w:cs/>
          <w:lang w:val="ar_AE" w:bidi="ar_AE"/>
        </w:rPr>
        <w:t xml:space="preserve">٣. </w:t>
      </w:r>
      <w:hyperlink r:id="rId610">
        <w:r>
          <w:rPr>
            <w:rtl/>
            <w:cs/>
            <w:lang w:val="ar_AE" w:bidi="ar_AE"/>
          </w:rPr>
          <w:rPr>
            <w:color w:val="0000EE"/>
            <w:u w:val="single"/>
          </w:rPr>
          <w:t>مزمور ١١٠</w:t>
        </w:r>
      </w:hyperlink>
      <w:r>
        <w:rPr>
          <w:rtl/>
          <w:cs/>
          <w:lang w:val="ar_AE" w:bidi="ar_AE"/>
        </w:rPr>
        <w:t xml:space="preserve"> هو المزمور المسياني الأكثر اقتباسًا (</w:t>
      </w:r>
      <w:hyperlink r:id="rId1953">
        <w:r>
          <w:rPr>
            <w:rtl/>
            <w:cs/>
            <w:lang w:val="ar_AE" w:bidi="ar_AE"/>
          </w:rPr>
          <w:rPr>
            <w:color w:val="0000EE"/>
            <w:u w:val="single"/>
          </w:rPr>
          <w:t>متى ٢٢: ٤٣–٤٥</w:t>
        </w:r>
      </w:hyperlink>
      <w:r>
        <w:rPr>
          <w:rtl/>
          <w:cs/>
          <w:lang w:val="ar_AE" w:bidi="ar_AE"/>
        </w:rPr>
        <w:t xml:space="preserve">؛ </w:t>
      </w:r>
      <w:hyperlink r:id="rId1954">
        <w:r>
          <w:rPr>
            <w:rtl/>
            <w:cs/>
            <w:lang w:val="ar_AE" w:bidi="ar_AE"/>
          </w:rPr>
          <w:rPr>
            <w:color w:val="0000EE"/>
            <w:u w:val="single"/>
          </w:rPr>
          <w:t>أعمال الرسل ٢: ٣٤، ٣٥</w:t>
        </w:r>
      </w:hyperlink>
      <w:r>
        <w:rPr>
          <w:rtl/>
          <w:cs/>
          <w:lang w:val="ar_AE" w:bidi="ar_AE"/>
        </w:rPr>
        <w:t xml:space="preserve">؛ </w:t>
      </w:r>
      <w:hyperlink r:id="rId1955">
        <w:r>
          <w:rPr>
            <w:rtl/>
            <w:cs/>
            <w:lang w:val="ar_AE" w:bidi="ar_AE"/>
          </w:rPr>
          <w:rPr>
            <w:color w:val="0000EE"/>
            <w:u w:val="single"/>
          </w:rPr>
          <w:t>عبرانيين ١: ١٣</w:t>
        </w:r>
      </w:hyperlink>
      <w:r>
        <w:rPr>
          <w:rtl/>
          <w:cs/>
          <w:lang w:val="ar_AE" w:bidi="ar_AE"/>
        </w:rPr>
        <w:t xml:space="preserve">؛ </w:t>
      </w:r>
      <w:hyperlink r:id="rId1956">
        <w:r>
          <w:rPr>
            <w:rtl/>
            <w:cs/>
            <w:lang w:val="ar_AE" w:bidi="ar_AE"/>
          </w:rPr>
          <w:rPr>
            <w:color w:val="0000EE"/>
            <w:u w:val="single"/>
          </w:rPr>
          <w:t>٥: ٥–١٠</w:t>
        </w:r>
      </w:hyperlink>
      <w:r>
        <w:rPr>
          <w:rtl/>
          <w:cs/>
          <w:lang w:val="ar_AE" w:bidi="ar_AE"/>
        </w:rPr>
        <w:t xml:space="preserve">؛ </w:t>
      </w:r>
      <w:hyperlink r:id="rId1957">
        <w:r>
          <w:rPr>
            <w:rtl/>
            <w:cs/>
            <w:lang w:val="ar_AE" w:bidi="ar_AE"/>
          </w:rPr>
          <w:rPr>
            <w:color w:val="0000EE"/>
            <w:u w:val="single"/>
          </w:rPr>
          <w:t>٦: ٢٠</w:t>
        </w:r>
      </w:hyperlink>
      <w:r>
        <w:rPr>
          <w:rtl/>
          <w:cs/>
          <w:lang w:val="ar_AE" w:bidi="ar_AE"/>
        </w:rPr>
        <w:t xml:space="preserve">؛ </w:t>
      </w:r>
      <w:hyperlink r:id="rId640">
        <w:r>
          <w:rPr>
            <w:rtl/>
            <w:cs/>
            <w:lang w:val="ar_AE" w:bidi="ar_AE"/>
          </w:rPr>
          <w:rPr>
            <w:color w:val="0000EE"/>
            <w:u w:val="single"/>
          </w:rPr>
          <w:t>٧: ٢١</w:t>
        </w:r>
      </w:hyperlink>
      <w:r>
        <w:rPr>
          <w:rtl/>
          <w:cs/>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58">
        <w:r>
          <w:rPr>
            <w:rtl/>
            <w:cs/>
            <w:lang w:val="ar_AE" w:bidi="ar_AE"/>
          </w:rPr>
          <w:rPr>
            <w:color w:val="0000EE"/>
            <w:u w:val="single"/>
          </w:rPr>
          <w:t>لوقا ١: ١٩</w:t>
        </w:r>
      </w:hyperlink>
      <w:r>
        <w:rPr>
          <w:rtl/>
          <w:cs/>
          <w:lang w:val="ar_AE" w:bidi="ar_AE"/>
        </w:rPr>
        <w:t>)، يَجلسُ المسيحُ، اللهُ الابن في مكان القوة والسلطة (</w:t>
      </w:r>
      <w:hyperlink r:id="rId1955">
        <w:r>
          <w:rPr>
            <w:rtl/>
            <w:cs/>
            <w:lang w:val="ar_AE" w:bidi="ar_AE"/>
          </w:rPr>
          <w:rPr>
            <w:color w:val="0000EE"/>
            <w:u w:val="single"/>
          </w:rPr>
          <w:t>عبرانيين ١: ١٣</w:t>
        </w:r>
      </w:hyperlink>
      <w:r>
        <w:rPr>
          <w:rtl/>
          <w:cs/>
          <w:lang w:val="ar_AE" w:bidi="ar_AE"/>
        </w:rPr>
        <w:t>).</w:t>
      </w:r>
    </w:p>
    <w:p>
      <w:pPr>
        <w:bidi/>
      </w:pPr>
      <w:r>
        <w:rPr>
          <w:rtl/>
          <w:cs/>
          <w:lang w:val="ar_AE" w:bidi="ar_AE"/>
        </w:rPr>
      </w:r>
      <w:r>
        <w:rPr>
          <w:rtl/>
          <w:cs/>
          <w:lang w:val="ar_AE" w:bidi="ar_AE"/>
        </w:rPr>
        <w:t xml:space="preserve">إن المزامير الأخرى التي يمكن اعتبارها مسيانية ولكن غير مُدرجة بشكل محدد بين المزامير المَلَكية هي </w:t>
      </w:r>
      <w:hyperlink r:id="rId1933">
        <w:r>
          <w:rPr>
            <w:rtl/>
            <w:cs/>
            <w:lang w:val="ar_AE" w:bidi="ar_AE"/>
          </w:rPr>
          <w:rPr>
            <w:color w:val="0000EE"/>
            <w:u w:val="single"/>
          </w:rPr>
          <w:t>مزمور ٨</w:t>
        </w:r>
      </w:hyperlink>
      <w:r>
        <w:rPr>
          <w:rtl/>
          <w:cs/>
          <w:lang w:val="ar_AE" w:bidi="ar_AE"/>
        </w:rPr>
        <w:t xml:space="preserve"> (</w:t>
      </w:r>
      <w:hyperlink r:id="rId1959">
        <w:r>
          <w:rPr>
            <w:rtl/>
            <w:cs/>
            <w:lang w:val="ar_AE" w:bidi="ar_AE"/>
          </w:rPr>
          <w:rPr>
            <w:color w:val="0000EE"/>
            <w:u w:val="single"/>
          </w:rPr>
          <w:t>١ كورنثوس ١٥: ٢٧</w:t>
        </w:r>
      </w:hyperlink>
      <w:r>
        <w:rPr>
          <w:rtl/>
          <w:cs/>
          <w:lang w:val="ar_AE" w:bidi="ar_AE"/>
        </w:rPr>
        <w:t xml:space="preserve">)؛ </w:t>
      </w:r>
      <w:hyperlink r:id="rId609">
        <w:r>
          <w:rPr>
            <w:rtl/>
            <w:cs/>
            <w:lang w:val="ar_AE" w:bidi="ar_AE"/>
          </w:rPr>
          <w:rPr>
            <w:color w:val="0000EE"/>
            <w:u w:val="single"/>
          </w:rPr>
          <w:t>مزمور ٤٠</w:t>
        </w:r>
      </w:hyperlink>
      <w:r>
        <w:rPr>
          <w:rtl/>
          <w:cs/>
          <w:lang w:val="ar_AE" w:bidi="ar_AE"/>
        </w:rPr>
        <w:t xml:space="preserve"> (</w:t>
      </w:r>
      <w:hyperlink r:id="rId1960">
        <w:r>
          <w:rPr>
            <w:rtl/>
            <w:cs/>
            <w:lang w:val="ar_AE" w:bidi="ar_AE"/>
          </w:rPr>
          <w:rPr>
            <w:color w:val="0000EE"/>
            <w:u w:val="single"/>
          </w:rPr>
          <w:t>عبرانيين ١٠: ٥–١٠</w:t>
        </w:r>
      </w:hyperlink>
      <w:r>
        <w:rPr>
          <w:rtl/>
          <w:cs/>
          <w:lang w:val="ar_AE" w:bidi="ar_AE"/>
        </w:rPr>
        <w:t xml:space="preserve">)؛ </w:t>
      </w:r>
      <w:hyperlink r:id="rId1803">
        <w:r>
          <w:rPr>
            <w:rtl/>
            <w:cs/>
            <w:lang w:val="ar_AE" w:bidi="ar_AE"/>
          </w:rPr>
          <w:rPr>
            <w:color w:val="0000EE"/>
            <w:u w:val="single"/>
          </w:rPr>
          <w:t>مزمور ٧٢</w:t>
        </w:r>
      </w:hyperlink>
      <w:r>
        <w:rPr>
          <w:rtl/>
          <w:cs/>
          <w:lang w:val="ar_AE" w:bidi="ar_AE"/>
        </w:rPr>
        <w:t xml:space="preserve">، مع صورته المثالية لطبيعة، ونتائج، ومدى حُكم المَلك الذي يُمثِّل الله؛ </w:t>
      </w:r>
      <w:hyperlink r:id="rId1961">
        <w:r>
          <w:rPr>
            <w:rtl/>
            <w:cs/>
            <w:lang w:val="ar_AE" w:bidi="ar_AE"/>
          </w:rPr>
          <w:rPr>
            <w:color w:val="0000EE"/>
            <w:u w:val="single"/>
          </w:rPr>
          <w:t>مزمور ١١٨: ٢٢، ٢٣</w:t>
        </w:r>
      </w:hyperlink>
      <w:r>
        <w:rPr>
          <w:rtl/>
          <w:cs/>
          <w:lang w:val="ar_AE" w:bidi="ar_AE"/>
        </w:rPr>
        <w:t>؛ و</w:t>
      </w:r>
      <w:hyperlink r:id="rId1945">
        <w:r>
          <w:rPr>
            <w:rtl/>
            <w:cs/>
            <w:lang w:val="ar_AE" w:bidi="ar_AE"/>
          </w:rPr>
          <w:rPr>
            <w:color w:val="0000EE"/>
            <w:u w:val="single"/>
          </w:rPr>
          <w:t>مزمور ١٣٢</w:t>
        </w:r>
      </w:hyperlink>
      <w:r>
        <w:rPr>
          <w:rtl/>
          <w:cs/>
          <w:lang w:val="ar_AE" w:bidi="ar_AE"/>
        </w:rPr>
        <w:t xml:space="preserve"> (</w:t>
      </w:r>
      <w:hyperlink r:id="rId1962">
        <w:r>
          <w:rPr>
            <w:rtl/>
            <w:cs/>
            <w:lang w:val="ar_AE" w:bidi="ar_AE"/>
          </w:rPr>
          <w:rPr>
            <w:color w:val="0000EE"/>
            <w:u w:val="single"/>
          </w:rPr>
          <w:t>أعمال الرسل ٢: ٣٠</w:t>
        </w:r>
      </w:hyperlink>
      <w:r>
        <w:rPr>
          <w:rtl/>
          <w:cs/>
          <w:lang w:val="ar_AE" w:bidi="ar_AE"/>
        </w:rPr>
        <w:t>).</w:t>
      </w:r>
    </w:p>
    <w:p>
      <w:pPr>
        <w:pStyle w:val="Heading4"/>
        <w:bidi/>
      </w:pPr>
      <w:r>
        <w:rPr>
          <w:rtl/>
          <w:cs/>
          <w:lang w:val="ar_AE" w:bidi="ar_AE"/>
        </w:rPr>
        <w:t>مزامير الآلام</w:t>
      </w:r>
    </w:p>
    <w:p>
      <w:pPr>
        <w:bidi/>
      </w:pPr>
      <w:r>
        <w:rPr>
          <w:rtl/>
          <w:cs/>
          <w:lang w:val="ar_AE" w:bidi="ar_AE"/>
        </w:rPr>
      </w:r>
      <w:r>
        <w:rPr>
          <w:rtl/>
          <w:cs/>
          <w:lang w:val="ar_AE" w:bidi="ar_AE"/>
        </w:rPr>
        <w:t>إن المزامير الأربعة في هذه المجموعة (</w:t>
      </w:r>
      <w:hyperlink r:id="rId607">
        <w:r>
          <w:rPr>
            <w:rtl/>
            <w:cs/>
            <w:lang w:val="ar_AE" w:bidi="ar_AE"/>
          </w:rPr>
          <w:rPr>
            <w:color w:val="0000EE"/>
            <w:u w:val="single"/>
          </w:rPr>
          <w:t>مزامير ١٦</w:t>
        </w:r>
      </w:hyperlink>
      <w:r>
        <w:rPr>
          <w:rtl/>
          <w:cs/>
          <w:lang w:val="ar_AE" w:bidi="ar_AE"/>
        </w:rPr>
        <w:t xml:space="preserve">؛ </w:t>
      </w:r>
      <w:hyperlink r:id="rId608">
        <w:r>
          <w:rPr>
            <w:rtl/>
            <w:cs/>
            <w:lang w:val="ar_AE" w:bidi="ar_AE"/>
          </w:rPr>
          <w:rPr>
            <w:color w:val="0000EE"/>
            <w:u w:val="single"/>
          </w:rPr>
          <w:t>٢٢</w:t>
        </w:r>
      </w:hyperlink>
      <w:r>
        <w:rPr>
          <w:rtl/>
          <w:cs/>
          <w:lang w:val="ar_AE" w:bidi="ar_AE"/>
        </w:rPr>
        <w:t xml:space="preserve">؛ </w:t>
      </w:r>
      <w:hyperlink r:id="rId609">
        <w:r>
          <w:rPr>
            <w:rtl/>
            <w:cs/>
            <w:lang w:val="ar_AE" w:bidi="ar_AE"/>
          </w:rPr>
          <w:rPr>
            <w:color w:val="0000EE"/>
            <w:u w:val="single"/>
          </w:rPr>
          <w:t>٤٠</w:t>
        </w:r>
      </w:hyperlink>
      <w:r>
        <w:rPr>
          <w:rtl/>
          <w:cs/>
          <w:lang w:val="ar_AE" w:bidi="ar_AE"/>
        </w:rPr>
        <w:t xml:space="preserve">؛ </w:t>
      </w:r>
      <w:hyperlink r:id="rId1963">
        <w:r>
          <w:rPr>
            <w:rtl/>
            <w:cs/>
            <w:lang w:val="ar_AE" w:bidi="ar_AE"/>
          </w:rPr>
          <w:rPr>
            <w:color w:val="0000EE"/>
            <w:u w:val="single"/>
          </w:rPr>
          <w:t>٦٩</w:t>
        </w:r>
      </w:hyperlink>
      <w:r>
        <w:rPr>
          <w:rtl/>
          <w:cs/>
          <w:lang w:val="ar_AE" w:bidi="ar_AE"/>
        </w:rPr>
        <w:t xml:space="preserve">؛ بعض العلماء قد يَشملون أيضًا </w:t>
      </w:r>
      <w:hyperlink r:id="rId1964">
        <w:r>
          <w:rPr>
            <w:rtl/>
            <w:cs/>
            <w:lang w:val="ar_AE" w:bidi="ar_AE"/>
          </w:rPr>
          <w:rPr>
            <w:color w:val="0000EE"/>
            <w:u w:val="single"/>
          </w:rPr>
          <w:t>مزامير ١٠٢</w:t>
        </w:r>
      </w:hyperlink>
      <w:r>
        <w:rPr>
          <w:rtl/>
          <w:cs/>
          <w:lang w:val="ar_AE" w:bidi="ar_AE"/>
        </w:rPr>
        <w:t xml:space="preserve">؛ </w:t>
      </w:r>
      <w:hyperlink r:id="rId1785">
        <w:r>
          <w:rPr>
            <w:rtl/>
            <w:cs/>
            <w:lang w:val="ar_AE" w:bidi="ar_AE"/>
          </w:rPr>
          <w:rPr>
            <w:color w:val="0000EE"/>
            <w:u w:val="single"/>
          </w:rPr>
          <w:t>١٠٩</w:t>
        </w:r>
      </w:hyperlink>
      <w:r>
        <w:rPr>
          <w:rtl/>
          <w:cs/>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5">
        <w:r>
          <w:rPr>
            <w:rtl/>
            <w:cs/>
            <w:lang w:val="ar_AE" w:bidi="ar_AE"/>
          </w:rPr>
          <w:rPr>
            <w:color w:val="0000EE"/>
            <w:u w:val="single"/>
          </w:rPr>
          <w:t>إشعياء ٤٢: ١–٩</w:t>
        </w:r>
      </w:hyperlink>
      <w:r>
        <w:rPr>
          <w:rtl/>
          <w:cs/>
          <w:lang w:val="ar_AE" w:bidi="ar_AE"/>
        </w:rPr>
        <w:t xml:space="preserve">؛ </w:t>
      </w:r>
      <w:hyperlink r:id="rId520">
        <w:r>
          <w:rPr>
            <w:rtl/>
            <w:cs/>
            <w:lang w:val="ar_AE" w:bidi="ar_AE"/>
          </w:rPr>
          <w:rPr>
            <w:color w:val="0000EE"/>
            <w:u w:val="single"/>
          </w:rPr>
          <w:t>٥٢: ١٣–٥٣: ١٢</w:t>
        </w:r>
      </w:hyperlink>
      <w:r>
        <w:rPr>
          <w:rtl/>
          <w:cs/>
          <w:lang w:val="ar_AE" w:bidi="ar_AE"/>
        </w:rPr>
        <w:t xml:space="preserve">). من بين هذه المزامير الأربعة، يُعتبر </w:t>
      </w:r>
      <w:hyperlink r:id="rId608">
        <w:r>
          <w:rPr>
            <w:rtl/>
            <w:cs/>
            <w:lang w:val="ar_AE" w:bidi="ar_AE"/>
          </w:rPr>
          <w:rPr>
            <w:color w:val="0000EE"/>
            <w:u w:val="single"/>
          </w:rPr>
          <w:t>مزمور ٢٢</w:t>
        </w:r>
      </w:hyperlink>
      <w:r>
        <w:rPr>
          <w:rtl/>
          <w:cs/>
          <w:lang w:val="ar_AE" w:bidi="ar_AE"/>
        </w:rPr>
        <w:t xml:space="preserve"> هو الأكثر تميزًا. ردَّدَ يسوع جزءًا منه عندما كان على الصليب (</w:t>
      </w:r>
      <w:hyperlink r:id="rId555">
        <w:r>
          <w:rPr>
            <w:rtl/>
            <w:cs/>
            <w:lang w:val="ar_AE" w:bidi="ar_AE"/>
          </w:rPr>
          <w:rPr>
            <w:color w:val="0000EE"/>
            <w:u w:val="single"/>
          </w:rPr>
          <w:t>مزمور ٢٢: ١</w:t>
        </w:r>
      </w:hyperlink>
      <w:r>
        <w:rPr>
          <w:rtl/>
          <w:cs/>
          <w:lang w:val="ar_AE" w:bidi="ar_AE"/>
        </w:rPr>
        <w:t xml:space="preserve">؛ قارن مع </w:t>
      </w:r>
      <w:hyperlink r:id="rId556">
        <w:r>
          <w:rPr>
            <w:rtl/>
            <w:cs/>
            <w:lang w:val="ar_AE" w:bidi="ar_AE"/>
          </w:rPr>
          <w:rPr>
            <w:color w:val="0000EE"/>
            <w:u w:val="single"/>
          </w:rPr>
          <w:t>متى ٢٧: ٤٦</w:t>
        </w:r>
      </w:hyperlink>
      <w:r>
        <w:rPr>
          <w:rtl/>
          <w:cs/>
          <w:lang w:val="ar_AE" w:bidi="ar_AE"/>
        </w:rPr>
        <w:t xml:space="preserve">)، وتُعتبر الروابط الأخرى مع مَشهد الصلب جديرةً بالملاحظة (مثل، </w:t>
      </w:r>
      <w:hyperlink r:id="rId1966">
        <w:r>
          <w:rPr>
            <w:rtl/>
            <w:cs/>
            <w:lang w:val="ar_AE" w:bidi="ar_AE"/>
          </w:rPr>
          <w:rPr>
            <w:color w:val="0000EE"/>
            <w:u w:val="single"/>
          </w:rPr>
          <w:t>مزمور ٢٢: ٦–٨، ١٤–١٨</w:t>
        </w:r>
      </w:hyperlink>
      <w:r>
        <w:rPr>
          <w:rtl/>
          <w:cs/>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rtl/>
            <w:cs/>
            <w:lang w:val="ar_AE" w:bidi="ar_AE"/>
          </w:rPr>
          <w:rPr>
            <w:color w:val="0000EE"/>
            <w:u w:val="single"/>
          </w:rPr>
          <w:t>٢ كورنثوس ٥: ٢١</w:t>
        </w:r>
      </w:hyperlink>
      <w:r>
        <w:rPr>
          <w:rtl/>
          <w:cs/>
          <w:lang w:val="ar_AE" w:bidi="ar_AE"/>
        </w:rPr>
        <w:t>)، الذي استطاع حتى أن يُصلي من أجل مَن صلبوه (</w:t>
      </w:r>
      <w:hyperlink r:id="rId1967">
        <w:r>
          <w:rPr>
            <w:rtl/>
            <w:cs/>
            <w:lang w:val="ar_AE" w:bidi="ar_AE"/>
          </w:rPr>
          <w:rPr>
            <w:color w:val="0000EE"/>
            <w:u w:val="single"/>
          </w:rPr>
          <w:t>لوقا ٢٣: ٣٤</w:t>
        </w:r>
      </w:hyperlink>
      <w:r>
        <w:rPr>
          <w:rtl/>
          <w:cs/>
          <w:lang w:val="ar_AE" w:bidi="ar_AE"/>
        </w:rPr>
        <w:t xml:space="preserve">). يَتوقع </w:t>
      </w:r>
      <w:hyperlink r:id="rId1968">
        <w:r>
          <w:rPr>
            <w:rtl/>
            <w:cs/>
            <w:lang w:val="ar_AE" w:bidi="ar_AE"/>
          </w:rPr>
          <w:rPr>
            <w:color w:val="0000EE"/>
            <w:u w:val="single"/>
          </w:rPr>
          <w:t xml:space="preserve">مزمور ١٦: ١٠ </w:t>
        </w:r>
      </w:hyperlink>
      <w:r>
        <w:rPr>
          <w:rtl/>
          <w:cs/>
          <w:lang w:val="ar_AE" w:bidi="ar_AE"/>
        </w:rPr>
        <w:t xml:space="preserve">انتصار المسيح الذي لن يَفسد على القبر (قارن مع </w:t>
      </w:r>
      <w:hyperlink r:id="rId1969">
        <w:r>
          <w:rPr>
            <w:rtl/>
            <w:cs/>
            <w:lang w:val="ar_AE" w:bidi="ar_AE"/>
          </w:rPr>
          <w:rPr>
            <w:color w:val="0000EE"/>
            <w:u w:val="single"/>
          </w:rPr>
          <w:t>أعمال الرسل ٢: ٢٤–٣١</w:t>
        </w:r>
      </w:hyperlink>
      <w:r>
        <w:rPr>
          <w:rtl/>
          <w:cs/>
          <w:lang w:val="ar_AE" w:bidi="ar_AE"/>
        </w:rPr>
        <w:t xml:space="preserve">). يتنبأ </w:t>
      </w:r>
      <w:hyperlink r:id="rId1885">
        <w:r>
          <w:rPr>
            <w:rtl/>
            <w:cs/>
            <w:lang w:val="ar_AE" w:bidi="ar_AE"/>
          </w:rPr>
          <w:rPr>
            <w:color w:val="0000EE"/>
            <w:u w:val="single"/>
          </w:rPr>
          <w:t>مزمور ٤٠: ٦–٨</w:t>
        </w:r>
      </w:hyperlink>
      <w:r>
        <w:rPr>
          <w:rtl/>
          <w:cs/>
          <w:lang w:val="ar_AE" w:bidi="ar_AE"/>
        </w:rPr>
        <w:t xml:space="preserve"> بالتجسُّد والعمل الفدائي الذاتي للمسيح (</w:t>
      </w:r>
      <w:hyperlink r:id="rId1960">
        <w:r>
          <w:rPr>
            <w:rtl/>
            <w:cs/>
            <w:lang w:val="ar_AE" w:bidi="ar_AE"/>
          </w:rPr>
          <w:rPr>
            <w:color w:val="0000EE"/>
            <w:u w:val="single"/>
          </w:rPr>
          <w:t>عبرانيين ١٠: ٥–١٠</w:t>
        </w:r>
      </w:hyperlink>
      <w:r>
        <w:rPr>
          <w:rtl/>
          <w:cs/>
          <w:lang w:val="ar_AE" w:bidi="ar_AE"/>
        </w:rPr>
        <w:t xml:space="preserve">). يُشير </w:t>
      </w:r>
      <w:hyperlink r:id="rId1963">
        <w:r>
          <w:rPr>
            <w:rtl/>
            <w:cs/>
            <w:lang w:val="ar_AE" w:bidi="ar_AE"/>
          </w:rPr>
          <w:rPr>
            <w:color w:val="0000EE"/>
            <w:u w:val="single"/>
          </w:rPr>
          <w:t>مزمور ٦٩</w:t>
        </w:r>
      </w:hyperlink>
      <w:r>
        <w:rPr>
          <w:rtl/>
          <w:cs/>
          <w:lang w:val="ar_AE" w:bidi="ar_AE"/>
        </w:rPr>
        <w:t xml:space="preserve"> إلى العُزلة الناتجة عن الالتزام بأمور الله (</w:t>
      </w:r>
      <w:hyperlink r:id="rId1970">
        <w:r>
          <w:rPr>
            <w:rtl/>
            <w:cs/>
            <w:lang w:val="ar_AE" w:bidi="ar_AE"/>
          </w:rPr>
          <w:rPr>
            <w:color w:val="0000EE"/>
            <w:u w:val="single"/>
          </w:rPr>
          <w:t>مزمور ٦٩: ٨، ٩</w:t>
        </w:r>
      </w:hyperlink>
      <w:r>
        <w:rPr>
          <w:rtl/>
          <w:cs/>
          <w:lang w:val="ar_AE" w:bidi="ar_AE"/>
        </w:rPr>
        <w:t>) ويَتوقع الدور الذي لعبه يهوذا في العمل الذي كان أساسًا عمل الله في المسيح (</w:t>
      </w:r>
      <w:hyperlink r:id="rId1971">
        <w:r>
          <w:rPr>
            <w:rtl/>
            <w:cs/>
            <w:lang w:val="ar_AE" w:bidi="ar_AE"/>
          </w:rPr>
          <w:rPr>
            <w:color w:val="0000EE"/>
            <w:u w:val="single"/>
          </w:rPr>
          <w:t>مزمور ٦٩: ٢٥، ٢٦</w:t>
        </w:r>
      </w:hyperlink>
      <w:r>
        <w:rPr>
          <w:rtl/>
          <w:cs/>
          <w:lang w:val="ar_AE" w:bidi="ar_AE"/>
        </w:rPr>
        <w:t xml:space="preserve">؛ قارن مع </w:t>
      </w:r>
      <w:hyperlink r:id="rId1796">
        <w:r>
          <w:rPr>
            <w:rtl/>
            <w:cs/>
            <w:lang w:val="ar_AE" w:bidi="ar_AE"/>
          </w:rPr>
          <w:rPr>
            <w:color w:val="0000EE"/>
            <w:u w:val="single"/>
          </w:rPr>
          <w:t>مزمور ١٠٩: ٨</w:t>
        </w:r>
      </w:hyperlink>
      <w:r>
        <w:rPr>
          <w:rtl/>
          <w:cs/>
          <w:lang w:val="ar_AE" w:bidi="ar_AE"/>
        </w:rPr>
        <w:t xml:space="preserve">؛ </w:t>
      </w:r>
      <w:hyperlink r:id="rId1972">
        <w:r>
          <w:rPr>
            <w:rtl/>
            <w:cs/>
            <w:lang w:val="ar_AE" w:bidi="ar_AE"/>
          </w:rPr>
          <w:rPr>
            <w:color w:val="0000EE"/>
            <w:u w:val="single"/>
          </w:rPr>
          <w:t>إشعياء ٥٣: ١٠</w:t>
        </w:r>
      </w:hyperlink>
      <w:r>
        <w:rPr>
          <w:rtl/>
          <w:cs/>
          <w:lang w:val="ar_AE" w:bidi="ar_AE"/>
        </w:rPr>
        <w:t xml:space="preserve">؛ </w:t>
      </w:r>
      <w:hyperlink r:id="rId1797">
        <w:r>
          <w:rPr>
            <w:rtl/>
            <w:cs/>
            <w:lang w:val="ar_AE" w:bidi="ar_AE"/>
          </w:rPr>
          <w:rPr>
            <w:color w:val="0000EE"/>
            <w:u w:val="single"/>
          </w:rPr>
          <w:t>أعمال الرسل ١: ٢٠</w:t>
        </w:r>
      </w:hyperlink>
      <w:r>
        <w:rPr>
          <w:rtl/>
          <w:cs/>
          <w:lang w:val="ar_AE" w:bidi="ar_AE"/>
        </w:rPr>
        <w:t>).</w:t>
      </w:r>
    </w:p>
    <w:p>
      <w:pPr>
        <w:pStyle w:val="Heading4"/>
        <w:bidi/>
      </w:pPr>
      <w:r>
        <w:rPr>
          <w:rtl/>
          <w:cs/>
          <w:lang w:val="ar_AE" w:bidi="ar_AE"/>
        </w:rPr>
        <w:t>مزامير عن صهيون</w:t>
      </w:r>
    </w:p>
    <w:p>
      <w:pPr>
        <w:bidi/>
      </w:pPr>
      <w:r>
        <w:rPr>
          <w:rtl/>
          <w:cs/>
          <w:lang w:val="ar_AE" w:bidi="ar_AE"/>
        </w:rPr>
      </w:r>
      <w:r>
        <w:rPr>
          <w:rtl/>
          <w:cs/>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3">
        <w:r>
          <w:rPr>
            <w:rtl/>
            <w:cs/>
            <w:lang w:val="ar_AE" w:bidi="ar_AE"/>
          </w:rPr>
          <w:rPr>
            <w:color w:val="0000EE"/>
            <w:u w:val="single"/>
          </w:rPr>
          <w:t>مزمور ٧٨: ٦٨–٧٢</w:t>
        </w:r>
      </w:hyperlink>
      <w:r>
        <w:rPr>
          <w:rtl/>
          <w:cs/>
          <w:lang w:val="ar_AE" w:bidi="ar_AE"/>
        </w:rPr>
        <w:t xml:space="preserve">؛ </w:t>
      </w:r>
      <w:hyperlink r:id="rId1974">
        <w:r>
          <w:rPr>
            <w:rtl/>
            <w:cs/>
            <w:lang w:val="ar_AE" w:bidi="ar_AE"/>
          </w:rPr>
          <w:rPr>
            <w:color w:val="0000EE"/>
            <w:u w:val="single"/>
          </w:rPr>
          <w:t>١٣٢: ١١–١٣</w:t>
        </w:r>
      </w:hyperlink>
      <w:r>
        <w:rPr>
          <w:rtl/>
          <w:cs/>
          <w:lang w:val="ar_AE" w:bidi="ar_AE"/>
        </w:rPr>
        <w:t>)، ومصائرهم المترابطة اللاحقة، نُناقشها عند هذه النقطة. كانت هناك سخرية لاذعة في طلب البابليين من لاجئي مدينة محطمة قائلين: "</w:t>
      </w:r>
      <w:r>
        <w:rPr>
          <w:rtl/>
          <w:cs/>
          <w:lang w:val="ar_AE" w:bidi="ar_AE"/>
        </w:rPr>
        <w:t>رَنِّمُوا لَنَا مِنْ تَرْنِيمَاتِ صِهْيَوْنَ</w:t>
      </w:r>
      <w:r>
        <w:rPr>
          <w:rtl/>
          <w:cs/>
          <w:lang w:val="ar_AE" w:bidi="ar_AE"/>
        </w:rPr>
        <w:t>" (</w:t>
      </w:r>
      <w:hyperlink r:id="rId1975">
        <w:r>
          <w:rPr>
            <w:rtl/>
            <w:cs/>
            <w:lang w:val="ar_AE" w:bidi="ar_AE"/>
          </w:rPr>
          <w:rPr>
            <w:color w:val="0000EE"/>
            <w:u w:val="single"/>
          </w:rPr>
          <w:t>مزمور ١٣٧: ٣</w:t>
        </w:r>
      </w:hyperlink>
      <w:r>
        <w:rPr>
          <w:rtl/>
          <w:cs/>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6">
        <w:r>
          <w:rPr>
            <w:rtl/>
            <w:cs/>
            <w:lang w:val="ar_AE" w:bidi="ar_AE"/>
          </w:rPr>
          <w:rPr>
            <w:color w:val="0000EE"/>
            <w:u w:val="single"/>
          </w:rPr>
          <w:t>مزمور ٤٨: ١١–١٤</w:t>
        </w:r>
      </w:hyperlink>
      <w:r>
        <w:rPr>
          <w:rtl/>
          <w:cs/>
          <w:lang w:val="ar_AE" w:bidi="ar_AE"/>
        </w:rPr>
        <w:t>) ومحبته الخاصة للمدينة التي فيها هيكله (</w:t>
      </w:r>
      <w:hyperlink r:id="rId1977">
        <w:r>
          <w:rPr>
            <w:rtl/>
            <w:cs/>
            <w:lang w:val="ar_AE" w:bidi="ar_AE"/>
          </w:rPr>
          <w:rPr>
            <w:color w:val="0000EE"/>
            <w:u w:val="single"/>
          </w:rPr>
          <w:t>مز ٨٧: ١–٣</w:t>
        </w:r>
      </w:hyperlink>
      <w:r>
        <w:rPr>
          <w:rtl/>
          <w:cs/>
          <w:lang w:val="ar_AE" w:bidi="ar_AE"/>
        </w:rPr>
        <w:t xml:space="preserve">). إن </w:t>
      </w:r>
      <w:hyperlink r:id="rId1978">
        <w:r>
          <w:rPr>
            <w:rtl/>
            <w:cs/>
            <w:lang w:val="ar_AE" w:bidi="ar_AE"/>
          </w:rPr>
          <w:rPr>
            <w:color w:val="0000EE"/>
            <w:u w:val="single"/>
          </w:rPr>
          <w:t>المزامير ٤٨</w:t>
        </w:r>
      </w:hyperlink>
      <w:r>
        <w:rPr>
          <w:rtl/>
          <w:cs/>
          <w:lang w:val="ar_AE" w:bidi="ar_AE"/>
        </w:rPr>
        <w:t xml:space="preserve">، </w:t>
      </w:r>
      <w:hyperlink r:id="rId1979">
        <w:r>
          <w:rPr>
            <w:rtl/>
            <w:cs/>
            <w:lang w:val="ar_AE" w:bidi="ar_AE"/>
          </w:rPr>
          <w:rPr>
            <w:color w:val="0000EE"/>
            <w:u w:val="single"/>
          </w:rPr>
          <w:t>٧٦</w:t>
        </w:r>
      </w:hyperlink>
      <w:r>
        <w:rPr>
          <w:rtl/>
          <w:cs/>
          <w:lang w:val="ar_AE" w:bidi="ar_AE"/>
        </w:rPr>
        <w:t xml:space="preserve">، </w:t>
      </w:r>
      <w:hyperlink r:id="rId1980">
        <w:r>
          <w:rPr>
            <w:rtl/>
            <w:cs/>
            <w:lang w:val="ar_AE" w:bidi="ar_AE"/>
          </w:rPr>
          <w:rPr>
            <w:color w:val="0000EE"/>
            <w:u w:val="single"/>
          </w:rPr>
          <w:t>٨٤</w:t>
        </w:r>
      </w:hyperlink>
      <w:r>
        <w:rPr>
          <w:rtl/>
          <w:cs/>
          <w:lang w:val="ar_AE" w:bidi="ar_AE"/>
        </w:rPr>
        <w:t xml:space="preserve">، </w:t>
      </w:r>
      <w:hyperlink r:id="rId1981">
        <w:r>
          <w:rPr>
            <w:rtl/>
            <w:cs/>
            <w:lang w:val="ar_AE" w:bidi="ar_AE"/>
          </w:rPr>
          <w:rPr>
            <w:color w:val="0000EE"/>
            <w:u w:val="single"/>
          </w:rPr>
          <w:t>٨٧</w:t>
        </w:r>
      </w:hyperlink>
      <w:r>
        <w:rPr>
          <w:rtl/>
          <w:cs/>
          <w:lang w:val="ar_AE" w:bidi="ar_AE"/>
        </w:rPr>
        <w:t>، و</w:t>
      </w:r>
      <w:hyperlink r:id="rId1982">
        <w:r>
          <w:rPr>
            <w:rtl/>
            <w:cs/>
            <w:lang w:val="ar_AE" w:bidi="ar_AE"/>
          </w:rPr>
          <w:rPr>
            <w:color w:val="0000EE"/>
            <w:u w:val="single"/>
          </w:rPr>
          <w:t>١٢٢</w:t>
        </w:r>
      </w:hyperlink>
      <w:r>
        <w:rPr>
          <w:rtl/>
          <w:cs/>
          <w:lang w:val="ar_AE" w:bidi="ar_AE"/>
        </w:rPr>
        <w:t xml:space="preserve"> هي المزامير الرئيسية في هذه الفئة، لكن الموضوع نفسه يَظهر على نطاق واسع في المزامير (مثلًا، </w:t>
      </w:r>
      <w:hyperlink r:id="rId1983">
        <w:r>
          <w:rPr>
            <w:rtl/>
            <w:cs/>
            <w:lang w:val="ar_AE" w:bidi="ar_AE"/>
          </w:rPr>
          <w:rPr>
            <w:color w:val="0000EE"/>
            <w:u w:val="single"/>
          </w:rPr>
          <w:t>١٠٢: ١٦</w:t>
        </w:r>
      </w:hyperlink>
      <w:r>
        <w:rPr>
          <w:rtl/>
          <w:cs/>
          <w:lang w:val="ar_AE" w:bidi="ar_AE"/>
        </w:rPr>
        <w:t xml:space="preserve">؛ </w:t>
      </w:r>
      <w:hyperlink r:id="rId1984">
        <w:r>
          <w:rPr>
            <w:rtl/>
            <w:cs/>
            <w:lang w:val="ar_AE" w:bidi="ar_AE"/>
          </w:rPr>
          <w:rPr>
            <w:color w:val="0000EE"/>
            <w:u w:val="single"/>
          </w:rPr>
          <w:t>١٢٥: ١</w:t>
        </w:r>
      </w:hyperlink>
      <w:r>
        <w:rPr>
          <w:rtl/>
          <w:cs/>
          <w:lang w:val="ar_AE" w:bidi="ar_AE"/>
        </w:rPr>
        <w:t xml:space="preserve">؛ </w:t>
      </w:r>
      <w:hyperlink r:id="rId1985">
        <w:r>
          <w:rPr>
            <w:rtl/>
            <w:cs/>
            <w:lang w:val="ar_AE" w:bidi="ar_AE"/>
          </w:rPr>
          <w:rPr>
            <w:color w:val="0000EE"/>
            <w:u w:val="single"/>
          </w:rPr>
          <w:t>١٢٦: ١–٣</w:t>
        </w:r>
      </w:hyperlink>
      <w:r>
        <w:rPr>
          <w:rtl/>
          <w:cs/>
          <w:lang w:val="ar_AE" w:bidi="ar_AE"/>
        </w:rPr>
        <w:t xml:space="preserve">؛ </w:t>
      </w:r>
      <w:hyperlink r:id="rId1986">
        <w:r>
          <w:rPr>
            <w:rtl/>
            <w:cs/>
            <w:lang w:val="ar_AE" w:bidi="ar_AE"/>
          </w:rPr>
          <w:rPr>
            <w:color w:val="0000EE"/>
            <w:u w:val="single"/>
          </w:rPr>
          <w:t>١٣٣: ٣</w:t>
        </w:r>
      </w:hyperlink>
      <w:r>
        <w:rPr>
          <w:rtl/>
          <w:cs/>
          <w:lang w:val="ar_AE" w:bidi="ar_AE"/>
        </w:rPr>
        <w:t xml:space="preserve">؛ </w:t>
      </w:r>
      <w:hyperlink r:id="rId1987">
        <w:r>
          <w:rPr>
            <w:rtl/>
            <w:cs/>
            <w:lang w:val="ar_AE" w:bidi="ar_AE"/>
          </w:rPr>
          <w:rPr>
            <w:color w:val="0000EE"/>
            <w:u w:val="single"/>
          </w:rPr>
          <w:t>١٤٧: ٢</w:t>
        </w:r>
      </w:hyperlink>
      <w:r>
        <w:rPr>
          <w:rtl/>
          <w:cs/>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1">
        <w:r>
          <w:rPr>
            <w:rtl/>
            <w:cs/>
            <w:lang w:val="ar_AE" w:bidi="ar_AE"/>
          </w:rPr>
          <w:rPr>
            <w:color w:val="0000EE"/>
            <w:u w:val="single"/>
          </w:rPr>
          <w:t>مزمور ٨٧</w:t>
        </w:r>
      </w:hyperlink>
      <w:r>
        <w:rPr>
          <w:rtl/>
          <w:cs/>
          <w:lang w:val="ar_AE" w:bidi="ar_AE"/>
        </w:rPr>
        <w:t>.</w:t>
      </w:r>
    </w:p>
    <w:p>
      <w:pPr>
        <w:pStyle w:val="Heading4"/>
        <w:bidi/>
      </w:pPr>
      <w:r>
        <w:rPr>
          <w:rtl/>
          <w:cs/>
          <w:lang w:val="ar_AE" w:bidi="ar_AE"/>
        </w:rPr>
        <w:t>مزامير الرثاء</w:t>
      </w:r>
    </w:p>
    <w:p>
      <w:pPr>
        <w:bidi/>
      </w:pPr>
      <w:r>
        <w:rPr>
          <w:rtl/>
          <w:cs/>
          <w:lang w:val="ar_AE" w:bidi="ar_AE"/>
        </w:rPr>
      </w:r>
      <w:r>
        <w:rPr>
          <w:rtl/>
          <w:cs/>
          <w:lang w:val="ar_AE" w:bidi="ar_AE"/>
        </w:rPr>
        <w:t>ترتبط مزامير الرثاء هذه بمُناسبات محددة من الضيق وتنقسم إلى نوعين:</w:t>
      </w:r>
    </w:p>
    <w:p>
      <w:pPr>
        <w:bidi/>
      </w:pPr>
      <w:r>
        <w:rPr>
          <w:rtl/>
          <w:cs/>
          <w:lang w:val="ar_AE" w:bidi="ar_AE"/>
        </w:rPr>
      </w:r>
      <w:r>
        <w:rPr>
          <w:rtl/>
          <w:cs/>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88">
        <w:r>
          <w:rPr>
            <w:rtl/>
            <w:cs/>
            <w:lang w:val="ar_AE" w:bidi="ar_AE"/>
          </w:rPr>
          <w:rPr>
            <w:color w:val="0000EE"/>
            <w:u w:val="single"/>
          </w:rPr>
          <w:t>قضاة ٢٠: ٢٣، ٢٦</w:t>
        </w:r>
      </w:hyperlink>
      <w:r>
        <w:rPr>
          <w:rtl/>
          <w:cs/>
          <w:lang w:val="ar_AE" w:bidi="ar_AE"/>
        </w:rPr>
        <w:t xml:space="preserve">؛ </w:t>
      </w:r>
      <w:hyperlink r:id="rId1989">
        <w:r>
          <w:rPr>
            <w:rtl/>
            <w:cs/>
            <w:lang w:val="ar_AE" w:bidi="ar_AE"/>
          </w:rPr>
          <w:rPr>
            <w:color w:val="0000EE"/>
            <w:u w:val="single"/>
          </w:rPr>
          <w:t>إرميا ١٤: ١–١٢</w:t>
        </w:r>
      </w:hyperlink>
      <w:r>
        <w:rPr>
          <w:rtl/>
          <w:cs/>
          <w:lang w:val="ar_AE" w:bidi="ar_AE"/>
        </w:rPr>
        <w:t xml:space="preserve">؛ </w:t>
      </w:r>
      <w:hyperlink r:id="rId1990">
        <w:r>
          <w:rPr>
            <w:rtl/>
            <w:cs/>
            <w:lang w:val="ar_AE" w:bidi="ar_AE"/>
          </w:rPr>
          <w:rPr>
            <w:color w:val="0000EE"/>
            <w:u w:val="single"/>
          </w:rPr>
          <w:t>٣٦: ٩</w:t>
        </w:r>
      </w:hyperlink>
      <w:r>
        <w:rPr>
          <w:rtl/>
          <w:cs/>
          <w:lang w:val="ar_AE" w:bidi="ar_AE"/>
        </w:rPr>
        <w:t xml:space="preserve">؛ </w:t>
      </w:r>
      <w:hyperlink r:id="rId1991">
        <w:r>
          <w:rPr>
            <w:rtl/>
            <w:cs/>
            <w:lang w:val="ar_AE" w:bidi="ar_AE"/>
          </w:rPr>
          <w:rPr>
            <w:color w:val="0000EE"/>
            <w:u w:val="single"/>
          </w:rPr>
          <w:t>يوئيل ١: ١٣، ١٤</w:t>
        </w:r>
      </w:hyperlink>
      <w:r>
        <w:rPr>
          <w:rtl/>
          <w:cs/>
          <w:lang w:val="ar_AE" w:bidi="ar_AE"/>
        </w:rPr>
        <w:t xml:space="preserve">؛ </w:t>
      </w:r>
      <w:hyperlink r:id="rId1992">
        <w:r>
          <w:rPr>
            <w:rtl/>
            <w:cs/>
            <w:lang w:val="ar_AE" w:bidi="ar_AE"/>
          </w:rPr>
          <w:rPr>
            <w:color w:val="0000EE"/>
            <w:u w:val="single"/>
          </w:rPr>
          <w:t>٢: ١٢–١٧</w:t>
        </w:r>
      </w:hyperlink>
      <w:r>
        <w:rPr>
          <w:rtl/>
          <w:cs/>
          <w:lang w:val="ar_AE" w:bidi="ar_AE"/>
        </w:rPr>
        <w:t xml:space="preserve">؛ </w:t>
      </w:r>
      <w:hyperlink r:id="rId1993">
        <w:r>
          <w:rPr>
            <w:rtl/>
            <w:cs/>
            <w:lang w:val="ar_AE" w:bidi="ar_AE"/>
          </w:rPr>
          <w:rPr>
            <w:color w:val="0000EE"/>
            <w:u w:val="single"/>
          </w:rPr>
          <w:t>يونان ٣: ٥</w:t>
        </w:r>
      </w:hyperlink>
      <w:r>
        <w:rPr>
          <w:rtl/>
          <w:cs/>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59">
        <w:r>
          <w:rPr>
            <w:rtl/>
            <w:cs/>
            <w:lang w:val="ar_AE" w:bidi="ar_AE"/>
          </w:rPr>
          <w:rPr>
            <w:color w:val="0000EE"/>
            <w:u w:val="single"/>
          </w:rPr>
          <w:t>المزامير ١٤</w:t>
        </w:r>
      </w:hyperlink>
      <w:r>
        <w:rPr>
          <w:rtl/>
          <w:cs/>
          <w:lang w:val="ar_AE" w:bidi="ar_AE"/>
        </w:rPr>
        <w:t xml:space="preserve">، </w:t>
      </w:r>
      <w:hyperlink r:id="rId1835">
        <w:r>
          <w:rPr>
            <w:rtl/>
            <w:cs/>
            <w:lang w:val="ar_AE" w:bidi="ar_AE"/>
          </w:rPr>
          <w:rPr>
            <w:color w:val="0000EE"/>
            <w:u w:val="single"/>
          </w:rPr>
          <w:t>٤٤</w:t>
        </w:r>
      </w:hyperlink>
      <w:r>
        <w:rPr>
          <w:rtl/>
          <w:cs/>
          <w:lang w:val="ar_AE" w:bidi="ar_AE"/>
        </w:rPr>
        <w:t xml:space="preserve">، </w:t>
      </w:r>
      <w:hyperlink r:id="rId1994">
        <w:r>
          <w:rPr>
            <w:rtl/>
            <w:cs/>
            <w:lang w:val="ar_AE" w:bidi="ar_AE"/>
          </w:rPr>
          <w:rPr>
            <w:color w:val="0000EE"/>
            <w:u w:val="single"/>
          </w:rPr>
          <w:t>٦٠</w:t>
        </w:r>
      </w:hyperlink>
      <w:r>
        <w:rPr>
          <w:rtl/>
          <w:cs/>
          <w:lang w:val="ar_AE" w:bidi="ar_AE"/>
        </w:rPr>
        <w:t xml:space="preserve">، </w:t>
      </w:r>
      <w:hyperlink r:id="rId1781">
        <w:r>
          <w:rPr>
            <w:rtl/>
            <w:cs/>
            <w:lang w:val="ar_AE" w:bidi="ar_AE"/>
          </w:rPr>
          <w:rPr>
            <w:color w:val="0000EE"/>
            <w:u w:val="single"/>
          </w:rPr>
          <w:t>٧٤</w:t>
        </w:r>
      </w:hyperlink>
      <w:r>
        <w:rPr>
          <w:rtl/>
          <w:cs/>
          <w:lang w:val="ar_AE" w:bidi="ar_AE"/>
        </w:rPr>
        <w:t xml:space="preserve">، </w:t>
      </w:r>
      <w:hyperlink r:id="rId1783">
        <w:r>
          <w:rPr>
            <w:rtl/>
            <w:cs/>
            <w:lang w:val="ar_AE" w:bidi="ar_AE"/>
          </w:rPr>
          <w:rPr>
            <w:color w:val="0000EE"/>
            <w:u w:val="single"/>
          </w:rPr>
          <w:t>٨٠</w:t>
        </w:r>
      </w:hyperlink>
      <w:r>
        <w:rPr>
          <w:rtl/>
          <w:cs/>
          <w:lang w:val="ar_AE" w:bidi="ar_AE"/>
        </w:rPr>
        <w:t>، و</w:t>
      </w:r>
      <w:hyperlink r:id="rId1995">
        <w:r>
          <w:rPr>
            <w:rtl/>
            <w:cs/>
            <w:lang w:val="ar_AE" w:bidi="ar_AE"/>
          </w:rPr>
          <w:rPr>
            <w:color w:val="0000EE"/>
            <w:u w:val="single"/>
          </w:rPr>
          <w:t>٨٣</w:t>
        </w:r>
      </w:hyperlink>
      <w:r>
        <w:rPr>
          <w:rtl/>
          <w:cs/>
          <w:lang w:val="ar_AE" w:bidi="ar_AE"/>
        </w:rPr>
        <w:t xml:space="preserve">، بينما تَعكس </w:t>
      </w:r>
      <w:hyperlink r:id="rId1996">
        <w:r>
          <w:rPr>
            <w:rtl/>
            <w:cs/>
            <w:lang w:val="ar_AE" w:bidi="ar_AE"/>
          </w:rPr>
          <w:rPr>
            <w:color w:val="0000EE"/>
            <w:u w:val="single"/>
          </w:rPr>
          <w:t>المزامير ٥٨</w:t>
        </w:r>
      </w:hyperlink>
      <w:r>
        <w:rPr>
          <w:rtl/>
          <w:cs/>
          <w:lang w:val="ar_AE" w:bidi="ar_AE"/>
        </w:rPr>
        <w:t xml:space="preserve">، </w:t>
      </w:r>
      <w:hyperlink r:id="rId1872">
        <w:r>
          <w:rPr>
            <w:rtl/>
            <w:cs/>
            <w:lang w:val="ar_AE" w:bidi="ar_AE"/>
          </w:rPr>
          <w:rPr>
            <w:color w:val="0000EE"/>
            <w:u w:val="single"/>
          </w:rPr>
          <w:t>١٠٦</w:t>
        </w:r>
      </w:hyperlink>
      <w:r>
        <w:rPr>
          <w:rtl/>
          <w:cs/>
          <w:lang w:val="ar_AE" w:bidi="ar_AE"/>
        </w:rPr>
        <w:t>، و</w:t>
      </w:r>
      <w:hyperlink r:id="rId1997">
        <w:r>
          <w:rPr>
            <w:rtl/>
            <w:cs/>
            <w:lang w:val="ar_AE" w:bidi="ar_AE"/>
          </w:rPr>
          <w:rPr>
            <w:color w:val="0000EE"/>
            <w:u w:val="single"/>
          </w:rPr>
          <w:t>١٢٥</w:t>
        </w:r>
      </w:hyperlink>
      <w:r>
        <w:rPr>
          <w:rtl/>
          <w:cs/>
          <w:lang w:val="ar_AE" w:bidi="ar_AE"/>
        </w:rPr>
        <w:t xml:space="preserve"> مواقف أقل حرجًا.</w:t>
      </w:r>
    </w:p>
    <w:p>
      <w:pPr>
        <w:bidi/>
      </w:pPr>
      <w:r>
        <w:rPr>
          <w:rtl/>
          <w:cs/>
          <w:lang w:val="ar_AE" w:bidi="ar_AE"/>
        </w:rPr>
      </w:r>
      <w:r>
        <w:rPr>
          <w:rtl/>
          <w:cs/>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1998">
        <w:r>
          <w:rPr>
            <w:rtl/>
            <w:cs/>
            <w:lang w:val="ar_AE" w:bidi="ar_AE"/>
          </w:rPr>
          <w:rPr>
            <w:color w:val="0000EE"/>
            <w:u w:val="single"/>
          </w:rPr>
          <w:t>مزمور ١٣: ٥، ٦</w:t>
        </w:r>
      </w:hyperlink>
      <w:r>
        <w:rPr>
          <w:rtl/>
          <w:cs/>
          <w:lang w:val="ar_AE" w:bidi="ar_AE"/>
        </w:rPr>
        <w:t xml:space="preserve">). غالبًا ما تكون الشكوى مصحوبة بالشكر على النجاة المطلوبة والمُختبَرة، مثلما يَتضح في القسمين من </w:t>
      </w:r>
      <w:hyperlink r:id="rId1999">
        <w:r>
          <w:rPr>
            <w:rtl/>
            <w:cs/>
            <w:lang w:val="ar_AE" w:bidi="ar_AE"/>
          </w:rPr>
          <w:rPr>
            <w:color w:val="0000EE"/>
            <w:u w:val="single"/>
          </w:rPr>
          <w:t xml:space="preserve">مزمور ٢٢: ١–٢١ </w:t>
        </w:r>
      </w:hyperlink>
      <w:r>
        <w:rPr>
          <w:rtl/>
          <w:cs/>
          <w:lang w:val="ar_AE" w:bidi="ar_AE"/>
        </w:rPr>
        <w:t>و</w:t>
      </w:r>
      <w:hyperlink r:id="rId1775">
        <w:r>
          <w:rPr>
            <w:rtl/>
            <w:cs/>
            <w:lang w:val="ar_AE" w:bidi="ar_AE"/>
          </w:rPr>
          <w:rPr>
            <w:color w:val="0000EE"/>
            <w:u w:val="single"/>
          </w:rPr>
          <w:t>٢٨: ١–٩</w:t>
        </w:r>
      </w:hyperlink>
      <w:r>
        <w:rPr>
          <w:rtl/>
          <w:cs/>
          <w:lang w:val="ar_AE" w:bidi="ar_AE"/>
        </w:rPr>
        <w:t>.</w:t>
      </w:r>
    </w:p>
    <w:p>
      <w:pPr>
        <w:pStyle w:val="Heading4"/>
        <w:bidi/>
      </w:pPr>
      <w:r>
        <w:rPr>
          <w:rtl/>
          <w:cs/>
          <w:lang w:val="ar_AE" w:bidi="ar_AE"/>
        </w:rPr>
        <w:t>مزامير النَقمة</w:t>
      </w:r>
    </w:p>
    <w:p>
      <w:pPr>
        <w:bidi/>
      </w:pPr>
      <w:r>
        <w:rPr>
          <w:rtl/>
          <w:cs/>
          <w:lang w:val="ar_AE" w:bidi="ar_AE"/>
        </w:rPr>
      </w:r>
      <w:r>
        <w:rPr>
          <w:rtl/>
          <w:cs/>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rtl/>
          <w:cs/>
          <w:lang w:val="ar_AE" w:bidi="ar_AE"/>
        </w:rPr>
      </w:r>
      <w:r>
        <w:rPr>
          <w:rtl/>
          <w:cs/>
          <w:lang w:val="ar_AE" w:bidi="ar_AE"/>
        </w:rPr>
        <w:t xml:space="preserve">لم تكن الصرخة من أجل الانتقام شخصية بحتة؛ كان يُعتقد بشدة أن كرامة الله كانت على المحك (مثلًا، </w:t>
      </w:r>
      <w:hyperlink r:id="rId2000">
        <w:r>
          <w:rPr>
            <w:rtl/>
            <w:cs/>
            <w:lang w:val="ar_AE" w:bidi="ar_AE"/>
          </w:rPr>
          <w:rPr>
            <w:color w:val="0000EE"/>
            <w:u w:val="single"/>
          </w:rPr>
          <w:t>مزمور ١٠٩: ٢١</w:t>
        </w:r>
      </w:hyperlink>
      <w:r>
        <w:rPr>
          <w:rtl/>
          <w:cs/>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1">
        <w:r>
          <w:rPr>
            <w:rtl/>
            <w:cs/>
            <w:lang w:val="ar_AE" w:bidi="ar_AE"/>
          </w:rPr>
          <w:rPr>
            <w:color w:val="0000EE"/>
            <w:u w:val="single"/>
          </w:rPr>
          <w:t>مزمور ٧٤: ١٠</w:t>
        </w:r>
      </w:hyperlink>
      <w:r>
        <w:rPr>
          <w:rtl/>
          <w:cs/>
          <w:lang w:val="ar_AE" w:bidi="ar_AE"/>
        </w:rPr>
        <w:t>). نشأتْ هذه الرغبة المُلحة للقضاء على الشر والأشرار من إدراكٍ بوجود إله أخلاقي وطالَبتْ فعليًا بانتصار الحق.</w:t>
      </w:r>
    </w:p>
    <w:p>
      <w:pPr>
        <w:bidi/>
      </w:pPr>
      <w:r>
        <w:rPr>
          <w:rtl/>
          <w:cs/>
          <w:lang w:val="ar_AE" w:bidi="ar_AE"/>
        </w:rPr>
      </w:r>
      <w:r>
        <w:rPr>
          <w:rtl/>
          <w:cs/>
          <w:lang w:val="ar_AE" w:bidi="ar_AE"/>
        </w:rPr>
        <w:t xml:space="preserve">تَميل أيضًا اللُغةُ الشعرية إلى المبالَغة — وهي ميزة لا تَقتصر على المزامير (مثل، </w:t>
      </w:r>
      <w:hyperlink r:id="rId2002">
        <w:r>
          <w:rPr>
            <w:rtl/>
            <w:cs/>
            <w:lang w:val="ar_AE" w:bidi="ar_AE"/>
          </w:rPr>
          <w:rPr>
            <w:color w:val="0000EE"/>
            <w:u w:val="single"/>
          </w:rPr>
          <w:t>نحميا ٤: ٤، ٥</w:t>
        </w:r>
      </w:hyperlink>
      <w:r>
        <w:rPr>
          <w:rtl/>
          <w:cs/>
          <w:lang w:val="ar_AE" w:bidi="ar_AE"/>
        </w:rPr>
        <w:t xml:space="preserve">؛ </w:t>
      </w:r>
      <w:hyperlink r:id="rId2003">
        <w:r>
          <w:rPr>
            <w:rtl/>
            <w:cs/>
            <w:lang w:val="ar_AE" w:bidi="ar_AE"/>
          </w:rPr>
          <w:rPr>
            <w:color w:val="0000EE"/>
            <w:u w:val="single"/>
          </w:rPr>
          <w:t>إرميا ٢٠: ١٤–١٨</w:t>
        </w:r>
      </w:hyperlink>
      <w:r>
        <w:rPr>
          <w:rtl/>
          <w:cs/>
          <w:lang w:val="ar_AE" w:bidi="ar_AE"/>
        </w:rPr>
        <w:t xml:space="preserve">؛ </w:t>
      </w:r>
      <w:hyperlink r:id="rId2004">
        <w:r>
          <w:rPr>
            <w:rtl/>
            <w:cs/>
            <w:lang w:val="ar_AE" w:bidi="ar_AE"/>
          </w:rPr>
          <w:rPr>
            <w:color w:val="0000EE"/>
            <w:u w:val="single"/>
          </w:rPr>
          <w:t>عاموس ٧: ١٧</w:t>
        </w:r>
      </w:hyperlink>
      <w:r>
        <w:rPr>
          <w:rtl/>
          <w:cs/>
          <w:lang w:val="ar_AE" w:bidi="ar_AE"/>
        </w:rPr>
        <w:t>). في الواقع، إن هذه اللغة مذهلة؛ ربما كان إحداث الدهشة جزءًا من وظيفتها — للتعبير عن الشعور بالغضب وتعزيزه.</w:t>
      </w:r>
    </w:p>
    <w:p>
      <w:pPr>
        <w:bidi/>
      </w:pPr>
      <w:r>
        <w:rPr>
          <w:rtl/>
          <w:cs/>
          <w:lang w:val="ar_AE" w:bidi="ar_AE"/>
        </w:rPr>
      </w:r>
      <w:r>
        <w:rPr>
          <w:rtl/>
          <w:cs/>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5">
        <w:r>
          <w:rPr>
            <w:rtl/>
            <w:cs/>
            <w:lang w:val="ar_AE" w:bidi="ar_AE"/>
          </w:rPr>
          <w:rPr>
            <w:color w:val="0000EE"/>
            <w:u w:val="single"/>
          </w:rPr>
          <w:t>يوحنا ١٣: ٣٤</w:t>
        </w:r>
      </w:hyperlink>
      <w:r>
        <w:rPr>
          <w:rtl/>
          <w:cs/>
          <w:lang w:val="ar_AE" w:bidi="ar_AE"/>
        </w:rPr>
        <w:t>)، وأن يصلي من أجل أعدائه ويَغفر لهم (</w:t>
      </w:r>
      <w:hyperlink r:id="rId1793">
        <w:r>
          <w:rPr>
            <w:rtl/>
            <w:cs/>
            <w:lang w:val="ar_AE" w:bidi="ar_AE"/>
          </w:rPr>
          <w:rPr>
            <w:color w:val="0000EE"/>
            <w:u w:val="single"/>
          </w:rPr>
          <w:t>متى ٥: ٣٨: ٤٨</w:t>
        </w:r>
      </w:hyperlink>
      <w:r>
        <w:rPr>
          <w:rtl/>
          <w:cs/>
          <w:lang w:val="ar_AE" w:bidi="ar_AE"/>
        </w:rPr>
        <w:t xml:space="preserve">؛ </w:t>
      </w:r>
      <w:hyperlink r:id="rId2006">
        <w:r>
          <w:rPr>
            <w:rtl/>
            <w:cs/>
            <w:lang w:val="ar_AE" w:bidi="ar_AE"/>
          </w:rPr>
          <w:rPr>
            <w:color w:val="0000EE"/>
            <w:u w:val="single"/>
          </w:rPr>
          <w:t>كولوسي ٣: ١٣</w:t>
        </w:r>
      </w:hyperlink>
      <w:r>
        <w:rPr>
          <w:rtl/>
          <w:cs/>
          <w:lang w:val="ar_AE" w:bidi="ar_AE"/>
        </w:rPr>
        <w:t>). يَستمر موضوع الدينونة في العهد الجديد ويتزايد هناك، حيث أن مجيء المسيح قد ترك الناس بلا عذر للعيش في الخطية (</w:t>
      </w:r>
      <w:hyperlink r:id="rId2007">
        <w:r>
          <w:rPr>
            <w:rtl/>
            <w:cs/>
            <w:lang w:val="ar_AE" w:bidi="ar_AE"/>
          </w:rPr>
          <w:rPr>
            <w:color w:val="0000EE"/>
            <w:u w:val="single"/>
          </w:rPr>
          <w:t>يوحنا ١٦: ٨–١١</w:t>
        </w:r>
      </w:hyperlink>
      <w:r>
        <w:rPr>
          <w:rtl/>
          <w:cs/>
          <w:lang w:val="ar_AE" w:bidi="ar_AE"/>
        </w:rPr>
        <w:t>)، ولكن لا يُمكن أن يكون هناك مكان للانتقام الشخصي البحت.</w:t>
      </w:r>
    </w:p>
    <w:p>
      <w:pPr>
        <w:pStyle w:val="Heading4"/>
        <w:bidi/>
      </w:pPr>
      <w:r>
        <w:rPr>
          <w:rtl/>
          <w:cs/>
          <w:lang w:val="ar_AE" w:bidi="ar_AE"/>
        </w:rPr>
        <w:t>مزامير التوبة</w:t>
      </w:r>
    </w:p>
    <w:p>
      <w:pPr>
        <w:bidi/>
      </w:pPr>
      <w:r>
        <w:rPr>
          <w:rtl/>
          <w:cs/>
          <w:lang w:val="ar_AE" w:bidi="ar_AE"/>
        </w:rPr>
      </w:r>
      <w:r>
        <w:rPr>
          <w:rtl/>
          <w:cs/>
          <w:lang w:val="ar_AE" w:bidi="ar_AE"/>
        </w:rPr>
        <w:t>إن ال</w:t>
      </w:r>
      <w:hyperlink r:id="rId1905">
        <w:r>
          <w:rPr>
            <w:rtl/>
            <w:cs/>
            <w:lang w:val="ar_AE" w:bidi="ar_AE"/>
          </w:rPr>
          <w:rPr>
            <w:color w:val="0000EE"/>
            <w:u w:val="single"/>
          </w:rPr>
          <w:t>مزامير ٣٢</w:t>
        </w:r>
      </w:hyperlink>
      <w:r>
        <w:rPr>
          <w:rtl/>
          <w:cs/>
          <w:lang w:val="ar_AE" w:bidi="ar_AE"/>
        </w:rPr>
        <w:t xml:space="preserve">، </w:t>
      </w:r>
      <w:hyperlink r:id="rId2008">
        <w:r>
          <w:rPr>
            <w:rtl/>
            <w:cs/>
            <w:lang w:val="ar_AE" w:bidi="ar_AE"/>
          </w:rPr>
          <w:rPr>
            <w:color w:val="0000EE"/>
            <w:u w:val="single"/>
          </w:rPr>
          <w:t>٣٨</w:t>
        </w:r>
      </w:hyperlink>
      <w:r>
        <w:rPr>
          <w:rtl/>
          <w:cs/>
          <w:lang w:val="ar_AE" w:bidi="ar_AE"/>
        </w:rPr>
        <w:t xml:space="preserve">، </w:t>
      </w:r>
      <w:hyperlink r:id="rId1813">
        <w:r>
          <w:rPr>
            <w:rtl/>
            <w:cs/>
            <w:lang w:val="ar_AE" w:bidi="ar_AE"/>
          </w:rPr>
          <w:rPr>
            <w:color w:val="0000EE"/>
            <w:u w:val="single"/>
          </w:rPr>
          <w:t>٥١</w:t>
        </w:r>
      </w:hyperlink>
      <w:r>
        <w:rPr>
          <w:rtl/>
          <w:cs/>
          <w:lang w:val="ar_AE" w:bidi="ar_AE"/>
        </w:rPr>
        <w:t>، و</w:t>
      </w:r>
      <w:hyperlink r:id="rId1882">
        <w:r>
          <w:rPr>
            <w:rtl/>
            <w:cs/>
            <w:lang w:val="ar_AE" w:bidi="ar_AE"/>
          </w:rPr>
          <w:rPr>
            <w:color w:val="0000EE"/>
            <w:u w:val="single"/>
          </w:rPr>
          <w:t>١٣٠</w:t>
        </w:r>
      </w:hyperlink>
      <w:r>
        <w:rPr>
          <w:rtl/>
          <w:cs/>
          <w:lang w:val="ar_AE" w:bidi="ar_AE"/>
        </w:rPr>
        <w:t xml:space="preserve"> هي أوضح الأمثلة على مزامير التوبة، على الرغم من أن الكنيسة تقليديًا قد شملتْ أيضًا ال</w:t>
      </w:r>
      <w:hyperlink r:id="rId2009">
        <w:r>
          <w:rPr>
            <w:rtl/>
            <w:cs/>
            <w:lang w:val="ar_AE" w:bidi="ar_AE"/>
          </w:rPr>
          <w:rPr>
            <w:color w:val="0000EE"/>
            <w:u w:val="single"/>
          </w:rPr>
          <w:t>مزامير ٦</w:t>
        </w:r>
      </w:hyperlink>
      <w:r>
        <w:rPr>
          <w:rtl/>
          <w:cs/>
          <w:lang w:val="ar_AE" w:bidi="ar_AE"/>
        </w:rPr>
        <w:t xml:space="preserve">، </w:t>
      </w:r>
      <w:hyperlink r:id="rId1964">
        <w:r>
          <w:rPr>
            <w:rtl/>
            <w:cs/>
            <w:lang w:val="ar_AE" w:bidi="ar_AE"/>
          </w:rPr>
          <w:rPr>
            <w:color w:val="0000EE"/>
            <w:u w:val="single"/>
          </w:rPr>
          <w:t>١٠٢</w:t>
        </w:r>
      </w:hyperlink>
      <w:r>
        <w:rPr>
          <w:rtl/>
          <w:cs/>
          <w:lang w:val="ar_AE" w:bidi="ar_AE"/>
        </w:rPr>
        <w:t xml:space="preserve">، </w:t>
      </w:r>
      <w:hyperlink r:id="rId2010">
        <w:r>
          <w:rPr>
            <w:rtl/>
            <w:cs/>
            <w:lang w:val="ar_AE" w:bidi="ar_AE"/>
          </w:rPr>
          <w:rPr>
            <w:color w:val="0000EE"/>
            <w:u w:val="single"/>
          </w:rPr>
          <w:t>١٤٣</w:t>
        </w:r>
      </w:hyperlink>
      <w:r>
        <w:rPr>
          <w:rtl/>
          <w:cs/>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3">
        <w:r>
          <w:rPr>
            <w:rtl/>
            <w:cs/>
            <w:lang w:val="ar_AE" w:bidi="ar_AE"/>
          </w:rPr>
          <w:rPr>
            <w:color w:val="0000EE"/>
            <w:u w:val="single"/>
          </w:rPr>
          <w:t>مزمور ٥١</w:t>
        </w:r>
      </w:hyperlink>
      <w:r>
        <w:rPr>
          <w:rtl/>
          <w:cs/>
          <w:lang w:val="ar_AE" w:bidi="ar_AE"/>
        </w:rPr>
        <w:t>، الذي يجب أن يكون مرتبطًا بخطية داود تجاه بثشبع (</w:t>
      </w:r>
      <w:hyperlink r:id="rId2011">
        <w:r>
          <w:rPr>
            <w:rtl/>
            <w:cs/>
            <w:lang w:val="ar_AE" w:bidi="ar_AE"/>
          </w:rPr>
          <w:rPr>
            <w:color w:val="0000EE"/>
            <w:u w:val="single"/>
          </w:rPr>
          <w:t>٢ صموئيل ١١، ١٢</w:t>
        </w:r>
      </w:hyperlink>
      <w:r>
        <w:rPr>
          <w:rtl/>
          <w:cs/>
          <w:lang w:val="ar_AE" w:bidi="ar_AE"/>
        </w:rPr>
        <w:t>). من المُلاحظ أن داود تجاوَزَ نظام الذبائح، الذي كان غير فعال تمامًا في حالته، معتمدًا بالكامل على رحمة الله (</w:t>
      </w:r>
      <w:hyperlink r:id="rId2012">
        <w:r>
          <w:rPr>
            <w:rtl/>
            <w:cs/>
            <w:lang w:val="ar_AE" w:bidi="ar_AE"/>
          </w:rPr>
          <w:rPr>
            <w:color w:val="0000EE"/>
            <w:u w:val="single"/>
          </w:rPr>
          <w:t>مزمور ٥١: ١، ١٦</w:t>
        </w:r>
      </w:hyperlink>
      <w:r>
        <w:rPr>
          <w:rtl/>
          <w:cs/>
          <w:lang w:val="ar_AE" w:bidi="ar_AE"/>
        </w:rPr>
        <w:t xml:space="preserve">). يَظهر عبء الخطية غير المعترف بها في </w:t>
      </w:r>
      <w:hyperlink r:id="rId1905">
        <w:r>
          <w:rPr>
            <w:rtl/>
            <w:cs/>
            <w:lang w:val="ar_AE" w:bidi="ar_AE"/>
          </w:rPr>
          <w:rPr>
            <w:color w:val="0000EE"/>
            <w:u w:val="single"/>
          </w:rPr>
          <w:t xml:space="preserve">مزمور ٣٢ </w:t>
        </w:r>
      </w:hyperlink>
      <w:r>
        <w:rPr>
          <w:rtl/>
          <w:cs/>
          <w:lang w:val="ar_AE" w:bidi="ar_AE"/>
        </w:rPr>
        <w:t xml:space="preserve">بوضوح، ويَظهر التأثير الحارق للخطية والفساد في </w:t>
      </w:r>
      <w:hyperlink r:id="rId2008">
        <w:r>
          <w:rPr>
            <w:rtl/>
            <w:cs/>
            <w:lang w:val="ar_AE" w:bidi="ar_AE"/>
          </w:rPr>
          <w:rPr>
            <w:color w:val="0000EE"/>
            <w:u w:val="single"/>
          </w:rPr>
          <w:t>مزمور ٣٨</w:t>
        </w:r>
      </w:hyperlink>
      <w:r>
        <w:rPr>
          <w:rtl/>
          <w:cs/>
          <w:lang w:val="ar_AE" w:bidi="ar_AE"/>
        </w:rPr>
        <w:t>.</w:t>
      </w:r>
    </w:p>
    <w:p>
      <w:pPr>
        <w:pStyle w:val="Heading4"/>
        <w:bidi/>
      </w:pPr>
      <w:r>
        <w:rPr>
          <w:rtl/>
          <w:cs/>
          <w:lang w:val="ar_AE" w:bidi="ar_AE"/>
        </w:rPr>
        <w:t>مزامير الحكمة والمزامير التاريخية</w:t>
      </w:r>
    </w:p>
    <w:p>
      <w:pPr>
        <w:bidi/>
      </w:pPr>
      <w:r>
        <w:rPr>
          <w:rtl/>
          <w:cs/>
          <w:lang w:val="ar_AE" w:bidi="ar_AE"/>
        </w:rPr>
      </w:r>
      <w:r>
        <w:rPr>
          <w:rtl/>
          <w:cs/>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3">
        <w:r>
          <w:rPr>
            <w:rtl/>
            <w:cs/>
            <w:lang w:val="ar_AE" w:bidi="ar_AE"/>
          </w:rPr>
          <w:rPr>
            <w:color w:val="0000EE"/>
            <w:u w:val="single"/>
          </w:rPr>
          <w:t>مزمور ٣٧: ٥، ٨، ١٦، ٢١، ٢٢</w:t>
        </w:r>
      </w:hyperlink>
      <w:r>
        <w:rPr>
          <w:rtl/>
          <w:cs/>
          <w:lang w:val="ar_AE" w:bidi="ar_AE"/>
        </w:rPr>
        <w:t xml:space="preserve">؛ </w:t>
      </w:r>
      <w:hyperlink r:id="rId2014">
        <w:r>
          <w:rPr>
            <w:rtl/>
            <w:cs/>
            <w:lang w:val="ar_AE" w:bidi="ar_AE"/>
          </w:rPr>
          <w:rPr>
            <w:color w:val="0000EE"/>
            <w:u w:val="single"/>
          </w:rPr>
          <w:t>١١١: ١٠</w:t>
        </w:r>
      </w:hyperlink>
      <w:r>
        <w:rPr>
          <w:rtl/>
          <w:cs/>
          <w:lang w:val="ar_AE" w:bidi="ar_AE"/>
        </w:rPr>
        <w:t xml:space="preserve">؛ </w:t>
      </w:r>
      <w:hyperlink r:id="rId1804">
        <w:r>
          <w:rPr>
            <w:rtl/>
            <w:cs/>
            <w:lang w:val="ar_AE" w:bidi="ar_AE"/>
          </w:rPr>
          <w:rPr>
            <w:color w:val="0000EE"/>
            <w:u w:val="single"/>
          </w:rPr>
          <w:t>١٢٧: ١–٥</w:t>
        </w:r>
      </w:hyperlink>
      <w:r>
        <w:rPr>
          <w:rtl/>
          <w:cs/>
          <w:lang w:val="ar_AE" w:bidi="ar_AE"/>
        </w:rPr>
        <w:t xml:space="preserve">). إن </w:t>
      </w:r>
      <w:hyperlink r:id="rId327">
        <w:r>
          <w:rPr>
            <w:rtl/>
            <w:cs/>
            <w:lang w:val="ar_AE" w:bidi="ar_AE"/>
          </w:rPr>
          <w:rPr>
            <w:color w:val="0000EE"/>
            <w:u w:val="single"/>
          </w:rPr>
          <w:t>مزمور ١</w:t>
        </w:r>
      </w:hyperlink>
      <w:r>
        <w:rPr>
          <w:rtl/>
          <w:cs/>
          <w:lang w:val="ar_AE" w:bidi="ar_AE"/>
        </w:rPr>
        <w:t xml:space="preserve">، والذي يُعتبر مقدمةً لكل المزامير، يُقارن بين طُرق الأبرار والأشرار (قارن مع </w:t>
      </w:r>
      <w:hyperlink r:id="rId328">
        <w:r>
          <w:rPr>
            <w:rtl/>
            <w:cs/>
            <w:lang w:val="ar_AE" w:bidi="ar_AE"/>
          </w:rPr>
          <w:rPr>
            <w:color w:val="0000EE"/>
            <w:u w:val="single"/>
          </w:rPr>
          <w:t>مزمور ١١٢</w:t>
        </w:r>
      </w:hyperlink>
      <w:r>
        <w:rPr>
          <w:rtl/>
          <w:cs/>
          <w:lang w:val="ar_AE" w:bidi="ar_AE"/>
        </w:rPr>
        <w:t xml:space="preserve">)، بينما تُركز </w:t>
      </w:r>
      <w:hyperlink r:id="rId1804">
        <w:r>
          <w:rPr>
            <w:rtl/>
            <w:cs/>
            <w:lang w:val="ar_AE" w:bidi="ar_AE"/>
          </w:rPr>
          <w:rPr>
            <w:color w:val="0000EE"/>
            <w:u w:val="single"/>
          </w:rPr>
          <w:t>المزامير ١٢٧</w:t>
        </w:r>
      </w:hyperlink>
      <w:r>
        <w:rPr>
          <w:rtl/>
          <w:cs/>
          <w:lang w:val="ar_AE" w:bidi="ar_AE"/>
        </w:rPr>
        <w:t xml:space="preserve"> و</w:t>
      </w:r>
      <w:hyperlink r:id="rId2015">
        <w:r>
          <w:rPr>
            <w:rtl/>
            <w:cs/>
            <w:lang w:val="ar_AE" w:bidi="ar_AE"/>
          </w:rPr>
          <w:rPr>
            <w:color w:val="0000EE"/>
            <w:u w:val="single"/>
          </w:rPr>
          <w:t>١٢٨</w:t>
        </w:r>
      </w:hyperlink>
      <w:r>
        <w:rPr>
          <w:rtl/>
          <w:cs/>
          <w:lang w:val="ar_AE" w:bidi="ar_AE"/>
        </w:rPr>
        <w:t xml:space="preserve"> على البركات الممنوحة للأتقياء. كُتبَ </w:t>
      </w:r>
      <w:hyperlink r:id="rId2016">
        <w:r>
          <w:rPr>
            <w:rtl/>
            <w:cs/>
            <w:lang w:val="ar_AE" w:bidi="ar_AE"/>
          </w:rPr>
          <w:rPr>
            <w:color w:val="0000EE"/>
            <w:u w:val="single"/>
          </w:rPr>
          <w:t>مزمور ١٣٣</w:t>
        </w:r>
      </w:hyperlink>
      <w:r>
        <w:rPr>
          <w:rtl/>
          <w:cs/>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17">
        <w:r>
          <w:rPr>
            <w:rtl/>
            <w:cs/>
            <w:lang w:val="ar_AE" w:bidi="ar_AE"/>
          </w:rPr>
          <w:rPr>
            <w:color w:val="0000EE"/>
            <w:u w:val="single"/>
          </w:rPr>
          <w:t>إرميا ١٢: ١–٤</w:t>
        </w:r>
      </w:hyperlink>
      <w:r>
        <w:rPr>
          <w:rtl/>
          <w:cs/>
          <w:lang w:val="ar_AE" w:bidi="ar_AE"/>
        </w:rPr>
        <w:t>)، يتم تناولها في ال</w:t>
      </w:r>
      <w:hyperlink r:id="rId331">
        <w:r>
          <w:rPr>
            <w:rtl/>
            <w:cs/>
            <w:lang w:val="ar_AE" w:bidi="ar_AE"/>
          </w:rPr>
          <w:rPr>
            <w:color w:val="0000EE"/>
            <w:u w:val="single"/>
          </w:rPr>
          <w:t>مزامير ٣٧</w:t>
        </w:r>
      </w:hyperlink>
      <w:r>
        <w:rPr>
          <w:rtl/>
          <w:cs/>
          <w:lang w:val="ar_AE" w:bidi="ar_AE"/>
        </w:rPr>
        <w:t xml:space="preserve">، </w:t>
      </w:r>
      <w:hyperlink r:id="rId332">
        <w:r>
          <w:rPr>
            <w:rtl/>
            <w:cs/>
            <w:lang w:val="ar_AE" w:bidi="ar_AE"/>
          </w:rPr>
          <w:rPr>
            <w:color w:val="0000EE"/>
            <w:u w:val="single"/>
          </w:rPr>
          <w:t>٤٩</w:t>
        </w:r>
      </w:hyperlink>
      <w:r>
        <w:rPr>
          <w:rtl/>
          <w:cs/>
          <w:lang w:val="ar_AE" w:bidi="ar_AE"/>
        </w:rPr>
        <w:t>، و</w:t>
      </w:r>
      <w:hyperlink r:id="rId333">
        <w:r>
          <w:rPr>
            <w:rtl/>
            <w:cs/>
            <w:lang w:val="ar_AE" w:bidi="ar_AE"/>
          </w:rPr>
          <w:rPr>
            <w:color w:val="0000EE"/>
            <w:u w:val="single"/>
          </w:rPr>
          <w:t>٧٣</w:t>
        </w:r>
      </w:hyperlink>
      <w:r>
        <w:rPr>
          <w:rtl/>
          <w:cs/>
          <w:lang w:val="ar_AE" w:bidi="ar_AE"/>
        </w:rPr>
        <w:t>.</w:t>
      </w:r>
    </w:p>
    <w:p>
      <w:pPr>
        <w:bidi/>
      </w:pPr>
      <w:r>
        <w:rPr>
          <w:rtl/>
          <w:cs/>
          <w:lang w:val="ar_AE" w:bidi="ar_AE"/>
        </w:rPr>
      </w:r>
      <w:r>
        <w:rPr>
          <w:rtl/>
          <w:cs/>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69">
        <w:r>
          <w:rPr>
            <w:rtl/>
            <w:cs/>
            <w:lang w:val="ar_AE" w:bidi="ar_AE"/>
          </w:rPr>
          <w:rPr>
            <w:color w:val="0000EE"/>
            <w:u w:val="single"/>
          </w:rPr>
          <w:t>مزمور ٧٨</w:t>
        </w:r>
      </w:hyperlink>
      <w:r>
        <w:rPr>
          <w:rtl/>
          <w:cs/>
          <w:lang w:val="ar_AE" w:bidi="ar_AE"/>
        </w:rPr>
        <w:t xml:space="preserve">، من حَدث الخروج إلى تأسيس المَلَكية الداودية (لاحظ النِّية المُعلَنة للتعليم في الآيات </w:t>
      </w:r>
      <w:hyperlink r:id="rId2018">
        <w:r>
          <w:rPr>
            <w:rtl/>
            <w:cs/>
            <w:lang w:val="ar_AE" w:bidi="ar_AE"/>
          </w:rPr>
          <w:rPr>
            <w:color w:val="0000EE"/>
            <w:u w:val="single"/>
          </w:rPr>
          <w:t>١–٤</w:t>
        </w:r>
      </w:hyperlink>
      <w:r>
        <w:rPr>
          <w:rtl/>
          <w:cs/>
          <w:lang w:val="ar_AE" w:bidi="ar_AE"/>
        </w:rPr>
        <w:t xml:space="preserve">)؛ </w:t>
      </w:r>
      <w:hyperlink r:id="rId1871">
        <w:r>
          <w:rPr>
            <w:rtl/>
            <w:cs/>
            <w:lang w:val="ar_AE" w:bidi="ar_AE"/>
          </w:rPr>
          <w:rPr>
            <w:color w:val="0000EE"/>
            <w:u w:val="single"/>
          </w:rPr>
          <w:t>مزمور ١٠٥</w:t>
        </w:r>
      </w:hyperlink>
      <w:r>
        <w:rPr>
          <w:rtl/>
          <w:cs/>
          <w:lang w:val="ar_AE" w:bidi="ar_AE"/>
        </w:rPr>
        <w:t xml:space="preserve">، من إبراهيم إلى غزو كنعان؛ </w:t>
      </w:r>
      <w:hyperlink r:id="rId1872">
        <w:r>
          <w:rPr>
            <w:rtl/>
            <w:cs/>
            <w:lang w:val="ar_AE" w:bidi="ar_AE"/>
          </w:rPr>
          <w:rPr>
            <w:color w:val="0000EE"/>
            <w:u w:val="single"/>
          </w:rPr>
          <w:t>مزمور ١٠٦</w:t>
        </w:r>
      </w:hyperlink>
      <w:r>
        <w:rPr>
          <w:rtl/>
          <w:cs/>
          <w:lang w:val="ar_AE" w:bidi="ar_AE"/>
        </w:rPr>
        <w:t>، من مصر إلى القضاة؛ و</w:t>
      </w:r>
      <w:hyperlink r:id="rId1919">
        <w:r>
          <w:rPr>
            <w:rtl/>
            <w:cs/>
            <w:lang w:val="ar_AE" w:bidi="ar_AE"/>
          </w:rPr>
          <w:rPr>
            <w:color w:val="0000EE"/>
            <w:u w:val="single"/>
          </w:rPr>
          <w:t>مزمور ١٣٦</w:t>
        </w:r>
      </w:hyperlink>
      <w:r>
        <w:rPr>
          <w:rtl/>
          <w:cs/>
          <w:lang w:val="ar_AE" w:bidi="ar_AE"/>
        </w:rPr>
        <w:t>، من الخَلق إلى أرض المَوعد.</w:t>
      </w:r>
    </w:p>
    <w:p>
      <w:pPr>
        <w:pStyle w:val="Heading4"/>
        <w:bidi/>
      </w:pPr>
      <w:r>
        <w:rPr>
          <w:rtl/>
          <w:cs/>
          <w:lang w:val="ar_AE" w:bidi="ar_AE"/>
        </w:rPr>
        <w:t>مزامير الثقة</w:t>
      </w:r>
    </w:p>
    <w:p>
      <w:pPr>
        <w:bidi/>
      </w:pPr>
      <w:r>
        <w:rPr>
          <w:rtl/>
          <w:cs/>
          <w:lang w:val="ar_AE" w:bidi="ar_AE"/>
        </w:rPr>
      </w:r>
      <w:r>
        <w:rPr>
          <w:rtl/>
          <w:cs/>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19">
        <w:r>
          <w:rPr>
            <w:rtl/>
            <w:cs/>
            <w:lang w:val="ar_AE" w:bidi="ar_AE"/>
          </w:rPr>
          <w:rPr>
            <w:color w:val="0000EE"/>
            <w:u w:val="single"/>
          </w:rPr>
          <w:t>المزامير ٢٣</w:t>
        </w:r>
      </w:hyperlink>
      <w:r>
        <w:rPr>
          <w:rtl/>
          <w:cs/>
          <w:lang w:val="ar_AE" w:bidi="ar_AE"/>
        </w:rPr>
        <w:t xml:space="preserve"> و</w:t>
      </w:r>
      <w:hyperlink r:id="rId2020">
        <w:r>
          <w:rPr>
            <w:rtl/>
            <w:cs/>
            <w:lang w:val="ar_AE" w:bidi="ar_AE"/>
          </w:rPr>
          <w:rPr>
            <w:color w:val="0000EE"/>
            <w:u w:val="single"/>
          </w:rPr>
          <w:t xml:space="preserve">٢٧ </w:t>
        </w:r>
      </w:hyperlink>
      <w:r>
        <w:rPr>
          <w:rtl/>
          <w:cs/>
          <w:lang w:val="ar_AE" w:bidi="ar_AE"/>
        </w:rPr>
        <w:t xml:space="preserve">هما المثالان البارزان لهذه الفئة، والتي يُمكن أن تشمل أيضًا </w:t>
      </w:r>
      <w:hyperlink r:id="rId2021">
        <w:r>
          <w:rPr>
            <w:rtl/>
            <w:cs/>
            <w:lang w:val="ar_AE" w:bidi="ar_AE"/>
          </w:rPr>
          <w:rPr>
            <w:color w:val="0000EE"/>
            <w:u w:val="single"/>
          </w:rPr>
          <w:t>المزامير ١١</w:t>
        </w:r>
      </w:hyperlink>
      <w:r>
        <w:rPr>
          <w:rtl/>
          <w:cs/>
          <w:lang w:val="ar_AE" w:bidi="ar_AE"/>
        </w:rPr>
        <w:t xml:space="preserve">، </w:t>
      </w:r>
      <w:hyperlink r:id="rId607">
        <w:r>
          <w:rPr>
            <w:rtl/>
            <w:cs/>
            <w:lang w:val="ar_AE" w:bidi="ar_AE"/>
          </w:rPr>
          <w:rPr>
            <w:color w:val="0000EE"/>
            <w:u w:val="single"/>
          </w:rPr>
          <w:t>١٦</w:t>
        </w:r>
      </w:hyperlink>
      <w:r>
        <w:rPr>
          <w:rtl/>
          <w:cs/>
          <w:lang w:val="ar_AE" w:bidi="ar_AE"/>
        </w:rPr>
        <w:t xml:space="preserve">، </w:t>
      </w:r>
      <w:hyperlink r:id="rId2022">
        <w:r>
          <w:rPr>
            <w:rtl/>
            <w:cs/>
            <w:lang w:val="ar_AE" w:bidi="ar_AE"/>
          </w:rPr>
          <w:rPr>
            <w:color w:val="0000EE"/>
            <w:u w:val="single"/>
          </w:rPr>
          <w:t>٦٢</w:t>
        </w:r>
      </w:hyperlink>
      <w:r>
        <w:rPr>
          <w:rtl/>
          <w:cs/>
          <w:lang w:val="ar_AE" w:bidi="ar_AE"/>
        </w:rPr>
        <w:t xml:space="preserve">، </w:t>
      </w:r>
      <w:hyperlink r:id="rId1906">
        <w:r>
          <w:rPr>
            <w:rtl/>
            <w:cs/>
            <w:lang w:val="ar_AE" w:bidi="ar_AE"/>
          </w:rPr>
          <w:rPr>
            <w:color w:val="0000EE"/>
            <w:u w:val="single"/>
          </w:rPr>
          <w:t>١١٦</w:t>
        </w:r>
      </w:hyperlink>
      <w:r>
        <w:rPr>
          <w:rtl/>
          <w:cs/>
          <w:lang w:val="ar_AE" w:bidi="ar_AE"/>
        </w:rPr>
        <w:t xml:space="preserve">، </w:t>
      </w:r>
      <w:hyperlink r:id="rId2023">
        <w:r>
          <w:rPr>
            <w:rtl/>
            <w:cs/>
            <w:lang w:val="ar_AE" w:bidi="ar_AE"/>
          </w:rPr>
          <w:rPr>
            <w:color w:val="0000EE"/>
            <w:u w:val="single"/>
          </w:rPr>
          <w:t>١٣١</w:t>
        </w:r>
      </w:hyperlink>
      <w:r>
        <w:rPr>
          <w:rtl/>
          <w:cs/>
          <w:lang w:val="ar_AE" w:bidi="ar_AE"/>
        </w:rPr>
        <w:t>، و</w:t>
      </w:r>
      <w:hyperlink r:id="rId1907">
        <w:r>
          <w:rPr>
            <w:rtl/>
            <w:cs/>
            <w:lang w:val="ar_AE" w:bidi="ar_AE"/>
          </w:rPr>
          <w:rPr>
            <w:color w:val="0000EE"/>
            <w:u w:val="single"/>
          </w:rPr>
          <w:t>١٣٨</w:t>
        </w:r>
      </w:hyperlink>
      <w:r>
        <w:rPr>
          <w:rtl/>
          <w:cs/>
          <w:lang w:val="ar_AE" w:bidi="ar_AE"/>
        </w:rPr>
        <w:t>.</w:t>
      </w:r>
    </w:p>
    <w:p>
      <w:pPr>
        <w:pStyle w:val="Heading3"/>
        <w:bidi/>
      </w:pPr>
      <w:r>
        <w:rPr>
          <w:rtl/>
          <w:cs/>
          <w:lang w:val="ar_AE" w:bidi="ar_AE"/>
        </w:rPr>
        <w:t>الخاتمة</w:t>
      </w:r>
    </w:p>
    <w:p>
      <w:pPr>
        <w:bidi/>
      </w:pPr>
      <w:r>
        <w:rPr>
          <w:rtl/>
          <w:cs/>
          <w:lang w:val="ar_AE" w:bidi="ar_AE"/>
        </w:rPr>
      </w:r>
      <w:r>
        <w:rPr>
          <w:rtl/>
          <w:cs/>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الشِّعر الكتابي</w:t>
      </w:r>
      <w:r>
        <w:rPr>
          <w:rtl/>
          <w:cs/>
          <w:lang w:val="ar_AE" w:bidi="ar_AE"/>
        </w:rPr>
        <w:t xml:space="preserve">؛ </w:t>
      </w:r>
      <w:r>
        <w:rPr>
          <w:rtl/>
          <w:cs/>
          <w:lang w:val="ar_AE" w:bidi="ar_AE"/>
        </w:rPr>
        <w:t>المُرنمون في الهيكل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سليمان</w:t>
      </w:r>
      <w:r>
        <w:rPr>
          <w:rtl/>
          <w:cs/>
          <w:lang w:val="ar_AE" w:bidi="ar_AE"/>
        </w:rPr>
      </w:r>
    </w:p>
    <w:p>
      <w:pPr>
        <w:bidi/>
      </w:pPr>
      <w:r>
        <w:rPr>
          <w:rtl/>
          <w:cs/>
          <w:lang w:val="ar_AE" w:bidi="ar_AE"/>
        </w:rPr>
      </w:r>
      <w:r>
        <w:rPr>
          <w:rtl/>
          <w:cs/>
          <w:lang w:val="ar_AE" w:bidi="ar_AE"/>
        </w:rPr>
        <w:t xml:space="preserve">مزامير سليمان هي مجموعة تتألف من 18 نشيدًا تَدَّعي نَسَبَها إلى الملك سليمان. تنتمي هذه المزامير إلى مجموعة من الكتابات المعروفة "بالمنحولات" أو </w:t>
      </w:r>
      <w:r>
        <w:rPr>
          <w:i/>
          <w:rtl/>
          <w:cs/>
          <w:lang w:val="ar_AE" w:bidi="ar_AE"/>
        </w:rPr>
        <w:t>الأبوكريفا</w:t>
      </w:r>
      <w:r>
        <w:rPr>
          <w:rtl/>
          <w:cs/>
          <w:lang w:val="ar_AE" w:bidi="ar_AE"/>
        </w:rPr>
        <w:t xml:space="preserve"> (وهي مؤلفات قديمة تُنسب زيفاً إلى شخصيات تاريخية شهيرة). ويرجّح الباحثون أنّ هذه المزامير كُتبت بقلم مؤلّف واحد في منتصف القرن الأوّل قبل الميلاد، وباللغة العبرية. كما تعكس أفكار الكاتب اتجاهات الفريسيين، ولا سيّما في ما يتعلّق بـالشريعة، والدينونة، ومستقبل إسرائيل.</w:t>
      </w:r>
    </w:p>
    <w:p>
      <w:pPr>
        <w:pStyle w:val="Heading3"/>
        <w:bidi/>
      </w:pPr>
      <w:r>
        <w:rPr>
          <w:rtl/>
          <w:cs/>
          <w:lang w:val="ar_AE" w:bidi="ar_AE"/>
        </w:rPr>
        <w:t>الأسلوب والموضوعات</w:t>
      </w:r>
    </w:p>
    <w:p>
      <w:pPr>
        <w:bidi/>
      </w:pPr>
      <w:r>
        <w:rPr>
          <w:rtl/>
          <w:cs/>
          <w:lang w:val="ar_AE" w:bidi="ar_AE"/>
        </w:rPr>
      </w:r>
      <w:r>
        <w:rPr>
          <w:rtl/>
          <w:cs/>
          <w:lang w:val="ar_AE" w:bidi="ar_AE"/>
        </w:rPr>
        <w:t xml:space="preserve">كُتبت هذه المزامير بأسلوبٍ يُشبه إلى حدٍّ كبير </w:t>
      </w:r>
      <w:r>
        <w:rPr>
          <w:b/>
          <w:rtl/>
          <w:cs/>
          <w:lang w:val="ar_AE" w:bidi="ar_AE"/>
        </w:rPr>
        <w:t>مزامير الكتاب المقدّس</w:t>
      </w:r>
      <w:r>
        <w:rPr>
          <w:rtl/>
          <w:cs/>
          <w:lang w:val="ar_AE" w:bidi="ar_AE"/>
        </w:rPr>
        <w:t xml:space="preserve">. وهي، على غرار المزامير الواردة في العهد القديم، تصف التباين الحاد بين الأبرار والأشرار. وفي هذه المجموعة، يُقصد بـ </w:t>
      </w:r>
      <w:r>
        <w:rPr>
          <w:b/>
          <w:rtl/>
          <w:cs/>
          <w:lang w:val="ar_AE" w:bidi="ar_AE"/>
        </w:rPr>
        <w:t>"الأشرار"</w:t>
      </w:r>
      <w:r>
        <w:rPr>
          <w:rtl/>
          <w:cs/>
          <w:lang w:val="ar_AE" w:bidi="ar_AE"/>
        </w:rPr>
        <w:t xml:space="preserve"> الأمم الذين دنّسوا مقدّسات الربّ (2:3) واليهود الذين ابتعدوا عن الله (3:11، 13).</w:t>
      </w:r>
    </w:p>
    <w:p>
      <w:pPr>
        <w:bidi/>
      </w:pPr>
      <w:r>
        <w:rPr>
          <w:rtl/>
          <w:cs/>
          <w:lang w:val="ar_AE" w:bidi="ar_AE"/>
        </w:rPr>
      </w:r>
      <w:r>
        <w:rPr>
          <w:rtl/>
          <w:cs/>
          <w:lang w:val="ar_AE" w:bidi="ar_AE"/>
        </w:rPr>
        <w:t>يُوصَف الخاطئ في هذه المزامير بوصفه "جاهلًا"، وذلك على غِرار ما يرد في أسفار الحكمة الكتابية. ولا يكترث هذا الجاهل بالرب ولا يضع مخافته نصب عينيه (4:1)، وتكشف أقواله وأفعاله عن اعوجاجه وعدم برّه (4:2–4). فهو يكذب، ويحكم على الآخرين بظلم، ويقسم أيمانًا كاذبة، ويرتكب الخطايا الجنسيّة، ويتصرّف باستخفافٍ تجاه الشريعة، ويسعى إلى مصلحته الشخصيّة ولو على حساب الآخرين (12).</w:t>
      </w:r>
    </w:p>
    <w:p>
      <w:pPr>
        <w:bidi/>
      </w:pPr>
      <w:r>
        <w:rPr>
          <w:rtl/>
          <w:cs/>
          <w:lang w:val="ar_AE" w:bidi="ar_AE"/>
        </w:rPr>
      </w:r>
      <w:r>
        <w:rPr>
          <w:rtl/>
          <w:cs/>
          <w:lang w:val="ar_AE" w:bidi="ar_AE"/>
        </w:rPr>
        <w:t>وعلى النقيض من ذلك، يُوصَف البارّ بأنّه حكيم ويُظهر مخافة الربّ (4:26)، ولا يرتعب من الأحلام المزعجة أو من الأوقات الخطيرة (6:4–5)؛ بل يمتلئ غيرةً على برّ الربّ عندما يرى إهانة الهيكل والشريعة (8:28).</w:t>
      </w:r>
    </w:p>
    <w:p>
      <w:pPr>
        <w:bidi/>
      </w:pPr>
      <w:r>
        <w:rPr>
          <w:rtl/>
          <w:cs/>
          <w:lang w:val="ar_AE" w:bidi="ar_AE"/>
        </w:rPr>
      </w:r>
      <w:r>
        <w:rPr>
          <w:rtl/>
          <w:cs/>
          <w:lang w:val="ar_AE" w:bidi="ar_AE"/>
        </w:rPr>
        <w:t>يُظهر الرب محبته للأبرار من خلال التأديب، ويستجيب الأبرار بدورهم بالتوبة. ويشبه المؤلف هؤلاء "بشجرة الحياة" في الجنة، فهم ثابتون راسخون لا يُقلَعون (14:2–4). أما الأشرار، فمصيرهم النسيان، وسوف ينزل الله بهم القضاء والدينونة، مرسلاً إياهم إلى الهاوية (شيول) والهلاك (14:6; 15:10).</w:t>
      </w:r>
    </w:p>
    <w:p>
      <w:pPr>
        <w:pStyle w:val="Heading3"/>
        <w:bidi/>
      </w:pPr>
      <w:r>
        <w:rPr>
          <w:rtl/>
          <w:cs/>
          <w:lang w:val="ar_AE" w:bidi="ar_AE"/>
        </w:rPr>
        <w:t>سيادة الله وعنايته</w:t>
      </w:r>
    </w:p>
    <w:p>
      <w:pPr>
        <w:bidi/>
      </w:pPr>
      <w:r>
        <w:rPr>
          <w:rtl/>
          <w:cs/>
          <w:lang w:val="ar_AE" w:bidi="ar_AE"/>
        </w:rPr>
      </w:r>
      <w:r>
        <w:rPr>
          <w:rtl/>
          <w:cs/>
          <w:lang w:val="ar_AE" w:bidi="ar_AE"/>
        </w:rPr>
        <w:t>يرى الكاتب أنّ الله هو الملك الذي يحكم الأمم بسلطانٍ عظيم (2:34 وما يليها). وهو مستعدّ لأن يُجري الدينونة على أعدائه، كما على أولئك الذين يتبعونه بأمانة (2:38 وما يليها؛ 4:9)؛ وسيُظهر برّ الأبرار ويُنصفهم (2:39). كما تتجلّى عناية الله في حفظ الخليقة واستمرارها (5:11–12)، وفي إقامة الملوك والحكّام والأمم (5:13). وبالطريقة نفسها، يؤكّد الكاتب أنّ عناية الله تمتدّ بصورةٍ خاصّة إلى الفقراء وإلى الذين يدعونه (5:2–3، 13). فهو رجاء الأبرار وملاذهم (8:37).</w:t>
      </w:r>
    </w:p>
    <w:p>
      <w:pPr>
        <w:bidi/>
      </w:pPr>
      <w:r>
        <w:rPr>
          <w:rtl/>
          <w:cs/>
          <w:lang w:val="ar_AE" w:bidi="ar_AE"/>
        </w:rPr>
      </w:r>
      <w:r>
        <w:rPr>
          <w:rtl/>
          <w:cs/>
          <w:lang w:val="ar_AE" w:bidi="ar_AE"/>
        </w:rPr>
        <w:t>وبسبب هذا الإيمان بسيادة الله العادلة، يثق صاحب المزمور بأنّ الله سيغلب الشرّ ويُخلِّص الأبرار.</w:t>
      </w:r>
    </w:p>
    <w:p>
      <w:pPr>
        <w:pStyle w:val="Heading3"/>
        <w:bidi/>
      </w:pPr>
      <w:r>
        <w:rPr>
          <w:rtl/>
          <w:cs/>
          <w:lang w:val="ar_AE" w:bidi="ar_AE"/>
        </w:rPr>
        <w:t>الخلفية التاريخية والرجاء المسياني</w:t>
      </w:r>
    </w:p>
    <w:p>
      <w:pPr>
        <w:bidi/>
      </w:pPr>
      <w:r>
        <w:rPr>
          <w:rtl/>
          <w:cs/>
          <w:lang w:val="ar_AE" w:bidi="ar_AE"/>
        </w:rPr>
      </w:r>
      <w:r>
        <w:rPr>
          <w:rtl/>
          <w:cs/>
          <w:lang w:val="ar_AE" w:bidi="ar_AE"/>
        </w:rPr>
        <w:t xml:space="preserve">يرتبط السياق التاريخي لهذه المزامير بدخول القائد الروماني </w:t>
      </w:r>
      <w:r>
        <w:rPr>
          <w:b/>
          <w:rtl/>
          <w:cs/>
          <w:lang w:val="ar_AE" w:bidi="ar_AE"/>
        </w:rPr>
        <w:t>بومبي</w:t>
      </w:r>
      <w:r>
        <w:rPr>
          <w:rtl/>
          <w:cs/>
          <w:lang w:val="ar_AE" w:bidi="ar_AE"/>
        </w:rPr>
        <w:t xml:space="preserve"> إلى أورشليم وتدنيسه </w:t>
      </w:r>
      <w:r>
        <w:rPr>
          <w:b/>
          <w:rtl/>
          <w:cs/>
          <w:lang w:val="ar_AE" w:bidi="ar_AE"/>
        </w:rPr>
        <w:t>الهيكل</w:t>
      </w:r>
      <w:r>
        <w:rPr>
          <w:rtl/>
          <w:cs/>
          <w:lang w:val="ar_AE" w:bidi="ar_AE"/>
        </w:rPr>
        <w:t xml:space="preserve"> سنة 63 قبل الميلاد. وقد نشأ رجاءٌ لدى الكاتب أنّه عند موت بومبي سنة 48 قبل الميلاد (انظر 2:30 وما يليها)، سيبدأ العصر المسياني.</w:t>
      </w:r>
    </w:p>
    <w:p>
      <w:pPr>
        <w:bidi/>
      </w:pPr>
      <w:r>
        <w:rPr>
          <w:rtl/>
          <w:cs/>
          <w:lang w:val="ar_AE" w:bidi="ar_AE"/>
        </w:rPr>
      </w:r>
      <w:r>
        <w:rPr>
          <w:rtl/>
          <w:cs/>
          <w:lang w:val="ar_AE" w:bidi="ar_AE"/>
        </w:rPr>
        <w:t>يُذكِّر الكاتبُ اللهَ بعَهده مع الملك داود، ويلتمس غفران خطايا إسرائيل. فقد عانت الأمة تحت سيطرةٍ أجنبية كعقابٍ على عصيانها (17:6). ومع موت بومبي، يصلّي الكاتب أن يُعيد الله مملكة إسرائيل تحت حكم ملكٍ جديد من نسل داود.</w:t>
      </w:r>
    </w:p>
    <w:p>
      <w:pPr>
        <w:bidi/>
      </w:pPr>
      <w:r>
        <w:rPr>
          <w:rtl/>
          <w:cs/>
          <w:lang w:val="ar_AE" w:bidi="ar_AE"/>
        </w:rPr>
      </w:r>
      <w:r>
        <w:rPr>
          <w:rtl/>
          <w:cs/>
          <w:lang w:val="ar_AE" w:bidi="ar_AE"/>
        </w:rPr>
        <w:t>“انْظُر يَا رَبُّ، وَأَقِمْ لَهُمْ مَلِكَهُمْ، ابْنَ دَاوُدَ، فِي الوَقْتِ الَّذِي تَرَاهُ أَنْتَ يَا اللهُ، لِكَيْ يَمْلِكَ عَلَى إِسْرَائِيلَ عَبْدِكَ” (17:23). ومن خلال هذا المسيا الداودي، سيتم تطهير الأرض من الخطاة والأمم الملحدة، وسوف يتقدس الأبرار.</w:t>
      </w:r>
    </w:p>
    <w:p>
      <w:pPr>
        <w:bidi/>
      </w:pPr>
      <w:r>
        <w:rPr>
          <w:rtl/>
          <w:cs/>
          <w:lang w:val="ar_AE" w:bidi="ar_AE"/>
        </w:rPr>
      </w:r>
      <w:r>
        <w:rPr>
          <w:rtl/>
          <w:cs/>
          <w:lang w:val="ar_AE" w:bidi="ar_AE"/>
        </w:rPr>
        <w:t>يرى الكاتب أنّ هذا المسيّا (مختار الله) سيُطهِّر الأرض من الخطيّة ومن الأمم الفاجرة. ولن يبقى تحت حكمه إلا البقيّة البارّة، أي الجماعة الصغيرة الأمينة. وعندما يُعيدهم الله إلى الأرض، سيُقسِّمهم من جديد إلى الأسباط الاثني عشر. وسيحكم المسيّا إسرائيل والأمم "بحكمة برّه" (17:29–31). أما الغرباء، فسيخضعون لخدمته، لكنهم لن يشتركوا في مجد الملكوت.</w:t>
      </w:r>
    </w:p>
    <w:p>
      <w:pPr>
        <w:pStyle w:val="Heading3"/>
        <w:bidi/>
      </w:pPr>
      <w:r>
        <w:rPr>
          <w:rtl/>
          <w:cs/>
          <w:lang w:val="ar_AE" w:bidi="ar_AE"/>
        </w:rPr>
        <w:t>الرجاء المستقبليّ</w:t>
      </w:r>
    </w:p>
    <w:p>
      <w:pPr>
        <w:bidi/>
      </w:pPr>
      <w:r>
        <w:rPr>
          <w:rtl/>
          <w:cs/>
          <w:lang w:val="ar_AE" w:bidi="ar_AE"/>
        </w:rPr>
      </w:r>
      <w:r>
        <w:rPr>
          <w:rtl/>
          <w:cs/>
          <w:lang w:val="ar_AE" w:bidi="ar_AE"/>
        </w:rPr>
        <w:t xml:space="preserve">تُعبر </w:t>
      </w:r>
      <w:r>
        <w:rPr>
          <w:b/>
          <w:rtl/>
          <w:cs/>
          <w:lang w:val="ar_AE" w:bidi="ar_AE"/>
        </w:rPr>
        <w:t>مزامير سليمان</w:t>
      </w:r>
      <w:r>
        <w:rPr>
          <w:rtl/>
          <w:cs/>
          <w:lang w:val="ar_AE" w:bidi="ar_AE"/>
        </w:rPr>
        <w:t xml:space="preserve"> عن رجاءٍ في مستقبلٍ جديدٍ يسوده البر. ورغم أن هذه المزامير نبعت من سياق تاريخيّ حقيقيّ، إلا أنها تتطلع أيضًا نحو</w:t>
      </w:r>
      <w:r>
        <w:rPr>
          <w:b/>
          <w:rtl/>
          <w:cs/>
          <w:lang w:val="ar_AE" w:bidi="ar_AE"/>
        </w:rPr>
        <w:t>دينونة الله النهائية</w:t>
      </w:r>
      <w:r>
        <w:rPr>
          <w:rtl/>
          <w:cs/>
          <w:lang w:val="ar_AE" w:bidi="ar_AE"/>
        </w:rPr>
        <w:t xml:space="preserve"> واسترداد إسرائيل. ويختم المرنم بمباركة أولئك الذين سيمتد بهم العمر ليعاينوا رحمة الله وعدله:</w:t>
      </w:r>
    </w:p>
    <w:p>
      <w:pPr>
        <w:bidi/>
      </w:pPr>
      <w:r>
        <w:rPr>
          <w:rtl/>
          <w:cs/>
          <w:lang w:val="ar_AE" w:bidi="ar_AE"/>
        </w:rPr>
      </w:r>
      <w:r>
        <w:rPr>
          <w:rtl/>
          <w:cs/>
          <w:lang w:val="ar_AE" w:bidi="ar_AE"/>
        </w:rPr>
        <w:t>“طُوبَى لِلَّذِينَ سَيَكُونُونَ هُنَاكَ لِيَرَوْا خَيْرَاتِ إِسْرَائِيلَ حِينَ يَجْمَعُ اللهُ أَسْبَاطَهَا. لِيُعَجِّلِ الرَّبُّ بِمَرَاحِمِهِ عَلَى إِسْرَائِيلَ! الرَّبُّ هُوَ مَلِكُنَا إِلَى دَهْرِ الدُّهُورِ” (17:50–51).</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مِزَّة</w:t>
      </w:r>
      <w:r>
        <w:rPr>
          <w:rtl/>
          <w:cs/>
          <w:lang w:val="ar_AE" w:bidi="ar_AE"/>
        </w:rPr>
      </w:r>
    </w:p>
    <w:p>
      <w:pPr>
        <w:pStyle w:val="Heading2"/>
        <w:bidi/>
      </w:pPr>
      <w:r>
        <w:rPr>
          <w:rtl/>
          <w:cs/>
          <w:lang w:val="ar_AE" w:bidi="ar_AE"/>
        </w:rPr>
        <w:t>مِزَّة</w:t>
      </w:r>
    </w:p>
    <w:p>
      <w:pPr>
        <w:bidi/>
      </w:pPr>
      <w:r>
        <w:rPr>
          <w:rtl/>
          <w:cs/>
          <w:lang w:val="ar_AE" w:bidi="ar_AE"/>
        </w:rPr>
      </w:r>
      <w:r>
        <w:rPr>
          <w:rtl/>
          <w:cs/>
          <w:lang w:val="ar_AE" w:bidi="ar_AE"/>
        </w:rPr>
        <w:t>ابن رَعُوئِيل وأمير عشيرة أدُومية (</w:t>
      </w:r>
      <w:hyperlink r:id="rId2024">
        <w:r>
          <w:rPr>
            <w:rtl/>
            <w:cs/>
            <w:lang w:val="ar_AE" w:bidi="ar_AE"/>
          </w:rPr>
          <w:rPr>
            <w:color w:val="0000EE"/>
            <w:u w:val="single"/>
          </w:rPr>
          <w:t>تكوين 36: 13، 17</w:t>
        </w:r>
      </w:hyperlink>
      <w:r>
        <w:rPr>
          <w:rtl/>
          <w:cs/>
          <w:lang w:val="ar_AE" w:bidi="ar_AE"/>
        </w:rPr>
        <w:t xml:space="preserve">؛ </w:t>
      </w:r>
      <w:hyperlink r:id="rId2025">
        <w:r>
          <w:rPr>
            <w:rtl/>
            <w:cs/>
            <w:lang w:val="ar_AE" w:bidi="ar_AE"/>
          </w:rPr>
          <w:rPr>
            <w:color w:val="0000EE"/>
            <w:u w:val="single"/>
          </w:rPr>
          <w:t>1 أخبار 1: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مِزْرَاق، رمح</w:t>
      </w:r>
      <w:r>
        <w:rPr>
          <w:rtl/>
          <w:cs/>
          <w:lang w:val="ar_AE" w:bidi="ar_AE"/>
        </w:rPr>
      </w:r>
    </w:p>
    <w:p>
      <w:pPr>
        <w:pStyle w:val="Heading2"/>
        <w:bidi/>
      </w:pPr>
      <w:r>
        <w:rPr>
          <w:b/>
          <w:rtl/>
          <w:cs/>
          <w:lang w:val="ar_AE" w:bidi="ar_AE"/>
        </w:rPr>
        <w:t>مِزْرَاق، رمح</w:t>
      </w:r>
    </w:p>
    <w:p>
      <w:pPr>
        <w:bidi/>
      </w:pPr>
      <w:r>
        <w:rPr>
          <w:rtl/>
          <w:cs/>
          <w:lang w:val="ar_AE" w:bidi="ar_AE"/>
        </w:rPr>
      </w:r>
      <w:r>
        <w:rPr>
          <w:rtl/>
          <w:cs/>
          <w:lang w:val="ar_AE" w:bidi="ar_AE"/>
        </w:rPr>
        <w:t xml:space="preserve">سلاح خفيف وقصير شبيه بالحربة. 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مزمار</w:t>
      </w:r>
      <w:r>
        <w:rPr>
          <w:rtl/>
          <w:cs/>
          <w:lang w:val="ar_AE" w:bidi="ar_AE"/>
        </w:rPr>
      </w:r>
    </w:p>
    <w:p>
      <w:pPr>
        <w:bidi/>
      </w:pPr>
      <w:r>
        <w:rPr>
          <w:rtl/>
          <w:cs/>
          <w:lang w:val="ar_AE" w:bidi="ar_AE"/>
        </w:rPr>
      </w:r>
      <w:r>
        <w:rPr>
          <w:rtl/>
          <w:cs/>
          <w:lang w:val="ar_AE" w:bidi="ar_AE"/>
        </w:rPr>
        <w:t>مصطلح يُترجم في الكتاب المقدس عن عدة كلمات عبرية ويونانية، ويشير إلى آلات نفخ ذات شكل أنبوبي تُستخدم في الموسيقى</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مزمار القربة</w:t>
      </w:r>
      <w:r>
        <w:rPr>
          <w:rtl/>
          <w:cs/>
          <w:lang w:val="ar_AE" w:bidi="ar_AE"/>
        </w:rPr>
      </w:r>
    </w:p>
    <w:p>
      <w:pPr>
        <w:bidi/>
      </w:pPr>
      <w:r>
        <w:rPr>
          <w:rtl/>
          <w:cs/>
          <w:lang w:val="ar_AE" w:bidi="ar_AE"/>
        </w:rPr>
      </w:r>
      <w:r>
        <w:rPr>
          <w:rtl/>
          <w:cs/>
          <w:lang w:val="ar_AE" w:bidi="ar_AE"/>
        </w:rPr>
        <w:t>الآلة المستخدمة في بلاط الملك نَبوخَذْنَاصَّر (</w:t>
      </w:r>
      <w:hyperlink r:id="rId2026">
        <w:r>
          <w:rPr>
            <w:rtl/>
            <w:cs/>
            <w:lang w:val="ar_AE" w:bidi="ar_AE"/>
          </w:rPr>
          <w:rPr>
            <w:color w:val="0000EE"/>
            <w:u w:val="single"/>
          </w:rPr>
          <w:t>دَانِيآل 3:5, 7, 10, 15</w:t>
        </w:r>
      </w:hyperlink>
      <w:r>
        <w:rPr>
          <w:rtl/>
          <w:cs/>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الآلات الموسيقية (السنطير؛ السمبونية)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مزمور 151</w:t>
      </w:r>
      <w:r>
        <w:rPr>
          <w:rtl/>
          <w:cs/>
          <w:lang w:val="ar_AE" w:bidi="ar_AE"/>
        </w:rPr>
      </w:r>
    </w:p>
    <w:p>
      <w:pPr>
        <w:bidi/>
      </w:pPr>
      <w:r>
        <w:rPr>
          <w:rtl/>
          <w:cs/>
          <w:lang w:val="ar_AE" w:bidi="ar_AE"/>
        </w:rPr>
      </w:r>
      <w:r>
        <w:rPr>
          <w:rtl/>
          <w:cs/>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27">
        <w:r>
          <w:rPr>
            <w:rtl/>
            <w:cs/>
            <w:lang w:val="ar_AE" w:bidi="ar_AE"/>
          </w:rPr>
          <w:rPr>
            <w:color w:val="0000EE"/>
            <w:u w:val="single"/>
          </w:rPr>
          <w:t>1 صَموئِيل 16:1–13</w:t>
        </w:r>
      </w:hyperlink>
      <w:r>
        <w:rPr>
          <w:rtl/>
          <w:cs/>
          <w:lang w:val="ar_AE" w:bidi="ar_AE"/>
        </w:rPr>
        <w:t>)، وتُظهر كيف اختاره الله بسبب نقاوة قلبه، رغم بساطته كراعٍ. القصيدة الثانية (151B) تعكس قصة مواجهة داود لجليات (</w:t>
      </w:r>
      <w:hyperlink r:id="rId2028">
        <w:r>
          <w:rPr>
            <w:rtl/>
            <w:cs/>
            <w:lang w:val="ar_AE" w:bidi="ar_AE"/>
          </w:rPr>
          <w:rPr>
            <w:color w:val="0000EE"/>
            <w:u w:val="single"/>
          </w:rPr>
          <w:t>1 صَموئِيل 17</w:t>
        </w:r>
      </w:hyperlink>
      <w:r>
        <w:rPr>
          <w:rtl/>
          <w:cs/>
          <w:lang w:val="ar_AE" w:bidi="ar_AE"/>
        </w:rPr>
        <w:t>)، ويرى بعض الباحثين أنها تركز على شجاعة داود لا على تواضعه.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مَسَّا</w:t>
      </w:r>
      <w:r>
        <w:rPr>
          <w:rtl/>
          <w:cs/>
          <w:lang w:val="ar_AE" w:bidi="ar_AE"/>
        </w:rPr>
      </w:r>
    </w:p>
    <w:p>
      <w:pPr>
        <w:pStyle w:val="Heading2"/>
        <w:bidi/>
      </w:pPr>
      <w:r>
        <w:rPr>
          <w:rtl/>
          <w:cs/>
          <w:lang w:val="ar_AE" w:bidi="ar_AE"/>
        </w:rPr>
        <w:t>مَسَّا</w:t>
      </w:r>
    </w:p>
    <w:p>
      <w:pPr>
        <w:bidi/>
      </w:pPr>
      <w:r>
        <w:rPr>
          <w:rtl/>
          <w:cs/>
          <w:lang w:val="ar_AE" w:bidi="ar_AE"/>
        </w:rPr>
      </w:r>
      <w:r>
        <w:rPr>
          <w:rtl/>
          <w:cs/>
          <w:lang w:val="ar_AE" w:bidi="ar_AE"/>
        </w:rPr>
        <w:t>الابن السابع لإسْمَاعيل وحفيد إبْرَاهيم (</w:t>
      </w:r>
      <w:hyperlink r:id="rId2029">
        <w:r>
          <w:rPr>
            <w:rtl/>
            <w:cs/>
            <w:lang w:val="ar_AE" w:bidi="ar_AE"/>
          </w:rPr>
          <w:rPr>
            <w:color w:val="0000EE"/>
            <w:u w:val="single"/>
          </w:rPr>
          <w:t>تكوين 25:14؛</w:t>
        </w:r>
      </w:hyperlink>
      <w:r>
        <w:rPr>
          <w:rtl/>
          <w:cs/>
          <w:lang w:val="ar_AE" w:bidi="ar_AE"/>
        </w:rPr>
        <w:t xml:space="preserve"> </w:t>
      </w:r>
      <w:hyperlink r:id="rId2030">
        <w:r>
          <w:rPr>
            <w:rtl/>
            <w:cs/>
            <w:lang w:val="ar_AE" w:bidi="ar_AE"/>
          </w:rPr>
          <w:rPr>
            <w:color w:val="0000EE"/>
            <w:u w:val="single"/>
          </w:rPr>
          <w:t>1 أخبار 1:30</w:t>
        </w:r>
      </w:hyperlink>
      <w:r>
        <w:rPr>
          <w:rtl/>
          <w:cs/>
          <w:lang w:val="ar_AE" w:bidi="ar_AE"/>
        </w:rPr>
        <w:t xml:space="preserve">). سكن أحفاده شمال غرب العربية. يذكر تغلث فلاسر الثالث هؤلاء الناس، بالاقتران مع سكان </w:t>
      </w:r>
      <w:r>
        <w:rPr>
          <w:rtl/>
          <w:cs/>
          <w:lang w:val="ar_AE" w:bidi="ar_AE"/>
        </w:rPr>
        <w:t>تَيْمَا</w:t>
      </w:r>
      <w:r>
        <w:rPr>
          <w:rtl/>
          <w:cs/>
          <w:lang w:val="ar_AE" w:bidi="ar_AE"/>
        </w:rPr>
        <w:t xml:space="preserve"> (راجع </w:t>
      </w:r>
      <w:hyperlink r:id="rId2031">
        <w:r>
          <w:rPr>
            <w:rtl/>
            <w:cs/>
            <w:lang w:val="ar_AE" w:bidi="ar_AE"/>
          </w:rPr>
          <w:rPr>
            <w:color w:val="0000EE"/>
            <w:u w:val="single"/>
          </w:rPr>
          <w:t>تكوين 25:15</w:t>
        </w:r>
      </w:hyperlink>
      <w:r>
        <w:rPr>
          <w:rtl/>
          <w:cs/>
          <w:lang w:val="ar_AE" w:bidi="ar_AE"/>
        </w:rPr>
        <w:t xml:space="preserve">) وآخرين كان يحكمهم وكانوا يدفعون له الجزية. ربما كان سكان تَيْمَا من نسل أخي مَسَّا، </w:t>
      </w:r>
      <w:r>
        <w:rPr>
          <w:rtl/>
          <w:cs/>
          <w:lang w:val="ar_AE" w:bidi="ar_AE"/>
        </w:rPr>
        <w:t>تَيْمَا</w:t>
      </w:r>
      <w:r>
        <w:rPr>
          <w:rtl/>
          <w:cs/>
          <w:lang w:val="ar_AE" w:bidi="ar_AE"/>
        </w:rPr>
        <w:t>.</w:t>
      </w:r>
    </w:p>
    <w:p>
      <w:pPr>
        <w:bidi/>
      </w:pPr>
      <w:r>
        <w:rPr>
          <w:rtl/>
          <w:cs/>
          <w:lang w:val="ar_AE" w:bidi="ar_AE"/>
        </w:rPr>
      </w:r>
      <w:r>
        <w:rPr>
          <w:rtl/>
          <w:cs/>
          <w:lang w:val="ar_AE" w:bidi="ar_AE"/>
        </w:rPr>
        <w:t xml:space="preserve">مَسَّا يشكّل اسمه جزءًا من لقب كاتب سفري </w:t>
      </w:r>
      <w:hyperlink r:id="rId2032">
        <w:r>
          <w:rPr>
            <w:rtl/>
            <w:cs/>
            <w:lang w:val="ar_AE" w:bidi="ar_AE"/>
          </w:rPr>
          <w:rPr>
            <w:color w:val="0000EE"/>
            <w:u w:val="single"/>
          </w:rPr>
          <w:t>الأمثال 30:1</w:t>
        </w:r>
      </w:hyperlink>
      <w:r>
        <w:rPr>
          <w:rtl/>
          <w:cs/>
          <w:lang w:val="ar_AE" w:bidi="ar_AE"/>
        </w:rPr>
        <w:t xml:space="preserve"> و</w:t>
      </w:r>
      <w:hyperlink r:id="rId2033">
        <w:r>
          <w:rPr>
            <w:rtl/>
            <w:cs/>
            <w:lang w:val="ar_AE" w:bidi="ar_AE"/>
          </w:rPr>
          <w:rPr>
            <w:color w:val="0000EE"/>
            <w:u w:val="single"/>
          </w:rPr>
          <w:t>31:1</w:t>
        </w:r>
      </w:hyperlink>
      <w:r>
        <w:rPr>
          <w:rtl/>
          <w:cs/>
          <w:lang w:val="ar_AE" w:bidi="ar_AE"/>
        </w:rPr>
        <w:t xml:space="preserve">. ويسبق اسمه أداة التعريف في </w:t>
      </w:r>
      <w:hyperlink r:id="rId2032">
        <w:r>
          <w:rPr>
            <w:rtl/>
            <w:cs/>
            <w:lang w:val="ar_AE" w:bidi="ar_AE"/>
          </w:rPr>
          <w:rPr>
            <w:color w:val="0000EE"/>
            <w:u w:val="single"/>
          </w:rPr>
          <w:t>30:1</w:t>
        </w:r>
      </w:hyperlink>
      <w:r>
        <w:rPr>
          <w:rtl/>
          <w:cs/>
          <w:lang w:val="ar_AE" w:bidi="ar_AE"/>
        </w:rPr>
        <w:t xml:space="preserve"> ويمكن ترجمته إلى "الحِمْل" أو "الوحي". يُستخدم كثيرًا في النصوص النبوية بمعنى مشؤوم، إذ يشير إلى دينونة الله الوشيكة (</w:t>
      </w:r>
      <w:hyperlink r:id="rId2034">
        <w:r>
          <w:rPr>
            <w:rtl/>
            <w:cs/>
            <w:lang w:val="ar_AE" w:bidi="ar_AE"/>
          </w:rPr>
          <w:rPr>
            <w:color w:val="0000EE"/>
            <w:u w:val="single"/>
          </w:rPr>
          <w:t>إشعياء 13:1</w:t>
        </w:r>
      </w:hyperlink>
      <w:r>
        <w:rPr>
          <w:rtl/>
          <w:cs/>
          <w:lang w:val="ar_AE" w:bidi="ar_AE"/>
        </w:rPr>
        <w:t xml:space="preserve">؛ </w:t>
      </w:r>
      <w:hyperlink r:id="rId2035">
        <w:r>
          <w:rPr>
            <w:rtl/>
            <w:cs/>
            <w:lang w:val="ar_AE" w:bidi="ar_AE"/>
          </w:rPr>
          <w:rPr>
            <w:color w:val="0000EE"/>
            <w:u w:val="single"/>
          </w:rPr>
          <w:t>ناحوم 1:1</w:t>
        </w:r>
      </w:hyperlink>
      <w:r>
        <w:rPr>
          <w:rtl/>
          <w:cs/>
          <w:lang w:val="ar_AE" w:bidi="ar_AE"/>
        </w:rPr>
        <w:t xml:space="preserve">؛ </w:t>
      </w:r>
      <w:hyperlink r:id="rId2036">
        <w:r>
          <w:rPr>
            <w:rtl/>
            <w:cs/>
            <w:lang w:val="ar_AE" w:bidi="ar_AE"/>
          </w:rPr>
          <w:rPr>
            <w:color w:val="0000EE"/>
            <w:u w:val="single"/>
          </w:rPr>
          <w:t>حبقوق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مَسَّة ومَرِيبَة</w:t>
      </w:r>
      <w:r>
        <w:rPr>
          <w:rtl/>
          <w:cs/>
          <w:lang w:val="ar_AE" w:bidi="ar_AE"/>
        </w:rPr>
      </w:r>
    </w:p>
    <w:p>
      <w:pPr>
        <w:bidi/>
      </w:pPr>
      <w:r>
        <w:rPr>
          <w:rtl/>
          <w:cs/>
          <w:lang w:val="ar_AE" w:bidi="ar_AE"/>
        </w:rPr>
      </w:r>
      <w:r>
        <w:rPr>
          <w:rtl/>
          <w:cs/>
          <w:lang w:val="ar_AE" w:bidi="ar_AE"/>
        </w:rPr>
        <w:t xml:space="preserve">كلمتان عبريتان تعنيان "وضع للاختبار" و"إيجاد خطأ، شجار". بحسب </w:t>
      </w:r>
      <w:hyperlink r:id="rId1704">
        <w:r>
          <w:rPr>
            <w:rtl/>
            <w:cs/>
            <w:lang w:val="ar_AE" w:bidi="ar_AE"/>
          </w:rPr>
          <w:rPr>
            <w:color w:val="0000EE"/>
            <w:u w:val="single"/>
          </w:rPr>
          <w:t>خروج 17:7</w:t>
        </w:r>
      </w:hyperlink>
      <w:r>
        <w:rPr>
          <w:rtl/>
          <w:cs/>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rtl/>
          <w:cs/>
          <w:lang w:val="ar_AE" w:bidi="ar_AE"/>
        </w:rPr>
      </w:r>
      <w:r>
        <w:rPr>
          <w:rtl/>
          <w:cs/>
          <w:lang w:val="ar_AE" w:bidi="ar_AE"/>
        </w:rPr>
        <w:t>مَسَّةَ مذكورة أربع مرات كموقع لتمرّد بني إسرائيل على اللهِ (</w:t>
      </w:r>
      <w:hyperlink r:id="rId2037">
        <w:r>
          <w:rPr>
            <w:rtl/>
            <w:cs/>
            <w:lang w:val="ar_AE" w:bidi="ar_AE"/>
          </w:rPr>
          <w:rPr>
            <w:color w:val="0000EE"/>
            <w:u w:val="single"/>
          </w:rPr>
          <w:t>تثنية 6:16</w:t>
        </w:r>
      </w:hyperlink>
      <w:r>
        <w:rPr>
          <w:rtl/>
          <w:cs/>
          <w:lang w:val="ar_AE" w:bidi="ar_AE"/>
        </w:rPr>
        <w:t xml:space="preserve">؛ </w:t>
      </w:r>
      <w:hyperlink r:id="rId2038">
        <w:r>
          <w:rPr>
            <w:rtl/>
            <w:cs/>
            <w:lang w:val="ar_AE" w:bidi="ar_AE"/>
          </w:rPr>
          <w:rPr>
            <w:color w:val="0000EE"/>
            <w:u w:val="single"/>
          </w:rPr>
          <w:t>9:22</w:t>
        </w:r>
      </w:hyperlink>
      <w:r>
        <w:rPr>
          <w:rtl/>
          <w:cs/>
          <w:lang w:val="ar_AE" w:bidi="ar_AE"/>
        </w:rPr>
        <w:t xml:space="preserve">؛ </w:t>
      </w:r>
      <w:hyperlink r:id="rId1705">
        <w:r>
          <w:rPr>
            <w:rtl/>
            <w:cs/>
            <w:lang w:val="ar_AE" w:bidi="ar_AE"/>
          </w:rPr>
          <w:rPr>
            <w:color w:val="0000EE"/>
            <w:u w:val="single"/>
          </w:rPr>
          <w:t>33:8</w:t>
        </w:r>
      </w:hyperlink>
      <w:r>
        <w:rPr>
          <w:rtl/>
          <w:cs/>
          <w:lang w:val="ar_AE" w:bidi="ar_AE"/>
        </w:rPr>
        <w:t xml:space="preserve">؛ </w:t>
      </w:r>
      <w:hyperlink r:id="rId1706">
        <w:r>
          <w:rPr>
            <w:rtl/>
            <w:cs/>
            <w:lang w:val="ar_AE" w:bidi="ar_AE"/>
          </w:rPr>
          <w:rPr>
            <w:color w:val="0000EE"/>
            <w:u w:val="single"/>
          </w:rPr>
          <w:t>مزمور 95:8</w:t>
        </w:r>
      </w:hyperlink>
      <w:r>
        <w:rPr>
          <w:rtl/>
          <w:cs/>
          <w:lang w:val="ar_AE" w:bidi="ar_AE"/>
        </w:rPr>
        <w:t xml:space="preserve">). في المقابل، تضع نصوص مثل </w:t>
      </w:r>
      <w:hyperlink r:id="rId1707">
        <w:r>
          <w:rPr>
            <w:rtl/>
            <w:cs/>
            <w:lang w:val="ar_AE" w:bidi="ar_AE"/>
          </w:rPr>
          <w:rPr>
            <w:color w:val="0000EE"/>
            <w:u w:val="single"/>
          </w:rPr>
          <w:t>عدد 20:13، 24</w:t>
        </w:r>
      </w:hyperlink>
      <w:r>
        <w:rPr>
          <w:rtl/>
          <w:cs/>
          <w:lang w:val="ar_AE" w:bidi="ar_AE"/>
        </w:rPr>
        <w:t xml:space="preserve">؛ </w:t>
      </w:r>
      <w:hyperlink r:id="rId1708">
        <w:r>
          <w:rPr>
            <w:rtl/>
            <w:cs/>
            <w:lang w:val="ar_AE" w:bidi="ar_AE"/>
          </w:rPr>
          <w:rPr>
            <w:color w:val="0000EE"/>
            <w:u w:val="single"/>
          </w:rPr>
          <w:t>27:14</w:t>
        </w:r>
      </w:hyperlink>
      <w:r>
        <w:rPr>
          <w:rtl/>
          <w:cs/>
          <w:lang w:val="ar_AE" w:bidi="ar_AE"/>
        </w:rPr>
        <w:t>؛ و</w:t>
      </w:r>
      <w:hyperlink r:id="rId1709">
        <w:r>
          <w:rPr>
            <w:rtl/>
            <w:cs/>
            <w:lang w:val="ar_AE" w:bidi="ar_AE"/>
          </w:rPr>
          <w:rPr>
            <w:color w:val="0000EE"/>
            <w:u w:val="single"/>
          </w:rPr>
          <w:t>تثنية 32:51</w:t>
        </w:r>
      </w:hyperlink>
      <w:r>
        <w:rPr>
          <w:rtl/>
          <w:cs/>
          <w:lang w:val="ar_AE" w:bidi="ar_AE"/>
        </w:rPr>
        <w:t xml:space="preserve"> مَرِيبَةَ بالقرب من قادش في صِين حيث ضرب موسَى الصخرة مرتين لتُخرِج الماء. يقترح </w:t>
      </w:r>
      <w:hyperlink r:id="rId1710">
        <w:r>
          <w:rPr>
            <w:rtl/>
            <w:cs/>
            <w:lang w:val="ar_AE" w:bidi="ar_AE"/>
          </w:rPr>
          <w:rPr>
            <w:color w:val="0000EE"/>
            <w:u w:val="single"/>
          </w:rPr>
          <w:t>مزمور 81:7</w:t>
        </w:r>
      </w:hyperlink>
      <w:r>
        <w:rPr>
          <w:rtl/>
          <w:cs/>
          <w:lang w:val="ar_AE" w:bidi="ar_AE"/>
        </w:rPr>
        <w:t xml:space="preserve"> و</w:t>
      </w:r>
      <w:hyperlink r:id="rId1705">
        <w:r>
          <w:rPr>
            <w:rtl/>
            <w:cs/>
            <w:lang w:val="ar_AE" w:bidi="ar_AE"/>
          </w:rPr>
          <w:rPr>
            <w:color w:val="0000EE"/>
            <w:u w:val="single"/>
          </w:rPr>
          <w:t>تثنية 33:8</w:t>
        </w:r>
      </w:hyperlink>
      <w:r>
        <w:rPr>
          <w:rtl/>
          <w:cs/>
          <w:lang w:val="ar_AE" w:bidi="ar_AE"/>
        </w:rPr>
        <w:t xml:space="preserve"> أن ٱللهِ كان يختبر بني إسرائيل في هذه المواضع.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مَرِيبَة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مُستحضرات التَّجميل</w:t>
      </w:r>
      <w:r>
        <w:rPr>
          <w:rtl/>
          <w:cs/>
          <w:lang w:val="ar_AE" w:bidi="ar_AE"/>
        </w:rPr>
      </w:r>
    </w:p>
    <w:p>
      <w:pPr>
        <w:bidi/>
      </w:pPr>
      <w:r>
        <w:rPr>
          <w:rtl/>
          <w:cs/>
          <w:lang w:val="ar_AE" w:bidi="ar_AE"/>
        </w:rPr>
      </w:r>
      <w:r>
        <w:rPr>
          <w:rtl/>
          <w:cs/>
          <w:lang w:val="ar_AE" w:bidi="ar_AE"/>
        </w:rPr>
        <w:t>ما يُوضع على الجسم لتجميل المظهر.</w:t>
      </w:r>
    </w:p>
    <w:p>
      <w:pPr>
        <w:bidi/>
      </w:pPr>
      <w:r>
        <w:rPr>
          <w:rtl/>
          <w:cs/>
          <w:lang w:val="ar_AE" w:bidi="ar_AE"/>
        </w:rPr>
      </w:r>
      <w:r>
        <w:rPr>
          <w:rtl/>
          <w:cs/>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rtl/>
          <w:cs/>
          <w:lang w:val="ar_AE" w:bidi="ar_AE"/>
        </w:rPr>
        <w:t>الأنتيمون</w:t>
      </w:r>
      <w:r>
        <w:rPr>
          <w:rtl/>
          <w:cs/>
          <w:lang w:val="ar_AE" w:bidi="ar_AE"/>
        </w:rPr>
        <w:t xml:space="preserve"> شائع الاستخدام.</w:t>
      </w:r>
    </w:p>
    <w:p>
      <w:pPr>
        <w:bidi/>
      </w:pPr>
      <w:r>
        <w:rPr>
          <w:rtl/>
          <w:cs/>
          <w:lang w:val="ar_AE" w:bidi="ar_AE"/>
        </w:rPr>
      </w:r>
      <w:r>
        <w:rPr>
          <w:rtl/>
          <w:cs/>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rtl/>
          <w:cs/>
          <w:lang w:val="ar_AE" w:bidi="ar_AE"/>
        </w:rPr>
        <w:t>كَحَّلَتْ</w:t>
      </w:r>
      <w:r>
        <w:rPr>
          <w:rtl/>
          <w:cs/>
          <w:lang w:val="ar_AE" w:bidi="ar_AE"/>
        </w:rPr>
        <w:t xml:space="preserve"> </w:t>
      </w:r>
      <w:r>
        <w:rPr>
          <w:rtl/>
          <w:cs/>
          <w:lang w:val="ar_AE" w:bidi="ar_AE"/>
        </w:rPr>
        <w:t>إِيزَابَل</w:t>
      </w:r>
      <w:r>
        <w:rPr>
          <w:rtl/>
          <w:cs/>
          <w:lang w:val="ar_AE" w:bidi="ar_AE"/>
        </w:rPr>
        <w:t xml:space="preserve"> عينيها بمُستحضرات التَّجميل قبل موتها المأساوي حوالي 841 قبل الميلاد (</w:t>
      </w:r>
      <w:hyperlink r:id="rId2039">
        <w:r>
          <w:rPr>
            <w:rtl/>
            <w:cs/>
            <w:lang w:val="ar_AE" w:bidi="ar_AE"/>
          </w:rPr>
          <w:rPr>
            <w:color w:val="0000EE"/>
            <w:u w:val="single"/>
          </w:rPr>
          <w:t>2 ملوك 9:30</w:t>
        </w:r>
      </w:hyperlink>
      <w:r>
        <w:rPr>
          <w:rtl/>
          <w:cs/>
          <w:lang w:val="ar_AE" w:bidi="ar_AE"/>
        </w:rPr>
        <w:t>). في المجتمع اليهودي التوراتي، كانت العيون المرسومة مرتبطة بالنساء اللاتي يفتقرن الفضيلة (</w:t>
      </w:r>
      <w:hyperlink r:id="rId2040">
        <w:r>
          <w:rPr>
            <w:rtl/>
            <w:cs/>
            <w:lang w:val="ar_AE" w:bidi="ar_AE"/>
          </w:rPr>
          <w:rPr>
            <w:color w:val="0000EE"/>
            <w:u w:val="single"/>
          </w:rPr>
          <w:t>إرميا 4: 30؛</w:t>
        </w:r>
      </w:hyperlink>
      <w:r>
        <w:rPr>
          <w:rtl/>
          <w:cs/>
          <w:lang w:val="ar_AE" w:bidi="ar_AE"/>
        </w:rPr>
        <w:t xml:space="preserve"> </w:t>
      </w:r>
      <w:hyperlink r:id="rId2041">
        <w:r>
          <w:rPr>
            <w:rtl/>
            <w:cs/>
            <w:lang w:val="ar_AE" w:bidi="ar_AE"/>
          </w:rPr>
          <w:rPr>
            <w:color w:val="0000EE"/>
            <w:u w:val="single"/>
          </w:rPr>
          <w:t>حزقيال 23: 40</w:t>
        </w:r>
      </w:hyperlink>
      <w:r>
        <w:rPr>
          <w:rtl/>
          <w:cs/>
          <w:lang w:val="ar_AE" w:bidi="ar_AE"/>
        </w:rPr>
        <w:t>). كانت الحنَّاء تُستخدم كطلاء وتُطبَّق على أجزاء من الجسم، بما في ذلك اليدين والقدمين، وكذلك أظافر اليدين وأظافر القدمين.</w:t>
      </w:r>
    </w:p>
    <w:p>
      <w:pPr>
        <w:bidi/>
      </w:pPr>
      <w:r>
        <w:rPr>
          <w:rtl/>
          <w:cs/>
          <w:lang w:val="ar_AE" w:bidi="ar_AE"/>
        </w:rPr>
      </w:r>
      <w:r>
        <w:rPr>
          <w:rtl/>
          <w:cs/>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3">
        <w:r>
          <w:rPr>
            <w:rtl/>
            <w:cs/>
            <w:lang w:val="ar_AE" w:bidi="ar_AE"/>
          </w:rPr>
          <w:rPr>
            <w:color w:val="0000EE"/>
            <w:u w:val="single"/>
          </w:rPr>
          <w:t>2 أخبار 28: 15</w:t>
        </w:r>
      </w:hyperlink>
      <w:r>
        <w:rPr>
          <w:rtl/>
          <w:cs/>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rtl/>
          <w:cs/>
          <w:lang w:val="ar_AE" w:bidi="ar_AE"/>
        </w:rPr>
      </w:r>
      <w:r>
        <w:rPr>
          <w:rtl/>
          <w:cs/>
          <w:lang w:val="ar_AE" w:bidi="ar_AE"/>
        </w:rPr>
        <w:t>كانت قارورة الطيب (</w:t>
      </w:r>
      <w:hyperlink r:id="rId2042">
        <w:r>
          <w:rPr>
            <w:rtl/>
            <w:cs/>
            <w:lang w:val="ar_AE" w:bidi="ar_AE"/>
          </w:rPr>
          <w:rPr>
            <w:color w:val="0000EE"/>
            <w:u w:val="single"/>
          </w:rPr>
          <w:t>لوقا 7: 37</w:t>
        </w:r>
      </w:hyperlink>
      <w:r>
        <w:rPr>
          <w:rtl/>
          <w:cs/>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مِسْجَاب</w:t>
      </w:r>
      <w:r>
        <w:rPr>
          <w:rtl/>
          <w:cs/>
          <w:lang w:val="ar_AE" w:bidi="ar_AE"/>
        </w:rPr>
      </w:r>
    </w:p>
    <w:p>
      <w:pPr>
        <w:pStyle w:val="Heading2"/>
        <w:bidi/>
      </w:pPr>
      <w:r>
        <w:rPr>
          <w:b/>
          <w:rtl/>
          <w:cs/>
          <w:lang w:val="ar_AE" w:bidi="ar_AE"/>
        </w:rPr>
        <w:t>مِسْجَاب*</w:t>
      </w:r>
    </w:p>
    <w:p>
      <w:pPr>
        <w:bidi/>
      </w:pPr>
      <w:r>
        <w:rPr>
          <w:rtl/>
          <w:cs/>
          <w:lang w:val="ar_AE" w:bidi="ar_AE"/>
        </w:rPr>
      </w:r>
      <w:r>
        <w:rPr>
          <w:rtl/>
          <w:cs/>
          <w:lang w:val="ar_AE" w:bidi="ar_AE"/>
        </w:rPr>
        <w:t>مكان في موآب (</w:t>
      </w:r>
      <w:hyperlink r:id="rId2043">
        <w:r>
          <w:rPr>
            <w:rtl/>
            <w:cs/>
            <w:lang w:val="ar_AE" w:bidi="ar_AE"/>
          </w:rPr>
          <w:rPr>
            <w:color w:val="0000EE"/>
            <w:u w:val="single"/>
          </w:rPr>
          <w:t>إرميا 48: 1</w:t>
        </w:r>
      </w:hyperlink>
      <w:r>
        <w:rPr>
          <w:rtl/>
          <w:cs/>
          <w:lang w:val="ar_AE" w:bidi="ar_AE"/>
        </w:rPr>
        <w:t>)، وتُترجم الكلمة إلى "الحصن" في ترجمات أخرى (مثل ترجمة كتاب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مسرح</w:t>
      </w:r>
      <w:r>
        <w:rPr>
          <w:rtl/>
          <w:cs/>
          <w:lang w:val="ar_AE" w:bidi="ar_AE"/>
        </w:rPr>
      </w:r>
    </w:p>
    <w:p>
      <w:pPr>
        <w:bidi/>
      </w:pPr>
      <w:r>
        <w:rPr>
          <w:rtl/>
          <w:cs/>
          <w:lang w:val="ar_AE" w:bidi="ar_AE"/>
        </w:rPr>
      </w:r>
      <w:r>
        <w:rPr>
          <w:rtl/>
          <w:cs/>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rtl/>
          <w:cs/>
          <w:lang w:val="ar_AE" w:bidi="ar_AE"/>
        </w:rPr>
      </w:r>
      <w:r>
        <w:rPr>
          <w:rtl/>
          <w:cs/>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rtl/>
          <w:cs/>
          <w:lang w:val="ar_AE" w:bidi="ar_AE"/>
        </w:rPr>
      </w:r>
      <w:r>
        <w:rPr>
          <w:rtl/>
          <w:cs/>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rtl/>
          <w:cs/>
          <w:lang w:val="ar_AE" w:bidi="ar_AE"/>
        </w:rPr>
      </w:r>
      <w:r>
        <w:rPr>
          <w:rtl/>
          <w:cs/>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rtl/>
          <w:cs/>
          <w:lang w:val="ar_AE" w:bidi="ar_AE"/>
        </w:rPr>
      </w:r>
      <w:r>
        <w:rPr>
          <w:rtl/>
          <w:cs/>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rtl/>
          <w:cs/>
          <w:lang w:val="ar_AE" w:bidi="ar_AE"/>
        </w:rPr>
      </w:r>
      <w:r>
        <w:rPr>
          <w:rtl/>
          <w:cs/>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rtl/>
          <w:cs/>
          <w:lang w:val="ar_AE" w:bidi="ar_AE"/>
        </w:rPr>
      </w:r>
      <w:r>
        <w:rPr>
          <w:rtl/>
          <w:cs/>
          <w:lang w:val="ar_AE" w:bidi="ar_AE"/>
        </w:rPr>
        <w:t>لا يوجد سوى مسرح واحد، وهو مسرح أفسس، يظهر على وجه التحديد في العهد الجديد في (</w:t>
      </w:r>
      <w:hyperlink r:id="rId2044">
        <w:r>
          <w:rPr>
            <w:rtl/>
            <w:cs/>
            <w:lang w:val="ar_AE" w:bidi="ar_AE"/>
          </w:rPr>
          <w:rPr>
            <w:color w:val="0000EE"/>
            <w:u w:val="single"/>
          </w:rPr>
          <w:t>أعمال 19: 29–41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مِسْرَفُوتَ مَايِمَ</w:t>
      </w:r>
      <w:r>
        <w:rPr>
          <w:rtl/>
          <w:cs/>
          <w:lang w:val="ar_AE" w:bidi="ar_AE"/>
        </w:rPr>
      </w:r>
    </w:p>
    <w:p>
      <w:pPr>
        <w:pStyle w:val="Heading2"/>
        <w:bidi/>
      </w:pPr>
      <w:r>
        <w:rPr>
          <w:rtl/>
          <w:cs/>
          <w:lang w:val="ar_AE" w:bidi="ar_AE"/>
        </w:rPr>
        <w:t>مِسْرَفُوتَ مَايِمَ</w:t>
      </w:r>
    </w:p>
    <w:p>
      <w:pPr>
        <w:bidi/>
      </w:pPr>
      <w:r>
        <w:rPr>
          <w:rtl/>
          <w:cs/>
          <w:lang w:val="ar_AE" w:bidi="ar_AE"/>
        </w:rPr>
      </w:r>
      <w:r>
        <w:rPr>
          <w:rtl/>
          <w:cs/>
          <w:lang w:val="ar_AE" w:bidi="ar_AE"/>
        </w:rPr>
        <w:t xml:space="preserve">إحدى الأماكن في أقصى الشمال، التي طارد إليها بنو إسرائيل الجيوش الكنعانية الهاربة التي هُزمت </w:t>
      </w:r>
      <w:r>
        <w:rPr>
          <w:rtl/>
          <w:cs/>
          <w:lang w:val="ar_AE" w:bidi="ar_AE"/>
        </w:rPr>
        <w:t>عِنْدَ مِيَاهِ مَيْرُومَ</w:t>
      </w:r>
      <w:r>
        <w:rPr>
          <w:rtl/>
          <w:cs/>
          <w:lang w:val="ar_AE" w:bidi="ar_AE"/>
        </w:rPr>
        <w:t xml:space="preserve"> (</w:t>
      </w:r>
      <w:hyperlink r:id="rId682">
        <w:r>
          <w:rPr>
            <w:rtl/>
            <w:cs/>
            <w:lang w:val="ar_AE" w:bidi="ar_AE"/>
          </w:rPr>
          <w:rPr>
            <w:color w:val="0000EE"/>
            <w:u w:val="single"/>
          </w:rPr>
          <w:t>يشوع 11: 8</w:t>
        </w:r>
      </w:hyperlink>
      <w:r>
        <w:rPr>
          <w:rtl/>
          <w:cs/>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5">
        <w:r>
          <w:rPr>
            <w:rtl/>
            <w:cs/>
            <w:lang w:val="ar_AE" w:bidi="ar_AE"/>
          </w:rPr>
          <w:rPr>
            <w:color w:val="0000EE"/>
            <w:u w:val="single"/>
          </w:rPr>
          <w:t>13: 6</w:t>
        </w:r>
      </w:hyperlink>
      <w:r>
        <w:rPr>
          <w:rtl/>
          <w:cs/>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مَسْرِيقَة</w:t>
      </w:r>
      <w:r>
        <w:rPr>
          <w:rtl/>
          <w:cs/>
          <w:lang w:val="ar_AE" w:bidi="ar_AE"/>
        </w:rPr>
      </w:r>
    </w:p>
    <w:p>
      <w:pPr>
        <w:pStyle w:val="Heading2"/>
        <w:bidi/>
      </w:pPr>
      <w:r>
        <w:rPr>
          <w:rtl/>
          <w:cs/>
          <w:lang w:val="ar_AE" w:bidi="ar_AE"/>
        </w:rPr>
        <w:t>مَسْرِيقَة</w:t>
      </w:r>
    </w:p>
    <w:p>
      <w:pPr>
        <w:bidi/>
      </w:pPr>
      <w:r>
        <w:rPr>
          <w:rtl/>
          <w:cs/>
          <w:lang w:val="ar_AE" w:bidi="ar_AE"/>
        </w:rPr>
      </w:r>
      <w:r>
        <w:rPr>
          <w:rtl/>
          <w:cs/>
          <w:lang w:val="ar_AE" w:bidi="ar_AE"/>
        </w:rPr>
        <w:t xml:space="preserve">موطن ملك أدُومي يُدعى </w:t>
      </w:r>
      <w:r>
        <w:rPr>
          <w:rtl/>
          <w:cs/>
          <w:lang w:val="ar_AE" w:bidi="ar_AE"/>
        </w:rPr>
        <w:t>سِمْلَة</w:t>
      </w:r>
      <w:r>
        <w:rPr>
          <w:rtl/>
          <w:cs/>
          <w:lang w:val="ar_AE" w:bidi="ar_AE"/>
        </w:rPr>
        <w:t xml:space="preserve"> (</w:t>
      </w:r>
      <w:hyperlink r:id="rId2046">
        <w:r>
          <w:rPr>
            <w:rtl/>
            <w:cs/>
            <w:lang w:val="ar_AE" w:bidi="ar_AE"/>
          </w:rPr>
          <w:rPr>
            <w:color w:val="0000EE"/>
            <w:u w:val="single"/>
          </w:rPr>
          <w:t>تكوين 36:36؛</w:t>
        </w:r>
      </w:hyperlink>
      <w:r>
        <w:rPr>
          <w:rtl/>
          <w:cs/>
          <w:lang w:val="ar_AE" w:bidi="ar_AE"/>
        </w:rPr>
        <w:t xml:space="preserve"> </w:t>
      </w:r>
      <w:hyperlink r:id="rId2047">
        <w:r>
          <w:rPr>
            <w:rtl/>
            <w:cs/>
            <w:lang w:val="ar_AE" w:bidi="ar_AE"/>
          </w:rPr>
          <w:rPr>
            <w:color w:val="0000EE"/>
            <w:u w:val="single"/>
          </w:rPr>
          <w:t>1 أخبار 1:47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مسعدة، جبل*</w:t>
      </w:r>
      <w:r>
        <w:rPr>
          <w:rtl/>
          <w:cs/>
          <w:lang w:val="ar_AE" w:bidi="ar_AE"/>
        </w:rPr>
      </w:r>
    </w:p>
    <w:p>
      <w:pPr>
        <w:bidi/>
      </w:pPr>
      <w:r>
        <w:rPr>
          <w:rtl/>
          <w:cs/>
          <w:lang w:val="ar_AE" w:bidi="ar_AE"/>
        </w:rPr>
      </w:r>
      <w:r>
        <w:rPr>
          <w:rtl/>
          <w:cs/>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rtl/>
          <w:cs/>
          <w:lang w:val="ar_AE" w:bidi="ar_AE"/>
        </w:rPr>
      </w:r>
      <w:r>
        <w:rPr>
          <w:rtl/>
          <w:cs/>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rtl/>
          <w:cs/>
          <w:lang w:val="ar_AE" w:bidi="ar_AE"/>
        </w:rPr>
      </w:r>
      <w:r>
        <w:rPr>
          <w:rtl/>
          <w:cs/>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rtl/>
          <w:cs/>
          <w:lang w:val="ar_AE" w:bidi="ar_AE"/>
        </w:rPr>
      </w:r>
      <w:r>
        <w:rPr>
          <w:rtl/>
          <w:cs/>
          <w:lang w:val="ar_AE" w:bidi="ar_AE"/>
        </w:rPr>
        <w:t xml:space="preserve">المعرفة الحالية بحصن مسعدة الهيرودي لا تستند فقط إلى كتابات يوسيفوس، بل أيضًا إلى حفريات </w:t>
      </w:r>
      <w:r>
        <w:rPr>
          <w:rtl/>
          <w:cs/>
          <w:lang w:val="ar_AE" w:bidi="ar_AE"/>
        </w:rPr>
        <w:t>يغائيل يادين</w:t>
      </w:r>
      <w:r>
        <w:rPr>
          <w:rtl/>
          <w:cs/>
          <w:lang w:val="ar_AE" w:bidi="ar_AE"/>
        </w:rPr>
        <w:t xml:space="preserve"> بين عامي 1963 و1965. وتؤكد الاكتشافات الأثرية العديد من الروايات الواردة في كتابات يوسيفوس.</w:t>
      </w:r>
    </w:p>
    <w:p>
      <w:pPr>
        <w:bidi/>
      </w:pPr>
      <w:r>
        <w:rPr>
          <w:rtl/>
          <w:cs/>
          <w:lang w:val="ar_AE" w:bidi="ar_AE"/>
        </w:rPr>
      </w:r>
      <w:r>
        <w:rPr>
          <w:rtl/>
          <w:cs/>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rtl/>
          <w:cs/>
          <w:lang w:val="ar_AE" w:bidi="ar_AE"/>
        </w:rPr>
      </w:r>
      <w:r>
        <w:rPr>
          <w:rtl/>
          <w:cs/>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rtl/>
          <w:cs/>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rtl/>
          <w:cs/>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rtl/>
          <w:cs/>
          <w:lang w:val="ar_AE" w:bidi="ar_AE"/>
        </w:rPr>
      </w:r>
      <w:r>
        <w:rPr>
          <w:rtl/>
          <w:cs/>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rtl/>
          <w:cs/>
          <w:lang w:val="ar_AE" w:bidi="ar_AE"/>
        </w:rPr>
        <w:t>caldarium</w:t>
      </w:r>
      <w:r>
        <w:rPr>
          <w:rtl/>
          <w:cs/>
          <w:lang w:val="ar_AE" w:bidi="ar_AE"/>
        </w:rPr>
        <w:t>) – مغطس ساخن، أو غرفة بخار ساخن، والتبيداريوم (</w:t>
      </w:r>
      <w:r>
        <w:rPr>
          <w:i/>
          <w:rtl/>
          <w:cs/>
          <w:lang w:val="ar_AE" w:bidi="ar_AE"/>
        </w:rPr>
        <w:t>tepidarium</w:t>
      </w:r>
      <w:r>
        <w:rPr>
          <w:rtl/>
          <w:cs/>
          <w:lang w:val="ar_AE" w:bidi="ar_AE"/>
        </w:rPr>
        <w:t>) – غرفة دافئة، والفريجيداريوم (</w:t>
      </w:r>
      <w:r>
        <w:rPr>
          <w:i/>
          <w:rtl/>
          <w:cs/>
          <w:lang w:val="ar_AE" w:bidi="ar_AE"/>
        </w:rPr>
        <w:t>frigidarium</w:t>
      </w:r>
      <w:r>
        <w:rPr>
          <w:rtl/>
          <w:cs/>
          <w:lang w:val="ar_AE" w:bidi="ar_AE"/>
        </w:rPr>
        <w:t>) – غرفة مياه باردة. لقد كان مجمع الحمامات 33 قدم في 36 قدم، أي بمساحة 10.1 × 11.0 مترًا، وبسمك جدران يصل إلى ستة أقدام، أي 1.8 متر</w:t>
      </w:r>
    </w:p>
    <w:p>
      <w:pPr>
        <w:bidi/>
      </w:pPr>
      <w:r>
        <w:rPr>
          <w:rtl/>
          <w:cs/>
          <w:lang w:val="ar_AE" w:bidi="ar_AE"/>
        </w:rPr>
      </w:r>
      <w:r>
        <w:rPr>
          <w:rtl/>
          <w:cs/>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rtl/>
          <w:cs/>
          <w:lang w:val="ar_AE" w:bidi="ar_AE"/>
        </w:rPr>
      </w:r>
      <w:r>
        <w:rPr>
          <w:rtl/>
          <w:cs/>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rtl/>
          <w:cs/>
          <w:lang w:val="ar_AE" w:bidi="ar_AE"/>
        </w:rPr>
      </w:r>
      <w:r>
        <w:rPr>
          <w:rtl/>
          <w:cs/>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rtl/>
          <w:cs/>
          <w:lang w:val="ar_AE" w:bidi="ar_AE"/>
        </w:rPr>
      </w:r>
      <w:r>
        <w:rPr>
          <w:rtl/>
          <w:cs/>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rtl/>
          <w:cs/>
          <w:lang w:val="ar_AE" w:bidi="ar_AE"/>
        </w:rPr>
      </w:r>
      <w:r>
        <w:rPr>
          <w:rtl/>
          <w:cs/>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rtl/>
          <w:cs/>
          <w:lang w:val="ar_AE" w:bidi="ar_AE"/>
        </w:rPr>
      </w:r>
      <w:r>
        <w:rPr>
          <w:rtl/>
          <w:cs/>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rtl/>
          <w:cs/>
          <w:lang w:val="ar_AE" w:bidi="ar_AE"/>
        </w:rPr>
      </w:r>
      <w:r>
        <w:rPr>
          <w:rtl/>
          <w:cs/>
          <w:lang w:val="ar_AE" w:bidi="ar_AE"/>
        </w:rPr>
        <w:t>فيما يلي بعض المقتطفات من الخطاب:</w:t>
      </w:r>
    </w:p>
    <w:p>
      <w:pPr>
        <w:bidi/>
      </w:pPr>
      <w:r>
        <w:rPr>
          <w:rtl/>
          <w:cs/>
          <w:lang w:val="ar_AE" w:bidi="ar_AE"/>
        </w:rPr>
      </w:r>
      <w:r>
        <w:rPr>
          <w:rtl/>
          <w:cs/>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rtl/>
          <w:cs/>
          <w:lang w:val="ar_AE" w:bidi="ar_AE"/>
        </w:rPr>
      </w:r>
      <w:r>
        <w:rPr>
          <w:rtl/>
          <w:cs/>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rtl/>
          <w:cs/>
          <w:lang w:val="ar_AE" w:bidi="ar_AE"/>
        </w:rPr>
      </w:r>
      <w:r>
        <w:rPr>
          <w:rtl/>
          <w:cs/>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rtl/>
          <w:cs/>
          <w:lang w:val="ar_AE" w:bidi="ar_AE"/>
        </w:rPr>
      </w:r>
      <w:r>
        <w:rPr>
          <w:rtl/>
          <w:cs/>
          <w:lang w:val="ar_AE" w:bidi="ar_AE"/>
        </w:rPr>
        <w:t>وأخيرًا، قام الرجال العشرة المتبقون بإجراء قرعة جديدة ليحددوا من سيقتل التسعة الآخرين قبل أن يقتل نفسه.</w:t>
      </w:r>
    </w:p>
    <w:p>
      <w:pPr>
        <w:bidi/>
      </w:pPr>
      <w:r>
        <w:rPr>
          <w:rtl/>
          <w:cs/>
          <w:lang w:val="ar_AE" w:bidi="ar_AE"/>
        </w:rPr>
      </w:r>
      <w:r>
        <w:rPr>
          <w:rtl/>
          <w:cs/>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rtl/>
          <w:cs/>
          <w:lang w:val="ar_AE" w:bidi="ar_AE"/>
        </w:rPr>
      </w:r>
      <w:r>
        <w:rPr>
          <w:rtl/>
          <w:cs/>
          <w:lang w:val="ar_AE" w:bidi="ar_AE"/>
        </w:rPr>
        <w:t>تم تنفيذ الخطة بدقة شبه كاملة، لكن امرأتين اختبأتا مع خمسة أطفال داخل إحدى المغاور.</w:t>
      </w:r>
    </w:p>
    <w:p>
      <w:pPr>
        <w:bidi/>
      </w:pPr>
      <w:r>
        <w:rPr>
          <w:rtl/>
          <w:cs/>
          <w:lang w:val="ar_AE" w:bidi="ar_AE"/>
        </w:rPr>
      </w:r>
      <w:r>
        <w:rPr>
          <w:rtl/>
          <w:cs/>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rtl/>
          <w:cs/>
          <w:lang w:val="ar_AE" w:bidi="ar_AE"/>
        </w:rPr>
      </w:r>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هِيرودس، العائلة الهيرودية</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حركة الْغَيورَين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مسفار، مسفارث</w:t>
      </w:r>
      <w:r>
        <w:rPr>
          <w:rtl/>
          <w:cs/>
          <w:lang w:val="ar_AE" w:bidi="ar_AE"/>
        </w:rPr>
      </w:r>
    </w:p>
    <w:p>
      <w:pPr>
        <w:pStyle w:val="Heading2"/>
        <w:bidi/>
      </w:pPr>
      <w:r>
        <w:rPr>
          <w:rtl/>
          <w:cs/>
          <w:lang w:val="ar_AE" w:bidi="ar_AE"/>
        </w:rPr>
        <w:t>مسفار</w:t>
      </w:r>
      <w:r>
        <w:rPr>
          <w:rtl/>
          <w:cs/>
          <w:lang w:val="ar_AE" w:bidi="ar_AE"/>
        </w:rPr>
        <w:t xml:space="preserve">، </w:t>
      </w:r>
      <w:r>
        <w:rPr>
          <w:rtl/>
          <w:cs/>
          <w:lang w:val="ar_AE" w:bidi="ar_AE"/>
        </w:rPr>
        <w:t>مسفارث</w:t>
      </w:r>
      <w:r>
        <w:rPr>
          <w:rtl/>
          <w:cs/>
          <w:lang w:val="ar_AE" w:bidi="ar_AE"/>
        </w:rPr>
        <w:t>*</w:t>
      </w:r>
    </w:p>
    <w:p>
      <w:pPr>
        <w:bidi/>
      </w:pPr>
      <w:r>
        <w:rPr>
          <w:rtl/>
          <w:cs/>
          <w:lang w:val="ar_AE" w:bidi="ar_AE"/>
        </w:rPr>
      </w:r>
      <w:r>
        <w:rPr>
          <w:rtl/>
          <w:cs/>
          <w:lang w:val="ar_AE" w:bidi="ar_AE"/>
        </w:rPr>
        <w:t>أحد الرجال الذين عادوا مع زربابل إلى فلسطين بعد السبي البابلي (</w:t>
      </w:r>
      <w:hyperlink r:id="rId1681">
        <w:r>
          <w:rPr>
            <w:rtl/>
            <w:cs/>
            <w:lang w:val="ar_AE" w:bidi="ar_AE"/>
          </w:rPr>
          <w:rPr>
            <w:color w:val="0000EE"/>
            <w:u w:val="single"/>
          </w:rPr>
          <w:t>عزرا 2:2</w:t>
        </w:r>
      </w:hyperlink>
      <w:r>
        <w:rPr>
          <w:rtl/>
          <w:cs/>
          <w:lang w:val="ar_AE" w:bidi="ar_AE"/>
        </w:rPr>
        <w:t xml:space="preserve">). ويُطلق عليه أيضاً مسفارث في </w:t>
      </w:r>
      <w:hyperlink r:id="rId1682">
        <w:r>
          <w:rPr>
            <w:rtl/>
            <w:cs/>
            <w:lang w:val="ar_AE" w:bidi="ar_AE"/>
          </w:rPr>
          <w:rPr>
            <w:color w:val="0000EE"/>
            <w:u w:val="single"/>
          </w:rPr>
          <w:t>نحميا 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مُسكِر</w:t>
      </w:r>
      <w:r>
        <w:rPr>
          <w:rtl/>
          <w:cs/>
          <w:lang w:val="ar_AE" w:bidi="ar_AE"/>
        </w:rPr>
      </w:r>
    </w:p>
    <w:p>
      <w:pPr>
        <w:bidi/>
      </w:pPr>
      <w:r>
        <w:rPr>
          <w:rtl/>
          <w:cs/>
          <w:lang w:val="ar_AE" w:bidi="ar_AE"/>
        </w:rPr>
      </w:r>
      <w:r>
        <w:rPr>
          <w:rtl/>
          <w:cs/>
          <w:lang w:val="ar_AE" w:bidi="ar_AE"/>
        </w:rPr>
        <w:t>أي مشروب مُسْكِر. وقد كان محرمًا على اللاويين الذين يدخلون خيمة الاجتماع (</w:t>
      </w:r>
      <w:hyperlink r:id="rId2048">
        <w:r>
          <w:rPr>
            <w:rtl/>
            <w:cs/>
            <w:lang w:val="ar_AE" w:bidi="ar_AE"/>
          </w:rPr>
          <w:rPr>
            <w:color w:val="0000EE"/>
            <w:u w:val="single"/>
          </w:rPr>
          <w:t>لا 10:9</w:t>
        </w:r>
      </w:hyperlink>
      <w:r>
        <w:rPr>
          <w:rtl/>
          <w:cs/>
          <w:lang w:val="ar_AE" w:bidi="ar_AE"/>
        </w:rPr>
        <w:t>); وعلى الذين يأخذون نذر النذير (</w:t>
      </w:r>
      <w:hyperlink r:id="rId2049">
        <w:r>
          <w:rPr>
            <w:rtl/>
            <w:cs/>
            <w:lang w:val="ar_AE" w:bidi="ar_AE"/>
          </w:rPr>
          <w:rPr>
            <w:color w:val="0000EE"/>
            <w:u w:val="single"/>
          </w:rPr>
          <w:t>عدد 6:3</w:t>
        </w:r>
      </w:hyperlink>
      <w:r>
        <w:rPr>
          <w:rtl/>
          <w:cs/>
          <w:lang w:val="ar_AE" w:bidi="ar_AE"/>
        </w:rPr>
        <w:t xml:space="preserve">; </w:t>
      </w:r>
      <w:hyperlink r:id="rId2050">
        <w:r>
          <w:rPr>
            <w:rtl/>
            <w:cs/>
            <w:lang w:val="ar_AE" w:bidi="ar_AE"/>
          </w:rPr>
          <w:rPr>
            <w:color w:val="0000EE"/>
            <w:u w:val="single"/>
          </w:rPr>
          <w:t>قض 13:4–14</w:t>
        </w:r>
      </w:hyperlink>
      <w:r>
        <w:rPr>
          <w:rtl/>
          <w:cs/>
          <w:lang w:val="ar_AE" w:bidi="ar_AE"/>
        </w:rPr>
        <w:t>) ; وعلى يوحنا المعمدان (</w:t>
      </w:r>
      <w:hyperlink r:id="rId2051">
        <w:r>
          <w:rPr>
            <w:rtl/>
            <w:cs/>
            <w:lang w:val="ar_AE" w:bidi="ar_AE"/>
          </w:rPr>
          <w:rPr>
            <w:color w:val="0000EE"/>
            <w:u w:val="single"/>
          </w:rPr>
          <w:t>لو 1:15</w:t>
        </w:r>
      </w:hyperlink>
      <w:r>
        <w:rPr>
          <w:rtl/>
          <w:cs/>
          <w:lang w:val="ar_AE" w:bidi="ar_AE"/>
        </w:rPr>
        <w:t xml:space="preserve">). ويقترح كاتب سفر </w:t>
      </w:r>
      <w:hyperlink r:id="rId2052">
        <w:r>
          <w:rPr>
            <w:rtl/>
            <w:cs/>
            <w:lang w:val="ar_AE" w:bidi="ar_AE"/>
          </w:rPr>
          <w:rPr>
            <w:color w:val="0000EE"/>
            <w:u w:val="single"/>
          </w:rPr>
          <w:t>الأمثال 20:1</w:t>
        </w:r>
      </w:hyperlink>
      <w:r>
        <w:rPr>
          <w:rtl/>
          <w:cs/>
          <w:lang w:val="ar_AE" w:bidi="ar_AE"/>
        </w:rPr>
        <w:t xml:space="preserve"> أن الرجل الحكيم يَجِبُ ألاّ يسكر به. ويعلن إشعياء الويل على المدمنين عليه (</w:t>
      </w:r>
      <w:hyperlink r:id="rId2053">
        <w:r>
          <w:rPr>
            <w:rtl/>
            <w:cs/>
            <w:lang w:val="ar_AE" w:bidi="ar_AE"/>
          </w:rPr>
          <w:rPr>
            <w:color w:val="0000EE"/>
            <w:u w:val="single"/>
          </w:rPr>
          <w:t>إش 5:11, 22</w:t>
        </w:r>
      </w:hyperlink>
      <w:r>
        <w:rPr>
          <w:rtl/>
          <w:cs/>
          <w:lang w:val="ar_AE" w:bidi="ar_AE"/>
        </w:rPr>
        <w:t>). كما كان يُستخدم الخمر (المُسْكِر) كقربان في الذبيحة اللاوية (</w:t>
      </w:r>
      <w:hyperlink r:id="rId2054">
        <w:r>
          <w:rPr>
            <w:rtl/>
            <w:cs/>
            <w:lang w:val="ar_AE" w:bidi="ar_AE"/>
          </w:rPr>
          <w:rPr>
            <w:color w:val="0000EE"/>
            <w:u w:val="single"/>
          </w:rPr>
          <w:t>عدد 28:7</w:t>
        </w:r>
      </w:hyperlink>
      <w:r>
        <w:rPr>
          <w:rtl/>
          <w:cs/>
          <w:lang w:val="ar_AE" w:bidi="ar_AE"/>
        </w:rPr>
        <w:t>) وكان مسموحًا به في قائمة الطعام في الاحتفال وقت تقديم العشور (</w:t>
      </w:r>
      <w:hyperlink r:id="rId2055">
        <w:r>
          <w:rPr>
            <w:rtl/>
            <w:cs/>
            <w:lang w:val="ar_AE" w:bidi="ar_AE"/>
          </w:rPr>
          <w:rPr>
            <w:color w:val="0000EE"/>
            <w:u w:val="single"/>
          </w:rPr>
          <w:t>تث 14:26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النبيذ (الخمر)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مسكيل</w:t>
      </w:r>
      <w:r>
        <w:rPr>
          <w:rtl/>
          <w:cs/>
          <w:lang w:val="ar_AE" w:bidi="ar_AE"/>
        </w:rPr>
      </w:r>
    </w:p>
    <w:p>
      <w:pPr>
        <w:bidi/>
      </w:pPr>
      <w:r>
        <w:rPr>
          <w:rtl/>
          <w:cs/>
          <w:lang w:val="ar_AE" w:bidi="ar_AE"/>
        </w:rPr>
      </w:r>
      <w:r>
        <w:rPr>
          <w:rtl/>
          <w:cs/>
          <w:lang w:val="ar_AE" w:bidi="ar_AE"/>
        </w:rPr>
        <w:t xml:space="preserve">مصطلح عبري ذُكر في عنوان 13 مزمور. ربما يكون إشارة موسيقية تُحدد الطريقة التي يجب أن تُؤدى بها مزامير مُحددة. </w:t>
      </w:r>
      <w:r>
        <w:rPr>
          <w:i/>
          <w:rtl/>
          <w:cs/>
          <w:lang w:val="ar_AE" w:bidi="ar_AE"/>
        </w:rPr>
        <w:t xml:space="preserve">انظر </w:t>
      </w:r>
      <w:r>
        <w:rPr>
          <w:rtl/>
          <w:cs/>
          <w:lang w:val="ar_AE" w:bidi="ar_AE"/>
        </w:rPr>
        <w:t>الموسيقى.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مُسُوح- مِسْحٍ</w:t>
      </w:r>
      <w:r>
        <w:rPr>
          <w:rtl/>
          <w:cs/>
          <w:lang w:val="ar_AE" w:bidi="ar_AE"/>
        </w:rPr>
      </w:r>
    </w:p>
    <w:p>
      <w:pPr>
        <w:pStyle w:val="Heading2"/>
        <w:bidi/>
      </w:pPr>
      <w:r>
        <w:rPr>
          <w:rtl/>
          <w:cs/>
          <w:lang w:val="ar_AE" w:bidi="ar_AE"/>
        </w:rPr>
        <w:t>مُسُوح- مِسْحٍ</w:t>
      </w:r>
    </w:p>
    <w:p>
      <w:pPr>
        <w:bidi/>
      </w:pPr>
      <w:r>
        <w:rPr>
          <w:rtl/>
          <w:cs/>
          <w:lang w:val="ar_AE" w:bidi="ar_AE"/>
        </w:rPr>
      </w:r>
      <w:r>
        <w:rPr>
          <w:rtl/>
          <w:cs/>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rtl/>
          <w:cs/>
          <w:lang w:val="ar_AE" w:bidi="ar_AE"/>
        </w:rPr>
      </w:r>
      <w:r>
        <w:rPr>
          <w:rtl/>
          <w:cs/>
          <w:lang w:val="ar_AE" w:bidi="ar_AE"/>
        </w:rPr>
        <w:t>كان الخيش خشنًا وربما كان داكن اللون (</w:t>
      </w:r>
      <w:hyperlink r:id="rId2056">
        <w:r>
          <w:rPr>
            <w:rtl/>
            <w:cs/>
            <w:lang w:val="ar_AE" w:bidi="ar_AE"/>
          </w:rPr>
          <w:rPr>
            <w:color w:val="0000EE"/>
            <w:u w:val="single"/>
          </w:rPr>
          <w:t>إشعياء 50:3</w:t>
        </w:r>
      </w:hyperlink>
      <w:r>
        <w:rPr>
          <w:rtl/>
          <w:cs/>
          <w:lang w:val="ar_AE" w:bidi="ar_AE"/>
        </w:rPr>
        <w:t xml:space="preserve">؛ </w:t>
      </w:r>
      <w:hyperlink r:id="rId2057">
        <w:r>
          <w:rPr>
            <w:rtl/>
            <w:cs/>
            <w:lang w:val="ar_AE" w:bidi="ar_AE"/>
          </w:rPr>
          <w:rPr>
            <w:color w:val="0000EE"/>
            <w:u w:val="single"/>
          </w:rPr>
          <w:t>رؤيا 6:12</w:t>
        </w:r>
      </w:hyperlink>
      <w:r>
        <w:rPr>
          <w:rtl/>
          <w:cs/>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rtl/>
          <w:cs/>
          <w:lang w:val="ar_AE" w:bidi="ar_AE"/>
        </w:rPr>
        <w:t>جَوَالِقَ- عِدْلَ) ا</w:t>
      </w:r>
      <w:r>
        <w:rPr>
          <w:rtl/>
          <w:cs/>
          <w:lang w:val="ar_AE" w:bidi="ar_AE"/>
        </w:rPr>
        <w:t>لحبوب التي استخدمها إخوة يُوسُف في مصر (</w:t>
      </w:r>
      <w:hyperlink r:id="rId2058">
        <w:r>
          <w:rPr>
            <w:rtl/>
            <w:cs/>
            <w:lang w:val="ar_AE" w:bidi="ar_AE"/>
          </w:rPr>
          <w:rPr>
            <w:color w:val="0000EE"/>
            <w:u w:val="single"/>
          </w:rPr>
          <w:t>تكوين 42:25–27، 35</w:t>
        </w:r>
      </w:hyperlink>
      <w:r>
        <w:rPr>
          <w:rtl/>
          <w:cs/>
          <w:lang w:val="ar_AE" w:bidi="ar_AE"/>
        </w:rPr>
        <w:t>) والأكياس-الجَوَالِقَ التي استخدمها الجبعونيون (</w:t>
      </w:r>
      <w:hyperlink r:id="rId2059">
        <w:r>
          <w:rPr>
            <w:rtl/>
            <w:cs/>
            <w:lang w:val="ar_AE" w:bidi="ar_AE"/>
          </w:rPr>
          <w:rPr>
            <w:color w:val="0000EE"/>
            <w:u w:val="single"/>
          </w:rPr>
          <w:t>يشوع 9:4</w:t>
        </w:r>
      </w:hyperlink>
      <w:r>
        <w:rPr>
          <w:rtl/>
          <w:cs/>
          <w:lang w:val="ar_AE" w:bidi="ar_AE"/>
        </w:rPr>
        <w:t xml:space="preserve">؛ قارن </w:t>
      </w:r>
      <w:hyperlink r:id="rId2060">
        <w:r>
          <w:rPr>
            <w:rtl/>
            <w:cs/>
            <w:lang w:val="ar_AE" w:bidi="ar_AE"/>
          </w:rPr>
          <w:rPr>
            <w:color w:val="0000EE"/>
            <w:u w:val="single"/>
          </w:rPr>
          <w:t>لاويين 11:32</w:t>
        </w:r>
      </w:hyperlink>
      <w:r>
        <w:rPr>
          <w:rtl/>
          <w:cs/>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rtl/>
            <w:cs/>
            <w:lang w:val="ar_AE" w:bidi="ar_AE"/>
          </w:rPr>
          <w:rPr>
            <w:color w:val="0000EE"/>
            <w:u w:val="single"/>
          </w:rPr>
          <w:t>2صموئيل 3:31</w:t>
        </w:r>
      </w:hyperlink>
      <w:r>
        <w:rPr>
          <w:rtl/>
          <w:cs/>
          <w:lang w:val="ar_AE" w:bidi="ar_AE"/>
        </w:rPr>
        <w:t xml:space="preserve">؛ </w:t>
      </w:r>
      <w:hyperlink r:id="rId2061">
        <w:r>
          <w:rPr>
            <w:rtl/>
            <w:cs/>
            <w:lang w:val="ar_AE" w:bidi="ar_AE"/>
          </w:rPr>
          <w:rPr>
            <w:color w:val="0000EE"/>
            <w:u w:val="single"/>
          </w:rPr>
          <w:t>إشعياء 15:3</w:t>
        </w:r>
      </w:hyperlink>
      <w:r>
        <w:rPr>
          <w:rtl/>
          <w:cs/>
          <w:lang w:val="ar_AE" w:bidi="ar_AE"/>
        </w:rPr>
        <w:t xml:space="preserve">؛ </w:t>
      </w:r>
      <w:hyperlink r:id="rId2062">
        <w:r>
          <w:rPr>
            <w:rtl/>
            <w:cs/>
            <w:lang w:val="ar_AE" w:bidi="ar_AE"/>
          </w:rPr>
          <w:rPr>
            <w:color w:val="0000EE"/>
            <w:u w:val="single"/>
          </w:rPr>
          <w:t>22:12</w:t>
        </w:r>
      </w:hyperlink>
      <w:r>
        <w:rPr>
          <w:rtl/>
          <w:cs/>
          <w:lang w:val="ar_AE" w:bidi="ar_AE"/>
        </w:rPr>
        <w:t xml:space="preserve">؛ </w:t>
      </w:r>
      <w:hyperlink r:id="rId2063">
        <w:r>
          <w:rPr>
            <w:rtl/>
            <w:cs/>
            <w:lang w:val="ar_AE" w:bidi="ar_AE"/>
          </w:rPr>
          <w:rPr>
            <w:color w:val="0000EE"/>
            <w:u w:val="single"/>
          </w:rPr>
          <w:t>إرميا 4:8</w:t>
        </w:r>
      </w:hyperlink>
      <w:r>
        <w:rPr>
          <w:rtl/>
          <w:cs/>
          <w:lang w:val="ar_AE" w:bidi="ar_AE"/>
        </w:rPr>
        <w:t>) ووضع الخيش على الخصر (</w:t>
      </w:r>
      <w:hyperlink r:id="rId878">
        <w:r>
          <w:rPr>
            <w:rtl/>
            <w:cs/>
            <w:lang w:val="ar_AE" w:bidi="ar_AE"/>
          </w:rPr>
          <w:rPr>
            <w:color w:val="0000EE"/>
            <w:u w:val="single"/>
          </w:rPr>
          <w:t>تكوين 37:34</w:t>
        </w:r>
      </w:hyperlink>
      <w:r>
        <w:rPr>
          <w:rtl/>
          <w:cs/>
          <w:lang w:val="ar_AE" w:bidi="ar_AE"/>
        </w:rPr>
        <w:t xml:space="preserve">؛ </w:t>
      </w:r>
      <w:hyperlink r:id="rId2064">
        <w:r>
          <w:rPr>
            <w:rtl/>
            <w:cs/>
            <w:lang w:val="ar_AE" w:bidi="ar_AE"/>
          </w:rPr>
          <w:rPr>
            <w:color w:val="0000EE"/>
            <w:u w:val="single"/>
          </w:rPr>
          <w:t>1ملوك 20:31</w:t>
        </w:r>
      </w:hyperlink>
      <w:r>
        <w:rPr>
          <w:rtl/>
          <w:cs/>
          <w:lang w:val="ar_AE" w:bidi="ar_AE"/>
        </w:rPr>
        <w:t xml:space="preserve">؛ </w:t>
      </w:r>
      <w:hyperlink r:id="rId2065">
        <w:r>
          <w:rPr>
            <w:rtl/>
            <w:cs/>
            <w:lang w:val="ar_AE" w:bidi="ar_AE"/>
          </w:rPr>
          <w:rPr>
            <w:color w:val="0000EE"/>
            <w:u w:val="single"/>
          </w:rPr>
          <w:t>إرميا 48:37</w:t>
        </w:r>
      </w:hyperlink>
      <w:r>
        <w:rPr>
          <w:rtl/>
          <w:cs/>
          <w:lang w:val="ar_AE" w:bidi="ar_AE"/>
        </w:rPr>
        <w:t>) هذه الرؤية، مع أنه يمكن صنع أكثر من نوع من الثياب من الخيش. كان الخيش مرتبطًا بشكل أساسي بالحزن (</w:t>
      </w:r>
      <w:hyperlink r:id="rId878">
        <w:r>
          <w:rPr>
            <w:rtl/>
            <w:cs/>
            <w:lang w:val="ar_AE" w:bidi="ar_AE"/>
          </w:rPr>
          <w:rPr>
            <w:color w:val="0000EE"/>
            <w:u w:val="single"/>
          </w:rPr>
          <w:t>تكوين 37:34</w:t>
        </w:r>
      </w:hyperlink>
      <w:r>
        <w:rPr>
          <w:rtl/>
          <w:cs/>
          <w:lang w:val="ar_AE" w:bidi="ar_AE"/>
        </w:rPr>
        <w:t xml:space="preserve">؛ </w:t>
      </w:r>
      <w:hyperlink r:id="rId2066">
        <w:r>
          <w:rPr>
            <w:rtl/>
            <w:cs/>
            <w:lang w:val="ar_AE" w:bidi="ar_AE"/>
          </w:rPr>
          <w:rPr>
            <w:color w:val="0000EE"/>
            <w:u w:val="single"/>
          </w:rPr>
          <w:t>1ملوك 21:27</w:t>
        </w:r>
      </w:hyperlink>
      <w:r>
        <w:rPr>
          <w:rtl/>
          <w:cs/>
          <w:lang w:val="ar_AE" w:bidi="ar_AE"/>
        </w:rPr>
        <w:t xml:space="preserve">؛ </w:t>
      </w:r>
      <w:hyperlink r:id="rId2067">
        <w:r>
          <w:rPr>
            <w:rtl/>
            <w:cs/>
            <w:lang w:val="ar_AE" w:bidi="ar_AE"/>
          </w:rPr>
          <w:rPr>
            <w:color w:val="0000EE"/>
            <w:u w:val="single"/>
          </w:rPr>
          <w:t>مراثي 2:10</w:t>
        </w:r>
      </w:hyperlink>
      <w:r>
        <w:rPr>
          <w:rtl/>
          <w:cs/>
          <w:lang w:val="ar_AE" w:bidi="ar_AE"/>
        </w:rPr>
        <w:t>). كانت الأزمات الوطنية (</w:t>
      </w:r>
      <w:hyperlink r:id="rId2068">
        <w:r>
          <w:rPr>
            <w:rtl/>
            <w:cs/>
            <w:lang w:val="ar_AE" w:bidi="ar_AE"/>
          </w:rPr>
          <w:rPr>
            <w:color w:val="0000EE"/>
            <w:u w:val="single"/>
          </w:rPr>
          <w:t>2ملوك 6:30</w:t>
        </w:r>
      </w:hyperlink>
      <w:r>
        <w:rPr>
          <w:rtl/>
          <w:cs/>
          <w:lang w:val="ar_AE" w:bidi="ar_AE"/>
        </w:rPr>
        <w:t xml:space="preserve">؛ </w:t>
      </w:r>
      <w:hyperlink r:id="rId875">
        <w:r>
          <w:rPr>
            <w:rtl/>
            <w:cs/>
            <w:lang w:val="ar_AE" w:bidi="ar_AE"/>
          </w:rPr>
          <w:rPr>
            <w:color w:val="0000EE"/>
            <w:u w:val="single"/>
          </w:rPr>
          <w:t>نحميا 9:1</w:t>
        </w:r>
      </w:hyperlink>
      <w:r>
        <w:rPr>
          <w:rtl/>
          <w:cs/>
          <w:lang w:val="ar_AE" w:bidi="ar_AE"/>
        </w:rPr>
        <w:t xml:space="preserve">؛ </w:t>
      </w:r>
      <w:hyperlink r:id="rId2069">
        <w:r>
          <w:rPr>
            <w:rtl/>
            <w:cs/>
            <w:lang w:val="ar_AE" w:bidi="ar_AE"/>
          </w:rPr>
          <w:rPr>
            <w:color w:val="0000EE"/>
            <w:u w:val="single"/>
          </w:rPr>
          <w:t>إشعياء 37:1</w:t>
        </w:r>
      </w:hyperlink>
      <w:r>
        <w:rPr>
          <w:rtl/>
          <w:cs/>
          <w:lang w:val="ar_AE" w:bidi="ar_AE"/>
        </w:rPr>
        <w:t xml:space="preserve">؛ </w:t>
      </w:r>
      <w:hyperlink r:id="rId2070">
        <w:r>
          <w:rPr>
            <w:rtl/>
            <w:cs/>
            <w:lang w:val="ar_AE" w:bidi="ar_AE"/>
          </w:rPr>
          <w:rPr>
            <w:color w:val="0000EE"/>
            <w:u w:val="single"/>
          </w:rPr>
          <w:t>يونان 3:8</w:t>
        </w:r>
      </w:hyperlink>
      <w:r>
        <w:rPr>
          <w:rtl/>
          <w:cs/>
          <w:lang w:val="ar_AE" w:bidi="ar_AE"/>
        </w:rPr>
        <w:t>) وكذلك الأزمات الشخصية أوقاتًا لارتداء الخيش-المِسْح. ارتدى الملوك (</w:t>
      </w:r>
      <w:hyperlink r:id="rId2066">
        <w:r>
          <w:rPr>
            <w:rtl/>
            <w:cs/>
            <w:lang w:val="ar_AE" w:bidi="ar_AE"/>
          </w:rPr>
          <w:rPr>
            <w:color w:val="0000EE"/>
            <w:u w:val="single"/>
          </w:rPr>
          <w:t>1ملوك 21:27</w:t>
        </w:r>
      </w:hyperlink>
      <w:r>
        <w:rPr>
          <w:rtl/>
          <w:cs/>
          <w:lang w:val="ar_AE" w:bidi="ar_AE"/>
        </w:rPr>
        <w:t xml:space="preserve">؛ </w:t>
      </w:r>
      <w:hyperlink r:id="rId2068">
        <w:r>
          <w:rPr>
            <w:rtl/>
            <w:cs/>
            <w:lang w:val="ar_AE" w:bidi="ar_AE"/>
          </w:rPr>
          <w:rPr>
            <w:color w:val="0000EE"/>
            <w:u w:val="single"/>
          </w:rPr>
          <w:t>2ملوك 6:30</w:t>
        </w:r>
      </w:hyperlink>
      <w:r>
        <w:rPr>
          <w:rtl/>
          <w:cs/>
          <w:lang w:val="ar_AE" w:bidi="ar_AE"/>
        </w:rPr>
        <w:t>)، والكهنة (</w:t>
      </w:r>
      <w:hyperlink r:id="rId2071">
        <w:r>
          <w:rPr>
            <w:rtl/>
            <w:cs/>
            <w:lang w:val="ar_AE" w:bidi="ar_AE"/>
          </w:rPr>
          <w:rPr>
            <w:color w:val="0000EE"/>
            <w:u w:val="single"/>
          </w:rPr>
          <w:t>يوئيل 1:13</w:t>
        </w:r>
      </w:hyperlink>
      <w:r>
        <w:rPr>
          <w:rtl/>
          <w:cs/>
          <w:lang w:val="ar_AE" w:bidi="ar_AE"/>
        </w:rPr>
        <w:t>)، والشيوخ (</w:t>
      </w:r>
      <w:hyperlink r:id="rId2067">
        <w:r>
          <w:rPr>
            <w:rtl/>
            <w:cs/>
            <w:lang w:val="ar_AE" w:bidi="ar_AE"/>
          </w:rPr>
          <w:rPr>
            <w:color w:val="0000EE"/>
            <w:u w:val="single"/>
          </w:rPr>
          <w:t>مراثي 2:10</w:t>
        </w:r>
      </w:hyperlink>
      <w:r>
        <w:rPr>
          <w:rtl/>
          <w:cs/>
          <w:lang w:val="ar_AE" w:bidi="ar_AE"/>
        </w:rPr>
        <w:t>)، والأنبياء (</w:t>
      </w:r>
      <w:hyperlink r:id="rId2072">
        <w:r>
          <w:rPr>
            <w:rtl/>
            <w:cs/>
            <w:lang w:val="ar_AE" w:bidi="ar_AE"/>
          </w:rPr>
          <w:rPr>
            <w:color w:val="0000EE"/>
            <w:u w:val="single"/>
          </w:rPr>
          <w:t>إشعياء 20:2</w:t>
        </w:r>
      </w:hyperlink>
      <w:r>
        <w:rPr>
          <w:rtl/>
          <w:cs/>
          <w:lang w:val="ar_AE" w:bidi="ar_AE"/>
        </w:rPr>
        <w:t xml:space="preserve">؛ </w:t>
      </w:r>
      <w:hyperlink r:id="rId2073">
        <w:r>
          <w:rPr>
            <w:rtl/>
            <w:cs/>
            <w:lang w:val="ar_AE" w:bidi="ar_AE"/>
          </w:rPr>
          <w:rPr>
            <w:color w:val="0000EE"/>
            <w:u w:val="single"/>
          </w:rPr>
          <w:t>زكريا 13:4</w:t>
        </w:r>
      </w:hyperlink>
      <w:r>
        <w:rPr>
          <w:rtl/>
          <w:cs/>
          <w:lang w:val="ar_AE" w:bidi="ar_AE"/>
        </w:rPr>
        <w:t>)، والماشية (</w:t>
      </w:r>
      <w:hyperlink r:id="rId2070">
        <w:r>
          <w:rPr>
            <w:rtl/>
            <w:cs/>
            <w:lang w:val="ar_AE" w:bidi="ar_AE"/>
          </w:rPr>
          <w:rPr>
            <w:color w:val="0000EE"/>
            <w:u w:val="single"/>
          </w:rPr>
          <w:t>يونان 3:8</w:t>
        </w:r>
      </w:hyperlink>
      <w:r>
        <w:rPr>
          <w:rtl/>
          <w:cs/>
          <w:lang w:val="ar_AE" w:bidi="ar_AE"/>
        </w:rPr>
        <w:t>) الخيش- المِسْح. وُجد الخيش على التائبين في الرماد (</w:t>
      </w:r>
      <w:hyperlink r:id="rId875">
        <w:r>
          <w:rPr>
            <w:rtl/>
            <w:cs/>
            <w:lang w:val="ar_AE" w:bidi="ar_AE"/>
          </w:rPr>
          <w:rPr>
            <w:color w:val="0000EE"/>
            <w:u w:val="single"/>
          </w:rPr>
          <w:t>نحميا 9:1</w:t>
        </w:r>
      </w:hyperlink>
      <w:r>
        <w:rPr>
          <w:rtl/>
          <w:cs/>
          <w:lang w:val="ar_AE" w:bidi="ar_AE"/>
        </w:rPr>
        <w:t xml:space="preserve">؛ </w:t>
      </w:r>
      <w:hyperlink r:id="rId2074">
        <w:r>
          <w:rPr>
            <w:rtl/>
            <w:cs/>
            <w:lang w:val="ar_AE" w:bidi="ar_AE"/>
          </w:rPr>
          <w:rPr>
            <w:color w:val="0000EE"/>
            <w:u w:val="single"/>
          </w:rPr>
          <w:t>إرميا 6:26</w:t>
        </w:r>
      </w:hyperlink>
      <w:r>
        <w:rPr>
          <w:rtl/>
          <w:cs/>
          <w:lang w:val="ar_AE" w:bidi="ar_AE"/>
        </w:rPr>
        <w:t xml:space="preserve">؛ قارن </w:t>
      </w:r>
      <w:hyperlink r:id="rId877">
        <w:r>
          <w:rPr>
            <w:rtl/>
            <w:cs/>
            <w:lang w:val="ar_AE" w:bidi="ar_AE"/>
          </w:rPr>
          <w:rPr>
            <w:color w:val="0000EE"/>
            <w:u w:val="single"/>
          </w:rPr>
          <w:t>متى 11:21</w:t>
        </w:r>
      </w:hyperlink>
      <w:r>
        <w:rPr>
          <w:rtl/>
          <w:cs/>
          <w:lang w:val="ar_AE" w:bidi="ar_AE"/>
        </w:rPr>
        <w:t>) رغم أن هذا الاستخدام لم يكن مقصورًا على إسرائيل (</w:t>
      </w:r>
      <w:hyperlink r:id="rId2061">
        <w:r>
          <w:rPr>
            <w:rtl/>
            <w:cs/>
            <w:lang w:val="ar_AE" w:bidi="ar_AE"/>
          </w:rPr>
          <w:rPr>
            <w:color w:val="0000EE"/>
            <w:u w:val="single"/>
          </w:rPr>
          <w:t>إشعياء 15:3</w:t>
        </w:r>
      </w:hyperlink>
      <w:r>
        <w:rPr>
          <w:rtl/>
          <w:cs/>
          <w:lang w:val="ar_AE" w:bidi="ar_AE"/>
        </w:rPr>
        <w:t xml:space="preserve">؛ </w:t>
      </w:r>
      <w:hyperlink r:id="rId2075">
        <w:r>
          <w:rPr>
            <w:rtl/>
            <w:cs/>
            <w:lang w:val="ar_AE" w:bidi="ar_AE"/>
          </w:rPr>
          <w:rPr>
            <w:color w:val="0000EE"/>
            <w:u w:val="single"/>
          </w:rPr>
          <w:t>إرميا 49:3</w:t>
        </w:r>
      </w:hyperlink>
      <w:r>
        <w:rPr>
          <w:rtl/>
          <w:cs/>
          <w:lang w:val="ar_AE" w:bidi="ar_AE"/>
        </w:rPr>
        <w:t xml:space="preserve">؛ </w:t>
      </w:r>
      <w:hyperlink r:id="rId2076">
        <w:r>
          <w:rPr>
            <w:rtl/>
            <w:cs/>
            <w:lang w:val="ar_AE" w:bidi="ar_AE"/>
          </w:rPr>
          <w:rPr>
            <w:color w:val="0000EE"/>
            <w:u w:val="single"/>
          </w:rPr>
          <w:t>حزقيال27:31</w:t>
        </w:r>
      </w:hyperlink>
      <w:r>
        <w:rPr>
          <w:rtl/>
          <w:cs/>
          <w:lang w:val="ar_AE" w:bidi="ar_AE"/>
        </w:rPr>
        <w:t xml:space="preserve">؛ </w:t>
      </w:r>
      <w:hyperlink r:id="rId1993">
        <w:r>
          <w:rPr>
            <w:rtl/>
            <w:cs/>
            <w:lang w:val="ar_AE" w:bidi="ar_AE"/>
          </w:rPr>
          <w:rPr>
            <w:color w:val="0000EE"/>
            <w:u w:val="single"/>
          </w:rPr>
          <w:t>يونان 3:5</w:t>
        </w:r>
      </w:hyperlink>
      <w:r>
        <w:rPr>
          <w:rtl/>
          <w:cs/>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عادات الدفن</w:t>
      </w:r>
      <w:r>
        <w:rPr>
          <w:rtl/>
          <w:cs/>
          <w:lang w:val="ar_AE" w:bidi="ar_AE"/>
        </w:rPr>
        <w:t xml:space="preserve">؛ </w:t>
      </w:r>
      <w:r>
        <w:rPr>
          <w:rtl/>
          <w:cs/>
          <w:lang w:val="ar_AE" w:bidi="ar_AE"/>
        </w:rPr>
        <w:t>الحِداد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مسيحي</w:t>
      </w:r>
      <w:r>
        <w:rPr>
          <w:rtl/>
          <w:cs/>
          <w:lang w:val="ar_AE" w:bidi="ar_AE"/>
        </w:rPr>
      </w:r>
    </w:p>
    <w:p>
      <w:pPr>
        <w:bidi/>
      </w:pPr>
      <w:r>
        <w:rPr>
          <w:rtl/>
          <w:cs/>
          <w:lang w:val="ar_AE" w:bidi="ar_AE"/>
        </w:rPr>
      </w:r>
      <w:r>
        <w:rPr>
          <w:rtl/>
          <w:cs/>
          <w:lang w:val="ar_AE" w:bidi="ar_AE"/>
        </w:rPr>
        <w:t>اسمٌ أُطلق على أتباع يسوع المسيح (</w:t>
      </w:r>
      <w:hyperlink r:id="rId2077">
        <w:r>
          <w:rPr>
            <w:rtl/>
            <w:cs/>
            <w:lang w:val="ar_AE" w:bidi="ar_AE"/>
          </w:rPr>
          <w:rPr>
            <w:color w:val="0000EE"/>
            <w:u w:val="single"/>
          </w:rPr>
          <w:t>أعمال 11: 26</w:t>
        </w:r>
      </w:hyperlink>
      <w:r>
        <w:rPr>
          <w:rtl/>
          <w:cs/>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rtl/>
          <w:cs/>
          <w:lang w:val="ar_AE" w:bidi="ar_AE"/>
        </w:rPr>
      </w:r>
      <w:r>
        <w:rPr>
          <w:rtl/>
          <w:cs/>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77">
        <w:r>
          <w:rPr>
            <w:rtl/>
            <w:cs/>
            <w:lang w:val="ar_AE" w:bidi="ar_AE"/>
          </w:rPr>
          <w:rPr>
            <w:color w:val="0000EE"/>
            <w:u w:val="single"/>
          </w:rPr>
          <w:t>أعمال 11: 26</w:t>
        </w:r>
      </w:hyperlink>
      <w:r>
        <w:rPr>
          <w:rtl/>
          <w:cs/>
          <w:lang w:val="ar_AE" w:bidi="ar_AE"/>
        </w:rPr>
        <w:t xml:space="preserve"> يصف أصله؛ </w:t>
      </w:r>
      <w:hyperlink r:id="rId2078">
        <w:r>
          <w:rPr>
            <w:rtl/>
            <w:cs/>
            <w:lang w:val="ar_AE" w:bidi="ar_AE"/>
          </w:rPr>
          <w:rPr>
            <w:color w:val="0000EE"/>
            <w:u w:val="single"/>
          </w:rPr>
          <w:t>أعمال 26: 28</w:t>
        </w:r>
      </w:hyperlink>
      <w:r>
        <w:rPr>
          <w:rtl/>
          <w:cs/>
          <w:lang w:val="ar_AE" w:bidi="ar_AE"/>
        </w:rPr>
        <w:t xml:space="preserve"> يسجل هيرودس أغريباس الثاني وهو يقول بسخرية لبولس "</w:t>
      </w:r>
      <w:r>
        <w:rPr>
          <w:rtl/>
          <w:cs/>
          <w:lang w:val="ar_AE" w:bidi="ar_AE"/>
        </w:rPr>
        <w:t>بِقَلِيلٍ تُقْنِعُنِي أَنْ أَصِيرَ مَسِيحِيًّا</w:t>
      </w:r>
      <w:r>
        <w:rPr>
          <w:rtl/>
          <w:cs/>
          <w:lang w:val="ar_AE" w:bidi="ar_AE"/>
        </w:rPr>
        <w:t xml:space="preserve">!"؛ </w:t>
      </w:r>
      <w:hyperlink r:id="rId2079">
        <w:r>
          <w:rPr>
            <w:rtl/>
            <w:cs/>
            <w:lang w:val="ar_AE" w:bidi="ar_AE"/>
          </w:rPr>
          <w:rPr>
            <w:color w:val="0000EE"/>
            <w:u w:val="single"/>
          </w:rPr>
          <w:t>1 بطرس 4: 16</w:t>
        </w:r>
      </w:hyperlink>
      <w:r>
        <w:rPr>
          <w:rtl/>
          <w:cs/>
          <w:lang w:val="ar_AE" w:bidi="ar_AE"/>
        </w:rPr>
        <w:t xml:space="preserve"> </w:t>
      </w:r>
      <w:r>
        <w:rPr>
          <w:rtl/>
          <w:cs/>
          <w:lang w:val="ar_AE" w:bidi="ar_AE"/>
        </w:rPr>
        <w:t>يرشد المؤمنين ألا يخجلوا من المعاناة من أجل الاسم الذي دعي عليهم</w:t>
      </w:r>
      <w:r>
        <w:rPr>
          <w:rtl/>
          <w:cs/>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مسِيروت</w:t>
      </w:r>
      <w:r>
        <w:rPr>
          <w:rtl/>
          <w:cs/>
          <w:lang w:val="ar_AE" w:bidi="ar_AE"/>
        </w:rPr>
      </w:r>
    </w:p>
    <w:p>
      <w:pPr>
        <w:bidi/>
      </w:pPr>
      <w:r>
        <w:rPr>
          <w:rtl/>
          <w:cs/>
          <w:lang w:val="ar_AE" w:bidi="ar_AE"/>
        </w:rPr>
      </w:r>
      <w:r>
        <w:rPr>
          <w:rtl/>
          <w:cs/>
          <w:lang w:val="ar_AE" w:bidi="ar_AE"/>
        </w:rPr>
        <w:t>أحد مخيمات بني إسرائيل خلال تجوالهم في البرية، هو صيغة الجمع لكلمة مُسيرة. كان موقعه بين حَشْمونَةَ وبني يعقان (</w:t>
      </w:r>
      <w:hyperlink r:id="rId2080">
        <w:r>
          <w:rPr>
            <w:rtl/>
            <w:cs/>
            <w:lang w:val="ar_AE" w:bidi="ar_AE"/>
          </w:rPr>
          <w:rPr>
            <w:color w:val="0000EE"/>
            <w:u w:val="single"/>
          </w:rPr>
          <w:t>عدد ٣٣:٣٠–٣١</w:t>
        </w:r>
      </w:hyperlink>
      <w:r>
        <w:rPr>
          <w:rtl/>
          <w:cs/>
          <w:lang w:val="ar_AE" w:bidi="ar_AE"/>
        </w:rPr>
        <w:t>). لاحقًا، توفي هَارون ودُفن هناك (</w:t>
      </w:r>
      <w:hyperlink r:id="rId2081">
        <w:r>
          <w:rPr>
            <w:rtl/>
            <w:cs/>
            <w:lang w:val="ar_AE" w:bidi="ar_AE"/>
          </w:rPr>
          <w:rPr>
            <w:color w:val="0000EE"/>
            <w:u w:val="single"/>
          </w:rPr>
          <w:t>تثنية ١٠:٦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مِشْآل، مَشْآل</w:t>
      </w:r>
      <w:r>
        <w:rPr>
          <w:rtl/>
          <w:cs/>
          <w:lang w:val="ar_AE" w:bidi="ar_AE"/>
        </w:rPr>
      </w:r>
    </w:p>
    <w:p>
      <w:pPr>
        <w:pStyle w:val="Heading2"/>
        <w:bidi/>
      </w:pPr>
      <w:r>
        <w:rPr>
          <w:b/>
          <w:rtl/>
          <w:cs/>
          <w:lang w:val="ar_AE" w:bidi="ar_AE"/>
        </w:rPr>
        <w:t xml:space="preserve">مِشْآل، </w:t>
      </w:r>
      <w:r>
        <w:rPr>
          <w:rtl/>
          <w:cs/>
          <w:lang w:val="ar_AE" w:bidi="ar_AE"/>
        </w:rPr>
        <w:t>مَشْآل</w:t>
      </w:r>
    </w:p>
    <w:p>
      <w:pPr>
        <w:bidi/>
      </w:pPr>
      <w:r>
        <w:rPr>
          <w:rtl/>
          <w:cs/>
          <w:lang w:val="ar_AE" w:bidi="ar_AE"/>
        </w:rPr>
      </w:r>
      <w:r>
        <w:rPr>
          <w:rtl/>
          <w:cs/>
          <w:lang w:val="ar_AE" w:bidi="ar_AE"/>
        </w:rPr>
        <w:t>مدينة للاويين في نصيب سبط أشير (</w:t>
      </w:r>
      <w:hyperlink r:id="rId2082">
        <w:r>
          <w:rPr>
            <w:rtl/>
            <w:cs/>
            <w:lang w:val="ar_AE" w:bidi="ar_AE"/>
          </w:rPr>
          <w:rPr>
            <w:color w:val="0000EE"/>
            <w:u w:val="single"/>
          </w:rPr>
          <w:t>يشوع 19: 26؛</w:t>
        </w:r>
      </w:hyperlink>
      <w:r>
        <w:rPr>
          <w:rtl/>
          <w:cs/>
          <w:lang w:val="ar_AE" w:bidi="ar_AE"/>
        </w:rPr>
        <w:t xml:space="preserve"> </w:t>
      </w:r>
      <w:hyperlink r:id="rId2083">
        <w:r>
          <w:rPr>
            <w:rtl/>
            <w:cs/>
            <w:lang w:val="ar_AE" w:bidi="ar_AE"/>
          </w:rPr>
          <w:rPr>
            <w:color w:val="0000EE"/>
            <w:u w:val="single"/>
          </w:rPr>
          <w:t>21: 30؛</w:t>
        </w:r>
      </w:hyperlink>
      <w:r>
        <w:rPr>
          <w:rtl/>
          <w:cs/>
          <w:lang w:val="ar_AE" w:bidi="ar_AE"/>
        </w:rPr>
        <w:t xml:space="preserve"> 1</w:t>
      </w:r>
      <w:hyperlink r:id="rId2084">
        <w:r>
          <w:rPr>
            <w:rtl/>
            <w:cs/>
            <w:lang w:val="ar_AE" w:bidi="ar_AE"/>
          </w:rPr>
          <w:rPr>
            <w:color w:val="0000EE"/>
            <w:u w:val="single"/>
          </w:rPr>
          <w:t>أخبار الأيام 6: 74</w:t>
        </w:r>
      </w:hyperlink>
      <w:r>
        <w:rPr>
          <w:rtl/>
          <w:cs/>
          <w:lang w:val="ar_AE" w:bidi="ar_AE"/>
        </w:rPr>
        <w:t xml:space="preserve">). انظر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مَشْرَاعِيّ</w:t>
      </w:r>
      <w:r>
        <w:rPr>
          <w:rtl/>
          <w:cs/>
          <w:lang w:val="ar_AE" w:bidi="ar_AE"/>
        </w:rPr>
      </w:r>
    </w:p>
    <w:p>
      <w:pPr>
        <w:pStyle w:val="Heading2"/>
        <w:bidi/>
      </w:pPr>
      <w:r>
        <w:rPr>
          <w:b/>
          <w:rtl/>
          <w:cs/>
          <w:lang w:val="ar_AE" w:bidi="ar_AE"/>
        </w:rPr>
        <w:t>مَشْرَاعِيّ</w:t>
      </w:r>
    </w:p>
    <w:p>
      <w:pPr>
        <w:bidi/>
      </w:pPr>
      <w:r>
        <w:rPr>
          <w:rtl/>
          <w:cs/>
          <w:lang w:val="ar_AE" w:bidi="ar_AE"/>
        </w:rPr>
      </w:r>
      <w:r>
        <w:rPr>
          <w:rtl/>
          <w:cs/>
          <w:lang w:val="ar_AE" w:bidi="ar_AE"/>
        </w:rPr>
        <w:t>من بني كالب، وعضو في عشائر قرية يعاريم من سبط يهوذا (</w:t>
      </w:r>
      <w:hyperlink r:id="rId2085">
        <w:r>
          <w:rPr>
            <w:rtl/>
            <w:cs/>
            <w:lang w:val="ar_AE" w:bidi="ar_AE"/>
          </w:rPr>
          <w:rPr>
            <w:color w:val="0000EE"/>
            <w:u w:val="single"/>
          </w:rPr>
          <w:t>1أخبار الأيام 2: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مِشْعَام</w:t>
      </w:r>
      <w:r>
        <w:rPr>
          <w:rtl/>
          <w:cs/>
          <w:lang w:val="ar_AE" w:bidi="ar_AE"/>
        </w:rPr>
      </w:r>
    </w:p>
    <w:p>
      <w:pPr>
        <w:bidi/>
      </w:pPr>
      <w:r>
        <w:rPr>
          <w:rtl/>
          <w:cs/>
          <w:lang w:val="ar_AE" w:bidi="ar_AE"/>
        </w:rPr>
      </w:r>
      <w:r>
        <w:rPr>
          <w:rtl/>
          <w:cs/>
          <w:lang w:val="ar_AE" w:bidi="ar_AE"/>
        </w:rPr>
        <w:t xml:space="preserve">ابن أَلْفَعَل من سِبط بَنْيَامِينَ، الذي ساعد في بناء أونو ولود مع </w:t>
      </w:r>
      <w:r>
        <w:rPr>
          <w:rtl/>
          <w:cs/>
          <w:lang w:val="ar_AE" w:bidi="ar_AE"/>
        </w:rPr>
        <w:t>قُرَاهَا</w:t>
      </w:r>
      <w:r>
        <w:rPr>
          <w:rtl/>
          <w:cs/>
          <w:lang w:val="ar_AE" w:bidi="ar_AE"/>
        </w:rPr>
        <w:t xml:space="preserve"> (</w:t>
      </w:r>
      <w:hyperlink r:id="rId2086">
        <w:r>
          <w:rPr>
            <w:rtl/>
            <w:cs/>
            <w:lang w:val="ar_AE" w:bidi="ar_AE"/>
          </w:rPr>
          <w:rPr>
            <w:color w:val="0000EE"/>
            <w:u w:val="single"/>
          </w:rPr>
          <w:t>1 أخبار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مشعوذ، سائل جان</w:t>
      </w:r>
      <w:r>
        <w:rPr>
          <w:rtl/>
          <w:cs/>
          <w:lang w:val="ar_AE" w:bidi="ar_AE"/>
        </w:rPr>
      </w:r>
    </w:p>
    <w:p>
      <w:pPr>
        <w:bidi/>
      </w:pPr>
      <w:r>
        <w:rPr>
          <w:rtl/>
          <w:cs/>
          <w:lang w:val="ar_AE" w:bidi="ar_AE"/>
        </w:rPr>
      </w:r>
      <w:r>
        <w:rPr>
          <w:rtl/>
          <w:cs/>
          <w:lang w:val="ar_AE" w:bidi="ar_AE"/>
        </w:rPr>
        <w:t>ممارسة التواصل مع الأموات والتي حرَّمها الناموس (</w:t>
      </w:r>
      <w:hyperlink r:id="rId2087">
        <w:r>
          <w:rPr>
            <w:rtl/>
            <w:cs/>
            <w:lang w:val="ar_AE" w:bidi="ar_AE"/>
          </w:rPr>
          <w:rPr>
            <w:color w:val="0000EE"/>
            <w:u w:val="single"/>
          </w:rPr>
          <w:t>تثنية 18:11</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السحر</w:t>
      </w:r>
      <w:r>
        <w:rPr>
          <w:rtl/>
          <w:cs/>
          <w:lang w:val="ar_AE" w:bidi="ar_AE"/>
        </w:rPr>
        <w:t xml:space="preserve">؛ </w:t>
      </w:r>
      <w:r>
        <w:rPr>
          <w:rtl/>
          <w:cs/>
          <w:lang w:val="ar_AE" w:bidi="ar_AE"/>
        </w:rPr>
        <w:t>الوسيط</w:t>
      </w:r>
      <w:r>
        <w:rPr>
          <w:rtl/>
          <w:cs/>
          <w:lang w:val="ar_AE" w:bidi="ar_AE"/>
        </w:rPr>
        <w:t xml:space="preserve">؛ </w:t>
      </w:r>
      <w:r>
        <w:rPr>
          <w:rtl/>
          <w:cs/>
          <w:lang w:val="ar_AE" w:bidi="ar_AE"/>
        </w:rPr>
        <w:t>العرافين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مَشُلَّام</w:t>
      </w:r>
      <w:r>
        <w:rPr>
          <w:rtl/>
          <w:cs/>
          <w:lang w:val="ar_AE" w:bidi="ar_AE"/>
        </w:rPr>
      </w:r>
    </w:p>
    <w:p>
      <w:pPr>
        <w:bidi/>
      </w:pPr>
      <w:r>
        <w:rPr>
          <w:rtl/>
          <w:cs/>
          <w:lang w:val="ar_AE" w:bidi="ar_AE"/>
        </w:rPr>
      </w:r>
      <w:r>
        <w:rPr>
          <w:rtl/>
          <w:cs/>
          <w:lang w:val="ar_AE" w:bidi="ar_AE"/>
        </w:rPr>
        <w:t>1. سلف شَافَان، الكاتب الملكي ليُوشِيَّا ملك يَهوذَا (</w:t>
      </w:r>
      <w:hyperlink r:id="rId2088">
        <w:r>
          <w:rPr>
            <w:rtl/>
            <w:cs/>
            <w:lang w:val="ar_AE" w:bidi="ar_AE"/>
          </w:rPr>
          <w:rPr>
            <w:color w:val="0000EE"/>
            <w:u w:val="single"/>
          </w:rPr>
          <w:t>2 ملوك 22:3</w:t>
        </w:r>
      </w:hyperlink>
      <w:r>
        <w:rPr>
          <w:rtl/>
          <w:cs/>
          <w:lang w:val="ar_AE" w:bidi="ar_AE"/>
        </w:rPr>
        <w:t xml:space="preserve">). </w:t>
      </w:r>
    </w:p>
    <w:p>
      <w:pPr>
        <w:bidi/>
      </w:pPr>
      <w:r>
        <w:rPr>
          <w:rtl/>
          <w:cs/>
          <w:lang w:val="ar_AE" w:bidi="ar_AE"/>
        </w:rPr>
      </w:r>
      <w:r>
        <w:rPr>
          <w:rtl/>
          <w:cs/>
          <w:lang w:val="ar_AE" w:bidi="ar_AE"/>
        </w:rPr>
        <w:t>2. ابن زَرُبَّابِل ومن نسل دَاوُد (</w:t>
      </w:r>
      <w:hyperlink r:id="rId2089">
        <w:r>
          <w:rPr>
            <w:rtl/>
            <w:cs/>
            <w:lang w:val="ar_AE" w:bidi="ar_AE"/>
          </w:rPr>
          <w:rPr>
            <w:color w:val="0000EE"/>
            <w:u w:val="single"/>
          </w:rPr>
          <w:t>1 أخبار 3:19</w:t>
        </w:r>
      </w:hyperlink>
      <w:r>
        <w:rPr>
          <w:rtl/>
          <w:cs/>
          <w:lang w:val="ar_AE" w:bidi="ar_AE"/>
        </w:rPr>
        <w:t>).</w:t>
      </w:r>
    </w:p>
    <w:p>
      <w:pPr>
        <w:bidi/>
      </w:pPr>
      <w:r>
        <w:rPr>
          <w:rtl/>
          <w:cs/>
          <w:lang w:val="ar_AE" w:bidi="ar_AE"/>
        </w:rPr>
      </w:r>
      <w:r>
        <w:rPr>
          <w:rtl/>
          <w:cs/>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0">
        <w:r>
          <w:rPr>
            <w:rtl/>
            <w:cs/>
            <w:lang w:val="ar_AE" w:bidi="ar_AE"/>
          </w:rPr>
          <w:rPr>
            <w:color w:val="0000EE"/>
            <w:u w:val="single"/>
          </w:rPr>
          <w:t>1 أخبار 5:13</w:t>
        </w:r>
      </w:hyperlink>
      <w:r>
        <w:rPr>
          <w:rtl/>
          <w:cs/>
          <w:lang w:val="ar_AE" w:bidi="ar_AE"/>
        </w:rPr>
        <w:t>).</w:t>
      </w:r>
    </w:p>
    <w:p>
      <w:pPr>
        <w:bidi/>
      </w:pPr>
      <w:r>
        <w:rPr>
          <w:rtl/>
          <w:cs/>
          <w:lang w:val="ar_AE" w:bidi="ar_AE"/>
        </w:rPr>
      </w:r>
      <w:r>
        <w:rPr>
          <w:rtl/>
          <w:cs/>
          <w:lang w:val="ar_AE" w:bidi="ar_AE"/>
        </w:rPr>
        <w:t>4. بنياميني من نسل أَلْفَعَل (</w:t>
      </w:r>
      <w:hyperlink r:id="rId2091">
        <w:r>
          <w:rPr>
            <w:rtl/>
            <w:cs/>
            <w:lang w:val="ar_AE" w:bidi="ar_AE"/>
          </w:rPr>
          <w:rPr>
            <w:color w:val="0000EE"/>
            <w:u w:val="single"/>
          </w:rPr>
          <w:t>1 أخبار 8:17</w:t>
        </w:r>
      </w:hyperlink>
      <w:r>
        <w:rPr>
          <w:rtl/>
          <w:cs/>
          <w:lang w:val="ar_AE" w:bidi="ar_AE"/>
        </w:rPr>
        <w:t>).</w:t>
      </w:r>
    </w:p>
    <w:p>
      <w:pPr>
        <w:bidi/>
      </w:pPr>
      <w:r>
        <w:rPr>
          <w:rtl/>
          <w:cs/>
          <w:lang w:val="ar_AE" w:bidi="ar_AE"/>
        </w:rPr>
      </w:r>
      <w:r>
        <w:rPr>
          <w:rtl/>
          <w:cs/>
          <w:lang w:val="ar_AE" w:bidi="ar_AE"/>
        </w:rPr>
        <w:t xml:space="preserve">5. بنياميني، ووالد </w:t>
      </w:r>
      <w:r>
        <w:rPr>
          <w:rtl/>
          <w:cs/>
          <w:lang w:val="ar_AE" w:bidi="ar_AE"/>
        </w:rPr>
        <w:t>سَلُّو</w:t>
      </w:r>
      <w:r>
        <w:rPr>
          <w:rtl/>
          <w:cs/>
          <w:lang w:val="ar_AE" w:bidi="ar_AE"/>
        </w:rPr>
        <w:t>، أجد الذين سكنوا أورشليم في فترة ما بعد السبي (</w:t>
      </w:r>
      <w:hyperlink r:id="rId2092">
        <w:r>
          <w:rPr>
            <w:rtl/>
            <w:cs/>
            <w:lang w:val="ar_AE" w:bidi="ar_AE"/>
          </w:rPr>
          <w:rPr>
            <w:color w:val="0000EE"/>
            <w:u w:val="single"/>
          </w:rPr>
          <w:t>1 أخبار 9:7</w:t>
        </w:r>
      </w:hyperlink>
      <w:r>
        <w:rPr>
          <w:rtl/>
          <w:cs/>
          <w:lang w:val="ar_AE" w:bidi="ar_AE"/>
        </w:rPr>
        <w:t xml:space="preserve">؛ </w:t>
      </w:r>
      <w:hyperlink r:id="rId2093">
        <w:r>
          <w:rPr>
            <w:rtl/>
            <w:cs/>
            <w:lang w:val="ar_AE" w:bidi="ar_AE"/>
          </w:rPr>
          <w:rPr>
            <w:color w:val="0000EE"/>
            <w:u w:val="single"/>
          </w:rPr>
          <w:t>نحميا 11:7</w:t>
        </w:r>
      </w:hyperlink>
      <w:r>
        <w:rPr>
          <w:rtl/>
          <w:cs/>
          <w:lang w:val="ar_AE" w:bidi="ar_AE"/>
        </w:rPr>
        <w:t>).</w:t>
      </w:r>
    </w:p>
    <w:p>
      <w:pPr>
        <w:bidi/>
      </w:pPr>
      <w:r>
        <w:rPr>
          <w:rtl/>
          <w:cs/>
          <w:lang w:val="ar_AE" w:bidi="ar_AE"/>
        </w:rPr>
      </w:r>
      <w:r>
        <w:rPr>
          <w:rtl/>
          <w:cs/>
          <w:lang w:val="ar_AE" w:bidi="ar_AE"/>
        </w:rPr>
        <w:t xml:space="preserve">6. بنياميني، وابن </w:t>
      </w:r>
      <w:r>
        <w:rPr>
          <w:rtl/>
          <w:cs/>
          <w:lang w:val="ar_AE" w:bidi="ar_AE"/>
        </w:rPr>
        <w:t>شَفَطْيَا</w:t>
      </w:r>
      <w:r>
        <w:rPr>
          <w:rtl/>
          <w:cs/>
          <w:lang w:val="ar_AE" w:bidi="ar_AE"/>
        </w:rPr>
        <w:t>، الذي سكن في أورشَلِيم في فترة ما بعد السبي (</w:t>
      </w:r>
      <w:hyperlink r:id="rId2094">
        <w:r>
          <w:rPr>
            <w:rtl/>
            <w:cs/>
            <w:lang w:val="ar_AE" w:bidi="ar_AE"/>
          </w:rPr>
          <w:rPr>
            <w:color w:val="0000EE"/>
            <w:u w:val="single"/>
          </w:rPr>
          <w:t>1 أخبار 9:8</w:t>
        </w:r>
      </w:hyperlink>
      <w:r>
        <w:rPr>
          <w:rtl/>
          <w:cs/>
          <w:lang w:val="ar_AE" w:bidi="ar_AE"/>
        </w:rPr>
        <w:t>).</w:t>
      </w:r>
    </w:p>
    <w:p>
      <w:pPr>
        <w:bidi/>
      </w:pPr>
      <w:r>
        <w:rPr>
          <w:rtl/>
          <w:cs/>
          <w:lang w:val="ar_AE" w:bidi="ar_AE"/>
        </w:rPr>
      </w:r>
      <w:r>
        <w:rPr>
          <w:rtl/>
          <w:cs/>
          <w:lang w:val="ar_AE" w:bidi="ar_AE"/>
        </w:rPr>
        <w:t xml:space="preserve">7. ابن </w:t>
      </w:r>
      <w:r>
        <w:rPr>
          <w:rtl/>
          <w:cs/>
          <w:lang w:val="ar_AE" w:bidi="ar_AE"/>
        </w:rPr>
        <w:t xml:space="preserve">صَادُوق، </w:t>
      </w:r>
      <w:r>
        <w:rPr>
          <w:rtl/>
          <w:cs/>
          <w:lang w:val="ar_AE" w:bidi="ar_AE"/>
        </w:rPr>
        <w:t xml:space="preserve">وأبو </w:t>
      </w:r>
      <w:r>
        <w:rPr>
          <w:rtl/>
          <w:cs/>
          <w:lang w:val="ar_AE" w:bidi="ar_AE"/>
        </w:rPr>
        <w:t>حِلْقِيَّا</w:t>
      </w:r>
      <w:r>
        <w:rPr>
          <w:rtl/>
          <w:cs/>
          <w:lang w:val="ar_AE" w:bidi="ar_AE"/>
        </w:rPr>
        <w:t>، وهو كاهن خدم نسله في مَقدِس أورشَلِيم في فترة ما بعد السبي (</w:t>
      </w:r>
      <w:hyperlink r:id="rId1594">
        <w:r>
          <w:rPr>
            <w:rtl/>
            <w:cs/>
            <w:lang w:val="ar_AE" w:bidi="ar_AE"/>
          </w:rPr>
          <w:rPr>
            <w:color w:val="0000EE"/>
            <w:u w:val="single"/>
          </w:rPr>
          <w:t>1 أخبار 9:11؛</w:t>
        </w:r>
      </w:hyperlink>
      <w:r>
        <w:rPr>
          <w:rtl/>
          <w:cs/>
          <w:lang w:val="ar_AE" w:bidi="ar_AE"/>
        </w:rPr>
        <w:t xml:space="preserve"> </w:t>
      </w:r>
      <w:hyperlink r:id="rId1595">
        <w:r>
          <w:rPr>
            <w:rtl/>
            <w:cs/>
            <w:lang w:val="ar_AE" w:bidi="ar_AE"/>
          </w:rPr>
          <w:rPr>
            <w:color w:val="0000EE"/>
            <w:u w:val="single"/>
          </w:rPr>
          <w:t>نحميا 11:11</w:t>
        </w:r>
      </w:hyperlink>
      <w:r>
        <w:rPr>
          <w:rtl/>
          <w:cs/>
          <w:lang w:val="ar_AE" w:bidi="ar_AE"/>
        </w:rPr>
        <w:t xml:space="preserve">). ربما يكون هو نفسه </w:t>
      </w:r>
      <w:r>
        <w:rPr>
          <w:rtl/>
          <w:cs/>
          <w:lang w:val="ar_AE" w:bidi="ar_AE"/>
        </w:rPr>
        <w:t xml:space="preserve">شَلُّوم </w:t>
      </w:r>
      <w:r>
        <w:rPr>
          <w:rtl/>
          <w:cs/>
          <w:lang w:val="ar_AE" w:bidi="ar_AE"/>
        </w:rPr>
        <w:t xml:space="preserve">الوارد في </w:t>
      </w:r>
      <w:hyperlink r:id="rId2095">
        <w:r>
          <w:rPr>
            <w:rtl/>
            <w:cs/>
            <w:lang w:val="ar_AE" w:bidi="ar_AE"/>
          </w:rPr>
          <w:rPr>
            <w:color w:val="0000EE"/>
            <w:u w:val="single"/>
          </w:rPr>
          <w:t>1 أخبار 6:12–13</w:t>
        </w:r>
      </w:hyperlink>
      <w:r>
        <w:rPr>
          <w:rtl/>
          <w:cs/>
          <w:lang w:val="ar_AE" w:bidi="ar_AE"/>
        </w:rPr>
        <w:t>.</w:t>
      </w:r>
    </w:p>
    <w:p>
      <w:pPr>
        <w:bidi/>
      </w:pPr>
      <w:r>
        <w:rPr>
          <w:rtl/>
          <w:cs/>
          <w:lang w:val="ar_AE" w:bidi="ar_AE"/>
        </w:rPr>
      </w:r>
      <w:r>
        <w:rPr>
          <w:rtl/>
          <w:cs/>
          <w:lang w:val="ar_AE" w:bidi="ar_AE"/>
        </w:rPr>
        <w:t xml:space="preserve">8. كاهن، ابن </w:t>
      </w:r>
      <w:r>
        <w:rPr>
          <w:rtl/>
          <w:cs/>
          <w:lang w:val="ar_AE" w:bidi="ar_AE"/>
        </w:rPr>
        <w:t xml:space="preserve">مَشِلِّيمِيت </w:t>
      </w:r>
      <w:r>
        <w:rPr>
          <w:rtl/>
          <w:cs/>
          <w:lang w:val="ar_AE" w:bidi="ar_AE"/>
        </w:rPr>
        <w:t>وسلف عَدَايَا. خدم عَدَايَا في مَقدِس أورشَلِيمَ في عصر ما بعد السبي (</w:t>
      </w:r>
      <w:hyperlink r:id="rId2096">
        <w:r>
          <w:rPr>
            <w:rtl/>
            <w:cs/>
            <w:lang w:val="ar_AE" w:bidi="ar_AE"/>
          </w:rPr>
          <w:rPr>
            <w:color w:val="0000EE"/>
            <w:u w:val="single"/>
          </w:rPr>
          <w:t>1 أخبار 9:12</w:t>
        </w:r>
      </w:hyperlink>
      <w:r>
        <w:rPr>
          <w:rtl/>
          <w:cs/>
          <w:lang w:val="ar_AE" w:bidi="ar_AE"/>
        </w:rPr>
        <w:t>).</w:t>
      </w:r>
    </w:p>
    <w:p>
      <w:pPr>
        <w:bidi/>
      </w:pPr>
      <w:r>
        <w:rPr>
          <w:rtl/>
          <w:cs/>
          <w:lang w:val="ar_AE" w:bidi="ar_AE"/>
        </w:rPr>
      </w:r>
      <w:r>
        <w:rPr>
          <w:rtl/>
          <w:cs/>
          <w:lang w:val="ar_AE" w:bidi="ar_AE"/>
        </w:rPr>
        <w:t xml:space="preserve">9. أحد اللاويين </w:t>
      </w:r>
      <w:r>
        <w:rPr>
          <w:rtl/>
          <w:cs/>
          <w:lang w:val="ar_AE" w:bidi="ar_AE"/>
        </w:rPr>
        <w:t xml:space="preserve">القَهَاتِيِّين </w:t>
      </w:r>
      <w:r>
        <w:rPr>
          <w:rtl/>
          <w:cs/>
          <w:lang w:val="ar_AE" w:bidi="ar_AE"/>
        </w:rPr>
        <w:t>الذي تعين للإشراف على إصلاح الهيكل في أثناء حكم الملك يوشِيَّا (</w:t>
      </w:r>
      <w:hyperlink r:id="rId2097">
        <w:r>
          <w:rPr>
            <w:rtl/>
            <w:cs/>
            <w:lang w:val="ar_AE" w:bidi="ar_AE"/>
          </w:rPr>
          <w:rPr>
            <w:color w:val="0000EE"/>
            <w:u w:val="single"/>
          </w:rPr>
          <w:t>2 أخبار الأيام 34:12</w:t>
        </w:r>
      </w:hyperlink>
      <w:r>
        <w:rPr>
          <w:rtl/>
          <w:cs/>
          <w:lang w:val="ar_AE" w:bidi="ar_AE"/>
        </w:rPr>
        <w:t>).</w:t>
      </w:r>
    </w:p>
    <w:p>
      <w:pPr>
        <w:bidi/>
      </w:pPr>
      <w:r>
        <w:rPr>
          <w:rtl/>
          <w:cs/>
          <w:lang w:val="ar_AE" w:bidi="ar_AE"/>
        </w:rPr>
      </w:r>
      <w:r>
        <w:rPr>
          <w:rtl/>
          <w:cs/>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098">
        <w:r>
          <w:rPr>
            <w:rtl/>
            <w:cs/>
            <w:lang w:val="ar_AE" w:bidi="ar_AE"/>
          </w:rPr>
          <w:rPr>
            <w:color w:val="0000EE"/>
            <w:u w:val="single"/>
          </w:rPr>
          <w:t>عزرا 8:16</w:t>
        </w:r>
      </w:hyperlink>
      <w:r>
        <w:rPr>
          <w:rtl/>
          <w:cs/>
          <w:lang w:val="ar_AE" w:bidi="ar_AE"/>
        </w:rPr>
        <w:t>).</w:t>
      </w:r>
    </w:p>
    <w:p>
      <w:pPr>
        <w:bidi/>
      </w:pPr>
      <w:r>
        <w:rPr>
          <w:rtl/>
          <w:cs/>
          <w:lang w:val="ar_AE" w:bidi="ar_AE"/>
        </w:rPr>
      </w:r>
      <w:r>
        <w:rPr>
          <w:rtl/>
          <w:cs/>
          <w:lang w:val="ar_AE" w:bidi="ar_AE"/>
        </w:rPr>
        <w:t>11. الشخص الذي عارض طلب عَزْرَا بتطليق أبناء إِسْرَائِيل النساء الأجنبيات اللواتي تزوجوا بهن عند عودتهم إلى فلسطين من السبي (</w:t>
      </w:r>
      <w:hyperlink r:id="rId2099">
        <w:r>
          <w:rPr>
            <w:rtl/>
            <w:cs/>
            <w:lang w:val="ar_AE" w:bidi="ar_AE"/>
          </w:rPr>
          <w:rPr>
            <w:color w:val="0000EE"/>
            <w:u w:val="single"/>
          </w:rPr>
          <w:t>عزرا 10:15</w:t>
        </w:r>
      </w:hyperlink>
      <w:r>
        <w:rPr>
          <w:rtl/>
          <w:cs/>
          <w:lang w:val="ar_AE" w:bidi="ar_AE"/>
        </w:rPr>
        <w:t>).</w:t>
      </w:r>
    </w:p>
    <w:p>
      <w:pPr>
        <w:bidi/>
      </w:pPr>
      <w:r>
        <w:rPr>
          <w:rtl/>
          <w:cs/>
          <w:lang w:val="ar_AE" w:bidi="ar_AE"/>
        </w:rPr>
      </w:r>
      <w:r>
        <w:rPr>
          <w:rtl/>
          <w:cs/>
          <w:lang w:val="ar_AE" w:bidi="ar_AE"/>
        </w:rPr>
        <w:t xml:space="preserve">12. ابن </w:t>
      </w:r>
      <w:r>
        <w:rPr>
          <w:rtl/>
          <w:cs/>
          <w:lang w:val="ar_AE" w:bidi="ar_AE"/>
        </w:rPr>
        <w:t>بَانِي</w:t>
      </w:r>
      <w:r>
        <w:rPr>
          <w:rtl/>
          <w:cs/>
          <w:lang w:val="ar_AE" w:bidi="ar_AE"/>
        </w:rPr>
        <w:t>، الذي حثّه عَزْرَا على تطليق زوجته الأجنبية في عصر ما بعد السبي (</w:t>
      </w:r>
      <w:hyperlink r:id="rId2100">
        <w:r>
          <w:rPr>
            <w:rtl/>
            <w:cs/>
            <w:lang w:val="ar_AE" w:bidi="ar_AE"/>
          </w:rPr>
          <w:rPr>
            <w:color w:val="0000EE"/>
            <w:u w:val="single"/>
          </w:rPr>
          <w:t>عزرا 10:29</w:t>
        </w:r>
      </w:hyperlink>
      <w:r>
        <w:rPr>
          <w:rtl/>
          <w:cs/>
          <w:lang w:val="ar_AE" w:bidi="ar_AE"/>
        </w:rPr>
        <w:t>).</w:t>
      </w:r>
    </w:p>
    <w:p>
      <w:pPr>
        <w:bidi/>
      </w:pPr>
      <w:r>
        <w:rPr>
          <w:rtl/>
          <w:cs/>
          <w:lang w:val="ar_AE" w:bidi="ar_AE"/>
        </w:rPr>
      </w:r>
      <w:r>
        <w:rPr>
          <w:rtl/>
          <w:cs/>
          <w:lang w:val="ar_AE" w:bidi="ar_AE"/>
        </w:rPr>
        <w:t>13. ابن بَرَكِيَّا، الذي أعاد بناء جزء من سور أورشَلِيمَ في أيام نَحَمْيَا (</w:t>
      </w:r>
      <w:hyperlink r:id="rId2101">
        <w:r>
          <w:rPr>
            <w:rtl/>
            <w:cs/>
            <w:lang w:val="ar_AE" w:bidi="ar_AE"/>
          </w:rPr>
          <w:rPr>
            <w:color w:val="0000EE"/>
            <w:u w:val="single"/>
          </w:rPr>
          <w:t>نحميا 3:4، 30</w:t>
        </w:r>
      </w:hyperlink>
      <w:r>
        <w:rPr>
          <w:rtl/>
          <w:cs/>
          <w:lang w:val="ar_AE" w:bidi="ar_AE"/>
        </w:rPr>
        <w:t>). ابنته تزوجت من يَهونَاثَان، ابن طوبِيَّا العمّوني (</w:t>
      </w:r>
      <w:hyperlink r:id="rId2102">
        <w:r>
          <w:rPr>
            <w:rtl/>
            <w:cs/>
            <w:lang w:val="ar_AE" w:bidi="ar_AE"/>
          </w:rPr>
          <w:rPr>
            <w:color w:val="0000EE"/>
            <w:u w:val="single"/>
          </w:rPr>
          <w:t>6:18</w:t>
        </w:r>
      </w:hyperlink>
      <w:r>
        <w:rPr>
          <w:rtl/>
          <w:cs/>
          <w:lang w:val="ar_AE" w:bidi="ar_AE"/>
        </w:rPr>
        <w:t>).</w:t>
      </w:r>
    </w:p>
    <w:p>
      <w:pPr>
        <w:bidi/>
      </w:pPr>
      <w:r>
        <w:rPr>
          <w:rtl/>
          <w:cs/>
          <w:lang w:val="ar_AE" w:bidi="ar_AE"/>
        </w:rPr>
      </w:r>
      <w:r>
        <w:rPr>
          <w:rtl/>
          <w:cs/>
          <w:lang w:val="ar_AE" w:bidi="ar_AE"/>
        </w:rPr>
        <w:t xml:space="preserve">14. ابن </w:t>
      </w:r>
      <w:r>
        <w:rPr>
          <w:rtl/>
          <w:cs/>
          <w:lang w:val="ar_AE" w:bidi="ar_AE"/>
        </w:rPr>
        <w:t>بَسُودْيَا</w:t>
      </w:r>
      <w:r>
        <w:rPr>
          <w:rtl/>
          <w:cs/>
          <w:lang w:val="ar_AE" w:bidi="ar_AE"/>
        </w:rPr>
        <w:t xml:space="preserve">، الذي أصلح مع يويَادَاع الباب </w:t>
      </w:r>
      <w:r>
        <w:rPr>
          <w:rtl/>
          <w:cs/>
          <w:lang w:val="ar_AE" w:bidi="ar_AE"/>
        </w:rPr>
        <w:t xml:space="preserve">العَتِيق </w:t>
      </w:r>
      <w:r>
        <w:rPr>
          <w:rtl/>
          <w:cs/>
          <w:lang w:val="ar_AE" w:bidi="ar_AE"/>
        </w:rPr>
        <w:t>في سور أورشَلِيم (</w:t>
      </w:r>
      <w:hyperlink r:id="rId2103">
        <w:r>
          <w:rPr>
            <w:rtl/>
            <w:cs/>
            <w:lang w:val="ar_AE" w:bidi="ar_AE"/>
          </w:rPr>
          <w:rPr>
            <w:color w:val="0000EE"/>
            <w:u w:val="single"/>
          </w:rPr>
          <w:t>نحميا 3:6</w:t>
        </w:r>
      </w:hyperlink>
      <w:r>
        <w:rPr>
          <w:rtl/>
          <w:cs/>
          <w:lang w:val="ar_AE" w:bidi="ar_AE"/>
        </w:rPr>
        <w:t>).</w:t>
      </w:r>
    </w:p>
    <w:p>
      <w:pPr>
        <w:bidi/>
      </w:pPr>
      <w:r>
        <w:rPr>
          <w:rtl/>
          <w:cs/>
          <w:lang w:val="ar_AE" w:bidi="ar_AE"/>
        </w:rPr>
      </w:r>
      <w:r>
        <w:rPr>
          <w:rtl/>
          <w:cs/>
          <w:lang w:val="ar_AE" w:bidi="ar_AE"/>
        </w:rPr>
        <w:t>15. أحد الرجال الذين وقفوا إلى يسار عَزْرَا حين قرأ عَزْرَا الشريعة للشعب (</w:t>
      </w:r>
      <w:hyperlink r:id="rId1106">
        <w:r>
          <w:rPr>
            <w:rtl/>
            <w:cs/>
            <w:lang w:val="ar_AE" w:bidi="ar_AE"/>
          </w:rPr>
          <w:rPr>
            <w:color w:val="0000EE"/>
            <w:u w:val="single"/>
          </w:rPr>
          <w:t>نحميا 8:4</w:t>
        </w:r>
      </w:hyperlink>
      <w:r>
        <w:rPr>
          <w:rtl/>
          <w:cs/>
          <w:lang w:val="ar_AE" w:bidi="ar_AE"/>
        </w:rPr>
        <w:t>).</w:t>
      </w:r>
    </w:p>
    <w:p>
      <w:pPr>
        <w:bidi/>
      </w:pPr>
      <w:r>
        <w:rPr>
          <w:rtl/>
          <w:cs/>
          <w:lang w:val="ar_AE" w:bidi="ar_AE"/>
        </w:rPr>
      </w:r>
      <w:r>
        <w:rPr>
          <w:rtl/>
          <w:cs/>
          <w:lang w:val="ar_AE" w:bidi="ar_AE"/>
        </w:rPr>
        <w:t>16. أحد الكهنة الذين وضعوا ختمهم على ميثاق عَزْرَا (</w:t>
      </w:r>
      <w:hyperlink r:id="rId2104">
        <w:r>
          <w:rPr>
            <w:rtl/>
            <w:cs/>
            <w:lang w:val="ar_AE" w:bidi="ar_AE"/>
          </w:rPr>
          <w:rPr>
            <w:color w:val="0000EE"/>
            <w:u w:val="single"/>
          </w:rPr>
          <w:t>نحميا 10:7</w:t>
        </w:r>
      </w:hyperlink>
      <w:r>
        <w:rPr>
          <w:rtl/>
          <w:cs/>
          <w:lang w:val="ar_AE" w:bidi="ar_AE"/>
        </w:rPr>
        <w:t>).</w:t>
      </w:r>
    </w:p>
    <w:p>
      <w:pPr>
        <w:bidi/>
      </w:pPr>
      <w:r>
        <w:rPr>
          <w:rtl/>
          <w:cs/>
          <w:lang w:val="ar_AE" w:bidi="ar_AE"/>
        </w:rPr>
      </w:r>
      <w:r>
        <w:rPr>
          <w:rtl/>
          <w:cs/>
          <w:lang w:val="ar_AE" w:bidi="ar_AE"/>
        </w:rPr>
        <w:t>17. أحد قادة إسرائيل الذين ختموا على ميثاق عزرا (</w:t>
      </w:r>
      <w:hyperlink r:id="rId1256">
        <w:r>
          <w:rPr>
            <w:rtl/>
            <w:cs/>
            <w:lang w:val="ar_AE" w:bidi="ar_AE"/>
          </w:rPr>
          <w:rPr>
            <w:color w:val="0000EE"/>
            <w:u w:val="single"/>
          </w:rPr>
          <w:t>نحميا 10:20</w:t>
        </w:r>
      </w:hyperlink>
      <w:r>
        <w:rPr>
          <w:rtl/>
          <w:cs/>
          <w:lang w:val="ar_AE" w:bidi="ar_AE"/>
        </w:rPr>
        <w:t>).</w:t>
      </w:r>
    </w:p>
    <w:p>
      <w:pPr>
        <w:bidi/>
      </w:pPr>
      <w:r>
        <w:rPr>
          <w:rtl/>
          <w:cs/>
          <w:lang w:val="ar_AE" w:bidi="ar_AE"/>
        </w:rPr>
      </w:r>
      <w:r>
        <w:rPr>
          <w:rtl/>
          <w:cs/>
          <w:lang w:val="ar_AE" w:bidi="ar_AE"/>
        </w:rPr>
        <w:t>18. رئيس عائلة عَزْرَا الكهنوتية في أيام يويَاقِيم، رئيس الكهنة، في أورشَلِيم بعد السبي (</w:t>
      </w:r>
      <w:hyperlink r:id="rId2105">
        <w:r>
          <w:rPr>
            <w:rtl/>
            <w:cs/>
            <w:lang w:val="ar_AE" w:bidi="ar_AE"/>
          </w:rPr>
          <w:rPr>
            <w:color w:val="0000EE"/>
            <w:u w:val="single"/>
          </w:rPr>
          <w:t>نحميا 12:13</w:t>
        </w:r>
      </w:hyperlink>
      <w:r>
        <w:rPr>
          <w:rtl/>
          <w:cs/>
          <w:lang w:val="ar_AE" w:bidi="ar_AE"/>
        </w:rPr>
        <w:t>).</w:t>
      </w:r>
    </w:p>
    <w:p>
      <w:pPr>
        <w:bidi/>
      </w:pPr>
      <w:r>
        <w:rPr>
          <w:rtl/>
          <w:cs/>
          <w:lang w:val="ar_AE" w:bidi="ar_AE"/>
        </w:rPr>
      </w:r>
      <w:r>
        <w:rPr>
          <w:rtl/>
          <w:cs/>
          <w:lang w:val="ar_AE" w:bidi="ar_AE"/>
        </w:rPr>
        <w:t xml:space="preserve">19. رئيس عائلة </w:t>
      </w:r>
      <w:r>
        <w:rPr>
          <w:rtl/>
          <w:cs/>
          <w:lang w:val="ar_AE" w:bidi="ar_AE"/>
        </w:rPr>
        <w:t>جِنَّثُون ال</w:t>
      </w:r>
      <w:r>
        <w:rPr>
          <w:rtl/>
          <w:cs/>
          <w:lang w:val="ar_AE" w:bidi="ar_AE"/>
        </w:rPr>
        <w:t>كهنوتية في أيام يويَاقِيم (</w:t>
      </w:r>
      <w:hyperlink r:id="rId2106">
        <w:r>
          <w:rPr>
            <w:rtl/>
            <w:cs/>
            <w:lang w:val="ar_AE" w:bidi="ar_AE"/>
          </w:rPr>
          <w:rPr>
            <w:color w:val="0000EE"/>
            <w:u w:val="single"/>
          </w:rPr>
          <w:t>نحميا 12:16</w:t>
        </w:r>
      </w:hyperlink>
      <w:r>
        <w:rPr>
          <w:rtl/>
          <w:cs/>
          <w:lang w:val="ar_AE" w:bidi="ar_AE"/>
        </w:rPr>
        <w:t>).</w:t>
      </w:r>
    </w:p>
    <w:p>
      <w:pPr>
        <w:bidi/>
      </w:pPr>
      <w:r>
        <w:rPr>
          <w:rtl/>
          <w:cs/>
          <w:lang w:val="ar_AE" w:bidi="ar_AE"/>
        </w:rPr>
      </w:r>
      <w:r>
        <w:rPr>
          <w:rtl/>
          <w:cs/>
          <w:lang w:val="ar_AE" w:bidi="ar_AE"/>
        </w:rPr>
        <w:t>20. أحد حراس البوابة في أيام يويَاقِيم رئيس الكهنة (</w:t>
      </w:r>
      <w:hyperlink r:id="rId1128">
        <w:r>
          <w:rPr>
            <w:rtl/>
            <w:cs/>
            <w:lang w:val="ar_AE" w:bidi="ar_AE"/>
          </w:rPr>
          <w:rPr>
            <w:color w:val="0000EE"/>
            <w:u w:val="single"/>
          </w:rPr>
          <w:t>نحميا 12:25</w:t>
        </w:r>
      </w:hyperlink>
      <w:r>
        <w:rPr>
          <w:rtl/>
          <w:cs/>
          <w:lang w:val="ar_AE" w:bidi="ar_AE"/>
        </w:rPr>
        <w:t xml:space="preserve">)؛ ربما يكون هو شَلّوم الوارد ذكره في </w:t>
      </w:r>
      <w:hyperlink r:id="rId2107">
        <w:r>
          <w:rPr>
            <w:rtl/>
            <w:cs/>
            <w:lang w:val="ar_AE" w:bidi="ar_AE"/>
          </w:rPr>
          <w:rPr>
            <w:color w:val="0000EE"/>
            <w:u w:val="single"/>
          </w:rPr>
          <w:t>1 أخبار الأيام 9:17</w:t>
        </w:r>
      </w:hyperlink>
      <w:r>
        <w:rPr>
          <w:rtl/>
          <w:cs/>
          <w:lang w:val="ar_AE" w:bidi="ar_AE"/>
        </w:rPr>
        <w:t>.</w:t>
      </w:r>
    </w:p>
    <w:p>
      <w:pPr>
        <w:bidi/>
      </w:pPr>
      <w:r>
        <w:rPr>
          <w:rtl/>
          <w:cs/>
          <w:lang w:val="ar_AE" w:bidi="ar_AE"/>
        </w:rPr>
      </w:r>
      <w:r>
        <w:rPr>
          <w:rtl/>
          <w:cs/>
          <w:lang w:val="ar_AE" w:bidi="ar_AE"/>
        </w:rPr>
        <w:t>21. أحد أمراء يَهوذَا الذين شاركوا في تَدْشِين سُور أُورُشَلِيم في عصر ما بعد السبي (</w:t>
      </w:r>
      <w:hyperlink r:id="rId2108">
        <w:r>
          <w:rPr>
            <w:rtl/>
            <w:cs/>
            <w:lang w:val="ar_AE" w:bidi="ar_AE"/>
          </w:rPr>
          <w:rPr>
            <w:color w:val="0000EE"/>
            <w:u w:val="single"/>
          </w:rPr>
          <w:t>نحميا 12:33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مَشُلَّمَة</w:t>
      </w:r>
      <w:r>
        <w:rPr>
          <w:rtl/>
          <w:cs/>
          <w:lang w:val="ar_AE" w:bidi="ar_AE"/>
        </w:rPr>
      </w:r>
    </w:p>
    <w:p>
      <w:pPr>
        <w:pStyle w:val="Heading2"/>
        <w:bidi/>
      </w:pPr>
      <w:r>
        <w:rPr>
          <w:b/>
          <w:rtl/>
          <w:cs/>
          <w:lang w:val="ar_AE" w:bidi="ar_AE"/>
        </w:rPr>
        <w:t>مَشُلَّمَة</w:t>
      </w:r>
    </w:p>
    <w:p>
      <w:pPr>
        <w:bidi/>
      </w:pPr>
      <w:r>
        <w:rPr>
          <w:rtl/>
          <w:cs/>
          <w:lang w:val="ar_AE" w:bidi="ar_AE"/>
        </w:rPr>
      </w:r>
      <w:r>
        <w:rPr>
          <w:rtl/>
          <w:cs/>
          <w:lang w:val="ar_AE" w:bidi="ar_AE"/>
        </w:rPr>
        <w:t>هي أم آمون ملك يهوذا (642–640 ق.م.) وبنت حَارُوصَ من يَطْبَةَ (</w:t>
      </w:r>
      <w:hyperlink r:id="rId2109">
        <w:r>
          <w:rPr>
            <w:rtl/>
            <w:cs/>
            <w:lang w:val="ar_AE" w:bidi="ar_AE"/>
          </w:rPr>
          <w:rPr>
            <w:color w:val="0000EE"/>
            <w:u w:val="single"/>
          </w:rPr>
          <w:t>2ملوك 21: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مَشَلْمِيَا</w:t>
      </w:r>
      <w:r>
        <w:rPr>
          <w:rtl/>
          <w:cs/>
          <w:lang w:val="ar_AE" w:bidi="ar_AE"/>
        </w:rPr>
      </w:r>
    </w:p>
    <w:p>
      <w:pPr>
        <w:bidi/>
      </w:pPr>
      <w:r>
        <w:rPr>
          <w:rtl/>
          <w:cs/>
          <w:lang w:val="ar_AE" w:bidi="ar_AE"/>
        </w:rPr>
      </w:r>
      <w:r>
        <w:rPr>
          <w:rtl/>
          <w:cs/>
          <w:lang w:val="ar_AE" w:bidi="ar_AE"/>
        </w:rPr>
        <w:t>اللاوي القورحي، ابن قورِي من بيت آساف، وحارس بوابة المقدس مع أبنائه في وقت داود (</w:t>
      </w:r>
      <w:hyperlink r:id="rId2110">
        <w:r>
          <w:rPr>
            <w:rtl/>
            <w:cs/>
            <w:lang w:val="ar_AE" w:bidi="ar_AE"/>
          </w:rPr>
          <w:rPr>
            <w:color w:val="0000EE"/>
            <w:u w:val="single"/>
          </w:rPr>
          <w:t>1 أخبار 9:21</w:t>
        </w:r>
      </w:hyperlink>
      <w:r>
        <w:rPr>
          <w:rtl/>
          <w:cs/>
          <w:lang w:val="ar_AE" w:bidi="ar_AE"/>
        </w:rPr>
        <w:t xml:space="preserve">; </w:t>
      </w:r>
      <w:hyperlink r:id="rId2111">
        <w:r>
          <w:rPr>
            <w:rtl/>
            <w:cs/>
            <w:lang w:val="ar_AE" w:bidi="ar_AE"/>
          </w:rPr>
          <w:rPr>
            <w:color w:val="0000EE"/>
            <w:u w:val="single"/>
          </w:rPr>
          <w:t>26:1–2، 9</w:t>
        </w:r>
      </w:hyperlink>
      <w:r>
        <w:rPr>
          <w:rtl/>
          <w:cs/>
          <w:lang w:val="ar_AE" w:bidi="ar_AE"/>
        </w:rPr>
        <w:t xml:space="preserve">); يُدعى أيضًا شلَميا في </w:t>
      </w:r>
      <w:hyperlink r:id="rId2112">
        <w:r>
          <w:rPr>
            <w:rtl/>
            <w:cs/>
            <w:lang w:val="ar_AE" w:bidi="ar_AE"/>
          </w:rPr>
          <w:rPr>
            <w:color w:val="0000EE"/>
            <w:u w:val="single"/>
          </w:rPr>
          <w:t>1 أخبار 26:14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مشليموت</w:t>
      </w:r>
      <w:r>
        <w:rPr>
          <w:rtl/>
          <w:cs/>
          <w:lang w:val="ar_AE" w:bidi="ar_AE"/>
        </w:rPr>
      </w:r>
    </w:p>
    <w:p>
      <w:pPr>
        <w:pStyle w:val="Heading2"/>
        <w:bidi/>
      </w:pPr>
      <w:r>
        <w:rPr>
          <w:rtl/>
          <w:cs/>
          <w:lang w:val="ar_AE" w:bidi="ar_AE"/>
        </w:rPr>
        <w:t>مشليموت</w:t>
      </w:r>
    </w:p>
    <w:p>
      <w:pPr>
        <w:bidi/>
      </w:pPr>
      <w:r>
        <w:rPr>
          <w:rtl/>
          <w:cs/>
          <w:lang w:val="ar_AE" w:bidi="ar_AE"/>
        </w:rPr>
      </w:r>
      <w:r>
        <w:rPr>
          <w:rtl/>
          <w:cs/>
          <w:lang w:val="ar_AE" w:bidi="ar_AE"/>
        </w:rPr>
        <w:t>1. والد برخيا، رئيس لسبط أفرايم (</w:t>
      </w:r>
      <w:hyperlink r:id="rId2113">
        <w:r>
          <w:rPr>
            <w:rtl/>
            <w:cs/>
            <w:lang w:val="ar_AE" w:bidi="ar_AE"/>
          </w:rPr>
          <w:rPr>
            <w:color w:val="0000EE"/>
            <w:u w:val="single"/>
          </w:rPr>
          <w:t>2 أخبار الأيام الثاني 28:12</w:t>
        </w:r>
      </w:hyperlink>
      <w:r>
        <w:rPr>
          <w:rtl/>
          <w:cs/>
          <w:lang w:val="ar_AE" w:bidi="ar_AE"/>
        </w:rPr>
        <w:t>).</w:t>
      </w:r>
    </w:p>
    <w:p>
      <w:pPr>
        <w:bidi/>
      </w:pPr>
      <w:r>
        <w:rPr>
          <w:rtl/>
          <w:cs/>
          <w:lang w:val="ar_AE" w:bidi="ar_AE"/>
        </w:rPr>
      </w:r>
      <w:r>
        <w:rPr>
          <w:rtl/>
          <w:cs/>
          <w:lang w:val="ar_AE" w:bidi="ar_AE"/>
        </w:rPr>
        <w:t>2. سلف عمشساي الذي كان كاهن بعد فترة السبي (</w:t>
      </w:r>
      <w:hyperlink r:id="rId2114">
        <w:r>
          <w:rPr>
            <w:rtl/>
            <w:cs/>
            <w:lang w:val="ar_AE" w:bidi="ar_AE"/>
          </w:rPr>
          <w:rPr>
            <w:color w:val="0000EE"/>
            <w:u w:val="single"/>
          </w:rPr>
          <w:t>نحميا 11:13</w:t>
        </w:r>
      </w:hyperlink>
      <w:r>
        <w:rPr>
          <w:rtl/>
          <w:cs/>
          <w:lang w:val="ar_AE" w:bidi="ar_AE"/>
        </w:rPr>
        <w:t xml:space="preserve">). ويُكتب بشكل مختلف في </w:t>
      </w:r>
      <w:hyperlink r:id="rId2096">
        <w:r>
          <w:rPr>
            <w:rtl/>
            <w:cs/>
            <w:lang w:val="ar_AE" w:bidi="ar_AE"/>
          </w:rPr>
          <w:rPr>
            <w:color w:val="0000EE"/>
            <w:u w:val="single"/>
          </w:rPr>
          <w:t xml:space="preserve">1 أخبار الأيام 9:12 </w:t>
        </w:r>
      </w:hyperlink>
      <w:r>
        <w:rPr>
          <w:rtl/>
          <w:cs/>
          <w:lang w:val="ar_AE" w:bidi="ar_AE"/>
        </w:rPr>
        <w:t>مشيليميث.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مَشِلِّيمِيت</w:t>
      </w:r>
      <w:r>
        <w:rPr>
          <w:rtl/>
          <w:cs/>
          <w:lang w:val="ar_AE" w:bidi="ar_AE"/>
        </w:rPr>
      </w:r>
    </w:p>
    <w:p>
      <w:pPr>
        <w:pStyle w:val="Heading2"/>
        <w:bidi/>
      </w:pPr>
      <w:r>
        <w:rPr>
          <w:b/>
          <w:rtl/>
          <w:cs/>
          <w:lang w:val="ar_AE" w:bidi="ar_AE"/>
        </w:rPr>
        <w:t>مَشِلِّيمِيت</w:t>
      </w:r>
    </w:p>
    <w:p>
      <w:pPr>
        <w:bidi/>
      </w:pPr>
      <w:r>
        <w:rPr>
          <w:rtl/>
          <w:cs/>
          <w:lang w:val="ar_AE" w:bidi="ar_AE"/>
        </w:rPr>
      </w:r>
      <w:r>
        <w:rPr>
          <w:rtl/>
          <w:cs/>
          <w:lang w:val="ar_AE" w:bidi="ar_AE"/>
        </w:rPr>
        <w:t>كتابة بديلة للاسم مَشُلِّيمُوتَ في</w:t>
      </w:r>
      <w:hyperlink r:id="rId2096">
        <w:r>
          <w:rPr>
            <w:rtl/>
            <w:cs/>
            <w:lang w:val="ar_AE" w:bidi="ar_AE"/>
          </w:rPr>
          <w:rPr>
            <w:color w:val="0000EE"/>
            <w:u w:val="single"/>
          </w:rPr>
          <w:t xml:space="preserve"> 1أخبار الأيام 9: 12</w:t>
        </w:r>
      </w:hyperlink>
      <w:r>
        <w:rPr>
          <w:rtl/>
          <w:cs/>
          <w:lang w:val="ar_AE" w:bidi="ar_AE"/>
        </w:rPr>
        <w:t xml:space="preserve">. انظر </w:t>
      </w:r>
      <w:r>
        <w:rPr>
          <w:rtl/>
          <w:cs/>
          <w:lang w:val="ar_AE" w:bidi="ar_AE"/>
        </w:rPr>
        <w:t>مَشلِّيموتَ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مِشْمَاع</w:t>
      </w:r>
      <w:r>
        <w:rPr>
          <w:rtl/>
          <w:cs/>
          <w:lang w:val="ar_AE" w:bidi="ar_AE"/>
        </w:rPr>
      </w:r>
    </w:p>
    <w:p>
      <w:pPr>
        <w:pStyle w:val="Heading2"/>
        <w:bidi/>
      </w:pPr>
      <w:r>
        <w:rPr>
          <w:rtl/>
          <w:cs/>
          <w:lang w:val="ar_AE" w:bidi="ar_AE"/>
        </w:rPr>
        <w:t>مِشْمَاع</w:t>
      </w:r>
    </w:p>
    <w:p>
      <w:pPr>
        <w:bidi/>
      </w:pPr>
      <w:r>
        <w:rPr>
          <w:rtl/>
          <w:cs/>
          <w:lang w:val="ar_AE" w:bidi="ar_AE"/>
        </w:rPr>
      </w:r>
      <w:r>
        <w:rPr>
          <w:rtl/>
          <w:cs/>
          <w:lang w:val="ar_AE" w:bidi="ar_AE"/>
        </w:rPr>
        <w:t>1. ابن إِسْمَاعِيل، وحفيد إِبْرَاهِيم، وأبو القبيلة العربية (</w:t>
      </w:r>
      <w:hyperlink r:id="rId2029">
        <w:r>
          <w:rPr>
            <w:rtl/>
            <w:cs/>
            <w:lang w:val="ar_AE" w:bidi="ar_AE"/>
          </w:rPr>
          <w:rPr>
            <w:color w:val="0000EE"/>
            <w:u w:val="single"/>
          </w:rPr>
          <w:t>تكوين 25:14</w:t>
        </w:r>
      </w:hyperlink>
      <w:r>
        <w:rPr>
          <w:rtl/>
          <w:cs/>
          <w:lang w:val="ar_AE" w:bidi="ar_AE"/>
        </w:rPr>
        <w:t xml:space="preserve">؛ </w:t>
      </w:r>
      <w:hyperlink r:id="rId2030">
        <w:r>
          <w:rPr>
            <w:rtl/>
            <w:cs/>
            <w:lang w:val="ar_AE" w:bidi="ar_AE"/>
          </w:rPr>
          <w:rPr>
            <w:color w:val="0000EE"/>
            <w:u w:val="single"/>
          </w:rPr>
          <w:t>1 أخبار 1:30</w:t>
        </w:r>
      </w:hyperlink>
      <w:r>
        <w:rPr>
          <w:rtl/>
          <w:cs/>
          <w:lang w:val="ar_AE" w:bidi="ar_AE"/>
        </w:rPr>
        <w:t>).</w:t>
      </w:r>
    </w:p>
    <w:p>
      <w:pPr>
        <w:bidi/>
      </w:pPr>
      <w:r>
        <w:rPr>
          <w:rtl/>
          <w:cs/>
          <w:lang w:val="ar_AE" w:bidi="ar_AE"/>
        </w:rPr>
      </w:r>
      <w:r>
        <w:rPr>
          <w:rtl/>
          <w:cs/>
          <w:lang w:val="ar_AE" w:bidi="ar_AE"/>
        </w:rPr>
        <w:t>2. ابن مِبْسَام من سبط شِمْعون (</w:t>
      </w:r>
      <w:hyperlink r:id="rId2115">
        <w:r>
          <w:rPr>
            <w:rtl/>
            <w:cs/>
            <w:lang w:val="ar_AE" w:bidi="ar_AE"/>
          </w:rPr>
          <w:rPr>
            <w:color w:val="0000EE"/>
            <w:u w:val="single"/>
          </w:rPr>
          <w:t>1 أخبار 4:25–26</w:t>
        </w:r>
      </w:hyperlink>
      <w:r>
        <w:rPr>
          <w:rtl/>
          <w:cs/>
          <w:lang w:val="ar_AE" w:bidi="ar_AE"/>
        </w:rPr>
        <w:t xml:space="preserve">). قد يشير حذفه من </w:t>
      </w:r>
      <w:hyperlink r:id="rId2116">
        <w:r>
          <w:rPr>
            <w:rtl/>
            <w:cs/>
            <w:lang w:val="ar_AE" w:bidi="ar_AE"/>
          </w:rPr>
          <w:rPr>
            <w:color w:val="0000EE"/>
            <w:u w:val="single"/>
          </w:rPr>
          <w:t>تكوين 25</w:t>
        </w:r>
      </w:hyperlink>
      <w:r>
        <w:rPr>
          <w:rtl/>
          <w:cs/>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17">
        <w:r>
          <w:rPr>
            <w:rtl/>
            <w:cs/>
            <w:lang w:val="ar_AE" w:bidi="ar_AE"/>
          </w:rPr>
          <w:rPr>
            <w:color w:val="0000EE"/>
            <w:u w:val="single"/>
          </w:rPr>
          <w:t>1 أخبار 4:38–43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مشمش</w:t>
      </w:r>
      <w:r>
        <w:rPr>
          <w:rtl/>
          <w:cs/>
          <w:lang w:val="ar_AE" w:bidi="ar_AE"/>
        </w:rPr>
      </w:r>
    </w:p>
    <w:p>
      <w:pPr>
        <w:bidi/>
      </w:pPr>
      <w:r>
        <w:rPr>
          <w:rtl/>
          <w:cs/>
          <w:lang w:val="ar_AE" w:bidi="ar_AE"/>
        </w:rPr>
      </w:r>
      <w:r>
        <w:rPr>
          <w:rtl/>
          <w:cs/>
          <w:lang w:val="ar_AE" w:bidi="ar_AE"/>
        </w:rPr>
        <w:t>شجرة تُنتج فاكهة صغيرة مستديرة ذات قشرة ولحم أصفر برتقالي، تشبه الخوخ ولكنها أصغر حجماً.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مِشْمِنَّة</w:t>
      </w:r>
      <w:r>
        <w:rPr>
          <w:rtl/>
          <w:cs/>
          <w:lang w:val="ar_AE" w:bidi="ar_AE"/>
        </w:rPr>
      </w:r>
    </w:p>
    <w:p>
      <w:pPr>
        <w:pStyle w:val="Heading2"/>
        <w:bidi/>
      </w:pPr>
      <w:r>
        <w:rPr>
          <w:b/>
          <w:rtl/>
          <w:cs/>
          <w:lang w:val="ar_AE" w:bidi="ar_AE"/>
        </w:rPr>
        <w:t>مِشْمِنَّة</w:t>
      </w:r>
    </w:p>
    <w:p>
      <w:pPr>
        <w:bidi/>
      </w:pPr>
      <w:r>
        <w:rPr>
          <w:rtl/>
          <w:cs/>
          <w:lang w:val="ar_AE" w:bidi="ar_AE"/>
        </w:rPr>
      </w:r>
      <w:r>
        <w:rPr>
          <w:rtl/>
          <w:cs/>
          <w:lang w:val="ar_AE" w:bidi="ar_AE"/>
        </w:rPr>
        <w:t>محارب من سبط جاد، انضم إلى داود في صقلغ في صراعه مع شاول الملك (</w:t>
      </w:r>
      <w:hyperlink r:id="rId2118">
        <w:r>
          <w:rPr>
            <w:rtl/>
            <w:cs/>
            <w:lang w:val="ar_AE" w:bidi="ar_AE"/>
          </w:rPr>
          <w:rPr>
            <w:color w:val="0000EE"/>
            <w:u w:val="single"/>
          </w:rPr>
          <w:t>1أخبار الأيام 12: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مشناه</w:t>
      </w:r>
      <w:r>
        <w:rPr>
          <w:rtl/>
          <w:cs/>
          <w:lang w:val="ar_AE" w:bidi="ar_AE"/>
        </w:rPr>
      </w:r>
    </w:p>
    <w:p>
      <w:pPr>
        <w:bidi/>
      </w:pPr>
      <w:r>
        <w:rPr>
          <w:rtl/>
          <w:cs/>
          <w:lang w:val="ar_AE" w:bidi="ar_AE"/>
        </w:rPr>
      </w:r>
      <w:r>
        <w:rPr>
          <w:rtl/>
          <w:cs/>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rtl/>
          <w:cs/>
          <w:lang w:val="ar_AE" w:bidi="ar_AE"/>
        </w:rPr>
      </w:r>
      <w:r>
        <w:rPr>
          <w:rtl/>
          <w:cs/>
          <w:lang w:val="ar_AE" w:bidi="ar_AE"/>
        </w:rPr>
        <w:t xml:space="preserve">هذا "التقليد الشفهي" هو "الناموس" الذي أشار إليه يسوع في </w:t>
      </w:r>
      <w:hyperlink r:id="rId2119">
        <w:r>
          <w:rPr>
            <w:rtl/>
            <w:cs/>
            <w:lang w:val="ar_AE" w:bidi="ar_AE"/>
          </w:rPr>
          <w:rPr>
            <w:color w:val="0000EE"/>
            <w:u w:val="single"/>
          </w:rPr>
          <w:t>متى 15:1–9</w:t>
        </w:r>
      </w:hyperlink>
      <w:r>
        <w:rPr>
          <w:rtl/>
          <w:cs/>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rtl/>
          <w:cs/>
          <w:lang w:val="ar_AE" w:bidi="ar_AE"/>
        </w:rPr>
      </w:r>
      <w:r>
        <w:rPr>
          <w:rtl/>
          <w:cs/>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rtl/>
          <w:cs/>
          <w:lang w:val="ar_AE" w:bidi="ar_AE"/>
        </w:rPr>
      </w:r>
      <w:r>
        <w:rPr>
          <w:b/>
          <w:rtl/>
          <w:cs/>
          <w:lang w:val="ar_AE" w:bidi="ar_AE"/>
        </w:rPr>
        <w:t>البذور</w:t>
      </w:r>
      <w:r>
        <w:rPr>
          <w:rtl/>
          <w:cs/>
          <w:lang w:val="ar_AE" w:bidi="ar_AE"/>
        </w:rPr>
        <w:t>: قوانين زراعية، تبدأ بنبذة عن الصلوات اليومية.</w:t>
      </w:r>
    </w:p>
    <w:p>
      <w:pPr>
        <w:pStyle w:val="ListNumber"/>
        <w:bidi/>
        <w:spacing w:line="240" w:lineRule="auto"/>
        <w:ind w:left="720"/>
      </w:pPr>
      <w:r>
        <w:rPr>
          <w:rtl/>
          <w:cs/>
          <w:lang w:val="ar_AE" w:bidi="ar_AE"/>
        </w:rPr>
      </w:r>
      <w:r>
        <w:rPr>
          <w:b/>
          <w:rtl/>
          <w:cs/>
          <w:lang w:val="ar_AE" w:bidi="ar_AE"/>
        </w:rPr>
        <w:t>الاحتفالات</w:t>
      </w:r>
      <w:r>
        <w:rPr>
          <w:rtl/>
          <w:cs/>
          <w:lang w:val="ar_AE" w:bidi="ar_AE"/>
        </w:rPr>
        <w:t>: الأعياد، أيام الصيام، وشرائع السبت.</w:t>
      </w:r>
    </w:p>
    <w:p>
      <w:pPr>
        <w:pStyle w:val="ListNumber"/>
        <w:bidi/>
        <w:spacing w:line="240" w:lineRule="auto"/>
        <w:ind w:left="720"/>
      </w:pPr>
      <w:r>
        <w:rPr>
          <w:rtl/>
          <w:cs/>
          <w:lang w:val="ar_AE" w:bidi="ar_AE"/>
        </w:rPr>
      </w:r>
      <w:r>
        <w:rPr>
          <w:b/>
          <w:rtl/>
          <w:cs/>
          <w:lang w:val="ar_AE" w:bidi="ar_AE"/>
        </w:rPr>
        <w:t>المرأة</w:t>
      </w:r>
      <w:r>
        <w:rPr>
          <w:rtl/>
          <w:cs/>
          <w:lang w:val="ar_AE" w:bidi="ar_AE"/>
        </w:rPr>
        <w:t>: قوانين الزواج والأسرة.</w:t>
      </w:r>
    </w:p>
    <w:p>
      <w:pPr>
        <w:pStyle w:val="ListNumber"/>
        <w:bidi/>
        <w:spacing w:line="240" w:lineRule="auto"/>
        <w:ind w:left="720"/>
      </w:pPr>
      <w:r>
        <w:rPr>
          <w:rtl/>
          <w:cs/>
          <w:lang w:val="ar_AE" w:bidi="ar_AE"/>
        </w:rPr>
      </w:r>
      <w:r>
        <w:rPr>
          <w:b/>
          <w:rtl/>
          <w:cs/>
          <w:lang w:val="ar_AE" w:bidi="ar_AE"/>
        </w:rPr>
        <w:t>الإصابات</w:t>
      </w:r>
      <w:r>
        <w:rPr>
          <w:rtl/>
          <w:cs/>
          <w:lang w:val="ar_AE" w:bidi="ar_AE"/>
        </w:rPr>
        <w:t>: القانون المدني والجنائي، إلى جانب المعايير الأخلاقية.</w:t>
      </w:r>
    </w:p>
    <w:p>
      <w:pPr>
        <w:pStyle w:val="ListNumber"/>
        <w:bidi/>
        <w:spacing w:line="240" w:lineRule="auto"/>
        <w:ind w:left="720"/>
      </w:pPr>
      <w:r>
        <w:rPr>
          <w:rtl/>
          <w:cs/>
          <w:lang w:val="ar_AE" w:bidi="ar_AE"/>
        </w:rPr>
      </w:r>
      <w:r>
        <w:rPr>
          <w:b/>
          <w:rtl/>
          <w:cs/>
          <w:lang w:val="ar_AE" w:bidi="ar_AE"/>
        </w:rPr>
        <w:t>الأشياء المقدسة</w:t>
      </w:r>
      <w:r>
        <w:rPr>
          <w:rtl/>
          <w:cs/>
          <w:lang w:val="ar_AE" w:bidi="ar_AE"/>
        </w:rPr>
        <w:t>: قوانين الطقوس وأنشطة الكهنوت.</w:t>
      </w:r>
    </w:p>
    <w:p>
      <w:pPr>
        <w:pStyle w:val="ListNumber"/>
        <w:bidi/>
        <w:spacing w:line="240" w:lineRule="auto"/>
        <w:ind w:left="720"/>
      </w:pPr>
      <w:r>
        <w:rPr>
          <w:rtl/>
          <w:cs/>
          <w:lang w:val="ar_AE" w:bidi="ar_AE"/>
        </w:rPr>
      </w:r>
      <w:r>
        <w:rPr>
          <w:b/>
          <w:rtl/>
          <w:cs/>
          <w:lang w:val="ar_AE" w:bidi="ar_AE"/>
        </w:rPr>
        <w:t>التطهير</w:t>
      </w:r>
      <w:r>
        <w:rPr>
          <w:rtl/>
          <w:cs/>
          <w:lang w:val="ar_AE" w:bidi="ar_AE"/>
        </w:rPr>
        <w:t>: قوانين الطهارة الشرعية.</w:t>
      </w:r>
    </w:p>
    <w:p>
      <w:pPr>
        <w:bidi/>
      </w:pPr>
      <w:r>
        <w:rPr>
          <w:rtl/>
          <w:cs/>
          <w:lang w:val="ar_AE" w:bidi="ar_AE"/>
        </w:rPr>
      </w:r>
      <w:r>
        <w:rPr>
          <w:rtl/>
          <w:cs/>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الجماراه؛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مشنقة</w:t>
      </w:r>
      <w:r>
        <w:rPr>
          <w:rtl/>
          <w:cs/>
          <w:lang w:val="ar_AE" w:bidi="ar_AE"/>
        </w:rPr>
      </w:r>
    </w:p>
    <w:p>
      <w:pPr>
        <w:bidi/>
      </w:pPr>
      <w:r>
        <w:rPr>
          <w:rtl/>
          <w:cs/>
          <w:lang w:val="ar_AE" w:bidi="ar_AE"/>
        </w:rPr>
      </w:r>
      <w:r>
        <w:rPr>
          <w:rtl/>
          <w:cs/>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rtl/>
          <w:cs/>
          <w:lang w:val="ar_AE" w:bidi="ar_AE"/>
        </w:rPr>
        <w:t>انظر</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مَشوبَاب</w:t>
      </w:r>
      <w:r>
        <w:rPr>
          <w:rtl/>
          <w:cs/>
          <w:lang w:val="ar_AE" w:bidi="ar_AE"/>
        </w:rPr>
      </w:r>
    </w:p>
    <w:p>
      <w:pPr>
        <w:bidi/>
      </w:pPr>
      <w:r>
        <w:rPr>
          <w:rtl/>
          <w:cs/>
          <w:lang w:val="ar_AE" w:bidi="ar_AE"/>
        </w:rPr>
      </w:r>
      <w:r>
        <w:rPr>
          <w:rtl/>
          <w:cs/>
          <w:lang w:val="ar_AE" w:bidi="ar_AE"/>
        </w:rPr>
        <w:t>أمير سبط شمعون في أيام حزقيا، الذي انتقل إلى جدور، مع 12 أميرًا آخرين، وطرد سكانها الوثنيين (المعونيين)، واستقر مع عائلته هناك (</w:t>
      </w:r>
      <w:hyperlink r:id="rId2120">
        <w:r>
          <w:rPr>
            <w:rtl/>
            <w:cs/>
            <w:lang w:val="ar_AE" w:bidi="ar_AE"/>
          </w:rPr>
          <w:rPr>
            <w:color w:val="0000EE"/>
            <w:u w:val="single"/>
          </w:rPr>
          <w:t>1 أخبار 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مَشُورَة، مُشير</w:t>
      </w:r>
      <w:r>
        <w:rPr>
          <w:rtl/>
          <w:cs/>
          <w:lang w:val="ar_AE" w:bidi="ar_AE"/>
        </w:rPr>
      </w:r>
    </w:p>
    <w:p>
      <w:pPr>
        <w:bidi/>
      </w:pPr>
      <w:r>
        <w:rPr>
          <w:rtl/>
          <w:cs/>
          <w:lang w:val="ar_AE" w:bidi="ar_AE"/>
        </w:rPr>
      </w:r>
      <w:r>
        <w:rPr>
          <w:rtl/>
          <w:cs/>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1">
        <w:r>
          <w:rPr>
            <w:rtl/>
            <w:cs/>
            <w:lang w:val="ar_AE" w:bidi="ar_AE"/>
          </w:rPr>
          <w:rPr>
            <w:color w:val="0000EE"/>
            <w:u w:val="single"/>
          </w:rPr>
          <w:t>2 صموئيل 16: 23</w:t>
        </w:r>
      </w:hyperlink>
      <w:r>
        <w:rPr>
          <w:rtl/>
          <w:cs/>
          <w:lang w:val="ar_AE" w:bidi="ar_AE"/>
        </w:rPr>
        <w:t xml:space="preserve">). قدم شيوخ إسرائيل المشورة للملك </w:t>
      </w:r>
      <w:r>
        <w:rPr>
          <w:rtl/>
          <w:cs/>
          <w:lang w:val="ar_AE" w:bidi="ar_AE"/>
        </w:rPr>
        <w:t>رَحُبْعَام</w:t>
      </w:r>
      <w:r>
        <w:rPr>
          <w:rtl/>
          <w:cs/>
          <w:lang w:val="ar_AE" w:bidi="ar_AE"/>
        </w:rPr>
        <w:t xml:space="preserve"> (</w:t>
      </w:r>
      <w:hyperlink r:id="rId2122">
        <w:r>
          <w:rPr>
            <w:rtl/>
            <w:cs/>
            <w:lang w:val="ar_AE" w:bidi="ar_AE"/>
          </w:rPr>
          <w:rPr>
            <w:color w:val="0000EE"/>
            <w:u w:val="single"/>
          </w:rPr>
          <w:t>1 ملوك 12: 6</w:t>
        </w:r>
      </w:hyperlink>
      <w:r>
        <w:rPr>
          <w:rtl/>
          <w:cs/>
          <w:lang w:val="ar_AE" w:bidi="ar_AE"/>
        </w:rPr>
        <w:t xml:space="preserve">)، وكذلك الأصدقاء الذين نشأ معهم </w:t>
      </w:r>
      <w:r>
        <w:rPr>
          <w:rtl/>
          <w:cs/>
          <w:lang w:val="ar_AE" w:bidi="ar_AE"/>
        </w:rPr>
        <w:t>رَحُبْعَام</w:t>
      </w:r>
      <w:r>
        <w:rPr>
          <w:rtl/>
          <w:cs/>
          <w:lang w:val="ar_AE" w:bidi="ar_AE"/>
        </w:rPr>
        <w:t xml:space="preserve"> (الأعداد </w:t>
      </w:r>
      <w:hyperlink r:id="rId2123">
        <w:r>
          <w:rPr>
            <w:rtl/>
            <w:cs/>
            <w:lang w:val="ar_AE" w:bidi="ar_AE"/>
          </w:rPr>
          <w:rPr>
            <w:color w:val="0000EE"/>
            <w:u w:val="single"/>
          </w:rPr>
          <w:t>7–8</w:t>
        </w:r>
      </w:hyperlink>
      <w:r>
        <w:rPr>
          <w:rtl/>
          <w:cs/>
          <w:lang w:val="ar_AE" w:bidi="ar_AE"/>
        </w:rPr>
        <w:t>)، إلا أنَّ أصدقاءه قدموا مشورة قاصرة تمامًا. يذكر الكتاب المقدَّس مُشيرين رسميين في مصر (</w:t>
      </w:r>
      <w:hyperlink r:id="rId2124">
        <w:r>
          <w:rPr>
            <w:rtl/>
            <w:cs/>
            <w:lang w:val="ar_AE" w:bidi="ar_AE"/>
          </w:rPr>
          <w:rPr>
            <w:color w:val="0000EE"/>
            <w:u w:val="single"/>
          </w:rPr>
          <w:t>إشعياء 19: 11</w:t>
        </w:r>
      </w:hyperlink>
      <w:r>
        <w:rPr>
          <w:rtl/>
          <w:cs/>
          <w:lang w:val="ar_AE" w:bidi="ar_AE"/>
        </w:rPr>
        <w:t>) وبابل (</w:t>
      </w:r>
      <w:hyperlink r:id="rId2125">
        <w:r>
          <w:rPr>
            <w:rtl/>
            <w:cs/>
            <w:lang w:val="ar_AE" w:bidi="ar_AE"/>
          </w:rPr>
          <w:rPr>
            <w:color w:val="0000EE"/>
            <w:u w:val="single"/>
          </w:rPr>
          <w:t>دانيال 3: 2–3</w:t>
        </w:r>
      </w:hyperlink>
      <w:r>
        <w:rPr>
          <w:rtl/>
          <w:cs/>
          <w:lang w:val="ar_AE" w:bidi="ar_AE"/>
        </w:rPr>
        <w:t>).</w:t>
      </w:r>
    </w:p>
    <w:p>
      <w:pPr>
        <w:bidi/>
      </w:pPr>
      <w:r>
        <w:rPr>
          <w:rtl/>
          <w:cs/>
          <w:lang w:val="ar_AE" w:bidi="ar_AE"/>
        </w:rPr>
      </w:r>
      <w:r>
        <w:rPr>
          <w:rtl/>
          <w:cs/>
          <w:lang w:val="ar_AE" w:bidi="ar_AE"/>
        </w:rPr>
        <w:t>الشخص الحكيم يسعى للمشورة عند وضع الخطط: "</w:t>
      </w:r>
      <w:r>
        <w:rPr>
          <w:rtl/>
          <w:cs/>
          <w:lang w:val="ar_AE" w:bidi="ar_AE"/>
        </w:rPr>
        <w:t>مَقَاصِدُ بِغَيْرِ مَشُورَةٍ تَبْطُلُ، وَبِكَثْرَةِ ٱلْمُشِيرِينَ تَقُومُ.</w:t>
      </w:r>
      <w:r>
        <w:rPr>
          <w:rtl/>
          <w:cs/>
          <w:lang w:val="ar_AE" w:bidi="ar_AE"/>
        </w:rPr>
        <w:t>" (</w:t>
      </w:r>
      <w:hyperlink r:id="rId2126">
        <w:r>
          <w:rPr>
            <w:rtl/>
            <w:cs/>
            <w:lang w:val="ar_AE" w:bidi="ar_AE"/>
          </w:rPr>
          <w:rPr>
            <w:color w:val="0000EE"/>
            <w:u w:val="single"/>
          </w:rPr>
          <w:t>أمثال 15: 22</w:t>
        </w:r>
      </w:hyperlink>
      <w:r>
        <w:rPr>
          <w:rtl/>
          <w:cs/>
          <w:lang w:val="ar_AE" w:bidi="ar_AE"/>
        </w:rPr>
        <w:t>). قد يكون المُشيرون هم الوالدين (</w:t>
      </w:r>
      <w:hyperlink r:id="rId2127">
        <w:r>
          <w:rPr>
            <w:rtl/>
            <w:cs/>
            <w:lang w:val="ar_AE" w:bidi="ar_AE"/>
          </w:rPr>
          <w:rPr>
            <w:color w:val="0000EE"/>
            <w:u w:val="single"/>
          </w:rPr>
          <w:t>1: 8</w:t>
        </w:r>
      </w:hyperlink>
      <w:r>
        <w:rPr>
          <w:rtl/>
          <w:cs/>
          <w:lang w:val="ar_AE" w:bidi="ar_AE"/>
        </w:rPr>
        <w:t>)، أو الأشخاص الأكبر سنًا (</w:t>
      </w:r>
      <w:hyperlink r:id="rId2128">
        <w:r>
          <w:rPr>
            <w:rtl/>
            <w:cs/>
            <w:lang w:val="ar_AE" w:bidi="ar_AE"/>
          </w:rPr>
          <w:rPr>
            <w:color w:val="0000EE"/>
            <w:u w:val="single"/>
          </w:rPr>
          <w:t>حزقيال 7: 26</w:t>
        </w:r>
      </w:hyperlink>
      <w:r>
        <w:rPr>
          <w:rtl/>
          <w:cs/>
          <w:lang w:val="ar_AE" w:bidi="ar_AE"/>
        </w:rPr>
        <w:t>)، أو الأنبياء (</w:t>
      </w:r>
      <w:hyperlink r:id="rId2129">
        <w:r>
          <w:rPr>
            <w:rtl/>
            <w:cs/>
            <w:lang w:val="ar_AE" w:bidi="ar_AE"/>
          </w:rPr>
          <w:rPr>
            <w:color w:val="0000EE"/>
            <w:u w:val="single"/>
          </w:rPr>
          <w:t>2 أخبار 25: 16</w:t>
        </w:r>
      </w:hyperlink>
      <w:r>
        <w:rPr>
          <w:rtl/>
          <w:cs/>
          <w:lang w:val="ar_AE" w:bidi="ar_AE"/>
        </w:rPr>
        <w:t>)، الحكماء (</w:t>
      </w:r>
      <w:hyperlink r:id="rId2130">
        <w:r>
          <w:rPr>
            <w:rtl/>
            <w:cs/>
            <w:lang w:val="ar_AE" w:bidi="ar_AE"/>
          </w:rPr>
          <w:rPr>
            <w:color w:val="0000EE"/>
            <w:u w:val="single"/>
          </w:rPr>
          <w:t>إرميا 18: 18</w:t>
        </w:r>
      </w:hyperlink>
      <w:r>
        <w:rPr>
          <w:rtl/>
          <w:cs/>
          <w:lang w:val="ar_AE" w:bidi="ar_AE"/>
        </w:rPr>
        <w:t>)، أو الأصدقاء (</w:t>
      </w:r>
      <w:hyperlink r:id="rId2131">
        <w:r>
          <w:rPr>
            <w:rtl/>
            <w:cs/>
            <w:lang w:val="ar_AE" w:bidi="ar_AE"/>
          </w:rPr>
          <w:rPr>
            <w:color w:val="0000EE"/>
            <w:u w:val="single"/>
          </w:rPr>
          <w:t>أمثال 27: 9</w:t>
        </w:r>
      </w:hyperlink>
      <w:r>
        <w:rPr>
          <w:rtl/>
          <w:cs/>
          <w:lang w:val="ar_AE" w:bidi="ar_AE"/>
        </w:rPr>
        <w:t>). بعض المُشيرين مُخادعين، يقدمون نصائح مُضلِّلة (</w:t>
      </w:r>
      <w:hyperlink r:id="rId2132">
        <w:r>
          <w:rPr>
            <w:rtl/>
            <w:cs/>
            <w:lang w:val="ar_AE" w:bidi="ar_AE"/>
          </w:rPr>
          <w:rPr>
            <w:color w:val="0000EE"/>
            <w:u w:val="single"/>
          </w:rPr>
          <w:t>أمثال 12: 5</w:t>
        </w:r>
      </w:hyperlink>
      <w:r>
        <w:rPr>
          <w:rtl/>
          <w:cs/>
          <w:lang w:val="ar_AE" w:bidi="ar_AE"/>
        </w:rPr>
        <w:t>).</w:t>
      </w:r>
    </w:p>
    <w:p>
      <w:pPr>
        <w:bidi/>
      </w:pPr>
      <w:r>
        <w:rPr>
          <w:rtl/>
          <w:cs/>
          <w:lang w:val="ar_AE" w:bidi="ar_AE"/>
        </w:rPr>
      </w:r>
      <w:r>
        <w:rPr>
          <w:rtl/>
          <w:cs/>
          <w:lang w:val="ar_AE" w:bidi="ar_AE"/>
        </w:rPr>
        <w:t>وبحسب الكتاب المقدَّس، فإن الله أيضًا يقدم المَشُورَة. يُبطل مؤامرة الأمم التي تعارضه (</w:t>
      </w:r>
      <w:hyperlink r:id="rId2133">
        <w:r>
          <w:rPr>
            <w:rtl/>
            <w:cs/>
            <w:lang w:val="ar_AE" w:bidi="ar_AE"/>
          </w:rPr>
          <w:rPr>
            <w:color w:val="0000EE"/>
            <w:u w:val="single"/>
          </w:rPr>
          <w:t>مزمور 33: 10</w:t>
        </w:r>
      </w:hyperlink>
      <w:r>
        <w:rPr>
          <w:rtl/>
          <w:cs/>
          <w:lang w:val="ar_AE" w:bidi="ar_AE"/>
        </w:rPr>
        <w:t>)، لكن مشورته الإلهية تدوم لأجيال عدّة (</w:t>
      </w:r>
      <w:hyperlink r:id="rId2134">
        <w:r>
          <w:rPr>
            <w:rtl/>
            <w:cs/>
            <w:lang w:val="ar_AE" w:bidi="ar_AE"/>
          </w:rPr>
          <w:rPr>
            <w:color w:val="0000EE"/>
            <w:u w:val="single"/>
          </w:rPr>
          <w:t>11</w:t>
        </w:r>
      </w:hyperlink>
      <w:r>
        <w:rPr>
          <w:rtl/>
          <w:cs/>
          <w:lang w:val="ar_AE" w:bidi="ar_AE"/>
        </w:rPr>
        <w:t>). لا يمكن لأحد أن يكون مُشيرًا للرب (</w:t>
      </w:r>
      <w:hyperlink r:id="rId2135">
        <w:r>
          <w:rPr>
            <w:rtl/>
            <w:cs/>
            <w:lang w:val="ar_AE" w:bidi="ar_AE"/>
          </w:rPr>
          <w:rPr>
            <w:color w:val="0000EE"/>
            <w:u w:val="single"/>
          </w:rPr>
          <w:t>إشعياء 40: 13</w:t>
        </w:r>
      </w:hyperlink>
      <w:r>
        <w:rPr>
          <w:rtl/>
          <w:cs/>
          <w:lang w:val="ar_AE" w:bidi="ar_AE"/>
        </w:rPr>
        <w:t>). كذلك يُطلَق على مسيحه "مُشيرًا عجيبًا" (</w:t>
      </w:r>
      <w:hyperlink r:id="rId566">
        <w:r>
          <w:rPr>
            <w:rtl/>
            <w:cs/>
            <w:lang w:val="ar_AE" w:bidi="ar_AE"/>
          </w:rPr>
          <w:rPr>
            <w:color w:val="0000EE"/>
            <w:u w:val="single"/>
          </w:rPr>
          <w:t>9: 6</w:t>
        </w:r>
      </w:hyperlink>
      <w:r>
        <w:rPr>
          <w:rtl/>
          <w:cs/>
          <w:lang w:val="ar_AE" w:bidi="ar_AE"/>
        </w:rPr>
        <w:t>).</w:t>
      </w:r>
    </w:p>
    <w:p>
      <w:pPr>
        <w:bidi/>
      </w:pPr>
      <w:r>
        <w:rPr>
          <w:rtl/>
          <w:cs/>
          <w:lang w:val="ar_AE" w:bidi="ar_AE"/>
        </w:rPr>
      </w:r>
      <w:r>
        <w:rPr>
          <w:rtl/>
          <w:cs/>
          <w:lang w:val="ar_AE" w:bidi="ar_AE"/>
        </w:rPr>
        <w:t>وفقًا للعهد الجديد، فإن الروح القدس يرشد أو يعزي المؤمنين (</w:t>
      </w:r>
      <w:hyperlink r:id="rId2136">
        <w:r>
          <w:rPr>
            <w:rtl/>
            <w:cs/>
            <w:lang w:val="ar_AE" w:bidi="ar_AE"/>
          </w:rPr>
          <w:rPr>
            <w:color w:val="0000EE"/>
            <w:u w:val="single"/>
          </w:rPr>
          <w:t>يوحنا 14: 16–17</w:t>
        </w:r>
      </w:hyperlink>
      <w:r>
        <w:rPr>
          <w:rtl/>
          <w:cs/>
          <w:lang w:val="ar_AE" w:bidi="ar_AE"/>
        </w:rPr>
        <w:t>). يرسل المسيح الروح القدس إلى شعبه (</w:t>
      </w:r>
      <w:hyperlink r:id="rId2137">
        <w:r>
          <w:rPr>
            <w:rtl/>
            <w:cs/>
            <w:lang w:val="ar_AE" w:bidi="ar_AE"/>
          </w:rPr>
          <w:rPr>
            <w:color w:val="0000EE"/>
            <w:u w:val="single"/>
          </w:rPr>
          <w:t>16: 7</w:t>
        </w:r>
      </w:hyperlink>
      <w:r>
        <w:rPr>
          <w:rtl/>
          <w:cs/>
          <w:lang w:val="ar_AE" w:bidi="ar_AE"/>
        </w:rPr>
        <w:t>)، والروح، الذي يُسمى أيضًا روح الحق، يشهد للمسيح (</w:t>
      </w:r>
      <w:hyperlink r:id="rId2138">
        <w:r>
          <w:rPr>
            <w:rtl/>
            <w:cs/>
            <w:lang w:val="ar_AE" w:bidi="ar_AE"/>
          </w:rPr>
          <w:rPr>
            <w:color w:val="0000EE"/>
            <w:u w:val="single"/>
          </w:rPr>
          <w:t>15: 26</w:t>
        </w:r>
      </w:hyperlink>
      <w:r>
        <w:rPr>
          <w:rtl/>
          <w:cs/>
          <w:lang w:val="ar_AE" w:bidi="ar_AE"/>
        </w:rPr>
        <w:t>). كما ينظر إلى يسوع المسيح المٌقام باعتباره شفيعًا في بلاط الله السماوي</w:t>
      </w:r>
      <w:r>
        <w:rPr>
          <w:b/>
          <w:rtl/>
          <w:cs/>
          <w:lang w:val="ar_AE" w:bidi="ar_AE"/>
        </w:rPr>
        <w:t xml:space="preserve"> </w:t>
      </w:r>
      <w:r>
        <w:rPr>
          <w:rtl/>
          <w:cs/>
          <w:lang w:val="ar_AE" w:bidi="ar_AE"/>
        </w:rPr>
        <w:t>(</w:t>
      </w:r>
      <w:hyperlink r:id="rId2139">
        <w:r>
          <w:rPr>
            <w:rtl/>
            <w:cs/>
            <w:lang w:val="ar_AE" w:bidi="ar_AE"/>
          </w:rPr>
          <w:rPr>
            <w:color w:val="0000EE"/>
            <w:u w:val="single"/>
          </w:rPr>
          <w:t>1 يوحنا 2: 1</w:t>
        </w:r>
      </w:hyperlink>
      <w:r>
        <w:rPr>
          <w:rtl/>
          <w:cs/>
          <w:lang w:val="ar_AE" w:bidi="ar_AE"/>
        </w:rPr>
        <w:t>، "الشفيع").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مشيئة ٱلله</w:t>
      </w:r>
      <w:r>
        <w:rPr>
          <w:rtl/>
          <w:cs/>
          <w:lang w:val="ar_AE" w:bidi="ar_AE"/>
        </w:rPr>
      </w:r>
    </w:p>
    <w:p>
      <w:pPr>
        <w:bidi/>
      </w:pPr>
      <w:r>
        <w:rPr>
          <w:rtl/>
          <w:cs/>
          <w:lang w:val="ar_AE" w:bidi="ar_AE"/>
        </w:rPr>
      </w:r>
      <w:r>
        <w:rPr>
          <w:rtl/>
          <w:cs/>
          <w:lang w:val="ar_AE" w:bidi="ar_AE"/>
        </w:rPr>
        <w:t>مفهوم محوري في العهد الجديد، يصف مشيئة الله المقدسة، حيث يصدر اختياره وتدبيره الإلهي عن أعماق محبته ورغبته الكاملة.</w:t>
      </w:r>
    </w:p>
    <w:p>
      <w:pPr>
        <w:bidi/>
      </w:pPr>
      <w:r>
        <w:rPr>
          <w:rtl/>
          <w:cs/>
          <w:lang w:val="ar_AE" w:bidi="ar_AE"/>
        </w:rPr>
      </w:r>
      <w:r>
        <w:rPr>
          <w:rtl/>
          <w:cs/>
          <w:lang w:val="ar_AE" w:bidi="ar_AE"/>
        </w:rPr>
        <w:t xml:space="preserve">في رسالة </w:t>
      </w:r>
      <w:hyperlink r:id="rId2140">
        <w:r>
          <w:rPr>
            <w:rtl/>
            <w:cs/>
            <w:lang w:val="ar_AE" w:bidi="ar_AE"/>
          </w:rPr>
          <w:rPr>
            <w:color w:val="0000EE"/>
            <w:u w:val="single"/>
          </w:rPr>
          <w:t>أفسس (1:5، 9</w:t>
        </w:r>
      </w:hyperlink>
      <w:r>
        <w:rPr>
          <w:rtl/>
          <w:cs/>
          <w:lang w:val="ar_AE" w:bidi="ar_AE"/>
        </w:rPr>
        <w:t>، و</w:t>
      </w:r>
      <w:hyperlink r:id="rId2141">
        <w:r>
          <w:rPr>
            <w:rtl/>
            <w:cs/>
            <w:lang w:val="ar_AE" w:bidi="ar_AE"/>
          </w:rPr>
          <w:rPr>
            <w:color w:val="0000EE"/>
            <w:u w:val="single"/>
          </w:rPr>
          <w:t>11)</w:t>
        </w:r>
      </w:hyperlink>
      <w:r>
        <w:rPr>
          <w:rtl/>
          <w:cs/>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1">
        <w:r>
          <w:rPr>
            <w:rtl/>
            <w:cs/>
            <w:lang w:val="ar_AE" w:bidi="ar_AE"/>
          </w:rPr>
          <w:rPr>
            <w:color w:val="0000EE"/>
            <w:u w:val="single"/>
          </w:rPr>
          <w:t>أفسس 1:11</w:t>
        </w:r>
      </w:hyperlink>
      <w:r>
        <w:rPr>
          <w:rtl/>
          <w:cs/>
          <w:lang w:val="ar_AE" w:bidi="ar_AE"/>
        </w:rPr>
        <w:t xml:space="preserve">)، وتعني حرفيًا خطة مرسومة كخرائط مهندس بارع، وهذه الخطة صدرت عن مشورة (boule باليونانية، </w:t>
      </w:r>
      <w:hyperlink r:id="rId2141">
        <w:r>
          <w:rPr>
            <w:rtl/>
            <w:cs/>
            <w:lang w:val="ar_AE" w:bidi="ar_AE"/>
          </w:rPr>
          <w:rPr>
            <w:color w:val="0000EE"/>
            <w:u w:val="single"/>
          </w:rPr>
          <w:t>أفسس 1:11</w:t>
        </w:r>
      </w:hyperlink>
      <w:r>
        <w:rPr>
          <w:rtl/>
          <w:cs/>
          <w:lang w:val="ar_AE" w:bidi="ar_AE"/>
        </w:rPr>
        <w:t>)، إلا أن الدافع الحقيقي وراء هذه الخطة هو قلب مليء بالمحبة والسرور. ولهذا تحدث بولس عن "</w:t>
      </w:r>
      <w:r>
        <w:rPr>
          <w:rtl/>
          <w:cs/>
          <w:lang w:val="ar_AE" w:bidi="ar_AE"/>
        </w:rPr>
        <w:t>مَسَرَّةِ مَشِيئَتِهِ" أو "</w:t>
      </w:r>
      <w:r>
        <w:rPr>
          <w:rtl/>
          <w:cs/>
          <w:lang w:val="ar_AE" w:bidi="ar_AE"/>
        </w:rPr>
        <w:t>مسرّة قلب الله" (</w:t>
      </w:r>
      <w:hyperlink r:id="rId2142">
        <w:r>
          <w:rPr>
            <w:rtl/>
            <w:cs/>
            <w:lang w:val="ar_AE" w:bidi="ar_AE"/>
          </w:rPr>
          <w:rPr>
            <w:color w:val="0000EE"/>
            <w:u w:val="single"/>
          </w:rPr>
          <w:t>أفسس 1:5</w:t>
        </w:r>
      </w:hyperlink>
      <w:r>
        <w:rPr>
          <w:rtl/>
          <w:cs/>
          <w:lang w:val="ar_AE" w:bidi="ar_AE"/>
        </w:rPr>
        <w:t xml:space="preserve">). وقال بولس أيضًا، "عَرَّفَنَا بِسِرِّ مَشِيئَتِهِ، حَسَبَ مَسَرَّتِهِ ٱلَّتِي قَصَدَهَا فِي نَفْسِهِ" (الآية </w:t>
      </w:r>
      <w:hyperlink r:id="rId2143">
        <w:r>
          <w:rPr>
            <w:rtl/>
            <w:cs/>
            <w:lang w:val="ar_AE" w:bidi="ar_AE"/>
          </w:rPr>
          <w:rPr>
            <w:color w:val="0000EE"/>
            <w:u w:val="single"/>
          </w:rPr>
          <w:t>9</w:t>
        </w:r>
      </w:hyperlink>
      <w:r>
        <w:rPr>
          <w:rtl/>
          <w:cs/>
          <w:lang w:val="ar_AE" w:bidi="ar_AE"/>
        </w:rPr>
        <w:t>)، مؤكدًا أن الله ينفذ كل شيء ب</w:t>
      </w:r>
      <w:r>
        <w:rPr>
          <w:rtl/>
          <w:cs/>
          <w:lang w:val="ar_AE" w:bidi="ar_AE"/>
        </w:rPr>
        <w:t>حَسَبَ رَأْيِ مَشِيئَتِهِ</w:t>
      </w:r>
      <w:r>
        <w:rPr>
          <w:rtl/>
          <w:cs/>
          <w:lang w:val="ar_AE" w:bidi="ar_AE"/>
        </w:rPr>
        <w:t xml:space="preserve"> (الآية </w:t>
      </w:r>
      <w:hyperlink r:id="rId2141">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لقد انطلقت خطة الله الأبدية من رغبة قلبه، وهي أن يكون له أبناء وبنات كثيرون يشبهون ابنه الوحيد (انظر </w:t>
      </w:r>
      <w:hyperlink r:id="rId2144">
        <w:r>
          <w:rPr>
            <w:rtl/>
            <w:cs/>
            <w:lang w:val="ar_AE" w:bidi="ar_AE"/>
          </w:rPr>
          <w:rPr>
            <w:color w:val="0000EE"/>
            <w:u w:val="single"/>
          </w:rPr>
          <w:t>رومية 8:26–28</w:t>
        </w:r>
      </w:hyperlink>
      <w:r>
        <w:rPr>
          <w:rtl/>
          <w:cs/>
          <w:lang w:val="ar_AE" w:bidi="ar_AE"/>
        </w:rPr>
        <w:t>). وبمحبة غامرة، سبق فعين الكثيرين ليكونوا ورثة لهذا المجد، لا بسبب أي استحقاق ذاتي، بل لأنهم صاروا متحدين بالابن الحبيب (</w:t>
      </w:r>
      <w:hyperlink r:id="rId2145">
        <w:r>
          <w:rPr>
            <w:rtl/>
            <w:cs/>
            <w:lang w:val="ar_AE" w:bidi="ar_AE"/>
          </w:rPr>
          <w:rPr>
            <w:color w:val="0000EE"/>
            <w:u w:val="single"/>
          </w:rPr>
          <w:t>أفسس 1:4–5</w:t>
        </w:r>
      </w:hyperlink>
      <w:r>
        <w:rPr>
          <w:rtl/>
          <w:cs/>
          <w:lang w:val="ar_AE" w:bidi="ar_AE"/>
        </w:rPr>
        <w:t xml:space="preserve">). نلاحظ في </w:t>
      </w:r>
      <w:hyperlink r:id="rId2146">
        <w:r>
          <w:rPr>
            <w:rtl/>
            <w:cs/>
            <w:lang w:val="ar_AE" w:bidi="ar_AE"/>
          </w:rPr>
          <w:rPr>
            <w:color w:val="0000EE"/>
            <w:u w:val="single"/>
          </w:rPr>
          <w:t>أفسس 1</w:t>
        </w:r>
      </w:hyperlink>
      <w:r>
        <w:rPr>
          <w:rtl/>
          <w:cs/>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47">
        <w:r>
          <w:rPr>
            <w:rtl/>
            <w:cs/>
            <w:lang w:val="ar_AE" w:bidi="ar_AE"/>
          </w:rPr>
          <w:rPr>
            <w:color w:val="0000EE"/>
            <w:u w:val="single"/>
          </w:rPr>
          <w:t>6</w:t>
        </w:r>
      </w:hyperlink>
      <w:r>
        <w:rPr>
          <w:rtl/>
          <w:cs/>
          <w:lang w:val="ar_AE" w:bidi="ar_AE"/>
        </w:rPr>
        <w:t>). وعليه، فإن التعيين المسبق والاختيار هما تعبير عن مشيئة الله الحرة والمملوءة محبة.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مَشِيزَبْئِيل</w:t>
      </w:r>
      <w:r>
        <w:rPr>
          <w:rtl/>
          <w:cs/>
          <w:lang w:val="ar_AE" w:bidi="ar_AE"/>
        </w:rPr>
      </w:r>
    </w:p>
    <w:p>
      <w:pPr>
        <w:pStyle w:val="Heading2"/>
        <w:bidi/>
      </w:pPr>
      <w:r>
        <w:rPr>
          <w:rtl/>
          <w:cs/>
          <w:lang w:val="ar_AE" w:bidi="ar_AE"/>
        </w:rPr>
        <w:t>مَشِيزَبْئِيل</w:t>
      </w:r>
      <w:r>
        <w:rPr>
          <w:rtl/>
          <w:cs/>
          <w:lang w:val="ar_AE" w:bidi="ar_AE"/>
        </w:rPr>
        <w:t>*</w:t>
      </w:r>
    </w:p>
    <w:p>
      <w:pPr>
        <w:bidi/>
      </w:pPr>
      <w:r>
        <w:rPr>
          <w:rtl/>
          <w:cs/>
          <w:lang w:val="ar_AE" w:bidi="ar_AE"/>
        </w:rPr>
      </w:r>
      <w:r>
        <w:rPr>
          <w:rtl/>
          <w:cs/>
          <w:lang w:val="ar_AE" w:bidi="ar_AE"/>
        </w:rPr>
        <w:t>1. جد مشلام الذي ساعد في إصلاح سور أورشليم (</w:t>
      </w:r>
      <w:hyperlink r:id="rId2148">
        <w:r>
          <w:rPr>
            <w:rtl/>
            <w:cs/>
            <w:lang w:val="ar_AE" w:bidi="ar_AE"/>
          </w:rPr>
          <w:rPr>
            <w:color w:val="0000EE"/>
            <w:u w:val="single"/>
          </w:rPr>
          <w:t>نح 3:4</w:t>
        </w:r>
      </w:hyperlink>
      <w:r>
        <w:rPr>
          <w:rtl/>
          <w:cs/>
          <w:lang w:val="ar_AE" w:bidi="ar_AE"/>
        </w:rPr>
        <w:t>).</w:t>
      </w:r>
    </w:p>
    <w:p>
      <w:pPr>
        <w:bidi/>
      </w:pPr>
      <w:r>
        <w:rPr>
          <w:rtl/>
          <w:cs/>
          <w:lang w:val="ar_AE" w:bidi="ar_AE"/>
        </w:rPr>
      </w:r>
      <w:r>
        <w:rPr>
          <w:rtl/>
          <w:cs/>
          <w:lang w:val="ar_AE" w:bidi="ar_AE"/>
        </w:rPr>
        <w:t>2. الزعيم السياسي الذي وقع على عهد عزرا بالولاء لله خلال فترة ما بعد السبي (</w:t>
      </w:r>
      <w:hyperlink r:id="rId2149">
        <w:r>
          <w:rPr>
            <w:rtl/>
            <w:cs/>
            <w:lang w:val="ar_AE" w:bidi="ar_AE"/>
          </w:rPr>
          <w:rPr>
            <w:color w:val="0000EE"/>
            <w:u w:val="single"/>
          </w:rPr>
          <w:t>نحميا 10:21</w:t>
        </w:r>
      </w:hyperlink>
      <w:r>
        <w:rPr>
          <w:rtl/>
          <w:cs/>
          <w:lang w:val="ar_AE" w:bidi="ar_AE"/>
        </w:rPr>
        <w:t>).</w:t>
      </w:r>
    </w:p>
    <w:p>
      <w:pPr>
        <w:bidi/>
      </w:pPr>
      <w:r>
        <w:rPr>
          <w:rtl/>
          <w:cs/>
          <w:lang w:val="ar_AE" w:bidi="ar_AE"/>
        </w:rPr>
      </w:r>
      <w:r>
        <w:rPr>
          <w:rtl/>
          <w:cs/>
          <w:lang w:val="ar_AE" w:bidi="ar_AE"/>
        </w:rPr>
        <w:t>3. والد فتحيا، مستشار للملك أرتحشستا فيما يختص بأمور الناس في يهوذا (</w:t>
      </w:r>
      <w:hyperlink r:id="rId2150">
        <w:r>
          <w:rPr>
            <w:rtl/>
            <w:cs/>
            <w:lang w:val="ar_AE" w:bidi="ar_AE"/>
          </w:rPr>
          <w:rPr>
            <w:color w:val="0000EE"/>
            <w:u w:val="single"/>
          </w:rPr>
          <w:t>نحميا 11:24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مصاعد، ترنيمة الـ</w:t>
      </w:r>
      <w:r>
        <w:rPr>
          <w:rtl/>
          <w:cs/>
          <w:lang w:val="ar_AE" w:bidi="ar_AE"/>
        </w:rPr>
      </w:r>
    </w:p>
    <w:p>
      <w:pPr>
        <w:pStyle w:val="Heading2"/>
        <w:bidi/>
      </w:pPr>
      <w:r>
        <w:rPr>
          <w:b/>
          <w:rtl/>
          <w:cs/>
          <w:lang w:val="ar_AE" w:bidi="ar_AE"/>
        </w:rPr>
        <w:t xml:space="preserve">مصاعد، </w:t>
      </w:r>
      <w:r>
        <w:rPr>
          <w:b/>
          <w:rtl/>
          <w:cs/>
          <w:lang w:val="ar_AE" w:bidi="ar_AE"/>
        </w:rPr>
        <w:t>ترنيمة الـ</w:t>
      </w:r>
    </w:p>
    <w:p>
      <w:pPr>
        <w:bidi/>
      </w:pPr>
      <w:r>
        <w:rPr>
          <w:rtl/>
          <w:cs/>
          <w:lang w:val="ar_AE" w:bidi="ar_AE"/>
        </w:rPr>
      </w:r>
      <w:r>
        <w:rPr>
          <w:rtl/>
          <w:cs/>
          <w:lang w:val="ar_AE" w:bidi="ar_AE"/>
        </w:rPr>
        <w:t xml:space="preserve">عنوان </w:t>
      </w:r>
      <w:hyperlink r:id="rId2151">
        <w:r>
          <w:rPr>
            <w:rtl/>
            <w:cs/>
            <w:lang w:val="ar_AE" w:bidi="ar_AE"/>
          </w:rPr>
          <w:rPr>
            <w:color w:val="0000EE"/>
            <w:u w:val="single"/>
          </w:rPr>
          <w:t>المزامير 120–134</w:t>
        </w:r>
      </w:hyperlink>
      <w:r>
        <w:rPr>
          <w:rtl/>
          <w:cs/>
          <w:lang w:val="ar_AE" w:bidi="ar_AE"/>
        </w:rPr>
        <w:t xml:space="preserve">. انظر </w:t>
      </w:r>
      <w:r>
        <w:rPr>
          <w:rtl/>
          <w:cs/>
          <w:lang w:val="ar_AE" w:bidi="ar_AE"/>
        </w:rPr>
        <w:t>ترنيمة المصاعد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مُصالَحة</w:t>
      </w:r>
      <w:r>
        <w:rPr>
          <w:rtl/>
          <w:cs/>
          <w:lang w:val="ar_AE" w:bidi="ar_AE"/>
        </w:rPr>
      </w:r>
    </w:p>
    <w:p>
      <w:pPr>
        <w:bidi/>
      </w:pPr>
      <w:r>
        <w:rPr>
          <w:rtl/>
          <w:cs/>
          <w:lang w:val="ar_AE" w:bidi="ar_AE"/>
        </w:rPr>
      </w:r>
      <w:r>
        <w:rPr>
          <w:rtl/>
          <w:cs/>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rtl/>
            <w:cs/>
            <w:lang w:val="ar_AE" w:bidi="ar_AE"/>
          </w:rPr>
          <w:rPr>
            <w:color w:val="0000EE"/>
            <w:u w:val="single"/>
          </w:rPr>
          <w:t>رومية ٥: ١٠</w:t>
        </w:r>
      </w:hyperlink>
      <w:r>
        <w:rPr>
          <w:rtl/>
          <w:cs/>
          <w:lang w:val="ar_AE" w:bidi="ar_AE"/>
        </w:rPr>
        <w:t xml:space="preserve">؛ </w:t>
      </w:r>
      <w:hyperlink r:id="rId2152">
        <w:r>
          <w:rPr>
            <w:rtl/>
            <w:cs/>
            <w:lang w:val="ar_AE" w:bidi="ar_AE"/>
          </w:rPr>
          <w:rPr>
            <w:color w:val="0000EE"/>
            <w:u w:val="single"/>
          </w:rPr>
          <w:t>٢ كورنثوس ٥: ١٩</w:t>
        </w:r>
      </w:hyperlink>
      <w:r>
        <w:rPr>
          <w:rtl/>
          <w:cs/>
          <w:lang w:val="ar_AE" w:bidi="ar_AE"/>
        </w:rPr>
        <w:t xml:space="preserve">؛ </w:t>
      </w:r>
      <w:hyperlink r:id="rId2153">
        <w:r>
          <w:rPr>
            <w:rtl/>
            <w:cs/>
            <w:lang w:val="ar_AE" w:bidi="ar_AE"/>
          </w:rPr>
          <w:rPr>
            <w:color w:val="0000EE"/>
            <w:u w:val="single"/>
          </w:rPr>
          <w:t>أفسس ٢: ١٦</w:t>
        </w:r>
      </w:hyperlink>
      <w:r>
        <w:rPr>
          <w:rtl/>
          <w:cs/>
          <w:lang w:val="ar_AE" w:bidi="ar_AE"/>
        </w:rPr>
        <w:t>).</w:t>
      </w:r>
    </w:p>
    <w:p>
      <w:pPr>
        <w:bidi/>
      </w:pPr>
      <w:r>
        <w:rPr>
          <w:rtl/>
          <w:cs/>
          <w:lang w:val="ar_AE" w:bidi="ar_AE"/>
        </w:rPr>
      </w:r>
      <w:r>
        <w:rPr>
          <w:rtl/>
          <w:cs/>
          <w:lang w:val="ar_AE" w:bidi="ar_AE"/>
        </w:rPr>
        <w:t>إن تعبير كاتالاسين "katalassein" (</w:t>
      </w:r>
      <w:hyperlink r:id="rId152">
        <w:r>
          <w:rPr>
            <w:rtl/>
            <w:cs/>
            <w:lang w:val="ar_AE" w:bidi="ar_AE"/>
          </w:rPr>
          <w:rPr>
            <w:color w:val="0000EE"/>
            <w:u w:val="single"/>
          </w:rPr>
          <w:t>رومية ٥: ١٠</w:t>
        </w:r>
      </w:hyperlink>
      <w:r>
        <w:rPr>
          <w:rtl/>
          <w:cs/>
          <w:lang w:val="ar_AE" w:bidi="ar_AE"/>
        </w:rPr>
        <w:t xml:space="preserve">؛ </w:t>
      </w:r>
      <w:hyperlink r:id="rId2152">
        <w:r>
          <w:rPr>
            <w:rtl/>
            <w:cs/>
            <w:lang w:val="ar_AE" w:bidi="ar_AE"/>
          </w:rPr>
          <w:rPr>
            <w:color w:val="0000EE"/>
            <w:u w:val="single"/>
          </w:rPr>
          <w:t>٢ كورنثوس ٥: ١٩</w:t>
        </w:r>
      </w:hyperlink>
      <w:r>
        <w:rPr>
          <w:rtl/>
          <w:cs/>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rtl/>
          <w:cs/>
          <w:lang w:val="ar_AE" w:bidi="ar_AE"/>
        </w:rPr>
      </w:r>
      <w:r>
        <w:rPr>
          <w:rtl/>
          <w:cs/>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rtl/>
          <w:cs/>
          <w:lang w:val="ar_AE" w:bidi="ar_AE"/>
        </w:rPr>
      </w:r>
      <w:r>
        <w:rPr>
          <w:rtl/>
          <w:cs/>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rtl/>
          <w:cs/>
          <w:lang w:val="ar_AE" w:bidi="ar_AE"/>
        </w:rPr>
      </w:r>
      <w:r>
        <w:rPr>
          <w:rtl/>
          <w:cs/>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4">
        <w:r>
          <w:rPr>
            <w:rtl/>
            <w:cs/>
            <w:lang w:val="ar_AE" w:bidi="ar_AE"/>
          </w:rPr>
          <w:rPr>
            <w:color w:val="0000EE"/>
            <w:u w:val="single"/>
          </w:rPr>
          <w:t>رومية ٤: ٢٥</w:t>
        </w:r>
      </w:hyperlink>
      <w:r>
        <w:rPr>
          <w:rtl/>
          <w:cs/>
          <w:lang w:val="ar_AE" w:bidi="ar_AE"/>
        </w:rPr>
        <w:t>). لم يُواجه المسيحُ ألم الموت باعتباره المصير المشترك لجميع الناس بل باعتباره أجرةَ الخطية.</w:t>
      </w:r>
    </w:p>
    <w:p>
      <w:pPr>
        <w:bidi/>
      </w:pPr>
      <w:r>
        <w:rPr>
          <w:rtl/>
          <w:cs/>
          <w:lang w:val="ar_AE" w:bidi="ar_AE"/>
        </w:rPr>
      </w:r>
      <w:r>
        <w:rPr>
          <w:rtl/>
          <w:cs/>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5">
        <w:r>
          <w:rPr>
            <w:rtl/>
            <w:cs/>
            <w:lang w:val="ar_AE" w:bidi="ar_AE"/>
          </w:rPr>
          <w:rPr>
            <w:color w:val="0000EE"/>
            <w:u w:val="single"/>
          </w:rPr>
          <w:t>إشعياء ٥٣: ٣</w:t>
        </w:r>
      </w:hyperlink>
      <w:r>
        <w:rPr>
          <w:rtl/>
          <w:cs/>
          <w:lang w:val="ar_AE" w:bidi="ar_AE"/>
        </w:rPr>
        <w:t xml:space="preserve">؛ </w:t>
      </w:r>
      <w:hyperlink r:id="rId557">
        <w:r>
          <w:rPr>
            <w:rtl/>
            <w:cs/>
            <w:lang w:val="ar_AE" w:bidi="ar_AE"/>
          </w:rPr>
          <w:rPr>
            <w:color w:val="0000EE"/>
            <w:u w:val="single"/>
          </w:rPr>
          <w:t>٢ كورنثوس ٥: ٢١</w:t>
        </w:r>
      </w:hyperlink>
      <w:r>
        <w:rPr>
          <w:rtl/>
          <w:cs/>
          <w:lang w:val="ar_AE" w:bidi="ar_AE"/>
        </w:rPr>
        <w:t xml:space="preserve">؛ </w:t>
      </w:r>
      <w:hyperlink r:id="rId2156">
        <w:r>
          <w:rPr>
            <w:rtl/>
            <w:cs/>
            <w:lang w:val="ar_AE" w:bidi="ar_AE"/>
          </w:rPr>
          <w:rPr>
            <w:color w:val="0000EE"/>
            <w:u w:val="single"/>
          </w:rPr>
          <w:t>عبرانيين ٩: ١٢–١٤</w:t>
        </w:r>
      </w:hyperlink>
      <w:r>
        <w:rPr>
          <w:rtl/>
          <w:cs/>
          <w:lang w:val="ar_AE" w:bidi="ar_AE"/>
        </w:rPr>
        <w:t xml:space="preserve">؛ </w:t>
      </w:r>
      <w:hyperlink r:id="rId2157">
        <w:r>
          <w:rPr>
            <w:rtl/>
            <w:cs/>
            <w:lang w:val="ar_AE" w:bidi="ar_AE"/>
          </w:rPr>
          <w:rPr>
            <w:color w:val="0000EE"/>
            <w:u w:val="single"/>
          </w:rPr>
          <w:t>١ بطرس ١: ١٩</w:t>
        </w:r>
      </w:hyperlink>
      <w:r>
        <w:rPr>
          <w:rtl/>
          <w:cs/>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rtl/>
          <w:cs/>
          <w:lang w:val="ar_AE" w:bidi="ar_AE"/>
        </w:rPr>
      </w:r>
      <w:r>
        <w:rPr>
          <w:rtl/>
          <w:cs/>
          <w:lang w:val="ar_AE" w:bidi="ar_AE"/>
        </w:rPr>
        <w:t>لا يتجاهل الكتابُ المُقدَّس أبدًا المدى الشامل لعمل المسيح، الكفارة عن خطايا جميع الناس (</w:t>
      </w:r>
      <w:hyperlink r:id="rId2158">
        <w:r>
          <w:rPr>
            <w:rtl/>
            <w:cs/>
            <w:lang w:val="ar_AE" w:bidi="ar_AE"/>
          </w:rPr>
          <w:rPr>
            <w:color w:val="0000EE"/>
            <w:u w:val="single"/>
          </w:rPr>
          <w:t>يوحنا ٣: ١٦</w:t>
        </w:r>
      </w:hyperlink>
      <w:r>
        <w:rPr>
          <w:rtl/>
          <w:cs/>
          <w:lang w:val="ar_AE" w:bidi="ar_AE"/>
        </w:rPr>
        <w:t xml:space="preserve">؛ </w:t>
      </w:r>
      <w:hyperlink r:id="rId2159">
        <w:r>
          <w:rPr>
            <w:rtl/>
            <w:cs/>
            <w:lang w:val="ar_AE" w:bidi="ar_AE"/>
          </w:rPr>
          <w:rPr>
            <w:color w:val="0000EE"/>
            <w:u w:val="single"/>
          </w:rPr>
          <w:t>١ يوحنا ٢: ٢</w:t>
        </w:r>
      </w:hyperlink>
      <w:r>
        <w:rPr>
          <w:rtl/>
          <w:cs/>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0">
        <w:r>
          <w:rPr>
            <w:rtl/>
            <w:cs/>
            <w:lang w:val="ar_AE" w:bidi="ar_AE"/>
          </w:rPr>
          <w:rPr>
            <w:color w:val="0000EE"/>
            <w:u w:val="single"/>
          </w:rPr>
          <w:t>متى ٢٠: ٢٨</w:t>
        </w:r>
      </w:hyperlink>
      <w:r>
        <w:rPr>
          <w:rtl/>
          <w:cs/>
          <w:lang w:val="ar_AE" w:bidi="ar_AE"/>
        </w:rPr>
        <w:t xml:space="preserve">؛ </w:t>
      </w:r>
      <w:hyperlink r:id="rId2161">
        <w:r>
          <w:rPr>
            <w:rtl/>
            <w:cs/>
            <w:lang w:val="ar_AE" w:bidi="ar_AE"/>
          </w:rPr>
          <w:rPr>
            <w:color w:val="0000EE"/>
            <w:u w:val="single"/>
          </w:rPr>
          <w:t>رومية ٣: ٢٥</w:t>
        </w:r>
      </w:hyperlink>
      <w:r>
        <w:rPr>
          <w:rtl/>
          <w:cs/>
          <w:lang w:val="ar_AE" w:bidi="ar_AE"/>
        </w:rPr>
        <w:t xml:space="preserve">؛ </w:t>
      </w:r>
      <w:hyperlink r:id="rId2162">
        <w:r>
          <w:rPr>
            <w:rtl/>
            <w:cs/>
            <w:lang w:val="ar_AE" w:bidi="ar_AE"/>
          </w:rPr>
          <w:rPr>
            <w:color w:val="0000EE"/>
            <w:u w:val="single"/>
          </w:rPr>
          <w:t>عبرانيين ٧: ٢٦–٢٨</w:t>
        </w:r>
      </w:hyperlink>
      <w:r>
        <w:rPr>
          <w:rtl/>
          <w:cs/>
          <w:lang w:val="ar_AE" w:bidi="ar_AE"/>
        </w:rPr>
        <w:t xml:space="preserve">؛ </w:t>
      </w:r>
      <w:hyperlink r:id="rId2163">
        <w:r>
          <w:rPr>
            <w:rtl/>
            <w:cs/>
            <w:lang w:val="ar_AE" w:bidi="ar_AE"/>
          </w:rPr>
          <w:rPr>
            <w:color w:val="0000EE"/>
            <w:u w:val="single"/>
          </w:rPr>
          <w:t>١ تيموثاوس ٢: ٦</w:t>
        </w:r>
      </w:hyperlink>
      <w:r>
        <w:rPr>
          <w:rtl/>
          <w:cs/>
          <w:lang w:val="ar_AE" w:bidi="ar_AE"/>
        </w:rPr>
        <w:t xml:space="preserve">؛ </w:t>
      </w:r>
      <w:hyperlink r:id="rId2159">
        <w:r>
          <w:rPr>
            <w:rtl/>
            <w:cs/>
            <w:lang w:val="ar_AE" w:bidi="ar_AE"/>
          </w:rPr>
          <w:rPr>
            <w:color w:val="0000EE"/>
            <w:u w:val="single"/>
          </w:rPr>
          <w:t>١ يوحنا ٢: ٢</w:t>
        </w:r>
      </w:hyperlink>
      <w:r>
        <w:rPr>
          <w:rtl/>
          <w:cs/>
          <w:lang w:val="ar_AE" w:bidi="ar_AE"/>
        </w:rPr>
        <w:t>).</w:t>
      </w:r>
    </w:p>
    <w:p>
      <w:pPr>
        <w:bidi/>
      </w:pPr>
      <w:r>
        <w:rPr>
          <w:rtl/>
          <w:cs/>
          <w:lang w:val="ar_AE" w:bidi="ar_AE"/>
        </w:rPr>
      </w:r>
      <w:r>
        <w:rPr>
          <w:rtl/>
          <w:cs/>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4">
        <w:r>
          <w:rPr>
            <w:rtl/>
            <w:cs/>
            <w:lang w:val="ar_AE" w:bidi="ar_AE"/>
          </w:rPr>
          <w:rPr>
            <w:color w:val="0000EE"/>
            <w:u w:val="single"/>
          </w:rPr>
          <w:t>٢ كورنثوس ٥: ١٩، ٢٠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مصباح، منارة</w:t>
      </w:r>
      <w:r>
        <w:rPr>
          <w:rtl/>
          <w:cs/>
          <w:lang w:val="ar_AE" w:bidi="ar_AE"/>
        </w:rPr>
      </w:r>
    </w:p>
    <w:p>
      <w:pPr>
        <w:bidi/>
      </w:pPr>
      <w:r>
        <w:rPr>
          <w:rtl/>
          <w:cs/>
          <w:lang w:val="ar_AE" w:bidi="ar_AE"/>
        </w:rPr>
      </w:r>
      <w:r>
        <w:rPr>
          <w:rtl/>
          <w:cs/>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rtl/>
          <w:cs/>
          <w:lang w:val="ar_AE" w:bidi="ar_AE"/>
        </w:rPr>
      </w:r>
      <w:r>
        <w:rPr>
          <w:rtl/>
          <w:cs/>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rtl/>
            <w:cs/>
            <w:lang w:val="ar_AE" w:bidi="ar_AE"/>
          </w:rPr>
          <w:rPr>
            <w:color w:val="0000EE"/>
            <w:u w:val="single"/>
          </w:rPr>
          <w:t>إشعياء ٤٢: ٣</w:t>
        </w:r>
      </w:hyperlink>
      <w:r>
        <w:rPr>
          <w:rtl/>
          <w:cs/>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rtl/>
          <w:cs/>
          <w:lang w:val="ar_AE" w:bidi="ar_AE"/>
        </w:rPr>
      </w:r>
      <w:r>
        <w:rPr>
          <w:rtl/>
          <w:cs/>
          <w:lang w:val="ar_AE" w:bidi="ar_AE"/>
        </w:rPr>
        <w:t>كان زيت الزيتون الشكل الأكثر شيوعًا لوقود المصابيح (</w:t>
      </w:r>
      <w:hyperlink r:id="rId453">
        <w:r>
          <w:rPr>
            <w:rtl/>
            <w:cs/>
            <w:lang w:val="ar_AE" w:bidi="ar_AE"/>
          </w:rPr>
          <w:rPr>
            <w:color w:val="0000EE"/>
            <w:u w:val="single"/>
          </w:rPr>
          <w:t>خروج ٢٧: ٢٠</w:t>
        </w:r>
      </w:hyperlink>
      <w:r>
        <w:rPr>
          <w:rtl/>
          <w:cs/>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5">
        <w:r>
          <w:rPr>
            <w:rtl/>
            <w:cs/>
            <w:lang w:val="ar_AE" w:bidi="ar_AE"/>
          </w:rPr>
          <w:rPr>
            <w:color w:val="0000EE"/>
            <w:u w:val="single"/>
          </w:rPr>
          <w:t>أمثال ٣١: ١٨</w:t>
        </w:r>
      </w:hyperlink>
      <w:r>
        <w:rPr>
          <w:rtl/>
          <w:cs/>
          <w:lang w:val="ar_AE" w:bidi="ar_AE"/>
        </w:rPr>
        <w:t>). كانت الملاقط تُستخدم لإطفاء شعلة المصباح في الخيمة أو الهيكل (</w:t>
      </w:r>
      <w:hyperlink r:id="rId459">
        <w:r>
          <w:rPr>
            <w:rtl/>
            <w:cs/>
            <w:lang w:val="ar_AE" w:bidi="ar_AE"/>
          </w:rPr>
          <w:rPr>
            <w:color w:val="0000EE"/>
            <w:u w:val="single"/>
          </w:rPr>
          <w:t>خروج ٢٥: ٣٨</w:t>
        </w:r>
      </w:hyperlink>
      <w:r>
        <w:rPr>
          <w:rtl/>
          <w:cs/>
          <w:lang w:val="ar_AE" w:bidi="ar_AE"/>
        </w:rPr>
        <w:t xml:space="preserve">؛ </w:t>
      </w:r>
      <w:hyperlink r:id="rId2166">
        <w:r>
          <w:rPr>
            <w:rtl/>
            <w:cs/>
            <w:lang w:val="ar_AE" w:bidi="ar_AE"/>
          </w:rPr>
          <w:rPr>
            <w:color w:val="0000EE"/>
            <w:u w:val="single"/>
          </w:rPr>
          <w:t>٣٧: ٢٣</w:t>
        </w:r>
      </w:hyperlink>
      <w:r>
        <w:rPr>
          <w:rtl/>
          <w:cs/>
          <w:lang w:val="ar_AE" w:bidi="ar_AE"/>
        </w:rPr>
        <w:t xml:space="preserve">؛ </w:t>
      </w:r>
      <w:hyperlink r:id="rId2167">
        <w:r>
          <w:rPr>
            <w:rtl/>
            <w:cs/>
            <w:lang w:val="ar_AE" w:bidi="ar_AE"/>
          </w:rPr>
          <w:rPr>
            <w:color w:val="0000EE"/>
            <w:u w:val="single"/>
          </w:rPr>
          <w:t>عدد ٤: ٩</w:t>
        </w:r>
      </w:hyperlink>
      <w:r>
        <w:rPr>
          <w:rtl/>
          <w:cs/>
          <w:lang w:val="ar_AE" w:bidi="ar_AE"/>
        </w:rPr>
        <w:t xml:space="preserve">؛ </w:t>
      </w:r>
      <w:hyperlink r:id="rId2168">
        <w:r>
          <w:rPr>
            <w:rtl/>
            <w:cs/>
            <w:lang w:val="ar_AE" w:bidi="ar_AE"/>
          </w:rPr>
          <w:rPr>
            <w:color w:val="0000EE"/>
            <w:u w:val="single"/>
          </w:rPr>
          <w:t>١ ملوك ٧: ٤٩</w:t>
        </w:r>
      </w:hyperlink>
      <w:r>
        <w:rPr>
          <w:rtl/>
          <w:cs/>
          <w:lang w:val="ar_AE" w:bidi="ar_AE"/>
        </w:rPr>
        <w:t xml:space="preserve">؛ </w:t>
      </w:r>
      <w:hyperlink r:id="rId2169">
        <w:r>
          <w:rPr>
            <w:rtl/>
            <w:cs/>
            <w:lang w:val="ar_AE" w:bidi="ar_AE"/>
          </w:rPr>
          <w:rPr>
            <w:color w:val="0000EE"/>
            <w:u w:val="single"/>
          </w:rPr>
          <w:t>إشعياء ٦: ٦</w:t>
        </w:r>
      </w:hyperlink>
      <w:r>
        <w:rPr>
          <w:rtl/>
          <w:cs/>
          <w:lang w:val="ar_AE" w:bidi="ar_AE"/>
        </w:rPr>
        <w:t>). نظرًا لأن الشموع لم تكن معروفة في العصور الكتابية، فإن الترجمة في نسخة الملك جيمس غير صحيحة.</w:t>
      </w:r>
    </w:p>
    <w:p>
      <w:pPr>
        <w:bidi/>
      </w:pPr>
      <w:r>
        <w:rPr>
          <w:rtl/>
          <w:cs/>
          <w:lang w:val="ar_AE" w:bidi="ar_AE"/>
        </w:rPr>
      </w:r>
      <w:r>
        <w:rPr>
          <w:rtl/>
          <w:cs/>
          <w:lang w:val="ar_AE" w:bidi="ar_AE"/>
        </w:rPr>
        <w:t>إن مصباح الصحن، والذي كان سينسكب بسهولة، لم يَكن مناسبًا للسفر الليلي، لذلك ربما تم استخدام المشاعل لهذا الغرض (</w:t>
      </w:r>
      <w:hyperlink r:id="rId2170">
        <w:r>
          <w:rPr>
            <w:rtl/>
            <w:cs/>
            <w:lang w:val="ar_AE" w:bidi="ar_AE"/>
          </w:rPr>
          <w:rPr>
            <w:color w:val="0000EE"/>
            <w:u w:val="single"/>
          </w:rPr>
          <w:t>قضاة ٧: ١٦–٢٠</w:t>
        </w:r>
      </w:hyperlink>
      <w:r>
        <w:rPr>
          <w:rtl/>
          <w:cs/>
          <w:lang w:val="ar_AE" w:bidi="ar_AE"/>
        </w:rPr>
        <w:t>). بالإضافة إلى ذلك، كان من الممكن أن تنطفئ فتيلة المصباح الطبقي المفتوح بسهولة في الليل.</w:t>
      </w:r>
    </w:p>
    <w:p>
      <w:pPr>
        <w:bidi/>
      </w:pPr>
      <w:r>
        <w:rPr>
          <w:rtl/>
          <w:cs/>
          <w:lang w:val="ar_AE" w:bidi="ar_AE"/>
        </w:rPr>
      </w:r>
      <w:r>
        <w:rPr>
          <w:rtl/>
          <w:cs/>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rtl/>
          <w:cs/>
          <w:lang w:val="ar_AE" w:bidi="ar_AE"/>
        </w:rPr>
      </w:r>
      <w:r>
        <w:rPr>
          <w:rtl/>
          <w:cs/>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rtl/>
          <w:cs/>
          <w:lang w:val="ar_AE" w:bidi="ar_AE"/>
        </w:rPr>
      </w:r>
      <w:r>
        <w:rPr>
          <w:rtl/>
          <w:cs/>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rtl/>
          <w:cs/>
          <w:lang w:val="ar_AE" w:bidi="ar_AE"/>
        </w:rPr>
      </w:r>
      <w:r>
        <w:rPr>
          <w:rtl/>
          <w:cs/>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rtl/>
          <w:cs/>
          <w:lang w:val="ar_AE" w:bidi="ar_AE"/>
        </w:rPr>
      </w:r>
      <w:r>
        <w:rPr>
          <w:rtl/>
          <w:cs/>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1">
        <w:r>
          <w:rPr>
            <w:rtl/>
            <w:cs/>
            <w:lang w:val="ar_AE" w:bidi="ar_AE"/>
          </w:rPr>
          <w:rPr>
            <w:color w:val="0000EE"/>
            <w:u w:val="single"/>
          </w:rPr>
          <w:t>لوقا ١٥: ٨</w:t>
        </w:r>
      </w:hyperlink>
      <w:r>
        <w:rPr>
          <w:rtl/>
          <w:cs/>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2">
        <w:r>
          <w:rPr>
            <w:rtl/>
            <w:cs/>
            <w:lang w:val="ar_AE" w:bidi="ar_AE"/>
          </w:rPr>
          <w:rPr>
            <w:color w:val="0000EE"/>
            <w:u w:val="single"/>
          </w:rPr>
          <w:t>متى ٢٥: ١–١٢</w:t>
        </w:r>
      </w:hyperlink>
      <w:r>
        <w:rPr>
          <w:rtl/>
          <w:cs/>
          <w:lang w:val="ar_AE" w:bidi="ar_AE"/>
        </w:rPr>
        <w:t>).</w:t>
      </w:r>
    </w:p>
    <w:p>
      <w:pPr>
        <w:bidi/>
      </w:pPr>
      <w:r>
        <w:rPr>
          <w:rtl/>
          <w:cs/>
          <w:lang w:val="ar_AE" w:bidi="ar_AE"/>
        </w:rPr>
      </w:r>
      <w:r>
        <w:rPr>
          <w:rtl/>
          <w:cs/>
          <w:lang w:val="ar_AE" w:bidi="ar_AE"/>
        </w:rPr>
        <w:t>كانت المصابيح اليهودية جزءًا من الرمزية الدينية للمنزل، وربما تعود إلى الحظر ضد إشعال النار في يوم السبت (</w:t>
      </w:r>
      <w:hyperlink r:id="rId2173">
        <w:r>
          <w:rPr>
            <w:rtl/>
            <w:cs/>
            <w:lang w:val="ar_AE" w:bidi="ar_AE"/>
          </w:rPr>
          <w:rPr>
            <w:color w:val="0000EE"/>
            <w:u w:val="single"/>
          </w:rPr>
          <w:t>خروج ٣: ٣٥</w:t>
        </w:r>
      </w:hyperlink>
      <w:r>
        <w:rPr>
          <w:rtl/>
          <w:cs/>
          <w:lang w:val="ar_AE" w:bidi="ar_AE"/>
        </w:rPr>
        <w:t>). تَكثُر الإشارات إلى الضوء في الكتاب المُقدَّس. نقرأ عن العين باعتبارها مصباحًا (</w:t>
      </w:r>
      <w:hyperlink r:id="rId2174">
        <w:r>
          <w:rPr>
            <w:rtl/>
            <w:cs/>
            <w:lang w:val="ar_AE" w:bidi="ar_AE"/>
          </w:rPr>
          <w:rPr>
            <w:color w:val="0000EE"/>
            <w:u w:val="single"/>
          </w:rPr>
          <w:t>متى ٦: ٢٢، ٢٣</w:t>
        </w:r>
      </w:hyperlink>
      <w:r>
        <w:rPr>
          <w:rtl/>
          <w:cs/>
          <w:lang w:val="ar_AE" w:bidi="ar_AE"/>
        </w:rPr>
        <w:t xml:space="preserve">؛ </w:t>
      </w:r>
      <w:hyperlink r:id="rId2175">
        <w:r>
          <w:rPr>
            <w:rtl/>
            <w:cs/>
            <w:lang w:val="ar_AE" w:bidi="ar_AE"/>
          </w:rPr>
          <w:rPr>
            <w:color w:val="0000EE"/>
            <w:u w:val="single"/>
          </w:rPr>
          <w:t>لوقا ١١: ٣٣–٣٦</w:t>
        </w:r>
      </w:hyperlink>
      <w:r>
        <w:rPr>
          <w:rtl/>
          <w:cs/>
          <w:lang w:val="ar_AE" w:bidi="ar_AE"/>
        </w:rPr>
        <w:t>) وعن المسيح بصفته نور العالم (</w:t>
      </w:r>
      <w:hyperlink r:id="rId2176">
        <w:r>
          <w:rPr>
            <w:rtl/>
            <w:cs/>
            <w:lang w:val="ar_AE" w:bidi="ar_AE"/>
          </w:rPr>
          <w:rPr>
            <w:color w:val="0000EE"/>
            <w:u w:val="single"/>
          </w:rPr>
          <w:t>يوحنا ٨:١٢</w:t>
        </w:r>
      </w:hyperlink>
      <w:r>
        <w:rPr>
          <w:rtl/>
          <w:cs/>
          <w:lang w:val="ar_AE" w:bidi="ar_AE"/>
        </w:rPr>
        <w:t>). نُحذَّر بأن نَنتبه إلى التعليم مثل ضوء يُضيء في الظلام (</w:t>
      </w:r>
      <w:hyperlink r:id="rId2177">
        <w:r>
          <w:rPr>
            <w:rtl/>
            <w:cs/>
            <w:lang w:val="ar_AE" w:bidi="ar_AE"/>
          </w:rPr>
          <w:rPr>
            <w:color w:val="0000EE"/>
            <w:u w:val="single"/>
          </w:rPr>
          <w:t>أمثال ٦: ٢٣</w:t>
        </w:r>
      </w:hyperlink>
      <w:r>
        <w:rPr>
          <w:rtl/>
          <w:cs/>
          <w:lang w:val="ar_AE" w:bidi="ar_AE"/>
        </w:rPr>
        <w:t xml:space="preserve">؛ </w:t>
      </w:r>
      <w:hyperlink r:id="rId2178">
        <w:r>
          <w:rPr>
            <w:rtl/>
            <w:cs/>
            <w:lang w:val="ar_AE" w:bidi="ar_AE"/>
          </w:rPr>
          <w:rPr>
            <w:color w:val="0000EE"/>
            <w:u w:val="single"/>
          </w:rPr>
          <w:t>٢ بطرس ١: ١٩</w:t>
        </w:r>
      </w:hyperlink>
      <w:r>
        <w:rPr>
          <w:rtl/>
          <w:cs/>
          <w:lang w:val="ar_AE" w:bidi="ar_AE"/>
        </w:rPr>
        <w:t>). يُرمز إلى كل من الله ونفس الإنسان بالسِراج (</w:t>
      </w:r>
      <w:hyperlink r:id="rId2179">
        <w:r>
          <w:rPr>
            <w:rtl/>
            <w:cs/>
            <w:lang w:val="ar_AE" w:bidi="ar_AE"/>
          </w:rPr>
          <w:rPr>
            <w:color w:val="0000EE"/>
            <w:u w:val="single"/>
          </w:rPr>
          <w:t>٢ صموئيل ٢٢: ٢٩</w:t>
        </w:r>
      </w:hyperlink>
      <w:r>
        <w:rPr>
          <w:rtl/>
          <w:cs/>
          <w:lang w:val="ar_AE" w:bidi="ar_AE"/>
        </w:rPr>
        <w:t xml:space="preserve">؛ </w:t>
      </w:r>
      <w:hyperlink r:id="rId2180">
        <w:r>
          <w:rPr>
            <w:rtl/>
            <w:cs/>
            <w:lang w:val="ar_AE" w:bidi="ar_AE"/>
          </w:rPr>
          <w:rPr>
            <w:color w:val="0000EE"/>
            <w:u w:val="single"/>
          </w:rPr>
          <w:t>أمثال ٢٠: ٢٧</w:t>
        </w:r>
      </w:hyperlink>
      <w:r>
        <w:rPr>
          <w:rtl/>
          <w:cs/>
          <w:lang w:val="ar_AE" w:bidi="ar_AE"/>
        </w:rPr>
        <w:t xml:space="preserve">)، بينما في </w:t>
      </w:r>
      <w:hyperlink r:id="rId2181">
        <w:r>
          <w:rPr>
            <w:rtl/>
            <w:cs/>
            <w:lang w:val="ar_AE" w:bidi="ar_AE"/>
          </w:rPr>
          <w:rPr>
            <w:color w:val="0000EE"/>
            <w:u w:val="single"/>
          </w:rPr>
          <w:t>أمثال ١٣: ٩</w:t>
        </w:r>
      </w:hyperlink>
      <w:r>
        <w:rPr>
          <w:rtl/>
          <w:cs/>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rtl/>
          <w:cs/>
          <w:lang w:val="ar_AE" w:bidi="ar_AE"/>
        </w:rPr>
      </w:r>
      <w:r>
        <w:rPr>
          <w:rtl/>
          <w:cs/>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rtl/>
          <w:cs/>
          <w:lang w:val="ar_AE" w:bidi="ar_AE"/>
        </w:rPr>
      </w:r>
      <w:r>
        <w:rPr>
          <w:rtl/>
          <w:cs/>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المنارة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 مصري</w:t>
      </w:r>
      <w:r>
        <w:rPr>
          <w:rtl/>
          <w:cs/>
          <w:lang w:val="ar_AE" w:bidi="ar_AE"/>
        </w:rPr>
      </w:r>
    </w:p>
    <w:p>
      <w:pPr>
        <w:bidi/>
      </w:pPr>
      <w:r>
        <w:rPr>
          <w:rtl/>
          <w:cs/>
          <w:lang w:val="ar_AE" w:bidi="ar_AE"/>
        </w:rPr>
      </w:r>
      <w:r>
        <w:rPr>
          <w:rtl/>
          <w:cs/>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rtl/>
          <w:cs/>
          <w:lang w:val="ar_AE" w:bidi="ar_AE"/>
        </w:rPr>
        <w:t>يُوسُف</w:t>
      </w:r>
      <w:r>
        <w:rPr>
          <w:rtl/>
          <w:cs/>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rtl/>
          <w:cs/>
          <w:lang w:val="ar_AE" w:bidi="ar_AE"/>
        </w:rPr>
        <w:t>لاحقًا</w:t>
      </w:r>
      <w:r>
        <w:rPr>
          <w:rtl/>
          <w:cs/>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rtl/>
          <w:cs/>
          <w:lang w:val="ar_AE" w:bidi="ar_AE"/>
        </w:rPr>
        <w:t>.</w:t>
      </w:r>
    </w:p>
    <w:p>
      <w:pPr>
        <w:bidi/>
      </w:pPr>
      <w:r>
        <w:rPr>
          <w:rtl/>
          <w:cs/>
          <w:lang w:val="ar_AE" w:bidi="ar_AE"/>
        </w:rPr>
      </w:r>
      <w:r>
        <w:rPr>
          <w:rtl/>
          <w:cs/>
          <w:lang w:val="ar_AE" w:bidi="ar_AE"/>
        </w:rPr>
        <w:t xml:space="preserve">بعد تدمير أورشليم سنة 586 ق.م، أَجْبَرَتْ مجموعة من اليهود النبي إرميا على الذهاب معهم إلى مِصْر </w:t>
      </w:r>
      <w:r>
        <w:rPr>
          <w:rtl/>
          <w:cs/>
          <w:lang w:val="ar_AE" w:bidi="ar_AE"/>
        </w:rPr>
        <w:t>(</w:t>
      </w:r>
      <w:hyperlink r:id="rId2182">
        <w:r>
          <w:rPr>
            <w:rtl/>
            <w:cs/>
            <w:lang w:val="ar_AE" w:bidi="ar_AE"/>
          </w:rPr>
          <w:rPr>
            <w:color w:val="0000EE"/>
            <w:u w:val="single"/>
          </w:rPr>
          <w:t>إرميا 43:6–7</w:t>
        </w:r>
      </w:hyperlink>
      <w:r>
        <w:rPr>
          <w:rtl/>
          <w:cs/>
          <w:lang w:val="ar_AE" w:bidi="ar_AE"/>
        </w:rPr>
        <w:t xml:space="preserve">)، </w:t>
      </w:r>
      <w:r>
        <w:rPr>
          <w:rtl/>
          <w:cs/>
          <w:lang w:val="ar_AE" w:bidi="ar_AE"/>
        </w:rPr>
        <w:t>وهناك تكاثروا بشكلٍ هائلٍ في فترة ما بين العهدين، كما أنهم نسوا تدريجيًّا لغتَهم العبرية</w:t>
      </w:r>
      <w:r>
        <w:rPr>
          <w:rtl/>
          <w:cs/>
          <w:lang w:val="ar_AE" w:bidi="ar_AE"/>
        </w:rPr>
        <w:t xml:space="preserve">. ولذلك </w:t>
      </w:r>
      <w:r>
        <w:rPr>
          <w:rtl/>
          <w:cs/>
          <w:lang w:val="ar_AE" w:bidi="ar_AE"/>
        </w:rPr>
        <w:t xml:space="preserve">قام اليهود </w:t>
      </w:r>
      <w:r>
        <w:rPr>
          <w:rtl/>
          <w:cs/>
          <w:lang w:val="ar_AE" w:bidi="ar_AE"/>
        </w:rPr>
        <w:t xml:space="preserve">في الإسكندرية </w:t>
      </w:r>
      <w:r>
        <w:rPr>
          <w:rtl/>
          <w:cs/>
          <w:lang w:val="ar_AE" w:bidi="ar_AE"/>
        </w:rPr>
        <w:t>بترجمة العهد القديم إلى اليونانية (السبعينية)، تقريبًا بين سنتي 250 و150 ق.م</w:t>
      </w:r>
      <w:r>
        <w:rPr>
          <w:rtl/>
          <w:cs/>
          <w:lang w:val="ar_AE" w:bidi="ar_AE"/>
        </w:rPr>
        <w:t xml:space="preserve">. لقد صارتْ </w:t>
      </w:r>
      <w:r>
        <w:rPr>
          <w:rtl/>
          <w:cs/>
          <w:lang w:val="ar_AE" w:bidi="ar_AE"/>
        </w:rPr>
        <w:t>هذه الترجمة هي الكتاب المقدس للكنيسة الأولى، خاصة المسيحيين خارج إقليم اليهودية</w:t>
      </w:r>
      <w:r>
        <w:rPr>
          <w:rtl/>
          <w:cs/>
          <w:lang w:val="ar_AE" w:bidi="ar_AE"/>
        </w:rPr>
        <w:t>.</w:t>
      </w:r>
    </w:p>
    <w:p>
      <w:pPr>
        <w:bidi/>
      </w:pPr>
      <w:r>
        <w:rPr>
          <w:rtl/>
          <w:cs/>
          <w:lang w:val="ar_AE" w:bidi="ar_AE"/>
        </w:rPr>
      </w:r>
      <w:r>
        <w:rPr>
          <w:rtl/>
          <w:cs/>
          <w:lang w:val="ar_AE" w:bidi="ar_AE"/>
        </w:rPr>
        <w:t>عندما بدأ العهد الجديد، عَملتْ مِصْر كملجإٍ ليوسف والعذراء مريم والرب يسوع عندما فرُّوا هروبًا من محاولات اغتيال هيرودس الكبير</w:t>
      </w:r>
      <w:r>
        <w:rPr>
          <w:rtl/>
          <w:cs/>
          <w:lang w:val="ar_AE" w:bidi="ar_AE"/>
        </w:rPr>
        <w:t xml:space="preserve"> (</w:t>
      </w:r>
      <w:hyperlink r:id="rId573">
        <w:r>
          <w:rPr>
            <w:rtl/>
            <w:cs/>
            <w:lang w:val="ar_AE" w:bidi="ar_AE"/>
          </w:rPr>
          <w:rPr>
            <w:color w:val="0000EE"/>
            <w:u w:val="single"/>
          </w:rPr>
          <w:t>مَتَّى 2: 13–23</w:t>
        </w:r>
      </w:hyperlink>
      <w:r>
        <w:rPr>
          <w:rtl/>
          <w:cs/>
          <w:lang w:val="ar_AE" w:bidi="ar_AE"/>
        </w:rPr>
        <w:t xml:space="preserve">). </w:t>
      </w:r>
      <w:r>
        <w:rPr>
          <w:rtl/>
          <w:cs/>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rtl/>
          <w:cs/>
          <w:lang w:val="ar_AE" w:bidi="ar_AE"/>
        </w:rPr>
        <w:t>(</w:t>
      </w:r>
      <w:hyperlink r:id="rId2183">
        <w:r>
          <w:rPr>
            <w:rtl/>
            <w:cs/>
            <w:lang w:val="ar_AE" w:bidi="ar_AE"/>
          </w:rPr>
          <w:rPr>
            <w:color w:val="0000EE"/>
            <w:u w:val="single"/>
          </w:rPr>
          <w:t>1 الملوك 14: 25–28</w:t>
        </w:r>
      </w:hyperlink>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الجغرافيا</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الحياة الاجتماعية</w:t>
      </w:r>
    </w:p>
    <w:p>
      <w:pPr>
        <w:bidi/>
      </w:pPr>
      <w:r>
        <w:rPr>
          <w:rtl/>
          <w:cs/>
          <w:lang w:val="ar_AE" w:bidi="ar_AE"/>
        </w:rPr>
      </w:r>
      <w:r>
        <w:rPr>
          <w:rtl/>
          <w:cs/>
          <w:lang w:val="ar_AE" w:bidi="ar_AE"/>
        </w:rPr>
        <w:t xml:space="preserve">• </w:t>
      </w:r>
      <w:r>
        <w:rPr>
          <w:b/>
          <w:rtl/>
          <w:cs/>
          <w:lang w:val="ar_AE" w:bidi="ar_AE"/>
        </w:rPr>
        <w:t>الدين</w:t>
      </w:r>
    </w:p>
    <w:p>
      <w:pPr>
        <w:bidi/>
      </w:pPr>
      <w:r>
        <w:rPr>
          <w:rtl/>
          <w:cs/>
          <w:lang w:val="ar_AE" w:bidi="ar_AE"/>
        </w:rPr>
      </w:r>
      <w:r>
        <w:rPr>
          <w:rtl/>
          <w:cs/>
          <w:lang w:val="ar_AE" w:bidi="ar_AE"/>
        </w:rPr>
        <w:t xml:space="preserve">• </w:t>
      </w:r>
      <w:r>
        <w:rPr>
          <w:b/>
          <w:rtl/>
          <w:cs/>
          <w:lang w:val="ar_AE" w:bidi="ar_AE"/>
        </w:rPr>
        <w:t>التعليم والثقافة</w:t>
      </w:r>
    </w:p>
    <w:p>
      <w:pPr>
        <w:pStyle w:val="Heading3"/>
        <w:bidi/>
      </w:pPr>
      <w:r>
        <w:rPr>
          <w:rtl/>
          <w:cs/>
          <w:lang w:val="ar_AE" w:bidi="ar_AE"/>
        </w:rPr>
        <w:t>الجغرافيا</w:t>
      </w:r>
    </w:p>
    <w:p>
      <w:pPr>
        <w:bidi/>
      </w:pPr>
      <w:r>
        <w:rPr>
          <w:rtl/>
          <w:cs/>
          <w:lang w:val="ar_AE" w:bidi="ar_AE"/>
        </w:rPr>
      </w:r>
      <w:r>
        <w:rPr>
          <w:rtl/>
          <w:cs/>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rtl/>
          <w:cs/>
          <w:lang w:val="ar_AE" w:bidi="ar_AE"/>
        </w:rPr>
        <w:t>بالمياه</w:t>
      </w:r>
      <w:r>
        <w:rPr>
          <w:rtl/>
          <w:cs/>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rtl/>
          <w:cs/>
          <w:lang w:val="ar_AE" w:bidi="ar_AE"/>
        </w:rPr>
        <w:t>.</w:t>
      </w:r>
    </w:p>
    <w:p>
      <w:pPr>
        <w:bidi/>
      </w:pPr>
      <w:r>
        <w:rPr>
          <w:rtl/>
          <w:cs/>
          <w:lang w:val="ar_AE" w:bidi="ar_AE"/>
        </w:rPr>
      </w:r>
      <w:r>
        <w:rPr>
          <w:rtl/>
          <w:cs/>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rtl/>
          <w:cs/>
          <w:lang w:val="ar_AE" w:bidi="ar_AE"/>
        </w:rPr>
      </w:r>
      <w:r>
        <w:rPr>
          <w:rtl/>
          <w:cs/>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rtl/>
          <w:cs/>
          <w:lang w:val="ar_AE" w:bidi="ar_AE"/>
        </w:rPr>
        <w:t>.</w:t>
      </w:r>
    </w:p>
    <w:p>
      <w:pPr>
        <w:bidi/>
      </w:pPr>
      <w:r>
        <w:rPr>
          <w:rtl/>
          <w:cs/>
          <w:lang w:val="ar_AE" w:bidi="ar_AE"/>
        </w:rPr>
      </w:r>
      <w:r>
        <w:rPr>
          <w:rtl/>
          <w:cs/>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rtl/>
          <w:cs/>
          <w:lang w:val="ar_AE" w:bidi="ar_AE"/>
        </w:rPr>
        <w:t>.</w:t>
      </w:r>
    </w:p>
    <w:p>
      <w:pPr>
        <w:bidi/>
      </w:pPr>
      <w:r>
        <w:rPr>
          <w:rtl/>
          <w:cs/>
          <w:lang w:val="ar_AE" w:bidi="ar_AE"/>
        </w:rPr>
      </w:r>
      <w:r>
        <w:rPr>
          <w:rtl/>
          <w:cs/>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rtl/>
          <w:cs/>
          <w:lang w:val="ar_AE" w:bidi="ar_AE"/>
        </w:rPr>
      </w:r>
      <w:r>
        <w:rPr>
          <w:rtl/>
          <w:cs/>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rtl/>
          <w:cs/>
          <w:lang w:val="ar_AE" w:bidi="ar_AE"/>
        </w:rPr>
        <w:t>.</w:t>
      </w:r>
    </w:p>
    <w:p>
      <w:pPr>
        <w:bidi/>
      </w:pPr>
      <w:r>
        <w:rPr>
          <w:rtl/>
          <w:cs/>
          <w:lang w:val="ar_AE" w:bidi="ar_AE"/>
        </w:rPr>
      </w:r>
      <w:r>
        <w:rPr>
          <w:rtl/>
          <w:cs/>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rtl/>
          <w:cs/>
          <w:lang w:val="ar_AE" w:bidi="ar_AE"/>
        </w:rPr>
      </w:r>
      <w:r>
        <w:rPr>
          <w:rtl/>
          <w:cs/>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rtl/>
          <w:cs/>
          <w:lang w:val="ar_AE" w:bidi="ar_AE"/>
        </w:rPr>
        <w:t>.</w:t>
      </w:r>
    </w:p>
    <w:p>
      <w:pPr>
        <w:bidi/>
      </w:pPr>
      <w:r>
        <w:rPr>
          <w:rtl/>
          <w:cs/>
          <w:lang w:val="ar_AE" w:bidi="ar_AE"/>
        </w:rPr>
      </w:r>
      <w:r>
        <w:rPr>
          <w:rtl/>
          <w:cs/>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rtl/>
          <w:cs/>
          <w:lang w:val="ar_AE" w:bidi="ar_AE"/>
        </w:rPr>
      </w:r>
      <w:r>
        <w:rPr>
          <w:rtl/>
          <w:cs/>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 xml:space="preserve">من الخطأ التفكير في حكام مِصْر المعاصرين كأحفاد للفراعنة أو التفكير في سكان الأرض حاليًا كمِصْريين إلا بالمعنى الجغرافي. </w:t>
      </w:r>
      <w:r>
        <w:rPr>
          <w:rtl/>
          <w:cs/>
          <w:lang w:val="ar_AE" w:bidi="ar_AE"/>
        </w:rPr>
        <w:t xml:space="preserve">بالغزو العربي في القرن السابع الميلادي، </w:t>
      </w:r>
      <w:r>
        <w:rPr>
          <w:rtl/>
          <w:cs/>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rtl/>
          <w:cs/>
          <w:lang w:val="ar_AE" w:bidi="ar_AE"/>
        </w:rPr>
        <w:t>.</w:t>
      </w:r>
    </w:p>
    <w:p>
      <w:pPr>
        <w:pStyle w:val="Heading4"/>
        <w:bidi/>
      </w:pPr>
      <w:r>
        <w:rPr>
          <w:rtl/>
          <w:cs/>
          <w:lang w:val="ar_AE" w:bidi="ar_AE"/>
        </w:rPr>
        <w:t>الأصول</w:t>
      </w:r>
    </w:p>
    <w:p>
      <w:pPr>
        <w:bidi/>
      </w:pPr>
      <w:r>
        <w:rPr>
          <w:rtl/>
          <w:cs/>
          <w:lang w:val="ar_AE" w:bidi="ar_AE"/>
        </w:rPr>
      </w:r>
      <w:r>
        <w:rPr>
          <w:rtl/>
          <w:cs/>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rtl/>
          <w:cs/>
          <w:lang w:val="ar_AE" w:bidi="ar_AE"/>
        </w:rPr>
        <w:t>.</w:t>
      </w:r>
    </w:p>
    <w:p>
      <w:pPr>
        <w:bidi/>
      </w:pPr>
      <w:r>
        <w:rPr>
          <w:rtl/>
          <w:cs/>
          <w:lang w:val="ar_AE" w:bidi="ar_AE"/>
        </w:rPr>
      </w:r>
      <w:r>
        <w:rPr>
          <w:rtl/>
          <w:cs/>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rtl/>
          <w:cs/>
          <w:lang w:val="ar_AE" w:bidi="ar_AE"/>
        </w:rPr>
        <w:t>.</w:t>
      </w:r>
    </w:p>
    <w:p>
      <w:pPr>
        <w:bidi/>
      </w:pPr>
      <w:r>
        <w:rPr>
          <w:rtl/>
          <w:cs/>
          <w:lang w:val="ar_AE" w:bidi="ar_AE"/>
        </w:rPr>
      </w:r>
      <w:r>
        <w:rPr>
          <w:rtl/>
          <w:cs/>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rtl/>
          <w:cs/>
          <w:lang w:val="ar_AE" w:bidi="ar_AE"/>
        </w:rPr>
        <w:t>.</w:t>
      </w:r>
    </w:p>
    <w:p>
      <w:pPr>
        <w:pStyle w:val="Heading4"/>
        <w:bidi/>
      </w:pPr>
      <w:r>
        <w:rPr>
          <w:rtl/>
          <w:cs/>
          <w:lang w:val="ar_AE" w:bidi="ar_AE"/>
        </w:rPr>
        <w:t>توحيد مصر</w:t>
      </w:r>
    </w:p>
    <w:p>
      <w:pPr>
        <w:bidi/>
      </w:pPr>
      <w:r>
        <w:rPr>
          <w:rtl/>
          <w:cs/>
          <w:lang w:val="ar_AE" w:bidi="ar_AE"/>
        </w:rPr>
      </w:r>
      <w:r>
        <w:rPr>
          <w:rtl/>
          <w:cs/>
          <w:lang w:val="ar_AE" w:bidi="ar_AE"/>
        </w:rPr>
        <w:t xml:space="preserve">في الفترة التي سبقتْ 3100 ق.م </w:t>
      </w:r>
      <w:r>
        <w:rPr>
          <w:rtl/>
          <w:cs/>
          <w:lang w:val="ar_AE" w:bidi="ar_AE"/>
        </w:rPr>
        <w:t>تقريبًا</w:t>
      </w:r>
      <w:r>
        <w:rPr>
          <w:rtl/>
          <w:cs/>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rtl/>
          <w:cs/>
          <w:lang w:val="ar_AE" w:bidi="ar_AE"/>
        </w:rPr>
        <w:t xml:space="preserve">فقد عُرِفَتْ </w:t>
      </w:r>
      <w:r>
        <w:rPr>
          <w:rtl/>
          <w:cs/>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rtl/>
          <w:cs/>
          <w:lang w:val="ar_AE" w:bidi="ar_AE"/>
        </w:rPr>
        <w:t>.</w:t>
      </w:r>
    </w:p>
    <w:p>
      <w:pPr>
        <w:bidi/>
      </w:pPr>
      <w:r>
        <w:rPr>
          <w:rtl/>
          <w:cs/>
          <w:lang w:val="ar_AE" w:bidi="ar_AE"/>
        </w:rPr>
      </w:r>
      <w:r>
        <w:rPr>
          <w:rtl/>
          <w:cs/>
          <w:lang w:val="ar_AE" w:bidi="ar_AE"/>
        </w:rPr>
        <w:t>الفرعون المنسوب إليه توحيد مصر في المصادر القديمة كان يُدْعَى أحيانًا باسم نارمر وأحيانًا مينا؛ من المفترض أن هذيْن الا</w:t>
      </w:r>
      <w:r>
        <w:rPr>
          <w:rtl/>
          <w:cs/>
          <w:lang w:val="ar_AE" w:bidi="ar_AE"/>
        </w:rPr>
        <w:t xml:space="preserve">سمين المختَلِفَيْن </w:t>
      </w:r>
      <w:r>
        <w:rPr>
          <w:rtl/>
          <w:cs/>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rtl/>
          <w:cs/>
          <w:lang w:val="ar_AE" w:bidi="ar_AE"/>
        </w:rPr>
        <w:t>.</w:t>
      </w:r>
    </w:p>
    <w:p>
      <w:pPr>
        <w:pStyle w:val="Heading4"/>
        <w:bidi/>
      </w:pPr>
      <w:r>
        <w:rPr>
          <w:rtl/>
          <w:cs/>
          <w:lang w:val="ar_AE" w:bidi="ar_AE"/>
        </w:rPr>
        <w:t>الفترة المبكرة للأُسَر المَلَكِيَّة (3100–2700 ق.م)</w:t>
      </w:r>
    </w:p>
    <w:p>
      <w:pPr>
        <w:bidi/>
      </w:pPr>
      <w:r>
        <w:rPr>
          <w:rtl/>
          <w:cs/>
          <w:lang w:val="ar_AE" w:bidi="ar_AE"/>
        </w:rPr>
      </w:r>
      <w:r>
        <w:rPr>
          <w:rtl/>
          <w:cs/>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rtl/>
          <w:cs/>
          <w:lang w:val="ar_AE" w:bidi="ar_AE"/>
        </w:rPr>
        <w:t>.</w:t>
      </w:r>
    </w:p>
    <w:p>
      <w:pPr>
        <w:pStyle w:val="Heading4"/>
        <w:bidi/>
      </w:pPr>
      <w:r>
        <w:rPr>
          <w:rtl/>
          <w:cs/>
          <w:lang w:val="ar_AE" w:bidi="ar_AE"/>
        </w:rPr>
        <w:t>المملكة القديمة (2700–2200 ق.م؛ الأُسَر المَلَكِيَّة 3–6)</w:t>
      </w:r>
    </w:p>
    <w:p>
      <w:pPr>
        <w:bidi/>
      </w:pPr>
      <w:r>
        <w:rPr>
          <w:rtl/>
          <w:cs/>
          <w:lang w:val="ar_AE" w:bidi="ar_AE"/>
        </w:rPr>
      </w:r>
      <w:r>
        <w:rPr>
          <w:rtl/>
          <w:cs/>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rtl/>
          <w:cs/>
          <w:lang w:val="ar_AE" w:bidi="ar_AE"/>
        </w:rPr>
        <w:t>.</w:t>
      </w:r>
    </w:p>
    <w:p>
      <w:pPr>
        <w:bidi/>
      </w:pPr>
      <w:r>
        <w:rPr>
          <w:rtl/>
          <w:cs/>
          <w:lang w:val="ar_AE" w:bidi="ar_AE"/>
        </w:rPr>
      </w:r>
      <w:r>
        <w:rPr>
          <w:rtl/>
          <w:cs/>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rtl/>
          <w:cs/>
          <w:lang w:val="ar_AE" w:bidi="ar_AE"/>
        </w:rPr>
        <w:t>.</w:t>
      </w:r>
    </w:p>
    <w:p>
      <w:pPr>
        <w:bidi/>
      </w:pPr>
      <w:r>
        <w:rPr>
          <w:rtl/>
          <w:cs/>
          <w:lang w:val="ar_AE" w:bidi="ar_AE"/>
        </w:rPr>
      </w:r>
      <w:r>
        <w:rPr>
          <w:rtl/>
          <w:cs/>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rtl/>
          <w:cs/>
          <w:lang w:val="ar_AE" w:bidi="ar_AE"/>
        </w:rPr>
        <w:t>تقريبًا</w:t>
      </w:r>
      <w:r>
        <w:rPr>
          <w:rtl/>
          <w:cs/>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rtl/>
          <w:cs/>
          <w:lang w:val="ar_AE" w:bidi="ar_AE"/>
        </w:rPr>
        <w:t>.</w:t>
      </w:r>
    </w:p>
    <w:p>
      <w:pPr>
        <w:bidi/>
      </w:pPr>
      <w:r>
        <w:rPr>
          <w:rtl/>
          <w:cs/>
          <w:lang w:val="ar_AE" w:bidi="ar_AE"/>
        </w:rPr>
      </w:r>
      <w:r>
        <w:rPr>
          <w:rtl/>
          <w:cs/>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rtl/>
          <w:cs/>
          <w:lang w:val="ar_AE" w:bidi="ar_AE"/>
        </w:rPr>
        <w:t>.</w:t>
      </w:r>
    </w:p>
    <w:p>
      <w:pPr>
        <w:bidi/>
      </w:pPr>
      <w:r>
        <w:rPr>
          <w:rtl/>
          <w:cs/>
          <w:lang w:val="ar_AE" w:bidi="ar_AE"/>
        </w:rPr>
      </w:r>
      <w:r>
        <w:rPr>
          <w:rtl/>
          <w:cs/>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rtl/>
          <w:cs/>
          <w:lang w:val="ar_AE" w:bidi="ar_AE"/>
        </w:rPr>
        <w:t>.</w:t>
      </w:r>
    </w:p>
    <w:p>
      <w:pPr>
        <w:bidi/>
      </w:pPr>
      <w:r>
        <w:rPr>
          <w:rtl/>
          <w:cs/>
          <w:lang w:val="ar_AE" w:bidi="ar_AE"/>
        </w:rPr>
      </w:r>
      <w:r>
        <w:rPr>
          <w:rtl/>
          <w:cs/>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rtl/>
          <w:cs/>
          <w:lang w:val="ar_AE" w:bidi="ar_AE"/>
        </w:rPr>
        <w:t>.</w:t>
      </w:r>
    </w:p>
    <w:p>
      <w:pPr>
        <w:bidi/>
      </w:pPr>
      <w:r>
        <w:rPr>
          <w:rtl/>
          <w:cs/>
          <w:lang w:val="ar_AE" w:bidi="ar_AE"/>
        </w:rPr>
      </w:r>
      <w:r>
        <w:rPr>
          <w:rtl/>
          <w:cs/>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rtl/>
          <w:cs/>
          <w:lang w:val="ar_AE" w:bidi="ar_AE"/>
        </w:rPr>
        <w:t>.</w:t>
      </w:r>
    </w:p>
    <w:p>
      <w:pPr>
        <w:bidi/>
      </w:pPr>
      <w:r>
        <w:rPr>
          <w:rtl/>
          <w:cs/>
          <w:lang w:val="ar_AE" w:bidi="ar_AE"/>
        </w:rPr>
      </w:r>
      <w:r>
        <w:rPr>
          <w:rtl/>
          <w:cs/>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rtl/>
          <w:cs/>
          <w:lang w:val="ar_AE" w:bidi="ar_AE"/>
        </w:rPr>
        <w:t>.</w:t>
      </w:r>
    </w:p>
    <w:p>
      <w:pPr>
        <w:pStyle w:val="Heading4"/>
        <w:bidi/>
      </w:pPr>
      <w:r>
        <w:rPr>
          <w:rtl/>
          <w:cs/>
          <w:lang w:val="ar_AE" w:bidi="ar_AE"/>
        </w:rPr>
        <w:t>الفترة الانتقالية الأولى (2200–2050 ق.م؛ الأُسَر المَلَكِيَّة 7–11)</w:t>
      </w:r>
    </w:p>
    <w:p>
      <w:pPr>
        <w:bidi/>
      </w:pPr>
      <w:r>
        <w:rPr>
          <w:rtl/>
          <w:cs/>
          <w:lang w:val="ar_AE" w:bidi="ar_AE"/>
        </w:rPr>
      </w:r>
      <w:r>
        <w:rPr>
          <w:rtl/>
          <w:cs/>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rtl/>
          <w:cs/>
          <w:lang w:val="ar_AE" w:bidi="ar_AE"/>
        </w:rPr>
        <w:t>من الطعام</w:t>
      </w:r>
      <w:r>
        <w:rPr>
          <w:rtl/>
          <w:cs/>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rtl/>
          <w:cs/>
          <w:lang w:val="ar_AE" w:bidi="ar_AE"/>
        </w:rPr>
        <w:t>.</w:t>
      </w:r>
    </w:p>
    <w:p>
      <w:pPr>
        <w:pStyle w:val="Heading4"/>
        <w:bidi/>
      </w:pPr>
      <w:r>
        <w:rPr>
          <w:rtl/>
          <w:cs/>
          <w:lang w:val="ar_AE" w:bidi="ar_AE"/>
        </w:rPr>
        <w:t>المملكة الوسطى (2050–1780 ق.م؛ الأُسْرَة الثانية عشرة)</w:t>
      </w:r>
    </w:p>
    <w:p>
      <w:pPr>
        <w:bidi/>
      </w:pPr>
      <w:r>
        <w:rPr>
          <w:rtl/>
          <w:cs/>
          <w:lang w:val="ar_AE" w:bidi="ar_AE"/>
        </w:rPr>
      </w:r>
      <w:r>
        <w:rPr>
          <w:rtl/>
          <w:cs/>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rtl/>
          <w:cs/>
          <w:lang w:val="ar_AE" w:bidi="ar_AE"/>
        </w:rPr>
        <w:t>.</w:t>
      </w:r>
    </w:p>
    <w:p>
      <w:pPr>
        <w:bidi/>
      </w:pPr>
      <w:r>
        <w:rPr>
          <w:rtl/>
          <w:cs/>
          <w:lang w:val="ar_AE" w:bidi="ar_AE"/>
        </w:rPr>
      </w:r>
      <w:r>
        <w:rPr>
          <w:rtl/>
          <w:cs/>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rtl/>
          <w:cs/>
          <w:lang w:val="ar_AE" w:bidi="ar_AE"/>
        </w:rPr>
        <w:t>.</w:t>
      </w:r>
    </w:p>
    <w:p>
      <w:pPr>
        <w:bidi/>
      </w:pPr>
      <w:r>
        <w:rPr>
          <w:rtl/>
          <w:cs/>
          <w:lang w:val="ar_AE" w:bidi="ar_AE"/>
        </w:rPr>
      </w:r>
      <w:r>
        <w:rPr>
          <w:rtl/>
          <w:cs/>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rtl/>
          <w:cs/>
          <w:lang w:val="ar_AE" w:bidi="ar_AE"/>
        </w:rPr>
        <w:t>.</w:t>
      </w:r>
    </w:p>
    <w:p>
      <w:pPr>
        <w:bidi/>
      </w:pPr>
      <w:r>
        <w:rPr>
          <w:rtl/>
          <w:cs/>
          <w:lang w:val="ar_AE" w:bidi="ar_AE"/>
        </w:rPr>
      </w:r>
      <w:r>
        <w:rPr>
          <w:rtl/>
          <w:cs/>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rtl/>
          <w:cs/>
          <w:lang w:val="ar_AE" w:bidi="ar_AE"/>
        </w:rPr>
        <w:t>.</w:t>
      </w:r>
    </w:p>
    <w:p>
      <w:pPr>
        <w:bidi/>
      </w:pPr>
      <w:r>
        <w:rPr>
          <w:rtl/>
          <w:cs/>
          <w:lang w:val="ar_AE" w:bidi="ar_AE"/>
        </w:rPr>
      </w:r>
      <w:r>
        <w:rPr>
          <w:rtl/>
          <w:cs/>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rtl/>
          <w:cs/>
          <w:lang w:val="ar_AE" w:bidi="ar_AE"/>
        </w:rPr>
        <w:t>.</w:t>
      </w:r>
    </w:p>
    <w:p>
      <w:pPr>
        <w:bidi/>
      </w:pPr>
      <w:r>
        <w:rPr>
          <w:rtl/>
          <w:cs/>
          <w:lang w:val="ar_AE" w:bidi="ar_AE"/>
        </w:rPr>
      </w:r>
      <w:r>
        <w:rPr>
          <w:rtl/>
          <w:cs/>
          <w:lang w:val="ar_AE" w:bidi="ar_AE"/>
        </w:rPr>
        <w:t>إذا تمسَّك المَرْءُ بتاريخ مبكر للخروج (1446 ق.م تقريبًا) ثم أضاف 430 سنة الخاصة بفترة تَغَرُّب إسرائيل في مِصْر</w:t>
      </w:r>
      <w:r>
        <w:rPr>
          <w:rtl/>
          <w:cs/>
          <w:lang w:val="ar_AE" w:bidi="ar_AE"/>
        </w:rPr>
        <w:t xml:space="preserve"> (</w:t>
      </w:r>
      <w:hyperlink r:id="rId2184">
        <w:r>
          <w:rPr>
            <w:rtl/>
            <w:cs/>
            <w:lang w:val="ar_AE" w:bidi="ar_AE"/>
          </w:rPr>
          <w:rPr>
            <w:color w:val="0000EE"/>
            <w:u w:val="single"/>
          </w:rPr>
          <w:t>الخروج 12:40</w:t>
        </w:r>
      </w:hyperlink>
      <w:r>
        <w:rPr>
          <w:rtl/>
          <w:cs/>
          <w:lang w:val="ar_AE" w:bidi="ar_AE"/>
        </w:rPr>
        <w:t xml:space="preserve">)، </w:t>
      </w:r>
      <w:r>
        <w:rPr>
          <w:rtl/>
          <w:cs/>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rtl/>
          <w:cs/>
          <w:lang w:val="ar_AE" w:bidi="ar_AE"/>
        </w:rPr>
        <w:t>. و</w:t>
      </w:r>
      <w:r>
        <w:rPr>
          <w:rtl/>
          <w:cs/>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rtl/>
          <w:cs/>
          <w:lang w:val="ar_AE" w:bidi="ar_AE"/>
        </w:rPr>
        <w:t xml:space="preserve"> (</w:t>
      </w:r>
      <w:hyperlink r:id="rId2185">
        <w:r>
          <w:rPr>
            <w:rtl/>
            <w:cs/>
            <w:lang w:val="ar_AE" w:bidi="ar_AE"/>
          </w:rPr>
          <w:rPr>
            <w:color w:val="0000EE"/>
            <w:u w:val="single"/>
          </w:rPr>
          <w:t>التكوين 47:13–26</w:t>
        </w:r>
      </w:hyperlink>
      <w:r>
        <w:rPr>
          <w:rtl/>
          <w:cs/>
          <w:lang w:val="ar_AE" w:bidi="ar_AE"/>
        </w:rPr>
        <w:t>).</w:t>
      </w:r>
    </w:p>
    <w:p>
      <w:pPr>
        <w:pStyle w:val="Heading4"/>
        <w:bidi/>
      </w:pPr>
      <w:r>
        <w:rPr>
          <w:rtl/>
          <w:cs/>
          <w:lang w:val="ar_AE" w:bidi="ar_AE"/>
        </w:rPr>
        <w:t>الفترة الانتقالية الثانية (1780–1570 ق.م؛ الأُسَر المَلَكِيَّة 13–17)</w:t>
      </w:r>
    </w:p>
    <w:p>
      <w:pPr>
        <w:bidi/>
      </w:pPr>
      <w:r>
        <w:rPr>
          <w:rtl/>
          <w:cs/>
          <w:lang w:val="ar_AE" w:bidi="ar_AE"/>
        </w:rPr>
      </w:r>
      <w:r>
        <w:rPr>
          <w:rtl/>
          <w:cs/>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rtl/>
          <w:cs/>
          <w:lang w:val="ar_AE" w:bidi="ar_AE"/>
        </w:rPr>
        <w:t>.</w:t>
      </w:r>
    </w:p>
    <w:p>
      <w:pPr>
        <w:bidi/>
      </w:pPr>
      <w:r>
        <w:rPr>
          <w:rtl/>
          <w:cs/>
          <w:lang w:val="ar_AE" w:bidi="ar_AE"/>
        </w:rPr>
      </w:r>
      <w:r>
        <w:rPr>
          <w:rtl/>
          <w:cs/>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rtl/>
          <w:cs/>
          <w:lang w:val="ar_AE" w:bidi="ar_AE"/>
        </w:rPr>
        <w:t>.</w:t>
      </w:r>
    </w:p>
    <w:p>
      <w:pPr>
        <w:pStyle w:val="Heading4"/>
        <w:bidi/>
      </w:pPr>
      <w:r>
        <w:rPr>
          <w:rtl/>
          <w:cs/>
          <w:lang w:val="ar_AE" w:bidi="ar_AE"/>
        </w:rPr>
        <w:t>الفترة الإمبراطورية (1570–1090 ق.م؛ الأُسَر المَلَكِيَّة 18–20)</w:t>
      </w:r>
    </w:p>
    <w:p>
      <w:pPr>
        <w:bidi/>
      </w:pPr>
      <w:r>
        <w:rPr>
          <w:rtl/>
          <w:cs/>
          <w:lang w:val="ar_AE" w:bidi="ar_AE"/>
        </w:rPr>
      </w:r>
      <w:r>
        <w:rPr>
          <w:rtl/>
          <w:cs/>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rtl/>
          <w:cs/>
          <w:lang w:val="ar_AE" w:bidi="ar_AE"/>
        </w:rPr>
        <w:t>.</w:t>
      </w:r>
    </w:p>
    <w:p>
      <w:pPr>
        <w:bidi/>
      </w:pPr>
      <w:r>
        <w:rPr>
          <w:rtl/>
          <w:cs/>
          <w:lang w:val="ar_AE" w:bidi="ar_AE"/>
        </w:rPr>
      </w:r>
      <w:r>
        <w:rPr>
          <w:rtl/>
          <w:cs/>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rtl/>
          <w:cs/>
          <w:lang w:val="ar_AE" w:bidi="ar_AE"/>
        </w:rPr>
        <w:t>.</w:t>
      </w:r>
    </w:p>
    <w:p>
      <w:pPr>
        <w:bidi/>
      </w:pPr>
      <w:r>
        <w:rPr>
          <w:rtl/>
          <w:cs/>
          <w:lang w:val="ar_AE" w:bidi="ar_AE"/>
        </w:rPr>
      </w:r>
      <w:r>
        <w:rPr>
          <w:rtl/>
          <w:cs/>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rtl/>
          <w:cs/>
          <w:lang w:val="ar_AE" w:bidi="ar_AE"/>
        </w:rPr>
        <w:t>.</w:t>
      </w:r>
    </w:p>
    <w:p>
      <w:pPr>
        <w:bidi/>
      </w:pPr>
      <w:r>
        <w:rPr>
          <w:rtl/>
          <w:cs/>
          <w:lang w:val="ar_AE" w:bidi="ar_AE"/>
        </w:rPr>
      </w:r>
      <w:r>
        <w:rPr>
          <w:rtl/>
          <w:cs/>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rtl/>
          <w:cs/>
          <w:lang w:val="ar_AE" w:bidi="ar_AE"/>
        </w:rPr>
        <w:t>(</w:t>
      </w:r>
      <w:hyperlink r:id="rId2186">
        <w:r>
          <w:rPr>
            <w:rtl/>
            <w:cs/>
            <w:lang w:val="ar_AE" w:bidi="ar_AE"/>
          </w:rPr>
          <w:rPr>
            <w:color w:val="0000EE"/>
            <w:u w:val="single"/>
          </w:rPr>
          <w:t>الخروج 2:5</w:t>
        </w:r>
      </w:hyperlink>
      <w:r>
        <w:rPr>
          <w:rtl/>
          <w:cs/>
          <w:lang w:val="ar_AE" w:bidi="ar_AE"/>
        </w:rPr>
        <w:t>).</w:t>
      </w:r>
    </w:p>
    <w:p>
      <w:pPr>
        <w:bidi/>
      </w:pPr>
      <w:r>
        <w:rPr>
          <w:rtl/>
          <w:cs/>
          <w:lang w:val="ar_AE" w:bidi="ar_AE"/>
        </w:rPr>
      </w:r>
      <w:r>
        <w:rPr>
          <w:rtl/>
          <w:cs/>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rtl/>
          <w:cs/>
          <w:lang w:val="ar_AE" w:bidi="ar_AE"/>
        </w:rPr>
        <w:t xml:space="preserve">تحتمس </w:t>
      </w:r>
      <w:r>
        <w:rPr>
          <w:rtl/>
          <w:cs/>
          <w:lang w:val="ar_AE" w:bidi="ar_AE"/>
        </w:rPr>
        <w:t xml:space="preserve">جيشًا </w:t>
      </w:r>
      <w:r>
        <w:rPr>
          <w:rtl/>
          <w:cs/>
          <w:lang w:val="ar_AE" w:bidi="ar_AE"/>
        </w:rPr>
        <w:t>بالفعل</w:t>
      </w:r>
      <w:r>
        <w:rPr>
          <w:rtl/>
          <w:cs/>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rtl/>
          <w:cs/>
          <w:lang w:val="ar_AE" w:bidi="ar_AE"/>
        </w:rPr>
        <w:t>.</w:t>
      </w:r>
    </w:p>
    <w:p>
      <w:pPr>
        <w:bidi/>
      </w:pPr>
      <w:r>
        <w:rPr>
          <w:rtl/>
          <w:cs/>
          <w:lang w:val="ar_AE" w:bidi="ar_AE"/>
        </w:rPr>
      </w:r>
      <w:r>
        <w:rPr>
          <w:rtl/>
          <w:cs/>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rtl/>
          <w:cs/>
          <w:lang w:val="ar_AE" w:bidi="ar_AE"/>
        </w:rPr>
      </w:r>
      <w:r>
        <w:rPr>
          <w:rtl/>
          <w:cs/>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rtl/>
          <w:cs/>
          <w:lang w:val="ar_AE" w:bidi="ar_AE"/>
        </w:rPr>
        <w:t>.</w:t>
      </w:r>
    </w:p>
    <w:p>
      <w:pPr>
        <w:bidi/>
      </w:pPr>
      <w:r>
        <w:rPr>
          <w:rtl/>
          <w:cs/>
          <w:lang w:val="ar_AE" w:bidi="ar_AE"/>
        </w:rPr>
      </w:r>
      <w:r>
        <w:rPr>
          <w:rtl/>
          <w:cs/>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rtl/>
          <w:cs/>
          <w:lang w:val="ar_AE" w:bidi="ar_AE"/>
        </w:rPr>
        <w:t>.</w:t>
      </w:r>
    </w:p>
    <w:p>
      <w:pPr>
        <w:bidi/>
      </w:pPr>
      <w:r>
        <w:rPr>
          <w:rtl/>
          <w:cs/>
          <w:lang w:val="ar_AE" w:bidi="ar_AE"/>
        </w:rPr>
      </w:r>
      <w:r>
        <w:rPr>
          <w:rtl/>
          <w:cs/>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rtl/>
          <w:cs/>
          <w:lang w:val="ar_AE" w:bidi="ar_AE"/>
        </w:rPr>
        <w:t xml:space="preserve">للمَلِك </w:t>
      </w:r>
      <w:r>
        <w:rPr>
          <w:rtl/>
          <w:cs/>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rtl/>
          <w:cs/>
          <w:lang w:val="ar_AE" w:bidi="ar_AE"/>
        </w:rPr>
        <w:t>.</w:t>
      </w:r>
    </w:p>
    <w:p>
      <w:pPr>
        <w:bidi/>
      </w:pPr>
      <w:r>
        <w:rPr>
          <w:rtl/>
          <w:cs/>
          <w:lang w:val="ar_AE" w:bidi="ar_AE"/>
        </w:rPr>
      </w:r>
      <w:r>
        <w:rPr>
          <w:rtl/>
          <w:cs/>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rtl/>
          <w:cs/>
          <w:lang w:val="ar_AE" w:bidi="ar_AE"/>
        </w:rPr>
        <w:t>.</w:t>
      </w:r>
    </w:p>
    <w:p>
      <w:pPr>
        <w:bidi/>
      </w:pPr>
      <w:r>
        <w:rPr>
          <w:rtl/>
          <w:cs/>
          <w:lang w:val="ar_AE" w:bidi="ar_AE"/>
        </w:rPr>
      </w:r>
      <w:r>
        <w:rPr>
          <w:rtl/>
          <w:cs/>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rtl/>
          <w:cs/>
          <w:lang w:val="ar_AE" w:bidi="ar_AE"/>
        </w:rPr>
        <w:t>.</w:t>
      </w:r>
    </w:p>
    <w:p>
      <w:pPr>
        <w:bidi/>
      </w:pPr>
      <w:r>
        <w:rPr>
          <w:rtl/>
          <w:cs/>
          <w:lang w:val="ar_AE" w:bidi="ar_AE"/>
        </w:rPr>
      </w:r>
      <w:r>
        <w:rPr>
          <w:rtl/>
          <w:cs/>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rtl/>
          <w:cs/>
          <w:lang w:val="ar_AE" w:bidi="ar_AE"/>
        </w:rPr>
        <w:t xml:space="preserve"> (</w:t>
      </w:r>
      <w:hyperlink r:id="rId2187">
        <w:r>
          <w:rPr>
            <w:rtl/>
            <w:cs/>
            <w:lang w:val="ar_AE" w:bidi="ar_AE"/>
          </w:rPr>
          <w:rPr>
            <w:color w:val="0000EE"/>
            <w:u w:val="single"/>
          </w:rPr>
          <w:t>العبرانيين 11:26</w:t>
        </w:r>
      </w:hyperlink>
      <w:r>
        <w:rPr>
          <w:rtl/>
          <w:cs/>
          <w:lang w:val="ar_AE" w:bidi="ar_AE"/>
        </w:rPr>
        <w:t>).</w:t>
      </w:r>
    </w:p>
    <w:p>
      <w:pPr>
        <w:bidi/>
      </w:pPr>
      <w:r>
        <w:rPr>
          <w:rtl/>
          <w:cs/>
          <w:lang w:val="ar_AE" w:bidi="ar_AE"/>
        </w:rPr>
      </w:r>
      <w:r>
        <w:rPr>
          <w:rtl/>
          <w:cs/>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rtl/>
          <w:cs/>
          <w:lang w:val="ar_AE" w:bidi="ar_AE"/>
        </w:rPr>
      </w:r>
      <w:r>
        <w:rPr>
          <w:rtl/>
          <w:cs/>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rtl/>
          <w:cs/>
          <w:lang w:val="ar_AE" w:bidi="ar_AE"/>
        </w:rPr>
        <w:t>.</w:t>
      </w:r>
    </w:p>
    <w:p>
      <w:pPr>
        <w:bidi/>
      </w:pPr>
      <w:r>
        <w:rPr>
          <w:rtl/>
          <w:cs/>
          <w:lang w:val="ar_AE" w:bidi="ar_AE"/>
        </w:rPr>
      </w:r>
      <w:r>
        <w:rPr>
          <w:rtl/>
          <w:cs/>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rtl/>
          <w:cs/>
          <w:lang w:val="ar_AE" w:bidi="ar_AE"/>
        </w:rPr>
        <w:t>.</w:t>
      </w:r>
    </w:p>
    <w:p>
      <w:pPr>
        <w:bidi/>
      </w:pPr>
      <w:r>
        <w:rPr>
          <w:rtl/>
          <w:cs/>
          <w:lang w:val="ar_AE" w:bidi="ar_AE"/>
        </w:rPr>
      </w:r>
      <w:r>
        <w:rPr>
          <w:rtl/>
          <w:cs/>
          <w:lang w:val="ar_AE" w:bidi="ar_AE"/>
        </w:rPr>
        <w:t>صَدَّ المَلِك</w:t>
      </w:r>
      <w:r>
        <w:rPr>
          <w:rtl/>
          <w:cs/>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rtl/>
          <w:cs/>
          <w:lang w:val="ar_AE" w:bidi="ar_AE"/>
        </w:rPr>
        <w:t>.</w:t>
      </w:r>
    </w:p>
    <w:p>
      <w:pPr>
        <w:bidi/>
      </w:pPr>
      <w:r>
        <w:rPr>
          <w:rtl/>
          <w:cs/>
          <w:lang w:val="ar_AE" w:bidi="ar_AE"/>
        </w:rPr>
      </w:r>
      <w:r>
        <w:rPr>
          <w:rtl/>
          <w:cs/>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rtl/>
          <w:cs/>
          <w:lang w:val="ar_AE" w:bidi="ar_AE"/>
        </w:rPr>
        <w:t>.</w:t>
      </w:r>
    </w:p>
    <w:p>
      <w:pPr>
        <w:pStyle w:val="Heading4"/>
        <w:bidi/>
      </w:pPr>
      <w:r>
        <w:rPr>
          <w:rtl/>
          <w:cs/>
          <w:lang w:val="ar_AE" w:bidi="ar_AE"/>
        </w:rPr>
        <w:t xml:space="preserve">فترة ما بعد الحُكْم الإمبراطوري </w:t>
      </w:r>
    </w:p>
    <w:p>
      <w:pPr>
        <w:bidi/>
      </w:pPr>
      <w:r>
        <w:rPr>
          <w:rtl/>
          <w:cs/>
          <w:lang w:val="ar_AE" w:bidi="ar_AE"/>
        </w:rPr>
      </w:r>
      <w:r>
        <w:rPr>
          <w:rtl/>
          <w:cs/>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rtl/>
          <w:cs/>
          <w:lang w:val="ar_AE" w:bidi="ar_AE"/>
        </w:rPr>
        <w:t>.</w:t>
      </w:r>
    </w:p>
    <w:p>
      <w:pPr>
        <w:bidi/>
      </w:pPr>
      <w:r>
        <w:rPr>
          <w:rtl/>
          <w:cs/>
          <w:lang w:val="ar_AE" w:bidi="ar_AE"/>
        </w:rPr>
      </w:r>
      <w:r>
        <w:rPr>
          <w:rtl/>
          <w:cs/>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rtl/>
          <w:cs/>
          <w:lang w:val="ar_AE" w:bidi="ar_AE"/>
        </w:rPr>
        <w:t>(</w:t>
      </w:r>
      <w:hyperlink r:id="rId2188">
        <w:r>
          <w:rPr>
            <w:rtl/>
            <w:cs/>
            <w:lang w:val="ar_AE" w:bidi="ar_AE"/>
          </w:rPr>
          <w:rPr>
            <w:color w:val="0000EE"/>
            <w:u w:val="single"/>
          </w:rPr>
          <w:t>1 الملوك 14:25–26</w:t>
        </w:r>
      </w:hyperlink>
      <w:r>
        <w:rPr>
          <w:rtl/>
          <w:cs/>
          <w:lang w:val="ar_AE" w:bidi="ar_AE"/>
        </w:rPr>
        <w:t xml:space="preserve">). </w:t>
      </w:r>
      <w:r>
        <w:rPr>
          <w:rtl/>
          <w:cs/>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rtl/>
          <w:cs/>
          <w:lang w:val="ar_AE" w:bidi="ar_AE"/>
        </w:rPr>
        <w:t xml:space="preserve"> (</w:t>
      </w:r>
      <w:hyperlink r:id="rId2189">
        <w:r>
          <w:rPr>
            <w:rtl/>
            <w:cs/>
            <w:lang w:val="ar_AE" w:bidi="ar_AE"/>
          </w:rPr>
          <w:rPr>
            <w:color w:val="0000EE"/>
            <w:u w:val="single"/>
          </w:rPr>
          <w:t>2 الملوك 19:9</w:t>
        </w:r>
      </w:hyperlink>
      <w:r>
        <w:rPr>
          <w:rtl/>
          <w:cs/>
          <w:lang w:val="ar_AE" w:bidi="ar_AE"/>
        </w:rPr>
        <w:t xml:space="preserve">). </w:t>
      </w:r>
      <w:r>
        <w:rPr>
          <w:rtl/>
          <w:cs/>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rtl/>
          <w:cs/>
          <w:lang w:val="ar_AE" w:bidi="ar_AE"/>
        </w:rPr>
        <w:t xml:space="preserve"> (</w:t>
      </w:r>
      <w:hyperlink r:id="rId2190">
        <w:r>
          <w:rPr>
            <w:rtl/>
            <w:cs/>
            <w:lang w:val="ar_AE" w:bidi="ar_AE"/>
          </w:rPr>
          <w:rPr>
            <w:color w:val="0000EE"/>
            <w:u w:val="single"/>
          </w:rPr>
          <w:t>2 الملوك 23:28–30</w:t>
        </w:r>
      </w:hyperlink>
      <w:r>
        <w:rPr>
          <w:rtl/>
          <w:cs/>
          <w:lang w:val="ar_AE" w:bidi="ar_AE"/>
        </w:rPr>
        <w:t xml:space="preserve">). </w:t>
      </w:r>
      <w:r>
        <w:rPr>
          <w:rtl/>
          <w:cs/>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rtl/>
          <w:cs/>
          <w:lang w:val="ar_AE" w:bidi="ar_AE"/>
        </w:rPr>
        <w:t>(</w:t>
      </w:r>
      <w:hyperlink r:id="rId2191">
        <w:r>
          <w:rPr>
            <w:rtl/>
            <w:cs/>
            <w:lang w:val="ar_AE" w:bidi="ar_AE"/>
          </w:rPr>
          <w:rPr>
            <w:color w:val="0000EE"/>
            <w:u w:val="single"/>
          </w:rPr>
          <w:t>إرميا 44:30</w:t>
        </w:r>
      </w:hyperlink>
      <w:r>
        <w:rPr>
          <w:rtl/>
          <w:cs/>
          <w:lang w:val="ar_AE" w:bidi="ar_AE"/>
        </w:rPr>
        <w:t>).</w:t>
      </w:r>
    </w:p>
    <w:p>
      <w:pPr>
        <w:pStyle w:val="Heading3"/>
        <w:bidi/>
      </w:pPr>
      <w:r>
        <w:rPr>
          <w:rtl/>
          <w:cs/>
          <w:lang w:val="ar_AE" w:bidi="ar_AE"/>
        </w:rPr>
        <w:t>الحياة الاجتماعية</w:t>
      </w:r>
    </w:p>
    <w:p>
      <w:pPr>
        <w:pStyle w:val="Heading4"/>
        <w:bidi/>
      </w:pPr>
      <w:r>
        <w:rPr>
          <w:rtl/>
          <w:cs/>
          <w:lang w:val="ar_AE" w:bidi="ar_AE"/>
        </w:rPr>
        <w:t>الطبقات الاجتماعية</w:t>
      </w:r>
    </w:p>
    <w:p>
      <w:pPr>
        <w:bidi/>
      </w:pPr>
      <w:r>
        <w:rPr>
          <w:rtl/>
          <w:cs/>
          <w:lang w:val="ar_AE" w:bidi="ar_AE"/>
        </w:rPr>
      </w:r>
      <w:r>
        <w:rPr>
          <w:rtl/>
          <w:cs/>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rtl/>
          <w:cs/>
          <w:lang w:val="ar_AE" w:bidi="ar_AE"/>
        </w:rPr>
        <w:t>.</w:t>
      </w:r>
    </w:p>
    <w:p>
      <w:pPr>
        <w:bidi/>
      </w:pPr>
      <w:r>
        <w:rPr>
          <w:rtl/>
          <w:cs/>
          <w:lang w:val="ar_AE" w:bidi="ar_AE"/>
        </w:rPr>
      </w:r>
      <w:r>
        <w:rPr>
          <w:rtl/>
          <w:cs/>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rtl/>
          <w:cs/>
          <w:lang w:val="ar_AE" w:bidi="ar_AE"/>
        </w:rPr>
        <w:t>.</w:t>
      </w:r>
    </w:p>
    <w:p>
      <w:pPr>
        <w:pStyle w:val="Heading4"/>
        <w:bidi/>
      </w:pPr>
      <w:r>
        <w:rPr>
          <w:rtl/>
          <w:cs/>
          <w:lang w:val="ar_AE" w:bidi="ar_AE"/>
        </w:rPr>
        <w:t>الحياة الأسرية</w:t>
      </w:r>
    </w:p>
    <w:p>
      <w:pPr>
        <w:bidi/>
      </w:pPr>
      <w:r>
        <w:rPr>
          <w:rtl/>
          <w:cs/>
          <w:lang w:val="ar_AE" w:bidi="ar_AE"/>
        </w:rPr>
      </w:r>
      <w:r>
        <w:rPr>
          <w:rtl/>
          <w:cs/>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rtl/>
          <w:cs/>
          <w:lang w:val="ar_AE" w:bidi="ar_AE"/>
        </w:rPr>
        <w:t>.</w:t>
      </w:r>
    </w:p>
    <w:p>
      <w:pPr>
        <w:bidi/>
      </w:pPr>
      <w:r>
        <w:rPr>
          <w:rtl/>
          <w:cs/>
          <w:lang w:val="ar_AE" w:bidi="ar_AE"/>
        </w:rPr>
      </w:r>
      <w:r>
        <w:rPr>
          <w:rtl/>
          <w:cs/>
          <w:lang w:val="ar_AE" w:bidi="ar_AE"/>
        </w:rPr>
        <w:t xml:space="preserve">كان الأثاث قليلاً في البيت المِصْري. </w:t>
      </w:r>
      <w:r>
        <w:rPr>
          <w:rtl/>
          <w:cs/>
          <w:lang w:val="ar_AE" w:bidi="ar_AE"/>
        </w:rPr>
        <w:t xml:space="preserve">تتمثَّل عناصر الأثاث الرئيسة في </w:t>
      </w:r>
      <w:r>
        <w:rPr>
          <w:rtl/>
          <w:cs/>
          <w:lang w:val="ar_AE" w:bidi="ar_AE"/>
        </w:rPr>
        <w:t xml:space="preserve">الأَسِرَّة، </w:t>
      </w:r>
      <w:r>
        <w:rPr>
          <w:rtl/>
          <w:cs/>
          <w:lang w:val="ar_AE" w:bidi="ar_AE"/>
        </w:rPr>
        <w:t xml:space="preserve">المقاعد، </w:t>
      </w:r>
      <w:r>
        <w:rPr>
          <w:rtl/>
          <w:cs/>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rtl/>
          <w:cs/>
          <w:lang w:val="ar_AE" w:bidi="ar_AE"/>
        </w:rPr>
        <w:t xml:space="preserve">ويقدِّمون وجباتهم، </w:t>
      </w:r>
      <w:r>
        <w:rPr>
          <w:rtl/>
          <w:cs/>
          <w:lang w:val="ar_AE" w:bidi="ar_AE"/>
        </w:rPr>
        <w:t>وينامون على الحُصُر المفروشة</w:t>
      </w:r>
      <w:r>
        <w:rPr>
          <w:rtl/>
          <w:cs/>
          <w:lang w:val="ar_AE" w:bidi="ar_AE"/>
        </w:rPr>
        <w:t>.</w:t>
      </w:r>
    </w:p>
    <w:p>
      <w:pPr>
        <w:bidi/>
      </w:pPr>
      <w:r>
        <w:rPr>
          <w:rtl/>
          <w:cs/>
          <w:lang w:val="ar_AE" w:bidi="ar_AE"/>
        </w:rPr>
      </w:r>
      <w:r>
        <w:rPr>
          <w:rtl/>
          <w:cs/>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rtl/>
          <w:cs/>
          <w:lang w:val="ar_AE" w:bidi="ar_AE"/>
        </w:rPr>
        <w:t>.</w:t>
      </w:r>
    </w:p>
    <w:p>
      <w:pPr>
        <w:pStyle w:val="Heading4"/>
        <w:bidi/>
      </w:pPr>
      <w:r>
        <w:rPr>
          <w:rtl/>
          <w:cs/>
          <w:lang w:val="ar_AE" w:bidi="ar_AE"/>
        </w:rPr>
        <w:t>الهندام</w:t>
      </w:r>
    </w:p>
    <w:p>
      <w:pPr>
        <w:bidi/>
      </w:pPr>
      <w:r>
        <w:rPr>
          <w:rtl/>
          <w:cs/>
          <w:lang w:val="ar_AE" w:bidi="ar_AE"/>
        </w:rPr>
      </w:r>
      <w:r>
        <w:rPr>
          <w:rtl/>
          <w:cs/>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rtl/>
          <w:cs/>
          <w:lang w:val="ar_AE" w:bidi="ar_AE"/>
        </w:rPr>
        <w:t>.</w:t>
      </w:r>
    </w:p>
    <w:p>
      <w:pPr>
        <w:bidi/>
      </w:pPr>
      <w:r>
        <w:rPr>
          <w:rtl/>
          <w:cs/>
          <w:lang w:val="ar_AE" w:bidi="ar_AE"/>
        </w:rPr>
      </w:r>
      <w:r>
        <w:rPr>
          <w:rtl/>
          <w:cs/>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rtl/>
          <w:cs/>
          <w:lang w:val="ar_AE" w:bidi="ar_AE"/>
        </w:rPr>
        <w:t>.</w:t>
      </w:r>
    </w:p>
    <w:p>
      <w:pPr>
        <w:pStyle w:val="Heading4"/>
        <w:bidi/>
      </w:pPr>
      <w:r>
        <w:rPr>
          <w:rtl/>
          <w:cs/>
          <w:lang w:val="ar_AE" w:bidi="ar_AE"/>
        </w:rPr>
        <w:t>الترفيه</w:t>
      </w:r>
    </w:p>
    <w:p>
      <w:pPr>
        <w:bidi/>
      </w:pPr>
      <w:r>
        <w:rPr>
          <w:rtl/>
          <w:cs/>
          <w:lang w:val="ar_AE" w:bidi="ar_AE"/>
        </w:rPr>
      </w:r>
      <w:r>
        <w:rPr>
          <w:rtl/>
          <w:cs/>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rtl/>
          <w:cs/>
          <w:lang w:val="ar_AE" w:bidi="ar_AE"/>
        </w:rPr>
        <w:t>.</w:t>
      </w:r>
    </w:p>
    <w:p>
      <w:pPr>
        <w:pStyle w:val="Heading4"/>
        <w:bidi/>
      </w:pPr>
      <w:r>
        <w:rPr>
          <w:rtl/>
          <w:cs/>
          <w:lang w:val="ar_AE" w:bidi="ar_AE"/>
        </w:rPr>
        <w:t>القانون والعقاب</w:t>
      </w:r>
    </w:p>
    <w:p>
      <w:pPr>
        <w:bidi/>
      </w:pPr>
      <w:r>
        <w:rPr>
          <w:rtl/>
          <w:cs/>
          <w:lang w:val="ar_AE" w:bidi="ar_AE"/>
        </w:rPr>
      </w:r>
      <w:r>
        <w:rPr>
          <w:rtl/>
          <w:cs/>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rtl/>
          <w:cs/>
          <w:lang w:val="ar_AE" w:bidi="ar_AE"/>
        </w:rPr>
        <w:t>.</w:t>
      </w:r>
    </w:p>
    <w:p>
      <w:pPr>
        <w:pStyle w:val="Heading3"/>
        <w:bidi/>
      </w:pPr>
      <w:r>
        <w:rPr>
          <w:rtl/>
          <w:cs/>
          <w:lang w:val="ar_AE" w:bidi="ar_AE"/>
        </w:rPr>
        <w:t>الدِّينُ</w:t>
      </w:r>
    </w:p>
    <w:p>
      <w:pPr>
        <w:bidi/>
      </w:pPr>
      <w:r>
        <w:rPr>
          <w:rtl/>
          <w:cs/>
          <w:lang w:val="ar_AE" w:bidi="ar_AE"/>
        </w:rPr>
      </w:r>
      <w:r>
        <w:rPr>
          <w:rtl/>
          <w:cs/>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rtl/>
          <w:cs/>
          <w:lang w:val="ar_AE" w:bidi="ar_AE"/>
        </w:rPr>
        <w:t>.</w:t>
      </w:r>
    </w:p>
    <w:p>
      <w:pPr>
        <w:bidi/>
      </w:pPr>
      <w:r>
        <w:rPr>
          <w:rtl/>
          <w:cs/>
          <w:lang w:val="ar_AE" w:bidi="ar_AE"/>
        </w:rPr>
      </w:r>
      <w:r>
        <w:rPr>
          <w:rtl/>
          <w:cs/>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rtl/>
          <w:cs/>
          <w:lang w:val="ar_AE" w:bidi="ar_AE"/>
        </w:rPr>
        <w:t>.</w:t>
      </w:r>
    </w:p>
    <w:p>
      <w:pPr>
        <w:bidi/>
      </w:pPr>
      <w:r>
        <w:rPr>
          <w:rtl/>
          <w:cs/>
          <w:lang w:val="ar_AE" w:bidi="ar_AE"/>
        </w:rPr>
      </w:r>
      <w:r>
        <w:rPr>
          <w:rtl/>
          <w:cs/>
          <w:lang w:val="ar_AE" w:bidi="ar_AE"/>
        </w:rPr>
        <w:t xml:space="preserve">لم يكن لدى </w:t>
      </w:r>
      <w:r>
        <w:rPr>
          <w:rtl/>
          <w:cs/>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rtl/>
          <w:cs/>
          <w:lang w:val="ar_AE" w:bidi="ar_AE"/>
        </w:rPr>
        <w:t xml:space="preserve">وسط الآلهة الرئيسة لمصر </w:t>
      </w:r>
      <w:r>
        <w:rPr>
          <w:rtl/>
          <w:cs/>
          <w:lang w:val="ar_AE" w:bidi="ar_AE"/>
        </w:rPr>
        <w:t>بين الجماهير</w:t>
      </w:r>
      <w:r>
        <w:rPr>
          <w:rtl/>
          <w:cs/>
          <w:lang w:val="ar_AE" w:bidi="ar_AE"/>
        </w:rPr>
        <w:t>.</w:t>
      </w:r>
    </w:p>
    <w:p>
      <w:pPr>
        <w:bidi/>
      </w:pPr>
      <w:r>
        <w:rPr>
          <w:rtl/>
          <w:cs/>
          <w:lang w:val="ar_AE" w:bidi="ar_AE"/>
        </w:rPr>
      </w:r>
      <w:r>
        <w:rPr>
          <w:rtl/>
          <w:cs/>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rtl/>
          <w:cs/>
          <w:lang w:val="ar_AE" w:bidi="ar_AE"/>
        </w:rPr>
        <w:t xml:space="preserve">آمون، </w:t>
      </w:r>
      <w:r>
        <w:rPr>
          <w:rtl/>
          <w:cs/>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rtl/>
          <w:cs/>
          <w:lang w:val="ar_AE" w:bidi="ar_AE"/>
        </w:rPr>
        <w:t>.</w:t>
      </w:r>
    </w:p>
    <w:p>
      <w:pPr>
        <w:bidi/>
      </w:pPr>
      <w:r>
        <w:rPr>
          <w:rtl/>
          <w:cs/>
          <w:lang w:val="ar_AE" w:bidi="ar_AE"/>
        </w:rPr>
      </w:r>
      <w:r>
        <w:rPr>
          <w:rtl/>
          <w:cs/>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rtl/>
          <w:cs/>
          <w:lang w:val="ar_AE" w:bidi="ar_AE"/>
        </w:rPr>
        <w:t>.</w:t>
      </w:r>
    </w:p>
    <w:p>
      <w:pPr>
        <w:bidi/>
      </w:pPr>
      <w:r>
        <w:rPr>
          <w:rtl/>
          <w:cs/>
          <w:lang w:val="ar_AE" w:bidi="ar_AE"/>
        </w:rPr>
      </w:r>
      <w:r>
        <w:rPr>
          <w:rtl/>
          <w:cs/>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rtl/>
          <w:cs/>
          <w:lang w:val="ar_AE" w:bidi="ar_AE"/>
        </w:rPr>
        <w:t>.</w:t>
      </w:r>
    </w:p>
    <w:p>
      <w:pPr>
        <w:pStyle w:val="Heading3"/>
        <w:bidi/>
      </w:pPr>
      <w:r>
        <w:rPr>
          <w:rtl/>
          <w:cs/>
          <w:lang w:val="ar_AE" w:bidi="ar_AE"/>
        </w:rPr>
        <w:t>التعلُّم والثقافة</w:t>
      </w:r>
    </w:p>
    <w:p>
      <w:pPr>
        <w:pStyle w:val="Heading4"/>
        <w:bidi/>
      </w:pPr>
      <w:r>
        <w:rPr>
          <w:rtl/>
          <w:cs/>
          <w:lang w:val="ar_AE" w:bidi="ar_AE"/>
        </w:rPr>
        <w:t>اللغة والكتابة</w:t>
      </w:r>
    </w:p>
    <w:p>
      <w:pPr>
        <w:bidi/>
      </w:pPr>
      <w:r>
        <w:rPr>
          <w:rtl/>
          <w:cs/>
          <w:lang w:val="ar_AE" w:bidi="ar_AE"/>
        </w:rPr>
      </w:r>
      <w:r>
        <w:rPr>
          <w:rtl/>
          <w:cs/>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rtl/>
          <w:cs/>
          <w:lang w:val="ar_AE" w:bidi="ar_AE"/>
        </w:rPr>
        <w:t>.</w:t>
      </w:r>
    </w:p>
    <w:p>
      <w:pPr>
        <w:pStyle w:val="Heading4"/>
        <w:bidi/>
      </w:pPr>
      <w:r>
        <w:rPr>
          <w:rtl/>
          <w:cs/>
          <w:lang w:val="ar_AE" w:bidi="ar_AE"/>
        </w:rPr>
        <w:t>التعليم</w:t>
      </w:r>
    </w:p>
    <w:p>
      <w:pPr>
        <w:bidi/>
      </w:pPr>
      <w:r>
        <w:rPr>
          <w:rtl/>
          <w:cs/>
          <w:lang w:val="ar_AE" w:bidi="ar_AE"/>
        </w:rPr>
      </w:r>
      <w:r>
        <w:rPr>
          <w:rtl/>
          <w:cs/>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rtl/>
          <w:cs/>
          <w:lang w:val="ar_AE" w:bidi="ar_AE"/>
        </w:rPr>
        <w:t>.</w:t>
      </w:r>
    </w:p>
    <w:p>
      <w:pPr>
        <w:bidi/>
      </w:pPr>
      <w:r>
        <w:rPr>
          <w:rtl/>
          <w:cs/>
          <w:lang w:val="ar_AE" w:bidi="ar_AE"/>
        </w:rPr>
      </w:r>
      <w:r>
        <w:rPr>
          <w:rtl/>
          <w:cs/>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rtl/>
          <w:cs/>
          <w:lang w:val="ar_AE" w:bidi="ar_AE"/>
        </w:rPr>
        <w:t>.</w:t>
      </w:r>
    </w:p>
    <w:p>
      <w:pPr>
        <w:bidi/>
      </w:pPr>
      <w:r>
        <w:rPr>
          <w:rtl/>
          <w:cs/>
          <w:lang w:val="ar_AE" w:bidi="ar_AE"/>
        </w:rPr>
      </w:r>
      <w:r>
        <w:rPr>
          <w:rtl/>
          <w:cs/>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rtl/>
          <w:cs/>
          <w:lang w:val="ar_AE" w:bidi="ar_AE"/>
        </w:rPr>
        <w:t>.</w:t>
      </w:r>
    </w:p>
    <w:p>
      <w:pPr>
        <w:pStyle w:val="Heading4"/>
        <w:bidi/>
      </w:pPr>
      <w:r>
        <w:rPr>
          <w:rtl/>
          <w:cs/>
          <w:lang w:val="ar_AE" w:bidi="ar_AE"/>
        </w:rPr>
        <w:t>المعارف العلمية</w:t>
      </w:r>
    </w:p>
    <w:p>
      <w:pPr>
        <w:bidi/>
      </w:pPr>
      <w:r>
        <w:rPr>
          <w:rtl/>
          <w:cs/>
          <w:lang w:val="ar_AE" w:bidi="ar_AE"/>
        </w:rPr>
      </w:r>
      <w:r>
        <w:rPr>
          <w:rtl/>
          <w:cs/>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rtl/>
          <w:cs/>
          <w:lang w:val="ar_AE" w:bidi="ar_AE"/>
        </w:rPr>
        <w:t xml:space="preserve">حتَّمَتْ </w:t>
      </w:r>
      <w:r>
        <w:rPr>
          <w:rtl/>
          <w:cs/>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rtl/>
          <w:cs/>
          <w:lang w:val="ar_AE" w:bidi="ar_AE"/>
        </w:rPr>
        <w:t>.</w:t>
      </w:r>
    </w:p>
    <w:p>
      <w:pPr>
        <w:bidi/>
      </w:pPr>
      <w:r>
        <w:rPr>
          <w:rtl/>
          <w:cs/>
          <w:lang w:val="ar_AE" w:bidi="ar_AE"/>
        </w:rPr>
      </w:r>
      <w:r>
        <w:rPr>
          <w:rtl/>
          <w:cs/>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rtl/>
          <w:cs/>
          <w:lang w:val="ar_AE" w:bidi="ar_AE"/>
        </w:rPr>
        <w:t>.</w:t>
      </w:r>
    </w:p>
    <w:p>
      <w:pPr>
        <w:pStyle w:val="Heading4"/>
        <w:bidi/>
      </w:pPr>
      <w:r>
        <w:rPr>
          <w:rtl/>
          <w:cs/>
          <w:lang w:val="ar_AE" w:bidi="ar_AE"/>
        </w:rPr>
        <w:t>الهندسة المعمارية</w:t>
      </w:r>
    </w:p>
    <w:p>
      <w:pPr>
        <w:bidi/>
      </w:pPr>
      <w:r>
        <w:rPr>
          <w:rtl/>
          <w:cs/>
          <w:lang w:val="ar_AE" w:bidi="ar_AE"/>
        </w:rPr>
      </w:r>
      <w:r>
        <w:rPr>
          <w:rtl/>
          <w:cs/>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rtl/>
          <w:cs/>
          <w:lang w:val="ar_AE" w:bidi="ar_AE"/>
        </w:rPr>
        <w:t>.</w:t>
      </w:r>
    </w:p>
    <w:p>
      <w:pPr>
        <w:bidi/>
      </w:pPr>
      <w:r>
        <w:rPr>
          <w:rtl/>
          <w:cs/>
          <w:lang w:val="ar_AE" w:bidi="ar_AE"/>
        </w:rPr>
      </w:r>
      <w:r>
        <w:rPr>
          <w:rtl/>
          <w:cs/>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rtl/>
          <w:cs/>
          <w:lang w:val="ar_AE" w:bidi="ar_AE"/>
        </w:rPr>
        <w:t>.</w:t>
      </w:r>
    </w:p>
    <w:p>
      <w:pPr>
        <w:bidi/>
      </w:pPr>
      <w:r>
        <w:rPr>
          <w:rtl/>
          <w:cs/>
          <w:lang w:val="ar_AE" w:bidi="ar_AE"/>
        </w:rPr>
      </w:r>
      <w:r>
        <w:rPr>
          <w:rtl/>
          <w:cs/>
          <w:lang w:val="ar_AE" w:bidi="ar_AE"/>
        </w:rPr>
        <w:t>بُنِيَتْ البيوت من قوالب الطين المجفَّف بالشمس؛ لا يزال القليل منها باقٍ إلى اليوم في العمارنة وفي عدد قليل من مخيمات العمال المهجورة</w:t>
      </w:r>
      <w:r>
        <w:rPr>
          <w:rtl/>
          <w:cs/>
          <w:lang w:val="ar_AE" w:bidi="ar_AE"/>
        </w:rPr>
        <w:t>.</w:t>
      </w:r>
    </w:p>
    <w:p>
      <w:pPr>
        <w:pStyle w:val="Heading4"/>
        <w:bidi/>
      </w:pPr>
      <w:r>
        <w:rPr>
          <w:rtl/>
          <w:cs/>
          <w:lang w:val="ar_AE" w:bidi="ar_AE"/>
        </w:rPr>
        <w:t>الموسيقى</w:t>
      </w:r>
    </w:p>
    <w:p>
      <w:pPr>
        <w:bidi/>
      </w:pPr>
      <w:r>
        <w:rPr>
          <w:rtl/>
          <w:cs/>
          <w:lang w:val="ar_AE" w:bidi="ar_AE"/>
        </w:rPr>
      </w:r>
      <w:r>
        <w:rPr>
          <w:rtl/>
          <w:cs/>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rtl/>
          <w:cs/>
          <w:lang w:val="ar_AE" w:bidi="ar_AE"/>
        </w:rPr>
        <w:t xml:space="preserve"> (</w:t>
      </w:r>
      <w:hyperlink r:id="rId2192">
        <w:r>
          <w:rPr>
            <w:rtl/>
            <w:cs/>
            <w:lang w:val="ar_AE" w:bidi="ar_AE"/>
          </w:rPr>
          <w:rPr>
            <w:color w:val="0000EE"/>
            <w:u w:val="single"/>
          </w:rPr>
          <w:t>2 صموئيل 6:5</w:t>
        </w:r>
      </w:hyperlink>
      <w:r>
        <w:rPr>
          <w:rtl/>
          <w:cs/>
          <w:lang w:val="ar_AE" w:bidi="ar_AE"/>
        </w:rPr>
        <w:t>). جدير بالذكر أن مريم النبية قد اسْتَخْدَمَتْ الدُّف المِصْري في الاحتفال بخلاص الله بعد عبور البحر الأحمر (</w:t>
      </w:r>
      <w:hyperlink r:id="rId1752">
        <w:r>
          <w:rPr>
            <w:rtl/>
            <w:cs/>
            <w:lang w:val="ar_AE" w:bidi="ar_AE"/>
          </w:rPr>
          <w:rPr>
            <w:color w:val="0000EE"/>
            <w:u w:val="single"/>
          </w:rPr>
          <w:t>الخروج 15:20</w:t>
        </w:r>
      </w:hyperlink>
      <w:r>
        <w:rPr>
          <w:rtl/>
          <w:cs/>
          <w:lang w:val="ar_AE" w:bidi="ar_AE"/>
        </w:rPr>
        <w:t>).</w:t>
      </w:r>
    </w:p>
    <w:p>
      <w:pPr>
        <w:bidi/>
      </w:pPr>
      <w:r>
        <w:rPr>
          <w:rtl/>
          <w:cs/>
          <w:lang w:val="ar_AE" w:bidi="ar_AE"/>
        </w:rPr>
      </w:r>
      <w:r>
        <w:rPr>
          <w:rtl/>
          <w:cs/>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الخروج</w:t>
      </w:r>
      <w:r>
        <w:rPr>
          <w:rtl/>
          <w:cs/>
          <w:lang w:val="ar_AE" w:bidi="ar_AE"/>
        </w:rPr>
        <w:t xml:space="preserve">؛ </w:t>
      </w:r>
      <w:r>
        <w:rPr>
          <w:rtl/>
          <w:cs/>
          <w:lang w:val="ar_AE" w:bidi="ar_AE"/>
        </w:rPr>
        <w:t>فرعون</w:t>
      </w:r>
      <w:r>
        <w:rPr>
          <w:rtl/>
          <w:cs/>
          <w:lang w:val="ar_AE" w:bidi="ar_AE"/>
        </w:rPr>
        <w:t xml:space="preserve">؛ </w:t>
      </w:r>
      <w:r>
        <w:rPr>
          <w:rtl/>
          <w:cs/>
          <w:lang w:val="ar_AE" w:bidi="ar_AE"/>
        </w:rPr>
        <w:t>الضربات العشر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 وَادِي</w:t>
      </w:r>
      <w:r>
        <w:rPr>
          <w:rtl/>
          <w:cs/>
          <w:lang w:val="ar_AE" w:bidi="ar_AE"/>
        </w:rPr>
      </w:r>
    </w:p>
    <w:p>
      <w:pPr>
        <w:pStyle w:val="Heading2"/>
        <w:bidi/>
      </w:pPr>
      <w:r>
        <w:rPr>
          <w:rtl/>
          <w:cs/>
          <w:lang w:val="ar_AE" w:bidi="ar_AE"/>
        </w:rPr>
        <w:t>مِصْر، وَادِي</w:t>
      </w:r>
      <w:r>
        <w:rPr>
          <w:rtl/>
          <w:cs/>
          <w:lang w:val="ar_AE" w:bidi="ar_AE"/>
        </w:rPr>
        <w:t xml:space="preserve"> </w:t>
      </w:r>
    </w:p>
    <w:p>
      <w:pPr>
        <w:bidi/>
      </w:pPr>
      <w:r>
        <w:rPr>
          <w:rtl/>
          <w:cs/>
          <w:lang w:val="ar_AE" w:bidi="ar_AE"/>
        </w:rPr>
      </w:r>
      <w:r>
        <w:rPr>
          <w:rtl/>
          <w:cs/>
          <w:lang w:val="ar_AE" w:bidi="ar_AE"/>
        </w:rPr>
        <w:t xml:space="preserve">انظر </w:t>
      </w:r>
      <w:r>
        <w:rPr>
          <w:rtl/>
          <w:cs/>
          <w:lang w:val="ar_AE" w:bidi="ar_AE"/>
        </w:rPr>
        <w:t>وادي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مِصْرَايِم</w:t>
      </w:r>
      <w:r>
        <w:rPr>
          <w:rtl/>
          <w:cs/>
          <w:lang w:val="ar_AE" w:bidi="ar_AE"/>
        </w:rPr>
      </w:r>
    </w:p>
    <w:p>
      <w:pPr>
        <w:pStyle w:val="Heading2"/>
        <w:bidi/>
      </w:pPr>
      <w:r>
        <w:rPr>
          <w:rtl/>
          <w:cs/>
          <w:lang w:val="ar_AE" w:bidi="ar_AE"/>
        </w:rPr>
        <w:t>مِصْرَايِم</w:t>
      </w:r>
    </w:p>
    <w:p>
      <w:pPr>
        <w:bidi/>
      </w:pPr>
      <w:r>
        <w:rPr>
          <w:rtl/>
          <w:cs/>
          <w:lang w:val="ar_AE" w:bidi="ar_AE"/>
        </w:rPr>
      </w:r>
      <w:r>
        <w:rPr>
          <w:rtl/>
          <w:cs/>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3">
        <w:r>
          <w:rPr>
            <w:rtl/>
            <w:cs/>
            <w:lang w:val="ar_AE" w:bidi="ar_AE"/>
          </w:rPr>
          <w:rPr>
            <w:color w:val="0000EE"/>
            <w:u w:val="single"/>
          </w:rPr>
          <w:t>تكوين 10:6</w:t>
        </w:r>
      </w:hyperlink>
      <w:r>
        <w:rPr>
          <w:rtl/>
          <w:cs/>
          <w:lang w:val="ar_AE" w:bidi="ar_AE"/>
        </w:rPr>
        <w:t xml:space="preserve">، يُعرَّف مِصْرَايِم (مِصْر) على أنه واحد من أبناء حَام الذين استقروا جنوب كَنْعَان. </w:t>
      </w:r>
      <w:hyperlink r:id="rId2194">
        <w:r>
          <w:rPr>
            <w:rtl/>
            <w:cs/>
            <w:lang w:val="ar_AE" w:bidi="ar_AE"/>
          </w:rPr>
          <w:rPr>
            <w:color w:val="0000EE"/>
            <w:u w:val="single"/>
          </w:rPr>
          <w:t>تكوين 10:14</w:t>
        </w:r>
      </w:hyperlink>
      <w:r>
        <w:rPr>
          <w:rtl/>
          <w:cs/>
          <w:lang w:val="ar_AE" w:bidi="ar_AE"/>
        </w:rPr>
        <w:t xml:space="preserve"> و</w:t>
      </w:r>
      <w:hyperlink r:id="rId2195">
        <w:r>
          <w:rPr>
            <w:rtl/>
            <w:cs/>
            <w:lang w:val="ar_AE" w:bidi="ar_AE"/>
          </w:rPr>
          <w:rPr>
            <w:color w:val="0000EE"/>
            <w:u w:val="single"/>
          </w:rPr>
          <w:t>إِشَعْيَاء 11: 11</w:t>
        </w:r>
      </w:hyperlink>
      <w:r>
        <w:rPr>
          <w:rtl/>
          <w:cs/>
          <w:lang w:val="ar_AE" w:bidi="ar_AE"/>
        </w:rPr>
        <w:t xml:space="preserve"> يميزان مِصْرَايِم عن </w:t>
      </w:r>
      <w:r>
        <w:rPr>
          <w:rtl/>
          <w:cs/>
          <w:lang w:val="ar_AE" w:bidi="ar_AE"/>
        </w:rPr>
        <w:t>فَتْرُوسِيم</w:t>
      </w:r>
      <w:r>
        <w:rPr>
          <w:rtl/>
          <w:cs/>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مِصْعَر</w:t>
      </w:r>
      <w:r>
        <w:rPr>
          <w:rtl/>
          <w:cs/>
          <w:lang w:val="ar_AE" w:bidi="ar_AE"/>
        </w:rPr>
      </w:r>
    </w:p>
    <w:p>
      <w:pPr>
        <w:pStyle w:val="Heading2"/>
        <w:bidi/>
      </w:pPr>
      <w:r>
        <w:rPr>
          <w:b/>
          <w:rtl/>
          <w:cs/>
          <w:lang w:val="ar_AE" w:bidi="ar_AE"/>
        </w:rPr>
        <w:t>مِصْعَر</w:t>
      </w:r>
    </w:p>
    <w:p>
      <w:pPr>
        <w:bidi/>
      </w:pPr>
      <w:r>
        <w:rPr>
          <w:rtl/>
          <w:cs/>
          <w:lang w:val="ar_AE" w:bidi="ar_AE"/>
        </w:rPr>
      </w:r>
      <w:r>
        <w:rPr>
          <w:rtl/>
          <w:cs/>
          <w:lang w:val="ar_AE" w:bidi="ar_AE"/>
        </w:rPr>
        <w:t>تل صغير يقع على ما يبدو في شمال فلسطين، على هضبة شرق الأردن، في موضع قريب من جبل حرمون (</w:t>
      </w:r>
      <w:hyperlink r:id="rId2196">
        <w:r>
          <w:rPr>
            <w:rtl/>
            <w:cs/>
            <w:lang w:val="ar_AE" w:bidi="ar_AE"/>
          </w:rPr>
          <w:rPr>
            <w:color w:val="0000EE"/>
            <w:u w:val="single"/>
          </w:rPr>
          <w:t>مزمور 42: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مصوبايا</w:t>
      </w:r>
      <w:r>
        <w:rPr>
          <w:rtl/>
          <w:cs/>
          <w:lang w:val="ar_AE" w:bidi="ar_AE"/>
        </w:rPr>
      </w:r>
    </w:p>
    <w:p>
      <w:pPr>
        <w:pStyle w:val="Heading2"/>
        <w:bidi/>
      </w:pPr>
      <w:r>
        <w:rPr>
          <w:rtl/>
          <w:cs/>
          <w:lang w:val="ar_AE" w:bidi="ar_AE"/>
        </w:rPr>
        <w:t>مصوبايا</w:t>
      </w:r>
      <w:r>
        <w:rPr>
          <w:rtl/>
          <w:cs/>
          <w:lang w:val="ar_AE" w:bidi="ar_AE"/>
        </w:rPr>
        <w:t>*</w:t>
      </w:r>
    </w:p>
    <w:p>
      <w:pPr>
        <w:bidi/>
      </w:pPr>
      <w:r>
        <w:rPr>
          <w:rtl/>
          <w:cs/>
          <w:lang w:val="ar_AE" w:bidi="ar_AE"/>
        </w:rPr>
      </w:r>
      <w:r>
        <w:rPr>
          <w:rtl/>
          <w:cs/>
          <w:lang w:val="ar_AE" w:bidi="ar_AE"/>
        </w:rPr>
        <w:t>تسمية ليعسيئيل، أحد أبطال داود (</w:t>
      </w:r>
      <w:hyperlink r:id="rId1347">
        <w:r>
          <w:rPr>
            <w:rtl/>
            <w:cs/>
            <w:lang w:val="ar_AE" w:bidi="ar_AE"/>
          </w:rPr>
          <w:rPr>
            <w:color w:val="0000EE"/>
            <w:u w:val="single"/>
          </w:rPr>
          <w:t>1 أخبار 11:47</w:t>
        </w:r>
      </w:hyperlink>
      <w:r>
        <w:rPr>
          <w:rtl/>
          <w:cs/>
          <w:lang w:val="ar_AE" w:bidi="ar_AE"/>
        </w:rPr>
        <w:t>). المعنى غير معروف رغم أن البعض يقترح انه يعني "من صوبا"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فلسطين (المناخ)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w:t>
      </w:r>
      <w:r>
        <w:rPr>
          <w:rtl/>
          <w:cs/>
          <w:lang w:val="ar_AE" w:bidi="ar_AE"/>
        </w:rPr>
      </w:r>
    </w:p>
    <w:p>
      <w:pPr>
        <w:pStyle w:val="Heading2"/>
        <w:bidi/>
      </w:pPr>
      <w:r>
        <w:rPr>
          <w:rtl/>
          <w:cs/>
          <w:lang w:val="ar_AE" w:bidi="ar_AE"/>
        </w:rPr>
        <w:t>مِطْرَ</w:t>
      </w:r>
      <w:r>
        <w:rPr>
          <w:rtl/>
          <w:cs/>
          <w:lang w:val="ar_AE" w:bidi="ar_AE"/>
        </w:rPr>
        <w:t>*</w:t>
      </w:r>
    </w:p>
    <w:p>
      <w:pPr>
        <w:bidi/>
      </w:pPr>
      <w:r>
        <w:rPr>
          <w:rtl/>
          <w:cs/>
          <w:lang w:val="ar_AE" w:bidi="ar_AE"/>
        </w:rPr>
      </w:r>
      <w:r>
        <w:rPr>
          <w:rtl/>
          <w:cs/>
          <w:lang w:val="ar_AE" w:bidi="ar_AE"/>
        </w:rPr>
        <w:t xml:space="preserve">قياس حوالي 10 جالونات (37.9 لتر). في </w:t>
      </w:r>
      <w:hyperlink r:id="rId2197">
        <w:r>
          <w:rPr>
            <w:rtl/>
            <w:cs/>
            <w:lang w:val="ar_AE" w:bidi="ar_AE"/>
          </w:rPr>
          <w:rPr>
            <w:color w:val="0000EE"/>
            <w:u w:val="single"/>
          </w:rPr>
          <w:t>يوحنا 2:6</w:t>
        </w:r>
      </w:hyperlink>
      <w:r>
        <w:rPr>
          <w:rtl/>
          <w:cs/>
          <w:lang w:val="ar_AE" w:bidi="ar_AE"/>
        </w:rPr>
        <w:t xml:space="preserve">، المِطْر هو تَرْجَمَة الملك جيمس لاسم مقياس يوناني للسوائل.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 مُبكر</w:t>
      </w:r>
      <w:r>
        <w:rPr>
          <w:rtl/>
          <w:cs/>
          <w:lang w:val="ar_AE" w:bidi="ar_AE"/>
        </w:rPr>
      </w:r>
    </w:p>
    <w:p>
      <w:pPr>
        <w:bidi/>
      </w:pPr>
      <w:r>
        <w:rPr>
          <w:rtl/>
          <w:cs/>
          <w:lang w:val="ar_AE" w:bidi="ar_AE"/>
        </w:rPr>
      </w:r>
      <w:r>
        <w:rPr>
          <w:rtl/>
          <w:cs/>
          <w:lang w:val="ar_AE" w:bidi="ar_AE"/>
        </w:rPr>
        <w:t>مصطلح يُشير إلى الأمطار المهمة التي تبدأ السنة الزراعية في منطقة فلسطين، والتي تقع عادة في أكتوبر (</w:t>
      </w:r>
      <w:hyperlink r:id="rId2198">
        <w:r>
          <w:rPr>
            <w:rtl/>
            <w:cs/>
            <w:lang w:val="ar_AE" w:bidi="ar_AE"/>
          </w:rPr>
          <w:rPr>
            <w:color w:val="0000EE"/>
            <w:u w:val="single"/>
          </w:rPr>
          <w:t>تثنية 11:14</w:t>
        </w:r>
      </w:hyperlink>
      <w:r>
        <w:rPr>
          <w:rtl/>
          <w:cs/>
          <w:lang w:val="ar_AE" w:bidi="ar_AE"/>
        </w:rPr>
        <w:t xml:space="preserve">؛ </w:t>
      </w:r>
      <w:hyperlink r:id="rId2199">
        <w:r>
          <w:rPr>
            <w:rtl/>
            <w:cs/>
            <w:lang w:val="ar_AE" w:bidi="ar_AE"/>
          </w:rPr>
          <w:rPr>
            <w:color w:val="0000EE"/>
            <w:u w:val="single"/>
          </w:rPr>
          <w:t>إرميا 5:24</w:t>
        </w:r>
      </w:hyperlink>
      <w:r>
        <w:rPr>
          <w:rtl/>
          <w:cs/>
          <w:lang w:val="ar_AE" w:bidi="ar_AE"/>
        </w:rPr>
        <w:t xml:space="preserve">؛ </w:t>
      </w:r>
      <w:hyperlink r:id="rId2200">
        <w:r>
          <w:rPr>
            <w:rtl/>
            <w:cs/>
            <w:lang w:val="ar_AE" w:bidi="ar_AE"/>
          </w:rPr>
          <w:rPr>
            <w:color w:val="0000EE"/>
            <w:u w:val="single"/>
          </w:rPr>
          <w:t>يعقوب 5:7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 متأخر</w:t>
      </w:r>
      <w:r>
        <w:rPr>
          <w:rtl/>
          <w:cs/>
          <w:lang w:val="ar_AE" w:bidi="ar_AE"/>
        </w:rPr>
      </w:r>
    </w:p>
    <w:p>
      <w:pPr>
        <w:bidi/>
      </w:pPr>
      <w:r>
        <w:rPr>
          <w:rtl/>
          <w:cs/>
          <w:lang w:val="ar_AE" w:bidi="ar_AE"/>
        </w:rPr>
      </w:r>
      <w:r>
        <w:rPr>
          <w:rtl/>
          <w:cs/>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1">
        <w:r>
          <w:rPr>
            <w:rtl/>
            <w:cs/>
            <w:lang w:val="ar_AE" w:bidi="ar_AE"/>
          </w:rPr>
          <w:rPr>
            <w:color w:val="0000EE"/>
            <w:u w:val="single"/>
          </w:rPr>
          <w:t>تثنية 11:13–17؛</w:t>
        </w:r>
      </w:hyperlink>
      <w:r>
        <w:rPr>
          <w:rtl/>
          <w:cs/>
          <w:lang w:val="ar_AE" w:bidi="ar_AE"/>
        </w:rPr>
        <w:t xml:space="preserve"> </w:t>
      </w:r>
      <w:hyperlink r:id="rId2202">
        <w:r>
          <w:rPr>
            <w:rtl/>
            <w:cs/>
            <w:lang w:val="ar_AE" w:bidi="ar_AE"/>
          </w:rPr>
          <w:rPr>
            <w:color w:val="0000EE"/>
            <w:u w:val="single"/>
          </w:rPr>
          <w:t>أيوب 29:23؛</w:t>
        </w:r>
      </w:hyperlink>
      <w:r>
        <w:rPr>
          <w:rtl/>
          <w:cs/>
          <w:lang w:val="ar_AE" w:bidi="ar_AE"/>
        </w:rPr>
        <w:t xml:space="preserve"> </w:t>
      </w:r>
      <w:hyperlink r:id="rId2203">
        <w:r>
          <w:rPr>
            <w:rtl/>
            <w:cs/>
            <w:lang w:val="ar_AE" w:bidi="ar_AE"/>
          </w:rPr>
          <w:rPr>
            <w:color w:val="0000EE"/>
            <w:u w:val="single"/>
          </w:rPr>
          <w:t>أمثال 16:15؛</w:t>
        </w:r>
      </w:hyperlink>
      <w:r>
        <w:rPr>
          <w:rtl/>
          <w:cs/>
          <w:lang w:val="ar_AE" w:bidi="ar_AE"/>
        </w:rPr>
        <w:t xml:space="preserve"> </w:t>
      </w:r>
      <w:hyperlink r:id="rId2204">
        <w:r>
          <w:rPr>
            <w:rtl/>
            <w:cs/>
            <w:lang w:val="ar_AE" w:bidi="ar_AE"/>
          </w:rPr>
          <w:rPr>
            <w:color w:val="0000EE"/>
            <w:u w:val="single"/>
          </w:rPr>
          <w:t>إرميا 3:3؛</w:t>
        </w:r>
      </w:hyperlink>
      <w:r>
        <w:rPr>
          <w:rtl/>
          <w:cs/>
          <w:lang w:val="ar_AE" w:bidi="ar_AE"/>
        </w:rPr>
        <w:t xml:space="preserve"> </w:t>
      </w:r>
      <w:hyperlink r:id="rId2205">
        <w:r>
          <w:rPr>
            <w:rtl/>
            <w:cs/>
            <w:lang w:val="ar_AE" w:bidi="ar_AE"/>
          </w:rPr>
          <w:rPr>
            <w:color w:val="0000EE"/>
            <w:u w:val="single"/>
          </w:rPr>
          <w:t>هوشع 6:3؛</w:t>
        </w:r>
      </w:hyperlink>
      <w:r>
        <w:rPr>
          <w:rtl/>
          <w:cs/>
          <w:lang w:val="ar_AE" w:bidi="ar_AE"/>
        </w:rPr>
        <w:t xml:space="preserve"> </w:t>
      </w:r>
      <w:hyperlink r:id="rId2206">
        <w:r>
          <w:rPr>
            <w:rtl/>
            <w:cs/>
            <w:lang w:val="ar_AE" w:bidi="ar_AE"/>
          </w:rPr>
          <w:rPr>
            <w:color w:val="0000EE"/>
            <w:u w:val="single"/>
          </w:rPr>
          <w:t>يوئيل 2:23؛</w:t>
        </w:r>
      </w:hyperlink>
      <w:r>
        <w:rPr>
          <w:rtl/>
          <w:cs/>
          <w:lang w:val="ar_AE" w:bidi="ar_AE"/>
        </w:rPr>
        <w:t xml:space="preserve"> </w:t>
      </w:r>
      <w:hyperlink r:id="rId2207">
        <w:r>
          <w:rPr>
            <w:rtl/>
            <w:cs/>
            <w:lang w:val="ar_AE" w:bidi="ar_AE"/>
          </w:rPr>
          <w:rPr>
            <w:color w:val="0000EE"/>
            <w:u w:val="single"/>
          </w:rPr>
          <w:t>زكريا 10:1؛</w:t>
        </w:r>
      </w:hyperlink>
      <w:r>
        <w:rPr>
          <w:rtl/>
          <w:cs/>
          <w:lang w:val="ar_AE" w:bidi="ar_AE"/>
        </w:rPr>
        <w:t xml:space="preserve"> </w:t>
      </w:r>
      <w:hyperlink r:id="rId2200">
        <w:r>
          <w:rPr>
            <w:rtl/>
            <w:cs/>
            <w:lang w:val="ar_AE" w:bidi="ar_AE"/>
          </w:rPr>
          <w:rPr>
            <w:color w:val="0000EE"/>
            <w:u w:val="single"/>
          </w:rPr>
          <w:t>يعقوب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مَطْرِد</w:t>
      </w:r>
      <w:r>
        <w:rPr>
          <w:rtl/>
          <w:cs/>
          <w:lang w:val="ar_AE" w:bidi="ar_AE"/>
        </w:rPr>
      </w:r>
    </w:p>
    <w:p>
      <w:pPr>
        <w:pStyle w:val="Heading2"/>
        <w:bidi/>
      </w:pPr>
      <w:r>
        <w:rPr>
          <w:rtl/>
          <w:cs/>
          <w:lang w:val="ar_AE" w:bidi="ar_AE"/>
        </w:rPr>
        <w:t>مَطْرِد</w:t>
      </w:r>
    </w:p>
    <w:p>
      <w:pPr>
        <w:bidi/>
      </w:pPr>
      <w:r>
        <w:rPr>
          <w:rtl/>
          <w:cs/>
          <w:lang w:val="ar_AE" w:bidi="ar_AE"/>
        </w:rPr>
      </w:r>
      <w:r>
        <w:rPr>
          <w:rtl/>
          <w:cs/>
          <w:lang w:val="ar_AE" w:bidi="ar_AE"/>
        </w:rPr>
        <w:t xml:space="preserve">أم </w:t>
      </w:r>
      <w:r>
        <w:rPr>
          <w:rtl/>
          <w:cs/>
          <w:lang w:val="ar_AE" w:bidi="ar_AE"/>
        </w:rPr>
        <w:t>مَهِيطَبْئِيل</w:t>
      </w:r>
      <w:r>
        <w:rPr>
          <w:rtl/>
          <w:cs/>
          <w:lang w:val="ar_AE" w:bidi="ar_AE"/>
        </w:rPr>
        <w:t xml:space="preserve">، زوجة الملك </w:t>
      </w:r>
      <w:r>
        <w:rPr>
          <w:rtl/>
          <w:cs/>
          <w:lang w:val="ar_AE" w:bidi="ar_AE"/>
        </w:rPr>
        <w:t xml:space="preserve">هَدَد </w:t>
      </w:r>
      <w:r>
        <w:rPr>
          <w:rtl/>
          <w:cs/>
          <w:lang w:val="ar_AE" w:bidi="ar_AE"/>
        </w:rPr>
        <w:t>(</w:t>
      </w:r>
      <w:r>
        <w:rPr>
          <w:rtl/>
          <w:cs/>
          <w:lang w:val="ar_AE" w:bidi="ar_AE"/>
        </w:rPr>
        <w:t>هَدَار</w:t>
      </w:r>
      <w:r>
        <w:rPr>
          <w:rtl/>
          <w:cs/>
          <w:lang w:val="ar_AE" w:bidi="ar_AE"/>
        </w:rPr>
        <w:t>) من أدوم (</w:t>
      </w:r>
      <w:hyperlink r:id="rId929">
        <w:r>
          <w:rPr>
            <w:rtl/>
            <w:cs/>
            <w:lang w:val="ar_AE" w:bidi="ar_AE"/>
          </w:rPr>
          <w:rPr>
            <w:color w:val="0000EE"/>
            <w:u w:val="single"/>
          </w:rPr>
          <w:t>تكوين 36:39</w:t>
        </w:r>
      </w:hyperlink>
      <w:r>
        <w:rPr>
          <w:rtl/>
          <w:cs/>
          <w:lang w:val="ar_AE" w:bidi="ar_AE"/>
        </w:rPr>
        <w:t xml:space="preserve">؛ </w:t>
      </w:r>
      <w:hyperlink r:id="rId930">
        <w:r>
          <w:rPr>
            <w:rtl/>
            <w:cs/>
            <w:lang w:val="ar_AE" w:bidi="ar_AE"/>
          </w:rPr>
          <w:rPr>
            <w:color w:val="0000EE"/>
            <w:u w:val="single"/>
          </w:rPr>
          <w:t>1أخبار 1:50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مَطْرِي، عَشِيرَةُ مَطْرِي</w:t>
      </w:r>
      <w:r>
        <w:rPr>
          <w:rtl/>
          <w:cs/>
          <w:lang w:val="ar_AE" w:bidi="ar_AE"/>
        </w:rPr>
      </w:r>
    </w:p>
    <w:p>
      <w:pPr>
        <w:pStyle w:val="Heading2"/>
        <w:bidi/>
      </w:pPr>
      <w:r>
        <w:rPr>
          <w:b/>
          <w:rtl/>
          <w:cs/>
          <w:lang w:val="ar_AE" w:bidi="ar_AE"/>
        </w:rPr>
        <w:t>مَطْرِي</w:t>
      </w:r>
      <w:r>
        <w:rPr>
          <w:rtl/>
          <w:cs/>
          <w:lang w:val="ar_AE" w:bidi="ar_AE"/>
        </w:rPr>
        <w:t xml:space="preserve">*، </w:t>
      </w:r>
      <w:r>
        <w:rPr>
          <w:b/>
          <w:rtl/>
          <w:cs/>
          <w:lang w:val="ar_AE" w:bidi="ar_AE"/>
        </w:rPr>
        <w:t>عَشِيرَةُ مَطْرِي</w:t>
      </w:r>
    </w:p>
    <w:p>
      <w:pPr>
        <w:bidi/>
      </w:pPr>
      <w:r>
        <w:rPr>
          <w:rtl/>
          <w:cs/>
          <w:lang w:val="ar_AE" w:bidi="ar_AE"/>
        </w:rPr>
      </w:r>
      <w:r>
        <w:rPr>
          <w:rtl/>
          <w:cs/>
          <w:lang w:val="ar_AE" w:bidi="ar_AE"/>
        </w:rPr>
        <w:t>هي عشيرة من سبط بنيامين. و قد جاء شاول، أول ملك لإسرائيل، من هذه العشيرة (</w:t>
      </w:r>
      <w:hyperlink r:id="rId2208">
        <w:r>
          <w:rPr>
            <w:rtl/>
            <w:cs/>
            <w:lang w:val="ar_AE" w:bidi="ar_AE"/>
          </w:rPr>
          <w:rPr>
            <w:color w:val="0000EE"/>
            <w:u w:val="single"/>
          </w:rPr>
          <w:t>1صموئيل 10: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مطهر</w:t>
      </w:r>
      <w:r>
        <w:rPr>
          <w:rtl/>
          <w:cs/>
          <w:lang w:val="ar_AE" w:bidi="ar_AE"/>
        </w:rPr>
      </w:r>
    </w:p>
    <w:p>
      <w:pPr>
        <w:bidi/>
      </w:pPr>
      <w:r>
        <w:rPr>
          <w:rtl/>
          <w:cs/>
          <w:lang w:val="ar_AE" w:bidi="ar_AE"/>
        </w:rPr>
      </w:r>
      <w:r>
        <w:rPr>
          <w:rtl/>
          <w:cs/>
          <w:lang w:val="ar_AE" w:bidi="ar_AE"/>
        </w:rPr>
        <w:t xml:space="preserve">وفقاً للكنيسة الرومانية الكاثوليكية، هو مكان العقاب المؤقت والتطهير قبل الدخول إلى السماء. </w:t>
      </w:r>
      <w:r>
        <w:rPr>
          <w:i/>
          <w:rtl/>
          <w:cs/>
          <w:lang w:val="ar_AE" w:bidi="ar_AE"/>
        </w:rPr>
        <w:t>انظر</w:t>
      </w:r>
      <w:r>
        <w:rPr>
          <w:rtl/>
          <w:cs/>
          <w:lang w:val="ar_AE" w:bidi="ar_AE"/>
        </w:rPr>
        <w:t xml:space="preserve"> </w:t>
      </w:r>
      <w:r>
        <w:rPr>
          <w:rtl/>
          <w:cs/>
          <w:lang w:val="ar_AE" w:bidi="ar_AE"/>
        </w:rPr>
        <w:t>الحالة الوسطية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مظال، عيد الـ</w:t>
      </w:r>
      <w:r>
        <w:rPr>
          <w:rtl/>
          <w:cs/>
          <w:lang w:val="ar_AE" w:bidi="ar_AE"/>
        </w:rPr>
      </w:r>
    </w:p>
    <w:p>
      <w:pPr>
        <w:bidi/>
      </w:pPr>
      <w:r>
        <w:rPr>
          <w:rtl/>
          <w:cs/>
          <w:lang w:val="ar_AE" w:bidi="ar_AE"/>
        </w:rPr>
      </w:r>
      <w:r>
        <w:rPr>
          <w:rtl/>
          <w:cs/>
          <w:lang w:val="ar_AE" w:bidi="ar_AE"/>
        </w:rPr>
        <w:t xml:space="preserve">المعروف أيضًا باسم عيد الخيام أو المظلة أو العُرش. وقد كان أحد الأعياد الثلاثة الكبرى لإسرائيل، </w:t>
      </w:r>
      <w:r>
        <w:rPr>
          <w:rtl/>
          <w:cs/>
          <w:lang w:val="ar_AE" w:bidi="ar_AE"/>
        </w:rPr>
        <w:t>ويُقام احتفالًا بنهاية السنة الزراعية</w:t>
      </w:r>
      <w:r>
        <w:rPr>
          <w:rtl/>
          <w:cs/>
          <w:lang w:val="ar_AE" w:bidi="ar_AE"/>
        </w:rPr>
        <w:t xml:space="preserve">. كان </w:t>
      </w:r>
      <w:r>
        <w:rPr>
          <w:rtl/>
          <w:cs/>
          <w:lang w:val="ar_AE" w:bidi="ar_AE"/>
        </w:rPr>
        <w:t>بني إسرائيل يقومون ببناء مظال مؤقتة كذكرى لخروجهم من أرض مصر وتحرير يد الرب القوية لهم من العبودية في مصر</w:t>
      </w:r>
      <w:r>
        <w:rPr>
          <w:rtl/>
          <w:cs/>
          <w:lang w:val="ar_AE" w:bidi="ar_AE"/>
        </w:rPr>
        <w:t xml:space="preserve"> (</w:t>
      </w:r>
      <w:hyperlink r:id="rId2209">
        <w:r>
          <w:rPr>
            <w:rtl/>
            <w:cs/>
            <w:lang w:val="ar_AE" w:bidi="ar_AE"/>
          </w:rPr>
          <w:rPr>
            <w:color w:val="0000EE"/>
            <w:u w:val="single"/>
          </w:rPr>
          <w:t>لاويين 23:33–43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مَظَلَّة</w:t>
      </w:r>
      <w:r>
        <w:rPr>
          <w:rtl/>
          <w:cs/>
          <w:lang w:val="ar_AE" w:bidi="ar_AE"/>
        </w:rPr>
      </w:r>
    </w:p>
    <w:p>
      <w:pPr>
        <w:pStyle w:val="Heading2"/>
        <w:bidi/>
      </w:pPr>
      <w:r>
        <w:rPr>
          <w:rtl/>
          <w:cs/>
          <w:lang w:val="ar_AE" w:bidi="ar_AE"/>
        </w:rPr>
        <w:t>مَظَلَّة</w:t>
      </w:r>
    </w:p>
    <w:p>
      <w:pPr>
        <w:bidi/>
      </w:pPr>
      <w:r>
        <w:rPr>
          <w:rtl/>
          <w:cs/>
          <w:lang w:val="ar_AE" w:bidi="ar_AE"/>
        </w:rPr>
      </w:r>
      <w:r>
        <w:rPr>
          <w:rtl/>
          <w:cs/>
          <w:lang w:val="ar_AE" w:bidi="ar_AE"/>
        </w:rPr>
        <w:t>كوخ صغير مؤقت أو مأوى مصنوع من فروع الأشجار والعِصِي. كانت ال</w:t>
      </w:r>
      <w:r>
        <w:rPr>
          <w:rtl/>
          <w:cs/>
          <w:lang w:val="ar_AE" w:bidi="ar_AE"/>
        </w:rPr>
        <w:t>مِظَال</w:t>
      </w:r>
      <w:r>
        <w:rPr>
          <w:rtl/>
          <w:cs/>
          <w:lang w:val="ar_AE" w:bidi="ar_AE"/>
        </w:rPr>
        <w:t xml:space="preserve"> تُبنى عند عدم توافر المباني الدائمة. كانت توفر ال</w:t>
      </w:r>
      <w:r>
        <w:rPr>
          <w:rtl/>
          <w:cs/>
          <w:lang w:val="ar_AE" w:bidi="ar_AE"/>
        </w:rPr>
        <w:t xml:space="preserve">ظلّ </w:t>
      </w:r>
      <w:r>
        <w:rPr>
          <w:rtl/>
          <w:cs/>
          <w:lang w:val="ar_AE" w:bidi="ar_AE"/>
        </w:rPr>
        <w:t>في النهار، والحماية من الطَلّ والرياح في أثناء الليل (</w:t>
      </w:r>
      <w:hyperlink r:id="rId2210">
        <w:r>
          <w:rPr>
            <w:rtl/>
            <w:cs/>
            <w:lang w:val="ar_AE" w:bidi="ar_AE"/>
          </w:rPr>
          <w:rPr>
            <w:color w:val="0000EE"/>
            <w:u w:val="single"/>
          </w:rPr>
          <w:t>تكوين 33: 17؛</w:t>
        </w:r>
      </w:hyperlink>
      <w:r>
        <w:rPr>
          <w:rtl/>
          <w:cs/>
          <w:lang w:val="ar_AE" w:bidi="ar_AE"/>
        </w:rPr>
        <w:t xml:space="preserve"> </w:t>
      </w:r>
      <w:hyperlink r:id="rId2211">
        <w:r>
          <w:rPr>
            <w:rtl/>
            <w:cs/>
            <w:lang w:val="ar_AE" w:bidi="ar_AE"/>
          </w:rPr>
          <w:rPr>
            <w:color w:val="0000EE"/>
            <w:u w:val="single"/>
          </w:rPr>
          <w:t>يونان 4:5</w:t>
        </w:r>
      </w:hyperlink>
      <w:r>
        <w:rPr>
          <w:rtl/>
          <w:cs/>
          <w:lang w:val="ar_AE" w:bidi="ar_AE"/>
        </w:rPr>
        <w:t>).</w:t>
      </w:r>
    </w:p>
    <w:p>
      <w:pPr>
        <w:bidi/>
      </w:pPr>
      <w:r>
        <w:rPr>
          <w:rtl/>
          <w:cs/>
          <w:lang w:val="ar_AE" w:bidi="ar_AE"/>
        </w:rPr>
      </w:r>
      <w:r>
        <w:rPr>
          <w:rtl/>
          <w:cs/>
          <w:lang w:val="ar_AE" w:bidi="ar_AE"/>
        </w:rPr>
        <w:t>تُستخدم الكلمة أيضًا تعبيرًا مجازيًا لشيء هش وسهل التدمير. على سبيل المثال، تُترجم الكلمة إلى "</w:t>
      </w:r>
      <w:r>
        <w:rPr>
          <w:rtl/>
          <w:cs/>
          <w:lang w:val="ar_AE" w:bidi="ar_AE"/>
        </w:rPr>
        <w:t>مَظَلَّة</w:t>
      </w:r>
      <w:r>
        <w:rPr>
          <w:rtl/>
          <w:cs/>
          <w:lang w:val="ar_AE" w:bidi="ar_AE"/>
        </w:rPr>
        <w:t xml:space="preserve">" في </w:t>
      </w:r>
      <w:hyperlink r:id="rId2212">
        <w:r>
          <w:rPr>
            <w:rtl/>
            <w:cs/>
            <w:lang w:val="ar_AE" w:bidi="ar_AE"/>
          </w:rPr>
          <w:rPr>
            <w:color w:val="0000EE"/>
            <w:u w:val="single"/>
          </w:rPr>
          <w:t>أيوب 27:18</w:t>
        </w:r>
      </w:hyperlink>
      <w:r>
        <w:rPr>
          <w:rtl/>
          <w:cs/>
          <w:lang w:val="ar_AE" w:bidi="ar_AE"/>
        </w:rPr>
        <w:t xml:space="preserve"> و"مأوى" في بعض الترجمات الأخرى كما في </w:t>
      </w:r>
      <w:hyperlink r:id="rId2213">
        <w:r>
          <w:rPr>
            <w:rtl/>
            <w:cs/>
            <w:lang w:val="ar_AE" w:bidi="ar_AE"/>
          </w:rPr>
          <w:rPr>
            <w:color w:val="0000EE"/>
            <w:u w:val="single"/>
          </w:rPr>
          <w:t>إشعياء 1: 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مَعَارَة</w:t>
      </w:r>
      <w:r>
        <w:rPr>
          <w:rtl/>
          <w:cs/>
          <w:lang w:val="ar_AE" w:bidi="ar_AE"/>
        </w:rPr>
      </w:r>
    </w:p>
    <w:p>
      <w:pPr>
        <w:bidi/>
      </w:pPr>
      <w:r>
        <w:rPr>
          <w:rtl/>
          <w:cs/>
          <w:lang w:val="ar_AE" w:bidi="ar_AE"/>
        </w:rPr>
      </w:r>
      <w:r>
        <w:rPr>
          <w:rtl/>
          <w:cs/>
          <w:lang w:val="ar_AE" w:bidi="ar_AE"/>
        </w:rPr>
        <w:t>إحدى مدن يهوذا الموروثة الواقعة في منطقة التلال (</w:t>
      </w:r>
      <w:hyperlink r:id="rId967">
        <w:r>
          <w:rPr>
            <w:rtl/>
            <w:cs/>
            <w:lang w:val="ar_AE" w:bidi="ar_AE"/>
          </w:rPr>
          <w:rPr>
            <w:color w:val="0000EE"/>
            <w:u w:val="single"/>
          </w:rPr>
          <w:t>يشوع 15:59</w:t>
        </w:r>
      </w:hyperlink>
      <w:r>
        <w:rPr>
          <w:rtl/>
          <w:cs/>
          <w:lang w:val="ar_AE" w:bidi="ar_AE"/>
        </w:rPr>
        <w:t xml:space="preserve">)، ربما هي بيت أمّر الحديثة، على بعد سبعة أميال (11.3 كيلومتر) شمال حبرون. قد تكون هي نفسها ماروث المذكورة في </w:t>
      </w:r>
      <w:hyperlink r:id="rId966">
        <w:r>
          <w:rPr>
            <w:rtl/>
            <w:cs/>
            <w:lang w:val="ar_AE" w:bidi="ar_AE"/>
          </w:rPr>
          <w:rPr>
            <w:color w:val="0000EE"/>
            <w:u w:val="single"/>
          </w:rPr>
          <w:t>ميخا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معاناة</w:t>
      </w:r>
      <w:r>
        <w:rPr>
          <w:rtl/>
          <w:cs/>
          <w:lang w:val="ar_AE" w:bidi="ar_AE"/>
        </w:rPr>
      </w:r>
    </w:p>
    <w:p>
      <w:pPr>
        <w:bidi/>
      </w:pPr>
      <w:r>
        <w:rPr>
          <w:rtl/>
          <w:cs/>
          <w:lang w:val="ar_AE" w:bidi="ar_AE"/>
        </w:rPr>
      </w:r>
      <w:r>
        <w:rPr>
          <w:rtl/>
          <w:cs/>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4">
        <w:r>
          <w:rPr>
            <w:rtl/>
            <w:cs/>
            <w:lang w:val="ar_AE" w:bidi="ar_AE"/>
          </w:rPr>
          <w:rPr>
            <w:color w:val="0000EE"/>
            <w:u w:val="single"/>
          </w:rPr>
          <w:t>تكوين 3: 16–19؛</w:t>
        </w:r>
      </w:hyperlink>
      <w:r>
        <w:rPr>
          <w:rtl/>
          <w:cs/>
          <w:lang w:val="ar_AE" w:bidi="ar_AE"/>
        </w:rPr>
        <w:t xml:space="preserve"> </w:t>
      </w:r>
      <w:hyperlink r:id="rId2215">
        <w:r>
          <w:rPr>
            <w:rtl/>
            <w:cs/>
            <w:lang w:val="ar_AE" w:bidi="ar_AE"/>
          </w:rPr>
          <w:rPr>
            <w:color w:val="0000EE"/>
            <w:u w:val="single"/>
          </w:rPr>
          <w:t>رومية 8: 18–21</w:t>
        </w:r>
      </w:hyperlink>
      <w:r>
        <w:rPr>
          <w:rtl/>
          <w:cs/>
          <w:lang w:val="ar_AE" w:bidi="ar_AE"/>
        </w:rPr>
        <w:t>). بسبب الخطيئة، صار الشقاء تجرِبة إنسانية مشتركة تلازم البشر جمعاء، وحياتنا القصيرة كذلك تملأها الصعوبات والمتاعب (</w:t>
      </w:r>
      <w:hyperlink r:id="rId2216">
        <w:r>
          <w:rPr>
            <w:rtl/>
            <w:cs/>
            <w:lang w:val="ar_AE" w:bidi="ar_AE"/>
          </w:rPr>
          <w:rPr>
            <w:color w:val="0000EE"/>
            <w:u w:val="single"/>
          </w:rPr>
          <w:t>أيوب 14: 1–6</w:t>
        </w:r>
      </w:hyperlink>
      <w:r>
        <w:rPr>
          <w:rtl/>
          <w:cs/>
          <w:lang w:val="ar_AE" w:bidi="ar_AE"/>
        </w:rPr>
        <w:t>). فمن المستحيل أن يتجنب البشر الكوارث الطبيعية، والأمراض الجسدية، والصراعات الشخصية (</w:t>
      </w:r>
      <w:hyperlink r:id="rId2217">
        <w:r>
          <w:rPr>
            <w:rtl/>
            <w:cs/>
            <w:lang w:val="ar_AE" w:bidi="ar_AE"/>
          </w:rPr>
          <w:rPr>
            <w:color w:val="0000EE"/>
            <w:u w:val="single"/>
          </w:rPr>
          <w:t>2 أخبار 20: 9</w:t>
        </w:r>
      </w:hyperlink>
      <w:r>
        <w:rPr>
          <w:rtl/>
          <w:cs/>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18">
        <w:r>
          <w:rPr>
            <w:rtl/>
            <w:cs/>
            <w:lang w:val="ar_AE" w:bidi="ar_AE"/>
          </w:rPr>
          <w:rPr>
            <w:color w:val="0000EE"/>
            <w:u w:val="single"/>
          </w:rPr>
          <w:t>خروج 4: 31</w:t>
        </w:r>
      </w:hyperlink>
      <w:r>
        <w:rPr>
          <w:rtl/>
          <w:cs/>
          <w:lang w:val="ar_AE" w:bidi="ar_AE"/>
        </w:rPr>
        <w:t>)، وبالضيقات والمتاعب في زمن القضاة (</w:t>
      </w:r>
      <w:hyperlink r:id="rId2219">
        <w:r>
          <w:rPr>
            <w:rtl/>
            <w:cs/>
            <w:lang w:val="ar_AE" w:bidi="ar_AE"/>
          </w:rPr>
          <w:rPr>
            <w:color w:val="0000EE"/>
            <w:u w:val="single"/>
          </w:rPr>
          <w:t>نحميا 9: 26–27</w:t>
        </w:r>
      </w:hyperlink>
      <w:r>
        <w:rPr>
          <w:rtl/>
          <w:cs/>
          <w:lang w:val="ar_AE" w:bidi="ar_AE"/>
        </w:rPr>
        <w:t>)، وبسبيهم أيضًا في بابل (</w:t>
      </w:r>
      <w:hyperlink r:id="rId2220">
        <w:r>
          <w:rPr>
            <w:rtl/>
            <w:cs/>
            <w:lang w:val="ar_AE" w:bidi="ar_AE"/>
          </w:rPr>
          <w:rPr>
            <w:color w:val="0000EE"/>
            <w:u w:val="single"/>
          </w:rPr>
          <w:t>إشعياء 26: 16</w:t>
        </w:r>
      </w:hyperlink>
      <w:r>
        <w:rPr>
          <w:rtl/>
          <w:cs/>
          <w:lang w:val="ar_AE" w:bidi="ar_AE"/>
        </w:rPr>
        <w:t>). في ضيق إسرائيل صرخوا إلى الله، الذي أنقذهم وقادهم إلى طاعته (</w:t>
      </w:r>
      <w:hyperlink r:id="rId2221">
        <w:r>
          <w:rPr>
            <w:rtl/>
            <w:cs/>
            <w:lang w:val="ar_AE" w:bidi="ar_AE"/>
          </w:rPr>
          <w:rPr>
            <w:color w:val="0000EE"/>
            <w:u w:val="single"/>
          </w:rPr>
          <w:t>إرميا 10: 18؛</w:t>
        </w:r>
      </w:hyperlink>
      <w:r>
        <w:rPr>
          <w:rtl/>
          <w:cs/>
          <w:lang w:val="ar_AE" w:bidi="ar_AE"/>
        </w:rPr>
        <w:t xml:space="preserve"> </w:t>
      </w:r>
      <w:hyperlink r:id="rId2222">
        <w:r>
          <w:rPr>
            <w:rtl/>
            <w:cs/>
            <w:lang w:val="ar_AE" w:bidi="ar_AE"/>
          </w:rPr>
          <w:rPr>
            <w:color w:val="0000EE"/>
            <w:u w:val="single"/>
          </w:rPr>
          <w:t>هوشع 5: 15–6: 3</w:t>
        </w:r>
      </w:hyperlink>
      <w:r>
        <w:rPr>
          <w:rtl/>
          <w:cs/>
          <w:lang w:val="ar_AE" w:bidi="ar_AE"/>
        </w:rPr>
        <w:t>).</w:t>
      </w:r>
    </w:p>
    <w:p>
      <w:pPr>
        <w:bidi/>
      </w:pPr>
      <w:r>
        <w:rPr>
          <w:rtl/>
          <w:cs/>
          <w:lang w:val="ar_AE" w:bidi="ar_AE"/>
        </w:rPr>
      </w:r>
      <w:r>
        <w:rPr>
          <w:rtl/>
          <w:cs/>
          <w:lang w:val="ar_AE" w:bidi="ar_AE"/>
        </w:rPr>
        <w:t>يوضح الكتاب المقدَّس بأنه من الصعب فهم البلايا الكثيرة التي يواجهها الأبرار (</w:t>
      </w:r>
      <w:hyperlink r:id="rId2223">
        <w:r>
          <w:rPr>
            <w:rtl/>
            <w:cs/>
            <w:lang w:val="ar_AE" w:bidi="ar_AE"/>
          </w:rPr>
          <w:rPr>
            <w:color w:val="0000EE"/>
            <w:u w:val="single"/>
          </w:rPr>
          <w:t>مزامير 34: 19؛</w:t>
        </w:r>
      </w:hyperlink>
      <w:r>
        <w:rPr>
          <w:rtl/>
          <w:cs/>
          <w:lang w:val="ar_AE" w:bidi="ar_AE"/>
        </w:rPr>
        <w:t xml:space="preserve"> </w:t>
      </w:r>
      <w:hyperlink r:id="rId2224">
        <w:r>
          <w:rPr>
            <w:rtl/>
            <w:cs/>
            <w:lang w:val="ar_AE" w:bidi="ar_AE"/>
          </w:rPr>
          <w:rPr>
            <w:color w:val="0000EE"/>
            <w:u w:val="single"/>
          </w:rPr>
          <w:t>37: 39؛</w:t>
        </w:r>
      </w:hyperlink>
      <w:r>
        <w:rPr>
          <w:rtl/>
          <w:cs/>
          <w:lang w:val="ar_AE" w:bidi="ar_AE"/>
        </w:rPr>
        <w:t xml:space="preserve"> </w:t>
      </w:r>
      <w:hyperlink r:id="rId2225">
        <w:r>
          <w:rPr>
            <w:rtl/>
            <w:cs/>
            <w:lang w:val="ar_AE" w:bidi="ar_AE"/>
          </w:rPr>
          <w:rPr>
            <w:color w:val="0000EE"/>
            <w:u w:val="single"/>
          </w:rPr>
          <w:t>138: 7</w:t>
        </w:r>
      </w:hyperlink>
      <w:r>
        <w:rPr>
          <w:rtl/>
          <w:cs/>
          <w:lang w:val="ar_AE" w:bidi="ar_AE"/>
        </w:rPr>
        <w:t>). وحتى النبي و"عبد الرب" (المسيّا) لم يسلموا أو يعفوا منها (</w:t>
      </w:r>
      <w:hyperlink r:id="rId2226">
        <w:r>
          <w:rPr>
            <w:rtl/>
            <w:cs/>
            <w:lang w:val="ar_AE" w:bidi="ar_AE"/>
          </w:rPr>
          <w:rPr>
            <w:color w:val="0000EE"/>
            <w:u w:val="single"/>
          </w:rPr>
          <w:t>إشعياء 53: 2 - 12؛ إرميا 15: 15</w:t>
        </w:r>
      </w:hyperlink>
      <w:r>
        <w:rPr>
          <w:rtl/>
          <w:cs/>
          <w:lang w:val="ar_AE" w:bidi="ar_AE"/>
        </w:rPr>
        <w:t>). فحمل يسوع المسيح أحزان البشرية وآلامها ليمثل ذروة المعاناة التي بدأت مع خطيئة آدم (</w:t>
      </w:r>
      <w:hyperlink r:id="rId2227">
        <w:r>
          <w:rPr>
            <w:rtl/>
            <w:cs/>
            <w:lang w:val="ar_AE" w:bidi="ar_AE"/>
          </w:rPr>
          <w:rPr>
            <w:color w:val="0000EE"/>
            <w:u w:val="single"/>
          </w:rPr>
          <w:t>إشعياء 53: 4–5؛</w:t>
        </w:r>
      </w:hyperlink>
      <w:r>
        <w:rPr>
          <w:rtl/>
          <w:cs/>
          <w:lang w:val="ar_AE" w:bidi="ar_AE"/>
        </w:rPr>
        <w:t xml:space="preserve"> </w:t>
      </w:r>
      <w:hyperlink r:id="rId2228">
        <w:r>
          <w:rPr>
            <w:rtl/>
            <w:cs/>
            <w:lang w:val="ar_AE" w:bidi="ar_AE"/>
          </w:rPr>
          <w:rPr>
            <w:color w:val="0000EE"/>
            <w:u w:val="single"/>
          </w:rPr>
          <w:t>1 بطرس 2: 24</w:t>
        </w:r>
      </w:hyperlink>
      <w:r>
        <w:rPr>
          <w:rtl/>
          <w:cs/>
          <w:lang w:val="ar_AE" w:bidi="ar_AE"/>
        </w:rPr>
        <w:t>).</w:t>
      </w:r>
    </w:p>
    <w:p>
      <w:pPr>
        <w:bidi/>
      </w:pPr>
      <w:r>
        <w:rPr>
          <w:rtl/>
          <w:cs/>
          <w:lang w:val="ar_AE" w:bidi="ar_AE"/>
        </w:rPr>
      </w:r>
      <w:r>
        <w:rPr>
          <w:rtl/>
          <w:cs/>
          <w:lang w:val="ar_AE" w:bidi="ar_AE"/>
        </w:rPr>
        <w:t>أشار يسوع إلى أن أتباعه سيواجهون تجارِب وأحزان كثيرة (</w:t>
      </w:r>
      <w:hyperlink r:id="rId2229">
        <w:r>
          <w:rPr>
            <w:rtl/>
            <w:cs/>
            <w:lang w:val="ar_AE" w:bidi="ar_AE"/>
          </w:rPr>
          <w:rPr>
            <w:color w:val="0000EE"/>
            <w:u w:val="single"/>
          </w:rPr>
          <w:t>يوحنا 16: 33</w:t>
        </w:r>
      </w:hyperlink>
      <w:r>
        <w:rPr>
          <w:rtl/>
          <w:cs/>
          <w:lang w:val="ar_AE" w:bidi="ar_AE"/>
        </w:rPr>
        <w:t xml:space="preserve">). وعلَّم بولس أنَّه </w:t>
      </w:r>
      <w:r>
        <w:rPr>
          <w:rtl/>
          <w:cs/>
          <w:lang w:val="ar_AE" w:bidi="ar_AE"/>
        </w:rPr>
        <w:t>بِضِيقَاتٍ كَثِيرَةٍ يَنْبَغِي أَنْ نَدْخُلَ مَلَكُوتَ ٱللهِ</w:t>
      </w:r>
      <w:r>
        <w:rPr>
          <w:rtl/>
          <w:cs/>
          <w:lang w:val="ar_AE" w:bidi="ar_AE"/>
        </w:rPr>
        <w:t xml:space="preserve"> (</w:t>
      </w:r>
      <w:hyperlink r:id="rId1168">
        <w:r>
          <w:rPr>
            <w:rtl/>
            <w:cs/>
            <w:lang w:val="ar_AE" w:bidi="ar_AE"/>
          </w:rPr>
          <w:rPr>
            <w:color w:val="0000EE"/>
            <w:u w:val="single"/>
          </w:rPr>
          <w:t>أعمال 14: 22</w:t>
        </w:r>
      </w:hyperlink>
      <w:r>
        <w:rPr>
          <w:rtl/>
          <w:cs/>
          <w:lang w:val="ar_AE" w:bidi="ar_AE"/>
        </w:rPr>
        <w:t>)، ولا ينبغي أن تُزعزِع هذه الضيقات إيمان المسيحي (</w:t>
      </w:r>
      <w:hyperlink r:id="rId2230">
        <w:r>
          <w:rPr>
            <w:rtl/>
            <w:cs/>
            <w:lang w:val="ar_AE" w:bidi="ar_AE"/>
          </w:rPr>
          <w:rPr>
            <w:color w:val="0000EE"/>
            <w:u w:val="single"/>
          </w:rPr>
          <w:t>1 تسالونيكي 3: 3</w:t>
        </w:r>
      </w:hyperlink>
      <w:r>
        <w:rPr>
          <w:rtl/>
          <w:cs/>
          <w:lang w:val="ar_AE" w:bidi="ar_AE"/>
        </w:rPr>
        <w:t>). يجب أن ندرك أنها امتدادٌ لِمَ تبقى من معاناة المسيح من أجل جسده، الكنيسة (</w:t>
      </w:r>
      <w:hyperlink r:id="rId2231">
        <w:r>
          <w:rPr>
            <w:rtl/>
            <w:cs/>
            <w:lang w:val="ar_AE" w:bidi="ar_AE"/>
          </w:rPr>
          <w:rPr>
            <w:color w:val="0000EE"/>
            <w:u w:val="single"/>
          </w:rPr>
          <w:t>2 كورنثوس 4: 10–11؛</w:t>
        </w:r>
      </w:hyperlink>
      <w:r>
        <w:rPr>
          <w:rtl/>
          <w:cs/>
          <w:lang w:val="ar_AE" w:bidi="ar_AE"/>
        </w:rPr>
        <w:t xml:space="preserve"> </w:t>
      </w:r>
      <w:hyperlink r:id="rId2232">
        <w:r>
          <w:rPr>
            <w:rtl/>
            <w:cs/>
            <w:lang w:val="ar_AE" w:bidi="ar_AE"/>
          </w:rPr>
          <w:rPr>
            <w:color w:val="0000EE"/>
            <w:u w:val="single"/>
          </w:rPr>
          <w:t>كولوسي 1: 24</w:t>
        </w:r>
      </w:hyperlink>
      <w:r>
        <w:rPr>
          <w:rtl/>
          <w:cs/>
          <w:lang w:val="ar_AE" w:bidi="ar_AE"/>
        </w:rPr>
        <w:t>). تشير الصورة الكتابيّة إلى أنَّ المعاناة ستزداد حدة مع اقتراب "النهاية" (</w:t>
      </w:r>
      <w:hyperlink r:id="rId2233">
        <w:r>
          <w:rPr>
            <w:rtl/>
            <w:cs/>
            <w:lang w:val="ar_AE" w:bidi="ar_AE"/>
          </w:rPr>
          <w:rPr>
            <w:color w:val="0000EE"/>
            <w:u w:val="single"/>
          </w:rPr>
          <w:t>متى 24: 9–14؛</w:t>
        </w:r>
      </w:hyperlink>
      <w:r>
        <w:rPr>
          <w:rtl/>
          <w:cs/>
          <w:lang w:val="ar_AE" w:bidi="ar_AE"/>
        </w:rPr>
        <w:t xml:space="preserve"> </w:t>
      </w:r>
      <w:hyperlink r:id="rId2234">
        <w:r>
          <w:rPr>
            <w:rtl/>
            <w:cs/>
            <w:lang w:val="ar_AE" w:bidi="ar_AE"/>
          </w:rPr>
          <w:rPr>
            <w:color w:val="0000EE"/>
            <w:u w:val="single"/>
          </w:rPr>
          <w:t>2 تيموثاوس 3: 13</w:t>
        </w:r>
      </w:hyperlink>
      <w:r>
        <w:rPr>
          <w:rtl/>
          <w:cs/>
          <w:lang w:val="ar_AE" w:bidi="ar_AE"/>
        </w:rPr>
        <w:t xml:space="preserve">). وقوات إبليس ستهاجم بضراوة في محاولة منهم لكي </w:t>
      </w:r>
      <w:r>
        <w:rPr>
          <w:rtl/>
          <w:cs/>
          <w:lang w:val="ar_AE" w:bidi="ar_AE"/>
        </w:rPr>
        <w:t>يُضِلُّوا لَوْ أَمْكَنَ</w:t>
      </w:r>
      <w:r>
        <w:rPr>
          <w:rtl/>
          <w:cs/>
          <w:lang w:val="ar_AE" w:bidi="ar_AE"/>
        </w:rPr>
        <w:t xml:space="preserve"> "المختارين" (</w:t>
      </w:r>
      <w:hyperlink r:id="rId671">
        <w:r>
          <w:rPr>
            <w:rtl/>
            <w:cs/>
            <w:lang w:val="ar_AE" w:bidi="ar_AE"/>
          </w:rPr>
          <w:rPr>
            <w:color w:val="0000EE"/>
            <w:u w:val="single"/>
          </w:rPr>
          <w:t>متى 24: 24؛</w:t>
        </w:r>
      </w:hyperlink>
      <w:r>
        <w:rPr>
          <w:rtl/>
          <w:cs/>
          <w:lang w:val="ar_AE" w:bidi="ar_AE"/>
        </w:rPr>
        <w:t xml:space="preserve"> </w:t>
      </w:r>
      <w:hyperlink r:id="rId2235">
        <w:r>
          <w:rPr>
            <w:rtl/>
            <w:cs/>
            <w:lang w:val="ar_AE" w:bidi="ar_AE"/>
          </w:rPr>
          <w:rPr>
            <w:color w:val="0000EE"/>
            <w:u w:val="single"/>
          </w:rPr>
          <w:t>2 تسالونيكي 2: 9–12؛</w:t>
        </w:r>
      </w:hyperlink>
      <w:r>
        <w:rPr>
          <w:rtl/>
          <w:cs/>
          <w:lang w:val="ar_AE" w:bidi="ar_AE"/>
        </w:rPr>
        <w:t xml:space="preserve"> </w:t>
      </w:r>
      <w:hyperlink r:id="rId2236">
        <w:r>
          <w:rPr>
            <w:rtl/>
            <w:cs/>
            <w:lang w:val="ar_AE" w:bidi="ar_AE"/>
          </w:rPr>
          <w:rPr>
            <w:color w:val="0000EE"/>
            <w:u w:val="single"/>
          </w:rPr>
          <w:t>رؤيا 20: 7–9</w:t>
        </w:r>
      </w:hyperlink>
      <w:r>
        <w:rPr>
          <w:rtl/>
          <w:cs/>
          <w:lang w:val="ar_AE" w:bidi="ar_AE"/>
        </w:rPr>
        <w:t>). ولكن عند استعلان يسوع من السماء في نار لهيب، سيعاقب الله من أضلّوا المؤمنين ويقتص من الذين لم يطيعوا إنجيل يسوع المسيح (</w:t>
      </w:r>
      <w:hyperlink r:id="rId2237">
        <w:r>
          <w:rPr>
            <w:rtl/>
            <w:cs/>
            <w:lang w:val="ar_AE" w:bidi="ar_AE"/>
          </w:rPr>
          <w:rPr>
            <w:color w:val="0000EE"/>
            <w:u w:val="single"/>
          </w:rPr>
          <w:t>رومية 2: 9؛</w:t>
        </w:r>
      </w:hyperlink>
      <w:r>
        <w:rPr>
          <w:rtl/>
          <w:cs/>
          <w:lang w:val="ar_AE" w:bidi="ar_AE"/>
        </w:rPr>
        <w:t xml:space="preserve"> </w:t>
      </w:r>
      <w:hyperlink r:id="rId2238">
        <w:r>
          <w:rPr>
            <w:rtl/>
            <w:cs/>
            <w:lang w:val="ar_AE" w:bidi="ar_AE"/>
          </w:rPr>
          <w:rPr>
            <w:color w:val="0000EE"/>
            <w:u w:val="single"/>
          </w:rPr>
          <w:t>2 تسالونيكي 1: 5–10؛</w:t>
        </w:r>
      </w:hyperlink>
      <w:r>
        <w:rPr>
          <w:rtl/>
          <w:cs/>
          <w:lang w:val="ar_AE" w:bidi="ar_AE"/>
        </w:rPr>
        <w:t xml:space="preserve"> </w:t>
      </w:r>
      <w:hyperlink r:id="rId2239">
        <w:r>
          <w:rPr>
            <w:rtl/>
            <w:cs/>
            <w:lang w:val="ar_AE" w:bidi="ar_AE"/>
          </w:rPr>
          <w:rPr>
            <w:color w:val="0000EE"/>
            <w:u w:val="single"/>
          </w:rPr>
          <w:t>2: 7–8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الاضطهاد؛</w:t>
      </w:r>
      <w:r>
        <w:rPr>
          <w:rtl/>
          <w:cs/>
          <w:lang w:val="ar_AE" w:bidi="ar_AE"/>
        </w:rPr>
        <w:t xml:space="preserve"> </w:t>
      </w:r>
      <w:r>
        <w:rPr>
          <w:rtl/>
          <w:cs/>
          <w:lang w:val="ar_AE" w:bidi="ar_AE"/>
        </w:rPr>
        <w:t>الضيقة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مَعَانة</w:t>
      </w:r>
      <w:r>
        <w:rPr>
          <w:rtl/>
          <w:cs/>
          <w:lang w:val="ar_AE" w:bidi="ar_AE"/>
        </w:rPr>
      </w:r>
    </w:p>
    <w:p>
      <w:pPr>
        <w:pStyle w:val="Heading2"/>
        <w:bidi/>
      </w:pPr>
      <w:r>
        <w:rPr>
          <w:rtl/>
          <w:cs/>
          <w:lang w:val="ar_AE" w:bidi="ar_AE"/>
        </w:rPr>
        <w:t>مَعَانة</w:t>
      </w:r>
      <w:r>
        <w:rPr>
          <w:rtl/>
          <w:cs/>
          <w:lang w:val="ar_AE" w:bidi="ar_AE"/>
        </w:rPr>
        <w:t>*</w:t>
      </w:r>
    </w:p>
    <w:p>
      <w:pPr>
        <w:bidi/>
      </w:pPr>
      <w:r>
        <w:rPr>
          <w:rtl/>
          <w:cs/>
          <w:lang w:val="ar_AE" w:bidi="ar_AE"/>
        </w:rPr>
      </w:r>
      <w:r>
        <w:rPr>
          <w:rtl/>
          <w:cs/>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معجزة</w:t>
      </w:r>
      <w:r>
        <w:rPr>
          <w:rtl/>
          <w:cs/>
          <w:lang w:val="ar_AE" w:bidi="ar_AE"/>
        </w:rPr>
      </w:r>
    </w:p>
    <w:p>
      <w:pPr>
        <w:bidi/>
      </w:pPr>
      <w:r>
        <w:rPr>
          <w:rtl/>
          <w:cs/>
          <w:lang w:val="ar_AE" w:bidi="ar_AE"/>
        </w:rPr>
      </w:r>
      <w:r>
        <w:rPr>
          <w:rtl/>
          <w:cs/>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0">
        <w:r>
          <w:rPr>
            <w:rtl/>
            <w:cs/>
            <w:lang w:val="ar_AE" w:bidi="ar_AE"/>
          </w:rPr>
          <w:rPr>
            <w:color w:val="0000EE"/>
            <w:u w:val="single"/>
          </w:rPr>
          <w:t>الخروج 14: 21</w:t>
        </w:r>
      </w:hyperlink>
      <w:r>
        <w:rPr>
          <w:rtl/>
          <w:cs/>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rtl/>
          <w:cs/>
          <w:lang w:val="ar_AE" w:bidi="ar_AE"/>
        </w:rPr>
        <w:t>مفردات المعجزات</w:t>
      </w:r>
    </w:p>
    <w:p>
      <w:pPr>
        <w:bidi/>
      </w:pPr>
      <w:r>
        <w:rPr>
          <w:rtl/>
          <w:cs/>
          <w:lang w:val="ar_AE" w:bidi="ar_AE"/>
        </w:rPr>
      </w:r>
      <w:r>
        <w:rPr>
          <w:rtl/>
          <w:cs/>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1">
        <w:r>
          <w:rPr>
            <w:rtl/>
            <w:cs/>
            <w:lang w:val="ar_AE" w:bidi="ar_AE"/>
          </w:rPr>
          <w:rPr>
            <w:color w:val="0000EE"/>
            <w:u w:val="single"/>
          </w:rPr>
          <w:t>4: 34</w:t>
        </w:r>
      </w:hyperlink>
      <w:r>
        <w:rPr>
          <w:rtl/>
          <w:cs/>
          <w:lang w:val="ar_AE" w:bidi="ar_AE"/>
        </w:rPr>
        <w:t xml:space="preserve">؛ </w:t>
      </w:r>
      <w:hyperlink r:id="rId2242">
        <w:r>
          <w:rPr>
            <w:rtl/>
            <w:cs/>
            <w:lang w:val="ar_AE" w:bidi="ar_AE"/>
          </w:rPr>
          <w:rPr>
            <w:color w:val="0000EE"/>
            <w:u w:val="single"/>
          </w:rPr>
          <w:t>13: 1</w:t>
        </w:r>
      </w:hyperlink>
      <w:r>
        <w:rPr>
          <w:rtl/>
          <w:cs/>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rtl/>
          <w:cs/>
          <w:lang w:val="ar_AE" w:bidi="ar_AE"/>
        </w:rPr>
      </w:r>
      <w:r>
        <w:rPr>
          <w:rtl/>
          <w:cs/>
          <w:lang w:val="ar_AE" w:bidi="ar_AE"/>
        </w:rPr>
        <w:t xml:space="preserve">يستخدم العهد الجديد نفس التعبير الأساسي، "آيات وعجائب"، بنفسه التوجَّه العام (انظر </w:t>
      </w:r>
      <w:hyperlink r:id="rId671">
        <w:r>
          <w:rPr>
            <w:rtl/>
            <w:cs/>
            <w:lang w:val="ar_AE" w:bidi="ar_AE"/>
          </w:rPr>
          <w:rPr>
            <w:color w:val="0000EE"/>
            <w:u w:val="single"/>
          </w:rPr>
          <w:t>مَتَّى 24: 24</w:t>
        </w:r>
      </w:hyperlink>
      <w:r>
        <w:rPr>
          <w:rtl/>
          <w:cs/>
          <w:lang w:val="ar_AE" w:bidi="ar_AE"/>
        </w:rPr>
        <w:t xml:space="preserve">؛ </w:t>
      </w:r>
      <w:hyperlink r:id="rId672">
        <w:r>
          <w:rPr>
            <w:rtl/>
            <w:cs/>
            <w:lang w:val="ar_AE" w:bidi="ar_AE"/>
          </w:rPr>
          <w:rPr>
            <w:color w:val="0000EE"/>
            <w:u w:val="single"/>
          </w:rPr>
          <w:t>مَرقُس 13: 22</w:t>
        </w:r>
      </w:hyperlink>
      <w:r>
        <w:rPr>
          <w:rtl/>
          <w:cs/>
          <w:lang w:val="ar_AE" w:bidi="ar_AE"/>
        </w:rPr>
        <w:t xml:space="preserve">؛ </w:t>
      </w:r>
      <w:hyperlink r:id="rId2243">
        <w:r>
          <w:rPr>
            <w:rtl/>
            <w:cs/>
            <w:lang w:val="ar_AE" w:bidi="ar_AE"/>
          </w:rPr>
          <w:rPr>
            <w:color w:val="0000EE"/>
            <w:u w:val="single"/>
          </w:rPr>
          <w:t>يوحنَّا 4: 48</w:t>
        </w:r>
      </w:hyperlink>
      <w:r>
        <w:rPr>
          <w:rtl/>
          <w:cs/>
          <w:lang w:val="ar_AE" w:bidi="ar_AE"/>
        </w:rPr>
        <w:t xml:space="preserve">؛ </w:t>
      </w:r>
      <w:hyperlink r:id="rId2244">
        <w:r>
          <w:rPr>
            <w:rtl/>
            <w:cs/>
            <w:lang w:val="ar_AE" w:bidi="ar_AE"/>
          </w:rPr>
          <w:rPr>
            <w:color w:val="0000EE"/>
            <w:u w:val="single"/>
          </w:rPr>
          <w:t>أعمال الرُّسُل 2: 43</w:t>
        </w:r>
      </w:hyperlink>
      <w:r>
        <w:rPr>
          <w:rtl/>
          <w:cs/>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5">
        <w:r>
          <w:rPr>
            <w:rtl/>
            <w:cs/>
            <w:lang w:val="ar_AE" w:bidi="ar_AE"/>
          </w:rPr>
          <w:rPr>
            <w:color w:val="0000EE"/>
            <w:u w:val="single"/>
          </w:rPr>
          <w:t>رومية 15: 19–20</w:t>
        </w:r>
      </w:hyperlink>
      <w:r>
        <w:rPr>
          <w:rtl/>
          <w:cs/>
          <w:lang w:val="ar_AE" w:bidi="ar_AE"/>
        </w:rPr>
        <w:t xml:space="preserve">؛ </w:t>
      </w:r>
      <w:hyperlink r:id="rId191">
        <w:r>
          <w:rPr>
            <w:rtl/>
            <w:cs/>
            <w:lang w:val="ar_AE" w:bidi="ar_AE"/>
          </w:rPr>
          <w:rPr>
            <w:color w:val="0000EE"/>
            <w:u w:val="single"/>
          </w:rPr>
          <w:t>2 تسالونيكي 2: 9</w:t>
        </w:r>
      </w:hyperlink>
      <w:r>
        <w:rPr>
          <w:rtl/>
          <w:cs/>
          <w:lang w:val="ar_AE" w:bidi="ar_AE"/>
        </w:rPr>
        <w:t xml:space="preserve">؛ </w:t>
      </w:r>
      <w:hyperlink r:id="rId2246">
        <w:r>
          <w:rPr>
            <w:rtl/>
            <w:cs/>
            <w:lang w:val="ar_AE" w:bidi="ar_AE"/>
          </w:rPr>
          <w:rPr>
            <w:color w:val="0000EE"/>
            <w:u w:val="single"/>
          </w:rPr>
          <w:t>العبرانيين 2: 4</w:t>
        </w:r>
      </w:hyperlink>
      <w:r>
        <w:rPr>
          <w:rtl/>
          <w:cs/>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rtl/>
          <w:cs/>
          <w:lang w:val="ar_AE" w:bidi="ar_AE"/>
        </w:rPr>
        <w:t>المعجزات في العهد القديم</w:t>
      </w:r>
    </w:p>
    <w:p>
      <w:pPr>
        <w:bidi/>
      </w:pPr>
      <w:r>
        <w:rPr>
          <w:rtl/>
          <w:cs/>
          <w:lang w:val="ar_AE" w:bidi="ar_AE"/>
        </w:rPr>
      </w:r>
      <w:r>
        <w:rPr>
          <w:rtl/>
          <w:cs/>
          <w:lang w:val="ar_AE" w:bidi="ar_AE"/>
        </w:rPr>
        <w:t>بالنسبة إلى العبرانيين، المعجزة على الأكثر أو الأقل هي عَمَلٌ إلهيٌّ. ولذلك، كانت الطبيعةُ ذاتها معجزةً (</w:t>
      </w:r>
      <w:hyperlink r:id="rId2247">
        <w:r>
          <w:rPr>
            <w:rtl/>
            <w:cs/>
            <w:lang w:val="ar_AE" w:bidi="ar_AE"/>
          </w:rPr>
          <w:rPr>
            <w:color w:val="0000EE"/>
            <w:u w:val="single"/>
          </w:rPr>
          <w:t>أيوب 5: 9–10</w:t>
        </w:r>
      </w:hyperlink>
      <w:r>
        <w:rPr>
          <w:rtl/>
          <w:cs/>
          <w:lang w:val="ar_AE" w:bidi="ar_AE"/>
        </w:rPr>
        <w:t xml:space="preserve">)؛ </w:t>
      </w:r>
      <w:hyperlink r:id="rId2248">
        <w:r>
          <w:rPr>
            <w:rtl/>
            <w:cs/>
            <w:lang w:val="ar_AE" w:bidi="ar_AE"/>
          </w:rPr>
          <w:rPr>
            <w:color w:val="0000EE"/>
            <w:u w:val="single"/>
          </w:rPr>
          <w:t>المزمور 89: 6</w:t>
        </w:r>
      </w:hyperlink>
      <w:r>
        <w:rPr>
          <w:rtl/>
          <w:cs/>
          <w:lang w:val="ar_AE" w:bidi="ar_AE"/>
        </w:rPr>
        <w:t xml:space="preserve">؛ </w:t>
      </w:r>
      <w:hyperlink r:id="rId2249">
        <w:r>
          <w:rPr>
            <w:rtl/>
            <w:cs/>
            <w:lang w:val="ar_AE" w:bidi="ar_AE"/>
          </w:rPr>
          <w:rPr>
            <w:color w:val="0000EE"/>
            <w:u w:val="single"/>
          </w:rPr>
          <w:t>106: 2</w:t>
        </w:r>
      </w:hyperlink>
      <w:r>
        <w:rPr>
          <w:rtl/>
          <w:cs/>
          <w:lang w:val="ar_AE" w:bidi="ar_AE"/>
        </w:rPr>
        <w:t>)، ويوصف على هذا النحو عمل الإحسان أو النصرة على أعداء المَرْءِ (</w:t>
      </w:r>
      <w:hyperlink r:id="rId2250">
        <w:r>
          <w:rPr>
            <w:rtl/>
            <w:cs/>
            <w:lang w:val="ar_AE" w:bidi="ar_AE"/>
          </w:rPr>
          <w:rPr>
            <w:color w:val="0000EE"/>
            <w:u w:val="single"/>
          </w:rPr>
          <w:t>التكوين 24: 12–27</w:t>
        </w:r>
      </w:hyperlink>
      <w:r>
        <w:rPr>
          <w:rtl/>
          <w:cs/>
          <w:lang w:val="ar_AE" w:bidi="ar_AE"/>
        </w:rPr>
        <w:t xml:space="preserve">؛ </w:t>
      </w:r>
      <w:hyperlink r:id="rId2251">
        <w:r>
          <w:rPr>
            <w:rtl/>
            <w:cs/>
            <w:lang w:val="ar_AE" w:bidi="ar_AE"/>
          </w:rPr>
          <w:rPr>
            <w:color w:val="0000EE"/>
            <w:u w:val="single"/>
          </w:rPr>
          <w:t>1 صموئيل 14: 23</w:t>
        </w:r>
      </w:hyperlink>
      <w:r>
        <w:rPr>
          <w:rtl/>
          <w:cs/>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2">
        <w:r>
          <w:rPr>
            <w:rtl/>
            <w:cs/>
            <w:lang w:val="ar_AE" w:bidi="ar_AE"/>
          </w:rPr>
          <w:rPr>
            <w:color w:val="0000EE"/>
            <w:u w:val="single"/>
          </w:rPr>
          <w:t>التثنية 13: 1–4</w:t>
        </w:r>
      </w:hyperlink>
      <w:r>
        <w:rPr>
          <w:rtl/>
          <w:cs/>
          <w:lang w:val="ar_AE" w:bidi="ar_AE"/>
        </w:rPr>
        <w:t xml:space="preserve"> من قبول أيَّة عجيبة كدليل على مصداقية أي نبي؛ بالأحرى تنبع مصداقية النبي من حقيقة عبادته ليهوه.</w:t>
      </w:r>
    </w:p>
    <w:p>
      <w:pPr>
        <w:bidi/>
      </w:pPr>
      <w:r>
        <w:rPr>
          <w:rtl/>
          <w:cs/>
          <w:lang w:val="ar_AE" w:bidi="ar_AE"/>
        </w:rPr>
      </w:r>
      <w:r>
        <w:rPr>
          <w:rtl/>
          <w:cs/>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rtl/>
          <w:cs/>
          <w:lang w:val="ar_AE" w:bidi="ar_AE"/>
        </w:rPr>
      </w:r>
      <w:r>
        <w:rPr>
          <w:rtl/>
          <w:cs/>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3">
        <w:r>
          <w:rPr>
            <w:rtl/>
            <w:cs/>
            <w:lang w:val="ar_AE" w:bidi="ar_AE"/>
          </w:rPr>
          <w:rPr>
            <w:color w:val="0000EE"/>
            <w:u w:val="single"/>
          </w:rPr>
          <w:t>الخروج 7: 5</w:t>
        </w:r>
      </w:hyperlink>
      <w:r>
        <w:rPr>
          <w:rtl/>
          <w:cs/>
          <w:lang w:val="ar_AE" w:bidi="ar_AE"/>
        </w:rPr>
        <w:t xml:space="preserve"> ومتكررة عبر السفر (انظر </w:t>
      </w:r>
      <w:hyperlink r:id="rId2254">
        <w:r>
          <w:rPr>
            <w:rtl/>
            <w:cs/>
            <w:lang w:val="ar_AE" w:bidi="ar_AE"/>
          </w:rPr>
          <w:rPr>
            <w:color w:val="0000EE"/>
            <w:u w:val="single"/>
          </w:rPr>
          <w:t>7: 17</w:t>
        </w:r>
      </w:hyperlink>
      <w:r>
        <w:rPr>
          <w:rtl/>
          <w:cs/>
          <w:lang w:val="ar_AE" w:bidi="ar_AE"/>
        </w:rPr>
        <w:t xml:space="preserve">؛ </w:t>
      </w:r>
      <w:hyperlink r:id="rId2255">
        <w:r>
          <w:rPr>
            <w:rtl/>
            <w:cs/>
            <w:lang w:val="ar_AE" w:bidi="ar_AE"/>
          </w:rPr>
          <w:rPr>
            <w:color w:val="0000EE"/>
            <w:u w:val="single"/>
          </w:rPr>
          <w:t>8: 6، 18</w:t>
        </w:r>
      </w:hyperlink>
      <w:r>
        <w:rPr>
          <w:rtl/>
          <w:cs/>
          <w:lang w:val="ar_AE" w:bidi="ar_AE"/>
        </w:rPr>
        <w:t xml:space="preserve">؛ </w:t>
      </w:r>
      <w:hyperlink r:id="rId2256">
        <w:r>
          <w:rPr>
            <w:rtl/>
            <w:cs/>
            <w:lang w:val="ar_AE" w:bidi="ar_AE"/>
          </w:rPr>
          <w:rPr>
            <w:color w:val="0000EE"/>
            <w:u w:val="single"/>
          </w:rPr>
          <w:t>9: 14–16، 29</w:t>
        </w:r>
      </w:hyperlink>
      <w:r>
        <w:rPr>
          <w:rtl/>
          <w:cs/>
          <w:lang w:val="ar_AE" w:bidi="ar_AE"/>
        </w:rPr>
        <w:t xml:space="preserve">؛ </w:t>
      </w:r>
      <w:hyperlink r:id="rId2257">
        <w:r>
          <w:rPr>
            <w:rtl/>
            <w:cs/>
            <w:lang w:val="ar_AE" w:bidi="ar_AE"/>
          </w:rPr>
          <w:rPr>
            <w:color w:val="0000EE"/>
            <w:u w:val="single"/>
          </w:rPr>
          <w:t>12: 12</w:t>
        </w:r>
      </w:hyperlink>
      <w:r>
        <w:rPr>
          <w:rtl/>
          <w:cs/>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rtl/>
          <w:cs/>
          <w:lang w:val="ar_AE" w:bidi="ar_AE"/>
        </w:rPr>
      </w:r>
      <w:r>
        <w:rPr>
          <w:rtl/>
          <w:cs/>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rtl/>
          <w:cs/>
          <w:lang w:val="ar_AE" w:bidi="ar_AE"/>
        </w:rPr>
      </w:r>
      <w:r>
        <w:rPr>
          <w:rtl/>
          <w:cs/>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rtl/>
          <w:cs/>
          <w:lang w:val="ar_AE" w:bidi="ar_AE"/>
        </w:rPr>
      </w:r>
      <w:r>
        <w:rPr>
          <w:rtl/>
          <w:cs/>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58">
        <w:r>
          <w:rPr>
            <w:rtl/>
            <w:cs/>
            <w:lang w:val="ar_AE" w:bidi="ar_AE"/>
          </w:rPr>
          <w:rPr>
            <w:color w:val="0000EE"/>
            <w:u w:val="single"/>
          </w:rPr>
          <w:t>1 الملوك 18</w:t>
        </w:r>
      </w:hyperlink>
      <w:r>
        <w:rPr>
          <w:rtl/>
          <w:cs/>
          <w:lang w:val="ar_AE" w:bidi="ar_AE"/>
        </w:rPr>
        <w:t>؛ مع</w:t>
      </w:r>
      <w:hyperlink r:id="rId2259">
        <w:r>
          <w:rPr>
            <w:rtl/>
            <w:cs/>
            <w:lang w:val="ar_AE" w:bidi="ar_AE"/>
          </w:rPr>
          <w:rPr>
            <w:color w:val="0000EE"/>
            <w:u w:val="single"/>
          </w:rPr>
          <w:t>الخروج 7</w:t>
        </w:r>
      </w:hyperlink>
      <w:r>
        <w:rPr>
          <w:rtl/>
          <w:cs/>
          <w:lang w:val="ar_AE" w:bidi="ar_AE"/>
        </w:rPr>
        <w:t>)؛ إعلان الله عن نفسه على جبل حوريب عبر الريح والزلزلة والنار (</w:t>
      </w:r>
      <w:hyperlink r:id="rId2260">
        <w:r>
          <w:rPr>
            <w:rtl/>
            <w:cs/>
            <w:lang w:val="ar_AE" w:bidi="ar_AE"/>
          </w:rPr>
          <w:rPr>
            <w:color w:val="0000EE"/>
            <w:u w:val="single"/>
          </w:rPr>
          <w:t>1 الملوك 19</w:t>
        </w:r>
      </w:hyperlink>
      <w:r>
        <w:rPr>
          <w:rtl/>
          <w:cs/>
          <w:lang w:val="ar_AE" w:bidi="ar_AE"/>
        </w:rPr>
        <w:t>؛ مع</w:t>
      </w:r>
      <w:hyperlink r:id="rId2261">
        <w:r>
          <w:rPr>
            <w:rtl/>
            <w:cs/>
            <w:lang w:val="ar_AE" w:bidi="ar_AE"/>
          </w:rPr>
          <w:rPr>
            <w:color w:val="0000EE"/>
            <w:u w:val="single"/>
          </w:rPr>
          <w:t>الخروج 19</w:t>
        </w:r>
      </w:hyperlink>
      <w:r>
        <w:rPr>
          <w:rtl/>
          <w:cs/>
          <w:lang w:val="ar_AE" w:bidi="ar_AE"/>
        </w:rPr>
        <w:t>)؛ وانشقاق الأرْدُن (</w:t>
      </w:r>
      <w:hyperlink r:id="rId2262">
        <w:r>
          <w:rPr>
            <w:rtl/>
            <w:cs/>
            <w:lang w:val="ar_AE" w:bidi="ar_AE"/>
          </w:rPr>
          <w:rPr>
            <w:color w:val="0000EE"/>
            <w:u w:val="single"/>
          </w:rPr>
          <w:t>2 الملوك 2: 10–14</w:t>
        </w:r>
      </w:hyperlink>
      <w:r>
        <w:rPr>
          <w:rtl/>
          <w:cs/>
          <w:lang w:val="ar_AE" w:bidi="ar_AE"/>
        </w:rPr>
        <w:t>؛ مع</w:t>
      </w:r>
      <w:hyperlink r:id="rId2263">
        <w:r>
          <w:rPr>
            <w:rtl/>
            <w:cs/>
            <w:lang w:val="ar_AE" w:bidi="ar_AE"/>
          </w:rPr>
          <w:rPr>
            <w:color w:val="0000EE"/>
            <w:u w:val="single"/>
          </w:rPr>
          <w:t>الخروج 14</w:t>
        </w:r>
      </w:hyperlink>
      <w:r>
        <w:rPr>
          <w:rtl/>
          <w:cs/>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rtl/>
          <w:cs/>
          <w:lang w:val="ar_AE" w:bidi="ar_AE"/>
        </w:rPr>
      </w:r>
      <w:r>
        <w:rPr>
          <w:rtl/>
          <w:cs/>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4">
        <w:r>
          <w:rPr>
            <w:rtl/>
            <w:cs/>
            <w:lang w:val="ar_AE" w:bidi="ar_AE"/>
          </w:rPr>
          <w:rPr>
            <w:color w:val="0000EE"/>
            <w:u w:val="single"/>
          </w:rPr>
          <w:t>إشعياء 38</w:t>
        </w:r>
      </w:hyperlink>
      <w:r>
        <w:rPr>
          <w:rtl/>
          <w:cs/>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rtl/>
          <w:cs/>
          <w:lang w:val="ar_AE" w:bidi="ar_AE"/>
        </w:rPr>
        <w:t>المعجزات في العهد الجديد</w:t>
      </w:r>
    </w:p>
    <w:p>
      <w:pPr>
        <w:bidi/>
      </w:pPr>
      <w:r>
        <w:rPr>
          <w:rtl/>
          <w:cs/>
          <w:lang w:val="ar_AE" w:bidi="ar_AE"/>
        </w:rPr>
      </w:r>
      <w:r>
        <w:rPr>
          <w:rtl/>
          <w:cs/>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rtl/>
          <w:cs/>
          <w:lang w:val="ar_AE" w:bidi="ar_AE"/>
        </w:rPr>
        <w:t>إدراك يسوع</w:t>
      </w:r>
    </w:p>
    <w:p>
      <w:pPr>
        <w:bidi/>
      </w:pPr>
      <w:r>
        <w:rPr>
          <w:rtl/>
          <w:cs/>
          <w:lang w:val="ar_AE" w:bidi="ar_AE"/>
        </w:rPr>
      </w:r>
      <w:r>
        <w:rPr>
          <w:rtl/>
          <w:cs/>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5">
        <w:r>
          <w:rPr>
            <w:rtl/>
            <w:cs/>
            <w:lang w:val="ar_AE" w:bidi="ar_AE"/>
          </w:rPr>
          <w:rPr>
            <w:color w:val="0000EE"/>
            <w:u w:val="single"/>
          </w:rPr>
          <w:t>متَّى 12: 28</w:t>
        </w:r>
      </w:hyperlink>
      <w:r>
        <w:rPr>
          <w:rtl/>
          <w:cs/>
          <w:lang w:val="ar_AE" w:bidi="ar_AE"/>
        </w:rPr>
        <w:t>). على هذا النحو، كانت معجزات إخراج الأرواح الشريرة تعني آنذاك تقييد الشيطان وتأسيس الحُكْم المَلَكِي لله (</w:t>
      </w:r>
      <w:hyperlink r:id="rId2266">
        <w:r>
          <w:rPr>
            <w:rtl/>
            <w:cs/>
            <w:lang w:val="ar_AE" w:bidi="ar_AE"/>
          </w:rPr>
          <w:rPr>
            <w:color w:val="0000EE"/>
            <w:u w:val="single"/>
          </w:rPr>
          <w:t>مَرقُس 3: 23–27</w:t>
        </w:r>
      </w:hyperlink>
      <w:r>
        <w:rPr>
          <w:rtl/>
          <w:cs/>
          <w:lang w:val="ar_AE" w:bidi="ar_AE"/>
        </w:rPr>
        <w:t>). في نفس الوقت، تشير المعجزات كلها إلى إشراق عصر الخلاص، المعبَّر عنه في خطاب الرب يسوع التأسيسي في الناصرة (</w:t>
      </w:r>
      <w:hyperlink r:id="rId2267">
        <w:r>
          <w:rPr>
            <w:rtl/>
            <w:cs/>
            <w:lang w:val="ar_AE" w:bidi="ar_AE"/>
          </w:rPr>
          <w:rPr>
            <w:color w:val="0000EE"/>
            <w:u w:val="single"/>
          </w:rPr>
          <w:t>لوقا 4: 18–21</w:t>
        </w:r>
      </w:hyperlink>
      <w:r>
        <w:rPr>
          <w:rtl/>
          <w:cs/>
          <w:lang w:val="ar_AE" w:bidi="ar_AE"/>
        </w:rPr>
        <w:t xml:space="preserve">، من </w:t>
      </w:r>
      <w:hyperlink r:id="rId2268">
        <w:r>
          <w:rPr>
            <w:rtl/>
            <w:cs/>
            <w:lang w:val="ar_AE" w:bidi="ar_AE"/>
          </w:rPr>
          <w:rPr>
            <w:color w:val="0000EE"/>
            <w:u w:val="single"/>
          </w:rPr>
          <w:t>إشعياء 61: 1–2</w:t>
        </w:r>
      </w:hyperlink>
      <w:r>
        <w:rPr>
          <w:rtl/>
          <w:cs/>
          <w:lang w:val="ar_AE" w:bidi="ar_AE"/>
        </w:rPr>
        <w:t>).</w:t>
      </w:r>
    </w:p>
    <w:p>
      <w:pPr>
        <w:bidi/>
      </w:pPr>
      <w:r>
        <w:rPr>
          <w:rtl/>
          <w:cs/>
          <w:lang w:val="ar_AE" w:bidi="ar_AE"/>
        </w:rPr>
      </w:r>
      <w:r>
        <w:rPr>
          <w:rtl/>
          <w:cs/>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69">
        <w:r>
          <w:rPr>
            <w:rtl/>
            <w:cs/>
            <w:lang w:val="ar_AE" w:bidi="ar_AE"/>
          </w:rPr>
          <w:rPr>
            <w:color w:val="0000EE"/>
            <w:u w:val="single"/>
          </w:rPr>
          <w:t>مَتَّى 12: 27</w:t>
        </w:r>
      </w:hyperlink>
      <w:r>
        <w:rPr>
          <w:rtl/>
          <w:cs/>
          <w:lang w:val="ar_AE" w:bidi="ar_AE"/>
        </w:rPr>
        <w:t>)، ولهذا شدَّد على وجود الإيمان في معجزات الشفاء (</w:t>
      </w:r>
      <w:hyperlink r:id="rId2270">
        <w:r>
          <w:rPr>
            <w:rtl/>
            <w:cs/>
            <w:lang w:val="ar_AE" w:bidi="ar_AE"/>
          </w:rPr>
          <w:rPr>
            <w:color w:val="0000EE"/>
            <w:u w:val="single"/>
          </w:rPr>
          <w:t>مَرقُس 5: 34</w:t>
        </w:r>
      </w:hyperlink>
      <w:r>
        <w:rPr>
          <w:rtl/>
          <w:cs/>
          <w:lang w:val="ar_AE" w:bidi="ar_AE"/>
        </w:rPr>
        <w:t xml:space="preserve">؛ </w:t>
      </w:r>
      <w:hyperlink r:id="rId2271">
        <w:r>
          <w:rPr>
            <w:rtl/>
            <w:cs/>
            <w:lang w:val="ar_AE" w:bidi="ar_AE"/>
          </w:rPr>
          <w:rPr>
            <w:color w:val="0000EE"/>
            <w:u w:val="single"/>
          </w:rPr>
          <w:t>10: 52</w:t>
        </w:r>
      </w:hyperlink>
      <w:r>
        <w:rPr>
          <w:rtl/>
          <w:cs/>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2">
        <w:r>
          <w:rPr>
            <w:rtl/>
            <w:cs/>
            <w:lang w:val="ar_AE" w:bidi="ar_AE"/>
          </w:rPr>
          <w:rPr>
            <w:color w:val="0000EE"/>
            <w:u w:val="single"/>
          </w:rPr>
          <w:t>مَرقُس 8: 11–12</w:t>
        </w:r>
      </w:hyperlink>
      <w:r>
        <w:rPr>
          <w:rtl/>
          <w:cs/>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rtl/>
          <w:cs/>
          <w:lang w:val="ar_AE" w:bidi="ar_AE"/>
        </w:rPr>
        <w:t>المعجزات في إنجيل مَرقُس</w:t>
      </w:r>
    </w:p>
    <w:p>
      <w:pPr>
        <w:bidi/>
      </w:pPr>
      <w:r>
        <w:rPr>
          <w:rtl/>
          <w:cs/>
          <w:lang w:val="ar_AE" w:bidi="ar_AE"/>
        </w:rPr>
      </w:r>
      <w:r>
        <w:rPr>
          <w:rtl/>
          <w:cs/>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3">
        <w:r>
          <w:rPr>
            <w:rtl/>
            <w:cs/>
            <w:lang w:val="ar_AE" w:bidi="ar_AE"/>
          </w:rPr>
          <w:rPr>
            <w:color w:val="0000EE"/>
            <w:u w:val="single"/>
          </w:rPr>
          <w:t>مَرقُس 1: 21–39</w:t>
        </w:r>
      </w:hyperlink>
      <w:r>
        <w:rPr>
          <w:rtl/>
          <w:cs/>
          <w:lang w:val="ar_AE" w:bidi="ar_AE"/>
        </w:rPr>
        <w:t>). وتهتمُّ الثانية بسلطان الرب يسوع على الناموس والصراع مع مقاوميه (</w:t>
      </w:r>
      <w:hyperlink r:id="rId2274">
        <w:r>
          <w:rPr>
            <w:rtl/>
            <w:cs/>
            <w:lang w:val="ar_AE" w:bidi="ar_AE"/>
          </w:rPr>
          <w:rPr>
            <w:color w:val="0000EE"/>
            <w:u w:val="single"/>
          </w:rPr>
          <w:t>1: 40–3: 6</w:t>
        </w:r>
      </w:hyperlink>
      <w:r>
        <w:rPr>
          <w:rtl/>
          <w:cs/>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5">
        <w:r>
          <w:rPr>
            <w:rtl/>
            <w:cs/>
            <w:lang w:val="ar_AE" w:bidi="ar_AE"/>
          </w:rPr>
          <w:rPr>
            <w:color w:val="0000EE"/>
            <w:u w:val="single"/>
          </w:rPr>
          <w:t>3: 7–30</w:t>
        </w:r>
      </w:hyperlink>
      <w:r>
        <w:rPr>
          <w:rtl/>
          <w:cs/>
          <w:lang w:val="ar_AE" w:bidi="ar_AE"/>
        </w:rPr>
        <w:t>) معجزات إخراج أروح شريرة وجدلاً عن بعلزبوب بتركيزٍ على قدرة الرب على الشيطان. تحتوي المجموعة الرابعة (</w:t>
      </w:r>
      <w:hyperlink r:id="rId2276">
        <w:r>
          <w:rPr>
            <w:rtl/>
            <w:cs/>
            <w:lang w:val="ar_AE" w:bidi="ar_AE"/>
          </w:rPr>
          <w:rPr>
            <w:color w:val="0000EE"/>
            <w:u w:val="single"/>
          </w:rPr>
          <w:t>4: 35–6: 43</w:t>
        </w:r>
      </w:hyperlink>
      <w:r>
        <w:rPr>
          <w:rtl/>
          <w:cs/>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77">
        <w:r>
          <w:rPr>
            <w:rtl/>
            <w:cs/>
            <w:lang w:val="ar_AE" w:bidi="ar_AE"/>
          </w:rPr>
          <w:rPr>
            <w:color w:val="0000EE"/>
            <w:u w:val="single"/>
          </w:rPr>
          <w:t>6: 30–8: 26</w:t>
        </w:r>
      </w:hyperlink>
      <w:r>
        <w:rPr>
          <w:rtl/>
          <w:cs/>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rtl/>
          <w:cs/>
          <w:lang w:val="ar_AE" w:bidi="ar_AE"/>
        </w:rPr>
      </w:r>
      <w:r>
        <w:rPr>
          <w:rtl/>
          <w:cs/>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rtl/>
          <w:cs/>
          <w:lang w:val="ar_AE" w:bidi="ar_AE"/>
        </w:rPr>
        <w:t>المعجزات في مَتَّى</w:t>
      </w:r>
    </w:p>
    <w:p>
      <w:pPr>
        <w:bidi/>
      </w:pPr>
      <w:r>
        <w:rPr>
          <w:rtl/>
          <w:cs/>
          <w:lang w:val="ar_AE" w:bidi="ar_AE"/>
        </w:rPr>
      </w:r>
      <w:r>
        <w:rPr>
          <w:rtl/>
          <w:cs/>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78">
        <w:r>
          <w:rPr>
            <w:rtl/>
            <w:cs/>
            <w:lang w:val="ar_AE" w:bidi="ar_AE"/>
          </w:rPr>
          <w:rPr>
            <w:color w:val="0000EE"/>
            <w:u w:val="single"/>
          </w:rPr>
          <w:t>الأصحاحين 8–9</w:t>
        </w:r>
      </w:hyperlink>
      <w:r>
        <w:rPr>
          <w:rtl/>
          <w:cs/>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79">
        <w:r>
          <w:rPr>
            <w:rtl/>
            <w:cs/>
            <w:lang w:val="ar_AE" w:bidi="ar_AE"/>
          </w:rPr>
          <w:rPr>
            <w:color w:val="0000EE"/>
            <w:u w:val="single"/>
          </w:rPr>
          <w:t>الأصحاح 12</w:t>
        </w:r>
      </w:hyperlink>
      <w:r>
        <w:rPr>
          <w:rtl/>
          <w:cs/>
          <w:lang w:val="ar_AE" w:bidi="ar_AE"/>
        </w:rPr>
        <w:t>) على سلطان الرب على الناموس (الرجل ذو اليد اليابسة) وعلى الشيطان (الجدل بشأن بعلزبوب). أما المجموعة الثالثة في (</w:t>
      </w:r>
      <w:hyperlink r:id="rId2280">
        <w:r>
          <w:rPr>
            <w:rtl/>
            <w:cs/>
            <w:lang w:val="ar_AE" w:bidi="ar_AE"/>
          </w:rPr>
          <w:rPr>
            <w:color w:val="0000EE"/>
            <w:u w:val="single"/>
          </w:rPr>
          <w:t>الأصحاحين 14–15</w:t>
        </w:r>
      </w:hyperlink>
      <w:r>
        <w:rPr>
          <w:rtl/>
          <w:cs/>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rtl/>
          <w:cs/>
          <w:lang w:val="ar_AE" w:bidi="ar_AE"/>
        </w:rPr>
        <w:t>المعجزات في لوقا</w:t>
      </w:r>
    </w:p>
    <w:p>
      <w:pPr>
        <w:bidi/>
      </w:pPr>
      <w:r>
        <w:rPr>
          <w:rtl/>
          <w:cs/>
          <w:lang w:val="ar_AE" w:bidi="ar_AE"/>
        </w:rPr>
      </w:r>
      <w:r>
        <w:rPr>
          <w:rtl/>
          <w:cs/>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1">
        <w:r>
          <w:rPr>
            <w:rtl/>
            <w:cs/>
            <w:lang w:val="ar_AE" w:bidi="ar_AE"/>
          </w:rPr>
          <w:rPr>
            <w:color w:val="0000EE"/>
            <w:u w:val="single"/>
          </w:rPr>
          <w:t>أعمال الرُّسُل 9: 32–42</w:t>
        </w:r>
      </w:hyperlink>
      <w:r>
        <w:rPr>
          <w:rtl/>
          <w:cs/>
          <w:lang w:val="ar_AE" w:bidi="ar_AE"/>
        </w:rPr>
        <w:t xml:space="preserve">، إذ في اثنين من معجزات الشفاء يحاكي الرسول بطرس معجزات الرب (إِينِيَاسُ المفلوج، </w:t>
      </w:r>
      <w:hyperlink r:id="rId2282">
        <w:r>
          <w:rPr>
            <w:rtl/>
            <w:cs/>
            <w:lang w:val="ar_AE" w:bidi="ar_AE"/>
          </w:rPr>
          <w:rPr>
            <w:color w:val="0000EE"/>
            <w:u w:val="single"/>
          </w:rPr>
          <w:t>لوقا 5: 18–26</w:t>
        </w:r>
      </w:hyperlink>
      <w:r>
        <w:rPr>
          <w:rtl/>
          <w:cs/>
          <w:lang w:val="ar_AE" w:bidi="ar_AE"/>
        </w:rPr>
        <w:t>؛ وإقامة غزالة،</w:t>
      </w:r>
      <w:hyperlink r:id="rId2283">
        <w:r>
          <w:rPr>
            <w:rtl/>
            <w:cs/>
            <w:lang w:val="ar_AE" w:bidi="ar_AE"/>
          </w:rPr>
          <w:rPr>
            <w:color w:val="0000EE"/>
            <w:u w:val="single"/>
          </w:rPr>
          <w:t>لوقا 8: 49–56</w:t>
        </w:r>
      </w:hyperlink>
      <w:r>
        <w:rPr>
          <w:rtl/>
          <w:cs/>
          <w:lang w:val="ar_AE" w:bidi="ar_AE"/>
        </w:rPr>
        <w:t>).</w:t>
      </w:r>
    </w:p>
    <w:p>
      <w:pPr>
        <w:bidi/>
      </w:pPr>
      <w:r>
        <w:rPr>
          <w:rtl/>
          <w:cs/>
          <w:lang w:val="ar_AE" w:bidi="ar_AE"/>
        </w:rPr>
      </w:r>
      <w:r>
        <w:rPr>
          <w:rtl/>
          <w:cs/>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4">
        <w:r>
          <w:rPr>
            <w:rtl/>
            <w:cs/>
            <w:lang w:val="ar_AE" w:bidi="ar_AE"/>
          </w:rPr>
          <w:rPr>
            <w:color w:val="0000EE"/>
            <w:u w:val="single"/>
          </w:rPr>
          <w:t>4: 18–22</w:t>
        </w:r>
      </w:hyperlink>
      <w:r>
        <w:rPr>
          <w:rtl/>
          <w:cs/>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5">
        <w:r>
          <w:rPr>
            <w:rtl/>
            <w:cs/>
            <w:lang w:val="ar_AE" w:bidi="ar_AE"/>
          </w:rPr>
          <w:rPr>
            <w:color w:val="0000EE"/>
            <w:u w:val="single"/>
          </w:rPr>
          <w:t>31–41</w:t>
        </w:r>
      </w:hyperlink>
      <w:r>
        <w:rPr>
          <w:rtl/>
          <w:cs/>
          <w:lang w:val="ar_AE" w:bidi="ar_AE"/>
        </w:rPr>
        <w:t>) كما تبرهن على صدق قدرة الله في يسوع (</w:t>
      </w:r>
      <w:hyperlink r:id="rId2286">
        <w:r>
          <w:rPr>
            <w:rtl/>
            <w:cs/>
            <w:lang w:val="ar_AE" w:bidi="ar_AE"/>
          </w:rPr>
          <w:rPr>
            <w:color w:val="0000EE"/>
            <w:u w:val="single"/>
          </w:rPr>
          <w:t>5: 17</w:t>
        </w:r>
      </w:hyperlink>
      <w:r>
        <w:rPr>
          <w:rtl/>
          <w:cs/>
          <w:lang w:val="ar_AE" w:bidi="ar_AE"/>
        </w:rPr>
        <w:t xml:space="preserve">؛ </w:t>
      </w:r>
      <w:hyperlink r:id="rId2287">
        <w:r>
          <w:rPr>
            <w:rtl/>
            <w:cs/>
            <w:lang w:val="ar_AE" w:bidi="ar_AE"/>
          </w:rPr>
          <w:rPr>
            <w:color w:val="0000EE"/>
            <w:u w:val="single"/>
          </w:rPr>
          <w:t>8: 39</w:t>
        </w:r>
      </w:hyperlink>
      <w:r>
        <w:rPr>
          <w:rtl/>
          <w:cs/>
          <w:lang w:val="ar_AE" w:bidi="ar_AE"/>
        </w:rPr>
        <w:t xml:space="preserve">) وأيضًا الإيمان بيسوع (الظاهر في الموضوع الخاص بالـ "تسبيح"، </w:t>
      </w:r>
      <w:hyperlink r:id="rId2288">
        <w:r>
          <w:rPr>
            <w:rtl/>
            <w:cs/>
            <w:lang w:val="ar_AE" w:bidi="ar_AE"/>
          </w:rPr>
          <w:rPr>
            <w:color w:val="0000EE"/>
            <w:u w:val="single"/>
          </w:rPr>
          <w:t>5: 25</w:t>
        </w:r>
      </w:hyperlink>
      <w:r>
        <w:rPr>
          <w:rtl/>
          <w:cs/>
          <w:lang w:val="ar_AE" w:bidi="ar_AE"/>
        </w:rPr>
        <w:t xml:space="preserve">؛ </w:t>
      </w:r>
      <w:hyperlink r:id="rId667">
        <w:r>
          <w:rPr>
            <w:rtl/>
            <w:cs/>
            <w:lang w:val="ar_AE" w:bidi="ar_AE"/>
          </w:rPr>
          <w:rPr>
            <w:color w:val="0000EE"/>
            <w:u w:val="single"/>
          </w:rPr>
          <w:t>7: 16</w:t>
        </w:r>
      </w:hyperlink>
      <w:r>
        <w:rPr>
          <w:rtl/>
          <w:cs/>
          <w:lang w:val="ar_AE" w:bidi="ar_AE"/>
        </w:rPr>
        <w:t xml:space="preserve">، وبصفة خاصة في </w:t>
      </w:r>
      <w:hyperlink r:id="rId2289">
        <w:r>
          <w:rPr>
            <w:rtl/>
            <w:cs/>
            <w:lang w:val="ar_AE" w:bidi="ar_AE"/>
          </w:rPr>
          <w:rPr>
            <w:color w:val="0000EE"/>
            <w:u w:val="single"/>
          </w:rPr>
          <w:t>أعمال الرُّسُل 9: 35</w:t>
        </w:r>
      </w:hyperlink>
      <w:r>
        <w:rPr>
          <w:rtl/>
          <w:cs/>
          <w:lang w:val="ar_AE" w:bidi="ar_AE"/>
        </w:rPr>
        <w:t>؛</w:t>
      </w:r>
      <w:hyperlink r:id="rId2290">
        <w:r>
          <w:rPr>
            <w:rtl/>
            <w:cs/>
            <w:lang w:val="ar_AE" w:bidi="ar_AE"/>
          </w:rPr>
          <w:rPr>
            <w:color w:val="0000EE"/>
            <w:u w:val="single"/>
          </w:rPr>
          <w:t xml:space="preserve"> 13: 12؛</w:t>
        </w:r>
      </w:hyperlink>
      <w:r>
        <w:rPr>
          <w:rtl/>
          <w:cs/>
          <w:lang w:val="ar_AE" w:bidi="ar_AE"/>
        </w:rPr>
        <w:t xml:space="preserve"> </w:t>
      </w:r>
      <w:hyperlink r:id="rId2291">
        <w:r>
          <w:rPr>
            <w:rtl/>
            <w:cs/>
            <w:lang w:val="ar_AE" w:bidi="ar_AE"/>
          </w:rPr>
          <w:rPr>
            <w:color w:val="0000EE"/>
            <w:u w:val="single"/>
          </w:rPr>
          <w:t>19: 17)</w:t>
        </w:r>
      </w:hyperlink>
      <w:r>
        <w:rPr>
          <w:rtl/>
          <w:cs/>
          <w:lang w:val="ar_AE" w:bidi="ar_AE"/>
        </w:rPr>
        <w:t>. وجود "خوف" عقب المعجزات هو رد فعل بشري يشهد على قدرة الله (</w:t>
      </w:r>
      <w:hyperlink r:id="rId2292">
        <w:r>
          <w:rPr>
            <w:rtl/>
            <w:cs/>
            <w:lang w:val="ar_AE" w:bidi="ar_AE"/>
          </w:rPr>
          <w:rPr>
            <w:color w:val="0000EE"/>
            <w:u w:val="single"/>
          </w:rPr>
          <w:t>لوقا 5: 26</w:t>
        </w:r>
      </w:hyperlink>
      <w:r>
        <w:rPr>
          <w:rtl/>
          <w:cs/>
          <w:lang w:val="ar_AE" w:bidi="ar_AE"/>
        </w:rPr>
        <w:t xml:space="preserve">؛ </w:t>
      </w:r>
      <w:hyperlink r:id="rId667">
        <w:r>
          <w:rPr>
            <w:rtl/>
            <w:cs/>
            <w:lang w:val="ar_AE" w:bidi="ar_AE"/>
          </w:rPr>
          <w:rPr>
            <w:color w:val="0000EE"/>
            <w:u w:val="single"/>
          </w:rPr>
          <w:t>7: 16</w:t>
        </w:r>
      </w:hyperlink>
      <w:r>
        <w:rPr>
          <w:rtl/>
          <w:cs/>
          <w:lang w:val="ar_AE" w:bidi="ar_AE"/>
        </w:rPr>
        <w:t xml:space="preserve">؛ </w:t>
      </w:r>
      <w:hyperlink r:id="rId2293">
        <w:r>
          <w:rPr>
            <w:rtl/>
            <w:cs/>
            <w:lang w:val="ar_AE" w:bidi="ar_AE"/>
          </w:rPr>
          <w:rPr>
            <w:color w:val="0000EE"/>
            <w:u w:val="single"/>
          </w:rPr>
          <w:t>8: 35–37</w:t>
        </w:r>
      </w:hyperlink>
      <w:r>
        <w:rPr>
          <w:rtl/>
          <w:cs/>
          <w:lang w:val="ar_AE" w:bidi="ar_AE"/>
        </w:rPr>
        <w:t xml:space="preserve">؛ </w:t>
      </w:r>
      <w:hyperlink r:id="rId2294">
        <w:r>
          <w:rPr>
            <w:rtl/>
            <w:cs/>
            <w:lang w:val="ar_AE" w:bidi="ar_AE"/>
          </w:rPr>
          <w:rPr>
            <w:color w:val="0000EE"/>
            <w:u w:val="single"/>
          </w:rPr>
          <w:t>24: 5</w:t>
        </w:r>
      </w:hyperlink>
      <w:r>
        <w:rPr>
          <w:rtl/>
          <w:cs/>
          <w:lang w:val="ar_AE" w:bidi="ar_AE"/>
        </w:rPr>
        <w:t>). وتأتي الدعوة إلى التلاميذ أثناء حدوث المعجزات (</w:t>
      </w:r>
      <w:hyperlink r:id="rId2295">
        <w:r>
          <w:rPr>
            <w:rtl/>
            <w:cs/>
            <w:lang w:val="ar_AE" w:bidi="ar_AE"/>
          </w:rPr>
          <w:rPr>
            <w:color w:val="0000EE"/>
            <w:u w:val="single"/>
          </w:rPr>
          <w:t>لوقا 5: 1–11</w:t>
        </w:r>
      </w:hyperlink>
      <w:r>
        <w:rPr>
          <w:rtl/>
          <w:cs/>
          <w:lang w:val="ar_AE" w:bidi="ar_AE"/>
        </w:rPr>
        <w:t xml:space="preserve">، أثناء صيد السمك المعجزي؛ وفي العددين </w:t>
      </w:r>
      <w:hyperlink r:id="rId2296">
        <w:r>
          <w:rPr>
            <w:rtl/>
            <w:cs/>
            <w:lang w:val="ar_AE" w:bidi="ar_AE"/>
          </w:rPr>
          <w:rPr>
            <w:color w:val="0000EE"/>
            <w:u w:val="single"/>
          </w:rPr>
          <w:t>27–28</w:t>
        </w:r>
      </w:hyperlink>
      <w:r>
        <w:rPr>
          <w:rtl/>
          <w:cs/>
          <w:lang w:val="ar_AE" w:bidi="ar_AE"/>
        </w:rPr>
        <w:t>، بعد شفاء المفلوج).</w:t>
      </w:r>
    </w:p>
    <w:p>
      <w:pPr>
        <w:bidi/>
      </w:pPr>
      <w:r>
        <w:rPr>
          <w:rtl/>
          <w:cs/>
          <w:lang w:val="ar_AE" w:bidi="ar_AE"/>
        </w:rPr>
      </w:r>
      <w:r>
        <w:rPr>
          <w:rtl/>
          <w:cs/>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297">
        <w:r>
          <w:rPr>
            <w:rtl/>
            <w:cs/>
            <w:lang w:val="ar_AE" w:bidi="ar_AE"/>
          </w:rPr>
          <w:rPr>
            <w:color w:val="0000EE"/>
            <w:u w:val="single"/>
          </w:rPr>
          <w:t>لوقا 11: 29–32</w:t>
        </w:r>
      </w:hyperlink>
      <w:r>
        <w:rPr>
          <w:rtl/>
          <w:cs/>
          <w:lang w:val="ar_AE" w:bidi="ar_AE"/>
        </w:rPr>
        <w:t xml:space="preserve">؛ انظر أيضًا </w:t>
      </w:r>
      <w:hyperlink r:id="rId2298">
        <w:r>
          <w:rPr>
            <w:rtl/>
            <w:cs/>
            <w:lang w:val="ar_AE" w:bidi="ar_AE"/>
          </w:rPr>
          <w:rPr>
            <w:color w:val="0000EE"/>
            <w:u w:val="single"/>
          </w:rPr>
          <w:t>9: 9</w:t>
        </w:r>
      </w:hyperlink>
      <w:r>
        <w:rPr>
          <w:rtl/>
          <w:cs/>
          <w:lang w:val="ar_AE" w:bidi="ar_AE"/>
        </w:rPr>
        <w:t>)، وفي مثل الغني ولعازر (</w:t>
      </w:r>
      <w:hyperlink r:id="rId347">
        <w:r>
          <w:rPr>
            <w:rtl/>
            <w:cs/>
            <w:lang w:val="ar_AE" w:bidi="ar_AE"/>
          </w:rPr>
          <w:rPr>
            <w:color w:val="0000EE"/>
            <w:u w:val="single"/>
          </w:rPr>
          <w:t>16: 19–31</w:t>
        </w:r>
      </w:hyperlink>
      <w:r>
        <w:rPr>
          <w:rtl/>
          <w:cs/>
          <w:lang w:val="ar_AE" w:bidi="ar_AE"/>
        </w:rPr>
        <w:t>) يعلِّم أن القلب غير المؤمن لا يمكن أن يقتنع أبدًا بواسطة هذه النوعية من الأحداث. ورغم ذلك، يمكن أن تقود إلى التوبة (</w:t>
      </w:r>
      <w:hyperlink r:id="rId2299">
        <w:r>
          <w:rPr>
            <w:rtl/>
            <w:cs/>
            <w:lang w:val="ar_AE" w:bidi="ar_AE"/>
          </w:rPr>
          <w:rPr>
            <w:color w:val="0000EE"/>
            <w:u w:val="single"/>
          </w:rPr>
          <w:t>10: 13–16</w:t>
        </w:r>
      </w:hyperlink>
      <w:r>
        <w:rPr>
          <w:rtl/>
          <w:cs/>
          <w:lang w:val="ar_AE" w:bidi="ar_AE"/>
        </w:rPr>
        <w:t>).</w:t>
      </w:r>
    </w:p>
    <w:p>
      <w:pPr>
        <w:pStyle w:val="Heading4"/>
        <w:bidi/>
      </w:pPr>
      <w:r>
        <w:rPr>
          <w:rtl/>
          <w:cs/>
          <w:lang w:val="ar_AE" w:bidi="ar_AE"/>
        </w:rPr>
        <w:t>المعجزات في يوحنَّا</w:t>
      </w:r>
    </w:p>
    <w:p>
      <w:pPr>
        <w:bidi/>
      </w:pPr>
      <w:r>
        <w:rPr>
          <w:rtl/>
          <w:cs/>
          <w:lang w:val="ar_AE" w:bidi="ar_AE"/>
        </w:rPr>
      </w:r>
      <w:r>
        <w:rPr>
          <w:rtl/>
          <w:cs/>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0">
        <w:r>
          <w:rPr>
            <w:rtl/>
            <w:cs/>
            <w:lang w:val="ar_AE" w:bidi="ar_AE"/>
          </w:rPr>
          <w:rPr>
            <w:color w:val="0000EE"/>
            <w:u w:val="single"/>
          </w:rPr>
          <w:t>يوحنَّا 10: 32، 37–39</w:t>
        </w:r>
      </w:hyperlink>
      <w:r>
        <w:rPr>
          <w:rtl/>
          <w:cs/>
          <w:lang w:val="ar_AE" w:bidi="ar_AE"/>
        </w:rPr>
        <w:t xml:space="preserve">؛ </w:t>
      </w:r>
      <w:hyperlink r:id="rId2301">
        <w:r>
          <w:rPr>
            <w:rtl/>
            <w:cs/>
            <w:lang w:val="ar_AE" w:bidi="ar_AE"/>
          </w:rPr>
          <w:rPr>
            <w:color w:val="0000EE"/>
            <w:u w:val="single"/>
          </w:rPr>
          <w:t>14: 10</w:t>
        </w:r>
      </w:hyperlink>
      <w:r>
        <w:rPr>
          <w:rtl/>
          <w:cs/>
          <w:lang w:val="ar_AE" w:bidi="ar_AE"/>
        </w:rPr>
        <w:t>) كما تقدِّم شهادة عن الرب يسوع بوصفه المُرْسَل (</w:t>
      </w:r>
      <w:hyperlink r:id="rId2302">
        <w:r>
          <w:rPr>
            <w:rtl/>
            <w:cs/>
            <w:lang w:val="ar_AE" w:bidi="ar_AE"/>
          </w:rPr>
          <w:rPr>
            <w:color w:val="0000EE"/>
            <w:u w:val="single"/>
          </w:rPr>
          <w:t>يوحنَّا 5: 36</w:t>
        </w:r>
      </w:hyperlink>
      <w:r>
        <w:rPr>
          <w:rtl/>
          <w:cs/>
          <w:lang w:val="ar_AE" w:bidi="ar_AE"/>
        </w:rPr>
        <w:t xml:space="preserve">؛ </w:t>
      </w:r>
      <w:hyperlink r:id="rId2303">
        <w:r>
          <w:rPr>
            <w:rtl/>
            <w:cs/>
            <w:lang w:val="ar_AE" w:bidi="ar_AE"/>
          </w:rPr>
          <w:rPr>
            <w:color w:val="0000EE"/>
            <w:u w:val="single"/>
          </w:rPr>
          <w:t>10: 25، 38</w:t>
        </w:r>
      </w:hyperlink>
      <w:r>
        <w:rPr>
          <w:rtl/>
          <w:cs/>
          <w:lang w:val="ar_AE" w:bidi="ar_AE"/>
        </w:rPr>
        <w:t>).</w:t>
      </w:r>
    </w:p>
    <w:p>
      <w:pPr>
        <w:bidi/>
      </w:pPr>
      <w:r>
        <w:rPr>
          <w:rtl/>
          <w:cs/>
          <w:lang w:val="ar_AE" w:bidi="ar_AE"/>
        </w:rPr>
      </w:r>
      <w:r>
        <w:rPr>
          <w:rtl/>
          <w:cs/>
          <w:lang w:val="ar_AE" w:bidi="ar_AE"/>
        </w:rPr>
        <w:t>ينتقي البشير يوحنَّا فقط سبع "آيات معجزية" من بين معجزات أخرى كثيرة (</w:t>
      </w:r>
      <w:hyperlink r:id="rId2304">
        <w:r>
          <w:rPr>
            <w:rtl/>
            <w:cs/>
            <w:lang w:val="ar_AE" w:bidi="ar_AE"/>
          </w:rPr>
          <w:rPr>
            <w:color w:val="0000EE"/>
            <w:u w:val="single"/>
          </w:rPr>
          <w:t>20: 30</w:t>
        </w:r>
      </w:hyperlink>
      <w:r>
        <w:rPr>
          <w:rtl/>
          <w:cs/>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5">
        <w:r>
          <w:rPr>
            <w:rtl/>
            <w:cs/>
            <w:lang w:val="ar_AE" w:bidi="ar_AE"/>
          </w:rPr>
          <w:rPr>
            <w:color w:val="0000EE"/>
            <w:u w:val="single"/>
          </w:rPr>
          <w:t>الأصحاح 2</w:t>
        </w:r>
      </w:hyperlink>
      <w:r>
        <w:rPr>
          <w:rtl/>
          <w:cs/>
          <w:lang w:val="ar_AE" w:bidi="ar_AE"/>
        </w:rPr>
        <w:t>)؛ معجزة إشباع الجموع مبنية على "خبز الجياة" وتشير إلى الوليمة المَسِيَّاوية الحاضرة روحيًّا في شخص الرب يسوع (</w:t>
      </w:r>
      <w:hyperlink r:id="rId2306">
        <w:r>
          <w:rPr>
            <w:rtl/>
            <w:cs/>
            <w:lang w:val="ar_AE" w:bidi="ar_AE"/>
          </w:rPr>
          <w:rPr>
            <w:color w:val="0000EE"/>
            <w:u w:val="single"/>
          </w:rPr>
          <w:t>الأصحاح 6</w:t>
        </w:r>
      </w:hyperlink>
      <w:r>
        <w:rPr>
          <w:rtl/>
          <w:cs/>
          <w:lang w:val="ar_AE" w:bidi="ar_AE"/>
        </w:rPr>
        <w:t>).</w:t>
      </w:r>
    </w:p>
    <w:p>
      <w:pPr>
        <w:bidi/>
      </w:pPr>
      <w:r>
        <w:rPr>
          <w:rtl/>
          <w:cs/>
          <w:lang w:val="ar_AE" w:bidi="ar_AE"/>
        </w:rPr>
      </w:r>
      <w:r>
        <w:rPr>
          <w:rtl/>
          <w:cs/>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197">
        <w:r>
          <w:rPr>
            <w:rtl/>
            <w:cs/>
            <w:lang w:val="ar_AE" w:bidi="ar_AE"/>
          </w:rPr>
          <w:rPr>
            <w:color w:val="0000EE"/>
            <w:u w:val="single"/>
          </w:rPr>
          <w:t>2: 6</w:t>
        </w:r>
      </w:hyperlink>
      <w:r>
        <w:rPr>
          <w:rtl/>
          <w:cs/>
          <w:lang w:val="ar_AE" w:bidi="ar_AE"/>
        </w:rPr>
        <w:t>، أي ما يعادل 120 جالونًا، أو 454.2 لترًا). المسافة التي لا تعوق قدرة الرب يسوع الشافية عن العمل (</w:t>
      </w:r>
      <w:hyperlink r:id="rId2307">
        <w:r>
          <w:rPr>
            <w:rtl/>
            <w:cs/>
            <w:lang w:val="ar_AE" w:bidi="ar_AE"/>
          </w:rPr>
          <w:rPr>
            <w:color w:val="0000EE"/>
            <w:u w:val="single"/>
          </w:rPr>
          <w:t>4: 46</w:t>
        </w:r>
      </w:hyperlink>
      <w:r>
        <w:rPr>
          <w:rtl/>
          <w:cs/>
          <w:lang w:val="ar_AE" w:bidi="ar_AE"/>
        </w:rPr>
        <w:t>، أي 20 ميلاً تقريبًا، أو 32.2 كم). طول المدة التي قضاها مريض بركة بيت حِسدا مُقْعَدًا (</w:t>
      </w:r>
      <w:hyperlink r:id="rId2308">
        <w:r>
          <w:rPr>
            <w:rtl/>
            <w:cs/>
            <w:lang w:val="ar_AE" w:bidi="ar_AE"/>
          </w:rPr>
          <w:rPr>
            <w:color w:val="0000EE"/>
            <w:u w:val="single"/>
          </w:rPr>
          <w:t>5: 5</w:t>
        </w:r>
      </w:hyperlink>
      <w:r>
        <w:rPr>
          <w:rtl/>
          <w:cs/>
          <w:lang w:val="ar_AE" w:bidi="ar_AE"/>
        </w:rPr>
        <w:t xml:space="preserve">، 38 سنة؛ انظر </w:t>
      </w:r>
      <w:hyperlink r:id="rId2309">
        <w:r>
          <w:rPr>
            <w:rtl/>
            <w:cs/>
            <w:lang w:val="ar_AE" w:bidi="ar_AE"/>
          </w:rPr>
          <w:rPr>
            <w:color w:val="0000EE"/>
            <w:u w:val="single"/>
          </w:rPr>
          <w:t>9: 1</w:t>
        </w:r>
      </w:hyperlink>
      <w:r>
        <w:rPr>
          <w:rtl/>
          <w:cs/>
          <w:lang w:val="ar_AE" w:bidi="ar_AE"/>
        </w:rPr>
        <w:t xml:space="preserve"> حيث الرجل المولود أعمى)؛ كمية الخبز المطلوبة لإشباع 5000 (</w:t>
      </w:r>
      <w:hyperlink r:id="rId2310">
        <w:r>
          <w:rPr>
            <w:rtl/>
            <w:cs/>
            <w:lang w:val="ar_AE" w:bidi="ar_AE"/>
          </w:rPr>
          <w:rPr>
            <w:color w:val="0000EE"/>
            <w:u w:val="single"/>
          </w:rPr>
          <w:t>6: 7</w:t>
        </w:r>
      </w:hyperlink>
      <w:r>
        <w:rPr>
          <w:rtl/>
          <w:cs/>
          <w:lang w:val="ar_AE" w:bidi="ar_AE"/>
        </w:rPr>
        <w:t>، حيث قال فِيلُبُّس 200 دينار، أي أجر 200 يوم عمل، لا تكفي لشراء ما يكفي)؛ وبرهان إقامة لعازر (</w:t>
      </w:r>
      <w:hyperlink r:id="rId2311">
        <w:r>
          <w:rPr>
            <w:rtl/>
            <w:cs/>
            <w:lang w:val="ar_AE" w:bidi="ar_AE"/>
          </w:rPr>
          <w:rPr>
            <w:color w:val="0000EE"/>
            <w:u w:val="single"/>
          </w:rPr>
          <w:t>11: 39</w:t>
        </w:r>
      </w:hyperlink>
      <w:r>
        <w:rPr>
          <w:rtl/>
          <w:cs/>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2">
        <w:r>
          <w:rPr>
            <w:rtl/>
            <w:cs/>
            <w:lang w:val="ar_AE" w:bidi="ar_AE"/>
          </w:rPr>
          <w:rPr>
            <w:color w:val="0000EE"/>
            <w:u w:val="single"/>
          </w:rPr>
          <w:t>2: 11</w:t>
        </w:r>
      </w:hyperlink>
      <w:r>
        <w:rPr>
          <w:rtl/>
          <w:cs/>
          <w:lang w:val="ar_AE" w:bidi="ar_AE"/>
        </w:rPr>
        <w:t xml:space="preserve">؛ </w:t>
      </w:r>
      <w:hyperlink r:id="rId2313">
        <w:r>
          <w:rPr>
            <w:rtl/>
            <w:cs/>
            <w:lang w:val="ar_AE" w:bidi="ar_AE"/>
          </w:rPr>
          <w:rPr>
            <w:color w:val="0000EE"/>
            <w:u w:val="single"/>
          </w:rPr>
          <w:t>4: 50</w:t>
        </w:r>
      </w:hyperlink>
      <w:r>
        <w:rPr>
          <w:rtl/>
          <w:cs/>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4">
        <w:r>
          <w:rPr>
            <w:rtl/>
            <w:cs/>
            <w:lang w:val="ar_AE" w:bidi="ar_AE"/>
          </w:rPr>
          <w:rPr>
            <w:color w:val="0000EE"/>
            <w:u w:val="single"/>
          </w:rPr>
          <w:t>9: 35–38</w:t>
        </w:r>
      </w:hyperlink>
      <w:r>
        <w:rPr>
          <w:rtl/>
          <w:cs/>
          <w:lang w:val="ar_AE" w:bidi="ar_AE"/>
        </w:rPr>
        <w:t xml:space="preserve">؛ </w:t>
      </w:r>
      <w:hyperlink r:id="rId2315">
        <w:r>
          <w:rPr>
            <w:rtl/>
            <w:cs/>
            <w:lang w:val="ar_AE" w:bidi="ar_AE"/>
          </w:rPr>
          <w:rPr>
            <w:color w:val="0000EE"/>
            <w:u w:val="single"/>
          </w:rPr>
          <w:t>11: 24–26</w:t>
        </w:r>
      </w:hyperlink>
      <w:r>
        <w:rPr>
          <w:rtl/>
          <w:cs/>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16">
        <w:r>
          <w:rPr>
            <w:rtl/>
            <w:cs/>
            <w:lang w:val="ar_AE" w:bidi="ar_AE"/>
          </w:rPr>
          <w:rPr>
            <w:color w:val="0000EE"/>
            <w:u w:val="single"/>
          </w:rPr>
          <w:t>3: 18–21</w:t>
        </w:r>
      </w:hyperlink>
      <w:r>
        <w:rPr>
          <w:rtl/>
          <w:cs/>
          <w:lang w:val="ar_AE" w:bidi="ar_AE"/>
        </w:rPr>
        <w:t xml:space="preserve">؛ </w:t>
      </w:r>
      <w:hyperlink r:id="rId2317">
        <w:r>
          <w:rPr>
            <w:rtl/>
            <w:cs/>
            <w:lang w:val="ar_AE" w:bidi="ar_AE"/>
          </w:rPr>
          <w:rPr>
            <w:color w:val="0000EE"/>
            <w:u w:val="single"/>
          </w:rPr>
          <w:t>11: 47–50</w:t>
        </w:r>
      </w:hyperlink>
      <w:r>
        <w:rPr>
          <w:rtl/>
          <w:cs/>
          <w:lang w:val="ar_AE" w:bidi="ar_AE"/>
        </w:rPr>
        <w:t>)، في حين يراها بعض آخر بشكل سطحي باعتبارها مجرَّد عجائب لكنه يخفق في رؤية القَدْر الحقيقي للرب يسوع (</w:t>
      </w:r>
      <w:hyperlink r:id="rId2318">
        <w:r>
          <w:rPr>
            <w:rtl/>
            <w:cs/>
            <w:lang w:val="ar_AE" w:bidi="ar_AE"/>
          </w:rPr>
          <w:rPr>
            <w:color w:val="0000EE"/>
            <w:u w:val="single"/>
          </w:rPr>
          <w:t>2: 23–25</w:t>
        </w:r>
      </w:hyperlink>
      <w:r>
        <w:rPr>
          <w:rtl/>
          <w:cs/>
          <w:lang w:val="ar_AE" w:bidi="ar_AE"/>
        </w:rPr>
        <w:t xml:space="preserve">؛ </w:t>
      </w:r>
      <w:hyperlink r:id="rId2319">
        <w:r>
          <w:rPr>
            <w:rtl/>
            <w:cs/>
            <w:lang w:val="ar_AE" w:bidi="ar_AE"/>
          </w:rPr>
          <w:rPr>
            <w:color w:val="0000EE"/>
            <w:u w:val="single"/>
          </w:rPr>
          <w:t>4: 45</w:t>
        </w:r>
      </w:hyperlink>
      <w:r>
        <w:rPr>
          <w:rtl/>
          <w:cs/>
          <w:lang w:val="ar_AE" w:bidi="ar_AE"/>
        </w:rPr>
        <w:t>). من ناحية أخرى، يقيِّمها البعض بعيون الإيمان ويستمر في ذلك إلى أن يدرك حقيقة شخصه (</w:t>
      </w:r>
      <w:hyperlink r:id="rId2312">
        <w:r>
          <w:rPr>
            <w:rtl/>
            <w:cs/>
            <w:lang w:val="ar_AE" w:bidi="ar_AE"/>
          </w:rPr>
          <w:rPr>
            <w:color w:val="0000EE"/>
            <w:u w:val="single"/>
          </w:rPr>
          <w:t>2 : 11</w:t>
        </w:r>
      </w:hyperlink>
      <w:r>
        <w:rPr>
          <w:rtl/>
          <w:cs/>
          <w:lang w:val="ar_AE" w:bidi="ar_AE"/>
        </w:rPr>
        <w:t xml:space="preserve">؛ </w:t>
      </w:r>
      <w:hyperlink r:id="rId2320">
        <w:r>
          <w:rPr>
            <w:rtl/>
            <w:cs/>
            <w:lang w:val="ar_AE" w:bidi="ar_AE"/>
          </w:rPr>
          <w:rPr>
            <w:color w:val="0000EE"/>
            <w:u w:val="single"/>
          </w:rPr>
          <w:t>5: 36–46</w:t>
        </w:r>
      </w:hyperlink>
      <w:r>
        <w:rPr>
          <w:rtl/>
          <w:cs/>
          <w:lang w:val="ar_AE" w:bidi="ar_AE"/>
        </w:rPr>
        <w:t xml:space="preserve">؛ </w:t>
      </w:r>
      <w:hyperlink r:id="rId2321">
        <w:r>
          <w:rPr>
            <w:rtl/>
            <w:cs/>
            <w:lang w:val="ar_AE" w:bidi="ar_AE"/>
          </w:rPr>
          <w:rPr>
            <w:color w:val="0000EE"/>
            <w:u w:val="single"/>
          </w:rPr>
          <w:t>11: 42</w:t>
        </w:r>
      </w:hyperlink>
      <w:r>
        <w:rPr>
          <w:rtl/>
          <w:cs/>
          <w:lang w:val="ar_AE" w:bidi="ar_AE"/>
        </w:rPr>
        <w:t>). في بشارة يوحنَّا، الإيمان الأسمى على الإطلاق هو الذي لا يحتاج لأيِّ محفِّزٍ خارجيٍّ (</w:t>
      </w:r>
      <w:hyperlink r:id="rId2322">
        <w:r>
          <w:rPr>
            <w:rtl/>
            <w:cs/>
            <w:lang w:val="ar_AE" w:bidi="ar_AE"/>
          </w:rPr>
          <w:rPr>
            <w:color w:val="0000EE"/>
            <w:u w:val="single"/>
          </w:rPr>
          <w:t>20: 29</w:t>
        </w:r>
      </w:hyperlink>
      <w:r>
        <w:rPr>
          <w:rtl/>
          <w:cs/>
          <w:lang w:val="ar_AE" w:bidi="ar_AE"/>
        </w:rPr>
        <w:t>).</w:t>
      </w:r>
    </w:p>
    <w:p>
      <w:pPr>
        <w:pStyle w:val="Heading4"/>
        <w:bidi/>
      </w:pPr>
      <w:r>
        <w:rPr>
          <w:rtl/>
          <w:cs/>
          <w:lang w:val="ar_AE" w:bidi="ar_AE"/>
        </w:rPr>
        <w:t>المعجزات في بقية العهد الجديد</w:t>
      </w:r>
    </w:p>
    <w:p>
      <w:pPr>
        <w:bidi/>
      </w:pPr>
      <w:r>
        <w:rPr>
          <w:rtl/>
          <w:cs/>
          <w:lang w:val="ar_AE" w:bidi="ar_AE"/>
        </w:rPr>
      </w:r>
      <w:r>
        <w:rPr>
          <w:rtl/>
          <w:cs/>
          <w:lang w:val="ar_AE" w:bidi="ar_AE"/>
        </w:rPr>
        <w:t xml:space="preserve">باستثناء سفر أعمال الرُّسُل، تَتحدَّث عدة مقاطع في العهد الجديد عن قيمة المعجزات. يعتبرها الرسول بولس في </w:t>
      </w:r>
      <w:hyperlink r:id="rId2323">
        <w:r>
          <w:rPr>
            <w:rtl/>
            <w:cs/>
            <w:lang w:val="ar_AE" w:bidi="ar_AE"/>
          </w:rPr>
          <w:rPr>
            <w:color w:val="0000EE"/>
            <w:u w:val="single"/>
          </w:rPr>
          <w:t>2 كورنثوس 12: 12</w:t>
        </w:r>
      </w:hyperlink>
      <w:r>
        <w:rPr>
          <w:rtl/>
          <w:cs/>
          <w:lang w:val="ar_AE" w:bidi="ar_AE"/>
        </w:rPr>
        <w:t xml:space="preserve"> و</w:t>
      </w:r>
      <w:hyperlink r:id="rId2324">
        <w:r>
          <w:rPr>
            <w:rtl/>
            <w:cs/>
            <w:lang w:val="ar_AE" w:bidi="ar_AE"/>
          </w:rPr>
          <w:rPr>
            <w:color w:val="0000EE"/>
            <w:u w:val="single"/>
          </w:rPr>
          <w:t>رومية 15: 18–19</w:t>
        </w:r>
      </w:hyperlink>
      <w:r>
        <w:rPr>
          <w:rtl/>
          <w:cs/>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5">
        <w:r>
          <w:rPr>
            <w:rtl/>
            <w:cs/>
            <w:lang w:val="ar_AE" w:bidi="ar_AE"/>
          </w:rPr>
          <w:rPr>
            <w:color w:val="0000EE"/>
            <w:u w:val="single"/>
          </w:rPr>
          <w:t>1 كورنثوس 12: 9–10</w:t>
        </w:r>
      </w:hyperlink>
      <w:r>
        <w:rPr>
          <w:rtl/>
          <w:cs/>
          <w:lang w:val="ar_AE" w:bidi="ar_AE"/>
        </w:rPr>
        <w:t xml:space="preserve"> بوصفها مواهب خاصة. وفي </w:t>
      </w:r>
      <w:hyperlink r:id="rId2326">
        <w:r>
          <w:rPr>
            <w:rtl/>
            <w:cs/>
            <w:lang w:val="ar_AE" w:bidi="ar_AE"/>
          </w:rPr>
          <w:rPr>
            <w:color w:val="0000EE"/>
            <w:u w:val="single"/>
          </w:rPr>
          <w:t>غلاطِيَّة 3: 5</w:t>
        </w:r>
      </w:hyperlink>
      <w:r>
        <w:rPr>
          <w:rtl/>
          <w:cs/>
          <w:lang w:val="ar_AE" w:bidi="ar_AE"/>
        </w:rPr>
        <w:t xml:space="preserve"> يعتبرها برهانًا على وجود الروح القدس. في نفس السياق، يقول كاتب الرسالة إلى العبرانيين في </w:t>
      </w:r>
      <w:hyperlink r:id="rId2246">
        <w:r>
          <w:rPr>
            <w:rtl/>
            <w:cs/>
            <w:lang w:val="ar_AE" w:bidi="ar_AE"/>
          </w:rPr>
          <w:rPr>
            <w:color w:val="0000EE"/>
            <w:u w:val="single"/>
          </w:rPr>
          <w:t>2: 4</w:t>
        </w:r>
      </w:hyperlink>
      <w:r>
        <w:rPr>
          <w:rtl/>
          <w:cs/>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آية</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مَعَدَاي</w:t>
      </w:r>
      <w:r>
        <w:rPr>
          <w:rtl/>
          <w:cs/>
          <w:lang w:val="ar_AE" w:bidi="ar_AE"/>
        </w:rPr>
      </w:r>
    </w:p>
    <w:p>
      <w:pPr>
        <w:pStyle w:val="Heading2"/>
        <w:bidi/>
      </w:pPr>
      <w:r>
        <w:rPr>
          <w:b/>
          <w:rtl/>
          <w:cs/>
          <w:lang w:val="ar_AE" w:bidi="ar_AE"/>
        </w:rPr>
        <w:t>مَعَدَاي</w:t>
      </w:r>
    </w:p>
    <w:p>
      <w:pPr>
        <w:bidi/>
      </w:pPr>
      <w:r>
        <w:rPr>
          <w:rtl/>
          <w:cs/>
          <w:lang w:val="ar_AE" w:bidi="ar_AE"/>
        </w:rPr>
      </w:r>
      <w:r>
        <w:rPr>
          <w:rtl/>
          <w:cs/>
          <w:lang w:val="ar_AE" w:bidi="ar_AE"/>
        </w:rPr>
        <w:t>ابن بَانِي، الذي أطاع وصية عزرا بالانفصال عن زوجته الوثنية بعد السبي (</w:t>
      </w:r>
      <w:hyperlink r:id="rId2327">
        <w:r>
          <w:rPr>
            <w:rtl/>
            <w:cs/>
            <w:lang w:val="ar_AE" w:bidi="ar_AE"/>
          </w:rPr>
          <w:rPr>
            <w:color w:val="0000EE"/>
            <w:u w:val="single"/>
          </w:rPr>
          <w:t>عزرا 10: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مَعَدْيَا</w:t>
      </w:r>
      <w:r>
        <w:rPr>
          <w:rtl/>
          <w:cs/>
          <w:lang w:val="ar_AE" w:bidi="ar_AE"/>
        </w:rPr>
      </w:r>
    </w:p>
    <w:p>
      <w:pPr>
        <w:bidi/>
      </w:pPr>
      <w:r>
        <w:rPr>
          <w:rtl/>
          <w:cs/>
          <w:lang w:val="ar_AE" w:bidi="ar_AE"/>
        </w:rPr>
      </w:r>
      <w:r>
        <w:rPr>
          <w:rtl/>
          <w:cs/>
          <w:lang w:val="ar_AE" w:bidi="ar_AE"/>
        </w:rPr>
        <w:t>رئيس عائلة كهنوتية عاد إلى أورشليم بعد السبي (</w:t>
      </w:r>
      <w:hyperlink r:id="rId2328">
        <w:r>
          <w:rPr>
            <w:rtl/>
            <w:cs/>
            <w:lang w:val="ar_AE" w:bidi="ar_AE"/>
          </w:rPr>
          <w:rPr>
            <w:color w:val="0000EE"/>
            <w:u w:val="single"/>
          </w:rPr>
          <w:t>نح 12:5</w:t>
        </w:r>
      </w:hyperlink>
      <w:r>
        <w:rPr>
          <w:rtl/>
          <w:cs/>
          <w:lang w:val="ar_AE" w:bidi="ar_AE"/>
        </w:rPr>
        <w:t xml:space="preserve">) وكان بيته برئاسة فلطاي في الجيل التالي خلال أيام يوياقيم رئيس الكهنة. يُدعى لموعديا في الآية </w:t>
      </w:r>
      <w:hyperlink r:id="rId2329">
        <w:r>
          <w:rPr>
            <w:rtl/>
            <w:cs/>
            <w:lang w:val="ar_AE" w:bidi="ar_AE"/>
          </w:rPr>
          <w:rPr>
            <w:color w:val="0000EE"/>
            <w:u w:val="single"/>
          </w:rPr>
          <w:t>17</w:t>
        </w:r>
      </w:hyperlink>
      <w:r>
        <w:rPr>
          <w:rtl/>
          <w:cs/>
          <w:lang w:val="ar_AE" w:bidi="ar_AE"/>
        </w:rPr>
        <w:t>. ربما يكون هو الكاهن معزيا، الذي وضع ختمه على عهد عزرا (</w:t>
      </w:r>
      <w:hyperlink r:id="rId2330">
        <w:r>
          <w:rPr>
            <w:rtl/>
            <w:cs/>
            <w:lang w:val="ar_AE" w:bidi="ar_AE"/>
          </w:rPr>
          <w:rPr>
            <w:color w:val="0000EE"/>
            <w:u w:val="single"/>
          </w:rPr>
          <w:t>10:8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مَعْرِفَة</w:t>
      </w:r>
      <w:r>
        <w:rPr>
          <w:rtl/>
          <w:cs/>
          <w:lang w:val="ar_AE" w:bidi="ar_AE"/>
        </w:rPr>
      </w:r>
    </w:p>
    <w:p>
      <w:pPr>
        <w:bidi/>
      </w:pPr>
      <w:r>
        <w:rPr>
          <w:rtl/>
          <w:cs/>
          <w:lang w:val="ar_AE" w:bidi="ar_AE"/>
        </w:rPr>
      </w:r>
      <w:r>
        <w:rPr>
          <w:rtl/>
          <w:cs/>
          <w:lang w:val="ar_AE" w:bidi="ar_AE"/>
        </w:rPr>
        <w:t xml:space="preserve">رصد الأشياء وإدراكها بواسطة مجموعة الحواس الشخصية؛ ومعرفة الطابع الشخصي الذي يتضمن ردود فعل </w:t>
      </w:r>
      <w:r>
        <w:rPr>
          <w:rtl/>
          <w:cs/>
          <w:lang w:val="ar_AE" w:bidi="ar_AE"/>
        </w:rPr>
        <w:t>المرء</w:t>
      </w:r>
      <w:r>
        <w:rPr>
          <w:rtl/>
          <w:cs/>
          <w:lang w:val="ar_AE" w:bidi="ar_AE"/>
        </w:rPr>
        <w:t>.</w:t>
      </w:r>
    </w:p>
    <w:p>
      <w:pPr>
        <w:bidi/>
      </w:pPr>
      <w:r>
        <w:rPr>
          <w:rtl/>
          <w:cs/>
          <w:lang w:val="ar_AE" w:bidi="ar_AE"/>
        </w:rPr>
      </w:r>
      <w:r>
        <w:rPr>
          <w:rtl/>
          <w:cs/>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rtl/>
          <w:cs/>
          <w:lang w:val="ar_AE" w:bidi="ar_AE"/>
        </w:rPr>
      </w:r>
      <w:r>
        <w:rPr>
          <w:rtl/>
          <w:cs/>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1">
        <w:r>
          <w:rPr>
            <w:rtl/>
            <w:cs/>
            <w:lang w:val="ar_AE" w:bidi="ar_AE"/>
          </w:rPr>
          <w:rPr>
            <w:color w:val="0000EE"/>
            <w:u w:val="single"/>
          </w:rPr>
          <w:t>مزمور 49: 3؛</w:t>
        </w:r>
      </w:hyperlink>
      <w:r>
        <w:rPr>
          <w:rtl/>
          <w:cs/>
          <w:lang w:val="ar_AE" w:bidi="ar_AE"/>
        </w:rPr>
        <w:t xml:space="preserve"> </w:t>
      </w:r>
      <w:hyperlink r:id="rId2332">
        <w:r>
          <w:rPr>
            <w:rtl/>
            <w:cs/>
            <w:lang w:val="ar_AE" w:bidi="ar_AE"/>
          </w:rPr>
          <w:rPr>
            <w:color w:val="0000EE"/>
            <w:u w:val="single"/>
          </w:rPr>
          <w:t>إشعياء 6: 10</w:t>
        </w:r>
      </w:hyperlink>
      <w:r>
        <w:rPr>
          <w:rtl/>
          <w:cs/>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rtl/>
          <w:cs/>
          <w:lang w:val="ar_AE" w:bidi="ar_AE"/>
        </w:rPr>
      </w:r>
      <w:r>
        <w:rPr>
          <w:rtl/>
          <w:cs/>
          <w:lang w:val="ar_AE" w:bidi="ar_AE"/>
        </w:rPr>
        <w:t xml:space="preserve">إن مفهوم اليهود للمعرفة يرسمه بوضوح شديد </w:t>
      </w:r>
      <w:hyperlink r:id="rId1546">
        <w:r>
          <w:rPr>
            <w:rtl/>
            <w:cs/>
            <w:lang w:val="ar_AE" w:bidi="ar_AE"/>
          </w:rPr>
          <w:rPr>
            <w:color w:val="0000EE"/>
            <w:u w:val="single"/>
          </w:rPr>
          <w:t>إشعياء 1: 3</w:t>
        </w:r>
      </w:hyperlink>
      <w:r>
        <w:rPr>
          <w:rtl/>
          <w:cs/>
          <w:lang w:val="ar_AE" w:bidi="ar_AE"/>
        </w:rPr>
        <w:t>: "</w:t>
      </w:r>
      <w:r>
        <w:rPr>
          <w:rtl/>
          <w:cs/>
          <w:lang w:val="ar_AE" w:bidi="ar_AE"/>
        </w:rPr>
        <w:t>اَلثَّوْرُ يَعْرِفُ قَانِيَهُ وَٱلْحِمَارُ مِعْلَفَ صَاحِبِهِ، أَمَّا إِسْرَائِيلُ فَلَا يَعْرِفُ. شَعْبِي لَا يَفْهَمُ</w:t>
      </w:r>
      <w:r>
        <w:rPr>
          <w:rtl/>
          <w:cs/>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rtl/>
          <w:cs/>
          <w:lang w:val="ar_AE" w:bidi="ar_AE"/>
        </w:rPr>
      </w:r>
      <w:r>
        <w:rPr>
          <w:rtl/>
          <w:cs/>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rtl/>
          <w:cs/>
          <w:lang w:val="ar_AE" w:bidi="ar_AE"/>
        </w:rPr>
        <w:t>لَوْ كُنْتُمْ قَدْ عَرَفْتُمُونِي لَعَرَفْتُمْ أَبِي أَيْضًا</w:t>
      </w:r>
      <w:r>
        <w:rPr>
          <w:rtl/>
          <w:cs/>
          <w:lang w:val="ar_AE" w:bidi="ar_AE"/>
        </w:rPr>
        <w:t>" (</w:t>
      </w:r>
      <w:hyperlink r:id="rId2333">
        <w:r>
          <w:rPr>
            <w:rtl/>
            <w:cs/>
            <w:lang w:val="ar_AE" w:bidi="ar_AE"/>
          </w:rPr>
          <w:rPr>
            <w:color w:val="0000EE"/>
            <w:u w:val="single"/>
          </w:rPr>
          <w:t>يوحنا 14: 7</w:t>
        </w:r>
      </w:hyperlink>
      <w:r>
        <w:rPr>
          <w:rtl/>
          <w:cs/>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rtl/>
          <w:cs/>
          <w:lang w:val="ar_AE" w:bidi="ar_AE"/>
        </w:rPr>
      </w:r>
      <w:r>
        <w:rPr>
          <w:rtl/>
          <w:cs/>
          <w:lang w:val="ar_AE" w:bidi="ar_AE"/>
        </w:rPr>
        <w:t xml:space="preserve">إن مفهوم الحياة الأبدية في </w:t>
      </w:r>
      <w:hyperlink r:id="rId2334">
        <w:r>
          <w:rPr>
            <w:rtl/>
            <w:cs/>
            <w:lang w:val="ar_AE" w:bidi="ar_AE"/>
          </w:rPr>
          <w:rPr>
            <w:color w:val="0000EE"/>
            <w:u w:val="single"/>
          </w:rPr>
          <w:t>يوحنا 17: 3</w:t>
        </w:r>
      </w:hyperlink>
      <w:r>
        <w:rPr>
          <w:rtl/>
          <w:cs/>
          <w:lang w:val="ar_AE" w:bidi="ar_AE"/>
        </w:rPr>
        <w:t xml:space="preserve"> يضيف معنى إضافي لمفهوم المعرفة: "و</w:t>
      </w:r>
      <w:r>
        <w:rPr>
          <w:rtl/>
          <w:cs/>
          <w:lang w:val="ar_AE" w:bidi="ar_AE"/>
        </w:rPr>
        <w:t>هَذِهِ هِيَ ٱلْحَيَاةُ ٱلْأَبَدِيَّةُ: أَنْ يَعْرِفُوكَ أَنْتَ ٱلْإِلَهَ ٱلْحَقِيقِيَّ وَحْدَكَ وَيَسُوعَ ٱلْمَسِيحَ ٱلَّذِي أَرْسَلْتَهُ</w:t>
      </w:r>
      <w:r>
        <w:rPr>
          <w:rtl/>
          <w:cs/>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rtl/>
          <w:cs/>
          <w:lang w:val="ar_AE" w:bidi="ar_AE"/>
        </w:rPr>
      </w:r>
      <w:r>
        <w:rPr>
          <w:rtl/>
          <w:cs/>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5">
        <w:r>
          <w:rPr>
            <w:rtl/>
            <w:cs/>
            <w:lang w:val="ar_AE" w:bidi="ar_AE"/>
          </w:rPr>
          <w:rPr>
            <w:color w:val="0000EE"/>
            <w:u w:val="single"/>
          </w:rPr>
          <w:t>1كورنثوس 2: 12–16</w:t>
        </w:r>
      </w:hyperlink>
      <w:r>
        <w:rPr>
          <w:rtl/>
          <w:cs/>
          <w:lang w:val="ar_AE" w:bidi="ar_AE"/>
        </w:rPr>
        <w:t xml:space="preserve">) ويتجاوب مع الحق كما أعلن وظهر في يسوع المسيح. </w:t>
      </w:r>
      <w:r>
        <w:rPr>
          <w:b/>
          <w:rtl/>
          <w:cs/>
          <w:lang w:val="ar_AE" w:bidi="ar_AE"/>
        </w:rPr>
        <w:t xml:space="preserve">هنالك تركيز </w:t>
      </w:r>
      <w:r>
        <w:rPr>
          <w:rtl/>
          <w:cs/>
          <w:lang w:val="ar_AE" w:bidi="ar_AE"/>
        </w:rPr>
        <w:t xml:space="preserve"> شديد من جديد على أهمية العلاقة والمقابلة كعنصرين أساسيين في مفهوم المَعْرِفَة.</w:t>
      </w:r>
    </w:p>
    <w:p>
      <w:pPr>
        <w:bidi/>
      </w:pPr>
      <w:r>
        <w:rPr>
          <w:rtl/>
          <w:cs/>
          <w:lang w:val="ar_AE" w:bidi="ar_AE"/>
        </w:rPr>
      </w:r>
      <w:r>
        <w:rPr>
          <w:rtl/>
          <w:cs/>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الإعلان؛</w:t>
      </w:r>
      <w:r>
        <w:rPr>
          <w:rtl/>
          <w:cs/>
          <w:lang w:val="ar_AE" w:bidi="ar_AE"/>
        </w:rPr>
        <w:t xml:space="preserve"> </w:t>
      </w:r>
      <w:r>
        <w:rPr>
          <w:rtl/>
          <w:cs/>
          <w:lang w:val="ar_AE" w:bidi="ar_AE"/>
        </w:rPr>
        <w:t>الحق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w:t>
      </w:r>
      <w:r>
        <w:rPr>
          <w:rtl/>
          <w:cs/>
          <w:lang w:val="ar_AE" w:bidi="ar_AE"/>
        </w:rPr>
      </w:r>
    </w:p>
    <w:p>
      <w:pPr>
        <w:bidi/>
      </w:pPr>
      <w:r>
        <w:rPr>
          <w:rtl/>
          <w:cs/>
          <w:lang w:val="ar_AE" w:bidi="ar_AE"/>
        </w:rPr>
      </w:r>
      <w:r>
        <w:rPr>
          <w:rtl/>
          <w:cs/>
          <w:lang w:val="ar_AE" w:bidi="ar_AE"/>
        </w:rPr>
        <w:t xml:space="preserve">ترجمة للمصطلح اليوناني </w:t>
      </w:r>
      <w:r>
        <w:rPr>
          <w:i/>
          <w:rtl/>
          <w:cs/>
          <w:lang w:val="ar_AE" w:bidi="ar_AE"/>
        </w:rPr>
        <w:t>parakletos</w:t>
      </w:r>
      <w:r>
        <w:rPr>
          <w:rtl/>
          <w:cs/>
          <w:lang w:val="ar_AE" w:bidi="ar_AE"/>
        </w:rPr>
        <w:t xml:space="preserve">. يصف ٱلرّوحِ القدس في إنجيل يوحَنَّا، كما يشير إلى الرب يَسوع في </w:t>
      </w:r>
      <w:hyperlink r:id="rId2139">
        <w:r>
          <w:rPr>
            <w:rtl/>
            <w:cs/>
            <w:lang w:val="ar_AE" w:bidi="ar_AE"/>
          </w:rPr>
          <w:rPr>
            <w:color w:val="0000EE"/>
            <w:u w:val="single"/>
          </w:rPr>
          <w:t>1 يوحَنَّا 2:1</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روح ٱللهِ</w:t>
      </w:r>
      <w:r>
        <w:rPr>
          <w:rtl/>
          <w:cs/>
          <w:lang w:val="ar_AE" w:bidi="ar_AE"/>
        </w:rPr>
        <w:t xml:space="preserve">; </w:t>
      </w:r>
      <w:r>
        <w:rPr>
          <w:rtl/>
          <w:cs/>
          <w:lang w:val="ar_AE" w:bidi="ar_AE"/>
        </w:rPr>
        <w:t>البارقليط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w:t>
      </w:r>
      <w:r>
        <w:rPr>
          <w:rtl/>
          <w:cs/>
          <w:lang w:val="ar_AE" w:bidi="ar_AE"/>
        </w:rPr>
      </w:r>
    </w:p>
    <w:p>
      <w:pPr>
        <w:bidi/>
      </w:pPr>
      <w:r>
        <w:rPr>
          <w:rtl/>
          <w:cs/>
          <w:lang w:val="ar_AE" w:bidi="ar_AE"/>
        </w:rPr>
      </w:r>
      <w:r>
        <w:rPr>
          <w:rtl/>
          <w:cs/>
          <w:lang w:val="ar_AE" w:bidi="ar_AE"/>
        </w:rPr>
        <w:t xml:space="preserve">هي ترجمة الملك جيمس للكلمة اليونانية بارقليط (parakletos) في </w:t>
      </w:r>
      <w:hyperlink r:id="rId2336">
        <w:r>
          <w:rPr>
            <w:rtl/>
            <w:cs/>
            <w:lang w:val="ar_AE" w:bidi="ar_AE"/>
          </w:rPr>
          <w:rPr>
            <w:color w:val="0000EE"/>
            <w:u w:val="single"/>
          </w:rPr>
          <w:t>يوحنا 14:16، 26</w:t>
        </w:r>
      </w:hyperlink>
      <w:r>
        <w:rPr>
          <w:rtl/>
          <w:cs/>
          <w:lang w:val="ar_AE" w:bidi="ar_AE"/>
        </w:rPr>
        <w:t xml:space="preserve">; </w:t>
      </w:r>
      <w:hyperlink r:id="rId2138">
        <w:r>
          <w:rPr>
            <w:rtl/>
            <w:cs/>
            <w:lang w:val="ar_AE" w:bidi="ar_AE"/>
          </w:rPr>
          <w:rPr>
            <w:color w:val="0000EE"/>
            <w:u w:val="single"/>
          </w:rPr>
          <w:t>15:26</w:t>
        </w:r>
      </w:hyperlink>
      <w:r>
        <w:rPr>
          <w:rtl/>
          <w:cs/>
          <w:lang w:val="ar_AE" w:bidi="ar_AE"/>
        </w:rPr>
        <w:t xml:space="preserve">; و </w:t>
      </w:r>
      <w:hyperlink r:id="rId2137">
        <w:r>
          <w:rPr>
            <w:rtl/>
            <w:cs/>
            <w:lang w:val="ar_AE" w:bidi="ar_AE"/>
          </w:rPr>
          <w:rPr>
            <w:color w:val="0000EE"/>
            <w:u w:val="single"/>
          </w:rPr>
          <w:t>16:7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البارقليط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مَعْسَاي</w:t>
      </w:r>
      <w:r>
        <w:rPr>
          <w:rtl/>
          <w:cs/>
          <w:lang w:val="ar_AE" w:bidi="ar_AE"/>
        </w:rPr>
      </w:r>
    </w:p>
    <w:p>
      <w:pPr>
        <w:pStyle w:val="Heading2"/>
        <w:bidi/>
      </w:pPr>
      <w:r>
        <w:rPr>
          <w:b/>
          <w:rtl/>
          <w:cs/>
          <w:lang w:val="ar_AE" w:bidi="ar_AE"/>
        </w:rPr>
        <w:t>مَعْسَاي</w:t>
      </w:r>
    </w:p>
    <w:p>
      <w:pPr>
        <w:bidi/>
      </w:pPr>
      <w:r>
        <w:rPr>
          <w:rtl/>
          <w:cs/>
          <w:lang w:val="ar_AE" w:bidi="ar_AE"/>
        </w:rPr>
      </w:r>
      <w:r>
        <w:rPr>
          <w:rtl/>
          <w:cs/>
          <w:lang w:val="ar_AE" w:bidi="ar_AE"/>
        </w:rPr>
        <w:t>كاهن رجع إلى أورشليم مع زَربابل بعد السبي (</w:t>
      </w:r>
      <w:hyperlink r:id="rId2096">
        <w:r>
          <w:rPr>
            <w:rtl/>
            <w:cs/>
            <w:lang w:val="ar_AE" w:bidi="ar_AE"/>
          </w:rPr>
          <w:rPr>
            <w:color w:val="0000EE"/>
            <w:u w:val="single"/>
          </w:rPr>
          <w:t>1أخبار الأيام 9: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مَعَسْيَا</w:t>
      </w:r>
      <w:r>
        <w:rPr>
          <w:rtl/>
          <w:cs/>
          <w:lang w:val="ar_AE" w:bidi="ar_AE"/>
        </w:rPr>
      </w:r>
    </w:p>
    <w:p>
      <w:pPr>
        <w:bidi/>
      </w:pPr>
      <w:r>
        <w:rPr>
          <w:rtl/>
          <w:cs/>
          <w:lang w:val="ar_AE" w:bidi="ar_AE"/>
        </w:rPr>
      </w:r>
      <w:r>
        <w:rPr>
          <w:rtl/>
          <w:cs/>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37">
        <w:r>
          <w:rPr>
            <w:rtl/>
            <w:cs/>
            <w:lang w:val="ar_AE" w:bidi="ar_AE"/>
          </w:rPr>
          <w:rPr>
            <w:color w:val="0000EE"/>
            <w:u w:val="single"/>
          </w:rPr>
          <w:t>1 أخبار 15:18–20</w:t>
        </w:r>
      </w:hyperlink>
      <w:r>
        <w:rPr>
          <w:rtl/>
          <w:cs/>
          <w:lang w:val="ar_AE" w:bidi="ar_AE"/>
        </w:rPr>
        <w:t>).</w:t>
      </w:r>
    </w:p>
    <w:p>
      <w:pPr>
        <w:bidi/>
      </w:pPr>
      <w:r>
        <w:rPr>
          <w:rtl/>
          <w:cs/>
          <w:lang w:val="ar_AE" w:bidi="ar_AE"/>
        </w:rPr>
      </w:r>
      <w:r>
        <w:rPr>
          <w:rtl/>
          <w:cs/>
          <w:lang w:val="ar_AE" w:bidi="ar_AE"/>
        </w:rPr>
        <w:t>2. القائد الذي وافَق على مساعدة يَهويَادَاع الكاهن في تتويج يوآش ملكًا (</w:t>
      </w:r>
      <w:hyperlink r:id="rId2338">
        <w:r>
          <w:rPr>
            <w:rtl/>
            <w:cs/>
            <w:lang w:val="ar_AE" w:bidi="ar_AE"/>
          </w:rPr>
          <w:rPr>
            <w:color w:val="0000EE"/>
            <w:u w:val="single"/>
          </w:rPr>
          <w:t>2 أخبار الأيام 23:1</w:t>
        </w:r>
      </w:hyperlink>
      <w:r>
        <w:rPr>
          <w:rtl/>
          <w:cs/>
          <w:lang w:val="ar_AE" w:bidi="ar_AE"/>
        </w:rPr>
        <w:t>).</w:t>
      </w:r>
    </w:p>
    <w:p>
      <w:pPr>
        <w:bidi/>
      </w:pPr>
      <w:r>
        <w:rPr>
          <w:rtl/>
          <w:cs/>
          <w:lang w:val="ar_AE" w:bidi="ar_AE"/>
        </w:rPr>
      </w:r>
      <w:r>
        <w:rPr>
          <w:rtl/>
          <w:cs/>
          <w:lang w:val="ar_AE" w:bidi="ar_AE"/>
        </w:rPr>
        <w:t>3. القائد الحربي الذي خدَم الملك عزِّيَّا في تنظيم جيش الملِك (</w:t>
      </w:r>
      <w:hyperlink r:id="rId2339">
        <w:r>
          <w:rPr>
            <w:rtl/>
            <w:cs/>
            <w:lang w:val="ar_AE" w:bidi="ar_AE"/>
          </w:rPr>
          <w:rPr>
            <w:color w:val="0000EE"/>
            <w:u w:val="single"/>
          </w:rPr>
          <w:t>2 أخبار الأيام 26:11</w:t>
        </w:r>
      </w:hyperlink>
      <w:r>
        <w:rPr>
          <w:rtl/>
          <w:cs/>
          <w:lang w:val="ar_AE" w:bidi="ar_AE"/>
        </w:rPr>
        <w:t>).</w:t>
      </w:r>
    </w:p>
    <w:p>
      <w:pPr>
        <w:bidi/>
      </w:pPr>
      <w:r>
        <w:rPr>
          <w:rtl/>
          <w:cs/>
          <w:lang w:val="ar_AE" w:bidi="ar_AE"/>
        </w:rPr>
      </w:r>
      <w:r>
        <w:rPr>
          <w:rtl/>
          <w:cs/>
          <w:lang w:val="ar_AE" w:bidi="ar_AE"/>
        </w:rPr>
        <w:t>٤. أحد أبناء العائلة المالكة في سبط يهوذا، قُتل خلال اجتياح فقح ملك إسرائيل لمملكة يهوذا (</w:t>
      </w:r>
      <w:hyperlink r:id="rId2340">
        <w:r>
          <w:rPr>
            <w:rtl/>
            <w:cs/>
            <w:lang w:val="ar_AE" w:bidi="ar_AE"/>
          </w:rPr>
          <w:rPr>
            <w:color w:val="0000EE"/>
            <w:u w:val="single"/>
          </w:rPr>
          <w:t>2 أخبار 28:7</w:t>
        </w:r>
      </w:hyperlink>
      <w:r>
        <w:rPr>
          <w:rtl/>
          <w:cs/>
          <w:lang w:val="ar_AE" w:bidi="ar_AE"/>
        </w:rPr>
        <w:t>).</w:t>
      </w:r>
    </w:p>
    <w:p>
      <w:pPr>
        <w:bidi/>
      </w:pPr>
      <w:r>
        <w:rPr>
          <w:rtl/>
          <w:cs/>
          <w:lang w:val="ar_AE" w:bidi="ar_AE"/>
        </w:rPr>
      </w:r>
      <w:r>
        <w:rPr>
          <w:rtl/>
          <w:cs/>
          <w:lang w:val="ar_AE" w:bidi="ar_AE"/>
        </w:rPr>
        <w:t>٥. حاكِم أورشَلِيم الذي عيَّنه يوشِيَّا للمساعدة في أعمال إصلاح وتجديد الهيكل (</w:t>
      </w:r>
      <w:hyperlink r:id="rId381">
        <w:r>
          <w:rPr>
            <w:rtl/>
            <w:cs/>
            <w:lang w:val="ar_AE" w:bidi="ar_AE"/>
          </w:rPr>
          <w:rPr>
            <w:color w:val="0000EE"/>
            <w:u w:val="single"/>
          </w:rPr>
          <w:t>2 أخبار 34:8</w:t>
        </w:r>
      </w:hyperlink>
      <w:r>
        <w:rPr>
          <w:rtl/>
          <w:cs/>
          <w:lang w:val="ar_AE" w:bidi="ar_AE"/>
        </w:rPr>
        <w:t>).</w:t>
      </w:r>
    </w:p>
    <w:p>
      <w:pPr>
        <w:bidi/>
      </w:pPr>
      <w:r>
        <w:rPr>
          <w:rtl/>
          <w:cs/>
          <w:lang w:val="ar_AE" w:bidi="ar_AE"/>
        </w:rPr>
      </w:r>
      <w:r>
        <w:rPr>
          <w:rtl/>
          <w:cs/>
          <w:lang w:val="ar_AE" w:bidi="ar_AE"/>
        </w:rPr>
        <w:t>8–6. ثلاثة كهنة أطاعوا نصيحة عَزْرَا بتطليق زوجاتهم الأجنبيات خلال عصر ما بعد السبي (</w:t>
      </w:r>
      <w:hyperlink r:id="rId2341">
        <w:r>
          <w:rPr>
            <w:rtl/>
            <w:cs/>
            <w:lang w:val="ar_AE" w:bidi="ar_AE"/>
          </w:rPr>
          <w:rPr>
            <w:color w:val="0000EE"/>
            <w:u w:val="single"/>
          </w:rPr>
          <w:t>عز ١٠: ١٨–٢٢</w:t>
        </w:r>
      </w:hyperlink>
      <w:r>
        <w:rPr>
          <w:rtl/>
          <w:cs/>
          <w:lang w:val="ar_AE" w:bidi="ar_AE"/>
        </w:rPr>
        <w:t>).</w:t>
      </w:r>
    </w:p>
    <w:p>
      <w:pPr>
        <w:bidi/>
      </w:pPr>
      <w:r>
        <w:rPr>
          <w:rtl/>
          <w:cs/>
          <w:lang w:val="ar_AE" w:bidi="ar_AE"/>
        </w:rPr>
      </w:r>
      <w:r>
        <w:rPr>
          <w:rtl/>
          <w:cs/>
          <w:lang w:val="ar_AE" w:bidi="ar_AE"/>
        </w:rPr>
        <w:t>9. ابن فَحَث موآب (</w:t>
      </w:r>
      <w:hyperlink r:id="rId2342">
        <w:r>
          <w:rPr>
            <w:rtl/>
            <w:cs/>
            <w:lang w:val="ar_AE" w:bidi="ar_AE"/>
          </w:rPr>
          <w:rPr>
            <w:color w:val="0000EE"/>
            <w:u w:val="single"/>
          </w:rPr>
          <w:t>عزرا 10:30</w:t>
        </w:r>
      </w:hyperlink>
      <w:r>
        <w:rPr>
          <w:rtl/>
          <w:cs/>
          <w:lang w:val="ar_AE" w:bidi="ar_AE"/>
        </w:rPr>
        <w:t>).</w:t>
      </w:r>
    </w:p>
    <w:p>
      <w:pPr>
        <w:bidi/>
      </w:pPr>
      <w:r>
        <w:rPr>
          <w:rtl/>
          <w:cs/>
          <w:lang w:val="ar_AE" w:bidi="ar_AE"/>
        </w:rPr>
      </w:r>
      <w:r>
        <w:rPr>
          <w:rtl/>
          <w:cs/>
          <w:lang w:val="ar_AE" w:bidi="ar_AE"/>
        </w:rPr>
        <w:t>10. والد عَزَرْيَا، مُرمِّم سور أورشَلِيم (</w:t>
      </w:r>
      <w:hyperlink r:id="rId2343">
        <w:r>
          <w:rPr>
            <w:rtl/>
            <w:cs/>
            <w:lang w:val="ar_AE" w:bidi="ar_AE"/>
          </w:rPr>
          <w:rPr>
            <w:color w:val="0000EE"/>
            <w:u w:val="single"/>
          </w:rPr>
          <w:t>نحميا 3:23</w:t>
        </w:r>
      </w:hyperlink>
      <w:r>
        <w:rPr>
          <w:rtl/>
          <w:cs/>
          <w:lang w:val="ar_AE" w:bidi="ar_AE"/>
        </w:rPr>
        <w:t>).</w:t>
      </w:r>
    </w:p>
    <w:p>
      <w:pPr>
        <w:bidi/>
      </w:pPr>
      <w:r>
        <w:rPr>
          <w:rtl/>
          <w:cs/>
          <w:lang w:val="ar_AE" w:bidi="ar_AE"/>
        </w:rPr>
      </w:r>
      <w:r>
        <w:rPr>
          <w:rtl/>
          <w:cs/>
          <w:lang w:val="ar_AE" w:bidi="ar_AE"/>
        </w:rPr>
        <w:t>١١. أحد الرجال الذين وقفوا إلى جانب عزرا وساعدوه أثناء قراءته لشريعة الله أمام الشعب (</w:t>
      </w:r>
      <w:hyperlink r:id="rId1106">
        <w:r>
          <w:rPr>
            <w:rtl/>
            <w:cs/>
            <w:lang w:val="ar_AE" w:bidi="ar_AE"/>
          </w:rPr>
          <w:rPr>
            <w:color w:val="0000EE"/>
            <w:u w:val="single"/>
          </w:rPr>
          <w:t>نحميا 8: 4</w:t>
        </w:r>
      </w:hyperlink>
      <w:r>
        <w:rPr>
          <w:rtl/>
          <w:cs/>
          <w:lang w:val="ar_AE" w:bidi="ar_AE"/>
        </w:rPr>
        <w:t>).</w:t>
      </w:r>
    </w:p>
    <w:p>
      <w:pPr>
        <w:bidi/>
      </w:pPr>
      <w:r>
        <w:rPr>
          <w:rtl/>
          <w:cs/>
          <w:lang w:val="ar_AE" w:bidi="ar_AE"/>
        </w:rPr>
      </w:r>
      <w:r>
        <w:rPr>
          <w:rtl/>
          <w:cs/>
          <w:lang w:val="ar_AE" w:bidi="ar_AE"/>
        </w:rPr>
        <w:t>١٢. من اللاويين الذين ساعدوا الشعب على فهم الشريعة التي قرأها عزرا (</w:t>
      </w:r>
      <w:hyperlink r:id="rId2344">
        <w:r>
          <w:rPr>
            <w:rtl/>
            <w:cs/>
            <w:lang w:val="ar_AE" w:bidi="ar_AE"/>
          </w:rPr>
          <w:rPr>
            <w:color w:val="0000EE"/>
            <w:u w:val="single"/>
          </w:rPr>
          <w:t>نحميا 8: 7</w:t>
        </w:r>
      </w:hyperlink>
      <w:r>
        <w:rPr>
          <w:rtl/>
          <w:cs/>
          <w:lang w:val="ar_AE" w:bidi="ar_AE"/>
        </w:rPr>
        <w:t>).</w:t>
      </w:r>
    </w:p>
    <w:p>
      <w:pPr>
        <w:bidi/>
      </w:pPr>
      <w:r>
        <w:rPr>
          <w:rtl/>
          <w:cs/>
          <w:lang w:val="ar_AE" w:bidi="ar_AE"/>
        </w:rPr>
      </w:r>
      <w:r>
        <w:rPr>
          <w:rtl/>
          <w:cs/>
          <w:lang w:val="ar_AE" w:bidi="ar_AE"/>
        </w:rPr>
        <w:t>13. القائد الذي وضع ختمه على عهد عَزْرَا تحت قيادة نَحَمْيَا (</w:t>
      </w:r>
      <w:hyperlink r:id="rId2345">
        <w:r>
          <w:rPr>
            <w:rtl/>
            <w:cs/>
            <w:lang w:val="ar_AE" w:bidi="ar_AE"/>
          </w:rPr>
          <w:rPr>
            <w:color w:val="0000EE"/>
            <w:u w:val="single"/>
          </w:rPr>
          <w:t>نح 10:25</w:t>
        </w:r>
      </w:hyperlink>
      <w:r>
        <w:rPr>
          <w:rtl/>
          <w:cs/>
          <w:lang w:val="ar_AE" w:bidi="ar_AE"/>
        </w:rPr>
        <w:t>).</w:t>
      </w:r>
    </w:p>
    <w:p>
      <w:pPr>
        <w:bidi/>
      </w:pPr>
      <w:r>
        <w:rPr>
          <w:rtl/>
          <w:cs/>
          <w:lang w:val="ar_AE" w:bidi="ar_AE"/>
        </w:rPr>
      </w:r>
      <w:r>
        <w:rPr>
          <w:rtl/>
          <w:cs/>
          <w:lang w:val="ar_AE" w:bidi="ar_AE"/>
        </w:rPr>
        <w:t>14. كان من قادة سبط يهوذا، وهو ابن باروخ، وسكن أورشليم مع الذين اختيروا بالقرعة ليعيشوا في المدينة بعد إعادة بنائها (</w:t>
      </w:r>
      <w:hyperlink r:id="rId2346">
        <w:r>
          <w:rPr>
            <w:rtl/>
            <w:cs/>
            <w:lang w:val="ar_AE" w:bidi="ar_AE"/>
          </w:rPr>
          <w:rPr>
            <w:color w:val="0000EE"/>
            <w:u w:val="single"/>
          </w:rPr>
          <w:t>نحميا 11:5</w:t>
        </w:r>
      </w:hyperlink>
      <w:r>
        <w:rPr>
          <w:rtl/>
          <w:cs/>
          <w:lang w:val="ar_AE" w:bidi="ar_AE"/>
        </w:rPr>
        <w:t xml:space="preserve">). ويعتقد بعض العلماء أنه هو نفسه عَسَايَا المذكور في </w:t>
      </w:r>
      <w:hyperlink r:id="rId2347">
        <w:r>
          <w:rPr>
            <w:rtl/>
            <w:cs/>
            <w:lang w:val="ar_AE" w:bidi="ar_AE"/>
          </w:rPr>
          <w:rPr>
            <w:color w:val="0000EE"/>
            <w:u w:val="single"/>
          </w:rPr>
          <w:t>1 أخبار الأيام 9:5</w:t>
        </w:r>
      </w:hyperlink>
      <w:r>
        <w:rPr>
          <w:rtl/>
          <w:cs/>
          <w:lang w:val="ar_AE" w:bidi="ar_AE"/>
        </w:rPr>
        <w:t>.</w:t>
      </w:r>
    </w:p>
    <w:p>
      <w:pPr>
        <w:bidi/>
      </w:pPr>
      <w:r>
        <w:rPr>
          <w:rtl/>
          <w:cs/>
          <w:lang w:val="ar_AE" w:bidi="ar_AE"/>
        </w:rPr>
      </w:r>
      <w:r>
        <w:rPr>
          <w:rtl/>
          <w:cs/>
          <w:lang w:val="ar_AE" w:bidi="ar_AE"/>
        </w:rPr>
        <w:t>15. ابن إِيثِيئِيل من سبط بَنْيَامِينَ الذي اختير للعيش في أورشَلِيم (</w:t>
      </w:r>
      <w:hyperlink r:id="rId2093">
        <w:r>
          <w:rPr>
            <w:rtl/>
            <w:cs/>
            <w:lang w:val="ar_AE" w:bidi="ar_AE"/>
          </w:rPr>
          <w:rPr>
            <w:color w:val="0000EE"/>
            <w:u w:val="single"/>
          </w:rPr>
          <w:t>نح 11:7</w:t>
        </w:r>
      </w:hyperlink>
      <w:r>
        <w:rPr>
          <w:rtl/>
          <w:cs/>
          <w:lang w:val="ar_AE" w:bidi="ar_AE"/>
        </w:rPr>
        <w:t>).</w:t>
      </w:r>
    </w:p>
    <w:p>
      <w:pPr>
        <w:bidi/>
      </w:pPr>
      <w:r>
        <w:rPr>
          <w:rtl/>
          <w:cs/>
          <w:lang w:val="ar_AE" w:bidi="ar_AE"/>
        </w:rPr>
      </w:r>
      <w:r>
        <w:rPr>
          <w:rtl/>
          <w:cs/>
          <w:lang w:val="ar_AE" w:bidi="ar_AE"/>
        </w:rPr>
        <w:t>16. كاهن من الذين نفخوا في الأبواق خلال الاحتفال الكبير بتكريس سور أورشليم بعد ترميمه (</w:t>
      </w:r>
      <w:hyperlink r:id="rId2348">
        <w:r>
          <w:rPr>
            <w:rtl/>
            <w:cs/>
            <w:lang w:val="ar_AE" w:bidi="ar_AE"/>
          </w:rPr>
          <w:rPr>
            <w:color w:val="0000EE"/>
            <w:u w:val="single"/>
          </w:rPr>
          <w:t>نحميا 12:41</w:t>
        </w:r>
      </w:hyperlink>
      <w:r>
        <w:rPr>
          <w:rtl/>
          <w:cs/>
          <w:lang w:val="ar_AE" w:bidi="ar_AE"/>
        </w:rPr>
        <w:t>).</w:t>
      </w:r>
    </w:p>
    <w:p>
      <w:pPr>
        <w:bidi/>
      </w:pPr>
      <w:r>
        <w:rPr>
          <w:rtl/>
          <w:cs/>
          <w:lang w:val="ar_AE" w:bidi="ar_AE"/>
        </w:rPr>
      </w:r>
      <w:r>
        <w:rPr>
          <w:rtl/>
          <w:cs/>
          <w:lang w:val="ar_AE" w:bidi="ar_AE"/>
        </w:rPr>
        <w:t>17. أحد الكهنة الذين رنموا ضمن الجوقة أثناء احتفال تدشين سور أورشليم (</w:t>
      </w:r>
      <w:hyperlink r:id="rId2349">
        <w:r>
          <w:rPr>
            <w:rtl/>
            <w:cs/>
            <w:lang w:val="ar_AE" w:bidi="ar_AE"/>
          </w:rPr>
          <w:rPr>
            <w:color w:val="0000EE"/>
            <w:u w:val="single"/>
          </w:rPr>
          <w:t>نحميا 12:42</w:t>
        </w:r>
      </w:hyperlink>
      <w:r>
        <w:rPr>
          <w:rtl/>
          <w:cs/>
          <w:lang w:val="ar_AE" w:bidi="ar_AE"/>
        </w:rPr>
        <w:t>).</w:t>
      </w:r>
    </w:p>
    <w:p>
      <w:pPr>
        <w:bidi/>
      </w:pPr>
      <w:r>
        <w:rPr>
          <w:rtl/>
          <w:cs/>
          <w:lang w:val="ar_AE" w:bidi="ar_AE"/>
        </w:rPr>
      </w:r>
      <w:r>
        <w:rPr>
          <w:rtl/>
          <w:cs/>
          <w:lang w:val="ar_AE" w:bidi="ar_AE"/>
        </w:rPr>
        <w:t>18. والد الكاهن صفنيا، الذي أرسله الملك صدقيا مع فشحور إلى النبي إرميا ليسألوا الرب عن مصير أورشليم في وجه هجوم نبوخذنصر (</w:t>
      </w:r>
      <w:hyperlink r:id="rId2350">
        <w:r>
          <w:rPr>
            <w:rtl/>
            <w:cs/>
            <w:lang w:val="ar_AE" w:bidi="ar_AE"/>
          </w:rPr>
          <w:rPr>
            <w:color w:val="0000EE"/>
            <w:u w:val="single"/>
          </w:rPr>
          <w:t>إرميا 21:1–2؛</w:t>
        </w:r>
      </w:hyperlink>
      <w:r>
        <w:rPr>
          <w:rtl/>
          <w:cs/>
          <w:lang w:val="ar_AE" w:bidi="ar_AE"/>
        </w:rPr>
        <w:t xml:space="preserve"> </w:t>
      </w:r>
      <w:hyperlink r:id="rId2351">
        <w:r>
          <w:rPr>
            <w:rtl/>
            <w:cs/>
            <w:lang w:val="ar_AE" w:bidi="ar_AE"/>
          </w:rPr>
          <w:rPr>
            <w:color w:val="0000EE"/>
            <w:u w:val="single"/>
          </w:rPr>
          <w:t>29:25</w:t>
        </w:r>
      </w:hyperlink>
      <w:r>
        <w:rPr>
          <w:rtl/>
          <w:cs/>
          <w:lang w:val="ar_AE" w:bidi="ar_AE"/>
        </w:rPr>
        <w:t>)، وطلبوا منه الصلاة لأجل المدينة (</w:t>
      </w:r>
      <w:hyperlink r:id="rId2352">
        <w:r>
          <w:rPr>
            <w:rtl/>
            <w:cs/>
            <w:lang w:val="ar_AE" w:bidi="ar_AE"/>
          </w:rPr>
          <w:rPr>
            <w:color w:val="0000EE"/>
            <w:u w:val="single"/>
          </w:rPr>
          <w:t>37:3</w:t>
        </w:r>
      </w:hyperlink>
      <w:r>
        <w:rPr>
          <w:rtl/>
          <w:cs/>
          <w:lang w:val="ar_AE" w:bidi="ar_AE"/>
        </w:rPr>
        <w:t>).</w:t>
      </w:r>
    </w:p>
    <w:p>
      <w:pPr>
        <w:bidi/>
      </w:pPr>
      <w:r>
        <w:rPr>
          <w:rtl/>
          <w:cs/>
          <w:lang w:val="ar_AE" w:bidi="ar_AE"/>
        </w:rPr>
      </w:r>
      <w:r>
        <w:rPr>
          <w:rtl/>
          <w:cs/>
          <w:lang w:val="ar_AE" w:bidi="ar_AE"/>
        </w:rPr>
        <w:t>19. والد النبي الكاذب صدقيا، الذي عارض رسائل إرميا وتحذيراته بشأن سقوط أورشليم (</w:t>
      </w:r>
      <w:hyperlink r:id="rId2353">
        <w:r>
          <w:rPr>
            <w:rtl/>
            <w:cs/>
            <w:lang w:val="ar_AE" w:bidi="ar_AE"/>
          </w:rPr>
          <w:rPr>
            <w:color w:val="0000EE"/>
            <w:u w:val="single"/>
          </w:rPr>
          <w:t>إرميا 29:21</w:t>
        </w:r>
      </w:hyperlink>
      <w:r>
        <w:rPr>
          <w:rtl/>
          <w:cs/>
          <w:lang w:val="ar_AE" w:bidi="ar_AE"/>
        </w:rPr>
        <w:t>).</w:t>
      </w:r>
    </w:p>
    <w:p>
      <w:pPr>
        <w:bidi/>
      </w:pPr>
      <w:r>
        <w:rPr>
          <w:rtl/>
          <w:cs/>
          <w:lang w:val="ar_AE" w:bidi="ar_AE"/>
        </w:rPr>
      </w:r>
      <w:r>
        <w:rPr>
          <w:rtl/>
          <w:cs/>
          <w:lang w:val="ar_AE" w:bidi="ar_AE"/>
        </w:rPr>
        <w:t xml:space="preserve">20. صيغة أخرى لـ مَحْسِيَّا سلَف بَاروخ، في </w:t>
      </w:r>
      <w:hyperlink r:id="rId1309">
        <w:r>
          <w:rPr>
            <w:rtl/>
            <w:cs/>
            <w:lang w:val="ar_AE" w:bidi="ar_AE"/>
          </w:rPr>
          <w:rPr>
            <w:color w:val="0000EE"/>
            <w:u w:val="single"/>
          </w:rPr>
          <w:t>إِرْمِيَا 32:12</w:t>
        </w:r>
      </w:hyperlink>
      <w:r>
        <w:rPr>
          <w:rtl/>
          <w:cs/>
          <w:lang w:val="ar_AE" w:bidi="ar_AE"/>
        </w:rPr>
        <w:t xml:space="preserve"> و</w:t>
      </w:r>
      <w:hyperlink r:id="rId1310">
        <w:r>
          <w:rPr>
            <w:rtl/>
            <w:cs/>
            <w:lang w:val="ar_AE" w:bidi="ar_AE"/>
          </w:rPr>
          <w:rPr>
            <w:color w:val="0000EE"/>
            <w:u w:val="single"/>
          </w:rPr>
          <w:t>51:59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مَحْسِيَّا</w:t>
      </w:r>
      <w:r>
        <w:rPr>
          <w:rtl/>
          <w:cs/>
          <w:lang w:val="ar_AE" w:bidi="ar_AE"/>
        </w:rPr>
        <w:t>.</w:t>
      </w:r>
    </w:p>
    <w:p>
      <w:pPr>
        <w:bidi/>
      </w:pPr>
      <w:r>
        <w:rPr>
          <w:rtl/>
          <w:cs/>
          <w:lang w:val="ar_AE" w:bidi="ar_AE"/>
        </w:rPr>
      </w:r>
      <w:r>
        <w:rPr>
          <w:rtl/>
          <w:cs/>
          <w:lang w:val="ar_AE" w:bidi="ar_AE"/>
        </w:rPr>
        <w:t>21. حارس العتَبَة خلال حكم يَهويَاقِيم (</w:t>
      </w:r>
      <w:hyperlink r:id="rId2354">
        <w:r>
          <w:rPr>
            <w:rtl/>
            <w:cs/>
            <w:lang w:val="ar_AE" w:bidi="ar_AE"/>
          </w:rPr>
          <w:rPr>
            <w:color w:val="0000EE"/>
            <w:u w:val="single"/>
          </w:rPr>
          <w:t>إرميا 35:4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w:t>
      </w:r>
      <w:r>
        <w:rPr>
          <w:rtl/>
          <w:cs/>
          <w:lang w:val="ar_AE" w:bidi="ar_AE"/>
        </w:rPr>
      </w:r>
    </w:p>
    <w:p>
      <w:pPr>
        <w:pStyle w:val="Heading2"/>
        <w:bidi/>
      </w:pPr>
      <w:r>
        <w:rPr>
          <w:b/>
          <w:rtl/>
          <w:cs/>
          <w:lang w:val="ar_AE" w:bidi="ar_AE"/>
        </w:rPr>
        <w:t>مَعَص</w:t>
      </w:r>
    </w:p>
    <w:p>
      <w:pPr>
        <w:bidi/>
      </w:pPr>
      <w:r>
        <w:rPr>
          <w:rtl/>
          <w:cs/>
          <w:lang w:val="ar_AE" w:bidi="ar_AE"/>
        </w:rPr>
      </w:r>
      <w:r>
        <w:rPr>
          <w:rtl/>
          <w:cs/>
          <w:lang w:val="ar_AE" w:bidi="ar_AE"/>
        </w:rPr>
        <w:t>ابن رام من سبط يهوذا (1</w:t>
      </w:r>
      <w:hyperlink r:id="rId2355">
        <w:r>
          <w:rPr>
            <w:rtl/>
            <w:cs/>
            <w:lang w:val="ar_AE" w:bidi="ar_AE"/>
          </w:rPr>
          <w:rPr>
            <w:color w:val="0000EE"/>
            <w:u w:val="single"/>
          </w:rPr>
          <w:t>أخبار الأيام 2: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معصرة النبيذ</w:t>
      </w:r>
      <w:r>
        <w:rPr>
          <w:rtl/>
          <w:cs/>
          <w:lang w:val="ar_AE" w:bidi="ar_AE"/>
        </w:rPr>
      </w:r>
    </w:p>
    <w:p>
      <w:pPr>
        <w:bidi/>
      </w:pPr>
      <w:r>
        <w:rPr>
          <w:rtl/>
          <w:cs/>
          <w:lang w:val="ar_AE" w:bidi="ar_AE"/>
        </w:rPr>
      </w:r>
      <w:r>
        <w:rPr>
          <w:rtl/>
          <w:cs/>
          <w:lang w:val="ar_AE" w:bidi="ar_AE"/>
        </w:rPr>
        <w:t>منطقة محفورة في الأرض أو مبنية (</w:t>
      </w:r>
      <w:hyperlink r:id="rId2356">
        <w:r>
          <w:rPr>
            <w:rtl/>
            <w:cs/>
            <w:lang w:val="ar_AE" w:bidi="ar_AE"/>
          </w:rPr>
          <w:rPr>
            <w:color w:val="0000EE"/>
            <w:u w:val="single"/>
          </w:rPr>
          <w:t>قضاة 6:11</w:t>
        </w:r>
      </w:hyperlink>
      <w:r>
        <w:rPr>
          <w:rtl/>
          <w:cs/>
          <w:lang w:val="ar_AE" w:bidi="ar_AE"/>
        </w:rPr>
        <w:t>) يُلقى فيها حصاد العنب ثم يُداس بالأقدام الحافية، وَسْط هتافات الفرح وأغاني عصر العنب التقليدية (</w:t>
      </w:r>
      <w:hyperlink r:id="rId2357">
        <w:r>
          <w:rPr>
            <w:rtl/>
            <w:cs/>
            <w:lang w:val="ar_AE" w:bidi="ar_AE"/>
          </w:rPr>
          <w:rPr>
            <w:color w:val="0000EE"/>
            <w:u w:val="single"/>
          </w:rPr>
          <w:t>إرميا 48:33</w:t>
        </w:r>
      </w:hyperlink>
      <w:r>
        <w:rPr>
          <w:rtl/>
          <w:cs/>
          <w:lang w:val="ar_AE" w:bidi="ar_AE"/>
        </w:rPr>
        <w:t xml:space="preserve">; قارن </w:t>
      </w:r>
      <w:hyperlink r:id="rId2358">
        <w:r>
          <w:rPr>
            <w:rtl/>
            <w:cs/>
            <w:lang w:val="ar_AE" w:bidi="ar_AE"/>
          </w:rPr>
          <w:rPr>
            <w:color w:val="0000EE"/>
            <w:u w:val="single"/>
          </w:rPr>
          <w:t>إشعياء 65:8</w:t>
        </w:r>
      </w:hyperlink>
      <w:r>
        <w:rPr>
          <w:rtl/>
          <w:cs/>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59">
        <w:r>
          <w:rPr>
            <w:rtl/>
            <w:cs/>
            <w:lang w:val="ar_AE" w:bidi="ar_AE"/>
          </w:rPr>
          <w:rPr>
            <w:color w:val="0000EE"/>
            <w:u w:val="single"/>
          </w:rPr>
          <w:t>قضاة 7:25</w:t>
        </w:r>
      </w:hyperlink>
      <w:r>
        <w:rPr>
          <w:rtl/>
          <w:cs/>
          <w:lang w:val="ar_AE" w:bidi="ar_AE"/>
        </w:rPr>
        <w:t xml:space="preserve">; </w:t>
      </w:r>
      <w:hyperlink r:id="rId2360">
        <w:r>
          <w:rPr>
            <w:rtl/>
            <w:cs/>
            <w:lang w:val="ar_AE" w:bidi="ar_AE"/>
          </w:rPr>
          <w:rPr>
            <w:color w:val="0000EE"/>
            <w:u w:val="single"/>
          </w:rPr>
          <w:t>زكريا 14:10</w:t>
        </w:r>
      </w:hyperlink>
      <w:r>
        <w:rPr>
          <w:rtl/>
          <w:cs/>
          <w:lang w:val="ar_AE" w:bidi="ar_AE"/>
        </w:rPr>
        <w:t>); أما المعصرة الخاصة فكانت تشير إلى العناية الخاصة وكفاءة صاحب الكرم (</w:t>
      </w:r>
      <w:hyperlink r:id="rId2361">
        <w:r>
          <w:rPr>
            <w:rtl/>
            <w:cs/>
            <w:lang w:val="ar_AE" w:bidi="ar_AE"/>
          </w:rPr>
          <w:rPr>
            <w:color w:val="0000EE"/>
            <w:u w:val="single"/>
          </w:rPr>
          <w:t>إشعياء 5:2</w:t>
        </w:r>
      </w:hyperlink>
      <w:r>
        <w:rPr>
          <w:rtl/>
          <w:cs/>
          <w:lang w:val="ar_AE" w:bidi="ar_AE"/>
        </w:rPr>
        <w:t xml:space="preserve">; </w:t>
      </w:r>
      <w:hyperlink r:id="rId2362">
        <w:r>
          <w:rPr>
            <w:rtl/>
            <w:cs/>
            <w:lang w:val="ar_AE" w:bidi="ar_AE"/>
          </w:rPr>
          <w:rPr>
            <w:color w:val="0000EE"/>
            <w:u w:val="single"/>
          </w:rPr>
          <w:t>متى 21:33</w:t>
        </w:r>
      </w:hyperlink>
      <w:r>
        <w:rPr>
          <w:rtl/>
          <w:cs/>
          <w:lang w:val="ar_AE" w:bidi="ar_AE"/>
        </w:rPr>
        <w:t>).</w:t>
      </w:r>
    </w:p>
    <w:p>
      <w:pPr>
        <w:bidi/>
      </w:pPr>
      <w:r>
        <w:rPr>
          <w:rtl/>
          <w:cs/>
          <w:lang w:val="ar_AE" w:bidi="ar_AE"/>
        </w:rPr>
      </w:r>
      <w:r>
        <w:rPr>
          <w:rtl/>
          <w:cs/>
          <w:lang w:val="ar_AE" w:bidi="ar_AE"/>
        </w:rPr>
        <w:t>ودوس العنب يعطي استعارة درامية للدوس القاسي من قِبَل الجيوش الغازية (</w:t>
      </w:r>
      <w:hyperlink r:id="rId2363">
        <w:r>
          <w:rPr>
            <w:rtl/>
            <w:cs/>
            <w:lang w:val="ar_AE" w:bidi="ar_AE"/>
          </w:rPr>
          <w:rPr>
            <w:color w:val="0000EE"/>
            <w:u w:val="single"/>
          </w:rPr>
          <w:t>مراثي 1:15</w:t>
        </w:r>
      </w:hyperlink>
      <w:r>
        <w:rPr>
          <w:rtl/>
          <w:cs/>
          <w:lang w:val="ar_AE" w:bidi="ar_AE"/>
        </w:rPr>
        <w:t>). وهذه الاستعارة الحية للمعركة تمتزج مع القضاء الإلهي (</w:t>
      </w:r>
      <w:hyperlink r:id="rId613">
        <w:r>
          <w:rPr>
            <w:rtl/>
            <w:cs/>
            <w:lang w:val="ar_AE" w:bidi="ar_AE"/>
          </w:rPr>
          <w:rPr>
            <w:color w:val="0000EE"/>
            <w:u w:val="single"/>
          </w:rPr>
          <w:t>إشعياء 63:1–6</w:t>
        </w:r>
      </w:hyperlink>
      <w:r>
        <w:rPr>
          <w:rtl/>
          <w:cs/>
          <w:lang w:val="ar_AE" w:bidi="ar_AE"/>
        </w:rPr>
        <w:t>) وتتنبأ بالحكم النهائي للرب، الذي يُشار إليه بـ "معصرة غضب الله" (</w:t>
      </w:r>
      <w:hyperlink r:id="rId2364">
        <w:r>
          <w:rPr>
            <w:rtl/>
            <w:cs/>
            <w:lang w:val="ar_AE" w:bidi="ar_AE"/>
          </w:rPr>
          <w:rPr>
            <w:color w:val="0000EE"/>
            <w:u w:val="single"/>
          </w:rPr>
          <w:t>رؤيا 14:18–20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النبيذ (الخمر)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 (شخص)</w:t>
      </w:r>
      <w:r>
        <w:rPr>
          <w:rtl/>
          <w:cs/>
          <w:lang w:val="ar_AE" w:bidi="ar_AE"/>
        </w:rPr>
      </w:r>
    </w:p>
    <w:p>
      <w:pPr>
        <w:pStyle w:val="Heading2"/>
        <w:bidi/>
      </w:pPr>
      <w:r>
        <w:rPr>
          <w:rtl/>
          <w:cs/>
          <w:lang w:val="ar_AE" w:bidi="ar_AE"/>
        </w:rPr>
        <w:t>مَعْكَة</w:t>
      </w:r>
      <w:r>
        <w:rPr>
          <w:rtl/>
          <w:cs/>
          <w:lang w:val="ar_AE" w:bidi="ar_AE"/>
        </w:rPr>
        <w:t>* (شخص)</w:t>
      </w:r>
    </w:p>
    <w:p>
      <w:pPr>
        <w:bidi/>
      </w:pPr>
      <w:r>
        <w:rPr>
          <w:rtl/>
          <w:cs/>
          <w:lang w:val="ar_AE" w:bidi="ar_AE"/>
        </w:rPr>
      </w:r>
      <w:r>
        <w:rPr>
          <w:rtl/>
          <w:cs/>
          <w:lang w:val="ar_AE" w:bidi="ar_AE"/>
        </w:rPr>
        <w:t>اسم عبري شائع.</w:t>
      </w:r>
    </w:p>
    <w:p>
      <w:pPr>
        <w:bidi/>
      </w:pPr>
      <w:r>
        <w:rPr>
          <w:rtl/>
          <w:cs/>
          <w:lang w:val="ar_AE" w:bidi="ar_AE"/>
        </w:rPr>
      </w:r>
      <w:r>
        <w:rPr>
          <w:rtl/>
          <w:cs/>
          <w:lang w:val="ar_AE" w:bidi="ar_AE"/>
        </w:rPr>
        <w:t>1. آخر أبناء نَاحُور الأربعة، وشقيق إبْرَاهيم من رَؤُومَة سُرِّيَّتِه (</w:t>
      </w:r>
      <w:hyperlink r:id="rId2365">
        <w:r>
          <w:rPr>
            <w:rtl/>
            <w:cs/>
            <w:lang w:val="ar_AE" w:bidi="ar_AE"/>
          </w:rPr>
          <w:rPr>
            <w:color w:val="0000EE"/>
            <w:u w:val="single"/>
          </w:rPr>
          <w:t>تكوين 22:24</w:t>
        </w:r>
      </w:hyperlink>
      <w:r>
        <w:rPr>
          <w:rtl/>
          <w:cs/>
          <w:lang w:val="ar_AE" w:bidi="ar_AE"/>
        </w:rPr>
        <w:t>).</w:t>
      </w:r>
    </w:p>
    <w:p>
      <w:pPr>
        <w:bidi/>
      </w:pPr>
      <w:r>
        <w:rPr>
          <w:rtl/>
          <w:cs/>
          <w:lang w:val="ar_AE" w:bidi="ar_AE"/>
        </w:rPr>
      </w:r>
      <w:r>
        <w:rPr>
          <w:rtl/>
          <w:cs/>
          <w:lang w:val="ar_AE" w:bidi="ar_AE"/>
        </w:rPr>
        <w:t>٢. ابنة تَلْمَاي، ملك جَشُور، وزوجة دَاوُد، وأم أَبْشَالُوم (</w:t>
      </w:r>
      <w:hyperlink r:id="rId2366">
        <w:r>
          <w:rPr>
            <w:rtl/>
            <w:cs/>
            <w:lang w:val="ar_AE" w:bidi="ar_AE"/>
          </w:rPr>
          <w:rPr>
            <w:color w:val="0000EE"/>
            <w:u w:val="single"/>
          </w:rPr>
          <w:t>2 صموئيل 3: 3؛</w:t>
        </w:r>
      </w:hyperlink>
      <w:r>
        <w:rPr>
          <w:rtl/>
          <w:cs/>
          <w:lang w:val="ar_AE" w:bidi="ar_AE"/>
        </w:rPr>
        <w:t xml:space="preserve"> </w:t>
      </w:r>
      <w:hyperlink r:id="rId2367">
        <w:r>
          <w:rPr>
            <w:rtl/>
            <w:cs/>
            <w:lang w:val="ar_AE" w:bidi="ar_AE"/>
          </w:rPr>
          <w:rPr>
            <w:color w:val="0000EE"/>
            <w:u w:val="single"/>
          </w:rPr>
          <w:t>1 أخبار 3: 2</w:t>
        </w:r>
      </w:hyperlink>
      <w:r>
        <w:rPr>
          <w:rtl/>
          <w:cs/>
          <w:lang w:val="ar_AE" w:bidi="ar_AE"/>
        </w:rPr>
        <w:t>).</w:t>
      </w:r>
    </w:p>
    <w:p>
      <w:pPr>
        <w:bidi/>
      </w:pPr>
      <w:r>
        <w:rPr>
          <w:rtl/>
          <w:cs/>
          <w:lang w:val="ar_AE" w:bidi="ar_AE"/>
        </w:rPr>
      </w:r>
      <w:r>
        <w:rPr>
          <w:rtl/>
          <w:cs/>
          <w:lang w:val="ar_AE" w:bidi="ar_AE"/>
        </w:rPr>
        <w:t>3. والد أَخِيش. استضاف أَخِيش، ملك جَتّ، اثنين من عبيد شِمْعِي خلال حكم سلَيْمَان (</w:t>
      </w:r>
      <w:hyperlink r:id="rId2368">
        <w:r>
          <w:rPr>
            <w:rtl/>
            <w:cs/>
            <w:lang w:val="ar_AE" w:bidi="ar_AE"/>
          </w:rPr>
          <w:rPr>
            <w:color w:val="0000EE"/>
            <w:u w:val="single"/>
          </w:rPr>
          <w:t>1 ملوك 2:39</w:t>
        </w:r>
      </w:hyperlink>
      <w:r>
        <w:rPr>
          <w:rtl/>
          <w:cs/>
          <w:lang w:val="ar_AE" w:bidi="ar_AE"/>
        </w:rPr>
        <w:t xml:space="preserve">). يُعرف بأنه مَعُوك في </w:t>
      </w:r>
      <w:hyperlink r:id="rId2369">
        <w:r>
          <w:rPr>
            <w:rtl/>
            <w:cs/>
            <w:lang w:val="ar_AE" w:bidi="ar_AE"/>
          </w:rPr>
          <w:rPr>
            <w:color w:val="0000EE"/>
            <w:u w:val="single"/>
          </w:rPr>
          <w:t>1 صموئِيل 27:2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مَعُوك</w:t>
      </w:r>
      <w:r>
        <w:rPr>
          <w:rtl/>
          <w:cs/>
          <w:lang w:val="ar_AE" w:bidi="ar_AE"/>
        </w:rPr>
        <w:t>.</w:t>
      </w:r>
    </w:p>
    <w:p>
      <w:pPr>
        <w:bidi/>
      </w:pPr>
      <w:r>
        <w:rPr>
          <w:rtl/>
          <w:cs/>
          <w:lang w:val="ar_AE" w:bidi="ar_AE"/>
        </w:rPr>
      </w:r>
      <w:r>
        <w:rPr>
          <w:rtl/>
          <w:cs/>
          <w:lang w:val="ar_AE" w:bidi="ar_AE"/>
        </w:rPr>
        <w:t>4. ابنة أَبْشَالُوم (</w:t>
      </w:r>
      <w:hyperlink r:id="rId2370">
        <w:r>
          <w:rPr>
            <w:rtl/>
            <w:cs/>
            <w:lang w:val="ar_AE" w:bidi="ar_AE"/>
          </w:rPr>
          <w:rPr>
            <w:color w:val="0000EE"/>
            <w:u w:val="single"/>
          </w:rPr>
          <w:t>1 ملوك 15:2، 10</w:t>
        </w:r>
      </w:hyperlink>
      <w:r>
        <w:rPr>
          <w:rtl/>
          <w:cs/>
          <w:lang w:val="ar_AE" w:bidi="ar_AE"/>
        </w:rPr>
        <w:t>)، وزوجة رَحُبْعَام، ملك يَهُوذا (930–913 ق.م)، وأم الملك أَبِيَّا (913–910 ق.م.) وجدة آسَا (910–869 ق.م.) ملك يَهُوذا (</w:t>
      </w:r>
      <w:hyperlink r:id="rId2371">
        <w:r>
          <w:rPr>
            <w:rtl/>
            <w:cs/>
            <w:lang w:val="ar_AE" w:bidi="ar_AE"/>
          </w:rPr>
          <w:rPr>
            <w:color w:val="0000EE"/>
            <w:u w:val="single"/>
          </w:rPr>
          <w:t>1 ملوك 15:10؛</w:t>
        </w:r>
      </w:hyperlink>
      <w:r>
        <w:rPr>
          <w:rtl/>
          <w:cs/>
          <w:lang w:val="ar_AE" w:bidi="ar_AE"/>
        </w:rPr>
        <w:t xml:space="preserve"> </w:t>
      </w:r>
      <w:hyperlink r:id="rId2372">
        <w:r>
          <w:rPr>
            <w:rtl/>
            <w:cs/>
            <w:lang w:val="ar_AE" w:bidi="ar_AE"/>
          </w:rPr>
          <w:rPr>
            <w:color w:val="0000EE"/>
            <w:u w:val="single"/>
          </w:rPr>
          <w:t>2 أخبار 11:20–22</w:t>
        </w:r>
      </w:hyperlink>
      <w:r>
        <w:rPr>
          <w:rtl/>
          <w:cs/>
          <w:lang w:val="ar_AE" w:bidi="ar_AE"/>
        </w:rPr>
        <w:t>). لاحقًا، خلعها آسَا من أن تكون ملكة لأنها عملت تمثالًا لسارية (</w:t>
      </w:r>
      <w:hyperlink r:id="rId2373">
        <w:r>
          <w:rPr>
            <w:rtl/>
            <w:cs/>
            <w:lang w:val="ar_AE" w:bidi="ar_AE"/>
          </w:rPr>
          <w:rPr>
            <w:color w:val="0000EE"/>
            <w:u w:val="single"/>
          </w:rPr>
          <w:t>1 ملوك 15:10–13؛</w:t>
        </w:r>
      </w:hyperlink>
      <w:r>
        <w:rPr>
          <w:rtl/>
          <w:cs/>
          <w:lang w:val="ar_AE" w:bidi="ar_AE"/>
        </w:rPr>
        <w:t xml:space="preserve"> </w:t>
      </w:r>
      <w:hyperlink r:id="rId2374">
        <w:r>
          <w:rPr>
            <w:rtl/>
            <w:cs/>
            <w:lang w:val="ar_AE" w:bidi="ar_AE"/>
          </w:rPr>
          <w:rPr>
            <w:color w:val="0000EE"/>
            <w:u w:val="single"/>
          </w:rPr>
          <w:t>2 أخبار 15:16</w:t>
        </w:r>
      </w:hyperlink>
      <w:r>
        <w:rPr>
          <w:rtl/>
          <w:cs/>
          <w:lang w:val="ar_AE" w:bidi="ar_AE"/>
        </w:rPr>
        <w:t xml:space="preserve">). مَعْكَة تُكتب مِيخَايا في </w:t>
      </w:r>
      <w:hyperlink r:id="rId2375">
        <w:r>
          <w:rPr>
            <w:rtl/>
            <w:cs/>
            <w:lang w:val="ar_AE" w:bidi="ar_AE"/>
          </w:rPr>
          <w:rPr>
            <w:color w:val="0000EE"/>
            <w:u w:val="single"/>
          </w:rPr>
          <w:t>2 أخبار 13:2</w:t>
        </w:r>
      </w:hyperlink>
      <w:r>
        <w:rPr>
          <w:rtl/>
          <w:cs/>
          <w:lang w:val="ar_AE" w:bidi="ar_AE"/>
        </w:rPr>
        <w:t>.</w:t>
      </w:r>
    </w:p>
    <w:p>
      <w:pPr>
        <w:bidi/>
      </w:pPr>
      <w:r>
        <w:rPr>
          <w:rtl/>
          <w:cs/>
          <w:lang w:val="ar_AE" w:bidi="ar_AE"/>
        </w:rPr>
      </w:r>
      <w:r>
        <w:rPr>
          <w:rtl/>
          <w:cs/>
          <w:lang w:val="ar_AE" w:bidi="ar_AE"/>
        </w:rPr>
        <w:t xml:space="preserve">5. </w:t>
      </w:r>
      <w:r>
        <w:rPr>
          <w:rtl/>
          <w:cs/>
          <w:lang w:val="ar_AE" w:bidi="ar_AE"/>
        </w:rPr>
        <w:t>سُرِّيَّة</w:t>
      </w:r>
      <w:r>
        <w:rPr>
          <w:rtl/>
          <w:cs/>
          <w:lang w:val="ar_AE" w:bidi="ar_AE"/>
        </w:rPr>
        <w:t xml:space="preserve"> كَالَب وأم لأربعة أبناء (</w:t>
      </w:r>
      <w:hyperlink r:id="rId2376">
        <w:r>
          <w:rPr>
            <w:rtl/>
            <w:cs/>
            <w:lang w:val="ar_AE" w:bidi="ar_AE"/>
          </w:rPr>
          <w:rPr>
            <w:color w:val="0000EE"/>
            <w:u w:val="single"/>
          </w:rPr>
          <w:t>1 أخبار 2:48</w:t>
        </w:r>
      </w:hyperlink>
      <w:r>
        <w:rPr>
          <w:rtl/>
          <w:cs/>
          <w:lang w:val="ar_AE" w:bidi="ar_AE"/>
        </w:rPr>
        <w:t>).</w:t>
      </w:r>
    </w:p>
    <w:p>
      <w:pPr>
        <w:bidi/>
      </w:pPr>
      <w:r>
        <w:rPr>
          <w:rtl/>
          <w:cs/>
          <w:lang w:val="ar_AE" w:bidi="ar_AE"/>
        </w:rPr>
      </w:r>
      <w:r>
        <w:rPr>
          <w:rtl/>
          <w:cs/>
          <w:lang w:val="ar_AE" w:bidi="ar_AE"/>
        </w:rPr>
        <w:t xml:space="preserve">6. أخت </w:t>
      </w:r>
      <w:r>
        <w:rPr>
          <w:rtl/>
          <w:cs/>
          <w:lang w:val="ar_AE" w:bidi="ar_AE"/>
        </w:rPr>
        <w:t>حُفِّيم وشُفِّيم</w:t>
      </w:r>
      <w:r>
        <w:rPr>
          <w:rtl/>
          <w:cs/>
          <w:lang w:val="ar_AE" w:bidi="ar_AE"/>
        </w:rPr>
        <w:t>، زوجة مَاكير من سبط مَنَسَّى وأم فَرَش وشَارَش (</w:t>
      </w:r>
      <w:hyperlink r:id="rId2377">
        <w:r>
          <w:rPr>
            <w:rtl/>
            <w:cs/>
            <w:lang w:val="ar_AE" w:bidi="ar_AE"/>
          </w:rPr>
          <w:rPr>
            <w:color w:val="0000EE"/>
            <w:u w:val="single"/>
          </w:rPr>
          <w:t>1 أخبار 7:15–16</w:t>
        </w:r>
      </w:hyperlink>
      <w:r>
        <w:rPr>
          <w:rtl/>
          <w:cs/>
          <w:lang w:val="ar_AE" w:bidi="ar_AE"/>
        </w:rPr>
        <w:t>).</w:t>
      </w:r>
    </w:p>
    <w:p>
      <w:pPr>
        <w:bidi/>
      </w:pPr>
      <w:r>
        <w:rPr>
          <w:rtl/>
          <w:cs/>
          <w:lang w:val="ar_AE" w:bidi="ar_AE"/>
        </w:rPr>
      </w:r>
      <w:r>
        <w:rPr>
          <w:rtl/>
          <w:cs/>
          <w:lang w:val="ar_AE" w:bidi="ar_AE"/>
        </w:rPr>
        <w:t xml:space="preserve">٧. بَنْيَامينية، زوجة </w:t>
      </w:r>
      <w:r>
        <w:rPr>
          <w:rtl/>
          <w:cs/>
          <w:lang w:val="ar_AE" w:bidi="ar_AE"/>
        </w:rPr>
        <w:t>يَعُوئِيل</w:t>
      </w:r>
      <w:r>
        <w:rPr>
          <w:rtl/>
          <w:cs/>
          <w:lang w:val="ar_AE" w:bidi="ar_AE"/>
        </w:rPr>
        <w:t>، وجدة الملك شَاول (</w:t>
      </w:r>
      <w:hyperlink r:id="rId2378">
        <w:r>
          <w:rPr>
            <w:rtl/>
            <w:cs/>
            <w:lang w:val="ar_AE" w:bidi="ar_AE"/>
          </w:rPr>
          <w:rPr>
            <w:color w:val="0000EE"/>
            <w:u w:val="single"/>
          </w:rPr>
          <w:t xml:space="preserve">1 أخبار 8: 29؛ </w:t>
        </w:r>
      </w:hyperlink>
      <w:hyperlink r:id="rId2379">
        <w:r>
          <w:rPr>
            <w:rtl/>
            <w:cs/>
            <w:lang w:val="ar_AE" w:bidi="ar_AE"/>
          </w:rPr>
          <w:rPr>
            <w:color w:val="0000EE"/>
            <w:u w:val="single"/>
          </w:rPr>
          <w:t>9: 35)</w:t>
        </w:r>
      </w:hyperlink>
    </w:p>
    <w:p>
      <w:pPr>
        <w:bidi/>
      </w:pPr>
      <w:r>
        <w:rPr>
          <w:rtl/>
          <w:cs/>
          <w:lang w:val="ar_AE" w:bidi="ar_AE"/>
        </w:rPr>
      </w:r>
      <w:r>
        <w:rPr>
          <w:rtl/>
          <w:cs/>
          <w:lang w:val="ar_AE" w:bidi="ar_AE"/>
        </w:rPr>
        <w:t xml:space="preserve">8. والد </w:t>
      </w:r>
      <w:r>
        <w:rPr>
          <w:rtl/>
          <w:cs/>
          <w:lang w:val="ar_AE" w:bidi="ar_AE"/>
        </w:rPr>
        <w:t>حَانَان</w:t>
      </w:r>
      <w:r>
        <w:rPr>
          <w:rtl/>
          <w:cs/>
          <w:lang w:val="ar_AE" w:bidi="ar_AE"/>
        </w:rPr>
        <w:t>، أحد محاربي داوُد الأقوياء (</w:t>
      </w:r>
      <w:hyperlink r:id="rId1209">
        <w:r>
          <w:rPr>
            <w:rtl/>
            <w:cs/>
            <w:lang w:val="ar_AE" w:bidi="ar_AE"/>
          </w:rPr>
          <w:rPr>
            <w:color w:val="0000EE"/>
            <w:u w:val="single"/>
          </w:rPr>
          <w:t>1 أخبار 11:43</w:t>
        </w:r>
      </w:hyperlink>
      <w:r>
        <w:rPr>
          <w:rtl/>
          <w:cs/>
          <w:lang w:val="ar_AE" w:bidi="ar_AE"/>
        </w:rPr>
        <w:t>).</w:t>
      </w:r>
    </w:p>
    <w:p>
      <w:pPr>
        <w:bidi/>
      </w:pPr>
      <w:r>
        <w:rPr>
          <w:rtl/>
          <w:cs/>
          <w:lang w:val="ar_AE" w:bidi="ar_AE"/>
        </w:rPr>
      </w:r>
      <w:r>
        <w:rPr>
          <w:rtl/>
          <w:cs/>
          <w:lang w:val="ar_AE" w:bidi="ar_AE"/>
        </w:rPr>
        <w:t xml:space="preserve">9. والد </w:t>
      </w:r>
      <w:r>
        <w:rPr>
          <w:rtl/>
          <w:cs/>
          <w:lang w:val="ar_AE" w:bidi="ar_AE"/>
        </w:rPr>
        <w:t>شَفَطْيَا</w:t>
      </w:r>
      <w:r>
        <w:rPr>
          <w:rtl/>
          <w:cs/>
          <w:lang w:val="ar_AE" w:bidi="ar_AE"/>
        </w:rPr>
        <w:t>، عريف في سبط شِمْعون خلال حكم دَاوُد (</w:t>
      </w:r>
      <w:hyperlink r:id="rId2380">
        <w:r>
          <w:rPr>
            <w:rtl/>
            <w:cs/>
            <w:lang w:val="ar_AE" w:bidi="ar_AE"/>
          </w:rPr>
          <w:rPr>
            <w:color w:val="0000EE"/>
            <w:u w:val="single"/>
          </w:rPr>
          <w:t>1 أخبار 27:16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 (مكان)</w:t>
      </w:r>
      <w:r>
        <w:rPr>
          <w:rtl/>
          <w:cs/>
          <w:lang w:val="ar_AE" w:bidi="ar_AE"/>
        </w:rPr>
      </w:r>
    </w:p>
    <w:p>
      <w:pPr>
        <w:bidi/>
      </w:pPr>
      <w:r>
        <w:rPr>
          <w:rtl/>
          <w:cs/>
          <w:lang w:val="ar_AE" w:bidi="ar_AE"/>
        </w:rPr>
      </w:r>
      <w:r>
        <w:rPr>
          <w:rtl/>
          <w:cs/>
          <w:lang w:val="ar_AE" w:bidi="ar_AE"/>
        </w:rPr>
        <w:t xml:space="preserve">مملكة صغيرة شمال عبر الأرْدُنّ تُسمى أيضًا أَرَام-مَعْكَة في </w:t>
      </w:r>
      <w:hyperlink r:id="rId2381">
        <w:r>
          <w:rPr>
            <w:rtl/>
            <w:cs/>
            <w:lang w:val="ar_AE" w:bidi="ar_AE"/>
          </w:rPr>
          <w:rPr>
            <w:color w:val="0000EE"/>
            <w:u w:val="single"/>
          </w:rPr>
          <w:t>1 أخبار 19:6</w:t>
        </w:r>
      </w:hyperlink>
      <w:r>
        <w:rPr>
          <w:rtl/>
          <w:cs/>
          <w:lang w:val="ar_AE" w:bidi="ar_AE"/>
        </w:rPr>
        <w:t xml:space="preserve">. حسب </w:t>
      </w:r>
      <w:hyperlink r:id="rId2382">
        <w:r>
          <w:rPr>
            <w:rtl/>
            <w:cs/>
            <w:lang w:val="ar_AE" w:bidi="ar_AE"/>
          </w:rPr>
          <w:rPr>
            <w:color w:val="0000EE"/>
            <w:u w:val="single"/>
          </w:rPr>
          <w:t>يشوع 13:11</w:t>
        </w:r>
      </w:hyperlink>
      <w:r>
        <w:rPr>
          <w:rtl/>
          <w:cs/>
          <w:lang w:val="ar_AE" w:bidi="ar_AE"/>
        </w:rPr>
        <w:t>، كانت بلدتا جَشور ومَعْكَة بين جِلْعَاد وجبل حَرْمُون وكانتا تحدَّان مملكة عُوج، ملك بَاشَان (</w:t>
      </w:r>
      <w:hyperlink r:id="rId2383">
        <w:r>
          <w:rPr>
            <w:rtl/>
            <w:cs/>
            <w:lang w:val="ar_AE" w:bidi="ar_AE"/>
          </w:rPr>
          <w:rPr>
            <w:color w:val="0000EE"/>
            <w:u w:val="single"/>
          </w:rPr>
          <w:t>يشوع 12:4–5</w:t>
        </w:r>
      </w:hyperlink>
      <w:r>
        <w:rPr>
          <w:rtl/>
          <w:cs/>
          <w:lang w:val="ar_AE" w:bidi="ar_AE"/>
        </w:rPr>
        <w:t>). كان يُعَدّ شعبها من نسل نَاحُور (</w:t>
      </w:r>
      <w:hyperlink r:id="rId2365">
        <w:r>
          <w:rPr>
            <w:rtl/>
            <w:cs/>
            <w:lang w:val="ar_AE" w:bidi="ar_AE"/>
          </w:rPr>
          <w:rPr>
            <w:color w:val="0000EE"/>
            <w:u w:val="single"/>
          </w:rPr>
          <w:t>تكوين 22:24</w:t>
        </w:r>
      </w:hyperlink>
      <w:r>
        <w:rPr>
          <w:rtl/>
          <w:cs/>
          <w:lang w:val="ar_AE" w:bidi="ar_AE"/>
        </w:rPr>
        <w:t>) وكانوا يسكنون أقصى جَنُوب القبائل النَاحُوريّة.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(شخص) #2؛</w:t>
      </w:r>
      <w:r>
        <w:rPr>
          <w:rtl/>
          <w:cs/>
          <w:lang w:val="ar_AE" w:bidi="ar_AE"/>
        </w:rPr>
        <w:t xml:space="preserve"> </w:t>
      </w:r>
      <w:r>
        <w:rPr>
          <w:rtl/>
          <w:cs/>
          <w:lang w:val="ar_AE" w:bidi="ar_AE"/>
        </w:rPr>
        <w:t>أَرَام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مَعْكِيِّين، معكي، مَكيراتي*</w:t>
      </w:r>
      <w:r>
        <w:rPr>
          <w:rtl/>
          <w:cs/>
          <w:lang w:val="ar_AE" w:bidi="ar_AE"/>
        </w:rPr>
      </w:r>
    </w:p>
    <w:p>
      <w:pPr>
        <w:bidi/>
      </w:pPr>
      <w:r>
        <w:rPr>
          <w:rtl/>
          <w:cs/>
          <w:lang w:val="ar_AE" w:bidi="ar_AE"/>
        </w:rPr>
      </w:r>
      <w:r>
        <w:rPr>
          <w:rtl/>
          <w:cs/>
          <w:lang w:val="ar_AE" w:bidi="ar_AE"/>
        </w:rPr>
        <w:t>شعب مَعْكَة الذين كانوا يسكنون الأراضي المجاورة للجشوريين وحدود الأرض الممنوحة لنصف سبط مَنَسَّى (</w:t>
      </w:r>
      <w:hyperlink r:id="rId2384">
        <w:r>
          <w:rPr>
            <w:rtl/>
            <w:cs/>
            <w:lang w:val="ar_AE" w:bidi="ar_AE"/>
          </w:rPr>
          <w:rPr>
            <w:color w:val="0000EE"/>
            <w:u w:val="single"/>
          </w:rPr>
          <w:t>تثنية 3:14</w:t>
        </w:r>
      </w:hyperlink>
      <w:r>
        <w:rPr>
          <w:rtl/>
          <w:cs/>
          <w:lang w:val="ar_AE" w:bidi="ar_AE"/>
        </w:rPr>
        <w:t xml:space="preserve">؛ </w:t>
      </w:r>
      <w:hyperlink r:id="rId2385">
        <w:r>
          <w:rPr>
            <w:rtl/>
            <w:cs/>
            <w:lang w:val="ar_AE" w:bidi="ar_AE"/>
          </w:rPr>
          <w:rPr>
            <w:color w:val="0000EE"/>
            <w:u w:val="single"/>
          </w:rPr>
          <w:t>يشوع 12:5</w:t>
        </w:r>
      </w:hyperlink>
      <w:r>
        <w:rPr>
          <w:rtl/>
          <w:cs/>
          <w:lang w:val="ar_AE" w:bidi="ar_AE"/>
        </w:rPr>
        <w:t xml:space="preserve">؛ </w:t>
      </w:r>
      <w:hyperlink r:id="rId2382">
        <w:r>
          <w:rPr>
            <w:rtl/>
            <w:cs/>
            <w:lang w:val="ar_AE" w:bidi="ar_AE"/>
          </w:rPr>
          <w:rPr>
            <w:color w:val="0000EE"/>
            <w:u w:val="single"/>
          </w:rPr>
          <w:t>13:11</w:t>
        </w:r>
      </w:hyperlink>
      <w:r>
        <w:rPr>
          <w:rtl/>
          <w:cs/>
          <w:lang w:val="ar_AE" w:bidi="ar_AE"/>
        </w:rPr>
        <w:t>). وقد استولى عليها يَائِير، الذي مع رفاقه لم يتمكنوا من طرد المَعْكَيين والجشوريين مِن بينهم (</w:t>
      </w:r>
      <w:hyperlink r:id="rId2386">
        <w:r>
          <w:rPr>
            <w:rtl/>
            <w:cs/>
            <w:lang w:val="ar_AE" w:bidi="ar_AE"/>
          </w:rPr>
          <w:rPr>
            <w:color w:val="0000EE"/>
            <w:u w:val="single"/>
          </w:rPr>
          <w:t>يشوع 13:13</w:t>
        </w:r>
      </w:hyperlink>
      <w:r>
        <w:rPr>
          <w:rtl/>
          <w:cs/>
          <w:lang w:val="ar_AE" w:bidi="ar_AE"/>
        </w:rPr>
        <w:t>).</w:t>
      </w:r>
    </w:p>
    <w:p>
      <w:pPr>
        <w:bidi/>
      </w:pPr>
      <w:r>
        <w:rPr>
          <w:rtl/>
          <w:cs/>
          <w:lang w:val="ar_AE" w:bidi="ar_AE"/>
        </w:rPr>
      </w:r>
      <w:r>
        <w:rPr>
          <w:rtl/>
          <w:cs/>
          <w:lang w:val="ar_AE" w:bidi="ar_AE"/>
        </w:rPr>
        <w:t>من المَعَكيين جاء أَلِيفَلَط، الذي انضم إلى جيش دَاود من "الأبطال الأشداء" (</w:t>
      </w:r>
      <w:hyperlink r:id="rId2387">
        <w:r>
          <w:rPr>
            <w:rtl/>
            <w:cs/>
            <w:lang w:val="ar_AE" w:bidi="ar_AE"/>
          </w:rPr>
          <w:rPr>
            <w:color w:val="0000EE"/>
            <w:u w:val="single"/>
          </w:rPr>
          <w:t>2 صموئيل 23:34</w:t>
        </w:r>
      </w:hyperlink>
      <w:r>
        <w:rPr>
          <w:rtl/>
          <w:cs/>
          <w:lang w:val="ar_AE" w:bidi="ar_AE"/>
        </w:rPr>
        <w:t xml:space="preserve">). المقطع الموازي في </w:t>
      </w:r>
      <w:hyperlink r:id="rId2388">
        <w:r>
          <w:rPr>
            <w:rtl/>
            <w:cs/>
            <w:lang w:val="ar_AE" w:bidi="ar_AE"/>
          </w:rPr>
          <w:rPr>
            <w:color w:val="0000EE"/>
            <w:u w:val="single"/>
          </w:rPr>
          <w:t>1 أخبار الأيام 11:36</w:t>
        </w:r>
      </w:hyperlink>
      <w:r>
        <w:rPr>
          <w:rtl/>
          <w:cs/>
          <w:lang w:val="ar_AE" w:bidi="ar_AE"/>
        </w:rPr>
        <w:t xml:space="preserve"> يسميه مَكيراتي.</w:t>
      </w:r>
    </w:p>
    <w:p>
      <w:pPr>
        <w:bidi/>
      </w:pPr>
      <w:r>
        <w:rPr>
          <w:rtl/>
          <w:cs/>
          <w:lang w:val="ar_AE" w:bidi="ar_AE"/>
        </w:rPr>
      </w:r>
      <w:r>
        <w:rPr>
          <w:rtl/>
          <w:cs/>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89">
        <w:r>
          <w:rPr>
            <w:rtl/>
            <w:cs/>
            <w:lang w:val="ar_AE" w:bidi="ar_AE"/>
          </w:rPr>
          <w:rPr>
            <w:color w:val="0000EE"/>
            <w:u w:val="single"/>
          </w:rPr>
          <w:t>2 ملوك 25:23؛</w:t>
        </w:r>
      </w:hyperlink>
      <w:r>
        <w:rPr>
          <w:rtl/>
          <w:cs/>
          <w:lang w:val="ar_AE" w:bidi="ar_AE"/>
        </w:rPr>
        <w:t xml:space="preserve"> </w:t>
      </w:r>
      <w:hyperlink r:id="rId2390">
        <w:r>
          <w:rPr>
            <w:rtl/>
            <w:cs/>
            <w:lang w:val="ar_AE" w:bidi="ar_AE"/>
          </w:rPr>
          <w:rPr>
            <w:color w:val="0000EE"/>
            <w:u w:val="single"/>
          </w:rPr>
          <w:t>إرميا 40:8</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مَعْكَة، مَعْكَة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w:t>
      </w:r>
      <w:r>
        <w:rPr>
          <w:rtl/>
          <w:cs/>
          <w:lang w:val="ar_AE" w:bidi="ar_AE"/>
        </w:rPr>
      </w:r>
    </w:p>
    <w:p>
      <w:pPr>
        <w:bidi/>
      </w:pPr>
      <w:r>
        <w:rPr>
          <w:rtl/>
          <w:cs/>
          <w:lang w:val="ar_AE" w:bidi="ar_AE"/>
        </w:rPr>
      </w:r>
      <w:r>
        <w:rPr>
          <w:rtl/>
          <w:cs/>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1">
        <w:r>
          <w:rPr>
            <w:rtl/>
            <w:cs/>
            <w:lang w:val="ar_AE" w:bidi="ar_AE"/>
          </w:rPr>
          <w:rPr>
            <w:color w:val="0000EE"/>
            <w:u w:val="single"/>
          </w:rPr>
          <w:t>تثنية ٦: ٧، ٢٠–٢٥</w:t>
        </w:r>
      </w:hyperlink>
      <w:r>
        <w:rPr>
          <w:rtl/>
          <w:cs/>
          <w:lang w:val="ar_AE" w:bidi="ar_AE"/>
        </w:rPr>
        <w:t xml:space="preserve">؛ </w:t>
      </w:r>
      <w:hyperlink r:id="rId2392">
        <w:r>
          <w:rPr>
            <w:rtl/>
            <w:cs/>
            <w:lang w:val="ar_AE" w:bidi="ar_AE"/>
          </w:rPr>
          <w:rPr>
            <w:color w:val="0000EE"/>
            <w:u w:val="single"/>
          </w:rPr>
          <w:t>١١: ١٩–٢١</w:t>
        </w:r>
      </w:hyperlink>
      <w:r>
        <w:rPr>
          <w:rtl/>
          <w:cs/>
          <w:lang w:val="ar_AE" w:bidi="ar_AE"/>
        </w:rPr>
        <w:t>). كُلِّفَ قادة مثل موسى وهارون بتعليم الشعب (</w:t>
      </w:r>
      <w:hyperlink r:id="rId2393">
        <w:r>
          <w:rPr>
            <w:rtl/>
            <w:cs/>
            <w:lang w:val="ar_AE" w:bidi="ar_AE"/>
          </w:rPr>
          <w:rPr>
            <w:color w:val="0000EE"/>
            <w:u w:val="single"/>
          </w:rPr>
          <w:t>لاويِّين ١٠: ١١</w:t>
        </w:r>
      </w:hyperlink>
      <w:r>
        <w:rPr>
          <w:rtl/>
          <w:cs/>
          <w:lang w:val="ar_AE" w:bidi="ar_AE"/>
        </w:rPr>
        <w:t>). في وقت لاحق، كان للكهنة واللاويِّين وظيفة تعليميَّة (</w:t>
      </w:r>
      <w:hyperlink r:id="rId2394">
        <w:r>
          <w:rPr>
            <w:rtl/>
            <w:cs/>
            <w:lang w:val="ar_AE" w:bidi="ar_AE"/>
          </w:rPr>
          <w:rPr>
            <w:color w:val="0000EE"/>
            <w:u w:val="single"/>
          </w:rPr>
          <w:t>تثنية ٢٤: ٨</w:t>
        </w:r>
      </w:hyperlink>
      <w:r>
        <w:rPr>
          <w:rtl/>
          <w:cs/>
          <w:lang w:val="ar_AE" w:bidi="ar_AE"/>
        </w:rPr>
        <w:t xml:space="preserve">؛ </w:t>
      </w:r>
      <w:hyperlink r:id="rId2395">
        <w:r>
          <w:rPr>
            <w:rtl/>
            <w:cs/>
            <w:lang w:val="ar_AE" w:bidi="ar_AE"/>
          </w:rPr>
          <w:rPr>
            <w:color w:val="0000EE"/>
            <w:u w:val="single"/>
          </w:rPr>
          <w:t>٣٣: ٨–١٠</w:t>
        </w:r>
      </w:hyperlink>
      <w:r>
        <w:rPr>
          <w:rtl/>
          <w:cs/>
          <w:lang w:val="ar_AE" w:bidi="ar_AE"/>
        </w:rPr>
        <w:t xml:space="preserve">؛ </w:t>
      </w:r>
      <w:hyperlink r:id="rId2396">
        <w:r>
          <w:rPr>
            <w:rtl/>
            <w:cs/>
            <w:lang w:val="ar_AE" w:bidi="ar_AE"/>
          </w:rPr>
          <w:rPr>
            <w:color w:val="0000EE"/>
            <w:u w:val="single"/>
          </w:rPr>
          <w:t>٢ أخبار الأيام ١٧: ٧–٩</w:t>
        </w:r>
      </w:hyperlink>
      <w:r>
        <w:rPr>
          <w:rtl/>
          <w:cs/>
          <w:lang w:val="ar_AE" w:bidi="ar_AE"/>
        </w:rPr>
        <w:t xml:space="preserve">؛ </w:t>
      </w:r>
      <w:hyperlink r:id="rId2397">
        <w:r>
          <w:rPr>
            <w:rtl/>
            <w:cs/>
            <w:lang w:val="ar_AE" w:bidi="ar_AE"/>
          </w:rPr>
          <w:rPr>
            <w:color w:val="0000EE"/>
            <w:u w:val="single"/>
          </w:rPr>
          <w:t>عزرا ٤٤: ٢٣</w:t>
        </w:r>
      </w:hyperlink>
      <w:r>
        <w:rPr>
          <w:rtl/>
          <w:cs/>
          <w:lang w:val="ar_AE" w:bidi="ar_AE"/>
        </w:rPr>
        <w:t xml:space="preserve">؛ </w:t>
      </w:r>
      <w:hyperlink r:id="rId2398">
        <w:r>
          <w:rPr>
            <w:rtl/>
            <w:cs/>
            <w:lang w:val="ar_AE" w:bidi="ar_AE"/>
          </w:rPr>
          <w:rPr>
            <w:color w:val="0000EE"/>
            <w:u w:val="single"/>
          </w:rPr>
          <w:t>ميخا ٣: ١١</w:t>
        </w:r>
      </w:hyperlink>
      <w:r>
        <w:rPr>
          <w:rtl/>
          <w:cs/>
          <w:lang w:val="ar_AE" w:bidi="ar_AE"/>
        </w:rPr>
        <w:t>). كان يُنظَر إلى الله نفسه على أنَّه مُعَلِّم (</w:t>
      </w:r>
      <w:hyperlink r:id="rId2399">
        <w:r>
          <w:rPr>
            <w:rtl/>
            <w:cs/>
            <w:lang w:val="ar_AE" w:bidi="ar_AE"/>
          </w:rPr>
          <w:rPr>
            <w:color w:val="0000EE"/>
            <w:u w:val="single"/>
          </w:rPr>
          <w:t>مزمور ٢٥: ٨، ١٢</w:t>
        </w:r>
      </w:hyperlink>
      <w:r>
        <w:rPr>
          <w:rtl/>
          <w:cs/>
          <w:lang w:val="ar_AE" w:bidi="ar_AE"/>
        </w:rPr>
        <w:t xml:space="preserve">؛ </w:t>
      </w:r>
      <w:hyperlink r:id="rId2400">
        <w:r>
          <w:rPr>
            <w:rtl/>
            <w:cs/>
            <w:lang w:val="ar_AE" w:bidi="ar_AE"/>
          </w:rPr>
          <w:rPr>
            <w:color w:val="0000EE"/>
            <w:u w:val="single"/>
          </w:rPr>
          <w:t>٢٧: ١١</w:t>
        </w:r>
      </w:hyperlink>
      <w:r>
        <w:rPr>
          <w:rtl/>
          <w:cs/>
          <w:lang w:val="ar_AE" w:bidi="ar_AE"/>
        </w:rPr>
        <w:t xml:space="preserve">؛ </w:t>
      </w:r>
      <w:hyperlink r:id="rId2401">
        <w:r>
          <w:rPr>
            <w:rtl/>
            <w:cs/>
            <w:lang w:val="ar_AE" w:bidi="ar_AE"/>
          </w:rPr>
          <w:rPr>
            <w:color w:val="0000EE"/>
            <w:u w:val="single"/>
          </w:rPr>
          <w:t>٣٢: ٨</w:t>
        </w:r>
      </w:hyperlink>
      <w:r>
        <w:rPr>
          <w:rtl/>
          <w:cs/>
          <w:lang w:val="ar_AE" w:bidi="ar_AE"/>
        </w:rPr>
        <w:t xml:space="preserve">؛ </w:t>
      </w:r>
      <w:hyperlink r:id="rId2402">
        <w:r>
          <w:rPr>
            <w:rtl/>
            <w:cs/>
            <w:lang w:val="ar_AE" w:bidi="ar_AE"/>
          </w:rPr>
          <w:rPr>
            <w:color w:val="0000EE"/>
            <w:u w:val="single"/>
          </w:rPr>
          <w:t>٨٦: ١١</w:t>
        </w:r>
      </w:hyperlink>
      <w:r>
        <w:rPr>
          <w:rtl/>
          <w:cs/>
          <w:lang w:val="ar_AE" w:bidi="ar_AE"/>
        </w:rPr>
        <w:t xml:space="preserve">؛ </w:t>
      </w:r>
      <w:hyperlink r:id="rId2403">
        <w:r>
          <w:rPr>
            <w:rtl/>
            <w:cs/>
            <w:lang w:val="ar_AE" w:bidi="ar_AE"/>
          </w:rPr>
          <w:rPr>
            <w:color w:val="0000EE"/>
            <w:u w:val="single"/>
          </w:rPr>
          <w:t>إشعياء ٢: ٣</w:t>
        </w:r>
      </w:hyperlink>
      <w:r>
        <w:rPr>
          <w:rtl/>
          <w:cs/>
          <w:lang w:val="ar_AE" w:bidi="ar_AE"/>
        </w:rPr>
        <w:t>).</w:t>
      </w:r>
    </w:p>
    <w:p>
      <w:pPr>
        <w:bidi/>
      </w:pPr>
      <w:r>
        <w:rPr>
          <w:rtl/>
          <w:cs/>
          <w:lang w:val="ar_AE" w:bidi="ar_AE"/>
        </w:rPr>
      </w:r>
      <w:r>
        <w:rPr>
          <w:rtl/>
          <w:cs/>
          <w:lang w:val="ar_AE" w:bidi="ar_AE"/>
        </w:rPr>
        <w:t>في العهد الجديد، يُستَخدَم الاسم اليوناني لـ "مُعَلِّم" والفعل "يُعَلِّم" على نطاق واسع. دُعِيَ يُوحَنَّا الْمَعْمَدَانُ مُعَلِّمًا (</w:t>
      </w:r>
      <w:hyperlink r:id="rId2404">
        <w:r>
          <w:rPr>
            <w:rtl/>
            <w:cs/>
            <w:lang w:val="ar_AE" w:bidi="ar_AE"/>
          </w:rPr>
          <w:rPr>
            <w:color w:val="0000EE"/>
            <w:u w:val="single"/>
          </w:rPr>
          <w:t>لوقا ٣: ١٢</w:t>
        </w:r>
      </w:hyperlink>
      <w:r>
        <w:rPr>
          <w:rtl/>
          <w:cs/>
          <w:lang w:val="ar_AE" w:bidi="ar_AE"/>
        </w:rPr>
        <w:t>). يُستَخدَم المُصطَلَح أكثر من ٣٠ مَرَّة للإشارة إلى يسوع (</w:t>
      </w:r>
      <w:hyperlink r:id="rId159">
        <w:r>
          <w:rPr>
            <w:rtl/>
            <w:cs/>
            <w:lang w:val="ar_AE" w:bidi="ar_AE"/>
          </w:rPr>
          <w:rPr>
            <w:color w:val="0000EE"/>
            <w:u w:val="single"/>
          </w:rPr>
          <w:t>متَّى ٤: ٢٣</w:t>
        </w:r>
      </w:hyperlink>
      <w:r>
        <w:rPr>
          <w:rtl/>
          <w:cs/>
          <w:lang w:val="ar_AE" w:bidi="ar_AE"/>
        </w:rPr>
        <w:t xml:space="preserve">؛ </w:t>
      </w:r>
      <w:hyperlink r:id="rId2405">
        <w:r>
          <w:rPr>
            <w:rtl/>
            <w:cs/>
            <w:lang w:val="ar_AE" w:bidi="ar_AE"/>
          </w:rPr>
          <w:rPr>
            <w:color w:val="0000EE"/>
            <w:u w:val="single"/>
          </w:rPr>
          <w:t>٥: ٢</w:t>
        </w:r>
      </w:hyperlink>
      <w:r>
        <w:rPr>
          <w:rtl/>
          <w:cs/>
          <w:lang w:val="ar_AE" w:bidi="ar_AE"/>
        </w:rPr>
        <w:t xml:space="preserve">؛ </w:t>
      </w:r>
      <w:hyperlink r:id="rId2406">
        <w:r>
          <w:rPr>
            <w:rtl/>
            <w:cs/>
            <w:lang w:val="ar_AE" w:bidi="ar_AE"/>
          </w:rPr>
          <w:rPr>
            <w:color w:val="0000EE"/>
            <w:u w:val="single"/>
          </w:rPr>
          <w:t>٧: ٢٩</w:t>
        </w:r>
      </w:hyperlink>
      <w:r>
        <w:rPr>
          <w:rtl/>
          <w:cs/>
          <w:lang w:val="ar_AE" w:bidi="ar_AE"/>
        </w:rPr>
        <w:t xml:space="preserve">؛ </w:t>
      </w:r>
      <w:hyperlink r:id="rId160">
        <w:r>
          <w:rPr>
            <w:rtl/>
            <w:cs/>
            <w:lang w:val="ar_AE" w:bidi="ar_AE"/>
          </w:rPr>
          <w:rPr>
            <w:color w:val="0000EE"/>
            <w:u w:val="single"/>
          </w:rPr>
          <w:t>٩: ٣٥</w:t>
        </w:r>
      </w:hyperlink>
      <w:r>
        <w:rPr>
          <w:rtl/>
          <w:cs/>
          <w:lang w:val="ar_AE" w:bidi="ar_AE"/>
        </w:rPr>
        <w:t xml:space="preserve">؛ </w:t>
      </w:r>
      <w:hyperlink r:id="rId2407">
        <w:r>
          <w:rPr>
            <w:rtl/>
            <w:cs/>
            <w:lang w:val="ar_AE" w:bidi="ar_AE"/>
          </w:rPr>
          <w:rPr>
            <w:color w:val="0000EE"/>
            <w:u w:val="single"/>
          </w:rPr>
          <w:t>١١: ١</w:t>
        </w:r>
      </w:hyperlink>
      <w:r>
        <w:rPr>
          <w:rtl/>
          <w:cs/>
          <w:lang w:val="ar_AE" w:bidi="ar_AE"/>
        </w:rPr>
        <w:t xml:space="preserve">؛ </w:t>
      </w:r>
      <w:hyperlink r:id="rId2408">
        <w:r>
          <w:rPr>
            <w:rtl/>
            <w:cs/>
            <w:lang w:val="ar_AE" w:bidi="ar_AE"/>
          </w:rPr>
          <w:rPr>
            <w:color w:val="0000EE"/>
            <w:u w:val="single"/>
          </w:rPr>
          <w:t>مَرقُس ١: ٢١</w:t>
        </w:r>
      </w:hyperlink>
      <w:r>
        <w:rPr>
          <w:rtl/>
          <w:cs/>
          <w:lang w:val="ar_AE" w:bidi="ar_AE"/>
        </w:rPr>
        <w:t xml:space="preserve">؛ </w:t>
      </w:r>
      <w:hyperlink r:id="rId2409">
        <w:r>
          <w:rPr>
            <w:rtl/>
            <w:cs/>
            <w:lang w:val="ar_AE" w:bidi="ar_AE"/>
          </w:rPr>
          <w:rPr>
            <w:color w:val="0000EE"/>
            <w:u w:val="single"/>
          </w:rPr>
          <w:t>٢: ١٣</w:t>
        </w:r>
      </w:hyperlink>
      <w:r>
        <w:rPr>
          <w:rtl/>
          <w:cs/>
          <w:lang w:val="ar_AE" w:bidi="ar_AE"/>
        </w:rPr>
        <w:t xml:space="preserve">؛ </w:t>
      </w:r>
      <w:hyperlink r:id="rId2410">
        <w:r>
          <w:rPr>
            <w:rtl/>
            <w:cs/>
            <w:lang w:val="ar_AE" w:bidi="ar_AE"/>
          </w:rPr>
          <w:rPr>
            <w:color w:val="0000EE"/>
            <w:u w:val="single"/>
          </w:rPr>
          <w:t>٤: ١–٢</w:t>
        </w:r>
      </w:hyperlink>
      <w:r>
        <w:rPr>
          <w:rtl/>
          <w:cs/>
          <w:lang w:val="ar_AE" w:bidi="ar_AE"/>
        </w:rPr>
        <w:t xml:space="preserve">؛ </w:t>
      </w:r>
      <w:hyperlink r:id="rId2411">
        <w:r>
          <w:rPr>
            <w:rtl/>
            <w:cs/>
            <w:lang w:val="ar_AE" w:bidi="ar_AE"/>
          </w:rPr>
          <w:rPr>
            <w:color w:val="0000EE"/>
            <w:u w:val="single"/>
          </w:rPr>
          <w:t>٦: ٢، ٦، ٣٤</w:t>
        </w:r>
      </w:hyperlink>
      <w:r>
        <w:rPr>
          <w:rtl/>
          <w:cs/>
          <w:lang w:val="ar_AE" w:bidi="ar_AE"/>
        </w:rPr>
        <w:t xml:space="preserve">؛ </w:t>
      </w:r>
      <w:hyperlink r:id="rId2412">
        <w:r>
          <w:rPr>
            <w:rtl/>
            <w:cs/>
            <w:lang w:val="ar_AE" w:bidi="ar_AE"/>
          </w:rPr>
          <w:rPr>
            <w:color w:val="0000EE"/>
            <w:u w:val="single"/>
          </w:rPr>
          <w:t>لوقا ٤: ١٥، ٣١</w:t>
        </w:r>
      </w:hyperlink>
      <w:r>
        <w:rPr>
          <w:rtl/>
          <w:cs/>
          <w:lang w:val="ar_AE" w:bidi="ar_AE"/>
        </w:rPr>
        <w:t xml:space="preserve">؛ </w:t>
      </w:r>
      <w:hyperlink r:id="rId2413">
        <w:r>
          <w:rPr>
            <w:rtl/>
            <w:cs/>
            <w:lang w:val="ar_AE" w:bidi="ar_AE"/>
          </w:rPr>
          <w:rPr>
            <w:color w:val="0000EE"/>
            <w:u w:val="single"/>
          </w:rPr>
          <w:t>٥: ٣</w:t>
        </w:r>
      </w:hyperlink>
      <w:r>
        <w:rPr>
          <w:rtl/>
          <w:cs/>
          <w:lang w:val="ar_AE" w:bidi="ar_AE"/>
        </w:rPr>
        <w:t xml:space="preserve">؛ </w:t>
      </w:r>
      <w:hyperlink r:id="rId2414">
        <w:r>
          <w:rPr>
            <w:rtl/>
            <w:cs/>
            <w:lang w:val="ar_AE" w:bidi="ar_AE"/>
          </w:rPr>
          <w:rPr>
            <w:color w:val="0000EE"/>
            <w:u w:val="single"/>
          </w:rPr>
          <w:t>٦: ٦</w:t>
        </w:r>
      </w:hyperlink>
      <w:r>
        <w:rPr>
          <w:rtl/>
          <w:cs/>
          <w:lang w:val="ar_AE" w:bidi="ar_AE"/>
        </w:rPr>
        <w:t xml:space="preserve">؛ </w:t>
      </w:r>
      <w:hyperlink r:id="rId2415">
        <w:r>
          <w:rPr>
            <w:rtl/>
            <w:cs/>
            <w:lang w:val="ar_AE" w:bidi="ar_AE"/>
          </w:rPr>
          <w:rPr>
            <w:color w:val="0000EE"/>
            <w:u w:val="single"/>
          </w:rPr>
          <w:t>يوحنَّا ٦: ٥٩</w:t>
        </w:r>
      </w:hyperlink>
      <w:r>
        <w:rPr>
          <w:rtl/>
          <w:cs/>
          <w:lang w:val="ar_AE" w:bidi="ar_AE"/>
        </w:rPr>
        <w:t xml:space="preserve">؛ </w:t>
      </w:r>
      <w:hyperlink r:id="rId2416">
        <w:r>
          <w:rPr>
            <w:rtl/>
            <w:cs/>
            <w:lang w:val="ar_AE" w:bidi="ar_AE"/>
          </w:rPr>
          <w:rPr>
            <w:color w:val="0000EE"/>
            <w:u w:val="single"/>
          </w:rPr>
          <w:t>٧: ١٤، ٢٨</w:t>
        </w:r>
      </w:hyperlink>
      <w:r>
        <w:rPr>
          <w:rtl/>
          <w:cs/>
          <w:lang w:val="ar_AE" w:bidi="ar_AE"/>
        </w:rPr>
        <w:t>؛ إلى آخِرِهِ). أدرك الناس أنَّ تعليمه ذو سلطان (</w:t>
      </w:r>
      <w:hyperlink r:id="rId2406">
        <w:r>
          <w:rPr>
            <w:rtl/>
            <w:cs/>
            <w:lang w:val="ar_AE" w:bidi="ar_AE"/>
          </w:rPr>
          <w:rPr>
            <w:color w:val="0000EE"/>
            <w:u w:val="single"/>
          </w:rPr>
          <w:t>متَّى ٧: ٢٩</w:t>
        </w:r>
      </w:hyperlink>
      <w:r>
        <w:rPr>
          <w:rtl/>
          <w:cs/>
          <w:lang w:val="ar_AE" w:bidi="ar_AE"/>
        </w:rPr>
        <w:t xml:space="preserve">؛ </w:t>
      </w:r>
      <w:hyperlink r:id="rId2417">
        <w:r>
          <w:rPr>
            <w:rtl/>
            <w:cs/>
            <w:lang w:val="ar_AE" w:bidi="ar_AE"/>
          </w:rPr>
          <w:rPr>
            <w:color w:val="0000EE"/>
            <w:u w:val="single"/>
          </w:rPr>
          <w:t>مَرقُس ١: ٢٢</w:t>
        </w:r>
      </w:hyperlink>
      <w:r>
        <w:rPr>
          <w:rtl/>
          <w:cs/>
          <w:lang w:val="ar_AE" w:bidi="ar_AE"/>
        </w:rPr>
        <w:t xml:space="preserve">؛ </w:t>
      </w:r>
      <w:hyperlink r:id="rId2418">
        <w:r>
          <w:rPr>
            <w:rtl/>
            <w:cs/>
            <w:lang w:val="ar_AE" w:bidi="ar_AE"/>
          </w:rPr>
          <w:rPr>
            <w:color w:val="0000EE"/>
            <w:u w:val="single"/>
          </w:rPr>
          <w:t>لوقا ٤: ٣٢</w:t>
        </w:r>
      </w:hyperlink>
      <w:r>
        <w:rPr>
          <w:rtl/>
          <w:cs/>
          <w:lang w:val="ar_AE" w:bidi="ar_AE"/>
        </w:rPr>
        <w:t>). حتَّى عندما كان يسوع في الثانية عشرة من عمره تَحَادَث بِعُمْق مع مُعلِّمي الناموس في الهيكل (</w:t>
      </w:r>
      <w:hyperlink r:id="rId2419">
        <w:r>
          <w:rPr>
            <w:rtl/>
            <w:cs/>
            <w:lang w:val="ar_AE" w:bidi="ar_AE"/>
          </w:rPr>
          <w:rPr>
            <w:color w:val="0000EE"/>
            <w:u w:val="single"/>
          </w:rPr>
          <w:t>لوقا ٢: ٤٦</w:t>
        </w:r>
      </w:hyperlink>
      <w:r>
        <w:rPr>
          <w:rtl/>
          <w:cs/>
          <w:lang w:val="ar_AE" w:bidi="ar_AE"/>
        </w:rPr>
        <w:t>). غالبًا ما ارتبط هؤلاء الرجال (مُعَلِّمو الناموس) بالْفَرِّيسِيِّينَ (</w:t>
      </w:r>
      <w:hyperlink r:id="rId2286">
        <w:r>
          <w:rPr>
            <w:rtl/>
            <w:cs/>
            <w:lang w:val="ar_AE" w:bidi="ar_AE"/>
          </w:rPr>
          <w:rPr>
            <w:color w:val="0000EE"/>
            <w:u w:val="single"/>
          </w:rPr>
          <w:t>٥: ١٧</w:t>
        </w:r>
      </w:hyperlink>
      <w:r>
        <w:rPr>
          <w:rtl/>
          <w:cs/>
          <w:lang w:val="ar_AE" w:bidi="ar_AE"/>
        </w:rPr>
        <w:t>). كان غَمَالَائِيلُ فَرِّيسِيًّا ومُعَلِّمًا لِلنَّامُوسِ (</w:t>
      </w:r>
      <w:hyperlink r:id="rId2420">
        <w:r>
          <w:rPr>
            <w:rtl/>
            <w:cs/>
            <w:lang w:val="ar_AE" w:bidi="ar_AE"/>
          </w:rPr>
          <w:rPr>
            <w:color w:val="0000EE"/>
            <w:u w:val="single"/>
          </w:rPr>
          <w:t>أعمال الرُّسُل ٥: ٣٤</w:t>
        </w:r>
      </w:hyperlink>
      <w:r>
        <w:rPr>
          <w:rtl/>
          <w:cs/>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7">
        <w:r>
          <w:rPr>
            <w:rtl/>
            <w:cs/>
            <w:lang w:val="ar_AE" w:bidi="ar_AE"/>
          </w:rPr>
          <w:rPr>
            <w:color w:val="0000EE"/>
            <w:u w:val="single"/>
          </w:rPr>
          <w:t>أعمال الرُّسُل ١٣: ١</w:t>
        </w:r>
      </w:hyperlink>
      <w:r>
        <w:rPr>
          <w:rtl/>
          <w:cs/>
          <w:lang w:val="ar_AE" w:bidi="ar_AE"/>
        </w:rPr>
        <w:t xml:space="preserve">؛ </w:t>
      </w:r>
      <w:hyperlink r:id="rId2421">
        <w:r>
          <w:rPr>
            <w:rtl/>
            <w:cs/>
            <w:lang w:val="ar_AE" w:bidi="ar_AE"/>
          </w:rPr>
          <w:rPr>
            <w:color w:val="0000EE"/>
            <w:u w:val="single"/>
          </w:rPr>
          <w:t>١ كورنثوس ١٢: ٢٨–٢٩</w:t>
        </w:r>
      </w:hyperlink>
      <w:r>
        <w:rPr>
          <w:rtl/>
          <w:cs/>
          <w:lang w:val="ar_AE" w:bidi="ar_AE"/>
        </w:rPr>
        <w:t xml:space="preserve">؛ </w:t>
      </w:r>
      <w:hyperlink r:id="rId23">
        <w:r>
          <w:rPr>
            <w:rtl/>
            <w:cs/>
            <w:lang w:val="ar_AE" w:bidi="ar_AE"/>
          </w:rPr>
          <w:rPr>
            <w:color w:val="0000EE"/>
            <w:u w:val="single"/>
          </w:rPr>
          <w:t>أفسس ٤: ١١</w:t>
        </w:r>
      </w:hyperlink>
      <w:r>
        <w:rPr>
          <w:rtl/>
          <w:cs/>
          <w:lang w:val="ar_AE" w:bidi="ar_AE"/>
        </w:rPr>
        <w:t xml:space="preserve">؛ </w:t>
      </w:r>
      <w:hyperlink r:id="rId2422">
        <w:r>
          <w:rPr>
            <w:rtl/>
            <w:cs/>
            <w:lang w:val="ar_AE" w:bidi="ar_AE"/>
          </w:rPr>
          <w:rPr>
            <w:color w:val="0000EE"/>
            <w:u w:val="single"/>
          </w:rPr>
          <w:t>٢ تيموثاوس ١: ١١</w:t>
        </w:r>
      </w:hyperlink>
      <w:r>
        <w:rPr>
          <w:rtl/>
          <w:cs/>
          <w:lang w:val="ar_AE" w:bidi="ar_AE"/>
        </w:rPr>
        <w:t xml:space="preserve">؛ </w:t>
      </w:r>
      <w:hyperlink r:id="rId2423">
        <w:r>
          <w:rPr>
            <w:rtl/>
            <w:cs/>
            <w:lang w:val="ar_AE" w:bidi="ar_AE"/>
          </w:rPr>
          <w:rPr>
            <w:color w:val="0000EE"/>
            <w:u w:val="single"/>
          </w:rPr>
          <w:t>يعقوب ٣: 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 الناموس</w:t>
      </w:r>
      <w:r>
        <w:rPr>
          <w:rtl/>
          <w:cs/>
          <w:lang w:val="ar_AE" w:bidi="ar_AE"/>
        </w:rPr>
      </w:r>
    </w:p>
    <w:p>
      <w:pPr>
        <w:bidi/>
      </w:pPr>
      <w:r>
        <w:rPr>
          <w:rtl/>
          <w:cs/>
          <w:lang w:val="ar_AE" w:bidi="ar_AE"/>
        </w:rPr>
      </w:r>
      <w:r>
        <w:rPr>
          <w:rtl/>
          <w:cs/>
          <w:lang w:val="ar_AE" w:bidi="ar_AE"/>
        </w:rPr>
        <w:t xml:space="preserve">ورد ذكر هذا المنصب في </w:t>
      </w:r>
      <w:hyperlink r:id="rId2286">
        <w:r>
          <w:rPr>
            <w:rtl/>
            <w:cs/>
            <w:lang w:val="ar_AE" w:bidi="ar_AE"/>
          </w:rPr>
          <w:rPr>
            <w:color w:val="0000EE"/>
            <w:u w:val="single"/>
          </w:rPr>
          <w:t>لوقا 5:17</w:t>
        </w:r>
      </w:hyperlink>
      <w:r>
        <w:rPr>
          <w:rtl/>
          <w:cs/>
          <w:lang w:val="ar_AE" w:bidi="ar_AE"/>
        </w:rPr>
        <w:t xml:space="preserve">، و </w:t>
      </w:r>
      <w:hyperlink r:id="rId2420">
        <w:r>
          <w:rPr>
            <w:rtl/>
            <w:cs/>
            <w:lang w:val="ar_AE" w:bidi="ar_AE"/>
          </w:rPr>
          <w:rPr>
            <w:color w:val="0000EE"/>
            <w:u w:val="single"/>
          </w:rPr>
          <w:t>أعمال الرسل 5:34</w:t>
        </w:r>
      </w:hyperlink>
      <w:r>
        <w:rPr>
          <w:rtl/>
          <w:cs/>
          <w:lang w:val="ar_AE" w:bidi="ar_AE"/>
        </w:rPr>
        <w:t xml:space="preserve">. انظر </w:t>
      </w:r>
      <w:r>
        <w:rPr>
          <w:rtl/>
          <w:cs/>
          <w:lang w:val="ar_AE" w:bidi="ar_AE"/>
        </w:rPr>
        <w:t>الفريسيُّون؛</w:t>
      </w:r>
      <w:r>
        <w:rPr>
          <w:rtl/>
          <w:cs/>
          <w:lang w:val="ar_AE" w:bidi="ar_AE"/>
        </w:rPr>
        <w:t xml:space="preserve"> </w:t>
      </w:r>
      <w:r>
        <w:rPr>
          <w:rtl/>
          <w:cs/>
          <w:lang w:val="ar_AE" w:bidi="ar_AE"/>
        </w:rPr>
        <w:t>المعلِّم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 ٱلبِرّ</w:t>
      </w:r>
      <w:r>
        <w:rPr>
          <w:rtl/>
          <w:cs/>
          <w:lang w:val="ar_AE" w:bidi="ar_AE"/>
        </w:rPr>
      </w:r>
    </w:p>
    <w:p>
      <w:pPr>
        <w:bidi/>
      </w:pPr>
      <w:r>
        <w:rPr>
          <w:rtl/>
          <w:cs/>
          <w:lang w:val="ar_AE" w:bidi="ar_AE"/>
        </w:rPr>
      </w:r>
      <w:r>
        <w:rPr>
          <w:rtl/>
          <w:cs/>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rtl/>
          <w:cs/>
          <w:lang w:val="ar_AE" w:bidi="ar_AE"/>
        </w:rPr>
      </w:r>
      <w:r>
        <w:rPr>
          <w:rtl/>
          <w:cs/>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rtl/>
          <w:cs/>
          <w:lang w:val="ar_AE" w:bidi="ar_AE"/>
        </w:rPr>
      </w:r>
      <w:r>
        <w:rPr>
          <w:rtl/>
          <w:cs/>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rtl/>
          <w:cs/>
          <w:lang w:val="ar_AE" w:bidi="ar_AE"/>
        </w:rPr>
      </w:r>
      <w:r>
        <w:rPr>
          <w:rtl/>
          <w:cs/>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rtl/>
          <w:cs/>
          <w:lang w:val="ar_AE" w:bidi="ar_AE"/>
        </w:rPr>
      </w:r>
      <w:r>
        <w:rPr>
          <w:rtl/>
          <w:cs/>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rtl/>
          <w:cs/>
          <w:lang w:val="ar_AE" w:bidi="ar_AE"/>
        </w:rPr>
      </w:r>
      <w:r>
        <w:rPr>
          <w:rtl/>
          <w:cs/>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w:t>
      </w:r>
      <w:r>
        <w:rPr>
          <w:rtl/>
          <w:cs/>
          <w:lang w:val="ar_AE" w:bidi="ar_AE"/>
        </w:rPr>
      </w:r>
    </w:p>
    <w:p>
      <w:pPr>
        <w:bidi/>
      </w:pPr>
      <w:r>
        <w:rPr>
          <w:rtl/>
          <w:cs/>
          <w:lang w:val="ar_AE" w:bidi="ar_AE"/>
        </w:rPr>
      </w:r>
      <w:r>
        <w:rPr>
          <w:rtl/>
          <w:cs/>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معموديَّة يسوع</w:t>
      </w:r>
    </w:p>
    <w:p>
      <w:pPr>
        <w:bidi/>
      </w:pPr>
      <w:r>
        <w:rPr>
          <w:rtl/>
          <w:cs/>
          <w:lang w:val="ar_AE" w:bidi="ar_AE"/>
        </w:rPr>
      </w:r>
      <w:r>
        <w:rPr>
          <w:rtl/>
          <w:cs/>
          <w:lang w:val="ar_AE" w:bidi="ar_AE"/>
        </w:rPr>
        <w:t>وصيَّة يسوع بعد القيامة بخصوص المعموديَّة</w:t>
      </w:r>
    </w:p>
    <w:p>
      <w:pPr>
        <w:bidi/>
      </w:pPr>
      <w:r>
        <w:rPr>
          <w:rtl/>
          <w:cs/>
          <w:lang w:val="ar_AE" w:bidi="ar_AE"/>
        </w:rPr>
      </w:r>
      <w:r>
        <w:rPr>
          <w:rtl/>
          <w:cs/>
          <w:lang w:val="ar_AE" w:bidi="ar_AE"/>
        </w:rPr>
        <w:t>• المعموديَّة في الكنيسة المُبكرة</w:t>
      </w:r>
    </w:p>
    <w:p>
      <w:pPr>
        <w:bidi/>
      </w:pPr>
      <w:r>
        <w:rPr>
          <w:rtl/>
          <w:cs/>
          <w:lang w:val="ar_AE" w:bidi="ar_AE"/>
        </w:rPr>
      </w:r>
      <w:r>
        <w:rPr>
          <w:rtl/>
          <w:cs/>
          <w:lang w:val="ar_AE" w:bidi="ar_AE"/>
        </w:rPr>
        <w:t>• الفكر اللاهوتي بخصوص المعموديَّة في رسائل بولس وبطرس</w:t>
      </w:r>
    </w:p>
    <w:p>
      <w:pPr>
        <w:pStyle w:val="Heading3"/>
        <w:bidi/>
      </w:pPr>
      <w:r>
        <w:rPr>
          <w:rtl/>
          <w:cs/>
          <w:lang w:val="ar_AE" w:bidi="ar_AE"/>
        </w:rPr>
        <w:t>معموديَّة يوحنا</w:t>
      </w:r>
    </w:p>
    <w:p>
      <w:pPr>
        <w:bidi/>
      </w:pPr>
      <w:r>
        <w:rPr>
          <w:rtl/>
          <w:cs/>
          <w:lang w:val="ar_AE" w:bidi="ar_AE"/>
        </w:rPr>
      </w:r>
      <w:r>
        <w:rPr>
          <w:rtl/>
          <w:cs/>
          <w:lang w:val="ar_AE" w:bidi="ar_AE"/>
        </w:rPr>
        <w:t>لقد كرزَ يوحنا "بمعموديَّة التوبة لِمغفرة الخطايا" (</w:t>
      </w:r>
      <w:r>
        <w:rPr>
          <w:rtl/>
          <w:cs/>
          <w:lang w:val="ar_AE" w:bidi="ar_AE"/>
        </w:rPr>
        <w:t>لوقا ٣: ٣</w:t>
      </w:r>
      <w:r>
        <w:rPr>
          <w:rtl/>
          <w:cs/>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rtl/>
          <w:cs/>
          <w:lang w:val="ar_AE" w:bidi="ar_AE"/>
        </w:rPr>
      </w:r>
      <w:r>
        <w:rPr>
          <w:rtl/>
          <w:cs/>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rtl/>
          <w:cs/>
          <w:lang w:val="ar_AE" w:bidi="ar_AE"/>
        </w:rPr>
        <w:t>متى ٣: ١١</w:t>
      </w:r>
      <w:r>
        <w:rPr>
          <w:rtl/>
          <w:cs/>
          <w:lang w:val="ar_AE" w:bidi="ar_AE"/>
        </w:rPr>
        <w:t xml:space="preserve">)، ولذلك تطلَّعتْ إلى الفصل النهائي بين شعب الله والأشرار في اليوم الأخير (أي عند "النهاية،" راجع </w:t>
      </w:r>
      <w:r>
        <w:rPr>
          <w:rtl/>
          <w:cs/>
          <w:lang w:val="ar_AE" w:bidi="ar_AE"/>
        </w:rPr>
        <w:t>متى ٣: ١٢</w:t>
      </w:r>
      <w:r>
        <w:rPr>
          <w:rtl/>
          <w:cs/>
          <w:lang w:val="ar_AE" w:bidi="ar_AE"/>
        </w:rPr>
        <w:t>). (٣) كانت تَرمُز إلى التطهير الأخلاقي وهكذا هيَّأتْ الشعب للملكوت الآتي (</w:t>
      </w:r>
      <w:r>
        <w:rPr>
          <w:rtl/>
          <w:cs/>
          <w:lang w:val="ar_AE" w:bidi="ar_AE"/>
        </w:rPr>
        <w:t>متى ٣: ٢</w:t>
      </w:r>
      <w:r>
        <w:rPr>
          <w:rtl/>
          <w:cs/>
          <w:lang w:val="ar_AE" w:bidi="ar_AE"/>
        </w:rPr>
        <w:t xml:space="preserve">؛ </w:t>
      </w:r>
      <w:r>
        <w:rPr>
          <w:rtl/>
          <w:cs/>
          <w:lang w:val="ar_AE" w:bidi="ar_AE"/>
        </w:rPr>
        <w:t>لوقا ٣: ٧–١٤</w:t>
      </w:r>
      <w:r>
        <w:rPr>
          <w:rtl/>
          <w:cs/>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rtl/>
          <w:cs/>
          <w:lang w:val="ar_AE" w:bidi="ar_AE"/>
        </w:rPr>
        <w:t>يوحنا ٣: ٢٢</w:t>
      </w:r>
      <w:r>
        <w:rPr>
          <w:rtl/>
          <w:cs/>
          <w:lang w:val="ar_AE" w:bidi="ar_AE"/>
        </w:rPr>
        <w:t>)، ولكن يبدو أنه في وقت لاحق أوقفَ تلك الممارسة (</w:t>
      </w:r>
      <w:r>
        <w:rPr>
          <w:rtl/>
          <w:cs/>
          <w:lang w:val="ar_AE" w:bidi="ar_AE"/>
        </w:rPr>
        <w:t>يوحنا ٤: ١–٣</w:t>
      </w:r>
      <w:r>
        <w:rPr>
          <w:rtl/>
          <w:cs/>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rtl/>
          <w:cs/>
          <w:lang w:val="ar_AE" w:bidi="ar_AE"/>
        </w:rPr>
        <w:t>معموديَّة يسوع</w:t>
      </w:r>
    </w:p>
    <w:p>
      <w:pPr>
        <w:bidi/>
      </w:pPr>
      <w:r>
        <w:rPr>
          <w:rtl/>
          <w:cs/>
          <w:lang w:val="ar_AE" w:bidi="ar_AE"/>
        </w:rPr>
      </w:r>
      <w:r>
        <w:rPr>
          <w:rtl/>
          <w:cs/>
          <w:lang w:val="ar_AE" w:bidi="ar_AE"/>
        </w:rPr>
        <w:t xml:space="preserve">نشأَ هذا الحدث في تفاعل مُعقد بين الدوافع الإلهيَّة والبشريَّة، في الوعي المسياني الخاص بيسوع (انظر </w:t>
      </w:r>
      <w:r>
        <w:rPr>
          <w:rtl/>
          <w:cs/>
          <w:lang w:val="ar_AE" w:bidi="ar_AE"/>
        </w:rPr>
        <w:t>مرقس ١: ٩–١١</w:t>
      </w:r>
      <w:r>
        <w:rPr>
          <w:rtl/>
          <w:cs/>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rtl/>
          <w:cs/>
          <w:lang w:val="ar_AE" w:bidi="ar_AE"/>
        </w:rPr>
        <w:t>مرقس ١: ١١</w:t>
      </w:r>
      <w:r>
        <w:rPr>
          <w:rtl/>
          <w:cs/>
          <w:lang w:val="ar_AE" w:bidi="ar_AE"/>
        </w:rPr>
        <w:t xml:space="preserve">، والنصوص المماثلة، فإنه يوجد جانبان لهذا الأمر: (١) يُشير الصوت إلى </w:t>
      </w:r>
      <w:r>
        <w:rPr>
          <w:rtl/>
          <w:cs/>
          <w:lang w:val="ar_AE" w:bidi="ar_AE"/>
        </w:rPr>
        <w:t>مزمور ٢: ٧</w:t>
      </w:r>
      <w:r>
        <w:rPr>
          <w:rtl/>
          <w:cs/>
          <w:lang w:val="ar_AE" w:bidi="ar_AE"/>
        </w:rPr>
        <w:t xml:space="preserve">، مُرسخًا لبنوة يسوع الفريدة. (٢) يُشير إلى </w:t>
      </w:r>
      <w:r>
        <w:rPr>
          <w:rtl/>
          <w:cs/>
          <w:lang w:val="ar_AE" w:bidi="ar_AE"/>
        </w:rPr>
        <w:t>إشعياء ٤٢: ١</w:t>
      </w:r>
      <w:r>
        <w:rPr>
          <w:rtl/>
          <w:cs/>
          <w:lang w:val="ar_AE" w:bidi="ar_AE"/>
        </w:rPr>
        <w:t>، مُقيمًا إياه بصفته "عبد يهوه" المسياني. (تُناقش هذه المسألة بمزيد من التفصيل في المقالة أدناه).</w:t>
      </w:r>
    </w:p>
    <w:p>
      <w:pPr>
        <w:pStyle w:val="Heading3"/>
        <w:bidi/>
      </w:pPr>
      <w:r>
        <w:rPr>
          <w:rtl/>
          <w:cs/>
          <w:lang w:val="ar_AE" w:bidi="ar_AE"/>
        </w:rPr>
        <w:t>وصيَّة يسوع بعد القيامة بخصوص المعموديَّة</w:t>
      </w:r>
    </w:p>
    <w:p>
      <w:pPr>
        <w:bidi/>
      </w:pPr>
      <w:r>
        <w:rPr>
          <w:rtl/>
          <w:cs/>
          <w:lang w:val="ar_AE" w:bidi="ar_AE"/>
        </w:rPr>
      </w:r>
      <w:r>
        <w:rPr>
          <w:rtl/>
          <w:cs/>
          <w:lang w:val="ar_AE" w:bidi="ar_AE"/>
        </w:rPr>
        <w:t>نجد هنا الأساسَ الحقيقي لمُمارسة الكنيسة (</w:t>
      </w:r>
      <w:r>
        <w:rPr>
          <w:rtl/>
          <w:cs/>
          <w:lang w:val="ar_AE" w:bidi="ar_AE"/>
        </w:rPr>
        <w:t>متى ٢٨: ١٩</w:t>
      </w:r>
      <w:r>
        <w:rPr>
          <w:rtl/>
          <w:cs/>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rtl/>
          <w:cs/>
          <w:lang w:val="ar_AE" w:bidi="ar_AE"/>
        </w:rPr>
        <w:t>• المعموديَّة في الكنيسة المُبكرة</w:t>
      </w:r>
    </w:p>
    <w:p>
      <w:pPr>
        <w:bidi/>
      </w:pPr>
      <w:r>
        <w:rPr>
          <w:rtl/>
          <w:cs/>
          <w:lang w:val="ar_AE" w:bidi="ar_AE"/>
        </w:rPr>
      </w:r>
      <w:r>
        <w:rPr>
          <w:rtl/>
          <w:cs/>
          <w:lang w:val="ar_AE" w:bidi="ar_AE"/>
        </w:rPr>
        <w:t xml:space="preserve">يُظهر نص </w:t>
      </w:r>
      <w:r>
        <w:rPr>
          <w:rtl/>
          <w:cs/>
          <w:lang w:val="ar_AE" w:bidi="ar_AE"/>
        </w:rPr>
        <w:t>أعمال الرسل ٢: ٣٨</w:t>
      </w:r>
      <w:r>
        <w:rPr>
          <w:rtl/>
          <w:cs/>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rtl/>
          <w:cs/>
          <w:lang w:val="ar_AE" w:bidi="ar_AE"/>
        </w:rPr>
        <w:t>أعمال الرسل ٢: ٣٨</w:t>
      </w:r>
      <w:r>
        <w:rPr>
          <w:rtl/>
          <w:cs/>
          <w:lang w:val="ar_AE" w:bidi="ar_AE"/>
        </w:rPr>
        <w:t>، "تُوبُوا وَلْيَعْتَمِدْ كُلُّ وَاحِدٍ مِنْكُمْ") وتمتْ بواسطة الاعتراف والصلاة "بِاسمِ يسوع المسيح" (</w:t>
      </w:r>
      <w:r>
        <w:rPr>
          <w:rtl/>
          <w:cs/>
          <w:lang w:val="ar_AE" w:bidi="ar_AE"/>
        </w:rPr>
        <w:t>أعمال الرسل ٢: ٣٨</w:t>
      </w:r>
      <w:r>
        <w:rPr>
          <w:rtl/>
          <w:cs/>
          <w:lang w:val="ar_AE" w:bidi="ar_AE"/>
        </w:rPr>
        <w:t xml:space="preserve">؛ </w:t>
      </w:r>
      <w:r>
        <w:rPr>
          <w:rtl/>
          <w:cs/>
          <w:lang w:val="ar_AE" w:bidi="ar_AE"/>
        </w:rPr>
        <w:t>٨: ١٦</w:t>
      </w:r>
      <w:r>
        <w:rPr>
          <w:rtl/>
          <w:cs/>
          <w:lang w:val="ar_AE" w:bidi="ar_AE"/>
        </w:rPr>
        <w:t xml:space="preserve">؛ </w:t>
      </w:r>
      <w:r>
        <w:rPr>
          <w:rtl/>
          <w:cs/>
          <w:lang w:val="ar_AE" w:bidi="ar_AE"/>
        </w:rPr>
        <w:t>١٠: ٤٨</w:t>
      </w:r>
      <w:r>
        <w:rPr>
          <w:rtl/>
          <w:cs/>
          <w:lang w:val="ar_AE" w:bidi="ar_AE"/>
        </w:rPr>
        <w:t xml:space="preserve">؛ </w:t>
      </w:r>
      <w:r>
        <w:rPr>
          <w:rtl/>
          <w:cs/>
          <w:lang w:val="ar_AE" w:bidi="ar_AE"/>
        </w:rPr>
        <w:t>١٩: ٥</w:t>
      </w:r>
      <w:r>
        <w:rPr>
          <w:rtl/>
          <w:cs/>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rtl/>
          <w:cs/>
          <w:lang w:val="ar_AE" w:bidi="ar_AE"/>
        </w:rPr>
        <w:t>أعمال الرسل ٢: ٣٨</w:t>
      </w:r>
      <w:r>
        <w:rPr>
          <w:rtl/>
          <w:cs/>
          <w:lang w:val="ar_AE" w:bidi="ar_AE"/>
        </w:rPr>
        <w:t xml:space="preserve">؛ </w:t>
      </w:r>
      <w:r>
        <w:rPr>
          <w:rtl/>
          <w:cs/>
          <w:lang w:val="ar_AE" w:bidi="ar_AE"/>
        </w:rPr>
        <w:t>٥: ٣١</w:t>
      </w:r>
      <w:r>
        <w:rPr>
          <w:rtl/>
          <w:cs/>
          <w:lang w:val="ar_AE" w:bidi="ar_AE"/>
        </w:rPr>
        <w:t>؛</w:t>
      </w:r>
      <w:r>
        <w:rPr>
          <w:rtl/>
          <w:cs/>
          <w:lang w:val="ar_AE" w:bidi="ar_AE"/>
        </w:rPr>
        <w:t>١٠:٤٣</w:t>
      </w:r>
      <w:r>
        <w:rPr>
          <w:rtl/>
          <w:cs/>
          <w:lang w:val="ar_AE" w:bidi="ar_AE"/>
        </w:rPr>
        <w:t xml:space="preserve">؛ </w:t>
      </w:r>
      <w:r>
        <w:rPr>
          <w:rtl/>
          <w:cs/>
          <w:lang w:val="ar_AE" w:bidi="ar_AE"/>
        </w:rPr>
        <w:t>١٣: ٣٨</w:t>
      </w:r>
      <w:r>
        <w:rPr>
          <w:rtl/>
          <w:cs/>
          <w:lang w:val="ar_AE" w:bidi="ar_AE"/>
        </w:rPr>
        <w:t xml:space="preserve">؛ </w:t>
      </w:r>
      <w:r>
        <w:rPr>
          <w:rtl/>
          <w:cs/>
          <w:lang w:val="ar_AE" w:bidi="ar_AE"/>
        </w:rPr>
        <w:t>٢٦: ١٨</w:t>
      </w:r>
      <w:r>
        <w:rPr>
          <w:rtl/>
          <w:cs/>
          <w:lang w:val="ar_AE" w:bidi="ar_AE"/>
        </w:rPr>
        <w:t>) وقبول الروح القدس (</w:t>
      </w:r>
      <w:r>
        <w:rPr>
          <w:rtl/>
          <w:cs/>
          <w:lang w:val="ar_AE" w:bidi="ar_AE"/>
        </w:rPr>
        <w:t>لوقا ٣: ١٦</w:t>
      </w:r>
      <w:r>
        <w:rPr>
          <w:rtl/>
          <w:cs/>
          <w:lang w:val="ar_AE" w:bidi="ar_AE"/>
        </w:rPr>
        <w:t xml:space="preserve">؛ </w:t>
      </w:r>
      <w:r>
        <w:rPr>
          <w:rtl/>
          <w:cs/>
          <w:lang w:val="ar_AE" w:bidi="ar_AE"/>
        </w:rPr>
        <w:t>أعمال الرسل ٢: ٣٨، ٤١</w:t>
      </w:r>
      <w:r>
        <w:rPr>
          <w:rtl/>
          <w:cs/>
          <w:lang w:val="ar_AE" w:bidi="ar_AE"/>
        </w:rPr>
        <w:t xml:space="preserve">؛ </w:t>
      </w:r>
      <w:r>
        <w:rPr>
          <w:rtl/>
          <w:cs/>
          <w:lang w:val="ar_AE" w:bidi="ar_AE"/>
        </w:rPr>
        <w:t>٩: ١٧</w:t>
      </w:r>
      <w:r>
        <w:rPr>
          <w:rtl/>
          <w:cs/>
          <w:lang w:val="ar_AE" w:bidi="ar_AE"/>
        </w:rPr>
        <w:t xml:space="preserve">؛ </w:t>
      </w:r>
      <w:r>
        <w:rPr>
          <w:rtl/>
          <w:cs/>
          <w:lang w:val="ar_AE" w:bidi="ar_AE"/>
        </w:rPr>
        <w:t>١٠: ٤٧، ٤٨</w:t>
      </w:r>
      <w:r>
        <w:rPr>
          <w:rtl/>
          <w:cs/>
          <w:lang w:val="ar_AE" w:bidi="ar_AE"/>
        </w:rPr>
        <w:t xml:space="preserve">؛ </w:t>
      </w:r>
      <w:r>
        <w:rPr>
          <w:rtl/>
          <w:cs/>
          <w:lang w:val="ar_AE" w:bidi="ar_AE"/>
        </w:rPr>
        <w:t>١١: ١٦، ١٧</w:t>
      </w:r>
      <w:r>
        <w:rPr>
          <w:rtl/>
          <w:cs/>
          <w:lang w:val="ar_AE" w:bidi="ar_AE"/>
        </w:rPr>
        <w:t xml:space="preserve">؛ </w:t>
      </w:r>
      <w:r>
        <w:rPr>
          <w:rtl/>
          <w:cs/>
          <w:lang w:val="ar_AE" w:bidi="ar_AE"/>
        </w:rPr>
        <w:t>١٩: ٥–٧</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معموديَّة يسوع</w:t>
      </w:r>
      <w:r>
        <w:rPr>
          <w:rtl/>
          <w:cs/>
          <w:lang w:val="ar_AE" w:bidi="ar_AE"/>
        </w:rPr>
        <w:t xml:space="preserve">؛ </w:t>
      </w:r>
      <w:r>
        <w:rPr>
          <w:rtl/>
          <w:cs/>
          <w:lang w:val="ar_AE" w:bidi="ar_AE"/>
        </w:rPr>
        <w:t>معموديَّة الروح القُدس</w:t>
      </w:r>
      <w:r>
        <w:rPr>
          <w:rtl/>
          <w:cs/>
          <w:lang w:val="ar_AE" w:bidi="ar_AE"/>
        </w:rPr>
        <w:t>.</w:t>
      </w:r>
    </w:p>
    <w:p>
      <w:pPr>
        <w:pStyle w:val="Heading3"/>
        <w:bidi/>
      </w:pPr>
      <w:r>
        <w:rPr>
          <w:rtl/>
          <w:cs/>
          <w:lang w:val="ar_AE" w:bidi="ar_AE"/>
        </w:rPr>
        <w:t>الفكر اللاهوتي بخصوص المعموديَّة في رسائل بولس وبطرس</w:t>
      </w:r>
    </w:p>
    <w:p>
      <w:pPr>
        <w:bidi/>
      </w:pPr>
      <w:r>
        <w:rPr>
          <w:rtl/>
          <w:cs/>
          <w:lang w:val="ar_AE" w:bidi="ar_AE"/>
        </w:rPr>
      </w:r>
      <w:r>
        <w:rPr>
          <w:rtl/>
          <w:cs/>
          <w:lang w:val="ar_AE" w:bidi="ar_AE"/>
        </w:rPr>
        <w:t xml:space="preserve">توجد عبارة بولس الأساسيَّة في </w:t>
      </w:r>
      <w:r>
        <w:rPr>
          <w:rtl/>
          <w:cs/>
          <w:lang w:val="ar_AE" w:bidi="ar_AE"/>
        </w:rPr>
        <w:t>غلاطية ٣: ٢٧</w:t>
      </w:r>
      <w:r>
        <w:rPr>
          <w:rtl/>
          <w:cs/>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rtl/>
          <w:cs/>
          <w:lang w:val="ar_AE" w:bidi="ar_AE"/>
        </w:rPr>
        <w:t>رومية ٦: ٣–٨</w:t>
      </w:r>
      <w:r>
        <w:rPr>
          <w:rtl/>
          <w:cs/>
          <w:lang w:val="ar_AE" w:bidi="ar_AE"/>
        </w:rPr>
        <w:t xml:space="preserve">، التي تساوي بين المعموديَّة والموت والقيامة (راجع </w:t>
      </w:r>
      <w:r>
        <w:rPr>
          <w:rtl/>
          <w:cs/>
          <w:lang w:val="ar_AE" w:bidi="ar_AE"/>
        </w:rPr>
        <w:t>كولوسي ٢: ١٢، ١٣</w:t>
      </w:r>
      <w:r>
        <w:rPr>
          <w:rtl/>
          <w:cs/>
          <w:lang w:val="ar_AE" w:bidi="ar_AE"/>
        </w:rPr>
        <w:t xml:space="preserve">). في نفس الوقت، تَرتبط المعموديَّة بالروح القُدُس؛ يَربط نَص </w:t>
      </w:r>
      <w:r>
        <w:rPr>
          <w:rtl/>
          <w:cs/>
          <w:lang w:val="ar_AE" w:bidi="ar_AE"/>
        </w:rPr>
        <w:t>1 كورنثوس ١٢: ١٣</w:t>
      </w:r>
      <w:r>
        <w:rPr>
          <w:rtl/>
          <w:cs/>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rtl/>
          <w:cs/>
          <w:lang w:val="ar_AE" w:bidi="ar_AE"/>
        </w:rPr>
        <w:t>٢ كورنثوس ١: ٢١،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rtl/>
          <w:cs/>
          <w:lang w:val="ar_AE" w:bidi="ar_AE"/>
        </w:rPr>
        <w:t>تيطس ٣: ٥</w:t>
      </w:r>
      <w:r>
        <w:rPr>
          <w:rtl/>
          <w:cs/>
          <w:lang w:val="ar_AE" w:bidi="ar_AE"/>
        </w:rPr>
        <w:t>).</w:t>
      </w:r>
    </w:p>
    <w:p>
      <w:pPr>
        <w:bidi/>
      </w:pPr>
      <w:r>
        <w:rPr>
          <w:rtl/>
          <w:cs/>
          <w:lang w:val="ar_AE" w:bidi="ar_AE"/>
        </w:rPr>
      </w:r>
      <w:r>
        <w:rPr>
          <w:rtl/>
          <w:cs/>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rtl/>
          <w:cs/>
          <w:lang w:val="ar_AE" w:bidi="ar_AE"/>
        </w:rPr>
        <w:t>كولوسي ٢: ١١، ١٢</w:t>
      </w:r>
      <w:r>
        <w:rPr>
          <w:rtl/>
          <w:cs/>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rtl/>
          <w:cs/>
          <w:lang w:val="ar_AE" w:bidi="ar_AE"/>
        </w:rPr>
        <w:t>تثنية ١٠: ١٦</w:t>
      </w:r>
      <w:r>
        <w:rPr>
          <w:rtl/>
          <w:cs/>
          <w:lang w:val="ar_AE" w:bidi="ar_AE"/>
        </w:rPr>
        <w:t xml:space="preserve">؛ </w:t>
      </w:r>
      <w:r>
        <w:rPr>
          <w:rtl/>
          <w:cs/>
          <w:lang w:val="ar_AE" w:bidi="ar_AE"/>
        </w:rPr>
        <w:t>٣٠: ٦</w:t>
      </w:r>
      <w:r>
        <w:rPr>
          <w:rtl/>
          <w:cs/>
          <w:lang w:val="ar_AE" w:bidi="ar_AE"/>
        </w:rPr>
        <w:t xml:space="preserve">؛ </w:t>
      </w:r>
      <w:r>
        <w:rPr>
          <w:rtl/>
          <w:cs/>
          <w:lang w:val="ar_AE" w:bidi="ar_AE"/>
        </w:rPr>
        <w:t>إرميا ٤: ٤</w:t>
      </w:r>
      <w:r>
        <w:rPr>
          <w:rtl/>
          <w:cs/>
          <w:lang w:val="ar_AE" w:bidi="ar_AE"/>
        </w:rPr>
        <w:t xml:space="preserve">؛ </w:t>
      </w:r>
      <w:r>
        <w:rPr>
          <w:rtl/>
          <w:cs/>
          <w:lang w:val="ar_AE" w:bidi="ar_AE"/>
        </w:rPr>
        <w:t>رومية ٢: ٢٨، ٢٩</w:t>
      </w:r>
      <w:r>
        <w:rPr>
          <w:rtl/>
          <w:cs/>
          <w:lang w:val="ar_AE" w:bidi="ar_AE"/>
        </w:rPr>
        <w:t xml:space="preserve">؛ </w:t>
      </w:r>
      <w:r>
        <w:rPr>
          <w:rtl/>
          <w:cs/>
          <w:lang w:val="ar_AE" w:bidi="ar_AE"/>
        </w:rPr>
        <w:t>فيلبي ٣: ٣</w:t>
      </w:r>
      <w:r>
        <w:rPr>
          <w:rtl/>
          <w:cs/>
          <w:lang w:val="ar_AE" w:bidi="ar_AE"/>
        </w:rPr>
        <w:t>). يَختبر المؤمنون تحقيق ما يُصوره الختانُ مُسبقًا فحسب، وهو واقعٌ روحيٌّ فعَّال تمامًا.</w:t>
      </w:r>
    </w:p>
    <w:p>
      <w:pPr>
        <w:bidi/>
      </w:pPr>
      <w:r>
        <w:rPr>
          <w:rtl/>
          <w:cs/>
          <w:lang w:val="ar_AE" w:bidi="ar_AE"/>
        </w:rPr>
      </w:r>
      <w:r>
        <w:rPr>
          <w:rtl/>
          <w:cs/>
          <w:lang w:val="ar_AE" w:bidi="ar_AE"/>
        </w:rPr>
        <w:t xml:space="preserve">تَرتبط المعموديَّة أيضًا بعهد الله مع نوح في </w:t>
      </w:r>
      <w:r>
        <w:rPr>
          <w:rtl/>
          <w:cs/>
          <w:lang w:val="ar_AE" w:bidi="ar_AE"/>
        </w:rPr>
        <w:t>١ بطرس ٣: ١٩–٢١</w:t>
      </w:r>
      <w:r>
        <w:rPr>
          <w:rtl/>
          <w:cs/>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rtl/>
          <w:cs/>
          <w:lang w:val="ar_AE" w:bidi="ar_AE"/>
        </w:rPr>
        <w:t>الله</w:t>
      </w:r>
      <w:r>
        <w:rPr>
          <w:rtl/>
          <w:cs/>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الأموات*</w:t>
      </w:r>
      <w:r>
        <w:rPr>
          <w:rtl/>
          <w:cs/>
          <w:lang w:val="ar_AE" w:bidi="ar_AE"/>
        </w:rPr>
      </w:r>
    </w:p>
    <w:p>
      <w:pPr>
        <w:bidi/>
      </w:pPr>
      <w:r>
        <w:rPr>
          <w:rtl/>
          <w:cs/>
          <w:lang w:val="ar_AE" w:bidi="ar_AE"/>
        </w:rPr>
      </w:r>
      <w:r>
        <w:rPr>
          <w:rtl/>
          <w:cs/>
          <w:lang w:val="ar_AE" w:bidi="ar_AE"/>
        </w:rPr>
        <w:t>عادة ذات معنى غير مؤكِّد، يُشار إليها مَرَّة واحدة في العهد الجديد (</w:t>
      </w:r>
      <w:hyperlink r:id="rId2424">
        <w:r>
          <w:rPr>
            <w:rtl/>
            <w:cs/>
            <w:lang w:val="ar_AE" w:bidi="ar_AE"/>
          </w:rPr>
          <w:rPr>
            <w:color w:val="0000EE"/>
            <w:u w:val="single"/>
          </w:rPr>
          <w:t>1 كورنثوس 15: 29</w:t>
        </w:r>
      </w:hyperlink>
      <w:r>
        <w:rPr>
          <w:rtl/>
          <w:cs/>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rtl/>
          <w:cs/>
          <w:lang w:val="ar_AE" w:bidi="ar_AE"/>
        </w:rPr>
      </w:r>
      <w:r>
        <w:rPr>
          <w:rtl/>
          <w:cs/>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5">
        <w:r>
          <w:rPr>
            <w:rtl/>
            <w:cs/>
            <w:lang w:val="ar_AE" w:bidi="ar_AE"/>
          </w:rPr>
          <w:rPr>
            <w:color w:val="0000EE"/>
            <w:u w:val="single"/>
          </w:rPr>
          <w:t>مَرقُس ١٠: ٣٨</w:t>
        </w:r>
      </w:hyperlink>
      <w:r>
        <w:rPr>
          <w:rtl/>
          <w:cs/>
          <w:lang w:val="ar_AE" w:bidi="ar_AE"/>
        </w:rPr>
        <w:t xml:space="preserve"> و</w:t>
      </w:r>
      <w:hyperlink r:id="rId2426">
        <w:r>
          <w:rPr>
            <w:rtl/>
            <w:cs/>
            <w:lang w:val="ar_AE" w:bidi="ar_AE"/>
          </w:rPr>
          <w:rPr>
            <w:color w:val="0000EE"/>
            <w:u w:val="single"/>
          </w:rPr>
          <w:t>لوقا ١٢: ٥٠</w:t>
        </w:r>
      </w:hyperlink>
      <w:r>
        <w:rPr>
          <w:rtl/>
          <w:cs/>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rtl/>
          <w:cs/>
          <w:lang w:val="ar_AE" w:bidi="ar_AE"/>
        </w:rPr>
      </w:r>
      <w:r>
        <w:rPr>
          <w:rtl/>
          <w:cs/>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rtl/>
          <w:cs/>
          <w:lang w:val="ar_AE" w:bidi="ar_AE"/>
        </w:rPr>
      </w:r>
      <w:r>
        <w:rPr>
          <w:rtl/>
          <w:cs/>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27">
        <w:r>
          <w:rPr>
            <w:rtl/>
            <w:cs/>
            <w:lang w:val="ar_AE" w:bidi="ar_AE"/>
          </w:rPr>
          <w:rPr>
            <w:color w:val="0000EE"/>
            <w:u w:val="single"/>
          </w:rPr>
          <w:t>1 كورنثوس 1: 14–17</w:t>
        </w:r>
      </w:hyperlink>
      <w:r>
        <w:rPr>
          <w:rtl/>
          <w:cs/>
          <w:lang w:val="ar_AE" w:bidi="ar_AE"/>
        </w:rPr>
        <w:t>). عند مقارنة تجربة كورنثوس بتجربة إسرائيل في البرية (</w:t>
      </w:r>
      <w:hyperlink r:id="rId2428">
        <w:r>
          <w:rPr>
            <w:rtl/>
            <w:cs/>
            <w:lang w:val="ar_AE" w:bidi="ar_AE"/>
          </w:rPr>
          <w:rPr>
            <w:color w:val="0000EE"/>
            <w:u w:val="single"/>
          </w:rPr>
          <w:t>10: 1–13</w:t>
        </w:r>
      </w:hyperlink>
      <w:r>
        <w:rPr>
          <w:rtl/>
          <w:cs/>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rtl/>
          <w:cs/>
          <w:lang w:val="ar_AE" w:bidi="ar_AE"/>
        </w:rPr>
      </w:r>
      <w:r>
        <w:rPr>
          <w:rtl/>
          <w:cs/>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29">
        <w:r>
          <w:rPr>
            <w:rtl/>
            <w:cs/>
            <w:lang w:val="ar_AE" w:bidi="ar_AE"/>
          </w:rPr>
          <w:rPr>
            <w:color w:val="0000EE"/>
            <w:u w:val="single"/>
          </w:rPr>
          <w:t>1 كورنثوس 15: 29–34</w:t>
        </w:r>
      </w:hyperlink>
      <w:r>
        <w:rPr>
          <w:rtl/>
          <w:cs/>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rtl/>
          <w:cs/>
          <w:lang w:val="ar_AE" w:bidi="ar_AE"/>
        </w:rPr>
        <w:t>بعض</w:t>
      </w:r>
      <w:r>
        <w:rPr>
          <w:rtl/>
          <w:cs/>
          <w:lang w:val="ar_AE" w:bidi="ar_AE"/>
        </w:rPr>
        <w:t xml:space="preserve"> الكورنثيين بالقيامة الفعلية للأموات، فمن الواضح أن ممارستهم للمعمودية نيابة عن الأموات ستكون بلا 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الروح القدس</w:t>
      </w:r>
      <w:r>
        <w:rPr>
          <w:rtl/>
          <w:cs/>
          <w:lang w:val="ar_AE" w:bidi="ar_AE"/>
        </w:rPr>
      </w:r>
    </w:p>
    <w:p>
      <w:pPr>
        <w:bidi/>
      </w:pPr>
      <w:r>
        <w:rPr>
          <w:rtl/>
          <w:cs/>
          <w:lang w:val="ar_AE" w:bidi="ar_AE"/>
        </w:rPr>
      </w:r>
      <w:r>
        <w:rPr>
          <w:rtl/>
          <w:cs/>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rtl/>
          <w:cs/>
          <w:lang w:val="ar_AE" w:bidi="ar_AE"/>
        </w:rPr>
      </w:r>
      <w:r>
        <w:rPr>
          <w:rtl/>
          <w:cs/>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0">
        <w:r>
          <w:rPr>
            <w:rtl/>
            <w:cs/>
            <w:lang w:val="ar_AE" w:bidi="ar_AE"/>
          </w:rPr>
          <w:rPr>
            <w:color w:val="0000EE"/>
            <w:u w:val="single"/>
          </w:rPr>
          <w:t xml:space="preserve">يحذفان كلمتي </w:t>
        </w:r>
      </w:hyperlink>
      <w:r>
        <w:rPr>
          <w:rtl/>
          <w:cs/>
          <w:lang w:val="ar_AE" w:bidi="ar_AE"/>
        </w:rPr>
        <w:t>"</w:t>
      </w:r>
      <w:hyperlink r:id="rId2431">
        <w:r>
          <w:rPr>
            <w:rtl/>
            <w:cs/>
            <w:lang w:val="ar_AE" w:bidi="ar_AE"/>
          </w:rPr>
          <w:rPr>
            <w:color w:val="0000EE"/>
            <w:u w:val="single"/>
          </w:rPr>
          <w:t xml:space="preserve">ونار"). </w:t>
        </w:r>
      </w:hyperlink>
      <w:r>
        <w:rPr>
          <w:rtl/>
          <w:cs/>
          <w:lang w:val="ar_AE" w:bidi="ar_AE"/>
        </w:rPr>
        <w:t xml:space="preserve">من الواضح أن هذه العبارة هي مجازية: فهي تقف على النقيض من معمودية يوحنا بالماء، وكإتمام لها. إنها مجازية إذ تُعبّر عن </w:t>
      </w:r>
      <w:r>
        <w:rPr>
          <w:i/>
          <w:rtl/>
          <w:cs/>
          <w:lang w:val="ar_AE" w:bidi="ar_AE"/>
        </w:rPr>
        <w:t>الدينونة</w:t>
      </w:r>
      <w:r>
        <w:rPr>
          <w:rtl/>
          <w:cs/>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2">
        <w:r>
          <w:rPr>
            <w:rtl/>
            <w:cs/>
            <w:lang w:val="ar_AE" w:bidi="ar_AE"/>
          </w:rPr>
          <w:rPr>
            <w:color w:val="0000EE"/>
            <w:u w:val="single"/>
          </w:rPr>
          <w:t>إشعياء 4: 4</w:t>
        </w:r>
      </w:hyperlink>
      <w:r>
        <w:rPr>
          <w:rtl/>
          <w:cs/>
          <w:lang w:val="ar_AE" w:bidi="ar_AE"/>
        </w:rPr>
        <w:t xml:space="preserve">؛ </w:t>
      </w:r>
      <w:hyperlink r:id="rId2433">
        <w:r>
          <w:rPr>
            <w:rtl/>
            <w:cs/>
            <w:lang w:val="ar_AE" w:bidi="ar_AE"/>
          </w:rPr>
          <w:rPr>
            <w:color w:val="0000EE"/>
            <w:u w:val="single"/>
          </w:rPr>
          <w:t>30: 27–28</w:t>
        </w:r>
      </w:hyperlink>
      <w:r>
        <w:rPr>
          <w:rtl/>
          <w:cs/>
          <w:lang w:val="ar_AE" w:bidi="ar_AE"/>
        </w:rPr>
        <w:t xml:space="preserve">؛ </w:t>
      </w:r>
      <w:hyperlink r:id="rId2434">
        <w:r>
          <w:rPr>
            <w:rtl/>
            <w:cs/>
            <w:lang w:val="ar_AE" w:bidi="ar_AE"/>
          </w:rPr>
          <w:rPr>
            <w:color w:val="0000EE"/>
            <w:u w:val="single"/>
          </w:rPr>
          <w:t>دانيال 7: 10</w:t>
        </w:r>
      </w:hyperlink>
      <w:r>
        <w:rPr>
          <w:rtl/>
          <w:cs/>
          <w:lang w:val="ar_AE" w:bidi="ar_AE"/>
        </w:rPr>
        <w:t xml:space="preserve">). إنها أيضًا تعبير مجازي عن </w:t>
      </w:r>
      <w:r>
        <w:rPr>
          <w:i/>
          <w:rtl/>
          <w:cs/>
          <w:lang w:val="ar_AE" w:bidi="ar_AE"/>
        </w:rPr>
        <w:t>الرحمة،</w:t>
      </w:r>
      <w:r>
        <w:rPr>
          <w:rtl/>
          <w:cs/>
          <w:lang w:val="ar_AE" w:bidi="ar_AE"/>
        </w:rPr>
        <w:t xml:space="preserve"> لأن التطهير يُطهّر وينقي؛ فبعد التذرية تُجمع الحبوب في مخزن الحبوب (</w:t>
      </w:r>
      <w:hyperlink r:id="rId2435">
        <w:r>
          <w:rPr>
            <w:rtl/>
            <w:cs/>
            <w:lang w:val="ar_AE" w:bidi="ar_AE"/>
          </w:rPr>
          <w:rPr>
            <w:color w:val="0000EE"/>
            <w:u w:val="single"/>
          </w:rPr>
          <w:t>متى 3: 11–12</w:t>
        </w:r>
      </w:hyperlink>
      <w:r>
        <w:rPr>
          <w:rtl/>
          <w:cs/>
          <w:lang w:val="ar_AE" w:bidi="ar_AE"/>
        </w:rPr>
        <w:t xml:space="preserve">). وأخيراً، فهي تعبير مجازي عن </w:t>
      </w:r>
      <w:r>
        <w:rPr>
          <w:i/>
          <w:rtl/>
          <w:cs/>
          <w:lang w:val="ar_AE" w:bidi="ar_AE"/>
        </w:rPr>
        <w:t>البداية</w:t>
      </w:r>
      <w:r>
        <w:rPr>
          <w:rtl/>
          <w:cs/>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36">
        <w:r>
          <w:rPr>
            <w:rtl/>
            <w:cs/>
            <w:lang w:val="ar_AE" w:bidi="ar_AE"/>
          </w:rPr>
          <w:rPr>
            <w:color w:val="0000EE"/>
            <w:u w:val="single"/>
          </w:rPr>
          <w:t>دانيال ٧: ١٩–٢٢</w:t>
        </w:r>
      </w:hyperlink>
      <w:r>
        <w:rPr>
          <w:rtl/>
          <w:cs/>
          <w:lang w:val="ar_AE" w:bidi="ar_AE"/>
        </w:rPr>
        <w:t xml:space="preserve">؛ </w:t>
      </w:r>
      <w:hyperlink r:id="rId2437">
        <w:r>
          <w:rPr>
            <w:rtl/>
            <w:cs/>
            <w:lang w:val="ar_AE" w:bidi="ar_AE"/>
          </w:rPr>
          <w:rPr>
            <w:color w:val="0000EE"/>
            <w:u w:val="single"/>
          </w:rPr>
          <w:t>١٢: ١</w:t>
        </w:r>
      </w:hyperlink>
      <w:r>
        <w:rPr>
          <w:rtl/>
          <w:cs/>
          <w:lang w:val="ar_AE" w:bidi="ar_AE"/>
        </w:rPr>
        <w:t xml:space="preserve">؛ </w:t>
      </w:r>
      <w:hyperlink r:id="rId2438">
        <w:r>
          <w:rPr>
            <w:rtl/>
            <w:cs/>
            <w:lang w:val="ar_AE" w:bidi="ar_AE"/>
          </w:rPr>
          <w:rPr>
            <w:color w:val="0000EE"/>
            <w:u w:val="single"/>
          </w:rPr>
          <w:t>زكريا ١٤: ١٢–١٥</w:t>
        </w:r>
      </w:hyperlink>
      <w:r>
        <w:rPr>
          <w:rtl/>
          <w:cs/>
          <w:lang w:val="ar_AE" w:bidi="ar_AE"/>
        </w:rPr>
        <w:t>؛ وأيضًا الانجيل الزائف ١ أخنوخ ١٠٠: ١–٣).</w:t>
      </w:r>
    </w:p>
    <w:p>
      <w:pPr>
        <w:bidi/>
      </w:pPr>
      <w:r>
        <w:rPr>
          <w:rtl/>
          <w:cs/>
          <w:lang w:val="ar_AE" w:bidi="ar_AE"/>
        </w:rPr>
      </w:r>
      <w:r>
        <w:rPr>
          <w:rtl/>
          <w:cs/>
          <w:lang w:val="ar_AE" w:bidi="ar_AE"/>
        </w:rPr>
        <w:t xml:space="preserve">وفي سفر أعمال الرسل، تحتفظ هذه الاستعارة بأهميتها الأولية التي أضفاها يوحنا المعمدان عليها. يُتمّم </w:t>
      </w:r>
      <w:hyperlink r:id="rId2439">
        <w:r>
          <w:rPr>
            <w:rtl/>
            <w:cs/>
            <w:lang w:val="ar_AE" w:bidi="ar_AE"/>
          </w:rPr>
          <w:rPr>
            <w:color w:val="0000EE"/>
            <w:u w:val="single"/>
          </w:rPr>
          <w:t>سفر أعمال الرسل ٢: ٤</w:t>
        </w:r>
      </w:hyperlink>
      <w:r>
        <w:rPr>
          <w:rtl/>
          <w:cs/>
          <w:lang w:val="ar_AE" w:bidi="ar_AE"/>
        </w:rPr>
        <w:t xml:space="preserve"> الوعد الوارد في </w:t>
      </w:r>
      <w:hyperlink r:id="rId2440">
        <w:r>
          <w:rPr>
            <w:rtl/>
            <w:cs/>
            <w:lang w:val="ar_AE" w:bidi="ar_AE"/>
          </w:rPr>
          <w:rPr>
            <w:color w:val="0000EE"/>
            <w:u w:val="single"/>
          </w:rPr>
          <w:t>أعمال الرسل ١: ٥</w:t>
        </w:r>
      </w:hyperlink>
      <w:r>
        <w:rPr>
          <w:rtl/>
          <w:cs/>
          <w:lang w:val="ar_AE" w:bidi="ar_AE"/>
        </w:rPr>
        <w:t>. وحيث أن انسكاب الروح القدس كان يُنظَر إليه على أنه علامة "</w:t>
      </w:r>
      <w:r>
        <w:rPr>
          <w:i/>
          <w:rtl/>
          <w:cs/>
          <w:lang w:val="ar_AE" w:bidi="ar_AE"/>
        </w:rPr>
        <w:t>الأيام الأخيرة</w:t>
      </w:r>
      <w:r>
        <w:rPr>
          <w:rtl/>
          <w:cs/>
          <w:lang w:val="ar_AE" w:bidi="ar_AE"/>
        </w:rPr>
        <w:t>" (</w:t>
      </w:r>
      <w:hyperlink r:id="rId2441">
        <w:r>
          <w:rPr>
            <w:rtl/>
            <w:cs/>
            <w:lang w:val="ar_AE" w:bidi="ar_AE"/>
          </w:rPr>
          <w:rPr>
            <w:color w:val="0000EE"/>
            <w:u w:val="single"/>
          </w:rPr>
          <w:t>إشعياء ٤٤: ٣</w:t>
        </w:r>
      </w:hyperlink>
      <w:r>
        <w:rPr>
          <w:rtl/>
          <w:cs/>
          <w:lang w:val="ar_AE" w:bidi="ar_AE"/>
        </w:rPr>
        <w:t xml:space="preserve">؛ </w:t>
      </w:r>
      <w:hyperlink r:id="rId2442">
        <w:r>
          <w:rPr>
            <w:rtl/>
            <w:cs/>
            <w:lang w:val="ar_AE" w:bidi="ar_AE"/>
          </w:rPr>
          <w:rPr>
            <w:color w:val="0000EE"/>
            <w:u w:val="single"/>
          </w:rPr>
          <w:t>حزقيال ٣٩: ٢٩</w:t>
        </w:r>
      </w:hyperlink>
      <w:r>
        <w:rPr>
          <w:rtl/>
          <w:cs/>
          <w:lang w:val="ar_AE" w:bidi="ar_AE"/>
        </w:rPr>
        <w:t xml:space="preserve">؛ </w:t>
      </w:r>
      <w:hyperlink r:id="rId1152">
        <w:r>
          <w:rPr>
            <w:rtl/>
            <w:cs/>
            <w:lang w:val="ar_AE" w:bidi="ar_AE"/>
          </w:rPr>
          <w:rPr>
            <w:color w:val="0000EE"/>
            <w:u w:val="single"/>
          </w:rPr>
          <w:t>يوئيل ٢: ٢٨–٢٩</w:t>
        </w:r>
      </w:hyperlink>
      <w:r>
        <w:rPr>
          <w:rtl/>
          <w:cs/>
          <w:lang w:val="ar_AE" w:bidi="ar_AE"/>
        </w:rPr>
        <w:t xml:space="preserve">)، فقد </w:t>
      </w:r>
      <w:r>
        <w:rPr>
          <w:i/>
          <w:rtl/>
          <w:cs/>
          <w:lang w:val="ar_AE" w:bidi="ar_AE"/>
        </w:rPr>
        <w:t>بدأ</w:t>
      </w:r>
      <w:r>
        <w:rPr>
          <w:rtl/>
          <w:cs/>
          <w:lang w:val="ar_AE" w:bidi="ar_AE"/>
        </w:rPr>
        <w:t xml:space="preserve"> التلاميذ باختبارهم الأيام الأخيرة لأنفسهم من خلال معموديتهم بالروح القدس </w:t>
      </w:r>
      <w:hyperlink r:id="rId2443">
        <w:r>
          <w:rPr>
            <w:rtl/>
            <w:cs/>
            <w:lang w:val="ar_AE" w:bidi="ar_AE"/>
          </w:rPr>
          <w:rPr>
            <w:color w:val="0000EE"/>
            <w:u w:val="single"/>
          </w:rPr>
          <w:t>أعمال الرسل ٢: ١، ٧، ١٨</w:t>
        </w:r>
      </w:hyperlink>
      <w:r>
        <w:rPr>
          <w:rtl/>
          <w:cs/>
          <w:lang w:val="ar_AE" w:bidi="ar_AE"/>
        </w:rPr>
        <w:t xml:space="preserve">). يَتحدَّث </w:t>
      </w:r>
      <w:hyperlink r:id="rId2444">
        <w:r>
          <w:rPr>
            <w:rtl/>
            <w:cs/>
            <w:lang w:val="ar_AE" w:bidi="ar_AE"/>
          </w:rPr>
          <w:rPr>
            <w:color w:val="0000EE"/>
            <w:u w:val="single"/>
          </w:rPr>
          <w:t>سفر أعمال الرسل ١١: ١٧</w:t>
        </w:r>
      </w:hyperlink>
      <w:r>
        <w:rPr>
          <w:rtl/>
          <w:cs/>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5">
        <w:r>
          <w:rPr>
            <w:rtl/>
            <w:cs/>
            <w:lang w:val="ar_AE" w:bidi="ar_AE"/>
          </w:rPr>
          <w:rPr>
            <w:color w:val="0000EE"/>
            <w:u w:val="single"/>
          </w:rPr>
          <w:t>٢ كورنثوس ١: ٢٢</w:t>
        </w:r>
      </w:hyperlink>
      <w:r>
        <w:rPr>
          <w:rtl/>
          <w:cs/>
          <w:lang w:val="ar_AE" w:bidi="ar_AE"/>
        </w:rPr>
        <w:t xml:space="preserve">؛ </w:t>
      </w:r>
      <w:hyperlink r:id="rId2446">
        <w:r>
          <w:rPr>
            <w:rtl/>
            <w:cs/>
            <w:lang w:val="ar_AE" w:bidi="ar_AE"/>
          </w:rPr>
          <w:rPr>
            <w:color w:val="0000EE"/>
            <w:u w:val="single"/>
          </w:rPr>
          <w:t>غلاطية ٣: ٣</w:t>
        </w:r>
      </w:hyperlink>
      <w:r>
        <w:rPr>
          <w:rtl/>
          <w:cs/>
          <w:lang w:val="ar_AE" w:bidi="ar_AE"/>
        </w:rPr>
        <w:t>)، لذا فإن "وجود روح المسيح" هو العلامة المُحدِّدة للشخص المسيحي (</w:t>
      </w:r>
      <w:hyperlink r:id="rId2447">
        <w:r>
          <w:rPr>
            <w:rtl/>
            <w:cs/>
            <w:lang w:val="ar_AE" w:bidi="ar_AE"/>
          </w:rPr>
          <w:rPr>
            <w:color w:val="0000EE"/>
            <w:u w:val="single"/>
          </w:rPr>
          <w:t>رومية ٨: ٩</w:t>
        </w:r>
      </w:hyperlink>
      <w:r>
        <w:rPr>
          <w:rtl/>
          <w:cs/>
          <w:lang w:val="ar_AE" w:bidi="ar_AE"/>
        </w:rPr>
        <w:t xml:space="preserve">). فمن خلال معمودية الروح القدس، نال كرنيليوس وأصدقاؤه الغفران الذي وعدهم به بطرس </w:t>
      </w:r>
      <w:hyperlink r:id="rId2448">
        <w:r>
          <w:rPr>
            <w:rtl/>
            <w:cs/>
            <w:lang w:val="ar_AE" w:bidi="ar_AE"/>
          </w:rPr>
          <w:rPr>
            <w:color w:val="0000EE"/>
            <w:u w:val="single"/>
          </w:rPr>
          <w:t>أعمال الرسل ١٠: ٤٣–٤٥</w:t>
        </w:r>
      </w:hyperlink>
      <w:r>
        <w:rPr>
          <w:rtl/>
          <w:cs/>
          <w:lang w:val="ar_AE" w:bidi="ar_AE"/>
        </w:rPr>
        <w:t xml:space="preserve">؛ </w:t>
      </w:r>
      <w:hyperlink r:id="rId2449">
        <w:r>
          <w:rPr>
            <w:rtl/>
            <w:cs/>
            <w:lang w:val="ar_AE" w:bidi="ar_AE"/>
          </w:rPr>
          <w:rPr>
            <w:color w:val="0000EE"/>
            <w:u w:val="single"/>
          </w:rPr>
          <w:t>١١: ١٣–١٨</w:t>
        </w:r>
      </w:hyperlink>
      <w:r>
        <w:rPr>
          <w:rtl/>
          <w:cs/>
          <w:lang w:val="ar_AE" w:bidi="ar_AE"/>
        </w:rPr>
        <w:t>. إن عبارة "اعتمَّد بالروح القدس" تُرِدف عبارة "أَعْطَى اللهُ الأُمَمَ أَيْضًا التَّوْبَةَ لِلْحَيَاةِ." (</w:t>
      </w:r>
      <w:hyperlink r:id="rId2450">
        <w:r>
          <w:rPr>
            <w:rtl/>
            <w:cs/>
            <w:lang w:val="ar_AE" w:bidi="ar_AE"/>
          </w:rPr>
          <w:rPr>
            <w:color w:val="0000EE"/>
            <w:u w:val="single"/>
          </w:rPr>
          <w:t>١١: ١٨</w:t>
        </w:r>
      </w:hyperlink>
      <w:r>
        <w:rPr>
          <w:rtl/>
          <w:cs/>
          <w:lang w:val="ar_AE" w:bidi="ar_AE"/>
        </w:rPr>
        <w:t>) وأيضًا "طَهَّرَ بِالإِيمَانِ قُلُوبَهُمْ" (</w:t>
      </w:r>
      <w:hyperlink r:id="rId2451">
        <w:r>
          <w:rPr>
            <w:rtl/>
            <w:cs/>
            <w:lang w:val="ar_AE" w:bidi="ar_AE"/>
          </w:rPr>
          <w:rPr>
            <w:color w:val="0000EE"/>
            <w:u w:val="single"/>
          </w:rPr>
          <w:t>١٥: ٨–٩</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معموديَّة</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النار*</w:t>
      </w:r>
      <w:r>
        <w:rPr>
          <w:rtl/>
          <w:cs/>
          <w:lang w:val="ar_AE" w:bidi="ar_AE"/>
        </w:rPr>
      </w:r>
    </w:p>
    <w:p>
      <w:pPr>
        <w:bidi/>
      </w:pPr>
      <w:r>
        <w:rPr>
          <w:rtl/>
          <w:cs/>
          <w:lang w:val="ar_AE" w:bidi="ar_AE"/>
        </w:rPr>
      </w:r>
      <w:r>
        <w:rPr>
          <w:rtl/>
          <w:cs/>
          <w:lang w:val="ar_AE" w:bidi="ar_AE"/>
        </w:rPr>
        <w:t>استعارة صاغها يوحنا المعمدان. كان يوحنا ينتظر مجيء الشخص الذي "يَعمِّد بالروح والنار" (</w:t>
      </w:r>
      <w:hyperlink r:id="rId2430">
        <w:r>
          <w:rPr>
            <w:rtl/>
            <w:cs/>
            <w:lang w:val="ar_AE" w:bidi="ar_AE"/>
          </w:rPr>
          <w:rPr>
            <w:color w:val="0000EE"/>
            <w:u w:val="single"/>
          </w:rPr>
          <w:t>متى 3: 11</w:t>
        </w:r>
      </w:hyperlink>
      <w:r>
        <w:rPr>
          <w:rtl/>
          <w:cs/>
          <w:lang w:val="ar_AE" w:bidi="ar_AE"/>
        </w:rPr>
        <w:t xml:space="preserve">؛ </w:t>
      </w:r>
      <w:hyperlink r:id="rId2431">
        <w:r>
          <w:rPr>
            <w:rtl/>
            <w:cs/>
            <w:lang w:val="ar_AE" w:bidi="ar_AE"/>
          </w:rPr>
          <w:rPr>
            <w:color w:val="0000EE"/>
            <w:u w:val="single"/>
          </w:rPr>
          <w:t>لوقا 3: 16</w:t>
        </w:r>
      </w:hyperlink>
      <w:r>
        <w:rPr>
          <w:rtl/>
          <w:cs/>
          <w:lang w:val="ar_AE" w:bidi="ar_AE"/>
        </w:rPr>
        <w:t xml:space="preserve">). يُوضِّح السياق أن النار في هذه العبارة تشير إلى الدينونة، وهي دينونة يفترض أن تُطهر التائب (قارِنْ </w:t>
      </w:r>
      <w:hyperlink r:id="rId2432">
        <w:r>
          <w:rPr>
            <w:rtl/>
            <w:cs/>
            <w:lang w:val="ar_AE" w:bidi="ar_AE"/>
          </w:rPr>
          <w:rPr>
            <w:color w:val="0000EE"/>
            <w:u w:val="single"/>
          </w:rPr>
          <w:t>إشعياء 4: 4</w:t>
        </w:r>
      </w:hyperlink>
      <w:r>
        <w:rPr>
          <w:rtl/>
          <w:cs/>
          <w:lang w:val="ar_AE" w:bidi="ar_AE"/>
        </w:rPr>
        <w:t xml:space="preserve">؛ </w:t>
      </w:r>
      <w:hyperlink r:id="rId2452">
        <w:r>
          <w:rPr>
            <w:rtl/>
            <w:cs/>
            <w:lang w:val="ar_AE" w:bidi="ar_AE"/>
          </w:rPr>
          <w:rPr>
            <w:color w:val="0000EE"/>
            <w:u w:val="single"/>
          </w:rPr>
          <w:t>ملاخي 3: 2–3</w:t>
        </w:r>
      </w:hyperlink>
      <w:r>
        <w:rPr>
          <w:rtl/>
          <w:cs/>
          <w:lang w:val="ar_AE" w:bidi="ar_AE"/>
        </w:rPr>
        <w:t>) وكذلك تهلك المجدف (</w:t>
      </w:r>
      <w:hyperlink r:id="rId2453">
        <w:r>
          <w:rPr>
            <w:rtl/>
            <w:cs/>
            <w:lang w:val="ar_AE" w:bidi="ar_AE"/>
          </w:rPr>
          <w:rPr>
            <w:color w:val="0000EE"/>
            <w:u w:val="single"/>
          </w:rPr>
          <w:t>مَلاخي 4: 1</w:t>
        </w:r>
      </w:hyperlink>
      <w:r>
        <w:rPr>
          <w:rtl/>
          <w:cs/>
          <w:lang w:val="ar_AE" w:bidi="ar_AE"/>
        </w:rPr>
        <w:t xml:space="preserve">؛ </w:t>
      </w:r>
      <w:hyperlink r:id="rId2454">
        <w:r>
          <w:rPr>
            <w:rtl/>
            <w:cs/>
            <w:lang w:val="ar_AE" w:bidi="ar_AE"/>
          </w:rPr>
          <w:rPr>
            <w:color w:val="0000EE"/>
            <w:u w:val="single"/>
          </w:rPr>
          <w:t>متى 3: 10، 12</w:t>
        </w:r>
      </w:hyperlink>
      <w:r>
        <w:rPr>
          <w:rtl/>
          <w:cs/>
          <w:lang w:val="ar_AE" w:bidi="ar_AE"/>
        </w:rPr>
        <w:t>).</w:t>
      </w:r>
    </w:p>
    <w:p>
      <w:pPr>
        <w:bidi/>
      </w:pPr>
      <w:r>
        <w:rPr>
          <w:rtl/>
          <w:cs/>
          <w:lang w:val="ar_AE" w:bidi="ar_AE"/>
        </w:rPr>
      </w:r>
      <w:r>
        <w:rPr>
          <w:rtl/>
          <w:cs/>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3">
        <w:r>
          <w:rPr>
            <w:rtl/>
            <w:cs/>
            <w:lang w:val="ar_AE" w:bidi="ar_AE"/>
          </w:rPr>
          <w:rPr>
            <w:color w:val="0000EE"/>
            <w:u w:val="single"/>
          </w:rPr>
          <w:t>إشعياء 30: 27–28</w:t>
        </w:r>
      </w:hyperlink>
      <w:r>
        <w:rPr>
          <w:rtl/>
          <w:cs/>
          <w:lang w:val="ar_AE" w:bidi="ar_AE"/>
        </w:rPr>
        <w:t xml:space="preserve"> وفي السفر المنحول </w:t>
      </w:r>
      <w:hyperlink r:id="rId2455">
        <w:r>
          <w:rPr>
            <w:rtl/>
            <w:cs/>
            <w:lang w:val="ar_AE" w:bidi="ar_AE"/>
          </w:rPr>
          <w:rPr>
            <w:color w:val="0000EE"/>
            <w:u w:val="single"/>
          </w:rPr>
          <w:t>2 عزرا 13: 10–11</w:t>
        </w:r>
      </w:hyperlink>
      <w:r>
        <w:rPr>
          <w:rtl/>
          <w:cs/>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rtl/>
          <w:cs/>
          <w:lang w:val="ar_AE" w:bidi="ar_AE"/>
        </w:rPr>
      </w:r>
      <w:r>
        <w:rPr>
          <w:rtl/>
          <w:cs/>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56">
        <w:r>
          <w:rPr>
            <w:rtl/>
            <w:cs/>
            <w:lang w:val="ar_AE" w:bidi="ar_AE"/>
          </w:rPr>
          <w:rPr>
            <w:color w:val="0000EE"/>
            <w:u w:val="single"/>
          </w:rPr>
          <w:t>مرقس 9: 49</w:t>
        </w:r>
      </w:hyperlink>
      <w:r>
        <w:rPr>
          <w:rtl/>
          <w:cs/>
          <w:lang w:val="ar_AE" w:bidi="ar_AE"/>
        </w:rPr>
        <w:t>). ومن الواضح أنه قد اختار تَنَبَّأ به المعمدان، لكنه أشار المعمودية، ومن المفترض النار، إلى موته (</w:t>
      </w:r>
      <w:hyperlink r:id="rId2457">
        <w:r>
          <w:rPr>
            <w:rtl/>
            <w:cs/>
            <w:lang w:val="ar_AE" w:bidi="ar_AE"/>
          </w:rPr>
          <w:rPr>
            <w:color w:val="0000EE"/>
            <w:u w:val="single"/>
          </w:rPr>
          <w:t>لوقا 12: 49–50</w:t>
        </w:r>
      </w:hyperlink>
      <w:r>
        <w:rPr>
          <w:rtl/>
          <w:cs/>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58">
        <w:r>
          <w:rPr>
            <w:rtl/>
            <w:cs/>
            <w:lang w:val="ar_AE" w:bidi="ar_AE"/>
          </w:rPr>
          <w:rPr>
            <w:color w:val="0000EE"/>
            <w:u w:val="single"/>
          </w:rPr>
          <w:t>رومية 6: 3</w:t>
        </w:r>
      </w:hyperlink>
      <w:r>
        <w:rPr>
          <w:rtl/>
          <w:cs/>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59">
        <w:r>
          <w:rPr>
            <w:rtl/>
            <w:cs/>
            <w:lang w:val="ar_AE" w:bidi="ar_AE"/>
          </w:rPr>
          <w:rPr>
            <w:color w:val="0000EE"/>
            <w:u w:val="single"/>
          </w:rPr>
          <w:t>رومية 6: 5</w:t>
        </w:r>
      </w:hyperlink>
      <w:r>
        <w:rPr>
          <w:rtl/>
          <w:cs/>
          <w:lang w:val="ar_AE" w:bidi="ar_AE"/>
        </w:rPr>
        <w:t xml:space="preserve">؛ </w:t>
      </w:r>
      <w:hyperlink r:id="rId2460">
        <w:r>
          <w:rPr>
            <w:rtl/>
            <w:cs/>
            <w:lang w:val="ar_AE" w:bidi="ar_AE"/>
          </w:rPr>
          <w:rPr>
            <w:color w:val="0000EE"/>
            <w:u w:val="single"/>
          </w:rPr>
          <w:t>8: 17–23</w:t>
        </w:r>
      </w:hyperlink>
      <w:r>
        <w:rPr>
          <w:rtl/>
          <w:cs/>
          <w:lang w:val="ar_AE" w:bidi="ar_AE"/>
        </w:rPr>
        <w:t xml:space="preserve">؛ </w:t>
      </w:r>
      <w:hyperlink r:id="rId2461">
        <w:r>
          <w:rPr>
            <w:rtl/>
            <w:cs/>
            <w:lang w:val="ar_AE" w:bidi="ar_AE"/>
          </w:rPr>
          <w:rPr>
            <w:color w:val="0000EE"/>
            <w:u w:val="single"/>
          </w:rPr>
          <w:t>فيلبي 3: 10–11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المعمودية</w:t>
      </w:r>
      <w:r>
        <w:rPr>
          <w:rtl/>
          <w:cs/>
          <w:lang w:val="ar_AE" w:bidi="ar_AE"/>
        </w:rPr>
        <w:t xml:space="preserve">؛ </w:t>
      </w:r>
      <w:r>
        <w:rPr>
          <w:rtl/>
          <w:cs/>
          <w:lang w:val="ar_AE" w:bidi="ar_AE"/>
        </w:rPr>
        <w:t>معمودية 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يسوع*</w:t>
      </w:r>
      <w:r>
        <w:rPr>
          <w:rtl/>
          <w:cs/>
          <w:lang w:val="ar_AE" w:bidi="ar_AE"/>
        </w:rPr>
      </w:r>
    </w:p>
    <w:p>
      <w:pPr>
        <w:bidi/>
      </w:pPr>
      <w:r>
        <w:rPr>
          <w:rtl/>
          <w:cs/>
          <w:lang w:val="ar_AE" w:bidi="ar_AE"/>
        </w:rPr>
      </w:r>
      <w:r>
        <w:rPr>
          <w:rtl/>
          <w:cs/>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rtl/>
          <w:cs/>
          <w:lang w:val="ar_AE" w:bidi="ar_AE"/>
        </w:rPr>
      </w:r>
      <w:r>
        <w:rPr>
          <w:rtl/>
          <w:cs/>
          <w:lang w:val="ar_AE" w:bidi="ar_AE"/>
        </w:rPr>
        <w:t>تتفق روايات الإنجيل على أن معموديَّة يوحنَّا كانت معموديَّة للتوبة (</w:t>
      </w:r>
      <w:hyperlink r:id="rId2462">
        <w:r>
          <w:rPr>
            <w:rtl/>
            <w:cs/>
            <w:lang w:val="ar_AE" w:bidi="ar_AE"/>
          </w:rPr>
          <w:rPr>
            <w:color w:val="0000EE"/>
            <w:u w:val="single"/>
          </w:rPr>
          <w:t>مَتَّى 3: 6–10</w:t>
        </w:r>
      </w:hyperlink>
      <w:r>
        <w:rPr>
          <w:rtl/>
          <w:cs/>
          <w:lang w:val="ar_AE" w:bidi="ar_AE"/>
        </w:rPr>
        <w:t xml:space="preserve">؛ </w:t>
      </w:r>
      <w:hyperlink r:id="rId2463">
        <w:r>
          <w:rPr>
            <w:rtl/>
            <w:cs/>
            <w:lang w:val="ar_AE" w:bidi="ar_AE"/>
          </w:rPr>
          <w:rPr>
            <w:color w:val="0000EE"/>
            <w:u w:val="single"/>
          </w:rPr>
          <w:t>مَرْقُس 1: 4–5</w:t>
        </w:r>
      </w:hyperlink>
      <w:r>
        <w:rPr>
          <w:rtl/>
          <w:cs/>
          <w:lang w:val="ar_AE" w:bidi="ar_AE"/>
        </w:rPr>
        <w:t xml:space="preserve">؛ </w:t>
      </w:r>
      <w:hyperlink r:id="rId2464">
        <w:r>
          <w:rPr>
            <w:rtl/>
            <w:cs/>
            <w:lang w:val="ar_AE" w:bidi="ar_AE"/>
          </w:rPr>
          <w:rPr>
            <w:color w:val="0000EE"/>
            <w:u w:val="single"/>
          </w:rPr>
          <w:t>لوقا 3: 3–14</w:t>
        </w:r>
      </w:hyperlink>
      <w:r>
        <w:rPr>
          <w:rtl/>
          <w:cs/>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rtl/>
            <w:cs/>
            <w:lang w:val="ar_AE" w:bidi="ar_AE"/>
          </w:rPr>
          <w:rPr>
            <w:color w:val="0000EE"/>
            <w:u w:val="single"/>
          </w:rPr>
          <w:t>2 كورنثوس 5: 21</w:t>
        </w:r>
      </w:hyperlink>
      <w:r>
        <w:rPr>
          <w:rtl/>
          <w:cs/>
          <w:lang w:val="ar_AE" w:bidi="ar_AE"/>
        </w:rPr>
        <w:t xml:space="preserve">؛ </w:t>
      </w:r>
      <w:hyperlink r:id="rId2465">
        <w:r>
          <w:rPr>
            <w:rtl/>
            <w:cs/>
            <w:lang w:val="ar_AE" w:bidi="ar_AE"/>
          </w:rPr>
          <w:rPr>
            <w:color w:val="0000EE"/>
            <w:u w:val="single"/>
          </w:rPr>
          <w:t>العبرانيين 4: 15</w:t>
        </w:r>
      </w:hyperlink>
      <w:r>
        <w:rPr>
          <w:rtl/>
          <w:cs/>
          <w:lang w:val="ar_AE" w:bidi="ar_AE"/>
        </w:rPr>
        <w:t xml:space="preserve">؛ </w:t>
      </w:r>
      <w:hyperlink r:id="rId2466">
        <w:r>
          <w:rPr>
            <w:rtl/>
            <w:cs/>
            <w:lang w:val="ar_AE" w:bidi="ar_AE"/>
          </w:rPr>
          <w:rPr>
            <w:color w:val="0000EE"/>
            <w:u w:val="single"/>
          </w:rPr>
          <w:t>1 بطرس 2: 22</w:t>
        </w:r>
      </w:hyperlink>
      <w:r>
        <w:rPr>
          <w:rtl/>
          <w:cs/>
          <w:lang w:val="ar_AE" w:bidi="ar_AE"/>
        </w:rPr>
        <w:t>)، لماذا خضع لمعموديَّة التوبة من أجل مغفرة الخطايا؟ تقدِّم الأناجيل الأربعة الإجابات.</w:t>
      </w:r>
    </w:p>
    <w:p>
      <w:pPr>
        <w:pStyle w:val="Heading3"/>
        <w:bidi/>
      </w:pPr>
      <w:r>
        <w:rPr>
          <w:rtl/>
          <w:cs/>
          <w:lang w:val="ar_AE" w:bidi="ar_AE"/>
        </w:rPr>
        <w:t>إنجيل مَرْقُس</w:t>
      </w:r>
    </w:p>
    <w:p>
      <w:pPr>
        <w:bidi/>
      </w:pPr>
      <w:r>
        <w:rPr>
          <w:rtl/>
          <w:cs/>
          <w:lang w:val="ar_AE" w:bidi="ar_AE"/>
        </w:rPr>
      </w:r>
      <w:r>
        <w:rPr>
          <w:rtl/>
          <w:cs/>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67">
        <w:r>
          <w:rPr>
            <w:rtl/>
            <w:cs/>
            <w:lang w:val="ar_AE" w:bidi="ar_AE"/>
          </w:rPr>
          <w:rPr>
            <w:color w:val="0000EE"/>
            <w:u w:val="single"/>
          </w:rPr>
          <w:t>1: 9–11</w:t>
        </w:r>
      </w:hyperlink>
      <w:r>
        <w:rPr>
          <w:rtl/>
          <w:cs/>
          <w:lang w:val="ar_AE" w:bidi="ar_AE"/>
        </w:rPr>
        <w:t>). إن تركيز البشير مَرقُس على علاقة يسوع الخاصة بالآب، "أَنْتَ ابْنِي الْحَبِيبُ الَّذِي بِهِ سُرِرْتُ" (</w:t>
      </w:r>
      <w:hyperlink r:id="rId2468">
        <w:r>
          <w:rPr>
            <w:rtl/>
            <w:cs/>
            <w:lang w:val="ar_AE" w:bidi="ar_AE"/>
          </w:rPr>
          <w:rPr>
            <w:color w:val="0000EE"/>
            <w:u w:val="single"/>
          </w:rPr>
          <w:t>1: 11</w:t>
        </w:r>
      </w:hyperlink>
      <w:r>
        <w:rPr>
          <w:rtl/>
          <w:cs/>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69">
        <w:r>
          <w:rPr>
            <w:rtl/>
            <w:cs/>
            <w:lang w:val="ar_AE" w:bidi="ar_AE"/>
          </w:rPr>
          <w:rPr>
            <w:color w:val="0000EE"/>
            <w:u w:val="single"/>
          </w:rPr>
          <w:t>المزمور 2: 7</w:t>
        </w:r>
      </w:hyperlink>
      <w:r>
        <w:rPr>
          <w:rtl/>
          <w:cs/>
          <w:lang w:val="ar_AE" w:bidi="ar_AE"/>
        </w:rPr>
        <w:t>) هو أيضًا عبد الرب المتألِّم (</w:t>
      </w:r>
      <w:hyperlink r:id="rId530">
        <w:r>
          <w:rPr>
            <w:rtl/>
            <w:cs/>
            <w:lang w:val="ar_AE" w:bidi="ar_AE"/>
          </w:rPr>
          <w:rPr>
            <w:color w:val="0000EE"/>
            <w:u w:val="single"/>
          </w:rPr>
          <w:t>إشعياء 42: 1</w:t>
        </w:r>
      </w:hyperlink>
      <w:r>
        <w:rPr>
          <w:rtl/>
          <w:cs/>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rtl/>
          <w:cs/>
          <w:lang w:val="ar_AE" w:bidi="ar_AE"/>
        </w:rPr>
      </w:r>
      <w:r>
        <w:rPr>
          <w:rtl/>
          <w:cs/>
          <w:lang w:val="ar_AE" w:bidi="ar_AE"/>
        </w:rPr>
        <w:t>إن القول بأن السماوات انفتحتْ عند معموديَّة يسوع (</w:t>
      </w:r>
      <w:hyperlink r:id="rId2470">
        <w:r>
          <w:rPr>
            <w:rtl/>
            <w:cs/>
            <w:lang w:val="ar_AE" w:bidi="ar_AE"/>
          </w:rPr>
          <w:rPr>
            <w:color w:val="0000EE"/>
            <w:u w:val="single"/>
          </w:rPr>
          <w:t>مَرقُس 1: 10</w:t>
        </w:r>
      </w:hyperlink>
      <w:r>
        <w:rPr>
          <w:rtl/>
          <w:cs/>
          <w:lang w:val="ar_AE" w:bidi="ar_AE"/>
        </w:rPr>
        <w:t xml:space="preserve">) يعْلِن إلى حدٍّ كبير بدء "الأزمنة الأخيرة" (زمن التحقيق وتأسيس ملكوت الله). آنذاك تمسَّك التفسير اليهودي لنص </w:t>
      </w:r>
      <w:hyperlink r:id="rId2471">
        <w:r>
          <w:rPr>
            <w:rtl/>
            <w:cs/>
            <w:lang w:val="ar_AE" w:bidi="ar_AE"/>
          </w:rPr>
          <w:rPr>
            <w:color w:val="0000EE"/>
            <w:u w:val="single"/>
          </w:rPr>
          <w:t>إشعياء 64: 1</w:t>
        </w:r>
      </w:hyperlink>
      <w:r>
        <w:rPr>
          <w:rtl/>
          <w:cs/>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rtl/>
          <w:cs/>
          <w:lang w:val="ar_AE" w:bidi="ar_AE"/>
        </w:rPr>
        <w:t>إنجيل مَتَّى</w:t>
      </w:r>
    </w:p>
    <w:p>
      <w:pPr>
        <w:bidi/>
      </w:pPr>
      <w:r>
        <w:rPr>
          <w:rtl/>
          <w:cs/>
          <w:lang w:val="ar_AE" w:bidi="ar_AE"/>
        </w:rPr>
      </w:r>
      <w:r>
        <w:rPr>
          <w:rtl/>
          <w:cs/>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2">
        <w:r>
          <w:rPr>
            <w:rtl/>
            <w:cs/>
            <w:lang w:val="ar_AE" w:bidi="ar_AE"/>
          </w:rPr>
          <w:rPr>
            <w:color w:val="0000EE"/>
            <w:u w:val="single"/>
          </w:rPr>
          <w:t>3: 14</w:t>
        </w:r>
      </w:hyperlink>
      <w:r>
        <w:rPr>
          <w:rtl/>
          <w:cs/>
          <w:lang w:val="ar_AE" w:bidi="ar_AE"/>
        </w:rPr>
        <w:t>). وقد اقتنع المعمدان فقط بعد أن وضَّح له الرب يسوع أنه بهذا العمل "يَلِيقُ بِنَا أَنْ نُكَمِّلَ كُلَّ بِرٍّ" (</w:t>
      </w:r>
      <w:hyperlink r:id="rId2473">
        <w:r>
          <w:rPr>
            <w:rtl/>
            <w:cs/>
            <w:lang w:val="ar_AE" w:bidi="ar_AE"/>
          </w:rPr>
          <w:rPr>
            <w:color w:val="0000EE"/>
            <w:u w:val="single"/>
          </w:rPr>
          <w:t>3: 15</w:t>
        </w:r>
      </w:hyperlink>
      <w:r>
        <w:rPr>
          <w:rtl/>
          <w:cs/>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4">
        <w:r>
          <w:rPr>
            <w:rtl/>
            <w:cs/>
            <w:lang w:val="ar_AE" w:bidi="ar_AE"/>
          </w:rPr>
          <w:rPr>
            <w:color w:val="0000EE"/>
            <w:u w:val="single"/>
          </w:rPr>
          <w:t>98: 2–3</w:t>
        </w:r>
      </w:hyperlink>
      <w:r>
        <w:rPr>
          <w:rtl/>
          <w:cs/>
          <w:lang w:val="ar_AE" w:bidi="ar_AE"/>
        </w:rPr>
        <w:t xml:space="preserve">؛ </w:t>
      </w:r>
      <w:hyperlink r:id="rId2475">
        <w:r>
          <w:rPr>
            <w:rtl/>
            <w:cs/>
            <w:lang w:val="ar_AE" w:bidi="ar_AE"/>
          </w:rPr>
          <w:rPr>
            <w:color w:val="0000EE"/>
            <w:u w:val="single"/>
          </w:rPr>
          <w:t>رومية 1: 17</w:t>
        </w:r>
      </w:hyperlink>
      <w:r>
        <w:rPr>
          <w:rtl/>
          <w:cs/>
          <w:lang w:val="ar_AE" w:bidi="ar_AE"/>
        </w:rPr>
        <w:t>) يُرى بِرُّ الله في خلاصه من أجل شعبه. لهذا السبب كان من الجائز أن يُدعى المَسِيَّا "الرَّبُّ بِرُّنَا" (</w:t>
      </w:r>
      <w:hyperlink r:id="rId2476">
        <w:r>
          <w:rPr>
            <w:rtl/>
            <w:cs/>
            <w:lang w:val="ar_AE" w:bidi="ar_AE"/>
          </w:rPr>
          <w:rPr>
            <w:color w:val="0000EE"/>
            <w:u w:val="single"/>
          </w:rPr>
          <w:t>إرميا 23: 6</w:t>
        </w:r>
      </w:hyperlink>
      <w:r>
        <w:rPr>
          <w:rtl/>
          <w:cs/>
          <w:lang w:val="ar_AE" w:bidi="ar_AE"/>
        </w:rPr>
        <w:t xml:space="preserve">؛ مع </w:t>
      </w:r>
      <w:hyperlink r:id="rId2477">
        <w:r>
          <w:rPr>
            <w:rtl/>
            <w:cs/>
            <w:lang w:val="ar_AE" w:bidi="ar_AE"/>
          </w:rPr>
          <w:rPr>
            <w:color w:val="0000EE"/>
            <w:u w:val="single"/>
          </w:rPr>
          <w:t>إشعياء 11: 1–5</w:t>
        </w:r>
      </w:hyperlink>
      <w:r>
        <w:rPr>
          <w:rtl/>
          <w:cs/>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rtl/>
          <w:cs/>
          <w:lang w:val="ar_AE" w:bidi="ar_AE"/>
        </w:rPr>
        <w:t>إنجيل لوقا</w:t>
      </w:r>
    </w:p>
    <w:p>
      <w:pPr>
        <w:bidi/>
      </w:pPr>
      <w:r>
        <w:rPr>
          <w:rtl/>
          <w:cs/>
          <w:lang w:val="ar_AE" w:bidi="ar_AE"/>
        </w:rPr>
      </w:r>
      <w:r>
        <w:rPr>
          <w:rtl/>
          <w:cs/>
          <w:lang w:val="ar_AE" w:bidi="ar_AE"/>
        </w:rPr>
        <w:t>يمرُّ البشير لوقا على معموديَّة الرب يسوع بسرعة، واضعًا إياها جنبًا إلى جنب مع الآخرين الذين جاءوا ليوحنَّا المعمدان (</w:t>
      </w:r>
      <w:hyperlink r:id="rId2478">
        <w:r>
          <w:rPr>
            <w:rtl/>
            <w:cs/>
            <w:lang w:val="ar_AE" w:bidi="ar_AE"/>
          </w:rPr>
          <w:rPr>
            <w:color w:val="0000EE"/>
            <w:u w:val="single"/>
          </w:rPr>
          <w:t>3: 21–22</w:t>
        </w:r>
      </w:hyperlink>
      <w:r>
        <w:rPr>
          <w:rtl/>
          <w:cs/>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79">
        <w:r>
          <w:rPr>
            <w:rtl/>
            <w:cs/>
            <w:lang w:val="ar_AE" w:bidi="ar_AE"/>
          </w:rPr>
          <w:rPr>
            <w:color w:val="0000EE"/>
            <w:u w:val="single"/>
          </w:rPr>
          <w:t>الخروج 6: 14–25</w:t>
        </w:r>
      </w:hyperlink>
      <w:r>
        <w:rPr>
          <w:rtl/>
          <w:cs/>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0">
        <w:r>
          <w:rPr>
            <w:rtl/>
            <w:cs/>
            <w:lang w:val="ar_AE" w:bidi="ar_AE"/>
          </w:rPr>
          <w:rPr>
            <w:color w:val="0000EE"/>
            <w:u w:val="single"/>
          </w:rPr>
          <w:t>لوقا 4: 1–13</w:t>
        </w:r>
      </w:hyperlink>
      <w:r>
        <w:rPr>
          <w:rtl/>
          <w:cs/>
          <w:lang w:val="ar_AE" w:bidi="ar_AE"/>
        </w:rPr>
        <w:t>)، دخل الرب يسوع المجمع وأعلن للشعب أنه قد مُسِح بالروح القدس لينادي بالأخبار السارة (</w:t>
      </w:r>
      <w:hyperlink r:id="rId2481">
        <w:r>
          <w:rPr>
            <w:rtl/>
            <w:cs/>
            <w:lang w:val="ar_AE" w:bidi="ar_AE"/>
          </w:rPr>
          <w:rPr>
            <w:color w:val="0000EE"/>
            <w:u w:val="single"/>
          </w:rPr>
          <w:t>4: 16–21</w:t>
        </w:r>
      </w:hyperlink>
      <w:r>
        <w:rPr>
          <w:rtl/>
          <w:cs/>
          <w:lang w:val="ar_AE" w:bidi="ar_AE"/>
        </w:rPr>
        <w:t xml:space="preserve">). كانت هذه المَسْحَة أثناء معمودية الرب يسوع (انظر </w:t>
      </w:r>
      <w:hyperlink r:id="rId2482">
        <w:r>
          <w:rPr>
            <w:rtl/>
            <w:cs/>
            <w:lang w:val="ar_AE" w:bidi="ar_AE"/>
          </w:rPr>
          <w:rPr>
            <w:color w:val="0000EE"/>
            <w:u w:val="single"/>
          </w:rPr>
          <w:t>أعمال الرُّسُل 10: 37–38</w:t>
        </w:r>
      </w:hyperlink>
      <w:r>
        <w:rPr>
          <w:rtl/>
          <w:cs/>
          <w:lang w:val="ar_AE" w:bidi="ar_AE"/>
        </w:rPr>
        <w:t>).</w:t>
      </w:r>
    </w:p>
    <w:p>
      <w:pPr>
        <w:bidi/>
      </w:pPr>
      <w:r>
        <w:rPr>
          <w:rtl/>
          <w:cs/>
          <w:lang w:val="ar_AE" w:bidi="ar_AE"/>
        </w:rPr>
      </w:r>
      <w:r>
        <w:rPr>
          <w:rtl/>
          <w:cs/>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3">
        <w:r>
          <w:rPr>
            <w:rtl/>
            <w:cs/>
            <w:lang w:val="ar_AE" w:bidi="ar_AE"/>
          </w:rPr>
          <w:rPr>
            <w:color w:val="0000EE"/>
            <w:u w:val="single"/>
          </w:rPr>
          <w:t>لوقا 2: 8–20</w:t>
        </w:r>
      </w:hyperlink>
      <w:r>
        <w:rPr>
          <w:rtl/>
          <w:cs/>
          <w:lang w:val="ar_AE" w:bidi="ar_AE"/>
        </w:rPr>
        <w:t xml:space="preserve">)، وفي وضع سلسلة النسب بعد المعموديَّة مباشرة (للتأكيد على علاقة الرب يسوع بالبشرية كلها، </w:t>
      </w:r>
      <w:hyperlink r:id="rId2484">
        <w:r>
          <w:rPr>
            <w:rtl/>
            <w:cs/>
            <w:lang w:val="ar_AE" w:bidi="ar_AE"/>
          </w:rPr>
          <w:rPr>
            <w:color w:val="0000EE"/>
            <w:u w:val="single"/>
          </w:rPr>
          <w:t>3: 38</w:t>
        </w:r>
      </w:hyperlink>
      <w:r>
        <w:rPr>
          <w:rtl/>
          <w:cs/>
          <w:lang w:val="ar_AE" w:bidi="ar_AE"/>
        </w:rPr>
        <w:t>). وهكذا، يرى البشير لوقا المعموديَّة كخطوة أولى للرب يسوع في توحُّده مع الذين جاء ليخلِّصَهم.</w:t>
      </w:r>
    </w:p>
    <w:p>
      <w:pPr>
        <w:bidi/>
      </w:pPr>
      <w:r>
        <w:rPr>
          <w:rtl/>
          <w:cs/>
          <w:lang w:val="ar_AE" w:bidi="ar_AE"/>
        </w:rPr>
      </w:r>
      <w:r>
        <w:rPr>
          <w:rtl/>
          <w:cs/>
          <w:lang w:val="ar_AE" w:bidi="ar_AE"/>
        </w:rPr>
        <w:t>في العهد القديم، كان المَسِيَّا متوحِّدًا مع الشعب الذي يمثِّله (انظر بصفة خاصة</w:t>
      </w:r>
      <w:hyperlink r:id="rId2485">
        <w:r>
          <w:rPr>
            <w:rtl/>
            <w:cs/>
            <w:lang w:val="ar_AE" w:bidi="ar_AE"/>
          </w:rPr>
          <w:rPr>
            <w:color w:val="0000EE"/>
            <w:u w:val="single"/>
          </w:rPr>
          <w:t>إرميا 30: 21</w:t>
        </w:r>
      </w:hyperlink>
      <w:r>
        <w:rPr>
          <w:rtl/>
          <w:cs/>
          <w:lang w:val="ar_AE" w:bidi="ar_AE"/>
        </w:rPr>
        <w:t xml:space="preserve"> و</w:t>
      </w:r>
      <w:hyperlink r:id="rId2486">
        <w:r>
          <w:rPr>
            <w:rtl/>
            <w:cs/>
            <w:lang w:val="ar_AE" w:bidi="ar_AE"/>
          </w:rPr>
          <w:rPr>
            <w:color w:val="0000EE"/>
            <w:u w:val="single"/>
          </w:rPr>
          <w:t>حزقيال 45–46</w:t>
        </w:r>
      </w:hyperlink>
      <w:r>
        <w:rPr>
          <w:rtl/>
          <w:cs/>
          <w:lang w:val="ar_AE" w:bidi="ar_AE"/>
        </w:rPr>
        <w:t>). ومع أن "العَبد" في إشعياء يُنظَر إليه أحيانًا كشخص جمعي (</w:t>
      </w:r>
      <w:hyperlink r:id="rId2487">
        <w:r>
          <w:rPr>
            <w:rtl/>
            <w:cs/>
            <w:lang w:val="ar_AE" w:bidi="ar_AE"/>
          </w:rPr>
          <w:rPr>
            <w:color w:val="0000EE"/>
            <w:u w:val="single"/>
          </w:rPr>
          <w:t>إشعياء 44: 1</w:t>
        </w:r>
      </w:hyperlink>
      <w:r>
        <w:rPr>
          <w:rtl/>
          <w:cs/>
          <w:lang w:val="ar_AE" w:bidi="ar_AE"/>
        </w:rPr>
        <w:t>) وأحيانًا كشخص فردي (</w:t>
      </w:r>
      <w:hyperlink r:id="rId545">
        <w:r>
          <w:rPr>
            <w:rtl/>
            <w:cs/>
            <w:lang w:val="ar_AE" w:bidi="ar_AE"/>
          </w:rPr>
          <w:rPr>
            <w:color w:val="0000EE"/>
            <w:u w:val="single"/>
          </w:rPr>
          <w:t>53: 3</w:t>
        </w:r>
      </w:hyperlink>
      <w:r>
        <w:rPr>
          <w:rtl/>
          <w:cs/>
          <w:lang w:val="ar_AE" w:bidi="ar_AE"/>
        </w:rPr>
        <w:t xml:space="preserve">)، يُنظَر إليه دائمًا كمُمَثِّل </w:t>
      </w:r>
      <w:r>
        <w:rPr>
          <w:i/>
          <w:rtl/>
          <w:cs/>
          <w:lang w:val="ar_AE" w:bidi="ar_AE"/>
        </w:rPr>
        <w:t>للشعب</w:t>
      </w:r>
      <w:r>
        <w:rPr>
          <w:rtl/>
          <w:cs/>
          <w:lang w:val="ar_AE" w:bidi="ar_AE"/>
        </w:rPr>
        <w:t xml:space="preserve"> لدى الرب (</w:t>
      </w:r>
      <w:hyperlink r:id="rId2488">
        <w:r>
          <w:rPr>
            <w:rtl/>
            <w:cs/>
            <w:lang w:val="ar_AE" w:bidi="ar_AE"/>
          </w:rPr>
          <w:rPr>
            <w:color w:val="0000EE"/>
            <w:u w:val="single"/>
          </w:rPr>
          <w:t>49: 5–26</w:t>
        </w:r>
      </w:hyperlink>
      <w:r>
        <w:rPr>
          <w:rtl/>
          <w:cs/>
          <w:lang w:val="ar_AE" w:bidi="ar_AE"/>
        </w:rPr>
        <w:t xml:space="preserve">)، وأيضًا كعبد </w:t>
      </w:r>
      <w:r>
        <w:rPr>
          <w:i/>
          <w:rtl/>
          <w:cs/>
          <w:lang w:val="ar_AE" w:bidi="ar_AE"/>
        </w:rPr>
        <w:t>للرَّبِّ.</w:t>
      </w:r>
    </w:p>
    <w:p>
      <w:pPr>
        <w:bidi/>
      </w:pPr>
      <w:r>
        <w:rPr>
          <w:rtl/>
          <w:cs/>
          <w:lang w:val="ar_AE" w:bidi="ar_AE"/>
        </w:rPr>
      </w:r>
      <w:r>
        <w:rPr>
          <w:rtl/>
          <w:cs/>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rtl/>
          <w:cs/>
          <w:lang w:val="ar_AE" w:bidi="ar_AE"/>
        </w:rPr>
        <w:t>إنجيل يوحنَّا</w:t>
      </w:r>
    </w:p>
    <w:p>
      <w:pPr>
        <w:bidi/>
      </w:pPr>
      <w:r>
        <w:rPr>
          <w:rtl/>
          <w:cs/>
          <w:lang w:val="ar_AE" w:bidi="ar_AE"/>
        </w:rPr>
      </w:r>
      <w:r>
        <w:rPr>
          <w:rtl/>
          <w:cs/>
          <w:lang w:val="ar_AE" w:bidi="ar_AE"/>
        </w:rPr>
        <w:t>لا يقول الإنجيل الرابع أن الرب يسوع كان يعتمد لكن يقول بالفعل أن يوحنَّا المعمدان قد رأى الروح نازلاً عليه (</w:t>
      </w:r>
      <w:hyperlink r:id="rId2489">
        <w:r>
          <w:rPr>
            <w:rtl/>
            <w:cs/>
            <w:lang w:val="ar_AE" w:bidi="ar_AE"/>
          </w:rPr>
          <w:rPr>
            <w:color w:val="0000EE"/>
            <w:u w:val="single"/>
          </w:rPr>
          <w:t>يوحنَّا 1: 32–34</w:t>
        </w:r>
      </w:hyperlink>
      <w:r>
        <w:rPr>
          <w:rtl/>
          <w:cs/>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0">
        <w:r>
          <w:rPr>
            <w:rtl/>
            <w:cs/>
            <w:lang w:val="ar_AE" w:bidi="ar_AE"/>
          </w:rPr>
          <w:rPr>
            <w:color w:val="0000EE"/>
            <w:u w:val="single"/>
          </w:rPr>
          <w:t>1: 29–36</w:t>
        </w:r>
      </w:hyperlink>
      <w:r>
        <w:rPr>
          <w:rtl/>
          <w:cs/>
          <w:lang w:val="ar_AE" w:bidi="ar_AE"/>
        </w:rPr>
        <w:t>).</w:t>
      </w:r>
    </w:p>
    <w:p>
      <w:pPr>
        <w:bidi/>
      </w:pPr>
      <w:r>
        <w:rPr>
          <w:rtl/>
          <w:cs/>
          <w:lang w:val="ar_AE" w:bidi="ar_AE"/>
        </w:rPr>
      </w:r>
      <w:r>
        <w:rPr>
          <w:rtl/>
          <w:cs/>
          <w:lang w:val="ar_AE" w:bidi="ar_AE"/>
        </w:rPr>
        <w:t>وَصَفَ المعمدان الرب يسوع بأنه "حَمَلُ اللَّهِ الَّذِي يَرْفَعُ خَطِيَّةَ الْعَالَمِ" 1</w:t>
      </w:r>
      <w:hyperlink r:id="rId2491">
        <w:r>
          <w:rPr>
            <w:rtl/>
            <w:cs/>
            <w:lang w:val="ar_AE" w:bidi="ar_AE"/>
          </w:rPr>
          <w:rPr>
            <w:color w:val="0000EE"/>
            <w:u w:val="single"/>
          </w:rPr>
          <w:t>: 29</w:t>
        </w:r>
      </w:hyperlink>
      <w:r>
        <w:rPr>
          <w:rtl/>
          <w:cs/>
          <w:lang w:val="ar_AE" w:bidi="ar_AE"/>
        </w:rPr>
        <w:t>). أقرب نص عهد قديم مواز لهذا التصريح يأتي من مقطع خاص بـ "عبد الرب" (</w:t>
      </w:r>
      <w:hyperlink r:id="rId2492">
        <w:r>
          <w:rPr>
            <w:rtl/>
            <w:cs/>
            <w:lang w:val="ar_AE" w:bidi="ar_AE"/>
          </w:rPr>
          <w:rPr>
            <w:color w:val="0000EE"/>
            <w:u w:val="single"/>
          </w:rPr>
          <w:t>إشعياء 53: 6–7</w:t>
        </w:r>
      </w:hyperlink>
      <w:r>
        <w:rPr>
          <w:rtl/>
          <w:cs/>
          <w:lang w:val="ar_AE" w:bidi="ar_AE"/>
        </w:rPr>
        <w:t>). من الممكن أن يكون تعبير "حَمَل الله" ترجمة بديلة للتعبير الآرامي "عَبْد الله".</w:t>
      </w:r>
    </w:p>
    <w:p>
      <w:pPr>
        <w:bidi/>
      </w:pPr>
      <w:r>
        <w:rPr>
          <w:rtl/>
          <w:cs/>
          <w:lang w:val="ar_AE" w:bidi="ar_AE"/>
        </w:rPr>
      </w:r>
      <w:r>
        <w:rPr>
          <w:rtl/>
          <w:cs/>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rtl/>
          <w:cs/>
          <w:lang w:val="ar_AE" w:bidi="ar_AE"/>
        </w:rPr>
        <w:t>خاتمة</w:t>
      </w:r>
    </w:p>
    <w:p>
      <w:pPr>
        <w:bidi/>
      </w:pPr>
      <w:r>
        <w:rPr>
          <w:rtl/>
          <w:cs/>
          <w:lang w:val="ar_AE" w:bidi="ar_AE"/>
        </w:rPr>
      </w:r>
      <w:r>
        <w:rPr>
          <w:rtl/>
          <w:cs/>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مَعوكَ</w:t>
      </w:r>
      <w:r>
        <w:rPr>
          <w:rtl/>
          <w:cs/>
          <w:lang w:val="ar_AE" w:bidi="ar_AE"/>
        </w:rPr>
      </w:r>
    </w:p>
    <w:p>
      <w:pPr>
        <w:bidi/>
      </w:pPr>
      <w:r>
        <w:rPr>
          <w:rtl/>
          <w:cs/>
          <w:lang w:val="ar_AE" w:bidi="ar_AE"/>
        </w:rPr>
      </w:r>
      <w:r>
        <w:rPr>
          <w:rtl/>
          <w:cs/>
          <w:lang w:val="ar_AE" w:bidi="ar_AE"/>
        </w:rPr>
        <w:t>والد أخيش، ملك جت الفلسطيني. لجأ داود إلى هذا الملك هربًا من مؤامرات شاول لقتله (</w:t>
      </w:r>
      <w:hyperlink r:id="rId2369">
        <w:r>
          <w:rPr>
            <w:rtl/>
            <w:cs/>
            <w:lang w:val="ar_AE" w:bidi="ar_AE"/>
          </w:rPr>
          <w:rPr>
            <w:color w:val="0000EE"/>
            <w:u w:val="single"/>
          </w:rPr>
          <w:t>1 صم 27:2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معكة،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مِعْوَل</w:t>
      </w:r>
      <w:r>
        <w:rPr>
          <w:rtl/>
          <w:cs/>
          <w:lang w:val="ar_AE" w:bidi="ar_AE"/>
        </w:rPr>
      </w:r>
    </w:p>
    <w:p>
      <w:pPr>
        <w:pStyle w:val="Heading2"/>
        <w:bidi/>
      </w:pPr>
      <w:r>
        <w:rPr>
          <w:b/>
          <w:rtl/>
          <w:cs/>
          <w:lang w:val="ar_AE" w:bidi="ar_AE"/>
        </w:rPr>
        <w:t>مِعْوَل</w:t>
      </w:r>
      <w:r>
        <w:rPr>
          <w:rtl/>
          <w:cs/>
          <w:lang w:val="ar_AE" w:bidi="ar_AE"/>
        </w:rPr>
        <w:t>*</w:t>
      </w:r>
    </w:p>
    <w:p>
      <w:pPr>
        <w:bidi/>
      </w:pPr>
      <w:r>
        <w:rPr>
          <w:rtl/>
          <w:cs/>
          <w:lang w:val="ar_AE" w:bidi="ar_AE"/>
        </w:rPr>
      </w:r>
      <w:r>
        <w:rPr>
          <w:rtl/>
          <w:cs/>
          <w:lang w:val="ar_AE" w:bidi="ar_AE"/>
        </w:rPr>
        <w:t>أداة زراعية تُستخدَم لحفر التربة أو تقسيمها (</w:t>
      </w:r>
      <w:hyperlink r:id="rId2493">
        <w:r>
          <w:rPr>
            <w:rtl/>
            <w:cs/>
            <w:lang w:val="ar_AE" w:bidi="ar_AE"/>
          </w:rPr>
          <w:rPr>
            <w:color w:val="0000EE"/>
            <w:u w:val="single"/>
          </w:rPr>
          <w:t>1صموئيل 13: 20–21</w:t>
        </w:r>
      </w:hyperlink>
      <w:r>
        <w:rPr>
          <w:rtl/>
          <w:cs/>
          <w:lang w:val="ar_AE" w:bidi="ar_AE"/>
        </w:rPr>
        <w:t xml:space="preserve">).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 (شخص), معوني</w:t>
      </w:r>
      <w:r>
        <w:rPr>
          <w:rtl/>
          <w:cs/>
          <w:lang w:val="ar_AE" w:bidi="ar_AE"/>
        </w:rPr>
      </w:r>
    </w:p>
    <w:p>
      <w:pPr>
        <w:bidi/>
      </w:pPr>
      <w:r>
        <w:rPr>
          <w:rtl/>
          <w:cs/>
          <w:lang w:val="ar_AE" w:bidi="ar_AE"/>
        </w:rPr>
      </w:r>
      <w:r>
        <w:rPr>
          <w:rtl/>
          <w:cs/>
          <w:lang w:val="ar_AE" w:bidi="ar_AE"/>
        </w:rPr>
        <w:t>ابن شماي، وأبا بيت صور (</w:t>
      </w:r>
      <w:hyperlink r:id="rId2494">
        <w:r>
          <w:rPr>
            <w:rtl/>
            <w:cs/>
            <w:lang w:val="ar_AE" w:bidi="ar_AE"/>
          </w:rPr>
          <w:rPr>
            <w:color w:val="0000EE"/>
            <w:u w:val="single"/>
          </w:rPr>
          <w:t>1 أخبار 2:45</w:t>
        </w:r>
      </w:hyperlink>
      <w:r>
        <w:rPr>
          <w:rtl/>
          <w:cs/>
          <w:lang w:val="ar_AE" w:bidi="ar_AE"/>
        </w:rPr>
        <w:t xml:space="preserve">). إما أنه كان المؤسس ورأس شعب بيت صور و/أو إنه كان مؤسس المدينة. ربما يكون أحفاده هم المَعُونِيُّون المذكورون في </w:t>
      </w:r>
      <w:hyperlink r:id="rId2495">
        <w:r>
          <w:rPr>
            <w:rtl/>
            <w:cs/>
            <w:lang w:val="ar_AE" w:bidi="ar_AE"/>
          </w:rPr>
          <w:rPr>
            <w:color w:val="0000EE"/>
            <w:u w:val="single"/>
          </w:rPr>
          <w:t>قضاة 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 (مكان)</w:t>
      </w:r>
      <w:r>
        <w:rPr>
          <w:rtl/>
          <w:cs/>
          <w:lang w:val="ar_AE" w:bidi="ar_AE"/>
        </w:rPr>
      </w:r>
    </w:p>
    <w:p>
      <w:pPr>
        <w:bidi/>
      </w:pPr>
      <w:r>
        <w:rPr>
          <w:rtl/>
          <w:cs/>
          <w:lang w:val="ar_AE" w:bidi="ar_AE"/>
        </w:rPr>
      </w:r>
      <w:r>
        <w:rPr>
          <w:rtl/>
          <w:cs/>
          <w:lang w:val="ar_AE" w:bidi="ar_AE"/>
        </w:rPr>
        <w:t>بلدة رئيسية في منطقة التلال في يهوذا (</w:t>
      </w:r>
      <w:hyperlink r:id="rId2496">
        <w:r>
          <w:rPr>
            <w:rtl/>
            <w:cs/>
            <w:lang w:val="ar_AE" w:bidi="ar_AE"/>
          </w:rPr>
          <w:rPr>
            <w:color w:val="0000EE"/>
            <w:u w:val="single"/>
          </w:rPr>
          <w:t>يشوع 15:55</w:t>
        </w:r>
      </w:hyperlink>
      <w:r>
        <w:rPr>
          <w:rtl/>
          <w:cs/>
          <w:lang w:val="ar_AE" w:bidi="ar_AE"/>
        </w:rPr>
        <w:t>)، تبعد حوالي تسعة أميال (14.5 كيلومتر) جنوب حبرون. اختبأ داود ورجاله في هذه المنطقة أثناء هروبهم من شاول (</w:t>
      </w:r>
      <w:hyperlink r:id="rId2497">
        <w:r>
          <w:rPr>
            <w:rtl/>
            <w:cs/>
            <w:lang w:val="ar_AE" w:bidi="ar_AE"/>
          </w:rPr>
          <w:rPr>
            <w:color w:val="0000EE"/>
            <w:u w:val="single"/>
          </w:rPr>
          <w:t>1 صموئيل 23:24–25</w:t>
        </w:r>
      </w:hyperlink>
      <w:r>
        <w:rPr>
          <w:rtl/>
          <w:cs/>
          <w:lang w:val="ar_AE" w:bidi="ar_AE"/>
        </w:rPr>
        <w:t>), وكانت أبيجايل زوجة داود من هذه البلدة (</w:t>
      </w:r>
      <w:hyperlink r:id="rId2498">
        <w:r>
          <w:rPr>
            <w:rtl/>
            <w:cs/>
            <w:lang w:val="ar_AE" w:bidi="ar_AE"/>
          </w:rPr>
          <w:rPr>
            <w:color w:val="0000EE"/>
            <w:u w:val="single"/>
          </w:rPr>
          <w:t>25:2–3</w:t>
        </w:r>
      </w:hyperlink>
      <w:r>
        <w:rPr>
          <w:rtl/>
          <w:cs/>
          <w:lang w:val="ar_AE" w:bidi="ar_AE"/>
        </w:rPr>
        <w:t>). وارتبطت بتل معين الحديثة، حيث تم العثور على فخار يعود إلى زمن الملك داود.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المعينيون، المعينيين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مَعُونُوثَاي</w:t>
      </w:r>
      <w:r>
        <w:rPr>
          <w:rtl/>
          <w:cs/>
          <w:lang w:val="ar_AE" w:bidi="ar_AE"/>
        </w:rPr>
      </w:r>
    </w:p>
    <w:p>
      <w:pPr>
        <w:pStyle w:val="Heading2"/>
        <w:bidi/>
      </w:pPr>
      <w:r>
        <w:rPr>
          <w:b/>
          <w:rtl/>
          <w:cs/>
          <w:lang w:val="ar_AE" w:bidi="ar_AE"/>
        </w:rPr>
        <w:t>مَعُونُوثَاي</w:t>
      </w:r>
    </w:p>
    <w:p>
      <w:pPr>
        <w:bidi/>
      </w:pPr>
      <w:r>
        <w:rPr>
          <w:rtl/>
          <w:cs/>
          <w:lang w:val="ar_AE" w:bidi="ar_AE"/>
        </w:rPr>
      </w:r>
      <w:r>
        <w:rPr>
          <w:rtl/>
          <w:cs/>
          <w:lang w:val="ar_AE" w:bidi="ar_AE"/>
        </w:rPr>
        <w:t>ابن عُثْنِيئِيل من سبط يهوذا (</w:t>
      </w:r>
      <w:hyperlink r:id="rId2499">
        <w:r>
          <w:rPr>
            <w:rtl/>
            <w:cs/>
            <w:lang w:val="ar_AE" w:bidi="ar_AE"/>
          </w:rPr>
          <w:rPr>
            <w:color w:val="0000EE"/>
            <w:u w:val="single"/>
          </w:rPr>
          <w:t>1أخبار الأيام 4: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مَعُونيّ، ٱلْمَعُونِيِّون</w:t>
      </w:r>
      <w:r>
        <w:rPr>
          <w:rtl/>
          <w:cs/>
          <w:lang w:val="ar_AE" w:bidi="ar_AE"/>
        </w:rPr>
      </w:r>
    </w:p>
    <w:p>
      <w:pPr>
        <w:pStyle w:val="Heading2"/>
        <w:bidi/>
      </w:pPr>
      <w:r>
        <w:rPr>
          <w:rtl/>
          <w:cs/>
          <w:lang w:val="ar_AE" w:bidi="ar_AE"/>
        </w:rPr>
        <w:t xml:space="preserve">مَعُونيّ، </w:t>
      </w:r>
      <w:r>
        <w:rPr>
          <w:rtl/>
          <w:cs/>
          <w:lang w:val="ar_AE" w:bidi="ar_AE"/>
        </w:rPr>
        <w:t>ٱلْمَعُونِيِّون</w:t>
      </w:r>
    </w:p>
    <w:p>
      <w:pPr>
        <w:bidi/>
      </w:pPr>
      <w:r>
        <w:rPr>
          <w:rtl/>
          <w:cs/>
          <w:lang w:val="ar_AE" w:bidi="ar_AE"/>
        </w:rPr>
      </w:r>
      <w:r>
        <w:rPr>
          <w:rtl/>
          <w:cs/>
          <w:lang w:val="ar_AE" w:bidi="ar_AE"/>
        </w:rPr>
        <w:t xml:space="preserve">الأشخاص الذين يعيشون في أَدوم (جبل سَعِيرَ، </w:t>
      </w:r>
      <w:hyperlink r:id="rId2500">
        <w:r>
          <w:rPr>
            <w:rtl/>
            <w:cs/>
            <w:lang w:val="ar_AE" w:bidi="ar_AE"/>
          </w:rPr>
          <w:rPr>
            <w:color w:val="0000EE"/>
            <w:u w:val="single"/>
          </w:rPr>
          <w:t>1 أخبار 4:41–42</w:t>
        </w:r>
      </w:hyperlink>
      <w:r>
        <w:rPr>
          <w:rtl/>
          <w:cs/>
          <w:lang w:val="ar_AE" w:bidi="ar_AE"/>
        </w:rPr>
        <w:t>) والذين طُرِدوا من أراضيهم الخصبة من قبل الشمعونيين. لاحقًا، هاجم المَعُونِيُّون من أَدومَ ملِك يَهوذَا يَهوشَافَاط (</w:t>
      </w:r>
      <w:hyperlink r:id="rId2501">
        <w:r>
          <w:rPr>
            <w:rtl/>
            <w:cs/>
            <w:lang w:val="ar_AE" w:bidi="ar_AE"/>
          </w:rPr>
          <w:rPr>
            <w:color w:val="0000EE"/>
            <w:u w:val="single"/>
          </w:rPr>
          <w:t>2 أخبار 20:1</w:t>
        </w:r>
      </w:hyperlink>
      <w:r>
        <w:rPr>
          <w:rtl/>
          <w:cs/>
          <w:lang w:val="ar_AE" w:bidi="ar_AE"/>
        </w:rPr>
        <w:t>)؛ في وقت لاحق، هزمهم الملِك عُزِّيَّا من يَهوذَا (</w:t>
      </w:r>
      <w:hyperlink r:id="rId2502">
        <w:r>
          <w:rPr>
            <w:rtl/>
            <w:cs/>
            <w:lang w:val="ar_AE" w:bidi="ar_AE"/>
          </w:rPr>
          <w:rPr>
            <w:color w:val="0000EE"/>
            <w:u w:val="single"/>
          </w:rPr>
          <w:t>26:7</w:t>
        </w:r>
      </w:hyperlink>
      <w:r>
        <w:rPr>
          <w:rtl/>
          <w:cs/>
          <w:lang w:val="ar_AE" w:bidi="ar_AE"/>
        </w:rPr>
        <w:t xml:space="preserve">). تذكَّر ملكيتهم الأصلية للأرض، وارتباطهم بالعرب والعمونيين والعداء الطويل الأمد ما ورد في </w:t>
      </w:r>
      <w:hyperlink r:id="rId2503">
        <w:r>
          <w:rPr>
            <w:rtl/>
            <w:cs/>
            <w:lang w:val="ar_AE" w:bidi="ar_AE"/>
          </w:rPr>
          <w:rPr>
            <w:color w:val="0000EE"/>
            <w:u w:val="single"/>
          </w:rPr>
          <w:t>قضاة 10:11–12</w:t>
        </w:r>
      </w:hyperlink>
      <w:r>
        <w:rPr>
          <w:rtl/>
          <w:cs/>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rtl/>
          <w:cs/>
          <w:lang w:val="ar_AE" w:bidi="ar_AE"/>
        </w:rPr>
      </w:r>
      <w:r>
        <w:rPr>
          <w:rtl/>
          <w:cs/>
          <w:lang w:val="ar_AE" w:bidi="ar_AE"/>
        </w:rPr>
        <w:t>يتم إدراج المَعُونِيين بين عائلات خُدام الهيكل العائدين إلى أورشَلِيمَ بعد السبي (</w:t>
      </w:r>
      <w:hyperlink r:id="rId2504">
        <w:r>
          <w:rPr>
            <w:rtl/>
            <w:cs/>
            <w:lang w:val="ar_AE" w:bidi="ar_AE"/>
          </w:rPr>
          <w:rPr>
            <w:color w:val="0000EE"/>
            <w:u w:val="single"/>
          </w:rPr>
          <w:t>عز 2:50</w:t>
        </w:r>
      </w:hyperlink>
      <w:r>
        <w:rPr>
          <w:rtl/>
          <w:cs/>
          <w:lang w:val="ar_AE" w:bidi="ar_AE"/>
        </w:rPr>
        <w:t xml:space="preserve">؛ </w:t>
      </w:r>
      <w:hyperlink r:id="rId2505">
        <w:r>
          <w:rPr>
            <w:rtl/>
            <w:cs/>
            <w:lang w:val="ar_AE" w:bidi="ar_AE"/>
          </w:rPr>
          <w:rPr>
            <w:color w:val="0000EE"/>
            <w:u w:val="single"/>
          </w:rPr>
          <w:t>نح 7:52</w:t>
        </w:r>
      </w:hyperlink>
      <w:r>
        <w:rPr>
          <w:rtl/>
          <w:cs/>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06">
        <w:r>
          <w:rPr>
            <w:rtl/>
            <w:cs/>
            <w:lang w:val="ar_AE" w:bidi="ar_AE"/>
          </w:rPr>
          <w:rPr>
            <w:color w:val="0000EE"/>
            <w:u w:val="single"/>
          </w:rPr>
          <w:t>يش 15:20، 55</w:t>
        </w:r>
      </w:hyperlink>
      <w:r>
        <w:rPr>
          <w:rtl/>
          <w:cs/>
          <w:lang w:val="ar_AE" w:bidi="ar_AE"/>
        </w:rPr>
        <w:t>). وفرت مَعونٍ هذه ملجأ لدَاود ومنها أخذ زوجة أخرى (</w:t>
      </w:r>
      <w:hyperlink r:id="rId2507">
        <w:r>
          <w:rPr>
            <w:rtl/>
            <w:cs/>
            <w:lang w:val="ar_AE" w:bidi="ar_AE"/>
          </w:rPr>
          <w:rPr>
            <w:color w:val="0000EE"/>
            <w:u w:val="single"/>
          </w:rPr>
          <w:t>1 صم 23:24–28</w:t>
        </w:r>
      </w:hyperlink>
      <w:r>
        <w:rPr>
          <w:rtl/>
          <w:cs/>
          <w:lang w:val="ar_AE" w:bidi="ar_AE"/>
        </w:rPr>
        <w:t xml:space="preserve">؛ </w:t>
      </w:r>
      <w:hyperlink r:id="rId2508">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09">
        <w:r>
          <w:rPr>
            <w:rtl/>
            <w:cs/>
            <w:lang w:val="ar_AE" w:bidi="ar_AE"/>
          </w:rPr>
          <w:rPr>
            <w:color w:val="0000EE"/>
            <w:u w:val="single"/>
          </w:rPr>
          <w:t>يش 9:7؛</w:t>
        </w:r>
      </w:hyperlink>
      <w:r>
        <w:rPr>
          <w:rtl/>
          <w:cs/>
          <w:lang w:val="ar_AE" w:bidi="ar_AE"/>
        </w:rPr>
        <w:t xml:space="preserve"> </w:t>
      </w:r>
      <w:hyperlink r:id="rId2510">
        <w:r>
          <w:rPr>
            <w:rtl/>
            <w:cs/>
            <w:lang w:val="ar_AE" w:bidi="ar_AE"/>
          </w:rPr>
          <w:rPr>
            <w:color w:val="0000EE"/>
            <w:u w:val="single"/>
          </w:rPr>
          <w:t>حز 44:6–8</w:t>
        </w:r>
      </w:hyperlink>
      <w:r>
        <w:rPr>
          <w:rtl/>
          <w:cs/>
          <w:lang w:val="ar_AE" w:bidi="ar_AE"/>
        </w:rPr>
        <w:t>)، حصلوا على الحرية خلال السبي وكذلك على وضعية نِقابة الهيكل عند العودة.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مَعون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مَغَارَة</w:t>
      </w:r>
      <w:r>
        <w:rPr>
          <w:rtl/>
          <w:cs/>
          <w:lang w:val="ar_AE" w:bidi="ar_AE"/>
        </w:rPr>
      </w:r>
    </w:p>
    <w:p>
      <w:pPr>
        <w:pStyle w:val="Heading2"/>
        <w:bidi/>
      </w:pPr>
      <w:r>
        <w:rPr>
          <w:rtl/>
          <w:cs/>
          <w:lang w:val="ar_AE" w:bidi="ar_AE"/>
        </w:rPr>
        <w:t>مَغَارَة</w:t>
      </w:r>
    </w:p>
    <w:p>
      <w:pPr>
        <w:bidi/>
      </w:pPr>
      <w:r>
        <w:rPr>
          <w:rtl/>
          <w:cs/>
          <w:lang w:val="ar_AE" w:bidi="ar_AE"/>
        </w:rPr>
      </w:r>
      <w:r>
        <w:rPr>
          <w:rtl/>
          <w:cs/>
          <w:lang w:val="ar_AE" w:bidi="ar_AE"/>
        </w:rPr>
        <w:t>منطقة في فلسطين لم يمتلكها الإسرائيليون (</w:t>
      </w:r>
      <w:hyperlink r:id="rId2511">
        <w:r>
          <w:rPr>
            <w:rtl/>
            <w:cs/>
            <w:lang w:val="ar_AE" w:bidi="ar_AE"/>
          </w:rPr>
          <w:rPr>
            <w:color w:val="0000EE"/>
            <w:u w:val="single"/>
          </w:rPr>
          <w:t>يش 13:4</w:t>
        </w:r>
      </w:hyperlink>
      <w:r>
        <w:rPr>
          <w:rtl/>
          <w:cs/>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مَغْبِيش</w:t>
      </w:r>
      <w:r>
        <w:rPr>
          <w:rtl/>
          <w:cs/>
          <w:lang w:val="ar_AE" w:bidi="ar_AE"/>
        </w:rPr>
      </w:r>
    </w:p>
    <w:p>
      <w:pPr>
        <w:pStyle w:val="Heading2"/>
        <w:bidi/>
      </w:pPr>
      <w:r>
        <w:rPr>
          <w:b/>
          <w:rtl/>
          <w:cs/>
          <w:lang w:val="ar_AE" w:bidi="ar_AE"/>
        </w:rPr>
        <w:t>مَغْبِيش</w:t>
      </w:r>
    </w:p>
    <w:p>
      <w:pPr>
        <w:bidi/>
      </w:pPr>
      <w:r>
        <w:rPr>
          <w:rtl/>
          <w:cs/>
          <w:lang w:val="ar_AE" w:bidi="ar_AE"/>
        </w:rPr>
      </w:r>
      <w:r>
        <w:rPr>
          <w:rtl/>
          <w:cs/>
          <w:lang w:val="ar_AE" w:bidi="ar_AE"/>
        </w:rPr>
        <w:t>مدينة أعيد توطينها بعد السبي، وسكن فيها 156 من نسل سكانها السابقين (</w:t>
      </w:r>
      <w:hyperlink r:id="rId2512">
        <w:r>
          <w:rPr>
            <w:rtl/>
            <w:cs/>
            <w:lang w:val="ar_AE" w:bidi="ar_AE"/>
          </w:rPr>
          <w:rPr>
            <w:color w:val="0000EE"/>
            <w:u w:val="single"/>
          </w:rPr>
          <w:t>عزرا 2: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مِغْرُون</w:t>
      </w:r>
      <w:r>
        <w:rPr>
          <w:rtl/>
          <w:cs/>
          <w:lang w:val="ar_AE" w:bidi="ar_AE"/>
        </w:rPr>
      </w:r>
    </w:p>
    <w:p>
      <w:pPr>
        <w:pStyle w:val="Heading2"/>
        <w:bidi/>
      </w:pPr>
      <w:r>
        <w:rPr>
          <w:rtl/>
          <w:cs/>
          <w:lang w:val="ar_AE" w:bidi="ar_AE"/>
        </w:rPr>
        <w:t>مِغْرُون</w:t>
      </w:r>
    </w:p>
    <w:p>
      <w:pPr>
        <w:bidi/>
      </w:pPr>
      <w:r>
        <w:rPr>
          <w:rtl/>
          <w:cs/>
          <w:lang w:val="ar_AE" w:bidi="ar_AE"/>
        </w:rPr>
      </w:r>
      <w:r>
        <w:rPr>
          <w:rtl/>
          <w:cs/>
          <w:lang w:val="ar_AE" w:bidi="ar_AE"/>
        </w:rPr>
        <w:t>الموقع الذي استراح فيه شاول تحت شجرة الرمان، بالقرب من جبعة (</w:t>
      </w:r>
      <w:hyperlink r:id="rId2513">
        <w:r>
          <w:rPr>
            <w:rtl/>
            <w:cs/>
            <w:lang w:val="ar_AE" w:bidi="ar_AE"/>
          </w:rPr>
          <w:rPr>
            <w:color w:val="0000EE"/>
            <w:u w:val="single"/>
          </w:rPr>
          <w:t>1 صم 14:2</w:t>
        </w:r>
      </w:hyperlink>
      <w:r>
        <w:rPr>
          <w:rtl/>
          <w:cs/>
          <w:lang w:val="ar_AE" w:bidi="ar_AE"/>
        </w:rPr>
        <w:t>). ذُكر أيضًا كجزء من خط سير الآشوريين (</w:t>
      </w:r>
      <w:hyperlink r:id="rId2514">
        <w:r>
          <w:rPr>
            <w:rtl/>
            <w:cs/>
            <w:lang w:val="ar_AE" w:bidi="ar_AE"/>
          </w:rPr>
          <w:rPr>
            <w:color w:val="0000EE"/>
            <w:u w:val="single"/>
          </w:rPr>
          <w:t>إش 10:28</w:t>
        </w:r>
      </w:hyperlink>
      <w:r>
        <w:rPr>
          <w:rtl/>
          <w:cs/>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مَغْفِرَة الخطايا*</w:t>
      </w:r>
      <w:r>
        <w:rPr>
          <w:rtl/>
          <w:cs/>
          <w:lang w:val="ar_AE" w:bidi="ar_AE"/>
        </w:rPr>
      </w:r>
    </w:p>
    <w:p>
      <w:pPr>
        <w:bidi/>
      </w:pPr>
      <w:r>
        <w:rPr>
          <w:rtl/>
          <w:cs/>
          <w:lang w:val="ar_AE" w:bidi="ar_AE"/>
        </w:rPr>
      </w:r>
      <w:r>
        <w:rPr>
          <w:rtl/>
          <w:cs/>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1">
        <w:r>
          <w:rPr>
            <w:rtl/>
            <w:cs/>
            <w:lang w:val="ar_AE" w:bidi="ar_AE"/>
          </w:rPr>
          <w:rPr>
            <w:color w:val="0000EE"/>
            <w:u w:val="single"/>
          </w:rPr>
          <w:t>رومية ٣: ٢٥</w:t>
        </w:r>
      </w:hyperlink>
      <w:r>
        <w:rPr>
          <w:rtl/>
          <w:cs/>
          <w:lang w:val="ar_AE" w:bidi="ar_AE"/>
        </w:rPr>
        <w:t xml:space="preserve">؛ "سُتِرَتْ"، </w:t>
      </w:r>
      <w:hyperlink r:id="rId2515">
        <w:r>
          <w:rPr>
            <w:rtl/>
            <w:cs/>
            <w:lang w:val="ar_AE" w:bidi="ar_AE"/>
          </w:rPr>
          <w:rPr>
            <w:color w:val="0000EE"/>
            <w:u w:val="single"/>
          </w:rPr>
          <w:t>رومية ٤: ٧</w:t>
        </w:r>
      </w:hyperlink>
      <w:r>
        <w:rPr>
          <w:rtl/>
          <w:cs/>
          <w:lang w:val="ar_AE" w:bidi="ar_AE"/>
        </w:rPr>
        <w:t xml:space="preserve">؛ "لا تُحْسَب"، </w:t>
      </w:r>
      <w:hyperlink r:id="rId2516">
        <w:r>
          <w:rPr>
            <w:rtl/>
            <w:cs/>
            <w:lang w:val="ar_AE" w:bidi="ar_AE"/>
          </w:rPr>
          <w:rPr>
            <w:color w:val="0000EE"/>
            <w:u w:val="single"/>
          </w:rPr>
          <w:t>رومية ٤: ٨</w:t>
        </w:r>
      </w:hyperlink>
      <w:r>
        <w:rPr>
          <w:rtl/>
          <w:cs/>
          <w:lang w:val="ar_AE" w:bidi="ar_AE"/>
        </w:rPr>
        <w:t xml:space="preserve">؛ "لا تُذكَر فِي مَا بَعْدُ"، </w:t>
      </w:r>
      <w:hyperlink r:id="rId2517">
        <w:r>
          <w:rPr>
            <w:rtl/>
            <w:cs/>
            <w:lang w:val="ar_AE" w:bidi="ar_AE"/>
          </w:rPr>
          <w:rPr>
            <w:color w:val="0000EE"/>
            <w:u w:val="single"/>
          </w:rPr>
          <w:t>عبرانيِّين ١٠: ١٧</w:t>
        </w:r>
      </w:hyperlink>
      <w:r>
        <w:rPr>
          <w:rtl/>
          <w:cs/>
          <w:lang w:val="ar_AE" w:bidi="ar_AE"/>
        </w:rPr>
        <w:t>). أحد أبرز هذه التعبيرات هو الكلمة التي تُتَرجَم "مَغْفِرَة" (</w:t>
      </w:r>
      <w:hyperlink r:id="rId2518">
        <w:r>
          <w:rPr>
            <w:rtl/>
            <w:cs/>
            <w:lang w:val="ar_AE" w:bidi="ar_AE"/>
          </w:rPr>
          <w:rPr>
            <w:color w:val="0000EE"/>
            <w:u w:val="single"/>
          </w:rPr>
          <w:t>متَّى ٢٦: ٢٨</w:t>
        </w:r>
      </w:hyperlink>
      <w:r>
        <w:rPr>
          <w:rtl/>
          <w:cs/>
          <w:lang w:val="ar_AE" w:bidi="ar_AE"/>
        </w:rPr>
        <w:t xml:space="preserve">؛ </w:t>
      </w:r>
      <w:hyperlink r:id="rId2519">
        <w:r>
          <w:rPr>
            <w:rtl/>
            <w:cs/>
            <w:lang w:val="ar_AE" w:bidi="ar_AE"/>
          </w:rPr>
          <w:rPr>
            <w:color w:val="0000EE"/>
            <w:u w:val="single"/>
          </w:rPr>
          <w:t>مَرقُس ١: ٤</w:t>
        </w:r>
      </w:hyperlink>
      <w:r>
        <w:rPr>
          <w:rtl/>
          <w:cs/>
          <w:lang w:val="ar_AE" w:bidi="ar_AE"/>
        </w:rPr>
        <w:t xml:space="preserve">؛ </w:t>
      </w:r>
      <w:hyperlink r:id="rId2520">
        <w:r>
          <w:rPr>
            <w:rtl/>
            <w:cs/>
            <w:lang w:val="ar_AE" w:bidi="ar_AE"/>
          </w:rPr>
          <w:rPr>
            <w:color w:val="0000EE"/>
            <w:u w:val="single"/>
          </w:rPr>
          <w:t>لوقا ١: ٧٧</w:t>
        </w:r>
      </w:hyperlink>
      <w:r>
        <w:rPr>
          <w:rtl/>
          <w:cs/>
          <w:lang w:val="ar_AE" w:bidi="ar_AE"/>
        </w:rPr>
        <w:t xml:space="preserve">؛ </w:t>
      </w:r>
      <w:hyperlink r:id="rId2521">
        <w:r>
          <w:rPr>
            <w:rtl/>
            <w:cs/>
            <w:lang w:val="ar_AE" w:bidi="ar_AE"/>
          </w:rPr>
          <w:rPr>
            <w:color w:val="0000EE"/>
            <w:u w:val="single"/>
          </w:rPr>
          <w:t>٣: ٣</w:t>
        </w:r>
      </w:hyperlink>
      <w:r>
        <w:rPr>
          <w:rtl/>
          <w:cs/>
          <w:lang w:val="ar_AE" w:bidi="ar_AE"/>
        </w:rPr>
        <w:t xml:space="preserve">؛ </w:t>
      </w:r>
      <w:hyperlink r:id="rId2522">
        <w:r>
          <w:rPr>
            <w:rtl/>
            <w:cs/>
            <w:lang w:val="ar_AE" w:bidi="ar_AE"/>
          </w:rPr>
          <w:rPr>
            <w:color w:val="0000EE"/>
            <w:u w:val="single"/>
          </w:rPr>
          <w:t>٢٤: ٤٧</w:t>
        </w:r>
      </w:hyperlink>
      <w:r>
        <w:rPr>
          <w:rtl/>
          <w:cs/>
          <w:lang w:val="ar_AE" w:bidi="ar_AE"/>
        </w:rPr>
        <w:t xml:space="preserve">؛ </w:t>
      </w:r>
      <w:hyperlink r:id="rId2523">
        <w:r>
          <w:rPr>
            <w:rtl/>
            <w:cs/>
            <w:lang w:val="ar_AE" w:bidi="ar_AE"/>
          </w:rPr>
          <w:rPr>
            <w:color w:val="0000EE"/>
            <w:u w:val="single"/>
          </w:rPr>
          <w:t>أعمال الرُّسُل ٢: ٣٨</w:t>
        </w:r>
      </w:hyperlink>
      <w:r>
        <w:rPr>
          <w:rtl/>
          <w:cs/>
          <w:lang w:val="ar_AE" w:bidi="ar_AE"/>
        </w:rPr>
        <w:t xml:space="preserve">؛ </w:t>
      </w:r>
      <w:hyperlink r:id="rId2524">
        <w:r>
          <w:rPr>
            <w:rtl/>
            <w:cs/>
            <w:lang w:val="ar_AE" w:bidi="ar_AE"/>
          </w:rPr>
          <w:rPr>
            <w:color w:val="0000EE"/>
            <w:u w:val="single"/>
          </w:rPr>
          <w:t>١٠: ٤٣</w:t>
        </w:r>
      </w:hyperlink>
      <w:r>
        <w:rPr>
          <w:rtl/>
          <w:cs/>
          <w:lang w:val="ar_AE" w:bidi="ar_AE"/>
        </w:rPr>
        <w:t xml:space="preserve">؛ </w:t>
      </w:r>
      <w:hyperlink r:id="rId2525">
        <w:r>
          <w:rPr>
            <w:rtl/>
            <w:cs/>
            <w:lang w:val="ar_AE" w:bidi="ar_AE"/>
          </w:rPr>
          <w:rPr>
            <w:color w:val="0000EE"/>
            <w:u w:val="single"/>
          </w:rPr>
          <w:t>عبرانيِّين ٩: ٢٢</w:t>
        </w:r>
      </w:hyperlink>
      <w:r>
        <w:rPr>
          <w:rtl/>
          <w:cs/>
          <w:lang w:val="ar_AE" w:bidi="ar_AE"/>
        </w:rPr>
        <w:t xml:space="preserve">؛ </w:t>
      </w:r>
      <w:hyperlink r:id="rId2526">
        <w:r>
          <w:rPr>
            <w:rtl/>
            <w:cs/>
            <w:lang w:val="ar_AE" w:bidi="ar_AE"/>
          </w:rPr>
          <w:rPr>
            <w:color w:val="0000EE"/>
            <w:u w:val="single"/>
          </w:rPr>
          <w:t>١٠: ١٨</w:t>
        </w:r>
      </w:hyperlink>
      <w:r>
        <w:rPr>
          <w:rtl/>
          <w:cs/>
          <w:lang w:val="ar_AE" w:bidi="ar_AE"/>
        </w:rPr>
        <w:t>).</w:t>
      </w:r>
    </w:p>
    <w:p>
      <w:pPr>
        <w:bidi/>
      </w:pPr>
      <w:r>
        <w:rPr>
          <w:rtl/>
          <w:cs/>
          <w:lang w:val="ar_AE" w:bidi="ar_AE"/>
        </w:rPr>
      </w:r>
      <w:r>
        <w:rPr>
          <w:rtl/>
          <w:cs/>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27">
        <w:r>
          <w:rPr>
            <w:rtl/>
            <w:cs/>
            <w:lang w:val="ar_AE" w:bidi="ar_AE"/>
          </w:rPr>
          <w:rPr>
            <w:color w:val="0000EE"/>
            <w:u w:val="single"/>
          </w:rPr>
          <w:t>أعمال الرُّسُل ٥: ٣١</w:t>
        </w:r>
      </w:hyperlink>
      <w:r>
        <w:rPr>
          <w:rtl/>
          <w:cs/>
          <w:lang w:val="ar_AE" w:bidi="ar_AE"/>
        </w:rPr>
        <w:t xml:space="preserve">؛ </w:t>
      </w:r>
      <w:hyperlink r:id="rId2528">
        <w:r>
          <w:rPr>
            <w:rtl/>
            <w:cs/>
            <w:lang w:val="ar_AE" w:bidi="ar_AE"/>
          </w:rPr>
          <w:rPr>
            <w:color w:val="0000EE"/>
            <w:u w:val="single"/>
          </w:rPr>
          <w:t>١٣: ٣٨</w:t>
        </w:r>
      </w:hyperlink>
      <w:r>
        <w:rPr>
          <w:rtl/>
          <w:cs/>
          <w:lang w:val="ar_AE" w:bidi="ar_AE"/>
        </w:rPr>
        <w:t xml:space="preserve">؛ </w:t>
      </w:r>
      <w:hyperlink r:id="rId2529">
        <w:r>
          <w:rPr>
            <w:rtl/>
            <w:cs/>
            <w:lang w:val="ar_AE" w:bidi="ar_AE"/>
          </w:rPr>
          <w:rPr>
            <w:color w:val="0000EE"/>
            <w:u w:val="single"/>
          </w:rPr>
          <w:t>٢٦: ١٨</w:t>
        </w:r>
      </w:hyperlink>
      <w:r>
        <w:rPr>
          <w:rtl/>
          <w:cs/>
          <w:lang w:val="ar_AE" w:bidi="ar_AE"/>
        </w:rPr>
        <w:t xml:space="preserve">؛ </w:t>
      </w:r>
      <w:hyperlink r:id="rId2530">
        <w:r>
          <w:rPr>
            <w:rtl/>
            <w:cs/>
            <w:lang w:val="ar_AE" w:bidi="ar_AE"/>
          </w:rPr>
          <w:rPr>
            <w:color w:val="0000EE"/>
            <w:u w:val="single"/>
          </w:rPr>
          <w:t>أفسس ١: ٧</w:t>
        </w:r>
      </w:hyperlink>
      <w:r>
        <w:rPr>
          <w:rtl/>
          <w:cs/>
          <w:lang w:val="ar_AE" w:bidi="ar_AE"/>
        </w:rPr>
        <w:t xml:space="preserve">؛ </w:t>
      </w:r>
      <w:hyperlink r:id="rId2531">
        <w:r>
          <w:rPr>
            <w:rtl/>
            <w:cs/>
            <w:lang w:val="ar_AE" w:bidi="ar_AE"/>
          </w:rPr>
          <w:rPr>
            <w:color w:val="0000EE"/>
            <w:u w:val="single"/>
          </w:rPr>
          <w:t>كولوسي ١: ١٤</w:t>
        </w:r>
      </w:hyperlink>
      <w:r>
        <w:rPr>
          <w:rtl/>
          <w:cs/>
          <w:lang w:val="ar_AE" w:bidi="ar_AE"/>
        </w:rPr>
        <w:t>). في حين يمكن ممارسة المَغْفِرَة على المستويَيْن البشري والإلهي، فإنَّ الله دائمًا هو مصدر الغفران (</w:t>
      </w:r>
      <w:hyperlink r:id="rId2518">
        <w:r>
          <w:rPr>
            <w:rtl/>
            <w:cs/>
            <w:lang w:val="ar_AE" w:bidi="ar_AE"/>
          </w:rPr>
          <w:rPr>
            <w:color w:val="0000EE"/>
            <w:u w:val="single"/>
          </w:rPr>
          <w:t>متَّى ٢٦: ٢٨</w:t>
        </w:r>
      </w:hyperlink>
      <w:r>
        <w:rPr>
          <w:rtl/>
          <w:cs/>
          <w:lang w:val="ar_AE" w:bidi="ar_AE"/>
        </w:rPr>
        <w:t xml:space="preserve">؛ </w:t>
      </w:r>
      <w:hyperlink r:id="rId2524">
        <w:r>
          <w:rPr>
            <w:rtl/>
            <w:cs/>
            <w:lang w:val="ar_AE" w:bidi="ar_AE"/>
          </w:rPr>
          <w:rPr>
            <w:color w:val="0000EE"/>
            <w:u w:val="single"/>
          </w:rPr>
          <w:t>أعمال الرُّسُل ١٠: ٤٣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مَغْفِرَة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مغني</w:t>
      </w:r>
      <w:r>
        <w:rPr>
          <w:rtl/>
          <w:cs/>
          <w:lang w:val="ar_AE" w:bidi="ar_AE"/>
        </w:rPr>
      </w:r>
    </w:p>
    <w:p>
      <w:pPr>
        <w:bidi/>
      </w:pPr>
      <w:r>
        <w:rPr>
          <w:rtl/>
          <w:cs/>
          <w:lang w:val="ar_AE" w:bidi="ar_AE"/>
        </w:rPr>
      </w:r>
      <w:r>
        <w:rPr>
          <w:rtl/>
          <w:cs/>
          <w:lang w:val="ar_AE" w:bidi="ar_AE"/>
        </w:rPr>
        <w:t>كان المغني المحترف يمثِّل أهمية في عبادة الهيكل. كان داود هو أول من نظَّم المغنِّين للعبادة في خيمة الاجتماع (</w:t>
      </w:r>
      <w:hyperlink r:id="rId2532">
        <w:r>
          <w:rPr>
            <w:rtl/>
            <w:cs/>
            <w:lang w:val="ar_AE" w:bidi="ar_AE"/>
          </w:rPr>
          <w:rPr>
            <w:color w:val="0000EE"/>
            <w:u w:val="single"/>
          </w:rPr>
          <w:t>1أخبار الأيام 9:33؛</w:t>
        </w:r>
      </w:hyperlink>
      <w:r>
        <w:rPr>
          <w:rtl/>
          <w:cs/>
          <w:lang w:val="ar_AE" w:bidi="ar_AE"/>
        </w:rPr>
        <w:t xml:space="preserve"> </w:t>
      </w:r>
      <w:hyperlink r:id="rId2533">
        <w:r>
          <w:rPr>
            <w:rtl/>
            <w:cs/>
            <w:lang w:val="ar_AE" w:bidi="ar_AE"/>
          </w:rPr>
          <w:rPr>
            <w:color w:val="0000EE"/>
            <w:u w:val="single"/>
          </w:rPr>
          <w:t>15: 16، 19، 27</w:t>
        </w:r>
      </w:hyperlink>
      <w:r>
        <w:rPr>
          <w:rtl/>
          <w:cs/>
          <w:lang w:val="ar_AE" w:bidi="ar_AE"/>
        </w:rPr>
        <w:t>). ثم لاحقًا، خدم المغنُّون في هيكل سليمان (</w:t>
      </w:r>
      <w:hyperlink r:id="rId2534">
        <w:r>
          <w:rPr>
            <w:rtl/>
            <w:cs/>
            <w:lang w:val="ar_AE" w:bidi="ar_AE"/>
          </w:rPr>
          <w:rPr>
            <w:color w:val="0000EE"/>
            <w:u w:val="single"/>
          </w:rPr>
          <w:t>2أخبار الأيام 5: 12–13</w:t>
        </w:r>
      </w:hyperlink>
      <w:r>
        <w:rPr>
          <w:rtl/>
          <w:cs/>
          <w:lang w:val="ar_AE" w:bidi="ar_AE"/>
        </w:rPr>
        <w:t xml:space="preserve">) وفي عهد ملوك آخرين (2أخبار الأيام </w:t>
      </w:r>
      <w:hyperlink r:id="rId2535">
        <w:r>
          <w:rPr>
            <w:rtl/>
            <w:cs/>
            <w:lang w:val="ar_AE" w:bidi="ar_AE"/>
          </w:rPr>
          <w:rPr>
            <w:color w:val="0000EE"/>
            <w:u w:val="single"/>
          </w:rPr>
          <w:t>20: 21؛</w:t>
        </w:r>
      </w:hyperlink>
      <w:r>
        <w:rPr>
          <w:rtl/>
          <w:cs/>
          <w:lang w:val="ar_AE" w:bidi="ar_AE"/>
        </w:rPr>
        <w:t xml:space="preserve"> </w:t>
      </w:r>
      <w:hyperlink r:id="rId2536">
        <w:r>
          <w:rPr>
            <w:rtl/>
            <w:cs/>
            <w:lang w:val="ar_AE" w:bidi="ar_AE"/>
          </w:rPr>
          <w:rPr>
            <w:color w:val="0000EE"/>
            <w:u w:val="single"/>
          </w:rPr>
          <w:t>23: 13؛</w:t>
        </w:r>
      </w:hyperlink>
      <w:r>
        <w:rPr>
          <w:rtl/>
          <w:cs/>
          <w:lang w:val="ar_AE" w:bidi="ar_AE"/>
        </w:rPr>
        <w:t xml:space="preserve"> </w:t>
      </w:r>
      <w:hyperlink r:id="rId2537">
        <w:r>
          <w:rPr>
            <w:rtl/>
            <w:cs/>
            <w:lang w:val="ar_AE" w:bidi="ar_AE"/>
          </w:rPr>
          <w:rPr>
            <w:color w:val="0000EE"/>
            <w:u w:val="single"/>
          </w:rPr>
          <w:t>35:15</w:t>
        </w:r>
      </w:hyperlink>
      <w:r>
        <w:rPr>
          <w:rtl/>
          <w:cs/>
          <w:lang w:val="ar_AE" w:bidi="ar_AE"/>
        </w:rPr>
        <w:t>). وبعد السبي، صار المغنِّين موجودين مرة أخرى (</w:t>
      </w:r>
      <w:hyperlink r:id="rId2538">
        <w:r>
          <w:rPr>
            <w:rtl/>
            <w:cs/>
            <w:lang w:val="ar_AE" w:bidi="ar_AE"/>
          </w:rPr>
          <w:rPr>
            <w:color w:val="0000EE"/>
            <w:u w:val="single"/>
          </w:rPr>
          <w:t>عزرا 2: 41، 70؛</w:t>
        </w:r>
      </w:hyperlink>
      <w:r>
        <w:rPr>
          <w:rtl/>
          <w:cs/>
          <w:lang w:val="ar_AE" w:bidi="ar_AE"/>
        </w:rPr>
        <w:t xml:space="preserve"> </w:t>
      </w:r>
      <w:hyperlink r:id="rId2539">
        <w:r>
          <w:rPr>
            <w:rtl/>
            <w:cs/>
            <w:lang w:val="ar_AE" w:bidi="ar_AE"/>
          </w:rPr>
          <w:rPr>
            <w:color w:val="0000EE"/>
            <w:u w:val="single"/>
          </w:rPr>
          <w:t>نحميا 7: 1، 44، 73؛</w:t>
        </w:r>
      </w:hyperlink>
      <w:r>
        <w:rPr>
          <w:rtl/>
          <w:cs/>
          <w:lang w:val="ar_AE" w:bidi="ar_AE"/>
        </w:rPr>
        <w:t xml:space="preserve"> </w:t>
      </w:r>
      <w:hyperlink r:id="rId2540">
        <w:r>
          <w:rPr>
            <w:rtl/>
            <w:cs/>
            <w:lang w:val="ar_AE" w:bidi="ar_AE"/>
          </w:rPr>
          <w:rPr>
            <w:color w:val="0000EE"/>
            <w:u w:val="single"/>
          </w:rPr>
          <w:t>10: 28، 39</w:t>
        </w:r>
      </w:hyperlink>
      <w:r>
        <w:rPr>
          <w:rtl/>
          <w:cs/>
          <w:lang w:val="ar_AE" w:bidi="ar_AE"/>
        </w:rPr>
        <w:t>). وكانوا ينشدون المزامير للعبادة في الهيكل (</w:t>
      </w:r>
      <w:hyperlink r:id="rId2541">
        <w:r>
          <w:rPr>
            <w:rtl/>
            <w:cs/>
            <w:lang w:val="ar_AE" w:bidi="ar_AE"/>
          </w:rPr>
          <w:rPr>
            <w:color w:val="0000EE"/>
            <w:u w:val="single"/>
          </w:rPr>
          <w:t>مزمور 68: 25؛</w:t>
        </w:r>
      </w:hyperlink>
      <w:r>
        <w:rPr>
          <w:rtl/>
          <w:cs/>
          <w:lang w:val="ar_AE" w:bidi="ar_AE"/>
        </w:rPr>
        <w:t xml:space="preserve"> </w:t>
      </w:r>
      <w:hyperlink r:id="rId2542">
        <w:r>
          <w:rPr>
            <w:rtl/>
            <w:cs/>
            <w:lang w:val="ar_AE" w:bidi="ar_AE"/>
          </w:rPr>
          <w:rPr>
            <w:color w:val="0000EE"/>
            <w:u w:val="single"/>
          </w:rPr>
          <w:t>87: 7</w:t>
        </w:r>
      </w:hyperlink>
      <w:r>
        <w:rPr>
          <w:rtl/>
          <w:cs/>
          <w:lang w:val="ar_AE" w:bidi="ar_AE"/>
        </w:rPr>
        <w:t>). وعّيِّن بعضهم "رؤساء مغنِّين" (</w:t>
      </w:r>
      <w:hyperlink r:id="rId1655">
        <w:r>
          <w:rPr>
            <w:rtl/>
            <w:cs/>
            <w:lang w:val="ar_AE" w:bidi="ar_AE"/>
          </w:rPr>
          <w:rPr>
            <w:color w:val="0000EE"/>
            <w:u w:val="single"/>
          </w:rPr>
          <w:t>حبقوق 3: 19</w:t>
        </w:r>
      </w:hyperlink>
      <w:r>
        <w:rPr>
          <w:rtl/>
          <w:cs/>
          <w:lang w:val="ar_AE" w:bidi="ar_AE"/>
        </w:rPr>
        <w:t>). وكان بنو آساف من أبرز هؤلاء المغنين.</w:t>
      </w:r>
    </w:p>
    <w:p>
      <w:pPr>
        <w:bidi/>
      </w:pPr>
      <w:r>
        <w:rPr>
          <w:rtl/>
          <w:cs/>
          <w:lang w:val="ar_AE" w:bidi="ar_AE"/>
        </w:rPr>
      </w:r>
      <w:r>
        <w:rPr>
          <w:rtl/>
          <w:cs/>
          <w:lang w:val="ar_AE" w:bidi="ar_AE"/>
        </w:rPr>
        <w:t xml:space="preserve">انظر أيضًا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مَفَاتِيحَ الملكوت</w:t>
      </w:r>
      <w:r>
        <w:rPr>
          <w:rtl/>
          <w:cs/>
          <w:lang w:val="ar_AE" w:bidi="ar_AE"/>
        </w:rPr>
      </w:r>
    </w:p>
    <w:p>
      <w:pPr>
        <w:pStyle w:val="Heading2"/>
        <w:bidi/>
      </w:pPr>
      <w:r>
        <w:rPr>
          <w:rtl/>
          <w:cs/>
          <w:lang w:val="ar_AE" w:bidi="ar_AE"/>
        </w:rPr>
        <w:t>مَفَاتِيحَ</w:t>
      </w:r>
      <w:r>
        <w:rPr>
          <w:rtl/>
          <w:cs/>
          <w:lang w:val="ar_AE" w:bidi="ar_AE"/>
        </w:rPr>
        <w:t xml:space="preserve"> الملكوت</w:t>
      </w:r>
    </w:p>
    <w:p>
      <w:pPr>
        <w:bidi/>
      </w:pPr>
      <w:r>
        <w:rPr>
          <w:rtl/>
          <w:cs/>
          <w:lang w:val="ar_AE" w:bidi="ar_AE"/>
        </w:rPr>
      </w:r>
      <w:r>
        <w:rPr>
          <w:rtl/>
          <w:cs/>
          <w:lang w:val="ar_AE" w:bidi="ar_AE"/>
        </w:rPr>
        <w:t xml:space="preserve">وصفٌ رمزي للسلطان الذي منحه يسوع لبطرس. في </w:t>
      </w:r>
      <w:hyperlink r:id="rId2543">
        <w:r>
          <w:rPr>
            <w:rtl/>
            <w:cs/>
            <w:lang w:val="ar_AE" w:bidi="ar_AE"/>
          </w:rPr>
          <w:rPr>
            <w:color w:val="0000EE"/>
            <w:u w:val="single"/>
          </w:rPr>
          <w:t>متى 16: 19</w:t>
        </w:r>
      </w:hyperlink>
      <w:r>
        <w:rPr>
          <w:rtl/>
          <w:cs/>
          <w:lang w:val="ar_AE" w:bidi="ar_AE"/>
        </w:rPr>
        <w:t>، يقول يسوع لبطرس، "</w:t>
      </w:r>
      <w:r>
        <w:rPr>
          <w:rtl/>
          <w:cs/>
          <w:lang w:val="ar_AE" w:bidi="ar_AE"/>
        </w:rPr>
        <w:t>أُعْطِيكَ مَفَاتِيحَ مَلَكُوتِ ٱلسَّمَاوَاتِ، فَكُلُّ مَا تَرْبِطُهُ عَلَى ٱلْأَرْضِ يَكُونُ مَرْبُوطًا فِي ٱلسَّمَاوَاتِ</w:t>
      </w:r>
      <w:r>
        <w:rPr>
          <w:rtl/>
          <w:cs/>
          <w:lang w:val="ar_AE" w:bidi="ar_AE"/>
        </w:rPr>
        <w:t>."</w:t>
      </w:r>
    </w:p>
    <w:p>
      <w:pPr>
        <w:bidi/>
      </w:pPr>
      <w:r>
        <w:rPr>
          <w:rtl/>
          <w:cs/>
          <w:lang w:val="ar_AE" w:bidi="ar_AE"/>
        </w:rPr>
      </w:r>
      <w:r>
        <w:rPr>
          <w:rtl/>
          <w:cs/>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4">
        <w:r>
          <w:rPr>
            <w:rtl/>
            <w:cs/>
            <w:lang w:val="ar_AE" w:bidi="ar_AE"/>
          </w:rPr>
          <w:rPr>
            <w:color w:val="0000EE"/>
            <w:u w:val="single"/>
          </w:rPr>
          <w:t>رؤيا 1: 18؛</w:t>
        </w:r>
      </w:hyperlink>
      <w:r>
        <w:rPr>
          <w:rtl/>
          <w:cs/>
          <w:lang w:val="ar_AE" w:bidi="ar_AE"/>
        </w:rPr>
        <w:t xml:space="preserve"> انظر </w:t>
      </w:r>
      <w:hyperlink r:id="rId2545">
        <w:r>
          <w:rPr>
            <w:rtl/>
            <w:cs/>
            <w:lang w:val="ar_AE" w:bidi="ar_AE"/>
          </w:rPr>
          <w:rPr>
            <w:color w:val="0000EE"/>
            <w:u w:val="single"/>
          </w:rPr>
          <w:t>3: 7</w:t>
        </w:r>
      </w:hyperlink>
      <w:r>
        <w:rPr>
          <w:rtl/>
          <w:cs/>
          <w:lang w:val="ar_AE" w:bidi="ar_AE"/>
        </w:rPr>
        <w:t>).</w:t>
      </w:r>
    </w:p>
    <w:p>
      <w:pPr>
        <w:bidi/>
      </w:pPr>
      <w:r>
        <w:rPr>
          <w:rtl/>
          <w:cs/>
          <w:lang w:val="ar_AE" w:bidi="ar_AE"/>
        </w:rPr>
      </w:r>
      <w:r>
        <w:rPr>
          <w:rtl/>
          <w:cs/>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rtl/>
            <w:cs/>
            <w:lang w:val="ar_AE" w:bidi="ar_AE"/>
          </w:rPr>
          <w:rPr>
            <w:color w:val="0000EE"/>
            <w:u w:val="single"/>
          </w:rPr>
          <w:t xml:space="preserve">متى 16: 16، </w:t>
        </w:r>
      </w:hyperlink>
      <w:hyperlink r:id="rId2543">
        <w:r>
          <w:rPr>
            <w:rtl/>
            <w:cs/>
            <w:lang w:val="ar_AE" w:bidi="ar_AE"/>
          </w:rPr>
          <w:rPr>
            <w:color w:val="0000EE"/>
            <w:u w:val="single"/>
          </w:rPr>
          <w:t>19</w:t>
        </w:r>
      </w:hyperlink>
      <w:r>
        <w:rPr>
          <w:rtl/>
          <w:cs/>
          <w:lang w:val="ar_AE" w:bidi="ar_AE"/>
        </w:rPr>
        <w:t>). ثم اشترك معه التلاميذ لاحقًا في هذه السلطة (</w:t>
      </w:r>
      <w:hyperlink r:id="rId2546">
        <w:r>
          <w:rPr>
            <w:rtl/>
            <w:cs/>
            <w:lang w:val="ar_AE" w:bidi="ar_AE"/>
          </w:rPr>
          <w:rPr>
            <w:color w:val="0000EE"/>
            <w:u w:val="single"/>
          </w:rPr>
          <w:t>متى 18: 18</w:t>
        </w:r>
      </w:hyperlink>
      <w:r>
        <w:rPr>
          <w:rtl/>
          <w:cs/>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rtl/>
          <w:cs/>
          <w:lang w:val="ar_AE" w:bidi="ar_AE"/>
        </w:rPr>
      </w:r>
      <w:r>
        <w:rPr>
          <w:rtl/>
          <w:cs/>
          <w:lang w:val="ar_AE" w:bidi="ar_AE"/>
        </w:rPr>
        <w:t xml:space="preserve">أما سلطان "مفاتيح يسوع" يدور حول السلطة الروحية. إنه يشبه السلطة التي يمنحها يسوع في </w:t>
      </w:r>
      <w:hyperlink r:id="rId2547">
        <w:r>
          <w:rPr>
            <w:rtl/>
            <w:cs/>
            <w:lang w:val="ar_AE" w:bidi="ar_AE"/>
          </w:rPr>
          <w:rPr>
            <w:color w:val="0000EE"/>
            <w:u w:val="single"/>
          </w:rPr>
          <w:t>يوحنا 20: 23</w:t>
        </w:r>
      </w:hyperlink>
      <w:r>
        <w:rPr>
          <w:rtl/>
          <w:cs/>
          <w:lang w:val="ar_AE" w:bidi="ar_AE"/>
        </w:rPr>
        <w:t>: "</w:t>
      </w:r>
      <w:r>
        <w:rPr>
          <w:rtl/>
          <w:cs/>
          <w:lang w:val="ar_AE" w:bidi="ar_AE"/>
        </w:rPr>
        <w:t>مَنْ غَفَرْتُمْ خَطَايَاهُ تُغْفَرُ لَهُ، وَمَنْ أَمْسَكْتُمْ خَطَايَاهُ أُمْسِكَتْ</w:t>
      </w:r>
      <w:r>
        <w:rPr>
          <w:rtl/>
          <w:cs/>
          <w:lang w:val="ar_AE" w:bidi="ar_AE"/>
        </w:rPr>
        <w:t>."</w:t>
      </w:r>
    </w:p>
    <w:p>
      <w:pPr>
        <w:bidi/>
      </w:pPr>
      <w:r>
        <w:rPr>
          <w:rtl/>
          <w:cs/>
          <w:lang w:val="ar_AE" w:bidi="ar_AE"/>
        </w:rPr>
      </w:r>
      <w:r>
        <w:rPr>
          <w:rtl/>
          <w:cs/>
          <w:lang w:val="ar_AE" w:bidi="ar_AE"/>
        </w:rPr>
        <w:t>اعتقد الفريسيون والكتبة أنهم يملكون السلطة لمنع الآخرين من دخول ملكوت السماوات (</w:t>
      </w:r>
      <w:hyperlink r:id="rId269">
        <w:r>
          <w:rPr>
            <w:rtl/>
            <w:cs/>
            <w:lang w:val="ar_AE" w:bidi="ar_AE"/>
          </w:rPr>
          <w:rPr>
            <w:color w:val="0000EE"/>
            <w:u w:val="single"/>
          </w:rPr>
          <w:t>متى 23: 13</w:t>
        </w:r>
      </w:hyperlink>
      <w:r>
        <w:rPr>
          <w:rtl/>
          <w:cs/>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ملكوت الله، ملكوت السماوات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مَفِيبوشَث</w:t>
      </w:r>
      <w:r>
        <w:rPr>
          <w:rtl/>
          <w:cs/>
          <w:lang w:val="ar_AE" w:bidi="ar_AE"/>
        </w:rPr>
      </w:r>
    </w:p>
    <w:p>
      <w:pPr>
        <w:bidi/>
      </w:pPr>
      <w:r>
        <w:rPr>
          <w:rtl/>
          <w:cs/>
          <w:lang w:val="ar_AE" w:bidi="ar_AE"/>
        </w:rPr>
      </w:r>
      <w:r>
        <w:rPr>
          <w:rtl/>
          <w:cs/>
          <w:lang w:val="ar_AE" w:bidi="ar_AE"/>
        </w:rPr>
        <w:t xml:space="preserve">1. ابن يونَاثَان، صديق دَاود. الصيغة الأصلية للاسم كانت حتمًا </w:t>
      </w:r>
      <w:r>
        <w:rPr>
          <w:rtl/>
          <w:cs/>
          <w:lang w:val="ar_AE" w:bidi="ar_AE"/>
        </w:rPr>
        <w:t>مَرِيبْبَعَل</w:t>
      </w:r>
      <w:r>
        <w:rPr>
          <w:rtl/>
          <w:cs/>
          <w:lang w:val="ar_AE" w:bidi="ar_AE"/>
        </w:rPr>
        <w:t xml:space="preserve"> (</w:t>
      </w:r>
      <w:hyperlink r:id="rId1700">
        <w:r>
          <w:rPr>
            <w:rtl/>
            <w:cs/>
            <w:lang w:val="ar_AE" w:bidi="ar_AE"/>
          </w:rPr>
          <w:rPr>
            <w:color w:val="0000EE"/>
            <w:u w:val="single"/>
          </w:rPr>
          <w:t>1 أخبار 8:34؛</w:t>
        </w:r>
      </w:hyperlink>
      <w:r>
        <w:rPr>
          <w:rtl/>
          <w:cs/>
          <w:lang w:val="ar_AE" w:bidi="ar_AE"/>
        </w:rPr>
        <w:t xml:space="preserve"> </w:t>
      </w:r>
      <w:hyperlink r:id="rId1701">
        <w:r>
          <w:rPr>
            <w:rtl/>
            <w:cs/>
            <w:lang w:val="ar_AE" w:bidi="ar_AE"/>
          </w:rPr>
          <w:rPr>
            <w:color w:val="0000EE"/>
            <w:u w:val="single"/>
          </w:rPr>
          <w:t>9:40</w:t>
        </w:r>
      </w:hyperlink>
      <w:r>
        <w:rPr>
          <w:rtl/>
          <w:cs/>
          <w:lang w:val="ar_AE" w:bidi="ar_AE"/>
        </w:rPr>
        <w:t>)، لكن حينما صارت كلمة ٱلْبَعْل ترتبط</w:t>
      </w:r>
      <w:r>
        <w:rPr>
          <w:rtl/>
          <w:cs/>
          <w:lang w:val="ar_AE" w:bidi="ar_AE"/>
        </w:rPr>
        <w:t xml:space="preserve"> </w:t>
      </w:r>
      <w:r>
        <w:rPr>
          <w:rtl/>
          <w:cs/>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rtl/>
          <w:cs/>
          <w:lang w:val="ar_AE" w:bidi="ar_AE"/>
        </w:rPr>
        <w:t xml:space="preserve">جلْبُوع </w:t>
      </w:r>
      <w:r>
        <w:rPr>
          <w:rtl/>
          <w:cs/>
          <w:lang w:val="ar_AE" w:bidi="ar_AE"/>
        </w:rPr>
        <w:t>(</w:t>
      </w:r>
      <w:hyperlink r:id="rId2548">
        <w:r>
          <w:rPr>
            <w:rtl/>
            <w:cs/>
            <w:lang w:val="ar_AE" w:bidi="ar_AE"/>
          </w:rPr>
          <w:rPr>
            <w:color w:val="0000EE"/>
            <w:u w:val="single"/>
          </w:rPr>
          <w:t>1 صموئيل 31:1–6</w:t>
        </w:r>
      </w:hyperlink>
      <w:r>
        <w:rPr>
          <w:rtl/>
          <w:cs/>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5">
        <w:r>
          <w:rPr>
            <w:rtl/>
            <w:cs/>
            <w:lang w:val="ar_AE" w:bidi="ar_AE"/>
          </w:rPr>
          <w:rPr>
            <w:color w:val="0000EE"/>
            <w:u w:val="single"/>
          </w:rPr>
          <w:t>2 صموئيل 4:4</w:t>
        </w:r>
      </w:hyperlink>
      <w:r>
        <w:rPr>
          <w:rtl/>
          <w:cs/>
          <w:lang w:val="ar_AE" w:bidi="ar_AE"/>
        </w:rPr>
        <w:t>). في النهاية، وجد ملاذًا في لُودَبَارَ في عبر الأرْدُنّ، مع مَاكِيرَ بْنِ عَمِّيئِيل، الذي أصبح فيمَا بعد صديقًا لدَاود نفسه (</w:t>
      </w:r>
      <w:hyperlink r:id="rId2549">
        <w:r>
          <w:rPr>
            <w:rtl/>
            <w:cs/>
            <w:lang w:val="ar_AE" w:bidi="ar_AE"/>
          </w:rPr>
          <w:rPr>
            <w:color w:val="0000EE"/>
            <w:u w:val="single"/>
          </w:rPr>
          <w:t>9:4؛</w:t>
        </w:r>
      </w:hyperlink>
      <w:r>
        <w:rPr>
          <w:rtl/>
          <w:cs/>
          <w:lang w:val="ar_AE" w:bidi="ar_AE"/>
        </w:rPr>
        <w:t xml:space="preserve"> </w:t>
      </w:r>
      <w:hyperlink r:id="rId1049">
        <w:r>
          <w:rPr>
            <w:rtl/>
            <w:cs/>
            <w:lang w:val="ar_AE" w:bidi="ar_AE"/>
          </w:rPr>
          <w:rPr>
            <w:color w:val="0000EE"/>
            <w:u w:val="single"/>
          </w:rPr>
          <w:t>17:27</w:t>
        </w:r>
      </w:hyperlink>
      <w:r>
        <w:rPr>
          <w:rtl/>
          <w:cs/>
          <w:lang w:val="ar_AE" w:bidi="ar_AE"/>
        </w:rPr>
        <w:t xml:space="preserve">). عم مَفِيبُوشَث، إِيشْبُوشَث (ابن شَاول الوحيد الذي بقي على قيد الحياة)، الذي عيّنه </w:t>
      </w:r>
      <w:r>
        <w:rPr>
          <w:rtl/>
          <w:cs/>
          <w:lang w:val="ar_AE" w:bidi="ar_AE"/>
        </w:rPr>
        <w:t xml:space="preserve">أَبْنَيْرُ بْنُ نَيْرٍ، رَئِيسُ جَيْشِ شَاوُلَ، ملكًا </w:t>
      </w:r>
      <w:r>
        <w:rPr>
          <w:rtl/>
          <w:cs/>
          <w:lang w:val="ar_AE" w:bidi="ar_AE"/>
        </w:rPr>
        <w:t>دمية لإسرائيل(</w:t>
      </w:r>
      <w:hyperlink r:id="rId2550">
        <w:r>
          <w:rPr>
            <w:rtl/>
            <w:cs/>
            <w:lang w:val="ar_AE" w:bidi="ar_AE"/>
          </w:rPr>
          <w:rPr>
            <w:color w:val="0000EE"/>
            <w:u w:val="single"/>
          </w:rPr>
          <w:t>2:8–10</w:t>
        </w:r>
      </w:hyperlink>
      <w:r>
        <w:rPr>
          <w:rtl/>
          <w:cs/>
          <w:lang w:val="ar_AE" w:bidi="ar_AE"/>
        </w:rPr>
        <w:t xml:space="preserve">) قتل أيضًا (الأصحاح </w:t>
      </w:r>
      <w:hyperlink r:id="rId2551">
        <w:r>
          <w:rPr>
            <w:rtl/>
            <w:cs/>
            <w:lang w:val="ar_AE" w:bidi="ar_AE"/>
          </w:rPr>
          <w:rPr>
            <w:color w:val="0000EE"/>
            <w:u w:val="single"/>
          </w:rPr>
          <w:t>4</w:t>
        </w:r>
      </w:hyperlink>
      <w:r>
        <w:rPr>
          <w:rtl/>
          <w:cs/>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rtl/>
          <w:cs/>
          <w:lang w:val="ar_AE" w:bidi="ar_AE"/>
        </w:rPr>
        <w:t>صِيبَا -</w:t>
      </w:r>
      <w:r>
        <w:rPr>
          <w:rtl/>
          <w:cs/>
          <w:lang w:val="ar_AE" w:bidi="ar_AE"/>
        </w:rPr>
        <w:t>الذي كان في يوم من الأيام خادمًا مؤثرًا في قصر شَاول- بوجود مَفِيبُوشَث على قيّد الحياة، (</w:t>
      </w:r>
      <w:hyperlink r:id="rId2552">
        <w:r>
          <w:rPr>
            <w:rtl/>
            <w:cs/>
            <w:lang w:val="ar_AE" w:bidi="ar_AE"/>
          </w:rPr>
          <w:rPr>
            <w:color w:val="0000EE"/>
            <w:u w:val="single"/>
          </w:rPr>
          <w:t>9:1–13</w:t>
        </w:r>
      </w:hyperlink>
      <w:r>
        <w:rPr>
          <w:rtl/>
          <w:cs/>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3">
        <w:r>
          <w:rPr>
            <w:rtl/>
            <w:cs/>
            <w:lang w:val="ar_AE" w:bidi="ar_AE"/>
          </w:rPr>
          <w:rPr>
            <w:color w:val="0000EE"/>
            <w:u w:val="single"/>
          </w:rPr>
          <w:t>19:28</w:t>
        </w:r>
      </w:hyperlink>
      <w:r>
        <w:rPr>
          <w:rtl/>
          <w:cs/>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rtl/>
          <w:cs/>
          <w:lang w:val="ar_AE" w:bidi="ar_AE"/>
        </w:rPr>
      </w:r>
      <w:r>
        <w:rPr>
          <w:rtl/>
          <w:cs/>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4">
        <w:r>
          <w:rPr>
            <w:rtl/>
            <w:cs/>
            <w:lang w:val="ar_AE" w:bidi="ar_AE"/>
          </w:rPr>
          <w:rPr>
            <w:color w:val="0000EE"/>
            <w:u w:val="single"/>
          </w:rPr>
          <w:t>2 صموئيل 16:1–4</w:t>
        </w:r>
      </w:hyperlink>
      <w:r>
        <w:rPr>
          <w:rtl/>
          <w:cs/>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rtl/>
          <w:cs/>
          <w:lang w:val="ar_AE" w:bidi="ar_AE"/>
        </w:rPr>
        <w:t xml:space="preserve">‏ </w:t>
      </w:r>
      <w:r>
        <w:rPr>
          <w:rtl/>
          <w:cs/>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5">
        <w:r>
          <w:rPr>
            <w:rtl/>
            <w:cs/>
            <w:lang w:val="ar_AE" w:bidi="ar_AE"/>
          </w:rPr>
          <w:rPr>
            <w:color w:val="0000EE"/>
            <w:u w:val="single"/>
          </w:rPr>
          <w:t>19:24–30</w:t>
        </w:r>
      </w:hyperlink>
      <w:r>
        <w:rPr>
          <w:rtl/>
          <w:cs/>
          <w:lang w:val="ar_AE" w:bidi="ar_AE"/>
        </w:rPr>
        <w:t xml:space="preserve">). لاحقًا، عندما قُتل سبعة من نسل شَاول </w:t>
      </w:r>
      <w:r>
        <w:rPr>
          <w:rtl/>
          <w:cs/>
          <w:lang w:val="ar_AE" w:bidi="ar_AE"/>
        </w:rPr>
        <w:t>ترْضِية ل</w:t>
      </w:r>
      <w:r>
        <w:rPr>
          <w:rtl/>
          <w:cs/>
          <w:lang w:val="ar_AE" w:bidi="ar_AE"/>
        </w:rPr>
        <w:t>لجبعونيين، كان استمرار تذكر دَاود ليونَاثَانَ سببًا في الحفاظ على حياة مَفِيبُوشَث (</w:t>
      </w:r>
      <w:hyperlink r:id="rId2556">
        <w:r>
          <w:rPr>
            <w:rtl/>
            <w:cs/>
            <w:lang w:val="ar_AE" w:bidi="ar_AE"/>
          </w:rPr>
          <w:rPr>
            <w:color w:val="0000EE"/>
            <w:u w:val="single"/>
          </w:rPr>
          <w:t>21:7</w:t>
        </w:r>
      </w:hyperlink>
      <w:r>
        <w:rPr>
          <w:rtl/>
          <w:cs/>
          <w:lang w:val="ar_AE" w:bidi="ar_AE"/>
        </w:rPr>
        <w:t>). أصبح مِيخَا ابن مَفِيبُوشَث (</w:t>
      </w:r>
      <w:hyperlink r:id="rId2557">
        <w:r>
          <w:rPr>
            <w:rtl/>
            <w:cs/>
            <w:lang w:val="ar_AE" w:bidi="ar_AE"/>
          </w:rPr>
          <w:rPr>
            <w:color w:val="0000EE"/>
            <w:u w:val="single"/>
          </w:rPr>
          <w:t>9:12</w:t>
        </w:r>
      </w:hyperlink>
      <w:r>
        <w:rPr>
          <w:rtl/>
          <w:cs/>
          <w:lang w:val="ar_AE" w:bidi="ar_AE"/>
        </w:rPr>
        <w:t>)، رئيسًا لعائلة كبيرة جدًا (</w:t>
      </w:r>
      <w:hyperlink r:id="rId1071">
        <w:r>
          <w:rPr>
            <w:rtl/>
            <w:cs/>
            <w:lang w:val="ar_AE" w:bidi="ar_AE"/>
          </w:rPr>
          <w:rPr>
            <w:color w:val="0000EE"/>
            <w:u w:val="single"/>
          </w:rPr>
          <w:t>1 أخبار 8:35؛</w:t>
        </w:r>
      </w:hyperlink>
      <w:r>
        <w:rPr>
          <w:rtl/>
          <w:cs/>
          <w:lang w:val="ar_AE" w:bidi="ar_AE"/>
        </w:rPr>
        <w:t xml:space="preserve"> </w:t>
      </w:r>
      <w:hyperlink r:id="rId1072">
        <w:r>
          <w:rPr>
            <w:rtl/>
            <w:cs/>
            <w:lang w:val="ar_AE" w:bidi="ar_AE"/>
          </w:rPr>
          <w:rPr>
            <w:color w:val="0000EE"/>
            <w:u w:val="single"/>
          </w:rPr>
          <w:t>9:41</w:t>
        </w:r>
      </w:hyperlink>
      <w:r>
        <w:rPr>
          <w:rtl/>
          <w:cs/>
          <w:lang w:val="ar_AE" w:bidi="ar_AE"/>
        </w:rPr>
        <w:t>).</w:t>
      </w:r>
    </w:p>
    <w:p>
      <w:pPr>
        <w:bidi/>
      </w:pPr>
      <w:r>
        <w:rPr>
          <w:rtl/>
          <w:cs/>
          <w:lang w:val="ar_AE" w:bidi="ar_AE"/>
        </w:rPr>
      </w:r>
      <w:r>
        <w:rPr>
          <w:rtl/>
          <w:cs/>
          <w:lang w:val="ar_AE" w:bidi="ar_AE"/>
        </w:rPr>
        <w:t>2. ابن رِصْفَة، سُرِّيَّة شَاول. على عكس نظيره الأشهر حامل نفس الاسم "مَفِيبوشَث"، كان ابن رِصْفَة واحدًا من (سبعة) من نسل شَاول كان</w:t>
      </w:r>
      <w:r>
        <w:rPr>
          <w:rtl/>
          <w:cs/>
          <w:lang w:val="ar_AE" w:bidi="ar_AE"/>
        </w:rPr>
        <w:t xml:space="preserve"> لابد من </w:t>
      </w:r>
      <w:r>
        <w:rPr>
          <w:rtl/>
          <w:cs/>
          <w:lang w:val="ar_AE" w:bidi="ar_AE"/>
        </w:rPr>
        <w:t>أن يُعلَّق إرضاءً للجبعونيين، الذين انتهك شَاول معاهدتهم القديمة مع إِسْرَائِيل، ما تسبب في إحداث مجاعة استمرت ثلاث سنوات (</w:t>
      </w:r>
      <w:hyperlink r:id="rId1344">
        <w:r>
          <w:rPr>
            <w:rtl/>
            <w:cs/>
            <w:lang w:val="ar_AE" w:bidi="ar_AE"/>
          </w:rPr>
          <w:rPr>
            <w:color w:val="0000EE"/>
            <w:u w:val="single"/>
          </w:rPr>
          <w:t>2 صموئيل 21:8؛</w:t>
        </w:r>
      </w:hyperlink>
      <w:r>
        <w:rPr>
          <w:rtl/>
          <w:cs/>
          <w:lang w:val="ar_AE" w:bidi="ar_AE"/>
        </w:rPr>
        <w:t xml:space="preserve"> انظر </w:t>
      </w:r>
      <w:hyperlink r:id="rId2558">
        <w:r>
          <w:rPr>
            <w:rtl/>
            <w:cs/>
            <w:lang w:val="ar_AE" w:bidi="ar_AE"/>
          </w:rPr>
          <w:rPr>
            <w:color w:val="0000EE"/>
            <w:u w:val="single"/>
          </w:rPr>
          <w:t>يشوع 9:3–27</w:t>
        </w:r>
      </w:hyperlink>
      <w:r>
        <w:rPr>
          <w:rtl/>
          <w:cs/>
          <w:lang w:val="ar_AE" w:bidi="ar_AE"/>
        </w:rPr>
        <w:t>). في الجزء التالي من الحادثة (</w:t>
      </w:r>
      <w:hyperlink r:id="rId2559">
        <w:r>
          <w:rPr>
            <w:rtl/>
            <w:cs/>
            <w:lang w:val="ar_AE" w:bidi="ar_AE"/>
          </w:rPr>
          <w:rPr>
            <w:color w:val="0000EE"/>
            <w:u w:val="single"/>
          </w:rPr>
          <w:t>2 صموئيل 21:10–14</w:t>
        </w:r>
      </w:hyperlink>
      <w:r>
        <w:rPr>
          <w:rtl/>
          <w:cs/>
          <w:lang w:val="ar_AE" w:bidi="ar_AE"/>
        </w:rPr>
        <w:t xml:space="preserve">)، كانت يقظة رِصْفَة وسعيها للحفاظ على </w:t>
      </w:r>
      <w:r>
        <w:rPr>
          <w:rtl/>
          <w:cs/>
          <w:lang w:val="ar_AE" w:bidi="ar_AE"/>
        </w:rPr>
        <w:t xml:space="preserve">أجساد المَصْلُوبِين سببًا قويًا دفع </w:t>
      </w:r>
      <w:r>
        <w:rPr>
          <w:rtl/>
          <w:cs/>
          <w:lang w:val="ar_AE" w:bidi="ar_AE"/>
        </w:rPr>
        <w:t>دَاود إلى منحهم دفنًا لائقًا، مع عِظَام شَاول ويونَاثَان، في مقبرة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مُفِّيم</w:t>
      </w:r>
      <w:r>
        <w:rPr>
          <w:rtl/>
          <w:cs/>
          <w:lang w:val="ar_AE" w:bidi="ar_AE"/>
        </w:rPr>
      </w:r>
    </w:p>
    <w:p>
      <w:pPr>
        <w:pStyle w:val="Heading2"/>
        <w:bidi/>
      </w:pPr>
      <w:r>
        <w:rPr>
          <w:rtl/>
          <w:cs/>
          <w:lang w:val="ar_AE" w:bidi="ar_AE"/>
        </w:rPr>
        <w:t>مُفِّيم</w:t>
      </w:r>
    </w:p>
    <w:p>
      <w:pPr>
        <w:bidi/>
      </w:pPr>
      <w:r>
        <w:rPr>
          <w:rtl/>
          <w:cs/>
          <w:lang w:val="ar_AE" w:bidi="ar_AE"/>
        </w:rPr>
      </w:r>
      <w:r>
        <w:rPr>
          <w:rtl/>
          <w:cs/>
          <w:lang w:val="ar_AE" w:bidi="ar_AE"/>
        </w:rPr>
        <w:t>أحد أبناء بَنْيَامِين العشرة (</w:t>
      </w:r>
      <w:hyperlink r:id="rId2560">
        <w:r>
          <w:rPr>
            <w:rtl/>
            <w:cs/>
            <w:lang w:val="ar_AE" w:bidi="ar_AE"/>
          </w:rPr>
          <w:rPr>
            <w:color w:val="0000EE"/>
            <w:u w:val="single"/>
          </w:rPr>
          <w:t>تكوين 46:21</w:t>
        </w:r>
      </w:hyperlink>
      <w:r>
        <w:rPr>
          <w:rtl/>
          <w:cs/>
          <w:lang w:val="ar_AE" w:bidi="ar_AE"/>
        </w:rPr>
        <w:t>). يُدعى في نصوصٍ أخرى شَفُوفَام (</w:t>
      </w:r>
      <w:hyperlink r:id="rId2561">
        <w:r>
          <w:rPr>
            <w:rtl/>
            <w:cs/>
            <w:lang w:val="ar_AE" w:bidi="ar_AE"/>
          </w:rPr>
          <w:rPr>
            <w:color w:val="0000EE"/>
            <w:u w:val="single"/>
          </w:rPr>
          <w:t>عدد 26:39</w:t>
        </w:r>
      </w:hyperlink>
      <w:r>
        <w:rPr>
          <w:rtl/>
          <w:cs/>
          <w:lang w:val="ar_AE" w:bidi="ar_AE"/>
        </w:rPr>
        <w:t>) و شُفِّيم (</w:t>
      </w:r>
      <w:hyperlink r:id="rId2562">
        <w:r>
          <w:rPr>
            <w:rtl/>
            <w:cs/>
            <w:lang w:val="ar_AE" w:bidi="ar_AE"/>
          </w:rPr>
          <w:rPr>
            <w:color w:val="0000EE"/>
            <w:u w:val="single"/>
          </w:rPr>
          <w:t>1 أخبار 7:12</w:t>
        </w:r>
      </w:hyperlink>
      <w:r>
        <w:rPr>
          <w:rtl/>
          <w:cs/>
          <w:lang w:val="ar_AE" w:bidi="ar_AE"/>
        </w:rPr>
        <w:t>) وربما يكون معروفًا باسم شَفُوفَان (</w:t>
      </w:r>
      <w:hyperlink r:id="rId2563">
        <w:r>
          <w:rPr>
            <w:rtl/>
            <w:cs/>
            <w:lang w:val="ar_AE" w:bidi="ar_AE"/>
          </w:rPr>
          <w:rPr>
            <w:color w:val="0000EE"/>
            <w:u w:val="single"/>
          </w:rPr>
          <w:t>1 أخبار 8:5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شَفُوفَام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مَقْدِس</w:t>
      </w:r>
      <w:r>
        <w:rPr>
          <w:rtl/>
          <w:cs/>
          <w:lang w:val="ar_AE" w:bidi="ar_AE"/>
        </w:rPr>
      </w:r>
    </w:p>
    <w:p>
      <w:pPr>
        <w:bidi/>
      </w:pPr>
      <w:r>
        <w:rPr>
          <w:rtl/>
          <w:cs/>
          <w:lang w:val="ar_AE" w:bidi="ar_AE"/>
        </w:rPr>
      </w:r>
      <w:r>
        <w:rPr>
          <w:rtl/>
          <w:cs/>
          <w:lang w:val="ar_AE" w:bidi="ar_AE"/>
        </w:rPr>
        <w:t>تَرْجَمَة لكلمتين عبريتين، كوديش و ميدكوش</w:t>
      </w:r>
      <w:r>
        <w:rPr>
          <w:i/>
          <w:rtl/>
          <w:cs/>
          <w:lang w:val="ar_AE" w:bidi="ar_AE"/>
        </w:rPr>
        <w:t>،</w:t>
      </w:r>
      <w:r>
        <w:rPr>
          <w:rtl/>
          <w:cs/>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rtl/>
          <w:cs/>
          <w:lang w:val="ar_AE" w:bidi="ar_AE"/>
        </w:rPr>
      </w:r>
      <w:r>
        <w:rPr>
          <w:rtl/>
          <w:cs/>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rtl/>
          <w:cs/>
          <w:lang w:val="ar_AE" w:bidi="ar_AE"/>
        </w:rPr>
      </w:r>
      <w:r>
        <w:rPr>
          <w:rtl/>
          <w:cs/>
          <w:lang w:val="ar_AE" w:bidi="ar_AE"/>
        </w:rPr>
        <w:t>كان للآباء أماكن للعبادة (</w:t>
      </w:r>
      <w:hyperlink r:id="rId2564">
        <w:r>
          <w:rPr>
            <w:rtl/>
            <w:cs/>
            <w:lang w:val="ar_AE" w:bidi="ar_AE"/>
          </w:rPr>
          <w:rPr>
            <w:color w:val="0000EE"/>
            <w:u w:val="single"/>
          </w:rPr>
          <w:t>تكوين 26:24–25</w:t>
        </w:r>
      </w:hyperlink>
      <w:r>
        <w:rPr>
          <w:rtl/>
          <w:cs/>
          <w:lang w:val="ar_AE" w:bidi="ar_AE"/>
        </w:rPr>
        <w:t xml:space="preserve">؛ </w:t>
      </w:r>
      <w:hyperlink r:id="rId2565">
        <w:r>
          <w:rPr>
            <w:rtl/>
            <w:cs/>
            <w:lang w:val="ar_AE" w:bidi="ar_AE"/>
          </w:rPr>
          <w:rPr>
            <w:color w:val="0000EE"/>
            <w:u w:val="single"/>
          </w:rPr>
          <w:t>28:16–22</w:t>
        </w:r>
      </w:hyperlink>
      <w:r>
        <w:rPr>
          <w:rtl/>
          <w:cs/>
          <w:lang w:val="ar_AE" w:bidi="ar_AE"/>
        </w:rPr>
        <w:t>) ولكن لم يكن لديهم مَقْدِس حقيقي. أول إشارة إلى ال</w:t>
      </w:r>
      <w:r>
        <w:rPr>
          <w:rtl/>
          <w:cs/>
          <w:lang w:val="ar_AE" w:bidi="ar_AE"/>
        </w:rPr>
        <w:t xml:space="preserve">مَقْدِس </w:t>
      </w:r>
      <w:r>
        <w:rPr>
          <w:rtl/>
          <w:cs/>
          <w:lang w:val="ar_AE" w:bidi="ar_AE"/>
        </w:rPr>
        <w:t>(</w:t>
      </w:r>
      <w:hyperlink r:id="rId2566">
        <w:r>
          <w:rPr>
            <w:rtl/>
            <w:cs/>
            <w:lang w:val="ar_AE" w:bidi="ar_AE"/>
          </w:rPr>
          <w:rPr>
            <w:color w:val="0000EE"/>
            <w:u w:val="single"/>
          </w:rPr>
          <w:t>خروج 15:17</w:t>
        </w:r>
      </w:hyperlink>
      <w:r>
        <w:rPr>
          <w:rtl/>
          <w:cs/>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rtl/>
          <w:cs/>
          <w:lang w:val="ar_AE" w:bidi="ar_AE"/>
        </w:rPr>
        <w:t xml:space="preserve"> نحو </w:t>
      </w:r>
      <w:r>
        <w:rPr>
          <w:rtl/>
          <w:cs/>
          <w:lang w:val="ar_AE" w:bidi="ar_AE"/>
        </w:rPr>
        <w:t>قاطع وحاسم على</w:t>
      </w:r>
      <w:r>
        <w:rPr>
          <w:b/>
          <w:rtl/>
          <w:cs/>
          <w:lang w:val="ar_AE" w:bidi="ar_AE"/>
        </w:rPr>
        <w:t xml:space="preserve"> </w:t>
      </w:r>
      <w:r>
        <w:rPr>
          <w:rtl/>
          <w:cs/>
          <w:lang w:val="ar_AE" w:bidi="ar_AE"/>
        </w:rPr>
        <w:t>أهمية وجود مقدس واحد مركزي لشعب الله (</w:t>
      </w:r>
      <w:hyperlink r:id="rId2567">
        <w:r>
          <w:rPr>
            <w:rtl/>
            <w:cs/>
            <w:lang w:val="ar_AE" w:bidi="ar_AE"/>
          </w:rPr>
          <w:rPr>
            <w:color w:val="0000EE"/>
            <w:u w:val="single"/>
          </w:rPr>
          <w:t>تثنية 12:4–7</w:t>
        </w:r>
      </w:hyperlink>
      <w:r>
        <w:rPr>
          <w:rtl/>
          <w:cs/>
          <w:lang w:val="ar_AE" w:bidi="ar_AE"/>
        </w:rPr>
        <w:t xml:space="preserve">؛ </w:t>
      </w:r>
      <w:hyperlink r:id="rId2568">
        <w:r>
          <w:rPr>
            <w:rtl/>
            <w:cs/>
            <w:lang w:val="ar_AE" w:bidi="ar_AE"/>
          </w:rPr>
          <w:rPr>
            <w:color w:val="0000EE"/>
            <w:u w:val="single"/>
          </w:rPr>
          <w:t>16:5–8</w:t>
        </w:r>
      </w:hyperlink>
      <w:r>
        <w:rPr>
          <w:rtl/>
          <w:cs/>
          <w:lang w:val="ar_AE" w:bidi="ar_AE"/>
        </w:rPr>
        <w:t>).</w:t>
      </w:r>
    </w:p>
    <w:p>
      <w:pPr>
        <w:bidi/>
      </w:pPr>
      <w:r>
        <w:rPr>
          <w:rtl/>
          <w:cs/>
          <w:lang w:val="ar_AE" w:bidi="ar_AE"/>
        </w:rPr>
      </w:r>
      <w:r>
        <w:rPr>
          <w:rtl/>
          <w:cs/>
          <w:lang w:val="ar_AE" w:bidi="ar_AE"/>
        </w:rPr>
        <w:t>يشير العهد الجديد إلى مقدس العهد القديم نموذجًا ينبيء عن السكنى الأبدية لله مع شعبه والدائمة بينهم (</w:t>
      </w:r>
      <w:hyperlink r:id="rId2569">
        <w:r>
          <w:rPr>
            <w:rtl/>
            <w:cs/>
            <w:lang w:val="ar_AE" w:bidi="ar_AE"/>
          </w:rPr>
          <w:rPr>
            <w:color w:val="0000EE"/>
            <w:u w:val="single"/>
          </w:rPr>
          <w:t>عبرانيين 8:5–6</w:t>
        </w:r>
      </w:hyperlink>
      <w:r>
        <w:rPr>
          <w:rtl/>
          <w:cs/>
          <w:lang w:val="ar_AE" w:bidi="ar_AE"/>
        </w:rPr>
        <w:t xml:space="preserve">؛ </w:t>
      </w:r>
      <w:hyperlink r:id="rId2570">
        <w:r>
          <w:rPr>
            <w:rtl/>
            <w:cs/>
            <w:lang w:val="ar_AE" w:bidi="ar_AE"/>
          </w:rPr>
          <w:rPr>
            <w:color w:val="0000EE"/>
            <w:u w:val="single"/>
          </w:rPr>
          <w:t>9:1–14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مِقلاع، الرامي</w:t>
      </w:r>
      <w:r>
        <w:rPr>
          <w:rtl/>
          <w:cs/>
          <w:lang w:val="ar_AE" w:bidi="ar_AE"/>
        </w:rPr>
      </w:r>
    </w:p>
    <w:p>
      <w:pPr>
        <w:bidi/>
      </w:pPr>
      <w:r>
        <w:rPr>
          <w:rtl/>
          <w:cs/>
          <w:lang w:val="ar_AE" w:bidi="ar_AE"/>
        </w:rPr>
      </w:r>
      <w:r>
        <w:rPr>
          <w:rtl/>
          <w:cs/>
          <w:lang w:val="ar_AE" w:bidi="ar_AE"/>
        </w:rPr>
        <w:t xml:space="preserve">سلاح حربي يُستخدم لقذف الحجارة أو كرات الرصاص، والرامي هو الشخص الذي يستخدم هذا السلاح.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مَقْلوث</w:t>
      </w:r>
      <w:r>
        <w:rPr>
          <w:rtl/>
          <w:cs/>
          <w:lang w:val="ar_AE" w:bidi="ar_AE"/>
        </w:rPr>
      </w:r>
    </w:p>
    <w:p>
      <w:pPr>
        <w:bidi/>
      </w:pPr>
      <w:r>
        <w:rPr>
          <w:rtl/>
          <w:cs/>
          <w:lang w:val="ar_AE" w:bidi="ar_AE"/>
        </w:rPr>
      </w:r>
      <w:r>
        <w:rPr>
          <w:rtl/>
          <w:cs/>
          <w:lang w:val="ar_AE" w:bidi="ar_AE"/>
        </w:rPr>
        <w:t>١. أحد سكان جبعون، ابن البنياميني يعيئيل، وأبا شمعى (</w:t>
      </w:r>
      <w:hyperlink r:id="rId2571">
        <w:r>
          <w:rPr>
            <w:rtl/>
            <w:cs/>
            <w:lang w:val="ar_AE" w:bidi="ar_AE"/>
          </w:rPr>
          <w:rPr>
            <w:color w:val="0000EE"/>
            <w:u w:val="single"/>
          </w:rPr>
          <w:t>١ أخ ٨: ٣٢</w:t>
        </w:r>
      </w:hyperlink>
      <w:r>
        <w:rPr>
          <w:rtl/>
          <w:cs/>
          <w:lang w:val="ar_AE" w:bidi="ar_AE"/>
        </w:rPr>
        <w:t xml:space="preserve">؛ </w:t>
      </w:r>
      <w:hyperlink r:id="rId2572">
        <w:r>
          <w:rPr>
            <w:rtl/>
            <w:cs/>
            <w:lang w:val="ar_AE" w:bidi="ar_AE"/>
          </w:rPr>
          <w:rPr>
            <w:color w:val="0000EE"/>
            <w:u w:val="single"/>
          </w:rPr>
          <w:t>٩: ٣٧–٣٨</w:t>
        </w:r>
      </w:hyperlink>
      <w:r>
        <w:rPr>
          <w:rtl/>
          <w:cs/>
          <w:lang w:val="ar_AE" w:bidi="ar_AE"/>
        </w:rPr>
        <w:t>).</w:t>
      </w:r>
    </w:p>
    <w:p>
      <w:pPr>
        <w:bidi/>
      </w:pPr>
      <w:r>
        <w:rPr>
          <w:rtl/>
          <w:cs/>
          <w:lang w:val="ar_AE" w:bidi="ar_AE"/>
        </w:rPr>
      </w:r>
      <w:r>
        <w:rPr>
          <w:rtl/>
          <w:cs/>
          <w:lang w:val="ar_AE" w:bidi="ar_AE"/>
        </w:rPr>
        <w:t>2. ضابط في جيش داود خدم تحت قيادة دوداي (</w:t>
      </w:r>
      <w:hyperlink r:id="rId2573">
        <w:r>
          <w:rPr>
            <w:rtl/>
            <w:cs/>
            <w:lang w:val="ar_AE" w:bidi="ar_AE"/>
          </w:rPr>
          <w:rPr>
            <w:color w:val="0000EE"/>
            <w:u w:val="single"/>
          </w:rPr>
          <w:t>1 أخبار 27:4</w:t>
        </w:r>
      </w:hyperlink>
      <w:r>
        <w:rPr>
          <w:rtl/>
          <w:cs/>
          <w:lang w:val="ar_AE" w:bidi="ar_AE"/>
        </w:rPr>
        <w:t>)، وفقًا لبعض المخطوطات.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مِقْمَعَة</w:t>
      </w:r>
      <w:r>
        <w:rPr>
          <w:rtl/>
          <w:cs/>
          <w:lang w:val="ar_AE" w:bidi="ar_AE"/>
        </w:rPr>
      </w:r>
    </w:p>
    <w:p>
      <w:pPr>
        <w:pStyle w:val="Heading2"/>
        <w:bidi/>
      </w:pPr>
      <w:r>
        <w:rPr>
          <w:b/>
          <w:rtl/>
          <w:cs/>
          <w:lang w:val="ar_AE" w:bidi="ar_AE"/>
        </w:rPr>
        <w:t>مِقْمَعَة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لاسم "الهراوة الحربية" (أو "الفأس") في </w:t>
      </w:r>
      <w:hyperlink r:id="rId2574">
        <w:r>
          <w:rPr>
            <w:rtl/>
            <w:cs/>
            <w:lang w:val="ar_AE" w:bidi="ar_AE"/>
          </w:rPr>
          <w:rPr>
            <w:color w:val="0000EE"/>
            <w:u w:val="single"/>
          </w:rPr>
          <w:t>أمثال 25: 18</w:t>
        </w:r>
      </w:hyperlink>
      <w:r>
        <w:rPr>
          <w:rtl/>
          <w:cs/>
          <w:lang w:val="ar_AE" w:bidi="ar_AE"/>
        </w:rPr>
        <w:t xml:space="preserve">. انظر </w:t>
      </w:r>
      <w:r>
        <w:rPr>
          <w:rtl/>
          <w:cs/>
          <w:lang w:val="ar_AE" w:bidi="ar_AE"/>
        </w:rPr>
        <w:t>الدروع والأسلحة؛</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مَقَنْيَا</w:t>
      </w:r>
      <w:r>
        <w:rPr>
          <w:rtl/>
          <w:cs/>
          <w:lang w:val="ar_AE" w:bidi="ar_AE"/>
        </w:rPr>
      </w:r>
    </w:p>
    <w:p>
      <w:pPr>
        <w:pStyle w:val="Heading2"/>
        <w:bidi/>
      </w:pPr>
      <w:r>
        <w:rPr>
          <w:b/>
          <w:rtl/>
          <w:cs/>
          <w:lang w:val="ar_AE" w:bidi="ar_AE"/>
        </w:rPr>
        <w:t>مَقَنْيَا</w:t>
      </w:r>
    </w:p>
    <w:p>
      <w:pPr>
        <w:bidi/>
      </w:pPr>
      <w:r>
        <w:rPr>
          <w:rtl/>
          <w:cs/>
          <w:lang w:val="ar_AE" w:bidi="ar_AE"/>
        </w:rPr>
      </w:r>
      <w:r>
        <w:rPr>
          <w:rtl/>
          <w:cs/>
          <w:lang w:val="ar_AE" w:bidi="ar_AE"/>
        </w:rPr>
        <w:t>أحد اللاويين من "الثواني"، وكان ضمن البوَّابين والمغنِّين خلال حُكم داود (</w:t>
      </w:r>
      <w:hyperlink r:id="rId1102">
        <w:r>
          <w:rPr>
            <w:rtl/>
            <w:cs/>
            <w:lang w:val="ar_AE" w:bidi="ar_AE"/>
          </w:rPr>
          <w:rPr>
            <w:color w:val="0000EE"/>
            <w:u w:val="single"/>
          </w:rPr>
          <w:t>1أخبار الأيام 15: 18،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مَقْهَيْلوت</w:t>
      </w:r>
      <w:r>
        <w:rPr>
          <w:rtl/>
          <w:cs/>
          <w:lang w:val="ar_AE" w:bidi="ar_AE"/>
        </w:rPr>
      </w:r>
    </w:p>
    <w:p>
      <w:pPr>
        <w:bidi/>
      </w:pPr>
      <w:r>
        <w:rPr>
          <w:rtl/>
          <w:cs/>
          <w:lang w:val="ar_AE" w:bidi="ar_AE"/>
        </w:rPr>
      </w:r>
      <w:r>
        <w:rPr>
          <w:rtl/>
          <w:cs/>
          <w:lang w:val="ar_AE" w:bidi="ar_AE"/>
        </w:rPr>
        <w:t>أحد محطات توقف بني إسرائيل في طريقهم إلى كَنْعَان، تقع بين حَرَادَة وتَاحَت (</w:t>
      </w:r>
      <w:hyperlink r:id="rId2575">
        <w:r>
          <w:rPr>
            <w:rtl/>
            <w:cs/>
            <w:lang w:val="ar_AE" w:bidi="ar_AE"/>
          </w:rPr>
          <w:rPr>
            <w:color w:val="0000EE"/>
            <w:u w:val="single"/>
          </w:rPr>
          <w:t>عدد 33:25–26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مَقِّيدَةَ</w:t>
      </w:r>
      <w:r>
        <w:rPr>
          <w:rtl/>
          <w:cs/>
          <w:lang w:val="ar_AE" w:bidi="ar_AE"/>
        </w:rPr>
      </w:r>
    </w:p>
    <w:p>
      <w:pPr>
        <w:pStyle w:val="Heading2"/>
        <w:bidi/>
      </w:pPr>
      <w:r>
        <w:rPr>
          <w:rtl/>
          <w:cs/>
          <w:lang w:val="ar_AE" w:bidi="ar_AE"/>
        </w:rPr>
        <w:t>مَقِّيدَةَ</w:t>
      </w:r>
    </w:p>
    <w:p>
      <w:pPr>
        <w:bidi/>
      </w:pPr>
      <w:r>
        <w:rPr>
          <w:rtl/>
          <w:cs/>
          <w:lang w:val="ar_AE" w:bidi="ar_AE"/>
        </w:rPr>
      </w:r>
      <w:r>
        <w:rPr>
          <w:rtl/>
          <w:cs/>
          <w:lang w:val="ar_AE" w:bidi="ar_AE"/>
        </w:rPr>
        <w:t>إحدى مدن الشفيلة (السهل) التي جرى غزوها في أثناء الحملة الجنوبية بقيادة يشوع (</w:t>
      </w:r>
      <w:hyperlink r:id="rId2576">
        <w:r>
          <w:rPr>
            <w:rtl/>
            <w:cs/>
            <w:lang w:val="ar_AE" w:bidi="ar_AE"/>
          </w:rPr>
          <w:rPr>
            <w:color w:val="0000EE"/>
            <w:u w:val="single"/>
          </w:rPr>
          <w:t>يشوع 10: 10–29؛</w:t>
        </w:r>
      </w:hyperlink>
      <w:r>
        <w:rPr>
          <w:rtl/>
          <w:cs/>
          <w:lang w:val="ar_AE" w:bidi="ar_AE"/>
        </w:rPr>
        <w:t xml:space="preserve"> </w:t>
      </w:r>
      <w:hyperlink r:id="rId2577">
        <w:r>
          <w:rPr>
            <w:rtl/>
            <w:cs/>
            <w:lang w:val="ar_AE" w:bidi="ar_AE"/>
          </w:rPr>
          <w:rPr>
            <w:color w:val="0000EE"/>
            <w:u w:val="single"/>
          </w:rPr>
          <w:t>12: 16</w:t>
        </w:r>
      </w:hyperlink>
      <w:r>
        <w:rPr>
          <w:rtl/>
          <w:cs/>
          <w:lang w:val="ar_AE" w:bidi="ar_AE"/>
        </w:rPr>
        <w:t xml:space="preserve">). وكانت تقع في المنطقة نفسها التي تقع فيها لخيش (يشوع </w:t>
      </w:r>
      <w:hyperlink r:id="rId2578">
        <w:r>
          <w:rPr>
            <w:rtl/>
            <w:cs/>
            <w:lang w:val="ar_AE" w:bidi="ar_AE"/>
          </w:rPr>
          <w:rPr>
            <w:color w:val="0000EE"/>
            <w:u w:val="single"/>
          </w:rPr>
          <w:t>15: 41</w:t>
        </w:r>
      </w:hyperlink>
      <w:r>
        <w:rPr>
          <w:rtl/>
          <w:cs/>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مكابيين الثالث والرابع، سفر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(المقدِّمة)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مكافأة</w:t>
      </w:r>
      <w:r>
        <w:rPr>
          <w:rtl/>
          <w:cs/>
          <w:lang w:val="ar_AE" w:bidi="ar_AE"/>
        </w:rPr>
      </w:r>
    </w:p>
    <w:p>
      <w:pPr>
        <w:bidi/>
      </w:pPr>
      <w:r>
        <w:rPr>
          <w:rtl/>
          <w:cs/>
          <w:lang w:val="ar_AE" w:bidi="ar_AE"/>
        </w:rPr>
      </w:r>
      <w:r>
        <w:rPr>
          <w:rtl/>
          <w:cs/>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rtl/>
          <w:cs/>
          <w:lang w:val="ar_AE" w:bidi="ar_AE"/>
        </w:rPr>
      </w:r>
      <w:r>
        <w:rPr>
          <w:rtl/>
          <w:cs/>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rtl/>
          <w:cs/>
          <w:lang w:val="ar_AE" w:bidi="ar_AE"/>
        </w:rPr>
        <w:t>أُجْرَةَ الْخَطِيَّةِ هِيَ مَوْتٌ</w:t>
      </w:r>
      <w:r>
        <w:rPr>
          <w:rtl/>
          <w:cs/>
          <w:lang w:val="ar_AE" w:bidi="ar_AE"/>
        </w:rPr>
        <w:t>" (</w:t>
      </w:r>
      <w:hyperlink r:id="rId2579">
        <w:r>
          <w:rPr>
            <w:rtl/>
            <w:cs/>
            <w:lang w:val="ar_AE" w:bidi="ar_AE"/>
          </w:rPr>
          <w:rPr>
            <w:color w:val="0000EE"/>
            <w:u w:val="single"/>
          </w:rPr>
          <w:t>رومية ٦: ٢٣</w:t>
        </w:r>
      </w:hyperlink>
      <w:r>
        <w:rPr>
          <w:rtl/>
          <w:cs/>
          <w:lang w:val="ar_AE" w:bidi="ar_AE"/>
        </w:rPr>
        <w:t>). تَتضمن الفكرة عائدًا متساويًا يتناسب مع الفعل المُتمَّم.</w:t>
      </w:r>
    </w:p>
    <w:p>
      <w:pPr>
        <w:bidi/>
      </w:pPr>
      <w:r>
        <w:rPr>
          <w:rtl/>
          <w:cs/>
          <w:lang w:val="ar_AE" w:bidi="ar_AE"/>
        </w:rPr>
      </w:r>
      <w:r>
        <w:rPr>
          <w:rtl/>
          <w:cs/>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0">
        <w:r>
          <w:rPr>
            <w:rtl/>
            <w:cs/>
            <w:lang w:val="ar_AE" w:bidi="ar_AE"/>
          </w:rPr>
          <w:rPr>
            <w:color w:val="0000EE"/>
            <w:u w:val="single"/>
          </w:rPr>
          <w:t xml:space="preserve">تثنية ٢٨ </w:t>
        </w:r>
      </w:hyperlink>
      <w:r>
        <w:rPr>
          <w:rtl/>
          <w:cs/>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1">
        <w:r>
          <w:rPr>
            <w:rtl/>
            <w:cs/>
            <w:lang w:val="ar_AE" w:bidi="ar_AE"/>
          </w:rPr>
          <w:rPr>
            <w:color w:val="0000EE"/>
            <w:u w:val="single"/>
          </w:rPr>
          <w:t>لاويين ٢٦</w:t>
        </w:r>
      </w:hyperlink>
      <w:r>
        <w:rPr>
          <w:rtl/>
          <w:cs/>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2">
        <w:r>
          <w:rPr>
            <w:rtl/>
            <w:cs/>
            <w:lang w:val="ar_AE" w:bidi="ar_AE"/>
          </w:rPr>
          <w:rPr>
            <w:color w:val="0000EE"/>
            <w:u w:val="single"/>
          </w:rPr>
          <w:t>يشوع ١: ٧–٩</w:t>
        </w:r>
      </w:hyperlink>
      <w:r>
        <w:rPr>
          <w:rtl/>
          <w:cs/>
          <w:lang w:val="ar_AE" w:bidi="ar_AE"/>
        </w:rPr>
        <w:t xml:space="preserve">؛ قارن مع </w:t>
      </w:r>
      <w:hyperlink r:id="rId2583">
        <w:r>
          <w:rPr>
            <w:rtl/>
            <w:cs/>
            <w:lang w:val="ar_AE" w:bidi="ar_AE"/>
          </w:rPr>
          <w:rPr>
            <w:color w:val="0000EE"/>
            <w:u w:val="single"/>
          </w:rPr>
          <w:t>قضاة ٢</w:t>
        </w:r>
      </w:hyperlink>
      <w:r>
        <w:rPr>
          <w:rtl/>
          <w:cs/>
          <w:lang w:val="ar_AE" w:bidi="ar_AE"/>
        </w:rPr>
        <w:t>).</w:t>
      </w:r>
    </w:p>
    <w:p>
      <w:pPr>
        <w:bidi/>
      </w:pPr>
      <w:r>
        <w:rPr>
          <w:rtl/>
          <w:cs/>
          <w:lang w:val="ar_AE" w:bidi="ar_AE"/>
        </w:rPr>
      </w:r>
      <w:r>
        <w:rPr>
          <w:rtl/>
          <w:cs/>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rtl/>
          <w:cs/>
          <w:lang w:val="ar_AE" w:bidi="ar_AE"/>
        </w:rPr>
        <w:t>لَمْ يَصْنَعْ مَعَنَا حَسَبَ خَطَايَانَا، وَلَمْ يُجَازِنَا حَسَبَ آثَامِنَا</w:t>
      </w:r>
      <w:r>
        <w:rPr>
          <w:rtl/>
          <w:cs/>
          <w:lang w:val="ar_AE" w:bidi="ar_AE"/>
        </w:rPr>
        <w:t>" (</w:t>
      </w:r>
      <w:hyperlink r:id="rId2584">
        <w:r>
          <w:rPr>
            <w:rtl/>
            <w:cs/>
            <w:lang w:val="ar_AE" w:bidi="ar_AE"/>
          </w:rPr>
          <w:rPr>
            <w:color w:val="0000EE"/>
            <w:u w:val="single"/>
          </w:rPr>
          <w:t>مزمور ١٠٣: ١٠</w:t>
        </w:r>
      </w:hyperlink>
      <w:r>
        <w:rPr>
          <w:rtl/>
          <w:cs/>
          <w:lang w:val="ar_AE" w:bidi="ar_AE"/>
        </w:rPr>
        <w:t>).</w:t>
      </w:r>
    </w:p>
    <w:p>
      <w:pPr>
        <w:bidi/>
      </w:pPr>
      <w:r>
        <w:rPr>
          <w:rtl/>
          <w:cs/>
          <w:lang w:val="ar_AE" w:bidi="ar_AE"/>
        </w:rPr>
      </w:r>
      <w:r>
        <w:rPr>
          <w:rtl/>
          <w:cs/>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rtl/>
          <w:cs/>
          <w:lang w:val="ar_AE" w:bidi="ar_AE"/>
        </w:rPr>
      </w:r>
      <w:r>
        <w:rPr>
          <w:rtl/>
          <w:cs/>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5">
        <w:r>
          <w:rPr>
            <w:rtl/>
            <w:cs/>
            <w:lang w:val="ar_AE" w:bidi="ar_AE"/>
          </w:rPr>
          <w:rPr>
            <w:color w:val="0000EE"/>
            <w:u w:val="single"/>
          </w:rPr>
          <w:t>طوبيا ٤: ٧–١٠</w:t>
        </w:r>
      </w:hyperlink>
      <w:r>
        <w:rPr>
          <w:rtl/>
          <w:cs/>
          <w:lang w:val="ar_AE" w:bidi="ar_AE"/>
        </w:rPr>
        <w:t>؛</w:t>
      </w:r>
      <w:hyperlink r:id="rId2586">
        <w:r>
          <w:rPr>
            <w:rtl/>
            <w:cs/>
            <w:lang w:val="ar_AE" w:bidi="ar_AE"/>
          </w:rPr>
          <w:rPr>
            <w:color w:val="0000EE"/>
            <w:u w:val="single"/>
          </w:rPr>
          <w:t xml:space="preserve"> يشوع بن سيراخ ٥١: ٣٠</w:t>
        </w:r>
      </w:hyperlink>
      <w:r>
        <w:rPr>
          <w:rtl/>
          <w:cs/>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rtl/>
          <w:cs/>
          <w:lang w:val="ar_AE" w:bidi="ar_AE"/>
        </w:rPr>
      </w:r>
      <w:r>
        <w:rPr>
          <w:rtl/>
          <w:cs/>
          <w:lang w:val="ar_AE" w:bidi="ar_AE"/>
        </w:rPr>
        <w:t>كانت المكافأة جزءًا مهمًا من تعليم يسوع، خاصة في العظة على الجبل (</w:t>
      </w:r>
      <w:hyperlink r:id="rId2587">
        <w:r>
          <w:rPr>
            <w:rtl/>
            <w:cs/>
            <w:lang w:val="ar_AE" w:bidi="ar_AE"/>
          </w:rPr>
          <w:rPr>
            <w:color w:val="0000EE"/>
            <w:u w:val="single"/>
          </w:rPr>
          <w:t>متى ٥–٧</w:t>
        </w:r>
      </w:hyperlink>
      <w:r>
        <w:rPr>
          <w:rtl/>
          <w:cs/>
          <w:lang w:val="ar_AE" w:bidi="ar_AE"/>
        </w:rPr>
        <w:t>. أعلنتْ التطويبات أن بركة الله ستأتي على جميع الناس الذين يُظهرون خصائص أخلاقية معينة (</w:t>
      </w:r>
      <w:hyperlink r:id="rId2588">
        <w:r>
          <w:rPr>
            <w:rtl/>
            <w:cs/>
            <w:lang w:val="ar_AE" w:bidi="ar_AE"/>
          </w:rPr>
          <w:rPr>
            <w:color w:val="0000EE"/>
            <w:u w:val="single"/>
          </w:rPr>
          <w:t>متى ٥: ١–١٢</w:t>
        </w:r>
      </w:hyperlink>
      <w:r>
        <w:rPr>
          <w:rtl/>
          <w:cs/>
          <w:lang w:val="ar_AE" w:bidi="ar_AE"/>
        </w:rPr>
        <w:t>). إن الشخص الذي يتصرف للحصول على مديح الآخرين سيَحصل على ذلك ولا شيء أكثر، ولكن من تدعوه دوافعه لإرضاء الله سيُكافئه اللهُ (</w:t>
      </w:r>
      <w:hyperlink r:id="rId2589">
        <w:r>
          <w:rPr>
            <w:rtl/>
            <w:cs/>
            <w:lang w:val="ar_AE" w:bidi="ar_AE"/>
          </w:rPr>
          <w:rPr>
            <w:color w:val="0000EE"/>
            <w:u w:val="single"/>
          </w:rPr>
          <w:t>٦: ١، ٤، ٦، ١٨</w:t>
        </w:r>
      </w:hyperlink>
      <w:r>
        <w:rPr>
          <w:rtl/>
          <w:cs/>
          <w:lang w:val="ar_AE" w:bidi="ar_AE"/>
        </w:rPr>
        <w:t>). ومع ذلك، قيَّدَ يسوعُ بشدةٍ هذه الفكرة عندما عَلَّمَ بِمَثَل الفَعَلة (</w:t>
      </w:r>
      <w:hyperlink r:id="rId2590">
        <w:r>
          <w:rPr>
            <w:rtl/>
            <w:cs/>
            <w:lang w:val="ar_AE" w:bidi="ar_AE"/>
          </w:rPr>
          <w:rPr>
            <w:color w:val="0000EE"/>
            <w:u w:val="single"/>
          </w:rPr>
          <w:t>٢٠: ١–١٦</w:t>
        </w:r>
      </w:hyperlink>
      <w:r>
        <w:rPr>
          <w:rtl/>
          <w:cs/>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1">
        <w:r>
          <w:rPr>
            <w:rtl/>
            <w:cs/>
            <w:lang w:val="ar_AE" w:bidi="ar_AE"/>
          </w:rPr>
          <w:rPr>
            <w:color w:val="0000EE"/>
            <w:u w:val="single"/>
          </w:rPr>
          <w:t>يوحنا ١٠: ١١–١٤</w:t>
        </w:r>
      </w:hyperlink>
      <w:r>
        <w:rPr>
          <w:rtl/>
          <w:cs/>
          <w:lang w:val="ar_AE" w:bidi="ar_AE"/>
        </w:rPr>
        <w:t>). إن الخادم الذي قام بواجبه فقط لا يستحق مكافأة (</w:t>
      </w:r>
      <w:hyperlink r:id="rId2592">
        <w:r>
          <w:rPr>
            <w:rtl/>
            <w:cs/>
            <w:lang w:val="ar_AE" w:bidi="ar_AE"/>
          </w:rPr>
          <w:rPr>
            <w:color w:val="0000EE"/>
            <w:u w:val="single"/>
          </w:rPr>
          <w:t>لوقا ١٧: ٩، ١٠</w:t>
        </w:r>
      </w:hyperlink>
      <w:r>
        <w:rPr>
          <w:rtl/>
          <w:cs/>
          <w:lang w:val="ar_AE" w:bidi="ar_AE"/>
        </w:rPr>
        <w:t>).</w:t>
      </w:r>
    </w:p>
    <w:p>
      <w:pPr>
        <w:bidi/>
      </w:pPr>
      <w:r>
        <w:rPr>
          <w:rtl/>
          <w:cs/>
          <w:lang w:val="ar_AE" w:bidi="ar_AE"/>
        </w:rPr>
      </w:r>
      <w:r>
        <w:rPr>
          <w:rtl/>
          <w:cs/>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3">
        <w:r>
          <w:rPr>
            <w:rtl/>
            <w:cs/>
            <w:lang w:val="ar_AE" w:bidi="ar_AE"/>
          </w:rPr>
          <w:rPr>
            <w:color w:val="0000EE"/>
            <w:u w:val="single"/>
          </w:rPr>
          <w:t>رومية ٤: ٤، ٥</w:t>
        </w:r>
      </w:hyperlink>
      <w:r>
        <w:rPr>
          <w:rtl/>
          <w:cs/>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4">
        <w:r>
          <w:rPr>
            <w:rtl/>
            <w:cs/>
            <w:lang w:val="ar_AE" w:bidi="ar_AE"/>
          </w:rPr>
          <w:rPr>
            <w:color w:val="0000EE"/>
            <w:u w:val="single"/>
          </w:rPr>
          <w:t>١ كورنثوس ٣: ٨–١٤</w:t>
        </w:r>
      </w:hyperlink>
      <w:r>
        <w:rPr>
          <w:rtl/>
          <w:cs/>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5">
        <w:r>
          <w:rPr>
            <w:rtl/>
            <w:cs/>
            <w:lang w:val="ar_AE" w:bidi="ar_AE"/>
          </w:rPr>
          <w:rPr>
            <w:color w:val="0000EE"/>
            <w:u w:val="single"/>
          </w:rPr>
          <w:t>كولوسي ٣: ٢٤</w:t>
        </w:r>
      </w:hyperlink>
      <w:r>
        <w:rPr>
          <w:rtl/>
          <w:cs/>
          <w:lang w:val="ar_AE" w:bidi="ar_AE"/>
        </w:rPr>
        <w:t xml:space="preserve">؛ </w:t>
      </w:r>
      <w:hyperlink r:id="rId2596">
        <w:r>
          <w:rPr>
            <w:rtl/>
            <w:cs/>
            <w:lang w:val="ar_AE" w:bidi="ar_AE"/>
          </w:rPr>
          <w:rPr>
            <w:color w:val="0000EE"/>
            <w:u w:val="single"/>
          </w:rPr>
          <w:t>رؤيا ١٤: ١٣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التاج</w:t>
      </w:r>
      <w:r>
        <w:rPr>
          <w:rtl/>
          <w:cs/>
          <w:lang w:val="ar_AE" w:bidi="ar_AE"/>
        </w:rPr>
        <w:t xml:space="preserve">؛ </w:t>
      </w:r>
      <w:r>
        <w:rPr>
          <w:rtl/>
          <w:cs/>
          <w:lang w:val="ar_AE" w:bidi="ar_AE"/>
        </w:rPr>
        <w:t>دينونة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مكاور*</w:t>
      </w:r>
      <w:r>
        <w:rPr>
          <w:rtl/>
          <w:cs/>
          <w:lang w:val="ar_AE" w:bidi="ar_AE"/>
        </w:rPr>
      </w:r>
    </w:p>
    <w:p>
      <w:pPr>
        <w:bidi/>
      </w:pPr>
      <w:r>
        <w:rPr>
          <w:rtl/>
          <w:cs/>
          <w:lang w:val="ar_AE" w:bidi="ar_AE"/>
        </w:rPr>
      </w:r>
      <w:r>
        <w:rPr>
          <w:rtl/>
          <w:cs/>
          <w:lang w:val="ar_AE" w:bidi="ar_AE"/>
        </w:rPr>
        <w:t xml:space="preserve">قلعة محصنة حيث سُجن يوحنا المعمدان وقُطعَت رأسه لاحقًا بأمر هيرودس أنتيباس (وفقًا </w:t>
      </w:r>
      <w:r>
        <w:rPr>
          <w:i/>
          <w:rtl/>
          <w:cs/>
          <w:lang w:val="ar_AE" w:bidi="ar_AE"/>
        </w:rPr>
        <w:t>لعاديات اليهود</w:t>
      </w:r>
      <w:r>
        <w:rPr>
          <w:rtl/>
          <w:cs/>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rtl/>
          <w:cs/>
          <w:lang w:val="ar_AE" w:bidi="ar_AE"/>
        </w:rPr>
        <w:t xml:space="preserve">حرب اليهود </w:t>
      </w:r>
      <w:r>
        <w:rPr>
          <w:rtl/>
          <w:cs/>
          <w:lang w:val="ar_AE" w:bidi="ar_AE"/>
        </w:rPr>
        <w:t>ليوسيفوس 7. 6. 1–4). دمرها جابينيوس في حروب بومبي (</w:t>
      </w:r>
      <w:r>
        <w:rPr>
          <w:i/>
          <w:rtl/>
          <w:cs/>
          <w:lang w:val="ar_AE" w:bidi="ar_AE"/>
        </w:rPr>
        <w:t>حرب اليهود</w:t>
      </w:r>
      <w:r>
        <w:rPr>
          <w:rtl/>
          <w:cs/>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rtl/>
          <w:cs/>
          <w:lang w:val="ar_AE" w:bidi="ar_AE"/>
        </w:rPr>
      </w:r>
      <w:r>
        <w:rPr>
          <w:rtl/>
          <w:cs/>
          <w:lang w:val="ar_AE" w:bidi="ar_AE"/>
        </w:rPr>
        <w:t>يُفيد مَتَّى (</w:t>
      </w:r>
      <w:hyperlink r:id="rId2597">
        <w:r>
          <w:rPr>
            <w:rtl/>
            <w:cs/>
            <w:lang w:val="ar_AE" w:bidi="ar_AE"/>
          </w:rPr>
          <w:rPr>
            <w:color w:val="0000EE"/>
            <w:u w:val="single"/>
          </w:rPr>
          <w:t>متى 14: 1–12</w:t>
        </w:r>
      </w:hyperlink>
      <w:r>
        <w:rPr>
          <w:rtl/>
          <w:cs/>
          <w:lang w:val="ar_AE" w:bidi="ar_AE"/>
        </w:rPr>
        <w:t>) ومَرقُس (</w:t>
      </w:r>
      <w:hyperlink r:id="rId2598">
        <w:r>
          <w:rPr>
            <w:rtl/>
            <w:cs/>
            <w:lang w:val="ar_AE" w:bidi="ar_AE"/>
          </w:rPr>
          <w:rPr>
            <w:color w:val="0000EE"/>
            <w:u w:val="single"/>
          </w:rPr>
          <w:t>مرقس 6: 17–29</w:t>
        </w:r>
      </w:hyperlink>
      <w:r>
        <w:rPr>
          <w:rtl/>
          <w:cs/>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599">
        <w:r>
          <w:rPr>
            <w:rtl/>
            <w:cs/>
            <w:lang w:val="ar_AE" w:bidi="ar_AE"/>
          </w:rPr>
          <w:rPr>
            <w:color w:val="0000EE"/>
            <w:u w:val="single"/>
          </w:rPr>
          <w:t>متى 11: 2–3</w:t>
        </w:r>
      </w:hyperlink>
      <w:r>
        <w:rPr>
          <w:rtl/>
          <w:cs/>
          <w:lang w:val="ar_AE" w:bidi="ar_AE"/>
        </w:rPr>
        <w:t xml:space="preserve">؛ </w:t>
      </w:r>
      <w:hyperlink r:id="rId2600">
        <w:r>
          <w:rPr>
            <w:rtl/>
            <w:cs/>
            <w:lang w:val="ar_AE" w:bidi="ar_AE"/>
          </w:rPr>
          <w:rPr>
            <w:color w:val="0000EE"/>
            <w:u w:val="single"/>
          </w:rPr>
          <w:t>لوقا 7: 18–20</w:t>
        </w:r>
      </w:hyperlink>
      <w:r>
        <w:rPr>
          <w:rtl/>
          <w:cs/>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rtl/>
          <w:cs/>
          <w:lang w:val="ar_AE" w:bidi="ar_AE"/>
        </w:rPr>
        <w:t>عاديات اليهود</w:t>
      </w:r>
      <w:r>
        <w:rPr>
          <w:rtl/>
          <w:cs/>
          <w:lang w:val="ar_AE" w:bidi="ar_AE"/>
        </w:rPr>
        <w:t xml:space="preserve"> ليوسيفوس 18. 5. 1) وأسفرت عن هزيمة هيرودس.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مَكْبِينَا</w:t>
      </w:r>
      <w:r>
        <w:rPr>
          <w:rtl/>
          <w:cs/>
          <w:lang w:val="ar_AE" w:bidi="ar_AE"/>
        </w:rPr>
      </w:r>
    </w:p>
    <w:p>
      <w:pPr>
        <w:bidi/>
      </w:pPr>
      <w:r>
        <w:rPr>
          <w:rtl/>
          <w:cs/>
          <w:lang w:val="ar_AE" w:bidi="ar_AE"/>
        </w:rPr>
      </w:r>
      <w:r>
        <w:rPr>
          <w:rtl/>
          <w:cs/>
          <w:lang w:val="ar_AE" w:bidi="ar_AE"/>
        </w:rPr>
        <w:t>من الواضح أنه اسم مكان بين الأسماء الجغرافية في نسب كالب ويهوذا (</w:t>
      </w:r>
      <w:hyperlink r:id="rId1399">
        <w:r>
          <w:rPr>
            <w:rtl/>
            <w:cs/>
            <w:lang w:val="ar_AE" w:bidi="ar_AE"/>
          </w:rPr>
          <w:rPr>
            <w:color w:val="0000EE"/>
            <w:u w:val="single"/>
          </w:rPr>
          <w:t>1 أخبار 2:49</w:t>
        </w:r>
      </w:hyperlink>
      <w:r>
        <w:rPr>
          <w:rtl/>
          <w:cs/>
          <w:lang w:val="ar_AE" w:bidi="ar_AE"/>
        </w:rPr>
        <w:t xml:space="preserve">). يتبعها جبعا، وهي في الغالب نفس المدينة المذكورة في </w:t>
      </w:r>
      <w:hyperlink r:id="rId2601">
        <w:r>
          <w:rPr>
            <w:rtl/>
            <w:cs/>
            <w:lang w:val="ar_AE" w:bidi="ar_AE"/>
          </w:rPr>
          <w:rPr>
            <w:color w:val="0000EE"/>
            <w:u w:val="single"/>
          </w:rPr>
          <w:t>يشوع 15:57</w:t>
        </w:r>
      </w:hyperlink>
      <w:r>
        <w:rPr>
          <w:rtl/>
          <w:cs/>
          <w:lang w:val="ar_AE" w:bidi="ar_AE"/>
        </w:rPr>
        <w:t>؛ وبالتالي، ربما كانت مكبينا تقع في المنطقة الشرقية من منطقة التلال جنوب حبرون، وهي منطقة كان من المتوقع وجود الكالبيين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مَكْتِيش</w:t>
      </w:r>
      <w:r>
        <w:rPr>
          <w:rtl/>
          <w:cs/>
          <w:lang w:val="ar_AE" w:bidi="ar_AE"/>
        </w:rPr>
      </w:r>
    </w:p>
    <w:p>
      <w:pPr>
        <w:pStyle w:val="Heading2"/>
        <w:bidi/>
      </w:pPr>
      <w:r>
        <w:rPr>
          <w:rtl/>
          <w:cs/>
          <w:lang w:val="ar_AE" w:bidi="ar_AE"/>
        </w:rPr>
        <w:t>مَكْتِيش</w:t>
      </w:r>
      <w:r>
        <w:rPr>
          <w:rtl/>
          <w:cs/>
          <w:lang w:val="ar_AE" w:bidi="ar_AE"/>
        </w:rPr>
        <w:t>*</w:t>
      </w:r>
    </w:p>
    <w:p>
      <w:pPr>
        <w:bidi/>
      </w:pPr>
      <w:r>
        <w:rPr>
          <w:rtl/>
          <w:cs/>
          <w:lang w:val="ar_AE" w:bidi="ar_AE"/>
        </w:rPr>
      </w:r>
      <w:r>
        <w:rPr>
          <w:rtl/>
          <w:cs/>
          <w:lang w:val="ar_AE" w:bidi="ar_AE"/>
        </w:rPr>
        <w:t>موقع داخل تضاريس أورشليم (</w:t>
      </w:r>
      <w:hyperlink r:id="rId2602">
        <w:r>
          <w:rPr>
            <w:rtl/>
            <w:cs/>
            <w:lang w:val="ar_AE" w:bidi="ar_AE"/>
          </w:rPr>
          <w:rPr>
            <w:color w:val="0000EE"/>
            <w:u w:val="single"/>
          </w:rPr>
          <w:t>صف 1:11</w:t>
        </w:r>
      </w:hyperlink>
      <w:r>
        <w:rPr>
          <w:rtl/>
          <w:cs/>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مَكْتِيش</w:t>
      </w:r>
      <w:r>
        <w:rPr>
          <w:rtl/>
          <w:cs/>
          <w:lang w:val="ar_AE" w:bidi="ar_AE"/>
        </w:rPr>
      </w:r>
    </w:p>
    <w:p>
      <w:pPr>
        <w:pStyle w:val="Heading2"/>
        <w:bidi/>
      </w:pPr>
      <w:r>
        <w:rPr>
          <w:rtl/>
          <w:cs/>
          <w:lang w:val="ar_AE" w:bidi="ar_AE"/>
        </w:rPr>
        <w:t>مَكْتِيش</w:t>
      </w:r>
      <w:r>
        <w:rPr>
          <w:rtl/>
          <w:cs/>
          <w:lang w:val="ar_AE" w:bidi="ar_AE"/>
        </w:rPr>
        <w:t>*</w:t>
      </w:r>
    </w:p>
    <w:p>
      <w:pPr>
        <w:bidi/>
      </w:pPr>
      <w:r>
        <w:rPr>
          <w:rtl/>
          <w:cs/>
          <w:lang w:val="ar_AE" w:bidi="ar_AE"/>
        </w:rPr>
      </w:r>
      <w:r>
        <w:rPr>
          <w:rtl/>
          <w:cs/>
          <w:lang w:val="ar_AE" w:bidi="ar_AE"/>
        </w:rPr>
        <w:t>الاسم الذي أعطاه صفنيا لمكان مجوف أو منخفض يشبه الهاون في أورشليم. كان "</w:t>
      </w:r>
      <w:r>
        <w:rPr>
          <w:b/>
          <w:rtl/>
          <w:cs/>
          <w:lang w:val="ar_AE" w:bidi="ar_AE"/>
        </w:rPr>
        <w:t>مَكْتِيشَ</w:t>
      </w:r>
      <w:r>
        <w:rPr>
          <w:rtl/>
          <w:cs/>
          <w:lang w:val="ar_AE" w:bidi="ar_AE"/>
        </w:rPr>
        <w:t xml:space="preserve">" مكانًا تجاريًا سيحزن تجاره قريبًا على خسارتهم للتجارة بحسب سفر </w:t>
      </w:r>
      <w:hyperlink r:id="rId2602">
        <w:r>
          <w:rPr>
            <w:rtl/>
            <w:cs/>
            <w:lang w:val="ar_AE" w:bidi="ar_AE"/>
          </w:rPr>
          <w:rPr>
            <w:color w:val="0000EE"/>
            <w:u w:val="single"/>
          </w:rPr>
          <w:t>صفنيا 1:11</w:t>
        </w:r>
      </w:hyperlink>
      <w:r>
        <w:rPr>
          <w:rtl/>
          <w:cs/>
          <w:lang w:val="ar_AE" w:bidi="ar_AE"/>
        </w:rPr>
        <w:t>. ويرتبط موقعه بشكل مختلف مع الحي الفينيقي في وادي قدرون أو وادي التيروبوين.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مَكِدُونِيَّة</w:t>
      </w:r>
      <w:r>
        <w:rPr>
          <w:rtl/>
          <w:cs/>
          <w:lang w:val="ar_AE" w:bidi="ar_AE"/>
        </w:rPr>
      </w:r>
    </w:p>
    <w:p>
      <w:pPr>
        <w:pStyle w:val="Heading2"/>
        <w:bidi/>
      </w:pPr>
      <w:r>
        <w:rPr>
          <w:rtl/>
          <w:cs/>
          <w:lang w:val="ar_AE" w:bidi="ar_AE"/>
        </w:rPr>
        <w:t>مَكِدُونِيَّة</w:t>
      </w:r>
    </w:p>
    <w:p>
      <w:pPr>
        <w:bidi/>
      </w:pPr>
      <w:r>
        <w:rPr>
          <w:rtl/>
          <w:cs/>
          <w:lang w:val="ar_AE" w:bidi="ar_AE"/>
        </w:rPr>
      </w:r>
      <w:r>
        <w:rPr>
          <w:rtl/>
          <w:cs/>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3">
        <w:r>
          <w:rPr>
            <w:rtl/>
            <w:cs/>
            <w:lang w:val="ar_AE" w:bidi="ar_AE"/>
          </w:rPr>
          <w:rPr>
            <w:color w:val="0000EE"/>
            <w:u w:val="single"/>
          </w:rPr>
          <w:t>أعمال 16: 12</w:t>
        </w:r>
      </w:hyperlink>
      <w:r>
        <w:rPr>
          <w:rtl/>
          <w:cs/>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rtl/>
          <w:cs/>
          <w:lang w:val="ar_AE" w:bidi="ar_AE"/>
        </w:rPr>
        <w:t>أَخَائِيَة</w:t>
      </w:r>
      <w:r>
        <w:rPr>
          <w:rtl/>
          <w:cs/>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rtl/>
          <w:cs/>
          <w:lang w:val="ar_AE" w:bidi="ar_AE"/>
        </w:rPr>
      </w:r>
      <w:r>
        <w:rPr>
          <w:rtl/>
          <w:cs/>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rtl/>
          <w:cs/>
          <w:lang w:val="ar_AE" w:bidi="ar_AE"/>
        </w:rPr>
        <w:t xml:space="preserve"> </w:t>
      </w:r>
      <w:r>
        <w:rPr>
          <w:rtl/>
          <w:cs/>
          <w:lang w:val="ar_AE" w:bidi="ar_AE"/>
        </w:rPr>
        <w:t>شيّدوا ڤيا إڠناتيا- أي الطريق الاغناطية</w:t>
      </w:r>
      <w:r>
        <w:rPr>
          <w:b/>
          <w:rtl/>
          <w:cs/>
          <w:lang w:val="ar_AE" w:bidi="ar_AE"/>
        </w:rPr>
        <w:t xml:space="preserve"> </w:t>
      </w:r>
      <w:r>
        <w:rPr>
          <w:rtl/>
          <w:cs/>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rtl/>
          <w:cs/>
          <w:lang w:val="ar_AE" w:bidi="ar_AE"/>
        </w:rPr>
        <w:t>نِيَابُولِيس</w:t>
      </w:r>
      <w:r>
        <w:rPr>
          <w:rtl/>
          <w:cs/>
          <w:lang w:val="ar_AE" w:bidi="ar_AE"/>
        </w:rPr>
        <w:t>، وفيلبي، و</w:t>
      </w:r>
      <w:r>
        <w:rPr>
          <w:rtl/>
          <w:cs/>
          <w:lang w:val="ar_AE" w:bidi="ar_AE"/>
        </w:rPr>
        <w:t>أَمْفِيبُولِيس، وأَبُولُونِيَّة</w:t>
      </w:r>
      <w:r>
        <w:rPr>
          <w:rtl/>
          <w:cs/>
          <w:lang w:val="ar_AE" w:bidi="ar_AE"/>
        </w:rPr>
        <w:t>، وتسالونيكي (</w:t>
      </w:r>
      <w:hyperlink r:id="rId2604">
        <w:r>
          <w:rPr>
            <w:rtl/>
            <w:cs/>
            <w:lang w:val="ar_AE" w:bidi="ar_AE"/>
          </w:rPr>
          <w:rPr>
            <w:color w:val="0000EE"/>
            <w:u w:val="single"/>
          </w:rPr>
          <w:t>أعمال 16: 11–12؛</w:t>
        </w:r>
      </w:hyperlink>
      <w:r>
        <w:rPr>
          <w:rtl/>
          <w:cs/>
          <w:lang w:val="ar_AE" w:bidi="ar_AE"/>
        </w:rPr>
        <w:t xml:space="preserve"> </w:t>
      </w:r>
      <w:hyperlink r:id="rId167">
        <w:r>
          <w:rPr>
            <w:rtl/>
            <w:cs/>
            <w:lang w:val="ar_AE" w:bidi="ar_AE"/>
          </w:rPr>
          <w:rPr>
            <w:color w:val="0000EE"/>
            <w:u w:val="single"/>
          </w:rPr>
          <w:t>17: 1</w:t>
        </w:r>
      </w:hyperlink>
      <w:r>
        <w:rPr>
          <w:rtl/>
          <w:cs/>
          <w:lang w:val="ar_AE" w:bidi="ar_AE"/>
        </w:rPr>
        <w:t>).</w:t>
      </w:r>
    </w:p>
    <w:p>
      <w:pPr>
        <w:bidi/>
      </w:pPr>
      <w:r>
        <w:rPr>
          <w:rtl/>
          <w:cs/>
          <w:lang w:val="ar_AE" w:bidi="ar_AE"/>
        </w:rPr>
      </w:r>
      <w:r>
        <w:rPr>
          <w:rtl/>
          <w:cs/>
          <w:lang w:val="ar_AE" w:bidi="ar_AE"/>
        </w:rPr>
        <w:t>عرفت أوروبا الإنجيل بواسطة مَكِدُونِيَّة عندما استجاب بولس لرؤيا في أثناء رحلته التبشيرية الثانية (</w:t>
      </w:r>
      <w:hyperlink r:id="rId2605">
        <w:r>
          <w:rPr>
            <w:rtl/>
            <w:cs/>
            <w:lang w:val="ar_AE" w:bidi="ar_AE"/>
          </w:rPr>
          <w:rPr>
            <w:color w:val="0000EE"/>
            <w:u w:val="single"/>
          </w:rPr>
          <w:t>أعمال 16: 9–12</w:t>
        </w:r>
      </w:hyperlink>
      <w:r>
        <w:rPr>
          <w:rtl/>
          <w:cs/>
          <w:lang w:val="ar_AE" w:bidi="ar_AE"/>
        </w:rPr>
        <w:t xml:space="preserve">). يرد تفاصيل هذا العمل، الذي تمركز في فيلبي وتسالونيكي، في </w:t>
      </w:r>
      <w:hyperlink r:id="rId2606">
        <w:r>
          <w:rPr>
            <w:rtl/>
            <w:cs/>
            <w:lang w:val="ar_AE" w:bidi="ar_AE"/>
          </w:rPr>
          <w:rPr>
            <w:color w:val="0000EE"/>
            <w:u w:val="single"/>
          </w:rPr>
          <w:t>أعمال 16: 11–17: 15</w:t>
        </w:r>
      </w:hyperlink>
      <w:r>
        <w:rPr>
          <w:rtl/>
          <w:cs/>
          <w:lang w:val="ar_AE" w:bidi="ar_AE"/>
        </w:rPr>
        <w:t>. في الرحلة الثالثة لبولس، وعلى الرغم من تأخره في البداية (</w:t>
      </w:r>
      <w:hyperlink r:id="rId2607">
        <w:r>
          <w:rPr>
            <w:rtl/>
            <w:cs/>
            <w:lang w:val="ar_AE" w:bidi="ar_AE"/>
          </w:rPr>
          <w:rPr>
            <w:color w:val="0000EE"/>
            <w:u w:val="single"/>
          </w:rPr>
          <w:t>19: 21–22</w:t>
        </w:r>
      </w:hyperlink>
      <w:r>
        <w:rPr>
          <w:rtl/>
          <w:cs/>
          <w:lang w:val="ar_AE" w:bidi="ar_AE"/>
        </w:rPr>
        <w:t>)عاد فيما بعد إلى مَكِدُونِيَّة، ثم رجع ثانية إليها مرة أخرى بعد أن أقام في كورنثوس بعض الوقت (</w:t>
      </w:r>
      <w:hyperlink r:id="rId2608">
        <w:r>
          <w:rPr>
            <w:rtl/>
            <w:cs/>
            <w:lang w:val="ar_AE" w:bidi="ar_AE"/>
          </w:rPr>
          <w:rPr>
            <w:color w:val="0000EE"/>
            <w:u w:val="single"/>
          </w:rPr>
          <w:t>20: 1–3؛ و</w:t>
        </w:r>
      </w:hyperlink>
      <w:r>
        <w:rPr>
          <w:rtl/>
          <w:cs/>
          <w:lang w:val="ar_AE" w:bidi="ar_AE"/>
        </w:rPr>
        <w:t xml:space="preserve">لمزيد من الشواهد عن زيارات بولس لمَكِدُونِيَّة انظر، </w:t>
      </w:r>
      <w:hyperlink r:id="rId2609">
        <w:r>
          <w:rPr>
            <w:rtl/>
            <w:cs/>
            <w:lang w:val="ar_AE" w:bidi="ar_AE"/>
          </w:rPr>
          <w:rPr>
            <w:color w:val="0000EE"/>
            <w:u w:val="single"/>
          </w:rPr>
          <w:t>1كورنثوس 16: 5؛</w:t>
        </w:r>
      </w:hyperlink>
      <w:r>
        <w:rPr>
          <w:rtl/>
          <w:cs/>
          <w:lang w:val="ar_AE" w:bidi="ar_AE"/>
        </w:rPr>
        <w:t xml:space="preserve"> </w:t>
      </w:r>
      <w:hyperlink r:id="rId2610">
        <w:r>
          <w:rPr>
            <w:rtl/>
            <w:cs/>
            <w:lang w:val="ar_AE" w:bidi="ar_AE"/>
          </w:rPr>
          <w:rPr>
            <w:color w:val="0000EE"/>
            <w:u w:val="single"/>
          </w:rPr>
          <w:t>2كورنثوس 1: 16</w:t>
        </w:r>
      </w:hyperlink>
      <w:r>
        <w:rPr>
          <w:rtl/>
          <w:cs/>
          <w:lang w:val="ar_AE" w:bidi="ar_AE"/>
        </w:rPr>
        <w:t xml:space="preserve"> و </w:t>
      </w:r>
      <w:hyperlink r:id="rId2611">
        <w:r>
          <w:rPr>
            <w:rtl/>
            <w:cs/>
            <w:lang w:val="ar_AE" w:bidi="ar_AE"/>
          </w:rPr>
          <w:rPr>
            <w:color w:val="0000EE"/>
            <w:u w:val="single"/>
          </w:rPr>
          <w:t>2: 13)</w:t>
        </w:r>
      </w:hyperlink>
    </w:p>
    <w:p>
      <w:pPr>
        <w:bidi/>
      </w:pPr>
      <w:r>
        <w:rPr>
          <w:rtl/>
          <w:cs/>
          <w:lang w:val="ar_AE" w:bidi="ar_AE"/>
        </w:rPr>
      </w:r>
      <w:r>
        <w:rPr>
          <w:rtl/>
          <w:cs/>
          <w:lang w:val="ar_AE" w:bidi="ar_AE"/>
        </w:rPr>
        <w:t xml:space="preserve">أسهم </w:t>
      </w:r>
      <w:r>
        <w:rPr>
          <w:rtl/>
          <w:cs/>
          <w:lang w:val="ar_AE" w:bidi="ar_AE"/>
        </w:rPr>
        <w:t>مؤمنو مَكِدُونِيَّةَ</w:t>
      </w:r>
      <w:r>
        <w:rPr>
          <w:rtl/>
          <w:cs/>
          <w:lang w:val="ar_AE" w:bidi="ar_AE"/>
        </w:rPr>
        <w:t xml:space="preserve"> بدور في غاية الأهمية في جمع الاحتياجات التي جمعها بولس للفقراء في أورشليم (</w:t>
      </w:r>
      <w:hyperlink r:id="rId318">
        <w:r>
          <w:rPr>
            <w:rtl/>
            <w:cs/>
            <w:lang w:val="ar_AE" w:bidi="ar_AE"/>
          </w:rPr>
          <w:rPr>
            <w:color w:val="0000EE"/>
            <w:u w:val="single"/>
          </w:rPr>
          <w:t xml:space="preserve">رومية 15: 26؛ </w:t>
        </w:r>
      </w:hyperlink>
      <w:hyperlink r:id="rId2612">
        <w:r>
          <w:rPr>
            <w:rtl/>
            <w:cs/>
            <w:lang w:val="ar_AE" w:bidi="ar_AE"/>
          </w:rPr>
          <w:rPr>
            <w:color w:val="0000EE"/>
            <w:u w:val="single"/>
          </w:rPr>
          <w:t>2 كورنثوس 9: 2–4</w:t>
        </w:r>
      </w:hyperlink>
      <w:r>
        <w:rPr>
          <w:rtl/>
          <w:cs/>
          <w:lang w:val="ar_AE" w:bidi="ar_AE"/>
        </w:rPr>
        <w:t>)؛ مدح بولس سخائهم (</w:t>
      </w:r>
      <w:hyperlink r:id="rId2613">
        <w:r>
          <w:rPr>
            <w:rtl/>
            <w:cs/>
            <w:lang w:val="ar_AE" w:bidi="ar_AE"/>
          </w:rPr>
          <w:rPr>
            <w:color w:val="0000EE"/>
            <w:u w:val="single"/>
          </w:rPr>
          <w:t>2 كورنثوس 8: 1–2</w:t>
        </w:r>
      </w:hyperlink>
      <w:r>
        <w:rPr>
          <w:rtl/>
          <w:cs/>
          <w:lang w:val="ar_AE" w:bidi="ar_AE"/>
        </w:rPr>
        <w:t>). كما مدحهم لكونهم نموذجًا للإيمان، حتى في أوقات الشدة (</w:t>
      </w:r>
      <w:hyperlink r:id="rId2614">
        <w:r>
          <w:rPr>
            <w:rtl/>
            <w:cs/>
            <w:lang w:val="ar_AE" w:bidi="ar_AE"/>
          </w:rPr>
          <w:rPr>
            <w:color w:val="0000EE"/>
            <w:u w:val="single"/>
          </w:rPr>
          <w:t>2 كورنثوس 7: 5؛</w:t>
        </w:r>
      </w:hyperlink>
      <w:r>
        <w:rPr>
          <w:rtl/>
          <w:cs/>
          <w:lang w:val="ar_AE" w:bidi="ar_AE"/>
        </w:rPr>
        <w:t xml:space="preserve"> </w:t>
      </w:r>
      <w:hyperlink r:id="rId2615">
        <w:r>
          <w:rPr>
            <w:rtl/>
            <w:cs/>
            <w:lang w:val="ar_AE" w:bidi="ar_AE"/>
          </w:rPr>
          <w:rPr>
            <w:color w:val="0000EE"/>
            <w:u w:val="single"/>
          </w:rPr>
          <w:t>1 تسالونيكي 1: 7</w:t>
        </w:r>
      </w:hyperlink>
      <w:r>
        <w:rPr>
          <w:rtl/>
          <w:cs/>
          <w:lang w:val="ar_AE" w:bidi="ar_AE"/>
        </w:rPr>
        <w:t>)، ولمحبتهم للآخرين (</w:t>
      </w:r>
      <w:hyperlink r:id="rId2616">
        <w:r>
          <w:rPr>
            <w:rtl/>
            <w:cs/>
            <w:lang w:val="ar_AE" w:bidi="ar_AE"/>
          </w:rPr>
          <w:rPr>
            <w:color w:val="0000EE"/>
            <w:u w:val="single"/>
          </w:rPr>
          <w:t>1 تسالونيكي 4: 10</w:t>
        </w:r>
      </w:hyperlink>
      <w:r>
        <w:rPr>
          <w:rtl/>
          <w:cs/>
          <w:lang w:val="ar_AE" w:bidi="ar_AE"/>
        </w:rPr>
        <w:t xml:space="preserve">). عمل بعض </w:t>
      </w:r>
      <w:r>
        <w:rPr>
          <w:rtl/>
          <w:cs/>
          <w:lang w:val="ar_AE" w:bidi="ar_AE"/>
        </w:rPr>
        <w:t>ٱلْمَكِدُونِيِّين</w:t>
      </w:r>
      <w:r>
        <w:rPr>
          <w:rtl/>
          <w:cs/>
          <w:lang w:val="ar_AE" w:bidi="ar_AE"/>
        </w:rPr>
        <w:t xml:space="preserve"> مباشرة مع بولس في تتميم رسالة الإنجيل (</w:t>
      </w:r>
      <w:hyperlink r:id="rId2617">
        <w:r>
          <w:rPr>
            <w:rtl/>
            <w:cs/>
            <w:lang w:val="ar_AE" w:bidi="ar_AE"/>
          </w:rPr>
          <w:rPr>
            <w:color w:val="0000EE"/>
            <w:u w:val="single"/>
          </w:rPr>
          <w:t>أعمال 19: 29؛</w:t>
        </w:r>
      </w:hyperlink>
      <w:r>
        <w:rPr>
          <w:rtl/>
          <w:cs/>
          <w:lang w:val="ar_AE" w:bidi="ar_AE"/>
        </w:rPr>
        <w:t xml:space="preserve"> </w:t>
      </w:r>
      <w:hyperlink r:id="rId2618">
        <w:r>
          <w:rPr>
            <w:rtl/>
            <w:cs/>
            <w:lang w:val="ar_AE" w:bidi="ar_AE"/>
          </w:rPr>
          <w:rPr>
            <w:color w:val="0000EE"/>
            <w:u w:val="single"/>
          </w:rPr>
          <w:t>20: 4؛</w:t>
        </w:r>
      </w:hyperlink>
      <w:r>
        <w:rPr>
          <w:rtl/>
          <w:cs/>
          <w:lang w:val="ar_AE" w:bidi="ar_AE"/>
        </w:rPr>
        <w:t xml:space="preserve"> </w:t>
      </w:r>
      <w:hyperlink r:id="rId2619">
        <w:r>
          <w:rPr>
            <w:rtl/>
            <w:cs/>
            <w:lang w:val="ar_AE" w:bidi="ar_AE"/>
          </w:rPr>
          <w:rPr>
            <w:color w:val="0000EE"/>
            <w:u w:val="single"/>
          </w:rPr>
          <w:t>27: 2</w:t>
        </w:r>
      </w:hyperlink>
      <w:r>
        <w:rPr>
          <w:rtl/>
          <w:cs/>
          <w:lang w:val="ar_AE" w:bidi="ar_AE"/>
        </w:rPr>
        <w:t>)، وأرسل رسائل إلى كنائس في مدينتين مَكِدُونِيَّتين، هما فيلبي وتسالونيكي.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مِكري</w:t>
      </w:r>
      <w:r>
        <w:rPr>
          <w:rtl/>
          <w:cs/>
          <w:lang w:val="ar_AE" w:bidi="ar_AE"/>
        </w:rPr>
      </w:r>
    </w:p>
    <w:p>
      <w:pPr>
        <w:bidi/>
      </w:pPr>
      <w:r>
        <w:rPr>
          <w:rtl/>
          <w:cs/>
          <w:lang w:val="ar_AE" w:bidi="ar_AE"/>
        </w:rPr>
      </w:r>
      <w:r>
        <w:rPr>
          <w:rtl/>
          <w:cs/>
          <w:lang w:val="ar_AE" w:bidi="ar_AE"/>
        </w:rPr>
        <w:t>سلَف عائلة عادت إلى أورشَلِيم مع زَربَّابِل بعد السبي البابلي (</w:t>
      </w:r>
      <w:hyperlink r:id="rId2094">
        <w:r>
          <w:rPr>
            <w:rtl/>
            <w:cs/>
            <w:lang w:val="ar_AE" w:bidi="ar_AE"/>
          </w:rPr>
          <w:rPr>
            <w:color w:val="0000EE"/>
            <w:u w:val="single"/>
          </w:rPr>
          <w:t>1 أخبار 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مكمنة</w:t>
      </w:r>
      <w:r>
        <w:rPr>
          <w:rtl/>
          <w:cs/>
          <w:lang w:val="ar_AE" w:bidi="ar_AE"/>
        </w:rPr>
      </w:r>
    </w:p>
    <w:p>
      <w:pPr>
        <w:bidi/>
      </w:pPr>
      <w:r>
        <w:rPr>
          <w:rtl/>
          <w:cs/>
          <w:lang w:val="ar_AE" w:bidi="ar_AE"/>
        </w:rPr>
      </w:r>
      <w:r>
        <w:rPr>
          <w:rtl/>
          <w:cs/>
          <w:lang w:val="ar_AE" w:bidi="ar_AE"/>
        </w:rPr>
        <w:t>الموقع الجغرافي الذي يصف جزءًا من الحدود التي تفصل الإقليم المخصص لأفرايم (</w:t>
      </w:r>
      <w:hyperlink r:id="rId2620">
        <w:r>
          <w:rPr>
            <w:rtl/>
            <w:cs/>
            <w:lang w:val="ar_AE" w:bidi="ar_AE"/>
          </w:rPr>
          <w:rPr>
            <w:color w:val="0000EE"/>
            <w:u w:val="single"/>
          </w:rPr>
          <w:t>يشوع 16:6</w:t>
        </w:r>
      </w:hyperlink>
      <w:r>
        <w:rPr>
          <w:rtl/>
          <w:cs/>
          <w:lang w:val="ar_AE" w:bidi="ar_AE"/>
        </w:rPr>
        <w:t>) عن إقليم سبط منسى (</w:t>
      </w:r>
      <w:hyperlink r:id="rId2621">
        <w:r>
          <w:rPr>
            <w:rtl/>
            <w:cs/>
            <w:lang w:val="ar_AE" w:bidi="ar_AE"/>
          </w:rPr>
          <w:rPr>
            <w:color w:val="0000EE"/>
            <w:u w:val="single"/>
          </w:rPr>
          <w:t>17:7</w:t>
        </w:r>
      </w:hyperlink>
      <w:r>
        <w:rPr>
          <w:rtl/>
          <w:cs/>
          <w:lang w:val="ar_AE" w:bidi="ar_AE"/>
        </w:rPr>
        <w:t>)، ويقع في الجبال غرب الأردن، في منتصف الطريق بين البحر الميت وبحر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مكندباي</w:t>
      </w:r>
      <w:r>
        <w:rPr>
          <w:rtl/>
          <w:cs/>
          <w:lang w:val="ar_AE" w:bidi="ar_AE"/>
        </w:rPr>
      </w:r>
    </w:p>
    <w:p>
      <w:pPr>
        <w:bidi/>
      </w:pPr>
      <w:r>
        <w:rPr>
          <w:rtl/>
          <w:cs/>
          <w:lang w:val="ar_AE" w:bidi="ar_AE"/>
        </w:rPr>
      </w:r>
      <w:r>
        <w:rPr>
          <w:rtl/>
          <w:cs/>
          <w:lang w:val="ar_AE" w:bidi="ar_AE"/>
        </w:rPr>
        <w:t>هو ابن باني (بنوي)، الذي أطاع نصيحة عزرا لتطليق زوجته الأجنبية خلال وقت ما بعد السبي (</w:t>
      </w:r>
      <w:hyperlink r:id="rId2622">
        <w:r>
          <w:rPr>
            <w:rtl/>
            <w:cs/>
            <w:lang w:val="ar_AE" w:bidi="ar_AE"/>
          </w:rPr>
          <w:rPr>
            <w:color w:val="0000EE"/>
            <w:u w:val="single"/>
          </w:rPr>
          <w:t>عزرا 10:40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مكنسة</w:t>
      </w:r>
      <w:r>
        <w:rPr>
          <w:rtl/>
          <w:cs/>
          <w:lang w:val="ar_AE" w:bidi="ar_AE"/>
        </w:rPr>
      </w:r>
    </w:p>
    <w:p>
      <w:pPr>
        <w:bidi/>
      </w:pPr>
      <w:r>
        <w:rPr>
          <w:rtl/>
          <w:cs/>
          <w:lang w:val="ar_AE" w:bidi="ar_AE"/>
        </w:rPr>
      </w:r>
      <w:r>
        <w:rPr>
          <w:rtl/>
          <w:cs/>
          <w:lang w:val="ar_AE" w:bidi="ar_AE"/>
        </w:rPr>
        <w:t>كلمة إنجليزية قديمة تعني "مكنسة" (</w:t>
      </w:r>
      <w:hyperlink r:id="rId2623">
        <w:r>
          <w:rPr>
            <w:rtl/>
            <w:cs/>
            <w:lang w:val="ar_AE" w:bidi="ar_AE"/>
          </w:rPr>
          <w:rPr>
            <w:color w:val="0000EE"/>
            <w:u w:val="single"/>
          </w:rPr>
          <w:t>إِشَعْيَاء 14:23</w:t>
        </w:r>
      </w:hyperlink>
      <w:r>
        <w:rPr>
          <w:rtl/>
          <w:cs/>
          <w:lang w:val="ar_AE" w:bidi="ar_AE"/>
        </w:rPr>
        <w:t>، نسخة الملك جايمس). تستخدم ترجمة الكتاب المقدس البيريانية القياسية وترجمات حديثة أخرى "مقشة" بدلاً من "مكنسة". و"</w:t>
      </w:r>
      <w:r>
        <w:rPr>
          <w:rtl/>
          <w:cs/>
          <w:lang w:val="ar_AE" w:bidi="ar_AE"/>
        </w:rPr>
        <w:t xml:space="preserve">مِكْنَسَةِ ٱلْهَلَاكِ" هي استعارة </w:t>
      </w:r>
      <w:r>
        <w:rPr>
          <w:rtl/>
          <w:cs/>
          <w:lang w:val="ar_AE" w:bidi="ar_AE"/>
        </w:rPr>
        <w:t>في ٱلْشْرِقِ الأدنى، تدل على الدمار الكامل. وهي تشير إلى تدمير أو "كنس" الرب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مَكُونَة</w:t>
      </w:r>
      <w:r>
        <w:rPr>
          <w:rtl/>
          <w:cs/>
          <w:lang w:val="ar_AE" w:bidi="ar_AE"/>
        </w:rPr>
      </w:r>
    </w:p>
    <w:p>
      <w:pPr>
        <w:pStyle w:val="Heading2"/>
        <w:bidi/>
      </w:pPr>
      <w:r>
        <w:rPr>
          <w:b/>
          <w:rtl/>
          <w:cs/>
          <w:lang w:val="ar_AE" w:bidi="ar_AE"/>
        </w:rPr>
        <w:t>مَكُونَة</w:t>
      </w:r>
    </w:p>
    <w:p>
      <w:pPr>
        <w:bidi/>
      </w:pPr>
      <w:r>
        <w:rPr>
          <w:rtl/>
          <w:cs/>
          <w:lang w:val="ar_AE" w:bidi="ar_AE"/>
        </w:rPr>
      </w:r>
      <w:r>
        <w:rPr>
          <w:rtl/>
          <w:cs/>
          <w:lang w:val="ar_AE" w:bidi="ar_AE"/>
        </w:rPr>
        <w:t>مستوطنة ذُكِرت مع صِقْلَغَ (</w:t>
      </w:r>
      <w:hyperlink r:id="rId2624">
        <w:r>
          <w:rPr>
            <w:rtl/>
            <w:cs/>
            <w:lang w:val="ar_AE" w:bidi="ar_AE"/>
          </w:rPr>
          <w:rPr>
            <w:color w:val="0000EE"/>
            <w:u w:val="single"/>
          </w:rPr>
          <w:t>نحميا 11: 28</w:t>
        </w:r>
      </w:hyperlink>
      <w:r>
        <w:rPr>
          <w:rtl/>
          <w:cs/>
          <w:lang w:val="ar_AE" w:bidi="ar_AE"/>
        </w:rPr>
        <w:t>) وكانت تقع على الأرجح في الجزء الغربي من أَرْضَ الْجَنُوبِ (صحراء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مكيال</w:t>
      </w:r>
      <w:r>
        <w:rPr>
          <w:rtl/>
          <w:cs/>
          <w:lang w:val="ar_AE" w:bidi="ar_AE"/>
        </w:rPr>
      </w:r>
    </w:p>
    <w:p>
      <w:pPr>
        <w:bidi/>
      </w:pPr>
      <w:r>
        <w:rPr>
          <w:rtl/>
          <w:cs/>
          <w:lang w:val="ar_AE" w:bidi="ar_AE"/>
        </w:rPr>
      </w:r>
      <w:r>
        <w:rPr>
          <w:rtl/>
          <w:cs/>
          <w:lang w:val="ar_AE" w:bidi="ar_AE"/>
        </w:rPr>
        <w:t xml:space="preserve">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مكيالٌ</w:t>
      </w:r>
      <w:r>
        <w:rPr>
          <w:rtl/>
          <w:cs/>
          <w:lang w:val="ar_AE" w:bidi="ar_AE"/>
        </w:rPr>
      </w:r>
    </w:p>
    <w:p>
      <w:pPr>
        <w:bidi/>
      </w:pPr>
      <w:r>
        <w:rPr>
          <w:rtl/>
          <w:cs/>
          <w:lang w:val="ar_AE" w:bidi="ar_AE"/>
        </w:rPr>
      </w:r>
      <w:r>
        <w:rPr>
          <w:rtl/>
          <w:cs/>
          <w:lang w:val="ar_AE" w:bidi="ar_AE"/>
        </w:rPr>
        <w:t>هو إناء صغير (سلة) لتغطية سراج منير (</w:t>
      </w:r>
      <w:hyperlink r:id="rId2625">
        <w:r>
          <w:rPr>
            <w:rtl/>
            <w:cs/>
            <w:lang w:val="ar_AE" w:bidi="ar_AE"/>
          </w:rPr>
          <w:rPr>
            <w:color w:val="0000EE"/>
            <w:u w:val="single"/>
          </w:rPr>
          <w:t>متى 5: 15</w:t>
        </w:r>
      </w:hyperlink>
      <w:r>
        <w:rPr>
          <w:rtl/>
          <w:cs/>
          <w:lang w:val="ar_AE" w:bidi="ar_AE"/>
        </w:rPr>
        <w:t xml:space="preserve">؛ </w:t>
      </w:r>
      <w:hyperlink r:id="rId2626">
        <w:r>
          <w:rPr>
            <w:rtl/>
            <w:cs/>
            <w:lang w:val="ar_AE" w:bidi="ar_AE"/>
          </w:rPr>
          <w:rPr>
            <w:color w:val="0000EE"/>
            <w:u w:val="single"/>
          </w:rPr>
          <w:t>مرقس 4: 21</w:t>
        </w:r>
      </w:hyperlink>
      <w:r>
        <w:rPr>
          <w:rtl/>
          <w:cs/>
          <w:lang w:val="ar_AE" w:bidi="ar_AE"/>
        </w:rPr>
        <w:t xml:space="preserve">؛ </w:t>
      </w:r>
      <w:hyperlink r:id="rId2627">
        <w:r>
          <w:rPr>
            <w:rtl/>
            <w:cs/>
            <w:lang w:val="ar_AE" w:bidi="ar_AE"/>
          </w:rPr>
          <w:rPr>
            <w:color w:val="0000EE"/>
            <w:u w:val="single"/>
          </w:rPr>
          <w:t>لوقا 11: 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الموازيين والمكاييل</w:t>
      </w:r>
      <w:r>
        <w:rPr>
          <w:rtl/>
          <w:cs/>
          <w:lang w:val="ar_AE" w:bidi="ar_AE"/>
        </w:rPr>
        <w:t>.</w:t>
      </w:r>
    </w:p>
    <w:p>
      <w:pPr>
        <w:bidi/>
      </w:pPr>
      <w:r>
        <w:rPr>
          <w:rtl/>
          <w:cs/>
          <w:lang w:val="ar_AE" w:bidi="ar_AE"/>
        </w:rPr>
      </w:r>
      <w:r>
        <w:rPr>
          <w:rtl/>
          <w:cs/>
          <w:lang w:val="ar_AE" w:bidi="ar_AE"/>
        </w:rPr>
        <w:t>وحدة قياس (بالعبرية إيفة) تساوي تقريبًا 4 جالونات وربع أي حوالي (18 لترًا).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مَكِيرَاتِيّ</w:t>
      </w:r>
      <w:r>
        <w:rPr>
          <w:rtl/>
          <w:cs/>
          <w:lang w:val="ar_AE" w:bidi="ar_AE"/>
        </w:rPr>
      </w:r>
    </w:p>
    <w:p>
      <w:pPr>
        <w:pStyle w:val="Heading2"/>
        <w:bidi/>
      </w:pPr>
      <w:r>
        <w:rPr>
          <w:rtl/>
          <w:cs/>
          <w:lang w:val="ar_AE" w:bidi="ar_AE"/>
        </w:rPr>
        <w:t>ٱلْمَكِيرَاتِيّ</w:t>
      </w:r>
      <w:r>
        <w:rPr>
          <w:rtl/>
          <w:cs/>
          <w:lang w:val="ar_AE" w:bidi="ar_AE"/>
        </w:rPr>
        <w:t>*</w:t>
      </w:r>
    </w:p>
    <w:p>
      <w:pPr>
        <w:bidi/>
      </w:pPr>
      <w:r>
        <w:rPr>
          <w:rtl/>
          <w:cs/>
          <w:lang w:val="ar_AE" w:bidi="ar_AE"/>
        </w:rPr>
      </w:r>
      <w:r>
        <w:rPr>
          <w:rtl/>
          <w:cs/>
          <w:lang w:val="ar_AE" w:bidi="ar_AE"/>
        </w:rPr>
        <w:t xml:space="preserve">لقب سُمى به حافر في </w:t>
      </w:r>
      <w:hyperlink r:id="rId2388">
        <w:r>
          <w:rPr>
            <w:rtl/>
            <w:cs/>
            <w:lang w:val="ar_AE" w:bidi="ar_AE"/>
          </w:rPr>
          <w:rPr>
            <w:color w:val="0000EE"/>
            <w:u w:val="single"/>
          </w:rPr>
          <w:t>1 أخبار الأيام 11:36</w:t>
        </w:r>
      </w:hyperlink>
      <w:r>
        <w:rPr>
          <w:rtl/>
          <w:cs/>
          <w:lang w:val="ar_AE" w:bidi="ar_AE"/>
        </w:rPr>
        <w:t xml:space="preserve">. المقطع الموازي في </w:t>
      </w:r>
      <w:hyperlink r:id="rId2387">
        <w:r>
          <w:rPr>
            <w:rtl/>
            <w:cs/>
            <w:lang w:val="ar_AE" w:bidi="ar_AE"/>
          </w:rPr>
          <w:rPr>
            <w:color w:val="0000EE"/>
            <w:u w:val="single"/>
          </w:rPr>
          <w:t>2 صموئيل 23:34</w:t>
        </w:r>
      </w:hyperlink>
      <w:r>
        <w:rPr>
          <w:rtl/>
          <w:cs/>
          <w:lang w:val="ar_AE" w:bidi="ar_AE"/>
        </w:rPr>
        <w:t xml:space="preserve"> يطلق عليه "ابن المعكي" أو "من معكة" (بحسب ترجمة nlt). </w:t>
      </w:r>
      <w:r>
        <w:rPr>
          <w:i/>
          <w:rtl/>
          <w:cs/>
          <w:lang w:val="ar_AE" w:bidi="ar_AE"/>
        </w:rPr>
        <w:t>انظر</w:t>
      </w:r>
      <w:r>
        <w:rPr>
          <w:rtl/>
          <w:cs/>
          <w:lang w:val="ar_AE" w:bidi="ar_AE"/>
        </w:rPr>
        <w:t xml:space="preserve"> </w:t>
      </w:r>
      <w:r>
        <w:rPr>
          <w:rtl/>
          <w:cs/>
          <w:lang w:val="ar_AE" w:bidi="ar_AE"/>
        </w:rPr>
        <w:t>مَعْكَة، معكة (مكان)</w:t>
      </w:r>
      <w:r>
        <w:rPr>
          <w:rtl/>
          <w:cs/>
          <w:lang w:val="ar_AE" w:bidi="ar_AE"/>
        </w:rPr>
        <w:t xml:space="preserve">؛ </w:t>
      </w:r>
      <w:r>
        <w:rPr>
          <w:rtl/>
          <w:cs/>
          <w:lang w:val="ar_AE" w:bidi="ar_AE"/>
        </w:rPr>
        <w:t>معكي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ملء الزمان*</w:t>
      </w:r>
      <w:r>
        <w:rPr>
          <w:rtl/>
          <w:cs/>
          <w:lang w:val="ar_AE" w:bidi="ar_AE"/>
        </w:rPr>
      </w:r>
    </w:p>
    <w:p>
      <w:pPr>
        <w:bidi/>
      </w:pPr>
      <w:r>
        <w:rPr>
          <w:rtl/>
          <w:cs/>
          <w:lang w:val="ar_AE" w:bidi="ar_AE"/>
        </w:rPr>
      </w:r>
      <w:r>
        <w:rPr>
          <w:rtl/>
          <w:cs/>
          <w:lang w:val="ar_AE" w:bidi="ar_AE"/>
        </w:rPr>
        <w:t xml:space="preserve">تعبير يعني "عندما حان الوقت"، ويظهر في </w:t>
      </w:r>
      <w:hyperlink r:id="rId2628">
        <w:r>
          <w:rPr>
            <w:rtl/>
            <w:cs/>
            <w:lang w:val="ar_AE" w:bidi="ar_AE"/>
          </w:rPr>
          <w:rPr>
            <w:color w:val="0000EE"/>
            <w:u w:val="single"/>
          </w:rPr>
          <w:t>غلاطية ٤: ٤</w:t>
        </w:r>
      </w:hyperlink>
      <w:r>
        <w:rPr>
          <w:rtl/>
          <w:cs/>
          <w:lang w:val="ar_AE" w:bidi="ar_AE"/>
        </w:rPr>
        <w:t xml:space="preserve"> و</w:t>
      </w:r>
      <w:hyperlink r:id="rId2629">
        <w:r>
          <w:rPr>
            <w:rtl/>
            <w:cs/>
            <w:lang w:val="ar_AE" w:bidi="ar_AE"/>
          </w:rPr>
          <w:rPr>
            <w:color w:val="0000EE"/>
            <w:u w:val="single"/>
          </w:rPr>
          <w:t>أفسس ١: ١٠</w:t>
        </w:r>
      </w:hyperlink>
      <w:r>
        <w:rPr>
          <w:rtl/>
          <w:cs/>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rtl/>
          <w:cs/>
          <w:lang w:val="ar_AE" w:bidi="ar_AE"/>
        </w:rPr>
      </w:r>
      <w:r>
        <w:rPr>
          <w:rtl/>
          <w:cs/>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rtl/>
          <w:cs/>
          <w:lang w:val="ar_AE" w:bidi="ar_AE"/>
        </w:rPr>
      </w:r>
      <w:r>
        <w:rPr>
          <w:rtl/>
          <w:cs/>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0">
        <w:r>
          <w:rPr>
            <w:rtl/>
            <w:cs/>
            <w:lang w:val="ar_AE" w:bidi="ar_AE"/>
          </w:rPr>
          <w:rPr>
            <w:color w:val="0000EE"/>
            <w:u w:val="single"/>
          </w:rPr>
          <w:t>متى ١٣: ١١، ١٦–١٧</w:t>
        </w:r>
      </w:hyperlink>
      <w:r>
        <w:rPr>
          <w:rtl/>
          <w:cs/>
          <w:lang w:val="ar_AE" w:bidi="ar_AE"/>
        </w:rPr>
        <w:t xml:space="preserve">؛ </w:t>
      </w:r>
      <w:hyperlink r:id="rId2631">
        <w:r>
          <w:rPr>
            <w:rtl/>
            <w:cs/>
            <w:lang w:val="ar_AE" w:bidi="ar_AE"/>
          </w:rPr>
          <w:rPr>
            <w:color w:val="0000EE"/>
            <w:u w:val="single"/>
          </w:rPr>
          <w:t>مَرقُس ١: ١٥</w:t>
        </w:r>
      </w:hyperlink>
      <w:r>
        <w:rPr>
          <w:rtl/>
          <w:cs/>
          <w:lang w:val="ar_AE" w:bidi="ar_AE"/>
        </w:rPr>
        <w:t>).</w:t>
      </w:r>
    </w:p>
    <w:p>
      <w:pPr>
        <w:bidi/>
      </w:pPr>
      <w:r>
        <w:rPr>
          <w:rtl/>
          <w:cs/>
          <w:lang w:val="ar_AE" w:bidi="ar_AE"/>
        </w:rPr>
      </w:r>
      <w:r>
        <w:rPr>
          <w:rtl/>
          <w:cs/>
          <w:lang w:val="ar_AE" w:bidi="ar_AE"/>
        </w:rPr>
        <w:t xml:space="preserve">في </w:t>
      </w:r>
      <w:hyperlink r:id="rId2629">
        <w:r>
          <w:rPr>
            <w:rtl/>
            <w:cs/>
            <w:lang w:val="ar_AE" w:bidi="ar_AE"/>
          </w:rPr>
          <w:rPr>
            <w:color w:val="0000EE"/>
            <w:u w:val="single"/>
          </w:rPr>
          <w:t>أفسس ١: ١٠</w:t>
        </w:r>
      </w:hyperlink>
      <w:r>
        <w:rPr>
          <w:rtl/>
          <w:cs/>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2">
        <w:r>
          <w:rPr>
            <w:rtl/>
            <w:cs/>
            <w:lang w:val="ar_AE" w:bidi="ar_AE"/>
          </w:rPr>
          <w:rPr>
            <w:color w:val="0000EE"/>
            <w:u w:val="single"/>
          </w:rPr>
          <w:t>١٦: ٢٥–٢٦</w:t>
        </w:r>
      </w:hyperlink>
      <w:r>
        <w:rPr>
          <w:rtl/>
          <w:cs/>
          <w:lang w:val="ar_AE" w:bidi="ar_AE"/>
        </w:rPr>
        <w:t xml:space="preserve">؛ </w:t>
      </w:r>
      <w:hyperlink r:id="rId2143">
        <w:r>
          <w:rPr>
            <w:rtl/>
            <w:cs/>
            <w:lang w:val="ar_AE" w:bidi="ar_AE"/>
          </w:rPr>
          <w:rPr>
            <w:color w:val="0000EE"/>
            <w:u w:val="single"/>
          </w:rPr>
          <w:t>أفسس ١: ٩</w:t>
        </w:r>
      </w:hyperlink>
      <w:r>
        <w:rPr>
          <w:rtl/>
          <w:cs/>
          <w:lang w:val="ar_AE" w:bidi="ar_AE"/>
        </w:rPr>
        <w:t xml:space="preserve">؛ </w:t>
      </w:r>
      <w:hyperlink r:id="rId2633">
        <w:r>
          <w:rPr>
            <w:rtl/>
            <w:cs/>
            <w:lang w:val="ar_AE" w:bidi="ar_AE"/>
          </w:rPr>
          <w:rPr>
            <w:color w:val="0000EE"/>
            <w:u w:val="single"/>
          </w:rPr>
          <w:t>٣: ٤–٥</w:t>
        </w:r>
      </w:hyperlink>
      <w:r>
        <w:rPr>
          <w:rtl/>
          <w:cs/>
          <w:lang w:val="ar_AE" w:bidi="ar_AE"/>
        </w:rPr>
        <w:t xml:space="preserve">؛ </w:t>
      </w:r>
      <w:hyperlink r:id="rId2634">
        <w:r>
          <w:rPr>
            <w:rtl/>
            <w:cs/>
            <w:lang w:val="ar_AE" w:bidi="ar_AE"/>
          </w:rPr>
          <w:rPr>
            <w:color w:val="0000EE"/>
            <w:u w:val="single"/>
          </w:rPr>
          <w:t>كولوسي ١: ٢٦</w:t>
        </w:r>
      </w:hyperlink>
      <w:r>
        <w:rPr>
          <w:rtl/>
          <w:cs/>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ملائكة، رئيس</w:t>
      </w:r>
      <w:r>
        <w:rPr>
          <w:rtl/>
          <w:cs/>
          <w:lang w:val="ar_AE" w:bidi="ar_AE"/>
        </w:rPr>
      </w:r>
    </w:p>
    <w:p>
      <w:pPr>
        <w:bidi/>
      </w:pPr>
      <w:r>
        <w:rPr>
          <w:rtl/>
          <w:cs/>
          <w:lang w:val="ar_AE" w:bidi="ar_AE"/>
        </w:rPr>
      </w:r>
      <w:r>
        <w:rPr>
          <w:rtl/>
          <w:cs/>
          <w:lang w:val="ar_AE" w:bidi="ar_AE"/>
        </w:rPr>
        <w:t>ملاك أعلى، وهو لقب نُسِب إلى الملاك ميخائيل (</w:t>
      </w:r>
      <w:hyperlink r:id="rId2635">
        <w:r>
          <w:rPr>
            <w:rtl/>
            <w:cs/>
            <w:lang w:val="ar_AE" w:bidi="ar_AE"/>
          </w:rPr>
          <w:rPr>
            <w:color w:val="0000EE"/>
            <w:u w:val="single"/>
          </w:rPr>
          <w:t>يهوذا 1: 9</w:t>
        </w:r>
      </w:hyperlink>
      <w:r>
        <w:rPr>
          <w:rtl/>
          <w:cs/>
          <w:lang w:val="ar_AE" w:bidi="ar_AE"/>
        </w:rPr>
        <w:t xml:space="preserve">). انظر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ملابس</w:t>
      </w:r>
      <w:r>
        <w:rPr>
          <w:rtl/>
          <w:cs/>
          <w:lang w:val="ar_AE" w:bidi="ar_AE"/>
        </w:rPr>
      </w:r>
    </w:p>
    <w:p>
      <w:pPr>
        <w:bidi/>
      </w:pPr>
      <w:r>
        <w:rPr>
          <w:rtl/>
          <w:cs/>
          <w:lang w:val="ar_AE" w:bidi="ar_AE"/>
        </w:rPr>
      </w:r>
      <w:r>
        <w:rPr>
          <w:rtl/>
          <w:cs/>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rtl/>
          <w:cs/>
          <w:lang w:val="ar_AE" w:bidi="ar_AE"/>
        </w:rPr>
      </w:r>
      <w:r>
        <w:rPr>
          <w:rtl/>
          <w:cs/>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rtl/>
          <w:cs/>
          <w:lang w:val="ar_AE" w:bidi="ar_AE"/>
        </w:rPr>
      </w:r>
      <w:r>
        <w:rPr>
          <w:rtl/>
          <w:cs/>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rtl/>
          <w:cs/>
          <w:lang w:val="ar_AE" w:bidi="ar_AE"/>
        </w:rPr>
        <w:t>لِبَاس الرجال</w:t>
      </w:r>
    </w:p>
    <w:p>
      <w:pPr>
        <w:bidi/>
      </w:pPr>
      <w:r>
        <w:rPr>
          <w:rtl/>
          <w:cs/>
          <w:lang w:val="ar_AE" w:bidi="ar_AE"/>
        </w:rPr>
      </w:r>
      <w:r>
        <w:rPr>
          <w:rtl/>
          <w:cs/>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36">
        <w:r>
          <w:rPr>
            <w:rtl/>
            <w:cs/>
            <w:lang w:val="ar_AE" w:bidi="ar_AE"/>
          </w:rPr>
          <w:rPr>
            <w:color w:val="0000EE"/>
            <w:u w:val="single"/>
          </w:rPr>
          <w:t>حزقيال 23: 15</w:t>
        </w:r>
      </w:hyperlink>
      <w:r>
        <w:rPr>
          <w:rtl/>
          <w:cs/>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37">
        <w:r>
          <w:rPr>
            <w:rtl/>
            <w:cs/>
            <w:lang w:val="ar_AE" w:bidi="ar_AE"/>
          </w:rPr>
          <w:rPr>
            <w:color w:val="0000EE"/>
            <w:u w:val="single"/>
          </w:rPr>
          <w:t>مَرقُس 14: 51–52</w:t>
        </w:r>
      </w:hyperlink>
      <w:r>
        <w:rPr>
          <w:rtl/>
          <w:cs/>
          <w:lang w:val="ar_AE" w:bidi="ar_AE"/>
        </w:rPr>
        <w:t>).</w:t>
      </w:r>
    </w:p>
    <w:p>
      <w:pPr>
        <w:bidi/>
      </w:pPr>
      <w:r>
        <w:rPr>
          <w:rtl/>
          <w:cs/>
          <w:lang w:val="ar_AE" w:bidi="ar_AE"/>
        </w:rPr>
      </w:r>
      <w:r>
        <w:rPr>
          <w:rtl/>
          <w:cs/>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rtl/>
          <w:cs/>
          <w:lang w:val="ar_AE" w:bidi="ar_AE"/>
        </w:rPr>
      </w:r>
      <w:r>
        <w:rPr>
          <w:rtl/>
          <w:cs/>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38">
        <w:r>
          <w:rPr>
            <w:rtl/>
            <w:cs/>
            <w:lang w:val="ar_AE" w:bidi="ar_AE"/>
          </w:rPr>
          <w:rPr>
            <w:color w:val="0000EE"/>
            <w:u w:val="single"/>
          </w:rPr>
          <w:t>خروج 22: 26–27</w:t>
        </w:r>
      </w:hyperlink>
      <w:r>
        <w:rPr>
          <w:rtl/>
          <w:cs/>
          <w:lang w:val="ar_AE" w:bidi="ar_AE"/>
        </w:rPr>
        <w:t xml:space="preserve">؛ </w:t>
      </w:r>
      <w:hyperlink r:id="rId2639">
        <w:r>
          <w:rPr>
            <w:rtl/>
            <w:cs/>
            <w:lang w:val="ar_AE" w:bidi="ar_AE"/>
          </w:rPr>
          <w:rPr>
            <w:color w:val="0000EE"/>
            <w:u w:val="single"/>
          </w:rPr>
          <w:t>تثنية 24: 13</w:t>
        </w:r>
      </w:hyperlink>
      <w:r>
        <w:rPr>
          <w:rtl/>
          <w:cs/>
          <w:lang w:val="ar_AE" w:bidi="ar_AE"/>
        </w:rPr>
        <w:t>). كان من شأن الأردية المصنوعة من وَبَر الماعز أو وَبَر الإِبِل، كالذي كان يرتديه يُوحَنَّا الْمَعْمَدَان (</w:t>
      </w:r>
      <w:hyperlink r:id="rId2640">
        <w:r>
          <w:rPr>
            <w:rtl/>
            <w:cs/>
            <w:lang w:val="ar_AE" w:bidi="ar_AE"/>
          </w:rPr>
          <w:rPr>
            <w:color w:val="0000EE"/>
            <w:u w:val="single"/>
          </w:rPr>
          <w:t>مَتَّى 3: 4</w:t>
        </w:r>
      </w:hyperlink>
      <w:r>
        <w:rPr>
          <w:rtl/>
          <w:cs/>
          <w:lang w:val="ar_AE" w:bidi="ar_AE"/>
        </w:rPr>
        <w:t xml:space="preserve">؛ </w:t>
      </w:r>
      <w:hyperlink r:id="rId2641">
        <w:r>
          <w:rPr>
            <w:rtl/>
            <w:cs/>
            <w:lang w:val="ar_AE" w:bidi="ar_AE"/>
          </w:rPr>
          <w:rPr>
            <w:color w:val="0000EE"/>
            <w:u w:val="single"/>
          </w:rPr>
          <w:t>مَرقُس 1: 6</w:t>
        </w:r>
      </w:hyperlink>
      <w:r>
        <w:rPr>
          <w:rtl/>
          <w:cs/>
          <w:lang w:val="ar_AE" w:bidi="ar_AE"/>
        </w:rPr>
        <w:t>)، أن تكون دافئة بشكل خاص في الليل.</w:t>
      </w:r>
    </w:p>
    <w:p>
      <w:pPr>
        <w:bidi/>
      </w:pPr>
      <w:r>
        <w:rPr>
          <w:rtl/>
          <w:cs/>
          <w:lang w:val="ar_AE" w:bidi="ar_AE"/>
        </w:rPr>
      </w:r>
      <w:r>
        <w:rPr>
          <w:rtl/>
          <w:cs/>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2">
        <w:r>
          <w:rPr>
            <w:rtl/>
            <w:cs/>
            <w:lang w:val="ar_AE" w:bidi="ar_AE"/>
          </w:rPr>
          <w:rPr>
            <w:color w:val="0000EE"/>
            <w:u w:val="single"/>
          </w:rPr>
          <w:t>تكوين 37: 3</w:t>
        </w:r>
      </w:hyperlink>
      <w:r>
        <w:rPr>
          <w:rtl/>
          <w:cs/>
          <w:lang w:val="ar_AE" w:bidi="ar_AE"/>
        </w:rPr>
        <w:t>). يُرَجَّح أنَّ الثوب الذي كانت حَنَّة تعمله كُلَّ سنة لصموئيل الصغير كان قميصًا أو عَبَاءَةً (</w:t>
      </w:r>
      <w:hyperlink r:id="rId2643">
        <w:r>
          <w:rPr>
            <w:rtl/>
            <w:cs/>
            <w:lang w:val="ar_AE" w:bidi="ar_AE"/>
          </w:rPr>
          <w:rPr>
            <w:color w:val="0000EE"/>
            <w:u w:val="single"/>
          </w:rPr>
          <w:t>1 صموئيل 2: 19</w:t>
        </w:r>
      </w:hyperlink>
      <w:r>
        <w:rPr>
          <w:rtl/>
          <w:cs/>
          <w:lang w:val="ar_AE" w:bidi="ar_AE"/>
        </w:rPr>
        <w:t>).</w:t>
      </w:r>
    </w:p>
    <w:p>
      <w:pPr>
        <w:bidi/>
      </w:pPr>
      <w:r>
        <w:rPr>
          <w:rtl/>
          <w:cs/>
          <w:lang w:val="ar_AE" w:bidi="ar_AE"/>
        </w:rPr>
      </w:r>
      <w:r>
        <w:rPr>
          <w:rtl/>
          <w:cs/>
          <w:lang w:val="ar_AE" w:bidi="ar_AE"/>
        </w:rPr>
        <w:t>كانت الأردية تُصنَع عادةً بِهُدْبٍ، وكان هذا الهُدْب هو ما لمسته المرأة عندما جاءت ليسوع من أجل الشفاء (</w:t>
      </w:r>
      <w:hyperlink r:id="rId2644">
        <w:r>
          <w:rPr>
            <w:rtl/>
            <w:cs/>
            <w:lang w:val="ar_AE" w:bidi="ar_AE"/>
          </w:rPr>
          <w:rPr>
            <w:color w:val="0000EE"/>
            <w:u w:val="single"/>
          </w:rPr>
          <w:t>مَتَّى 9: 20</w:t>
        </w:r>
      </w:hyperlink>
      <w:r>
        <w:rPr>
          <w:rtl/>
          <w:cs/>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5">
        <w:r>
          <w:rPr>
            <w:rtl/>
            <w:cs/>
            <w:lang w:val="ar_AE" w:bidi="ar_AE"/>
          </w:rPr>
          <w:rPr>
            <w:color w:val="0000EE"/>
            <w:u w:val="single"/>
          </w:rPr>
          <w:t>مَتَّى 27: 28–31</w:t>
        </w:r>
      </w:hyperlink>
      <w:r>
        <w:rPr>
          <w:rtl/>
          <w:cs/>
          <w:lang w:val="ar_AE" w:bidi="ar_AE"/>
        </w:rPr>
        <w:t xml:space="preserve">؛ </w:t>
      </w:r>
      <w:hyperlink r:id="rId2646">
        <w:r>
          <w:rPr>
            <w:rtl/>
            <w:cs/>
            <w:lang w:val="ar_AE" w:bidi="ar_AE"/>
          </w:rPr>
          <w:rPr>
            <w:color w:val="0000EE"/>
            <w:u w:val="single"/>
          </w:rPr>
          <w:t>مَرقُس 15: 17</w:t>
        </w:r>
      </w:hyperlink>
      <w:r>
        <w:rPr>
          <w:rtl/>
          <w:cs/>
          <w:lang w:val="ar_AE" w:bidi="ar_AE"/>
        </w:rPr>
        <w:t xml:space="preserve">؛ </w:t>
      </w:r>
      <w:hyperlink r:id="rId2647">
        <w:r>
          <w:rPr>
            <w:rtl/>
            <w:cs/>
            <w:lang w:val="ar_AE" w:bidi="ar_AE"/>
          </w:rPr>
          <w:rPr>
            <w:color w:val="0000EE"/>
            <w:u w:val="single"/>
          </w:rPr>
          <w:t>يوحنَّا 19: 2</w:t>
        </w:r>
      </w:hyperlink>
      <w:r>
        <w:rPr>
          <w:rtl/>
          <w:cs/>
          <w:lang w:val="ar_AE" w:bidi="ar_AE"/>
        </w:rPr>
        <w:t>).</w:t>
      </w:r>
    </w:p>
    <w:p>
      <w:pPr>
        <w:bidi/>
      </w:pPr>
      <w:r>
        <w:rPr>
          <w:rtl/>
          <w:cs/>
          <w:lang w:val="ar_AE" w:bidi="ar_AE"/>
        </w:rPr>
      </w:r>
      <w:r>
        <w:rPr>
          <w:rtl/>
          <w:cs/>
          <w:lang w:val="ar_AE" w:bidi="ar_AE"/>
        </w:rPr>
        <w:t>استخدم اليونانيُّون مُصطلَح "هِيمَاتْيُون" للإشارة إلى ثوب خارجي، وهو يشبه الحُلَّة التي أُلبِسَت للابن الضَّالِّ (</w:t>
      </w:r>
      <w:hyperlink r:id="rId2648">
        <w:r>
          <w:rPr>
            <w:rtl/>
            <w:cs/>
            <w:lang w:val="ar_AE" w:bidi="ar_AE"/>
          </w:rPr>
          <w:rPr>
            <w:color w:val="0000EE"/>
            <w:u w:val="single"/>
          </w:rPr>
          <w:t>لوقا 15: 22</w:t>
        </w:r>
      </w:hyperlink>
      <w:r>
        <w:rPr>
          <w:rtl/>
          <w:cs/>
          <w:lang w:val="ar_AE" w:bidi="ar_AE"/>
        </w:rPr>
        <w:t>) عندما احتفل أبوه بعودته بأفضل ما لديه من طعام ولِبَاس ومجوهرات. من الممكن جِدًّا أنَّ الرداء الذي ارتداه بولس (</w:t>
      </w:r>
      <w:hyperlink r:id="rId2649">
        <w:r>
          <w:rPr>
            <w:rtl/>
            <w:cs/>
            <w:lang w:val="ar_AE" w:bidi="ar_AE"/>
          </w:rPr>
          <w:rPr>
            <w:color w:val="0000EE"/>
            <w:u w:val="single"/>
          </w:rPr>
          <w:t>2 تيموثاوس 4: 13</w:t>
        </w:r>
      </w:hyperlink>
      <w:r>
        <w:rPr>
          <w:rtl/>
          <w:cs/>
          <w:lang w:val="ar_AE" w:bidi="ar_AE"/>
        </w:rPr>
        <w:t>) كان عبارة عن حَرْمَلَة دائريَّة كانت شائعة في القرن الأوَّل الميلادي.</w:t>
      </w:r>
    </w:p>
    <w:p>
      <w:pPr>
        <w:bidi/>
      </w:pPr>
      <w:r>
        <w:rPr>
          <w:rtl/>
          <w:cs/>
          <w:lang w:val="ar_AE" w:bidi="ar_AE"/>
        </w:rPr>
      </w:r>
      <w:r>
        <w:rPr>
          <w:rtl/>
          <w:cs/>
          <w:lang w:val="ar_AE" w:bidi="ar_AE"/>
        </w:rPr>
        <w:t>كانت الثياب تختلف في جودتها وكانت تَدُلُّ على الرُّتْبَة أو المنصب (</w:t>
      </w:r>
      <w:hyperlink r:id="rId2650">
        <w:r>
          <w:rPr>
            <w:rtl/>
            <w:cs/>
            <w:lang w:val="ar_AE" w:bidi="ar_AE"/>
          </w:rPr>
          <w:rPr>
            <w:color w:val="0000EE"/>
            <w:u w:val="single"/>
          </w:rPr>
          <w:t>إشعياء 3: 6</w:t>
        </w:r>
      </w:hyperlink>
      <w:r>
        <w:rPr>
          <w:rtl/>
          <w:cs/>
          <w:lang w:val="ar_AE" w:bidi="ar_AE"/>
        </w:rPr>
        <w:t>). ارتدى الكَتَبَة والأنبياء عَبَاءَات خاصَّة ترمز إلى مِهَنِهم. ارتدى إِيلِيَّا رداء أو عَبَاءَة نَبِيّ (</w:t>
      </w:r>
      <w:hyperlink r:id="rId2651">
        <w:r>
          <w:rPr>
            <w:rtl/>
            <w:cs/>
            <w:lang w:val="ar_AE" w:bidi="ar_AE"/>
          </w:rPr>
          <w:rPr>
            <w:color w:val="0000EE"/>
            <w:u w:val="single"/>
          </w:rPr>
          <w:t>1 ملوك 19: 13، 19</w:t>
        </w:r>
      </w:hyperlink>
      <w:r>
        <w:rPr>
          <w:rtl/>
          <w:cs/>
          <w:lang w:val="ar_AE" w:bidi="ar_AE"/>
        </w:rPr>
        <w:t xml:space="preserve">؛ </w:t>
      </w:r>
      <w:hyperlink r:id="rId2652">
        <w:r>
          <w:rPr>
            <w:rtl/>
            <w:cs/>
            <w:lang w:val="ar_AE" w:bidi="ar_AE"/>
          </w:rPr>
          <w:rPr>
            <w:color w:val="0000EE"/>
            <w:u w:val="single"/>
          </w:rPr>
          <w:t>2 ملوك 2: 8، 13–14</w:t>
        </w:r>
      </w:hyperlink>
      <w:r>
        <w:rPr>
          <w:rtl/>
          <w:cs/>
          <w:lang w:val="ar_AE" w:bidi="ar_AE"/>
        </w:rPr>
        <w:t>). في زمن العهد الجديد، ارتدى الكَتَبَة ثيابًا خاصَّة (</w:t>
      </w:r>
      <w:hyperlink r:id="rId2653">
        <w:r>
          <w:rPr>
            <w:rtl/>
            <w:cs/>
            <w:lang w:val="ar_AE" w:bidi="ar_AE"/>
          </w:rPr>
          <w:rPr>
            <w:color w:val="0000EE"/>
            <w:u w:val="single"/>
          </w:rPr>
          <w:t>مَرقُس 12: 38</w:t>
        </w:r>
      </w:hyperlink>
      <w:r>
        <w:rPr>
          <w:rtl/>
          <w:cs/>
          <w:lang w:val="ar_AE" w:bidi="ar_AE"/>
        </w:rPr>
        <w:t xml:space="preserve">؛ </w:t>
      </w:r>
      <w:hyperlink r:id="rId2654">
        <w:r>
          <w:rPr>
            <w:rtl/>
            <w:cs/>
            <w:lang w:val="ar_AE" w:bidi="ar_AE"/>
          </w:rPr>
          <w:rPr>
            <w:color w:val="0000EE"/>
            <w:u w:val="single"/>
          </w:rPr>
          <w:t>لوقا 20: 46</w:t>
        </w:r>
      </w:hyperlink>
      <w:r>
        <w:rPr>
          <w:rtl/>
          <w:cs/>
          <w:lang w:val="ar_AE" w:bidi="ar_AE"/>
        </w:rPr>
        <w:t>).</w:t>
      </w:r>
    </w:p>
    <w:p>
      <w:pPr>
        <w:bidi/>
      </w:pPr>
      <w:r>
        <w:rPr>
          <w:rtl/>
          <w:cs/>
          <w:lang w:val="ar_AE" w:bidi="ar_AE"/>
        </w:rPr>
      </w:r>
      <w:r>
        <w:rPr>
          <w:rtl/>
          <w:cs/>
          <w:lang w:val="ar_AE" w:bidi="ar_AE"/>
        </w:rPr>
        <w:t>ارتدى المسيح وتلاميذه على الأرجح أثوابًا (أو أقمصة) وأحذية (أو صنادل)، وحملوا أكياس نقود وعِصِيًّا (</w:t>
      </w:r>
      <w:hyperlink r:id="rId2655">
        <w:r>
          <w:rPr>
            <w:rtl/>
            <w:cs/>
            <w:lang w:val="ar_AE" w:bidi="ar_AE"/>
          </w:rPr>
          <w:rPr>
            <w:color w:val="0000EE"/>
            <w:u w:val="single"/>
          </w:rPr>
          <w:t>مَتَّى 10: 9–10</w:t>
        </w:r>
      </w:hyperlink>
      <w:r>
        <w:rPr>
          <w:rtl/>
          <w:cs/>
          <w:lang w:val="ar_AE" w:bidi="ar_AE"/>
        </w:rPr>
        <w:t xml:space="preserve">؛ </w:t>
      </w:r>
      <w:hyperlink r:id="rId2656">
        <w:r>
          <w:rPr>
            <w:rtl/>
            <w:cs/>
            <w:lang w:val="ar_AE" w:bidi="ar_AE"/>
          </w:rPr>
          <w:rPr>
            <w:color w:val="0000EE"/>
            <w:u w:val="single"/>
          </w:rPr>
          <w:t>مَرقُس 6: 8</w:t>
        </w:r>
      </w:hyperlink>
      <w:r>
        <w:rPr>
          <w:rtl/>
          <w:cs/>
          <w:lang w:val="ar_AE" w:bidi="ar_AE"/>
        </w:rPr>
        <w:t xml:space="preserve">؛ </w:t>
      </w:r>
      <w:hyperlink r:id="rId2657">
        <w:r>
          <w:rPr>
            <w:rtl/>
            <w:cs/>
            <w:lang w:val="ar_AE" w:bidi="ar_AE"/>
          </w:rPr>
          <w:rPr>
            <w:color w:val="0000EE"/>
            <w:u w:val="single"/>
          </w:rPr>
          <w:t>لوقا 9: 3</w:t>
        </w:r>
      </w:hyperlink>
      <w:r>
        <w:rPr>
          <w:rtl/>
          <w:cs/>
          <w:lang w:val="ar_AE" w:bidi="ar_AE"/>
        </w:rPr>
        <w:t xml:space="preserve">؛ </w:t>
      </w:r>
      <w:hyperlink r:id="rId2658">
        <w:r>
          <w:rPr>
            <w:rtl/>
            <w:cs/>
            <w:lang w:val="ar_AE" w:bidi="ar_AE"/>
          </w:rPr>
          <w:rPr>
            <w:color w:val="0000EE"/>
            <w:u w:val="single"/>
          </w:rPr>
          <w:t>10: 4</w:t>
        </w:r>
      </w:hyperlink>
      <w:r>
        <w:rPr>
          <w:rtl/>
          <w:cs/>
          <w:lang w:val="ar_AE" w:bidi="ar_AE"/>
        </w:rPr>
        <w:t>). عندما قَسَمَ الجنود الرومان لِبَاس يسوع بعد الصلب (</w:t>
      </w:r>
      <w:hyperlink r:id="rId2659">
        <w:r>
          <w:rPr>
            <w:rtl/>
            <w:cs/>
            <w:lang w:val="ar_AE" w:bidi="ar_AE"/>
          </w:rPr>
          <w:rPr>
            <w:color w:val="0000EE"/>
            <w:u w:val="single"/>
          </w:rPr>
          <w:t>يوحنَّا 19: 23–24</w:t>
        </w:r>
      </w:hyperlink>
      <w:r>
        <w:rPr>
          <w:rtl/>
          <w:cs/>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rtl/>
          <w:cs/>
          <w:lang w:val="ar_AE" w:bidi="ar_AE"/>
        </w:rPr>
        <w:t>لِبَاس القدم</w:t>
      </w:r>
    </w:p>
    <w:p>
      <w:pPr>
        <w:bidi/>
      </w:pPr>
      <w:r>
        <w:rPr>
          <w:rtl/>
          <w:cs/>
          <w:lang w:val="ar_AE" w:bidi="ar_AE"/>
        </w:rPr>
      </w:r>
      <w:r>
        <w:rPr>
          <w:rtl/>
          <w:cs/>
          <w:lang w:val="ar_AE" w:bidi="ar_AE"/>
        </w:rPr>
        <w:t>في زمن الكتاب المقدس كان لِبَاس القدم يتكوَّن من الأحذية والصنادل، والتي شَكَّلَتْ جزءًا جوهريًّا من ملابس الشخص (</w:t>
      </w:r>
      <w:hyperlink r:id="rId1493">
        <w:r>
          <w:rPr>
            <w:rtl/>
            <w:cs/>
            <w:lang w:val="ar_AE" w:bidi="ar_AE"/>
          </w:rPr>
          <w:rPr>
            <w:color w:val="0000EE"/>
            <w:u w:val="single"/>
          </w:rPr>
          <w:t>2 أخبار الأيام 28: 15</w:t>
        </w:r>
      </w:hyperlink>
      <w:r>
        <w:rPr>
          <w:rtl/>
          <w:cs/>
          <w:lang w:val="ar_AE" w:bidi="ar_AE"/>
        </w:rPr>
        <w:t xml:space="preserve">؛ </w:t>
      </w:r>
      <w:hyperlink r:id="rId2660">
        <w:r>
          <w:rPr>
            <w:rtl/>
            <w:cs/>
            <w:lang w:val="ar_AE" w:bidi="ar_AE"/>
          </w:rPr>
          <w:rPr>
            <w:color w:val="0000EE"/>
            <w:u w:val="single"/>
          </w:rPr>
          <w:t>أعمال الرُّسُل 12: 8</w:t>
        </w:r>
      </w:hyperlink>
      <w:r>
        <w:rPr>
          <w:rtl/>
          <w:cs/>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1">
        <w:r>
          <w:rPr>
            <w:rtl/>
            <w:cs/>
            <w:lang w:val="ar_AE" w:bidi="ar_AE"/>
          </w:rPr>
          <w:rPr>
            <w:color w:val="0000EE"/>
            <w:u w:val="single"/>
          </w:rPr>
          <w:t>يهوديت 10: 4</w:t>
        </w:r>
      </w:hyperlink>
      <w:r>
        <w:rPr>
          <w:rtl/>
          <w:cs/>
          <w:lang w:val="ar_AE" w:bidi="ar_AE"/>
        </w:rPr>
        <w:t xml:space="preserve">؛ </w:t>
      </w:r>
      <w:hyperlink r:id="rId2662">
        <w:r>
          <w:rPr>
            <w:rtl/>
            <w:cs/>
            <w:lang w:val="ar_AE" w:bidi="ar_AE"/>
          </w:rPr>
          <w:rPr>
            <w:color w:val="0000EE"/>
            <w:u w:val="single"/>
          </w:rPr>
          <w:t>16: 9</w:t>
        </w:r>
      </w:hyperlink>
      <w:r>
        <w:rPr>
          <w:rtl/>
          <w:cs/>
          <w:lang w:val="ar_AE" w:bidi="ar_AE"/>
        </w:rPr>
        <w:t>).</w:t>
      </w:r>
    </w:p>
    <w:p>
      <w:pPr>
        <w:bidi/>
      </w:pPr>
      <w:r>
        <w:rPr>
          <w:rtl/>
          <w:cs/>
          <w:lang w:val="ar_AE" w:bidi="ar_AE"/>
        </w:rPr>
      </w:r>
      <w:r>
        <w:rPr>
          <w:rtl/>
          <w:cs/>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rtl/>
          <w:cs/>
          <w:lang w:val="ar_AE" w:bidi="ar_AE"/>
        </w:rPr>
      </w:r>
      <w:r>
        <w:rPr>
          <w:rtl/>
          <w:cs/>
          <w:lang w:val="ar_AE" w:bidi="ar_AE"/>
        </w:rPr>
        <w:t>لم يَكُن الحذاء يُرتَدَى في الهيكل أو على أي أرض مقدسة (</w:t>
      </w:r>
      <w:hyperlink r:id="rId2663">
        <w:r>
          <w:rPr>
            <w:rtl/>
            <w:cs/>
            <w:lang w:val="ar_AE" w:bidi="ar_AE"/>
          </w:rPr>
          <w:rPr>
            <w:color w:val="0000EE"/>
            <w:u w:val="single"/>
          </w:rPr>
          <w:t>خروج 3: 5</w:t>
        </w:r>
      </w:hyperlink>
      <w:r>
        <w:rPr>
          <w:rtl/>
          <w:cs/>
          <w:lang w:val="ar_AE" w:bidi="ar_AE"/>
        </w:rPr>
        <w:t xml:space="preserve">؛ </w:t>
      </w:r>
      <w:hyperlink r:id="rId2664">
        <w:r>
          <w:rPr>
            <w:rtl/>
            <w:cs/>
            <w:lang w:val="ar_AE" w:bidi="ar_AE"/>
          </w:rPr>
          <w:rPr>
            <w:color w:val="0000EE"/>
            <w:u w:val="single"/>
          </w:rPr>
          <w:t>يشوع 5: 15</w:t>
        </w:r>
      </w:hyperlink>
      <w:r>
        <w:rPr>
          <w:rtl/>
          <w:cs/>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5">
        <w:r>
          <w:rPr>
            <w:rtl/>
            <w:cs/>
            <w:lang w:val="ar_AE" w:bidi="ar_AE"/>
          </w:rPr>
          <w:rPr>
            <w:color w:val="0000EE"/>
            <w:u w:val="single"/>
          </w:rPr>
          <w:t>تثنية 29: 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w:t>
      </w:r>
      <w:r>
        <w:rPr>
          <w:rtl/>
          <w:cs/>
          <w:lang w:val="ar_AE" w:bidi="ar_AE"/>
        </w:rPr>
      </w:r>
    </w:p>
    <w:p>
      <w:pPr>
        <w:pStyle w:val="Heading2"/>
        <w:bidi/>
      </w:pPr>
      <w:r>
        <w:rPr>
          <w:b/>
          <w:rtl/>
          <w:cs/>
          <w:lang w:val="ar_AE" w:bidi="ar_AE"/>
        </w:rPr>
        <w:t>الْمَلاَّح</w:t>
      </w:r>
    </w:p>
    <w:p>
      <w:pPr>
        <w:bidi/>
      </w:pPr>
      <w:r>
        <w:rPr>
          <w:rtl/>
          <w:cs/>
          <w:lang w:val="ar_AE" w:bidi="ar_AE"/>
        </w:rPr>
      </w:r>
      <w:r>
        <w:rPr>
          <w:rtl/>
          <w:cs/>
          <w:lang w:val="ar_AE" w:bidi="ar_AE"/>
        </w:rPr>
        <w:t>نبات شجيري (</w:t>
      </w:r>
      <w:hyperlink r:id="rId2666">
        <w:r>
          <w:rPr>
            <w:rtl/>
            <w:cs/>
            <w:lang w:val="ar_AE" w:bidi="ar_AE"/>
          </w:rPr>
          <w:rPr>
            <w:color w:val="0000EE"/>
            <w:u w:val="single"/>
          </w:rPr>
          <w:t>أيوب 24: 24؛</w:t>
        </w:r>
      </w:hyperlink>
      <w:r>
        <w:rPr>
          <w:rtl/>
          <w:cs/>
          <w:lang w:val="ar_AE" w:bidi="ar_AE"/>
        </w:rPr>
        <w:t xml:space="preserve"> </w:t>
      </w:r>
      <w:hyperlink r:id="rId2667">
        <w:r>
          <w:rPr>
            <w:rtl/>
            <w:cs/>
            <w:lang w:val="ar_AE" w:bidi="ar_AE"/>
          </w:rPr>
          <w:rPr>
            <w:color w:val="0000EE"/>
            <w:u w:val="single"/>
          </w:rPr>
          <w:t>30: 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(اسم شخص)</w:t>
      </w:r>
      <w:r>
        <w:rPr>
          <w:rtl/>
          <w:cs/>
          <w:lang w:val="ar_AE" w:bidi="ar_AE"/>
        </w:rPr>
      </w:r>
    </w:p>
    <w:p>
      <w:pPr>
        <w:bidi/>
      </w:pPr>
      <w:r>
        <w:rPr>
          <w:rtl/>
          <w:cs/>
          <w:lang w:val="ar_AE" w:bidi="ar_AE"/>
        </w:rPr>
      </w:r>
      <w:r>
        <w:rPr>
          <w:rtl/>
          <w:cs/>
          <w:lang w:val="ar_AE" w:bidi="ar_AE"/>
        </w:rPr>
        <w:t>كاتب السفر الأخير في العهد القديم (</w:t>
      </w:r>
      <w:hyperlink r:id="rId2668">
        <w:r>
          <w:rPr>
            <w:rtl/>
            <w:cs/>
            <w:lang w:val="ar_AE" w:bidi="ar_AE"/>
          </w:rPr>
          <w:rPr>
            <w:color w:val="0000EE"/>
            <w:u w:val="single"/>
          </w:rPr>
          <w:t>ملاخي 1: 1</w:t>
        </w:r>
      </w:hyperlink>
      <w:r>
        <w:rPr>
          <w:rtl/>
          <w:cs/>
          <w:lang w:val="ar_AE" w:bidi="ar_AE"/>
        </w:rPr>
        <w:t xml:space="preserve">). عاش ملاخي النبي نحو 500–460 ق.م.، ومعنى اسمه "ملاكي" أو "رسولي"، وقد تُرجِم اسمه هكذا في </w:t>
      </w:r>
      <w:hyperlink r:id="rId622">
        <w:r>
          <w:rPr>
            <w:rtl/>
            <w:cs/>
            <w:lang w:val="ar_AE" w:bidi="ar_AE"/>
          </w:rPr>
          <w:rPr>
            <w:color w:val="0000EE"/>
            <w:u w:val="single"/>
          </w:rPr>
          <w:t>ملاخي 3: 1</w:t>
        </w:r>
      </w:hyperlink>
      <w:r>
        <w:rPr>
          <w:rtl/>
          <w:cs/>
          <w:lang w:val="ar_AE" w:bidi="ar_AE"/>
        </w:rPr>
        <w:t xml:space="preserve"> ونصوص أخرى. وبخلاف السفر الذي يحمل اسمه، لا يُعرف شيء آخر عن ملاخي من الكتاب المقدس. وفي السفر الأبوكريفي </w:t>
      </w:r>
      <w:hyperlink r:id="rId2669">
        <w:r>
          <w:rPr>
            <w:rtl/>
            <w:cs/>
            <w:lang w:val="ar_AE" w:bidi="ar_AE"/>
          </w:rPr>
          <w:rPr>
            <w:color w:val="0000EE"/>
            <w:u w:val="single"/>
          </w:rPr>
          <w:t xml:space="preserve">2إسدراس 1: 40، </w:t>
        </w:r>
      </w:hyperlink>
      <w:r>
        <w:rPr>
          <w:rtl/>
          <w:cs/>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ملاخي؛</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سِفْر</w:t>
      </w:r>
      <w:r>
        <w:rPr>
          <w:rtl/>
          <w:cs/>
          <w:lang w:val="ar_AE" w:bidi="ar_AE"/>
        </w:rPr>
      </w:r>
    </w:p>
    <w:p>
      <w:pPr>
        <w:bidi/>
      </w:pPr>
      <w:r>
        <w:rPr>
          <w:rtl/>
          <w:cs/>
          <w:lang w:val="ar_AE" w:bidi="ar_AE"/>
        </w:rPr>
      </w:r>
      <w:r>
        <w:rPr>
          <w:rtl/>
          <w:cs/>
          <w:lang w:val="ar_AE" w:bidi="ar_AE"/>
        </w:rPr>
        <w:t>السِّفْر النَّبَوِي الأخير في قائمة الأسفار القانونيَّة اليهوديَّة؛ السِّفْر الأخير في العهد القديم.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الغرض واللاهوت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يعني اسم مَلَاخِي "رَسُولِي" أو "رَسُول الرَّبِّ". نظرًا لأنَّ الكلمة (رَسُولِي، "مَلَاكِي" في ترجمة ڤاندايك) تظهر في </w:t>
      </w:r>
      <w:hyperlink r:id="rId622">
        <w:r>
          <w:rPr>
            <w:rtl/>
            <w:cs/>
            <w:lang w:val="ar_AE" w:bidi="ar_AE"/>
          </w:rPr>
          <w:rPr>
            <w:color w:val="0000EE"/>
            <w:u w:val="single"/>
          </w:rPr>
          <w:t>3: 1</w:t>
        </w:r>
      </w:hyperlink>
      <w:r>
        <w:rPr>
          <w:rtl/>
          <w:cs/>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0">
        <w:r>
          <w:rPr>
            <w:rtl/>
            <w:cs/>
            <w:lang w:val="ar_AE" w:bidi="ar_AE"/>
          </w:rPr>
          <w:rPr>
            <w:color w:val="0000EE"/>
            <w:u w:val="single"/>
          </w:rPr>
          <w:t>2 أخبار الأيام 36: 15–16</w:t>
        </w:r>
      </w:hyperlink>
      <w:r>
        <w:rPr>
          <w:rtl/>
          <w:cs/>
          <w:lang w:val="ar_AE" w:bidi="ar_AE"/>
        </w:rPr>
        <w:t xml:space="preserve">؛ </w:t>
      </w:r>
      <w:hyperlink r:id="rId2671">
        <w:r>
          <w:rPr>
            <w:rtl/>
            <w:cs/>
            <w:lang w:val="ar_AE" w:bidi="ar_AE"/>
          </w:rPr>
          <w:rPr>
            <w:color w:val="0000EE"/>
            <w:u w:val="single"/>
          </w:rPr>
          <w:t>حَجَّي 1: 13</w:t>
        </w:r>
      </w:hyperlink>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2">
        <w:r>
          <w:rPr>
            <w:rtl/>
            <w:cs/>
            <w:lang w:val="ar_AE" w:bidi="ar_AE"/>
          </w:rPr>
          <w:rPr>
            <w:color w:val="0000EE"/>
            <w:u w:val="single"/>
          </w:rPr>
          <w:t>نحميا 6: 15</w:t>
        </w:r>
      </w:hyperlink>
      <w:r>
        <w:rPr>
          <w:rtl/>
          <w:cs/>
          <w:lang w:val="ar_AE" w:bidi="ar_AE"/>
        </w:rPr>
        <w:t>). بصفته حاكمًا، قاد نحميا الشعب في إصلاح مالي يعول الفقراء ويُشَجِّع على تقديم العشور لإعالة الكهنة واللاويِّين (</w:t>
      </w:r>
      <w:hyperlink r:id="rId2673">
        <w:r>
          <w:rPr>
            <w:rtl/>
            <w:cs/>
            <w:lang w:val="ar_AE" w:bidi="ar_AE"/>
          </w:rPr>
          <w:rPr>
            <w:color w:val="0000EE"/>
            <w:u w:val="single"/>
          </w:rPr>
          <w:t>5: 2–13</w:t>
        </w:r>
      </w:hyperlink>
      <w:r>
        <w:rPr>
          <w:rtl/>
          <w:cs/>
          <w:lang w:val="ar_AE" w:bidi="ar_AE"/>
        </w:rPr>
        <w:t xml:space="preserve">؛ </w:t>
      </w:r>
      <w:hyperlink r:id="rId2674">
        <w:r>
          <w:rPr>
            <w:rtl/>
            <w:cs/>
            <w:lang w:val="ar_AE" w:bidi="ar_AE"/>
          </w:rPr>
          <w:rPr>
            <w:color w:val="0000EE"/>
            <w:u w:val="single"/>
          </w:rPr>
          <w:t>10: 35–39</w:t>
        </w:r>
      </w:hyperlink>
      <w:r>
        <w:rPr>
          <w:rtl/>
          <w:cs/>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5">
        <w:r>
          <w:rPr>
            <w:rtl/>
            <w:cs/>
            <w:lang w:val="ar_AE" w:bidi="ar_AE"/>
          </w:rPr>
          <w:rPr>
            <w:color w:val="0000EE"/>
            <w:u w:val="single"/>
          </w:rPr>
          <w:t>13: 6–31</w:t>
        </w:r>
      </w:hyperlink>
      <w:r>
        <w:rPr>
          <w:rtl/>
          <w:cs/>
          <w:lang w:val="ar_AE" w:bidi="ar_AE"/>
        </w:rPr>
        <w:t>).</w:t>
      </w:r>
    </w:p>
    <w:p>
      <w:pPr>
        <w:pStyle w:val="Heading3"/>
        <w:bidi/>
      </w:pPr>
      <w:r>
        <w:rPr>
          <w:rtl/>
          <w:cs/>
          <w:lang w:val="ar_AE" w:bidi="ar_AE"/>
        </w:rPr>
        <w:t>تاريخ الكتابة</w:t>
      </w:r>
    </w:p>
    <w:p>
      <w:pPr>
        <w:bidi/>
      </w:pPr>
      <w:r>
        <w:rPr>
          <w:rtl/>
          <w:cs/>
          <w:lang w:val="ar_AE" w:bidi="ar_AE"/>
        </w:rPr>
      </w:r>
      <w:r>
        <w:rPr>
          <w:rtl/>
          <w:cs/>
          <w:lang w:val="ar_AE" w:bidi="ar_AE"/>
        </w:rPr>
        <w:t xml:space="preserve">بالنظر إلى أنَّ مَلَاخِي اضطرَّ للتعامل مع نفس الخطايا المذكورة في </w:t>
      </w:r>
      <w:hyperlink r:id="rId2676">
        <w:r>
          <w:rPr>
            <w:rtl/>
            <w:cs/>
            <w:lang w:val="ar_AE" w:bidi="ar_AE"/>
          </w:rPr>
          <w:rPr>
            <w:color w:val="0000EE"/>
            <w:u w:val="single"/>
          </w:rPr>
          <w:t>نحميا 13</w:t>
        </w:r>
      </w:hyperlink>
      <w:r>
        <w:rPr>
          <w:rtl/>
          <w:cs/>
          <w:lang w:val="ar_AE" w:bidi="ar_AE"/>
        </w:rPr>
        <w:t xml:space="preserve"> (اُنْظُرْ </w:t>
      </w:r>
      <w:hyperlink r:id="rId2677">
        <w:r>
          <w:rPr>
            <w:rtl/>
            <w:cs/>
            <w:lang w:val="ar_AE" w:bidi="ar_AE"/>
          </w:rPr>
          <w:rPr>
            <w:color w:val="0000EE"/>
            <w:u w:val="single"/>
          </w:rPr>
          <w:t>مَلَاخِي 1: 6–14</w:t>
        </w:r>
      </w:hyperlink>
      <w:r>
        <w:rPr>
          <w:rtl/>
          <w:cs/>
          <w:lang w:val="ar_AE" w:bidi="ar_AE"/>
        </w:rPr>
        <w:t xml:space="preserve">؛ </w:t>
      </w:r>
      <w:hyperlink r:id="rId2678">
        <w:r>
          <w:rPr>
            <w:rtl/>
            <w:cs/>
            <w:lang w:val="ar_AE" w:bidi="ar_AE"/>
          </w:rPr>
          <w:rPr>
            <w:color w:val="0000EE"/>
            <w:u w:val="single"/>
          </w:rPr>
          <w:t>2: 14–16</w:t>
        </w:r>
      </w:hyperlink>
      <w:r>
        <w:rPr>
          <w:rtl/>
          <w:cs/>
          <w:lang w:val="ar_AE" w:bidi="ar_AE"/>
        </w:rPr>
        <w:t xml:space="preserve">؛ </w:t>
      </w:r>
      <w:hyperlink r:id="rId2679">
        <w:r>
          <w:rPr>
            <w:rtl/>
            <w:cs/>
            <w:lang w:val="ar_AE" w:bidi="ar_AE"/>
          </w:rPr>
          <w:rPr>
            <w:color w:val="0000EE"/>
            <w:u w:val="single"/>
          </w:rPr>
          <w:t>3: 8–11</w:t>
        </w:r>
      </w:hyperlink>
      <w:r>
        <w:rPr>
          <w:rtl/>
          <w:cs/>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0">
        <w:r>
          <w:rPr>
            <w:rtl/>
            <w:cs/>
            <w:lang w:val="ar_AE" w:bidi="ar_AE"/>
          </w:rPr>
          <w:rPr>
            <w:color w:val="0000EE"/>
            <w:u w:val="single"/>
          </w:rPr>
          <w:t>مَلَاخِي 1: 8</w:t>
        </w:r>
      </w:hyperlink>
      <w:r>
        <w:rPr>
          <w:rtl/>
          <w:cs/>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rtl/>
          <w:cs/>
          <w:lang w:val="ar_AE" w:bidi="ar_AE"/>
        </w:rPr>
        <w:t>الغرض واللاهوت</w:t>
      </w:r>
    </w:p>
    <w:p>
      <w:pPr>
        <w:bidi/>
      </w:pPr>
      <w:r>
        <w:rPr>
          <w:rtl/>
          <w:cs/>
          <w:lang w:val="ar_AE" w:bidi="ar_AE"/>
        </w:rPr>
      </w:r>
      <w:r>
        <w:rPr>
          <w:rtl/>
          <w:cs/>
          <w:lang w:val="ar_AE" w:bidi="ar_AE"/>
        </w:rPr>
        <w:t>كُتِبَ سِفْر مَلَاخِي ليُزَعزِع شعب يهوذا خارج فتورهم الروحي وليُحَذِّرهم أنَّ الدينونة آتية ما لم يتوبوا. لقد شكَّ الشعب في مَحَبَّة الله (</w:t>
      </w:r>
      <w:hyperlink r:id="rId2681">
        <w:r>
          <w:rPr>
            <w:rtl/>
            <w:cs/>
            <w:lang w:val="ar_AE" w:bidi="ar_AE"/>
          </w:rPr>
          <w:rPr>
            <w:color w:val="0000EE"/>
            <w:u w:val="single"/>
          </w:rPr>
          <w:t>1: 2</w:t>
        </w:r>
      </w:hyperlink>
      <w:r>
        <w:rPr>
          <w:rtl/>
          <w:cs/>
          <w:lang w:val="ar_AE" w:bidi="ar_AE"/>
        </w:rPr>
        <w:t>) وعدله (</w:t>
      </w:r>
      <w:hyperlink r:id="rId2682">
        <w:r>
          <w:rPr>
            <w:rtl/>
            <w:cs/>
            <w:lang w:val="ar_AE" w:bidi="ar_AE"/>
          </w:rPr>
          <w:rPr>
            <w:color w:val="0000EE"/>
            <w:u w:val="single"/>
          </w:rPr>
          <w:t>2: 17</w:t>
        </w:r>
      </w:hyperlink>
      <w:r>
        <w:rPr>
          <w:rtl/>
          <w:cs/>
          <w:lang w:val="ar_AE" w:bidi="ar_AE"/>
        </w:rPr>
        <w:t>) ولم يأخذوا وصاياه عَلَى مَحْمَلِ الجِدِّ (</w:t>
      </w:r>
      <w:hyperlink r:id="rId2683">
        <w:r>
          <w:rPr>
            <w:rtl/>
            <w:cs/>
            <w:lang w:val="ar_AE" w:bidi="ar_AE"/>
          </w:rPr>
          <w:rPr>
            <w:color w:val="0000EE"/>
            <w:u w:val="single"/>
          </w:rPr>
          <w:t>1: 6</w:t>
        </w:r>
      </w:hyperlink>
      <w:r>
        <w:rPr>
          <w:rtl/>
          <w:cs/>
          <w:lang w:val="ar_AE" w:bidi="ar_AE"/>
        </w:rPr>
        <w:t xml:space="preserve">؛ </w:t>
      </w:r>
      <w:hyperlink r:id="rId2684">
        <w:r>
          <w:rPr>
            <w:rtl/>
            <w:cs/>
            <w:lang w:val="ar_AE" w:bidi="ar_AE"/>
          </w:rPr>
          <w:rPr>
            <w:color w:val="0000EE"/>
            <w:u w:val="single"/>
          </w:rPr>
          <w:t>3: 14–18</w:t>
        </w:r>
      </w:hyperlink>
      <w:r>
        <w:rPr>
          <w:rtl/>
          <w:cs/>
          <w:lang w:val="ar_AE" w:bidi="ar_AE"/>
        </w:rPr>
        <w:t>). مع ذلك، فإنَّ الله "مَلِكٌ عَظِيمٌ" (</w:t>
      </w:r>
      <w:hyperlink r:id="rId2685">
        <w:r>
          <w:rPr>
            <w:rtl/>
            <w:cs/>
            <w:lang w:val="ar_AE" w:bidi="ar_AE"/>
          </w:rPr>
          <w:rPr>
            <w:color w:val="0000EE"/>
            <w:u w:val="single"/>
          </w:rPr>
          <w:t>1: 14</w:t>
        </w:r>
      </w:hyperlink>
      <w:r>
        <w:rPr>
          <w:rtl/>
          <w:cs/>
          <w:lang w:val="ar_AE" w:bidi="ar_AE"/>
        </w:rPr>
        <w:t xml:space="preserve">) ذو اسم عظيم يجب أن يُخْشَى حتَّى وراء حدود إسرائيل (الآيتان </w:t>
      </w:r>
      <w:hyperlink r:id="rId2686">
        <w:r>
          <w:rPr>
            <w:rtl/>
            <w:cs/>
            <w:lang w:val="ar_AE" w:bidi="ar_AE"/>
          </w:rPr>
          <w:rPr>
            <w:color w:val="0000EE"/>
            <w:u w:val="single"/>
          </w:rPr>
          <w:t>5، 11</w:t>
        </w:r>
      </w:hyperlink>
      <w:r>
        <w:rPr>
          <w:rtl/>
          <w:cs/>
          <w:lang w:val="ar_AE" w:bidi="ar_AE"/>
        </w:rPr>
        <w:t>). حَثَّ مَلَاخِي الكهنة والشعب مِرَارًا وتَكْرارًا على مهابة الله وإعطائه الإكرام الذي يَستَحِقُّه. كان الله أبا إسرائيل وخالقه (</w:t>
      </w:r>
      <w:hyperlink r:id="rId2687">
        <w:r>
          <w:rPr>
            <w:rtl/>
            <w:cs/>
            <w:lang w:val="ar_AE" w:bidi="ar_AE"/>
          </w:rPr>
          <w:rPr>
            <w:color w:val="0000EE"/>
            <w:u w:val="single"/>
          </w:rPr>
          <w:t>2: 10</w:t>
        </w:r>
      </w:hyperlink>
      <w:r>
        <w:rPr>
          <w:rtl/>
          <w:cs/>
          <w:lang w:val="ar_AE" w:bidi="ar_AE"/>
        </w:rPr>
        <w:t>)، لكنَّ الأُمَّة احتقرت اسمه (</w:t>
      </w:r>
      <w:hyperlink r:id="rId2683">
        <w:r>
          <w:rPr>
            <w:rtl/>
            <w:cs/>
            <w:lang w:val="ar_AE" w:bidi="ar_AE"/>
          </w:rPr>
          <w:rPr>
            <w:color w:val="0000EE"/>
            <w:u w:val="single"/>
          </w:rPr>
          <w:t>1: 6</w:t>
        </w:r>
      </w:hyperlink>
      <w:r>
        <w:rPr>
          <w:rtl/>
          <w:cs/>
          <w:lang w:val="ar_AE" w:bidi="ar_AE"/>
        </w:rPr>
        <w:t xml:space="preserve">؛ </w:t>
      </w:r>
      <w:hyperlink r:id="rId2688">
        <w:r>
          <w:rPr>
            <w:rtl/>
            <w:cs/>
            <w:lang w:val="ar_AE" w:bidi="ar_AE"/>
          </w:rPr>
          <w:rPr>
            <w:color w:val="0000EE"/>
            <w:u w:val="single"/>
          </w:rPr>
          <w:t>3: 5</w:t>
        </w:r>
      </w:hyperlink>
      <w:r>
        <w:rPr>
          <w:rtl/>
          <w:cs/>
          <w:lang w:val="ar_AE" w:bidi="ar_AE"/>
        </w:rPr>
        <w:t>). ردًّا على هذا الاحتقار، سَيُرسِل الله رسوله ليُعلِن يوم الرَّبِّ (</w:t>
      </w:r>
      <w:hyperlink r:id="rId622">
        <w:r>
          <w:rPr>
            <w:rtl/>
            <w:cs/>
            <w:lang w:val="ar_AE" w:bidi="ar_AE"/>
          </w:rPr>
          <w:rPr>
            <w:color w:val="0000EE"/>
            <w:u w:val="single"/>
          </w:rPr>
          <w:t>3: 1</w:t>
        </w:r>
      </w:hyperlink>
      <w:r>
        <w:rPr>
          <w:rtl/>
          <w:cs/>
          <w:lang w:val="ar_AE" w:bidi="ar_AE"/>
        </w:rPr>
        <w:t>). دعا يُوحَنَّا الْمَعْمَدَانُ بالفعل الأُمَّة إلى التوبة، وجاء المسيح ليُطَهِّر الهيكل (</w:t>
      </w:r>
      <w:hyperlink r:id="rId1557">
        <w:r>
          <w:rPr>
            <w:rtl/>
            <w:cs/>
            <w:lang w:val="ar_AE" w:bidi="ar_AE"/>
          </w:rPr>
          <w:rPr>
            <w:color w:val="0000EE"/>
            <w:u w:val="single"/>
          </w:rPr>
          <w:t>يوحنَّا ٢: ١٤–١٥</w:t>
        </w:r>
      </w:hyperlink>
      <w:r>
        <w:rPr>
          <w:rtl/>
          <w:cs/>
          <w:lang w:val="ar_AE" w:bidi="ar_AE"/>
        </w:rPr>
        <w:t>) وليُؤَسِّس العهد (</w:t>
      </w:r>
      <w:hyperlink r:id="rId2689">
        <w:r>
          <w:rPr>
            <w:rtl/>
            <w:cs/>
            <w:lang w:val="ar_AE" w:bidi="ar_AE"/>
          </w:rPr>
          <w:rPr>
            <w:color w:val="0000EE"/>
            <w:u w:val="single"/>
          </w:rPr>
          <w:t>مَلَاخِي ٣: ١–٢</w:t>
        </w:r>
      </w:hyperlink>
      <w:r>
        <w:rPr>
          <w:rtl/>
          <w:cs/>
          <w:lang w:val="ar_AE" w:bidi="ar_AE"/>
        </w:rPr>
        <w:t xml:space="preserve">). مُعظَم عمل التمحيص والتنقية سيحدث في المجيء الثاني، عندما يعود المسيح ليُنَقِّي شعبه (قارِنْ الآيات </w:t>
      </w:r>
      <w:hyperlink r:id="rId2690">
        <w:r>
          <w:rPr>
            <w:rtl/>
            <w:cs/>
            <w:lang w:val="ar_AE" w:bidi="ar_AE"/>
          </w:rPr>
          <w:rPr>
            <w:color w:val="0000EE"/>
            <w:u w:val="single"/>
          </w:rPr>
          <w:t>٢–٤</w:t>
        </w:r>
      </w:hyperlink>
      <w:r>
        <w:rPr>
          <w:rtl/>
          <w:cs/>
          <w:lang w:val="ar_AE" w:bidi="ar_AE"/>
        </w:rPr>
        <w:t>) ويدين الأشرار (</w:t>
      </w:r>
      <w:hyperlink r:id="rId2453">
        <w:r>
          <w:rPr>
            <w:rtl/>
            <w:cs/>
            <w:lang w:val="ar_AE" w:bidi="ar_AE"/>
          </w:rPr>
          <w:rPr>
            <w:color w:val="0000EE"/>
            <w:u w:val="single"/>
          </w:rPr>
          <w:t>٤: ١</w:t>
        </w:r>
      </w:hyperlink>
      <w:r>
        <w:rPr>
          <w:rtl/>
          <w:cs/>
          <w:lang w:val="ar_AE" w:bidi="ar_AE"/>
        </w:rPr>
        <w:t>).</w:t>
      </w:r>
    </w:p>
    <w:p>
      <w:pPr>
        <w:pStyle w:val="Heading3"/>
        <w:bidi/>
      </w:pPr>
      <w:r>
        <w:rPr>
          <w:rtl/>
          <w:cs/>
          <w:lang w:val="ar_AE" w:bidi="ar_AE"/>
        </w:rPr>
        <w:t>المُحتَوَى</w:t>
      </w:r>
    </w:p>
    <w:p>
      <w:pPr>
        <w:pStyle w:val="Heading4"/>
        <w:bidi/>
      </w:pPr>
      <w:r>
        <w:rPr>
          <w:rtl/>
          <w:cs/>
          <w:lang w:val="ar_AE" w:bidi="ar_AE"/>
        </w:rPr>
        <w:t>مَحَبَّة الله العظيمة لإسرائيل (1: 1–5)</w:t>
      </w:r>
    </w:p>
    <w:p>
      <w:pPr>
        <w:bidi/>
      </w:pPr>
      <w:r>
        <w:rPr>
          <w:rtl/>
          <w:cs/>
          <w:lang w:val="ar_AE" w:bidi="ar_AE"/>
        </w:rPr>
      </w:r>
      <w:r>
        <w:rPr>
          <w:rtl/>
          <w:cs/>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6">
        <w:r>
          <w:rPr>
            <w:rtl/>
            <w:cs/>
            <w:lang w:val="ar_AE" w:bidi="ar_AE"/>
          </w:rPr>
          <w:rPr>
            <w:color w:val="0000EE"/>
            <w:u w:val="single"/>
          </w:rPr>
          <w:t>تكوين 12: 1–3</w:t>
        </w:r>
      </w:hyperlink>
      <w:r>
        <w:rPr>
          <w:rtl/>
          <w:cs/>
          <w:lang w:val="ar_AE" w:bidi="ar_AE"/>
        </w:rPr>
        <w:t xml:space="preserve">؛ </w:t>
      </w:r>
      <w:hyperlink r:id="rId698">
        <w:r>
          <w:rPr>
            <w:rtl/>
            <w:cs/>
            <w:lang w:val="ar_AE" w:bidi="ar_AE"/>
          </w:rPr>
          <w:rPr>
            <w:color w:val="0000EE"/>
            <w:u w:val="single"/>
          </w:rPr>
          <w:t>خروج 19: 5–6</w:t>
        </w:r>
      </w:hyperlink>
      <w:r>
        <w:rPr>
          <w:rtl/>
          <w:cs/>
          <w:lang w:val="ar_AE" w:bidi="ar_AE"/>
        </w:rPr>
        <w:t xml:space="preserve">)، بينما لم يَخْتَرْ نسل عيسو (قارِنْ </w:t>
      </w:r>
      <w:hyperlink r:id="rId2691">
        <w:r>
          <w:rPr>
            <w:rtl/>
            <w:cs/>
            <w:lang w:val="ar_AE" w:bidi="ar_AE"/>
          </w:rPr>
          <w:rPr>
            <w:color w:val="0000EE"/>
            <w:u w:val="single"/>
          </w:rPr>
          <w:t>رومية 9: 10–13</w:t>
        </w:r>
      </w:hyperlink>
      <w:r>
        <w:rPr>
          <w:rtl/>
          <w:cs/>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86">
        <w:r>
          <w:rPr>
            <w:rtl/>
            <w:cs/>
            <w:lang w:val="ar_AE" w:bidi="ar_AE"/>
          </w:rPr>
          <w:rPr>
            <w:color w:val="0000EE"/>
            <w:u w:val="single"/>
          </w:rPr>
          <w:t>مَلَاخِي 1: 5</w:t>
        </w:r>
      </w:hyperlink>
      <w:r>
        <w:rPr>
          <w:rtl/>
          <w:cs/>
          <w:lang w:val="ar_AE" w:bidi="ar_AE"/>
        </w:rPr>
        <w:t>) وأنَّه لن ينسي إسرائيل.</w:t>
      </w:r>
    </w:p>
    <w:p>
      <w:pPr>
        <w:pStyle w:val="Heading4"/>
        <w:bidi/>
      </w:pPr>
      <w:r>
        <w:rPr>
          <w:rtl/>
          <w:cs/>
          <w:lang w:val="ar_AE" w:bidi="ar_AE"/>
        </w:rPr>
        <w:t>ذبائح الكهنة غير المقبولة (1: 6–14)</w:t>
      </w:r>
    </w:p>
    <w:p>
      <w:pPr>
        <w:bidi/>
      </w:pPr>
      <w:r>
        <w:rPr>
          <w:rtl/>
          <w:cs/>
          <w:lang w:val="ar_AE" w:bidi="ar_AE"/>
        </w:rPr>
      </w:r>
      <w:r>
        <w:rPr>
          <w:rtl/>
          <w:cs/>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2">
        <w:r>
          <w:rPr>
            <w:rtl/>
            <w:cs/>
            <w:lang w:val="ar_AE" w:bidi="ar_AE"/>
          </w:rPr>
          <w:rPr>
            <w:color w:val="0000EE"/>
            <w:u w:val="single"/>
          </w:rPr>
          <w:t>1: 7، 12</w:t>
        </w:r>
      </w:hyperlink>
      <w:r>
        <w:rPr>
          <w:rtl/>
          <w:cs/>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3">
        <w:r>
          <w:rPr>
            <w:rtl/>
            <w:cs/>
            <w:lang w:val="ar_AE" w:bidi="ar_AE"/>
          </w:rPr>
          <w:rPr>
            <w:color w:val="0000EE"/>
            <w:u w:val="single"/>
          </w:rPr>
          <w:t>١٣</w:t>
        </w:r>
      </w:hyperlink>
      <w:r>
        <w:rPr>
          <w:rtl/>
          <w:cs/>
          <w:lang w:val="ar_AE" w:bidi="ar_AE"/>
        </w:rPr>
        <w:t xml:space="preserve">؛ قارِنْ آية </w:t>
      </w:r>
      <w:hyperlink r:id="rId2680">
        <w:r>
          <w:rPr>
            <w:rtl/>
            <w:cs/>
            <w:lang w:val="ar_AE" w:bidi="ar_AE"/>
          </w:rPr>
          <w:rPr>
            <w:color w:val="0000EE"/>
            <w:u w:val="single"/>
          </w:rPr>
          <w:t>٨</w:t>
        </w:r>
      </w:hyperlink>
      <w:r>
        <w:rPr>
          <w:rtl/>
          <w:cs/>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4">
        <w:r>
          <w:rPr>
            <w:rtl/>
            <w:cs/>
            <w:lang w:val="ar_AE" w:bidi="ar_AE"/>
          </w:rPr>
          <w:rPr>
            <w:color w:val="0000EE"/>
            <w:u w:val="single"/>
          </w:rPr>
          <w:t>١٠</w:t>
        </w:r>
      </w:hyperlink>
      <w:r>
        <w:rPr>
          <w:rtl/>
          <w:cs/>
          <w:lang w:val="ar_AE" w:bidi="ar_AE"/>
        </w:rPr>
        <w:t xml:space="preserve">)، فأداء الأمور شكليًّا فقط كواجب لا قلبيًّا لم يُرْضِ الله قَطُّ، لا في العصور القديمة (قارِنْ </w:t>
      </w:r>
      <w:hyperlink r:id="rId2695">
        <w:r>
          <w:rPr>
            <w:rtl/>
            <w:cs/>
            <w:lang w:val="ar_AE" w:bidi="ar_AE"/>
          </w:rPr>
          <w:rPr>
            <w:color w:val="0000EE"/>
            <w:u w:val="single"/>
          </w:rPr>
          <w:t>إشعياء 1: 12–13</w:t>
        </w:r>
      </w:hyperlink>
      <w:r>
        <w:rPr>
          <w:rtl/>
          <w:cs/>
          <w:lang w:val="ar_AE" w:bidi="ar_AE"/>
        </w:rPr>
        <w:t>) ولا في العصر الحديث. بدعوة المذبح وذبائحه بأنَّها "مُحْتَقَرَةٌ" (</w:t>
      </w:r>
      <w:hyperlink r:id="rId2692">
        <w:r>
          <w:rPr>
            <w:rtl/>
            <w:cs/>
            <w:lang w:val="ar_AE" w:bidi="ar_AE"/>
          </w:rPr>
          <w:rPr>
            <w:color w:val="0000EE"/>
            <w:u w:val="single"/>
          </w:rPr>
          <w:t>مَلَاخِي 1: 7، 12</w:t>
        </w:r>
      </w:hyperlink>
      <w:r>
        <w:rPr>
          <w:rtl/>
          <w:cs/>
          <w:lang w:val="ar_AE" w:bidi="ar_AE"/>
        </w:rPr>
        <w:t xml:space="preserve">)، لم يَكُنْ الكهنة أفضل حالًا من أبناء عَالِي الأشرار، الذين أدَّتْ عدم مراعاتهم لأحكام الذبائح إلى موتهم المُبَكِّر (قارِنْ </w:t>
      </w:r>
      <w:hyperlink r:id="rId2696">
        <w:r>
          <w:rPr>
            <w:rtl/>
            <w:cs/>
            <w:lang w:val="ar_AE" w:bidi="ar_AE"/>
          </w:rPr>
          <w:rPr>
            <w:color w:val="0000EE"/>
            <w:u w:val="single"/>
          </w:rPr>
          <w:t>1 صموئيل 2: 15–17</w:t>
        </w:r>
      </w:hyperlink>
      <w:r>
        <w:rPr>
          <w:rtl/>
          <w:cs/>
          <w:lang w:val="ar_AE" w:bidi="ar_AE"/>
        </w:rPr>
        <w:t>).</w:t>
      </w:r>
    </w:p>
    <w:p>
      <w:pPr>
        <w:bidi/>
      </w:pPr>
      <w:r>
        <w:rPr>
          <w:rtl/>
          <w:cs/>
          <w:lang w:val="ar_AE" w:bidi="ar_AE"/>
        </w:rPr>
      </w:r>
      <w:r>
        <w:rPr>
          <w:rtl/>
          <w:cs/>
          <w:lang w:val="ar_AE" w:bidi="ar_AE"/>
        </w:rPr>
        <w:t xml:space="preserve">ثَمَّة تناقُضٌ حادٌّ بين موقف الكهنة والتشديد على عظمة الله في </w:t>
      </w:r>
      <w:hyperlink r:id="rId463">
        <w:r>
          <w:rPr>
            <w:rtl/>
            <w:cs/>
            <w:lang w:val="ar_AE" w:bidi="ar_AE"/>
          </w:rPr>
          <w:rPr>
            <w:color w:val="0000EE"/>
            <w:u w:val="single"/>
          </w:rPr>
          <w:t>مَلَاخِي 1: 11</w:t>
        </w:r>
      </w:hyperlink>
      <w:r>
        <w:rPr>
          <w:rtl/>
          <w:cs/>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697">
        <w:r>
          <w:rPr>
            <w:rtl/>
            <w:cs/>
            <w:lang w:val="ar_AE" w:bidi="ar_AE"/>
          </w:rPr>
          <w:rPr>
            <w:color w:val="0000EE"/>
            <w:u w:val="single"/>
          </w:rPr>
          <w:t>مزمور 19: 14</w:t>
        </w:r>
      </w:hyperlink>
      <w:r>
        <w:rPr>
          <w:rtl/>
          <w:cs/>
          <w:lang w:val="ar_AE" w:bidi="ar_AE"/>
        </w:rPr>
        <w:t xml:space="preserve">؛ </w:t>
      </w:r>
      <w:hyperlink r:id="rId2698">
        <w:r>
          <w:rPr>
            <w:rtl/>
            <w:cs/>
            <w:lang w:val="ar_AE" w:bidi="ar_AE"/>
          </w:rPr>
          <w:rPr>
            <w:color w:val="0000EE"/>
            <w:u w:val="single"/>
          </w:rPr>
          <w:t>عبرانيِّين 13: 15</w:t>
        </w:r>
      </w:hyperlink>
      <w:r>
        <w:rPr>
          <w:rtl/>
          <w:cs/>
          <w:lang w:val="ar_AE" w:bidi="ar_AE"/>
        </w:rPr>
        <w:t xml:space="preserve">؛ </w:t>
      </w:r>
      <w:hyperlink r:id="rId2699">
        <w:r>
          <w:rPr>
            <w:rtl/>
            <w:cs/>
            <w:lang w:val="ar_AE" w:bidi="ar_AE"/>
          </w:rPr>
          <w:rPr>
            <w:color w:val="0000EE"/>
            <w:u w:val="single"/>
          </w:rPr>
          <w:t>رؤيا 5: 8</w:t>
        </w:r>
      </w:hyperlink>
      <w:r>
        <w:rPr>
          <w:rtl/>
          <w:cs/>
          <w:lang w:val="ar_AE" w:bidi="ar_AE"/>
        </w:rPr>
        <w:t xml:space="preserve">)، ولكن يُفَسِّرها آخرون بمزيد من الحَرْفِيَّة (قارِنْ </w:t>
      </w:r>
      <w:hyperlink r:id="rId2700">
        <w:r>
          <w:rPr>
            <w:rtl/>
            <w:cs/>
            <w:lang w:val="ar_AE" w:bidi="ar_AE"/>
          </w:rPr>
          <w:rPr>
            <w:color w:val="0000EE"/>
            <w:u w:val="single"/>
          </w:rPr>
          <w:t>إشعياء 56: 7</w:t>
        </w:r>
      </w:hyperlink>
      <w:r>
        <w:rPr>
          <w:rtl/>
          <w:cs/>
          <w:lang w:val="ar_AE" w:bidi="ar_AE"/>
        </w:rPr>
        <w:t xml:space="preserve">؛ </w:t>
      </w:r>
      <w:hyperlink r:id="rId2701">
        <w:r>
          <w:rPr>
            <w:rtl/>
            <w:cs/>
            <w:lang w:val="ar_AE" w:bidi="ar_AE"/>
          </w:rPr>
          <w:rPr>
            <w:color w:val="0000EE"/>
            <w:u w:val="single"/>
          </w:rPr>
          <w:t>60: 7</w:t>
        </w:r>
      </w:hyperlink>
      <w:r>
        <w:rPr>
          <w:rtl/>
          <w:cs/>
          <w:lang w:val="ar_AE" w:bidi="ar_AE"/>
        </w:rPr>
        <w:t>). رُبَّما يُلَمِّح بطرس إلى هذه الآية فيما يتعلَّق باهتداء كرنيليوس (</w:t>
      </w:r>
      <w:hyperlink r:id="rId2702">
        <w:r>
          <w:rPr>
            <w:rtl/>
            <w:cs/>
            <w:lang w:val="ar_AE" w:bidi="ar_AE"/>
          </w:rPr>
          <w:rPr>
            <w:color w:val="0000EE"/>
            <w:u w:val="single"/>
          </w:rPr>
          <w:t>أعمال الرُّسُل 10: 35</w:t>
        </w:r>
      </w:hyperlink>
      <w:r>
        <w:rPr>
          <w:rtl/>
          <w:cs/>
          <w:lang w:val="ar_AE" w:bidi="ar_AE"/>
        </w:rPr>
        <w:t>).</w:t>
      </w:r>
    </w:p>
    <w:p>
      <w:pPr>
        <w:pStyle w:val="Heading4"/>
        <w:bidi/>
      </w:pPr>
      <w:r>
        <w:rPr>
          <w:rtl/>
          <w:cs/>
          <w:lang w:val="ar_AE" w:bidi="ar_AE"/>
        </w:rPr>
        <w:t>عِقَاب الكهنة (2: 1–9)</w:t>
      </w:r>
    </w:p>
    <w:p>
      <w:pPr>
        <w:bidi/>
      </w:pPr>
      <w:r>
        <w:rPr>
          <w:rtl/>
          <w:cs/>
          <w:lang w:val="ar_AE" w:bidi="ar_AE"/>
        </w:rPr>
      </w:r>
      <w:r>
        <w:rPr>
          <w:rtl/>
          <w:cs/>
          <w:lang w:val="ar_AE" w:bidi="ar_AE"/>
        </w:rPr>
        <w:t>كانت إحدى وظائف الكهنة هي النُّطْق بالبركات على الشعب باسم الله، لكنَّ سلوكهم المُشين حَوَّل البركات إلى لعنات (</w:t>
      </w:r>
      <w:hyperlink r:id="rId2703">
        <w:r>
          <w:rPr>
            <w:rtl/>
            <w:cs/>
            <w:lang w:val="ar_AE" w:bidi="ar_AE"/>
          </w:rPr>
          <w:rPr>
            <w:color w:val="0000EE"/>
            <w:u w:val="single"/>
          </w:rPr>
          <w:t>مَلَاخِي 2: 2</w:t>
        </w:r>
      </w:hyperlink>
      <w:r>
        <w:rPr>
          <w:rtl/>
          <w:cs/>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4">
        <w:r>
          <w:rPr>
            <w:rtl/>
            <w:cs/>
            <w:lang w:val="ar_AE" w:bidi="ar_AE"/>
          </w:rPr>
          <w:rPr>
            <w:color w:val="0000EE"/>
            <w:u w:val="single"/>
          </w:rPr>
          <w:t>5</w:t>
        </w:r>
      </w:hyperlink>
      <w:r>
        <w:rPr>
          <w:rtl/>
          <w:cs/>
          <w:lang w:val="ar_AE" w:bidi="ar_AE"/>
        </w:rPr>
        <w:t>) مقطوع مع لاوي، وبِالأَخَصِّ مع فينحاس حفيد هارون، الذي اتَّخذ إجراءً شجاعًا ضِدَّ اليهود المُتَوَرِّطين في الوثنيَّة والزِّنى (</w:t>
      </w:r>
      <w:hyperlink r:id="rId2705">
        <w:r>
          <w:rPr>
            <w:rtl/>
            <w:cs/>
            <w:lang w:val="ar_AE" w:bidi="ar_AE"/>
          </w:rPr>
          <w:rPr>
            <w:color w:val="0000EE"/>
            <w:u w:val="single"/>
          </w:rPr>
          <w:t>عدد 25: 10–13</w:t>
        </w:r>
      </w:hyperlink>
      <w:r>
        <w:rPr>
          <w:rtl/>
          <w:cs/>
          <w:lang w:val="ar_AE" w:bidi="ar_AE"/>
        </w:rPr>
        <w:t>). في تلك الأيام هاب الكهنةُ الرَّبَّ وَأَرْجَعوا كَثِيرِينَ عَنِ الخطيَّة (</w:t>
      </w:r>
      <w:hyperlink r:id="rId2706">
        <w:r>
          <w:rPr>
            <w:rtl/>
            <w:cs/>
            <w:lang w:val="ar_AE" w:bidi="ar_AE"/>
          </w:rPr>
          <w:rPr>
            <w:color w:val="0000EE"/>
            <w:u w:val="single"/>
          </w:rPr>
          <w:t>مَلَاخِي 2: 6</w:t>
        </w:r>
      </w:hyperlink>
      <w:r>
        <w:rPr>
          <w:rtl/>
          <w:cs/>
          <w:lang w:val="ar_AE" w:bidi="ar_AE"/>
        </w:rPr>
        <w:t>).</w:t>
      </w:r>
    </w:p>
    <w:p>
      <w:pPr>
        <w:bidi/>
      </w:pPr>
      <w:r>
        <w:rPr>
          <w:rtl/>
          <w:cs/>
          <w:lang w:val="ar_AE" w:bidi="ar_AE"/>
        </w:rPr>
      </w:r>
      <w:r>
        <w:rPr>
          <w:rtl/>
          <w:cs/>
          <w:lang w:val="ar_AE" w:bidi="ar_AE"/>
        </w:rPr>
        <w:t xml:space="preserve">كانت إحدى مسؤوليَّات الكهنة الأخرى هي تعليم الأُمَّة الناموس الذي سَلَّمه لهم موسى (قارِنْ </w:t>
      </w:r>
      <w:hyperlink r:id="rId2393">
        <w:r>
          <w:rPr>
            <w:rtl/>
            <w:cs/>
            <w:lang w:val="ar_AE" w:bidi="ar_AE"/>
          </w:rPr>
          <w:rPr>
            <w:color w:val="0000EE"/>
            <w:u w:val="single"/>
          </w:rPr>
          <w:t>لاويِّين 10: 11</w:t>
        </w:r>
      </w:hyperlink>
      <w:r>
        <w:rPr>
          <w:rtl/>
          <w:cs/>
          <w:lang w:val="ar_AE" w:bidi="ar_AE"/>
        </w:rPr>
        <w:t>). مثل الأنبياء، كان الكهنة رُسُل الرَّبِّ (</w:t>
      </w:r>
      <w:hyperlink r:id="rId2707">
        <w:r>
          <w:rPr>
            <w:rtl/>
            <w:cs/>
            <w:lang w:val="ar_AE" w:bidi="ar_AE"/>
          </w:rPr>
          <w:rPr>
            <w:color w:val="0000EE"/>
            <w:u w:val="single"/>
          </w:rPr>
          <w:t>مَلَاخِي 2: 7</w:t>
        </w:r>
      </w:hyperlink>
      <w:r>
        <w:rPr>
          <w:rtl/>
          <w:cs/>
          <w:lang w:val="ar_AE" w:bidi="ar_AE"/>
        </w:rPr>
        <w:t>) الذين كان من المفترض أن يسيروا بالقرب من الرَّبِّ، لكنَّهم الآن تجاهلوا الناموس وكانوا غير أُمَنَاء في إصدار الأحكام القضائيَّة (</w:t>
      </w:r>
      <w:hyperlink r:id="rId2708">
        <w:r>
          <w:rPr>
            <w:rtl/>
            <w:cs/>
            <w:lang w:val="ar_AE" w:bidi="ar_AE"/>
          </w:rPr>
          <w:rPr>
            <w:color w:val="0000EE"/>
            <w:u w:val="single"/>
          </w:rPr>
          <w:t>مَلَاخِي 2: 9</w:t>
        </w:r>
      </w:hyperlink>
      <w:r>
        <w:rPr>
          <w:rtl/>
          <w:cs/>
          <w:lang w:val="ar_AE" w:bidi="ar_AE"/>
        </w:rPr>
        <w:t xml:space="preserve">؛ قارِنْ </w:t>
      </w:r>
      <w:hyperlink r:id="rId2709">
        <w:r>
          <w:rPr>
            <w:rtl/>
            <w:cs/>
            <w:lang w:val="ar_AE" w:bidi="ar_AE"/>
          </w:rPr>
          <w:rPr>
            <w:color w:val="0000EE"/>
            <w:u w:val="single"/>
          </w:rPr>
          <w:t>لاويِّين 19: 15</w:t>
        </w:r>
      </w:hyperlink>
      <w:r>
        <w:rPr>
          <w:rtl/>
          <w:cs/>
          <w:lang w:val="ar_AE" w:bidi="ar_AE"/>
        </w:rPr>
        <w:t>).</w:t>
      </w:r>
    </w:p>
    <w:p>
      <w:pPr>
        <w:pStyle w:val="Heading4"/>
        <w:bidi/>
      </w:pPr>
      <w:r>
        <w:rPr>
          <w:rtl/>
          <w:cs/>
          <w:lang w:val="ar_AE" w:bidi="ar_AE"/>
        </w:rPr>
        <w:t>غَدْر الشعب (2: 10–16)</w:t>
      </w:r>
    </w:p>
    <w:p>
      <w:pPr>
        <w:bidi/>
      </w:pPr>
      <w:r>
        <w:rPr>
          <w:rtl/>
          <w:cs/>
          <w:lang w:val="ar_AE" w:bidi="ar_AE"/>
        </w:rPr>
      </w:r>
      <w:r>
        <w:rPr>
          <w:rtl/>
          <w:cs/>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0">
        <w:r>
          <w:rPr>
            <w:rtl/>
            <w:cs/>
            <w:lang w:val="ar_AE" w:bidi="ar_AE"/>
          </w:rPr>
          <w:rPr>
            <w:color w:val="0000EE"/>
            <w:u w:val="single"/>
          </w:rPr>
          <w:t>عزرا 9: 1–2</w:t>
        </w:r>
      </w:hyperlink>
      <w:r>
        <w:rPr>
          <w:rtl/>
          <w:cs/>
          <w:lang w:val="ar_AE" w:bidi="ar_AE"/>
        </w:rPr>
        <w:t xml:space="preserve"> و</w:t>
      </w:r>
      <w:hyperlink r:id="rId2711">
        <w:r>
          <w:rPr>
            <w:rtl/>
            <w:cs/>
            <w:lang w:val="ar_AE" w:bidi="ar_AE"/>
          </w:rPr>
          <w:rPr>
            <w:color w:val="0000EE"/>
            <w:u w:val="single"/>
          </w:rPr>
          <w:t>نحميا 13: 23–29</w:t>
        </w:r>
      </w:hyperlink>
      <w:r>
        <w:rPr>
          <w:rtl/>
          <w:cs/>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2">
        <w:r>
          <w:rPr>
            <w:rtl/>
            <w:cs/>
            <w:lang w:val="ar_AE" w:bidi="ar_AE"/>
          </w:rPr>
          <w:rPr>
            <w:color w:val="0000EE"/>
            <w:u w:val="single"/>
          </w:rPr>
          <w:t>مَلَاخِي 2: 14–15</w:t>
        </w:r>
      </w:hyperlink>
      <w:r>
        <w:rPr>
          <w:rtl/>
          <w:cs/>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rtl/>
          <w:cs/>
          <w:lang w:val="ar_AE" w:bidi="ar_AE"/>
        </w:rPr>
        <w:t>مجيء رسول العهد (2: 17–3: 5)</w:t>
      </w:r>
    </w:p>
    <w:p>
      <w:pPr>
        <w:bidi/>
      </w:pPr>
      <w:r>
        <w:rPr>
          <w:rtl/>
          <w:cs/>
          <w:lang w:val="ar_AE" w:bidi="ar_AE"/>
        </w:rPr>
      </w:r>
      <w:r>
        <w:rPr>
          <w:rtl/>
          <w:cs/>
          <w:lang w:val="ar_AE" w:bidi="ar_AE"/>
        </w:rPr>
        <w:t>لم تَمُرَّ خطايا الكهنة والشعب مرور الكِرام، وإنْ كانت الأُمَّة قد شَكَّت في أنَّ الله سوف يتَّخذ إجراءً (</w:t>
      </w:r>
      <w:hyperlink r:id="rId2682">
        <w:r>
          <w:rPr>
            <w:rtl/>
            <w:cs/>
            <w:lang w:val="ar_AE" w:bidi="ar_AE"/>
          </w:rPr>
          <w:rPr>
            <w:color w:val="0000EE"/>
            <w:u w:val="single"/>
          </w:rPr>
          <w:t>2: 17</w:t>
        </w:r>
      </w:hyperlink>
      <w:r>
        <w:rPr>
          <w:rtl/>
          <w:cs/>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3">
        <w:r>
          <w:rPr>
            <w:rtl/>
            <w:cs/>
            <w:lang w:val="ar_AE" w:bidi="ar_AE"/>
          </w:rPr>
          <w:rPr>
            <w:color w:val="0000EE"/>
            <w:u w:val="single"/>
          </w:rPr>
          <w:t>متَّى 11: 10</w:t>
        </w:r>
      </w:hyperlink>
      <w:r>
        <w:rPr>
          <w:rtl/>
          <w:cs/>
          <w:lang w:val="ar_AE" w:bidi="ar_AE"/>
        </w:rPr>
        <w:t xml:space="preserve">؛ </w:t>
      </w:r>
      <w:hyperlink r:id="rId2714">
        <w:r>
          <w:rPr>
            <w:rtl/>
            <w:cs/>
            <w:lang w:val="ar_AE" w:bidi="ar_AE"/>
          </w:rPr>
          <w:rPr>
            <w:color w:val="0000EE"/>
            <w:u w:val="single"/>
          </w:rPr>
          <w:t>مرقس 1: 2–3</w:t>
        </w:r>
      </w:hyperlink>
      <w:r>
        <w:rPr>
          <w:rtl/>
          <w:cs/>
          <w:lang w:val="ar_AE" w:bidi="ar_AE"/>
        </w:rPr>
        <w:t xml:space="preserve">). عندما جاء المسيح، أعلن غضبه عندما طَهَّر الهيكل (قارِنْ </w:t>
      </w:r>
      <w:hyperlink r:id="rId2715">
        <w:r>
          <w:rPr>
            <w:rtl/>
            <w:cs/>
            <w:lang w:val="ar_AE" w:bidi="ar_AE"/>
          </w:rPr>
          <w:rPr>
            <w:color w:val="0000EE"/>
            <w:u w:val="single"/>
          </w:rPr>
          <w:t>يوحنَّا 2: 13–17</w:t>
        </w:r>
      </w:hyperlink>
      <w:r>
        <w:rPr>
          <w:rtl/>
          <w:cs/>
          <w:lang w:val="ar_AE" w:bidi="ar_AE"/>
        </w:rPr>
        <w:t xml:space="preserve">) ونَدَّد بالْكَتَبَةِ وَالْفَرِّيسِيِّينَ (قارِنْ </w:t>
      </w:r>
      <w:hyperlink r:id="rId2716">
        <w:r>
          <w:rPr>
            <w:rtl/>
            <w:cs/>
            <w:lang w:val="ar_AE" w:bidi="ar_AE"/>
          </w:rPr>
          <w:rPr>
            <w:color w:val="0000EE"/>
            <w:u w:val="single"/>
          </w:rPr>
          <w:t>9: 39</w:t>
        </w:r>
      </w:hyperlink>
      <w:r>
        <w:rPr>
          <w:rtl/>
          <w:cs/>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17">
        <w:r>
          <w:rPr>
            <w:rtl/>
            <w:cs/>
            <w:lang w:val="ar_AE" w:bidi="ar_AE"/>
          </w:rPr>
          <w:rPr>
            <w:color w:val="0000EE"/>
            <w:u w:val="single"/>
          </w:rPr>
          <w:t>مَلَاخِي 3: 3–4</w:t>
        </w:r>
      </w:hyperlink>
      <w:r>
        <w:rPr>
          <w:rtl/>
          <w:cs/>
          <w:lang w:val="ar_AE" w:bidi="ar_AE"/>
        </w:rPr>
        <w:t xml:space="preserve"> و</w:t>
      </w:r>
      <w:hyperlink r:id="rId2718">
        <w:r>
          <w:rPr>
            <w:rtl/>
            <w:cs/>
            <w:lang w:val="ar_AE" w:bidi="ar_AE"/>
          </w:rPr>
          <w:rPr>
            <w:color w:val="0000EE"/>
            <w:u w:val="single"/>
          </w:rPr>
          <w:t>2: 4–5</w:t>
        </w:r>
      </w:hyperlink>
      <w:r>
        <w:rPr>
          <w:rtl/>
          <w:cs/>
          <w:lang w:val="ar_AE" w:bidi="ar_AE"/>
        </w:rPr>
        <w:t xml:space="preserve">). تُوَسِّع الآية </w:t>
      </w:r>
      <w:hyperlink r:id="rId2688">
        <w:r>
          <w:rPr>
            <w:rtl/>
            <w:cs/>
            <w:lang w:val="ar_AE" w:bidi="ar_AE"/>
          </w:rPr>
          <w:rPr>
            <w:color w:val="0000EE"/>
            <w:u w:val="single"/>
          </w:rPr>
          <w:t>5 من الإصحاح 3</w:t>
        </w:r>
      </w:hyperlink>
      <w:r>
        <w:rPr>
          <w:rtl/>
          <w:cs/>
          <w:lang w:val="ar_AE" w:bidi="ar_AE"/>
        </w:rPr>
        <w:t xml:space="preserve"> نطاق الحُكْم ليشمل الأُمَّة كُلَّها، إذ يُدان السَّحَرَة والفاسقون والمُضطهِدون الفقراء.</w:t>
      </w:r>
    </w:p>
    <w:p>
      <w:pPr>
        <w:pStyle w:val="Heading4"/>
        <w:bidi/>
      </w:pPr>
      <w:r>
        <w:rPr>
          <w:rtl/>
          <w:cs/>
          <w:lang w:val="ar_AE" w:bidi="ar_AE"/>
        </w:rPr>
        <w:t>فوائد الأمانة في تقديم العشور (3: 6–12)</w:t>
      </w:r>
    </w:p>
    <w:p>
      <w:pPr>
        <w:bidi/>
      </w:pPr>
      <w:r>
        <w:rPr>
          <w:rtl/>
          <w:cs/>
          <w:lang w:val="ar_AE" w:bidi="ar_AE"/>
        </w:rPr>
      </w:r>
      <w:r>
        <w:rPr>
          <w:rtl/>
          <w:cs/>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19">
        <w:r>
          <w:rPr>
            <w:rtl/>
            <w:cs/>
            <w:lang w:val="ar_AE" w:bidi="ar_AE"/>
          </w:rPr>
          <w:rPr>
            <w:color w:val="0000EE"/>
            <w:u w:val="single"/>
          </w:rPr>
          <w:t>نحميا 10: 37–39</w:t>
        </w:r>
      </w:hyperlink>
      <w:r>
        <w:rPr>
          <w:rtl/>
          <w:cs/>
          <w:lang w:val="ar_AE" w:bidi="ar_AE"/>
        </w:rPr>
        <w:t xml:space="preserve">)، لكن يبدو أنَّ نواياهم الطَّيِّبَة لم تَدُمْ طويلًا (قارِنْ </w:t>
      </w:r>
      <w:hyperlink r:id="rId2720">
        <w:r>
          <w:rPr>
            <w:rtl/>
            <w:cs/>
            <w:lang w:val="ar_AE" w:bidi="ar_AE"/>
          </w:rPr>
          <w:rPr>
            <w:color w:val="0000EE"/>
            <w:u w:val="single"/>
          </w:rPr>
          <w:t>13: 10–11</w:t>
        </w:r>
      </w:hyperlink>
      <w:r>
        <w:rPr>
          <w:rtl/>
          <w:cs/>
          <w:lang w:val="ar_AE" w:bidi="ar_AE"/>
        </w:rPr>
        <w:t xml:space="preserve">). بحسب </w:t>
      </w:r>
      <w:hyperlink r:id="rId2721">
        <w:r>
          <w:rPr>
            <w:rtl/>
            <w:cs/>
            <w:lang w:val="ar_AE" w:bidi="ar_AE"/>
          </w:rPr>
          <w:rPr>
            <w:color w:val="0000EE"/>
            <w:u w:val="single"/>
          </w:rPr>
          <w:t>مَلَاخِي 3: 8–9</w:t>
        </w:r>
      </w:hyperlink>
      <w:r>
        <w:rPr>
          <w:rtl/>
          <w:cs/>
          <w:lang w:val="ar_AE" w:bidi="ar_AE"/>
        </w:rPr>
        <w:t xml:space="preserve">، كانت عشور الأُمَّة سَيِّئة بحيث أنَّ الشعب كان عمليًّا يَسلُب الله ولذلك كان تحت لعنة. في الآيات </w:t>
      </w:r>
      <w:hyperlink r:id="rId2722">
        <w:r>
          <w:rPr>
            <w:rtl/>
            <w:cs/>
            <w:lang w:val="ar_AE" w:bidi="ar_AE"/>
          </w:rPr>
          <w:rPr>
            <w:color w:val="0000EE"/>
            <w:u w:val="single"/>
          </w:rPr>
          <w:t>10–12</w:t>
        </w:r>
      </w:hyperlink>
      <w:r>
        <w:rPr>
          <w:rtl/>
          <w:cs/>
          <w:lang w:val="ar_AE" w:bidi="ar_AE"/>
        </w:rPr>
        <w:t xml:space="preserve"> يَتَحَدَّى مَلَاخِي الأُمَّة أن يأتوا بعشورهم؛ فيفيض الله عليهم بركته. تمامًا كما عَنَى فَتْح "كُوًى فِي ٱلسَّمَاءِ" نهاية مجاعة في </w:t>
      </w:r>
      <w:hyperlink r:id="rId2723">
        <w:r>
          <w:rPr>
            <w:rtl/>
            <w:cs/>
            <w:lang w:val="ar_AE" w:bidi="ar_AE"/>
          </w:rPr>
          <w:rPr>
            <w:color w:val="0000EE"/>
            <w:u w:val="single"/>
          </w:rPr>
          <w:t>2 ملوك 7: 2، 19</w:t>
        </w:r>
      </w:hyperlink>
      <w:r>
        <w:rPr>
          <w:rtl/>
          <w:cs/>
          <w:lang w:val="ar_AE" w:bidi="ar_AE"/>
        </w:rPr>
        <w:t xml:space="preserve">، هكذا يَعِد الله بأنَّ محاصيلهم ستكون وفيرة لدرجة نفاد مساحات التخزين لديهم. يُقَدِّم رجاء "البركة" في </w:t>
      </w:r>
      <w:hyperlink r:id="rId2724">
        <w:r>
          <w:rPr>
            <w:rtl/>
            <w:cs/>
            <w:lang w:val="ar_AE" w:bidi="ar_AE"/>
          </w:rPr>
          <w:rPr>
            <w:color w:val="0000EE"/>
            <w:u w:val="single"/>
          </w:rPr>
          <w:t>مَلَاخِي 3: 10</w:t>
        </w:r>
      </w:hyperlink>
      <w:r>
        <w:rPr>
          <w:rtl/>
          <w:cs/>
          <w:lang w:val="ar_AE" w:bidi="ar_AE"/>
        </w:rPr>
        <w:t xml:space="preserve"> و</w:t>
      </w:r>
      <w:hyperlink r:id="rId2725">
        <w:r>
          <w:rPr>
            <w:rtl/>
            <w:cs/>
            <w:lang w:val="ar_AE" w:bidi="ar_AE"/>
          </w:rPr>
          <w:rPr>
            <w:color w:val="0000EE"/>
            <w:u w:val="single"/>
          </w:rPr>
          <w:t>12</w:t>
        </w:r>
      </w:hyperlink>
      <w:r>
        <w:rPr>
          <w:rtl/>
          <w:cs/>
          <w:lang w:val="ar_AE" w:bidi="ar_AE"/>
        </w:rPr>
        <w:t xml:space="preserve"> راحةً مُرَحَّبٌ بها من اللعنات المذكورة في </w:t>
      </w:r>
      <w:hyperlink r:id="rId2685">
        <w:r>
          <w:rPr>
            <w:rtl/>
            <w:cs/>
            <w:lang w:val="ar_AE" w:bidi="ar_AE"/>
          </w:rPr>
          <w:rPr>
            <w:color w:val="0000EE"/>
            <w:u w:val="single"/>
          </w:rPr>
          <w:t>1: 14</w:t>
        </w:r>
      </w:hyperlink>
      <w:r>
        <w:rPr>
          <w:rtl/>
          <w:cs/>
          <w:lang w:val="ar_AE" w:bidi="ar_AE"/>
        </w:rPr>
        <w:t xml:space="preserve">، </w:t>
      </w:r>
      <w:hyperlink r:id="rId2703">
        <w:r>
          <w:rPr>
            <w:rtl/>
            <w:cs/>
            <w:lang w:val="ar_AE" w:bidi="ar_AE"/>
          </w:rPr>
          <w:rPr>
            <w:color w:val="0000EE"/>
            <w:u w:val="single"/>
          </w:rPr>
          <w:t>2: 2</w:t>
        </w:r>
      </w:hyperlink>
      <w:r>
        <w:rPr>
          <w:rtl/>
          <w:cs/>
          <w:lang w:val="ar_AE" w:bidi="ar_AE"/>
        </w:rPr>
        <w:t xml:space="preserve">، </w:t>
      </w:r>
      <w:hyperlink r:id="rId2726">
        <w:r>
          <w:rPr>
            <w:rtl/>
            <w:cs/>
            <w:lang w:val="ar_AE" w:bidi="ar_AE"/>
          </w:rPr>
          <w:rPr>
            <w:color w:val="0000EE"/>
            <w:u w:val="single"/>
          </w:rPr>
          <w:t>3: 9</w:t>
        </w:r>
      </w:hyperlink>
      <w:r>
        <w:rPr>
          <w:rtl/>
          <w:cs/>
          <w:lang w:val="ar_AE" w:bidi="ar_AE"/>
        </w:rPr>
        <w:t xml:space="preserve">، </w:t>
      </w:r>
      <w:hyperlink r:id="rId2727">
        <w:r>
          <w:rPr>
            <w:rtl/>
            <w:cs/>
            <w:lang w:val="ar_AE" w:bidi="ar_AE"/>
          </w:rPr>
          <w:rPr>
            <w:color w:val="0000EE"/>
            <w:u w:val="single"/>
          </w:rPr>
          <w:t>4: 6</w:t>
        </w:r>
      </w:hyperlink>
      <w:r>
        <w:rPr>
          <w:rtl/>
          <w:cs/>
          <w:lang w:val="ar_AE" w:bidi="ar_AE"/>
        </w:rPr>
        <w:t>.</w:t>
      </w:r>
    </w:p>
    <w:p>
      <w:pPr>
        <w:pStyle w:val="Heading4"/>
        <w:bidi/>
      </w:pPr>
      <w:r>
        <w:rPr>
          <w:rtl/>
          <w:cs/>
          <w:lang w:val="ar_AE" w:bidi="ar_AE"/>
        </w:rPr>
        <w:t>يوم الرَّبِّ (3: 13–4: 6)</w:t>
      </w:r>
    </w:p>
    <w:p>
      <w:pPr>
        <w:bidi/>
      </w:pPr>
      <w:r>
        <w:rPr>
          <w:rtl/>
          <w:cs/>
          <w:lang w:val="ar_AE" w:bidi="ar_AE"/>
        </w:rPr>
      </w:r>
      <w:r>
        <w:rPr>
          <w:rtl/>
          <w:cs/>
          <w:lang w:val="ar_AE" w:bidi="ar_AE"/>
        </w:rPr>
        <w:t xml:space="preserve">في مواجهة تَحَدِّي </w:t>
      </w:r>
      <w:hyperlink r:id="rId2722">
        <w:r>
          <w:rPr>
            <w:rtl/>
            <w:cs/>
            <w:lang w:val="ar_AE" w:bidi="ar_AE"/>
          </w:rPr>
          <w:rPr>
            <w:color w:val="0000EE"/>
            <w:u w:val="single"/>
          </w:rPr>
          <w:t>مَلَاخِي 3: 10–12</w:t>
        </w:r>
      </w:hyperlink>
      <w:r>
        <w:rPr>
          <w:rtl/>
          <w:cs/>
          <w:lang w:val="ar_AE" w:bidi="ar_AE"/>
        </w:rPr>
        <w:t>، استجاب شعب إسرائيل بطريقتَيْن مختلفتَيْن. أنكرت مجموعة أنَّ عبادة الله تجلب أي منفعة (</w:t>
      </w:r>
      <w:hyperlink r:id="rId2728">
        <w:r>
          <w:rPr>
            <w:rtl/>
            <w:cs/>
            <w:lang w:val="ar_AE" w:bidi="ar_AE"/>
          </w:rPr>
          <w:rPr>
            <w:color w:val="0000EE"/>
            <w:u w:val="single"/>
          </w:rPr>
          <w:t>3: 13–15</w:t>
        </w:r>
      </w:hyperlink>
      <w:r>
        <w:rPr>
          <w:rtl/>
          <w:cs/>
          <w:lang w:val="ar_AE" w:bidi="ar_AE"/>
        </w:rPr>
        <w:t xml:space="preserve">)، في حين انحنى قطاع آخر من الأُمَّة أمام الله بمهابة عميقة (الآيات </w:t>
      </w:r>
      <w:hyperlink r:id="rId2729">
        <w:r>
          <w:rPr>
            <w:rtl/>
            <w:cs/>
            <w:lang w:val="ar_AE" w:bidi="ar_AE"/>
          </w:rPr>
          <w:rPr>
            <w:color w:val="0000EE"/>
            <w:u w:val="single"/>
          </w:rPr>
          <w:t>16–18</w:t>
        </w:r>
      </w:hyperlink>
      <w:r>
        <w:rPr>
          <w:rtl/>
          <w:cs/>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0">
        <w:r>
          <w:rPr>
            <w:rtl/>
            <w:cs/>
            <w:lang w:val="ar_AE" w:bidi="ar_AE"/>
          </w:rPr>
          <w:rPr>
            <w:color w:val="0000EE"/>
            <w:u w:val="single"/>
          </w:rPr>
          <w:t>3: 17</w:t>
        </w:r>
      </w:hyperlink>
      <w:r>
        <w:rPr>
          <w:rtl/>
          <w:cs/>
          <w:lang w:val="ar_AE" w:bidi="ar_AE"/>
        </w:rPr>
        <w:t xml:space="preserve">؛ قارِنْ </w:t>
      </w:r>
      <w:hyperlink r:id="rId2731">
        <w:r>
          <w:rPr>
            <w:rtl/>
            <w:cs/>
            <w:lang w:val="ar_AE" w:bidi="ar_AE"/>
          </w:rPr>
          <w:rPr>
            <w:color w:val="0000EE"/>
            <w:u w:val="single"/>
          </w:rPr>
          <w:t>خروج 19: 5</w:t>
        </w:r>
      </w:hyperlink>
      <w:r>
        <w:rPr>
          <w:rtl/>
          <w:cs/>
          <w:lang w:val="ar_AE" w:bidi="ar_AE"/>
        </w:rPr>
        <w:t xml:space="preserve">)، وتكون أسماؤهم مكتوبة في سِفْر الحياة (قارِنْ </w:t>
      </w:r>
      <w:hyperlink r:id="rId2732">
        <w:r>
          <w:rPr>
            <w:rtl/>
            <w:cs/>
            <w:lang w:val="ar_AE" w:bidi="ar_AE"/>
          </w:rPr>
          <w:rPr>
            <w:color w:val="0000EE"/>
            <w:u w:val="single"/>
          </w:rPr>
          <w:t>مَلَاخِي 3: 16</w:t>
        </w:r>
      </w:hyperlink>
      <w:r>
        <w:rPr>
          <w:rtl/>
          <w:cs/>
          <w:lang w:val="ar_AE" w:bidi="ar_AE"/>
        </w:rPr>
        <w:t>). أمّا بالنسبة للمُستَكبِرين وفاعلي الشَّرِّ، فسوف يَلْتَهِمهم يوم الرَّبِّ ولا ينجو منهم أَحَدٌ (</w:t>
      </w:r>
      <w:hyperlink r:id="rId2453">
        <w:r>
          <w:rPr>
            <w:rtl/>
            <w:cs/>
            <w:lang w:val="ar_AE" w:bidi="ar_AE"/>
          </w:rPr>
          <w:rPr>
            <w:color w:val="0000EE"/>
            <w:u w:val="single"/>
          </w:rPr>
          <w:t>4: 1</w:t>
        </w:r>
      </w:hyperlink>
      <w:r>
        <w:rPr>
          <w:rtl/>
          <w:cs/>
          <w:lang w:val="ar_AE" w:bidi="ar_AE"/>
        </w:rPr>
        <w:t xml:space="preserve">). الذين يهابون الرَّبَّ سوف يتمتَّعون بِصِحَّةٍ روحيَّة وجسديَّة تحت بركة الله وحمايته، الذي يُدعَى "شَمْسُ ٱلْبِرِّ" (آية </w:t>
      </w:r>
      <w:hyperlink r:id="rId623">
        <w:r>
          <w:rPr>
            <w:rtl/>
            <w:cs/>
            <w:lang w:val="ar_AE" w:bidi="ar_AE"/>
          </w:rPr>
          <w:rPr>
            <w:color w:val="0000EE"/>
            <w:u w:val="single"/>
          </w:rPr>
          <w:t>2</w:t>
        </w:r>
      </w:hyperlink>
      <w:r>
        <w:rPr>
          <w:rtl/>
          <w:cs/>
          <w:lang w:val="ar_AE" w:bidi="ar_AE"/>
        </w:rPr>
        <w:t xml:space="preserve">). مثل العجول التي أُطلِقَت للتَّوِّ من حبسها، سيدوس الأبرارُ الأشرارَ وينتصرون عليهم (آية </w:t>
      </w:r>
      <w:hyperlink r:id="rId2733">
        <w:r>
          <w:rPr>
            <w:rtl/>
            <w:cs/>
            <w:lang w:val="ar_AE" w:bidi="ar_AE"/>
          </w:rPr>
          <w:rPr>
            <w:color w:val="0000EE"/>
            <w:u w:val="single"/>
          </w:rPr>
          <w:t>3</w:t>
        </w:r>
      </w:hyperlink>
      <w:r>
        <w:rPr>
          <w:rtl/>
          <w:cs/>
          <w:lang w:val="ar_AE" w:bidi="ar_AE"/>
        </w:rPr>
        <w:t>).</w:t>
      </w:r>
    </w:p>
    <w:p>
      <w:pPr>
        <w:bidi/>
      </w:pPr>
      <w:r>
        <w:rPr>
          <w:rtl/>
          <w:cs/>
          <w:lang w:val="ar_AE" w:bidi="ar_AE"/>
        </w:rPr>
      </w:r>
      <w:r>
        <w:rPr>
          <w:rtl/>
          <w:cs/>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4">
        <w:r>
          <w:rPr>
            <w:rtl/>
            <w:cs/>
            <w:lang w:val="ar_AE" w:bidi="ar_AE"/>
          </w:rPr>
          <w:rPr>
            <w:color w:val="0000EE"/>
            <w:u w:val="single"/>
          </w:rPr>
          <w:t>4: 4</w:t>
        </w:r>
      </w:hyperlink>
      <w:r>
        <w:rPr>
          <w:rtl/>
          <w:cs/>
          <w:lang w:val="ar_AE" w:bidi="ar_AE"/>
        </w:rPr>
        <w:t xml:space="preserve">؛ قارِنْ </w:t>
      </w:r>
      <w:hyperlink r:id="rId2735">
        <w:r>
          <w:rPr>
            <w:rtl/>
            <w:cs/>
            <w:lang w:val="ar_AE" w:bidi="ar_AE"/>
          </w:rPr>
          <w:rPr>
            <w:color w:val="0000EE"/>
            <w:u w:val="single"/>
          </w:rPr>
          <w:t>3: 7</w:t>
        </w:r>
      </w:hyperlink>
      <w:r>
        <w:rPr>
          <w:rtl/>
          <w:cs/>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rtl/>
            <w:cs/>
            <w:lang w:val="ar_AE" w:bidi="ar_AE"/>
          </w:rPr>
          <w:rPr>
            <w:color w:val="0000EE"/>
            <w:u w:val="single"/>
          </w:rPr>
          <w:t>مَلَاخِي 3: 1</w:t>
        </w:r>
      </w:hyperlink>
      <w:r>
        <w:rPr>
          <w:rtl/>
          <w:cs/>
          <w:lang w:val="ar_AE" w:bidi="ar_AE"/>
        </w:rPr>
        <w:t>)، كان يخدم "بِرُوحِ إِيلِيَّا وَقُوَّتِهِ" وَيَتَوَسَّل إلى اليهود أن يَرْجِعوا عن خطيَّتهم ويَتَواضَعُوا أمام الله (</w:t>
      </w:r>
      <w:hyperlink r:id="rId2736">
        <w:r>
          <w:rPr>
            <w:rtl/>
            <w:cs/>
            <w:lang w:val="ar_AE" w:bidi="ar_AE"/>
          </w:rPr>
          <w:rPr>
            <w:color w:val="0000EE"/>
            <w:u w:val="single"/>
          </w:rPr>
          <w:t>لوقا 1: 17</w:t>
        </w:r>
      </w:hyperlink>
      <w:r>
        <w:rPr>
          <w:rtl/>
          <w:cs/>
          <w:lang w:val="ar_AE" w:bidi="ar_AE"/>
        </w:rPr>
        <w:t xml:space="preserve">). إذا رفضوا الإصغاء، ستواجه الأُمَّة احتمال الدمار التام، اللعنة التي حَلَّت على شعب كنعان (قارِنْ </w:t>
      </w:r>
      <w:hyperlink r:id="rId2737">
        <w:r>
          <w:rPr>
            <w:rtl/>
            <w:cs/>
            <w:lang w:val="ar_AE" w:bidi="ar_AE"/>
          </w:rPr>
          <w:rPr>
            <w:color w:val="0000EE"/>
            <w:u w:val="single"/>
          </w:rPr>
          <w:t>يشوع 6: 17–19</w:t>
        </w:r>
      </w:hyperlink>
      <w:r>
        <w:rPr>
          <w:rtl/>
          <w:cs/>
          <w:lang w:val="ar_AE" w:bidi="ar_AE"/>
        </w:rPr>
        <w:t xml:space="preserve">) وعلى أُمَّة أدوم التي وُصِف انهيارها في </w:t>
      </w:r>
      <w:hyperlink r:id="rId2738">
        <w:r>
          <w:rPr>
            <w:rtl/>
            <w:cs/>
            <w:lang w:val="ar_AE" w:bidi="ar_AE"/>
          </w:rPr>
          <w:rPr>
            <w:color w:val="0000EE"/>
            <w:u w:val="single"/>
          </w:rPr>
          <w:t>مَلَاخِي 1: 2–5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w:t>
      </w:r>
      <w:r>
        <w:rPr>
          <w:rtl/>
          <w:cs/>
          <w:lang w:val="ar_AE" w:bidi="ar_AE"/>
        </w:rPr>
      </w:r>
    </w:p>
    <w:p>
      <w:pPr>
        <w:bidi/>
      </w:pPr>
      <w:r>
        <w:rPr>
          <w:rtl/>
          <w:cs/>
          <w:lang w:val="ar_AE" w:bidi="ar_AE"/>
        </w:rPr>
      </w:r>
      <w:r>
        <w:rPr>
          <w:rtl/>
          <w:cs/>
          <w:lang w:val="ar_AE" w:bidi="ar_AE"/>
        </w:rPr>
        <w:t>رسول من الله أو كائن خارق للطبيعة، إمَّا أن يكون خَيِّرًا أو شريرًا. الملائكة في الكتاب المقدس غالبًا ما تكون أقوى من البشر.</w:t>
      </w:r>
    </w:p>
    <w:p>
      <w:pPr>
        <w:bidi/>
      </w:pPr>
      <w:r>
        <w:rPr>
          <w:rtl/>
          <w:cs/>
          <w:lang w:val="ar_AE" w:bidi="ar_AE"/>
        </w:rPr>
      </w:r>
      <w:r>
        <w:rPr>
          <w:rtl/>
          <w:cs/>
          <w:lang w:val="ar_AE" w:bidi="ar_AE"/>
        </w:rPr>
        <w:t xml:space="preserve">النوع الأوَّل من الملائكة المذكورة في الكتاب المقدس هي </w:t>
      </w:r>
      <w:r>
        <w:rPr>
          <w:rtl/>
          <w:cs/>
          <w:lang w:val="ar_AE" w:bidi="ar_AE"/>
        </w:rPr>
        <w:t xml:space="preserve">الْكَرُوبِيم </w:t>
      </w:r>
      <w:r>
        <w:rPr>
          <w:rtl/>
          <w:cs/>
          <w:lang w:val="ar_AE" w:bidi="ar_AE"/>
        </w:rPr>
        <w:t>(جمع "كَرُوب"، وهي كلمة عبريَّة)، وقد كانت كائنات سماويَّة أرسلها الله لحراسة شجرة الحياة في جَنَّة عَدْن (</w:t>
      </w:r>
      <w:hyperlink r:id="rId446">
        <w:r>
          <w:rPr>
            <w:rtl/>
            <w:cs/>
            <w:lang w:val="ar_AE" w:bidi="ar_AE"/>
          </w:rPr>
          <w:rPr>
            <w:color w:val="0000EE"/>
            <w:u w:val="single"/>
          </w:rPr>
          <w:t>تكوين 3:24</w:t>
        </w:r>
      </w:hyperlink>
      <w:r>
        <w:rPr>
          <w:rtl/>
          <w:cs/>
          <w:lang w:val="ar_AE" w:bidi="ar_AE"/>
        </w:rPr>
        <w:t>).</w:t>
      </w:r>
    </w:p>
    <w:p>
      <w:pPr>
        <w:bidi/>
      </w:pPr>
      <w:r>
        <w:rPr>
          <w:rtl/>
          <w:cs/>
          <w:lang w:val="ar_AE" w:bidi="ar_AE"/>
        </w:rPr>
      </w:r>
      <w:r>
        <w:rPr>
          <w:rtl/>
          <w:cs/>
          <w:lang w:val="ar_AE" w:bidi="ar_AE"/>
        </w:rPr>
        <w:t>مَثَّل كُتَّاب الأسفار الكتابيَّة الملائكة رمزيًّا:</w:t>
      </w:r>
    </w:p>
    <w:p>
      <w:pPr>
        <w:pStyle w:val="ListBullet"/>
        <w:bidi/>
        <w:spacing w:line="240" w:lineRule="auto"/>
        <w:ind w:left="720"/>
      </w:pPr>
      <w:r>
        <w:rPr>
          <w:rtl/>
          <w:cs/>
          <w:lang w:val="ar_AE" w:bidi="ar_AE"/>
        </w:rPr>
      </w:r>
      <w:r>
        <w:rPr>
          <w:rtl/>
          <w:cs/>
          <w:lang w:val="ar_AE" w:bidi="ar_AE"/>
        </w:rPr>
        <w:t>على تابوت العهد (</w:t>
      </w:r>
      <w:hyperlink r:id="rId2739">
        <w:r>
          <w:rPr>
            <w:rtl/>
            <w:cs/>
            <w:lang w:val="ar_AE" w:bidi="ar_AE"/>
          </w:rPr>
          <w:rPr>
            <w:color w:val="0000EE"/>
            <w:u w:val="single"/>
          </w:rPr>
          <w:t>خروج 25:18–22</w:t>
        </w:r>
      </w:hyperlink>
      <w:r>
        <w:rPr>
          <w:rtl/>
          <w:cs/>
          <w:lang w:val="ar_AE" w:bidi="ar_AE"/>
        </w:rPr>
        <w:t>).</w:t>
      </w:r>
    </w:p>
    <w:p>
      <w:pPr>
        <w:pStyle w:val="ListBullet"/>
        <w:bidi/>
        <w:spacing w:line="240" w:lineRule="auto"/>
        <w:ind w:left="720"/>
      </w:pPr>
      <w:r>
        <w:rPr>
          <w:rtl/>
          <w:cs/>
          <w:lang w:val="ar_AE" w:bidi="ar_AE"/>
        </w:rPr>
      </w:r>
      <w:r>
        <w:rPr>
          <w:rtl/>
          <w:cs/>
          <w:lang w:val="ar_AE" w:bidi="ar_AE"/>
        </w:rPr>
        <w:t>في خيمة الاجتماع (</w:t>
      </w:r>
      <w:hyperlink r:id="rId884">
        <w:r>
          <w:rPr>
            <w:rtl/>
            <w:cs/>
            <w:lang w:val="ar_AE" w:bidi="ar_AE"/>
          </w:rPr>
          <w:rPr>
            <w:color w:val="0000EE"/>
            <w:u w:val="single"/>
          </w:rPr>
          <w:t>خروج 26:31</w:t>
        </w:r>
      </w:hyperlink>
      <w:r>
        <w:rPr>
          <w:rtl/>
          <w:cs/>
          <w:lang w:val="ar_AE" w:bidi="ar_AE"/>
        </w:rPr>
        <w:t>).</w:t>
      </w:r>
    </w:p>
    <w:p>
      <w:pPr>
        <w:pStyle w:val="ListBullet"/>
        <w:bidi/>
        <w:spacing w:line="240" w:lineRule="auto"/>
        <w:ind w:left="720"/>
      </w:pPr>
      <w:r>
        <w:rPr>
          <w:rtl/>
          <w:cs/>
          <w:lang w:val="ar_AE" w:bidi="ar_AE"/>
        </w:rPr>
      </w:r>
      <w:r>
        <w:rPr>
          <w:rtl/>
          <w:cs/>
          <w:lang w:val="ar_AE" w:bidi="ar_AE"/>
        </w:rPr>
        <w:t>في الهيكل (</w:t>
      </w:r>
      <w:hyperlink r:id="rId2740">
        <w:r>
          <w:rPr>
            <w:rtl/>
            <w:cs/>
            <w:lang w:val="ar_AE" w:bidi="ar_AE"/>
          </w:rPr>
          <w:rPr>
            <w:color w:val="0000EE"/>
            <w:u w:val="single"/>
          </w:rPr>
          <w:t>أخبار الأيام الثاني 3:7</w:t>
        </w:r>
      </w:hyperlink>
      <w:r>
        <w:rPr>
          <w:rtl/>
          <w:cs/>
          <w:lang w:val="ar_AE" w:bidi="ar_AE"/>
        </w:rPr>
        <w:t>).</w:t>
      </w:r>
    </w:p>
    <w:p>
      <w:pPr>
        <w:bidi/>
      </w:pPr>
      <w:r>
        <w:rPr>
          <w:rtl/>
          <w:cs/>
          <w:lang w:val="ar_AE" w:bidi="ar_AE"/>
        </w:rPr>
      </w:r>
      <w:r>
        <w:rPr>
          <w:rtl/>
          <w:cs/>
          <w:lang w:val="ar_AE" w:bidi="ar_AE"/>
        </w:rPr>
        <w:t>رأى حِزْقِيَال النَّبِيّ ملائكة في رؤيا لأورشليم المُسْتَرَدَّة (</w:t>
      </w:r>
      <w:hyperlink r:id="rId2741">
        <w:r>
          <w:rPr>
            <w:rtl/>
            <w:cs/>
            <w:lang w:val="ar_AE" w:bidi="ar_AE"/>
          </w:rPr>
          <w:rPr>
            <w:color w:val="0000EE"/>
            <w:u w:val="single"/>
          </w:rPr>
          <w:t>حِزْقِيَال 41:18–20</w:t>
        </w:r>
      </w:hyperlink>
      <w:r>
        <w:rPr>
          <w:rtl/>
          <w:cs/>
          <w:lang w:val="ar_AE" w:bidi="ar_AE"/>
        </w:rPr>
        <w:t xml:space="preserve">). يَرِد في الكتاب المقدس اسم ملاكَيْن، </w:t>
      </w:r>
      <w:r>
        <w:rPr>
          <w:rtl/>
          <w:cs/>
          <w:lang w:val="ar_AE" w:bidi="ar_AE"/>
        </w:rPr>
        <w:t>جِبْرَائِيل و</w:t>
      </w:r>
      <w:r>
        <w:rPr>
          <w:rtl/>
          <w:cs/>
          <w:lang w:val="ar_AE" w:bidi="ar_AE"/>
        </w:rPr>
        <w:t xml:space="preserve">رئيس الملائكة (أو الرئيس) </w:t>
      </w:r>
      <w:r>
        <w:rPr>
          <w:rtl/>
          <w:cs/>
          <w:lang w:val="ar_AE" w:bidi="ar_AE"/>
        </w:rPr>
        <w:t xml:space="preserve">مِيخَائِيل </w:t>
      </w:r>
      <w:r>
        <w:rPr>
          <w:rtl/>
          <w:cs/>
          <w:lang w:val="ar_AE" w:bidi="ar_AE"/>
        </w:rPr>
        <w:t>(</w:t>
      </w:r>
      <w:hyperlink r:id="rId2742">
        <w:r>
          <w:rPr>
            <w:rtl/>
            <w:cs/>
            <w:lang w:val="ar_AE" w:bidi="ar_AE"/>
          </w:rPr>
          <w:rPr>
            <w:color w:val="0000EE"/>
            <w:u w:val="single"/>
          </w:rPr>
          <w:t>دَانِيآل 8:16؛</w:t>
        </w:r>
      </w:hyperlink>
      <w:r>
        <w:rPr>
          <w:rtl/>
          <w:cs/>
          <w:lang w:val="ar_AE" w:bidi="ar_AE"/>
        </w:rPr>
        <w:t xml:space="preserve"> </w:t>
      </w:r>
      <w:hyperlink r:id="rId2743">
        <w:r>
          <w:rPr>
            <w:rtl/>
            <w:cs/>
            <w:lang w:val="ar_AE" w:bidi="ar_AE"/>
          </w:rPr>
          <w:rPr>
            <w:color w:val="0000EE"/>
            <w:u w:val="single"/>
          </w:rPr>
          <w:t>9:21؛</w:t>
        </w:r>
      </w:hyperlink>
      <w:r>
        <w:rPr>
          <w:rtl/>
          <w:cs/>
          <w:lang w:val="ar_AE" w:bidi="ar_AE"/>
        </w:rPr>
        <w:t xml:space="preserve"> </w:t>
      </w:r>
      <w:hyperlink r:id="rId2744">
        <w:r>
          <w:rPr>
            <w:rtl/>
            <w:cs/>
            <w:lang w:val="ar_AE" w:bidi="ar_AE"/>
          </w:rPr>
          <w:rPr>
            <w:color w:val="0000EE"/>
            <w:u w:val="single"/>
          </w:rPr>
          <w:t>10:13؛</w:t>
        </w:r>
      </w:hyperlink>
      <w:r>
        <w:rPr>
          <w:rtl/>
          <w:cs/>
          <w:lang w:val="ar_AE" w:bidi="ar_AE"/>
        </w:rPr>
        <w:t xml:space="preserve"> </w:t>
      </w:r>
      <w:hyperlink r:id="rId1958">
        <w:r>
          <w:rPr>
            <w:rtl/>
            <w:cs/>
            <w:lang w:val="ar_AE" w:bidi="ar_AE"/>
          </w:rPr>
          <w:rPr>
            <w:color w:val="0000EE"/>
            <w:u w:val="single"/>
          </w:rPr>
          <w:t>لوقا 1:19، 26؛</w:t>
        </w:r>
      </w:hyperlink>
      <w:r>
        <w:rPr>
          <w:rtl/>
          <w:cs/>
          <w:lang w:val="ar_AE" w:bidi="ar_AE"/>
        </w:rPr>
        <w:t xml:space="preserve"> </w:t>
      </w:r>
      <w:hyperlink r:id="rId2635">
        <w:r>
          <w:rPr>
            <w:rtl/>
            <w:cs/>
            <w:lang w:val="ar_AE" w:bidi="ar_AE"/>
          </w:rPr>
          <w:rPr>
            <w:color w:val="0000EE"/>
            <w:u w:val="single"/>
          </w:rPr>
          <w:t>يهوذا 1:9؛</w:t>
        </w:r>
      </w:hyperlink>
      <w:r>
        <w:rPr>
          <w:rtl/>
          <w:cs/>
          <w:lang w:val="ar_AE" w:bidi="ar_AE"/>
        </w:rPr>
        <w:t xml:space="preserve"> </w:t>
      </w:r>
      <w:hyperlink r:id="rId2745">
        <w:r>
          <w:rPr>
            <w:rtl/>
            <w:cs/>
            <w:lang w:val="ar_AE" w:bidi="ar_AE"/>
          </w:rPr>
          <w:rPr>
            <w:color w:val="0000EE"/>
            <w:u w:val="single"/>
          </w:rPr>
          <w:t>رؤيا 12:7–9</w:t>
        </w:r>
      </w:hyperlink>
      <w:r>
        <w:rPr>
          <w:rtl/>
          <w:cs/>
          <w:lang w:val="ar_AE" w:bidi="ar_AE"/>
        </w:rPr>
        <w:t>).</w:t>
      </w:r>
    </w:p>
    <w:p>
      <w:pPr>
        <w:bidi/>
      </w:pPr>
      <w:r>
        <w:rPr>
          <w:rtl/>
          <w:cs/>
          <w:lang w:val="ar_AE" w:bidi="ar_AE"/>
        </w:rPr>
      </w:r>
      <w:r>
        <w:rPr>
          <w:rtl/>
          <w:cs/>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46">
        <w:r>
          <w:rPr>
            <w:rtl/>
            <w:cs/>
            <w:lang w:val="ar_AE" w:bidi="ar_AE"/>
          </w:rPr>
          <w:rPr>
            <w:color w:val="0000EE"/>
            <w:u w:val="single"/>
          </w:rPr>
          <w:t>لوقا 9:52</w:t>
        </w:r>
      </w:hyperlink>
      <w:r>
        <w:rPr>
          <w:rtl/>
          <w:cs/>
          <w:lang w:val="ar_AE" w:bidi="ar_AE"/>
        </w:rPr>
        <w:t xml:space="preserve">، أَرْسَلَ يسوع </w:t>
      </w:r>
      <w:r>
        <w:rPr>
          <w:rtl/>
          <w:cs/>
          <w:lang w:val="ar_AE" w:bidi="ar_AE"/>
        </w:rPr>
        <w:t>أَمَامَ وَجْهِهِ "رُسُلًا"،</w:t>
      </w:r>
      <w:r>
        <w:rPr>
          <w:rtl/>
          <w:cs/>
          <w:lang w:val="ar_AE" w:bidi="ar_AE"/>
        </w:rPr>
        <w:t xml:space="preserve"> وعادةً ما تُتَرجَم نفس الكلمة إلى "ملاك" وتُشير إلى رسول روحي من الله.</w:t>
      </w:r>
    </w:p>
    <w:p>
      <w:pPr>
        <w:bidi/>
      </w:pPr>
      <w:r>
        <w:rPr>
          <w:rtl/>
          <w:cs/>
          <w:lang w:val="ar_AE" w:bidi="ar_AE"/>
        </w:rPr>
      </w:r>
      <w:r>
        <w:rPr>
          <w:rtl/>
          <w:cs/>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47">
        <w:r>
          <w:rPr>
            <w:rtl/>
            <w:cs/>
            <w:lang w:val="ar_AE" w:bidi="ar_AE"/>
          </w:rPr>
          <w:rPr>
            <w:color w:val="0000EE"/>
            <w:u w:val="single"/>
          </w:rPr>
          <w:t>تكوين 18:2–15</w:t>
        </w:r>
      </w:hyperlink>
      <w:r>
        <w:rPr>
          <w:rtl/>
          <w:cs/>
          <w:lang w:val="ar_AE" w:bidi="ar_AE"/>
        </w:rPr>
        <w:t>).</w:t>
      </w:r>
    </w:p>
    <w:p>
      <w:pPr>
        <w:pStyle w:val="Heading3"/>
        <w:bidi/>
      </w:pPr>
      <w:r>
        <w:rPr>
          <w:rtl/>
          <w:cs/>
          <w:lang w:val="ar_AE" w:bidi="ar_AE"/>
        </w:rPr>
        <w:t>أدوار ووظائف الملائكة في الكتاب المقدس</w:t>
      </w:r>
    </w:p>
    <w:p>
      <w:pPr>
        <w:bidi/>
      </w:pPr>
      <w:r>
        <w:rPr>
          <w:rtl/>
          <w:cs/>
          <w:lang w:val="ar_AE" w:bidi="ar_AE"/>
        </w:rPr>
      </w:r>
      <w:r>
        <w:rPr>
          <w:rtl/>
          <w:cs/>
          <w:lang w:val="ar_AE" w:bidi="ar_AE"/>
        </w:rPr>
        <w:t>ظهرت الملائكة للناس في الكتاب المقدس من أجل:</w:t>
      </w:r>
    </w:p>
    <w:p>
      <w:pPr>
        <w:pStyle w:val="ListBullet"/>
        <w:bidi/>
        <w:spacing w:line="240" w:lineRule="auto"/>
        <w:ind w:left="720"/>
      </w:pPr>
      <w:r>
        <w:rPr>
          <w:rtl/>
          <w:cs/>
          <w:lang w:val="ar_AE" w:bidi="ar_AE"/>
        </w:rPr>
      </w:r>
      <w:r>
        <w:rPr>
          <w:rtl/>
          <w:cs/>
          <w:lang w:val="ar_AE" w:bidi="ar_AE"/>
        </w:rPr>
        <w:t>إعلان الأخبار السَّارَّة (</w:t>
      </w:r>
      <w:hyperlink r:id="rId2748">
        <w:r>
          <w:rPr>
            <w:rtl/>
            <w:cs/>
            <w:lang w:val="ar_AE" w:bidi="ar_AE"/>
          </w:rPr>
          <w:rPr>
            <w:color w:val="0000EE"/>
            <w:u w:val="single"/>
          </w:rPr>
          <w:t>قضاة 13:3</w:t>
        </w:r>
      </w:hyperlink>
      <w:r>
        <w:rPr>
          <w:rtl/>
          <w:cs/>
          <w:lang w:val="ar_AE" w:bidi="ar_AE"/>
        </w:rPr>
        <w:t>)</w:t>
      </w:r>
    </w:p>
    <w:p>
      <w:pPr>
        <w:pStyle w:val="ListBullet"/>
        <w:bidi/>
        <w:spacing w:line="240" w:lineRule="auto"/>
        <w:ind w:left="720"/>
      </w:pPr>
      <w:r>
        <w:rPr>
          <w:rtl/>
          <w:cs/>
          <w:lang w:val="ar_AE" w:bidi="ar_AE"/>
        </w:rPr>
      </w:r>
      <w:r>
        <w:rPr>
          <w:rtl/>
          <w:cs/>
          <w:lang w:val="ar_AE" w:bidi="ar_AE"/>
        </w:rPr>
        <w:t>التحذير من الخطر (</w:t>
      </w:r>
      <w:hyperlink r:id="rId2749">
        <w:r>
          <w:rPr>
            <w:rtl/>
            <w:cs/>
            <w:lang w:val="ar_AE" w:bidi="ar_AE"/>
          </w:rPr>
          <w:rPr>
            <w:color w:val="0000EE"/>
            <w:u w:val="single"/>
          </w:rPr>
          <w:t>تكوين 19:15</w:t>
        </w:r>
      </w:hyperlink>
      <w:r>
        <w:rPr>
          <w:rtl/>
          <w:cs/>
          <w:lang w:val="ar_AE" w:bidi="ar_AE"/>
        </w:rPr>
        <w:t>)</w:t>
      </w:r>
    </w:p>
    <w:p>
      <w:pPr>
        <w:pStyle w:val="ListBullet"/>
        <w:bidi/>
        <w:spacing w:line="240" w:lineRule="auto"/>
        <w:ind w:left="720"/>
      </w:pPr>
      <w:r>
        <w:rPr>
          <w:rtl/>
          <w:cs/>
          <w:lang w:val="ar_AE" w:bidi="ar_AE"/>
        </w:rPr>
      </w:r>
      <w:r>
        <w:rPr>
          <w:rtl/>
          <w:cs/>
          <w:lang w:val="ar_AE" w:bidi="ar_AE"/>
        </w:rPr>
        <w:t>الحماية من الشَّرِّ (</w:t>
      </w:r>
      <w:hyperlink r:id="rId2750">
        <w:r>
          <w:rPr>
            <w:rtl/>
            <w:cs/>
            <w:lang w:val="ar_AE" w:bidi="ar_AE"/>
          </w:rPr>
          <w:rPr>
            <w:color w:val="0000EE"/>
            <w:u w:val="single"/>
          </w:rPr>
          <w:t>دَانِيآل 3:28؛</w:t>
        </w:r>
      </w:hyperlink>
      <w:r>
        <w:rPr>
          <w:rtl/>
          <w:cs/>
          <w:lang w:val="ar_AE" w:bidi="ar_AE"/>
        </w:rPr>
        <w:t xml:space="preserve"> </w:t>
      </w:r>
      <w:hyperlink r:id="rId2751">
        <w:r>
          <w:rPr>
            <w:rtl/>
            <w:cs/>
            <w:lang w:val="ar_AE" w:bidi="ar_AE"/>
          </w:rPr>
          <w:rPr>
            <w:color w:val="0000EE"/>
            <w:u w:val="single"/>
          </w:rPr>
          <w:t>6:22</w:t>
        </w:r>
      </w:hyperlink>
      <w:r>
        <w:rPr>
          <w:rtl/>
          <w:cs/>
          <w:lang w:val="ar_AE" w:bidi="ar_AE"/>
        </w:rPr>
        <w:t>)</w:t>
      </w:r>
    </w:p>
    <w:p>
      <w:pPr>
        <w:pStyle w:val="ListBullet"/>
        <w:bidi/>
        <w:spacing w:line="240" w:lineRule="auto"/>
        <w:ind w:left="720"/>
      </w:pPr>
      <w:r>
        <w:rPr>
          <w:rtl/>
          <w:cs/>
          <w:lang w:val="ar_AE" w:bidi="ar_AE"/>
        </w:rPr>
      </w:r>
      <w:r>
        <w:rPr>
          <w:rtl/>
          <w:cs/>
          <w:lang w:val="ar_AE" w:bidi="ar_AE"/>
        </w:rPr>
        <w:t>الإرشاد والحماية (</w:t>
      </w:r>
      <w:hyperlink r:id="rId2752">
        <w:r>
          <w:rPr>
            <w:rtl/>
            <w:cs/>
            <w:lang w:val="ar_AE" w:bidi="ar_AE"/>
          </w:rPr>
          <w:rPr>
            <w:color w:val="0000EE"/>
            <w:u w:val="single"/>
          </w:rPr>
          <w:t>خروج 14:19</w:t>
        </w:r>
      </w:hyperlink>
      <w:r>
        <w:rPr>
          <w:rtl/>
          <w:cs/>
          <w:lang w:val="ar_AE" w:bidi="ar_AE"/>
        </w:rPr>
        <w:t>)</w:t>
      </w:r>
    </w:p>
    <w:p>
      <w:pPr>
        <w:pStyle w:val="ListBullet"/>
        <w:bidi/>
        <w:spacing w:line="240" w:lineRule="auto"/>
        <w:ind w:left="720"/>
      </w:pPr>
      <w:r>
        <w:rPr>
          <w:rtl/>
          <w:cs/>
          <w:lang w:val="ar_AE" w:bidi="ar_AE"/>
        </w:rPr>
      </w:r>
      <w:r>
        <w:rPr>
          <w:rtl/>
          <w:cs/>
          <w:lang w:val="ar_AE" w:bidi="ar_AE"/>
        </w:rPr>
        <w:t>التغذية (</w:t>
      </w:r>
      <w:hyperlink r:id="rId2753">
        <w:r>
          <w:rPr>
            <w:rtl/>
            <w:cs/>
            <w:lang w:val="ar_AE" w:bidi="ar_AE"/>
          </w:rPr>
          <w:rPr>
            <w:color w:val="0000EE"/>
            <w:u w:val="single"/>
          </w:rPr>
          <w:t>تكوين 21:14–20؛</w:t>
        </w:r>
      </w:hyperlink>
      <w:r>
        <w:rPr>
          <w:rtl/>
          <w:cs/>
          <w:lang w:val="ar_AE" w:bidi="ar_AE"/>
        </w:rPr>
        <w:t xml:space="preserve"> </w:t>
      </w:r>
      <w:hyperlink r:id="rId2754">
        <w:r>
          <w:rPr>
            <w:rtl/>
            <w:cs/>
            <w:lang w:val="ar_AE" w:bidi="ar_AE"/>
          </w:rPr>
          <w:rPr>
            <w:color w:val="0000EE"/>
            <w:u w:val="single"/>
          </w:rPr>
          <w:t>1 ملوك 19:4–7</w:t>
        </w:r>
      </w:hyperlink>
      <w:r>
        <w:rPr>
          <w:rtl/>
          <w:cs/>
          <w:lang w:val="ar_AE" w:bidi="ar_AE"/>
        </w:rPr>
        <w:t>)</w:t>
      </w:r>
    </w:p>
    <w:p>
      <w:pPr>
        <w:pStyle w:val="ListBullet"/>
        <w:bidi/>
        <w:spacing w:line="240" w:lineRule="auto"/>
        <w:ind w:left="720"/>
      </w:pPr>
      <w:r>
        <w:rPr>
          <w:rtl/>
          <w:cs/>
          <w:lang w:val="ar_AE" w:bidi="ar_AE"/>
        </w:rPr>
      </w:r>
      <w:r>
        <w:rPr>
          <w:rtl/>
          <w:cs/>
          <w:lang w:val="ar_AE" w:bidi="ar_AE"/>
        </w:rPr>
        <w:t>التعليم (</w:t>
      </w:r>
      <w:hyperlink r:id="rId2755">
        <w:r>
          <w:rPr>
            <w:rtl/>
            <w:cs/>
            <w:lang w:val="ar_AE" w:bidi="ar_AE"/>
          </w:rPr>
          <w:rPr>
            <w:color w:val="0000EE"/>
            <w:u w:val="single"/>
          </w:rPr>
          <w:t>أعمال 7:38؛</w:t>
        </w:r>
      </w:hyperlink>
      <w:r>
        <w:rPr>
          <w:rtl/>
          <w:cs/>
          <w:lang w:val="ar_AE" w:bidi="ar_AE"/>
        </w:rPr>
        <w:t xml:space="preserve"> </w:t>
      </w:r>
      <w:hyperlink r:id="rId2756">
        <w:r>
          <w:rPr>
            <w:rtl/>
            <w:cs/>
            <w:lang w:val="ar_AE" w:bidi="ar_AE"/>
          </w:rPr>
          <w:rPr>
            <w:color w:val="0000EE"/>
            <w:u w:val="single"/>
          </w:rPr>
          <w:t>غلاطية 3:19</w:t>
        </w:r>
      </w:hyperlink>
      <w:r>
        <w:rPr>
          <w:rtl/>
          <w:cs/>
          <w:lang w:val="ar_AE" w:bidi="ar_AE"/>
        </w:rPr>
        <w:t>)</w:t>
      </w:r>
    </w:p>
    <w:p>
      <w:pPr>
        <w:bidi/>
      </w:pPr>
      <w:r>
        <w:rPr>
          <w:rtl/>
          <w:cs/>
          <w:lang w:val="ar_AE" w:bidi="ar_AE"/>
        </w:rPr>
      </w:r>
      <w:r>
        <w:rPr>
          <w:rtl/>
          <w:cs/>
          <w:lang w:val="ar_AE" w:bidi="ar_AE"/>
        </w:rPr>
        <w:t>عندما جاء المسيح إلى الأرض كالمُخَلِّص، فإنَّ الملائكة:</w:t>
      </w:r>
    </w:p>
    <w:p>
      <w:pPr>
        <w:pStyle w:val="ListBullet"/>
        <w:bidi/>
        <w:spacing w:line="240" w:lineRule="auto"/>
        <w:ind w:left="720"/>
      </w:pPr>
      <w:r>
        <w:rPr>
          <w:rtl/>
          <w:cs/>
          <w:lang w:val="ar_AE" w:bidi="ar_AE"/>
        </w:rPr>
      </w:r>
      <w:r>
        <w:rPr>
          <w:rtl/>
          <w:cs/>
          <w:lang w:val="ar_AE" w:bidi="ar_AE"/>
        </w:rPr>
        <w:t>أعلنت ولادته (</w:t>
      </w:r>
      <w:hyperlink r:id="rId2757">
        <w:r>
          <w:rPr>
            <w:rtl/>
            <w:cs/>
            <w:lang w:val="ar_AE" w:bidi="ar_AE"/>
          </w:rPr>
          <w:rPr>
            <w:color w:val="0000EE"/>
            <w:u w:val="single"/>
          </w:rPr>
          <w:t>لوقا 2:8–15</w:t>
        </w:r>
      </w:hyperlink>
      <w:r>
        <w:rPr>
          <w:rtl/>
          <w:cs/>
          <w:lang w:val="ar_AE" w:bidi="ar_AE"/>
        </w:rPr>
        <w:t>)</w:t>
      </w:r>
    </w:p>
    <w:p>
      <w:pPr>
        <w:pStyle w:val="ListBullet"/>
        <w:bidi/>
        <w:spacing w:line="240" w:lineRule="auto"/>
        <w:ind w:left="720"/>
      </w:pPr>
      <w:r>
        <w:rPr>
          <w:rtl/>
          <w:cs/>
          <w:lang w:val="ar_AE" w:bidi="ar_AE"/>
        </w:rPr>
      </w:r>
      <w:r>
        <w:rPr>
          <w:rtl/>
          <w:cs/>
          <w:lang w:val="ar_AE" w:bidi="ar_AE"/>
        </w:rPr>
        <w:t>أرشدت والدَيْه وحَذَّرَتهما (</w:t>
      </w:r>
      <w:hyperlink r:id="rId2758">
        <w:r>
          <w:rPr>
            <w:rtl/>
            <w:cs/>
            <w:lang w:val="ar_AE" w:bidi="ar_AE"/>
          </w:rPr>
          <w:rPr>
            <w:color w:val="0000EE"/>
            <w:u w:val="single"/>
          </w:rPr>
          <w:t>متَّى 2:13</w:t>
        </w:r>
      </w:hyperlink>
      <w:r>
        <w:rPr>
          <w:rtl/>
          <w:cs/>
          <w:lang w:val="ar_AE" w:bidi="ar_AE"/>
        </w:rPr>
        <w:t>)</w:t>
      </w:r>
    </w:p>
    <w:p>
      <w:pPr>
        <w:pStyle w:val="ListBullet"/>
        <w:bidi/>
        <w:spacing w:line="240" w:lineRule="auto"/>
        <w:ind w:left="720"/>
      </w:pPr>
      <w:r>
        <w:rPr>
          <w:rtl/>
          <w:cs/>
          <w:lang w:val="ar_AE" w:bidi="ar_AE"/>
        </w:rPr>
      </w:r>
      <w:r>
        <w:rPr>
          <w:rtl/>
          <w:cs/>
          <w:lang w:val="ar_AE" w:bidi="ar_AE"/>
        </w:rPr>
        <w:t>قَوَّتْهُ</w:t>
      </w:r>
      <w:r>
        <w:rPr>
          <w:rtl/>
          <w:cs/>
          <w:lang w:val="ar_AE" w:bidi="ar_AE"/>
        </w:rPr>
        <w:t xml:space="preserve"> عندما تَعَرَّض للتجربة (</w:t>
      </w:r>
      <w:hyperlink r:id="rId2759">
        <w:r>
          <w:rPr>
            <w:rtl/>
            <w:cs/>
            <w:lang w:val="ar_AE" w:bidi="ar_AE"/>
          </w:rPr>
          <w:rPr>
            <w:color w:val="0000EE"/>
            <w:u w:val="single"/>
          </w:rPr>
          <w:t>متَّى 4:11</w:t>
        </w:r>
      </w:hyperlink>
      <w:r>
        <w:rPr>
          <w:rtl/>
          <w:cs/>
          <w:lang w:val="ar_AE" w:bidi="ar_AE"/>
        </w:rPr>
        <w:t>)</w:t>
      </w:r>
    </w:p>
    <w:p>
      <w:pPr>
        <w:pStyle w:val="ListBullet"/>
        <w:bidi/>
        <w:spacing w:line="240" w:lineRule="auto"/>
        <w:ind w:left="720"/>
      </w:pPr>
      <w:r>
        <w:rPr>
          <w:rtl/>
          <w:cs/>
          <w:lang w:val="ar_AE" w:bidi="ar_AE"/>
        </w:rPr>
      </w:r>
      <w:r>
        <w:rPr>
          <w:rtl/>
          <w:cs/>
          <w:lang w:val="ar_AE" w:bidi="ar_AE"/>
        </w:rPr>
        <w:t>قَوَّتْهُ في ضيقته الأخيرة (</w:t>
      </w:r>
      <w:hyperlink r:id="rId2760">
        <w:r>
          <w:rPr>
            <w:rtl/>
            <w:cs/>
            <w:lang w:val="ar_AE" w:bidi="ar_AE"/>
          </w:rPr>
          <w:rPr>
            <w:color w:val="0000EE"/>
            <w:u w:val="single"/>
          </w:rPr>
          <w:t>لوقا 22:43–44</w:t>
        </w:r>
      </w:hyperlink>
      <w:r>
        <w:rPr>
          <w:rtl/>
          <w:cs/>
          <w:lang w:val="ar_AE" w:bidi="ar_AE"/>
        </w:rPr>
        <w:t xml:space="preserve"> في بعض المخطوطات)</w:t>
      </w:r>
    </w:p>
    <w:p>
      <w:pPr>
        <w:pStyle w:val="ListBullet"/>
        <w:bidi/>
        <w:spacing w:line="240" w:lineRule="auto"/>
        <w:ind w:left="720"/>
      </w:pPr>
      <w:r>
        <w:rPr>
          <w:rtl/>
          <w:cs/>
          <w:lang w:val="ar_AE" w:bidi="ar_AE"/>
        </w:rPr>
      </w:r>
      <w:r>
        <w:rPr>
          <w:rtl/>
          <w:cs/>
          <w:lang w:val="ar_AE" w:bidi="ar_AE"/>
        </w:rPr>
        <w:t xml:space="preserve">شَهِدَتْ </w:t>
      </w:r>
      <w:r>
        <w:rPr>
          <w:rtl/>
          <w:cs/>
          <w:lang w:val="ar_AE" w:bidi="ar_AE"/>
        </w:rPr>
        <w:t>قيامته (</w:t>
      </w:r>
      <w:hyperlink r:id="rId2761">
        <w:r>
          <w:rPr>
            <w:rtl/>
            <w:cs/>
            <w:lang w:val="ar_AE" w:bidi="ar_AE"/>
          </w:rPr>
          <w:rPr>
            <w:color w:val="0000EE"/>
            <w:u w:val="single"/>
          </w:rPr>
          <w:t>متَّى 28:1–6</w:t>
        </w:r>
      </w:hyperlink>
      <w:r>
        <w:rPr>
          <w:rtl/>
          <w:cs/>
          <w:lang w:val="ar_AE" w:bidi="ar_AE"/>
        </w:rPr>
        <w:t>)</w:t>
      </w:r>
    </w:p>
    <w:p>
      <w:pPr>
        <w:bidi/>
      </w:pPr>
      <w:r>
        <w:rPr>
          <w:rtl/>
          <w:cs/>
          <w:lang w:val="ar_AE" w:bidi="ar_AE"/>
        </w:rPr>
      </w:r>
      <w:r>
        <w:rPr>
          <w:rtl/>
          <w:cs/>
          <w:lang w:val="ar_AE" w:bidi="ar_AE"/>
        </w:rPr>
        <w:t>يَتَضَمَّن العهد الجديد عِدَّة أمثلة لملائكة تتفاعل مع البشر:</w:t>
      </w:r>
    </w:p>
    <w:p>
      <w:pPr>
        <w:pStyle w:val="ListBullet"/>
        <w:bidi/>
        <w:spacing w:line="240" w:lineRule="auto"/>
        <w:ind w:left="720"/>
      </w:pPr>
      <w:r>
        <w:rPr>
          <w:rtl/>
          <w:cs/>
          <w:lang w:val="ar_AE" w:bidi="ar_AE"/>
        </w:rPr>
      </w:r>
      <w:r>
        <w:rPr>
          <w:rtl/>
          <w:cs/>
          <w:lang w:val="ar_AE" w:bidi="ar_AE"/>
        </w:rPr>
        <w:t>تَحَدَّث يسوع عن ملائكة الأطفال الصغار الحَارِسَة (</w:t>
      </w:r>
      <w:hyperlink r:id="rId2762">
        <w:r>
          <w:rPr>
            <w:rtl/>
            <w:cs/>
            <w:lang w:val="ar_AE" w:bidi="ar_AE"/>
          </w:rPr>
          <w:rPr>
            <w:color w:val="0000EE"/>
            <w:u w:val="single"/>
          </w:rPr>
          <w:t>متَّى 18:10</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أرشد ملاكٌ </w:t>
      </w:r>
      <w:r>
        <w:rPr>
          <w:rtl/>
          <w:cs/>
          <w:lang w:val="ar_AE" w:bidi="ar_AE"/>
        </w:rPr>
        <w:t xml:space="preserve">فِيلُبُّسَ </w:t>
      </w:r>
      <w:r>
        <w:rPr>
          <w:rtl/>
          <w:cs/>
          <w:lang w:val="ar_AE" w:bidi="ar_AE"/>
        </w:rPr>
        <w:t>(</w:t>
      </w:r>
      <w:hyperlink r:id="rId2763">
        <w:r>
          <w:rPr>
            <w:rtl/>
            <w:cs/>
            <w:lang w:val="ar_AE" w:bidi="ar_AE"/>
          </w:rPr>
          <w:rPr>
            <w:color w:val="0000EE"/>
            <w:u w:val="single"/>
          </w:rPr>
          <w:t>أعمال الرُّسُل 8:26</w:t>
        </w:r>
      </w:hyperlink>
      <w:r>
        <w:rPr>
          <w:rtl/>
          <w:cs/>
          <w:lang w:val="ar_AE" w:bidi="ar_AE"/>
        </w:rPr>
        <w:t xml:space="preserve">). </w:t>
      </w:r>
    </w:p>
    <w:p>
      <w:pPr>
        <w:pStyle w:val="ListBullet"/>
        <w:bidi/>
        <w:spacing w:line="240" w:lineRule="auto"/>
        <w:ind w:left="720"/>
      </w:pPr>
      <w:r>
        <w:rPr>
          <w:rtl/>
          <w:cs/>
          <w:lang w:val="ar_AE" w:bidi="ar_AE"/>
        </w:rPr>
      </w:r>
      <w:r>
        <w:rPr>
          <w:rtl/>
          <w:cs/>
          <w:lang w:val="ar_AE" w:bidi="ar_AE"/>
        </w:rPr>
        <w:t>أنقذ ملاكٌ رُسُلًا من السِّجْنِ (</w:t>
      </w:r>
      <w:hyperlink r:id="rId2764">
        <w:r>
          <w:rPr>
            <w:rtl/>
            <w:cs/>
            <w:lang w:val="ar_AE" w:bidi="ar_AE"/>
          </w:rPr>
          <w:rPr>
            <w:color w:val="0000EE"/>
            <w:u w:val="single"/>
          </w:rPr>
          <w:t>أعمال الرُّسُل 5:19؛</w:t>
        </w:r>
      </w:hyperlink>
      <w:r>
        <w:rPr>
          <w:rtl/>
          <w:cs/>
          <w:lang w:val="ar_AE" w:bidi="ar_AE"/>
        </w:rPr>
        <w:t xml:space="preserve"> </w:t>
      </w:r>
      <w:hyperlink r:id="rId2765">
        <w:r>
          <w:rPr>
            <w:rtl/>
            <w:cs/>
            <w:lang w:val="ar_AE" w:bidi="ar_AE"/>
          </w:rPr>
          <w:rPr>
            <w:color w:val="0000EE"/>
            <w:u w:val="single"/>
          </w:rPr>
          <w:t>12:7–11</w:t>
        </w:r>
      </w:hyperlink>
      <w:r>
        <w:rPr>
          <w:rtl/>
          <w:cs/>
          <w:lang w:val="ar_AE" w:bidi="ar_AE"/>
        </w:rPr>
        <w:t>).</w:t>
      </w:r>
    </w:p>
    <w:p>
      <w:pPr>
        <w:pStyle w:val="ListBullet"/>
        <w:bidi/>
        <w:spacing w:line="240" w:lineRule="auto"/>
        <w:ind w:left="720"/>
      </w:pPr>
      <w:r>
        <w:rPr>
          <w:rtl/>
          <w:cs/>
          <w:lang w:val="ar_AE" w:bidi="ar_AE"/>
        </w:rPr>
      </w:r>
      <w:r>
        <w:rPr>
          <w:rtl/>
          <w:cs/>
          <w:lang w:val="ar_AE" w:bidi="ar_AE"/>
        </w:rPr>
        <w:t>في مَوْقِفٍ مُخِيفٍ، شَجَّع ملاكٌ الرسول بولس (</w:t>
      </w:r>
      <w:hyperlink r:id="rId2766">
        <w:r>
          <w:rPr>
            <w:rtl/>
            <w:cs/>
            <w:lang w:val="ar_AE" w:bidi="ar_AE"/>
          </w:rPr>
          <w:rPr>
            <w:color w:val="0000EE"/>
            <w:u w:val="single"/>
          </w:rPr>
          <w:t>أعمال الرُّسُل 27:21–25</w:t>
        </w:r>
      </w:hyperlink>
      <w:r>
        <w:rPr>
          <w:rtl/>
          <w:cs/>
          <w:lang w:val="ar_AE" w:bidi="ar_AE"/>
        </w:rPr>
        <w:t>).</w:t>
      </w:r>
    </w:p>
    <w:p>
      <w:pPr>
        <w:pStyle w:val="Heading3"/>
        <w:bidi/>
      </w:pPr>
      <w:r>
        <w:rPr>
          <w:rtl/>
          <w:cs/>
          <w:lang w:val="ar_AE" w:bidi="ar_AE"/>
        </w:rPr>
        <w:t>الأوصاف الجسديَّة ورؤى الملائكة</w:t>
      </w:r>
    </w:p>
    <w:p>
      <w:pPr>
        <w:bidi/>
      </w:pPr>
      <w:r>
        <w:rPr>
          <w:rtl/>
          <w:cs/>
          <w:lang w:val="ar_AE" w:bidi="ar_AE"/>
        </w:rPr>
      </w:r>
      <w:r>
        <w:rPr>
          <w:rtl/>
          <w:cs/>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rtl/>
          <w:cs/>
          <w:lang w:val="ar_AE" w:bidi="ar_AE"/>
        </w:rPr>
        <w:t>مَنْظَرٌ كَالْبَرْقِ وَلِبَاسٌ أَبْيَض كَالثَّلْجِ</w:t>
      </w:r>
      <w:r>
        <w:rPr>
          <w:rtl/>
          <w:cs/>
          <w:lang w:val="ar_AE" w:bidi="ar_AE"/>
        </w:rPr>
        <w:t xml:space="preserve"> (</w:t>
      </w:r>
      <w:hyperlink r:id="rId2767">
        <w:r>
          <w:rPr>
            <w:rtl/>
            <w:cs/>
            <w:lang w:val="ar_AE" w:bidi="ar_AE"/>
          </w:rPr>
          <w:rPr>
            <w:color w:val="0000EE"/>
            <w:u w:val="single"/>
          </w:rPr>
          <w:t>متَّى 28:3</w:t>
        </w:r>
      </w:hyperlink>
      <w:r>
        <w:rPr>
          <w:rtl/>
          <w:cs/>
          <w:lang w:val="ar_AE" w:bidi="ar_AE"/>
        </w:rPr>
        <w:t>).</w:t>
      </w:r>
    </w:p>
    <w:p>
      <w:pPr>
        <w:bidi/>
      </w:pPr>
      <w:r>
        <w:rPr>
          <w:rtl/>
          <w:cs/>
          <w:lang w:val="ar_AE" w:bidi="ar_AE"/>
        </w:rPr>
      </w:r>
      <w:r>
        <w:rPr>
          <w:rtl/>
          <w:cs/>
          <w:lang w:val="ar_AE" w:bidi="ar_AE"/>
        </w:rPr>
        <w:t>الكثير من المقاطع عن الملائكة هي أوصاف لأحلام أو رؤًى. يُعَدُّ "سُلَّم يعقوب" مع الملائكة الصاعدة والنازلة (</w:t>
      </w:r>
      <w:hyperlink r:id="rId2768">
        <w:r>
          <w:rPr>
            <w:rtl/>
            <w:cs/>
            <w:lang w:val="ar_AE" w:bidi="ar_AE"/>
          </w:rPr>
          <w:rPr>
            <w:color w:val="0000EE"/>
            <w:u w:val="single"/>
          </w:rPr>
          <w:t>تكوين 28:12</w:t>
        </w:r>
      </w:hyperlink>
      <w:r>
        <w:rPr>
          <w:rtl/>
          <w:cs/>
          <w:lang w:val="ar_AE" w:bidi="ar_AE"/>
        </w:rPr>
        <w:t>) مثالًا على ذلك، وفي حُلْمٍ آخر تَحَدَّث ملاكٌ إلى يعقوب (</w:t>
      </w:r>
      <w:hyperlink r:id="rId2769">
        <w:r>
          <w:rPr>
            <w:rtl/>
            <w:cs/>
            <w:lang w:val="ar_AE" w:bidi="ar_AE"/>
          </w:rPr>
          <w:rPr>
            <w:color w:val="0000EE"/>
            <w:u w:val="single"/>
          </w:rPr>
          <w:t>تكوين 31:11</w:t>
        </w:r>
      </w:hyperlink>
      <w:r>
        <w:rPr>
          <w:rtl/>
          <w:cs/>
          <w:lang w:val="ar_AE" w:bidi="ar_AE"/>
        </w:rPr>
        <w:t>). ظَهَرَ ملاكٌ ل</w:t>
      </w:r>
      <w:r>
        <w:rPr>
          <w:rtl/>
          <w:cs/>
          <w:lang w:val="ar_AE" w:bidi="ar_AE"/>
        </w:rPr>
        <w:t>كَرْنِيلِيُوس</w:t>
      </w:r>
      <w:r>
        <w:rPr>
          <w:rtl/>
          <w:cs/>
          <w:lang w:val="ar_AE" w:bidi="ar_AE"/>
        </w:rPr>
        <w:t xml:space="preserve"> في رؤيا (</w:t>
      </w:r>
      <w:hyperlink r:id="rId2770">
        <w:r>
          <w:rPr>
            <w:rtl/>
            <w:cs/>
            <w:lang w:val="ar_AE" w:bidi="ar_AE"/>
          </w:rPr>
          <w:rPr>
            <w:color w:val="0000EE"/>
            <w:u w:val="single"/>
          </w:rPr>
          <w:t>أعمال الرُّسُل 10:1–3</w:t>
        </w:r>
      </w:hyperlink>
      <w:r>
        <w:rPr>
          <w:rtl/>
          <w:cs/>
          <w:lang w:val="ar_AE" w:bidi="ar_AE"/>
        </w:rPr>
        <w:t xml:space="preserve">). تشمل المقاطع الرئيسيَّة من هذا النوع </w:t>
      </w:r>
      <w:hyperlink r:id="rId2771">
        <w:r>
          <w:rPr>
            <w:rtl/>
            <w:cs/>
            <w:lang w:val="ar_AE" w:bidi="ar_AE"/>
          </w:rPr>
          <w:rPr>
            <w:color w:val="0000EE"/>
            <w:u w:val="single"/>
          </w:rPr>
          <w:t>إشعياء 6</w:t>
        </w:r>
      </w:hyperlink>
      <w:r>
        <w:rPr>
          <w:rtl/>
          <w:cs/>
          <w:lang w:val="ar_AE" w:bidi="ar_AE"/>
        </w:rPr>
        <w:t xml:space="preserve"> (</w:t>
      </w:r>
      <w:r>
        <w:rPr>
          <w:rtl/>
          <w:cs/>
          <w:lang w:val="ar_AE" w:bidi="ar_AE"/>
        </w:rPr>
        <w:t>السَّرَافِيم</w:t>
      </w:r>
      <w:r>
        <w:rPr>
          <w:rtl/>
          <w:cs/>
          <w:lang w:val="ar_AE" w:bidi="ar_AE"/>
        </w:rPr>
        <w:t>) والكثير من سِفْر حِزْقِيَال (</w:t>
      </w:r>
      <w:r>
        <w:rPr>
          <w:rtl/>
          <w:cs/>
          <w:lang w:val="ar_AE" w:bidi="ar_AE"/>
        </w:rPr>
        <w:t>الْكَرُوبِيم</w:t>
      </w:r>
      <w:r>
        <w:rPr>
          <w:rtl/>
          <w:cs/>
          <w:lang w:val="ar_AE" w:bidi="ar_AE"/>
        </w:rPr>
        <w:t xml:space="preserve">) والكثير من سِفْرَيْ دَانِيآل وزَكَرِيَّا. </w:t>
      </w:r>
    </w:p>
    <w:p>
      <w:pPr>
        <w:bidi/>
      </w:pPr>
      <w:r>
        <w:rPr>
          <w:rtl/>
          <w:cs/>
          <w:lang w:val="ar_AE" w:bidi="ar_AE"/>
        </w:rPr>
      </w:r>
      <w:r>
        <w:rPr>
          <w:rtl/>
          <w:cs/>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rtl/>
          <w:cs/>
          <w:lang w:val="ar_AE" w:bidi="ar_AE"/>
        </w:rPr>
        <w:t xml:space="preserve">غريبة </w:t>
      </w:r>
      <w:r>
        <w:rPr>
          <w:rtl/>
          <w:cs/>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rtl/>
          <w:cs/>
          <w:lang w:val="ar_AE" w:bidi="ar_AE"/>
        </w:rPr>
        <w:t>الملائكة في اللاهوت المسيحي</w:t>
      </w:r>
    </w:p>
    <w:p>
      <w:pPr>
        <w:bidi/>
      </w:pPr>
      <w:r>
        <w:rPr>
          <w:rtl/>
          <w:cs/>
          <w:lang w:val="ar_AE" w:bidi="ar_AE"/>
        </w:rPr>
      </w:r>
      <w:r>
        <w:rPr>
          <w:rtl/>
          <w:cs/>
          <w:lang w:val="ar_AE" w:bidi="ar_AE"/>
        </w:rPr>
        <w:t>لا يُمَثِّل الإِنْ</w:t>
      </w:r>
      <w:r>
        <w:rPr>
          <w:rtl/>
          <w:cs/>
          <w:lang w:val="ar_AE" w:bidi="ar_AE"/>
        </w:rPr>
        <w:t>چِلُولُوچِي</w:t>
      </w:r>
      <w:r>
        <w:rPr>
          <w:rtl/>
          <w:cs/>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2">
        <w:r>
          <w:rPr>
            <w:rtl/>
            <w:cs/>
            <w:lang w:val="ar_AE" w:bidi="ar_AE"/>
          </w:rPr>
          <w:rPr>
            <w:color w:val="0000EE"/>
            <w:u w:val="single"/>
          </w:rPr>
          <w:t>مزمور 148:2</w:t>
        </w:r>
      </w:hyperlink>
      <w:r>
        <w:rPr>
          <w:rtl/>
          <w:cs/>
          <w:lang w:val="ar_AE" w:bidi="ar_AE"/>
        </w:rPr>
        <w:t xml:space="preserve">؛ </w:t>
      </w:r>
      <w:hyperlink r:id="rId2773">
        <w:r>
          <w:rPr>
            <w:rtl/>
            <w:cs/>
            <w:lang w:val="ar_AE" w:bidi="ar_AE"/>
          </w:rPr>
          <w:rPr>
            <w:color w:val="0000EE"/>
            <w:u w:val="single"/>
          </w:rPr>
          <w:t>كولوسي 1:16</w:t>
        </w:r>
      </w:hyperlink>
      <w:r>
        <w:rPr>
          <w:rtl/>
          <w:cs/>
          <w:lang w:val="ar_AE" w:bidi="ar_AE"/>
        </w:rPr>
        <w:t>). هناك تلميحات إلى أنَّهم شَهِدوا خَلْق العالم (</w:t>
      </w:r>
      <w:hyperlink r:id="rId2774">
        <w:r>
          <w:rPr>
            <w:rtl/>
            <w:cs/>
            <w:lang w:val="ar_AE" w:bidi="ar_AE"/>
          </w:rPr>
          <w:rPr>
            <w:color w:val="0000EE"/>
            <w:u w:val="single"/>
          </w:rPr>
          <w:t>أيوب 38:7</w:t>
        </w:r>
      </w:hyperlink>
      <w:r>
        <w:rPr>
          <w:rtl/>
          <w:cs/>
          <w:lang w:val="ar_AE" w:bidi="ar_AE"/>
        </w:rPr>
        <w:t xml:space="preserve">). بِغَضِّ النظر عن مدى قُرْب الملائكة من الله، فإنَّها تُشارِك الجنس البشري مكانة المخلوقات. </w:t>
      </w:r>
    </w:p>
    <w:p>
      <w:pPr>
        <w:bidi/>
      </w:pPr>
      <w:r>
        <w:rPr>
          <w:rtl/>
          <w:cs/>
          <w:lang w:val="ar_AE" w:bidi="ar_AE"/>
        </w:rPr>
      </w:r>
      <w:r>
        <w:rPr>
          <w:rtl/>
          <w:cs/>
          <w:lang w:val="ar_AE" w:bidi="ar_AE"/>
        </w:rPr>
        <w:t>إنَّ الملائكة، كمخلوقات روحيَّة بَحْتَة، حُرَّةٌ من قيود بشريَّة كثيرة، فهي لا تموت (</w:t>
      </w:r>
      <w:hyperlink r:id="rId2775">
        <w:r>
          <w:rPr>
            <w:rtl/>
            <w:cs/>
            <w:lang w:val="ar_AE" w:bidi="ar_AE"/>
          </w:rPr>
          <w:rPr>
            <w:color w:val="0000EE"/>
            <w:u w:val="single"/>
          </w:rPr>
          <w:t>لوقا 20:36</w:t>
        </w:r>
      </w:hyperlink>
      <w:r>
        <w:rPr>
          <w:rtl/>
          <w:cs/>
          <w:lang w:val="ar_AE" w:bidi="ar_AE"/>
        </w:rPr>
        <w:t>)، وهي لا تتزوَّج؛ لذا يمكن اعتبارها بلا جِنْس (</w:t>
      </w:r>
      <w:hyperlink r:id="rId2776">
        <w:r>
          <w:rPr>
            <w:rtl/>
            <w:cs/>
            <w:lang w:val="ar_AE" w:bidi="ar_AE"/>
          </w:rPr>
          <w:rPr>
            <w:color w:val="0000EE"/>
            <w:u w:val="single"/>
          </w:rPr>
          <w:t>متَّى 22:30</w:t>
        </w:r>
      </w:hyperlink>
      <w:r>
        <w:rPr>
          <w:rtl/>
          <w:cs/>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rtl/>
          <w:cs/>
          <w:lang w:val="ar_AE" w:bidi="ar_AE"/>
        </w:rPr>
      </w:r>
      <w:r>
        <w:rPr>
          <w:rtl/>
          <w:cs/>
          <w:lang w:val="ar_AE" w:bidi="ar_AE"/>
        </w:rPr>
        <w:t>أَغْرَتْ أحيانًا قُوَّة الملائكة ومنظرها الرائع الناس بالخوف منها أو عبادتها (</w:t>
      </w:r>
      <w:hyperlink r:id="rId2777">
        <w:r>
          <w:rPr>
            <w:rtl/>
            <w:cs/>
            <w:lang w:val="ar_AE" w:bidi="ar_AE"/>
          </w:rPr>
          <w:rPr>
            <w:color w:val="0000EE"/>
            <w:u w:val="single"/>
          </w:rPr>
          <w:t>متَّى 28:2–4</w:t>
        </w:r>
      </w:hyperlink>
      <w:r>
        <w:rPr>
          <w:rtl/>
          <w:cs/>
          <w:lang w:val="ar_AE" w:bidi="ar_AE"/>
        </w:rPr>
        <w:t>). لا يتساهل العهد الجديد مع عبادة الملائكة (</w:t>
      </w:r>
      <w:hyperlink r:id="rId2778">
        <w:r>
          <w:rPr>
            <w:rtl/>
            <w:cs/>
            <w:lang w:val="ar_AE" w:bidi="ar_AE"/>
          </w:rPr>
          <w:rPr>
            <w:color w:val="0000EE"/>
            <w:u w:val="single"/>
          </w:rPr>
          <w:t>كولوسي 2:18؛</w:t>
        </w:r>
      </w:hyperlink>
      <w:r>
        <w:rPr>
          <w:rtl/>
          <w:cs/>
          <w:lang w:val="ar_AE" w:bidi="ar_AE"/>
        </w:rPr>
        <w:t xml:space="preserve"> </w:t>
      </w:r>
      <w:hyperlink r:id="rId2779">
        <w:r>
          <w:rPr>
            <w:rtl/>
            <w:cs/>
            <w:lang w:val="ar_AE" w:bidi="ar_AE"/>
          </w:rPr>
          <w:rPr>
            <w:color w:val="0000EE"/>
            <w:u w:val="single"/>
          </w:rPr>
          <w:t>رؤيا 22:8–9</w:t>
        </w:r>
      </w:hyperlink>
      <w:r>
        <w:rPr>
          <w:rtl/>
          <w:cs/>
          <w:lang w:val="ar_AE" w:bidi="ar_AE"/>
        </w:rPr>
        <w:t>). مع أنَّ الملائكة أكثر قُوَّةً وحكمةً من البشر، فإنَّ قُوَّتها ومعرفتها محدودتان أيضًا من قِبَل الله (</w:t>
      </w:r>
      <w:hyperlink r:id="rId2780">
        <w:r>
          <w:rPr>
            <w:rtl/>
            <w:cs/>
            <w:lang w:val="ar_AE" w:bidi="ar_AE"/>
          </w:rPr>
          <w:rPr>
            <w:color w:val="0000EE"/>
            <w:u w:val="single"/>
          </w:rPr>
          <w:t>مزمور 103:20؛</w:t>
        </w:r>
      </w:hyperlink>
      <w:r>
        <w:rPr>
          <w:rtl/>
          <w:cs/>
          <w:lang w:val="ar_AE" w:bidi="ar_AE"/>
        </w:rPr>
        <w:t xml:space="preserve"> </w:t>
      </w:r>
      <w:hyperlink r:id="rId2781">
        <w:r>
          <w:rPr>
            <w:rtl/>
            <w:cs/>
            <w:lang w:val="ar_AE" w:bidi="ar_AE"/>
          </w:rPr>
          <w:rPr>
            <w:color w:val="0000EE"/>
            <w:u w:val="single"/>
          </w:rPr>
          <w:t>متَّى 24:36؛</w:t>
        </w:r>
      </w:hyperlink>
      <w:r>
        <w:rPr>
          <w:rtl/>
          <w:cs/>
          <w:lang w:val="ar_AE" w:bidi="ar_AE"/>
        </w:rPr>
        <w:t xml:space="preserve"> </w:t>
      </w:r>
      <w:hyperlink r:id="rId2782">
        <w:r>
          <w:rPr>
            <w:rtl/>
            <w:cs/>
            <w:lang w:val="ar_AE" w:bidi="ar_AE"/>
          </w:rPr>
          <w:rPr>
            <w:color w:val="0000EE"/>
            <w:u w:val="single"/>
          </w:rPr>
          <w:t>1 بطرس 1:11–12؛</w:t>
        </w:r>
      </w:hyperlink>
      <w:r>
        <w:rPr>
          <w:rtl/>
          <w:cs/>
          <w:lang w:val="ar_AE" w:bidi="ar_AE"/>
        </w:rPr>
        <w:t xml:space="preserve"> </w:t>
      </w:r>
      <w:hyperlink r:id="rId2783">
        <w:r>
          <w:rPr>
            <w:rtl/>
            <w:cs/>
            <w:lang w:val="ar_AE" w:bidi="ar_AE"/>
          </w:rPr>
          <w:rPr>
            <w:color w:val="0000EE"/>
            <w:u w:val="single"/>
          </w:rPr>
          <w:t>2 بطرس 2:11</w:t>
        </w:r>
      </w:hyperlink>
      <w:r>
        <w:rPr>
          <w:rtl/>
          <w:cs/>
          <w:lang w:val="ar_AE" w:bidi="ar_AE"/>
        </w:rPr>
        <w:t xml:space="preserve">). اُنْظُرْ </w:t>
      </w:r>
      <w:r>
        <w:rPr>
          <w:rtl/>
          <w:cs/>
          <w:lang w:val="ar_AE" w:bidi="ar_AE"/>
        </w:rPr>
        <w:t>كَرُوب، كَرُوبيم؛</w:t>
      </w:r>
      <w:r>
        <w:rPr>
          <w:rtl/>
          <w:cs/>
          <w:lang w:val="ar_AE" w:bidi="ar_AE"/>
        </w:rPr>
        <w:t xml:space="preserve"> </w:t>
      </w:r>
      <w:r>
        <w:rPr>
          <w:rtl/>
          <w:cs/>
          <w:lang w:val="ar_AE" w:bidi="ar_AE"/>
        </w:rPr>
        <w:t>سَرَاف، سَرَافِيم؛</w:t>
      </w:r>
      <w:r>
        <w:rPr>
          <w:rtl/>
          <w:cs/>
          <w:lang w:val="ar_AE" w:bidi="ar_AE"/>
        </w:rPr>
        <w:t xml:space="preserve"> </w:t>
      </w:r>
      <w:r>
        <w:rPr>
          <w:rtl/>
          <w:cs/>
          <w:lang w:val="ar_AE" w:bidi="ar_AE"/>
        </w:rPr>
        <w:t>روح شرير/شيطان؛</w:t>
      </w:r>
      <w:r>
        <w:rPr>
          <w:rtl/>
          <w:cs/>
          <w:lang w:val="ar_AE" w:bidi="ar_AE"/>
        </w:rPr>
        <w:t xml:space="preserve"> </w:t>
      </w:r>
      <w:r>
        <w:rPr>
          <w:rtl/>
          <w:cs/>
          <w:lang w:val="ar_AE" w:bidi="ar_AE"/>
        </w:rPr>
        <w:t>سُكْنَى روح شرير/شيطان؛</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 حارس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ملجأ/لجوء</w:t>
      </w:r>
      <w:r>
        <w:rPr>
          <w:rtl/>
          <w:cs/>
          <w:lang w:val="ar_AE" w:bidi="ar_AE"/>
        </w:rPr>
      </w:r>
    </w:p>
    <w:p>
      <w:pPr>
        <w:bidi/>
      </w:pPr>
      <w:r>
        <w:rPr>
          <w:rtl/>
          <w:cs/>
          <w:lang w:val="ar_AE" w:bidi="ar_AE"/>
        </w:rPr>
      </w:r>
      <w:r>
        <w:rPr>
          <w:rtl/>
          <w:cs/>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4">
        <w:r>
          <w:rPr>
            <w:rtl/>
            <w:cs/>
            <w:lang w:val="ar_AE" w:bidi="ar_AE"/>
          </w:rPr>
          <w:rPr>
            <w:color w:val="0000EE"/>
            <w:u w:val="single"/>
          </w:rPr>
          <w:t>1ملوك 1: 50</w:t>
        </w:r>
      </w:hyperlink>
      <w:r>
        <w:rPr>
          <w:rtl/>
          <w:cs/>
          <w:lang w:val="ar_AE" w:bidi="ar_AE"/>
        </w:rPr>
        <w:t>–</w:t>
      </w:r>
      <w:hyperlink r:id="rId2784">
        <w:r>
          <w:rPr>
            <w:rtl/>
            <w:cs/>
            <w:lang w:val="ar_AE" w:bidi="ar_AE"/>
          </w:rPr>
          <w:rPr>
            <w:color w:val="0000EE"/>
            <w:u w:val="single"/>
          </w:rPr>
          <w:t>53؛</w:t>
        </w:r>
      </w:hyperlink>
      <w:hyperlink r:id="rId2785">
        <w:r>
          <w:rPr>
            <w:rtl/>
            <w:cs/>
            <w:lang w:val="ar_AE" w:bidi="ar_AE"/>
          </w:rPr>
          <w:rPr>
            <w:color w:val="0000EE"/>
            <w:u w:val="single"/>
          </w:rPr>
          <w:t xml:space="preserve"> 2: 28–31</w:t>
        </w:r>
      </w:hyperlink>
      <w:r>
        <w:rPr>
          <w:rtl/>
          <w:cs/>
          <w:lang w:val="ar_AE" w:bidi="ar_AE"/>
        </w:rPr>
        <w:t>). وفي ناموس موسى، كان اللجوء يُمنَح بواسطة مدن الملجأ.</w:t>
      </w:r>
    </w:p>
    <w:p>
      <w:pPr>
        <w:bidi/>
      </w:pPr>
      <w:r>
        <w:rPr>
          <w:rtl/>
          <w:cs/>
          <w:lang w:val="ar_AE" w:bidi="ar_AE"/>
        </w:rPr>
      </w:r>
      <w:r>
        <w:rPr>
          <w:rtl/>
          <w:cs/>
          <w:lang w:val="ar_AE" w:bidi="ar_AE"/>
        </w:rPr>
        <w:t xml:space="preserve">انظر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عهد</w:t>
      </w:r>
      <w:r>
        <w:rPr>
          <w:rtl/>
          <w:cs/>
          <w:lang w:val="ar_AE" w:bidi="ar_AE"/>
        </w:rPr>
      </w:r>
    </w:p>
    <w:p>
      <w:pPr>
        <w:pStyle w:val="Heading2"/>
        <w:bidi/>
      </w:pPr>
      <w:r>
        <w:rPr>
          <w:b/>
          <w:rtl/>
          <w:cs/>
          <w:lang w:val="ar_AE" w:bidi="ar_AE"/>
        </w:rPr>
        <w:t>ملح، عهد</w:t>
      </w:r>
      <w:r>
        <w:rPr>
          <w:rtl/>
          <w:cs/>
          <w:lang w:val="ar_AE" w:bidi="ar_AE"/>
        </w:rPr>
        <w:t>*</w:t>
      </w:r>
    </w:p>
    <w:p>
      <w:pPr>
        <w:bidi/>
      </w:pPr>
      <w:r>
        <w:rPr>
          <w:rtl/>
          <w:cs/>
          <w:lang w:val="ar_AE" w:bidi="ar_AE"/>
        </w:rPr>
      </w:r>
      <w:r>
        <w:rPr>
          <w:rtl/>
          <w:cs/>
          <w:lang w:val="ar_AE" w:bidi="ar_AE"/>
        </w:rPr>
        <w:t xml:space="preserve">انظر </w:t>
      </w:r>
      <w:r>
        <w:rPr>
          <w:rtl/>
          <w:cs/>
          <w:lang w:val="ar_AE" w:bidi="ar_AE"/>
        </w:rPr>
        <w:t>عهد 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مدينةُ الـ</w:t>
      </w:r>
      <w:r>
        <w:rPr>
          <w:rtl/>
          <w:cs/>
          <w:lang w:val="ar_AE" w:bidi="ar_AE"/>
        </w:rPr>
      </w:r>
    </w:p>
    <w:p>
      <w:pPr>
        <w:pStyle w:val="Heading2"/>
        <w:bidi/>
      </w:pPr>
      <w:r>
        <w:rPr>
          <w:b/>
          <w:rtl/>
          <w:cs/>
          <w:lang w:val="ar_AE" w:bidi="ar_AE"/>
        </w:rPr>
        <w:t>ملح، مدينةُ الـ</w:t>
      </w:r>
    </w:p>
    <w:p>
      <w:pPr>
        <w:bidi/>
      </w:pPr>
      <w:r>
        <w:rPr>
          <w:rtl/>
          <w:cs/>
          <w:lang w:val="ar_AE" w:bidi="ar_AE"/>
        </w:rPr>
      </w:r>
      <w:r>
        <w:rPr>
          <w:rtl/>
          <w:cs/>
          <w:lang w:val="ar_AE" w:bidi="ar_AE"/>
        </w:rPr>
        <w:t xml:space="preserve">انظر </w:t>
      </w:r>
      <w:r>
        <w:rPr>
          <w:rtl/>
          <w:cs/>
          <w:lang w:val="ar_AE" w:bidi="ar_AE"/>
        </w:rPr>
        <w:t>مدينة الملح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وادي</w:t>
      </w:r>
      <w:r>
        <w:rPr>
          <w:rtl/>
          <w:cs/>
          <w:lang w:val="ar_AE" w:bidi="ar_AE"/>
        </w:rPr>
      </w:r>
    </w:p>
    <w:p>
      <w:pPr>
        <w:bidi/>
      </w:pPr>
      <w:r>
        <w:rPr>
          <w:rtl/>
          <w:cs/>
          <w:lang w:val="ar_AE" w:bidi="ar_AE"/>
        </w:rPr>
      </w:r>
      <w:r>
        <w:rPr>
          <w:rtl/>
          <w:cs/>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86">
        <w:r>
          <w:rPr>
            <w:rtl/>
            <w:cs/>
            <w:lang w:val="ar_AE" w:bidi="ar_AE"/>
          </w:rPr>
          <w:rPr>
            <w:color w:val="0000EE"/>
            <w:u w:val="single"/>
          </w:rPr>
          <w:t>2 صم 8:13</w:t>
        </w:r>
      </w:hyperlink>
      <w:r>
        <w:rPr>
          <w:rtl/>
          <w:cs/>
          <w:lang w:val="ar_AE" w:bidi="ar_AE"/>
        </w:rPr>
        <w:t>). ويُذكر أن أبيشاي، أحد القادة الشجعان في جيش داود، قتل 18,000 جندي أدومي في تلك المعركة (</w:t>
      </w:r>
      <w:hyperlink r:id="rId2787">
        <w:r>
          <w:rPr>
            <w:rtl/>
            <w:cs/>
            <w:lang w:val="ar_AE" w:bidi="ar_AE"/>
          </w:rPr>
          <w:rPr>
            <w:color w:val="0000EE"/>
            <w:u w:val="single"/>
          </w:rPr>
          <w:t>1 أخ 18:12</w:t>
        </w:r>
      </w:hyperlink>
      <w:r>
        <w:rPr>
          <w:rtl/>
          <w:cs/>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88">
        <w:r>
          <w:rPr>
            <w:rtl/>
            <w:cs/>
            <w:lang w:val="ar_AE" w:bidi="ar_AE"/>
          </w:rPr>
          <w:rPr>
            <w:color w:val="0000EE"/>
            <w:u w:val="single"/>
          </w:rPr>
          <w:t>2 مل 14:7؛</w:t>
        </w:r>
      </w:hyperlink>
      <w:r>
        <w:rPr>
          <w:rtl/>
          <w:cs/>
          <w:lang w:val="ar_AE" w:bidi="ar_AE"/>
        </w:rPr>
        <w:t xml:space="preserve"> </w:t>
      </w:r>
      <w:hyperlink r:id="rId2789">
        <w:r>
          <w:rPr>
            <w:rtl/>
            <w:cs/>
            <w:lang w:val="ar_AE" w:bidi="ar_AE"/>
          </w:rPr>
          <w:rPr>
            <w:color w:val="0000EE"/>
            <w:u w:val="single"/>
          </w:rPr>
          <w:t>2 أخ 25:11</w:t>
        </w:r>
      </w:hyperlink>
      <w:r>
        <w:rPr>
          <w:rtl/>
          <w:cs/>
          <w:lang w:val="ar_AE" w:bidi="ar_AE"/>
        </w:rPr>
        <w:t>).</w:t>
      </w:r>
    </w:p>
    <w:p>
      <w:pPr>
        <w:bidi/>
      </w:pPr>
      <w:r>
        <w:rPr>
          <w:rtl/>
          <w:cs/>
          <w:lang w:val="ar_AE" w:bidi="ar_AE"/>
        </w:rPr>
      </w:r>
      <w:r>
        <w:rPr>
          <w:rtl/>
          <w:cs/>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مَلْخُس</w:t>
      </w:r>
      <w:r>
        <w:rPr>
          <w:rtl/>
          <w:cs/>
          <w:lang w:val="ar_AE" w:bidi="ar_AE"/>
        </w:rPr>
      </w:r>
    </w:p>
    <w:p>
      <w:pPr>
        <w:bidi/>
      </w:pPr>
      <w:r>
        <w:rPr>
          <w:rtl/>
          <w:cs/>
          <w:lang w:val="ar_AE" w:bidi="ar_AE"/>
        </w:rPr>
      </w:r>
      <w:r>
        <w:rPr>
          <w:rtl/>
          <w:cs/>
          <w:lang w:val="ar_AE" w:bidi="ar_AE"/>
        </w:rPr>
        <w:t xml:space="preserve">اسم عبد رئيس الكهنة في </w:t>
      </w:r>
      <w:hyperlink r:id="rId2790">
        <w:r>
          <w:rPr>
            <w:rtl/>
            <w:cs/>
            <w:lang w:val="ar_AE" w:bidi="ar_AE"/>
          </w:rPr>
          <w:rPr>
            <w:color w:val="0000EE"/>
            <w:u w:val="single"/>
          </w:rPr>
          <w:t>يوحنا 18: 10</w:t>
        </w:r>
      </w:hyperlink>
      <w:r>
        <w:rPr>
          <w:rtl/>
          <w:cs/>
          <w:lang w:val="ar_AE" w:bidi="ar_AE"/>
        </w:rPr>
        <w:t xml:space="preserve">. في وقت القبض على الرب يسوع، ضرب بطرس مَلْخُس بالسيف، مما أدى إلى قطع أذنه اليمنى. في </w:t>
      </w:r>
      <w:hyperlink r:id="rId2791">
        <w:r>
          <w:rPr>
            <w:rtl/>
            <w:cs/>
            <w:lang w:val="ar_AE" w:bidi="ar_AE"/>
          </w:rPr>
          <w:rPr>
            <w:color w:val="0000EE"/>
            <w:u w:val="single"/>
          </w:rPr>
          <w:t>مَتَّى 26: 51</w:t>
        </w:r>
      </w:hyperlink>
      <w:r>
        <w:rPr>
          <w:rtl/>
          <w:cs/>
          <w:lang w:val="ar_AE" w:bidi="ar_AE"/>
        </w:rPr>
        <w:t xml:space="preserve">، </w:t>
      </w:r>
      <w:hyperlink r:id="rId2792">
        <w:r>
          <w:rPr>
            <w:rtl/>
            <w:cs/>
            <w:lang w:val="ar_AE" w:bidi="ar_AE"/>
          </w:rPr>
          <w:rPr>
            <w:color w:val="0000EE"/>
            <w:u w:val="single"/>
          </w:rPr>
          <w:t>ومَرْقُس 14: 47</w:t>
        </w:r>
      </w:hyperlink>
      <w:r>
        <w:rPr>
          <w:rtl/>
          <w:cs/>
          <w:lang w:val="ar_AE" w:bidi="ar_AE"/>
        </w:rPr>
        <w:t xml:space="preserve">، ولوقا 22: </w:t>
      </w:r>
      <w:hyperlink r:id="rId2793">
        <w:r>
          <w:rPr>
            <w:rtl/>
            <w:cs/>
            <w:lang w:val="ar_AE" w:bidi="ar_AE"/>
          </w:rPr>
          <w:rPr>
            <w:color w:val="0000EE"/>
            <w:u w:val="single"/>
          </w:rPr>
          <w:t>50–51</w:t>
        </w:r>
      </w:hyperlink>
      <w:r>
        <w:rPr>
          <w:rtl/>
          <w:cs/>
          <w:lang w:val="ar_AE" w:bidi="ar_AE"/>
        </w:rPr>
        <w:t>، لم يُعطَ أي اسم لهذا الشخص. بحسب لوقا، فإن الرب يسوع شفى جُرح الرجل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مَلَطْيَا</w:t>
      </w:r>
      <w:r>
        <w:rPr>
          <w:rtl/>
          <w:cs/>
          <w:lang w:val="ar_AE" w:bidi="ar_AE"/>
        </w:rPr>
      </w:r>
    </w:p>
    <w:p>
      <w:pPr>
        <w:pStyle w:val="Heading2"/>
        <w:bidi/>
      </w:pPr>
      <w:r>
        <w:rPr>
          <w:rtl/>
          <w:cs/>
          <w:lang w:val="ar_AE" w:bidi="ar_AE"/>
        </w:rPr>
        <w:t>مَلَطْيَا</w:t>
      </w:r>
    </w:p>
    <w:p>
      <w:pPr>
        <w:bidi/>
      </w:pPr>
      <w:r>
        <w:rPr>
          <w:rtl/>
          <w:cs/>
          <w:lang w:val="ar_AE" w:bidi="ar_AE"/>
        </w:rPr>
      </w:r>
      <w:r>
        <w:rPr>
          <w:rtl/>
          <w:cs/>
          <w:lang w:val="ar_AE" w:bidi="ar_AE"/>
        </w:rPr>
        <w:t>سليل جَِدْعون الذي ساعد في إصلاح سور أورشَلِيم بجوار البوابة القديمة خلال زمن نَحَمْيَا (</w:t>
      </w:r>
      <w:hyperlink r:id="rId2794">
        <w:r>
          <w:rPr>
            <w:rtl/>
            <w:cs/>
            <w:lang w:val="ar_AE" w:bidi="ar_AE"/>
          </w:rPr>
          <w:rPr>
            <w:color w:val="0000EE"/>
            <w:u w:val="single"/>
          </w:rPr>
          <w:t>نح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bidi/>
      </w:pPr>
      <w:r>
        <w:rPr>
          <w:rtl/>
          <w:cs/>
          <w:lang w:val="ar_AE" w:bidi="ar_AE"/>
        </w:rPr>
      </w:r>
      <w:r>
        <w:rPr>
          <w:rtl/>
          <w:cs/>
          <w:lang w:val="ar_AE" w:bidi="ar_AE"/>
        </w:rPr>
        <w:t>تَظهر كلمة مِلِك العبرية (أي، مَلِك) أكثر من ٢٠٠٠ مرة في العهد القديم العبري. قد تُشير إلى الله (</w:t>
      </w:r>
      <w:hyperlink r:id="rId2795">
        <w:r>
          <w:rPr>
            <w:rtl/>
            <w:cs/>
            <w:lang w:val="ar_AE" w:bidi="ar_AE"/>
          </w:rPr>
          <w:rPr>
            <w:color w:val="0000EE"/>
            <w:u w:val="single"/>
          </w:rPr>
          <w:t>مزمور ٩٥: ٣</w:t>
        </w:r>
      </w:hyperlink>
      <w:r>
        <w:rPr>
          <w:rtl/>
          <w:cs/>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2">
        <w:r>
          <w:rPr>
            <w:rtl/>
            <w:cs/>
            <w:lang w:val="ar_AE" w:bidi="ar_AE"/>
          </w:rPr>
          <w:rPr>
            <w:color w:val="0000EE"/>
            <w:u w:val="single"/>
          </w:rPr>
          <w:t>عدد ٣١: ٨</w:t>
        </w:r>
      </w:hyperlink>
      <w:r>
        <w:rPr>
          <w:rtl/>
          <w:cs/>
          <w:lang w:val="ar_AE" w:bidi="ar_AE"/>
        </w:rPr>
        <w:t xml:space="preserve">)، أو حاكم مدينة (أريحا، عاي؛ قارن </w:t>
      </w:r>
      <w:hyperlink r:id="rId2796">
        <w:r>
          <w:rPr>
            <w:rtl/>
            <w:cs/>
            <w:lang w:val="ar_AE" w:bidi="ar_AE"/>
          </w:rPr>
          <w:rPr>
            <w:color w:val="0000EE"/>
            <w:u w:val="single"/>
          </w:rPr>
          <w:t>يشوع ١٢: ٩–٢٤</w:t>
        </w:r>
      </w:hyperlink>
      <w:r>
        <w:rPr>
          <w:rtl/>
          <w:cs/>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rtl/>
            <w:cs/>
            <w:lang w:val="ar_AE" w:bidi="ar_AE"/>
          </w:rPr>
          <w:rPr>
            <w:color w:val="0000EE"/>
            <w:u w:val="single"/>
          </w:rPr>
          <w:t>١ صموئيل ١٠:١</w:t>
        </w:r>
      </w:hyperlink>
      <w:r>
        <w:rPr>
          <w:rtl/>
          <w:cs/>
          <w:lang w:val="ar_AE" w:bidi="ar_AE"/>
        </w:rPr>
        <w:t xml:space="preserve">؛ </w:t>
      </w:r>
      <w:hyperlink r:id="rId2797">
        <w:r>
          <w:rPr>
            <w:rtl/>
            <w:cs/>
            <w:lang w:val="ar_AE" w:bidi="ar_AE"/>
          </w:rPr>
          <w:rPr>
            <w:color w:val="0000EE"/>
            <w:u w:val="single"/>
          </w:rPr>
          <w:t>١٦: ١٣</w:t>
        </w:r>
      </w:hyperlink>
      <w:r>
        <w:rPr>
          <w:rtl/>
          <w:cs/>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rtl/>
          <w:cs/>
          <w:lang w:val="ar_AE" w:bidi="ar_AE"/>
        </w:rPr>
        <w:t>.</w:t>
      </w:r>
      <w:r>
        <w:rPr>
          <w:rtl/>
          <w:cs/>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rtl/>
          <w:cs/>
          <w:lang w:val="ar_AE" w:bidi="ar_AE"/>
        </w:rPr>
      </w:r>
      <w:r>
        <w:rPr>
          <w:rtl/>
          <w:cs/>
          <w:lang w:val="ar_AE" w:bidi="ar_AE"/>
        </w:rPr>
        <w:t>إن عبارة "ملك الملوك،" التي تُشير إلى يسوع (</w:t>
      </w:r>
      <w:hyperlink r:id="rId2798">
        <w:r>
          <w:rPr>
            <w:rtl/>
            <w:cs/>
            <w:lang w:val="ar_AE" w:bidi="ar_AE"/>
          </w:rPr>
          <w:rPr>
            <w:color w:val="0000EE"/>
            <w:u w:val="single"/>
          </w:rPr>
          <w:t>١ تيموثاوس ٦: ١٥</w:t>
        </w:r>
      </w:hyperlink>
      <w:r>
        <w:rPr>
          <w:rtl/>
          <w:cs/>
          <w:lang w:val="ar_AE" w:bidi="ar_AE"/>
        </w:rPr>
        <w:t>)، هي تعبير عبري يعني المَلك الأسمى أو الأعظم. على سبيل المثال، في نبوءة حزقيال عن سقوط صور، يُدعى نبوخذنصر "ملك الملوك" (</w:t>
      </w:r>
      <w:hyperlink r:id="rId2799">
        <w:r>
          <w:rPr>
            <w:rtl/>
            <w:cs/>
            <w:lang w:val="ar_AE" w:bidi="ar_AE"/>
          </w:rPr>
          <w:rPr>
            <w:color w:val="0000EE"/>
            <w:u w:val="single"/>
          </w:rPr>
          <w:t>حزقيال ٢٦: ٧</w:t>
        </w:r>
      </w:hyperlink>
      <w:r>
        <w:rPr>
          <w:rtl/>
          <w:cs/>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0">
        <w:r>
          <w:rPr>
            <w:rtl/>
            <w:cs/>
            <w:lang w:val="ar_AE" w:bidi="ar_AE"/>
          </w:rPr>
          <w:rPr>
            <w:color w:val="0000EE"/>
            <w:u w:val="single"/>
          </w:rPr>
          <w:t>٢ ملوك ١٨: ٢٨</w:t>
        </w:r>
      </w:hyperlink>
      <w:r>
        <w:rPr>
          <w:rtl/>
          <w:cs/>
          <w:lang w:val="ar_AE" w:bidi="ar_AE"/>
        </w:rPr>
        <w:t>: "</w:t>
      </w:r>
      <w:r>
        <w:rPr>
          <w:rtl/>
          <w:cs/>
          <w:lang w:val="ar_AE" w:bidi="ar_AE"/>
        </w:rPr>
        <w:t>اسْمَعُوا كَلَامَ الْمَلِكِ الْعَظِيمِ مَلِكِ أَشُّورَ.</w:t>
      </w:r>
      <w:r>
        <w:rPr>
          <w:rtl/>
          <w:cs/>
          <w:lang w:val="ar_AE" w:bidi="ar_AE"/>
        </w:rPr>
        <w:t>" لاحقًا، تم تعديل ألقاب الحُكام لمواكبة توسُّع إمبراطورياتهم.</w:t>
      </w:r>
    </w:p>
    <w:p>
      <w:pPr>
        <w:pStyle w:val="Heading3"/>
        <w:bidi/>
      </w:pPr>
      <w:r>
        <w:rPr>
          <w:rtl/>
          <w:cs/>
          <w:lang w:val="ar_AE" w:bidi="ar_AE"/>
        </w:rPr>
        <w:t>المَلَكية في إسرائيل</w:t>
      </w:r>
    </w:p>
    <w:p>
      <w:pPr>
        <w:bidi/>
      </w:pPr>
      <w:r>
        <w:rPr>
          <w:rtl/>
          <w:cs/>
          <w:lang w:val="ar_AE" w:bidi="ar_AE"/>
        </w:rPr>
      </w:r>
      <w:r>
        <w:rPr>
          <w:rtl/>
          <w:cs/>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1">
        <w:r>
          <w:rPr>
            <w:rtl/>
            <w:cs/>
            <w:lang w:val="ar_AE" w:bidi="ar_AE"/>
          </w:rPr>
          <w:rPr>
            <w:color w:val="0000EE"/>
            <w:u w:val="single"/>
          </w:rPr>
          <w:t>تكوين ١٧: ٦</w:t>
        </w:r>
      </w:hyperlink>
      <w:r>
        <w:rPr>
          <w:rtl/>
          <w:cs/>
          <w:lang w:val="ar_AE" w:bidi="ar_AE"/>
        </w:rPr>
        <w:t xml:space="preserve">). أَظهرَ إبراهيم قبوله لحُكم الله على عائلته بطاعته لأمر الله بالختان، مما خصَّص عشيرة إبراهيم لخدمة الله (الآيات </w:t>
      </w:r>
      <w:hyperlink r:id="rId2802">
        <w:r>
          <w:rPr>
            <w:rtl/>
            <w:cs/>
            <w:lang w:val="ar_AE" w:bidi="ar_AE"/>
          </w:rPr>
          <w:rPr>
            <w:color w:val="0000EE"/>
            <w:u w:val="single"/>
          </w:rPr>
          <w:t>١٠–١٤</w:t>
        </w:r>
      </w:hyperlink>
      <w:r>
        <w:rPr>
          <w:rtl/>
          <w:cs/>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3">
        <w:r>
          <w:rPr>
            <w:rtl/>
            <w:cs/>
            <w:lang w:val="ar_AE" w:bidi="ar_AE"/>
          </w:rPr>
          <w:rPr>
            <w:color w:val="0000EE"/>
            <w:u w:val="single"/>
          </w:rPr>
          <w:t>٩</w:t>
        </w:r>
      </w:hyperlink>
      <w:r>
        <w:rPr>
          <w:rtl/>
          <w:cs/>
          <w:lang w:val="ar_AE" w:bidi="ar_AE"/>
        </w:rPr>
        <w:t>).</w:t>
      </w:r>
    </w:p>
    <w:p>
      <w:pPr>
        <w:bidi/>
      </w:pPr>
      <w:r>
        <w:rPr>
          <w:rtl/>
          <w:cs/>
          <w:lang w:val="ar_AE" w:bidi="ar_AE"/>
        </w:rPr>
      </w:r>
      <w:r>
        <w:rPr>
          <w:rtl/>
          <w:cs/>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rtl/>
          <w:cs/>
          <w:lang w:val="ar_AE" w:bidi="ar_AE"/>
        </w:rPr>
      </w:r>
      <w:r>
        <w:rPr>
          <w:rtl/>
          <w:cs/>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rtl/>
            <w:cs/>
            <w:lang w:val="ar_AE" w:bidi="ar_AE"/>
          </w:rPr>
          <w:rPr>
            <w:color w:val="0000EE"/>
            <w:u w:val="single"/>
          </w:rPr>
          <w:t>خروج ١٩: ٥، ٦</w:t>
        </w:r>
      </w:hyperlink>
      <w:r>
        <w:rPr>
          <w:rtl/>
          <w:cs/>
          <w:lang w:val="ar_AE" w:bidi="ar_AE"/>
        </w:rPr>
        <w:t>). كانوا مُختاري الله من أجل الأُمم؛ من خلال طاعة إسرائيل الكهنوتية وشفاعتهم، ستَعرف كل الأرض الخالق الفادي.</w:t>
      </w:r>
    </w:p>
    <w:p>
      <w:pPr>
        <w:bidi/>
      </w:pPr>
      <w:r>
        <w:rPr>
          <w:rtl/>
          <w:cs/>
          <w:lang w:val="ar_AE" w:bidi="ar_AE"/>
        </w:rPr>
      </w:r>
      <w:r>
        <w:rPr>
          <w:rtl/>
          <w:cs/>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rtl/>
          <w:cs/>
          <w:lang w:val="ar_AE" w:bidi="ar_AE"/>
        </w:rPr>
      </w:r>
      <w:r>
        <w:rPr>
          <w:rtl/>
          <w:cs/>
          <w:lang w:val="ar_AE" w:bidi="ar_AE"/>
        </w:rPr>
        <w:t>أَسَّس الربُ أيضًا هيكلًا تنظيميًا مُصممًا لتعزيز أهدافه الثيوقراطية. في البرية، كان موسى والقادة المختارون لإسرائيل (</w:t>
      </w:r>
      <w:hyperlink r:id="rId2804">
        <w:r>
          <w:rPr>
            <w:rtl/>
            <w:cs/>
            <w:lang w:val="ar_AE" w:bidi="ar_AE"/>
          </w:rPr>
          <w:rPr>
            <w:color w:val="0000EE"/>
            <w:u w:val="single"/>
          </w:rPr>
          <w:t>خروج ١٨: ١٩–٢٦</w:t>
        </w:r>
      </w:hyperlink>
      <w:r>
        <w:rPr>
          <w:rtl/>
          <w:cs/>
          <w:lang w:val="ar_AE" w:bidi="ar_AE"/>
        </w:rPr>
        <w:t xml:space="preserve">؛ </w:t>
      </w:r>
      <w:hyperlink r:id="rId2805">
        <w:r>
          <w:rPr>
            <w:rtl/>
            <w:cs/>
            <w:lang w:val="ar_AE" w:bidi="ar_AE"/>
          </w:rPr>
          <w:rPr>
            <w:color w:val="0000EE"/>
            <w:u w:val="single"/>
          </w:rPr>
          <w:t>عدد ١١: ٢٤، ٢٥</w:t>
        </w:r>
      </w:hyperlink>
      <w:r>
        <w:rPr>
          <w:rtl/>
          <w:cs/>
          <w:lang w:val="ar_AE" w:bidi="ar_AE"/>
        </w:rPr>
        <w:t xml:space="preserve">؛ قارن مع </w:t>
      </w:r>
      <w:hyperlink r:id="rId2806">
        <w:r>
          <w:rPr>
            <w:rtl/>
            <w:cs/>
            <w:lang w:val="ar_AE" w:bidi="ar_AE"/>
          </w:rPr>
          <w:rPr>
            <w:color w:val="0000EE"/>
            <w:u w:val="single"/>
          </w:rPr>
          <w:t>تثنية ١: ١٥–١٨</w:t>
        </w:r>
      </w:hyperlink>
      <w:r>
        <w:rPr>
          <w:rtl/>
          <w:cs/>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07">
        <w:r>
          <w:rPr>
            <w:rtl/>
            <w:cs/>
            <w:lang w:val="ar_AE" w:bidi="ar_AE"/>
          </w:rPr>
          <w:rPr>
            <w:color w:val="0000EE"/>
            <w:u w:val="single"/>
          </w:rPr>
          <w:t>تثنية ٣٤: ٩</w:t>
        </w:r>
      </w:hyperlink>
      <w:r>
        <w:rPr>
          <w:rtl/>
          <w:cs/>
          <w:lang w:val="ar_AE" w:bidi="ar_AE"/>
        </w:rPr>
        <w:t xml:space="preserve">؛ </w:t>
      </w:r>
      <w:hyperlink r:id="rId2808">
        <w:r>
          <w:rPr>
            <w:rtl/>
            <w:cs/>
            <w:lang w:val="ar_AE" w:bidi="ar_AE"/>
          </w:rPr>
          <w:rPr>
            <w:color w:val="0000EE"/>
            <w:u w:val="single"/>
          </w:rPr>
          <w:t>يشوع ٣: ٧</w:t>
        </w:r>
      </w:hyperlink>
      <w:r>
        <w:rPr>
          <w:rtl/>
          <w:cs/>
          <w:lang w:val="ar_AE" w:bidi="ar_AE"/>
        </w:rPr>
        <w:t xml:space="preserve">؛ </w:t>
      </w:r>
      <w:hyperlink r:id="rId2809">
        <w:r>
          <w:rPr>
            <w:rtl/>
            <w:cs/>
            <w:lang w:val="ar_AE" w:bidi="ar_AE"/>
          </w:rPr>
          <w:rPr>
            <w:color w:val="0000EE"/>
            <w:u w:val="single"/>
          </w:rPr>
          <w:t>٤: ١٤</w:t>
        </w:r>
      </w:hyperlink>
      <w:r>
        <w:rPr>
          <w:rtl/>
          <w:cs/>
          <w:lang w:val="ar_AE" w:bidi="ar_AE"/>
        </w:rPr>
        <w:t>). مثلما فعلَ موسى قبل وفاته، أَمرَ يشوعُ القيادةَ وإسرائيل بالمُثابرة في علاقة العهد المُنعِمة (</w:t>
      </w:r>
      <w:hyperlink r:id="rId2810">
        <w:r>
          <w:rPr>
            <w:rtl/>
            <w:cs/>
            <w:lang w:val="ar_AE" w:bidi="ar_AE"/>
          </w:rPr>
          <w:rPr>
            <w:color w:val="0000EE"/>
            <w:u w:val="single"/>
          </w:rPr>
          <w:t>يشوع ٢٣، ٢٤</w:t>
        </w:r>
      </w:hyperlink>
      <w:r>
        <w:rPr>
          <w:rtl/>
          <w:cs/>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1">
        <w:r>
          <w:rPr>
            <w:rtl/>
            <w:cs/>
            <w:lang w:val="ar_AE" w:bidi="ar_AE"/>
          </w:rPr>
          <w:rPr>
            <w:color w:val="0000EE"/>
            <w:u w:val="single"/>
          </w:rPr>
          <w:t>قضاة ١٧: ٦</w:t>
        </w:r>
      </w:hyperlink>
      <w:r>
        <w:rPr>
          <w:rtl/>
          <w:cs/>
          <w:lang w:val="ar_AE" w:bidi="ar_AE"/>
        </w:rPr>
        <w:t xml:space="preserve">؛ </w:t>
      </w:r>
      <w:hyperlink r:id="rId2812">
        <w:r>
          <w:rPr>
            <w:rtl/>
            <w:cs/>
            <w:lang w:val="ar_AE" w:bidi="ar_AE"/>
          </w:rPr>
          <w:rPr>
            <w:color w:val="0000EE"/>
            <w:u w:val="single"/>
          </w:rPr>
          <w:t>١٨: ١</w:t>
        </w:r>
      </w:hyperlink>
      <w:r>
        <w:rPr>
          <w:rtl/>
          <w:cs/>
          <w:lang w:val="ar_AE" w:bidi="ar_AE"/>
        </w:rPr>
        <w:t xml:space="preserve">؛ </w:t>
      </w:r>
      <w:hyperlink r:id="rId2813">
        <w:r>
          <w:rPr>
            <w:rtl/>
            <w:cs/>
            <w:lang w:val="ar_AE" w:bidi="ar_AE"/>
          </w:rPr>
          <w:rPr>
            <w:color w:val="0000EE"/>
            <w:u w:val="single"/>
          </w:rPr>
          <w:t>١٩: ١</w:t>
        </w:r>
      </w:hyperlink>
      <w:r>
        <w:rPr>
          <w:rtl/>
          <w:cs/>
          <w:lang w:val="ar_AE" w:bidi="ar_AE"/>
        </w:rPr>
        <w:t xml:space="preserve">؛ </w:t>
      </w:r>
      <w:hyperlink r:id="rId2814">
        <w:r>
          <w:rPr>
            <w:rtl/>
            <w:cs/>
            <w:lang w:val="ar_AE" w:bidi="ar_AE"/>
          </w:rPr>
          <w:rPr>
            <w:color w:val="0000EE"/>
            <w:u w:val="single"/>
          </w:rPr>
          <w:t>٢١: ٢٥</w:t>
        </w:r>
      </w:hyperlink>
      <w:r>
        <w:rPr>
          <w:rtl/>
          <w:cs/>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rtl/>
          <w:cs/>
          <w:lang w:val="ar_AE" w:bidi="ar_AE"/>
        </w:rPr>
      </w:r>
      <w:r>
        <w:rPr>
          <w:rtl/>
          <w:cs/>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5">
        <w:r>
          <w:rPr>
            <w:rtl/>
            <w:cs/>
            <w:lang w:val="ar_AE" w:bidi="ar_AE"/>
          </w:rPr>
          <w:rPr>
            <w:color w:val="0000EE"/>
            <w:u w:val="single"/>
          </w:rPr>
          <w:t>١ صموئيل ٣: ٢٠، ٢١</w:t>
        </w:r>
      </w:hyperlink>
      <w:r>
        <w:rPr>
          <w:rtl/>
          <w:cs/>
          <w:lang w:val="ar_AE" w:bidi="ar_AE"/>
        </w:rPr>
        <w:t>). تم الاعتراف به قاضيًا في إسرائيل (</w:t>
      </w:r>
      <w:hyperlink r:id="rId2816">
        <w:r>
          <w:rPr>
            <w:rtl/>
            <w:cs/>
            <w:lang w:val="ar_AE" w:bidi="ar_AE"/>
          </w:rPr>
          <w:rPr>
            <w:color w:val="0000EE"/>
            <w:u w:val="single"/>
          </w:rPr>
          <w:t>٧: ١٥</w:t>
        </w:r>
      </w:hyperlink>
      <w:r>
        <w:rPr>
          <w:rtl/>
          <w:cs/>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17">
        <w:r>
          <w:rPr>
            <w:rtl/>
            <w:cs/>
            <w:lang w:val="ar_AE" w:bidi="ar_AE"/>
          </w:rPr>
          <w:rPr>
            <w:color w:val="0000EE"/>
            <w:u w:val="single"/>
          </w:rPr>
          <w:t>تثنية ١٧: ١٤–٢٠</w:t>
        </w:r>
      </w:hyperlink>
      <w:r>
        <w:rPr>
          <w:rtl/>
          <w:cs/>
          <w:lang w:val="ar_AE" w:bidi="ar_AE"/>
        </w:rPr>
        <w:t>)، إلا أن الناس كانوا مدفوعين لتأسيس المَلَكية لأسباب دنيوية لا دينية: "</w:t>
      </w:r>
      <w:r>
        <w:rPr>
          <w:rtl/>
          <w:cs/>
          <w:lang w:val="ar_AE" w:bidi="ar_AE"/>
        </w:rPr>
        <w:t>اجْعَلْ لَنَا مَلِكًا يَقْضِي لَنَا كَسَائِرِ الشُّعُوبِ</w:t>
      </w:r>
      <w:r>
        <w:rPr>
          <w:rtl/>
          <w:cs/>
          <w:lang w:val="ar_AE" w:bidi="ar_AE"/>
        </w:rPr>
        <w:t>" (</w:t>
      </w:r>
      <w:hyperlink r:id="rId2818">
        <w:r>
          <w:rPr>
            <w:rtl/>
            <w:cs/>
            <w:lang w:val="ar_AE" w:bidi="ar_AE"/>
          </w:rPr>
          <w:rPr>
            <w:color w:val="0000EE"/>
            <w:u w:val="single"/>
          </w:rPr>
          <w:t>١ صموئيل ٨: ٥</w:t>
        </w:r>
      </w:hyperlink>
      <w:r>
        <w:rPr>
          <w:rtl/>
          <w:cs/>
          <w:lang w:val="ar_AE" w:bidi="ar_AE"/>
        </w:rPr>
        <w:t>)؛ "</w:t>
      </w:r>
      <w:r>
        <w:rPr>
          <w:rtl/>
          <w:cs/>
          <w:lang w:val="ar_AE" w:bidi="ar_AE"/>
        </w:rPr>
        <w:t>فَنَكُونُ نَحْنُ أَيْضًا مِثْلَ سَائِرِ الشُّعُوبِ، وَيَقْضِي لَنَا مَلِكُنَا وَيَخْرُجُ أَمَامَنَا وَيُحَارِبُ حُرُوبَنَا</w:t>
      </w:r>
      <w:r>
        <w:rPr>
          <w:rtl/>
          <w:cs/>
          <w:lang w:val="ar_AE" w:bidi="ar_AE"/>
        </w:rPr>
        <w:t xml:space="preserve">" (الآية </w:t>
      </w:r>
      <w:hyperlink r:id="rId2819">
        <w:r>
          <w:rPr>
            <w:rtl/>
            <w:cs/>
            <w:lang w:val="ar_AE" w:bidi="ar_AE"/>
          </w:rPr>
          <w:rPr>
            <w:color w:val="0000EE"/>
            <w:u w:val="single"/>
          </w:rPr>
          <w:t>٢٠</w:t>
        </w:r>
      </w:hyperlink>
      <w:r>
        <w:rPr>
          <w:rtl/>
          <w:cs/>
          <w:lang w:val="ar_AE" w:bidi="ar_AE"/>
        </w:rPr>
        <w:t>). لم يقبل صموئيل أبدًا فكرة المَلَكية؛ كانت غريبة على النموذج الثيوقراطي.</w:t>
      </w:r>
    </w:p>
    <w:p>
      <w:pPr>
        <w:bidi/>
      </w:pPr>
      <w:r>
        <w:rPr>
          <w:rtl/>
          <w:cs/>
          <w:lang w:val="ar_AE" w:bidi="ar_AE"/>
        </w:rPr>
      </w:r>
      <w:r>
        <w:rPr>
          <w:rtl/>
          <w:cs/>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rtl/>
          <w:cs/>
          <w:lang w:val="ar_AE" w:bidi="ar_AE"/>
        </w:rPr>
      </w:r>
      <w:r>
        <w:rPr>
          <w:rtl/>
          <w:cs/>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0">
        <w:r>
          <w:rPr>
            <w:rtl/>
            <w:cs/>
            <w:lang w:val="ar_AE" w:bidi="ar_AE"/>
          </w:rPr>
          <w:rPr>
            <w:color w:val="0000EE"/>
            <w:u w:val="single"/>
          </w:rPr>
          <w:t>١ صموئيل ١٥: ٢٣</w:t>
        </w:r>
      </w:hyperlink>
      <w:r>
        <w:rPr>
          <w:rtl/>
          <w:cs/>
          <w:lang w:val="ar_AE" w:bidi="ar_AE"/>
        </w:rPr>
        <w:t>).</w:t>
      </w:r>
    </w:p>
    <w:p>
      <w:pPr>
        <w:bidi/>
      </w:pPr>
      <w:r>
        <w:rPr>
          <w:rtl/>
          <w:cs/>
          <w:lang w:val="ar_AE" w:bidi="ar_AE"/>
        </w:rPr>
      </w:r>
      <w:r>
        <w:rPr>
          <w:rtl/>
          <w:cs/>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rtl/>
          <w:cs/>
          <w:lang w:val="ar_AE" w:bidi="ar_AE"/>
        </w:rPr>
        <w:t xml:space="preserve">وَيَأْمَنُ بَيْتُكَ وَمَمْلَكَتُكَ إِلَى الْأَبَدِ أَمَامَكَ. كُرْسِيُّكَ يَكُونُ ثَابِتًا إِلَى </w:t>
      </w:r>
      <w:r>
        <w:rPr>
          <w:rtl/>
          <w:cs/>
          <w:lang w:val="ar_AE" w:bidi="ar_AE"/>
        </w:rPr>
        <w:t>الْأَبَدِ" (</w:t>
      </w:r>
      <w:hyperlink r:id="rId507">
        <w:r>
          <w:rPr>
            <w:rtl/>
            <w:cs/>
            <w:lang w:val="ar_AE" w:bidi="ar_AE"/>
          </w:rPr>
          <w:rPr>
            <w:color w:val="0000EE"/>
            <w:u w:val="single"/>
          </w:rPr>
          <w:t>٢ صموئيل ٧: ١٦</w:t>
        </w:r>
      </w:hyperlink>
      <w:r>
        <w:rPr>
          <w:rtl/>
          <w:cs/>
          <w:lang w:val="ar_AE" w:bidi="ar_AE"/>
        </w:rPr>
        <w:t>). لكن الله لم يعد بأن يكون نَسله مُحصنًا من الاضطهاد أو السبي.</w:t>
      </w:r>
    </w:p>
    <w:p>
      <w:pPr>
        <w:bidi/>
      </w:pPr>
      <w:r>
        <w:rPr>
          <w:rtl/>
          <w:cs/>
          <w:lang w:val="ar_AE" w:bidi="ar_AE"/>
        </w:rPr>
      </w:r>
      <w:r>
        <w:rPr>
          <w:rtl/>
          <w:cs/>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5">
        <w:r>
          <w:rPr>
            <w:rtl/>
            <w:cs/>
            <w:lang w:val="ar_AE" w:bidi="ar_AE"/>
          </w:rPr>
          <w:rPr>
            <w:color w:val="0000EE"/>
            <w:u w:val="single"/>
          </w:rPr>
          <w:t>مزمور ١٣٢</w:t>
        </w:r>
      </w:hyperlink>
      <w:r>
        <w:rPr>
          <w:rtl/>
          <w:cs/>
          <w:lang w:val="ar_AE" w:bidi="ar_AE"/>
        </w:rPr>
        <w:t>). يَتضح الاهتمام بالنزاهة والحكمة خاصةً في رد داود على توبيخ ناثان (</w:t>
      </w:r>
      <w:hyperlink r:id="rId2821">
        <w:r>
          <w:rPr>
            <w:rtl/>
            <w:cs/>
            <w:lang w:val="ar_AE" w:bidi="ar_AE"/>
          </w:rPr>
          <w:rPr>
            <w:color w:val="0000EE"/>
            <w:u w:val="single"/>
          </w:rPr>
          <w:t>٢ صموئيل ١٢</w:t>
        </w:r>
      </w:hyperlink>
      <w:r>
        <w:rPr>
          <w:rtl/>
          <w:cs/>
          <w:lang w:val="ar_AE" w:bidi="ar_AE"/>
        </w:rPr>
        <w:t>) وفي طلب سليمان للحصول على قلب حكيم (</w:t>
      </w:r>
      <w:hyperlink r:id="rId2822">
        <w:r>
          <w:rPr>
            <w:rtl/>
            <w:cs/>
            <w:lang w:val="ar_AE" w:bidi="ar_AE"/>
          </w:rPr>
          <w:rPr>
            <w:color w:val="0000EE"/>
            <w:u w:val="single"/>
          </w:rPr>
          <w:t>١ ملوك ٣</w:t>
        </w:r>
      </w:hyperlink>
      <w:r>
        <w:rPr>
          <w:rtl/>
          <w:cs/>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rtl/>
          <w:cs/>
          <w:lang w:val="ar_AE" w:bidi="ar_AE"/>
        </w:rPr>
      </w:r>
      <w:r>
        <w:rPr>
          <w:rtl/>
          <w:cs/>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rtl/>
          <w:cs/>
          <w:lang w:val="ar_AE" w:bidi="ar_AE"/>
        </w:rPr>
      </w:r>
      <w:r>
        <w:rPr>
          <w:rtl/>
          <w:cs/>
          <w:lang w:val="ar_AE" w:bidi="ar_AE"/>
        </w:rPr>
        <w:t xml:space="preserve">تم التعامل مع المَلك الداودي باعتباره عضوًا في عائلة الله، في كونه "ابنًا" للملك العظيم (قارن مع </w:t>
      </w:r>
      <w:hyperlink r:id="rId2823">
        <w:r>
          <w:rPr>
            <w:rtl/>
            <w:cs/>
            <w:lang w:val="ar_AE" w:bidi="ar_AE"/>
          </w:rPr>
          <w:rPr>
            <w:color w:val="0000EE"/>
            <w:u w:val="single"/>
          </w:rPr>
          <w:t>٢ صموئيل ٧: ١٤–١٦</w:t>
        </w:r>
      </w:hyperlink>
      <w:r>
        <w:rPr>
          <w:rtl/>
          <w:cs/>
          <w:lang w:val="ar_AE" w:bidi="ar_AE"/>
        </w:rPr>
        <w:t xml:space="preserve">؛ </w:t>
      </w:r>
      <w:hyperlink r:id="rId2824">
        <w:r>
          <w:rPr>
            <w:rtl/>
            <w:cs/>
            <w:lang w:val="ar_AE" w:bidi="ar_AE"/>
          </w:rPr>
          <w:rPr>
            <w:color w:val="0000EE"/>
            <w:u w:val="single"/>
          </w:rPr>
          <w:t>مزمور ٢: ٦–٧</w:t>
        </w:r>
      </w:hyperlink>
      <w:r>
        <w:rPr>
          <w:rtl/>
          <w:cs/>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rtl/>
          <w:cs/>
          <w:lang w:val="ar_AE" w:bidi="ar_AE"/>
        </w:rPr>
        <w:t>المَلك المسيا</w:t>
      </w:r>
    </w:p>
    <w:p>
      <w:pPr>
        <w:bidi/>
      </w:pPr>
      <w:r>
        <w:rPr>
          <w:rtl/>
          <w:cs/>
          <w:lang w:val="ar_AE" w:bidi="ar_AE"/>
        </w:rPr>
      </w:r>
      <w:r>
        <w:rPr>
          <w:rtl/>
          <w:cs/>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5">
        <w:r>
          <w:rPr>
            <w:rtl/>
            <w:cs/>
            <w:lang w:val="ar_AE" w:bidi="ar_AE"/>
          </w:rPr>
          <w:rPr>
            <w:color w:val="0000EE"/>
            <w:u w:val="single"/>
          </w:rPr>
          <w:t>إشعياء ٩: ٢–٧</w:t>
        </w:r>
      </w:hyperlink>
      <w:r>
        <w:rPr>
          <w:rtl/>
          <w:cs/>
          <w:lang w:val="ar_AE" w:bidi="ar_AE"/>
        </w:rPr>
        <w:t xml:space="preserve">؛ </w:t>
      </w:r>
      <w:hyperlink r:id="rId2826">
        <w:r>
          <w:rPr>
            <w:rtl/>
            <w:cs/>
            <w:lang w:val="ar_AE" w:bidi="ar_AE"/>
          </w:rPr>
          <w:rPr>
            <w:color w:val="0000EE"/>
            <w:u w:val="single"/>
          </w:rPr>
          <w:t>١١: ١–٩</w:t>
        </w:r>
      </w:hyperlink>
      <w:r>
        <w:rPr>
          <w:rtl/>
          <w:cs/>
          <w:lang w:val="ar_AE" w:bidi="ar_AE"/>
        </w:rPr>
        <w:t xml:space="preserve">؛ </w:t>
      </w:r>
      <w:hyperlink r:id="rId614">
        <w:r>
          <w:rPr>
            <w:rtl/>
            <w:cs/>
            <w:lang w:val="ar_AE" w:bidi="ar_AE"/>
          </w:rPr>
          <w:rPr>
            <w:color w:val="0000EE"/>
            <w:u w:val="single"/>
          </w:rPr>
          <w:t>إرميا ٣٣: ١٤–١٦</w:t>
        </w:r>
      </w:hyperlink>
      <w:r>
        <w:rPr>
          <w:rtl/>
          <w:cs/>
          <w:lang w:val="ar_AE" w:bidi="ar_AE"/>
        </w:rPr>
        <w:t xml:space="preserve">؛ </w:t>
      </w:r>
      <w:hyperlink r:id="rId2827">
        <w:r>
          <w:rPr>
            <w:rtl/>
            <w:cs/>
            <w:lang w:val="ar_AE" w:bidi="ar_AE"/>
          </w:rPr>
          <w:rPr>
            <w:color w:val="0000EE"/>
            <w:u w:val="single"/>
          </w:rPr>
          <w:t>حزقيال ٣٤: ٢٢–٣١</w:t>
        </w:r>
      </w:hyperlink>
      <w:r>
        <w:rPr>
          <w:rtl/>
          <w:cs/>
          <w:lang w:val="ar_AE" w:bidi="ar_AE"/>
        </w:rPr>
        <w:t xml:space="preserve">؛ </w:t>
      </w:r>
      <w:hyperlink r:id="rId2828">
        <w:r>
          <w:rPr>
            <w:rtl/>
            <w:cs/>
            <w:lang w:val="ar_AE" w:bidi="ar_AE"/>
          </w:rPr>
          <w:rPr>
            <w:color w:val="0000EE"/>
            <w:u w:val="single"/>
          </w:rPr>
          <w:t>ميخا ٥: ٢–٥</w:t>
        </w:r>
      </w:hyperlink>
      <w:r>
        <w:rPr>
          <w:rtl/>
          <w:cs/>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rtl/>
          <w:cs/>
          <w:lang w:val="ar_AE" w:bidi="ar_AE"/>
        </w:rPr>
      </w:r>
      <w:r>
        <w:rPr>
          <w:rtl/>
          <w:cs/>
          <w:lang w:val="ar_AE" w:bidi="ar_AE"/>
        </w:rPr>
        <w:t>في مجيء يسوع، تُعلَن المملكة المسيانية بشكلٍ أوضح. إنه المَلك الذي قالت عنه الملائكة: "</w:t>
      </w:r>
      <w:r>
        <w:rPr>
          <w:rtl/>
          <w:cs/>
          <w:lang w:val="ar_AE" w:bidi="ar_AE"/>
        </w:rPr>
        <w:t>وُلِدَ لَكُمُ الْيَوْمَ فِي مَدِينَةِ دَاوُدَ مُخَلِّصٌ هُوَ الْمَسِيحُ الرَّبُّ</w:t>
      </w:r>
      <w:r>
        <w:rPr>
          <w:rtl/>
          <w:cs/>
          <w:lang w:val="ar_AE" w:bidi="ar_AE"/>
        </w:rPr>
        <w:t>" (</w:t>
      </w:r>
      <w:hyperlink r:id="rId1504">
        <w:r>
          <w:rPr>
            <w:rtl/>
            <w:cs/>
            <w:lang w:val="ar_AE" w:bidi="ar_AE"/>
          </w:rPr>
          <w:rPr>
            <w:color w:val="0000EE"/>
            <w:u w:val="single"/>
          </w:rPr>
          <w:t>لوقا ٢: ١١</w:t>
        </w:r>
      </w:hyperlink>
      <w:r>
        <w:rPr>
          <w:rtl/>
          <w:cs/>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29">
        <w:r>
          <w:rPr>
            <w:rtl/>
            <w:cs/>
            <w:lang w:val="ar_AE" w:bidi="ar_AE"/>
          </w:rPr>
          <w:rPr>
            <w:color w:val="0000EE"/>
            <w:u w:val="single"/>
          </w:rPr>
          <w:t>١: ٧٧–٧٩</w:t>
        </w:r>
      </w:hyperlink>
      <w:r>
        <w:rPr>
          <w:rtl/>
          <w:cs/>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0">
        <w:r>
          <w:rPr>
            <w:rtl/>
            <w:cs/>
            <w:lang w:val="ar_AE" w:bidi="ar_AE"/>
          </w:rPr>
          <w:rPr>
            <w:color w:val="0000EE"/>
            <w:u w:val="single"/>
          </w:rPr>
          <w:t>أعمال الرسل ٢: ٣٣–٣٦</w:t>
        </w:r>
      </w:hyperlink>
      <w:r>
        <w:rPr>
          <w:rtl/>
          <w:cs/>
          <w:lang w:val="ar_AE" w:bidi="ar_AE"/>
        </w:rPr>
        <w:t xml:space="preserve">؛ قارن مع </w:t>
      </w:r>
      <w:hyperlink r:id="rId668">
        <w:r>
          <w:rPr>
            <w:rtl/>
            <w:cs/>
            <w:lang w:val="ar_AE" w:bidi="ar_AE"/>
          </w:rPr>
          <w:rPr>
            <w:color w:val="0000EE"/>
            <w:u w:val="single"/>
          </w:rPr>
          <w:t>١ كورنثوس ١٥: ٢٥</w:t>
        </w:r>
      </w:hyperlink>
      <w:r>
        <w:rPr>
          <w:rtl/>
          <w:cs/>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1">
        <w:r>
          <w:rPr>
            <w:rtl/>
            <w:cs/>
            <w:lang w:val="ar_AE" w:bidi="ar_AE"/>
          </w:rPr>
          <w:rPr>
            <w:color w:val="0000EE"/>
            <w:u w:val="single"/>
          </w:rPr>
          <w:t>رومية ١٠: ٩–١٥</w:t>
        </w:r>
      </w:hyperlink>
      <w:r>
        <w:rPr>
          <w:rtl/>
          <w:cs/>
          <w:lang w:val="ar_AE" w:bidi="ar_AE"/>
        </w:rPr>
        <w:t xml:space="preserve">)، لكن بالنسبة للذين يرفضونه، فهو المُحارِب الإلهي، الذي ستَنحني أمامه كل الرُكب والذي سيُحضِر زمنَ دينونة الآب (قارن مع </w:t>
      </w:r>
      <w:hyperlink r:id="rId2832">
        <w:r>
          <w:rPr>
            <w:rtl/>
            <w:cs/>
            <w:lang w:val="ar_AE" w:bidi="ar_AE"/>
          </w:rPr>
          <w:rPr>
            <w:color w:val="0000EE"/>
            <w:u w:val="single"/>
          </w:rPr>
          <w:t>رؤيا ١: ١٢–١٦</w:t>
        </w:r>
      </w:hyperlink>
      <w:r>
        <w:rPr>
          <w:rtl/>
          <w:cs/>
          <w:lang w:val="ar_AE" w:bidi="ar_AE"/>
        </w:rPr>
        <w:t xml:space="preserve">؛ </w:t>
      </w:r>
      <w:hyperlink r:id="rId2833">
        <w:r>
          <w:rPr>
            <w:rtl/>
            <w:cs/>
            <w:lang w:val="ar_AE" w:bidi="ar_AE"/>
          </w:rPr>
          <w:rPr>
            <w:color w:val="0000EE"/>
            <w:u w:val="single"/>
          </w:rPr>
          <w:t>١٩: ١١–٢١</w:t>
        </w:r>
      </w:hyperlink>
      <w:r>
        <w:rPr>
          <w:rtl/>
          <w:cs/>
          <w:lang w:val="ar_AE" w:bidi="ar_AE"/>
        </w:rPr>
        <w:t>).</w:t>
      </w:r>
    </w:p>
    <w:p>
      <w:pPr>
        <w:bidi/>
      </w:pPr>
      <w:r>
        <w:rPr>
          <w:rtl/>
          <w:cs/>
          <w:lang w:val="ar_AE" w:bidi="ar_AE"/>
        </w:rPr>
      </w:r>
      <w:r>
        <w:rPr>
          <w:rtl/>
          <w:cs/>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4">
        <w:r>
          <w:rPr>
            <w:rtl/>
            <w:cs/>
            <w:lang w:val="ar_AE" w:bidi="ar_AE"/>
          </w:rPr>
          <w:rPr>
            <w:color w:val="0000EE"/>
            <w:u w:val="single"/>
          </w:rPr>
          <w:t>متى ٢٥: ٣١–٤٦</w:t>
        </w:r>
      </w:hyperlink>
      <w:r>
        <w:rPr>
          <w:rtl/>
          <w:cs/>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5">
        <w:r>
          <w:rPr>
            <w:rtl/>
            <w:cs/>
            <w:lang w:val="ar_AE" w:bidi="ar_AE"/>
          </w:rPr>
          <w:rPr>
            <w:color w:val="0000EE"/>
            <w:u w:val="single"/>
          </w:rPr>
          <w:t>يوحنا ١٧: ٢٠–٢٦</w:t>
        </w:r>
      </w:hyperlink>
      <w:r>
        <w:rPr>
          <w:rtl/>
          <w:cs/>
          <w:lang w:val="ar_AE" w:bidi="ar_AE"/>
        </w:rPr>
        <w:t xml:space="preserve">؛ قارن مع </w:t>
      </w:r>
      <w:hyperlink r:id="rId2836">
        <w:r>
          <w:rPr>
            <w:rtl/>
            <w:cs/>
            <w:lang w:val="ar_AE" w:bidi="ar_AE"/>
          </w:rPr>
          <w:rPr>
            <w:color w:val="0000EE"/>
            <w:u w:val="single"/>
          </w:rPr>
          <w:t>متى ٢٥: ٣٣–٤٠</w:t>
        </w:r>
      </w:hyperlink>
      <w:r>
        <w:rPr>
          <w:rtl/>
          <w:cs/>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rtl/>
          <w:cs/>
          <w:lang w:val="ar_AE" w:bidi="ar_AE"/>
        </w:rPr>
      </w:r>
      <w:r>
        <w:rPr>
          <w:rtl/>
          <w:cs/>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37">
        <w:r>
          <w:rPr>
            <w:rtl/>
            <w:cs/>
            <w:lang w:val="ar_AE" w:bidi="ar_AE"/>
          </w:rPr>
          <w:rPr>
            <w:color w:val="0000EE"/>
            <w:u w:val="single"/>
          </w:rPr>
          <w:t>١ تيموثاوس ٦: ١٣–١٦</w:t>
        </w:r>
      </w:hyperlink>
      <w:r>
        <w:rPr>
          <w:rtl/>
          <w:cs/>
          <w:lang w:val="ar_AE" w:bidi="ar_AE"/>
        </w:rPr>
        <w:t>)</w:t>
      </w:r>
    </w:p>
    <w:p>
      <w:pPr>
        <w:bidi/>
      </w:pPr>
      <w:r>
        <w:rPr>
          <w:rtl/>
          <w:cs/>
          <w:lang w:val="ar_AE" w:bidi="ar_AE"/>
        </w:rPr>
      </w:r>
      <w:r>
        <w:rPr>
          <w:rtl/>
          <w:cs/>
          <w:lang w:val="ar_AE" w:bidi="ar_AE"/>
        </w:rPr>
        <w:t>أعطى بولسُ بعدها عدة تعليمات حول كيفية إظهار شعب الله ولائهم ليسوع. طوال سفر الرؤيا، يُنظر إلى يسوع بصفته المَلك على الكنيسة (</w:t>
      </w:r>
      <w:hyperlink r:id="rId2838">
        <w:r>
          <w:rPr>
            <w:rtl/>
            <w:cs/>
            <w:lang w:val="ar_AE" w:bidi="ar_AE"/>
          </w:rPr>
          <w:rPr>
            <w:color w:val="0000EE"/>
            <w:u w:val="single"/>
          </w:rPr>
          <w:t>رؤيا ٢: ٤، ٩–١١</w:t>
        </w:r>
      </w:hyperlink>
      <w:r>
        <w:rPr>
          <w:rtl/>
          <w:cs/>
          <w:lang w:val="ar_AE" w:bidi="ar_AE"/>
        </w:rPr>
        <w:t xml:space="preserve">؛ </w:t>
      </w:r>
      <w:hyperlink r:id="rId2839">
        <w:r>
          <w:rPr>
            <w:rtl/>
            <w:cs/>
            <w:lang w:val="ar_AE" w:bidi="ar_AE"/>
          </w:rPr>
          <w:rPr>
            <w:color w:val="0000EE"/>
            <w:u w:val="single"/>
          </w:rPr>
          <w:t>٥: ١، ٩–١٣</w:t>
        </w:r>
      </w:hyperlink>
      <w:r>
        <w:rPr>
          <w:rtl/>
          <w:cs/>
          <w:lang w:val="ar_AE" w:bidi="ar_AE"/>
        </w:rPr>
        <w:t>). سيَتأسَّس مُلكه عند عودته. في ذلك الوقت، سيَرى أعداء الصليب الشخص الذي رفضوه وسيَنحنون أمام المَلك المسياني (</w:t>
      </w:r>
      <w:hyperlink r:id="rId2840">
        <w:r>
          <w:rPr>
            <w:rtl/>
            <w:cs/>
            <w:lang w:val="ar_AE" w:bidi="ar_AE"/>
          </w:rPr>
          <w:rPr>
            <w:color w:val="0000EE"/>
            <w:u w:val="single"/>
          </w:rPr>
          <w:t>١ كورنثوس ١٥: ٢٥–٢٨</w:t>
        </w:r>
      </w:hyperlink>
      <w:r>
        <w:rPr>
          <w:rtl/>
          <w:cs/>
          <w:lang w:val="ar_AE" w:bidi="ar_AE"/>
        </w:rPr>
        <w:t>). "</w:t>
      </w:r>
      <w:r>
        <w:rPr>
          <w:rtl/>
          <w:cs/>
          <w:lang w:val="ar_AE" w:bidi="ar_AE"/>
        </w:rPr>
        <w:t>وَبَعْدَ ذَلِكَ النِّهَايَةُ، مَتَى سَلَّمَ [يسوعُ] الْمُلْكَ لِلهِ الْآبِ، مَتَى أَبْطَلَ كُلَّ رِيَاسَةٍ وَكُلَّ سُلْطَانٍ وَكُلَّ قُوَّةٍ.</w:t>
      </w:r>
      <w:r>
        <w:rPr>
          <w:rtl/>
          <w:cs/>
          <w:lang w:val="ar_AE" w:bidi="ar_AE"/>
        </w:rPr>
        <w:t xml:space="preserve">" (الآية </w:t>
      </w:r>
      <w:hyperlink r:id="rId2841">
        <w:r>
          <w:rPr>
            <w:rtl/>
            <w:cs/>
            <w:lang w:val="ar_AE" w:bidi="ar_AE"/>
          </w:rPr>
          <w:rPr>
            <w:color w:val="0000EE"/>
            <w:u w:val="single"/>
          </w:rPr>
          <w:t>٢٤</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ملكوت الله، ملكوت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مَلْكَام</w:t>
      </w:r>
      <w:r>
        <w:rPr>
          <w:rtl/>
          <w:cs/>
          <w:lang w:val="ar_AE" w:bidi="ar_AE"/>
        </w:rPr>
      </w:r>
    </w:p>
    <w:p>
      <w:pPr>
        <w:pStyle w:val="Heading2"/>
        <w:bidi/>
      </w:pPr>
      <w:r>
        <w:rPr>
          <w:b/>
          <w:rtl/>
          <w:cs/>
          <w:lang w:val="ar_AE" w:bidi="ar_AE"/>
        </w:rPr>
        <w:t>مَلْكَام</w:t>
      </w:r>
    </w:p>
    <w:p>
      <w:pPr>
        <w:bidi/>
      </w:pPr>
      <w:r>
        <w:rPr>
          <w:rtl/>
          <w:cs/>
          <w:lang w:val="ar_AE" w:bidi="ar_AE"/>
        </w:rPr>
      </w:r>
      <w:r>
        <w:rPr>
          <w:rtl/>
          <w:cs/>
          <w:lang w:val="ar_AE" w:bidi="ar_AE"/>
        </w:rPr>
        <w:t>ابن شَحْرَايِم من سبط بنيامين (</w:t>
      </w:r>
      <w:hyperlink r:id="rId1073">
        <w:r>
          <w:rPr>
            <w:rtl/>
            <w:cs/>
            <w:lang w:val="ar_AE" w:bidi="ar_AE"/>
          </w:rPr>
          <w:rPr>
            <w:color w:val="0000EE"/>
            <w:u w:val="single"/>
          </w:rPr>
          <w:t>1أخبار الأيام 8: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bidi/>
      </w:pPr>
      <w:r>
        <w:rPr>
          <w:rtl/>
          <w:cs/>
          <w:lang w:val="ar_AE" w:bidi="ar_AE"/>
        </w:rPr>
      </w:r>
      <w:r>
        <w:rPr>
          <w:rtl/>
          <w:cs/>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2">
        <w:r>
          <w:rPr>
            <w:rtl/>
            <w:cs/>
            <w:lang w:val="ar_AE" w:bidi="ar_AE"/>
          </w:rPr>
          <w:rPr>
            <w:color w:val="0000EE"/>
            <w:u w:val="single"/>
          </w:rPr>
          <w:t>1 ملوك 10: 1؛</w:t>
        </w:r>
      </w:hyperlink>
      <w:r>
        <w:rPr>
          <w:rtl/>
          <w:cs/>
          <w:lang w:val="ar_AE" w:bidi="ar_AE"/>
        </w:rPr>
        <w:t xml:space="preserve"> </w:t>
      </w:r>
      <w:hyperlink r:id="rId2843">
        <w:r>
          <w:rPr>
            <w:rtl/>
            <w:cs/>
            <w:lang w:val="ar_AE" w:bidi="ar_AE"/>
          </w:rPr>
          <w:rPr>
            <w:color w:val="0000EE"/>
            <w:u w:val="single"/>
          </w:rPr>
          <w:t>متى 12: 42؛</w:t>
        </w:r>
      </w:hyperlink>
      <w:r>
        <w:rPr>
          <w:rtl/>
          <w:cs/>
          <w:lang w:val="ar_AE" w:bidi="ar_AE"/>
        </w:rPr>
        <w:t xml:space="preserve"> </w:t>
      </w:r>
      <w:hyperlink r:id="rId2844">
        <w:r>
          <w:rPr>
            <w:rtl/>
            <w:cs/>
            <w:lang w:val="ar_AE" w:bidi="ar_AE"/>
          </w:rPr>
          <w:rPr>
            <w:color w:val="0000EE"/>
            <w:u w:val="single"/>
          </w:rPr>
          <w:t>لوقا 11: 31</w:t>
        </w:r>
      </w:hyperlink>
      <w:r>
        <w:rPr>
          <w:rtl/>
          <w:cs/>
          <w:lang w:val="ar_AE" w:bidi="ar_AE"/>
        </w:rPr>
        <w:t xml:space="preserve">)، حينما وصلت في موكب كبير، ومع جمال محملة بالذهب والجواهر والأطياب. يذكر الكتاب أيضًا </w:t>
      </w:r>
      <w:r>
        <w:rPr>
          <w:rtl/>
          <w:cs/>
          <w:lang w:val="ar_AE" w:bidi="ar_AE"/>
        </w:rPr>
        <w:t>كَنْدَاكَة</w:t>
      </w:r>
      <w:r>
        <w:rPr>
          <w:rtl/>
          <w:cs/>
          <w:lang w:val="ar_AE" w:bidi="ar_AE"/>
        </w:rPr>
        <w:t xml:space="preserve">، ملكة إثيوبيا، والخصي الحبشي، كبير وزراء بلاطها الملكي، عندما قبل المسيح على يد </w:t>
      </w:r>
      <w:r>
        <w:rPr>
          <w:rtl/>
          <w:cs/>
          <w:lang w:val="ar_AE" w:bidi="ar_AE"/>
        </w:rPr>
        <w:t>فِيلُبُّس</w:t>
      </w:r>
      <w:r>
        <w:rPr>
          <w:rtl/>
          <w:cs/>
          <w:lang w:val="ar_AE" w:bidi="ar_AE"/>
        </w:rPr>
        <w:t xml:space="preserve"> في أثناء زيارته إلى أورشليم (</w:t>
      </w:r>
      <w:hyperlink r:id="rId2845">
        <w:r>
          <w:rPr>
            <w:rtl/>
            <w:cs/>
            <w:lang w:val="ar_AE" w:bidi="ar_AE"/>
          </w:rPr>
          <w:rPr>
            <w:color w:val="0000EE"/>
            <w:u w:val="single"/>
          </w:rPr>
          <w:t>أعمال 8: 27</w:t>
        </w:r>
      </w:hyperlink>
      <w:r>
        <w:rPr>
          <w:rtl/>
          <w:cs/>
          <w:lang w:val="ar_AE" w:bidi="ar_AE"/>
        </w:rPr>
        <w:t>).</w:t>
      </w:r>
    </w:p>
    <w:p>
      <w:pPr>
        <w:bidi/>
      </w:pPr>
      <w:r>
        <w:rPr>
          <w:rtl/>
          <w:cs/>
          <w:lang w:val="ar_AE" w:bidi="ar_AE"/>
        </w:rPr>
      </w:r>
      <w:r>
        <w:rPr>
          <w:rtl/>
          <w:cs/>
          <w:lang w:val="ar_AE" w:bidi="ar_AE"/>
        </w:rPr>
        <w:t>في التاريخ اليهودي، عَثَلْيَا ظنًّا منها أنها قتلت جميع المطالبين بالعرش داخل العائلة المالكة حكمت مدة ست سنوات (</w:t>
      </w:r>
      <w:hyperlink r:id="rId2846">
        <w:r>
          <w:rPr>
            <w:rtl/>
            <w:cs/>
            <w:lang w:val="ar_AE" w:bidi="ar_AE"/>
          </w:rPr>
          <w:rPr>
            <w:color w:val="0000EE"/>
            <w:u w:val="single"/>
          </w:rPr>
          <w:t>2 ملوك 11: 3</w:t>
        </w:r>
      </w:hyperlink>
      <w:r>
        <w:rPr>
          <w:rtl/>
          <w:cs/>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47">
        <w:r>
          <w:rPr>
            <w:rtl/>
            <w:cs/>
            <w:lang w:val="ar_AE" w:bidi="ar_AE"/>
          </w:rPr>
          <w:rPr>
            <w:color w:val="0000EE"/>
            <w:u w:val="single"/>
          </w:rPr>
          <w:t>1 ملوك 1: 15–31</w:t>
        </w:r>
      </w:hyperlink>
      <w:r>
        <w:rPr>
          <w:rtl/>
          <w:cs/>
          <w:lang w:val="ar_AE" w:bidi="ar_AE"/>
        </w:rPr>
        <w:t xml:space="preserve">) حاسمة في تصميمها على ضمان خلافة ابنها للحكم، أما إيزابل (ص </w:t>
      </w:r>
      <w:hyperlink r:id="rId2848">
        <w:r>
          <w:rPr>
            <w:rtl/>
            <w:cs/>
            <w:lang w:val="ar_AE" w:bidi="ar_AE"/>
          </w:rPr>
          <w:rPr>
            <w:color w:val="0000EE"/>
            <w:u w:val="single"/>
          </w:rPr>
          <w:t>21</w:t>
        </w:r>
      </w:hyperlink>
      <w:r>
        <w:rPr>
          <w:rtl/>
          <w:cs/>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49">
        <w:r>
          <w:rPr>
            <w:rtl/>
            <w:cs/>
            <w:lang w:val="ar_AE" w:bidi="ar_AE"/>
          </w:rPr>
          <w:rPr>
            <w:color w:val="0000EE"/>
            <w:u w:val="single"/>
          </w:rPr>
          <w:t>خروج 20: 12</w:t>
        </w:r>
      </w:hyperlink>
      <w:r>
        <w:rPr>
          <w:rtl/>
          <w:cs/>
          <w:lang w:val="ar_AE" w:bidi="ar_AE"/>
        </w:rPr>
        <w:t>). كانت طلباتها على الأرجح لا تُرَّد (</w:t>
      </w:r>
      <w:hyperlink r:id="rId2850">
        <w:r>
          <w:rPr>
            <w:rtl/>
            <w:cs/>
            <w:lang w:val="ar_AE" w:bidi="ar_AE"/>
          </w:rPr>
          <w:rPr>
            <w:color w:val="0000EE"/>
            <w:u w:val="single"/>
          </w:rPr>
          <w:t>1 ملوك 2: 20</w:t>
        </w:r>
      </w:hyperlink>
      <w:r>
        <w:rPr>
          <w:rtl/>
          <w:cs/>
          <w:lang w:val="ar_AE" w:bidi="ar_AE"/>
        </w:rPr>
        <w:t xml:space="preserve">). ولأنها أم الملك، كانت فريدة، في حين تتقاسم زوجاته مكانتهن مع أخريات كثيرات. حتى أن </w:t>
      </w:r>
      <w:r>
        <w:rPr>
          <w:rtl/>
          <w:cs/>
          <w:lang w:val="ar_AE" w:bidi="ar_AE"/>
        </w:rPr>
        <w:t>مَعْكَة</w:t>
      </w:r>
      <w:r>
        <w:rPr>
          <w:rtl/>
          <w:cs/>
          <w:lang w:val="ar_AE" w:bidi="ar_AE"/>
        </w:rPr>
        <w:t>، الأم الملكة ل</w:t>
      </w:r>
      <w:r>
        <w:rPr>
          <w:rtl/>
          <w:cs/>
          <w:lang w:val="ar_AE" w:bidi="ar_AE"/>
        </w:rPr>
        <w:t>أَبِيَام</w:t>
      </w:r>
      <w:r>
        <w:rPr>
          <w:rtl/>
          <w:cs/>
          <w:lang w:val="ar_AE" w:bidi="ar_AE"/>
        </w:rPr>
        <w:t>، احتفظت بسلطتها معظم مدة حكم حفيدها (</w:t>
      </w:r>
      <w:hyperlink r:id="rId2851">
        <w:r>
          <w:rPr>
            <w:rtl/>
            <w:cs/>
            <w:lang w:val="ar_AE" w:bidi="ar_AE"/>
          </w:rPr>
          <w:rPr>
            <w:color w:val="0000EE"/>
            <w:u w:val="single"/>
          </w:rPr>
          <w:t>1 ملوك 15: 2؛ 10، 13؛</w:t>
        </w:r>
      </w:hyperlink>
      <w:r>
        <w:rPr>
          <w:rtl/>
          <w:cs/>
          <w:lang w:val="ar_AE" w:bidi="ar_AE"/>
        </w:rPr>
        <w:t xml:space="preserve"> </w:t>
      </w:r>
      <w:hyperlink r:id="rId2374">
        <w:r>
          <w:rPr>
            <w:rtl/>
            <w:cs/>
            <w:lang w:val="ar_AE" w:bidi="ar_AE"/>
          </w:rPr>
          <w:rPr>
            <w:color w:val="0000EE"/>
            <w:u w:val="single"/>
          </w:rPr>
          <w:t>2 أخبار 15: 16</w:t>
        </w:r>
      </w:hyperlink>
      <w:r>
        <w:rPr>
          <w:rtl/>
          <w:cs/>
          <w:lang w:val="ar_AE" w:bidi="ar_AE"/>
        </w:rPr>
        <w:t>). كانت الملكة الأم تُتوَّج (</w:t>
      </w:r>
      <w:hyperlink r:id="rId2852">
        <w:r>
          <w:rPr>
            <w:rtl/>
            <w:cs/>
            <w:lang w:val="ar_AE" w:bidi="ar_AE"/>
          </w:rPr>
          <w:rPr>
            <w:color w:val="0000EE"/>
            <w:u w:val="single"/>
          </w:rPr>
          <w:t>إرميا 13: 18</w:t>
        </w:r>
      </w:hyperlink>
      <w:r>
        <w:rPr>
          <w:rtl/>
          <w:cs/>
          <w:lang w:val="ar_AE" w:bidi="ar_AE"/>
        </w:rPr>
        <w:t>)، وبَثْشَبَع، كانت ملكة قوية بما يكفل لها أن تجلس عن يمين الملك سليمان حينما صارت الملكة الأم (</w:t>
      </w:r>
      <w:hyperlink r:id="rId2853">
        <w:r>
          <w:rPr>
            <w:rtl/>
            <w:cs/>
            <w:lang w:val="ar_AE" w:bidi="ar_AE"/>
          </w:rPr>
          <w:rPr>
            <w:color w:val="0000EE"/>
            <w:u w:val="single"/>
          </w:rPr>
          <w:t>1 ملوك 2: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bidi/>
      </w:pPr>
      <w:r>
        <w:rPr>
          <w:rtl/>
          <w:cs/>
          <w:lang w:val="ar_AE" w:bidi="ar_AE"/>
        </w:rPr>
      </w:r>
      <w:r>
        <w:rPr>
          <w:rtl/>
          <w:cs/>
          <w:lang w:val="ar_AE" w:bidi="ar_AE"/>
        </w:rPr>
        <w:t>1. ابنة حَارَان وأخت نَاحُور غير الشقيقة التي أصبحت زوجته (</w:t>
      </w:r>
      <w:hyperlink r:id="rId2854">
        <w:r>
          <w:rPr>
            <w:rtl/>
            <w:cs/>
            <w:lang w:val="ar_AE" w:bidi="ar_AE"/>
          </w:rPr>
          <w:rPr>
            <w:color w:val="0000EE"/>
            <w:u w:val="single"/>
          </w:rPr>
          <w:t>تكوين 11:29</w:t>
        </w:r>
      </w:hyperlink>
      <w:r>
        <w:rPr>
          <w:rtl/>
          <w:cs/>
          <w:lang w:val="ar_AE" w:bidi="ar_AE"/>
        </w:rPr>
        <w:t>). أنجبت لنَاحُور ثمانية أبناء (</w:t>
      </w:r>
      <w:hyperlink r:id="rId2855">
        <w:r>
          <w:rPr>
            <w:rtl/>
            <w:cs/>
            <w:lang w:val="ar_AE" w:bidi="ar_AE"/>
          </w:rPr>
          <w:rPr>
            <w:color w:val="0000EE"/>
            <w:u w:val="single"/>
          </w:rPr>
          <w:t>22:20–23</w:t>
        </w:r>
      </w:hyperlink>
      <w:r>
        <w:rPr>
          <w:rtl/>
          <w:cs/>
          <w:lang w:val="ar_AE" w:bidi="ar_AE"/>
        </w:rPr>
        <w:t xml:space="preserve">). كانت جدة رِفْقَة من ابنها </w:t>
      </w:r>
      <w:r>
        <w:rPr>
          <w:rtl/>
          <w:cs/>
          <w:lang w:val="ar_AE" w:bidi="ar_AE"/>
        </w:rPr>
        <w:t>بَتُوئِيل</w:t>
      </w:r>
      <w:r>
        <w:rPr>
          <w:rtl/>
          <w:cs/>
          <w:lang w:val="ar_AE" w:bidi="ar_AE"/>
        </w:rPr>
        <w:t xml:space="preserve"> (</w:t>
      </w:r>
      <w:hyperlink r:id="rId2856">
        <w:r>
          <w:rPr>
            <w:rtl/>
            <w:cs/>
            <w:lang w:val="ar_AE" w:bidi="ar_AE"/>
          </w:rPr>
          <w:rPr>
            <w:color w:val="0000EE"/>
            <w:u w:val="single"/>
          </w:rPr>
          <w:t>24:15–47</w:t>
        </w:r>
      </w:hyperlink>
      <w:r>
        <w:rPr>
          <w:rtl/>
          <w:cs/>
          <w:lang w:val="ar_AE" w:bidi="ar_AE"/>
        </w:rPr>
        <w:t>).</w:t>
      </w:r>
    </w:p>
    <w:p>
      <w:pPr>
        <w:bidi/>
      </w:pPr>
      <w:r>
        <w:rPr>
          <w:rtl/>
          <w:cs/>
          <w:lang w:val="ar_AE" w:bidi="ar_AE"/>
        </w:rPr>
      </w:r>
      <w:r>
        <w:rPr>
          <w:rtl/>
          <w:cs/>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1">
        <w:r>
          <w:rPr>
            <w:rtl/>
            <w:cs/>
            <w:lang w:val="ar_AE" w:bidi="ar_AE"/>
          </w:rPr>
          <w:rPr>
            <w:color w:val="0000EE"/>
            <w:u w:val="single"/>
          </w:rPr>
          <w:t>عدد 26:33؛</w:t>
        </w:r>
      </w:hyperlink>
      <w:r>
        <w:rPr>
          <w:rtl/>
          <w:cs/>
          <w:lang w:val="ar_AE" w:bidi="ar_AE"/>
        </w:rPr>
        <w:t xml:space="preserve"> </w:t>
      </w:r>
      <w:hyperlink r:id="rId216">
        <w:r>
          <w:rPr>
            <w:rtl/>
            <w:cs/>
            <w:lang w:val="ar_AE" w:bidi="ar_AE"/>
          </w:rPr>
          <w:rPr>
            <w:color w:val="0000EE"/>
            <w:u w:val="single"/>
          </w:rPr>
          <w:t>27:1–11؛</w:t>
        </w:r>
      </w:hyperlink>
      <w:r>
        <w:rPr>
          <w:rtl/>
          <w:cs/>
          <w:lang w:val="ar_AE" w:bidi="ar_AE"/>
        </w:rPr>
        <w:t xml:space="preserve"> </w:t>
      </w:r>
      <w:hyperlink r:id="rId2857">
        <w:r>
          <w:rPr>
            <w:rtl/>
            <w:cs/>
            <w:lang w:val="ar_AE" w:bidi="ar_AE"/>
          </w:rPr>
          <w:rPr>
            <w:color w:val="0000EE"/>
            <w:u w:val="single"/>
          </w:rPr>
          <w:t>36:5–13؛</w:t>
        </w:r>
      </w:hyperlink>
      <w:r>
        <w:rPr>
          <w:rtl/>
          <w:cs/>
          <w:lang w:val="ar_AE" w:bidi="ar_AE"/>
        </w:rPr>
        <w:t xml:space="preserve"> </w:t>
      </w:r>
      <w:hyperlink r:id="rId2858">
        <w:r>
          <w:rPr>
            <w:rtl/>
            <w:cs/>
            <w:lang w:val="ar_AE" w:bidi="ar_AE"/>
          </w:rPr>
          <w:rPr>
            <w:color w:val="0000EE"/>
            <w:u w:val="single"/>
          </w:rPr>
          <w:t>يشوع 17:3–4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 ٱلسَّمَاوَات</w:t>
      </w:r>
      <w:r>
        <w:rPr>
          <w:rtl/>
          <w:cs/>
          <w:lang w:val="ar_AE" w:bidi="ar_AE"/>
        </w:rPr>
      </w:r>
    </w:p>
    <w:p>
      <w:pPr>
        <w:pStyle w:val="Heading2"/>
        <w:bidi/>
      </w:pPr>
      <w:r>
        <w:rPr>
          <w:rtl/>
          <w:cs/>
          <w:lang w:val="ar_AE" w:bidi="ar_AE"/>
        </w:rPr>
        <w:t xml:space="preserve">ملِكة </w:t>
      </w:r>
      <w:r>
        <w:rPr>
          <w:rtl/>
          <w:cs/>
          <w:lang w:val="ar_AE" w:bidi="ar_AE"/>
        </w:rPr>
        <w:t>ٱلسَّمَاوَات</w:t>
      </w:r>
    </w:p>
    <w:p>
      <w:pPr>
        <w:bidi/>
      </w:pPr>
      <w:r>
        <w:rPr>
          <w:rtl/>
          <w:cs/>
          <w:lang w:val="ar_AE" w:bidi="ar_AE"/>
        </w:rPr>
      </w:r>
      <w:r>
        <w:rPr>
          <w:rtl/>
          <w:cs/>
          <w:lang w:val="ar_AE" w:bidi="ar_AE"/>
        </w:rPr>
        <w:t>الإلهة التي ذكرها إرميا في إدانته لعبادة الأصنام في يهوذا (</w:t>
      </w:r>
      <w:hyperlink r:id="rId2859">
        <w:r>
          <w:rPr>
            <w:rtl/>
            <w:cs/>
            <w:lang w:val="ar_AE" w:bidi="ar_AE"/>
          </w:rPr>
          <w:rPr>
            <w:color w:val="0000EE"/>
            <w:u w:val="single"/>
          </w:rPr>
          <w:t>إرميا 7:18؛</w:t>
        </w:r>
      </w:hyperlink>
      <w:r>
        <w:rPr>
          <w:rtl/>
          <w:cs/>
          <w:lang w:val="ar_AE" w:bidi="ar_AE"/>
        </w:rPr>
        <w:t xml:space="preserve"> </w:t>
      </w:r>
      <w:hyperlink r:id="rId2860">
        <w:r>
          <w:rPr>
            <w:rtl/>
            <w:cs/>
            <w:lang w:val="ar_AE" w:bidi="ar_AE"/>
          </w:rPr>
          <w:rPr>
            <w:color w:val="0000EE"/>
            <w:u w:val="single"/>
          </w:rPr>
          <w:t>44:17–19، 25</w:t>
        </w:r>
      </w:hyperlink>
      <w:r>
        <w:rPr>
          <w:rtl/>
          <w:cs/>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1">
        <w:r>
          <w:rPr>
            <w:rtl/>
            <w:cs/>
            <w:lang w:val="ar_AE" w:bidi="ar_AE"/>
          </w:rPr>
          <w:rPr>
            <w:color w:val="0000EE"/>
            <w:u w:val="single"/>
          </w:rPr>
          <w:t>44:25–28</w:t>
        </w:r>
      </w:hyperlink>
      <w:r>
        <w:rPr>
          <w:rtl/>
          <w:cs/>
          <w:lang w:val="ar_AE" w:bidi="ar_AE"/>
        </w:rPr>
        <w:t>).</w:t>
      </w:r>
    </w:p>
    <w:p>
      <w:pPr>
        <w:bidi/>
      </w:pPr>
      <w:r>
        <w:rPr>
          <w:rtl/>
          <w:cs/>
          <w:lang w:val="ar_AE" w:bidi="ar_AE"/>
        </w:rPr>
      </w:r>
      <w:r>
        <w:rPr>
          <w:rtl/>
          <w:cs/>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 ملكوت السماوات</w:t>
      </w:r>
      <w:r>
        <w:rPr>
          <w:rtl/>
          <w:cs/>
          <w:lang w:val="ar_AE" w:bidi="ar_AE"/>
        </w:rPr>
      </w:r>
    </w:p>
    <w:p>
      <w:pPr>
        <w:bidi/>
      </w:pPr>
      <w:r>
        <w:rPr>
          <w:rtl/>
          <w:cs/>
          <w:lang w:val="ar_AE" w:bidi="ar_AE"/>
        </w:rPr>
      </w:r>
      <w:r>
        <w:rPr>
          <w:rtl/>
          <w:cs/>
          <w:lang w:val="ar_AE" w:bidi="ar_AE"/>
        </w:rPr>
        <w:t>حُكْم الله السِّيادي، الذي بدأت به خدمة المسيح الأرضية ويبلغ اكتماله عندما تصبح ممالك العالم للرب ولمسيحه (</w:t>
      </w:r>
      <w:hyperlink r:id="rId2862">
        <w:r>
          <w:rPr>
            <w:rtl/>
            <w:cs/>
            <w:lang w:val="ar_AE" w:bidi="ar_AE"/>
          </w:rPr>
          <w:rPr>
            <w:color w:val="0000EE"/>
            <w:u w:val="single"/>
          </w:rPr>
          <w:t>الرؤيا 11: 15</w:t>
        </w:r>
      </w:hyperlink>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مقدمة</w:t>
      </w:r>
    </w:p>
    <w:p>
      <w:pPr>
        <w:bidi/>
      </w:pPr>
      <w:r>
        <w:rPr>
          <w:rtl/>
          <w:cs/>
          <w:lang w:val="ar_AE" w:bidi="ar_AE"/>
        </w:rPr>
      </w:r>
      <w:r>
        <w:rPr>
          <w:rtl/>
          <w:cs/>
          <w:lang w:val="ar_AE" w:bidi="ar_AE"/>
        </w:rPr>
        <w:t>خلفية العهد القديم</w:t>
      </w:r>
    </w:p>
    <w:p>
      <w:pPr>
        <w:bidi/>
      </w:pPr>
      <w:r>
        <w:rPr>
          <w:rtl/>
          <w:cs/>
          <w:lang w:val="ar_AE" w:bidi="ar_AE"/>
        </w:rPr>
      </w:r>
      <w:r>
        <w:rPr>
          <w:rtl/>
          <w:cs/>
          <w:lang w:val="ar_AE" w:bidi="ar_AE"/>
        </w:rPr>
        <w:t>في العهد الجديد</w:t>
      </w:r>
    </w:p>
    <w:p>
      <w:pPr>
        <w:pStyle w:val="Heading3"/>
        <w:bidi/>
      </w:pPr>
      <w:r>
        <w:rPr>
          <w:rtl/>
          <w:cs/>
          <w:lang w:val="ar_AE" w:bidi="ar_AE"/>
        </w:rPr>
        <w:t>مقدمة</w:t>
      </w:r>
    </w:p>
    <w:p>
      <w:pPr>
        <w:bidi/>
      </w:pPr>
      <w:r>
        <w:rPr>
          <w:rtl/>
          <w:cs/>
          <w:lang w:val="ar_AE" w:bidi="ar_AE"/>
        </w:rPr>
      </w:r>
      <w:r>
        <w:rPr>
          <w:rtl/>
          <w:cs/>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rtl/>
            <w:cs/>
            <w:lang w:val="ar_AE" w:bidi="ar_AE"/>
          </w:rPr>
          <w:rPr>
            <w:color w:val="0000EE"/>
            <w:u w:val="single"/>
          </w:rPr>
          <w:t>متَّى 4: 23</w:t>
        </w:r>
      </w:hyperlink>
      <w:r>
        <w:rPr>
          <w:rtl/>
          <w:cs/>
          <w:lang w:val="ar_AE" w:bidi="ar_AE"/>
        </w:rPr>
        <w:t>). تهتم الموعظة على الجبل بالبر الذي يؤهِّل الشعب لدخول ملكوت الله (</w:t>
      </w:r>
      <w:hyperlink r:id="rId2863">
        <w:r>
          <w:rPr>
            <w:rtl/>
            <w:cs/>
            <w:lang w:val="ar_AE" w:bidi="ar_AE"/>
          </w:rPr>
          <w:rPr>
            <w:color w:val="0000EE"/>
            <w:u w:val="single"/>
          </w:rPr>
          <w:t>5: 20</w:t>
        </w:r>
      </w:hyperlink>
      <w:r>
        <w:rPr>
          <w:rtl/>
          <w:cs/>
          <w:lang w:val="ar_AE" w:bidi="ar_AE"/>
        </w:rPr>
        <w:t xml:space="preserve">). توضِّح مجموعة الأمثال في </w:t>
      </w:r>
      <w:hyperlink r:id="rId2864">
        <w:r>
          <w:rPr>
            <w:rtl/>
            <w:cs/>
            <w:lang w:val="ar_AE" w:bidi="ar_AE"/>
          </w:rPr>
          <w:rPr>
            <w:color w:val="0000EE"/>
            <w:u w:val="single"/>
          </w:rPr>
          <w:t xml:space="preserve">متَّى 13 </w:t>
        </w:r>
      </w:hyperlink>
      <w:r>
        <w:rPr>
          <w:rtl/>
          <w:cs/>
          <w:lang w:val="ar_AE" w:bidi="ar_AE"/>
        </w:rPr>
        <w:t xml:space="preserve">وفي </w:t>
      </w:r>
      <w:hyperlink r:id="rId2865">
        <w:r>
          <w:rPr>
            <w:rtl/>
            <w:cs/>
            <w:lang w:val="ar_AE" w:bidi="ar_AE"/>
          </w:rPr>
          <w:rPr>
            <w:color w:val="0000EE"/>
            <w:u w:val="single"/>
          </w:rPr>
          <w:t xml:space="preserve">مَرْقس 4 </w:t>
        </w:r>
      </w:hyperlink>
      <w:r>
        <w:rPr>
          <w:rtl/>
          <w:cs/>
          <w:lang w:val="ar_AE" w:bidi="ar_AE"/>
        </w:rPr>
        <w:t>"سر" ملكوت الله (</w:t>
      </w:r>
      <w:hyperlink r:id="rId2630">
        <w:r>
          <w:rPr>
            <w:rtl/>
            <w:cs/>
            <w:lang w:val="ar_AE" w:bidi="ar_AE"/>
          </w:rPr>
          <w:rPr>
            <w:color w:val="0000EE"/>
            <w:u w:val="single"/>
          </w:rPr>
          <w:t xml:space="preserve"> متَّى 13: 11 </w:t>
        </w:r>
      </w:hyperlink>
      <w:hyperlink r:id="rId2866">
        <w:r>
          <w:rPr>
            <w:rtl/>
            <w:cs/>
            <w:lang w:val="ar_AE" w:bidi="ar_AE"/>
          </w:rPr>
          <w:rPr>
            <w:color w:val="0000EE"/>
            <w:u w:val="single"/>
          </w:rPr>
          <w:t xml:space="preserve">مَرقُس 4: 11 </w:t>
        </w:r>
      </w:hyperlink>
      <w:r>
        <w:rPr>
          <w:rtl/>
          <w:cs/>
          <w:lang w:val="ar_AE" w:bidi="ar_AE"/>
        </w:rPr>
        <w:t>). يتطلَّع تأسيس عشاء الرب إلى الأمام صوب تأسيس ملكوت الله (</w:t>
      </w:r>
      <w:hyperlink r:id="rId2867">
        <w:r>
          <w:rPr>
            <w:rtl/>
            <w:cs/>
            <w:lang w:val="ar_AE" w:bidi="ar_AE"/>
          </w:rPr>
          <w:rPr>
            <w:color w:val="0000EE"/>
            <w:u w:val="single"/>
          </w:rPr>
          <w:t xml:space="preserve">متَّى 26: 29؛ </w:t>
        </w:r>
      </w:hyperlink>
      <w:hyperlink r:id="rId2868">
        <w:r>
          <w:rPr>
            <w:rtl/>
            <w:cs/>
            <w:lang w:val="ar_AE" w:bidi="ar_AE"/>
          </w:rPr>
          <w:rPr>
            <w:color w:val="0000EE"/>
            <w:u w:val="single"/>
          </w:rPr>
          <w:t>مَرْقُس 14: 25</w:t>
        </w:r>
      </w:hyperlink>
      <w:r>
        <w:rPr>
          <w:rtl/>
          <w:cs/>
          <w:lang w:val="ar_AE" w:bidi="ar_AE"/>
        </w:rPr>
        <w:t>).</w:t>
      </w:r>
    </w:p>
    <w:p>
      <w:pPr>
        <w:bidi/>
      </w:pPr>
      <w:r>
        <w:rPr>
          <w:rtl/>
          <w:cs/>
          <w:lang w:val="ar_AE" w:bidi="ar_AE"/>
        </w:rPr>
      </w:r>
      <w:r>
        <w:rPr>
          <w:rtl/>
          <w:cs/>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5">
        <w:r>
          <w:rPr>
            <w:rtl/>
            <w:cs/>
            <w:lang w:val="ar_AE" w:bidi="ar_AE"/>
          </w:rPr>
          <w:rPr>
            <w:color w:val="0000EE"/>
            <w:u w:val="single"/>
          </w:rPr>
          <w:t xml:space="preserve"> متَّى 12: 28</w:t>
        </w:r>
      </w:hyperlink>
      <w:r>
        <w:rPr>
          <w:rtl/>
          <w:cs/>
          <w:lang w:val="ar_AE" w:bidi="ar_AE"/>
        </w:rPr>
        <w:t xml:space="preserve">؛ </w:t>
      </w:r>
      <w:hyperlink r:id="rId2869">
        <w:r>
          <w:rPr>
            <w:rtl/>
            <w:cs/>
            <w:lang w:val="ar_AE" w:bidi="ar_AE"/>
          </w:rPr>
          <w:rPr>
            <w:color w:val="0000EE"/>
            <w:u w:val="single"/>
          </w:rPr>
          <w:t>19: 24</w:t>
        </w:r>
      </w:hyperlink>
      <w:r>
        <w:rPr>
          <w:rtl/>
          <w:cs/>
          <w:lang w:val="ar_AE" w:bidi="ar_AE"/>
        </w:rPr>
        <w:t xml:space="preserve">؛ </w:t>
      </w:r>
      <w:hyperlink r:id="rId2870">
        <w:r>
          <w:rPr>
            <w:rtl/>
            <w:cs/>
            <w:lang w:val="ar_AE" w:bidi="ar_AE"/>
          </w:rPr>
          <w:rPr>
            <w:color w:val="0000EE"/>
            <w:u w:val="single"/>
          </w:rPr>
          <w:t>21: 31، 43</w:t>
        </w:r>
      </w:hyperlink>
      <w:r>
        <w:rPr>
          <w:rtl/>
          <w:cs/>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1">
        <w:r>
          <w:rPr>
            <w:rtl/>
            <w:cs/>
            <w:lang w:val="ar_AE" w:bidi="ar_AE"/>
          </w:rPr>
          <w:rPr>
            <w:color w:val="0000EE"/>
            <w:u w:val="single"/>
          </w:rPr>
          <w:t>1 المكَّابيين 3: 18، 50</w:t>
        </w:r>
      </w:hyperlink>
      <w:r>
        <w:rPr>
          <w:rtl/>
          <w:cs/>
          <w:lang w:val="ar_AE" w:bidi="ar_AE"/>
        </w:rPr>
        <w:t xml:space="preserve">؛ </w:t>
      </w:r>
      <w:hyperlink r:id="rId2872">
        <w:r>
          <w:rPr>
            <w:rtl/>
            <w:cs/>
            <w:lang w:val="ar_AE" w:bidi="ar_AE"/>
          </w:rPr>
          <w:rPr>
            <w:color w:val="0000EE"/>
            <w:u w:val="single"/>
          </w:rPr>
          <w:t>4: 10</w:t>
        </w:r>
      </w:hyperlink>
      <w:r>
        <w:rPr>
          <w:rtl/>
          <w:cs/>
          <w:lang w:val="ar_AE" w:bidi="ar_AE"/>
        </w:rPr>
        <w:t xml:space="preserve">؛ انظر </w:t>
      </w:r>
      <w:hyperlink r:id="rId2873">
        <w:r>
          <w:rPr>
            <w:rtl/>
            <w:cs/>
            <w:lang w:val="ar_AE" w:bidi="ar_AE"/>
          </w:rPr>
          <w:rPr>
            <w:color w:val="0000EE"/>
            <w:u w:val="single"/>
          </w:rPr>
          <w:t>لوقا 15: 18</w:t>
        </w:r>
      </w:hyperlink>
      <w:r>
        <w:rPr>
          <w:rtl/>
          <w:cs/>
          <w:lang w:val="ar_AE" w:bidi="ar_AE"/>
        </w:rPr>
        <w:t>).</w:t>
      </w:r>
    </w:p>
    <w:p>
      <w:pPr>
        <w:bidi/>
      </w:pPr>
      <w:r>
        <w:rPr>
          <w:rtl/>
          <w:cs/>
          <w:lang w:val="ar_AE" w:bidi="ar_AE"/>
        </w:rPr>
      </w:r>
      <w:r>
        <w:rPr>
          <w:rtl/>
          <w:cs/>
          <w:lang w:val="ar_AE" w:bidi="ar_AE"/>
        </w:rPr>
        <w:t>إن المفتاح لفهم ملكوت الله هو أن اللفظة اليونانية</w:t>
      </w:r>
      <w:r>
        <w:rPr>
          <w:i/>
          <w:rtl/>
          <w:cs/>
          <w:lang w:val="ar_AE" w:bidi="ar_AE"/>
        </w:rPr>
        <w:t>فاسِيليَّا</w:t>
      </w:r>
      <w:r>
        <w:rPr>
          <w:rtl/>
          <w:cs/>
          <w:lang w:val="ar_AE" w:bidi="ar_AE"/>
        </w:rPr>
        <w:t xml:space="preserve">، وأيضًا اللفظة العبرية </w:t>
      </w:r>
      <w:r>
        <w:rPr>
          <w:i/>
          <w:rtl/>
          <w:cs/>
          <w:lang w:val="ar_AE" w:bidi="ar_AE"/>
        </w:rPr>
        <w:t>مَلْخووت</w:t>
      </w:r>
      <w:r>
        <w:rPr>
          <w:rtl/>
          <w:cs/>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4">
        <w:r>
          <w:rPr>
            <w:rtl/>
            <w:cs/>
            <w:lang w:val="ar_AE" w:bidi="ar_AE"/>
          </w:rPr>
          <w:rPr>
            <w:color w:val="0000EE"/>
            <w:u w:val="single"/>
          </w:rPr>
          <w:t>1 أخبار الأيام 26: 31</w:t>
        </w:r>
      </w:hyperlink>
      <w:r>
        <w:rPr>
          <w:rtl/>
          <w:cs/>
          <w:lang w:val="ar_AE" w:bidi="ar_AE"/>
        </w:rPr>
        <w:t xml:space="preserve">؛ </w:t>
      </w:r>
      <w:hyperlink r:id="rId2875">
        <w:r>
          <w:rPr>
            <w:rtl/>
            <w:cs/>
            <w:lang w:val="ar_AE" w:bidi="ar_AE"/>
          </w:rPr>
          <w:rPr>
            <w:color w:val="0000EE"/>
            <w:u w:val="single"/>
          </w:rPr>
          <w:t>2 أخبار الأيام 3: 2</w:t>
        </w:r>
      </w:hyperlink>
      <w:r>
        <w:rPr>
          <w:rtl/>
          <w:cs/>
          <w:lang w:val="ar_AE" w:bidi="ar_AE"/>
        </w:rPr>
        <w:t xml:space="preserve">؛ </w:t>
      </w:r>
      <w:hyperlink r:id="rId2876">
        <w:r>
          <w:rPr>
            <w:rtl/>
            <w:cs/>
            <w:lang w:val="ar_AE" w:bidi="ar_AE"/>
          </w:rPr>
          <w:rPr>
            <w:color w:val="0000EE"/>
            <w:u w:val="single"/>
          </w:rPr>
          <w:t>15: 10</w:t>
        </w:r>
      </w:hyperlink>
      <w:r>
        <w:rPr>
          <w:rtl/>
          <w:cs/>
          <w:lang w:val="ar_AE" w:bidi="ar_AE"/>
        </w:rPr>
        <w:t xml:space="preserve">؛ </w:t>
      </w:r>
      <w:hyperlink r:id="rId2877">
        <w:r>
          <w:rPr>
            <w:rtl/>
            <w:cs/>
            <w:lang w:val="ar_AE" w:bidi="ar_AE"/>
          </w:rPr>
          <w:rPr>
            <w:color w:val="0000EE"/>
            <w:u w:val="single"/>
          </w:rPr>
          <w:t>عزرا 7: 1</w:t>
        </w:r>
      </w:hyperlink>
      <w:r>
        <w:rPr>
          <w:rtl/>
          <w:cs/>
          <w:lang w:val="ar_AE" w:bidi="ar_AE"/>
        </w:rPr>
        <w:t xml:space="preserve">؛ </w:t>
      </w:r>
      <w:hyperlink r:id="rId2878">
        <w:r>
          <w:rPr>
            <w:rtl/>
            <w:cs/>
            <w:lang w:val="ar_AE" w:bidi="ar_AE"/>
          </w:rPr>
          <w:rPr>
            <w:color w:val="0000EE"/>
            <w:u w:val="single"/>
          </w:rPr>
          <w:t>8: 1</w:t>
        </w:r>
      </w:hyperlink>
      <w:r>
        <w:rPr>
          <w:rtl/>
          <w:cs/>
          <w:lang w:val="ar_AE" w:bidi="ar_AE"/>
        </w:rPr>
        <w:t xml:space="preserve">؛ </w:t>
      </w:r>
      <w:hyperlink r:id="rId2879">
        <w:r>
          <w:rPr>
            <w:rtl/>
            <w:cs/>
            <w:lang w:val="ar_AE" w:bidi="ar_AE"/>
          </w:rPr>
          <w:rPr>
            <w:color w:val="0000EE"/>
            <w:u w:val="single"/>
          </w:rPr>
          <w:t>أستير 2: 16</w:t>
        </w:r>
      </w:hyperlink>
      <w:r>
        <w:rPr>
          <w:rtl/>
          <w:cs/>
          <w:lang w:val="ar_AE" w:bidi="ar_AE"/>
        </w:rPr>
        <w:t xml:space="preserve">؛ </w:t>
      </w:r>
      <w:hyperlink r:id="rId2880">
        <w:r>
          <w:rPr>
            <w:rtl/>
            <w:cs/>
            <w:lang w:val="ar_AE" w:bidi="ar_AE"/>
          </w:rPr>
          <w:rPr>
            <w:color w:val="0000EE"/>
            <w:u w:val="single"/>
          </w:rPr>
          <w:t>إرميا 10: 7</w:t>
        </w:r>
      </w:hyperlink>
      <w:r>
        <w:rPr>
          <w:rtl/>
          <w:cs/>
          <w:lang w:val="ar_AE" w:bidi="ar_AE"/>
        </w:rPr>
        <w:t xml:space="preserve">؛ </w:t>
      </w:r>
      <w:hyperlink r:id="rId2881">
        <w:r>
          <w:rPr>
            <w:rtl/>
            <w:cs/>
            <w:lang w:val="ar_AE" w:bidi="ar_AE"/>
          </w:rPr>
          <w:rPr>
            <w:color w:val="0000EE"/>
            <w:u w:val="single"/>
          </w:rPr>
          <w:t>52: 31</w:t>
        </w:r>
      </w:hyperlink>
      <w:r>
        <w:rPr>
          <w:rtl/>
          <w:cs/>
          <w:lang w:val="ar_AE" w:bidi="ar_AE"/>
        </w:rPr>
        <w:t>). عندما نقرأ أن مُلْكَ سليمان تَثَبَّتَ جِدَّا (</w:t>
      </w:r>
      <w:hyperlink r:id="rId2882">
        <w:r>
          <w:rPr>
            <w:rtl/>
            <w:cs/>
            <w:lang w:val="ar_AE" w:bidi="ar_AE"/>
          </w:rPr>
          <w:rPr>
            <w:color w:val="0000EE"/>
            <w:u w:val="single"/>
          </w:rPr>
          <w:t>1 ملوك 2: 12</w:t>
        </w:r>
      </w:hyperlink>
      <w:r>
        <w:rPr>
          <w:rtl/>
          <w:cs/>
          <w:lang w:val="ar_AE" w:bidi="ar_AE"/>
        </w:rPr>
        <w:t>)، يَتَعَيَّن علينا أن نفهم أن سلطانه على أن يَمْلِكَ قد استقرَّ. وعندما نقر عن تحوُّل المَمْلَكة من شاول إلى [داود] (</w:t>
      </w:r>
      <w:hyperlink r:id="rId2883">
        <w:r>
          <w:rPr>
            <w:rtl/>
            <w:cs/>
            <w:lang w:val="ar_AE" w:bidi="ar_AE"/>
          </w:rPr>
          <w:rPr>
            <w:color w:val="0000EE"/>
            <w:u w:val="single"/>
          </w:rPr>
          <w:t>1 أخبار الأيام 12: 23</w:t>
        </w:r>
      </w:hyperlink>
      <w:r>
        <w:rPr>
          <w:rtl/>
          <w:cs/>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4">
        <w:r>
          <w:rPr>
            <w:rtl/>
            <w:cs/>
            <w:lang w:val="ar_AE" w:bidi="ar_AE"/>
          </w:rPr>
          <w:rPr>
            <w:color w:val="0000EE"/>
            <w:u w:val="single"/>
          </w:rPr>
          <w:t>دانيآل 4: 34</w:t>
        </w:r>
      </w:hyperlink>
      <w:r>
        <w:rPr>
          <w:rtl/>
          <w:cs/>
          <w:lang w:val="ar_AE" w:bidi="ar_AE"/>
        </w:rPr>
        <w:t xml:space="preserve">؛ </w:t>
      </w:r>
      <w:hyperlink r:id="rId2885">
        <w:r>
          <w:rPr>
            <w:rtl/>
            <w:cs/>
            <w:lang w:val="ar_AE" w:bidi="ar_AE"/>
          </w:rPr>
          <w:rPr>
            <w:color w:val="0000EE"/>
            <w:u w:val="single"/>
          </w:rPr>
          <w:t>7: 14</w:t>
        </w:r>
      </w:hyperlink>
      <w:r>
        <w:rPr>
          <w:rtl/>
          <w:cs/>
          <w:lang w:val="ar_AE" w:bidi="ar_AE"/>
        </w:rPr>
        <w:t>).</w:t>
      </w:r>
    </w:p>
    <w:p>
      <w:pPr>
        <w:bidi/>
      </w:pPr>
      <w:r>
        <w:rPr>
          <w:rtl/>
          <w:cs/>
          <w:lang w:val="ar_AE" w:bidi="ar_AE"/>
        </w:rPr>
      </w:r>
      <w:r>
        <w:rPr>
          <w:rtl/>
          <w:cs/>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86">
        <w:r>
          <w:rPr>
            <w:rtl/>
            <w:cs/>
            <w:lang w:val="ar_AE" w:bidi="ar_AE"/>
          </w:rPr>
          <w:rPr>
            <w:color w:val="0000EE"/>
            <w:u w:val="single"/>
          </w:rPr>
          <w:t>المزمور 145: 11، 13</w:t>
        </w:r>
      </w:hyperlink>
      <w:r>
        <w:rPr>
          <w:rtl/>
          <w:cs/>
          <w:lang w:val="ar_AE" w:bidi="ar_AE"/>
        </w:rPr>
        <w:t>).</w:t>
      </w:r>
    </w:p>
    <w:p>
      <w:pPr>
        <w:bidi/>
      </w:pPr>
      <w:r>
        <w:rPr>
          <w:rtl/>
          <w:cs/>
          <w:lang w:val="ar_AE" w:bidi="ar_AE"/>
        </w:rPr>
      </w:r>
      <w:r>
        <w:rPr>
          <w:rtl/>
          <w:cs/>
          <w:lang w:val="ar_AE" w:bidi="ar_AE"/>
        </w:rPr>
        <w:t xml:space="preserve">والأكثر من ذلك، عندما يحكُم مَلِكٌ، لا بُدَّ أن تكون هناك مَمْلَكة أو حيازة يَمْلِكُ عليها. وهذا يُدْعَى بالعبرية أيضًا </w:t>
      </w:r>
      <w:r>
        <w:rPr>
          <w:i/>
          <w:rtl/>
          <w:cs/>
          <w:lang w:val="ar_AE" w:bidi="ar_AE"/>
        </w:rPr>
        <w:t>مَلْخووت</w:t>
      </w:r>
      <w:r>
        <w:rPr>
          <w:rtl/>
          <w:cs/>
          <w:lang w:val="ar_AE" w:bidi="ar_AE"/>
        </w:rPr>
        <w:t>. "وَاسْتَرَاحَتْ مَمْلَكَةُ يَهُوشَافَاطَ وَأَرَاحَهُ إِلَهُهُ مِنْ كُلِّ جِهَةٍ" (</w:t>
      </w:r>
      <w:hyperlink r:id="rId2887">
        <w:r>
          <w:rPr>
            <w:rtl/>
            <w:cs/>
            <w:lang w:val="ar_AE" w:bidi="ar_AE"/>
          </w:rPr>
          <w:rPr>
            <w:color w:val="0000EE"/>
            <w:u w:val="single"/>
          </w:rPr>
          <w:t>2 أخبار الأيام 20: 30</w:t>
        </w:r>
      </w:hyperlink>
      <w:r>
        <w:rPr>
          <w:rtl/>
          <w:cs/>
          <w:lang w:val="ar_AE" w:bidi="ar_AE"/>
        </w:rPr>
        <w:t>؛ انظر</w:t>
      </w:r>
      <w:hyperlink r:id="rId2888">
        <w:r>
          <w:rPr>
            <w:rtl/>
            <w:cs/>
            <w:lang w:val="ar_AE" w:bidi="ar_AE"/>
          </w:rPr>
          <w:rPr>
            <w:color w:val="0000EE"/>
            <w:u w:val="single"/>
          </w:rPr>
          <w:t xml:space="preserve"> أستير 3: 6</w:t>
        </w:r>
      </w:hyperlink>
      <w:r>
        <w:rPr>
          <w:rtl/>
          <w:cs/>
          <w:lang w:val="ar_AE" w:bidi="ar_AE"/>
        </w:rPr>
        <w:t xml:space="preserve">؛ </w:t>
      </w:r>
      <w:hyperlink r:id="rId2880">
        <w:r>
          <w:rPr>
            <w:rtl/>
            <w:cs/>
            <w:lang w:val="ar_AE" w:bidi="ar_AE"/>
          </w:rPr>
          <w:rPr>
            <w:color w:val="0000EE"/>
            <w:u w:val="single"/>
          </w:rPr>
          <w:t>إرميا 10: 7</w:t>
        </w:r>
      </w:hyperlink>
      <w:r>
        <w:rPr>
          <w:rtl/>
          <w:cs/>
          <w:lang w:val="ar_AE" w:bidi="ar_AE"/>
        </w:rPr>
        <w:t xml:space="preserve">؛ </w:t>
      </w:r>
      <w:hyperlink r:id="rId955">
        <w:r>
          <w:rPr>
            <w:rtl/>
            <w:cs/>
            <w:lang w:val="ar_AE" w:bidi="ar_AE"/>
          </w:rPr>
          <w:rPr>
            <w:color w:val="0000EE"/>
            <w:u w:val="single"/>
          </w:rPr>
          <w:t>دانيآل 9: 1</w:t>
        </w:r>
      </w:hyperlink>
      <w:r>
        <w:rPr>
          <w:rtl/>
          <w:cs/>
          <w:lang w:val="ar_AE" w:bidi="ar_AE"/>
        </w:rPr>
        <w:t xml:space="preserve">؛ </w:t>
      </w:r>
      <w:hyperlink r:id="rId2889">
        <w:r>
          <w:rPr>
            <w:rtl/>
            <w:cs/>
            <w:lang w:val="ar_AE" w:bidi="ar_AE"/>
          </w:rPr>
          <w:rPr>
            <w:color w:val="0000EE"/>
            <w:u w:val="single"/>
          </w:rPr>
          <w:t>11: 9</w:t>
        </w:r>
      </w:hyperlink>
      <w:r>
        <w:rPr>
          <w:rtl/>
          <w:cs/>
          <w:lang w:val="ar_AE" w:bidi="ar_AE"/>
        </w:rPr>
        <w:t>).</w:t>
      </w:r>
    </w:p>
    <w:p>
      <w:pPr>
        <w:bidi/>
      </w:pPr>
      <w:r>
        <w:rPr>
          <w:rtl/>
          <w:cs/>
          <w:lang w:val="ar_AE" w:bidi="ar_AE"/>
        </w:rPr>
      </w:r>
      <w:r>
        <w:rPr>
          <w:rtl/>
          <w:cs/>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0">
        <w:r>
          <w:rPr>
            <w:rtl/>
            <w:cs/>
            <w:lang w:val="ar_AE" w:bidi="ar_AE"/>
          </w:rPr>
          <w:rPr>
            <w:color w:val="0000EE"/>
            <w:u w:val="single"/>
          </w:rPr>
          <w:t>لوقا 23: 42</w:t>
        </w:r>
      </w:hyperlink>
      <w:r>
        <w:rPr>
          <w:rtl/>
          <w:cs/>
          <w:lang w:val="ar_AE" w:bidi="ar_AE"/>
        </w:rPr>
        <w:t xml:space="preserve"> و"حُكْم مَلَكِي" في </w:t>
      </w:r>
      <w:hyperlink r:id="rId2891">
        <w:r>
          <w:rPr>
            <w:rtl/>
            <w:cs/>
            <w:lang w:val="ar_AE" w:bidi="ar_AE"/>
          </w:rPr>
          <w:rPr>
            <w:color w:val="0000EE"/>
            <w:u w:val="single"/>
          </w:rPr>
          <w:t>يوحنا 18: 36</w:t>
        </w:r>
      </w:hyperlink>
      <w:r>
        <w:rPr>
          <w:rtl/>
          <w:cs/>
          <w:lang w:val="ar_AE" w:bidi="ar_AE"/>
        </w:rPr>
        <w:t>. عندما ذَهَبَ إِنْسَانٌ شَرِيفُ الْجِنْسِ إِلَى كُورَةٍ بَعِيدَةٍ لِيَأْخُذَ "مُلْكًا" (</w:t>
      </w:r>
      <w:hyperlink r:id="rId2892">
        <w:r>
          <w:rPr>
            <w:rtl/>
            <w:cs/>
            <w:lang w:val="ar_AE" w:bidi="ar_AE"/>
          </w:rPr>
          <w:rPr>
            <w:color w:val="0000EE"/>
            <w:u w:val="single"/>
          </w:rPr>
          <w:t>لوقا 19: 12</w:t>
        </w:r>
      </w:hyperlink>
      <w:r>
        <w:rPr>
          <w:rtl/>
          <w:cs/>
          <w:lang w:val="ar_AE" w:bidi="ar_AE"/>
        </w:rPr>
        <w:t>)، ذهب إلى سلطة حاكمة ليحظى بالتنصيب كملكٍ. عندما قال الرب يسوع: "مَمْلَكَتِي لَيْسَتْ مِنْ هَذَا الْعَالَمِ" (</w:t>
      </w:r>
      <w:hyperlink r:id="rId2891">
        <w:r>
          <w:rPr>
            <w:rtl/>
            <w:cs/>
            <w:lang w:val="ar_AE" w:bidi="ar_AE"/>
          </w:rPr>
          <w:rPr>
            <w:color w:val="0000EE"/>
            <w:u w:val="single"/>
          </w:rPr>
          <w:t>يوحنا 18: 36</w:t>
        </w:r>
      </w:hyperlink>
      <w:r>
        <w:rPr>
          <w:rtl/>
          <w:cs/>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rtl/>
          <w:cs/>
          <w:lang w:val="ar_AE" w:bidi="ar_AE"/>
        </w:rPr>
      </w:r>
      <w:r>
        <w:rPr>
          <w:rtl/>
          <w:cs/>
          <w:lang w:val="ar_AE" w:bidi="ar_AE"/>
        </w:rPr>
        <w:t>هذا المعنى المركزي للفظة فاسيليَّا يُسهِّل فهمَ أقوال كثيرة في الأناجيل. في الصلاة الربانية، التوسُّل بالنص: "لِيَأْتِ مَلَكُوتُكَ" (</w:t>
      </w:r>
      <w:hyperlink r:id="rId2893">
        <w:r>
          <w:rPr>
            <w:rtl/>
            <w:cs/>
            <w:lang w:val="ar_AE" w:bidi="ar_AE"/>
          </w:rPr>
          <w:rPr>
            <w:color w:val="0000EE"/>
            <w:u w:val="single"/>
          </w:rPr>
          <w:t>متَّى 6: 10</w:t>
        </w:r>
      </w:hyperlink>
      <w:r>
        <w:rPr>
          <w:rtl/>
          <w:cs/>
          <w:lang w:val="ar_AE" w:bidi="ar_AE"/>
        </w:rPr>
        <w:t>) هو تضرُّع إلى الله ليعلِنَ مُلْكَه حتى تتحقَّق مشيئته على الأرض كما في السماء. عندما نقرأ أنه ينبغي أن نقبل ملكوت الله "مِثْلَ وَلَدٍ" (</w:t>
      </w:r>
      <w:hyperlink r:id="rId2894">
        <w:r>
          <w:rPr>
            <w:rtl/>
            <w:cs/>
            <w:lang w:val="ar_AE" w:bidi="ar_AE"/>
          </w:rPr>
          <w:rPr>
            <w:color w:val="0000EE"/>
            <w:u w:val="single"/>
          </w:rPr>
          <w:t>مرقس 10: 15</w:t>
        </w:r>
      </w:hyperlink>
      <w:r>
        <w:rPr>
          <w:rtl/>
          <w:cs/>
          <w:lang w:val="ar_AE" w:bidi="ar_AE"/>
        </w:rPr>
        <w:t>)، لا بُدَّ أن نفتح قلوبنا ونحيا امتثالاً لحُكْم الله علينا.</w:t>
      </w:r>
    </w:p>
    <w:p>
      <w:pPr>
        <w:bidi/>
      </w:pPr>
      <w:r>
        <w:rPr>
          <w:rtl/>
          <w:cs/>
          <w:lang w:val="ar_AE" w:bidi="ar_AE"/>
        </w:rPr>
      </w:r>
      <w:r>
        <w:rPr>
          <w:rtl/>
          <w:cs/>
          <w:lang w:val="ar_AE" w:bidi="ar_AE"/>
        </w:rPr>
        <w:t xml:space="preserve">أيضًا، توجد أقوال في العهد الجديد عن الوجود في </w:t>
      </w:r>
      <w:r>
        <w:rPr>
          <w:i/>
          <w:rtl/>
          <w:cs/>
          <w:lang w:val="ar_AE" w:bidi="ar_AE"/>
        </w:rPr>
        <w:t xml:space="preserve">المَلَكُوت </w:t>
      </w:r>
      <w:r>
        <w:rPr>
          <w:rtl/>
          <w:cs/>
          <w:lang w:val="ar_AE" w:bidi="ar_AE"/>
        </w:rPr>
        <w:t xml:space="preserve">أو عن دخول </w:t>
      </w:r>
      <w:r>
        <w:rPr>
          <w:i/>
          <w:rtl/>
          <w:cs/>
          <w:lang w:val="ar_AE" w:bidi="ar_AE"/>
        </w:rPr>
        <w:t xml:space="preserve">المَلَكُوت </w:t>
      </w:r>
      <w:r>
        <w:rPr>
          <w:rtl/>
          <w:cs/>
          <w:lang w:val="ar_AE" w:bidi="ar_AE"/>
        </w:rPr>
        <w:t>(</w:t>
      </w:r>
      <w:hyperlink r:id="rId2895">
        <w:r>
          <w:rPr>
            <w:rtl/>
            <w:cs/>
            <w:lang w:val="ar_AE" w:bidi="ar_AE"/>
          </w:rPr>
          <w:rPr>
            <w:color w:val="0000EE"/>
            <w:u w:val="single"/>
          </w:rPr>
          <w:t>متَّى 8: 11</w:t>
        </w:r>
      </w:hyperlink>
      <w:r>
        <w:rPr>
          <w:rtl/>
          <w:cs/>
          <w:lang w:val="ar_AE" w:bidi="ar_AE"/>
        </w:rPr>
        <w:t xml:space="preserve">؛ </w:t>
      </w:r>
      <w:hyperlink r:id="rId2896">
        <w:r>
          <w:rPr>
            <w:rtl/>
            <w:cs/>
            <w:lang w:val="ar_AE" w:bidi="ar_AE"/>
          </w:rPr>
          <w:rPr>
            <w:color w:val="0000EE"/>
            <w:u w:val="single"/>
          </w:rPr>
          <w:t>مرقُس 9: 47</w:t>
        </w:r>
      </w:hyperlink>
      <w:r>
        <w:rPr>
          <w:rtl/>
          <w:cs/>
          <w:lang w:val="ar_AE" w:bidi="ar_AE"/>
        </w:rPr>
        <w:t xml:space="preserve">؛ </w:t>
      </w:r>
      <w:hyperlink r:id="rId2897">
        <w:r>
          <w:rPr>
            <w:rtl/>
            <w:cs/>
            <w:lang w:val="ar_AE" w:bidi="ar_AE"/>
          </w:rPr>
          <w:rPr>
            <w:color w:val="0000EE"/>
            <w:u w:val="single"/>
          </w:rPr>
          <w:t>10: 23–25</w:t>
        </w:r>
      </w:hyperlink>
      <w:r>
        <w:rPr>
          <w:rtl/>
          <w:cs/>
          <w:lang w:val="ar_AE" w:bidi="ar_AE"/>
        </w:rPr>
        <w:t xml:space="preserve">؛ </w:t>
      </w:r>
      <w:hyperlink r:id="rId2898">
        <w:r>
          <w:rPr>
            <w:rtl/>
            <w:cs/>
            <w:lang w:val="ar_AE" w:bidi="ar_AE"/>
          </w:rPr>
          <w:rPr>
            <w:color w:val="0000EE"/>
            <w:u w:val="single"/>
          </w:rPr>
          <w:t>لوقا 13: 28</w:t>
        </w:r>
      </w:hyperlink>
      <w:r>
        <w:rPr>
          <w:rtl/>
          <w:cs/>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rtl/>
          <w:cs/>
          <w:lang w:val="ar_AE" w:bidi="ar_AE"/>
        </w:rPr>
        <w:t>خلفية العهد القديم</w:t>
      </w:r>
    </w:p>
    <w:p>
      <w:pPr>
        <w:bidi/>
      </w:pPr>
      <w:r>
        <w:rPr>
          <w:rtl/>
          <w:cs/>
          <w:lang w:val="ar_AE" w:bidi="ar_AE"/>
        </w:rPr>
      </w:r>
      <w:r>
        <w:rPr>
          <w:rtl/>
          <w:cs/>
          <w:lang w:val="ar_AE" w:bidi="ar_AE"/>
        </w:rPr>
        <w:t>إن تعبير "ملكوت الله" غير موجود في العهد القديم، لكن الفكرة تظهر عبر أسفار الأنبياء. يُشار إلى الله كثيرًا بأنه مَلِكُ إسرائيل (</w:t>
      </w:r>
      <w:hyperlink r:id="rId2899">
        <w:r>
          <w:rPr>
            <w:rtl/>
            <w:cs/>
            <w:lang w:val="ar_AE" w:bidi="ar_AE"/>
          </w:rPr>
          <w:rPr>
            <w:color w:val="0000EE"/>
            <w:u w:val="single"/>
          </w:rPr>
          <w:t>الخروج 15: 18</w:t>
        </w:r>
      </w:hyperlink>
      <w:r>
        <w:rPr>
          <w:rtl/>
          <w:cs/>
          <w:lang w:val="ar_AE" w:bidi="ar_AE"/>
        </w:rPr>
        <w:t xml:space="preserve">؛ </w:t>
      </w:r>
      <w:hyperlink r:id="rId2900">
        <w:r>
          <w:rPr>
            <w:rtl/>
            <w:cs/>
            <w:lang w:val="ar_AE" w:bidi="ar_AE"/>
          </w:rPr>
          <w:rPr>
            <w:color w:val="0000EE"/>
            <w:u w:val="single"/>
          </w:rPr>
          <w:t>العدد 23: 21</w:t>
        </w:r>
      </w:hyperlink>
      <w:r>
        <w:rPr>
          <w:rtl/>
          <w:cs/>
          <w:lang w:val="ar_AE" w:bidi="ar_AE"/>
        </w:rPr>
        <w:t xml:space="preserve">؛ </w:t>
      </w:r>
      <w:hyperlink r:id="rId2901">
        <w:r>
          <w:rPr>
            <w:rtl/>
            <w:cs/>
            <w:lang w:val="ar_AE" w:bidi="ar_AE"/>
          </w:rPr>
          <w:rPr>
            <w:color w:val="0000EE"/>
            <w:u w:val="single"/>
          </w:rPr>
          <w:t>التثنية 33: 5</w:t>
        </w:r>
      </w:hyperlink>
      <w:r>
        <w:rPr>
          <w:rtl/>
          <w:cs/>
          <w:lang w:val="ar_AE" w:bidi="ar_AE"/>
        </w:rPr>
        <w:t xml:space="preserve">؛ </w:t>
      </w:r>
      <w:hyperlink r:id="rId2902">
        <w:r>
          <w:rPr>
            <w:rtl/>
            <w:cs/>
            <w:lang w:val="ar_AE" w:bidi="ar_AE"/>
          </w:rPr>
          <w:rPr>
            <w:color w:val="0000EE"/>
            <w:u w:val="single"/>
          </w:rPr>
          <w:t>إشعياء 43: 15)</w:t>
        </w:r>
      </w:hyperlink>
      <w:r>
        <w:rPr>
          <w:rtl/>
          <w:cs/>
          <w:lang w:val="ar_AE" w:bidi="ar_AE"/>
        </w:rPr>
        <w:t xml:space="preserve"> ومَلِكُ كل الأرض (</w:t>
      </w:r>
      <w:hyperlink r:id="rId2903">
        <w:r>
          <w:rPr>
            <w:rtl/>
            <w:cs/>
            <w:lang w:val="ar_AE" w:bidi="ar_AE"/>
          </w:rPr>
          <w:rPr>
            <w:color w:val="0000EE"/>
            <w:u w:val="single"/>
          </w:rPr>
          <w:t>2 الملوك 19: 15</w:t>
        </w:r>
      </w:hyperlink>
      <w:r>
        <w:rPr>
          <w:rtl/>
          <w:cs/>
          <w:lang w:val="ar_AE" w:bidi="ar_AE"/>
        </w:rPr>
        <w:t>؛</w:t>
      </w:r>
      <w:hyperlink r:id="rId2904">
        <w:r>
          <w:rPr>
            <w:rtl/>
            <w:cs/>
            <w:lang w:val="ar_AE" w:bidi="ar_AE"/>
          </w:rPr>
          <w:rPr>
            <w:color w:val="0000EE"/>
            <w:u w:val="single"/>
          </w:rPr>
          <w:t>المزامير 29: 10</w:t>
        </w:r>
      </w:hyperlink>
      <w:r>
        <w:rPr>
          <w:rtl/>
          <w:cs/>
          <w:lang w:val="ar_AE" w:bidi="ar_AE"/>
        </w:rPr>
        <w:t xml:space="preserve">؛ </w:t>
      </w:r>
      <w:hyperlink r:id="rId2905">
        <w:r>
          <w:rPr>
            <w:rtl/>
            <w:cs/>
            <w:lang w:val="ar_AE" w:bidi="ar_AE"/>
          </w:rPr>
          <w:rPr>
            <w:color w:val="0000EE"/>
            <w:u w:val="single"/>
          </w:rPr>
          <w:t>47: 2</w:t>
        </w:r>
      </w:hyperlink>
      <w:r>
        <w:rPr>
          <w:rtl/>
          <w:cs/>
          <w:lang w:val="ar_AE" w:bidi="ar_AE"/>
        </w:rPr>
        <w:t>؛</w:t>
      </w:r>
      <w:hyperlink r:id="rId2906">
        <w:r>
          <w:rPr>
            <w:rtl/>
            <w:cs/>
            <w:lang w:val="ar_AE" w:bidi="ar_AE"/>
          </w:rPr>
          <w:rPr>
            <w:color w:val="0000EE"/>
            <w:u w:val="single"/>
          </w:rPr>
          <w:t xml:space="preserve"> 93: 1–2؛ </w:t>
        </w:r>
      </w:hyperlink>
      <w:r>
        <w:rPr>
          <w:rtl/>
          <w:cs/>
          <w:lang w:val="ar_AE" w:bidi="ar_AE"/>
        </w:rPr>
        <w:t>؛</w:t>
      </w:r>
      <w:hyperlink r:id="rId2907">
        <w:r>
          <w:rPr>
            <w:rtl/>
            <w:cs/>
            <w:lang w:val="ar_AE" w:bidi="ar_AE"/>
          </w:rPr>
          <w:rPr>
            <w:color w:val="0000EE"/>
            <w:u w:val="single"/>
          </w:rPr>
          <w:t>96: 10</w:t>
        </w:r>
      </w:hyperlink>
      <w:r>
        <w:rPr>
          <w:rtl/>
          <w:cs/>
          <w:lang w:val="ar_AE" w:bidi="ar_AE"/>
        </w:rPr>
        <w:t xml:space="preserve">؛ </w:t>
      </w:r>
      <w:hyperlink r:id="rId2908">
        <w:r>
          <w:rPr>
            <w:rtl/>
            <w:cs/>
            <w:lang w:val="ar_AE" w:bidi="ar_AE"/>
          </w:rPr>
          <w:rPr>
            <w:color w:val="0000EE"/>
            <w:u w:val="single"/>
          </w:rPr>
          <w:t>97: 1–9</w:t>
        </w:r>
      </w:hyperlink>
      <w:r>
        <w:rPr>
          <w:rtl/>
          <w:cs/>
          <w:lang w:val="ar_AE" w:bidi="ar_AE"/>
        </w:rPr>
        <w:t xml:space="preserve">؛ </w:t>
      </w:r>
      <w:hyperlink r:id="rId2909">
        <w:r>
          <w:rPr>
            <w:rtl/>
            <w:cs/>
            <w:lang w:val="ar_AE" w:bidi="ar_AE"/>
          </w:rPr>
          <w:rPr>
            <w:color w:val="0000EE"/>
            <w:u w:val="single"/>
          </w:rPr>
          <w:t>99: 1–4</w:t>
        </w:r>
      </w:hyperlink>
      <w:r>
        <w:rPr>
          <w:rtl/>
          <w:cs/>
          <w:lang w:val="ar_AE" w:bidi="ar_AE"/>
        </w:rPr>
        <w:t xml:space="preserve">؛ </w:t>
      </w:r>
      <w:hyperlink r:id="rId2910">
        <w:r>
          <w:rPr>
            <w:rtl/>
            <w:cs/>
            <w:lang w:val="ar_AE" w:bidi="ar_AE"/>
          </w:rPr>
          <w:rPr>
            <w:color w:val="0000EE"/>
            <w:u w:val="single"/>
          </w:rPr>
          <w:t>145: 11–13</w:t>
        </w:r>
      </w:hyperlink>
      <w:r>
        <w:rPr>
          <w:rtl/>
          <w:cs/>
          <w:lang w:val="ar_AE" w:bidi="ar_AE"/>
        </w:rPr>
        <w:t xml:space="preserve">؛ </w:t>
      </w:r>
      <w:hyperlink r:id="rId2911">
        <w:r>
          <w:rPr>
            <w:rtl/>
            <w:cs/>
            <w:lang w:val="ar_AE" w:bidi="ar_AE"/>
          </w:rPr>
          <w:rPr>
            <w:color w:val="0000EE"/>
            <w:u w:val="single"/>
          </w:rPr>
          <w:t>إشعياء 6: 5</w:t>
        </w:r>
      </w:hyperlink>
      <w:r>
        <w:rPr>
          <w:rtl/>
          <w:cs/>
          <w:lang w:val="ar_AE" w:bidi="ar_AE"/>
        </w:rPr>
        <w:t xml:space="preserve">؛ </w:t>
      </w:r>
      <w:hyperlink r:id="rId2912">
        <w:r>
          <w:rPr>
            <w:rtl/>
            <w:cs/>
            <w:lang w:val="ar_AE" w:bidi="ar_AE"/>
          </w:rPr>
          <w:rPr>
            <w:color w:val="0000EE"/>
            <w:u w:val="single"/>
          </w:rPr>
          <w:t>إرميا 46: 18</w:t>
        </w:r>
      </w:hyperlink>
      <w:r>
        <w:rPr>
          <w:rtl/>
          <w:cs/>
          <w:lang w:val="ar_AE" w:bidi="ar_AE"/>
        </w:rPr>
        <w:t>). ومع أن الله ليس الملك الأرضي لإسرائيل، إلا أن إشارات كتابية أخرى تتحدث عن يومٍ يصبح الله فيه مَلِكًا يحكُمُ شعبه (</w:t>
      </w:r>
      <w:hyperlink r:id="rId2913">
        <w:r>
          <w:rPr>
            <w:rtl/>
            <w:cs/>
            <w:lang w:val="ar_AE" w:bidi="ar_AE"/>
          </w:rPr>
          <w:rPr>
            <w:color w:val="0000EE"/>
            <w:u w:val="single"/>
          </w:rPr>
          <w:t>إشعياء24: 23</w:t>
        </w:r>
      </w:hyperlink>
      <w:r>
        <w:rPr>
          <w:rtl/>
          <w:cs/>
          <w:lang w:val="ar_AE" w:bidi="ar_AE"/>
        </w:rPr>
        <w:t>؛</w:t>
      </w:r>
      <w:hyperlink r:id="rId2914">
        <w:r>
          <w:rPr>
            <w:rtl/>
            <w:cs/>
            <w:lang w:val="ar_AE" w:bidi="ar_AE"/>
          </w:rPr>
          <w:rPr>
            <w:color w:val="0000EE"/>
            <w:u w:val="single"/>
          </w:rPr>
          <w:t>33: 22</w:t>
        </w:r>
      </w:hyperlink>
      <w:r>
        <w:rPr>
          <w:rtl/>
          <w:cs/>
          <w:lang w:val="ar_AE" w:bidi="ar_AE"/>
        </w:rPr>
        <w:t>؛</w:t>
      </w:r>
      <w:hyperlink r:id="rId2915">
        <w:r>
          <w:rPr>
            <w:rtl/>
            <w:cs/>
            <w:lang w:val="ar_AE" w:bidi="ar_AE"/>
          </w:rPr>
          <w:rPr>
            <w:color w:val="0000EE"/>
            <w:u w:val="single"/>
          </w:rPr>
          <w:t>52: 7</w:t>
        </w:r>
      </w:hyperlink>
      <w:r>
        <w:rPr>
          <w:rtl/>
          <w:cs/>
          <w:lang w:val="ar_AE" w:bidi="ar_AE"/>
        </w:rPr>
        <w:t>؛</w:t>
      </w:r>
      <w:hyperlink r:id="rId2916">
        <w:r>
          <w:rPr>
            <w:rtl/>
            <w:cs/>
            <w:lang w:val="ar_AE" w:bidi="ar_AE"/>
          </w:rPr>
          <w:rPr>
            <w:color w:val="0000EE"/>
            <w:u w:val="single"/>
          </w:rPr>
          <w:t>عوبديا 1: 21</w:t>
        </w:r>
      </w:hyperlink>
      <w:r>
        <w:rPr>
          <w:rtl/>
          <w:cs/>
          <w:lang w:val="ar_AE" w:bidi="ar_AE"/>
        </w:rPr>
        <w:t>؛</w:t>
      </w:r>
      <w:hyperlink r:id="rId2917">
        <w:r>
          <w:rPr>
            <w:rtl/>
            <w:cs/>
            <w:lang w:val="ar_AE" w:bidi="ar_AE"/>
          </w:rPr>
          <w:rPr>
            <w:color w:val="0000EE"/>
            <w:u w:val="single"/>
          </w:rPr>
          <w:t>صَفَنْيَا 3: 15</w:t>
        </w:r>
      </w:hyperlink>
      <w:r>
        <w:rPr>
          <w:rtl/>
          <w:cs/>
          <w:lang w:val="ar_AE" w:bidi="ar_AE"/>
        </w:rPr>
        <w:t>؛</w:t>
      </w:r>
      <w:hyperlink r:id="rId2918">
        <w:r>
          <w:rPr>
            <w:rtl/>
            <w:cs/>
            <w:lang w:val="ar_AE" w:bidi="ar_AE"/>
          </w:rPr>
          <w:rPr>
            <w:color w:val="0000EE"/>
            <w:u w:val="single"/>
          </w:rPr>
          <w:t>زكريا 14: 9–11</w:t>
        </w:r>
      </w:hyperlink>
      <w:r>
        <w:rPr>
          <w:rtl/>
          <w:cs/>
          <w:lang w:val="ar_AE" w:bidi="ar_AE"/>
        </w:rPr>
        <w:t>).</w:t>
      </w:r>
    </w:p>
    <w:p>
      <w:pPr>
        <w:bidi/>
      </w:pPr>
      <w:r>
        <w:rPr>
          <w:rtl/>
          <w:cs/>
          <w:lang w:val="ar_AE" w:bidi="ar_AE"/>
        </w:rPr>
      </w:r>
      <w:r>
        <w:rPr>
          <w:rtl/>
          <w:cs/>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rtl/>
          <w:cs/>
          <w:lang w:val="ar_AE" w:bidi="ar_AE"/>
        </w:rPr>
      </w:r>
      <w:r>
        <w:rPr>
          <w:rtl/>
          <w:cs/>
          <w:lang w:val="ar_AE" w:bidi="ar_AE"/>
        </w:rPr>
        <w:t>يصف الأنبياء التوطيد النهائي لملكوت الله بتعبيرات مرتبطة بالتجلِّي الإلهي- أي بافتقاد إلهي (</w:t>
      </w:r>
      <w:hyperlink r:id="rId2919">
        <w:r>
          <w:rPr>
            <w:rtl/>
            <w:cs/>
            <w:lang w:val="ar_AE" w:bidi="ar_AE"/>
          </w:rPr>
          <w:rPr>
            <w:color w:val="0000EE"/>
            <w:u w:val="single"/>
          </w:rPr>
          <w:t>ميخا 1: 3–4</w:t>
        </w:r>
      </w:hyperlink>
      <w:r>
        <w:rPr>
          <w:rtl/>
          <w:cs/>
          <w:lang w:val="ar_AE" w:bidi="ar_AE"/>
        </w:rPr>
        <w:t>). يتنبَّأ النبي زكريا عن "يوم الرب" عندما تجتمع كل الأمم في حرب ضد أورشليم، عندما يخرج الرب ويحارب هذه الأمم (</w:t>
      </w:r>
      <w:hyperlink r:id="rId2920">
        <w:r>
          <w:rPr>
            <w:rtl/>
            <w:cs/>
            <w:lang w:val="ar_AE" w:bidi="ar_AE"/>
          </w:rPr>
          <w:rPr>
            <w:color w:val="0000EE"/>
            <w:u w:val="single"/>
          </w:rPr>
          <w:t>زكريا 14: 3، 5</w:t>
        </w:r>
      </w:hyperlink>
      <w:r>
        <w:rPr>
          <w:rtl/>
          <w:cs/>
          <w:lang w:val="ar_AE" w:bidi="ar_AE"/>
        </w:rPr>
        <w:t>). سوف يفْتَقِدُ الرب إسرائيل (</w:t>
      </w:r>
      <w:hyperlink r:id="rId2921">
        <w:r>
          <w:rPr>
            <w:rtl/>
            <w:cs/>
            <w:lang w:val="ar_AE" w:bidi="ar_AE"/>
          </w:rPr>
          <w:rPr>
            <w:color w:val="0000EE"/>
            <w:u w:val="single"/>
          </w:rPr>
          <w:t>إشعياء 29: 6</w:t>
        </w:r>
      </w:hyperlink>
      <w:r>
        <w:rPr>
          <w:rtl/>
          <w:cs/>
          <w:lang w:val="ar_AE" w:bidi="ar_AE"/>
        </w:rPr>
        <w:t>)، ويُخَلِّصُه من أعدائه (</w:t>
      </w:r>
      <w:hyperlink r:id="rId2922">
        <w:r>
          <w:rPr>
            <w:rtl/>
            <w:cs/>
            <w:lang w:val="ar_AE" w:bidi="ar_AE"/>
          </w:rPr>
          <w:rPr>
            <w:color w:val="0000EE"/>
            <w:u w:val="single"/>
          </w:rPr>
          <w:t>35: 4</w:t>
        </w:r>
      </w:hyperlink>
      <w:r>
        <w:rPr>
          <w:rtl/>
          <w:cs/>
          <w:lang w:val="ar_AE" w:bidi="ar_AE"/>
        </w:rPr>
        <w:t xml:space="preserve">؛ </w:t>
      </w:r>
      <w:hyperlink r:id="rId2923">
        <w:r>
          <w:rPr>
            <w:rtl/>
            <w:cs/>
            <w:lang w:val="ar_AE" w:bidi="ar_AE"/>
          </w:rPr>
          <w:rPr>
            <w:color w:val="0000EE"/>
            <w:u w:val="single"/>
          </w:rPr>
          <w:t>59: 20</w:t>
        </w:r>
      </w:hyperlink>
      <w:r>
        <w:rPr>
          <w:rtl/>
          <w:cs/>
          <w:lang w:val="ar_AE" w:bidi="ar_AE"/>
        </w:rPr>
        <w:t>). كما أن مجيء الرب يعني الدينونة أيضًا (</w:t>
      </w:r>
      <w:hyperlink r:id="rId2924">
        <w:r>
          <w:rPr>
            <w:rtl/>
            <w:cs/>
            <w:lang w:val="ar_AE" w:bidi="ar_AE"/>
          </w:rPr>
          <w:rPr>
            <w:color w:val="0000EE"/>
            <w:u w:val="single"/>
          </w:rPr>
          <w:t>2: 21</w:t>
        </w:r>
      </w:hyperlink>
      <w:r>
        <w:rPr>
          <w:rtl/>
          <w:cs/>
          <w:lang w:val="ar_AE" w:bidi="ar_AE"/>
        </w:rPr>
        <w:t xml:space="preserve">؛ </w:t>
      </w:r>
      <w:hyperlink r:id="rId2925">
        <w:r>
          <w:rPr>
            <w:rtl/>
            <w:cs/>
            <w:lang w:val="ar_AE" w:bidi="ar_AE"/>
          </w:rPr>
          <w:rPr>
            <w:color w:val="0000EE"/>
            <w:u w:val="single"/>
          </w:rPr>
          <w:t>26: 21</w:t>
        </w:r>
      </w:hyperlink>
      <w:r>
        <w:rPr>
          <w:rtl/>
          <w:cs/>
          <w:lang w:val="ar_AE" w:bidi="ar_AE"/>
        </w:rPr>
        <w:t>). هذا المجيء النهائي لله يعني خلاص الأمم وإسرائيل أيضًا (</w:t>
      </w:r>
      <w:hyperlink r:id="rId2926">
        <w:r>
          <w:rPr>
            <w:rtl/>
            <w:cs/>
            <w:lang w:val="ar_AE" w:bidi="ar_AE"/>
          </w:rPr>
          <w:rPr>
            <w:color w:val="0000EE"/>
            <w:u w:val="single"/>
          </w:rPr>
          <w:t>زكريا 2: 10–11</w:t>
        </w:r>
      </w:hyperlink>
      <w:r>
        <w:rPr>
          <w:rtl/>
          <w:cs/>
          <w:lang w:val="ar_AE" w:bidi="ar_AE"/>
        </w:rPr>
        <w:t xml:space="preserve">؛ قارن مع </w:t>
      </w:r>
      <w:hyperlink r:id="rId2927">
        <w:r>
          <w:rPr>
            <w:rtl/>
            <w:cs/>
            <w:lang w:val="ar_AE" w:bidi="ar_AE"/>
          </w:rPr>
          <w:rPr>
            <w:color w:val="0000EE"/>
            <w:u w:val="single"/>
          </w:rPr>
          <w:t>إشعياء 66: 18–24</w:t>
        </w:r>
      </w:hyperlink>
      <w:r>
        <w:rPr>
          <w:rtl/>
          <w:cs/>
          <w:lang w:val="ar_AE" w:bidi="ar_AE"/>
        </w:rPr>
        <w:t>).</w:t>
      </w:r>
    </w:p>
    <w:p>
      <w:pPr>
        <w:bidi/>
      </w:pPr>
      <w:r>
        <w:rPr>
          <w:rtl/>
          <w:cs/>
          <w:lang w:val="ar_AE" w:bidi="ar_AE"/>
        </w:rPr>
      </w:r>
      <w:r>
        <w:rPr>
          <w:rtl/>
          <w:cs/>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rtl/>
          <w:cs/>
          <w:lang w:val="ar_AE" w:bidi="ar_AE"/>
        </w:rPr>
      </w:r>
      <w:r>
        <w:rPr>
          <w:rtl/>
          <w:cs/>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rtl/>
          <w:cs/>
          <w:lang w:val="ar_AE" w:bidi="ar_AE"/>
        </w:rPr>
      </w:r>
      <w:r>
        <w:rPr>
          <w:rtl/>
          <w:cs/>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28">
        <w:r>
          <w:rPr>
            <w:rtl/>
            <w:cs/>
            <w:lang w:val="ar_AE" w:bidi="ar_AE"/>
          </w:rPr>
          <w:rPr>
            <w:color w:val="0000EE"/>
            <w:u w:val="single"/>
          </w:rPr>
          <w:t>عاموس 9: 13</w:t>
        </w:r>
      </w:hyperlink>
      <w:r>
        <w:rPr>
          <w:rtl/>
          <w:cs/>
          <w:lang w:val="ar_AE" w:bidi="ar_AE"/>
        </w:rPr>
        <w:t>). من ناحية أخرى، سيخلق الله سماواتٍ جديدةً وأرضًا جديدةً (</w:t>
      </w:r>
      <w:hyperlink r:id="rId2929">
        <w:r>
          <w:rPr>
            <w:rtl/>
            <w:cs/>
            <w:lang w:val="ar_AE" w:bidi="ar_AE"/>
          </w:rPr>
          <w:rPr>
            <w:color w:val="0000EE"/>
            <w:u w:val="single"/>
          </w:rPr>
          <w:t>إشعياء 65: 17</w:t>
        </w:r>
      </w:hyperlink>
      <w:r>
        <w:rPr>
          <w:rtl/>
          <w:cs/>
          <w:lang w:val="ar_AE" w:bidi="ar_AE"/>
        </w:rPr>
        <w:t xml:space="preserve">؛ </w:t>
      </w:r>
      <w:hyperlink r:id="rId2930">
        <w:r>
          <w:rPr>
            <w:rtl/>
            <w:cs/>
            <w:lang w:val="ar_AE" w:bidi="ar_AE"/>
          </w:rPr>
          <w:rPr>
            <w:color w:val="0000EE"/>
            <w:u w:val="single"/>
          </w:rPr>
          <w:t>66: 22</w:t>
        </w:r>
      </w:hyperlink>
      <w:r>
        <w:rPr>
          <w:rtl/>
          <w:cs/>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1">
        <w:r>
          <w:rPr>
            <w:rtl/>
            <w:cs/>
            <w:lang w:val="ar_AE" w:bidi="ar_AE"/>
          </w:rPr>
          <w:rPr>
            <w:color w:val="0000EE"/>
            <w:u w:val="single"/>
          </w:rPr>
          <w:t>32: 15</w:t>
        </w:r>
      </w:hyperlink>
      <w:r>
        <w:rPr>
          <w:rtl/>
          <w:cs/>
          <w:lang w:val="ar_AE" w:bidi="ar_AE"/>
        </w:rPr>
        <w:t>)؛ والقفر يزْهِرُ (</w:t>
      </w:r>
      <w:hyperlink r:id="rId2932">
        <w:r>
          <w:rPr>
            <w:rtl/>
            <w:cs/>
            <w:lang w:val="ar_AE" w:bidi="ar_AE"/>
          </w:rPr>
          <w:rPr>
            <w:color w:val="0000EE"/>
            <w:u w:val="single"/>
          </w:rPr>
          <w:t>35: 2</w:t>
        </w:r>
      </w:hyperlink>
      <w:r>
        <w:rPr>
          <w:rtl/>
          <w:cs/>
          <w:lang w:val="ar_AE" w:bidi="ar_AE"/>
        </w:rPr>
        <w:t>)؛ وَيَهْرُبُ الْحُزْنُ وَالتَّنَهُّدُ (</w:t>
      </w:r>
      <w:hyperlink r:id="rId2933">
        <w:r>
          <w:rPr>
            <w:rtl/>
            <w:cs/>
            <w:lang w:val="ar_AE" w:bidi="ar_AE"/>
          </w:rPr>
          <w:rPr>
            <w:color w:val="0000EE"/>
            <w:u w:val="single"/>
          </w:rPr>
          <w:t>10</w:t>
        </w:r>
      </w:hyperlink>
      <w:r>
        <w:rPr>
          <w:rtl/>
          <w:cs/>
          <w:lang w:val="ar_AE" w:bidi="ar_AE"/>
        </w:rPr>
        <w:t xml:space="preserve">). الرمال الحارقة تبردُ والأرض اليابسة تصيرُ ينابيع ماء (عدد </w:t>
      </w:r>
      <w:hyperlink r:id="rId2934">
        <w:r>
          <w:rPr>
            <w:rtl/>
            <w:cs/>
            <w:lang w:val="ar_AE" w:bidi="ar_AE"/>
          </w:rPr>
          <w:rPr>
            <w:color w:val="0000EE"/>
            <w:u w:val="single"/>
          </w:rPr>
          <w:t>7</w:t>
        </w:r>
      </w:hyperlink>
      <w:r>
        <w:rPr>
          <w:rtl/>
          <w:cs/>
          <w:lang w:val="ar_AE" w:bidi="ar_AE"/>
        </w:rPr>
        <w:t>)؛ ويعود السلام إلى عالم الحيوان، وهكذا ينتهي كل أذًى ودمارٍ (</w:t>
      </w:r>
      <w:hyperlink r:id="rId1014">
        <w:r>
          <w:rPr>
            <w:rtl/>
            <w:cs/>
            <w:lang w:val="ar_AE" w:bidi="ar_AE"/>
          </w:rPr>
          <w:rPr>
            <w:color w:val="0000EE"/>
            <w:u w:val="single"/>
          </w:rPr>
          <w:t>11: 6</w:t>
        </w:r>
      </w:hyperlink>
      <w:r>
        <w:rPr>
          <w:rtl/>
          <w:cs/>
          <w:lang w:val="ar_AE" w:bidi="ar_AE"/>
        </w:rPr>
        <w:t xml:space="preserve">). كل هذا ينشأ لأَنَّ الأَرْضَ تَمْتَلِئُ مِنْ مَعْرِفَةِ الله (عدد </w:t>
      </w:r>
      <w:hyperlink r:id="rId2935">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rtl/>
          <w:cs/>
          <w:lang w:val="ar_AE" w:bidi="ar_AE"/>
        </w:rPr>
      </w:r>
      <w:r>
        <w:rPr>
          <w:rtl/>
          <w:cs/>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36">
        <w:r>
          <w:rPr>
            <w:rtl/>
            <w:cs/>
            <w:lang w:val="ar_AE" w:bidi="ar_AE"/>
          </w:rPr>
          <w:rPr>
            <w:color w:val="0000EE"/>
            <w:u w:val="single"/>
          </w:rPr>
          <w:t>صَفَنْيَا 1: 2–18</w:t>
        </w:r>
      </w:hyperlink>
      <w:r>
        <w:rPr>
          <w:rtl/>
          <w:cs/>
          <w:lang w:val="ar_AE" w:bidi="ar_AE"/>
        </w:rPr>
        <w:t>)، ولكن بعده يرى خلاص الأمم (</w:t>
      </w:r>
      <w:hyperlink r:id="rId2937">
        <w:r>
          <w:rPr>
            <w:rtl/>
            <w:cs/>
            <w:lang w:val="ar_AE" w:bidi="ar_AE"/>
          </w:rPr>
          <w:rPr>
            <w:color w:val="0000EE"/>
            <w:u w:val="single"/>
          </w:rPr>
          <w:t>3: 9</w:t>
        </w:r>
      </w:hyperlink>
      <w:r>
        <w:rPr>
          <w:rtl/>
          <w:cs/>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rtl/>
          <w:cs/>
          <w:lang w:val="ar_AE" w:bidi="ar_AE"/>
        </w:rPr>
      </w:r>
      <w:r>
        <w:rPr>
          <w:rtl/>
          <w:cs/>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38">
        <w:r>
          <w:rPr>
            <w:rtl/>
            <w:cs/>
            <w:lang w:val="ar_AE" w:bidi="ar_AE"/>
          </w:rPr>
          <w:rPr>
            <w:color w:val="0000EE"/>
            <w:u w:val="single"/>
          </w:rPr>
          <w:t>4: 12</w:t>
        </w:r>
      </w:hyperlink>
      <w:r>
        <w:rPr>
          <w:rtl/>
          <w:cs/>
          <w:lang w:val="ar_AE" w:bidi="ar_AE"/>
        </w:rPr>
        <w:t>) يمكن التعامل معه باعتباره فكرة أساسية لكل الأنبياء.</w:t>
      </w:r>
    </w:p>
    <w:p>
      <w:pPr>
        <w:pStyle w:val="Heading3"/>
        <w:bidi/>
      </w:pPr>
      <w:r>
        <w:rPr>
          <w:rtl/>
          <w:cs/>
          <w:lang w:val="ar_AE" w:bidi="ar_AE"/>
        </w:rPr>
        <w:t>في العهد الجديد</w:t>
      </w:r>
    </w:p>
    <w:p>
      <w:pPr>
        <w:pStyle w:val="Heading4"/>
        <w:bidi/>
      </w:pPr>
      <w:r>
        <w:rPr>
          <w:rtl/>
          <w:cs/>
          <w:lang w:val="ar_AE" w:bidi="ar_AE"/>
        </w:rPr>
        <w:t>في الأناجيل الإزائيَّة</w:t>
      </w:r>
    </w:p>
    <w:p>
      <w:pPr>
        <w:bidi/>
      </w:pPr>
      <w:r>
        <w:rPr>
          <w:rtl/>
          <w:cs/>
          <w:lang w:val="ar_AE" w:bidi="ar_AE"/>
        </w:rPr>
      </w:r>
      <w:r>
        <w:rPr>
          <w:rtl/>
          <w:cs/>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39">
        <w:r>
          <w:rPr>
            <w:rtl/>
            <w:cs/>
            <w:lang w:val="ar_AE" w:bidi="ar_AE"/>
          </w:rPr>
          <w:rPr>
            <w:color w:val="0000EE"/>
            <w:u w:val="single"/>
          </w:rPr>
          <w:t>مرقُس 10: 17</w:t>
        </w:r>
      </w:hyperlink>
      <w:r>
        <w:rPr>
          <w:rtl/>
          <w:cs/>
          <w:lang w:val="ar_AE" w:bidi="ar_AE"/>
        </w:rPr>
        <w:t xml:space="preserve">). ويوضِّح السياق أنه كان يسأل عن الحياة الأخروية – حياة القيامة (دانيآل </w:t>
      </w:r>
      <w:hyperlink r:id="rId2940">
        <w:r>
          <w:rPr>
            <w:rtl/>
            <w:cs/>
            <w:lang w:val="ar_AE" w:bidi="ar_AE"/>
          </w:rPr>
          <w:rPr>
            <w:color w:val="0000EE"/>
            <w:u w:val="single"/>
          </w:rPr>
          <w:t>12: 2</w:t>
        </w:r>
      </w:hyperlink>
      <w:r>
        <w:rPr>
          <w:rtl/>
          <w:cs/>
          <w:lang w:val="ar_AE" w:bidi="ar_AE"/>
        </w:rPr>
        <w:t xml:space="preserve">). تحدَّث الرب يسوع عن صعوبة دخول ملكوت الله. والنص الموازي في </w:t>
      </w:r>
      <w:hyperlink r:id="rId2941">
        <w:r>
          <w:rPr>
            <w:rtl/>
            <w:cs/>
            <w:lang w:val="ar_AE" w:bidi="ar_AE"/>
          </w:rPr>
          <w:rPr>
            <w:color w:val="0000EE"/>
            <w:u w:val="single"/>
          </w:rPr>
          <w:t>متَّى 19: 23–24</w:t>
        </w:r>
      </w:hyperlink>
      <w:r>
        <w:rPr>
          <w:rtl/>
          <w:cs/>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2">
        <w:r>
          <w:rPr>
            <w:rtl/>
            <w:cs/>
            <w:lang w:val="ar_AE" w:bidi="ar_AE"/>
          </w:rPr>
          <w:rPr>
            <w:color w:val="0000EE"/>
            <w:u w:val="single"/>
          </w:rPr>
          <w:t>مرقُس 10: 29–30</w:t>
        </w:r>
      </w:hyperlink>
      <w:r>
        <w:rPr>
          <w:rtl/>
          <w:cs/>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rtl/>
          <w:cs/>
          <w:lang w:val="ar_AE" w:bidi="ar_AE"/>
        </w:rPr>
      </w:r>
      <w:r>
        <w:rPr>
          <w:rtl/>
          <w:cs/>
          <w:lang w:val="ar_AE" w:bidi="ar_AE"/>
        </w:rPr>
        <w:t>البشير متَّى وحده هو من يسجِّل تعبير "انْقِضَاءِ الدَّهْرِ". سينتهي هذا الدهر بمجيء ابن الإنسان (</w:t>
      </w:r>
      <w:hyperlink r:id="rId2943">
        <w:r>
          <w:rPr>
            <w:rtl/>
            <w:cs/>
            <w:lang w:val="ar_AE" w:bidi="ar_AE"/>
          </w:rPr>
          <w:rPr>
            <w:color w:val="0000EE"/>
            <w:u w:val="single"/>
          </w:rPr>
          <w:t>متَّى 24: 3</w:t>
        </w:r>
      </w:hyperlink>
      <w:r>
        <w:rPr>
          <w:rtl/>
          <w:cs/>
          <w:lang w:val="ar_AE" w:bidi="ar_AE"/>
        </w:rPr>
        <w:t>) وبدينونة البشرية (</w:t>
      </w:r>
      <w:hyperlink r:id="rId2944">
        <w:r>
          <w:rPr>
            <w:rtl/>
            <w:cs/>
            <w:lang w:val="ar_AE" w:bidi="ar_AE"/>
          </w:rPr>
          <w:rPr>
            <w:color w:val="0000EE"/>
            <w:u w:val="single"/>
          </w:rPr>
          <w:t>13: 39–42</w:t>
        </w:r>
      </w:hyperlink>
      <w:r>
        <w:rPr>
          <w:rtl/>
          <w:cs/>
          <w:lang w:val="ar_AE" w:bidi="ar_AE"/>
        </w:rPr>
        <w:t xml:space="preserve">). حينئذٍ يُفْصَلُ الأبرار عن الأشرار (عدد </w:t>
      </w:r>
      <w:hyperlink r:id="rId2945">
        <w:r>
          <w:rPr>
            <w:rtl/>
            <w:cs/>
            <w:lang w:val="ar_AE" w:bidi="ar_AE"/>
          </w:rPr>
          <w:rPr>
            <w:color w:val="0000EE"/>
            <w:u w:val="single"/>
          </w:rPr>
          <w:t>49</w:t>
        </w:r>
      </w:hyperlink>
      <w:r>
        <w:rPr>
          <w:rtl/>
          <w:cs/>
          <w:lang w:val="ar_AE" w:bidi="ar_AE"/>
        </w:rPr>
        <w:t>). يتكرَّر نفس التعبير في وعد الرب يسوع بعد قيامته مؤكِّدًا لتلاميذه يقين حضوره معهم إلى انْقِضَاءِ الدَّهْرِ (</w:t>
      </w:r>
      <w:hyperlink r:id="rId2946">
        <w:r>
          <w:rPr>
            <w:rtl/>
            <w:cs/>
            <w:lang w:val="ar_AE" w:bidi="ar_AE"/>
          </w:rPr>
          <w:rPr>
            <w:color w:val="0000EE"/>
            <w:u w:val="single"/>
          </w:rPr>
          <w:t>28: 20</w:t>
        </w:r>
      </w:hyperlink>
      <w:r>
        <w:rPr>
          <w:rtl/>
          <w:cs/>
          <w:lang w:val="ar_AE" w:bidi="ar_AE"/>
        </w:rPr>
        <w:t>). بالتالي، إن كان هذا الدهر ماض نحو انقضائه، لا بُدَّ أن يتبعه دهر آخر - الدهر الآتي.</w:t>
      </w:r>
    </w:p>
    <w:p>
      <w:pPr>
        <w:bidi/>
      </w:pPr>
      <w:r>
        <w:rPr>
          <w:rtl/>
          <w:cs/>
          <w:lang w:val="ar_AE" w:bidi="ar_AE"/>
        </w:rPr>
      </w:r>
      <w:r>
        <w:rPr>
          <w:rtl/>
          <w:cs/>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47">
        <w:r>
          <w:rPr>
            <w:rtl/>
            <w:cs/>
            <w:lang w:val="ar_AE" w:bidi="ar_AE"/>
          </w:rPr>
          <w:rPr>
            <w:color w:val="0000EE"/>
            <w:u w:val="single"/>
          </w:rPr>
          <w:t>متَّى 13: 41–42</w:t>
        </w:r>
      </w:hyperlink>
      <w:r>
        <w:rPr>
          <w:rtl/>
          <w:cs/>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4">
        <w:r>
          <w:rPr>
            <w:rtl/>
            <w:cs/>
            <w:lang w:val="ar_AE" w:bidi="ar_AE"/>
          </w:rPr>
          <w:rPr>
            <w:color w:val="0000EE"/>
            <w:u w:val="single"/>
          </w:rPr>
          <w:t>25: 31–46</w:t>
        </w:r>
      </w:hyperlink>
      <w:r>
        <w:rPr>
          <w:rtl/>
          <w:cs/>
          <w:lang w:val="ar_AE" w:bidi="ar_AE"/>
        </w:rPr>
        <w:t>).</w:t>
      </w:r>
    </w:p>
    <w:p>
      <w:pPr>
        <w:bidi/>
      </w:pPr>
      <w:r>
        <w:rPr>
          <w:rtl/>
          <w:cs/>
          <w:lang w:val="ar_AE" w:bidi="ar_AE"/>
        </w:rPr>
      </w:r>
      <w:r>
        <w:rPr>
          <w:rtl/>
          <w:cs/>
          <w:lang w:val="ar_AE" w:bidi="ar_AE"/>
        </w:rPr>
        <w:t xml:space="preserve">إن الطابع الأخروي لملكوت الله يُرى أيضًا في مَثَلَين آخرين في </w:t>
      </w:r>
      <w:hyperlink r:id="rId2948">
        <w:r>
          <w:rPr>
            <w:rtl/>
            <w:cs/>
            <w:lang w:val="ar_AE" w:bidi="ar_AE"/>
          </w:rPr>
          <w:rPr>
            <w:color w:val="0000EE"/>
            <w:u w:val="single"/>
          </w:rPr>
          <w:t>متَّى 25</w:t>
        </w:r>
      </w:hyperlink>
      <w:r>
        <w:rPr>
          <w:rtl/>
          <w:cs/>
          <w:lang w:val="ar_AE" w:bidi="ar_AE"/>
        </w:rPr>
        <w:t xml:space="preserve">. "حِينَئِذٍ يُشْبِهُ مَلَكُوتُ السَّمَاوَاتِ عَشْرَ عَذَارَى أَخَذْنَ مَصَابِيحَهُنَّ وَخَرَجْنَ لِلِقَاءِ الْعَرِيسِ" (عدد </w:t>
      </w:r>
      <w:hyperlink r:id="rId2949">
        <w:r>
          <w:rPr>
            <w:rtl/>
            <w:cs/>
            <w:lang w:val="ar_AE" w:bidi="ar_AE"/>
          </w:rPr>
          <w:rPr>
            <w:color w:val="0000EE"/>
            <w:u w:val="single"/>
          </w:rPr>
          <w:t>1</w:t>
        </w:r>
      </w:hyperlink>
      <w:r>
        <w:rPr>
          <w:rtl/>
          <w:cs/>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0">
        <w:r>
          <w:rPr>
            <w:rtl/>
            <w:cs/>
            <w:lang w:val="ar_AE" w:bidi="ar_AE"/>
          </w:rPr>
          <w:rPr>
            <w:color w:val="0000EE"/>
            <w:u w:val="single"/>
          </w:rPr>
          <w:t>21، 23</w:t>
        </w:r>
      </w:hyperlink>
      <w:r>
        <w:rPr>
          <w:rtl/>
          <w:cs/>
          <w:lang w:val="ar_AE" w:bidi="ar_AE"/>
        </w:rPr>
        <w:t>)، في حين اسْتُبْعِدَ العبدُ غير الأمين من الملكوت وطُرِحَ في الظلمة الخارجية.</w:t>
      </w:r>
    </w:p>
    <w:p>
      <w:pPr>
        <w:bidi/>
      </w:pPr>
      <w:r>
        <w:rPr>
          <w:rtl/>
          <w:cs/>
          <w:lang w:val="ar_AE" w:bidi="ar_AE"/>
        </w:rPr>
      </w:r>
      <w:r>
        <w:rPr>
          <w:rtl/>
          <w:cs/>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1">
        <w:r>
          <w:rPr>
            <w:rtl/>
            <w:cs/>
            <w:lang w:val="ar_AE" w:bidi="ar_AE"/>
          </w:rPr>
          <w:rPr>
            <w:color w:val="0000EE"/>
            <w:u w:val="single"/>
          </w:rPr>
          <w:t>متّى 5: 8</w:t>
        </w:r>
      </w:hyperlink>
      <w:r>
        <w:rPr>
          <w:rtl/>
          <w:cs/>
          <w:lang w:val="ar_AE" w:bidi="ar_AE"/>
        </w:rPr>
        <w:t>). سوف يُحْصَدُ الحصادُ والقمحُ سيُجْمَع إلى المخزن (</w:t>
      </w:r>
      <w:hyperlink r:id="rId2952">
        <w:r>
          <w:rPr>
            <w:rtl/>
            <w:cs/>
            <w:lang w:val="ar_AE" w:bidi="ar_AE"/>
          </w:rPr>
          <w:rPr>
            <w:color w:val="0000EE"/>
            <w:u w:val="single"/>
          </w:rPr>
          <w:t>13: 30، 39</w:t>
        </w:r>
      </w:hyperlink>
      <w:r>
        <w:rPr>
          <w:rtl/>
          <w:cs/>
          <w:lang w:val="ar_AE" w:bidi="ar_AE"/>
        </w:rPr>
        <w:t xml:space="preserve">؛ </w:t>
      </w:r>
      <w:hyperlink r:id="rId2953">
        <w:r>
          <w:rPr>
            <w:rtl/>
            <w:cs/>
            <w:lang w:val="ar_AE" w:bidi="ar_AE"/>
          </w:rPr>
          <w:rPr>
            <w:color w:val="0000EE"/>
            <w:u w:val="single"/>
          </w:rPr>
          <w:t>مرقُس 4: 29</w:t>
        </w:r>
      </w:hyperlink>
      <w:r>
        <w:rPr>
          <w:rtl/>
          <w:cs/>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4">
        <w:r>
          <w:rPr>
            <w:rtl/>
            <w:cs/>
            <w:lang w:val="ar_AE" w:bidi="ar_AE"/>
          </w:rPr>
          <w:rPr>
            <w:color w:val="0000EE"/>
            <w:u w:val="single"/>
          </w:rPr>
          <w:t>لوقا 22: 30</w:t>
        </w:r>
      </w:hyperlink>
      <w:r>
        <w:rPr>
          <w:rtl/>
          <w:cs/>
          <w:lang w:val="ar_AE" w:bidi="ar_AE"/>
        </w:rPr>
        <w:t>). سَيُجْمَع الناس من كل زاويا الأرض للجلوس على المائدة مع قديسي العهد القديم (</w:t>
      </w:r>
      <w:hyperlink r:id="rId2955">
        <w:r>
          <w:rPr>
            <w:rtl/>
            <w:cs/>
            <w:lang w:val="ar_AE" w:bidi="ar_AE"/>
          </w:rPr>
          <w:rPr>
            <w:color w:val="0000EE"/>
            <w:u w:val="single"/>
          </w:rPr>
          <w:t>متَّى 8: 11–12</w:t>
        </w:r>
      </w:hyperlink>
      <w:r>
        <w:rPr>
          <w:rtl/>
          <w:cs/>
          <w:lang w:val="ar_AE" w:bidi="ar_AE"/>
        </w:rPr>
        <w:t xml:space="preserve">؛ </w:t>
      </w:r>
      <w:hyperlink r:id="rId2956">
        <w:r>
          <w:rPr>
            <w:rtl/>
            <w:cs/>
            <w:lang w:val="ar_AE" w:bidi="ar_AE"/>
          </w:rPr>
          <w:rPr>
            <w:color w:val="0000EE"/>
            <w:u w:val="single"/>
          </w:rPr>
          <w:t>لوقا 13: 29</w:t>
        </w:r>
      </w:hyperlink>
      <w:r>
        <w:rPr>
          <w:rtl/>
          <w:cs/>
          <w:lang w:val="ar_AE" w:bidi="ar_AE"/>
        </w:rPr>
        <w:t>). يرتبط انقضاء [أو اكتمال] الدهر بوليمة العُرس (</w:t>
      </w:r>
      <w:hyperlink r:id="rId2957">
        <w:r>
          <w:rPr>
            <w:rtl/>
            <w:cs/>
            <w:lang w:val="ar_AE" w:bidi="ar_AE"/>
          </w:rPr>
          <w:rPr>
            <w:color w:val="0000EE"/>
            <w:u w:val="single"/>
          </w:rPr>
          <w:t>متى 22: 1–14</w:t>
        </w:r>
      </w:hyperlink>
      <w:r>
        <w:rPr>
          <w:rtl/>
          <w:cs/>
          <w:lang w:val="ar_AE" w:bidi="ar_AE"/>
        </w:rPr>
        <w:t>) ومأدبة العشاء (</w:t>
      </w:r>
      <w:hyperlink r:id="rId2958">
        <w:r>
          <w:rPr>
            <w:rtl/>
            <w:cs/>
            <w:lang w:val="ar_AE" w:bidi="ar_AE"/>
          </w:rPr>
          <w:rPr>
            <w:color w:val="0000EE"/>
            <w:u w:val="single"/>
          </w:rPr>
          <w:t>لو14: 16–24</w:t>
        </w:r>
      </w:hyperlink>
      <w:r>
        <w:rPr>
          <w:rtl/>
          <w:cs/>
          <w:lang w:val="ar_AE" w:bidi="ar_AE"/>
        </w:rPr>
        <w:t>). كل هذه الاستعارات تصوِّر استرداد الشركة بين الله والشعب، والاتحاد الذي انحلَّ بواسطة الخطية.</w:t>
      </w:r>
    </w:p>
    <w:p>
      <w:pPr>
        <w:bidi/>
      </w:pPr>
      <w:r>
        <w:rPr>
          <w:rtl/>
          <w:cs/>
          <w:lang w:val="ar_AE" w:bidi="ar_AE"/>
        </w:rPr>
      </w:r>
      <w:r>
        <w:rPr>
          <w:rtl/>
          <w:cs/>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3">
        <w:r>
          <w:rPr>
            <w:rtl/>
            <w:cs/>
            <w:lang w:val="ar_AE" w:bidi="ar_AE"/>
          </w:rPr>
          <w:rPr>
            <w:color w:val="0000EE"/>
            <w:u w:val="single"/>
          </w:rPr>
          <w:t>متَّى 6: 10</w:t>
        </w:r>
      </w:hyperlink>
      <w:r>
        <w:rPr>
          <w:rtl/>
          <w:cs/>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rtl/>
          <w:cs/>
          <w:lang w:val="ar_AE" w:bidi="ar_AE"/>
        </w:rPr>
      </w:r>
      <w:r>
        <w:rPr>
          <w:rtl/>
          <w:cs/>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rtl/>
          <w:cs/>
          <w:lang w:val="ar_AE" w:bidi="ar_AE"/>
        </w:rPr>
      </w:r>
      <w:r>
        <w:rPr>
          <w:rtl/>
          <w:cs/>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1">
        <w:r>
          <w:rPr>
            <w:rtl/>
            <w:cs/>
            <w:lang w:val="ar_AE" w:bidi="ar_AE"/>
          </w:rPr>
          <w:rPr>
            <w:color w:val="0000EE"/>
            <w:u w:val="single"/>
          </w:rPr>
          <w:t>مرقُس 1: 15</w:t>
        </w:r>
      </w:hyperlink>
      <w:r>
        <w:rPr>
          <w:rtl/>
          <w:cs/>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59">
        <w:r>
          <w:rPr>
            <w:rtl/>
            <w:cs/>
            <w:lang w:val="ar_AE" w:bidi="ar_AE"/>
          </w:rPr>
          <w:rPr>
            <w:color w:val="0000EE"/>
            <w:u w:val="single"/>
          </w:rPr>
          <w:t>متَّى 3: 2</w:t>
        </w:r>
      </w:hyperlink>
      <w:r>
        <w:rPr>
          <w:rtl/>
          <w:cs/>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0">
        <w:r>
          <w:rPr>
            <w:rtl/>
            <w:cs/>
            <w:lang w:val="ar_AE" w:bidi="ar_AE"/>
          </w:rPr>
          <w:rPr>
            <w:color w:val="0000EE"/>
            <w:u w:val="single"/>
          </w:rPr>
          <w:t>12</w:t>
        </w:r>
      </w:hyperlink>
      <w:r>
        <w:rPr>
          <w:rtl/>
          <w:cs/>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rtl/>
          <w:cs/>
          <w:lang w:val="ar_AE" w:bidi="ar_AE"/>
        </w:rPr>
      </w:r>
      <w:r>
        <w:rPr>
          <w:rtl/>
          <w:cs/>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rtl/>
          <w:cs/>
          <w:lang w:val="ar_AE" w:bidi="ar_AE"/>
        </w:rPr>
      </w:r>
      <w:r>
        <w:rPr>
          <w:rtl/>
          <w:cs/>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1">
        <w:r>
          <w:rPr>
            <w:rtl/>
            <w:cs/>
            <w:lang w:val="ar_AE" w:bidi="ar_AE"/>
          </w:rPr>
          <w:rPr>
            <w:color w:val="0000EE"/>
            <w:u w:val="single"/>
          </w:rPr>
          <w:t>لوقا 4: 16–21</w:t>
        </w:r>
      </w:hyperlink>
      <w:r>
        <w:rPr>
          <w:rtl/>
          <w:cs/>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1">
        <w:r>
          <w:rPr>
            <w:rtl/>
            <w:cs/>
            <w:lang w:val="ar_AE" w:bidi="ar_AE"/>
          </w:rPr>
          <w:rPr>
            <w:color w:val="0000EE"/>
            <w:u w:val="single"/>
          </w:rPr>
          <w:t>18–19</w:t>
        </w:r>
      </w:hyperlink>
      <w:r>
        <w:rPr>
          <w:rtl/>
          <w:cs/>
          <w:lang w:val="ar_AE" w:bidi="ar_AE"/>
        </w:rPr>
        <w:t xml:space="preserve">). بعدها أدهش الرب يسوع جمهوره بهذا التأكيد: "إِنَّهُ الْيَوْمَ قَدْ تَمَّ هَذَا الْمَكْتُوبُ فِي مَسَامِعِكُمْ"! (عدد </w:t>
      </w:r>
      <w:hyperlink r:id="rId596">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rtl/>
          <w:cs/>
          <w:lang w:val="ar_AE" w:bidi="ar_AE"/>
        </w:rPr>
      </w:r>
      <w:r>
        <w:rPr>
          <w:rtl/>
          <w:cs/>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2">
        <w:r>
          <w:rPr>
            <w:rtl/>
            <w:cs/>
            <w:lang w:val="ar_AE" w:bidi="ar_AE"/>
          </w:rPr>
          <w:rPr>
            <w:color w:val="0000EE"/>
            <w:u w:val="single"/>
          </w:rPr>
          <w:t>مرقُس 2: 19</w:t>
        </w:r>
      </w:hyperlink>
      <w:r>
        <w:rPr>
          <w:rtl/>
          <w:cs/>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rtl/>
          <w:cs/>
          <w:lang w:val="ar_AE" w:bidi="ar_AE"/>
        </w:rPr>
      </w:r>
      <w:r>
        <w:rPr>
          <w:rtl/>
          <w:cs/>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3">
        <w:r>
          <w:rPr>
            <w:rtl/>
            <w:cs/>
            <w:lang w:val="ar_AE" w:bidi="ar_AE"/>
          </w:rPr>
          <w:rPr>
            <w:color w:val="0000EE"/>
            <w:u w:val="single"/>
          </w:rPr>
          <w:t>لوقا 10: 23–24</w:t>
        </w:r>
      </w:hyperlink>
      <w:r>
        <w:rPr>
          <w:rtl/>
          <w:cs/>
          <w:lang w:val="ar_AE" w:bidi="ar_AE"/>
        </w:rPr>
        <w:t xml:space="preserve">؛ مع </w:t>
      </w:r>
      <w:hyperlink r:id="rId2964">
        <w:r>
          <w:rPr>
            <w:rtl/>
            <w:cs/>
            <w:lang w:val="ar_AE" w:bidi="ar_AE"/>
          </w:rPr>
          <w:rPr>
            <w:color w:val="0000EE"/>
            <w:u w:val="single"/>
          </w:rPr>
          <w:t>متَّى 13: 16–17</w:t>
        </w:r>
      </w:hyperlink>
      <w:r>
        <w:rPr>
          <w:rtl/>
          <w:cs/>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rtl/>
          <w:cs/>
          <w:lang w:val="ar_AE" w:bidi="ar_AE"/>
        </w:rPr>
      </w:r>
      <w:r>
        <w:rPr>
          <w:rtl/>
          <w:cs/>
          <w:lang w:val="ar_AE" w:bidi="ar_AE"/>
        </w:rPr>
        <w:t>التحقيق في التاريخ يتمُّ التأكيد عليه مرة أخرى في جواب المسيح على سؤال يوحنا المعمدان بشأن الآتي (</w:t>
      </w:r>
      <w:hyperlink r:id="rId2599">
        <w:r>
          <w:rPr>
            <w:rtl/>
            <w:cs/>
            <w:lang w:val="ar_AE" w:bidi="ar_AE"/>
          </w:rPr>
          <w:rPr>
            <w:color w:val="0000EE"/>
            <w:u w:val="single"/>
          </w:rPr>
          <w:t>متَّى 11: 2–3</w:t>
        </w:r>
      </w:hyperlink>
      <w:r>
        <w:rPr>
          <w:rtl/>
          <w:cs/>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5">
        <w:r>
          <w:rPr>
            <w:rtl/>
            <w:cs/>
            <w:lang w:val="ar_AE" w:bidi="ar_AE"/>
          </w:rPr>
          <w:rPr>
            <w:color w:val="0000EE"/>
            <w:u w:val="single"/>
          </w:rPr>
          <w:t>إشعياء 35: 5–6</w:t>
        </w:r>
      </w:hyperlink>
      <w:r>
        <w:rPr>
          <w:rtl/>
          <w:cs/>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66">
        <w:r>
          <w:rPr>
            <w:rtl/>
            <w:cs/>
            <w:lang w:val="ar_AE" w:bidi="ar_AE"/>
          </w:rPr>
          <w:rPr>
            <w:color w:val="0000EE"/>
            <w:u w:val="single"/>
          </w:rPr>
          <w:t>متَّى 11: 4–5</w:t>
        </w:r>
      </w:hyperlink>
      <w:r>
        <w:rPr>
          <w:rtl/>
          <w:cs/>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67">
        <w:r>
          <w:rPr>
            <w:rtl/>
            <w:cs/>
            <w:lang w:val="ar_AE" w:bidi="ar_AE"/>
          </w:rPr>
          <w:rPr>
            <w:color w:val="0000EE"/>
            <w:u w:val="single"/>
          </w:rPr>
          <w:t>6</w:t>
        </w:r>
      </w:hyperlink>
      <w:r>
        <w:rPr>
          <w:rtl/>
          <w:cs/>
          <w:lang w:val="ar_AE" w:bidi="ar_AE"/>
        </w:rPr>
        <w:t>). لقد كان التحقيق بالفعل قيد التنفيذ، ولكنه ليس اكتمالاً رؤيويًّا بعد.</w:t>
      </w:r>
    </w:p>
    <w:p>
      <w:pPr>
        <w:bidi/>
      </w:pPr>
      <w:r>
        <w:rPr>
          <w:rtl/>
          <w:cs/>
          <w:lang w:val="ar_AE" w:bidi="ar_AE"/>
        </w:rPr>
      </w:r>
      <w:r>
        <w:rPr>
          <w:rtl/>
          <w:cs/>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68">
        <w:r>
          <w:rPr>
            <w:rtl/>
            <w:cs/>
            <w:lang w:val="ar_AE" w:bidi="ar_AE"/>
          </w:rPr>
          <w:rPr>
            <w:color w:val="0000EE"/>
            <w:u w:val="single"/>
          </w:rPr>
          <w:t>متَّى 12: 26، 28</w:t>
        </w:r>
      </w:hyperlink>
      <w:r>
        <w:rPr>
          <w:rtl/>
          <w:cs/>
          <w:lang w:val="ar_AE" w:bidi="ar_AE"/>
        </w:rPr>
        <w:t>). هنا يحمل الفعل "أقبل، أتى" المعنى الواضح (</w:t>
      </w:r>
      <w:hyperlink r:id="rId2969">
        <w:r>
          <w:rPr>
            <w:rtl/>
            <w:cs/>
            <w:lang w:val="ar_AE" w:bidi="ar_AE"/>
          </w:rPr>
          <w:rPr>
            <w:color w:val="0000EE"/>
            <w:u w:val="single"/>
          </w:rPr>
          <w:t>رومية 9: 30</w:t>
        </w:r>
      </w:hyperlink>
      <w:r>
        <w:rPr>
          <w:rtl/>
          <w:cs/>
          <w:lang w:val="ar_AE" w:bidi="ar_AE"/>
        </w:rPr>
        <w:t xml:space="preserve">؛ </w:t>
      </w:r>
      <w:hyperlink r:id="rId2970">
        <w:r>
          <w:rPr>
            <w:rtl/>
            <w:cs/>
            <w:lang w:val="ar_AE" w:bidi="ar_AE"/>
          </w:rPr>
          <w:rPr>
            <w:color w:val="0000EE"/>
            <w:u w:val="single"/>
          </w:rPr>
          <w:t>2 كورنثوس 10: 14</w:t>
        </w:r>
      </w:hyperlink>
      <w:r>
        <w:rPr>
          <w:rtl/>
          <w:cs/>
          <w:lang w:val="ar_AE" w:bidi="ar_AE"/>
        </w:rPr>
        <w:t xml:space="preserve">؛ </w:t>
      </w:r>
      <w:hyperlink r:id="rId2971">
        <w:r>
          <w:rPr>
            <w:rtl/>
            <w:cs/>
            <w:lang w:val="ar_AE" w:bidi="ar_AE"/>
          </w:rPr>
          <w:rPr>
            <w:color w:val="0000EE"/>
            <w:u w:val="single"/>
          </w:rPr>
          <w:t>فيلبِّي 3: 16</w:t>
        </w:r>
      </w:hyperlink>
      <w:r>
        <w:rPr>
          <w:rtl/>
          <w:cs/>
          <w:lang w:val="ar_AE" w:bidi="ar_AE"/>
        </w:rPr>
        <w:t>). هنا تأكيد واضح على أن ملكوت الله قد أتى بين الناس.</w:t>
      </w:r>
    </w:p>
    <w:p>
      <w:pPr>
        <w:bidi/>
      </w:pPr>
      <w:r>
        <w:rPr>
          <w:rtl/>
          <w:cs/>
          <w:lang w:val="ar_AE" w:bidi="ar_AE"/>
        </w:rPr>
      </w:r>
      <w:r>
        <w:rPr>
          <w:rtl/>
          <w:cs/>
          <w:lang w:val="ar_AE" w:bidi="ar_AE"/>
        </w:rPr>
        <w:t>توضيحًا لذلك، قال الرب يسوع: "أَمْ كَيْفَ يَسْتَطِيعُ أَحَدٌ أَنْ يَدْخُلَ بَيْتَ الْقَوِيِّ وَيَنْهَبَ أَمْتِعَتَهُ إِنْ لَمْ يَرْبِطِ الْقَوِيَّ أَوَّلاً وَحِينَئِذٍ يَنْهَبُ بَيْتَهُ؟" (</w:t>
      </w:r>
      <w:hyperlink r:id="rId2972">
        <w:r>
          <w:rPr>
            <w:rtl/>
            <w:cs/>
            <w:lang w:val="ar_AE" w:bidi="ar_AE"/>
          </w:rPr>
          <w:rPr>
            <w:color w:val="0000EE"/>
            <w:u w:val="single"/>
          </w:rPr>
          <w:t>متَّى 12: 29</w:t>
        </w:r>
      </w:hyperlink>
      <w:r>
        <w:rPr>
          <w:rtl/>
          <w:cs/>
          <w:lang w:val="ar_AE" w:bidi="ar_AE"/>
        </w:rPr>
        <w:t>). المقصود بالرجل القوي الشيطان؛ وهذا "الْعَالَمِ الْحَاضِرِ الشِّرِّيرِ" (</w:t>
      </w:r>
      <w:hyperlink r:id="rId2973">
        <w:r>
          <w:rPr>
            <w:rtl/>
            <w:cs/>
            <w:lang w:val="ar_AE" w:bidi="ar_AE"/>
          </w:rPr>
          <w:rPr>
            <w:color w:val="0000EE"/>
            <w:u w:val="single"/>
          </w:rPr>
          <w:t>غلاطِيَّة 1: 4</w:t>
        </w:r>
      </w:hyperlink>
      <w:r>
        <w:rPr>
          <w:rtl/>
          <w:cs/>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rtl/>
          <w:cs/>
          <w:lang w:val="ar_AE" w:bidi="ar_AE"/>
        </w:rPr>
      </w:r>
      <w:r>
        <w:rPr>
          <w:rtl/>
          <w:cs/>
          <w:lang w:val="ar_AE" w:bidi="ar_AE"/>
        </w:rPr>
        <w:t xml:space="preserve">وهناك قول مشابه لذلك في </w:t>
      </w:r>
      <w:hyperlink r:id="rId2974">
        <w:r>
          <w:rPr>
            <w:rtl/>
            <w:cs/>
            <w:lang w:val="ar_AE" w:bidi="ar_AE"/>
          </w:rPr>
          <w:rPr>
            <w:color w:val="0000EE"/>
            <w:u w:val="single"/>
          </w:rPr>
          <w:t>لوقا 10: 18</w:t>
        </w:r>
      </w:hyperlink>
      <w:r>
        <w:rPr>
          <w:rtl/>
          <w:cs/>
          <w:lang w:val="ar_AE" w:bidi="ar_AE"/>
        </w:rPr>
        <w:t>. لقد أرسل الرب يسوع مجموعة من تلاميذه في إرسالية كرازية. على غرار الرب يسوع، كان عليهم المناداة باقتراب ملكوت الله (</w:t>
      </w:r>
      <w:hyperlink r:id="rId2975">
        <w:r>
          <w:rPr>
            <w:rtl/>
            <w:cs/>
            <w:lang w:val="ar_AE" w:bidi="ar_AE"/>
          </w:rPr>
          <w:rPr>
            <w:color w:val="0000EE"/>
            <w:u w:val="single"/>
          </w:rPr>
          <w:t>لوقا 10: 9</w:t>
        </w:r>
      </w:hyperlink>
      <w:r>
        <w:rPr>
          <w:rtl/>
          <w:cs/>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4">
        <w:r>
          <w:rPr>
            <w:rtl/>
            <w:cs/>
            <w:lang w:val="ar_AE" w:bidi="ar_AE"/>
          </w:rPr>
          <w:rPr>
            <w:color w:val="0000EE"/>
            <w:u w:val="single"/>
          </w:rPr>
          <w:t>18</w:t>
        </w:r>
      </w:hyperlink>
      <w:r>
        <w:rPr>
          <w:rtl/>
          <w:cs/>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rtl/>
          <w:cs/>
          <w:lang w:val="ar_AE" w:bidi="ar_AE"/>
        </w:rPr>
      </w:r>
      <w:r>
        <w:rPr>
          <w:rtl/>
          <w:cs/>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76">
        <w:r>
          <w:rPr>
            <w:rtl/>
            <w:cs/>
            <w:lang w:val="ar_AE" w:bidi="ar_AE"/>
          </w:rPr>
          <w:rPr>
            <w:color w:val="0000EE"/>
            <w:u w:val="single"/>
          </w:rPr>
          <w:t>دانيآل 7</w:t>
        </w:r>
      </w:hyperlink>
      <w:r>
        <w:rPr>
          <w:rtl/>
          <w:cs/>
          <w:lang w:val="ar_AE" w:bidi="ar_AE"/>
        </w:rPr>
        <w:t>) ويَحْكُمُه ملكٌ مسيَّاوي قوي من نسل داود (</w:t>
      </w:r>
      <w:hyperlink r:id="rId2977">
        <w:r>
          <w:rPr>
            <w:rtl/>
            <w:cs/>
            <w:lang w:val="ar_AE" w:bidi="ar_AE"/>
          </w:rPr>
          <w:rPr>
            <w:color w:val="0000EE"/>
            <w:u w:val="single"/>
          </w:rPr>
          <w:t>إشعياء 9</w:t>
        </w:r>
      </w:hyperlink>
      <w:r>
        <w:rPr>
          <w:rtl/>
          <w:cs/>
          <w:lang w:val="ar_AE" w:bidi="ar_AE"/>
        </w:rPr>
        <w:t xml:space="preserve">؛ </w:t>
      </w:r>
      <w:hyperlink r:id="rId2978">
        <w:r>
          <w:rPr>
            <w:rtl/>
            <w:cs/>
            <w:lang w:val="ar_AE" w:bidi="ar_AE"/>
          </w:rPr>
          <w:rPr>
            <w:color w:val="0000EE"/>
            <w:u w:val="single"/>
          </w:rPr>
          <w:t>11</w:t>
        </w:r>
      </w:hyperlink>
      <w:r>
        <w:rPr>
          <w:rtl/>
          <w:cs/>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rtl/>
          <w:cs/>
          <w:lang w:val="ar_AE" w:bidi="ar_AE"/>
        </w:rPr>
      </w:r>
      <w:r>
        <w:rPr>
          <w:rtl/>
          <w:cs/>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rtl/>
          <w:cs/>
          <w:lang w:val="ar_AE" w:bidi="ar_AE"/>
        </w:rPr>
      </w:r>
      <w:r>
        <w:rPr>
          <w:rtl/>
          <w:cs/>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79">
        <w:r>
          <w:rPr>
            <w:rtl/>
            <w:cs/>
            <w:lang w:val="ar_AE" w:bidi="ar_AE"/>
          </w:rPr>
          <w:rPr>
            <w:color w:val="0000EE"/>
            <w:u w:val="single"/>
          </w:rPr>
          <w:t>متَّى 25: 34</w:t>
        </w:r>
      </w:hyperlink>
      <w:r>
        <w:rPr>
          <w:rtl/>
          <w:cs/>
          <w:lang w:val="ar_AE" w:bidi="ar_AE"/>
        </w:rPr>
        <w:t>). في الرَّدِّ على سؤال الرجل الشَّاب بشأن ميراث الحياة الأبدية (</w:t>
      </w:r>
      <w:hyperlink r:id="rId2939">
        <w:r>
          <w:rPr>
            <w:rtl/>
            <w:cs/>
            <w:lang w:val="ar_AE" w:bidi="ar_AE"/>
          </w:rPr>
          <w:rPr>
            <w:color w:val="0000EE"/>
            <w:u w:val="single"/>
          </w:rPr>
          <w:t>مرقُس 10: 17</w:t>
        </w:r>
      </w:hyperlink>
      <w:r>
        <w:rPr>
          <w:rtl/>
          <w:cs/>
          <w:lang w:val="ar_AE" w:bidi="ar_AE"/>
        </w:rPr>
        <w:t xml:space="preserve">)، تحدَّث الرب يسوع عن دخول الملكوت (العددان </w:t>
      </w:r>
      <w:hyperlink r:id="rId2980">
        <w:r>
          <w:rPr>
            <w:rtl/>
            <w:cs/>
            <w:lang w:val="ar_AE" w:bidi="ar_AE"/>
          </w:rPr>
          <w:rPr>
            <w:color w:val="0000EE"/>
            <w:u w:val="single"/>
          </w:rPr>
          <w:t>23–24</w:t>
        </w:r>
      </w:hyperlink>
      <w:r>
        <w:rPr>
          <w:rtl/>
          <w:cs/>
          <w:lang w:val="ar_AE" w:bidi="ar_AE"/>
        </w:rPr>
        <w:t xml:space="preserve">) ونوال هبة الحياة الأبدية (عدد </w:t>
      </w:r>
      <w:hyperlink r:id="rId2981">
        <w:r>
          <w:rPr>
            <w:rtl/>
            <w:cs/>
            <w:lang w:val="ar_AE" w:bidi="ar_AE"/>
          </w:rPr>
          <w:rPr>
            <w:color w:val="0000EE"/>
            <w:u w:val="single"/>
          </w:rPr>
          <w:t>30</w:t>
        </w:r>
      </w:hyperlink>
      <w:r>
        <w:rPr>
          <w:rtl/>
          <w:cs/>
          <w:lang w:val="ar_AE" w:bidi="ar_AE"/>
        </w:rPr>
        <w:t>) كما لو أنهما مترادفان. الملكوت هبةٌ قد سُرَّ الآب أن يجود بها على القطيع الصغير من تلاميذ الرب يسوع (</w:t>
      </w:r>
      <w:hyperlink r:id="rId2982">
        <w:r>
          <w:rPr>
            <w:rtl/>
            <w:cs/>
            <w:lang w:val="ar_AE" w:bidi="ar_AE"/>
          </w:rPr>
          <w:rPr>
            <w:color w:val="0000EE"/>
            <w:u w:val="single"/>
          </w:rPr>
          <w:t>لوقا 12: 32</w:t>
        </w:r>
      </w:hyperlink>
      <w:r>
        <w:rPr>
          <w:rtl/>
          <w:cs/>
          <w:lang w:val="ar_AE" w:bidi="ar_AE"/>
        </w:rPr>
        <w:t>).</w:t>
      </w:r>
    </w:p>
    <w:p>
      <w:pPr>
        <w:bidi/>
      </w:pPr>
      <w:r>
        <w:rPr>
          <w:rtl/>
          <w:cs/>
          <w:lang w:val="ar_AE" w:bidi="ar_AE"/>
        </w:rPr>
      </w:r>
      <w:r>
        <w:rPr>
          <w:rtl/>
          <w:cs/>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3">
        <w:r>
          <w:rPr>
            <w:rtl/>
            <w:cs/>
            <w:lang w:val="ar_AE" w:bidi="ar_AE"/>
          </w:rPr>
          <w:rPr>
            <w:color w:val="0000EE"/>
            <w:u w:val="single"/>
          </w:rPr>
          <w:t>متَّى 6: 33</w:t>
        </w:r>
      </w:hyperlink>
      <w:r>
        <w:rPr>
          <w:rtl/>
          <w:cs/>
          <w:lang w:val="ar_AE" w:bidi="ar_AE"/>
        </w:rPr>
        <w:t>) وأن نقبله كما يقبل الأولاد هدية ما (</w:t>
      </w:r>
      <w:hyperlink r:id="rId2894">
        <w:r>
          <w:rPr>
            <w:rtl/>
            <w:cs/>
            <w:lang w:val="ar_AE" w:bidi="ar_AE"/>
          </w:rPr>
          <w:rPr>
            <w:color w:val="0000EE"/>
            <w:u w:val="single"/>
          </w:rPr>
          <w:t>مرقُس 10: 15</w:t>
        </w:r>
      </w:hyperlink>
      <w:r>
        <w:rPr>
          <w:rtl/>
          <w:cs/>
          <w:lang w:val="ar_AE" w:bidi="ar_AE"/>
        </w:rPr>
        <w:t xml:space="preserve">؛ </w:t>
      </w:r>
      <w:hyperlink r:id="rId2984">
        <w:r>
          <w:rPr>
            <w:rtl/>
            <w:cs/>
            <w:lang w:val="ar_AE" w:bidi="ar_AE"/>
          </w:rPr>
          <w:rPr>
            <w:color w:val="0000EE"/>
            <w:u w:val="single"/>
          </w:rPr>
          <w:t>لوقا 18: 16–17</w:t>
        </w:r>
      </w:hyperlink>
      <w:r>
        <w:rPr>
          <w:rtl/>
          <w:cs/>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5">
        <w:r>
          <w:rPr>
            <w:rtl/>
            <w:cs/>
            <w:lang w:val="ar_AE" w:bidi="ar_AE"/>
          </w:rPr>
          <w:rPr>
            <w:color w:val="0000EE"/>
            <w:u w:val="single"/>
          </w:rPr>
          <w:t>متَّى 13: 44–46</w:t>
        </w:r>
      </w:hyperlink>
      <w:r>
        <w:rPr>
          <w:rtl/>
          <w:cs/>
          <w:lang w:val="ar_AE" w:bidi="ar_AE"/>
        </w:rPr>
        <w:t>). إن هبة الملكوت معلنة أيضًا في أن الصُّمُّ يَسْمَعُونَ وَاَلْعُمْيُ يُبْصِرُونَ وَالْبُرْصُ يُطَهَّرُونَ وَالْمَسَاكِينُ يُبَشَّرُونَ (</w:t>
      </w:r>
      <w:hyperlink r:id="rId350">
        <w:r>
          <w:rPr>
            <w:rtl/>
            <w:cs/>
            <w:lang w:val="ar_AE" w:bidi="ar_AE"/>
          </w:rPr>
          <w:rPr>
            <w:color w:val="0000EE"/>
            <w:u w:val="single"/>
          </w:rPr>
          <w:t>11: 5</w:t>
        </w:r>
      </w:hyperlink>
      <w:r>
        <w:rPr>
          <w:rtl/>
          <w:cs/>
          <w:lang w:val="ar_AE" w:bidi="ar_AE"/>
        </w:rPr>
        <w:t>).</w:t>
      </w:r>
    </w:p>
    <w:p>
      <w:pPr>
        <w:pStyle w:val="Heading4"/>
        <w:bidi/>
      </w:pPr>
      <w:r>
        <w:rPr>
          <w:rtl/>
          <w:cs/>
          <w:lang w:val="ar_AE" w:bidi="ar_AE"/>
        </w:rPr>
        <w:t>بشارة يوحنا</w:t>
      </w:r>
    </w:p>
    <w:p>
      <w:pPr>
        <w:bidi/>
      </w:pPr>
      <w:r>
        <w:rPr>
          <w:rtl/>
          <w:cs/>
          <w:lang w:val="ar_AE" w:bidi="ar_AE"/>
        </w:rPr>
      </w:r>
      <w:r>
        <w:rPr>
          <w:rtl/>
          <w:cs/>
          <w:lang w:val="ar_AE" w:bidi="ar_AE"/>
        </w:rPr>
        <w:t>في بشارة يوحنا يحلُّ مفهوم الحياة الأبدية محل ملكوت الله في تعليم الرب يسوع. فالبشارة تذكُر تعبير "ملكوت الله" مرَّتين (</w:t>
      </w:r>
      <w:hyperlink r:id="rId2986">
        <w:r>
          <w:rPr>
            <w:rtl/>
            <w:cs/>
            <w:lang w:val="ar_AE" w:bidi="ar_AE"/>
          </w:rPr>
          <w:rPr>
            <w:color w:val="0000EE"/>
            <w:u w:val="single"/>
          </w:rPr>
          <w:t>يوحنا 3: 3، 5</w:t>
        </w:r>
      </w:hyperlink>
      <w:r>
        <w:rPr>
          <w:rtl/>
          <w:cs/>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87">
        <w:r>
          <w:rPr>
            <w:rtl/>
            <w:cs/>
            <w:lang w:val="ar_AE" w:bidi="ar_AE"/>
          </w:rPr>
          <w:rPr>
            <w:color w:val="0000EE"/>
            <w:u w:val="single"/>
          </w:rPr>
          <w:t>12: 25</w:t>
        </w:r>
      </w:hyperlink>
      <w:r>
        <w:rPr>
          <w:rtl/>
          <w:cs/>
          <w:lang w:val="ar_AE" w:bidi="ar_AE"/>
        </w:rPr>
        <w:t>) وهي بركة حاضرة أيضًا (</w:t>
      </w:r>
      <w:hyperlink r:id="rId2158">
        <w:r>
          <w:rPr>
            <w:rtl/>
            <w:cs/>
            <w:lang w:val="ar_AE" w:bidi="ar_AE"/>
          </w:rPr>
          <w:rPr>
            <w:color w:val="0000EE"/>
            <w:u w:val="single"/>
          </w:rPr>
          <w:t>3: 16</w:t>
        </w:r>
      </w:hyperlink>
      <w:r>
        <w:rPr>
          <w:rtl/>
          <w:cs/>
          <w:lang w:val="ar_AE" w:bidi="ar_AE"/>
        </w:rPr>
        <w:t>).</w:t>
      </w:r>
    </w:p>
    <w:p>
      <w:pPr>
        <w:pStyle w:val="Heading4"/>
        <w:bidi/>
      </w:pPr>
      <w:r>
        <w:rPr>
          <w:rtl/>
          <w:cs/>
          <w:lang w:val="ar_AE" w:bidi="ar_AE"/>
        </w:rPr>
        <w:t>أعمال الرُّسُل</w:t>
      </w:r>
    </w:p>
    <w:p>
      <w:pPr>
        <w:bidi/>
      </w:pPr>
      <w:r>
        <w:rPr>
          <w:rtl/>
          <w:cs/>
          <w:lang w:val="ar_AE" w:bidi="ar_AE"/>
        </w:rPr>
      </w:r>
      <w:r>
        <w:rPr>
          <w:rtl/>
          <w:cs/>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rtl/>
            <w:cs/>
            <w:lang w:val="ar_AE" w:bidi="ar_AE"/>
          </w:rPr>
          <w:rPr>
            <w:color w:val="0000EE"/>
            <w:u w:val="single"/>
          </w:rPr>
          <w:t>1: 6</w:t>
        </w:r>
      </w:hyperlink>
      <w:r>
        <w:rPr>
          <w:rtl/>
          <w:cs/>
          <w:lang w:val="ar_AE" w:bidi="ar_AE"/>
        </w:rPr>
        <w:t>). يخبرنا سفر أعمال الرُّسُل بأن التلاميذ واصلوا الكرازة بملكوت الله، ولكنه كان عادة بركةً أخرويًّة (</w:t>
      </w:r>
      <w:hyperlink r:id="rId2988">
        <w:r>
          <w:rPr>
            <w:rtl/>
            <w:cs/>
            <w:lang w:val="ar_AE" w:bidi="ar_AE"/>
          </w:rPr>
          <w:rPr>
            <w:color w:val="0000EE"/>
            <w:u w:val="single"/>
          </w:rPr>
          <w:t>8: 12</w:t>
        </w:r>
      </w:hyperlink>
      <w:r>
        <w:rPr>
          <w:rtl/>
          <w:cs/>
          <w:lang w:val="ar_AE" w:bidi="ar_AE"/>
        </w:rPr>
        <w:t xml:space="preserve">؛ </w:t>
      </w:r>
      <w:hyperlink r:id="rId1168">
        <w:r>
          <w:rPr>
            <w:rtl/>
            <w:cs/>
            <w:lang w:val="ar_AE" w:bidi="ar_AE"/>
          </w:rPr>
          <w:rPr>
            <w:color w:val="0000EE"/>
            <w:u w:val="single"/>
          </w:rPr>
          <w:t>14: 22</w:t>
        </w:r>
      </w:hyperlink>
      <w:r>
        <w:rPr>
          <w:rtl/>
          <w:cs/>
          <w:lang w:val="ar_AE" w:bidi="ar_AE"/>
        </w:rPr>
        <w:t xml:space="preserve">؛ </w:t>
      </w:r>
      <w:hyperlink r:id="rId169">
        <w:r>
          <w:rPr>
            <w:rtl/>
            <w:cs/>
            <w:lang w:val="ar_AE" w:bidi="ar_AE"/>
          </w:rPr>
          <w:rPr>
            <w:color w:val="0000EE"/>
            <w:u w:val="single"/>
          </w:rPr>
          <w:t>19: 8</w:t>
        </w:r>
      </w:hyperlink>
      <w:r>
        <w:rPr>
          <w:rtl/>
          <w:cs/>
          <w:lang w:val="ar_AE" w:bidi="ar_AE"/>
        </w:rPr>
        <w:t xml:space="preserve">؛ </w:t>
      </w:r>
      <w:hyperlink r:id="rId2989">
        <w:r>
          <w:rPr>
            <w:rtl/>
            <w:cs/>
            <w:lang w:val="ar_AE" w:bidi="ar_AE"/>
          </w:rPr>
          <w:rPr>
            <w:color w:val="0000EE"/>
            <w:u w:val="single"/>
          </w:rPr>
          <w:t>20: 25</w:t>
        </w:r>
      </w:hyperlink>
      <w:r>
        <w:rPr>
          <w:rtl/>
          <w:cs/>
          <w:lang w:val="ar_AE" w:bidi="ar_AE"/>
        </w:rPr>
        <w:t xml:space="preserve">؛ </w:t>
      </w:r>
      <w:hyperlink r:id="rId664">
        <w:r>
          <w:rPr>
            <w:rtl/>
            <w:cs/>
            <w:lang w:val="ar_AE" w:bidi="ar_AE"/>
          </w:rPr>
          <w:rPr>
            <w:color w:val="0000EE"/>
            <w:u w:val="single"/>
          </w:rPr>
          <w:t>28: 23، 31</w:t>
        </w:r>
      </w:hyperlink>
      <w:r>
        <w:rPr>
          <w:rtl/>
          <w:cs/>
          <w:lang w:val="ar_AE" w:bidi="ar_AE"/>
        </w:rPr>
        <w:t>). ومع ذلك، تُظْهِر آخر إشارتين ملكوت الله مرادفًا للإنجيل كخبر سار عن الرب يسوع المسيح.</w:t>
      </w:r>
    </w:p>
    <w:p>
      <w:pPr>
        <w:bidi/>
      </w:pPr>
      <w:r>
        <w:rPr>
          <w:rtl/>
          <w:cs/>
          <w:lang w:val="ar_AE" w:bidi="ar_AE"/>
        </w:rPr>
      </w:r>
      <w:r>
        <w:rPr>
          <w:rtl/>
          <w:cs/>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48">
        <w:r>
          <w:rPr>
            <w:rtl/>
            <w:cs/>
            <w:lang w:val="ar_AE" w:bidi="ar_AE"/>
          </w:rPr>
          <w:rPr>
            <w:color w:val="0000EE"/>
            <w:u w:val="single"/>
          </w:rPr>
          <w:t>المزمور 110: 1</w:t>
        </w:r>
      </w:hyperlink>
      <w:r>
        <w:rPr>
          <w:rtl/>
          <w:cs/>
          <w:lang w:val="ar_AE" w:bidi="ar_AE"/>
        </w:rPr>
        <w:t xml:space="preserve"> مع </w:t>
      </w:r>
      <w:hyperlink r:id="rId2990">
        <w:r>
          <w:rPr>
            <w:rtl/>
            <w:cs/>
            <w:lang w:val="ar_AE" w:bidi="ar_AE"/>
          </w:rPr>
          <w:rPr>
            <w:color w:val="0000EE"/>
            <w:u w:val="single"/>
          </w:rPr>
          <w:t>أعمال الرُّسُل 2: 33–35</w:t>
        </w:r>
      </w:hyperlink>
      <w:r>
        <w:rPr>
          <w:rtl/>
          <w:cs/>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rtl/>
          <w:cs/>
          <w:lang w:val="ar_AE" w:bidi="ar_AE"/>
        </w:rPr>
        <w:t>رسائل الرَّسول بولس</w:t>
      </w:r>
    </w:p>
    <w:p>
      <w:pPr>
        <w:bidi/>
      </w:pPr>
      <w:r>
        <w:rPr>
          <w:rtl/>
          <w:cs/>
          <w:lang w:val="ar_AE" w:bidi="ar_AE"/>
        </w:rPr>
      </w:r>
      <w:r>
        <w:rPr>
          <w:rtl/>
          <w:cs/>
          <w:lang w:val="ar_AE" w:bidi="ar_AE"/>
        </w:rPr>
        <w:t xml:space="preserve">يواصل الرَّسول بولس بشكل أبعد هذا الفكرة المرتبطة بالحُكْم السماوي للمسيح، الملك الممسوح. الملكوت ميراثٌ أخروي </w:t>
      </w:r>
      <w:hyperlink r:id="rId2991">
        <w:r>
          <w:rPr>
            <w:rtl/>
            <w:cs/>
            <w:lang w:val="ar_AE" w:bidi="ar_AE"/>
          </w:rPr>
          <w:rPr>
            <w:color w:val="0000EE"/>
            <w:u w:val="single"/>
          </w:rPr>
          <w:t>1 كورنثوس 6: 9</w:t>
        </w:r>
      </w:hyperlink>
      <w:r>
        <w:rPr>
          <w:rtl/>
          <w:cs/>
          <w:lang w:val="ar_AE" w:bidi="ar_AE"/>
        </w:rPr>
        <w:t xml:space="preserve">؛ </w:t>
      </w:r>
      <w:hyperlink r:id="rId2992">
        <w:r>
          <w:rPr>
            <w:rtl/>
            <w:cs/>
            <w:lang w:val="ar_AE" w:bidi="ar_AE"/>
          </w:rPr>
          <w:rPr>
            <w:color w:val="0000EE"/>
            <w:u w:val="single"/>
          </w:rPr>
          <w:t>15: 50</w:t>
        </w:r>
      </w:hyperlink>
      <w:r>
        <w:rPr>
          <w:rtl/>
          <w:cs/>
          <w:lang w:val="ar_AE" w:bidi="ar_AE"/>
        </w:rPr>
        <w:t xml:space="preserve">؛ </w:t>
      </w:r>
      <w:hyperlink r:id="rId2993">
        <w:r>
          <w:rPr>
            <w:rtl/>
            <w:cs/>
            <w:lang w:val="ar_AE" w:bidi="ar_AE"/>
          </w:rPr>
          <w:rPr>
            <w:color w:val="0000EE"/>
            <w:u w:val="single"/>
          </w:rPr>
          <w:t>غلاطِيَّة 5: 21</w:t>
        </w:r>
      </w:hyperlink>
      <w:r>
        <w:rPr>
          <w:rtl/>
          <w:cs/>
          <w:lang w:val="ar_AE" w:bidi="ar_AE"/>
        </w:rPr>
        <w:t xml:space="preserve">؛ </w:t>
      </w:r>
      <w:hyperlink r:id="rId2994">
        <w:r>
          <w:rPr>
            <w:rtl/>
            <w:cs/>
            <w:lang w:val="ar_AE" w:bidi="ar_AE"/>
          </w:rPr>
          <w:rPr>
            <w:color w:val="0000EE"/>
            <w:u w:val="single"/>
          </w:rPr>
          <w:t>أَفَسُس 5: 5</w:t>
        </w:r>
      </w:hyperlink>
      <w:r>
        <w:rPr>
          <w:rtl/>
          <w:cs/>
          <w:lang w:val="ar_AE" w:bidi="ar_AE"/>
        </w:rPr>
        <w:t xml:space="preserve">؛ </w:t>
      </w:r>
      <w:hyperlink r:id="rId2995">
        <w:r>
          <w:rPr>
            <w:rtl/>
            <w:cs/>
            <w:lang w:val="ar_AE" w:bidi="ar_AE"/>
          </w:rPr>
          <w:rPr>
            <w:color w:val="0000EE"/>
            <w:u w:val="single"/>
          </w:rPr>
          <w:t>1 تسالونيكي 2: 12</w:t>
        </w:r>
      </w:hyperlink>
      <w:r>
        <w:rPr>
          <w:rtl/>
          <w:cs/>
          <w:lang w:val="ar_AE" w:bidi="ar_AE"/>
        </w:rPr>
        <w:t>؛</w:t>
      </w:r>
      <w:hyperlink r:id="rId2996">
        <w:r>
          <w:rPr>
            <w:rtl/>
            <w:cs/>
            <w:lang w:val="ar_AE" w:bidi="ar_AE"/>
          </w:rPr>
          <w:rPr>
            <w:color w:val="0000EE"/>
            <w:u w:val="single"/>
          </w:rPr>
          <w:t xml:space="preserve">2 تسالونيكي 1: 5 </w:t>
        </w:r>
      </w:hyperlink>
      <w:r>
        <w:rPr>
          <w:rtl/>
          <w:cs/>
          <w:lang w:val="ar_AE" w:bidi="ar_AE"/>
        </w:rPr>
        <w:t xml:space="preserve">؛ </w:t>
      </w:r>
      <w:hyperlink r:id="rId2997">
        <w:r>
          <w:rPr>
            <w:rtl/>
            <w:cs/>
            <w:lang w:val="ar_AE" w:bidi="ar_AE"/>
          </w:rPr>
          <w:rPr>
            <w:color w:val="0000EE"/>
            <w:u w:val="single"/>
          </w:rPr>
          <w:t>2 تيموثاوس 4: 1، 18؛</w:t>
        </w:r>
      </w:hyperlink>
      <w:r>
        <w:rPr>
          <w:rtl/>
          <w:cs/>
          <w:lang w:val="ar_AE" w:bidi="ar_AE"/>
        </w:rPr>
        <w:t>) وفي نفس الوقت هو بركةٌ حاضرةٌ يقيم فيها المؤمنون (</w:t>
      </w:r>
      <w:hyperlink r:id="rId2998">
        <w:r>
          <w:rPr>
            <w:rtl/>
            <w:cs/>
            <w:lang w:val="ar_AE" w:bidi="ar_AE"/>
          </w:rPr>
          <w:rPr>
            <w:color w:val="0000EE"/>
            <w:u w:val="single"/>
          </w:rPr>
          <w:t>رومية 14: 17</w:t>
        </w:r>
      </w:hyperlink>
      <w:r>
        <w:rPr>
          <w:rtl/>
          <w:cs/>
          <w:lang w:val="ar_AE" w:bidi="ar_AE"/>
        </w:rPr>
        <w:t>؛</w:t>
      </w:r>
      <w:hyperlink r:id="rId2999">
        <w:r>
          <w:rPr>
            <w:rtl/>
            <w:cs/>
            <w:lang w:val="ar_AE" w:bidi="ar_AE"/>
          </w:rPr>
          <w:rPr>
            <w:color w:val="0000EE"/>
            <w:u w:val="single"/>
          </w:rPr>
          <w:t>كولوسي 1: 13</w:t>
        </w:r>
      </w:hyperlink>
      <w:r>
        <w:rPr>
          <w:rtl/>
          <w:cs/>
          <w:lang w:val="ar_AE" w:bidi="ar_AE"/>
        </w:rPr>
        <w:t>). المفتاح لفهم هذا هو الطبيعة المتبادلة للسيادة والحُكْم المَلَكِي المسيَّاوي. ‘ن الرب يسوع مرفَّعٌ كربٍّ فوق الكل (</w:t>
      </w:r>
      <w:hyperlink r:id="rId3000">
        <w:r>
          <w:rPr>
            <w:rtl/>
            <w:cs/>
            <w:lang w:val="ar_AE" w:bidi="ar_AE"/>
          </w:rPr>
          <w:rPr>
            <w:color w:val="0000EE"/>
            <w:u w:val="single"/>
          </w:rPr>
          <w:t>فيلبِّي 2: 11</w:t>
        </w:r>
      </w:hyperlink>
      <w:r>
        <w:rPr>
          <w:rtl/>
          <w:cs/>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rtl/>
            <w:cs/>
            <w:lang w:val="ar_AE" w:bidi="ar_AE"/>
          </w:rPr>
          <w:rPr>
            <w:color w:val="0000EE"/>
            <w:u w:val="single"/>
          </w:rPr>
          <w:t>1 كورنثوس 15: 25</w:t>
        </w:r>
      </w:hyperlink>
      <w:r>
        <w:rPr>
          <w:rtl/>
          <w:cs/>
          <w:lang w:val="ar_AE" w:bidi="ar_AE"/>
        </w:rPr>
        <w:t xml:space="preserve">؛ </w:t>
      </w:r>
      <w:hyperlink r:id="rId3001">
        <w:r>
          <w:rPr>
            <w:rtl/>
            <w:cs/>
            <w:lang w:val="ar_AE" w:bidi="ar_AE"/>
          </w:rPr>
          <w:rPr>
            <w:color w:val="0000EE"/>
            <w:u w:val="single"/>
          </w:rPr>
          <w:t>أفسس 1: 22</w:t>
        </w:r>
      </w:hyperlink>
      <w:r>
        <w:rPr>
          <w:rtl/>
          <w:cs/>
          <w:lang w:val="ar_AE" w:bidi="ar_AE"/>
        </w:rPr>
        <w:t>). آخر عدوٍّ يُبْطَلُ هو الموت.</w:t>
      </w:r>
    </w:p>
    <w:p>
      <w:pPr>
        <w:pStyle w:val="Heading4"/>
        <w:bidi/>
      </w:pPr>
      <w:r>
        <w:rPr>
          <w:rtl/>
          <w:cs/>
          <w:lang w:val="ar_AE" w:bidi="ar_AE"/>
        </w:rPr>
        <w:t>الرؤيا</w:t>
      </w:r>
    </w:p>
    <w:p>
      <w:pPr>
        <w:bidi/>
      </w:pPr>
      <w:r>
        <w:rPr>
          <w:rtl/>
          <w:cs/>
          <w:lang w:val="ar_AE" w:bidi="ar_AE"/>
        </w:rPr>
      </w:r>
      <w:r>
        <w:rPr>
          <w:rtl/>
          <w:cs/>
          <w:lang w:val="ar_AE" w:bidi="ar_AE"/>
        </w:rPr>
        <w:t>إن الرسالة المركزية لرُؤيا يوحنا هي اكتمال مقاصد الله الخلاصية، عندما تصبح كل ممالك العالم للرب ولمسيحه (</w:t>
      </w:r>
      <w:hyperlink r:id="rId2862">
        <w:r>
          <w:rPr>
            <w:rtl/>
            <w:cs/>
            <w:lang w:val="ar_AE" w:bidi="ar_AE"/>
          </w:rPr>
          <w:rPr>
            <w:color w:val="0000EE"/>
            <w:u w:val="single"/>
          </w:rPr>
          <w:t>الرؤيا 11: 15</w:t>
        </w:r>
      </w:hyperlink>
      <w:r>
        <w:rPr>
          <w:rtl/>
          <w:cs/>
          <w:lang w:val="ar_AE" w:bidi="ar_AE"/>
        </w:rPr>
        <w:t>). تصوِّر الرؤيا بلاء الكنيسة المضطَّهدة وسط عالمٍ معادٍ، لكنها تؤكِّد للكنيسة أن المسيح قد حاز النصرة بالفعل على كل قوى الشر (</w:t>
      </w:r>
      <w:hyperlink r:id="rId3002">
        <w:r>
          <w:rPr>
            <w:rtl/>
            <w:cs/>
            <w:lang w:val="ar_AE" w:bidi="ar_AE"/>
          </w:rPr>
          <w:rPr>
            <w:color w:val="0000EE"/>
            <w:u w:val="single"/>
          </w:rPr>
          <w:t>5: 5</w:t>
        </w:r>
      </w:hyperlink>
      <w:r>
        <w:rPr>
          <w:rtl/>
          <w:cs/>
          <w:lang w:val="ar_AE" w:bidi="ar_AE"/>
        </w:rPr>
        <w:t>)، وبحكم أن سيدمرها في النهاية (</w:t>
      </w:r>
      <w:hyperlink r:id="rId3003">
        <w:r>
          <w:rPr>
            <w:rtl/>
            <w:cs/>
            <w:lang w:val="ar_AE" w:bidi="ar_AE"/>
          </w:rPr>
          <w:rPr>
            <w:color w:val="0000EE"/>
            <w:u w:val="single"/>
          </w:rPr>
          <w:t>19: 11–20: 14</w:t>
        </w:r>
      </w:hyperlink>
      <w:r>
        <w:rPr>
          <w:rtl/>
          <w:cs/>
          <w:lang w:val="ar_AE" w:bidi="ar_AE"/>
        </w:rPr>
        <w:t>). مرة أخرى، آخر عدوٍّ يُبْطَلُ هو الموت (</w:t>
      </w:r>
      <w:hyperlink r:id="rId3004">
        <w:r>
          <w:rPr>
            <w:rtl/>
            <w:cs/>
            <w:lang w:val="ar_AE" w:bidi="ar_AE"/>
          </w:rPr>
          <w:rPr>
            <w:color w:val="0000EE"/>
            <w:u w:val="single"/>
          </w:rPr>
          <w:t>20: 13–14</w:t>
        </w:r>
      </w:hyperlink>
      <w:r>
        <w:rPr>
          <w:rtl/>
          <w:cs/>
          <w:lang w:val="ar_AE" w:bidi="ar_AE"/>
        </w:rPr>
        <w:t xml:space="preserve">). تنتهي الرؤيا بصورة رمزية للغاية عن ملكوت الله (الفصلان </w:t>
      </w:r>
      <w:hyperlink r:id="rId3005">
        <w:r>
          <w:rPr>
            <w:rtl/>
            <w:cs/>
            <w:lang w:val="ar_AE" w:bidi="ar_AE"/>
          </w:rPr>
          <w:rPr>
            <w:color w:val="0000EE"/>
            <w:u w:val="single"/>
          </w:rPr>
          <w:t>21–22</w:t>
        </w:r>
      </w:hyperlink>
      <w:r>
        <w:rPr>
          <w:rtl/>
          <w:cs/>
          <w:lang w:val="ar_AE" w:bidi="ar_AE"/>
        </w:rPr>
        <w:t>) عندما ينزل الله ليسكن وسط شعبه، "وَهُمْ سَيَنْظُرُونَ وَجْهَهُ" (</w:t>
      </w:r>
      <w:hyperlink r:id="rId3006">
        <w:r>
          <w:rPr>
            <w:rtl/>
            <w:cs/>
            <w:lang w:val="ar_AE" w:bidi="ar_AE"/>
          </w:rPr>
          <w:rPr>
            <w:color w:val="0000EE"/>
            <w:u w:val="single"/>
          </w:rPr>
          <w:t>22: 4</w:t>
        </w:r>
      </w:hyperlink>
      <w:r>
        <w:rPr>
          <w:rtl/>
          <w:cs/>
          <w:lang w:val="ar_AE" w:bidi="ar_AE"/>
        </w:rPr>
        <w:t>). وهكذا ينتهي العهد الجديد: باسترداد النظام الإلهي لعالم فوضوي. هذا هو ملكوت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تعاليم</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المَثَل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مَلْكوم</w:t>
      </w:r>
      <w:r>
        <w:rPr>
          <w:rtl/>
          <w:cs/>
          <w:lang w:val="ar_AE" w:bidi="ar_AE"/>
        </w:rPr>
      </w:r>
    </w:p>
    <w:p>
      <w:pPr>
        <w:bidi/>
      </w:pPr>
      <w:r>
        <w:rPr>
          <w:rtl/>
          <w:cs/>
          <w:lang w:val="ar_AE" w:bidi="ar_AE"/>
        </w:rPr>
      </w:r>
      <w:r>
        <w:rPr>
          <w:rtl/>
          <w:cs/>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07">
        <w:r>
          <w:rPr>
            <w:rtl/>
            <w:cs/>
            <w:lang w:val="ar_AE" w:bidi="ar_AE"/>
          </w:rPr>
          <w:rPr>
            <w:color w:val="0000EE"/>
            <w:u w:val="single"/>
          </w:rPr>
          <w:t>لاويين 18:21؛</w:t>
        </w:r>
      </w:hyperlink>
      <w:r>
        <w:rPr>
          <w:rtl/>
          <w:cs/>
          <w:lang w:val="ar_AE" w:bidi="ar_AE"/>
        </w:rPr>
        <w:t xml:space="preserve"> </w:t>
      </w:r>
      <w:hyperlink r:id="rId3008">
        <w:r>
          <w:rPr>
            <w:rtl/>
            <w:cs/>
            <w:lang w:val="ar_AE" w:bidi="ar_AE"/>
          </w:rPr>
          <w:rPr>
            <w:color w:val="0000EE"/>
            <w:u w:val="single"/>
          </w:rPr>
          <w:t>إرميا 32:35</w:t>
        </w:r>
      </w:hyperlink>
      <w:r>
        <w:rPr>
          <w:rtl/>
          <w:cs/>
          <w:lang w:val="ar_AE" w:bidi="ar_AE"/>
        </w:rPr>
        <w:t>). بنى سلَيْمَان موقع عبادة مَلْكوم (</w:t>
      </w:r>
      <w:hyperlink r:id="rId3009">
        <w:r>
          <w:rPr>
            <w:rtl/>
            <w:cs/>
            <w:lang w:val="ar_AE" w:bidi="ar_AE"/>
          </w:rPr>
          <w:rPr>
            <w:color w:val="0000EE"/>
            <w:u w:val="single"/>
          </w:rPr>
          <w:t>1 ملوك 11:5، 33</w:t>
        </w:r>
      </w:hyperlink>
      <w:r>
        <w:rPr>
          <w:rtl/>
          <w:cs/>
          <w:lang w:val="ar_AE" w:bidi="ar_AE"/>
        </w:rPr>
        <w:t>)، والذي هدمه يوشِيَّا لاحقًا (</w:t>
      </w:r>
      <w:hyperlink r:id="rId3010">
        <w:r>
          <w:rPr>
            <w:rtl/>
            <w:cs/>
            <w:lang w:val="ar_AE" w:bidi="ar_AE"/>
          </w:rPr>
          <w:rPr>
            <w:color w:val="0000EE"/>
            <w:u w:val="single"/>
          </w:rPr>
          <w:t>2 ملوك 23:13</w:t>
        </w:r>
      </w:hyperlink>
      <w:r>
        <w:rPr>
          <w:rtl/>
          <w:cs/>
          <w:lang w:val="ar_AE" w:bidi="ar_AE"/>
        </w:rPr>
        <w:t xml:space="preserve">). يُترجم مَلْكوم كـ"ملك" في </w:t>
      </w:r>
      <w:hyperlink r:id="rId3011">
        <w:r>
          <w:rPr>
            <w:rtl/>
            <w:cs/>
            <w:lang w:val="ar_AE" w:bidi="ar_AE"/>
          </w:rPr>
          <w:rPr>
            <w:color w:val="0000EE"/>
            <w:u w:val="single"/>
          </w:rPr>
          <w:t>2 صَموئِيل 12:30</w:t>
        </w:r>
      </w:hyperlink>
      <w:r>
        <w:rPr>
          <w:rtl/>
          <w:cs/>
          <w:lang w:val="ar_AE" w:bidi="ar_AE"/>
        </w:rPr>
        <w:t xml:space="preserve"> و</w:t>
      </w:r>
      <w:hyperlink r:id="rId3012">
        <w:r>
          <w:rPr>
            <w:rtl/>
            <w:cs/>
            <w:lang w:val="ar_AE" w:bidi="ar_AE"/>
          </w:rPr>
          <w:rPr>
            <w:color w:val="0000EE"/>
            <w:u w:val="single"/>
          </w:rPr>
          <w:t>1 أخبار الأيام 20:2</w:t>
        </w:r>
      </w:hyperlink>
      <w:r>
        <w:rPr>
          <w:rtl/>
          <w:cs/>
          <w:lang w:val="ar_AE" w:bidi="ar_AE"/>
        </w:rPr>
        <w:t xml:space="preserve"> (انظر أيضًا </w:t>
      </w:r>
      <w:hyperlink r:id="rId3013">
        <w:r>
          <w:rPr>
            <w:rtl/>
            <w:cs/>
            <w:lang w:val="ar_AE" w:bidi="ar_AE"/>
          </w:rPr>
          <w:rPr>
            <w:color w:val="0000EE"/>
            <w:u w:val="single"/>
          </w:rPr>
          <w:t>إرميا 49:1–3؛</w:t>
        </w:r>
      </w:hyperlink>
      <w:r>
        <w:rPr>
          <w:rtl/>
          <w:cs/>
          <w:lang w:val="ar_AE" w:bidi="ar_AE"/>
        </w:rPr>
        <w:t xml:space="preserve"> </w:t>
      </w:r>
      <w:hyperlink r:id="rId1074">
        <w:r>
          <w:rPr>
            <w:rtl/>
            <w:cs/>
            <w:lang w:val="ar_AE" w:bidi="ar_AE"/>
          </w:rPr>
          <w:rPr>
            <w:color w:val="0000EE"/>
            <w:u w:val="single"/>
          </w:rPr>
          <w:t>صفنيا 1:5)</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عَمّونِ، العمونيون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ملكون</w:t>
      </w:r>
      <w:r>
        <w:rPr>
          <w:rtl/>
          <w:cs/>
          <w:lang w:val="ar_AE" w:bidi="ar_AE"/>
        </w:rPr>
      </w:r>
    </w:p>
    <w:p>
      <w:pPr>
        <w:bidi/>
      </w:pPr>
      <w:r>
        <w:rPr>
          <w:rtl/>
          <w:cs/>
          <w:lang w:val="ar_AE" w:bidi="ar_AE"/>
        </w:rPr>
      </w:r>
      <w:r>
        <w:rPr>
          <w:rtl/>
          <w:cs/>
          <w:lang w:val="ar_AE" w:bidi="ar_AE"/>
        </w:rPr>
        <w:t>هو الاسم الذي أعطته التقاليد لأحد الحكماء أو المجوس (المعروف أيضًا باسم ملكيور) الذين أحضروا الهدايا ليسوع (</w:t>
      </w:r>
      <w:hyperlink r:id="rId1283">
        <w:r>
          <w:rPr>
            <w:rtl/>
            <w:cs/>
            <w:lang w:val="ar_AE" w:bidi="ar_AE"/>
          </w:rPr>
          <w:rPr>
            <w:color w:val="0000EE"/>
            <w:u w:val="single"/>
          </w:rPr>
          <w:t>متى 2:1–2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w:t>
      </w:r>
      <w:r>
        <w:rPr>
          <w:rtl/>
          <w:cs/>
          <w:lang w:val="ar_AE" w:bidi="ar_AE"/>
        </w:rPr>
      </w:r>
    </w:p>
    <w:p>
      <w:pPr>
        <w:pStyle w:val="Heading2"/>
        <w:bidi/>
      </w:pPr>
      <w:r>
        <w:rPr>
          <w:rtl/>
          <w:cs/>
          <w:lang w:val="ar_AE" w:bidi="ar_AE"/>
        </w:rPr>
        <w:t>مَلْكِي</w:t>
      </w:r>
      <w:r>
        <w:rPr>
          <w:rtl/>
          <w:cs/>
          <w:lang w:val="ar_AE" w:bidi="ar_AE"/>
        </w:rPr>
        <w:t>*</w:t>
      </w:r>
    </w:p>
    <w:p>
      <w:pPr>
        <w:bidi/>
      </w:pPr>
      <w:r>
        <w:rPr>
          <w:rtl/>
          <w:cs/>
          <w:lang w:val="ar_AE" w:bidi="ar_AE"/>
        </w:rPr>
      </w:r>
      <w:r>
        <w:rPr>
          <w:rtl/>
          <w:cs/>
          <w:lang w:val="ar_AE" w:bidi="ar_AE"/>
        </w:rPr>
        <w:t>1. ابن يَنَّا، وفقًا لسلسلة نسب لوقا (</w:t>
      </w:r>
      <w:hyperlink r:id="rId1095">
        <w:r>
          <w:rPr>
            <w:rtl/>
            <w:cs/>
            <w:lang w:val="ar_AE" w:bidi="ar_AE"/>
          </w:rPr>
          <w:rPr>
            <w:color w:val="0000EE"/>
            <w:u w:val="single"/>
          </w:rPr>
          <w:t>لوقا 3:24</w:t>
        </w:r>
      </w:hyperlink>
      <w:r>
        <w:rPr>
          <w:rtl/>
          <w:cs/>
          <w:lang w:val="ar_AE" w:bidi="ar_AE"/>
        </w:rPr>
        <w:t>).</w:t>
      </w:r>
    </w:p>
    <w:p>
      <w:pPr>
        <w:bidi/>
      </w:pPr>
      <w:r>
        <w:rPr>
          <w:rtl/>
          <w:cs/>
          <w:lang w:val="ar_AE" w:bidi="ar_AE"/>
        </w:rPr>
      </w:r>
      <w:r>
        <w:rPr>
          <w:rtl/>
          <w:cs/>
          <w:lang w:val="ar_AE" w:bidi="ar_AE"/>
        </w:rPr>
        <w:t>2. ابن أدي، وفقًا لسلسلة نسب لوقا (</w:t>
      </w:r>
      <w:hyperlink r:id="rId3014">
        <w:r>
          <w:rPr>
            <w:rtl/>
            <w:cs/>
            <w:lang w:val="ar_AE" w:bidi="ar_AE"/>
          </w:rPr>
          <w:rPr>
            <w:color w:val="0000EE"/>
            <w:u w:val="single"/>
          </w:rPr>
          <w:t>لوقا 3:28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 صادق</w:t>
      </w:r>
      <w:r>
        <w:rPr>
          <w:rtl/>
          <w:cs/>
          <w:lang w:val="ar_AE" w:bidi="ar_AE"/>
        </w:rPr>
      </w:r>
    </w:p>
    <w:p>
      <w:pPr>
        <w:bidi/>
      </w:pPr>
      <w:r>
        <w:rPr>
          <w:rtl/>
          <w:cs/>
          <w:lang w:val="ar_AE" w:bidi="ar_AE"/>
        </w:rPr>
      </w:r>
      <w:r>
        <w:rPr>
          <w:rtl/>
          <w:cs/>
          <w:lang w:val="ar_AE" w:bidi="ar_AE"/>
        </w:rPr>
        <w:t xml:space="preserve">شخصية كتابية غامضة يعني اسمها "ملك البر". السجل التاريخي عن هذا الملك الكاهن موجود في </w:t>
      </w:r>
      <w:hyperlink r:id="rId3015">
        <w:r>
          <w:rPr>
            <w:rtl/>
            <w:cs/>
            <w:lang w:val="ar_AE" w:bidi="ar_AE"/>
          </w:rPr>
          <w:rPr>
            <w:color w:val="0000EE"/>
            <w:u w:val="single"/>
          </w:rPr>
          <w:t>تكوين 14: 18–20</w:t>
        </w:r>
      </w:hyperlink>
      <w:r>
        <w:rPr>
          <w:rtl/>
          <w:cs/>
          <w:lang w:val="ar_AE" w:bidi="ar_AE"/>
        </w:rPr>
        <w:t xml:space="preserve">، ومذكور في </w:t>
      </w:r>
      <w:hyperlink r:id="rId3016">
        <w:r>
          <w:rPr>
            <w:rtl/>
            <w:cs/>
            <w:lang w:val="ar_AE" w:bidi="ar_AE"/>
          </w:rPr>
          <w:rPr>
            <w:color w:val="0000EE"/>
            <w:u w:val="single"/>
          </w:rPr>
          <w:t>مزمور 110: 4</w:t>
        </w:r>
      </w:hyperlink>
      <w:r>
        <w:rPr>
          <w:rtl/>
          <w:cs/>
          <w:lang w:val="ar_AE" w:bidi="ar_AE"/>
        </w:rPr>
        <w:t xml:space="preserve"> و</w:t>
      </w:r>
      <w:hyperlink r:id="rId3017">
        <w:r>
          <w:rPr>
            <w:rtl/>
            <w:cs/>
            <w:lang w:val="ar_AE" w:bidi="ar_AE"/>
          </w:rPr>
          <w:rPr>
            <w:color w:val="0000EE"/>
            <w:u w:val="single"/>
          </w:rPr>
          <w:t>عبرانيين 5: 10</w:t>
        </w:r>
      </w:hyperlink>
      <w:r>
        <w:rPr>
          <w:rtl/>
          <w:cs/>
          <w:lang w:val="ar_AE" w:bidi="ar_AE"/>
        </w:rPr>
        <w:t xml:space="preserve">؛ </w:t>
      </w:r>
      <w:hyperlink r:id="rId1957">
        <w:r>
          <w:rPr>
            <w:rtl/>
            <w:cs/>
            <w:lang w:val="ar_AE" w:bidi="ar_AE"/>
          </w:rPr>
          <w:rPr>
            <w:color w:val="0000EE"/>
            <w:u w:val="single"/>
          </w:rPr>
          <w:t>6: 20</w:t>
        </w:r>
      </w:hyperlink>
      <w:r>
        <w:rPr>
          <w:rtl/>
          <w:cs/>
          <w:lang w:val="ar_AE" w:bidi="ar_AE"/>
        </w:rPr>
        <w:t xml:space="preserve">؛ </w:t>
      </w:r>
      <w:hyperlink r:id="rId3018">
        <w:r>
          <w:rPr>
            <w:rtl/>
            <w:cs/>
            <w:lang w:val="ar_AE" w:bidi="ar_AE"/>
          </w:rPr>
          <w:rPr>
            <w:color w:val="0000EE"/>
            <w:u w:val="single"/>
          </w:rPr>
          <w:t>7: 1–17</w:t>
        </w:r>
      </w:hyperlink>
      <w:r>
        <w:rPr>
          <w:rtl/>
          <w:cs/>
          <w:lang w:val="ar_AE" w:bidi="ar_AE"/>
        </w:rPr>
        <w:t>.</w:t>
      </w:r>
    </w:p>
    <w:p>
      <w:pPr>
        <w:pStyle w:val="Heading3"/>
        <w:bidi/>
      </w:pPr>
      <w:r>
        <w:rPr>
          <w:rtl/>
          <w:cs/>
          <w:lang w:val="ar_AE" w:bidi="ar_AE"/>
        </w:rPr>
        <w:t>في تكوين 14: 18–20</w:t>
      </w:r>
    </w:p>
    <w:p>
      <w:pPr>
        <w:bidi/>
      </w:pPr>
      <w:r>
        <w:rPr>
          <w:rtl/>
          <w:cs/>
          <w:lang w:val="ar_AE" w:bidi="ar_AE"/>
        </w:rPr>
      </w:r>
      <w:r>
        <w:rPr>
          <w:rtl/>
          <w:cs/>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19">
        <w:r>
          <w:rPr>
            <w:rtl/>
            <w:cs/>
            <w:lang w:val="ar_AE" w:bidi="ar_AE"/>
          </w:rPr>
          <w:rPr>
            <w:color w:val="0000EE"/>
            <w:u w:val="single"/>
          </w:rPr>
          <w:t>تكوين 14: 1–12</w:t>
        </w:r>
      </w:hyperlink>
      <w:r>
        <w:rPr>
          <w:rtl/>
          <w:cs/>
          <w:lang w:val="ar_AE" w:bidi="ar_AE"/>
        </w:rPr>
        <w:t xml:space="preserve">). قاد إبراهيم قوة مهاجمة في مطاردة آسري لوط، وحقق النصر، واستعاد الغنائم، وحرر لوط وعائلته (مقطع </w:t>
      </w:r>
      <w:hyperlink r:id="rId3020">
        <w:r>
          <w:rPr>
            <w:rtl/>
            <w:cs/>
            <w:lang w:val="ar_AE" w:bidi="ar_AE"/>
          </w:rPr>
          <w:rPr>
            <w:color w:val="0000EE"/>
            <w:u w:val="single"/>
          </w:rPr>
          <w:t>13–16</w:t>
        </w:r>
      </w:hyperlink>
      <w:r>
        <w:rPr>
          <w:rtl/>
          <w:cs/>
          <w:lang w:val="ar_AE" w:bidi="ar_AE"/>
        </w:rPr>
        <w:t>).</w:t>
      </w:r>
    </w:p>
    <w:p>
      <w:pPr>
        <w:bidi/>
      </w:pPr>
      <w:r>
        <w:rPr>
          <w:rtl/>
          <w:cs/>
          <w:lang w:val="ar_AE" w:bidi="ar_AE"/>
        </w:rPr>
      </w:r>
      <w:r>
        <w:rPr>
          <w:rtl/>
          <w:cs/>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rtl/>
          <w:cs/>
          <w:lang w:val="ar_AE" w:bidi="ar_AE"/>
        </w:rPr>
        <w:t>(</w:t>
      </w:r>
      <w:r>
        <w:rPr>
          <w:rtl/>
          <w:cs/>
          <w:lang w:val="ar_AE" w:bidi="ar_AE"/>
        </w:rPr>
        <w:t>إيل عليون</w:t>
      </w:r>
      <w:r>
        <w:rPr>
          <w:i/>
          <w:rtl/>
          <w:cs/>
          <w:lang w:val="ar_AE" w:bidi="ar_AE"/>
        </w:rPr>
        <w:t>)</w:t>
      </w:r>
      <w:r>
        <w:rPr>
          <w:rtl/>
          <w:cs/>
          <w:lang w:val="ar_AE" w:bidi="ar_AE"/>
        </w:rPr>
        <w:t xml:space="preserve"> (</w:t>
      </w:r>
      <w:hyperlink r:id="rId3021">
        <w:r>
          <w:rPr>
            <w:rtl/>
            <w:cs/>
            <w:lang w:val="ar_AE" w:bidi="ar_AE"/>
          </w:rPr>
          <w:rPr>
            <w:color w:val="0000EE"/>
            <w:u w:val="single"/>
          </w:rPr>
          <w:t>تكوين 14: 18</w:t>
        </w:r>
      </w:hyperlink>
      <w:r>
        <w:rPr>
          <w:rtl/>
          <w:cs/>
          <w:lang w:val="ar_AE" w:bidi="ar_AE"/>
        </w:rPr>
        <w:t xml:space="preserve">). شاليم هي أورشليم (قارِنْ مزمور </w:t>
      </w:r>
      <w:hyperlink r:id="rId3022">
        <w:r>
          <w:rPr>
            <w:rtl/>
            <w:cs/>
            <w:lang w:val="ar_AE" w:bidi="ar_AE"/>
          </w:rPr>
          <w:rPr>
            <w:color w:val="0000EE"/>
            <w:u w:val="single"/>
          </w:rPr>
          <w:t>76: 2</w:t>
        </w:r>
      </w:hyperlink>
      <w:r>
        <w:rPr>
          <w:rtl/>
          <w:cs/>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3">
        <w:r>
          <w:rPr>
            <w:rtl/>
            <w:cs/>
            <w:lang w:val="ar_AE" w:bidi="ar_AE"/>
          </w:rPr>
          <w:rPr>
            <w:color w:val="0000EE"/>
            <w:u w:val="single"/>
          </w:rPr>
          <w:t>تكوين 14: 22</w:t>
        </w:r>
      </w:hyperlink>
      <w:r>
        <w:rPr>
          <w:rtl/>
          <w:cs/>
          <w:lang w:val="ar_AE" w:bidi="ar_AE"/>
        </w:rPr>
        <w:t xml:space="preserve">؛ </w:t>
      </w:r>
      <w:hyperlink r:id="rId3024">
        <w:r>
          <w:rPr>
            <w:rtl/>
            <w:cs/>
            <w:lang w:val="ar_AE" w:bidi="ar_AE"/>
          </w:rPr>
          <w:rPr>
            <w:color w:val="0000EE"/>
            <w:u w:val="single"/>
          </w:rPr>
          <w:t>مزمور 7: 17</w:t>
        </w:r>
      </w:hyperlink>
      <w:r>
        <w:rPr>
          <w:rtl/>
          <w:cs/>
          <w:lang w:val="ar_AE" w:bidi="ar_AE"/>
        </w:rPr>
        <w:t xml:space="preserve">؛ </w:t>
      </w:r>
      <w:hyperlink r:id="rId2905">
        <w:r>
          <w:rPr>
            <w:rtl/>
            <w:cs/>
            <w:lang w:val="ar_AE" w:bidi="ar_AE"/>
          </w:rPr>
          <w:rPr>
            <w:color w:val="0000EE"/>
            <w:u w:val="single"/>
          </w:rPr>
          <w:t>47: 2</w:t>
        </w:r>
      </w:hyperlink>
      <w:r>
        <w:rPr>
          <w:rtl/>
          <w:cs/>
          <w:lang w:val="ar_AE" w:bidi="ar_AE"/>
        </w:rPr>
        <w:t xml:space="preserve">؛ </w:t>
      </w:r>
      <w:hyperlink r:id="rId3025">
        <w:r>
          <w:rPr>
            <w:rtl/>
            <w:cs/>
            <w:lang w:val="ar_AE" w:bidi="ar_AE"/>
          </w:rPr>
          <w:rPr>
            <w:color w:val="0000EE"/>
            <w:u w:val="single"/>
          </w:rPr>
          <w:t>57: 2</w:t>
        </w:r>
      </w:hyperlink>
      <w:r>
        <w:rPr>
          <w:rtl/>
          <w:cs/>
          <w:lang w:val="ar_AE" w:bidi="ar_AE"/>
        </w:rPr>
        <w:t xml:space="preserve">؛ </w:t>
      </w:r>
      <w:hyperlink r:id="rId3026">
        <w:r>
          <w:rPr>
            <w:rtl/>
            <w:cs/>
            <w:lang w:val="ar_AE" w:bidi="ar_AE"/>
          </w:rPr>
          <w:rPr>
            <w:color w:val="0000EE"/>
            <w:u w:val="single"/>
          </w:rPr>
          <w:t>78: 56</w:t>
        </w:r>
      </w:hyperlink>
      <w:r>
        <w:rPr>
          <w:rtl/>
          <w:cs/>
          <w:lang w:val="ar_AE" w:bidi="ar_AE"/>
        </w:rPr>
        <w:t>). نظر ملكي صادق إلى إبراهيم نظرة حق باعتباره يعبد هذا الإله نفسه (</w:t>
      </w:r>
      <w:hyperlink r:id="rId3023">
        <w:r>
          <w:rPr>
            <w:rtl/>
            <w:cs/>
            <w:lang w:val="ar_AE" w:bidi="ar_AE"/>
          </w:rPr>
          <w:rPr>
            <w:color w:val="0000EE"/>
            <w:u w:val="single"/>
          </w:rPr>
          <w:t>تكوين 14: 22</w:t>
        </w:r>
      </w:hyperlink>
      <w:r>
        <w:rPr>
          <w:rtl/>
          <w:cs/>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rtl/>
          <w:cs/>
          <w:lang w:val="ar_AE" w:bidi="ar_AE"/>
        </w:rPr>
      </w:r>
      <w:r>
        <w:rPr>
          <w:rtl/>
          <w:cs/>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27">
        <w:r>
          <w:rPr>
            <w:rtl/>
            <w:cs/>
            <w:lang w:val="ar_AE" w:bidi="ar_AE"/>
          </w:rPr>
          <w:rPr>
            <w:color w:val="0000EE"/>
            <w:u w:val="single"/>
          </w:rPr>
          <w:t>العبرانيين 7: 3</w:t>
        </w:r>
      </w:hyperlink>
      <w:r>
        <w:rPr>
          <w:rtl/>
          <w:cs/>
          <w:lang w:val="ar_AE" w:bidi="ar_AE"/>
        </w:rPr>
        <w:t xml:space="preserve"> أن كهنوته كان فريدًا ولم يُقبَل من خلال نسل كهني.</w:t>
      </w:r>
    </w:p>
    <w:p>
      <w:pPr>
        <w:pStyle w:val="Heading3"/>
        <w:bidi/>
      </w:pPr>
      <w:r>
        <w:rPr>
          <w:rtl/>
          <w:cs/>
          <w:lang w:val="ar_AE" w:bidi="ar_AE"/>
        </w:rPr>
        <w:t>في مزمور 110: 4</w:t>
      </w:r>
    </w:p>
    <w:p>
      <w:pPr>
        <w:bidi/>
      </w:pPr>
      <w:r>
        <w:rPr>
          <w:rtl/>
          <w:cs/>
          <w:lang w:val="ar_AE" w:bidi="ar_AE"/>
        </w:rPr>
      </w:r>
      <w:r>
        <w:rPr>
          <w:rtl/>
          <w:cs/>
          <w:lang w:val="ar_AE" w:bidi="ar_AE"/>
        </w:rPr>
        <w:t xml:space="preserve">في هذا المزمور المسياني، تصور داود شخصًا أعظم منه، فأطلق عليه اسم "الرب" (آية </w:t>
      </w:r>
      <w:hyperlink r:id="rId1948">
        <w:r>
          <w:rPr>
            <w:rtl/>
            <w:cs/>
            <w:lang w:val="ar_AE" w:bidi="ar_AE"/>
          </w:rPr>
          <w:rPr>
            <w:color w:val="0000EE"/>
            <w:u w:val="single"/>
          </w:rPr>
          <w:t>1</w:t>
        </w:r>
      </w:hyperlink>
      <w:r>
        <w:rPr>
          <w:rtl/>
          <w:cs/>
          <w:lang w:val="ar_AE" w:bidi="ar_AE"/>
        </w:rPr>
        <w:t xml:space="preserve">؛ قارِنْ </w:t>
      </w:r>
      <w:hyperlink r:id="rId3028">
        <w:r>
          <w:rPr>
            <w:rtl/>
            <w:cs/>
            <w:lang w:val="ar_AE" w:bidi="ar_AE"/>
          </w:rPr>
          <w:rPr>
            <w:color w:val="0000EE"/>
            <w:u w:val="single"/>
          </w:rPr>
          <w:t>مرقس 12: 35–37</w:t>
        </w:r>
      </w:hyperlink>
      <w:r>
        <w:rPr>
          <w:rtl/>
          <w:cs/>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16">
        <w:r>
          <w:rPr>
            <w:rtl/>
            <w:cs/>
            <w:lang w:val="ar_AE" w:bidi="ar_AE"/>
          </w:rPr>
          <w:rPr>
            <w:color w:val="0000EE"/>
            <w:u w:val="single"/>
          </w:rPr>
          <w:t>مزمور 110: 4</w:t>
        </w:r>
      </w:hyperlink>
      <w:r>
        <w:rPr>
          <w:rtl/>
          <w:cs/>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rtl/>
          <w:cs/>
          <w:lang w:val="ar_AE" w:bidi="ar_AE"/>
        </w:rPr>
        <w:t>في عبرانيين 5: 6–11؛ 6: 20–7: 28</w:t>
      </w:r>
    </w:p>
    <w:p>
      <w:pPr>
        <w:bidi/>
      </w:pPr>
      <w:r>
        <w:rPr>
          <w:rtl/>
          <w:cs/>
          <w:lang w:val="ar_AE" w:bidi="ar_AE"/>
        </w:rPr>
      </w:r>
      <w:r>
        <w:rPr>
          <w:rtl/>
          <w:cs/>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29">
        <w:r>
          <w:rPr>
            <w:rtl/>
            <w:cs/>
            <w:lang w:val="ar_AE" w:bidi="ar_AE"/>
          </w:rPr>
          <w:rPr>
            <w:color w:val="0000EE"/>
            <w:u w:val="single"/>
          </w:rPr>
          <w:t>عبرانيين 7: 1–2</w:t>
        </w:r>
      </w:hyperlink>
      <w:r>
        <w:rPr>
          <w:rtl/>
          <w:cs/>
          <w:lang w:val="ar_AE" w:bidi="ar_AE"/>
        </w:rPr>
        <w:t xml:space="preserve">). ثانيًا، لكليهما كهنوت فريد لا يعتمد على نسب العائلة (آية </w:t>
      </w:r>
      <w:hyperlink r:id="rId3027">
        <w:r>
          <w:rPr>
            <w:rtl/>
            <w:cs/>
            <w:lang w:val="ar_AE" w:bidi="ar_AE"/>
          </w:rPr>
          <w:rPr>
            <w:color w:val="0000EE"/>
            <w:u w:val="single"/>
          </w:rPr>
          <w:t>3</w:t>
        </w:r>
      </w:hyperlink>
      <w:r>
        <w:rPr>
          <w:rtl/>
          <w:cs/>
          <w:lang w:val="ar_AE" w:bidi="ar_AE"/>
        </w:rPr>
        <w:t xml:space="preserve">). ثالثًا، كلاهما كهنة إلى الأبد (آية </w:t>
      </w:r>
      <w:hyperlink r:id="rId3027">
        <w:r>
          <w:rPr>
            <w:rtl/>
            <w:cs/>
            <w:lang w:val="ar_AE" w:bidi="ar_AE"/>
          </w:rPr>
          <w:rPr>
            <w:color w:val="0000EE"/>
            <w:u w:val="single"/>
          </w:rPr>
          <w:t>3</w:t>
        </w:r>
      </w:hyperlink>
      <w:r>
        <w:rPr>
          <w:rtl/>
          <w:cs/>
          <w:lang w:val="ar_AE" w:bidi="ar_AE"/>
        </w:rPr>
        <w:t>).</w:t>
      </w:r>
    </w:p>
    <w:p>
      <w:pPr>
        <w:bidi/>
      </w:pPr>
      <w:r>
        <w:rPr>
          <w:rtl/>
          <w:cs/>
          <w:lang w:val="ar_AE" w:bidi="ar_AE"/>
        </w:rPr>
      </w:r>
      <w:r>
        <w:rPr>
          <w:rtl/>
          <w:cs/>
          <w:lang w:val="ar_AE" w:bidi="ar_AE"/>
        </w:rPr>
        <w:t>كان ملكي صادق سيدًا على إبراهيم، والد لاوي، لأن ملكي صادق أعطى إبراهيم عطايا وباركه، وأخذ منه العشور (</w:t>
      </w:r>
      <w:hyperlink r:id="rId3030">
        <w:r>
          <w:rPr>
            <w:rtl/>
            <w:cs/>
            <w:lang w:val="ar_AE" w:bidi="ar_AE"/>
          </w:rPr>
          <w:rPr>
            <w:color w:val="0000EE"/>
            <w:u w:val="single"/>
          </w:rPr>
          <w:t>7: 4–10</w:t>
        </w:r>
      </w:hyperlink>
      <w:r>
        <w:rPr>
          <w:rtl/>
          <w:cs/>
          <w:lang w:val="ar_AE" w:bidi="ar_AE"/>
        </w:rPr>
        <w:t xml:space="preserve">)؛ تنبأ داود بخلافة كهنوت ملكي صادق لكهنوت لاوي، مبينًا عدم كمال الأخير (الآيات </w:t>
      </w:r>
      <w:hyperlink r:id="rId3031">
        <w:r>
          <w:rPr>
            <w:rtl/>
            <w:cs/>
            <w:lang w:val="ar_AE" w:bidi="ar_AE"/>
          </w:rPr>
          <w:rPr>
            <w:color w:val="0000EE"/>
            <w:u w:val="single"/>
          </w:rPr>
          <w:t>11–19</w:t>
        </w:r>
      </w:hyperlink>
      <w:r>
        <w:rPr>
          <w:rtl/>
          <w:cs/>
          <w:lang w:val="ar_AE" w:bidi="ar_AE"/>
        </w:rPr>
        <w:t xml:space="preserve">)؛ لقد ثبت كهنوت ملكي صادق للمسيح بقسم إلهي، وهو ما لم يتحقق للكهنوت اللاوي (الآيات </w:t>
      </w:r>
      <w:hyperlink r:id="rId3032">
        <w:r>
          <w:rPr>
            <w:rtl/>
            <w:cs/>
            <w:lang w:val="ar_AE" w:bidi="ar_AE"/>
          </w:rPr>
          <w:rPr>
            <w:color w:val="0000EE"/>
            <w:u w:val="single"/>
          </w:rPr>
          <w:t>20–22</w:t>
        </w:r>
      </w:hyperlink>
      <w:r>
        <w:rPr>
          <w:rtl/>
          <w:cs/>
          <w:lang w:val="ar_AE" w:bidi="ar_AE"/>
        </w:rPr>
        <w:t xml:space="preserve">)؛ وكان للكهنوت ملكي صادق شخصية غير متغيرة سرمدية (الآيات </w:t>
      </w:r>
      <w:hyperlink r:id="rId3033">
        <w:r>
          <w:rPr>
            <w:rtl/>
            <w:cs/>
            <w:lang w:val="ar_AE" w:bidi="ar_AE"/>
          </w:rPr>
          <w:rPr>
            <w:color w:val="0000EE"/>
            <w:u w:val="single"/>
          </w:rPr>
          <w:t>23–25</w:t>
        </w:r>
      </w:hyperlink>
      <w:r>
        <w:rPr>
          <w:rtl/>
          <w:cs/>
          <w:lang w:val="ar_AE" w:bidi="ar_AE"/>
        </w:rPr>
        <w:t>).</w:t>
      </w:r>
    </w:p>
    <w:p>
      <w:pPr>
        <w:bidi/>
      </w:pPr>
      <w:r>
        <w:rPr>
          <w:rtl/>
          <w:cs/>
          <w:lang w:val="ar_AE" w:bidi="ar_AE"/>
        </w:rPr>
      </w:r>
      <w:r>
        <w:rPr>
          <w:rtl/>
          <w:cs/>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27">
        <w:r>
          <w:rPr>
            <w:rtl/>
            <w:cs/>
            <w:lang w:val="ar_AE" w:bidi="ar_AE"/>
          </w:rPr>
          <w:rPr>
            <w:color w:val="0000EE"/>
            <w:u w:val="single"/>
          </w:rPr>
          <w:t>عبرانيين 7: 3</w:t>
        </w:r>
      </w:hyperlink>
      <w:r>
        <w:rPr>
          <w:rtl/>
          <w:cs/>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27">
        <w:r>
          <w:rPr>
            <w:rtl/>
            <w:cs/>
            <w:lang w:val="ar_AE" w:bidi="ar_AE"/>
          </w:rPr>
          <w:rPr>
            <w:color w:val="0000EE"/>
            <w:u w:val="single"/>
          </w:rPr>
          <w:t>7: 3</w:t>
        </w:r>
      </w:hyperlink>
      <w:r>
        <w:rPr>
          <w:rtl/>
          <w:cs/>
          <w:lang w:val="ar_AE" w:bidi="ar_AE"/>
        </w:rPr>
        <w:t>)؛ وهذا يشير بوضوح إلى أنه لم يكن هو نفسه ابن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الرسالة إلى العبرانيين</w:t>
      </w:r>
      <w:r>
        <w:rPr>
          <w:rtl/>
          <w:cs/>
          <w:lang w:val="ar_AE" w:bidi="ar_AE"/>
        </w:rPr>
        <w:t xml:space="preserve">؛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مَلْكِيَا</w:t>
      </w:r>
      <w:r>
        <w:rPr>
          <w:rtl/>
          <w:cs/>
          <w:lang w:val="ar_AE" w:bidi="ar_AE"/>
        </w:rPr>
      </w:r>
    </w:p>
    <w:p>
      <w:pPr>
        <w:pStyle w:val="Heading2"/>
        <w:bidi/>
      </w:pPr>
      <w:r>
        <w:rPr>
          <w:rtl/>
          <w:cs/>
          <w:lang w:val="ar_AE" w:bidi="ar_AE"/>
        </w:rPr>
        <w:t>مَلْكِيَا</w:t>
      </w:r>
      <w:r>
        <w:rPr>
          <w:rtl/>
          <w:cs/>
          <w:lang w:val="ar_AE" w:bidi="ar_AE"/>
        </w:rPr>
        <w:t>*</w:t>
      </w:r>
    </w:p>
    <w:p>
      <w:pPr>
        <w:bidi/>
      </w:pPr>
      <w:r>
        <w:rPr>
          <w:rtl/>
          <w:cs/>
          <w:lang w:val="ar_AE" w:bidi="ar_AE"/>
        </w:rPr>
      </w:r>
      <w:r>
        <w:rPr>
          <w:rtl/>
          <w:cs/>
          <w:lang w:val="ar_AE" w:bidi="ar_AE"/>
        </w:rPr>
        <w:t>١. نسل ٱلْجَرْشونِيِّينَ، الذي عينه دَاودَ، مع بقية عائلته، ليعمل كموسيقي في الهيكل (</w:t>
      </w:r>
      <w:hyperlink r:id="rId3034">
        <w:r>
          <w:rPr>
            <w:rtl/>
            <w:cs/>
            <w:lang w:val="ar_AE" w:bidi="ar_AE"/>
          </w:rPr>
          <w:rPr>
            <w:color w:val="0000EE"/>
            <w:u w:val="single"/>
          </w:rPr>
          <w:t>1 أخ 6:40</w:t>
        </w:r>
      </w:hyperlink>
      <w:r>
        <w:rPr>
          <w:rtl/>
          <w:cs/>
          <w:lang w:val="ar_AE" w:bidi="ar_AE"/>
        </w:rPr>
        <w:t>، kjv "مَلْكِيَّا").</w:t>
      </w:r>
    </w:p>
    <w:p>
      <w:pPr>
        <w:bidi/>
      </w:pPr>
      <w:r>
        <w:rPr>
          <w:rtl/>
          <w:cs/>
          <w:lang w:val="ar_AE" w:bidi="ar_AE"/>
        </w:rPr>
      </w:r>
      <w:r>
        <w:rPr>
          <w:rtl/>
          <w:cs/>
          <w:lang w:val="ar_AE" w:bidi="ar_AE"/>
        </w:rPr>
        <w:t>2. كاهن خدم في زمن دَاودَ (</w:t>
      </w:r>
      <w:hyperlink r:id="rId2096">
        <w:r>
          <w:rPr>
            <w:rtl/>
            <w:cs/>
            <w:lang w:val="ar_AE" w:bidi="ar_AE"/>
          </w:rPr>
          <w:rPr>
            <w:color w:val="0000EE"/>
            <w:u w:val="single"/>
          </w:rPr>
          <w:t>1 أخبار 9:12</w:t>
        </w:r>
      </w:hyperlink>
      <w:r>
        <w:rPr>
          <w:rtl/>
          <w:cs/>
          <w:lang w:val="ar_AE" w:bidi="ar_AE"/>
        </w:rPr>
        <w:t>). كان حفدَته من بين الذين عادوا إلى أورشَلِيمَ مع زَربَّابِل (</w:t>
      </w:r>
      <w:hyperlink r:id="rId3035">
        <w:r>
          <w:rPr>
            <w:rtl/>
            <w:cs/>
            <w:lang w:val="ar_AE" w:bidi="ar_AE"/>
          </w:rPr>
          <w:rPr>
            <w:color w:val="0000EE"/>
            <w:u w:val="single"/>
          </w:rPr>
          <w:t>نحميا 11:12</w:t>
        </w:r>
      </w:hyperlink>
      <w:r>
        <w:rPr>
          <w:rtl/>
          <w:cs/>
          <w:lang w:val="ar_AE" w:bidi="ar_AE"/>
        </w:rPr>
        <w:t>).</w:t>
      </w:r>
    </w:p>
    <w:p>
      <w:pPr>
        <w:bidi/>
      </w:pPr>
      <w:r>
        <w:rPr>
          <w:rtl/>
          <w:cs/>
          <w:lang w:val="ar_AE" w:bidi="ar_AE"/>
        </w:rPr>
      </w:r>
      <w:r>
        <w:rPr>
          <w:rtl/>
          <w:cs/>
          <w:lang w:val="ar_AE" w:bidi="ar_AE"/>
        </w:rPr>
        <w:t>3. كاهن في زمن مُلك دَاود (</w:t>
      </w:r>
      <w:hyperlink r:id="rId3036">
        <w:r>
          <w:rPr>
            <w:rtl/>
            <w:cs/>
            <w:lang w:val="ar_AE" w:bidi="ar_AE"/>
          </w:rPr>
          <w:rPr>
            <w:color w:val="0000EE"/>
            <w:u w:val="single"/>
          </w:rPr>
          <w:t>1 أخبار 24:9</w:t>
        </w:r>
      </w:hyperlink>
      <w:r>
        <w:rPr>
          <w:rtl/>
          <w:cs/>
          <w:lang w:val="ar_AE" w:bidi="ar_AE"/>
        </w:rPr>
        <w:t>)؛ ربما يكون هو ذاته المذكور في #2 أعلاه.</w:t>
      </w:r>
    </w:p>
    <w:p>
      <w:pPr>
        <w:bidi/>
      </w:pPr>
      <w:r>
        <w:rPr>
          <w:rtl/>
          <w:cs/>
          <w:lang w:val="ar_AE" w:bidi="ar_AE"/>
        </w:rPr>
      </w:r>
      <w:r>
        <w:rPr>
          <w:rtl/>
          <w:cs/>
          <w:lang w:val="ar_AE" w:bidi="ar_AE"/>
        </w:rPr>
        <w:t>٤. ابن فَرْعُوشَ، الذي أطاع نصيحة عَزْرَا لتطليق زوجته الوثنية بعد السبي (</w:t>
      </w:r>
      <w:hyperlink r:id="rId3037">
        <w:r>
          <w:rPr>
            <w:rtl/>
            <w:cs/>
            <w:lang w:val="ar_AE" w:bidi="ar_AE"/>
          </w:rPr>
          <w:rPr>
            <w:color w:val="0000EE"/>
            <w:u w:val="single"/>
          </w:rPr>
          <w:t>عزرا 10:25</w:t>
        </w:r>
      </w:hyperlink>
      <w:r>
        <w:rPr>
          <w:rtl/>
          <w:cs/>
          <w:lang w:val="ar_AE" w:bidi="ar_AE"/>
        </w:rPr>
        <w:t>، ترجمة فان دايك "مَلْكِيَّا").</w:t>
      </w:r>
    </w:p>
    <w:p>
      <w:pPr>
        <w:bidi/>
      </w:pPr>
      <w:r>
        <w:rPr>
          <w:rtl/>
          <w:cs/>
          <w:lang w:val="ar_AE" w:bidi="ar_AE"/>
        </w:rPr>
      </w:r>
      <w:r>
        <w:rPr>
          <w:rtl/>
          <w:cs/>
          <w:lang w:val="ar_AE" w:bidi="ar_AE"/>
        </w:rPr>
        <w:t xml:space="preserve">5. ترجمة KJV لـ حَشَبْيَا، أحد أبناء فَرْعُوشَ، في </w:t>
      </w:r>
      <w:hyperlink r:id="rId3037">
        <w:r>
          <w:rPr>
            <w:rtl/>
            <w:cs/>
            <w:lang w:val="ar_AE" w:bidi="ar_AE"/>
          </w:rPr>
          <w:rPr>
            <w:color w:val="0000EE"/>
            <w:u w:val="single"/>
          </w:rPr>
          <w:t>عَزْرَا 10:25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حَشَبْيَا #9</w:t>
      </w:r>
      <w:r>
        <w:rPr>
          <w:rtl/>
          <w:cs/>
          <w:lang w:val="ar_AE" w:bidi="ar_AE"/>
        </w:rPr>
        <w:t>.</w:t>
      </w:r>
    </w:p>
    <w:p>
      <w:pPr>
        <w:bidi/>
      </w:pPr>
      <w:r>
        <w:rPr>
          <w:rtl/>
          <w:cs/>
          <w:lang w:val="ar_AE" w:bidi="ar_AE"/>
        </w:rPr>
      </w:r>
      <w:r>
        <w:rPr>
          <w:rtl/>
          <w:cs/>
          <w:lang w:val="ar_AE" w:bidi="ar_AE"/>
        </w:rPr>
        <w:t>6. ابن حَارِيمَ، الذي أطاع نصيحة عَزْرَا لتطليق زوجته الوثنية بعد السبي (</w:t>
      </w:r>
      <w:hyperlink r:id="rId3038">
        <w:r>
          <w:rPr>
            <w:rtl/>
            <w:cs/>
            <w:lang w:val="ar_AE" w:bidi="ar_AE"/>
          </w:rPr>
          <w:rPr>
            <w:color w:val="0000EE"/>
            <w:u w:val="single"/>
          </w:rPr>
          <w:t>عز 10:31</w:t>
        </w:r>
      </w:hyperlink>
      <w:r>
        <w:rPr>
          <w:rtl/>
          <w:cs/>
          <w:lang w:val="ar_AE" w:bidi="ar_AE"/>
        </w:rPr>
        <w:t>، AVD "مَلْكِيَّا"). قام بإصلاح جزء من سور أورشَلِيمَ تحت قيادة نَحَمْيَا (</w:t>
      </w:r>
      <w:hyperlink r:id="rId3039">
        <w:r>
          <w:rPr>
            <w:rtl/>
            <w:cs/>
            <w:lang w:val="ar_AE" w:bidi="ar_AE"/>
          </w:rPr>
          <w:rPr>
            <w:color w:val="0000EE"/>
            <w:u w:val="single"/>
          </w:rPr>
          <w:t>نح 3:11</w:t>
        </w:r>
      </w:hyperlink>
      <w:r>
        <w:rPr>
          <w:rtl/>
          <w:cs/>
          <w:lang w:val="ar_AE" w:bidi="ar_AE"/>
        </w:rPr>
        <w:t>).</w:t>
      </w:r>
    </w:p>
    <w:p>
      <w:pPr>
        <w:bidi/>
      </w:pPr>
      <w:r>
        <w:rPr>
          <w:rtl/>
          <w:cs/>
          <w:lang w:val="ar_AE" w:bidi="ar_AE"/>
        </w:rPr>
      </w:r>
      <w:r>
        <w:rPr>
          <w:rtl/>
          <w:cs/>
          <w:lang w:val="ar_AE" w:bidi="ar_AE"/>
        </w:rPr>
        <w:t xml:space="preserve">7. ابن رَكاب وحاكم </w:t>
      </w:r>
      <w:r>
        <w:rPr>
          <w:rtl/>
          <w:cs/>
          <w:lang w:val="ar_AE" w:bidi="ar_AE"/>
        </w:rPr>
        <w:t>بَيْتِ هَكَّارِيمَ</w:t>
      </w:r>
      <w:r>
        <w:rPr>
          <w:rtl/>
          <w:cs/>
          <w:lang w:val="ar_AE" w:bidi="ar_AE"/>
        </w:rPr>
        <w:t xml:space="preserve">. تحت إشراف نَحَمْيَا، قام بترميم </w:t>
      </w:r>
      <w:r>
        <w:rPr>
          <w:rtl/>
          <w:cs/>
          <w:lang w:val="ar_AE" w:bidi="ar_AE"/>
        </w:rPr>
        <w:t>بَابُ ٱلدِّمْنِ</w:t>
      </w:r>
      <w:r>
        <w:rPr>
          <w:rtl/>
          <w:cs/>
          <w:lang w:val="ar_AE" w:bidi="ar_AE"/>
        </w:rPr>
        <w:t xml:space="preserve"> من سور أورشَلِيمَ (</w:t>
      </w:r>
      <w:hyperlink r:id="rId3040">
        <w:r>
          <w:rPr>
            <w:rtl/>
            <w:cs/>
            <w:lang w:val="ar_AE" w:bidi="ar_AE"/>
          </w:rPr>
          <w:rPr>
            <w:color w:val="0000EE"/>
            <w:u w:val="single"/>
          </w:rPr>
          <w:t>نح 3:14</w:t>
        </w:r>
      </w:hyperlink>
      <w:r>
        <w:rPr>
          <w:rtl/>
          <w:cs/>
          <w:lang w:val="ar_AE" w:bidi="ar_AE"/>
        </w:rPr>
        <w:t>).</w:t>
      </w:r>
    </w:p>
    <w:p>
      <w:pPr>
        <w:bidi/>
      </w:pPr>
      <w:r>
        <w:rPr>
          <w:rtl/>
          <w:cs/>
          <w:lang w:val="ar_AE" w:bidi="ar_AE"/>
        </w:rPr>
      </w:r>
      <w:r>
        <w:rPr>
          <w:rtl/>
          <w:cs/>
          <w:lang w:val="ar_AE" w:bidi="ar_AE"/>
        </w:rPr>
        <w:t>٨. صائغ عمِلَ تحت إشراف نَحَمْيَا للمساعدة على ترميم سور أورشَلِيمَ (</w:t>
      </w:r>
      <w:hyperlink r:id="rId3041">
        <w:r>
          <w:rPr>
            <w:rtl/>
            <w:cs/>
            <w:lang w:val="ar_AE" w:bidi="ar_AE"/>
          </w:rPr>
          <w:rPr>
            <w:color w:val="0000EE"/>
            <w:u w:val="single"/>
          </w:rPr>
          <w:t>نحميا 3:31</w:t>
        </w:r>
      </w:hyperlink>
      <w:r>
        <w:rPr>
          <w:rtl/>
          <w:cs/>
          <w:lang w:val="ar_AE" w:bidi="ar_AE"/>
        </w:rPr>
        <w:t>).</w:t>
      </w:r>
    </w:p>
    <w:p>
      <w:pPr>
        <w:bidi/>
      </w:pPr>
      <w:r>
        <w:rPr>
          <w:rtl/>
          <w:cs/>
          <w:lang w:val="ar_AE" w:bidi="ar_AE"/>
        </w:rPr>
      </w:r>
      <w:r>
        <w:rPr>
          <w:rtl/>
          <w:cs/>
          <w:lang w:val="ar_AE" w:bidi="ar_AE"/>
        </w:rPr>
        <w:t>9. الشخص الذي وقف إلى يسار عَزْرَا أثناء القراءة العامة للشريعة (</w:t>
      </w:r>
      <w:hyperlink r:id="rId1106">
        <w:r>
          <w:rPr>
            <w:rtl/>
            <w:cs/>
            <w:lang w:val="ar_AE" w:bidi="ar_AE"/>
          </w:rPr>
          <w:rPr>
            <w:color w:val="0000EE"/>
            <w:u w:val="single"/>
          </w:rPr>
          <w:t>نحميا 8:4</w:t>
        </w:r>
      </w:hyperlink>
      <w:r>
        <w:rPr>
          <w:rtl/>
          <w:cs/>
          <w:lang w:val="ar_AE" w:bidi="ar_AE"/>
        </w:rPr>
        <w:t>).</w:t>
      </w:r>
    </w:p>
    <w:p>
      <w:pPr>
        <w:bidi/>
      </w:pPr>
      <w:r>
        <w:rPr>
          <w:rtl/>
          <w:cs/>
          <w:lang w:val="ar_AE" w:bidi="ar_AE"/>
        </w:rPr>
      </w:r>
      <w:r>
        <w:rPr>
          <w:rtl/>
          <w:cs/>
          <w:lang w:val="ar_AE" w:bidi="ar_AE"/>
        </w:rPr>
        <w:t>10. الكاهن الذي وقَّع على عهد عَزْرَا للإخلاص للهِ مع نَحَمْيَا وآخرين بعد السبي (</w:t>
      </w:r>
      <w:hyperlink r:id="rId3042">
        <w:r>
          <w:rPr>
            <w:rtl/>
            <w:cs/>
            <w:lang w:val="ar_AE" w:bidi="ar_AE"/>
          </w:rPr>
          <w:rPr>
            <w:color w:val="0000EE"/>
            <w:u w:val="single"/>
          </w:rPr>
          <w:t>نح 10:3</w:t>
        </w:r>
      </w:hyperlink>
      <w:r>
        <w:rPr>
          <w:rtl/>
          <w:cs/>
          <w:lang w:val="ar_AE" w:bidi="ar_AE"/>
        </w:rPr>
        <w:t>).</w:t>
      </w:r>
    </w:p>
    <w:p>
      <w:pPr>
        <w:bidi/>
      </w:pPr>
      <w:r>
        <w:rPr>
          <w:rtl/>
          <w:cs/>
          <w:lang w:val="ar_AE" w:bidi="ar_AE"/>
        </w:rPr>
      </w:r>
      <w:r>
        <w:rPr>
          <w:rtl/>
          <w:cs/>
          <w:lang w:val="ar_AE" w:bidi="ar_AE"/>
        </w:rPr>
        <w:t>11. مُشارك في تكريس سور أورشَلِيمَ المُعاد بناؤه (</w:t>
      </w:r>
      <w:hyperlink r:id="rId2349">
        <w:r>
          <w:rPr>
            <w:rtl/>
            <w:cs/>
            <w:lang w:val="ar_AE" w:bidi="ar_AE"/>
          </w:rPr>
          <w:rPr>
            <w:color w:val="0000EE"/>
            <w:u w:val="single"/>
          </w:rPr>
          <w:t>نح 12:42</w:t>
        </w:r>
      </w:hyperlink>
      <w:r>
        <w:rPr>
          <w:rtl/>
          <w:cs/>
          <w:lang w:val="ar_AE" w:bidi="ar_AE"/>
        </w:rPr>
        <w:t>).</w:t>
      </w:r>
    </w:p>
    <w:p>
      <w:pPr>
        <w:bidi/>
      </w:pPr>
      <w:r>
        <w:rPr>
          <w:rtl/>
          <w:cs/>
          <w:lang w:val="ar_AE" w:bidi="ar_AE"/>
        </w:rPr>
      </w:r>
      <w:r>
        <w:rPr>
          <w:rtl/>
          <w:cs/>
          <w:lang w:val="ar_AE" w:bidi="ar_AE"/>
        </w:rPr>
        <w:t>12. الأمير الملكي الذي امتلك بئرًا حيث سُجن النبي إِرْمِيَا (</w:t>
      </w:r>
      <w:hyperlink r:id="rId3043">
        <w:r>
          <w:rPr>
            <w:rtl/>
            <w:cs/>
            <w:lang w:val="ar_AE" w:bidi="ar_AE"/>
          </w:rPr>
          <w:rPr>
            <w:color w:val="0000EE"/>
            <w:u w:val="single"/>
          </w:rPr>
          <w:t>إرميا 38:6</w:t>
        </w:r>
      </w:hyperlink>
      <w:r>
        <w:rPr>
          <w:rtl/>
          <w:cs/>
          <w:lang w:val="ar_AE" w:bidi="ar_AE"/>
        </w:rPr>
        <w:t>). ابن مَلْكِيَّا، فَشْحور (</w:t>
      </w:r>
      <w:hyperlink r:id="rId3044">
        <w:r>
          <w:rPr>
            <w:rtl/>
            <w:cs/>
            <w:lang w:val="ar_AE" w:bidi="ar_AE"/>
          </w:rPr>
          <w:rPr>
            <w:color w:val="0000EE"/>
            <w:u w:val="single"/>
          </w:rPr>
          <w:t>21:1؛</w:t>
        </w:r>
      </w:hyperlink>
      <w:r>
        <w:rPr>
          <w:rtl/>
          <w:cs/>
          <w:lang w:val="ar_AE" w:bidi="ar_AE"/>
        </w:rPr>
        <w:t xml:space="preserve"> </w:t>
      </w:r>
      <w:hyperlink r:id="rId3045">
        <w:r>
          <w:rPr>
            <w:rtl/>
            <w:cs/>
            <w:lang w:val="ar_AE" w:bidi="ar_AE"/>
          </w:rPr>
          <w:rPr>
            <w:color w:val="0000EE"/>
            <w:u w:val="single"/>
          </w:rPr>
          <w:t>38:1</w:t>
        </w:r>
      </w:hyperlink>
      <w:r>
        <w:rPr>
          <w:rtl/>
          <w:cs/>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مَلْكِيَّا</w:t>
      </w:r>
      <w:r>
        <w:rPr>
          <w:rtl/>
          <w:cs/>
          <w:lang w:val="ar_AE" w:bidi="ar_AE"/>
        </w:rPr>
      </w:r>
    </w:p>
    <w:p>
      <w:pPr>
        <w:bidi/>
      </w:pPr>
      <w:r>
        <w:rPr>
          <w:rtl/>
          <w:cs/>
          <w:lang w:val="ar_AE" w:bidi="ar_AE"/>
        </w:rPr>
      </w:r>
      <w:r>
        <w:rPr>
          <w:rtl/>
          <w:cs/>
          <w:lang w:val="ar_AE" w:bidi="ar_AE"/>
        </w:rPr>
        <w:t xml:space="preserve">١. تهجئة ترجمة فان دايك العربية AVD لـ مَلْكِيَّا، نسل ٱلْجَرْشونِيِّينَ في </w:t>
      </w:r>
      <w:hyperlink r:id="rId3034">
        <w:r>
          <w:rPr>
            <w:rtl/>
            <w:cs/>
            <w:lang w:val="ar_AE" w:bidi="ar_AE"/>
          </w:rPr>
          <w:rPr>
            <w:color w:val="0000EE"/>
            <w:u w:val="single"/>
          </w:rPr>
          <w:t>1 أخبار الأيام 6:40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#١</w:t>
      </w:r>
      <w:r>
        <w:rPr>
          <w:rtl/>
          <w:cs/>
          <w:lang w:val="ar_AE" w:bidi="ar_AE"/>
        </w:rPr>
        <w:t>.</w:t>
      </w:r>
    </w:p>
    <w:p>
      <w:pPr>
        <w:bidi/>
      </w:pPr>
      <w:r>
        <w:rPr>
          <w:rtl/>
          <w:cs/>
          <w:lang w:val="ar_AE" w:bidi="ar_AE"/>
        </w:rPr>
      </w:r>
      <w:r>
        <w:rPr>
          <w:rtl/>
          <w:cs/>
          <w:lang w:val="ar_AE" w:bidi="ar_AE"/>
        </w:rPr>
        <w:t xml:space="preserve">2. تهجئة ترجمة فان دايك العربية AVD لـ مَلْكِيَّا، ابن فَرْعوشَ، في </w:t>
      </w:r>
      <w:hyperlink r:id="rId3037">
        <w:r>
          <w:rPr>
            <w:rtl/>
            <w:cs/>
            <w:lang w:val="ar_AE" w:bidi="ar_AE"/>
          </w:rPr>
          <w:rPr>
            <w:color w:val="0000EE"/>
            <w:u w:val="single"/>
          </w:rPr>
          <w:t>عَزْرَا 10:25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#4</w:t>
      </w:r>
      <w:r>
        <w:rPr>
          <w:rtl/>
          <w:cs/>
          <w:lang w:val="ar_AE" w:bidi="ar_AE"/>
        </w:rPr>
        <w:t>.</w:t>
      </w:r>
    </w:p>
    <w:p>
      <w:pPr>
        <w:bidi/>
      </w:pPr>
      <w:r>
        <w:rPr>
          <w:rtl/>
          <w:cs/>
          <w:lang w:val="ar_AE" w:bidi="ar_AE"/>
        </w:rPr>
      </w:r>
      <w:r>
        <w:rPr>
          <w:rtl/>
          <w:cs/>
          <w:lang w:val="ar_AE" w:bidi="ar_AE"/>
        </w:rPr>
        <w:t xml:space="preserve">3. تهجئة ترجمة فان دايك العربية AVD لـ مَلْكِيَّا، ابن حَارِيمَ، في </w:t>
      </w:r>
      <w:hyperlink r:id="rId3038">
        <w:r>
          <w:rPr>
            <w:rtl/>
            <w:cs/>
            <w:lang w:val="ar_AE" w:bidi="ar_AE"/>
          </w:rPr>
          <w:rPr>
            <w:color w:val="0000EE"/>
            <w:u w:val="single"/>
          </w:rPr>
          <w:t>عَزْرَا 10:31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#6</w:t>
      </w:r>
      <w:r>
        <w:rPr>
          <w:rtl/>
          <w:cs/>
          <w:lang w:val="ar_AE" w:bidi="ar_AE"/>
        </w:rPr>
        <w:t>.</w:t>
      </w:r>
    </w:p>
    <w:p>
      <w:pPr>
        <w:bidi/>
      </w:pPr>
      <w:r>
        <w:rPr>
          <w:rtl/>
          <w:cs/>
          <w:lang w:val="ar_AE" w:bidi="ar_AE"/>
        </w:rPr>
      </w:r>
      <w:r>
        <w:rPr>
          <w:rtl/>
          <w:cs/>
          <w:lang w:val="ar_AE" w:bidi="ar_AE"/>
        </w:rPr>
        <w:t xml:space="preserve">٤. تهجئة ترجمة فان دايك العربية AVD لـ مَلْكِيَّا، ابن رَكَاب، في </w:t>
      </w:r>
      <w:hyperlink r:id="rId3040">
        <w:r>
          <w:rPr>
            <w:rtl/>
            <w:cs/>
            <w:lang w:val="ar_AE" w:bidi="ar_AE"/>
          </w:rPr>
          <w:rPr>
            <w:color w:val="0000EE"/>
            <w:u w:val="single"/>
          </w:rPr>
          <w:t>نَحَمْيَا 3:14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#٧</w:t>
      </w:r>
      <w:r>
        <w:rPr>
          <w:rtl/>
          <w:cs/>
          <w:lang w:val="ar_AE" w:bidi="ar_AE"/>
        </w:rPr>
        <w:t>.</w:t>
      </w:r>
    </w:p>
    <w:p>
      <w:pPr>
        <w:bidi/>
      </w:pPr>
      <w:r>
        <w:rPr>
          <w:rtl/>
          <w:cs/>
          <w:lang w:val="ar_AE" w:bidi="ar_AE"/>
        </w:rPr>
      </w:r>
      <w:r>
        <w:rPr>
          <w:rtl/>
          <w:cs/>
          <w:lang w:val="ar_AE" w:bidi="ar_AE"/>
        </w:rPr>
        <w:t xml:space="preserve">5. تهجئة ترجمة فان دايك العربية AVD لـ مَلْكِيَّا ابن الصائغ في </w:t>
      </w:r>
      <w:hyperlink r:id="rId3041">
        <w:r>
          <w:rPr>
            <w:rtl/>
            <w:cs/>
            <w:lang w:val="ar_AE" w:bidi="ar_AE"/>
          </w:rPr>
          <w:rPr>
            <w:color w:val="0000EE"/>
            <w:u w:val="single"/>
          </w:rPr>
          <w:t>نَحَمْيَا 3:31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#8</w:t>
      </w:r>
      <w:r>
        <w:rPr>
          <w:rtl/>
          <w:cs/>
          <w:lang w:val="ar_AE" w:bidi="ar_AE"/>
        </w:rPr>
        <w:t>.</w:t>
      </w:r>
    </w:p>
    <w:p>
      <w:pPr>
        <w:bidi/>
      </w:pPr>
      <w:r>
        <w:rPr>
          <w:rtl/>
          <w:cs/>
          <w:lang w:val="ar_AE" w:bidi="ar_AE"/>
        </w:rPr>
      </w:r>
      <w:r>
        <w:rPr>
          <w:rtl/>
          <w:cs/>
          <w:lang w:val="ar_AE" w:bidi="ar_AE"/>
        </w:rPr>
        <w:t xml:space="preserve">6. تهجئة ترجمة فان دايك العربية AVD لـ مَلْكِيَّا، مساعد عَزْرَا، في </w:t>
      </w:r>
      <w:hyperlink r:id="rId1106">
        <w:r>
          <w:rPr>
            <w:rtl/>
            <w:cs/>
            <w:lang w:val="ar_AE" w:bidi="ar_AE"/>
          </w:rPr>
          <w:rPr>
            <w:color w:val="0000EE"/>
            <w:u w:val="single"/>
          </w:rPr>
          <w:t>نَحَمْيَا 8:4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#9</w:t>
      </w:r>
      <w:r>
        <w:rPr>
          <w:rtl/>
          <w:cs/>
          <w:lang w:val="ar_AE" w:bidi="ar_AE"/>
        </w:rPr>
        <w:t>.</w:t>
      </w:r>
    </w:p>
    <w:p>
      <w:pPr>
        <w:bidi/>
      </w:pPr>
      <w:r>
        <w:rPr>
          <w:rtl/>
          <w:cs/>
          <w:lang w:val="ar_AE" w:bidi="ar_AE"/>
        </w:rPr>
      </w:r>
      <w:r>
        <w:rPr>
          <w:rtl/>
          <w:cs/>
          <w:lang w:val="ar_AE" w:bidi="ar_AE"/>
        </w:rPr>
        <w:t xml:space="preserve">7. تهجئة ترجمة فان دايك العربية AVD لـ مَلْكِيَّا، سلف عَدَايَا، في </w:t>
      </w:r>
      <w:hyperlink r:id="rId3035">
        <w:r>
          <w:rPr>
            <w:rtl/>
            <w:cs/>
            <w:lang w:val="ar_AE" w:bidi="ar_AE"/>
          </w:rPr>
          <w:rPr>
            <w:color w:val="0000EE"/>
            <w:u w:val="single"/>
          </w:rPr>
          <w:t>نَحَمْيَا 11:12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#2</w:t>
      </w:r>
      <w:r>
        <w:rPr>
          <w:rtl/>
          <w:cs/>
          <w:lang w:val="ar_AE" w:bidi="ar_AE"/>
        </w:rPr>
        <w:t>.</w:t>
      </w:r>
    </w:p>
    <w:p>
      <w:pPr>
        <w:bidi/>
      </w:pPr>
      <w:r>
        <w:rPr>
          <w:rtl/>
          <w:cs/>
          <w:lang w:val="ar_AE" w:bidi="ar_AE"/>
        </w:rPr>
      </w:r>
      <w:r>
        <w:rPr>
          <w:rtl/>
          <w:cs/>
          <w:lang w:val="ar_AE" w:bidi="ar_AE"/>
        </w:rPr>
        <w:t>8. تهجئة ترجمة فان دايك العربية AVD لـ مَلْكِيَّا، الأمير الملكي الذي سُجن إِرْمِيَا في جُبِّه (</w:t>
      </w:r>
      <w:hyperlink r:id="rId3043">
        <w:r>
          <w:rPr>
            <w:rtl/>
            <w:cs/>
            <w:lang w:val="ar_AE" w:bidi="ar_AE"/>
          </w:rPr>
          <w:rPr>
            <w:color w:val="0000EE"/>
            <w:u w:val="single"/>
          </w:rPr>
          <w:t>إرميا 38:6</w:t>
        </w:r>
      </w:hyperlink>
      <w:r>
        <w:rPr>
          <w:rtl/>
          <w:cs/>
          <w:lang w:val="ar_AE" w:bidi="ar_AE"/>
        </w:rPr>
        <w:t>). يُكتب مَلْكِيَّا أيضًا في (</w:t>
      </w:r>
      <w:hyperlink r:id="rId3044">
        <w:r>
          <w:rPr>
            <w:rtl/>
            <w:cs/>
            <w:lang w:val="ar_AE" w:bidi="ar_AE"/>
          </w:rPr>
          <w:rPr>
            <w:color w:val="0000EE"/>
            <w:u w:val="single"/>
          </w:rPr>
          <w:t>21:1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مَلْكِيئِيل، الْمَلْكِيئِيلِيُّون</w:t>
      </w:r>
      <w:r>
        <w:rPr>
          <w:rtl/>
          <w:cs/>
          <w:lang w:val="ar_AE" w:bidi="ar_AE"/>
        </w:rPr>
      </w:r>
    </w:p>
    <w:p>
      <w:pPr>
        <w:pStyle w:val="Heading2"/>
        <w:bidi/>
      </w:pPr>
      <w:r>
        <w:rPr>
          <w:rtl/>
          <w:cs/>
          <w:lang w:val="ar_AE" w:bidi="ar_AE"/>
        </w:rPr>
        <w:t>مَلْكِيئِيل</w:t>
      </w:r>
      <w:r>
        <w:rPr>
          <w:rtl/>
          <w:cs/>
          <w:lang w:val="ar_AE" w:bidi="ar_AE"/>
        </w:rPr>
        <w:t>، الْمَلْكِيئِيلِيُّون</w:t>
      </w:r>
    </w:p>
    <w:p>
      <w:pPr>
        <w:bidi/>
      </w:pPr>
      <w:r>
        <w:rPr>
          <w:rtl/>
          <w:cs/>
          <w:lang w:val="ar_AE" w:bidi="ar_AE"/>
        </w:rPr>
      </w:r>
      <w:r>
        <w:rPr>
          <w:rtl/>
          <w:cs/>
          <w:lang w:val="ar_AE" w:bidi="ar_AE"/>
        </w:rPr>
        <w:t>ابن بَرِيعَة، وحفيد أَشِير (</w:t>
      </w:r>
      <w:hyperlink r:id="rId3046">
        <w:r>
          <w:rPr>
            <w:rtl/>
            <w:cs/>
            <w:lang w:val="ar_AE" w:bidi="ar_AE"/>
          </w:rPr>
          <w:rPr>
            <w:color w:val="0000EE"/>
            <w:u w:val="single"/>
          </w:rPr>
          <w:t>تكوين 46:17</w:t>
        </w:r>
      </w:hyperlink>
      <w:r>
        <w:rPr>
          <w:rtl/>
          <w:cs/>
          <w:lang w:val="ar_AE" w:bidi="ar_AE"/>
        </w:rPr>
        <w:t xml:space="preserve">؛ </w:t>
      </w:r>
      <w:hyperlink r:id="rId3047">
        <w:r>
          <w:rPr>
            <w:rtl/>
            <w:cs/>
            <w:lang w:val="ar_AE" w:bidi="ar_AE"/>
          </w:rPr>
          <w:rPr>
            <w:color w:val="0000EE"/>
            <w:u w:val="single"/>
          </w:rPr>
          <w:t>1 أخبار 7:31</w:t>
        </w:r>
      </w:hyperlink>
      <w:r>
        <w:rPr>
          <w:rtl/>
          <w:cs/>
          <w:lang w:val="ar_AE" w:bidi="ar_AE"/>
        </w:rPr>
        <w:t xml:space="preserve">)، ومؤسِّس عشيرة </w:t>
      </w:r>
      <w:r>
        <w:rPr>
          <w:rtl/>
          <w:cs/>
          <w:lang w:val="ar_AE" w:bidi="ar_AE"/>
        </w:rPr>
        <w:t>الْمَلْكِيئِيلِيِّين</w:t>
      </w:r>
      <w:r>
        <w:rPr>
          <w:rtl/>
          <w:cs/>
          <w:lang w:val="ar_AE" w:bidi="ar_AE"/>
        </w:rPr>
        <w:t xml:space="preserve"> (</w:t>
      </w:r>
      <w:hyperlink r:id="rId3048">
        <w:r>
          <w:rPr>
            <w:rtl/>
            <w:cs/>
            <w:lang w:val="ar_AE" w:bidi="ar_AE"/>
          </w:rPr>
          <w:rPr>
            <w:color w:val="0000EE"/>
            <w:u w:val="single"/>
          </w:rPr>
          <w:t>عدد 26:45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مَلْكِيرَام</w:t>
      </w:r>
      <w:r>
        <w:rPr>
          <w:rtl/>
          <w:cs/>
          <w:lang w:val="ar_AE" w:bidi="ar_AE"/>
        </w:rPr>
      </w:r>
    </w:p>
    <w:p>
      <w:pPr>
        <w:pStyle w:val="Heading2"/>
        <w:bidi/>
      </w:pPr>
      <w:r>
        <w:rPr>
          <w:b/>
          <w:rtl/>
          <w:cs/>
          <w:lang w:val="ar_AE" w:bidi="ar_AE"/>
        </w:rPr>
        <w:t>مَلْكِيرَام</w:t>
      </w:r>
      <w:r>
        <w:rPr>
          <w:rtl/>
          <w:cs/>
          <w:lang w:val="ar_AE" w:bidi="ar_AE"/>
        </w:rPr>
        <w:t>*</w:t>
      </w:r>
    </w:p>
    <w:p>
      <w:pPr>
        <w:bidi/>
      </w:pPr>
      <w:r>
        <w:rPr>
          <w:rtl/>
          <w:cs/>
          <w:lang w:val="ar_AE" w:bidi="ar_AE"/>
        </w:rPr>
      </w:r>
      <w:r>
        <w:rPr>
          <w:rtl/>
          <w:cs/>
          <w:lang w:val="ar_AE" w:bidi="ar_AE"/>
        </w:rPr>
        <w:t>ابن يَكُنْيَا (يَهُويَاكِين)، وهو من نسل داود (</w:t>
      </w:r>
      <w:hyperlink r:id="rId3049">
        <w:r>
          <w:rPr>
            <w:rtl/>
            <w:cs/>
            <w:lang w:val="ar_AE" w:bidi="ar_AE"/>
          </w:rPr>
          <w:rPr>
            <w:color w:val="0000EE"/>
            <w:u w:val="single"/>
          </w:rPr>
          <w:t>1أخبار الأيام 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ملكيشوع</w:t>
      </w:r>
      <w:r>
        <w:rPr>
          <w:rtl/>
          <w:cs/>
          <w:lang w:val="ar_AE" w:bidi="ar_AE"/>
        </w:rPr>
      </w:r>
    </w:p>
    <w:p>
      <w:pPr>
        <w:bidi/>
      </w:pPr>
      <w:r>
        <w:rPr>
          <w:rtl/>
          <w:cs/>
          <w:lang w:val="ar_AE" w:bidi="ar_AE"/>
        </w:rPr>
      </w:r>
      <w:r>
        <w:rPr>
          <w:rtl/>
          <w:cs/>
          <w:lang w:val="ar_AE" w:bidi="ar_AE"/>
        </w:rPr>
        <w:t>الابن الثالث للملك شاول (</w:t>
      </w:r>
      <w:hyperlink r:id="rId3050">
        <w:r>
          <w:rPr>
            <w:rtl/>
            <w:cs/>
            <w:lang w:val="ar_AE" w:bidi="ar_AE"/>
          </w:rPr>
          <w:rPr>
            <w:color w:val="0000EE"/>
            <w:u w:val="single"/>
          </w:rPr>
          <w:t>1 صم 14:49</w:t>
        </w:r>
      </w:hyperlink>
      <w:r>
        <w:rPr>
          <w:rtl/>
          <w:cs/>
          <w:lang w:val="ar_AE" w:bidi="ar_AE"/>
        </w:rPr>
        <w:t xml:space="preserve">; </w:t>
      </w:r>
      <w:hyperlink r:id="rId3051">
        <w:r>
          <w:rPr>
            <w:rtl/>
            <w:cs/>
            <w:lang w:val="ar_AE" w:bidi="ar_AE"/>
          </w:rPr>
          <w:rPr>
            <w:color w:val="0000EE"/>
            <w:u w:val="single"/>
          </w:rPr>
          <w:t>1 أخ 8:33</w:t>
        </w:r>
      </w:hyperlink>
      <w:r>
        <w:rPr>
          <w:rtl/>
          <w:cs/>
          <w:lang w:val="ar_AE" w:bidi="ar_AE"/>
        </w:rPr>
        <w:t xml:space="preserve">; </w:t>
      </w:r>
      <w:hyperlink r:id="rId3052">
        <w:r>
          <w:rPr>
            <w:rtl/>
            <w:cs/>
            <w:lang w:val="ar_AE" w:bidi="ar_AE"/>
          </w:rPr>
          <w:rPr>
            <w:color w:val="0000EE"/>
            <w:u w:val="single"/>
          </w:rPr>
          <w:t>9:39</w:t>
        </w:r>
      </w:hyperlink>
      <w:r>
        <w:rPr>
          <w:rtl/>
          <w:cs/>
          <w:lang w:val="ar_AE" w:bidi="ar_AE"/>
        </w:rPr>
        <w:t>). قتل على يد الفلسطينيين في معركة جبل جلبوع (</w:t>
      </w:r>
      <w:hyperlink r:id="rId3053">
        <w:r>
          <w:rPr>
            <w:rtl/>
            <w:cs/>
            <w:lang w:val="ar_AE" w:bidi="ar_AE"/>
          </w:rPr>
          <w:rPr>
            <w:color w:val="0000EE"/>
            <w:u w:val="single"/>
          </w:rPr>
          <w:t>1 صم 31:2</w:t>
        </w:r>
      </w:hyperlink>
      <w:r>
        <w:rPr>
          <w:rtl/>
          <w:cs/>
          <w:lang w:val="ar_AE" w:bidi="ar_AE"/>
        </w:rPr>
        <w:t xml:space="preserve">; </w:t>
      </w:r>
      <w:hyperlink r:id="rId3054">
        <w:r>
          <w:rPr>
            <w:rtl/>
            <w:cs/>
            <w:lang w:val="ar_AE" w:bidi="ar_AE"/>
          </w:rPr>
          <w:rPr>
            <w:color w:val="0000EE"/>
            <w:u w:val="single"/>
          </w:rPr>
          <w:t>1 أخ 10:2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مِلَلاَي</w:t>
      </w:r>
      <w:r>
        <w:rPr>
          <w:rtl/>
          <w:cs/>
          <w:lang w:val="ar_AE" w:bidi="ar_AE"/>
        </w:rPr>
      </w:r>
    </w:p>
    <w:p>
      <w:pPr>
        <w:pStyle w:val="Heading2"/>
        <w:bidi/>
      </w:pPr>
      <w:r>
        <w:rPr>
          <w:b/>
          <w:rtl/>
          <w:cs/>
          <w:lang w:val="ar_AE" w:bidi="ar_AE"/>
        </w:rPr>
        <w:t>مِلَلاَي</w:t>
      </w:r>
    </w:p>
    <w:p>
      <w:pPr>
        <w:bidi/>
      </w:pPr>
      <w:r>
        <w:rPr>
          <w:rtl/>
          <w:cs/>
          <w:lang w:val="ar_AE" w:bidi="ar_AE"/>
        </w:rPr>
      </w:r>
      <w:r>
        <w:rPr>
          <w:rtl/>
          <w:cs/>
          <w:lang w:val="ar_AE" w:bidi="ar_AE"/>
        </w:rPr>
        <w:t>أحد المشاركين في تدشين سور أورشليم الذي أعيد بناؤه (</w:t>
      </w:r>
      <w:hyperlink r:id="rId1038">
        <w:r>
          <w:rPr>
            <w:rtl/>
            <w:cs/>
            <w:lang w:val="ar_AE" w:bidi="ar_AE"/>
          </w:rPr>
          <w:rPr>
            <w:color w:val="0000EE"/>
            <w:u w:val="single"/>
          </w:rPr>
          <w:t>نحميا 12: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مَلوثِي</w:t>
      </w:r>
      <w:r>
        <w:rPr>
          <w:rtl/>
          <w:cs/>
          <w:lang w:val="ar_AE" w:bidi="ar_AE"/>
        </w:rPr>
      </w:r>
    </w:p>
    <w:p>
      <w:pPr>
        <w:bidi/>
      </w:pPr>
      <w:r>
        <w:rPr>
          <w:rtl/>
          <w:cs/>
          <w:lang w:val="ar_AE" w:bidi="ar_AE"/>
        </w:rPr>
      </w:r>
      <w:r>
        <w:rPr>
          <w:rtl/>
          <w:cs/>
          <w:lang w:val="ar_AE" w:bidi="ar_AE"/>
        </w:rPr>
        <w:t>أحد أبناء هيمان السبعة عشر (</w:t>
      </w:r>
      <w:hyperlink r:id="rId3055">
        <w:r>
          <w:rPr>
            <w:rtl/>
            <w:cs/>
            <w:lang w:val="ar_AE" w:bidi="ar_AE"/>
          </w:rPr>
          <w:rPr>
            <w:color w:val="0000EE"/>
            <w:u w:val="single"/>
          </w:rPr>
          <w:t>1 أخبار 25:4–5</w:t>
        </w:r>
      </w:hyperlink>
      <w:r>
        <w:rPr>
          <w:rtl/>
          <w:cs/>
          <w:lang w:val="ar_AE" w:bidi="ar_AE"/>
        </w:rPr>
        <w:t xml:space="preserve">)، الذي أصبح قائد الفرقة التاسعة عشرة من بين 24 فرقة من المغنين لخدمة خيمة الاجتماع خلال حكم داود (الآية </w:t>
      </w:r>
      <w:hyperlink r:id="rId3056">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مَلُّوخَ</w:t>
      </w:r>
      <w:r>
        <w:rPr>
          <w:rtl/>
          <w:cs/>
          <w:lang w:val="ar_AE" w:bidi="ar_AE"/>
        </w:rPr>
      </w:r>
    </w:p>
    <w:p>
      <w:pPr>
        <w:pStyle w:val="Heading2"/>
        <w:bidi/>
      </w:pPr>
      <w:r>
        <w:rPr>
          <w:rtl/>
          <w:cs/>
          <w:lang w:val="ar_AE" w:bidi="ar_AE"/>
        </w:rPr>
        <w:t>مَلُّوخَ</w:t>
      </w:r>
    </w:p>
    <w:p>
      <w:pPr>
        <w:bidi/>
      </w:pPr>
      <w:r>
        <w:rPr>
          <w:rtl/>
          <w:cs/>
          <w:lang w:val="ar_AE" w:bidi="ar_AE"/>
        </w:rPr>
      </w:r>
      <w:r>
        <w:rPr>
          <w:rtl/>
          <w:cs/>
          <w:lang w:val="ar_AE" w:bidi="ar_AE"/>
        </w:rPr>
        <w:t xml:space="preserve">1. لاوي من بني مراري، ومن أسلاف </w:t>
      </w:r>
      <w:r>
        <w:rPr>
          <w:rtl/>
          <w:cs/>
          <w:lang w:val="ar_AE" w:bidi="ar_AE"/>
        </w:rPr>
        <w:t xml:space="preserve">أَيْثَانُ، </w:t>
      </w:r>
      <w:r>
        <w:rPr>
          <w:rtl/>
          <w:cs/>
          <w:lang w:val="ar_AE" w:bidi="ar_AE"/>
        </w:rPr>
        <w:t>المغني في هيكل سليمان (</w:t>
      </w:r>
      <w:hyperlink r:id="rId3057">
        <w:r>
          <w:rPr>
            <w:rtl/>
            <w:cs/>
            <w:lang w:val="ar_AE" w:bidi="ar_AE"/>
          </w:rPr>
          <w:rPr>
            <w:color w:val="0000EE"/>
            <w:u w:val="single"/>
          </w:rPr>
          <w:t>1أخبار الأيام 6: 44</w:t>
        </w:r>
      </w:hyperlink>
      <w:r>
        <w:rPr>
          <w:rtl/>
          <w:cs/>
          <w:lang w:val="ar_AE" w:bidi="ar_AE"/>
        </w:rPr>
        <w:t>).</w:t>
      </w:r>
    </w:p>
    <w:p>
      <w:pPr>
        <w:bidi/>
      </w:pPr>
      <w:r>
        <w:rPr>
          <w:rtl/>
          <w:cs/>
          <w:lang w:val="ar_AE" w:bidi="ar_AE"/>
        </w:rPr>
      </w:r>
      <w:r>
        <w:rPr>
          <w:rtl/>
          <w:cs/>
          <w:lang w:val="ar_AE" w:bidi="ar_AE"/>
        </w:rPr>
        <w:t>2. ابن بَنِي، الذي طالبه عزرا بأن يطلق زوجته الغريبة (</w:t>
      </w:r>
      <w:hyperlink r:id="rId2100">
        <w:r>
          <w:rPr>
            <w:rtl/>
            <w:cs/>
            <w:lang w:val="ar_AE" w:bidi="ar_AE"/>
          </w:rPr>
          <w:rPr>
            <w:color w:val="0000EE"/>
            <w:u w:val="single"/>
          </w:rPr>
          <w:t>عزرا 10: 29</w:t>
        </w:r>
      </w:hyperlink>
      <w:r>
        <w:rPr>
          <w:rtl/>
          <w:cs/>
          <w:lang w:val="ar_AE" w:bidi="ar_AE"/>
        </w:rPr>
        <w:t>).</w:t>
      </w:r>
    </w:p>
    <w:p>
      <w:pPr>
        <w:bidi/>
      </w:pPr>
      <w:r>
        <w:rPr>
          <w:rtl/>
          <w:cs/>
          <w:lang w:val="ar_AE" w:bidi="ar_AE"/>
        </w:rPr>
      </w:r>
      <w:r>
        <w:rPr>
          <w:rtl/>
          <w:cs/>
          <w:lang w:val="ar_AE" w:bidi="ar_AE"/>
        </w:rPr>
        <w:t>3. ابن حاريم، الذي طالبه عزرا بأن يطلق زوجته الغريبة (</w:t>
      </w:r>
      <w:hyperlink r:id="rId3058">
        <w:r>
          <w:rPr>
            <w:rtl/>
            <w:cs/>
            <w:lang w:val="ar_AE" w:bidi="ar_AE"/>
          </w:rPr>
          <w:rPr>
            <w:color w:val="0000EE"/>
            <w:u w:val="single"/>
          </w:rPr>
          <w:t>عزرا 10: 32</w:t>
        </w:r>
      </w:hyperlink>
      <w:r>
        <w:rPr>
          <w:rtl/>
          <w:cs/>
          <w:lang w:val="ar_AE" w:bidi="ar_AE"/>
        </w:rPr>
        <w:t>).</w:t>
      </w:r>
    </w:p>
    <w:p>
      <w:pPr>
        <w:bidi/>
      </w:pPr>
      <w:r>
        <w:rPr>
          <w:rtl/>
          <w:cs/>
          <w:lang w:val="ar_AE" w:bidi="ar_AE"/>
        </w:rPr>
      </w:r>
      <w:r>
        <w:rPr>
          <w:rtl/>
          <w:cs/>
          <w:lang w:val="ar_AE" w:bidi="ar_AE"/>
        </w:rPr>
        <w:t>4. كاهن ختم ميثاق عزرا (</w:t>
      </w:r>
      <w:hyperlink r:id="rId3059">
        <w:r>
          <w:rPr>
            <w:rtl/>
            <w:cs/>
            <w:lang w:val="ar_AE" w:bidi="ar_AE"/>
          </w:rPr>
          <w:rPr>
            <w:color w:val="0000EE"/>
            <w:u w:val="single"/>
          </w:rPr>
          <w:t>نحميا 10: 4</w:t>
        </w:r>
      </w:hyperlink>
      <w:r>
        <w:rPr>
          <w:rtl/>
          <w:cs/>
          <w:lang w:val="ar_AE" w:bidi="ar_AE"/>
        </w:rPr>
        <w:t>).</w:t>
      </w:r>
    </w:p>
    <w:p>
      <w:pPr>
        <w:bidi/>
      </w:pPr>
      <w:r>
        <w:rPr>
          <w:rtl/>
          <w:cs/>
          <w:lang w:val="ar_AE" w:bidi="ar_AE"/>
        </w:rPr>
      </w:r>
      <w:r>
        <w:rPr>
          <w:rtl/>
          <w:cs/>
          <w:lang w:val="ar_AE" w:bidi="ar_AE"/>
        </w:rPr>
        <w:t>5. كاهن آخر ختم ميثاق عزرا (</w:t>
      </w:r>
      <w:hyperlink r:id="rId3060">
        <w:r>
          <w:rPr>
            <w:rtl/>
            <w:cs/>
            <w:lang w:val="ar_AE" w:bidi="ar_AE"/>
          </w:rPr>
          <w:rPr>
            <w:color w:val="0000EE"/>
            <w:u w:val="single"/>
          </w:rPr>
          <w:t>نحميا 10: 27</w:t>
        </w:r>
      </w:hyperlink>
      <w:r>
        <w:rPr>
          <w:rtl/>
          <w:cs/>
          <w:lang w:val="ar_AE" w:bidi="ar_AE"/>
        </w:rPr>
        <w:t>).</w:t>
      </w:r>
    </w:p>
    <w:p>
      <w:pPr>
        <w:bidi/>
      </w:pPr>
      <w:r>
        <w:rPr>
          <w:rtl/>
          <w:cs/>
          <w:lang w:val="ar_AE" w:bidi="ar_AE"/>
        </w:rPr>
      </w:r>
      <w:r>
        <w:rPr>
          <w:rtl/>
          <w:cs/>
          <w:lang w:val="ar_AE" w:bidi="ar_AE"/>
        </w:rPr>
        <w:t>6. كاهن عاد من السبي مع زربابل (</w:t>
      </w:r>
      <w:hyperlink r:id="rId3061">
        <w:r>
          <w:rPr>
            <w:rtl/>
            <w:cs/>
            <w:lang w:val="ar_AE" w:bidi="ar_AE"/>
          </w:rPr>
          <w:rPr>
            <w:color w:val="0000EE"/>
            <w:u w:val="single"/>
          </w:rPr>
          <w:t>نحميا 12: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مليا</w:t>
      </w:r>
      <w:r>
        <w:rPr>
          <w:rtl/>
          <w:cs/>
          <w:lang w:val="ar_AE" w:bidi="ar_AE"/>
        </w:rPr>
      </w:r>
    </w:p>
    <w:p>
      <w:pPr>
        <w:bidi/>
      </w:pPr>
      <w:r>
        <w:rPr>
          <w:rtl/>
          <w:cs/>
          <w:lang w:val="ar_AE" w:bidi="ar_AE"/>
        </w:rPr>
      </w:r>
      <w:r>
        <w:rPr>
          <w:rtl/>
          <w:cs/>
          <w:lang w:val="ar_AE" w:bidi="ar_AE"/>
        </w:rPr>
        <w:t>جَدّ (سلف) يسوع، وفقًا لسلسلة النسب في لوقا (</w:t>
      </w:r>
      <w:hyperlink r:id="rId1090">
        <w:r>
          <w:rPr>
            <w:rtl/>
            <w:cs/>
            <w:lang w:val="ar_AE" w:bidi="ar_AE"/>
          </w:rPr>
          <w:rPr>
            <w:color w:val="0000EE"/>
            <w:u w:val="single"/>
          </w:rPr>
          <w:t>لوقا 3:31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مَلِيطَةَ</w:t>
      </w:r>
      <w:r>
        <w:rPr>
          <w:rtl/>
          <w:cs/>
          <w:lang w:val="ar_AE" w:bidi="ar_AE"/>
        </w:rPr>
      </w:r>
    </w:p>
    <w:p>
      <w:pPr>
        <w:pStyle w:val="Heading2"/>
        <w:bidi/>
      </w:pPr>
      <w:r>
        <w:rPr>
          <w:rtl/>
          <w:cs/>
          <w:lang w:val="ar_AE" w:bidi="ar_AE"/>
        </w:rPr>
        <w:t>مَلِيطَةَ</w:t>
      </w:r>
      <w:r>
        <w:rPr>
          <w:rtl/>
          <w:cs/>
          <w:lang w:val="ar_AE" w:bidi="ar_AE"/>
        </w:rPr>
        <w:t>*</w:t>
      </w:r>
    </w:p>
    <w:p>
      <w:pPr>
        <w:bidi/>
      </w:pPr>
      <w:r>
        <w:rPr>
          <w:rtl/>
          <w:cs/>
          <w:lang w:val="ar_AE" w:bidi="ar_AE"/>
        </w:rPr>
      </w:r>
      <w:r>
        <w:rPr>
          <w:rtl/>
          <w:cs/>
          <w:lang w:val="ar_AE" w:bidi="ar_AE"/>
        </w:rPr>
        <w:t xml:space="preserve">تهجئة أخرى لكلمة مالطا، وهي جزيرة تقع جنوب صقلية، ورد ذكرها في </w:t>
      </w:r>
      <w:hyperlink r:id="rId1065">
        <w:r>
          <w:rPr>
            <w:rtl/>
            <w:cs/>
            <w:lang w:val="ar_AE" w:bidi="ar_AE"/>
          </w:rPr>
          <w:rPr>
            <w:color w:val="0000EE"/>
            <w:u w:val="single"/>
          </w:rPr>
          <w:t>أعمال الرسل 28:1</w:t>
        </w:r>
      </w:hyperlink>
      <w:r>
        <w:rPr>
          <w:rtl/>
          <w:cs/>
          <w:lang w:val="ar_AE" w:bidi="ar_AE"/>
        </w:rPr>
        <w:t xml:space="preserve">. انظر </w:t>
      </w:r>
      <w:r>
        <w:rPr>
          <w:rtl/>
          <w:cs/>
          <w:lang w:val="ar_AE" w:bidi="ar_AE"/>
        </w:rPr>
        <w:t>مالطا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مليكو</w:t>
      </w:r>
      <w:r>
        <w:rPr>
          <w:rtl/>
          <w:cs/>
          <w:lang w:val="ar_AE" w:bidi="ar_AE"/>
        </w:rPr>
      </w:r>
    </w:p>
    <w:p>
      <w:pPr>
        <w:bidi/>
      </w:pPr>
      <w:r>
        <w:rPr>
          <w:rtl/>
          <w:cs/>
          <w:lang w:val="ar_AE" w:bidi="ar_AE"/>
        </w:rPr>
      </w:r>
      <w:r>
        <w:rPr>
          <w:rtl/>
          <w:cs/>
          <w:lang w:val="ar_AE" w:bidi="ar_AE"/>
        </w:rPr>
        <w:t>أب لبيت يُقوده يوناثان في عهد رئيس الكهنة يوياقيم في فترة ما بعد السبي (</w:t>
      </w:r>
      <w:hyperlink r:id="rId3062">
        <w:r>
          <w:rPr>
            <w:rtl/>
            <w:cs/>
            <w:lang w:val="ar_AE" w:bidi="ar_AE"/>
          </w:rPr>
          <w:rPr>
            <w:color w:val="0000EE"/>
            <w:u w:val="single"/>
          </w:rPr>
          <w:t>نحميا 12:14</w:t>
        </w:r>
      </w:hyperlink>
      <w:r>
        <w:rPr>
          <w:rtl/>
          <w:cs/>
          <w:lang w:val="ar_AE" w:bidi="ar_AE"/>
        </w:rPr>
        <w:t>). من المحتمل أن يكون هو نفسه الذي يُشار إليه بـ”ملوخ #6"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مَلِيكُو</w:t>
      </w:r>
      <w:r>
        <w:rPr>
          <w:rtl/>
          <w:cs/>
          <w:lang w:val="ar_AE" w:bidi="ar_AE"/>
        </w:rPr>
      </w:r>
    </w:p>
    <w:p>
      <w:pPr>
        <w:pStyle w:val="Heading2"/>
        <w:bidi/>
      </w:pPr>
      <w:r>
        <w:rPr>
          <w:b/>
          <w:rtl/>
          <w:cs/>
          <w:lang w:val="ar_AE" w:bidi="ar_AE"/>
        </w:rPr>
        <w:t>مَلِيكُو</w:t>
      </w:r>
      <w:r>
        <w:rPr>
          <w:rtl/>
          <w:cs/>
          <w:lang w:val="ar_AE" w:bidi="ar_AE"/>
        </w:rPr>
        <w:t>*</w:t>
      </w:r>
    </w:p>
    <w:p>
      <w:pPr>
        <w:bidi/>
      </w:pPr>
      <w:r>
        <w:rPr>
          <w:rtl/>
          <w:cs/>
          <w:lang w:val="ar_AE" w:bidi="ar_AE"/>
        </w:rPr>
      </w:r>
      <w:r>
        <w:rPr>
          <w:rtl/>
          <w:cs/>
          <w:lang w:val="ar_AE" w:bidi="ar_AE"/>
        </w:rPr>
        <w:t xml:space="preserve">طريقة كتابة </w:t>
      </w:r>
      <w:r>
        <w:rPr>
          <w:rtl/>
          <w:cs/>
          <w:lang w:val="ar_AE" w:bidi="ar_AE"/>
        </w:rPr>
        <w:t>الترجمة العربية البستاني-فاندايك</w:t>
      </w:r>
      <w:r>
        <w:rPr>
          <w:rtl/>
          <w:cs/>
          <w:lang w:val="ar_AE" w:bidi="ar_AE"/>
        </w:rPr>
        <w:t xml:space="preserve"> لاسم مَلُّوخَ الكاهن في </w:t>
      </w:r>
      <w:hyperlink r:id="rId3062">
        <w:r>
          <w:rPr>
            <w:rtl/>
            <w:cs/>
            <w:lang w:val="ar_AE" w:bidi="ar_AE"/>
          </w:rPr>
          <w:rPr>
            <w:color w:val="0000EE"/>
            <w:u w:val="single"/>
          </w:rPr>
          <w:t>نحميا 12: 14</w:t>
        </w:r>
      </w:hyperlink>
      <w:r>
        <w:rPr>
          <w:rtl/>
          <w:cs/>
          <w:lang w:val="ar_AE" w:bidi="ar_AE"/>
        </w:rPr>
        <w:t xml:space="preserve">. انظر </w:t>
      </w:r>
      <w:r>
        <w:rPr>
          <w:rtl/>
          <w:cs/>
          <w:lang w:val="ar_AE" w:bidi="ar_AE"/>
        </w:rPr>
        <w:t>ملُّوخَ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مَمْرَا (شخص)</w:t>
      </w:r>
      <w:r>
        <w:rPr>
          <w:rtl/>
          <w:cs/>
          <w:lang w:val="ar_AE" w:bidi="ar_AE"/>
        </w:rPr>
      </w:r>
    </w:p>
    <w:p>
      <w:pPr>
        <w:bidi/>
      </w:pPr>
      <w:r>
        <w:rPr>
          <w:rtl/>
          <w:cs/>
          <w:lang w:val="ar_AE" w:bidi="ar_AE"/>
        </w:rPr>
      </w:r>
      <w:r>
        <w:rPr>
          <w:rtl/>
          <w:cs/>
          <w:lang w:val="ar_AE" w:bidi="ar_AE"/>
        </w:rPr>
        <w:t>مالك قطعة أرض تُسمى "</w:t>
      </w:r>
      <w:r>
        <w:rPr>
          <w:rtl/>
          <w:cs/>
          <w:lang w:val="ar_AE" w:bidi="ar_AE"/>
        </w:rPr>
        <w:t>بَلُّوطَات</w:t>
      </w:r>
      <w:r>
        <w:rPr>
          <w:rtl/>
          <w:cs/>
          <w:lang w:val="ar_AE" w:bidi="ar_AE"/>
        </w:rPr>
        <w:t xml:space="preserve"> مَمْرَا". كان أمُوريًا ويُذكر أنَّ لديه شقيقين: عَانِر و أَشْكول (</w:t>
      </w:r>
      <w:hyperlink r:id="rId3063">
        <w:r>
          <w:rPr>
            <w:rtl/>
            <w:cs/>
            <w:lang w:val="ar_AE" w:bidi="ar_AE"/>
          </w:rPr>
          <w:rPr>
            <w:color w:val="0000EE"/>
            <w:u w:val="single"/>
          </w:rPr>
          <w:t>تكوين 14:13</w:t>
        </w:r>
      </w:hyperlink>
      <w:r>
        <w:rPr>
          <w:rtl/>
          <w:cs/>
          <w:lang w:val="ar_AE" w:bidi="ar_AE"/>
        </w:rPr>
        <w:t>). أصبح هؤلاء حلفاء لإِبْرَاهِيم عندما حارب من أجل إنقاذ ابن أخيه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مَمْرَا (مكان)</w:t>
      </w:r>
      <w:r>
        <w:rPr>
          <w:rtl/>
          <w:cs/>
          <w:lang w:val="ar_AE" w:bidi="ar_AE"/>
        </w:rPr>
      </w:r>
    </w:p>
    <w:p>
      <w:pPr>
        <w:bidi/>
      </w:pPr>
      <w:r>
        <w:rPr>
          <w:rtl/>
          <w:cs/>
          <w:lang w:val="ar_AE" w:bidi="ar_AE"/>
        </w:rPr>
      </w:r>
      <w:r>
        <w:rPr>
          <w:rtl/>
          <w:cs/>
          <w:lang w:val="ar_AE" w:bidi="ar_AE"/>
        </w:rPr>
        <w:t>بستان بلوط مهم بالقرب من المكان الذي عاش فيه إِبْرَاهِيم، وسُمي على اسم رجل أَمُوري ساعده على هزيمة كَدَرْلَعَوْمَر وإنقاذ لُوط (</w:t>
      </w:r>
      <w:hyperlink r:id="rId3064">
        <w:r>
          <w:rPr>
            <w:rtl/>
            <w:cs/>
            <w:lang w:val="ar_AE" w:bidi="ar_AE"/>
          </w:rPr>
          <w:rPr>
            <w:color w:val="0000EE"/>
            <w:u w:val="single"/>
          </w:rPr>
          <w:t>تكوين 14:13، 24</w:t>
        </w:r>
      </w:hyperlink>
      <w:r>
        <w:rPr>
          <w:rtl/>
          <w:cs/>
          <w:lang w:val="ar_AE" w:bidi="ar_AE"/>
        </w:rPr>
        <w:t xml:space="preserve">). بنى إِبْرَاهِيم مذبحًا عند </w:t>
      </w:r>
      <w:r>
        <w:rPr>
          <w:rtl/>
          <w:cs/>
          <w:lang w:val="ar_AE" w:bidi="ar_AE"/>
        </w:rPr>
        <w:t>بَلُّوطَات</w:t>
      </w:r>
      <w:r>
        <w:rPr>
          <w:rtl/>
          <w:cs/>
          <w:lang w:val="ar_AE" w:bidi="ar_AE"/>
        </w:rPr>
        <w:t xml:space="preserve"> مَمْرَا (</w:t>
      </w:r>
      <w:hyperlink r:id="rId3065">
        <w:r>
          <w:rPr>
            <w:rtl/>
            <w:cs/>
            <w:lang w:val="ar_AE" w:bidi="ar_AE"/>
          </w:rPr>
          <w:rPr>
            <w:color w:val="0000EE"/>
            <w:u w:val="single"/>
          </w:rPr>
          <w:t>13:18</w:t>
        </w:r>
      </w:hyperlink>
      <w:r>
        <w:rPr>
          <w:rtl/>
          <w:cs/>
          <w:lang w:val="ar_AE" w:bidi="ar_AE"/>
        </w:rPr>
        <w:t xml:space="preserve">). كان إِبْرَاهِيمَ جالسًا عند بَلُّوطَات مَمْرَا عندما رحب بثلاثة رجال جاءوا لزيارته (الأصحاح </w:t>
      </w:r>
      <w:hyperlink r:id="rId3066">
        <w:r>
          <w:rPr>
            <w:rtl/>
            <w:cs/>
            <w:lang w:val="ar_AE" w:bidi="ar_AE"/>
          </w:rPr>
          <w:rPr>
            <w:color w:val="0000EE"/>
            <w:u w:val="single"/>
          </w:rPr>
          <w:t>18</w:t>
        </w:r>
      </w:hyperlink>
      <w:r>
        <w:rPr>
          <w:rtl/>
          <w:cs/>
          <w:lang w:val="ar_AE" w:bidi="ar_AE"/>
        </w:rPr>
        <w:t xml:space="preserve">). ربما كان مَمْرَا أيضًا موقعًا محتملًا شهد طقوس إبرام الله العهد مع إبْرَاهيم (الأصحاح </w:t>
      </w:r>
      <w:hyperlink r:id="rId3067">
        <w:r>
          <w:rPr>
            <w:rtl/>
            <w:cs/>
            <w:lang w:val="ar_AE" w:bidi="ar_AE"/>
          </w:rPr>
          <w:rPr>
            <w:color w:val="0000EE"/>
            <w:u w:val="single"/>
          </w:rPr>
          <w:t>15</w:t>
        </w:r>
      </w:hyperlink>
      <w:r>
        <w:rPr>
          <w:rtl/>
          <w:cs/>
          <w:lang w:val="ar_AE" w:bidi="ar_AE"/>
        </w:rPr>
        <w:t>). وعاش إِسْحَاق ويَعْقوب هناك أيضًا (</w:t>
      </w:r>
      <w:hyperlink r:id="rId3068">
        <w:r>
          <w:rPr>
            <w:rtl/>
            <w:cs/>
            <w:lang w:val="ar_AE" w:bidi="ar_AE"/>
          </w:rPr>
          <w:rPr>
            <w:color w:val="0000EE"/>
            <w:u w:val="single"/>
          </w:rPr>
          <w:t>35:27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ممفيس، منف، نوف</w:t>
      </w:r>
      <w:r>
        <w:rPr>
          <w:rtl/>
          <w:cs/>
          <w:lang w:val="ar_AE" w:bidi="ar_AE"/>
        </w:rPr>
      </w:r>
    </w:p>
    <w:p>
      <w:pPr>
        <w:bidi/>
      </w:pPr>
      <w:r>
        <w:rPr>
          <w:rtl/>
          <w:cs/>
          <w:lang w:val="ar_AE" w:bidi="ar_AE"/>
        </w:rPr>
      </w:r>
      <w:r>
        <w:rPr>
          <w:rtl/>
          <w:cs/>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rtl/>
          <w:cs/>
          <w:lang w:val="ar_AE" w:bidi="ar_AE"/>
        </w:rPr>
        <w:t>اسمي أو نظري.</w:t>
      </w:r>
      <w:r>
        <w:rPr>
          <w:b/>
          <w:rtl/>
          <w:cs/>
          <w:lang w:val="ar_AE" w:bidi="ar_AE"/>
        </w:rPr>
        <w:t xml:space="preserve"> </w:t>
      </w:r>
    </w:p>
    <w:p>
      <w:pPr>
        <w:bidi/>
      </w:pPr>
      <w:r>
        <w:rPr>
          <w:rtl/>
          <w:cs/>
          <w:lang w:val="ar_AE" w:bidi="ar_AE"/>
        </w:rPr>
      </w:r>
      <w:r>
        <w:rPr>
          <w:rtl/>
          <w:cs/>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69">
        <w:r>
          <w:rPr>
            <w:rtl/>
            <w:cs/>
            <w:lang w:val="ar_AE" w:bidi="ar_AE"/>
          </w:rPr>
          <w:rPr>
            <w:color w:val="0000EE"/>
            <w:u w:val="single"/>
          </w:rPr>
          <w:t>هوشع 9:6</w:t>
        </w:r>
      </w:hyperlink>
      <w:r>
        <w:rPr>
          <w:rtl/>
          <w:cs/>
          <w:lang w:val="ar_AE" w:bidi="ar_AE"/>
        </w:rPr>
        <w:t>)، إلا أن ممفيس يُطلق عليها عادة نُوف في العهد القديم (</w:t>
      </w:r>
      <w:hyperlink r:id="rId3070">
        <w:r>
          <w:rPr>
            <w:rtl/>
            <w:cs/>
            <w:lang w:val="ar_AE" w:bidi="ar_AE"/>
          </w:rPr>
          <w:rPr>
            <w:color w:val="0000EE"/>
            <w:u w:val="single"/>
          </w:rPr>
          <w:t>إشعياء 19:13؛</w:t>
        </w:r>
      </w:hyperlink>
      <w:r>
        <w:rPr>
          <w:rtl/>
          <w:cs/>
          <w:lang w:val="ar_AE" w:bidi="ar_AE"/>
        </w:rPr>
        <w:t xml:space="preserve"> </w:t>
      </w:r>
      <w:hyperlink r:id="rId3071">
        <w:r>
          <w:rPr>
            <w:rtl/>
            <w:cs/>
            <w:lang w:val="ar_AE" w:bidi="ar_AE"/>
          </w:rPr>
          <w:rPr>
            <w:color w:val="0000EE"/>
            <w:u w:val="single"/>
          </w:rPr>
          <w:t>إرميا 2:16؛</w:t>
        </w:r>
      </w:hyperlink>
      <w:r>
        <w:rPr>
          <w:rtl/>
          <w:cs/>
          <w:lang w:val="ar_AE" w:bidi="ar_AE"/>
        </w:rPr>
        <w:t xml:space="preserve"> </w:t>
      </w:r>
      <w:hyperlink r:id="rId1237">
        <w:r>
          <w:rPr>
            <w:rtl/>
            <w:cs/>
            <w:lang w:val="ar_AE" w:bidi="ar_AE"/>
          </w:rPr>
          <w:rPr>
            <w:color w:val="0000EE"/>
            <w:u w:val="single"/>
          </w:rPr>
          <w:t>44:1؛</w:t>
        </w:r>
      </w:hyperlink>
      <w:r>
        <w:rPr>
          <w:rtl/>
          <w:cs/>
          <w:lang w:val="ar_AE" w:bidi="ar_AE"/>
        </w:rPr>
        <w:t xml:space="preserve"> </w:t>
      </w:r>
      <w:hyperlink r:id="rId3072">
        <w:r>
          <w:rPr>
            <w:rtl/>
            <w:cs/>
            <w:lang w:val="ar_AE" w:bidi="ar_AE"/>
          </w:rPr>
          <w:rPr>
            <w:color w:val="0000EE"/>
            <w:u w:val="single"/>
          </w:rPr>
          <w:t>46:14، 19؛</w:t>
        </w:r>
      </w:hyperlink>
      <w:r>
        <w:rPr>
          <w:rtl/>
          <w:cs/>
          <w:lang w:val="ar_AE" w:bidi="ar_AE"/>
        </w:rPr>
        <w:t xml:space="preserve"> </w:t>
      </w:r>
      <w:hyperlink r:id="rId3073">
        <w:r>
          <w:rPr>
            <w:rtl/>
            <w:cs/>
            <w:lang w:val="ar_AE" w:bidi="ar_AE"/>
          </w:rPr>
          <w:rPr>
            <w:color w:val="0000EE"/>
            <w:u w:val="single"/>
          </w:rPr>
          <w:t>حزقيال 30:13، 16</w:t>
        </w:r>
      </w:hyperlink>
      <w:r>
        <w:rPr>
          <w:rtl/>
          <w:cs/>
          <w:lang w:val="ar_AE" w:bidi="ar_AE"/>
        </w:rPr>
        <w:t>)؛ ربما كان هذا تحوير للجزء الأوسط من الاسم المصري.</w:t>
      </w:r>
    </w:p>
    <w:p>
      <w:pPr>
        <w:pStyle w:val="Heading3"/>
        <w:bidi/>
      </w:pPr>
      <w:r>
        <w:rPr>
          <w:rtl/>
          <w:cs/>
          <w:lang w:val="ar_AE" w:bidi="ar_AE"/>
        </w:rPr>
        <w:t>تاريخ نُوف</w:t>
      </w:r>
    </w:p>
    <w:p>
      <w:pPr>
        <w:bidi/>
      </w:pPr>
      <w:r>
        <w:rPr>
          <w:rtl/>
          <w:cs/>
          <w:lang w:val="ar_AE" w:bidi="ar_AE"/>
        </w:rPr>
      </w:r>
      <w:r>
        <w:rPr>
          <w:rtl/>
          <w:cs/>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rtl/>
          <w:cs/>
          <w:lang w:val="ar_AE" w:bidi="ar_AE"/>
        </w:rPr>
      </w:r>
      <w:r>
        <w:rPr>
          <w:rtl/>
          <w:cs/>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rtl/>
          <w:cs/>
          <w:lang w:val="ar_AE" w:bidi="ar_AE"/>
        </w:rPr>
      </w:r>
      <w:r>
        <w:rPr>
          <w:rtl/>
          <w:cs/>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rtl/>
          <w:cs/>
          <w:lang w:val="ar_AE" w:bidi="ar_AE"/>
        </w:rPr>
      </w:r>
      <w:r>
        <w:rPr>
          <w:rtl/>
          <w:cs/>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rtl/>
          <w:cs/>
          <w:lang w:val="ar_AE" w:bidi="ar_AE"/>
        </w:rPr>
      </w:r>
      <w:r>
        <w:rPr>
          <w:rtl/>
          <w:cs/>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rtl/>
          <w:cs/>
          <w:lang w:val="ar_AE" w:bidi="ar_AE"/>
        </w:rPr>
        <w:t>نبوءة ضد نُوف</w:t>
      </w:r>
    </w:p>
    <w:p>
      <w:pPr>
        <w:bidi/>
      </w:pPr>
      <w:r>
        <w:rPr>
          <w:rtl/>
          <w:cs/>
          <w:lang w:val="ar_AE" w:bidi="ar_AE"/>
        </w:rPr>
      </w:r>
      <w:r>
        <w:rPr>
          <w:rtl/>
          <w:cs/>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rtl/>
          <w:cs/>
          <w:lang w:val="ar_AE" w:bidi="ar_AE"/>
        </w:rPr>
        <w:t xml:space="preserve">أوْثَان </w:t>
      </w:r>
      <w:r>
        <w:rPr>
          <w:rtl/>
          <w:cs/>
          <w:lang w:val="ar_AE" w:bidi="ar_AE"/>
        </w:rPr>
        <w:t>المدينة (</w:t>
      </w:r>
      <w:hyperlink r:id="rId3074">
        <w:r>
          <w:rPr>
            <w:rtl/>
            <w:cs/>
            <w:lang w:val="ar_AE" w:bidi="ar_AE"/>
          </w:rPr>
          <w:rPr>
            <w:color w:val="0000EE"/>
            <w:u w:val="single"/>
          </w:rPr>
          <w:t>حزقيا 30:13</w:t>
        </w:r>
      </w:hyperlink>
      <w:r>
        <w:rPr>
          <w:rtl/>
          <w:cs/>
          <w:lang w:val="ar_AE" w:bidi="ar_AE"/>
        </w:rPr>
        <w:t xml:space="preserve">) ويكون لها ضيقات كثيرة (الآية </w:t>
      </w:r>
      <w:hyperlink r:id="rId3075">
        <w:r>
          <w:rPr>
            <w:rtl/>
            <w:cs/>
            <w:lang w:val="ar_AE" w:bidi="ar_AE"/>
          </w:rPr>
          <w:rPr>
            <w:color w:val="0000EE"/>
            <w:u w:val="single"/>
          </w:rPr>
          <w:t>16</w:t>
        </w:r>
      </w:hyperlink>
      <w:r>
        <w:rPr>
          <w:rtl/>
          <w:cs/>
          <w:lang w:val="ar_AE" w:bidi="ar_AE"/>
        </w:rPr>
        <w:t>). ذهب إِرْمِيَا إلى أبعد من ذلك، متنبئًا بأن نوفَ ستحرق تمامًا وتصبح بلا سكان (</w:t>
      </w:r>
      <w:hyperlink r:id="rId3076">
        <w:r>
          <w:rPr>
            <w:rtl/>
            <w:cs/>
            <w:lang w:val="ar_AE" w:bidi="ar_AE"/>
          </w:rPr>
          <w:rPr>
            <w:color w:val="0000EE"/>
            <w:u w:val="single"/>
          </w:rPr>
          <w:t>إرميا 46:19</w:t>
        </w:r>
      </w:hyperlink>
      <w:r>
        <w:rPr>
          <w:rtl/>
          <w:cs/>
          <w:lang w:val="ar_AE" w:bidi="ar_AE"/>
        </w:rPr>
        <w:t>).</w:t>
      </w:r>
    </w:p>
    <w:p>
      <w:pPr>
        <w:bidi/>
      </w:pPr>
      <w:r>
        <w:rPr>
          <w:rtl/>
          <w:cs/>
          <w:lang w:val="ar_AE" w:bidi="ar_AE"/>
        </w:rPr>
      </w:r>
      <w:r>
        <w:rPr>
          <w:rtl/>
          <w:cs/>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77">
        <w:r>
          <w:rPr>
            <w:rtl/>
            <w:cs/>
            <w:lang w:val="ar_AE" w:bidi="ar_AE"/>
          </w:rPr>
          <w:rPr>
            <w:color w:val="0000EE"/>
            <w:u w:val="single"/>
          </w:rPr>
          <w:t>1 ملوك 14:25</w:t>
        </w:r>
      </w:hyperlink>
      <w:r>
        <w:rPr>
          <w:rtl/>
          <w:cs/>
          <w:lang w:val="ar_AE" w:bidi="ar_AE"/>
        </w:rPr>
        <w:t>). ثم في 609–608 قبل الميلاد، جعل فِرْعَوْن نَخْو إِسْرَائِيل تحت الجزية.</w:t>
      </w:r>
    </w:p>
    <w:p>
      <w:pPr>
        <w:bidi/>
      </w:pPr>
      <w:r>
        <w:rPr>
          <w:rtl/>
          <w:cs/>
          <w:lang w:val="ar_AE" w:bidi="ar_AE"/>
        </w:rPr>
      </w:r>
      <w:r>
        <w:rPr>
          <w:rtl/>
          <w:cs/>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مَمُوكَانَ</w:t>
      </w:r>
      <w:r>
        <w:rPr>
          <w:rtl/>
          <w:cs/>
          <w:lang w:val="ar_AE" w:bidi="ar_AE"/>
        </w:rPr>
      </w:r>
    </w:p>
    <w:p>
      <w:pPr>
        <w:pStyle w:val="Heading2"/>
        <w:bidi/>
      </w:pPr>
      <w:r>
        <w:rPr>
          <w:rtl/>
          <w:cs/>
          <w:lang w:val="ar_AE" w:bidi="ar_AE"/>
        </w:rPr>
        <w:t>مَمُوكَانَ</w:t>
      </w:r>
    </w:p>
    <w:p>
      <w:pPr>
        <w:bidi/>
      </w:pPr>
      <w:r>
        <w:rPr>
          <w:rtl/>
          <w:cs/>
          <w:lang w:val="ar_AE" w:bidi="ar_AE"/>
        </w:rPr>
      </w:r>
      <w:r>
        <w:rPr>
          <w:rtl/>
          <w:cs/>
          <w:lang w:val="ar_AE" w:bidi="ar_AE"/>
        </w:rPr>
        <w:t>أحد الرؤساء السبعة لفارس ومادي في عهد أحشويروش الملك (</w:t>
      </w:r>
      <w:hyperlink r:id="rId3078">
        <w:r>
          <w:rPr>
            <w:rtl/>
            <w:cs/>
            <w:lang w:val="ar_AE" w:bidi="ar_AE"/>
          </w:rPr>
          <w:rPr>
            <w:color w:val="0000EE"/>
            <w:u w:val="single"/>
          </w:rPr>
          <w:t>أستير 1: 14–21</w:t>
        </w:r>
      </w:hyperlink>
      <w:r>
        <w:rPr>
          <w:rtl/>
          <w:cs/>
          <w:lang w:val="ar_AE" w:bidi="ar_AE"/>
        </w:rPr>
        <w:t>). وقد شجب تصرف وشتي، الملكة الفارسية، لرفضها المجيء إلى أمام الملك كما أمر الملك (</w:t>
      </w:r>
      <w:hyperlink r:id="rId3079">
        <w:r>
          <w:rPr>
            <w:rtl/>
            <w:cs/>
            <w:lang w:val="ar_AE" w:bidi="ar_AE"/>
          </w:rPr>
          <w:rPr>
            <w:color w:val="0000EE"/>
            <w:u w:val="single"/>
          </w:rPr>
          <w:t>أستير 1: 16</w:t>
        </w:r>
      </w:hyperlink>
      <w:r>
        <w:rPr>
          <w:rtl/>
          <w:cs/>
          <w:lang w:val="ar_AE" w:bidi="ar_AE"/>
        </w:rPr>
        <w:t>). واقترح مَمُوكَانَ خلع الملكة، وإقامة ملكة أخرى مكانها. سمع الملك كلام مَموكَان، وأصدر مرسوماً بالبحث عن ملكة جديدة (</w:t>
      </w:r>
      <w:hyperlink r:id="rId3080">
        <w:r>
          <w:rPr>
            <w:rtl/>
            <w:cs/>
            <w:lang w:val="ar_AE" w:bidi="ar_AE"/>
          </w:rPr>
          <w:rPr>
            <w:color w:val="0000EE"/>
            <w:u w:val="single"/>
          </w:rPr>
          <w:t>أستير 1: 21</w:t>
        </w:r>
      </w:hyperlink>
      <w:r>
        <w:rPr>
          <w:rtl/>
          <w:cs/>
          <w:lang w:val="ar_AE" w:bidi="ar_AE"/>
        </w:rPr>
        <w:t>). وبعد ذلك، اختيرت أستير ملكةً على مادي وفارس.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bidi/>
      </w:pPr>
      <w:r>
        <w:rPr>
          <w:rtl/>
          <w:cs/>
          <w:lang w:val="ar_AE" w:bidi="ar_AE"/>
        </w:rPr>
      </w:r>
      <w:r>
        <w:rPr>
          <w:rtl/>
          <w:cs/>
          <w:lang w:val="ar_AE" w:bidi="ar_AE"/>
        </w:rPr>
        <w:t xml:space="preserve">وزنٌ مذكور في </w:t>
      </w:r>
      <w:hyperlink r:id="rId3081">
        <w:r>
          <w:rPr>
            <w:rtl/>
            <w:cs/>
            <w:lang w:val="ar_AE" w:bidi="ar_AE"/>
          </w:rPr>
          <w:rPr>
            <w:color w:val="0000EE"/>
            <w:u w:val="single"/>
          </w:rPr>
          <w:t>حزقيال 45: 12</w:t>
        </w:r>
      </w:hyperlink>
      <w:r>
        <w:rPr>
          <w:rtl/>
          <w:cs/>
          <w:lang w:val="ar_AE" w:bidi="ar_AE"/>
        </w:rPr>
        <w:t xml:space="preserve">. انظر </w:t>
      </w:r>
      <w:r>
        <w:rPr>
          <w:rtl/>
          <w:cs/>
          <w:lang w:val="ar_AE" w:bidi="ar_AE"/>
        </w:rPr>
        <w:t>الموازين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bidi/>
      </w:pPr>
      <w:r>
        <w:rPr>
          <w:rtl/>
          <w:cs/>
          <w:lang w:val="ar_AE" w:bidi="ar_AE"/>
        </w:rPr>
      </w:r>
      <w:r>
        <w:rPr>
          <w:rtl/>
          <w:cs/>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2">
        <w:r>
          <w:rPr>
            <w:rtl/>
            <w:cs/>
            <w:lang w:val="ar_AE" w:bidi="ar_AE"/>
          </w:rPr>
          <w:rPr>
            <w:color w:val="0000EE"/>
            <w:u w:val="single"/>
          </w:rPr>
          <w:t>خروج 16: 14–15</w:t>
        </w:r>
      </w:hyperlink>
      <w:r>
        <w:rPr>
          <w:rtl/>
          <w:cs/>
          <w:lang w:val="ar_AE" w:bidi="ar_AE"/>
        </w:rPr>
        <w:t>). يُقارن في مكان آخر ببذور الكُزبرة وال</w:t>
      </w:r>
      <w:r>
        <w:rPr>
          <w:rtl/>
          <w:cs/>
          <w:lang w:val="ar_AE" w:bidi="ar_AE"/>
        </w:rPr>
        <w:t>مُقْل</w:t>
      </w:r>
      <w:r>
        <w:rPr>
          <w:rtl/>
          <w:cs/>
          <w:lang w:val="ar_AE" w:bidi="ar_AE"/>
        </w:rPr>
        <w:t>، أو الراتنج (</w:t>
      </w:r>
      <w:hyperlink r:id="rId858">
        <w:r>
          <w:rPr>
            <w:rtl/>
            <w:cs/>
            <w:lang w:val="ar_AE" w:bidi="ar_AE"/>
          </w:rPr>
          <w:rPr>
            <w:color w:val="0000EE"/>
            <w:u w:val="single"/>
          </w:rPr>
          <w:t>عدد 11: 7</w:t>
        </w:r>
      </w:hyperlink>
      <w:r>
        <w:rPr>
          <w:rtl/>
          <w:cs/>
          <w:lang w:val="ar_AE" w:bidi="ar_AE"/>
        </w:rPr>
        <w:t>). يُقال إنَّ طعمه كان مثل رقاق بعسل أو قطائف بزيت (</w:t>
      </w:r>
      <w:hyperlink r:id="rId3083">
        <w:r>
          <w:rPr>
            <w:rtl/>
            <w:cs/>
            <w:lang w:val="ar_AE" w:bidi="ar_AE"/>
          </w:rPr>
          <w:rPr>
            <w:color w:val="0000EE"/>
            <w:u w:val="single"/>
          </w:rPr>
          <w:t>خروج 16: 31؛</w:t>
        </w:r>
      </w:hyperlink>
      <w:r>
        <w:rPr>
          <w:rtl/>
          <w:cs/>
          <w:lang w:val="ar_AE" w:bidi="ar_AE"/>
        </w:rPr>
        <w:t xml:space="preserve"> </w:t>
      </w:r>
      <w:hyperlink r:id="rId3084">
        <w:r>
          <w:rPr>
            <w:rtl/>
            <w:cs/>
            <w:lang w:val="ar_AE" w:bidi="ar_AE"/>
          </w:rPr>
          <w:rPr>
            <w:color w:val="0000EE"/>
            <w:u w:val="single"/>
          </w:rPr>
          <w:t>عدد 11: 8</w:t>
        </w:r>
      </w:hyperlink>
      <w:r>
        <w:rPr>
          <w:rtl/>
          <w:cs/>
          <w:lang w:val="ar_AE" w:bidi="ar_AE"/>
        </w:rPr>
        <w:t>). نظرًا لأن تذوق الطعم واللون يختلف إلى حدٍ ما من شخصٍ لآخر، فإن هذه الأوصاف لا تتعارض معًا بالضرورة. تأتي الكلمة من العبرية "مَنْ"</w:t>
      </w:r>
      <w:r>
        <w:rPr>
          <w:i/>
          <w:rtl/>
          <w:cs/>
          <w:lang w:val="ar_AE" w:bidi="ar_AE"/>
        </w:rPr>
        <w:t>،</w:t>
      </w:r>
      <w:r>
        <w:rPr>
          <w:rtl/>
          <w:cs/>
          <w:lang w:val="ar_AE" w:bidi="ar_AE"/>
        </w:rPr>
        <w:t xml:space="preserve"> التي تعني، "ما هذا؟" عندما رأى بنو إسرائيل المَنّ، سألوا، "مَنْ هو؟" (</w:t>
      </w:r>
      <w:hyperlink r:id="rId3085">
        <w:r>
          <w:rPr>
            <w:rtl/>
            <w:cs/>
            <w:lang w:val="ar_AE" w:bidi="ar_AE"/>
          </w:rPr>
          <w:rPr>
            <w:color w:val="0000EE"/>
            <w:u w:val="single"/>
          </w:rPr>
          <w:t>خروج 16: 15</w:t>
        </w:r>
      </w:hyperlink>
      <w:r>
        <w:rPr>
          <w:rtl/>
          <w:cs/>
          <w:lang w:val="ar_AE" w:bidi="ar_AE"/>
        </w:rPr>
        <w:t>).</w:t>
      </w:r>
    </w:p>
    <w:p>
      <w:pPr>
        <w:bidi/>
      </w:pPr>
      <w:r>
        <w:rPr>
          <w:rtl/>
          <w:cs/>
          <w:lang w:val="ar_AE" w:bidi="ar_AE"/>
        </w:rPr>
      </w:r>
      <w:r>
        <w:rPr>
          <w:rtl/>
          <w:cs/>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86">
        <w:r>
          <w:rPr>
            <w:rtl/>
            <w:cs/>
            <w:lang w:val="ar_AE" w:bidi="ar_AE"/>
          </w:rPr>
          <w:rPr>
            <w:color w:val="0000EE"/>
            <w:u w:val="single"/>
          </w:rPr>
          <w:t>16: 20</w:t>
        </w:r>
      </w:hyperlink>
      <w:r>
        <w:rPr>
          <w:rtl/>
          <w:cs/>
          <w:lang w:val="ar_AE" w:bidi="ar_AE"/>
        </w:rPr>
        <w:t>). ولم يكن سوى يوم السبت استثناءً لهذه القاعدة. انقطع المَنّ بعد دخول إسرائيل إلى كنعان (</w:t>
      </w:r>
      <w:hyperlink r:id="rId3087">
        <w:r>
          <w:rPr>
            <w:rtl/>
            <w:cs/>
            <w:lang w:val="ar_AE" w:bidi="ar_AE"/>
          </w:rPr>
          <w:rPr>
            <w:color w:val="0000EE"/>
            <w:u w:val="single"/>
          </w:rPr>
          <w:t>يشوع 5: 12</w:t>
        </w:r>
      </w:hyperlink>
      <w:r>
        <w:rPr>
          <w:rtl/>
          <w:cs/>
          <w:lang w:val="ar_AE" w:bidi="ar_AE"/>
        </w:rPr>
        <w:t>). عندما اشتهى بنو إسرائيل طعامًا آخر غير المَنّ، عوقب الشعب بفائض من السلوى (</w:t>
      </w:r>
      <w:hyperlink r:id="rId3088">
        <w:r>
          <w:rPr>
            <w:rtl/>
            <w:cs/>
            <w:lang w:val="ar_AE" w:bidi="ar_AE"/>
          </w:rPr>
          <w:rPr>
            <w:color w:val="0000EE"/>
            <w:u w:val="single"/>
          </w:rPr>
          <w:t>عدد 11: 4–6، 18–20</w:t>
        </w:r>
      </w:hyperlink>
      <w:r>
        <w:rPr>
          <w:rtl/>
          <w:cs/>
          <w:lang w:val="ar_AE" w:bidi="ar_AE"/>
        </w:rPr>
        <w:t>). في الأدب الشعري، كان يُطلق عليه "</w:t>
      </w:r>
      <w:r>
        <w:rPr>
          <w:rtl/>
          <w:cs/>
          <w:lang w:val="ar_AE" w:bidi="ar_AE"/>
        </w:rPr>
        <w:t>خُبْز ٱلسَّمَاء</w:t>
      </w:r>
      <w:r>
        <w:rPr>
          <w:rtl/>
          <w:cs/>
          <w:lang w:val="ar_AE" w:bidi="ar_AE"/>
        </w:rPr>
        <w:t>" (</w:t>
      </w:r>
      <w:hyperlink r:id="rId3089">
        <w:r>
          <w:rPr>
            <w:rtl/>
            <w:cs/>
            <w:lang w:val="ar_AE" w:bidi="ar_AE"/>
          </w:rPr>
          <w:rPr>
            <w:color w:val="0000EE"/>
            <w:u w:val="single"/>
          </w:rPr>
          <w:t>مزمور 78: 24</w:t>
        </w:r>
      </w:hyperlink>
      <w:r>
        <w:rPr>
          <w:rtl/>
          <w:cs/>
          <w:lang w:val="ar_AE" w:bidi="ar_AE"/>
        </w:rPr>
        <w:t xml:space="preserve">؛ قارن </w:t>
      </w:r>
      <w:hyperlink r:id="rId3090">
        <w:r>
          <w:rPr>
            <w:rtl/>
            <w:cs/>
            <w:lang w:val="ar_AE" w:bidi="ar_AE"/>
          </w:rPr>
          <w:rPr>
            <w:color w:val="0000EE"/>
            <w:u w:val="single"/>
          </w:rPr>
          <w:t>105: 40</w:t>
        </w:r>
      </w:hyperlink>
      <w:r>
        <w:rPr>
          <w:rtl/>
          <w:cs/>
          <w:lang w:val="ar_AE" w:bidi="ar_AE"/>
        </w:rPr>
        <w:t>)، و"</w:t>
      </w:r>
      <w:r>
        <w:rPr>
          <w:rtl/>
          <w:cs/>
          <w:lang w:val="ar_AE" w:bidi="ar_AE"/>
        </w:rPr>
        <w:t>خُبْز ٱلْمَلَائِكَة</w:t>
      </w:r>
      <w:r>
        <w:rPr>
          <w:rtl/>
          <w:cs/>
          <w:lang w:val="ar_AE" w:bidi="ar_AE"/>
        </w:rPr>
        <w:t>" (</w:t>
      </w:r>
      <w:hyperlink r:id="rId3091">
        <w:r>
          <w:rPr>
            <w:rtl/>
            <w:cs/>
            <w:lang w:val="ar_AE" w:bidi="ar_AE"/>
          </w:rPr>
          <w:rPr>
            <w:color w:val="0000EE"/>
            <w:u w:val="single"/>
          </w:rPr>
          <w:t>78: 25</w:t>
        </w:r>
      </w:hyperlink>
      <w:r>
        <w:rPr>
          <w:rtl/>
          <w:cs/>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2">
        <w:r>
          <w:rPr>
            <w:rtl/>
            <w:cs/>
            <w:lang w:val="ar_AE" w:bidi="ar_AE"/>
          </w:rPr>
          <w:rPr>
            <w:color w:val="0000EE"/>
            <w:u w:val="single"/>
          </w:rPr>
          <w:t>يوحنا 6: 25–59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 مَنَا تَقَيْل وَفَرْسِين</w:t>
      </w:r>
      <w:r>
        <w:rPr>
          <w:rtl/>
          <w:cs/>
          <w:lang w:val="ar_AE" w:bidi="ar_AE"/>
        </w:rPr>
      </w:r>
    </w:p>
    <w:p>
      <w:pPr>
        <w:pStyle w:val="Heading2"/>
        <w:bidi/>
      </w:pPr>
      <w:r>
        <w:rPr>
          <w:rtl/>
          <w:cs/>
          <w:lang w:val="ar_AE" w:bidi="ar_AE"/>
        </w:rPr>
        <w:t>مَنَا مَنَا تَقَيْل وَفَرْسِين</w:t>
      </w:r>
    </w:p>
    <w:p>
      <w:pPr>
        <w:bidi/>
      </w:pPr>
      <w:r>
        <w:rPr>
          <w:rtl/>
          <w:cs/>
          <w:lang w:val="ar_AE" w:bidi="ar_AE"/>
        </w:rPr>
      </w:r>
      <w:r>
        <w:rPr>
          <w:rtl/>
          <w:cs/>
          <w:lang w:val="ar_AE" w:bidi="ar_AE"/>
        </w:rPr>
        <w:t xml:space="preserve">كلمات نبوية غامضة وردت في </w:t>
      </w:r>
      <w:hyperlink r:id="rId3093">
        <w:r>
          <w:rPr>
            <w:rtl/>
            <w:cs/>
            <w:lang w:val="ar_AE" w:bidi="ar_AE"/>
          </w:rPr>
          <w:rPr>
            <w:color w:val="0000EE"/>
            <w:u w:val="single"/>
          </w:rPr>
          <w:t>دَانِيآل 5:25</w:t>
        </w:r>
      </w:hyperlink>
      <w:r>
        <w:rPr>
          <w:rtl/>
          <w:cs/>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4">
        <w:r>
          <w:rPr>
            <w:rtl/>
            <w:cs/>
            <w:lang w:val="ar_AE" w:bidi="ar_AE"/>
          </w:rPr>
          <w:rPr>
            <w:color w:val="0000EE"/>
            <w:u w:val="single"/>
          </w:rPr>
          <w:t>دانيال5:4</w:t>
        </w:r>
      </w:hyperlink>
      <w:r>
        <w:rPr>
          <w:rtl/>
          <w:cs/>
          <w:lang w:val="ar_AE" w:bidi="ar_AE"/>
        </w:rPr>
        <w:t>).</w:t>
      </w:r>
    </w:p>
    <w:p>
      <w:pPr>
        <w:bidi/>
      </w:pPr>
      <w:r>
        <w:rPr>
          <w:rtl/>
          <w:cs/>
          <w:lang w:val="ar_AE" w:bidi="ar_AE"/>
        </w:rPr>
      </w:r>
      <w:r>
        <w:rPr>
          <w:rtl/>
          <w:cs/>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rtl/>
          <w:cs/>
          <w:lang w:val="ar_AE" w:bidi="ar_AE"/>
        </w:rPr>
      </w:r>
      <w:r>
        <w:rPr>
          <w:rtl/>
          <w:cs/>
          <w:lang w:val="ar_AE" w:bidi="ar_AE"/>
        </w:rPr>
        <w:t xml:space="preserve">أُحْضِرَ دَانِيآل أمام الملك، فوبّخه دانيال على الفور على غبائه، وغروره أمام </w:t>
      </w:r>
      <w:r>
        <w:rPr>
          <w:rtl/>
          <w:cs/>
          <w:lang w:val="ar_AE" w:bidi="ar_AE"/>
        </w:rPr>
        <w:t>الله العَلِيّ</w:t>
      </w:r>
      <w:r>
        <w:rPr>
          <w:rtl/>
          <w:cs/>
          <w:lang w:val="ar_AE" w:bidi="ar_AE"/>
        </w:rPr>
        <w:t>. إن عظة دانيال أمام بَيْلْشَاصَّر (</w:t>
      </w:r>
      <w:hyperlink r:id="rId3095">
        <w:r>
          <w:rPr>
            <w:rtl/>
            <w:cs/>
            <w:lang w:val="ar_AE" w:bidi="ar_AE"/>
          </w:rPr>
          <w:rPr>
            <w:color w:val="0000EE"/>
            <w:u w:val="single"/>
          </w:rPr>
          <w:t>دانيال5:17–23</w:t>
        </w:r>
      </w:hyperlink>
      <w:r>
        <w:rPr>
          <w:rtl/>
          <w:cs/>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rtl/>
          <w:cs/>
          <w:lang w:val="ar_AE" w:bidi="ar_AE"/>
        </w:rPr>
      </w:r>
      <w:r>
        <w:rPr>
          <w:rtl/>
          <w:cs/>
          <w:lang w:val="ar_AE" w:bidi="ar_AE"/>
        </w:rPr>
        <w:t>الكلمات، المكتوبة بالأبجدية الآرامية، تترجم تَرْجَمَة صوتية في الإنجليزية</w:t>
      </w:r>
      <w:r>
        <w:rPr>
          <w:i/>
          <w:rtl/>
          <w:cs/>
          <w:lang w:val="ar_AE" w:bidi="ar_AE"/>
        </w:rPr>
        <w:t>Mene," Mene, Tekel,Parsin".</w:t>
      </w:r>
      <w:r>
        <w:rPr>
          <w:rtl/>
          <w:cs/>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rtl/>
          <w:cs/>
          <w:lang w:val="ar_AE" w:bidi="ar_AE"/>
        </w:rPr>
      </w:r>
      <w:r>
        <w:rPr>
          <w:rtl/>
          <w:cs/>
          <w:lang w:val="ar_AE" w:bidi="ar_AE"/>
        </w:rPr>
        <w:t xml:space="preserve">تفسير دَانِيآل للنقش مسجل في </w:t>
      </w:r>
      <w:hyperlink r:id="rId3096">
        <w:r>
          <w:rPr>
            <w:rtl/>
            <w:cs/>
            <w:lang w:val="ar_AE" w:bidi="ar_AE"/>
          </w:rPr>
          <w:rPr>
            <w:color w:val="0000EE"/>
            <w:u w:val="single"/>
          </w:rPr>
          <w:t>دَانِيآل 5:26–27</w:t>
        </w:r>
      </w:hyperlink>
      <w:r>
        <w:rPr>
          <w:rtl/>
          <w:cs/>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rtl/>
          <w:cs/>
          <w:lang w:val="ar_AE" w:bidi="ar_AE"/>
        </w:rPr>
        <w:t>peres،</w:t>
      </w:r>
      <w:r>
        <w:rPr>
          <w:rtl/>
          <w:cs/>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rtl/>
          <w:cs/>
          <w:lang w:val="ar_AE" w:bidi="ar_AE"/>
        </w:rPr>
        <w:t>(فُرْسparas)</w:t>
      </w:r>
      <w:r>
        <w:rPr>
          <w:rtl/>
          <w:cs/>
          <w:lang w:val="ar_AE" w:bidi="ar_AE"/>
        </w:rPr>
        <w:t xml:space="preserve"> يشبه تقريبًا جذر الكلمة المستخدم هنا. يشير </w:t>
      </w:r>
      <w:hyperlink r:id="rId3097">
        <w:r>
          <w:rPr>
            <w:rtl/>
            <w:cs/>
            <w:lang w:val="ar_AE" w:bidi="ar_AE"/>
          </w:rPr>
          <w:rPr>
            <w:color w:val="0000EE"/>
            <w:u w:val="single"/>
          </w:rPr>
          <w:t xml:space="preserve">دَانِيآل 5:30–31 </w:t>
        </w:r>
      </w:hyperlink>
      <w:r>
        <w:rPr>
          <w:rtl/>
          <w:cs/>
          <w:lang w:val="ar_AE" w:bidi="ar_AE"/>
        </w:rPr>
        <w:t>إلى تحقيق كلمات هذه النبوءة قبل سطوع شمس نهار جديد لتلك الليلة.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مَنَاحَة (شخص)</w:t>
      </w:r>
      <w:r>
        <w:rPr>
          <w:rtl/>
          <w:cs/>
          <w:lang w:val="ar_AE" w:bidi="ar_AE"/>
        </w:rPr>
      </w:r>
    </w:p>
    <w:p>
      <w:pPr>
        <w:pStyle w:val="Heading2"/>
        <w:bidi/>
      </w:pPr>
      <w:r>
        <w:rPr>
          <w:rtl/>
          <w:cs/>
          <w:lang w:val="ar_AE" w:bidi="ar_AE"/>
        </w:rPr>
        <w:t>مَنَاحَة</w:t>
      </w:r>
      <w:r>
        <w:rPr>
          <w:rtl/>
          <w:cs/>
          <w:lang w:val="ar_AE" w:bidi="ar_AE"/>
        </w:rPr>
        <w:t xml:space="preserve"> (شخص)</w:t>
      </w:r>
    </w:p>
    <w:p>
      <w:pPr>
        <w:bidi/>
      </w:pPr>
      <w:r>
        <w:rPr>
          <w:rtl/>
          <w:cs/>
          <w:lang w:val="ar_AE" w:bidi="ar_AE"/>
        </w:rPr>
      </w:r>
      <w:r>
        <w:rPr>
          <w:rtl/>
          <w:cs/>
          <w:lang w:val="ar_AE" w:bidi="ar_AE"/>
        </w:rPr>
        <w:t>أحد أبناء شُوبَال الخمسة (</w:t>
      </w:r>
      <w:hyperlink r:id="rId3098">
        <w:r>
          <w:rPr>
            <w:rtl/>
            <w:cs/>
            <w:lang w:val="ar_AE" w:bidi="ar_AE"/>
          </w:rPr>
          <w:rPr>
            <w:color w:val="0000EE"/>
            <w:u w:val="single"/>
          </w:rPr>
          <w:t>تكوين 36:23؛</w:t>
        </w:r>
      </w:hyperlink>
      <w:r>
        <w:rPr>
          <w:rtl/>
          <w:cs/>
          <w:lang w:val="ar_AE" w:bidi="ar_AE"/>
        </w:rPr>
        <w:t xml:space="preserve"> </w:t>
      </w:r>
      <w:hyperlink r:id="rId3099">
        <w:r>
          <w:rPr>
            <w:rtl/>
            <w:cs/>
            <w:lang w:val="ar_AE" w:bidi="ar_AE"/>
          </w:rPr>
          <w:rPr>
            <w:color w:val="0000EE"/>
            <w:u w:val="single"/>
          </w:rPr>
          <w:t>1 أخبار 1:40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مَنَاحَة (مكان)، مناحاتي</w:t>
      </w:r>
      <w:r>
        <w:rPr>
          <w:rtl/>
          <w:cs/>
          <w:lang w:val="ar_AE" w:bidi="ar_AE"/>
        </w:rPr>
      </w:r>
    </w:p>
    <w:p>
      <w:pPr>
        <w:bidi/>
      </w:pPr>
      <w:r>
        <w:rPr>
          <w:rtl/>
          <w:cs/>
          <w:lang w:val="ar_AE" w:bidi="ar_AE"/>
        </w:rPr>
      </w:r>
      <w:r>
        <w:rPr>
          <w:rtl/>
          <w:cs/>
          <w:lang w:val="ar_AE" w:bidi="ar_AE"/>
        </w:rPr>
        <w:t>من الواضح أنه مكانًا في تلال يهوذا بالقرب من حدود سبط بنيامين (</w:t>
      </w:r>
      <w:hyperlink r:id="rId3100">
        <w:r>
          <w:rPr>
            <w:rtl/>
            <w:cs/>
            <w:lang w:val="ar_AE" w:bidi="ar_AE"/>
          </w:rPr>
          <w:rPr>
            <w:color w:val="0000EE"/>
            <w:u w:val="single"/>
          </w:rPr>
          <w:t>1 أخبار 8:6</w:t>
        </w:r>
      </w:hyperlink>
      <w:r>
        <w:rPr>
          <w:rtl/>
          <w:cs/>
          <w:lang w:val="ar_AE" w:bidi="ar_AE"/>
        </w:rPr>
        <w:t>). كان المنوحيون (</w:t>
      </w:r>
      <w:hyperlink r:id="rId3101">
        <w:r>
          <w:rPr>
            <w:rtl/>
            <w:cs/>
            <w:lang w:val="ar_AE" w:bidi="ar_AE"/>
          </w:rPr>
          <w:rPr>
            <w:color w:val="0000EE"/>
            <w:u w:val="single"/>
          </w:rPr>
          <w:t>1 أخبار 2:54</w:t>
        </w:r>
      </w:hyperlink>
      <w:r>
        <w:rPr>
          <w:rtl/>
          <w:cs/>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منارة</w:t>
      </w:r>
      <w:r>
        <w:rPr>
          <w:rtl/>
          <w:cs/>
          <w:lang w:val="ar_AE" w:bidi="ar_AE"/>
        </w:rPr>
      </w:r>
    </w:p>
    <w:p>
      <w:pPr>
        <w:bidi/>
      </w:pPr>
      <w:r>
        <w:rPr>
          <w:rtl/>
          <w:cs/>
          <w:lang w:val="ar_AE" w:bidi="ar_AE"/>
        </w:rPr>
      </w:r>
      <w:r>
        <w:rPr>
          <w:rtl/>
          <w:cs/>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2">
        <w:r>
          <w:rPr>
            <w:rtl/>
            <w:cs/>
            <w:lang w:val="ar_AE" w:bidi="ar_AE"/>
          </w:rPr>
          <w:rPr>
            <w:color w:val="0000EE"/>
            <w:u w:val="single"/>
          </w:rPr>
          <w:t>عدد 8:2</w:t>
        </w:r>
      </w:hyperlink>
      <w:r>
        <w:rPr>
          <w:rtl/>
          <w:cs/>
          <w:lang w:val="ar_AE" w:bidi="ar_AE"/>
        </w:rPr>
        <w:t>). في هيكل سلَيْمَانَ كان هناك عشرة من هذه الحوامل، خمسة على كل جانب أمام قدس الأقداس (</w:t>
      </w:r>
      <w:hyperlink r:id="rId2168">
        <w:r>
          <w:rPr>
            <w:rtl/>
            <w:cs/>
            <w:lang w:val="ar_AE" w:bidi="ar_AE"/>
          </w:rPr>
          <w:rPr>
            <w:color w:val="0000EE"/>
            <w:u w:val="single"/>
          </w:rPr>
          <w:t>1 ملوك 7:49</w:t>
        </w:r>
      </w:hyperlink>
      <w:r>
        <w:rPr>
          <w:rtl/>
          <w:cs/>
          <w:lang w:val="ar_AE" w:bidi="ar_AE"/>
        </w:rPr>
        <w:t>). وبَصَلْئِيل، ابن أورِي وحفيد حور، من سبط يَهوذَا، هو من صنع السراج الأول إذ كان رجلًا مملوء بروح ٱللهِ وكان حرفيًا ماهرًا (</w:t>
      </w:r>
      <w:hyperlink r:id="rId3103">
        <w:r>
          <w:rPr>
            <w:rtl/>
            <w:cs/>
            <w:lang w:val="ar_AE" w:bidi="ar_AE"/>
          </w:rPr>
          <w:rPr>
            <w:color w:val="0000EE"/>
            <w:u w:val="single"/>
          </w:rPr>
          <w:t>خروج 31:1–4</w:t>
        </w:r>
      </w:hyperlink>
      <w:r>
        <w:rPr>
          <w:rtl/>
          <w:cs/>
          <w:lang w:val="ar_AE" w:bidi="ar_AE"/>
        </w:rPr>
        <w:t>). كان بَصَلْئِيل أيضًا مسؤولًا عن تصميم الأدوات الأخرى للمسكن.</w:t>
      </w:r>
    </w:p>
    <w:p>
      <w:pPr>
        <w:bidi/>
      </w:pPr>
      <w:r>
        <w:rPr>
          <w:rtl/>
          <w:cs/>
          <w:lang w:val="ar_AE" w:bidi="ar_AE"/>
        </w:rPr>
      </w:r>
      <w:hyperlink r:id="rId3104">
        <w:r>
          <w:rPr>
            <w:rtl/>
            <w:cs/>
            <w:lang w:val="ar_AE" w:bidi="ar_AE"/>
          </w:rPr>
          <w:rPr>
            <w:color w:val="0000EE"/>
            <w:u w:val="single"/>
          </w:rPr>
          <w:t>خروج 25:31–40</w:t>
        </w:r>
      </w:hyperlink>
      <w:r>
        <w:rPr>
          <w:rtl/>
          <w:cs/>
          <w:lang w:val="ar_AE" w:bidi="ar_AE"/>
        </w:rPr>
        <w:t xml:space="preserve"> و</w:t>
      </w:r>
      <w:hyperlink r:id="rId451">
        <w:r>
          <w:rPr>
            <w:rtl/>
            <w:cs/>
            <w:lang w:val="ar_AE" w:bidi="ar_AE"/>
          </w:rPr>
          <w:rPr>
            <w:color w:val="0000EE"/>
            <w:u w:val="single"/>
          </w:rPr>
          <w:t>37:17–24</w:t>
        </w:r>
      </w:hyperlink>
      <w:r>
        <w:rPr>
          <w:rtl/>
          <w:cs/>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rtl/>
          <w:cs/>
          <w:lang w:val="ar_AE" w:bidi="ar_AE"/>
        </w:rPr>
      </w:r>
      <w:r>
        <w:rPr>
          <w:rtl/>
          <w:cs/>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5">
        <w:r>
          <w:rPr>
            <w:rtl/>
            <w:cs/>
            <w:lang w:val="ar_AE" w:bidi="ar_AE"/>
          </w:rPr>
          <w:rPr>
            <w:color w:val="0000EE"/>
            <w:u w:val="single"/>
          </w:rPr>
          <w:t>زكريا 4:2–3</w:t>
        </w:r>
      </w:hyperlink>
      <w:r>
        <w:rPr>
          <w:rtl/>
          <w:cs/>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rtl/>
          <w:cs/>
          <w:lang w:val="ar_AE" w:bidi="ar_AE"/>
        </w:rPr>
      </w:r>
      <w:r>
        <w:rPr>
          <w:rtl/>
          <w:cs/>
          <w:lang w:val="ar_AE" w:bidi="ar_AE"/>
        </w:rPr>
        <w:t>وفقًا لـ</w:t>
      </w:r>
      <w:hyperlink r:id="rId3106">
        <w:r>
          <w:rPr>
            <w:rtl/>
            <w:cs/>
            <w:lang w:val="ar_AE" w:bidi="ar_AE"/>
          </w:rPr>
          <w:rPr>
            <w:color w:val="0000EE"/>
            <w:u w:val="single"/>
          </w:rPr>
          <w:t>خروج 37:24</w:t>
        </w:r>
      </w:hyperlink>
      <w:r>
        <w:rPr>
          <w:rtl/>
          <w:cs/>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07">
        <w:r>
          <w:rPr>
            <w:rtl/>
            <w:cs/>
            <w:lang w:val="ar_AE" w:bidi="ar_AE"/>
          </w:rPr>
          <w:rPr>
            <w:color w:val="0000EE"/>
            <w:u w:val="single"/>
          </w:rPr>
          <w:t>خروج 25:39</w:t>
        </w:r>
      </w:hyperlink>
      <w:r>
        <w:rPr>
          <w:rtl/>
          <w:cs/>
          <w:lang w:val="ar_AE" w:bidi="ar_AE"/>
        </w:rPr>
        <w:t xml:space="preserve"> يبدو أن هذا الوزن شمل الملحقات، مثل الملقاط، والصواني، وما إلى ذلك (راجع </w:t>
      </w:r>
      <w:hyperlink r:id="rId3108">
        <w:r>
          <w:rPr>
            <w:rtl/>
            <w:cs/>
            <w:lang w:val="ar_AE" w:bidi="ar_AE"/>
          </w:rPr>
          <w:rPr>
            <w:color w:val="0000EE"/>
            <w:u w:val="single"/>
          </w:rPr>
          <w:t>2 أخبار 4:22</w:t>
        </w:r>
      </w:hyperlink>
      <w:r>
        <w:rPr>
          <w:rtl/>
          <w:cs/>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rtl/>
          <w:cs/>
          <w:lang w:val="ar_AE" w:bidi="ar_AE"/>
        </w:rPr>
      </w:r>
      <w:r>
        <w:rPr>
          <w:rtl/>
          <w:cs/>
          <w:lang w:val="ar_AE" w:bidi="ar_AE"/>
        </w:rPr>
        <w:t xml:space="preserve">في العهد الجديد، فإن المنارة في سفر الرؤيا هي استمرار لتقليد الهيكل، مع إشارة خاصة إلى </w:t>
      </w:r>
      <w:hyperlink r:id="rId3109">
        <w:r>
          <w:rPr>
            <w:rtl/>
            <w:cs/>
            <w:lang w:val="ar_AE" w:bidi="ar_AE"/>
          </w:rPr>
          <w:rPr>
            <w:color w:val="0000EE"/>
            <w:u w:val="single"/>
          </w:rPr>
          <w:t>زَكَرِيَّا 4:2، 11</w:t>
        </w:r>
      </w:hyperlink>
      <w:r>
        <w:rPr>
          <w:rtl/>
          <w:cs/>
          <w:lang w:val="ar_AE" w:bidi="ar_AE"/>
        </w:rPr>
        <w:t>. من خلال ارتباط الأفكار، تشير إلى شهادة الكنائس السبع، إلى ٱلْمَسِيحِ الذي هو نور العالم، وإلى ٱللهِ، الذي هو مصدر كل نور (</w:t>
      </w:r>
      <w:hyperlink r:id="rId3110">
        <w:r>
          <w:rPr>
            <w:rtl/>
            <w:cs/>
            <w:lang w:val="ar_AE" w:bidi="ar_AE"/>
          </w:rPr>
          <w:rPr>
            <w:color w:val="0000EE"/>
            <w:u w:val="single"/>
          </w:rPr>
          <w:t>رؤيا 1:12–13، 20؛</w:t>
        </w:r>
      </w:hyperlink>
      <w:r>
        <w:rPr>
          <w:rtl/>
          <w:cs/>
          <w:lang w:val="ar_AE" w:bidi="ar_AE"/>
        </w:rPr>
        <w:t xml:space="preserve"> </w:t>
      </w:r>
      <w:hyperlink r:id="rId458">
        <w:r>
          <w:rPr>
            <w:rtl/>
            <w:cs/>
            <w:lang w:val="ar_AE" w:bidi="ar_AE"/>
          </w:rPr>
          <w:rPr>
            <w:color w:val="0000EE"/>
            <w:u w:val="single"/>
          </w:rPr>
          <w:t>2:1؛</w:t>
        </w:r>
      </w:hyperlink>
      <w:r>
        <w:rPr>
          <w:rtl/>
          <w:cs/>
          <w:lang w:val="ar_AE" w:bidi="ar_AE"/>
        </w:rPr>
        <w:t xml:space="preserve"> </w:t>
      </w:r>
      <w:hyperlink r:id="rId3111">
        <w:r>
          <w:rPr>
            <w:rtl/>
            <w:cs/>
            <w:lang w:val="ar_AE" w:bidi="ar_AE"/>
          </w:rPr>
          <w:rPr>
            <w:color w:val="0000EE"/>
            <w:u w:val="single"/>
          </w:rPr>
          <w:t>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مَنَاسُونَ</w:t>
      </w:r>
      <w:r>
        <w:rPr>
          <w:rtl/>
          <w:cs/>
          <w:lang w:val="ar_AE" w:bidi="ar_AE"/>
        </w:rPr>
      </w:r>
    </w:p>
    <w:p>
      <w:pPr>
        <w:pStyle w:val="Heading2"/>
        <w:bidi/>
      </w:pPr>
      <w:r>
        <w:rPr>
          <w:rtl/>
          <w:cs/>
          <w:lang w:val="ar_AE" w:bidi="ar_AE"/>
        </w:rPr>
        <w:t>مَنَاسُونَ</w:t>
      </w:r>
    </w:p>
    <w:p>
      <w:pPr>
        <w:bidi/>
      </w:pPr>
      <w:r>
        <w:rPr>
          <w:rtl/>
          <w:cs/>
          <w:lang w:val="ar_AE" w:bidi="ar_AE"/>
        </w:rPr>
      </w:r>
      <w:r>
        <w:rPr>
          <w:rtl/>
          <w:cs/>
          <w:lang w:val="ar_AE" w:bidi="ar_AE"/>
        </w:rPr>
        <w:t>اسم رجل مسيحي في أورشليم (</w:t>
      </w:r>
      <w:hyperlink r:id="rId3112">
        <w:r>
          <w:rPr>
            <w:rtl/>
            <w:cs/>
            <w:lang w:val="ar_AE" w:bidi="ar_AE"/>
          </w:rPr>
          <w:rPr>
            <w:color w:val="0000EE"/>
            <w:u w:val="single"/>
          </w:rPr>
          <w:t>أعمال الرسل 21:16</w:t>
        </w:r>
      </w:hyperlink>
      <w:r>
        <w:rPr>
          <w:rtl/>
          <w:cs/>
          <w:lang w:val="ar_AE" w:bidi="ar_AE"/>
        </w:rPr>
        <w:t>). وقد وُصِف في هذا النص بأنه من مواليد جزيرة قبرس، وأنه كان تلميذًا قديمًا. استضاف مَنَاسُونَ بولس ورفقاءه لدى وصولهم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مَنَايِنُ</w:t>
      </w:r>
      <w:r>
        <w:rPr>
          <w:rtl/>
          <w:cs/>
          <w:lang w:val="ar_AE" w:bidi="ar_AE"/>
        </w:rPr>
      </w:r>
    </w:p>
    <w:p>
      <w:pPr>
        <w:pStyle w:val="Heading2"/>
        <w:bidi/>
      </w:pPr>
      <w:r>
        <w:rPr>
          <w:rtl/>
          <w:cs/>
          <w:lang w:val="ar_AE" w:bidi="ar_AE"/>
        </w:rPr>
        <w:t>مَنَايِنُ</w:t>
      </w:r>
    </w:p>
    <w:p>
      <w:pPr>
        <w:bidi/>
      </w:pPr>
      <w:r>
        <w:rPr>
          <w:rtl/>
          <w:cs/>
          <w:lang w:val="ar_AE" w:bidi="ar_AE"/>
        </w:rPr>
      </w:r>
      <w:r>
        <w:rPr>
          <w:rtl/>
          <w:cs/>
          <w:lang w:val="ar_AE" w:bidi="ar_AE"/>
        </w:rPr>
        <w:t>أحد الأنبياء والمعلِّمين في كنيسة أنطاكية (</w:t>
      </w:r>
      <w:hyperlink r:id="rId1277">
        <w:r>
          <w:rPr>
            <w:rtl/>
            <w:cs/>
            <w:lang w:val="ar_AE" w:bidi="ar_AE"/>
          </w:rPr>
          <w:rPr>
            <w:color w:val="0000EE"/>
            <w:u w:val="single"/>
          </w:rPr>
          <w:t>أعمال الرسل 13:1</w:t>
        </w:r>
      </w:hyperlink>
      <w:r>
        <w:rPr>
          <w:rtl/>
          <w:cs/>
          <w:lang w:val="ar_AE" w:bidi="ar_AE"/>
        </w:rPr>
        <w:t xml:space="preserve">)، قيل عنه إنه كان صديقًا مقرَّبًا لهيرودس رئيس الربع. وهذا الاسم هو صيغة يونانية من الاسم العبري </w:t>
      </w:r>
      <w:r>
        <w:rPr>
          <w:rtl/>
          <w:cs/>
          <w:lang w:val="ar_AE" w:bidi="ar_AE"/>
        </w:rPr>
        <w:t>منحيم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مَنْبَعِ مِيَاهِ نَفْتُوح</w:t>
      </w:r>
      <w:r>
        <w:rPr>
          <w:rtl/>
          <w:cs/>
          <w:lang w:val="ar_AE" w:bidi="ar_AE"/>
        </w:rPr>
      </w:r>
    </w:p>
    <w:p>
      <w:pPr>
        <w:pStyle w:val="Heading2"/>
        <w:bidi/>
      </w:pPr>
      <w:r>
        <w:rPr>
          <w:rtl/>
          <w:cs/>
          <w:lang w:val="ar_AE" w:bidi="ar_AE"/>
        </w:rPr>
        <w:t>مَنْبَعِ مِيَاهِ نَفْتُوح</w:t>
      </w:r>
    </w:p>
    <w:p>
      <w:pPr>
        <w:bidi/>
      </w:pPr>
      <w:r>
        <w:rPr>
          <w:rtl/>
          <w:cs/>
          <w:lang w:val="ar_AE" w:bidi="ar_AE"/>
        </w:rPr>
      </w:r>
      <w:r>
        <w:rPr>
          <w:rtl/>
          <w:cs/>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3">
        <w:r>
          <w:rPr>
            <w:rtl/>
            <w:cs/>
            <w:lang w:val="ar_AE" w:bidi="ar_AE"/>
          </w:rPr>
          <w:rPr>
            <w:color w:val="0000EE"/>
            <w:u w:val="single"/>
          </w:rPr>
          <w:t>يش 15:9</w:t>
        </w:r>
      </w:hyperlink>
      <w:r>
        <w:rPr>
          <w:rtl/>
          <w:cs/>
          <w:lang w:val="ar_AE" w:bidi="ar_AE"/>
        </w:rPr>
        <w:t xml:space="preserve">; </w:t>
      </w:r>
      <w:hyperlink r:id="rId3114">
        <w:r>
          <w:rPr>
            <w:rtl/>
            <w:cs/>
            <w:lang w:val="ar_AE" w:bidi="ar_AE"/>
          </w:rPr>
          <w:rPr>
            <w:color w:val="0000EE"/>
            <w:u w:val="single"/>
          </w:rPr>
          <w:t>18:15</w:t>
        </w:r>
      </w:hyperlink>
      <w:r>
        <w:rPr>
          <w:rtl/>
          <w:cs/>
          <w:lang w:val="ar_AE" w:bidi="ar_AE"/>
        </w:rPr>
        <w:t>). يُعرف موقعه عمومًا بعين ليفتا، على بعد ثلاث أميال (4.8 كيلومترات)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مِنجَل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 (الحصاد)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مَنَحِيم</w:t>
      </w:r>
      <w:r>
        <w:rPr>
          <w:rtl/>
          <w:cs/>
          <w:lang w:val="ar_AE" w:bidi="ar_AE"/>
        </w:rPr>
      </w:r>
    </w:p>
    <w:p>
      <w:pPr>
        <w:bidi/>
      </w:pPr>
      <w:r>
        <w:rPr>
          <w:rtl/>
          <w:cs/>
          <w:lang w:val="ar_AE" w:bidi="ar_AE"/>
        </w:rPr>
      </w:r>
      <w:r>
        <w:rPr>
          <w:rtl/>
          <w:cs/>
          <w:lang w:val="ar_AE" w:bidi="ar_AE"/>
        </w:rPr>
        <w:t xml:space="preserve">ملك إِسْرَائِيل الذي حكم من 752–742 قبل الميلاد. كان ابن جَادِي، ولا يرد هذا الاسم في العهد القديم إلا في </w:t>
      </w:r>
      <w:hyperlink r:id="rId3115">
        <w:r>
          <w:rPr>
            <w:rtl/>
            <w:cs/>
            <w:lang w:val="ar_AE" w:bidi="ar_AE"/>
          </w:rPr>
          <w:rPr>
            <w:color w:val="0000EE"/>
            <w:u w:val="single"/>
          </w:rPr>
          <w:t>2 ملوك 15:14–22</w:t>
        </w:r>
      </w:hyperlink>
      <w:r>
        <w:rPr>
          <w:rtl/>
          <w:cs/>
          <w:lang w:val="ar_AE" w:bidi="ar_AE"/>
        </w:rPr>
        <w:t>.</w:t>
      </w:r>
    </w:p>
    <w:p>
      <w:pPr>
        <w:bidi/>
      </w:pPr>
      <w:r>
        <w:rPr>
          <w:rtl/>
          <w:cs/>
          <w:lang w:val="ar_AE" w:bidi="ar_AE"/>
        </w:rPr>
      </w:r>
      <w:r>
        <w:rPr>
          <w:rtl/>
          <w:cs/>
          <w:lang w:val="ar_AE" w:bidi="ar_AE"/>
        </w:rPr>
        <w:t xml:space="preserve">جميع ما يسجله العهد القديم عن مسيرة مَنَحِيم ينحصر في بضع آيات قصيرة في </w:t>
      </w:r>
      <w:hyperlink r:id="rId3116">
        <w:r>
          <w:rPr>
            <w:rtl/>
            <w:cs/>
            <w:lang w:val="ar_AE" w:bidi="ar_AE"/>
          </w:rPr>
          <w:rPr>
            <w:color w:val="0000EE"/>
            <w:u w:val="single"/>
          </w:rPr>
          <w:t>2 ملوك 15</w:t>
        </w:r>
      </w:hyperlink>
      <w:r>
        <w:rPr>
          <w:rtl/>
          <w:cs/>
          <w:lang w:val="ar_AE" w:bidi="ar_AE"/>
        </w:rPr>
        <w:t>. يمكن ملاحظة ثلاث نِقَاط مهمة من هذه الآيات.</w:t>
      </w:r>
    </w:p>
    <w:p>
      <w:pPr>
        <w:bidi/>
      </w:pPr>
      <w:r>
        <w:rPr>
          <w:rtl/>
          <w:cs/>
          <w:lang w:val="ar_AE" w:bidi="ar_AE"/>
        </w:rPr>
      </w:r>
      <w:r>
        <w:rPr>
          <w:rtl/>
          <w:cs/>
          <w:lang w:val="ar_AE" w:bidi="ar_AE"/>
        </w:rPr>
        <w:t xml:space="preserve">أولاً، يسجل </w:t>
      </w:r>
      <w:hyperlink r:id="rId3117">
        <w:r>
          <w:rPr>
            <w:rtl/>
            <w:cs/>
            <w:lang w:val="ar_AE" w:bidi="ar_AE"/>
          </w:rPr>
          <w:rPr>
            <w:color w:val="0000EE"/>
            <w:u w:val="single"/>
          </w:rPr>
          <w:t>2 ملوك 15:14</w:t>
        </w:r>
      </w:hyperlink>
      <w:r>
        <w:rPr>
          <w:rtl/>
          <w:cs/>
          <w:lang w:val="ar_AE" w:bidi="ar_AE"/>
        </w:rPr>
        <w:t xml:space="preserve"> اغتيال شَلّوم، مما مكّن مَنَحِيم من الاستيلاء على العرش. ثم يروي عدد </w:t>
      </w:r>
      <w:hyperlink r:id="rId3118">
        <w:r>
          <w:rPr>
            <w:rtl/>
            <w:cs/>
            <w:lang w:val="ar_AE" w:bidi="ar_AE"/>
          </w:rPr>
          <w:rPr>
            <w:color w:val="0000EE"/>
            <w:u w:val="single"/>
          </w:rPr>
          <w:t>16</w:t>
        </w:r>
      </w:hyperlink>
      <w:r>
        <w:rPr>
          <w:rtl/>
          <w:cs/>
          <w:lang w:val="ar_AE" w:bidi="ar_AE"/>
        </w:rPr>
        <w:t xml:space="preserve"> من نفس الأصحاح أفعال مَنَحِيم ضد بلدة تَفّوح (تَفْصَح). الآية بأكملها مزعجة وترد في بعض الترجمات على النحو التالي: "</w:t>
      </w:r>
      <w:r>
        <w:rPr>
          <w:rtl/>
          <w:cs/>
          <w:lang w:val="ar_AE" w:bidi="ar_AE"/>
        </w:rPr>
        <w:t>بَعْدَ ذَلِكَ هَاجَمَ مَنَحِيمُ تَفْصَحَ وَضَوَاحِيهَا، وَهَدَمَ مَا فِيهَا حَتَّى حُدُودِ تِرْصَةَ لأَنَّ أَهْلَهَا أَبَوْا أَنْ يَفْتَحُوا بَوَّابَاتِهَا لَهُ، وَشَقَّ بُطُونَ جَمِيعِ حَوَامِلِهَا</w:t>
      </w:r>
      <w:r>
        <w:rPr>
          <w:rtl/>
          <w:cs/>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rtl/>
          <w:cs/>
          <w:lang w:val="ar_AE" w:bidi="ar_AE"/>
        </w:rPr>
        <w:t xml:space="preserve"> أو </w:t>
      </w:r>
      <w:r>
        <w:rPr>
          <w:rtl/>
          <w:cs/>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rtl/>
          <w:cs/>
          <w:lang w:val="ar_AE" w:bidi="ar_AE"/>
        </w:rPr>
      </w:r>
      <w:r>
        <w:rPr>
          <w:rtl/>
          <w:cs/>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rtl/>
          <w:cs/>
          <w:lang w:val="ar_AE" w:bidi="ar_AE"/>
        </w:rPr>
      </w:r>
      <w:r>
        <w:rPr>
          <w:rtl/>
          <w:cs/>
          <w:lang w:val="ar_AE" w:bidi="ar_AE"/>
        </w:rPr>
        <w:t xml:space="preserve">إن صحّت هذه التَّرْجَمَة، واقتصرت الأدلة النصّية (تحقيق النص) على مجرد تَرْجَمَة واحدة، فعندئذٍ </w:t>
      </w:r>
      <w:hyperlink r:id="rId3118">
        <w:r>
          <w:rPr>
            <w:rtl/>
            <w:cs/>
            <w:lang w:val="ar_AE" w:bidi="ar_AE"/>
          </w:rPr>
          <w:rPr>
            <w:color w:val="0000EE"/>
            <w:u w:val="single"/>
          </w:rPr>
          <w:t xml:space="preserve">2 ملوك 15:16 </w:t>
        </w:r>
      </w:hyperlink>
      <w:r>
        <w:rPr>
          <w:rtl/>
          <w:cs/>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rtl/>
          <w:cs/>
          <w:lang w:val="ar_AE" w:bidi="ar_AE"/>
        </w:rPr>
      </w:r>
      <w:r>
        <w:rPr>
          <w:rtl/>
          <w:cs/>
          <w:lang w:val="ar_AE" w:bidi="ar_AE"/>
        </w:rPr>
        <w:t xml:space="preserve">ثانيًا، </w:t>
      </w:r>
      <w:hyperlink r:id="rId3119">
        <w:r>
          <w:rPr>
            <w:rtl/>
            <w:cs/>
            <w:lang w:val="ar_AE" w:bidi="ar_AE"/>
          </w:rPr>
          <w:rPr>
            <w:color w:val="0000EE"/>
            <w:u w:val="single"/>
          </w:rPr>
          <w:t>2 ملوك 15:19–20</w:t>
        </w:r>
      </w:hyperlink>
      <w:r>
        <w:rPr>
          <w:rtl/>
          <w:cs/>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rtl/>
          <w:cs/>
          <w:lang w:val="ar_AE" w:bidi="ar_AE"/>
        </w:rPr>
        <w:t>فُول</w:t>
      </w:r>
      <w:r>
        <w:rPr>
          <w:rtl/>
          <w:cs/>
          <w:lang w:val="ar_AE" w:bidi="ar_AE"/>
        </w:rPr>
        <w:t xml:space="preserve">" في الآية </w:t>
      </w:r>
      <w:hyperlink r:id="rId3120">
        <w:r>
          <w:rPr>
            <w:rtl/>
            <w:cs/>
            <w:lang w:val="ar_AE" w:bidi="ar_AE"/>
          </w:rPr>
          <w:rPr>
            <w:color w:val="0000EE"/>
            <w:u w:val="single"/>
          </w:rPr>
          <w:t>19</w:t>
        </w:r>
      </w:hyperlink>
      <w:r>
        <w:rPr>
          <w:rtl/>
          <w:cs/>
          <w:lang w:val="ar_AE" w:bidi="ar_AE"/>
        </w:rPr>
        <w:t>). من الواضح أن مَنَحِيم كان يأمل في أن تكون الجزية الباهظة سببًا "</w:t>
      </w:r>
      <w:r>
        <w:rPr>
          <w:rtl/>
          <w:cs/>
          <w:lang w:val="ar_AE" w:bidi="ar_AE"/>
        </w:rPr>
        <w:t xml:space="preserve">لِتَكُونَ يَدَاهُ [أي </w:t>
      </w:r>
      <w:r>
        <w:rPr>
          <w:rtl/>
          <w:cs/>
          <w:lang w:val="ar_AE" w:bidi="ar_AE"/>
        </w:rPr>
        <w:t>الملك الآشوري]</w:t>
      </w:r>
      <w:r>
        <w:rPr>
          <w:rtl/>
          <w:cs/>
          <w:lang w:val="ar_AE" w:bidi="ar_AE"/>
        </w:rPr>
        <w:t xml:space="preserve"> مَعَهُ لِيُثَبِّتَ ٱلْمَمْلَكَةَ فِي يَدِهِ</w:t>
      </w:r>
      <w:r>
        <w:rPr>
          <w:rtl/>
          <w:cs/>
          <w:lang w:val="ar_AE" w:bidi="ar_AE"/>
        </w:rPr>
        <w:t xml:space="preserve">" (الآية </w:t>
      </w:r>
      <w:hyperlink r:id="rId3120">
        <w:r>
          <w:rPr>
            <w:rtl/>
            <w:cs/>
            <w:lang w:val="ar_AE" w:bidi="ar_AE"/>
          </w:rPr>
          <w:rPr>
            <w:color w:val="0000EE"/>
            <w:u w:val="single"/>
          </w:rPr>
          <w:t>19</w:t>
        </w:r>
      </w:hyperlink>
      <w:r>
        <w:rPr>
          <w:rtl/>
          <w:cs/>
          <w:lang w:val="ar_AE" w:bidi="ar_AE"/>
        </w:rPr>
        <w:t xml:space="preserve">). يبدو أن مَنَحِيم قد أصاب في تخمينه ولو سياسيًا، لأن الآشوريين انسحبوا (الآية </w:t>
      </w:r>
      <w:hyperlink r:id="rId3121">
        <w:r>
          <w:rPr>
            <w:rtl/>
            <w:cs/>
            <w:lang w:val="ar_AE" w:bidi="ar_AE"/>
          </w:rPr>
          <w:rPr>
            <w:color w:val="0000EE"/>
            <w:u w:val="single"/>
          </w:rPr>
          <w:t>20</w:t>
        </w:r>
      </w:hyperlink>
      <w:r>
        <w:rPr>
          <w:rtl/>
          <w:cs/>
          <w:lang w:val="ar_AE" w:bidi="ar_AE"/>
        </w:rPr>
        <w:t>) وبقي مَنَحِيم في السلطة.</w:t>
      </w:r>
    </w:p>
    <w:p>
      <w:pPr>
        <w:bidi/>
      </w:pPr>
      <w:r>
        <w:rPr>
          <w:rtl/>
          <w:cs/>
          <w:lang w:val="ar_AE" w:bidi="ar_AE"/>
        </w:rPr>
      </w:r>
      <w:r>
        <w:rPr>
          <w:rtl/>
          <w:cs/>
          <w:lang w:val="ar_AE" w:bidi="ar_AE"/>
        </w:rPr>
        <w:t>أخيرًا، مَلك مَنَحِيم (</w:t>
      </w:r>
      <w:hyperlink r:id="rId3122">
        <w:r>
          <w:rPr>
            <w:rtl/>
            <w:cs/>
            <w:lang w:val="ar_AE" w:bidi="ar_AE"/>
          </w:rPr>
          <w:rPr>
            <w:color w:val="0000EE"/>
            <w:u w:val="single"/>
          </w:rPr>
          <w:t>2 ملوك 15:17</w:t>
        </w:r>
      </w:hyperlink>
      <w:r>
        <w:rPr>
          <w:rtl/>
          <w:cs/>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3">
        <w:r>
          <w:rPr>
            <w:rtl/>
            <w:cs/>
            <w:lang w:val="ar_AE" w:bidi="ar_AE"/>
          </w:rPr>
          <w:rPr>
            <w:color w:val="0000EE"/>
            <w:u w:val="single"/>
          </w:rPr>
          <w:t>2 ملوك 15:22</w:t>
        </w:r>
      </w:hyperlink>
      <w:r>
        <w:rPr>
          <w:rtl/>
          <w:cs/>
          <w:lang w:val="ar_AE" w:bidi="ar_AE"/>
        </w:rPr>
        <w:t xml:space="preserve"> يشهد على حقيقة غير مألوفة عن وفاته. فمن بين آخر ستة ملوك لإِسْرَائِيل، لم يمت منهم ميتة سالمة وهادئة سوى مَنَحِيم.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منخس</w:t>
      </w:r>
      <w:r>
        <w:rPr>
          <w:rtl/>
          <w:cs/>
          <w:lang w:val="ar_AE" w:bidi="ar_AE"/>
        </w:rPr>
      </w:r>
    </w:p>
    <w:p>
      <w:pPr>
        <w:pStyle w:val="Heading2"/>
        <w:bidi/>
      </w:pPr>
      <w:r>
        <w:rPr>
          <w:b/>
          <w:rtl/>
          <w:cs/>
          <w:lang w:val="ar_AE" w:bidi="ar_AE"/>
        </w:rPr>
        <w:t>منخس</w:t>
      </w:r>
    </w:p>
    <w:p>
      <w:pPr>
        <w:bidi/>
      </w:pPr>
      <w:r>
        <w:rPr>
          <w:rtl/>
          <w:cs/>
          <w:lang w:val="ar_AE" w:bidi="ar_AE"/>
        </w:rPr>
      </w:r>
      <w:r>
        <w:rPr>
          <w:rtl/>
          <w:cs/>
          <w:lang w:val="ar_AE" w:bidi="ar_AE"/>
        </w:rPr>
        <w:t>عصا مدبَّبة، يغطَّى طرفها أحيانًا بالمعدن، وتُستخدَم لقيادة أو توجيه الماشية، ولا سيما الثيران في أثناء الحرث.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 (شخص)</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 xml:space="preserve">الابن البكر ليوسف من زوجته المصرية </w:t>
      </w:r>
      <w:r>
        <w:rPr>
          <w:rtl/>
          <w:cs/>
          <w:lang w:val="ar_AE" w:bidi="ar_AE"/>
        </w:rPr>
        <w:t>أَسْنَات</w:t>
      </w:r>
      <w:r>
        <w:rPr>
          <w:rtl/>
          <w:cs/>
          <w:lang w:val="ar_AE" w:bidi="ar_AE"/>
        </w:rPr>
        <w:t xml:space="preserve"> (</w:t>
      </w:r>
      <w:hyperlink r:id="rId3124">
        <w:r>
          <w:rPr>
            <w:rtl/>
            <w:cs/>
            <w:lang w:val="ar_AE" w:bidi="ar_AE"/>
          </w:rPr>
          <w:rPr>
            <w:color w:val="0000EE"/>
            <w:u w:val="single"/>
          </w:rPr>
          <w:t>تكوين 41: 50–51</w:t>
        </w:r>
      </w:hyperlink>
      <w:r>
        <w:rPr>
          <w:rtl/>
          <w:cs/>
          <w:lang w:val="ar_AE" w:bidi="ar_AE"/>
        </w:rPr>
        <w:t xml:space="preserve">). زار مَنَسَّى وأخوه </w:t>
      </w:r>
      <w:r>
        <w:rPr>
          <w:rtl/>
          <w:cs/>
          <w:lang w:val="ar_AE" w:bidi="ar_AE"/>
        </w:rPr>
        <w:t>أَفْرَايِم</w:t>
      </w:r>
      <w:r>
        <w:rPr>
          <w:rtl/>
          <w:cs/>
          <w:lang w:val="ar_AE" w:bidi="ar_AE"/>
        </w:rPr>
        <w:t xml:space="preserve"> جدهما يعقوب عندما كان يحتضر. قال يعقوب إنَّ منسى وأَفْرَايِم ابنين له، وليسا ابنين ليُوسُف (</w:t>
      </w:r>
      <w:hyperlink r:id="rId3125">
        <w:r>
          <w:rPr>
            <w:rtl/>
            <w:cs/>
            <w:lang w:val="ar_AE" w:bidi="ar_AE"/>
          </w:rPr>
          <w:rPr>
            <w:color w:val="0000EE"/>
            <w:u w:val="single"/>
          </w:rPr>
          <w:t>تكوين 48: 5–6</w:t>
        </w:r>
      </w:hyperlink>
      <w:r>
        <w:rPr>
          <w:rtl/>
          <w:cs/>
          <w:lang w:val="ar_AE" w:bidi="ar_AE"/>
        </w:rPr>
        <w:t>). وقال إنَّ نسل الابن البكر مَنَسَّى لن يكون في عظمة نسل أَفْرَايِم (</w:t>
      </w:r>
      <w:hyperlink r:id="rId3126">
        <w:r>
          <w:rPr>
            <w:rtl/>
            <w:cs/>
            <w:lang w:val="ar_AE" w:bidi="ar_AE"/>
          </w:rPr>
          <w:rPr>
            <w:color w:val="0000EE"/>
            <w:u w:val="single"/>
          </w:rPr>
          <w:t>تكوين 48: 13–20</w:t>
        </w:r>
      </w:hyperlink>
      <w:r>
        <w:rPr>
          <w:rtl/>
          <w:cs/>
          <w:lang w:val="ar_AE" w:bidi="ar_AE"/>
        </w:rPr>
        <w:t xml:space="preserve">). يوضح هذا سبب إدراج أَفْرَايِم ومَنَسَّى كاثنين من أسباط إسرائيل الاثني عشر وليس يُوسُف، على الأقل في معظم الحالات (انظر </w:t>
      </w:r>
      <w:hyperlink r:id="rId3127">
        <w:r>
          <w:rPr>
            <w:rtl/>
            <w:cs/>
            <w:lang w:val="ar_AE" w:bidi="ar_AE"/>
          </w:rPr>
          <w:rPr>
            <w:color w:val="0000EE"/>
            <w:u w:val="single"/>
          </w:rPr>
          <w:t>رؤيا 7:6</w:t>
        </w:r>
      </w:hyperlink>
      <w:r>
        <w:rPr>
          <w:rtl/>
          <w:cs/>
          <w:lang w:val="ar_AE" w:bidi="ar_AE"/>
        </w:rPr>
        <w:t xml:space="preserve">). أسس مَنَسَّى أيضًا عائلة </w:t>
      </w:r>
      <w:r>
        <w:rPr>
          <w:rtl/>
          <w:cs/>
          <w:lang w:val="ar_AE" w:bidi="ar_AE"/>
        </w:rPr>
        <w:t>الْمَنَسِّيِّين</w:t>
      </w:r>
      <w:r>
        <w:rPr>
          <w:rtl/>
          <w:cs/>
          <w:lang w:val="ar_AE" w:bidi="ar_AE"/>
        </w:rPr>
        <w:t xml:space="preserve"> (</w:t>
      </w:r>
      <w:hyperlink r:id="rId1436">
        <w:r>
          <w:rPr>
            <w:rtl/>
            <w:cs/>
            <w:lang w:val="ar_AE" w:bidi="ar_AE"/>
          </w:rPr>
          <w:rPr>
            <w:color w:val="0000EE"/>
            <w:u w:val="single"/>
          </w:rPr>
          <w:t>تثنية 4:43؛</w:t>
        </w:r>
      </w:hyperlink>
      <w:r>
        <w:rPr>
          <w:rtl/>
          <w:cs/>
          <w:lang w:val="ar_AE" w:bidi="ar_AE"/>
        </w:rPr>
        <w:t xml:space="preserve"> </w:t>
      </w:r>
      <w:hyperlink r:id="rId3128">
        <w:r>
          <w:rPr>
            <w:rtl/>
            <w:cs/>
            <w:lang w:val="ar_AE" w:bidi="ar_AE"/>
          </w:rPr>
          <w:rPr>
            <w:color w:val="0000EE"/>
            <w:u w:val="single"/>
          </w:rPr>
          <w:t>2 ملوك 10: 33</w:t>
        </w:r>
      </w:hyperlink>
      <w:r>
        <w:rPr>
          <w:rtl/>
          <w:cs/>
          <w:lang w:val="ar_AE" w:bidi="ar_AE"/>
        </w:rPr>
        <w:t>).</w:t>
        <w:br/>
      </w:r>
      <w:r>
        <w:rPr>
          <w:i/>
          <w:rtl/>
          <w:cs/>
          <w:lang w:val="ar_AE" w:bidi="ar_AE"/>
        </w:rPr>
        <w:t>انظر أيضًا</w:t>
      </w:r>
      <w:r>
        <w:rPr>
          <w:rtl/>
          <w:cs/>
          <w:lang w:val="ar_AE" w:bidi="ar_AE"/>
        </w:rPr>
        <w:t xml:space="preserve"> سِبط مَنَسَّى.</w:t>
      </w:r>
    </w:p>
    <w:p>
      <w:pPr>
        <w:pStyle w:val="ListNumber"/>
        <w:bidi/>
        <w:spacing w:line="240" w:lineRule="auto"/>
        <w:ind w:left="720"/>
      </w:pPr>
      <w:r>
        <w:rPr>
          <w:rtl/>
          <w:cs/>
          <w:lang w:val="ar_AE" w:bidi="ar_AE"/>
        </w:rPr>
      </w:r>
      <w:r>
        <w:rPr>
          <w:rtl/>
          <w:cs/>
          <w:lang w:val="ar_AE" w:bidi="ar_AE"/>
        </w:rPr>
        <w:t xml:space="preserve">تَرْجَمَة الملك جيمس KJV لمُوسى في </w:t>
      </w:r>
      <w:hyperlink r:id="rId3129">
        <w:r>
          <w:rPr>
            <w:rtl/>
            <w:cs/>
            <w:lang w:val="ar_AE" w:bidi="ar_AE"/>
          </w:rPr>
          <w:rPr>
            <w:color w:val="0000EE"/>
            <w:u w:val="single"/>
          </w:rPr>
          <w:t>قضاة 18: 30</w:t>
        </w:r>
      </w:hyperlink>
      <w:r>
        <w:rPr>
          <w:rtl/>
          <w:cs/>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rtl/>
          <w:cs/>
          <w:lang w:val="ar_AE" w:bidi="ar_AE"/>
        </w:rPr>
        <w:t>انظر</w:t>
      </w:r>
      <w:r>
        <w:rPr>
          <w:rtl/>
          <w:cs/>
          <w:lang w:val="ar_AE" w:bidi="ar_AE"/>
        </w:rPr>
        <w:t xml:space="preserve"> </w:t>
      </w:r>
      <w:r>
        <w:rPr>
          <w:rtl/>
          <w:cs/>
          <w:lang w:val="ar_AE" w:bidi="ar_AE"/>
        </w:rPr>
        <w:t>مُوسى</w:t>
      </w:r>
      <w:r>
        <w:rPr>
          <w:rtl/>
          <w:cs/>
          <w:lang w:val="ar_AE" w:bidi="ar_AE"/>
        </w:rPr>
        <w:t>.</w:t>
      </w:r>
    </w:p>
    <w:p>
      <w:pPr>
        <w:pStyle w:val="ListNumber"/>
        <w:bidi/>
        <w:spacing w:line="240" w:lineRule="auto"/>
        <w:ind w:left="720"/>
      </w:pPr>
      <w:r>
        <w:rPr>
          <w:rtl/>
          <w:cs/>
          <w:lang w:val="ar_AE" w:bidi="ar_AE"/>
        </w:rPr>
      </w:r>
      <w:r>
        <w:rPr>
          <w:rtl/>
          <w:cs/>
          <w:lang w:val="ar_AE" w:bidi="ar_AE"/>
        </w:rPr>
        <w:t>الملك الثالث عشر ليهوذا الذي حكم من 697 إلى 642 ق.م. وسلف يسوع (</w:t>
      </w:r>
      <w:hyperlink r:id="rId3130">
        <w:r>
          <w:rPr>
            <w:rtl/>
            <w:cs/>
            <w:lang w:val="ar_AE" w:bidi="ar_AE"/>
          </w:rPr>
          <w:rPr>
            <w:color w:val="0000EE"/>
            <w:u w:val="single"/>
          </w:rPr>
          <w:t>متى 1: 10</w:t>
        </w:r>
      </w:hyperlink>
      <w:r>
        <w:rPr>
          <w:rtl/>
          <w:cs/>
          <w:lang w:val="ar_AE" w:bidi="ar_AE"/>
        </w:rPr>
        <w:t xml:space="preserve">). يشتهر بفترة حكمه الطويلة والشريرة، الموصوفة في </w:t>
      </w:r>
      <w:hyperlink r:id="rId3131">
        <w:r>
          <w:rPr>
            <w:rtl/>
            <w:cs/>
            <w:lang w:val="ar_AE" w:bidi="ar_AE"/>
          </w:rPr>
          <w:rPr>
            <w:color w:val="0000EE"/>
            <w:u w:val="single"/>
          </w:rPr>
          <w:t>2ملوك 21:1–26</w:t>
        </w:r>
      </w:hyperlink>
      <w:r>
        <w:rPr>
          <w:rtl/>
          <w:cs/>
          <w:lang w:val="ar_AE" w:bidi="ar_AE"/>
        </w:rPr>
        <w:t xml:space="preserve"> و</w:t>
      </w:r>
      <w:hyperlink r:id="rId3132">
        <w:r>
          <w:rPr>
            <w:rtl/>
            <w:cs/>
            <w:lang w:val="ar_AE" w:bidi="ar_AE"/>
          </w:rPr>
          <w:rPr>
            <w:color w:val="0000EE"/>
            <w:u w:val="single"/>
          </w:rPr>
          <w:t>2أخبار 33:1–20</w:t>
        </w:r>
      </w:hyperlink>
      <w:r>
        <w:rPr>
          <w:rtl/>
          <w:cs/>
          <w:lang w:val="ar_AE" w:bidi="ar_AE"/>
        </w:rPr>
        <w:t xml:space="preserve">. كان والده هو الملك التقي </w:t>
      </w:r>
      <w:r>
        <w:rPr>
          <w:rtl/>
          <w:cs/>
          <w:lang w:val="ar_AE" w:bidi="ar_AE"/>
        </w:rPr>
        <w:t>حَزَقِيَّا</w:t>
      </w:r>
      <w:r>
        <w:rPr>
          <w:rtl/>
          <w:cs/>
          <w:lang w:val="ar_AE" w:bidi="ar_AE"/>
        </w:rPr>
        <w:t xml:space="preserve">، ووالدته هي </w:t>
      </w:r>
      <w:r>
        <w:rPr>
          <w:rtl/>
          <w:cs/>
          <w:lang w:val="ar_AE" w:bidi="ar_AE"/>
        </w:rPr>
        <w:t>حَفْصِيبَة</w:t>
      </w:r>
      <w:r>
        <w:rPr>
          <w:rtl/>
          <w:cs/>
          <w:lang w:val="ar_AE" w:bidi="ar_AE"/>
        </w:rPr>
        <w:t xml:space="preserve"> (</w:t>
      </w:r>
      <w:hyperlink r:id="rId3133">
        <w:r>
          <w:rPr>
            <w:rtl/>
            <w:cs/>
            <w:lang w:val="ar_AE" w:bidi="ar_AE"/>
          </w:rPr>
          <w:rPr>
            <w:color w:val="0000EE"/>
            <w:u w:val="single"/>
          </w:rPr>
          <w:t>2ملوك 21: 1</w:t>
        </w:r>
      </w:hyperlink>
      <w:r>
        <w:rPr>
          <w:rtl/>
          <w:cs/>
          <w:lang w:val="ar_AE" w:bidi="ar_AE"/>
        </w:rPr>
        <w:t>).</w:t>
        <w:br/>
      </w:r>
      <w:r>
        <w:rPr>
          <w:rtl/>
          <w:cs/>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3">
        <w:r>
          <w:rPr>
            <w:rtl/>
            <w:cs/>
            <w:lang w:val="ar_AE" w:bidi="ar_AE"/>
          </w:rPr>
          <w:rPr>
            <w:color w:val="0000EE"/>
            <w:u w:val="single"/>
          </w:rPr>
          <w:t>2 ملوك 21:1</w:t>
        </w:r>
      </w:hyperlink>
      <w:r>
        <w:rPr>
          <w:rtl/>
          <w:cs/>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4">
        <w:r>
          <w:rPr>
            <w:rtl/>
            <w:cs/>
            <w:lang w:val="ar_AE" w:bidi="ar_AE"/>
          </w:rPr>
          <w:rPr>
            <w:color w:val="0000EE"/>
            <w:u w:val="single"/>
          </w:rPr>
          <w:t>2ملوك 21:16؛</w:t>
        </w:r>
      </w:hyperlink>
      <w:r>
        <w:rPr>
          <w:rtl/>
          <w:cs/>
          <w:lang w:val="ar_AE" w:bidi="ar_AE"/>
        </w:rPr>
        <w:t xml:space="preserve"> </w:t>
      </w:r>
      <w:hyperlink r:id="rId3135">
        <w:r>
          <w:rPr>
            <w:rtl/>
            <w:cs/>
            <w:lang w:val="ar_AE" w:bidi="ar_AE"/>
          </w:rPr>
          <w:rPr>
            <w:color w:val="0000EE"/>
            <w:u w:val="single"/>
          </w:rPr>
          <w:t>24: 4</w:t>
        </w:r>
      </w:hyperlink>
      <w:r>
        <w:rPr>
          <w:rtl/>
          <w:cs/>
          <w:lang w:val="ar_AE" w:bidi="ar_AE"/>
        </w:rPr>
        <w:t xml:space="preserve">). وترد خطاياه في </w:t>
      </w:r>
      <w:hyperlink r:id="rId1639">
        <w:r>
          <w:rPr>
            <w:rtl/>
            <w:cs/>
            <w:lang w:val="ar_AE" w:bidi="ar_AE"/>
          </w:rPr>
          <w:rPr>
            <w:color w:val="0000EE"/>
            <w:u w:val="single"/>
          </w:rPr>
          <w:t>2ملوك 21: 2–9</w:t>
        </w:r>
      </w:hyperlink>
      <w:r>
        <w:rPr>
          <w:rtl/>
          <w:cs/>
          <w:lang w:val="ar_AE" w:bidi="ar_AE"/>
        </w:rPr>
        <w:t xml:space="preserve"> وتشمل:</w:t>
      </w:r>
    </w:p>
    <w:p>
      <w:pPr>
        <w:pStyle w:val="ListBullet"/>
        <w:bidi/>
        <w:spacing w:line="240" w:lineRule="auto"/>
        <w:ind w:left="1440"/>
      </w:pPr>
      <w:r>
        <w:rPr>
          <w:rtl/>
          <w:cs/>
          <w:lang w:val="ar_AE" w:bidi="ar_AE"/>
        </w:rPr>
      </w:r>
      <w:r>
        <w:rPr>
          <w:rtl/>
          <w:cs/>
          <w:lang w:val="ar_AE" w:bidi="ar_AE"/>
        </w:rPr>
        <w:t>إعادة بناء المرتفعات للعبادة الوثنية</w:t>
      </w:r>
    </w:p>
    <w:p>
      <w:pPr>
        <w:pStyle w:val="ListBullet"/>
        <w:bidi/>
        <w:spacing w:line="240" w:lineRule="auto"/>
        <w:ind w:left="1440"/>
      </w:pPr>
      <w:r>
        <w:rPr>
          <w:rtl/>
          <w:cs/>
          <w:lang w:val="ar_AE" w:bidi="ar_AE"/>
        </w:rPr>
      </w:r>
      <w:r>
        <w:rPr>
          <w:rtl/>
          <w:cs/>
          <w:lang w:val="ar_AE" w:bidi="ar_AE"/>
        </w:rPr>
        <w:t>تشجيع عبادة البعل والشمس والقمر والنجوم</w:t>
      </w:r>
    </w:p>
    <w:p>
      <w:pPr>
        <w:pStyle w:val="ListBullet"/>
        <w:bidi/>
        <w:spacing w:line="240" w:lineRule="auto"/>
        <w:ind w:left="1440"/>
      </w:pPr>
      <w:r>
        <w:rPr>
          <w:rtl/>
          <w:cs/>
          <w:lang w:val="ar_AE" w:bidi="ar_AE"/>
        </w:rPr>
      </w:r>
      <w:r>
        <w:rPr>
          <w:rtl/>
          <w:cs/>
          <w:lang w:val="ar_AE" w:bidi="ar_AE"/>
        </w:rPr>
        <w:t>إحراق ابنه كقربان بشري (</w:t>
      </w:r>
      <w:hyperlink r:id="rId3136">
        <w:r>
          <w:rPr>
            <w:rtl/>
            <w:cs/>
            <w:lang w:val="ar_AE" w:bidi="ar_AE"/>
          </w:rPr>
          <w:rPr>
            <w:color w:val="0000EE"/>
            <w:u w:val="single"/>
          </w:rPr>
          <w:t>2ملوك 21:6؛</w:t>
        </w:r>
      </w:hyperlink>
      <w:r>
        <w:rPr>
          <w:rtl/>
          <w:cs/>
          <w:lang w:val="ar_AE" w:bidi="ar_AE"/>
        </w:rPr>
        <w:t xml:space="preserve"> قارن </w:t>
      </w:r>
      <w:hyperlink r:id="rId3137">
        <w:r>
          <w:rPr>
            <w:rtl/>
            <w:cs/>
            <w:lang w:val="ar_AE" w:bidi="ar_AE"/>
          </w:rPr>
          <w:rPr>
            <w:color w:val="0000EE"/>
            <w:u w:val="single"/>
          </w:rPr>
          <w:t>23: 10؛</w:t>
        </w:r>
      </w:hyperlink>
      <w:r>
        <w:rPr>
          <w:rtl/>
          <w:cs/>
          <w:lang w:val="ar_AE" w:bidi="ar_AE"/>
        </w:rPr>
        <w:t xml:space="preserve"> </w:t>
      </w:r>
      <w:hyperlink r:id="rId1620">
        <w:r>
          <w:rPr>
            <w:rtl/>
            <w:cs/>
            <w:lang w:val="ar_AE" w:bidi="ar_AE"/>
          </w:rPr>
          <w:rPr>
            <w:color w:val="0000EE"/>
            <w:u w:val="single"/>
          </w:rPr>
          <w:t>إرميا 7: 31</w:t>
        </w:r>
      </w:hyperlink>
      <w:r>
        <w:rPr>
          <w:rtl/>
          <w:cs/>
          <w:lang w:val="ar_AE" w:bidi="ar_AE"/>
        </w:rPr>
        <w:t>)</w:t>
      </w:r>
    </w:p>
    <w:p>
      <w:pPr>
        <w:bidi/>
      </w:pPr>
      <w:r>
        <w:rPr>
          <w:rtl/>
          <w:cs/>
          <w:lang w:val="ar_AE" w:bidi="ar_AE"/>
        </w:rPr>
      </w:r>
      <w:hyperlink r:id="rId3138">
        <w:r>
          <w:rPr>
            <w:rtl/>
            <w:cs/>
            <w:lang w:val="ar_AE" w:bidi="ar_AE"/>
          </w:rPr>
          <w:rPr>
            <w:color w:val="0000EE"/>
            <w:u w:val="single"/>
          </w:rPr>
          <w:t>سفر 2أخبار 33: 11–16</w:t>
        </w:r>
      </w:hyperlink>
      <w:r>
        <w:rPr>
          <w:rtl/>
          <w:cs/>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rtl/>
          <w:cs/>
          <w:lang w:val="ar_AE" w:bidi="ar_AE"/>
        </w:rPr>
        <w:t>آسَرْحَدُّون</w:t>
      </w:r>
      <w:r>
        <w:rPr>
          <w:rtl/>
          <w:cs/>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rtl/>
          <w:cs/>
          <w:lang w:val="ar_AE" w:bidi="ar_AE"/>
        </w:rPr>
      </w:r>
      <w:r>
        <w:rPr>
          <w:rtl/>
          <w:cs/>
          <w:lang w:val="ar_AE" w:bidi="ar_AE"/>
        </w:rPr>
        <w:t>عندما مات مَنَسَّى عام 642 ق.م. في سن الـ 67 عامًا، دُفن في بُستان بيته (</w:t>
      </w:r>
      <w:hyperlink r:id="rId3139">
        <w:r>
          <w:rPr>
            <w:rtl/>
            <w:cs/>
            <w:lang w:val="ar_AE" w:bidi="ar_AE"/>
          </w:rPr>
          <w:rPr>
            <w:color w:val="0000EE"/>
            <w:u w:val="single"/>
          </w:rPr>
          <w:t>2ملوك 21: 18</w:t>
        </w:r>
      </w:hyperlink>
      <w:r>
        <w:rPr>
          <w:rtl/>
          <w:cs/>
          <w:lang w:val="ar_AE" w:bidi="ar_AE"/>
        </w:rPr>
        <w:t>)، بدلًا من أماكن الدفن الملكيّة مع الملوك العظماء مثل يَهُويَاداع و</w:t>
      </w:r>
      <w:r>
        <w:rPr>
          <w:rtl/>
          <w:cs/>
          <w:lang w:val="ar_AE" w:bidi="ar_AE"/>
        </w:rPr>
        <w:t>حَزَقِيَّا</w:t>
      </w:r>
      <w:r>
        <w:rPr>
          <w:rtl/>
          <w:cs/>
          <w:lang w:val="ar_AE" w:bidi="ar_AE"/>
        </w:rPr>
        <w:t xml:space="preserve"> (</w:t>
      </w:r>
      <w:hyperlink r:id="rId3140">
        <w:r>
          <w:rPr>
            <w:rtl/>
            <w:cs/>
            <w:lang w:val="ar_AE" w:bidi="ar_AE"/>
          </w:rPr>
          <w:rPr>
            <w:color w:val="0000EE"/>
            <w:u w:val="single"/>
          </w:rPr>
          <w:t>2أخبار 24: 16؛</w:t>
        </w:r>
      </w:hyperlink>
      <w:r>
        <w:rPr>
          <w:rtl/>
          <w:cs/>
          <w:lang w:val="ar_AE" w:bidi="ar_AE"/>
        </w:rPr>
        <w:t xml:space="preserve"> </w:t>
      </w:r>
      <w:hyperlink r:id="rId3141">
        <w:r>
          <w:rPr>
            <w:rtl/>
            <w:cs/>
            <w:lang w:val="ar_AE" w:bidi="ar_AE"/>
          </w:rPr>
          <w:rPr>
            <w:color w:val="0000EE"/>
            <w:u w:val="single"/>
          </w:rPr>
          <w:t>32: 33</w:t>
        </w:r>
      </w:hyperlink>
      <w:r>
        <w:rPr>
          <w:rtl/>
          <w:cs/>
          <w:lang w:val="ar_AE" w:bidi="ar_AE"/>
        </w:rPr>
        <w:t xml:space="preserve">). عاد ابن مَنَسَّى، </w:t>
      </w:r>
      <w:r>
        <w:rPr>
          <w:rtl/>
          <w:cs/>
          <w:lang w:val="ar_AE" w:bidi="ar_AE"/>
        </w:rPr>
        <w:t>آمُون</w:t>
      </w:r>
      <w:r>
        <w:rPr>
          <w:rtl/>
          <w:cs/>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2">
        <w:r>
          <w:rPr>
            <w:rtl/>
            <w:cs/>
            <w:lang w:val="ar_AE" w:bidi="ar_AE"/>
          </w:rPr>
          <w:rPr>
            <w:color w:val="0000EE"/>
            <w:u w:val="single"/>
          </w:rPr>
          <w:t>2 ملوك 23: 4–14</w:t>
        </w:r>
      </w:hyperlink>
      <w:r>
        <w:rPr>
          <w:rtl/>
          <w:cs/>
          <w:lang w:val="ar_AE" w:bidi="ar_AE"/>
        </w:rPr>
        <w:t>). ومع ذلك، حتى إصلاحات يوشيا لم تستطع منع الدينونة التي جرى التنبؤ بها بسبب خطايا مَنَسَّى (</w:t>
      </w:r>
      <w:hyperlink r:id="rId3143">
        <w:r>
          <w:rPr>
            <w:rtl/>
            <w:cs/>
            <w:lang w:val="ar_AE" w:bidi="ar_AE"/>
          </w:rPr>
          <w:rPr>
            <w:color w:val="0000EE"/>
            <w:u w:val="single"/>
          </w:rPr>
          <w:t>2 ملوك 23: 26–27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صلاة مَنَسَّى</w:t>
      </w:r>
      <w:r>
        <w:rPr>
          <w:rtl/>
          <w:cs/>
          <w:lang w:val="ar_AE" w:bidi="ar_AE"/>
        </w:rPr>
        <w:t>.</w:t>
      </w:r>
    </w:p>
    <w:p>
      <w:pPr>
        <w:pStyle w:val="ListNumber"/>
        <w:numPr>
          <w:ilvl w:val="0"/>
          <w:numId w:val="24"/>
        </w:numPr>
        <w:bidi/>
        <w:spacing w:line="240" w:lineRule="auto"/>
        <w:ind w:left="720"/>
      </w:pPr>
      <w:r>
        <w:rPr>
          <w:rtl/>
          <w:cs/>
          <w:lang w:val="ar_AE" w:bidi="ar_AE"/>
        </w:rPr>
      </w:r>
      <w:r>
        <w:rPr>
          <w:rtl/>
          <w:cs/>
          <w:lang w:val="ar_AE" w:bidi="ar_AE"/>
        </w:rPr>
        <w:t xml:space="preserve">ابن </w:t>
      </w:r>
      <w:r>
        <w:rPr>
          <w:rtl/>
          <w:cs/>
          <w:lang w:val="ar_AE" w:bidi="ar_AE"/>
        </w:rPr>
        <w:t>فَحَث مُوآب</w:t>
      </w:r>
      <w:r>
        <w:rPr>
          <w:rtl/>
          <w:cs/>
          <w:lang w:val="ar_AE" w:bidi="ar_AE"/>
        </w:rPr>
        <w:t xml:space="preserve">، الذي أطاع أمر </w:t>
      </w:r>
      <w:r>
        <w:rPr>
          <w:rtl/>
          <w:cs/>
          <w:lang w:val="ar_AE" w:bidi="ar_AE"/>
        </w:rPr>
        <w:t>عَزْرَا</w:t>
      </w:r>
      <w:r>
        <w:rPr>
          <w:rtl/>
          <w:cs/>
          <w:lang w:val="ar_AE" w:bidi="ar_AE"/>
        </w:rPr>
        <w:t xml:space="preserve"> بتطليق زوجته غير اليهودية بعد السبي في بابل (</w:t>
      </w:r>
      <w:hyperlink r:id="rId2342">
        <w:r>
          <w:rPr>
            <w:rtl/>
            <w:cs/>
            <w:lang w:val="ar_AE" w:bidi="ar_AE"/>
          </w:rPr>
          <w:rPr>
            <w:color w:val="0000EE"/>
            <w:u w:val="single"/>
          </w:rPr>
          <w:t>عزرا 10: 30</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حَشُوم</w:t>
      </w:r>
      <w:r>
        <w:rPr>
          <w:rtl/>
          <w:cs/>
          <w:lang w:val="ar_AE" w:bidi="ar_AE"/>
        </w:rPr>
        <w:t xml:space="preserve">، الذي أطاع أمر </w:t>
      </w:r>
      <w:r>
        <w:rPr>
          <w:rtl/>
          <w:cs/>
          <w:lang w:val="ar_AE" w:bidi="ar_AE"/>
        </w:rPr>
        <w:t>عَزْرَا</w:t>
      </w:r>
      <w:r>
        <w:rPr>
          <w:rtl/>
          <w:cs/>
          <w:lang w:val="ar_AE" w:bidi="ar_AE"/>
        </w:rPr>
        <w:t xml:space="preserve"> بتطليق زوجته غير اليهودية بعد السبي في بابل (</w:t>
      </w:r>
      <w:hyperlink r:id="rId1091">
        <w:r>
          <w:rPr>
            <w:rtl/>
            <w:cs/>
            <w:lang w:val="ar_AE" w:bidi="ar_AE"/>
          </w:rPr>
          <w:rPr>
            <w:color w:val="0000EE"/>
            <w:u w:val="single"/>
          </w:rPr>
          <w:t>عزرا 10: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 (منسس)</w:t>
      </w:r>
      <w:r>
        <w:rPr>
          <w:rtl/>
          <w:cs/>
          <w:lang w:val="ar_AE" w:bidi="ar_AE"/>
        </w:rPr>
      </w:r>
    </w:p>
    <w:p>
      <w:pPr>
        <w:bidi/>
      </w:pPr>
      <w:r>
        <w:rPr>
          <w:rtl/>
          <w:cs/>
          <w:lang w:val="ar_AE" w:bidi="ar_AE"/>
        </w:rPr>
      </w:r>
      <w:r>
        <w:rPr>
          <w:rtl/>
          <w:cs/>
          <w:lang w:val="ar_AE" w:bidi="ar_AE"/>
        </w:rPr>
        <w:t xml:space="preserve">1. طريقة ترجمة الملك جيمس من اسم منسى، ملك يهوذا، في </w:t>
      </w:r>
      <w:hyperlink r:id="rId3130">
        <w:r>
          <w:rPr>
            <w:rtl/>
            <w:cs/>
            <w:lang w:val="ar_AE" w:bidi="ar_AE"/>
          </w:rPr>
          <w:rPr>
            <w:color w:val="0000EE"/>
            <w:u w:val="single"/>
          </w:rPr>
          <w:t>متى 1:10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منسى (شخص) #3</w:t>
      </w:r>
      <w:r>
        <w:rPr>
          <w:rtl/>
          <w:cs/>
          <w:lang w:val="ar_AE" w:bidi="ar_AE"/>
        </w:rPr>
        <w:t>.</w:t>
      </w:r>
    </w:p>
    <w:p>
      <w:pPr>
        <w:bidi/>
      </w:pPr>
      <w:r>
        <w:rPr>
          <w:rtl/>
          <w:cs/>
          <w:lang w:val="ar_AE" w:bidi="ar_AE"/>
        </w:rPr>
      </w:r>
      <w:r>
        <w:rPr>
          <w:rtl/>
          <w:cs/>
          <w:lang w:val="ar_AE" w:bidi="ar_AE"/>
        </w:rPr>
        <w:t xml:space="preserve">2. طريقة ترجمة الملك جيمس من اسم منسى، واحدة أسباط إسرائيل الاثنا عشر، في </w:t>
      </w:r>
      <w:hyperlink r:id="rId3127">
        <w:r>
          <w:rPr>
            <w:rtl/>
            <w:cs/>
            <w:lang w:val="ar_AE" w:bidi="ar_AE"/>
          </w:rPr>
          <w:rPr>
            <w:color w:val="0000EE"/>
            <w:u w:val="single"/>
          </w:rPr>
          <w:t>رؤيا 7:6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منسى (شخص) #1</w:t>
      </w:r>
      <w:r>
        <w:rPr>
          <w:rtl/>
          <w:cs/>
          <w:lang w:val="ar_AE" w:bidi="ar_AE"/>
        </w:rPr>
        <w:t xml:space="preserve">; </w:t>
      </w:r>
      <w:r>
        <w:rPr>
          <w:rtl/>
          <w:cs/>
          <w:lang w:val="ar_AE" w:bidi="ar_AE"/>
        </w:rPr>
        <w:t>منسى،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مَنَسِّيِّين</w:t>
      </w:r>
      <w:r>
        <w:rPr>
          <w:rtl/>
          <w:cs/>
          <w:lang w:val="ar_AE" w:bidi="ar_AE"/>
        </w:rPr>
      </w:r>
    </w:p>
    <w:p>
      <w:pPr>
        <w:pStyle w:val="Heading2"/>
        <w:bidi/>
      </w:pPr>
      <w:r>
        <w:rPr>
          <w:rtl/>
          <w:cs/>
          <w:lang w:val="ar_AE" w:bidi="ar_AE"/>
        </w:rPr>
        <w:t>مَنَسِّيِّين</w:t>
      </w:r>
      <w:r>
        <w:rPr>
          <w:rtl/>
          <w:cs/>
          <w:lang w:val="ar_AE" w:bidi="ar_AE"/>
        </w:rPr>
        <w:t>*</w:t>
      </w:r>
    </w:p>
    <w:p>
      <w:pPr>
        <w:bidi/>
      </w:pPr>
      <w:r>
        <w:rPr>
          <w:rtl/>
          <w:cs/>
          <w:lang w:val="ar_AE" w:bidi="ar_AE"/>
        </w:rPr>
      </w:r>
      <w:r>
        <w:rPr>
          <w:rtl/>
          <w:cs/>
          <w:lang w:val="ar_AE" w:bidi="ar_AE"/>
        </w:rPr>
        <w:t>نسل مَنَسَّى الابن البكر ليوسف (</w:t>
      </w:r>
      <w:hyperlink r:id="rId1436">
        <w:r>
          <w:rPr>
            <w:rtl/>
            <w:cs/>
            <w:lang w:val="ar_AE" w:bidi="ar_AE"/>
          </w:rPr>
          <w:rPr>
            <w:color w:val="0000EE"/>
            <w:u w:val="single"/>
          </w:rPr>
          <w:t>تثنية 4:43؛</w:t>
        </w:r>
      </w:hyperlink>
      <w:r>
        <w:rPr>
          <w:rtl/>
          <w:cs/>
          <w:lang w:val="ar_AE" w:bidi="ar_AE"/>
        </w:rPr>
        <w:t xml:space="preserve"> </w:t>
      </w:r>
      <w:hyperlink r:id="rId3128">
        <w:r>
          <w:rPr>
            <w:rtl/>
            <w:cs/>
            <w:lang w:val="ar_AE" w:bidi="ar_AE"/>
          </w:rPr>
          <w:rPr>
            <w:color w:val="0000EE"/>
            <w:u w:val="single"/>
          </w:rPr>
          <w:t>2 ملوك 10:33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مَنَسَّى (الشخص) #1؛</w:t>
      </w:r>
      <w:r>
        <w:rPr>
          <w:rtl/>
          <w:cs/>
          <w:lang w:val="ar_AE" w:bidi="ar_AE"/>
        </w:rPr>
        <w:t xml:space="preserve"> </w:t>
      </w:r>
      <w:r>
        <w:rPr>
          <w:rtl/>
          <w:cs/>
          <w:lang w:val="ar_AE" w:bidi="ar_AE"/>
        </w:rPr>
        <w:t>سبط مَنَسَّى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منطقة جبل الأموريين</w:t>
      </w:r>
      <w:r>
        <w:rPr>
          <w:rtl/>
          <w:cs/>
          <w:lang w:val="ar_AE" w:bidi="ar_AE"/>
        </w:rPr>
      </w:r>
    </w:p>
    <w:p>
      <w:pPr>
        <w:bidi/>
      </w:pPr>
      <w:r>
        <w:rPr>
          <w:rtl/>
          <w:cs/>
          <w:lang w:val="ar_AE" w:bidi="ar_AE"/>
        </w:rPr>
      </w:r>
      <w:r>
        <w:rPr>
          <w:rtl/>
          <w:cs/>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4">
        <w:r>
          <w:rPr>
            <w:rtl/>
            <w:cs/>
            <w:lang w:val="ar_AE" w:bidi="ar_AE"/>
          </w:rPr>
          <w:rPr>
            <w:color w:val="0000EE"/>
            <w:u w:val="single"/>
          </w:rPr>
          <w:t>تثنية 1:7، 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مِنطَقَة (ملابس)</w:t>
      </w:r>
      <w:r>
        <w:rPr>
          <w:rtl/>
          <w:cs/>
          <w:lang w:val="ar_AE" w:bidi="ar_AE"/>
        </w:rPr>
      </w:r>
    </w:p>
    <w:p>
      <w:pPr>
        <w:bidi/>
      </w:pPr>
      <w:r>
        <w:rPr>
          <w:rtl/>
          <w:cs/>
          <w:lang w:val="ar_AE" w:bidi="ar_AE"/>
        </w:rPr>
      </w:r>
      <w:r>
        <w:rPr>
          <w:rtl/>
          <w:cs/>
          <w:lang w:val="ar_AE" w:bidi="ar_AE"/>
        </w:rPr>
        <w:t>إحدى قطع الثياب المختلفة، تُرتدَى حول الخصر.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مَنوح</w:t>
      </w:r>
      <w:r>
        <w:rPr>
          <w:rtl/>
          <w:cs/>
          <w:lang w:val="ar_AE" w:bidi="ar_AE"/>
        </w:rPr>
      </w:r>
    </w:p>
    <w:p>
      <w:pPr>
        <w:bidi/>
      </w:pPr>
      <w:r>
        <w:rPr>
          <w:rtl/>
          <w:cs/>
          <w:lang w:val="ar_AE" w:bidi="ar_AE"/>
        </w:rPr>
      </w:r>
      <w:r>
        <w:rPr>
          <w:rtl/>
          <w:cs/>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5">
        <w:r>
          <w:rPr>
            <w:rtl/>
            <w:cs/>
            <w:lang w:val="ar_AE" w:bidi="ar_AE"/>
          </w:rPr>
          <w:rPr>
            <w:color w:val="0000EE"/>
            <w:u w:val="single"/>
          </w:rPr>
          <w:t>قضاة 13</w:t>
        </w:r>
      </w:hyperlink>
      <w:r>
        <w:rPr>
          <w:rtl/>
          <w:cs/>
          <w:lang w:val="ar_AE" w:bidi="ar_AE"/>
        </w:rPr>
        <w:t xml:space="preserve">; </w:t>
      </w:r>
      <w:hyperlink r:id="rId3146">
        <w:r>
          <w:rPr>
            <w:rtl/>
            <w:cs/>
            <w:lang w:val="ar_AE" w:bidi="ar_AE"/>
          </w:rPr>
          <w:rPr>
            <w:color w:val="0000EE"/>
            <w:u w:val="single"/>
          </w:rPr>
          <w:t>16:31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منوحيّ</w:t>
      </w:r>
      <w:r>
        <w:rPr>
          <w:rtl/>
          <w:cs/>
          <w:lang w:val="ar_AE" w:bidi="ar_AE"/>
        </w:rPr>
      </w:r>
    </w:p>
    <w:p>
      <w:pPr>
        <w:bidi/>
      </w:pPr>
      <w:r>
        <w:rPr>
          <w:rtl/>
          <w:cs/>
          <w:lang w:val="ar_AE" w:bidi="ar_AE"/>
        </w:rPr>
      </w:r>
      <w:r>
        <w:rPr>
          <w:rtl/>
          <w:cs/>
          <w:lang w:val="ar_AE" w:bidi="ar_AE"/>
        </w:rPr>
        <w:t xml:space="preserve">الأشخاص المنحدرون من يهوذا عبر شوبال، المذكورين فقط في </w:t>
      </w:r>
      <w:hyperlink r:id="rId3147">
        <w:r>
          <w:rPr>
            <w:rtl/>
            <w:cs/>
            <w:lang w:val="ar_AE" w:bidi="ar_AE"/>
          </w:rPr>
          <w:rPr>
            <w:color w:val="0000EE"/>
            <w:u w:val="single"/>
          </w:rPr>
          <w:t>1 أخبار الأيام 2:52</w:t>
        </w:r>
      </w:hyperlink>
      <w:r>
        <w:rPr>
          <w:rtl/>
          <w:cs/>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1">
        <w:r>
          <w:rPr>
            <w:rtl/>
            <w:cs/>
            <w:lang w:val="ar_AE" w:bidi="ar_AE"/>
          </w:rPr>
          <w:rPr>
            <w:color w:val="0000EE"/>
            <w:u w:val="single"/>
          </w:rPr>
          <w:t>54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مناحة (مكان)، مناحثي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w:t>
      </w:r>
      <w:r>
        <w:rPr>
          <w:rtl/>
          <w:cs/>
          <w:lang w:val="ar_AE" w:bidi="ar_AE"/>
        </w:rPr>
      </w:r>
    </w:p>
    <w:p>
      <w:pPr>
        <w:bidi/>
      </w:pPr>
      <w:r>
        <w:rPr>
          <w:rtl/>
          <w:cs/>
          <w:lang w:val="ar_AE" w:bidi="ar_AE"/>
        </w:rPr>
      </w:r>
      <w:r>
        <w:rPr>
          <w:rtl/>
          <w:cs/>
          <w:lang w:val="ar_AE" w:bidi="ar_AE"/>
        </w:rPr>
        <w:t>إله القدر أو الحظ الوثني الذي عبده اليهود المرتدون (</w:t>
      </w:r>
      <w:hyperlink r:id="rId697">
        <w:r>
          <w:rPr>
            <w:rtl/>
            <w:cs/>
            <w:lang w:val="ar_AE" w:bidi="ar_AE"/>
          </w:rPr>
          <w:rPr>
            <w:color w:val="0000EE"/>
            <w:u w:val="single"/>
          </w:rPr>
          <w:t>إشعياء 65: 11</w:t>
        </w:r>
      </w:hyperlink>
      <w:r>
        <w:rPr>
          <w:rtl/>
          <w:cs/>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w:t>
      </w:r>
      <w:r>
        <w:rPr>
          <w:rtl/>
          <w:cs/>
          <w:lang w:val="ar_AE" w:bidi="ar_AE"/>
        </w:rPr>
      </w:r>
    </w:p>
    <w:p>
      <w:pPr>
        <w:pStyle w:val="Heading2"/>
        <w:bidi/>
      </w:pPr>
      <w:r>
        <w:rPr>
          <w:rtl/>
          <w:cs/>
          <w:lang w:val="ar_AE" w:bidi="ar_AE"/>
        </w:rPr>
        <w:t>مِنِّي</w:t>
      </w:r>
    </w:p>
    <w:p>
      <w:pPr>
        <w:bidi/>
      </w:pPr>
      <w:r>
        <w:rPr>
          <w:rtl/>
          <w:cs/>
          <w:lang w:val="ar_AE" w:bidi="ar_AE"/>
        </w:rPr>
      </w:r>
      <w:r>
        <w:rPr>
          <w:rtl/>
          <w:cs/>
          <w:lang w:val="ar_AE" w:bidi="ar_AE"/>
        </w:rPr>
        <w:t xml:space="preserve">شعبٌ ورد ذكره في </w:t>
      </w:r>
      <w:hyperlink r:id="rId3148">
        <w:r>
          <w:rPr>
            <w:rtl/>
            <w:cs/>
            <w:lang w:val="ar_AE" w:bidi="ar_AE"/>
          </w:rPr>
          <w:rPr>
            <w:color w:val="0000EE"/>
            <w:u w:val="single"/>
          </w:rPr>
          <w:t>إرميا 51: 27</w:t>
        </w:r>
      </w:hyperlink>
      <w:r>
        <w:rPr>
          <w:rtl/>
          <w:cs/>
          <w:lang w:val="ar_AE" w:bidi="ar_AE"/>
        </w:rPr>
        <w:t xml:space="preserve">، مع </w:t>
      </w:r>
      <w:r>
        <w:rPr>
          <w:rtl/>
          <w:cs/>
          <w:lang w:val="ar_AE" w:bidi="ar_AE"/>
        </w:rPr>
        <w:t>أَرَارَاطَ وَأَشْكَنَازَ</w:t>
      </w:r>
      <w:r>
        <w:rPr>
          <w:rtl/>
          <w:cs/>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مَنْيَامِين</w:t>
      </w:r>
      <w:r>
        <w:rPr>
          <w:rtl/>
          <w:cs/>
          <w:lang w:val="ar_AE" w:bidi="ar_AE"/>
        </w:rPr>
      </w:r>
    </w:p>
    <w:p>
      <w:pPr>
        <w:pStyle w:val="Heading2"/>
        <w:bidi/>
      </w:pPr>
      <w:r>
        <w:rPr>
          <w:rtl/>
          <w:cs/>
          <w:lang w:val="ar_AE" w:bidi="ar_AE"/>
        </w:rPr>
        <w:t>مَنْيَامِين</w:t>
      </w:r>
    </w:p>
    <w:p>
      <w:pPr>
        <w:bidi/>
      </w:pPr>
      <w:r>
        <w:rPr>
          <w:rtl/>
          <w:cs/>
          <w:lang w:val="ar_AE" w:bidi="ar_AE"/>
        </w:rPr>
      </w:r>
      <w:r>
        <w:rPr>
          <w:rtl/>
          <w:cs/>
          <w:lang w:val="ar_AE" w:bidi="ar_AE"/>
        </w:rPr>
        <w:t>١. اللاوي الذي ساعد قورِي، ابن يمنة، في توزيع "المساهمة المخصصة للرب" على الكهنة في مدن يهوذا (</w:t>
      </w:r>
      <w:hyperlink r:id="rId3149">
        <w:r>
          <w:rPr>
            <w:rtl/>
            <w:cs/>
            <w:lang w:val="ar_AE" w:bidi="ar_AE"/>
          </w:rPr>
          <w:rPr>
            <w:color w:val="0000EE"/>
            <w:u w:val="single"/>
          </w:rPr>
          <w:t>٢ أخبار الأيام ٣١: ١٤–١٥</w:t>
        </w:r>
      </w:hyperlink>
      <w:r>
        <w:rPr>
          <w:rtl/>
          <w:cs/>
          <w:lang w:val="ar_AE" w:bidi="ar_AE"/>
        </w:rPr>
        <w:t>).</w:t>
      </w:r>
    </w:p>
    <w:p>
      <w:pPr>
        <w:bidi/>
      </w:pPr>
      <w:r>
        <w:rPr>
          <w:rtl/>
          <w:cs/>
          <w:lang w:val="ar_AE" w:bidi="ar_AE"/>
        </w:rPr>
      </w:r>
      <w:r>
        <w:rPr>
          <w:rtl/>
          <w:cs/>
          <w:lang w:val="ar_AE" w:bidi="ar_AE"/>
        </w:rPr>
        <w:t>2. رئيس بيت كهنوتي خلال عصر ما بعد السبي (</w:t>
      </w:r>
      <w:hyperlink r:id="rId2329">
        <w:r>
          <w:rPr>
            <w:rtl/>
            <w:cs/>
            <w:lang w:val="ar_AE" w:bidi="ar_AE"/>
          </w:rPr>
          <w:rPr>
            <w:color w:val="0000EE"/>
            <w:u w:val="single"/>
          </w:rPr>
          <w:t>نحميا 12:17</w:t>
        </w:r>
      </w:hyperlink>
      <w:r>
        <w:rPr>
          <w:rtl/>
          <w:cs/>
          <w:lang w:val="ar_AE" w:bidi="ar_AE"/>
        </w:rPr>
        <w:t>). كان يُدعى أيضًا "مِيَّامِين" (</w:t>
      </w:r>
      <w:hyperlink r:id="rId2328">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3. شخص شارك في تكريس سور أورشليم (</w:t>
      </w:r>
      <w:hyperlink r:id="rId2348">
        <w:r>
          <w:rPr>
            <w:rtl/>
            <w:cs/>
            <w:lang w:val="ar_AE" w:bidi="ar_AE"/>
          </w:rPr>
          <w:rPr>
            <w:color w:val="0000EE"/>
            <w:u w:val="single"/>
          </w:rPr>
          <w:t>نحميا 12:41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مِنِّيت</w:t>
      </w:r>
      <w:r>
        <w:rPr>
          <w:rtl/>
          <w:cs/>
          <w:lang w:val="ar_AE" w:bidi="ar_AE"/>
        </w:rPr>
      </w:r>
    </w:p>
    <w:p>
      <w:pPr>
        <w:bidi/>
      </w:pPr>
      <w:r>
        <w:rPr>
          <w:rtl/>
          <w:cs/>
          <w:lang w:val="ar_AE" w:bidi="ar_AE"/>
        </w:rPr>
      </w:r>
      <w:r>
        <w:rPr>
          <w:rtl/>
          <w:cs/>
          <w:lang w:val="ar_AE" w:bidi="ar_AE"/>
        </w:rPr>
        <w:t>إحدى المدن العشر التي امتلكها يفتاح بهزيمته للعمونيين (</w:t>
      </w:r>
      <w:hyperlink r:id="rId3150">
        <w:r>
          <w:rPr>
            <w:rtl/>
            <w:cs/>
            <w:lang w:val="ar_AE" w:bidi="ar_AE"/>
          </w:rPr>
          <w:rPr>
            <w:color w:val="0000EE"/>
            <w:u w:val="single"/>
          </w:rPr>
          <w:t>قضاة 11:33</w:t>
        </w:r>
      </w:hyperlink>
      <w:r>
        <w:rPr>
          <w:rtl/>
          <w:cs/>
          <w:lang w:val="ar_AE" w:bidi="ar_AE"/>
        </w:rPr>
        <w:t>). كانت المدينة مركزًا لتجارة القمح (</w:t>
      </w:r>
      <w:hyperlink r:id="rId3151">
        <w:r>
          <w:rPr>
            <w:rtl/>
            <w:cs/>
            <w:lang w:val="ar_AE" w:bidi="ar_AE"/>
          </w:rPr>
          <w:rPr>
            <w:color w:val="0000EE"/>
            <w:u w:val="single"/>
          </w:rPr>
          <w:t>حزقيال 27:17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مَهَاة</w:t>
      </w:r>
      <w:r>
        <w:rPr>
          <w:rtl/>
          <w:cs/>
          <w:lang w:val="ar_AE" w:bidi="ar_AE"/>
        </w:rPr>
      </w:r>
    </w:p>
    <w:p>
      <w:pPr>
        <w:pStyle w:val="Heading2"/>
        <w:bidi/>
      </w:pPr>
      <w:r>
        <w:rPr>
          <w:rtl/>
          <w:cs/>
          <w:lang w:val="ar_AE" w:bidi="ar_AE"/>
        </w:rPr>
        <w:t>مَهَاة</w:t>
      </w:r>
      <w:r>
        <w:rPr>
          <w:rtl/>
          <w:cs/>
          <w:lang w:val="ar_AE" w:bidi="ar_AE"/>
        </w:rPr>
        <w:t>*</w:t>
      </w:r>
    </w:p>
    <w:p>
      <w:pPr>
        <w:bidi/>
      </w:pPr>
      <w:r>
        <w:rPr>
          <w:rtl/>
          <w:cs/>
          <w:lang w:val="ar_AE" w:bidi="ar_AE"/>
        </w:rPr>
      </w:r>
      <w:r>
        <w:rPr>
          <w:rtl/>
          <w:cs/>
          <w:lang w:val="ar_AE" w:bidi="ar_AE"/>
        </w:rPr>
        <w:t xml:space="preserve">ظبي صغير يشبه الماعز موطنه في الجبال العالية في أوروبا. في </w:t>
      </w:r>
      <w:hyperlink r:id="rId3152">
        <w:r>
          <w:rPr>
            <w:rtl/>
            <w:cs/>
            <w:lang w:val="ar_AE" w:bidi="ar_AE"/>
          </w:rPr>
          <w:rPr>
            <w:color w:val="0000EE"/>
            <w:u w:val="single"/>
          </w:rPr>
          <w:t>تثنية 14:5</w:t>
        </w:r>
      </w:hyperlink>
      <w:r>
        <w:rPr>
          <w:rtl/>
          <w:cs/>
          <w:lang w:val="ar_AE" w:bidi="ar_AE"/>
        </w:rPr>
        <w:t xml:space="preserve"> "</w:t>
      </w:r>
      <w:r>
        <w:rPr>
          <w:rtl/>
          <w:cs/>
          <w:lang w:val="ar_AE" w:bidi="ar_AE"/>
        </w:rPr>
        <w:t>ٱلْمَهَاةُ</w:t>
      </w:r>
      <w:r>
        <w:rPr>
          <w:rtl/>
          <w:cs/>
          <w:lang w:val="ar_AE" w:bidi="ar_AE"/>
        </w:rPr>
        <w:t xml:space="preserve">" هو ترجمة غير دقيقة للكلمة العبرية التي تُترجم بشكل أفضل إلى "ضأن الجبل". </w:t>
      </w:r>
      <w:r>
        <w:rPr>
          <w:b/>
          <w:rtl/>
          <w:cs/>
          <w:lang w:val="ar_AE" w:bidi="ar_AE"/>
        </w:rPr>
        <w:t>انظر</w:t>
      </w:r>
      <w:r>
        <w:rPr>
          <w:rtl/>
          <w:cs/>
          <w:lang w:val="ar_AE" w:bidi="ar_AE"/>
        </w:rPr>
        <w:t xml:space="preserve"> </w:t>
      </w:r>
      <w:r>
        <w:rPr>
          <w:rtl/>
          <w:cs/>
          <w:lang w:val="ar_AE" w:bidi="ar_AE"/>
        </w:rPr>
        <w:t>الحيوانات (الخراف)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مهالاب</w:t>
      </w:r>
      <w:r>
        <w:rPr>
          <w:rtl/>
          <w:cs/>
          <w:lang w:val="ar_AE" w:bidi="ar_AE"/>
        </w:rPr>
      </w:r>
    </w:p>
    <w:p>
      <w:pPr>
        <w:bidi/>
      </w:pPr>
      <w:r>
        <w:rPr>
          <w:rtl/>
          <w:cs/>
          <w:lang w:val="ar_AE" w:bidi="ar_AE"/>
        </w:rPr>
      </w:r>
      <w:r>
        <w:rPr>
          <w:rtl/>
          <w:cs/>
          <w:lang w:val="ar_AE" w:bidi="ar_AE"/>
        </w:rPr>
        <w:t>اسم مدينة في سبط أشير (</w:t>
      </w:r>
      <w:hyperlink r:id="rId3153">
        <w:r>
          <w:rPr>
            <w:rtl/>
            <w:cs/>
            <w:lang w:val="ar_AE" w:bidi="ar_AE"/>
          </w:rPr>
          <w:rPr>
            <w:color w:val="0000EE"/>
            <w:u w:val="single"/>
          </w:rPr>
          <w:t>يشوع 19: 29</w:t>
        </w:r>
      </w:hyperlink>
      <w:r>
        <w:rPr>
          <w:rtl/>
          <w:cs/>
          <w:lang w:val="ar_AE" w:bidi="ar_AE"/>
        </w:rPr>
        <w:t xml:space="preserve">، بحسب الترجمة العربية المبسطة). يحتوي النص العبري على تبديل في آخر حرفين ساكنين، لكن المدينة على الأرجح هي نفسها </w:t>
      </w:r>
      <w:r>
        <w:rPr>
          <w:rtl/>
          <w:cs/>
          <w:lang w:val="ar_AE" w:bidi="ar_AE"/>
        </w:rPr>
        <w:t xml:space="preserve">أَحْلَبَ التي ورد ذكرها </w:t>
      </w:r>
      <w:r>
        <w:rPr>
          <w:rtl/>
          <w:cs/>
          <w:lang w:val="ar_AE" w:bidi="ar_AE"/>
        </w:rPr>
        <w:t xml:space="preserve">في </w:t>
      </w:r>
      <w:hyperlink r:id="rId3154">
        <w:r>
          <w:rPr>
            <w:rtl/>
            <w:cs/>
            <w:lang w:val="ar_AE" w:bidi="ar_AE"/>
          </w:rPr>
          <w:rPr>
            <w:color w:val="0000EE"/>
            <w:u w:val="single"/>
          </w:rPr>
          <w:t>قضاة 1: 31</w:t>
        </w:r>
      </w:hyperlink>
      <w:r>
        <w:rPr>
          <w:rtl/>
          <w:cs/>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rtl/>
          <w:cs/>
          <w:lang w:val="ar_AE" w:bidi="ar_AE"/>
        </w:rPr>
      </w:r>
      <w:r>
        <w:rPr>
          <w:rtl/>
          <w:cs/>
          <w:lang w:val="ar_AE" w:bidi="ar_AE"/>
        </w:rPr>
        <w:t xml:space="preserve">انظر أيضًا </w:t>
      </w:r>
      <w:r>
        <w:rPr>
          <w:rtl/>
          <w:cs/>
          <w:lang w:val="ar_AE" w:bidi="ar_AE"/>
        </w:rPr>
        <w:t>أحلب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مَهر</w:t>
      </w:r>
      <w:r>
        <w:rPr>
          <w:rtl/>
          <w:cs/>
          <w:lang w:val="ar_AE" w:bidi="ar_AE"/>
        </w:rPr>
      </w:r>
    </w:p>
    <w:p>
      <w:pPr>
        <w:bidi/>
      </w:pPr>
      <w:r>
        <w:rPr>
          <w:rtl/>
          <w:cs/>
          <w:lang w:val="ar_AE" w:bidi="ar_AE"/>
        </w:rPr>
      </w:r>
      <w:r>
        <w:rPr>
          <w:rtl/>
          <w:cs/>
          <w:lang w:val="ar_AE" w:bidi="ar_AE"/>
        </w:rPr>
        <w:t xml:space="preserve">هدية من الممتلكات أو البضائع من عائلة العروس إلى العروس أو العريس قبل الزواج. </w:t>
      </w:r>
      <w:r>
        <w:rPr>
          <w:i/>
          <w:rtl/>
          <w:cs/>
          <w:lang w:val="ar_AE" w:bidi="ar_AE"/>
        </w:rPr>
        <w:t>انظر</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مَهْرَاي</w:t>
      </w:r>
      <w:r>
        <w:rPr>
          <w:rtl/>
          <w:cs/>
          <w:lang w:val="ar_AE" w:bidi="ar_AE"/>
        </w:rPr>
      </w:r>
    </w:p>
    <w:p>
      <w:pPr>
        <w:bidi/>
      </w:pPr>
      <w:r>
        <w:rPr>
          <w:rtl/>
          <w:cs/>
          <w:lang w:val="ar_AE" w:bidi="ar_AE"/>
        </w:rPr>
      </w:r>
      <w:r>
        <w:rPr>
          <w:rtl/>
          <w:cs/>
          <w:lang w:val="ar_AE" w:bidi="ar_AE"/>
        </w:rPr>
        <w:t>أحد أبطال داود، مع زرحي ٱلنطوفاتي في منطقة تلال يهوذا. تم تعيينه قائدًا لفرقة (24,000 جندي) خلال الشهر العاشر من السنة (</w:t>
      </w:r>
      <w:hyperlink r:id="rId3155">
        <w:r>
          <w:rPr>
            <w:rtl/>
            <w:cs/>
            <w:lang w:val="ar_AE" w:bidi="ar_AE"/>
          </w:rPr>
          <w:rPr>
            <w:color w:val="0000EE"/>
            <w:u w:val="single"/>
          </w:rPr>
          <w:t>2 صم 23:28</w:t>
        </w:r>
      </w:hyperlink>
      <w:r>
        <w:rPr>
          <w:rtl/>
          <w:cs/>
          <w:lang w:val="ar_AE" w:bidi="ar_AE"/>
        </w:rPr>
        <w:t xml:space="preserve">; </w:t>
      </w:r>
      <w:hyperlink r:id="rId3156">
        <w:r>
          <w:rPr>
            <w:rtl/>
            <w:cs/>
            <w:lang w:val="ar_AE" w:bidi="ar_AE"/>
          </w:rPr>
          <w:rPr>
            <w:color w:val="0000EE"/>
            <w:u w:val="single"/>
          </w:rPr>
          <w:t>1 أخ 11:30</w:t>
        </w:r>
      </w:hyperlink>
      <w:r>
        <w:rPr>
          <w:rtl/>
          <w:cs/>
          <w:lang w:val="ar_AE" w:bidi="ar_AE"/>
        </w:rPr>
        <w:t xml:space="preserve">; </w:t>
      </w:r>
      <w:hyperlink r:id="rId3157">
        <w:r>
          <w:rPr>
            <w:rtl/>
            <w:cs/>
            <w:lang w:val="ar_AE" w:bidi="ar_AE"/>
          </w:rPr>
          <w:rPr>
            <w:color w:val="0000EE"/>
            <w:u w:val="single"/>
          </w:rPr>
          <w:t>27:13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مهللئيل، مهلليل</w:t>
      </w:r>
      <w:r>
        <w:rPr>
          <w:rtl/>
          <w:cs/>
          <w:lang w:val="ar_AE" w:bidi="ar_AE"/>
        </w:rPr>
      </w:r>
    </w:p>
    <w:p>
      <w:pPr>
        <w:bidi/>
      </w:pPr>
      <w:r>
        <w:rPr>
          <w:rtl/>
          <w:cs/>
          <w:lang w:val="ar_AE" w:bidi="ar_AE"/>
        </w:rPr>
      </w:r>
      <w:r>
        <w:rPr>
          <w:rtl/>
          <w:cs/>
          <w:lang w:val="ar_AE" w:bidi="ar_AE"/>
        </w:rPr>
        <w:t>1. ابن قينان وأبو يارد في نسل شيث (</w:t>
      </w:r>
      <w:hyperlink r:id="rId3158">
        <w:r>
          <w:rPr>
            <w:rtl/>
            <w:cs/>
            <w:lang w:val="ar_AE" w:bidi="ar_AE"/>
          </w:rPr>
          <w:rPr>
            <w:color w:val="0000EE"/>
            <w:u w:val="single"/>
          </w:rPr>
          <w:t>تك 5:12–17</w:t>
        </w:r>
      </w:hyperlink>
      <w:r>
        <w:rPr>
          <w:rtl/>
          <w:cs/>
          <w:lang w:val="ar_AE" w:bidi="ar_AE"/>
        </w:rPr>
        <w:t xml:space="preserve">; </w:t>
      </w:r>
      <w:hyperlink r:id="rId3159">
        <w:r>
          <w:rPr>
            <w:rtl/>
            <w:cs/>
            <w:lang w:val="ar_AE" w:bidi="ar_AE"/>
          </w:rPr>
          <w:rPr>
            <w:color w:val="0000EE"/>
            <w:u w:val="single"/>
          </w:rPr>
          <w:t>1 أخ 1:2</w:t>
        </w:r>
      </w:hyperlink>
      <w:r>
        <w:rPr>
          <w:rtl/>
          <w:cs/>
          <w:lang w:val="ar_AE" w:bidi="ar_AE"/>
        </w:rPr>
        <w:t>), وهو مذكور أيضًا في نسب لوقا (</w:t>
      </w:r>
      <w:hyperlink r:id="rId1075">
        <w:r>
          <w:rPr>
            <w:rtl/>
            <w:cs/>
            <w:lang w:val="ar_AE" w:bidi="ar_AE"/>
          </w:rPr>
          <w:rPr>
            <w:color w:val="0000EE"/>
            <w:u w:val="single"/>
          </w:rPr>
          <w:t>لو 3:37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من بني فارص، وهو شخص يهودي بعد السبي (</w:t>
      </w:r>
      <w:hyperlink r:id="rId3160">
        <w:r>
          <w:rPr>
            <w:rtl/>
            <w:cs/>
            <w:lang w:val="ar_AE" w:bidi="ar_AE"/>
          </w:rPr>
          <w:rPr>
            <w:color w:val="0000EE"/>
            <w:u w:val="single"/>
          </w:rPr>
          <w:t>نحميا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مَهومَان</w:t>
      </w:r>
      <w:r>
        <w:rPr>
          <w:rtl/>
          <w:cs/>
          <w:lang w:val="ar_AE" w:bidi="ar_AE"/>
        </w:rPr>
      </w:r>
    </w:p>
    <w:p>
      <w:pPr>
        <w:pStyle w:val="Heading2"/>
        <w:bidi/>
      </w:pPr>
      <w:r>
        <w:rPr>
          <w:rtl/>
          <w:cs/>
          <w:lang w:val="ar_AE" w:bidi="ar_AE"/>
        </w:rPr>
        <w:t>مَهُومَان</w:t>
      </w:r>
    </w:p>
    <w:p>
      <w:pPr>
        <w:bidi/>
      </w:pPr>
      <w:r>
        <w:rPr>
          <w:rtl/>
          <w:cs/>
          <w:lang w:val="ar_AE" w:bidi="ar_AE"/>
        </w:rPr>
      </w:r>
      <w:r>
        <w:rPr>
          <w:rtl/>
          <w:cs/>
          <w:lang w:val="ar_AE" w:bidi="ar_AE"/>
        </w:rPr>
        <w:t>أحد المسؤولين السبعة الذين أرسلهم الملِك أَحَشْوِيروش لإحضار الملِكة وَشْتِي إلى الوليمة المَلَكية (</w:t>
      </w:r>
      <w:hyperlink r:id="rId3161">
        <w:r>
          <w:rPr>
            <w:rtl/>
            <w:cs/>
            <w:lang w:val="ar_AE" w:bidi="ar_AE"/>
          </w:rPr>
          <w:rPr>
            <w:color w:val="0000EE"/>
            <w:u w:val="single"/>
          </w:rPr>
          <w:t>أَسْتِير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مهير شلال حاش باز</w:t>
      </w:r>
      <w:r>
        <w:rPr>
          <w:rtl/>
          <w:cs/>
          <w:lang w:val="ar_AE" w:bidi="ar_AE"/>
        </w:rPr>
      </w:r>
    </w:p>
    <w:p>
      <w:pPr>
        <w:bidi/>
      </w:pPr>
      <w:r>
        <w:rPr>
          <w:rtl/>
          <w:cs/>
          <w:lang w:val="ar_AE" w:bidi="ar_AE"/>
        </w:rPr>
      </w:r>
      <w:r>
        <w:rPr>
          <w:rtl/>
          <w:cs/>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2">
        <w:r>
          <w:rPr>
            <w:rtl/>
            <w:cs/>
            <w:lang w:val="ar_AE" w:bidi="ar_AE"/>
          </w:rPr>
          <w:rPr>
            <w:color w:val="0000EE"/>
            <w:u w:val="single"/>
          </w:rPr>
          <w:t>إش 8:1،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مَهِيطَبْئِيل</w:t>
      </w:r>
      <w:r>
        <w:rPr>
          <w:rtl/>
          <w:cs/>
          <w:lang w:val="ar_AE" w:bidi="ar_AE"/>
        </w:rPr>
      </w:r>
    </w:p>
    <w:p>
      <w:pPr>
        <w:pStyle w:val="Heading2"/>
        <w:bidi/>
      </w:pPr>
      <w:r>
        <w:rPr>
          <w:rtl/>
          <w:cs/>
          <w:lang w:val="ar_AE" w:bidi="ar_AE"/>
        </w:rPr>
        <w:t>مَهِيطَبْئِيل</w:t>
      </w:r>
    </w:p>
    <w:p>
      <w:pPr>
        <w:bidi/>
      </w:pPr>
      <w:r>
        <w:rPr>
          <w:rtl/>
          <w:cs/>
          <w:lang w:val="ar_AE" w:bidi="ar_AE"/>
        </w:rPr>
      </w:r>
      <w:r>
        <w:rPr>
          <w:rtl/>
          <w:cs/>
          <w:lang w:val="ar_AE" w:bidi="ar_AE"/>
        </w:rPr>
        <w:t xml:space="preserve">1. ابنة مَطْرِد وزوجة </w:t>
      </w:r>
      <w:r>
        <w:rPr>
          <w:rtl/>
          <w:cs/>
          <w:lang w:val="ar_AE" w:bidi="ar_AE"/>
        </w:rPr>
        <w:t xml:space="preserve">هَدَار </w:t>
      </w:r>
      <w:r>
        <w:rPr>
          <w:rtl/>
          <w:cs/>
          <w:lang w:val="ar_AE" w:bidi="ar_AE"/>
        </w:rPr>
        <w:t>(</w:t>
      </w:r>
      <w:hyperlink r:id="rId929">
        <w:r>
          <w:rPr>
            <w:rtl/>
            <w:cs/>
            <w:lang w:val="ar_AE" w:bidi="ar_AE"/>
          </w:rPr>
          <w:rPr>
            <w:color w:val="0000EE"/>
            <w:u w:val="single"/>
          </w:rPr>
          <w:t>تكوين 36:39</w:t>
        </w:r>
      </w:hyperlink>
      <w:r>
        <w:rPr>
          <w:rtl/>
          <w:cs/>
          <w:lang w:val="ar_AE" w:bidi="ar_AE"/>
        </w:rPr>
        <w:t xml:space="preserve">؛ </w:t>
      </w:r>
      <w:hyperlink r:id="rId930">
        <w:r>
          <w:rPr>
            <w:rtl/>
            <w:cs/>
            <w:lang w:val="ar_AE" w:bidi="ar_AE"/>
          </w:rPr>
          <w:rPr>
            <w:color w:val="0000EE"/>
            <w:u w:val="single"/>
          </w:rPr>
          <w:t>1أخبار 1:50</w:t>
        </w:r>
      </w:hyperlink>
      <w:r>
        <w:rPr>
          <w:rtl/>
          <w:cs/>
          <w:lang w:val="ar_AE" w:bidi="ar_AE"/>
        </w:rPr>
        <w:t>)، ملك أدوم في العصور التي سبقت وجود إسرائيل.</w:t>
      </w:r>
    </w:p>
    <w:p>
      <w:pPr>
        <w:bidi/>
      </w:pPr>
      <w:r>
        <w:rPr>
          <w:rtl/>
          <w:cs/>
          <w:lang w:val="ar_AE" w:bidi="ar_AE"/>
        </w:rPr>
      </w:r>
      <w:r>
        <w:rPr>
          <w:rtl/>
          <w:cs/>
          <w:lang w:val="ar_AE" w:bidi="ar_AE"/>
        </w:rPr>
        <w:t xml:space="preserve">2. جَدّ شَمْعِيَا. عيّنه سَنْبَلَّطُ وَطُوبِيَّا لتشويه سمعة </w:t>
      </w:r>
      <w:r>
        <w:rPr>
          <w:rtl/>
          <w:cs/>
          <w:lang w:val="ar_AE" w:bidi="ar_AE"/>
        </w:rPr>
        <w:t>نَحَمْيَا بإ</w:t>
      </w:r>
      <w:r>
        <w:rPr>
          <w:rtl/>
          <w:cs/>
          <w:lang w:val="ar_AE" w:bidi="ar_AE"/>
        </w:rPr>
        <w:t>خافته ليهرب إلى الهيكل (</w:t>
      </w:r>
      <w:hyperlink r:id="rId3163">
        <w:r>
          <w:rPr>
            <w:rtl/>
            <w:cs/>
            <w:lang w:val="ar_AE" w:bidi="ar_AE"/>
          </w:rPr>
          <w:rPr>
            <w:color w:val="0000EE"/>
            <w:u w:val="single"/>
          </w:rPr>
          <w:t>نحميا 6:10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مُوآب، المُوآبيُّون</w:t>
      </w:r>
      <w:r>
        <w:rPr>
          <w:rtl/>
          <w:cs/>
          <w:lang w:val="ar_AE" w:bidi="ar_AE"/>
        </w:rPr>
      </w:r>
    </w:p>
    <w:p>
      <w:pPr>
        <w:bidi/>
      </w:pPr>
      <w:r>
        <w:rPr>
          <w:rtl/>
          <w:cs/>
          <w:lang w:val="ar_AE" w:bidi="ar_AE"/>
        </w:rPr>
      </w:r>
      <w:r>
        <w:rPr>
          <w:rtl/>
          <w:cs/>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rtl/>
          <w:cs/>
          <w:lang w:val="ar_AE" w:bidi="ar_AE"/>
        </w:rPr>
      </w:r>
      <w:r>
        <w:rPr>
          <w:rtl/>
          <w:cs/>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4">
        <w:r>
          <w:rPr>
            <w:rtl/>
            <w:cs/>
            <w:lang w:val="ar_AE" w:bidi="ar_AE"/>
          </w:rPr>
          <w:rPr>
            <w:color w:val="0000EE"/>
            <w:u w:val="single"/>
          </w:rPr>
          <w:t>عدد 21:21–22؛</w:t>
        </w:r>
      </w:hyperlink>
      <w:r>
        <w:rPr>
          <w:rtl/>
          <w:cs/>
          <w:lang w:val="ar_AE" w:bidi="ar_AE"/>
        </w:rPr>
        <w:t xml:space="preserve"> </w:t>
      </w:r>
      <w:hyperlink r:id="rId3165">
        <w:r>
          <w:rPr>
            <w:rtl/>
            <w:cs/>
            <w:lang w:val="ar_AE" w:bidi="ar_AE"/>
          </w:rPr>
          <w:rPr>
            <w:color w:val="0000EE"/>
            <w:u w:val="single"/>
          </w:rPr>
          <w:t>قضاة 11:17</w:t>
        </w:r>
      </w:hyperlink>
      <w:r>
        <w:rPr>
          <w:rtl/>
          <w:cs/>
          <w:lang w:val="ar_AE" w:bidi="ar_AE"/>
        </w:rPr>
        <w:t>). كانت الهضبة مشهورة دائمًا بمراعيها الوفيرة (</w:t>
      </w:r>
      <w:hyperlink r:id="rId1051">
        <w:r>
          <w:rPr>
            <w:rtl/>
            <w:cs/>
            <w:lang w:val="ar_AE" w:bidi="ar_AE"/>
          </w:rPr>
          <w:rPr>
            <w:color w:val="0000EE"/>
            <w:u w:val="single"/>
          </w:rPr>
          <w:t>2 ملوك 3:4</w:t>
        </w:r>
      </w:hyperlink>
      <w:r>
        <w:rPr>
          <w:rtl/>
          <w:cs/>
          <w:lang w:val="ar_AE" w:bidi="ar_AE"/>
        </w:rPr>
        <w:t>)، وتربة مُوآب ومناخها مناسبان تمامًا لزراعة القمح والشعير.</w:t>
      </w:r>
    </w:p>
    <w:p>
      <w:pPr>
        <w:pStyle w:val="Heading3"/>
        <w:bidi/>
      </w:pPr>
      <w:r>
        <w:rPr>
          <w:rtl/>
          <w:cs/>
          <w:lang w:val="ar_AE" w:bidi="ar_AE"/>
        </w:rPr>
        <w:t>الأصل والتاريخ</w:t>
      </w:r>
    </w:p>
    <w:p>
      <w:pPr>
        <w:bidi/>
      </w:pPr>
      <w:r>
        <w:rPr>
          <w:rtl/>
          <w:cs/>
          <w:lang w:val="ar_AE" w:bidi="ar_AE"/>
        </w:rPr>
      </w:r>
      <w:r>
        <w:rPr>
          <w:rtl/>
          <w:cs/>
          <w:lang w:val="ar_AE" w:bidi="ar_AE"/>
        </w:rPr>
        <w:t xml:space="preserve">وفقًا لـ </w:t>
      </w:r>
      <w:hyperlink r:id="rId3166">
        <w:r>
          <w:rPr>
            <w:rtl/>
            <w:cs/>
            <w:lang w:val="ar_AE" w:bidi="ar_AE"/>
          </w:rPr>
          <w:rPr>
            <w:color w:val="0000EE"/>
            <w:u w:val="single"/>
          </w:rPr>
          <w:t>تكوين 19:37</w:t>
        </w:r>
      </w:hyperlink>
      <w:r>
        <w:rPr>
          <w:rtl/>
          <w:cs/>
          <w:lang w:val="ar_AE" w:bidi="ar_AE"/>
        </w:rPr>
        <w:t xml:space="preserve">، فإن الموآبيِّين ينحدرون من مُوآب، ابن لُوط من ابنته الكبرى. </w:t>
      </w:r>
      <w:hyperlink r:id="rId3167">
        <w:r>
          <w:rPr>
            <w:rtl/>
            <w:cs/>
            <w:lang w:val="ar_AE" w:bidi="ar_AE"/>
          </w:rPr>
          <w:rPr>
            <w:color w:val="0000EE"/>
            <w:u w:val="single"/>
          </w:rPr>
          <w:t>تثنية 2:10–11</w:t>
        </w:r>
      </w:hyperlink>
      <w:r>
        <w:rPr>
          <w:rtl/>
          <w:cs/>
          <w:lang w:val="ar_AE" w:bidi="ar_AE"/>
        </w:rPr>
        <w:t xml:space="preserve">، نص يرتبط سياقه بالمُوآبيين في زمن الغزو العبري، يقول إنَّ </w:t>
      </w:r>
      <w:r>
        <w:rPr>
          <w:rtl/>
          <w:cs/>
          <w:lang w:val="ar_AE" w:bidi="ar_AE"/>
        </w:rPr>
        <w:t xml:space="preserve">الْإِيمِيِّين كانو يسكنون </w:t>
      </w:r>
      <w:r>
        <w:rPr>
          <w:rtl/>
          <w:cs/>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rtl/>
          <w:cs/>
          <w:lang w:val="ar_AE" w:bidi="ar_AE"/>
        </w:rPr>
      </w:r>
      <w:r>
        <w:rPr>
          <w:rtl/>
          <w:cs/>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68">
        <w:r>
          <w:rPr>
            <w:rtl/>
            <w:cs/>
            <w:lang w:val="ar_AE" w:bidi="ar_AE"/>
          </w:rPr>
          <w:rPr>
            <w:color w:val="0000EE"/>
            <w:u w:val="single"/>
          </w:rPr>
          <w:t>عدد 21:13، 26</w:t>
        </w:r>
      </w:hyperlink>
      <w:r>
        <w:rPr>
          <w:rtl/>
          <w:cs/>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69">
        <w:r>
          <w:rPr>
            <w:rtl/>
            <w:cs/>
            <w:lang w:val="ar_AE" w:bidi="ar_AE"/>
          </w:rPr>
          <w:rPr>
            <w:color w:val="0000EE"/>
            <w:u w:val="single"/>
          </w:rPr>
          <w:t>عدد 22:6؛</w:t>
        </w:r>
      </w:hyperlink>
      <w:r>
        <w:rPr>
          <w:rtl/>
          <w:cs/>
          <w:lang w:val="ar_AE" w:bidi="ar_AE"/>
        </w:rPr>
        <w:t xml:space="preserve"> </w:t>
      </w:r>
      <w:hyperlink r:id="rId3170">
        <w:r>
          <w:rPr>
            <w:rtl/>
            <w:cs/>
            <w:lang w:val="ar_AE" w:bidi="ar_AE"/>
          </w:rPr>
          <w:rPr>
            <w:color w:val="0000EE"/>
            <w:u w:val="single"/>
          </w:rPr>
          <w:t>يشوع 24:9</w:t>
        </w:r>
      </w:hyperlink>
      <w:r>
        <w:rPr>
          <w:rtl/>
          <w:cs/>
          <w:lang w:val="ar_AE" w:bidi="ar_AE"/>
        </w:rPr>
        <w:t>) واستأجر العرَّاف بَلْعَام، لينطق بلعنة على أعدائه (</w:t>
      </w:r>
      <w:hyperlink r:id="rId3171">
        <w:r>
          <w:rPr>
            <w:rtl/>
            <w:cs/>
            <w:lang w:val="ar_AE" w:bidi="ar_AE"/>
          </w:rPr>
          <w:rPr>
            <w:color w:val="0000EE"/>
            <w:u w:val="single"/>
          </w:rPr>
          <w:t>عدد 22–24</w:t>
        </w:r>
      </w:hyperlink>
      <w:r>
        <w:rPr>
          <w:rtl/>
          <w:cs/>
          <w:lang w:val="ar_AE" w:bidi="ar_AE"/>
        </w:rPr>
        <w:t xml:space="preserve">). استقر سبطا رَأوبَيْن وجَاد في أراضي سِيحون، وشكَّل نهر أَرْنون الحدود بين إِسْرَائِيل ومُوآب (الأصحاح </w:t>
      </w:r>
      <w:hyperlink r:id="rId3172">
        <w:r>
          <w:rPr>
            <w:rtl/>
            <w:cs/>
            <w:lang w:val="ar_AE" w:bidi="ar_AE"/>
          </w:rPr>
          <w:rPr>
            <w:color w:val="0000EE"/>
            <w:u w:val="single"/>
          </w:rPr>
          <w:t>32</w:t>
        </w:r>
      </w:hyperlink>
      <w:r>
        <w:rPr>
          <w:rtl/>
          <w:cs/>
          <w:lang w:val="ar_AE" w:bidi="ar_AE"/>
        </w:rPr>
        <w:t xml:space="preserve">). ومنذ زمن ارتداد بني إسرائيل في شِطِّيم فصاعدًا (الأصحاح </w:t>
      </w:r>
      <w:hyperlink r:id="rId3173">
        <w:r>
          <w:rPr>
            <w:rtl/>
            <w:cs/>
            <w:lang w:val="ar_AE" w:bidi="ar_AE"/>
          </w:rPr>
          <w:rPr>
            <w:color w:val="0000EE"/>
            <w:u w:val="single"/>
          </w:rPr>
          <w:t>25</w:t>
        </w:r>
      </w:hyperlink>
      <w:r>
        <w:rPr>
          <w:rtl/>
          <w:cs/>
          <w:lang w:val="ar_AE" w:bidi="ar_AE"/>
        </w:rPr>
        <w:t>)، كانت هضبة مُوآب شمال أَرْنون مصدر نزاع بين مُوآب وإِسْرَائِيل.</w:t>
      </w:r>
    </w:p>
    <w:p>
      <w:pPr>
        <w:bidi/>
      </w:pPr>
      <w:r>
        <w:rPr>
          <w:rtl/>
          <w:cs/>
          <w:lang w:val="ar_AE" w:bidi="ar_AE"/>
        </w:rPr>
      </w:r>
      <w:r>
        <w:rPr>
          <w:rtl/>
          <w:cs/>
          <w:lang w:val="ar_AE" w:bidi="ar_AE"/>
        </w:rPr>
        <w:t xml:space="preserve">حتى اغتياله على يد إِهُود، كان </w:t>
      </w:r>
      <w:r>
        <w:rPr>
          <w:rtl/>
          <w:cs/>
          <w:lang w:val="ar_AE" w:bidi="ar_AE"/>
        </w:rPr>
        <w:t>عِجْلُون</w:t>
      </w:r>
      <w:r>
        <w:rPr>
          <w:rtl/>
          <w:cs/>
          <w:lang w:val="ar_AE" w:bidi="ar_AE"/>
        </w:rPr>
        <w:t xml:space="preserve"> ملك مُوآب يضطهد أسباط إسْرَائيل على جانبي نهر الأردن (</w:t>
      </w:r>
      <w:hyperlink r:id="rId3174">
        <w:r>
          <w:rPr>
            <w:rtl/>
            <w:cs/>
            <w:lang w:val="ar_AE" w:bidi="ar_AE"/>
          </w:rPr>
          <w:rPr>
            <w:color w:val="0000EE"/>
            <w:u w:val="single"/>
          </w:rPr>
          <w:t>قضاة 3:12–30</w:t>
        </w:r>
      </w:hyperlink>
      <w:r>
        <w:rPr>
          <w:rtl/>
          <w:cs/>
          <w:lang w:val="ar_AE" w:bidi="ar_AE"/>
        </w:rPr>
        <w:t>). في زمن يَفْتَاح، كانت شمال مُوآب مرة أخرى تحت سيطرة إسْرَائيل (</w:t>
      </w:r>
      <w:hyperlink r:id="rId3175">
        <w:r>
          <w:rPr>
            <w:rtl/>
            <w:cs/>
            <w:lang w:val="ar_AE" w:bidi="ar_AE"/>
          </w:rPr>
          <w:rPr>
            <w:color w:val="0000EE"/>
            <w:u w:val="single"/>
          </w:rPr>
          <w:t>11:26</w:t>
        </w:r>
      </w:hyperlink>
      <w:r>
        <w:rPr>
          <w:rtl/>
          <w:cs/>
          <w:lang w:val="ar_AE" w:bidi="ar_AE"/>
        </w:rPr>
        <w:t>). من الواضح، كما يذكر سفر رَاعوث، أنَّ هناك أيضًا فترات عاشت فيها مُوآب في سلام مع إسْرَائِيل.</w:t>
      </w:r>
    </w:p>
    <w:p>
      <w:pPr>
        <w:bidi/>
      </w:pPr>
      <w:r>
        <w:rPr>
          <w:rtl/>
          <w:cs/>
          <w:lang w:val="ar_AE" w:bidi="ar_AE"/>
        </w:rPr>
      </w:r>
      <w:r>
        <w:rPr>
          <w:rtl/>
          <w:cs/>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76">
        <w:r>
          <w:rPr>
            <w:rtl/>
            <w:cs/>
            <w:lang w:val="ar_AE" w:bidi="ar_AE"/>
          </w:rPr>
          <w:rPr>
            <w:color w:val="0000EE"/>
            <w:u w:val="single"/>
          </w:rPr>
          <w:t>1 صموئيل 14:47؛</w:t>
        </w:r>
      </w:hyperlink>
      <w:r>
        <w:rPr>
          <w:rtl/>
          <w:cs/>
          <w:lang w:val="ar_AE" w:bidi="ar_AE"/>
        </w:rPr>
        <w:t xml:space="preserve"> </w:t>
      </w:r>
      <w:hyperlink r:id="rId3177">
        <w:r>
          <w:rPr>
            <w:rtl/>
            <w:cs/>
            <w:lang w:val="ar_AE" w:bidi="ar_AE"/>
          </w:rPr>
          <w:rPr>
            <w:color w:val="0000EE"/>
            <w:u w:val="single"/>
          </w:rPr>
          <w:t>2 صموئيل 8:2</w:t>
        </w:r>
      </w:hyperlink>
      <w:r>
        <w:rPr>
          <w:rtl/>
          <w:cs/>
          <w:lang w:val="ar_AE" w:bidi="ar_AE"/>
        </w:rPr>
        <w:t>). كان من بين حريم سُلَيْمَان نساء مُوآبيات، كما بنى مرتفعة لكَمُوش، كبير آلهة المُوآبيين (</w:t>
      </w:r>
      <w:hyperlink r:id="rId3178">
        <w:r>
          <w:rPr>
            <w:rtl/>
            <w:cs/>
            <w:lang w:val="ar_AE" w:bidi="ar_AE"/>
          </w:rPr>
          <w:rPr>
            <w:color w:val="0000EE"/>
            <w:u w:val="single"/>
          </w:rPr>
          <w:t>1 ملوك 11:1، 7</w:t>
        </w:r>
      </w:hyperlink>
      <w:r>
        <w:rPr>
          <w:rtl/>
          <w:cs/>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79">
        <w:r>
          <w:rPr>
            <w:rtl/>
            <w:cs/>
            <w:lang w:val="ar_AE" w:bidi="ar_AE"/>
          </w:rPr>
          <w:rPr>
            <w:color w:val="0000EE"/>
            <w:u w:val="single"/>
          </w:rPr>
          <w:t>حزقيال 25:8–11</w:t>
        </w:r>
      </w:hyperlink>
      <w:r>
        <w:rPr>
          <w:rtl/>
          <w:cs/>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0">
        <w:r>
          <w:rPr>
            <w:rtl/>
            <w:cs/>
            <w:lang w:val="ar_AE" w:bidi="ar_AE"/>
          </w:rPr>
          <w:rPr>
            <w:color w:val="0000EE"/>
            <w:u w:val="single"/>
          </w:rPr>
          <w:t>2 ملوك 3؛</w:t>
        </w:r>
      </w:hyperlink>
      <w:r>
        <w:rPr>
          <w:rtl/>
          <w:cs/>
          <w:lang w:val="ar_AE" w:bidi="ar_AE"/>
        </w:rPr>
        <w:t xml:space="preserve"> </w:t>
      </w:r>
      <w:hyperlink r:id="rId3181">
        <w:r>
          <w:rPr>
            <w:rtl/>
            <w:cs/>
            <w:lang w:val="ar_AE" w:bidi="ar_AE"/>
          </w:rPr>
          <w:rPr>
            <w:color w:val="0000EE"/>
            <w:u w:val="single"/>
          </w:rPr>
          <w:t>10:32–33؛</w:t>
        </w:r>
      </w:hyperlink>
      <w:r>
        <w:rPr>
          <w:rtl/>
          <w:cs/>
          <w:lang w:val="ar_AE" w:bidi="ar_AE"/>
        </w:rPr>
        <w:t xml:space="preserve"> </w:t>
      </w:r>
      <w:hyperlink r:id="rId3182">
        <w:r>
          <w:rPr>
            <w:rtl/>
            <w:cs/>
            <w:lang w:val="ar_AE" w:bidi="ar_AE"/>
          </w:rPr>
          <w:rPr>
            <w:color w:val="0000EE"/>
            <w:u w:val="single"/>
          </w:rPr>
          <w:t>13:20؛</w:t>
        </w:r>
      </w:hyperlink>
      <w:r>
        <w:rPr>
          <w:rtl/>
          <w:cs/>
          <w:lang w:val="ar_AE" w:bidi="ar_AE"/>
        </w:rPr>
        <w:t xml:space="preserve"> </w:t>
      </w:r>
      <w:hyperlink r:id="rId3183">
        <w:r>
          <w:rPr>
            <w:rtl/>
            <w:cs/>
            <w:lang w:val="ar_AE" w:bidi="ar_AE"/>
          </w:rPr>
          <w:rPr>
            <w:color w:val="0000EE"/>
            <w:u w:val="single"/>
          </w:rPr>
          <w:t>24:2</w:t>
        </w:r>
      </w:hyperlink>
      <w:r>
        <w:rPr>
          <w:rtl/>
          <w:cs/>
          <w:lang w:val="ar_AE" w:bidi="ar_AE"/>
        </w:rPr>
        <w:t>). في الواقع، العداء بين مُوآب، وإِسْرَائِيل، ويَهُوذا واضح إلى حدٍ كبير في سلسلة من النبوءات الموجهة ضد المُوآبيين (</w:t>
      </w:r>
      <w:hyperlink r:id="rId3184">
        <w:r>
          <w:rPr>
            <w:rtl/>
            <w:cs/>
            <w:lang w:val="ar_AE" w:bidi="ar_AE"/>
          </w:rPr>
          <w:rPr>
            <w:color w:val="0000EE"/>
            <w:u w:val="single"/>
          </w:rPr>
          <w:t>إشعياء 15–16؛</w:t>
        </w:r>
      </w:hyperlink>
      <w:r>
        <w:rPr>
          <w:rtl/>
          <w:cs/>
          <w:lang w:val="ar_AE" w:bidi="ar_AE"/>
        </w:rPr>
        <w:t xml:space="preserve"> </w:t>
      </w:r>
      <w:hyperlink r:id="rId3185">
        <w:r>
          <w:rPr>
            <w:rtl/>
            <w:cs/>
            <w:lang w:val="ar_AE" w:bidi="ar_AE"/>
          </w:rPr>
          <w:rPr>
            <w:color w:val="0000EE"/>
            <w:u w:val="single"/>
          </w:rPr>
          <w:t>إرميا 9:25–26؛</w:t>
        </w:r>
      </w:hyperlink>
      <w:r>
        <w:rPr>
          <w:rtl/>
          <w:cs/>
          <w:lang w:val="ar_AE" w:bidi="ar_AE"/>
        </w:rPr>
        <w:t xml:space="preserve"> </w:t>
      </w:r>
      <w:hyperlink r:id="rId3186">
        <w:r>
          <w:rPr>
            <w:rtl/>
            <w:cs/>
            <w:lang w:val="ar_AE" w:bidi="ar_AE"/>
          </w:rPr>
          <w:rPr>
            <w:color w:val="0000EE"/>
            <w:u w:val="single"/>
          </w:rPr>
          <w:t>48؛</w:t>
        </w:r>
      </w:hyperlink>
      <w:r>
        <w:rPr>
          <w:rtl/>
          <w:cs/>
          <w:lang w:val="ar_AE" w:bidi="ar_AE"/>
        </w:rPr>
        <w:t xml:space="preserve"> </w:t>
      </w:r>
      <w:hyperlink r:id="rId3187">
        <w:r>
          <w:rPr>
            <w:rtl/>
            <w:cs/>
            <w:lang w:val="ar_AE" w:bidi="ar_AE"/>
          </w:rPr>
          <w:rPr>
            <w:color w:val="0000EE"/>
            <w:u w:val="single"/>
          </w:rPr>
          <w:t>عاموس 2:1–3؛</w:t>
        </w:r>
      </w:hyperlink>
      <w:r>
        <w:rPr>
          <w:rtl/>
          <w:cs/>
          <w:lang w:val="ar_AE" w:bidi="ar_AE"/>
        </w:rPr>
        <w:t xml:space="preserve"> </w:t>
      </w:r>
      <w:hyperlink r:id="rId3188">
        <w:r>
          <w:rPr>
            <w:rtl/>
            <w:cs/>
            <w:lang w:val="ar_AE" w:bidi="ar_AE"/>
          </w:rPr>
          <w:rPr>
            <w:color w:val="0000EE"/>
            <w:u w:val="single"/>
          </w:rPr>
          <w:t>صفنيا 2:8–11</w:t>
        </w:r>
      </w:hyperlink>
      <w:r>
        <w:rPr>
          <w:rtl/>
          <w:cs/>
          <w:lang w:val="ar_AE" w:bidi="ar_AE"/>
        </w:rPr>
        <w:t>). تركز هذه النصوص على بعض المدن الرئيسية في مُوآب القديمة (نَبُو، ومِيْدَبَا، وحَشْبون، ودِيبون، وعَار، و</w:t>
      </w:r>
      <w:r>
        <w:rPr>
          <w:rtl/>
          <w:cs/>
          <w:lang w:val="ar_AE" w:bidi="ar_AE"/>
        </w:rPr>
        <w:t>قِير</w:t>
      </w:r>
      <w:r>
        <w:rPr>
          <w:rtl/>
          <w:cs/>
          <w:lang w:val="ar_AE" w:bidi="ar_AE"/>
        </w:rPr>
        <w:t>، وحُورُونَايِم).</w:t>
      </w:r>
    </w:p>
    <w:p>
      <w:pPr>
        <w:bidi/>
      </w:pPr>
      <w:r>
        <w:rPr>
          <w:rtl/>
          <w:cs/>
          <w:lang w:val="ar_AE" w:bidi="ar_AE"/>
        </w:rPr>
      </w:r>
      <w:r>
        <w:rPr>
          <w:rtl/>
          <w:cs/>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89">
        <w:r>
          <w:rPr>
            <w:rtl/>
            <w:cs/>
            <w:lang w:val="ar_AE" w:bidi="ar_AE"/>
          </w:rPr>
          <w:rPr>
            <w:color w:val="0000EE"/>
            <w:u w:val="single"/>
          </w:rPr>
          <w:t>عزرا 9:1</w:t>
        </w:r>
      </w:hyperlink>
      <w:r>
        <w:rPr>
          <w:rtl/>
          <w:cs/>
          <w:lang w:val="ar_AE" w:bidi="ar_AE"/>
        </w:rPr>
        <w:t xml:space="preserve">؛ </w:t>
      </w:r>
      <w:hyperlink r:id="rId3190">
        <w:r>
          <w:rPr>
            <w:rtl/>
            <w:cs/>
            <w:lang w:val="ar_AE" w:bidi="ar_AE"/>
          </w:rPr>
          <w:rPr>
            <w:color w:val="0000EE"/>
            <w:u w:val="single"/>
          </w:rPr>
          <w:t>نحميا 13:1، 23</w:t>
        </w:r>
      </w:hyperlink>
      <w:r>
        <w:rPr>
          <w:rtl/>
          <w:cs/>
          <w:lang w:val="ar_AE" w:bidi="ar_AE"/>
        </w:rPr>
        <w:t xml:space="preserve">)، حيث كانت جماعة اليهود ما بعد السبي مهتمة بمراعاة الناموس الوارد في </w:t>
      </w:r>
      <w:hyperlink r:id="rId3191">
        <w:r>
          <w:rPr>
            <w:rtl/>
            <w:cs/>
            <w:lang w:val="ar_AE" w:bidi="ar_AE"/>
          </w:rPr>
          <w:rPr>
            <w:color w:val="0000EE"/>
            <w:u w:val="single"/>
          </w:rPr>
          <w:t>تثنية 23:3–6</w:t>
        </w:r>
      </w:hyperlink>
      <w:r>
        <w:rPr>
          <w:rtl/>
          <w:cs/>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rtl/>
          <w:cs/>
          <w:lang w:val="ar_AE" w:bidi="ar_AE"/>
        </w:rPr>
        <w:t>الدين</w:t>
      </w:r>
    </w:p>
    <w:p>
      <w:pPr>
        <w:bidi/>
      </w:pPr>
      <w:r>
        <w:rPr>
          <w:rtl/>
          <w:cs/>
          <w:lang w:val="ar_AE" w:bidi="ar_AE"/>
        </w:rPr>
      </w:r>
      <w:r>
        <w:rPr>
          <w:rtl/>
          <w:cs/>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2">
        <w:r>
          <w:rPr>
            <w:rtl/>
            <w:cs/>
            <w:lang w:val="ar_AE" w:bidi="ar_AE"/>
          </w:rPr>
          <w:rPr>
            <w:color w:val="0000EE"/>
            <w:u w:val="single"/>
          </w:rPr>
          <w:t xml:space="preserve"> </w:t>
        </w:r>
      </w:hyperlink>
      <w:hyperlink r:id="rId3193">
        <w:r>
          <w:rPr>
            <w:rtl/>
            <w:cs/>
            <w:lang w:val="ar_AE" w:bidi="ar_AE"/>
          </w:rPr>
          <w:rPr>
            <w:color w:val="0000EE"/>
            <w:u w:val="single"/>
          </w:rPr>
          <w:t>(</w:t>
        </w:r>
      </w:hyperlink>
      <w:hyperlink r:id="rId3192">
        <w:r>
          <w:rPr>
            <w:rtl/>
            <w:cs/>
            <w:lang w:val="ar_AE" w:bidi="ar_AE"/>
          </w:rPr>
          <w:rPr>
            <w:color w:val="0000EE"/>
            <w:u w:val="single"/>
          </w:rPr>
          <w:t>عدد 21:29؛ إ</w:t>
        </w:r>
      </w:hyperlink>
      <w:hyperlink r:id="rId3193">
        <w:r>
          <w:rPr>
            <w:rtl/>
            <w:cs/>
            <w:lang w:val="ar_AE" w:bidi="ar_AE"/>
          </w:rPr>
          <w:rPr>
            <w:color w:val="0000EE"/>
            <w:u w:val="single"/>
          </w:rPr>
          <w:t>رميا 48:46</w:t>
        </w:r>
      </w:hyperlink>
      <w:r>
        <w:rPr>
          <w:rtl/>
          <w:cs/>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rtl/>
          <w:cs/>
          <w:lang w:val="ar_AE" w:bidi="ar_AE"/>
        </w:rPr>
      </w:r>
      <w:r>
        <w:rPr>
          <w:rtl/>
          <w:cs/>
          <w:lang w:val="ar_AE" w:bidi="ar_AE"/>
        </w:rPr>
        <w:t>كان المُوآبيُّون يسعون للحصول على المشورة الإلهية والنعمة، وكان العرَّافون يحظون بالاحترام (</w:t>
      </w:r>
      <w:hyperlink r:id="rId3171">
        <w:r>
          <w:rPr>
            <w:rtl/>
            <w:cs/>
            <w:lang w:val="ar_AE" w:bidi="ar_AE"/>
          </w:rPr>
          <w:rPr>
            <w:color w:val="0000EE"/>
            <w:u w:val="single"/>
          </w:rPr>
          <w:t>عدد 22–24</w:t>
        </w:r>
      </w:hyperlink>
      <w:r>
        <w:rPr>
          <w:rtl/>
          <w:cs/>
          <w:lang w:val="ar_AE" w:bidi="ar_AE"/>
        </w:rPr>
        <w:t>). كانت الكهنوتية (</w:t>
      </w:r>
      <w:hyperlink r:id="rId3194">
        <w:r>
          <w:rPr>
            <w:rtl/>
            <w:cs/>
            <w:lang w:val="ar_AE" w:bidi="ar_AE"/>
          </w:rPr>
          <w:rPr>
            <w:color w:val="0000EE"/>
            <w:u w:val="single"/>
          </w:rPr>
          <w:t>إرميا 48:7</w:t>
        </w:r>
      </w:hyperlink>
      <w:r>
        <w:rPr>
          <w:rtl/>
          <w:cs/>
          <w:lang w:val="ar_AE" w:bidi="ar_AE"/>
        </w:rPr>
        <w:t>) وطقوس تقديم الذبائح (</w:t>
      </w:r>
      <w:hyperlink r:id="rId3195">
        <w:r>
          <w:rPr>
            <w:rtl/>
            <w:cs/>
            <w:lang w:val="ar_AE" w:bidi="ar_AE"/>
          </w:rPr>
          <w:rPr>
            <w:color w:val="0000EE"/>
            <w:u w:val="single"/>
          </w:rPr>
          <w:t>عدد 22:40–23:30؛</w:t>
        </w:r>
      </w:hyperlink>
      <w:r>
        <w:rPr>
          <w:rtl/>
          <w:cs/>
          <w:lang w:val="ar_AE" w:bidi="ar_AE"/>
        </w:rPr>
        <w:t xml:space="preserve"> </w:t>
      </w:r>
      <w:hyperlink r:id="rId3196">
        <w:r>
          <w:rPr>
            <w:rtl/>
            <w:cs/>
            <w:lang w:val="ar_AE" w:bidi="ar_AE"/>
          </w:rPr>
          <w:rPr>
            <w:color w:val="0000EE"/>
            <w:u w:val="single"/>
          </w:rPr>
          <w:t>25:1–5؛</w:t>
        </w:r>
      </w:hyperlink>
      <w:r>
        <w:rPr>
          <w:rtl/>
          <w:cs/>
          <w:lang w:val="ar_AE" w:bidi="ar_AE"/>
        </w:rPr>
        <w:t xml:space="preserve"> </w:t>
      </w:r>
      <w:hyperlink r:id="rId3197">
        <w:r>
          <w:rPr>
            <w:rtl/>
            <w:cs/>
            <w:lang w:val="ar_AE" w:bidi="ar_AE"/>
          </w:rPr>
          <w:rPr>
            <w:color w:val="0000EE"/>
            <w:u w:val="single"/>
          </w:rPr>
          <w:t>2 ملوك 3:27؛</w:t>
        </w:r>
      </w:hyperlink>
      <w:r>
        <w:rPr>
          <w:rtl/>
          <w:cs/>
          <w:lang w:val="ar_AE" w:bidi="ar_AE"/>
        </w:rPr>
        <w:t xml:space="preserve"> </w:t>
      </w:r>
      <w:hyperlink r:id="rId1643">
        <w:r>
          <w:rPr>
            <w:rtl/>
            <w:cs/>
            <w:lang w:val="ar_AE" w:bidi="ar_AE"/>
          </w:rPr>
          <w:rPr>
            <w:color w:val="0000EE"/>
            <w:u w:val="single"/>
          </w:rPr>
          <w:t>إرميا 48:35</w:t>
        </w:r>
      </w:hyperlink>
      <w:r>
        <w:rPr>
          <w:rtl/>
          <w:cs/>
          <w:lang w:val="ar_AE" w:bidi="ar_AE"/>
        </w:rPr>
        <w:t>) جوانب مهمة في ديانة شعب مُوآب. لم يُكتشف أي مزار مُوآبي، لكن ذُكرت في حجر مُوآب والعهد القديم (</w:t>
      </w:r>
      <w:hyperlink r:id="rId3198">
        <w:r>
          <w:rPr>
            <w:rtl/>
            <w:cs/>
            <w:lang w:val="ar_AE" w:bidi="ar_AE"/>
          </w:rPr>
          <w:rPr>
            <w:color w:val="0000EE"/>
            <w:u w:val="single"/>
          </w:rPr>
          <w:t>1 ملوك 11:7؛</w:t>
        </w:r>
      </w:hyperlink>
      <w:r>
        <w:rPr>
          <w:rtl/>
          <w:cs/>
          <w:lang w:val="ar_AE" w:bidi="ar_AE"/>
        </w:rPr>
        <w:t xml:space="preserve"> </w:t>
      </w:r>
      <w:hyperlink r:id="rId3010">
        <w:r>
          <w:rPr>
            <w:rtl/>
            <w:cs/>
            <w:lang w:val="ar_AE" w:bidi="ar_AE"/>
          </w:rPr>
          <w:rPr>
            <w:color w:val="0000EE"/>
            <w:u w:val="single"/>
          </w:rPr>
          <w:t>2 ملوك 23:13</w:t>
        </w:r>
      </w:hyperlink>
      <w:r>
        <w:rPr>
          <w:rtl/>
          <w:cs/>
          <w:lang w:val="ar_AE" w:bidi="ar_AE"/>
        </w:rPr>
        <w:t>). تشير المقابر المزخرفة بإتقان، مثل تلك الموجودة في دِيبُون، إلى اعتقاد المُوآبيِّين في الحياة بعد الموت.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حجر مُوآبي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مواهب</w:t>
      </w:r>
      <w:r>
        <w:rPr>
          <w:rtl/>
          <w:cs/>
          <w:lang w:val="ar_AE" w:bidi="ar_AE"/>
        </w:rPr>
      </w:r>
    </w:p>
    <w:p>
      <w:pPr>
        <w:bidi/>
      </w:pPr>
      <w:r>
        <w:rPr>
          <w:rtl/>
          <w:cs/>
          <w:lang w:val="ar_AE" w:bidi="ar_AE"/>
        </w:rPr>
      </w:r>
      <w:r>
        <w:rPr>
          <w:rtl/>
          <w:cs/>
          <w:lang w:val="ar_AE" w:bidi="ar_AE"/>
        </w:rPr>
        <w:t>إمكانيات يمنحها الروح القدس للكنيسة (1</w:t>
      </w:r>
      <w:hyperlink r:id="rId3199">
        <w:r>
          <w:rPr>
            <w:rtl/>
            <w:cs/>
            <w:lang w:val="ar_AE" w:bidi="ar_AE"/>
          </w:rPr>
          <w:rPr>
            <w:color w:val="0000EE"/>
            <w:u w:val="single"/>
          </w:rPr>
          <w:t>كورنثوس 12؛</w:t>
        </w:r>
      </w:hyperlink>
      <w:r>
        <w:rPr>
          <w:rtl/>
          <w:cs/>
          <w:lang w:val="ar_AE" w:bidi="ar_AE"/>
        </w:rPr>
        <w:t xml:space="preserve"> </w:t>
      </w:r>
      <w:hyperlink r:id="rId3200">
        <w:r>
          <w:rPr>
            <w:rtl/>
            <w:cs/>
            <w:lang w:val="ar_AE" w:bidi="ar_AE"/>
          </w:rPr>
          <w:rPr>
            <w:color w:val="0000EE"/>
            <w:u w:val="single"/>
          </w:rPr>
          <w:t>14</w:t>
        </w:r>
      </w:hyperlink>
      <w:r>
        <w:rPr>
          <w:rtl/>
          <w:cs/>
          <w:lang w:val="ar_AE" w:bidi="ar_AE"/>
        </w:rPr>
        <w:t xml:space="preserve">). 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مواهب روحية</w:t>
      </w:r>
      <w:r>
        <w:rPr>
          <w:rtl/>
          <w:cs/>
          <w:lang w:val="ar_AE" w:bidi="ar_AE"/>
        </w:rPr>
      </w:r>
    </w:p>
    <w:p>
      <w:pPr>
        <w:bidi/>
      </w:pPr>
      <w:r>
        <w:rPr>
          <w:rtl/>
          <w:cs/>
          <w:lang w:val="ar_AE" w:bidi="ar_AE"/>
        </w:rPr>
      </w:r>
      <w:r>
        <w:rPr>
          <w:rtl/>
          <w:cs/>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1">
        <w:r>
          <w:rPr>
            <w:rtl/>
            <w:cs/>
            <w:lang w:val="ar_AE" w:bidi="ar_AE"/>
          </w:rPr>
          <w:rPr>
            <w:color w:val="0000EE"/>
            <w:u w:val="single"/>
          </w:rPr>
          <w:t xml:space="preserve">1 بطرس 2:5 </w:t>
        </w:r>
      </w:hyperlink>
      <w:r>
        <w:rPr>
          <w:rtl/>
          <w:cs/>
          <w:lang w:val="ar_AE" w:bidi="ar_AE"/>
        </w:rPr>
        <w:t xml:space="preserve">و </w:t>
      </w:r>
      <w:hyperlink r:id="rId3201">
        <w:r>
          <w:rPr>
            <w:rtl/>
            <w:cs/>
            <w:lang w:val="ar_AE" w:bidi="ar_AE"/>
          </w:rPr>
          <w:rPr>
            <w:color w:val="0000EE"/>
            <w:u w:val="single"/>
          </w:rPr>
          <w:t>4: 10</w:t>
        </w:r>
      </w:hyperlink>
      <w:r>
        <w:rPr>
          <w:rtl/>
          <w:cs/>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rtl/>
          <w:cs/>
          <w:lang w:val="ar_AE" w:bidi="ar_AE"/>
        </w:rPr>
      </w:r>
      <w:r>
        <w:rPr>
          <w:rtl/>
          <w:cs/>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rtl/>
          <w:cs/>
          <w:lang w:val="ar_AE" w:bidi="ar_AE"/>
        </w:rPr>
      </w:r>
      <w:r>
        <w:rPr>
          <w:rtl/>
          <w:cs/>
          <w:lang w:val="ar_AE" w:bidi="ar_AE"/>
        </w:rPr>
        <w:t>تشير كلمة كاريزما إلى عمل ٱللهِ الخلاصي في ٱلْمَسِيحِ (</w:t>
      </w:r>
      <w:hyperlink r:id="rId3202">
        <w:r>
          <w:rPr>
            <w:rtl/>
            <w:cs/>
            <w:lang w:val="ar_AE" w:bidi="ar_AE"/>
          </w:rPr>
          <w:rPr>
            <w:color w:val="0000EE"/>
            <w:u w:val="single"/>
          </w:rPr>
          <w:t>رومية 5:15–16</w:t>
        </w:r>
      </w:hyperlink>
      <w:r>
        <w:rPr>
          <w:rtl/>
          <w:cs/>
          <w:lang w:val="ar_AE" w:bidi="ar_AE"/>
        </w:rPr>
        <w:t>) وإلى عطية الحياة الأبدية (</w:t>
      </w:r>
      <w:hyperlink r:id="rId2579">
        <w:r>
          <w:rPr>
            <w:rtl/>
            <w:cs/>
            <w:lang w:val="ar_AE" w:bidi="ar_AE"/>
          </w:rPr>
          <w:rPr>
            <w:color w:val="0000EE"/>
            <w:u w:val="single"/>
          </w:rPr>
          <w:t>6:23</w:t>
        </w:r>
      </w:hyperlink>
      <w:r>
        <w:rPr>
          <w:rtl/>
          <w:cs/>
          <w:lang w:val="ar_AE" w:bidi="ar_AE"/>
        </w:rPr>
        <w:t xml:space="preserve">). وبشكل عام، ربما تشير في </w:t>
      </w:r>
      <w:hyperlink r:id="rId3203">
        <w:r>
          <w:rPr>
            <w:rtl/>
            <w:cs/>
            <w:lang w:val="ar_AE" w:bidi="ar_AE"/>
          </w:rPr>
          <w:rPr>
            <w:color w:val="0000EE"/>
            <w:u w:val="single"/>
          </w:rPr>
          <w:t>رومية 11:29</w:t>
        </w:r>
      </w:hyperlink>
      <w:r>
        <w:rPr>
          <w:rtl/>
          <w:cs/>
          <w:lang w:val="ar_AE" w:bidi="ar_AE"/>
        </w:rPr>
        <w:t xml:space="preserve"> إلى سلسلة من أعمال النعمة الإلهية التي قام بها الله لصالح إِسْرَائِيلَ، مما جعل دعوة إسرائيل واختياره ثابتين. وفي </w:t>
      </w:r>
      <w:hyperlink r:id="rId3204">
        <w:r>
          <w:rPr>
            <w:rtl/>
            <w:cs/>
            <w:lang w:val="ar_AE" w:bidi="ar_AE"/>
          </w:rPr>
          <w:rPr>
            <w:color w:val="0000EE"/>
            <w:u w:val="single"/>
          </w:rPr>
          <w:t>2 كورنثوس 1:11</w:t>
        </w:r>
      </w:hyperlink>
      <w:r>
        <w:rPr>
          <w:rtl/>
          <w:cs/>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5">
        <w:r>
          <w:rPr>
            <w:rtl/>
            <w:cs/>
            <w:lang w:val="ar_AE" w:bidi="ar_AE"/>
          </w:rPr>
          <w:rPr>
            <w:color w:val="0000EE"/>
            <w:u w:val="single"/>
          </w:rPr>
          <w:t>رومية 12:6–8</w:t>
        </w:r>
      </w:hyperlink>
      <w:r>
        <w:rPr>
          <w:rtl/>
          <w:cs/>
          <w:lang w:val="ar_AE" w:bidi="ar_AE"/>
        </w:rPr>
        <w:t xml:space="preserve"> و</w:t>
      </w:r>
      <w:hyperlink r:id="rId3206">
        <w:r>
          <w:rPr>
            <w:rtl/>
            <w:cs/>
            <w:lang w:val="ar_AE" w:bidi="ar_AE"/>
          </w:rPr>
          <w:rPr>
            <w:color w:val="0000EE"/>
            <w:u w:val="single"/>
          </w:rPr>
          <w:t>1 كورنثوس 12:8–10</w:t>
        </w:r>
      </w:hyperlink>
      <w:r>
        <w:rPr>
          <w:rtl/>
          <w:cs/>
          <w:lang w:val="ar_AE" w:bidi="ar_AE"/>
        </w:rPr>
        <w:t xml:space="preserve"> (كذلك في </w:t>
      </w:r>
      <w:hyperlink r:id="rId3207">
        <w:r>
          <w:rPr>
            <w:rtl/>
            <w:cs/>
            <w:lang w:val="ar_AE" w:bidi="ar_AE"/>
          </w:rPr>
          <w:rPr>
            <w:color w:val="0000EE"/>
            <w:u w:val="single"/>
          </w:rPr>
          <w:t>رومية 1:11</w:t>
        </w:r>
      </w:hyperlink>
      <w:r>
        <w:rPr>
          <w:rtl/>
          <w:cs/>
          <w:lang w:val="ar_AE" w:bidi="ar_AE"/>
        </w:rPr>
        <w:t xml:space="preserve">; </w:t>
      </w:r>
      <w:hyperlink r:id="rId3208">
        <w:r>
          <w:rPr>
            <w:rtl/>
            <w:cs/>
            <w:lang w:val="ar_AE" w:bidi="ar_AE"/>
          </w:rPr>
          <w:rPr>
            <w:color w:val="0000EE"/>
            <w:u w:val="single"/>
          </w:rPr>
          <w:t>1 كورنثوس 1:7</w:t>
        </w:r>
      </w:hyperlink>
      <w:r>
        <w:rPr>
          <w:rtl/>
          <w:cs/>
          <w:lang w:val="ar_AE" w:bidi="ar_AE"/>
        </w:rPr>
        <w:t xml:space="preserve">; </w:t>
      </w:r>
      <w:hyperlink r:id="rId3209">
        <w:r>
          <w:rPr>
            <w:rtl/>
            <w:cs/>
            <w:lang w:val="ar_AE" w:bidi="ar_AE"/>
          </w:rPr>
          <w:rPr>
            <w:color w:val="0000EE"/>
            <w:u w:val="single"/>
          </w:rPr>
          <w:t>7:7</w:t>
        </w:r>
      </w:hyperlink>
      <w:r>
        <w:rPr>
          <w:rtl/>
          <w:cs/>
          <w:lang w:val="ar_AE" w:bidi="ar_AE"/>
        </w:rPr>
        <w:t xml:space="preserve">; </w:t>
      </w:r>
      <w:hyperlink r:id="rId3210">
        <w:r>
          <w:rPr>
            <w:rtl/>
            <w:cs/>
            <w:lang w:val="ar_AE" w:bidi="ar_AE"/>
          </w:rPr>
          <w:rPr>
            <w:color w:val="0000EE"/>
            <w:u w:val="single"/>
          </w:rPr>
          <w:t>12:4–11، 28–30</w:t>
        </w:r>
      </w:hyperlink>
      <w:r>
        <w:rPr>
          <w:rtl/>
          <w:cs/>
          <w:lang w:val="ar_AE" w:bidi="ar_AE"/>
        </w:rPr>
        <w:t xml:space="preserve">; وبالمثل </w:t>
      </w:r>
      <w:hyperlink r:id="rId3211">
        <w:r>
          <w:rPr>
            <w:rtl/>
            <w:cs/>
            <w:lang w:val="ar_AE" w:bidi="ar_AE"/>
          </w:rPr>
          <w:rPr>
            <w:color w:val="0000EE"/>
            <w:u w:val="single"/>
          </w:rPr>
          <w:t>1 بط 4:10</w:t>
        </w:r>
      </w:hyperlink>
      <w:r>
        <w:rPr>
          <w:rtl/>
          <w:cs/>
          <w:lang w:val="ar_AE" w:bidi="ar_AE"/>
        </w:rPr>
        <w:t>).</w:t>
      </w:r>
    </w:p>
    <w:p>
      <w:pPr>
        <w:bidi/>
      </w:pPr>
      <w:r>
        <w:rPr>
          <w:rtl/>
          <w:cs/>
          <w:lang w:val="ar_AE" w:bidi="ar_AE"/>
        </w:rPr>
      </w:r>
      <w:r>
        <w:rPr>
          <w:rtl/>
          <w:cs/>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07">
        <w:r>
          <w:rPr>
            <w:rtl/>
            <w:cs/>
            <w:lang w:val="ar_AE" w:bidi="ar_AE"/>
          </w:rPr>
          <w:rPr>
            <w:color w:val="0000EE"/>
            <w:u w:val="single"/>
          </w:rPr>
          <w:t>رو 1:11</w:t>
        </w:r>
      </w:hyperlink>
      <w:r>
        <w:rPr>
          <w:rtl/>
          <w:cs/>
          <w:lang w:val="ar_AE" w:bidi="ar_AE"/>
        </w:rPr>
        <w:t>)، الناموس (</w:t>
      </w:r>
      <w:hyperlink r:id="rId3212">
        <w:r>
          <w:rPr>
            <w:rtl/>
            <w:cs/>
            <w:lang w:val="ar_AE" w:bidi="ar_AE"/>
          </w:rPr>
          <w:rPr>
            <w:color w:val="0000EE"/>
            <w:u w:val="single"/>
          </w:rPr>
          <w:t>7:14</w:t>
        </w:r>
      </w:hyperlink>
      <w:r>
        <w:rPr>
          <w:rtl/>
          <w:cs/>
          <w:lang w:val="ar_AE" w:bidi="ar_AE"/>
        </w:rPr>
        <w:t>)، المن، الماء من الصخرة، والصخرة نفسها خلال تيه بني إسرائيل في البرية (</w:t>
      </w:r>
      <w:hyperlink r:id="rId3213">
        <w:r>
          <w:rPr>
            <w:rtl/>
            <w:cs/>
            <w:lang w:val="ar_AE" w:bidi="ar_AE"/>
          </w:rPr>
          <w:rPr>
            <w:color w:val="0000EE"/>
            <w:u w:val="single"/>
          </w:rPr>
          <w:t>1 كو 10:3–4</w:t>
        </w:r>
      </w:hyperlink>
      <w:r>
        <w:rPr>
          <w:rtl/>
          <w:cs/>
          <w:lang w:val="ar_AE" w:bidi="ar_AE"/>
        </w:rPr>
        <w:t>)، الجسد المُقام من الموت (</w:t>
      </w:r>
      <w:hyperlink r:id="rId3214">
        <w:r>
          <w:rPr>
            <w:rtl/>
            <w:cs/>
            <w:lang w:val="ar_AE" w:bidi="ar_AE"/>
          </w:rPr>
          <w:rPr>
            <w:color w:val="0000EE"/>
            <w:u w:val="single"/>
          </w:rPr>
          <w:t>15:44–46</w:t>
        </w:r>
      </w:hyperlink>
      <w:r>
        <w:rPr>
          <w:rtl/>
          <w:cs/>
          <w:lang w:val="ar_AE" w:bidi="ar_AE"/>
        </w:rPr>
        <w:t>)، البركات غير المحددة "في السماويات" (</w:t>
      </w:r>
      <w:hyperlink r:id="rId3215">
        <w:r>
          <w:rPr>
            <w:rtl/>
            <w:cs/>
            <w:lang w:val="ar_AE" w:bidi="ar_AE"/>
          </w:rPr>
          <w:rPr>
            <w:color w:val="0000EE"/>
            <w:u w:val="single"/>
          </w:rPr>
          <w:t>أف 1:3</w:t>
        </w:r>
      </w:hyperlink>
      <w:r>
        <w:rPr>
          <w:rtl/>
          <w:cs/>
          <w:lang w:val="ar_AE" w:bidi="ar_AE"/>
        </w:rPr>
        <w:t>)، رؤى خاصة بالإرادة الإلهية (</w:t>
      </w:r>
      <w:hyperlink r:id="rId3216">
        <w:r>
          <w:rPr>
            <w:rtl/>
            <w:cs/>
            <w:lang w:val="ar_AE" w:bidi="ar_AE"/>
          </w:rPr>
          <w:rPr>
            <w:color w:val="0000EE"/>
            <w:u w:val="single"/>
          </w:rPr>
          <w:t>كو 1:9</w:t>
        </w:r>
      </w:hyperlink>
      <w:r>
        <w:rPr>
          <w:rtl/>
          <w:cs/>
          <w:lang w:val="ar_AE" w:bidi="ar_AE"/>
        </w:rPr>
        <w:t>)، والترانيم في العبادة (</w:t>
      </w:r>
      <w:hyperlink r:id="rId3217">
        <w:r>
          <w:rPr>
            <w:rtl/>
            <w:cs/>
            <w:lang w:val="ar_AE" w:bidi="ar_AE"/>
          </w:rPr>
          <w:rPr>
            <w:color w:val="0000EE"/>
            <w:u w:val="single"/>
          </w:rPr>
          <w:t>أف 5:19</w:t>
        </w:r>
      </w:hyperlink>
      <w:r>
        <w:rPr>
          <w:rtl/>
          <w:cs/>
          <w:lang w:val="ar_AE" w:bidi="ar_AE"/>
        </w:rPr>
        <w:t xml:space="preserve">; </w:t>
      </w:r>
      <w:hyperlink r:id="rId3218">
        <w:r>
          <w:rPr>
            <w:rtl/>
            <w:cs/>
            <w:lang w:val="ar_AE" w:bidi="ar_AE"/>
          </w:rPr>
          <w:rPr>
            <w:color w:val="0000EE"/>
            <w:u w:val="single"/>
          </w:rPr>
          <w:t>كو 3:16</w:t>
        </w:r>
      </w:hyperlink>
      <w:r>
        <w:rPr>
          <w:rtl/>
          <w:cs/>
          <w:lang w:val="ar_AE" w:bidi="ar_AE"/>
        </w:rPr>
        <w:t xml:space="preserve">). وعندما تُستخدم الكلمة كاسم جمع، يمكن أن تشير إلى أفراد ("الروحيون" كما في </w:t>
      </w:r>
      <w:hyperlink r:id="rId3219">
        <w:r>
          <w:rPr>
            <w:rtl/>
            <w:cs/>
            <w:lang w:val="ar_AE" w:bidi="ar_AE"/>
          </w:rPr>
          <w:rPr>
            <w:color w:val="0000EE"/>
            <w:u w:val="single"/>
          </w:rPr>
          <w:t>1 كو 2:13, 15</w:t>
        </w:r>
      </w:hyperlink>
      <w:r>
        <w:rPr>
          <w:rtl/>
          <w:cs/>
          <w:lang w:val="ar_AE" w:bidi="ar_AE"/>
        </w:rPr>
        <w:t xml:space="preserve">; </w:t>
      </w:r>
      <w:hyperlink r:id="rId3220">
        <w:r>
          <w:rPr>
            <w:rtl/>
            <w:cs/>
            <w:lang w:val="ar_AE" w:bidi="ar_AE"/>
          </w:rPr>
          <w:rPr>
            <w:color w:val="0000EE"/>
            <w:u w:val="single"/>
          </w:rPr>
          <w:t>14:37</w:t>
        </w:r>
      </w:hyperlink>
      <w:r>
        <w:rPr>
          <w:rtl/>
          <w:cs/>
          <w:lang w:val="ar_AE" w:bidi="ar_AE"/>
        </w:rPr>
        <w:t xml:space="preserve">; </w:t>
      </w:r>
      <w:hyperlink r:id="rId3221">
        <w:r>
          <w:rPr>
            <w:rtl/>
            <w:cs/>
            <w:lang w:val="ar_AE" w:bidi="ar_AE"/>
          </w:rPr>
          <w:rPr>
            <w:color w:val="0000EE"/>
            <w:u w:val="single"/>
          </w:rPr>
          <w:t>غل 6:1</w:t>
        </w:r>
      </w:hyperlink>
      <w:r>
        <w:rPr>
          <w:rtl/>
          <w:cs/>
          <w:lang w:val="ar_AE" w:bidi="ar_AE"/>
        </w:rPr>
        <w:t xml:space="preserve">) أو على أمور ("الأمور الروحية"، "المواهب الروحية"، </w:t>
      </w:r>
      <w:hyperlink r:id="rId3222">
        <w:r>
          <w:rPr>
            <w:rtl/>
            <w:cs/>
            <w:lang w:val="ar_AE" w:bidi="ar_AE"/>
          </w:rPr>
          <w:rPr>
            <w:color w:val="0000EE"/>
            <w:u w:val="single"/>
          </w:rPr>
          <w:t>رو 15:27</w:t>
        </w:r>
      </w:hyperlink>
      <w:r>
        <w:rPr>
          <w:rtl/>
          <w:cs/>
          <w:lang w:val="ar_AE" w:bidi="ar_AE"/>
        </w:rPr>
        <w:t xml:space="preserve">; </w:t>
      </w:r>
      <w:hyperlink r:id="rId3223">
        <w:r>
          <w:rPr>
            <w:rtl/>
            <w:cs/>
            <w:lang w:val="ar_AE" w:bidi="ar_AE"/>
          </w:rPr>
          <w:rPr>
            <w:color w:val="0000EE"/>
            <w:u w:val="single"/>
          </w:rPr>
          <w:t>1 كو 2:13</w:t>
        </w:r>
      </w:hyperlink>
      <w:r>
        <w:rPr>
          <w:rtl/>
          <w:cs/>
          <w:lang w:val="ar_AE" w:bidi="ar_AE"/>
        </w:rPr>
        <w:t xml:space="preserve">; </w:t>
      </w:r>
      <w:hyperlink r:id="rId3224">
        <w:r>
          <w:rPr>
            <w:rtl/>
            <w:cs/>
            <w:lang w:val="ar_AE" w:bidi="ar_AE"/>
          </w:rPr>
          <w:rPr>
            <w:color w:val="0000EE"/>
            <w:u w:val="single"/>
          </w:rPr>
          <w:t>9:11</w:t>
        </w:r>
      </w:hyperlink>
      <w:r>
        <w:rPr>
          <w:rtl/>
          <w:cs/>
          <w:lang w:val="ar_AE" w:bidi="ar_AE"/>
        </w:rPr>
        <w:t xml:space="preserve">; </w:t>
      </w:r>
      <w:hyperlink r:id="rId3225">
        <w:r>
          <w:rPr>
            <w:rtl/>
            <w:cs/>
            <w:lang w:val="ar_AE" w:bidi="ar_AE"/>
          </w:rPr>
          <w:rPr>
            <w:color w:val="0000EE"/>
            <w:u w:val="single"/>
          </w:rPr>
          <w:t>12:1</w:t>
        </w:r>
      </w:hyperlink>
      <w:r>
        <w:rPr>
          <w:rtl/>
          <w:cs/>
          <w:lang w:val="ar_AE" w:bidi="ar_AE"/>
        </w:rPr>
        <w:t xml:space="preserve">; </w:t>
      </w:r>
      <w:hyperlink r:id="rId3226">
        <w:r>
          <w:rPr>
            <w:rtl/>
            <w:cs/>
            <w:lang w:val="ar_AE" w:bidi="ar_AE"/>
          </w:rPr>
          <w:rPr>
            <w:color w:val="0000EE"/>
            <w:u w:val="single"/>
          </w:rPr>
          <w:t>14:1</w:t>
        </w:r>
      </w:hyperlink>
      <w:r>
        <w:rPr>
          <w:rtl/>
          <w:cs/>
          <w:lang w:val="ar_AE" w:bidi="ar_AE"/>
        </w:rPr>
        <w:t>)، بل وحتى إلى "الأجناد الروحية في السماويات" (</w:t>
      </w:r>
      <w:hyperlink r:id="rId3227">
        <w:r>
          <w:rPr>
            <w:rtl/>
            <w:cs/>
            <w:lang w:val="ar_AE" w:bidi="ar_AE"/>
          </w:rPr>
          <w:rPr>
            <w:color w:val="0000EE"/>
            <w:u w:val="single"/>
          </w:rPr>
          <w:t>أف 6:12</w:t>
        </w:r>
      </w:hyperlink>
      <w:r>
        <w:rPr>
          <w:rtl/>
          <w:cs/>
          <w:lang w:val="ar_AE" w:bidi="ar_AE"/>
        </w:rPr>
        <w:t>).</w:t>
      </w:r>
    </w:p>
    <w:p>
      <w:pPr>
        <w:bidi/>
      </w:pPr>
      <w:r>
        <w:rPr>
          <w:rtl/>
          <w:cs/>
          <w:lang w:val="ar_AE" w:bidi="ar_AE"/>
        </w:rPr>
      </w:r>
      <w:r>
        <w:rPr>
          <w:rtl/>
          <w:cs/>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rtl/>
          <w:cs/>
          <w:lang w:val="ar_AE" w:bidi="ar_AE"/>
        </w:rPr>
      </w:r>
      <w:r>
        <w:rPr>
          <w:rtl/>
          <w:cs/>
          <w:lang w:val="ar_AE" w:bidi="ar_AE"/>
        </w:rPr>
        <w:t>يبدو أن كلمة كاريزما charisma هو المصطلح الذي يفضّله بولس في كتاباته (</w:t>
      </w:r>
      <w:hyperlink r:id="rId3207">
        <w:r>
          <w:rPr>
            <w:rtl/>
            <w:cs/>
            <w:lang w:val="ar_AE" w:bidi="ar_AE"/>
          </w:rPr>
          <w:rPr>
            <w:color w:val="0000EE"/>
            <w:u w:val="single"/>
          </w:rPr>
          <w:t>روما 1:11</w:t>
        </w:r>
      </w:hyperlink>
      <w:r>
        <w:rPr>
          <w:rtl/>
          <w:cs/>
          <w:lang w:val="ar_AE" w:bidi="ar_AE"/>
        </w:rPr>
        <w:t xml:space="preserve">; </w:t>
      </w:r>
      <w:hyperlink r:id="rId3228">
        <w:r>
          <w:rPr>
            <w:rtl/>
            <w:cs/>
            <w:lang w:val="ar_AE" w:bidi="ar_AE"/>
          </w:rPr>
          <w:rPr>
            <w:color w:val="0000EE"/>
            <w:u w:val="single"/>
          </w:rPr>
          <w:t>12:6</w:t>
        </w:r>
      </w:hyperlink>
      <w:r>
        <w:rPr>
          <w:rtl/>
          <w:cs/>
          <w:lang w:val="ar_AE" w:bidi="ar_AE"/>
        </w:rPr>
        <w:t xml:space="preserve">; </w:t>
      </w:r>
      <w:hyperlink r:id="rId3209">
        <w:r>
          <w:rPr>
            <w:rtl/>
            <w:cs/>
            <w:lang w:val="ar_AE" w:bidi="ar_AE"/>
          </w:rPr>
          <w:rPr>
            <w:color w:val="0000EE"/>
            <w:u w:val="single"/>
          </w:rPr>
          <w:t>1 كور 7:7</w:t>
        </w:r>
      </w:hyperlink>
      <w:r>
        <w:rPr>
          <w:rtl/>
          <w:cs/>
          <w:lang w:val="ar_AE" w:bidi="ar_AE"/>
        </w:rPr>
        <w:t xml:space="preserve">; </w:t>
      </w:r>
      <w:hyperlink r:id="rId3229">
        <w:r>
          <w:rPr>
            <w:rtl/>
            <w:cs/>
            <w:lang w:val="ar_AE" w:bidi="ar_AE"/>
          </w:rPr>
          <w:rPr>
            <w:color w:val="0000EE"/>
            <w:u w:val="single"/>
          </w:rPr>
          <w:t>12:4</w:t>
        </w:r>
      </w:hyperlink>
      <w:r>
        <w:rPr>
          <w:rtl/>
          <w:cs/>
          <w:lang w:val="ar_AE" w:bidi="ar_AE"/>
        </w:rPr>
        <w:t>) بدلاً من نوماتيكون pneumatikon، الذي كان أكثر استخدامًا بين الذين سببوا مشكلات لبولس في كورنثوس (</w:t>
      </w:r>
      <w:hyperlink r:id="rId3230">
        <w:r>
          <w:rPr>
            <w:rtl/>
            <w:cs/>
            <w:lang w:val="ar_AE" w:bidi="ar_AE"/>
          </w:rPr>
          <w:rPr>
            <w:color w:val="0000EE"/>
            <w:u w:val="single"/>
          </w:rPr>
          <w:t>1 كور 2:13–3:4</w:t>
        </w:r>
      </w:hyperlink>
      <w:r>
        <w:rPr>
          <w:rtl/>
          <w:cs/>
          <w:lang w:val="ar_AE" w:bidi="ar_AE"/>
        </w:rPr>
        <w:t xml:space="preserve">; </w:t>
      </w:r>
      <w:hyperlink r:id="rId3220">
        <w:r>
          <w:rPr>
            <w:rtl/>
            <w:cs/>
            <w:lang w:val="ar_AE" w:bidi="ar_AE"/>
          </w:rPr>
          <w:rPr>
            <w:color w:val="0000EE"/>
            <w:u w:val="single"/>
          </w:rPr>
          <w:t>14:37</w:t>
        </w:r>
      </w:hyperlink>
      <w:r>
        <w:rPr>
          <w:rtl/>
          <w:cs/>
          <w:lang w:val="ar_AE" w:bidi="ar_AE"/>
        </w:rPr>
        <w:t xml:space="preserve">; </w:t>
      </w:r>
      <w:hyperlink r:id="rId3214">
        <w:r>
          <w:rPr>
            <w:rtl/>
            <w:cs/>
            <w:lang w:val="ar_AE" w:bidi="ar_AE"/>
          </w:rPr>
          <w:rPr>
            <w:color w:val="0000EE"/>
            <w:u w:val="single"/>
          </w:rPr>
          <w:t>15:44–46</w:t>
        </w:r>
      </w:hyperlink>
      <w:r>
        <w:rPr>
          <w:rtl/>
          <w:cs/>
          <w:lang w:val="ar_AE" w:bidi="ar_AE"/>
        </w:rPr>
        <w:t xml:space="preserve">). </w:t>
      </w:r>
    </w:p>
    <w:p>
      <w:pPr>
        <w:bidi/>
      </w:pPr>
      <w:r>
        <w:rPr>
          <w:rtl/>
          <w:cs/>
          <w:lang w:val="ar_AE" w:bidi="ar_AE"/>
        </w:rPr>
      </w:r>
      <w:r>
        <w:rPr>
          <w:rtl/>
          <w:cs/>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1">
        <w:r>
          <w:rPr>
            <w:rtl/>
            <w:cs/>
            <w:lang w:val="ar_AE" w:bidi="ar_AE"/>
          </w:rPr>
          <w:rPr>
            <w:color w:val="0000EE"/>
            <w:u w:val="single"/>
          </w:rPr>
          <w:t>رو 5:15, 16</w:t>
        </w:r>
      </w:hyperlink>
      <w:r>
        <w:rPr>
          <w:rtl/>
          <w:cs/>
          <w:lang w:val="ar_AE" w:bidi="ar_AE"/>
        </w:rPr>
        <w:t xml:space="preserve">; </w:t>
      </w:r>
      <w:hyperlink r:id="rId2579">
        <w:r>
          <w:rPr>
            <w:rtl/>
            <w:cs/>
            <w:lang w:val="ar_AE" w:bidi="ar_AE"/>
          </w:rPr>
          <w:rPr>
            <w:color w:val="0000EE"/>
            <w:u w:val="single"/>
          </w:rPr>
          <w:t>6:23</w:t>
        </w:r>
      </w:hyperlink>
      <w:r>
        <w:rPr>
          <w:rtl/>
          <w:cs/>
          <w:lang w:val="ar_AE" w:bidi="ar_AE"/>
        </w:rPr>
        <w:t xml:space="preserve">; </w:t>
      </w:r>
      <w:hyperlink r:id="rId3203">
        <w:r>
          <w:rPr>
            <w:rtl/>
            <w:cs/>
            <w:lang w:val="ar_AE" w:bidi="ar_AE"/>
          </w:rPr>
          <w:rPr>
            <w:color w:val="0000EE"/>
            <w:u w:val="single"/>
          </w:rPr>
          <w:t>11:29</w:t>
        </w:r>
      </w:hyperlink>
      <w:r>
        <w:rPr>
          <w:rtl/>
          <w:cs/>
          <w:lang w:val="ar_AE" w:bidi="ar_AE"/>
        </w:rPr>
        <w:t xml:space="preserve">; </w:t>
      </w:r>
      <w:hyperlink r:id="rId3232">
        <w:r>
          <w:rPr>
            <w:rtl/>
            <w:cs/>
            <w:lang w:val="ar_AE" w:bidi="ar_AE"/>
          </w:rPr>
          <w:rPr>
            <w:color w:val="0000EE"/>
            <w:u w:val="single"/>
          </w:rPr>
          <w:t>1 كو 1:11</w:t>
        </w:r>
      </w:hyperlink>
      <w:r>
        <w:rPr>
          <w:rtl/>
          <w:cs/>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rtl/>
          <w:cs/>
          <w:lang w:val="ar_AE" w:bidi="ar_AE"/>
        </w:rPr>
        <w:t>.</w:t>
      </w:r>
    </w:p>
    <w:p>
      <w:pPr>
        <w:bidi/>
      </w:pPr>
      <w:r>
        <w:rPr>
          <w:rtl/>
          <w:cs/>
          <w:lang w:val="ar_AE" w:bidi="ar_AE"/>
        </w:rPr>
      </w:r>
      <w:r>
        <w:rPr>
          <w:rtl/>
          <w:cs/>
          <w:lang w:val="ar_AE" w:bidi="ar_AE"/>
        </w:rPr>
        <w:t>تُعد قوائم المواهب الروحية (كاريزماتا) (</w:t>
      </w:r>
      <w:hyperlink r:id="rId3233">
        <w:r>
          <w:rPr>
            <w:rtl/>
            <w:cs/>
            <w:lang w:val="ar_AE" w:bidi="ar_AE"/>
          </w:rPr>
          <w:rPr>
            <w:color w:val="0000EE"/>
            <w:u w:val="single"/>
          </w:rPr>
          <w:t>رومية 12</w:t>
        </w:r>
      </w:hyperlink>
      <w:r>
        <w:rPr>
          <w:rtl/>
          <w:cs/>
          <w:lang w:val="ar_AE" w:bidi="ar_AE"/>
        </w:rPr>
        <w:t xml:space="preserve">; </w:t>
      </w:r>
      <w:hyperlink r:id="rId3199">
        <w:r>
          <w:rPr>
            <w:rtl/>
            <w:cs/>
            <w:lang w:val="ar_AE" w:bidi="ar_AE"/>
          </w:rPr>
          <w:rPr>
            <w:color w:val="0000EE"/>
            <w:u w:val="single"/>
          </w:rPr>
          <w:t>1 كورنثوس 12</w:t>
        </w:r>
      </w:hyperlink>
      <w:r>
        <w:rPr>
          <w:rtl/>
          <w:cs/>
          <w:lang w:val="ar_AE" w:bidi="ar_AE"/>
        </w:rPr>
        <w:t xml:space="preserve">; </w:t>
      </w:r>
      <w:hyperlink r:id="rId3234">
        <w:r>
          <w:rPr>
            <w:rtl/>
            <w:cs/>
            <w:lang w:val="ar_AE" w:bidi="ar_AE"/>
          </w:rPr>
          <w:rPr>
            <w:color w:val="0000EE"/>
            <w:u w:val="single"/>
          </w:rPr>
          <w:t>أفسس 4</w:t>
        </w:r>
      </w:hyperlink>
      <w:r>
        <w:rPr>
          <w:rtl/>
          <w:cs/>
          <w:lang w:val="ar_AE" w:bidi="ar_AE"/>
        </w:rPr>
        <w:t xml:space="preserve">; </w:t>
      </w:r>
      <w:hyperlink r:id="rId3235">
        <w:r>
          <w:rPr>
            <w:rtl/>
            <w:cs/>
            <w:lang w:val="ar_AE" w:bidi="ar_AE"/>
          </w:rPr>
          <w:rPr>
            <w:color w:val="0000EE"/>
            <w:u w:val="single"/>
          </w:rPr>
          <w:t>1 بطرس 4</w:t>
        </w:r>
      </w:hyperlink>
      <w:r>
        <w:rPr>
          <w:rtl/>
          <w:cs/>
          <w:lang w:val="ar_AE" w:bidi="ar_AE"/>
        </w:rPr>
        <w:t xml:space="preserve">) نقطة انطلاق واضحة، لأنها تقدم أوضح مؤشر على ما يشمله تعليم بولسَ ضمن نطاق المواهب الروحية. </w:t>
      </w:r>
    </w:p>
    <w:p>
      <w:pPr>
        <w:bidi/>
      </w:pPr>
      <w:r>
        <w:rPr>
          <w:rtl/>
          <w:cs/>
          <w:lang w:val="ar_AE" w:bidi="ar_AE"/>
        </w:rPr>
      </w:r>
      <w:r>
        <w:rPr>
          <w:rtl/>
          <w:cs/>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rtl/>
          <w:cs/>
          <w:lang w:val="ar_AE" w:bidi="ar_AE"/>
        </w:rPr>
      </w:r>
      <w:r>
        <w:rPr>
          <w:rtl/>
          <w:cs/>
          <w:lang w:val="ar_AE" w:bidi="ar_AE"/>
        </w:rPr>
        <w:t>وبهذا المعنى، يمكن أن يتحدث بولس عن أفراد "لديهم" أو "يمتلكون" مواهب روحية (</w:t>
      </w:r>
      <w:hyperlink r:id="rId3228">
        <w:r>
          <w:rPr>
            <w:rtl/>
            <w:cs/>
            <w:lang w:val="ar_AE" w:bidi="ar_AE"/>
          </w:rPr>
          <w:rPr>
            <w:color w:val="0000EE"/>
            <w:u w:val="single"/>
          </w:rPr>
          <w:t>رومية 12:6</w:t>
        </w:r>
      </w:hyperlink>
      <w:r>
        <w:rPr>
          <w:rtl/>
          <w:cs/>
          <w:lang w:val="ar_AE" w:bidi="ar_AE"/>
        </w:rPr>
        <w:t xml:space="preserve">; </w:t>
      </w:r>
      <w:hyperlink r:id="rId3209">
        <w:r>
          <w:rPr>
            <w:rtl/>
            <w:cs/>
            <w:lang w:val="ar_AE" w:bidi="ar_AE"/>
          </w:rPr>
          <w:rPr>
            <w:color w:val="0000EE"/>
            <w:u w:val="single"/>
          </w:rPr>
          <w:t>1 كورنثوس 7:7</w:t>
        </w:r>
      </w:hyperlink>
      <w:r>
        <w:rPr>
          <w:rtl/>
          <w:cs/>
          <w:lang w:val="ar_AE" w:bidi="ar_AE"/>
        </w:rPr>
        <w:t xml:space="preserve">; </w:t>
      </w:r>
      <w:hyperlink r:id="rId3236">
        <w:r>
          <w:rPr>
            <w:rtl/>
            <w:cs/>
            <w:lang w:val="ar_AE" w:bidi="ar_AE"/>
          </w:rPr>
          <w:rPr>
            <w:color w:val="0000EE"/>
            <w:u w:val="single"/>
          </w:rPr>
          <w:t>12:3</w:t>
        </w:r>
      </w:hyperlink>
      <w:r>
        <w:rPr>
          <w:rtl/>
          <w:cs/>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37">
        <w:r>
          <w:rPr>
            <w:rtl/>
            <w:cs/>
            <w:lang w:val="ar_AE" w:bidi="ar_AE"/>
          </w:rPr>
          <w:rPr>
            <w:color w:val="0000EE"/>
            <w:u w:val="single"/>
          </w:rPr>
          <w:t>رومية 8:9، 23</w:t>
        </w:r>
      </w:hyperlink>
      <w:r>
        <w:rPr>
          <w:rtl/>
          <w:cs/>
          <w:lang w:val="ar_AE" w:bidi="ar_AE"/>
        </w:rPr>
        <w:t xml:space="preserve">). لكن من الجدير بالملاحظة أنه في </w:t>
      </w:r>
      <w:hyperlink r:id="rId3238">
        <w:r>
          <w:rPr>
            <w:rtl/>
            <w:cs/>
            <w:lang w:val="ar_AE" w:bidi="ar_AE"/>
          </w:rPr>
          <w:rPr>
            <w:color w:val="0000EE"/>
            <w:u w:val="single"/>
          </w:rPr>
          <w:t>1 تيموثاوس 4:14</w:t>
        </w:r>
      </w:hyperlink>
      <w:r>
        <w:rPr>
          <w:rtl/>
          <w:cs/>
          <w:lang w:val="ar_AE" w:bidi="ar_AE"/>
        </w:rPr>
        <w:t xml:space="preserve"> و</w:t>
      </w:r>
      <w:hyperlink r:id="rId3239">
        <w:r>
          <w:rPr>
            <w:rtl/>
            <w:cs/>
            <w:lang w:val="ar_AE" w:bidi="ar_AE"/>
          </w:rPr>
          <w:rPr>
            <w:color w:val="0000EE"/>
            <w:u w:val="single"/>
          </w:rPr>
          <w:t>2 تيموثاوس 1:6</w:t>
        </w:r>
      </w:hyperlink>
      <w:r>
        <w:rPr>
          <w:rtl/>
          <w:cs/>
          <w:lang w:val="ar_AE" w:bidi="ar_AE"/>
        </w:rPr>
        <w:t xml:space="preserve"> يبدأ هذا المعنى الأساسي للموهبة الروحية يتبدل.</w:t>
      </w:r>
    </w:p>
    <w:p>
      <w:pPr>
        <w:bidi/>
      </w:pPr>
      <w:r>
        <w:rPr>
          <w:rtl/>
          <w:cs/>
          <w:lang w:val="ar_AE" w:bidi="ar_AE"/>
        </w:rPr>
      </w:r>
      <w:r>
        <w:rPr>
          <w:rtl/>
          <w:cs/>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5">
        <w:r>
          <w:rPr>
            <w:rtl/>
            <w:cs/>
            <w:lang w:val="ar_AE" w:bidi="ar_AE"/>
          </w:rPr>
          <w:rPr>
            <w:color w:val="0000EE"/>
            <w:u w:val="single"/>
          </w:rPr>
          <w:t>رومية 12:6–8</w:t>
        </w:r>
      </w:hyperlink>
      <w:r>
        <w:rPr>
          <w:rtl/>
          <w:cs/>
          <w:lang w:val="ar_AE" w:bidi="ar_AE"/>
        </w:rPr>
        <w:t xml:space="preserve">؛ </w:t>
      </w:r>
      <w:hyperlink r:id="rId3206">
        <w:r>
          <w:rPr>
            <w:rtl/>
            <w:cs/>
            <w:lang w:val="ar_AE" w:bidi="ar_AE"/>
          </w:rPr>
          <w:rPr>
            <w:color w:val="0000EE"/>
            <w:u w:val="single"/>
          </w:rPr>
          <w:t>1 كورنثوس 12:8–10</w:t>
        </w:r>
      </w:hyperlink>
      <w:r>
        <w:rPr>
          <w:rtl/>
          <w:cs/>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rtl/>
          <w:cs/>
          <w:lang w:val="ar_AE" w:bidi="ar_AE"/>
        </w:rPr>
      </w:r>
      <w:r>
        <w:rPr>
          <w:rtl/>
          <w:cs/>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rtl/>
          <w:cs/>
          <w:lang w:val="ar_AE" w:bidi="ar_AE"/>
        </w:rPr>
      </w:r>
      <w:r>
        <w:rPr>
          <w:rtl/>
          <w:cs/>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1">
        <w:r>
          <w:rPr>
            <w:rtl/>
            <w:cs/>
            <w:lang w:val="ar_AE" w:bidi="ar_AE"/>
          </w:rPr>
          <w:rPr>
            <w:color w:val="0000EE"/>
            <w:u w:val="single"/>
          </w:rPr>
          <w:t>رو 8: 9–14</w:t>
        </w:r>
      </w:hyperlink>
      <w:r>
        <w:rPr>
          <w:rtl/>
          <w:cs/>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rtl/>
          <w:cs/>
          <w:lang w:val="ar_AE" w:bidi="ar_AE"/>
        </w:rPr>
      </w:r>
      <w:r>
        <w:rPr>
          <w:rtl/>
          <w:cs/>
          <w:lang w:val="ar_AE" w:bidi="ar_AE"/>
        </w:rPr>
        <w:t>بالنسبة لبولس، الكنيسة هي جسد المسيح، وتظهر وظائف أعضاء هذا الجسد من خلال المواهب الروحية ((</w:t>
      </w:r>
      <w:hyperlink r:id="rId3201">
        <w:r>
          <w:rPr>
            <w:rtl/>
            <w:cs/>
            <w:lang w:val="ar_AE" w:bidi="ar_AE"/>
          </w:rPr>
          <w:rPr>
            <w:color w:val="0000EE"/>
            <w:u w:val="single"/>
          </w:rPr>
          <w:t>رو 12: 4–6؛ 1كو 12: 14–30)</w:t>
        </w:r>
      </w:hyperlink>
      <w:r>
        <w:rPr>
          <w:rtl/>
          <w:cs/>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rtl/>
          <w:cs/>
          <w:lang w:val="ar_AE" w:bidi="ar_AE"/>
        </w:rPr>
      </w:r>
      <w:r>
        <w:rPr>
          <w:rtl/>
          <w:cs/>
          <w:lang w:val="ar_AE" w:bidi="ar_AE"/>
        </w:rPr>
        <w:t>بالتالي، تُمنح الموهبة الروحية في المقام الأول من أجل الجماعة، فهي تُعطى "للمنفعة" العامة (</w:t>
      </w:r>
      <w:hyperlink r:id="rId3201">
        <w:r>
          <w:rPr>
            <w:rtl/>
            <w:cs/>
            <w:lang w:val="ar_AE" w:bidi="ar_AE"/>
          </w:rPr>
          <w:rPr>
            <w:color w:val="0000EE"/>
            <w:u w:val="single"/>
          </w:rPr>
          <w:t>1 كورنثوس 12:7</w:t>
        </w:r>
      </w:hyperlink>
      <w:r>
        <w:rPr>
          <w:rtl/>
          <w:cs/>
          <w:lang w:val="ar_AE" w:bidi="ar_AE"/>
        </w:rPr>
        <w:t>). ولهذا، فإن التمسك الأناني بالمواهب دون محبة هو أمر خاطئ وعقيم (</w:t>
      </w:r>
      <w:hyperlink r:id="rId3240">
        <w:r>
          <w:rPr>
            <w:rtl/>
            <w:cs/>
            <w:lang w:val="ar_AE" w:bidi="ar_AE"/>
          </w:rPr>
          <w:rPr>
            <w:color w:val="0000EE"/>
            <w:u w:val="single"/>
          </w:rPr>
          <w:t>13:1–3</w:t>
        </w:r>
      </w:hyperlink>
      <w:r>
        <w:rPr>
          <w:rtl/>
          <w:cs/>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rtl/>
          <w:cs/>
          <w:lang w:val="ar_AE" w:bidi="ar_AE"/>
        </w:rPr>
      </w:r>
      <w:r>
        <w:rPr>
          <w:rtl/>
          <w:cs/>
          <w:lang w:val="ar_AE" w:bidi="ar_AE"/>
        </w:rPr>
        <w:t>إن الصحة الروحية وبناء الفرد مرتبطان ارتباطًا وثيقًا بصحة وسلامة الجسد كله (</w:t>
      </w:r>
      <w:hyperlink r:id="rId3241">
        <w:r>
          <w:rPr>
            <w:rtl/>
            <w:cs/>
            <w:lang w:val="ar_AE" w:bidi="ar_AE"/>
          </w:rPr>
          <w:rPr>
            <w:color w:val="0000EE"/>
            <w:u w:val="single"/>
          </w:rPr>
          <w:t>12:14–26</w:t>
        </w:r>
      </w:hyperlink>
      <w:r>
        <w:rPr>
          <w:rtl/>
          <w:cs/>
          <w:lang w:val="ar_AE" w:bidi="ar_AE"/>
        </w:rPr>
        <w:t xml:space="preserve">; </w:t>
      </w:r>
      <w:hyperlink r:id="rId3242">
        <w:r>
          <w:rPr>
            <w:rtl/>
            <w:cs/>
            <w:lang w:val="ar_AE" w:bidi="ar_AE"/>
          </w:rPr>
          <w:rPr>
            <w:color w:val="0000EE"/>
            <w:u w:val="single"/>
          </w:rPr>
          <w:t>أفسس 4:16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المعجزة</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المعلم</w:t>
      </w:r>
      <w:r>
        <w:rPr>
          <w:rtl/>
          <w:cs/>
          <w:lang w:val="ar_AE" w:bidi="ar_AE"/>
        </w:rPr>
        <w:t xml:space="preserve">; </w:t>
      </w:r>
      <w:r>
        <w:rPr>
          <w:rtl/>
          <w:cs/>
          <w:lang w:val="ar_AE" w:bidi="ar_AE"/>
        </w:rPr>
        <w:t>الألسنة، التكلم بها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موت</w:t>
      </w:r>
      <w:r>
        <w:rPr>
          <w:rtl/>
          <w:cs/>
          <w:lang w:val="ar_AE" w:bidi="ar_AE"/>
        </w:rPr>
      </w:r>
    </w:p>
    <w:p>
      <w:pPr>
        <w:bidi/>
      </w:pPr>
      <w:r>
        <w:rPr>
          <w:rtl/>
          <w:cs/>
          <w:lang w:val="ar_AE" w:bidi="ar_AE"/>
        </w:rPr>
      </w:r>
      <w:r>
        <w:rPr>
          <w:rtl/>
          <w:cs/>
          <w:lang w:val="ar_AE" w:bidi="ar_AE"/>
        </w:rPr>
        <w:t>توقُّف الحياة (الموت الجسدي) أو الانفصال عن الله (الموت الروحي).</w:t>
      </w:r>
    </w:p>
    <w:p>
      <w:pPr>
        <w:pStyle w:val="Heading3"/>
        <w:bidi/>
      </w:pPr>
      <w:r>
        <w:rPr>
          <w:rtl/>
          <w:cs/>
          <w:lang w:val="ar_AE" w:bidi="ar_AE"/>
        </w:rPr>
        <w:t>نظرة العهد القديم</w:t>
      </w:r>
    </w:p>
    <w:p>
      <w:pPr>
        <w:bidi/>
      </w:pPr>
      <w:r>
        <w:rPr>
          <w:rtl/>
          <w:cs/>
          <w:lang w:val="ar_AE" w:bidi="ar_AE"/>
        </w:rPr>
      </w:r>
      <w:r>
        <w:rPr>
          <w:rtl/>
          <w:cs/>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3">
        <w:r>
          <w:rPr>
            <w:rtl/>
            <w:cs/>
            <w:lang w:val="ar_AE" w:bidi="ar_AE"/>
          </w:rPr>
          <w:rPr>
            <w:color w:val="0000EE"/>
            <w:u w:val="single"/>
          </w:rPr>
          <w:t>٢ ملوك ٢٠: ١–١١</w:t>
        </w:r>
      </w:hyperlink>
      <w:r>
        <w:rPr>
          <w:rtl/>
          <w:cs/>
          <w:lang w:val="ar_AE" w:bidi="ar_AE"/>
        </w:rPr>
        <w:t>). قد يبدو أن الموت المبكر هو نتيجة لدينونة الله؛ ومن ثمَّ رأى أيوب الحاجة إلى تبرئة نَفسه قبل الموت (</w:t>
      </w:r>
      <w:hyperlink r:id="rId3244">
        <w:r>
          <w:rPr>
            <w:rtl/>
            <w:cs/>
            <w:lang w:val="ar_AE" w:bidi="ar_AE"/>
          </w:rPr>
          <w:rPr>
            <w:color w:val="0000EE"/>
            <w:u w:val="single"/>
          </w:rPr>
          <w:t>أيوب ١٩: ٢٥، ٢٦</w:t>
        </w:r>
      </w:hyperlink>
      <w:r>
        <w:rPr>
          <w:rtl/>
          <w:cs/>
          <w:lang w:val="ar_AE" w:bidi="ar_AE"/>
        </w:rPr>
        <w:t xml:space="preserve">). في </w:t>
      </w:r>
      <w:hyperlink r:id="rId3245">
        <w:r>
          <w:rPr>
            <w:rtl/>
            <w:cs/>
            <w:lang w:val="ar_AE" w:bidi="ar_AE"/>
          </w:rPr>
          <w:rPr>
            <w:color w:val="0000EE"/>
            <w:u w:val="single"/>
          </w:rPr>
          <w:t>جامعة ٣: ١٩، ٢٠</w:t>
        </w:r>
      </w:hyperlink>
      <w:r>
        <w:rPr>
          <w:rtl/>
          <w:cs/>
          <w:lang w:val="ar_AE" w:bidi="ar_AE"/>
        </w:rPr>
        <w:t xml:space="preserve"> فقط، يَظهر التشاؤم الصريح في مواجهة الموت، وعلى الأرجح يُظهر هذا الكتاب تأثُّرًا كبيرًا غير عِبراني.</w:t>
      </w:r>
    </w:p>
    <w:p>
      <w:pPr>
        <w:bidi/>
      </w:pPr>
      <w:r>
        <w:rPr>
          <w:rtl/>
          <w:cs/>
          <w:lang w:val="ar_AE" w:bidi="ar_AE"/>
        </w:rPr>
      </w:r>
      <w:r>
        <w:rPr>
          <w:rtl/>
          <w:cs/>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46">
        <w:r>
          <w:rPr>
            <w:rtl/>
            <w:cs/>
            <w:lang w:val="ar_AE" w:bidi="ar_AE"/>
          </w:rPr>
          <w:rPr>
            <w:color w:val="0000EE"/>
            <w:u w:val="single"/>
          </w:rPr>
          <w:t>مزمور ٧٣: ٢٣–٢٨</w:t>
        </w:r>
      </w:hyperlink>
      <w:r>
        <w:rPr>
          <w:rtl/>
          <w:cs/>
          <w:lang w:val="ar_AE" w:bidi="ar_AE"/>
        </w:rPr>
        <w:t>)، لكنه نادرًا ما يُصوَّر على أنه حاضر مع الأموات، وهذا فقط في النصوص الكتابيَّة التي تَلَت ذلك (</w:t>
      </w:r>
      <w:hyperlink r:id="rId1892">
        <w:r>
          <w:rPr>
            <w:rtl/>
            <w:cs/>
            <w:lang w:val="ar_AE" w:bidi="ar_AE"/>
          </w:rPr>
          <w:rPr>
            <w:color w:val="0000EE"/>
            <w:u w:val="single"/>
          </w:rPr>
          <w:t>مزمور ١٣٩: ٨</w:t>
        </w:r>
      </w:hyperlink>
      <w:r>
        <w:rPr>
          <w:rtl/>
          <w:cs/>
          <w:lang w:val="ar_AE" w:bidi="ar_AE"/>
        </w:rPr>
        <w:t>). لهذا السبب، لم يُنظَر إلى الموت أبدًا على أنه عتبة الدخول إلى حياة أفضل.</w:t>
      </w:r>
    </w:p>
    <w:p>
      <w:pPr>
        <w:bidi/>
      </w:pPr>
      <w:r>
        <w:rPr>
          <w:rtl/>
          <w:cs/>
          <w:lang w:val="ar_AE" w:bidi="ar_AE"/>
        </w:rPr>
      </w:r>
      <w:r>
        <w:rPr>
          <w:rtl/>
          <w:cs/>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47">
        <w:r>
          <w:rPr>
            <w:rtl/>
            <w:cs/>
            <w:lang w:val="ar_AE" w:bidi="ar_AE"/>
          </w:rPr>
          <w:rPr>
            <w:color w:val="0000EE"/>
            <w:u w:val="single"/>
          </w:rPr>
          <w:t>تثنية ٣٠: ١٥–٢٠</w:t>
        </w:r>
      </w:hyperlink>
      <w:r>
        <w:rPr>
          <w:rtl/>
          <w:cs/>
          <w:lang w:val="ar_AE" w:bidi="ar_AE"/>
        </w:rPr>
        <w:t xml:space="preserve">؛ </w:t>
      </w:r>
      <w:hyperlink r:id="rId3248">
        <w:r>
          <w:rPr>
            <w:rtl/>
            <w:cs/>
            <w:lang w:val="ar_AE" w:bidi="ar_AE"/>
          </w:rPr>
          <w:rPr>
            <w:color w:val="0000EE"/>
            <w:u w:val="single"/>
          </w:rPr>
          <w:t>إرميا ٢١: ٨</w:t>
        </w:r>
      </w:hyperlink>
      <w:r>
        <w:rPr>
          <w:rtl/>
          <w:cs/>
          <w:lang w:val="ar_AE" w:bidi="ar_AE"/>
        </w:rPr>
        <w:t xml:space="preserve">؛ </w:t>
      </w:r>
      <w:hyperlink r:id="rId3249">
        <w:r>
          <w:rPr>
            <w:rtl/>
            <w:cs/>
            <w:lang w:val="ar_AE" w:bidi="ar_AE"/>
          </w:rPr>
          <w:rPr>
            <w:color w:val="0000EE"/>
            <w:u w:val="single"/>
          </w:rPr>
          <w:t>حِزْقِيال ١٨: ٢١–٣٢</w:t>
        </w:r>
      </w:hyperlink>
      <w:r>
        <w:rPr>
          <w:rtl/>
          <w:cs/>
          <w:lang w:val="ar_AE" w:bidi="ar_AE"/>
        </w:rPr>
        <w:t>).</w:t>
      </w:r>
    </w:p>
    <w:p>
      <w:pPr>
        <w:bidi/>
      </w:pPr>
      <w:r>
        <w:rPr>
          <w:rtl/>
          <w:cs/>
          <w:lang w:val="ar_AE" w:bidi="ar_AE"/>
        </w:rPr>
      </w:r>
      <w:r>
        <w:rPr>
          <w:rtl/>
          <w:cs/>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0">
        <w:r>
          <w:rPr>
            <w:rtl/>
            <w:cs/>
            <w:lang w:val="ar_AE" w:bidi="ar_AE"/>
          </w:rPr>
          <w:rPr>
            <w:color w:val="0000EE"/>
            <w:u w:val="single"/>
          </w:rPr>
          <w:t>٢ إسدراس ٣: ٧</w:t>
        </w:r>
      </w:hyperlink>
      <w:r>
        <w:rPr>
          <w:rtl/>
          <w:cs/>
          <w:lang w:val="ar_AE" w:bidi="ar_AE"/>
        </w:rPr>
        <w:t xml:space="preserve">؛ </w:t>
      </w:r>
      <w:hyperlink r:id="rId3251">
        <w:r>
          <w:rPr>
            <w:rtl/>
            <w:cs/>
            <w:lang w:val="ar_AE" w:bidi="ar_AE"/>
          </w:rPr>
          <w:rPr>
            <w:color w:val="0000EE"/>
            <w:u w:val="single"/>
          </w:rPr>
          <w:t>يشوع بن سيراخ ٢٥: ٣٣</w:t>
        </w:r>
      </w:hyperlink>
      <w:r>
        <w:rPr>
          <w:rtl/>
          <w:cs/>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0">
        <w:r>
          <w:rPr>
            <w:rtl/>
            <w:cs/>
            <w:lang w:val="ar_AE" w:bidi="ar_AE"/>
          </w:rPr>
          <w:rPr>
            <w:color w:val="0000EE"/>
            <w:u w:val="single"/>
          </w:rPr>
          <w:t>دانيال ١٢: ٢</w:t>
        </w:r>
      </w:hyperlink>
      <w:r>
        <w:rPr>
          <w:rtl/>
          <w:cs/>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rtl/>
          <w:cs/>
          <w:lang w:val="ar_AE" w:bidi="ar_AE"/>
        </w:rPr>
      </w:r>
      <w:r>
        <w:rPr>
          <w:rtl/>
          <w:cs/>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rtl/>
          <w:cs/>
          <w:lang w:val="ar_AE" w:bidi="ar_AE"/>
        </w:rPr>
        <w:t>نظرة العهد الجديد</w:t>
      </w:r>
    </w:p>
    <w:p>
      <w:pPr>
        <w:bidi/>
      </w:pPr>
      <w:r>
        <w:rPr>
          <w:rtl/>
          <w:cs/>
          <w:lang w:val="ar_AE" w:bidi="ar_AE"/>
        </w:rPr>
      </w:r>
      <w:r>
        <w:rPr>
          <w:rtl/>
          <w:cs/>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2">
        <w:r>
          <w:rPr>
            <w:rtl/>
            <w:cs/>
            <w:lang w:val="ar_AE" w:bidi="ar_AE"/>
          </w:rPr>
          <w:rPr>
            <w:color w:val="0000EE"/>
            <w:u w:val="single"/>
          </w:rPr>
          <w:t>رومية ٤: ١٧</w:t>
        </w:r>
      </w:hyperlink>
      <w:r>
        <w:rPr>
          <w:rtl/>
          <w:cs/>
          <w:lang w:val="ar_AE" w:bidi="ar_AE"/>
        </w:rPr>
        <w:t xml:space="preserve">؛ </w:t>
      </w:r>
      <w:hyperlink r:id="rId3253">
        <w:r>
          <w:rPr>
            <w:rtl/>
            <w:cs/>
            <w:lang w:val="ar_AE" w:bidi="ar_AE"/>
          </w:rPr>
          <w:rPr>
            <w:color w:val="0000EE"/>
            <w:u w:val="single"/>
          </w:rPr>
          <w:t>١ تيموثاوس ٦: ١٦</w:t>
        </w:r>
      </w:hyperlink>
      <w:r>
        <w:rPr>
          <w:rtl/>
          <w:cs/>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4">
        <w:r>
          <w:rPr>
            <w:rtl/>
            <w:cs/>
            <w:lang w:val="ar_AE" w:bidi="ar_AE"/>
          </w:rPr>
          <w:rPr>
            <w:color w:val="0000EE"/>
            <w:u w:val="single"/>
          </w:rPr>
          <w:t>رومية ٥: ١٢، ١٧، ١٨</w:t>
        </w:r>
      </w:hyperlink>
      <w:r>
        <w:rPr>
          <w:rtl/>
          <w:cs/>
          <w:lang w:val="ar_AE" w:bidi="ar_AE"/>
        </w:rPr>
        <w:t xml:space="preserve">؛ </w:t>
      </w:r>
      <w:hyperlink r:id="rId3255">
        <w:r>
          <w:rPr>
            <w:rtl/>
            <w:cs/>
            <w:lang w:val="ar_AE" w:bidi="ar_AE"/>
          </w:rPr>
          <w:rPr>
            <w:color w:val="0000EE"/>
            <w:u w:val="single"/>
          </w:rPr>
          <w:t>١ كورنثوس ١٥: ٢٢</w:t>
        </w:r>
      </w:hyperlink>
      <w:r>
        <w:rPr>
          <w:rtl/>
          <w:cs/>
          <w:lang w:val="ar_AE" w:bidi="ar_AE"/>
        </w:rPr>
        <w:t>). عندما فَصلَ آدم نفسه عن الله، أتى هذا الانفصال بالموت. لقد سار كل إنسان على خُطى آدم (</w:t>
      </w:r>
      <w:hyperlink r:id="rId57">
        <w:r>
          <w:rPr>
            <w:rtl/>
            <w:cs/>
            <w:lang w:val="ar_AE" w:bidi="ar_AE"/>
          </w:rPr>
          <w:rPr>
            <w:color w:val="0000EE"/>
            <w:u w:val="single"/>
          </w:rPr>
          <w:t>رومية ٣: ٢٣</w:t>
        </w:r>
      </w:hyperlink>
      <w:r>
        <w:rPr>
          <w:rtl/>
          <w:cs/>
          <w:lang w:val="ar_AE" w:bidi="ar_AE"/>
        </w:rPr>
        <w:t xml:space="preserve">؛ </w:t>
      </w:r>
      <w:hyperlink r:id="rId3254">
        <w:r>
          <w:rPr>
            <w:rtl/>
            <w:cs/>
            <w:lang w:val="ar_AE" w:bidi="ar_AE"/>
          </w:rPr>
          <w:rPr>
            <w:color w:val="0000EE"/>
            <w:u w:val="single"/>
          </w:rPr>
          <w:t>٥: ١٢</w:t>
        </w:r>
      </w:hyperlink>
      <w:r>
        <w:rPr>
          <w:rtl/>
          <w:cs/>
          <w:lang w:val="ar_AE" w:bidi="ar_AE"/>
        </w:rPr>
        <w:t>)، فاجتازَ الموتُ إلى الجميع باعتبارها النتيجة الضرورية تمامًا (</w:t>
      </w:r>
      <w:hyperlink r:id="rId2579">
        <w:r>
          <w:rPr>
            <w:rtl/>
            <w:cs/>
            <w:lang w:val="ar_AE" w:bidi="ar_AE"/>
          </w:rPr>
          <w:rPr>
            <w:color w:val="0000EE"/>
            <w:u w:val="single"/>
          </w:rPr>
          <w:t>رومية ٦: ٢٣</w:t>
        </w:r>
      </w:hyperlink>
      <w:r>
        <w:rPr>
          <w:rtl/>
          <w:cs/>
          <w:lang w:val="ar_AE" w:bidi="ar_AE"/>
        </w:rPr>
        <w:t xml:space="preserve">؛ </w:t>
      </w:r>
      <w:hyperlink r:id="rId3256">
        <w:r>
          <w:rPr>
            <w:rtl/>
            <w:cs/>
            <w:lang w:val="ar_AE" w:bidi="ar_AE"/>
          </w:rPr>
          <w:rPr>
            <w:color w:val="0000EE"/>
            <w:u w:val="single"/>
          </w:rPr>
          <w:t>عبرانيين ٩: ٢٧</w:t>
        </w:r>
      </w:hyperlink>
      <w:r>
        <w:rPr>
          <w:rtl/>
          <w:cs/>
          <w:lang w:val="ar_AE" w:bidi="ar_AE"/>
        </w:rPr>
        <w:t>). لذلك، لا يُعتبر الموت مجرد شيء يحدث للناس في نهاية حياتهم؛ بل هو أيضًا أنهم يعيشون حياتهم بعيدًا عن الشركة مع الله.</w:t>
      </w:r>
    </w:p>
    <w:p>
      <w:pPr>
        <w:bidi/>
      </w:pPr>
      <w:r>
        <w:rPr>
          <w:rtl/>
          <w:cs/>
          <w:lang w:val="ar_AE" w:bidi="ar_AE"/>
        </w:rPr>
      </w:r>
      <w:r>
        <w:rPr>
          <w:rtl/>
          <w:cs/>
          <w:lang w:val="ar_AE" w:bidi="ar_AE"/>
        </w:rPr>
        <w:t>يَتمتَّع الموت بنطاق سيطرة شاسعة. إنه يؤثِّر على كل جانب من جوانب الثقافة. تُعاشُ الحياة البشرية كلها تحت ظل الخوف من الموت (</w:t>
      </w:r>
      <w:hyperlink r:id="rId3257">
        <w:r>
          <w:rPr>
            <w:rtl/>
            <w:cs/>
            <w:lang w:val="ar_AE" w:bidi="ar_AE"/>
          </w:rPr>
          <w:rPr>
            <w:color w:val="0000EE"/>
            <w:u w:val="single"/>
          </w:rPr>
          <w:t>رومية ٨: ١٥</w:t>
        </w:r>
      </w:hyperlink>
      <w:r>
        <w:rPr>
          <w:rtl/>
          <w:cs/>
          <w:lang w:val="ar_AE" w:bidi="ar_AE"/>
        </w:rPr>
        <w:t xml:space="preserve">؛ </w:t>
      </w:r>
      <w:hyperlink r:id="rId3258">
        <w:r>
          <w:rPr>
            <w:rtl/>
            <w:cs/>
            <w:lang w:val="ar_AE" w:bidi="ar_AE"/>
          </w:rPr>
          <w:rPr>
            <w:color w:val="0000EE"/>
            <w:u w:val="single"/>
          </w:rPr>
          <w:t>عبرانيين ٢: ١٥</w:t>
        </w:r>
      </w:hyperlink>
      <w:r>
        <w:rPr>
          <w:rtl/>
          <w:cs/>
          <w:lang w:val="ar_AE" w:bidi="ar_AE"/>
        </w:rPr>
        <w:t>). يَسود الموت على كل ما هو "من الجسد" (</w:t>
      </w:r>
      <w:hyperlink r:id="rId3259">
        <w:r>
          <w:rPr>
            <w:rtl/>
            <w:cs/>
            <w:lang w:val="ar_AE" w:bidi="ar_AE"/>
          </w:rPr>
          <w:rPr>
            <w:color w:val="0000EE"/>
            <w:u w:val="single"/>
          </w:rPr>
          <w:t>رومية ٨: ٦</w:t>
        </w:r>
      </w:hyperlink>
      <w:r>
        <w:rPr>
          <w:rtl/>
          <w:cs/>
          <w:lang w:val="ar_AE" w:bidi="ar_AE"/>
        </w:rPr>
        <w:t>). إن أي شخص لا يعيش في علاقة بالمسيح يعيش في حالة موتٍ (</w:t>
      </w:r>
      <w:hyperlink r:id="rId3260">
        <w:r>
          <w:rPr>
            <w:rtl/>
            <w:cs/>
            <w:lang w:val="ar_AE" w:bidi="ar_AE"/>
          </w:rPr>
          <w:rPr>
            <w:color w:val="0000EE"/>
            <w:u w:val="single"/>
          </w:rPr>
          <w:t>يوحنا ٣: ١٦–١٨</w:t>
        </w:r>
      </w:hyperlink>
      <w:r>
        <w:rPr>
          <w:rtl/>
          <w:cs/>
          <w:lang w:val="ar_AE" w:bidi="ar_AE"/>
        </w:rPr>
        <w:t xml:space="preserve">؛ </w:t>
      </w:r>
      <w:hyperlink r:id="rId3261">
        <w:r>
          <w:rPr>
            <w:rtl/>
            <w:cs/>
            <w:lang w:val="ar_AE" w:bidi="ar_AE"/>
          </w:rPr>
          <w:rPr>
            <w:color w:val="0000EE"/>
            <w:u w:val="single"/>
          </w:rPr>
          <w:t>١ يوحنا ٥: ١٢</w:t>
        </w:r>
      </w:hyperlink>
      <w:r>
        <w:rPr>
          <w:rtl/>
          <w:cs/>
          <w:lang w:val="ar_AE" w:bidi="ar_AE"/>
        </w:rPr>
        <w:t>). إن إبليس الذي يَحكم العالم هو سيِّد الموت (</w:t>
      </w:r>
      <w:hyperlink r:id="rId3262">
        <w:r>
          <w:rPr>
            <w:rtl/>
            <w:cs/>
            <w:lang w:val="ar_AE" w:bidi="ar_AE"/>
          </w:rPr>
          <w:rPr>
            <w:color w:val="0000EE"/>
            <w:u w:val="single"/>
          </w:rPr>
          <w:t>عبرانيين ٢: ١٤</w:t>
        </w:r>
      </w:hyperlink>
      <w:r>
        <w:rPr>
          <w:rtl/>
          <w:cs/>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3">
        <w:r>
          <w:rPr>
            <w:rtl/>
            <w:cs/>
            <w:lang w:val="ar_AE" w:bidi="ar_AE"/>
          </w:rPr>
          <w:rPr>
            <w:color w:val="0000EE"/>
            <w:u w:val="single"/>
          </w:rPr>
          <w:t>١ كورنثوس ١٥: ٢٦، ٢٧</w:t>
        </w:r>
      </w:hyperlink>
      <w:r>
        <w:rPr>
          <w:rtl/>
          <w:cs/>
          <w:lang w:val="ar_AE" w:bidi="ar_AE"/>
        </w:rPr>
        <w:t xml:space="preserve">؛ </w:t>
      </w:r>
      <w:hyperlink r:id="rId3264">
        <w:r>
          <w:rPr>
            <w:rtl/>
            <w:cs/>
            <w:lang w:val="ar_AE" w:bidi="ar_AE"/>
          </w:rPr>
          <w:rPr>
            <w:color w:val="0000EE"/>
            <w:u w:val="single"/>
          </w:rPr>
          <w:t>رؤيا ٦: ٨</w:t>
        </w:r>
      </w:hyperlink>
      <w:r>
        <w:rPr>
          <w:rtl/>
          <w:cs/>
          <w:lang w:val="ar_AE" w:bidi="ar_AE"/>
        </w:rPr>
        <w:t xml:space="preserve">؛ </w:t>
      </w:r>
      <w:hyperlink r:id="rId3004">
        <w:r>
          <w:rPr>
            <w:rtl/>
            <w:cs/>
            <w:lang w:val="ar_AE" w:bidi="ar_AE"/>
          </w:rPr>
          <w:rPr>
            <w:color w:val="0000EE"/>
            <w:u w:val="single"/>
          </w:rPr>
          <w:t>٢٠: ١٣، ١٤</w:t>
        </w:r>
      </w:hyperlink>
      <w:r>
        <w:rPr>
          <w:rtl/>
          <w:cs/>
          <w:lang w:val="ar_AE" w:bidi="ar_AE"/>
        </w:rPr>
        <w:t>).</w:t>
      </w:r>
    </w:p>
    <w:p>
      <w:pPr>
        <w:bidi/>
      </w:pPr>
      <w:r>
        <w:rPr>
          <w:rtl/>
          <w:cs/>
          <w:lang w:val="ar_AE" w:bidi="ar_AE"/>
        </w:rPr>
      </w:r>
      <w:r>
        <w:rPr>
          <w:rtl/>
          <w:cs/>
          <w:lang w:val="ar_AE" w:bidi="ar_AE"/>
        </w:rPr>
        <w:t>ماتَ المسيح، ودُفن، وقام من الموت في اليوم الثالث (</w:t>
      </w:r>
      <w:hyperlink r:id="rId2154">
        <w:r>
          <w:rPr>
            <w:rtl/>
            <w:cs/>
            <w:lang w:val="ar_AE" w:bidi="ar_AE"/>
          </w:rPr>
          <w:rPr>
            <w:color w:val="0000EE"/>
            <w:u w:val="single"/>
          </w:rPr>
          <w:t>رومية ٤: ٢٥</w:t>
        </w:r>
      </w:hyperlink>
      <w:r>
        <w:rPr>
          <w:rtl/>
          <w:cs/>
          <w:lang w:val="ar_AE" w:bidi="ar_AE"/>
        </w:rPr>
        <w:t xml:space="preserve">؛ </w:t>
      </w:r>
      <w:hyperlink r:id="rId3265">
        <w:r>
          <w:rPr>
            <w:rtl/>
            <w:cs/>
            <w:lang w:val="ar_AE" w:bidi="ar_AE"/>
          </w:rPr>
          <w:rPr>
            <w:color w:val="0000EE"/>
            <w:u w:val="single"/>
          </w:rPr>
          <w:t>١ كورنثوس ١٥: ٣، ٤؛</w:t>
        </w:r>
      </w:hyperlink>
      <w:r>
        <w:rPr>
          <w:rtl/>
          <w:cs/>
          <w:lang w:val="ar_AE" w:bidi="ar_AE"/>
        </w:rPr>
        <w:t xml:space="preserve"> </w:t>
      </w:r>
      <w:hyperlink r:id="rId3266">
        <w:r>
          <w:rPr>
            <w:rtl/>
            <w:cs/>
            <w:lang w:val="ar_AE" w:bidi="ar_AE"/>
          </w:rPr>
          <w:rPr>
            <w:color w:val="0000EE"/>
            <w:u w:val="single"/>
          </w:rPr>
          <w:t>١ تسالونيكي ٤: ١٤</w:t>
        </w:r>
      </w:hyperlink>
      <w:r>
        <w:rPr>
          <w:rtl/>
          <w:cs/>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67">
        <w:r>
          <w:rPr>
            <w:rtl/>
            <w:cs/>
            <w:lang w:val="ar_AE" w:bidi="ar_AE"/>
          </w:rPr>
          <w:rPr>
            <w:color w:val="0000EE"/>
            <w:u w:val="single"/>
          </w:rPr>
          <w:t>فيلبي ٢: ٨</w:t>
        </w:r>
      </w:hyperlink>
      <w:r>
        <w:rPr>
          <w:rtl/>
          <w:cs/>
          <w:lang w:val="ar_AE" w:bidi="ar_AE"/>
        </w:rPr>
        <w:t>)؛ مات ذبيحةً عن خطايا الجميع (</w:t>
      </w:r>
      <w:hyperlink r:id="rId3268">
        <w:r>
          <w:rPr>
            <w:rtl/>
            <w:cs/>
            <w:lang w:val="ar_AE" w:bidi="ar_AE"/>
          </w:rPr>
          <w:rPr>
            <w:color w:val="0000EE"/>
            <w:u w:val="single"/>
          </w:rPr>
          <w:t>١ كورنثوس ٥: ٧</w:t>
        </w:r>
      </w:hyperlink>
      <w:r>
        <w:rPr>
          <w:rtl/>
          <w:cs/>
          <w:lang w:val="ar_AE" w:bidi="ar_AE"/>
        </w:rPr>
        <w:t xml:space="preserve">؛ </w:t>
      </w:r>
      <w:hyperlink r:id="rId3269">
        <w:r>
          <w:rPr>
            <w:rtl/>
            <w:cs/>
            <w:lang w:val="ar_AE" w:bidi="ar_AE"/>
          </w:rPr>
          <w:rPr>
            <w:color w:val="0000EE"/>
            <w:u w:val="single"/>
          </w:rPr>
          <w:t>٢ كورنثوس ٥: ١٥</w:t>
        </w:r>
      </w:hyperlink>
      <w:r>
        <w:rPr>
          <w:rtl/>
          <w:cs/>
          <w:lang w:val="ar_AE" w:bidi="ar_AE"/>
        </w:rPr>
        <w:t>)؛ ونزل إلى الهاوية، مكان الأموات (</w:t>
      </w:r>
      <w:hyperlink r:id="rId3270">
        <w:r>
          <w:rPr>
            <w:rtl/>
            <w:cs/>
            <w:lang w:val="ar_AE" w:bidi="ar_AE"/>
          </w:rPr>
          <w:rPr>
            <w:color w:val="0000EE"/>
            <w:u w:val="single"/>
          </w:rPr>
          <w:t>١ بطرس ٣: ١٨، ١٩</w:t>
        </w:r>
      </w:hyperlink>
      <w:r>
        <w:rPr>
          <w:rtl/>
          <w:cs/>
          <w:lang w:val="ar_AE" w:bidi="ar_AE"/>
        </w:rPr>
        <w:t>). إن النقطة الرئيسيَّة في كل هذه المقاطع هي أنه لم يَبق ميتًا بل هَزمَ إبليسَ، وأخذَ قُوَّة (مفاتيح) الموت، وصعدَ منتصرًا (</w:t>
      </w:r>
      <w:hyperlink r:id="rId3271">
        <w:r>
          <w:rPr>
            <w:rtl/>
            <w:cs/>
            <w:lang w:val="ar_AE" w:bidi="ar_AE"/>
          </w:rPr>
          <w:rPr>
            <w:color w:val="0000EE"/>
            <w:u w:val="single"/>
          </w:rPr>
          <w:t>عبرانيين ٢: ١٤، ١٥</w:t>
        </w:r>
      </w:hyperlink>
      <w:r>
        <w:rPr>
          <w:rtl/>
          <w:cs/>
          <w:lang w:val="ar_AE" w:bidi="ar_AE"/>
        </w:rPr>
        <w:t xml:space="preserve">؛ </w:t>
      </w:r>
      <w:hyperlink r:id="rId3272">
        <w:r>
          <w:rPr>
            <w:rtl/>
            <w:cs/>
            <w:lang w:val="ar_AE" w:bidi="ar_AE"/>
          </w:rPr>
          <w:rPr>
            <w:color w:val="0000EE"/>
            <w:u w:val="single"/>
          </w:rPr>
          <w:t>رؤيا ١: ١٧، ١٨</w:t>
        </w:r>
      </w:hyperlink>
      <w:r>
        <w:rPr>
          <w:rtl/>
          <w:cs/>
          <w:lang w:val="ar_AE" w:bidi="ar_AE"/>
        </w:rPr>
        <w:t>). لم يَعمل يسوع المسيح من أجل منفعة نفسه بل من أجل الذين يَتعهدون بأنفسهم إليه (</w:t>
      </w:r>
      <w:hyperlink r:id="rId3273">
        <w:r>
          <w:rPr>
            <w:rtl/>
            <w:cs/>
            <w:lang w:val="ar_AE" w:bidi="ar_AE"/>
          </w:rPr>
          <w:rPr>
            <w:color w:val="0000EE"/>
            <w:u w:val="single"/>
          </w:rPr>
          <w:t>مرقس ١٠: ٤٥</w:t>
        </w:r>
      </w:hyperlink>
      <w:r>
        <w:rPr>
          <w:rtl/>
          <w:cs/>
          <w:lang w:val="ar_AE" w:bidi="ar_AE"/>
        </w:rPr>
        <w:t xml:space="preserve">؛ </w:t>
      </w:r>
      <w:hyperlink r:id="rId3274">
        <w:r>
          <w:rPr>
            <w:rtl/>
            <w:cs/>
            <w:lang w:val="ar_AE" w:bidi="ar_AE"/>
          </w:rPr>
          <w:rPr>
            <w:color w:val="0000EE"/>
            <w:u w:val="single"/>
          </w:rPr>
          <w:t>رومية ٥: ٦–٨</w:t>
        </w:r>
      </w:hyperlink>
      <w:r>
        <w:rPr>
          <w:rtl/>
          <w:cs/>
          <w:lang w:val="ar_AE" w:bidi="ar_AE"/>
        </w:rPr>
        <w:t xml:space="preserve">؛ </w:t>
      </w:r>
      <w:hyperlink r:id="rId3275">
        <w:r>
          <w:rPr>
            <w:rtl/>
            <w:cs/>
            <w:lang w:val="ar_AE" w:bidi="ar_AE"/>
          </w:rPr>
          <w:rPr>
            <w:color w:val="0000EE"/>
            <w:u w:val="single"/>
          </w:rPr>
          <w:t>١ تسالونيكي ٥: ٩، ١٠</w:t>
        </w:r>
      </w:hyperlink>
      <w:r>
        <w:rPr>
          <w:rtl/>
          <w:cs/>
          <w:lang w:val="ar_AE" w:bidi="ar_AE"/>
        </w:rPr>
        <w:t>). من خلال قبول الموت الذي لم يَستحقَّه، كَسرَ المسيح قوة الموت من أجل أتباعه.</w:t>
      </w:r>
    </w:p>
    <w:p>
      <w:pPr>
        <w:bidi/>
      </w:pPr>
      <w:r>
        <w:rPr>
          <w:rtl/>
          <w:cs/>
          <w:lang w:val="ar_AE" w:bidi="ar_AE"/>
        </w:rPr>
      </w:r>
      <w:r>
        <w:rPr>
          <w:rtl/>
          <w:cs/>
          <w:lang w:val="ar_AE" w:bidi="ar_AE"/>
        </w:rPr>
        <w:t>هكذا يُنقَذَ المؤمن من "جسد هذا الموت" (</w:t>
      </w:r>
      <w:hyperlink r:id="rId3276">
        <w:r>
          <w:rPr>
            <w:rtl/>
            <w:cs/>
            <w:lang w:val="ar_AE" w:bidi="ar_AE"/>
          </w:rPr>
          <w:rPr>
            <w:color w:val="0000EE"/>
            <w:u w:val="single"/>
          </w:rPr>
          <w:t>رومية ٧: ٢٤</w:t>
        </w:r>
      </w:hyperlink>
      <w:r>
        <w:rPr>
          <w:rtl/>
          <w:cs/>
          <w:lang w:val="ar_AE" w:bidi="ar_AE"/>
        </w:rPr>
        <w:t>) بِقوة المسيح. يتحقَّق الخلاص من خلال المعموديَّة في موت المسيح (</w:t>
      </w:r>
      <w:hyperlink r:id="rId3277">
        <w:r>
          <w:rPr>
            <w:rtl/>
            <w:cs/>
            <w:lang w:val="ar_AE" w:bidi="ar_AE"/>
          </w:rPr>
          <w:rPr>
            <w:color w:val="0000EE"/>
            <w:u w:val="single"/>
          </w:rPr>
          <w:t>٦: ٣، ٤</w:t>
        </w:r>
      </w:hyperlink>
      <w:r>
        <w:rPr>
          <w:rtl/>
          <w:cs/>
          <w:lang w:val="ar_AE" w:bidi="ar_AE"/>
        </w:rPr>
        <w:t>)، ومن خلال "الموت مع المسيح" للعالَم والناموس (</w:t>
      </w:r>
      <w:hyperlink r:id="rId3278">
        <w:r>
          <w:rPr>
            <w:rtl/>
            <w:cs/>
            <w:lang w:val="ar_AE" w:bidi="ar_AE"/>
          </w:rPr>
          <w:rPr>
            <w:color w:val="0000EE"/>
            <w:u w:val="single"/>
          </w:rPr>
          <w:t>رومية ٧: ٦</w:t>
        </w:r>
      </w:hyperlink>
      <w:r>
        <w:rPr>
          <w:rtl/>
          <w:cs/>
          <w:lang w:val="ar_AE" w:bidi="ar_AE"/>
        </w:rPr>
        <w:t xml:space="preserve">؛ </w:t>
      </w:r>
      <w:hyperlink r:id="rId3279">
        <w:r>
          <w:rPr>
            <w:rtl/>
            <w:cs/>
            <w:lang w:val="ar_AE" w:bidi="ar_AE"/>
          </w:rPr>
          <w:rPr>
            <w:color w:val="0000EE"/>
            <w:u w:val="single"/>
          </w:rPr>
          <w:t>غلاطية ٦: ١٤</w:t>
        </w:r>
      </w:hyperlink>
      <w:r>
        <w:rPr>
          <w:rtl/>
          <w:cs/>
          <w:lang w:val="ar_AE" w:bidi="ar_AE"/>
        </w:rPr>
        <w:t xml:space="preserve">؛ </w:t>
      </w:r>
      <w:hyperlink r:id="rId3280">
        <w:r>
          <w:rPr>
            <w:rtl/>
            <w:cs/>
            <w:lang w:val="ar_AE" w:bidi="ar_AE"/>
          </w:rPr>
          <w:rPr>
            <w:color w:val="0000EE"/>
            <w:u w:val="single"/>
          </w:rPr>
          <w:t>كولوسي ٢: ٢٠</w:t>
        </w:r>
      </w:hyperlink>
      <w:r>
        <w:rPr>
          <w:rtl/>
          <w:cs/>
          <w:lang w:val="ar_AE" w:bidi="ar_AE"/>
        </w:rPr>
        <w:t>). أي أن الله يَحسب موتَ المسيح باعتباره موتَ المؤمن. إن خطيَّة العالم المتمرد (</w:t>
      </w:r>
      <w:hyperlink r:id="rId3281">
        <w:r>
          <w:rPr>
            <w:rtl/>
            <w:cs/>
            <w:lang w:val="ar_AE" w:bidi="ar_AE"/>
          </w:rPr>
          <w:rPr>
            <w:color w:val="0000EE"/>
            <w:u w:val="single"/>
          </w:rPr>
          <w:t>رومية ٦: ٦</w:t>
        </w:r>
      </w:hyperlink>
      <w:r>
        <w:rPr>
          <w:rtl/>
          <w:cs/>
          <w:lang w:val="ar_AE" w:bidi="ar_AE"/>
        </w:rPr>
        <w:t xml:space="preserve">) وتأليه الإنسان لذاته (العيش من أجل نفسه، </w:t>
      </w:r>
      <w:hyperlink r:id="rId3282">
        <w:r>
          <w:rPr>
            <w:rtl/>
            <w:cs/>
            <w:lang w:val="ar_AE" w:bidi="ar_AE"/>
          </w:rPr>
          <w:rPr>
            <w:color w:val="0000EE"/>
            <w:u w:val="single"/>
          </w:rPr>
          <w:t>٢ كورنثوس ٥: ١٤، ١٥</w:t>
        </w:r>
      </w:hyperlink>
      <w:r>
        <w:rPr>
          <w:rtl/>
          <w:cs/>
          <w:lang w:val="ar_AE" w:bidi="ar_AE"/>
        </w:rPr>
        <w:t>) تصبح أمورًا من الماضي. إن موت يسوع من أجل شعبه هو الوسيلة التي تُعطى حياته لهم (</w:t>
      </w:r>
      <w:hyperlink r:id="rId3283">
        <w:r>
          <w:rPr>
            <w:rtl/>
            <w:cs/>
            <w:lang w:val="ar_AE" w:bidi="ar_AE"/>
          </w:rPr>
          <w:rPr>
            <w:color w:val="0000EE"/>
            <w:u w:val="single"/>
          </w:rPr>
          <w:t>٤: ١٠</w:t>
        </w:r>
      </w:hyperlink>
      <w:r>
        <w:rPr>
          <w:rtl/>
          <w:cs/>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4">
        <w:r>
          <w:rPr>
            <w:rtl/>
            <w:cs/>
            <w:lang w:val="ar_AE" w:bidi="ar_AE"/>
          </w:rPr>
          <w:rPr>
            <w:color w:val="0000EE"/>
            <w:u w:val="single"/>
          </w:rPr>
          <w:t>كولوسي ٣: ٣</w:t>
        </w:r>
      </w:hyperlink>
      <w:r>
        <w:rPr>
          <w:rtl/>
          <w:cs/>
          <w:lang w:val="ar_AE" w:bidi="ar_AE"/>
        </w:rPr>
        <w:t>).</w:t>
      </w:r>
    </w:p>
    <w:p>
      <w:pPr>
        <w:bidi/>
      </w:pPr>
      <w:r>
        <w:rPr>
          <w:rtl/>
          <w:cs/>
          <w:lang w:val="ar_AE" w:bidi="ar_AE"/>
        </w:rPr>
      </w:r>
      <w:r>
        <w:rPr>
          <w:rtl/>
          <w:cs/>
          <w:lang w:val="ar_AE" w:bidi="ar_AE"/>
        </w:rPr>
        <w:t>عبَّرَ الرسولُ يوحنا عن ذلك بطريقة مختلفة إلى حد ما. جاء يسوع إلى العالم ليعطى الحياة للموتى (</w:t>
      </w:r>
      <w:hyperlink r:id="rId3285">
        <w:r>
          <w:rPr>
            <w:rtl/>
            <w:cs/>
            <w:lang w:val="ar_AE" w:bidi="ar_AE"/>
          </w:rPr>
          <w:rPr>
            <w:color w:val="0000EE"/>
            <w:u w:val="single"/>
          </w:rPr>
          <w:t>يوحنا ٥: ٢٤</w:t>
        </w:r>
      </w:hyperlink>
      <w:r>
        <w:rPr>
          <w:rtl/>
          <w:cs/>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86">
        <w:r>
          <w:rPr>
            <w:rtl/>
            <w:cs/>
            <w:lang w:val="ar_AE" w:bidi="ar_AE"/>
          </w:rPr>
          <w:rPr>
            <w:color w:val="0000EE"/>
            <w:u w:val="single"/>
          </w:rPr>
          <w:t>٨: ٥١، ٥٢</w:t>
        </w:r>
      </w:hyperlink>
      <w:r>
        <w:rPr>
          <w:rtl/>
          <w:cs/>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rtl/>
          <w:cs/>
          <w:lang w:val="ar_AE" w:bidi="ar_AE"/>
        </w:rPr>
      </w:r>
      <w:r>
        <w:rPr>
          <w:rtl/>
          <w:cs/>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87">
        <w:r>
          <w:rPr>
            <w:rtl/>
            <w:cs/>
            <w:lang w:val="ar_AE" w:bidi="ar_AE"/>
          </w:rPr>
          <w:rPr>
            <w:color w:val="0000EE"/>
            <w:u w:val="single"/>
          </w:rPr>
          <w:t>١ تسالونيكي ٤: ١٦</w:t>
        </w:r>
      </w:hyperlink>
      <w:r>
        <w:rPr>
          <w:rtl/>
          <w:cs/>
          <w:lang w:val="ar_AE" w:bidi="ar_AE"/>
        </w:rPr>
        <w:t>). أو أنهم ليسوا أمواتًا على الإطلاق، بل هم مجرد "راقدين" (</w:t>
      </w:r>
      <w:hyperlink r:id="rId3288">
        <w:r>
          <w:rPr>
            <w:rtl/>
            <w:cs/>
            <w:lang w:val="ar_AE" w:bidi="ar_AE"/>
          </w:rPr>
          <w:rPr>
            <w:color w:val="0000EE"/>
            <w:u w:val="single"/>
          </w:rPr>
          <w:t>١ كورنثوس ١٥: ٦، ١٨، ٢٠، ٥١</w:t>
        </w:r>
      </w:hyperlink>
      <w:r>
        <w:rPr>
          <w:rtl/>
          <w:cs/>
          <w:lang w:val="ar_AE" w:bidi="ar_AE"/>
        </w:rPr>
        <w:t xml:space="preserve">؛ </w:t>
      </w:r>
      <w:hyperlink r:id="rId3289">
        <w:r>
          <w:rPr>
            <w:rtl/>
            <w:cs/>
            <w:lang w:val="ar_AE" w:bidi="ar_AE"/>
          </w:rPr>
          <w:rPr>
            <w:color w:val="0000EE"/>
            <w:u w:val="single"/>
          </w:rPr>
          <w:t>١ تسالونيكي ٤: ١٣، ١٥</w:t>
        </w:r>
      </w:hyperlink>
      <w:r>
        <w:rPr>
          <w:rtl/>
          <w:cs/>
          <w:lang w:val="ar_AE" w:bidi="ar_AE"/>
        </w:rPr>
        <w:t xml:space="preserve">؛ قارن مع كلمات يسوع، </w:t>
      </w:r>
      <w:hyperlink r:id="rId3290">
        <w:r>
          <w:rPr>
            <w:rtl/>
            <w:cs/>
            <w:lang w:val="ar_AE" w:bidi="ar_AE"/>
          </w:rPr>
          <w:rPr>
            <w:color w:val="0000EE"/>
            <w:u w:val="single"/>
          </w:rPr>
          <w:t>يوحنا ١١: ١١–١٤</w:t>
        </w:r>
      </w:hyperlink>
      <w:r>
        <w:rPr>
          <w:rtl/>
          <w:cs/>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1">
        <w:r>
          <w:rPr>
            <w:rtl/>
            <w:cs/>
            <w:lang w:val="ar_AE" w:bidi="ar_AE"/>
          </w:rPr>
          <w:rPr>
            <w:color w:val="0000EE"/>
            <w:u w:val="single"/>
          </w:rPr>
          <w:t>رومية ٨: ٣٨، ٣٩</w:t>
        </w:r>
      </w:hyperlink>
      <w:r>
        <w:rPr>
          <w:rtl/>
          <w:cs/>
          <w:lang w:val="ar_AE" w:bidi="ar_AE"/>
        </w:rPr>
        <w:t>). بالنسبة لهم، ليس الموت خسارة بل ربحًا؛ يُقرِّبهم الموتُ من المسيح (</w:t>
      </w:r>
      <w:hyperlink r:id="rId3292">
        <w:r>
          <w:rPr>
            <w:rtl/>
            <w:cs/>
            <w:lang w:val="ar_AE" w:bidi="ar_AE"/>
          </w:rPr>
          <w:rPr>
            <w:color w:val="0000EE"/>
            <w:u w:val="single"/>
          </w:rPr>
          <w:t>٢ كورنثوس ٥: ١–١٠</w:t>
        </w:r>
      </w:hyperlink>
      <w:r>
        <w:rPr>
          <w:rtl/>
          <w:cs/>
          <w:lang w:val="ar_AE" w:bidi="ar_AE"/>
        </w:rPr>
        <w:t xml:space="preserve">؛ </w:t>
      </w:r>
      <w:hyperlink r:id="rId3293">
        <w:r>
          <w:rPr>
            <w:rtl/>
            <w:cs/>
            <w:lang w:val="ar_AE" w:bidi="ar_AE"/>
          </w:rPr>
          <w:rPr>
            <w:color w:val="0000EE"/>
            <w:u w:val="single"/>
          </w:rPr>
          <w:t>فيلبي ١: ٢٠، ٢١</w:t>
        </w:r>
      </w:hyperlink>
      <w:r>
        <w:rPr>
          <w:rtl/>
          <w:cs/>
          <w:lang w:val="ar_AE" w:bidi="ar_AE"/>
        </w:rPr>
        <w:t>). الأكثر من ذلك، سيشترك المؤمنون أيضًا في انتصار المسيح على الموت الجسدي. بما أنه هو "باكورة" الذين سيقومون من بين الأموات (</w:t>
      </w:r>
      <w:hyperlink r:id="rId3294">
        <w:r>
          <w:rPr>
            <w:rtl/>
            <w:cs/>
            <w:lang w:val="ar_AE" w:bidi="ar_AE"/>
          </w:rPr>
          <w:rPr>
            <w:color w:val="0000EE"/>
            <w:u w:val="single"/>
          </w:rPr>
          <w:t>١ كورنثوس ١٥: ٢٠</w:t>
        </w:r>
      </w:hyperlink>
      <w:r>
        <w:rPr>
          <w:rtl/>
          <w:cs/>
          <w:lang w:val="ar_AE" w:bidi="ar_AE"/>
        </w:rPr>
        <w:t xml:space="preserve">؛ </w:t>
      </w:r>
      <w:hyperlink r:id="rId3295">
        <w:r>
          <w:rPr>
            <w:rtl/>
            <w:cs/>
            <w:lang w:val="ar_AE" w:bidi="ar_AE"/>
          </w:rPr>
          <w:rPr>
            <w:color w:val="0000EE"/>
            <w:u w:val="single"/>
          </w:rPr>
          <w:t>كولوسي ١: ١٨</w:t>
        </w:r>
      </w:hyperlink>
      <w:r>
        <w:rPr>
          <w:rtl/>
          <w:cs/>
          <w:lang w:val="ar_AE" w:bidi="ar_AE"/>
        </w:rPr>
        <w:t>)، فإن الذين هم "في المسيح" سيقومون "في اليوم الأخير" ليكونوا معه، كاملين وبالتمام.</w:t>
      </w:r>
    </w:p>
    <w:p>
      <w:pPr>
        <w:bidi/>
      </w:pPr>
      <w:r>
        <w:rPr>
          <w:rtl/>
          <w:cs/>
          <w:lang w:val="ar_AE" w:bidi="ar_AE"/>
        </w:rPr>
      </w:r>
      <w:r>
        <w:rPr>
          <w:rtl/>
          <w:cs/>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rtl/>
            <w:cs/>
            <w:lang w:val="ar_AE" w:bidi="ar_AE"/>
          </w:rPr>
          <w:rPr>
            <w:color w:val="0000EE"/>
            <w:u w:val="single"/>
          </w:rPr>
          <w:t>رؤيا ٢٠: ١٤</w:t>
        </w:r>
      </w:hyperlink>
      <w:r>
        <w:rPr>
          <w:rtl/>
          <w:cs/>
          <w:lang w:val="ar_AE" w:bidi="ar_AE"/>
        </w:rPr>
        <w:t>). مع ذلك، لقد خَلُص المؤمنون من الموت (</w:t>
      </w:r>
      <w:hyperlink r:id="rId3296">
        <w:r>
          <w:rPr>
            <w:rtl/>
            <w:cs/>
            <w:lang w:val="ar_AE" w:bidi="ar_AE"/>
          </w:rPr>
          <w:rPr>
            <w:color w:val="0000EE"/>
            <w:u w:val="single"/>
          </w:rPr>
          <w:t>يعقوب ٥: ٢٠</w:t>
        </w:r>
      </w:hyperlink>
      <w:r>
        <w:rPr>
          <w:rtl/>
          <w:cs/>
          <w:lang w:val="ar_AE" w:bidi="ar_AE"/>
        </w:rPr>
        <w:t xml:space="preserve">؛ </w:t>
      </w:r>
      <w:hyperlink r:id="rId3297">
        <w:r>
          <w:rPr>
            <w:rtl/>
            <w:cs/>
            <w:lang w:val="ar_AE" w:bidi="ar_AE"/>
          </w:rPr>
          <w:rPr>
            <w:color w:val="0000EE"/>
            <w:u w:val="single"/>
          </w:rPr>
          <w:t>١ يوحنا ٣: ١٤</w:t>
        </w:r>
      </w:hyperlink>
      <w:r>
        <w:rPr>
          <w:rtl/>
          <w:cs/>
          <w:lang w:val="ar_AE" w:bidi="ar_AE"/>
        </w:rPr>
        <w:t>). ليس للموت الثاني سُلطانٌ على الذين هم أمناء للمسيح (</w:t>
      </w:r>
      <w:hyperlink r:id="rId917">
        <w:r>
          <w:rPr>
            <w:rtl/>
            <w:cs/>
            <w:lang w:val="ar_AE" w:bidi="ar_AE"/>
          </w:rPr>
          <w:rPr>
            <w:color w:val="0000EE"/>
            <w:u w:val="single"/>
          </w:rPr>
          <w:t>رؤيا ٢: ١١</w:t>
        </w:r>
      </w:hyperlink>
      <w:r>
        <w:rPr>
          <w:rtl/>
          <w:cs/>
          <w:lang w:val="ar_AE" w:bidi="ar_AE"/>
        </w:rPr>
        <w:t xml:space="preserve">؛ </w:t>
      </w:r>
      <w:hyperlink r:id="rId3298">
        <w:r>
          <w:rPr>
            <w:rtl/>
            <w:cs/>
            <w:lang w:val="ar_AE" w:bidi="ar_AE"/>
          </w:rPr>
          <w:rPr>
            <w:color w:val="0000EE"/>
            <w:u w:val="single"/>
          </w:rPr>
          <w:t>٢٠: ٦</w:t>
        </w:r>
      </w:hyperlink>
      <w:r>
        <w:rPr>
          <w:rtl/>
          <w:cs/>
          <w:lang w:val="ar_AE" w:bidi="ar_AE"/>
        </w:rPr>
        <w:t>). بدلاً من ذلك، سيعيشون مع الله، الذي في مَحضره لا يمكن أن يكون هناك موت، لأنه هو الحياة نفسها (</w:t>
      </w:r>
      <w:hyperlink r:id="rId3299">
        <w:r>
          <w:rPr>
            <w:rtl/>
            <w:cs/>
            <w:lang w:val="ar_AE" w:bidi="ar_AE"/>
          </w:rPr>
          <w:rPr>
            <w:color w:val="0000EE"/>
            <w:u w:val="single"/>
          </w:rPr>
          <w:t>٢١: ٤</w:t>
        </w:r>
      </w:hyperlink>
      <w:r>
        <w:rPr>
          <w:rtl/>
          <w:cs/>
          <w:lang w:val="ar_AE" w:bidi="ar_AE"/>
        </w:rPr>
        <w:t>).</w:t>
      </w:r>
    </w:p>
    <w:p>
      <w:pPr>
        <w:bidi/>
      </w:pPr>
      <w:r>
        <w:rPr>
          <w:rtl/>
          <w:cs/>
          <w:lang w:val="ar_AE" w:bidi="ar_AE"/>
        </w:rPr>
      </w:r>
      <w:r>
        <w:rPr>
          <w:rtl/>
          <w:cs/>
          <w:lang w:val="ar_AE" w:bidi="ar_AE"/>
        </w:rPr>
        <w:t xml:space="preserve">انظر أيضًا </w:t>
      </w:r>
      <w:r>
        <w:rPr>
          <w:i/>
          <w:rtl/>
          <w:cs/>
          <w:lang w:val="ar_AE" w:bidi="ar_AE"/>
        </w:rPr>
        <w:t>ميت</w:t>
      </w:r>
      <w:r>
        <w:rPr>
          <w:rtl/>
          <w:cs/>
          <w:lang w:val="ar_AE" w:bidi="ar_AE"/>
        </w:rPr>
        <w:t xml:space="preserve">، </w:t>
      </w:r>
      <w:r>
        <w:rPr>
          <w:rtl/>
          <w:cs/>
          <w:lang w:val="ar_AE" w:bidi="ar_AE"/>
        </w:rPr>
        <w:t>الأموات، مكان</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موت المسيح</w:t>
      </w:r>
      <w:r>
        <w:rPr>
          <w:rtl/>
          <w:cs/>
          <w:lang w:val="ar_AE" w:bidi="ar_AE"/>
        </w:rPr>
      </w:r>
    </w:p>
    <w:p>
      <w:pPr>
        <w:bidi/>
      </w:pPr>
      <w:r>
        <w:rPr>
          <w:rtl/>
          <w:cs/>
          <w:lang w:val="ar_AE" w:bidi="ar_AE"/>
        </w:rPr>
      </w:r>
      <w:r>
        <w:rPr>
          <w:rtl/>
          <w:cs/>
          <w:lang w:val="ar_AE" w:bidi="ar_AE"/>
        </w:rPr>
        <w:t xml:space="preserve">انظر </w:t>
      </w:r>
      <w:r>
        <w:rPr>
          <w:rtl/>
          <w:cs/>
          <w:lang w:val="ar_AE" w:bidi="ar_AE"/>
        </w:rPr>
        <w:t>الصلب؛</w:t>
      </w:r>
      <w:r>
        <w:rPr>
          <w:rtl/>
          <w:cs/>
          <w:lang w:val="ar_AE" w:bidi="ar_AE"/>
        </w:rPr>
        <w:t xml:space="preserve"> 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موديوس</w:t>
      </w:r>
      <w:r>
        <w:rPr>
          <w:rtl/>
          <w:cs/>
          <w:lang w:val="ar_AE" w:bidi="ar_AE"/>
        </w:rPr>
      </w:r>
    </w:p>
    <w:p>
      <w:pPr>
        <w:bidi/>
      </w:pPr>
      <w:r>
        <w:rPr>
          <w:rtl/>
          <w:cs/>
          <w:lang w:val="ar_AE" w:bidi="ar_AE"/>
        </w:rPr>
      </w:r>
      <w:r>
        <w:rPr>
          <w:rtl/>
          <w:cs/>
          <w:lang w:val="ar_AE" w:bidi="ar_AE"/>
        </w:rPr>
        <w:t>مكيال للمواد الجافة يعادل ما يقرب من بَك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مُورَشَة جَتَّ</w:t>
      </w:r>
      <w:r>
        <w:rPr>
          <w:rtl/>
          <w:cs/>
          <w:lang w:val="ar_AE" w:bidi="ar_AE"/>
        </w:rPr>
      </w:r>
    </w:p>
    <w:p>
      <w:pPr>
        <w:pStyle w:val="Heading2"/>
        <w:bidi/>
      </w:pPr>
      <w:r>
        <w:rPr>
          <w:rtl/>
          <w:cs/>
          <w:lang w:val="ar_AE" w:bidi="ar_AE"/>
        </w:rPr>
        <w:t>مُورَشَة جَتَّ</w:t>
      </w:r>
    </w:p>
    <w:p>
      <w:pPr>
        <w:bidi/>
      </w:pPr>
      <w:r>
        <w:rPr>
          <w:rtl/>
          <w:cs/>
          <w:lang w:val="ar_AE" w:bidi="ar_AE"/>
        </w:rPr>
      </w:r>
      <w:r>
        <w:rPr>
          <w:rtl/>
          <w:cs/>
          <w:lang w:val="ar_AE" w:bidi="ar_AE"/>
        </w:rPr>
        <w:t>مدينة في سهول يهوذا ورد ذكرها في رثاء ميخا (</w:t>
      </w:r>
      <w:hyperlink r:id="rId3300">
        <w:r>
          <w:rPr>
            <w:rtl/>
            <w:cs/>
            <w:lang w:val="ar_AE" w:bidi="ar_AE"/>
          </w:rPr>
          <w:rPr>
            <w:color w:val="0000EE"/>
            <w:u w:val="single"/>
          </w:rPr>
          <w:t>ميخا 1: 14</w:t>
        </w:r>
      </w:hyperlink>
      <w:r>
        <w:rPr>
          <w:rtl/>
          <w:cs/>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مورشت، مورشة</w:t>
      </w:r>
      <w:r>
        <w:rPr>
          <w:rtl/>
          <w:cs/>
          <w:lang w:val="ar_AE" w:bidi="ar_AE"/>
        </w:rPr>
      </w:r>
    </w:p>
    <w:p>
      <w:pPr>
        <w:pStyle w:val="Heading2"/>
        <w:bidi/>
      </w:pPr>
      <w:r>
        <w:rPr>
          <w:b/>
          <w:rtl/>
          <w:cs/>
          <w:lang w:val="ar_AE" w:bidi="ar_AE"/>
        </w:rPr>
        <w:t>مورشت، مورشتة</w:t>
      </w:r>
    </w:p>
    <w:p>
      <w:pPr>
        <w:bidi/>
      </w:pPr>
      <w:r>
        <w:rPr>
          <w:rtl/>
          <w:cs/>
          <w:lang w:val="ar_AE" w:bidi="ar_AE"/>
        </w:rPr>
      </w:r>
      <w:r>
        <w:rPr>
          <w:rtl/>
          <w:cs/>
          <w:lang w:val="ar_AE" w:bidi="ar_AE"/>
        </w:rPr>
        <w:t>مسقط رأس ميخا (</w:t>
      </w:r>
      <w:hyperlink r:id="rId1659">
        <w:r>
          <w:rPr>
            <w:rtl/>
            <w:cs/>
            <w:lang w:val="ar_AE" w:bidi="ar_AE"/>
          </w:rPr>
          <w:rPr>
            <w:color w:val="0000EE"/>
            <w:u w:val="single"/>
          </w:rPr>
          <w:t>إرميا 26: 18؛</w:t>
        </w:r>
      </w:hyperlink>
      <w:r>
        <w:rPr>
          <w:rtl/>
          <w:cs/>
          <w:lang w:val="ar_AE" w:bidi="ar_AE"/>
        </w:rPr>
        <w:t xml:space="preserve"> </w:t>
      </w:r>
      <w:hyperlink r:id="rId3301">
        <w:r>
          <w:rPr>
            <w:rtl/>
            <w:cs/>
            <w:lang w:val="ar_AE" w:bidi="ar_AE"/>
          </w:rPr>
          <w:rPr>
            <w:color w:val="0000EE"/>
            <w:u w:val="single"/>
          </w:rPr>
          <w:t>ميخا 1: 1</w:t>
        </w:r>
      </w:hyperlink>
      <w:r>
        <w:rPr>
          <w:rtl/>
          <w:cs/>
          <w:lang w:val="ar_AE" w:bidi="ar_AE"/>
        </w:rPr>
        <w:t xml:space="preserve">). انظر </w:t>
      </w:r>
      <w:r>
        <w:rPr>
          <w:rtl/>
          <w:cs/>
          <w:lang w:val="ar_AE" w:bidi="ar_AE"/>
        </w:rPr>
        <w:t>ميخا (شخص)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مورشتي</w:t>
      </w:r>
      <w:r>
        <w:rPr>
          <w:rtl/>
          <w:cs/>
          <w:lang w:val="ar_AE" w:bidi="ar_AE"/>
        </w:rPr>
      </w:r>
    </w:p>
    <w:p>
      <w:pPr>
        <w:pStyle w:val="Heading2"/>
        <w:bidi/>
      </w:pPr>
      <w:r>
        <w:rPr>
          <w:rtl/>
          <w:cs/>
          <w:lang w:val="ar_AE" w:bidi="ar_AE"/>
        </w:rPr>
        <w:t>*</w:t>
      </w:r>
      <w:r>
        <w:rPr>
          <w:rtl/>
          <w:cs/>
          <w:lang w:val="ar_AE" w:bidi="ar_AE"/>
        </w:rPr>
        <w:t>مورشتي</w:t>
      </w:r>
    </w:p>
    <w:p>
      <w:pPr>
        <w:bidi/>
      </w:pPr>
      <w:r>
        <w:rPr>
          <w:rtl/>
          <w:cs/>
          <w:lang w:val="ar_AE" w:bidi="ar_AE"/>
        </w:rPr>
      </w:r>
      <w:r>
        <w:rPr>
          <w:rtl/>
          <w:cs/>
          <w:lang w:val="ar_AE" w:bidi="ar_AE"/>
        </w:rPr>
        <w:t xml:space="preserve">لقب للنبي ميخا، </w:t>
      </w:r>
      <w:r>
        <w:rPr>
          <w:rtl/>
          <w:cs/>
          <w:lang w:val="ar_AE" w:bidi="ar_AE"/>
        </w:rPr>
        <w:t>ويُشير إلى كونه من بلدة مورشث الواقعة في يهوذا</w:t>
      </w:r>
      <w:r>
        <w:rPr>
          <w:rtl/>
          <w:cs/>
          <w:lang w:val="ar_AE" w:bidi="ar_AE"/>
        </w:rPr>
        <w:t xml:space="preserve"> (</w:t>
      </w:r>
      <w:hyperlink r:id="rId1659">
        <w:r>
          <w:rPr>
            <w:rtl/>
            <w:cs/>
            <w:lang w:val="ar_AE" w:bidi="ar_AE"/>
          </w:rPr>
          <w:rPr>
            <w:color w:val="0000EE"/>
            <w:u w:val="single"/>
          </w:rPr>
          <w:t>إرميا 26:18</w:t>
        </w:r>
      </w:hyperlink>
      <w:r>
        <w:rPr>
          <w:rtl/>
          <w:cs/>
          <w:lang w:val="ar_AE" w:bidi="ar_AE"/>
        </w:rPr>
        <w:t xml:space="preserve">; </w:t>
      </w:r>
      <w:hyperlink r:id="rId3301">
        <w:r>
          <w:rPr>
            <w:rtl/>
            <w:cs/>
            <w:lang w:val="ar_AE" w:bidi="ar_AE"/>
          </w:rPr>
          <w:rPr>
            <w:color w:val="0000EE"/>
            <w:u w:val="single"/>
          </w:rPr>
          <w:t>ميخا 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(الشخص)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w:t>
      </w:r>
      <w:r>
        <w:rPr>
          <w:rtl/>
          <w:cs/>
          <w:lang w:val="ar_AE" w:bidi="ar_AE"/>
        </w:rPr>
      </w:r>
    </w:p>
    <w:p>
      <w:pPr>
        <w:bidi/>
      </w:pPr>
      <w:r>
        <w:rPr>
          <w:rtl/>
          <w:cs/>
          <w:lang w:val="ar_AE" w:bidi="ar_AE"/>
        </w:rPr>
      </w:r>
      <w:r>
        <w:rPr>
          <w:rtl/>
          <w:cs/>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rtl/>
          <w:cs/>
          <w:lang w:val="ar_AE" w:bidi="ar_AE"/>
        </w:rPr>
      </w:r>
      <w:r>
        <w:rPr>
          <w:rtl/>
          <w:cs/>
          <w:lang w:val="ar_AE" w:bidi="ar_AE"/>
        </w:rPr>
        <w:t>معنى اسمه غير مؤكَّد. لكن يتم تفسيره بوصفه لفظة عبرية من فعلٍ بمعنى "انْتَشَلَ" (</w:t>
      </w:r>
      <w:hyperlink r:id="rId3302">
        <w:r>
          <w:rPr>
            <w:rtl/>
            <w:cs/>
            <w:lang w:val="ar_AE" w:bidi="ar_AE"/>
          </w:rPr>
          <w:rPr>
            <w:color w:val="0000EE"/>
            <w:u w:val="single"/>
          </w:rPr>
          <w:t>الخروج 2: 10</w:t>
        </w:r>
      </w:hyperlink>
      <w:r>
        <w:rPr>
          <w:rtl/>
          <w:cs/>
          <w:lang w:val="ar_AE" w:bidi="ar_AE"/>
        </w:rPr>
        <w:t xml:space="preserve">؛ مع 2 صموئيل </w:t>
      </w:r>
      <w:hyperlink r:id="rId3303">
        <w:r>
          <w:rPr>
            <w:rtl/>
            <w:cs/>
            <w:lang w:val="ar_AE" w:bidi="ar_AE"/>
          </w:rPr>
          <w:rPr>
            <w:color w:val="0000EE"/>
            <w:u w:val="single"/>
          </w:rPr>
          <w:t>22: 17</w:t>
        </w:r>
      </w:hyperlink>
      <w:r>
        <w:rPr>
          <w:rtl/>
          <w:cs/>
          <w:lang w:val="ar_AE" w:bidi="ar_AE"/>
        </w:rPr>
        <w:t xml:space="preserve">؛ المزمور </w:t>
      </w:r>
      <w:hyperlink r:id="rId3304">
        <w:r>
          <w:rPr>
            <w:rtl/>
            <w:cs/>
            <w:lang w:val="ar_AE" w:bidi="ar_AE"/>
          </w:rPr>
          <w:rPr>
            <w:color w:val="0000EE"/>
            <w:u w:val="single"/>
          </w:rPr>
          <w:t>18: 16</w:t>
        </w:r>
      </w:hyperlink>
      <w:r>
        <w:rPr>
          <w:rtl/>
          <w:cs/>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rtl/>
          <w:cs/>
          <w:lang w:val="ar_AE" w:bidi="ar_AE"/>
        </w:rPr>
      </w:r>
      <w:r>
        <w:rPr>
          <w:rtl/>
          <w:cs/>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5">
        <w:r>
          <w:rPr>
            <w:rtl/>
            <w:cs/>
            <w:lang w:val="ar_AE" w:bidi="ar_AE"/>
          </w:rPr>
          <w:rPr>
            <w:color w:val="0000EE"/>
            <w:u w:val="single"/>
          </w:rPr>
          <w:t>أعمال الرُّسُل 7: 23</w:t>
        </w:r>
      </w:hyperlink>
      <w:r>
        <w:rPr>
          <w:rtl/>
          <w:cs/>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6">
        <w:r>
          <w:rPr>
            <w:rtl/>
            <w:cs/>
            <w:lang w:val="ar_AE" w:bidi="ar_AE"/>
          </w:rPr>
          <w:rPr>
            <w:color w:val="0000EE"/>
            <w:u w:val="single"/>
          </w:rPr>
          <w:t>التكوين 1:12–3</w:t>
        </w:r>
      </w:hyperlink>
      <w:r>
        <w:rPr>
          <w:rtl/>
          <w:cs/>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06">
        <w:r>
          <w:rPr>
            <w:rtl/>
            <w:cs/>
            <w:lang w:val="ar_AE" w:bidi="ar_AE"/>
          </w:rPr>
          <w:rPr>
            <w:color w:val="0000EE"/>
            <w:u w:val="single"/>
          </w:rPr>
          <w:t>التثنية 34: 7</w:t>
        </w:r>
      </w:hyperlink>
      <w:r>
        <w:rPr>
          <w:rtl/>
          <w:cs/>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السنوات الأربعون الأولى - في مِصْر</w:t>
      </w:r>
    </w:p>
    <w:p>
      <w:pPr>
        <w:bidi/>
      </w:pPr>
      <w:r>
        <w:rPr>
          <w:rtl/>
          <w:cs/>
          <w:lang w:val="ar_AE" w:bidi="ar_AE"/>
        </w:rPr>
      </w:r>
      <w:r>
        <w:rPr>
          <w:rtl/>
          <w:cs/>
          <w:lang w:val="ar_AE" w:bidi="ar_AE"/>
        </w:rPr>
        <w:t>• السنوات الأربعون الثانية- في مِديان</w:t>
      </w:r>
    </w:p>
    <w:p>
      <w:pPr>
        <w:bidi/>
      </w:pPr>
      <w:r>
        <w:rPr>
          <w:rtl/>
          <w:cs/>
          <w:lang w:val="ar_AE" w:bidi="ar_AE"/>
        </w:rPr>
      </w:r>
      <w:r>
        <w:rPr>
          <w:rtl/>
          <w:cs/>
          <w:lang w:val="ar_AE" w:bidi="ar_AE"/>
        </w:rPr>
        <w:t>• السنوات الأربعون الثالثة - من مِصْر إلى كنعان</w:t>
      </w:r>
    </w:p>
    <w:p>
      <w:pPr>
        <w:bidi/>
      </w:pPr>
      <w:r>
        <w:rPr>
          <w:rtl/>
          <w:cs/>
          <w:lang w:val="ar_AE" w:bidi="ar_AE"/>
        </w:rPr>
      </w:r>
      <w:r>
        <w:rPr>
          <w:rtl/>
          <w:cs/>
          <w:lang w:val="ar_AE" w:bidi="ar_AE"/>
        </w:rPr>
        <w:t>• موسى في العهد الجديد</w:t>
      </w:r>
    </w:p>
    <w:p>
      <w:pPr>
        <w:pStyle w:val="Heading3"/>
        <w:bidi/>
      </w:pPr>
      <w:r>
        <w:rPr>
          <w:rtl/>
          <w:cs/>
          <w:lang w:val="ar_AE" w:bidi="ar_AE"/>
        </w:rPr>
        <w:t>الخلفيَّة</w:t>
      </w:r>
    </w:p>
    <w:p>
      <w:pPr>
        <w:bidi/>
      </w:pPr>
      <w:r>
        <w:rPr>
          <w:rtl/>
          <w:cs/>
          <w:lang w:val="ar_AE" w:bidi="ar_AE"/>
        </w:rPr>
      </w:r>
      <w:r>
        <w:rPr>
          <w:rtl/>
          <w:cs/>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4">
        <w:r>
          <w:rPr>
            <w:rtl/>
            <w:cs/>
            <w:lang w:val="ar_AE" w:bidi="ar_AE"/>
          </w:rPr>
          <w:rPr>
            <w:color w:val="0000EE"/>
            <w:u w:val="single"/>
          </w:rPr>
          <w:t>الخروج 12: 40</w:t>
        </w:r>
      </w:hyperlink>
      <w:r>
        <w:rPr>
          <w:rtl/>
          <w:cs/>
          <w:lang w:val="ar_AE" w:bidi="ar_AE"/>
        </w:rPr>
        <w:t>). بمرور الوقت، تزايدتْ أعدادهم بسرعةٍ، حتى امتلأت الأرض منهم (</w:t>
      </w:r>
      <w:hyperlink r:id="rId3307">
        <w:r>
          <w:rPr>
            <w:rtl/>
            <w:cs/>
            <w:lang w:val="ar_AE" w:bidi="ar_AE"/>
          </w:rPr>
          <w:rPr>
            <w:color w:val="0000EE"/>
            <w:u w:val="single"/>
          </w:rPr>
          <w:t>1: 7</w:t>
        </w:r>
      </w:hyperlink>
      <w:r>
        <w:rPr>
          <w:rtl/>
          <w:cs/>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rtl/>
          <w:cs/>
          <w:lang w:val="ar_AE" w:bidi="ar_AE"/>
        </w:rPr>
        <w:t>• السنوات الأربعون الأولى - في مِصْر</w:t>
      </w:r>
    </w:p>
    <w:p>
      <w:pPr>
        <w:pStyle w:val="Heading4"/>
        <w:bidi/>
      </w:pPr>
      <w:r>
        <w:rPr>
          <w:rtl/>
          <w:cs/>
          <w:lang w:val="ar_AE" w:bidi="ar_AE"/>
        </w:rPr>
        <w:t>الميلاد والحياة المبكرة</w:t>
      </w:r>
    </w:p>
    <w:p>
      <w:pPr>
        <w:bidi/>
      </w:pPr>
      <w:r>
        <w:rPr>
          <w:rtl/>
          <w:cs/>
          <w:lang w:val="ar_AE" w:bidi="ar_AE"/>
        </w:rPr>
      </w:r>
      <w:r>
        <w:rPr>
          <w:rtl/>
          <w:cs/>
          <w:lang w:val="ar_AE" w:bidi="ar_AE"/>
        </w:rPr>
        <w:t>ذهب رجلٌ من عائلة لاوي اسمه عمرام وتزوَّج شقيقة أبيه يوكابد (</w:t>
      </w:r>
      <w:hyperlink r:id="rId3308">
        <w:r>
          <w:rPr>
            <w:rtl/>
            <w:cs/>
            <w:lang w:val="ar_AE" w:bidi="ar_AE"/>
          </w:rPr>
          <w:rPr>
            <w:color w:val="0000EE"/>
            <w:u w:val="single"/>
          </w:rPr>
          <w:t>الخروج 6: 20</w:t>
        </w:r>
      </w:hyperlink>
      <w:r>
        <w:rPr>
          <w:rtl/>
          <w:cs/>
          <w:lang w:val="ar_AE" w:bidi="ar_AE"/>
        </w:rPr>
        <w:t>؛ مع</w:t>
      </w:r>
      <w:hyperlink r:id="rId3309">
        <w:r>
          <w:rPr>
            <w:rtl/>
            <w:cs/>
            <w:lang w:val="ar_AE" w:bidi="ar_AE"/>
          </w:rPr>
          <w:rPr>
            <w:color w:val="0000EE"/>
            <w:u w:val="single"/>
          </w:rPr>
          <w:t xml:space="preserve"> 2: 1</w:t>
        </w:r>
      </w:hyperlink>
      <w:r>
        <w:rPr>
          <w:rtl/>
          <w:cs/>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0">
        <w:r>
          <w:rPr>
            <w:rtl/>
            <w:cs/>
            <w:lang w:val="ar_AE" w:bidi="ar_AE"/>
          </w:rPr>
          <w:rPr>
            <w:color w:val="0000EE"/>
            <w:u w:val="single"/>
          </w:rPr>
          <w:t>1 صموئيل 1: 19–24</w:t>
        </w:r>
      </w:hyperlink>
      <w:r>
        <w:rPr>
          <w:rtl/>
          <w:cs/>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1">
        <w:r>
          <w:rPr>
            <w:rtl/>
            <w:cs/>
            <w:lang w:val="ar_AE" w:bidi="ar_AE"/>
          </w:rPr>
          <w:rPr>
            <w:color w:val="0000EE"/>
            <w:u w:val="single"/>
          </w:rPr>
          <w:t>أعمال الرُّسُل 7: 22</w:t>
        </w:r>
      </w:hyperlink>
      <w:r>
        <w:rPr>
          <w:rtl/>
          <w:cs/>
          <w:lang w:val="ar_AE" w:bidi="ar_AE"/>
        </w:rPr>
        <w:t>).</w:t>
      </w:r>
    </w:p>
    <w:p>
      <w:pPr>
        <w:pStyle w:val="Heading4"/>
        <w:bidi/>
      </w:pPr>
      <w:r>
        <w:rPr>
          <w:rtl/>
          <w:cs/>
          <w:lang w:val="ar_AE" w:bidi="ar_AE"/>
        </w:rPr>
        <w:t>التَّضامُن مع شعبه</w:t>
      </w:r>
    </w:p>
    <w:p>
      <w:pPr>
        <w:bidi/>
      </w:pPr>
      <w:r>
        <w:rPr>
          <w:rtl/>
          <w:cs/>
          <w:lang w:val="ar_AE" w:bidi="ar_AE"/>
        </w:rPr>
      </w:r>
      <w:r>
        <w:rPr>
          <w:rtl/>
          <w:cs/>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2">
        <w:r>
          <w:rPr>
            <w:rtl/>
            <w:cs/>
            <w:lang w:val="ar_AE" w:bidi="ar_AE"/>
          </w:rPr>
          <w:rPr>
            <w:color w:val="0000EE"/>
            <w:u w:val="single"/>
          </w:rPr>
          <w:t>الخروج 2: 14</w:t>
        </w:r>
      </w:hyperlink>
      <w:r>
        <w:rPr>
          <w:rtl/>
          <w:cs/>
          <w:lang w:val="ar_AE" w:bidi="ar_AE"/>
        </w:rPr>
        <w:t xml:space="preserve">، انظر RSV). يضيفُ سِفْر أعمال الرُّسُل </w:t>
      </w:r>
      <w:hyperlink r:id="rId3313">
        <w:r>
          <w:rPr>
            <w:rtl/>
            <w:cs/>
            <w:lang w:val="ar_AE" w:bidi="ar_AE"/>
          </w:rPr>
          <w:rPr>
            <w:color w:val="0000EE"/>
            <w:u w:val="single"/>
          </w:rPr>
          <w:t>25:7</w:t>
        </w:r>
      </w:hyperlink>
      <w:r>
        <w:rPr>
          <w:rtl/>
          <w:cs/>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rtl/>
          <w:cs/>
          <w:lang w:val="ar_AE" w:bidi="ar_AE"/>
        </w:rPr>
        <w:t>• الأربعون سنةً الثانية- في مِديان</w:t>
      </w:r>
    </w:p>
    <w:p>
      <w:pPr>
        <w:pStyle w:val="Heading4"/>
        <w:bidi/>
      </w:pPr>
      <w:r>
        <w:rPr>
          <w:rtl/>
          <w:cs/>
          <w:lang w:val="ar_AE" w:bidi="ar_AE"/>
        </w:rPr>
        <w:t>الزواج من عائلة يَثْرُون</w:t>
      </w:r>
    </w:p>
    <w:p>
      <w:pPr>
        <w:bidi/>
      </w:pPr>
      <w:r>
        <w:rPr>
          <w:rtl/>
          <w:cs/>
          <w:lang w:val="ar_AE" w:bidi="ar_AE"/>
        </w:rPr>
      </w:r>
      <w:r>
        <w:rPr>
          <w:rtl/>
          <w:cs/>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4">
        <w:r>
          <w:rPr>
            <w:rtl/>
            <w:cs/>
            <w:lang w:val="ar_AE" w:bidi="ar_AE"/>
          </w:rPr>
          <w:rPr>
            <w:color w:val="0000EE"/>
            <w:u w:val="single"/>
          </w:rPr>
          <w:t>الخروج 3: 1</w:t>
        </w:r>
      </w:hyperlink>
      <w:r>
        <w:rPr>
          <w:rtl/>
          <w:cs/>
          <w:lang w:val="ar_AE" w:bidi="ar_AE"/>
        </w:rPr>
        <w:t xml:space="preserve">؛ يُدْعَى يَثْرُون أيضًا باسم رَعُوئِيل، </w:t>
      </w:r>
      <w:hyperlink r:id="rId3315">
        <w:r>
          <w:rPr>
            <w:rtl/>
            <w:cs/>
            <w:lang w:val="ar_AE" w:bidi="ar_AE"/>
          </w:rPr>
          <w:rPr>
            <w:color w:val="0000EE"/>
            <w:u w:val="single"/>
          </w:rPr>
          <w:t>2: 18</w:t>
        </w:r>
      </w:hyperlink>
      <w:r>
        <w:rPr>
          <w:rtl/>
          <w:cs/>
          <w:lang w:val="ar_AE" w:bidi="ar_AE"/>
        </w:rPr>
        <w:t xml:space="preserve">؛ وحُوبَاب، </w:t>
      </w:r>
      <w:hyperlink r:id="rId3316">
        <w:r>
          <w:rPr>
            <w:rtl/>
            <w:cs/>
            <w:lang w:val="ar_AE" w:bidi="ar_AE"/>
          </w:rPr>
          <w:rPr>
            <w:color w:val="0000EE"/>
            <w:u w:val="single"/>
          </w:rPr>
          <w:t>العدد 10: 29</w:t>
        </w:r>
      </w:hyperlink>
      <w:r>
        <w:rPr>
          <w:rtl/>
          <w:cs/>
          <w:lang w:val="ar_AE" w:bidi="ar_AE"/>
        </w:rPr>
        <w:t xml:space="preserve">). (هناك خلاف بين العلماء بشأن هوية حُوباب في </w:t>
      </w:r>
      <w:hyperlink r:id="rId3316">
        <w:r>
          <w:rPr>
            <w:rtl/>
            <w:cs/>
            <w:lang w:val="ar_AE" w:bidi="ar_AE"/>
          </w:rPr>
          <w:rPr>
            <w:color w:val="0000EE"/>
            <w:u w:val="single"/>
          </w:rPr>
          <w:t>العدد 10: 29</w:t>
        </w:r>
      </w:hyperlink>
      <w:r>
        <w:rPr>
          <w:rtl/>
          <w:cs/>
          <w:lang w:val="ar_AE" w:bidi="ar_AE"/>
        </w:rPr>
        <w:t xml:space="preserve">؛ يعتقد البعض أنه حمو موسى، بينما يتمسَّك آخرون بأن حوباب كان صِهْرًا لموسى. </w:t>
      </w:r>
      <w:r>
        <w:rPr>
          <w:i/>
          <w:rtl/>
          <w:cs/>
          <w:lang w:val="ar_AE" w:bidi="ar_AE"/>
        </w:rPr>
        <w:t>انظر أيضًا</w:t>
      </w:r>
      <w:r>
        <w:rPr>
          <w:rtl/>
          <w:cs/>
          <w:lang w:val="ar_AE" w:bidi="ar_AE"/>
        </w:rPr>
        <w:t xml:space="preserve"> </w:t>
      </w:r>
      <w:r>
        <w:rPr>
          <w:rtl/>
          <w:cs/>
          <w:lang w:val="ar_AE" w:bidi="ar_AE"/>
        </w:rPr>
        <w:t>حوباب</w:t>
      </w:r>
      <w:r>
        <w:rPr>
          <w:rtl/>
          <w:cs/>
          <w:lang w:val="ar_AE" w:bidi="ar_AE"/>
        </w:rPr>
        <w:t>). أثناء السنوات في مِديان، وُلِدَ لموسى وصَفُّورَة ابنان: جَرْشُوم (</w:t>
      </w:r>
      <w:hyperlink r:id="rId3317">
        <w:r>
          <w:rPr>
            <w:rtl/>
            <w:cs/>
            <w:lang w:val="ar_AE" w:bidi="ar_AE"/>
          </w:rPr>
          <w:rPr>
            <w:color w:val="0000EE"/>
            <w:u w:val="single"/>
          </w:rPr>
          <w:t>الخروج 2: 22</w:t>
        </w:r>
      </w:hyperlink>
      <w:r>
        <w:rPr>
          <w:rtl/>
          <w:cs/>
          <w:lang w:val="ar_AE" w:bidi="ar_AE"/>
        </w:rPr>
        <w:t>) وأَلِيعَازَر (</w:t>
      </w:r>
      <w:hyperlink r:id="rId3318">
        <w:r>
          <w:rPr>
            <w:rtl/>
            <w:cs/>
            <w:lang w:val="ar_AE" w:bidi="ar_AE"/>
          </w:rPr>
          <w:rPr>
            <w:color w:val="0000EE"/>
            <w:u w:val="single"/>
          </w:rPr>
          <w:t>18: 4</w:t>
        </w:r>
      </w:hyperlink>
      <w:r>
        <w:rPr>
          <w:rtl/>
          <w:cs/>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rtl/>
          <w:cs/>
          <w:lang w:val="ar_AE" w:bidi="ar_AE"/>
        </w:rPr>
        <w:t>مُواجَهَةٌ مع الله في عُلَّيْقَة مُشْتَعِلَة</w:t>
      </w:r>
    </w:p>
    <w:p>
      <w:pPr>
        <w:bidi/>
      </w:pPr>
      <w:r>
        <w:rPr>
          <w:rtl/>
          <w:cs/>
          <w:lang w:val="ar_AE" w:bidi="ar_AE"/>
        </w:rPr>
      </w:r>
      <w:r>
        <w:rPr>
          <w:rtl/>
          <w:cs/>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19">
        <w:r>
          <w:rPr>
            <w:rtl/>
            <w:cs/>
            <w:lang w:val="ar_AE" w:bidi="ar_AE"/>
          </w:rPr>
          <w:rPr>
            <w:color w:val="0000EE"/>
            <w:u w:val="single"/>
          </w:rPr>
          <w:t>الخروج 3: 4–5</w:t>
        </w:r>
      </w:hyperlink>
      <w:r>
        <w:rPr>
          <w:rtl/>
          <w:cs/>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rtl/>
          <w:cs/>
          <w:lang w:val="ar_AE" w:bidi="ar_AE"/>
        </w:rPr>
      </w:r>
      <w:r>
        <w:rPr>
          <w:rtl/>
          <w:cs/>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0">
        <w:r>
          <w:rPr>
            <w:rtl/>
            <w:cs/>
            <w:lang w:val="ar_AE" w:bidi="ar_AE"/>
          </w:rPr>
          <w:rPr>
            <w:color w:val="0000EE"/>
            <w:u w:val="single"/>
          </w:rPr>
          <w:t>الخروج 3: 11–12</w:t>
        </w:r>
      </w:hyperlink>
      <w:r>
        <w:rPr>
          <w:rtl/>
          <w:cs/>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1">
        <w:r>
          <w:rPr>
            <w:rtl/>
            <w:cs/>
            <w:lang w:val="ar_AE" w:bidi="ar_AE"/>
          </w:rPr>
          <w:rPr>
            <w:color w:val="0000EE"/>
            <w:u w:val="single"/>
          </w:rPr>
          <w:t>العددين 13–14</w:t>
        </w:r>
      </w:hyperlink>
      <w:r>
        <w:rPr>
          <w:rtl/>
          <w:cs/>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2">
        <w:r>
          <w:rPr>
            <w:rtl/>
            <w:cs/>
            <w:lang w:val="ar_AE" w:bidi="ar_AE"/>
          </w:rPr>
          <w:rPr>
            <w:color w:val="0000EE"/>
            <w:u w:val="single"/>
          </w:rPr>
          <w:t>الخروج 4: 1–9</w:t>
        </w:r>
      </w:hyperlink>
      <w:r>
        <w:rPr>
          <w:rtl/>
          <w:cs/>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3">
        <w:r>
          <w:rPr>
            <w:rtl/>
            <w:cs/>
            <w:lang w:val="ar_AE" w:bidi="ar_AE"/>
          </w:rPr>
          <w:rPr>
            <w:color w:val="0000EE"/>
            <w:u w:val="single"/>
          </w:rPr>
          <w:t>عدد 10</w:t>
        </w:r>
      </w:hyperlink>
      <w:r>
        <w:rPr>
          <w:rtl/>
          <w:cs/>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rtl/>
          <w:cs/>
          <w:lang w:val="ar_AE" w:bidi="ar_AE"/>
        </w:rPr>
        <w:t>العودة إلى مِصْر</w:t>
      </w:r>
    </w:p>
    <w:p>
      <w:pPr>
        <w:bidi/>
      </w:pPr>
      <w:r>
        <w:rPr>
          <w:rtl/>
          <w:cs/>
          <w:lang w:val="ar_AE" w:bidi="ar_AE"/>
        </w:rPr>
      </w:r>
      <w:r>
        <w:rPr>
          <w:rtl/>
          <w:cs/>
          <w:lang w:val="ar_AE" w:bidi="ar_AE"/>
        </w:rPr>
        <w:t>أخذ النبي موسى زوجته وأبنائه وانطلق إلى مِصْر، وأخبر حماه أنه فقط يريد العودة إلى مِصْر لِيَفْتَقِدَ إخوته هناك (</w:t>
      </w:r>
      <w:hyperlink r:id="rId3324">
        <w:r>
          <w:rPr>
            <w:rtl/>
            <w:cs/>
            <w:lang w:val="ar_AE" w:bidi="ar_AE"/>
          </w:rPr>
          <w:rPr>
            <w:color w:val="0000EE"/>
            <w:u w:val="single"/>
          </w:rPr>
          <w:t>الخروج 4: 18</w:t>
        </w:r>
      </w:hyperlink>
      <w:r>
        <w:rPr>
          <w:rtl/>
          <w:cs/>
          <w:lang w:val="ar_AE" w:bidi="ar_AE"/>
        </w:rPr>
        <w:t>). تقول الرواية الكتابية أنه وضع زوجته وأبنائه على نفس الحمار في الارتحال رجوعًا إلى مِصْر (</w:t>
      </w:r>
      <w:hyperlink r:id="rId3325">
        <w:r>
          <w:rPr>
            <w:rtl/>
            <w:cs/>
            <w:lang w:val="ar_AE" w:bidi="ar_AE"/>
          </w:rPr>
          <w:rPr>
            <w:color w:val="0000EE"/>
            <w:u w:val="single"/>
          </w:rPr>
          <w:t>عدد 20</w:t>
        </w:r>
      </w:hyperlink>
      <w:r>
        <w:rPr>
          <w:rtl/>
          <w:cs/>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26">
        <w:r>
          <w:rPr>
            <w:rtl/>
            <w:cs/>
            <w:lang w:val="ar_AE" w:bidi="ar_AE"/>
          </w:rPr>
          <w:rPr>
            <w:color w:val="0000EE"/>
            <w:u w:val="single"/>
          </w:rPr>
          <w:t>عدد 24</w:t>
        </w:r>
      </w:hyperlink>
      <w:r>
        <w:rPr>
          <w:rtl/>
          <w:cs/>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27">
        <w:r>
          <w:rPr>
            <w:rtl/>
            <w:cs/>
            <w:lang w:val="ar_AE" w:bidi="ar_AE"/>
          </w:rPr>
          <w:rPr>
            <w:color w:val="0000EE"/>
            <w:u w:val="single"/>
          </w:rPr>
          <w:t>عدد 25</w:t>
        </w:r>
      </w:hyperlink>
      <w:r>
        <w:rPr>
          <w:rtl/>
          <w:cs/>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2">
        <w:r>
          <w:rPr>
            <w:rtl/>
            <w:cs/>
            <w:lang w:val="ar_AE" w:bidi="ar_AE"/>
          </w:rPr>
          <w:rPr>
            <w:color w:val="0000EE"/>
            <w:u w:val="single"/>
          </w:rPr>
          <w:t>التكوين 17: 10–14</w:t>
        </w:r>
      </w:hyperlink>
      <w:r>
        <w:rPr>
          <w:rtl/>
          <w:cs/>
          <w:lang w:val="ar_AE" w:bidi="ar_AE"/>
        </w:rPr>
        <w:t>).</w:t>
      </w:r>
    </w:p>
    <w:p>
      <w:pPr>
        <w:bidi/>
      </w:pPr>
      <w:r>
        <w:rPr>
          <w:rtl/>
          <w:cs/>
          <w:lang w:val="ar_AE" w:bidi="ar_AE"/>
        </w:rPr>
      </w:r>
      <w:r>
        <w:rPr>
          <w:rtl/>
          <w:cs/>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28">
        <w:r>
          <w:rPr>
            <w:rtl/>
            <w:cs/>
            <w:lang w:val="ar_AE" w:bidi="ar_AE"/>
          </w:rPr>
          <w:rPr>
            <w:color w:val="0000EE"/>
            <w:u w:val="single"/>
          </w:rPr>
          <w:t>الخروج 4: 30–31</w:t>
        </w:r>
      </w:hyperlink>
      <w:r>
        <w:rPr>
          <w:rtl/>
          <w:cs/>
          <w:lang w:val="ar_AE" w:bidi="ar_AE"/>
        </w:rPr>
        <w:t>).</w:t>
      </w:r>
    </w:p>
    <w:p>
      <w:pPr>
        <w:pStyle w:val="Heading3"/>
        <w:bidi/>
      </w:pPr>
      <w:r>
        <w:rPr>
          <w:rtl/>
          <w:cs/>
          <w:lang w:val="ar_AE" w:bidi="ar_AE"/>
        </w:rPr>
        <w:t>السنوات الأربعون الثالثة - من مِصْر إلى كنعان</w:t>
      </w:r>
    </w:p>
    <w:p>
      <w:pPr>
        <w:pStyle w:val="Heading4"/>
        <w:bidi/>
      </w:pPr>
      <w:r>
        <w:rPr>
          <w:rtl/>
          <w:cs/>
          <w:lang w:val="ar_AE" w:bidi="ar_AE"/>
        </w:rPr>
        <w:t>المواجهة مع فِرعون</w:t>
      </w:r>
    </w:p>
    <w:p>
      <w:pPr>
        <w:bidi/>
      </w:pPr>
      <w:r>
        <w:rPr>
          <w:rtl/>
          <w:cs/>
          <w:lang w:val="ar_AE" w:bidi="ar_AE"/>
        </w:rPr>
      </w:r>
      <w:r>
        <w:rPr>
          <w:rtl/>
          <w:cs/>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29">
        <w:r>
          <w:rPr>
            <w:rtl/>
            <w:cs/>
            <w:lang w:val="ar_AE" w:bidi="ar_AE"/>
          </w:rPr>
          <w:rPr>
            <w:color w:val="0000EE"/>
            <w:u w:val="single"/>
          </w:rPr>
          <w:t>الخروج 5: 1</w:t>
        </w:r>
      </w:hyperlink>
      <w:r>
        <w:rPr>
          <w:rtl/>
          <w:cs/>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rtl/>
          <w:cs/>
          <w:lang w:val="ar_AE" w:bidi="ar_AE"/>
        </w:rPr>
      </w:r>
      <w:r>
        <w:rPr>
          <w:rtl/>
          <w:cs/>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rtl/>
          <w:cs/>
          <w:lang w:val="ar_AE" w:bidi="ar_AE"/>
        </w:rPr>
        <w:t>الفصح الأَوَّل</w:t>
      </w:r>
    </w:p>
    <w:p>
      <w:pPr>
        <w:bidi/>
      </w:pPr>
      <w:r>
        <w:rPr>
          <w:rtl/>
          <w:cs/>
          <w:lang w:val="ar_AE" w:bidi="ar_AE"/>
        </w:rPr>
      </w:r>
      <w:r>
        <w:rPr>
          <w:rtl/>
          <w:cs/>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0">
        <w:r>
          <w:rPr>
            <w:rtl/>
            <w:cs/>
            <w:lang w:val="ar_AE" w:bidi="ar_AE"/>
          </w:rPr>
          <w:rPr>
            <w:color w:val="0000EE"/>
            <w:u w:val="single"/>
          </w:rPr>
          <w:t>الخروج 11: 5</w:t>
        </w:r>
      </w:hyperlink>
      <w:r>
        <w:rPr>
          <w:rtl/>
          <w:cs/>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1">
        <w:r>
          <w:rPr>
            <w:rtl/>
            <w:cs/>
            <w:lang w:val="ar_AE" w:bidi="ar_AE"/>
          </w:rPr>
          <w:rPr>
            <w:color w:val="0000EE"/>
            <w:u w:val="single"/>
          </w:rPr>
          <w:t>عدد 7</w:t>
        </w:r>
      </w:hyperlink>
      <w:r>
        <w:rPr>
          <w:rtl/>
          <w:cs/>
          <w:lang w:val="ar_AE" w:bidi="ar_AE"/>
        </w:rPr>
        <w:t>).</w:t>
      </w:r>
    </w:p>
    <w:p>
      <w:pPr>
        <w:bidi/>
      </w:pPr>
      <w:r>
        <w:rPr>
          <w:rtl/>
          <w:cs/>
          <w:lang w:val="ar_AE" w:bidi="ar_AE"/>
        </w:rPr>
      </w:r>
      <w:r>
        <w:rPr>
          <w:rtl/>
          <w:cs/>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2">
        <w:r>
          <w:rPr>
            <w:rtl/>
            <w:cs/>
            <w:lang w:val="ar_AE" w:bidi="ar_AE"/>
          </w:rPr>
          <w:rPr>
            <w:color w:val="0000EE"/>
            <w:u w:val="single"/>
          </w:rPr>
          <w:t>الخروج 11: 2–3</w:t>
        </w:r>
      </w:hyperlink>
      <w:r>
        <w:rPr>
          <w:rtl/>
          <w:cs/>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3">
        <w:r>
          <w:rPr>
            <w:rtl/>
            <w:cs/>
            <w:lang w:val="ar_AE" w:bidi="ar_AE"/>
          </w:rPr>
          <w:rPr>
            <w:color w:val="0000EE"/>
            <w:u w:val="single"/>
          </w:rPr>
          <w:t>12: 31–32</w:t>
        </w:r>
      </w:hyperlink>
      <w:r>
        <w:rPr>
          <w:rtl/>
          <w:cs/>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rtl/>
          <w:cs/>
          <w:lang w:val="ar_AE" w:bidi="ar_AE"/>
        </w:rPr>
        <w:t>الخروج من مِصْرَ</w:t>
      </w:r>
    </w:p>
    <w:p>
      <w:pPr>
        <w:bidi/>
      </w:pPr>
      <w:r>
        <w:rPr>
          <w:rtl/>
          <w:cs/>
          <w:lang w:val="ar_AE" w:bidi="ar_AE"/>
        </w:rPr>
      </w:r>
      <w:r>
        <w:rPr>
          <w:rtl/>
          <w:cs/>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rtl/>
          <w:cs/>
          <w:lang w:val="ar_AE" w:bidi="ar_AE"/>
        </w:rPr>
      </w:r>
      <w:r>
        <w:rPr>
          <w:rtl/>
          <w:cs/>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4">
        <w:r>
          <w:rPr>
            <w:rtl/>
            <w:cs/>
            <w:lang w:val="ar_AE" w:bidi="ar_AE"/>
          </w:rPr>
          <w:rPr>
            <w:color w:val="0000EE"/>
            <w:u w:val="single"/>
          </w:rPr>
          <w:t>الخروج 3: 12</w:t>
        </w:r>
      </w:hyperlink>
      <w:r>
        <w:rPr>
          <w:rtl/>
          <w:cs/>
          <w:lang w:val="ar_AE" w:bidi="ar_AE"/>
        </w:rPr>
        <w:t>). لم ينس العبرانيون طَلَبَ يوسف بأن يحملوا عظامَه معهم عند عودتهم إلى أرضهم (</w:t>
      </w:r>
      <w:hyperlink r:id="rId3335">
        <w:r>
          <w:rPr>
            <w:rtl/>
            <w:cs/>
            <w:lang w:val="ar_AE" w:bidi="ar_AE"/>
          </w:rPr>
          <w:rPr>
            <w:color w:val="0000EE"/>
            <w:u w:val="single"/>
          </w:rPr>
          <w:t>التكوين 50: 25</w:t>
        </w:r>
      </w:hyperlink>
      <w:r>
        <w:rPr>
          <w:rtl/>
          <w:cs/>
          <w:lang w:val="ar_AE" w:bidi="ar_AE"/>
        </w:rPr>
        <w:t xml:space="preserve">؛ </w:t>
      </w:r>
      <w:hyperlink r:id="rId3336">
        <w:r>
          <w:rPr>
            <w:rtl/>
            <w:cs/>
            <w:lang w:val="ar_AE" w:bidi="ar_AE"/>
          </w:rPr>
          <w:rPr>
            <w:color w:val="0000EE"/>
            <w:u w:val="single"/>
          </w:rPr>
          <w:t>الخروج 13: 19</w:t>
        </w:r>
      </w:hyperlink>
      <w:r>
        <w:rPr>
          <w:rtl/>
          <w:cs/>
          <w:lang w:val="ar_AE" w:bidi="ar_AE"/>
        </w:rPr>
        <w:t>).</w:t>
      </w:r>
    </w:p>
    <w:p>
      <w:pPr>
        <w:bidi/>
      </w:pPr>
      <w:r>
        <w:rPr>
          <w:rtl/>
          <w:cs/>
          <w:lang w:val="ar_AE" w:bidi="ar_AE"/>
        </w:rPr>
      </w:r>
      <w:r>
        <w:rPr>
          <w:rtl/>
          <w:cs/>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rtl/>
          <w:cs/>
          <w:lang w:val="ar_AE" w:bidi="ar_AE"/>
        </w:rPr>
      </w:r>
      <w:r>
        <w:rPr>
          <w:rtl/>
          <w:cs/>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37">
        <w:r>
          <w:rPr>
            <w:rtl/>
            <w:cs/>
            <w:lang w:val="ar_AE" w:bidi="ar_AE"/>
          </w:rPr>
          <w:rPr>
            <w:color w:val="0000EE"/>
            <w:u w:val="single"/>
          </w:rPr>
          <w:t>الخروج 14: 14</w:t>
        </w:r>
      </w:hyperlink>
      <w:r>
        <w:rPr>
          <w:rtl/>
          <w:cs/>
          <w:lang w:val="ar_AE" w:bidi="ar_AE"/>
        </w:rPr>
        <w:t>).</w:t>
      </w:r>
    </w:p>
    <w:p>
      <w:pPr>
        <w:bidi/>
      </w:pPr>
      <w:r>
        <w:rPr>
          <w:rtl/>
          <w:cs/>
          <w:lang w:val="ar_AE" w:bidi="ar_AE"/>
        </w:rPr>
      </w:r>
      <w:r>
        <w:rPr>
          <w:rtl/>
          <w:cs/>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38">
        <w:r>
          <w:rPr>
            <w:rtl/>
            <w:cs/>
            <w:lang w:val="ar_AE" w:bidi="ar_AE"/>
          </w:rPr>
          <w:rPr>
            <w:color w:val="0000EE"/>
            <w:u w:val="single"/>
          </w:rPr>
          <w:t>الخروج 15</w:t>
        </w:r>
      </w:hyperlink>
      <w:r>
        <w:rPr>
          <w:rtl/>
          <w:cs/>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rtl/>
          <w:cs/>
          <w:lang w:val="ar_AE" w:bidi="ar_AE"/>
        </w:rPr>
      </w:r>
      <w:r>
        <w:rPr>
          <w:rtl/>
          <w:cs/>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39">
        <w:r>
          <w:rPr>
            <w:rtl/>
            <w:cs/>
            <w:lang w:val="ar_AE" w:bidi="ar_AE"/>
          </w:rPr>
          <w:rPr>
            <w:color w:val="0000EE"/>
            <w:u w:val="single"/>
          </w:rPr>
          <w:t>الخروج 15: 22–25</w:t>
        </w:r>
      </w:hyperlink>
      <w:r>
        <w:rPr>
          <w:rtl/>
          <w:cs/>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0">
        <w:r>
          <w:rPr>
            <w:rtl/>
            <w:cs/>
            <w:lang w:val="ar_AE" w:bidi="ar_AE"/>
          </w:rPr>
          <w:rPr>
            <w:color w:val="0000EE"/>
            <w:u w:val="single"/>
          </w:rPr>
          <w:t>16: 1–21</w:t>
        </w:r>
      </w:hyperlink>
      <w:r>
        <w:rPr>
          <w:rtl/>
          <w:cs/>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1">
        <w:r>
          <w:rPr>
            <w:rtl/>
            <w:cs/>
            <w:lang w:val="ar_AE" w:bidi="ar_AE"/>
          </w:rPr>
          <w:rPr>
            <w:color w:val="0000EE"/>
            <w:u w:val="single"/>
          </w:rPr>
          <w:t>17: 1–7</w:t>
        </w:r>
      </w:hyperlink>
      <w:r>
        <w:rPr>
          <w:rtl/>
          <w:cs/>
          <w:lang w:val="ar_AE" w:bidi="ar_AE"/>
        </w:rPr>
        <w:t>). هاجم العمالقة بني إسرائيل، وهم بعد في خيامهم في رَفِيدِيم، إلا أن الله منحهم نُصرَةً عظيمةً (</w:t>
      </w:r>
      <w:hyperlink r:id="rId3342">
        <w:r>
          <w:rPr>
            <w:rtl/>
            <w:cs/>
            <w:lang w:val="ar_AE" w:bidi="ar_AE"/>
          </w:rPr>
          <w:rPr>
            <w:color w:val="0000EE"/>
            <w:u w:val="single"/>
          </w:rPr>
          <w:t>الأعداد 8–13</w:t>
        </w:r>
      </w:hyperlink>
      <w:r>
        <w:rPr>
          <w:rtl/>
          <w:cs/>
          <w:lang w:val="ar_AE" w:bidi="ar_AE"/>
        </w:rPr>
        <w:t>).</w:t>
      </w:r>
    </w:p>
    <w:p>
      <w:pPr>
        <w:bidi/>
      </w:pPr>
      <w:r>
        <w:rPr>
          <w:rtl/>
          <w:cs/>
          <w:lang w:val="ar_AE" w:bidi="ar_AE"/>
        </w:rPr>
      </w:r>
      <w:r>
        <w:rPr>
          <w:rtl/>
          <w:cs/>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rtl/>
            <w:cs/>
            <w:lang w:val="ar_AE" w:bidi="ar_AE"/>
          </w:rPr>
          <w:rPr>
            <w:color w:val="0000EE"/>
            <w:u w:val="single"/>
          </w:rPr>
          <w:t>الخروج 18: 13–27</w:t>
        </w:r>
      </w:hyperlink>
      <w:r>
        <w:rPr>
          <w:rtl/>
          <w:cs/>
          <w:lang w:val="ar_AE" w:bidi="ar_AE"/>
        </w:rPr>
        <w:t>).</w:t>
      </w:r>
    </w:p>
    <w:p>
      <w:pPr>
        <w:pStyle w:val="Heading4"/>
        <w:bidi/>
      </w:pPr>
      <w:r>
        <w:rPr>
          <w:rtl/>
          <w:cs/>
          <w:lang w:val="ar_AE" w:bidi="ar_AE"/>
        </w:rPr>
        <w:t>إعطاء الناموس في سيناء</w:t>
      </w:r>
    </w:p>
    <w:p>
      <w:pPr>
        <w:bidi/>
      </w:pPr>
      <w:r>
        <w:rPr>
          <w:rtl/>
          <w:cs/>
          <w:lang w:val="ar_AE" w:bidi="ar_AE"/>
        </w:rPr>
      </w:r>
      <w:r>
        <w:rPr>
          <w:rtl/>
          <w:cs/>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rtl/>
          <w:cs/>
          <w:lang w:val="ar_AE" w:bidi="ar_AE"/>
        </w:rPr>
      </w:r>
      <w:r>
        <w:rPr>
          <w:rtl/>
          <w:cs/>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rtl/>
          <w:cs/>
          <w:lang w:val="ar_AE" w:bidi="ar_AE"/>
        </w:rPr>
        <w:t>ارتدادُ الشَّعبِ</w:t>
      </w:r>
    </w:p>
    <w:p>
      <w:pPr>
        <w:bidi/>
      </w:pPr>
      <w:r>
        <w:rPr>
          <w:rtl/>
          <w:cs/>
          <w:lang w:val="ar_AE" w:bidi="ar_AE"/>
        </w:rPr>
      </w:r>
      <w:r>
        <w:rPr>
          <w:rtl/>
          <w:cs/>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3">
        <w:r>
          <w:rPr>
            <w:rtl/>
            <w:cs/>
            <w:lang w:val="ar_AE" w:bidi="ar_AE"/>
          </w:rPr>
          <w:rPr>
            <w:color w:val="0000EE"/>
            <w:u w:val="single"/>
          </w:rPr>
          <w:t>الخروج32: 4</w:t>
        </w:r>
      </w:hyperlink>
      <w:r>
        <w:rPr>
          <w:rtl/>
          <w:cs/>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rtl/>
            <w:cs/>
            <w:lang w:val="ar_AE" w:bidi="ar_AE"/>
          </w:rPr>
          <w:rPr>
            <w:color w:val="0000EE"/>
            <w:u w:val="single"/>
          </w:rPr>
          <w:t>عدد 24</w:t>
        </w:r>
      </w:hyperlink>
      <w:r>
        <w:rPr>
          <w:rtl/>
          <w:cs/>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4">
        <w:r>
          <w:rPr>
            <w:rtl/>
            <w:cs/>
            <w:lang w:val="ar_AE" w:bidi="ar_AE"/>
          </w:rPr>
          <w:rPr>
            <w:color w:val="0000EE"/>
            <w:u w:val="single"/>
          </w:rPr>
          <w:t>التثنية 33: 9–10</w:t>
        </w:r>
      </w:hyperlink>
      <w:r>
        <w:rPr>
          <w:rtl/>
          <w:cs/>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5">
        <w:r>
          <w:rPr>
            <w:rtl/>
            <w:cs/>
            <w:lang w:val="ar_AE" w:bidi="ar_AE"/>
          </w:rPr>
          <w:rPr>
            <w:color w:val="0000EE"/>
            <w:u w:val="single"/>
          </w:rPr>
          <w:t>الخروج 32: 34</w:t>
        </w:r>
      </w:hyperlink>
      <w:r>
        <w:rPr>
          <w:rtl/>
          <w:cs/>
          <w:lang w:val="ar_AE" w:bidi="ar_AE"/>
        </w:rPr>
        <w:t>).</w:t>
      </w:r>
    </w:p>
    <w:p>
      <w:pPr>
        <w:bidi/>
      </w:pPr>
      <w:r>
        <w:rPr>
          <w:rtl/>
          <w:cs/>
          <w:lang w:val="ar_AE" w:bidi="ar_AE"/>
        </w:rPr>
      </w:r>
      <w:r>
        <w:rPr>
          <w:rtl/>
          <w:cs/>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46">
        <w:r>
          <w:rPr>
            <w:rtl/>
            <w:cs/>
            <w:lang w:val="ar_AE" w:bidi="ar_AE"/>
          </w:rPr>
          <w:rPr>
            <w:color w:val="0000EE"/>
            <w:u w:val="single"/>
          </w:rPr>
          <w:t>الخروج 34: 6</w:t>
        </w:r>
      </w:hyperlink>
      <w:r>
        <w:rPr>
          <w:rtl/>
          <w:cs/>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47">
        <w:r>
          <w:rPr>
            <w:rtl/>
            <w:cs/>
            <w:lang w:val="ar_AE" w:bidi="ar_AE"/>
          </w:rPr>
          <w:rPr>
            <w:color w:val="0000EE"/>
            <w:u w:val="single"/>
          </w:rPr>
          <w:t>2 كورنثوس 3: 13</w:t>
        </w:r>
      </w:hyperlink>
      <w:r>
        <w:rPr>
          <w:rtl/>
          <w:cs/>
          <w:lang w:val="ar_AE" w:bidi="ar_AE"/>
        </w:rPr>
        <w:t>).</w:t>
      </w:r>
    </w:p>
    <w:p>
      <w:pPr>
        <w:pStyle w:val="Heading4"/>
        <w:bidi/>
      </w:pPr>
      <w:r>
        <w:rPr>
          <w:rtl/>
          <w:cs/>
          <w:lang w:val="ar_AE" w:bidi="ar_AE"/>
        </w:rPr>
        <w:t>خيمةُ الاجتماعِ وتأسيسُ الكهنوت</w:t>
      </w:r>
    </w:p>
    <w:p>
      <w:pPr>
        <w:bidi/>
      </w:pPr>
      <w:r>
        <w:rPr>
          <w:rtl/>
          <w:cs/>
          <w:lang w:val="ar_AE" w:bidi="ar_AE"/>
        </w:rPr>
      </w:r>
      <w:r>
        <w:rPr>
          <w:rtl/>
          <w:cs/>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48">
        <w:r>
          <w:rPr>
            <w:rtl/>
            <w:cs/>
            <w:lang w:val="ar_AE" w:bidi="ar_AE"/>
          </w:rPr>
          <w:rPr>
            <w:color w:val="0000EE"/>
            <w:u w:val="single"/>
          </w:rPr>
          <w:t>الخروج 25: 3–7</w:t>
        </w:r>
      </w:hyperlink>
      <w:r>
        <w:rPr>
          <w:rtl/>
          <w:cs/>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49">
        <w:r>
          <w:rPr>
            <w:rtl/>
            <w:cs/>
            <w:lang w:val="ar_AE" w:bidi="ar_AE"/>
          </w:rPr>
          <w:rPr>
            <w:color w:val="0000EE"/>
            <w:u w:val="single"/>
          </w:rPr>
          <w:t>31: 1–6</w:t>
        </w:r>
      </w:hyperlink>
      <w:r>
        <w:rPr>
          <w:rtl/>
          <w:cs/>
          <w:lang w:val="ar_AE" w:bidi="ar_AE"/>
        </w:rPr>
        <w:t>). كان المَسْكَنُ محمولاً كخيمةٍ ومن ثمَّ يمكن حَلُّه ونقله من مكانٍ إلى آخر أثناء مواصلة العبرانيين ارتحالهم صوب كنعان.</w:t>
      </w:r>
    </w:p>
    <w:p>
      <w:pPr>
        <w:bidi/>
      </w:pPr>
      <w:r>
        <w:rPr>
          <w:rtl/>
          <w:cs/>
          <w:lang w:val="ar_AE" w:bidi="ar_AE"/>
        </w:rPr>
      </w:r>
      <w:r>
        <w:rPr>
          <w:rtl/>
          <w:cs/>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0">
        <w:r>
          <w:rPr>
            <w:rtl/>
            <w:cs/>
            <w:lang w:val="ar_AE" w:bidi="ar_AE"/>
          </w:rPr>
          <w:rPr>
            <w:color w:val="0000EE"/>
            <w:u w:val="single"/>
          </w:rPr>
          <w:t>اللاويين 1–7</w:t>
        </w:r>
      </w:hyperlink>
      <w:r>
        <w:rPr>
          <w:rtl/>
          <w:cs/>
          <w:lang w:val="ar_AE" w:bidi="ar_AE"/>
        </w:rPr>
        <w:t>). وقد تَعَيَّن على النبي موسى تأدية الطقوس المهيبة الخاصة بتنصيب هارون وأبنائه لِشَغْلِ وظيفة الكهنوت، وتدشين ممارسات العبادة (</w:t>
      </w:r>
      <w:hyperlink r:id="rId3351">
        <w:r>
          <w:rPr>
            <w:rtl/>
            <w:cs/>
            <w:lang w:val="ar_AE" w:bidi="ar_AE"/>
          </w:rPr>
          <w:rPr>
            <w:color w:val="0000EE"/>
            <w:u w:val="single"/>
          </w:rPr>
          <w:t>اللاويين 8–9</w:t>
        </w:r>
      </w:hyperlink>
      <w:r>
        <w:rPr>
          <w:rtl/>
          <w:cs/>
          <w:lang w:val="ar_AE" w:bidi="ar_AE"/>
        </w:rPr>
        <w:t>).</w:t>
      </w:r>
    </w:p>
    <w:p>
      <w:pPr>
        <w:bidi/>
      </w:pPr>
      <w:r>
        <w:rPr>
          <w:rtl/>
          <w:cs/>
          <w:lang w:val="ar_AE" w:bidi="ar_AE"/>
        </w:rPr>
      </w:r>
      <w:r>
        <w:rPr>
          <w:rtl/>
          <w:cs/>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2">
        <w:r>
          <w:rPr>
            <w:rtl/>
            <w:cs/>
            <w:lang w:val="ar_AE" w:bidi="ar_AE"/>
          </w:rPr>
          <w:rPr>
            <w:color w:val="0000EE"/>
            <w:u w:val="single"/>
          </w:rPr>
          <w:t>اللاويين 10: 1–7</w:t>
        </w:r>
      </w:hyperlink>
      <w:r>
        <w:rPr>
          <w:rtl/>
          <w:cs/>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rtl/>
          <w:cs/>
          <w:lang w:val="ar_AE" w:bidi="ar_AE"/>
        </w:rPr>
        <w:t>من سيناء إلى قادش</w:t>
      </w:r>
    </w:p>
    <w:p>
      <w:pPr>
        <w:bidi/>
      </w:pPr>
      <w:r>
        <w:rPr>
          <w:rtl/>
          <w:cs/>
          <w:lang w:val="ar_AE" w:bidi="ar_AE"/>
        </w:rPr>
      </w:r>
      <w:r>
        <w:rPr>
          <w:rtl/>
          <w:cs/>
          <w:lang w:val="ar_AE" w:bidi="ar_AE"/>
        </w:rPr>
        <w:t>انقضتْ سنةٌ منذ غادر بنو إسرائيل أرض مِصْر حتى إجراء الإحصاء (</w:t>
      </w:r>
      <w:hyperlink r:id="rId3353">
        <w:r>
          <w:rPr>
            <w:rtl/>
            <w:cs/>
            <w:lang w:val="ar_AE" w:bidi="ar_AE"/>
          </w:rPr>
          <w:rPr>
            <w:color w:val="0000EE"/>
            <w:u w:val="single"/>
          </w:rPr>
          <w:t>العدد 9: 1</w:t>
        </w:r>
      </w:hyperlink>
      <w:r>
        <w:rPr>
          <w:rtl/>
          <w:cs/>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4">
        <w:r>
          <w:rPr>
            <w:rtl/>
            <w:cs/>
            <w:lang w:val="ar_AE" w:bidi="ar_AE"/>
          </w:rPr>
          <w:rPr>
            <w:color w:val="0000EE"/>
            <w:u w:val="single"/>
          </w:rPr>
          <w:t>11: 4–6</w:t>
        </w:r>
      </w:hyperlink>
      <w:r>
        <w:rPr>
          <w:rtl/>
          <w:cs/>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2">
        <w:r>
          <w:rPr>
            <w:rtl/>
            <w:cs/>
            <w:lang w:val="ar_AE" w:bidi="ar_AE"/>
          </w:rPr>
          <w:rPr>
            <w:color w:val="0000EE"/>
            <w:u w:val="single"/>
          </w:rPr>
          <w:t>المرأة الكوشية</w:t>
        </w:r>
      </w:hyperlink>
      <w:r>
        <w:rPr>
          <w:rtl/>
          <w:cs/>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rtl/>
          <w:cs/>
          <w:lang w:val="ar_AE" w:bidi="ar_AE"/>
        </w:rPr>
      </w:r>
      <w:r>
        <w:rPr>
          <w:rtl/>
          <w:cs/>
          <w:lang w:val="ar_AE" w:bidi="ar_AE"/>
        </w:rPr>
        <w:t xml:space="preserve">بينما كان الشعب نازلاً بخيامه في قادش (وتدْعَى أيضًا باسم قادش برنيع - </w:t>
      </w:r>
      <w:hyperlink r:id="rId3355">
        <w:r>
          <w:rPr>
            <w:rtl/>
            <w:cs/>
            <w:lang w:val="ar_AE" w:bidi="ar_AE"/>
          </w:rPr>
          <w:rPr>
            <w:color w:val="0000EE"/>
            <w:u w:val="single"/>
          </w:rPr>
          <w:t>العدد 32: 8</w:t>
        </w:r>
      </w:hyperlink>
      <w:r>
        <w:rPr>
          <w:rtl/>
          <w:cs/>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56">
        <w:r>
          <w:rPr>
            <w:rtl/>
            <w:cs/>
            <w:lang w:val="ar_AE" w:bidi="ar_AE"/>
          </w:rPr>
          <w:rPr>
            <w:color w:val="0000EE"/>
            <w:u w:val="single"/>
          </w:rPr>
          <w:t>13: 1–14: 19</w:t>
        </w:r>
      </w:hyperlink>
      <w:r>
        <w:rPr>
          <w:rtl/>
          <w:cs/>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57">
        <w:r>
          <w:rPr>
            <w:rtl/>
            <w:cs/>
            <w:lang w:val="ar_AE" w:bidi="ar_AE"/>
          </w:rPr>
          <w:rPr>
            <w:color w:val="0000EE"/>
            <w:u w:val="single"/>
          </w:rPr>
          <w:t>14: 29–33</w:t>
        </w:r>
      </w:hyperlink>
      <w:r>
        <w:rPr>
          <w:rtl/>
          <w:cs/>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rtl/>
          <w:cs/>
          <w:lang w:val="ar_AE" w:bidi="ar_AE"/>
        </w:rPr>
        <w:t>أربعون عامًا في البَرِّيَّة</w:t>
      </w:r>
    </w:p>
    <w:p>
      <w:pPr>
        <w:bidi/>
      </w:pPr>
      <w:r>
        <w:rPr>
          <w:rtl/>
          <w:cs/>
          <w:lang w:val="ar_AE" w:bidi="ar_AE"/>
        </w:rPr>
      </w:r>
      <w:r>
        <w:rPr>
          <w:rtl/>
          <w:cs/>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58">
        <w:r>
          <w:rPr>
            <w:rtl/>
            <w:cs/>
            <w:lang w:val="ar_AE" w:bidi="ar_AE"/>
          </w:rPr>
          <w:rPr>
            <w:color w:val="0000EE"/>
            <w:u w:val="single"/>
          </w:rPr>
          <w:t>العدد 16: 22–24</w:t>
        </w:r>
      </w:hyperlink>
      <w:r>
        <w:rPr>
          <w:rtl/>
          <w:cs/>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rtl/>
          <w:cs/>
          <w:lang w:val="ar_AE" w:bidi="ar_AE"/>
        </w:rPr>
      </w:r>
      <w:r>
        <w:rPr>
          <w:rtl/>
          <w:cs/>
          <w:lang w:val="ar_AE" w:bidi="ar_AE"/>
        </w:rPr>
        <w:t>لما اقتربَ الشعبُ من نهاية سنوات التيه في البرية، ماتتْ مريم في قادش ودُفِنَتْ هناك (</w:t>
      </w:r>
      <w:hyperlink r:id="rId1766">
        <w:r>
          <w:rPr>
            <w:rtl/>
            <w:cs/>
            <w:lang w:val="ar_AE" w:bidi="ar_AE"/>
          </w:rPr>
          <w:rPr>
            <w:color w:val="0000EE"/>
            <w:u w:val="single"/>
          </w:rPr>
          <w:t>العدد 20: 1</w:t>
        </w:r>
      </w:hyperlink>
      <w:r>
        <w:rPr>
          <w:rtl/>
          <w:cs/>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59">
        <w:r>
          <w:rPr>
            <w:rtl/>
            <w:cs/>
            <w:lang w:val="ar_AE" w:bidi="ar_AE"/>
          </w:rPr>
          <w:rPr>
            <w:color w:val="0000EE"/>
            <w:u w:val="single"/>
          </w:rPr>
          <w:t>عدد 12</w:t>
        </w:r>
      </w:hyperlink>
      <w:r>
        <w:rPr>
          <w:rtl/>
          <w:cs/>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rtl/>
          <w:cs/>
          <w:lang w:val="ar_AE" w:bidi="ar_AE"/>
        </w:rPr>
      </w:r>
      <w:r>
        <w:rPr>
          <w:rtl/>
          <w:cs/>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0">
        <w:r>
          <w:rPr>
            <w:rtl/>
            <w:cs/>
            <w:lang w:val="ar_AE" w:bidi="ar_AE"/>
          </w:rPr>
          <w:rPr>
            <w:color w:val="0000EE"/>
            <w:u w:val="single"/>
          </w:rPr>
          <w:t>العدد 20: 28</w:t>
        </w:r>
      </w:hyperlink>
      <w:r>
        <w:rPr>
          <w:rtl/>
          <w:cs/>
          <w:lang w:val="ar_AE" w:bidi="ar_AE"/>
        </w:rPr>
        <w:t>).</w:t>
      </w:r>
    </w:p>
    <w:p>
      <w:pPr>
        <w:bidi/>
      </w:pPr>
      <w:r>
        <w:rPr>
          <w:rtl/>
          <w:cs/>
          <w:lang w:val="ar_AE" w:bidi="ar_AE"/>
        </w:rPr>
      </w:r>
      <w:r>
        <w:rPr>
          <w:rtl/>
          <w:cs/>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1">
        <w:r>
          <w:rPr>
            <w:rtl/>
            <w:cs/>
            <w:lang w:val="ar_AE" w:bidi="ar_AE"/>
          </w:rPr>
          <w:rPr>
            <w:color w:val="0000EE"/>
            <w:u w:val="single"/>
          </w:rPr>
          <w:t>العدد 21: 1–3</w:t>
        </w:r>
      </w:hyperlink>
      <w:r>
        <w:rPr>
          <w:rtl/>
          <w:cs/>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rtl/>
          <w:cs/>
          <w:lang w:val="ar_AE" w:bidi="ar_AE"/>
        </w:rPr>
      </w:r>
      <w:r>
        <w:rPr>
          <w:rtl/>
          <w:cs/>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2">
        <w:r>
          <w:rPr>
            <w:rtl/>
            <w:cs/>
            <w:lang w:val="ar_AE" w:bidi="ar_AE"/>
          </w:rPr>
          <w:rPr>
            <w:color w:val="0000EE"/>
            <w:u w:val="single"/>
          </w:rPr>
          <w:t>العدد 21: 21–25</w:t>
        </w:r>
      </w:hyperlink>
      <w:r>
        <w:rPr>
          <w:rtl/>
          <w:cs/>
          <w:lang w:val="ar_AE" w:bidi="ar_AE"/>
        </w:rPr>
        <w:t>).</w:t>
      </w:r>
    </w:p>
    <w:p>
      <w:pPr>
        <w:pStyle w:val="Heading4"/>
        <w:bidi/>
      </w:pPr>
      <w:r>
        <w:rPr>
          <w:rtl/>
          <w:cs/>
          <w:lang w:val="ar_AE" w:bidi="ar_AE"/>
        </w:rPr>
        <w:t>الوصول إلى نهر الأُرْدُنِّ</w:t>
      </w:r>
    </w:p>
    <w:p>
      <w:pPr>
        <w:bidi/>
      </w:pPr>
      <w:r>
        <w:rPr>
          <w:rtl/>
          <w:cs/>
          <w:lang w:val="ar_AE" w:bidi="ar_AE"/>
        </w:rPr>
      </w:r>
      <w:r>
        <w:rPr>
          <w:rtl/>
          <w:cs/>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1">
        <w:r>
          <w:rPr>
            <w:rtl/>
            <w:cs/>
            <w:lang w:val="ar_AE" w:bidi="ar_AE"/>
          </w:rPr>
          <w:rPr>
            <w:color w:val="0000EE"/>
            <w:u w:val="single"/>
          </w:rPr>
          <w:t>العدد 22–24</w:t>
        </w:r>
      </w:hyperlink>
      <w:r>
        <w:rPr>
          <w:rtl/>
          <w:cs/>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3">
        <w:r>
          <w:rPr>
            <w:rtl/>
            <w:cs/>
            <w:lang w:val="ar_AE" w:bidi="ar_AE"/>
          </w:rPr>
          <w:rPr>
            <w:color w:val="0000EE"/>
            <w:u w:val="single"/>
          </w:rPr>
          <w:t>العدد 25: 1–3</w:t>
        </w:r>
      </w:hyperlink>
      <w:r>
        <w:rPr>
          <w:rtl/>
          <w:cs/>
          <w:lang w:val="ar_AE" w:bidi="ar_AE"/>
        </w:rPr>
        <w:t xml:space="preserve">؛ </w:t>
      </w:r>
      <w:hyperlink r:id="rId3364">
        <w:r>
          <w:rPr>
            <w:rtl/>
            <w:cs/>
            <w:lang w:val="ar_AE" w:bidi="ar_AE"/>
          </w:rPr>
          <w:rPr>
            <w:color w:val="0000EE"/>
            <w:u w:val="single"/>
          </w:rPr>
          <w:t>31: 16</w:t>
        </w:r>
      </w:hyperlink>
      <w:r>
        <w:rPr>
          <w:rtl/>
          <w:cs/>
          <w:lang w:val="ar_AE" w:bidi="ar_AE"/>
        </w:rPr>
        <w:t xml:space="preserve">؛ </w:t>
      </w:r>
      <w:hyperlink r:id="rId3365">
        <w:r>
          <w:rPr>
            <w:rtl/>
            <w:cs/>
            <w:lang w:val="ar_AE" w:bidi="ar_AE"/>
          </w:rPr>
          <w:rPr>
            <w:color w:val="0000EE"/>
            <w:u w:val="single"/>
          </w:rPr>
          <w:t>2 بُطْرُس 2: 15</w:t>
        </w:r>
      </w:hyperlink>
      <w:r>
        <w:rPr>
          <w:rtl/>
          <w:cs/>
          <w:lang w:val="ar_AE" w:bidi="ar_AE"/>
        </w:rPr>
        <w:t xml:space="preserve">؛ </w:t>
      </w:r>
      <w:hyperlink r:id="rId3366">
        <w:r>
          <w:rPr>
            <w:rtl/>
            <w:cs/>
            <w:lang w:val="ar_AE" w:bidi="ar_AE"/>
          </w:rPr>
          <w:rPr>
            <w:color w:val="0000EE"/>
            <w:u w:val="single"/>
          </w:rPr>
          <w:t>الرُّؤيا 2: 14</w:t>
        </w:r>
      </w:hyperlink>
      <w:r>
        <w:rPr>
          <w:rtl/>
          <w:cs/>
          <w:lang w:val="ar_AE" w:bidi="ar_AE"/>
        </w:rPr>
        <w:t>). بينما كان الشعب يعبد إله موآب، بَعْلِ فَغُور، حَمِيَ غضبُ الله عليهم، وأرسل فيهم الوبأ، الذي قَتَلَ منهم 24000 (</w:t>
      </w:r>
      <w:hyperlink r:id="rId3367">
        <w:r>
          <w:rPr>
            <w:rtl/>
            <w:cs/>
            <w:lang w:val="ar_AE" w:bidi="ar_AE"/>
          </w:rPr>
          <w:rPr>
            <w:color w:val="0000EE"/>
            <w:u w:val="single"/>
          </w:rPr>
          <w:t>العدد 25: 9</w:t>
        </w:r>
      </w:hyperlink>
      <w:r>
        <w:rPr>
          <w:rtl/>
          <w:cs/>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rtl/>
          <w:cs/>
          <w:lang w:val="ar_AE" w:bidi="ar_AE"/>
        </w:rPr>
      </w:r>
      <w:r>
        <w:rPr>
          <w:rtl/>
          <w:cs/>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68">
        <w:r>
          <w:rPr>
            <w:rtl/>
            <w:cs/>
            <w:lang w:val="ar_AE" w:bidi="ar_AE"/>
          </w:rPr>
          <w:rPr>
            <w:color w:val="0000EE"/>
            <w:u w:val="single"/>
          </w:rPr>
          <w:t>العدد 26: 51</w:t>
        </w:r>
      </w:hyperlink>
      <w:r>
        <w:rPr>
          <w:rtl/>
          <w:cs/>
          <w:lang w:val="ar_AE" w:bidi="ar_AE"/>
        </w:rPr>
        <w:t>). لم يبق أحدٌ ممن تَمَّ إحصاؤهم في الإحصاء الأول إِلاَّ كَالِبُ بْنُ يَفُنَّة وَيَشُوعُ بْنُ نُون.</w:t>
      </w:r>
    </w:p>
    <w:p>
      <w:pPr>
        <w:bidi/>
      </w:pPr>
      <w:r>
        <w:rPr>
          <w:rtl/>
          <w:cs/>
          <w:lang w:val="ar_AE" w:bidi="ar_AE"/>
        </w:rPr>
      </w:r>
      <w:r>
        <w:rPr>
          <w:rtl/>
          <w:cs/>
          <w:lang w:val="ar_AE" w:bidi="ar_AE"/>
        </w:rPr>
        <w:t>أَمَرَ الرب النبي موسى أن يضع يده على يَشُوعُ بْنُ نُون ويفوِّضه كقائد جديد أمام أَلِعَازَار الكاهن الرئيس وكلِّ الجماعة (</w:t>
      </w:r>
      <w:hyperlink r:id="rId3369">
        <w:r>
          <w:rPr>
            <w:rtl/>
            <w:cs/>
            <w:lang w:val="ar_AE" w:bidi="ar_AE"/>
          </w:rPr>
          <w:rPr>
            <w:color w:val="0000EE"/>
            <w:u w:val="single"/>
          </w:rPr>
          <w:t>العدد 27: 12–23</w:t>
        </w:r>
      </w:hyperlink>
      <w:r>
        <w:rPr>
          <w:rtl/>
          <w:cs/>
          <w:lang w:val="ar_AE" w:bidi="ar_AE"/>
        </w:rPr>
        <w:t>). بالإضافة إلى ذلك، أعطى الرب للنبي موسى تعليمات بشأن الأعياد والتقدمات [القرابين] والنذور (</w:t>
      </w:r>
      <w:hyperlink r:id="rId3370">
        <w:r>
          <w:rPr>
            <w:rtl/>
            <w:cs/>
            <w:lang w:val="ar_AE" w:bidi="ar_AE"/>
          </w:rPr>
          <w:rPr>
            <w:color w:val="0000EE"/>
            <w:u w:val="single"/>
          </w:rPr>
          <w:t>العدد 28–30</w:t>
        </w:r>
      </w:hyperlink>
      <w:r>
        <w:rPr>
          <w:rtl/>
          <w:cs/>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rtl/>
          <w:cs/>
          <w:lang w:val="ar_AE" w:bidi="ar_AE"/>
        </w:rPr>
      </w:r>
      <w:r>
        <w:rPr>
          <w:rtl/>
          <w:cs/>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1">
        <w:r>
          <w:rPr>
            <w:rtl/>
            <w:cs/>
            <w:lang w:val="ar_AE" w:bidi="ar_AE"/>
          </w:rPr>
          <w:rPr>
            <w:color w:val="0000EE"/>
            <w:u w:val="single"/>
          </w:rPr>
          <w:t>العدد 34</w:t>
        </w:r>
      </w:hyperlink>
      <w:r>
        <w:rPr>
          <w:rtl/>
          <w:cs/>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2">
        <w:r>
          <w:rPr>
            <w:rtl/>
            <w:cs/>
            <w:lang w:val="ar_AE" w:bidi="ar_AE"/>
          </w:rPr>
          <w:rPr>
            <w:color w:val="0000EE"/>
            <w:u w:val="single"/>
          </w:rPr>
          <w:t>العدد 35</w:t>
        </w:r>
      </w:hyperlink>
      <w:r>
        <w:rPr>
          <w:rtl/>
          <w:cs/>
          <w:lang w:val="ar_AE" w:bidi="ar_AE"/>
        </w:rPr>
        <w:t>).</w:t>
      </w:r>
    </w:p>
    <w:p>
      <w:pPr>
        <w:pStyle w:val="Heading4"/>
        <w:bidi/>
      </w:pPr>
      <w:r>
        <w:rPr>
          <w:rtl/>
          <w:cs/>
          <w:lang w:val="ar_AE" w:bidi="ar_AE"/>
        </w:rPr>
        <w:t>موتُ النبيِّ موسى</w:t>
      </w:r>
    </w:p>
    <w:p>
      <w:pPr>
        <w:bidi/>
      </w:pPr>
      <w:r>
        <w:rPr>
          <w:rtl/>
          <w:cs/>
          <w:lang w:val="ar_AE" w:bidi="ar_AE"/>
        </w:rPr>
      </w:r>
      <w:r>
        <w:rPr>
          <w:rtl/>
          <w:cs/>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3">
        <w:r>
          <w:rPr>
            <w:rtl/>
            <w:cs/>
            <w:lang w:val="ar_AE" w:bidi="ar_AE"/>
          </w:rPr>
          <w:rPr>
            <w:color w:val="0000EE"/>
            <w:u w:val="single"/>
          </w:rPr>
          <w:t>التثنية 2: 14</w:t>
        </w:r>
      </w:hyperlink>
      <w:r>
        <w:rPr>
          <w:rtl/>
          <w:cs/>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rtl/>
          <w:cs/>
          <w:lang w:val="ar_AE" w:bidi="ar_AE"/>
        </w:rPr>
      </w:r>
      <w:r>
        <w:rPr>
          <w:rtl/>
          <w:cs/>
          <w:lang w:val="ar_AE" w:bidi="ar_AE"/>
        </w:rPr>
        <w:t>مع اقتراب يوم موته، أَمَرَ الرب النبي موسى ويَشُوع معه أن يقفا في مدخل خيمة الاجتماع لتفويض يشوع قائدًا جديدًا لشعب الله (</w:t>
      </w:r>
      <w:hyperlink r:id="rId3374">
        <w:r>
          <w:rPr>
            <w:rtl/>
            <w:cs/>
            <w:lang w:val="ar_AE" w:bidi="ar_AE"/>
          </w:rPr>
          <w:rPr>
            <w:color w:val="0000EE"/>
            <w:u w:val="single"/>
          </w:rPr>
          <w:t>التثثنية 31: 14–23</w:t>
        </w:r>
      </w:hyperlink>
      <w:r>
        <w:rPr>
          <w:rtl/>
          <w:cs/>
          <w:lang w:val="ar_AE" w:bidi="ar_AE"/>
        </w:rPr>
        <w:t>). قبل موته، بارك النبي موسى كلَّ أسباط بني إسرائيل (</w:t>
      </w:r>
      <w:hyperlink r:id="rId3375">
        <w:r>
          <w:rPr>
            <w:rtl/>
            <w:cs/>
            <w:lang w:val="ar_AE" w:bidi="ar_AE"/>
          </w:rPr>
          <w:rPr>
            <w:color w:val="0000EE"/>
            <w:u w:val="single"/>
          </w:rPr>
          <w:t>التثنية 33</w:t>
        </w:r>
      </w:hyperlink>
      <w:r>
        <w:rPr>
          <w:rtl/>
          <w:cs/>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76">
        <w:r>
          <w:rPr>
            <w:rtl/>
            <w:cs/>
            <w:lang w:val="ar_AE" w:bidi="ar_AE"/>
          </w:rPr>
          <w:rPr>
            <w:color w:val="0000EE"/>
            <w:u w:val="single"/>
          </w:rPr>
          <w:t>34: 6</w:t>
        </w:r>
      </w:hyperlink>
      <w:r>
        <w:rPr>
          <w:rtl/>
          <w:cs/>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77">
        <w:r>
          <w:rPr>
            <w:rtl/>
            <w:cs/>
            <w:lang w:val="ar_AE" w:bidi="ar_AE"/>
          </w:rPr>
          <w:rPr>
            <w:color w:val="0000EE"/>
            <w:u w:val="single"/>
          </w:rPr>
          <w:t>العدد 10</w:t>
        </w:r>
      </w:hyperlink>
      <w:r>
        <w:rPr>
          <w:rtl/>
          <w:cs/>
          <w:lang w:val="ar_AE" w:bidi="ar_AE"/>
        </w:rPr>
        <w:t>).</w:t>
      </w:r>
    </w:p>
    <w:p>
      <w:pPr>
        <w:pStyle w:val="Heading3"/>
        <w:bidi/>
      </w:pPr>
      <w:r>
        <w:rPr>
          <w:rtl/>
          <w:cs/>
          <w:lang w:val="ar_AE" w:bidi="ar_AE"/>
        </w:rPr>
        <w:t>موسى في العهد الجديد</w:t>
      </w:r>
    </w:p>
    <w:p>
      <w:pPr>
        <w:bidi/>
      </w:pPr>
      <w:r>
        <w:rPr>
          <w:rtl/>
          <w:cs/>
          <w:lang w:val="ar_AE" w:bidi="ar_AE"/>
        </w:rPr>
      </w:r>
      <w:r>
        <w:rPr>
          <w:rtl/>
          <w:cs/>
          <w:lang w:val="ar_AE" w:bidi="ar_AE"/>
        </w:rPr>
        <w:t>كلُّ اليهود والمسيحيين في العصر الرسولي نظروا إلى النبي موسى بوصفه الكاتب لأسفار موسى الخمسة. إن التعبيرات مثل "شَرِيعَة مُوسَى" (</w:t>
      </w:r>
      <w:hyperlink r:id="rId3378">
        <w:r>
          <w:rPr>
            <w:rtl/>
            <w:cs/>
            <w:lang w:val="ar_AE" w:bidi="ar_AE"/>
          </w:rPr>
          <w:rPr>
            <w:color w:val="0000EE"/>
            <w:u w:val="single"/>
          </w:rPr>
          <w:t>لوقا 2: 22</w:t>
        </w:r>
      </w:hyperlink>
      <w:r>
        <w:rPr>
          <w:rtl/>
          <w:cs/>
          <w:lang w:val="ar_AE" w:bidi="ar_AE"/>
        </w:rPr>
        <w:t>)، "أَوْصَى مُوسَى" (</w:t>
      </w:r>
      <w:hyperlink r:id="rId3379">
        <w:r>
          <w:rPr>
            <w:rtl/>
            <w:cs/>
            <w:lang w:val="ar_AE" w:bidi="ar_AE"/>
          </w:rPr>
          <w:rPr>
            <w:color w:val="0000EE"/>
            <w:u w:val="single"/>
          </w:rPr>
          <w:t>مَتَّى 19: 7</w:t>
        </w:r>
      </w:hyperlink>
      <w:r>
        <w:rPr>
          <w:rtl/>
          <w:cs/>
          <w:lang w:val="ar_AE" w:bidi="ar_AE"/>
        </w:rPr>
        <w:t>)، "مُوسى قَالَ (</w:t>
      </w:r>
      <w:hyperlink r:id="rId3380">
        <w:r>
          <w:rPr>
            <w:rtl/>
            <w:cs/>
            <w:lang w:val="ar_AE" w:bidi="ar_AE"/>
          </w:rPr>
          <w:rPr>
            <w:color w:val="0000EE"/>
            <w:u w:val="single"/>
          </w:rPr>
          <w:t>مَرْ قُس7: 10</w:t>
        </w:r>
      </w:hyperlink>
      <w:r>
        <w:rPr>
          <w:rtl/>
          <w:cs/>
          <w:lang w:val="ar_AE" w:bidi="ar_AE"/>
        </w:rPr>
        <w:t>)، "كَتَب لَنَا مُوسَى" (</w:t>
      </w:r>
      <w:hyperlink r:id="rId3381">
        <w:r>
          <w:rPr>
            <w:rtl/>
            <w:cs/>
            <w:lang w:val="ar_AE" w:bidi="ar_AE"/>
          </w:rPr>
          <w:rPr>
            <w:color w:val="0000EE"/>
            <w:u w:val="single"/>
          </w:rPr>
          <w:t>12: 19</w:t>
        </w:r>
      </w:hyperlink>
      <w:r>
        <w:rPr>
          <w:rtl/>
          <w:cs/>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2">
        <w:r>
          <w:rPr>
            <w:rtl/>
            <w:cs/>
            <w:lang w:val="ar_AE" w:bidi="ar_AE"/>
          </w:rPr>
          <w:rPr>
            <w:color w:val="0000EE"/>
            <w:u w:val="single"/>
          </w:rPr>
          <w:t>مَتَّى 8: 4</w:t>
        </w:r>
      </w:hyperlink>
      <w:r>
        <w:rPr>
          <w:rtl/>
          <w:cs/>
          <w:lang w:val="ar_AE" w:bidi="ar_AE"/>
        </w:rPr>
        <w:t xml:space="preserve">؛ </w:t>
      </w:r>
      <w:hyperlink r:id="rId3380">
        <w:r>
          <w:rPr>
            <w:rtl/>
            <w:cs/>
            <w:lang w:val="ar_AE" w:bidi="ar_AE"/>
          </w:rPr>
          <w:rPr>
            <w:color w:val="0000EE"/>
            <w:u w:val="single"/>
          </w:rPr>
          <w:t>مَرْقُس 7: 10</w:t>
        </w:r>
      </w:hyperlink>
      <w:r>
        <w:rPr>
          <w:rtl/>
          <w:cs/>
          <w:lang w:val="ar_AE" w:bidi="ar_AE"/>
        </w:rPr>
        <w:t xml:space="preserve">؛ </w:t>
      </w:r>
      <w:hyperlink r:id="rId3383">
        <w:r>
          <w:rPr>
            <w:rtl/>
            <w:cs/>
            <w:lang w:val="ar_AE" w:bidi="ar_AE"/>
          </w:rPr>
          <w:rPr>
            <w:color w:val="0000EE"/>
            <w:u w:val="single"/>
          </w:rPr>
          <w:t>يوحنَّا 1: 17</w:t>
        </w:r>
      </w:hyperlink>
      <w:r>
        <w:rPr>
          <w:rtl/>
          <w:cs/>
          <w:lang w:val="ar_AE" w:bidi="ar_AE"/>
        </w:rPr>
        <w:t xml:space="preserve">؛ </w:t>
      </w:r>
      <w:hyperlink r:id="rId41">
        <w:r>
          <w:rPr>
            <w:rtl/>
            <w:cs/>
            <w:lang w:val="ar_AE" w:bidi="ar_AE"/>
          </w:rPr>
          <w:rPr>
            <w:color w:val="0000EE"/>
            <w:u w:val="single"/>
          </w:rPr>
          <w:t>أعمال الرُّسُل 15: 1</w:t>
        </w:r>
      </w:hyperlink>
      <w:r>
        <w:rPr>
          <w:rtl/>
          <w:cs/>
          <w:lang w:val="ar_AE" w:bidi="ar_AE"/>
        </w:rPr>
        <w:t>). يظهر النبي موسى عند تَجَلِّي الرب يسوع كممثِّل لناموس العهد القديم، مع النبي إيليا كممثِّل لأنبياء العهد القديم (</w:t>
      </w:r>
      <w:hyperlink r:id="rId3384">
        <w:r>
          <w:rPr>
            <w:rtl/>
            <w:cs/>
            <w:lang w:val="ar_AE" w:bidi="ar_AE"/>
          </w:rPr>
          <w:rPr>
            <w:color w:val="0000EE"/>
            <w:u w:val="single"/>
          </w:rPr>
          <w:t>مَتَّى 17: 1–3</w:t>
        </w:r>
      </w:hyperlink>
      <w:r>
        <w:rPr>
          <w:rtl/>
          <w:cs/>
          <w:lang w:val="ar_AE" w:bidi="ar_AE"/>
        </w:rPr>
        <w:t>).</w:t>
      </w:r>
    </w:p>
    <w:p>
      <w:pPr>
        <w:bidi/>
      </w:pPr>
      <w:r>
        <w:rPr>
          <w:rtl/>
          <w:cs/>
          <w:lang w:val="ar_AE" w:bidi="ar_AE"/>
        </w:rPr>
      </w:r>
      <w:r>
        <w:rPr>
          <w:rtl/>
          <w:cs/>
          <w:lang w:val="ar_AE" w:bidi="ar_AE"/>
        </w:rPr>
        <w:t>يشير العهد الجديد أيضًا إلى دَورِ موسى كنبيٍّ. تَكَلَّم موسى كنبيٍّ عن المسيح الآتي وعن آلامه (</w:t>
      </w:r>
      <w:hyperlink r:id="rId3385">
        <w:r>
          <w:rPr>
            <w:rtl/>
            <w:cs/>
            <w:lang w:val="ar_AE" w:bidi="ar_AE"/>
          </w:rPr>
          <w:rPr>
            <w:color w:val="0000EE"/>
            <w:u w:val="single"/>
          </w:rPr>
          <w:t>لوقا 24: 25–27</w:t>
        </w:r>
      </w:hyperlink>
      <w:r>
        <w:rPr>
          <w:rtl/>
          <w:cs/>
          <w:lang w:val="ar_AE" w:bidi="ar_AE"/>
        </w:rPr>
        <w:t xml:space="preserve">؛ </w:t>
      </w:r>
      <w:hyperlink r:id="rId3386">
        <w:r>
          <w:rPr>
            <w:rtl/>
            <w:cs/>
            <w:lang w:val="ar_AE" w:bidi="ar_AE"/>
          </w:rPr>
          <w:rPr>
            <w:color w:val="0000EE"/>
            <w:u w:val="single"/>
          </w:rPr>
          <w:t>أعمال الرُّسُل 3: 22</w:t>
        </w:r>
      </w:hyperlink>
      <w:r>
        <w:rPr>
          <w:rtl/>
          <w:cs/>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87">
        <w:r>
          <w:rPr>
            <w:rtl/>
            <w:cs/>
            <w:lang w:val="ar_AE" w:bidi="ar_AE"/>
          </w:rPr>
          <w:rPr>
            <w:color w:val="0000EE"/>
            <w:u w:val="single"/>
          </w:rPr>
          <w:t>مَتَّى 2: 13–18</w:t>
        </w:r>
      </w:hyperlink>
      <w:r>
        <w:rPr>
          <w:rtl/>
          <w:cs/>
          <w:lang w:val="ar_AE" w:bidi="ar_AE"/>
        </w:rPr>
        <w:t>). منادة الرب يسوع بناموس جديد [مُكَمِّل] أثناء عظته على الجبل تشبه إعطاء الشريعة في سيناء (</w:t>
      </w:r>
      <w:hyperlink r:id="rId2587">
        <w:r>
          <w:rPr>
            <w:rtl/>
            <w:cs/>
            <w:lang w:val="ar_AE" w:bidi="ar_AE"/>
          </w:rPr>
          <w:rPr>
            <w:color w:val="0000EE"/>
            <w:u w:val="single"/>
          </w:rPr>
          <w:t>مَتَّى 5–7</w:t>
        </w:r>
      </w:hyperlink>
      <w:r>
        <w:rPr>
          <w:rtl/>
          <w:cs/>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88">
        <w:r>
          <w:rPr>
            <w:rtl/>
            <w:cs/>
            <w:lang w:val="ar_AE" w:bidi="ar_AE"/>
          </w:rPr>
          <w:rPr>
            <w:color w:val="0000EE"/>
            <w:u w:val="single"/>
          </w:rPr>
          <w:t>العبرانيين 3: 5–6</w:t>
        </w:r>
      </w:hyperlink>
      <w:r>
        <w:rPr>
          <w:rtl/>
          <w:cs/>
          <w:lang w:val="ar_AE" w:bidi="ar_AE"/>
        </w:rPr>
        <w:t xml:space="preserve">؛ </w:t>
      </w:r>
      <w:hyperlink r:id="rId3389">
        <w:r>
          <w:rPr>
            <w:rtl/>
            <w:cs/>
            <w:lang w:val="ar_AE" w:bidi="ar_AE"/>
          </w:rPr>
          <w:rPr>
            <w:color w:val="0000EE"/>
            <w:u w:val="single"/>
          </w:rPr>
          <w:t>9: 11–22</w:t>
        </w:r>
      </w:hyperlink>
      <w:r>
        <w:rPr>
          <w:rtl/>
          <w:cs/>
          <w:lang w:val="ar_AE" w:bidi="ar_AE"/>
        </w:rPr>
        <w:t>). قَارَن البشير يوحنَّا بين الناموس الذي أُعْطِيَ بواسطة النبي موسى وبين النعمة والحق اللذين بيسوع المسيح صارا (</w:t>
      </w:r>
      <w:hyperlink r:id="rId3383">
        <w:r>
          <w:rPr>
            <w:rtl/>
            <w:cs/>
            <w:lang w:val="ar_AE" w:bidi="ar_AE"/>
          </w:rPr>
          <w:rPr>
            <w:color w:val="0000EE"/>
            <w:u w:val="single"/>
          </w:rPr>
          <w:t>يوحنَّا 1: 17</w:t>
        </w:r>
      </w:hyperlink>
      <w:r>
        <w:rPr>
          <w:rtl/>
          <w:cs/>
          <w:lang w:val="ar_AE" w:bidi="ar_AE"/>
        </w:rPr>
        <w:t>). قَارَنَ البشير أيضًا بين مَنِّ البرية والرب يسوع بوصفه "خُبْزَ الْحَيَاةِ" (</w:t>
      </w:r>
      <w:hyperlink r:id="rId3390">
        <w:r>
          <w:rPr>
            <w:rtl/>
            <w:cs/>
            <w:lang w:val="ar_AE" w:bidi="ar_AE"/>
          </w:rPr>
          <w:rPr>
            <w:color w:val="0000EE"/>
            <w:u w:val="single"/>
          </w:rPr>
          <w:t>6: 30–35</w:t>
        </w:r>
      </w:hyperlink>
      <w:r>
        <w:rPr>
          <w:rtl/>
          <w:cs/>
          <w:lang w:val="ar_AE" w:bidi="ar_AE"/>
        </w:rPr>
        <w:t>).</w:t>
      </w:r>
    </w:p>
    <w:p>
      <w:pPr>
        <w:bidi/>
      </w:pPr>
      <w:r>
        <w:rPr>
          <w:rtl/>
          <w:cs/>
          <w:lang w:val="ar_AE" w:bidi="ar_AE"/>
        </w:rPr>
      </w:r>
      <w:r>
        <w:rPr>
          <w:rtl/>
          <w:cs/>
          <w:lang w:val="ar_AE" w:bidi="ar_AE"/>
        </w:rPr>
        <w:t>هذا إلى جانب إشارات أخرى كثيرة عن النبي موسى أو عن أحداثٍ مرتبطة به تشملُ ولادتَه (</w:t>
      </w:r>
      <w:hyperlink r:id="rId3391">
        <w:r>
          <w:rPr>
            <w:rtl/>
            <w:cs/>
            <w:lang w:val="ar_AE" w:bidi="ar_AE"/>
          </w:rPr>
          <w:rPr>
            <w:color w:val="0000EE"/>
            <w:u w:val="single"/>
          </w:rPr>
          <w:t>أعمال الرُّسُل 7: 20</w:t>
        </w:r>
      </w:hyperlink>
      <w:r>
        <w:rPr>
          <w:rtl/>
          <w:cs/>
          <w:lang w:val="ar_AE" w:bidi="ar_AE"/>
        </w:rPr>
        <w:t xml:space="preserve">؛ </w:t>
      </w:r>
      <w:hyperlink r:id="rId1756">
        <w:r>
          <w:rPr>
            <w:rtl/>
            <w:cs/>
            <w:lang w:val="ar_AE" w:bidi="ar_AE"/>
          </w:rPr>
          <w:rPr>
            <w:color w:val="0000EE"/>
            <w:u w:val="single"/>
          </w:rPr>
          <w:t>العبرانيين 11: 23</w:t>
        </w:r>
      </w:hyperlink>
      <w:r>
        <w:rPr>
          <w:rtl/>
          <w:cs/>
          <w:lang w:val="ar_AE" w:bidi="ar_AE"/>
        </w:rPr>
        <w:t>)، العُلَّيْقَة المُشْتَعِلَة (</w:t>
      </w:r>
      <w:hyperlink r:id="rId3392">
        <w:r>
          <w:rPr>
            <w:rtl/>
            <w:cs/>
            <w:lang w:val="ar_AE" w:bidi="ar_AE"/>
          </w:rPr>
          <w:rPr>
            <w:color w:val="0000EE"/>
            <w:u w:val="single"/>
          </w:rPr>
          <w:t>لوقا 20: 37)</w:t>
        </w:r>
      </w:hyperlink>
      <w:r>
        <w:rPr>
          <w:rtl/>
          <w:cs/>
          <w:lang w:val="ar_AE" w:bidi="ar_AE"/>
        </w:rPr>
        <w:t>، سَحَرةَ مِصر (</w:t>
      </w:r>
      <w:hyperlink r:id="rId3393">
        <w:r>
          <w:rPr>
            <w:rtl/>
            <w:cs/>
            <w:lang w:val="ar_AE" w:bidi="ar_AE"/>
          </w:rPr>
          <w:rPr>
            <w:color w:val="0000EE"/>
            <w:u w:val="single"/>
          </w:rPr>
          <w:t>2 تيموثاوس 3: 8</w:t>
        </w:r>
      </w:hyperlink>
      <w:r>
        <w:rPr>
          <w:rtl/>
          <w:cs/>
          <w:lang w:val="ar_AE" w:bidi="ar_AE"/>
        </w:rPr>
        <w:t>)، الفِصْحَ (</w:t>
      </w:r>
      <w:hyperlink r:id="rId899">
        <w:r>
          <w:rPr>
            <w:rtl/>
            <w:cs/>
            <w:lang w:val="ar_AE" w:bidi="ar_AE"/>
          </w:rPr>
          <w:rPr>
            <w:color w:val="0000EE"/>
            <w:u w:val="single"/>
          </w:rPr>
          <w:t>العبرانيين 11: 28</w:t>
        </w:r>
      </w:hyperlink>
      <w:r>
        <w:rPr>
          <w:rtl/>
          <w:cs/>
          <w:lang w:val="ar_AE" w:bidi="ar_AE"/>
        </w:rPr>
        <w:t>)، الخروجَ من مِصْر (</w:t>
      </w:r>
      <w:hyperlink r:id="rId3394">
        <w:r>
          <w:rPr>
            <w:rtl/>
            <w:cs/>
            <w:lang w:val="ar_AE" w:bidi="ar_AE"/>
          </w:rPr>
          <w:rPr>
            <w:color w:val="0000EE"/>
            <w:u w:val="single"/>
          </w:rPr>
          <w:t>3: 16</w:t>
        </w:r>
      </w:hyperlink>
      <w:r>
        <w:rPr>
          <w:rtl/>
          <w:cs/>
          <w:lang w:val="ar_AE" w:bidi="ar_AE"/>
        </w:rPr>
        <w:t>)، عبورَ البحر (</w:t>
      </w:r>
      <w:hyperlink r:id="rId3395">
        <w:r>
          <w:rPr>
            <w:rtl/>
            <w:cs/>
            <w:lang w:val="ar_AE" w:bidi="ar_AE"/>
          </w:rPr>
          <w:rPr>
            <w:color w:val="0000EE"/>
            <w:u w:val="single"/>
          </w:rPr>
          <w:t>1 كورنثوس 10: 2</w:t>
        </w:r>
      </w:hyperlink>
      <w:r>
        <w:rPr>
          <w:rtl/>
          <w:cs/>
          <w:lang w:val="ar_AE" w:bidi="ar_AE"/>
        </w:rPr>
        <w:t>)، ذبيحةَ العهد في سيناء (</w:t>
      </w:r>
      <w:hyperlink r:id="rId2518">
        <w:r>
          <w:rPr>
            <w:rtl/>
            <w:cs/>
            <w:lang w:val="ar_AE" w:bidi="ar_AE"/>
          </w:rPr>
          <w:rPr>
            <w:color w:val="0000EE"/>
            <w:u w:val="single"/>
          </w:rPr>
          <w:t>مَتَّى 26: 28</w:t>
        </w:r>
      </w:hyperlink>
      <w:r>
        <w:rPr>
          <w:rtl/>
          <w:cs/>
          <w:lang w:val="ar_AE" w:bidi="ar_AE"/>
        </w:rPr>
        <w:t>)، المَنَّ (</w:t>
      </w:r>
      <w:hyperlink r:id="rId3396">
        <w:r>
          <w:rPr>
            <w:rtl/>
            <w:cs/>
            <w:lang w:val="ar_AE" w:bidi="ar_AE"/>
          </w:rPr>
          <w:rPr>
            <w:color w:val="0000EE"/>
            <w:u w:val="single"/>
          </w:rPr>
          <w:t>1 كورنثوس 10: 3</w:t>
        </w:r>
      </w:hyperlink>
      <w:r>
        <w:rPr>
          <w:rtl/>
          <w:cs/>
          <w:lang w:val="ar_AE" w:bidi="ar_AE"/>
        </w:rPr>
        <w:t>)، مجدَ وجهه الزائل (</w:t>
      </w:r>
      <w:hyperlink r:id="rId91">
        <w:r>
          <w:rPr>
            <w:rtl/>
            <w:cs/>
            <w:lang w:val="ar_AE" w:bidi="ar_AE"/>
          </w:rPr>
          <w:rPr>
            <w:color w:val="0000EE"/>
            <w:u w:val="single"/>
          </w:rPr>
          <w:t>2 كورنثوس 3: 7–18</w:t>
        </w:r>
      </w:hyperlink>
      <w:r>
        <w:rPr>
          <w:rtl/>
          <w:cs/>
          <w:lang w:val="ar_AE" w:bidi="ar_AE"/>
        </w:rPr>
        <w:t>)، ماءَ الصخرة (</w:t>
      </w:r>
      <w:hyperlink r:id="rId3397">
        <w:r>
          <w:rPr>
            <w:rtl/>
            <w:cs/>
            <w:lang w:val="ar_AE" w:bidi="ar_AE"/>
          </w:rPr>
          <w:rPr>
            <w:color w:val="0000EE"/>
            <w:u w:val="single"/>
          </w:rPr>
          <w:t>1 كورنثوس 10: 4</w:t>
        </w:r>
      </w:hyperlink>
      <w:r>
        <w:rPr>
          <w:rtl/>
          <w:cs/>
          <w:lang w:val="ar_AE" w:bidi="ar_AE"/>
        </w:rPr>
        <w:t>)، الحيَّةَ النحاسية (</w:t>
      </w:r>
      <w:hyperlink r:id="rId3398">
        <w:r>
          <w:rPr>
            <w:rtl/>
            <w:cs/>
            <w:lang w:val="ar_AE" w:bidi="ar_AE"/>
          </w:rPr>
          <w:rPr>
            <w:color w:val="0000EE"/>
            <w:u w:val="single"/>
          </w:rPr>
          <w:t>يوحنَّا 3: 14</w:t>
        </w:r>
      </w:hyperlink>
      <w:r>
        <w:rPr>
          <w:rtl/>
          <w:cs/>
          <w:lang w:val="ar_AE" w:bidi="ar_AE"/>
        </w:rPr>
        <w:t>)، وترنيمةَ موسى (</w:t>
      </w:r>
      <w:hyperlink r:id="rId3399">
        <w:r>
          <w:rPr>
            <w:rtl/>
            <w:cs/>
            <w:lang w:val="ar_AE" w:bidi="ar_AE"/>
          </w:rPr>
          <w:rPr>
            <w:color w:val="0000EE"/>
            <w:u w:val="single"/>
          </w:rPr>
          <w:t>الرُّؤيا 15: 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المِصْريون</w:t>
      </w:r>
      <w:r>
        <w:rPr>
          <w:rtl/>
          <w:cs/>
          <w:lang w:val="ar_AE" w:bidi="ar_AE"/>
        </w:rPr>
        <w:t xml:space="preserve">؛ </w:t>
      </w:r>
      <w:r>
        <w:rPr>
          <w:rtl/>
          <w:cs/>
          <w:lang w:val="ar_AE" w:bidi="ar_AE"/>
        </w:rPr>
        <w:t xml:space="preserve">الخروج </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رحلات 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 (آلة حادة)</w:t>
      </w:r>
      <w:r>
        <w:rPr>
          <w:rtl/>
          <w:cs/>
          <w:lang w:val="ar_AE" w:bidi="ar_AE"/>
        </w:rPr>
      </w:r>
    </w:p>
    <w:p>
      <w:pPr>
        <w:bidi/>
      </w:pPr>
      <w:r>
        <w:rPr>
          <w:rtl/>
          <w:cs/>
          <w:lang w:val="ar_AE" w:bidi="ar_AE"/>
        </w:rPr>
      </w:r>
      <w:r>
        <w:rPr>
          <w:rtl/>
          <w:cs/>
          <w:lang w:val="ar_AE" w:bidi="ar_AE"/>
        </w:rPr>
        <w:t>أداة حادة تُستخدم لحلاقة اللحية أو الشعر (</w:t>
      </w:r>
      <w:hyperlink r:id="rId3400">
        <w:r>
          <w:rPr>
            <w:rtl/>
            <w:cs/>
            <w:lang w:val="ar_AE" w:bidi="ar_AE"/>
          </w:rPr>
          <w:rPr>
            <w:color w:val="0000EE"/>
            <w:u w:val="single"/>
          </w:rPr>
          <w:t>عدد 8:7؛</w:t>
        </w:r>
      </w:hyperlink>
      <w:r>
        <w:rPr>
          <w:rtl/>
          <w:cs/>
          <w:lang w:val="ar_AE" w:bidi="ar_AE"/>
        </w:rPr>
        <w:t xml:space="preserve"> </w:t>
      </w:r>
      <w:hyperlink r:id="rId3401">
        <w:r>
          <w:rPr>
            <w:rtl/>
            <w:cs/>
            <w:lang w:val="ar_AE" w:bidi="ar_AE"/>
          </w:rPr>
          <w:rPr>
            <w:color w:val="0000EE"/>
            <w:u w:val="single"/>
          </w:rPr>
          <w:t>حزقيال 5:1</w:t>
        </w:r>
      </w:hyperlink>
      <w:r>
        <w:rPr>
          <w:rtl/>
          <w:cs/>
          <w:lang w:val="ar_AE" w:bidi="ar_AE"/>
        </w:rPr>
        <w:t>). كان استخدام الموسى ممنوعًا لأولئك الذين تحت نذر النذير (</w:t>
      </w:r>
      <w:hyperlink r:id="rId3402">
        <w:r>
          <w:rPr>
            <w:rtl/>
            <w:cs/>
            <w:lang w:val="ar_AE" w:bidi="ar_AE"/>
          </w:rPr>
          <w:rPr>
            <w:color w:val="0000EE"/>
            <w:u w:val="single"/>
          </w:rPr>
          <w:t>عدد 6:5؛</w:t>
        </w:r>
      </w:hyperlink>
      <w:r>
        <w:rPr>
          <w:rtl/>
          <w:cs/>
          <w:lang w:val="ar_AE" w:bidi="ar_AE"/>
        </w:rPr>
        <w:t xml:space="preserve"> </w:t>
      </w:r>
      <w:hyperlink r:id="rId3403">
        <w:r>
          <w:rPr>
            <w:rtl/>
            <w:cs/>
            <w:lang w:val="ar_AE" w:bidi="ar_AE"/>
          </w:rPr>
          <w:rPr>
            <w:color w:val="0000EE"/>
            <w:u w:val="single"/>
          </w:rPr>
          <w:t>1 صموئيل 1:11</w:t>
        </w:r>
      </w:hyperlink>
      <w:r>
        <w:rPr>
          <w:rtl/>
          <w:cs/>
          <w:lang w:val="ar_AE" w:bidi="ar_AE"/>
        </w:rPr>
        <w:t>). لعبت الأداة دورًا مركزيًا في حياة شمشون (</w:t>
      </w:r>
      <w:hyperlink r:id="rId3404">
        <w:r>
          <w:rPr>
            <w:rtl/>
            <w:cs/>
            <w:lang w:val="ar_AE" w:bidi="ar_AE"/>
          </w:rPr>
          <w:rPr>
            <w:color w:val="0000EE"/>
            <w:u w:val="single"/>
          </w:rPr>
          <w:t>قضاة 13:5؛</w:t>
        </w:r>
      </w:hyperlink>
      <w:r>
        <w:rPr>
          <w:rtl/>
          <w:cs/>
          <w:lang w:val="ar_AE" w:bidi="ar_AE"/>
        </w:rPr>
        <w:t xml:space="preserve"> </w:t>
      </w:r>
      <w:hyperlink r:id="rId3405">
        <w:r>
          <w:rPr>
            <w:rtl/>
            <w:cs/>
            <w:lang w:val="ar_AE" w:bidi="ar_AE"/>
          </w:rPr>
          <w:rPr>
            <w:color w:val="0000EE"/>
            <w:u w:val="single"/>
          </w:rPr>
          <w:t>16:17</w:t>
        </w:r>
      </w:hyperlink>
      <w:r>
        <w:rPr>
          <w:rtl/>
          <w:cs/>
          <w:lang w:val="ar_AE" w:bidi="ar_AE"/>
        </w:rPr>
        <w:t>).</w:t>
      </w:r>
    </w:p>
    <w:p>
      <w:pPr>
        <w:bidi/>
      </w:pPr>
      <w:r>
        <w:rPr>
          <w:rtl/>
          <w:cs/>
          <w:lang w:val="ar_AE" w:bidi="ar_AE"/>
        </w:rPr>
      </w:r>
      <w:r>
        <w:rPr>
          <w:rtl/>
          <w:cs/>
          <w:lang w:val="ar_AE" w:bidi="ar_AE"/>
        </w:rPr>
        <w:t>الموسى هو تشبيه للسان الافتراء (</w:t>
      </w:r>
      <w:hyperlink r:id="rId3406">
        <w:r>
          <w:rPr>
            <w:rtl/>
            <w:cs/>
            <w:lang w:val="ar_AE" w:bidi="ar_AE"/>
          </w:rPr>
          <w:rPr>
            <w:color w:val="0000EE"/>
            <w:u w:val="single"/>
          </w:rPr>
          <w:t>مزمور ٥٢:٢</w:t>
        </w:r>
      </w:hyperlink>
      <w:r>
        <w:rPr>
          <w:rtl/>
          <w:cs/>
          <w:lang w:val="ar_AE" w:bidi="ar_AE"/>
        </w:rPr>
        <w:t>) واستعارة للحكم (</w:t>
      </w:r>
      <w:hyperlink r:id="rId3407">
        <w:r>
          <w:rPr>
            <w:rtl/>
            <w:cs/>
            <w:lang w:val="ar_AE" w:bidi="ar_AE"/>
          </w:rPr>
          <w:rPr>
            <w:color w:val="0000EE"/>
            <w:u w:val="single"/>
          </w:rPr>
          <w:t>إشعياء ٧:٢٠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 كُرْسِيّ</w:t>
      </w:r>
      <w:r>
        <w:rPr>
          <w:rtl/>
          <w:cs/>
          <w:lang w:val="ar_AE" w:bidi="ar_AE"/>
        </w:rPr>
      </w:r>
    </w:p>
    <w:p>
      <w:pPr>
        <w:pStyle w:val="Heading2"/>
        <w:bidi/>
      </w:pPr>
      <w:r>
        <w:rPr>
          <w:b/>
          <w:rtl/>
          <w:cs/>
          <w:lang w:val="ar_AE" w:bidi="ar_AE"/>
        </w:rPr>
        <w:t>مُوسَى، كُرْسِيّ</w:t>
      </w:r>
    </w:p>
    <w:p>
      <w:pPr>
        <w:bidi/>
      </w:pPr>
      <w:r>
        <w:rPr>
          <w:rtl/>
          <w:cs/>
          <w:lang w:val="ar_AE" w:bidi="ar_AE"/>
        </w:rPr>
      </w:r>
      <w:r>
        <w:rPr>
          <w:rtl/>
          <w:cs/>
          <w:lang w:val="ar_AE" w:bidi="ar_AE"/>
        </w:rPr>
        <w:t xml:space="preserve">انظر </w:t>
      </w:r>
      <w:r>
        <w:rPr>
          <w:rtl/>
          <w:cs/>
          <w:lang w:val="ar_AE" w:bidi="ar_AE"/>
        </w:rPr>
        <w:t>كُرْسِيَّ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موسيقى</w:t>
      </w:r>
      <w:r>
        <w:rPr>
          <w:rtl/>
          <w:cs/>
          <w:lang w:val="ar_AE" w:bidi="ar_AE"/>
        </w:rPr>
      </w:r>
    </w:p>
    <w:p>
      <w:pPr>
        <w:bidi/>
      </w:pPr>
      <w:r>
        <w:rPr>
          <w:rtl/>
          <w:cs/>
          <w:lang w:val="ar_AE" w:bidi="ar_AE"/>
        </w:rPr>
      </w:r>
      <w:r>
        <w:rPr>
          <w:rtl/>
          <w:cs/>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rtl/>
          <w:cs/>
          <w:lang w:val="ar_AE" w:bidi="ar_AE"/>
        </w:rPr>
      </w:r>
      <w:r>
        <w:rPr>
          <w:rtl/>
          <w:cs/>
          <w:lang w:val="ar_AE" w:bidi="ar_AE"/>
        </w:rPr>
        <w:t>إن عبارة "رَنِّمُوا لِلرَّبِّ"، الشائعة في أسفار العهد القديم (</w:t>
      </w:r>
      <w:hyperlink r:id="rId1761">
        <w:r>
          <w:rPr>
            <w:rtl/>
            <w:cs/>
            <w:lang w:val="ar_AE" w:bidi="ar_AE"/>
          </w:rPr>
          <w:rPr>
            <w:color w:val="0000EE"/>
            <w:u w:val="single"/>
          </w:rPr>
          <w:t>الخروج 15: 21</w:t>
        </w:r>
      </w:hyperlink>
      <w:r>
        <w:rPr>
          <w:rtl/>
          <w:cs/>
          <w:lang w:val="ar_AE" w:bidi="ar_AE"/>
        </w:rPr>
        <w:t xml:space="preserve">؛ </w:t>
      </w:r>
      <w:hyperlink r:id="rId3408">
        <w:r>
          <w:rPr>
            <w:rtl/>
            <w:cs/>
            <w:lang w:val="ar_AE" w:bidi="ar_AE"/>
          </w:rPr>
          <w:rPr>
            <w:color w:val="0000EE"/>
            <w:u w:val="single"/>
          </w:rPr>
          <w:t>1 أخبار الأيام 16: 9</w:t>
        </w:r>
      </w:hyperlink>
      <w:r>
        <w:rPr>
          <w:rtl/>
          <w:cs/>
          <w:lang w:val="ar_AE" w:bidi="ar_AE"/>
        </w:rPr>
        <w:t xml:space="preserve">؛ </w:t>
      </w:r>
      <w:hyperlink r:id="rId3409">
        <w:r>
          <w:rPr>
            <w:rtl/>
            <w:cs/>
            <w:lang w:val="ar_AE" w:bidi="ar_AE"/>
          </w:rPr>
          <w:rPr>
            <w:color w:val="0000EE"/>
            <w:u w:val="single"/>
          </w:rPr>
          <w:t>المزمور 68: 32</w:t>
        </w:r>
      </w:hyperlink>
      <w:r>
        <w:rPr>
          <w:rtl/>
          <w:cs/>
          <w:lang w:val="ar_AE" w:bidi="ar_AE"/>
        </w:rPr>
        <w:t xml:space="preserve">؛ </w:t>
      </w:r>
      <w:hyperlink r:id="rId3410">
        <w:r>
          <w:rPr>
            <w:rtl/>
            <w:cs/>
            <w:lang w:val="ar_AE" w:bidi="ar_AE"/>
          </w:rPr>
          <w:rPr>
            <w:color w:val="0000EE"/>
            <w:u w:val="single"/>
          </w:rPr>
          <w:t>96: 1–2</w:t>
        </w:r>
      </w:hyperlink>
      <w:r>
        <w:rPr>
          <w:rtl/>
          <w:cs/>
          <w:lang w:val="ar_AE" w:bidi="ar_AE"/>
        </w:rPr>
        <w:t xml:space="preserve">؛ </w:t>
      </w:r>
      <w:hyperlink r:id="rId3411">
        <w:r>
          <w:rPr>
            <w:rtl/>
            <w:cs/>
            <w:lang w:val="ar_AE" w:bidi="ar_AE"/>
          </w:rPr>
          <w:rPr>
            <w:color w:val="0000EE"/>
            <w:u w:val="single"/>
          </w:rPr>
          <w:t>إشعياء 42: 10</w:t>
        </w:r>
      </w:hyperlink>
      <w:r>
        <w:rPr>
          <w:rtl/>
          <w:cs/>
          <w:lang w:val="ar_AE" w:bidi="ar_AE"/>
        </w:rPr>
        <w:t xml:space="preserve">؛ </w:t>
      </w:r>
      <w:hyperlink r:id="rId3412">
        <w:r>
          <w:rPr>
            <w:rtl/>
            <w:cs/>
            <w:lang w:val="ar_AE" w:bidi="ar_AE"/>
          </w:rPr>
          <w:rPr>
            <w:color w:val="0000EE"/>
            <w:u w:val="single"/>
          </w:rPr>
          <w:t>إرميا 20: 13</w:t>
        </w:r>
      </w:hyperlink>
      <w:r>
        <w:rPr>
          <w:rtl/>
          <w:cs/>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rtl/>
          <w:cs/>
          <w:lang w:val="ar_AE" w:bidi="ar_AE"/>
        </w:rPr>
      </w:r>
      <w:r>
        <w:rPr>
          <w:rtl/>
          <w:cs/>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الموسيقى في العهد القديم</w:t>
      </w:r>
    </w:p>
    <w:p>
      <w:pPr>
        <w:bidi/>
      </w:pPr>
      <w:r>
        <w:rPr>
          <w:rtl/>
          <w:cs/>
          <w:lang w:val="ar_AE" w:bidi="ar_AE"/>
        </w:rPr>
      </w:r>
      <w:r>
        <w:rPr>
          <w:rtl/>
          <w:cs/>
          <w:lang w:val="ar_AE" w:bidi="ar_AE"/>
        </w:rPr>
        <w:t>• الموسيقى في المزامير</w:t>
      </w:r>
    </w:p>
    <w:p>
      <w:pPr>
        <w:bidi/>
      </w:pPr>
      <w:r>
        <w:rPr>
          <w:rtl/>
          <w:cs/>
          <w:lang w:val="ar_AE" w:bidi="ar_AE"/>
        </w:rPr>
      </w:r>
      <w:r>
        <w:rPr>
          <w:rtl/>
          <w:cs/>
          <w:lang w:val="ar_AE" w:bidi="ar_AE"/>
        </w:rPr>
        <w:t>• الموسيقى في العهد الجديد</w:t>
      </w:r>
    </w:p>
    <w:p>
      <w:pPr>
        <w:pStyle w:val="Heading3"/>
        <w:bidi/>
      </w:pPr>
      <w:r>
        <w:rPr>
          <w:rtl/>
          <w:cs/>
          <w:lang w:val="ar_AE" w:bidi="ar_AE"/>
        </w:rPr>
        <w:t>الموسيقى في العهد القديم</w:t>
      </w:r>
    </w:p>
    <w:p>
      <w:pPr>
        <w:bidi/>
      </w:pPr>
      <w:r>
        <w:rPr>
          <w:rtl/>
          <w:cs/>
          <w:lang w:val="ar_AE" w:bidi="ar_AE"/>
        </w:rPr>
      </w:r>
      <w:r>
        <w:rPr>
          <w:rtl/>
          <w:cs/>
          <w:lang w:val="ar_AE" w:bidi="ar_AE"/>
        </w:rPr>
        <w:t>أول موسيقار مذكور في الكتاب المقدَّس هو "يُوبَالُ، أول عازف - مخترع العُودِ وَالمِزْمَارِ" (</w:t>
      </w:r>
      <w:hyperlink r:id="rId1484">
        <w:r>
          <w:rPr>
            <w:rtl/>
            <w:cs/>
            <w:lang w:val="ar_AE" w:bidi="ar_AE"/>
          </w:rPr>
          <w:rPr>
            <w:color w:val="0000EE"/>
            <w:u w:val="single"/>
          </w:rPr>
          <w:t>التكوين 4: 21</w:t>
        </w:r>
      </w:hyperlink>
      <w:r>
        <w:rPr>
          <w:rtl/>
          <w:cs/>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rtl/>
          <w:cs/>
          <w:lang w:val="ar_AE" w:bidi="ar_AE"/>
        </w:rPr>
        <w:t>قَرْنُ الكبش</w:t>
      </w:r>
      <w:r>
        <w:rPr>
          <w:rtl/>
          <w:cs/>
          <w:lang w:val="ar_AE" w:bidi="ar_AE"/>
        </w:rPr>
        <w:t>(</w:t>
      </w:r>
      <w:r>
        <w:rPr>
          <w:i/>
          <w:rtl/>
          <w:cs/>
          <w:lang w:val="ar_AE" w:bidi="ar_AE"/>
        </w:rPr>
        <w:t>شوفار</w:t>
      </w:r>
      <w:r>
        <w:rPr>
          <w:rtl/>
          <w:cs/>
          <w:lang w:val="ar_AE" w:bidi="ar_AE"/>
        </w:rPr>
        <w:t>) من الأدوات المبكرة للشعب اليهودي وكان له أهمية في الإعلان عن بدء أيَّة أحداث مُهِمَّة.</w:t>
      </w:r>
    </w:p>
    <w:p>
      <w:pPr>
        <w:bidi/>
      </w:pPr>
      <w:r>
        <w:rPr>
          <w:rtl/>
          <w:cs/>
          <w:lang w:val="ar_AE" w:bidi="ar_AE"/>
        </w:rPr>
      </w:r>
      <w:r>
        <w:rPr>
          <w:rtl/>
          <w:cs/>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3">
        <w:r>
          <w:rPr>
            <w:rtl/>
            <w:cs/>
            <w:lang w:val="ar_AE" w:bidi="ar_AE"/>
          </w:rPr>
          <w:rPr>
            <w:color w:val="0000EE"/>
            <w:u w:val="single"/>
          </w:rPr>
          <w:t>التكوين 31: 27</w:t>
        </w:r>
      </w:hyperlink>
      <w:r>
        <w:rPr>
          <w:rtl/>
          <w:cs/>
          <w:lang w:val="ar_AE" w:bidi="ar_AE"/>
        </w:rPr>
        <w:t>)، في أوقات الفرح والولائم (</w:t>
      </w:r>
      <w:hyperlink r:id="rId3414">
        <w:r>
          <w:rPr>
            <w:rtl/>
            <w:cs/>
            <w:lang w:val="ar_AE" w:bidi="ar_AE"/>
          </w:rPr>
          <w:rPr>
            <w:color w:val="0000EE"/>
            <w:u w:val="single"/>
          </w:rPr>
          <w:t>الخروج 32: 17–18</w:t>
        </w:r>
      </w:hyperlink>
      <w:r>
        <w:rPr>
          <w:rtl/>
          <w:cs/>
          <w:lang w:val="ar_AE" w:bidi="ar_AE"/>
        </w:rPr>
        <w:t xml:space="preserve">؛ </w:t>
      </w:r>
      <w:hyperlink r:id="rId3415">
        <w:r>
          <w:rPr>
            <w:rtl/>
            <w:cs/>
            <w:lang w:val="ar_AE" w:bidi="ar_AE"/>
          </w:rPr>
          <w:rPr>
            <w:color w:val="0000EE"/>
            <w:u w:val="single"/>
          </w:rPr>
          <w:t>إشعياء 5: 12</w:t>
        </w:r>
      </w:hyperlink>
      <w:r>
        <w:rPr>
          <w:rtl/>
          <w:cs/>
          <w:lang w:val="ar_AE" w:bidi="ar_AE"/>
        </w:rPr>
        <w:t xml:space="preserve">؛ </w:t>
      </w:r>
      <w:hyperlink r:id="rId3416">
        <w:r>
          <w:rPr>
            <w:rtl/>
            <w:cs/>
            <w:lang w:val="ar_AE" w:bidi="ar_AE"/>
          </w:rPr>
          <w:rPr>
            <w:color w:val="0000EE"/>
            <w:u w:val="single"/>
          </w:rPr>
          <w:t>24: 8–9</w:t>
        </w:r>
      </w:hyperlink>
      <w:r>
        <w:rPr>
          <w:rtl/>
          <w:cs/>
          <w:lang w:val="ar_AE" w:bidi="ar_AE"/>
        </w:rPr>
        <w:t>)، في الانتصارات العسكرية (</w:t>
      </w:r>
      <w:hyperlink r:id="rId3417">
        <w:r>
          <w:rPr>
            <w:rtl/>
            <w:cs/>
            <w:lang w:val="ar_AE" w:bidi="ar_AE"/>
          </w:rPr>
          <w:rPr>
            <w:color w:val="0000EE"/>
            <w:u w:val="single"/>
          </w:rPr>
          <w:t>2 أخبار الأيام 20: 27–28</w:t>
        </w:r>
      </w:hyperlink>
      <w:r>
        <w:rPr>
          <w:rtl/>
          <w:cs/>
          <w:lang w:val="ar_AE" w:bidi="ar_AE"/>
        </w:rPr>
        <w:t>)، وأثناء العمل (</w:t>
      </w:r>
      <w:hyperlink r:id="rId3418">
        <w:r>
          <w:rPr>
            <w:rtl/>
            <w:cs/>
            <w:lang w:val="ar_AE" w:bidi="ar_AE"/>
          </w:rPr>
          <w:rPr>
            <w:color w:val="0000EE"/>
            <w:u w:val="single"/>
          </w:rPr>
          <w:t>العدد 21: 17</w:t>
        </w:r>
      </w:hyperlink>
      <w:r>
        <w:rPr>
          <w:rtl/>
          <w:cs/>
          <w:lang w:val="ar_AE" w:bidi="ar_AE"/>
        </w:rPr>
        <w:t xml:space="preserve">، أغنية حافري الآبار؛ </w:t>
      </w:r>
      <w:hyperlink r:id="rId3419">
        <w:r>
          <w:rPr>
            <w:rtl/>
            <w:cs/>
            <w:lang w:val="ar_AE" w:bidi="ar_AE"/>
          </w:rPr>
          <w:rPr>
            <w:color w:val="0000EE"/>
            <w:u w:val="single"/>
          </w:rPr>
          <w:t>إشعياء 16: 10</w:t>
        </w:r>
      </w:hyperlink>
      <w:r>
        <w:rPr>
          <w:rtl/>
          <w:cs/>
          <w:lang w:val="ar_AE" w:bidi="ar_AE"/>
        </w:rPr>
        <w:t xml:space="preserve">؛ </w:t>
      </w:r>
      <w:hyperlink r:id="rId2357">
        <w:r>
          <w:rPr>
            <w:rtl/>
            <w:cs/>
            <w:lang w:val="ar_AE" w:bidi="ar_AE"/>
          </w:rPr>
          <w:rPr>
            <w:color w:val="0000EE"/>
            <w:u w:val="single"/>
          </w:rPr>
          <w:t>إرميا 48: 33</w:t>
        </w:r>
      </w:hyperlink>
      <w:r>
        <w:rPr>
          <w:rtl/>
          <w:cs/>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0">
        <w:r>
          <w:rPr>
            <w:rtl/>
            <w:cs/>
            <w:lang w:val="ar_AE" w:bidi="ar_AE"/>
          </w:rPr>
          <w:rPr>
            <w:color w:val="0000EE"/>
            <w:u w:val="single"/>
          </w:rPr>
          <w:t>القضاة 7: 17–20</w:t>
        </w:r>
      </w:hyperlink>
      <w:r>
        <w:rPr>
          <w:rtl/>
          <w:cs/>
          <w:lang w:val="ar_AE" w:bidi="ar_AE"/>
        </w:rPr>
        <w:t>). صوت الموسيقى والرقص الذي وصل إلى مسامع يشوع بن نون أثناء نزوله من الجبل وُصِفَ كما لو أنها "صَوْت قِتَال فِي الْمَحَلَّةِ" (</w:t>
      </w:r>
      <w:hyperlink r:id="rId3414">
        <w:r>
          <w:rPr>
            <w:rtl/>
            <w:cs/>
            <w:lang w:val="ar_AE" w:bidi="ar_AE"/>
          </w:rPr>
          <w:rPr>
            <w:color w:val="0000EE"/>
            <w:u w:val="single"/>
          </w:rPr>
          <w:t>الخروج 32: 17–18</w:t>
        </w:r>
      </w:hyperlink>
      <w:r>
        <w:rPr>
          <w:rtl/>
          <w:cs/>
          <w:lang w:val="ar_AE" w:bidi="ar_AE"/>
        </w:rPr>
        <w:t>).</w:t>
      </w:r>
    </w:p>
    <w:p>
      <w:pPr>
        <w:bidi/>
      </w:pPr>
      <w:r>
        <w:rPr>
          <w:rtl/>
          <w:cs/>
          <w:lang w:val="ar_AE" w:bidi="ar_AE"/>
        </w:rPr>
      </w:r>
      <w:r>
        <w:rPr>
          <w:rtl/>
          <w:cs/>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38">
        <w:r>
          <w:rPr>
            <w:rtl/>
            <w:cs/>
            <w:lang w:val="ar_AE" w:bidi="ar_AE"/>
          </w:rPr>
          <w:rPr>
            <w:color w:val="0000EE"/>
            <w:u w:val="single"/>
          </w:rPr>
          <w:t>الخروج 15</w:t>
        </w:r>
      </w:hyperlink>
      <w:r>
        <w:rPr>
          <w:rtl/>
          <w:cs/>
          <w:lang w:val="ar_AE" w:bidi="ar_AE"/>
        </w:rPr>
        <w:t>)؛ رَحَّبَتْ ابنة يفتاح بأبيها بعد رجةعه منتصرًا (</w:t>
      </w:r>
      <w:hyperlink r:id="rId3421">
        <w:r>
          <w:rPr>
            <w:rtl/>
            <w:cs/>
            <w:lang w:val="ar_AE" w:bidi="ar_AE"/>
          </w:rPr>
          <w:rPr>
            <w:color w:val="0000EE"/>
            <w:u w:val="single"/>
          </w:rPr>
          <w:t>القضاة 11: 34</w:t>
        </w:r>
      </w:hyperlink>
      <w:r>
        <w:rPr>
          <w:rtl/>
          <w:cs/>
          <w:lang w:val="ar_AE" w:bidi="ar_AE"/>
        </w:rPr>
        <w:t>)؛ انضمت دبوراه إلى باراق في غناء ترنيمة النُّصْرَة (</w:t>
      </w:r>
      <w:hyperlink r:id="rId3422">
        <w:r>
          <w:rPr>
            <w:rtl/>
            <w:cs/>
            <w:lang w:val="ar_AE" w:bidi="ar_AE"/>
          </w:rPr>
          <w:rPr>
            <w:color w:val="0000EE"/>
            <w:u w:val="single"/>
          </w:rPr>
          <w:t>القضاة 5</w:t>
        </w:r>
      </w:hyperlink>
      <w:r>
        <w:rPr>
          <w:rtl/>
          <w:cs/>
          <w:lang w:val="ar_AE" w:bidi="ar_AE"/>
        </w:rPr>
        <w:t>)؛ كما رَحَّبَتْ النساء بالمَلِك داود بعد هزيمته للفلسطينيين (</w:t>
      </w:r>
      <w:hyperlink r:id="rId3423">
        <w:r>
          <w:rPr>
            <w:rtl/>
            <w:cs/>
            <w:lang w:val="ar_AE" w:bidi="ar_AE"/>
          </w:rPr>
          <w:rPr>
            <w:color w:val="0000EE"/>
            <w:u w:val="single"/>
          </w:rPr>
          <w:t>1 صموئيل 18: 6–7</w:t>
        </w:r>
      </w:hyperlink>
      <w:r>
        <w:rPr>
          <w:rtl/>
          <w:cs/>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4">
        <w:r>
          <w:rPr>
            <w:rtl/>
            <w:cs/>
            <w:lang w:val="ar_AE" w:bidi="ar_AE"/>
          </w:rPr>
          <w:rPr>
            <w:color w:val="0000EE"/>
            <w:u w:val="single"/>
          </w:rPr>
          <w:t>نَحَمْيَا 7: 67</w:t>
        </w:r>
      </w:hyperlink>
      <w:r>
        <w:rPr>
          <w:rtl/>
          <w:cs/>
          <w:lang w:val="ar_AE" w:bidi="ar_AE"/>
        </w:rPr>
        <w:t>)، مما يؤكد استمرارية النساء في المشاركة في الأداء الموسيقي.</w:t>
      </w:r>
    </w:p>
    <w:p>
      <w:pPr>
        <w:bidi/>
      </w:pPr>
      <w:r>
        <w:rPr>
          <w:rtl/>
          <w:cs/>
          <w:lang w:val="ar_AE" w:bidi="ar_AE"/>
        </w:rPr>
      </w:r>
      <w:r>
        <w:rPr>
          <w:rtl/>
          <w:cs/>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rtl/>
          <w:cs/>
          <w:lang w:val="ar_AE" w:bidi="ar_AE"/>
        </w:rPr>
        <w:t>الأسلوب الموسيقي واستخدامه</w:t>
      </w:r>
    </w:p>
    <w:p>
      <w:pPr>
        <w:bidi/>
      </w:pPr>
      <w:r>
        <w:rPr>
          <w:rtl/>
          <w:cs/>
          <w:lang w:val="ar_AE" w:bidi="ar_AE"/>
        </w:rPr>
      </w:r>
      <w:r>
        <w:rPr>
          <w:rtl/>
          <w:cs/>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5">
        <w:r>
          <w:rPr>
            <w:rtl/>
            <w:cs/>
            <w:lang w:val="ar_AE" w:bidi="ar_AE"/>
          </w:rPr>
          <w:rPr>
            <w:color w:val="0000EE"/>
            <w:u w:val="single"/>
          </w:rPr>
          <w:t>المزمور 137: 3</w:t>
        </w:r>
      </w:hyperlink>
      <w:r>
        <w:rPr>
          <w:rtl/>
          <w:cs/>
          <w:lang w:val="ar_AE" w:bidi="ar_AE"/>
        </w:rPr>
        <w:t>).</w:t>
      </w:r>
    </w:p>
    <w:p>
      <w:pPr>
        <w:bidi/>
      </w:pPr>
      <w:r>
        <w:rPr>
          <w:rtl/>
          <w:cs/>
          <w:lang w:val="ar_AE" w:bidi="ar_AE"/>
        </w:rPr>
      </w:r>
      <w:r>
        <w:rPr>
          <w:rtl/>
          <w:cs/>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17">
        <w:r>
          <w:rPr>
            <w:rtl/>
            <w:cs/>
            <w:lang w:val="ar_AE" w:bidi="ar_AE"/>
          </w:rPr>
          <w:rPr>
            <w:color w:val="0000EE"/>
            <w:u w:val="single"/>
          </w:rPr>
          <w:t>2 أخبار الأيام 20: 27–28</w:t>
        </w:r>
      </w:hyperlink>
      <w:r>
        <w:rPr>
          <w:rtl/>
          <w:cs/>
          <w:lang w:val="ar_AE" w:bidi="ar_AE"/>
        </w:rPr>
        <w:t>)، وترانيم مواكب النُّصْرَة (</w:t>
      </w:r>
      <w:hyperlink r:id="rId3422">
        <w:r>
          <w:rPr>
            <w:rtl/>
            <w:cs/>
            <w:lang w:val="ar_AE" w:bidi="ar_AE"/>
          </w:rPr>
          <w:rPr>
            <w:color w:val="0000EE"/>
            <w:u w:val="single"/>
          </w:rPr>
          <w:t>القضاة 5</w:t>
        </w:r>
      </w:hyperlink>
      <w:r>
        <w:rPr>
          <w:rtl/>
          <w:cs/>
          <w:lang w:val="ar_AE" w:bidi="ar_AE"/>
        </w:rPr>
        <w:t>) تشير أيضًا إلى مجموعة دنيويَّة من الموسيقى.</w:t>
      </w:r>
    </w:p>
    <w:p>
      <w:pPr>
        <w:pStyle w:val="Heading4"/>
        <w:bidi/>
      </w:pPr>
      <w:r>
        <w:rPr>
          <w:rtl/>
          <w:cs/>
          <w:lang w:val="ar_AE" w:bidi="ar_AE"/>
        </w:rPr>
        <w:t>الموسيقى في العبادة</w:t>
      </w:r>
    </w:p>
    <w:p>
      <w:pPr>
        <w:bidi/>
      </w:pPr>
      <w:r>
        <w:rPr>
          <w:rtl/>
          <w:cs/>
          <w:lang w:val="ar_AE" w:bidi="ar_AE"/>
        </w:rPr>
      </w:r>
      <w:r>
        <w:rPr>
          <w:rtl/>
          <w:cs/>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5">
        <w:r>
          <w:rPr>
            <w:rtl/>
            <w:cs/>
            <w:lang w:val="ar_AE" w:bidi="ar_AE"/>
          </w:rPr>
          <w:rPr>
            <w:color w:val="0000EE"/>
            <w:u w:val="single"/>
          </w:rPr>
          <w:t>1 أخبار الأيام 25: 1، 7)</w:t>
        </w:r>
      </w:hyperlink>
      <w:r>
        <w:rPr>
          <w:rtl/>
          <w:cs/>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rtl/>
          <w:cs/>
          <w:lang w:val="ar_AE" w:bidi="ar_AE"/>
        </w:rPr>
      </w:r>
      <w:r>
        <w:rPr>
          <w:rtl/>
          <w:cs/>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rtl/>
          <w:cs/>
          <w:lang w:val="ar_AE" w:bidi="ar_AE"/>
        </w:rPr>
      </w:r>
      <w:r>
        <w:rPr>
          <w:rtl/>
          <w:cs/>
          <w:lang w:val="ar_AE" w:bidi="ar_AE"/>
        </w:rPr>
        <w:t>يتم قبول مغنٍّ في جوقة اللاويين في سن الثلاثين بعد فترة من التدريب مدتها خمس سنوات (</w:t>
      </w:r>
      <w:hyperlink r:id="rId3426">
        <w:r>
          <w:rPr>
            <w:rtl/>
            <w:cs/>
            <w:lang w:val="ar_AE" w:bidi="ar_AE"/>
          </w:rPr>
          <w:rPr>
            <w:color w:val="0000EE"/>
            <w:u w:val="single"/>
          </w:rPr>
          <w:t>1 أخبار الأيام 23: 3</w:t>
        </w:r>
      </w:hyperlink>
      <w:r>
        <w:rPr>
          <w:rtl/>
          <w:cs/>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27">
        <w:r>
          <w:rPr>
            <w:rtl/>
            <w:cs/>
            <w:lang w:val="ar_AE" w:bidi="ar_AE"/>
          </w:rPr>
          <w:rPr>
            <w:color w:val="0000EE"/>
            <w:u w:val="single"/>
          </w:rPr>
          <w:t>نَحَمْيَا 12: 29</w:t>
        </w:r>
      </w:hyperlink>
      <w:r>
        <w:rPr>
          <w:rtl/>
          <w:cs/>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2">
        <w:r>
          <w:rPr>
            <w:rtl/>
            <w:cs/>
            <w:lang w:val="ar_AE" w:bidi="ar_AE"/>
          </w:rPr>
          <w:rPr>
            <w:color w:val="0000EE"/>
            <w:u w:val="single"/>
          </w:rPr>
          <w:t>1 أخبار الأيام 9: 33</w:t>
        </w:r>
      </w:hyperlink>
      <w:r>
        <w:rPr>
          <w:rtl/>
          <w:cs/>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rtl/>
          <w:cs/>
          <w:lang w:val="ar_AE" w:bidi="ar_AE"/>
        </w:rPr>
      </w:r>
      <w:r>
        <w:rPr>
          <w:rtl/>
          <w:cs/>
          <w:lang w:val="ar_AE" w:bidi="ar_AE"/>
        </w:rPr>
        <w:t xml:space="preserve">منذ بداية العبادة اليهودية الرسمية المرتبطة بمسكن خيمة الاجتماع، كانت للموسيقى والصوت أهمية كبيرة. في سِفْر </w:t>
      </w:r>
      <w:hyperlink r:id="rId3428">
        <w:r>
          <w:rPr>
            <w:rtl/>
            <w:cs/>
            <w:lang w:val="ar_AE" w:bidi="ar_AE"/>
          </w:rPr>
          <w:rPr>
            <w:color w:val="0000EE"/>
            <w:u w:val="single"/>
          </w:rPr>
          <w:t>الخروج 28: 34–35</w:t>
        </w:r>
      </w:hyperlink>
      <w:r>
        <w:rPr>
          <w:rtl/>
          <w:cs/>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29">
        <w:r>
          <w:rPr>
            <w:rtl/>
            <w:cs/>
            <w:lang w:val="ar_AE" w:bidi="ar_AE"/>
          </w:rPr>
          <w:rPr>
            <w:color w:val="0000EE"/>
            <w:u w:val="single"/>
          </w:rPr>
          <w:t>2 صموئيل 6</w:t>
        </w:r>
      </w:hyperlink>
      <w:r>
        <w:rPr>
          <w:rtl/>
          <w:cs/>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0">
        <w:r>
          <w:rPr>
            <w:rtl/>
            <w:cs/>
            <w:lang w:val="ar_AE" w:bidi="ar_AE"/>
          </w:rPr>
          <w:rPr>
            <w:color w:val="0000EE"/>
            <w:u w:val="single"/>
          </w:rPr>
          <w:t>2 أخبار الأيام 7: 6</w:t>
        </w:r>
      </w:hyperlink>
      <w:r>
        <w:rPr>
          <w:rtl/>
          <w:cs/>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1">
        <w:r>
          <w:rPr>
            <w:rtl/>
            <w:cs/>
            <w:lang w:val="ar_AE" w:bidi="ar_AE"/>
          </w:rPr>
          <w:rPr>
            <w:color w:val="0000EE"/>
            <w:u w:val="single"/>
          </w:rPr>
          <w:t>"إِمَامِ الْمُغَنِّين"</w:t>
        </w:r>
      </w:hyperlink>
      <w:r>
        <w:rPr>
          <w:rtl/>
          <w:cs/>
          <w:lang w:val="ar_AE" w:bidi="ar_AE"/>
        </w:rPr>
        <w:t>الذي عَيَّنَه المَلِك داود (</w:t>
      </w:r>
      <w:hyperlink r:id="rId3432">
        <w:r>
          <w:rPr>
            <w:rtl/>
            <w:cs/>
            <w:lang w:val="ar_AE" w:bidi="ar_AE"/>
          </w:rPr>
          <w:rPr>
            <w:color w:val="0000EE"/>
            <w:u w:val="single"/>
          </w:rPr>
          <w:t>عَزْرَا 2: 41</w:t>
        </w:r>
      </w:hyperlink>
      <w:r>
        <w:rPr>
          <w:rtl/>
          <w:cs/>
          <w:lang w:val="ar_AE" w:bidi="ar_AE"/>
        </w:rPr>
        <w:t xml:space="preserve">؛ </w:t>
      </w:r>
      <w:hyperlink r:id="rId3433">
        <w:r>
          <w:rPr>
            <w:rtl/>
            <w:cs/>
            <w:lang w:val="ar_AE" w:bidi="ar_AE"/>
          </w:rPr>
          <w:rPr>
            <w:color w:val="0000EE"/>
            <w:u w:val="single"/>
          </w:rPr>
          <w:t>نَحَمْيَا 7: 44؛ 11: 22–23</w:t>
        </w:r>
      </w:hyperlink>
      <w:r>
        <w:rPr>
          <w:rtl/>
          <w:cs/>
          <w:lang w:val="ar_AE" w:bidi="ar_AE"/>
        </w:rPr>
        <w:t>). من مقاطع كتابية مثل هذه، نجد إشارة محدَّدة إلى أن الموسيقى والتنظيم الليتورچي خرجا إلى الوجود بدءً من زمن المَلِك داود.</w:t>
      </w:r>
    </w:p>
    <w:p>
      <w:pPr>
        <w:bidi/>
      </w:pPr>
      <w:r>
        <w:rPr>
          <w:rtl/>
          <w:cs/>
          <w:lang w:val="ar_AE" w:bidi="ar_AE"/>
        </w:rPr>
      </w:r>
      <w:r>
        <w:rPr>
          <w:rtl/>
          <w:cs/>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4">
        <w:r>
          <w:rPr>
            <w:rtl/>
            <w:cs/>
            <w:lang w:val="ar_AE" w:bidi="ar_AE"/>
          </w:rPr>
          <w:rPr>
            <w:color w:val="0000EE"/>
            <w:u w:val="single"/>
          </w:rPr>
          <w:t>2 أخبار الأيام 5: 12–13</w:t>
        </w:r>
      </w:hyperlink>
      <w:r>
        <w:rPr>
          <w:rtl/>
          <w:cs/>
          <w:lang w:val="ar_AE" w:bidi="ar_AE"/>
        </w:rPr>
        <w:t>).</w:t>
      </w:r>
    </w:p>
    <w:p>
      <w:pPr>
        <w:pStyle w:val="Heading3"/>
        <w:bidi/>
      </w:pPr>
      <w:r>
        <w:rPr>
          <w:rtl/>
          <w:cs/>
          <w:lang w:val="ar_AE" w:bidi="ar_AE"/>
        </w:rPr>
        <w:t>الموسيقى في المزامير</w:t>
      </w:r>
    </w:p>
    <w:p>
      <w:pPr>
        <w:pStyle w:val="Heading4"/>
        <w:bidi/>
      </w:pPr>
      <w:r>
        <w:rPr>
          <w:rtl/>
          <w:cs/>
          <w:lang w:val="ar_AE" w:bidi="ar_AE"/>
        </w:rPr>
        <w:t>عناوين المزامير الموسيقية</w:t>
      </w:r>
    </w:p>
    <w:p>
      <w:pPr>
        <w:bidi/>
      </w:pPr>
      <w:r>
        <w:rPr>
          <w:rtl/>
          <w:cs/>
          <w:lang w:val="ar_AE" w:bidi="ar_AE"/>
        </w:rPr>
      </w:r>
      <w:r>
        <w:rPr>
          <w:rtl/>
          <w:cs/>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1">
        <w:r>
          <w:rPr>
            <w:rtl/>
            <w:cs/>
            <w:lang w:val="ar_AE" w:bidi="ar_AE"/>
          </w:rPr>
          <w:rPr>
            <w:color w:val="0000EE"/>
            <w:u w:val="single"/>
          </w:rPr>
          <w:t>المزمور 30</w:t>
        </w:r>
      </w:hyperlink>
      <w:r>
        <w:rPr>
          <w:rtl/>
          <w:cs/>
          <w:lang w:val="ar_AE" w:bidi="ar_AE"/>
        </w:rPr>
        <w:t xml:space="preserve">، "ترنيمة في تدشين الهيكل"، </w:t>
      </w:r>
      <w:hyperlink r:id="rId1787">
        <w:r>
          <w:rPr>
            <w:rtl/>
            <w:cs/>
            <w:lang w:val="ar_AE" w:bidi="ar_AE"/>
          </w:rPr>
          <w:rPr>
            <w:color w:val="0000EE"/>
            <w:u w:val="single"/>
          </w:rPr>
          <w:t>والمزمور 137</w:t>
        </w:r>
      </w:hyperlink>
      <w:r>
        <w:rPr>
          <w:rtl/>
          <w:cs/>
          <w:lang w:val="ar_AE" w:bidi="ar_AE"/>
        </w:rPr>
        <w:t>، الذي يصور معاناة اليهود في الأسر.</w:t>
      </w:r>
    </w:p>
    <w:p>
      <w:pPr>
        <w:bidi/>
      </w:pPr>
      <w:r>
        <w:rPr>
          <w:rtl/>
          <w:cs/>
          <w:lang w:val="ar_AE" w:bidi="ar_AE"/>
        </w:rPr>
      </w:r>
      <w:r>
        <w:rPr>
          <w:rtl/>
          <w:cs/>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rtl/>
            <w:cs/>
            <w:lang w:val="ar_AE" w:bidi="ar_AE"/>
          </w:rPr>
          <w:rPr>
            <w:color w:val="0000EE"/>
            <w:u w:val="single"/>
          </w:rPr>
          <w:t>المزمور 24</w:t>
        </w:r>
      </w:hyperlink>
      <w:r>
        <w:rPr>
          <w:rtl/>
          <w:cs/>
          <w:lang w:val="ar_AE" w:bidi="ar_AE"/>
        </w:rPr>
        <w:t xml:space="preserve"> احتفاءً بذكرى اليوم الأول من الخَلْقِ، ويُرَنَّم </w:t>
      </w:r>
      <w:hyperlink r:id="rId1978">
        <w:r>
          <w:rPr>
            <w:rtl/>
            <w:cs/>
            <w:lang w:val="ar_AE" w:bidi="ar_AE"/>
          </w:rPr>
          <w:rPr>
            <w:color w:val="0000EE"/>
            <w:u w:val="single"/>
          </w:rPr>
          <w:t>المزمور 48</w:t>
        </w:r>
      </w:hyperlink>
      <w:r>
        <w:rPr>
          <w:rtl/>
          <w:cs/>
          <w:lang w:val="ar_AE" w:bidi="ar_AE"/>
        </w:rPr>
        <w:t xml:space="preserve"> في اليوم الثاني، </w:t>
      </w:r>
      <w:hyperlink r:id="rId3434">
        <w:r>
          <w:rPr>
            <w:rtl/>
            <w:cs/>
            <w:lang w:val="ar_AE" w:bidi="ar_AE"/>
          </w:rPr>
          <w:rPr>
            <w:color w:val="0000EE"/>
            <w:u w:val="single"/>
          </w:rPr>
          <w:t>المزمور 82</w:t>
        </w:r>
      </w:hyperlink>
      <w:r>
        <w:rPr>
          <w:rtl/>
          <w:cs/>
          <w:lang w:val="ar_AE" w:bidi="ar_AE"/>
        </w:rPr>
        <w:t xml:space="preserve"> في اليوم الثالث، </w:t>
      </w:r>
      <w:hyperlink r:id="rId1784">
        <w:r>
          <w:rPr>
            <w:rtl/>
            <w:cs/>
            <w:lang w:val="ar_AE" w:bidi="ar_AE"/>
          </w:rPr>
          <w:rPr>
            <w:color w:val="0000EE"/>
            <w:u w:val="single"/>
          </w:rPr>
          <w:t>المزمور 94</w:t>
        </w:r>
      </w:hyperlink>
      <w:r>
        <w:rPr>
          <w:rtl/>
          <w:cs/>
          <w:lang w:val="ar_AE" w:bidi="ar_AE"/>
        </w:rPr>
        <w:t xml:space="preserve"> في اليوم الرابع، </w:t>
      </w:r>
      <w:hyperlink r:id="rId1870">
        <w:r>
          <w:rPr>
            <w:rtl/>
            <w:cs/>
            <w:lang w:val="ar_AE" w:bidi="ar_AE"/>
          </w:rPr>
          <w:rPr>
            <w:color w:val="0000EE"/>
            <w:u w:val="single"/>
          </w:rPr>
          <w:t>المزمور 81</w:t>
        </w:r>
      </w:hyperlink>
      <w:r>
        <w:rPr>
          <w:rtl/>
          <w:cs/>
          <w:lang w:val="ar_AE" w:bidi="ar_AE"/>
        </w:rPr>
        <w:t xml:space="preserve"> في اليوم الخامس، </w:t>
      </w:r>
      <w:hyperlink r:id="rId1935">
        <w:r>
          <w:rPr>
            <w:rtl/>
            <w:cs/>
            <w:lang w:val="ar_AE" w:bidi="ar_AE"/>
          </w:rPr>
          <w:rPr>
            <w:color w:val="0000EE"/>
            <w:u w:val="single"/>
          </w:rPr>
          <w:t>المزمور 93</w:t>
        </w:r>
      </w:hyperlink>
      <w:r>
        <w:rPr>
          <w:rtl/>
          <w:cs/>
          <w:lang w:val="ar_AE" w:bidi="ar_AE"/>
        </w:rPr>
        <w:t xml:space="preserve"> في اليوم السادس، و</w:t>
      </w:r>
      <w:hyperlink r:id="rId3435">
        <w:r>
          <w:rPr>
            <w:rtl/>
            <w:cs/>
            <w:lang w:val="ar_AE" w:bidi="ar_AE"/>
          </w:rPr>
          <w:rPr>
            <w:color w:val="0000EE"/>
            <w:u w:val="single"/>
          </w:rPr>
          <w:t>المزمور 92</w:t>
        </w:r>
      </w:hyperlink>
      <w:r>
        <w:rPr>
          <w:rtl/>
          <w:cs/>
          <w:lang w:val="ar_AE" w:bidi="ar_AE"/>
        </w:rPr>
        <w:t xml:space="preserve"> يَوْمَ السَّبْتِ. بعد التقدمات الذبائحية، يرنِّم العابدون </w:t>
      </w:r>
      <w:hyperlink r:id="rId3436">
        <w:r>
          <w:rPr>
            <w:rtl/>
            <w:cs/>
            <w:lang w:val="ar_AE" w:bidi="ar_AE"/>
          </w:rPr>
          <w:rPr>
            <w:color w:val="0000EE"/>
            <w:u w:val="single"/>
          </w:rPr>
          <w:t>المزمور 105: 1–5</w:t>
        </w:r>
      </w:hyperlink>
      <w:r>
        <w:rPr>
          <w:rtl/>
          <w:cs/>
          <w:lang w:val="ar_AE" w:bidi="ar_AE"/>
        </w:rPr>
        <w:t xml:space="preserve"> في الخدمة الصباحية و</w:t>
      </w:r>
      <w:hyperlink r:id="rId3437">
        <w:r>
          <w:rPr>
            <w:rtl/>
            <w:cs/>
            <w:lang w:val="ar_AE" w:bidi="ar_AE"/>
          </w:rPr>
          <w:rPr>
            <w:color w:val="0000EE"/>
            <w:u w:val="single"/>
          </w:rPr>
          <w:t>المزمور 96</w:t>
        </w:r>
      </w:hyperlink>
      <w:r>
        <w:rPr>
          <w:rtl/>
          <w:cs/>
          <w:lang w:val="ar_AE" w:bidi="ar_AE"/>
        </w:rPr>
        <w:t xml:space="preserve"> في الخدمة المسائية. كانت مزامير الهلليل (المزامير </w:t>
      </w:r>
      <w:hyperlink r:id="rId3438">
        <w:r>
          <w:rPr>
            <w:rtl/>
            <w:cs/>
            <w:lang w:val="ar_AE" w:bidi="ar_AE"/>
          </w:rPr>
          <w:rPr>
            <w:color w:val="0000EE"/>
            <w:u w:val="single"/>
          </w:rPr>
          <w:t>113–118</w:t>
        </w:r>
      </w:hyperlink>
      <w:r>
        <w:rPr>
          <w:rtl/>
          <w:cs/>
          <w:lang w:val="ar_AE" w:bidi="ar_AE"/>
        </w:rPr>
        <w:t xml:space="preserve">، </w:t>
      </w:r>
      <w:hyperlink r:id="rId3439">
        <w:r>
          <w:rPr>
            <w:rtl/>
            <w:cs/>
            <w:lang w:val="ar_AE" w:bidi="ar_AE"/>
          </w:rPr>
          <w:rPr>
            <w:color w:val="0000EE"/>
            <w:u w:val="single"/>
          </w:rPr>
          <w:t>120</w:t>
        </w:r>
      </w:hyperlink>
      <w:r>
        <w:rPr>
          <w:rtl/>
          <w:cs/>
          <w:lang w:val="ar_AE" w:bidi="ar_AE"/>
        </w:rPr>
        <w:t xml:space="preserve">-136، </w:t>
      </w:r>
      <w:hyperlink r:id="rId3440">
        <w:r>
          <w:rPr>
            <w:rtl/>
            <w:cs/>
            <w:lang w:val="ar_AE" w:bidi="ar_AE"/>
          </w:rPr>
          <w:rPr>
            <w:color w:val="0000EE"/>
            <w:u w:val="single"/>
          </w:rPr>
          <w:t>146–148</w:t>
        </w:r>
      </w:hyperlink>
      <w:r>
        <w:rPr>
          <w:rtl/>
          <w:cs/>
          <w:lang w:val="ar_AE" w:bidi="ar_AE"/>
        </w:rPr>
        <w:t>) تُغنى أثناء تقديم خروف الفصح في عيد الفصح.</w:t>
      </w:r>
    </w:p>
    <w:p>
      <w:pPr>
        <w:bidi/>
      </w:pPr>
      <w:r>
        <w:rPr>
          <w:rtl/>
          <w:cs/>
          <w:lang w:val="ar_AE" w:bidi="ar_AE"/>
        </w:rPr>
      </w:r>
      <w:r>
        <w:rPr>
          <w:rtl/>
          <w:cs/>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1">
        <w:r>
          <w:rPr>
            <w:rtl/>
            <w:cs/>
            <w:lang w:val="ar_AE" w:bidi="ar_AE"/>
          </w:rPr>
          <w:rPr>
            <w:color w:val="0000EE"/>
            <w:u w:val="single"/>
          </w:rPr>
          <w:t>3–5</w:t>
        </w:r>
      </w:hyperlink>
      <w:r>
        <w:rPr>
          <w:rtl/>
          <w:cs/>
          <w:lang w:val="ar_AE" w:bidi="ar_AE"/>
        </w:rPr>
        <w:t xml:space="preserve">، </w:t>
      </w:r>
      <w:hyperlink r:id="rId3442">
        <w:r>
          <w:rPr>
            <w:rtl/>
            <w:cs/>
            <w:lang w:val="ar_AE" w:bidi="ar_AE"/>
          </w:rPr>
          <w:rPr>
            <w:color w:val="0000EE"/>
            <w:u w:val="single"/>
          </w:rPr>
          <w:t>46</w:t>
        </w:r>
      </w:hyperlink>
      <w:r>
        <w:rPr>
          <w:rtl/>
          <w:cs/>
          <w:lang w:val="ar_AE" w:bidi="ar_AE"/>
        </w:rPr>
        <w:t xml:space="preserve">). في المزمور التجاوبي يَتِمُّ الرَّدُّ على مُرَنِّم المزمور من قِبَل مرنِّمي الجوقة (على سبيل المثال، في </w:t>
      </w:r>
      <w:hyperlink r:id="rId3443">
        <w:r>
          <w:rPr>
            <w:rtl/>
            <w:cs/>
            <w:lang w:val="ar_AE" w:bidi="ar_AE"/>
          </w:rPr>
          <w:rPr>
            <w:color w:val="0000EE"/>
            <w:u w:val="single"/>
          </w:rPr>
          <w:t>المزمور 67: 1–2</w:t>
        </w:r>
      </w:hyperlink>
      <w:r>
        <w:rPr>
          <w:rtl/>
          <w:cs/>
          <w:lang w:val="ar_AE" w:bidi="ar_AE"/>
        </w:rPr>
        <w:t xml:space="preserve">؛ يَتَغَنَّى المرنِّم منفردًا بالنص </w:t>
      </w:r>
      <w:hyperlink r:id="rId3444">
        <w:r>
          <w:rPr>
            <w:rtl/>
            <w:cs/>
            <w:lang w:val="ar_AE" w:bidi="ar_AE"/>
          </w:rPr>
          <w:rPr>
            <w:color w:val="0000EE"/>
            <w:u w:val="single"/>
          </w:rPr>
          <w:t>1</w:t>
        </w:r>
      </w:hyperlink>
      <w:r>
        <w:rPr>
          <w:rtl/>
          <w:cs/>
          <w:lang w:val="ar_AE" w:bidi="ar_AE"/>
        </w:rPr>
        <w:t xml:space="preserve"> فتردِّد الجوقة بالتجاوب معه بالنص </w:t>
      </w:r>
      <w:hyperlink r:id="rId3445">
        <w:r>
          <w:rPr>
            <w:rtl/>
            <w:cs/>
            <w:lang w:val="ar_AE" w:bidi="ar_AE"/>
          </w:rPr>
          <w:rPr>
            <w:color w:val="0000EE"/>
            <w:u w:val="single"/>
          </w:rPr>
          <w:t>2</w:t>
        </w:r>
      </w:hyperlink>
      <w:r>
        <w:rPr>
          <w:rtl/>
          <w:cs/>
          <w:lang w:val="ar_AE" w:bidi="ar_AE"/>
        </w:rPr>
        <w:t xml:space="preserve">) . تنطوي المزامير التجاوبية على مجموعتي لترنيم المزمور بالتناوُب (على سبيل المثال، </w:t>
      </w:r>
      <w:hyperlink r:id="rId3446">
        <w:r>
          <w:rPr>
            <w:rtl/>
            <w:cs/>
            <w:lang w:val="ar_AE" w:bidi="ar_AE"/>
          </w:rPr>
          <w:rPr>
            <w:color w:val="0000EE"/>
            <w:u w:val="single"/>
          </w:rPr>
          <w:t>المزمور 103: 20–22</w:t>
        </w:r>
      </w:hyperlink>
      <w:r>
        <w:rPr>
          <w:rtl/>
          <w:cs/>
          <w:lang w:val="ar_AE" w:bidi="ar_AE"/>
        </w:rPr>
        <w:t xml:space="preserve">). أحيانًا، كانت تردِّد الجماعة قرارًا مثلما يظهر في </w:t>
      </w:r>
      <w:hyperlink r:id="rId1783">
        <w:r>
          <w:rPr>
            <w:rtl/>
            <w:cs/>
            <w:lang w:val="ar_AE" w:bidi="ar_AE"/>
          </w:rPr>
          <w:rPr>
            <w:color w:val="0000EE"/>
            <w:u w:val="single"/>
          </w:rPr>
          <w:t>المزمور 80</w:t>
        </w:r>
      </w:hyperlink>
      <w:r>
        <w:rPr>
          <w:rtl/>
          <w:cs/>
          <w:lang w:val="ar_AE" w:bidi="ar_AE"/>
        </w:rPr>
        <w:t>: "يَا اللهُ أَرْجِعْنَا وَأَنِرْ بِوَجْهِكَ فَنَخْلُصَ!" تتكرر كلمات القرار في كل أجزاء المزمور (RSV).</w:t>
      </w:r>
    </w:p>
    <w:p>
      <w:pPr>
        <w:bidi/>
      </w:pPr>
      <w:r>
        <w:rPr>
          <w:rtl/>
          <w:cs/>
          <w:lang w:val="ar_AE" w:bidi="ar_AE"/>
        </w:rPr>
      </w:r>
      <w:r>
        <w:rPr>
          <w:rtl/>
          <w:cs/>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rtl/>
          <w:cs/>
          <w:lang w:val="ar_AE" w:bidi="ar_AE"/>
        </w:rPr>
      </w:r>
      <w:r>
        <w:rPr>
          <w:rtl/>
          <w:cs/>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rtl/>
          <w:cs/>
          <w:lang w:val="ar_AE" w:bidi="ar_AE"/>
        </w:rPr>
      </w:r>
      <w:r>
        <w:rPr>
          <w:rtl/>
          <w:cs/>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rtl/>
          <w:cs/>
          <w:lang w:val="ar_AE" w:bidi="ar_AE"/>
        </w:rPr>
      </w:r>
      <w:r>
        <w:rPr>
          <w:rtl/>
          <w:cs/>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rtl/>
          <w:cs/>
          <w:lang w:val="ar_AE" w:bidi="ar_AE"/>
        </w:rPr>
      </w:r>
      <w:r>
        <w:rPr>
          <w:rtl/>
          <w:cs/>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rtl/>
          <w:cs/>
          <w:lang w:val="ar_AE" w:bidi="ar_AE"/>
        </w:rPr>
        <w:t>المصطلحات الموسيقية في عناوين المزامير</w:t>
      </w:r>
    </w:p>
    <w:p>
      <w:pPr>
        <w:bidi/>
      </w:pPr>
      <w:r>
        <w:rPr>
          <w:rtl/>
          <w:cs/>
          <w:lang w:val="ar_AE" w:bidi="ar_AE"/>
        </w:rPr>
      </w:r>
      <w:r>
        <w:rPr>
          <w:rtl/>
          <w:cs/>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rtl/>
          <w:cs/>
          <w:lang w:val="ar_AE" w:bidi="ar_AE"/>
        </w:rPr>
      </w:r>
      <w:r>
        <w:rPr>
          <w:rtl/>
          <w:cs/>
          <w:lang w:val="ar_AE" w:bidi="ar_AE"/>
        </w:rPr>
        <w:t xml:space="preserve">"عَلامُوتْ" أحد أكثر المصطلحات المثيرة للجدل الموجودة في عناوين المزامير. يظهرُ هذا المصطلح في بداية </w:t>
      </w:r>
      <w:hyperlink r:id="rId3442">
        <w:r>
          <w:rPr>
            <w:rtl/>
            <w:cs/>
            <w:lang w:val="ar_AE" w:bidi="ar_AE"/>
          </w:rPr>
          <w:rPr>
            <w:color w:val="0000EE"/>
            <w:u w:val="single"/>
          </w:rPr>
          <w:t>المزمور 46</w:t>
        </w:r>
      </w:hyperlink>
      <w:r>
        <w:rPr>
          <w:rtl/>
          <w:cs/>
          <w:lang w:val="ar_AE" w:bidi="ar_AE"/>
        </w:rPr>
        <w:t xml:space="preserve"> وأيضا في </w:t>
      </w:r>
      <w:hyperlink r:id="rId3447">
        <w:r>
          <w:rPr>
            <w:rtl/>
            <w:cs/>
            <w:lang w:val="ar_AE" w:bidi="ar_AE"/>
          </w:rPr>
          <w:rPr>
            <w:color w:val="0000EE"/>
            <w:u w:val="single"/>
          </w:rPr>
          <w:t>1 أخبار الأيام 15: 20</w:t>
        </w:r>
      </w:hyperlink>
      <w:r>
        <w:rPr>
          <w:rtl/>
          <w:cs/>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2">
        <w:r>
          <w:rPr>
            <w:rtl/>
            <w:cs/>
            <w:lang w:val="ar_AE" w:bidi="ar_AE"/>
          </w:rPr>
          <w:rPr>
            <w:color w:val="0000EE"/>
            <w:u w:val="single"/>
          </w:rPr>
          <w:t>المزمور 46</w:t>
        </w:r>
      </w:hyperlink>
      <w:r>
        <w:rPr>
          <w:rtl/>
          <w:cs/>
          <w:lang w:val="ar_AE" w:bidi="ar_AE"/>
        </w:rPr>
        <w:t xml:space="preserve">، ولكن إذا نظرنا إلى المزمور السابق وقرأنا المصطلح كلفظة في عنوان سفلي للمزمور السابق، فإنه يصبح منطقيًّا. </w:t>
      </w:r>
      <w:hyperlink r:id="rId1843">
        <w:r>
          <w:rPr>
            <w:rtl/>
            <w:cs/>
            <w:lang w:val="ar_AE" w:bidi="ar_AE"/>
          </w:rPr>
          <w:rPr>
            <w:color w:val="0000EE"/>
            <w:u w:val="single"/>
          </w:rPr>
          <w:t>المزمور 45</w:t>
        </w:r>
      </w:hyperlink>
      <w:r>
        <w:rPr>
          <w:rtl/>
          <w:cs/>
          <w:lang w:val="ar_AE" w:bidi="ar_AE"/>
        </w:rPr>
        <w:t xml:space="preserve"> هو تَرْنِيمَةُ مَحَبَّةٍ، في الحقيقة هي أنشودة زفاف؛ ومن الطبيعي أن تُغَنِّي النساء النصف الثاني منه (</w:t>
      </w:r>
      <w:hyperlink r:id="rId3448">
        <w:r>
          <w:rPr>
            <w:rtl/>
            <w:cs/>
            <w:lang w:val="ar_AE" w:bidi="ar_AE"/>
          </w:rPr>
          <w:rPr>
            <w:color w:val="0000EE"/>
            <w:u w:val="single"/>
          </w:rPr>
          <w:t>الأعداد 10–17</w:t>
        </w:r>
      </w:hyperlink>
      <w:r>
        <w:rPr>
          <w:rtl/>
          <w:cs/>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rtl/>
          <w:cs/>
          <w:lang w:val="ar_AE" w:bidi="ar_AE"/>
        </w:rPr>
      </w:r>
      <w:r>
        <w:rPr>
          <w:rtl/>
          <w:cs/>
          <w:lang w:val="ar_AE" w:bidi="ar_AE"/>
        </w:rPr>
        <w:t xml:space="preserve">"جَتِّيتْ" هو مصطلح موجود في عناوين </w:t>
      </w:r>
      <w:hyperlink r:id="rId1933">
        <w:r>
          <w:rPr>
            <w:rtl/>
            <w:cs/>
            <w:lang w:val="ar_AE" w:bidi="ar_AE"/>
          </w:rPr>
          <w:rPr>
            <w:color w:val="0000EE"/>
            <w:u w:val="single"/>
          </w:rPr>
          <w:t>المزمور 8</w:t>
        </w:r>
      </w:hyperlink>
      <w:r>
        <w:rPr>
          <w:rtl/>
          <w:cs/>
          <w:lang w:val="ar_AE" w:bidi="ar_AE"/>
        </w:rPr>
        <w:t xml:space="preserve"> و</w:t>
      </w:r>
      <w:hyperlink r:id="rId1870">
        <w:r>
          <w:rPr>
            <w:rtl/>
            <w:cs/>
            <w:lang w:val="ar_AE" w:bidi="ar_AE"/>
          </w:rPr>
          <w:rPr>
            <w:color w:val="0000EE"/>
            <w:u w:val="single"/>
          </w:rPr>
          <w:t>81</w:t>
        </w:r>
      </w:hyperlink>
      <w:r>
        <w:rPr>
          <w:rtl/>
          <w:cs/>
          <w:lang w:val="ar_AE" w:bidi="ar_AE"/>
        </w:rPr>
        <w:t xml:space="preserve"> و</w:t>
      </w:r>
      <w:hyperlink r:id="rId1980">
        <w:r>
          <w:rPr>
            <w:rtl/>
            <w:cs/>
            <w:lang w:val="ar_AE" w:bidi="ar_AE"/>
          </w:rPr>
          <w:rPr>
            <w:color w:val="0000EE"/>
            <w:u w:val="single"/>
          </w:rPr>
          <w:t>84</w:t>
        </w:r>
      </w:hyperlink>
      <w:r>
        <w:rPr>
          <w:rtl/>
          <w:cs/>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rtl/>
          <w:cs/>
          <w:lang w:val="ar_AE" w:bidi="ar_AE"/>
        </w:rPr>
      </w:r>
      <w:r>
        <w:rPr>
          <w:rtl/>
          <w:cs/>
          <w:lang w:val="ar_AE" w:bidi="ar_AE"/>
        </w:rPr>
        <w:t xml:space="preserve">ترك المترجمون الأوائل لفظة "مَحَلَتْ" بشكلها العبري الأصلي، وهي موجودة في عناوين </w:t>
      </w:r>
      <w:hyperlink r:id="rId1860">
        <w:r>
          <w:rPr>
            <w:rtl/>
            <w:cs/>
            <w:lang w:val="ar_AE" w:bidi="ar_AE"/>
          </w:rPr>
          <w:rPr>
            <w:color w:val="0000EE"/>
            <w:u w:val="single"/>
          </w:rPr>
          <w:t>المزمور 53</w:t>
        </w:r>
      </w:hyperlink>
      <w:r>
        <w:rPr>
          <w:rtl/>
          <w:cs/>
          <w:lang w:val="ar_AE" w:bidi="ar_AE"/>
        </w:rPr>
        <w:t xml:space="preserve"> و</w:t>
      </w:r>
      <w:hyperlink r:id="rId1807">
        <w:r>
          <w:rPr>
            <w:rtl/>
            <w:cs/>
            <w:lang w:val="ar_AE" w:bidi="ar_AE"/>
          </w:rPr>
          <w:rPr>
            <w:color w:val="0000EE"/>
            <w:u w:val="single"/>
          </w:rPr>
          <w:t>88</w:t>
        </w:r>
      </w:hyperlink>
      <w:r>
        <w:rPr>
          <w:rtl/>
          <w:cs/>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rtl/>
          <w:cs/>
          <w:lang w:val="ar_AE" w:bidi="ar_AE"/>
        </w:rPr>
      </w:r>
      <w:r>
        <w:rPr>
          <w:rtl/>
          <w:cs/>
          <w:lang w:val="ar_AE" w:bidi="ar_AE"/>
        </w:rPr>
        <w:t>يَظْهَر المصطلح "مَسْكِيلْ" في عناوين 13 مزمورًا (</w:t>
      </w:r>
      <w:hyperlink r:id="rId1905">
        <w:r>
          <w:rPr>
            <w:rtl/>
            <w:cs/>
            <w:lang w:val="ar_AE" w:bidi="ar_AE"/>
          </w:rPr>
          <w:rPr>
            <w:color w:val="0000EE"/>
            <w:u w:val="single"/>
          </w:rPr>
          <w:t>المزمور 32</w:t>
        </w:r>
      </w:hyperlink>
      <w:r>
        <w:rPr>
          <w:rtl/>
          <w:cs/>
          <w:lang w:val="ar_AE" w:bidi="ar_AE"/>
        </w:rPr>
        <w:t xml:space="preserve">، </w:t>
      </w:r>
      <w:hyperlink r:id="rId1839">
        <w:r>
          <w:rPr>
            <w:rtl/>
            <w:cs/>
            <w:lang w:val="ar_AE" w:bidi="ar_AE"/>
          </w:rPr>
          <w:rPr>
            <w:color w:val="0000EE"/>
            <w:u w:val="single"/>
          </w:rPr>
          <w:t>42</w:t>
        </w:r>
      </w:hyperlink>
      <w:r>
        <w:rPr>
          <w:rtl/>
          <w:cs/>
          <w:lang w:val="ar_AE" w:bidi="ar_AE"/>
        </w:rPr>
        <w:t xml:space="preserve">، </w:t>
      </w:r>
      <w:hyperlink r:id="rId3449">
        <w:r>
          <w:rPr>
            <w:rtl/>
            <w:cs/>
            <w:lang w:val="ar_AE" w:bidi="ar_AE"/>
          </w:rPr>
          <w:rPr>
            <w:color w:val="0000EE"/>
            <w:u w:val="single"/>
          </w:rPr>
          <w:t>44–45</w:t>
        </w:r>
      </w:hyperlink>
      <w:r>
        <w:rPr>
          <w:rtl/>
          <w:cs/>
          <w:lang w:val="ar_AE" w:bidi="ar_AE"/>
        </w:rPr>
        <w:t xml:space="preserve">، </w:t>
      </w:r>
      <w:hyperlink r:id="rId3450">
        <w:r>
          <w:rPr>
            <w:rtl/>
            <w:cs/>
            <w:lang w:val="ar_AE" w:bidi="ar_AE"/>
          </w:rPr>
          <w:rPr>
            <w:color w:val="0000EE"/>
            <w:u w:val="single"/>
          </w:rPr>
          <w:t>52–55</w:t>
        </w:r>
      </w:hyperlink>
      <w:r>
        <w:rPr>
          <w:rtl/>
          <w:cs/>
          <w:lang w:val="ar_AE" w:bidi="ar_AE"/>
        </w:rPr>
        <w:t xml:space="preserve">، </w:t>
      </w:r>
      <w:hyperlink r:id="rId1781">
        <w:r>
          <w:rPr>
            <w:rtl/>
            <w:cs/>
            <w:lang w:val="ar_AE" w:bidi="ar_AE"/>
          </w:rPr>
          <w:rPr>
            <w:color w:val="0000EE"/>
            <w:u w:val="single"/>
          </w:rPr>
          <w:t>74</w:t>
        </w:r>
      </w:hyperlink>
      <w:r>
        <w:rPr>
          <w:rtl/>
          <w:cs/>
          <w:lang w:val="ar_AE" w:bidi="ar_AE"/>
        </w:rPr>
        <w:t xml:space="preserve">، </w:t>
      </w:r>
      <w:hyperlink r:id="rId1869">
        <w:r>
          <w:rPr>
            <w:rtl/>
            <w:cs/>
            <w:lang w:val="ar_AE" w:bidi="ar_AE"/>
          </w:rPr>
          <w:rPr>
            <w:color w:val="0000EE"/>
            <w:u w:val="single"/>
          </w:rPr>
          <w:t>78</w:t>
        </w:r>
      </w:hyperlink>
      <w:r>
        <w:rPr>
          <w:rtl/>
          <w:cs/>
          <w:lang w:val="ar_AE" w:bidi="ar_AE"/>
        </w:rPr>
        <w:t xml:space="preserve">، </w:t>
      </w:r>
      <w:hyperlink r:id="rId3451">
        <w:r>
          <w:rPr>
            <w:rtl/>
            <w:cs/>
            <w:lang w:val="ar_AE" w:bidi="ar_AE"/>
          </w:rPr>
          <w:rPr>
            <w:color w:val="0000EE"/>
            <w:u w:val="single"/>
          </w:rPr>
          <w:t>88–89</w:t>
        </w:r>
      </w:hyperlink>
      <w:r>
        <w:rPr>
          <w:rtl/>
          <w:cs/>
          <w:lang w:val="ar_AE" w:bidi="ar_AE"/>
        </w:rPr>
        <w:t xml:space="preserve">، </w:t>
      </w:r>
      <w:hyperlink r:id="rId3452">
        <w:r>
          <w:rPr>
            <w:rtl/>
            <w:cs/>
            <w:lang w:val="ar_AE" w:bidi="ar_AE"/>
          </w:rPr>
          <w:rPr>
            <w:color w:val="0000EE"/>
            <w:u w:val="single"/>
          </w:rPr>
          <w:t>142</w:t>
        </w:r>
      </w:hyperlink>
      <w:r>
        <w:rPr>
          <w:rtl/>
          <w:cs/>
          <w:lang w:val="ar_AE" w:bidi="ar_AE"/>
        </w:rPr>
        <w:t>). من المحتمل أن المصطلح مشتق من الفعل</w:t>
      </w:r>
      <w:r>
        <w:rPr>
          <w:i/>
          <w:rtl/>
          <w:cs/>
          <w:lang w:val="ar_AE" w:bidi="ar_AE"/>
        </w:rPr>
        <w:t>سَاخَل</w:t>
      </w:r>
      <w:r>
        <w:rPr>
          <w:rtl/>
          <w:cs/>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rtl/>
          <w:cs/>
          <w:lang w:val="ar_AE" w:bidi="ar_AE"/>
        </w:rPr>
      </w:r>
      <w:r>
        <w:rPr>
          <w:rtl/>
          <w:cs/>
          <w:lang w:val="ar_AE" w:bidi="ar_AE"/>
        </w:rPr>
        <w:t>تَظْهَرُ اللفظةُ الاسميةُ "مِنَصِّيَّحْ" في عناوين 55 مزمورًا. في الكتب الثلاثة الأولى من سِفْر المزامير، تأتي اللفظة 52 مَرَّةً في المزامير (</w:t>
      </w:r>
      <w:hyperlink r:id="rId3453">
        <w:r>
          <w:rPr>
            <w:rtl/>
            <w:cs/>
            <w:lang w:val="ar_AE" w:bidi="ar_AE"/>
          </w:rPr>
          <w:rPr>
            <w:color w:val="0000EE"/>
            <w:u w:val="single"/>
          </w:rPr>
          <w:t>1–89</w:t>
        </w:r>
      </w:hyperlink>
      <w:r>
        <w:rPr>
          <w:rtl/>
          <w:cs/>
          <w:lang w:val="ar_AE" w:bidi="ar_AE"/>
        </w:rPr>
        <w:t>)، ولا تظهر على الإطلاق في الكتاب الرابع/ أي المزامير (</w:t>
      </w:r>
      <w:hyperlink r:id="rId1850">
        <w:r>
          <w:rPr>
            <w:rtl/>
            <w:cs/>
            <w:lang w:val="ar_AE" w:bidi="ar_AE"/>
          </w:rPr>
          <w:rPr>
            <w:color w:val="0000EE"/>
            <w:u w:val="single"/>
          </w:rPr>
          <w:t>90–106</w:t>
        </w:r>
      </w:hyperlink>
      <w:r>
        <w:rPr>
          <w:rtl/>
          <w:cs/>
          <w:lang w:val="ar_AE" w:bidi="ar_AE"/>
        </w:rPr>
        <w:t xml:space="preserve">)، و3 مَرَّاتٍ في الكتاب الخامس أي المزامير </w:t>
      </w:r>
      <w:hyperlink r:id="rId1851">
        <w:r>
          <w:rPr>
            <w:rtl/>
            <w:cs/>
            <w:lang w:val="ar_AE" w:bidi="ar_AE"/>
          </w:rPr>
          <w:rPr>
            <w:color w:val="0000EE"/>
            <w:u w:val="single"/>
          </w:rPr>
          <w:t>107–150</w:t>
        </w:r>
      </w:hyperlink>
      <w:r>
        <w:rPr>
          <w:rtl/>
          <w:cs/>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rtl/>
          <w:cs/>
          <w:lang w:val="ar_AE" w:bidi="ar_AE"/>
        </w:rPr>
        <w:t>نَاصَح</w:t>
      </w:r>
      <w:r>
        <w:rPr>
          <w:rtl/>
          <w:cs/>
          <w:lang w:val="ar_AE" w:bidi="ar_AE"/>
        </w:rPr>
        <w:t xml:space="preserve">، الذي يَظْهَرُ في </w:t>
      </w:r>
      <w:hyperlink r:id="rId3454">
        <w:r>
          <w:rPr>
            <w:rtl/>
            <w:cs/>
            <w:lang w:val="ar_AE" w:bidi="ar_AE"/>
          </w:rPr>
          <w:rPr>
            <w:color w:val="0000EE"/>
            <w:u w:val="single"/>
          </w:rPr>
          <w:t>1 أخبار الأيام 23: 4</w:t>
        </w:r>
      </w:hyperlink>
      <w:r>
        <w:rPr>
          <w:rtl/>
          <w:cs/>
          <w:lang w:val="ar_AE" w:bidi="ar_AE"/>
        </w:rPr>
        <w:t xml:space="preserve"> و</w:t>
      </w:r>
      <w:hyperlink r:id="rId3455">
        <w:r>
          <w:rPr>
            <w:rtl/>
            <w:cs/>
            <w:lang w:val="ar_AE" w:bidi="ar_AE"/>
          </w:rPr>
          <w:rPr>
            <w:color w:val="0000EE"/>
            <w:u w:val="single"/>
          </w:rPr>
          <w:t>عزرا 3: 8–9</w:t>
        </w:r>
      </w:hyperlink>
      <w:r>
        <w:rPr>
          <w:rtl/>
          <w:cs/>
          <w:lang w:val="ar_AE" w:bidi="ar_AE"/>
        </w:rPr>
        <w:t xml:space="preserve"> بمعنى "أشرف، أدار". في سِفْر </w:t>
      </w:r>
      <w:hyperlink r:id="rId3456">
        <w:r>
          <w:rPr>
            <w:rtl/>
            <w:cs/>
            <w:lang w:val="ar_AE" w:bidi="ar_AE"/>
          </w:rPr>
          <w:rPr>
            <w:color w:val="0000EE"/>
            <w:u w:val="single"/>
          </w:rPr>
          <w:t>1 أخبار الأيام 15: 21</w:t>
        </w:r>
      </w:hyperlink>
      <w:r>
        <w:rPr>
          <w:rtl/>
          <w:cs/>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3">
        <w:r>
          <w:rPr>
            <w:rtl/>
            <w:cs/>
            <w:lang w:val="ar_AE" w:bidi="ar_AE"/>
          </w:rPr>
          <w:rPr>
            <w:color w:val="0000EE"/>
            <w:u w:val="single"/>
          </w:rPr>
          <w:t>المزمور 5</w:t>
        </w:r>
      </w:hyperlink>
      <w:r>
        <w:rPr>
          <w:rtl/>
          <w:cs/>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rtl/>
          <w:cs/>
          <w:lang w:val="ar_AE" w:bidi="ar_AE"/>
        </w:rPr>
      </w:r>
      <w:r>
        <w:rPr>
          <w:rtl/>
          <w:cs/>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rtl/>
            <w:cs/>
            <w:lang w:val="ar_AE" w:bidi="ar_AE"/>
          </w:rPr>
          <w:rPr>
            <w:color w:val="0000EE"/>
            <w:u w:val="single"/>
          </w:rPr>
          <w:t>16</w:t>
        </w:r>
      </w:hyperlink>
      <w:r>
        <w:rPr>
          <w:rtl/>
          <w:cs/>
          <w:lang w:val="ar_AE" w:bidi="ar_AE"/>
        </w:rPr>
        <w:t xml:space="preserve"> و</w:t>
      </w:r>
      <w:hyperlink r:id="rId1541">
        <w:r>
          <w:rPr>
            <w:rtl/>
            <w:cs/>
            <w:lang w:val="ar_AE" w:bidi="ar_AE"/>
          </w:rPr>
          <w:rPr>
            <w:color w:val="0000EE"/>
            <w:u w:val="single"/>
          </w:rPr>
          <w:t>56–60</w:t>
        </w:r>
      </w:hyperlink>
      <w:r>
        <w:rPr>
          <w:rtl/>
          <w:cs/>
          <w:lang w:val="ar_AE" w:bidi="ar_AE"/>
        </w:rPr>
        <w:t>، وكلها تحمل طابع الرِّثَاء أو التَّضَرُّع. من الناحية الموسيقية، ربما يعني اختيار لحن معيَّن معروف ليكون لحنًا للمزمور.</w:t>
      </w:r>
    </w:p>
    <w:p>
      <w:pPr>
        <w:bidi/>
      </w:pPr>
      <w:r>
        <w:rPr>
          <w:rtl/>
          <w:cs/>
          <w:lang w:val="ar_AE" w:bidi="ar_AE"/>
        </w:rPr>
      </w:r>
      <w:r>
        <w:rPr>
          <w:rtl/>
          <w:cs/>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rtl/>
          <w:cs/>
          <w:lang w:val="ar_AE" w:bidi="ar_AE"/>
        </w:rPr>
      </w:r>
      <w:r>
        <w:rPr>
          <w:rtl/>
          <w:cs/>
          <w:lang w:val="ar_AE" w:bidi="ar_AE"/>
        </w:rPr>
        <w:t xml:space="preserve">تَظْهَرُ اللفظة "نِجِينَاه" في العناوين العلوية للمزامير </w:t>
      </w:r>
      <w:hyperlink r:id="rId3457">
        <w:r>
          <w:rPr>
            <w:rtl/>
            <w:cs/>
            <w:lang w:val="ar_AE" w:bidi="ar_AE"/>
          </w:rPr>
          <w:rPr>
            <w:color w:val="0000EE"/>
            <w:u w:val="single"/>
          </w:rPr>
          <w:t>4</w:t>
        </w:r>
      </w:hyperlink>
      <w:r>
        <w:rPr>
          <w:rtl/>
          <w:cs/>
          <w:lang w:val="ar_AE" w:bidi="ar_AE"/>
        </w:rPr>
        <w:t xml:space="preserve">، </w:t>
      </w:r>
      <w:hyperlink r:id="rId2009">
        <w:r>
          <w:rPr>
            <w:rtl/>
            <w:cs/>
            <w:lang w:val="ar_AE" w:bidi="ar_AE"/>
          </w:rPr>
          <w:rPr>
            <w:color w:val="0000EE"/>
            <w:u w:val="single"/>
          </w:rPr>
          <w:t>6</w:t>
        </w:r>
      </w:hyperlink>
      <w:r>
        <w:rPr>
          <w:rtl/>
          <w:cs/>
          <w:lang w:val="ar_AE" w:bidi="ar_AE"/>
        </w:rPr>
        <w:t xml:space="preserve">، </w:t>
      </w:r>
      <w:hyperlink r:id="rId3458">
        <w:r>
          <w:rPr>
            <w:rtl/>
            <w:cs/>
            <w:lang w:val="ar_AE" w:bidi="ar_AE"/>
          </w:rPr>
          <w:rPr>
            <w:color w:val="0000EE"/>
            <w:u w:val="single"/>
          </w:rPr>
          <w:t>54–55</w:t>
        </w:r>
      </w:hyperlink>
      <w:r>
        <w:rPr>
          <w:rtl/>
          <w:cs/>
          <w:lang w:val="ar_AE" w:bidi="ar_AE"/>
        </w:rPr>
        <w:t xml:space="preserve">، </w:t>
      </w:r>
      <w:hyperlink r:id="rId1944">
        <w:r>
          <w:rPr>
            <w:rtl/>
            <w:cs/>
            <w:lang w:val="ar_AE" w:bidi="ar_AE"/>
          </w:rPr>
          <w:rPr>
            <w:color w:val="0000EE"/>
            <w:u w:val="single"/>
          </w:rPr>
          <w:t>61</w:t>
        </w:r>
      </w:hyperlink>
      <w:r>
        <w:rPr>
          <w:rtl/>
          <w:cs/>
          <w:lang w:val="ar_AE" w:bidi="ar_AE"/>
        </w:rPr>
        <w:t xml:space="preserve">، </w:t>
      </w:r>
      <w:hyperlink r:id="rId1899">
        <w:r>
          <w:rPr>
            <w:rtl/>
            <w:cs/>
            <w:lang w:val="ar_AE" w:bidi="ar_AE"/>
          </w:rPr>
          <w:rPr>
            <w:color w:val="0000EE"/>
            <w:u w:val="single"/>
          </w:rPr>
          <w:t>67</w:t>
        </w:r>
      </w:hyperlink>
      <w:r>
        <w:rPr>
          <w:rtl/>
          <w:cs/>
          <w:lang w:val="ar_AE" w:bidi="ar_AE"/>
        </w:rPr>
        <w:t>، و</w:t>
      </w:r>
      <w:hyperlink r:id="rId1979">
        <w:r>
          <w:rPr>
            <w:rtl/>
            <w:cs/>
            <w:lang w:val="ar_AE" w:bidi="ar_AE"/>
          </w:rPr>
          <w:rPr>
            <w:color w:val="0000EE"/>
            <w:u w:val="single"/>
          </w:rPr>
          <w:t>76</w:t>
        </w:r>
      </w:hyperlink>
      <w:r>
        <w:rPr>
          <w:rtl/>
          <w:cs/>
          <w:lang w:val="ar_AE" w:bidi="ar_AE"/>
        </w:rPr>
        <w:t xml:space="preserve">. كما أن المصطلح "نِجِينَاه" وجَمْعُه "نِجِينُوتْ" في </w:t>
      </w:r>
      <w:hyperlink r:id="rId3459">
        <w:r>
          <w:rPr>
            <w:rtl/>
            <w:cs/>
            <w:lang w:val="ar_AE" w:bidi="ar_AE"/>
          </w:rPr>
          <w:rPr>
            <w:color w:val="0000EE"/>
            <w:u w:val="single"/>
          </w:rPr>
          <w:t>المزمور 77: 7</w:t>
        </w:r>
      </w:hyperlink>
      <w:r>
        <w:rPr>
          <w:rtl/>
          <w:cs/>
          <w:lang w:val="ar_AE" w:bidi="ar_AE"/>
        </w:rPr>
        <w:t xml:space="preserve">، </w:t>
      </w:r>
      <w:hyperlink r:id="rId3460">
        <w:r>
          <w:rPr>
            <w:rtl/>
            <w:cs/>
            <w:lang w:val="ar_AE" w:bidi="ar_AE"/>
          </w:rPr>
          <w:rPr>
            <w:color w:val="0000EE"/>
            <w:u w:val="single"/>
          </w:rPr>
          <w:t>المراثي 5: 14</w:t>
        </w:r>
      </w:hyperlink>
      <w:r>
        <w:rPr>
          <w:rtl/>
          <w:cs/>
          <w:lang w:val="ar_AE" w:bidi="ar_AE"/>
        </w:rPr>
        <w:t xml:space="preserve">، </w:t>
      </w:r>
      <w:hyperlink r:id="rId3461">
        <w:r>
          <w:rPr>
            <w:rtl/>
            <w:cs/>
            <w:lang w:val="ar_AE" w:bidi="ar_AE"/>
          </w:rPr>
          <w:rPr>
            <w:color w:val="0000EE"/>
            <w:u w:val="single"/>
          </w:rPr>
          <w:t>إشعياء 38: 20</w:t>
        </w:r>
      </w:hyperlink>
      <w:r>
        <w:rPr>
          <w:rtl/>
          <w:cs/>
          <w:lang w:val="ar_AE" w:bidi="ar_AE"/>
        </w:rPr>
        <w:t>، و</w:t>
      </w:r>
      <w:hyperlink r:id="rId1655">
        <w:r>
          <w:rPr>
            <w:rtl/>
            <w:cs/>
            <w:lang w:val="ar_AE" w:bidi="ar_AE"/>
          </w:rPr>
          <w:rPr>
            <w:color w:val="0000EE"/>
            <w:u w:val="single"/>
          </w:rPr>
          <w:t>حَبَقُّوق 3: 19</w:t>
        </w:r>
      </w:hyperlink>
      <w:r>
        <w:rPr>
          <w:rtl/>
          <w:cs/>
          <w:lang w:val="ar_AE" w:bidi="ar_AE"/>
        </w:rPr>
        <w:t xml:space="preserve">. </w:t>
      </w:r>
      <w:r>
        <w:rPr>
          <w:i/>
          <w:rtl/>
          <w:cs/>
          <w:lang w:val="ar_AE" w:bidi="ar_AE"/>
        </w:rPr>
        <w:t>نِجِينَاه</w:t>
      </w:r>
      <w:r>
        <w:rPr>
          <w:rtl/>
          <w:cs/>
          <w:lang w:val="ar_AE" w:bidi="ar_AE"/>
        </w:rPr>
        <w:t xml:space="preserve">، وهي من جذر الفعل العبري </w:t>
      </w:r>
      <w:r>
        <w:rPr>
          <w:i/>
          <w:rtl/>
          <w:cs/>
          <w:lang w:val="ar_AE" w:bidi="ar_AE"/>
        </w:rPr>
        <w:t>ناجَّن</w:t>
      </w:r>
      <w:r>
        <w:rPr>
          <w:rtl/>
          <w:cs/>
          <w:lang w:val="ar_AE" w:bidi="ar_AE"/>
        </w:rPr>
        <w:t xml:space="preserve"> بمعنى "لَمَسَ الأوتار"، تشير إلى أن الآلات الوترية ترافق الغناء.</w:t>
      </w:r>
    </w:p>
    <w:p>
      <w:pPr>
        <w:bidi/>
      </w:pPr>
      <w:r>
        <w:rPr>
          <w:rtl/>
          <w:cs/>
          <w:lang w:val="ar_AE" w:bidi="ar_AE"/>
        </w:rPr>
      </w:r>
      <w:r>
        <w:rPr>
          <w:rtl/>
          <w:cs/>
          <w:lang w:val="ar_AE" w:bidi="ar_AE"/>
        </w:rPr>
        <w:t xml:space="preserve">"نِحِيلُوتْ" لفظة عبرية تأتي فقط في مقدمة </w:t>
      </w:r>
      <w:hyperlink r:id="rId1773">
        <w:r>
          <w:rPr>
            <w:rtl/>
            <w:cs/>
            <w:lang w:val="ar_AE" w:bidi="ar_AE"/>
          </w:rPr>
          <w:rPr>
            <w:color w:val="0000EE"/>
            <w:u w:val="single"/>
          </w:rPr>
          <w:t>المزمور 5</w:t>
        </w:r>
      </w:hyperlink>
      <w:r>
        <w:rPr>
          <w:rtl/>
          <w:cs/>
          <w:lang w:val="ar_AE" w:bidi="ar_AE"/>
        </w:rPr>
        <w:t xml:space="preserve"> (KJV). أصل اللفظة إشكاليٌّ. ربما تكون مشتقةً من الفعل </w:t>
      </w:r>
      <w:r>
        <w:rPr>
          <w:i/>
          <w:rtl/>
          <w:cs/>
          <w:lang w:val="ar_AE" w:bidi="ar_AE"/>
        </w:rPr>
        <w:t>"ناحل</w:t>
      </w:r>
      <w:r>
        <w:rPr>
          <w:rtl/>
          <w:cs/>
          <w:lang w:val="ar_AE" w:bidi="ar_AE"/>
        </w:rPr>
        <w:t>، أي "امْتَلَكَ، وَرِثَ"، أو ربما من الفعل</w:t>
      </w:r>
      <w:r>
        <w:rPr>
          <w:i/>
          <w:rtl/>
          <w:cs/>
          <w:lang w:val="ar_AE" w:bidi="ar_AE"/>
        </w:rPr>
        <w:t>حَالَلْ</w:t>
      </w:r>
      <w:r>
        <w:rPr>
          <w:rtl/>
          <w:cs/>
          <w:lang w:val="ar_AE" w:bidi="ar_AE"/>
        </w:rPr>
        <w:t xml:space="preserve"> بمعنى "ثَقَبَ، طَعَنَ". يشير الأخير إلى فكرة استخدام آلة مثقوبة مثل (الفلوت أو المزمار) مصاحبة لغناء المزمور.</w:t>
      </w:r>
    </w:p>
    <w:p>
      <w:pPr>
        <w:bidi/>
      </w:pPr>
      <w:r>
        <w:rPr>
          <w:rtl/>
          <w:cs/>
          <w:lang w:val="ar_AE" w:bidi="ar_AE"/>
        </w:rPr>
      </w:r>
      <w:r>
        <w:rPr>
          <w:rtl/>
          <w:cs/>
          <w:lang w:val="ar_AE" w:bidi="ar_AE"/>
        </w:rPr>
        <w:t xml:space="preserve">تَظْهَرُ اللفظةُ "شِمِينِيتْ" في </w:t>
      </w:r>
      <w:hyperlink r:id="rId2009">
        <w:r>
          <w:rPr>
            <w:rtl/>
            <w:cs/>
            <w:lang w:val="ar_AE" w:bidi="ar_AE"/>
          </w:rPr>
          <w:rPr>
            <w:color w:val="0000EE"/>
            <w:u w:val="single"/>
          </w:rPr>
          <w:t>المزمور 6</w:t>
        </w:r>
      </w:hyperlink>
      <w:r>
        <w:rPr>
          <w:rtl/>
          <w:cs/>
          <w:lang w:val="ar_AE" w:bidi="ar_AE"/>
        </w:rPr>
        <w:t xml:space="preserve"> و </w:t>
      </w:r>
      <w:hyperlink r:id="rId3462">
        <w:r>
          <w:rPr>
            <w:rtl/>
            <w:cs/>
            <w:lang w:val="ar_AE" w:bidi="ar_AE"/>
          </w:rPr>
          <w:rPr>
            <w:color w:val="0000EE"/>
            <w:u w:val="single"/>
          </w:rPr>
          <w:t>12</w:t>
        </w:r>
      </w:hyperlink>
      <w:r>
        <w:rPr>
          <w:rtl/>
          <w:cs/>
          <w:lang w:val="ar_AE" w:bidi="ar_AE"/>
        </w:rPr>
        <w:t xml:space="preserve"> وأيضًا في </w:t>
      </w:r>
      <w:hyperlink r:id="rId3456">
        <w:r>
          <w:rPr>
            <w:rtl/>
            <w:cs/>
            <w:lang w:val="ar_AE" w:bidi="ar_AE"/>
          </w:rPr>
          <w:rPr>
            <w:color w:val="0000EE"/>
            <w:u w:val="single"/>
          </w:rPr>
          <w:t>1 أخبار الأيام 15: 21</w:t>
        </w:r>
      </w:hyperlink>
      <w:r>
        <w:rPr>
          <w:rtl/>
          <w:cs/>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47">
        <w:r>
          <w:rPr>
            <w:rtl/>
            <w:cs/>
            <w:lang w:val="ar_AE" w:bidi="ar_AE"/>
          </w:rPr>
          <w:rPr>
            <w:color w:val="0000EE"/>
            <w:u w:val="single"/>
          </w:rPr>
          <w:t>1 أخبار الأيام 15:20</w:t>
        </w:r>
      </w:hyperlink>
      <w:r>
        <w:rPr>
          <w:rtl/>
          <w:cs/>
          <w:lang w:val="ar_AE" w:bidi="ar_AE"/>
        </w:rPr>
        <w:t xml:space="preserve"> عن تعليماتٍ للموسيقيين أن يعزفوا على القيثارات "عَلْ عَلامُوتْ" وفي </w:t>
      </w:r>
      <w:hyperlink r:id="rId3456">
        <w:r>
          <w:rPr>
            <w:rtl/>
            <w:cs/>
            <w:lang w:val="ar_AE" w:bidi="ar_AE"/>
          </w:rPr>
          <w:rPr>
            <w:color w:val="0000EE"/>
            <w:u w:val="single"/>
          </w:rPr>
          <w:t>عدد 21</w:t>
        </w:r>
      </w:hyperlink>
      <w:r>
        <w:rPr>
          <w:rtl/>
          <w:cs/>
          <w:lang w:val="ar_AE" w:bidi="ar_AE"/>
        </w:rPr>
        <w:t xml:space="preserve"> أن يعزفوا على العيدان </w:t>
      </w:r>
      <w:r>
        <w:rPr>
          <w:i/>
          <w:rtl/>
          <w:cs/>
          <w:lang w:val="ar_AE" w:bidi="ar_AE"/>
        </w:rPr>
        <w:t>عَلْ هَشِّمِينيتْ</w:t>
      </w:r>
      <w:r>
        <w:rPr>
          <w:rtl/>
          <w:cs/>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rtl/>
          <w:cs/>
          <w:lang w:val="ar_AE" w:bidi="ar_AE"/>
        </w:rPr>
        <w:t>أصناف المزامير في العناوين</w:t>
      </w:r>
    </w:p>
    <w:p>
      <w:pPr>
        <w:bidi/>
      </w:pPr>
      <w:r>
        <w:rPr>
          <w:rtl/>
          <w:cs/>
          <w:lang w:val="ar_AE" w:bidi="ar_AE"/>
        </w:rPr>
      </w:r>
      <w:r>
        <w:rPr>
          <w:rtl/>
          <w:cs/>
          <w:lang w:val="ar_AE" w:bidi="ar_AE"/>
        </w:rPr>
        <w:t>بعض الملاحظات الموجودة في عناوين المزامير هي مؤشرات على نوع أو صنف المزمور.</w:t>
      </w:r>
    </w:p>
    <w:p>
      <w:pPr>
        <w:bidi/>
      </w:pPr>
      <w:r>
        <w:rPr>
          <w:rtl/>
          <w:cs/>
          <w:lang w:val="ar_AE" w:bidi="ar_AE"/>
        </w:rPr>
      </w:r>
      <w:r>
        <w:rPr>
          <w:rtl/>
          <w:cs/>
          <w:lang w:val="ar_AE" w:bidi="ar_AE"/>
        </w:rPr>
        <w:t xml:space="preserve">تأتي اللفظة "هَزْكِيرْ" في عناوين </w:t>
      </w:r>
      <w:hyperlink r:id="rId2008">
        <w:r>
          <w:rPr>
            <w:rtl/>
            <w:cs/>
            <w:lang w:val="ar_AE" w:bidi="ar_AE"/>
          </w:rPr>
          <w:rPr>
            <w:color w:val="0000EE"/>
            <w:u w:val="single"/>
          </w:rPr>
          <w:t>المزمور 38</w:t>
        </w:r>
      </w:hyperlink>
      <w:r>
        <w:rPr>
          <w:rtl/>
          <w:cs/>
          <w:lang w:val="ar_AE" w:bidi="ar_AE"/>
        </w:rPr>
        <w:t xml:space="preserve"> و</w:t>
      </w:r>
      <w:hyperlink r:id="rId1779">
        <w:r>
          <w:rPr>
            <w:rtl/>
            <w:cs/>
            <w:lang w:val="ar_AE" w:bidi="ar_AE"/>
          </w:rPr>
          <w:rPr>
            <w:color w:val="0000EE"/>
            <w:u w:val="single"/>
          </w:rPr>
          <w:t>70</w:t>
        </w:r>
      </w:hyperlink>
      <w:r>
        <w:rPr>
          <w:rtl/>
          <w:cs/>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rtl/>
          <w:cs/>
          <w:lang w:val="ar_AE" w:bidi="ar_AE"/>
        </w:rPr>
      </w:r>
      <w:r>
        <w:rPr>
          <w:rtl/>
          <w:cs/>
          <w:lang w:val="ar_AE" w:bidi="ar_AE"/>
        </w:rPr>
        <w:t xml:space="preserve">تَظْهَرُ لفظة "لَمِّيدْ" في عنوان </w:t>
      </w:r>
      <w:hyperlink r:id="rId1994">
        <w:r>
          <w:rPr>
            <w:rtl/>
            <w:cs/>
            <w:lang w:val="ar_AE" w:bidi="ar_AE"/>
          </w:rPr>
          <w:rPr>
            <w:color w:val="0000EE"/>
            <w:u w:val="single"/>
          </w:rPr>
          <w:t>المزمور 60</w:t>
        </w:r>
      </w:hyperlink>
      <w:r>
        <w:rPr>
          <w:rtl/>
          <w:cs/>
          <w:lang w:val="ar_AE" w:bidi="ar_AE"/>
        </w:rPr>
        <w:t xml:space="preserve"> في التعبير </w:t>
      </w:r>
      <w:r>
        <w:rPr>
          <w:i/>
          <w:rtl/>
          <w:cs/>
          <w:lang w:val="ar_AE" w:bidi="ar_AE"/>
        </w:rPr>
        <w:t>لِلَمِّيدْ</w:t>
      </w:r>
      <w:r>
        <w:rPr>
          <w:rtl/>
          <w:cs/>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rtl/>
          <w:cs/>
          <w:lang w:val="ar_AE" w:bidi="ar_AE"/>
        </w:rPr>
      </w:r>
      <w:r>
        <w:rPr>
          <w:rtl/>
          <w:cs/>
          <w:lang w:val="ar_AE" w:bidi="ar_AE"/>
        </w:rPr>
        <w:t xml:space="preserve">تأتي اللفظة "شِجَّايُون" في عنوان </w:t>
      </w:r>
      <w:hyperlink r:id="rId1809">
        <w:r>
          <w:rPr>
            <w:rtl/>
            <w:cs/>
            <w:lang w:val="ar_AE" w:bidi="ar_AE"/>
          </w:rPr>
          <w:rPr>
            <w:color w:val="0000EE"/>
            <w:u w:val="single"/>
          </w:rPr>
          <w:t>المزمور 7</w:t>
        </w:r>
      </w:hyperlink>
      <w:r>
        <w:rPr>
          <w:rtl/>
          <w:cs/>
          <w:lang w:val="ar_AE" w:bidi="ar_AE"/>
        </w:rPr>
        <w:t xml:space="preserve"> وأيضًا في </w:t>
      </w:r>
      <w:hyperlink r:id="rId3463">
        <w:r>
          <w:rPr>
            <w:rtl/>
            <w:cs/>
            <w:lang w:val="ar_AE" w:bidi="ar_AE"/>
          </w:rPr>
          <w:rPr>
            <w:color w:val="0000EE"/>
            <w:u w:val="single"/>
          </w:rPr>
          <w:t>حَبَقُّوق 3: 1</w:t>
        </w:r>
      </w:hyperlink>
      <w:r>
        <w:rPr>
          <w:rtl/>
          <w:cs/>
          <w:lang w:val="ar_AE" w:bidi="ar_AE"/>
        </w:rPr>
        <w:t xml:space="preserve">. ربما كانت اللفظة مشتقة من جذر الفعل العبري </w:t>
      </w:r>
      <w:r>
        <w:rPr>
          <w:i/>
          <w:rtl/>
          <w:cs/>
          <w:lang w:val="ar_AE" w:bidi="ar_AE"/>
        </w:rPr>
        <w:t>شاجاه</w:t>
      </w:r>
      <w:r>
        <w:rPr>
          <w:rtl/>
          <w:cs/>
          <w:lang w:val="ar_AE" w:bidi="ar_AE"/>
        </w:rPr>
        <w:t xml:space="preserve"> أي "هام، تاه، جال"، لكنها قد تكون مرتبطة أيضًا بالمصطلح الليتورچي الأشُّوري </w:t>
      </w:r>
      <w:r>
        <w:rPr>
          <w:i/>
          <w:rtl/>
          <w:cs/>
          <w:lang w:val="ar_AE" w:bidi="ar_AE"/>
        </w:rPr>
        <w:t>شِجوو</w:t>
      </w:r>
      <w:r>
        <w:rPr>
          <w:rtl/>
          <w:cs/>
          <w:lang w:val="ar_AE" w:bidi="ar_AE"/>
        </w:rPr>
        <w:t xml:space="preserve">، الذي يُمَثِّل أغنيةً حزينةً في عدة مقاطع. افترض علماء الكتاب المقدس أن </w:t>
      </w:r>
      <w:r>
        <w:rPr>
          <w:i/>
          <w:rtl/>
          <w:cs/>
          <w:lang w:val="ar_AE" w:bidi="ar_AE"/>
        </w:rPr>
        <w:t>شِجَّايُون</w:t>
      </w:r>
      <w:r>
        <w:rPr>
          <w:rtl/>
          <w:cs/>
          <w:lang w:val="ar_AE" w:bidi="ar_AE"/>
        </w:rPr>
        <w:t xml:space="preserve">، وصيغة جمعها </w:t>
      </w:r>
      <w:r>
        <w:rPr>
          <w:i/>
          <w:rtl/>
          <w:cs/>
          <w:lang w:val="ar_AE" w:bidi="ar_AE"/>
        </w:rPr>
        <w:t>شِجيُونوث</w:t>
      </w:r>
      <w:r>
        <w:rPr>
          <w:rtl/>
          <w:cs/>
          <w:lang w:val="ar_AE" w:bidi="ar_AE"/>
        </w:rPr>
        <w:t>، كانتْ أغنية رثاء أو توبة.</w:t>
      </w:r>
    </w:p>
    <w:p>
      <w:pPr>
        <w:bidi/>
      </w:pPr>
      <w:r>
        <w:rPr>
          <w:rtl/>
          <w:cs/>
          <w:lang w:val="ar_AE" w:bidi="ar_AE"/>
        </w:rPr>
      </w:r>
      <w:r>
        <w:rPr>
          <w:rtl/>
          <w:cs/>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rtl/>
          <w:cs/>
          <w:lang w:val="ar_AE" w:bidi="ar_AE"/>
        </w:rPr>
      </w:r>
      <w:r>
        <w:rPr>
          <w:rtl/>
          <w:cs/>
          <w:lang w:val="ar_AE" w:bidi="ar_AE"/>
        </w:rPr>
        <w:t xml:space="preserve">يَظْهَرُ التعبيران "شِيرْ هَمَّعَلُوتْ" و"شِيرْ لَمَّعَلُوتْ" في عناوين المزامير </w:t>
      </w:r>
      <w:hyperlink r:id="rId2151">
        <w:r>
          <w:rPr>
            <w:rtl/>
            <w:cs/>
            <w:lang w:val="ar_AE" w:bidi="ar_AE"/>
          </w:rPr>
          <w:rPr>
            <w:color w:val="0000EE"/>
            <w:u w:val="single"/>
          </w:rPr>
          <w:t>120–134</w:t>
        </w:r>
      </w:hyperlink>
      <w:r>
        <w:rPr>
          <w:rtl/>
          <w:cs/>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rtl/>
          <w:cs/>
          <w:lang w:val="ar_AE" w:bidi="ar_AE"/>
        </w:rPr>
      </w:r>
      <w:r>
        <w:rPr>
          <w:rtl/>
          <w:cs/>
          <w:lang w:val="ar_AE" w:bidi="ar_AE"/>
        </w:rPr>
        <w:t xml:space="preserve">تأتي عبارة "شِيرْ حَنُكَتْ هَبَّيِتْ" فقط في عنوان </w:t>
      </w:r>
      <w:hyperlink r:id="rId1811">
        <w:r>
          <w:rPr>
            <w:rtl/>
            <w:cs/>
            <w:lang w:val="ar_AE" w:bidi="ar_AE"/>
          </w:rPr>
          <w:rPr>
            <w:color w:val="0000EE"/>
            <w:u w:val="single"/>
          </w:rPr>
          <w:t>المزمور 30</w:t>
        </w:r>
      </w:hyperlink>
      <w:r>
        <w:rPr>
          <w:rtl/>
          <w:cs/>
          <w:lang w:val="ar_AE" w:bidi="ar_AE"/>
        </w:rPr>
        <w:t>. تكشف هذه العبارة أن من الواجب استخدام المزمور لتدشين أو إعادة تدشين بيت الله.</w:t>
      </w:r>
    </w:p>
    <w:p>
      <w:pPr>
        <w:bidi/>
      </w:pPr>
      <w:r>
        <w:rPr>
          <w:rtl/>
          <w:cs/>
          <w:lang w:val="ar_AE" w:bidi="ar_AE"/>
        </w:rPr>
      </w:r>
      <w:r>
        <w:rPr>
          <w:rtl/>
          <w:cs/>
          <w:lang w:val="ar_AE" w:bidi="ar_AE"/>
        </w:rPr>
        <w:t xml:space="preserve">يَظْهَرُ تعبير "شِيرْ-يِدِيدُوت" فقط في </w:t>
      </w:r>
      <w:hyperlink r:id="rId1843">
        <w:r>
          <w:rPr>
            <w:rtl/>
            <w:cs/>
            <w:lang w:val="ar_AE" w:bidi="ar_AE"/>
          </w:rPr>
          <w:rPr>
            <w:color w:val="0000EE"/>
            <w:u w:val="single"/>
          </w:rPr>
          <w:t>المزمور 45</w:t>
        </w:r>
      </w:hyperlink>
      <w:r>
        <w:rPr>
          <w:rtl/>
          <w:cs/>
          <w:lang w:val="ar_AE" w:bidi="ar_AE"/>
        </w:rPr>
        <w:t>. ويشير إلى أغنية محبَّة كانت تُغَنَّى في الغالب أثناء المراسم الاحتفالية الخاصة بالزفاف.</w:t>
      </w:r>
    </w:p>
    <w:p>
      <w:pPr>
        <w:bidi/>
      </w:pPr>
      <w:r>
        <w:rPr>
          <w:rtl/>
          <w:cs/>
          <w:lang w:val="ar_AE" w:bidi="ar_AE"/>
        </w:rPr>
      </w:r>
      <w:r>
        <w:rPr>
          <w:rtl/>
          <w:cs/>
          <w:lang w:val="ar_AE" w:bidi="ar_AE"/>
        </w:rPr>
        <w:t xml:space="preserve">"تِفِلَّا" مصطلح شائع يعني "صلاة"، وَيَظْهَرُ في عناوين </w:t>
      </w:r>
      <w:hyperlink r:id="rId1774">
        <w:r>
          <w:rPr>
            <w:rtl/>
            <w:cs/>
            <w:lang w:val="ar_AE" w:bidi="ar_AE"/>
          </w:rPr>
          <w:rPr>
            <w:color w:val="0000EE"/>
            <w:u w:val="single"/>
          </w:rPr>
          <w:t>المزمور 17</w:t>
        </w:r>
      </w:hyperlink>
      <w:r>
        <w:rPr>
          <w:rtl/>
          <w:cs/>
          <w:lang w:val="ar_AE" w:bidi="ar_AE"/>
        </w:rPr>
        <w:t xml:space="preserve">، </w:t>
      </w:r>
      <w:hyperlink r:id="rId1856">
        <w:r>
          <w:rPr>
            <w:rtl/>
            <w:cs/>
            <w:lang w:val="ar_AE" w:bidi="ar_AE"/>
          </w:rPr>
          <w:rPr>
            <w:color w:val="0000EE"/>
            <w:u w:val="single"/>
          </w:rPr>
          <w:t>86</w:t>
        </w:r>
      </w:hyperlink>
      <w:r>
        <w:rPr>
          <w:rtl/>
          <w:cs/>
          <w:lang w:val="ar_AE" w:bidi="ar_AE"/>
        </w:rPr>
        <w:t xml:space="preserve">، </w:t>
      </w:r>
      <w:hyperlink r:id="rId1805">
        <w:r>
          <w:rPr>
            <w:rtl/>
            <w:cs/>
            <w:lang w:val="ar_AE" w:bidi="ar_AE"/>
          </w:rPr>
          <w:rPr>
            <w:color w:val="0000EE"/>
            <w:u w:val="single"/>
          </w:rPr>
          <w:t>90</w:t>
        </w:r>
      </w:hyperlink>
      <w:r>
        <w:rPr>
          <w:rtl/>
          <w:cs/>
          <w:lang w:val="ar_AE" w:bidi="ar_AE"/>
        </w:rPr>
        <w:t xml:space="preserve">، </w:t>
      </w:r>
      <w:hyperlink r:id="rId1964">
        <w:r>
          <w:rPr>
            <w:rtl/>
            <w:cs/>
            <w:lang w:val="ar_AE" w:bidi="ar_AE"/>
          </w:rPr>
          <w:rPr>
            <w:color w:val="0000EE"/>
            <w:u w:val="single"/>
          </w:rPr>
          <w:t>102</w:t>
        </w:r>
      </w:hyperlink>
      <w:r>
        <w:rPr>
          <w:rtl/>
          <w:cs/>
          <w:lang w:val="ar_AE" w:bidi="ar_AE"/>
        </w:rPr>
        <w:t>، و</w:t>
      </w:r>
      <w:hyperlink r:id="rId3452">
        <w:r>
          <w:rPr>
            <w:rtl/>
            <w:cs/>
            <w:lang w:val="ar_AE" w:bidi="ar_AE"/>
          </w:rPr>
          <w:rPr>
            <w:color w:val="0000EE"/>
            <w:u w:val="single"/>
          </w:rPr>
          <w:t>142</w:t>
        </w:r>
      </w:hyperlink>
      <w:r>
        <w:rPr>
          <w:rtl/>
          <w:cs/>
          <w:lang w:val="ar_AE" w:bidi="ar_AE"/>
        </w:rPr>
        <w:t xml:space="preserve">، وأيضا في </w:t>
      </w:r>
      <w:hyperlink r:id="rId3463">
        <w:r>
          <w:rPr>
            <w:rtl/>
            <w:cs/>
            <w:lang w:val="ar_AE" w:bidi="ar_AE"/>
          </w:rPr>
          <w:rPr>
            <w:color w:val="0000EE"/>
            <w:u w:val="single"/>
          </w:rPr>
          <w:t>حَبَقُّوق 3: 1</w:t>
        </w:r>
      </w:hyperlink>
      <w:r>
        <w:rPr>
          <w:rtl/>
          <w:cs/>
          <w:lang w:val="ar_AE" w:bidi="ar_AE"/>
        </w:rPr>
        <w:t>. ربما تشير اللفظة إلى شكلٍ محدَّد من أشكال الصلاة الشِّعْرِية.</w:t>
      </w:r>
    </w:p>
    <w:p>
      <w:pPr>
        <w:bidi/>
      </w:pPr>
      <w:r>
        <w:rPr>
          <w:rtl/>
          <w:cs/>
          <w:lang w:val="ar_AE" w:bidi="ar_AE"/>
        </w:rPr>
      </w:r>
      <w:r>
        <w:rPr>
          <w:rtl/>
          <w:cs/>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rtl/>
          <w:cs/>
          <w:lang w:val="ar_AE" w:bidi="ar_AE"/>
        </w:rPr>
        <w:t>سِلَاه</w:t>
      </w:r>
      <w:r>
        <w:rPr>
          <w:rtl/>
          <w:cs/>
          <w:lang w:val="ar_AE" w:bidi="ar_AE"/>
        </w:rPr>
        <w:t xml:space="preserve"> بمثابة إشاره توجيهية للموسيقيين تُحَتِّم تَوقُّف الغناء مع استمرارية العزف على الآلات.</w:t>
      </w:r>
    </w:p>
    <w:p>
      <w:pPr>
        <w:bidi/>
      </w:pPr>
      <w:r>
        <w:rPr>
          <w:rtl/>
          <w:cs/>
          <w:lang w:val="ar_AE" w:bidi="ar_AE"/>
        </w:rPr>
      </w:r>
      <w:r>
        <w:rPr>
          <w:rtl/>
          <w:cs/>
          <w:lang w:val="ar_AE" w:bidi="ar_AE"/>
        </w:rPr>
        <w:t xml:space="preserve">يَظْهَرُ التعبير الاصطلاحي "سِلَاه هِجَّايونْ" مَرَّةً واحدةً في </w:t>
      </w:r>
      <w:hyperlink r:id="rId1842">
        <w:r>
          <w:rPr>
            <w:rtl/>
            <w:cs/>
            <w:lang w:val="ar_AE" w:bidi="ar_AE"/>
          </w:rPr>
          <w:rPr>
            <w:color w:val="0000EE"/>
            <w:u w:val="single"/>
          </w:rPr>
          <w:t>المزمور 9: 16</w:t>
        </w:r>
      </w:hyperlink>
      <w:r>
        <w:rPr>
          <w:rtl/>
          <w:cs/>
          <w:lang w:val="ar_AE" w:bidi="ar_AE"/>
        </w:rPr>
        <w:t xml:space="preserve">. تأتي اللفظة </w:t>
      </w:r>
      <w:r>
        <w:rPr>
          <w:i/>
          <w:rtl/>
          <w:cs/>
          <w:lang w:val="ar_AE" w:bidi="ar_AE"/>
        </w:rPr>
        <w:t>هِجَّايونْ</w:t>
      </w:r>
      <w:r>
        <w:rPr>
          <w:rtl/>
          <w:cs/>
          <w:lang w:val="ar_AE" w:bidi="ar_AE"/>
        </w:rPr>
        <w:t xml:space="preserve"> من الجِذْرِ "هاجاه" بمعنى: "لَهَجَ، تَمْتَمْ، هَدَرَ، أصْدَرَ صوتًا منخفضًا". ربما كان هذا بمثابة توجيه بأن تكون الفترة الفاصلة أكثر صمتًا من </w:t>
      </w:r>
      <w:r>
        <w:rPr>
          <w:i/>
          <w:rtl/>
          <w:cs/>
          <w:lang w:val="ar_AE" w:bidi="ar_AE"/>
        </w:rPr>
        <w:t>سِلَاه</w:t>
      </w:r>
      <w:r>
        <w:rPr>
          <w:rtl/>
          <w:cs/>
          <w:lang w:val="ar_AE" w:bidi="ar_AE"/>
        </w:rPr>
        <w:t xml:space="preserve"> العادية.</w:t>
      </w:r>
    </w:p>
    <w:p>
      <w:pPr>
        <w:pStyle w:val="Heading4"/>
        <w:bidi/>
      </w:pPr>
      <w:r>
        <w:rPr>
          <w:rtl/>
          <w:cs/>
          <w:lang w:val="ar_AE" w:bidi="ar_AE"/>
        </w:rPr>
        <w:t>الألحان القديمة في العناوين</w:t>
      </w:r>
    </w:p>
    <w:p>
      <w:pPr>
        <w:bidi/>
      </w:pPr>
      <w:r>
        <w:rPr>
          <w:rtl/>
          <w:cs/>
          <w:lang w:val="ar_AE" w:bidi="ar_AE"/>
        </w:rPr>
      </w:r>
      <w:r>
        <w:rPr>
          <w:rtl/>
          <w:cs/>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rtl/>
          <w:cs/>
          <w:lang w:val="ar_AE" w:bidi="ar_AE"/>
        </w:rPr>
        <w:t>المقامات</w:t>
      </w:r>
      <w:r>
        <w:rPr>
          <w:rtl/>
          <w:cs/>
          <w:lang w:val="ar_AE" w:bidi="ar_AE"/>
        </w:rPr>
        <w:t xml:space="preserve">) التي استخدمت </w:t>
      </w:r>
      <w:r>
        <w:rPr>
          <w:i/>
          <w:rtl/>
          <w:cs/>
          <w:lang w:val="ar_AE" w:bidi="ar_AE"/>
        </w:rPr>
        <w:t>أنماطها اللحنية</w:t>
      </w:r>
      <w:r>
        <w:rPr>
          <w:rtl/>
          <w:cs/>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rtl/>
          <w:cs/>
          <w:lang w:val="ar_AE" w:bidi="ar_AE"/>
        </w:rPr>
      </w:r>
      <w:r>
        <w:rPr>
          <w:i/>
          <w:rtl/>
          <w:cs/>
          <w:lang w:val="ar_AE" w:bidi="ar_AE"/>
        </w:rPr>
        <w:t>عَلْ آيِّلِتْ هَشَّحَرْ</w:t>
      </w:r>
      <w:r>
        <w:rPr>
          <w:rtl/>
          <w:cs/>
          <w:lang w:val="ar_AE" w:bidi="ar_AE"/>
        </w:rPr>
        <w:t xml:space="preserve"> تعبير عبري يَظْهَرُ في </w:t>
      </w:r>
      <w:hyperlink r:id="rId608">
        <w:r>
          <w:rPr>
            <w:rtl/>
            <w:cs/>
            <w:lang w:val="ar_AE" w:bidi="ar_AE"/>
          </w:rPr>
          <w:rPr>
            <w:color w:val="0000EE"/>
            <w:u w:val="single"/>
          </w:rPr>
          <w:t>المزمور 22</w:t>
        </w:r>
      </w:hyperlink>
      <w:r>
        <w:rPr>
          <w:rtl/>
          <w:cs/>
          <w:lang w:val="ar_AE" w:bidi="ar_AE"/>
        </w:rPr>
        <w:t xml:space="preserve"> (KJV)، تُرْجِمَ على النحو: "حَسَبَ أَيِّلَةِ الفَجْرِ" (RSV)، و"على لحن 'ظَبْيَة الصُّبْحِ'" (NIV)، "على لحن 'ظَبْيَة الفَجْرِ'" (NLT).</w:t>
      </w:r>
    </w:p>
    <w:p>
      <w:pPr>
        <w:bidi/>
      </w:pPr>
      <w:r>
        <w:rPr>
          <w:rtl/>
          <w:cs/>
          <w:lang w:val="ar_AE" w:bidi="ar_AE"/>
        </w:rPr>
      </w:r>
      <w:r>
        <w:rPr>
          <w:rtl/>
          <w:cs/>
          <w:lang w:val="ar_AE" w:bidi="ar_AE"/>
        </w:rPr>
        <w:t>أَلْ تَشْحيتْ تعبير عبري يَظْهَ</w:t>
      </w:r>
      <w:r>
        <w:rPr>
          <w:i/>
          <w:rtl/>
          <w:cs/>
          <w:lang w:val="ar_AE" w:bidi="ar_AE"/>
        </w:rPr>
        <w:t>رُ</w:t>
      </w:r>
      <w:r>
        <w:rPr>
          <w:rtl/>
          <w:cs/>
          <w:lang w:val="ar_AE" w:bidi="ar_AE"/>
        </w:rPr>
        <w:t xml:space="preserve"> في </w:t>
      </w:r>
      <w:hyperlink r:id="rId3464">
        <w:r>
          <w:rPr>
            <w:rtl/>
            <w:cs/>
            <w:lang w:val="ar_AE" w:bidi="ar_AE"/>
          </w:rPr>
          <w:rPr>
            <w:color w:val="0000EE"/>
            <w:u w:val="single"/>
          </w:rPr>
          <w:t>المزامير 57–59</w:t>
        </w:r>
      </w:hyperlink>
      <w:r>
        <w:rPr>
          <w:rtl/>
          <w:cs/>
          <w:lang w:val="ar_AE" w:bidi="ar_AE"/>
        </w:rPr>
        <w:t xml:space="preserve"> </w:t>
      </w:r>
      <w:hyperlink r:id="rId3465">
        <w:r>
          <w:rPr>
            <w:rtl/>
            <w:cs/>
            <w:lang w:val="ar_AE" w:bidi="ar_AE"/>
          </w:rPr>
          <w:rPr>
            <w:color w:val="0000EE"/>
            <w:u w:val="single"/>
          </w:rPr>
          <w:t>و75</w:t>
        </w:r>
      </w:hyperlink>
      <w:r>
        <w:rPr>
          <w:rtl/>
          <w:cs/>
          <w:lang w:val="ar_AE" w:bidi="ar_AE"/>
        </w:rPr>
        <w:t xml:space="preserve"> (KJV)، وقد تُرْجِمَ على النحو: "على لحن 'لاَ تُهْلِكْ' " (ترجمة فاندايك).</w:t>
      </w:r>
    </w:p>
    <w:p>
      <w:pPr>
        <w:bidi/>
      </w:pPr>
      <w:r>
        <w:rPr>
          <w:rtl/>
          <w:cs/>
          <w:lang w:val="ar_AE" w:bidi="ar_AE"/>
        </w:rPr>
      </w:r>
      <w:r>
        <w:rPr>
          <w:i/>
          <w:rtl/>
          <w:cs/>
          <w:lang w:val="ar_AE" w:bidi="ar_AE"/>
        </w:rPr>
        <w:t>عَلْ يونَتْ إيلِم رِحُوقِيم</w:t>
      </w:r>
      <w:r>
        <w:rPr>
          <w:rtl/>
          <w:cs/>
          <w:lang w:val="ar_AE" w:bidi="ar_AE"/>
        </w:rPr>
        <w:t xml:space="preserve"> تعبير عبري يَظْهَرُ في </w:t>
      </w:r>
      <w:hyperlink r:id="rId3466">
        <w:r>
          <w:rPr>
            <w:rtl/>
            <w:cs/>
            <w:lang w:val="ar_AE" w:bidi="ar_AE"/>
          </w:rPr>
          <w:rPr>
            <w:color w:val="0000EE"/>
            <w:u w:val="single"/>
          </w:rPr>
          <w:t>المزمور 56</w:t>
        </w:r>
      </w:hyperlink>
      <w:r>
        <w:rPr>
          <w:rtl/>
          <w:cs/>
          <w:lang w:val="ar_AE" w:bidi="ar_AE"/>
        </w:rPr>
        <w:t xml:space="preserve"> (KJV)، وقد تُرْجِمَ على النحو: "حَسَب الحمامة على البطمة البعيدة" (RSV)، و"على لحن 'حمامة على شجر البلوط البعيد'" (NLT).</w:t>
      </w:r>
    </w:p>
    <w:p>
      <w:pPr>
        <w:bidi/>
      </w:pPr>
      <w:r>
        <w:rPr>
          <w:rtl/>
          <w:cs/>
          <w:lang w:val="ar_AE" w:bidi="ar_AE"/>
        </w:rPr>
      </w:r>
      <w:r>
        <w:rPr>
          <w:i/>
          <w:rtl/>
          <w:cs/>
          <w:lang w:val="ar_AE" w:bidi="ar_AE"/>
        </w:rPr>
        <w:t>مَحَلَتْ لِعَنُّوتْ</w:t>
      </w:r>
      <w:r>
        <w:rPr>
          <w:rtl/>
          <w:cs/>
          <w:lang w:val="ar_AE" w:bidi="ar_AE"/>
        </w:rPr>
        <w:t xml:space="preserve"> تعبير عبريُّ يَظْهَرُ في </w:t>
      </w:r>
      <w:hyperlink r:id="rId1807">
        <w:r>
          <w:rPr>
            <w:rtl/>
            <w:cs/>
            <w:lang w:val="ar_AE" w:bidi="ar_AE"/>
          </w:rPr>
          <w:rPr>
            <w:color w:val="0000EE"/>
            <w:u w:val="single"/>
          </w:rPr>
          <w:t>المزمور 88</w:t>
        </w:r>
      </w:hyperlink>
      <w:r>
        <w:rPr>
          <w:rtl/>
          <w:cs/>
          <w:lang w:val="ar_AE" w:bidi="ar_AE"/>
        </w:rPr>
        <w:t>، وقد تُرْجِمَ على النحو: "على لحن 'ألم البلية'" (NLT).</w:t>
      </w:r>
    </w:p>
    <w:p>
      <w:pPr>
        <w:bidi/>
      </w:pPr>
      <w:r>
        <w:rPr>
          <w:rtl/>
          <w:cs/>
          <w:lang w:val="ar_AE" w:bidi="ar_AE"/>
        </w:rPr>
      </w:r>
      <w:r>
        <w:rPr>
          <w:i/>
          <w:rtl/>
          <w:cs/>
          <w:lang w:val="ar_AE" w:bidi="ar_AE"/>
        </w:rPr>
        <w:t>عَلْمُوتْ لَبّين</w:t>
      </w:r>
      <w:r>
        <w:rPr>
          <w:rtl/>
          <w:cs/>
          <w:lang w:val="ar_AE" w:bidi="ar_AE"/>
        </w:rPr>
        <w:t xml:space="preserve"> تعبير عبري يَظْهَرُ في </w:t>
      </w:r>
      <w:hyperlink r:id="rId1837">
        <w:r>
          <w:rPr>
            <w:rtl/>
            <w:cs/>
            <w:lang w:val="ar_AE" w:bidi="ar_AE"/>
          </w:rPr>
          <w:rPr>
            <w:color w:val="0000EE"/>
            <w:u w:val="single"/>
          </w:rPr>
          <w:t>المزمور 9</w:t>
        </w:r>
      </w:hyperlink>
      <w:r>
        <w:rPr>
          <w:rtl/>
          <w:cs/>
          <w:lang w:val="ar_AE" w:bidi="ar_AE"/>
        </w:rPr>
        <w:t>، وقد تُرْجِمَ على النحو: "على لَحْن 'موت الابن'" (NLT).</w:t>
      </w:r>
    </w:p>
    <w:p>
      <w:pPr>
        <w:bidi/>
      </w:pPr>
      <w:r>
        <w:rPr>
          <w:rtl/>
          <w:cs/>
          <w:lang w:val="ar_AE" w:bidi="ar_AE"/>
        </w:rPr>
      </w:r>
      <w:r>
        <w:rPr>
          <w:rtl/>
          <w:cs/>
          <w:lang w:val="ar_AE" w:bidi="ar_AE"/>
        </w:rPr>
        <w:t>"</w:t>
      </w:r>
      <w:r>
        <w:rPr>
          <w:i/>
          <w:rtl/>
          <w:cs/>
          <w:lang w:val="ar_AE" w:bidi="ar_AE"/>
        </w:rPr>
        <w:t>عَلْ شُوشَنِّيم</w:t>
      </w:r>
      <w:r>
        <w:rPr>
          <w:rtl/>
          <w:cs/>
          <w:lang w:val="ar_AE" w:bidi="ar_AE"/>
        </w:rPr>
        <w:t xml:space="preserve"> تعبير عبري يَظْهَرُ في </w:t>
      </w:r>
      <w:hyperlink r:id="rId1843">
        <w:r>
          <w:rPr>
            <w:rtl/>
            <w:cs/>
            <w:lang w:val="ar_AE" w:bidi="ar_AE"/>
          </w:rPr>
          <w:rPr>
            <w:color w:val="0000EE"/>
            <w:u w:val="single"/>
          </w:rPr>
          <w:t>المزمور 45</w:t>
        </w:r>
      </w:hyperlink>
      <w:r>
        <w:rPr>
          <w:rtl/>
          <w:cs/>
          <w:lang w:val="ar_AE" w:bidi="ar_AE"/>
        </w:rPr>
        <w:t xml:space="preserve"> و </w:t>
      </w:r>
      <w:hyperlink r:id="rId1963">
        <w:r>
          <w:rPr>
            <w:rtl/>
            <w:cs/>
            <w:lang w:val="ar_AE" w:bidi="ar_AE"/>
          </w:rPr>
          <w:rPr>
            <w:color w:val="0000EE"/>
            <w:u w:val="single"/>
          </w:rPr>
          <w:t>69</w:t>
        </w:r>
      </w:hyperlink>
      <w:r>
        <w:rPr>
          <w:rtl/>
          <w:cs/>
          <w:lang w:val="ar_AE" w:bidi="ar_AE"/>
        </w:rPr>
        <w:t xml:space="preserve"> (KJV)، وقد تُرْجِمَ على النحو: "على لحن 'السَّوسَن'" (NLT).</w:t>
      </w:r>
    </w:p>
    <w:p>
      <w:pPr>
        <w:bidi/>
      </w:pPr>
      <w:r>
        <w:rPr>
          <w:rtl/>
          <w:cs/>
          <w:lang w:val="ar_AE" w:bidi="ar_AE"/>
        </w:rPr>
      </w:r>
      <w:r>
        <w:rPr>
          <w:i/>
          <w:rtl/>
          <w:cs/>
          <w:lang w:val="ar_AE" w:bidi="ar_AE"/>
        </w:rPr>
        <w:t>إِلْ شُوشَنِّيم عيدُوتْ</w:t>
      </w:r>
      <w:r>
        <w:rPr>
          <w:rtl/>
          <w:cs/>
          <w:lang w:val="ar_AE" w:bidi="ar_AE"/>
        </w:rPr>
        <w:t xml:space="preserve"> تعبير عبري يَظْهَرُ في </w:t>
      </w:r>
      <w:hyperlink r:id="rId1783">
        <w:r>
          <w:rPr>
            <w:rtl/>
            <w:cs/>
            <w:lang w:val="ar_AE" w:bidi="ar_AE"/>
          </w:rPr>
          <w:rPr>
            <w:color w:val="0000EE"/>
            <w:u w:val="single"/>
          </w:rPr>
          <w:t>المزمور 80</w:t>
        </w:r>
      </w:hyperlink>
      <w:r>
        <w:rPr>
          <w:rtl/>
          <w:cs/>
          <w:lang w:val="ar_AE" w:bidi="ar_AE"/>
        </w:rPr>
        <w:t xml:space="preserve"> (KJV)، وقد تُرْجِمَ على النحو: "على لحن 'سوسن العهد'" (NLT).</w:t>
      </w:r>
    </w:p>
    <w:p>
      <w:pPr>
        <w:bidi/>
      </w:pPr>
      <w:r>
        <w:rPr>
          <w:rtl/>
          <w:cs/>
          <w:lang w:val="ar_AE" w:bidi="ar_AE"/>
        </w:rPr>
      </w:r>
      <w:r>
        <w:rPr>
          <w:i/>
          <w:rtl/>
          <w:cs/>
          <w:lang w:val="ar_AE" w:bidi="ar_AE"/>
        </w:rPr>
        <w:t xml:space="preserve">عَلْ شُوَشَن عيدُوتْ </w:t>
      </w:r>
      <w:r>
        <w:rPr>
          <w:rtl/>
          <w:cs/>
          <w:lang w:val="ar_AE" w:bidi="ar_AE"/>
        </w:rPr>
        <w:t xml:space="preserve">، تعبير عبري يَظْهَرُ في </w:t>
      </w:r>
      <w:hyperlink r:id="rId1994">
        <w:r>
          <w:rPr>
            <w:rtl/>
            <w:cs/>
            <w:lang w:val="ar_AE" w:bidi="ar_AE"/>
          </w:rPr>
          <w:rPr>
            <w:color w:val="0000EE"/>
            <w:u w:val="single"/>
          </w:rPr>
          <w:t>المزمور 60</w:t>
        </w:r>
      </w:hyperlink>
      <w:r>
        <w:rPr>
          <w:rtl/>
          <w:cs/>
          <w:lang w:val="ar_AE" w:bidi="ar_AE"/>
        </w:rPr>
        <w:t>، وقد تُرْجِم على النحو: "على لحن 'سَوسَنة الشهادة'" (NLT).</w:t>
      </w:r>
    </w:p>
    <w:p>
      <w:pPr>
        <w:bidi/>
      </w:pPr>
      <w:r>
        <w:rPr>
          <w:rtl/>
          <w:cs/>
          <w:lang w:val="ar_AE" w:bidi="ar_AE"/>
        </w:rPr>
      </w:r>
      <w:r>
        <w:rPr>
          <w:rtl/>
          <w:cs/>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rtl/>
          <w:cs/>
          <w:lang w:val="ar_AE" w:bidi="ar_AE"/>
        </w:rPr>
        <w:t>الموسيقى في العهد الجديد</w:t>
      </w:r>
    </w:p>
    <w:p>
      <w:pPr>
        <w:pStyle w:val="Heading4"/>
        <w:bidi/>
      </w:pPr>
      <w:r>
        <w:rPr>
          <w:rtl/>
          <w:cs/>
          <w:lang w:val="ar_AE" w:bidi="ar_AE"/>
        </w:rPr>
        <w:t>تأثيرات القرن الأول</w:t>
      </w:r>
    </w:p>
    <w:p>
      <w:pPr>
        <w:bidi/>
      </w:pPr>
      <w:r>
        <w:rPr>
          <w:rtl/>
          <w:cs/>
          <w:lang w:val="ar_AE" w:bidi="ar_AE"/>
        </w:rPr>
      </w:r>
      <w:r>
        <w:rPr>
          <w:rtl/>
          <w:cs/>
          <w:lang w:val="ar_AE" w:bidi="ar_AE"/>
        </w:rPr>
        <w:t>المجمع</w:t>
      </w:r>
    </w:p>
    <w:p>
      <w:pPr>
        <w:bidi/>
      </w:pPr>
      <w:r>
        <w:rPr>
          <w:rtl/>
          <w:cs/>
          <w:lang w:val="ar_AE" w:bidi="ar_AE"/>
        </w:rPr>
      </w:r>
      <w:r>
        <w:rPr>
          <w:rtl/>
          <w:cs/>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rtl/>
          <w:cs/>
          <w:lang w:val="ar_AE" w:bidi="ar_AE"/>
        </w:rPr>
      </w:r>
      <w:r>
        <w:rPr>
          <w:rtl/>
          <w:cs/>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rtl/>
          <w:cs/>
          <w:lang w:val="ar_AE" w:bidi="ar_AE"/>
        </w:rPr>
      </w:r>
      <w:r>
        <w:rPr>
          <w:rtl/>
          <w:cs/>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rtl/>
          <w:cs/>
          <w:lang w:val="ar_AE" w:bidi="ar_AE"/>
        </w:rPr>
      </w:r>
      <w:r>
        <w:rPr>
          <w:rtl/>
          <w:cs/>
          <w:lang w:val="ar_AE" w:bidi="ar_AE"/>
        </w:rPr>
        <w:t>الموسيقى في الحضارتين اليونانية والرومانية</w:t>
      </w:r>
    </w:p>
    <w:p>
      <w:pPr>
        <w:bidi/>
      </w:pPr>
      <w:r>
        <w:rPr>
          <w:rtl/>
          <w:cs/>
          <w:lang w:val="ar_AE" w:bidi="ar_AE"/>
        </w:rPr>
      </w:r>
      <w:r>
        <w:rPr>
          <w:rtl/>
          <w:cs/>
          <w:lang w:val="ar_AE" w:bidi="ar_AE"/>
        </w:rPr>
        <w:t>مع أن الهيكل والمجمع كانا مألوفَيْن لدى المسيحيين الأوائل (</w:t>
      </w:r>
      <w:hyperlink r:id="rId3467">
        <w:r>
          <w:rPr>
            <w:rtl/>
            <w:cs/>
            <w:lang w:val="ar_AE" w:bidi="ar_AE"/>
          </w:rPr>
          <w:rPr>
            <w:color w:val="0000EE"/>
            <w:u w:val="single"/>
          </w:rPr>
          <w:t>أعمال الرُّسُل 2: 46–47</w:t>
        </w:r>
      </w:hyperlink>
      <w:r>
        <w:rPr>
          <w:rtl/>
          <w:cs/>
          <w:lang w:val="ar_AE" w:bidi="ar_AE"/>
        </w:rPr>
        <w:t xml:space="preserve">؛ </w:t>
      </w:r>
      <w:hyperlink r:id="rId29">
        <w:r>
          <w:rPr>
            <w:rtl/>
            <w:cs/>
            <w:lang w:val="ar_AE" w:bidi="ar_AE"/>
          </w:rPr>
          <w:rPr>
            <w:color w:val="0000EE"/>
            <w:u w:val="single"/>
          </w:rPr>
          <w:t>3: 1</w:t>
        </w:r>
      </w:hyperlink>
      <w:r>
        <w:rPr>
          <w:rtl/>
          <w:cs/>
          <w:lang w:val="ar_AE" w:bidi="ar_AE"/>
        </w:rPr>
        <w:t xml:space="preserve">؛ </w:t>
      </w:r>
      <w:hyperlink r:id="rId3468">
        <w:r>
          <w:rPr>
            <w:rtl/>
            <w:cs/>
            <w:lang w:val="ar_AE" w:bidi="ar_AE"/>
          </w:rPr>
          <w:rPr>
            <w:color w:val="0000EE"/>
            <w:u w:val="single"/>
          </w:rPr>
          <w:t>5: 42</w:t>
        </w:r>
      </w:hyperlink>
      <w:r>
        <w:rPr>
          <w:rtl/>
          <w:cs/>
          <w:lang w:val="ar_AE" w:bidi="ar_AE"/>
        </w:rPr>
        <w:t xml:space="preserve">؛ </w:t>
      </w:r>
      <w:hyperlink r:id="rId3469">
        <w:r>
          <w:rPr>
            <w:rtl/>
            <w:cs/>
            <w:lang w:val="ar_AE" w:bidi="ar_AE"/>
          </w:rPr>
          <w:rPr>
            <w:color w:val="0000EE"/>
            <w:u w:val="single"/>
          </w:rPr>
          <w:t>9: 20</w:t>
        </w:r>
      </w:hyperlink>
      <w:r>
        <w:rPr>
          <w:rtl/>
          <w:cs/>
          <w:lang w:val="ar_AE" w:bidi="ar_AE"/>
        </w:rPr>
        <w:t xml:space="preserve">؛ </w:t>
      </w:r>
      <w:hyperlink r:id="rId168">
        <w:r>
          <w:rPr>
            <w:rtl/>
            <w:cs/>
            <w:lang w:val="ar_AE" w:bidi="ar_AE"/>
          </w:rPr>
          <w:rPr>
            <w:color w:val="0000EE"/>
            <w:u w:val="single"/>
          </w:rPr>
          <w:t>18: 4</w:t>
        </w:r>
      </w:hyperlink>
      <w:r>
        <w:rPr>
          <w:rtl/>
          <w:cs/>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rtl/>
          <w:cs/>
          <w:lang w:val="ar_AE" w:bidi="ar_AE"/>
        </w:rPr>
      </w:r>
      <w:r>
        <w:rPr>
          <w:rtl/>
          <w:cs/>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rtl/>
          <w:cs/>
          <w:lang w:val="ar_AE" w:bidi="ar_AE"/>
        </w:rPr>
        <w:t>في كتابات العهد الجديد</w:t>
      </w:r>
    </w:p>
    <w:p>
      <w:pPr>
        <w:bidi/>
      </w:pPr>
      <w:r>
        <w:rPr>
          <w:rtl/>
          <w:cs/>
          <w:lang w:val="ar_AE" w:bidi="ar_AE"/>
        </w:rPr>
      </w:r>
      <w:r>
        <w:rPr>
          <w:rtl/>
          <w:cs/>
          <w:lang w:val="ar_AE" w:bidi="ar_AE"/>
        </w:rPr>
        <w:t>من الإشارات القليلة للآلات الموسيقية في العهد الجديد هو استخدام المزامير كآلات موسيقية قبل تشييع الجثمان للدَّفن (</w:t>
      </w:r>
      <w:hyperlink r:id="rId3470">
        <w:r>
          <w:rPr>
            <w:rtl/>
            <w:cs/>
            <w:lang w:val="ar_AE" w:bidi="ar_AE"/>
          </w:rPr>
          <w:rPr>
            <w:color w:val="0000EE"/>
            <w:u w:val="single"/>
          </w:rPr>
          <w:t>مَتَّى 9: 23</w:t>
        </w:r>
      </w:hyperlink>
      <w:r>
        <w:rPr>
          <w:rtl/>
          <w:cs/>
          <w:lang w:val="ar_AE" w:bidi="ar_AE"/>
        </w:rPr>
        <w:t xml:space="preserve">). وكما هو الحال في العهد القديم، ترتبط الموسيقى باحتفاليات الولائم والأفراح (على سبيل المثال، عودة الابن المُسْرِف، </w:t>
      </w:r>
      <w:hyperlink r:id="rId3471">
        <w:r>
          <w:rPr>
            <w:rtl/>
            <w:cs/>
            <w:lang w:val="ar_AE" w:bidi="ar_AE"/>
          </w:rPr>
          <w:rPr>
            <w:color w:val="0000EE"/>
            <w:u w:val="single"/>
          </w:rPr>
          <w:t>لوقا 15: 25</w:t>
        </w:r>
      </w:hyperlink>
      <w:r>
        <w:rPr>
          <w:rtl/>
          <w:cs/>
          <w:lang w:val="ar_AE" w:bidi="ar_AE"/>
        </w:rPr>
        <w:t>). خمسة مقاطع كتابية في أسفار العهد الجديد تذكر الموسيقى مجازيًّا (</w:t>
      </w:r>
      <w:hyperlink r:id="rId3472">
        <w:r>
          <w:rPr>
            <w:rtl/>
            <w:cs/>
            <w:lang w:val="ar_AE" w:bidi="ar_AE"/>
          </w:rPr>
          <w:rPr>
            <w:color w:val="0000EE"/>
            <w:u w:val="single"/>
          </w:rPr>
          <w:t>مَتَّى 6: 2</w:t>
        </w:r>
      </w:hyperlink>
      <w:r>
        <w:rPr>
          <w:rtl/>
          <w:cs/>
          <w:lang w:val="ar_AE" w:bidi="ar_AE"/>
        </w:rPr>
        <w:t xml:space="preserve">؛ </w:t>
      </w:r>
      <w:hyperlink r:id="rId3473">
        <w:r>
          <w:rPr>
            <w:rtl/>
            <w:cs/>
            <w:lang w:val="ar_AE" w:bidi="ar_AE"/>
          </w:rPr>
          <w:rPr>
            <w:color w:val="0000EE"/>
            <w:u w:val="single"/>
          </w:rPr>
          <w:t>11: 17</w:t>
        </w:r>
      </w:hyperlink>
      <w:r>
        <w:rPr>
          <w:rtl/>
          <w:cs/>
          <w:lang w:val="ar_AE" w:bidi="ar_AE"/>
        </w:rPr>
        <w:t xml:space="preserve">؛ </w:t>
      </w:r>
      <w:hyperlink r:id="rId3474">
        <w:r>
          <w:rPr>
            <w:rtl/>
            <w:cs/>
            <w:lang w:val="ar_AE" w:bidi="ar_AE"/>
          </w:rPr>
          <w:rPr>
            <w:color w:val="0000EE"/>
            <w:u w:val="single"/>
          </w:rPr>
          <w:t>لوقا 7: 32</w:t>
        </w:r>
      </w:hyperlink>
      <w:r>
        <w:rPr>
          <w:rtl/>
          <w:cs/>
          <w:lang w:val="ar_AE" w:bidi="ar_AE"/>
        </w:rPr>
        <w:t xml:space="preserve">؛ </w:t>
      </w:r>
      <w:hyperlink r:id="rId814">
        <w:r>
          <w:rPr>
            <w:rtl/>
            <w:cs/>
            <w:lang w:val="ar_AE" w:bidi="ar_AE"/>
          </w:rPr>
          <w:rPr>
            <w:color w:val="0000EE"/>
            <w:u w:val="single"/>
          </w:rPr>
          <w:t>1 كُورِنْثُوس 13: 1</w:t>
        </w:r>
      </w:hyperlink>
      <w:r>
        <w:rPr>
          <w:rtl/>
          <w:cs/>
          <w:lang w:val="ar_AE" w:bidi="ar_AE"/>
        </w:rPr>
        <w:t xml:space="preserve">؛ </w:t>
      </w:r>
      <w:hyperlink r:id="rId3475">
        <w:r>
          <w:rPr>
            <w:rtl/>
            <w:cs/>
            <w:lang w:val="ar_AE" w:bidi="ar_AE"/>
          </w:rPr>
          <w:rPr>
            <w:color w:val="0000EE"/>
            <w:u w:val="single"/>
          </w:rPr>
          <w:t>14: 7–8</w:t>
        </w:r>
      </w:hyperlink>
      <w:r>
        <w:rPr>
          <w:rtl/>
          <w:cs/>
          <w:lang w:val="ar_AE" w:bidi="ar_AE"/>
        </w:rPr>
        <w:t xml:space="preserve">). أكثر هذه الأمثلة شهرةً هو احتفاء الرَّسُول بُولُس بالمحبة في </w:t>
      </w:r>
      <w:hyperlink r:id="rId3476">
        <w:r>
          <w:rPr>
            <w:rtl/>
            <w:cs/>
            <w:lang w:val="ar_AE" w:bidi="ar_AE"/>
          </w:rPr>
          <w:rPr>
            <w:color w:val="0000EE"/>
            <w:u w:val="single"/>
          </w:rPr>
          <w:t>1 كُورِنْثُوس 13</w:t>
        </w:r>
      </w:hyperlink>
      <w:r>
        <w:rPr>
          <w:rtl/>
          <w:cs/>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rtl/>
          <w:cs/>
          <w:lang w:val="ar_AE" w:bidi="ar_AE"/>
        </w:rPr>
      </w:r>
      <w:r>
        <w:rPr>
          <w:rtl/>
          <w:cs/>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77">
        <w:r>
          <w:rPr>
            <w:rtl/>
            <w:cs/>
            <w:lang w:val="ar_AE" w:bidi="ar_AE"/>
          </w:rPr>
          <w:rPr>
            <w:color w:val="0000EE"/>
            <w:u w:val="single"/>
          </w:rPr>
          <w:t>مَتَّى 24: 31</w:t>
        </w:r>
      </w:hyperlink>
      <w:r>
        <w:rPr>
          <w:rtl/>
          <w:cs/>
          <w:lang w:val="ar_AE" w:bidi="ar_AE"/>
        </w:rPr>
        <w:t xml:space="preserve">؛ </w:t>
      </w:r>
      <w:hyperlink r:id="rId3478">
        <w:r>
          <w:rPr>
            <w:rtl/>
            <w:cs/>
            <w:lang w:val="ar_AE" w:bidi="ar_AE"/>
          </w:rPr>
          <w:rPr>
            <w:color w:val="0000EE"/>
            <w:u w:val="single"/>
          </w:rPr>
          <w:t>1 كُورِنْثُوس 15: 52</w:t>
        </w:r>
      </w:hyperlink>
      <w:r>
        <w:rPr>
          <w:rtl/>
          <w:cs/>
          <w:lang w:val="ar_AE" w:bidi="ar_AE"/>
        </w:rPr>
        <w:t xml:space="preserve">؛ 1 </w:t>
      </w:r>
      <w:hyperlink r:id="rId3287">
        <w:r>
          <w:rPr>
            <w:rtl/>
            <w:cs/>
            <w:lang w:val="ar_AE" w:bidi="ar_AE"/>
          </w:rPr>
          <w:rPr>
            <w:color w:val="0000EE"/>
            <w:u w:val="single"/>
          </w:rPr>
          <w:t>1 تَسَالُونِيكِي 4: 16</w:t>
        </w:r>
      </w:hyperlink>
      <w:r>
        <w:rPr>
          <w:rtl/>
          <w:cs/>
          <w:lang w:val="ar_AE" w:bidi="ar_AE"/>
        </w:rPr>
        <w:t xml:space="preserve">؛ </w:t>
      </w:r>
      <w:hyperlink r:id="rId3479">
        <w:r>
          <w:rPr>
            <w:rtl/>
            <w:cs/>
            <w:lang w:val="ar_AE" w:bidi="ar_AE"/>
          </w:rPr>
          <w:rPr>
            <w:color w:val="0000EE"/>
            <w:u w:val="single"/>
          </w:rPr>
          <w:t>العبرانيين 12: 19</w:t>
        </w:r>
      </w:hyperlink>
      <w:r>
        <w:rPr>
          <w:rtl/>
          <w:cs/>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0">
        <w:r>
          <w:rPr>
            <w:rtl/>
            <w:cs/>
            <w:lang w:val="ar_AE" w:bidi="ar_AE"/>
          </w:rPr>
          <w:rPr>
            <w:color w:val="0000EE"/>
            <w:u w:val="single"/>
          </w:rPr>
          <w:t>رُؤْيا 5: 9–10</w:t>
        </w:r>
      </w:hyperlink>
      <w:r>
        <w:rPr>
          <w:rtl/>
          <w:cs/>
          <w:lang w:val="ar_AE" w:bidi="ar_AE"/>
        </w:rPr>
        <w:t>).</w:t>
      </w:r>
    </w:p>
    <w:p>
      <w:pPr>
        <w:bidi/>
      </w:pPr>
      <w:r>
        <w:rPr>
          <w:rtl/>
          <w:cs/>
          <w:lang w:val="ar_AE" w:bidi="ar_AE"/>
        </w:rPr>
      </w:r>
      <w:r>
        <w:rPr>
          <w:rtl/>
          <w:cs/>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1">
        <w:r>
          <w:rPr>
            <w:rtl/>
            <w:cs/>
            <w:lang w:val="ar_AE" w:bidi="ar_AE"/>
          </w:rPr>
          <w:rPr>
            <w:color w:val="0000EE"/>
            <w:u w:val="single"/>
          </w:rPr>
          <w:t>مَتَّى 26: 30</w:t>
        </w:r>
      </w:hyperlink>
      <w:r>
        <w:rPr>
          <w:rtl/>
          <w:cs/>
          <w:lang w:val="ar_AE" w:bidi="ar_AE"/>
        </w:rPr>
        <w:t xml:space="preserve">؛ </w:t>
      </w:r>
      <w:hyperlink r:id="rId3482">
        <w:r>
          <w:rPr>
            <w:rtl/>
            <w:cs/>
            <w:lang w:val="ar_AE" w:bidi="ar_AE"/>
          </w:rPr>
          <w:rPr>
            <w:color w:val="0000EE"/>
            <w:u w:val="single"/>
          </w:rPr>
          <w:t>مَرقُس 14: 26</w:t>
        </w:r>
      </w:hyperlink>
      <w:r>
        <w:rPr>
          <w:rtl/>
          <w:cs/>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3">
        <w:r>
          <w:rPr>
            <w:rtl/>
            <w:cs/>
            <w:lang w:val="ar_AE" w:bidi="ar_AE"/>
          </w:rPr>
          <w:rPr>
            <w:color w:val="0000EE"/>
            <w:u w:val="single"/>
          </w:rPr>
          <w:t>لو 4: 16–20</w:t>
        </w:r>
      </w:hyperlink>
      <w:r>
        <w:rPr>
          <w:rtl/>
          <w:cs/>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rtl/>
          <w:cs/>
          <w:lang w:val="ar_AE" w:bidi="ar_AE"/>
        </w:rPr>
      </w:r>
      <w:r>
        <w:rPr>
          <w:rtl/>
          <w:cs/>
          <w:lang w:val="ar_AE" w:bidi="ar_AE"/>
        </w:rPr>
        <w:t xml:space="preserve">من الرواية الواردة في </w:t>
      </w:r>
      <w:hyperlink r:id="rId3484">
        <w:r>
          <w:rPr>
            <w:rtl/>
            <w:cs/>
            <w:lang w:val="ar_AE" w:bidi="ar_AE"/>
          </w:rPr>
          <w:rPr>
            <w:color w:val="0000EE"/>
            <w:u w:val="single"/>
          </w:rPr>
          <w:t>أعمال الرُّسُل 16: 25</w:t>
        </w:r>
      </w:hyperlink>
      <w:r>
        <w:rPr>
          <w:rtl/>
          <w:cs/>
          <w:lang w:val="ar_AE" w:bidi="ar_AE"/>
        </w:rPr>
        <w:t xml:space="preserve"> نعلم أن الرَّسُول بُولُس وسيلا كانا يسبحان الله أثناء وجودهما في السجن. يقدِّم الرَّسُول بُولُس تعليمات عن عزف الموسيقى في </w:t>
      </w:r>
      <w:hyperlink r:id="rId3485">
        <w:r>
          <w:rPr>
            <w:rtl/>
            <w:cs/>
            <w:lang w:val="ar_AE" w:bidi="ar_AE"/>
          </w:rPr>
          <w:rPr>
            <w:color w:val="0000EE"/>
            <w:u w:val="single"/>
          </w:rPr>
          <w:t>1 كُورِنْثُوس 14: 15، 26</w:t>
        </w:r>
      </w:hyperlink>
      <w:r>
        <w:rPr>
          <w:rtl/>
          <w:cs/>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rtl/>
          <w:cs/>
          <w:lang w:val="ar_AE" w:bidi="ar_AE"/>
        </w:rPr>
      </w:r>
      <w:r>
        <w:rPr>
          <w:rtl/>
          <w:cs/>
          <w:lang w:val="ar_AE" w:bidi="ar_AE"/>
        </w:rPr>
        <w:t>في مقطعين متشابهين (</w:t>
      </w:r>
      <w:hyperlink r:id="rId3217">
        <w:r>
          <w:rPr>
            <w:rtl/>
            <w:cs/>
            <w:lang w:val="ar_AE" w:bidi="ar_AE"/>
          </w:rPr>
          <w:rPr>
            <w:color w:val="0000EE"/>
            <w:u w:val="single"/>
          </w:rPr>
          <w:t>أَفَسُس 5: 19</w:t>
        </w:r>
      </w:hyperlink>
      <w:r>
        <w:rPr>
          <w:rtl/>
          <w:cs/>
          <w:lang w:val="ar_AE" w:bidi="ar_AE"/>
        </w:rPr>
        <w:t xml:space="preserve">؛ </w:t>
      </w:r>
      <w:hyperlink r:id="rId3218">
        <w:r>
          <w:rPr>
            <w:rtl/>
            <w:cs/>
            <w:lang w:val="ar_AE" w:bidi="ar_AE"/>
          </w:rPr>
          <w:rPr>
            <w:color w:val="0000EE"/>
            <w:u w:val="single"/>
          </w:rPr>
          <w:t>كُولوسِّي 3: 16</w:t>
        </w:r>
      </w:hyperlink>
      <w:r>
        <w:rPr>
          <w:rtl/>
          <w:cs/>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rtl/>
          <w:cs/>
          <w:lang w:val="ar_AE" w:bidi="ar_AE"/>
        </w:rPr>
        <w:t>التراتيل في العهد الجديد</w:t>
      </w:r>
    </w:p>
    <w:p>
      <w:pPr>
        <w:bidi/>
      </w:pPr>
      <w:r>
        <w:rPr>
          <w:rtl/>
          <w:cs/>
          <w:lang w:val="ar_AE" w:bidi="ar_AE"/>
        </w:rPr>
      </w:r>
      <w:r>
        <w:rPr>
          <w:rtl/>
          <w:cs/>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3">
        <w:r>
          <w:rPr>
            <w:rtl/>
            <w:cs/>
            <w:lang w:val="ar_AE" w:bidi="ar_AE"/>
          </w:rPr>
          <w:rPr>
            <w:color w:val="0000EE"/>
            <w:u w:val="single"/>
          </w:rPr>
          <w:t>لوقا 1: 46–55</w:t>
        </w:r>
      </w:hyperlink>
      <w:r>
        <w:rPr>
          <w:rtl/>
          <w:cs/>
          <w:lang w:val="ar_AE" w:bidi="ar_AE"/>
        </w:rPr>
        <w:t>)، تسبحة زكريَّا (</w:t>
      </w:r>
      <w:hyperlink r:id="rId3486">
        <w:r>
          <w:rPr>
            <w:rtl/>
            <w:cs/>
            <w:lang w:val="ar_AE" w:bidi="ar_AE"/>
          </w:rPr>
          <w:rPr>
            <w:color w:val="0000EE"/>
            <w:u w:val="single"/>
          </w:rPr>
          <w:t>1: 68–79</w:t>
        </w:r>
      </w:hyperlink>
      <w:r>
        <w:rPr>
          <w:rtl/>
          <w:cs/>
          <w:lang w:val="ar_AE" w:bidi="ar_AE"/>
        </w:rPr>
        <w:t>)، تسبحة الملائكة (</w:t>
      </w:r>
      <w:hyperlink r:id="rId3487">
        <w:r>
          <w:rPr>
            <w:rtl/>
            <w:cs/>
            <w:lang w:val="ar_AE" w:bidi="ar_AE"/>
          </w:rPr>
          <w:rPr>
            <w:color w:val="0000EE"/>
            <w:u w:val="single"/>
          </w:rPr>
          <w:t>2: 14</w:t>
        </w:r>
      </w:hyperlink>
      <w:r>
        <w:rPr>
          <w:rtl/>
          <w:cs/>
          <w:lang w:val="ar_AE" w:bidi="ar_AE"/>
        </w:rPr>
        <w:t>)، وتسبحة سمعان الشيح (</w:t>
      </w:r>
      <w:hyperlink r:id="rId3488">
        <w:r>
          <w:rPr>
            <w:rtl/>
            <w:cs/>
            <w:lang w:val="ar_AE" w:bidi="ar_AE"/>
          </w:rPr>
          <w:rPr>
            <w:color w:val="0000EE"/>
            <w:u w:val="single"/>
          </w:rPr>
          <w:t>2: 29–32</w:t>
        </w:r>
      </w:hyperlink>
      <w:r>
        <w:rPr>
          <w:rtl/>
          <w:cs/>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89">
        <w:r>
          <w:rPr>
            <w:rtl/>
            <w:cs/>
            <w:lang w:val="ar_AE" w:bidi="ar_AE"/>
          </w:rPr>
          <w:rPr>
            <w:color w:val="0000EE"/>
            <w:u w:val="single"/>
          </w:rPr>
          <w:t>أَفَسُس 2: 14–16</w:t>
        </w:r>
      </w:hyperlink>
      <w:r>
        <w:rPr>
          <w:rtl/>
          <w:cs/>
          <w:lang w:val="ar_AE" w:bidi="ar_AE"/>
        </w:rPr>
        <w:t xml:space="preserve">، </w:t>
      </w:r>
      <w:hyperlink r:id="rId3490">
        <w:r>
          <w:rPr>
            <w:rtl/>
            <w:cs/>
            <w:lang w:val="ar_AE" w:bidi="ar_AE"/>
          </w:rPr>
          <w:rPr>
            <w:color w:val="0000EE"/>
            <w:u w:val="single"/>
          </w:rPr>
          <w:t>فِيلِبِّي 2: 6–11</w:t>
        </w:r>
      </w:hyperlink>
      <w:r>
        <w:rPr>
          <w:rtl/>
          <w:cs/>
          <w:lang w:val="ar_AE" w:bidi="ar_AE"/>
        </w:rPr>
        <w:t xml:space="preserve">، </w:t>
      </w:r>
      <w:hyperlink r:id="rId3491">
        <w:r>
          <w:rPr>
            <w:rtl/>
            <w:cs/>
            <w:lang w:val="ar_AE" w:bidi="ar_AE"/>
          </w:rPr>
          <w:rPr>
            <w:color w:val="0000EE"/>
            <w:u w:val="single"/>
          </w:rPr>
          <w:t>كُولُوسِّي 1: 15–20</w:t>
        </w:r>
      </w:hyperlink>
      <w:r>
        <w:rPr>
          <w:rtl/>
          <w:cs/>
          <w:lang w:val="ar_AE" w:bidi="ar_AE"/>
        </w:rPr>
        <w:t xml:space="preserve">، </w:t>
      </w:r>
      <w:hyperlink r:id="rId3492">
        <w:r>
          <w:rPr>
            <w:rtl/>
            <w:cs/>
            <w:lang w:val="ar_AE" w:bidi="ar_AE"/>
          </w:rPr>
          <w:rPr>
            <w:color w:val="0000EE"/>
            <w:u w:val="single"/>
          </w:rPr>
          <w:t>1 تِيمُوثَاوُس 3: 16</w:t>
        </w:r>
      </w:hyperlink>
      <w:r>
        <w:rPr>
          <w:rtl/>
          <w:cs/>
          <w:lang w:val="ar_AE" w:bidi="ar_AE"/>
        </w:rPr>
        <w:t xml:space="preserve">، </w:t>
      </w:r>
      <w:hyperlink r:id="rId564">
        <w:r>
          <w:rPr>
            <w:rtl/>
            <w:cs/>
            <w:lang w:val="ar_AE" w:bidi="ar_AE"/>
          </w:rPr>
          <w:rPr>
            <w:color w:val="0000EE"/>
            <w:u w:val="single"/>
          </w:rPr>
          <w:t>العبرانيِّين 1: 3</w:t>
        </w:r>
      </w:hyperlink>
      <w:r>
        <w:rPr>
          <w:rtl/>
          <w:cs/>
          <w:lang w:val="ar_AE" w:bidi="ar_AE"/>
        </w:rPr>
        <w:t>، و</w:t>
      </w:r>
      <w:hyperlink r:id="rId3493">
        <w:r>
          <w:rPr>
            <w:rtl/>
            <w:cs/>
            <w:lang w:val="ar_AE" w:bidi="ar_AE"/>
          </w:rPr>
          <w:rPr>
            <w:color w:val="0000EE"/>
            <w:u w:val="single"/>
          </w:rPr>
          <w:t>1 بُطْرُس 3: 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موشي، موشيتي</w:t>
      </w:r>
      <w:r>
        <w:rPr>
          <w:rtl/>
          <w:cs/>
          <w:lang w:val="ar_AE" w:bidi="ar_AE"/>
        </w:rPr>
      </w:r>
    </w:p>
    <w:p>
      <w:pPr>
        <w:bidi/>
      </w:pPr>
      <w:r>
        <w:rPr>
          <w:rtl/>
          <w:cs/>
          <w:lang w:val="ar_AE" w:bidi="ar_AE"/>
        </w:rPr>
      </w:r>
      <w:r>
        <w:rPr>
          <w:rtl/>
          <w:cs/>
          <w:lang w:val="ar_AE" w:bidi="ar_AE"/>
        </w:rPr>
        <w:t>ابن مَرَارِي وحفيد لَّاوِي، وأخو مَحْلِي (</w:t>
      </w:r>
      <w:hyperlink r:id="rId1323">
        <w:r>
          <w:rPr>
            <w:rtl/>
            <w:cs/>
            <w:lang w:val="ar_AE" w:bidi="ar_AE"/>
          </w:rPr>
          <w:rPr>
            <w:color w:val="0000EE"/>
            <w:u w:val="single"/>
          </w:rPr>
          <w:t>خروج 6:19؛</w:t>
        </w:r>
      </w:hyperlink>
      <w:r>
        <w:rPr>
          <w:rtl/>
          <w:cs/>
          <w:lang w:val="ar_AE" w:bidi="ar_AE"/>
        </w:rPr>
        <w:t xml:space="preserve"> </w:t>
      </w:r>
      <w:hyperlink r:id="rId1324">
        <w:r>
          <w:rPr>
            <w:rtl/>
            <w:cs/>
            <w:lang w:val="ar_AE" w:bidi="ar_AE"/>
          </w:rPr>
          <w:rPr>
            <w:color w:val="0000EE"/>
            <w:u w:val="single"/>
          </w:rPr>
          <w:t>عدد 3:20؛</w:t>
        </w:r>
      </w:hyperlink>
      <w:r>
        <w:rPr>
          <w:rtl/>
          <w:cs/>
          <w:lang w:val="ar_AE" w:bidi="ar_AE"/>
        </w:rPr>
        <w:t xml:space="preserve"> </w:t>
      </w:r>
      <w:hyperlink r:id="rId3494">
        <w:r>
          <w:rPr>
            <w:rtl/>
            <w:cs/>
            <w:lang w:val="ar_AE" w:bidi="ar_AE"/>
          </w:rPr>
          <w:rPr>
            <w:color w:val="0000EE"/>
            <w:u w:val="single"/>
          </w:rPr>
          <w:t>1 أخبار الأيام 6:19، 47</w:t>
        </w:r>
      </w:hyperlink>
      <w:r>
        <w:rPr>
          <w:rtl/>
          <w:cs/>
          <w:lang w:val="ar_AE" w:bidi="ar_AE"/>
        </w:rPr>
        <w:t>). كان والد مَحْلِي، وعَادِر، ويَرِيموت (</w:t>
      </w:r>
      <w:hyperlink r:id="rId3495">
        <w:r>
          <w:rPr>
            <w:rtl/>
            <w:cs/>
            <w:lang w:val="ar_AE" w:bidi="ar_AE"/>
          </w:rPr>
          <w:rPr>
            <w:color w:val="0000EE"/>
            <w:u w:val="single"/>
          </w:rPr>
          <w:t>1 أخبار الأيام 23:21–23؛</w:t>
        </w:r>
      </w:hyperlink>
      <w:r>
        <w:rPr>
          <w:rtl/>
          <w:cs/>
          <w:lang w:val="ar_AE" w:bidi="ar_AE"/>
        </w:rPr>
        <w:t xml:space="preserve"> </w:t>
      </w:r>
      <w:hyperlink r:id="rId3496">
        <w:r>
          <w:rPr>
            <w:rtl/>
            <w:cs/>
            <w:lang w:val="ar_AE" w:bidi="ar_AE"/>
          </w:rPr>
          <w:rPr>
            <w:color w:val="0000EE"/>
            <w:u w:val="single"/>
          </w:rPr>
          <w:t>24:26، 30</w:t>
        </w:r>
      </w:hyperlink>
      <w:r>
        <w:rPr>
          <w:rtl/>
          <w:cs/>
          <w:lang w:val="ar_AE" w:bidi="ar_AE"/>
        </w:rPr>
        <w:t>) ومؤسس عشيرة الموشيين (</w:t>
      </w:r>
      <w:hyperlink r:id="rId1329">
        <w:r>
          <w:rPr>
            <w:rtl/>
            <w:cs/>
            <w:lang w:val="ar_AE" w:bidi="ar_AE"/>
          </w:rPr>
          <w:rPr>
            <w:color w:val="0000EE"/>
            <w:u w:val="single"/>
          </w:rPr>
          <w:t>عدد 3:33؛</w:t>
        </w:r>
      </w:hyperlink>
      <w:r>
        <w:rPr>
          <w:rtl/>
          <w:cs/>
          <w:lang w:val="ar_AE" w:bidi="ar_AE"/>
        </w:rPr>
        <w:t xml:space="preserve"> </w:t>
      </w:r>
      <w:hyperlink r:id="rId1330">
        <w:r>
          <w:rPr>
            <w:rtl/>
            <w:cs/>
            <w:lang w:val="ar_AE" w:bidi="ar_AE"/>
          </w:rPr>
          <w:rPr>
            <w:color w:val="0000EE"/>
            <w:u w:val="single"/>
          </w:rPr>
          <w:t>26:58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موصا</w:t>
      </w:r>
      <w:r>
        <w:rPr>
          <w:rtl/>
          <w:cs/>
          <w:lang w:val="ar_AE" w:bidi="ar_AE"/>
        </w:rPr>
      </w:r>
    </w:p>
    <w:p>
      <w:pPr>
        <w:bidi/>
      </w:pPr>
      <w:r>
        <w:rPr>
          <w:rtl/>
          <w:cs/>
          <w:lang w:val="ar_AE" w:bidi="ar_AE"/>
        </w:rPr>
      </w:r>
      <w:r>
        <w:rPr>
          <w:rtl/>
          <w:cs/>
          <w:lang w:val="ar_AE" w:bidi="ar_AE"/>
        </w:rPr>
        <w:t>1. ابن كالب من سريته عيفة (</w:t>
      </w:r>
      <w:hyperlink r:id="rId3497">
        <w:r>
          <w:rPr>
            <w:rtl/>
            <w:cs/>
            <w:lang w:val="ar_AE" w:bidi="ar_AE"/>
          </w:rPr>
          <w:rPr>
            <w:color w:val="0000EE"/>
            <w:u w:val="single"/>
          </w:rPr>
          <w:t>1 أخبار 2:46</w:t>
        </w:r>
      </w:hyperlink>
      <w:r>
        <w:rPr>
          <w:rtl/>
          <w:cs/>
          <w:lang w:val="ar_AE" w:bidi="ar_AE"/>
        </w:rPr>
        <w:t>).</w:t>
      </w:r>
    </w:p>
    <w:p>
      <w:pPr>
        <w:bidi/>
      </w:pPr>
      <w:r>
        <w:rPr>
          <w:rtl/>
          <w:cs/>
          <w:lang w:val="ar_AE" w:bidi="ar_AE"/>
        </w:rPr>
      </w:r>
      <w:r>
        <w:rPr>
          <w:rtl/>
          <w:cs/>
          <w:lang w:val="ar_AE" w:bidi="ar_AE"/>
        </w:rPr>
        <w:t>2. ابن زمري ووالد لبنعة وهو من نسل شاول ويوناثان (</w:t>
      </w:r>
      <w:hyperlink r:id="rId3498">
        <w:r>
          <w:rPr>
            <w:rtl/>
            <w:cs/>
            <w:lang w:val="ar_AE" w:bidi="ar_AE"/>
          </w:rPr>
          <w:rPr>
            <w:color w:val="0000EE"/>
            <w:u w:val="single"/>
          </w:rPr>
          <w:t>1 أخبار 8:36–37</w:t>
        </w:r>
      </w:hyperlink>
      <w:r>
        <w:rPr>
          <w:rtl/>
          <w:cs/>
          <w:lang w:val="ar_AE" w:bidi="ar_AE"/>
        </w:rPr>
        <w:t xml:space="preserve">; </w:t>
      </w:r>
      <w:hyperlink r:id="rId3499">
        <w:r>
          <w:rPr>
            <w:rtl/>
            <w:cs/>
            <w:lang w:val="ar_AE" w:bidi="ar_AE"/>
          </w:rPr>
          <w:rPr>
            <w:color w:val="0000EE"/>
            <w:u w:val="single"/>
          </w:rPr>
          <w:t>9:42–43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موصَة</w:t>
      </w:r>
      <w:r>
        <w:rPr>
          <w:rtl/>
          <w:cs/>
          <w:lang w:val="ar_AE" w:bidi="ar_AE"/>
        </w:rPr>
      </w:r>
    </w:p>
    <w:p>
      <w:pPr>
        <w:bidi/>
      </w:pPr>
      <w:r>
        <w:rPr>
          <w:rtl/>
          <w:cs/>
          <w:lang w:val="ar_AE" w:bidi="ar_AE"/>
        </w:rPr>
      </w:r>
      <w:r>
        <w:rPr>
          <w:rtl/>
          <w:cs/>
          <w:lang w:val="ar_AE" w:bidi="ar_AE"/>
        </w:rPr>
        <w:t>بلدة في الإقليم المخصص لسبط بنيامين (</w:t>
      </w:r>
      <w:hyperlink r:id="rId684">
        <w:r>
          <w:rPr>
            <w:rtl/>
            <w:cs/>
            <w:lang w:val="ar_AE" w:bidi="ar_AE"/>
          </w:rPr>
          <w:rPr>
            <w:color w:val="0000EE"/>
            <w:u w:val="single"/>
          </w:rPr>
          <w:t>يشوع 18:26</w:t>
        </w:r>
      </w:hyperlink>
      <w:r>
        <w:rPr>
          <w:rtl/>
          <w:cs/>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مَوْضِعُ الْجُمْجُمَةِ</w:t>
      </w:r>
      <w:r>
        <w:rPr>
          <w:rtl/>
          <w:cs/>
          <w:lang w:val="ar_AE" w:bidi="ar_AE"/>
        </w:rPr>
      </w:r>
    </w:p>
    <w:p>
      <w:pPr>
        <w:pStyle w:val="Heading2"/>
        <w:bidi/>
      </w:pPr>
      <w:r>
        <w:rPr>
          <w:b/>
          <w:rtl/>
          <w:cs/>
          <w:lang w:val="ar_AE" w:bidi="ar_AE"/>
        </w:rPr>
        <w:t>مَوْضِعُ الْجُمْجُمَةِ</w:t>
      </w:r>
    </w:p>
    <w:p>
      <w:pPr>
        <w:bidi/>
      </w:pPr>
      <w:r>
        <w:rPr>
          <w:rtl/>
          <w:cs/>
          <w:lang w:val="ar_AE" w:bidi="ar_AE"/>
        </w:rPr>
      </w:r>
      <w:r>
        <w:rPr>
          <w:rtl/>
          <w:cs/>
          <w:lang w:val="ar_AE" w:bidi="ar_AE"/>
        </w:rPr>
        <w:t xml:space="preserve">انظر </w:t>
      </w:r>
      <w:r>
        <w:rPr>
          <w:rtl/>
          <w:cs/>
          <w:lang w:val="ar_AE" w:bidi="ar_AE"/>
        </w:rPr>
        <w:t>مَوْضِعَ ٱلْجُمْجمَةِ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مَوْطئ</w:t>
      </w:r>
      <w:r>
        <w:rPr>
          <w:rtl/>
          <w:cs/>
          <w:lang w:val="ar_AE" w:bidi="ar_AE"/>
        </w:rPr>
      </w:r>
    </w:p>
    <w:p>
      <w:pPr>
        <w:bidi/>
      </w:pPr>
      <w:r>
        <w:rPr>
          <w:rtl/>
          <w:cs/>
          <w:lang w:val="ar_AE" w:bidi="ar_AE"/>
        </w:rPr>
      </w:r>
      <w:r>
        <w:rPr>
          <w:rtl/>
          <w:cs/>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0">
        <w:r>
          <w:rPr>
            <w:rtl/>
            <w:cs/>
            <w:lang w:val="ar_AE" w:bidi="ar_AE"/>
          </w:rPr>
          <w:rPr>
            <w:color w:val="0000EE"/>
            <w:u w:val="single"/>
          </w:rPr>
          <w:t>٢ أخبار الأيام ٩: ١٨</w:t>
        </w:r>
      </w:hyperlink>
      <w:r>
        <w:rPr>
          <w:rtl/>
          <w:cs/>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1">
        <w:r>
          <w:rPr>
            <w:rtl/>
            <w:cs/>
            <w:lang w:val="ar_AE" w:bidi="ar_AE"/>
          </w:rPr>
          <w:rPr>
            <w:color w:val="0000EE"/>
            <w:u w:val="single"/>
          </w:rPr>
          <w:t>١ أخبار الأيام ٢٨: ٢</w:t>
        </w:r>
      </w:hyperlink>
      <w:r>
        <w:rPr>
          <w:rtl/>
          <w:cs/>
          <w:lang w:val="ar_AE" w:bidi="ar_AE"/>
        </w:rPr>
        <w:t xml:space="preserve">؛ </w:t>
      </w:r>
      <w:hyperlink r:id="rId3502">
        <w:r>
          <w:rPr>
            <w:rtl/>
            <w:cs/>
            <w:lang w:val="ar_AE" w:bidi="ar_AE"/>
          </w:rPr>
          <w:rPr>
            <w:color w:val="0000EE"/>
            <w:u w:val="single"/>
          </w:rPr>
          <w:t>مزمور ٩٩: ٥</w:t>
        </w:r>
      </w:hyperlink>
      <w:r>
        <w:rPr>
          <w:rtl/>
          <w:cs/>
          <w:lang w:val="ar_AE" w:bidi="ar_AE"/>
        </w:rPr>
        <w:t xml:space="preserve">؛ </w:t>
      </w:r>
      <w:hyperlink r:id="rId445">
        <w:r>
          <w:rPr>
            <w:rtl/>
            <w:cs/>
            <w:lang w:val="ar_AE" w:bidi="ar_AE"/>
          </w:rPr>
          <w:rPr>
            <w:color w:val="0000EE"/>
            <w:u w:val="single"/>
          </w:rPr>
          <w:t>١٣٢: ٧</w:t>
        </w:r>
      </w:hyperlink>
      <w:r>
        <w:rPr>
          <w:rtl/>
          <w:cs/>
          <w:lang w:val="ar_AE" w:bidi="ar_AE"/>
        </w:rPr>
        <w:t xml:space="preserve">؛ </w:t>
      </w:r>
      <w:hyperlink r:id="rId3503">
        <w:r>
          <w:rPr>
            <w:rtl/>
            <w:cs/>
            <w:lang w:val="ar_AE" w:bidi="ar_AE"/>
          </w:rPr>
          <w:rPr>
            <w:color w:val="0000EE"/>
            <w:u w:val="single"/>
          </w:rPr>
          <w:t>مراثي إرميا ٢: ١</w:t>
        </w:r>
      </w:hyperlink>
      <w:r>
        <w:rPr>
          <w:rtl/>
          <w:cs/>
          <w:lang w:val="ar_AE" w:bidi="ar_AE"/>
        </w:rPr>
        <w:t xml:space="preserve">؛ قارن مع </w:t>
      </w:r>
      <w:hyperlink r:id="rId3504">
        <w:r>
          <w:rPr>
            <w:rtl/>
            <w:cs/>
            <w:lang w:val="ar_AE" w:bidi="ar_AE"/>
          </w:rPr>
          <w:rPr>
            <w:color w:val="0000EE"/>
            <w:u w:val="single"/>
          </w:rPr>
          <w:t>إشعياء ٦٠: ١٣</w:t>
        </w:r>
      </w:hyperlink>
      <w:r>
        <w:rPr>
          <w:rtl/>
          <w:cs/>
          <w:lang w:val="ar_AE" w:bidi="ar_AE"/>
        </w:rPr>
        <w:t>). تم الإعلان بأن أعداء المسيَّا سيُوضَعون مَوْطئًا لقدميه؛ أي أنهم سيخضعون بالكامل له بقوة الله (</w:t>
      </w:r>
      <w:hyperlink r:id="rId1948">
        <w:r>
          <w:rPr>
            <w:rtl/>
            <w:cs/>
            <w:lang w:val="ar_AE" w:bidi="ar_AE"/>
          </w:rPr>
          <w:rPr>
            <w:color w:val="0000EE"/>
            <w:u w:val="single"/>
          </w:rPr>
          <w:t>مزمور ١١٠: ١</w:t>
        </w:r>
      </w:hyperlink>
      <w:r>
        <w:rPr>
          <w:rtl/>
          <w:cs/>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5">
        <w:r>
          <w:rPr>
            <w:rtl/>
            <w:cs/>
            <w:lang w:val="ar_AE" w:bidi="ar_AE"/>
          </w:rPr>
          <w:rPr>
            <w:color w:val="0000EE"/>
            <w:u w:val="single"/>
          </w:rPr>
          <w:t>متى ٢٢: ٤٤</w:t>
        </w:r>
      </w:hyperlink>
      <w:r>
        <w:rPr>
          <w:rtl/>
          <w:cs/>
          <w:lang w:val="ar_AE" w:bidi="ar_AE"/>
        </w:rPr>
        <w:t>؛ مرقس ١٢</w:t>
      </w:r>
      <w:hyperlink r:id="rId3506">
        <w:r>
          <w:rPr>
            <w:rtl/>
            <w:cs/>
            <w:lang w:val="ar_AE" w:bidi="ar_AE"/>
          </w:rPr>
          <w:rPr>
            <w:color w:val="0000EE"/>
            <w:u w:val="single"/>
          </w:rPr>
          <w:t>: ٣٦</w:t>
        </w:r>
      </w:hyperlink>
      <w:r>
        <w:rPr>
          <w:rtl/>
          <w:cs/>
          <w:lang w:val="ar_AE" w:bidi="ar_AE"/>
        </w:rPr>
        <w:t xml:space="preserve">؛ </w:t>
      </w:r>
      <w:hyperlink r:id="rId3507">
        <w:r>
          <w:rPr>
            <w:rtl/>
            <w:cs/>
            <w:lang w:val="ar_AE" w:bidi="ar_AE"/>
          </w:rPr>
          <w:rPr>
            <w:color w:val="0000EE"/>
            <w:u w:val="single"/>
          </w:rPr>
          <w:t>لوقا ٢٠: ٤٣</w:t>
        </w:r>
      </w:hyperlink>
      <w:r>
        <w:rPr>
          <w:rtl/>
          <w:cs/>
          <w:lang w:val="ar_AE" w:bidi="ar_AE"/>
        </w:rPr>
        <w:t xml:space="preserve">؛ </w:t>
      </w:r>
      <w:hyperlink r:id="rId3508">
        <w:r>
          <w:rPr>
            <w:rtl/>
            <w:cs/>
            <w:lang w:val="ar_AE" w:bidi="ar_AE"/>
          </w:rPr>
          <w:rPr>
            <w:color w:val="0000EE"/>
            <w:u w:val="single"/>
          </w:rPr>
          <w:t>أعمال الرسل ٢: ٣٥</w:t>
        </w:r>
      </w:hyperlink>
      <w:r>
        <w:rPr>
          <w:rtl/>
          <w:cs/>
          <w:lang w:val="ar_AE" w:bidi="ar_AE"/>
        </w:rPr>
        <w:t xml:space="preserve">؛ </w:t>
      </w:r>
      <w:hyperlink r:id="rId1955">
        <w:r>
          <w:rPr>
            <w:rtl/>
            <w:cs/>
            <w:lang w:val="ar_AE" w:bidi="ar_AE"/>
          </w:rPr>
          <w:rPr>
            <w:color w:val="0000EE"/>
            <w:u w:val="single"/>
          </w:rPr>
          <w:t>عبرانيين ١: ١٣</w:t>
        </w:r>
      </w:hyperlink>
      <w:r>
        <w:rPr>
          <w:rtl/>
          <w:cs/>
          <w:lang w:val="ar_AE" w:bidi="ar_AE"/>
        </w:rPr>
        <w:t xml:space="preserve">؛ </w:t>
      </w:r>
      <w:hyperlink r:id="rId3509">
        <w:r>
          <w:rPr>
            <w:rtl/>
            <w:cs/>
            <w:lang w:val="ar_AE" w:bidi="ar_AE"/>
          </w:rPr>
          <w:rPr>
            <w:color w:val="0000EE"/>
            <w:u w:val="single"/>
          </w:rPr>
          <w:t>١٠</w:t>
        </w:r>
      </w:hyperlink>
      <w:r>
        <w:rPr>
          <w:rtl/>
          <w:cs/>
          <w:lang w:val="ar_AE" w:bidi="ar_AE"/>
        </w:rPr>
        <w:t>: ١٣).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موعديا</w:t>
      </w:r>
      <w:r>
        <w:rPr>
          <w:rtl/>
          <w:cs/>
          <w:lang w:val="ar_AE" w:bidi="ar_AE"/>
        </w:rPr>
      </w:r>
    </w:p>
    <w:p>
      <w:pPr>
        <w:bidi/>
      </w:pPr>
      <w:r>
        <w:rPr>
          <w:rtl/>
          <w:cs/>
          <w:lang w:val="ar_AE" w:bidi="ar_AE"/>
        </w:rPr>
      </w:r>
      <w:r>
        <w:rPr>
          <w:rtl/>
          <w:cs/>
          <w:lang w:val="ar_AE" w:bidi="ar_AE"/>
        </w:rPr>
        <w:t>رئيس عائلة من الكهنة في فترة ما بعد السبي، كان يرأسها فلطاي خلال أيام يوياقيم الكاهن الأعظم (</w:t>
      </w:r>
      <w:hyperlink r:id="rId2329">
        <w:r>
          <w:rPr>
            <w:rtl/>
            <w:cs/>
            <w:lang w:val="ar_AE" w:bidi="ar_AE"/>
          </w:rPr>
          <w:rPr>
            <w:color w:val="0000EE"/>
            <w:u w:val="single"/>
          </w:rPr>
          <w:t>نحميا 12:17</w:t>
        </w:r>
      </w:hyperlink>
      <w:r>
        <w:rPr>
          <w:rtl/>
          <w:cs/>
          <w:lang w:val="ar_AE" w:bidi="ar_AE"/>
        </w:rPr>
        <w:t xml:space="preserve">)؛ يُطلق عليه أيضًا معديا في الآية </w:t>
      </w:r>
      <w:hyperlink r:id="rId2328">
        <w:r>
          <w:rPr>
            <w:rtl/>
            <w:cs/>
            <w:lang w:val="ar_AE" w:bidi="ar_AE"/>
          </w:rPr>
          <w:rPr>
            <w:color w:val="0000EE"/>
            <w:u w:val="single"/>
          </w:rPr>
          <w:t>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معديا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مَوْقِدُ</w:t>
      </w:r>
      <w:r>
        <w:rPr>
          <w:rtl/>
          <w:cs/>
          <w:lang w:val="ar_AE" w:bidi="ar_AE"/>
        </w:rPr>
      </w:r>
    </w:p>
    <w:p>
      <w:pPr>
        <w:pStyle w:val="Heading2"/>
        <w:bidi/>
      </w:pPr>
      <w:r>
        <w:rPr>
          <w:b/>
          <w:rtl/>
          <w:cs/>
          <w:lang w:val="ar_AE" w:bidi="ar_AE"/>
        </w:rPr>
        <w:t>الْمَوْقِدُ</w:t>
      </w:r>
    </w:p>
    <w:p>
      <w:pPr>
        <w:bidi/>
      </w:pPr>
      <w:r>
        <w:rPr>
          <w:rtl/>
          <w:cs/>
          <w:lang w:val="ar_AE" w:bidi="ar_AE"/>
        </w:rPr>
      </w:r>
      <w:r>
        <w:rPr>
          <w:rtl/>
          <w:cs/>
          <w:lang w:val="ar_AE" w:bidi="ar_AE"/>
        </w:rPr>
        <w:t xml:space="preserve">انظر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مُولَادَةَ</w:t>
      </w:r>
      <w:r>
        <w:rPr>
          <w:rtl/>
          <w:cs/>
          <w:lang w:val="ar_AE" w:bidi="ar_AE"/>
        </w:rPr>
      </w:r>
    </w:p>
    <w:p>
      <w:pPr>
        <w:pStyle w:val="Heading2"/>
        <w:bidi/>
      </w:pPr>
      <w:r>
        <w:rPr>
          <w:rtl/>
          <w:cs/>
          <w:lang w:val="ar_AE" w:bidi="ar_AE"/>
        </w:rPr>
        <w:t>مُولَادَةَ</w:t>
      </w:r>
    </w:p>
    <w:p>
      <w:pPr>
        <w:bidi/>
      </w:pPr>
      <w:r>
        <w:rPr>
          <w:rtl/>
          <w:cs/>
          <w:lang w:val="ar_AE" w:bidi="ar_AE"/>
        </w:rPr>
      </w:r>
      <w:r>
        <w:rPr>
          <w:rtl/>
          <w:cs/>
          <w:lang w:val="ar_AE" w:bidi="ar_AE"/>
        </w:rPr>
        <w:t>إحدى المدن التابعة لسبط يهوذا (</w:t>
      </w:r>
      <w:hyperlink r:id="rId3510">
        <w:r>
          <w:rPr>
            <w:rtl/>
            <w:cs/>
            <w:lang w:val="ar_AE" w:bidi="ar_AE"/>
          </w:rPr>
          <w:rPr>
            <w:color w:val="0000EE"/>
            <w:u w:val="single"/>
          </w:rPr>
          <w:t>يشوع 15: 26</w:t>
        </w:r>
      </w:hyperlink>
      <w:r>
        <w:rPr>
          <w:rtl/>
          <w:cs/>
          <w:lang w:val="ar_AE" w:bidi="ar_AE"/>
        </w:rPr>
        <w:t>)، والتي أُعطيت لاحقًا نصيبًا لسبط شمعون (</w:t>
      </w:r>
      <w:hyperlink r:id="rId3511">
        <w:r>
          <w:rPr>
            <w:rtl/>
            <w:cs/>
            <w:lang w:val="ar_AE" w:bidi="ar_AE"/>
          </w:rPr>
          <w:rPr>
            <w:color w:val="0000EE"/>
            <w:u w:val="single"/>
          </w:rPr>
          <w:t>يشوع 19: 2؛</w:t>
        </w:r>
      </w:hyperlink>
      <w:r>
        <w:rPr>
          <w:rtl/>
          <w:cs/>
          <w:lang w:val="ar_AE" w:bidi="ar_AE"/>
        </w:rPr>
        <w:t xml:space="preserve"> </w:t>
      </w:r>
      <w:hyperlink r:id="rId3512">
        <w:r>
          <w:rPr>
            <w:rtl/>
            <w:cs/>
            <w:lang w:val="ar_AE" w:bidi="ar_AE"/>
          </w:rPr>
          <w:rPr>
            <w:color w:val="0000EE"/>
            <w:u w:val="single"/>
          </w:rPr>
          <w:t>1أخبار الأيام 4: 28</w:t>
        </w:r>
      </w:hyperlink>
      <w:r>
        <w:rPr>
          <w:rtl/>
          <w:cs/>
          <w:lang w:val="ar_AE" w:bidi="ar_AE"/>
        </w:rPr>
        <w:t>). سكن شعب يهوذا في تلك المنطقة مرة أخرى بعد السبي (</w:t>
      </w:r>
      <w:hyperlink r:id="rId3513">
        <w:r>
          <w:rPr>
            <w:rtl/>
            <w:cs/>
            <w:lang w:val="ar_AE" w:bidi="ar_AE"/>
          </w:rPr>
          <w:rPr>
            <w:color w:val="0000EE"/>
            <w:u w:val="single"/>
          </w:rPr>
          <w:t>نحميا 11: 26</w:t>
        </w:r>
      </w:hyperlink>
      <w:r>
        <w:rPr>
          <w:rtl/>
          <w:cs/>
          <w:lang w:val="ar_AE" w:bidi="ar_AE"/>
        </w:rPr>
        <w:t>).</w:t>
      </w:r>
    </w:p>
    <w:p>
      <w:pPr>
        <w:bidi/>
      </w:pPr>
      <w:r>
        <w:rPr>
          <w:rtl/>
          <w:cs/>
          <w:lang w:val="ar_AE" w:bidi="ar_AE"/>
        </w:rPr>
      </w:r>
      <w:r>
        <w:rPr>
          <w:rtl/>
          <w:cs/>
          <w:lang w:val="ar_AE" w:bidi="ar_AE"/>
        </w:rPr>
        <w:t xml:space="preserve">يرى البعض أن مولادة هي نفسها مالاتا، التي أصبحت حصنًا أدوميًّا احتلَّه الأدوميون (في </w:t>
      </w:r>
      <w:r>
        <w:rPr>
          <w:i/>
          <w:rtl/>
          <w:cs/>
          <w:lang w:val="ar_AE" w:bidi="ar_AE"/>
        </w:rPr>
        <w:t>Antiquities</w:t>
      </w:r>
      <w:r>
        <w:rPr>
          <w:rtl/>
          <w:cs/>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مولَك</w:t>
      </w:r>
      <w:r>
        <w:rPr>
          <w:rtl/>
          <w:cs/>
          <w:lang w:val="ar_AE" w:bidi="ar_AE"/>
        </w:rPr>
      </w:r>
    </w:p>
    <w:p>
      <w:pPr>
        <w:bidi/>
      </w:pPr>
      <w:r>
        <w:rPr>
          <w:rtl/>
          <w:cs/>
          <w:lang w:val="ar_AE" w:bidi="ar_AE"/>
        </w:rPr>
      </w:r>
      <w:r>
        <w:rPr>
          <w:rtl/>
          <w:cs/>
          <w:lang w:val="ar_AE" w:bidi="ar_AE"/>
        </w:rPr>
        <w:t>كان إلهًا يعبده العمونيون بتقديم الذبائح البشرية (</w:t>
      </w:r>
      <w:hyperlink r:id="rId3007">
        <w:r>
          <w:rPr>
            <w:rtl/>
            <w:cs/>
            <w:lang w:val="ar_AE" w:bidi="ar_AE"/>
          </w:rPr>
          <w:rPr>
            <w:color w:val="0000EE"/>
            <w:u w:val="single"/>
          </w:rPr>
          <w:t>لاويين 18:21؛</w:t>
        </w:r>
      </w:hyperlink>
      <w:r>
        <w:rPr>
          <w:rtl/>
          <w:cs/>
          <w:lang w:val="ar_AE" w:bidi="ar_AE"/>
        </w:rPr>
        <w:t xml:space="preserve"> </w:t>
      </w:r>
      <w:hyperlink r:id="rId3008">
        <w:r>
          <w:rPr>
            <w:rtl/>
            <w:cs/>
            <w:lang w:val="ar_AE" w:bidi="ar_AE"/>
          </w:rPr>
          <w:rPr>
            <w:color w:val="0000EE"/>
            <w:u w:val="single"/>
          </w:rPr>
          <w:t>إرميا 32:35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مُولُوكَ</w:t>
      </w:r>
      <w:r>
        <w:rPr>
          <w:rtl/>
          <w:cs/>
          <w:lang w:val="ar_AE" w:bidi="ar_AE"/>
        </w:rPr>
      </w:r>
    </w:p>
    <w:p>
      <w:pPr>
        <w:pStyle w:val="Heading2"/>
        <w:bidi/>
      </w:pPr>
      <w:r>
        <w:rPr>
          <w:rtl/>
          <w:cs/>
          <w:lang w:val="ar_AE" w:bidi="ar_AE"/>
        </w:rPr>
        <w:t>مُولُوكَ</w:t>
      </w:r>
      <w:r>
        <w:rPr>
          <w:rtl/>
          <w:cs/>
          <w:lang w:val="ar_AE" w:bidi="ar_AE"/>
        </w:rPr>
        <w:t>*</w:t>
      </w:r>
    </w:p>
    <w:p>
      <w:pPr>
        <w:bidi/>
      </w:pPr>
      <w:r>
        <w:rPr>
          <w:rtl/>
          <w:cs/>
          <w:lang w:val="ar_AE" w:bidi="ar_AE"/>
        </w:rPr>
      </w:r>
      <w:r>
        <w:rPr>
          <w:rtl/>
          <w:cs/>
          <w:lang w:val="ar_AE" w:bidi="ar_AE"/>
        </w:rPr>
        <w:t>تهجئة بديلة للاسم مولك (</w:t>
      </w:r>
      <w:hyperlink r:id="rId3514">
        <w:r>
          <w:rPr>
            <w:rtl/>
            <w:cs/>
            <w:lang w:val="ar_AE" w:bidi="ar_AE"/>
          </w:rPr>
          <w:rPr>
            <w:color w:val="0000EE"/>
            <w:u w:val="single"/>
          </w:rPr>
          <w:t>أعمال الرسل 7:43</w:t>
        </w:r>
      </w:hyperlink>
      <w:r>
        <w:rPr>
          <w:rtl/>
          <w:cs/>
          <w:lang w:val="ar_AE" w:bidi="ar_AE"/>
        </w:rPr>
        <w:t xml:space="preserve">). وهو إله عموني. انظر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مُولِيد</w:t>
      </w:r>
      <w:r>
        <w:rPr>
          <w:rtl/>
          <w:cs/>
          <w:lang w:val="ar_AE" w:bidi="ar_AE"/>
        </w:rPr>
      </w:r>
    </w:p>
    <w:p>
      <w:pPr>
        <w:pStyle w:val="Heading2"/>
        <w:bidi/>
      </w:pPr>
      <w:r>
        <w:rPr>
          <w:b/>
          <w:rtl/>
          <w:cs/>
          <w:lang w:val="ar_AE" w:bidi="ar_AE"/>
        </w:rPr>
        <w:t>مُولِيد</w:t>
      </w:r>
    </w:p>
    <w:p>
      <w:pPr>
        <w:bidi/>
      </w:pPr>
      <w:r>
        <w:rPr>
          <w:rtl/>
          <w:cs/>
          <w:lang w:val="ar_AE" w:bidi="ar_AE"/>
        </w:rPr>
      </w:r>
      <w:r>
        <w:rPr>
          <w:rtl/>
          <w:cs/>
          <w:lang w:val="ar_AE" w:bidi="ar_AE"/>
        </w:rPr>
        <w:t>ابن أَبِيشُور وأَبِيحَايِل من سبط يهوذا (</w:t>
      </w:r>
      <w:hyperlink r:id="rId3515">
        <w:r>
          <w:rPr>
            <w:rtl/>
            <w:cs/>
            <w:lang w:val="ar_AE" w:bidi="ar_AE"/>
          </w:rPr>
          <w:rPr>
            <w:color w:val="0000EE"/>
            <w:u w:val="single"/>
          </w:rPr>
          <w:t>1أخبار الأيام 2: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ميامين</w:t>
      </w:r>
      <w:r>
        <w:rPr>
          <w:rtl/>
          <w:cs/>
          <w:lang w:val="ar_AE" w:bidi="ar_AE"/>
        </w:rPr>
      </w:r>
    </w:p>
    <w:p>
      <w:pPr>
        <w:bidi/>
      </w:pPr>
      <w:r>
        <w:rPr>
          <w:rtl/>
          <w:cs/>
          <w:lang w:val="ar_AE" w:bidi="ar_AE"/>
        </w:rPr>
      </w:r>
      <w:r>
        <w:rPr>
          <w:rtl/>
          <w:cs/>
          <w:lang w:val="ar_AE" w:bidi="ar_AE"/>
        </w:rPr>
        <w:t xml:space="preserve">1. ابن فرعوش، في </w:t>
      </w:r>
      <w:hyperlink r:id="rId3037">
        <w:r>
          <w:rPr>
            <w:rtl/>
            <w:cs/>
            <w:lang w:val="ar_AE" w:bidi="ar_AE"/>
          </w:rPr>
          <w:rPr>
            <w:color w:val="0000EE"/>
            <w:u w:val="single"/>
          </w:rPr>
          <w:t>عزرا 10:25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ميامين #2</w:t>
      </w:r>
      <w:r>
        <w:rPr>
          <w:rtl/>
          <w:cs/>
          <w:lang w:val="ar_AE" w:bidi="ar_AE"/>
        </w:rPr>
        <w:t>.</w:t>
      </w:r>
    </w:p>
    <w:p>
      <w:pPr>
        <w:bidi/>
      </w:pPr>
      <w:r>
        <w:rPr>
          <w:rtl/>
          <w:cs/>
          <w:lang w:val="ar_AE" w:bidi="ar_AE"/>
        </w:rPr>
      </w:r>
      <w:r>
        <w:rPr>
          <w:rtl/>
          <w:cs/>
          <w:lang w:val="ar_AE" w:bidi="ar_AE"/>
        </w:rPr>
        <w:t xml:space="preserve">2. كاهن في فترة ما بعد السبي، في </w:t>
      </w:r>
      <w:hyperlink r:id="rId2328">
        <w:r>
          <w:rPr>
            <w:rtl/>
            <w:cs/>
            <w:lang w:val="ar_AE" w:bidi="ar_AE"/>
          </w:rPr>
          <w:rPr>
            <w:color w:val="0000EE"/>
            <w:u w:val="single"/>
          </w:rPr>
          <w:t>نحميا 12:5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ميامين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مِيَّامِين</w:t>
      </w:r>
      <w:r>
        <w:rPr>
          <w:rtl/>
          <w:cs/>
          <w:lang w:val="ar_AE" w:bidi="ar_AE"/>
        </w:rPr>
      </w:r>
    </w:p>
    <w:p>
      <w:pPr>
        <w:bidi/>
      </w:pPr>
      <w:r>
        <w:rPr>
          <w:rtl/>
          <w:cs/>
          <w:lang w:val="ar_AE" w:bidi="ar_AE"/>
        </w:rPr>
      </w:r>
      <w:r>
        <w:rPr>
          <w:rtl/>
          <w:cs/>
          <w:lang w:val="ar_AE" w:bidi="ar_AE"/>
        </w:rPr>
        <w:t>1. الكاهن الذي خدم في زمن داود (</w:t>
      </w:r>
      <w:hyperlink r:id="rId3036">
        <w:r>
          <w:rPr>
            <w:rtl/>
            <w:cs/>
            <w:lang w:val="ar_AE" w:bidi="ar_AE"/>
          </w:rPr>
          <w:rPr>
            <w:color w:val="0000EE"/>
            <w:u w:val="single"/>
          </w:rPr>
          <w:t>1 أخبار 24:9</w:t>
        </w:r>
      </w:hyperlink>
      <w:r>
        <w:rPr>
          <w:rtl/>
          <w:cs/>
          <w:lang w:val="ar_AE" w:bidi="ar_AE"/>
        </w:rPr>
        <w:t>).</w:t>
      </w:r>
    </w:p>
    <w:p>
      <w:pPr>
        <w:bidi/>
      </w:pPr>
      <w:r>
        <w:rPr>
          <w:rtl/>
          <w:cs/>
          <w:lang w:val="ar_AE" w:bidi="ar_AE"/>
        </w:rPr>
      </w:r>
      <w:r>
        <w:rPr>
          <w:rtl/>
          <w:cs/>
          <w:lang w:val="ar_AE" w:bidi="ar_AE"/>
        </w:rPr>
        <w:t>2. ابن فرعوش، الذي شجعه عزرا على تطليق زوجته الأجنبية خلال فترة ما بعد السبي (</w:t>
      </w:r>
      <w:hyperlink r:id="rId3037">
        <w:r>
          <w:rPr>
            <w:rtl/>
            <w:cs/>
            <w:lang w:val="ar_AE" w:bidi="ar_AE"/>
          </w:rPr>
          <w:rPr>
            <w:color w:val="0000EE"/>
            <w:u w:val="single"/>
          </w:rPr>
          <w:t>عز 10:25</w:t>
        </w:r>
      </w:hyperlink>
      <w:r>
        <w:rPr>
          <w:rtl/>
          <w:cs/>
          <w:lang w:val="ar_AE" w:bidi="ar_AE"/>
        </w:rPr>
        <w:t>).</w:t>
      </w:r>
    </w:p>
    <w:p>
      <w:pPr>
        <w:bidi/>
      </w:pPr>
      <w:r>
        <w:rPr>
          <w:rtl/>
          <w:cs/>
          <w:lang w:val="ar_AE" w:bidi="ar_AE"/>
        </w:rPr>
      </w:r>
      <w:r>
        <w:rPr>
          <w:rtl/>
          <w:cs/>
          <w:lang w:val="ar_AE" w:bidi="ar_AE"/>
        </w:rPr>
        <w:t>3. أحد الكهنة الذين وقعوا على عهد عزؤا خلال فترة ما بعد السبي (</w:t>
      </w:r>
      <w:hyperlink r:id="rId2104">
        <w:r>
          <w:rPr>
            <w:rtl/>
            <w:cs/>
            <w:lang w:val="ar_AE" w:bidi="ar_AE"/>
          </w:rPr>
          <w:rPr>
            <w:color w:val="0000EE"/>
            <w:u w:val="single"/>
          </w:rPr>
          <w:t>نحميا 10:7</w:t>
        </w:r>
      </w:hyperlink>
      <w:r>
        <w:rPr>
          <w:rtl/>
          <w:cs/>
          <w:lang w:val="ar_AE" w:bidi="ar_AE"/>
        </w:rPr>
        <w:t>).</w:t>
      </w:r>
    </w:p>
    <w:p>
      <w:pPr>
        <w:bidi/>
      </w:pPr>
      <w:r>
        <w:rPr>
          <w:rtl/>
          <w:cs/>
          <w:lang w:val="ar_AE" w:bidi="ar_AE"/>
        </w:rPr>
      </w:r>
      <w:r>
        <w:rPr>
          <w:rtl/>
          <w:cs/>
          <w:lang w:val="ar_AE" w:bidi="ar_AE"/>
        </w:rPr>
        <w:t>4. الكاهن الذي عاد إلى أورشليم مع زربابل بعد السبي (</w:t>
      </w:r>
      <w:hyperlink r:id="rId2328">
        <w:r>
          <w:rPr>
            <w:rtl/>
            <w:cs/>
            <w:lang w:val="ar_AE" w:bidi="ar_AE"/>
          </w:rPr>
          <w:rPr>
            <w:color w:val="0000EE"/>
            <w:u w:val="single"/>
          </w:rPr>
          <w:t>نحميا 12:5</w:t>
        </w:r>
      </w:hyperlink>
      <w:r>
        <w:rPr>
          <w:rtl/>
          <w:cs/>
          <w:lang w:val="ar_AE" w:bidi="ar_AE"/>
        </w:rPr>
        <w:t>، في ترجمة أخرى "منيمين").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مجدو</w:t>
      </w:r>
      <w:r>
        <w:rPr>
          <w:rtl/>
          <w:cs/>
          <w:lang w:val="ar_AE" w:bidi="ar_AE"/>
        </w:rPr>
      </w:r>
    </w:p>
    <w:p>
      <w:pPr>
        <w:bidi/>
      </w:pPr>
      <w:r>
        <w:rPr>
          <w:rtl/>
          <w:cs/>
          <w:lang w:val="ar_AE" w:bidi="ar_AE"/>
        </w:rPr>
      </w:r>
      <w:r>
        <w:rPr>
          <w:rtl/>
          <w:cs/>
          <w:lang w:val="ar_AE" w:bidi="ar_AE"/>
        </w:rPr>
        <w:t>مشهد المعركة بين سيسرا وباراق، المذكورة في أغنية النصر لدبورة (</w:t>
      </w:r>
      <w:hyperlink r:id="rId1247">
        <w:r>
          <w:rPr>
            <w:rtl/>
            <w:cs/>
            <w:lang w:val="ar_AE" w:bidi="ar_AE"/>
          </w:rPr>
          <w:rPr>
            <w:color w:val="0000EE"/>
            <w:u w:val="single"/>
          </w:rPr>
          <w:t>قضاة 5:19</w:t>
        </w:r>
      </w:hyperlink>
      <w:r>
        <w:rPr>
          <w:rtl/>
          <w:cs/>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مجدو، مجدون</w:t>
      </w:r>
      <w:r>
        <w:rPr>
          <w:rtl/>
          <w:cs/>
          <w:lang w:val="ar_AE" w:bidi="ar_AE"/>
        </w:rPr>
        <w:t xml:space="preserve">؛ </w:t>
      </w:r>
      <w:r>
        <w:rPr>
          <w:rtl/>
          <w:cs/>
          <w:lang w:val="ar_AE" w:bidi="ar_AE"/>
        </w:rPr>
        <w:t>هرمجدون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مَيْرُومَ</w:t>
      </w:r>
      <w:r>
        <w:rPr>
          <w:rtl/>
          <w:cs/>
          <w:lang w:val="ar_AE" w:bidi="ar_AE"/>
        </w:rPr>
      </w:r>
    </w:p>
    <w:p>
      <w:pPr>
        <w:pStyle w:val="Heading2"/>
        <w:bidi/>
      </w:pPr>
      <w:r>
        <w:rPr>
          <w:b/>
          <w:rtl/>
          <w:cs/>
          <w:lang w:val="ar_AE" w:bidi="ar_AE"/>
        </w:rPr>
        <w:t>مِيَاهُ مَيْرُومَ</w:t>
      </w:r>
    </w:p>
    <w:p>
      <w:pPr>
        <w:bidi/>
      </w:pPr>
      <w:r>
        <w:rPr>
          <w:rtl/>
          <w:cs/>
          <w:lang w:val="ar_AE" w:bidi="ar_AE"/>
        </w:rPr>
      </w:r>
      <w:r>
        <w:rPr>
          <w:rtl/>
          <w:cs/>
          <w:lang w:val="ar_AE" w:bidi="ar_AE"/>
        </w:rPr>
        <w:t xml:space="preserve">انظر </w:t>
      </w:r>
      <w:r>
        <w:rPr>
          <w:rtl/>
          <w:cs/>
          <w:lang w:val="ar_AE" w:bidi="ar_AE"/>
        </w:rPr>
        <w:t>مياه ميروم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نِمْرِيمَ</w:t>
      </w:r>
      <w:r>
        <w:rPr>
          <w:rtl/>
          <w:cs/>
          <w:lang w:val="ar_AE" w:bidi="ar_AE"/>
        </w:rPr>
      </w:r>
    </w:p>
    <w:p>
      <w:pPr>
        <w:pStyle w:val="Heading2"/>
        <w:bidi/>
      </w:pPr>
      <w:r>
        <w:rPr>
          <w:rtl/>
          <w:cs/>
          <w:lang w:val="ar_AE" w:bidi="ar_AE"/>
        </w:rPr>
        <w:t>مِيَاهَ نِمْرِيمَ</w:t>
      </w:r>
    </w:p>
    <w:p>
      <w:pPr>
        <w:bidi/>
      </w:pPr>
      <w:r>
        <w:rPr>
          <w:rtl/>
          <w:cs/>
          <w:lang w:val="ar_AE" w:bidi="ar_AE"/>
        </w:rPr>
      </w:r>
      <w:r>
        <w:rPr>
          <w:rtl/>
          <w:cs/>
          <w:lang w:val="ar_AE" w:bidi="ar_AE"/>
        </w:rPr>
        <w:t>أحد الأماكن الواقعة في الطرف الجنوبي من موآب، والتي ندَّد بها إشعياء (</w:t>
      </w:r>
      <w:hyperlink r:id="rId3516">
        <w:r>
          <w:rPr>
            <w:rtl/>
            <w:cs/>
            <w:lang w:val="ar_AE" w:bidi="ar_AE"/>
          </w:rPr>
          <w:rPr>
            <w:color w:val="0000EE"/>
            <w:u w:val="single"/>
          </w:rPr>
          <w:t>إشعياء 15: 6</w:t>
        </w:r>
      </w:hyperlink>
      <w:r>
        <w:rPr>
          <w:rtl/>
          <w:cs/>
          <w:lang w:val="ar_AE" w:bidi="ar_AE"/>
        </w:rPr>
        <w:t>) وإرميا (</w:t>
      </w:r>
      <w:hyperlink r:id="rId3517">
        <w:r>
          <w:rPr>
            <w:rtl/>
            <w:cs/>
            <w:lang w:val="ar_AE" w:bidi="ar_AE"/>
          </w:rPr>
          <w:rPr>
            <w:color w:val="0000EE"/>
            <w:u w:val="single"/>
          </w:rPr>
          <w:t>إرميا 48: 34</w:t>
        </w:r>
      </w:hyperlink>
      <w:r>
        <w:rPr>
          <w:rtl/>
          <w:cs/>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16">
        <w:r>
          <w:rPr>
            <w:rtl/>
            <w:cs/>
            <w:lang w:val="ar_AE" w:bidi="ar_AE"/>
          </w:rPr>
          <w:rPr>
            <w:color w:val="0000EE"/>
            <w:u w:val="single"/>
          </w:rPr>
          <w:t>إشعياء 15: 6</w:t>
        </w:r>
      </w:hyperlink>
      <w:r>
        <w:rPr>
          <w:rtl/>
          <w:cs/>
          <w:lang w:val="ar_AE" w:bidi="ar_AE"/>
        </w:rPr>
        <w:t>). من المحتمل أن يكون هذا المجرى المائي هو نفسه وادي نميرة الحديث، الذي يقع على مسافة نحو ثمانية أميال (12.9 كيلومترًا) شمال وادي زارد.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 البحر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ميتالورجيا</w:t>
      </w:r>
      <w:r>
        <w:rPr>
          <w:rtl/>
          <w:cs/>
          <w:lang w:val="ar_AE" w:bidi="ar_AE"/>
        </w:rPr>
      </w:r>
    </w:p>
    <w:p>
      <w:pPr>
        <w:bidi/>
      </w:pPr>
      <w:r>
        <w:rPr>
          <w:rtl/>
          <w:cs/>
          <w:lang w:val="ar_AE" w:bidi="ar_AE"/>
        </w:rPr>
      </w:r>
      <w:r>
        <w:rPr>
          <w:rtl/>
          <w:cs/>
          <w:lang w:val="ar_AE" w:bidi="ar_AE"/>
        </w:rPr>
        <w:t>علم المعادن. انظر النَّحَّاسُ؛ الصَّائِغ؛ الحدَّاد؛ المعادن؛ صائغ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مِيتِيلِينِي</w:t>
      </w:r>
      <w:r>
        <w:rPr>
          <w:rtl/>
          <w:cs/>
          <w:lang w:val="ar_AE" w:bidi="ar_AE"/>
        </w:rPr>
      </w:r>
    </w:p>
    <w:p>
      <w:pPr>
        <w:pStyle w:val="Heading2"/>
        <w:bidi/>
      </w:pPr>
      <w:r>
        <w:rPr>
          <w:rtl/>
          <w:cs/>
          <w:lang w:val="ar_AE" w:bidi="ar_AE"/>
        </w:rPr>
        <w:t>مِيتِيلِينِي</w:t>
      </w:r>
    </w:p>
    <w:p>
      <w:pPr>
        <w:bidi/>
      </w:pPr>
      <w:r>
        <w:rPr>
          <w:rtl/>
          <w:cs/>
          <w:lang w:val="ar_AE" w:bidi="ar_AE"/>
        </w:rPr>
      </w:r>
      <w:r>
        <w:rPr>
          <w:rtl/>
          <w:cs/>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18">
        <w:r>
          <w:rPr>
            <w:rtl/>
            <w:cs/>
            <w:lang w:val="ar_AE" w:bidi="ar_AE"/>
          </w:rPr>
          <w:rPr>
            <w:color w:val="0000EE"/>
            <w:u w:val="single"/>
          </w:rPr>
          <w:t>أعمال الرسل 20:14</w:t>
        </w:r>
      </w:hyperlink>
      <w:r>
        <w:rPr>
          <w:rtl/>
          <w:cs/>
          <w:lang w:val="ar_AE" w:bidi="ar_AE"/>
        </w:rPr>
        <w:t xml:space="preserve"> إن مِيتِيلِينِي كانت واحدة من محطات التوقف الليلية التي نزل فيها بولس ورفقاؤه في أثناء رحلتهم بالسفينة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اسمٌ شائعٌ، وربما كان شكلًا مختصرًا من الاسم ميخايا.</w:t>
      </w:r>
    </w:p>
    <w:p>
      <w:pPr>
        <w:bidi/>
      </w:pPr>
      <w:r>
        <w:rPr>
          <w:rtl/>
          <w:cs/>
          <w:lang w:val="ar_AE" w:bidi="ar_AE"/>
        </w:rPr>
      </w:r>
      <w:r>
        <w:rPr>
          <w:rtl/>
          <w:cs/>
          <w:lang w:val="ar_AE" w:bidi="ar_AE"/>
        </w:rPr>
        <w:t xml:space="preserve">1. ابن </w:t>
      </w:r>
      <w:r>
        <w:rPr>
          <w:rtl/>
          <w:cs/>
          <w:lang w:val="ar_AE" w:bidi="ar_AE"/>
        </w:rPr>
        <w:t>مَفِيبُوشَثَ</w:t>
      </w:r>
      <w:r>
        <w:rPr>
          <w:rtl/>
          <w:cs/>
          <w:lang w:val="ar_AE" w:bidi="ar_AE"/>
        </w:rPr>
        <w:t>. وكان له نصيب في سخاء داود مع والده، وكذلك في خيانة صيبا (</w:t>
      </w:r>
      <w:hyperlink r:id="rId2557">
        <w:r>
          <w:rPr>
            <w:rtl/>
            <w:cs/>
            <w:lang w:val="ar_AE" w:bidi="ar_AE"/>
          </w:rPr>
          <w:rPr>
            <w:color w:val="0000EE"/>
            <w:u w:val="single"/>
          </w:rPr>
          <w:t>2صموئيل 9: 12</w:t>
        </w:r>
      </w:hyperlink>
      <w:r>
        <w:rPr>
          <w:rtl/>
          <w:cs/>
          <w:lang w:val="ar_AE" w:bidi="ar_AE"/>
        </w:rPr>
        <w:t>).</w:t>
      </w:r>
    </w:p>
    <w:p>
      <w:pPr>
        <w:bidi/>
      </w:pPr>
      <w:r>
        <w:rPr>
          <w:rtl/>
          <w:cs/>
          <w:lang w:val="ar_AE" w:bidi="ar_AE"/>
        </w:rPr>
      </w:r>
      <w:r>
        <w:rPr>
          <w:rtl/>
          <w:cs/>
          <w:lang w:val="ar_AE" w:bidi="ar_AE"/>
        </w:rPr>
        <w:t>2. لاوي، وابنٌ لزكري من عشيرة آساف (</w:t>
      </w:r>
      <w:hyperlink r:id="rId1121">
        <w:r>
          <w:rPr>
            <w:rtl/>
            <w:cs/>
            <w:lang w:val="ar_AE" w:bidi="ar_AE"/>
          </w:rPr>
          <w:rPr>
            <w:color w:val="0000EE"/>
            <w:u w:val="single"/>
          </w:rPr>
          <w:t>1أخبار الأيام 9: 15</w:t>
        </w:r>
      </w:hyperlink>
      <w:r>
        <w:rPr>
          <w:rtl/>
          <w:cs/>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rtl/>
          <w:cs/>
          <w:lang w:val="ar_AE" w:bidi="ar_AE"/>
        </w:rPr>
        <w:t>بْنِ زَبْدِي</w:t>
      </w:r>
      <w:r>
        <w:rPr>
          <w:rtl/>
          <w:cs/>
          <w:lang w:val="ar_AE" w:bidi="ar_AE"/>
        </w:rPr>
        <w:t xml:space="preserve">"، </w:t>
      </w:r>
      <w:hyperlink r:id="rId1122">
        <w:r>
          <w:rPr>
            <w:rtl/>
            <w:cs/>
            <w:lang w:val="ar_AE" w:bidi="ar_AE"/>
          </w:rPr>
          <w:rPr>
            <w:color w:val="0000EE"/>
            <w:u w:val="single"/>
          </w:rPr>
          <w:t>نحميا 11: 17، 22</w:t>
        </w:r>
      </w:hyperlink>
      <w:r>
        <w:rPr>
          <w:rtl/>
          <w:cs/>
          <w:lang w:val="ar_AE" w:bidi="ar_AE"/>
        </w:rPr>
        <w:t>، و</w:t>
      </w:r>
      <w:r>
        <w:rPr>
          <w:rtl/>
          <w:cs/>
          <w:lang w:val="ar_AE" w:bidi="ar_AE"/>
        </w:rPr>
        <w:t>مِيخَايَا بْنِ زَكُّورَ</w:t>
      </w:r>
      <w:r>
        <w:rPr>
          <w:rtl/>
          <w:cs/>
          <w:lang w:val="ar_AE" w:bidi="ar_AE"/>
        </w:rPr>
        <w:t xml:space="preserve">، نحميا </w:t>
      </w:r>
      <w:hyperlink r:id="rId3519">
        <w:r>
          <w:rPr>
            <w:rtl/>
            <w:cs/>
            <w:lang w:val="ar_AE" w:bidi="ar_AE"/>
          </w:rPr>
          <w:rPr>
            <w:color w:val="0000EE"/>
            <w:u w:val="single"/>
          </w:rPr>
          <w:t>12: 35</w:t>
        </w:r>
      </w:hyperlink>
      <w:r>
        <w:rPr>
          <w:rtl/>
          <w:cs/>
          <w:lang w:val="ar_AE" w:bidi="ar_AE"/>
        </w:rPr>
        <w:t>).</w:t>
      </w:r>
    </w:p>
    <w:p>
      <w:pPr>
        <w:bidi/>
      </w:pPr>
      <w:r>
        <w:rPr>
          <w:rtl/>
          <w:cs/>
          <w:lang w:val="ar_AE" w:bidi="ar_AE"/>
        </w:rPr>
      </w:r>
      <w:r>
        <w:rPr>
          <w:rtl/>
          <w:cs/>
          <w:lang w:val="ar_AE" w:bidi="ar_AE"/>
        </w:rPr>
        <w:t>3. شخصٌ ختم ميثاق عزرا خلال فترة ما بعد السبي (</w:t>
      </w:r>
      <w:hyperlink r:id="rId3520">
        <w:r>
          <w:rPr>
            <w:rtl/>
            <w:cs/>
            <w:lang w:val="ar_AE" w:bidi="ar_AE"/>
          </w:rPr>
          <w:rPr>
            <w:color w:val="0000EE"/>
            <w:u w:val="single"/>
          </w:rPr>
          <w:t>نحميا 10: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 xml:space="preserve">1. ابن مفيبوشث، في </w:t>
      </w:r>
      <w:hyperlink r:id="rId2557">
        <w:r>
          <w:rPr>
            <w:rtl/>
            <w:cs/>
            <w:lang w:val="ar_AE" w:bidi="ar_AE"/>
          </w:rPr>
          <w:rPr>
            <w:color w:val="0000EE"/>
            <w:u w:val="single"/>
          </w:rPr>
          <w:t>2 صم 9:12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#1</w:t>
      </w:r>
      <w:r>
        <w:rPr>
          <w:rtl/>
          <w:cs/>
          <w:lang w:val="ar_AE" w:bidi="ar_AE"/>
        </w:rPr>
        <w:t>.</w:t>
      </w:r>
    </w:p>
    <w:p>
      <w:pPr>
        <w:bidi/>
      </w:pPr>
      <w:r>
        <w:rPr>
          <w:rtl/>
          <w:cs/>
          <w:lang w:val="ar_AE" w:bidi="ar_AE"/>
        </w:rPr>
      </w:r>
      <w:r>
        <w:rPr>
          <w:rtl/>
          <w:cs/>
          <w:lang w:val="ar_AE" w:bidi="ar_AE"/>
        </w:rPr>
        <w:t xml:space="preserve">2. ابن عزيئيل، في </w:t>
      </w:r>
      <w:hyperlink r:id="rId3521">
        <w:r>
          <w:rPr>
            <w:rtl/>
            <w:cs/>
            <w:lang w:val="ar_AE" w:bidi="ar_AE"/>
          </w:rPr>
          <w:rPr>
            <w:color w:val="0000EE"/>
            <w:u w:val="single"/>
          </w:rPr>
          <w:t>1 أخبار الأيام 23:20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(الشخص) #5</w:t>
      </w:r>
      <w:r>
        <w:rPr>
          <w:rtl/>
          <w:cs/>
          <w:lang w:val="ar_AE" w:bidi="ar_AE"/>
        </w:rPr>
        <w:t>.</w:t>
      </w:r>
    </w:p>
    <w:p>
      <w:pPr>
        <w:bidi/>
      </w:pPr>
      <w:r>
        <w:rPr>
          <w:rtl/>
          <w:cs/>
          <w:lang w:val="ar_AE" w:bidi="ar_AE"/>
        </w:rPr>
      </w:r>
      <w:r>
        <w:rPr>
          <w:rtl/>
          <w:cs/>
          <w:lang w:val="ar_AE" w:bidi="ar_AE"/>
        </w:rPr>
        <w:t xml:space="preserve">3. لاوي، في </w:t>
      </w:r>
      <w:hyperlink r:id="rId3520">
        <w:r>
          <w:rPr>
            <w:rtl/>
            <w:cs/>
            <w:lang w:val="ar_AE" w:bidi="ar_AE"/>
          </w:rPr>
          <w:rPr>
            <w:color w:val="0000EE"/>
            <w:u w:val="single"/>
          </w:rPr>
          <w:t>نحميا 10:11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#3</w:t>
      </w:r>
      <w:r>
        <w:rPr>
          <w:rtl/>
          <w:cs/>
          <w:lang w:val="ar_AE" w:bidi="ar_AE"/>
        </w:rPr>
        <w:t>.</w:t>
      </w:r>
    </w:p>
    <w:p>
      <w:pPr>
        <w:bidi/>
      </w:pPr>
      <w:r>
        <w:rPr>
          <w:rtl/>
          <w:cs/>
          <w:lang w:val="ar_AE" w:bidi="ar_AE"/>
        </w:rPr>
      </w:r>
      <w:r>
        <w:rPr>
          <w:rtl/>
          <w:cs/>
          <w:lang w:val="ar_AE" w:bidi="ar_AE"/>
        </w:rPr>
        <w:t xml:space="preserve">٤. والد متنيا، في </w:t>
      </w:r>
      <w:hyperlink r:id="rId1122">
        <w:r>
          <w:rPr>
            <w:rtl/>
            <w:cs/>
            <w:lang w:val="ar_AE" w:bidi="ar_AE"/>
          </w:rPr>
          <w:rPr>
            <w:color w:val="0000EE"/>
            <w:u w:val="single"/>
          </w:rPr>
          <w:t>نحميا ١١: ١٧، ٢٢</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2">
        <w:r>
          <w:rPr>
            <w:rtl/>
            <w:cs/>
            <w:lang w:val="ar_AE" w:bidi="ar_AE"/>
          </w:rPr>
          <w:rPr>
            <w:color w:val="0000EE"/>
            <w:u w:val="single"/>
          </w:rPr>
          <w:t>1 ملوك 22:8</w:t>
        </w:r>
      </w:hyperlink>
      <w:r>
        <w:rPr>
          <w:rtl/>
          <w:cs/>
          <w:lang w:val="ar_AE" w:bidi="ar_AE"/>
        </w:rPr>
        <w:t xml:space="preserve">; </w:t>
      </w:r>
      <w:hyperlink r:id="rId3523">
        <w:r>
          <w:rPr>
            <w:rtl/>
            <w:cs/>
            <w:lang w:val="ar_AE" w:bidi="ar_AE"/>
          </w:rPr>
          <w:rPr>
            <w:color w:val="0000EE"/>
            <w:u w:val="single"/>
          </w:rPr>
          <w:t>2 أخبار 18:7–25</w:t>
        </w:r>
      </w:hyperlink>
      <w:r>
        <w:rPr>
          <w:rtl/>
          <w:cs/>
          <w:lang w:val="ar_AE" w:bidi="ar_AE"/>
        </w:rPr>
        <w:t>).</w:t>
      </w:r>
    </w:p>
    <w:p>
      <w:pPr>
        <w:bidi/>
      </w:pPr>
      <w:r>
        <w:rPr>
          <w:rtl/>
          <w:cs/>
          <w:lang w:val="ar_AE" w:bidi="ar_AE"/>
        </w:rPr>
      </w:r>
      <w:r>
        <w:rPr>
          <w:rtl/>
          <w:cs/>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4">
        <w:r>
          <w:rPr>
            <w:rtl/>
            <w:cs/>
            <w:lang w:val="ar_AE" w:bidi="ar_AE"/>
          </w:rPr>
          <w:rPr>
            <w:color w:val="0000EE"/>
            <w:u w:val="single"/>
          </w:rPr>
          <w:t>2 ملوك 22:12</w:t>
        </w:r>
      </w:hyperlink>
      <w:r>
        <w:rPr>
          <w:rtl/>
          <w:cs/>
          <w:lang w:val="ar_AE" w:bidi="ar_AE"/>
        </w:rPr>
        <w:t xml:space="preserve">)، ويُذكر في </w:t>
      </w:r>
      <w:hyperlink r:id="rId3525">
        <w:r>
          <w:rPr>
            <w:rtl/>
            <w:cs/>
            <w:lang w:val="ar_AE" w:bidi="ar_AE"/>
          </w:rPr>
          <w:rPr>
            <w:color w:val="0000EE"/>
            <w:u w:val="single"/>
          </w:rPr>
          <w:t>2 أخبار الأيام 34:20</w:t>
        </w:r>
      </w:hyperlink>
      <w:r>
        <w:rPr>
          <w:rtl/>
          <w:cs/>
          <w:lang w:val="ar_AE" w:bidi="ar_AE"/>
        </w:rPr>
        <w:t xml:space="preserve"> باسم "عَبْدون بن ميخا").</w:t>
      </w:r>
    </w:p>
    <w:p>
      <w:pPr>
        <w:bidi/>
      </w:pPr>
      <w:r>
        <w:rPr>
          <w:rtl/>
          <w:cs/>
          <w:lang w:val="ar_AE" w:bidi="ar_AE"/>
        </w:rPr>
      </w:r>
      <w:r>
        <w:rPr>
          <w:rtl/>
          <w:cs/>
          <w:lang w:val="ar_AE" w:bidi="ar_AE"/>
        </w:rPr>
        <w:t xml:space="preserve">٣. نُطق آخر لـ مَعْكَة والدة أَبِيَّا ملك يَهوذَا في </w:t>
      </w:r>
      <w:hyperlink r:id="rId2375">
        <w:r>
          <w:rPr>
            <w:rtl/>
            <w:cs/>
            <w:lang w:val="ar_AE" w:bidi="ar_AE"/>
          </w:rPr>
          <w:rPr>
            <w:color w:val="0000EE"/>
            <w:u w:val="single"/>
          </w:rPr>
          <w:t>٢ أخبار الأيام ١٣ : ٢</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مَعْكَة، معكة (شخص) #٤</w:t>
      </w:r>
      <w:r>
        <w:rPr>
          <w:rtl/>
          <w:cs/>
          <w:lang w:val="ar_AE" w:bidi="ar_AE"/>
        </w:rPr>
        <w:t>.</w:t>
      </w:r>
    </w:p>
    <w:p>
      <w:pPr>
        <w:bidi/>
      </w:pPr>
      <w:r>
        <w:rPr>
          <w:rtl/>
          <w:cs/>
          <w:lang w:val="ar_AE" w:bidi="ar_AE"/>
        </w:rPr>
      </w:r>
      <w:r>
        <w:rPr>
          <w:rtl/>
          <w:cs/>
          <w:lang w:val="ar_AE" w:bidi="ar_AE"/>
        </w:rPr>
        <w:t>٤. مُعلِّم مُكلَّف من قِبَل الملك يَهوشَافَاط لتعليم شريعة الرب في جميع أنحاء يَهوذَا (</w:t>
      </w:r>
      <w:hyperlink r:id="rId3526">
        <w:r>
          <w:rPr>
            <w:rtl/>
            <w:cs/>
            <w:lang w:val="ar_AE" w:bidi="ar_AE"/>
          </w:rPr>
          <w:rPr>
            <w:color w:val="0000EE"/>
            <w:u w:val="single"/>
          </w:rPr>
          <w:t>٢ أخ ١٧ : ٧</w:t>
        </w:r>
      </w:hyperlink>
      <w:r>
        <w:rPr>
          <w:rtl/>
          <w:cs/>
          <w:lang w:val="ar_AE" w:bidi="ar_AE"/>
        </w:rPr>
        <w:t>).</w:t>
      </w:r>
    </w:p>
    <w:p>
      <w:pPr>
        <w:bidi/>
      </w:pPr>
      <w:r>
        <w:rPr>
          <w:rtl/>
          <w:cs/>
          <w:lang w:val="ar_AE" w:bidi="ar_AE"/>
        </w:rPr>
      </w:r>
      <w:r>
        <w:rPr>
          <w:rtl/>
          <w:cs/>
          <w:lang w:val="ar_AE" w:bidi="ar_AE"/>
        </w:rPr>
        <w:t xml:space="preserve">٥. تهجئة بديلة لـ </w:t>
      </w:r>
      <w:r>
        <w:rPr>
          <w:rtl/>
          <w:cs/>
          <w:lang w:val="ar_AE" w:bidi="ar_AE"/>
        </w:rPr>
        <w:t xml:space="preserve">مِيخَايَا بْنِ زَكُّورَ في بعض الترجمات لنص </w:t>
      </w:r>
      <w:hyperlink r:id="rId3519">
        <w:r>
          <w:rPr>
            <w:rtl/>
            <w:cs/>
            <w:lang w:val="ar_AE" w:bidi="ar_AE"/>
          </w:rPr>
          <w:rPr>
            <w:color w:val="0000EE"/>
            <w:u w:val="single"/>
          </w:rPr>
          <w:t>نَحَمْيَا ١٢: ٣٥</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p>
    <w:p>
      <w:pPr>
        <w:bidi/>
      </w:pPr>
      <w:r>
        <w:rPr>
          <w:rtl/>
          <w:cs/>
          <w:lang w:val="ar_AE" w:bidi="ar_AE"/>
        </w:rPr>
      </w:r>
      <w:r>
        <w:rPr>
          <w:rtl/>
          <w:cs/>
          <w:lang w:val="ar_AE" w:bidi="ar_AE"/>
        </w:rPr>
        <w:t>٦. الكاهن الذي نفخ في البوق عند تكريس سور أورشليم (</w:t>
      </w:r>
      <w:hyperlink r:id="rId2348">
        <w:r>
          <w:rPr>
            <w:rtl/>
            <w:cs/>
            <w:lang w:val="ar_AE" w:bidi="ar_AE"/>
          </w:rPr>
          <w:rPr>
            <w:color w:val="0000EE"/>
            <w:u w:val="single"/>
          </w:rPr>
          <w:t>نح ١٢: ٤١</w:t>
        </w:r>
      </w:hyperlink>
      <w:r>
        <w:rPr>
          <w:rtl/>
          <w:cs/>
          <w:lang w:val="ar_AE" w:bidi="ar_AE"/>
        </w:rPr>
        <w:t>).</w:t>
      </w:r>
    </w:p>
    <w:p>
      <w:pPr>
        <w:bidi/>
      </w:pPr>
      <w:r>
        <w:rPr>
          <w:rtl/>
          <w:cs/>
          <w:lang w:val="ar_AE" w:bidi="ar_AE"/>
        </w:rPr>
      </w:r>
      <w:r>
        <w:rPr>
          <w:rtl/>
          <w:cs/>
          <w:lang w:val="ar_AE" w:bidi="ar_AE"/>
        </w:rPr>
        <w:t>7. ابن جَمَرْيَا، الذي أبلغ كلمات الرب إلى الأمراء اليهود خلال حكم الملك يَهويَاقِيم (</w:t>
      </w:r>
      <w:hyperlink r:id="rId3527">
        <w:r>
          <w:rPr>
            <w:rtl/>
            <w:cs/>
            <w:lang w:val="ar_AE" w:bidi="ar_AE"/>
          </w:rPr>
          <w:rPr>
            <w:color w:val="0000EE"/>
            <w:u w:val="single"/>
          </w:rPr>
          <w:t>إرميا 36:11–13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(شخص)</w:t>
      </w:r>
      <w:r>
        <w:rPr>
          <w:rtl/>
          <w:cs/>
          <w:lang w:val="ar_AE" w:bidi="ar_AE"/>
        </w:rPr>
      </w:r>
    </w:p>
    <w:p>
      <w:pPr>
        <w:bidi/>
      </w:pPr>
      <w:r>
        <w:rPr>
          <w:rtl/>
          <w:cs/>
          <w:lang w:val="ar_AE" w:bidi="ar_AE"/>
        </w:rPr>
      </w:r>
      <w:r>
        <w:rPr>
          <w:rtl/>
          <w:cs/>
          <w:lang w:val="ar_AE" w:bidi="ar_AE"/>
        </w:rPr>
        <w:t>1. رجل من إفرايم قام بصُنع أوثانًا، ثم استأجر لاويًا ليصبح كاهنه (</w:t>
      </w:r>
      <w:hyperlink r:id="rId3528">
        <w:r>
          <w:rPr>
            <w:rtl/>
            <w:cs/>
            <w:lang w:val="ar_AE" w:bidi="ar_AE"/>
          </w:rPr>
          <w:rPr>
            <w:color w:val="0000EE"/>
            <w:u w:val="single"/>
          </w:rPr>
          <w:t>قضاة 17–18</w:t>
        </w:r>
      </w:hyperlink>
      <w:r>
        <w:rPr>
          <w:rtl/>
          <w:cs/>
          <w:lang w:val="ar_AE" w:bidi="ar_AE"/>
        </w:rPr>
        <w:t>).</w:t>
      </w:r>
    </w:p>
    <w:p>
      <w:pPr>
        <w:bidi/>
      </w:pPr>
      <w:r>
        <w:rPr>
          <w:rtl/>
          <w:cs/>
          <w:lang w:val="ar_AE" w:bidi="ar_AE"/>
        </w:rPr>
      </w:r>
      <w:r>
        <w:rPr>
          <w:rtl/>
          <w:cs/>
          <w:lang w:val="ar_AE" w:bidi="ar_AE"/>
        </w:rPr>
        <w:t>2. نسل شِمْعِي من سِبط رَأوبَيْنَ (</w:t>
      </w:r>
      <w:hyperlink r:id="rId3529">
        <w:r>
          <w:rPr>
            <w:rtl/>
            <w:cs/>
            <w:lang w:val="ar_AE" w:bidi="ar_AE"/>
          </w:rPr>
          <w:rPr>
            <w:color w:val="0000EE"/>
            <w:u w:val="single"/>
          </w:rPr>
          <w:t>1 أخبار 5:5</w:t>
        </w:r>
      </w:hyperlink>
      <w:r>
        <w:rPr>
          <w:rtl/>
          <w:cs/>
          <w:lang w:val="ar_AE" w:bidi="ar_AE"/>
        </w:rPr>
        <w:t>).</w:t>
      </w:r>
    </w:p>
    <w:p>
      <w:pPr>
        <w:bidi/>
      </w:pPr>
      <w:r>
        <w:rPr>
          <w:rtl/>
          <w:cs/>
          <w:lang w:val="ar_AE" w:bidi="ar_AE"/>
        </w:rPr>
      </w:r>
      <w:r>
        <w:rPr>
          <w:rtl/>
          <w:cs/>
          <w:lang w:val="ar_AE" w:bidi="ar_AE"/>
        </w:rPr>
        <w:t xml:space="preserve">3. تهجئة بديلة لـ مِيخَا، ابن مَفِيبوشَثَ وحفيد الملِك شَاولَ، في </w:t>
      </w:r>
      <w:hyperlink r:id="rId3530">
        <w:r>
          <w:rPr>
            <w:rtl/>
            <w:cs/>
            <w:lang w:val="ar_AE" w:bidi="ar_AE"/>
          </w:rPr>
          <w:rPr>
            <w:color w:val="0000EE"/>
            <w:u w:val="single"/>
          </w:rPr>
          <w:t>1 أخبار الأيام 8:34–35؛</w:t>
        </w:r>
      </w:hyperlink>
      <w:r>
        <w:rPr>
          <w:rtl/>
          <w:cs/>
          <w:lang w:val="ar_AE" w:bidi="ar_AE"/>
        </w:rPr>
        <w:t xml:space="preserve"> </w:t>
      </w:r>
      <w:hyperlink r:id="rId3531">
        <w:r>
          <w:rPr>
            <w:rtl/>
            <w:cs/>
            <w:lang w:val="ar_AE" w:bidi="ar_AE"/>
          </w:rPr>
          <w:rPr>
            <w:color w:val="0000EE"/>
            <w:u w:val="single"/>
          </w:rPr>
          <w:t>9:40–41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#1</w:t>
      </w:r>
      <w:r>
        <w:rPr>
          <w:rtl/>
          <w:cs/>
          <w:lang w:val="ar_AE" w:bidi="ar_AE"/>
        </w:rPr>
        <w:t>.</w:t>
      </w:r>
    </w:p>
    <w:p>
      <w:pPr>
        <w:bidi/>
      </w:pPr>
      <w:r>
        <w:rPr>
          <w:rtl/>
          <w:cs/>
          <w:lang w:val="ar_AE" w:bidi="ar_AE"/>
        </w:rPr>
      </w:r>
      <w:r>
        <w:rPr>
          <w:rtl/>
          <w:cs/>
          <w:lang w:val="ar_AE" w:bidi="ar_AE"/>
        </w:rPr>
        <w:t xml:space="preserve">4. تهجئة تَرْجَمَة AVD لـ مِيخَا، ابن زكري، في </w:t>
      </w:r>
      <w:hyperlink r:id="rId1121">
        <w:r>
          <w:rPr>
            <w:rtl/>
            <w:cs/>
            <w:lang w:val="ar_AE" w:bidi="ar_AE"/>
          </w:rPr>
          <w:rPr>
            <w:color w:val="0000EE"/>
            <w:u w:val="single"/>
          </w:rPr>
          <w:t>1 أخبار الأيام 9:15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#2</w:t>
      </w:r>
      <w:r>
        <w:rPr>
          <w:rtl/>
          <w:cs/>
          <w:lang w:val="ar_AE" w:bidi="ar_AE"/>
        </w:rPr>
        <w:t>.</w:t>
      </w:r>
    </w:p>
    <w:p>
      <w:pPr>
        <w:bidi/>
      </w:pPr>
      <w:r>
        <w:rPr>
          <w:rtl/>
          <w:cs/>
          <w:lang w:val="ar_AE" w:bidi="ar_AE"/>
        </w:rPr>
      </w:r>
      <w:r>
        <w:rPr>
          <w:rtl/>
          <w:cs/>
          <w:lang w:val="ar_AE" w:bidi="ar_AE"/>
        </w:rPr>
        <w:t>5. لاوي وابن عُزِّيئِيل من عشيرة قَهَات، الذين كانت مسؤولياتهم في الهيكل تشمل العناية بالأثاث والمُعدَّات (</w:t>
      </w:r>
      <w:hyperlink r:id="rId3521">
        <w:r>
          <w:rPr>
            <w:rtl/>
            <w:cs/>
            <w:lang w:val="ar_AE" w:bidi="ar_AE"/>
          </w:rPr>
          <w:rPr>
            <w:color w:val="0000EE"/>
            <w:u w:val="single"/>
          </w:rPr>
          <w:t>1 أخبار 23:20؛</w:t>
        </w:r>
      </w:hyperlink>
      <w:r>
        <w:rPr>
          <w:rtl/>
          <w:cs/>
          <w:lang w:val="ar_AE" w:bidi="ar_AE"/>
        </w:rPr>
        <w:t xml:space="preserve"> </w:t>
      </w:r>
      <w:hyperlink r:id="rId3532">
        <w:r>
          <w:rPr>
            <w:rtl/>
            <w:cs/>
            <w:lang w:val="ar_AE" w:bidi="ar_AE"/>
          </w:rPr>
          <w:rPr>
            <w:color w:val="0000EE"/>
            <w:u w:val="single"/>
          </w:rPr>
          <w:t>24:24–25</w:t>
        </w:r>
      </w:hyperlink>
      <w:r>
        <w:rPr>
          <w:rtl/>
          <w:cs/>
          <w:lang w:val="ar_AE" w:bidi="ar_AE"/>
        </w:rPr>
        <w:t>).</w:t>
      </w:r>
    </w:p>
    <w:p>
      <w:pPr>
        <w:bidi/>
      </w:pPr>
      <w:r>
        <w:rPr>
          <w:rtl/>
          <w:cs/>
          <w:lang w:val="ar_AE" w:bidi="ar_AE"/>
        </w:rPr>
      </w:r>
      <w:r>
        <w:rPr>
          <w:rtl/>
          <w:cs/>
          <w:lang w:val="ar_AE" w:bidi="ar_AE"/>
        </w:rPr>
        <w:t xml:space="preserve">٦. تهجئة بديلة لـ مِيخَا، والد </w:t>
      </w:r>
      <w:r>
        <w:rPr>
          <w:rtl/>
          <w:cs/>
          <w:lang w:val="ar_AE" w:bidi="ar_AE"/>
        </w:rPr>
        <w:t>عَبْدُونَ</w:t>
      </w:r>
      <w:r>
        <w:rPr>
          <w:rtl/>
          <w:cs/>
          <w:lang w:val="ar_AE" w:bidi="ar_AE"/>
        </w:rPr>
        <w:t xml:space="preserve">، في </w:t>
      </w:r>
      <w:hyperlink r:id="rId3525">
        <w:r>
          <w:rPr>
            <w:rtl/>
            <w:cs/>
            <w:lang w:val="ar_AE" w:bidi="ar_AE"/>
          </w:rPr>
          <w:rPr>
            <w:color w:val="0000EE"/>
            <w:u w:val="single"/>
          </w:rPr>
          <w:t>٢ أخبار الأيام ٣٤:٢٠</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p>
    <w:p>
      <w:pPr>
        <w:bidi/>
      </w:pPr>
      <w:r>
        <w:rPr>
          <w:rtl/>
          <w:cs/>
          <w:lang w:val="ar_AE" w:bidi="ar_AE"/>
        </w:rPr>
      </w:r>
      <w:r>
        <w:rPr>
          <w:rtl/>
          <w:cs/>
          <w:lang w:val="ar_AE" w:bidi="ar_AE"/>
        </w:rPr>
        <w:t>7. نبي وكاتب سِفر العهد القديم الذي يحمل اسمه (</w:t>
      </w:r>
      <w:hyperlink r:id="rId3301">
        <w:r>
          <w:rPr>
            <w:rtl/>
            <w:cs/>
            <w:lang w:val="ar_AE" w:bidi="ar_AE"/>
          </w:rPr>
          <w:rPr>
            <w:color w:val="0000EE"/>
            <w:u w:val="single"/>
          </w:rPr>
          <w:t>مي 1:1</w:t>
        </w:r>
      </w:hyperlink>
      <w:r>
        <w:rPr>
          <w:rtl/>
          <w:cs/>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3">
        <w:r>
          <w:rPr>
            <w:rtl/>
            <w:cs/>
            <w:lang w:val="ar_AE" w:bidi="ar_AE"/>
          </w:rPr>
          <w:rPr>
            <w:color w:val="0000EE"/>
            <w:u w:val="single"/>
          </w:rPr>
          <w:t>ميخا 1:9</w:t>
        </w:r>
      </w:hyperlink>
      <w:r>
        <w:rPr>
          <w:rtl/>
          <w:cs/>
          <w:lang w:val="ar_AE" w:bidi="ar_AE"/>
        </w:rPr>
        <w:t xml:space="preserve">، كان لا يزال مُستمرًا في التنبؤ في عام 701 قبل الميلاد عندما حاصرت الجيوش الآشورية أورشَلِيم تحت قيادة سَنْحَارِيب (راجع </w:t>
      </w:r>
      <w:hyperlink r:id="rId3534">
        <w:r>
          <w:rPr>
            <w:rtl/>
            <w:cs/>
            <w:lang w:val="ar_AE" w:bidi="ar_AE"/>
          </w:rPr>
          <w:rPr>
            <w:color w:val="0000EE"/>
            <w:u w:val="single"/>
          </w:rPr>
          <w:t>إش 36–37</w:t>
        </w:r>
      </w:hyperlink>
      <w:r>
        <w:rPr>
          <w:rtl/>
          <w:cs/>
          <w:lang w:val="ar_AE" w:bidi="ar_AE"/>
        </w:rPr>
        <w:t xml:space="preserve">). بعد حوالي 100 عام، يُستخدم مِيخَا مثالًا لنبي مُبكِّر تنبأ بتدمير أورشَلِيمَ (راجع </w:t>
      </w:r>
      <w:hyperlink r:id="rId3535">
        <w:r>
          <w:rPr>
            <w:rtl/>
            <w:cs/>
            <w:lang w:val="ar_AE" w:bidi="ar_AE"/>
          </w:rPr>
          <w:rPr>
            <w:color w:val="0000EE"/>
            <w:u w:val="single"/>
          </w:rPr>
          <w:t>إرميا 26:16–19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مِيخَا،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مِيخَائِيل</w:t>
      </w:r>
      <w:r>
        <w:rPr>
          <w:rtl/>
          <w:cs/>
          <w:lang w:val="ar_AE" w:bidi="ar_AE"/>
        </w:rPr>
      </w:r>
    </w:p>
    <w:p>
      <w:pPr>
        <w:bidi/>
      </w:pPr>
      <w:r>
        <w:rPr>
          <w:rtl/>
          <w:cs/>
          <w:lang w:val="ar_AE" w:bidi="ar_AE"/>
        </w:rPr>
      </w:r>
      <w:r>
        <w:rPr>
          <w:rtl/>
          <w:cs/>
          <w:lang w:val="ar_AE" w:bidi="ar_AE"/>
        </w:rPr>
        <w:t>اسم يعني "من مثل ٱلله؟" يُستخدم لعشرة رجال في الكتاب المقدس وأيضًا لأحد يُوصف بأنه رئيس الملائكة.</w:t>
      </w:r>
    </w:p>
    <w:p>
      <w:pPr>
        <w:bidi/>
      </w:pPr>
      <w:r>
        <w:rPr>
          <w:rtl/>
          <w:cs/>
          <w:lang w:val="ar_AE" w:bidi="ar_AE"/>
        </w:rPr>
      </w:r>
      <w:r>
        <w:rPr>
          <w:rtl/>
          <w:cs/>
          <w:lang w:val="ar_AE" w:bidi="ar_AE"/>
        </w:rPr>
        <w:t>1. والد أحد الجواسيس الذين أرسلهم موسى إلى كنعان (</w:t>
      </w:r>
      <w:hyperlink r:id="rId3536">
        <w:r>
          <w:rPr>
            <w:rtl/>
            <w:cs/>
            <w:lang w:val="ar_AE" w:bidi="ar_AE"/>
          </w:rPr>
          <w:rPr>
            <w:color w:val="0000EE"/>
            <w:u w:val="single"/>
          </w:rPr>
          <w:t>عدد 13:13</w:t>
        </w:r>
      </w:hyperlink>
      <w:r>
        <w:rPr>
          <w:rtl/>
          <w:cs/>
          <w:lang w:val="ar_AE" w:bidi="ar_AE"/>
        </w:rPr>
        <w:t>).</w:t>
      </w:r>
    </w:p>
    <w:p>
      <w:pPr>
        <w:bidi/>
      </w:pPr>
      <w:r>
        <w:rPr>
          <w:rtl/>
          <w:cs/>
          <w:lang w:val="ar_AE" w:bidi="ar_AE"/>
        </w:rPr>
      </w:r>
      <w:r>
        <w:rPr>
          <w:rtl/>
          <w:cs/>
          <w:lang w:val="ar_AE" w:bidi="ar_AE"/>
        </w:rPr>
        <w:t>٢–٣. الجاديون المذكورون في قوائم الذين استقروا في أرض بَاشَانَ (</w:t>
      </w:r>
      <w:hyperlink r:id="rId3537">
        <w:r>
          <w:rPr>
            <w:rtl/>
            <w:cs/>
            <w:lang w:val="ar_AE" w:bidi="ar_AE"/>
          </w:rPr>
          <w:rPr>
            <w:color w:val="0000EE"/>
            <w:u w:val="single"/>
          </w:rPr>
          <w:t>١ أخبار الأيام ٥:١٣–١٤</w:t>
        </w:r>
      </w:hyperlink>
      <w:r>
        <w:rPr>
          <w:rtl/>
          <w:cs/>
          <w:lang w:val="ar_AE" w:bidi="ar_AE"/>
        </w:rPr>
        <w:t>).</w:t>
      </w:r>
    </w:p>
    <w:p>
      <w:pPr>
        <w:bidi/>
      </w:pPr>
      <w:r>
        <w:rPr>
          <w:rtl/>
          <w:cs/>
          <w:lang w:val="ar_AE" w:bidi="ar_AE"/>
        </w:rPr>
      </w:r>
      <w:r>
        <w:rPr>
          <w:rtl/>
          <w:cs/>
          <w:lang w:val="ar_AE" w:bidi="ar_AE"/>
        </w:rPr>
        <w:t>4. سلف آسَاف، مرنم الهيكل في أيام دَاود (</w:t>
      </w:r>
      <w:hyperlink r:id="rId3034">
        <w:r>
          <w:rPr>
            <w:rtl/>
            <w:cs/>
            <w:lang w:val="ar_AE" w:bidi="ar_AE"/>
          </w:rPr>
          <w:rPr>
            <w:color w:val="0000EE"/>
            <w:u w:val="single"/>
          </w:rPr>
          <w:t>1 أخبار الأيام 6:40</w:t>
        </w:r>
      </w:hyperlink>
      <w:r>
        <w:rPr>
          <w:rtl/>
          <w:cs/>
          <w:lang w:val="ar_AE" w:bidi="ar_AE"/>
        </w:rPr>
        <w:t>).</w:t>
      </w:r>
    </w:p>
    <w:p>
      <w:pPr>
        <w:bidi/>
      </w:pPr>
      <w:r>
        <w:rPr>
          <w:rtl/>
          <w:cs/>
          <w:lang w:val="ar_AE" w:bidi="ar_AE"/>
        </w:rPr>
      </w:r>
      <w:r>
        <w:rPr>
          <w:rtl/>
          <w:cs/>
          <w:lang w:val="ar_AE" w:bidi="ar_AE"/>
        </w:rPr>
        <w:t>5. رئيس من يَسَّاكَر في قوائم الهيكل (</w:t>
      </w:r>
      <w:hyperlink r:id="rId3538">
        <w:r>
          <w:rPr>
            <w:rtl/>
            <w:cs/>
            <w:lang w:val="ar_AE" w:bidi="ar_AE"/>
          </w:rPr>
          <w:rPr>
            <w:color w:val="0000EE"/>
            <w:u w:val="single"/>
          </w:rPr>
          <w:t>1 أخبار الأيام 7:3</w:t>
        </w:r>
      </w:hyperlink>
      <w:r>
        <w:rPr>
          <w:rtl/>
          <w:cs/>
          <w:lang w:val="ar_AE" w:bidi="ar_AE"/>
        </w:rPr>
        <w:t>).</w:t>
      </w:r>
    </w:p>
    <w:p>
      <w:pPr>
        <w:bidi/>
      </w:pPr>
      <w:r>
        <w:rPr>
          <w:rtl/>
          <w:cs/>
          <w:lang w:val="ar_AE" w:bidi="ar_AE"/>
        </w:rPr>
      </w:r>
      <w:r>
        <w:rPr>
          <w:rtl/>
          <w:cs/>
          <w:lang w:val="ar_AE" w:bidi="ar_AE"/>
        </w:rPr>
        <w:t>6. بنياميني مذكور في قوائم الهيكل (</w:t>
      </w:r>
      <w:hyperlink r:id="rId3539">
        <w:r>
          <w:rPr>
            <w:rtl/>
            <w:cs/>
            <w:lang w:val="ar_AE" w:bidi="ar_AE"/>
          </w:rPr>
          <w:rPr>
            <w:color w:val="0000EE"/>
            <w:u w:val="single"/>
          </w:rPr>
          <w:t>1 أخبار الأيام 8:16</w:t>
        </w:r>
      </w:hyperlink>
      <w:r>
        <w:rPr>
          <w:rtl/>
          <w:cs/>
          <w:lang w:val="ar_AE" w:bidi="ar_AE"/>
        </w:rPr>
        <w:t>).</w:t>
      </w:r>
    </w:p>
    <w:p>
      <w:pPr>
        <w:bidi/>
      </w:pPr>
      <w:r>
        <w:rPr>
          <w:rtl/>
          <w:cs/>
          <w:lang w:val="ar_AE" w:bidi="ar_AE"/>
        </w:rPr>
      </w:r>
      <w:r>
        <w:rPr>
          <w:rtl/>
          <w:cs/>
          <w:lang w:val="ar_AE" w:bidi="ar_AE"/>
        </w:rPr>
        <w:t>٧. رجل من مَنَسَّى الذي انضم إلى دَاود في صِقْلَغ عندما كان يهرب من شَاول (</w:t>
      </w:r>
      <w:hyperlink r:id="rId3540">
        <w:r>
          <w:rPr>
            <w:rtl/>
            <w:cs/>
            <w:lang w:val="ar_AE" w:bidi="ar_AE"/>
          </w:rPr>
          <w:rPr>
            <w:color w:val="0000EE"/>
            <w:u w:val="single"/>
          </w:rPr>
          <w:t>١ أخبار الأيام ١٢:٢٠</w:t>
        </w:r>
      </w:hyperlink>
      <w:r>
        <w:rPr>
          <w:rtl/>
          <w:cs/>
          <w:lang w:val="ar_AE" w:bidi="ar_AE"/>
        </w:rPr>
        <w:t>).</w:t>
      </w:r>
    </w:p>
    <w:p>
      <w:pPr>
        <w:bidi/>
      </w:pPr>
      <w:r>
        <w:rPr>
          <w:rtl/>
          <w:cs/>
          <w:lang w:val="ar_AE" w:bidi="ar_AE"/>
        </w:rPr>
      </w:r>
      <w:r>
        <w:rPr>
          <w:rtl/>
          <w:cs/>
          <w:lang w:val="ar_AE" w:bidi="ar_AE"/>
        </w:rPr>
        <w:t>8. والد عمري، كان مسؤولًا سياسيًا بارزًا في أيام داود (</w:t>
      </w:r>
      <w:hyperlink r:id="rId3541">
        <w:r>
          <w:rPr>
            <w:rtl/>
            <w:cs/>
            <w:lang w:val="ar_AE" w:bidi="ar_AE"/>
          </w:rPr>
          <w:rPr>
            <w:color w:val="0000EE"/>
            <w:u w:val="single"/>
          </w:rPr>
          <w:t>1 أخبار 27:18</w:t>
        </w:r>
      </w:hyperlink>
      <w:r>
        <w:rPr>
          <w:rtl/>
          <w:cs/>
          <w:lang w:val="ar_AE" w:bidi="ar_AE"/>
        </w:rPr>
        <w:t>).</w:t>
      </w:r>
    </w:p>
    <w:p>
      <w:pPr>
        <w:bidi/>
      </w:pPr>
      <w:r>
        <w:rPr>
          <w:rtl/>
          <w:cs/>
          <w:lang w:val="ar_AE" w:bidi="ar_AE"/>
        </w:rPr>
      </w:r>
      <w:r>
        <w:rPr>
          <w:rtl/>
          <w:cs/>
          <w:lang w:val="ar_AE" w:bidi="ar_AE"/>
        </w:rPr>
        <w:t>9. ابن الملك يَهوشَافَاط من يَهوذَا (</w:t>
      </w:r>
      <w:hyperlink r:id="rId3542">
        <w:r>
          <w:rPr>
            <w:rtl/>
            <w:cs/>
            <w:lang w:val="ar_AE" w:bidi="ar_AE"/>
          </w:rPr>
          <w:rPr>
            <w:color w:val="0000EE"/>
            <w:u w:val="single"/>
          </w:rPr>
          <w:t>2 أخبار الأيام 21:2</w:t>
        </w:r>
      </w:hyperlink>
      <w:r>
        <w:rPr>
          <w:rtl/>
          <w:cs/>
          <w:lang w:val="ar_AE" w:bidi="ar_AE"/>
        </w:rPr>
        <w:t>).</w:t>
      </w:r>
    </w:p>
    <w:p>
      <w:pPr>
        <w:bidi/>
      </w:pPr>
      <w:r>
        <w:rPr>
          <w:rtl/>
          <w:cs/>
          <w:lang w:val="ar_AE" w:bidi="ar_AE"/>
        </w:rPr>
      </w:r>
      <w:r>
        <w:rPr>
          <w:rtl/>
          <w:cs/>
          <w:lang w:val="ar_AE" w:bidi="ar_AE"/>
        </w:rPr>
        <w:t>10. والد زَبَدْيَا، عائد مع عَزْرَا إلى أورشليم (</w:t>
      </w:r>
      <w:hyperlink r:id="rId3543">
        <w:r>
          <w:rPr>
            <w:rtl/>
            <w:cs/>
            <w:lang w:val="ar_AE" w:bidi="ar_AE"/>
          </w:rPr>
          <w:rPr>
            <w:color w:val="0000EE"/>
            <w:u w:val="single"/>
          </w:rPr>
          <w:t>عزرا 8:8</w:t>
        </w:r>
      </w:hyperlink>
      <w:r>
        <w:rPr>
          <w:rtl/>
          <w:cs/>
          <w:lang w:val="ar_AE" w:bidi="ar_AE"/>
        </w:rPr>
        <w:t>).</w:t>
      </w:r>
    </w:p>
    <w:p>
      <w:pPr>
        <w:bidi/>
      </w:pPr>
      <w:r>
        <w:rPr>
          <w:rtl/>
          <w:cs/>
          <w:lang w:val="ar_AE" w:bidi="ar_AE"/>
        </w:rPr>
      </w:r>
      <w:r>
        <w:rPr>
          <w:rtl/>
          <w:cs/>
          <w:lang w:val="ar_AE" w:bidi="ar_AE"/>
        </w:rPr>
        <w:t xml:space="preserve">١١. الملاك في العهد القديم، الأدب بين العهدين، والعهد الجديد. في </w:t>
      </w:r>
      <w:hyperlink r:id="rId2744">
        <w:r>
          <w:rPr>
            <w:rtl/>
            <w:cs/>
            <w:lang w:val="ar_AE" w:bidi="ar_AE"/>
          </w:rPr>
          <w:rPr>
            <w:color w:val="0000EE"/>
            <w:u w:val="single"/>
          </w:rPr>
          <w:t>دَانِيآل 10:13</w:t>
        </w:r>
      </w:hyperlink>
      <w:r>
        <w:rPr>
          <w:rtl/>
          <w:cs/>
          <w:lang w:val="ar_AE" w:bidi="ar_AE"/>
        </w:rPr>
        <w:t xml:space="preserve"> يُقال إن "</w:t>
      </w:r>
      <w:r>
        <w:rPr>
          <w:rtl/>
          <w:cs/>
          <w:lang w:val="ar_AE" w:bidi="ar_AE"/>
        </w:rPr>
        <w:t>رَئِيسُ مَمْلَكَةِ فَارِسَ</w:t>
      </w:r>
      <w:r>
        <w:rPr>
          <w:rtl/>
          <w:cs/>
          <w:lang w:val="ar_AE" w:bidi="ar_AE"/>
        </w:rPr>
        <w:t>" سعى لمعارضة غرض ٱلله، لكن مِيخَائِيل، "</w:t>
      </w:r>
      <w:r>
        <w:rPr>
          <w:rtl/>
          <w:cs/>
          <w:lang w:val="ar_AE" w:bidi="ar_AE"/>
        </w:rPr>
        <w:t>وَاحِدٌ مِنَ ٱلرُّؤَسَاءِ ٱلْأَوَّلِينَ</w:t>
      </w:r>
      <w:r>
        <w:rPr>
          <w:rtl/>
          <w:cs/>
          <w:lang w:val="ar_AE" w:bidi="ar_AE"/>
        </w:rPr>
        <w:t>"، تصدى لهذا الروح الشرير بجانب الرب (</w:t>
      </w:r>
      <w:hyperlink r:id="rId3544">
        <w:r>
          <w:rPr>
            <w:rtl/>
            <w:cs/>
            <w:lang w:val="ar_AE" w:bidi="ar_AE"/>
          </w:rPr>
          <w:rPr>
            <w:color w:val="0000EE"/>
            <w:u w:val="single"/>
          </w:rPr>
          <w:t>دانيال 10:21</w:t>
        </w:r>
      </w:hyperlink>
      <w:r>
        <w:rPr>
          <w:rtl/>
          <w:cs/>
          <w:lang w:val="ar_AE" w:bidi="ar_AE"/>
        </w:rPr>
        <w:t xml:space="preserve">). يُشار إلى صراعه بالإنابة عن إِسْرَائِيل في </w:t>
      </w:r>
      <w:hyperlink r:id="rId2437">
        <w:r>
          <w:rPr>
            <w:rtl/>
            <w:cs/>
            <w:lang w:val="ar_AE" w:bidi="ar_AE"/>
          </w:rPr>
          <w:rPr>
            <w:color w:val="0000EE"/>
            <w:u w:val="single"/>
          </w:rPr>
          <w:t>دَانِيآل 12:1</w:t>
        </w:r>
      </w:hyperlink>
      <w:r>
        <w:rPr>
          <w:rtl/>
          <w:cs/>
          <w:lang w:val="ar_AE" w:bidi="ar_AE"/>
        </w:rPr>
        <w:t>.</w:t>
      </w:r>
    </w:p>
    <w:p>
      <w:pPr>
        <w:bidi/>
      </w:pPr>
      <w:r>
        <w:rPr>
          <w:rtl/>
          <w:cs/>
          <w:lang w:val="ar_AE" w:bidi="ar_AE"/>
        </w:rPr>
      </w:r>
      <w:r>
        <w:rPr>
          <w:rtl/>
          <w:cs/>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rtl/>
          <w:cs/>
          <w:lang w:val="ar_AE" w:bidi="ar_AE"/>
        </w:rPr>
      </w:r>
      <w:r>
        <w:rPr>
          <w:rtl/>
          <w:cs/>
          <w:lang w:val="ar_AE" w:bidi="ar_AE"/>
        </w:rPr>
        <w:t>تتحدث رسالة يَهوذَا، التي تبدو أنها يشير إلى صعود موسَى، عن الملاك مِيخَائِيل الذي قاتل الشيطان في نزاع حول جثة موسَى (</w:t>
      </w:r>
      <w:hyperlink r:id="rId2635">
        <w:r>
          <w:rPr>
            <w:rtl/>
            <w:cs/>
            <w:lang w:val="ar_AE" w:bidi="ar_AE"/>
          </w:rPr>
          <w:rPr>
            <w:color w:val="0000EE"/>
            <w:u w:val="single"/>
          </w:rPr>
          <w:t>يَهوذَا 1:9</w:t>
        </w:r>
      </w:hyperlink>
      <w:r>
        <w:rPr>
          <w:rtl/>
          <w:cs/>
          <w:lang w:val="ar_AE" w:bidi="ar_AE"/>
        </w:rPr>
        <w:t xml:space="preserve">؛ انظر أيضًا </w:t>
      </w:r>
      <w:hyperlink r:id="rId3545">
        <w:r>
          <w:rPr>
            <w:rtl/>
            <w:cs/>
            <w:lang w:val="ar_AE" w:bidi="ar_AE"/>
          </w:rPr>
          <w:rPr>
            <w:color w:val="0000EE"/>
            <w:u w:val="single"/>
          </w:rPr>
          <w:t>2 بطرس 2:10–11</w:t>
        </w:r>
      </w:hyperlink>
      <w:r>
        <w:rPr>
          <w:rtl/>
          <w:cs/>
          <w:lang w:val="ar_AE" w:bidi="ar_AE"/>
        </w:rPr>
        <w:t xml:space="preserve">؛ وأيضًا الإشارة إلى "الملاك" في </w:t>
      </w:r>
      <w:hyperlink r:id="rId3287">
        <w:r>
          <w:rPr>
            <w:rtl/>
            <w:cs/>
            <w:lang w:val="ar_AE" w:bidi="ar_AE"/>
          </w:rPr>
          <w:rPr>
            <w:color w:val="0000EE"/>
            <w:u w:val="single"/>
          </w:rPr>
          <w:t>1 تسالونيكي 4:16</w:t>
        </w:r>
      </w:hyperlink>
      <w:r>
        <w:rPr>
          <w:rtl/>
          <w:cs/>
          <w:lang w:val="ar_AE" w:bidi="ar_AE"/>
        </w:rPr>
        <w:t xml:space="preserve">). الإشارة الوحيدة الأخرى إلى مِيخَائِيل في العهد الجديد هي في </w:t>
      </w:r>
      <w:hyperlink r:id="rId3546">
        <w:r>
          <w:rPr>
            <w:rtl/>
            <w:cs/>
            <w:lang w:val="ar_AE" w:bidi="ar_AE"/>
          </w:rPr>
          <w:rPr>
            <w:color w:val="0000EE"/>
            <w:u w:val="single"/>
          </w:rPr>
          <w:t>رؤيا 12:7–8</w:t>
        </w:r>
      </w:hyperlink>
      <w:r>
        <w:rPr>
          <w:rtl/>
          <w:cs/>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ميخايا</w:t>
      </w:r>
      <w:r>
        <w:rPr>
          <w:rtl/>
          <w:cs/>
          <w:lang w:val="ar_AE" w:bidi="ar_AE"/>
        </w:rPr>
      </w:r>
    </w:p>
    <w:p>
      <w:pPr>
        <w:bidi/>
      </w:pPr>
      <w:r>
        <w:rPr>
          <w:rtl/>
          <w:cs/>
          <w:lang w:val="ar_AE" w:bidi="ar_AE"/>
        </w:rPr>
      </w:r>
      <w:r>
        <w:rPr>
          <w:rtl/>
          <w:cs/>
          <w:lang w:val="ar_AE" w:bidi="ar_AE"/>
        </w:rPr>
        <w:t xml:space="preserve">1. تهجئة أخرى للاسم ميخا، الذي هو أبو </w:t>
      </w:r>
      <w:r>
        <w:rPr>
          <w:rtl/>
          <w:cs/>
          <w:lang w:val="ar_AE" w:bidi="ar_AE"/>
        </w:rPr>
        <w:t xml:space="preserve">عَكْبُورَ، </w:t>
      </w:r>
      <w:r>
        <w:rPr>
          <w:rtl/>
          <w:cs/>
          <w:lang w:val="ar_AE" w:bidi="ar_AE"/>
        </w:rPr>
        <w:t xml:space="preserve">في </w:t>
      </w:r>
      <w:hyperlink r:id="rId3524">
        <w:r>
          <w:rPr>
            <w:rtl/>
            <w:cs/>
            <w:lang w:val="ar_AE" w:bidi="ar_AE"/>
          </w:rPr>
          <w:rPr>
            <w:color w:val="0000EE"/>
            <w:u w:val="single"/>
          </w:rPr>
          <w:t>2ملوك 22: 12</w:t>
        </w:r>
      </w:hyperlink>
      <w:r>
        <w:rPr>
          <w:rtl/>
          <w:cs/>
          <w:lang w:val="ar_AE" w:bidi="ar_AE"/>
        </w:rPr>
        <w:t xml:space="preserve">. انظر </w:t>
      </w:r>
      <w:r>
        <w:rPr>
          <w:rtl/>
          <w:cs/>
          <w:lang w:val="ar_AE" w:bidi="ar_AE"/>
        </w:rPr>
        <w:t>ميخايا #2</w:t>
      </w:r>
      <w:r>
        <w:rPr>
          <w:rtl/>
          <w:cs/>
          <w:lang w:val="ar_AE" w:bidi="ar_AE"/>
        </w:rPr>
        <w:t>.</w:t>
      </w:r>
    </w:p>
    <w:p>
      <w:pPr>
        <w:bidi/>
      </w:pPr>
      <w:r>
        <w:rPr>
          <w:rtl/>
          <w:cs/>
          <w:lang w:val="ar_AE" w:bidi="ar_AE"/>
        </w:rPr>
      </w:r>
      <w:r>
        <w:rPr>
          <w:rtl/>
          <w:cs/>
          <w:lang w:val="ar_AE" w:bidi="ar_AE"/>
        </w:rPr>
        <w:t xml:space="preserve">2. اسم أم أبيا، ملك يهوذا، في </w:t>
      </w:r>
      <w:hyperlink r:id="rId2375">
        <w:r>
          <w:rPr>
            <w:rtl/>
            <w:cs/>
            <w:lang w:val="ar_AE" w:bidi="ar_AE"/>
          </w:rPr>
          <w:rPr>
            <w:color w:val="0000EE"/>
            <w:u w:val="single"/>
          </w:rPr>
          <w:t>2أخبار الأيام 13: 2</w:t>
        </w:r>
      </w:hyperlink>
      <w:r>
        <w:rPr>
          <w:rtl/>
          <w:cs/>
          <w:lang w:val="ar_AE" w:bidi="ar_AE"/>
        </w:rPr>
        <w:t xml:space="preserve">. انظر </w:t>
      </w:r>
      <w:r>
        <w:rPr>
          <w:rtl/>
          <w:cs/>
          <w:lang w:val="ar_AE" w:bidi="ar_AE"/>
        </w:rPr>
        <w:t>معكة (اسم شخص) #4</w:t>
      </w:r>
      <w:r>
        <w:rPr>
          <w:rtl/>
          <w:cs/>
          <w:lang w:val="ar_AE" w:bidi="ar_AE"/>
        </w:rPr>
        <w:t>.</w:t>
      </w:r>
    </w:p>
    <w:p>
      <w:pPr>
        <w:bidi/>
      </w:pPr>
      <w:r>
        <w:rPr>
          <w:rtl/>
          <w:cs/>
          <w:lang w:val="ar_AE" w:bidi="ar_AE"/>
        </w:rPr>
      </w:r>
      <w:r>
        <w:rPr>
          <w:rtl/>
          <w:cs/>
          <w:lang w:val="ar_AE" w:bidi="ar_AE"/>
        </w:rPr>
        <w:t xml:space="preserve">3. اسم أحد رؤساء يهوشافاط الملك، في </w:t>
      </w:r>
      <w:hyperlink r:id="rId3526">
        <w:r>
          <w:rPr>
            <w:rtl/>
            <w:cs/>
            <w:lang w:val="ar_AE" w:bidi="ar_AE"/>
          </w:rPr>
          <w:rPr>
            <w:color w:val="0000EE"/>
            <w:u w:val="single"/>
          </w:rPr>
          <w:t>2أخبار الأيام 17: 7</w:t>
        </w:r>
      </w:hyperlink>
      <w:r>
        <w:rPr>
          <w:rtl/>
          <w:cs/>
          <w:lang w:val="ar_AE" w:bidi="ar_AE"/>
        </w:rPr>
        <w:t xml:space="preserve">. انظر </w:t>
      </w:r>
      <w:r>
        <w:rPr>
          <w:rtl/>
          <w:cs/>
          <w:lang w:val="ar_AE" w:bidi="ar_AE"/>
        </w:rPr>
        <w:t>ميخايا #4</w:t>
      </w:r>
      <w:r>
        <w:rPr>
          <w:rtl/>
          <w:cs/>
          <w:lang w:val="ar_AE" w:bidi="ar_AE"/>
        </w:rPr>
        <w:t>.</w:t>
      </w:r>
    </w:p>
    <w:p>
      <w:pPr>
        <w:bidi/>
      </w:pPr>
      <w:r>
        <w:rPr>
          <w:rtl/>
          <w:cs/>
          <w:lang w:val="ar_AE" w:bidi="ar_AE"/>
        </w:rPr>
      </w:r>
      <w:r>
        <w:rPr>
          <w:rtl/>
          <w:cs/>
          <w:lang w:val="ar_AE" w:bidi="ar_AE"/>
        </w:rPr>
        <w:t xml:space="preserve">4. تهجئة بديلة للاسم ميخا، الذي هو ابن زكري، في </w:t>
      </w:r>
      <w:hyperlink r:id="rId3519">
        <w:r>
          <w:rPr>
            <w:rtl/>
            <w:cs/>
            <w:lang w:val="ar_AE" w:bidi="ar_AE"/>
          </w:rPr>
          <w:rPr>
            <w:color w:val="0000EE"/>
            <w:u w:val="single"/>
          </w:rPr>
          <w:t>نحميا 12: 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ميخا #2</w:t>
      </w:r>
      <w:r>
        <w:rPr>
          <w:rtl/>
          <w:cs/>
          <w:lang w:val="ar_AE" w:bidi="ar_AE"/>
        </w:rPr>
        <w:t>.</w:t>
      </w:r>
    </w:p>
    <w:p>
      <w:pPr>
        <w:bidi/>
      </w:pPr>
      <w:r>
        <w:rPr>
          <w:rtl/>
          <w:cs/>
          <w:lang w:val="ar_AE" w:bidi="ar_AE"/>
        </w:rPr>
      </w:r>
      <w:r>
        <w:rPr>
          <w:rtl/>
          <w:cs/>
          <w:lang w:val="ar_AE" w:bidi="ar_AE"/>
        </w:rPr>
        <w:t xml:space="preserve">5. كاهن عاش في فترة ما بعد السبي، في </w:t>
      </w:r>
      <w:hyperlink r:id="rId2348">
        <w:r>
          <w:rPr>
            <w:rtl/>
            <w:cs/>
            <w:lang w:val="ar_AE" w:bidi="ar_AE"/>
          </w:rPr>
          <w:rPr>
            <w:color w:val="0000EE"/>
            <w:u w:val="single"/>
          </w:rPr>
          <w:t>نحميا 12: 41</w:t>
        </w:r>
      </w:hyperlink>
      <w:r>
        <w:rPr>
          <w:rtl/>
          <w:cs/>
          <w:lang w:val="ar_AE" w:bidi="ar_AE"/>
        </w:rPr>
        <w:t xml:space="preserve">. انظر </w:t>
      </w:r>
      <w:r>
        <w:rPr>
          <w:rtl/>
          <w:cs/>
          <w:lang w:val="ar_AE" w:bidi="ar_AE"/>
        </w:rPr>
        <w:t>ميخايا #6</w:t>
      </w:r>
      <w:r>
        <w:rPr>
          <w:rtl/>
          <w:cs/>
          <w:lang w:val="ar_AE" w:bidi="ar_AE"/>
        </w:rPr>
        <w:t>.</w:t>
      </w:r>
    </w:p>
    <w:p>
      <w:pPr>
        <w:bidi/>
      </w:pPr>
      <w:r>
        <w:rPr>
          <w:rtl/>
          <w:cs/>
          <w:lang w:val="ar_AE" w:bidi="ar_AE"/>
        </w:rPr>
      </w:r>
      <w:r>
        <w:rPr>
          <w:rtl/>
          <w:cs/>
          <w:lang w:val="ar_AE" w:bidi="ar_AE"/>
        </w:rPr>
        <w:t xml:space="preserve">6. ابن جمريا، في </w:t>
      </w:r>
      <w:hyperlink r:id="rId3527">
        <w:r>
          <w:rPr>
            <w:rtl/>
            <w:cs/>
            <w:lang w:val="ar_AE" w:bidi="ar_AE"/>
          </w:rPr>
          <w:rPr>
            <w:color w:val="0000EE"/>
            <w:u w:val="single"/>
          </w:rPr>
          <w:t>إرميا 36: 11–13</w:t>
        </w:r>
      </w:hyperlink>
      <w:r>
        <w:rPr>
          <w:rtl/>
          <w:cs/>
          <w:lang w:val="ar_AE" w:bidi="ar_AE"/>
        </w:rPr>
        <w:t xml:space="preserve">. انظر </w:t>
      </w:r>
      <w:r>
        <w:rPr>
          <w:rtl/>
          <w:cs/>
          <w:lang w:val="ar_AE" w:bidi="ar_AE"/>
        </w:rPr>
        <w:t>ميخايا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مِيدَاد</w:t>
      </w:r>
      <w:r>
        <w:rPr>
          <w:rtl/>
          <w:cs/>
          <w:lang w:val="ar_AE" w:bidi="ar_AE"/>
        </w:rPr>
      </w:r>
    </w:p>
    <w:p>
      <w:pPr>
        <w:pStyle w:val="Heading2"/>
        <w:bidi/>
      </w:pPr>
      <w:r>
        <w:rPr>
          <w:rtl/>
          <w:cs/>
          <w:lang w:val="ar_AE" w:bidi="ar_AE"/>
        </w:rPr>
        <w:t>مِيدَاد</w:t>
      </w:r>
    </w:p>
    <w:p>
      <w:pPr>
        <w:bidi/>
      </w:pPr>
      <w:r>
        <w:rPr>
          <w:rtl/>
          <w:cs/>
          <w:lang w:val="ar_AE" w:bidi="ar_AE"/>
        </w:rPr>
      </w:r>
      <w:r>
        <w:rPr>
          <w:rtl/>
          <w:cs/>
          <w:lang w:val="ar_AE" w:bidi="ar_AE"/>
        </w:rPr>
        <w:t xml:space="preserve">شيخ من إِسْرَائِيل تنبأ مع أَلْدَاد في البرية مما أثار قلق يَشوع. ومع ذلك، دافع موسَى عن حق </w:t>
      </w:r>
      <w:r>
        <w:rPr>
          <w:rtl/>
          <w:cs/>
          <w:lang w:val="ar_AE" w:bidi="ar_AE"/>
        </w:rPr>
        <w:t>مِيدَادُ</w:t>
      </w:r>
      <w:r>
        <w:rPr>
          <w:rtl/>
          <w:cs/>
          <w:lang w:val="ar_AE" w:bidi="ar_AE"/>
        </w:rPr>
        <w:t xml:space="preserve"> في التحدث باسم ٱلله (</w:t>
      </w:r>
      <w:hyperlink r:id="rId3547">
        <w:r>
          <w:rPr>
            <w:rtl/>
            <w:cs/>
            <w:lang w:val="ar_AE" w:bidi="ar_AE"/>
          </w:rPr>
          <w:rPr>
            <w:color w:val="0000EE"/>
            <w:u w:val="single"/>
          </w:rPr>
          <w:t>عدد 11:26–27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مِيدَبَا</w:t>
      </w:r>
      <w:r>
        <w:rPr>
          <w:rtl/>
          <w:cs/>
          <w:lang w:val="ar_AE" w:bidi="ar_AE"/>
        </w:rPr>
      </w:r>
    </w:p>
    <w:p>
      <w:pPr>
        <w:bidi/>
      </w:pPr>
      <w:r>
        <w:rPr>
          <w:rtl/>
          <w:cs/>
          <w:lang w:val="ar_AE" w:bidi="ar_AE"/>
        </w:rPr>
      </w:r>
      <w:r>
        <w:rPr>
          <w:rtl/>
          <w:cs/>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rtl/>
          <w:cs/>
          <w:lang w:val="ar_AE" w:bidi="ar_AE"/>
        </w:rPr>
      </w:r>
      <w:r>
        <w:rPr>
          <w:rtl/>
          <w:cs/>
          <w:lang w:val="ar_AE" w:bidi="ar_AE"/>
        </w:rPr>
        <w:t>هنا هزم الأموريون موآب (</w:t>
      </w:r>
      <w:hyperlink r:id="rId3548">
        <w:r>
          <w:rPr>
            <w:rtl/>
            <w:cs/>
            <w:lang w:val="ar_AE" w:bidi="ar_AE"/>
          </w:rPr>
          <w:rPr>
            <w:color w:val="0000EE"/>
            <w:u w:val="single"/>
          </w:rPr>
          <w:t>عدد 21:30</w:t>
        </w:r>
      </w:hyperlink>
      <w:r>
        <w:rPr>
          <w:rtl/>
          <w:cs/>
          <w:lang w:val="ar_AE" w:bidi="ar_AE"/>
        </w:rPr>
        <w:t>)، ولاحقًا، هزم إِسْرَائِيل سِيحونَ ملك الأموريين في مِيدَبَا وخصصها لسبط رَأوبَيْن (</w:t>
      </w:r>
      <w:hyperlink r:id="rId3549">
        <w:r>
          <w:rPr>
            <w:rtl/>
            <w:cs/>
            <w:lang w:val="ar_AE" w:bidi="ar_AE"/>
          </w:rPr>
          <w:rPr>
            <w:color w:val="0000EE"/>
            <w:u w:val="single"/>
          </w:rPr>
          <w:t>يشوع 13:9، 16</w:t>
        </w:r>
      </w:hyperlink>
      <w:r>
        <w:rPr>
          <w:rtl/>
          <w:cs/>
          <w:lang w:val="ar_AE" w:bidi="ar_AE"/>
        </w:rPr>
        <w:t>). في هذا المكان هزم دَاود جيشًا آراميًا استأجره العمونيون لمهاجمة قواته (</w:t>
      </w:r>
      <w:hyperlink r:id="rId3550">
        <w:r>
          <w:rPr>
            <w:rtl/>
            <w:cs/>
            <w:lang w:val="ar_AE" w:bidi="ar_AE"/>
          </w:rPr>
          <w:rPr>
            <w:color w:val="0000EE"/>
            <w:u w:val="single"/>
          </w:rPr>
          <w:t>1 أخبار الأيام 19:7</w:t>
        </w:r>
      </w:hyperlink>
      <w:r>
        <w:rPr>
          <w:rtl/>
          <w:cs/>
          <w:lang w:val="ar_AE" w:bidi="ar_AE"/>
        </w:rPr>
        <w:t>).</w:t>
      </w:r>
    </w:p>
    <w:p>
      <w:pPr>
        <w:bidi/>
      </w:pPr>
      <w:r>
        <w:rPr>
          <w:rtl/>
          <w:cs/>
          <w:lang w:val="ar_AE" w:bidi="ar_AE"/>
        </w:rPr>
      </w:r>
      <w:r>
        <w:rPr>
          <w:rtl/>
          <w:cs/>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1">
        <w:r>
          <w:rPr>
            <w:rtl/>
            <w:cs/>
            <w:lang w:val="ar_AE" w:bidi="ar_AE"/>
          </w:rPr>
          <w:rPr>
            <w:color w:val="0000EE"/>
            <w:u w:val="single"/>
          </w:rPr>
          <w:t>إشعياء 15:2</w:t>
        </w:r>
      </w:hyperlink>
      <w:r>
        <w:rPr>
          <w:rtl/>
          <w:cs/>
          <w:lang w:val="ar_AE" w:bidi="ar_AE"/>
        </w:rPr>
        <w:t>). في أوقات لاحقة، حاول يورَام ويَهوشَافَاط السيطرة على هذه المدينة ولم يفلحا.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w:t>
      </w:r>
      <w:r>
        <w:rPr>
          <w:rtl/>
          <w:cs/>
          <w:lang w:val="ar_AE" w:bidi="ar_AE"/>
        </w:rPr>
      </w:r>
    </w:p>
    <w:p>
      <w:pPr>
        <w:pStyle w:val="Heading2"/>
        <w:bidi/>
      </w:pPr>
      <w:r>
        <w:rPr>
          <w:rtl/>
          <w:cs/>
          <w:lang w:val="ar_AE" w:bidi="ar_AE"/>
        </w:rPr>
        <w:t>مِيرَا</w:t>
      </w:r>
    </w:p>
    <w:p>
      <w:pPr>
        <w:bidi/>
      </w:pPr>
      <w:r>
        <w:rPr>
          <w:rtl/>
          <w:cs/>
          <w:lang w:val="ar_AE" w:bidi="ar_AE"/>
        </w:rPr>
      </w:r>
      <w:r>
        <w:rPr>
          <w:rtl/>
          <w:cs/>
          <w:lang w:val="ar_AE" w:bidi="ar_AE"/>
        </w:rPr>
        <w:t xml:space="preserve">مدينة ميناء تقع على الساحل الجنوبي لأسيا الصغرى، في مقاطعة </w:t>
      </w:r>
      <w:r>
        <w:rPr>
          <w:rtl/>
          <w:cs/>
          <w:lang w:val="ar_AE" w:bidi="ar_AE"/>
        </w:rPr>
        <w:t>لِيكِيَّةَ. و</w:t>
      </w:r>
      <w:r>
        <w:rPr>
          <w:rtl/>
          <w:cs/>
          <w:lang w:val="ar_AE" w:bidi="ar_AE"/>
        </w:rPr>
        <w:t xml:space="preserve">تُعرف هذه المدينة الآن باسم دمرة الواقعة في تركيا. وبحسب </w:t>
      </w:r>
      <w:hyperlink r:id="rId3551">
        <w:r>
          <w:rPr>
            <w:rtl/>
            <w:cs/>
            <w:lang w:val="ar_AE" w:bidi="ar_AE"/>
          </w:rPr>
          <w:rPr>
            <w:color w:val="0000EE"/>
            <w:u w:val="single"/>
          </w:rPr>
          <w:t>أعمال الرسل 27:5–6</w:t>
        </w:r>
      </w:hyperlink>
      <w:r>
        <w:rPr>
          <w:rtl/>
          <w:cs/>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ميراث</w:t>
      </w:r>
      <w:r>
        <w:rPr>
          <w:rtl/>
          <w:cs/>
          <w:lang w:val="ar_AE" w:bidi="ar_AE"/>
        </w:rPr>
      </w:r>
    </w:p>
    <w:p>
      <w:pPr>
        <w:bidi/>
      </w:pPr>
      <w:r>
        <w:rPr>
          <w:rtl/>
          <w:cs/>
          <w:lang w:val="ar_AE" w:bidi="ar_AE"/>
        </w:rPr>
      </w:r>
      <w:r>
        <w:rPr>
          <w:rtl/>
          <w:cs/>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rtl/>
          <w:cs/>
          <w:lang w:val="ar_AE" w:bidi="ar_AE"/>
        </w:rPr>
        <w:t>الجانب القانوني والتاريخي</w:t>
      </w:r>
    </w:p>
    <w:p>
      <w:pPr>
        <w:pStyle w:val="Heading4"/>
        <w:bidi/>
      </w:pPr>
      <w:r>
        <w:rPr>
          <w:rtl/>
          <w:cs/>
          <w:lang w:val="ar_AE" w:bidi="ar_AE"/>
        </w:rPr>
        <w:t>الأباء الأوائل</w:t>
      </w:r>
    </w:p>
    <w:p>
      <w:pPr>
        <w:bidi/>
      </w:pPr>
      <w:r>
        <w:rPr>
          <w:rtl/>
          <w:cs/>
          <w:lang w:val="ar_AE" w:bidi="ar_AE"/>
        </w:rPr>
      </w:r>
      <w:r>
        <w:rPr>
          <w:rtl/>
          <w:cs/>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rtl/>
          <w:cs/>
          <w:lang w:val="ar_AE" w:bidi="ar_AE"/>
        </w:rPr>
        <w:t>تكوين 16: 15</w:t>
      </w:r>
      <w:r>
        <w:rPr>
          <w:rtl/>
          <w:cs/>
          <w:lang w:val="ar_AE" w:bidi="ar_AE"/>
        </w:rPr>
        <w:t xml:space="preserve">؛ </w:t>
      </w:r>
      <w:r>
        <w:rPr>
          <w:rtl/>
          <w:cs/>
          <w:lang w:val="ar_AE" w:bidi="ar_AE"/>
        </w:rPr>
        <w:t>17: 15–21</w:t>
      </w:r>
      <w:r>
        <w:rPr>
          <w:rtl/>
          <w:cs/>
          <w:lang w:val="ar_AE" w:bidi="ar_AE"/>
        </w:rPr>
        <w:t>)، وعيسو (</w:t>
      </w:r>
      <w:r>
        <w:rPr>
          <w:rtl/>
          <w:cs/>
          <w:lang w:val="ar_AE" w:bidi="ar_AE"/>
        </w:rPr>
        <w:t>25: 23</w:t>
      </w:r>
      <w:r>
        <w:rPr>
          <w:rtl/>
          <w:cs/>
          <w:lang w:val="ar_AE" w:bidi="ar_AE"/>
        </w:rPr>
        <w:t>)، ورأوبين (</w:t>
      </w:r>
      <w:r>
        <w:rPr>
          <w:rtl/>
          <w:cs/>
          <w:lang w:val="ar_AE" w:bidi="ar_AE"/>
        </w:rPr>
        <w:t>49: 3–4</w:t>
      </w:r>
      <w:r>
        <w:rPr>
          <w:rtl/>
          <w:cs/>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rtl/>
          <w:cs/>
          <w:lang w:val="ar_AE" w:bidi="ar_AE"/>
        </w:rPr>
        <w:t>15: 2–5</w:t>
      </w:r>
      <w:r>
        <w:rPr>
          <w:rtl/>
          <w:cs/>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rtl/>
          <w:cs/>
          <w:lang w:val="ar_AE" w:bidi="ar_AE"/>
        </w:rPr>
        <w:t>الأمة العبرية</w:t>
      </w:r>
    </w:p>
    <w:p>
      <w:pPr>
        <w:bidi/>
      </w:pPr>
      <w:r>
        <w:rPr>
          <w:rtl/>
          <w:cs/>
          <w:lang w:val="ar_AE" w:bidi="ar_AE"/>
        </w:rPr>
      </w:r>
      <w:r>
        <w:rPr>
          <w:rtl/>
          <w:cs/>
          <w:lang w:val="ar_AE" w:bidi="ar_AE"/>
        </w:rPr>
        <w:t xml:space="preserve">وبحسب </w:t>
      </w:r>
      <w:r>
        <w:rPr>
          <w:rtl/>
          <w:cs/>
          <w:lang w:val="ar_AE" w:bidi="ar_AE"/>
        </w:rPr>
        <w:t>تثنية 21: 15–17</w:t>
      </w:r>
      <w:r>
        <w:rPr>
          <w:rtl/>
          <w:cs/>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rtl/>
          <w:cs/>
          <w:lang w:val="ar_AE" w:bidi="ar_AE"/>
        </w:rPr>
        <w:t>تثنية 25: 5</w:t>
      </w:r>
      <w:r>
        <w:rPr>
          <w:rtl/>
          <w:cs/>
          <w:lang w:val="ar_AE" w:bidi="ar_AE"/>
        </w:rPr>
        <w:t xml:space="preserve">؛ انظر </w:t>
      </w:r>
      <w:r>
        <w:rPr>
          <w:rtl/>
          <w:cs/>
          <w:lang w:val="ar_AE" w:bidi="ar_AE"/>
        </w:rPr>
        <w:t>تكوين 38: 8</w:t>
      </w:r>
      <w:r>
        <w:rPr>
          <w:rtl/>
          <w:cs/>
          <w:lang w:val="ar_AE" w:bidi="ar_AE"/>
        </w:rPr>
        <w:t xml:space="preserve">؛ </w:t>
      </w:r>
      <w:r>
        <w:rPr>
          <w:rtl/>
          <w:cs/>
          <w:lang w:val="ar_AE" w:bidi="ar_AE"/>
        </w:rPr>
        <w:t>راعوث 4: 5</w:t>
      </w:r>
      <w:r>
        <w:rPr>
          <w:rtl/>
          <w:cs/>
          <w:lang w:val="ar_AE" w:bidi="ar_AE"/>
        </w:rPr>
        <w:t>).</w:t>
      </w:r>
    </w:p>
    <w:p>
      <w:pPr>
        <w:bidi/>
      </w:pPr>
      <w:r>
        <w:rPr>
          <w:rtl/>
          <w:cs/>
          <w:lang w:val="ar_AE" w:bidi="ar_AE"/>
        </w:rPr>
      </w:r>
      <w:r>
        <w:rPr>
          <w:rtl/>
          <w:cs/>
          <w:lang w:val="ar_AE" w:bidi="ar_AE"/>
        </w:rPr>
        <w:t xml:space="preserve">وبحسب </w:t>
      </w:r>
      <w:r>
        <w:rPr>
          <w:rtl/>
          <w:cs/>
          <w:lang w:val="ar_AE" w:bidi="ar_AE"/>
        </w:rPr>
        <w:t>عدد 27: 1–11</w:t>
      </w:r>
      <w:r>
        <w:rPr>
          <w:rtl/>
          <w:cs/>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rtl/>
          <w:cs/>
          <w:lang w:val="ar_AE" w:bidi="ar_AE"/>
        </w:rPr>
        <w:t>عدد 36</w:t>
      </w:r>
      <w:r>
        <w:rPr>
          <w:rtl/>
          <w:cs/>
          <w:lang w:val="ar_AE" w:bidi="ar_AE"/>
        </w:rPr>
        <w:t>).</w:t>
      </w:r>
    </w:p>
    <w:p>
      <w:pPr>
        <w:bidi/>
      </w:pPr>
      <w:r>
        <w:rPr>
          <w:rtl/>
          <w:cs/>
          <w:lang w:val="ar_AE" w:bidi="ar_AE"/>
        </w:rPr>
      </w:r>
      <w:r>
        <w:rPr>
          <w:rtl/>
          <w:cs/>
          <w:lang w:val="ar_AE" w:bidi="ar_AE"/>
        </w:rPr>
        <w:t xml:space="preserve">ولك معرفة كم قدر بنو إسرائيل مقدرات إرث عائلاتهم من </w:t>
      </w:r>
      <w:r>
        <w:rPr>
          <w:rtl/>
          <w:cs/>
          <w:lang w:val="ar_AE" w:bidi="ar_AE"/>
        </w:rPr>
        <w:t>لاويين 25: 25–28</w:t>
      </w:r>
      <w:r>
        <w:rPr>
          <w:rtl/>
          <w:cs/>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rtl/>
          <w:cs/>
          <w:lang w:val="ar_AE" w:bidi="ar_AE"/>
        </w:rPr>
        <w:t>لاويين 27: 14–25</w:t>
      </w:r>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 xml:space="preserve">باستثناء الإشارة إلى زواج الأرملة من أخي زوجها المتوفى في </w:t>
      </w:r>
      <w:r>
        <w:rPr>
          <w:rtl/>
          <w:cs/>
          <w:lang w:val="ar_AE" w:bidi="ar_AE"/>
        </w:rPr>
        <w:t>متى 22: 23–33</w:t>
      </w:r>
      <w:r>
        <w:rPr>
          <w:rtl/>
          <w:cs/>
          <w:lang w:val="ar_AE" w:bidi="ar_AE"/>
        </w:rPr>
        <w:t xml:space="preserve"> (</w:t>
      </w:r>
      <w:r>
        <w:rPr>
          <w:rtl/>
          <w:cs/>
          <w:lang w:val="ar_AE" w:bidi="ar_AE"/>
        </w:rPr>
        <w:t>مرقس 12: 18–27</w:t>
      </w:r>
      <w:r>
        <w:rPr>
          <w:rtl/>
          <w:cs/>
          <w:lang w:val="ar_AE" w:bidi="ar_AE"/>
        </w:rPr>
        <w:t xml:space="preserve">؛ </w:t>
      </w:r>
      <w:r>
        <w:rPr>
          <w:rtl/>
          <w:cs/>
          <w:lang w:val="ar_AE" w:bidi="ar_AE"/>
        </w:rPr>
        <w:t>لوقا 20: 27–40</w:t>
      </w:r>
      <w:r>
        <w:rPr>
          <w:rtl/>
          <w:cs/>
          <w:lang w:val="ar_AE" w:bidi="ar_AE"/>
        </w:rPr>
        <w:t>)، لم يتحدث العهد الجديد كثيرًا عن مبادئ انتقال الملكية إبان العصر الروماني.</w:t>
      </w:r>
    </w:p>
    <w:p>
      <w:pPr>
        <w:bidi/>
      </w:pPr>
      <w:r>
        <w:rPr>
          <w:rtl/>
          <w:cs/>
          <w:lang w:val="ar_AE" w:bidi="ar_AE"/>
        </w:rPr>
      </w:r>
      <w:r>
        <w:rPr>
          <w:rtl/>
          <w:cs/>
          <w:lang w:val="ar_AE" w:bidi="ar_AE"/>
        </w:rPr>
        <w:t>في مَثَل الابن الضال، طلب الابن الأصغر في العائلة نصيبه من الميراث (</w:t>
      </w:r>
      <w:r>
        <w:rPr>
          <w:rtl/>
          <w:cs/>
          <w:lang w:val="ar_AE" w:bidi="ar_AE"/>
        </w:rPr>
        <w:t>لوقا 15: 12</w:t>
      </w:r>
      <w:r>
        <w:rPr>
          <w:rtl/>
          <w:cs/>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rtl/>
          <w:cs/>
          <w:lang w:val="ar_AE" w:bidi="ar_AE"/>
        </w:rPr>
      </w:r>
      <w:r>
        <w:rPr>
          <w:rtl/>
          <w:cs/>
          <w:lang w:val="ar_AE" w:bidi="ar_AE"/>
        </w:rPr>
        <w:t>في مقطع آخر بالغ الأهمية (</w:t>
      </w:r>
      <w:r>
        <w:rPr>
          <w:rtl/>
          <w:cs/>
          <w:lang w:val="ar_AE" w:bidi="ar_AE"/>
        </w:rPr>
        <w:t>غلاطية 4: 1–2</w:t>
      </w:r>
      <w:r>
        <w:rPr>
          <w:rtl/>
          <w:cs/>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rtl/>
          <w:cs/>
          <w:lang w:val="ar_AE" w:bidi="ar_AE"/>
        </w:rPr>
        <w:t>الجانب اللاهوتي</w:t>
      </w:r>
    </w:p>
    <w:p>
      <w:pPr>
        <w:pStyle w:val="Heading4"/>
        <w:bidi/>
      </w:pPr>
      <w:r>
        <w:rPr>
          <w:rtl/>
          <w:cs/>
          <w:lang w:val="ar_AE" w:bidi="ar_AE"/>
        </w:rPr>
        <w:t>كنعان بصفتها ميراث إسرائيل</w:t>
      </w:r>
    </w:p>
    <w:p>
      <w:pPr>
        <w:bidi/>
      </w:pPr>
      <w:r>
        <w:rPr>
          <w:rtl/>
          <w:cs/>
          <w:lang w:val="ar_AE" w:bidi="ar_AE"/>
        </w:rPr>
      </w:r>
      <w:r>
        <w:rPr>
          <w:rtl/>
          <w:cs/>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rtl/>
          <w:cs/>
          <w:lang w:val="ar_AE" w:bidi="ar_AE"/>
        </w:rPr>
        <w:t>لاويين 25: 23</w:t>
      </w:r>
      <w:r>
        <w:rPr>
          <w:rtl/>
          <w:cs/>
          <w:lang w:val="ar_AE" w:bidi="ar_AE"/>
        </w:rPr>
        <w:t xml:space="preserve">؛ انظر </w:t>
      </w:r>
      <w:r>
        <w:rPr>
          <w:rtl/>
          <w:cs/>
          <w:lang w:val="ar_AE" w:bidi="ar_AE"/>
        </w:rPr>
        <w:t>خروج 15: 17</w:t>
      </w:r>
      <w:r>
        <w:rPr>
          <w:rtl/>
          <w:cs/>
          <w:lang w:val="ar_AE" w:bidi="ar_AE"/>
        </w:rPr>
        <w:t xml:space="preserve">؛ </w:t>
      </w:r>
      <w:r>
        <w:rPr>
          <w:rtl/>
          <w:cs/>
          <w:lang w:val="ar_AE" w:bidi="ar_AE"/>
        </w:rPr>
        <w:t>يشوع 22: 27</w:t>
      </w:r>
      <w:r>
        <w:rPr>
          <w:rtl/>
          <w:cs/>
          <w:lang w:val="ar_AE" w:bidi="ar_AE"/>
        </w:rPr>
        <w:t xml:space="preserve">؛ </w:t>
      </w:r>
      <w:r>
        <w:rPr>
          <w:rtl/>
          <w:cs/>
          <w:lang w:val="ar_AE" w:bidi="ar_AE"/>
        </w:rPr>
        <w:t>حزقيال 38: 16</w:t>
      </w:r>
      <w:r>
        <w:rPr>
          <w:rtl/>
          <w:cs/>
          <w:lang w:val="ar_AE" w:bidi="ar_AE"/>
        </w:rPr>
        <w:t xml:space="preserve">؛ </w:t>
      </w:r>
      <w:r>
        <w:rPr>
          <w:rtl/>
          <w:cs/>
          <w:lang w:val="ar_AE" w:bidi="ar_AE"/>
        </w:rPr>
        <w:t>إرميا 1: 6</w:t>
      </w:r>
      <w:r>
        <w:rPr>
          <w:rtl/>
          <w:cs/>
          <w:lang w:val="ar_AE" w:bidi="ar_AE"/>
        </w:rPr>
        <w:t>).</w:t>
      </w:r>
    </w:p>
    <w:p>
      <w:pPr>
        <w:bidi/>
      </w:pPr>
      <w:r>
        <w:rPr>
          <w:rtl/>
          <w:cs/>
          <w:lang w:val="ar_AE" w:bidi="ar_AE"/>
        </w:rPr>
      </w:r>
      <w:r>
        <w:rPr>
          <w:rtl/>
          <w:cs/>
          <w:lang w:val="ar_AE" w:bidi="ar_AE"/>
        </w:rPr>
        <w:t xml:space="preserve">وهذا الاعتقاد يستند إلى </w:t>
      </w:r>
      <w:r>
        <w:rPr>
          <w:rtl/>
          <w:cs/>
          <w:lang w:val="ar_AE" w:bidi="ar_AE"/>
        </w:rPr>
        <w:t>تكوين 12: 1–3</w:t>
      </w:r>
      <w:r>
        <w:rPr>
          <w:rtl/>
          <w:cs/>
          <w:lang w:val="ar_AE" w:bidi="ar_AE"/>
        </w:rPr>
        <w:t>. فالله، باختياره إبراهيم، أمره بأن ينتقل إلى أرض جديدة ووعده بأن يجعله أمه عظيمة ومباركة (</w:t>
      </w:r>
      <w:r>
        <w:rPr>
          <w:rtl/>
          <w:cs/>
          <w:lang w:val="ar_AE" w:bidi="ar_AE"/>
        </w:rPr>
        <w:t>عبرانيين 11: 8</w:t>
      </w:r>
      <w:r>
        <w:rPr>
          <w:rtl/>
          <w:cs/>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rtl/>
          <w:cs/>
          <w:lang w:val="ar_AE" w:bidi="ar_AE"/>
        </w:rPr>
        <w:t>تكوين 15: 12–21</w:t>
      </w:r>
      <w:r>
        <w:rPr>
          <w:rtl/>
          <w:cs/>
          <w:lang w:val="ar_AE" w:bidi="ar_AE"/>
        </w:rPr>
        <w:t xml:space="preserve">؛ انظر </w:t>
      </w:r>
      <w:r>
        <w:rPr>
          <w:rtl/>
          <w:cs/>
          <w:lang w:val="ar_AE" w:bidi="ar_AE"/>
        </w:rPr>
        <w:t>أعمال الرسل 7: 5</w:t>
      </w:r>
      <w:r>
        <w:rPr>
          <w:rtl/>
          <w:cs/>
          <w:lang w:val="ar_AE" w:bidi="ar_AE"/>
        </w:rPr>
        <w:t>).</w:t>
      </w:r>
    </w:p>
    <w:p>
      <w:pPr>
        <w:bidi/>
      </w:pPr>
      <w:r>
        <w:rPr>
          <w:rtl/>
          <w:cs/>
          <w:lang w:val="ar_AE" w:bidi="ar_AE"/>
        </w:rPr>
      </w:r>
      <w:r>
        <w:rPr>
          <w:rtl/>
          <w:cs/>
          <w:lang w:val="ar_AE" w:bidi="ar_AE"/>
        </w:rPr>
        <w:t xml:space="preserve">وبما أن كنعان كانت أرضًا يسكنها ويحتلها اشرار، فكان لا بد أن تؤخذ بالقوة؛ فأخذ الأرض ميراثًا يعني </w:t>
      </w:r>
      <w:r>
        <w:rPr>
          <w:i/>
          <w:rtl/>
          <w:cs/>
          <w:lang w:val="ar_AE" w:bidi="ar_AE"/>
        </w:rPr>
        <w:t xml:space="preserve">امتلاكها </w:t>
      </w:r>
      <w:r>
        <w:rPr>
          <w:rtl/>
          <w:cs/>
          <w:lang w:val="ar_AE" w:bidi="ar_AE"/>
        </w:rPr>
        <w:t>بما تعني الكلمة من امتلاك. فكان لا بد على إسرائيل الإيمان بالله، مالك الأرض، ليهبهم النصرة (</w:t>
      </w:r>
      <w:r>
        <w:rPr>
          <w:rtl/>
          <w:cs/>
          <w:lang w:val="ar_AE" w:bidi="ar_AE"/>
        </w:rPr>
        <w:t>يشوع 1: 1–9</w:t>
      </w:r>
      <w:r>
        <w:rPr>
          <w:rtl/>
          <w:cs/>
          <w:lang w:val="ar_AE" w:bidi="ar_AE"/>
        </w:rPr>
        <w:t xml:space="preserve">؛ </w:t>
      </w:r>
      <w:r>
        <w:rPr>
          <w:rtl/>
          <w:cs/>
          <w:lang w:val="ar_AE" w:bidi="ar_AE"/>
        </w:rPr>
        <w:t>21: 43–45</w:t>
      </w:r>
      <w:r>
        <w:rPr>
          <w:rtl/>
          <w:cs/>
          <w:lang w:val="ar_AE" w:bidi="ar_AE"/>
        </w:rPr>
        <w:t xml:space="preserve">؛ </w:t>
      </w:r>
      <w:r>
        <w:rPr>
          <w:rtl/>
          <w:cs/>
          <w:lang w:val="ar_AE" w:bidi="ar_AE"/>
        </w:rPr>
        <w:t>قضاة 7: 2</w:t>
      </w:r>
      <w:r>
        <w:rPr>
          <w:rtl/>
          <w:cs/>
          <w:lang w:val="ar_AE" w:bidi="ar_AE"/>
        </w:rPr>
        <w:t xml:space="preserve">؛ </w:t>
      </w:r>
      <w:r>
        <w:rPr>
          <w:rtl/>
          <w:cs/>
          <w:lang w:val="ar_AE" w:bidi="ar_AE"/>
        </w:rPr>
        <w:t>مزمور 44: 1–3</w:t>
      </w:r>
      <w:r>
        <w:rPr>
          <w:rtl/>
          <w:cs/>
          <w:lang w:val="ar_AE" w:bidi="ar_AE"/>
        </w:rPr>
        <w:t xml:space="preserve">؛ </w:t>
      </w:r>
      <w:r>
        <w:rPr>
          <w:rtl/>
          <w:cs/>
          <w:lang w:val="ar_AE" w:bidi="ar_AE"/>
        </w:rPr>
        <w:t>أعمال الرسل 13: 19</w:t>
      </w:r>
      <w:r>
        <w:rPr>
          <w:rtl/>
          <w:cs/>
          <w:lang w:val="ar_AE" w:bidi="ar_AE"/>
        </w:rPr>
        <w:t xml:space="preserve">). وبمجرد أن استولوا على الأرض، قُسمت على أسباطهم بحسب حجم كل سبط (مطيعين لأوامر الله في </w:t>
      </w:r>
      <w:r>
        <w:rPr>
          <w:rtl/>
          <w:cs/>
          <w:lang w:val="ar_AE" w:bidi="ar_AE"/>
        </w:rPr>
        <w:t>عدد 26: 52–54</w:t>
      </w:r>
      <w:r>
        <w:rPr>
          <w:rtl/>
          <w:cs/>
          <w:lang w:val="ar_AE" w:bidi="ar_AE"/>
        </w:rPr>
        <w:t xml:space="preserve">). كما أردف الله إليهم بقسمة الأرض بالقرعة (مقطع </w:t>
      </w:r>
      <w:r>
        <w:rPr>
          <w:rtl/>
          <w:cs/>
          <w:lang w:val="ar_AE" w:bidi="ar_AE"/>
        </w:rPr>
        <w:t>55–56</w:t>
      </w:r>
      <w:r>
        <w:rPr>
          <w:rtl/>
          <w:cs/>
          <w:lang w:val="ar_AE" w:bidi="ar_AE"/>
        </w:rPr>
        <w:t>). وهكذا، منذ النطق بالوعد الأول لإبراهيم حتى تقسيم الأرض فيما بينهم وحتى بالإشارة إلى المستقبل (</w:t>
      </w:r>
      <w:r>
        <w:rPr>
          <w:rtl/>
          <w:cs/>
          <w:lang w:val="ar_AE" w:bidi="ar_AE"/>
        </w:rPr>
        <w:t>إشعياء 60: 21</w:t>
      </w:r>
      <w:r>
        <w:rPr>
          <w:rtl/>
          <w:cs/>
          <w:lang w:val="ar_AE" w:bidi="ar_AE"/>
        </w:rPr>
        <w:t xml:space="preserve">؛ </w:t>
      </w:r>
      <w:r>
        <w:rPr>
          <w:rtl/>
          <w:cs/>
          <w:lang w:val="ar_AE" w:bidi="ar_AE"/>
        </w:rPr>
        <w:t>حزقيال 45: 1–8</w:t>
      </w:r>
      <w:r>
        <w:rPr>
          <w:rtl/>
          <w:cs/>
          <w:lang w:val="ar_AE" w:bidi="ar_AE"/>
        </w:rPr>
        <w:t xml:space="preserve">؛ </w:t>
      </w:r>
      <w:r>
        <w:rPr>
          <w:rtl/>
          <w:cs/>
          <w:lang w:val="ar_AE" w:bidi="ar_AE"/>
        </w:rPr>
        <w:t>47: 13–48: 29</w:t>
      </w:r>
      <w:r>
        <w:rPr>
          <w:rtl/>
          <w:cs/>
          <w:lang w:val="ar_AE" w:bidi="ar_AE"/>
        </w:rPr>
        <w:t>)، كان الشعب مدركًا تمامًا بأن ميراثهم في يدي إله ذي سيادة.</w:t>
      </w:r>
    </w:p>
    <w:p>
      <w:pPr>
        <w:pStyle w:val="Heading4"/>
        <w:bidi/>
      </w:pPr>
      <w:r>
        <w:rPr>
          <w:rtl/>
          <w:cs/>
          <w:lang w:val="ar_AE" w:bidi="ar_AE"/>
        </w:rPr>
        <w:t>ميراث المؤمن</w:t>
      </w:r>
    </w:p>
    <w:p>
      <w:pPr>
        <w:bidi/>
      </w:pPr>
      <w:r>
        <w:rPr>
          <w:rtl/>
          <w:cs/>
          <w:lang w:val="ar_AE" w:bidi="ar_AE"/>
        </w:rPr>
      </w:r>
      <w:r>
        <w:rPr>
          <w:rtl/>
          <w:cs/>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rtl/>
          <w:cs/>
          <w:lang w:val="ar_AE" w:bidi="ar_AE"/>
        </w:rPr>
        <w:t>تثنية 18: 1–2؛</w:t>
      </w:r>
      <w:r>
        <w:rPr>
          <w:rtl/>
          <w:cs/>
          <w:lang w:val="ar_AE" w:bidi="ar_AE"/>
        </w:rPr>
        <w:t xml:space="preserve"> انظر </w:t>
      </w:r>
      <w:r>
        <w:rPr>
          <w:rtl/>
          <w:cs/>
          <w:lang w:val="ar_AE" w:bidi="ar_AE"/>
        </w:rPr>
        <w:t>عدد 18: 8–24</w:t>
      </w:r>
      <w:r>
        <w:rPr>
          <w:rtl/>
          <w:cs/>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rtl/>
          <w:cs/>
          <w:lang w:val="ar_AE" w:bidi="ar_AE"/>
        </w:rPr>
      </w:r>
      <w:r>
        <w:rPr>
          <w:rtl/>
          <w:cs/>
          <w:lang w:val="ar_AE" w:bidi="ar_AE"/>
        </w:rPr>
        <w:t xml:space="preserve">إن عدم اقتصار هذه الحقيقة على اللاويين وحدهم مذكور في </w:t>
      </w:r>
      <w:r>
        <w:rPr>
          <w:rtl/>
          <w:cs/>
          <w:lang w:val="ar_AE" w:bidi="ar_AE"/>
        </w:rPr>
        <w:t>خروج 19: 6</w:t>
      </w:r>
      <w:r>
        <w:rPr>
          <w:rtl/>
          <w:cs/>
          <w:lang w:val="ar_AE" w:bidi="ar_AE"/>
        </w:rPr>
        <w:t xml:space="preserve">، إذ إن كل الأمة تدعى "كَهَنُوتٌ مُلُوكِيٌّ" (انظر </w:t>
      </w:r>
      <w:r>
        <w:rPr>
          <w:rtl/>
          <w:cs/>
          <w:lang w:val="ar_AE" w:bidi="ar_AE"/>
        </w:rPr>
        <w:t>1 بطرس 2: 9</w:t>
      </w:r>
      <w:r>
        <w:rPr>
          <w:rtl/>
          <w:cs/>
          <w:lang w:val="ar_AE" w:bidi="ar_AE"/>
        </w:rPr>
        <w:t xml:space="preserve">). ويوضح </w:t>
      </w:r>
      <w:r>
        <w:rPr>
          <w:rtl/>
          <w:cs/>
          <w:lang w:val="ar_AE" w:bidi="ar_AE"/>
        </w:rPr>
        <w:t>المزمور 16</w:t>
      </w:r>
      <w:r>
        <w:rPr>
          <w:rtl/>
          <w:cs/>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rtl/>
          <w:cs/>
          <w:lang w:val="ar_AE" w:bidi="ar_AE"/>
        </w:rPr>
        <w:t>16: 5–6، 11</w:t>
      </w:r>
      <w:r>
        <w:rPr>
          <w:rtl/>
          <w:cs/>
          <w:lang w:val="ar_AE" w:bidi="ar_AE"/>
        </w:rPr>
        <w:t xml:space="preserve">؛ انظر أيضًا </w:t>
      </w:r>
      <w:r>
        <w:rPr>
          <w:rtl/>
          <w:cs/>
          <w:lang w:val="ar_AE" w:bidi="ar_AE"/>
        </w:rPr>
        <w:t>مزمور 73: 25–26</w:t>
      </w:r>
      <w:r>
        <w:rPr>
          <w:rtl/>
          <w:cs/>
          <w:lang w:val="ar_AE" w:bidi="ar_AE"/>
        </w:rPr>
        <w:t xml:space="preserve">؛ </w:t>
      </w:r>
      <w:r>
        <w:rPr>
          <w:rtl/>
          <w:cs/>
          <w:lang w:val="ar_AE" w:bidi="ar_AE"/>
        </w:rPr>
        <w:t>142: 4</w:t>
      </w:r>
      <w:r>
        <w:rPr>
          <w:rtl/>
          <w:cs/>
          <w:lang w:val="ar_AE" w:bidi="ar_AE"/>
        </w:rPr>
        <w:t xml:space="preserve">؛ </w:t>
      </w:r>
      <w:r>
        <w:rPr>
          <w:rtl/>
          <w:cs/>
          <w:lang w:val="ar_AE" w:bidi="ar_AE"/>
        </w:rPr>
        <w:t>إشعياء 58: 14</w:t>
      </w:r>
      <w:r>
        <w:rPr>
          <w:rtl/>
          <w:cs/>
          <w:lang w:val="ar_AE" w:bidi="ar_AE"/>
        </w:rPr>
        <w:t xml:space="preserve">؛ </w:t>
      </w:r>
      <w:r>
        <w:rPr>
          <w:rtl/>
          <w:cs/>
          <w:lang w:val="ar_AE" w:bidi="ar_AE"/>
        </w:rPr>
        <w:t>مراثي إرميا 3: 24</w:t>
      </w:r>
      <w:r>
        <w:rPr>
          <w:rtl/>
          <w:cs/>
          <w:lang w:val="ar_AE" w:bidi="ar_AE"/>
        </w:rPr>
        <w:t>).</w:t>
      </w:r>
    </w:p>
    <w:p>
      <w:pPr>
        <w:bidi/>
      </w:pPr>
      <w:r>
        <w:rPr>
          <w:rtl/>
          <w:cs/>
          <w:lang w:val="ar_AE" w:bidi="ar_AE"/>
        </w:rPr>
      </w:r>
      <w:r>
        <w:rPr>
          <w:rtl/>
          <w:cs/>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rtl/>
          <w:cs/>
          <w:lang w:val="ar_AE" w:bidi="ar_AE"/>
        </w:rPr>
        <w:t>أيوب 27: 13</w:t>
      </w:r>
      <w:r>
        <w:rPr>
          <w:rtl/>
          <w:cs/>
          <w:lang w:val="ar_AE" w:bidi="ar_AE"/>
        </w:rPr>
        <w:t>). لكن العهد الجديد يخلو من أي التطبيقين.</w:t>
      </w:r>
    </w:p>
    <w:p>
      <w:pPr>
        <w:bidi/>
      </w:pPr>
      <w:r>
        <w:rPr>
          <w:rtl/>
          <w:cs/>
          <w:lang w:val="ar_AE" w:bidi="ar_AE"/>
        </w:rPr>
      </w:r>
      <w:r>
        <w:rPr>
          <w:rtl/>
          <w:cs/>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rtl/>
          <w:cs/>
          <w:lang w:val="ar_AE" w:bidi="ar_AE"/>
        </w:rPr>
        <w:t>متى 19: 29</w:t>
      </w:r>
      <w:r>
        <w:rPr>
          <w:rtl/>
          <w:cs/>
          <w:lang w:val="ar_AE" w:bidi="ar_AE"/>
        </w:rPr>
        <w:t xml:space="preserve">؛ </w:t>
      </w:r>
      <w:r>
        <w:rPr>
          <w:rtl/>
          <w:cs/>
          <w:lang w:val="ar_AE" w:bidi="ar_AE"/>
        </w:rPr>
        <w:t>25: 34</w:t>
      </w:r>
      <w:r>
        <w:rPr>
          <w:rtl/>
          <w:cs/>
          <w:lang w:val="ar_AE" w:bidi="ar_AE"/>
        </w:rPr>
        <w:t xml:space="preserve">؛ </w:t>
      </w:r>
      <w:r>
        <w:rPr>
          <w:rtl/>
          <w:cs/>
          <w:lang w:val="ar_AE" w:bidi="ar_AE"/>
        </w:rPr>
        <w:t>لوقا 10: 25</w:t>
      </w:r>
      <w:r>
        <w:rPr>
          <w:rtl/>
          <w:cs/>
          <w:lang w:val="ar_AE" w:bidi="ar_AE"/>
        </w:rPr>
        <w:t xml:space="preserve">؛ </w:t>
      </w:r>
      <w:r>
        <w:rPr>
          <w:rtl/>
          <w:cs/>
          <w:lang w:val="ar_AE" w:bidi="ar_AE"/>
        </w:rPr>
        <w:t>18: 18</w:t>
      </w:r>
      <w:r>
        <w:rPr>
          <w:rtl/>
          <w:cs/>
          <w:lang w:val="ar_AE" w:bidi="ar_AE"/>
        </w:rPr>
        <w:t xml:space="preserve">؛ </w:t>
      </w:r>
      <w:r>
        <w:rPr>
          <w:rtl/>
          <w:cs/>
          <w:lang w:val="ar_AE" w:bidi="ar_AE"/>
        </w:rPr>
        <w:t>1 كورنثوس 6: 9–10</w:t>
      </w:r>
      <w:r>
        <w:rPr>
          <w:rtl/>
          <w:cs/>
          <w:lang w:val="ar_AE" w:bidi="ar_AE"/>
        </w:rPr>
        <w:t xml:space="preserve">؛ </w:t>
      </w:r>
      <w:r>
        <w:rPr>
          <w:rtl/>
          <w:cs/>
          <w:lang w:val="ar_AE" w:bidi="ar_AE"/>
        </w:rPr>
        <w:t>15: 50</w:t>
      </w:r>
      <w:r>
        <w:rPr>
          <w:rtl/>
          <w:cs/>
          <w:lang w:val="ar_AE" w:bidi="ar_AE"/>
        </w:rPr>
        <w:t xml:space="preserve">؛ </w:t>
      </w:r>
      <w:r>
        <w:rPr>
          <w:rtl/>
          <w:cs/>
          <w:lang w:val="ar_AE" w:bidi="ar_AE"/>
        </w:rPr>
        <w:t>غلاطية 5: 21</w:t>
      </w:r>
      <w:r>
        <w:rPr>
          <w:rtl/>
          <w:cs/>
          <w:lang w:val="ar_AE" w:bidi="ar_AE"/>
        </w:rPr>
        <w:t xml:space="preserve">؛ </w:t>
      </w:r>
      <w:r>
        <w:rPr>
          <w:rtl/>
          <w:cs/>
          <w:lang w:val="ar_AE" w:bidi="ar_AE"/>
        </w:rPr>
        <w:t>أفسس 5: 5</w:t>
      </w:r>
      <w:r>
        <w:rPr>
          <w:rtl/>
          <w:cs/>
          <w:lang w:val="ar_AE" w:bidi="ar_AE"/>
        </w:rPr>
        <w:t xml:space="preserve">؛ </w:t>
      </w:r>
      <w:r>
        <w:rPr>
          <w:rtl/>
          <w:cs/>
          <w:lang w:val="ar_AE" w:bidi="ar_AE"/>
        </w:rPr>
        <w:t>تيطس 3: 7</w:t>
      </w:r>
      <w:r>
        <w:rPr>
          <w:rtl/>
          <w:cs/>
          <w:lang w:val="ar_AE" w:bidi="ar_AE"/>
        </w:rPr>
        <w:t xml:space="preserve">؛ </w:t>
      </w:r>
      <w:r>
        <w:rPr>
          <w:rtl/>
          <w:cs/>
          <w:lang w:val="ar_AE" w:bidi="ar_AE"/>
        </w:rPr>
        <w:t>يعقوب 2: 5</w:t>
      </w:r>
      <w:r>
        <w:rPr>
          <w:rtl/>
          <w:cs/>
          <w:lang w:val="ar_AE" w:bidi="ar_AE"/>
        </w:rPr>
        <w:t>). مع ذلك، إن مثل هذا الميراث لا يعود إلى سوى المقدسين بكلمة الله (</w:t>
      </w:r>
      <w:r>
        <w:rPr>
          <w:rtl/>
          <w:cs/>
          <w:lang w:val="ar_AE" w:bidi="ar_AE"/>
        </w:rPr>
        <w:t>أعمال الرسل 20: 3</w:t>
      </w:r>
      <w:r>
        <w:rPr>
          <w:rtl/>
          <w:cs/>
          <w:lang w:val="ar_AE" w:bidi="ar_AE"/>
        </w:rPr>
        <w:t xml:space="preserve">2؛ </w:t>
      </w:r>
      <w:r>
        <w:rPr>
          <w:rtl/>
          <w:cs/>
          <w:lang w:val="ar_AE" w:bidi="ar_AE"/>
        </w:rPr>
        <w:t>26: 18</w:t>
      </w:r>
      <w:r>
        <w:rPr>
          <w:rtl/>
          <w:cs/>
          <w:lang w:val="ar_AE" w:bidi="ar_AE"/>
        </w:rPr>
        <w:t xml:space="preserve">؛ </w:t>
      </w:r>
      <w:r>
        <w:rPr>
          <w:rtl/>
          <w:cs/>
          <w:lang w:val="ar_AE" w:bidi="ar_AE"/>
        </w:rPr>
        <w:t>كولوسي 1: 12</w:t>
      </w:r>
      <w:r>
        <w:rPr>
          <w:rtl/>
          <w:cs/>
          <w:lang w:val="ar_AE" w:bidi="ar_AE"/>
        </w:rPr>
        <w:t xml:space="preserve">؛ لاحظ كذلك </w:t>
      </w:r>
      <w:r>
        <w:rPr>
          <w:rtl/>
          <w:cs/>
          <w:lang w:val="ar_AE" w:bidi="ar_AE"/>
        </w:rPr>
        <w:t>يوحنا 17: 17</w:t>
      </w:r>
      <w:r>
        <w:rPr>
          <w:rtl/>
          <w:cs/>
          <w:lang w:val="ar_AE" w:bidi="ar_AE"/>
        </w:rPr>
        <w:t xml:space="preserve">؛ </w:t>
      </w:r>
      <w:r>
        <w:rPr>
          <w:rtl/>
          <w:cs/>
          <w:lang w:val="ar_AE" w:bidi="ar_AE"/>
        </w:rPr>
        <w:t>كولوسي 3: 23–24</w:t>
      </w:r>
      <w:r>
        <w:rPr>
          <w:rtl/>
          <w:cs/>
          <w:lang w:val="ar_AE" w:bidi="ar_AE"/>
        </w:rPr>
        <w:t>). وهذه البركات العتيدة لا تستثني البركات المادية (</w:t>
      </w:r>
      <w:r>
        <w:rPr>
          <w:rtl/>
          <w:cs/>
          <w:lang w:val="ar_AE" w:bidi="ar_AE"/>
        </w:rPr>
        <w:t>متى 5: 5</w:t>
      </w:r>
      <w:r>
        <w:rPr>
          <w:rtl/>
          <w:cs/>
          <w:lang w:val="ar_AE" w:bidi="ar_AE"/>
        </w:rPr>
        <w:t xml:space="preserve">؛ لاحظ </w:t>
      </w:r>
      <w:r>
        <w:rPr>
          <w:rtl/>
          <w:cs/>
          <w:lang w:val="ar_AE" w:bidi="ar_AE"/>
        </w:rPr>
        <w:t>مزمور 37: 11، 39</w:t>
      </w:r>
      <w:r>
        <w:rPr>
          <w:rtl/>
          <w:cs/>
          <w:lang w:val="ar_AE" w:bidi="ar_AE"/>
        </w:rPr>
        <w:t xml:space="preserve">؛ </w:t>
      </w:r>
      <w:r>
        <w:rPr>
          <w:rtl/>
          <w:cs/>
          <w:lang w:val="ar_AE" w:bidi="ar_AE"/>
        </w:rPr>
        <w:t>إشعياء 60: 21</w:t>
      </w:r>
      <w:r>
        <w:rPr>
          <w:rtl/>
          <w:cs/>
          <w:lang w:val="ar_AE" w:bidi="ar_AE"/>
        </w:rPr>
        <w:t xml:space="preserve">؛ </w:t>
      </w:r>
      <w:r>
        <w:rPr>
          <w:rtl/>
          <w:cs/>
          <w:lang w:val="ar_AE" w:bidi="ar_AE"/>
        </w:rPr>
        <w:t>رومية 4: 13</w:t>
      </w:r>
      <w:r>
        <w:rPr>
          <w:rtl/>
          <w:cs/>
          <w:lang w:val="ar_AE" w:bidi="ar_AE"/>
        </w:rPr>
        <w:t xml:space="preserve">؛ </w:t>
      </w:r>
      <w:r>
        <w:rPr>
          <w:rtl/>
          <w:cs/>
          <w:lang w:val="ar_AE" w:bidi="ar_AE"/>
        </w:rPr>
        <w:t>2 بطرس 3: 13</w:t>
      </w:r>
      <w:r>
        <w:rPr>
          <w:rtl/>
          <w:cs/>
          <w:lang w:val="ar_AE" w:bidi="ar_AE"/>
        </w:rPr>
        <w:t xml:space="preserve">)، إنما تستثني بكل تأكيد ضعف الإنسان، لأن ميراث الله لا يفنى ولا يضمحل (1 كورنثوس </w:t>
      </w:r>
      <w:r>
        <w:rPr>
          <w:rtl/>
          <w:cs/>
          <w:lang w:val="ar_AE" w:bidi="ar_AE"/>
        </w:rPr>
        <w:t>15: 50</w:t>
      </w:r>
      <w:r>
        <w:rPr>
          <w:rtl/>
          <w:cs/>
          <w:lang w:val="ar_AE" w:bidi="ar_AE"/>
        </w:rPr>
        <w:t>). باختصار، إن ميراثنا ليس أقل من خلاص كامل (</w:t>
      </w:r>
      <w:r>
        <w:rPr>
          <w:rtl/>
          <w:cs/>
          <w:lang w:val="ar_AE" w:bidi="ar_AE"/>
        </w:rPr>
        <w:t>عبرانيين 1: 14</w:t>
      </w:r>
      <w:r>
        <w:rPr>
          <w:rtl/>
          <w:cs/>
          <w:lang w:val="ar_AE" w:bidi="ar_AE"/>
        </w:rPr>
        <w:t xml:space="preserve">؛ </w:t>
      </w:r>
      <w:r>
        <w:rPr>
          <w:rtl/>
          <w:cs/>
          <w:lang w:val="ar_AE" w:bidi="ar_AE"/>
        </w:rPr>
        <w:t>11: 7</w:t>
      </w:r>
      <w:r>
        <w:rPr>
          <w:rtl/>
          <w:cs/>
          <w:lang w:val="ar_AE" w:bidi="ar_AE"/>
        </w:rPr>
        <w:t>)، خلاص يحفظه الله لنا في السماء (</w:t>
      </w:r>
      <w:r>
        <w:rPr>
          <w:rtl/>
          <w:cs/>
          <w:lang w:val="ar_AE" w:bidi="ar_AE"/>
        </w:rPr>
        <w:t>1 بطرس 1: 4</w:t>
      </w:r>
      <w:r>
        <w:rPr>
          <w:rtl/>
          <w:cs/>
          <w:lang w:val="ar_AE" w:bidi="ar_AE"/>
        </w:rPr>
        <w:t>).</w:t>
      </w:r>
    </w:p>
    <w:p>
      <w:pPr>
        <w:bidi/>
      </w:pPr>
      <w:r>
        <w:rPr>
          <w:rtl/>
          <w:cs/>
          <w:lang w:val="ar_AE" w:bidi="ar_AE"/>
        </w:rPr>
      </w:r>
      <w:r>
        <w:rPr>
          <w:rtl/>
          <w:cs/>
          <w:lang w:val="ar_AE" w:bidi="ar_AE"/>
        </w:rPr>
        <w:t xml:space="preserve">وبلا شك، إن أهم سمة في العهد الجديد تتمثل في تشديده على أن شعبه، بعمل المسيح، بدؤوا </w:t>
      </w:r>
      <w:r>
        <w:rPr>
          <w:i/>
          <w:rtl/>
          <w:cs/>
          <w:lang w:val="ar_AE" w:bidi="ar_AE"/>
        </w:rPr>
        <w:t>الآن</w:t>
      </w:r>
      <w:r>
        <w:rPr>
          <w:rtl/>
          <w:cs/>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rtl/>
          <w:cs/>
          <w:lang w:val="ar_AE" w:bidi="ar_AE"/>
        </w:rPr>
        <w:t>6: 12–17</w:t>
      </w:r>
      <w:r>
        <w:rPr>
          <w:rtl/>
          <w:cs/>
          <w:lang w:val="ar_AE" w:bidi="ar_AE"/>
        </w:rPr>
        <w:t xml:space="preserve"> مع </w:t>
      </w:r>
      <w:r>
        <w:rPr>
          <w:rtl/>
          <w:cs/>
          <w:lang w:val="ar_AE" w:bidi="ar_AE"/>
        </w:rPr>
        <w:t>9: 15</w:t>
      </w:r>
      <w:r>
        <w:rPr>
          <w:rtl/>
          <w:cs/>
          <w:lang w:val="ar_AE" w:bidi="ar_AE"/>
        </w:rPr>
        <w:t xml:space="preserve"> و</w:t>
      </w:r>
      <w:r>
        <w:rPr>
          <w:rtl/>
          <w:cs/>
          <w:lang w:val="ar_AE" w:bidi="ar_AE"/>
        </w:rPr>
        <w:t>11: 13، 39–40</w:t>
      </w:r>
      <w:r>
        <w:rPr>
          <w:rtl/>
          <w:cs/>
          <w:lang w:val="ar_AE" w:bidi="ar_AE"/>
        </w:rPr>
        <w:t>).</w:t>
      </w:r>
    </w:p>
    <w:p>
      <w:pPr>
        <w:bidi/>
      </w:pPr>
      <w:r>
        <w:rPr>
          <w:rtl/>
          <w:cs/>
          <w:lang w:val="ar_AE" w:bidi="ar_AE"/>
        </w:rPr>
      </w:r>
      <w:r>
        <w:rPr>
          <w:rtl/>
          <w:cs/>
          <w:lang w:val="ar_AE" w:bidi="ar_AE"/>
        </w:rPr>
        <w:t xml:space="preserve">إن بولس يتناول الموضوع برمته عبر </w:t>
      </w:r>
      <w:r>
        <w:rPr>
          <w:rtl/>
          <w:cs/>
          <w:lang w:val="ar_AE" w:bidi="ar_AE"/>
        </w:rPr>
        <w:t>غلاطية 3: 7–4: 7</w:t>
      </w:r>
      <w:r>
        <w:rPr>
          <w:rtl/>
          <w:cs/>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rtl/>
          <w:cs/>
          <w:lang w:val="ar_AE" w:bidi="ar_AE"/>
        </w:rPr>
        <w:t>3: 7</w:t>
      </w:r>
      <w:r>
        <w:rPr>
          <w:rtl/>
          <w:cs/>
          <w:lang w:val="ar_AE" w:bidi="ar_AE"/>
        </w:rPr>
        <w:t xml:space="preserve">؛ انظر </w:t>
      </w:r>
      <w:r>
        <w:rPr>
          <w:rtl/>
          <w:cs/>
          <w:lang w:val="ar_AE" w:bidi="ar_AE"/>
        </w:rPr>
        <w:t>أعمال الرسل 26: 16–18</w:t>
      </w:r>
      <w:r>
        <w:rPr>
          <w:rtl/>
          <w:cs/>
          <w:lang w:val="ar_AE" w:bidi="ar_AE"/>
        </w:rPr>
        <w:t xml:space="preserve">؛ </w:t>
      </w:r>
      <w:r>
        <w:rPr>
          <w:rtl/>
          <w:cs/>
          <w:lang w:val="ar_AE" w:bidi="ar_AE"/>
        </w:rPr>
        <w:t>أفسس 3: 6</w:t>
      </w:r>
      <w:r>
        <w:rPr>
          <w:rtl/>
          <w:cs/>
          <w:lang w:val="ar_AE" w:bidi="ar_AE"/>
        </w:rPr>
        <w:t>). فيضحون ورثة لوعد الله لأنهم نالوا الروح (</w:t>
      </w:r>
      <w:r>
        <w:rPr>
          <w:rtl/>
          <w:cs/>
          <w:lang w:val="ar_AE" w:bidi="ar_AE"/>
        </w:rPr>
        <w:t>غلاطية 3: 14</w:t>
      </w:r>
      <w:r>
        <w:rPr>
          <w:rtl/>
          <w:cs/>
          <w:lang w:val="ar_AE" w:bidi="ar_AE"/>
        </w:rPr>
        <w:t xml:space="preserve">). فمبدأ الميراث هو الوعد، وليس الناموس (آية </w:t>
      </w:r>
      <w:r>
        <w:rPr>
          <w:rtl/>
          <w:cs/>
          <w:lang w:val="ar_AE" w:bidi="ar_AE"/>
        </w:rPr>
        <w:t>18</w:t>
      </w:r>
      <w:r>
        <w:rPr>
          <w:rtl/>
          <w:cs/>
          <w:lang w:val="ar_AE" w:bidi="ar_AE"/>
        </w:rPr>
        <w:t xml:space="preserve">). كل من يؤمنون سيتحدون بالمسيح (مقطع </w:t>
      </w:r>
      <w:r>
        <w:rPr>
          <w:rtl/>
          <w:cs/>
          <w:lang w:val="ar_AE" w:bidi="ar_AE"/>
        </w:rPr>
        <w:t>27–29</w:t>
      </w:r>
      <w:r>
        <w:rPr>
          <w:rtl/>
          <w:cs/>
          <w:lang w:val="ar_AE" w:bidi="ar_AE"/>
        </w:rPr>
        <w:t xml:space="preserve">)؛ لكنهم ليسوا أبناء إبراهيم فحسب إنما أبناء الله (آية </w:t>
      </w:r>
      <w:r>
        <w:rPr>
          <w:rtl/>
          <w:cs/>
          <w:lang w:val="ar_AE" w:bidi="ar_AE"/>
        </w:rPr>
        <w:t>26</w:t>
      </w:r>
      <w:r>
        <w:rPr>
          <w:rtl/>
          <w:cs/>
          <w:lang w:val="ar_AE" w:bidi="ar_AE"/>
        </w:rPr>
        <w:t xml:space="preserve">)، لأن المسيح ابن الله والله قد عين إرسال روح ابنه على المؤمنين كي هم بدورهم يدعون الله </w:t>
      </w:r>
      <w:r>
        <w:rPr>
          <w:i/>
          <w:rtl/>
          <w:cs/>
          <w:lang w:val="ar_AE" w:bidi="ar_AE"/>
        </w:rPr>
        <w:t xml:space="preserve">أبًا </w:t>
      </w:r>
      <w:r>
        <w:rPr>
          <w:rtl/>
          <w:cs/>
          <w:lang w:val="ar_AE" w:bidi="ar_AE"/>
        </w:rPr>
        <w:t>(</w:t>
      </w:r>
      <w:r>
        <w:rPr>
          <w:rtl/>
          <w:cs/>
          <w:lang w:val="ar_AE" w:bidi="ar_AE"/>
        </w:rPr>
        <w:t>غلاطية 4: 4–7</w:t>
      </w:r>
      <w:r>
        <w:rPr>
          <w:rtl/>
          <w:cs/>
          <w:lang w:val="ar_AE" w:bidi="ar_AE"/>
        </w:rPr>
        <w:t xml:space="preserve">؛ انظر أيضًا رومية </w:t>
      </w:r>
      <w:r>
        <w:rPr>
          <w:rtl/>
          <w:cs/>
          <w:lang w:val="ar_AE" w:bidi="ar_AE"/>
        </w:rPr>
        <w:t>8: 15–16</w:t>
      </w:r>
      <w:r>
        <w:rPr>
          <w:rtl/>
          <w:cs/>
          <w:lang w:val="ar_AE" w:bidi="ar_AE"/>
        </w:rPr>
        <w:t>).</w:t>
      </w:r>
    </w:p>
    <w:p>
      <w:pPr>
        <w:bidi/>
      </w:pPr>
      <w:r>
        <w:rPr>
          <w:rtl/>
          <w:cs/>
          <w:lang w:val="ar_AE" w:bidi="ar_AE"/>
        </w:rPr>
      </w:r>
      <w:r>
        <w:rPr>
          <w:rtl/>
          <w:cs/>
          <w:lang w:val="ar_AE" w:bidi="ar_AE"/>
        </w:rPr>
        <w:t>وحقًا، المسيح نفسه كونه الابن فهو الوارث الحقيقي (</w:t>
      </w:r>
      <w:r>
        <w:rPr>
          <w:rtl/>
          <w:cs/>
          <w:lang w:val="ar_AE" w:bidi="ar_AE"/>
        </w:rPr>
        <w:t>متى 21: 38</w:t>
      </w:r>
      <w:r>
        <w:rPr>
          <w:rtl/>
          <w:cs/>
          <w:lang w:val="ar_AE" w:bidi="ar_AE"/>
        </w:rPr>
        <w:t xml:space="preserve">؛ </w:t>
      </w:r>
      <w:r>
        <w:rPr>
          <w:rtl/>
          <w:cs/>
          <w:lang w:val="ar_AE" w:bidi="ar_AE"/>
        </w:rPr>
        <w:t>مرقس 12: 7</w:t>
      </w:r>
      <w:r>
        <w:rPr>
          <w:rtl/>
          <w:cs/>
          <w:lang w:val="ar_AE" w:bidi="ar_AE"/>
        </w:rPr>
        <w:t xml:space="preserve">؛ </w:t>
      </w:r>
      <w:r>
        <w:rPr>
          <w:rtl/>
          <w:cs/>
          <w:lang w:val="ar_AE" w:bidi="ar_AE"/>
        </w:rPr>
        <w:t>لوقا 20: 14</w:t>
      </w:r>
      <w:r>
        <w:rPr>
          <w:rtl/>
          <w:cs/>
          <w:lang w:val="ar_AE" w:bidi="ar_AE"/>
        </w:rPr>
        <w:t>)؛ فقد ورث اسمًا فوق كل اسم (</w:t>
      </w:r>
      <w:r>
        <w:rPr>
          <w:rtl/>
          <w:cs/>
          <w:lang w:val="ar_AE" w:bidi="ar_AE"/>
        </w:rPr>
        <w:t>فيلبي 2: 9</w:t>
      </w:r>
      <w:r>
        <w:rPr>
          <w:rtl/>
          <w:cs/>
          <w:lang w:val="ar_AE" w:bidi="ar_AE"/>
        </w:rPr>
        <w:t xml:space="preserve">؛ </w:t>
      </w:r>
      <w:r>
        <w:rPr>
          <w:rtl/>
          <w:cs/>
          <w:lang w:val="ar_AE" w:bidi="ar_AE"/>
        </w:rPr>
        <w:t>عبرانيين 1: 4</w:t>
      </w:r>
      <w:r>
        <w:rPr>
          <w:rtl/>
          <w:cs/>
          <w:lang w:val="ar_AE" w:bidi="ar_AE"/>
        </w:rPr>
        <w:t>) وعُين وارثًا لكل الأشياء (</w:t>
      </w:r>
      <w:r>
        <w:rPr>
          <w:rtl/>
          <w:cs/>
          <w:lang w:val="ar_AE" w:bidi="ar_AE"/>
        </w:rPr>
        <w:t>عبرانيين 1: 2</w:t>
      </w:r>
      <w:r>
        <w:rPr>
          <w:rtl/>
          <w:cs/>
          <w:lang w:val="ar_AE" w:bidi="ar_AE"/>
        </w:rPr>
        <w:t xml:space="preserve">: انظر </w:t>
      </w:r>
      <w:r>
        <w:rPr>
          <w:rtl/>
          <w:cs/>
          <w:lang w:val="ar_AE" w:bidi="ar_AE"/>
        </w:rPr>
        <w:t>مزمور 2: 7–8</w:t>
      </w:r>
      <w:r>
        <w:rPr>
          <w:rtl/>
          <w:cs/>
          <w:lang w:val="ar_AE" w:bidi="ar_AE"/>
        </w:rPr>
        <w:t xml:space="preserve">؛ </w:t>
      </w:r>
      <w:r>
        <w:rPr>
          <w:rtl/>
          <w:cs/>
          <w:lang w:val="ar_AE" w:bidi="ar_AE"/>
        </w:rPr>
        <w:t>متى 28: 18</w:t>
      </w:r>
      <w:r>
        <w:rPr>
          <w:rtl/>
          <w:cs/>
          <w:lang w:val="ar_AE" w:bidi="ar_AE"/>
        </w:rPr>
        <w:t>). لكن بنعمته، كل من يصير من خاصته بالإيمان سيعدون ورثة معه (</w:t>
      </w:r>
      <w:r>
        <w:rPr>
          <w:rtl/>
          <w:cs/>
          <w:lang w:val="ar_AE" w:bidi="ar_AE"/>
        </w:rPr>
        <w:t>رومية 8: 17</w:t>
      </w:r>
      <w:r>
        <w:rPr>
          <w:rtl/>
          <w:cs/>
          <w:lang w:val="ar_AE" w:bidi="ar_AE"/>
        </w:rPr>
        <w:t>).</w:t>
      </w:r>
    </w:p>
    <w:p>
      <w:pPr>
        <w:pStyle w:val="Heading4"/>
        <w:bidi/>
      </w:pPr>
      <w:r>
        <w:rPr>
          <w:rtl/>
          <w:cs/>
          <w:lang w:val="ar_AE" w:bidi="ar_AE"/>
        </w:rPr>
        <w:t>ميراث الله</w:t>
      </w:r>
    </w:p>
    <w:p>
      <w:pPr>
        <w:bidi/>
      </w:pPr>
      <w:r>
        <w:rPr>
          <w:rtl/>
          <w:cs/>
          <w:lang w:val="ar_AE" w:bidi="ar_AE"/>
        </w:rPr>
      </w:r>
      <w:r>
        <w:rPr>
          <w:rtl/>
          <w:cs/>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rtl/>
          <w:cs/>
          <w:lang w:val="ar_AE" w:bidi="ar_AE"/>
        </w:rPr>
        <w:t>تثنية 32: 6</w:t>
      </w:r>
      <w:r>
        <w:rPr>
          <w:rtl/>
          <w:cs/>
          <w:lang w:val="ar_AE" w:bidi="ar_AE"/>
        </w:rPr>
        <w:t xml:space="preserve">)، المهتم بميراثهم تحديدًا (الآية </w:t>
      </w:r>
      <w:r>
        <w:rPr>
          <w:rtl/>
          <w:cs/>
          <w:lang w:val="ar_AE" w:bidi="ar_AE"/>
        </w:rPr>
        <w:t>8</w:t>
      </w:r>
      <w:r>
        <w:rPr>
          <w:rtl/>
          <w:cs/>
          <w:lang w:val="ar_AE" w:bidi="ar_AE"/>
        </w:rPr>
        <w:t>). ثم يخبرنا بسبب اهتمامه: "إِنَّ قِسْمَ ٱلرَّبِّ هُوَ شَعْبُهُ. يَعْقُوبُ حَبْلُ نَصِيبِهِ" (</w:t>
      </w:r>
      <w:r>
        <w:rPr>
          <w:rtl/>
          <w:cs/>
          <w:lang w:val="ar_AE" w:bidi="ar_AE"/>
        </w:rPr>
        <w:t>تثنية 32: 9</w:t>
      </w:r>
      <w:r>
        <w:rPr>
          <w:rtl/>
          <w:cs/>
          <w:lang w:val="ar_AE" w:bidi="ar_AE"/>
        </w:rPr>
        <w:t>). وقد غدا هذ الموضوع بارزًأ خلال أسفار العهد الجديد (مثل: ت</w:t>
      </w:r>
      <w:r>
        <w:rPr>
          <w:rtl/>
          <w:cs/>
          <w:lang w:val="ar_AE" w:bidi="ar_AE"/>
        </w:rPr>
        <w:t>ثنية 9: 26–29</w:t>
      </w:r>
      <w:r>
        <w:rPr>
          <w:rtl/>
          <w:cs/>
          <w:lang w:val="ar_AE" w:bidi="ar_AE"/>
        </w:rPr>
        <w:t xml:space="preserve">؛ </w:t>
      </w:r>
      <w:r>
        <w:rPr>
          <w:rtl/>
          <w:cs/>
          <w:lang w:val="ar_AE" w:bidi="ar_AE"/>
        </w:rPr>
        <w:t>1 ملوك 8: 51–53</w:t>
      </w:r>
      <w:r>
        <w:rPr>
          <w:rtl/>
          <w:cs/>
          <w:lang w:val="ar_AE" w:bidi="ar_AE"/>
        </w:rPr>
        <w:t xml:space="preserve">؛ </w:t>
      </w:r>
      <w:r>
        <w:rPr>
          <w:rtl/>
          <w:cs/>
          <w:lang w:val="ar_AE" w:bidi="ar_AE"/>
        </w:rPr>
        <w:t>مزمور 28: 9</w:t>
      </w:r>
      <w:r>
        <w:rPr>
          <w:rtl/>
          <w:cs/>
          <w:lang w:val="ar_AE" w:bidi="ar_AE"/>
        </w:rPr>
        <w:t>؛</w:t>
      </w:r>
      <w:r>
        <w:rPr>
          <w:rtl/>
          <w:cs/>
          <w:lang w:val="ar_AE" w:bidi="ar_AE"/>
        </w:rPr>
        <w:t xml:space="preserve"> تثنية 33: 12</w:t>
      </w:r>
      <w:r>
        <w:rPr>
          <w:rtl/>
          <w:cs/>
          <w:lang w:val="ar_AE" w:bidi="ar_AE"/>
        </w:rPr>
        <w:t xml:space="preserve">؛ </w:t>
      </w:r>
      <w:r>
        <w:rPr>
          <w:rtl/>
          <w:cs/>
          <w:lang w:val="ar_AE" w:bidi="ar_AE"/>
        </w:rPr>
        <w:t>74: 2</w:t>
      </w:r>
      <w:r>
        <w:rPr>
          <w:rtl/>
          <w:cs/>
          <w:lang w:val="ar_AE" w:bidi="ar_AE"/>
        </w:rPr>
        <w:t xml:space="preserve">؛ </w:t>
      </w:r>
      <w:r>
        <w:rPr>
          <w:rtl/>
          <w:cs/>
          <w:lang w:val="ar_AE" w:bidi="ar_AE"/>
        </w:rPr>
        <w:t>إشعياء 19: 25</w:t>
      </w:r>
      <w:r>
        <w:rPr>
          <w:rtl/>
          <w:cs/>
          <w:lang w:val="ar_AE" w:bidi="ar_AE"/>
        </w:rPr>
        <w:t xml:space="preserve">؛ </w:t>
      </w:r>
      <w:r>
        <w:rPr>
          <w:rtl/>
          <w:cs/>
          <w:lang w:val="ar_AE" w:bidi="ar_AE"/>
        </w:rPr>
        <w:t>إرميا 10: 16</w:t>
      </w:r>
      <w:r>
        <w:rPr>
          <w:rtl/>
          <w:cs/>
          <w:lang w:val="ar_AE" w:bidi="ar_AE"/>
        </w:rPr>
        <w:t xml:space="preserve">؛ </w:t>
      </w:r>
      <w:r>
        <w:rPr>
          <w:rtl/>
          <w:cs/>
          <w:lang w:val="ar_AE" w:bidi="ar_AE"/>
        </w:rPr>
        <w:t>زكريا 2: 12</w:t>
      </w:r>
      <w:r>
        <w:rPr>
          <w:rtl/>
          <w:cs/>
          <w:lang w:val="ar_AE" w:bidi="ar_AE"/>
        </w:rPr>
        <w:t xml:space="preserve">). وفي موضع آخر، ذُكر أن إسرائيل مقتنى خاص لله (مثل: </w:t>
      </w:r>
      <w:r>
        <w:rPr>
          <w:rtl/>
          <w:cs/>
          <w:lang w:val="ar_AE" w:bidi="ar_AE"/>
        </w:rPr>
        <w:t>خروج 19: 5</w:t>
      </w:r>
      <w:r>
        <w:rPr>
          <w:rtl/>
          <w:cs/>
          <w:lang w:val="ar_AE" w:bidi="ar_AE"/>
        </w:rPr>
        <w:t xml:space="preserve">؛ </w:t>
      </w:r>
      <w:r>
        <w:rPr>
          <w:rtl/>
          <w:cs/>
          <w:lang w:val="ar_AE" w:bidi="ar_AE"/>
        </w:rPr>
        <w:t>تثنية 7: 6</w:t>
      </w:r>
      <w:r>
        <w:rPr>
          <w:rtl/>
          <w:cs/>
          <w:lang w:val="ar_AE" w:bidi="ar_AE"/>
        </w:rPr>
        <w:t>).</w:t>
      </w:r>
    </w:p>
    <w:p>
      <w:pPr>
        <w:bidi/>
      </w:pPr>
      <w:r>
        <w:rPr>
          <w:rtl/>
          <w:cs/>
          <w:lang w:val="ar_AE" w:bidi="ar_AE"/>
        </w:rPr>
      </w:r>
      <w:r>
        <w:rPr>
          <w:rtl/>
          <w:cs/>
          <w:lang w:val="ar_AE" w:bidi="ar_AE"/>
        </w:rPr>
        <w:t xml:space="preserve">في </w:t>
      </w:r>
      <w:r>
        <w:rPr>
          <w:rtl/>
          <w:cs/>
          <w:lang w:val="ar_AE" w:bidi="ar_AE"/>
        </w:rPr>
        <w:t>أفسس 1: 14</w:t>
      </w:r>
      <w:r>
        <w:rPr>
          <w:rtl/>
          <w:cs/>
          <w:lang w:val="ar_AE" w:bidi="ar_AE"/>
        </w:rPr>
        <w:t xml:space="preserve"> تشير عبارة "لِفِدَاءِ ٱلْمُقْتَنَى" إلى تكميلخلاص المؤمنين الذين هم كنز الله. ويسبقها بعبارة "نِلْنَا نَصِيبًا" (</w:t>
      </w:r>
      <w:r>
        <w:rPr>
          <w:rtl/>
          <w:cs/>
          <w:lang w:val="ar_AE" w:bidi="ar_AE"/>
        </w:rPr>
        <w:t>أفسس 1: 11</w:t>
      </w:r>
      <w:r>
        <w:rPr>
          <w:rtl/>
          <w:cs/>
          <w:lang w:val="ar_AE" w:bidi="ar_AE"/>
        </w:rPr>
        <w:t xml:space="preserve">) التي قد نترجمها إلى "صرنا ميراثًا" أي "اخترنا نصيب لله"، تفسير تدعمه الآية </w:t>
      </w:r>
      <w:r>
        <w:rPr>
          <w:rtl/>
          <w:cs/>
          <w:lang w:val="ar_AE" w:bidi="ar_AE"/>
        </w:rPr>
        <w:t>18</w:t>
      </w:r>
      <w:r>
        <w:rPr>
          <w:rtl/>
          <w:cs/>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rtl/>
          <w:cs/>
          <w:lang w:val="ar_AE" w:bidi="ar_AE"/>
        </w:rPr>
        <w:t>رؤيا</w:t>
      </w:r>
      <w:r>
        <w:rPr>
          <w:rtl/>
          <w:cs/>
          <w:lang w:val="ar_AE" w:bidi="ar_AE"/>
        </w:rPr>
        <w:t xml:space="preserve"> 21: 7؛ انظر </w:t>
      </w:r>
      <w:r>
        <w:rPr>
          <w:rtl/>
          <w:cs/>
          <w:lang w:val="ar_AE" w:bidi="ar_AE"/>
        </w:rPr>
        <w:t>لاويين 26: 11–12</w:t>
      </w:r>
      <w:r>
        <w:rPr>
          <w:rtl/>
          <w:cs/>
          <w:lang w:val="ar_AE" w:bidi="ar_AE"/>
        </w:rPr>
        <w:t xml:space="preserve">؛ </w:t>
      </w:r>
      <w:r>
        <w:rPr>
          <w:rtl/>
          <w:cs/>
          <w:lang w:val="ar_AE" w:bidi="ar_AE"/>
        </w:rPr>
        <w:t>2 صموئيل 7: 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تبني</w:t>
      </w:r>
      <w:r>
        <w:rPr>
          <w:rtl/>
          <w:cs/>
          <w:lang w:val="ar_AE" w:bidi="ar_AE"/>
        </w:rPr>
        <w:t xml:space="preserve">؛ </w:t>
      </w:r>
      <w:r>
        <w:rPr>
          <w:rtl/>
          <w:cs/>
          <w:lang w:val="ar_AE" w:bidi="ar_AE"/>
        </w:rPr>
        <w:t>البكورية</w:t>
      </w:r>
      <w:r>
        <w:rPr>
          <w:rtl/>
          <w:cs/>
          <w:lang w:val="ar_AE" w:bidi="ar_AE"/>
        </w:rPr>
        <w:t xml:space="preserve">؛ </w:t>
      </w:r>
      <w:r>
        <w:rPr>
          <w:rtl/>
          <w:cs/>
          <w:lang w:val="ar_AE" w:bidi="ar_AE"/>
        </w:rPr>
        <w:t>البكر</w:t>
      </w:r>
      <w:r>
        <w:rPr>
          <w:rtl/>
          <w:cs/>
          <w:lang w:val="ar_AE" w:bidi="ar_AE"/>
        </w:rPr>
        <w:t xml:space="preserve">؛ </w:t>
      </w:r>
      <w:r>
        <w:rPr>
          <w:rtl/>
          <w:cs/>
          <w:lang w:val="ar_AE" w:bidi="ar_AE"/>
        </w:rPr>
        <w:t>وارث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مَيْرَب</w:t>
      </w:r>
      <w:r>
        <w:rPr>
          <w:rtl/>
          <w:cs/>
          <w:lang w:val="ar_AE" w:bidi="ar_AE"/>
        </w:rPr>
      </w:r>
    </w:p>
    <w:p>
      <w:pPr>
        <w:bidi/>
      </w:pPr>
      <w:r>
        <w:rPr>
          <w:rtl/>
          <w:cs/>
          <w:lang w:val="ar_AE" w:bidi="ar_AE"/>
        </w:rPr>
      </w:r>
      <w:r>
        <w:rPr>
          <w:rtl/>
          <w:cs/>
          <w:lang w:val="ar_AE" w:bidi="ar_AE"/>
        </w:rPr>
        <w:t>البنت الكبرى من بين ابنتي شاول (</w:t>
      </w:r>
      <w:hyperlink r:id="rId3050">
        <w:r>
          <w:rPr>
            <w:rtl/>
            <w:cs/>
            <w:lang w:val="ar_AE" w:bidi="ar_AE"/>
          </w:rPr>
          <w:rPr>
            <w:color w:val="0000EE"/>
            <w:u w:val="single"/>
          </w:rPr>
          <w:t>1 صم 14:49</w:t>
        </w:r>
      </w:hyperlink>
      <w:r>
        <w:rPr>
          <w:rtl/>
          <w:cs/>
          <w:lang w:val="ar_AE" w:bidi="ar_AE"/>
        </w:rPr>
        <w:t>)، التي وٌعدت كزوجة لداود (</w:t>
      </w:r>
      <w:hyperlink r:id="rId3552">
        <w:r>
          <w:rPr>
            <w:rtl/>
            <w:cs/>
            <w:lang w:val="ar_AE" w:bidi="ar_AE"/>
          </w:rPr>
          <w:rPr>
            <w:color w:val="0000EE"/>
            <w:u w:val="single"/>
          </w:rPr>
          <w:t>18:17–18</w:t>
        </w:r>
      </w:hyperlink>
      <w:r>
        <w:rPr>
          <w:rtl/>
          <w:cs/>
          <w:lang w:val="ar_AE" w:bidi="ar_AE"/>
        </w:rPr>
        <w:t xml:space="preserve">). ولكن شاول لم يوفي بكلمته، بشكل غير مبرر، أعطاه ميكال بدلًا منها.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مَيْرَقُونَ/مِيَاهَ ٱلْيَرْقُونَ</w:t>
      </w:r>
      <w:r>
        <w:rPr>
          <w:rtl/>
          <w:cs/>
          <w:lang w:val="ar_AE" w:bidi="ar_AE"/>
        </w:rPr>
      </w:r>
    </w:p>
    <w:p>
      <w:pPr>
        <w:pStyle w:val="Heading2"/>
        <w:bidi/>
      </w:pPr>
      <w:r>
        <w:rPr>
          <w:rtl/>
          <w:cs/>
          <w:lang w:val="ar_AE" w:bidi="ar_AE"/>
        </w:rPr>
        <w:t>مَيْرَقُونَ/مِيَاهَ ٱلْيَرْقُونَ</w:t>
      </w:r>
    </w:p>
    <w:p>
      <w:pPr>
        <w:bidi/>
      </w:pPr>
      <w:r>
        <w:rPr>
          <w:rtl/>
          <w:cs/>
          <w:lang w:val="ar_AE" w:bidi="ar_AE"/>
        </w:rPr>
      </w:r>
      <w:r>
        <w:rPr>
          <w:rtl/>
          <w:cs/>
          <w:lang w:val="ar_AE" w:bidi="ar_AE"/>
        </w:rPr>
        <w:t>اسم طبوغرافي جاء في وصف نصيب سبط دان (</w:t>
      </w:r>
      <w:hyperlink r:id="rId3553">
        <w:r>
          <w:rPr>
            <w:rtl/>
            <w:cs/>
            <w:lang w:val="ar_AE" w:bidi="ar_AE"/>
          </w:rPr>
          <w:rPr>
            <w:color w:val="0000EE"/>
            <w:u w:val="single"/>
          </w:rPr>
          <w:t>يشوع 19: 46</w:t>
        </w:r>
      </w:hyperlink>
      <w:r>
        <w:rPr>
          <w:rtl/>
          <w:cs/>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ميرمية</w:t>
      </w:r>
      <w:r>
        <w:rPr>
          <w:rtl/>
          <w:cs/>
          <w:lang w:val="ar_AE" w:bidi="ar_AE"/>
        </w:rPr>
      </w:r>
    </w:p>
    <w:p>
      <w:pPr>
        <w:bidi/>
      </w:pPr>
      <w:r>
        <w:rPr>
          <w:rtl/>
          <w:cs/>
          <w:lang w:val="ar_AE" w:bidi="ar_AE"/>
        </w:rPr>
      </w:r>
      <w:r>
        <w:rPr>
          <w:rtl/>
          <w:cs/>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4">
        <w:r>
          <w:rPr>
            <w:rtl/>
            <w:cs/>
            <w:lang w:val="ar_AE" w:bidi="ar_AE"/>
          </w:rPr>
          <w:rPr>
            <w:color w:val="0000EE"/>
            <w:u w:val="single"/>
          </w:rPr>
          <w:t>خروج 37:17–18</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مِيروز</w:t>
      </w:r>
      <w:r>
        <w:rPr>
          <w:rtl/>
          <w:cs/>
          <w:lang w:val="ar_AE" w:bidi="ar_AE"/>
        </w:rPr>
      </w:r>
    </w:p>
    <w:p>
      <w:pPr>
        <w:pStyle w:val="Heading2"/>
        <w:bidi/>
      </w:pPr>
      <w:r>
        <w:rPr>
          <w:rtl/>
          <w:cs/>
          <w:lang w:val="ar_AE" w:bidi="ar_AE"/>
        </w:rPr>
        <w:t>مِيرُوز</w:t>
      </w:r>
    </w:p>
    <w:p>
      <w:pPr>
        <w:bidi/>
      </w:pPr>
      <w:r>
        <w:rPr>
          <w:rtl/>
          <w:cs/>
          <w:lang w:val="ar_AE" w:bidi="ar_AE"/>
        </w:rPr>
      </w:r>
      <w:r>
        <w:rPr>
          <w:rtl/>
          <w:cs/>
          <w:lang w:val="ar_AE" w:bidi="ar_AE"/>
        </w:rPr>
        <w:t>بلدة في شمال فلسطين لُعن سكانها لعدم مساعدتهم لـ دبورة وباراق في حربهم ضد سيسرا والكنعانيين (</w:t>
      </w:r>
      <w:hyperlink r:id="rId3555">
        <w:r>
          <w:rPr>
            <w:rtl/>
            <w:cs/>
            <w:lang w:val="ar_AE" w:bidi="ar_AE"/>
          </w:rPr>
          <w:rPr>
            <w:color w:val="0000EE"/>
            <w:u w:val="single"/>
          </w:rPr>
          <w:t>قضاة 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مَيْرُوم، مِيَاه</w:t>
      </w:r>
      <w:r>
        <w:rPr>
          <w:rtl/>
          <w:cs/>
          <w:lang w:val="ar_AE" w:bidi="ar_AE"/>
        </w:rPr>
      </w:r>
    </w:p>
    <w:p>
      <w:pPr>
        <w:pStyle w:val="Heading2"/>
        <w:bidi/>
      </w:pPr>
      <w:r>
        <w:rPr>
          <w:rtl/>
          <w:cs/>
          <w:lang w:val="ar_AE" w:bidi="ar_AE"/>
        </w:rPr>
        <w:t>مَيْرُوم</w:t>
      </w:r>
      <w:r>
        <w:rPr>
          <w:rtl/>
          <w:cs/>
          <w:lang w:val="ar_AE" w:bidi="ar_AE"/>
        </w:rPr>
        <w:t>*، مِيَاه</w:t>
      </w:r>
    </w:p>
    <w:p>
      <w:pPr>
        <w:bidi/>
      </w:pPr>
      <w:r>
        <w:rPr>
          <w:rtl/>
          <w:cs/>
          <w:lang w:val="ar_AE" w:bidi="ar_AE"/>
        </w:rPr>
      </w:r>
      <w:r>
        <w:rPr>
          <w:rtl/>
          <w:cs/>
          <w:lang w:val="ar_AE" w:bidi="ar_AE"/>
        </w:rPr>
        <w:t>موقع انتصار يَشوع على يَابِين، ملِك حَاصور وحلفائه، المذكور مرتَين فقط في الكتاب المقدس (</w:t>
      </w:r>
      <w:hyperlink r:id="rId3556">
        <w:r>
          <w:rPr>
            <w:rtl/>
            <w:cs/>
            <w:lang w:val="ar_AE" w:bidi="ar_AE"/>
          </w:rPr>
          <w:rPr>
            <w:color w:val="0000EE"/>
            <w:u w:val="single"/>
          </w:rPr>
          <w:t>يش 11:5–7</w:t>
        </w:r>
      </w:hyperlink>
      <w:r>
        <w:rPr>
          <w:rtl/>
          <w:cs/>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مِيرُونُوث</w:t>
      </w:r>
      <w:r>
        <w:rPr>
          <w:rtl/>
          <w:cs/>
          <w:lang w:val="ar_AE" w:bidi="ar_AE"/>
        </w:rPr>
      </w:r>
    </w:p>
    <w:p>
      <w:pPr>
        <w:pStyle w:val="Heading2"/>
        <w:bidi/>
      </w:pPr>
      <w:r>
        <w:rPr>
          <w:b/>
          <w:rtl/>
          <w:cs/>
          <w:lang w:val="ar_AE" w:bidi="ar_AE"/>
        </w:rPr>
        <w:t>مِيرُونُوث</w:t>
      </w:r>
    </w:p>
    <w:p>
      <w:pPr>
        <w:bidi/>
      </w:pPr>
      <w:r>
        <w:rPr>
          <w:rtl/>
          <w:cs/>
          <w:lang w:val="ar_AE" w:bidi="ar_AE"/>
        </w:rPr>
      </w:r>
      <w:r>
        <w:rPr>
          <w:rtl/>
          <w:cs/>
          <w:lang w:val="ar_AE" w:bidi="ar_AE"/>
        </w:rPr>
        <w:t>مسقط رأس يَحَدْيَا (</w:t>
      </w:r>
      <w:hyperlink r:id="rId3557">
        <w:r>
          <w:rPr>
            <w:rtl/>
            <w:cs/>
            <w:lang w:val="ar_AE" w:bidi="ar_AE"/>
          </w:rPr>
          <w:rPr>
            <w:color w:val="0000EE"/>
            <w:u w:val="single"/>
          </w:rPr>
          <w:t>1أخبار الأيام 27: 30</w:t>
        </w:r>
      </w:hyperlink>
      <w:r>
        <w:rPr>
          <w:rtl/>
          <w:cs/>
          <w:lang w:val="ar_AE" w:bidi="ar_AE"/>
        </w:rPr>
        <w:t>) ويَادُون (</w:t>
      </w:r>
      <w:hyperlink r:id="rId2794">
        <w:r>
          <w:rPr>
            <w:rtl/>
            <w:cs/>
            <w:lang w:val="ar_AE" w:bidi="ar_AE"/>
          </w:rPr>
          <w:rPr>
            <w:color w:val="0000EE"/>
            <w:u w:val="single"/>
          </w:rPr>
          <w:t>نحميا 3: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ميزان، موازين</w:t>
      </w:r>
      <w:r>
        <w:rPr>
          <w:rtl/>
          <w:cs/>
          <w:lang w:val="ar_AE" w:bidi="ar_AE"/>
        </w:rPr>
      </w:r>
    </w:p>
    <w:p>
      <w:pPr>
        <w:bidi/>
      </w:pPr>
      <w:r>
        <w:rPr>
          <w:rtl/>
          <w:cs/>
          <w:lang w:val="ar_AE" w:bidi="ar_AE"/>
        </w:rPr>
      </w:r>
      <w:r>
        <w:rPr>
          <w:rtl/>
          <w:cs/>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rtl/>
          <w:cs/>
          <w:lang w:val="ar_AE" w:bidi="ar_AE"/>
        </w:rPr>
      </w:r>
      <w:r>
        <w:rPr>
          <w:rtl/>
          <w:cs/>
          <w:lang w:val="ar_AE" w:bidi="ar_AE"/>
        </w:rPr>
        <w:t>عادةً ما كانت الموازين تحتوي على أربعة أجزاء رئيسية:</w:t>
      </w:r>
    </w:p>
    <w:p>
      <w:pPr>
        <w:pStyle w:val="ListNumber"/>
        <w:numPr>
          <w:ilvl w:val="0"/>
          <w:numId w:val="25"/>
        </w:numPr>
        <w:bidi/>
        <w:spacing w:line="240" w:lineRule="auto"/>
        <w:ind w:left="720"/>
      </w:pPr>
      <w:r>
        <w:rPr>
          <w:rtl/>
          <w:cs/>
          <w:lang w:val="ar_AE" w:bidi="ar_AE"/>
        </w:rPr>
      </w:r>
      <w:r>
        <w:rPr>
          <w:rtl/>
          <w:cs/>
          <w:lang w:val="ar_AE" w:bidi="ar_AE"/>
        </w:rPr>
        <w:t>معيار مركزي قائم؛</w:t>
      </w:r>
    </w:p>
    <w:p>
      <w:pPr>
        <w:pStyle w:val="ListNumber"/>
        <w:bidi/>
        <w:spacing w:line="240" w:lineRule="auto"/>
        <w:ind w:left="720"/>
      </w:pPr>
      <w:r>
        <w:rPr>
          <w:rtl/>
          <w:cs/>
          <w:lang w:val="ar_AE" w:bidi="ar_AE"/>
        </w:rPr>
      </w:r>
      <w:r>
        <w:rPr>
          <w:rtl/>
          <w:cs/>
          <w:lang w:val="ar_AE" w:bidi="ar_AE"/>
        </w:rPr>
        <w:t>عارضة معلقة من المعيار؛</w:t>
      </w:r>
    </w:p>
    <w:p>
      <w:pPr>
        <w:pStyle w:val="ListNumber"/>
        <w:bidi/>
        <w:spacing w:line="240" w:lineRule="auto"/>
        <w:ind w:left="720"/>
      </w:pPr>
      <w:r>
        <w:rPr>
          <w:rtl/>
          <w:cs/>
          <w:lang w:val="ar_AE" w:bidi="ar_AE"/>
        </w:rPr>
      </w:r>
      <w:r>
        <w:rPr>
          <w:rtl/>
          <w:cs/>
          <w:lang w:val="ar_AE" w:bidi="ar_AE"/>
        </w:rPr>
        <w:t>صينيتان معلقتان من كل طرف من العارضة بواسطة حبال؛</w:t>
      </w:r>
    </w:p>
    <w:p>
      <w:pPr>
        <w:pStyle w:val="ListNumber"/>
        <w:bidi/>
        <w:spacing w:line="240" w:lineRule="auto"/>
        <w:ind w:left="720"/>
      </w:pPr>
      <w:r>
        <w:rPr>
          <w:rtl/>
          <w:cs/>
          <w:lang w:val="ar_AE" w:bidi="ar_AE"/>
        </w:rPr>
      </w:r>
      <w:r>
        <w:rPr>
          <w:rtl/>
          <w:cs/>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rtl/>
          <w:cs/>
          <w:lang w:val="ar_AE" w:bidi="ar_AE"/>
        </w:rPr>
      </w:r>
      <w:r>
        <w:rPr>
          <w:rtl/>
          <w:cs/>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rtl/>
          <w:cs/>
          <w:lang w:val="ar_AE" w:bidi="ar_AE"/>
        </w:rPr>
      </w:r>
      <w:r>
        <w:rPr>
          <w:rtl/>
          <w:cs/>
          <w:lang w:val="ar_AE" w:bidi="ar_AE"/>
        </w:rPr>
        <w:t>تُذكر الموازين مرارًا في العهد القديم، وعادة ما يُشدد على استخدام الأوزان العادلة عند الشراء والبيع (</w:t>
      </w:r>
      <w:hyperlink r:id="rId3558">
        <w:r>
          <w:rPr>
            <w:rtl/>
            <w:cs/>
            <w:lang w:val="ar_AE" w:bidi="ar_AE"/>
          </w:rPr>
          <w:rPr>
            <w:color w:val="0000EE"/>
            <w:u w:val="single"/>
          </w:rPr>
          <w:t>لاويين 19:36؛</w:t>
        </w:r>
      </w:hyperlink>
      <w:r>
        <w:rPr>
          <w:rtl/>
          <w:cs/>
          <w:lang w:val="ar_AE" w:bidi="ar_AE"/>
        </w:rPr>
        <w:t xml:space="preserve"> </w:t>
      </w:r>
      <w:hyperlink r:id="rId3559">
        <w:r>
          <w:rPr>
            <w:rtl/>
            <w:cs/>
            <w:lang w:val="ar_AE" w:bidi="ar_AE"/>
          </w:rPr>
          <w:rPr>
            <w:color w:val="0000EE"/>
            <w:u w:val="single"/>
          </w:rPr>
          <w:t>أمثال 11:1؛</w:t>
        </w:r>
      </w:hyperlink>
      <w:r>
        <w:rPr>
          <w:rtl/>
          <w:cs/>
          <w:lang w:val="ar_AE" w:bidi="ar_AE"/>
        </w:rPr>
        <w:t xml:space="preserve"> </w:t>
      </w:r>
      <w:hyperlink r:id="rId3560">
        <w:r>
          <w:rPr>
            <w:rtl/>
            <w:cs/>
            <w:lang w:val="ar_AE" w:bidi="ar_AE"/>
          </w:rPr>
          <w:rPr>
            <w:color w:val="0000EE"/>
            <w:u w:val="single"/>
          </w:rPr>
          <w:t>16:11؛</w:t>
        </w:r>
      </w:hyperlink>
      <w:r>
        <w:rPr>
          <w:rtl/>
          <w:cs/>
          <w:lang w:val="ar_AE" w:bidi="ar_AE"/>
        </w:rPr>
        <w:t xml:space="preserve"> </w:t>
      </w:r>
      <w:hyperlink r:id="rId3561">
        <w:r>
          <w:rPr>
            <w:rtl/>
            <w:cs/>
            <w:lang w:val="ar_AE" w:bidi="ar_AE"/>
          </w:rPr>
          <w:rPr>
            <w:color w:val="0000EE"/>
            <w:u w:val="single"/>
          </w:rPr>
          <w:t>20:23؛</w:t>
        </w:r>
      </w:hyperlink>
      <w:r>
        <w:rPr>
          <w:rtl/>
          <w:cs/>
          <w:lang w:val="ar_AE" w:bidi="ar_AE"/>
        </w:rPr>
        <w:t xml:space="preserve"> </w:t>
      </w:r>
      <w:hyperlink r:id="rId3562">
        <w:r>
          <w:rPr>
            <w:rtl/>
            <w:cs/>
            <w:lang w:val="ar_AE" w:bidi="ar_AE"/>
          </w:rPr>
          <w:rPr>
            <w:color w:val="0000EE"/>
            <w:u w:val="single"/>
          </w:rPr>
          <w:t>حِزْقِيَالَ 45:10؛</w:t>
        </w:r>
      </w:hyperlink>
      <w:r>
        <w:rPr>
          <w:rtl/>
          <w:cs/>
          <w:lang w:val="ar_AE" w:bidi="ar_AE"/>
        </w:rPr>
        <w:t xml:space="preserve"> </w:t>
      </w:r>
      <w:hyperlink r:id="rId3563">
        <w:r>
          <w:rPr>
            <w:rtl/>
            <w:cs/>
            <w:lang w:val="ar_AE" w:bidi="ar_AE"/>
          </w:rPr>
          <w:rPr>
            <w:color w:val="0000EE"/>
            <w:u w:val="single"/>
          </w:rPr>
          <w:t>هوشَعَ 12:7؛</w:t>
        </w:r>
      </w:hyperlink>
      <w:r>
        <w:rPr>
          <w:rtl/>
          <w:cs/>
          <w:lang w:val="ar_AE" w:bidi="ar_AE"/>
        </w:rPr>
        <w:t xml:space="preserve"> </w:t>
      </w:r>
      <w:hyperlink r:id="rId3564">
        <w:r>
          <w:rPr>
            <w:rtl/>
            <w:cs/>
            <w:lang w:val="ar_AE" w:bidi="ar_AE"/>
          </w:rPr>
          <w:rPr>
            <w:color w:val="0000EE"/>
            <w:u w:val="single"/>
          </w:rPr>
          <w:t>عَاموس 8:5؛</w:t>
        </w:r>
      </w:hyperlink>
      <w:r>
        <w:rPr>
          <w:rtl/>
          <w:cs/>
          <w:lang w:val="ar_AE" w:bidi="ar_AE"/>
        </w:rPr>
        <w:t xml:space="preserve"> </w:t>
      </w:r>
      <w:hyperlink r:id="rId3565">
        <w:r>
          <w:rPr>
            <w:rtl/>
            <w:cs/>
            <w:lang w:val="ar_AE" w:bidi="ar_AE"/>
          </w:rPr>
          <w:rPr>
            <w:color w:val="0000EE"/>
            <w:u w:val="single"/>
          </w:rPr>
          <w:t>مِيخَا 6:10–12</w:t>
        </w:r>
      </w:hyperlink>
      <w:r>
        <w:rPr>
          <w:rtl/>
          <w:cs/>
          <w:lang w:val="ar_AE" w:bidi="ar_AE"/>
        </w:rPr>
        <w:t>).</w:t>
      </w:r>
    </w:p>
    <w:p>
      <w:pPr>
        <w:bidi/>
      </w:pPr>
      <w:r>
        <w:rPr>
          <w:rtl/>
          <w:cs/>
          <w:lang w:val="ar_AE" w:bidi="ar_AE"/>
        </w:rPr>
      </w:r>
      <w:r>
        <w:rPr>
          <w:rtl/>
          <w:cs/>
          <w:lang w:val="ar_AE" w:bidi="ar_AE"/>
        </w:rPr>
        <w:t xml:space="preserve">كانت الفضة توزَن بميزان كما هو موصوف في </w:t>
      </w:r>
      <w:hyperlink r:id="rId732">
        <w:r>
          <w:rPr>
            <w:rtl/>
            <w:cs/>
            <w:lang w:val="ar_AE" w:bidi="ar_AE"/>
          </w:rPr>
          <w:rPr>
            <w:color w:val="0000EE"/>
            <w:u w:val="single"/>
          </w:rPr>
          <w:t>إِشَعْيَاء 46:6.</w:t>
        </w:r>
      </w:hyperlink>
      <w:r>
        <w:rPr>
          <w:rtl/>
          <w:cs/>
          <w:lang w:val="ar_AE" w:bidi="ar_AE"/>
        </w:rPr>
        <w:t xml:space="preserve"> وبالمثل، وزن إِرْمِيَا المال الذي دفعه لحقل ابن أخيه (</w:t>
      </w:r>
      <w:hyperlink r:id="rId3566">
        <w:r>
          <w:rPr>
            <w:rtl/>
            <w:cs/>
            <w:lang w:val="ar_AE" w:bidi="ar_AE"/>
          </w:rPr>
          <w:rPr>
            <w:color w:val="0000EE"/>
            <w:u w:val="single"/>
          </w:rPr>
          <w:t>إِرْمِيَا 32:8–10</w:t>
        </w:r>
      </w:hyperlink>
      <w:r>
        <w:rPr>
          <w:rtl/>
          <w:cs/>
          <w:lang w:val="ar_AE" w:bidi="ar_AE"/>
        </w:rPr>
        <w:t>). في نبوءة تمثيلية، أُمر حِزْقِيَالَ لقص كل شعره ولحيته، ووزنه في موازين، وتقسيمه إلى ثلاثة أجزاء متساوية (</w:t>
      </w:r>
      <w:hyperlink r:id="rId3567">
        <w:r>
          <w:rPr>
            <w:rtl/>
            <w:cs/>
            <w:lang w:val="ar_AE" w:bidi="ar_AE"/>
          </w:rPr>
          <w:rPr>
            <w:color w:val="0000EE"/>
            <w:u w:val="single"/>
          </w:rPr>
          <w:t>حِزْقِيَالَ 5:1–2</w:t>
        </w:r>
      </w:hyperlink>
      <w:r>
        <w:rPr>
          <w:rtl/>
          <w:cs/>
          <w:lang w:val="ar_AE" w:bidi="ar_AE"/>
        </w:rPr>
        <w:t>). طلب أَيّوبَ "</w:t>
      </w:r>
      <w:r>
        <w:rPr>
          <w:rtl/>
          <w:cs/>
          <w:lang w:val="ar_AE" w:bidi="ar_AE"/>
        </w:rPr>
        <w:t>لِيَزِنِّي فِي مِيزَانِ ٱلْحَقِّ</w:t>
      </w:r>
      <w:r>
        <w:rPr>
          <w:rtl/>
          <w:cs/>
          <w:lang w:val="ar_AE" w:bidi="ar_AE"/>
        </w:rPr>
        <w:t>"، لكي يعرف ٱللهِ نزاهته (</w:t>
      </w:r>
      <w:hyperlink r:id="rId3568">
        <w:r>
          <w:rPr>
            <w:rtl/>
            <w:cs/>
            <w:lang w:val="ar_AE" w:bidi="ar_AE"/>
          </w:rPr>
          <w:rPr>
            <w:color w:val="0000EE"/>
            <w:u w:val="single"/>
          </w:rPr>
          <w:t>أَيّوبَ 31:6</w:t>
        </w:r>
      </w:hyperlink>
      <w:r>
        <w:rPr>
          <w:rtl/>
          <w:cs/>
          <w:lang w:val="ar_AE" w:bidi="ar_AE"/>
        </w:rPr>
        <w:t>). أعلن دَانِيآل أن بَيْلْشَاصَّر قد وُزن في الموازين (محكوم عليه) ووجد ناقصًا (</w:t>
      </w:r>
      <w:hyperlink r:id="rId3569">
        <w:r>
          <w:rPr>
            <w:rtl/>
            <w:cs/>
            <w:lang w:val="ar_AE" w:bidi="ar_AE"/>
          </w:rPr>
          <w:rPr>
            <w:color w:val="0000EE"/>
            <w:u w:val="single"/>
          </w:rPr>
          <w:t>دَانِيآل 5:27</w:t>
        </w:r>
      </w:hyperlink>
      <w:r>
        <w:rPr>
          <w:rtl/>
          <w:cs/>
          <w:lang w:val="ar_AE" w:bidi="ar_AE"/>
        </w:rPr>
        <w:t>).</w:t>
      </w:r>
    </w:p>
    <w:p>
      <w:pPr>
        <w:bidi/>
      </w:pPr>
      <w:r>
        <w:rPr>
          <w:rtl/>
          <w:cs/>
          <w:lang w:val="ar_AE" w:bidi="ar_AE"/>
        </w:rPr>
      </w:r>
      <w:r>
        <w:rPr>
          <w:rtl/>
          <w:cs/>
          <w:lang w:val="ar_AE" w:bidi="ar_AE"/>
        </w:rPr>
        <w:t xml:space="preserve">في العهد الجديد، </w:t>
      </w:r>
      <w:hyperlink r:id="rId3570">
        <w:r>
          <w:rPr>
            <w:rtl/>
            <w:cs/>
            <w:lang w:val="ar_AE" w:bidi="ar_AE"/>
          </w:rPr>
          <w:rPr>
            <w:color w:val="0000EE"/>
            <w:u w:val="single"/>
          </w:rPr>
          <w:t xml:space="preserve">رؤيا 6:5 </w:t>
        </w:r>
      </w:hyperlink>
      <w:r>
        <w:rPr>
          <w:rtl/>
          <w:cs/>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1">
        <w:r>
          <w:rPr>
            <w:rtl/>
            <w:cs/>
            <w:lang w:val="ar_AE" w:bidi="ar_AE"/>
          </w:rPr>
          <w:rPr>
            <w:color w:val="0000EE"/>
            <w:u w:val="single"/>
          </w:rPr>
          <w:t>رؤيا 6:6</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مِيسِيَّا</w:t>
      </w:r>
      <w:r>
        <w:rPr>
          <w:rtl/>
          <w:cs/>
          <w:lang w:val="ar_AE" w:bidi="ar_AE"/>
        </w:rPr>
      </w:r>
    </w:p>
    <w:p>
      <w:pPr>
        <w:pStyle w:val="Heading2"/>
        <w:bidi/>
      </w:pPr>
      <w:r>
        <w:rPr>
          <w:rtl/>
          <w:cs/>
          <w:lang w:val="ar_AE" w:bidi="ar_AE"/>
        </w:rPr>
        <w:t>مِيسِيَّا</w:t>
      </w:r>
    </w:p>
    <w:p>
      <w:pPr>
        <w:bidi/>
      </w:pPr>
      <w:r>
        <w:rPr>
          <w:rtl/>
          <w:cs/>
          <w:lang w:val="ar_AE" w:bidi="ar_AE"/>
        </w:rPr>
      </w:r>
      <w:r>
        <w:rPr>
          <w:rtl/>
          <w:cs/>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rtl/>
          <w:cs/>
          <w:lang w:val="ar_AE" w:bidi="ar_AE"/>
        </w:rPr>
        <w:t xml:space="preserve">مِيسِيَّا </w:t>
      </w:r>
      <w:r>
        <w:rPr>
          <w:rtl/>
          <w:cs/>
          <w:lang w:val="ar_AE" w:bidi="ar_AE"/>
        </w:rPr>
        <w:t xml:space="preserve">جزءًا من مملكة برغامس. تشير قصة ارتحال بولس في </w:t>
      </w:r>
      <w:hyperlink r:id="rId3572">
        <w:r>
          <w:rPr>
            <w:rtl/>
            <w:cs/>
            <w:lang w:val="ar_AE" w:bidi="ar_AE"/>
          </w:rPr>
          <w:rPr>
            <w:color w:val="0000EE"/>
            <w:u w:val="single"/>
          </w:rPr>
          <w:t xml:space="preserve">أعمال الرسل 16:7–8 </w:t>
        </w:r>
      </w:hyperlink>
      <w:r>
        <w:rPr>
          <w:rtl/>
          <w:cs/>
          <w:lang w:val="ar_AE" w:bidi="ar_AE"/>
        </w:rPr>
        <w:t>إلى أنه مرَّ بهذه المنطقة في رحلته التبشيرية الثانية، لكنه لم يكرز هناك.</w:t>
      </w:r>
    </w:p>
    <w:p>
      <w:pPr>
        <w:bidi/>
      </w:pPr>
      <w:r>
        <w:rPr>
          <w:rtl/>
          <w:cs/>
          <w:lang w:val="ar_AE" w:bidi="ar_AE"/>
        </w:rPr>
      </w:r>
      <w:r>
        <w:rPr>
          <w:rtl/>
          <w:cs/>
          <w:lang w:val="ar_AE" w:bidi="ar_AE"/>
        </w:rPr>
        <w:t xml:space="preserve">انظر أيضًا </w:t>
      </w:r>
      <w:r>
        <w:rPr>
          <w:rtl/>
          <w:cs/>
          <w:lang w:val="ar_AE" w:bidi="ar_AE"/>
        </w:rPr>
        <w:t>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 (مكان)</w:t>
      </w:r>
      <w:r>
        <w:rPr>
          <w:rtl/>
          <w:cs/>
          <w:lang w:val="ar_AE" w:bidi="ar_AE"/>
        </w:rPr>
      </w:r>
    </w:p>
    <w:p>
      <w:pPr>
        <w:pStyle w:val="Heading2"/>
        <w:bidi/>
      </w:pPr>
      <w:r>
        <w:rPr>
          <w:rtl/>
          <w:cs/>
          <w:lang w:val="ar_AE" w:bidi="ar_AE"/>
        </w:rPr>
        <w:t>مِيشَا</w:t>
      </w:r>
      <w:r>
        <w:rPr>
          <w:rtl/>
          <w:cs/>
          <w:lang w:val="ar_AE" w:bidi="ar_AE"/>
        </w:rPr>
        <w:t xml:space="preserve"> (مكان)</w:t>
      </w:r>
    </w:p>
    <w:p>
      <w:pPr>
        <w:bidi/>
      </w:pPr>
      <w:r>
        <w:rPr>
          <w:rtl/>
          <w:cs/>
          <w:lang w:val="ar_AE" w:bidi="ar_AE"/>
        </w:rPr>
      </w:r>
      <w:r>
        <w:rPr>
          <w:rtl/>
          <w:cs/>
          <w:lang w:val="ar_AE" w:bidi="ar_AE"/>
        </w:rPr>
        <w:t>مكان في جنوب العربية يشكَّل الحدّ الغربي للإقليم الذي استقر فيه نسل يَقْطَان (</w:t>
      </w:r>
      <w:hyperlink r:id="rId3573">
        <w:r>
          <w:rPr>
            <w:rtl/>
            <w:cs/>
            <w:lang w:val="ar_AE" w:bidi="ar_AE"/>
          </w:rPr>
          <w:rPr>
            <w:color w:val="0000EE"/>
            <w:u w:val="single"/>
          </w:rPr>
          <w:t>تكوين 10:30</w:t>
        </w:r>
      </w:hyperlink>
      <w:r>
        <w:rPr>
          <w:rtl/>
          <w:cs/>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مِيشَائِيل</w:t>
      </w:r>
      <w:r>
        <w:rPr>
          <w:rtl/>
          <w:cs/>
          <w:lang w:val="ar_AE" w:bidi="ar_AE"/>
        </w:rPr>
      </w:r>
    </w:p>
    <w:p>
      <w:pPr>
        <w:bidi/>
      </w:pPr>
      <w:r>
        <w:rPr>
          <w:rtl/>
          <w:cs/>
          <w:lang w:val="ar_AE" w:bidi="ar_AE"/>
        </w:rPr>
      </w:r>
      <w:r>
        <w:rPr>
          <w:rtl/>
          <w:cs/>
          <w:lang w:val="ar_AE" w:bidi="ar_AE"/>
        </w:rPr>
        <w:t>1. ابن عزِّيئِيل (</w:t>
      </w:r>
      <w:hyperlink r:id="rId3574">
        <w:r>
          <w:rPr>
            <w:rtl/>
            <w:cs/>
            <w:lang w:val="ar_AE" w:bidi="ar_AE"/>
          </w:rPr>
          <w:rPr>
            <w:color w:val="0000EE"/>
            <w:u w:val="single"/>
          </w:rPr>
          <w:t>خروج 6:22</w:t>
        </w:r>
      </w:hyperlink>
      <w:r>
        <w:rPr>
          <w:rtl/>
          <w:cs/>
          <w:lang w:val="ar_AE" w:bidi="ar_AE"/>
        </w:rPr>
        <w:t>)، الذي استدعاه موسَى مع أخيه أَلْصَافَان لرفع جثث نَادَاب وأَبِيهو بعد أن قُتلا لتدنيسهما مذبح الله (</w:t>
      </w:r>
      <w:hyperlink r:id="rId3575">
        <w:r>
          <w:rPr>
            <w:rtl/>
            <w:cs/>
            <w:lang w:val="ar_AE" w:bidi="ar_AE"/>
          </w:rPr>
          <w:rPr>
            <w:color w:val="0000EE"/>
            <w:u w:val="single"/>
          </w:rPr>
          <w:t>لاويين 10:1–5</w:t>
        </w:r>
      </w:hyperlink>
      <w:r>
        <w:rPr>
          <w:rtl/>
          <w:cs/>
          <w:lang w:val="ar_AE" w:bidi="ar_AE"/>
        </w:rPr>
        <w:t>).</w:t>
      </w:r>
    </w:p>
    <w:p>
      <w:pPr>
        <w:bidi/>
      </w:pPr>
      <w:r>
        <w:rPr>
          <w:rtl/>
          <w:cs/>
          <w:lang w:val="ar_AE" w:bidi="ar_AE"/>
        </w:rPr>
      </w:r>
      <w:r>
        <w:rPr>
          <w:rtl/>
          <w:cs/>
          <w:lang w:val="ar_AE" w:bidi="ar_AE"/>
        </w:rPr>
        <w:t>2. واحد وقف بجانب عَزْرَا عندما قُرِئَت الشريعة (</w:t>
      </w:r>
      <w:hyperlink r:id="rId1106">
        <w:r>
          <w:rPr>
            <w:rtl/>
            <w:cs/>
            <w:lang w:val="ar_AE" w:bidi="ar_AE"/>
          </w:rPr>
          <w:rPr>
            <w:color w:val="0000EE"/>
            <w:u w:val="single"/>
          </w:rPr>
          <w:t>نحميا 8:4</w:t>
        </w:r>
      </w:hyperlink>
      <w:r>
        <w:rPr>
          <w:rtl/>
          <w:cs/>
          <w:lang w:val="ar_AE" w:bidi="ar_AE"/>
        </w:rPr>
        <w:t>).</w:t>
      </w:r>
    </w:p>
    <w:p>
      <w:pPr>
        <w:bidi/>
      </w:pPr>
      <w:r>
        <w:rPr>
          <w:rtl/>
          <w:cs/>
          <w:lang w:val="ar_AE" w:bidi="ar_AE"/>
        </w:rPr>
      </w:r>
      <w:r>
        <w:rPr>
          <w:rtl/>
          <w:cs/>
          <w:lang w:val="ar_AE" w:bidi="ar_AE"/>
        </w:rPr>
        <w:t>3. الاسم العبري لأحد رفاق دَانِيآل في بَابِلَ (</w:t>
      </w:r>
      <w:hyperlink r:id="rId3576">
        <w:r>
          <w:rPr>
            <w:rtl/>
            <w:cs/>
            <w:lang w:val="ar_AE" w:bidi="ar_AE"/>
          </w:rPr>
          <w:rPr>
            <w:color w:val="0000EE"/>
            <w:u w:val="single"/>
          </w:rPr>
          <w:t>دانيال 1:6</w:t>
        </w:r>
      </w:hyperlink>
      <w:r>
        <w:rPr>
          <w:rtl/>
          <w:cs/>
          <w:lang w:val="ar_AE" w:bidi="ar_AE"/>
        </w:rPr>
        <w:t xml:space="preserve">)، الذي بقي مع دَانِيآل واثنين آخرين مخلصين للهِ (مقطع </w:t>
      </w:r>
      <w:hyperlink r:id="rId3577">
        <w:r>
          <w:rPr>
            <w:rtl/>
            <w:cs/>
            <w:lang w:val="ar_AE" w:bidi="ar_AE"/>
          </w:rPr>
          <w:rPr>
            <w:color w:val="0000EE"/>
            <w:u w:val="single"/>
          </w:rPr>
          <w:t>11، 19</w:t>
        </w:r>
      </w:hyperlink>
      <w:r>
        <w:rPr>
          <w:rtl/>
          <w:cs/>
          <w:lang w:val="ar_AE" w:bidi="ar_AE"/>
        </w:rPr>
        <w:t xml:space="preserve">) وتم إنقاذه من الأتون الذي أُلقي فيه لرفضه الامتثال لمرسوم الملك (أصحاح </w:t>
      </w:r>
      <w:hyperlink r:id="rId3578">
        <w:r>
          <w:rPr>
            <w:rtl/>
            <w:cs/>
            <w:lang w:val="ar_AE" w:bidi="ar_AE"/>
          </w:rPr>
          <w:rPr>
            <w:color w:val="0000EE"/>
            <w:u w:val="single"/>
          </w:rPr>
          <w:t>3</w:t>
        </w:r>
      </w:hyperlink>
      <w:r>
        <w:rPr>
          <w:rtl/>
          <w:cs/>
          <w:lang w:val="ar_AE" w:bidi="ar_AE"/>
        </w:rPr>
        <w:t>). كان اسمه البابلي مِيشَخ (</w:t>
      </w:r>
      <w:hyperlink r:id="rId3579">
        <w:r>
          <w:rPr>
            <w:rtl/>
            <w:cs/>
            <w:lang w:val="ar_AE" w:bidi="ar_AE"/>
          </w:rPr>
          <w:rPr>
            <w:color w:val="0000EE"/>
            <w:u w:val="single"/>
          </w:rPr>
          <w:t>1:7</w:t>
        </w:r>
      </w:hyperlink>
      <w:r>
        <w:rPr>
          <w:rtl/>
          <w:cs/>
          <w:lang w:val="ar_AE" w:bidi="ar_AE"/>
        </w:rPr>
        <w:t>).</w:t>
      </w:r>
    </w:p>
    <w:p>
      <w:pPr>
        <w:bidi/>
      </w:pPr>
      <w:r>
        <w:rPr>
          <w:rtl/>
          <w:cs/>
          <w:lang w:val="ar_AE" w:bidi="ar_AE"/>
        </w:rPr>
      </w:r>
      <w:r>
        <w:rPr>
          <w:b/>
          <w:rtl/>
          <w:cs/>
          <w:lang w:val="ar_AE" w:bidi="ar_AE"/>
        </w:rPr>
        <w:t xml:space="preserve">انظر أيضًا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مِيشَخَ</w:t>
      </w:r>
      <w:r>
        <w:rPr>
          <w:rtl/>
          <w:cs/>
          <w:lang w:val="ar_AE" w:bidi="ar_AE"/>
        </w:rPr>
      </w:r>
    </w:p>
    <w:p>
      <w:pPr>
        <w:bidi/>
      </w:pPr>
      <w:r>
        <w:rPr>
          <w:rtl/>
          <w:cs/>
          <w:lang w:val="ar_AE" w:bidi="ar_AE"/>
        </w:rPr>
      </w:r>
      <w:r>
        <w:rPr>
          <w:rtl/>
          <w:cs/>
          <w:lang w:val="ar_AE" w:bidi="ar_AE"/>
        </w:rPr>
        <w:t>أحد الأصدقاء الثلاثة لدانيال النبي. ميشخ أُلقي في الأتون الناري مع شدرخ وعبدنغو (</w:t>
      </w:r>
      <w:hyperlink r:id="rId3579">
        <w:r>
          <w:rPr>
            <w:rtl/>
            <w:cs/>
            <w:lang w:val="ar_AE" w:bidi="ar_AE"/>
          </w:rPr>
          <w:rPr>
            <w:color w:val="0000EE"/>
            <w:u w:val="single"/>
          </w:rPr>
          <w:t>دا 1:7</w:t>
        </w:r>
      </w:hyperlink>
      <w:r>
        <w:rPr>
          <w:rtl/>
          <w:cs/>
          <w:lang w:val="ar_AE" w:bidi="ar_AE"/>
        </w:rPr>
        <w:t xml:space="preserve">; </w:t>
      </w:r>
      <w:hyperlink r:id="rId3580">
        <w:r>
          <w:rPr>
            <w:rtl/>
            <w:cs/>
            <w:lang w:val="ar_AE" w:bidi="ar_AE"/>
          </w:rPr>
          <w:rPr>
            <w:color w:val="0000EE"/>
            <w:u w:val="single"/>
          </w:rPr>
          <w:t>2:49</w:t>
        </w:r>
      </w:hyperlink>
      <w:r>
        <w:rPr>
          <w:rtl/>
          <w:cs/>
          <w:lang w:val="ar_AE" w:bidi="ar_AE"/>
        </w:rPr>
        <w:t xml:space="preserve">; </w:t>
      </w:r>
      <w:hyperlink r:id="rId3581">
        <w:r>
          <w:rPr>
            <w:rtl/>
            <w:cs/>
            <w:lang w:val="ar_AE" w:bidi="ar_AE"/>
          </w:rPr>
          <w:rPr>
            <w:color w:val="0000EE"/>
            <w:u w:val="single"/>
          </w:rPr>
          <w:t>3:12–30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مِيشَع (شخص)</w:t>
      </w:r>
      <w:r>
        <w:rPr>
          <w:rtl/>
          <w:cs/>
          <w:lang w:val="ar_AE" w:bidi="ar_AE"/>
        </w:rPr>
      </w:r>
    </w:p>
    <w:p>
      <w:pPr>
        <w:bidi/>
      </w:pPr>
      <w:r>
        <w:rPr>
          <w:rtl/>
          <w:cs/>
          <w:lang w:val="ar_AE" w:bidi="ar_AE"/>
        </w:rPr>
      </w:r>
      <w:r>
        <w:rPr>
          <w:rtl/>
          <w:cs/>
          <w:lang w:val="ar_AE" w:bidi="ar_AE"/>
        </w:rPr>
        <w:t xml:space="preserve">1. ملِك موآب في القرن التاسع قبل الميلاد، واسمه مُشتق من جذر الكلمة الذي يعني "أنْ تُنقِذ أو تُخلِّص". وفقًا لـ </w:t>
      </w:r>
      <w:hyperlink r:id="rId3582">
        <w:r>
          <w:rPr>
            <w:rtl/>
            <w:cs/>
            <w:lang w:val="ar_AE" w:bidi="ar_AE"/>
          </w:rPr>
          <w:rPr>
            <w:color w:val="0000EE"/>
            <w:u w:val="single"/>
          </w:rPr>
          <w:t>2 ملوك 3:4–5</w:t>
        </w:r>
      </w:hyperlink>
      <w:r>
        <w:rPr>
          <w:rtl/>
          <w:cs/>
          <w:lang w:val="ar_AE" w:bidi="ar_AE"/>
        </w:rPr>
        <w:t>، كان مِيشَع مُربِّي غنم دفع جزية ثقيلة لإسرائيل خلال زمن أَخْآب لكنه تمرَّد بعد وفاة أَخْآبَ (</w:t>
      </w:r>
      <w:hyperlink r:id="rId3583">
        <w:r>
          <w:rPr>
            <w:rtl/>
            <w:cs/>
            <w:lang w:val="ar_AE" w:bidi="ar_AE"/>
          </w:rPr>
          <w:rPr>
            <w:color w:val="0000EE"/>
            <w:u w:val="single"/>
          </w:rPr>
          <w:t>2 ملوك 1:1</w:t>
        </w:r>
      </w:hyperlink>
      <w:r>
        <w:rPr>
          <w:rtl/>
          <w:cs/>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197">
        <w:r>
          <w:rPr>
            <w:rtl/>
            <w:cs/>
            <w:lang w:val="ar_AE" w:bidi="ar_AE"/>
          </w:rPr>
          <w:rPr>
            <w:color w:val="0000EE"/>
            <w:u w:val="single"/>
          </w:rPr>
          <w:t>3:27</w:t>
        </w:r>
      </w:hyperlink>
      <w:r>
        <w:rPr>
          <w:rtl/>
          <w:cs/>
          <w:lang w:val="ar_AE" w:bidi="ar_AE"/>
        </w:rPr>
        <w:t>).</w:t>
      </w:r>
    </w:p>
    <w:p>
      <w:pPr>
        <w:bidi/>
      </w:pPr>
      <w:r>
        <w:rPr>
          <w:rtl/>
          <w:cs/>
          <w:lang w:val="ar_AE" w:bidi="ar_AE"/>
        </w:rPr>
      </w:r>
      <w:r>
        <w:rPr>
          <w:rtl/>
          <w:cs/>
          <w:lang w:val="ar_AE" w:bidi="ar_AE"/>
        </w:rPr>
        <w:t>2. ابن كَالِب وأبو زِيف (</w:t>
      </w:r>
      <w:hyperlink r:id="rId1714">
        <w:r>
          <w:rPr>
            <w:rtl/>
            <w:cs/>
            <w:lang w:val="ar_AE" w:bidi="ar_AE"/>
          </w:rPr>
          <w:rPr>
            <w:color w:val="0000EE"/>
            <w:u w:val="single"/>
          </w:rPr>
          <w:t>1 أخبار 2:42</w:t>
        </w:r>
      </w:hyperlink>
      <w:r>
        <w:rPr>
          <w:rtl/>
          <w:cs/>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rtl/>
          <w:cs/>
          <w:lang w:val="ar_AE" w:bidi="ar_AE"/>
        </w:rPr>
        <w:t>انظر</w:t>
      </w:r>
      <w:r>
        <w:rPr>
          <w:rtl/>
          <w:cs/>
          <w:lang w:val="ar_AE" w:bidi="ar_AE"/>
        </w:rPr>
        <w:t xml:space="preserve"> </w:t>
      </w:r>
      <w:r>
        <w:rPr>
          <w:rtl/>
          <w:cs/>
          <w:lang w:val="ar_AE" w:bidi="ar_AE"/>
        </w:rPr>
        <w:t>مَرِيشَة (شخص) #1</w:t>
      </w:r>
      <w:r>
        <w:rPr>
          <w:rtl/>
          <w:cs/>
          <w:lang w:val="ar_AE" w:bidi="ar_AE"/>
        </w:rPr>
        <w:t>.</w:t>
      </w:r>
    </w:p>
    <w:p>
      <w:pPr>
        <w:bidi/>
      </w:pPr>
      <w:r>
        <w:rPr>
          <w:rtl/>
          <w:cs/>
          <w:lang w:val="ar_AE" w:bidi="ar_AE"/>
        </w:rPr>
      </w:r>
      <w:r>
        <w:rPr>
          <w:rtl/>
          <w:cs/>
          <w:lang w:val="ar_AE" w:bidi="ar_AE"/>
        </w:rPr>
        <w:t>3. بنياميني وأحد أبناء شَحْرَايِم وُلِدَ من خودَشَ في أرض موآبَ (</w:t>
      </w:r>
      <w:hyperlink r:id="rId1073">
        <w:r>
          <w:rPr>
            <w:rtl/>
            <w:cs/>
            <w:lang w:val="ar_AE" w:bidi="ar_AE"/>
          </w:rPr>
          <w:rPr>
            <w:color w:val="0000EE"/>
            <w:u w:val="single"/>
          </w:rPr>
          <w:t>1 أخ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مَيْفَعَة</w:t>
      </w:r>
      <w:r>
        <w:rPr>
          <w:rtl/>
          <w:cs/>
          <w:lang w:val="ar_AE" w:bidi="ar_AE"/>
        </w:rPr>
      </w:r>
    </w:p>
    <w:p>
      <w:pPr>
        <w:pStyle w:val="Heading2"/>
        <w:bidi/>
      </w:pPr>
      <w:r>
        <w:rPr>
          <w:rtl/>
          <w:cs/>
          <w:lang w:val="ar_AE" w:bidi="ar_AE"/>
        </w:rPr>
        <w:t>مَيْفَعَة</w:t>
      </w:r>
    </w:p>
    <w:p>
      <w:pPr>
        <w:bidi/>
      </w:pPr>
      <w:r>
        <w:rPr>
          <w:rtl/>
          <w:cs/>
          <w:lang w:val="ar_AE" w:bidi="ar_AE"/>
        </w:rPr>
      </w:r>
      <w:r>
        <w:rPr>
          <w:rtl/>
          <w:cs/>
          <w:lang w:val="ar_AE" w:bidi="ar_AE"/>
        </w:rPr>
        <w:t>إحدى مدن سبط رأوبين في السهل بالقرب من حشبون، والتي تم تخصيصها لعشيرة مراري من اللاويين (</w:t>
      </w:r>
      <w:hyperlink r:id="rId3584">
        <w:r>
          <w:rPr>
            <w:rtl/>
            <w:cs/>
            <w:lang w:val="ar_AE" w:bidi="ar_AE"/>
          </w:rPr>
          <w:rPr>
            <w:color w:val="0000EE"/>
            <w:u w:val="single"/>
          </w:rPr>
          <w:t>يش 13:18</w:t>
        </w:r>
      </w:hyperlink>
      <w:r>
        <w:rPr>
          <w:rtl/>
          <w:cs/>
          <w:lang w:val="ar_AE" w:bidi="ar_AE"/>
        </w:rPr>
        <w:t xml:space="preserve">; </w:t>
      </w:r>
      <w:hyperlink r:id="rId3585">
        <w:r>
          <w:rPr>
            <w:rtl/>
            <w:cs/>
            <w:lang w:val="ar_AE" w:bidi="ar_AE"/>
          </w:rPr>
          <w:rPr>
            <w:color w:val="0000EE"/>
            <w:u w:val="single"/>
          </w:rPr>
          <w:t>21:37</w:t>
        </w:r>
      </w:hyperlink>
      <w:r>
        <w:rPr>
          <w:rtl/>
          <w:cs/>
          <w:lang w:val="ar_AE" w:bidi="ar_AE"/>
        </w:rPr>
        <w:t xml:space="preserve">; </w:t>
      </w:r>
      <w:hyperlink r:id="rId3586">
        <w:r>
          <w:rPr>
            <w:rtl/>
            <w:cs/>
            <w:lang w:val="ar_AE" w:bidi="ar_AE"/>
          </w:rPr>
          <w:rPr>
            <w:color w:val="0000EE"/>
            <w:u w:val="single"/>
          </w:rPr>
          <w:t>1 أخبار الأيام 6:79</w:t>
        </w:r>
      </w:hyperlink>
      <w:r>
        <w:rPr>
          <w:rtl/>
          <w:cs/>
          <w:lang w:val="ar_AE" w:bidi="ar_AE"/>
        </w:rPr>
        <w:t>). في وقت لاحق، أُحصيت بين المدن المؤابية وقت خدمة إرميا (</w:t>
      </w:r>
      <w:hyperlink r:id="rId3587">
        <w:r>
          <w:rPr>
            <w:rtl/>
            <w:cs/>
            <w:lang w:val="ar_AE" w:bidi="ar_AE"/>
          </w:rPr>
          <w:rPr>
            <w:color w:val="0000EE"/>
            <w:u w:val="single"/>
          </w:rPr>
          <w:t>إرميا 48:21</w:t>
        </w:r>
      </w:hyperlink>
      <w:r>
        <w:rPr>
          <w:rtl/>
          <w:cs/>
          <w:lang w:val="ar_AE" w:bidi="ar_AE"/>
        </w:rPr>
        <w:t>). وارتبطت ببلدة</w:t>
      </w:r>
      <w:r>
        <w:rPr>
          <w:rtl/>
          <w:cs/>
          <w:lang w:val="ar_AE" w:bidi="ar_AE"/>
        </w:rPr>
        <w:t xml:space="preserve"> جَوَى (Jawah)</w:t>
      </w:r>
      <w:r>
        <w:rPr>
          <w:rtl/>
          <w:cs/>
          <w:lang w:val="ar_AE" w:bidi="ar_AE"/>
        </w:rPr>
        <w:t xml:space="preserve"> الحديثة، التي تبعد ستة أميال (9.7 كيلومترات) جنوب عمون.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مِيكَال</w:t>
      </w:r>
      <w:r>
        <w:rPr>
          <w:rtl/>
          <w:cs/>
          <w:lang w:val="ar_AE" w:bidi="ar_AE"/>
        </w:rPr>
      </w:r>
    </w:p>
    <w:p>
      <w:pPr>
        <w:bidi/>
      </w:pPr>
      <w:r>
        <w:rPr>
          <w:rtl/>
          <w:cs/>
          <w:lang w:val="ar_AE" w:bidi="ar_AE"/>
        </w:rPr>
      </w:r>
      <w:r>
        <w:rPr>
          <w:rtl/>
          <w:cs/>
          <w:lang w:val="ar_AE" w:bidi="ar_AE"/>
        </w:rPr>
        <w:t>كانت ميكال، ابنة شاول الصغرى (</w:t>
      </w:r>
      <w:hyperlink r:id="rId3050">
        <w:r>
          <w:rPr>
            <w:rtl/>
            <w:cs/>
            <w:lang w:val="ar_AE" w:bidi="ar_AE"/>
          </w:rPr>
          <w:rPr>
            <w:color w:val="0000EE"/>
            <w:u w:val="single"/>
          </w:rPr>
          <w:t>1 صم 14:49</w:t>
        </w:r>
      </w:hyperlink>
      <w:r>
        <w:rPr>
          <w:rtl/>
          <w:cs/>
          <w:lang w:val="ar_AE" w:bidi="ar_AE"/>
        </w:rPr>
        <w:t>)، التي وقعت في حب داود بعد انتصاره على جليات (</w:t>
      </w:r>
      <w:hyperlink r:id="rId3588">
        <w:r>
          <w:rPr>
            <w:rtl/>
            <w:cs/>
            <w:lang w:val="ar_AE" w:bidi="ar_AE"/>
          </w:rPr>
          <w:rPr>
            <w:color w:val="0000EE"/>
            <w:u w:val="single"/>
          </w:rPr>
          <w:t>18:20</w:t>
        </w:r>
      </w:hyperlink>
      <w:r>
        <w:rPr>
          <w:rtl/>
          <w:cs/>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rtl/>
          <w:cs/>
          <w:lang w:val="ar_AE" w:bidi="ar_AE"/>
        </w:rPr>
      </w:r>
      <w:r>
        <w:rPr>
          <w:rtl/>
          <w:cs/>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89">
        <w:r>
          <w:rPr>
            <w:rtl/>
            <w:cs/>
            <w:lang w:val="ar_AE" w:bidi="ar_AE"/>
          </w:rPr>
          <w:rPr>
            <w:color w:val="0000EE"/>
            <w:u w:val="single"/>
          </w:rPr>
          <w:t>1 صم 19:8–17</w:t>
        </w:r>
      </w:hyperlink>
      <w:r>
        <w:rPr>
          <w:rtl/>
          <w:cs/>
          <w:lang w:val="ar_AE" w:bidi="ar_AE"/>
        </w:rPr>
        <w:t>). وخلال الفترة التي عاش فيها داود منفيًا هاربًا، قام شاول بتزويج ميكال لرجل آخر يُدعى فلطي (</w:t>
      </w:r>
      <w:hyperlink r:id="rId3590">
        <w:r>
          <w:rPr>
            <w:rtl/>
            <w:cs/>
            <w:lang w:val="ar_AE" w:bidi="ar_AE"/>
          </w:rPr>
          <w:rPr>
            <w:color w:val="0000EE"/>
            <w:u w:val="single"/>
          </w:rPr>
          <w:t>25:44</w:t>
        </w:r>
      </w:hyperlink>
      <w:r>
        <w:rPr>
          <w:rtl/>
          <w:cs/>
          <w:lang w:val="ar_AE" w:bidi="ar_AE"/>
        </w:rPr>
        <w:t>).</w:t>
      </w:r>
    </w:p>
    <w:p>
      <w:pPr>
        <w:bidi/>
      </w:pPr>
      <w:r>
        <w:rPr>
          <w:rtl/>
          <w:cs/>
          <w:lang w:val="ar_AE" w:bidi="ar_AE"/>
        </w:rPr>
      </w:r>
      <w:r>
        <w:rPr>
          <w:rtl/>
          <w:cs/>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1">
        <w:r>
          <w:rPr>
            <w:rtl/>
            <w:cs/>
            <w:lang w:val="ar_AE" w:bidi="ar_AE"/>
          </w:rPr>
          <w:rPr>
            <w:color w:val="0000EE"/>
            <w:u w:val="single"/>
          </w:rPr>
          <w:t>2 صَموئِيلَ 3:12–16</w:t>
        </w:r>
      </w:hyperlink>
      <w:r>
        <w:rPr>
          <w:rtl/>
          <w:cs/>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4">
        <w:r>
          <w:rPr>
            <w:rtl/>
            <w:cs/>
            <w:lang w:val="ar_AE" w:bidi="ar_AE"/>
          </w:rPr>
          <w:rPr>
            <w:color w:val="0000EE"/>
            <w:u w:val="single"/>
          </w:rPr>
          <w:t>2 صَموئِيلَ 21:8</w:t>
        </w:r>
      </w:hyperlink>
      <w:r>
        <w:rPr>
          <w:rtl/>
          <w:cs/>
          <w:lang w:val="ar_AE" w:bidi="ar_AE"/>
        </w:rPr>
        <w:t>. لكن لكن هذه معلومة خاطئة، لأن عَدْرِيئِيل كان زوج مَيْرَب، أخت ميكال، وهذا ما تؤكده الترجمات الحديثة.)</w:t>
      </w:r>
    </w:p>
    <w:p>
      <w:pPr>
        <w:bidi/>
      </w:pPr>
      <w:r>
        <w:rPr>
          <w:rtl/>
          <w:cs/>
          <w:lang w:val="ar_AE" w:bidi="ar_AE"/>
        </w:rPr>
      </w:r>
      <w:r>
        <w:rPr>
          <w:rtl/>
          <w:cs/>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w:t>
      </w:r>
      <w:r>
        <w:rPr>
          <w:rtl/>
          <w:cs/>
          <w:lang w:val="ar_AE" w:bidi="ar_AE"/>
        </w:rPr>
      </w:r>
    </w:p>
    <w:p>
      <w:pPr>
        <w:bidi/>
      </w:pPr>
      <w:r>
        <w:rPr>
          <w:rtl/>
          <w:cs/>
          <w:lang w:val="ar_AE" w:bidi="ar_AE"/>
        </w:rPr>
      </w:r>
      <w:r>
        <w:rPr>
          <w:rtl/>
          <w:cs/>
          <w:lang w:val="ar_AE" w:bidi="ar_AE"/>
        </w:rPr>
        <w:t xml:space="preserve">وحدة قياس المسافات. كان الميل الروماني أقصر إلى حد ما من الميل الإنجليزي.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مريم</w:t>
      </w:r>
      <w:r>
        <w:rPr>
          <w:rtl/>
          <w:cs/>
          <w:lang w:val="ar_AE" w:bidi="ar_AE"/>
        </w:rPr>
      </w:r>
    </w:p>
    <w:p>
      <w:pPr>
        <w:bidi/>
      </w:pPr>
      <w:r>
        <w:rPr>
          <w:rtl/>
          <w:cs/>
          <w:lang w:val="ar_AE" w:bidi="ar_AE"/>
        </w:rPr>
      </w:r>
      <w:r>
        <w:rPr>
          <w:rtl/>
          <w:cs/>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rtl/>
          <w:cs/>
          <w:lang w:val="ar_AE" w:bidi="ar_AE"/>
        </w:rPr>
      </w:r>
      <w:r>
        <w:rPr>
          <w:rtl/>
          <w:cs/>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rtl/>
          <w:cs/>
          <w:lang w:val="ar_AE" w:bidi="ar_AE"/>
        </w:rPr>
      </w:r>
      <w:r>
        <w:rPr>
          <w:rtl/>
          <w:cs/>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إنجيل ولادة مريم</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يسوع العَذْراوي</w:t>
      </w:r>
      <w:r>
        <w:rPr>
          <w:rtl/>
          <w:cs/>
          <w:lang w:val="ar_AE" w:bidi="ar_AE"/>
        </w:rPr>
      </w:r>
    </w:p>
    <w:p>
      <w:pPr>
        <w:bidi/>
      </w:pPr>
      <w:r>
        <w:rPr>
          <w:rtl/>
          <w:cs/>
          <w:lang w:val="ar_AE" w:bidi="ar_AE"/>
        </w:rPr>
      </w:r>
      <w:r>
        <w:rPr>
          <w:rtl/>
          <w:cs/>
          <w:lang w:val="ar_AE" w:bidi="ar_AE"/>
        </w:rPr>
        <w:t xml:space="preserve">العقيدة المستمدة من قِصص الميلاد في </w:t>
      </w:r>
      <w:hyperlink r:id="rId3592">
        <w:r>
          <w:rPr>
            <w:rtl/>
            <w:cs/>
            <w:lang w:val="ar_AE" w:bidi="ar_AE"/>
          </w:rPr>
          <w:rPr>
            <w:color w:val="0000EE"/>
            <w:u w:val="single"/>
          </w:rPr>
          <w:t>متى ١</w:t>
        </w:r>
      </w:hyperlink>
      <w:r>
        <w:rPr>
          <w:rtl/>
          <w:cs/>
          <w:lang w:val="ar_AE" w:bidi="ar_AE"/>
        </w:rPr>
        <w:t xml:space="preserve"> و</w:t>
      </w:r>
      <w:hyperlink r:id="rId3593">
        <w:r>
          <w:rPr>
            <w:rtl/>
            <w:cs/>
            <w:lang w:val="ar_AE" w:bidi="ar_AE"/>
          </w:rPr>
          <w:rPr>
            <w:color w:val="0000EE"/>
            <w:u w:val="single"/>
          </w:rPr>
          <w:t>لوقا ١–٢</w:t>
        </w:r>
      </w:hyperlink>
      <w:r>
        <w:rPr>
          <w:rtl/>
          <w:cs/>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rtl/>
          <w:cs/>
          <w:lang w:val="ar_AE" w:bidi="ar_AE"/>
        </w:rPr>
        <w:t>نبوة العهد القديم</w:t>
      </w:r>
    </w:p>
    <w:p>
      <w:pPr>
        <w:bidi/>
      </w:pPr>
      <w:r>
        <w:rPr>
          <w:rtl/>
          <w:cs/>
          <w:lang w:val="ar_AE" w:bidi="ar_AE"/>
        </w:rPr>
      </w:r>
      <w:r>
        <w:rPr>
          <w:rtl/>
          <w:cs/>
          <w:lang w:val="ar_AE" w:bidi="ar_AE"/>
        </w:rPr>
        <w:t xml:space="preserve">تقول ترجمة فاندايك العربيّة في </w:t>
      </w:r>
      <w:hyperlink r:id="rId565">
        <w:r>
          <w:rPr>
            <w:rtl/>
            <w:cs/>
            <w:lang w:val="ar_AE" w:bidi="ar_AE"/>
          </w:rPr>
          <w:rPr>
            <w:color w:val="0000EE"/>
            <w:u w:val="single"/>
          </w:rPr>
          <w:t>إشعياء ٧: ١٤</w:t>
        </w:r>
      </w:hyperlink>
      <w:r>
        <w:rPr>
          <w:rtl/>
          <w:cs/>
          <w:lang w:val="ar_AE" w:bidi="ar_AE"/>
        </w:rPr>
        <w:t xml:space="preserve"> أن "العذراء" سوف "تحبل وتلد ابنًا … عمانوئيل،" ويُصرِّح نَصُ </w:t>
      </w:r>
      <w:hyperlink r:id="rId3594">
        <w:r>
          <w:rPr>
            <w:rtl/>
            <w:cs/>
            <w:lang w:val="ar_AE" w:bidi="ar_AE"/>
          </w:rPr>
          <w:rPr>
            <w:color w:val="0000EE"/>
            <w:u w:val="single"/>
          </w:rPr>
          <w:t>متى ١: ٢٢، ٢٣</w:t>
        </w:r>
      </w:hyperlink>
      <w:r>
        <w:rPr>
          <w:rtl/>
          <w:cs/>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rtl/>
          <w:cs/>
          <w:lang w:val="ar_AE" w:bidi="ar_AE"/>
        </w:rPr>
        <w:t xml:space="preserve">، </w:t>
      </w:r>
      <w:r>
        <w:rPr>
          <w:rtl/>
          <w:cs/>
          <w:lang w:val="ar_AE" w:bidi="ar_AE"/>
        </w:rPr>
        <w:t>التي تُشير إلى عذراء.</w:t>
      </w:r>
    </w:p>
    <w:p>
      <w:pPr>
        <w:bidi/>
      </w:pPr>
      <w:r>
        <w:rPr>
          <w:rtl/>
          <w:cs/>
          <w:lang w:val="ar_AE" w:bidi="ar_AE"/>
        </w:rPr>
      </w:r>
      <w:r>
        <w:rPr>
          <w:rtl/>
          <w:cs/>
          <w:lang w:val="ar_AE" w:bidi="ar_AE"/>
        </w:rPr>
        <w:t>من هذه الاعتبارات اللُغوية تأتي التفسيرات الأربعة التالية:</w:t>
      </w:r>
    </w:p>
    <w:p>
      <w:pPr>
        <w:bidi/>
      </w:pPr>
      <w:r>
        <w:rPr>
          <w:rtl/>
          <w:cs/>
          <w:lang w:val="ar_AE" w:bidi="ar_AE"/>
        </w:rPr>
      </w:r>
      <w:r>
        <w:rPr>
          <w:rtl/>
          <w:cs/>
          <w:lang w:val="ar_AE" w:bidi="ar_AE"/>
        </w:rPr>
        <w:t>1. كانت "العذراء" (</w:t>
      </w:r>
      <w:hyperlink r:id="rId565">
        <w:r>
          <w:rPr>
            <w:rtl/>
            <w:cs/>
            <w:lang w:val="ar_AE" w:bidi="ar_AE"/>
          </w:rPr>
          <w:rPr>
            <w:color w:val="0000EE"/>
            <w:u w:val="single"/>
          </w:rPr>
          <w:t>إشعياء ١٤: ٧</w:t>
        </w:r>
      </w:hyperlink>
      <w:r>
        <w:rPr>
          <w:rtl/>
          <w:cs/>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rtl/>
          <w:cs/>
          <w:lang w:val="ar_AE" w:bidi="ar_AE"/>
        </w:rPr>
      </w:r>
      <w:r>
        <w:rPr>
          <w:rtl/>
          <w:cs/>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5">
        <w:r>
          <w:rPr>
            <w:rtl/>
            <w:cs/>
            <w:lang w:val="ar_AE" w:bidi="ar_AE"/>
          </w:rPr>
          <w:rPr>
            <w:color w:val="0000EE"/>
            <w:u w:val="single"/>
          </w:rPr>
          <w:t>إشعياء ٧: ١٤–١٦</w:t>
        </w:r>
      </w:hyperlink>
      <w:r>
        <w:rPr>
          <w:rtl/>
          <w:cs/>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rtl/>
          <w:cs/>
          <w:lang w:val="ar_AE" w:bidi="ar_AE"/>
        </w:rPr>
        <w:t>.</w:t>
      </w:r>
    </w:p>
    <w:p>
      <w:pPr>
        <w:bidi/>
      </w:pPr>
      <w:r>
        <w:rPr>
          <w:rtl/>
          <w:cs/>
          <w:lang w:val="ar_AE" w:bidi="ar_AE"/>
        </w:rPr>
      </w:r>
      <w:r>
        <w:rPr>
          <w:rtl/>
          <w:cs/>
          <w:lang w:val="ar_AE" w:bidi="ar_AE"/>
        </w:rPr>
        <w:t>3. النبوة مسيانية بشكلٍ خالص. هذا هو الموقف الإنجيلي التقليدي، استنادًا إلى اسم الطفل عمانوئيل، "الله معنا،" والإشارة (</w:t>
      </w:r>
      <w:hyperlink r:id="rId3596">
        <w:r>
          <w:rPr>
            <w:rtl/>
            <w:cs/>
            <w:lang w:val="ar_AE" w:bidi="ar_AE"/>
          </w:rPr>
          <w:rPr>
            <w:color w:val="0000EE"/>
            <w:u w:val="single"/>
          </w:rPr>
          <w:t>إشعياء ٩: ٦، ٧</w:t>
        </w:r>
      </w:hyperlink>
      <w:r>
        <w:rPr>
          <w:rtl/>
          <w:cs/>
          <w:lang w:val="ar_AE" w:bidi="ar_AE"/>
        </w:rPr>
        <w:t xml:space="preserve">؛ </w:t>
      </w:r>
      <w:hyperlink r:id="rId2477">
        <w:r>
          <w:rPr>
            <w:rtl/>
            <w:cs/>
            <w:lang w:val="ar_AE" w:bidi="ar_AE"/>
          </w:rPr>
          <w:rPr>
            <w:color w:val="0000EE"/>
            <w:u w:val="single"/>
          </w:rPr>
          <w:t>١١: ١–٥</w:t>
        </w:r>
      </w:hyperlink>
      <w:r>
        <w:rPr>
          <w:rtl/>
          <w:cs/>
          <w:lang w:val="ar_AE" w:bidi="ar_AE"/>
        </w:rPr>
        <w:t>)، التي تُشير إلى شخصٍ إلهي.</w:t>
      </w:r>
    </w:p>
    <w:p>
      <w:pPr>
        <w:bidi/>
      </w:pPr>
      <w:r>
        <w:rPr>
          <w:rtl/>
          <w:cs/>
          <w:lang w:val="ar_AE" w:bidi="ar_AE"/>
        </w:rPr>
      </w:r>
      <w:r>
        <w:rPr>
          <w:rtl/>
          <w:cs/>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hyperlink r:id="rId3597">
        <w:r>
          <w:rPr>
            <w:rtl/>
            <w:cs/>
            <w:lang w:val="ar_AE" w:bidi="ar_AE"/>
          </w:rPr>
          <w:rPr>
            <w:color w:val="0000EE"/>
            <w:u w:val="single"/>
          </w:rPr>
          <w:t>إشعياء ٧: ١٥، ١٦</w:t>
        </w:r>
      </w:hyperlink>
      <w:r>
        <w:rPr>
          <w:rtl/>
          <w:cs/>
          <w:lang w:val="ar_AE" w:bidi="ar_AE"/>
        </w:rPr>
        <w:t xml:space="preserve">، بالإضافة إلى تَتميم مستقبليّ سيتحقق من خلال ميلاد يسوع العَذْراوي بحسب </w:t>
      </w:r>
      <w:hyperlink r:id="rId3594">
        <w:r>
          <w:rPr>
            <w:rtl/>
            <w:cs/>
            <w:lang w:val="ar_AE" w:bidi="ar_AE"/>
          </w:rPr>
          <w:rPr>
            <w:color w:val="0000EE"/>
            <w:u w:val="single"/>
          </w:rPr>
          <w:t>متى ١: ٢٢، ٢٣</w:t>
        </w:r>
      </w:hyperlink>
      <w:r>
        <w:rPr>
          <w:rtl/>
          <w:cs/>
          <w:lang w:val="ar_AE" w:bidi="ar_AE"/>
        </w:rPr>
        <w:t>.</w:t>
      </w:r>
    </w:p>
    <w:p>
      <w:pPr>
        <w:pStyle w:val="Heading3"/>
        <w:bidi/>
      </w:pPr>
      <w:r>
        <w:rPr>
          <w:rtl/>
          <w:cs/>
          <w:lang w:val="ar_AE" w:bidi="ar_AE"/>
        </w:rPr>
        <w:t>شهادة الأناجيل</w:t>
      </w:r>
    </w:p>
    <w:p>
      <w:pPr>
        <w:bidi/>
      </w:pPr>
      <w:r>
        <w:rPr>
          <w:rtl/>
          <w:cs/>
          <w:lang w:val="ar_AE" w:bidi="ar_AE"/>
        </w:rPr>
      </w:r>
      <w:r>
        <w:rPr>
          <w:rtl/>
          <w:cs/>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hyperlink r:id="rId624">
        <w:r>
          <w:rPr>
            <w:rtl/>
            <w:cs/>
            <w:lang w:val="ar_AE" w:bidi="ar_AE"/>
          </w:rPr>
          <w:rPr>
            <w:color w:val="0000EE"/>
            <w:u w:val="single"/>
          </w:rPr>
          <w:t>متى ١: ١</w:t>
        </w:r>
      </w:hyperlink>
      <w:r>
        <w:rPr>
          <w:rtl/>
          <w:cs/>
          <w:lang w:val="ar_AE" w:bidi="ar_AE"/>
        </w:rPr>
        <w:t xml:space="preserve">)، الذي أتى ليؤسِّس ملكوتَ الله. وكما يَتضح من تحقيق نبوة إشعياء (الآيات </w:t>
      </w:r>
      <w:hyperlink r:id="rId3594">
        <w:r>
          <w:rPr>
            <w:rtl/>
            <w:cs/>
            <w:lang w:val="ar_AE" w:bidi="ar_AE"/>
          </w:rPr>
          <w:rPr>
            <w:color w:val="0000EE"/>
            <w:u w:val="single"/>
          </w:rPr>
          <w:t>٢٢، ٢٣</w:t>
        </w:r>
      </w:hyperlink>
      <w:r>
        <w:rPr>
          <w:rtl/>
          <w:cs/>
          <w:lang w:val="ar_AE" w:bidi="ar_AE"/>
        </w:rPr>
        <w:t xml:space="preserve">) ومن طبيعة الحَبَل به (الآيات </w:t>
      </w:r>
      <w:hyperlink r:id="rId3598">
        <w:r>
          <w:rPr>
            <w:rtl/>
            <w:cs/>
            <w:lang w:val="ar_AE" w:bidi="ar_AE"/>
          </w:rPr>
          <w:rPr>
            <w:color w:val="0000EE"/>
            <w:u w:val="single"/>
          </w:rPr>
          <w:t>١٨–٢٠</w:t>
        </w:r>
      </w:hyperlink>
      <w:r>
        <w:rPr>
          <w:rtl/>
          <w:cs/>
          <w:lang w:val="ar_AE" w:bidi="ar_AE"/>
        </w:rPr>
        <w:t xml:space="preserve">)، فإن يسوع هو "الله معنا" الذي جاء "ليُخلص شعبه من خطاياهم" (الآية </w:t>
      </w:r>
      <w:hyperlink r:id="rId3599">
        <w:r>
          <w:rPr>
            <w:rtl/>
            <w:cs/>
            <w:lang w:val="ar_AE" w:bidi="ar_AE"/>
          </w:rPr>
          <w:rPr>
            <w:color w:val="0000EE"/>
            <w:u w:val="single"/>
          </w:rPr>
          <w:t>٢١</w:t>
        </w:r>
      </w:hyperlink>
      <w:r>
        <w:rPr>
          <w:rtl/>
          <w:cs/>
          <w:lang w:val="ar_AE" w:bidi="ar_AE"/>
        </w:rPr>
        <w:t>). ويُذكَر مشهدُ قرارِ يوسف بتطليق مريم سرًّا ليُضفي تأكيدًا أكبر على حقيقة الحمل المعجزي.</w:t>
      </w:r>
    </w:p>
    <w:p>
      <w:pPr>
        <w:bidi/>
      </w:pPr>
      <w:r>
        <w:rPr>
          <w:rtl/>
          <w:cs/>
          <w:lang w:val="ar_AE" w:bidi="ar_AE"/>
        </w:rPr>
      </w:r>
      <w:r>
        <w:rPr>
          <w:rtl/>
          <w:cs/>
          <w:lang w:val="ar_AE" w:bidi="ar_AE"/>
        </w:rPr>
        <w:t>ويروي لوقا قصة الميلاد من منظور العذراء مريم. فقد زارها الملاك جبرائيل وبشّرها بأنها ستَلد المسيا (</w:t>
      </w:r>
      <w:hyperlink r:id="rId1722">
        <w:r>
          <w:rPr>
            <w:rtl/>
            <w:cs/>
            <w:lang w:val="ar_AE" w:bidi="ar_AE"/>
          </w:rPr>
          <w:rPr>
            <w:color w:val="0000EE"/>
            <w:u w:val="single"/>
          </w:rPr>
          <w:t>لوقا ١: ٢٦–٣٨</w:t>
        </w:r>
      </w:hyperlink>
      <w:r>
        <w:rPr>
          <w:rtl/>
          <w:cs/>
          <w:lang w:val="ar_AE" w:bidi="ar_AE"/>
        </w:rPr>
        <w:t>). فحَبَلتْ مريم بشكلٍ معجزي بواسطة الروح القُدُس، مثلما تنبأ الملاكُ جبرائيل: "</w:t>
      </w:r>
      <w:r>
        <w:rPr>
          <w:rtl/>
          <w:cs/>
          <w:lang w:val="ar_AE" w:bidi="ar_AE"/>
        </w:rPr>
        <w:t>اَلرُّوحُ الْقُدُسُ يَحِلُّ عَلَيْكِ، وَقُوَّةُ الْعَلِيِّ تُظَلِّلُكِ، فَلِذَلِكَ أَيْضًا الْقُدُّوسُ الْمَوْلُودُ مِنْكِ يُدْعَى ابْنَ اللهِ</w:t>
      </w:r>
      <w:r>
        <w:rPr>
          <w:rtl/>
          <w:cs/>
          <w:lang w:val="ar_AE" w:bidi="ar_AE"/>
        </w:rPr>
        <w:t xml:space="preserve">" (الآية </w:t>
      </w:r>
      <w:hyperlink r:id="rId3600">
        <w:r>
          <w:rPr>
            <w:rtl/>
            <w:cs/>
            <w:lang w:val="ar_AE" w:bidi="ar_AE"/>
          </w:rPr>
          <w:rPr>
            <w:color w:val="0000EE"/>
            <w:u w:val="single"/>
          </w:rPr>
          <w:t>٣٥</w:t>
        </w:r>
      </w:hyperlink>
      <w:r>
        <w:rPr>
          <w:rtl/>
          <w:cs/>
          <w:lang w:val="ar_AE" w:bidi="ar_AE"/>
        </w:rPr>
        <w:t>). صوَّر لوقا مريم بأنها كانت خاضعة في تكريسٍ كاملٍ لِمقاصد الله.</w:t>
      </w:r>
    </w:p>
    <w:p>
      <w:pPr>
        <w:pStyle w:val="Heading3"/>
        <w:bidi/>
      </w:pPr>
      <w:r>
        <w:rPr>
          <w:rtl/>
          <w:cs/>
          <w:lang w:val="ar_AE" w:bidi="ar_AE"/>
        </w:rPr>
        <w:t>الأهمية اللاهوتية للكنيسة</w:t>
      </w:r>
    </w:p>
    <w:p>
      <w:pPr>
        <w:bidi/>
      </w:pPr>
      <w:r>
        <w:rPr>
          <w:rtl/>
          <w:cs/>
          <w:lang w:val="ar_AE" w:bidi="ar_AE"/>
        </w:rPr>
      </w:r>
      <w:r>
        <w:rPr>
          <w:rtl/>
          <w:cs/>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rtl/>
          <w:cs/>
          <w:lang w:val="ar_AE" w:bidi="ar_AE"/>
        </w:rPr>
        <w:t xml:space="preserve">بربنا يسوع المسيح، ابنه الوحيد، </w:t>
      </w:r>
      <w:r>
        <w:rPr>
          <w:rtl/>
          <w:cs/>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rtl/>
          <w:cs/>
          <w:lang w:val="ar_AE" w:bidi="ar_AE"/>
        </w:rPr>
      </w:r>
      <w:r>
        <w:rPr>
          <w:rtl/>
          <w:cs/>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rtl/>
          <w:cs/>
          <w:lang w:val="ar_AE" w:bidi="ar_AE"/>
        </w:rPr>
        <w:t>انظر</w:t>
      </w:r>
      <w:r>
        <w:rPr>
          <w:rtl/>
          <w:cs/>
          <w:lang w:val="ar_AE" w:bidi="ar_AE"/>
        </w:rPr>
        <w:t xml:space="preserve"> </w:t>
      </w:r>
      <w:r>
        <w:rPr>
          <w:rtl/>
          <w:cs/>
          <w:lang w:val="ar_AE" w:bidi="ar_AE"/>
        </w:rPr>
        <w:t>عقيدة المسيح (الكريستولوجي)</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عذراء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مِيلِيتُم* ميليتُس</w:t>
      </w:r>
      <w:r>
        <w:rPr>
          <w:rtl/>
          <w:cs/>
          <w:lang w:val="ar_AE" w:bidi="ar_AE"/>
        </w:rPr>
      </w:r>
    </w:p>
    <w:p>
      <w:pPr>
        <w:pStyle w:val="Heading2"/>
        <w:bidi/>
      </w:pPr>
      <w:r>
        <w:rPr>
          <w:rtl/>
          <w:cs/>
          <w:lang w:val="ar_AE" w:bidi="ar_AE"/>
        </w:rPr>
        <w:t>مِيلِيتُم</w:t>
      </w:r>
      <w:r>
        <w:rPr>
          <w:rtl/>
          <w:cs/>
          <w:lang w:val="ar_AE" w:bidi="ar_AE"/>
        </w:rPr>
        <w:t>* ميليتُس</w:t>
      </w:r>
    </w:p>
    <w:p>
      <w:pPr>
        <w:bidi/>
      </w:pPr>
      <w:r>
        <w:rPr>
          <w:rtl/>
          <w:cs/>
          <w:lang w:val="ar_AE" w:bidi="ar_AE"/>
        </w:rPr>
      </w:r>
      <w:r>
        <w:rPr>
          <w:rtl/>
          <w:cs/>
          <w:lang w:val="ar_AE" w:bidi="ar_AE"/>
        </w:rPr>
        <w:t>مدينة يونانية مهمة تقع عند مصب نهر ميندر. استوطنتها كريت ما بين أعوام إلى 1339–1288 ق. م. كان ل</w:t>
      </w:r>
      <w:r>
        <w:rPr>
          <w:rtl/>
          <w:cs/>
          <w:lang w:val="ar_AE" w:bidi="ar_AE"/>
        </w:rPr>
        <w:t>مِيلِيتُسَ</w:t>
      </w:r>
      <w:r>
        <w:rPr>
          <w:rtl/>
          <w:cs/>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rtl/>
          <w:cs/>
          <w:lang w:val="ar_AE" w:bidi="ar_AE"/>
        </w:rPr>
      </w:r>
      <w:r>
        <w:rPr>
          <w:rtl/>
          <w:cs/>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rtl/>
          <w:cs/>
          <w:lang w:val="ar_AE" w:bidi="ar_AE"/>
        </w:rPr>
      </w:r>
      <w:r>
        <w:rPr>
          <w:rtl/>
          <w:cs/>
          <w:lang w:val="ar_AE" w:bidi="ar_AE"/>
        </w:rPr>
        <w:t xml:space="preserve">وكالعديد من المراكز اليونانية الأخرى كان للمدينة شاعرها الخاص، الذي كان يتمتع بشهرة كبيرة في عصره، لكنه اليوم </w:t>
      </w:r>
      <w:r>
        <w:rPr>
          <w:rtl/>
          <w:cs/>
          <w:lang w:val="ar_AE" w:bidi="ar_AE"/>
        </w:rPr>
        <w:t>لا يُعرف لدينا سوى ببضع</w:t>
      </w:r>
      <w:r>
        <w:rPr>
          <w:b/>
          <w:rtl/>
          <w:cs/>
          <w:lang w:val="ar_AE" w:bidi="ar_AE"/>
        </w:rPr>
        <w:t xml:space="preserve"> </w:t>
      </w:r>
      <w:r>
        <w:rPr>
          <w:rtl/>
          <w:cs/>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rtl/>
          <w:cs/>
          <w:lang w:val="ar_AE" w:bidi="ar_AE"/>
        </w:rPr>
      </w:r>
      <w:r>
        <w:rPr>
          <w:rtl/>
          <w:cs/>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rtl/>
          <w:cs/>
          <w:lang w:val="ar_AE" w:bidi="ar_AE"/>
        </w:rPr>
        <w:t>أبقيا المدينة ممزقة بالتناحر الداخلي</w:t>
      </w:r>
      <w:r>
        <w:rPr>
          <w:b/>
          <w:rtl/>
          <w:cs/>
          <w:lang w:val="ar_AE" w:bidi="ar_AE"/>
        </w:rPr>
        <w:t xml:space="preserve"> </w:t>
      </w:r>
      <w:r>
        <w:rPr>
          <w:rtl/>
          <w:cs/>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rtl/>
          <w:cs/>
          <w:lang w:val="ar_AE" w:bidi="ar_AE"/>
        </w:rPr>
      </w:r>
      <w:r>
        <w:rPr>
          <w:rtl/>
          <w:cs/>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1">
        <w:r>
          <w:rPr>
            <w:rtl/>
            <w:cs/>
            <w:lang w:val="ar_AE" w:bidi="ar_AE"/>
          </w:rPr>
          <w:rPr>
            <w:color w:val="0000EE"/>
            <w:u w:val="single"/>
          </w:rPr>
          <w:t>أعمال 20: 15–17</w:t>
        </w:r>
      </w:hyperlink>
      <w:r>
        <w:rPr>
          <w:rtl/>
          <w:cs/>
          <w:lang w:val="ar_AE" w:bidi="ar_AE"/>
        </w:rPr>
        <w:t>). في أثناء إقامته هناك طل</w:t>
      </w:r>
      <w:r>
        <w:rPr>
          <w:rtl/>
          <w:cs/>
          <w:lang w:val="ar_AE" w:bidi="ar_AE"/>
        </w:rPr>
        <w:t xml:space="preserve">ب أن يرى شيوخ </w:t>
      </w:r>
      <w:r>
        <w:rPr>
          <w:rtl/>
          <w:cs/>
          <w:lang w:val="ar_AE" w:bidi="ar_AE"/>
        </w:rPr>
        <w:t xml:space="preserve">الكنيسة، وحثهم على رعاية الرعيّة التي أقامهم الروح القدس عليها (الآيات </w:t>
      </w:r>
      <w:hyperlink r:id="rId3602">
        <w:r>
          <w:rPr>
            <w:rtl/>
            <w:cs/>
            <w:lang w:val="ar_AE" w:bidi="ar_AE"/>
          </w:rPr>
          <w:rPr>
            <w:color w:val="0000EE"/>
            <w:u w:val="single"/>
          </w:rPr>
          <w:t>28–35</w:t>
        </w:r>
      </w:hyperlink>
      <w:r>
        <w:rPr>
          <w:rtl/>
          <w:cs/>
          <w:lang w:val="ar_AE" w:bidi="ar_AE"/>
        </w:rPr>
        <w:t xml:space="preserve">). ثم من مِيلِيتُس أبحر إلى صور. </w:t>
      </w:r>
      <w:hyperlink r:id="rId3603">
        <w:r>
          <w:rPr>
            <w:rtl/>
            <w:cs/>
            <w:lang w:val="ar_AE" w:bidi="ar_AE"/>
          </w:rPr>
          <w:rPr>
            <w:color w:val="0000EE"/>
            <w:u w:val="single"/>
          </w:rPr>
          <w:t>2 تيموثاوس 4: 20</w:t>
        </w:r>
      </w:hyperlink>
      <w:r>
        <w:rPr>
          <w:rtl/>
          <w:cs/>
          <w:lang w:val="ar_AE" w:bidi="ar_AE"/>
        </w:rPr>
        <w:t xml:space="preserve"> يقول إنَّ بولس ترك </w:t>
      </w:r>
      <w:r>
        <w:rPr>
          <w:rtl/>
          <w:cs/>
          <w:lang w:val="ar_AE" w:bidi="ar_AE"/>
        </w:rPr>
        <w:t>تُرُوفِيمُس</w:t>
      </w:r>
      <w:r>
        <w:rPr>
          <w:rtl/>
          <w:cs/>
          <w:lang w:val="ar_AE" w:bidi="ar_AE"/>
        </w:rPr>
        <w:t xml:space="preserve"> في مِيلِيتُس (KJV "ميليتُم") لأنه كان مريضًا.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w:t>
      </w:r>
      <w:r>
        <w:rPr>
          <w:rtl/>
          <w:cs/>
          <w:lang w:val="ar_AE" w:bidi="ar_AE"/>
        </w:rPr>
      </w:r>
    </w:p>
    <w:p>
      <w:pPr>
        <w:bidi/>
      </w:pPr>
      <w:r>
        <w:rPr>
          <w:rtl/>
          <w:cs/>
          <w:lang w:val="ar_AE" w:bidi="ar_AE"/>
        </w:rPr>
      </w:r>
      <w:r>
        <w:rPr>
          <w:rtl/>
          <w:cs/>
          <w:lang w:val="ar_AE" w:bidi="ar_AE"/>
        </w:rPr>
        <w:t xml:space="preserve">وزن عشرين أونصة يُستخدم في قياس المعادن الثمينة وكذلك المواد الأخرى. </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مَيْنَان</w:t>
      </w:r>
      <w:r>
        <w:rPr>
          <w:rtl/>
          <w:cs/>
          <w:lang w:val="ar_AE" w:bidi="ar_AE"/>
        </w:rPr>
      </w:r>
    </w:p>
    <w:p>
      <w:pPr>
        <w:bidi/>
      </w:pPr>
      <w:r>
        <w:rPr>
          <w:rtl/>
          <w:cs/>
          <w:lang w:val="ar_AE" w:bidi="ar_AE"/>
        </w:rPr>
      </w:r>
      <w:r>
        <w:rPr>
          <w:rtl/>
          <w:cs/>
          <w:lang w:val="ar_AE" w:bidi="ar_AE"/>
        </w:rPr>
        <w:t>جَدّ (سلف) يسوع، وفقًا سلسلة النسب في لوقا (</w:t>
      </w:r>
      <w:hyperlink r:id="rId1090">
        <w:r>
          <w:rPr>
            <w:rtl/>
            <w:cs/>
            <w:lang w:val="ar_AE" w:bidi="ar_AE"/>
          </w:rPr>
          <w:rPr>
            <w:color w:val="0000EE"/>
            <w:u w:val="single"/>
          </w:rPr>
          <w:t>لوقا 3:31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مينان (منان)</w:t>
      </w:r>
      <w:r>
        <w:rPr>
          <w:rtl/>
          <w:cs/>
          <w:lang w:val="ar_AE" w:bidi="ar_AE"/>
        </w:rPr>
      </w:r>
    </w:p>
    <w:p>
      <w:pPr>
        <w:bidi/>
      </w:pPr>
      <w:r>
        <w:rPr>
          <w:rtl/>
          <w:cs/>
          <w:lang w:val="ar_AE" w:bidi="ar_AE"/>
        </w:rPr>
      </w:r>
      <w:r>
        <w:rPr>
          <w:rtl/>
          <w:cs/>
          <w:lang w:val="ar_AE" w:bidi="ar_AE"/>
        </w:rPr>
        <w:t>طريقة أخري لترجمة الملك جيمس لكتابة اسم مينان</w:t>
      </w:r>
      <w:r>
        <w:rPr>
          <w:rtl/>
          <w:cs/>
          <w:lang w:val="ar_AE" w:bidi="ar_AE"/>
        </w:rPr>
        <w:t>، أحد أجداد (أسلاف) يسوع في نسب لوقا (</w:t>
      </w:r>
      <w:hyperlink r:id="rId1090">
        <w:r>
          <w:rPr>
            <w:rtl/>
            <w:cs/>
            <w:lang w:val="ar_AE" w:bidi="ar_AE"/>
          </w:rPr>
          <w:rPr>
            <w:color w:val="0000EE"/>
            <w:u w:val="single"/>
          </w:rPr>
          <w:t>لوقا 3:31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مينلاوس</w:t>
      </w:r>
      <w:r>
        <w:rPr>
          <w:rtl/>
          <w:cs/>
          <w:lang w:val="ar_AE" w:bidi="ar_AE"/>
        </w:rPr>
      </w:r>
    </w:p>
    <w:p>
      <w:pPr>
        <w:bidi/>
      </w:pPr>
      <w:r>
        <w:rPr>
          <w:rtl/>
          <w:cs/>
          <w:lang w:val="ar_AE" w:bidi="ar_AE"/>
        </w:rPr>
      </w:r>
      <w:r>
        <w:rPr>
          <w:rtl/>
          <w:cs/>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4">
        <w:r>
          <w:rPr>
            <w:rtl/>
            <w:cs/>
            <w:lang w:val="ar_AE" w:bidi="ar_AE"/>
          </w:rPr>
          <w:rPr>
            <w:color w:val="0000EE"/>
            <w:u w:val="single"/>
          </w:rPr>
          <w:t>سفر المكابيين الثاني 4:23–50</w:t>
        </w:r>
      </w:hyperlink>
      <w:r>
        <w:rPr>
          <w:rtl/>
          <w:cs/>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المكابيين الأول والثاني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Luke3:25" TargetMode="External"/><Relationship Id="rId1094" Type="http://schemas.openxmlformats.org/officeDocument/2006/relationships/hyperlink" Target="https://ref.ly/Matt1:15" TargetMode="External"/><Relationship Id="rId1095" Type="http://schemas.openxmlformats.org/officeDocument/2006/relationships/hyperlink" Target="https://ref.ly/Luke3:24" TargetMode="External"/><Relationship Id="rId1096" Type="http://schemas.openxmlformats.org/officeDocument/2006/relationships/hyperlink" Target="https://ref.ly/2Kgs11:18" TargetMode="External"/><Relationship Id="rId1097" Type="http://schemas.openxmlformats.org/officeDocument/2006/relationships/hyperlink" Target="https://ref.ly/2Chr23:17" TargetMode="External"/><Relationship Id="rId1098" Type="http://schemas.openxmlformats.org/officeDocument/2006/relationships/hyperlink" Target="https://ref.ly/Jer38:1-Jer38:6" TargetMode="External"/><Relationship Id="rId1099" Type="http://schemas.openxmlformats.org/officeDocument/2006/relationships/hyperlink" Target="https://ref.ly/Num21:18-Num21:19" TargetMode="External"/><Relationship Id="rId1100" Type="http://schemas.openxmlformats.org/officeDocument/2006/relationships/hyperlink" Target="https://ref.ly/Luke3:29" TargetMode="External"/><Relationship Id="rId1101" Type="http://schemas.openxmlformats.org/officeDocument/2006/relationships/hyperlink" Target="https://ref.ly/1Chr9:31" TargetMode="External"/><Relationship Id="rId1102" Type="http://schemas.openxmlformats.org/officeDocument/2006/relationships/hyperlink" Target="https://ref.ly/1Chr15:18,1Chr15:21" TargetMode="External"/><Relationship Id="rId1103" Type="http://schemas.openxmlformats.org/officeDocument/2006/relationships/hyperlink" Target="https://ref.ly/1Chr16:5" TargetMode="External"/><Relationship Id="rId1104" Type="http://schemas.openxmlformats.org/officeDocument/2006/relationships/hyperlink" Target="https://ref.ly/1Chr25:3,1Chr25:21" TargetMode="External"/><Relationship Id="rId1105" Type="http://schemas.openxmlformats.org/officeDocument/2006/relationships/hyperlink" Target="https://ref.ly/Ezra10:43" TargetMode="External"/><Relationship Id="rId1106" Type="http://schemas.openxmlformats.org/officeDocument/2006/relationships/hyperlink" Target="https://ref.ly/Neh8:4" TargetMode="External"/><Relationship Id="rId1107" Type="http://schemas.openxmlformats.org/officeDocument/2006/relationships/hyperlink" Target="https://ref.ly/Gen42:23" TargetMode="External"/><Relationship Id="rId1108" Type="http://schemas.openxmlformats.org/officeDocument/2006/relationships/hyperlink" Target="https://ref.ly/Gen40:8" TargetMode="External"/><Relationship Id="rId1109" Type="http://schemas.openxmlformats.org/officeDocument/2006/relationships/hyperlink" Target="https://ref.ly/Gen41:15-Gen41:16" TargetMode="External"/><Relationship Id="rId1110" Type="http://schemas.openxmlformats.org/officeDocument/2006/relationships/hyperlink" Target="https://ref.ly/Dan2:1-Dan2:49" TargetMode="External"/><Relationship Id="rId1111" Type="http://schemas.openxmlformats.org/officeDocument/2006/relationships/hyperlink" Target="https://ref.ly/Dan4:6-Dan4:9" TargetMode="External"/><Relationship Id="rId1112" Type="http://schemas.openxmlformats.org/officeDocument/2006/relationships/hyperlink" Target="https://ref.ly/Dan5:7-Dan5:8" TargetMode="External"/><Relationship Id="rId1113" Type="http://schemas.openxmlformats.org/officeDocument/2006/relationships/hyperlink" Target="https://ref.ly/Dan7:16" TargetMode="External"/><Relationship Id="rId1114" Type="http://schemas.openxmlformats.org/officeDocument/2006/relationships/hyperlink" Target="https://ref.ly/Job33:23" TargetMode="External"/><Relationship Id="rId1115" Type="http://schemas.openxmlformats.org/officeDocument/2006/relationships/hyperlink" Target="https://ref.ly/Neh8:8-Neh8:9" TargetMode="External"/><Relationship Id="rId1116" Type="http://schemas.openxmlformats.org/officeDocument/2006/relationships/hyperlink" Target="https://ref.ly/1Cor14:28" TargetMode="External"/><Relationship Id="rId1117" Type="http://schemas.openxmlformats.org/officeDocument/2006/relationships/hyperlink" Target="https://ref.ly/Acts2:6" TargetMode="External"/><Relationship Id="rId1118" Type="http://schemas.openxmlformats.org/officeDocument/2006/relationships/hyperlink" Target="https://ref.ly/Ezra10:37" TargetMode="External"/><Relationship Id="rId1119" Type="http://schemas.openxmlformats.org/officeDocument/2006/relationships/hyperlink" Target="https://ref.ly/Neh12:19" TargetMode="External"/><Relationship Id="rId1120" Type="http://schemas.openxmlformats.org/officeDocument/2006/relationships/hyperlink" Target="https://ref.ly/2Kgs24:17" TargetMode="External"/><Relationship Id="rId1121" Type="http://schemas.openxmlformats.org/officeDocument/2006/relationships/hyperlink" Target="https://ref.ly/1Chr9:15" TargetMode="External"/><Relationship Id="rId1122" Type="http://schemas.openxmlformats.org/officeDocument/2006/relationships/hyperlink" Target="https://ref.ly/Neh11:17,Neh11:22" TargetMode="External"/><Relationship Id="rId1123" Type="http://schemas.openxmlformats.org/officeDocument/2006/relationships/hyperlink" Target="https://ref.ly/Neh12:8,Neh12:35" TargetMode="External"/><Relationship Id="rId1124" Type="http://schemas.openxmlformats.org/officeDocument/2006/relationships/hyperlink" Target="https://ref.ly/1Chr25:4,1Chr25:16" TargetMode="External"/><Relationship Id="rId1125" Type="http://schemas.openxmlformats.org/officeDocument/2006/relationships/hyperlink" Target="https://ref.ly/2Chr20:14" TargetMode="External"/><Relationship Id="rId1126" Type="http://schemas.openxmlformats.org/officeDocument/2006/relationships/hyperlink" Target="https://ref.ly/2Chr29:13" TargetMode="External"/><Relationship Id="rId1127" Type="http://schemas.openxmlformats.org/officeDocument/2006/relationships/hyperlink" Target="https://ref.ly/Ezra10:26-Ezra10:27,Ezra10:30,Ezra10:37" TargetMode="External"/><Relationship Id="rId1128" Type="http://schemas.openxmlformats.org/officeDocument/2006/relationships/hyperlink" Target="https://ref.ly/Neh12:25" TargetMode="External"/><Relationship Id="rId1129" Type="http://schemas.openxmlformats.org/officeDocument/2006/relationships/hyperlink" Target="https://ref.ly/Neh13:13" TargetMode="External"/><Relationship Id="rId1130" Type="http://schemas.openxmlformats.org/officeDocument/2006/relationships/hyperlink" Target="https://ref.ly/Gen4:18" TargetMode="External"/><Relationship Id="rId1131" Type="http://schemas.openxmlformats.org/officeDocument/2006/relationships/hyperlink" Target="https://ref.ly/Gen5:21-Gen5:27" TargetMode="External"/><Relationship Id="rId1132" Type="http://schemas.openxmlformats.org/officeDocument/2006/relationships/hyperlink" Target="https://ref.ly/1Chr1:3" TargetMode="External"/><Relationship Id="rId1133" Type="http://schemas.openxmlformats.org/officeDocument/2006/relationships/hyperlink" Target="https://ref.ly/Matt10:3" TargetMode="External"/><Relationship Id="rId1134" Type="http://schemas.openxmlformats.org/officeDocument/2006/relationships/hyperlink" Target="https://ref.ly/Mark3:18" TargetMode="External"/><Relationship Id="rId1135" Type="http://schemas.openxmlformats.org/officeDocument/2006/relationships/hyperlink" Target="https://ref.ly/Luke6:15" TargetMode="External"/><Relationship Id="rId1136" Type="http://schemas.openxmlformats.org/officeDocument/2006/relationships/hyperlink" Target="https://ref.ly/Acts1:13" TargetMode="External"/><Relationship Id="rId1137" Type="http://schemas.openxmlformats.org/officeDocument/2006/relationships/hyperlink" Target="https://ref.ly/Matt9:9" TargetMode="External"/><Relationship Id="rId1138" Type="http://schemas.openxmlformats.org/officeDocument/2006/relationships/hyperlink" Target="https://ref.ly/Mark2:13-Mark2:14" TargetMode="External"/><Relationship Id="rId1139" Type="http://schemas.openxmlformats.org/officeDocument/2006/relationships/hyperlink" Target="https://ref.ly/Luke5:27" TargetMode="External"/><Relationship Id="rId1140" Type="http://schemas.openxmlformats.org/officeDocument/2006/relationships/hyperlink" Target="https://ref.ly/Mark2:14" TargetMode="External"/><Relationship Id="rId1141" Type="http://schemas.openxmlformats.org/officeDocument/2006/relationships/hyperlink" Target="https://ref.ly/Matt11:19" TargetMode="External"/><Relationship Id="rId1142" Type="http://schemas.openxmlformats.org/officeDocument/2006/relationships/hyperlink" Target="https://ref.ly/Mark2:16" TargetMode="External"/><Relationship Id="rId1143" Type="http://schemas.openxmlformats.org/officeDocument/2006/relationships/hyperlink" Target="https://ref.ly/Luke7:34" TargetMode="External"/><Relationship Id="rId1144" Type="http://schemas.openxmlformats.org/officeDocument/2006/relationships/hyperlink" Target="https://ref.ly/Luke15:1" TargetMode="External"/><Relationship Id="rId1145" Type="http://schemas.openxmlformats.org/officeDocument/2006/relationships/hyperlink" Target="https://ref.ly/Luke5:28" TargetMode="External"/><Relationship Id="rId1146" Type="http://schemas.openxmlformats.org/officeDocument/2006/relationships/hyperlink" Target="https://ref.ly/Luke5:30" TargetMode="External"/><Relationship Id="rId1147" Type="http://schemas.openxmlformats.org/officeDocument/2006/relationships/hyperlink" Target="https://ref.ly/Acts1:23-Acts1:26" TargetMode="External"/><Relationship Id="rId1148" Type="http://schemas.openxmlformats.org/officeDocument/2006/relationships/hyperlink" Target="https://ref.ly/Heb11:1" TargetMode="External"/><Relationship Id="rId1149" Type="http://schemas.openxmlformats.org/officeDocument/2006/relationships/hyperlink" Target="https://ref.ly/Heb3:16-Heb3:19" TargetMode="External"/><Relationship Id="rId1150" Type="http://schemas.openxmlformats.org/officeDocument/2006/relationships/hyperlink" Target="https://ref.ly/Jer32:1-Jer32:15" TargetMode="External"/><Relationship Id="rId1151" Type="http://schemas.openxmlformats.org/officeDocument/2006/relationships/hyperlink" Target="https://ref.ly/Hos3:4-Hos3:5" TargetMode="External"/><Relationship Id="rId1152" Type="http://schemas.openxmlformats.org/officeDocument/2006/relationships/hyperlink" Target="https://ref.ly/Joel2:28-Joel2:29" TargetMode="External"/><Relationship Id="rId1153" Type="http://schemas.openxmlformats.org/officeDocument/2006/relationships/hyperlink" Target="https://ref.ly/Hab2:1-Hab2:3" TargetMode="External"/><Relationship Id="rId1154" Type="http://schemas.openxmlformats.org/officeDocument/2006/relationships/hyperlink" Target="https://ref.ly/Dan12:11-Dan12:13" TargetMode="External"/><Relationship Id="rId1155" Type="http://schemas.openxmlformats.org/officeDocument/2006/relationships/hyperlink" Target="https://ref.ly/Mark3:9" TargetMode="External"/><Relationship Id="rId1156" Type="http://schemas.openxmlformats.org/officeDocument/2006/relationships/hyperlink" Target="https://ref.ly/Acts8:13" TargetMode="External"/><Relationship Id="rId1157" Type="http://schemas.openxmlformats.org/officeDocument/2006/relationships/hyperlink" Target="https://ref.ly/Acts10:7" TargetMode="External"/><Relationship Id="rId1158" Type="http://schemas.openxmlformats.org/officeDocument/2006/relationships/hyperlink" Target="https://ref.ly/Rom13:6" TargetMode="External"/><Relationship Id="rId1159" Type="http://schemas.openxmlformats.org/officeDocument/2006/relationships/hyperlink" Target="https://ref.ly/Luke18:1-Luke18:8" TargetMode="External"/><Relationship Id="rId1160" Type="http://schemas.openxmlformats.org/officeDocument/2006/relationships/hyperlink" Target="https://ref.ly/Col4:2" TargetMode="External"/><Relationship Id="rId1161" Type="http://schemas.openxmlformats.org/officeDocument/2006/relationships/hyperlink" Target="https://ref.ly/Rom2:7" TargetMode="External"/><Relationship Id="rId1162" Type="http://schemas.openxmlformats.org/officeDocument/2006/relationships/hyperlink" Target="https://ref.ly/Gal6:9" TargetMode="External"/><Relationship Id="rId1163" Type="http://schemas.openxmlformats.org/officeDocument/2006/relationships/hyperlink" Target="https://ref.ly/Acts2:42" TargetMode="External"/><Relationship Id="rId1164" Type="http://schemas.openxmlformats.org/officeDocument/2006/relationships/hyperlink" Target="https://ref.ly/2Tim3:14" TargetMode="External"/><Relationship Id="rId1165" Type="http://schemas.openxmlformats.org/officeDocument/2006/relationships/hyperlink" Target="https://ref.ly/2Thess1:4" TargetMode="External"/><Relationship Id="rId1166" Type="http://schemas.openxmlformats.org/officeDocument/2006/relationships/hyperlink" Target="https://ref.ly/Acts13:43" TargetMode="External"/><Relationship Id="rId1167" Type="http://schemas.openxmlformats.org/officeDocument/2006/relationships/hyperlink" Target="https://ref.ly/2Cor6:1" TargetMode="External"/><Relationship Id="rId1168" Type="http://schemas.openxmlformats.org/officeDocument/2006/relationships/hyperlink" Target="https://ref.ly/Acts14:22" TargetMode="External"/><Relationship Id="rId1169" Type="http://schemas.openxmlformats.org/officeDocument/2006/relationships/hyperlink" Target="https://ref.ly/Col1:23" TargetMode="External"/><Relationship Id="rId1170" Type="http://schemas.openxmlformats.org/officeDocument/2006/relationships/hyperlink" Target="https://ref.ly/John15:9" TargetMode="External"/><Relationship Id="rId1171" Type="http://schemas.openxmlformats.org/officeDocument/2006/relationships/hyperlink" Target="https://ref.ly/Jude1:21" TargetMode="External"/><Relationship Id="rId1172" Type="http://schemas.openxmlformats.org/officeDocument/2006/relationships/hyperlink" Target="https://ref.ly/1Cor16:13" TargetMode="External"/><Relationship Id="rId1173" Type="http://schemas.openxmlformats.org/officeDocument/2006/relationships/hyperlink" Target="https://ref.ly/2Thess2:15" TargetMode="External"/><Relationship Id="rId1174" Type="http://schemas.openxmlformats.org/officeDocument/2006/relationships/hyperlink" Target="https://ref.ly/John15:4-John15:10" TargetMode="External"/><Relationship Id="rId1175" Type="http://schemas.openxmlformats.org/officeDocument/2006/relationships/hyperlink" Target="https://ref.ly/Heb6:12" TargetMode="External"/><Relationship Id="rId1176" Type="http://schemas.openxmlformats.org/officeDocument/2006/relationships/hyperlink" Target="https://ref.ly/Heb12:1" TargetMode="External"/><Relationship Id="rId1177" Type="http://schemas.openxmlformats.org/officeDocument/2006/relationships/hyperlink" Target="https://ref.ly/Heb3:12" TargetMode="External"/><Relationship Id="rId1178" Type="http://schemas.openxmlformats.org/officeDocument/2006/relationships/hyperlink" Target="https://ref.ly/Heb4:1-Heb4:10" TargetMode="External"/><Relationship Id="rId1179" Type="http://schemas.openxmlformats.org/officeDocument/2006/relationships/hyperlink" Target="https://ref.ly/2Pet1:10" TargetMode="External"/><Relationship Id="rId1180" Type="http://schemas.openxmlformats.org/officeDocument/2006/relationships/hyperlink" Target="https://ref.ly/John6:71" TargetMode="External"/><Relationship Id="rId1181" Type="http://schemas.openxmlformats.org/officeDocument/2006/relationships/hyperlink" Target="https://ref.ly/2Tim4:10" TargetMode="External"/><Relationship Id="rId1182" Type="http://schemas.openxmlformats.org/officeDocument/2006/relationships/hyperlink" Target="https://ref.ly/2Tim2:17" TargetMode="External"/><Relationship Id="rId1183" Type="http://schemas.openxmlformats.org/officeDocument/2006/relationships/hyperlink" Target="https://ref.ly/Heb2:3" TargetMode="External"/><Relationship Id="rId1184" Type="http://schemas.openxmlformats.org/officeDocument/2006/relationships/hyperlink" Target="https://ref.ly/1Cor9:27" TargetMode="External"/><Relationship Id="rId1185" Type="http://schemas.openxmlformats.org/officeDocument/2006/relationships/hyperlink" Target="https://ref.ly/1Cor10:12" TargetMode="External"/><Relationship Id="rId1186" Type="http://schemas.openxmlformats.org/officeDocument/2006/relationships/hyperlink" Target="https://ref.ly/Heb6:1-Heb6:8" TargetMode="External"/><Relationship Id="rId1187" Type="http://schemas.openxmlformats.org/officeDocument/2006/relationships/hyperlink" Target="https://ref.ly/Matt10:22" TargetMode="External"/><Relationship Id="rId1188" Type="http://schemas.openxmlformats.org/officeDocument/2006/relationships/hyperlink" Target="https://ref.ly/Matt24:13" TargetMode="External"/><Relationship Id="rId1189" Type="http://schemas.openxmlformats.org/officeDocument/2006/relationships/hyperlink" Target="https://ref.ly/Luke21:19" TargetMode="External"/><Relationship Id="rId1190" Type="http://schemas.openxmlformats.org/officeDocument/2006/relationships/hyperlink" Target="https://ref.ly/Rom5:3" TargetMode="External"/><Relationship Id="rId1191" Type="http://schemas.openxmlformats.org/officeDocument/2006/relationships/hyperlink" Target="https://ref.ly/Col1:11" TargetMode="External"/><Relationship Id="rId1192" Type="http://schemas.openxmlformats.org/officeDocument/2006/relationships/hyperlink" Target="https://ref.ly/Ezra1:8" TargetMode="External"/><Relationship Id="rId1193" Type="http://schemas.openxmlformats.org/officeDocument/2006/relationships/hyperlink" Target="https://ref.ly/Ezra4:7" TargetMode="External"/><Relationship Id="rId1194" Type="http://schemas.openxmlformats.org/officeDocument/2006/relationships/hyperlink" Target="https://ref.ly/Num33:28-Num33:29" TargetMode="External"/><Relationship Id="rId1195" Type="http://schemas.openxmlformats.org/officeDocument/2006/relationships/hyperlink" Target="https://ref.ly/Matt13:1-Matt13:52" TargetMode="External"/><Relationship Id="rId1196" Type="http://schemas.openxmlformats.org/officeDocument/2006/relationships/hyperlink" Target="https://ref.ly/Luke4:23" TargetMode="External"/><Relationship Id="rId1197" Type="http://schemas.openxmlformats.org/officeDocument/2006/relationships/hyperlink" Target="https://ref.ly/Mark3:23" TargetMode="External"/><Relationship Id="rId1198" Type="http://schemas.openxmlformats.org/officeDocument/2006/relationships/hyperlink" Target="https://ref.ly/Mark13:28" TargetMode="External"/><Relationship Id="rId1199" Type="http://schemas.openxmlformats.org/officeDocument/2006/relationships/hyperlink" Target="https://ref.ly/Luke18:2-Luke18:5" TargetMode="External"/><Relationship Id="rId1200" Type="http://schemas.openxmlformats.org/officeDocument/2006/relationships/hyperlink" Target="https://ref.ly/Matt13:31-Matt13:32" TargetMode="External"/><Relationship Id="rId1201" Type="http://schemas.openxmlformats.org/officeDocument/2006/relationships/hyperlink" Target="https://ref.ly/Luke10:30-Luke10:35" TargetMode="External"/><Relationship Id="rId1202" Type="http://schemas.openxmlformats.org/officeDocument/2006/relationships/hyperlink" Target="https://ref.ly/Luke12:16-Luke12:20" TargetMode="External"/><Relationship Id="rId1203" Type="http://schemas.openxmlformats.org/officeDocument/2006/relationships/hyperlink" Target="https://ref.ly/Luke18:10-Luke18:13" TargetMode="External"/><Relationship Id="rId1204" Type="http://schemas.openxmlformats.org/officeDocument/2006/relationships/hyperlink" Target="https://ref.ly/Luke15:24" TargetMode="External"/><Relationship Id="rId1205" Type="http://schemas.openxmlformats.org/officeDocument/2006/relationships/hyperlink" Target="https://ref.ly/Matt21:33-Matt21:41" TargetMode="External"/><Relationship Id="rId1206" Type="http://schemas.openxmlformats.org/officeDocument/2006/relationships/hyperlink" Target="https://ref.ly/Matt18:23-Matt18:34" TargetMode="External"/><Relationship Id="rId1207" Type="http://schemas.openxmlformats.org/officeDocument/2006/relationships/hyperlink" Target="https://ref.ly/2Sam12:1-2Sam12:7" TargetMode="External"/><Relationship Id="rId1208" Type="http://schemas.openxmlformats.org/officeDocument/2006/relationships/hyperlink" Target="https://ref.ly/Mark4:10-Mark4:12" TargetMode="External"/><Relationship Id="rId1209" Type="http://schemas.openxmlformats.org/officeDocument/2006/relationships/hyperlink" Target="https://ref.ly/1Chr11:43" TargetMode="External"/><Relationship Id="rId1210" Type="http://schemas.openxmlformats.org/officeDocument/2006/relationships/hyperlink" Target="https://ref.ly/Lev26:19" TargetMode="External"/><Relationship Id="rId1211" Type="http://schemas.openxmlformats.org/officeDocument/2006/relationships/hyperlink" Target="https://ref.ly/Amos4:7-Amos4:8" TargetMode="External"/><Relationship Id="rId1212" Type="http://schemas.openxmlformats.org/officeDocument/2006/relationships/hyperlink" Target="https://ref.ly/Gen12:10" TargetMode="External"/><Relationship Id="rId1213" Type="http://schemas.openxmlformats.org/officeDocument/2006/relationships/hyperlink" Target="https://ref.ly/Gen26:1" TargetMode="External"/><Relationship Id="rId1214" Type="http://schemas.openxmlformats.org/officeDocument/2006/relationships/hyperlink" Target="https://ref.ly/Gen41:1-Gen47:31" TargetMode="External"/><Relationship Id="rId1215" Type="http://schemas.openxmlformats.org/officeDocument/2006/relationships/hyperlink" Target="https://ref.ly/Exod9:28" TargetMode="External"/><Relationship Id="rId1216" Type="http://schemas.openxmlformats.org/officeDocument/2006/relationships/hyperlink" Target="https://ref.ly/1Sam12:17" TargetMode="External"/><Relationship Id="rId1217" Type="http://schemas.openxmlformats.org/officeDocument/2006/relationships/hyperlink" Target="https://ref.ly/Exod10:15" TargetMode="External"/><Relationship Id="rId1218" Type="http://schemas.openxmlformats.org/officeDocument/2006/relationships/hyperlink" Target="https://ref.ly/Amos4:9" TargetMode="External"/><Relationship Id="rId1219" Type="http://schemas.openxmlformats.org/officeDocument/2006/relationships/hyperlink" Target="https://ref.ly/Deut28:53" TargetMode="External"/><Relationship Id="rId1220" Type="http://schemas.openxmlformats.org/officeDocument/2006/relationships/hyperlink" Target="https://ref.ly/2Kgs6:25" TargetMode="External"/><Relationship Id="rId1221" Type="http://schemas.openxmlformats.org/officeDocument/2006/relationships/hyperlink" Target="https://ref.ly/2Kgs25:3" TargetMode="External"/><Relationship Id="rId1222" Type="http://schemas.openxmlformats.org/officeDocument/2006/relationships/hyperlink" Target="https://ref.ly/Lam4:9-Lam4:10" TargetMode="External"/><Relationship Id="rId1223" Type="http://schemas.openxmlformats.org/officeDocument/2006/relationships/hyperlink" Target="https://ref.ly/1Kgs8:37" TargetMode="External"/><Relationship Id="rId1224" Type="http://schemas.openxmlformats.org/officeDocument/2006/relationships/hyperlink" Target="https://ref.ly/Jer14:12" TargetMode="External"/><Relationship Id="rId1225" Type="http://schemas.openxmlformats.org/officeDocument/2006/relationships/hyperlink" Target="https://ref.ly/Jer21:9" TargetMode="External"/><Relationship Id="rId1226" Type="http://schemas.openxmlformats.org/officeDocument/2006/relationships/hyperlink" Target="https://ref.ly/Ruth1:1" TargetMode="External"/><Relationship Id="rId1227" Type="http://schemas.openxmlformats.org/officeDocument/2006/relationships/hyperlink" Target="https://ref.ly/2Sam21:1" TargetMode="External"/><Relationship Id="rId1228" Type="http://schemas.openxmlformats.org/officeDocument/2006/relationships/hyperlink" Target="https://ref.ly/1Kgs17:1-1Kgs17:24" TargetMode="External"/><Relationship Id="rId1229" Type="http://schemas.openxmlformats.org/officeDocument/2006/relationships/hyperlink" Target="https://ref.ly/2Kgs4:38" TargetMode="External"/><Relationship Id="rId1230" Type="http://schemas.openxmlformats.org/officeDocument/2006/relationships/hyperlink" Target="https://ref.ly/2Kgs25:2-2Kgs25:3" TargetMode="External"/><Relationship Id="rId1231" Type="http://schemas.openxmlformats.org/officeDocument/2006/relationships/hyperlink" Target="https://ref.ly/1Kgs17:1" TargetMode="External"/><Relationship Id="rId1232" Type="http://schemas.openxmlformats.org/officeDocument/2006/relationships/hyperlink" Target="https://ref.ly/Mark13:8" TargetMode="External"/><Relationship Id="rId1233" Type="http://schemas.openxmlformats.org/officeDocument/2006/relationships/hyperlink" Target="https://ref.ly/Rev18:8" TargetMode="External"/><Relationship Id="rId1234" Type="http://schemas.openxmlformats.org/officeDocument/2006/relationships/hyperlink" Target="https://ref.ly/Matt15:39" TargetMode="External"/><Relationship Id="rId1235" Type="http://schemas.openxmlformats.org/officeDocument/2006/relationships/hyperlink" Target="https://ref.ly/Exod14:2" TargetMode="External"/><Relationship Id="rId1236" Type="http://schemas.openxmlformats.org/officeDocument/2006/relationships/hyperlink" Target="https://ref.ly/Num33:7" TargetMode="External"/><Relationship Id="rId1237" Type="http://schemas.openxmlformats.org/officeDocument/2006/relationships/hyperlink" Target="https://ref.ly/Jer44:1" TargetMode="External"/><Relationship Id="rId1238" Type="http://schemas.openxmlformats.org/officeDocument/2006/relationships/hyperlink" Target="https://ref.ly/Jer46:14" TargetMode="External"/><Relationship Id="rId1239" Type="http://schemas.openxmlformats.org/officeDocument/2006/relationships/hyperlink" Target="https://ref.ly/Ezek29:10" TargetMode="External"/><Relationship Id="rId1240" Type="http://schemas.openxmlformats.org/officeDocument/2006/relationships/hyperlink" Target="https://ref.ly/Ezek30:6" TargetMode="External"/><Relationship Id="rId1241" Type="http://schemas.openxmlformats.org/officeDocument/2006/relationships/hyperlink" Target="https://ref.ly/Josh19:38" TargetMode="External"/><Relationship Id="rId1242" Type="http://schemas.openxmlformats.org/officeDocument/2006/relationships/hyperlink" Target="https://ref.ly/Josh15:37" TargetMode="External"/><Relationship Id="rId1243" Type="http://schemas.openxmlformats.org/officeDocument/2006/relationships/hyperlink" Target="https://ref.ly/Josh12:21" TargetMode="External"/><Relationship Id="rId1244" Type="http://schemas.openxmlformats.org/officeDocument/2006/relationships/hyperlink" Target="https://ref.ly/Josh17:11-Josh17:12" TargetMode="External"/><Relationship Id="rId1245" Type="http://schemas.openxmlformats.org/officeDocument/2006/relationships/hyperlink" Target="https://ref.ly/Judg1:27" TargetMode="External"/><Relationship Id="rId1246" Type="http://schemas.openxmlformats.org/officeDocument/2006/relationships/hyperlink" Target="https://ref.ly/Judg4:15" TargetMode="External"/><Relationship Id="rId1247" Type="http://schemas.openxmlformats.org/officeDocument/2006/relationships/hyperlink" Target="https://ref.ly/Judg5:19" TargetMode="External"/><Relationship Id="rId1248" Type="http://schemas.openxmlformats.org/officeDocument/2006/relationships/hyperlink" Target="https://ref.ly/1Kgs4:12" TargetMode="External"/><Relationship Id="rId1249" Type="http://schemas.openxmlformats.org/officeDocument/2006/relationships/hyperlink" Target="https://ref.ly/1Kgs9:15-1Kgs9:19" TargetMode="External"/><Relationship Id="rId1250" Type="http://schemas.openxmlformats.org/officeDocument/2006/relationships/hyperlink" Target="https://ref.ly/2Kgs9:27" TargetMode="External"/><Relationship Id="rId1251" Type="http://schemas.openxmlformats.org/officeDocument/2006/relationships/hyperlink" Target="https://ref.ly/2Kgs23:29-2Kgs23:30" TargetMode="External"/><Relationship Id="rId1252" Type="http://schemas.openxmlformats.org/officeDocument/2006/relationships/hyperlink" Target="https://ref.ly/Zech12:11" TargetMode="External"/><Relationship Id="rId1253" Type="http://schemas.openxmlformats.org/officeDocument/2006/relationships/hyperlink" Target="https://ref.ly/Rev16:16" TargetMode="External"/><Relationship Id="rId1254" Type="http://schemas.openxmlformats.org/officeDocument/2006/relationships/hyperlink" Target="https://ref.ly/Gen36:43" TargetMode="External"/><Relationship Id="rId1255" Type="http://schemas.openxmlformats.org/officeDocument/2006/relationships/hyperlink" Target="https://ref.ly/1Chr1:54" TargetMode="External"/><Relationship Id="rId1256" Type="http://schemas.openxmlformats.org/officeDocument/2006/relationships/hyperlink" Target="https://ref.ly/Neh10:20" TargetMode="External"/><Relationship Id="rId1257" Type="http://schemas.openxmlformats.org/officeDocument/2006/relationships/hyperlink" Target="https://ref.ly/Acts15:6-Acts15:29" TargetMode="External"/><Relationship Id="rId1258" Type="http://schemas.openxmlformats.org/officeDocument/2006/relationships/hyperlink" Target="https://ref.ly/Acts14:26-Acts15:1" TargetMode="External"/><Relationship Id="rId1259" Type="http://schemas.openxmlformats.org/officeDocument/2006/relationships/hyperlink" Target="https://ref.ly/Acts15:3-Acts15:5" TargetMode="External"/><Relationship Id="rId1260" Type="http://schemas.openxmlformats.org/officeDocument/2006/relationships/hyperlink" Target="https://ref.ly/Acts15:6" TargetMode="External"/><Relationship Id="rId1261" Type="http://schemas.openxmlformats.org/officeDocument/2006/relationships/hyperlink" Target="https://ref.ly/Acts15:7-Acts15:11" TargetMode="External"/><Relationship Id="rId1262" Type="http://schemas.openxmlformats.org/officeDocument/2006/relationships/hyperlink" Target="https://ref.ly/Acts15:12,Acts15:22-Acts15:26" TargetMode="External"/><Relationship Id="rId1263" Type="http://schemas.openxmlformats.org/officeDocument/2006/relationships/hyperlink" Target="https://ref.ly/Acts15:13-Acts15:21" TargetMode="External"/><Relationship Id="rId1264" Type="http://schemas.openxmlformats.org/officeDocument/2006/relationships/hyperlink" Target="https://ref.ly/Acts15:9" TargetMode="External"/><Relationship Id="rId1265" Type="http://schemas.openxmlformats.org/officeDocument/2006/relationships/hyperlink" Target="https://ref.ly/Acts15:9-Acts15:11" TargetMode="External"/><Relationship Id="rId1266" Type="http://schemas.openxmlformats.org/officeDocument/2006/relationships/hyperlink" Target="https://ref.ly/Acts15:8,Acts15:12" TargetMode="External"/><Relationship Id="rId1267" Type="http://schemas.openxmlformats.org/officeDocument/2006/relationships/hyperlink" Target="https://ref.ly/Acts15:15-Acts15:18" TargetMode="External"/><Relationship Id="rId1268" Type="http://schemas.openxmlformats.org/officeDocument/2006/relationships/hyperlink" Target="https://ref.ly/Amos9:11-Amos9:12" TargetMode="External"/><Relationship Id="rId1269" Type="http://schemas.openxmlformats.org/officeDocument/2006/relationships/hyperlink" Target="https://ref.ly/Acts15:23" TargetMode="External"/><Relationship Id="rId1270" Type="http://schemas.openxmlformats.org/officeDocument/2006/relationships/hyperlink" Target="https://ref.ly/Acts16:4" TargetMode="External"/><Relationship Id="rId1271" Type="http://schemas.openxmlformats.org/officeDocument/2006/relationships/hyperlink" Target="https://ref.ly/Acts8:1-Acts8:40" TargetMode="External"/><Relationship Id="rId1272" Type="http://schemas.openxmlformats.org/officeDocument/2006/relationships/hyperlink" Target="https://ref.ly/Acts10:34-Acts10:35" TargetMode="External"/><Relationship Id="rId1273" Type="http://schemas.openxmlformats.org/officeDocument/2006/relationships/hyperlink" Target="https://ref.ly/Acts10:44" TargetMode="External"/><Relationship Id="rId1274" Type="http://schemas.openxmlformats.org/officeDocument/2006/relationships/hyperlink" Target="https://ref.ly/Acts10:45-Acts10:48" TargetMode="External"/><Relationship Id="rId1275" Type="http://schemas.openxmlformats.org/officeDocument/2006/relationships/hyperlink" Target="https://ref.ly/Acts11:1-Acts11:18" TargetMode="External"/><Relationship Id="rId1276" Type="http://schemas.openxmlformats.org/officeDocument/2006/relationships/hyperlink" Target="https://ref.ly/Acts11:20" TargetMode="External"/><Relationship Id="rId1277" Type="http://schemas.openxmlformats.org/officeDocument/2006/relationships/hyperlink" Target="https://ref.ly/Acts13:1" TargetMode="External"/><Relationship Id="rId1278" Type="http://schemas.openxmlformats.org/officeDocument/2006/relationships/hyperlink" Target="https://ref.ly/Jer19:14-Jer20:2" TargetMode="External"/><Relationship Id="rId1279" Type="http://schemas.openxmlformats.org/officeDocument/2006/relationships/hyperlink" Target="https://ref.ly/Jer20:3" TargetMode="External"/><Relationship Id="rId1280" Type="http://schemas.openxmlformats.org/officeDocument/2006/relationships/hyperlink" Target="https://ref.ly/Matt2:1-Matt2:12" TargetMode="External"/><Relationship Id="rId1281" Type="http://schemas.openxmlformats.org/officeDocument/2006/relationships/hyperlink" Target="https://ref.ly/Matt2:1-Matt2:23" TargetMode="External"/><Relationship Id="rId1282" Type="http://schemas.openxmlformats.org/officeDocument/2006/relationships/hyperlink" Target="https://ref.ly/Matt2:2" TargetMode="External"/><Relationship Id="rId1283" Type="http://schemas.openxmlformats.org/officeDocument/2006/relationships/hyperlink" Target="https://ref.ly/Matt2:1-Matt2:2" TargetMode="External"/><Relationship Id="rId1284" Type="http://schemas.openxmlformats.org/officeDocument/2006/relationships/hyperlink" Target="https://ref.ly/Num24:17" TargetMode="External"/><Relationship Id="rId1285" Type="http://schemas.openxmlformats.org/officeDocument/2006/relationships/hyperlink" Target="https://ref.ly/Isa60:3" TargetMode="External"/><Relationship Id="rId1286" Type="http://schemas.openxmlformats.org/officeDocument/2006/relationships/hyperlink" Target="https://ref.ly/Matt2:2-Matt2:6" TargetMode="External"/><Relationship Id="rId1287" Type="http://schemas.openxmlformats.org/officeDocument/2006/relationships/hyperlink" Target="https://ref.ly/Ps68:29" TargetMode="External"/><Relationship Id="rId1288" Type="http://schemas.openxmlformats.org/officeDocument/2006/relationships/hyperlink" Target="https://ref.ly/Ps72:10" TargetMode="External"/><Relationship Id="rId1289" Type="http://schemas.openxmlformats.org/officeDocument/2006/relationships/hyperlink" Target="https://ref.ly/Matt2:3-Matt2:6" TargetMode="External"/><Relationship Id="rId1290" Type="http://schemas.openxmlformats.org/officeDocument/2006/relationships/hyperlink" Target="https://ref.ly/Matt8:5-Matt8:13" TargetMode="External"/><Relationship Id="rId1291" Type="http://schemas.openxmlformats.org/officeDocument/2006/relationships/hyperlink" Target="https://ref.ly/Matt15:21-Matt15:28" TargetMode="External"/><Relationship Id="rId1292" Type="http://schemas.openxmlformats.org/officeDocument/2006/relationships/hyperlink" Target="https://ref.ly/Matt27:19" TargetMode="External"/><Relationship Id="rId1293" Type="http://schemas.openxmlformats.org/officeDocument/2006/relationships/hyperlink" Target="https://ref.ly/Isa3:18-Isa3:21" TargetMode="External"/><Relationship Id="rId1294" Type="http://schemas.openxmlformats.org/officeDocument/2006/relationships/hyperlink" Target="https://ref.ly/Gen24:22,Gen24:53" TargetMode="External"/><Relationship Id="rId1295" Type="http://schemas.openxmlformats.org/officeDocument/2006/relationships/hyperlink" Target="https://ref.ly/2Chr20:25" TargetMode="External"/><Relationship Id="rId1296" Type="http://schemas.openxmlformats.org/officeDocument/2006/relationships/hyperlink" Target="https://ref.ly/2Chr21:3" TargetMode="External"/><Relationship Id="rId1297" Type="http://schemas.openxmlformats.org/officeDocument/2006/relationships/hyperlink" Target="https://ref.ly/Gen24:22,Gen24:30,Gen24:47" TargetMode="External"/><Relationship Id="rId1298" Type="http://schemas.openxmlformats.org/officeDocument/2006/relationships/hyperlink" Target="https://ref.ly/Ezek16:11" TargetMode="External"/><Relationship Id="rId1299" Type="http://schemas.openxmlformats.org/officeDocument/2006/relationships/hyperlink" Target="https://ref.ly/Isa3:18-Isa3:20" TargetMode="External"/><Relationship Id="rId1300" Type="http://schemas.openxmlformats.org/officeDocument/2006/relationships/hyperlink" Target="https://ref.ly/Zech9:16" TargetMode="External"/><Relationship Id="rId1301" Type="http://schemas.openxmlformats.org/officeDocument/2006/relationships/hyperlink" Target="https://ref.ly/Isa3:21" TargetMode="External"/><Relationship Id="rId1302" Type="http://schemas.openxmlformats.org/officeDocument/2006/relationships/hyperlink" Target="https://ref.ly/Esth3:10" TargetMode="External"/><Relationship Id="rId1303" Type="http://schemas.openxmlformats.org/officeDocument/2006/relationships/hyperlink" Target="https://ref.ly/Gen24:47" TargetMode="External"/><Relationship Id="rId1304" Type="http://schemas.openxmlformats.org/officeDocument/2006/relationships/hyperlink" Target="https://ref.ly/Isa3:18-Isa3:23" TargetMode="External"/><Relationship Id="rId1305" Type="http://schemas.openxmlformats.org/officeDocument/2006/relationships/hyperlink" Target="https://ref.ly/1Chr6:35" TargetMode="External"/><Relationship Id="rId1306" Type="http://schemas.openxmlformats.org/officeDocument/2006/relationships/hyperlink" Target="https://ref.ly/2Chr29:12" TargetMode="External"/><Relationship Id="rId1307" Type="http://schemas.openxmlformats.org/officeDocument/2006/relationships/hyperlink" Target="https://ref.ly/2Chr31:13" TargetMode="External"/><Relationship Id="rId1308" Type="http://schemas.openxmlformats.org/officeDocument/2006/relationships/hyperlink" Target="https://ref.ly/1Chr25:4,1Chr25:30" TargetMode="External"/><Relationship Id="rId1309" Type="http://schemas.openxmlformats.org/officeDocument/2006/relationships/hyperlink" Target="https://ref.ly/Jer32:12" TargetMode="External"/><Relationship Id="rId1310" Type="http://schemas.openxmlformats.org/officeDocument/2006/relationships/hyperlink" Target="https://ref.ly/Jer51:59" TargetMode="External"/><Relationship Id="rId1311" Type="http://schemas.openxmlformats.org/officeDocument/2006/relationships/hyperlink" Target="https://ref.ly/Num26:33" TargetMode="External"/><Relationship Id="rId1312" Type="http://schemas.openxmlformats.org/officeDocument/2006/relationships/hyperlink" Target="https://ref.ly/Num27:1" TargetMode="External"/><Relationship Id="rId1313" Type="http://schemas.openxmlformats.org/officeDocument/2006/relationships/hyperlink" Target="https://ref.ly/Num36:11" TargetMode="External"/><Relationship Id="rId1314" Type="http://schemas.openxmlformats.org/officeDocument/2006/relationships/hyperlink" Target="https://ref.ly/Josh17:3" TargetMode="External"/><Relationship Id="rId1315" Type="http://schemas.openxmlformats.org/officeDocument/2006/relationships/hyperlink" Target="https://ref.ly/1Chr7:18" TargetMode="External"/><Relationship Id="rId1316" Type="http://schemas.openxmlformats.org/officeDocument/2006/relationships/hyperlink" Target="https://ref.ly/Gen28:9" TargetMode="External"/><Relationship Id="rId1317" Type="http://schemas.openxmlformats.org/officeDocument/2006/relationships/hyperlink" Target="https://ref.ly/Gen36:3-Gen36:17" TargetMode="External"/><Relationship Id="rId1318" Type="http://schemas.openxmlformats.org/officeDocument/2006/relationships/hyperlink" Target="https://ref.ly/2Chr11:18" TargetMode="External"/><Relationship Id="rId1319" Type="http://schemas.openxmlformats.org/officeDocument/2006/relationships/hyperlink" Target="https://ref.ly/Judg13:25" TargetMode="External"/><Relationship Id="rId1320" Type="http://schemas.openxmlformats.org/officeDocument/2006/relationships/hyperlink" Target="https://ref.ly/Judg18:12" TargetMode="External"/><Relationship Id="rId1321" Type="http://schemas.openxmlformats.org/officeDocument/2006/relationships/hyperlink" Target="https://ref.ly/Ruth1:2,Ruth1:5" TargetMode="External"/><Relationship Id="rId1322" Type="http://schemas.openxmlformats.org/officeDocument/2006/relationships/hyperlink" Target="https://ref.ly/Ruth4:9-Ruth4:10" TargetMode="External"/><Relationship Id="rId1323" Type="http://schemas.openxmlformats.org/officeDocument/2006/relationships/hyperlink" Target="https://ref.ly/Exod6:19" TargetMode="External"/><Relationship Id="rId1324" Type="http://schemas.openxmlformats.org/officeDocument/2006/relationships/hyperlink" Target="https://ref.ly/Num3:20" TargetMode="External"/><Relationship Id="rId1325" Type="http://schemas.openxmlformats.org/officeDocument/2006/relationships/hyperlink" Target="https://ref.ly/1Chr6:19,1Chr6:29" TargetMode="External"/><Relationship Id="rId1326" Type="http://schemas.openxmlformats.org/officeDocument/2006/relationships/hyperlink" Target="https://ref.ly/1Chr23:21" TargetMode="External"/><Relationship Id="rId1327" Type="http://schemas.openxmlformats.org/officeDocument/2006/relationships/hyperlink" Target="https://ref.ly/1Chr24:26-1Chr24:28" TargetMode="External"/><Relationship Id="rId1328" Type="http://schemas.openxmlformats.org/officeDocument/2006/relationships/hyperlink" Target="https://ref.ly/Ezra8:18" TargetMode="External"/><Relationship Id="rId1329" Type="http://schemas.openxmlformats.org/officeDocument/2006/relationships/hyperlink" Target="https://ref.ly/Num3:33" TargetMode="External"/><Relationship Id="rId1330" Type="http://schemas.openxmlformats.org/officeDocument/2006/relationships/hyperlink" Target="https://ref.ly/Num26:58" TargetMode="External"/><Relationship Id="rId1331" Type="http://schemas.openxmlformats.org/officeDocument/2006/relationships/hyperlink" Target="https://ref.ly/Num4:29-Num4:33" TargetMode="External"/><Relationship Id="rId1332" Type="http://schemas.openxmlformats.org/officeDocument/2006/relationships/hyperlink" Target="https://ref.ly/1Chr6:47" TargetMode="External"/><Relationship Id="rId1333" Type="http://schemas.openxmlformats.org/officeDocument/2006/relationships/hyperlink" Target="https://ref.ly/1Chr23:23" TargetMode="External"/><Relationship Id="rId1334" Type="http://schemas.openxmlformats.org/officeDocument/2006/relationships/hyperlink" Target="https://ref.ly/1Chr24:30" TargetMode="External"/><Relationship Id="rId1335" Type="http://schemas.openxmlformats.org/officeDocument/2006/relationships/hyperlink" Target="https://ref.ly/Gen32:1-Gen32:11" TargetMode="External"/><Relationship Id="rId1336" Type="http://schemas.openxmlformats.org/officeDocument/2006/relationships/hyperlink" Target="https://ref.ly/Josh13:26,Josh13:30" TargetMode="External"/><Relationship Id="rId1337" Type="http://schemas.openxmlformats.org/officeDocument/2006/relationships/hyperlink" Target="https://ref.ly/Josh21:38" TargetMode="External"/><Relationship Id="rId1338" Type="http://schemas.openxmlformats.org/officeDocument/2006/relationships/hyperlink" Target="https://ref.ly/1Chr6:80" TargetMode="External"/><Relationship Id="rId1339" Type="http://schemas.openxmlformats.org/officeDocument/2006/relationships/hyperlink" Target="https://ref.ly/2Sam2:8,2Sam2:12,2Sam2:29" TargetMode="External"/><Relationship Id="rId1340" Type="http://schemas.openxmlformats.org/officeDocument/2006/relationships/hyperlink" Target="https://ref.ly/2Sam4:5-2Sam4:7" TargetMode="External"/><Relationship Id="rId1341" Type="http://schemas.openxmlformats.org/officeDocument/2006/relationships/hyperlink" Target="https://ref.ly/2Sam17:24-2Sam17:27" TargetMode="External"/><Relationship Id="rId1342" Type="http://schemas.openxmlformats.org/officeDocument/2006/relationships/hyperlink" Target="https://ref.ly/1Kgs4:14" TargetMode="External"/><Relationship Id="rId1343" Type="http://schemas.openxmlformats.org/officeDocument/2006/relationships/hyperlink" Target="https://ref.ly/1Sam18:19" TargetMode="External"/><Relationship Id="rId1344" Type="http://schemas.openxmlformats.org/officeDocument/2006/relationships/hyperlink" Target="https://ref.ly/2Sam21:8" TargetMode="External"/><Relationship Id="rId1345" Type="http://schemas.openxmlformats.org/officeDocument/2006/relationships/hyperlink" Target="https://ref.ly/1Sam18:17-1Sam18:19" TargetMode="External"/><Relationship Id="rId1346" Type="http://schemas.openxmlformats.org/officeDocument/2006/relationships/hyperlink" Target="https://ref.ly/1Chr11:46" TargetMode="External"/><Relationship Id="rId1347" Type="http://schemas.openxmlformats.org/officeDocument/2006/relationships/hyperlink" Target="https://ref.ly/1Chr11:47" TargetMode="External"/><Relationship Id="rId1348" Type="http://schemas.openxmlformats.org/officeDocument/2006/relationships/hyperlink" Target="https://ref.ly/Ezra2:52" TargetMode="External"/><Relationship Id="rId1349" Type="http://schemas.openxmlformats.org/officeDocument/2006/relationships/hyperlink" Target="https://ref.ly/Neh7:54" TargetMode="External"/><Relationship Id="rId1350" Type="http://schemas.openxmlformats.org/officeDocument/2006/relationships/hyperlink" Target="https://ref.ly/1Chr4:11" TargetMode="External"/><Relationship Id="rId1351" Type="http://schemas.openxmlformats.org/officeDocument/2006/relationships/hyperlink" Target="https://ref.ly/Gen32:10" TargetMode="External"/><Relationship Id="rId1352" Type="http://schemas.openxmlformats.org/officeDocument/2006/relationships/hyperlink" Target="https://ref.ly/Judg8:4" TargetMode="External"/><Relationship Id="rId1353" Type="http://schemas.openxmlformats.org/officeDocument/2006/relationships/hyperlink" Target="https://ref.ly/2Sam10:17" TargetMode="External"/><Relationship Id="rId1354" Type="http://schemas.openxmlformats.org/officeDocument/2006/relationships/hyperlink" Target="https://ref.ly/2Sam17:22" TargetMode="External"/><Relationship Id="rId1355" Type="http://schemas.openxmlformats.org/officeDocument/2006/relationships/hyperlink" Target="https://ref.ly/2Sam17:24" TargetMode="External"/><Relationship Id="rId1356" Type="http://schemas.openxmlformats.org/officeDocument/2006/relationships/hyperlink" Target="https://ref.ly/2Sam2:29" TargetMode="External"/><Relationship Id="rId1357" Type="http://schemas.openxmlformats.org/officeDocument/2006/relationships/hyperlink" Target="https://ref.ly/Josh3:15-Josh3:16" TargetMode="External"/><Relationship Id="rId1358" Type="http://schemas.openxmlformats.org/officeDocument/2006/relationships/hyperlink" Target="https://ref.ly/Josh2:7" TargetMode="External"/><Relationship Id="rId1359" Type="http://schemas.openxmlformats.org/officeDocument/2006/relationships/hyperlink" Target="https://ref.ly/Judg3:28" TargetMode="External"/><Relationship Id="rId1360" Type="http://schemas.openxmlformats.org/officeDocument/2006/relationships/hyperlink" Target="https://ref.ly/2Sam19:15" TargetMode="External"/><Relationship Id="rId1361" Type="http://schemas.openxmlformats.org/officeDocument/2006/relationships/hyperlink" Target="https://ref.ly/John1:28" TargetMode="External"/><Relationship Id="rId1362" Type="http://schemas.openxmlformats.org/officeDocument/2006/relationships/hyperlink" Target="https://ref.ly/Josh3:15" TargetMode="External"/><Relationship Id="rId1363" Type="http://schemas.openxmlformats.org/officeDocument/2006/relationships/hyperlink" Target="https://ref.ly/1Chr12:13" TargetMode="External"/><Relationship Id="rId1364" Type="http://schemas.openxmlformats.org/officeDocument/2006/relationships/hyperlink" Target="https://ref.ly/Isa44:13" TargetMode="External"/><Relationship Id="rId1365" Type="http://schemas.openxmlformats.org/officeDocument/2006/relationships/hyperlink" Target="https://ref.ly/Josh18:21-Josh18:28" TargetMode="External"/><Relationship Id="rId1366" Type="http://schemas.openxmlformats.org/officeDocument/2006/relationships/hyperlink" Target="https://ref.ly/1Sam13:2" TargetMode="External"/><Relationship Id="rId1367" Type="http://schemas.openxmlformats.org/officeDocument/2006/relationships/hyperlink" Target="https://ref.ly/1Sam13:5" TargetMode="External"/><Relationship Id="rId1368" Type="http://schemas.openxmlformats.org/officeDocument/2006/relationships/hyperlink" Target="https://ref.ly/1Sam13:11,1Sam13:16" TargetMode="External"/><Relationship Id="rId1369" Type="http://schemas.openxmlformats.org/officeDocument/2006/relationships/hyperlink" Target="https://ref.ly/1Sam13:17-1Sam13:18" TargetMode="External"/><Relationship Id="rId1370" Type="http://schemas.openxmlformats.org/officeDocument/2006/relationships/hyperlink" Target="https://ref.ly/1Sam13:23" TargetMode="External"/><Relationship Id="rId1371" Type="http://schemas.openxmlformats.org/officeDocument/2006/relationships/hyperlink" Target="https://ref.ly/1Sam14:1-1Sam14:23" TargetMode="External"/><Relationship Id="rId1372" Type="http://schemas.openxmlformats.org/officeDocument/2006/relationships/hyperlink" Target="https://ref.ly/1Sam14:31" TargetMode="External"/><Relationship Id="rId1373" Type="http://schemas.openxmlformats.org/officeDocument/2006/relationships/hyperlink" Target="https://ref.ly/Gen25:2" TargetMode="External"/><Relationship Id="rId1374" Type="http://schemas.openxmlformats.org/officeDocument/2006/relationships/hyperlink" Target="https://ref.ly/1Chr1:32" TargetMode="External"/><Relationship Id="rId1375" Type="http://schemas.openxmlformats.org/officeDocument/2006/relationships/hyperlink" Target="https://ref.ly/Acts9:43" TargetMode="External"/><Relationship Id="rId1376" Type="http://schemas.openxmlformats.org/officeDocument/2006/relationships/hyperlink" Target="https://ref.ly/Exod25:5" TargetMode="External"/><Relationship Id="rId1377" Type="http://schemas.openxmlformats.org/officeDocument/2006/relationships/hyperlink" Target="https://ref.ly/Exod26:14" TargetMode="External"/><Relationship Id="rId1378" Type="http://schemas.openxmlformats.org/officeDocument/2006/relationships/hyperlink" Target="https://ref.ly/Exod35:7,Exod35:23" TargetMode="External"/><Relationship Id="rId1379" Type="http://schemas.openxmlformats.org/officeDocument/2006/relationships/hyperlink" Target="https://ref.ly/Exod36:19" TargetMode="External"/><Relationship Id="rId1380" Type="http://schemas.openxmlformats.org/officeDocument/2006/relationships/hyperlink" Target="https://ref.ly/Exod39:34" TargetMode="External"/><Relationship Id="rId1381" Type="http://schemas.openxmlformats.org/officeDocument/2006/relationships/hyperlink" Target="https://ref.ly/Acts10:6,Acts10:32" TargetMode="External"/><Relationship Id="rId1382" Type="http://schemas.openxmlformats.org/officeDocument/2006/relationships/hyperlink" Target="https://ref.ly/Num34:8" TargetMode="External"/><Relationship Id="rId1383" Type="http://schemas.openxmlformats.org/officeDocument/2006/relationships/hyperlink" Target="https://ref.ly/1Kgs8:65" TargetMode="External"/><Relationship Id="rId1384" Type="http://schemas.openxmlformats.org/officeDocument/2006/relationships/hyperlink" Target="https://ref.ly/1Chr13:5" TargetMode="External"/><Relationship Id="rId1385" Type="http://schemas.openxmlformats.org/officeDocument/2006/relationships/hyperlink" Target="https://ref.ly/2Chr7:8" TargetMode="External"/><Relationship Id="rId1386" Type="http://schemas.openxmlformats.org/officeDocument/2006/relationships/hyperlink" Target="https://ref.ly/2Kgs14:23-2Kgs14:25" TargetMode="External"/><Relationship Id="rId1387" Type="http://schemas.openxmlformats.org/officeDocument/2006/relationships/hyperlink" Target="https://ref.ly/Amos6:14" TargetMode="External"/><Relationship Id="rId1388" Type="http://schemas.openxmlformats.org/officeDocument/2006/relationships/hyperlink" Target="https://ref.ly/Ezek47:15-Ezek47:20" TargetMode="External"/><Relationship Id="rId1389" Type="http://schemas.openxmlformats.org/officeDocument/2006/relationships/hyperlink" Target="https://ref.ly/Ezek48:1" TargetMode="External"/><Relationship Id="rId1390" Type="http://schemas.openxmlformats.org/officeDocument/2006/relationships/hyperlink" Target="https://ref.ly/2Chr13:22" TargetMode="External"/><Relationship Id="rId1391" Type="http://schemas.openxmlformats.org/officeDocument/2006/relationships/hyperlink" Target="https://ref.ly/2Chr24:27" TargetMode="External"/><Relationship Id="rId1392" Type="http://schemas.openxmlformats.org/officeDocument/2006/relationships/hyperlink" Target="https://ref.ly/2Chr16:11" TargetMode="External"/><Relationship Id="rId1393" Type="http://schemas.openxmlformats.org/officeDocument/2006/relationships/hyperlink" Target="https://ref.ly/2Chr20:34" TargetMode="External"/><Relationship Id="rId1394" Type="http://schemas.openxmlformats.org/officeDocument/2006/relationships/hyperlink" Target="https://ref.ly/2Chr27:7" TargetMode="External"/><Relationship Id="rId1395" Type="http://schemas.openxmlformats.org/officeDocument/2006/relationships/hyperlink" Target="https://ref.ly/2Chr33:18" TargetMode="External"/><Relationship Id="rId1396" Type="http://schemas.openxmlformats.org/officeDocument/2006/relationships/hyperlink" Target="https://ref.ly/2Chr9:29" TargetMode="External"/><Relationship Id="rId1397" Type="http://schemas.openxmlformats.org/officeDocument/2006/relationships/hyperlink" Target="https://ref.ly/2Chr12:15" TargetMode="External"/><Relationship Id="rId1398" Type="http://schemas.openxmlformats.org/officeDocument/2006/relationships/hyperlink" Target="https://ref.ly/Josh15:31" TargetMode="External"/><Relationship Id="rId1399" Type="http://schemas.openxmlformats.org/officeDocument/2006/relationships/hyperlink" Target="https://ref.ly/1Chr2:49" TargetMode="External"/><Relationship Id="rId1400" Type="http://schemas.openxmlformats.org/officeDocument/2006/relationships/hyperlink" Target="https://ref.ly/Jer48:2" TargetMode="External"/><Relationship Id="rId1401" Type="http://schemas.openxmlformats.org/officeDocument/2006/relationships/hyperlink" Target="https://ref.ly/Isa15:9" TargetMode="External"/><Relationship Id="rId1402" Type="http://schemas.openxmlformats.org/officeDocument/2006/relationships/hyperlink" Target="https://ref.ly/Isa10:31" TargetMode="External"/><Relationship Id="rId1403" Type="http://schemas.openxmlformats.org/officeDocument/2006/relationships/hyperlink" Target="https://ref.ly/Gen13:10-Gen13:12" TargetMode="External"/><Relationship Id="rId1404" Type="http://schemas.openxmlformats.org/officeDocument/2006/relationships/hyperlink" Target="https://ref.ly/Gen14:1-Gen14:24" TargetMode="External"/><Relationship Id="rId1405" Type="http://schemas.openxmlformats.org/officeDocument/2006/relationships/hyperlink" Target="https://ref.ly/Gen18:22-Gen18:33" TargetMode="External"/><Relationship Id="rId1406" Type="http://schemas.openxmlformats.org/officeDocument/2006/relationships/hyperlink" Target="https://ref.ly/Gen19:1-Gen19:38" TargetMode="External"/><Relationship Id="rId1407" Type="http://schemas.openxmlformats.org/officeDocument/2006/relationships/hyperlink" Target="https://ref.ly/Isa3:9" TargetMode="External"/><Relationship Id="rId1408" Type="http://schemas.openxmlformats.org/officeDocument/2006/relationships/hyperlink" Target="https://ref.ly/Jer50:40" TargetMode="External"/><Relationship Id="rId1409" Type="http://schemas.openxmlformats.org/officeDocument/2006/relationships/hyperlink" Target="https://ref.ly/Ezek16:46-Ezek16:56" TargetMode="External"/><Relationship Id="rId1410" Type="http://schemas.openxmlformats.org/officeDocument/2006/relationships/hyperlink" Target="https://ref.ly/Matt10:15" TargetMode="External"/><Relationship Id="rId1411" Type="http://schemas.openxmlformats.org/officeDocument/2006/relationships/hyperlink" Target="https://ref.ly/Rom9:29" TargetMode="External"/><Relationship Id="rId1412" Type="http://schemas.openxmlformats.org/officeDocument/2006/relationships/hyperlink" Target="https://ref.ly/Num18:20-Num18:24" TargetMode="External"/><Relationship Id="rId1413" Type="http://schemas.openxmlformats.org/officeDocument/2006/relationships/hyperlink" Target="https://ref.ly/Num26:62" TargetMode="External"/><Relationship Id="rId1414" Type="http://schemas.openxmlformats.org/officeDocument/2006/relationships/hyperlink" Target="https://ref.ly/Deut10:9" TargetMode="External"/><Relationship Id="rId1415" Type="http://schemas.openxmlformats.org/officeDocument/2006/relationships/hyperlink" Target="https://ref.ly/Deut18:1-Deut18:2" TargetMode="External"/><Relationship Id="rId1416" Type="http://schemas.openxmlformats.org/officeDocument/2006/relationships/hyperlink" Target="https://ref.ly/Josh18:7" TargetMode="External"/><Relationship Id="rId1417" Type="http://schemas.openxmlformats.org/officeDocument/2006/relationships/hyperlink" Target="https://ref.ly/Num35:6-Num35:7" TargetMode="External"/><Relationship Id="rId1418" Type="http://schemas.openxmlformats.org/officeDocument/2006/relationships/hyperlink" Target="https://ref.ly/Num35:3-Num35:5" TargetMode="External"/><Relationship Id="rId1419" Type="http://schemas.openxmlformats.org/officeDocument/2006/relationships/hyperlink" Target="https://ref.ly/Lev25:32-Lev25:34" TargetMode="External"/><Relationship Id="rId1420" Type="http://schemas.openxmlformats.org/officeDocument/2006/relationships/hyperlink" Target="https://ref.ly/Josh21:1-Josh21:45" TargetMode="External"/><Relationship Id="rId1421" Type="http://schemas.openxmlformats.org/officeDocument/2006/relationships/hyperlink" Target="https://ref.ly/1Chr6:54-1Chr6:81" TargetMode="External"/><Relationship Id="rId1422" Type="http://schemas.openxmlformats.org/officeDocument/2006/relationships/hyperlink" Target="https://ref.ly/Josh21:4" TargetMode="External"/><Relationship Id="rId1423" Type="http://schemas.openxmlformats.org/officeDocument/2006/relationships/hyperlink" Target="https://ref.ly/Judg1:27,Judg1:31" TargetMode="External"/><Relationship Id="rId1424" Type="http://schemas.openxmlformats.org/officeDocument/2006/relationships/hyperlink" Target="https://ref.ly/1Chr26:30-1Chr26:32" TargetMode="External"/><Relationship Id="rId1425" Type="http://schemas.openxmlformats.org/officeDocument/2006/relationships/hyperlink" Target="https://ref.ly/Num18:21" TargetMode="External"/><Relationship Id="rId1426" Type="http://schemas.openxmlformats.org/officeDocument/2006/relationships/hyperlink" Target="https://ref.ly/Deut14:28" TargetMode="External"/><Relationship Id="rId1427" Type="http://schemas.openxmlformats.org/officeDocument/2006/relationships/hyperlink" Target="https://ref.ly/1Chr26:29" TargetMode="External"/><Relationship Id="rId1428" Type="http://schemas.openxmlformats.org/officeDocument/2006/relationships/hyperlink" Target="https://ref.ly/2Chr17:8" TargetMode="External"/><Relationship Id="rId1429" Type="http://schemas.openxmlformats.org/officeDocument/2006/relationships/hyperlink" Target="https://ref.ly/2Chr19:8-2Chr19:10" TargetMode="External"/><Relationship Id="rId1430" Type="http://schemas.openxmlformats.org/officeDocument/2006/relationships/hyperlink" Target="https://ref.ly/1Chr26:1-1Chr26:19" TargetMode="External"/><Relationship Id="rId1431" Type="http://schemas.openxmlformats.org/officeDocument/2006/relationships/hyperlink" Target="https://ref.ly/1Chr26:22" TargetMode="External"/><Relationship Id="rId1432" Type="http://schemas.openxmlformats.org/officeDocument/2006/relationships/hyperlink" Target="https://ref.ly/1Chr27:1" TargetMode="External"/><Relationship Id="rId1433" Type="http://schemas.openxmlformats.org/officeDocument/2006/relationships/hyperlink" Target="https://ref.ly/1Chr26:29-1Chr26:32" TargetMode="External"/><Relationship Id="rId1434" Type="http://schemas.openxmlformats.org/officeDocument/2006/relationships/hyperlink" Target="https://ref.ly/2Chr11:13-2Chr11:14" TargetMode="External"/><Relationship Id="rId1435" Type="http://schemas.openxmlformats.org/officeDocument/2006/relationships/hyperlink" Target="https://ref.ly/Num35:6" TargetMode="External"/><Relationship Id="rId1436" Type="http://schemas.openxmlformats.org/officeDocument/2006/relationships/hyperlink" Target="https://ref.ly/Deut4:43" TargetMode="External"/><Relationship Id="rId1437" Type="http://schemas.openxmlformats.org/officeDocument/2006/relationships/hyperlink" Target="https://ref.ly/Josh20:8" TargetMode="External"/><Relationship Id="rId1438" Type="http://schemas.openxmlformats.org/officeDocument/2006/relationships/hyperlink" Target="https://ref.ly/Josh20:7" TargetMode="External"/><Relationship Id="rId1439" Type="http://schemas.openxmlformats.org/officeDocument/2006/relationships/hyperlink" Target="https://ref.ly/Num35:19-Num35:21" TargetMode="External"/><Relationship Id="rId1440" Type="http://schemas.openxmlformats.org/officeDocument/2006/relationships/hyperlink" Target="https://ref.ly/Num35:31" TargetMode="External"/><Relationship Id="rId1441" Type="http://schemas.openxmlformats.org/officeDocument/2006/relationships/hyperlink" Target="https://ref.ly/Deut19:4-Deut19:6" TargetMode="External"/><Relationship Id="rId1442" Type="http://schemas.openxmlformats.org/officeDocument/2006/relationships/hyperlink" Target="https://ref.ly/Deut19:11-Deut19:12" TargetMode="External"/><Relationship Id="rId1443" Type="http://schemas.openxmlformats.org/officeDocument/2006/relationships/hyperlink" Target="https://ref.ly/Num35:22-Num35:28" TargetMode="External"/><Relationship Id="rId1444" Type="http://schemas.openxmlformats.org/officeDocument/2006/relationships/hyperlink" Target="https://ref.ly/Acts7:29" TargetMode="External"/><Relationship Id="rId1445" Type="http://schemas.openxmlformats.org/officeDocument/2006/relationships/hyperlink" Target="https://ref.ly/Gen25:1-Gen25:6" TargetMode="External"/><Relationship Id="rId1446" Type="http://schemas.openxmlformats.org/officeDocument/2006/relationships/hyperlink" Target="https://ref.ly/Gen37:25-Gen37:36" TargetMode="External"/><Relationship Id="rId1447" Type="http://schemas.openxmlformats.org/officeDocument/2006/relationships/hyperlink" Target="https://ref.ly/Exod2:15-Exod3:1" TargetMode="External"/><Relationship Id="rId1448" Type="http://schemas.openxmlformats.org/officeDocument/2006/relationships/hyperlink" Target="https://ref.ly/Num22:1-Num22:6" TargetMode="External"/><Relationship Id="rId1449" Type="http://schemas.openxmlformats.org/officeDocument/2006/relationships/hyperlink" Target="https://ref.ly/Num31:1-Num31:20" TargetMode="External"/><Relationship Id="rId1450" Type="http://schemas.openxmlformats.org/officeDocument/2006/relationships/hyperlink" Target="https://ref.ly/Judg6:1-Judg8:28" TargetMode="External"/><Relationship Id="rId1451" Type="http://schemas.openxmlformats.org/officeDocument/2006/relationships/hyperlink" Target="https://ref.ly/Gen25:1-Gen25:2" TargetMode="External"/><Relationship Id="rId1452" Type="http://schemas.openxmlformats.org/officeDocument/2006/relationships/hyperlink" Target="https://ref.ly/Gen23:1-Gen23:2" TargetMode="External"/><Relationship Id="rId1453" Type="http://schemas.openxmlformats.org/officeDocument/2006/relationships/hyperlink" Target="https://ref.ly/Gen24:67" TargetMode="External"/><Relationship Id="rId1454" Type="http://schemas.openxmlformats.org/officeDocument/2006/relationships/hyperlink" Target="https://ref.ly/Gen25:4" TargetMode="External"/><Relationship Id="rId1455" Type="http://schemas.openxmlformats.org/officeDocument/2006/relationships/hyperlink" Target="https://ref.ly/1Chr1:32-1Chr1:33" TargetMode="External"/><Relationship Id="rId1456" Type="http://schemas.openxmlformats.org/officeDocument/2006/relationships/hyperlink" Target="https://ref.ly/Gen12:1-Gen12:3" TargetMode="External"/><Relationship Id="rId1457" Type="http://schemas.openxmlformats.org/officeDocument/2006/relationships/hyperlink" Target="https://ref.ly/Gen17:15-Gen17:21" TargetMode="External"/><Relationship Id="rId1458" Type="http://schemas.openxmlformats.org/officeDocument/2006/relationships/hyperlink" Target="https://ref.ly/Gen25:5-Gen25:6" TargetMode="External"/><Relationship Id="rId1459" Type="http://schemas.openxmlformats.org/officeDocument/2006/relationships/hyperlink" Target="https://ref.ly/1Chr1:31" TargetMode="External"/><Relationship Id="rId1460" Type="http://schemas.openxmlformats.org/officeDocument/2006/relationships/hyperlink" Target="https://ref.ly/Gen37:17,Gen37:25-Gen37:28,Gen37:36" TargetMode="External"/><Relationship Id="rId1461" Type="http://schemas.openxmlformats.org/officeDocument/2006/relationships/hyperlink" Target="https://ref.ly/Exod2:15-Exod2:22" TargetMode="External"/><Relationship Id="rId1462" Type="http://schemas.openxmlformats.org/officeDocument/2006/relationships/hyperlink" Target="https://ref.ly/Deut1:19" TargetMode="External"/><Relationship Id="rId1463" Type="http://schemas.openxmlformats.org/officeDocument/2006/relationships/hyperlink" Target="https://ref.ly/Num10:11-Num10:12,Num10:29-Num10:31" TargetMode="External"/><Relationship Id="rId1464" Type="http://schemas.openxmlformats.org/officeDocument/2006/relationships/hyperlink" Target="https://ref.ly/Num10:30" TargetMode="External"/><Relationship Id="rId1465" Type="http://schemas.openxmlformats.org/officeDocument/2006/relationships/hyperlink" Target="https://ref.ly/Num22:31" TargetMode="External"/><Relationship Id="rId1466" Type="http://schemas.openxmlformats.org/officeDocument/2006/relationships/hyperlink" Target="https://ref.ly/Num21:26-Num21:30" TargetMode="External"/><Relationship Id="rId1467" Type="http://schemas.openxmlformats.org/officeDocument/2006/relationships/hyperlink" Target="https://ref.ly/Jer48:45" TargetMode="External"/><Relationship Id="rId1468" Type="http://schemas.openxmlformats.org/officeDocument/2006/relationships/hyperlink" Target="https://ref.ly/Num22:2-Num22:7" TargetMode="External"/><Relationship Id="rId1469" Type="http://schemas.openxmlformats.org/officeDocument/2006/relationships/hyperlink" Target="https://ref.ly/Num22:1" TargetMode="External"/><Relationship Id="rId1470" Type="http://schemas.openxmlformats.org/officeDocument/2006/relationships/hyperlink" Target="https://ref.ly/Num25:1" TargetMode="External"/><Relationship Id="rId1471" Type="http://schemas.openxmlformats.org/officeDocument/2006/relationships/hyperlink" Target="https://ref.ly/Num25:6-Num25:18" TargetMode="External"/><Relationship Id="rId1472" Type="http://schemas.openxmlformats.org/officeDocument/2006/relationships/hyperlink" Target="https://ref.ly/Num31:8" TargetMode="External"/><Relationship Id="rId1473" Type="http://schemas.openxmlformats.org/officeDocument/2006/relationships/hyperlink" Target="https://ref.ly/Josh13:21" TargetMode="External"/><Relationship Id="rId1474" Type="http://schemas.openxmlformats.org/officeDocument/2006/relationships/hyperlink" Target="https://ref.ly/Gen36:35" TargetMode="External"/><Relationship Id="rId1475" Type="http://schemas.openxmlformats.org/officeDocument/2006/relationships/hyperlink" Target="https://ref.ly/Josh15:61" TargetMode="External"/><Relationship Id="rId1476" Type="http://schemas.openxmlformats.org/officeDocument/2006/relationships/hyperlink" Target="https://ref.ly/Lev25:29-Lev25:31" TargetMode="External"/><Relationship Id="rId1477" Type="http://schemas.openxmlformats.org/officeDocument/2006/relationships/hyperlink" Target="https://ref.ly/Josh19:35" TargetMode="External"/><Relationship Id="rId1478" Type="http://schemas.openxmlformats.org/officeDocument/2006/relationships/hyperlink" Target="https://ref.ly/Heb11:10" TargetMode="External"/><Relationship Id="rId1479" Type="http://schemas.openxmlformats.org/officeDocument/2006/relationships/hyperlink" Target="https://ref.ly/Gen4:17"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Ps125:2" TargetMode="External"/><Relationship Id="rId1486" Type="http://schemas.openxmlformats.org/officeDocument/2006/relationships/hyperlink" Target="https://ref.ly/2Sam5:6" TargetMode="External"/><Relationship Id="rId1487" Type="http://schemas.openxmlformats.org/officeDocument/2006/relationships/hyperlink" Target="https://ref.ly/Gen29:1-Gen29:12" TargetMode="External"/><Relationship Id="rId1488" Type="http://schemas.openxmlformats.org/officeDocument/2006/relationships/hyperlink" Target="https://ref.ly/1Kgs1:38-1Kgs1:39" TargetMode="External"/><Relationship Id="rId1489" Type="http://schemas.openxmlformats.org/officeDocument/2006/relationships/hyperlink" Target="https://ref.ly/2Kgs20:20" TargetMode="External"/><Relationship Id="rId1490" Type="http://schemas.openxmlformats.org/officeDocument/2006/relationships/hyperlink" Target="https://ref.ly/2Chr32:30" TargetMode="External"/><Relationship Id="rId1491" Type="http://schemas.openxmlformats.org/officeDocument/2006/relationships/hyperlink" Target="https://ref.ly/Isa19:18" TargetMode="External"/><Relationship Id="rId1492" Type="http://schemas.openxmlformats.org/officeDocument/2006/relationships/hyperlink" Target="https://ref.ly/Deut34:3" TargetMode="External"/><Relationship Id="rId1493" Type="http://schemas.openxmlformats.org/officeDocument/2006/relationships/hyperlink" Target="https://ref.ly/2Chr28:15" TargetMode="External"/><Relationship Id="rId1494" Type="http://schemas.openxmlformats.org/officeDocument/2006/relationships/hyperlink" Target="https://ref.ly/Josh15:62" TargetMode="External"/><Relationship Id="rId1495" Type="http://schemas.openxmlformats.org/officeDocument/2006/relationships/hyperlink" Target="https://ref.ly/2Sam5:6-2Sam5:9" TargetMode="External"/><Relationship Id="rId1496" Type="http://schemas.openxmlformats.org/officeDocument/2006/relationships/hyperlink" Target="https://ref.ly/1Kgs2:10" TargetMode="External"/><Relationship Id="rId1497" Type="http://schemas.openxmlformats.org/officeDocument/2006/relationships/hyperlink" Target="https://ref.ly/1Kgs11:43" TargetMode="External"/><Relationship Id="rId1498" Type="http://schemas.openxmlformats.org/officeDocument/2006/relationships/hyperlink" Target="https://ref.ly/2Chr8:11" TargetMode="External"/><Relationship Id="rId1499" Type="http://schemas.openxmlformats.org/officeDocument/2006/relationships/hyperlink" Target="https://ref.ly/Neh3:15" TargetMode="External"/><Relationship Id="rId1500" Type="http://schemas.openxmlformats.org/officeDocument/2006/relationships/hyperlink" Target="https://ref.ly/Neh3:15-Neh3:16" TargetMode="External"/><Relationship Id="rId1501" Type="http://schemas.openxmlformats.org/officeDocument/2006/relationships/hyperlink" Target="https://ref.ly/1Sam16:16-1Sam16:23" TargetMode="External"/><Relationship Id="rId1502" Type="http://schemas.openxmlformats.org/officeDocument/2006/relationships/hyperlink" Target="https://ref.ly/2Sam2:1-2Sam2:11" TargetMode="External"/><Relationship Id="rId1503" Type="http://schemas.openxmlformats.org/officeDocument/2006/relationships/hyperlink" Target="https://ref.ly/Mic5:2-Mic5:4" TargetMode="External"/><Relationship Id="rId1504" Type="http://schemas.openxmlformats.org/officeDocument/2006/relationships/hyperlink" Target="https://ref.ly/Luke2:11" TargetMode="External"/><Relationship Id="rId1505" Type="http://schemas.openxmlformats.org/officeDocument/2006/relationships/hyperlink" Target="https://ref.ly/1Chr4:12" TargetMode="External"/><Relationship Id="rId1506" Type="http://schemas.openxmlformats.org/officeDocument/2006/relationships/hyperlink" Target="https://ref.ly/Gen8:20" TargetMode="External"/><Relationship Id="rId1507" Type="http://schemas.openxmlformats.org/officeDocument/2006/relationships/hyperlink" Target="https://ref.ly/Gen12:7" TargetMode="External"/><Relationship Id="rId1508" Type="http://schemas.openxmlformats.org/officeDocument/2006/relationships/hyperlink" Target="https://ref.ly/Gen12:8" TargetMode="External"/><Relationship Id="rId1509" Type="http://schemas.openxmlformats.org/officeDocument/2006/relationships/hyperlink" Target="https://ref.ly/Gen22:9" TargetMode="External"/><Relationship Id="rId1510" Type="http://schemas.openxmlformats.org/officeDocument/2006/relationships/hyperlink" Target="https://ref.ly/Gen26:25" TargetMode="External"/><Relationship Id="rId1511" Type="http://schemas.openxmlformats.org/officeDocument/2006/relationships/hyperlink" Target="https://ref.ly/Gen33:20" TargetMode="External"/><Relationship Id="rId1512" Type="http://schemas.openxmlformats.org/officeDocument/2006/relationships/hyperlink" Target="https://ref.ly/Gen35:7" TargetMode="External"/><Relationship Id="rId1513" Type="http://schemas.openxmlformats.org/officeDocument/2006/relationships/hyperlink" Target="https://ref.ly/Exod17:15" TargetMode="External"/><Relationship Id="rId1514" Type="http://schemas.openxmlformats.org/officeDocument/2006/relationships/hyperlink" Target="https://ref.ly/Exod24:4" TargetMode="External"/><Relationship Id="rId1515" Type="http://schemas.openxmlformats.org/officeDocument/2006/relationships/hyperlink" Target="https://ref.ly/Exod20:24-Exod20:26" TargetMode="External"/><Relationship Id="rId1516" Type="http://schemas.openxmlformats.org/officeDocument/2006/relationships/hyperlink" Target="https://ref.ly/Josh8:30-Josh8:31" TargetMode="External"/><Relationship Id="rId1517" Type="http://schemas.openxmlformats.org/officeDocument/2006/relationships/hyperlink" Target="https://ref.ly/Josh22:10-Josh22:16" TargetMode="External"/><Relationship Id="rId1518" Type="http://schemas.openxmlformats.org/officeDocument/2006/relationships/hyperlink" Target="https://ref.ly/Judg6:24" TargetMode="External"/><Relationship Id="rId1519" Type="http://schemas.openxmlformats.org/officeDocument/2006/relationships/hyperlink" Target="https://ref.ly/1Sam20:6,1Sam20:29" TargetMode="External"/><Relationship Id="rId1520" Type="http://schemas.openxmlformats.org/officeDocument/2006/relationships/hyperlink" Target="https://ref.ly/2Sam24:25" TargetMode="External"/><Relationship Id="rId1521" Type="http://schemas.openxmlformats.org/officeDocument/2006/relationships/hyperlink" Target="https://ref.ly/1Kgs18:30" TargetMode="External"/><Relationship Id="rId1522" Type="http://schemas.openxmlformats.org/officeDocument/2006/relationships/hyperlink" Target="https://ref.ly/2Kgs16:14" TargetMode="External"/><Relationship Id="rId1523" Type="http://schemas.openxmlformats.org/officeDocument/2006/relationships/hyperlink" Target="https://ref.ly/2Chr29:18" TargetMode="External"/><Relationship Id="rId1524" Type="http://schemas.openxmlformats.org/officeDocument/2006/relationships/hyperlink" Target="https://ref.ly/Ezek43:13-Ezek43:17" TargetMode="External"/><Relationship Id="rId1525" Type="http://schemas.openxmlformats.org/officeDocument/2006/relationships/hyperlink" Target="https://ref.ly/Ezra3:2" TargetMode="External"/><Relationship Id="rId1526" Type="http://schemas.openxmlformats.org/officeDocument/2006/relationships/hyperlink" Target="https://ref.ly/1Macc1:54" TargetMode="External"/><Relationship Id="rId1527" Type="http://schemas.openxmlformats.org/officeDocument/2006/relationships/hyperlink" Target="https://ref.ly/1Macc1:21" TargetMode="External"/><Relationship Id="rId1528" Type="http://schemas.openxmlformats.org/officeDocument/2006/relationships/hyperlink" Target="https://ref.ly/1Macc4:44-1Macc4:49" TargetMode="External"/><Relationship Id="rId1529" Type="http://schemas.openxmlformats.org/officeDocument/2006/relationships/hyperlink" Target="https://ref.ly/Matt5:23-Matt5:24" TargetMode="External"/><Relationship Id="rId1530" Type="http://schemas.openxmlformats.org/officeDocument/2006/relationships/hyperlink" Target="https://ref.ly/Matt23:18-Matt23:20" TargetMode="External"/><Relationship Id="rId1531" Type="http://schemas.openxmlformats.org/officeDocument/2006/relationships/hyperlink" Target="https://ref.ly/Luke11:51" TargetMode="External"/><Relationship Id="rId1532" Type="http://schemas.openxmlformats.org/officeDocument/2006/relationships/hyperlink" Target="https://ref.ly/1Cor9:13" TargetMode="External"/><Relationship Id="rId1533" Type="http://schemas.openxmlformats.org/officeDocument/2006/relationships/hyperlink" Target="https://ref.ly/1Cor10:18" TargetMode="External"/><Relationship Id="rId1534" Type="http://schemas.openxmlformats.org/officeDocument/2006/relationships/hyperlink" Target="https://ref.ly/Heb7:13" TargetMode="External"/><Relationship Id="rId1535" Type="http://schemas.openxmlformats.org/officeDocument/2006/relationships/hyperlink" Target="https://ref.ly/Rev11:1" TargetMode="External"/><Relationship Id="rId1536" Type="http://schemas.openxmlformats.org/officeDocument/2006/relationships/hyperlink" Target="https://ref.ly/Luke1:11" TargetMode="External"/><Relationship Id="rId1537" Type="http://schemas.openxmlformats.org/officeDocument/2006/relationships/hyperlink" Target="https://ref.ly/Rev6:9" TargetMode="External"/><Relationship Id="rId1538" Type="http://schemas.openxmlformats.org/officeDocument/2006/relationships/hyperlink" Target="https://ref.ly/Rev8:5" TargetMode="External"/><Relationship Id="rId1539" Type="http://schemas.openxmlformats.org/officeDocument/2006/relationships/hyperlink" Target="https://ref.ly/Rev9:13" TargetMode="External"/><Relationship Id="rId1540" Type="http://schemas.openxmlformats.org/officeDocument/2006/relationships/hyperlink" Target="https://ref.ly/Josh22:10-Josh22:34" TargetMode="External"/><Relationship Id="rId1541" Type="http://schemas.openxmlformats.org/officeDocument/2006/relationships/hyperlink" Target="https://ref.ly/Ps56:1-Ps60:12" TargetMode="External"/><Relationship Id="rId1542" Type="http://schemas.openxmlformats.org/officeDocument/2006/relationships/hyperlink" Target="https://ref.ly/Isa38:9" TargetMode="External"/><Relationship Id="rId1543" Type="http://schemas.openxmlformats.org/officeDocument/2006/relationships/hyperlink" Target="https://ref.ly/Luke2:7,Luke2:12,Luke2:16" TargetMode="External"/><Relationship Id="rId1544" Type="http://schemas.openxmlformats.org/officeDocument/2006/relationships/hyperlink" Target="https://ref.ly/Job39:9" TargetMode="External"/><Relationship Id="rId1545" Type="http://schemas.openxmlformats.org/officeDocument/2006/relationships/hyperlink" Target="https://ref.ly/Prov14:4" TargetMode="External"/><Relationship Id="rId1546" Type="http://schemas.openxmlformats.org/officeDocument/2006/relationships/hyperlink" Target="https://ref.ly/Isa1:3" TargetMode="External"/><Relationship Id="rId1547" Type="http://schemas.openxmlformats.org/officeDocument/2006/relationships/hyperlink" Target="https://ref.ly/2Chr32:28" TargetMode="External"/><Relationship Id="rId1548" Type="http://schemas.openxmlformats.org/officeDocument/2006/relationships/hyperlink" Target="https://ref.ly/Job6:5" TargetMode="External"/><Relationship Id="rId1549" Type="http://schemas.openxmlformats.org/officeDocument/2006/relationships/hyperlink" Target="https://ref.ly/Hab3:17" TargetMode="External"/><Relationship Id="rId1550" Type="http://schemas.openxmlformats.org/officeDocument/2006/relationships/hyperlink" Target="https://ref.ly/2Sam5:11" TargetMode="External"/><Relationship Id="rId1551" Type="http://schemas.openxmlformats.org/officeDocument/2006/relationships/hyperlink" Target="https://ref.ly/1Kgs10:14-1Kgs10:29" TargetMode="External"/><Relationship Id="rId1552" Type="http://schemas.openxmlformats.org/officeDocument/2006/relationships/hyperlink" Target="https://ref.ly/Matt17:24" TargetMode="External"/><Relationship Id="rId1553" Type="http://schemas.openxmlformats.org/officeDocument/2006/relationships/hyperlink" Target="https://ref.ly/Matt21:12" TargetMode="External"/><Relationship Id="rId1554" Type="http://schemas.openxmlformats.org/officeDocument/2006/relationships/hyperlink" Target="https://ref.ly/Matt25:27" TargetMode="External"/><Relationship Id="rId1555" Type="http://schemas.openxmlformats.org/officeDocument/2006/relationships/hyperlink" Target="https://ref.ly/Mark11:15" TargetMode="External"/><Relationship Id="rId1556" Type="http://schemas.openxmlformats.org/officeDocument/2006/relationships/hyperlink" Target="https://ref.ly/Luke19:23" TargetMode="External"/><Relationship Id="rId1557" Type="http://schemas.openxmlformats.org/officeDocument/2006/relationships/hyperlink" Target="https://ref.ly/John2:14-John2:15" TargetMode="External"/><Relationship Id="rId1558" Type="http://schemas.openxmlformats.org/officeDocument/2006/relationships/hyperlink" Target="https://ref.ly/Exod22:25" TargetMode="External"/><Relationship Id="rId1559" Type="http://schemas.openxmlformats.org/officeDocument/2006/relationships/hyperlink" Target="https://ref.ly/Deut15:1-Deut15:18" TargetMode="External"/><Relationship Id="rId1560" Type="http://schemas.openxmlformats.org/officeDocument/2006/relationships/hyperlink" Target="https://ref.ly/Neh5:6-Neh5:13" TargetMode="External"/><Relationship Id="rId1561" Type="http://schemas.openxmlformats.org/officeDocument/2006/relationships/hyperlink" Target="https://ref.ly/Ezek18:8" TargetMode="External"/><Relationship Id="rId1562" Type="http://schemas.openxmlformats.org/officeDocument/2006/relationships/hyperlink" Target="https://ref.ly/Ezek22:12" TargetMode="External"/><Relationship Id="rId1563" Type="http://schemas.openxmlformats.org/officeDocument/2006/relationships/hyperlink" Target="https://ref.ly/2Kgs4:1" TargetMode="External"/><Relationship Id="rId1564" Type="http://schemas.openxmlformats.org/officeDocument/2006/relationships/hyperlink" Target="https://ref.ly/Ps109:11" TargetMode="External"/><Relationship Id="rId1565" Type="http://schemas.openxmlformats.org/officeDocument/2006/relationships/hyperlink" Target="https://ref.ly/Isa24:2" TargetMode="External"/><Relationship Id="rId1566" Type="http://schemas.openxmlformats.org/officeDocument/2006/relationships/hyperlink" Target="https://ref.ly/Isa50:1" TargetMode="External"/><Relationship Id="rId1567" Type="http://schemas.openxmlformats.org/officeDocument/2006/relationships/hyperlink" Target="https://ref.ly/Luke7:41-Luke7:42" TargetMode="External"/><Relationship Id="rId1568" Type="http://schemas.openxmlformats.org/officeDocument/2006/relationships/hyperlink" Target="https://ref.ly/Matt25:14-Matt25:30" TargetMode="External"/><Relationship Id="rId1569" Type="http://schemas.openxmlformats.org/officeDocument/2006/relationships/hyperlink" Target="https://ref.ly/Luke19:11-Luke19:27" TargetMode="External"/><Relationship Id="rId1570" Type="http://schemas.openxmlformats.org/officeDocument/2006/relationships/hyperlink" Target="https://ref.ly/Jer50:21" TargetMode="External"/><Relationship Id="rId1571" Type="http://schemas.openxmlformats.org/officeDocument/2006/relationships/hyperlink" Target="https://ref.ly/Gen46:11" TargetMode="External"/><Relationship Id="rId1572" Type="http://schemas.openxmlformats.org/officeDocument/2006/relationships/hyperlink" Target="https://ref.ly/Exod6:16-Exod6:19" TargetMode="External"/><Relationship Id="rId1573" Type="http://schemas.openxmlformats.org/officeDocument/2006/relationships/hyperlink" Target="https://ref.ly/Num3:17-Num3:20,Num3:33" TargetMode="External"/><Relationship Id="rId1574" Type="http://schemas.openxmlformats.org/officeDocument/2006/relationships/hyperlink" Target="https://ref.ly/1Chr6:1" TargetMode="External"/><Relationship Id="rId1575" Type="http://schemas.openxmlformats.org/officeDocument/2006/relationships/hyperlink" Target="https://ref.ly/Num3:36-Num3:37" TargetMode="External"/><Relationship Id="rId1576" Type="http://schemas.openxmlformats.org/officeDocument/2006/relationships/hyperlink" Target="https://ref.ly/Num4:31-Num4:33" TargetMode="External"/><Relationship Id="rId1577" Type="http://schemas.openxmlformats.org/officeDocument/2006/relationships/hyperlink" Target="https://ref.ly/Num7:8" TargetMode="External"/><Relationship Id="rId1578" Type="http://schemas.openxmlformats.org/officeDocument/2006/relationships/hyperlink" Target="https://ref.ly/Num10:17" TargetMode="External"/><Relationship Id="rId1579" Type="http://schemas.openxmlformats.org/officeDocument/2006/relationships/hyperlink" Target="https://ref.ly/Josh21:7,Josh21:34,Josh21:40" TargetMode="External"/><Relationship Id="rId1580" Type="http://schemas.openxmlformats.org/officeDocument/2006/relationships/hyperlink" Target="https://ref.ly/1Chr6:1-1Chr6:81" TargetMode="External"/><Relationship Id="rId1581" Type="http://schemas.openxmlformats.org/officeDocument/2006/relationships/hyperlink" Target="https://ref.ly/1Chr9:1-1Chr9:44" TargetMode="External"/><Relationship Id="rId1582" Type="http://schemas.openxmlformats.org/officeDocument/2006/relationships/hyperlink" Target="https://ref.ly/1Chr15:1-1Chr15:29" TargetMode="External"/><Relationship Id="rId1583" Type="http://schemas.openxmlformats.org/officeDocument/2006/relationships/hyperlink" Target="https://ref.ly/1Chr23:1-1Chr23:32" TargetMode="External"/><Relationship Id="rId1584" Type="http://schemas.openxmlformats.org/officeDocument/2006/relationships/hyperlink" Target="https://ref.ly/1Chr26:1-1Chr26:32" TargetMode="External"/><Relationship Id="rId1585" Type="http://schemas.openxmlformats.org/officeDocument/2006/relationships/hyperlink" Target="https://ref.ly/2Chr29:1-2Chr29:36" TargetMode="External"/><Relationship Id="rId1586" Type="http://schemas.openxmlformats.org/officeDocument/2006/relationships/hyperlink" Target="https://ref.ly/2Chr34:1-2Chr34:33" TargetMode="External"/><Relationship Id="rId1587" Type="http://schemas.openxmlformats.org/officeDocument/2006/relationships/hyperlink" Target="https://ref.ly/Ezra8:36" TargetMode="External"/><Relationship Id="rId1588" Type="http://schemas.openxmlformats.org/officeDocument/2006/relationships/hyperlink" Target="https://ref.ly/Esth3:12" TargetMode="External"/><Relationship Id="rId1589" Type="http://schemas.openxmlformats.org/officeDocument/2006/relationships/hyperlink" Target="https://ref.ly/Esth9:3" TargetMode="External"/><Relationship Id="rId1590" Type="http://schemas.openxmlformats.org/officeDocument/2006/relationships/hyperlink" Target="https://ref.ly/Dan6:1-Dan6:7" TargetMode="External"/><Relationship Id="rId1591" Type="http://schemas.openxmlformats.org/officeDocument/2006/relationships/hyperlink" Target="https://ref.ly/Neh12:12" TargetMode="External"/><Relationship Id="rId1592" Type="http://schemas.openxmlformats.org/officeDocument/2006/relationships/hyperlink" Target="https://ref.ly/1Chr6:6-1Chr6:7" TargetMode="External"/><Relationship Id="rId1593" Type="http://schemas.openxmlformats.org/officeDocument/2006/relationships/hyperlink" Target="https://ref.ly/Ezra7:3" TargetMode="External"/><Relationship Id="rId1594" Type="http://schemas.openxmlformats.org/officeDocument/2006/relationships/hyperlink" Target="https://ref.ly/1Chr9:11" TargetMode="External"/><Relationship Id="rId1595" Type="http://schemas.openxmlformats.org/officeDocument/2006/relationships/hyperlink" Target="https://ref.ly/Neh11:11" TargetMode="External"/><Relationship Id="rId1596" Type="http://schemas.openxmlformats.org/officeDocument/2006/relationships/hyperlink" Target="https://ref.ly/Neh12:15" TargetMode="External"/><Relationship Id="rId1597" Type="http://schemas.openxmlformats.org/officeDocument/2006/relationships/hyperlink" Target="https://ref.ly/Neh12:3" TargetMode="External"/><Relationship Id="rId1598" Type="http://schemas.openxmlformats.org/officeDocument/2006/relationships/hyperlink" Target="https://ref.ly/Gen21:7" TargetMode="External"/><Relationship Id="rId1599" Type="http://schemas.openxmlformats.org/officeDocument/2006/relationships/hyperlink" Target="https://ref.ly/1Sam1:23" TargetMode="External"/><Relationship Id="rId1600" Type="http://schemas.openxmlformats.org/officeDocument/2006/relationships/hyperlink" Target="https://ref.ly/Gen35:8" TargetMode="External"/><Relationship Id="rId1601" Type="http://schemas.openxmlformats.org/officeDocument/2006/relationships/hyperlink" Target="https://ref.ly/Exod2:7" TargetMode="External"/><Relationship Id="rId1602" Type="http://schemas.openxmlformats.org/officeDocument/2006/relationships/hyperlink" Target="https://ref.ly/2Kgs11:2" TargetMode="External"/><Relationship Id="rId1603" Type="http://schemas.openxmlformats.org/officeDocument/2006/relationships/hyperlink" Target="https://ref.ly/Gen21:8" TargetMode="External"/><Relationship Id="rId1604" Type="http://schemas.openxmlformats.org/officeDocument/2006/relationships/hyperlink" Target="https://ref.ly/1Sam1:23-1Sam1:24" TargetMode="External"/><Relationship Id="rId1605" Type="http://schemas.openxmlformats.org/officeDocument/2006/relationships/hyperlink" Target="https://ref.ly/2Sam4:4" TargetMode="External"/><Relationship Id="rId1606" Type="http://schemas.openxmlformats.org/officeDocument/2006/relationships/hyperlink" Target="https://ref.ly/Ruth4:16" TargetMode="External"/><Relationship Id="rId1607" Type="http://schemas.openxmlformats.org/officeDocument/2006/relationships/hyperlink" Target="https://ref.ly/2Kgs10:1" TargetMode="External"/><Relationship Id="rId1608" Type="http://schemas.openxmlformats.org/officeDocument/2006/relationships/hyperlink" Target="https://ref.ly/2Kgs10:5" TargetMode="External"/><Relationship Id="rId1609" Type="http://schemas.openxmlformats.org/officeDocument/2006/relationships/hyperlink" Target="https://ref.ly/Num11:12" TargetMode="External"/><Relationship Id="rId1610" Type="http://schemas.openxmlformats.org/officeDocument/2006/relationships/hyperlink" Target="https://ref.ly/1Thess2:7" TargetMode="External"/><Relationship Id="rId1611" Type="http://schemas.openxmlformats.org/officeDocument/2006/relationships/hyperlink" Target="https://ref.ly/Ruth1:20" TargetMode="External"/><Relationship Id="rId1612" Type="http://schemas.openxmlformats.org/officeDocument/2006/relationships/hyperlink" Target="https://ref.ly/Josh12:23" TargetMode="External"/><Relationship Id="rId1613" Type="http://schemas.openxmlformats.org/officeDocument/2006/relationships/hyperlink" Target="https://ref.ly/1Kgs4:11" TargetMode="External"/><Relationship Id="rId1614" Type="http://schemas.openxmlformats.org/officeDocument/2006/relationships/hyperlink" Target="https://ref.ly/Num33:51-Num33:52" TargetMode="External"/><Relationship Id="rId1615" Type="http://schemas.openxmlformats.org/officeDocument/2006/relationships/hyperlink" Target="https://ref.ly/1Sam9:13-1Sam9:14" TargetMode="External"/><Relationship Id="rId1616" Type="http://schemas.openxmlformats.org/officeDocument/2006/relationships/hyperlink" Target="https://ref.ly/2Kgs12:3" TargetMode="External"/><Relationship Id="rId1617" Type="http://schemas.openxmlformats.org/officeDocument/2006/relationships/hyperlink" Target="https://ref.ly/2Chr21:11" TargetMode="External"/><Relationship Id="rId1618" Type="http://schemas.openxmlformats.org/officeDocument/2006/relationships/hyperlink" Target="https://ref.ly/Ezek36:1-Ezek36:2" TargetMode="External"/><Relationship Id="rId1619" Type="http://schemas.openxmlformats.org/officeDocument/2006/relationships/hyperlink" Target="https://ref.ly/2Kgs23:8" TargetMode="External"/><Relationship Id="rId1620" Type="http://schemas.openxmlformats.org/officeDocument/2006/relationships/hyperlink" Target="https://ref.ly/Jer7:31" TargetMode="External"/><Relationship Id="rId1621" Type="http://schemas.openxmlformats.org/officeDocument/2006/relationships/hyperlink" Target="https://ref.ly/Ezek43:7" TargetMode="External"/><Relationship Id="rId1622" Type="http://schemas.openxmlformats.org/officeDocument/2006/relationships/hyperlink" Target="https://ref.ly/Ezek16:24-Ezek16:25,Ezek16:31-Ezek16:39" TargetMode="External"/><Relationship Id="rId1623" Type="http://schemas.openxmlformats.org/officeDocument/2006/relationships/hyperlink" Target="https://ref.ly/Deut12:3" TargetMode="External"/><Relationship Id="rId1624" Type="http://schemas.openxmlformats.org/officeDocument/2006/relationships/hyperlink" Target="https://ref.ly/2Kgs17:29" TargetMode="External"/><Relationship Id="rId1625" Type="http://schemas.openxmlformats.org/officeDocument/2006/relationships/hyperlink" Target="https://ref.ly/1Sam9:12-1Sam10:1" TargetMode="External"/><Relationship Id="rId1626" Type="http://schemas.openxmlformats.org/officeDocument/2006/relationships/hyperlink" Target="https://ref.ly/1Chr16:39" TargetMode="External"/><Relationship Id="rId1627" Type="http://schemas.openxmlformats.org/officeDocument/2006/relationships/hyperlink" Target="https://ref.ly/1Chr21:29" TargetMode="External"/><Relationship Id="rId1628" Type="http://schemas.openxmlformats.org/officeDocument/2006/relationships/hyperlink" Target="https://ref.ly/1Kgs3:2-1Kgs3:3" TargetMode="External"/><Relationship Id="rId1629" Type="http://schemas.openxmlformats.org/officeDocument/2006/relationships/hyperlink" Target="https://ref.ly/1Kgs3:4-1Kgs3:15" TargetMode="External"/><Relationship Id="rId1630" Type="http://schemas.openxmlformats.org/officeDocument/2006/relationships/hyperlink" Target="https://ref.ly/1Kgs11:7-1Kgs11:11" TargetMode="External"/><Relationship Id="rId1631" Type="http://schemas.openxmlformats.org/officeDocument/2006/relationships/hyperlink" Target="https://ref.ly/1Kgs13:2-1Kgs13:3" TargetMode="External"/><Relationship Id="rId1632" Type="http://schemas.openxmlformats.org/officeDocument/2006/relationships/hyperlink" Target="https://ref.ly/2Kgs17:7-2Kgs17:18" TargetMode="External"/><Relationship Id="rId1633" Type="http://schemas.openxmlformats.org/officeDocument/2006/relationships/hyperlink" Target="https://ref.ly/1Kgs14:23-1Kgs14:24" TargetMode="External"/><Relationship Id="rId1634" Type="http://schemas.openxmlformats.org/officeDocument/2006/relationships/hyperlink" Target="https://ref.ly/1Kgs15:12-1Kgs15:14" TargetMode="External"/><Relationship Id="rId1635" Type="http://schemas.openxmlformats.org/officeDocument/2006/relationships/hyperlink" Target="https://ref.ly/1Kgs22:43" TargetMode="External"/><Relationship Id="rId1636" Type="http://schemas.openxmlformats.org/officeDocument/2006/relationships/hyperlink" Target="https://ref.ly/2Kgs15:3-2Kgs15:4" TargetMode="External"/><Relationship Id="rId1637" Type="http://schemas.openxmlformats.org/officeDocument/2006/relationships/hyperlink" Target="https://ref.ly/2Kgs16:3-2Kgs16:4" TargetMode="External"/><Relationship Id="rId1638" Type="http://schemas.openxmlformats.org/officeDocument/2006/relationships/hyperlink" Target="https://ref.ly/2Chr31:1" TargetMode="External"/><Relationship Id="rId1639" Type="http://schemas.openxmlformats.org/officeDocument/2006/relationships/hyperlink" Target="https://ref.ly/2Kgs21:2-2Kgs21:9" TargetMode="External"/><Relationship Id="rId1640" Type="http://schemas.openxmlformats.org/officeDocument/2006/relationships/hyperlink" Target="https://ref.ly/2Kgs23:5,2Kgs23:8" TargetMode="External"/><Relationship Id="rId1641" Type="http://schemas.openxmlformats.org/officeDocument/2006/relationships/hyperlink" Target="https://ref.ly/Isa15:2" TargetMode="External"/><Relationship Id="rId1642" Type="http://schemas.openxmlformats.org/officeDocument/2006/relationships/hyperlink" Target="https://ref.ly/Isa16:12" TargetMode="External"/><Relationship Id="rId1643" Type="http://schemas.openxmlformats.org/officeDocument/2006/relationships/hyperlink" Target="https://ref.ly/Jer48:35" TargetMode="External"/><Relationship Id="rId1644" Type="http://schemas.openxmlformats.org/officeDocument/2006/relationships/hyperlink" Target="https://ref.ly/Ezek6:3" TargetMode="External"/><Relationship Id="rId1645" Type="http://schemas.openxmlformats.org/officeDocument/2006/relationships/hyperlink" Target="https://ref.ly/Hos10:8" TargetMode="External"/><Relationship Id="rId1646" Type="http://schemas.openxmlformats.org/officeDocument/2006/relationships/hyperlink" Target="https://ref.ly/Amos7:9" TargetMode="External"/><Relationship Id="rId1647" Type="http://schemas.openxmlformats.org/officeDocument/2006/relationships/hyperlink" Target="https://ref.ly/2Sam1:19,2Sam1:25" TargetMode="External"/><Relationship Id="rId1648" Type="http://schemas.openxmlformats.org/officeDocument/2006/relationships/hyperlink" Target="https://ref.ly/2Sam22:34" TargetMode="External"/><Relationship Id="rId1649" Type="http://schemas.openxmlformats.org/officeDocument/2006/relationships/hyperlink" Target="https://ref.ly/Ezek20:29" TargetMode="External"/><Relationship Id="rId1650" Type="http://schemas.openxmlformats.org/officeDocument/2006/relationships/hyperlink" Target="https://ref.ly/Num21:28" TargetMode="External"/><Relationship Id="rId1651" Type="http://schemas.openxmlformats.org/officeDocument/2006/relationships/hyperlink" Target="https://ref.ly/Num21:19-Num21:20" TargetMode="External"/><Relationship Id="rId1652" Type="http://schemas.openxmlformats.org/officeDocument/2006/relationships/hyperlink" Target="https://ref.ly/Num22:41" TargetMode="External"/><Relationship Id="rId1653" Type="http://schemas.openxmlformats.org/officeDocument/2006/relationships/hyperlink" Target="https://ref.ly/Josh13:17" TargetMode="External"/><Relationship Id="rId1654" Type="http://schemas.openxmlformats.org/officeDocument/2006/relationships/hyperlink" Target="https://ref.ly/Deut32:13" TargetMode="External"/><Relationship Id="rId1655" Type="http://schemas.openxmlformats.org/officeDocument/2006/relationships/hyperlink" Target="https://ref.ly/Hab3:19" TargetMode="External"/><Relationship Id="rId1656" Type="http://schemas.openxmlformats.org/officeDocument/2006/relationships/hyperlink" Target="https://ref.ly/Deut33:29" TargetMode="External"/><Relationship Id="rId1657" Type="http://schemas.openxmlformats.org/officeDocument/2006/relationships/hyperlink" Target="https://ref.ly/Ezek36:2" TargetMode="External"/><Relationship Id="rId1658" Type="http://schemas.openxmlformats.org/officeDocument/2006/relationships/hyperlink" Target="https://ref.ly/Mic3:12" TargetMode="External"/><Relationship Id="rId1659" Type="http://schemas.openxmlformats.org/officeDocument/2006/relationships/hyperlink" Target="https://ref.ly/Jer26:18" TargetMode="External"/><Relationship Id="rId1660" Type="http://schemas.openxmlformats.org/officeDocument/2006/relationships/hyperlink" Target="https://ref.ly/Luke10:41-Luke10:42" TargetMode="External"/><Relationship Id="rId1661" Type="http://schemas.openxmlformats.org/officeDocument/2006/relationships/hyperlink" Target="https://ref.ly/John11:20" TargetMode="External"/><Relationship Id="rId1662" Type="http://schemas.openxmlformats.org/officeDocument/2006/relationships/hyperlink" Target="https://ref.ly/John11:21" TargetMode="External"/><Relationship Id="rId1663" Type="http://schemas.openxmlformats.org/officeDocument/2006/relationships/hyperlink" Target="https://ref.ly/John11:23-John11:26" TargetMode="External"/><Relationship Id="rId1664" Type="http://schemas.openxmlformats.org/officeDocument/2006/relationships/hyperlink" Target="https://ref.ly/John11:27" TargetMode="External"/><Relationship Id="rId1665" Type="http://schemas.openxmlformats.org/officeDocument/2006/relationships/hyperlink" Target="https://ref.ly/John11:40" TargetMode="External"/><Relationship Id="rId1666" Type="http://schemas.openxmlformats.org/officeDocument/2006/relationships/hyperlink" Target="https://ref.ly/John12:1-John12:11" TargetMode="External"/><Relationship Id="rId1667" Type="http://schemas.openxmlformats.org/officeDocument/2006/relationships/hyperlink" Target="https://ref.ly/Exod30:17-Exod30:21" TargetMode="External"/><Relationship Id="rId1668" Type="http://schemas.openxmlformats.org/officeDocument/2006/relationships/hyperlink" Target="https://ref.ly/Exod30:18" TargetMode="External"/><Relationship Id="rId1669" Type="http://schemas.openxmlformats.org/officeDocument/2006/relationships/hyperlink" Target="https://ref.ly/1Kgs7:23" TargetMode="External"/><Relationship Id="rId1670" Type="http://schemas.openxmlformats.org/officeDocument/2006/relationships/hyperlink" Target="https://ref.ly/1Kgs7:38-1Kgs7:39" TargetMode="External"/><Relationship Id="rId1671" Type="http://schemas.openxmlformats.org/officeDocument/2006/relationships/hyperlink" Target="https://ref.ly/2Chr4:6" TargetMode="External"/><Relationship Id="rId1672" Type="http://schemas.openxmlformats.org/officeDocument/2006/relationships/hyperlink" Target="https://ref.ly/2Kgs16:17" TargetMode="External"/><Relationship Id="rId1673" Type="http://schemas.openxmlformats.org/officeDocument/2006/relationships/hyperlink" Target="https://ref.ly/Jer27:19-Jer27:22" TargetMode="External"/><Relationship Id="rId1674" Type="http://schemas.openxmlformats.org/officeDocument/2006/relationships/hyperlink" Target="https://ref.ly/Jer52:17" TargetMode="External"/><Relationship Id="rId1675" Type="http://schemas.openxmlformats.org/officeDocument/2006/relationships/hyperlink" Target="https://ref.ly/Ezek40:1-Ezek42:20" TargetMode="External"/><Relationship Id="rId1676" Type="http://schemas.openxmlformats.org/officeDocument/2006/relationships/hyperlink" Target="https://ref.ly/Rev4:6" TargetMode="External"/><Relationship Id="rId1677" Type="http://schemas.openxmlformats.org/officeDocument/2006/relationships/hyperlink" Target="https://ref.ly/Rev15:2" TargetMode="External"/><Relationship Id="rId1678" Type="http://schemas.openxmlformats.org/officeDocument/2006/relationships/hyperlink" Target="https://ref.ly/1Chr4:17-1Chr4:18" TargetMode="External"/><Relationship Id="rId1679" Type="http://schemas.openxmlformats.org/officeDocument/2006/relationships/hyperlink" Target="https://ref.ly/Esth4:13-Esth4:14" TargetMode="External"/><Relationship Id="rId1680" Type="http://schemas.openxmlformats.org/officeDocument/2006/relationships/hyperlink" Target="https://ref.ly/Esth6:7-Esth6:9" TargetMode="External"/><Relationship Id="rId1681" Type="http://schemas.openxmlformats.org/officeDocument/2006/relationships/hyperlink" Target="https://ref.ly/Ezra2:2" TargetMode="External"/><Relationship Id="rId1682" Type="http://schemas.openxmlformats.org/officeDocument/2006/relationships/hyperlink" Target="https://ref.ly/Neh7:7" TargetMode="External"/><Relationship Id="rId1683" Type="http://schemas.openxmlformats.org/officeDocument/2006/relationships/hyperlink" Target="https://ref.ly/Jer50:2" TargetMode="External"/><Relationship Id="rId1684" Type="http://schemas.openxmlformats.org/officeDocument/2006/relationships/hyperlink" Target="https://ref.ly/Esth1:14" TargetMode="External"/><Relationship Id="rId1685" Type="http://schemas.openxmlformats.org/officeDocument/2006/relationships/hyperlink" Target="https://ref.ly/Acts27:13,Acts27:29-Acts27:30,Acts27:40" TargetMode="External"/><Relationship Id="rId1686" Type="http://schemas.openxmlformats.org/officeDocument/2006/relationships/hyperlink" Target="https://ref.ly/Heb6:19" TargetMode="External"/><Relationship Id="rId1687" Type="http://schemas.openxmlformats.org/officeDocument/2006/relationships/hyperlink" Target="https://ref.ly/Josh19:11" TargetMode="External"/><Relationship Id="rId1688" Type="http://schemas.openxmlformats.org/officeDocument/2006/relationships/hyperlink" Target="https://ref.ly/Col4:10" TargetMode="External"/><Relationship Id="rId1689" Type="http://schemas.openxmlformats.org/officeDocument/2006/relationships/hyperlink" Target="https://ref.ly/Phlm1:24" TargetMode="External"/><Relationship Id="rId1690" Type="http://schemas.openxmlformats.org/officeDocument/2006/relationships/hyperlink" Target="https://ref.ly/1Pet5:13" TargetMode="External"/><Relationship Id="rId1691" Type="http://schemas.openxmlformats.org/officeDocument/2006/relationships/hyperlink" Target="https://ref.ly/Exod30:25,Exod30:35" TargetMode="External"/><Relationship Id="rId1692" Type="http://schemas.openxmlformats.org/officeDocument/2006/relationships/hyperlink" Target="https://ref.ly/Exod37:29" TargetMode="External"/><Relationship Id="rId1693" Type="http://schemas.openxmlformats.org/officeDocument/2006/relationships/hyperlink" Target="https://ref.ly/2Chr16:14" TargetMode="External"/><Relationship Id="rId1694" Type="http://schemas.openxmlformats.org/officeDocument/2006/relationships/hyperlink" Target="https://ref.ly/Neh3:8" TargetMode="External"/><Relationship Id="rId1695" Type="http://schemas.openxmlformats.org/officeDocument/2006/relationships/hyperlink" Target="https://ref.ly/Eccl10:1" TargetMode="External"/><Relationship Id="rId1696" Type="http://schemas.openxmlformats.org/officeDocument/2006/relationships/hyperlink" Target="https://ref.ly/1Chr8:10" TargetMode="External"/><Relationship Id="rId1697" Type="http://schemas.openxmlformats.org/officeDocument/2006/relationships/hyperlink" Target="https://ref.ly/2Kgs20:12-2Kgs20:19" TargetMode="External"/><Relationship Id="rId1698" Type="http://schemas.openxmlformats.org/officeDocument/2006/relationships/hyperlink" Target="https://ref.ly/Isa39:1-Isa39:8" TargetMode="External"/><Relationship Id="rId1699" Type="http://schemas.openxmlformats.org/officeDocument/2006/relationships/hyperlink" Target="https://ref.ly/2Kgs20:19" TargetMode="External"/><Relationship Id="rId1700" Type="http://schemas.openxmlformats.org/officeDocument/2006/relationships/hyperlink" Target="https://ref.ly/1Chr8:34" TargetMode="External"/><Relationship Id="rId1701" Type="http://schemas.openxmlformats.org/officeDocument/2006/relationships/hyperlink" Target="https://ref.ly/1Chr9:40" TargetMode="External"/><Relationship Id="rId1702" Type="http://schemas.openxmlformats.org/officeDocument/2006/relationships/hyperlink" Target="https://ref.ly/2Sam9:6" TargetMode="External"/><Relationship Id="rId1703" Type="http://schemas.openxmlformats.org/officeDocument/2006/relationships/hyperlink" Target="https://ref.ly/2Sam11:21" TargetMode="External"/><Relationship Id="rId1704" Type="http://schemas.openxmlformats.org/officeDocument/2006/relationships/hyperlink" Target="https://ref.ly/Exod17:7" TargetMode="External"/><Relationship Id="rId1705" Type="http://schemas.openxmlformats.org/officeDocument/2006/relationships/hyperlink" Target="https://ref.ly/Deut33:8" TargetMode="External"/><Relationship Id="rId1706" Type="http://schemas.openxmlformats.org/officeDocument/2006/relationships/hyperlink" Target="https://ref.ly/Ps95:8" TargetMode="External"/><Relationship Id="rId1707" Type="http://schemas.openxmlformats.org/officeDocument/2006/relationships/hyperlink" Target="https://ref.ly/Num20:13,Num20:24" TargetMode="External"/><Relationship Id="rId1708" Type="http://schemas.openxmlformats.org/officeDocument/2006/relationships/hyperlink" Target="https://ref.ly/Num27:14" TargetMode="External"/><Relationship Id="rId1709" Type="http://schemas.openxmlformats.org/officeDocument/2006/relationships/hyperlink" Target="https://ref.ly/Deut32:51" TargetMode="External"/><Relationship Id="rId1710" Type="http://schemas.openxmlformats.org/officeDocument/2006/relationships/hyperlink" Target="https://ref.ly/Ps81:7" TargetMode="External"/><Relationship Id="rId1711" Type="http://schemas.openxmlformats.org/officeDocument/2006/relationships/hyperlink" Target="https://ref.ly/Ps106:32" TargetMode="External"/><Relationship Id="rId1712" Type="http://schemas.openxmlformats.org/officeDocument/2006/relationships/hyperlink" Target="https://ref.ly/Ezek47:19" TargetMode="External"/><Relationship Id="rId1713" Type="http://schemas.openxmlformats.org/officeDocument/2006/relationships/hyperlink" Target="https://ref.ly/Ezek48:28" TargetMode="External"/><Relationship Id="rId1714" Type="http://schemas.openxmlformats.org/officeDocument/2006/relationships/hyperlink" Target="https://ref.ly/1Chr2:42" TargetMode="External"/><Relationship Id="rId1715" Type="http://schemas.openxmlformats.org/officeDocument/2006/relationships/hyperlink" Target="https://ref.ly/1Chr4:21" TargetMode="External"/><Relationship Id="rId1716" Type="http://schemas.openxmlformats.org/officeDocument/2006/relationships/hyperlink" Target="https://ref.ly/Josh15:44" TargetMode="External"/><Relationship Id="rId1717" Type="http://schemas.openxmlformats.org/officeDocument/2006/relationships/hyperlink" Target="https://ref.ly/2Chr11:8" TargetMode="External"/><Relationship Id="rId1718" Type="http://schemas.openxmlformats.org/officeDocument/2006/relationships/hyperlink" Target="https://ref.ly/2Chr14:9" TargetMode="External"/><Relationship Id="rId1719" Type="http://schemas.openxmlformats.org/officeDocument/2006/relationships/hyperlink" Target="https://ref.ly/2Chr20:37" TargetMode="External"/><Relationship Id="rId1720" Type="http://schemas.openxmlformats.org/officeDocument/2006/relationships/hyperlink" Target="https://ref.ly/Mic1:15" TargetMode="External"/><Relationship Id="rId1721" Type="http://schemas.openxmlformats.org/officeDocument/2006/relationships/hyperlink" Target="https://ref.ly/Matt1:18-Matt1:25" TargetMode="External"/><Relationship Id="rId1722" Type="http://schemas.openxmlformats.org/officeDocument/2006/relationships/hyperlink" Target="https://ref.ly/Luke1:26-Luke1:38" TargetMode="External"/><Relationship Id="rId1723" Type="http://schemas.openxmlformats.org/officeDocument/2006/relationships/hyperlink" Target="https://ref.ly/Matt2:1" TargetMode="External"/><Relationship Id="rId1724" Type="http://schemas.openxmlformats.org/officeDocument/2006/relationships/hyperlink" Target="https://ref.ly/Luke1:5" TargetMode="External"/><Relationship Id="rId1725" Type="http://schemas.openxmlformats.org/officeDocument/2006/relationships/hyperlink" Target="https://ref.ly/Luke2:4-Luke2:5" TargetMode="External"/><Relationship Id="rId1726" Type="http://schemas.openxmlformats.org/officeDocument/2006/relationships/hyperlink" Target="https://ref.ly/Matt2:13-Matt2:14" TargetMode="External"/><Relationship Id="rId1727" Type="http://schemas.openxmlformats.org/officeDocument/2006/relationships/hyperlink" Target="https://ref.ly/Matt2:23" TargetMode="External"/><Relationship Id="rId1728" Type="http://schemas.openxmlformats.org/officeDocument/2006/relationships/hyperlink" Target="https://ref.ly/Luke2:39" TargetMode="External"/><Relationship Id="rId1729" Type="http://schemas.openxmlformats.org/officeDocument/2006/relationships/hyperlink" Target="https://ref.ly/Luke2:48" TargetMode="External"/><Relationship Id="rId1730" Type="http://schemas.openxmlformats.org/officeDocument/2006/relationships/hyperlink" Target="https://ref.ly/John2:1-John2:4" TargetMode="External"/><Relationship Id="rId1731" Type="http://schemas.openxmlformats.org/officeDocument/2006/relationships/hyperlink" Target="https://ref.ly/John19:25-John19:27" TargetMode="External"/><Relationship Id="rId1732" Type="http://schemas.openxmlformats.org/officeDocument/2006/relationships/hyperlink" Target="https://ref.ly/Acts1:14" TargetMode="External"/><Relationship Id="rId1733" Type="http://schemas.openxmlformats.org/officeDocument/2006/relationships/hyperlink" Target="https://ref.ly/Luke1:46-Luke1:55" TargetMode="External"/><Relationship Id="rId1734" Type="http://schemas.openxmlformats.org/officeDocument/2006/relationships/hyperlink" Target="https://ref.ly/Luke1:42" TargetMode="External"/><Relationship Id="rId1735" Type="http://schemas.openxmlformats.org/officeDocument/2006/relationships/hyperlink" Target="https://ref.ly/Matt27:56" TargetMode="External"/><Relationship Id="rId1736" Type="http://schemas.openxmlformats.org/officeDocument/2006/relationships/hyperlink" Target="https://ref.ly/Matt28:1" TargetMode="External"/><Relationship Id="rId1737" Type="http://schemas.openxmlformats.org/officeDocument/2006/relationships/hyperlink" Target="https://ref.ly/Mark15:40" TargetMode="External"/><Relationship Id="rId1738" Type="http://schemas.openxmlformats.org/officeDocument/2006/relationships/hyperlink" Target="https://ref.ly/Mark16:1" TargetMode="External"/><Relationship Id="rId1739" Type="http://schemas.openxmlformats.org/officeDocument/2006/relationships/hyperlink" Target="https://ref.ly/John19:25" TargetMode="External"/><Relationship Id="rId1740" Type="http://schemas.openxmlformats.org/officeDocument/2006/relationships/hyperlink" Target="https://ref.ly/Luke8:2" TargetMode="External"/><Relationship Id="rId1741" Type="http://schemas.openxmlformats.org/officeDocument/2006/relationships/hyperlink" Target="https://ref.ly/Mark15:47" TargetMode="External"/><Relationship Id="rId1742" Type="http://schemas.openxmlformats.org/officeDocument/2006/relationships/hyperlink" Target="https://ref.ly/Luke24:10" TargetMode="External"/><Relationship Id="rId1743" Type="http://schemas.openxmlformats.org/officeDocument/2006/relationships/hyperlink" Target="https://ref.ly/John20:1-John20:2" TargetMode="External"/><Relationship Id="rId1744" Type="http://schemas.openxmlformats.org/officeDocument/2006/relationships/hyperlink" Target="https://ref.ly/John20:17" TargetMode="External"/><Relationship Id="rId1745" Type="http://schemas.openxmlformats.org/officeDocument/2006/relationships/hyperlink" Target="https://ref.ly/Luke10:38-Luke10:42" TargetMode="External"/><Relationship Id="rId1746" Type="http://schemas.openxmlformats.org/officeDocument/2006/relationships/hyperlink" Target="https://ref.ly/Matt26:6-Matt26:13" TargetMode="External"/><Relationship Id="rId1747" Type="http://schemas.openxmlformats.org/officeDocument/2006/relationships/hyperlink" Target="https://ref.ly/Mark14:3-Mark14:9" TargetMode="External"/><Relationship Id="rId1748" Type="http://schemas.openxmlformats.org/officeDocument/2006/relationships/hyperlink" Target="https://ref.ly/John12:1-John12:8" TargetMode="External"/><Relationship Id="rId1749" Type="http://schemas.openxmlformats.org/officeDocument/2006/relationships/hyperlink" Target="https://ref.ly/Acts12:12" TargetMode="External"/><Relationship Id="rId1750" Type="http://schemas.openxmlformats.org/officeDocument/2006/relationships/hyperlink" Target="https://ref.ly/Rom16:6" TargetMode="External"/><Relationship Id="rId1751" Type="http://schemas.openxmlformats.org/officeDocument/2006/relationships/hyperlink" Target="https://ref.ly/Acts18:2" TargetMode="External"/><Relationship Id="rId1752" Type="http://schemas.openxmlformats.org/officeDocument/2006/relationships/hyperlink" Target="https://ref.ly/Exod15:20" TargetMode="External"/><Relationship Id="rId1753" Type="http://schemas.openxmlformats.org/officeDocument/2006/relationships/hyperlink" Target="https://ref.ly/Num26:59" TargetMode="External"/><Relationship Id="rId1754" Type="http://schemas.openxmlformats.org/officeDocument/2006/relationships/hyperlink" Target="https://ref.ly/1Chr6:3" TargetMode="External"/><Relationship Id="rId1755" Type="http://schemas.openxmlformats.org/officeDocument/2006/relationships/hyperlink" Target="https://ref.ly/Exod2:4" TargetMode="External"/><Relationship Id="rId1756" Type="http://schemas.openxmlformats.org/officeDocument/2006/relationships/hyperlink" Target="https://ref.ly/Heb11:23" TargetMode="External"/><Relationship Id="rId1757" Type="http://schemas.openxmlformats.org/officeDocument/2006/relationships/hyperlink" Target="https://ref.ly/Exod1:22" TargetMode="External"/><Relationship Id="rId1758" Type="http://schemas.openxmlformats.org/officeDocument/2006/relationships/hyperlink" Target="https://ref.ly/Exod2:5-Exod2:6" TargetMode="External"/><Relationship Id="rId1759" Type="http://schemas.openxmlformats.org/officeDocument/2006/relationships/hyperlink" Target="https://ref.ly/Exod2:7-Exod2:8" TargetMode="External"/><Relationship Id="rId1760" Type="http://schemas.openxmlformats.org/officeDocument/2006/relationships/hyperlink" Target="https://ref.ly/Mic6:4" TargetMode="External"/><Relationship Id="rId1761" Type="http://schemas.openxmlformats.org/officeDocument/2006/relationships/hyperlink" Target="https://ref.ly/Exod15:21" TargetMode="External"/><Relationship Id="rId1762" Type="http://schemas.openxmlformats.org/officeDocument/2006/relationships/hyperlink" Target="https://ref.ly/Num12:1-Num12:2" TargetMode="External"/><Relationship Id="rId1763" Type="http://schemas.openxmlformats.org/officeDocument/2006/relationships/hyperlink" Target="https://ref.ly/Num12:10" TargetMode="External"/><Relationship Id="rId1764" Type="http://schemas.openxmlformats.org/officeDocument/2006/relationships/hyperlink" Target="https://ref.ly/Num12:9-Num12:13" TargetMode="External"/><Relationship Id="rId1765" Type="http://schemas.openxmlformats.org/officeDocument/2006/relationships/hyperlink" Target="https://ref.ly/Num12:14-Num12:15" TargetMode="External"/><Relationship Id="rId1766" Type="http://schemas.openxmlformats.org/officeDocument/2006/relationships/hyperlink" Target="https://ref.ly/Num20:1" TargetMode="External"/><Relationship Id="rId1767" Type="http://schemas.openxmlformats.org/officeDocument/2006/relationships/hyperlink" Target="https://ref.ly/1Chr4:17" TargetMode="External"/><Relationship Id="rId1768" Type="http://schemas.openxmlformats.org/officeDocument/2006/relationships/hyperlink" Target="https://ref.ly/Ezra8:33" TargetMode="External"/><Relationship Id="rId1769" Type="http://schemas.openxmlformats.org/officeDocument/2006/relationships/hyperlink" Target="https://ref.ly/Neh3:4,Neh3:21" TargetMode="External"/><Relationship Id="rId1770" Type="http://schemas.openxmlformats.org/officeDocument/2006/relationships/hyperlink" Target="https://ref.ly/Ezra8:24-Ezra8:30" TargetMode="External"/><Relationship Id="rId1771" Type="http://schemas.openxmlformats.org/officeDocument/2006/relationships/hyperlink" Target="https://ref.ly/Neh10:5" TargetMode="External"/><Relationship Id="rId1772" Type="http://schemas.openxmlformats.org/officeDocument/2006/relationships/hyperlink" Target="https://ref.ly/Ezra10:36" TargetMode="External"/><Relationship Id="rId1773" Type="http://schemas.openxmlformats.org/officeDocument/2006/relationships/hyperlink" Target="https://ref.ly/Ps5:1-Ps5:12" TargetMode="External"/><Relationship Id="rId1774" Type="http://schemas.openxmlformats.org/officeDocument/2006/relationships/hyperlink" Target="https://ref.ly/Ps17:1-Ps17:15" TargetMode="External"/><Relationship Id="rId1775" Type="http://schemas.openxmlformats.org/officeDocument/2006/relationships/hyperlink" Target="https://ref.ly/Ps28:1-Ps28:9" TargetMode="External"/><Relationship Id="rId1776" Type="http://schemas.openxmlformats.org/officeDocument/2006/relationships/hyperlink" Target="https://ref.ly/Ps35:1-Ps35:28" TargetMode="External"/><Relationship Id="rId1777" Type="http://schemas.openxmlformats.org/officeDocument/2006/relationships/hyperlink" Target="https://ref.ly/Ps55:1-Ps55:23" TargetMode="External"/><Relationship Id="rId1778" Type="http://schemas.openxmlformats.org/officeDocument/2006/relationships/hyperlink" Target="https://ref.ly/Ps59:1-Ps59:17" TargetMode="External"/><Relationship Id="rId1779" Type="http://schemas.openxmlformats.org/officeDocument/2006/relationships/hyperlink" Target="https://ref.ly/Ps70:1-Ps70:5" TargetMode="External"/><Relationship Id="rId1780" Type="http://schemas.openxmlformats.org/officeDocument/2006/relationships/hyperlink" Target="https://ref.ly/Ps71:1-Ps71:24" TargetMode="External"/><Relationship Id="rId1781" Type="http://schemas.openxmlformats.org/officeDocument/2006/relationships/hyperlink" Target="https://ref.ly/Ps74:1-Ps74:23" TargetMode="External"/><Relationship Id="rId1782" Type="http://schemas.openxmlformats.org/officeDocument/2006/relationships/hyperlink" Target="https://ref.ly/Ps79:1-Ps79:13" TargetMode="External"/><Relationship Id="rId1783" Type="http://schemas.openxmlformats.org/officeDocument/2006/relationships/hyperlink" Target="https://ref.ly/Ps80:1-Ps80:19" TargetMode="External"/><Relationship Id="rId1784" Type="http://schemas.openxmlformats.org/officeDocument/2006/relationships/hyperlink" Target="https://ref.ly/Ps94:1-Ps94:23" TargetMode="External"/><Relationship Id="rId1785" Type="http://schemas.openxmlformats.org/officeDocument/2006/relationships/hyperlink" Target="https://ref.ly/Ps109:1-Ps109:31" TargetMode="External"/><Relationship Id="rId1786" Type="http://schemas.openxmlformats.org/officeDocument/2006/relationships/hyperlink" Target="https://ref.ly/Ps129:1-Ps129:8" TargetMode="External"/><Relationship Id="rId1787" Type="http://schemas.openxmlformats.org/officeDocument/2006/relationships/hyperlink" Target="https://ref.ly/Ps137:1-Ps137:9" TargetMode="External"/><Relationship Id="rId1788" Type="http://schemas.openxmlformats.org/officeDocument/2006/relationships/hyperlink" Target="https://ref.ly/Ps139:1-Ps139:24" TargetMode="External"/><Relationship Id="rId1789" Type="http://schemas.openxmlformats.org/officeDocument/2006/relationships/hyperlink" Target="https://ref.ly/Ps140:1-Ps140:13" TargetMode="External"/><Relationship Id="rId1790" Type="http://schemas.openxmlformats.org/officeDocument/2006/relationships/hyperlink" Target="https://ref.ly/Lev19:17-Lev19:18" TargetMode="External"/><Relationship Id="rId1791" Type="http://schemas.openxmlformats.org/officeDocument/2006/relationships/hyperlink" Target="https://ref.ly/Luke10:29-Luke10:37" TargetMode="External"/><Relationship Id="rId1792" Type="http://schemas.openxmlformats.org/officeDocument/2006/relationships/hyperlink" Target="https://ref.ly/Matt5:44" TargetMode="External"/><Relationship Id="rId1793" Type="http://schemas.openxmlformats.org/officeDocument/2006/relationships/hyperlink" Target="https://ref.ly/Matt5:38-Matt5:48" TargetMode="External"/><Relationship Id="rId1794" Type="http://schemas.openxmlformats.org/officeDocument/2006/relationships/hyperlink" Target="https://ref.ly/Prov25:21-Prov25:22" TargetMode="External"/><Relationship Id="rId1795" Type="http://schemas.openxmlformats.org/officeDocument/2006/relationships/hyperlink" Target="https://ref.ly/Rom12:20" TargetMode="External"/><Relationship Id="rId1796" Type="http://schemas.openxmlformats.org/officeDocument/2006/relationships/hyperlink" Target="https://ref.ly/Ps109:8" TargetMode="External"/><Relationship Id="rId1797" Type="http://schemas.openxmlformats.org/officeDocument/2006/relationships/hyperlink" Target="https://ref.ly/Acts1:20" TargetMode="External"/><Relationship Id="rId1798" Type="http://schemas.openxmlformats.org/officeDocument/2006/relationships/hyperlink" Target="https://ref.ly/Ps137:8-Ps137:9" TargetMode="External"/><Relationship Id="rId1799" Type="http://schemas.openxmlformats.org/officeDocument/2006/relationships/hyperlink" Target="https://ref.ly/Jer11:20" TargetMode="External"/><Relationship Id="rId1800" Type="http://schemas.openxmlformats.org/officeDocument/2006/relationships/hyperlink" Target="https://ref.ly/Jer11:21-Jer11:23" TargetMode="External"/><Relationship Id="rId1801" Type="http://schemas.openxmlformats.org/officeDocument/2006/relationships/hyperlink" Target="https://ref.ly/Rev6:10" TargetMode="External"/><Relationship Id="rId1802" Type="http://schemas.openxmlformats.org/officeDocument/2006/relationships/hyperlink" Target="https://ref.ly/Ps43:1-Ps43:5" TargetMode="External"/><Relationship Id="rId1803" Type="http://schemas.openxmlformats.org/officeDocument/2006/relationships/hyperlink" Target="https://ref.ly/Ps72:1-Ps72:20" TargetMode="External"/><Relationship Id="rId1804" Type="http://schemas.openxmlformats.org/officeDocument/2006/relationships/hyperlink" Target="https://ref.ly/Ps127:1-Ps127:5" TargetMode="External"/><Relationship Id="rId1805" Type="http://schemas.openxmlformats.org/officeDocument/2006/relationships/hyperlink" Target="https://ref.ly/Ps90:1-Ps90:17" TargetMode="External"/><Relationship Id="rId1806" Type="http://schemas.openxmlformats.org/officeDocument/2006/relationships/hyperlink" Target="https://ref.ly/Ps89:1-Ps89:52" TargetMode="External"/><Relationship Id="rId1807" Type="http://schemas.openxmlformats.org/officeDocument/2006/relationships/hyperlink" Target="https://ref.ly/Ps88:1-Ps88:18" TargetMode="External"/><Relationship Id="rId1808" Type="http://schemas.openxmlformats.org/officeDocument/2006/relationships/hyperlink" Target="https://ref.ly/Ps3:1-Ps3:8" TargetMode="External"/><Relationship Id="rId1809" Type="http://schemas.openxmlformats.org/officeDocument/2006/relationships/hyperlink" Target="https://ref.ly/Ps7:1-Ps7:17" TargetMode="External"/><Relationship Id="rId1810" Type="http://schemas.openxmlformats.org/officeDocument/2006/relationships/hyperlink" Target="https://ref.ly/Ps18:1-Ps18:50" TargetMode="External"/><Relationship Id="rId1811" Type="http://schemas.openxmlformats.org/officeDocument/2006/relationships/hyperlink" Target="https://ref.ly/Ps30:1-Ps30:12" TargetMode="External"/><Relationship Id="rId1812" Type="http://schemas.openxmlformats.org/officeDocument/2006/relationships/hyperlink" Target="https://ref.ly/Ps34:1-Ps34:22" TargetMode="External"/><Relationship Id="rId1813" Type="http://schemas.openxmlformats.org/officeDocument/2006/relationships/hyperlink" Target="https://ref.ly/Ps51:1-Ps51:19" TargetMode="External"/><Relationship Id="rId1814" Type="http://schemas.openxmlformats.org/officeDocument/2006/relationships/hyperlink" Target="https://ref.ly/Gen21:32" TargetMode="External"/><Relationship Id="rId1815" Type="http://schemas.openxmlformats.org/officeDocument/2006/relationships/hyperlink" Target="https://ref.ly/Gen26:26" TargetMode="External"/><Relationship Id="rId1816" Type="http://schemas.openxmlformats.org/officeDocument/2006/relationships/hyperlink" Target="https://ref.ly/2Sam1:19-2Sam1:27" TargetMode="External"/><Relationship Id="rId1817" Type="http://schemas.openxmlformats.org/officeDocument/2006/relationships/hyperlink" Target="https://ref.ly/2Sam23:1-2Sam23:7" TargetMode="External"/><Relationship Id="rId1818" Type="http://schemas.openxmlformats.org/officeDocument/2006/relationships/hyperlink" Target="https://ref.ly/1Sam16:16-1Sam16:18" TargetMode="External"/><Relationship Id="rId1819" Type="http://schemas.openxmlformats.org/officeDocument/2006/relationships/hyperlink" Target="https://ref.ly/Amos6:5" TargetMode="External"/><Relationship Id="rId1820" Type="http://schemas.openxmlformats.org/officeDocument/2006/relationships/hyperlink" Target="https://ref.ly/1Chr6:31" TargetMode="External"/><Relationship Id="rId1821" Type="http://schemas.openxmlformats.org/officeDocument/2006/relationships/hyperlink" Target="https://ref.ly/1Chr16:7" TargetMode="External"/><Relationship Id="rId1822" Type="http://schemas.openxmlformats.org/officeDocument/2006/relationships/hyperlink" Target="https://ref.ly/Ezra3:10" TargetMode="External"/><Relationship Id="rId1823" Type="http://schemas.openxmlformats.org/officeDocument/2006/relationships/hyperlink" Target="https://ref.ly/2Sam11:2-2Sam12:25" TargetMode="External"/><Relationship Id="rId1824" Type="http://schemas.openxmlformats.org/officeDocument/2006/relationships/hyperlink" Target="https://ref.ly/Matt22:41-Matt22:45" TargetMode="External"/><Relationship Id="rId1825" Type="http://schemas.openxmlformats.org/officeDocument/2006/relationships/hyperlink" Target="https://ref.ly/Acts1:16" TargetMode="External"/><Relationship Id="rId1826" Type="http://schemas.openxmlformats.org/officeDocument/2006/relationships/hyperlink" Target="https://ref.ly/Acts2:25" TargetMode="External"/><Relationship Id="rId1827" Type="http://schemas.openxmlformats.org/officeDocument/2006/relationships/hyperlink" Target="https://ref.ly/Rom4:6" TargetMode="External"/><Relationship Id="rId1828" Type="http://schemas.openxmlformats.org/officeDocument/2006/relationships/hyperlink" Target="https://ref.ly/Rom11:9" TargetMode="External"/><Relationship Id="rId1829" Type="http://schemas.openxmlformats.org/officeDocument/2006/relationships/hyperlink" Target="https://ref.ly/2Sam23:1" TargetMode="External"/><Relationship Id="rId1830" Type="http://schemas.openxmlformats.org/officeDocument/2006/relationships/hyperlink" Target="https://ref.ly/Heb4:7" TargetMode="External"/><Relationship Id="rId1831" Type="http://schemas.openxmlformats.org/officeDocument/2006/relationships/hyperlink" Target="https://ref.ly/Ps95:1-Ps95:11" TargetMode="External"/><Relationship Id="rId1832" Type="http://schemas.openxmlformats.org/officeDocument/2006/relationships/hyperlink" Target="https://ref.ly/Acts4:25" TargetMode="External"/><Relationship Id="rId1833" Type="http://schemas.openxmlformats.org/officeDocument/2006/relationships/hyperlink" Target="https://ref.ly/Ps107:2-Ps107:3" TargetMode="External"/><Relationship Id="rId1834" Type="http://schemas.openxmlformats.org/officeDocument/2006/relationships/hyperlink" Target="https://ref.ly/Ps126:1" TargetMode="External"/><Relationship Id="rId1835" Type="http://schemas.openxmlformats.org/officeDocument/2006/relationships/hyperlink" Target="https://ref.ly/Ps44:1-Ps44:26" TargetMode="External"/><Relationship Id="rId1836" Type="http://schemas.openxmlformats.org/officeDocument/2006/relationships/hyperlink" Target="https://ref.ly/Ps90:1-Ps150:6" TargetMode="External"/><Relationship Id="rId1837" Type="http://schemas.openxmlformats.org/officeDocument/2006/relationships/hyperlink" Target="https://ref.ly/Ps9:1-Ps9:20" TargetMode="External"/><Relationship Id="rId1838" Type="http://schemas.openxmlformats.org/officeDocument/2006/relationships/hyperlink" Target="https://ref.ly/Ps10:1-Ps10:18" TargetMode="External"/><Relationship Id="rId1839" Type="http://schemas.openxmlformats.org/officeDocument/2006/relationships/hyperlink" Target="https://ref.ly/Ps42:1-Ps42:11" TargetMode="External"/><Relationship Id="rId1840" Type="http://schemas.openxmlformats.org/officeDocument/2006/relationships/hyperlink" Target="https://ref.ly/Ps55:1" TargetMode="External"/><Relationship Id="rId1841" Type="http://schemas.openxmlformats.org/officeDocument/2006/relationships/hyperlink" Target="https://ref.ly/Ps5:1" TargetMode="External"/><Relationship Id="rId1842" Type="http://schemas.openxmlformats.org/officeDocument/2006/relationships/hyperlink" Target="https://ref.ly/Ps9:16" TargetMode="External"/><Relationship Id="rId1843" Type="http://schemas.openxmlformats.org/officeDocument/2006/relationships/hyperlink" Target="https://ref.ly/Ps45:1-Ps45:17" TargetMode="External"/><Relationship Id="rId1844" Type="http://schemas.openxmlformats.org/officeDocument/2006/relationships/hyperlink" Target="https://ref.ly/Ps56:1" TargetMode="External"/><Relationship Id="rId1845" Type="http://schemas.openxmlformats.org/officeDocument/2006/relationships/hyperlink" Target="https://ref.ly/Ps7:1" TargetMode="External"/><Relationship Id="rId1846" Type="http://schemas.openxmlformats.org/officeDocument/2006/relationships/hyperlink" Target="https://ref.ly/Ps46:1" TargetMode="External"/><Relationship Id="rId1847" Type="http://schemas.openxmlformats.org/officeDocument/2006/relationships/hyperlink" Target="https://ref.ly/Ps1:1-Ps41:13" TargetMode="External"/><Relationship Id="rId1848" Type="http://schemas.openxmlformats.org/officeDocument/2006/relationships/hyperlink" Target="https://ref.ly/Ps42:1-Ps72:20" TargetMode="External"/><Relationship Id="rId1849" Type="http://schemas.openxmlformats.org/officeDocument/2006/relationships/hyperlink" Target="https://ref.ly/Ps73:1-Ps89:52" TargetMode="External"/><Relationship Id="rId1850" Type="http://schemas.openxmlformats.org/officeDocument/2006/relationships/hyperlink" Target="https://ref.ly/Ps90:1-Ps106:48" TargetMode="External"/><Relationship Id="rId1851" Type="http://schemas.openxmlformats.org/officeDocument/2006/relationships/hyperlink" Target="https://ref.ly/Ps107:1-Ps150:6" TargetMode="External"/><Relationship Id="rId1852" Type="http://schemas.openxmlformats.org/officeDocument/2006/relationships/hyperlink" Target="https://ref.ly/Ps41:13" TargetMode="External"/><Relationship Id="rId1853" Type="http://schemas.openxmlformats.org/officeDocument/2006/relationships/hyperlink" Target="https://ref.ly/Ps89:52" TargetMode="External"/><Relationship Id="rId1854" Type="http://schemas.openxmlformats.org/officeDocument/2006/relationships/hyperlink" Target="https://ref.ly/Ps106:48" TargetMode="External"/><Relationship Id="rId1855" Type="http://schemas.openxmlformats.org/officeDocument/2006/relationships/hyperlink" Target="https://ref.ly/Ps72:20" TargetMode="External"/><Relationship Id="rId1856" Type="http://schemas.openxmlformats.org/officeDocument/2006/relationships/hyperlink" Target="https://ref.ly/Ps86:1-Ps86:17" TargetMode="External"/><Relationship Id="rId1857" Type="http://schemas.openxmlformats.org/officeDocument/2006/relationships/hyperlink" Target="https://ref.ly/Ps101:1-Ps101:8" TargetMode="External"/><Relationship Id="rId1858" Type="http://schemas.openxmlformats.org/officeDocument/2006/relationships/hyperlink" Target="https://ref.ly/Ps103:1-Ps103:22" TargetMode="External"/><Relationship Id="rId1859" Type="http://schemas.openxmlformats.org/officeDocument/2006/relationships/hyperlink" Target="https://ref.ly/Ps14:1-Ps14:7" TargetMode="External"/><Relationship Id="rId1860" Type="http://schemas.openxmlformats.org/officeDocument/2006/relationships/hyperlink" Target="https://ref.ly/Ps53:1-Ps53:6" TargetMode="External"/><Relationship Id="rId1861" Type="http://schemas.openxmlformats.org/officeDocument/2006/relationships/hyperlink" Target="https://ref.ly/Ps40:13-Ps40:17" TargetMode="External"/><Relationship Id="rId1862" Type="http://schemas.openxmlformats.org/officeDocument/2006/relationships/hyperlink" Target="https://ref.ly/Luke24:44" TargetMode="External"/><Relationship Id="rId1863" Type="http://schemas.openxmlformats.org/officeDocument/2006/relationships/hyperlink" Target="https://ref.ly/Ps115:3-Ps115:8" TargetMode="External"/><Relationship Id="rId1864" Type="http://schemas.openxmlformats.org/officeDocument/2006/relationships/hyperlink" Target="https://ref.ly/Ps135:15-Ps135:18" TargetMode="External"/><Relationship Id="rId1865" Type="http://schemas.openxmlformats.org/officeDocument/2006/relationships/hyperlink" Target="https://ref.ly/Ps8:3" TargetMode="External"/><Relationship Id="rId1866" Type="http://schemas.openxmlformats.org/officeDocument/2006/relationships/hyperlink" Target="https://ref.ly/Ps89:11" TargetMode="External"/><Relationship Id="rId1867" Type="http://schemas.openxmlformats.org/officeDocument/2006/relationships/hyperlink" Target="https://ref.ly/Ps95:3-Ps95:5" TargetMode="External"/><Relationship Id="rId1868" Type="http://schemas.openxmlformats.org/officeDocument/2006/relationships/hyperlink" Target="https://ref.ly/Ps89:10" TargetMode="External"/><Relationship Id="rId1869" Type="http://schemas.openxmlformats.org/officeDocument/2006/relationships/hyperlink" Target="https://ref.ly/Ps78:1-Ps78:72" TargetMode="External"/><Relationship Id="rId1870" Type="http://schemas.openxmlformats.org/officeDocument/2006/relationships/hyperlink" Target="https://ref.ly/Ps81:1-Ps81:16" TargetMode="External"/><Relationship Id="rId1871" Type="http://schemas.openxmlformats.org/officeDocument/2006/relationships/hyperlink" Target="https://ref.ly/Ps105:1-Ps105:45" TargetMode="External"/><Relationship Id="rId1872" Type="http://schemas.openxmlformats.org/officeDocument/2006/relationships/hyperlink" Target="https://ref.ly/Ps106:1-Ps106:48" TargetMode="External"/><Relationship Id="rId1873" Type="http://schemas.openxmlformats.org/officeDocument/2006/relationships/hyperlink" Target="https://ref.ly/Ps18:7" TargetMode="External"/><Relationship Id="rId1874" Type="http://schemas.openxmlformats.org/officeDocument/2006/relationships/hyperlink" Target="https://ref.ly/Ps19:1-Ps19:6" TargetMode="External"/><Relationship Id="rId1875" Type="http://schemas.openxmlformats.org/officeDocument/2006/relationships/hyperlink" Target="https://ref.ly/Ps65:8-Ps65:13" TargetMode="External"/><Relationship Id="rId1876" Type="http://schemas.openxmlformats.org/officeDocument/2006/relationships/hyperlink" Target="https://ref.ly/Ps105:26-Ps105:42" TargetMode="External"/><Relationship Id="rId1877" Type="http://schemas.openxmlformats.org/officeDocument/2006/relationships/hyperlink" Target="https://ref.ly/Ps135:5-Ps135:7" TargetMode="External"/><Relationship Id="rId1878" Type="http://schemas.openxmlformats.org/officeDocument/2006/relationships/hyperlink" Target="https://ref.ly/Ps8:3-Ps8:4" TargetMode="External"/><Relationship Id="rId1879" Type="http://schemas.openxmlformats.org/officeDocument/2006/relationships/hyperlink" Target="https://ref.ly/Ps145:3-Ps145:4" TargetMode="External"/><Relationship Id="rId1880" Type="http://schemas.openxmlformats.org/officeDocument/2006/relationships/hyperlink" Target="https://ref.ly/Ps90:9-Ps90:10" TargetMode="External"/><Relationship Id="rId1881" Type="http://schemas.openxmlformats.org/officeDocument/2006/relationships/hyperlink" Target="https://ref.ly/Ps8:5-Ps8:8" TargetMode="External"/><Relationship Id="rId1882" Type="http://schemas.openxmlformats.org/officeDocument/2006/relationships/hyperlink" Target="https://ref.ly/Ps130:1-Ps130:8" TargetMode="External"/><Relationship Id="rId1883" Type="http://schemas.openxmlformats.org/officeDocument/2006/relationships/hyperlink" Target="https://ref.ly/Ps20:3" TargetMode="External"/><Relationship Id="rId1884" Type="http://schemas.openxmlformats.org/officeDocument/2006/relationships/hyperlink" Target="https://ref.ly/Ps50:8-Ps50:9" TargetMode="External"/><Relationship Id="rId1885" Type="http://schemas.openxmlformats.org/officeDocument/2006/relationships/hyperlink" Target="https://ref.ly/Ps40:6-Ps40:8" TargetMode="External"/><Relationship Id="rId1886" Type="http://schemas.openxmlformats.org/officeDocument/2006/relationships/hyperlink" Target="https://ref.ly/Ps15:1-Ps15:5" TargetMode="External"/><Relationship Id="rId1887" Type="http://schemas.openxmlformats.org/officeDocument/2006/relationships/hyperlink" Target="https://ref.ly/Ps24:3-Ps24:5" TargetMode="External"/><Relationship Id="rId1888" Type="http://schemas.openxmlformats.org/officeDocument/2006/relationships/hyperlink" Target="https://ref.ly/Ps19:7-Ps19:11" TargetMode="External"/><Relationship Id="rId1889" Type="http://schemas.openxmlformats.org/officeDocument/2006/relationships/hyperlink" Target="https://ref.ly/Ps119:1-Ps119:176" TargetMode="External"/><Relationship Id="rId1890" Type="http://schemas.openxmlformats.org/officeDocument/2006/relationships/hyperlink" Target="https://ref.ly/Ps6:5" TargetMode="External"/><Relationship Id="rId1891" Type="http://schemas.openxmlformats.org/officeDocument/2006/relationships/hyperlink" Target="https://ref.ly/Ps88:10-Ps88:12" TargetMode="External"/><Relationship Id="rId1892" Type="http://schemas.openxmlformats.org/officeDocument/2006/relationships/hyperlink" Target="https://ref.ly/Ps139:8" TargetMode="External"/><Relationship Id="rId1893" Type="http://schemas.openxmlformats.org/officeDocument/2006/relationships/hyperlink" Target="https://ref.ly/Ps16:9-Ps16:11" TargetMode="External"/><Relationship Id="rId1894" Type="http://schemas.openxmlformats.org/officeDocument/2006/relationships/hyperlink" Target="https://ref.ly/Ps49:15" TargetMode="External"/><Relationship Id="rId1895" Type="http://schemas.openxmlformats.org/officeDocument/2006/relationships/hyperlink" Target="https://ref.ly/Ps73:23-Ps73:26" TargetMode="External"/><Relationship Id="rId1896" Type="http://schemas.openxmlformats.org/officeDocument/2006/relationships/hyperlink" Target="https://ref.ly/Ps9:11" TargetMode="External"/><Relationship Id="rId1897" Type="http://schemas.openxmlformats.org/officeDocument/2006/relationships/hyperlink" Target="https://ref.ly/Ps47:1-Ps47:2" TargetMode="External"/><Relationship Id="rId1898" Type="http://schemas.openxmlformats.org/officeDocument/2006/relationships/hyperlink" Target="https://ref.ly/Ps66:8" TargetMode="External"/><Relationship Id="rId1899" Type="http://schemas.openxmlformats.org/officeDocument/2006/relationships/hyperlink" Target="https://ref.ly/Ps67:1-Ps67:7" TargetMode="External"/><Relationship Id="rId1900" Type="http://schemas.openxmlformats.org/officeDocument/2006/relationships/hyperlink" Target="https://ref.ly/Ps117:1" TargetMode="External"/><Relationship Id="rId1901" Type="http://schemas.openxmlformats.org/officeDocument/2006/relationships/hyperlink" Target="https://ref.ly/Ps47:3-Ps47:4" TargetMode="External"/><Relationship Id="rId1902" Type="http://schemas.openxmlformats.org/officeDocument/2006/relationships/hyperlink" Target="https://ref.ly/Ps66:8-Ps66:9" TargetMode="External"/><Relationship Id="rId1903" Type="http://schemas.openxmlformats.org/officeDocument/2006/relationships/hyperlink" Target="https://ref.ly/Ps126:2" TargetMode="External"/><Relationship Id="rId1904" Type="http://schemas.openxmlformats.org/officeDocument/2006/relationships/hyperlink" Target="https://ref.ly/Ps150:1-Ps150:6" TargetMode="External"/><Relationship Id="rId1905" Type="http://schemas.openxmlformats.org/officeDocument/2006/relationships/hyperlink" Target="https://ref.ly/Ps32:1-Ps32:11" TargetMode="External"/><Relationship Id="rId1906" Type="http://schemas.openxmlformats.org/officeDocument/2006/relationships/hyperlink" Target="https://ref.ly/Ps116:1-Ps116:19" TargetMode="External"/><Relationship Id="rId1907" Type="http://schemas.openxmlformats.org/officeDocument/2006/relationships/hyperlink" Target="https://ref.ly/Ps138:1-Ps138:8" TargetMode="External"/><Relationship Id="rId1908" Type="http://schemas.openxmlformats.org/officeDocument/2006/relationships/hyperlink" Target="https://ref.ly/Ps22:22-Ps22:26" TargetMode="External"/><Relationship Id="rId1909" Type="http://schemas.openxmlformats.org/officeDocument/2006/relationships/hyperlink" Target="https://ref.ly/Ps66:13-Ps66:20" TargetMode="External"/><Relationship Id="rId1910" Type="http://schemas.openxmlformats.org/officeDocument/2006/relationships/hyperlink" Target="https://ref.ly/Ps116:17-Ps116:19" TargetMode="External"/><Relationship Id="rId1911" Type="http://schemas.openxmlformats.org/officeDocument/2006/relationships/hyperlink" Target="https://ref.ly/Ps103:1-Ps103:5" TargetMode="External"/><Relationship Id="rId1912" Type="http://schemas.openxmlformats.org/officeDocument/2006/relationships/hyperlink" Target="https://ref.ly/Ps103:6-Ps103:14" TargetMode="External"/><Relationship Id="rId1913" Type="http://schemas.openxmlformats.org/officeDocument/2006/relationships/hyperlink" Target="https://ref.ly/Ps103:6-Ps103:7" TargetMode="External"/><Relationship Id="rId1914" Type="http://schemas.openxmlformats.org/officeDocument/2006/relationships/hyperlink" Target="https://ref.ly/Ps103:8-Ps103:14" TargetMode="External"/><Relationship Id="rId1915" Type="http://schemas.openxmlformats.org/officeDocument/2006/relationships/hyperlink" Target="https://ref.ly/Ps103:15-Ps103:18" TargetMode="External"/><Relationship Id="rId1916" Type="http://schemas.openxmlformats.org/officeDocument/2006/relationships/hyperlink" Target="https://ref.ly/Ps103:19" TargetMode="External"/><Relationship Id="rId1917" Type="http://schemas.openxmlformats.org/officeDocument/2006/relationships/hyperlink" Target="https://ref.ly/Ps103:19-Ps103:22" TargetMode="External"/><Relationship Id="rId1918" Type="http://schemas.openxmlformats.org/officeDocument/2006/relationships/hyperlink" Target="https://ref.ly/Ps113:1-Ps113:9" TargetMode="External"/><Relationship Id="rId1919" Type="http://schemas.openxmlformats.org/officeDocument/2006/relationships/hyperlink" Target="https://ref.ly/Ps136:1-Ps136:26" TargetMode="External"/><Relationship Id="rId1920" Type="http://schemas.openxmlformats.org/officeDocument/2006/relationships/hyperlink" Target="https://ref.ly/Ps124:1-Ps124:8" TargetMode="External"/><Relationship Id="rId1921" Type="http://schemas.openxmlformats.org/officeDocument/2006/relationships/hyperlink" Target="https://ref.ly/Ps66:8-Ps66:12" TargetMode="External"/><Relationship Id="rId1922" Type="http://schemas.openxmlformats.org/officeDocument/2006/relationships/hyperlink" Target="https://ref.ly/Ps46:1-Ps48:14" TargetMode="External"/><Relationship Id="rId1923" Type="http://schemas.openxmlformats.org/officeDocument/2006/relationships/hyperlink" Target="https://ref.ly/2Kgs18:17-2Kgs19:37" TargetMode="External"/><Relationship Id="rId1924" Type="http://schemas.openxmlformats.org/officeDocument/2006/relationships/hyperlink" Target="https://ref.ly/Ps19:1-Ps19:14" TargetMode="External"/><Relationship Id="rId1925" Type="http://schemas.openxmlformats.org/officeDocument/2006/relationships/hyperlink" Target="https://ref.ly/Ps29:1-Ps29:11" TargetMode="External"/><Relationship Id="rId1926" Type="http://schemas.openxmlformats.org/officeDocument/2006/relationships/hyperlink" Target="https://ref.ly/Ps29:9" TargetMode="External"/><Relationship Id="rId1927" Type="http://schemas.openxmlformats.org/officeDocument/2006/relationships/hyperlink" Target="https://ref.ly/Ps50:10-Ps50:12" TargetMode="External"/><Relationship Id="rId1928" Type="http://schemas.openxmlformats.org/officeDocument/2006/relationships/hyperlink" Target="https://ref.ly/Ps65:9-Ps65:13" TargetMode="External"/><Relationship Id="rId1929" Type="http://schemas.openxmlformats.org/officeDocument/2006/relationships/hyperlink" Target="https://ref.ly/Ps104:1-Ps104:35" TargetMode="External"/><Relationship Id="rId1930" Type="http://schemas.openxmlformats.org/officeDocument/2006/relationships/hyperlink" Target="https://ref.ly/Ps104:29-Ps104:30" TargetMode="External"/><Relationship Id="rId1931" Type="http://schemas.openxmlformats.org/officeDocument/2006/relationships/hyperlink" Target="https://ref.ly/Ps102:25-Ps102:27" TargetMode="External"/><Relationship Id="rId1932" Type="http://schemas.openxmlformats.org/officeDocument/2006/relationships/hyperlink" Target="https://ref.ly/Ps148:1-Ps148:14" TargetMode="External"/><Relationship Id="rId1933" Type="http://schemas.openxmlformats.org/officeDocument/2006/relationships/hyperlink" Target="https://ref.ly/Ps8:1-Ps8:9" TargetMode="External"/><Relationship Id="rId1934" Type="http://schemas.openxmlformats.org/officeDocument/2006/relationships/hyperlink" Target="https://ref.ly/Ps47:1-Ps47:9" TargetMode="External"/><Relationship Id="rId1935" Type="http://schemas.openxmlformats.org/officeDocument/2006/relationships/hyperlink" Target="https://ref.ly/Ps93:1-Ps93:5" TargetMode="External"/><Relationship Id="rId1936" Type="http://schemas.openxmlformats.org/officeDocument/2006/relationships/hyperlink" Target="https://ref.ly/Ps96:1-Ps99:9" TargetMode="External"/><Relationship Id="rId1937" Type="http://schemas.openxmlformats.org/officeDocument/2006/relationships/hyperlink" Target="https://ref.ly/Ps47:1-Ps47:5" TargetMode="External"/><Relationship Id="rId1938" Type="http://schemas.openxmlformats.org/officeDocument/2006/relationships/hyperlink" Target="https://ref.ly/Ps99:1-Ps99:2" TargetMode="External"/><Relationship Id="rId1939" Type="http://schemas.openxmlformats.org/officeDocument/2006/relationships/hyperlink" Target="https://ref.ly/Ps93:1" TargetMode="External"/><Relationship Id="rId1940" Type="http://schemas.openxmlformats.org/officeDocument/2006/relationships/hyperlink" Target="https://ref.ly/Ps97:1" TargetMode="External"/><Relationship Id="rId1941" Type="http://schemas.openxmlformats.org/officeDocument/2006/relationships/hyperlink" Target="https://ref.ly/Ps99:4-Ps99:5" TargetMode="External"/><Relationship Id="rId1942" Type="http://schemas.openxmlformats.org/officeDocument/2006/relationships/hyperlink" Target="https://ref.ly/Ps20:1-Ps20:9" TargetMode="External"/><Relationship Id="rId1943" Type="http://schemas.openxmlformats.org/officeDocument/2006/relationships/hyperlink" Target="https://ref.ly/Ps21:1-Ps21:13" TargetMode="External"/><Relationship Id="rId1944" Type="http://schemas.openxmlformats.org/officeDocument/2006/relationships/hyperlink" Target="https://ref.ly/Ps61:1-Ps61:8" TargetMode="External"/><Relationship Id="rId1945" Type="http://schemas.openxmlformats.org/officeDocument/2006/relationships/hyperlink" Target="https://ref.ly/Ps132:1-Ps132:18" TargetMode="External"/><Relationship Id="rId1946" Type="http://schemas.openxmlformats.org/officeDocument/2006/relationships/hyperlink" Target="https://ref.ly/Ps144:1-Ps144:15" TargetMode="External"/><Relationship Id="rId1947" Type="http://schemas.openxmlformats.org/officeDocument/2006/relationships/hyperlink" Target="https://ref.ly/Ps45:6" TargetMode="External"/><Relationship Id="rId1948" Type="http://schemas.openxmlformats.org/officeDocument/2006/relationships/hyperlink" Target="https://ref.ly/Ps110:1" TargetMode="External"/><Relationship Id="rId1949" Type="http://schemas.openxmlformats.org/officeDocument/2006/relationships/hyperlink" Target="https://ref.ly/Acts13:33" TargetMode="External"/><Relationship Id="rId1950" Type="http://schemas.openxmlformats.org/officeDocument/2006/relationships/hyperlink" Target="https://ref.ly/Heb1:5" TargetMode="External"/><Relationship Id="rId1951" Type="http://schemas.openxmlformats.org/officeDocument/2006/relationships/hyperlink" Target="https://ref.ly/Ps97:7" TargetMode="External"/><Relationship Id="rId1952" Type="http://schemas.openxmlformats.org/officeDocument/2006/relationships/hyperlink" Target="https://ref.ly/Heb1:6" TargetMode="External"/><Relationship Id="rId1953" Type="http://schemas.openxmlformats.org/officeDocument/2006/relationships/hyperlink" Target="https://ref.ly/Matt22:43-Matt22:45" TargetMode="External"/><Relationship Id="rId1954" Type="http://schemas.openxmlformats.org/officeDocument/2006/relationships/hyperlink" Target="https://ref.ly/Acts2:34-Acts2:35" TargetMode="External"/><Relationship Id="rId1955" Type="http://schemas.openxmlformats.org/officeDocument/2006/relationships/hyperlink" Target="https://ref.ly/Heb1:13" TargetMode="External"/><Relationship Id="rId1956" Type="http://schemas.openxmlformats.org/officeDocument/2006/relationships/hyperlink" Target="https://ref.ly/Heb5:5-Heb5:10" TargetMode="External"/><Relationship Id="rId1957" Type="http://schemas.openxmlformats.org/officeDocument/2006/relationships/hyperlink" Target="https://ref.ly/Heb6:20" TargetMode="External"/><Relationship Id="rId1958" Type="http://schemas.openxmlformats.org/officeDocument/2006/relationships/hyperlink" Target="https://ref.ly/Luke1:19" TargetMode="External"/><Relationship Id="rId1959" Type="http://schemas.openxmlformats.org/officeDocument/2006/relationships/hyperlink" Target="https://ref.ly/1Cor15:27" TargetMode="External"/><Relationship Id="rId1960" Type="http://schemas.openxmlformats.org/officeDocument/2006/relationships/hyperlink" Target="https://ref.ly/Heb10:5-Heb10:10" TargetMode="External"/><Relationship Id="rId1961" Type="http://schemas.openxmlformats.org/officeDocument/2006/relationships/hyperlink" Target="https://ref.ly/Ps118:22-Ps118:23" TargetMode="External"/><Relationship Id="rId1962" Type="http://schemas.openxmlformats.org/officeDocument/2006/relationships/hyperlink" Target="https://ref.ly/Acts2:30" TargetMode="External"/><Relationship Id="rId1963" Type="http://schemas.openxmlformats.org/officeDocument/2006/relationships/hyperlink" Target="https://ref.ly/Ps69:1-Ps69:36" TargetMode="External"/><Relationship Id="rId1964" Type="http://schemas.openxmlformats.org/officeDocument/2006/relationships/hyperlink" Target="https://ref.ly/Ps102:1-Ps102:28" TargetMode="External"/><Relationship Id="rId1965" Type="http://schemas.openxmlformats.org/officeDocument/2006/relationships/hyperlink" Target="https://ref.ly/Isa42:1-Isa42:9" TargetMode="External"/><Relationship Id="rId1966" Type="http://schemas.openxmlformats.org/officeDocument/2006/relationships/hyperlink" Target="https://ref.ly/Ps22:6-Ps22:8" TargetMode="External"/><Relationship Id="rId1967" Type="http://schemas.openxmlformats.org/officeDocument/2006/relationships/hyperlink" Target="https://ref.ly/Luke23:34" TargetMode="External"/><Relationship Id="rId1968" Type="http://schemas.openxmlformats.org/officeDocument/2006/relationships/hyperlink" Target="https://ref.ly/Ps16:10" TargetMode="External"/><Relationship Id="rId1969" Type="http://schemas.openxmlformats.org/officeDocument/2006/relationships/hyperlink" Target="https://ref.ly/Acts2:24-Acts2:31" TargetMode="External"/><Relationship Id="rId1970" Type="http://schemas.openxmlformats.org/officeDocument/2006/relationships/hyperlink" Target="https://ref.ly/Ps69:8-Ps69:9" TargetMode="External"/><Relationship Id="rId1971" Type="http://schemas.openxmlformats.org/officeDocument/2006/relationships/hyperlink" Target="https://ref.ly/Ps69:25-Ps69:26" TargetMode="External"/><Relationship Id="rId1972" Type="http://schemas.openxmlformats.org/officeDocument/2006/relationships/hyperlink" Target="https://ref.ly/Isa53:10" TargetMode="External"/><Relationship Id="rId1973" Type="http://schemas.openxmlformats.org/officeDocument/2006/relationships/hyperlink" Target="https://ref.ly/Ps78:68-Ps78:72" TargetMode="External"/><Relationship Id="rId1974" Type="http://schemas.openxmlformats.org/officeDocument/2006/relationships/hyperlink" Target="https://ref.ly/Ps132:11-Ps132:13" TargetMode="External"/><Relationship Id="rId1975" Type="http://schemas.openxmlformats.org/officeDocument/2006/relationships/hyperlink" Target="https://ref.ly/Ps137:3" TargetMode="External"/><Relationship Id="rId1976" Type="http://schemas.openxmlformats.org/officeDocument/2006/relationships/hyperlink" Target="https://ref.ly/Ps48:11-Ps48:14" TargetMode="External"/><Relationship Id="rId1977" Type="http://schemas.openxmlformats.org/officeDocument/2006/relationships/hyperlink" Target="https://ref.ly/Ps87:1-Ps87:3" TargetMode="External"/><Relationship Id="rId1978" Type="http://schemas.openxmlformats.org/officeDocument/2006/relationships/hyperlink" Target="https://ref.ly/Ps48:1-Ps48:14" TargetMode="External"/><Relationship Id="rId1979" Type="http://schemas.openxmlformats.org/officeDocument/2006/relationships/hyperlink" Target="https://ref.ly/Ps76:1-Ps76:12" TargetMode="External"/><Relationship Id="rId1980" Type="http://schemas.openxmlformats.org/officeDocument/2006/relationships/hyperlink" Target="https://ref.ly/Ps84:1-Ps84:12" TargetMode="External"/><Relationship Id="rId1981" Type="http://schemas.openxmlformats.org/officeDocument/2006/relationships/hyperlink" Target="https://ref.ly/Ps87:1-Ps87:7" TargetMode="External"/><Relationship Id="rId1982" Type="http://schemas.openxmlformats.org/officeDocument/2006/relationships/hyperlink" Target="https://ref.ly/Ps122:1-Ps122:9" TargetMode="External"/><Relationship Id="rId1983" Type="http://schemas.openxmlformats.org/officeDocument/2006/relationships/hyperlink" Target="https://ref.ly/Ps102:16" TargetMode="External"/><Relationship Id="rId1984" Type="http://schemas.openxmlformats.org/officeDocument/2006/relationships/hyperlink" Target="https://ref.ly/Ps125:1" TargetMode="External"/><Relationship Id="rId1985" Type="http://schemas.openxmlformats.org/officeDocument/2006/relationships/hyperlink" Target="https://ref.ly/Ps126:1-Ps126:3" TargetMode="External"/><Relationship Id="rId1986" Type="http://schemas.openxmlformats.org/officeDocument/2006/relationships/hyperlink" Target="https://ref.ly/Ps133:3" TargetMode="External"/><Relationship Id="rId1987" Type="http://schemas.openxmlformats.org/officeDocument/2006/relationships/hyperlink" Target="https://ref.ly/Ps147:2" TargetMode="External"/><Relationship Id="rId1988" Type="http://schemas.openxmlformats.org/officeDocument/2006/relationships/hyperlink" Target="https://ref.ly/Judg20:23" TargetMode="External"/><Relationship Id="rId1989" Type="http://schemas.openxmlformats.org/officeDocument/2006/relationships/hyperlink" Target="https://ref.ly/Jer14:1-Jer14:12" TargetMode="External"/><Relationship Id="rId1990" Type="http://schemas.openxmlformats.org/officeDocument/2006/relationships/hyperlink" Target="https://ref.ly/Jer36:9" TargetMode="External"/><Relationship Id="rId1991" Type="http://schemas.openxmlformats.org/officeDocument/2006/relationships/hyperlink" Target="https://ref.ly/Joel1:13-Joel1:14" TargetMode="External"/><Relationship Id="rId1992" Type="http://schemas.openxmlformats.org/officeDocument/2006/relationships/hyperlink" Target="https://ref.ly/Joel2:12-Joel2:17" TargetMode="External"/><Relationship Id="rId1993" Type="http://schemas.openxmlformats.org/officeDocument/2006/relationships/hyperlink" Target="https://ref.ly/Jonah3:5" TargetMode="External"/><Relationship Id="rId1994" Type="http://schemas.openxmlformats.org/officeDocument/2006/relationships/hyperlink" Target="https://ref.ly/Ps60:1-Ps60:12" TargetMode="External"/><Relationship Id="rId1995" Type="http://schemas.openxmlformats.org/officeDocument/2006/relationships/hyperlink" Target="https://ref.ly/Ps83:1-Ps83:18" TargetMode="External"/><Relationship Id="rId1996" Type="http://schemas.openxmlformats.org/officeDocument/2006/relationships/hyperlink" Target="https://ref.ly/Ps58:1-Ps58:11" TargetMode="External"/><Relationship Id="rId1997" Type="http://schemas.openxmlformats.org/officeDocument/2006/relationships/hyperlink" Target="https://ref.ly/Ps125:1-Ps125:5" TargetMode="External"/><Relationship Id="rId1998" Type="http://schemas.openxmlformats.org/officeDocument/2006/relationships/hyperlink" Target="https://ref.ly/Ps13:5-Ps13:6" TargetMode="External"/><Relationship Id="rId1999" Type="http://schemas.openxmlformats.org/officeDocument/2006/relationships/hyperlink" Target="https://ref.ly/Ps22:1-Ps22:21" TargetMode="External"/><Relationship Id="rId2000" Type="http://schemas.openxmlformats.org/officeDocument/2006/relationships/hyperlink" Target="https://ref.ly/Ps109:21" TargetMode="External"/><Relationship Id="rId2001" Type="http://schemas.openxmlformats.org/officeDocument/2006/relationships/hyperlink" Target="https://ref.ly/Ps74:10" TargetMode="External"/><Relationship Id="rId2002" Type="http://schemas.openxmlformats.org/officeDocument/2006/relationships/hyperlink" Target="https://ref.ly/Neh4:4-Neh4:5" TargetMode="External"/><Relationship Id="rId2003" Type="http://schemas.openxmlformats.org/officeDocument/2006/relationships/hyperlink" Target="https://ref.ly/Jer20:14-Jer20:18" TargetMode="External"/><Relationship Id="rId2004" Type="http://schemas.openxmlformats.org/officeDocument/2006/relationships/hyperlink" Target="https://ref.ly/Amos7:17" TargetMode="External"/><Relationship Id="rId2005" Type="http://schemas.openxmlformats.org/officeDocument/2006/relationships/hyperlink" Target="https://ref.ly/John13:34" TargetMode="External"/><Relationship Id="rId2006" Type="http://schemas.openxmlformats.org/officeDocument/2006/relationships/hyperlink" Target="https://ref.ly/Col3:13" TargetMode="External"/><Relationship Id="rId2007" Type="http://schemas.openxmlformats.org/officeDocument/2006/relationships/hyperlink" Target="https://ref.ly/John16:8-John16:11" TargetMode="External"/><Relationship Id="rId2008" Type="http://schemas.openxmlformats.org/officeDocument/2006/relationships/hyperlink" Target="https://ref.ly/Ps38:1-Ps38:22" TargetMode="External"/><Relationship Id="rId2009" Type="http://schemas.openxmlformats.org/officeDocument/2006/relationships/hyperlink" Target="https://ref.ly/Ps6:1-Ps6:10" TargetMode="External"/><Relationship Id="rId2010" Type="http://schemas.openxmlformats.org/officeDocument/2006/relationships/hyperlink" Target="https://ref.ly/Ps143:1-Ps143:12" TargetMode="External"/><Relationship Id="rId2011" Type="http://schemas.openxmlformats.org/officeDocument/2006/relationships/hyperlink" Target="https://ref.ly/2Sam11:1-2Sam12:31" TargetMode="External"/><Relationship Id="rId2012" Type="http://schemas.openxmlformats.org/officeDocument/2006/relationships/hyperlink" Target="https://ref.ly/Ps51:1" TargetMode="External"/><Relationship Id="rId2013" Type="http://schemas.openxmlformats.org/officeDocument/2006/relationships/hyperlink" Target="https://ref.ly/Ps37:5" TargetMode="External"/><Relationship Id="rId2014" Type="http://schemas.openxmlformats.org/officeDocument/2006/relationships/hyperlink" Target="https://ref.ly/Ps111:10" TargetMode="External"/><Relationship Id="rId2015" Type="http://schemas.openxmlformats.org/officeDocument/2006/relationships/hyperlink" Target="https://ref.ly/Ps128:1-Ps128:6" TargetMode="External"/><Relationship Id="rId2016" Type="http://schemas.openxmlformats.org/officeDocument/2006/relationships/hyperlink" Target="https://ref.ly/Ps133:1-Ps133:3" TargetMode="External"/><Relationship Id="rId2017" Type="http://schemas.openxmlformats.org/officeDocument/2006/relationships/hyperlink" Target="https://ref.ly/Jer12:1-Jer12:4" TargetMode="External"/><Relationship Id="rId2018" Type="http://schemas.openxmlformats.org/officeDocument/2006/relationships/hyperlink" Target="https://ref.ly/Ps78:1-Ps78:4" TargetMode="External"/><Relationship Id="rId2019" Type="http://schemas.openxmlformats.org/officeDocument/2006/relationships/hyperlink" Target="https://ref.ly/Ps23:1-Ps23:6" TargetMode="External"/><Relationship Id="rId2020" Type="http://schemas.openxmlformats.org/officeDocument/2006/relationships/hyperlink" Target="https://ref.ly/Ps27:1-Ps27:14" TargetMode="External"/><Relationship Id="rId2021" Type="http://schemas.openxmlformats.org/officeDocument/2006/relationships/hyperlink" Target="https://ref.ly/Ps11:1-Ps11:7" TargetMode="External"/><Relationship Id="rId2022" Type="http://schemas.openxmlformats.org/officeDocument/2006/relationships/hyperlink" Target="https://ref.ly/Ps62:1-Ps62:12" TargetMode="External"/><Relationship Id="rId2023" Type="http://schemas.openxmlformats.org/officeDocument/2006/relationships/hyperlink" Target="https://ref.ly/Ps131:1-Ps131:3" TargetMode="External"/><Relationship Id="rId2024" Type="http://schemas.openxmlformats.org/officeDocument/2006/relationships/hyperlink" Target="https://ref.ly/Gen36:13,Gen36:17" TargetMode="External"/><Relationship Id="rId2025" Type="http://schemas.openxmlformats.org/officeDocument/2006/relationships/hyperlink" Target="https://ref.ly/1Chr1:37" TargetMode="External"/><Relationship Id="rId2026" Type="http://schemas.openxmlformats.org/officeDocument/2006/relationships/hyperlink" Target="https://ref.ly/Dan3:5,Dan3:7,Dan3:10,Dan3:15" TargetMode="External"/><Relationship Id="rId2027" Type="http://schemas.openxmlformats.org/officeDocument/2006/relationships/hyperlink" Target="https://ref.ly/1Sam16:1-1Sam16:13" TargetMode="External"/><Relationship Id="rId2028" Type="http://schemas.openxmlformats.org/officeDocument/2006/relationships/hyperlink" Target="https://ref.ly/1Sam17:1-1Sam17:58" TargetMode="External"/><Relationship Id="rId2029" Type="http://schemas.openxmlformats.org/officeDocument/2006/relationships/hyperlink" Target="https://ref.ly/Gen25:14" TargetMode="External"/><Relationship Id="rId2030" Type="http://schemas.openxmlformats.org/officeDocument/2006/relationships/hyperlink" Target="https://ref.ly/1Chr1:30" TargetMode="External"/><Relationship Id="rId2031" Type="http://schemas.openxmlformats.org/officeDocument/2006/relationships/hyperlink" Target="https://ref.ly/Gen25:15" TargetMode="External"/><Relationship Id="rId2032" Type="http://schemas.openxmlformats.org/officeDocument/2006/relationships/hyperlink" Target="https://ref.ly/Prov30:1" TargetMode="External"/><Relationship Id="rId2033" Type="http://schemas.openxmlformats.org/officeDocument/2006/relationships/hyperlink" Target="https://ref.ly/Prov31:1" TargetMode="External"/><Relationship Id="rId2034" Type="http://schemas.openxmlformats.org/officeDocument/2006/relationships/hyperlink" Target="https://ref.ly/Isa13:1" TargetMode="External"/><Relationship Id="rId2035" Type="http://schemas.openxmlformats.org/officeDocument/2006/relationships/hyperlink" Target="https://ref.ly/Nah1:1" TargetMode="External"/><Relationship Id="rId2036" Type="http://schemas.openxmlformats.org/officeDocument/2006/relationships/hyperlink" Target="https://ref.ly/Hab1:1" TargetMode="External"/><Relationship Id="rId2037" Type="http://schemas.openxmlformats.org/officeDocument/2006/relationships/hyperlink" Target="https://ref.ly/Deut6:16" TargetMode="External"/><Relationship Id="rId2038" Type="http://schemas.openxmlformats.org/officeDocument/2006/relationships/hyperlink" Target="https://ref.ly/Deut9:22" TargetMode="External"/><Relationship Id="rId2039" Type="http://schemas.openxmlformats.org/officeDocument/2006/relationships/hyperlink" Target="https://ref.ly/2Kgs9:30" TargetMode="External"/><Relationship Id="rId2040" Type="http://schemas.openxmlformats.org/officeDocument/2006/relationships/hyperlink" Target="https://ref.ly/Jer4:30" TargetMode="External"/><Relationship Id="rId2041" Type="http://schemas.openxmlformats.org/officeDocument/2006/relationships/hyperlink" Target="https://ref.ly/Ezek23:40" TargetMode="External"/><Relationship Id="rId2042" Type="http://schemas.openxmlformats.org/officeDocument/2006/relationships/hyperlink" Target="https://ref.ly/Luke7:37" TargetMode="External"/><Relationship Id="rId2043" Type="http://schemas.openxmlformats.org/officeDocument/2006/relationships/hyperlink" Target="https://ref.ly/Jer48:1" TargetMode="External"/><Relationship Id="rId2044" Type="http://schemas.openxmlformats.org/officeDocument/2006/relationships/hyperlink" Target="https://ref.ly/Acts19:29-Acts19:41" TargetMode="External"/><Relationship Id="rId2045" Type="http://schemas.openxmlformats.org/officeDocument/2006/relationships/hyperlink" Target="https://ref.ly/Josh13:6" TargetMode="External"/><Relationship Id="rId2046" Type="http://schemas.openxmlformats.org/officeDocument/2006/relationships/hyperlink" Target="https://ref.ly/Gen36:36" TargetMode="External"/><Relationship Id="rId2047" Type="http://schemas.openxmlformats.org/officeDocument/2006/relationships/hyperlink" Target="https://ref.ly/1Chr1:47" TargetMode="External"/><Relationship Id="rId2048" Type="http://schemas.openxmlformats.org/officeDocument/2006/relationships/hyperlink" Target="https://ref.ly/Lev10:9" TargetMode="External"/><Relationship Id="rId2049" Type="http://schemas.openxmlformats.org/officeDocument/2006/relationships/hyperlink" Target="https://ref.ly/Num6:3" TargetMode="External"/><Relationship Id="rId2050" Type="http://schemas.openxmlformats.org/officeDocument/2006/relationships/hyperlink" Target="https://ref.ly/Judg13:4-Judg13:14" TargetMode="External"/><Relationship Id="rId2051" Type="http://schemas.openxmlformats.org/officeDocument/2006/relationships/hyperlink" Target="https://ref.ly/Luke1:15" TargetMode="External"/><Relationship Id="rId2052" Type="http://schemas.openxmlformats.org/officeDocument/2006/relationships/hyperlink" Target="https://ref.ly/Prov20:1" TargetMode="External"/><Relationship Id="rId2053" Type="http://schemas.openxmlformats.org/officeDocument/2006/relationships/hyperlink" Target="https://ref.ly/Isa5:11,Isa5:22" TargetMode="External"/><Relationship Id="rId2054" Type="http://schemas.openxmlformats.org/officeDocument/2006/relationships/hyperlink" Target="https://ref.ly/Num28:7" TargetMode="External"/><Relationship Id="rId2055" Type="http://schemas.openxmlformats.org/officeDocument/2006/relationships/hyperlink" Target="https://ref.ly/Deut14:26" TargetMode="External"/><Relationship Id="rId2056" Type="http://schemas.openxmlformats.org/officeDocument/2006/relationships/hyperlink" Target="https://ref.ly/Isa50:3" TargetMode="External"/><Relationship Id="rId2057" Type="http://schemas.openxmlformats.org/officeDocument/2006/relationships/hyperlink" Target="https://ref.ly/Rev6:12" TargetMode="External"/><Relationship Id="rId2058" Type="http://schemas.openxmlformats.org/officeDocument/2006/relationships/hyperlink" Target="https://ref.ly/Gen42:25-Gen42:27,Gen42:35" TargetMode="External"/><Relationship Id="rId2059" Type="http://schemas.openxmlformats.org/officeDocument/2006/relationships/hyperlink" Target="https://ref.ly/Josh9:4" TargetMode="External"/><Relationship Id="rId2060" Type="http://schemas.openxmlformats.org/officeDocument/2006/relationships/hyperlink" Target="https://ref.ly/Lev11:32" TargetMode="External"/><Relationship Id="rId2061" Type="http://schemas.openxmlformats.org/officeDocument/2006/relationships/hyperlink" Target="https://ref.ly/Isa15:3" TargetMode="External"/><Relationship Id="rId2062" Type="http://schemas.openxmlformats.org/officeDocument/2006/relationships/hyperlink" Target="https://ref.ly/Isa22:12" TargetMode="External"/><Relationship Id="rId2063" Type="http://schemas.openxmlformats.org/officeDocument/2006/relationships/hyperlink" Target="https://ref.ly/Jer4:8" TargetMode="External"/><Relationship Id="rId2064" Type="http://schemas.openxmlformats.org/officeDocument/2006/relationships/hyperlink" Target="https://ref.ly/1Kgs20:31" TargetMode="External"/><Relationship Id="rId2065" Type="http://schemas.openxmlformats.org/officeDocument/2006/relationships/hyperlink" Target="https://ref.ly/Jer48:37" TargetMode="External"/><Relationship Id="rId2066" Type="http://schemas.openxmlformats.org/officeDocument/2006/relationships/hyperlink" Target="https://ref.ly/1Kgs21:27" TargetMode="External"/><Relationship Id="rId2067" Type="http://schemas.openxmlformats.org/officeDocument/2006/relationships/hyperlink" Target="https://ref.ly/Lam2:10" TargetMode="External"/><Relationship Id="rId2068" Type="http://schemas.openxmlformats.org/officeDocument/2006/relationships/hyperlink" Target="https://ref.ly/2Kgs6:30" TargetMode="External"/><Relationship Id="rId2069" Type="http://schemas.openxmlformats.org/officeDocument/2006/relationships/hyperlink" Target="https://ref.ly/Isa37:1" TargetMode="External"/><Relationship Id="rId2070" Type="http://schemas.openxmlformats.org/officeDocument/2006/relationships/hyperlink" Target="https://ref.ly/Jonah3:8" TargetMode="External"/><Relationship Id="rId2071" Type="http://schemas.openxmlformats.org/officeDocument/2006/relationships/hyperlink" Target="https://ref.ly/Joel1:13" TargetMode="External"/><Relationship Id="rId2072" Type="http://schemas.openxmlformats.org/officeDocument/2006/relationships/hyperlink" Target="https://ref.ly/Isa20:2" TargetMode="External"/><Relationship Id="rId2073" Type="http://schemas.openxmlformats.org/officeDocument/2006/relationships/hyperlink" Target="https://ref.ly/Zech13:4" TargetMode="External"/><Relationship Id="rId2074" Type="http://schemas.openxmlformats.org/officeDocument/2006/relationships/hyperlink" Target="https://ref.ly/Jer6:26" TargetMode="External"/><Relationship Id="rId2075" Type="http://schemas.openxmlformats.org/officeDocument/2006/relationships/hyperlink" Target="https://ref.ly/Jer49:3" TargetMode="External"/><Relationship Id="rId2076" Type="http://schemas.openxmlformats.org/officeDocument/2006/relationships/hyperlink" Target="https://ref.ly/Ezek27:31" TargetMode="External"/><Relationship Id="rId2077" Type="http://schemas.openxmlformats.org/officeDocument/2006/relationships/hyperlink" Target="https://ref.ly/Acts11:26" TargetMode="External"/><Relationship Id="rId2078" Type="http://schemas.openxmlformats.org/officeDocument/2006/relationships/hyperlink" Target="https://ref.ly/Acts26:28" TargetMode="External"/><Relationship Id="rId2079" Type="http://schemas.openxmlformats.org/officeDocument/2006/relationships/hyperlink" Target="https://ref.ly/1Pet4:16" TargetMode="External"/><Relationship Id="rId2080" Type="http://schemas.openxmlformats.org/officeDocument/2006/relationships/hyperlink" Target="https://ref.ly/Num33:30-Num33:31" TargetMode="External"/><Relationship Id="rId2081" Type="http://schemas.openxmlformats.org/officeDocument/2006/relationships/hyperlink" Target="https://ref.ly/Deut10:6" TargetMode="External"/><Relationship Id="rId2082" Type="http://schemas.openxmlformats.org/officeDocument/2006/relationships/hyperlink" Target="https://ref.ly/Josh19:26" TargetMode="External"/><Relationship Id="rId2083" Type="http://schemas.openxmlformats.org/officeDocument/2006/relationships/hyperlink" Target="https://ref.ly/Josh21:30" TargetMode="External"/><Relationship Id="rId2084" Type="http://schemas.openxmlformats.org/officeDocument/2006/relationships/hyperlink" Target="https://ref.ly/1Chr6:74" TargetMode="External"/><Relationship Id="rId2085" Type="http://schemas.openxmlformats.org/officeDocument/2006/relationships/hyperlink" Target="https://ref.ly/1Chr2:53" TargetMode="External"/><Relationship Id="rId2086" Type="http://schemas.openxmlformats.org/officeDocument/2006/relationships/hyperlink" Target="https://ref.ly/1Chr8:12" TargetMode="External"/><Relationship Id="rId2087" Type="http://schemas.openxmlformats.org/officeDocument/2006/relationships/hyperlink" Target="https://ref.ly/Deut18:11" TargetMode="External"/><Relationship Id="rId2088" Type="http://schemas.openxmlformats.org/officeDocument/2006/relationships/hyperlink" Target="https://ref.ly/2Kgs22:3" TargetMode="External"/><Relationship Id="rId2089" Type="http://schemas.openxmlformats.org/officeDocument/2006/relationships/hyperlink" Target="https://ref.ly/1Chr3:19" TargetMode="External"/><Relationship Id="rId2090" Type="http://schemas.openxmlformats.org/officeDocument/2006/relationships/hyperlink" Target="https://ref.ly/1Chr5:13" TargetMode="External"/><Relationship Id="rId2091" Type="http://schemas.openxmlformats.org/officeDocument/2006/relationships/hyperlink" Target="https://ref.ly/1Chr8:17" TargetMode="External"/><Relationship Id="rId2092" Type="http://schemas.openxmlformats.org/officeDocument/2006/relationships/hyperlink" Target="https://ref.ly/1Chr9:7" TargetMode="External"/><Relationship Id="rId2093" Type="http://schemas.openxmlformats.org/officeDocument/2006/relationships/hyperlink" Target="https://ref.ly/Neh11:7" TargetMode="External"/><Relationship Id="rId2094" Type="http://schemas.openxmlformats.org/officeDocument/2006/relationships/hyperlink" Target="https://ref.ly/1Chr9:8" TargetMode="External"/><Relationship Id="rId2095" Type="http://schemas.openxmlformats.org/officeDocument/2006/relationships/hyperlink" Target="https://ref.ly/1Chr6:12-1Chr6:13" TargetMode="External"/><Relationship Id="rId2096" Type="http://schemas.openxmlformats.org/officeDocument/2006/relationships/hyperlink" Target="https://ref.ly/1Chr9:12" TargetMode="External"/><Relationship Id="rId2097" Type="http://schemas.openxmlformats.org/officeDocument/2006/relationships/hyperlink" Target="https://ref.ly/2Chr34:12" TargetMode="External"/><Relationship Id="rId2098" Type="http://schemas.openxmlformats.org/officeDocument/2006/relationships/hyperlink" Target="https://ref.ly/Ezra8:16" TargetMode="External"/><Relationship Id="rId2099" Type="http://schemas.openxmlformats.org/officeDocument/2006/relationships/hyperlink" Target="https://ref.ly/Ezra10:15" TargetMode="External"/><Relationship Id="rId2100" Type="http://schemas.openxmlformats.org/officeDocument/2006/relationships/hyperlink" Target="https://ref.ly/Ezra10:29" TargetMode="External"/><Relationship Id="rId2101" Type="http://schemas.openxmlformats.org/officeDocument/2006/relationships/hyperlink" Target="https://ref.ly/Neh3:4,Neh3:30" TargetMode="External"/><Relationship Id="rId2102" Type="http://schemas.openxmlformats.org/officeDocument/2006/relationships/hyperlink" Target="https://ref.ly/Neh6:18" TargetMode="External"/><Relationship Id="rId2103" Type="http://schemas.openxmlformats.org/officeDocument/2006/relationships/hyperlink" Target="https://ref.ly/Neh3:6" TargetMode="External"/><Relationship Id="rId2104" Type="http://schemas.openxmlformats.org/officeDocument/2006/relationships/hyperlink" Target="https://ref.ly/Neh10:7" TargetMode="External"/><Relationship Id="rId2105" Type="http://schemas.openxmlformats.org/officeDocument/2006/relationships/hyperlink" Target="https://ref.ly/Neh12:13" TargetMode="External"/><Relationship Id="rId2106" Type="http://schemas.openxmlformats.org/officeDocument/2006/relationships/hyperlink" Target="https://ref.ly/Neh12:16" TargetMode="External"/><Relationship Id="rId2107" Type="http://schemas.openxmlformats.org/officeDocument/2006/relationships/hyperlink" Target="https://ref.ly/1Chr9:17" TargetMode="External"/><Relationship Id="rId2108" Type="http://schemas.openxmlformats.org/officeDocument/2006/relationships/hyperlink" Target="https://ref.ly/Neh12:33" TargetMode="External"/><Relationship Id="rId2109" Type="http://schemas.openxmlformats.org/officeDocument/2006/relationships/hyperlink" Target="https://ref.ly/2Kgs21:19" TargetMode="External"/><Relationship Id="rId2110" Type="http://schemas.openxmlformats.org/officeDocument/2006/relationships/hyperlink" Target="https://ref.ly/1Chr9:21" TargetMode="External"/><Relationship Id="rId2111" Type="http://schemas.openxmlformats.org/officeDocument/2006/relationships/hyperlink" Target="https://ref.ly/1Chr26:1-1Chr26:2,1Chr26:9" TargetMode="External"/><Relationship Id="rId2112" Type="http://schemas.openxmlformats.org/officeDocument/2006/relationships/hyperlink" Target="https://ref.ly/1Chr26:14" TargetMode="External"/><Relationship Id="rId2113" Type="http://schemas.openxmlformats.org/officeDocument/2006/relationships/hyperlink" Target="https://ref.ly/2Chr28:12" TargetMode="External"/><Relationship Id="rId2114" Type="http://schemas.openxmlformats.org/officeDocument/2006/relationships/hyperlink" Target="https://ref.ly/Neh11:13" TargetMode="External"/><Relationship Id="rId2115" Type="http://schemas.openxmlformats.org/officeDocument/2006/relationships/hyperlink" Target="https://ref.ly/1Chr4:25-1Chr4:26" TargetMode="External"/><Relationship Id="rId2116" Type="http://schemas.openxmlformats.org/officeDocument/2006/relationships/hyperlink" Target="https://ref.ly/Gen25:1-Gen25:34" TargetMode="External"/><Relationship Id="rId2117" Type="http://schemas.openxmlformats.org/officeDocument/2006/relationships/hyperlink" Target="https://ref.ly/1Chr4:38-1Chr4:43" TargetMode="External"/><Relationship Id="rId2118" Type="http://schemas.openxmlformats.org/officeDocument/2006/relationships/hyperlink" Target="https://ref.ly/1Chr12:10" TargetMode="External"/><Relationship Id="rId2119" Type="http://schemas.openxmlformats.org/officeDocument/2006/relationships/hyperlink" Target="https://ref.ly/Matt15:1-Matt15:9" TargetMode="External"/><Relationship Id="rId2120" Type="http://schemas.openxmlformats.org/officeDocument/2006/relationships/hyperlink" Target="https://ref.ly/1Chr4:34" TargetMode="External"/><Relationship Id="rId2121" Type="http://schemas.openxmlformats.org/officeDocument/2006/relationships/hyperlink" Target="https://ref.ly/2Sam16:23" TargetMode="External"/><Relationship Id="rId2122" Type="http://schemas.openxmlformats.org/officeDocument/2006/relationships/hyperlink" Target="https://ref.ly/1Kgs12:6" TargetMode="External"/><Relationship Id="rId2123" Type="http://schemas.openxmlformats.org/officeDocument/2006/relationships/hyperlink" Target="https://ref.ly/1Kgs12:7-1Kgs12:8" TargetMode="External"/><Relationship Id="rId2124" Type="http://schemas.openxmlformats.org/officeDocument/2006/relationships/hyperlink" Target="https://ref.ly/Isa19:11" TargetMode="External"/><Relationship Id="rId2125" Type="http://schemas.openxmlformats.org/officeDocument/2006/relationships/hyperlink" Target="https://ref.ly/Dan3:2-Dan3:3" TargetMode="External"/><Relationship Id="rId2126" Type="http://schemas.openxmlformats.org/officeDocument/2006/relationships/hyperlink" Target="https://ref.ly/Prov15:22" TargetMode="External"/><Relationship Id="rId2127" Type="http://schemas.openxmlformats.org/officeDocument/2006/relationships/hyperlink" Target="https://ref.ly/Prov1:8" TargetMode="External"/><Relationship Id="rId2128" Type="http://schemas.openxmlformats.org/officeDocument/2006/relationships/hyperlink" Target="https://ref.ly/Ezek7:26" TargetMode="External"/><Relationship Id="rId2129" Type="http://schemas.openxmlformats.org/officeDocument/2006/relationships/hyperlink" Target="https://ref.ly/2Chr25:16" TargetMode="External"/><Relationship Id="rId2130" Type="http://schemas.openxmlformats.org/officeDocument/2006/relationships/hyperlink" Target="https://ref.ly/Jer18:18" TargetMode="External"/><Relationship Id="rId2131" Type="http://schemas.openxmlformats.org/officeDocument/2006/relationships/hyperlink" Target="https://ref.ly/Prov27:9" TargetMode="External"/><Relationship Id="rId2132" Type="http://schemas.openxmlformats.org/officeDocument/2006/relationships/hyperlink" Target="https://ref.ly/Prov12:5" TargetMode="External"/><Relationship Id="rId2133" Type="http://schemas.openxmlformats.org/officeDocument/2006/relationships/hyperlink" Target="https://ref.ly/Ps33:10" TargetMode="External"/><Relationship Id="rId2134" Type="http://schemas.openxmlformats.org/officeDocument/2006/relationships/hyperlink" Target="https://ref.ly/Ps33:11" TargetMode="External"/><Relationship Id="rId2135" Type="http://schemas.openxmlformats.org/officeDocument/2006/relationships/hyperlink" Target="https://ref.ly/Isa40:13" TargetMode="External"/><Relationship Id="rId2136" Type="http://schemas.openxmlformats.org/officeDocument/2006/relationships/hyperlink" Target="https://ref.ly/John14:16-John14:17" TargetMode="External"/><Relationship Id="rId2137" Type="http://schemas.openxmlformats.org/officeDocument/2006/relationships/hyperlink" Target="https://ref.ly/John16:7" TargetMode="External"/><Relationship Id="rId2138" Type="http://schemas.openxmlformats.org/officeDocument/2006/relationships/hyperlink" Target="https://ref.ly/John15:26" TargetMode="External"/><Relationship Id="rId2139" Type="http://schemas.openxmlformats.org/officeDocument/2006/relationships/hyperlink" Target="https://ref.ly/1John2:1" TargetMode="External"/><Relationship Id="rId2140" Type="http://schemas.openxmlformats.org/officeDocument/2006/relationships/hyperlink" Target="https://ref.ly/Eph1:5,Eph1:9" TargetMode="External"/><Relationship Id="rId2141" Type="http://schemas.openxmlformats.org/officeDocument/2006/relationships/hyperlink" Target="https://ref.ly/Eph1:11" TargetMode="External"/><Relationship Id="rId2142" Type="http://schemas.openxmlformats.org/officeDocument/2006/relationships/hyperlink" Target="https://ref.ly/Eph1:5" TargetMode="External"/><Relationship Id="rId2143" Type="http://schemas.openxmlformats.org/officeDocument/2006/relationships/hyperlink" Target="https://ref.ly/Eph1:9" TargetMode="External"/><Relationship Id="rId2144" Type="http://schemas.openxmlformats.org/officeDocument/2006/relationships/hyperlink" Target="https://ref.ly/Rom8:26-Rom8:28" TargetMode="External"/><Relationship Id="rId2145" Type="http://schemas.openxmlformats.org/officeDocument/2006/relationships/hyperlink" Target="https://ref.ly/Eph1:4-Eph1:5" TargetMode="External"/><Relationship Id="rId2146" Type="http://schemas.openxmlformats.org/officeDocument/2006/relationships/hyperlink" Target="https://ref.ly/Eph1:1-Eph1:23" TargetMode="External"/><Relationship Id="rId2147" Type="http://schemas.openxmlformats.org/officeDocument/2006/relationships/hyperlink" Target="https://ref.ly/Eph1:6" TargetMode="External"/><Relationship Id="rId2148" Type="http://schemas.openxmlformats.org/officeDocument/2006/relationships/hyperlink" Target="https://ref.ly/Neh3:4" TargetMode="External"/><Relationship Id="rId2149" Type="http://schemas.openxmlformats.org/officeDocument/2006/relationships/hyperlink" Target="https://ref.ly/Neh10:21" TargetMode="External"/><Relationship Id="rId2150" Type="http://schemas.openxmlformats.org/officeDocument/2006/relationships/hyperlink" Target="https://ref.ly/Neh11:24" TargetMode="External"/><Relationship Id="rId2151" Type="http://schemas.openxmlformats.org/officeDocument/2006/relationships/hyperlink" Target="https://ref.ly/Ps120:1-Ps134:3" TargetMode="External"/><Relationship Id="rId2152" Type="http://schemas.openxmlformats.org/officeDocument/2006/relationships/hyperlink" Target="https://ref.ly/2Cor5:19" TargetMode="External"/><Relationship Id="rId2153" Type="http://schemas.openxmlformats.org/officeDocument/2006/relationships/hyperlink" Target="https://ref.ly/Eph2:16" TargetMode="External"/><Relationship Id="rId2154" Type="http://schemas.openxmlformats.org/officeDocument/2006/relationships/hyperlink" Target="https://ref.ly/Rom4:25" TargetMode="External"/><Relationship Id="rId2155" Type="http://schemas.openxmlformats.org/officeDocument/2006/relationships/hyperlink" Target="https://ref.ly/Isa53:6" TargetMode="External"/><Relationship Id="rId2156" Type="http://schemas.openxmlformats.org/officeDocument/2006/relationships/hyperlink" Target="https://ref.ly/Heb9:12-Heb9:14" TargetMode="External"/><Relationship Id="rId2157" Type="http://schemas.openxmlformats.org/officeDocument/2006/relationships/hyperlink" Target="https://ref.ly/1Pet1:19" TargetMode="External"/><Relationship Id="rId2158" Type="http://schemas.openxmlformats.org/officeDocument/2006/relationships/hyperlink" Target="https://ref.ly/John3:16" TargetMode="External"/><Relationship Id="rId2159" Type="http://schemas.openxmlformats.org/officeDocument/2006/relationships/hyperlink" Target="https://ref.ly/1John2:2" TargetMode="External"/><Relationship Id="rId2160" Type="http://schemas.openxmlformats.org/officeDocument/2006/relationships/hyperlink" Target="https://ref.ly/Matt20:28" TargetMode="External"/><Relationship Id="rId2161" Type="http://schemas.openxmlformats.org/officeDocument/2006/relationships/hyperlink" Target="https://ref.ly/Rom3:25" TargetMode="External"/><Relationship Id="rId2162" Type="http://schemas.openxmlformats.org/officeDocument/2006/relationships/hyperlink" Target="https://ref.ly/Heb7:26-Heb7:28" TargetMode="External"/><Relationship Id="rId2163" Type="http://schemas.openxmlformats.org/officeDocument/2006/relationships/hyperlink" Target="https://ref.ly/1Tim2:6" TargetMode="External"/><Relationship Id="rId2164" Type="http://schemas.openxmlformats.org/officeDocument/2006/relationships/hyperlink" Target="https://ref.ly/2Cor5:19-2Cor5:20" TargetMode="External"/><Relationship Id="rId2165" Type="http://schemas.openxmlformats.org/officeDocument/2006/relationships/hyperlink" Target="https://ref.ly/Prov31:18" TargetMode="External"/><Relationship Id="rId2166" Type="http://schemas.openxmlformats.org/officeDocument/2006/relationships/hyperlink" Target="https://ref.ly/Exod37:23" TargetMode="External"/><Relationship Id="rId2167" Type="http://schemas.openxmlformats.org/officeDocument/2006/relationships/hyperlink" Target="https://ref.ly/Num4:9" TargetMode="External"/><Relationship Id="rId2168" Type="http://schemas.openxmlformats.org/officeDocument/2006/relationships/hyperlink" Target="https://ref.ly/1Kgs7:49" TargetMode="External"/><Relationship Id="rId2169" Type="http://schemas.openxmlformats.org/officeDocument/2006/relationships/hyperlink" Target="https://ref.ly/Isa6:6" TargetMode="External"/><Relationship Id="rId2170" Type="http://schemas.openxmlformats.org/officeDocument/2006/relationships/hyperlink" Target="https://ref.ly/Judg7:16-Judg7:20" TargetMode="External"/><Relationship Id="rId2171" Type="http://schemas.openxmlformats.org/officeDocument/2006/relationships/hyperlink" Target="https://ref.ly/Luke15:8" TargetMode="External"/><Relationship Id="rId2172" Type="http://schemas.openxmlformats.org/officeDocument/2006/relationships/hyperlink" Target="https://ref.ly/Matt25:1-Matt25:12" TargetMode="External"/><Relationship Id="rId2173" Type="http://schemas.openxmlformats.org/officeDocument/2006/relationships/hyperlink" Target="https://ref.ly/Exod35:3" TargetMode="External"/><Relationship Id="rId2174" Type="http://schemas.openxmlformats.org/officeDocument/2006/relationships/hyperlink" Target="https://ref.ly/Matt6:22-Matt6:23" TargetMode="External"/><Relationship Id="rId2175" Type="http://schemas.openxmlformats.org/officeDocument/2006/relationships/hyperlink" Target="https://ref.ly/Luke11:33-Luke11:36" TargetMode="External"/><Relationship Id="rId2176" Type="http://schemas.openxmlformats.org/officeDocument/2006/relationships/hyperlink" Target="https://ref.ly/John8:12" TargetMode="External"/><Relationship Id="rId2177" Type="http://schemas.openxmlformats.org/officeDocument/2006/relationships/hyperlink" Target="https://ref.ly/Prov6:23" TargetMode="External"/><Relationship Id="rId2178" Type="http://schemas.openxmlformats.org/officeDocument/2006/relationships/hyperlink" Target="https://ref.ly/2Pet1:19" TargetMode="External"/><Relationship Id="rId2179" Type="http://schemas.openxmlformats.org/officeDocument/2006/relationships/hyperlink" Target="https://ref.ly/2Sam22:29" TargetMode="External"/><Relationship Id="rId2180" Type="http://schemas.openxmlformats.org/officeDocument/2006/relationships/hyperlink" Target="https://ref.ly/Prov20:27" TargetMode="External"/><Relationship Id="rId2181" Type="http://schemas.openxmlformats.org/officeDocument/2006/relationships/hyperlink" Target="https://ref.ly/Prov13:9" TargetMode="External"/><Relationship Id="rId2182" Type="http://schemas.openxmlformats.org/officeDocument/2006/relationships/hyperlink" Target="https://ref.ly/Jer43:6-Jer43:7" TargetMode="External"/><Relationship Id="rId2183" Type="http://schemas.openxmlformats.org/officeDocument/2006/relationships/hyperlink" Target="https://ref.ly/1Kgs14:25-1Kgs14:28" TargetMode="External"/><Relationship Id="rId2184" Type="http://schemas.openxmlformats.org/officeDocument/2006/relationships/hyperlink" Target="https://ref.ly/Exod12:40" TargetMode="External"/><Relationship Id="rId2185" Type="http://schemas.openxmlformats.org/officeDocument/2006/relationships/hyperlink" Target="https://ref.ly/Gen47:13-Gen47:26" TargetMode="External"/><Relationship Id="rId2186" Type="http://schemas.openxmlformats.org/officeDocument/2006/relationships/hyperlink" Target="https://ref.ly/Exod2:5" TargetMode="External"/><Relationship Id="rId2187" Type="http://schemas.openxmlformats.org/officeDocument/2006/relationships/hyperlink" Target="https://ref.ly/Heb11:26" TargetMode="External"/><Relationship Id="rId2188" Type="http://schemas.openxmlformats.org/officeDocument/2006/relationships/hyperlink" Target="https://ref.ly/1Kgs14:25-1Kgs14:26" TargetMode="External"/><Relationship Id="rId2189" Type="http://schemas.openxmlformats.org/officeDocument/2006/relationships/hyperlink" Target="https://ref.ly/2Kgs19:9" TargetMode="External"/><Relationship Id="rId2190" Type="http://schemas.openxmlformats.org/officeDocument/2006/relationships/hyperlink" Target="https://ref.ly/2Kgs23:28-2Kgs23:30" TargetMode="External"/><Relationship Id="rId2191" Type="http://schemas.openxmlformats.org/officeDocument/2006/relationships/hyperlink" Target="https://ref.ly/Jer44:30" TargetMode="External"/><Relationship Id="rId2192" Type="http://schemas.openxmlformats.org/officeDocument/2006/relationships/hyperlink" Target="https://ref.ly/2Sam6:5" TargetMode="External"/><Relationship Id="rId2193" Type="http://schemas.openxmlformats.org/officeDocument/2006/relationships/hyperlink" Target="https://ref.ly/Gen10:6" TargetMode="External"/><Relationship Id="rId2194" Type="http://schemas.openxmlformats.org/officeDocument/2006/relationships/hyperlink" Target="https://ref.ly/Gen10:14" TargetMode="External"/><Relationship Id="rId2195" Type="http://schemas.openxmlformats.org/officeDocument/2006/relationships/hyperlink" Target="https://ref.ly/Isa11:11" TargetMode="External"/><Relationship Id="rId2196" Type="http://schemas.openxmlformats.org/officeDocument/2006/relationships/hyperlink" Target="https://ref.ly/Ps42:6" TargetMode="External"/><Relationship Id="rId2197" Type="http://schemas.openxmlformats.org/officeDocument/2006/relationships/hyperlink" Target="https://ref.ly/John2:6" TargetMode="External"/><Relationship Id="rId2198" Type="http://schemas.openxmlformats.org/officeDocument/2006/relationships/hyperlink" Target="https://ref.ly/Deut11:14" TargetMode="External"/><Relationship Id="rId2199" Type="http://schemas.openxmlformats.org/officeDocument/2006/relationships/hyperlink" Target="https://ref.ly/Jer5:24" TargetMode="External"/><Relationship Id="rId2200" Type="http://schemas.openxmlformats.org/officeDocument/2006/relationships/hyperlink" Target="https://ref.ly/Jas5:7" TargetMode="External"/><Relationship Id="rId2201" Type="http://schemas.openxmlformats.org/officeDocument/2006/relationships/hyperlink" Target="https://ref.ly/Deut11:13-Deut11:17" TargetMode="External"/><Relationship Id="rId2202" Type="http://schemas.openxmlformats.org/officeDocument/2006/relationships/hyperlink" Target="https://ref.ly/Job29:23" TargetMode="External"/><Relationship Id="rId2203" Type="http://schemas.openxmlformats.org/officeDocument/2006/relationships/hyperlink" Target="https://ref.ly/Prov16:15" TargetMode="External"/><Relationship Id="rId2204" Type="http://schemas.openxmlformats.org/officeDocument/2006/relationships/hyperlink" Target="https://ref.ly/Jer3:3" TargetMode="External"/><Relationship Id="rId2205" Type="http://schemas.openxmlformats.org/officeDocument/2006/relationships/hyperlink" Target="https://ref.ly/Hos6:3" TargetMode="External"/><Relationship Id="rId2206" Type="http://schemas.openxmlformats.org/officeDocument/2006/relationships/hyperlink" Target="https://ref.ly/Joel2:23" TargetMode="External"/><Relationship Id="rId2207" Type="http://schemas.openxmlformats.org/officeDocument/2006/relationships/hyperlink" Target="https://ref.ly/Zech10:1" TargetMode="External"/><Relationship Id="rId2208" Type="http://schemas.openxmlformats.org/officeDocument/2006/relationships/hyperlink" Target="https://ref.ly/1Sam10:21" TargetMode="External"/><Relationship Id="rId2209" Type="http://schemas.openxmlformats.org/officeDocument/2006/relationships/hyperlink" Target="https://ref.ly/Lev23:33-Lev23:43" TargetMode="External"/><Relationship Id="rId2210" Type="http://schemas.openxmlformats.org/officeDocument/2006/relationships/hyperlink" Target="https://ref.ly/Gen33:17" TargetMode="External"/><Relationship Id="rId2211" Type="http://schemas.openxmlformats.org/officeDocument/2006/relationships/hyperlink" Target="https://ref.ly/Jonah4:5" TargetMode="External"/><Relationship Id="rId2212" Type="http://schemas.openxmlformats.org/officeDocument/2006/relationships/hyperlink" Target="https://ref.ly/Job27:18" TargetMode="External"/><Relationship Id="rId2213" Type="http://schemas.openxmlformats.org/officeDocument/2006/relationships/hyperlink" Target="https://ref.ly/Isa1:8" TargetMode="External"/><Relationship Id="rId2214" Type="http://schemas.openxmlformats.org/officeDocument/2006/relationships/hyperlink" Target="https://ref.ly/Gen3:16-Gen3:19" TargetMode="External"/><Relationship Id="rId2215" Type="http://schemas.openxmlformats.org/officeDocument/2006/relationships/hyperlink" Target="https://ref.ly/Rom8:18-Rom8:21" TargetMode="External"/><Relationship Id="rId2216" Type="http://schemas.openxmlformats.org/officeDocument/2006/relationships/hyperlink" Target="https://ref.ly/Job14:1-Job14:6" TargetMode="External"/><Relationship Id="rId2217" Type="http://schemas.openxmlformats.org/officeDocument/2006/relationships/hyperlink" Target="https://ref.ly/2Chr20:9" TargetMode="External"/><Relationship Id="rId2218" Type="http://schemas.openxmlformats.org/officeDocument/2006/relationships/hyperlink" Target="https://ref.ly/Exod4:31" TargetMode="External"/><Relationship Id="rId2219" Type="http://schemas.openxmlformats.org/officeDocument/2006/relationships/hyperlink" Target="https://ref.ly/Neh9:26-Neh9:27" TargetMode="External"/><Relationship Id="rId2220" Type="http://schemas.openxmlformats.org/officeDocument/2006/relationships/hyperlink" Target="https://ref.ly/Isa26:16" TargetMode="External"/><Relationship Id="rId2221" Type="http://schemas.openxmlformats.org/officeDocument/2006/relationships/hyperlink" Target="https://ref.ly/Jer10:18" TargetMode="External"/><Relationship Id="rId2222" Type="http://schemas.openxmlformats.org/officeDocument/2006/relationships/hyperlink" Target="https://ref.ly/Hos5:15-Hos6:3" TargetMode="External"/><Relationship Id="rId2223" Type="http://schemas.openxmlformats.org/officeDocument/2006/relationships/hyperlink" Target="https://ref.ly/Ps34:19" TargetMode="External"/><Relationship Id="rId2224" Type="http://schemas.openxmlformats.org/officeDocument/2006/relationships/hyperlink" Target="https://ref.ly/Ps37:39" TargetMode="External"/><Relationship Id="rId2225" Type="http://schemas.openxmlformats.org/officeDocument/2006/relationships/hyperlink" Target="https://ref.ly/Ps138:7" TargetMode="External"/><Relationship Id="rId2226" Type="http://schemas.openxmlformats.org/officeDocument/2006/relationships/hyperlink" Target="https://ref.ly/Jer15:15" TargetMode="External"/><Relationship Id="rId2227" Type="http://schemas.openxmlformats.org/officeDocument/2006/relationships/hyperlink" Target="https://ref.ly/Isa53:4-Isa53:5" TargetMode="External"/><Relationship Id="rId2228" Type="http://schemas.openxmlformats.org/officeDocument/2006/relationships/hyperlink" Target="https://ref.ly/1Pet2:24" TargetMode="External"/><Relationship Id="rId2229" Type="http://schemas.openxmlformats.org/officeDocument/2006/relationships/hyperlink" Target="https://ref.ly/John16:33" TargetMode="External"/><Relationship Id="rId2230" Type="http://schemas.openxmlformats.org/officeDocument/2006/relationships/hyperlink" Target="https://ref.ly/1Thess3:3" TargetMode="External"/><Relationship Id="rId2231" Type="http://schemas.openxmlformats.org/officeDocument/2006/relationships/hyperlink" Target="https://ref.ly/2Cor4:10-2Cor4:11" TargetMode="External"/><Relationship Id="rId2232" Type="http://schemas.openxmlformats.org/officeDocument/2006/relationships/hyperlink" Target="https://ref.ly/Col1:24" TargetMode="External"/><Relationship Id="rId2233" Type="http://schemas.openxmlformats.org/officeDocument/2006/relationships/hyperlink" Target="https://ref.ly/Matt24:9-Matt24:14" TargetMode="External"/><Relationship Id="rId2234" Type="http://schemas.openxmlformats.org/officeDocument/2006/relationships/hyperlink" Target="https://ref.ly/2Tim3:13" TargetMode="External"/><Relationship Id="rId2235" Type="http://schemas.openxmlformats.org/officeDocument/2006/relationships/hyperlink" Target="https://ref.ly/2Thess2:9-2Thess2:12" TargetMode="External"/><Relationship Id="rId2236" Type="http://schemas.openxmlformats.org/officeDocument/2006/relationships/hyperlink" Target="https://ref.ly/Rev20:7-Rev20:9" TargetMode="External"/><Relationship Id="rId2237" Type="http://schemas.openxmlformats.org/officeDocument/2006/relationships/hyperlink" Target="https://ref.ly/Rom2:9" TargetMode="External"/><Relationship Id="rId2238" Type="http://schemas.openxmlformats.org/officeDocument/2006/relationships/hyperlink" Target="https://ref.ly/2Thess1:5-2Thess1:10" TargetMode="External"/><Relationship Id="rId2239" Type="http://schemas.openxmlformats.org/officeDocument/2006/relationships/hyperlink" Target="https://ref.ly/2Thess2:7-2Thess2:8" TargetMode="External"/><Relationship Id="rId2240" Type="http://schemas.openxmlformats.org/officeDocument/2006/relationships/hyperlink" Target="https://ref.ly/Exod14:21" TargetMode="External"/><Relationship Id="rId2241" Type="http://schemas.openxmlformats.org/officeDocument/2006/relationships/hyperlink" Target="https://ref.ly/Deut4:34" TargetMode="External"/><Relationship Id="rId2242" Type="http://schemas.openxmlformats.org/officeDocument/2006/relationships/hyperlink" Target="https://ref.ly/Deut13:1" TargetMode="External"/><Relationship Id="rId2243" Type="http://schemas.openxmlformats.org/officeDocument/2006/relationships/hyperlink" Target="https://ref.ly/John4:48" TargetMode="External"/><Relationship Id="rId2244" Type="http://schemas.openxmlformats.org/officeDocument/2006/relationships/hyperlink" Target="https://ref.ly/Acts2:43" TargetMode="External"/><Relationship Id="rId2245" Type="http://schemas.openxmlformats.org/officeDocument/2006/relationships/hyperlink" Target="https://ref.ly/Rom15:19-Rom15:20" TargetMode="External"/><Relationship Id="rId2246" Type="http://schemas.openxmlformats.org/officeDocument/2006/relationships/hyperlink" Target="https://ref.ly/Heb2:4" TargetMode="External"/><Relationship Id="rId2247" Type="http://schemas.openxmlformats.org/officeDocument/2006/relationships/hyperlink" Target="https://ref.ly/Job5:9-Job5:10" TargetMode="External"/><Relationship Id="rId2248" Type="http://schemas.openxmlformats.org/officeDocument/2006/relationships/hyperlink" Target="https://ref.ly/Ps89:6" TargetMode="External"/><Relationship Id="rId2249" Type="http://schemas.openxmlformats.org/officeDocument/2006/relationships/hyperlink" Target="https://ref.ly/Ps106:2" TargetMode="External"/><Relationship Id="rId2250" Type="http://schemas.openxmlformats.org/officeDocument/2006/relationships/hyperlink" Target="https://ref.ly/Gen24:12-Gen24:27" TargetMode="External"/><Relationship Id="rId2251" Type="http://schemas.openxmlformats.org/officeDocument/2006/relationships/hyperlink" Target="https://ref.ly/1Sam14:23" TargetMode="External"/><Relationship Id="rId2252" Type="http://schemas.openxmlformats.org/officeDocument/2006/relationships/hyperlink" Target="https://ref.ly/Deut13:1-Deut13:4" TargetMode="External"/><Relationship Id="rId2253" Type="http://schemas.openxmlformats.org/officeDocument/2006/relationships/hyperlink" Target="https://ref.ly/Exod7:5" TargetMode="External"/><Relationship Id="rId2254" Type="http://schemas.openxmlformats.org/officeDocument/2006/relationships/hyperlink" Target="https://ref.ly/Exod7:17" TargetMode="External"/><Relationship Id="rId2255" Type="http://schemas.openxmlformats.org/officeDocument/2006/relationships/hyperlink" Target="https://ref.ly/Exod8:6" TargetMode="External"/><Relationship Id="rId2256" Type="http://schemas.openxmlformats.org/officeDocument/2006/relationships/hyperlink" Target="https://ref.ly/Exod9:14-Exod9:16" TargetMode="External"/><Relationship Id="rId2257" Type="http://schemas.openxmlformats.org/officeDocument/2006/relationships/hyperlink" Target="https://ref.ly/Exod12:12" TargetMode="External"/><Relationship Id="rId2258" Type="http://schemas.openxmlformats.org/officeDocument/2006/relationships/hyperlink" Target="https://ref.ly/1Kgs18:1-1Kgs18:46" TargetMode="External"/><Relationship Id="rId2259" Type="http://schemas.openxmlformats.org/officeDocument/2006/relationships/hyperlink" Target="https://ref.ly/Exod7:1-Exod7:25" TargetMode="External"/><Relationship Id="rId2260" Type="http://schemas.openxmlformats.org/officeDocument/2006/relationships/hyperlink" Target="https://ref.ly/1Kgs19:1-1Kgs19:21" TargetMode="External"/><Relationship Id="rId2261" Type="http://schemas.openxmlformats.org/officeDocument/2006/relationships/hyperlink" Target="https://ref.ly/Exod19:1-Exod19:25" TargetMode="External"/><Relationship Id="rId2262" Type="http://schemas.openxmlformats.org/officeDocument/2006/relationships/hyperlink" Target="https://ref.ly/2Kgs2:10-2Kgs2:14" TargetMode="External"/><Relationship Id="rId2263" Type="http://schemas.openxmlformats.org/officeDocument/2006/relationships/hyperlink" Target="https://ref.ly/Exod14:1-Exod14:31" TargetMode="External"/><Relationship Id="rId2264" Type="http://schemas.openxmlformats.org/officeDocument/2006/relationships/hyperlink" Target="https://ref.ly/Isa38:1-Isa38:22" TargetMode="External"/><Relationship Id="rId2265" Type="http://schemas.openxmlformats.org/officeDocument/2006/relationships/hyperlink" Target="https://ref.ly/Matt12:28" TargetMode="External"/><Relationship Id="rId2266" Type="http://schemas.openxmlformats.org/officeDocument/2006/relationships/hyperlink" Target="https://ref.ly/Mark3:23-Mark3:27" TargetMode="External"/><Relationship Id="rId2267" Type="http://schemas.openxmlformats.org/officeDocument/2006/relationships/hyperlink" Target="https://ref.ly/Luke4:18-Luke4:21" TargetMode="External"/><Relationship Id="rId2268" Type="http://schemas.openxmlformats.org/officeDocument/2006/relationships/hyperlink" Target="https://ref.ly/Isa61:1-Isa61:2" TargetMode="External"/><Relationship Id="rId2269" Type="http://schemas.openxmlformats.org/officeDocument/2006/relationships/hyperlink" Target="https://ref.ly/Matt12:27" TargetMode="External"/><Relationship Id="rId2270" Type="http://schemas.openxmlformats.org/officeDocument/2006/relationships/hyperlink" Target="https://ref.ly/Mark5:32" TargetMode="External"/><Relationship Id="rId2271" Type="http://schemas.openxmlformats.org/officeDocument/2006/relationships/hyperlink" Target="https://ref.ly/Mark10:52" TargetMode="External"/><Relationship Id="rId2272" Type="http://schemas.openxmlformats.org/officeDocument/2006/relationships/hyperlink" Target="https://ref.ly/Mark8:11-Mark8:12" TargetMode="External"/><Relationship Id="rId2273" Type="http://schemas.openxmlformats.org/officeDocument/2006/relationships/hyperlink" Target="https://ref.ly/Mark1:21-Mark1:39" TargetMode="External"/><Relationship Id="rId2274" Type="http://schemas.openxmlformats.org/officeDocument/2006/relationships/hyperlink" Target="https://ref.ly/Mark1:40-Mark3:6" TargetMode="External"/><Relationship Id="rId2275" Type="http://schemas.openxmlformats.org/officeDocument/2006/relationships/hyperlink" Target="https://ref.ly/Mark3:7-Mark3:30" TargetMode="External"/><Relationship Id="rId2276" Type="http://schemas.openxmlformats.org/officeDocument/2006/relationships/hyperlink" Target="https://ref.ly/Mark4:35-Mark6:43" TargetMode="External"/><Relationship Id="rId2277" Type="http://schemas.openxmlformats.org/officeDocument/2006/relationships/hyperlink" Target="https://ref.ly/Mark6:30-Mark8:26" TargetMode="External"/><Relationship Id="rId2278" Type="http://schemas.openxmlformats.org/officeDocument/2006/relationships/hyperlink" Target="https://ref.ly/Matt8:1-Matt9:38" TargetMode="External"/><Relationship Id="rId2279" Type="http://schemas.openxmlformats.org/officeDocument/2006/relationships/hyperlink" Target="https://ref.ly/Matt12:1-Matt12:50" TargetMode="External"/><Relationship Id="rId2280" Type="http://schemas.openxmlformats.org/officeDocument/2006/relationships/hyperlink" Target="https://ref.ly/Matt14:1-Matt15:39" TargetMode="External"/><Relationship Id="rId2281" Type="http://schemas.openxmlformats.org/officeDocument/2006/relationships/hyperlink" Target="https://ref.ly/Acts9:32-Acts9:42" TargetMode="External"/><Relationship Id="rId2282" Type="http://schemas.openxmlformats.org/officeDocument/2006/relationships/hyperlink" Target="https://ref.ly/Luke5:18-Luke5:26" TargetMode="External"/><Relationship Id="rId2283" Type="http://schemas.openxmlformats.org/officeDocument/2006/relationships/hyperlink" Target="https://ref.ly/Luke8:49-Luke8:56" TargetMode="External"/><Relationship Id="rId2284" Type="http://schemas.openxmlformats.org/officeDocument/2006/relationships/hyperlink" Target="https://ref.ly/Luke4:18-Luke4:22" TargetMode="External"/><Relationship Id="rId2285" Type="http://schemas.openxmlformats.org/officeDocument/2006/relationships/hyperlink" Target="https://ref.ly/Luke4:31-Luke4:41" TargetMode="External"/><Relationship Id="rId2286" Type="http://schemas.openxmlformats.org/officeDocument/2006/relationships/hyperlink" Target="https://ref.ly/Luke5:17" TargetMode="External"/><Relationship Id="rId2287" Type="http://schemas.openxmlformats.org/officeDocument/2006/relationships/hyperlink" Target="https://ref.ly/Luke8:39" TargetMode="External"/><Relationship Id="rId2288" Type="http://schemas.openxmlformats.org/officeDocument/2006/relationships/hyperlink" Target="https://ref.ly/Luke5:25" TargetMode="External"/><Relationship Id="rId2289" Type="http://schemas.openxmlformats.org/officeDocument/2006/relationships/hyperlink" Target="https://ref.ly/Acts9:35" TargetMode="External"/><Relationship Id="rId2290" Type="http://schemas.openxmlformats.org/officeDocument/2006/relationships/hyperlink" Target="https://ref.ly/Acts13:12" TargetMode="External"/><Relationship Id="rId2291" Type="http://schemas.openxmlformats.org/officeDocument/2006/relationships/hyperlink" Target="https://ref.ly/Acts19:17" TargetMode="External"/><Relationship Id="rId2292" Type="http://schemas.openxmlformats.org/officeDocument/2006/relationships/hyperlink" Target="https://ref.ly/Luke5:26" TargetMode="External"/><Relationship Id="rId2293" Type="http://schemas.openxmlformats.org/officeDocument/2006/relationships/hyperlink" Target="https://ref.ly/Luke8:35-Luke8:37" TargetMode="External"/><Relationship Id="rId2294" Type="http://schemas.openxmlformats.org/officeDocument/2006/relationships/hyperlink" Target="https://ref.ly/Luke24:5" TargetMode="External"/><Relationship Id="rId2295" Type="http://schemas.openxmlformats.org/officeDocument/2006/relationships/hyperlink" Target="https://ref.ly/Luke5:1-Luke5:11" TargetMode="External"/><Relationship Id="rId2296" Type="http://schemas.openxmlformats.org/officeDocument/2006/relationships/hyperlink" Target="https://ref.ly/Luke5:27-Luke5:28" TargetMode="External"/><Relationship Id="rId2297" Type="http://schemas.openxmlformats.org/officeDocument/2006/relationships/hyperlink" Target="https://ref.ly/Luke11:29-Luke11:32" TargetMode="External"/><Relationship Id="rId2298" Type="http://schemas.openxmlformats.org/officeDocument/2006/relationships/hyperlink" Target="https://ref.ly/Luke9:9" TargetMode="External"/><Relationship Id="rId2299" Type="http://schemas.openxmlformats.org/officeDocument/2006/relationships/hyperlink" Target="https://ref.ly/Luke10:13-Luke10:16" TargetMode="External"/><Relationship Id="rId2300" Type="http://schemas.openxmlformats.org/officeDocument/2006/relationships/hyperlink" Target="https://ref.ly/John10:32" TargetMode="External"/><Relationship Id="rId2301" Type="http://schemas.openxmlformats.org/officeDocument/2006/relationships/hyperlink" Target="https://ref.ly/John14:10" TargetMode="External"/><Relationship Id="rId2302" Type="http://schemas.openxmlformats.org/officeDocument/2006/relationships/hyperlink" Target="https://ref.ly/John5:36" TargetMode="External"/><Relationship Id="rId2303" Type="http://schemas.openxmlformats.org/officeDocument/2006/relationships/hyperlink" Target="https://ref.ly/John10:25" TargetMode="External"/><Relationship Id="rId2304" Type="http://schemas.openxmlformats.org/officeDocument/2006/relationships/hyperlink" Target="https://ref.ly/John20:30" TargetMode="External"/><Relationship Id="rId2305" Type="http://schemas.openxmlformats.org/officeDocument/2006/relationships/hyperlink" Target="https://ref.ly/John2:1-John2:25" TargetMode="External"/><Relationship Id="rId2306" Type="http://schemas.openxmlformats.org/officeDocument/2006/relationships/hyperlink" Target="https://ref.ly/John6:1-John6:71" TargetMode="External"/><Relationship Id="rId2307" Type="http://schemas.openxmlformats.org/officeDocument/2006/relationships/hyperlink" Target="https://ref.ly/John4:46" TargetMode="External"/><Relationship Id="rId2308" Type="http://schemas.openxmlformats.org/officeDocument/2006/relationships/hyperlink" Target="https://ref.ly/John5:5" TargetMode="External"/><Relationship Id="rId2309" Type="http://schemas.openxmlformats.org/officeDocument/2006/relationships/hyperlink" Target="https://ref.ly/John9:1" TargetMode="External"/><Relationship Id="rId2310" Type="http://schemas.openxmlformats.org/officeDocument/2006/relationships/hyperlink" Target="https://ref.ly/John6:7" TargetMode="External"/><Relationship Id="rId2311" Type="http://schemas.openxmlformats.org/officeDocument/2006/relationships/hyperlink" Target="https://ref.ly/John11:39" TargetMode="External"/><Relationship Id="rId2312" Type="http://schemas.openxmlformats.org/officeDocument/2006/relationships/hyperlink" Target="https://ref.ly/John2:11" TargetMode="External"/><Relationship Id="rId2313" Type="http://schemas.openxmlformats.org/officeDocument/2006/relationships/hyperlink" Target="https://ref.ly/John4:50" TargetMode="External"/><Relationship Id="rId2314" Type="http://schemas.openxmlformats.org/officeDocument/2006/relationships/hyperlink" Target="https://ref.ly/John9:35-John9:38" TargetMode="External"/><Relationship Id="rId2315" Type="http://schemas.openxmlformats.org/officeDocument/2006/relationships/hyperlink" Target="https://ref.ly/John11:24-John11:26" TargetMode="External"/><Relationship Id="rId2316" Type="http://schemas.openxmlformats.org/officeDocument/2006/relationships/hyperlink" Target="https://ref.ly/John3:18-John3:21" TargetMode="External"/><Relationship Id="rId2317" Type="http://schemas.openxmlformats.org/officeDocument/2006/relationships/hyperlink" Target="https://ref.ly/John11:47-John11:50" TargetMode="External"/><Relationship Id="rId2318" Type="http://schemas.openxmlformats.org/officeDocument/2006/relationships/hyperlink" Target="https://ref.ly/John2:23-John2:25" TargetMode="External"/><Relationship Id="rId2319" Type="http://schemas.openxmlformats.org/officeDocument/2006/relationships/hyperlink" Target="https://ref.ly/John4:45" TargetMode="External"/><Relationship Id="rId2320" Type="http://schemas.openxmlformats.org/officeDocument/2006/relationships/hyperlink" Target="https://ref.ly/John5:36-John5:46" TargetMode="External"/><Relationship Id="rId2321" Type="http://schemas.openxmlformats.org/officeDocument/2006/relationships/hyperlink" Target="https://ref.ly/John11:42" TargetMode="External"/><Relationship Id="rId2322" Type="http://schemas.openxmlformats.org/officeDocument/2006/relationships/hyperlink" Target="https://ref.ly/John20:29" TargetMode="External"/><Relationship Id="rId2323" Type="http://schemas.openxmlformats.org/officeDocument/2006/relationships/hyperlink" Target="https://ref.ly/2Cor12:12" TargetMode="External"/><Relationship Id="rId2324" Type="http://schemas.openxmlformats.org/officeDocument/2006/relationships/hyperlink" Target="https://ref.ly/Rom15:18-Rom15:19" TargetMode="External"/><Relationship Id="rId2325" Type="http://schemas.openxmlformats.org/officeDocument/2006/relationships/hyperlink" Target="https://ref.ly/1Cor12:9-1Cor12:10" TargetMode="External"/><Relationship Id="rId2326" Type="http://schemas.openxmlformats.org/officeDocument/2006/relationships/hyperlink" Target="https://ref.ly/Gal3:5" TargetMode="External"/><Relationship Id="rId2327" Type="http://schemas.openxmlformats.org/officeDocument/2006/relationships/hyperlink" Target="https://ref.ly/Ezra10:34" TargetMode="External"/><Relationship Id="rId2328" Type="http://schemas.openxmlformats.org/officeDocument/2006/relationships/hyperlink" Target="https://ref.ly/Neh12:5" TargetMode="External"/><Relationship Id="rId2329" Type="http://schemas.openxmlformats.org/officeDocument/2006/relationships/hyperlink" Target="https://ref.ly/Neh12:17" TargetMode="External"/><Relationship Id="rId2330" Type="http://schemas.openxmlformats.org/officeDocument/2006/relationships/hyperlink" Target="https://ref.ly/Neh10:8" TargetMode="External"/><Relationship Id="rId2331" Type="http://schemas.openxmlformats.org/officeDocument/2006/relationships/hyperlink" Target="https://ref.ly/Ps49:3" TargetMode="External"/><Relationship Id="rId2332" Type="http://schemas.openxmlformats.org/officeDocument/2006/relationships/hyperlink" Target="https://ref.ly/Isa6:10" TargetMode="External"/><Relationship Id="rId2333" Type="http://schemas.openxmlformats.org/officeDocument/2006/relationships/hyperlink" Target="https://ref.ly/John14:7" TargetMode="External"/><Relationship Id="rId2334" Type="http://schemas.openxmlformats.org/officeDocument/2006/relationships/hyperlink" Target="https://ref.ly/John17:3" TargetMode="External"/><Relationship Id="rId2335" Type="http://schemas.openxmlformats.org/officeDocument/2006/relationships/hyperlink" Target="https://ref.ly/1Cor2:12-1Cor2:16" TargetMode="External"/><Relationship Id="rId2336" Type="http://schemas.openxmlformats.org/officeDocument/2006/relationships/hyperlink" Target="https://ref.ly/John14:16,John14:26" TargetMode="External"/><Relationship Id="rId2337" Type="http://schemas.openxmlformats.org/officeDocument/2006/relationships/hyperlink" Target="https://ref.ly/1Chr15:18-1Chr15:20" TargetMode="External"/><Relationship Id="rId2338" Type="http://schemas.openxmlformats.org/officeDocument/2006/relationships/hyperlink" Target="https://ref.ly/2Chr23:1" TargetMode="External"/><Relationship Id="rId2339" Type="http://schemas.openxmlformats.org/officeDocument/2006/relationships/hyperlink" Target="https://ref.ly/2Chr26:11" TargetMode="External"/><Relationship Id="rId2340" Type="http://schemas.openxmlformats.org/officeDocument/2006/relationships/hyperlink" Target="https://ref.ly/2Chr28:7" TargetMode="External"/><Relationship Id="rId2341" Type="http://schemas.openxmlformats.org/officeDocument/2006/relationships/hyperlink" Target="https://ref.ly/Ezra10:18-Ezra10:22" TargetMode="External"/><Relationship Id="rId2342" Type="http://schemas.openxmlformats.org/officeDocument/2006/relationships/hyperlink" Target="https://ref.ly/Ezra10:30" TargetMode="External"/><Relationship Id="rId2343" Type="http://schemas.openxmlformats.org/officeDocument/2006/relationships/hyperlink" Target="https://ref.ly/Neh3:23" TargetMode="External"/><Relationship Id="rId2344" Type="http://schemas.openxmlformats.org/officeDocument/2006/relationships/hyperlink" Target="https://ref.ly/Neh8:7" TargetMode="External"/><Relationship Id="rId2345" Type="http://schemas.openxmlformats.org/officeDocument/2006/relationships/hyperlink" Target="https://ref.ly/Neh10:25" TargetMode="External"/><Relationship Id="rId2346" Type="http://schemas.openxmlformats.org/officeDocument/2006/relationships/hyperlink" Target="https://ref.ly/Neh11:5" TargetMode="External"/><Relationship Id="rId2347" Type="http://schemas.openxmlformats.org/officeDocument/2006/relationships/hyperlink" Target="https://ref.ly/1Chr9:5" TargetMode="External"/><Relationship Id="rId2348" Type="http://schemas.openxmlformats.org/officeDocument/2006/relationships/hyperlink" Target="https://ref.ly/Neh12:41" TargetMode="External"/><Relationship Id="rId2349" Type="http://schemas.openxmlformats.org/officeDocument/2006/relationships/hyperlink" Target="https://ref.ly/Neh12:42" TargetMode="External"/><Relationship Id="rId2350" Type="http://schemas.openxmlformats.org/officeDocument/2006/relationships/hyperlink" Target="https://ref.ly/Jer21:1-Jer21:2" TargetMode="External"/><Relationship Id="rId2351" Type="http://schemas.openxmlformats.org/officeDocument/2006/relationships/hyperlink" Target="https://ref.ly/Jer29:25" TargetMode="External"/><Relationship Id="rId2352" Type="http://schemas.openxmlformats.org/officeDocument/2006/relationships/hyperlink" Target="https://ref.ly/Jer37:3" TargetMode="External"/><Relationship Id="rId2353" Type="http://schemas.openxmlformats.org/officeDocument/2006/relationships/hyperlink" Target="https://ref.ly/Jer29:21" TargetMode="External"/><Relationship Id="rId2354" Type="http://schemas.openxmlformats.org/officeDocument/2006/relationships/hyperlink" Target="https://ref.ly/Jer35:4" TargetMode="External"/><Relationship Id="rId2355" Type="http://schemas.openxmlformats.org/officeDocument/2006/relationships/hyperlink" Target="https://ref.ly/1Chr2:27" TargetMode="External"/><Relationship Id="rId2356" Type="http://schemas.openxmlformats.org/officeDocument/2006/relationships/hyperlink" Target="https://ref.ly/Judg6:11" TargetMode="External"/><Relationship Id="rId2357" Type="http://schemas.openxmlformats.org/officeDocument/2006/relationships/hyperlink" Target="https://ref.ly/Jer48:33" TargetMode="External"/><Relationship Id="rId2358" Type="http://schemas.openxmlformats.org/officeDocument/2006/relationships/hyperlink" Target="https://ref.ly/Isa65:8" TargetMode="External"/><Relationship Id="rId2359" Type="http://schemas.openxmlformats.org/officeDocument/2006/relationships/hyperlink" Target="https://ref.ly/Judg7:25" TargetMode="External"/><Relationship Id="rId2360" Type="http://schemas.openxmlformats.org/officeDocument/2006/relationships/hyperlink" Target="https://ref.ly/Zech14:10" TargetMode="External"/><Relationship Id="rId2361" Type="http://schemas.openxmlformats.org/officeDocument/2006/relationships/hyperlink" Target="https://ref.ly/Isa5:2" TargetMode="External"/><Relationship Id="rId2362" Type="http://schemas.openxmlformats.org/officeDocument/2006/relationships/hyperlink" Target="https://ref.ly/Matt21:33" TargetMode="External"/><Relationship Id="rId2363" Type="http://schemas.openxmlformats.org/officeDocument/2006/relationships/hyperlink" Target="https://ref.ly/Lam1:15" TargetMode="External"/><Relationship Id="rId2364" Type="http://schemas.openxmlformats.org/officeDocument/2006/relationships/hyperlink" Target="https://ref.ly/Rev14:18-Rev14:20" TargetMode="External"/><Relationship Id="rId2365" Type="http://schemas.openxmlformats.org/officeDocument/2006/relationships/hyperlink" Target="https://ref.ly/Gen22:24" TargetMode="External"/><Relationship Id="rId2366" Type="http://schemas.openxmlformats.org/officeDocument/2006/relationships/hyperlink" Target="https://ref.ly/2Sam3:3" TargetMode="External"/><Relationship Id="rId2367" Type="http://schemas.openxmlformats.org/officeDocument/2006/relationships/hyperlink" Target="https://ref.ly/1Chr3:2" TargetMode="External"/><Relationship Id="rId2368" Type="http://schemas.openxmlformats.org/officeDocument/2006/relationships/hyperlink" Target="https://ref.ly/1Kgs2:39" TargetMode="External"/><Relationship Id="rId2369" Type="http://schemas.openxmlformats.org/officeDocument/2006/relationships/hyperlink" Target="https://ref.ly/1Sam27:2" TargetMode="External"/><Relationship Id="rId2370" Type="http://schemas.openxmlformats.org/officeDocument/2006/relationships/hyperlink" Target="https://ref.ly/1Kgs15:2,1Kgs15:10" TargetMode="External"/><Relationship Id="rId2371" Type="http://schemas.openxmlformats.org/officeDocument/2006/relationships/hyperlink" Target="https://ref.ly/1Kgs15:10" TargetMode="External"/><Relationship Id="rId2372" Type="http://schemas.openxmlformats.org/officeDocument/2006/relationships/hyperlink" Target="https://ref.ly/2Chr11:20-2Chr11:22" TargetMode="External"/><Relationship Id="rId2373" Type="http://schemas.openxmlformats.org/officeDocument/2006/relationships/hyperlink" Target="https://ref.ly/1Kgs15:10-1Kgs15:13" TargetMode="External"/><Relationship Id="rId2374" Type="http://schemas.openxmlformats.org/officeDocument/2006/relationships/hyperlink" Target="https://ref.ly/2Chr15:16" TargetMode="External"/><Relationship Id="rId2375" Type="http://schemas.openxmlformats.org/officeDocument/2006/relationships/hyperlink" Target="https://ref.ly/2Chr13:2" TargetMode="External"/><Relationship Id="rId2376" Type="http://schemas.openxmlformats.org/officeDocument/2006/relationships/hyperlink" Target="https://ref.ly/1Chr2:48" TargetMode="External"/><Relationship Id="rId2377" Type="http://schemas.openxmlformats.org/officeDocument/2006/relationships/hyperlink" Target="https://ref.ly/1Chr7:15-1Chr7:16" TargetMode="External"/><Relationship Id="rId2378" Type="http://schemas.openxmlformats.org/officeDocument/2006/relationships/hyperlink" Target="https://ref.ly/1Chr8:29" TargetMode="External"/><Relationship Id="rId2379" Type="http://schemas.openxmlformats.org/officeDocument/2006/relationships/hyperlink" Target="https://ref.ly/1Chr9:35" TargetMode="External"/><Relationship Id="rId2380" Type="http://schemas.openxmlformats.org/officeDocument/2006/relationships/hyperlink" Target="https://ref.ly/1Chr27:16" TargetMode="External"/><Relationship Id="rId2381" Type="http://schemas.openxmlformats.org/officeDocument/2006/relationships/hyperlink" Target="https://ref.ly/1Chr19:6" TargetMode="External"/><Relationship Id="rId2382" Type="http://schemas.openxmlformats.org/officeDocument/2006/relationships/hyperlink" Target="https://ref.ly/Josh13:11" TargetMode="External"/><Relationship Id="rId2383" Type="http://schemas.openxmlformats.org/officeDocument/2006/relationships/hyperlink" Target="https://ref.ly/Josh12:4-Josh12:5" TargetMode="External"/><Relationship Id="rId2384" Type="http://schemas.openxmlformats.org/officeDocument/2006/relationships/hyperlink" Target="https://ref.ly/Deut3:14" TargetMode="External"/><Relationship Id="rId2385" Type="http://schemas.openxmlformats.org/officeDocument/2006/relationships/hyperlink" Target="https://ref.ly/Josh12:5" TargetMode="External"/><Relationship Id="rId2386" Type="http://schemas.openxmlformats.org/officeDocument/2006/relationships/hyperlink" Target="https://ref.ly/Josh13:13" TargetMode="External"/><Relationship Id="rId2387" Type="http://schemas.openxmlformats.org/officeDocument/2006/relationships/hyperlink" Target="https://ref.ly/2Sam23:34" TargetMode="External"/><Relationship Id="rId2388" Type="http://schemas.openxmlformats.org/officeDocument/2006/relationships/hyperlink" Target="https://ref.ly/1Chr11:36" TargetMode="External"/><Relationship Id="rId2389" Type="http://schemas.openxmlformats.org/officeDocument/2006/relationships/hyperlink" Target="https://ref.ly/2Kgs25:23" TargetMode="External"/><Relationship Id="rId2390" Type="http://schemas.openxmlformats.org/officeDocument/2006/relationships/hyperlink" Target="https://ref.ly/Jer40:8" TargetMode="External"/><Relationship Id="rId2391" Type="http://schemas.openxmlformats.org/officeDocument/2006/relationships/hyperlink" Target="https://ref.ly/Deut6:7" TargetMode="External"/><Relationship Id="rId2392" Type="http://schemas.openxmlformats.org/officeDocument/2006/relationships/hyperlink" Target="https://ref.ly/Deut11:19-Deut11:21" TargetMode="External"/><Relationship Id="rId2393" Type="http://schemas.openxmlformats.org/officeDocument/2006/relationships/hyperlink" Target="https://ref.ly/Lev10:11" TargetMode="External"/><Relationship Id="rId2394" Type="http://schemas.openxmlformats.org/officeDocument/2006/relationships/hyperlink" Target="https://ref.ly/Deut24:8" TargetMode="External"/><Relationship Id="rId2395" Type="http://schemas.openxmlformats.org/officeDocument/2006/relationships/hyperlink" Target="https://ref.ly/Deut33:8-Deut33:10" TargetMode="External"/><Relationship Id="rId2396" Type="http://schemas.openxmlformats.org/officeDocument/2006/relationships/hyperlink" Target="https://ref.ly/2Chr17:7-2Chr17:9" TargetMode="External"/><Relationship Id="rId2397" Type="http://schemas.openxmlformats.org/officeDocument/2006/relationships/hyperlink" Target="https://ref.ly/Ezek44:23" TargetMode="External"/><Relationship Id="rId2398" Type="http://schemas.openxmlformats.org/officeDocument/2006/relationships/hyperlink" Target="https://ref.ly/Mic3:11" TargetMode="External"/><Relationship Id="rId2399" Type="http://schemas.openxmlformats.org/officeDocument/2006/relationships/hyperlink" Target="https://ref.ly/Ps25:8" TargetMode="External"/><Relationship Id="rId2400" Type="http://schemas.openxmlformats.org/officeDocument/2006/relationships/hyperlink" Target="https://ref.ly/Ps27:11" TargetMode="External"/><Relationship Id="rId2401" Type="http://schemas.openxmlformats.org/officeDocument/2006/relationships/hyperlink" Target="https://ref.ly/Ps32:8" TargetMode="External"/><Relationship Id="rId2402" Type="http://schemas.openxmlformats.org/officeDocument/2006/relationships/hyperlink" Target="https://ref.ly/Ps86:11" TargetMode="External"/><Relationship Id="rId2403" Type="http://schemas.openxmlformats.org/officeDocument/2006/relationships/hyperlink" Target="https://ref.ly/Isa2:3" TargetMode="External"/><Relationship Id="rId2404" Type="http://schemas.openxmlformats.org/officeDocument/2006/relationships/hyperlink" Target="https://ref.ly/Luke3:12" TargetMode="External"/><Relationship Id="rId2405" Type="http://schemas.openxmlformats.org/officeDocument/2006/relationships/hyperlink" Target="https://ref.ly/Matt5:2" TargetMode="External"/><Relationship Id="rId2406" Type="http://schemas.openxmlformats.org/officeDocument/2006/relationships/hyperlink" Target="https://ref.ly/Matt7:29" TargetMode="External"/><Relationship Id="rId2407" Type="http://schemas.openxmlformats.org/officeDocument/2006/relationships/hyperlink" Target="https://ref.ly/Matt11:1" TargetMode="External"/><Relationship Id="rId2408" Type="http://schemas.openxmlformats.org/officeDocument/2006/relationships/hyperlink" Target="https://ref.ly/Mark1:21" TargetMode="External"/><Relationship Id="rId2409" Type="http://schemas.openxmlformats.org/officeDocument/2006/relationships/hyperlink" Target="https://ref.ly/Mark2:13" TargetMode="External"/><Relationship Id="rId2410" Type="http://schemas.openxmlformats.org/officeDocument/2006/relationships/hyperlink" Target="https://ref.ly/Mark4:1-Mark4:2" TargetMode="External"/><Relationship Id="rId2411" Type="http://schemas.openxmlformats.org/officeDocument/2006/relationships/hyperlink" Target="https://ref.ly/Mark6:2" TargetMode="External"/><Relationship Id="rId2412" Type="http://schemas.openxmlformats.org/officeDocument/2006/relationships/hyperlink" Target="https://ref.ly/Luke4:15" TargetMode="External"/><Relationship Id="rId2413" Type="http://schemas.openxmlformats.org/officeDocument/2006/relationships/hyperlink" Target="https://ref.ly/Luke5:3" TargetMode="External"/><Relationship Id="rId2414" Type="http://schemas.openxmlformats.org/officeDocument/2006/relationships/hyperlink" Target="https://ref.ly/Luke6:6" TargetMode="External"/><Relationship Id="rId2415" Type="http://schemas.openxmlformats.org/officeDocument/2006/relationships/hyperlink" Target="https://ref.ly/John6:59" TargetMode="External"/><Relationship Id="rId2416" Type="http://schemas.openxmlformats.org/officeDocument/2006/relationships/hyperlink" Target="https://ref.ly/John7:14" TargetMode="External"/><Relationship Id="rId2417" Type="http://schemas.openxmlformats.org/officeDocument/2006/relationships/hyperlink" Target="https://ref.ly/Mark1:22" TargetMode="External"/><Relationship Id="rId2418" Type="http://schemas.openxmlformats.org/officeDocument/2006/relationships/hyperlink" Target="https://ref.ly/Luke4:32" TargetMode="External"/><Relationship Id="rId2419" Type="http://schemas.openxmlformats.org/officeDocument/2006/relationships/hyperlink" Target="https://ref.ly/Luke2:46" TargetMode="External"/><Relationship Id="rId2420" Type="http://schemas.openxmlformats.org/officeDocument/2006/relationships/hyperlink" Target="https://ref.ly/Acts5:34" TargetMode="External"/><Relationship Id="rId2421" Type="http://schemas.openxmlformats.org/officeDocument/2006/relationships/hyperlink" Target="https://ref.ly/1Cor12:28-1Cor12:29" TargetMode="External"/><Relationship Id="rId2422" Type="http://schemas.openxmlformats.org/officeDocument/2006/relationships/hyperlink" Target="https://ref.ly/2Tim1:11" TargetMode="External"/><Relationship Id="rId2423" Type="http://schemas.openxmlformats.org/officeDocument/2006/relationships/hyperlink" Target="https://ref.ly/Jas3:1" TargetMode="External"/><Relationship Id="rId2424" Type="http://schemas.openxmlformats.org/officeDocument/2006/relationships/hyperlink" Target="https://ref.ly/1Cor15:29" TargetMode="External"/><Relationship Id="rId2425" Type="http://schemas.openxmlformats.org/officeDocument/2006/relationships/hyperlink" Target="https://ref.ly/Mark10:38" TargetMode="External"/><Relationship Id="rId2426" Type="http://schemas.openxmlformats.org/officeDocument/2006/relationships/hyperlink" Target="https://ref.ly/Luke12:50" TargetMode="External"/><Relationship Id="rId2427" Type="http://schemas.openxmlformats.org/officeDocument/2006/relationships/hyperlink" Target="https://ref.ly/1Cor1:14-1Cor1:17" TargetMode="External"/><Relationship Id="rId2428" Type="http://schemas.openxmlformats.org/officeDocument/2006/relationships/hyperlink" Target="https://ref.ly/1Cor10:1-1Cor10:13" TargetMode="External"/><Relationship Id="rId2429" Type="http://schemas.openxmlformats.org/officeDocument/2006/relationships/hyperlink" Target="https://ref.ly/1Cor15:29-1Cor15:34" TargetMode="External"/><Relationship Id="rId2430" Type="http://schemas.openxmlformats.org/officeDocument/2006/relationships/hyperlink" Target="https://ref.ly/Matt3:11" TargetMode="External"/><Relationship Id="rId2431" Type="http://schemas.openxmlformats.org/officeDocument/2006/relationships/hyperlink" Target="https://ref.ly/Luke3:16" TargetMode="External"/><Relationship Id="rId2432" Type="http://schemas.openxmlformats.org/officeDocument/2006/relationships/hyperlink" Target="https://ref.ly/Isa4:4" TargetMode="External"/><Relationship Id="rId2433" Type="http://schemas.openxmlformats.org/officeDocument/2006/relationships/hyperlink" Target="https://ref.ly/Isa30:27-Isa30:28" TargetMode="External"/><Relationship Id="rId2434" Type="http://schemas.openxmlformats.org/officeDocument/2006/relationships/hyperlink" Target="https://ref.ly/Dan7:10" TargetMode="External"/><Relationship Id="rId2435" Type="http://schemas.openxmlformats.org/officeDocument/2006/relationships/hyperlink" Target="https://ref.ly/Matt3:11-Matt3:12" TargetMode="External"/><Relationship Id="rId2436" Type="http://schemas.openxmlformats.org/officeDocument/2006/relationships/hyperlink" Target="https://ref.ly/Dan7:19-Dan7:22" TargetMode="External"/><Relationship Id="rId2437" Type="http://schemas.openxmlformats.org/officeDocument/2006/relationships/hyperlink" Target="https://ref.ly/Dan12:1" TargetMode="External"/><Relationship Id="rId2438" Type="http://schemas.openxmlformats.org/officeDocument/2006/relationships/hyperlink" Target="https://ref.ly/Zech14:12-Zech14:15" TargetMode="External"/><Relationship Id="rId2439" Type="http://schemas.openxmlformats.org/officeDocument/2006/relationships/hyperlink" Target="https://ref.ly/Acts2:4" TargetMode="External"/><Relationship Id="rId2440" Type="http://schemas.openxmlformats.org/officeDocument/2006/relationships/hyperlink" Target="https://ref.ly/Acts1:5" TargetMode="External"/><Relationship Id="rId2441" Type="http://schemas.openxmlformats.org/officeDocument/2006/relationships/hyperlink" Target="https://ref.ly/Isa44:3" TargetMode="External"/><Relationship Id="rId2442" Type="http://schemas.openxmlformats.org/officeDocument/2006/relationships/hyperlink" Target="https://ref.ly/Ezek39:29" TargetMode="External"/><Relationship Id="rId2443" Type="http://schemas.openxmlformats.org/officeDocument/2006/relationships/hyperlink" Target="https://ref.ly/Acts2:1-Acts2:7" TargetMode="External"/><Relationship Id="rId2444" Type="http://schemas.openxmlformats.org/officeDocument/2006/relationships/hyperlink" Target="https://ref.ly/Acts11:17" TargetMode="External"/><Relationship Id="rId2445" Type="http://schemas.openxmlformats.org/officeDocument/2006/relationships/hyperlink" Target="https://ref.ly/2Cor1:22" TargetMode="External"/><Relationship Id="rId2446" Type="http://schemas.openxmlformats.org/officeDocument/2006/relationships/hyperlink" Target="https://ref.ly/Gal3:3" TargetMode="External"/><Relationship Id="rId2447" Type="http://schemas.openxmlformats.org/officeDocument/2006/relationships/hyperlink" Target="https://ref.ly/Rom8:9" TargetMode="External"/><Relationship Id="rId2448" Type="http://schemas.openxmlformats.org/officeDocument/2006/relationships/hyperlink" Target="https://ref.ly/Acts10:43-Acts10:45" TargetMode="External"/><Relationship Id="rId2449" Type="http://schemas.openxmlformats.org/officeDocument/2006/relationships/hyperlink" Target="https://ref.ly/Acts11:13-Acts11:18" TargetMode="External"/><Relationship Id="rId2450" Type="http://schemas.openxmlformats.org/officeDocument/2006/relationships/hyperlink" Target="https://ref.ly/Acts11:18" TargetMode="External"/><Relationship Id="rId2451" Type="http://schemas.openxmlformats.org/officeDocument/2006/relationships/hyperlink" Target="https://ref.ly/Acts15:8-Acts15:9" TargetMode="External"/><Relationship Id="rId2452" Type="http://schemas.openxmlformats.org/officeDocument/2006/relationships/hyperlink" Target="https://ref.ly/Mal3:2-Mal3:3" TargetMode="External"/><Relationship Id="rId2453" Type="http://schemas.openxmlformats.org/officeDocument/2006/relationships/hyperlink" Target="https://ref.ly/Mal4:1" TargetMode="External"/><Relationship Id="rId2454" Type="http://schemas.openxmlformats.org/officeDocument/2006/relationships/hyperlink" Target="https://ref.ly/Matt3:10" TargetMode="External"/><Relationship Id="rId2455" Type="http://schemas.openxmlformats.org/officeDocument/2006/relationships/hyperlink" Target="https://ref.ly/2Esd13:10-2Esd13:11" TargetMode="External"/><Relationship Id="rId2456" Type="http://schemas.openxmlformats.org/officeDocument/2006/relationships/hyperlink" Target="https://ref.ly/Mark9:49" TargetMode="External"/><Relationship Id="rId2457" Type="http://schemas.openxmlformats.org/officeDocument/2006/relationships/hyperlink" Target="https://ref.ly/Luke12:49-Luke12:50" TargetMode="External"/><Relationship Id="rId2458" Type="http://schemas.openxmlformats.org/officeDocument/2006/relationships/hyperlink" Target="https://ref.ly/Rom6:3" TargetMode="External"/><Relationship Id="rId2459" Type="http://schemas.openxmlformats.org/officeDocument/2006/relationships/hyperlink" Target="https://ref.ly/Rom6:5" TargetMode="External"/><Relationship Id="rId2460" Type="http://schemas.openxmlformats.org/officeDocument/2006/relationships/hyperlink" Target="https://ref.ly/Rom8:17-Rom8:23" TargetMode="External"/><Relationship Id="rId2461" Type="http://schemas.openxmlformats.org/officeDocument/2006/relationships/hyperlink" Target="https://ref.ly/Phil3:10-Phil3:11" TargetMode="External"/><Relationship Id="rId2462" Type="http://schemas.openxmlformats.org/officeDocument/2006/relationships/hyperlink" Target="https://ref.ly/Matt3:6-Matt3:10" TargetMode="External"/><Relationship Id="rId2463" Type="http://schemas.openxmlformats.org/officeDocument/2006/relationships/hyperlink" Target="https://ref.ly/Mark1:4-Mark1:5" TargetMode="External"/><Relationship Id="rId2464" Type="http://schemas.openxmlformats.org/officeDocument/2006/relationships/hyperlink" Target="https://ref.ly/Luke3:3-Luke3:14" TargetMode="External"/><Relationship Id="rId2465" Type="http://schemas.openxmlformats.org/officeDocument/2006/relationships/hyperlink" Target="https://ref.ly/Heb4:15" TargetMode="External"/><Relationship Id="rId2466" Type="http://schemas.openxmlformats.org/officeDocument/2006/relationships/hyperlink" Target="https://ref.ly/1Pet2:22" TargetMode="External"/><Relationship Id="rId2467" Type="http://schemas.openxmlformats.org/officeDocument/2006/relationships/hyperlink" Target="https://ref.ly/Mark1:9-Mark1:11" TargetMode="External"/><Relationship Id="rId2468" Type="http://schemas.openxmlformats.org/officeDocument/2006/relationships/hyperlink" Target="https://ref.ly/Mark1:11" TargetMode="External"/><Relationship Id="rId2469" Type="http://schemas.openxmlformats.org/officeDocument/2006/relationships/hyperlink" Target="https://ref.ly/Ps2:7" TargetMode="External"/><Relationship Id="rId2470" Type="http://schemas.openxmlformats.org/officeDocument/2006/relationships/hyperlink" Target="https://ref.ly/Mark1:10" TargetMode="External"/><Relationship Id="rId2471" Type="http://schemas.openxmlformats.org/officeDocument/2006/relationships/hyperlink" Target="https://ref.ly/Isa64:1" TargetMode="External"/><Relationship Id="rId2472" Type="http://schemas.openxmlformats.org/officeDocument/2006/relationships/hyperlink" Target="https://ref.ly/Matt3:14" TargetMode="External"/><Relationship Id="rId2473" Type="http://schemas.openxmlformats.org/officeDocument/2006/relationships/hyperlink" Target="https://ref.ly/Matt3:15" TargetMode="External"/><Relationship Id="rId2474" Type="http://schemas.openxmlformats.org/officeDocument/2006/relationships/hyperlink" Target="https://ref.ly/Ps98:2-Ps98:3" TargetMode="External"/><Relationship Id="rId2475" Type="http://schemas.openxmlformats.org/officeDocument/2006/relationships/hyperlink" Target="https://ref.ly/Rom1:17" TargetMode="External"/><Relationship Id="rId2476" Type="http://schemas.openxmlformats.org/officeDocument/2006/relationships/hyperlink" Target="https://ref.ly/Jer23:6" TargetMode="External"/><Relationship Id="rId2477" Type="http://schemas.openxmlformats.org/officeDocument/2006/relationships/hyperlink" Target="https://ref.ly/Isa11:1-Isa11:5" TargetMode="External"/><Relationship Id="rId2478" Type="http://schemas.openxmlformats.org/officeDocument/2006/relationships/hyperlink" Target="https://ref.ly/Luke3:21-Luke3:22" TargetMode="External"/><Relationship Id="rId2479" Type="http://schemas.openxmlformats.org/officeDocument/2006/relationships/hyperlink" Target="https://ref.ly/Exod6:14-Exod6:25" TargetMode="External"/><Relationship Id="rId2480" Type="http://schemas.openxmlformats.org/officeDocument/2006/relationships/hyperlink" Target="https://ref.ly/Luke4:1-Luke4:13" TargetMode="External"/><Relationship Id="rId2481" Type="http://schemas.openxmlformats.org/officeDocument/2006/relationships/hyperlink" Target="https://ref.ly/Luke4:16-Luke4:21" TargetMode="External"/><Relationship Id="rId2482" Type="http://schemas.openxmlformats.org/officeDocument/2006/relationships/hyperlink" Target="https://ref.ly/Acts10:37-Acts10:38" TargetMode="External"/><Relationship Id="rId2483" Type="http://schemas.openxmlformats.org/officeDocument/2006/relationships/hyperlink" Target="https://ref.ly/Luke2:8-Luke2:20" TargetMode="External"/><Relationship Id="rId2484" Type="http://schemas.openxmlformats.org/officeDocument/2006/relationships/hyperlink" Target="https://ref.ly/Luke3:38" TargetMode="External"/><Relationship Id="rId2485" Type="http://schemas.openxmlformats.org/officeDocument/2006/relationships/hyperlink" Target="https://ref.ly/Jer30:21" TargetMode="External"/><Relationship Id="rId2486" Type="http://schemas.openxmlformats.org/officeDocument/2006/relationships/hyperlink" Target="https://ref.ly/Ezek45:1-Ezek46:24" TargetMode="External"/><Relationship Id="rId2487" Type="http://schemas.openxmlformats.org/officeDocument/2006/relationships/hyperlink" Target="https://ref.ly/Isa44:1" TargetMode="External"/><Relationship Id="rId2488" Type="http://schemas.openxmlformats.org/officeDocument/2006/relationships/hyperlink" Target="https://ref.ly/Isa49:5-Isa49:26" TargetMode="External"/><Relationship Id="rId2489" Type="http://schemas.openxmlformats.org/officeDocument/2006/relationships/hyperlink" Target="https://ref.ly/John1:32-John1:34" TargetMode="External"/><Relationship Id="rId2490" Type="http://schemas.openxmlformats.org/officeDocument/2006/relationships/hyperlink" Target="https://ref.ly/John1:29-John1:36" TargetMode="External"/><Relationship Id="rId2491" Type="http://schemas.openxmlformats.org/officeDocument/2006/relationships/hyperlink" Target="https://ref.ly/John1:29" TargetMode="External"/><Relationship Id="rId2492" Type="http://schemas.openxmlformats.org/officeDocument/2006/relationships/hyperlink" Target="https://ref.ly/Isa53:6-Isa53:7" TargetMode="External"/><Relationship Id="rId2493" Type="http://schemas.openxmlformats.org/officeDocument/2006/relationships/hyperlink" Target="https://ref.ly/1Sam13:20-1Sam13:21" TargetMode="External"/><Relationship Id="rId2494" Type="http://schemas.openxmlformats.org/officeDocument/2006/relationships/hyperlink" Target="https://ref.ly/1Chr2:45" TargetMode="External"/><Relationship Id="rId2495" Type="http://schemas.openxmlformats.org/officeDocument/2006/relationships/hyperlink" Target="https://ref.ly/Judg10:12" TargetMode="External"/><Relationship Id="rId2496" Type="http://schemas.openxmlformats.org/officeDocument/2006/relationships/hyperlink" Target="https://ref.ly/Josh15:55" TargetMode="External"/><Relationship Id="rId2497" Type="http://schemas.openxmlformats.org/officeDocument/2006/relationships/hyperlink" Target="https://ref.ly/1Sam23:24-1Sam23:25" TargetMode="External"/><Relationship Id="rId2498" Type="http://schemas.openxmlformats.org/officeDocument/2006/relationships/hyperlink" Target="https://ref.ly/1Sam25:2-1Sam25:3" TargetMode="External"/><Relationship Id="rId2499" Type="http://schemas.openxmlformats.org/officeDocument/2006/relationships/hyperlink" Target="https://ref.ly/1Chr4:13-1Chr4:14" TargetMode="External"/><Relationship Id="rId2500" Type="http://schemas.openxmlformats.org/officeDocument/2006/relationships/hyperlink" Target="https://ref.ly/1Chr4:41-1Chr4:42" TargetMode="External"/><Relationship Id="rId2501" Type="http://schemas.openxmlformats.org/officeDocument/2006/relationships/hyperlink" Target="https://ref.ly/2Chr20:1" TargetMode="External"/><Relationship Id="rId2502" Type="http://schemas.openxmlformats.org/officeDocument/2006/relationships/hyperlink" Target="https://ref.ly/2Chr26:7" TargetMode="External"/><Relationship Id="rId2503" Type="http://schemas.openxmlformats.org/officeDocument/2006/relationships/hyperlink" Target="https://ref.ly/Judg10:11-Judg10:12" TargetMode="External"/><Relationship Id="rId2504" Type="http://schemas.openxmlformats.org/officeDocument/2006/relationships/hyperlink" Target="https://ref.ly/Ezra2:50" TargetMode="External"/><Relationship Id="rId2505" Type="http://schemas.openxmlformats.org/officeDocument/2006/relationships/hyperlink" Target="https://ref.ly/Neh7:52" TargetMode="External"/><Relationship Id="rId2506" Type="http://schemas.openxmlformats.org/officeDocument/2006/relationships/hyperlink" Target="https://ref.ly/Josh15:20,Josh15:55" TargetMode="External"/><Relationship Id="rId2507" Type="http://schemas.openxmlformats.org/officeDocument/2006/relationships/hyperlink" Target="https://ref.ly/1Sam23:24-1Sam23:28" TargetMode="External"/><Relationship Id="rId2508" Type="http://schemas.openxmlformats.org/officeDocument/2006/relationships/hyperlink" Target="https://ref.ly/1Sam25:1-1Sam25:44" TargetMode="External"/><Relationship Id="rId2509" Type="http://schemas.openxmlformats.org/officeDocument/2006/relationships/hyperlink" Target="https://ref.ly/Josh9:7" TargetMode="External"/><Relationship Id="rId2510" Type="http://schemas.openxmlformats.org/officeDocument/2006/relationships/hyperlink" Target="https://ref.ly/Ezek44:6-Ezek44:8" TargetMode="External"/><Relationship Id="rId2511" Type="http://schemas.openxmlformats.org/officeDocument/2006/relationships/hyperlink" Target="https://ref.ly/Josh13:4" TargetMode="External"/><Relationship Id="rId2512" Type="http://schemas.openxmlformats.org/officeDocument/2006/relationships/hyperlink" Target="https://ref.ly/Ezra2:30" TargetMode="External"/><Relationship Id="rId2513" Type="http://schemas.openxmlformats.org/officeDocument/2006/relationships/hyperlink" Target="https://ref.ly/1Sam14:2" TargetMode="External"/><Relationship Id="rId2514" Type="http://schemas.openxmlformats.org/officeDocument/2006/relationships/hyperlink" Target="https://ref.ly/Isa10:28" TargetMode="External"/><Relationship Id="rId2515" Type="http://schemas.openxmlformats.org/officeDocument/2006/relationships/hyperlink" Target="https://ref.ly/Rom4:7" TargetMode="External"/><Relationship Id="rId2516" Type="http://schemas.openxmlformats.org/officeDocument/2006/relationships/hyperlink" Target="https://ref.ly/Rom4:8" TargetMode="External"/><Relationship Id="rId2517" Type="http://schemas.openxmlformats.org/officeDocument/2006/relationships/hyperlink" Target="https://ref.ly/Heb10:17" TargetMode="External"/><Relationship Id="rId2518" Type="http://schemas.openxmlformats.org/officeDocument/2006/relationships/hyperlink" Target="https://ref.ly/Matt26:28" TargetMode="External"/><Relationship Id="rId2519" Type="http://schemas.openxmlformats.org/officeDocument/2006/relationships/hyperlink" Target="https://ref.ly/Mark1:4" TargetMode="External"/><Relationship Id="rId2520" Type="http://schemas.openxmlformats.org/officeDocument/2006/relationships/hyperlink" Target="https://ref.ly/Luke1:77" TargetMode="External"/><Relationship Id="rId2521" Type="http://schemas.openxmlformats.org/officeDocument/2006/relationships/hyperlink" Target="https://ref.ly/Luke3:3" TargetMode="External"/><Relationship Id="rId2522" Type="http://schemas.openxmlformats.org/officeDocument/2006/relationships/hyperlink" Target="https://ref.ly/Luke24:47" TargetMode="External"/><Relationship Id="rId2523" Type="http://schemas.openxmlformats.org/officeDocument/2006/relationships/hyperlink" Target="https://ref.ly/Acts2:38" TargetMode="External"/><Relationship Id="rId2524" Type="http://schemas.openxmlformats.org/officeDocument/2006/relationships/hyperlink" Target="https://ref.ly/Acts10:43" TargetMode="External"/><Relationship Id="rId2525" Type="http://schemas.openxmlformats.org/officeDocument/2006/relationships/hyperlink" Target="https://ref.ly/Heb9:22" TargetMode="External"/><Relationship Id="rId2526" Type="http://schemas.openxmlformats.org/officeDocument/2006/relationships/hyperlink" Target="https://ref.ly/Heb10:18" TargetMode="External"/><Relationship Id="rId2527" Type="http://schemas.openxmlformats.org/officeDocument/2006/relationships/hyperlink" Target="https://ref.ly/Acts5:31" TargetMode="External"/><Relationship Id="rId2528" Type="http://schemas.openxmlformats.org/officeDocument/2006/relationships/hyperlink" Target="https://ref.ly/Acts13:38" TargetMode="External"/><Relationship Id="rId2529" Type="http://schemas.openxmlformats.org/officeDocument/2006/relationships/hyperlink" Target="https://ref.ly/Acts26:18" TargetMode="External"/><Relationship Id="rId2530" Type="http://schemas.openxmlformats.org/officeDocument/2006/relationships/hyperlink" Target="https://ref.ly/Eph1:7" TargetMode="External"/><Relationship Id="rId2531" Type="http://schemas.openxmlformats.org/officeDocument/2006/relationships/hyperlink" Target="https://ref.ly/Col1:14" TargetMode="External"/><Relationship Id="rId2532" Type="http://schemas.openxmlformats.org/officeDocument/2006/relationships/hyperlink" Target="https://ref.ly/1Chr9:33" TargetMode="External"/><Relationship Id="rId2533" Type="http://schemas.openxmlformats.org/officeDocument/2006/relationships/hyperlink" Target="https://ref.ly/1Chr15:16,1Chr15:19,1Chr15:27" TargetMode="External"/><Relationship Id="rId2534" Type="http://schemas.openxmlformats.org/officeDocument/2006/relationships/hyperlink" Target="https://ref.ly/2Chr5:12-2Chr5:13" TargetMode="External"/><Relationship Id="rId2535" Type="http://schemas.openxmlformats.org/officeDocument/2006/relationships/hyperlink" Target="https://ref.ly/2Chr20:21" TargetMode="External"/><Relationship Id="rId2536" Type="http://schemas.openxmlformats.org/officeDocument/2006/relationships/hyperlink" Target="https://ref.ly/2Chr23:13" TargetMode="External"/><Relationship Id="rId2537" Type="http://schemas.openxmlformats.org/officeDocument/2006/relationships/hyperlink" Target="https://ref.ly/2Chr35:15" TargetMode="External"/><Relationship Id="rId2538" Type="http://schemas.openxmlformats.org/officeDocument/2006/relationships/hyperlink" Target="https://ref.ly/Ezra2:41,Ezra2:70" TargetMode="External"/><Relationship Id="rId2539" Type="http://schemas.openxmlformats.org/officeDocument/2006/relationships/hyperlink" Target="https://ref.ly/Neh7:1,Neh7:44,Neh7:73" TargetMode="External"/><Relationship Id="rId2540" Type="http://schemas.openxmlformats.org/officeDocument/2006/relationships/hyperlink" Target="https://ref.ly/Neh10:28,Neh10:39" TargetMode="External"/><Relationship Id="rId2541" Type="http://schemas.openxmlformats.org/officeDocument/2006/relationships/hyperlink" Target="https://ref.ly/Ps68:25" TargetMode="External"/><Relationship Id="rId2542" Type="http://schemas.openxmlformats.org/officeDocument/2006/relationships/hyperlink" Target="https://ref.ly/Ps87:7" TargetMode="External"/><Relationship Id="rId2543" Type="http://schemas.openxmlformats.org/officeDocument/2006/relationships/hyperlink" Target="https://ref.ly/Matt16:19" TargetMode="External"/><Relationship Id="rId2544" Type="http://schemas.openxmlformats.org/officeDocument/2006/relationships/hyperlink" Target="https://ref.ly/Rev1:18" TargetMode="External"/><Relationship Id="rId2545" Type="http://schemas.openxmlformats.org/officeDocument/2006/relationships/hyperlink" Target="https://ref.ly/Rev3:7" TargetMode="External"/><Relationship Id="rId2546" Type="http://schemas.openxmlformats.org/officeDocument/2006/relationships/hyperlink" Target="https://ref.ly/Matt18:18" TargetMode="External"/><Relationship Id="rId2547" Type="http://schemas.openxmlformats.org/officeDocument/2006/relationships/hyperlink" Target="https://ref.ly/John20:23" TargetMode="External"/><Relationship Id="rId2548" Type="http://schemas.openxmlformats.org/officeDocument/2006/relationships/hyperlink" Target="https://ref.ly/1Sam31:1-1Sam31:6" TargetMode="External"/><Relationship Id="rId2549" Type="http://schemas.openxmlformats.org/officeDocument/2006/relationships/hyperlink" Target="https://ref.ly/2Sam9:4" TargetMode="External"/><Relationship Id="rId2550" Type="http://schemas.openxmlformats.org/officeDocument/2006/relationships/hyperlink" Target="https://ref.ly/2Sam2:8-2Sam2:10" TargetMode="External"/><Relationship Id="rId2551" Type="http://schemas.openxmlformats.org/officeDocument/2006/relationships/hyperlink" Target="https://ref.ly/2Sam4:1-2Sam4:12" TargetMode="External"/><Relationship Id="rId2552" Type="http://schemas.openxmlformats.org/officeDocument/2006/relationships/hyperlink" Target="https://ref.ly/2Sam9:1-2Sam9:13" TargetMode="External"/><Relationship Id="rId2553" Type="http://schemas.openxmlformats.org/officeDocument/2006/relationships/hyperlink" Target="https://ref.ly/2Sam19:28" TargetMode="External"/><Relationship Id="rId2554" Type="http://schemas.openxmlformats.org/officeDocument/2006/relationships/hyperlink" Target="https://ref.ly/2Sam16:1-2Sam16:4" TargetMode="External"/><Relationship Id="rId2555" Type="http://schemas.openxmlformats.org/officeDocument/2006/relationships/hyperlink" Target="https://ref.ly/2Sam19:24-2Sam19:30" TargetMode="External"/><Relationship Id="rId2556" Type="http://schemas.openxmlformats.org/officeDocument/2006/relationships/hyperlink" Target="https://ref.ly/2Sam21:7" TargetMode="External"/><Relationship Id="rId2557" Type="http://schemas.openxmlformats.org/officeDocument/2006/relationships/hyperlink" Target="https://ref.ly/2Sam9:12" TargetMode="External"/><Relationship Id="rId2558" Type="http://schemas.openxmlformats.org/officeDocument/2006/relationships/hyperlink" Target="https://ref.ly/Josh9:3-Josh9:27" TargetMode="External"/><Relationship Id="rId2559" Type="http://schemas.openxmlformats.org/officeDocument/2006/relationships/hyperlink" Target="https://ref.ly/2Sam21:10-2Sam21:14" TargetMode="External"/><Relationship Id="rId2560" Type="http://schemas.openxmlformats.org/officeDocument/2006/relationships/hyperlink" Target="https://ref.ly/Gen46:21" TargetMode="External"/><Relationship Id="rId2561" Type="http://schemas.openxmlformats.org/officeDocument/2006/relationships/hyperlink" Target="https://ref.ly/Num26:39" TargetMode="External"/><Relationship Id="rId2562" Type="http://schemas.openxmlformats.org/officeDocument/2006/relationships/hyperlink" Target="https://ref.ly/1Chr7:12" TargetMode="External"/><Relationship Id="rId2563" Type="http://schemas.openxmlformats.org/officeDocument/2006/relationships/hyperlink" Target="https://ref.ly/1Chr8:5" TargetMode="External"/><Relationship Id="rId2564" Type="http://schemas.openxmlformats.org/officeDocument/2006/relationships/hyperlink" Target="https://ref.ly/Gen26:24-Gen26:25" TargetMode="External"/><Relationship Id="rId2565" Type="http://schemas.openxmlformats.org/officeDocument/2006/relationships/hyperlink" Target="https://ref.ly/Gen28:16-Gen28:22" TargetMode="External"/><Relationship Id="rId2566" Type="http://schemas.openxmlformats.org/officeDocument/2006/relationships/hyperlink" Target="https://ref.ly/Exod15:17" TargetMode="External"/><Relationship Id="rId2567" Type="http://schemas.openxmlformats.org/officeDocument/2006/relationships/hyperlink" Target="https://ref.ly/Deut12:4-Deut12:7" TargetMode="External"/><Relationship Id="rId2568" Type="http://schemas.openxmlformats.org/officeDocument/2006/relationships/hyperlink" Target="https://ref.ly/Deut16:5-Deut16:8" TargetMode="External"/><Relationship Id="rId2569" Type="http://schemas.openxmlformats.org/officeDocument/2006/relationships/hyperlink" Target="https://ref.ly/Heb8:5-Heb8:6" TargetMode="External"/><Relationship Id="rId2570" Type="http://schemas.openxmlformats.org/officeDocument/2006/relationships/hyperlink" Target="https://ref.ly/Heb9:1-Heb9:14" TargetMode="External"/><Relationship Id="rId2571" Type="http://schemas.openxmlformats.org/officeDocument/2006/relationships/hyperlink" Target="https://ref.ly/1Chr8:32" TargetMode="External"/><Relationship Id="rId2572" Type="http://schemas.openxmlformats.org/officeDocument/2006/relationships/hyperlink" Target="https://ref.ly/1Chr9:37-1Chr9:38" TargetMode="External"/><Relationship Id="rId2573" Type="http://schemas.openxmlformats.org/officeDocument/2006/relationships/hyperlink" Target="https://ref.ly/1Chr27:4" TargetMode="External"/><Relationship Id="rId2574" Type="http://schemas.openxmlformats.org/officeDocument/2006/relationships/hyperlink" Target="https://ref.ly/Prov25:18" TargetMode="External"/><Relationship Id="rId2575" Type="http://schemas.openxmlformats.org/officeDocument/2006/relationships/hyperlink" Target="https://ref.ly/Num33:25-Num33:26" TargetMode="External"/><Relationship Id="rId2576" Type="http://schemas.openxmlformats.org/officeDocument/2006/relationships/hyperlink" Target="https://ref.ly/Josh10:10-Josh10:29" TargetMode="External"/><Relationship Id="rId2577" Type="http://schemas.openxmlformats.org/officeDocument/2006/relationships/hyperlink" Target="https://ref.ly/Josh12:16" TargetMode="External"/><Relationship Id="rId2578" Type="http://schemas.openxmlformats.org/officeDocument/2006/relationships/hyperlink" Target="https://ref.ly/Josh15:41" TargetMode="External"/><Relationship Id="rId2579" Type="http://schemas.openxmlformats.org/officeDocument/2006/relationships/hyperlink" Target="https://ref.ly/Rom6:23" TargetMode="External"/><Relationship Id="rId2580" Type="http://schemas.openxmlformats.org/officeDocument/2006/relationships/hyperlink" Target="https://ref.ly/Deut28:1-Deut28:68" TargetMode="External"/><Relationship Id="rId2581" Type="http://schemas.openxmlformats.org/officeDocument/2006/relationships/hyperlink" Target="https://ref.ly/Lev26:1-Lev26:46" TargetMode="External"/><Relationship Id="rId2582" Type="http://schemas.openxmlformats.org/officeDocument/2006/relationships/hyperlink" Target="https://ref.ly/Josh1:7-Josh1:9" TargetMode="External"/><Relationship Id="rId2583" Type="http://schemas.openxmlformats.org/officeDocument/2006/relationships/hyperlink" Target="https://ref.ly/Judg2:1-Judg2:23" TargetMode="External"/><Relationship Id="rId2584" Type="http://schemas.openxmlformats.org/officeDocument/2006/relationships/hyperlink" Target="https://ref.ly/Ps103:10" TargetMode="External"/><Relationship Id="rId2585" Type="http://schemas.openxmlformats.org/officeDocument/2006/relationships/hyperlink" Target="https://ref.ly/Tob4:7-Tob4:10" TargetMode="External"/><Relationship Id="rId2586" Type="http://schemas.openxmlformats.org/officeDocument/2006/relationships/hyperlink" Target="https://ref.ly/Sir51:30" TargetMode="External"/><Relationship Id="rId2587" Type="http://schemas.openxmlformats.org/officeDocument/2006/relationships/hyperlink" Target="https://ref.ly/Matt5:1-Matt7:29" TargetMode="External"/><Relationship Id="rId2588" Type="http://schemas.openxmlformats.org/officeDocument/2006/relationships/hyperlink" Target="https://ref.ly/Matt5:1-Matt5:12" TargetMode="External"/><Relationship Id="rId2589" Type="http://schemas.openxmlformats.org/officeDocument/2006/relationships/hyperlink" Target="https://ref.ly/Matt6:1,Matt6:4,Matt6:6,Matt6:18" TargetMode="External"/><Relationship Id="rId2590" Type="http://schemas.openxmlformats.org/officeDocument/2006/relationships/hyperlink" Target="https://ref.ly/Matt20:1-Matt20:16" TargetMode="External"/><Relationship Id="rId2591" Type="http://schemas.openxmlformats.org/officeDocument/2006/relationships/hyperlink" Target="https://ref.ly/John10:11-John10:14" TargetMode="External"/><Relationship Id="rId2592" Type="http://schemas.openxmlformats.org/officeDocument/2006/relationships/hyperlink" Target="https://ref.ly/Luke17:9-Luke17:10" TargetMode="External"/><Relationship Id="rId2593" Type="http://schemas.openxmlformats.org/officeDocument/2006/relationships/hyperlink" Target="https://ref.ly/Rom4:4-Rom4:5" TargetMode="External"/><Relationship Id="rId2594" Type="http://schemas.openxmlformats.org/officeDocument/2006/relationships/hyperlink" Target="https://ref.ly/1Cor3:8-1Cor3:14" TargetMode="External"/><Relationship Id="rId2595" Type="http://schemas.openxmlformats.org/officeDocument/2006/relationships/hyperlink" Target="https://ref.ly/Col3:24" TargetMode="External"/><Relationship Id="rId2596" Type="http://schemas.openxmlformats.org/officeDocument/2006/relationships/hyperlink" Target="https://ref.ly/Rev14:13" TargetMode="External"/><Relationship Id="rId2597" Type="http://schemas.openxmlformats.org/officeDocument/2006/relationships/hyperlink" Target="https://ref.ly/Matt14:1-Matt14:12" TargetMode="External"/><Relationship Id="rId2598" Type="http://schemas.openxmlformats.org/officeDocument/2006/relationships/hyperlink" Target="https://ref.ly/Mark6:17-Mark6:29" TargetMode="External"/><Relationship Id="rId2599" Type="http://schemas.openxmlformats.org/officeDocument/2006/relationships/hyperlink" Target="https://ref.ly/Matt11:2-Matt11:3" TargetMode="External"/><Relationship Id="rId2600" Type="http://schemas.openxmlformats.org/officeDocument/2006/relationships/hyperlink" Target="https://ref.ly/Luke7:18-Luke7:20" TargetMode="External"/><Relationship Id="rId2601" Type="http://schemas.openxmlformats.org/officeDocument/2006/relationships/hyperlink" Target="https://ref.ly/Josh15:57" TargetMode="External"/><Relationship Id="rId2602" Type="http://schemas.openxmlformats.org/officeDocument/2006/relationships/hyperlink" Target="https://ref.ly/Zeph1:11" TargetMode="External"/><Relationship Id="rId2603" Type="http://schemas.openxmlformats.org/officeDocument/2006/relationships/hyperlink" Target="https://ref.ly/Acts16:12" TargetMode="External"/><Relationship Id="rId2604" Type="http://schemas.openxmlformats.org/officeDocument/2006/relationships/hyperlink" Target="https://ref.ly/Acts16:11-Acts16:12" TargetMode="External"/><Relationship Id="rId2605" Type="http://schemas.openxmlformats.org/officeDocument/2006/relationships/hyperlink" Target="https://ref.ly/Acts16:9-Acts16:12" TargetMode="External"/><Relationship Id="rId2606" Type="http://schemas.openxmlformats.org/officeDocument/2006/relationships/hyperlink" Target="https://ref.ly/Acts16:11-Acts17:15" TargetMode="External"/><Relationship Id="rId2607" Type="http://schemas.openxmlformats.org/officeDocument/2006/relationships/hyperlink" Target="https://ref.ly/Acts19:21-Acts19:22" TargetMode="External"/><Relationship Id="rId2608" Type="http://schemas.openxmlformats.org/officeDocument/2006/relationships/hyperlink" Target="https://ref.ly/Acts20:1-Acts20:3" TargetMode="External"/><Relationship Id="rId2609" Type="http://schemas.openxmlformats.org/officeDocument/2006/relationships/hyperlink" Target="https://ref.ly/1Cor16:5" TargetMode="External"/><Relationship Id="rId2610" Type="http://schemas.openxmlformats.org/officeDocument/2006/relationships/hyperlink" Target="https://ref.ly/2Cor1:16" TargetMode="External"/><Relationship Id="rId2611" Type="http://schemas.openxmlformats.org/officeDocument/2006/relationships/hyperlink" Target="https://ref.ly/2Cor2:13" TargetMode="External"/><Relationship Id="rId2612" Type="http://schemas.openxmlformats.org/officeDocument/2006/relationships/hyperlink" Target="https://ref.ly/2Cor9:2-2Cor9:4" TargetMode="External"/><Relationship Id="rId2613" Type="http://schemas.openxmlformats.org/officeDocument/2006/relationships/hyperlink" Target="https://ref.ly/2Cor8:1-2Cor8:2" TargetMode="External"/><Relationship Id="rId2614" Type="http://schemas.openxmlformats.org/officeDocument/2006/relationships/hyperlink" Target="https://ref.ly/2Cor7:5" TargetMode="External"/><Relationship Id="rId2615" Type="http://schemas.openxmlformats.org/officeDocument/2006/relationships/hyperlink" Target="https://ref.ly/1Thess1:7" TargetMode="External"/><Relationship Id="rId2616" Type="http://schemas.openxmlformats.org/officeDocument/2006/relationships/hyperlink" Target="https://ref.ly/1Thess4:10" TargetMode="External"/><Relationship Id="rId2617" Type="http://schemas.openxmlformats.org/officeDocument/2006/relationships/hyperlink" Target="https://ref.ly/Acts19:29" TargetMode="External"/><Relationship Id="rId2618" Type="http://schemas.openxmlformats.org/officeDocument/2006/relationships/hyperlink" Target="https://ref.ly/Acts20:4" TargetMode="External"/><Relationship Id="rId2619" Type="http://schemas.openxmlformats.org/officeDocument/2006/relationships/hyperlink" Target="https://ref.ly/Acts27:2" TargetMode="External"/><Relationship Id="rId2620" Type="http://schemas.openxmlformats.org/officeDocument/2006/relationships/hyperlink" Target="https://ref.ly/Josh16:6" TargetMode="External"/><Relationship Id="rId2621" Type="http://schemas.openxmlformats.org/officeDocument/2006/relationships/hyperlink" Target="https://ref.ly/Josh17:7" TargetMode="External"/><Relationship Id="rId2622" Type="http://schemas.openxmlformats.org/officeDocument/2006/relationships/hyperlink" Target="https://ref.ly/Ezra10:40" TargetMode="External"/><Relationship Id="rId2623" Type="http://schemas.openxmlformats.org/officeDocument/2006/relationships/hyperlink" Target="https://ref.ly/Isa14:23" TargetMode="External"/><Relationship Id="rId2624" Type="http://schemas.openxmlformats.org/officeDocument/2006/relationships/hyperlink" Target="https://ref.ly/Neh11:28" TargetMode="External"/><Relationship Id="rId2625" Type="http://schemas.openxmlformats.org/officeDocument/2006/relationships/hyperlink" Target="https://ref.ly/Matt5:15" TargetMode="External"/><Relationship Id="rId2626" Type="http://schemas.openxmlformats.org/officeDocument/2006/relationships/hyperlink" Target="https://ref.ly/Mark4:21" TargetMode="External"/><Relationship Id="rId2627" Type="http://schemas.openxmlformats.org/officeDocument/2006/relationships/hyperlink" Target="https://ref.ly/Luke11:33" TargetMode="External"/><Relationship Id="rId2628" Type="http://schemas.openxmlformats.org/officeDocument/2006/relationships/hyperlink" Target="https://ref.ly/Gal4:4" TargetMode="External"/><Relationship Id="rId2629" Type="http://schemas.openxmlformats.org/officeDocument/2006/relationships/hyperlink" Target="https://ref.ly/Eph1:10" TargetMode="External"/><Relationship Id="rId2630" Type="http://schemas.openxmlformats.org/officeDocument/2006/relationships/hyperlink" Target="https://ref.ly/Matt13:11" TargetMode="External"/><Relationship Id="rId2631" Type="http://schemas.openxmlformats.org/officeDocument/2006/relationships/hyperlink" Target="https://ref.ly/Mark1:15" TargetMode="External"/><Relationship Id="rId2632" Type="http://schemas.openxmlformats.org/officeDocument/2006/relationships/hyperlink" Target="https://ref.ly/Rom16:25-Rom16:26" TargetMode="External"/><Relationship Id="rId2633" Type="http://schemas.openxmlformats.org/officeDocument/2006/relationships/hyperlink" Target="https://ref.ly/Eph3:4-Eph3:5" TargetMode="External"/><Relationship Id="rId2634" Type="http://schemas.openxmlformats.org/officeDocument/2006/relationships/hyperlink" Target="https://ref.ly/Col1:26" TargetMode="External"/><Relationship Id="rId2635" Type="http://schemas.openxmlformats.org/officeDocument/2006/relationships/hyperlink" Target="https://ref.ly/Jude1:9" TargetMode="External"/><Relationship Id="rId2636" Type="http://schemas.openxmlformats.org/officeDocument/2006/relationships/hyperlink" Target="https://ref.ly/Ezek23:15" TargetMode="External"/><Relationship Id="rId2637" Type="http://schemas.openxmlformats.org/officeDocument/2006/relationships/hyperlink" Target="https://ref.ly/Mark14:51-Mark14:52" TargetMode="External"/><Relationship Id="rId2638" Type="http://schemas.openxmlformats.org/officeDocument/2006/relationships/hyperlink" Target="https://ref.ly/Exod22:26-Exod22:27" TargetMode="External"/><Relationship Id="rId2639" Type="http://schemas.openxmlformats.org/officeDocument/2006/relationships/hyperlink" Target="https://ref.ly/Deut24:13" TargetMode="External"/><Relationship Id="rId2640" Type="http://schemas.openxmlformats.org/officeDocument/2006/relationships/hyperlink" Target="https://ref.ly/Matt3:4" TargetMode="External"/><Relationship Id="rId2641" Type="http://schemas.openxmlformats.org/officeDocument/2006/relationships/hyperlink" Target="https://ref.ly/Mark1:6" TargetMode="External"/><Relationship Id="rId2642" Type="http://schemas.openxmlformats.org/officeDocument/2006/relationships/hyperlink" Target="https://ref.ly/Gen37:3" TargetMode="External"/><Relationship Id="rId2643" Type="http://schemas.openxmlformats.org/officeDocument/2006/relationships/hyperlink" Target="https://ref.ly/1Sam2:19" TargetMode="External"/><Relationship Id="rId2644" Type="http://schemas.openxmlformats.org/officeDocument/2006/relationships/hyperlink" Target="https://ref.ly/Matt9:20" TargetMode="External"/><Relationship Id="rId2645" Type="http://schemas.openxmlformats.org/officeDocument/2006/relationships/hyperlink" Target="https://ref.ly/Matt27:28-Matt27:31" TargetMode="External"/><Relationship Id="rId2646" Type="http://schemas.openxmlformats.org/officeDocument/2006/relationships/hyperlink" Target="https://ref.ly/Mark15:17" TargetMode="External"/><Relationship Id="rId2647" Type="http://schemas.openxmlformats.org/officeDocument/2006/relationships/hyperlink" Target="https://ref.ly/John19:2" TargetMode="External"/><Relationship Id="rId2648" Type="http://schemas.openxmlformats.org/officeDocument/2006/relationships/hyperlink" Target="https://ref.ly/Luke15:22" TargetMode="External"/><Relationship Id="rId2649" Type="http://schemas.openxmlformats.org/officeDocument/2006/relationships/hyperlink" Target="https://ref.ly/2Tim4:13" TargetMode="External"/><Relationship Id="rId2650" Type="http://schemas.openxmlformats.org/officeDocument/2006/relationships/hyperlink" Target="https://ref.ly/Isa3:6" TargetMode="External"/><Relationship Id="rId2651" Type="http://schemas.openxmlformats.org/officeDocument/2006/relationships/hyperlink" Target="https://ref.ly/1Kgs19:13" TargetMode="External"/><Relationship Id="rId2652" Type="http://schemas.openxmlformats.org/officeDocument/2006/relationships/hyperlink" Target="https://ref.ly/2Kgs2:8" TargetMode="External"/><Relationship Id="rId2653" Type="http://schemas.openxmlformats.org/officeDocument/2006/relationships/hyperlink" Target="https://ref.ly/Mark12:38" TargetMode="External"/><Relationship Id="rId2654" Type="http://schemas.openxmlformats.org/officeDocument/2006/relationships/hyperlink" Target="https://ref.ly/Luke20:46" TargetMode="External"/><Relationship Id="rId2655" Type="http://schemas.openxmlformats.org/officeDocument/2006/relationships/hyperlink" Target="https://ref.ly/Matt10:9-Matt10:10" TargetMode="External"/><Relationship Id="rId2656" Type="http://schemas.openxmlformats.org/officeDocument/2006/relationships/hyperlink" Target="https://ref.ly/Mark6:8" TargetMode="External"/><Relationship Id="rId2657" Type="http://schemas.openxmlformats.org/officeDocument/2006/relationships/hyperlink" Target="https://ref.ly/Luke9:3" TargetMode="External"/><Relationship Id="rId2658" Type="http://schemas.openxmlformats.org/officeDocument/2006/relationships/hyperlink" Target="https://ref.ly/Luke10:4" TargetMode="External"/><Relationship Id="rId2659" Type="http://schemas.openxmlformats.org/officeDocument/2006/relationships/hyperlink" Target="https://ref.ly/John19:23-John19:24" TargetMode="External"/><Relationship Id="rId2660" Type="http://schemas.openxmlformats.org/officeDocument/2006/relationships/hyperlink" Target="https://ref.ly/Acts12:8" TargetMode="External"/><Relationship Id="rId2661" Type="http://schemas.openxmlformats.org/officeDocument/2006/relationships/hyperlink" Target="https://ref.ly/Jdt10:4" TargetMode="External"/><Relationship Id="rId2662" Type="http://schemas.openxmlformats.org/officeDocument/2006/relationships/hyperlink" Target="https://ref.ly/Jdt16:9" TargetMode="External"/><Relationship Id="rId2663" Type="http://schemas.openxmlformats.org/officeDocument/2006/relationships/hyperlink" Target="https://ref.ly/Exod3:5" TargetMode="External"/><Relationship Id="rId2664" Type="http://schemas.openxmlformats.org/officeDocument/2006/relationships/hyperlink" Target="https://ref.ly/Josh5:15" TargetMode="External"/><Relationship Id="rId2665" Type="http://schemas.openxmlformats.org/officeDocument/2006/relationships/hyperlink" Target="https://ref.ly/Deut29:5" TargetMode="External"/><Relationship Id="rId2666" Type="http://schemas.openxmlformats.org/officeDocument/2006/relationships/hyperlink" Target="https://ref.ly/Job24:24" TargetMode="External"/><Relationship Id="rId2667" Type="http://schemas.openxmlformats.org/officeDocument/2006/relationships/hyperlink" Target="https://ref.ly/Job30:4" TargetMode="External"/><Relationship Id="rId2668" Type="http://schemas.openxmlformats.org/officeDocument/2006/relationships/hyperlink" Target="https://ref.ly/Mal1:1" TargetMode="External"/><Relationship Id="rId2669" Type="http://schemas.openxmlformats.org/officeDocument/2006/relationships/hyperlink" Target="https://ref.ly/2Esd1:40" TargetMode="External"/><Relationship Id="rId2670" Type="http://schemas.openxmlformats.org/officeDocument/2006/relationships/hyperlink" Target="https://ref.ly/2Chr36:15-2Chr36:16" TargetMode="External"/><Relationship Id="rId2671" Type="http://schemas.openxmlformats.org/officeDocument/2006/relationships/hyperlink" Target="https://ref.ly/Hag1:13" TargetMode="External"/><Relationship Id="rId2672" Type="http://schemas.openxmlformats.org/officeDocument/2006/relationships/hyperlink" Target="https://ref.ly/Neh6:15" TargetMode="External"/><Relationship Id="rId2673" Type="http://schemas.openxmlformats.org/officeDocument/2006/relationships/hyperlink" Target="https://ref.ly/Neh5:2-Neh5:13" TargetMode="External"/><Relationship Id="rId2674" Type="http://schemas.openxmlformats.org/officeDocument/2006/relationships/hyperlink" Target="https://ref.ly/Neh10:35-Neh10:39" TargetMode="External"/><Relationship Id="rId2675" Type="http://schemas.openxmlformats.org/officeDocument/2006/relationships/hyperlink" Target="https://ref.ly/Neh13:6-Neh13:31" TargetMode="External"/><Relationship Id="rId2676" Type="http://schemas.openxmlformats.org/officeDocument/2006/relationships/hyperlink" Target="https://ref.ly/Neh13:1-Neh13:31" TargetMode="External"/><Relationship Id="rId2677" Type="http://schemas.openxmlformats.org/officeDocument/2006/relationships/hyperlink" Target="https://ref.ly/Mal1:6-Mal1:14" TargetMode="External"/><Relationship Id="rId2678" Type="http://schemas.openxmlformats.org/officeDocument/2006/relationships/hyperlink" Target="https://ref.ly/Mal2:14-Mal2:16" TargetMode="External"/><Relationship Id="rId2679" Type="http://schemas.openxmlformats.org/officeDocument/2006/relationships/hyperlink" Target="https://ref.ly/Mal3:8-Mal3:11" TargetMode="External"/><Relationship Id="rId2680" Type="http://schemas.openxmlformats.org/officeDocument/2006/relationships/hyperlink" Target="https://ref.ly/Mal1:8" TargetMode="External"/><Relationship Id="rId2681" Type="http://schemas.openxmlformats.org/officeDocument/2006/relationships/hyperlink" Target="https://ref.ly/Mal1:2" TargetMode="External"/><Relationship Id="rId2682" Type="http://schemas.openxmlformats.org/officeDocument/2006/relationships/hyperlink" Target="https://ref.ly/Mal2:17" TargetMode="External"/><Relationship Id="rId2683" Type="http://schemas.openxmlformats.org/officeDocument/2006/relationships/hyperlink" Target="https://ref.ly/Mal1:6" TargetMode="External"/><Relationship Id="rId2684" Type="http://schemas.openxmlformats.org/officeDocument/2006/relationships/hyperlink" Target="https://ref.ly/Mal3:14-Mal3:18" TargetMode="External"/><Relationship Id="rId2685" Type="http://schemas.openxmlformats.org/officeDocument/2006/relationships/hyperlink" Target="https://ref.ly/Mal1:14" TargetMode="External"/><Relationship Id="rId2686" Type="http://schemas.openxmlformats.org/officeDocument/2006/relationships/hyperlink" Target="https://ref.ly/Mal1:5" TargetMode="External"/><Relationship Id="rId2687" Type="http://schemas.openxmlformats.org/officeDocument/2006/relationships/hyperlink" Target="https://ref.ly/Mal2:10" TargetMode="External"/><Relationship Id="rId2688" Type="http://schemas.openxmlformats.org/officeDocument/2006/relationships/hyperlink" Target="https://ref.ly/Mal3:5" TargetMode="External"/><Relationship Id="rId2689" Type="http://schemas.openxmlformats.org/officeDocument/2006/relationships/hyperlink" Target="https://ref.ly/Mal3:1-Mal3:2" TargetMode="External"/><Relationship Id="rId2690" Type="http://schemas.openxmlformats.org/officeDocument/2006/relationships/hyperlink" Target="https://ref.ly/Mal3:2-Mal3:4" TargetMode="External"/><Relationship Id="rId2691" Type="http://schemas.openxmlformats.org/officeDocument/2006/relationships/hyperlink" Target="https://ref.ly/Rom9:10-Rom9:13" TargetMode="External"/><Relationship Id="rId2692" Type="http://schemas.openxmlformats.org/officeDocument/2006/relationships/hyperlink" Target="https://ref.ly/Mal1:7" TargetMode="External"/><Relationship Id="rId2693" Type="http://schemas.openxmlformats.org/officeDocument/2006/relationships/hyperlink" Target="https://ref.ly/Mal1:13" TargetMode="External"/><Relationship Id="rId2694" Type="http://schemas.openxmlformats.org/officeDocument/2006/relationships/hyperlink" Target="https://ref.ly/Mal1:10" TargetMode="External"/><Relationship Id="rId2695" Type="http://schemas.openxmlformats.org/officeDocument/2006/relationships/hyperlink" Target="https://ref.ly/Isa1:12-Isa1:13" TargetMode="External"/><Relationship Id="rId2696" Type="http://schemas.openxmlformats.org/officeDocument/2006/relationships/hyperlink" Target="https://ref.ly/1Sam2:15-1Sam2:17" TargetMode="External"/><Relationship Id="rId2697" Type="http://schemas.openxmlformats.org/officeDocument/2006/relationships/hyperlink" Target="https://ref.ly/Ps19:14" TargetMode="External"/><Relationship Id="rId2698" Type="http://schemas.openxmlformats.org/officeDocument/2006/relationships/hyperlink" Target="https://ref.ly/Heb13:15" TargetMode="External"/><Relationship Id="rId2699" Type="http://schemas.openxmlformats.org/officeDocument/2006/relationships/hyperlink" Target="https://ref.ly/Rev5:8" TargetMode="External"/><Relationship Id="rId2700" Type="http://schemas.openxmlformats.org/officeDocument/2006/relationships/hyperlink" Target="https://ref.ly/Isa56:7" TargetMode="External"/><Relationship Id="rId2701" Type="http://schemas.openxmlformats.org/officeDocument/2006/relationships/hyperlink" Target="https://ref.ly/Isa60:7" TargetMode="External"/><Relationship Id="rId2702" Type="http://schemas.openxmlformats.org/officeDocument/2006/relationships/hyperlink" Target="https://ref.ly/Acts10:35" TargetMode="External"/><Relationship Id="rId2703" Type="http://schemas.openxmlformats.org/officeDocument/2006/relationships/hyperlink" Target="https://ref.ly/Mal2:2" TargetMode="External"/><Relationship Id="rId2704" Type="http://schemas.openxmlformats.org/officeDocument/2006/relationships/hyperlink" Target="https://ref.ly/Mal2:5" TargetMode="External"/><Relationship Id="rId2705" Type="http://schemas.openxmlformats.org/officeDocument/2006/relationships/hyperlink" Target="https://ref.ly/Num25:10-Num25:13" TargetMode="External"/><Relationship Id="rId2706" Type="http://schemas.openxmlformats.org/officeDocument/2006/relationships/hyperlink" Target="https://ref.ly/Mal2:6" TargetMode="External"/><Relationship Id="rId2707" Type="http://schemas.openxmlformats.org/officeDocument/2006/relationships/hyperlink" Target="https://ref.ly/Mal2:7" TargetMode="External"/><Relationship Id="rId2708" Type="http://schemas.openxmlformats.org/officeDocument/2006/relationships/hyperlink" Target="https://ref.ly/Mal2:9" TargetMode="External"/><Relationship Id="rId2709" Type="http://schemas.openxmlformats.org/officeDocument/2006/relationships/hyperlink" Target="https://ref.ly/Lev19:15" TargetMode="External"/><Relationship Id="rId2710" Type="http://schemas.openxmlformats.org/officeDocument/2006/relationships/hyperlink" Target="https://ref.ly/Ezra9:1-Ezra9:2" TargetMode="External"/><Relationship Id="rId2711" Type="http://schemas.openxmlformats.org/officeDocument/2006/relationships/hyperlink" Target="https://ref.ly/Neh13:23-Neh13:29" TargetMode="External"/><Relationship Id="rId2712" Type="http://schemas.openxmlformats.org/officeDocument/2006/relationships/hyperlink" Target="https://ref.ly/Mal2:14-Mal2:15" TargetMode="External"/><Relationship Id="rId2713" Type="http://schemas.openxmlformats.org/officeDocument/2006/relationships/hyperlink" Target="https://ref.ly/Matt11:10" TargetMode="External"/><Relationship Id="rId2714" Type="http://schemas.openxmlformats.org/officeDocument/2006/relationships/hyperlink" Target="https://ref.ly/Mark1:2-Mark1:3" TargetMode="External"/><Relationship Id="rId2715" Type="http://schemas.openxmlformats.org/officeDocument/2006/relationships/hyperlink" Target="https://ref.ly/John2:13-John2:17" TargetMode="External"/><Relationship Id="rId2716" Type="http://schemas.openxmlformats.org/officeDocument/2006/relationships/hyperlink" Target="https://ref.ly/John9:39" TargetMode="External"/><Relationship Id="rId2717" Type="http://schemas.openxmlformats.org/officeDocument/2006/relationships/hyperlink" Target="https://ref.ly/Mal3:3-Mal3:4" TargetMode="External"/><Relationship Id="rId2718" Type="http://schemas.openxmlformats.org/officeDocument/2006/relationships/hyperlink" Target="https://ref.ly/Mal2:4-Mal2:5" TargetMode="External"/><Relationship Id="rId2719" Type="http://schemas.openxmlformats.org/officeDocument/2006/relationships/hyperlink" Target="https://ref.ly/Neh10:37-Neh10:39" TargetMode="External"/><Relationship Id="rId2720" Type="http://schemas.openxmlformats.org/officeDocument/2006/relationships/hyperlink" Target="https://ref.ly/Neh13:10-Neh13:11" TargetMode="External"/><Relationship Id="rId2721" Type="http://schemas.openxmlformats.org/officeDocument/2006/relationships/hyperlink" Target="https://ref.ly/Mal3:8-Mal3:9" TargetMode="External"/><Relationship Id="rId2722" Type="http://schemas.openxmlformats.org/officeDocument/2006/relationships/hyperlink" Target="https://ref.ly/Mal3:10-Mal3:12" TargetMode="External"/><Relationship Id="rId2723" Type="http://schemas.openxmlformats.org/officeDocument/2006/relationships/hyperlink" Target="https://ref.ly/2Kgs7:2" TargetMode="External"/><Relationship Id="rId2724" Type="http://schemas.openxmlformats.org/officeDocument/2006/relationships/hyperlink" Target="https://ref.ly/Mal3:10" TargetMode="External"/><Relationship Id="rId2725" Type="http://schemas.openxmlformats.org/officeDocument/2006/relationships/hyperlink" Target="https://ref.ly/Mal3:12" TargetMode="External"/><Relationship Id="rId2726" Type="http://schemas.openxmlformats.org/officeDocument/2006/relationships/hyperlink" Target="https://ref.ly/Mal3:9" TargetMode="External"/><Relationship Id="rId2727" Type="http://schemas.openxmlformats.org/officeDocument/2006/relationships/hyperlink" Target="https://ref.ly/Mal4:6" TargetMode="External"/><Relationship Id="rId2728" Type="http://schemas.openxmlformats.org/officeDocument/2006/relationships/hyperlink" Target="https://ref.ly/Mal3:13-Mal3:15" TargetMode="External"/><Relationship Id="rId2729" Type="http://schemas.openxmlformats.org/officeDocument/2006/relationships/hyperlink" Target="https://ref.ly/Mal3:16-Mal3:18" TargetMode="External"/><Relationship Id="rId2730" Type="http://schemas.openxmlformats.org/officeDocument/2006/relationships/hyperlink" Target="https://ref.ly/Mal3:17" TargetMode="External"/><Relationship Id="rId2731" Type="http://schemas.openxmlformats.org/officeDocument/2006/relationships/hyperlink" Target="https://ref.ly/Exod19:5" TargetMode="External"/><Relationship Id="rId2732" Type="http://schemas.openxmlformats.org/officeDocument/2006/relationships/hyperlink" Target="https://ref.ly/Mal3:16" TargetMode="External"/><Relationship Id="rId2733" Type="http://schemas.openxmlformats.org/officeDocument/2006/relationships/hyperlink" Target="https://ref.ly/Mal4:3" TargetMode="External"/><Relationship Id="rId2734" Type="http://schemas.openxmlformats.org/officeDocument/2006/relationships/hyperlink" Target="https://ref.ly/Mal4:4" TargetMode="External"/><Relationship Id="rId2735" Type="http://schemas.openxmlformats.org/officeDocument/2006/relationships/hyperlink" Target="https://ref.ly/Mal3:7" TargetMode="External"/><Relationship Id="rId2736" Type="http://schemas.openxmlformats.org/officeDocument/2006/relationships/hyperlink" Target="https://ref.ly/Luke1:17" TargetMode="External"/><Relationship Id="rId2737" Type="http://schemas.openxmlformats.org/officeDocument/2006/relationships/hyperlink" Target="https://ref.ly/Josh6:17-Josh6:19" TargetMode="External"/><Relationship Id="rId2738" Type="http://schemas.openxmlformats.org/officeDocument/2006/relationships/hyperlink" Target="https://ref.ly/Mal1:2-Mal1:5" TargetMode="External"/><Relationship Id="rId2739" Type="http://schemas.openxmlformats.org/officeDocument/2006/relationships/hyperlink" Target="https://ref.ly/Exod25:18-Exod25:22" TargetMode="External"/><Relationship Id="rId2740" Type="http://schemas.openxmlformats.org/officeDocument/2006/relationships/hyperlink" Target="https://ref.ly/2Chr3:7" TargetMode="External"/><Relationship Id="rId2741" Type="http://schemas.openxmlformats.org/officeDocument/2006/relationships/hyperlink" Target="https://ref.ly/Ezek41:18-Ezek41:20" TargetMode="External"/><Relationship Id="rId2742" Type="http://schemas.openxmlformats.org/officeDocument/2006/relationships/hyperlink" Target="https://ref.ly/Dan8:16" TargetMode="External"/><Relationship Id="rId2743" Type="http://schemas.openxmlformats.org/officeDocument/2006/relationships/hyperlink" Target="https://ref.ly/Dan9:21" TargetMode="External"/><Relationship Id="rId2744" Type="http://schemas.openxmlformats.org/officeDocument/2006/relationships/hyperlink" Target="https://ref.ly/Dan10:13" TargetMode="External"/><Relationship Id="rId2745" Type="http://schemas.openxmlformats.org/officeDocument/2006/relationships/hyperlink" Target="https://ref.ly/Rev12:7-Rev12:9" TargetMode="External"/><Relationship Id="rId2746" Type="http://schemas.openxmlformats.org/officeDocument/2006/relationships/hyperlink" Target="https://ref.ly/Luke9:52" TargetMode="External"/><Relationship Id="rId2747" Type="http://schemas.openxmlformats.org/officeDocument/2006/relationships/hyperlink" Target="https://ref.ly/Gen18:2-Gen18:15" TargetMode="External"/><Relationship Id="rId2748" Type="http://schemas.openxmlformats.org/officeDocument/2006/relationships/hyperlink" Target="https://ref.ly/Judg13:3" TargetMode="External"/><Relationship Id="rId2749" Type="http://schemas.openxmlformats.org/officeDocument/2006/relationships/hyperlink" Target="https://ref.ly/Gen19:15" TargetMode="External"/><Relationship Id="rId2750" Type="http://schemas.openxmlformats.org/officeDocument/2006/relationships/hyperlink" Target="https://ref.ly/Dan3:28" TargetMode="External"/><Relationship Id="rId2751" Type="http://schemas.openxmlformats.org/officeDocument/2006/relationships/hyperlink" Target="https://ref.ly/Dan6:22" TargetMode="External"/><Relationship Id="rId2752" Type="http://schemas.openxmlformats.org/officeDocument/2006/relationships/hyperlink" Target="https://ref.ly/Exod14:19" TargetMode="External"/><Relationship Id="rId2753" Type="http://schemas.openxmlformats.org/officeDocument/2006/relationships/hyperlink" Target="https://ref.ly/Gen21:14-Gen21:20" TargetMode="External"/><Relationship Id="rId2754" Type="http://schemas.openxmlformats.org/officeDocument/2006/relationships/hyperlink" Target="https://ref.ly/1Kgs19:4-1Kgs19:7" TargetMode="External"/><Relationship Id="rId2755" Type="http://schemas.openxmlformats.org/officeDocument/2006/relationships/hyperlink" Target="https://ref.ly/Acts7:38" TargetMode="External"/><Relationship Id="rId2756" Type="http://schemas.openxmlformats.org/officeDocument/2006/relationships/hyperlink" Target="https://ref.ly/Gal3:19" TargetMode="External"/><Relationship Id="rId2757" Type="http://schemas.openxmlformats.org/officeDocument/2006/relationships/hyperlink" Target="https://ref.ly/Luke2:8-Luke2:15" TargetMode="External"/><Relationship Id="rId2758" Type="http://schemas.openxmlformats.org/officeDocument/2006/relationships/hyperlink" Target="https://ref.ly/Matt2:13" TargetMode="External"/><Relationship Id="rId2759" Type="http://schemas.openxmlformats.org/officeDocument/2006/relationships/hyperlink" Target="https://ref.ly/Matt4:11" TargetMode="External"/><Relationship Id="rId2760" Type="http://schemas.openxmlformats.org/officeDocument/2006/relationships/hyperlink" Target="https://ref.ly/Luke22:43-Luke22:44" TargetMode="External"/><Relationship Id="rId2761" Type="http://schemas.openxmlformats.org/officeDocument/2006/relationships/hyperlink" Target="https://ref.ly/Matt28:1-Matt28:6" TargetMode="External"/><Relationship Id="rId2762" Type="http://schemas.openxmlformats.org/officeDocument/2006/relationships/hyperlink" Target="https://ref.ly/Matt18:10" TargetMode="External"/><Relationship Id="rId2763" Type="http://schemas.openxmlformats.org/officeDocument/2006/relationships/hyperlink" Target="https://ref.ly/Acts8:26" TargetMode="External"/><Relationship Id="rId2764" Type="http://schemas.openxmlformats.org/officeDocument/2006/relationships/hyperlink" Target="https://ref.ly/Acts5:19" TargetMode="External"/><Relationship Id="rId2765" Type="http://schemas.openxmlformats.org/officeDocument/2006/relationships/hyperlink" Target="https://ref.ly/Acts12:7-Acts12:11" TargetMode="External"/><Relationship Id="rId2766" Type="http://schemas.openxmlformats.org/officeDocument/2006/relationships/hyperlink" Target="https://ref.ly/Acts27:21-Acts27:25" TargetMode="External"/><Relationship Id="rId2767" Type="http://schemas.openxmlformats.org/officeDocument/2006/relationships/hyperlink" Target="https://ref.ly/Matt28:3" TargetMode="External"/><Relationship Id="rId2768" Type="http://schemas.openxmlformats.org/officeDocument/2006/relationships/hyperlink" Target="https://ref.ly/Gen28:12" TargetMode="External"/><Relationship Id="rId2769" Type="http://schemas.openxmlformats.org/officeDocument/2006/relationships/hyperlink" Target="https://ref.ly/Gen31:11" TargetMode="External"/><Relationship Id="rId2770" Type="http://schemas.openxmlformats.org/officeDocument/2006/relationships/hyperlink" Target="https://ref.ly/Acts10:1-Acts10:3" TargetMode="External"/><Relationship Id="rId2771" Type="http://schemas.openxmlformats.org/officeDocument/2006/relationships/hyperlink" Target="https://ref.ly/Isa6:1-Isa6:13" TargetMode="External"/><Relationship Id="rId2772" Type="http://schemas.openxmlformats.org/officeDocument/2006/relationships/hyperlink" Target="https://ref.ly/Ps148:2" TargetMode="External"/><Relationship Id="rId2773" Type="http://schemas.openxmlformats.org/officeDocument/2006/relationships/hyperlink" Target="https://ref.ly/Col1:16" TargetMode="External"/><Relationship Id="rId2774" Type="http://schemas.openxmlformats.org/officeDocument/2006/relationships/hyperlink" Target="https://ref.ly/Job38:7" TargetMode="External"/><Relationship Id="rId2775" Type="http://schemas.openxmlformats.org/officeDocument/2006/relationships/hyperlink" Target="https://ref.ly/Luke20:36" TargetMode="External"/><Relationship Id="rId2776" Type="http://schemas.openxmlformats.org/officeDocument/2006/relationships/hyperlink" Target="https://ref.ly/Matt22:30" TargetMode="External"/><Relationship Id="rId2777" Type="http://schemas.openxmlformats.org/officeDocument/2006/relationships/hyperlink" Target="https://ref.ly/Matt28:2-Matt28:4" TargetMode="External"/><Relationship Id="rId2778" Type="http://schemas.openxmlformats.org/officeDocument/2006/relationships/hyperlink" Target="https://ref.ly/Col2:18" TargetMode="External"/><Relationship Id="rId2779" Type="http://schemas.openxmlformats.org/officeDocument/2006/relationships/hyperlink" Target="https://ref.ly/Rev22:8-Rev22:9" TargetMode="External"/><Relationship Id="rId2780" Type="http://schemas.openxmlformats.org/officeDocument/2006/relationships/hyperlink" Target="https://ref.ly/Ps103:20" TargetMode="External"/><Relationship Id="rId2781" Type="http://schemas.openxmlformats.org/officeDocument/2006/relationships/hyperlink" Target="https://ref.ly/Matt24:36" TargetMode="External"/><Relationship Id="rId2782" Type="http://schemas.openxmlformats.org/officeDocument/2006/relationships/hyperlink" Target="https://ref.ly/1Pet1:11-1Pet1:12" TargetMode="External"/><Relationship Id="rId2783" Type="http://schemas.openxmlformats.org/officeDocument/2006/relationships/hyperlink" Target="https://ref.ly/2Pet2:11" TargetMode="External"/><Relationship Id="rId2784" Type="http://schemas.openxmlformats.org/officeDocument/2006/relationships/hyperlink" Target="https://ref.ly/1Kgs1:50-1Kgs1:53" TargetMode="External"/><Relationship Id="rId2785" Type="http://schemas.openxmlformats.org/officeDocument/2006/relationships/hyperlink" Target="https://ref.ly/1Kgs2:28-1Kgs2:31" TargetMode="External"/><Relationship Id="rId2786" Type="http://schemas.openxmlformats.org/officeDocument/2006/relationships/hyperlink" Target="https://ref.ly/2Sam8:13" TargetMode="External"/><Relationship Id="rId2787" Type="http://schemas.openxmlformats.org/officeDocument/2006/relationships/hyperlink" Target="https://ref.ly/1Chr18:12" TargetMode="External"/><Relationship Id="rId2788" Type="http://schemas.openxmlformats.org/officeDocument/2006/relationships/hyperlink" Target="https://ref.ly/2Kgs14:7" TargetMode="External"/><Relationship Id="rId2789" Type="http://schemas.openxmlformats.org/officeDocument/2006/relationships/hyperlink" Target="https://ref.ly/2Chr25:11" TargetMode="External"/><Relationship Id="rId2790" Type="http://schemas.openxmlformats.org/officeDocument/2006/relationships/hyperlink" Target="https://ref.ly/John18:10" TargetMode="External"/><Relationship Id="rId2791" Type="http://schemas.openxmlformats.org/officeDocument/2006/relationships/hyperlink" Target="https://ref.ly/Matt26:51" TargetMode="External"/><Relationship Id="rId2792" Type="http://schemas.openxmlformats.org/officeDocument/2006/relationships/hyperlink" Target="https://ref.ly/Mark14:47" TargetMode="External"/><Relationship Id="rId2793" Type="http://schemas.openxmlformats.org/officeDocument/2006/relationships/hyperlink" Target="https://ref.ly/Luke22:50-Luke22:51" TargetMode="External"/><Relationship Id="rId2794" Type="http://schemas.openxmlformats.org/officeDocument/2006/relationships/hyperlink" Target="https://ref.ly/Neh3:7" TargetMode="External"/><Relationship Id="rId2795" Type="http://schemas.openxmlformats.org/officeDocument/2006/relationships/hyperlink" Target="https://ref.ly/Ps95:3" TargetMode="External"/><Relationship Id="rId2796" Type="http://schemas.openxmlformats.org/officeDocument/2006/relationships/hyperlink" Target="https://ref.ly/Josh12:9-Josh12:24" TargetMode="External"/><Relationship Id="rId2797" Type="http://schemas.openxmlformats.org/officeDocument/2006/relationships/hyperlink" Target="https://ref.ly/1Sam16:13" TargetMode="External"/><Relationship Id="rId2798" Type="http://schemas.openxmlformats.org/officeDocument/2006/relationships/hyperlink" Target="https://ref.ly/1Tim6:15" TargetMode="External"/><Relationship Id="rId2799" Type="http://schemas.openxmlformats.org/officeDocument/2006/relationships/hyperlink" Target="https://ref.ly/Ezek26:7" TargetMode="External"/><Relationship Id="rId2800" Type="http://schemas.openxmlformats.org/officeDocument/2006/relationships/hyperlink" Target="https://ref.ly/2Kgs18:28" TargetMode="External"/><Relationship Id="rId2801" Type="http://schemas.openxmlformats.org/officeDocument/2006/relationships/hyperlink" Target="https://ref.ly/Gen17:6" TargetMode="External"/><Relationship Id="rId2802" Type="http://schemas.openxmlformats.org/officeDocument/2006/relationships/hyperlink" Target="https://ref.ly/Gen17:10-Gen17:14" TargetMode="External"/><Relationship Id="rId2803" Type="http://schemas.openxmlformats.org/officeDocument/2006/relationships/hyperlink" Target="https://ref.ly/Gen17:9" TargetMode="External"/><Relationship Id="rId2804" Type="http://schemas.openxmlformats.org/officeDocument/2006/relationships/hyperlink" Target="https://ref.ly/Exod18:19-Exod18:26" TargetMode="External"/><Relationship Id="rId2805" Type="http://schemas.openxmlformats.org/officeDocument/2006/relationships/hyperlink" Target="https://ref.ly/Num11:24-Num11:25" TargetMode="External"/><Relationship Id="rId2806" Type="http://schemas.openxmlformats.org/officeDocument/2006/relationships/hyperlink" Target="https://ref.ly/Deut1:15-Deut1:18" TargetMode="External"/><Relationship Id="rId2807" Type="http://schemas.openxmlformats.org/officeDocument/2006/relationships/hyperlink" Target="https://ref.ly/Deut34:9" TargetMode="External"/><Relationship Id="rId2808" Type="http://schemas.openxmlformats.org/officeDocument/2006/relationships/hyperlink" Target="https://ref.ly/Josh3:7" TargetMode="External"/><Relationship Id="rId2809" Type="http://schemas.openxmlformats.org/officeDocument/2006/relationships/hyperlink" Target="https://ref.ly/Josh4:14" TargetMode="External"/><Relationship Id="rId2810" Type="http://schemas.openxmlformats.org/officeDocument/2006/relationships/hyperlink" Target="https://ref.ly/Josh23:1-Josh24:33" TargetMode="External"/><Relationship Id="rId2811" Type="http://schemas.openxmlformats.org/officeDocument/2006/relationships/hyperlink" Target="https://ref.ly/Judg17:6" TargetMode="External"/><Relationship Id="rId2812" Type="http://schemas.openxmlformats.org/officeDocument/2006/relationships/hyperlink" Target="https://ref.ly/Judg18:1" TargetMode="External"/><Relationship Id="rId2813" Type="http://schemas.openxmlformats.org/officeDocument/2006/relationships/hyperlink" Target="https://ref.ly/Judg19:1" TargetMode="External"/><Relationship Id="rId2814" Type="http://schemas.openxmlformats.org/officeDocument/2006/relationships/hyperlink" Target="https://ref.ly/Judg21:25" TargetMode="External"/><Relationship Id="rId2815" Type="http://schemas.openxmlformats.org/officeDocument/2006/relationships/hyperlink" Target="https://ref.ly/1Sam3:20-1Sam3:21" TargetMode="External"/><Relationship Id="rId2816" Type="http://schemas.openxmlformats.org/officeDocument/2006/relationships/hyperlink" Target="https://ref.ly/1Sam7:15" TargetMode="External"/><Relationship Id="rId2817" Type="http://schemas.openxmlformats.org/officeDocument/2006/relationships/hyperlink" Target="https://ref.ly/Deut17:14-Deut17:20" TargetMode="External"/><Relationship Id="rId2818" Type="http://schemas.openxmlformats.org/officeDocument/2006/relationships/hyperlink" Target="https://ref.ly/1Sam8:5" TargetMode="External"/><Relationship Id="rId2819" Type="http://schemas.openxmlformats.org/officeDocument/2006/relationships/hyperlink" Target="https://ref.ly/1Sam8:20" TargetMode="External"/><Relationship Id="rId2820" Type="http://schemas.openxmlformats.org/officeDocument/2006/relationships/hyperlink" Target="https://ref.ly/1Sam15:23" TargetMode="External"/><Relationship Id="rId2821" Type="http://schemas.openxmlformats.org/officeDocument/2006/relationships/hyperlink" Target="https://ref.ly/2Sam12:1-2Sam12:31" TargetMode="External"/><Relationship Id="rId2822" Type="http://schemas.openxmlformats.org/officeDocument/2006/relationships/hyperlink" Target="https://ref.ly/1Kgs3:1-1Kgs3:28" TargetMode="External"/><Relationship Id="rId2823" Type="http://schemas.openxmlformats.org/officeDocument/2006/relationships/hyperlink" Target="https://ref.ly/2Sam7:14-2Sam7:16" TargetMode="External"/><Relationship Id="rId2824" Type="http://schemas.openxmlformats.org/officeDocument/2006/relationships/hyperlink" Target="https://ref.ly/Ps2:6-Ps2:7" TargetMode="External"/><Relationship Id="rId2825" Type="http://schemas.openxmlformats.org/officeDocument/2006/relationships/hyperlink" Target="https://ref.ly/Isa9:2-Isa9:7" TargetMode="External"/><Relationship Id="rId2826" Type="http://schemas.openxmlformats.org/officeDocument/2006/relationships/hyperlink" Target="https://ref.ly/Isa11:1-Isa11:9" TargetMode="External"/><Relationship Id="rId2827" Type="http://schemas.openxmlformats.org/officeDocument/2006/relationships/hyperlink" Target="https://ref.ly/Ezek34:22-Ezek34:31" TargetMode="External"/><Relationship Id="rId2828" Type="http://schemas.openxmlformats.org/officeDocument/2006/relationships/hyperlink" Target="https://ref.ly/Mic5:2-Mic5:5" TargetMode="External"/><Relationship Id="rId2829" Type="http://schemas.openxmlformats.org/officeDocument/2006/relationships/hyperlink" Target="https://ref.ly/Luke1:77-Luke1:79" TargetMode="External"/><Relationship Id="rId2830" Type="http://schemas.openxmlformats.org/officeDocument/2006/relationships/hyperlink" Target="https://ref.ly/Acts2:33-Acts2:36" TargetMode="External"/><Relationship Id="rId2831" Type="http://schemas.openxmlformats.org/officeDocument/2006/relationships/hyperlink" Target="https://ref.ly/Rom10:9-Rom10:15" TargetMode="External"/><Relationship Id="rId2832" Type="http://schemas.openxmlformats.org/officeDocument/2006/relationships/hyperlink" Target="https://ref.ly/Rev1:12-Rev1:16" TargetMode="External"/><Relationship Id="rId2833" Type="http://schemas.openxmlformats.org/officeDocument/2006/relationships/hyperlink" Target="https://ref.ly/Rev19:11-Rev19:21" TargetMode="External"/><Relationship Id="rId2834" Type="http://schemas.openxmlformats.org/officeDocument/2006/relationships/hyperlink" Target="https://ref.ly/Matt25:31-Matt25:46" TargetMode="External"/><Relationship Id="rId2835" Type="http://schemas.openxmlformats.org/officeDocument/2006/relationships/hyperlink" Target="https://ref.ly/John17:20-John17:26" TargetMode="External"/><Relationship Id="rId2836" Type="http://schemas.openxmlformats.org/officeDocument/2006/relationships/hyperlink" Target="https://ref.ly/Matt25:33-Matt25:40" TargetMode="External"/><Relationship Id="rId2837" Type="http://schemas.openxmlformats.org/officeDocument/2006/relationships/hyperlink" Target="https://ref.ly/1Tim6:13-1Tim6:16" TargetMode="External"/><Relationship Id="rId2838" Type="http://schemas.openxmlformats.org/officeDocument/2006/relationships/hyperlink" Target="https://ref.ly/Rev4:2" TargetMode="External"/><Relationship Id="rId2839" Type="http://schemas.openxmlformats.org/officeDocument/2006/relationships/hyperlink" Target="https://ref.ly/Rev5:1" TargetMode="External"/><Relationship Id="rId2840" Type="http://schemas.openxmlformats.org/officeDocument/2006/relationships/hyperlink" Target="https://ref.ly/1Cor15:25-1Cor15:28" TargetMode="External"/><Relationship Id="rId2841" Type="http://schemas.openxmlformats.org/officeDocument/2006/relationships/hyperlink" Target="https://ref.ly/1Cor15:24" TargetMode="External"/><Relationship Id="rId2842" Type="http://schemas.openxmlformats.org/officeDocument/2006/relationships/hyperlink" Target="https://ref.ly/1Kgs10:1" TargetMode="External"/><Relationship Id="rId2843" Type="http://schemas.openxmlformats.org/officeDocument/2006/relationships/hyperlink" Target="https://ref.ly/Matt12:42" TargetMode="External"/><Relationship Id="rId2844" Type="http://schemas.openxmlformats.org/officeDocument/2006/relationships/hyperlink" Target="https://ref.ly/Luke11:31" TargetMode="External"/><Relationship Id="rId2845" Type="http://schemas.openxmlformats.org/officeDocument/2006/relationships/hyperlink" Target="https://ref.ly/Acts8:27" TargetMode="External"/><Relationship Id="rId2846" Type="http://schemas.openxmlformats.org/officeDocument/2006/relationships/hyperlink" Target="https://ref.ly/2Kgs11:3" TargetMode="External"/><Relationship Id="rId2847" Type="http://schemas.openxmlformats.org/officeDocument/2006/relationships/hyperlink" Target="https://ref.ly/1Kgs1:15-1Kgs1:31" TargetMode="External"/><Relationship Id="rId2848" Type="http://schemas.openxmlformats.org/officeDocument/2006/relationships/hyperlink" Target="https://ref.ly/1Kgs21:1-1Kgs21:29" TargetMode="External"/><Relationship Id="rId2849" Type="http://schemas.openxmlformats.org/officeDocument/2006/relationships/hyperlink" Target="https://ref.ly/Exod20:12" TargetMode="External"/><Relationship Id="rId2850" Type="http://schemas.openxmlformats.org/officeDocument/2006/relationships/hyperlink" Target="https://ref.ly/1Kgs2:20" TargetMode="External"/><Relationship Id="rId2851" Type="http://schemas.openxmlformats.org/officeDocument/2006/relationships/hyperlink" Target="https://ref.ly/1Kgs15:2" TargetMode="External"/><Relationship Id="rId2852" Type="http://schemas.openxmlformats.org/officeDocument/2006/relationships/hyperlink" Target="https://ref.ly/Jer13:18" TargetMode="External"/><Relationship Id="rId2853" Type="http://schemas.openxmlformats.org/officeDocument/2006/relationships/hyperlink" Target="https://ref.ly/1Kgs2:19" TargetMode="External"/><Relationship Id="rId2854" Type="http://schemas.openxmlformats.org/officeDocument/2006/relationships/hyperlink" Target="https://ref.ly/Gen11:29" TargetMode="External"/><Relationship Id="rId2855" Type="http://schemas.openxmlformats.org/officeDocument/2006/relationships/hyperlink" Target="https://ref.ly/Gen22:20-Gen22:23" TargetMode="External"/><Relationship Id="rId2856" Type="http://schemas.openxmlformats.org/officeDocument/2006/relationships/hyperlink" Target="https://ref.ly/Gen24:15-Gen24:47" TargetMode="External"/><Relationship Id="rId2857" Type="http://schemas.openxmlformats.org/officeDocument/2006/relationships/hyperlink" Target="https://ref.ly/Num36:5-Num36:13" TargetMode="External"/><Relationship Id="rId2858" Type="http://schemas.openxmlformats.org/officeDocument/2006/relationships/hyperlink" Target="https://ref.ly/Josh17:3-Josh17:4" TargetMode="External"/><Relationship Id="rId2859" Type="http://schemas.openxmlformats.org/officeDocument/2006/relationships/hyperlink" Target="https://ref.ly/Jer7:18" TargetMode="External"/><Relationship Id="rId2860" Type="http://schemas.openxmlformats.org/officeDocument/2006/relationships/hyperlink" Target="https://ref.ly/Jer44:17-Jer44:19,Jer44:25" TargetMode="External"/><Relationship Id="rId2861" Type="http://schemas.openxmlformats.org/officeDocument/2006/relationships/hyperlink" Target="https://ref.ly/Jer44:25-Jer44:28" TargetMode="External"/><Relationship Id="rId2862" Type="http://schemas.openxmlformats.org/officeDocument/2006/relationships/hyperlink" Target="https://ref.ly/Rev11:15" TargetMode="External"/><Relationship Id="rId2863" Type="http://schemas.openxmlformats.org/officeDocument/2006/relationships/hyperlink" Target="https://ref.ly/Matt5:20" TargetMode="External"/><Relationship Id="rId2864" Type="http://schemas.openxmlformats.org/officeDocument/2006/relationships/hyperlink" Target="https://ref.ly/Matt13:1-Matt13:58" TargetMode="External"/><Relationship Id="rId2865" Type="http://schemas.openxmlformats.org/officeDocument/2006/relationships/hyperlink" Target="https://ref.ly/Mark4:1-Mark4:41" TargetMode="External"/><Relationship Id="rId2866" Type="http://schemas.openxmlformats.org/officeDocument/2006/relationships/hyperlink" Target="https://ref.ly/Mark4:11" TargetMode="External"/><Relationship Id="rId2867" Type="http://schemas.openxmlformats.org/officeDocument/2006/relationships/hyperlink" Target="https://ref.ly/Matt26:29" TargetMode="External"/><Relationship Id="rId2868" Type="http://schemas.openxmlformats.org/officeDocument/2006/relationships/hyperlink" Target="https://ref.ly/Mark14:25" TargetMode="External"/><Relationship Id="rId2869" Type="http://schemas.openxmlformats.org/officeDocument/2006/relationships/hyperlink" Target="https://ref.ly/Matt19:24" TargetMode="External"/><Relationship Id="rId2870" Type="http://schemas.openxmlformats.org/officeDocument/2006/relationships/hyperlink" Target="https://ref.ly/Matt21:31" TargetMode="External"/><Relationship Id="rId2871" Type="http://schemas.openxmlformats.org/officeDocument/2006/relationships/hyperlink" Target="https://ref.ly/1Macc3:18" TargetMode="External"/><Relationship Id="rId2872" Type="http://schemas.openxmlformats.org/officeDocument/2006/relationships/hyperlink" Target="https://ref.ly/1Macc4:10" TargetMode="External"/><Relationship Id="rId2873" Type="http://schemas.openxmlformats.org/officeDocument/2006/relationships/hyperlink" Target="https://ref.ly/Luke15:18" TargetMode="External"/><Relationship Id="rId2874" Type="http://schemas.openxmlformats.org/officeDocument/2006/relationships/hyperlink" Target="https://ref.ly/1Chr26:31" TargetMode="External"/><Relationship Id="rId2875" Type="http://schemas.openxmlformats.org/officeDocument/2006/relationships/hyperlink" Target="https://ref.ly/2Chr3:2" TargetMode="External"/><Relationship Id="rId2876" Type="http://schemas.openxmlformats.org/officeDocument/2006/relationships/hyperlink" Target="https://ref.ly/2Chr15:10" TargetMode="External"/><Relationship Id="rId2877" Type="http://schemas.openxmlformats.org/officeDocument/2006/relationships/hyperlink" Target="https://ref.ly/Ezra7:1" TargetMode="External"/><Relationship Id="rId2878" Type="http://schemas.openxmlformats.org/officeDocument/2006/relationships/hyperlink" Target="https://ref.ly/Ezra8:1" TargetMode="External"/><Relationship Id="rId2879" Type="http://schemas.openxmlformats.org/officeDocument/2006/relationships/hyperlink" Target="https://ref.ly/Esth2:16" TargetMode="External"/><Relationship Id="rId2880" Type="http://schemas.openxmlformats.org/officeDocument/2006/relationships/hyperlink" Target="https://ref.ly/Jer10:7" TargetMode="External"/><Relationship Id="rId2881" Type="http://schemas.openxmlformats.org/officeDocument/2006/relationships/hyperlink" Target="https://ref.ly/Jer52:31" TargetMode="External"/><Relationship Id="rId2882" Type="http://schemas.openxmlformats.org/officeDocument/2006/relationships/hyperlink" Target="https://ref.ly/1Kgs2:12" TargetMode="External"/><Relationship Id="rId2883" Type="http://schemas.openxmlformats.org/officeDocument/2006/relationships/hyperlink" Target="https://ref.ly/1Chr12:23" TargetMode="External"/><Relationship Id="rId2884" Type="http://schemas.openxmlformats.org/officeDocument/2006/relationships/hyperlink" Target="https://ref.ly/Dan4:34" TargetMode="External"/><Relationship Id="rId2885" Type="http://schemas.openxmlformats.org/officeDocument/2006/relationships/hyperlink" Target="https://ref.ly/Dan7:14" TargetMode="External"/><Relationship Id="rId2886" Type="http://schemas.openxmlformats.org/officeDocument/2006/relationships/hyperlink" Target="https://ref.ly/Ps145:11" TargetMode="External"/><Relationship Id="rId2887" Type="http://schemas.openxmlformats.org/officeDocument/2006/relationships/hyperlink" Target="https://ref.ly/2Chr20:30" TargetMode="External"/><Relationship Id="rId2888" Type="http://schemas.openxmlformats.org/officeDocument/2006/relationships/hyperlink" Target="https://ref.ly/Esth3:6" TargetMode="External"/><Relationship Id="rId2889" Type="http://schemas.openxmlformats.org/officeDocument/2006/relationships/hyperlink" Target="https://ref.ly/Dan11:9" TargetMode="External"/><Relationship Id="rId2890" Type="http://schemas.openxmlformats.org/officeDocument/2006/relationships/hyperlink" Target="https://ref.ly/Luke23:42" TargetMode="External"/><Relationship Id="rId2891" Type="http://schemas.openxmlformats.org/officeDocument/2006/relationships/hyperlink" Target="https://ref.ly/John18:36" TargetMode="External"/><Relationship Id="rId2892" Type="http://schemas.openxmlformats.org/officeDocument/2006/relationships/hyperlink" Target="https://ref.ly/Luke19:12" TargetMode="External"/><Relationship Id="rId2893" Type="http://schemas.openxmlformats.org/officeDocument/2006/relationships/hyperlink" Target="https://ref.ly/Matt6:10" TargetMode="External"/><Relationship Id="rId2894" Type="http://schemas.openxmlformats.org/officeDocument/2006/relationships/hyperlink" Target="https://ref.ly/Mark10:15" TargetMode="External"/><Relationship Id="rId2895" Type="http://schemas.openxmlformats.org/officeDocument/2006/relationships/hyperlink" Target="https://ref.ly/Matt8:11" TargetMode="External"/><Relationship Id="rId2896" Type="http://schemas.openxmlformats.org/officeDocument/2006/relationships/hyperlink" Target="https://ref.ly/Mark9:47" TargetMode="External"/><Relationship Id="rId2897" Type="http://schemas.openxmlformats.org/officeDocument/2006/relationships/hyperlink" Target="https://ref.ly/Mark10:23-Mark10:25" TargetMode="External"/><Relationship Id="rId2898" Type="http://schemas.openxmlformats.org/officeDocument/2006/relationships/hyperlink" Target="https://ref.ly/Luke13:28" TargetMode="External"/><Relationship Id="rId2899" Type="http://schemas.openxmlformats.org/officeDocument/2006/relationships/hyperlink" Target="https://ref.ly/Exod15:18" TargetMode="External"/><Relationship Id="rId2900" Type="http://schemas.openxmlformats.org/officeDocument/2006/relationships/hyperlink" Target="https://ref.ly/Num23:21" TargetMode="External"/><Relationship Id="rId2901" Type="http://schemas.openxmlformats.org/officeDocument/2006/relationships/hyperlink" Target="https://ref.ly/Deut33:5" TargetMode="External"/><Relationship Id="rId2902" Type="http://schemas.openxmlformats.org/officeDocument/2006/relationships/hyperlink" Target="https://ref.ly/Isa43:15" TargetMode="External"/><Relationship Id="rId2903" Type="http://schemas.openxmlformats.org/officeDocument/2006/relationships/hyperlink" Target="https://ref.ly/2Kgs19:15" TargetMode="External"/><Relationship Id="rId2904" Type="http://schemas.openxmlformats.org/officeDocument/2006/relationships/hyperlink" Target="https://ref.ly/Ps29:10" TargetMode="External"/><Relationship Id="rId2905" Type="http://schemas.openxmlformats.org/officeDocument/2006/relationships/hyperlink" Target="https://ref.ly/Ps47:2" TargetMode="External"/><Relationship Id="rId2906" Type="http://schemas.openxmlformats.org/officeDocument/2006/relationships/hyperlink" Target="https://ref.ly/Ps93:1-Ps93:2" TargetMode="External"/><Relationship Id="rId2907" Type="http://schemas.openxmlformats.org/officeDocument/2006/relationships/hyperlink" Target="https://ref.ly/Ps96:10" TargetMode="External"/><Relationship Id="rId2908" Type="http://schemas.openxmlformats.org/officeDocument/2006/relationships/hyperlink" Target="https://ref.ly/Ps97:1-Ps97:9" TargetMode="External"/><Relationship Id="rId2909" Type="http://schemas.openxmlformats.org/officeDocument/2006/relationships/hyperlink" Target="https://ref.ly/Ps99:1-Ps99:4" TargetMode="External"/><Relationship Id="rId2910" Type="http://schemas.openxmlformats.org/officeDocument/2006/relationships/hyperlink" Target="https://ref.ly/Ps145:11-Ps145:13" TargetMode="External"/><Relationship Id="rId2911" Type="http://schemas.openxmlformats.org/officeDocument/2006/relationships/hyperlink" Target="https://ref.ly/Isa6:5" TargetMode="External"/><Relationship Id="rId2912" Type="http://schemas.openxmlformats.org/officeDocument/2006/relationships/hyperlink" Target="https://ref.ly/Jer46:18" TargetMode="External"/><Relationship Id="rId2913" Type="http://schemas.openxmlformats.org/officeDocument/2006/relationships/hyperlink" Target="https://ref.ly/Isa24:23" TargetMode="External"/><Relationship Id="rId2914" Type="http://schemas.openxmlformats.org/officeDocument/2006/relationships/hyperlink" Target="https://ref.ly/Isa33:22" TargetMode="External"/><Relationship Id="rId2915" Type="http://schemas.openxmlformats.org/officeDocument/2006/relationships/hyperlink" Target="https://ref.ly/Isa52:7" TargetMode="External"/><Relationship Id="rId2916" Type="http://schemas.openxmlformats.org/officeDocument/2006/relationships/hyperlink" Target="https://ref.ly/Obad1:21" TargetMode="External"/><Relationship Id="rId2917" Type="http://schemas.openxmlformats.org/officeDocument/2006/relationships/hyperlink" Target="https://ref.ly/Zeph3:15" TargetMode="External"/><Relationship Id="rId2918" Type="http://schemas.openxmlformats.org/officeDocument/2006/relationships/hyperlink" Target="https://ref.ly/Zech14:9-Zech14:11" TargetMode="External"/><Relationship Id="rId2919" Type="http://schemas.openxmlformats.org/officeDocument/2006/relationships/hyperlink" Target="https://ref.ly/Mic1:3-Mic1:4" TargetMode="External"/><Relationship Id="rId2920" Type="http://schemas.openxmlformats.org/officeDocument/2006/relationships/hyperlink" Target="https://ref.ly/Zech14:3" TargetMode="External"/><Relationship Id="rId2921" Type="http://schemas.openxmlformats.org/officeDocument/2006/relationships/hyperlink" Target="https://ref.ly/Isa29:6" TargetMode="External"/><Relationship Id="rId2922" Type="http://schemas.openxmlformats.org/officeDocument/2006/relationships/hyperlink" Target="https://ref.ly/Isa35:4" TargetMode="External"/><Relationship Id="rId2923" Type="http://schemas.openxmlformats.org/officeDocument/2006/relationships/hyperlink" Target="https://ref.ly/Isa59:20" TargetMode="External"/><Relationship Id="rId2924" Type="http://schemas.openxmlformats.org/officeDocument/2006/relationships/hyperlink" Target="https://ref.ly/Isa2:21" TargetMode="External"/><Relationship Id="rId2925" Type="http://schemas.openxmlformats.org/officeDocument/2006/relationships/hyperlink" Target="https://ref.ly/Isa26:21" TargetMode="External"/><Relationship Id="rId2926" Type="http://schemas.openxmlformats.org/officeDocument/2006/relationships/hyperlink" Target="https://ref.ly/Zech2:10-Zech2:11" TargetMode="External"/><Relationship Id="rId2927" Type="http://schemas.openxmlformats.org/officeDocument/2006/relationships/hyperlink" Target="https://ref.ly/Isa66:18-Isa66:24" TargetMode="External"/><Relationship Id="rId2928" Type="http://schemas.openxmlformats.org/officeDocument/2006/relationships/hyperlink" Target="https://ref.ly/Amos9:13" TargetMode="External"/><Relationship Id="rId2929" Type="http://schemas.openxmlformats.org/officeDocument/2006/relationships/hyperlink" Target="https://ref.ly/Isa65:17" TargetMode="External"/><Relationship Id="rId2930" Type="http://schemas.openxmlformats.org/officeDocument/2006/relationships/hyperlink" Target="https://ref.ly/Isa66:22" TargetMode="External"/><Relationship Id="rId2931" Type="http://schemas.openxmlformats.org/officeDocument/2006/relationships/hyperlink" Target="https://ref.ly/Isa32:15" TargetMode="External"/><Relationship Id="rId2932" Type="http://schemas.openxmlformats.org/officeDocument/2006/relationships/hyperlink" Target="https://ref.ly/Isa35:2" TargetMode="External"/><Relationship Id="rId2933" Type="http://schemas.openxmlformats.org/officeDocument/2006/relationships/hyperlink" Target="https://ref.ly/Isa35:10" TargetMode="External"/><Relationship Id="rId2934" Type="http://schemas.openxmlformats.org/officeDocument/2006/relationships/hyperlink" Target="https://ref.ly/Isa35:7" TargetMode="External"/><Relationship Id="rId2935" Type="http://schemas.openxmlformats.org/officeDocument/2006/relationships/hyperlink" Target="https://ref.ly/Isa11:9" TargetMode="External"/><Relationship Id="rId2936" Type="http://schemas.openxmlformats.org/officeDocument/2006/relationships/hyperlink" Target="https://ref.ly/Zeph1:2-Zeph1:18" TargetMode="External"/><Relationship Id="rId2937" Type="http://schemas.openxmlformats.org/officeDocument/2006/relationships/hyperlink" Target="https://ref.ly/Zeph3:9" TargetMode="External"/><Relationship Id="rId2938" Type="http://schemas.openxmlformats.org/officeDocument/2006/relationships/hyperlink" Target="https://ref.ly/Amos4:12" TargetMode="External"/><Relationship Id="rId2939" Type="http://schemas.openxmlformats.org/officeDocument/2006/relationships/hyperlink" Target="https://ref.ly/Mark10:17" TargetMode="External"/><Relationship Id="rId2940" Type="http://schemas.openxmlformats.org/officeDocument/2006/relationships/hyperlink" Target="https://ref.ly/Dan12:2" TargetMode="External"/><Relationship Id="rId2941" Type="http://schemas.openxmlformats.org/officeDocument/2006/relationships/hyperlink" Target="https://ref.ly/Matt19:23-Matt19:24" TargetMode="External"/><Relationship Id="rId2942" Type="http://schemas.openxmlformats.org/officeDocument/2006/relationships/hyperlink" Target="https://ref.ly/Mark10:29-Mark10:30" TargetMode="External"/><Relationship Id="rId2943" Type="http://schemas.openxmlformats.org/officeDocument/2006/relationships/hyperlink" Target="https://ref.ly/Matt24:3" TargetMode="External"/><Relationship Id="rId2944" Type="http://schemas.openxmlformats.org/officeDocument/2006/relationships/hyperlink" Target="https://ref.ly/Matt13:39-Matt13:42" TargetMode="External"/><Relationship Id="rId2945" Type="http://schemas.openxmlformats.org/officeDocument/2006/relationships/hyperlink" Target="https://ref.ly/Matt13:49" TargetMode="External"/><Relationship Id="rId2946" Type="http://schemas.openxmlformats.org/officeDocument/2006/relationships/hyperlink" Target="https://ref.ly/Matt28:20" TargetMode="External"/><Relationship Id="rId2947" Type="http://schemas.openxmlformats.org/officeDocument/2006/relationships/hyperlink" Target="https://ref.ly/Matt13:41-Matt13:42" TargetMode="External"/><Relationship Id="rId2948" Type="http://schemas.openxmlformats.org/officeDocument/2006/relationships/hyperlink" Target="https://ref.ly/Matt25:1-Matt25:46" TargetMode="External"/><Relationship Id="rId2949" Type="http://schemas.openxmlformats.org/officeDocument/2006/relationships/hyperlink" Target="https://ref.ly/Matt25:1" TargetMode="External"/><Relationship Id="rId2950" Type="http://schemas.openxmlformats.org/officeDocument/2006/relationships/hyperlink" Target="https://ref.ly/Matt25:21" TargetMode="External"/><Relationship Id="rId2951" Type="http://schemas.openxmlformats.org/officeDocument/2006/relationships/hyperlink" Target="https://ref.ly/Matt5:8" TargetMode="External"/><Relationship Id="rId2952" Type="http://schemas.openxmlformats.org/officeDocument/2006/relationships/hyperlink" Target="https://ref.ly/Matt13:30" TargetMode="External"/><Relationship Id="rId2953" Type="http://schemas.openxmlformats.org/officeDocument/2006/relationships/hyperlink" Target="https://ref.ly/Mark4:29" TargetMode="External"/><Relationship Id="rId2954" Type="http://schemas.openxmlformats.org/officeDocument/2006/relationships/hyperlink" Target="https://ref.ly/Luke22:30" TargetMode="External"/><Relationship Id="rId2955" Type="http://schemas.openxmlformats.org/officeDocument/2006/relationships/hyperlink" Target="https://ref.ly/Matt8:11-Matt8:12" TargetMode="External"/><Relationship Id="rId2956" Type="http://schemas.openxmlformats.org/officeDocument/2006/relationships/hyperlink" Target="https://ref.ly/Luke13:29" TargetMode="External"/><Relationship Id="rId2957" Type="http://schemas.openxmlformats.org/officeDocument/2006/relationships/hyperlink" Target="https://ref.ly/Matt22:1-Matt22:14" TargetMode="External"/><Relationship Id="rId2958" Type="http://schemas.openxmlformats.org/officeDocument/2006/relationships/hyperlink" Target="https://ref.ly/Luke14:16-Luke14:24" TargetMode="External"/><Relationship Id="rId2959" Type="http://schemas.openxmlformats.org/officeDocument/2006/relationships/hyperlink" Target="https://ref.ly/Matt3:2" TargetMode="External"/><Relationship Id="rId2960" Type="http://schemas.openxmlformats.org/officeDocument/2006/relationships/hyperlink" Target="https://ref.ly/Matt3:12" TargetMode="External"/><Relationship Id="rId2961" Type="http://schemas.openxmlformats.org/officeDocument/2006/relationships/hyperlink" Target="https://ref.ly/Luke4:18-Luke4:19" TargetMode="External"/><Relationship Id="rId2962" Type="http://schemas.openxmlformats.org/officeDocument/2006/relationships/hyperlink" Target="https://ref.ly/Mark2:19" TargetMode="External"/><Relationship Id="rId2963" Type="http://schemas.openxmlformats.org/officeDocument/2006/relationships/hyperlink" Target="https://ref.ly/Luke10:23-Luke10:24" TargetMode="External"/><Relationship Id="rId2964" Type="http://schemas.openxmlformats.org/officeDocument/2006/relationships/hyperlink" Target="https://ref.ly/Matt13:16-Matt13:17" TargetMode="External"/><Relationship Id="rId2965" Type="http://schemas.openxmlformats.org/officeDocument/2006/relationships/hyperlink" Target="https://ref.ly/Isa35:5-Isa35:6" TargetMode="External"/><Relationship Id="rId2966" Type="http://schemas.openxmlformats.org/officeDocument/2006/relationships/hyperlink" Target="https://ref.ly/Matt11:4-Matt11:5" TargetMode="External"/><Relationship Id="rId2967" Type="http://schemas.openxmlformats.org/officeDocument/2006/relationships/hyperlink" Target="https://ref.ly/Matt11:6" TargetMode="External"/><Relationship Id="rId2968" Type="http://schemas.openxmlformats.org/officeDocument/2006/relationships/hyperlink" Target="https://ref.ly/Matt12:26" TargetMode="External"/><Relationship Id="rId2969" Type="http://schemas.openxmlformats.org/officeDocument/2006/relationships/hyperlink" Target="https://ref.ly/Rom9:30" TargetMode="External"/><Relationship Id="rId2970" Type="http://schemas.openxmlformats.org/officeDocument/2006/relationships/hyperlink" Target="https://ref.ly/2Cor10:14" TargetMode="External"/><Relationship Id="rId2971" Type="http://schemas.openxmlformats.org/officeDocument/2006/relationships/hyperlink" Target="https://ref.ly/Phil3:16" TargetMode="External"/><Relationship Id="rId2972" Type="http://schemas.openxmlformats.org/officeDocument/2006/relationships/hyperlink" Target="https://ref.ly/Matt12:29" TargetMode="External"/><Relationship Id="rId2973" Type="http://schemas.openxmlformats.org/officeDocument/2006/relationships/hyperlink" Target="https://ref.ly/Gal1:4" TargetMode="External"/><Relationship Id="rId2974" Type="http://schemas.openxmlformats.org/officeDocument/2006/relationships/hyperlink" Target="https://ref.ly/Luke10:18" TargetMode="External"/><Relationship Id="rId2975" Type="http://schemas.openxmlformats.org/officeDocument/2006/relationships/hyperlink" Target="https://ref.ly/Luke10:9" TargetMode="External"/><Relationship Id="rId2976" Type="http://schemas.openxmlformats.org/officeDocument/2006/relationships/hyperlink" Target="https://ref.ly/Dan7:1-Dan7:28" TargetMode="External"/><Relationship Id="rId2977" Type="http://schemas.openxmlformats.org/officeDocument/2006/relationships/hyperlink" Target="https://ref.ly/Isa9:1-Isa9:21" TargetMode="External"/><Relationship Id="rId2978" Type="http://schemas.openxmlformats.org/officeDocument/2006/relationships/hyperlink" Target="https://ref.ly/Isa11:1-Isa11:16" TargetMode="External"/><Relationship Id="rId2979" Type="http://schemas.openxmlformats.org/officeDocument/2006/relationships/hyperlink" Target="https://ref.ly/Matt25:34" TargetMode="External"/><Relationship Id="rId2980" Type="http://schemas.openxmlformats.org/officeDocument/2006/relationships/hyperlink" Target="https://ref.ly/Mark10:23-Mark10:24" TargetMode="External"/><Relationship Id="rId2981" Type="http://schemas.openxmlformats.org/officeDocument/2006/relationships/hyperlink" Target="https://ref.ly/Mark10:30" TargetMode="External"/><Relationship Id="rId2982" Type="http://schemas.openxmlformats.org/officeDocument/2006/relationships/hyperlink" Target="https://ref.ly/Luke12:32" TargetMode="External"/><Relationship Id="rId2983" Type="http://schemas.openxmlformats.org/officeDocument/2006/relationships/hyperlink" Target="https://ref.ly/Matt6:33" TargetMode="External"/><Relationship Id="rId2984" Type="http://schemas.openxmlformats.org/officeDocument/2006/relationships/hyperlink" Target="https://ref.ly/Luke18:16-Luke18:17" TargetMode="External"/><Relationship Id="rId2985" Type="http://schemas.openxmlformats.org/officeDocument/2006/relationships/hyperlink" Target="https://ref.ly/Matt13:44-Matt13:46" TargetMode="External"/><Relationship Id="rId2986" Type="http://schemas.openxmlformats.org/officeDocument/2006/relationships/hyperlink" Target="https://ref.ly/John3:3" TargetMode="External"/><Relationship Id="rId2987" Type="http://schemas.openxmlformats.org/officeDocument/2006/relationships/hyperlink" Target="https://ref.ly/John12:25" TargetMode="External"/><Relationship Id="rId2988" Type="http://schemas.openxmlformats.org/officeDocument/2006/relationships/hyperlink" Target="https://ref.ly/Acts8:12" TargetMode="External"/><Relationship Id="rId2989" Type="http://schemas.openxmlformats.org/officeDocument/2006/relationships/hyperlink" Target="https://ref.ly/Acts20:25" TargetMode="External"/><Relationship Id="rId2990" Type="http://schemas.openxmlformats.org/officeDocument/2006/relationships/hyperlink" Target="https://ref.ly/Acts2:33-Acts2:35" TargetMode="External"/><Relationship Id="rId2991" Type="http://schemas.openxmlformats.org/officeDocument/2006/relationships/hyperlink" Target="https://ref.ly/1Cor6:9" TargetMode="External"/><Relationship Id="rId2992" Type="http://schemas.openxmlformats.org/officeDocument/2006/relationships/hyperlink" Target="https://ref.ly/1Cor15:50" TargetMode="External"/><Relationship Id="rId2993" Type="http://schemas.openxmlformats.org/officeDocument/2006/relationships/hyperlink" Target="https://ref.ly/Gal5:21" TargetMode="External"/><Relationship Id="rId2994" Type="http://schemas.openxmlformats.org/officeDocument/2006/relationships/hyperlink" Target="https://ref.ly/Eph5:5" TargetMode="External"/><Relationship Id="rId2995" Type="http://schemas.openxmlformats.org/officeDocument/2006/relationships/hyperlink" Target="https://ref.ly/1Thess2:12" TargetMode="External"/><Relationship Id="rId2996" Type="http://schemas.openxmlformats.org/officeDocument/2006/relationships/hyperlink" Target="https://ref.ly/2Thess1:5" TargetMode="External"/><Relationship Id="rId2997" Type="http://schemas.openxmlformats.org/officeDocument/2006/relationships/hyperlink" Target="https://ref.ly/2Tim4:1" TargetMode="External"/><Relationship Id="rId2998" Type="http://schemas.openxmlformats.org/officeDocument/2006/relationships/hyperlink" Target="https://ref.ly/Rom14:17" TargetMode="External"/><Relationship Id="rId2999" Type="http://schemas.openxmlformats.org/officeDocument/2006/relationships/hyperlink" Target="https://ref.ly/Col1:13" TargetMode="External"/><Relationship Id="rId3000" Type="http://schemas.openxmlformats.org/officeDocument/2006/relationships/hyperlink" Target="https://ref.ly/Phil2:11" TargetMode="External"/><Relationship Id="rId3001" Type="http://schemas.openxmlformats.org/officeDocument/2006/relationships/hyperlink" Target="https://ref.ly/Eph1:22" TargetMode="External"/><Relationship Id="rId3002" Type="http://schemas.openxmlformats.org/officeDocument/2006/relationships/hyperlink" Target="https://ref.ly/Rev5:5" TargetMode="External"/><Relationship Id="rId3003" Type="http://schemas.openxmlformats.org/officeDocument/2006/relationships/hyperlink" Target="https://ref.ly/Rev19:11-Rev20:14" TargetMode="External"/><Relationship Id="rId3004" Type="http://schemas.openxmlformats.org/officeDocument/2006/relationships/hyperlink" Target="https://ref.ly/Rev20:13-Rev20:14" TargetMode="External"/><Relationship Id="rId3005" Type="http://schemas.openxmlformats.org/officeDocument/2006/relationships/hyperlink" Target="https://ref.ly/Rev21:1-Rev22:21" TargetMode="External"/><Relationship Id="rId3006" Type="http://schemas.openxmlformats.org/officeDocument/2006/relationships/hyperlink" Target="https://ref.ly/Rev22:4" TargetMode="External"/><Relationship Id="rId3007" Type="http://schemas.openxmlformats.org/officeDocument/2006/relationships/hyperlink" Target="https://ref.ly/Lev18:21" TargetMode="External"/><Relationship Id="rId3008" Type="http://schemas.openxmlformats.org/officeDocument/2006/relationships/hyperlink" Target="https://ref.ly/Jer32:35" TargetMode="External"/><Relationship Id="rId3009" Type="http://schemas.openxmlformats.org/officeDocument/2006/relationships/hyperlink" Target="https://ref.ly/1Kgs11:5,1Kgs11:33" TargetMode="External"/><Relationship Id="rId3010" Type="http://schemas.openxmlformats.org/officeDocument/2006/relationships/hyperlink" Target="https://ref.ly/2Kgs23:13" TargetMode="External"/><Relationship Id="rId3011" Type="http://schemas.openxmlformats.org/officeDocument/2006/relationships/hyperlink" Target="https://ref.ly/2Sam12:30" TargetMode="External"/><Relationship Id="rId3012" Type="http://schemas.openxmlformats.org/officeDocument/2006/relationships/hyperlink" Target="https://ref.ly/1Chr20:2" TargetMode="External"/><Relationship Id="rId3013" Type="http://schemas.openxmlformats.org/officeDocument/2006/relationships/hyperlink" Target="https://ref.ly/Jer49:1-Jer49:3" TargetMode="External"/><Relationship Id="rId3014" Type="http://schemas.openxmlformats.org/officeDocument/2006/relationships/hyperlink" Target="https://ref.ly/Luke3:28" TargetMode="External"/><Relationship Id="rId3015" Type="http://schemas.openxmlformats.org/officeDocument/2006/relationships/hyperlink" Target="https://ref.ly/Gen14:18-Gen14:20" TargetMode="External"/><Relationship Id="rId3016" Type="http://schemas.openxmlformats.org/officeDocument/2006/relationships/hyperlink" Target="https://ref.ly/Ps110:4" TargetMode="External"/><Relationship Id="rId3017" Type="http://schemas.openxmlformats.org/officeDocument/2006/relationships/hyperlink" Target="https://ref.ly/Heb5:10" TargetMode="External"/><Relationship Id="rId3018" Type="http://schemas.openxmlformats.org/officeDocument/2006/relationships/hyperlink" Target="https://ref.ly/Heb7:1-Heb7:17" TargetMode="External"/><Relationship Id="rId3019" Type="http://schemas.openxmlformats.org/officeDocument/2006/relationships/hyperlink" Target="https://ref.ly/Gen14:1-Gen14:12" TargetMode="External"/><Relationship Id="rId3020" Type="http://schemas.openxmlformats.org/officeDocument/2006/relationships/hyperlink" Target="https://ref.ly/Gen14:13-Gen14:16" TargetMode="External"/><Relationship Id="rId3021" Type="http://schemas.openxmlformats.org/officeDocument/2006/relationships/hyperlink" Target="https://ref.ly/Gen14:18" TargetMode="External"/><Relationship Id="rId3022" Type="http://schemas.openxmlformats.org/officeDocument/2006/relationships/hyperlink" Target="https://ref.ly/Ps76:2" TargetMode="External"/><Relationship Id="rId3023" Type="http://schemas.openxmlformats.org/officeDocument/2006/relationships/hyperlink" Target="https://ref.ly/Gen14:22" TargetMode="External"/><Relationship Id="rId3024" Type="http://schemas.openxmlformats.org/officeDocument/2006/relationships/hyperlink" Target="https://ref.ly/Ps7:17" TargetMode="External"/><Relationship Id="rId3025" Type="http://schemas.openxmlformats.org/officeDocument/2006/relationships/hyperlink" Target="https://ref.ly/Ps57:2" TargetMode="External"/><Relationship Id="rId3026" Type="http://schemas.openxmlformats.org/officeDocument/2006/relationships/hyperlink" Target="https://ref.ly/Ps78:56" TargetMode="External"/><Relationship Id="rId3027" Type="http://schemas.openxmlformats.org/officeDocument/2006/relationships/hyperlink" Target="https://ref.ly/Heb7:3" TargetMode="External"/><Relationship Id="rId3028" Type="http://schemas.openxmlformats.org/officeDocument/2006/relationships/hyperlink" Target="https://ref.ly/Mark12:35-Mark12:37" TargetMode="External"/><Relationship Id="rId3029" Type="http://schemas.openxmlformats.org/officeDocument/2006/relationships/hyperlink" Target="https://ref.ly/Heb7:1-Heb7:2" TargetMode="External"/><Relationship Id="rId3030" Type="http://schemas.openxmlformats.org/officeDocument/2006/relationships/hyperlink" Target="https://ref.ly/Heb7:4-Heb7:10" TargetMode="External"/><Relationship Id="rId3031" Type="http://schemas.openxmlformats.org/officeDocument/2006/relationships/hyperlink" Target="https://ref.ly/Heb7:11-Heb7:19" TargetMode="External"/><Relationship Id="rId3032" Type="http://schemas.openxmlformats.org/officeDocument/2006/relationships/hyperlink" Target="https://ref.ly/Heb7:20-Heb7:22" TargetMode="External"/><Relationship Id="rId3033" Type="http://schemas.openxmlformats.org/officeDocument/2006/relationships/hyperlink" Target="https://ref.ly/Heb7:23-Heb7:25" TargetMode="External"/><Relationship Id="rId3034" Type="http://schemas.openxmlformats.org/officeDocument/2006/relationships/hyperlink" Target="https://ref.ly/1Chr6:40" TargetMode="External"/><Relationship Id="rId3035" Type="http://schemas.openxmlformats.org/officeDocument/2006/relationships/hyperlink" Target="https://ref.ly/Neh11:12" TargetMode="External"/><Relationship Id="rId3036" Type="http://schemas.openxmlformats.org/officeDocument/2006/relationships/hyperlink" Target="https://ref.ly/1Chr24:9" TargetMode="External"/><Relationship Id="rId3037" Type="http://schemas.openxmlformats.org/officeDocument/2006/relationships/hyperlink" Target="https://ref.ly/Ezra10:25" TargetMode="External"/><Relationship Id="rId3038" Type="http://schemas.openxmlformats.org/officeDocument/2006/relationships/hyperlink" Target="https://ref.ly/Ezra10:31" TargetMode="External"/><Relationship Id="rId3039" Type="http://schemas.openxmlformats.org/officeDocument/2006/relationships/hyperlink" Target="https://ref.ly/Neh3:11" TargetMode="External"/><Relationship Id="rId3040" Type="http://schemas.openxmlformats.org/officeDocument/2006/relationships/hyperlink" Target="https://ref.ly/Neh3:14" TargetMode="External"/><Relationship Id="rId3041" Type="http://schemas.openxmlformats.org/officeDocument/2006/relationships/hyperlink" Target="https://ref.ly/Neh3:31" TargetMode="External"/><Relationship Id="rId3042" Type="http://schemas.openxmlformats.org/officeDocument/2006/relationships/hyperlink" Target="https://ref.ly/Neh10:3" TargetMode="External"/><Relationship Id="rId3043" Type="http://schemas.openxmlformats.org/officeDocument/2006/relationships/hyperlink" Target="https://ref.ly/Jer38:6" TargetMode="External"/><Relationship Id="rId3044" Type="http://schemas.openxmlformats.org/officeDocument/2006/relationships/hyperlink" Target="https://ref.ly/Jer21:1" TargetMode="External"/><Relationship Id="rId3045" Type="http://schemas.openxmlformats.org/officeDocument/2006/relationships/hyperlink" Target="https://ref.ly/Jer38:1" TargetMode="External"/><Relationship Id="rId3046" Type="http://schemas.openxmlformats.org/officeDocument/2006/relationships/hyperlink" Target="https://ref.ly/Gen46:17" TargetMode="External"/><Relationship Id="rId3047" Type="http://schemas.openxmlformats.org/officeDocument/2006/relationships/hyperlink" Target="https://ref.ly/1Chr7:31" TargetMode="External"/><Relationship Id="rId3048" Type="http://schemas.openxmlformats.org/officeDocument/2006/relationships/hyperlink" Target="https://ref.ly/Num26:45" TargetMode="External"/><Relationship Id="rId3049" Type="http://schemas.openxmlformats.org/officeDocument/2006/relationships/hyperlink" Target="https://ref.ly/1Chr3:18" TargetMode="External"/><Relationship Id="rId3050" Type="http://schemas.openxmlformats.org/officeDocument/2006/relationships/hyperlink" Target="https://ref.ly/1Sam14:49" TargetMode="External"/><Relationship Id="rId3051" Type="http://schemas.openxmlformats.org/officeDocument/2006/relationships/hyperlink" Target="https://ref.ly/1Chr8:33" TargetMode="External"/><Relationship Id="rId3052" Type="http://schemas.openxmlformats.org/officeDocument/2006/relationships/hyperlink" Target="https://ref.ly/1Chr9:39" TargetMode="External"/><Relationship Id="rId3053" Type="http://schemas.openxmlformats.org/officeDocument/2006/relationships/hyperlink" Target="https://ref.ly/1Sam31:2" TargetMode="External"/><Relationship Id="rId3054" Type="http://schemas.openxmlformats.org/officeDocument/2006/relationships/hyperlink" Target="https://ref.ly/1Chr10:2" TargetMode="External"/><Relationship Id="rId3055" Type="http://schemas.openxmlformats.org/officeDocument/2006/relationships/hyperlink" Target="https://ref.ly/1Chr25:4-1Chr25:5" TargetMode="External"/><Relationship Id="rId3056" Type="http://schemas.openxmlformats.org/officeDocument/2006/relationships/hyperlink" Target="https://ref.ly/1Chr25:26" TargetMode="External"/><Relationship Id="rId3057" Type="http://schemas.openxmlformats.org/officeDocument/2006/relationships/hyperlink" Target="https://ref.ly/1Chr6:44" TargetMode="External"/><Relationship Id="rId3058" Type="http://schemas.openxmlformats.org/officeDocument/2006/relationships/hyperlink" Target="https://ref.ly/Ezra10:32" TargetMode="External"/><Relationship Id="rId3059" Type="http://schemas.openxmlformats.org/officeDocument/2006/relationships/hyperlink" Target="https://ref.ly/Neh10:4" TargetMode="External"/><Relationship Id="rId3060" Type="http://schemas.openxmlformats.org/officeDocument/2006/relationships/hyperlink" Target="https://ref.ly/Neh10:27" TargetMode="External"/><Relationship Id="rId3061" Type="http://schemas.openxmlformats.org/officeDocument/2006/relationships/hyperlink" Target="https://ref.ly/Neh12:2" TargetMode="External"/><Relationship Id="rId3062" Type="http://schemas.openxmlformats.org/officeDocument/2006/relationships/hyperlink" Target="https://ref.ly/Neh12:14" TargetMode="External"/><Relationship Id="rId3063" Type="http://schemas.openxmlformats.org/officeDocument/2006/relationships/hyperlink" Target="https://ref.ly/Gen14:13" TargetMode="External"/><Relationship Id="rId3064" Type="http://schemas.openxmlformats.org/officeDocument/2006/relationships/hyperlink" Target="https://ref.ly/Gen14:13,Gen14:24" TargetMode="External"/><Relationship Id="rId3065" Type="http://schemas.openxmlformats.org/officeDocument/2006/relationships/hyperlink" Target="https://ref.ly/Gen13:18" TargetMode="External"/><Relationship Id="rId3066" Type="http://schemas.openxmlformats.org/officeDocument/2006/relationships/hyperlink" Target="https://ref.ly/Gen18:1-Gen18:33" TargetMode="External"/><Relationship Id="rId3067" Type="http://schemas.openxmlformats.org/officeDocument/2006/relationships/hyperlink" Target="https://ref.ly/Gen15:1-Gen15:21" TargetMode="External"/><Relationship Id="rId3068" Type="http://schemas.openxmlformats.org/officeDocument/2006/relationships/hyperlink" Target="https://ref.ly/Gen35:27" TargetMode="External"/><Relationship Id="rId3069" Type="http://schemas.openxmlformats.org/officeDocument/2006/relationships/hyperlink" Target="https://ref.ly/Hos9:6" TargetMode="External"/><Relationship Id="rId3070" Type="http://schemas.openxmlformats.org/officeDocument/2006/relationships/hyperlink" Target="https://ref.ly/Isa19:13" TargetMode="External"/><Relationship Id="rId3071" Type="http://schemas.openxmlformats.org/officeDocument/2006/relationships/hyperlink" Target="https://ref.ly/Jer2:16" TargetMode="External"/><Relationship Id="rId3072" Type="http://schemas.openxmlformats.org/officeDocument/2006/relationships/hyperlink" Target="https://ref.ly/Jer46:14,Jer46:19" TargetMode="External"/><Relationship Id="rId3073" Type="http://schemas.openxmlformats.org/officeDocument/2006/relationships/hyperlink" Target="https://ref.ly/Ezek30:13,Ezek30:16" TargetMode="External"/><Relationship Id="rId3074" Type="http://schemas.openxmlformats.org/officeDocument/2006/relationships/hyperlink" Target="https://ref.ly/Ezek30:13" TargetMode="External"/><Relationship Id="rId3075" Type="http://schemas.openxmlformats.org/officeDocument/2006/relationships/hyperlink" Target="https://ref.ly/Ezek30:16" TargetMode="External"/><Relationship Id="rId3076" Type="http://schemas.openxmlformats.org/officeDocument/2006/relationships/hyperlink" Target="https://ref.ly/Jer46:19" TargetMode="External"/><Relationship Id="rId3077" Type="http://schemas.openxmlformats.org/officeDocument/2006/relationships/hyperlink" Target="https://ref.ly/1Kgs14:25" TargetMode="External"/><Relationship Id="rId3078" Type="http://schemas.openxmlformats.org/officeDocument/2006/relationships/hyperlink" Target="https://ref.ly/Esth1:14-Esth1:21" TargetMode="External"/><Relationship Id="rId3079" Type="http://schemas.openxmlformats.org/officeDocument/2006/relationships/hyperlink" Target="https://ref.ly/Esth1:16" TargetMode="External"/><Relationship Id="rId3080" Type="http://schemas.openxmlformats.org/officeDocument/2006/relationships/hyperlink" Target="https://ref.ly/Esth1:21" TargetMode="External"/><Relationship Id="rId3081" Type="http://schemas.openxmlformats.org/officeDocument/2006/relationships/hyperlink" Target="https://ref.ly/Ezek45:12" TargetMode="External"/><Relationship Id="rId3082" Type="http://schemas.openxmlformats.org/officeDocument/2006/relationships/hyperlink" Target="https://ref.ly/Exod16:14-Exod16:15" TargetMode="External"/><Relationship Id="rId3083" Type="http://schemas.openxmlformats.org/officeDocument/2006/relationships/hyperlink" Target="https://ref.ly/Exod16:31" TargetMode="External"/><Relationship Id="rId3084" Type="http://schemas.openxmlformats.org/officeDocument/2006/relationships/hyperlink" Target="https://ref.ly/Num11:8" TargetMode="External"/><Relationship Id="rId3085" Type="http://schemas.openxmlformats.org/officeDocument/2006/relationships/hyperlink" Target="https://ref.ly/Exod16:15" TargetMode="External"/><Relationship Id="rId3086" Type="http://schemas.openxmlformats.org/officeDocument/2006/relationships/hyperlink" Target="https://ref.ly/Exod16:20" TargetMode="External"/><Relationship Id="rId3087" Type="http://schemas.openxmlformats.org/officeDocument/2006/relationships/hyperlink" Target="https://ref.ly/Josh5:12" TargetMode="External"/><Relationship Id="rId3088" Type="http://schemas.openxmlformats.org/officeDocument/2006/relationships/hyperlink" Target="https://ref.ly/Num11:4-Num11:6,Num11:18-Num11:20" TargetMode="External"/><Relationship Id="rId3089" Type="http://schemas.openxmlformats.org/officeDocument/2006/relationships/hyperlink" Target="https://ref.ly/Ps78:24" TargetMode="External"/><Relationship Id="rId3090" Type="http://schemas.openxmlformats.org/officeDocument/2006/relationships/hyperlink" Target="https://ref.ly/Ps105:40" TargetMode="External"/><Relationship Id="rId3091" Type="http://schemas.openxmlformats.org/officeDocument/2006/relationships/hyperlink" Target="https://ref.ly/Ps78:25" TargetMode="External"/><Relationship Id="rId3092" Type="http://schemas.openxmlformats.org/officeDocument/2006/relationships/hyperlink" Target="https://ref.ly/John6:25-John6:59" TargetMode="External"/><Relationship Id="rId3093" Type="http://schemas.openxmlformats.org/officeDocument/2006/relationships/hyperlink" Target="https://ref.ly/Dan5:25" TargetMode="External"/><Relationship Id="rId3094" Type="http://schemas.openxmlformats.org/officeDocument/2006/relationships/hyperlink" Target="https://ref.ly/Dan5:4" TargetMode="External"/><Relationship Id="rId3095" Type="http://schemas.openxmlformats.org/officeDocument/2006/relationships/hyperlink" Target="https://ref.ly/Dan5:17-Dan5:23" TargetMode="External"/><Relationship Id="rId3096" Type="http://schemas.openxmlformats.org/officeDocument/2006/relationships/hyperlink" Target="https://ref.ly/Dan5:26-Dan5:27" TargetMode="External"/><Relationship Id="rId3097" Type="http://schemas.openxmlformats.org/officeDocument/2006/relationships/hyperlink" Target="https://ref.ly/Dan5:30-Dan5:31" TargetMode="External"/><Relationship Id="rId3098" Type="http://schemas.openxmlformats.org/officeDocument/2006/relationships/hyperlink" Target="https://ref.ly/Gen36:23" TargetMode="External"/><Relationship Id="rId3099" Type="http://schemas.openxmlformats.org/officeDocument/2006/relationships/hyperlink" Target="https://ref.ly/1Chr1:40" TargetMode="External"/><Relationship Id="rId3100" Type="http://schemas.openxmlformats.org/officeDocument/2006/relationships/hyperlink" Target="https://ref.ly/1Chr8:6" TargetMode="External"/><Relationship Id="rId3101" Type="http://schemas.openxmlformats.org/officeDocument/2006/relationships/hyperlink" Target="https://ref.ly/1Chr2:54" TargetMode="External"/><Relationship Id="rId3102" Type="http://schemas.openxmlformats.org/officeDocument/2006/relationships/hyperlink" Target="https://ref.ly/Num8:2" TargetMode="External"/><Relationship Id="rId3103" Type="http://schemas.openxmlformats.org/officeDocument/2006/relationships/hyperlink" Target="https://ref.ly/Exod31:1-Exod31:4" TargetMode="External"/><Relationship Id="rId3104" Type="http://schemas.openxmlformats.org/officeDocument/2006/relationships/hyperlink" Target="https://ref.ly/Exod25:31-Exod25:40" TargetMode="External"/><Relationship Id="rId3105" Type="http://schemas.openxmlformats.org/officeDocument/2006/relationships/hyperlink" Target="https://ref.ly/Zech4:2-Zech4:3" TargetMode="External"/><Relationship Id="rId3106" Type="http://schemas.openxmlformats.org/officeDocument/2006/relationships/hyperlink" Target="https://ref.ly/Exod37:24" TargetMode="External"/><Relationship Id="rId3107" Type="http://schemas.openxmlformats.org/officeDocument/2006/relationships/hyperlink" Target="https://ref.ly/Exod25:39" TargetMode="External"/><Relationship Id="rId3108" Type="http://schemas.openxmlformats.org/officeDocument/2006/relationships/hyperlink" Target="https://ref.ly/2Chr4:22" TargetMode="External"/><Relationship Id="rId3109" Type="http://schemas.openxmlformats.org/officeDocument/2006/relationships/hyperlink" Target="https://ref.ly/Zech4:2,Zech4:11" TargetMode="External"/><Relationship Id="rId3110" Type="http://schemas.openxmlformats.org/officeDocument/2006/relationships/hyperlink" Target="https://ref.ly/Rev1:12-Rev1:13,Rev1:20" TargetMode="External"/><Relationship Id="rId3111" Type="http://schemas.openxmlformats.org/officeDocument/2006/relationships/hyperlink" Target="https://ref.ly/Rev11:4" TargetMode="External"/><Relationship Id="rId3112" Type="http://schemas.openxmlformats.org/officeDocument/2006/relationships/hyperlink" Target="https://ref.ly/Acts21:16" TargetMode="External"/><Relationship Id="rId3113" Type="http://schemas.openxmlformats.org/officeDocument/2006/relationships/hyperlink" Target="https://ref.ly/Josh15:9" TargetMode="External"/><Relationship Id="rId3114" Type="http://schemas.openxmlformats.org/officeDocument/2006/relationships/hyperlink" Target="https://ref.ly/Josh18:15" TargetMode="External"/><Relationship Id="rId3115" Type="http://schemas.openxmlformats.org/officeDocument/2006/relationships/hyperlink" Target="https://ref.ly/2Kgs15:14-2Kgs15:22" TargetMode="External"/><Relationship Id="rId3116" Type="http://schemas.openxmlformats.org/officeDocument/2006/relationships/hyperlink" Target="https://ref.ly/2Kgs15:1-2Kgs15:38" TargetMode="External"/><Relationship Id="rId3117" Type="http://schemas.openxmlformats.org/officeDocument/2006/relationships/hyperlink" Target="https://ref.ly/2Kgs15:14" TargetMode="External"/><Relationship Id="rId3118" Type="http://schemas.openxmlformats.org/officeDocument/2006/relationships/hyperlink" Target="https://ref.ly/2Kgs15:16" TargetMode="External"/><Relationship Id="rId3119" Type="http://schemas.openxmlformats.org/officeDocument/2006/relationships/hyperlink" Target="https://ref.ly/2Kgs15:19-2Kgs15:20" TargetMode="External"/><Relationship Id="rId3120" Type="http://schemas.openxmlformats.org/officeDocument/2006/relationships/hyperlink" Target="https://ref.ly/2Kgs15:19" TargetMode="External"/><Relationship Id="rId3121" Type="http://schemas.openxmlformats.org/officeDocument/2006/relationships/hyperlink" Target="https://ref.ly/2Kgs15:20" TargetMode="External"/><Relationship Id="rId3122" Type="http://schemas.openxmlformats.org/officeDocument/2006/relationships/hyperlink" Target="https://ref.ly/2Kgs15:17" TargetMode="External"/><Relationship Id="rId3123" Type="http://schemas.openxmlformats.org/officeDocument/2006/relationships/hyperlink" Target="https://ref.ly/2Kgs15:22" TargetMode="External"/><Relationship Id="rId3124" Type="http://schemas.openxmlformats.org/officeDocument/2006/relationships/hyperlink" Target="https://ref.ly/Gen41:50-Gen41:51" TargetMode="External"/><Relationship Id="rId3125" Type="http://schemas.openxmlformats.org/officeDocument/2006/relationships/hyperlink" Target="https://ref.ly/Gen48:5-Gen48:6" TargetMode="External"/><Relationship Id="rId3126" Type="http://schemas.openxmlformats.org/officeDocument/2006/relationships/hyperlink" Target="https://ref.ly/Gen48:13-Gen48:20" TargetMode="External"/><Relationship Id="rId3127" Type="http://schemas.openxmlformats.org/officeDocument/2006/relationships/hyperlink" Target="https://ref.ly/Rev7:6" TargetMode="External"/><Relationship Id="rId3128" Type="http://schemas.openxmlformats.org/officeDocument/2006/relationships/hyperlink" Target="https://ref.ly/2Kgs10:33" TargetMode="External"/><Relationship Id="rId3129" Type="http://schemas.openxmlformats.org/officeDocument/2006/relationships/hyperlink" Target="https://ref.ly/Judg18:30" TargetMode="External"/><Relationship Id="rId3130" Type="http://schemas.openxmlformats.org/officeDocument/2006/relationships/hyperlink" Target="https://ref.ly/Matt1:10" TargetMode="External"/><Relationship Id="rId3131" Type="http://schemas.openxmlformats.org/officeDocument/2006/relationships/hyperlink" Target="https://ref.ly/2Kgs21:1-2Kgs21:26" TargetMode="External"/><Relationship Id="rId3132" Type="http://schemas.openxmlformats.org/officeDocument/2006/relationships/hyperlink" Target="https://ref.ly/2Chr33:1-2Chr33:20" TargetMode="External"/><Relationship Id="rId3133" Type="http://schemas.openxmlformats.org/officeDocument/2006/relationships/hyperlink" Target="https://ref.ly/2Kgs21:1" TargetMode="External"/><Relationship Id="rId3134" Type="http://schemas.openxmlformats.org/officeDocument/2006/relationships/hyperlink" Target="https://ref.ly/2Kgs21:16" TargetMode="External"/><Relationship Id="rId3135" Type="http://schemas.openxmlformats.org/officeDocument/2006/relationships/hyperlink" Target="https://ref.ly/2Kgs24:4" TargetMode="External"/><Relationship Id="rId3136" Type="http://schemas.openxmlformats.org/officeDocument/2006/relationships/hyperlink" Target="https://ref.ly/2Kgs21:6" TargetMode="External"/><Relationship Id="rId3137" Type="http://schemas.openxmlformats.org/officeDocument/2006/relationships/hyperlink" Target="https://ref.ly/2Kgs23:10" TargetMode="External"/><Relationship Id="rId3138" Type="http://schemas.openxmlformats.org/officeDocument/2006/relationships/hyperlink" Target="https://ref.ly/2Chr33:11-2Chr33:16" TargetMode="External"/><Relationship Id="rId3139" Type="http://schemas.openxmlformats.org/officeDocument/2006/relationships/hyperlink" Target="https://ref.ly/2Kgs21:18" TargetMode="External"/><Relationship Id="rId3140" Type="http://schemas.openxmlformats.org/officeDocument/2006/relationships/hyperlink" Target="https://ref.ly/2Chr24:16" TargetMode="External"/><Relationship Id="rId3141" Type="http://schemas.openxmlformats.org/officeDocument/2006/relationships/hyperlink" Target="https://ref.ly/2Chr32:33" TargetMode="External"/><Relationship Id="rId3142" Type="http://schemas.openxmlformats.org/officeDocument/2006/relationships/hyperlink" Target="https://ref.ly/2Kgs23:4-2Kgs23:14" TargetMode="External"/><Relationship Id="rId3143" Type="http://schemas.openxmlformats.org/officeDocument/2006/relationships/hyperlink" Target="https://ref.ly/2Kgs23:26-2Kgs23:27" TargetMode="External"/><Relationship Id="rId3144" Type="http://schemas.openxmlformats.org/officeDocument/2006/relationships/hyperlink" Target="https://ref.ly/Deut1:7,Deut1:19-Deut1:20" TargetMode="External"/><Relationship Id="rId3145" Type="http://schemas.openxmlformats.org/officeDocument/2006/relationships/hyperlink" Target="https://ref.ly/Judg13:1-Judg13:25" TargetMode="External"/><Relationship Id="rId3146" Type="http://schemas.openxmlformats.org/officeDocument/2006/relationships/hyperlink" Target="https://ref.ly/Judg16:31" TargetMode="External"/><Relationship Id="rId3147" Type="http://schemas.openxmlformats.org/officeDocument/2006/relationships/hyperlink" Target="https://ref.ly/1Chr2:52" TargetMode="External"/><Relationship Id="rId3148" Type="http://schemas.openxmlformats.org/officeDocument/2006/relationships/hyperlink" Target="https://ref.ly/Jer51:27" TargetMode="External"/><Relationship Id="rId3149" Type="http://schemas.openxmlformats.org/officeDocument/2006/relationships/hyperlink" Target="https://ref.ly/2Chr31:14-2Chr31:15" TargetMode="External"/><Relationship Id="rId3150" Type="http://schemas.openxmlformats.org/officeDocument/2006/relationships/hyperlink" Target="https://ref.ly/Judg11:33" TargetMode="External"/><Relationship Id="rId3151" Type="http://schemas.openxmlformats.org/officeDocument/2006/relationships/hyperlink" Target="https://ref.ly/Ezek27:17" TargetMode="External"/><Relationship Id="rId3152" Type="http://schemas.openxmlformats.org/officeDocument/2006/relationships/hyperlink" Target="https://ref.ly/Deut14:5" TargetMode="External"/><Relationship Id="rId3153" Type="http://schemas.openxmlformats.org/officeDocument/2006/relationships/hyperlink" Target="https://ref.ly/Josh19:29" TargetMode="External"/><Relationship Id="rId3154" Type="http://schemas.openxmlformats.org/officeDocument/2006/relationships/hyperlink" Target="https://ref.ly/Judg1:31" TargetMode="External"/><Relationship Id="rId3155" Type="http://schemas.openxmlformats.org/officeDocument/2006/relationships/hyperlink" Target="https://ref.ly/2Sam23:28" TargetMode="External"/><Relationship Id="rId3156" Type="http://schemas.openxmlformats.org/officeDocument/2006/relationships/hyperlink" Target="https://ref.ly/1Chr11:30" TargetMode="External"/><Relationship Id="rId3157" Type="http://schemas.openxmlformats.org/officeDocument/2006/relationships/hyperlink" Target="https://ref.ly/1Chr27:13" TargetMode="External"/><Relationship Id="rId3158" Type="http://schemas.openxmlformats.org/officeDocument/2006/relationships/hyperlink" Target="https://ref.ly/Gen5:12-Gen5:17" TargetMode="External"/><Relationship Id="rId3159" Type="http://schemas.openxmlformats.org/officeDocument/2006/relationships/hyperlink" Target="https://ref.ly/1Chr1:2" TargetMode="External"/><Relationship Id="rId3160" Type="http://schemas.openxmlformats.org/officeDocument/2006/relationships/hyperlink" Target="https://ref.ly/Neh11:4" TargetMode="External"/><Relationship Id="rId3161" Type="http://schemas.openxmlformats.org/officeDocument/2006/relationships/hyperlink" Target="https://ref.ly/Esth1:10" TargetMode="External"/><Relationship Id="rId3162" Type="http://schemas.openxmlformats.org/officeDocument/2006/relationships/hyperlink" Target="https://ref.ly/Isa8:1,Isa8:3" TargetMode="External"/><Relationship Id="rId3163" Type="http://schemas.openxmlformats.org/officeDocument/2006/relationships/hyperlink" Target="https://ref.ly/Neh6:10" TargetMode="External"/><Relationship Id="rId3164" Type="http://schemas.openxmlformats.org/officeDocument/2006/relationships/hyperlink" Target="https://ref.ly/Num21:21-Num21:22" TargetMode="External"/><Relationship Id="rId3165" Type="http://schemas.openxmlformats.org/officeDocument/2006/relationships/hyperlink" Target="https://ref.ly/Judg11:17" TargetMode="External"/><Relationship Id="rId3166" Type="http://schemas.openxmlformats.org/officeDocument/2006/relationships/hyperlink" Target="https://ref.ly/Gen19:37" TargetMode="External"/><Relationship Id="rId3167" Type="http://schemas.openxmlformats.org/officeDocument/2006/relationships/hyperlink" Target="https://ref.ly/Deut2:10-Deut2:11" TargetMode="External"/><Relationship Id="rId3168" Type="http://schemas.openxmlformats.org/officeDocument/2006/relationships/hyperlink" Target="https://ref.ly/Num21:13,Num21:26" TargetMode="External"/><Relationship Id="rId3169" Type="http://schemas.openxmlformats.org/officeDocument/2006/relationships/hyperlink" Target="https://ref.ly/Num22:6" TargetMode="External"/><Relationship Id="rId3170" Type="http://schemas.openxmlformats.org/officeDocument/2006/relationships/hyperlink" Target="https://ref.ly/Josh24:9" TargetMode="External"/><Relationship Id="rId3171" Type="http://schemas.openxmlformats.org/officeDocument/2006/relationships/hyperlink" Target="https://ref.ly/Num22:1-Num24:25" TargetMode="External"/><Relationship Id="rId3172" Type="http://schemas.openxmlformats.org/officeDocument/2006/relationships/hyperlink" Target="https://ref.ly/Num32:1-Num32:42" TargetMode="External"/><Relationship Id="rId3173" Type="http://schemas.openxmlformats.org/officeDocument/2006/relationships/hyperlink" Target="https://ref.ly/Num25:1-Num25:18" TargetMode="External"/><Relationship Id="rId3174" Type="http://schemas.openxmlformats.org/officeDocument/2006/relationships/hyperlink" Target="https://ref.ly/Judg3:12-Judg3:30" TargetMode="External"/><Relationship Id="rId3175" Type="http://schemas.openxmlformats.org/officeDocument/2006/relationships/hyperlink" Target="https://ref.ly/Judg11:26" TargetMode="External"/><Relationship Id="rId3176" Type="http://schemas.openxmlformats.org/officeDocument/2006/relationships/hyperlink" Target="https://ref.ly/1Sam14:47" TargetMode="External"/><Relationship Id="rId3177" Type="http://schemas.openxmlformats.org/officeDocument/2006/relationships/hyperlink" Target="https://ref.ly/2Sam8:2" TargetMode="External"/><Relationship Id="rId3178" Type="http://schemas.openxmlformats.org/officeDocument/2006/relationships/hyperlink" Target="https://ref.ly/1Kgs11:1,1Kgs11:7" TargetMode="External"/><Relationship Id="rId3179" Type="http://schemas.openxmlformats.org/officeDocument/2006/relationships/hyperlink" Target="https://ref.ly/Ezek25:8-Ezek25:11" TargetMode="External"/><Relationship Id="rId3180" Type="http://schemas.openxmlformats.org/officeDocument/2006/relationships/hyperlink" Target="https://ref.ly/2Kgs3:1-2Kgs3:27" TargetMode="External"/><Relationship Id="rId3181" Type="http://schemas.openxmlformats.org/officeDocument/2006/relationships/hyperlink" Target="https://ref.ly/2Kgs10:32-2Kgs10:33" TargetMode="External"/><Relationship Id="rId3182" Type="http://schemas.openxmlformats.org/officeDocument/2006/relationships/hyperlink" Target="https://ref.ly/2Kgs13:20" TargetMode="External"/><Relationship Id="rId3183" Type="http://schemas.openxmlformats.org/officeDocument/2006/relationships/hyperlink" Target="https://ref.ly/2Kgs24:2" TargetMode="External"/><Relationship Id="rId3184" Type="http://schemas.openxmlformats.org/officeDocument/2006/relationships/hyperlink" Target="https://ref.ly/Isa15:1-Isa16:14" TargetMode="External"/><Relationship Id="rId3185" Type="http://schemas.openxmlformats.org/officeDocument/2006/relationships/hyperlink" Target="https://ref.ly/Jer9:25-Jer9:26" TargetMode="External"/><Relationship Id="rId3186" Type="http://schemas.openxmlformats.org/officeDocument/2006/relationships/hyperlink" Target="https://ref.ly/Jer48:1-Jer48:47" TargetMode="External"/><Relationship Id="rId3187" Type="http://schemas.openxmlformats.org/officeDocument/2006/relationships/hyperlink" Target="https://ref.ly/Amos2:1-Amos2:3" TargetMode="External"/><Relationship Id="rId3188" Type="http://schemas.openxmlformats.org/officeDocument/2006/relationships/hyperlink" Target="https://ref.ly/Zeph2:8-Zeph2:11" TargetMode="External"/><Relationship Id="rId3189" Type="http://schemas.openxmlformats.org/officeDocument/2006/relationships/hyperlink" Target="https://ref.ly/Ezra9:1" TargetMode="External"/><Relationship Id="rId3190" Type="http://schemas.openxmlformats.org/officeDocument/2006/relationships/hyperlink" Target="https://ref.ly/Neh13:1,Neh13:23" TargetMode="External"/><Relationship Id="rId3191" Type="http://schemas.openxmlformats.org/officeDocument/2006/relationships/hyperlink" Target="https://ref.ly/Deut23:3-Deut23:6" TargetMode="External"/><Relationship Id="rId3192" Type="http://schemas.openxmlformats.org/officeDocument/2006/relationships/hyperlink" Target="https://ref.ly/Num21:29" TargetMode="External"/><Relationship Id="rId3193" Type="http://schemas.openxmlformats.org/officeDocument/2006/relationships/hyperlink" Target="https://ref.ly/Jer48:46" TargetMode="External"/><Relationship Id="rId3194" Type="http://schemas.openxmlformats.org/officeDocument/2006/relationships/hyperlink" Target="https://ref.ly/Jer48:7" TargetMode="External"/><Relationship Id="rId3195" Type="http://schemas.openxmlformats.org/officeDocument/2006/relationships/hyperlink" Target="https://ref.ly/Num22:40-Num23:30" TargetMode="External"/><Relationship Id="rId3196" Type="http://schemas.openxmlformats.org/officeDocument/2006/relationships/hyperlink" Target="https://ref.ly/Num25:1-Num25:5" TargetMode="External"/><Relationship Id="rId3197" Type="http://schemas.openxmlformats.org/officeDocument/2006/relationships/hyperlink" Target="https://ref.ly/2Kgs3:27" TargetMode="External"/><Relationship Id="rId3198" Type="http://schemas.openxmlformats.org/officeDocument/2006/relationships/hyperlink" Target="https://ref.ly/1Kgs11:7" TargetMode="External"/><Relationship Id="rId3199" Type="http://schemas.openxmlformats.org/officeDocument/2006/relationships/hyperlink" Target="https://ref.ly/1Cor12:1-1Cor12:31" TargetMode="External"/><Relationship Id="rId3200" Type="http://schemas.openxmlformats.org/officeDocument/2006/relationships/hyperlink" Target="https://ref.ly/1Cor14:1-1Cor14:40" TargetMode="External"/><Relationship Id="rId3201" Type="http://schemas.openxmlformats.org/officeDocument/2006/relationships/hyperlink" Target="https://ref.ly/1Cor12:7" TargetMode="External"/><Relationship Id="rId3202" Type="http://schemas.openxmlformats.org/officeDocument/2006/relationships/hyperlink" Target="https://ref.ly/Rom5:15-Rom5:16" TargetMode="External"/><Relationship Id="rId3203" Type="http://schemas.openxmlformats.org/officeDocument/2006/relationships/hyperlink" Target="https://ref.ly/Rom11:29" TargetMode="External"/><Relationship Id="rId3204" Type="http://schemas.openxmlformats.org/officeDocument/2006/relationships/hyperlink" Target="https://ref.ly/2Cor1:11" TargetMode="External"/><Relationship Id="rId3205" Type="http://schemas.openxmlformats.org/officeDocument/2006/relationships/hyperlink" Target="https://ref.ly/Rom12:6-Rom12:8" TargetMode="External"/><Relationship Id="rId3206" Type="http://schemas.openxmlformats.org/officeDocument/2006/relationships/hyperlink" Target="https://ref.ly/1Cor12:8-1Cor12:10" TargetMode="External"/><Relationship Id="rId3207" Type="http://schemas.openxmlformats.org/officeDocument/2006/relationships/hyperlink" Target="https://ref.ly/Rom1:11" TargetMode="External"/><Relationship Id="rId3208" Type="http://schemas.openxmlformats.org/officeDocument/2006/relationships/hyperlink" Target="https://ref.ly/1Cor1:7" TargetMode="External"/><Relationship Id="rId3209" Type="http://schemas.openxmlformats.org/officeDocument/2006/relationships/hyperlink" Target="https://ref.ly/1Cor7:7" TargetMode="External"/><Relationship Id="rId3210" Type="http://schemas.openxmlformats.org/officeDocument/2006/relationships/hyperlink" Target="https://ref.ly/1Cor12:4-1Cor12:11,1Cor12:28-1Cor12:30" TargetMode="External"/><Relationship Id="rId3211" Type="http://schemas.openxmlformats.org/officeDocument/2006/relationships/hyperlink" Target="https://ref.ly/1Pet4:10" TargetMode="External"/><Relationship Id="rId3212" Type="http://schemas.openxmlformats.org/officeDocument/2006/relationships/hyperlink" Target="https://ref.ly/Rom7:14" TargetMode="External"/><Relationship Id="rId3213" Type="http://schemas.openxmlformats.org/officeDocument/2006/relationships/hyperlink" Target="https://ref.ly/1Cor10:3-1Cor10:4" TargetMode="External"/><Relationship Id="rId3214" Type="http://schemas.openxmlformats.org/officeDocument/2006/relationships/hyperlink" Target="https://ref.ly/1Cor15:44-1Cor15:46" TargetMode="External"/><Relationship Id="rId3215" Type="http://schemas.openxmlformats.org/officeDocument/2006/relationships/hyperlink" Target="https://ref.ly/Eph1:3" TargetMode="External"/><Relationship Id="rId3216" Type="http://schemas.openxmlformats.org/officeDocument/2006/relationships/hyperlink" Target="https://ref.ly/Col1:9" TargetMode="External"/><Relationship Id="rId3217" Type="http://schemas.openxmlformats.org/officeDocument/2006/relationships/hyperlink" Target="https://ref.ly/Eph5:19" TargetMode="External"/><Relationship Id="rId3218" Type="http://schemas.openxmlformats.org/officeDocument/2006/relationships/hyperlink" Target="https://ref.ly/Col3:16" TargetMode="External"/><Relationship Id="rId3219" Type="http://schemas.openxmlformats.org/officeDocument/2006/relationships/hyperlink" Target="https://ref.ly/1Cor2:13,1Cor2:15" TargetMode="External"/><Relationship Id="rId3220" Type="http://schemas.openxmlformats.org/officeDocument/2006/relationships/hyperlink" Target="https://ref.ly/1Cor14:37" TargetMode="External"/><Relationship Id="rId3221" Type="http://schemas.openxmlformats.org/officeDocument/2006/relationships/hyperlink" Target="https://ref.ly/Gal6:1" TargetMode="External"/><Relationship Id="rId3222" Type="http://schemas.openxmlformats.org/officeDocument/2006/relationships/hyperlink" Target="https://ref.ly/Rom15:27" TargetMode="External"/><Relationship Id="rId3223" Type="http://schemas.openxmlformats.org/officeDocument/2006/relationships/hyperlink" Target="https://ref.ly/1Cor2:13" TargetMode="External"/><Relationship Id="rId3224" Type="http://schemas.openxmlformats.org/officeDocument/2006/relationships/hyperlink" Target="https://ref.ly/1Cor9:11" TargetMode="External"/><Relationship Id="rId3225" Type="http://schemas.openxmlformats.org/officeDocument/2006/relationships/hyperlink" Target="https://ref.ly/1Cor12:1" TargetMode="External"/><Relationship Id="rId3226" Type="http://schemas.openxmlformats.org/officeDocument/2006/relationships/hyperlink" Target="https://ref.ly/1Cor14:1" TargetMode="External"/><Relationship Id="rId3227" Type="http://schemas.openxmlformats.org/officeDocument/2006/relationships/hyperlink" Target="https://ref.ly/Eph6:12" TargetMode="External"/><Relationship Id="rId3228" Type="http://schemas.openxmlformats.org/officeDocument/2006/relationships/hyperlink" Target="https://ref.ly/Rom12:6" TargetMode="External"/><Relationship Id="rId3229" Type="http://schemas.openxmlformats.org/officeDocument/2006/relationships/hyperlink" Target="https://ref.ly/1Cor12:4" TargetMode="External"/><Relationship Id="rId3230" Type="http://schemas.openxmlformats.org/officeDocument/2006/relationships/hyperlink" Target="https://ref.ly/1Cor2:13-1Cor3:4" TargetMode="External"/><Relationship Id="rId3231" Type="http://schemas.openxmlformats.org/officeDocument/2006/relationships/hyperlink" Target="https://ref.ly/Rom5:15,Rom5:16" TargetMode="External"/><Relationship Id="rId3232" Type="http://schemas.openxmlformats.org/officeDocument/2006/relationships/hyperlink" Target="https://ref.ly/1Cor1:11" TargetMode="External"/><Relationship Id="rId3233" Type="http://schemas.openxmlformats.org/officeDocument/2006/relationships/hyperlink" Target="https://ref.ly/Rom12:1-Rom12:21" TargetMode="External"/><Relationship Id="rId3234" Type="http://schemas.openxmlformats.org/officeDocument/2006/relationships/hyperlink" Target="https://ref.ly/Eph4:1-Eph4:32" TargetMode="External"/><Relationship Id="rId3235" Type="http://schemas.openxmlformats.org/officeDocument/2006/relationships/hyperlink" Target="https://ref.ly/1Pet4:1-1Pet4:19" TargetMode="External"/><Relationship Id="rId3236" Type="http://schemas.openxmlformats.org/officeDocument/2006/relationships/hyperlink" Target="https://ref.ly/1Cor12:3" TargetMode="External"/><Relationship Id="rId3237" Type="http://schemas.openxmlformats.org/officeDocument/2006/relationships/hyperlink" Target="https://ref.ly/Rom8:9,Rom8:23" TargetMode="External"/><Relationship Id="rId3238" Type="http://schemas.openxmlformats.org/officeDocument/2006/relationships/hyperlink" Target="https://ref.ly/1Tim4:14" TargetMode="External"/><Relationship Id="rId3239" Type="http://schemas.openxmlformats.org/officeDocument/2006/relationships/hyperlink" Target="https://ref.ly/2Tim1:6" TargetMode="External"/><Relationship Id="rId3240" Type="http://schemas.openxmlformats.org/officeDocument/2006/relationships/hyperlink" Target="https://ref.ly/1Cor13:1-1Cor13:3" TargetMode="External"/><Relationship Id="rId3241" Type="http://schemas.openxmlformats.org/officeDocument/2006/relationships/hyperlink" Target="https://ref.ly/1Cor12:14-1Cor12:26" TargetMode="External"/><Relationship Id="rId3242" Type="http://schemas.openxmlformats.org/officeDocument/2006/relationships/hyperlink" Target="https://ref.ly/Eph4:16" TargetMode="External"/><Relationship Id="rId3243" Type="http://schemas.openxmlformats.org/officeDocument/2006/relationships/hyperlink" Target="https://ref.ly/2Kgs20:1-2Kgs20:11" TargetMode="External"/><Relationship Id="rId3244" Type="http://schemas.openxmlformats.org/officeDocument/2006/relationships/hyperlink" Target="https://ref.ly/Job19:25-Job19:26" TargetMode="External"/><Relationship Id="rId3245" Type="http://schemas.openxmlformats.org/officeDocument/2006/relationships/hyperlink" Target="https://ref.ly/Eccl3:19-Eccl3:20" TargetMode="External"/><Relationship Id="rId3246" Type="http://schemas.openxmlformats.org/officeDocument/2006/relationships/hyperlink" Target="https://ref.ly/Ps73:23-Ps73:28" TargetMode="External"/><Relationship Id="rId3247" Type="http://schemas.openxmlformats.org/officeDocument/2006/relationships/hyperlink" Target="https://ref.ly/Deut30:15-Deut30:20" TargetMode="External"/><Relationship Id="rId3248" Type="http://schemas.openxmlformats.org/officeDocument/2006/relationships/hyperlink" Target="https://ref.ly/Jer21:8" TargetMode="External"/><Relationship Id="rId3249" Type="http://schemas.openxmlformats.org/officeDocument/2006/relationships/hyperlink" Target="https://ref.ly/Ezek18:21-Ezek18:32" TargetMode="External"/><Relationship Id="rId3250" Type="http://schemas.openxmlformats.org/officeDocument/2006/relationships/hyperlink" Target="https://ref.ly/2Esd3:7" TargetMode="External"/><Relationship Id="rId3251" Type="http://schemas.openxmlformats.org/officeDocument/2006/relationships/hyperlink" Target="https://ref.ly/Sir25:24" TargetMode="External"/><Relationship Id="rId3252" Type="http://schemas.openxmlformats.org/officeDocument/2006/relationships/hyperlink" Target="https://ref.ly/Rom4:17" TargetMode="External"/><Relationship Id="rId3253" Type="http://schemas.openxmlformats.org/officeDocument/2006/relationships/hyperlink" Target="https://ref.ly/1Tim6:16" TargetMode="External"/><Relationship Id="rId3254" Type="http://schemas.openxmlformats.org/officeDocument/2006/relationships/hyperlink" Target="https://ref.ly/Rom5:12" TargetMode="External"/><Relationship Id="rId3255" Type="http://schemas.openxmlformats.org/officeDocument/2006/relationships/hyperlink" Target="https://ref.ly/1Cor15:22" TargetMode="External"/><Relationship Id="rId3256" Type="http://schemas.openxmlformats.org/officeDocument/2006/relationships/hyperlink" Target="https://ref.ly/Heb9:27" TargetMode="External"/><Relationship Id="rId3257" Type="http://schemas.openxmlformats.org/officeDocument/2006/relationships/hyperlink" Target="https://ref.ly/Rom8:15" TargetMode="External"/><Relationship Id="rId3258" Type="http://schemas.openxmlformats.org/officeDocument/2006/relationships/hyperlink" Target="https://ref.ly/Heb2:15" TargetMode="External"/><Relationship Id="rId3259" Type="http://schemas.openxmlformats.org/officeDocument/2006/relationships/hyperlink" Target="https://ref.ly/Rom8:6" TargetMode="External"/><Relationship Id="rId3260" Type="http://schemas.openxmlformats.org/officeDocument/2006/relationships/hyperlink" Target="https://ref.ly/John3:16-John3:18" TargetMode="External"/><Relationship Id="rId3261" Type="http://schemas.openxmlformats.org/officeDocument/2006/relationships/hyperlink" Target="https://ref.ly/1John5:12" TargetMode="External"/><Relationship Id="rId3262" Type="http://schemas.openxmlformats.org/officeDocument/2006/relationships/hyperlink" Target="https://ref.ly/Heb2:14" TargetMode="External"/><Relationship Id="rId3263" Type="http://schemas.openxmlformats.org/officeDocument/2006/relationships/hyperlink" Target="https://ref.ly/1Cor15:26-1Cor15:27" TargetMode="External"/><Relationship Id="rId3264" Type="http://schemas.openxmlformats.org/officeDocument/2006/relationships/hyperlink" Target="https://ref.ly/Rev6:8" TargetMode="External"/><Relationship Id="rId3265" Type="http://schemas.openxmlformats.org/officeDocument/2006/relationships/hyperlink" Target="https://ref.ly/1Cor15:3-1Cor15:4" TargetMode="External"/><Relationship Id="rId3266" Type="http://schemas.openxmlformats.org/officeDocument/2006/relationships/hyperlink" Target="https://ref.ly/1Thess4:14" TargetMode="External"/><Relationship Id="rId3267" Type="http://schemas.openxmlformats.org/officeDocument/2006/relationships/hyperlink" Target="https://ref.ly/Phil2:8" TargetMode="External"/><Relationship Id="rId3268" Type="http://schemas.openxmlformats.org/officeDocument/2006/relationships/hyperlink" Target="https://ref.ly/1Cor5:7" TargetMode="External"/><Relationship Id="rId3269" Type="http://schemas.openxmlformats.org/officeDocument/2006/relationships/hyperlink" Target="https://ref.ly/2Cor5:15" TargetMode="External"/><Relationship Id="rId3270" Type="http://schemas.openxmlformats.org/officeDocument/2006/relationships/hyperlink" Target="https://ref.ly/1Pet3:18-1Pet3:19" TargetMode="External"/><Relationship Id="rId3271" Type="http://schemas.openxmlformats.org/officeDocument/2006/relationships/hyperlink" Target="https://ref.ly/Heb2:14-Heb2:15" TargetMode="External"/><Relationship Id="rId3272" Type="http://schemas.openxmlformats.org/officeDocument/2006/relationships/hyperlink" Target="https://ref.ly/Rev1:17-Rev1:18" TargetMode="External"/><Relationship Id="rId3273" Type="http://schemas.openxmlformats.org/officeDocument/2006/relationships/hyperlink" Target="https://ref.ly/Mark10:45" TargetMode="External"/><Relationship Id="rId3274" Type="http://schemas.openxmlformats.org/officeDocument/2006/relationships/hyperlink" Target="https://ref.ly/Rom5:6-Rom5:8" TargetMode="External"/><Relationship Id="rId3275" Type="http://schemas.openxmlformats.org/officeDocument/2006/relationships/hyperlink" Target="https://ref.ly/1Thess5:9-1Thess5:10" TargetMode="External"/><Relationship Id="rId3276" Type="http://schemas.openxmlformats.org/officeDocument/2006/relationships/hyperlink" Target="https://ref.ly/Rom7:24" TargetMode="External"/><Relationship Id="rId3277" Type="http://schemas.openxmlformats.org/officeDocument/2006/relationships/hyperlink" Target="https://ref.ly/Rom6:3-Rom6:4" TargetMode="External"/><Relationship Id="rId3278" Type="http://schemas.openxmlformats.org/officeDocument/2006/relationships/hyperlink" Target="https://ref.ly/Rom7:6" TargetMode="External"/><Relationship Id="rId3279" Type="http://schemas.openxmlformats.org/officeDocument/2006/relationships/hyperlink" Target="https://ref.ly/Gal6:14" TargetMode="External"/><Relationship Id="rId3280" Type="http://schemas.openxmlformats.org/officeDocument/2006/relationships/hyperlink" Target="https://ref.ly/Col2:20" TargetMode="External"/><Relationship Id="rId3281" Type="http://schemas.openxmlformats.org/officeDocument/2006/relationships/hyperlink" Target="https://ref.ly/Rom6:6" TargetMode="External"/><Relationship Id="rId3282" Type="http://schemas.openxmlformats.org/officeDocument/2006/relationships/hyperlink" Target="https://ref.ly/2Cor5:14-2Cor5:15" TargetMode="External"/><Relationship Id="rId3283" Type="http://schemas.openxmlformats.org/officeDocument/2006/relationships/hyperlink" Target="https://ref.ly/2Cor4:10" TargetMode="External"/><Relationship Id="rId3284" Type="http://schemas.openxmlformats.org/officeDocument/2006/relationships/hyperlink" Target="https://ref.ly/Col3:3" TargetMode="External"/><Relationship Id="rId3285" Type="http://schemas.openxmlformats.org/officeDocument/2006/relationships/hyperlink" Target="https://ref.ly/John5:24" TargetMode="External"/><Relationship Id="rId3286" Type="http://schemas.openxmlformats.org/officeDocument/2006/relationships/hyperlink" Target="https://ref.ly/John8:51-John8:52" TargetMode="External"/><Relationship Id="rId3287" Type="http://schemas.openxmlformats.org/officeDocument/2006/relationships/hyperlink" Target="https://ref.ly/1Thess4:16" TargetMode="External"/><Relationship Id="rId3288" Type="http://schemas.openxmlformats.org/officeDocument/2006/relationships/hyperlink" Target="https://ref.ly/1Cor15:6" TargetMode="External"/><Relationship Id="rId3289" Type="http://schemas.openxmlformats.org/officeDocument/2006/relationships/hyperlink" Target="https://ref.ly/1Thess4:13-1Thess4:15" TargetMode="External"/><Relationship Id="rId3290" Type="http://schemas.openxmlformats.org/officeDocument/2006/relationships/hyperlink" Target="https://ref.ly/John11:11-John11:14" TargetMode="External"/><Relationship Id="rId3291" Type="http://schemas.openxmlformats.org/officeDocument/2006/relationships/hyperlink" Target="https://ref.ly/Rom8:38-Rom8:39" TargetMode="External"/><Relationship Id="rId3292" Type="http://schemas.openxmlformats.org/officeDocument/2006/relationships/hyperlink" Target="https://ref.ly/2Cor5:1-2Cor5:10" TargetMode="External"/><Relationship Id="rId3293" Type="http://schemas.openxmlformats.org/officeDocument/2006/relationships/hyperlink" Target="https://ref.ly/Phil1:20-Phil1:21" TargetMode="External"/><Relationship Id="rId3294" Type="http://schemas.openxmlformats.org/officeDocument/2006/relationships/hyperlink" Target="https://ref.ly/1Cor15:20" TargetMode="External"/><Relationship Id="rId3295" Type="http://schemas.openxmlformats.org/officeDocument/2006/relationships/hyperlink" Target="https://ref.ly/Col1:18" TargetMode="External"/><Relationship Id="rId3296" Type="http://schemas.openxmlformats.org/officeDocument/2006/relationships/hyperlink" Target="https://ref.ly/Jas5:20" TargetMode="External"/><Relationship Id="rId3297" Type="http://schemas.openxmlformats.org/officeDocument/2006/relationships/hyperlink" Target="https://ref.ly/1John3:14" TargetMode="External"/><Relationship Id="rId3298" Type="http://schemas.openxmlformats.org/officeDocument/2006/relationships/hyperlink" Target="https://ref.ly/Rev20:6" TargetMode="External"/><Relationship Id="rId3299" Type="http://schemas.openxmlformats.org/officeDocument/2006/relationships/hyperlink" Target="https://ref.ly/Rev21:4" TargetMode="External"/><Relationship Id="rId3300" Type="http://schemas.openxmlformats.org/officeDocument/2006/relationships/hyperlink" Target="https://ref.ly/Mic1:14" TargetMode="External"/><Relationship Id="rId3301" Type="http://schemas.openxmlformats.org/officeDocument/2006/relationships/hyperlink" Target="https://ref.ly/Mic1:1" TargetMode="External"/><Relationship Id="rId3302" Type="http://schemas.openxmlformats.org/officeDocument/2006/relationships/hyperlink" Target="https://ref.ly/Exod2:10" TargetMode="External"/><Relationship Id="rId3303" Type="http://schemas.openxmlformats.org/officeDocument/2006/relationships/hyperlink" Target="https://ref.ly/2Sam22:17" TargetMode="External"/><Relationship Id="rId3304" Type="http://schemas.openxmlformats.org/officeDocument/2006/relationships/hyperlink" Target="https://ref.ly/Ps18:16" TargetMode="External"/><Relationship Id="rId3305" Type="http://schemas.openxmlformats.org/officeDocument/2006/relationships/hyperlink" Target="https://ref.ly/Acts7:23" TargetMode="External"/><Relationship Id="rId3306" Type="http://schemas.openxmlformats.org/officeDocument/2006/relationships/hyperlink" Target="https://ref.ly/Deut34:7" TargetMode="External"/><Relationship Id="rId3307" Type="http://schemas.openxmlformats.org/officeDocument/2006/relationships/hyperlink" Target="https://ref.ly/Exod1:7" TargetMode="External"/><Relationship Id="rId3308" Type="http://schemas.openxmlformats.org/officeDocument/2006/relationships/hyperlink" Target="https://ref.ly/Exod6:20" TargetMode="External"/><Relationship Id="rId3309" Type="http://schemas.openxmlformats.org/officeDocument/2006/relationships/hyperlink" Target="https://ref.ly/Exod2:1" TargetMode="External"/><Relationship Id="rId3310" Type="http://schemas.openxmlformats.org/officeDocument/2006/relationships/hyperlink" Target="https://ref.ly/1Sam1:19-1Sam1:24" TargetMode="External"/><Relationship Id="rId3311" Type="http://schemas.openxmlformats.org/officeDocument/2006/relationships/hyperlink" Target="https://ref.ly/Acts7:22" TargetMode="External"/><Relationship Id="rId3312" Type="http://schemas.openxmlformats.org/officeDocument/2006/relationships/hyperlink" Target="https://ref.ly/Exod2:14" TargetMode="External"/><Relationship Id="rId3313" Type="http://schemas.openxmlformats.org/officeDocument/2006/relationships/hyperlink" Target="https://ref.ly/Acts7:25" TargetMode="External"/><Relationship Id="rId3314" Type="http://schemas.openxmlformats.org/officeDocument/2006/relationships/hyperlink" Target="https://ref.ly/Exod3:1" TargetMode="External"/><Relationship Id="rId3315" Type="http://schemas.openxmlformats.org/officeDocument/2006/relationships/hyperlink" Target="https://ref.ly/Exod2:18" TargetMode="External"/><Relationship Id="rId3316" Type="http://schemas.openxmlformats.org/officeDocument/2006/relationships/hyperlink" Target="https://ref.ly/Num10:29" TargetMode="External"/><Relationship Id="rId3317" Type="http://schemas.openxmlformats.org/officeDocument/2006/relationships/hyperlink" Target="https://ref.ly/Exod2:22" TargetMode="External"/><Relationship Id="rId3318" Type="http://schemas.openxmlformats.org/officeDocument/2006/relationships/hyperlink" Target="https://ref.ly/Exod18:4" TargetMode="External"/><Relationship Id="rId3319" Type="http://schemas.openxmlformats.org/officeDocument/2006/relationships/hyperlink" Target="https://ref.ly/Exod3:4-Exod3:5" TargetMode="External"/><Relationship Id="rId3320" Type="http://schemas.openxmlformats.org/officeDocument/2006/relationships/hyperlink" Target="https://ref.ly/Exod3:11-Exod3:12" TargetMode="External"/><Relationship Id="rId3321" Type="http://schemas.openxmlformats.org/officeDocument/2006/relationships/hyperlink" Target="https://ref.ly/Exod3:13-Exod3:14" TargetMode="External"/><Relationship Id="rId3322" Type="http://schemas.openxmlformats.org/officeDocument/2006/relationships/hyperlink" Target="https://ref.ly/Exod4:1-Exod4:9" TargetMode="External"/><Relationship Id="rId3323" Type="http://schemas.openxmlformats.org/officeDocument/2006/relationships/hyperlink" Target="https://ref.ly/Exod4:10" TargetMode="External"/><Relationship Id="rId3324" Type="http://schemas.openxmlformats.org/officeDocument/2006/relationships/hyperlink" Target="https://ref.ly/Exod4:18" TargetMode="External"/><Relationship Id="rId3325" Type="http://schemas.openxmlformats.org/officeDocument/2006/relationships/hyperlink" Target="https://ref.ly/Exod4:20" TargetMode="External"/><Relationship Id="rId3326" Type="http://schemas.openxmlformats.org/officeDocument/2006/relationships/hyperlink" Target="https://ref.ly/Exod4:24" TargetMode="External"/><Relationship Id="rId3327" Type="http://schemas.openxmlformats.org/officeDocument/2006/relationships/hyperlink" Target="https://ref.ly/Exod4:25" TargetMode="External"/><Relationship Id="rId3328" Type="http://schemas.openxmlformats.org/officeDocument/2006/relationships/hyperlink" Target="https://ref.ly/Exod4:30-Exod4:31" TargetMode="External"/><Relationship Id="rId3329" Type="http://schemas.openxmlformats.org/officeDocument/2006/relationships/hyperlink" Target="https://ref.ly/Exod5:1" TargetMode="External"/><Relationship Id="rId3330" Type="http://schemas.openxmlformats.org/officeDocument/2006/relationships/hyperlink" Target="https://ref.ly/Exod11:5" TargetMode="External"/><Relationship Id="rId3331" Type="http://schemas.openxmlformats.org/officeDocument/2006/relationships/hyperlink" Target="https://ref.ly/Exod11:7" TargetMode="External"/><Relationship Id="rId3332" Type="http://schemas.openxmlformats.org/officeDocument/2006/relationships/hyperlink" Target="https://ref.ly/Exod11:2-Exod11:3" TargetMode="External"/><Relationship Id="rId3333" Type="http://schemas.openxmlformats.org/officeDocument/2006/relationships/hyperlink" Target="https://ref.ly/Exod12:31-Exod12:32" TargetMode="External"/><Relationship Id="rId3334" Type="http://schemas.openxmlformats.org/officeDocument/2006/relationships/hyperlink" Target="https://ref.ly/Exod3:12" TargetMode="External"/><Relationship Id="rId3335" Type="http://schemas.openxmlformats.org/officeDocument/2006/relationships/hyperlink" Target="https://ref.ly/Gen50:25" TargetMode="External"/><Relationship Id="rId3336" Type="http://schemas.openxmlformats.org/officeDocument/2006/relationships/hyperlink" Target="https://ref.ly/Exod13:19" TargetMode="External"/><Relationship Id="rId3337" Type="http://schemas.openxmlformats.org/officeDocument/2006/relationships/hyperlink" Target="https://ref.ly/Exod14:14" TargetMode="External"/><Relationship Id="rId3338" Type="http://schemas.openxmlformats.org/officeDocument/2006/relationships/hyperlink" Target="https://ref.ly/Exod15:1-Exod15:27" TargetMode="External"/><Relationship Id="rId3339" Type="http://schemas.openxmlformats.org/officeDocument/2006/relationships/hyperlink" Target="https://ref.ly/Exod15:22-Exod15:25" TargetMode="External"/><Relationship Id="rId3340" Type="http://schemas.openxmlformats.org/officeDocument/2006/relationships/hyperlink" Target="https://ref.ly/Exod16:1-Exod16:21" TargetMode="External"/><Relationship Id="rId3341" Type="http://schemas.openxmlformats.org/officeDocument/2006/relationships/hyperlink" Target="https://ref.ly/Exod17:1-Exod17:7" TargetMode="External"/><Relationship Id="rId3342" Type="http://schemas.openxmlformats.org/officeDocument/2006/relationships/hyperlink" Target="https://ref.ly/Exod17:8-Exod17:13" TargetMode="External"/><Relationship Id="rId3343" Type="http://schemas.openxmlformats.org/officeDocument/2006/relationships/hyperlink" Target="https://ref.ly/Exod32:4" TargetMode="External"/><Relationship Id="rId3344" Type="http://schemas.openxmlformats.org/officeDocument/2006/relationships/hyperlink" Target="https://ref.ly/Deut33:9-Deut33:10" TargetMode="External"/><Relationship Id="rId3345" Type="http://schemas.openxmlformats.org/officeDocument/2006/relationships/hyperlink" Target="https://ref.ly/Exod32:34" TargetMode="External"/><Relationship Id="rId3346" Type="http://schemas.openxmlformats.org/officeDocument/2006/relationships/hyperlink" Target="https://ref.ly/Exod34:6" TargetMode="External"/><Relationship Id="rId3347" Type="http://schemas.openxmlformats.org/officeDocument/2006/relationships/hyperlink" Target="https://ref.ly/2Cor3:13" TargetMode="External"/><Relationship Id="rId3348" Type="http://schemas.openxmlformats.org/officeDocument/2006/relationships/hyperlink" Target="https://ref.ly/Exod25:3-Exod25:7" TargetMode="External"/><Relationship Id="rId3349" Type="http://schemas.openxmlformats.org/officeDocument/2006/relationships/hyperlink" Target="https://ref.ly/Exod31:1-Exod31:6" TargetMode="External"/><Relationship Id="rId3350" Type="http://schemas.openxmlformats.org/officeDocument/2006/relationships/hyperlink" Target="https://ref.ly/Lev1:1-Lev7:38" TargetMode="External"/><Relationship Id="rId3351" Type="http://schemas.openxmlformats.org/officeDocument/2006/relationships/hyperlink" Target="https://ref.ly/Lev8:1-Lev9:24" TargetMode="External"/><Relationship Id="rId3352" Type="http://schemas.openxmlformats.org/officeDocument/2006/relationships/hyperlink" Target="https://ref.ly/Lev10:1-Lev10:7" TargetMode="External"/><Relationship Id="rId3353" Type="http://schemas.openxmlformats.org/officeDocument/2006/relationships/hyperlink" Target="https://ref.ly/Num9:1" TargetMode="External"/><Relationship Id="rId3354" Type="http://schemas.openxmlformats.org/officeDocument/2006/relationships/hyperlink" Target="https://ref.ly/Num11:4-Num11:6" TargetMode="External"/><Relationship Id="rId3355" Type="http://schemas.openxmlformats.org/officeDocument/2006/relationships/hyperlink" Target="https://ref.ly/Num32:8" TargetMode="External"/><Relationship Id="rId3356" Type="http://schemas.openxmlformats.org/officeDocument/2006/relationships/hyperlink" Target="https://ref.ly/Num13:1-Num14:19" TargetMode="External"/><Relationship Id="rId3357" Type="http://schemas.openxmlformats.org/officeDocument/2006/relationships/hyperlink" Target="https://ref.ly/Num14:29-Num14:33" TargetMode="External"/><Relationship Id="rId3358" Type="http://schemas.openxmlformats.org/officeDocument/2006/relationships/hyperlink" Target="https://ref.ly/Num16:22-Num16:24" TargetMode="External"/><Relationship Id="rId3359" Type="http://schemas.openxmlformats.org/officeDocument/2006/relationships/hyperlink" Target="https://ref.ly/Num20:12" TargetMode="External"/><Relationship Id="rId3360" Type="http://schemas.openxmlformats.org/officeDocument/2006/relationships/hyperlink" Target="https://ref.ly/Num20:28" TargetMode="External"/><Relationship Id="rId3361" Type="http://schemas.openxmlformats.org/officeDocument/2006/relationships/hyperlink" Target="https://ref.ly/Num21:1-Num21:3" TargetMode="External"/><Relationship Id="rId3362" Type="http://schemas.openxmlformats.org/officeDocument/2006/relationships/hyperlink" Target="https://ref.ly/Num21:21-Num21:25" TargetMode="External"/><Relationship Id="rId3363" Type="http://schemas.openxmlformats.org/officeDocument/2006/relationships/hyperlink" Target="https://ref.ly/Num25:1-Num25:3" TargetMode="External"/><Relationship Id="rId3364" Type="http://schemas.openxmlformats.org/officeDocument/2006/relationships/hyperlink" Target="https://ref.ly/Num31:16" TargetMode="External"/><Relationship Id="rId3365" Type="http://schemas.openxmlformats.org/officeDocument/2006/relationships/hyperlink" Target="https://ref.ly/2Pet2:15" TargetMode="External"/><Relationship Id="rId3366" Type="http://schemas.openxmlformats.org/officeDocument/2006/relationships/hyperlink" Target="https://ref.ly/Rev2:14" TargetMode="External"/><Relationship Id="rId3367" Type="http://schemas.openxmlformats.org/officeDocument/2006/relationships/hyperlink" Target="https://ref.ly/Num25:9" TargetMode="External"/><Relationship Id="rId3368" Type="http://schemas.openxmlformats.org/officeDocument/2006/relationships/hyperlink" Target="https://ref.ly/Num26:51" TargetMode="External"/><Relationship Id="rId3369" Type="http://schemas.openxmlformats.org/officeDocument/2006/relationships/hyperlink" Target="https://ref.ly/Num27:12-Num27:23" TargetMode="External"/><Relationship Id="rId3370" Type="http://schemas.openxmlformats.org/officeDocument/2006/relationships/hyperlink" Target="https://ref.ly/Num28:1-Num30:16" TargetMode="External"/><Relationship Id="rId3371" Type="http://schemas.openxmlformats.org/officeDocument/2006/relationships/hyperlink" Target="https://ref.ly/Num34:1-Num34:29" TargetMode="External"/><Relationship Id="rId3372" Type="http://schemas.openxmlformats.org/officeDocument/2006/relationships/hyperlink" Target="https://ref.ly/Num35:1-Num35:34" TargetMode="External"/><Relationship Id="rId3373" Type="http://schemas.openxmlformats.org/officeDocument/2006/relationships/hyperlink" Target="https://ref.ly/Deut2:14" TargetMode="External"/><Relationship Id="rId3374" Type="http://schemas.openxmlformats.org/officeDocument/2006/relationships/hyperlink" Target="https://ref.ly/Deut31:14-Deut31:23" TargetMode="External"/><Relationship Id="rId3375" Type="http://schemas.openxmlformats.org/officeDocument/2006/relationships/hyperlink" Target="https://ref.ly/Deut33:1-Deut33:29" TargetMode="External"/><Relationship Id="rId3376" Type="http://schemas.openxmlformats.org/officeDocument/2006/relationships/hyperlink" Target="https://ref.ly/Deut34:6" TargetMode="External"/><Relationship Id="rId3377" Type="http://schemas.openxmlformats.org/officeDocument/2006/relationships/hyperlink" Target="https://ref.ly/Deut34:10" TargetMode="External"/><Relationship Id="rId3378" Type="http://schemas.openxmlformats.org/officeDocument/2006/relationships/hyperlink" Target="https://ref.ly/Luke2:22" TargetMode="External"/><Relationship Id="rId3379" Type="http://schemas.openxmlformats.org/officeDocument/2006/relationships/hyperlink" Target="https://ref.ly/Matt19:7" TargetMode="External"/><Relationship Id="rId3380" Type="http://schemas.openxmlformats.org/officeDocument/2006/relationships/hyperlink" Target="https://ref.ly/Mark7:10" TargetMode="External"/><Relationship Id="rId3381" Type="http://schemas.openxmlformats.org/officeDocument/2006/relationships/hyperlink" Target="https://ref.ly/Mark12:19" TargetMode="External"/><Relationship Id="rId3382" Type="http://schemas.openxmlformats.org/officeDocument/2006/relationships/hyperlink" Target="https://ref.ly/Matt8:4" TargetMode="External"/><Relationship Id="rId3383" Type="http://schemas.openxmlformats.org/officeDocument/2006/relationships/hyperlink" Target="https://ref.ly/John1:17" TargetMode="External"/><Relationship Id="rId3384" Type="http://schemas.openxmlformats.org/officeDocument/2006/relationships/hyperlink" Target="https://ref.ly/Matt17:1-Matt17:3" TargetMode="External"/><Relationship Id="rId3385" Type="http://schemas.openxmlformats.org/officeDocument/2006/relationships/hyperlink" Target="https://ref.ly/Luke24:25-Luke24:27" TargetMode="External"/><Relationship Id="rId3386" Type="http://schemas.openxmlformats.org/officeDocument/2006/relationships/hyperlink" Target="https://ref.ly/Acts3:22" TargetMode="External"/><Relationship Id="rId3387" Type="http://schemas.openxmlformats.org/officeDocument/2006/relationships/hyperlink" Target="https://ref.ly/Matt2:13-Matt2:18" TargetMode="External"/><Relationship Id="rId3388" Type="http://schemas.openxmlformats.org/officeDocument/2006/relationships/hyperlink" Target="https://ref.ly/Heb3:5-Heb3:6" TargetMode="External"/><Relationship Id="rId3389" Type="http://schemas.openxmlformats.org/officeDocument/2006/relationships/hyperlink" Target="https://ref.ly/Heb9:11-Heb9:22" TargetMode="External"/><Relationship Id="rId3390" Type="http://schemas.openxmlformats.org/officeDocument/2006/relationships/hyperlink" Target="https://ref.ly/John6:30-John6:35" TargetMode="External"/><Relationship Id="rId3391" Type="http://schemas.openxmlformats.org/officeDocument/2006/relationships/hyperlink" Target="https://ref.ly/Acts7:20" TargetMode="External"/><Relationship Id="rId3392" Type="http://schemas.openxmlformats.org/officeDocument/2006/relationships/hyperlink" Target="https://ref.ly/Luke20:37" TargetMode="External"/><Relationship Id="rId3393" Type="http://schemas.openxmlformats.org/officeDocument/2006/relationships/hyperlink" Target="https://ref.ly/2Tim3:8" TargetMode="External"/><Relationship Id="rId3394" Type="http://schemas.openxmlformats.org/officeDocument/2006/relationships/hyperlink" Target="https://ref.ly/Heb3:16" TargetMode="External"/><Relationship Id="rId3395" Type="http://schemas.openxmlformats.org/officeDocument/2006/relationships/hyperlink" Target="https://ref.ly/1Cor10:2" TargetMode="External"/><Relationship Id="rId3396" Type="http://schemas.openxmlformats.org/officeDocument/2006/relationships/hyperlink" Target="https://ref.ly/1Cor10:3" TargetMode="External"/><Relationship Id="rId3397" Type="http://schemas.openxmlformats.org/officeDocument/2006/relationships/hyperlink" Target="https://ref.ly/1Cor10:4" TargetMode="External"/><Relationship Id="rId3398" Type="http://schemas.openxmlformats.org/officeDocument/2006/relationships/hyperlink" Target="https://ref.ly/John3:14" TargetMode="External"/><Relationship Id="rId3399" Type="http://schemas.openxmlformats.org/officeDocument/2006/relationships/hyperlink" Target="https://ref.ly/Rev15:3" TargetMode="External"/><Relationship Id="rId3400" Type="http://schemas.openxmlformats.org/officeDocument/2006/relationships/hyperlink" Target="https://ref.ly/Num8:7" TargetMode="External"/><Relationship Id="rId3401" Type="http://schemas.openxmlformats.org/officeDocument/2006/relationships/hyperlink" Target="https://ref.ly/Ezek5:1" TargetMode="External"/><Relationship Id="rId3402" Type="http://schemas.openxmlformats.org/officeDocument/2006/relationships/hyperlink" Target="https://ref.ly/Num6:5" TargetMode="External"/><Relationship Id="rId3403" Type="http://schemas.openxmlformats.org/officeDocument/2006/relationships/hyperlink" Target="https://ref.ly/1Sam1:11" TargetMode="External"/><Relationship Id="rId3404" Type="http://schemas.openxmlformats.org/officeDocument/2006/relationships/hyperlink" Target="https://ref.ly/Judg13:5" TargetMode="External"/><Relationship Id="rId3405" Type="http://schemas.openxmlformats.org/officeDocument/2006/relationships/hyperlink" Target="https://ref.ly/Judg16:17" TargetMode="External"/><Relationship Id="rId3406" Type="http://schemas.openxmlformats.org/officeDocument/2006/relationships/hyperlink" Target="https://ref.ly/Ps52:2" TargetMode="External"/><Relationship Id="rId3407" Type="http://schemas.openxmlformats.org/officeDocument/2006/relationships/hyperlink" Target="https://ref.ly/Isa7:20" TargetMode="External"/><Relationship Id="rId3408" Type="http://schemas.openxmlformats.org/officeDocument/2006/relationships/hyperlink" Target="https://ref.ly/1Chr16:9" TargetMode="External"/><Relationship Id="rId3409" Type="http://schemas.openxmlformats.org/officeDocument/2006/relationships/hyperlink" Target="https://ref.ly/Ps68:32" TargetMode="External"/><Relationship Id="rId3410" Type="http://schemas.openxmlformats.org/officeDocument/2006/relationships/hyperlink" Target="https://ref.ly/Ps96:1-Ps96:2" TargetMode="External"/><Relationship Id="rId3411" Type="http://schemas.openxmlformats.org/officeDocument/2006/relationships/hyperlink" Target="https://ref.ly/Isa42:10" TargetMode="External"/><Relationship Id="rId3412" Type="http://schemas.openxmlformats.org/officeDocument/2006/relationships/hyperlink" Target="https://ref.ly/Jer20:13" TargetMode="External"/><Relationship Id="rId3413" Type="http://schemas.openxmlformats.org/officeDocument/2006/relationships/hyperlink" Target="https://ref.ly/Gen31:27" TargetMode="External"/><Relationship Id="rId3414" Type="http://schemas.openxmlformats.org/officeDocument/2006/relationships/hyperlink" Target="https://ref.ly/Exod32:17-Exod32:18" TargetMode="External"/><Relationship Id="rId3415" Type="http://schemas.openxmlformats.org/officeDocument/2006/relationships/hyperlink" Target="https://ref.ly/Isa5:12" TargetMode="External"/><Relationship Id="rId3416" Type="http://schemas.openxmlformats.org/officeDocument/2006/relationships/hyperlink" Target="https://ref.ly/Isa24:8-Isa24:9" TargetMode="External"/><Relationship Id="rId3417" Type="http://schemas.openxmlformats.org/officeDocument/2006/relationships/hyperlink" Target="https://ref.ly/2Chr20:27-2Chr20:28" TargetMode="External"/><Relationship Id="rId3418" Type="http://schemas.openxmlformats.org/officeDocument/2006/relationships/hyperlink" Target="https://ref.ly/Num21:17" TargetMode="External"/><Relationship Id="rId3419" Type="http://schemas.openxmlformats.org/officeDocument/2006/relationships/hyperlink" Target="https://ref.ly/Isa16:10" TargetMode="External"/><Relationship Id="rId3420" Type="http://schemas.openxmlformats.org/officeDocument/2006/relationships/hyperlink" Target="https://ref.ly/Judg7:17-Judg7:20" TargetMode="External"/><Relationship Id="rId3421" Type="http://schemas.openxmlformats.org/officeDocument/2006/relationships/hyperlink" Target="https://ref.ly/Judg11:34" TargetMode="External"/><Relationship Id="rId3422" Type="http://schemas.openxmlformats.org/officeDocument/2006/relationships/hyperlink" Target="https://ref.ly/Judg5:1-Judg5:31" TargetMode="External"/><Relationship Id="rId3423" Type="http://schemas.openxmlformats.org/officeDocument/2006/relationships/hyperlink" Target="https://ref.ly/1Sam18:6-1Sam18:7" TargetMode="External"/><Relationship Id="rId3424" Type="http://schemas.openxmlformats.org/officeDocument/2006/relationships/hyperlink" Target="https://ref.ly/Neh7:67" TargetMode="External"/><Relationship Id="rId3425" Type="http://schemas.openxmlformats.org/officeDocument/2006/relationships/hyperlink" Target="https://ref.ly/1Chr25:1" TargetMode="External"/><Relationship Id="rId3426" Type="http://schemas.openxmlformats.org/officeDocument/2006/relationships/hyperlink" Target="https://ref.ly/1Chr23:3" TargetMode="External"/><Relationship Id="rId3427" Type="http://schemas.openxmlformats.org/officeDocument/2006/relationships/hyperlink" Target="https://ref.ly/Neh12:29" TargetMode="External"/><Relationship Id="rId3428" Type="http://schemas.openxmlformats.org/officeDocument/2006/relationships/hyperlink" Target="https://ref.ly/Exod28:34-Exod28:35" TargetMode="External"/><Relationship Id="rId3429" Type="http://schemas.openxmlformats.org/officeDocument/2006/relationships/hyperlink" Target="https://ref.ly/2Sam6:1-2Sam6:23" TargetMode="External"/><Relationship Id="rId3430" Type="http://schemas.openxmlformats.org/officeDocument/2006/relationships/hyperlink" Target="https://ref.ly/2Chr7:6" TargetMode="External"/><Relationship Id="rId3431" Type="http://schemas.openxmlformats.org/officeDocument/2006/relationships/hyperlink" Target="https://ref.ly/Ezra2:41" TargetMode="External"/><Relationship Id="rId3432" Type="http://schemas.openxmlformats.org/officeDocument/2006/relationships/hyperlink" Target="https://ref.ly/Neh7:44" TargetMode="External"/><Relationship Id="rId3433" Type="http://schemas.openxmlformats.org/officeDocument/2006/relationships/hyperlink" Target="https://ref.ly/Neh11:22-Neh11:23" TargetMode="External"/><Relationship Id="rId3434" Type="http://schemas.openxmlformats.org/officeDocument/2006/relationships/hyperlink" Target="https://ref.ly/Ps82:1-Ps82:8" TargetMode="External"/><Relationship Id="rId3435" Type="http://schemas.openxmlformats.org/officeDocument/2006/relationships/hyperlink" Target="https://ref.ly/Ps92:1-Ps92:15" TargetMode="External"/><Relationship Id="rId3436" Type="http://schemas.openxmlformats.org/officeDocument/2006/relationships/hyperlink" Target="https://ref.ly/Ps105:1-Ps105:5" TargetMode="External"/><Relationship Id="rId3437" Type="http://schemas.openxmlformats.org/officeDocument/2006/relationships/hyperlink" Target="https://ref.ly/Ps96:1-Ps96:13" TargetMode="External"/><Relationship Id="rId3438" Type="http://schemas.openxmlformats.org/officeDocument/2006/relationships/hyperlink" Target="https://ref.ly/Ps113:1-Ps118:29" TargetMode="External"/><Relationship Id="rId3439" Type="http://schemas.openxmlformats.org/officeDocument/2006/relationships/hyperlink" Target="https://ref.ly/Ps120:1-Ps136:26" TargetMode="External"/><Relationship Id="rId3440" Type="http://schemas.openxmlformats.org/officeDocument/2006/relationships/hyperlink" Target="https://ref.ly/Ps146:1-Ps148:14" TargetMode="External"/><Relationship Id="rId3441" Type="http://schemas.openxmlformats.org/officeDocument/2006/relationships/hyperlink" Target="https://ref.ly/Ps3:1-Ps5:12" TargetMode="External"/><Relationship Id="rId3442" Type="http://schemas.openxmlformats.org/officeDocument/2006/relationships/hyperlink" Target="https://ref.ly/Ps46:1-Ps46:11" TargetMode="External"/><Relationship Id="rId3443" Type="http://schemas.openxmlformats.org/officeDocument/2006/relationships/hyperlink" Target="https://ref.ly/Ps67:1-Ps67:2" TargetMode="External"/><Relationship Id="rId3444" Type="http://schemas.openxmlformats.org/officeDocument/2006/relationships/hyperlink" Target="https://ref.ly/Ps67:1" TargetMode="External"/><Relationship Id="rId3445" Type="http://schemas.openxmlformats.org/officeDocument/2006/relationships/hyperlink" Target="https://ref.ly/Ps67:2" TargetMode="External"/><Relationship Id="rId3446" Type="http://schemas.openxmlformats.org/officeDocument/2006/relationships/hyperlink" Target="https://ref.ly/Ps103:20-Ps103:22" TargetMode="External"/><Relationship Id="rId3447" Type="http://schemas.openxmlformats.org/officeDocument/2006/relationships/hyperlink" Target="https://ref.ly/1Chr15:20" TargetMode="External"/><Relationship Id="rId3448" Type="http://schemas.openxmlformats.org/officeDocument/2006/relationships/hyperlink" Target="https://ref.ly/Ps45:10-Ps45:17" TargetMode="External"/><Relationship Id="rId3449" Type="http://schemas.openxmlformats.org/officeDocument/2006/relationships/hyperlink" Target="https://ref.ly/Ps44:1-Ps45:17" TargetMode="External"/><Relationship Id="rId3450" Type="http://schemas.openxmlformats.org/officeDocument/2006/relationships/hyperlink" Target="https://ref.ly/Ps52:1-Ps55:23" TargetMode="External"/><Relationship Id="rId3451" Type="http://schemas.openxmlformats.org/officeDocument/2006/relationships/hyperlink" Target="https://ref.ly/Ps88:1-Ps89:52" TargetMode="External"/><Relationship Id="rId3452" Type="http://schemas.openxmlformats.org/officeDocument/2006/relationships/hyperlink" Target="https://ref.ly/Ps142:1-Ps142:7" TargetMode="External"/><Relationship Id="rId3453" Type="http://schemas.openxmlformats.org/officeDocument/2006/relationships/hyperlink" Target="https://ref.ly/Ps1:1-Ps89:52" TargetMode="External"/><Relationship Id="rId3454" Type="http://schemas.openxmlformats.org/officeDocument/2006/relationships/hyperlink" Target="https://ref.ly/1Chr23:4" TargetMode="External"/><Relationship Id="rId3455" Type="http://schemas.openxmlformats.org/officeDocument/2006/relationships/hyperlink" Target="https://ref.ly/Ezra3:8-Ezra3:9" TargetMode="External"/><Relationship Id="rId3456" Type="http://schemas.openxmlformats.org/officeDocument/2006/relationships/hyperlink" Target="https://ref.ly/1Chr15:21" TargetMode="External"/><Relationship Id="rId3457" Type="http://schemas.openxmlformats.org/officeDocument/2006/relationships/hyperlink" Target="https://ref.ly/Ps4:1-Ps4:8" TargetMode="External"/><Relationship Id="rId3458" Type="http://schemas.openxmlformats.org/officeDocument/2006/relationships/hyperlink" Target="https://ref.ly/Ps54:1-Ps55:23" TargetMode="External"/><Relationship Id="rId3459" Type="http://schemas.openxmlformats.org/officeDocument/2006/relationships/hyperlink" Target="https://ref.ly/Ps77:7" TargetMode="External"/><Relationship Id="rId3460" Type="http://schemas.openxmlformats.org/officeDocument/2006/relationships/hyperlink" Target="https://ref.ly/Lam5:14" TargetMode="External"/><Relationship Id="rId3461" Type="http://schemas.openxmlformats.org/officeDocument/2006/relationships/hyperlink" Target="https://ref.ly/Isa38:20" TargetMode="External"/><Relationship Id="rId3462" Type="http://schemas.openxmlformats.org/officeDocument/2006/relationships/hyperlink" Target="https://ref.ly/Ps12:1-Ps12:8" TargetMode="External"/><Relationship Id="rId3463" Type="http://schemas.openxmlformats.org/officeDocument/2006/relationships/hyperlink" Target="https://ref.ly/Hab3:1" TargetMode="External"/><Relationship Id="rId3464" Type="http://schemas.openxmlformats.org/officeDocument/2006/relationships/hyperlink" Target="https://ref.ly/Ps57:1-Ps59:17" TargetMode="External"/><Relationship Id="rId3465" Type="http://schemas.openxmlformats.org/officeDocument/2006/relationships/hyperlink" Target="https://ref.ly/Ps75:1-Ps75:10" TargetMode="External"/><Relationship Id="rId3466" Type="http://schemas.openxmlformats.org/officeDocument/2006/relationships/hyperlink" Target="https://ref.ly/Ps56:1-Ps56:13" TargetMode="External"/><Relationship Id="rId3467" Type="http://schemas.openxmlformats.org/officeDocument/2006/relationships/hyperlink" Target="https://ref.ly/Acts2:46-Acts2:47" TargetMode="External"/><Relationship Id="rId3468" Type="http://schemas.openxmlformats.org/officeDocument/2006/relationships/hyperlink" Target="https://ref.ly/Acts5:42" TargetMode="External"/><Relationship Id="rId3469" Type="http://schemas.openxmlformats.org/officeDocument/2006/relationships/hyperlink" Target="https://ref.ly/Acts9:20" TargetMode="External"/><Relationship Id="rId3470" Type="http://schemas.openxmlformats.org/officeDocument/2006/relationships/hyperlink" Target="https://ref.ly/Matt9:23" TargetMode="External"/><Relationship Id="rId3471" Type="http://schemas.openxmlformats.org/officeDocument/2006/relationships/hyperlink" Target="https://ref.ly/Luke15:25" TargetMode="External"/><Relationship Id="rId3472" Type="http://schemas.openxmlformats.org/officeDocument/2006/relationships/hyperlink" Target="https://ref.ly/Matt6:2" TargetMode="External"/><Relationship Id="rId3473" Type="http://schemas.openxmlformats.org/officeDocument/2006/relationships/hyperlink" Target="https://ref.ly/Matt11:17" TargetMode="External"/><Relationship Id="rId3474" Type="http://schemas.openxmlformats.org/officeDocument/2006/relationships/hyperlink" Target="https://ref.ly/Luke7:32" TargetMode="External"/><Relationship Id="rId3475" Type="http://schemas.openxmlformats.org/officeDocument/2006/relationships/hyperlink" Target="https://ref.ly/1Cor14:7-1Cor14:8" TargetMode="External"/><Relationship Id="rId3476" Type="http://schemas.openxmlformats.org/officeDocument/2006/relationships/hyperlink" Target="https://ref.ly/1Cor13:1-1Cor13:13" TargetMode="External"/><Relationship Id="rId3477" Type="http://schemas.openxmlformats.org/officeDocument/2006/relationships/hyperlink" Target="https://ref.ly/Matt24:31" TargetMode="External"/><Relationship Id="rId3478" Type="http://schemas.openxmlformats.org/officeDocument/2006/relationships/hyperlink" Target="https://ref.ly/1Cor15:52" TargetMode="External"/><Relationship Id="rId3479" Type="http://schemas.openxmlformats.org/officeDocument/2006/relationships/hyperlink" Target="https://ref.ly/Heb12:19" TargetMode="External"/><Relationship Id="rId3480" Type="http://schemas.openxmlformats.org/officeDocument/2006/relationships/hyperlink" Target="https://ref.ly/Rev5:9-Rev5:10" TargetMode="External"/><Relationship Id="rId3481" Type="http://schemas.openxmlformats.org/officeDocument/2006/relationships/hyperlink" Target="https://ref.ly/Matt26:30" TargetMode="External"/><Relationship Id="rId3482" Type="http://schemas.openxmlformats.org/officeDocument/2006/relationships/hyperlink" Target="https://ref.ly/Mark14:26" TargetMode="External"/><Relationship Id="rId3483" Type="http://schemas.openxmlformats.org/officeDocument/2006/relationships/hyperlink" Target="https://ref.ly/Luke4:16-Luke4:20" TargetMode="External"/><Relationship Id="rId3484" Type="http://schemas.openxmlformats.org/officeDocument/2006/relationships/hyperlink" Target="https://ref.ly/Acts16:25" TargetMode="External"/><Relationship Id="rId3485" Type="http://schemas.openxmlformats.org/officeDocument/2006/relationships/hyperlink" Target="https://ref.ly/1Cor14:15" TargetMode="External"/><Relationship Id="rId3486" Type="http://schemas.openxmlformats.org/officeDocument/2006/relationships/hyperlink" Target="https://ref.ly/Luke1:68-Luke1:79" TargetMode="External"/><Relationship Id="rId3487" Type="http://schemas.openxmlformats.org/officeDocument/2006/relationships/hyperlink" Target="https://ref.ly/Luke2:14" TargetMode="External"/><Relationship Id="rId3488" Type="http://schemas.openxmlformats.org/officeDocument/2006/relationships/hyperlink" Target="https://ref.ly/Luke2:29-Luke2:32" TargetMode="External"/><Relationship Id="rId3489" Type="http://schemas.openxmlformats.org/officeDocument/2006/relationships/hyperlink" Target="https://ref.ly/Eph2:14-Eph2:16" TargetMode="External"/><Relationship Id="rId3490" Type="http://schemas.openxmlformats.org/officeDocument/2006/relationships/hyperlink" Target="https://ref.ly/Phil2:6-Phil2:11" TargetMode="External"/><Relationship Id="rId3491" Type="http://schemas.openxmlformats.org/officeDocument/2006/relationships/hyperlink" Target="https://ref.ly/Col1:15-Col1:20" TargetMode="External"/><Relationship Id="rId3492" Type="http://schemas.openxmlformats.org/officeDocument/2006/relationships/hyperlink" Target="https://ref.ly/1Tim3:16" TargetMode="External"/><Relationship Id="rId3493" Type="http://schemas.openxmlformats.org/officeDocument/2006/relationships/hyperlink" Target="https://ref.ly/1Pet3:18-1Pet3:22" TargetMode="External"/><Relationship Id="rId3494" Type="http://schemas.openxmlformats.org/officeDocument/2006/relationships/hyperlink" Target="https://ref.ly/1Chr6:19,1Chr6:47" TargetMode="External"/><Relationship Id="rId3495" Type="http://schemas.openxmlformats.org/officeDocument/2006/relationships/hyperlink" Target="https://ref.ly/1Chr23:21-1Chr23:23" TargetMode="External"/><Relationship Id="rId3496" Type="http://schemas.openxmlformats.org/officeDocument/2006/relationships/hyperlink" Target="https://ref.ly/1Chr24:26,1Chr24:30" TargetMode="External"/><Relationship Id="rId3497" Type="http://schemas.openxmlformats.org/officeDocument/2006/relationships/hyperlink" Target="https://ref.ly/1Chr2:46" TargetMode="External"/><Relationship Id="rId3498" Type="http://schemas.openxmlformats.org/officeDocument/2006/relationships/hyperlink" Target="https://ref.ly/1Chr8:36-1Chr8:37" TargetMode="External"/><Relationship Id="rId3499" Type="http://schemas.openxmlformats.org/officeDocument/2006/relationships/hyperlink" Target="https://ref.ly/1Chr9:42-1Chr9:43" TargetMode="External"/><Relationship Id="rId3500" Type="http://schemas.openxmlformats.org/officeDocument/2006/relationships/hyperlink" Target="https://ref.ly/2Chr9:18" TargetMode="External"/><Relationship Id="rId3501" Type="http://schemas.openxmlformats.org/officeDocument/2006/relationships/hyperlink" Target="https://ref.ly/1Chr28:2" TargetMode="External"/><Relationship Id="rId3502" Type="http://schemas.openxmlformats.org/officeDocument/2006/relationships/hyperlink" Target="https://ref.ly/Ps99:5" TargetMode="External"/><Relationship Id="rId3503" Type="http://schemas.openxmlformats.org/officeDocument/2006/relationships/hyperlink" Target="https://ref.ly/Lam2:1" TargetMode="External"/><Relationship Id="rId3504" Type="http://schemas.openxmlformats.org/officeDocument/2006/relationships/hyperlink" Target="https://ref.ly/Isa60:13" TargetMode="External"/><Relationship Id="rId3505" Type="http://schemas.openxmlformats.org/officeDocument/2006/relationships/hyperlink" Target="https://ref.ly/Matt22:44" TargetMode="External"/><Relationship Id="rId3506" Type="http://schemas.openxmlformats.org/officeDocument/2006/relationships/hyperlink" Target="https://ref.ly/Mark12:36" TargetMode="External"/><Relationship Id="rId3507" Type="http://schemas.openxmlformats.org/officeDocument/2006/relationships/hyperlink" Target="https://ref.ly/Luke20:43" TargetMode="External"/><Relationship Id="rId3508" Type="http://schemas.openxmlformats.org/officeDocument/2006/relationships/hyperlink" Target="https://ref.ly/Acts2:35" TargetMode="External"/><Relationship Id="rId3509" Type="http://schemas.openxmlformats.org/officeDocument/2006/relationships/hyperlink" Target="https://ref.ly/Heb10:13" TargetMode="External"/><Relationship Id="rId3510" Type="http://schemas.openxmlformats.org/officeDocument/2006/relationships/hyperlink" Target="https://ref.ly/Josh15:26" TargetMode="External"/><Relationship Id="rId3511" Type="http://schemas.openxmlformats.org/officeDocument/2006/relationships/hyperlink" Target="https://ref.ly/Josh19:2" TargetMode="External"/><Relationship Id="rId3512" Type="http://schemas.openxmlformats.org/officeDocument/2006/relationships/hyperlink" Target="https://ref.ly/1Chr4:28" TargetMode="External"/><Relationship Id="rId3513" Type="http://schemas.openxmlformats.org/officeDocument/2006/relationships/hyperlink" Target="https://ref.ly/Neh11:26" TargetMode="External"/><Relationship Id="rId3514" Type="http://schemas.openxmlformats.org/officeDocument/2006/relationships/hyperlink" Target="https://ref.ly/Acts7:43" TargetMode="External"/><Relationship Id="rId3515" Type="http://schemas.openxmlformats.org/officeDocument/2006/relationships/hyperlink" Target="https://ref.ly/1Chr2:29" TargetMode="External"/><Relationship Id="rId3516" Type="http://schemas.openxmlformats.org/officeDocument/2006/relationships/hyperlink" Target="https://ref.ly/Isa15:6" TargetMode="External"/><Relationship Id="rId3517" Type="http://schemas.openxmlformats.org/officeDocument/2006/relationships/hyperlink" Target="https://ref.ly/Jer48:34" TargetMode="External"/><Relationship Id="rId3518" Type="http://schemas.openxmlformats.org/officeDocument/2006/relationships/hyperlink" Target="https://ref.ly/Acts20:14" TargetMode="External"/><Relationship Id="rId3519" Type="http://schemas.openxmlformats.org/officeDocument/2006/relationships/hyperlink" Target="https://ref.ly/Neh12:35" TargetMode="External"/><Relationship Id="rId3520" Type="http://schemas.openxmlformats.org/officeDocument/2006/relationships/hyperlink" Target="https://ref.ly/Neh10:11" TargetMode="External"/><Relationship Id="rId3521" Type="http://schemas.openxmlformats.org/officeDocument/2006/relationships/hyperlink" Target="https://ref.ly/1Chr23:20" TargetMode="External"/><Relationship Id="rId3522" Type="http://schemas.openxmlformats.org/officeDocument/2006/relationships/hyperlink" Target="https://ref.ly/1Kgs22:8" TargetMode="External"/><Relationship Id="rId3523" Type="http://schemas.openxmlformats.org/officeDocument/2006/relationships/hyperlink" Target="https://ref.ly/2Chr18:7-2Chr18:25" TargetMode="External"/><Relationship Id="rId3524" Type="http://schemas.openxmlformats.org/officeDocument/2006/relationships/hyperlink" Target="https://ref.ly/2Kgs22:12" TargetMode="External"/><Relationship Id="rId3525" Type="http://schemas.openxmlformats.org/officeDocument/2006/relationships/hyperlink" Target="https://ref.ly/2Chr34:20" TargetMode="External"/><Relationship Id="rId3526" Type="http://schemas.openxmlformats.org/officeDocument/2006/relationships/hyperlink" Target="https://ref.ly/2Chr17:7" TargetMode="External"/><Relationship Id="rId3527" Type="http://schemas.openxmlformats.org/officeDocument/2006/relationships/hyperlink" Target="https://ref.ly/Jer36:11-Jer36:13" TargetMode="External"/><Relationship Id="rId3528" Type="http://schemas.openxmlformats.org/officeDocument/2006/relationships/hyperlink" Target="https://ref.ly/Judg17:1-Judg18:31" TargetMode="External"/><Relationship Id="rId3529" Type="http://schemas.openxmlformats.org/officeDocument/2006/relationships/hyperlink" Target="https://ref.ly/1Chr5:5" TargetMode="External"/><Relationship Id="rId3530" Type="http://schemas.openxmlformats.org/officeDocument/2006/relationships/hyperlink" Target="https://ref.ly/1Chr8:34-1Chr8:35" TargetMode="External"/><Relationship Id="rId3531" Type="http://schemas.openxmlformats.org/officeDocument/2006/relationships/hyperlink" Target="https://ref.ly/1Chr9:40-1Chr9:41" TargetMode="External"/><Relationship Id="rId3532" Type="http://schemas.openxmlformats.org/officeDocument/2006/relationships/hyperlink" Target="https://ref.ly/1Chr24:24-1Chr24:25" TargetMode="External"/><Relationship Id="rId3533" Type="http://schemas.openxmlformats.org/officeDocument/2006/relationships/hyperlink" Target="https://ref.ly/Mic1:9" TargetMode="External"/><Relationship Id="rId3534" Type="http://schemas.openxmlformats.org/officeDocument/2006/relationships/hyperlink" Target="https://ref.ly/Isa36:1-Isa37:38" TargetMode="External"/><Relationship Id="rId3535" Type="http://schemas.openxmlformats.org/officeDocument/2006/relationships/hyperlink" Target="https://ref.ly/Jer26:16-Jer26:19" TargetMode="External"/><Relationship Id="rId3536" Type="http://schemas.openxmlformats.org/officeDocument/2006/relationships/hyperlink" Target="https://ref.ly/Num13:13" TargetMode="External"/><Relationship Id="rId3537" Type="http://schemas.openxmlformats.org/officeDocument/2006/relationships/hyperlink" Target="https://ref.ly/1Chr5:13-1Chr5:14" TargetMode="External"/><Relationship Id="rId3538" Type="http://schemas.openxmlformats.org/officeDocument/2006/relationships/hyperlink" Target="https://ref.ly/1Chr7:3" TargetMode="External"/><Relationship Id="rId3539" Type="http://schemas.openxmlformats.org/officeDocument/2006/relationships/hyperlink" Target="https://ref.ly/1Chr8:16" TargetMode="External"/><Relationship Id="rId3540" Type="http://schemas.openxmlformats.org/officeDocument/2006/relationships/hyperlink" Target="https://ref.ly/1Chr12:20" TargetMode="External"/><Relationship Id="rId3541" Type="http://schemas.openxmlformats.org/officeDocument/2006/relationships/hyperlink" Target="https://ref.ly/1Chr27:18" TargetMode="External"/><Relationship Id="rId3542" Type="http://schemas.openxmlformats.org/officeDocument/2006/relationships/hyperlink" Target="https://ref.ly/2Chr21:2" TargetMode="External"/><Relationship Id="rId3543" Type="http://schemas.openxmlformats.org/officeDocument/2006/relationships/hyperlink" Target="https://ref.ly/Ezra8:8" TargetMode="External"/><Relationship Id="rId3544" Type="http://schemas.openxmlformats.org/officeDocument/2006/relationships/hyperlink" Target="https://ref.ly/Dan10:21" TargetMode="External"/><Relationship Id="rId3545" Type="http://schemas.openxmlformats.org/officeDocument/2006/relationships/hyperlink" Target="https://ref.ly/2Pet2:10-2Pet2:11" TargetMode="External"/><Relationship Id="rId3546" Type="http://schemas.openxmlformats.org/officeDocument/2006/relationships/hyperlink" Target="https://ref.ly/Rev12:7-Rev12:8" TargetMode="External"/><Relationship Id="rId3547" Type="http://schemas.openxmlformats.org/officeDocument/2006/relationships/hyperlink" Target="https://ref.ly/Num11:26-Num11:27" TargetMode="External"/><Relationship Id="rId3548" Type="http://schemas.openxmlformats.org/officeDocument/2006/relationships/hyperlink" Target="https://ref.ly/Num21:30" TargetMode="External"/><Relationship Id="rId3549" Type="http://schemas.openxmlformats.org/officeDocument/2006/relationships/hyperlink" Target="https://ref.ly/Josh13:9,Josh13:16" TargetMode="External"/><Relationship Id="rId3550" Type="http://schemas.openxmlformats.org/officeDocument/2006/relationships/hyperlink" Target="https://ref.ly/1Chr19:7" TargetMode="External"/><Relationship Id="rId3551" Type="http://schemas.openxmlformats.org/officeDocument/2006/relationships/hyperlink" Target="https://ref.ly/Acts27:5-Acts27:6" TargetMode="External"/><Relationship Id="rId3552" Type="http://schemas.openxmlformats.org/officeDocument/2006/relationships/hyperlink" Target="https://ref.ly/1Sam18:17-1Sam18:18" TargetMode="External"/><Relationship Id="rId3553" Type="http://schemas.openxmlformats.org/officeDocument/2006/relationships/hyperlink" Target="https://ref.ly/Josh19:46" TargetMode="External"/><Relationship Id="rId3554" Type="http://schemas.openxmlformats.org/officeDocument/2006/relationships/hyperlink" Target="https://ref.ly/Exod37:17-Exod37:18" TargetMode="External"/><Relationship Id="rId3555" Type="http://schemas.openxmlformats.org/officeDocument/2006/relationships/hyperlink" Target="https://ref.ly/Judg5:23" TargetMode="External"/><Relationship Id="rId3556" Type="http://schemas.openxmlformats.org/officeDocument/2006/relationships/hyperlink" Target="https://ref.ly/Josh11:5-Josh11:7" TargetMode="External"/><Relationship Id="rId3557" Type="http://schemas.openxmlformats.org/officeDocument/2006/relationships/hyperlink" Target="https://ref.ly/1Chr27:30" TargetMode="External"/><Relationship Id="rId3558" Type="http://schemas.openxmlformats.org/officeDocument/2006/relationships/hyperlink" Target="https://ref.ly/Lev19:36" TargetMode="External"/><Relationship Id="rId3559" Type="http://schemas.openxmlformats.org/officeDocument/2006/relationships/hyperlink" Target="https://ref.ly/Prov11:1" TargetMode="External"/><Relationship Id="rId3560" Type="http://schemas.openxmlformats.org/officeDocument/2006/relationships/hyperlink" Target="https://ref.ly/Prov16:11" TargetMode="External"/><Relationship Id="rId3561" Type="http://schemas.openxmlformats.org/officeDocument/2006/relationships/hyperlink" Target="https://ref.ly/Prov20:23" TargetMode="External"/><Relationship Id="rId3562" Type="http://schemas.openxmlformats.org/officeDocument/2006/relationships/hyperlink" Target="https://ref.ly/Ezek45:10" TargetMode="External"/><Relationship Id="rId3563" Type="http://schemas.openxmlformats.org/officeDocument/2006/relationships/hyperlink" Target="https://ref.ly/Hos12:7" TargetMode="External"/><Relationship Id="rId3564" Type="http://schemas.openxmlformats.org/officeDocument/2006/relationships/hyperlink" Target="https://ref.ly/Amos8:5" TargetMode="External"/><Relationship Id="rId3565" Type="http://schemas.openxmlformats.org/officeDocument/2006/relationships/hyperlink" Target="https://ref.ly/Mic6:10-Mic6:12" TargetMode="External"/><Relationship Id="rId3566" Type="http://schemas.openxmlformats.org/officeDocument/2006/relationships/hyperlink" Target="https://ref.ly/Jer32:8-Jer32:10" TargetMode="External"/><Relationship Id="rId3567" Type="http://schemas.openxmlformats.org/officeDocument/2006/relationships/hyperlink" Target="https://ref.ly/Ezek5:1-Ezek5:2" TargetMode="External"/><Relationship Id="rId3568" Type="http://schemas.openxmlformats.org/officeDocument/2006/relationships/hyperlink" Target="https://ref.ly/Job31:6" TargetMode="External"/><Relationship Id="rId3569" Type="http://schemas.openxmlformats.org/officeDocument/2006/relationships/hyperlink" Target="https://ref.ly/Dan5:27" TargetMode="External"/><Relationship Id="rId3570" Type="http://schemas.openxmlformats.org/officeDocument/2006/relationships/hyperlink" Target="https://ref.ly/Rev6:5" TargetMode="External"/><Relationship Id="rId3571" Type="http://schemas.openxmlformats.org/officeDocument/2006/relationships/hyperlink" Target="https://ref.ly/Rev6:6" TargetMode="External"/><Relationship Id="rId3572" Type="http://schemas.openxmlformats.org/officeDocument/2006/relationships/hyperlink" Target="https://ref.ly/Acts16:7-Acts16:8" TargetMode="External"/><Relationship Id="rId3573" Type="http://schemas.openxmlformats.org/officeDocument/2006/relationships/hyperlink" Target="https://ref.ly/Gen10:30" TargetMode="External"/><Relationship Id="rId3574" Type="http://schemas.openxmlformats.org/officeDocument/2006/relationships/hyperlink" Target="https://ref.ly/Exod6:22" TargetMode="External"/><Relationship Id="rId3575" Type="http://schemas.openxmlformats.org/officeDocument/2006/relationships/hyperlink" Target="https://ref.ly/Lev10:1-Lev10:5" TargetMode="External"/><Relationship Id="rId3576" Type="http://schemas.openxmlformats.org/officeDocument/2006/relationships/hyperlink" Target="https://ref.ly/Dan1:6" TargetMode="External"/><Relationship Id="rId3577" Type="http://schemas.openxmlformats.org/officeDocument/2006/relationships/hyperlink" Target="https://ref.ly/Dan1:11,Dan1:19" TargetMode="External"/><Relationship Id="rId3578" Type="http://schemas.openxmlformats.org/officeDocument/2006/relationships/hyperlink" Target="https://ref.ly/Dan3:1-Dan3:30" TargetMode="External"/><Relationship Id="rId3579" Type="http://schemas.openxmlformats.org/officeDocument/2006/relationships/hyperlink" Target="https://ref.ly/Dan1:7" TargetMode="External"/><Relationship Id="rId3580" Type="http://schemas.openxmlformats.org/officeDocument/2006/relationships/hyperlink" Target="https://ref.ly/Dan2:49" TargetMode="External"/><Relationship Id="rId3581" Type="http://schemas.openxmlformats.org/officeDocument/2006/relationships/hyperlink" Target="https://ref.ly/Dan3:12-Dan3:30" TargetMode="External"/><Relationship Id="rId3582" Type="http://schemas.openxmlformats.org/officeDocument/2006/relationships/hyperlink" Target="https://ref.ly/2Kgs3:4-2Kgs3:5" TargetMode="External"/><Relationship Id="rId3583" Type="http://schemas.openxmlformats.org/officeDocument/2006/relationships/hyperlink" Target="https://ref.ly/2Kgs1:1" TargetMode="External"/><Relationship Id="rId3584" Type="http://schemas.openxmlformats.org/officeDocument/2006/relationships/hyperlink" Target="https://ref.ly/Josh13:18" TargetMode="External"/><Relationship Id="rId3585" Type="http://schemas.openxmlformats.org/officeDocument/2006/relationships/hyperlink" Target="https://ref.ly/Josh21:37" TargetMode="External"/><Relationship Id="rId3586" Type="http://schemas.openxmlformats.org/officeDocument/2006/relationships/hyperlink" Target="https://ref.ly/1Chr6:79" TargetMode="External"/><Relationship Id="rId3587" Type="http://schemas.openxmlformats.org/officeDocument/2006/relationships/hyperlink" Target="https://ref.ly/Jer48:21" TargetMode="External"/><Relationship Id="rId3588" Type="http://schemas.openxmlformats.org/officeDocument/2006/relationships/hyperlink" Target="https://ref.ly/1Sam18:20" TargetMode="External"/><Relationship Id="rId3589" Type="http://schemas.openxmlformats.org/officeDocument/2006/relationships/hyperlink" Target="https://ref.ly/1Sam19:8-1Sam19:17" TargetMode="External"/><Relationship Id="rId3590" Type="http://schemas.openxmlformats.org/officeDocument/2006/relationships/hyperlink" Target="https://ref.ly/1Sam25:44" TargetMode="External"/><Relationship Id="rId3591" Type="http://schemas.openxmlformats.org/officeDocument/2006/relationships/hyperlink" Target="https://ref.ly/2Sam3:12-2Sam3:16" TargetMode="External"/><Relationship Id="rId3592" Type="http://schemas.openxmlformats.org/officeDocument/2006/relationships/hyperlink" Target="https://ref.ly/Matt1:1-Matt1:25" TargetMode="External"/><Relationship Id="rId3593" Type="http://schemas.openxmlformats.org/officeDocument/2006/relationships/hyperlink" Target="https://ref.ly/Luke1:1-Luke2:52" TargetMode="External"/><Relationship Id="rId3594" Type="http://schemas.openxmlformats.org/officeDocument/2006/relationships/hyperlink" Target="https://ref.ly/Matt1:22-Matt1:23" TargetMode="External"/><Relationship Id="rId3595" Type="http://schemas.openxmlformats.org/officeDocument/2006/relationships/hyperlink" Target="https://ref.ly/Isa7:14-Isa7:16" TargetMode="External"/><Relationship Id="rId3596" Type="http://schemas.openxmlformats.org/officeDocument/2006/relationships/hyperlink" Target="https://ref.ly/Isa9:6-Isa9:7" TargetMode="External"/><Relationship Id="rId3597" Type="http://schemas.openxmlformats.org/officeDocument/2006/relationships/hyperlink" Target="https://ref.ly/Isa7:15-Isa7:16" TargetMode="External"/><Relationship Id="rId3598" Type="http://schemas.openxmlformats.org/officeDocument/2006/relationships/hyperlink" Target="https://ref.ly/Matt1:18-Matt1:20" TargetMode="External"/><Relationship Id="rId3599" Type="http://schemas.openxmlformats.org/officeDocument/2006/relationships/hyperlink" Target="https://ref.ly/Matt1:21" TargetMode="External"/><Relationship Id="rId3600" Type="http://schemas.openxmlformats.org/officeDocument/2006/relationships/hyperlink" Target="https://ref.ly/Luke1:35" TargetMode="External"/><Relationship Id="rId3601" Type="http://schemas.openxmlformats.org/officeDocument/2006/relationships/hyperlink" Target="https://ref.ly/Acts20:15-Acts20:17" TargetMode="External"/><Relationship Id="rId3602" Type="http://schemas.openxmlformats.org/officeDocument/2006/relationships/hyperlink" Target="https://ref.ly/Acts20:28-Acts20:35" TargetMode="External"/><Relationship Id="rId3603" Type="http://schemas.openxmlformats.org/officeDocument/2006/relationships/hyperlink" Target="https://ref.ly/2Tim4:20" TargetMode="External"/><Relationship Id="rId3604"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