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米比薩</w:t>
      </w:r>
      <w:r>
        <w:rPr>
          <w:lang w:val="zh_TW" w:bidi="zh_TW"/>
        </w:rPr>
      </w:r>
    </w:p>
    <w:p>
      <w:pPr/>
      <w:r>
        <w:rPr>
          <w:lang w:val="zh_TW" w:bidi="zh_TW"/>
        </w:rPr>
      </w:r>
      <w:r>
        <w:rPr>
          <w:lang w:val="zh_TW" w:bidi="zh_TW"/>
        </w:rPr>
        <w:t>以東的一位族長（</w:t>
      </w:r>
      <w:hyperlink r:id="rId158">
        <w:r>
          <w:rPr>
            <w:lang w:val="zh_TW" w:bidi="zh_TW"/>
          </w:rPr>
          <w:rPr>
            <w:color w:val="0000EE"/>
            <w:u w:val="single"/>
          </w:rPr>
          <w:t>創36:42</w:t>
        </w:r>
      </w:hyperlink>
      <w:r>
        <w:rPr>
          <w:lang w:val="zh_TW" w:bidi="zh_TW"/>
        </w:rPr>
        <w:t>；</w:t>
      </w:r>
      <w:hyperlink r:id="rId159">
        <w:r>
          <w:rPr>
            <w:lang w:val="zh_TW" w:bidi="zh_TW"/>
          </w:rPr>
          <w:rPr>
            <w:color w:val="0000EE"/>
            <w:u w:val="single"/>
          </w:rPr>
          <w:t>代上1:53</w:t>
        </w:r>
      </w:hyperlink>
      <w:r>
        <w:rPr>
          <w:lang w:val="zh_TW" w:bidi="zh_TW"/>
        </w:rPr>
        <w:t>）。這個名字的意思是「堡壘」。優西比烏（Eusebius）認為米比薩就是以東的一座大城米比撒拉（Mibsara）。</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hyperlink r:id="rId160">
        <w:r>
          <w:rPr>
            <w:lang w:val="zh_TW" w:bidi="zh_TW"/>
          </w:rPr>
          <w:rPr>
            <w:color w:val="0000EE"/>
            <w:u w:val="single"/>
          </w:rPr>
          <w:t>創25:13</w:t>
        </w:r>
      </w:hyperlink>
      <w:r>
        <w:rPr>
          <w:lang w:val="zh_TW" w:bidi="zh_TW"/>
        </w:rPr>
        <w:t>；</w:t>
      </w:r>
      <w:hyperlink r:id="rId161">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沙龍的兒子，並且是米施瑪的父親（</w:t>
      </w:r>
      <w:hyperlink r:id="rId162">
        <w:r>
          <w:rPr>
            <w:lang w:val="zh_TW" w:bidi="zh_TW"/>
          </w:rPr>
          <w:rPr>
            <w:color w:val="0000EE"/>
            <w:u w:val="single"/>
          </w:rPr>
          <w:t>代上4:25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hyperlink r:id="rId163">
        <w:r>
          <w:rPr>
            <w:lang w:val="zh_TW" w:bidi="zh_TW"/>
          </w:rPr>
          <w:rPr>
            <w:color w:val="0000EE"/>
            <w:u w:val="single"/>
          </w:rPr>
          <w:t>創25:2</w:t>
        </w:r>
      </w:hyperlink>
      <w:r>
        <w:rPr>
          <w:lang w:val="zh_TW" w:bidi="zh_TW"/>
        </w:rPr>
        <w:t>；</w:t>
      </w:r>
      <w:hyperlink r:id="rId164">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米甸、米甸人</w:t>
      </w:r>
      <w:r>
        <w:rPr>
          <w:lang w:val="zh_TW" w:bidi="zh_TW"/>
        </w:rPr>
      </w:r>
    </w:p>
    <w:p>
      <w:pPr/>
      <w:r>
        <w:rPr>
          <w:lang w:val="zh_TW" w:bidi="zh_TW"/>
        </w:rPr>
      </w:r>
      <w:r>
        <w:rPr>
          <w:lang w:val="zh_TW" w:bidi="zh_TW"/>
        </w:rPr>
        <w:t>米甸在聖經中可指一個人、一個地方或一個民族。米甸人居住在基列、摩押與以東的東邊地帶，向南延伸至阿拉伯西北部。他們多為半遊牧民族，幾乎沒有固定城邑。</w:t>
      </w:r>
    </w:p>
    <w:p>
      <w:pPr/>
      <w:r>
        <w:rPr>
          <w:lang w:val="zh_TW" w:bidi="zh_TW"/>
        </w:rPr>
      </w:r>
      <w:r>
        <w:rPr>
          <w:lang w:val="zh_TW" w:bidi="zh_TW"/>
        </w:rPr>
        <w:t>米甸和他的後代在以色列的早期歷史中具重要地位，他們也與以下人物有關：</w:t>
      </w:r>
    </w:p>
    <w:p>
      <w:pPr>
        <w:pStyle w:val="ListBullet"/>
        <w:spacing w:line="240" w:lineRule="auto"/>
        <w:ind w:left="720"/>
      </w:pPr>
      <w:r>
        <w:rPr>
          <w:lang w:val="zh_TW" w:bidi="zh_TW"/>
        </w:rPr>
      </w:r>
      <w:r>
        <w:rPr>
          <w:lang w:val="zh_TW" w:bidi="zh_TW"/>
        </w:rPr>
        <w:t>亞伯拉罕（</w:t>
      </w:r>
      <w:hyperlink r:id="rId165">
        <w:r>
          <w:rPr>
            <w:lang w:val="zh_TW" w:bidi="zh_TW"/>
          </w:rPr>
          <w:rPr>
            <w:color w:val="0000EE"/>
            <w:u w:val="single"/>
          </w:rPr>
          <w:t>創25:1–6</w:t>
        </w:r>
      </w:hyperlink>
      <w:r>
        <w:rPr>
          <w:lang w:val="zh_TW" w:bidi="zh_TW"/>
        </w:rPr>
        <w:t>），</w:t>
      </w:r>
    </w:p>
    <w:p>
      <w:pPr>
        <w:pStyle w:val="ListBullet"/>
        <w:spacing w:line="240" w:lineRule="auto"/>
        <w:ind w:left="720"/>
      </w:pPr>
      <w:r>
        <w:rPr>
          <w:lang w:val="zh_TW" w:bidi="zh_TW"/>
        </w:rPr>
      </w:r>
      <w:r>
        <w:rPr>
          <w:lang w:val="zh_TW" w:bidi="zh_TW"/>
        </w:rPr>
        <w:t>約瑟（</w:t>
      </w:r>
      <w:hyperlink r:id="rId166">
        <w:r>
          <w:rPr>
            <w:lang w:val="zh_TW" w:bidi="zh_TW"/>
          </w:rPr>
          <w:rPr>
            <w:color w:val="0000EE"/>
            <w:u w:val="single"/>
          </w:rPr>
          <w:t>創37:25–36</w:t>
        </w:r>
      </w:hyperlink>
      <w:r>
        <w:rPr>
          <w:lang w:val="zh_TW" w:bidi="zh_TW"/>
        </w:rPr>
        <w:t>），</w:t>
      </w:r>
    </w:p>
    <w:p>
      <w:pPr>
        <w:pStyle w:val="ListBullet"/>
        <w:spacing w:line="240" w:lineRule="auto"/>
        <w:ind w:left="720"/>
      </w:pPr>
      <w:r>
        <w:rPr>
          <w:lang w:val="zh_TW" w:bidi="zh_TW"/>
        </w:rPr>
      </w:r>
      <w:r>
        <w:rPr>
          <w:lang w:val="zh_TW" w:bidi="zh_TW"/>
        </w:rPr>
        <w:t>摩西（</w:t>
      </w:r>
      <w:hyperlink r:id="rId167">
        <w:r>
          <w:rPr>
            <w:lang w:val="zh_TW" w:bidi="zh_TW"/>
          </w:rPr>
          <w:rPr>
            <w:color w:val="0000EE"/>
            <w:u w:val="single"/>
          </w:rPr>
          <w:t>出2:15–3:1</w:t>
        </w:r>
      </w:hyperlink>
      <w:r>
        <w:rPr>
          <w:lang w:val="zh_TW" w:bidi="zh_TW"/>
        </w:rPr>
        <w:t>），</w:t>
      </w:r>
    </w:p>
    <w:p>
      <w:pPr>
        <w:pStyle w:val="ListBullet"/>
        <w:spacing w:line="240" w:lineRule="auto"/>
        <w:ind w:left="720"/>
      </w:pPr>
      <w:r>
        <w:rPr>
          <w:lang w:val="zh_TW" w:bidi="zh_TW"/>
        </w:rPr>
      </w:r>
      <w:r>
        <w:rPr>
          <w:lang w:val="zh_TW" w:bidi="zh_TW"/>
        </w:rPr>
        <w:t>巴蘭（</w:t>
      </w:r>
      <w:hyperlink r:id="rId168">
        <w:r>
          <w:rPr>
            <w:lang w:val="zh_TW" w:bidi="zh_TW"/>
          </w:rPr>
          <w:rPr>
            <w:color w:val="0000EE"/>
            <w:u w:val="single"/>
          </w:rPr>
          <w:t>民22:1–6</w:t>
        </w:r>
      </w:hyperlink>
      <w:r>
        <w:rPr>
          <w:lang w:val="zh_TW" w:bidi="zh_TW"/>
        </w:rPr>
        <w:t>，</w:t>
      </w:r>
      <w:hyperlink r:id="rId169">
        <w:r>
          <w:rPr>
            <w:lang w:val="zh_TW" w:bidi="zh_TW"/>
          </w:rPr>
          <w:rPr>
            <w:color w:val="0000EE"/>
            <w:u w:val="single"/>
          </w:rPr>
          <w:t>25章</w:t>
        </w:r>
      </w:hyperlink>
      <w:r>
        <w:rPr>
          <w:lang w:val="zh_TW" w:bidi="zh_TW"/>
        </w:rPr>
        <w:t>，</w:t>
      </w:r>
      <w:hyperlink r:id="rId170">
        <w:r>
          <w:rPr>
            <w:lang w:val="zh_TW" w:bidi="zh_TW"/>
          </w:rPr>
          <w:rPr>
            <w:color w:val="0000EE"/>
            <w:u w:val="single"/>
          </w:rPr>
          <w:t>31:1–20</w:t>
        </w:r>
      </w:hyperlink>
      <w:r>
        <w:rPr>
          <w:lang w:val="zh_TW" w:bidi="zh_TW"/>
        </w:rPr>
        <w:t>），</w:t>
      </w:r>
    </w:p>
    <w:p>
      <w:pPr>
        <w:pStyle w:val="ListBullet"/>
        <w:spacing w:line="240" w:lineRule="auto"/>
        <w:ind w:left="720"/>
      </w:pPr>
      <w:r>
        <w:rPr>
          <w:lang w:val="zh_TW" w:bidi="zh_TW"/>
        </w:rPr>
      </w:r>
      <w:r>
        <w:rPr>
          <w:lang w:val="zh_TW" w:bidi="zh_TW"/>
        </w:rPr>
        <w:t>基甸（</w:t>
      </w:r>
      <w:hyperlink r:id="rId171">
        <w:r>
          <w:rPr>
            <w:lang w:val="zh_TW" w:bidi="zh_TW"/>
          </w:rPr>
          <w:rPr>
            <w:color w:val="0000EE"/>
            <w:u w:val="single"/>
          </w:rPr>
          <w:t>士6:1–8:28</w:t>
        </w:r>
      </w:hyperlink>
      <w:r>
        <w:rPr>
          <w:lang w:val="zh_TW" w:bidi="zh_TW"/>
        </w:rPr>
        <w:t>）。</w:t>
      </w:r>
    </w:p>
    <w:p>
      <w:pPr>
        <w:pStyle w:val="Heading3"/>
      </w:pPr>
      <w:r>
        <w:rPr>
          <w:lang w:val="zh_TW" w:bidi="zh_TW"/>
        </w:rPr>
        <w:t>誰是米甸？</w:t>
      </w:r>
    </w:p>
    <w:p>
      <w:pPr/>
      <w:r>
        <w:rPr>
          <w:lang w:val="zh_TW" w:bidi="zh_TW"/>
        </w:rPr>
      </w:r>
      <w:r>
        <w:rPr>
          <w:lang w:val="zh_TW" w:bidi="zh_TW"/>
        </w:rPr>
        <w:t>米甸是以撒的弟弟，是亞伯拉罕在晚年娶基土拉所生的六個兒子中的第四個（</w:t>
      </w:r>
      <w:hyperlink r:id="rId172">
        <w:r>
          <w:rPr>
            <w:lang w:val="zh_TW" w:bidi="zh_TW"/>
          </w:rPr>
          <w:rPr>
            <w:color w:val="0000EE"/>
            <w:u w:val="single"/>
          </w:rPr>
          <w:t>創25:1–2</w:t>
        </w:r>
      </w:hyperlink>
      <w:r>
        <w:rPr>
          <w:lang w:val="zh_TW" w:bidi="zh_TW"/>
        </w:rPr>
        <w:t>；參</w:t>
      </w:r>
      <w:hyperlink r:id="rId173">
        <w:r>
          <w:rPr>
            <w:lang w:val="zh_TW" w:bidi="zh_TW"/>
          </w:rPr>
          <w:rPr>
            <w:color w:val="0000EE"/>
            <w:u w:val="single"/>
          </w:rPr>
          <w:t>23:1–2</w:t>
        </w:r>
      </w:hyperlink>
      <w:r>
        <w:rPr>
          <w:lang w:val="zh_TW" w:bidi="zh_TW"/>
        </w:rPr>
        <w:t>，</w:t>
      </w:r>
      <w:hyperlink r:id="rId174">
        <w:r>
          <w:rPr>
            <w:lang w:val="zh_TW" w:bidi="zh_TW"/>
          </w:rPr>
          <w:rPr>
            <w:color w:val="0000EE"/>
            <w:u w:val="single"/>
          </w:rPr>
          <w:t>24:67</w:t>
        </w:r>
      </w:hyperlink>
      <w:r>
        <w:rPr>
          <w:lang w:val="zh_TW" w:bidi="zh_TW"/>
        </w:rPr>
        <w:t>；</w:t>
      </w:r>
      <w:hyperlink r:id="rId164">
        <w:r>
          <w:rPr>
            <w:lang w:val="zh_TW" w:bidi="zh_TW"/>
          </w:rPr>
          <w:rPr>
            <w:color w:val="0000EE"/>
            <w:u w:val="single"/>
          </w:rPr>
          <w:t>代上1:32</w:t>
        </w:r>
      </w:hyperlink>
      <w:r>
        <w:rPr>
          <w:lang w:val="zh_TW" w:bidi="zh_TW"/>
        </w:rPr>
        <w:t>）。聖經稱米甸和他的親兄弟為「基土拉的子</w:t>
      </w:r>
      <w:r>
        <w:rPr>
          <w:lang w:val="zh_TW" w:bidi="zh_TW"/>
        </w:rPr>
        <w:t>孫</w:t>
      </w:r>
      <w:r>
        <w:rPr>
          <w:lang w:val="zh_TW" w:bidi="zh_TW"/>
        </w:rPr>
        <w:t>」（</w:t>
      </w:r>
      <w:hyperlink r:id="rId175">
        <w:r>
          <w:rPr>
            <w:lang w:val="zh_TW" w:bidi="zh_TW"/>
          </w:rPr>
          <w:rPr>
            <w:color w:val="0000EE"/>
            <w:u w:val="single"/>
          </w:rPr>
          <w:t>創25:4</w:t>
        </w:r>
      </w:hyperlink>
      <w:r>
        <w:rPr>
          <w:lang w:val="zh_TW" w:bidi="zh_TW"/>
        </w:rPr>
        <w:t>；</w:t>
      </w:r>
      <w:hyperlink r:id="rId176">
        <w:r>
          <w:rPr>
            <w:lang w:val="zh_TW" w:bidi="zh_TW"/>
          </w:rPr>
          <w:rPr>
            <w:color w:val="0000EE"/>
            <w:u w:val="single"/>
          </w:rPr>
          <w:t>代上1:32–33</w:t>
        </w:r>
      </w:hyperlink>
      <w:r>
        <w:rPr>
          <w:lang w:val="zh_TW" w:bidi="zh_TW"/>
        </w:rPr>
        <w:t>）。以此與撒拉所生的以撒區分出來。神對亞伯拉罕的應許將藉著以撒來實現（</w:t>
      </w:r>
      <w:hyperlink r:id="rId177">
        <w:r>
          <w:rPr>
            <w:lang w:val="zh_TW" w:bidi="zh_TW"/>
          </w:rPr>
          <w:rPr>
            <w:color w:val="0000EE"/>
            <w:u w:val="single"/>
          </w:rPr>
          <w:t>創12:1–3</w:t>
        </w:r>
      </w:hyperlink>
      <w:r>
        <w:rPr>
          <w:lang w:val="zh_TW" w:bidi="zh_TW"/>
        </w:rPr>
        <w:t>，</w:t>
      </w:r>
      <w:hyperlink r:id="rId178">
        <w:r>
          <w:rPr>
            <w:lang w:val="zh_TW" w:bidi="zh_TW"/>
          </w:rPr>
          <w:rPr>
            <w:color w:val="0000EE"/>
            <w:u w:val="single"/>
          </w:rPr>
          <w:t>17:15–21</w:t>
        </w:r>
      </w:hyperlink>
      <w:r>
        <w:rPr>
          <w:lang w:val="zh_TW" w:bidi="zh_TW"/>
        </w:rPr>
        <w:t>）。亞伯拉罕與以色列人視這些兒子的地位，如同妾所生之子，並不享有繼承權（</w:t>
      </w:r>
      <w:hyperlink r:id="rId179">
        <w:r>
          <w:rPr>
            <w:lang w:val="zh_TW" w:bidi="zh_TW"/>
          </w:rPr>
          <w:rPr>
            <w:color w:val="0000EE"/>
            <w:u w:val="single"/>
          </w:rPr>
          <w:t>創25:5–6</w:t>
        </w:r>
      </w:hyperlink>
      <w:r>
        <w:rPr>
          <w:lang w:val="zh_TW" w:bidi="zh_TW"/>
        </w:rPr>
        <w:t>；</w:t>
      </w:r>
      <w:hyperlink r:id="rId180">
        <w:r>
          <w:rPr>
            <w:lang w:val="zh_TW" w:bidi="zh_TW"/>
          </w:rPr>
          <w:rPr>
            <w:color w:val="0000EE"/>
            <w:u w:val="single"/>
          </w:rPr>
          <w:t>代上1:31</w:t>
        </w:r>
      </w:hyperlink>
      <w:r>
        <w:rPr>
          <w:lang w:val="zh_TW" w:bidi="zh_TW"/>
        </w:rPr>
        <w:t>）。</w:t>
      </w:r>
    </w:p>
    <w:p>
      <w:pPr/>
      <w:r>
        <w:rPr>
          <w:lang w:val="zh_TW" w:bidi="zh_TW"/>
        </w:rPr>
      </w:r>
      <w:r>
        <w:rPr>
          <w:lang w:val="zh_TW" w:bidi="zh_TW"/>
        </w:rPr>
        <w:t>亞伯拉罕為了以撒的緣故，把這些兒子分送到遠方。他們成為半遊牧民族（semi-nomadic peoples），居住在巴勒斯坦東部與南部的曠野之地（</w:t>
      </w:r>
      <w:hyperlink r:id="rId179">
        <w:r>
          <w:rPr>
            <w:lang w:val="zh_TW" w:bidi="zh_TW"/>
          </w:rPr>
          <w:rPr>
            <w:color w:val="0000EE"/>
            <w:u w:val="single"/>
          </w:rPr>
          <w:t>創25:5–6</w:t>
        </w:r>
      </w:hyperlink>
      <w:r>
        <w:rPr>
          <w:lang w:val="zh_TW" w:bidi="zh_TW"/>
        </w:rPr>
        <w:t>）。</w:t>
      </w:r>
    </w:p>
    <w:p>
      <w:pPr>
        <w:pStyle w:val="Heading3"/>
      </w:pPr>
      <w:r>
        <w:rPr>
          <w:lang w:val="zh_TW" w:bidi="zh_TW"/>
        </w:rPr>
        <w:t>米甸地</w:t>
      </w:r>
    </w:p>
    <w:p>
      <w:pPr/>
      <w:r>
        <w:rPr>
          <w:lang w:val="zh_TW" w:bidi="zh_TW"/>
        </w:rPr>
      </w:r>
      <w:r>
        <w:rPr>
          <w:lang w:val="zh_TW" w:bidi="zh_TW"/>
        </w:rPr>
        <w:t>米甸的實際位置不明，但一般認為其位於以東以南、亞喀巴灣（Gulf of Aqaba）東岸一帶。亞歷山大的地理學家托勒密（Ptolemy，公元二世紀）提到海岸上的一座城名為摩迪亞拿（ Modiana），也提到了另一座距內陸約41.8公里（26 英里）的城市瑪迪亞拿（ Madiana；現今「阿比達〔el-Bedʿ〕」）。這一地點的認定也得到約瑟夫（Josephus，公元一世紀的猶太歷史學家）與優西比烏（Eusebius，公元四世紀初的教會歷史學家）的支持。</w:t>
      </w:r>
    </w:p>
    <w:p>
      <w:pPr/>
      <w:r>
        <w:rPr>
          <w:lang w:val="zh_TW" w:bidi="zh_TW"/>
        </w:rPr>
      </w:r>
      <w:r>
        <w:rPr>
          <w:lang w:val="zh_TW" w:bidi="zh_TW"/>
        </w:rPr>
        <w:t>在早期舊約聖經時代，米甸可能是指靠近基列、摩押與以東邊界，並延伸至西奈東部的區域。</w:t>
      </w:r>
    </w:p>
    <w:p>
      <w:pPr/>
      <w:r>
        <w:rPr>
          <w:lang w:val="zh_TW" w:bidi="zh_TW"/>
        </w:rPr>
      </w:r>
      <w:r>
        <w:rPr>
          <w:lang w:val="zh_TW" w:bidi="zh_TW"/>
        </w:rPr>
        <w:t>在約瑟的時代，部分米甸族群居住在外約旦北部靠近基列或巴珊的曠野地帶。這從他們與以實瑪利人一同行商可見，這支商隊沿貿易路線自大馬士革經基列、多坍，再前往埃及（</w:t>
      </w:r>
      <w:hyperlink r:id="rId181">
        <w:r>
          <w:rPr>
            <w:lang w:val="zh_TW" w:bidi="zh_TW"/>
          </w:rPr>
          <w:rPr>
            <w:color w:val="0000EE"/>
            <w:u w:val="single"/>
          </w:rPr>
          <w:t>創37:17</w:t>
        </w:r>
      </w:hyperlink>
      <w:r>
        <w:rPr>
          <w:lang w:val="zh_TW" w:bidi="zh_TW"/>
        </w:rPr>
        <w:t>、</w:t>
      </w:r>
      <w:hyperlink r:id="rId181">
        <w:r>
          <w:rPr>
            <w:lang w:val="zh_TW" w:bidi="zh_TW"/>
          </w:rPr>
          <w:rPr>
            <w:color w:val="0000EE"/>
            <w:u w:val="single"/>
          </w:rPr>
          <w:t>25–28</w:t>
        </w:r>
      </w:hyperlink>
      <w:r>
        <w:rPr>
          <w:lang w:val="zh_TW" w:bidi="zh_TW"/>
        </w:rPr>
        <w:t>、</w:t>
      </w:r>
      <w:hyperlink r:id="rId181">
        <w:r>
          <w:rPr>
            <w:lang w:val="zh_TW" w:bidi="zh_TW"/>
          </w:rPr>
          <w:rPr>
            <w:color w:val="0000EE"/>
            <w:u w:val="single"/>
          </w:rPr>
          <w:t>36</w:t>
        </w:r>
      </w:hyperlink>
      <w:r>
        <w:rPr>
          <w:lang w:val="zh_TW" w:bidi="zh_TW"/>
        </w:rPr>
        <w:t>）。</w:t>
      </w:r>
    </w:p>
    <w:p>
      <w:pPr/>
      <w:r>
        <w:rPr>
          <w:lang w:val="zh_TW" w:bidi="zh_TW"/>
        </w:rPr>
      </w:r>
      <w:r>
        <w:rPr>
          <w:lang w:val="zh_TW" w:bidi="zh_TW"/>
        </w:rPr>
        <w:t>摩西逃離法老後，定居在米甸，在那裡娶了米甸祭司的女兒西坡拉（</w:t>
      </w:r>
      <w:hyperlink r:id="rId182">
        <w:r>
          <w:rPr>
            <w:lang w:val="zh_TW" w:bidi="zh_TW"/>
          </w:rPr>
          <w:rPr>
            <w:color w:val="0000EE"/>
            <w:u w:val="single"/>
          </w:rPr>
          <w:t>出2:15–22</w:t>
        </w:r>
      </w:hyperlink>
      <w:r>
        <w:rPr>
          <w:lang w:val="zh_TW" w:bidi="zh_TW"/>
        </w:rPr>
        <w:t>）。後來，摩西請他的米甸親戚何巴作以色列人在曠野中的嚮導（</w:t>
      </w:r>
      <w:hyperlink r:id="rId183">
        <w:r>
          <w:rPr>
            <w:lang w:val="zh_TW" w:bidi="zh_TW"/>
          </w:rPr>
          <w:rPr>
            <w:color w:val="0000EE"/>
            <w:u w:val="single"/>
          </w:rPr>
          <w:t>申1:19</w:t>
        </w:r>
      </w:hyperlink>
      <w:r>
        <w:rPr>
          <w:lang w:val="zh_TW" w:bidi="zh_TW"/>
        </w:rPr>
        <w:t>）。何巴雖非居住於米甸地本身，但對那一帶地區十分熟悉。（</w:t>
      </w:r>
      <w:hyperlink r:id="rId184">
        <w:r>
          <w:rPr>
            <w:lang w:val="zh_TW" w:bidi="zh_TW"/>
          </w:rPr>
          <w:rPr>
            <w:color w:val="0000EE"/>
            <w:u w:val="single"/>
          </w:rPr>
          <w:t>民10:11–12</w:t>
        </w:r>
      </w:hyperlink>
      <w:r>
        <w:rPr>
          <w:lang w:val="zh_TW" w:bidi="zh_TW"/>
        </w:rPr>
        <w:t>、</w:t>
      </w:r>
      <w:hyperlink r:id="rId184">
        <w:r>
          <w:rPr>
            <w:lang w:val="zh_TW" w:bidi="zh_TW"/>
          </w:rPr>
          <w:rPr>
            <w:color w:val="0000EE"/>
            <w:u w:val="single"/>
          </w:rPr>
          <w:t>29–31</w:t>
        </w:r>
      </w:hyperlink>
      <w:r>
        <w:rPr>
          <w:lang w:val="zh_TW" w:bidi="zh_TW"/>
        </w:rPr>
        <w:t>）。</w:t>
      </w:r>
    </w:p>
    <w:p>
      <w:pPr/>
      <w:r>
        <w:rPr>
          <w:lang w:val="zh_TW" w:bidi="zh_TW"/>
        </w:rPr>
      </w:r>
      <w:r>
        <w:rPr>
          <w:lang w:val="zh_TW" w:bidi="zh_TW"/>
        </w:rPr>
        <w:t>在巴蘭的故事中，許多米甸人似乎居住於摩押地東部邊界（</w:t>
      </w:r>
      <w:hyperlink r:id="rId185">
        <w:r>
          <w:rPr>
            <w:lang w:val="zh_TW" w:bidi="zh_TW"/>
          </w:rPr>
          <w:rPr>
            <w:color w:val="0000EE"/>
            <w:u w:val="single"/>
          </w:rPr>
          <w:t>民22:31</w:t>
        </w:r>
      </w:hyperlink>
      <w:r>
        <w:rPr>
          <w:lang w:val="zh_TW" w:bidi="zh_TW"/>
        </w:rPr>
        <w:t>）。摩押王巴勒當時受亞摩利王西宏的轄制（</w:t>
      </w:r>
      <w:hyperlink r:id="rId186">
        <w:r>
          <w:rPr>
            <w:lang w:val="zh_TW" w:bidi="zh_TW"/>
          </w:rPr>
          <w:rPr>
            <w:color w:val="0000EE"/>
            <w:u w:val="single"/>
          </w:rPr>
          <w:t>民21:26–30</w:t>
        </w:r>
      </w:hyperlink>
      <w:r>
        <w:rPr>
          <w:lang w:val="zh_TW" w:bidi="zh_TW"/>
        </w:rPr>
        <w:t>；</w:t>
      </w:r>
      <w:hyperlink r:id="rId187">
        <w:r>
          <w:rPr>
            <w:lang w:val="zh_TW" w:bidi="zh_TW"/>
          </w:rPr>
          <w:rPr>
            <w:color w:val="0000EE"/>
            <w:u w:val="single"/>
          </w:rPr>
          <w:t>耶48:45</w:t>
        </w:r>
      </w:hyperlink>
      <w:r>
        <w:rPr>
          <w:lang w:val="zh_TW" w:bidi="zh_TW"/>
        </w:rPr>
        <w:t>），因以色列的威脅而與米甸的長老商議，並共同派代表去見巴蘭（</w:t>
      </w:r>
      <w:hyperlink r:id="rId188">
        <w:r>
          <w:rPr>
            <w:lang w:val="zh_TW" w:bidi="zh_TW"/>
          </w:rPr>
          <w:rPr>
            <w:color w:val="0000EE"/>
            <w:u w:val="single"/>
          </w:rPr>
          <w:t>民22:2–7</w:t>
        </w:r>
      </w:hyperlink>
      <w:r>
        <w:rPr>
          <w:lang w:val="zh_TW" w:bidi="zh_TW"/>
        </w:rPr>
        <w:t>）。</w:t>
      </w:r>
    </w:p>
    <w:p>
      <w:pPr/>
      <w:r>
        <w:rPr>
          <w:lang w:val="zh_TW" w:bidi="zh_TW"/>
        </w:rPr>
      </w:r>
      <w:r>
        <w:rPr>
          <w:lang w:val="zh_TW" w:bidi="zh_TW"/>
        </w:rPr>
        <w:t>在摩押平原的</w:t>
      </w:r>
      <w:r>
        <w:rPr>
          <w:lang w:val="zh_TW" w:bidi="zh_TW"/>
        </w:rPr>
        <w:t>什亭（一些英文譯本讀作：</w:t>
      </w:r>
      <w:r>
        <w:rPr>
          <w:lang w:val="zh_TW" w:bidi="zh_TW"/>
        </w:rPr>
        <w:t>阿卡西亞</w:t>
      </w:r>
      <w:r>
        <w:rPr>
          <w:lang w:val="zh_TW" w:bidi="zh_TW"/>
        </w:rPr>
        <w:t>〔</w:t>
      </w:r>
      <w:r>
        <w:rPr>
          <w:lang w:val="zh_TW" w:bidi="zh_TW"/>
        </w:rPr>
        <w:t>Acacia〕），有以色列人與米甸公主通婚（</w:t>
      </w:r>
      <w:hyperlink r:id="rId189">
        <w:r>
          <w:rPr>
            <w:lang w:val="zh_TW" w:bidi="zh_TW"/>
          </w:rPr>
          <w:rPr>
            <w:color w:val="0000EE"/>
            <w:u w:val="single"/>
          </w:rPr>
          <w:t>民22:1</w:t>
        </w:r>
      </w:hyperlink>
      <w:r>
        <w:rPr>
          <w:lang w:val="zh_TW" w:bidi="zh_TW"/>
        </w:rPr>
        <w:t>，</w:t>
      </w:r>
      <w:hyperlink r:id="rId190">
        <w:r>
          <w:rPr>
            <w:lang w:val="zh_TW" w:bidi="zh_TW"/>
          </w:rPr>
          <w:rPr>
            <w:color w:val="0000EE"/>
            <w:u w:val="single"/>
          </w:rPr>
          <w:t>25:1</w:t>
        </w:r>
      </w:hyperlink>
      <w:r>
        <w:rPr>
          <w:lang w:val="zh_TW" w:bidi="zh_TW"/>
        </w:rPr>
        <w:t>、</w:t>
      </w:r>
      <w:hyperlink r:id="rId191">
        <w:r>
          <w:rPr>
            <w:lang w:val="zh_TW" w:bidi="zh_TW"/>
          </w:rPr>
          <w:rPr>
            <w:color w:val="0000EE"/>
            <w:u w:val="single"/>
          </w:rPr>
          <w:t>6–18</w:t>
        </w:r>
      </w:hyperlink>
      <w:r>
        <w:rPr>
          <w:lang w:val="zh_TW" w:bidi="zh_TW"/>
        </w:rPr>
        <w:t>，</w:t>
      </w:r>
      <w:hyperlink r:id="rId192">
        <w:r>
          <w:rPr>
            <w:lang w:val="zh_TW" w:bidi="zh_TW"/>
          </w:rPr>
          <w:rPr>
            <w:color w:val="0000EE"/>
            <w:u w:val="single"/>
          </w:rPr>
          <w:t>31:8</w:t>
        </w:r>
      </w:hyperlink>
      <w:r>
        <w:rPr>
          <w:lang w:val="zh_TW" w:bidi="zh_TW"/>
        </w:rPr>
        <w:t>）。經文指出那些米甸諸王並非是獨立的統治者，而是受西宏管轄（</w:t>
      </w:r>
      <w:hyperlink r:id="rId193">
        <w:r>
          <w:rPr>
            <w:lang w:val="zh_TW" w:bidi="zh_TW"/>
          </w:rPr>
          <w:rPr>
            <w:color w:val="0000EE"/>
            <w:u w:val="single"/>
          </w:rPr>
          <w:t>書13:21</w:t>
        </w:r>
      </w:hyperlink>
      <w:r>
        <w:rPr>
          <w:lang w:val="zh_TW" w:bidi="zh_TW"/>
        </w:rPr>
        <w:t>）。各項證據都顯示出，米甸支派當時居住在摩押邊境地區附近。既然摩押位於以東以北，聖經中提到以東人戰勝米甸的記載，可能表明米甸人曾向北遷入以東人的領土（</w:t>
      </w:r>
      <w:hyperlink r:id="rId194">
        <w:r>
          <w:rPr>
            <w:lang w:val="zh_TW" w:bidi="zh_TW"/>
          </w:rPr>
          <w:rPr>
            <w:color w:val="0000EE"/>
            <w:u w:val="single"/>
          </w:rPr>
          <w:t>創36:35</w:t>
        </w:r>
      </w:hyperlink>
      <w:r>
        <w:rPr>
          <w:lang w:val="zh_TW" w:bidi="zh_TW"/>
        </w:rPr>
        <w:t>）。</w:t>
      </w:r>
    </w:p>
    <w:p>
      <w:pPr/>
      <w:r>
        <w:rPr>
          <w:lang w:val="zh_TW" w:bidi="zh_TW"/>
        </w:rPr>
      </w:r>
      <w:r>
        <w:rPr>
          <w:lang w:val="zh_TW" w:bidi="zh_TW"/>
        </w:rPr>
        <w:t>基甸所擊退的米甸入侵者是自東方而來，這表明「米甸地」可能指的是以東以南的地區。但米甸人生活在更廣闊的地區，這包括摩押和以東以東的曠野地區，並向南延伸到西奈的東方及至阿拉伯西北部。</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hyperlink r:id="rId195">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米拉利，米拉利族</w:t>
      </w:r>
      <w:r>
        <w:rPr>
          <w:lang w:val="zh_TW" w:bidi="zh_TW"/>
        </w:rPr>
      </w:r>
    </w:p>
    <w:p>
      <w:pPr/>
      <w:r>
        <w:rPr>
          <w:lang w:val="zh_TW" w:bidi="zh_TW"/>
        </w:rPr>
      </w:r>
      <w:r>
        <w:rPr>
          <w:lang w:val="zh_TW" w:bidi="zh_TW"/>
        </w:rPr>
        <w:t>在希伯來文、阿拉伯文和亞喀得文中，米拉利（Merari）一詞的意思是「苦」、「苦酒」或「變苦」。在烏加里特文（Ugaritic）中，則有「堅固」或「賜福」的意思。多數人根據希伯來文的意思，認為這個名字的意思是「苦膽」或「苦」。然而，烏加里特文「堅固」或「賜福」的意思，也符合希伯來人的思想。這個詞語用作人名時，很可能表示「力量」或「祝福」。這個意思也更符合許多聖經經文的語境。</w:t>
      </w:r>
    </w:p>
    <w:p>
      <w:pPr/>
      <w:r>
        <w:rPr>
          <w:lang w:val="zh_TW" w:bidi="zh_TW"/>
        </w:rPr>
      </w:r>
      <w:r>
        <w:rPr>
          <w:lang w:val="zh_TW" w:bidi="zh_TW"/>
        </w:rPr>
        <w:t>就利未的第三個兒子米拉利而言，「力量」或「祝福」比「苦膽」或「苦」更合適，因為這更符合他的重要地位和他的家族所承擔的職分。如果最小的兒子肩負最重的責任，並因服事而得到最大的賞賜，卻取名為「苦膽」或「苦」，就顯得不太合理。</w:t>
      </w:r>
    </w:p>
    <w:p>
      <w:pPr/>
      <w:r>
        <w:rPr>
          <w:lang w:val="zh_TW" w:bidi="zh_TW"/>
        </w:rPr>
      </w:r>
      <w:r>
        <w:rPr>
          <w:lang w:val="zh_TW" w:bidi="zh_TW"/>
        </w:rPr>
        <w:t>聖經多次提到利未的兒子米拉利。他是利未三個兒子中最小的一個（</w:t>
      </w:r>
      <w:hyperlink r:id="rId196">
        <w:r>
          <w:rPr>
            <w:lang w:val="zh_TW" w:bidi="zh_TW"/>
          </w:rPr>
          <w:rPr>
            <w:color w:val="0000EE"/>
            <w:u w:val="single"/>
          </w:rPr>
          <w:t>創46:11</w:t>
        </w:r>
      </w:hyperlink>
      <w:r>
        <w:rPr>
          <w:lang w:val="zh_TW" w:bidi="zh_TW"/>
        </w:rPr>
        <w:t>；</w:t>
      </w:r>
      <w:hyperlink r:id="rId197">
        <w:r>
          <w:rPr>
            <w:lang w:val="zh_TW" w:bidi="zh_TW"/>
          </w:rPr>
          <w:rPr>
            <w:color w:val="0000EE"/>
            <w:u w:val="single"/>
          </w:rPr>
          <w:t>出6:16–19</w:t>
        </w:r>
      </w:hyperlink>
      <w:r>
        <w:rPr>
          <w:lang w:val="zh_TW" w:bidi="zh_TW"/>
        </w:rPr>
        <w:t>；</w:t>
      </w:r>
      <w:hyperlink r:id="rId198">
        <w:r>
          <w:rPr>
            <w:lang w:val="zh_TW" w:bidi="zh_TW"/>
          </w:rPr>
          <w:rPr>
            <w:color w:val="0000EE"/>
            <w:u w:val="single"/>
          </w:rPr>
          <w:t>民3:17–20、33</w:t>
        </w:r>
      </w:hyperlink>
      <w:r>
        <w:rPr>
          <w:lang w:val="zh_TW" w:bidi="zh_TW"/>
        </w:rPr>
        <w:t>；</w:t>
      </w:r>
      <w:hyperlink r:id="rId199">
        <w:r>
          <w:rPr>
            <w:lang w:val="zh_TW" w:bidi="zh_TW"/>
          </w:rPr>
          <w:rPr>
            <w:color w:val="0000EE"/>
            <w:u w:val="single"/>
          </w:rPr>
          <w:t>代上6:1</w:t>
        </w:r>
      </w:hyperlink>
      <w:r>
        <w:rPr>
          <w:lang w:val="zh_TW" w:bidi="zh_TW"/>
        </w:rPr>
        <w:t>）。他有兩個兒子，名叫抹利和母示（</w:t>
      </w:r>
      <w:hyperlink r:id="rId200">
        <w:r>
          <w:rPr>
            <w:lang w:val="zh_TW" w:bidi="zh_TW"/>
          </w:rPr>
          <w:rPr>
            <w:color w:val="0000EE"/>
            <w:u w:val="single"/>
          </w:rPr>
          <w:t>出6:19</w:t>
        </w:r>
      </w:hyperlink>
      <w:r>
        <w:rPr>
          <w:lang w:val="zh_TW" w:bidi="zh_TW"/>
        </w:rPr>
        <w:t>；</w:t>
      </w:r>
      <w:hyperlink r:id="rId201">
        <w:r>
          <w:rPr>
            <w:lang w:val="zh_TW" w:bidi="zh_TW"/>
          </w:rPr>
          <w:rPr>
            <w:color w:val="0000EE"/>
            <w:u w:val="single"/>
          </w:rPr>
          <w:t>民3:20</w:t>
        </w:r>
      </w:hyperlink>
      <w:r>
        <w:rPr>
          <w:lang w:val="zh_TW" w:bidi="zh_TW"/>
        </w:rPr>
        <w:t>）。米拉利的子孫負責搬運會幕的框架、橫閂、柱子、帶卯的座、器具，以及一切相關用具（</w:t>
      </w:r>
      <w:hyperlink r:id="rId202">
        <w:r>
          <w:rPr>
            <w:lang w:val="zh_TW" w:bidi="zh_TW"/>
          </w:rPr>
          <w:rPr>
            <w:color w:val="0000EE"/>
            <w:u w:val="single"/>
          </w:rPr>
          <w:t>民3:36–37，</w:t>
        </w:r>
      </w:hyperlink>
      <w:hyperlink r:id="rId203">
        <w:r>
          <w:rPr>
            <w:lang w:val="zh_TW" w:bidi="zh_TW"/>
          </w:rPr>
          <w:rPr>
            <w:color w:val="0000EE"/>
            <w:u w:val="single"/>
          </w:rPr>
          <w:t>4:31–33，</w:t>
        </w:r>
      </w:hyperlink>
      <w:hyperlink r:id="rId204">
        <w:r>
          <w:rPr>
            <w:lang w:val="zh_TW" w:bidi="zh_TW"/>
          </w:rPr>
          <w:rPr>
            <w:color w:val="0000EE"/>
            <w:u w:val="single"/>
          </w:rPr>
          <w:t>7:8，</w:t>
        </w:r>
      </w:hyperlink>
      <w:hyperlink r:id="rId205">
        <w:r>
          <w:rPr>
            <w:lang w:val="zh_TW" w:bidi="zh_TW"/>
          </w:rPr>
          <w:rPr>
            <w:color w:val="0000EE"/>
            <w:u w:val="single"/>
          </w:rPr>
          <w:t>10:17，</w:t>
        </w:r>
      </w:hyperlink>
      <w:hyperlink r:id="rId206">
        <w:r>
          <w:rPr>
            <w:lang w:val="zh_TW" w:bidi="zh_TW"/>
          </w:rPr>
          <w:rPr>
            <w:color w:val="0000EE"/>
            <w:u w:val="single"/>
          </w:rPr>
          <w:t>書21:7、34、40</w:t>
        </w:r>
      </w:hyperlink>
      <w:r>
        <w:rPr>
          <w:lang w:val="zh_TW" w:bidi="zh_TW"/>
        </w:rPr>
        <w:t>）。他的後裔稱為米拉利族。歷代志多次提到米拉利的家族（</w:t>
      </w:r>
      <w:hyperlink r:id="rId207">
        <w:r>
          <w:rPr>
            <w:lang w:val="zh_TW" w:bidi="zh_TW"/>
          </w:rPr>
          <w:rPr>
            <w:color w:val="0000EE"/>
            <w:u w:val="single"/>
          </w:rPr>
          <w:t>代上6，</w:t>
        </w:r>
      </w:hyperlink>
      <w:hyperlink r:id="rId208">
        <w:r>
          <w:rPr>
            <w:lang w:val="zh_TW" w:bidi="zh_TW"/>
          </w:rPr>
          <w:rPr>
            <w:color w:val="0000EE"/>
            <w:u w:val="single"/>
          </w:rPr>
          <w:t>9，</w:t>
        </w:r>
      </w:hyperlink>
      <w:hyperlink r:id="rId209">
        <w:r>
          <w:rPr>
            <w:lang w:val="zh_TW" w:bidi="zh_TW"/>
          </w:rPr>
          <w:rPr>
            <w:color w:val="0000EE"/>
            <w:u w:val="single"/>
          </w:rPr>
          <w:t>15，</w:t>
        </w:r>
      </w:hyperlink>
      <w:hyperlink r:id="rId210">
        <w:r>
          <w:rPr>
            <w:lang w:val="zh_TW" w:bidi="zh_TW"/>
          </w:rPr>
          <w:rPr>
            <w:color w:val="0000EE"/>
            <w:u w:val="single"/>
          </w:rPr>
          <w:t>23，</w:t>
        </w:r>
      </w:hyperlink>
      <w:hyperlink r:id="rId211">
        <w:r>
          <w:rPr>
            <w:lang w:val="zh_TW" w:bidi="zh_TW"/>
          </w:rPr>
          <w:rPr>
            <w:color w:val="0000EE"/>
            <w:u w:val="single"/>
          </w:rPr>
          <w:t>26章</w:t>
        </w:r>
      </w:hyperlink>
      <w:r>
        <w:rPr>
          <w:lang w:val="zh_TW" w:bidi="zh_TW"/>
        </w:rPr>
        <w:t>；</w:t>
      </w:r>
      <w:hyperlink r:id="rId212">
        <w:r>
          <w:rPr>
            <w:lang w:val="zh_TW" w:bidi="zh_TW"/>
          </w:rPr>
          <w:rPr>
            <w:color w:val="0000EE"/>
            <w:u w:val="single"/>
          </w:rPr>
          <w:t>代下29，</w:t>
        </w:r>
      </w:hyperlink>
      <w:hyperlink r:id="rId213">
        <w:r>
          <w:rPr>
            <w:lang w:val="zh_TW" w:bidi="zh_TW"/>
          </w:rPr>
          <w:rPr>
            <w:color w:val="0000EE"/>
            <w:u w:val="single"/>
          </w:rPr>
          <w:t>34章</w:t>
        </w:r>
      </w:hyperlink>
      <w:r>
        <w:rPr>
          <w:lang w:val="zh_TW" w:bidi="zh_TW"/>
        </w:rPr>
        <w:t>），可見他們在以色列的地位十分重要。</w:t>
      </w:r>
    </w:p>
    <w:p>
      <w:pPr/>
      <w:r>
        <w:rPr>
          <w:lang w:val="zh_TW" w:bidi="zh_TW"/>
        </w:rPr>
      </w:r>
      <w:r>
        <w:rPr>
          <w:i/>
          <w:lang w:val="zh_TW" w:bidi="zh_TW"/>
        </w:rPr>
        <w:t>另見</w:t>
      </w:r>
      <w:r>
        <w:rPr>
          <w:lang w:val="zh_TW" w:bidi="zh_TW"/>
        </w:rPr>
        <w:t xml:space="preserve"> </w:t>
      </w:r>
      <w:r>
        <w:rPr>
          <w:lang w:val="zh_TW" w:bidi="zh_TW"/>
        </w:rPr>
        <w:t>祭司和利未人</w:t>
      </w:r>
      <w:r>
        <w:rPr>
          <w:lang w:val="zh_TW" w:bidi="zh_TW"/>
        </w:rPr>
        <w:t>；</w:t>
      </w:r>
      <w:r>
        <w:rPr>
          <w:lang w:val="zh_TW" w:bidi="zh_TW"/>
        </w:rPr>
        <w:t>利未支派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米利暗</w:t>
      </w:r>
      <w:r>
        <w:rPr>
          <w:lang w:val="zh_TW" w:bidi="zh_TW"/>
        </w:rPr>
      </w:r>
    </w:p>
    <w:p>
      <w:pPr>
        <w:pStyle w:val="ListNumber"/>
        <w:numPr>
          <w:ilvl w:val="0"/>
          <w:numId w:val="15"/>
        </w:numPr>
        <w:spacing w:line="240" w:lineRule="auto"/>
        <w:ind w:left="720"/>
      </w:pPr>
      <w:r>
        <w:rPr>
          <w:lang w:val="zh_TW" w:bidi="zh_TW"/>
        </w:rPr>
      </w:r>
      <w:r>
        <w:rPr>
          <w:lang w:val="zh_TW" w:bidi="zh_TW"/>
        </w:rPr>
        <w:t>暗蘭和約基別的女兒，也是亞倫和摩西的姊姊（</w:t>
      </w:r>
      <w:hyperlink r:id="rId214">
        <w:r>
          <w:rPr>
            <w:lang w:val="zh_TW" w:bidi="zh_TW"/>
          </w:rPr>
          <w:rPr>
            <w:color w:val="0000EE"/>
            <w:u w:val="single"/>
          </w:rPr>
          <w:t>出15:20</w:t>
        </w:r>
      </w:hyperlink>
      <w:r>
        <w:rPr>
          <w:lang w:val="zh_TW" w:bidi="zh_TW"/>
        </w:rPr>
        <w:t>；</w:t>
      </w:r>
      <w:hyperlink r:id="rId215">
        <w:r>
          <w:rPr>
            <w:lang w:val="zh_TW" w:bidi="zh_TW"/>
          </w:rPr>
          <w:rPr>
            <w:color w:val="0000EE"/>
            <w:u w:val="single"/>
          </w:rPr>
          <w:t>民26:59</w:t>
        </w:r>
      </w:hyperlink>
      <w:r>
        <w:rPr>
          <w:lang w:val="zh_TW" w:bidi="zh_TW"/>
        </w:rPr>
        <w:t>；</w:t>
      </w:r>
      <w:hyperlink r:id="rId216">
        <w:r>
          <w:rPr>
            <w:lang w:val="zh_TW" w:bidi="zh_TW"/>
          </w:rPr>
          <w:rPr>
            <w:color w:val="0000EE"/>
            <w:u w:val="single"/>
          </w:rPr>
          <w:t>代上6:3</w:t>
        </w:r>
      </w:hyperlink>
      <w:r>
        <w:rPr>
          <w:lang w:val="zh_TW" w:bidi="zh_TW"/>
        </w:rPr>
        <w:t>）。米利暗第一次出現在聖經時還是個小女孩。她負責看守藏在尼羅河蘆葦中的弟弟（</w:t>
      </w:r>
      <w:hyperlink r:id="rId217">
        <w:r>
          <w:rPr>
            <w:lang w:val="zh_TW" w:bidi="zh_TW"/>
          </w:rPr>
          <w:rPr>
            <w:color w:val="0000EE"/>
            <w:u w:val="single"/>
          </w:rPr>
          <w:t>出2:4</w:t>
        </w:r>
      </w:hyperlink>
      <w:r>
        <w:rPr>
          <w:lang w:val="zh_TW" w:bidi="zh_TW"/>
        </w:rPr>
        <w:t>）。米利暗的父母制定了一個計劃（</w:t>
      </w:r>
      <w:hyperlink r:id="rId218">
        <w:r>
          <w:rPr>
            <w:lang w:val="zh_TW" w:bidi="zh_TW"/>
          </w:rPr>
          <w:rPr>
            <w:color w:val="0000EE"/>
            <w:u w:val="single"/>
          </w:rPr>
          <w:t>來11:23</w:t>
        </w:r>
      </w:hyperlink>
      <w:r>
        <w:rPr>
          <w:lang w:val="zh_TW" w:bidi="zh_TW"/>
        </w:rPr>
        <w:t>），以躲避法老要把所有希伯來男嬰淹死的命令（</w:t>
      </w:r>
      <w:hyperlink r:id="rId219">
        <w:r>
          <w:rPr>
            <w:lang w:val="zh_TW" w:bidi="zh_TW"/>
          </w:rPr>
          <w:rPr>
            <w:color w:val="0000EE"/>
            <w:u w:val="single"/>
          </w:rPr>
          <w:t>出1:22</w:t>
        </w:r>
      </w:hyperlink>
      <w:r>
        <w:rPr>
          <w:lang w:val="zh_TW" w:bidi="zh_TW"/>
        </w:rPr>
        <w:t>）。當埃及公主發現米利暗的弟弟時，米利暗顯現出其勇氣、關懷和智慧（</w:t>
      </w:r>
      <w:hyperlink r:id="rId220">
        <w:r>
          <w:rPr>
            <w:lang w:val="zh_TW" w:bidi="zh_TW"/>
          </w:rPr>
          <w:rPr>
            <w:color w:val="0000EE"/>
            <w:u w:val="single"/>
          </w:rPr>
          <w:t>出2:5–6</w:t>
        </w:r>
      </w:hyperlink>
      <w:r>
        <w:rPr>
          <w:lang w:val="zh_TW" w:bidi="zh_TW"/>
        </w:rPr>
        <w:t>）。米利暗主動提出要替孩子找一位乳母，公主同意後，米利暗就把自己的母親帶來（</w:t>
      </w:r>
      <w:hyperlink r:id="rId221">
        <w:r>
          <w:rPr>
            <w:lang w:val="zh_TW" w:bidi="zh_TW"/>
          </w:rPr>
          <w:rPr>
            <w:color w:val="0000EE"/>
            <w:u w:val="single"/>
          </w:rPr>
          <w:t>出2:7–8</w:t>
        </w:r>
      </w:hyperlink>
      <w:r>
        <w:rPr>
          <w:lang w:val="zh_TW" w:bidi="zh_TW"/>
        </w:rPr>
        <w:t>）。</w:t>
        <w:br/>
      </w:r>
      <w:r>
        <w:rPr>
          <w:lang w:val="zh_TW" w:bidi="zh_TW"/>
        </w:rPr>
        <w:t>直到以色列人過了紅海之後，聖經才首次提到米利暗的名字（</w:t>
      </w:r>
      <w:hyperlink r:id="rId214">
        <w:r>
          <w:rPr>
            <w:lang w:val="zh_TW" w:bidi="zh_TW"/>
          </w:rPr>
          <w:rPr>
            <w:color w:val="0000EE"/>
            <w:u w:val="single"/>
          </w:rPr>
          <w:t>出15:20</w:t>
        </w:r>
      </w:hyperlink>
      <w:r>
        <w:rPr>
          <w:lang w:val="zh_TW" w:bidi="zh_TW"/>
        </w:rPr>
        <w:t>）。經文稱米利暗為「女先知」，並與兩位兄弟一同受神差遣作以色列的領袖（</w:t>
      </w:r>
      <w:hyperlink r:id="rId222">
        <w:r>
          <w:rPr>
            <w:lang w:val="zh_TW" w:bidi="zh_TW"/>
          </w:rPr>
          <w:rPr>
            <w:color w:val="0000EE"/>
            <w:u w:val="single"/>
          </w:rPr>
          <w:t>彌6:4</w:t>
        </w:r>
      </w:hyperlink>
      <w:r>
        <w:rPr>
          <w:lang w:val="zh_TW" w:bidi="zh_TW"/>
        </w:rPr>
        <w:t>）。埃及軍兵淹沒在海中之後，米利暗帶領以色列的婦女擊鼓跳舞，唱歌讚美神（</w:t>
      </w:r>
      <w:hyperlink r:id="rId223">
        <w:r>
          <w:rPr>
            <w:lang w:val="zh_TW" w:bidi="zh_TW"/>
          </w:rPr>
          <w:rPr>
            <w:color w:val="0000EE"/>
            <w:u w:val="single"/>
          </w:rPr>
          <w:t>出15:21</w:t>
        </w:r>
      </w:hyperlink>
      <w:r>
        <w:rPr>
          <w:lang w:val="zh_TW" w:bidi="zh_TW"/>
        </w:rPr>
        <w:t>）。</w:t>
        <w:br/>
      </w:r>
      <w:r>
        <w:rPr>
          <w:lang w:val="zh_TW" w:bidi="zh_TW"/>
        </w:rPr>
        <w:t>後來，米利暗因嫉妒摩西，使自己蒙羞。米利暗與亞倫一同埋怨摩西，一方面因為摩西在百姓中比他們更有影響力，另一方面因為摩西娶了一位古實女子（</w:t>
      </w:r>
      <w:hyperlink r:id="rId224">
        <w:r>
          <w:rPr>
            <w:lang w:val="zh_TW" w:bidi="zh_TW"/>
          </w:rPr>
          <w:rPr>
            <w:color w:val="0000EE"/>
            <w:u w:val="single"/>
          </w:rPr>
          <w:t>民12:1–2</w:t>
        </w:r>
      </w:hyperlink>
      <w:r>
        <w:rPr>
          <w:lang w:val="zh_TW" w:bidi="zh_TW"/>
        </w:rPr>
        <w:t>）。由於米利暗攻擊神所揀選的領袖，神使她長了大痲瘋（</w:t>
      </w:r>
      <w:hyperlink r:id="rId225">
        <w:r>
          <w:rPr>
            <w:lang w:val="zh_TW" w:bidi="zh_TW"/>
          </w:rPr>
          <w:rPr>
            <w:color w:val="0000EE"/>
            <w:u w:val="single"/>
          </w:rPr>
          <w:t>民12:10</w:t>
        </w:r>
      </w:hyperlink>
      <w:r>
        <w:rPr>
          <w:lang w:val="zh_TW" w:bidi="zh_TW"/>
        </w:rPr>
        <w:t>）。然而，摩西為米利暗禱告，求神醫治她（</w:t>
      </w:r>
      <w:hyperlink r:id="rId226">
        <w:r>
          <w:rPr>
            <w:lang w:val="zh_TW" w:bidi="zh_TW"/>
          </w:rPr>
          <w:rPr>
            <w:color w:val="0000EE"/>
            <w:u w:val="single"/>
          </w:rPr>
          <w:t>民12:9–13</w:t>
        </w:r>
      </w:hyperlink>
      <w:r>
        <w:rPr>
          <w:lang w:val="zh_TW" w:bidi="zh_TW"/>
        </w:rPr>
        <w:t>）。米利暗雖然恢復健康，卻先在營外羞辱地住了七天，全以色列也因此等候她，然後才繼續前行（</w:t>
      </w:r>
      <w:hyperlink r:id="rId227">
        <w:r>
          <w:rPr>
            <w:lang w:val="zh_TW" w:bidi="zh_TW"/>
          </w:rPr>
          <w:rPr>
            <w:color w:val="0000EE"/>
            <w:u w:val="single"/>
          </w:rPr>
          <w:t>民12:14–15</w:t>
        </w:r>
      </w:hyperlink>
      <w:r>
        <w:rPr>
          <w:lang w:val="zh_TW" w:bidi="zh_TW"/>
        </w:rPr>
        <w:t>）。這件令人悲傷的事，是聖經最後一次記載米利暗公開活動的事件。米利暗在曠野漂流快結束時死於加低斯，並被葬在那裡（</w:t>
      </w:r>
      <w:hyperlink r:id="rId228">
        <w:r>
          <w:rPr>
            <w:lang w:val="zh_TW" w:bidi="zh_TW"/>
          </w:rPr>
          <w:rPr>
            <w:color w:val="0000EE"/>
            <w:u w:val="single"/>
          </w:rPr>
          <w:t>民20:1</w:t>
        </w:r>
      </w:hyperlink>
      <w:r>
        <w:rPr>
          <w:lang w:val="zh_TW" w:bidi="zh_TW"/>
        </w:rPr>
        <w:t>）。</w:t>
      </w:r>
    </w:p>
    <w:p>
      <w:pPr>
        <w:pStyle w:val="ListNumber"/>
        <w:spacing w:line="240" w:lineRule="auto"/>
        <w:ind w:left="720"/>
      </w:pPr>
      <w:r>
        <w:rPr>
          <w:lang w:val="zh_TW" w:bidi="zh_TW"/>
        </w:rPr>
      </w:r>
      <w:r>
        <w:rPr>
          <w:lang w:val="zh_TW" w:bidi="zh_TW"/>
        </w:rPr>
        <w:t>米列的孩子，是猶大支派以斯拉的後裔（</w:t>
      </w:r>
      <w:hyperlink r:id="rId229">
        <w:r>
          <w:rPr>
            <w:lang w:val="zh_TW" w:bidi="zh_TW"/>
          </w:rPr>
          <w:rPr>
            <w:color w:val="0000EE"/>
            <w:u w:val="single"/>
          </w:rPr>
          <w:t>代上4:17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米撒</w:t>
      </w:r>
      <w:r>
        <w:rPr>
          <w:lang w:val="zh_TW" w:bidi="zh_TW"/>
        </w:rPr>
      </w:r>
    </w:p>
    <w:p>
      <w:pPr/>
      <w:r>
        <w:rPr>
          <w:lang w:val="zh_TW" w:bidi="zh_TW"/>
        </w:rPr>
      </w:r>
      <w:r>
        <w:rPr>
          <w:lang w:val="zh_TW" w:bidi="zh_TW"/>
        </w:rPr>
        <w:t>流珥的兒子，也是以東一個宗族的族長（</w:t>
      </w:r>
      <w:hyperlink r:id="rId230">
        <w:r>
          <w:rPr>
            <w:lang w:val="zh_TW" w:bidi="zh_TW"/>
          </w:rPr>
          <w:rPr>
            <w:color w:val="0000EE"/>
            <w:u w:val="single"/>
          </w:rPr>
          <w:t>創36:13</w:t>
        </w:r>
      </w:hyperlink>
      <w:r>
        <w:rPr>
          <w:lang w:val="zh_TW" w:bidi="zh_TW"/>
        </w:rPr>
        <w:t>、</w:t>
      </w:r>
      <w:hyperlink r:id="rId230">
        <w:r>
          <w:rPr>
            <w:lang w:val="zh_TW" w:bidi="zh_TW"/>
          </w:rPr>
          <w:rPr>
            <w:color w:val="0000EE"/>
            <w:u w:val="single"/>
          </w:rPr>
          <w:t>17</w:t>
        </w:r>
      </w:hyperlink>
      <w:r>
        <w:rPr>
          <w:lang w:val="zh_TW" w:bidi="zh_TW"/>
        </w:rPr>
        <w:t>；</w:t>
      </w:r>
      <w:hyperlink r:id="rId231">
        <w:r>
          <w:rPr>
            <w:lang w:val="zh_TW" w:bidi="zh_TW"/>
          </w:rPr>
          <w:rPr>
            <w:color w:val="0000EE"/>
            <w:u w:val="single"/>
          </w:rPr>
          <w:t>代上1:37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米‧薩合</w:t>
      </w:r>
      <w:r>
        <w:rPr>
          <w:lang w:val="zh_TW" w:bidi="zh_TW"/>
        </w:rPr>
      </w:r>
    </w:p>
    <w:p>
      <w:pPr/>
      <w:r>
        <w:rPr>
          <w:lang w:val="zh_TW" w:bidi="zh_TW"/>
        </w:rPr>
      </w:r>
      <w:r>
        <w:rPr>
          <w:lang w:val="zh_TW" w:bidi="zh_TW"/>
        </w:rPr>
        <w:t>瑪特列的父親，也是以東王哈達（Hadar或 Hadad）之妻米希她別的外祖父（</w:t>
      </w:r>
      <w:hyperlink r:id="rId232">
        <w:r>
          <w:rPr>
            <w:lang w:val="zh_TW" w:bidi="zh_TW"/>
          </w:rPr>
          <w:rPr>
            <w:color w:val="0000EE"/>
            <w:u w:val="single"/>
          </w:rPr>
          <w:t>創36:39</w:t>
        </w:r>
      </w:hyperlink>
      <w:r>
        <w:rPr>
          <w:lang w:val="zh_TW" w:bidi="zh_TW"/>
        </w:rPr>
        <w:t>；</w:t>
      </w:r>
      <w:hyperlink r:id="rId233">
        <w:r>
          <w:rPr>
            <w:lang w:val="zh_TW" w:bidi="zh_TW"/>
          </w:rPr>
          <w:rPr>
            <w:color w:val="0000EE"/>
            <w:u w:val="single"/>
          </w:rPr>
          <w:t>代上1:50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米沙 (地點)</w:t>
      </w:r>
      <w:r>
        <w:rPr>
          <w:lang w:val="zh_TW" w:bidi="zh_TW"/>
        </w:rPr>
      </w:r>
    </w:p>
    <w:p>
      <w:pPr/>
      <w:r>
        <w:rPr>
          <w:lang w:val="zh_TW" w:bidi="zh_TW"/>
        </w:rPr>
      </w:r>
      <w:r>
        <w:rPr>
          <w:lang w:val="zh_TW" w:bidi="zh_TW"/>
        </w:rPr>
        <w:t>這是位於阿拉伯南部的一個地方，其界定了約坍後裔所定居的領土的西部邊界（</w:t>
      </w:r>
      <w:hyperlink r:id="rId234">
        <w:r>
          <w:rPr>
            <w:lang w:val="zh_TW" w:bidi="zh_TW"/>
          </w:rPr>
          <w:rPr>
            <w:color w:val="0000EE"/>
            <w:u w:val="single"/>
          </w:rPr>
          <w:t>創10:30</w:t>
        </w:r>
      </w:hyperlink>
      <w:r>
        <w:rPr>
          <w:lang w:val="zh_TW" w:bidi="zh_TW"/>
        </w:rPr>
        <w:t>）。其實際位置不明。有些人認為米沙是一個海港城鎮，位於現今葉門（Yemen）附近的紅海東岸；另一些人則認為米沙位於波斯灣西北岸，靠近查拉塞尼（梅塞納，Mesene）地區。</w:t>
      </w:r>
      <w:r>
        <w:rPr>
          <w:lang w:val="zh_TW" w:bidi="zh_TW"/>
        </w:rPr>
      </w:r>
      <w:r>
        <w:rPr>
          <w:lang w:val="zh_TW" w:bidi="zh_TW"/>
        </w:rPr>
      </w:r>
    </w:p>
    <w:p>
      <w:pPr/>
      <w:r>
        <w:rPr>
          <w:lang w:val="zh_TW" w:bidi="zh_TW"/>
        </w:rPr>
      </w:r>
    </w:p>
    <w:p>
      <w:pPr>
        <w:pStyle w:val="Heading2"/>
      </w:pPr>
      <w:r>
        <w:rPr>
          <w:lang w:val="zh_TW" w:bidi="zh_TW"/>
        </w:rPr>
        <w:t>米沙利</w:t>
      </w:r>
      <w:r>
        <w:rPr>
          <w:lang w:val="zh_TW" w:bidi="zh_TW"/>
        </w:rPr>
      </w:r>
    </w:p>
    <w:p>
      <w:pPr>
        <w:pStyle w:val="ListNumber"/>
        <w:numPr>
          <w:ilvl w:val="0"/>
          <w:numId w:val="16"/>
        </w:numPr>
        <w:spacing w:line="240" w:lineRule="auto"/>
        <w:ind w:left="720"/>
      </w:pPr>
      <w:r>
        <w:rPr>
          <w:lang w:val="zh_TW" w:bidi="zh_TW"/>
        </w:rPr>
      </w:r>
      <w:r>
        <w:rPr>
          <w:lang w:val="zh_TW" w:bidi="zh_TW"/>
        </w:rPr>
        <w:t>烏薛的兒子（</w:t>
      </w:r>
      <w:hyperlink r:id="rId235">
        <w:r>
          <w:rPr>
            <w:lang w:val="zh_TW" w:bidi="zh_TW"/>
          </w:rPr>
          <w:rPr>
            <w:color w:val="0000EE"/>
            <w:u w:val="single"/>
          </w:rPr>
          <w:t>出6:22</w:t>
        </w:r>
      </w:hyperlink>
      <w:r>
        <w:rPr>
          <w:lang w:val="zh_TW" w:bidi="zh_TW"/>
        </w:rPr>
        <w:t>）。摩西召他和他的兄弟以利撒反去抬走拿答和亞比戶的屍體。因拿答和亞比戶沒有遵照神對祭壇的規定，神就擊殺了他們（</w:t>
      </w:r>
      <w:hyperlink r:id="rId236">
        <w:r>
          <w:rPr>
            <w:lang w:val="zh_TW" w:bidi="zh_TW"/>
          </w:rPr>
          <w:rPr>
            <w:color w:val="0000EE"/>
            <w:u w:val="single"/>
          </w:rPr>
          <w:t>利10:1–5</w:t>
        </w:r>
      </w:hyperlink>
      <w:r>
        <w:rPr>
          <w:lang w:val="zh_TW" w:bidi="zh_TW"/>
        </w:rPr>
        <w:t>）。</w:t>
      </w:r>
    </w:p>
    <w:p>
      <w:pPr>
        <w:pStyle w:val="ListNumber"/>
        <w:spacing w:line="240" w:lineRule="auto"/>
        <w:ind w:left="720"/>
      </w:pPr>
      <w:r>
        <w:rPr>
          <w:lang w:val="zh_TW" w:bidi="zh_TW"/>
        </w:rPr>
      </w:r>
      <w:r>
        <w:rPr>
          <w:lang w:val="zh_TW" w:bidi="zh_TW"/>
        </w:rPr>
        <w:t>以斯拉宣讀律法時，站在以斯拉旁邊的人之一（</w:t>
      </w:r>
      <w:hyperlink r:id="rId237">
        <w:r>
          <w:rPr>
            <w:lang w:val="zh_TW" w:bidi="zh_TW"/>
          </w:rPr>
          <w:rPr>
            <w:color w:val="0000EE"/>
            <w:u w:val="single"/>
          </w:rPr>
          <w:t>尼8:4</w:t>
        </w:r>
      </w:hyperlink>
      <w:r>
        <w:rPr>
          <w:lang w:val="zh_TW" w:bidi="zh_TW"/>
        </w:rPr>
        <w:t>）。</w:t>
      </w:r>
    </w:p>
    <w:p>
      <w:pPr>
        <w:pStyle w:val="ListNumber"/>
        <w:spacing w:line="240" w:lineRule="auto"/>
        <w:ind w:left="720"/>
      </w:pPr>
      <w:r>
        <w:rPr>
          <w:lang w:val="zh_TW" w:bidi="zh_TW"/>
        </w:rPr>
      </w:r>
      <w:r>
        <w:rPr>
          <w:lang w:val="zh_TW" w:bidi="zh_TW"/>
        </w:rPr>
        <w:t>但以理在巴比倫的一位朋友的希伯來文名字 （</w:t>
      </w:r>
      <w:hyperlink r:id="rId238">
        <w:r>
          <w:rPr>
            <w:lang w:val="zh_TW" w:bidi="zh_TW"/>
          </w:rPr>
          <w:rPr>
            <w:color w:val="0000EE"/>
            <w:u w:val="single"/>
          </w:rPr>
          <w:t>但1:6</w:t>
        </w:r>
      </w:hyperlink>
      <w:r>
        <w:rPr>
          <w:lang w:val="zh_TW" w:bidi="zh_TW"/>
        </w:rPr>
        <w:t>）。米沙利、但以理和另外兩人都忠於神（</w:t>
      </w:r>
      <w:hyperlink r:id="rId239">
        <w:r>
          <w:rPr>
            <w:lang w:val="zh_TW" w:bidi="zh_TW"/>
          </w:rPr>
          <w:rPr>
            <w:color w:val="0000EE"/>
            <w:u w:val="single"/>
          </w:rPr>
          <w:t>但1:11</w:t>
        </w:r>
      </w:hyperlink>
      <w:r>
        <w:rPr>
          <w:lang w:val="zh_TW" w:bidi="zh_TW"/>
        </w:rPr>
        <w:t>、</w:t>
      </w:r>
      <w:hyperlink r:id="rId239">
        <w:r>
          <w:rPr>
            <w:lang w:val="zh_TW" w:bidi="zh_TW"/>
          </w:rPr>
          <w:rPr>
            <w:color w:val="0000EE"/>
            <w:u w:val="single"/>
          </w:rPr>
          <w:t>19</w:t>
        </w:r>
      </w:hyperlink>
      <w:r>
        <w:rPr>
          <w:lang w:val="zh_TW" w:bidi="zh_TW"/>
        </w:rPr>
        <w:t>）。米沙利拒絕遵從尼布甲尼撒王的命令，王的部下就把米沙利扔進烈火的窯中，但神救他脫離火焰（</w:t>
      </w:r>
      <w:hyperlink r:id="rId240">
        <w:r>
          <w:rPr>
            <w:lang w:val="zh_TW" w:bidi="zh_TW"/>
          </w:rPr>
          <w:rPr>
            <w:color w:val="0000EE"/>
            <w:u w:val="single"/>
          </w:rPr>
          <w:t>但3章</w:t>
        </w:r>
      </w:hyperlink>
      <w:r>
        <w:rPr>
          <w:lang w:val="zh_TW" w:bidi="zh_TW"/>
        </w:rPr>
        <w:t>）。米沙利的巴比倫名字是米煞 （</w:t>
      </w:r>
      <w:hyperlink r:id="rId241">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沙得拉、米煞和亞伯尼歌</w:t>
      </w:r>
      <w:r>
        <w:rPr>
          <w:lang w:val="zh_TW" w:bidi="zh_TW"/>
        </w:rPr>
        <w:t>。</w:t>
      </w:r>
      <w:r>
        <w:rPr>
          <w:lang w:val="zh_TW" w:bidi="zh_TW"/>
        </w:rPr>
      </w:r>
      <w:r>
        <w:rPr>
          <w:lang w:val="zh_TW" w:bidi="zh_TW"/>
        </w:rPr>
      </w:r>
    </w:p>
    <w:p>
      <w:pPr/>
      <w:r>
        <w:rPr>
          <w:lang w:val="zh_TW" w:bidi="zh_TW"/>
        </w:rPr>
      </w:r>
    </w:p>
    <w:p>
      <w:pPr>
        <w:pStyle w:val="Heading2"/>
      </w:pPr>
      <w:r>
        <w:rPr>
          <w:lang w:val="zh_TW" w:bidi="zh_TW"/>
        </w:rPr>
        <w:t>米設</w:t>
      </w:r>
      <w:r>
        <w:rPr>
          <w:lang w:val="zh_TW" w:bidi="zh_TW"/>
        </w:rPr>
      </w:r>
    </w:p>
    <w:p>
      <w:pPr>
        <w:pStyle w:val="ListNumber"/>
        <w:numPr>
          <w:ilvl w:val="0"/>
          <w:numId w:val="17"/>
        </w:numPr>
        <w:spacing w:line="240" w:lineRule="auto"/>
        <w:ind w:left="720"/>
      </w:pPr>
      <w:r>
        <w:rPr>
          <w:lang w:val="zh_TW" w:bidi="zh_TW"/>
        </w:rPr>
      </w:r>
      <w:r>
        <w:rPr>
          <w:lang w:val="zh_TW" w:bidi="zh_TW"/>
        </w:rPr>
        <w:t>雅弗的兒子、挪亞的孫子（</w:t>
      </w:r>
      <w:hyperlink r:id="rId242">
        <w:r>
          <w:rPr>
            <w:lang w:val="zh_TW" w:bidi="zh_TW"/>
          </w:rPr>
          <w:rPr>
            <w:color w:val="0000EE"/>
            <w:u w:val="single"/>
          </w:rPr>
          <w:t>創10:2</w:t>
        </w:r>
      </w:hyperlink>
      <w:r>
        <w:rPr>
          <w:lang w:val="zh_TW" w:bidi="zh_TW"/>
        </w:rPr>
        <w:t>）。他的後裔常與土巴、歌革或瑪各並列（</w:t>
      </w:r>
      <w:hyperlink r:id="rId243">
        <w:r>
          <w:rPr>
            <w:lang w:val="zh_TW" w:bidi="zh_TW"/>
          </w:rPr>
          <w:rPr>
            <w:color w:val="0000EE"/>
            <w:u w:val="single"/>
          </w:rPr>
          <w:t>詩120:5</w:t>
        </w:r>
      </w:hyperlink>
      <w:r>
        <w:rPr>
          <w:lang w:val="zh_TW" w:bidi="zh_TW"/>
        </w:rPr>
        <w:t>；</w:t>
      </w:r>
      <w:hyperlink r:id="rId244">
        <w:r>
          <w:rPr>
            <w:lang w:val="zh_TW" w:bidi="zh_TW"/>
          </w:rPr>
          <w:rPr>
            <w:color w:val="0000EE"/>
            <w:u w:val="single"/>
          </w:rPr>
          <w:t>結27:13</w:t>
        </w:r>
      </w:hyperlink>
      <w:r>
        <w:rPr>
          <w:lang w:val="zh_TW" w:bidi="zh_TW"/>
        </w:rPr>
        <w:t>，</w:t>
      </w:r>
      <w:hyperlink r:id="rId245">
        <w:r>
          <w:rPr>
            <w:lang w:val="zh_TW" w:bidi="zh_TW"/>
          </w:rPr>
          <w:rPr>
            <w:color w:val="0000EE"/>
            <w:u w:val="single"/>
          </w:rPr>
          <w:t>32:26</w:t>
        </w:r>
      </w:hyperlink>
      <w:r>
        <w:rPr>
          <w:lang w:val="zh_TW" w:bidi="zh_TW"/>
        </w:rPr>
        <w:t>，</w:t>
      </w:r>
      <w:hyperlink r:id="rId246">
        <w:r>
          <w:rPr>
            <w:lang w:val="zh_TW" w:bidi="zh_TW"/>
          </w:rPr>
          <w:rPr>
            <w:color w:val="0000EE"/>
            <w:u w:val="single"/>
          </w:rPr>
          <w:t>38:2–3</w:t>
        </w:r>
      </w:hyperlink>
      <w:r>
        <w:rPr>
          <w:lang w:val="zh_TW" w:bidi="zh_TW"/>
        </w:rPr>
        <w:t>，</w:t>
      </w:r>
      <w:hyperlink r:id="rId247">
        <w:r>
          <w:rPr>
            <w:lang w:val="zh_TW" w:bidi="zh_TW"/>
          </w:rPr>
          <w:rPr>
            <w:color w:val="0000EE"/>
            <w:u w:val="single"/>
          </w:rPr>
          <w:t>39:1</w:t>
        </w:r>
      </w:hyperlink>
      <w:r>
        <w:rPr>
          <w:lang w:val="zh_TW" w:bidi="zh_TW"/>
        </w:rPr>
        <w:t>）。亞述文獻中稱他們為穆什基人（Muski），並在提革拉毗列色一世（Tiglath-pileser I；公元前1115–1102年）、撒縵以色三世（Shalmaneser III；公元前859–824年）和撒珥根（Sargon；公元前722–705年）統治期間，居住在亞述北部的山區。米設人被描繪為好戰且拜偶像的民族，並與泰爾進行青銅與奴隸的貿易。</w:t>
      </w:r>
    </w:p>
    <w:p>
      <w:pPr>
        <w:pStyle w:val="ListNumber"/>
        <w:spacing w:line="240" w:lineRule="auto"/>
        <w:ind w:left="720"/>
      </w:pPr>
      <w:r>
        <w:rPr>
          <w:lang w:val="zh_TW" w:bidi="zh_TW"/>
        </w:rPr>
      </w:r>
      <w:r>
        <w:rPr>
          <w:lang w:val="zh_TW" w:bidi="zh_TW"/>
        </w:rPr>
        <w:t>根據</w:t>
      </w:r>
      <w:hyperlink r:id="rId248">
        <w:r>
          <w:rPr>
            <w:lang w:val="zh_TW" w:bidi="zh_TW"/>
          </w:rPr>
          <w:rPr>
            <w:color w:val="0000EE"/>
            <w:u w:val="single"/>
          </w:rPr>
          <w:t>歷代志上一章17節</w:t>
        </w:r>
      </w:hyperlink>
      <w:r>
        <w:rPr>
          <w:lang w:val="zh_TW" w:bidi="zh_TW"/>
        </w:rPr>
        <w:t>，米設是閃的兒子，但在</w:t>
      </w:r>
      <w:hyperlink r:id="rId249">
        <w:r>
          <w:rPr>
            <w:lang w:val="zh_TW" w:bidi="zh_TW"/>
          </w:rPr>
          <w:rPr>
            <w:color w:val="0000EE"/>
            <w:u w:val="single"/>
          </w:rPr>
          <w:t>創世記十章23節</w:t>
        </w:r>
      </w:hyperlink>
      <w:r>
        <w:rPr>
          <w:lang w:val="zh_TW" w:bidi="zh_TW"/>
        </w:rPr>
        <w:t>的平行段落中被譯為瑪施（Mash）。普遍接受後者的讀法。</w:t>
      </w:r>
      <w:r>
        <w:rPr>
          <w:lang w:val="zh_TW" w:bidi="zh_TW"/>
        </w:rPr>
      </w:r>
      <w:r>
        <w:rPr>
          <w:lang w:val="zh_TW" w:bidi="zh_TW"/>
        </w:rPr>
      </w:r>
    </w:p>
    <w:p>
      <w:pPr/>
      <w:r>
        <w:rPr>
          <w:lang w:val="zh_TW" w:bidi="zh_TW"/>
        </w:rPr>
      </w:r>
    </w:p>
    <w:p>
      <w:pPr>
        <w:pStyle w:val="Heading2"/>
      </w:pPr>
      <w:r>
        <w:rPr>
          <w:lang w:val="zh_TW" w:bidi="zh_TW"/>
        </w:rPr>
        <w:t>米施瑪</w:t>
      </w:r>
      <w:r>
        <w:rPr>
          <w:lang w:val="zh_TW" w:bidi="zh_TW"/>
        </w:rPr>
      </w:r>
    </w:p>
    <w:p>
      <w:pPr>
        <w:pStyle w:val="ListNumber"/>
        <w:numPr>
          <w:ilvl w:val="0"/>
          <w:numId w:val="18"/>
        </w:numPr>
        <w:spacing w:line="240" w:lineRule="auto"/>
        <w:ind w:left="720"/>
      </w:pPr>
      <w:r>
        <w:rPr>
          <w:lang w:val="zh_TW" w:bidi="zh_TW"/>
        </w:rPr>
      </w:r>
      <w:r>
        <w:rPr>
          <w:lang w:val="zh_TW" w:bidi="zh_TW"/>
        </w:rPr>
        <w:t>以實瑪利的兒子之一，他是亞伯拉罕的孫子，也是一個阿拉伯部族的始祖（</w:t>
      </w:r>
      <w:hyperlink r:id="rId250">
        <w:r>
          <w:rPr>
            <w:lang w:val="zh_TW" w:bidi="zh_TW"/>
          </w:rPr>
          <w:rPr>
            <w:color w:val="0000EE"/>
            <w:u w:val="single"/>
          </w:rPr>
          <w:t>創25:14</w:t>
        </w:r>
      </w:hyperlink>
      <w:r>
        <w:rPr>
          <w:lang w:val="zh_TW" w:bidi="zh_TW"/>
        </w:rPr>
        <w:t>；</w:t>
      </w:r>
      <w:hyperlink r:id="rId251">
        <w:r>
          <w:rPr>
            <w:lang w:val="zh_TW" w:bidi="zh_TW"/>
          </w:rPr>
          <w:rPr>
            <w:color w:val="0000EE"/>
            <w:u w:val="single"/>
          </w:rPr>
          <w:t>代上1:30</w:t>
        </w:r>
      </w:hyperlink>
      <w:r>
        <w:rPr>
          <w:lang w:val="zh_TW" w:bidi="zh_TW"/>
        </w:rPr>
        <w:t>）。</w:t>
      </w:r>
    </w:p>
    <w:p>
      <w:pPr>
        <w:pStyle w:val="ListNumber"/>
        <w:spacing w:line="240" w:lineRule="auto"/>
        <w:ind w:left="720"/>
      </w:pPr>
      <w:r>
        <w:rPr>
          <w:lang w:val="zh_TW" w:bidi="zh_TW"/>
        </w:rPr>
      </w:r>
      <w:r>
        <w:rPr>
          <w:lang w:val="zh_TW" w:bidi="zh_TW"/>
        </w:rPr>
        <w:t>米比衫的兒子，出自於西緬支派（</w:t>
      </w:r>
      <w:hyperlink r:id="rId252">
        <w:r>
          <w:rPr>
            <w:lang w:val="zh_TW" w:bidi="zh_TW"/>
          </w:rPr>
          <w:rPr>
            <w:color w:val="0000EE"/>
            <w:u w:val="single"/>
          </w:rPr>
          <w:t>代上4:25–26</w:t>
        </w:r>
      </w:hyperlink>
      <w:r>
        <w:rPr>
          <w:lang w:val="zh_TW" w:bidi="zh_TW"/>
        </w:rPr>
        <w:t>）。他沒有出現在</w:t>
      </w:r>
      <w:hyperlink r:id="rId253">
        <w:r>
          <w:rPr>
            <w:lang w:val="zh_TW" w:bidi="zh_TW"/>
          </w:rPr>
          <w:rPr>
            <w:color w:val="0000EE"/>
            <w:u w:val="single"/>
          </w:rPr>
          <w:t>創世記二十五章</w:t>
        </w:r>
      </w:hyperlink>
      <w:r>
        <w:rPr>
          <w:lang w:val="zh_TW" w:bidi="zh_TW"/>
        </w:rPr>
        <w:t>的家譜中，但歷代志上的家譜卻有把他列入其中，這可能表示他出生於雅各帶領全家遷往埃及之後，也可能表示他所代表的是一個阿拉伯部族，在西緬支派向南擴展時，與西緬支派結合在一起（</w:t>
      </w:r>
      <w:hyperlink r:id="rId254">
        <w:r>
          <w:rPr>
            <w:lang w:val="zh_TW" w:bidi="zh_TW"/>
          </w:rPr>
          <w:rPr>
            <w:color w:val="0000EE"/>
            <w:u w:val="single"/>
          </w:rPr>
          <w:t>代上4:38–43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米斯巴</w:t>
      </w:r>
      <w:r>
        <w:rPr>
          <w:lang w:val="zh_TW" w:bidi="zh_TW"/>
        </w:rPr>
      </w:r>
    </w:p>
    <w:p>
      <w:pPr/>
      <w:r>
        <w:rPr>
          <w:lang w:val="zh_TW" w:bidi="zh_TW"/>
        </w:rPr>
      </w:r>
      <w:r>
        <w:rPr>
          <w:lang w:val="zh_TW" w:bidi="zh_TW"/>
        </w:rPr>
        <w:t>一個希伯來名字，意思是「守望臺」（Mizpah也拼寫為Mizpeh）。舊約聖經和次經（一組未收入希伯來聖經、但被某些基督教群體接納的古代文獻）中至少提到六個名為米斯巴的地方。</w:t>
      </w:r>
    </w:p>
    <w:p>
      <w:pPr>
        <w:pStyle w:val="ListNumber"/>
        <w:numPr>
          <w:ilvl w:val="0"/>
          <w:numId w:val="19"/>
        </w:numPr>
        <w:spacing w:line="240" w:lineRule="auto"/>
        <w:ind w:left="720"/>
      </w:pPr>
      <w:r>
        <w:rPr>
          <w:lang w:val="zh_TW" w:bidi="zh_TW"/>
        </w:rPr>
      </w:r>
      <w:r>
        <w:rPr>
          <w:lang w:val="zh_TW" w:bidi="zh_TW"/>
        </w:rPr>
        <w:t>基列的一個地方。雅各和拉班在那裡立約（</w:t>
      </w:r>
      <w:hyperlink r:id="rId255">
        <w:r>
          <w:rPr>
            <w:lang w:val="zh_TW" w:bidi="zh_TW"/>
          </w:rPr>
          <w:rPr>
            <w:color w:val="0000EE"/>
            <w:u w:val="single"/>
          </w:rPr>
          <w:t>創31:49</w:t>
        </w:r>
      </w:hyperlink>
      <w:r>
        <w:rPr>
          <w:lang w:val="zh_TW" w:bidi="zh_TW"/>
        </w:rPr>
        <w:t>），並堆起一堆石頭作為兩人地界的界標。</w:t>
      </w:r>
    </w:p>
    <w:p>
      <w:pPr>
        <w:pStyle w:val="ListNumber"/>
        <w:spacing w:line="240" w:lineRule="auto"/>
        <w:ind w:left="720"/>
      </w:pPr>
      <w:r>
        <w:rPr>
          <w:lang w:val="zh_TW" w:bidi="zh_TW"/>
        </w:rPr>
      </w:r>
      <w:r>
        <w:rPr>
          <w:lang w:val="zh_TW" w:bidi="zh_TW"/>
        </w:rPr>
        <w:t>一處稱為「米斯巴地」（</w:t>
      </w:r>
      <w:hyperlink r:id="rId256">
        <w:r>
          <w:rPr>
            <w:lang w:val="zh_TW" w:bidi="zh_TW"/>
          </w:rPr>
          <w:rPr>
            <w:color w:val="0000EE"/>
            <w:u w:val="single"/>
          </w:rPr>
          <w:t>書11:3</w:t>
        </w:r>
      </w:hyperlink>
      <w:r>
        <w:rPr>
          <w:lang w:val="zh_TW" w:bidi="zh_TW"/>
        </w:rPr>
        <w:t>）或「米斯巴的平原」（</w:t>
      </w:r>
      <w:hyperlink r:id="rId257">
        <w:r>
          <w:rPr>
            <w:lang w:val="zh_TW" w:bidi="zh_TW"/>
          </w:rPr>
          <w:rPr>
            <w:color w:val="0000EE"/>
            <w:u w:val="single"/>
          </w:rPr>
          <w:t>書11:8</w:t>
        </w:r>
      </w:hyperlink>
      <w:r>
        <w:rPr>
          <w:lang w:val="zh_TW" w:bidi="zh_TW"/>
        </w:rPr>
        <w:t>）的地方。它位於黑門山附近，是希未人的居住地。</w:t>
      </w:r>
    </w:p>
    <w:p>
      <w:pPr>
        <w:pStyle w:val="ListNumber"/>
        <w:spacing w:line="240" w:lineRule="auto"/>
        <w:ind w:left="720"/>
      </w:pPr>
      <w:r>
        <w:rPr>
          <w:lang w:val="zh_TW" w:bidi="zh_TW"/>
        </w:rPr>
      </w:r>
      <w:hyperlink r:id="rId258">
        <w:r>
          <w:rPr>
            <w:lang w:val="zh_TW" w:bidi="zh_TW"/>
          </w:rPr>
          <w:rPr>
            <w:color w:val="0000EE"/>
            <w:u w:val="single"/>
          </w:rPr>
          <w:t>約書亞記十五章38節</w:t>
        </w:r>
      </w:hyperlink>
      <w:r>
        <w:rPr>
          <w:lang w:val="zh_TW" w:bidi="zh_TW"/>
        </w:rPr>
        <w:t>提到的一城，這座城位於猶大境內，靠近拉吉。</w:t>
      </w:r>
    </w:p>
    <w:p>
      <w:pPr>
        <w:pStyle w:val="ListNumber"/>
        <w:spacing w:line="240" w:lineRule="auto"/>
        <w:ind w:left="720"/>
      </w:pPr>
      <w:r>
        <w:rPr>
          <w:lang w:val="zh_TW" w:bidi="zh_TW"/>
        </w:rPr>
      </w:r>
      <w:r>
        <w:rPr>
          <w:lang w:val="zh_TW" w:bidi="zh_TW"/>
        </w:rPr>
        <w:t>便雅憫支派境內的一個地方（</w:t>
      </w:r>
      <w:hyperlink r:id="rId259">
        <w:r>
          <w:rPr>
            <w:lang w:val="zh_TW" w:bidi="zh_TW"/>
          </w:rPr>
          <w:rPr>
            <w:color w:val="0000EE"/>
            <w:u w:val="single"/>
          </w:rPr>
          <w:t>書18:26</w:t>
        </w:r>
      </w:hyperlink>
      <w:r>
        <w:rPr>
          <w:lang w:val="zh_TW" w:bidi="zh_TW"/>
        </w:rPr>
        <w:t>）。基比亞人凌辱並害死一位到訪的利未人之妾後，以色列人曾聚集在這裡，準備與便雅憫支派爭戰（</w:t>
      </w:r>
      <w:hyperlink r:id="rId260">
        <w:r>
          <w:rPr>
            <w:lang w:val="zh_TW" w:bidi="zh_TW"/>
          </w:rPr>
          <w:rPr>
            <w:color w:val="0000EE"/>
            <w:u w:val="single"/>
          </w:rPr>
          <w:t>士20:1</w:t>
        </w:r>
      </w:hyperlink>
      <w:r>
        <w:rPr>
          <w:lang w:val="zh_TW" w:bidi="zh_TW"/>
        </w:rPr>
        <w:t>，</w:t>
      </w:r>
      <w:hyperlink r:id="rId261">
        <w:r>
          <w:rPr>
            <w:lang w:val="zh_TW" w:bidi="zh_TW"/>
          </w:rPr>
          <w:rPr>
            <w:color w:val="0000EE"/>
            <w:u w:val="single"/>
          </w:rPr>
          <w:t>21:1</w:t>
        </w:r>
      </w:hyperlink>
      <w:r>
        <w:rPr>
          <w:lang w:val="zh_TW" w:bidi="zh_TW"/>
        </w:rPr>
        <w:t>）。撒母耳也曾在這裡召集全以色列人，一同禱告，求神使他們勝過非利士人（</w:t>
      </w:r>
      <w:hyperlink r:id="rId262">
        <w:r>
          <w:rPr>
            <w:lang w:val="zh_TW" w:bidi="zh_TW"/>
          </w:rPr>
          <w:rPr>
            <w:color w:val="0000EE"/>
            <w:u w:val="single"/>
          </w:rPr>
          <w:t>撒上7:5–8</w:t>
        </w:r>
      </w:hyperlink>
      <w:r>
        <w:rPr>
          <w:lang w:val="zh_TW" w:bidi="zh_TW"/>
        </w:rPr>
        <w:t>）。後來，撒母耳又在米斯巴召集百姓，向他們宣告掃羅為王。在那裡，他也把國度的法則教導百姓和君王（</w:t>
      </w:r>
      <w:hyperlink r:id="rId263">
        <w:r>
          <w:rPr>
            <w:lang w:val="zh_TW" w:bidi="zh_TW"/>
          </w:rPr>
          <w:rPr>
            <w:color w:val="0000EE"/>
            <w:u w:val="single"/>
          </w:rPr>
          <w:t>10:17–25</w:t>
        </w:r>
      </w:hyperlink>
      <w:r>
        <w:rPr>
          <w:lang w:val="zh_TW" w:bidi="zh_TW"/>
        </w:rPr>
        <w:t>）。</w:t>
        <w:br/>
      </w:r>
      <w:r>
        <w:rPr>
          <w:lang w:val="zh_TW" w:bidi="zh_TW"/>
        </w:rPr>
        <w:t>亞撒王時代，米斯巴是一座位於以色列和猶大邊界上的堅固城（</w:t>
      </w:r>
      <w:hyperlink r:id="rId264">
        <w:r>
          <w:rPr>
            <w:lang w:val="zh_TW" w:bidi="zh_TW"/>
          </w:rPr>
          <w:rPr>
            <w:color w:val="0000EE"/>
            <w:u w:val="single"/>
          </w:rPr>
          <w:t>王上15:22</w:t>
        </w:r>
      </w:hyperlink>
      <w:r>
        <w:rPr>
          <w:lang w:val="zh_TW" w:bidi="zh_TW"/>
        </w:rPr>
        <w:t>）。公元前586年耶路撒冷被毀後，米斯巴成為省長基大利的駐地（</w:t>
      </w:r>
      <w:hyperlink r:id="rId265">
        <w:r>
          <w:rPr>
            <w:lang w:val="zh_TW" w:bidi="zh_TW"/>
          </w:rPr>
          <w:rPr>
            <w:color w:val="0000EE"/>
            <w:u w:val="single"/>
          </w:rPr>
          <w:t>王下25:23–24</w:t>
        </w:r>
      </w:hyperlink>
      <w:r>
        <w:rPr>
          <w:lang w:val="zh_TW" w:bidi="zh_TW"/>
        </w:rPr>
        <w:t>；</w:t>
      </w:r>
      <w:hyperlink r:id="rId266">
        <w:r>
          <w:rPr>
            <w:lang w:val="zh_TW" w:bidi="zh_TW"/>
          </w:rPr>
          <w:rPr>
            <w:color w:val="0000EE"/>
            <w:u w:val="single"/>
          </w:rPr>
          <w:t>耶40:10</w:t>
        </w:r>
      </w:hyperlink>
      <w:r>
        <w:rPr>
          <w:lang w:val="zh_TW" w:bidi="zh_TW"/>
        </w:rPr>
        <w:t>）。「王室後裔」以實瑪利在那裡殺了基大利（</w:t>
      </w:r>
      <w:hyperlink r:id="rId267">
        <w:r>
          <w:rPr>
            <w:lang w:val="zh_TW" w:bidi="zh_TW"/>
          </w:rPr>
          <w:rPr>
            <w:color w:val="0000EE"/>
            <w:u w:val="single"/>
          </w:rPr>
          <w:t>耶41:3</w:t>
        </w:r>
      </w:hyperlink>
      <w:r>
        <w:rPr>
          <w:lang w:val="zh_TW" w:bidi="zh_TW"/>
        </w:rPr>
        <w:t>）。兩天後，以實瑪利又殺害了一群前往耶路撒冷的旅客。這些人正帶著供物前往已被毀壞的聖殿。他把他們的屍體丟進亞撒在數百年前挖掘的水池裡。</w:t>
        <w:br/>
      </w:r>
      <w:r>
        <w:rPr>
          <w:lang w:val="zh_TW" w:bidi="zh_TW"/>
        </w:rPr>
        <w:t>在舊約聖經與新約聖經之間的時期，米斯巴仍是一個重要的宗教中心。猶大·馬加比（Judas Maccabeus）曾在米斯巴召集百姓，因為「從前以色列人在米斯巴有禱告的地方」（</w:t>
      </w:r>
      <w:hyperlink r:id="rId268">
        <w:r>
          <w:rPr>
            <w:lang w:val="zh_TW" w:bidi="zh_TW"/>
          </w:rPr>
          <w:rPr>
            <w:color w:val="0000EE"/>
            <w:u w:val="single"/>
          </w:rPr>
          <w:t>馬加比一書3:46</w:t>
        </w:r>
      </w:hyperlink>
      <w:r>
        <w:rPr>
          <w:lang w:val="zh_TW" w:bidi="zh_TW"/>
        </w:rPr>
        <w:t>）。</w:t>
      </w:r>
    </w:p>
    <w:p>
      <w:pPr>
        <w:pStyle w:val="ListNumber"/>
        <w:spacing w:line="240" w:lineRule="auto"/>
        <w:ind w:left="720"/>
      </w:pPr>
      <w:r>
        <w:rPr>
          <w:lang w:val="zh_TW" w:bidi="zh_TW"/>
        </w:rPr>
      </w:r>
      <w:r>
        <w:rPr>
          <w:lang w:val="zh_TW" w:bidi="zh_TW"/>
        </w:rPr>
        <w:t>耶弗他的家鄉。他從這裡率領以色列人與亞捫人爭戰，後來又回到這裡履行自己所許的願（</w:t>
      </w:r>
      <w:hyperlink r:id="rId269">
        <w:r>
          <w:rPr>
            <w:lang w:val="zh_TW" w:bidi="zh_TW"/>
          </w:rPr>
          <w:rPr>
            <w:color w:val="0000EE"/>
            <w:u w:val="single"/>
          </w:rPr>
          <w:t>士10–11章</w:t>
        </w:r>
      </w:hyperlink>
      <w:r>
        <w:rPr>
          <w:lang w:val="zh_TW" w:bidi="zh_TW"/>
        </w:rPr>
        <w:t>）。這個地方可能就是</w:t>
      </w:r>
      <w:hyperlink r:id="rId270">
        <w:r>
          <w:rPr>
            <w:lang w:val="zh_TW" w:bidi="zh_TW"/>
          </w:rPr>
          <w:rPr>
            <w:color w:val="0000EE"/>
            <w:u w:val="single"/>
          </w:rPr>
          <w:t>約書亞記十三章26節</w:t>
        </w:r>
      </w:hyperlink>
      <w:r>
        <w:rPr>
          <w:lang w:val="zh_TW" w:bidi="zh_TW"/>
        </w:rPr>
        <w:t>所提到的拉末·米斯巴。許多人認為它就是位於雅博河（Jabbok）以南的基爾貝特·賈拉德（Khirbat Jal’ad）。</w:t>
      </w:r>
    </w:p>
    <w:p>
      <w:pPr>
        <w:pStyle w:val="ListNumber"/>
        <w:spacing w:line="240" w:lineRule="auto"/>
        <w:ind w:left="720"/>
      </w:pPr>
      <w:r>
        <w:rPr>
          <w:lang w:val="zh_TW" w:bidi="zh_TW"/>
        </w:rPr>
      </w:r>
      <w:r>
        <w:rPr>
          <w:lang w:val="zh_TW" w:bidi="zh_TW"/>
        </w:rPr>
        <w:t>摩押的一座城。大衛逃避掃羅時曾前往這城（</w:t>
      </w:r>
      <w:hyperlink r:id="rId271">
        <w:r>
          <w:rPr>
            <w:lang w:val="zh_TW" w:bidi="zh_TW"/>
          </w:rPr>
          <w:rPr>
            <w:color w:val="0000EE"/>
            <w:u w:val="single"/>
          </w:rPr>
          <w:t>撒上22:3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米希她別，米希大別</w:t>
      </w:r>
      <w:r>
        <w:rPr>
          <w:lang w:val="zh_TW" w:bidi="zh_TW"/>
        </w:rPr>
      </w:r>
    </w:p>
    <w:p>
      <w:pPr>
        <w:pStyle w:val="ListNumber"/>
        <w:numPr>
          <w:ilvl w:val="0"/>
          <w:numId w:val="20"/>
        </w:numPr>
        <w:spacing w:line="240" w:lineRule="auto"/>
        <w:ind w:left="720"/>
      </w:pPr>
      <w:r>
        <w:rPr>
          <w:lang w:val="zh_TW" w:bidi="zh_TW"/>
        </w:rPr>
      </w:r>
      <w:r>
        <w:rPr>
          <w:lang w:val="zh_TW" w:bidi="zh_TW"/>
        </w:rPr>
        <w:t>瑪特列的女兒，也是以色列人未有君王治理以前的以東王哈達之妻（</w:t>
      </w:r>
      <w:hyperlink r:id="rId232">
        <w:r>
          <w:rPr>
            <w:lang w:val="zh_TW" w:bidi="zh_TW"/>
          </w:rPr>
          <w:rPr>
            <w:color w:val="0000EE"/>
            <w:u w:val="single"/>
          </w:rPr>
          <w:t>創36:39</w:t>
        </w:r>
      </w:hyperlink>
      <w:r>
        <w:rPr>
          <w:lang w:val="zh_TW" w:bidi="zh_TW"/>
        </w:rPr>
        <w:t>；</w:t>
      </w:r>
      <w:hyperlink r:id="rId233">
        <w:r>
          <w:rPr>
            <w:lang w:val="zh_TW" w:bidi="zh_TW"/>
          </w:rPr>
          <w:rPr>
            <w:color w:val="0000EE"/>
            <w:u w:val="single"/>
          </w:rPr>
          <w:t>代上1:50</w:t>
        </w:r>
      </w:hyperlink>
      <w:r>
        <w:rPr>
          <w:lang w:val="zh_TW" w:bidi="zh_TW"/>
        </w:rPr>
        <w:t>）。</w:t>
      </w:r>
    </w:p>
    <w:p>
      <w:pPr>
        <w:pStyle w:val="ListNumber"/>
        <w:spacing w:line="240" w:lineRule="auto"/>
        <w:ind w:left="720"/>
      </w:pPr>
      <w:r>
        <w:rPr>
          <w:lang w:val="zh_TW" w:bidi="zh_TW"/>
        </w:rPr>
      </w:r>
      <w:r>
        <w:rPr>
          <w:lang w:val="zh_TW" w:bidi="zh_TW"/>
        </w:rPr>
        <w:t>示瑪雅的祖父。多比雅和參巴拉雇用示瑪雅，要他藉著恐嚇尼希米逃進聖殿，好使尼希米名譽受損（</w:t>
      </w:r>
      <w:hyperlink r:id="rId272">
        <w:r>
          <w:rPr>
            <w:lang w:val="zh_TW" w:bidi="zh_TW"/>
          </w:rPr>
          <w:rPr>
            <w:color w:val="0000EE"/>
            <w:u w:val="single"/>
          </w:rPr>
          <w:t>尼6:10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密迦</w:t>
      </w:r>
      <w:r>
        <w:rPr>
          <w:lang w:val="zh_TW" w:bidi="zh_TW"/>
        </w:rPr>
      </w:r>
    </w:p>
    <w:p>
      <w:pPr>
        <w:pStyle w:val="Heading2"/>
      </w:pPr>
      <w:r>
        <w:rPr>
          <w:lang w:val="zh_TW" w:bidi="zh_TW"/>
        </w:rPr>
        <w:t>密迦</w:t>
      </w:r>
    </w:p>
    <w:p>
      <w:pPr>
        <w:pStyle w:val="ListNumber"/>
        <w:numPr>
          <w:ilvl w:val="0"/>
          <w:numId w:val="21"/>
        </w:numPr>
        <w:spacing w:line="240" w:lineRule="auto"/>
        <w:ind w:left="720"/>
      </w:pPr>
      <w:r>
        <w:rPr>
          <w:lang w:val="zh_TW" w:bidi="zh_TW"/>
        </w:rPr>
      </w:r>
      <w:r>
        <w:rPr>
          <w:lang w:val="zh_TW" w:bidi="zh_TW"/>
        </w:rPr>
        <w:t>哈蘭的女兒、拿鶴同父異母的妹妹，後來成為拿鶴的妻子（</w:t>
      </w:r>
      <w:hyperlink r:id="rId273">
        <w:r>
          <w:rPr>
            <w:lang w:val="zh_TW" w:bidi="zh_TW"/>
          </w:rPr>
          <w:rPr>
            <w:color w:val="0000EE"/>
            <w:u w:val="single"/>
          </w:rPr>
          <w:t>創11:29</w:t>
        </w:r>
      </w:hyperlink>
      <w:r>
        <w:rPr>
          <w:lang w:val="zh_TW" w:bidi="zh_TW"/>
        </w:rPr>
        <w:t>）。她為拿鶴生了八個兒子（</w:t>
      </w:r>
      <w:hyperlink r:id="rId274">
        <w:r>
          <w:rPr>
            <w:lang w:val="zh_TW" w:bidi="zh_TW"/>
          </w:rPr>
          <w:rPr>
            <w:color w:val="0000EE"/>
            <w:u w:val="single"/>
          </w:rPr>
          <w:t>22:20–23</w:t>
        </w:r>
      </w:hyperlink>
      <w:r>
        <w:rPr>
          <w:lang w:val="zh_TW" w:bidi="zh_TW"/>
        </w:rPr>
        <w:t>）。</w:t>
      </w:r>
      <w:r>
        <w:rPr>
          <w:lang w:val="zh_TW" w:bidi="zh_TW"/>
        </w:rPr>
        <w:t>她的兒子彼土利生了利百加，因此她是利百加的祖母</w:t>
      </w:r>
      <w:r>
        <w:rPr>
          <w:lang w:val="zh_TW" w:bidi="zh_TW"/>
        </w:rPr>
        <w:t>（</w:t>
      </w:r>
      <w:hyperlink r:id="rId275">
        <w:r>
          <w:rPr>
            <w:lang w:val="zh_TW" w:bidi="zh_TW"/>
          </w:rPr>
          <w:rPr>
            <w:color w:val="0000EE"/>
            <w:u w:val="single"/>
          </w:rPr>
          <w:t>24:15–47</w:t>
        </w:r>
      </w:hyperlink>
      <w:r>
        <w:rPr>
          <w:lang w:val="zh_TW" w:bidi="zh_TW"/>
        </w:rPr>
        <w:t>）。</w:t>
      </w:r>
    </w:p>
    <w:p>
      <w:pPr>
        <w:pStyle w:val="ListNumber"/>
        <w:spacing w:line="240" w:lineRule="auto"/>
        <w:ind w:left="720"/>
      </w:pPr>
      <w:r>
        <w:rPr>
          <w:lang w:val="zh_TW" w:bidi="zh_TW"/>
        </w:rPr>
      </w:r>
      <w:r>
        <w:rPr>
          <w:lang w:val="zh_TW" w:bidi="zh_TW"/>
        </w:rPr>
        <w:t>西羅非哈的五個女兒之一。因為西羅非哈沒有兒子，他的女兒們請求摩西允許她們在父親去世後，繼承父親在瑪拿西西部的產業（</w:t>
      </w:r>
      <w:hyperlink r:id="rId276">
        <w:r>
          <w:rPr>
            <w:lang w:val="zh_TW" w:bidi="zh_TW"/>
          </w:rPr>
          <w:rPr>
            <w:color w:val="0000EE"/>
            <w:u w:val="single"/>
          </w:rPr>
          <w:t>民26:33</w:t>
        </w:r>
      </w:hyperlink>
      <w:r>
        <w:rPr>
          <w:lang w:val="zh_TW" w:bidi="zh_TW"/>
        </w:rPr>
        <w:t>，</w:t>
      </w:r>
      <w:hyperlink r:id="rId277">
        <w:r>
          <w:rPr>
            <w:lang w:val="zh_TW" w:bidi="zh_TW"/>
          </w:rPr>
          <w:rPr>
            <w:color w:val="0000EE"/>
            <w:u w:val="single"/>
          </w:rPr>
          <w:t>27:1–11</w:t>
        </w:r>
      </w:hyperlink>
      <w:r>
        <w:rPr>
          <w:lang w:val="zh_TW" w:bidi="zh_TW"/>
        </w:rPr>
        <w:t>，</w:t>
      </w:r>
      <w:hyperlink r:id="rId278">
        <w:r>
          <w:rPr>
            <w:lang w:val="zh_TW" w:bidi="zh_TW"/>
          </w:rPr>
          <w:rPr>
            <w:color w:val="0000EE"/>
            <w:u w:val="single"/>
          </w:rPr>
          <w:t>36:5–13</w:t>
        </w:r>
      </w:hyperlink>
      <w:r>
        <w:rPr>
          <w:lang w:val="zh_TW" w:bidi="zh_TW"/>
        </w:rPr>
        <w:t>；</w:t>
      </w:r>
      <w:hyperlink r:id="rId279">
        <w:r>
          <w:rPr>
            <w:lang w:val="zh_TW" w:bidi="zh_TW"/>
          </w:rPr>
          <w:rPr>
            <w:color w:val="0000EE"/>
            <w:u w:val="single"/>
          </w:rPr>
          <w:t>書17:3–4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280">
        <w:r>
          <w:rPr>
            <w:lang w:val="zh_TW" w:bidi="zh_TW"/>
          </w:rPr>
          <w:rPr>
            <w:color w:val="0000EE"/>
            <w:u w:val="single"/>
          </w:rPr>
          <w:t>士14:8</w:t>
        </w:r>
      </w:hyperlink>
      <w:r>
        <w:rPr>
          <w:lang w:val="zh_TW" w:bidi="zh_TW"/>
        </w:rPr>
        <w:t>）。蜜可以是野生的（</w:t>
      </w:r>
      <w:hyperlink r:id="rId281">
        <w:r>
          <w:rPr>
            <w:lang w:val="zh_TW" w:bidi="zh_TW"/>
          </w:rPr>
          <w:rPr>
            <w:color w:val="0000EE"/>
            <w:u w:val="single"/>
          </w:rPr>
          <w:t>撒上14:25–26</w:t>
        </w:r>
      </w:hyperlink>
      <w:r>
        <w:rPr>
          <w:lang w:val="zh_TW" w:bidi="zh_TW"/>
        </w:rPr>
        <w:t>）或養殖的（可能在</w:t>
      </w:r>
      <w:hyperlink r:id="rId282">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283">
        <w:r>
          <w:rPr>
            <w:lang w:val="zh_TW" w:bidi="zh_TW"/>
          </w:rPr>
          <w:rPr>
            <w:color w:val="0000EE"/>
            <w:u w:val="single"/>
          </w:rPr>
          <w:t>便西拉智訓39:26</w:t>
        </w:r>
      </w:hyperlink>
      <w:r>
        <w:rPr>
          <w:lang w:val="zh_TW" w:bidi="zh_TW"/>
        </w:rPr>
        <w:t>）。然而，人不可吃得太多（</w:t>
      </w:r>
      <w:hyperlink r:id="rId284">
        <w:r>
          <w:rPr>
            <w:lang w:val="zh_TW" w:bidi="zh_TW"/>
          </w:rPr>
          <w:rPr>
            <w:color w:val="0000EE"/>
            <w:u w:val="single"/>
          </w:rPr>
          <w:t>箴25:16、27</w:t>
        </w:r>
      </w:hyperlink>
      <w:r>
        <w:rPr>
          <w:lang w:val="zh_TW" w:bidi="zh_TW"/>
        </w:rPr>
        <w:t>）。它是施洗約翰（</w:t>
      </w:r>
      <w:hyperlink r:id="rId285">
        <w:r>
          <w:rPr>
            <w:lang w:val="zh_TW" w:bidi="zh_TW"/>
          </w:rPr>
          <w:rPr>
            <w:color w:val="0000EE"/>
            <w:u w:val="single"/>
          </w:rPr>
          <w:t>可1:6</w:t>
        </w:r>
      </w:hyperlink>
      <w:r>
        <w:rPr>
          <w:lang w:val="zh_TW" w:bidi="zh_TW"/>
        </w:rPr>
        <w:t>）和以馬內利（</w:t>
      </w:r>
      <w:hyperlink r:id="rId286">
        <w:r>
          <w:rPr>
            <w:lang w:val="zh_TW" w:bidi="zh_TW"/>
          </w:rPr>
          <w:rPr>
            <w:color w:val="0000EE"/>
            <w:u w:val="single"/>
          </w:rPr>
          <w:t>賽7:15</w:t>
        </w:r>
      </w:hyperlink>
      <w:r>
        <w:rPr>
          <w:lang w:val="zh_TW" w:bidi="zh_TW"/>
        </w:rPr>
        <w:t>）飲食的一部分。它與酵母一起被排除在素祭之外（</w:t>
      </w:r>
      <w:hyperlink r:id="rId287">
        <w:r>
          <w:rPr>
            <w:lang w:val="zh_TW" w:bidi="zh_TW"/>
          </w:rPr>
          <w:rPr>
            <w:color w:val="0000EE"/>
            <w:u w:val="single"/>
          </w:rPr>
          <w:t>利2:11</w:t>
        </w:r>
      </w:hyperlink>
      <w:r>
        <w:rPr>
          <w:lang w:val="zh_TW" w:bidi="zh_TW"/>
        </w:rPr>
        <w:t>），無疑是因為它容易發酵（將糖轉化為酒精的過程）。它的甜味成為一個熟悉常用的隱喻（</w:t>
      </w:r>
      <w:hyperlink r:id="rId288">
        <w:r>
          <w:rPr>
            <w:lang w:val="zh_TW" w:bidi="zh_TW"/>
          </w:rPr>
          <w:rPr>
            <w:color w:val="0000EE"/>
            <w:u w:val="single"/>
          </w:rPr>
          <w:t>士14:18</w:t>
        </w:r>
      </w:hyperlink>
      <w:r>
        <w:rPr>
          <w:lang w:val="zh_TW" w:bidi="zh_TW"/>
        </w:rPr>
        <w:t>；</w:t>
      </w:r>
      <w:hyperlink r:id="rId289">
        <w:r>
          <w:rPr>
            <w:lang w:val="zh_TW" w:bidi="zh_TW"/>
          </w:rPr>
          <w:rPr>
            <w:color w:val="0000EE"/>
            <w:u w:val="single"/>
          </w:rPr>
          <w:t>詩19:10</w:t>
        </w:r>
      </w:hyperlink>
      <w:r>
        <w:rPr>
          <w:lang w:val="zh_TW" w:bidi="zh_TW"/>
        </w:rPr>
        <w:t>；</w:t>
      </w:r>
      <w:hyperlink r:id="rId290">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Gen36:42" TargetMode="External"/><Relationship Id="rId159" Type="http://schemas.openxmlformats.org/officeDocument/2006/relationships/hyperlink" Target="https://ref.ly/1Chr1:53" TargetMode="External"/><Relationship Id="rId160" Type="http://schemas.openxmlformats.org/officeDocument/2006/relationships/hyperlink" Target="https://ref.ly/Gen25:13" TargetMode="External"/><Relationship Id="rId161" Type="http://schemas.openxmlformats.org/officeDocument/2006/relationships/hyperlink" Target="https://ref.ly/1Chr1:29" TargetMode="External"/><Relationship Id="rId162" Type="http://schemas.openxmlformats.org/officeDocument/2006/relationships/hyperlink" Target="https://ref.ly/1Chr4:25" TargetMode="External"/><Relationship Id="rId163" Type="http://schemas.openxmlformats.org/officeDocument/2006/relationships/hyperlink" Target="https://ref.ly/Gen25:2" TargetMode="External"/><Relationship Id="rId164" Type="http://schemas.openxmlformats.org/officeDocument/2006/relationships/hyperlink" Target="https://ref.ly/1Chr1:32" TargetMode="External"/><Relationship Id="rId165" Type="http://schemas.openxmlformats.org/officeDocument/2006/relationships/hyperlink" Target="https://ref.ly/Gen25:1-Gen25:6" TargetMode="External"/><Relationship Id="rId166" Type="http://schemas.openxmlformats.org/officeDocument/2006/relationships/hyperlink" Target="https://ref.ly/Gen37:25-Gen37:36" TargetMode="External"/><Relationship Id="rId167" Type="http://schemas.openxmlformats.org/officeDocument/2006/relationships/hyperlink" Target="https://ref.ly/Exod2:15-Exod3:1" TargetMode="External"/><Relationship Id="rId168" Type="http://schemas.openxmlformats.org/officeDocument/2006/relationships/hyperlink" Target="https://ref.ly/Num22:1-Num22:6" TargetMode="External"/><Relationship Id="rId169" Type="http://schemas.openxmlformats.org/officeDocument/2006/relationships/hyperlink" Target="https://ref.ly/Num25:1-Num25:18" TargetMode="External"/><Relationship Id="rId170" Type="http://schemas.openxmlformats.org/officeDocument/2006/relationships/hyperlink" Target="https://ref.ly/Num31:1-Num31:20" TargetMode="External"/><Relationship Id="rId171" Type="http://schemas.openxmlformats.org/officeDocument/2006/relationships/hyperlink" Target="https://ref.ly/Judg6:1-Judg8:28" TargetMode="External"/><Relationship Id="rId172" Type="http://schemas.openxmlformats.org/officeDocument/2006/relationships/hyperlink" Target="https://ref.ly/Gen25:1-Gen25:2" TargetMode="External"/><Relationship Id="rId173" Type="http://schemas.openxmlformats.org/officeDocument/2006/relationships/hyperlink" Target="https://ref.ly/Gen23:1-Gen23:2" TargetMode="External"/><Relationship Id="rId174" Type="http://schemas.openxmlformats.org/officeDocument/2006/relationships/hyperlink" Target="https://ref.ly/Gen24:67" TargetMode="External"/><Relationship Id="rId175" Type="http://schemas.openxmlformats.org/officeDocument/2006/relationships/hyperlink" Target="https://ref.ly/Gen25:4" TargetMode="External"/><Relationship Id="rId176" Type="http://schemas.openxmlformats.org/officeDocument/2006/relationships/hyperlink" Target="https://ref.ly/1Chr1:32-1Chr1:33" TargetMode="External"/><Relationship Id="rId177" Type="http://schemas.openxmlformats.org/officeDocument/2006/relationships/hyperlink" Target="https://ref.ly/Gen12:1-Gen12:3" TargetMode="External"/><Relationship Id="rId178" Type="http://schemas.openxmlformats.org/officeDocument/2006/relationships/hyperlink" Target="https://ref.ly/Gen17:15-Gen17:21" TargetMode="External"/><Relationship Id="rId179" Type="http://schemas.openxmlformats.org/officeDocument/2006/relationships/hyperlink" Target="https://ref.ly/Gen25:5-Gen25:6" TargetMode="External"/><Relationship Id="rId180" Type="http://schemas.openxmlformats.org/officeDocument/2006/relationships/hyperlink" Target="https://ref.ly/1Chr1:31" TargetMode="External"/><Relationship Id="rId181" Type="http://schemas.openxmlformats.org/officeDocument/2006/relationships/hyperlink" Target="https://ref.ly/Gen37:17,Gen37:25-Gen37:28,Gen37:36" TargetMode="External"/><Relationship Id="rId182" Type="http://schemas.openxmlformats.org/officeDocument/2006/relationships/hyperlink" Target="https://ref.ly/Exod2:15-Exod2:22" TargetMode="External"/><Relationship Id="rId183" Type="http://schemas.openxmlformats.org/officeDocument/2006/relationships/hyperlink" Target="https://ref.ly/Deut1:19" TargetMode="External"/><Relationship Id="rId184" Type="http://schemas.openxmlformats.org/officeDocument/2006/relationships/hyperlink" Target="https://ref.ly/Num10:11-Num10:12,Num10:29-Num10:31" TargetMode="External"/><Relationship Id="rId185" Type="http://schemas.openxmlformats.org/officeDocument/2006/relationships/hyperlink" Target="https://ref.ly/Num22:31" TargetMode="External"/><Relationship Id="rId186" Type="http://schemas.openxmlformats.org/officeDocument/2006/relationships/hyperlink" Target="https://ref.ly/Num21:26-Num21:30" TargetMode="External"/><Relationship Id="rId187" Type="http://schemas.openxmlformats.org/officeDocument/2006/relationships/hyperlink" Target="https://ref.ly/Jer48:45" TargetMode="External"/><Relationship Id="rId188" Type="http://schemas.openxmlformats.org/officeDocument/2006/relationships/hyperlink" Target="https://ref.ly/Num22:2-Num22:7" TargetMode="External"/><Relationship Id="rId189" Type="http://schemas.openxmlformats.org/officeDocument/2006/relationships/hyperlink" Target="https://ref.ly/Num22:1" TargetMode="External"/><Relationship Id="rId190" Type="http://schemas.openxmlformats.org/officeDocument/2006/relationships/hyperlink" Target="https://ref.ly/Num25:1" TargetMode="External"/><Relationship Id="rId191" Type="http://schemas.openxmlformats.org/officeDocument/2006/relationships/hyperlink" Target="https://ref.ly/Num25:6-Num25:18" TargetMode="External"/><Relationship Id="rId192" Type="http://schemas.openxmlformats.org/officeDocument/2006/relationships/hyperlink" Target="https://ref.ly/Num31:8" TargetMode="External"/><Relationship Id="rId193" Type="http://schemas.openxmlformats.org/officeDocument/2006/relationships/hyperlink" Target="https://ref.ly/Josh13:21" TargetMode="External"/><Relationship Id="rId194" Type="http://schemas.openxmlformats.org/officeDocument/2006/relationships/hyperlink" Target="https://ref.ly/Gen36:35" TargetMode="External"/><Relationship Id="rId195" Type="http://schemas.openxmlformats.org/officeDocument/2006/relationships/hyperlink" Target="https://ref.ly/Gen4:18" TargetMode="External"/><Relationship Id="rId196" Type="http://schemas.openxmlformats.org/officeDocument/2006/relationships/hyperlink" Target="https://ref.ly/Gen46:11" TargetMode="External"/><Relationship Id="rId197" Type="http://schemas.openxmlformats.org/officeDocument/2006/relationships/hyperlink" Target="https://ref.ly/Exod6:16-Exod6:19" TargetMode="External"/><Relationship Id="rId198" Type="http://schemas.openxmlformats.org/officeDocument/2006/relationships/hyperlink" Target="https://ref.ly/Num3:17-Num3:20,Num3:33" TargetMode="External"/><Relationship Id="rId199" Type="http://schemas.openxmlformats.org/officeDocument/2006/relationships/hyperlink" Target="https://ref.ly/1Chr6:1" TargetMode="External"/><Relationship Id="rId200" Type="http://schemas.openxmlformats.org/officeDocument/2006/relationships/hyperlink" Target="https://ref.ly/Exod6:19" TargetMode="External"/><Relationship Id="rId201" Type="http://schemas.openxmlformats.org/officeDocument/2006/relationships/hyperlink" Target="https://ref.ly/Num3:20" TargetMode="External"/><Relationship Id="rId202" Type="http://schemas.openxmlformats.org/officeDocument/2006/relationships/hyperlink" Target="https://ref.ly/Num3:36-Num3:37" TargetMode="External"/><Relationship Id="rId203" Type="http://schemas.openxmlformats.org/officeDocument/2006/relationships/hyperlink" Target="https://ref.ly/Num4:31-Num4:33" TargetMode="External"/><Relationship Id="rId204" Type="http://schemas.openxmlformats.org/officeDocument/2006/relationships/hyperlink" Target="https://ref.ly/Num7:8" TargetMode="External"/><Relationship Id="rId205" Type="http://schemas.openxmlformats.org/officeDocument/2006/relationships/hyperlink" Target="https://ref.ly/Num10:17" TargetMode="External"/><Relationship Id="rId206" Type="http://schemas.openxmlformats.org/officeDocument/2006/relationships/hyperlink" Target="https://ref.ly/Josh21:7,Josh21:34,Josh21:40" TargetMode="External"/><Relationship Id="rId207" Type="http://schemas.openxmlformats.org/officeDocument/2006/relationships/hyperlink" Target="https://ref.ly/1Chr6:1-1Chr6:81" TargetMode="External"/><Relationship Id="rId208" Type="http://schemas.openxmlformats.org/officeDocument/2006/relationships/hyperlink" Target="https://ref.ly/1Chr9:1-1Chr9:44" TargetMode="External"/><Relationship Id="rId209" Type="http://schemas.openxmlformats.org/officeDocument/2006/relationships/hyperlink" Target="https://ref.ly/1Chr15:1-1Chr15:29" TargetMode="External"/><Relationship Id="rId210" Type="http://schemas.openxmlformats.org/officeDocument/2006/relationships/hyperlink" Target="https://ref.ly/1Chr23:1-1Chr23:32" TargetMode="External"/><Relationship Id="rId211" Type="http://schemas.openxmlformats.org/officeDocument/2006/relationships/hyperlink" Target="https://ref.ly/1Chr26:1-1Chr26:32" TargetMode="External"/><Relationship Id="rId212" Type="http://schemas.openxmlformats.org/officeDocument/2006/relationships/hyperlink" Target="https://ref.ly/2Chr29:1-2Chr29:36" TargetMode="External"/><Relationship Id="rId213" Type="http://schemas.openxmlformats.org/officeDocument/2006/relationships/hyperlink" Target="https://ref.ly/2Chr34:1-2Chr34:33" TargetMode="External"/><Relationship Id="rId214" Type="http://schemas.openxmlformats.org/officeDocument/2006/relationships/hyperlink" Target="https://ref.ly/Exod15:20" TargetMode="External"/><Relationship Id="rId215" Type="http://schemas.openxmlformats.org/officeDocument/2006/relationships/hyperlink" Target="https://ref.ly/Num26:59" TargetMode="External"/><Relationship Id="rId216" Type="http://schemas.openxmlformats.org/officeDocument/2006/relationships/hyperlink" Target="https://ref.ly/1Chr6:3" TargetMode="External"/><Relationship Id="rId217" Type="http://schemas.openxmlformats.org/officeDocument/2006/relationships/hyperlink" Target="https://ref.ly/Exod2:4" TargetMode="External"/><Relationship Id="rId218" Type="http://schemas.openxmlformats.org/officeDocument/2006/relationships/hyperlink" Target="https://ref.ly/Heb11:23" TargetMode="External"/><Relationship Id="rId219" Type="http://schemas.openxmlformats.org/officeDocument/2006/relationships/hyperlink" Target="https://ref.ly/Exod1:22" TargetMode="External"/><Relationship Id="rId220" Type="http://schemas.openxmlformats.org/officeDocument/2006/relationships/hyperlink" Target="https://ref.ly/Exod2:5-Exod2:6" TargetMode="External"/><Relationship Id="rId221" Type="http://schemas.openxmlformats.org/officeDocument/2006/relationships/hyperlink" Target="https://ref.ly/Exod2:7-Exod2:8" TargetMode="External"/><Relationship Id="rId222" Type="http://schemas.openxmlformats.org/officeDocument/2006/relationships/hyperlink" Target="https://ref.ly/Mic6:4" TargetMode="External"/><Relationship Id="rId223" Type="http://schemas.openxmlformats.org/officeDocument/2006/relationships/hyperlink" Target="https://ref.ly/Exod15:21" TargetMode="External"/><Relationship Id="rId224" Type="http://schemas.openxmlformats.org/officeDocument/2006/relationships/hyperlink" Target="https://ref.ly/Num12:1-Num12:2" TargetMode="External"/><Relationship Id="rId225" Type="http://schemas.openxmlformats.org/officeDocument/2006/relationships/hyperlink" Target="https://ref.ly/Num12:10" TargetMode="External"/><Relationship Id="rId226" Type="http://schemas.openxmlformats.org/officeDocument/2006/relationships/hyperlink" Target="https://ref.ly/Num12:9-Num12:13" TargetMode="External"/><Relationship Id="rId227" Type="http://schemas.openxmlformats.org/officeDocument/2006/relationships/hyperlink" Target="https://ref.ly/Num12:14-Num12:15" TargetMode="External"/><Relationship Id="rId228" Type="http://schemas.openxmlformats.org/officeDocument/2006/relationships/hyperlink" Target="https://ref.ly/Num20:1" TargetMode="External"/><Relationship Id="rId229" Type="http://schemas.openxmlformats.org/officeDocument/2006/relationships/hyperlink" Target="https://ref.ly/1Chr4:17" TargetMode="External"/><Relationship Id="rId230" Type="http://schemas.openxmlformats.org/officeDocument/2006/relationships/hyperlink" Target="https://ref.ly/Gen36:13,Gen36:17" TargetMode="External"/><Relationship Id="rId231" Type="http://schemas.openxmlformats.org/officeDocument/2006/relationships/hyperlink" Target="https://ref.ly/1Chr1:37" TargetMode="External"/><Relationship Id="rId232" Type="http://schemas.openxmlformats.org/officeDocument/2006/relationships/hyperlink" Target="https://ref.ly/Gen36:39" TargetMode="External"/><Relationship Id="rId233" Type="http://schemas.openxmlformats.org/officeDocument/2006/relationships/hyperlink" Target="https://ref.ly/1Chr1:50" TargetMode="External"/><Relationship Id="rId234" Type="http://schemas.openxmlformats.org/officeDocument/2006/relationships/hyperlink" Target="https://ref.ly/Gen10:30" TargetMode="External"/><Relationship Id="rId235" Type="http://schemas.openxmlformats.org/officeDocument/2006/relationships/hyperlink" Target="https://ref.ly/Exod6:22" TargetMode="External"/><Relationship Id="rId236" Type="http://schemas.openxmlformats.org/officeDocument/2006/relationships/hyperlink" Target="https://ref.ly/Lev10:1-Lev10:5" TargetMode="External"/><Relationship Id="rId237" Type="http://schemas.openxmlformats.org/officeDocument/2006/relationships/hyperlink" Target="https://ref.ly/Neh8:4" TargetMode="External"/><Relationship Id="rId238" Type="http://schemas.openxmlformats.org/officeDocument/2006/relationships/hyperlink" Target="https://ref.ly/Dan1:6" TargetMode="External"/><Relationship Id="rId239" Type="http://schemas.openxmlformats.org/officeDocument/2006/relationships/hyperlink" Target="https://ref.ly/Dan1:11,Dan1:19" TargetMode="External"/><Relationship Id="rId240" Type="http://schemas.openxmlformats.org/officeDocument/2006/relationships/hyperlink" Target="https://ref.ly/Dan3:1-Dan3:30" TargetMode="External"/><Relationship Id="rId241" Type="http://schemas.openxmlformats.org/officeDocument/2006/relationships/hyperlink" Target="https://ref.ly/Dan1:7" TargetMode="External"/><Relationship Id="rId242" Type="http://schemas.openxmlformats.org/officeDocument/2006/relationships/hyperlink" Target="https://ref.ly/Gen10:2" TargetMode="External"/><Relationship Id="rId243" Type="http://schemas.openxmlformats.org/officeDocument/2006/relationships/hyperlink" Target="https://ref.ly/Ps120:5" TargetMode="External"/><Relationship Id="rId244" Type="http://schemas.openxmlformats.org/officeDocument/2006/relationships/hyperlink" Target="https://ref.ly/Ezek27:13" TargetMode="External"/><Relationship Id="rId245" Type="http://schemas.openxmlformats.org/officeDocument/2006/relationships/hyperlink" Target="https://ref.ly/Ezek32:26" TargetMode="External"/><Relationship Id="rId246" Type="http://schemas.openxmlformats.org/officeDocument/2006/relationships/hyperlink" Target="https://ref.ly/Ezek38:2-Ezek38:3" TargetMode="External"/><Relationship Id="rId247" Type="http://schemas.openxmlformats.org/officeDocument/2006/relationships/hyperlink" Target="https://ref.ly/Ezek39:1" TargetMode="External"/><Relationship Id="rId248" Type="http://schemas.openxmlformats.org/officeDocument/2006/relationships/hyperlink" Target="https://ref.ly/1Chr1:17" TargetMode="External"/><Relationship Id="rId249" Type="http://schemas.openxmlformats.org/officeDocument/2006/relationships/hyperlink" Target="https://ref.ly/Gen10:23" TargetMode="External"/><Relationship Id="rId250" Type="http://schemas.openxmlformats.org/officeDocument/2006/relationships/hyperlink" Target="https://ref.ly/Gen25:14" TargetMode="External"/><Relationship Id="rId251" Type="http://schemas.openxmlformats.org/officeDocument/2006/relationships/hyperlink" Target="https://ref.ly/1Chr1:30" TargetMode="External"/><Relationship Id="rId252" Type="http://schemas.openxmlformats.org/officeDocument/2006/relationships/hyperlink" Target="https://ref.ly/1Chr4:25-1Chr4:26" TargetMode="External"/><Relationship Id="rId253" Type="http://schemas.openxmlformats.org/officeDocument/2006/relationships/hyperlink" Target="https://ref.ly/Gen25:1-Gen25:34" TargetMode="External"/><Relationship Id="rId254" Type="http://schemas.openxmlformats.org/officeDocument/2006/relationships/hyperlink" Target="https://ref.ly/1Chr4:38-1Chr4:43" TargetMode="External"/><Relationship Id="rId255" Type="http://schemas.openxmlformats.org/officeDocument/2006/relationships/hyperlink" Target="https://ref.ly/Gen31:49" TargetMode="External"/><Relationship Id="rId256" Type="http://schemas.openxmlformats.org/officeDocument/2006/relationships/hyperlink" Target="https://ref.ly/Josh11:3" TargetMode="External"/><Relationship Id="rId257" Type="http://schemas.openxmlformats.org/officeDocument/2006/relationships/hyperlink" Target="https://ref.ly/Josh11:8" TargetMode="External"/><Relationship Id="rId258" Type="http://schemas.openxmlformats.org/officeDocument/2006/relationships/hyperlink" Target="https://ref.ly/Josh15:38" TargetMode="External"/><Relationship Id="rId259" Type="http://schemas.openxmlformats.org/officeDocument/2006/relationships/hyperlink" Target="https://ref.ly/Josh18:26" TargetMode="External"/><Relationship Id="rId260" Type="http://schemas.openxmlformats.org/officeDocument/2006/relationships/hyperlink" Target="https://ref.ly/Judg20:1" TargetMode="External"/><Relationship Id="rId261" Type="http://schemas.openxmlformats.org/officeDocument/2006/relationships/hyperlink" Target="https://ref.ly/Judg21:1" TargetMode="External"/><Relationship Id="rId262" Type="http://schemas.openxmlformats.org/officeDocument/2006/relationships/hyperlink" Target="https://ref.ly/1Sam7:5-1Sam7:8" TargetMode="External"/><Relationship Id="rId263" Type="http://schemas.openxmlformats.org/officeDocument/2006/relationships/hyperlink" Target="https://ref.ly/1Sam10:17-1Sam10:25" TargetMode="External"/><Relationship Id="rId264" Type="http://schemas.openxmlformats.org/officeDocument/2006/relationships/hyperlink" Target="https://ref.ly/1Kgs15:22" TargetMode="External"/><Relationship Id="rId265" Type="http://schemas.openxmlformats.org/officeDocument/2006/relationships/hyperlink" Target="https://ref.ly/2Kgs25:23-2Kgs25:24" TargetMode="External"/><Relationship Id="rId266" Type="http://schemas.openxmlformats.org/officeDocument/2006/relationships/hyperlink" Target="https://ref.ly/Jer40:10" TargetMode="External"/><Relationship Id="rId267" Type="http://schemas.openxmlformats.org/officeDocument/2006/relationships/hyperlink" Target="https://ref.ly/Jer41:3" TargetMode="External"/><Relationship Id="rId268" Type="http://schemas.openxmlformats.org/officeDocument/2006/relationships/hyperlink" Target="https://ref.ly/1Macc3:46" TargetMode="External"/><Relationship Id="rId269" Type="http://schemas.openxmlformats.org/officeDocument/2006/relationships/hyperlink" Target="https://ref.ly/Judg10:1-Judg11:40" TargetMode="External"/><Relationship Id="rId270" Type="http://schemas.openxmlformats.org/officeDocument/2006/relationships/hyperlink" Target="https://ref.ly/Josh13:26" TargetMode="External"/><Relationship Id="rId271" Type="http://schemas.openxmlformats.org/officeDocument/2006/relationships/hyperlink" Target="https://ref.ly/1Sam22:3" TargetMode="External"/><Relationship Id="rId272" Type="http://schemas.openxmlformats.org/officeDocument/2006/relationships/hyperlink" Target="https://ref.ly/Neh6:10" TargetMode="External"/><Relationship Id="rId273" Type="http://schemas.openxmlformats.org/officeDocument/2006/relationships/hyperlink" Target="https://ref.ly/Gen11:29" TargetMode="External"/><Relationship Id="rId274" Type="http://schemas.openxmlformats.org/officeDocument/2006/relationships/hyperlink" Target="https://ref.ly/Gen22:20-Gen22:23" TargetMode="External"/><Relationship Id="rId275" Type="http://schemas.openxmlformats.org/officeDocument/2006/relationships/hyperlink" Target="https://ref.ly/Gen24:15-Gen24:47" TargetMode="External"/><Relationship Id="rId276" Type="http://schemas.openxmlformats.org/officeDocument/2006/relationships/hyperlink" Target="https://ref.ly/Num26:33" TargetMode="External"/><Relationship Id="rId277" Type="http://schemas.openxmlformats.org/officeDocument/2006/relationships/hyperlink" Target="https://ref.ly/Num27:1-Num27:11" TargetMode="External"/><Relationship Id="rId278" Type="http://schemas.openxmlformats.org/officeDocument/2006/relationships/hyperlink" Target="https://ref.ly/Num36:5-Num36:13" TargetMode="External"/><Relationship Id="rId279" Type="http://schemas.openxmlformats.org/officeDocument/2006/relationships/hyperlink" Target="https://ref.ly/Josh17:3-Josh17:4" TargetMode="External"/><Relationship Id="rId280" Type="http://schemas.openxmlformats.org/officeDocument/2006/relationships/hyperlink" Target="https://ref.ly/Judg14:8" TargetMode="External"/><Relationship Id="rId281" Type="http://schemas.openxmlformats.org/officeDocument/2006/relationships/hyperlink" Target="https://ref.ly/1Sam14:25-1Sam14:26" TargetMode="External"/><Relationship Id="rId282" Type="http://schemas.openxmlformats.org/officeDocument/2006/relationships/hyperlink" Target="https://ref.ly/2Chr31:5" TargetMode="External"/><Relationship Id="rId283" Type="http://schemas.openxmlformats.org/officeDocument/2006/relationships/hyperlink" Target="https://ref.ly/Sir39:26" TargetMode="External"/><Relationship Id="rId284" Type="http://schemas.openxmlformats.org/officeDocument/2006/relationships/hyperlink" Target="https://ref.ly/Prov25:16,Prov25:27" TargetMode="External"/><Relationship Id="rId285" Type="http://schemas.openxmlformats.org/officeDocument/2006/relationships/hyperlink" Target="https://ref.ly/Mark1:6" TargetMode="External"/><Relationship Id="rId286" Type="http://schemas.openxmlformats.org/officeDocument/2006/relationships/hyperlink" Target="https://ref.ly/Isa7:15" TargetMode="External"/><Relationship Id="rId287" Type="http://schemas.openxmlformats.org/officeDocument/2006/relationships/hyperlink" Target="https://ref.ly/Lev2:11" TargetMode="External"/><Relationship Id="rId288" Type="http://schemas.openxmlformats.org/officeDocument/2006/relationships/hyperlink" Target="https://ref.ly/Judg14:18" TargetMode="External"/><Relationship Id="rId289" Type="http://schemas.openxmlformats.org/officeDocument/2006/relationships/hyperlink" Target="https://ref.ly/Ps19:10" TargetMode="External"/><Relationship Id="rId290"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