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棚</w:t>
      </w:r>
      <w:r>
        <w:rPr>
          <w:lang w:val="zh_TW" w:bidi="zh_TW"/>
        </w:rPr>
      </w:r>
    </w:p>
    <w:p>
      <w:pPr/>
      <w:r>
        <w:rPr>
          <w:lang w:val="zh_TW" w:bidi="zh_TW"/>
        </w:rPr>
      </w:r>
      <w:r>
        <w:rPr>
          <w:lang w:val="zh_TW" w:bidi="zh_TW"/>
        </w:rPr>
        <w:t>棚是一種用樹枝和木棍搭成的小型臨時住處或遮蔽物。當沒有永久建築可供使用時，人們就會搭棚。棚白天可以遮蔭，夜間可以抵擋露水和風（</w:t>
      </w:r>
      <w:r>
        <w:rPr>
          <w:lang w:val="zh_TW" w:bidi="zh_TW"/>
        </w:rPr>
        <w:t>創33:17</w:t>
      </w:r>
      <w:r>
        <w:rPr>
          <w:lang w:val="zh_TW" w:bidi="zh_TW"/>
        </w:rPr>
        <w:t>；</w:t>
      </w:r>
      <w:r>
        <w:rPr>
          <w:lang w:val="zh_TW" w:bidi="zh_TW"/>
        </w:rPr>
        <w:t>拿4:5</w:t>
      </w:r>
      <w:r>
        <w:rPr>
          <w:lang w:val="zh_TW" w:bidi="zh_TW"/>
        </w:rPr>
        <w:t>）。</w:t>
      </w:r>
    </w:p>
    <w:p>
      <w:pPr/>
      <w:r>
        <w:rPr>
          <w:lang w:val="zh_TW" w:bidi="zh_TW"/>
        </w:rPr>
      </w:r>
      <w:r>
        <w:rPr>
          <w:lang w:val="zh_TW" w:bidi="zh_TW"/>
        </w:rPr>
        <w:t>這個詞也用於比喻，指脆弱而容易毀壞的事物。例如，這個詞在</w:t>
      </w:r>
      <w:r>
        <w:rPr>
          <w:lang w:val="zh_TW" w:bidi="zh_TW"/>
        </w:rPr>
        <w:t>約伯記二十七章18節</w:t>
      </w:r>
      <w:r>
        <w:rPr>
          <w:lang w:val="zh_TW" w:bidi="zh_TW"/>
        </w:rPr>
        <w:t>中翻譯為「棚」，在</w:t>
      </w:r>
      <w:r>
        <w:rPr>
          <w:lang w:val="zh_TW" w:bidi="zh_TW"/>
        </w:rPr>
        <w:t>以賽亞書一章8節</w:t>
      </w:r>
      <w:r>
        <w:rPr>
          <w:lang w:val="zh_TW" w:bidi="zh_TW"/>
        </w:rPr>
        <w:t>中翻譯為「草棚」。</w:t>
      </w:r>
    </w:p>
    <w:p>
      <w:pPr/>
      <w:r>
        <w:rPr>
          <w:lang w:val="zh_TW" w:bidi="zh_TW"/>
        </w:rPr>
      </w:r>
      <w:r>
        <w:rPr>
          <w:i/>
          <w:lang w:val="zh_TW" w:bidi="zh_TW"/>
        </w:rPr>
        <w:t>另見</w:t>
      </w:r>
      <w:r>
        <w:rPr>
          <w:lang w:val="zh_TW" w:bidi="zh_TW"/>
        </w:rPr>
        <w:t xml:space="preserve"> </w:t>
      </w:r>
      <w:r>
        <w:rPr>
          <w:lang w:val="zh_TW" w:bidi="zh_TW"/>
        </w:rPr>
        <w:t>以色列的筵席和節期</w:t>
      </w:r>
      <w:r>
        <w:rPr>
          <w:lang w:val="zh_TW" w:bidi="zh_TW"/>
        </w:rPr>
        <w:t>；</w:t>
      </w:r>
      <w:r>
        <w:rPr>
          <w:lang w:val="zh_TW" w:bidi="zh_TW"/>
        </w:rPr>
        <w:t>行宮</w:t>
      </w:r>
      <w:r>
        <w:rPr>
          <w:lang w:val="zh_TW" w:bidi="zh_TW"/>
        </w:rPr>
        <w:t>。</w:t>
      </w:r>
      <w:r>
        <w:rPr>
          <w:lang w:val="zh_TW" w:bidi="zh_TW"/>
        </w:rPr>
      </w:r>
      <w:r>
        <w:rPr>
          <w:lang w:val="zh_TW" w:bidi="zh_TW"/>
        </w:rPr>
      </w:r>
    </w:p>
    <w:p>
      <w:pPr/>
      <w:r>
        <w:rPr>
          <w:lang w:val="zh_TW" w:bidi="zh_TW"/>
        </w:rPr>
      </w:r>
    </w:p>
    <w:p>
      <w:pPr>
        <w:pStyle w:val="Heading2"/>
      </w:pPr>
      <w:r>
        <w:rPr>
          <w:lang w:val="zh_TW" w:bidi="zh_TW"/>
        </w:rPr>
        <w:t>棚子</w:t>
      </w:r>
      <w:r>
        <w:rPr>
          <w:lang w:val="zh_TW" w:bidi="zh_TW"/>
        </w:rPr>
      </w:r>
    </w:p>
    <w:p>
      <w:pPr/>
      <w:r>
        <w:rPr>
          <w:lang w:val="zh_TW" w:bidi="zh_TW"/>
        </w:rPr>
      </w:r>
      <w:r>
        <w:rPr>
          <w:lang w:val="zh_TW" w:bidi="zh_TW"/>
        </w:rPr>
        <w:t>在較早期的聖經譯本中，英文pavilion這個詞語有時是用來描述遮蔽物或庇護所。這個詞通常用來翻譯兩個希伯來文詞語：</w:t>
      </w:r>
      <w:r>
        <w:rPr>
          <w:i/>
          <w:lang w:val="zh_TW" w:bidi="zh_TW"/>
        </w:rPr>
        <w:t>sukkah</w:t>
      </w:r>
      <w:r>
        <w:rPr>
          <w:lang w:val="zh_TW" w:bidi="zh_TW"/>
        </w:rPr>
        <w:t>和</w:t>
      </w:r>
      <w:r>
        <w:rPr>
          <w:i/>
          <w:lang w:val="zh_TW" w:bidi="zh_TW"/>
        </w:rPr>
        <w:t>sokoh</w:t>
      </w:r>
      <w:r>
        <w:rPr>
          <w:lang w:val="zh_TW" w:bidi="zh_TW"/>
        </w:rPr>
        <w:t>。這些詞語是指簡單的遮蔽物，例如棚子、帳棚、茅屋或洞穴。</w:t>
      </w:r>
    </w:p>
    <w:p>
      <w:pPr/>
      <w:r>
        <w:rPr>
          <w:lang w:val="zh_TW" w:bidi="zh_TW"/>
        </w:rPr>
      </w:r>
      <w:r>
        <w:rPr>
          <w:i/>
          <w:lang w:val="zh_TW" w:bidi="zh_TW"/>
        </w:rPr>
        <w:t>sukkah</w:t>
      </w:r>
      <w:r>
        <w:rPr>
          <w:lang w:val="zh_TW" w:bidi="zh_TW"/>
        </w:rPr>
        <w:t>這個詞也譯為「棚」（</w:t>
      </w:r>
      <w:r>
        <w:rPr>
          <w:lang w:val="zh_TW" w:bidi="zh_TW"/>
        </w:rPr>
        <w:t>創33:17</w:t>
      </w:r>
      <w:r>
        <w:rPr>
          <w:lang w:val="zh_TW" w:bidi="zh_TW"/>
        </w:rPr>
        <w:t>）、住棚節中的「棚」（</w:t>
      </w:r>
      <w:r>
        <w:rPr>
          <w:lang w:val="zh_TW" w:bidi="zh_TW"/>
        </w:rPr>
        <w:t>利23:34</w:t>
      </w:r>
      <w:r>
        <w:rPr>
          <w:lang w:val="zh_TW" w:bidi="zh_TW"/>
        </w:rPr>
        <w:t>）和「棚」（</w:t>
      </w:r>
      <w:r>
        <w:rPr>
          <w:lang w:val="zh_TW" w:bidi="zh_TW"/>
        </w:rPr>
        <w:t>撒下11:11</w:t>
      </w:r>
      <w:r>
        <w:rPr>
          <w:lang w:val="zh_TW" w:bidi="zh_TW"/>
        </w:rPr>
        <w:t>）。</w:t>
      </w:r>
      <w:r>
        <w:rPr>
          <w:i/>
          <w:lang w:val="zh_TW" w:bidi="zh_TW"/>
        </w:rPr>
        <w:t>sokoh</w:t>
      </w:r>
      <w:r>
        <w:rPr>
          <w:lang w:val="zh_TW" w:bidi="zh_TW"/>
        </w:rPr>
        <w:t>的其它譯法包括「洞」（</w:t>
      </w:r>
      <w:r>
        <w:rPr>
          <w:lang w:val="zh_TW" w:bidi="zh_TW"/>
        </w:rPr>
        <w:t>詩10:9</w:t>
      </w:r>
      <w:r>
        <w:rPr>
          <w:lang w:val="zh_TW" w:bidi="zh_TW"/>
        </w:rPr>
        <w:t>）、「帳幕」（</w:t>
      </w:r>
      <w:r>
        <w:rPr>
          <w:lang w:val="zh_TW" w:bidi="zh_TW"/>
        </w:rPr>
        <w:t>76:2</w:t>
      </w:r>
      <w:r>
        <w:rPr>
          <w:lang w:val="zh_TW" w:bidi="zh_TW"/>
        </w:rPr>
        <w:t>）和「隱密處」（</w:t>
      </w:r>
      <w:r>
        <w:rPr>
          <w:lang w:val="zh_TW" w:bidi="zh_TW"/>
        </w:rPr>
        <w:t>耶25:38</w:t>
      </w:r>
      <w:r>
        <w:rPr>
          <w:lang w:val="zh_TW" w:bidi="zh_TW"/>
        </w:rPr>
        <w:t>）。</w:t>
      </w:r>
    </w:p>
    <w:p>
      <w:pPr/>
      <w:r>
        <w:rPr>
          <w:lang w:val="zh_TW" w:bidi="zh_TW"/>
        </w:rPr>
      </w:r>
      <w:r>
        <w:rPr>
          <w:lang w:val="zh_TW" w:bidi="zh_TW"/>
        </w:rPr>
        <w:t>在</w:t>
      </w:r>
      <w:r>
        <w:rPr>
          <w:lang w:val="zh_TW" w:bidi="zh_TW"/>
        </w:rPr>
        <w:t>列王紀上二十章16節</w:t>
      </w:r>
      <w:r>
        <w:rPr>
          <w:lang w:val="zh_TW" w:bidi="zh_TW"/>
        </w:rPr>
        <w:t>，一些英文譯本用pavilions（帳幕）描述便‧哈達王和他臣僕所在的帳棚。當亞哈王攻擊他們時，他們正在帳幕裡飲酒。其它譯本則譯為「棚子」、「臨時居所」、「營房」或直接譯為「帳棚」。</w:t>
      </w:r>
    </w:p>
    <w:p>
      <w:pPr/>
      <w:r>
        <w:rPr>
          <w:lang w:val="zh_TW" w:bidi="zh_TW"/>
        </w:rPr>
      </w:r>
      <w:r>
        <w:rPr>
          <w:lang w:val="zh_TW" w:bidi="zh_TW"/>
        </w:rPr>
        <w:t>詩篇也以詩歌的方式使用「棚子」這個意象。在</w:t>
      </w:r>
      <w:r>
        <w:rPr>
          <w:lang w:val="zh_TW" w:bidi="zh_TW"/>
        </w:rPr>
        <w:t>詩篇二十七篇5節</w:t>
      </w:r>
      <w:r>
        <w:rPr>
          <w:lang w:val="zh_TW" w:bidi="zh_TW"/>
        </w:rPr>
        <w:t>和</w:t>
      </w:r>
      <w:r>
        <w:rPr>
          <w:lang w:val="zh_TW" w:bidi="zh_TW"/>
        </w:rPr>
        <w:t>三十一篇20節</w:t>
      </w:r>
      <w:r>
        <w:rPr>
          <w:lang w:val="zh_TW" w:bidi="zh_TW"/>
        </w:rPr>
        <w:t>詩人說神賜下特別的保護。這種保護好像一個亭子，使人可以躲避危險。</w:t>
      </w:r>
      <w:r>
        <w:rPr>
          <w:lang w:val="zh_TW" w:bidi="zh_TW"/>
        </w:rPr>
        <w:t>詩篇十八篇11節</w:t>
      </w:r>
      <w:r>
        <w:rPr>
          <w:lang w:val="zh_TW" w:bidi="zh_TW"/>
        </w:rPr>
        <w:t>說：「他以黑暗為藏身之處， 以水的黑暗、天空的厚雲為他四圍的行宮。」這節經文是以意象來描寫神將祂的同在隱藏在幽暗的雲層之中。</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