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朔巴</w:t>
      </w:r>
      <w:r>
        <w:rPr>
          <w:lang w:val="zh_TW" w:bidi="zh_TW"/>
        </w:rPr>
      </w:r>
    </w:p>
    <w:p>
      <w:pPr>
        <w:pStyle w:val="ListNumber"/>
        <w:numPr>
          <w:ilvl w:val="0"/>
          <w:numId w:val="14"/>
        </w:numPr>
        <w:spacing w:line="240" w:lineRule="auto"/>
        <w:ind w:left="720"/>
      </w:pPr>
      <w:r>
        <w:rPr>
          <w:lang w:val="zh_TW" w:bidi="zh_TW"/>
        </w:rPr>
      </w:r>
      <w:r>
        <w:rPr>
          <w:lang w:val="zh_TW" w:bidi="zh_TW"/>
        </w:rPr>
        <w:t>以東地何利人西珥的七個兒子之一（</w:t>
      </w:r>
      <w:r>
        <w:rPr>
          <w:lang w:val="zh_TW" w:bidi="zh_TW"/>
        </w:rPr>
        <w:t>創36:20</w:t>
      </w:r>
      <w:r>
        <w:rPr>
          <w:lang w:val="zh_TW" w:bidi="zh_TW"/>
        </w:rPr>
        <w:t>；</w:t>
      </w:r>
      <w:r>
        <w:rPr>
          <w:lang w:val="zh_TW" w:bidi="zh_TW"/>
        </w:rPr>
        <w:t>代上1:38</w:t>
      </w:r>
      <w:r>
        <w:rPr>
          <w:lang w:val="zh_TW" w:bidi="zh_TW"/>
        </w:rPr>
        <w:t>）。朔巴有五個兒子（</w:t>
      </w:r>
      <w:r>
        <w:rPr>
          <w:lang w:val="zh_TW" w:bidi="zh_TW"/>
        </w:rPr>
        <w:t>創36:23</w:t>
      </w:r>
      <w:r>
        <w:rPr>
          <w:lang w:val="zh_TW" w:bidi="zh_TW"/>
        </w:rPr>
        <w:t>；</w:t>
      </w:r>
      <w:r>
        <w:rPr>
          <w:lang w:val="zh_TW" w:bidi="zh_TW"/>
        </w:rPr>
        <w:t>代上1:40</w:t>
      </w:r>
      <w:r>
        <w:rPr>
          <w:lang w:val="zh_TW" w:bidi="zh_TW"/>
        </w:rPr>
        <w:t>），並成為何利人的族長之一（</w:t>
      </w:r>
      <w:r>
        <w:rPr>
          <w:lang w:val="zh_TW" w:bidi="zh_TW"/>
        </w:rPr>
        <w:t>創36:29</w:t>
      </w:r>
      <w:r>
        <w:rPr>
          <w:lang w:val="zh_TW" w:bidi="zh_TW"/>
        </w:rPr>
        <w:t>）。</w:t>
      </w:r>
    </w:p>
    <w:p>
      <w:pPr>
        <w:pStyle w:val="ListNumber"/>
        <w:spacing w:line="240" w:lineRule="auto"/>
        <w:ind w:left="720"/>
      </w:pPr>
      <w:r>
        <w:rPr>
          <w:lang w:val="zh_TW" w:bidi="zh_TW"/>
        </w:rPr>
      </w:r>
      <w:r>
        <w:rPr>
          <w:lang w:val="zh_TW" w:bidi="zh_TW"/>
        </w:rPr>
        <w:t>戶珥的兒子，哈羅以的父親，也是基列‧耶琳諸宗族的始祖（</w:t>
      </w:r>
      <w:r>
        <w:rPr>
          <w:lang w:val="zh_TW" w:bidi="zh_TW"/>
        </w:rPr>
        <w:t>代上2:50–52</w:t>
      </w:r>
      <w:r>
        <w:rPr>
          <w:lang w:val="zh_TW" w:bidi="zh_TW"/>
        </w:rPr>
        <w:t>）。</w:t>
      </w:r>
    </w:p>
    <w:p>
      <w:pPr>
        <w:pStyle w:val="ListNumber"/>
        <w:spacing w:line="240" w:lineRule="auto"/>
        <w:ind w:left="720"/>
      </w:pPr>
      <w:r>
        <w:rPr>
          <w:lang w:val="zh_TW" w:bidi="zh_TW"/>
        </w:rPr>
      </w:r>
      <w:r>
        <w:rPr>
          <w:lang w:val="zh_TW" w:bidi="zh_TW"/>
        </w:rPr>
        <w:t>猶大的五個兒子之一，也是利亞雅的父親（</w:t>
      </w:r>
      <w:r>
        <w:rPr>
          <w:lang w:val="zh_TW" w:bidi="zh_TW"/>
        </w:rPr>
        <w:t>代上4:1–2</w:t>
      </w:r>
      <w:r>
        <w:rPr>
          <w:lang w:val="zh_TW" w:bidi="zh_TW"/>
        </w:rPr>
        <w:t>）；他可能與上述第2項的朔巴是同一人。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