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w:t>
      </w:r>
      <w:r>
        <w:rPr>
          <w:lang w:val="fr_FR" w:bidi="fr_FR"/>
        </w:rPr>
      </w:r>
    </w:p>
    <w:p>
      <w:pPr/>
      <w:r>
        <w:rPr>
          <w:lang w:val="fr_FR" w:bidi="fr_FR"/>
        </w:rPr>
      </w:r>
      <w:r>
        <w:rPr>
          <w:lang w:val="fr_FR" w:bidi="fr_FR"/>
        </w:rPr>
        <w:t xml:space="preserve">Un </w:t>
      </w:r>
      <w:r>
        <w:rPr>
          <w:i/>
          <w:lang w:val="fr_FR" w:bidi="fr_FR"/>
        </w:rPr>
        <w:t>cab</w:t>
      </w:r>
      <w:r>
        <w:rPr>
          <w:lang w:val="fr_FR" w:bidi="fr_FR"/>
        </w:rPr>
        <w:t xml:space="preserve"> était une mesure sèche utilisée à l'époque biblique. L'historien juif Josèphe dit qu'elle était d'environ la taille d'un quart (environ un litre). Certains experts pensent qu'elle pourrait avoir été plus grande (voir </w:t>
      </w:r>
      <w:hyperlink r:id="rId13">
        <w:r>
          <w:rPr>
            <w:lang w:val="fr_FR" w:bidi="fr_FR"/>
          </w:rPr>
          <w:rPr>
            <w:color w:val="0000EE"/>
            <w:u w:val="single"/>
          </w:rPr>
          <w:t>2R 6.25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Kab.</w:t>
      </w:r>
      <w:r>
        <w:rPr>
          <w:lang w:val="fr_FR" w:bidi="fr_FR"/>
        </w:rPr>
      </w:r>
      <w:r>
        <w:rPr>
          <w:lang w:val="fr_FR" w:bidi="fr_FR"/>
        </w:rPr>
      </w: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hyperlink r:id="rId14">
        <w:r>
          <w:rPr>
            <w:lang w:val="fr_FR" w:bidi="fr_FR"/>
          </w:rPr>
          <w:rPr>
            <w:color w:val="0000EE"/>
            <w:u w:val="single"/>
          </w:rPr>
          <w:t>Gn 33.17</w:t>
        </w:r>
      </w:hyperlink>
      <w:r>
        <w:rPr>
          <w:lang w:val="fr_FR" w:bidi="fr_FR"/>
        </w:rPr>
        <w:t xml:space="preserve"> ; </w:t>
      </w:r>
      <w:hyperlink r:id="rId15">
        <w:r>
          <w:rPr>
            <w:lang w:val="fr_FR" w:bidi="fr_FR"/>
          </w:rPr>
          <w:rPr>
            <w:color w:val="0000EE"/>
            <w:u w:val="single"/>
          </w:rPr>
          <w:t>Jon 4.5</w:t>
        </w:r>
      </w:hyperlink>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hyperlink r:id="rId16">
        <w:r>
          <w:rPr>
            <w:lang w:val="fr_FR" w:bidi="fr_FR"/>
          </w:rPr>
          <w:rPr>
            <w:color w:val="0000EE"/>
            <w:u w:val="single"/>
          </w:rPr>
          <w:t>Job 27.18</w:t>
        </w:r>
      </w:hyperlink>
      <w:r>
        <w:rPr>
          <w:lang w:val="fr_FR" w:bidi="fr_FR"/>
        </w:rPr>
        <w:t xml:space="preserve"> et </w:t>
      </w:r>
      <w:hyperlink r:id="rId17">
        <w:r>
          <w:rPr>
            <w:lang w:val="fr_FR" w:bidi="fr_FR"/>
          </w:rPr>
          <w:rPr>
            <w:color w:val="0000EE"/>
            <w:u w:val="single"/>
          </w:rPr>
          <w:t>Ésaïe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Cabbon</w:t>
      </w:r>
      <w:r>
        <w:rPr>
          <w:lang w:val="fr_FR" w:bidi="fr_FR"/>
        </w:rPr>
      </w:r>
    </w:p>
    <w:p>
      <w:pPr/>
      <w:r>
        <w:rPr>
          <w:lang w:val="fr_FR" w:bidi="fr_FR"/>
        </w:rPr>
      </w:r>
      <w:r>
        <w:rPr>
          <w:lang w:val="fr_FR" w:bidi="fr_FR"/>
        </w:rPr>
        <w:t>Ville dans les contreforts de Juda (</w:t>
      </w:r>
      <w:hyperlink r:id="rId18">
        <w:r>
          <w:rPr>
            <w:lang w:val="fr_FR" w:bidi="fr_FR"/>
          </w:rPr>
          <w:rPr>
            <w:color w:val="0000EE"/>
            <w:u w:val="single"/>
          </w:rPr>
          <w:t>Jos 15.40</w:t>
        </w:r>
      </w:hyperlink>
      <w:r>
        <w:rPr>
          <w:lang w:val="fr_FR" w:bidi="fr_FR"/>
        </w:rPr>
        <w:t>) à l'est de Lakis, identifiée avec Hebra et parfois assimilée à Macbéna (</w:t>
      </w:r>
      <w:hyperlink r:id="rId19">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Cabul</w:t>
      </w:r>
      <w:r>
        <w:rPr>
          <w:lang w:val="fr_FR" w:bidi="fr_FR"/>
        </w:rPr>
      </w:r>
    </w:p>
    <w:p>
      <w:pPr/>
      <w:r>
        <w:rPr>
          <w:lang w:val="fr_FR" w:bidi="fr_FR"/>
        </w:rPr>
      </w:r>
      <w:r>
        <w:rPr>
          <w:lang w:val="fr_FR" w:bidi="fr_FR"/>
        </w:rPr>
        <w:t>1. Ville asherite près du mont Carmel à la frontière entre Israël et Tyr (</w:t>
      </w:r>
      <w:hyperlink r:id="rId20">
        <w:r>
          <w:rPr>
            <w:lang w:val="fr_FR" w:bidi="fr_FR"/>
          </w:rPr>
          <w:rPr>
            <w:color w:val="0000EE"/>
            <w:u w:val="single"/>
          </w:rPr>
          <w:t>Jos 19.27</w:t>
        </w:r>
      </w:hyperlink>
      <w:r>
        <w:rPr>
          <w:lang w:val="fr_FR" w:bidi="fr_FR"/>
        </w:rPr>
        <w:t>).</w:t>
      </w:r>
    </w:p>
    <w:p>
      <w:pPr/>
      <w:r>
        <w:rPr>
          <w:lang w:val="fr_FR" w:bidi="fr_FR"/>
        </w:rPr>
      </w:r>
      <w:r>
        <w:rPr>
          <w:lang w:val="fr_FR" w:bidi="fr_FR"/>
        </w:rPr>
        <w:t>2. Territoire donné à Hiram, roi de Tyr, par Salomon en échange d'un cadeau de 120 talents (4 t) d'or pour l'achèvement du temple. Hiram, peu impressionné par cette province galiléenne du nord (</w:t>
      </w:r>
      <w:hyperlink r:id="rId21">
        <w:r>
          <w:rPr>
            <w:lang w:val="fr_FR" w:bidi="fr_FR"/>
          </w:rPr>
          <w:rPr>
            <w:color w:val="0000EE"/>
            <w:u w:val="single"/>
          </w:rPr>
          <w:t>1R 9.13–14</w:t>
        </w:r>
      </w:hyperlink>
      <w:r>
        <w:rPr>
          <w:lang w:val="fr_FR" w:bidi="fr_FR"/>
        </w:rPr>
        <w:t>), la retourna plus tard à Salomon (</w:t>
      </w:r>
      <w:hyperlink r:id="rId22">
        <w:r>
          <w:rPr>
            <w:lang w:val="fr_FR" w:bidi="fr_FR"/>
          </w:rPr>
          <w:rPr>
            <w:color w:val="0000EE"/>
            <w:u w:val="single"/>
          </w:rPr>
          <w:t>2Ch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Cadran solaire</w:t>
      </w:r>
      <w:r>
        <w:rPr>
          <w:lang w:val="fr_FR" w:bidi="fr_FR"/>
        </w:rPr>
      </w:r>
    </w:p>
    <w:p>
      <w:pPr/>
      <w:r>
        <w:rPr>
          <w:lang w:val="fr_FR" w:bidi="fr_FR"/>
        </w:rPr>
      </w:r>
      <w:r>
        <w:rPr>
          <w:lang w:val="fr_FR" w:bidi="fr_FR"/>
        </w:rPr>
        <w:t>Instrument utilisé pour indiquer l'heure, installé par le roi Achaz de Juda (735–715 av. J.‑C.) dans le palais royal de Jérusalem. Certains suggèrent que cet indicateur de temps n'était pas un cadran solaire mais un escalier. L'heure de la journée était déterminée par la position de l'ombre d'un objet projetée sur les marches. Sur l'ordre d'Ésaïe, le Seigneur fera miraculeusement reculer l'ombre de dix marches, confirmant divinement au roi Ézéchias de Juda (715–686 av. J.‑C.) qu'il se rétablirait de sa maladie, vivrait quinze années de plus et serait délivré de la menace assyrienne (</w:t>
      </w:r>
      <w:hyperlink r:id="rId23">
        <w:r>
          <w:rPr>
            <w:lang w:val="fr_FR" w:bidi="fr_FR"/>
          </w:rPr>
          <w:rPr>
            <w:color w:val="0000EE"/>
            <w:u w:val="single"/>
          </w:rPr>
          <w:t>2R 20.7–11</w:t>
        </w:r>
      </w:hyperlink>
      <w:r>
        <w:rPr>
          <w:lang w:val="fr_FR" w:bidi="fr_FR"/>
        </w:rPr>
        <w:t xml:space="preserve"> ; </w:t>
      </w:r>
      <w:hyperlink r:id="rId24">
        <w:r>
          <w:rPr>
            <w:lang w:val="fr_FR" w:bidi="fr_FR"/>
          </w:rPr>
          <w:rPr>
            <w:color w:val="0000EE"/>
            <w:u w:val="single"/>
          </w:rPr>
          <w:t>Es 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hyperlink r:id="rId25">
        <w:r>
          <w:rPr>
            <w:lang w:val="fr_FR" w:bidi="fr_FR"/>
          </w:rPr>
          <w:rPr>
            <w:color w:val="0000EE"/>
            <w:u w:val="single"/>
          </w:rPr>
          <w:t>Ex 16.13</w:t>
        </w:r>
      </w:hyperlink>
      <w:r>
        <w:rPr>
          <w:lang w:val="fr_FR" w:bidi="fr_FR"/>
        </w:rPr>
        <w:t xml:space="preserve"> ; </w:t>
      </w:r>
      <w:hyperlink r:id="rId26">
        <w:r>
          <w:rPr>
            <w:lang w:val="fr_FR" w:bidi="fr_FR"/>
          </w:rPr>
          <w:rPr>
            <w:color w:val="0000EE"/>
            <w:u w:val="single"/>
          </w:rPr>
          <w:t>Nb 11.31–32</w:t>
        </w:r>
      </w:hyperlink>
      <w:r>
        <w:rPr>
          <w:lang w:val="fr_FR" w:bidi="fr_FR"/>
        </w:rPr>
        <w:t xml:space="preserve"> ; </w:t>
      </w:r>
      <w:hyperlink r:id="rId27">
        <w:r>
          <w:rPr>
            <w:lang w:val="fr_FR" w:bidi="fr_FR"/>
          </w:rPr>
          <w:rPr>
            <w:color w:val="0000EE"/>
            <w:u w:val="single"/>
          </w:rPr>
          <w:t>Ps 105.40</w:t>
        </w:r>
      </w:hyperlink>
      <w:r>
        <w:rPr>
          <w:lang w:val="fr_FR" w:bidi="fr_FR"/>
        </w:rPr>
        <w:t>). La deuxième fois, elles volaient probablement le long du Golfe d'Aqaba et ont été déviées de leur trajectoire par un vent d'est (</w:t>
      </w:r>
      <w:hyperlink r:id="rId28">
        <w:r>
          <w:rPr>
            <w:lang w:val="fr_FR" w:bidi="fr_FR"/>
          </w:rPr>
          <w:rPr>
            <w:color w:val="0000EE"/>
            <w:u w:val="single"/>
          </w:rPr>
          <w:t>Nb 11.31</w:t>
        </w:r>
      </w:hyperlink>
      <w:r>
        <w:rPr>
          <w:lang w:val="fr_FR" w:bidi="fr_FR"/>
        </w:rPr>
        <w:t xml:space="preserve"> ; </w:t>
      </w:r>
      <w:hyperlink r:id="rId29">
        <w:r>
          <w:rPr>
            <w:lang w:val="fr_FR" w:bidi="fr_FR"/>
          </w:rPr>
          <w:rPr>
            <w:color w:val="0000EE"/>
            <w:u w:val="single"/>
          </w:rPr>
          <w:t>Ps 78.26–28</w:t>
        </w:r>
      </w:hyperlink>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hyperlink r:id="rId26">
        <w:r>
          <w:rPr>
            <w:lang w:val="fr_FR" w:bidi="fr_FR"/>
          </w:rPr>
          <w:rPr>
            <w:color w:val="0000EE"/>
            <w:u w:val="single"/>
          </w:rPr>
          <w:t>Nb 11.31–32</w:t>
        </w:r>
      </w:hyperlink>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hyperlink r:id="rId30">
        <w:r>
          <w:rPr>
            <w:lang w:val="fr_FR" w:bidi="fr_FR"/>
          </w:rPr>
          <w:rPr>
            <w:color w:val="0000EE"/>
            <w:u w:val="single"/>
          </w:rPr>
          <w:t>Jd 1.11</w:t>
        </w:r>
      </w:hyperlink>
      <w:r>
        <w:rPr>
          <w:lang w:val="fr_FR" w:bidi="fr_FR"/>
        </w:rPr>
        <w:t xml:space="preserve">). Chacun des deux frères avait apporté un </w:t>
      </w:r>
      <w:r>
        <w:rPr>
          <w:lang w:val="fr_FR" w:bidi="fr_FR"/>
        </w:rPr>
        <w:t>sacrifice</w:t>
      </w:r>
      <w:r>
        <w:rPr>
          <w:lang w:val="fr_FR" w:bidi="fr_FR"/>
        </w:rPr>
        <w:t xml:space="preserve"> au Seigneur (</w:t>
      </w:r>
      <w:hyperlink r:id="rId31">
        <w:r>
          <w:rPr>
            <w:lang w:val="fr_FR" w:bidi="fr_FR"/>
          </w:rPr>
          <w:rPr>
            <w:color w:val="0000EE"/>
            <w:u w:val="single"/>
          </w:rPr>
          <w:t>Gn 4.3–4</w:t>
        </w:r>
      </w:hyperlink>
      <w:r>
        <w:rPr>
          <w:lang w:val="fr_FR" w:bidi="fr_FR"/>
        </w:rPr>
        <w:t xml:space="preserve">). Selon </w:t>
      </w:r>
      <w:hyperlink r:id="rId32">
        <w:r>
          <w:rPr>
            <w:lang w:val="fr_FR" w:bidi="fr_FR"/>
          </w:rPr>
          <w:rPr>
            <w:color w:val="0000EE"/>
            <w:u w:val="single"/>
          </w:rPr>
          <w:t>Hébreux 11.4</w:t>
        </w:r>
      </w:hyperlink>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hyperlink r:id="rId33">
        <w:r>
          <w:rPr>
            <w:lang w:val="fr_FR" w:bidi="fr_FR"/>
          </w:rPr>
          <w:rPr>
            <w:color w:val="0000EE"/>
            <w:u w:val="single"/>
          </w:rPr>
          <w:t>Gn 4.5–8</w:t>
        </w:r>
      </w:hyperlink>
      <w:r>
        <w:rPr>
          <w:lang w:val="fr_FR" w:bidi="fr_FR"/>
        </w:rPr>
        <w:t>).</w:t>
      </w:r>
    </w:p>
    <w:p>
      <w:pPr/>
      <w:r>
        <w:rPr>
          <w:lang w:val="fr_FR" w:bidi="fr_FR"/>
        </w:rPr>
      </w:r>
      <w:r>
        <w:rPr>
          <w:lang w:val="fr_FR" w:bidi="fr_FR"/>
        </w:rPr>
        <w:t>Dans son explication de la violence de Caïn, la Bible nous dit qu'il appartenait au malin (</w:t>
      </w:r>
      <w:hyperlink r:id="rId34">
        <w:r>
          <w:rPr>
            <w:lang w:val="fr_FR" w:bidi="fr_FR"/>
          </w:rPr>
          <w:rPr>
            <w:color w:val="0000EE"/>
            <w:u w:val="single"/>
          </w:rPr>
          <w:t>1Jn 3.12</w:t>
        </w:r>
      </w:hyperlink>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hyperlink r:id="rId35">
        <w:r>
          <w:rPr>
            <w:lang w:val="fr_FR" w:bidi="fr_FR"/>
          </w:rPr>
          <w:rPr>
            <w:color w:val="0000EE"/>
            <w:u w:val="single"/>
          </w:rPr>
          <w:t>Gn 4.9–16</w:t>
        </w:r>
      </w:hyperlink>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hyperlink r:id="rId36">
        <w:r>
          <w:rPr>
            <w:lang w:val="fr_FR" w:bidi="fr_FR"/>
          </w:rPr>
          <w:rPr>
            <w:color w:val="0000EE"/>
            <w:u w:val="single"/>
          </w:rPr>
          <w:t>Gn 4.17</w:t>
        </w:r>
      </w:hyperlink>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hyperlink r:id="rId37">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hyperlink r:id="rId38">
        <w:r>
          <w:rPr>
            <w:lang w:val="fr_FR" w:bidi="fr_FR"/>
          </w:rPr>
          <w:rPr>
            <w:color w:val="0000EE"/>
            <w:u w:val="single"/>
          </w:rPr>
          <w:t>Jn 11</w:t>
        </w:r>
      </w:hyperlink>
      <w:r>
        <w:rPr>
          <w:lang w:val="fr_FR" w:bidi="fr_FR"/>
        </w:rPr>
        <w:t>) provoquera une grande agitation, poussant les tensions à leur paroxysme. Caïphe, craignant que ceux qui cherchaient un Messie politique ne déclenchent une répression romaine, suggérera que Jésus soit mis à mort (</w:t>
      </w:r>
      <w:hyperlink r:id="rId39">
        <w:r>
          <w:rPr>
            <w:lang w:val="fr_FR" w:bidi="fr_FR"/>
          </w:rPr>
          <w:rPr>
            <w:color w:val="0000EE"/>
            <w:u w:val="single"/>
          </w:rPr>
          <w:t>Jn 11.48–50</w:t>
        </w:r>
      </w:hyperlink>
      <w:r>
        <w:rPr>
          <w:lang w:val="fr_FR" w:bidi="fr_FR"/>
        </w:rPr>
        <w:t>). L'Évangile de Jean note qu'en agissant ainsi, Caïphe a prophétisé sans le savoir la nature expiatoire de la mort de Jésus (</w:t>
      </w:r>
      <w:hyperlink r:id="rId40">
        <w:r>
          <w:rPr>
            <w:lang w:val="fr_FR" w:bidi="fr_FR"/>
          </w:rPr>
          <w:rPr>
            <w:color w:val="0000EE"/>
            <w:u w:val="single"/>
          </w:rPr>
          <w:t>Jn 11.51–52</w:t>
        </w:r>
      </w:hyperlink>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hyperlink r:id="rId41">
        <w:r>
          <w:rPr>
            <w:lang w:val="fr_FR" w:bidi="fr_FR"/>
          </w:rPr>
          <w:rPr>
            <w:color w:val="0000EE"/>
            <w:u w:val="single"/>
          </w:rPr>
          <w:t>Mt 26.3–5</w:t>
        </w:r>
      </w:hyperlink>
      <w:r>
        <w:rPr>
          <w:lang w:val="fr_FR" w:bidi="fr_FR"/>
        </w:rPr>
        <w:t>), et une partie du procès de Jésus s'y déroulera, sous la présidence de Caïphe (</w:t>
      </w:r>
      <w:hyperlink r:id="rId42">
        <w:r>
          <w:rPr>
            <w:lang w:val="fr_FR" w:bidi="fr_FR"/>
          </w:rPr>
          <w:rPr>
            <w:color w:val="0000EE"/>
            <w:u w:val="single"/>
          </w:rPr>
          <w:t>Mt 26.57–68</w:t>
        </w:r>
      </w:hyperlink>
      <w:r>
        <w:rPr>
          <w:lang w:val="fr_FR" w:bidi="fr_FR"/>
        </w:rPr>
        <w:t>). Avant cela, Jésus avait d'abord été amené à Anne, le beau-père de Caïphe (</w:t>
      </w:r>
      <w:hyperlink r:id="rId43">
        <w:r>
          <w:rPr>
            <w:lang w:val="fr_FR" w:bidi="fr_FR"/>
          </w:rPr>
          <w:rPr>
            <w:color w:val="0000EE"/>
            <w:u w:val="single"/>
          </w:rPr>
          <w:t>Jn 18.13</w:t>
        </w:r>
      </w:hyperlink>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hyperlink r:id="rId44">
        <w:r>
          <w:rPr>
            <w:lang w:val="fr_FR" w:bidi="fr_FR"/>
          </w:rPr>
          <w:rPr>
            <w:color w:val="0000EE"/>
            <w:u w:val="single"/>
          </w:rPr>
          <w:t>Mt 26.63–66</w:t>
        </w:r>
      </w:hyperlink>
      <w:r>
        <w:rPr>
          <w:lang w:val="fr_FR" w:bidi="fr_FR"/>
        </w:rPr>
        <w:t>). Après la Pentecôte, Caïphe, avec d'autres dirigeants juifs, dirigera le procès de Pierre et Jean, essayant d'arrêter la prédication des apôtres (</w:t>
      </w:r>
      <w:hyperlink r:id="rId45">
        <w:r>
          <w:rPr>
            <w:lang w:val="fr_FR" w:bidi="fr_FR"/>
          </w:rPr>
          <w:rPr>
            <w:color w:val="0000EE"/>
            <w:u w:val="single"/>
          </w:rPr>
          <w:t>Ac 4.5–6</w:t>
        </w:r>
      </w:hyperlink>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hyperlink r:id="rId46">
        <w:r>
          <w:rPr>
            <w:lang w:val="fr_FR" w:bidi="fr_FR"/>
          </w:rPr>
          <w:rPr>
            <w:color w:val="0000EE"/>
            <w:u w:val="single"/>
          </w:rPr>
          <w:t>Lc 3.2</w:t>
        </w:r>
      </w:hyperlink>
      <w:r>
        <w:rPr>
          <w:lang w:val="fr_FR" w:bidi="fr_FR"/>
        </w:rPr>
        <w:t>) et pourquoi dans le livre des Actes, Anne est appelé le souverain sacrificateur (</w:t>
      </w:r>
      <w:hyperlink r:id="rId47">
        <w:r>
          <w:rPr>
            <w:lang w:val="fr_FR" w:bidi="fr_FR"/>
          </w:rPr>
          <w:rPr>
            <w:color w:val="0000EE"/>
            <w:u w:val="single"/>
          </w:rPr>
          <w:t>Ac 4.6</w:t>
        </w:r>
      </w:hyperlink>
      <w:r>
        <w:rPr>
          <w:lang w:val="fr_FR" w:bidi="fr_FR"/>
        </w:rPr>
        <w:t>). L'Évangile de Jean montre également qu'Anne était encore couramment appelé « souverain sacrificateur » (</w:t>
      </w:r>
      <w:hyperlink r:id="rId48">
        <w:r>
          <w:rPr>
            <w:lang w:val="fr_FR" w:bidi="fr_FR"/>
          </w:rPr>
          <w:rPr>
            <w:color w:val="0000EE"/>
            <w:u w:val="single"/>
          </w:rPr>
          <w:t>Jn 18.22</w:t>
        </w:r>
      </w:hyperlink>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hyperlink r:id="rId49">
        <w:r>
          <w:rPr>
            <w:lang w:val="fr_FR" w:bidi="fr_FR"/>
          </w:rPr>
          <w:rPr>
            <w:color w:val="0000EE"/>
            <w:u w:val="single"/>
          </w:rPr>
          <w:t>Gn 10.11–12</w:t>
        </w:r>
      </w:hyperlink>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hyperlink r:id="rId50">
        <w:r>
          <w:rPr>
            <w:lang w:val="fr_FR" w:bidi="fr_FR"/>
          </w:rPr>
          <w:rPr>
            <w:color w:val="0000EE"/>
            <w:u w:val="single"/>
          </w:rPr>
          <w:t>Es 7.1–17</w:t>
        </w:r>
      </w:hyperlink>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hyperlink r:id="rId51">
        <w:r>
          <w:rPr>
            <w:lang w:val="fr_FR" w:bidi="fr_FR"/>
          </w:rPr>
          <w:rPr>
            <w:color w:val="0000EE"/>
            <w:u w:val="single"/>
          </w:rPr>
          <w:t>Ex 30.23</w:t>
        </w:r>
      </w:hyperlink>
      <w:r>
        <w:rPr>
          <w:lang w:val="fr_FR" w:bidi="fr_FR"/>
        </w:rPr>
        <w:t xml:space="preserve"> ; </w:t>
      </w:r>
      <w:hyperlink r:id="rId52">
        <w:r>
          <w:rPr>
            <w:lang w:val="fr_FR" w:bidi="fr_FR"/>
          </w:rPr>
          <w:rPr>
            <w:color w:val="0000EE"/>
            <w:u w:val="single"/>
          </w:rPr>
          <w:t>Ez 27.19</w:t>
        </w:r>
      </w:hyperlink>
      <w:r>
        <w:rPr>
          <w:lang w:val="fr_FR" w:bidi="fr_FR"/>
        </w:rPr>
        <w:t>). Le calamus fait référence soit à une plante, soit à sa racine aromatique. Il s'agit de l'une des plantes qui poussaient dans le jardin de Salomon (</w:t>
      </w:r>
      <w:hyperlink r:id="rId53">
        <w:r>
          <w:rPr>
            <w:lang w:val="fr_FR" w:bidi="fr_FR"/>
          </w:rPr>
          <w:rPr>
            <w:color w:val="0000EE"/>
            <w:u w:val="single"/>
          </w:rPr>
          <w:t>Ct 4.14</w:t>
        </w:r>
      </w:hyperlink>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Calcol</w:t>
      </w:r>
      <w:r>
        <w:rPr>
          <w:lang w:val="fr_FR" w:bidi="fr_FR"/>
        </w:rPr>
      </w:r>
    </w:p>
    <w:p>
      <w:pPr/>
      <w:r>
        <w:rPr>
          <w:lang w:val="fr_FR" w:bidi="fr_FR"/>
        </w:rPr>
      </w:r>
      <w:r>
        <w:rPr>
          <w:lang w:val="fr_FR" w:bidi="fr_FR"/>
        </w:rPr>
        <w:t xml:space="preserve">Un des trois fils de </w:t>
      </w:r>
      <w:r>
        <w:rPr>
          <w:lang w:val="fr_FR" w:bidi="fr_FR"/>
        </w:rPr>
        <w:t>Machol</w:t>
      </w:r>
      <w:r>
        <w:rPr>
          <w:lang w:val="fr_FR" w:bidi="fr_FR"/>
        </w:rPr>
        <w:t xml:space="preserve"> et membre de la tribu de Juda (</w:t>
      </w:r>
      <w:hyperlink r:id="rId54">
        <w:r>
          <w:rPr>
            <w:lang w:val="fr_FR" w:bidi="fr_FR"/>
          </w:rPr>
          <w:rPr>
            <w:color w:val="0000EE"/>
            <w:u w:val="single"/>
          </w:rPr>
          <w:t>1R 4.31</w:t>
        </w:r>
      </w:hyperlink>
      <w:r>
        <w:rPr>
          <w:lang w:val="fr_FR" w:bidi="fr_FR"/>
        </w:rPr>
        <w:t xml:space="preserve"> ; </w:t>
      </w:r>
      <w:hyperlink r:id="rId55">
        <w:r>
          <w:rPr>
            <w:lang w:val="fr_FR" w:bidi="fr_FR"/>
          </w:rPr>
          <w:rPr>
            <w:color w:val="0000EE"/>
            <w:u w:val="single"/>
          </w:rPr>
          <w:t>1Ch 2.6</w:t>
        </w:r>
      </w:hyperlink>
      <w:r>
        <w:rPr>
          <w:lang w:val="fr_FR" w:bidi="fr_FR"/>
        </w:rPr>
        <w:t>). Lui et ses frères étaient connus pour leur sagesse et leurs talents musicaux.</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ListNumber"/>
        <w:numPr>
          <w:ilvl w:val="0"/>
          <w:numId w:val="14"/>
        </w:numPr>
        <w:spacing w:line="240" w:lineRule="auto"/>
        <w:ind w:left="720"/>
      </w:pPr>
      <w:r>
        <w:rPr>
          <w:lang w:val="fr_FR" w:bidi="fr_FR"/>
        </w:rPr>
      </w:r>
      <w:r>
        <w:rPr>
          <w:lang w:val="fr_FR" w:bidi="fr_FR"/>
        </w:rPr>
        <w:t xml:space="preserve">Fils de </w:t>
      </w:r>
      <w:r>
        <w:rPr>
          <w:lang w:val="fr_FR" w:bidi="fr_FR"/>
        </w:rPr>
        <w:t>Jephunné</w:t>
      </w:r>
      <w:r>
        <w:rPr>
          <w:lang w:val="fr_FR" w:bidi="fr_FR"/>
        </w:rPr>
        <w:t xml:space="preserve"> le </w:t>
      </w:r>
      <w:r>
        <w:rPr>
          <w:lang w:val="fr_FR" w:bidi="fr_FR"/>
        </w:rPr>
        <w:t>Kenizien</w:t>
      </w:r>
      <w:r>
        <w:rPr>
          <w:lang w:val="fr_FR" w:bidi="fr_FR"/>
        </w:rPr>
        <w:t xml:space="preserve"> (</w:t>
      </w:r>
      <w:hyperlink r:id="rId56">
        <w:r>
          <w:rPr>
            <w:lang w:val="fr_FR" w:bidi="fr_FR"/>
          </w:rPr>
          <w:rPr>
            <w:color w:val="0000EE"/>
            <w:u w:val="single"/>
          </w:rPr>
          <w:t>Nb 32.12</w:t>
        </w:r>
      </w:hyperlink>
      <w:r>
        <w:rPr>
          <w:lang w:val="fr_FR" w:bidi="fr_FR"/>
        </w:rPr>
        <w:t xml:space="preserve"> ; </w:t>
      </w:r>
      <w:hyperlink r:id="rId57">
        <w:r>
          <w:rPr>
            <w:lang w:val="fr_FR" w:bidi="fr_FR"/>
          </w:rPr>
          <w:rPr>
            <w:color w:val="0000EE"/>
            <w:u w:val="single"/>
          </w:rPr>
          <w:t>Jos 14.6</w:t>
        </w:r>
      </w:hyperlink>
      <w:r>
        <w:rPr>
          <w:lang w:val="fr_FR" w:bidi="fr_FR"/>
        </w:rPr>
        <w:t>). Il était le frère aîné de Kenaz (</w:t>
      </w:r>
      <w:hyperlink r:id="rId58">
        <w:r>
          <w:rPr>
            <w:lang w:val="fr_FR" w:bidi="fr_FR"/>
          </w:rPr>
          <w:rPr>
            <w:color w:val="0000EE"/>
            <w:u w:val="single"/>
          </w:rPr>
          <w:t>Jg 1.13</w:t>
        </w:r>
      </w:hyperlink>
      <w:r>
        <w:rPr>
          <w:lang w:val="fr_FR" w:bidi="fr_FR"/>
        </w:rPr>
        <w:t>). Caleb était l'un des douze espions envoyés pour explorer le pays de Canaan. Alors que la plupart des espions avaient peur d'attaquer, Caleb et Josué recommanderont d'avancer immédiatement. Les Israélites rejetteront leur conseil parce qu'ils craignaient les villes fortifiées. À cause de ce manque de foi, Dieu retardera l'entrée d'Israël en Canaan, le pays promis, pendant de nombreuses années (</w:t>
      </w:r>
      <w:hyperlink r:id="rId59">
        <w:r>
          <w:rPr>
            <w:lang w:val="fr_FR" w:bidi="fr_FR"/>
          </w:rPr>
          <w:rPr>
            <w:color w:val="0000EE"/>
            <w:u w:val="single"/>
          </w:rPr>
          <w:t>Nb 14.21–23, 34–35</w:t>
        </w:r>
      </w:hyperlink>
      <w:r>
        <w:rPr>
          <w:lang w:val="fr_FR" w:bidi="fr_FR"/>
        </w:rPr>
        <w:t>).</w:t>
        <w:br/>
      </w:r>
      <w:r>
        <w:rPr>
          <w:lang w:val="fr_FR" w:bidi="fr_FR"/>
        </w:rPr>
        <w:t>Lorsqu'Israël entrera finalement en Canaan sous la direction de Josué, Caleb avait 85 ans (</w:t>
      </w:r>
      <w:hyperlink r:id="rId60">
        <w:r>
          <w:rPr>
            <w:lang w:val="fr_FR" w:bidi="fr_FR"/>
          </w:rPr>
          <w:rPr>
            <w:color w:val="0000EE"/>
            <w:u w:val="single"/>
          </w:rPr>
          <w:t>Jos 14.6–7, 10</w:t>
        </w:r>
      </w:hyperlink>
      <w:r>
        <w:rPr>
          <w:lang w:val="fr_FR" w:bidi="fr_FR"/>
        </w:rPr>
        <w:t xml:space="preserve">). Josué attribuera Hébron comme territoire à Caleb. Caleb conquerra les Anakim qui y vivaient (v. </w:t>
      </w:r>
      <w:hyperlink r:id="rId61">
        <w:r>
          <w:rPr>
            <w:lang w:val="fr_FR" w:bidi="fr_FR"/>
          </w:rPr>
          <w:rPr>
            <w:color w:val="0000EE"/>
            <w:u w:val="single"/>
          </w:rPr>
          <w:t>13–14</w:t>
        </w:r>
      </w:hyperlink>
      <w:r>
        <w:rPr>
          <w:lang w:val="fr_FR" w:bidi="fr_FR"/>
        </w:rPr>
        <w:t>). Caleb offrira sa fille Acsa en mariage à quiconque conquérirait la ville voisine de Kirjath-Sépher (également appelée Debir). Son neveu Othniel (qui était le cousin d'Acsa) conquerra la ville et épousera Acsa (</w:t>
      </w:r>
      <w:hyperlink r:id="rId62">
        <w:r>
          <w:rPr>
            <w:lang w:val="fr_FR" w:bidi="fr_FR"/>
          </w:rPr>
          <w:rPr>
            <w:color w:val="0000EE"/>
            <w:u w:val="single"/>
          </w:rPr>
          <w:t>15.16–17</w:t>
        </w:r>
      </w:hyperlink>
      <w:r>
        <w:rPr>
          <w:lang w:val="fr_FR" w:bidi="fr_FR"/>
        </w:rPr>
        <w:t>).</w:t>
        <w:br/>
      </w:r>
      <w:r>
        <w:rPr>
          <w:lang w:val="fr_FR" w:bidi="fr_FR"/>
        </w:rPr>
        <w:t>Hébron deviendra plus tard une ville de refuge pour les Lévites (</w:t>
      </w:r>
      <w:hyperlink r:id="rId63">
        <w:r>
          <w:rPr>
            <w:lang w:val="fr_FR" w:bidi="fr_FR"/>
          </w:rPr>
          <w:rPr>
            <w:color w:val="0000EE"/>
            <w:u w:val="single"/>
          </w:rPr>
          <w:t>Jos 21.13</w:t>
        </w:r>
      </w:hyperlink>
      <w:r>
        <w:rPr>
          <w:lang w:val="fr_FR" w:bidi="fr_FR"/>
        </w:rPr>
        <w:t xml:space="preserve"> ; </w:t>
      </w:r>
      <w:hyperlink r:id="rId64">
        <w:r>
          <w:rPr>
            <w:lang w:val="fr_FR" w:bidi="fr_FR"/>
          </w:rPr>
          <w:rPr>
            <w:color w:val="0000EE"/>
            <w:u w:val="single"/>
          </w:rPr>
          <w:t>1Ch 6.55–57</w:t>
        </w:r>
      </w:hyperlink>
      <w:r>
        <w:rPr>
          <w:lang w:val="fr_FR" w:bidi="fr_FR"/>
        </w:rPr>
        <w:t>). Dans une partie du territoire de Caleb, David passera du temps à se cacher du roi Saül. David y rencontrera sa future épouse Abigaïl, qui était alors mariée à Nabal, un descendant de Caleb (</w:t>
      </w:r>
      <w:hyperlink r:id="rId65">
        <w:r>
          <w:rPr>
            <w:lang w:val="fr_FR" w:bidi="fr_FR"/>
          </w:rPr>
          <w:rPr>
            <w:color w:val="0000EE"/>
            <w:u w:val="single"/>
          </w:rPr>
          <w:t>1S 25.3</w:t>
        </w:r>
      </w:hyperlink>
      <w:r>
        <w:rPr>
          <w:lang w:val="fr_FR" w:bidi="fr_FR"/>
        </w:rPr>
        <w:t>). Cette région était également le lieu où les épouses de David seront capturées par des pillards amalécites qui avaient attaqué le sud de Juda et « le midi de Caleb » (</w:t>
      </w:r>
      <w:hyperlink r:id="rId66">
        <w:r>
          <w:rPr>
            <w:lang w:val="fr_FR" w:bidi="fr_FR"/>
          </w:rPr>
          <w:rPr>
            <w:color w:val="0000EE"/>
            <w:u w:val="single"/>
          </w:rPr>
          <w:t>1S 30.14</w:t>
        </w:r>
      </w:hyperlink>
      <w:r>
        <w:rPr>
          <w:lang w:val="fr_FR" w:bidi="fr_FR"/>
        </w:rPr>
        <w:t>).</w:t>
      </w:r>
    </w:p>
    <w:p>
      <w:pPr>
        <w:pStyle w:val="ListNumber"/>
        <w:spacing w:line="240" w:lineRule="auto"/>
        <w:ind w:left="720"/>
      </w:pPr>
      <w:r>
        <w:rPr>
          <w:lang w:val="fr_FR" w:bidi="fr_FR"/>
        </w:rPr>
      </w:r>
      <w:r>
        <w:rPr>
          <w:lang w:val="fr_FR" w:bidi="fr_FR"/>
        </w:rPr>
        <w:t xml:space="preserve">Fils de Hetsron et frère de </w:t>
      </w:r>
      <w:r>
        <w:rPr>
          <w:lang w:val="fr_FR" w:bidi="fr_FR"/>
        </w:rPr>
        <w:t>Jerachmeel</w:t>
      </w:r>
      <w:r>
        <w:rPr>
          <w:lang w:val="fr_FR" w:bidi="fr_FR"/>
        </w:rPr>
        <w:t xml:space="preserve"> (</w:t>
      </w:r>
      <w:hyperlink r:id="rId67">
        <w:r>
          <w:rPr>
            <w:lang w:val="fr_FR" w:bidi="fr_FR"/>
          </w:rPr>
          <w:rPr>
            <w:color w:val="0000EE"/>
            <w:u w:val="single"/>
          </w:rPr>
          <w:t>1Ch 2.18, 42</w:t>
        </w:r>
      </w:hyperlink>
      <w:r>
        <w:rPr>
          <w:lang w:val="fr_FR" w:bidi="fr_FR"/>
        </w:rPr>
        <w:t xml:space="preserve">). Ce Caleb est également appelé Kelubaï (v. </w:t>
      </w:r>
      <w:hyperlink r:id="rId68">
        <w:r>
          <w:rPr>
            <w:lang w:val="fr_FR" w:bidi="fr_FR"/>
          </w:rPr>
          <w:rPr>
            <w:color w:val="0000EE"/>
            <w:u w:val="single"/>
          </w:rPr>
          <w:t>9</w:t>
        </w:r>
      </w:hyperlink>
      <w:r>
        <w:rPr>
          <w:lang w:val="fr_FR" w:bidi="fr_FR"/>
        </w:rPr>
        <w:t>). De nombreux chercheurs pensent qu'il pourrait s'agir de la même personne que le Caleb mentionné ci-dessus. Ils le croient parce que :</w:t>
      </w:r>
    </w:p>
    <w:p>
      <w:pPr>
        <w:pStyle w:val="ListNumber"/>
        <w:spacing w:line="240" w:lineRule="auto"/>
        <w:ind w:left="1440"/>
      </w:pPr>
      <w:r>
        <w:rPr>
          <w:lang w:val="fr_FR" w:bidi="fr_FR"/>
        </w:rPr>
      </w:r>
      <w:r>
        <w:rPr>
          <w:lang w:val="fr_FR" w:bidi="fr_FR"/>
        </w:rPr>
        <w:t xml:space="preserve">Les deux hommes ont une fille nommée Acsa (v. </w:t>
      </w:r>
      <w:hyperlink r:id="rId19">
        <w:r>
          <w:rPr>
            <w:lang w:val="fr_FR" w:bidi="fr_FR"/>
          </w:rPr>
          <w:rPr>
            <w:color w:val="0000EE"/>
            <w:u w:val="single"/>
          </w:rPr>
          <w:t>49</w:t>
        </w:r>
      </w:hyperlink>
      <w:r>
        <w:rPr>
          <w:lang w:val="fr_FR" w:bidi="fr_FR"/>
        </w:rPr>
        <w:t>).</w:t>
      </w:r>
    </w:p>
    <w:p>
      <w:pPr>
        <w:pStyle w:val="ListNumber"/>
        <w:spacing w:line="240" w:lineRule="auto"/>
        <w:ind w:left="1440"/>
      </w:pPr>
      <w:r>
        <w:rPr>
          <w:lang w:val="fr_FR" w:bidi="fr_FR"/>
        </w:rPr>
      </w:r>
      <w:r>
        <w:rPr>
          <w:lang w:val="fr_FR" w:bidi="fr_FR"/>
        </w:rPr>
        <w:t>Il serait inhabituel qu'un Caleb autrement inconnu occupe une place si importante dans les archives familiales.</w:t>
      </w:r>
    </w:p>
    <w:p>
      <w:pPr/>
      <w:r>
        <w:rPr>
          <w:lang w:val="fr_FR" w:bidi="fr_FR"/>
        </w:rPr>
      </w:r>
      <w:r>
        <w:rPr>
          <w:lang w:val="fr_FR" w:bidi="fr_FR"/>
        </w:rPr>
        <w:t>Selon ces experts, Caleb est fils de Hetsron et petit-fils de Juda. Ceci visait à établir sa position et son héritage dans la tribu de Juda. Cependant, Caleb était un étranger. Il était le fils de Jephunné, un Kenizien. Lui et son clan s'étaient joints à la tribu de Juda. Certains érudits soutiennent cette perspective, affirmant que le nom Caleb est horien, et non israélite.</w:t>
      </w:r>
      <w:r>
        <w:rPr>
          <w:lang w:val="fr_FR" w:bidi="fr_FR"/>
        </w:rPr>
      </w:r>
      <w:r>
        <w:rPr>
          <w:lang w:val="fr_FR" w:bidi="fr_FR"/>
        </w:rPr>
      </w:r>
    </w:p>
    <w:p>
      <w:pPr/>
      <w:r>
        <w:rPr>
          <w:lang w:val="fr_FR" w:bidi="fr_FR"/>
        </w:rPr>
      </w:r>
    </w:p>
    <w:p>
      <w:pPr>
        <w:pStyle w:val="Heading2"/>
      </w:pPr>
      <w:r>
        <w:rPr>
          <w:lang w:val="fr_FR" w:bidi="fr_FR"/>
        </w:rPr>
        <w:t>Caleb-Éphratha</w:t>
      </w:r>
      <w:r>
        <w:rPr>
          <w:lang w:val="fr_FR" w:bidi="fr_FR"/>
        </w:rPr>
      </w:r>
    </w:p>
    <w:p>
      <w:pPr/>
      <w:r>
        <w:rPr>
          <w:lang w:val="fr_FR" w:bidi="fr_FR"/>
        </w:rPr>
      </w:r>
      <w:r>
        <w:rPr>
          <w:lang w:val="fr_FR" w:bidi="fr_FR"/>
        </w:rPr>
        <w:t xml:space="preserve">Toponyme hébreu possible (voir </w:t>
      </w:r>
      <w:hyperlink r:id="rId69">
        <w:r>
          <w:rPr>
            <w:lang w:val="fr_FR" w:bidi="fr_FR"/>
          </w:rPr>
          <w:rPr>
            <w:color w:val="0000EE"/>
            <w:u w:val="single"/>
          </w:rPr>
          <w:t>1Ch 2.24</w:t>
        </w:r>
      </w:hyperlink>
      <w:r>
        <w:rPr>
          <w:lang w:val="fr_FR" w:bidi="fr_FR"/>
        </w:rPr>
        <w:t>). Un certain nombre de traductions modernes suivent la Septante (ancienne traduction grecque de l'Ancien Testament) en considérant Éphratha comme le nom de l'une des épouses de Caleb plutôt que comme un lieu.</w:t>
      </w:r>
      <w:r>
        <w:rPr>
          <w:lang w:val="fr_FR" w:bidi="fr_FR"/>
        </w:rPr>
      </w:r>
      <w:r>
        <w:rPr>
          <w:lang w:val="fr_FR" w:bidi="fr_FR"/>
        </w:rPr>
      </w:r>
    </w:p>
    <w:p>
      <w:pPr/>
      <w:r>
        <w:rPr>
          <w:lang w:val="fr_FR" w:bidi="fr_FR"/>
        </w:rPr>
      </w:r>
    </w:p>
    <w:p>
      <w:pPr>
        <w:pStyle w:val="Heading2"/>
      </w:pPr>
      <w:r>
        <w:rPr>
          <w:lang w:val="fr_FR" w:bidi="fr_FR"/>
        </w:rPr>
        <w:t>Calébite</w:t>
      </w:r>
      <w:r>
        <w:rPr>
          <w:lang w:val="fr_FR" w:bidi="fr_FR"/>
        </w:rPr>
      </w:r>
    </w:p>
    <w:p>
      <w:pPr/>
      <w:r>
        <w:rPr>
          <w:lang w:val="fr_FR" w:bidi="fr_FR"/>
        </w:rPr>
      </w:r>
      <w:r>
        <w:rPr>
          <w:lang w:val="fr_FR" w:bidi="fr_FR"/>
        </w:rPr>
        <w:t>Descendant de Caleb, fils de Jephunné (</w:t>
      </w:r>
      <w:hyperlink r:id="rId65">
        <w:r>
          <w:rPr>
            <w:lang w:val="fr_FR" w:bidi="fr_FR"/>
          </w:rPr>
          <w:rPr>
            <w:color w:val="0000EE"/>
            <w:u w:val="single"/>
          </w:rPr>
          <w:t>1S 25.3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Caleb n° 1</w:t>
      </w:r>
      <w:r>
        <w:rPr>
          <w:lang w:val="fr_FR" w:bidi="fr_FR"/>
        </w:rPr>
        <w:t>.</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hyperlink r:id="rId70">
        <w:r>
          <w:rPr>
            <w:lang w:val="fr_FR" w:bidi="fr_FR"/>
          </w:rPr>
          <w:rPr>
            <w:color w:val="0000EE"/>
            <w:u w:val="single"/>
          </w:rPr>
          <w:t>2R 20.9</w:t>
        </w:r>
      </w:hyperlink>
      <w:r>
        <w:rPr>
          <w:lang w:val="fr_FR" w:bidi="fr_FR"/>
        </w:rPr>
        <w:t xml:space="preserve"> ; </w:t>
      </w:r>
      <w:hyperlink r:id="rId71">
        <w:r>
          <w:rPr>
            <w:lang w:val="fr_FR" w:bidi="fr_FR"/>
          </w:rPr>
          <w:rPr>
            <w:color w:val="0000EE"/>
            <w:u w:val="single"/>
          </w:rPr>
          <w:t>Es 38.8</w:t>
        </w:r>
      </w:hyperlink>
      <w:r>
        <w:rPr>
          <w:lang w:val="fr_FR" w:bidi="fr_FR"/>
        </w:rPr>
        <w:t>). La division de la journée en heures est apparue plus tard. Les premiers Européens et les anciens Égyptiens commençaient la journée à minuit et la divisaient en deux segments de douze heures. Au IIe siècle av.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hyperlink r:id="rId72">
        <w:r>
          <w:rPr>
            <w:lang w:val="fr_FR" w:bidi="fr_FR"/>
          </w:rPr>
          <w:rPr>
            <w:color w:val="0000EE"/>
            <w:u w:val="single"/>
          </w:rPr>
          <w:t>Néhémie 1.1</w:t>
        </w:r>
      </w:hyperlink>
      <w:r>
        <w:rPr>
          <w:lang w:val="fr_FR" w:bidi="fr_FR"/>
        </w:rPr>
        <w:t xml:space="preserve"> ; </w:t>
      </w:r>
      <w:hyperlink r:id="rId73">
        <w:r>
          <w:rPr>
            <w:lang w:val="fr_FR" w:bidi="fr_FR"/>
          </w:rPr>
          <w:rPr>
            <w:color w:val="0000EE"/>
            <w:u w:val="single"/>
          </w:rPr>
          <w:t>Zacharie 7</w:t>
        </w:r>
      </w:hyperlink>
      <w:r>
        <w:rPr>
          <w:lang w:val="fr_FR" w:bidi="fr_FR"/>
        </w:rPr>
        <w:t>)</w:t>
      </w:r>
    </w:p>
    <w:p>
      <w:pPr>
        <w:pStyle w:val="ListBullet"/>
        <w:spacing w:line="240" w:lineRule="auto"/>
        <w:ind w:left="720"/>
      </w:pPr>
      <w:r>
        <w:rPr>
          <w:lang w:val="fr_FR" w:bidi="fr_FR"/>
        </w:rPr>
      </w:r>
      <w:r>
        <w:rPr>
          <w:lang w:val="fr_FR" w:bidi="fr_FR"/>
        </w:rPr>
        <w:t>Tébeth (</w:t>
      </w:r>
      <w:hyperlink r:id="rId74">
        <w:r>
          <w:rPr>
            <w:lang w:val="fr_FR" w:bidi="fr_FR"/>
          </w:rPr>
          <w:rPr>
            <w:color w:val="0000EE"/>
            <w:u w:val="single"/>
          </w:rPr>
          <w:t>Est 2.16</w:t>
        </w:r>
      </w:hyperlink>
      <w:r>
        <w:rPr>
          <w:lang w:val="fr_FR" w:bidi="fr_FR"/>
        </w:rPr>
        <w:t>)</w:t>
      </w:r>
    </w:p>
    <w:p>
      <w:pPr>
        <w:pStyle w:val="ListBullet"/>
        <w:spacing w:line="240" w:lineRule="auto"/>
        <w:ind w:left="720"/>
      </w:pPr>
      <w:r>
        <w:rPr>
          <w:lang w:val="fr_FR" w:bidi="fr_FR"/>
        </w:rPr>
      </w:r>
      <w:r>
        <w:rPr>
          <w:lang w:val="fr_FR" w:bidi="fr_FR"/>
        </w:rPr>
        <w:t>Schebat (</w:t>
      </w:r>
      <w:hyperlink r:id="rId75">
        <w:r>
          <w:rPr>
            <w:lang w:val="fr_FR" w:bidi="fr_FR"/>
          </w:rPr>
          <w:rPr>
            <w:color w:val="0000EE"/>
            <w:u w:val="single"/>
          </w:rPr>
          <w:t>Za 1.7</w:t>
        </w:r>
      </w:hyperlink>
      <w:r>
        <w:rPr>
          <w:lang w:val="fr_FR" w:bidi="fr_FR"/>
        </w:rPr>
        <w:t>)</w:t>
      </w:r>
    </w:p>
    <w:p>
      <w:pPr>
        <w:pStyle w:val="ListBullet"/>
        <w:spacing w:line="240" w:lineRule="auto"/>
        <w:ind w:left="720"/>
      </w:pPr>
      <w:r>
        <w:rPr>
          <w:lang w:val="fr_FR" w:bidi="fr_FR"/>
        </w:rPr>
      </w:r>
      <w:r>
        <w:rPr>
          <w:lang w:val="fr_FR" w:bidi="fr_FR"/>
        </w:rPr>
        <w:t>Adar (</w:t>
      </w:r>
      <w:hyperlink r:id="rId76">
        <w:r>
          <w:rPr>
            <w:lang w:val="fr_FR" w:bidi="fr_FR"/>
          </w:rPr>
          <w:rPr>
            <w:color w:val="0000EE"/>
            <w:u w:val="single"/>
          </w:rPr>
          <w:t>Esther 3.7, 8.12</w:t>
        </w:r>
      </w:hyperlink>
      <w:r>
        <w:rPr>
          <w:lang w:val="fr_FR" w:bidi="fr_FR"/>
        </w:rPr>
        <w:t>)</w:t>
      </w:r>
    </w:p>
    <w:p>
      <w:pPr>
        <w:pStyle w:val="ListBullet"/>
        <w:spacing w:line="240" w:lineRule="auto"/>
        <w:ind w:left="720"/>
      </w:pPr>
      <w:r>
        <w:rPr>
          <w:lang w:val="fr_FR" w:bidi="fr_FR"/>
        </w:rPr>
      </w:r>
      <w:r>
        <w:rPr>
          <w:lang w:val="fr_FR" w:bidi="fr_FR"/>
        </w:rPr>
        <w:t>Nisan (</w:t>
      </w:r>
      <w:hyperlink r:id="rId77">
        <w:r>
          <w:rPr>
            <w:lang w:val="fr_FR" w:bidi="fr_FR"/>
          </w:rPr>
          <w:rPr>
            <w:color w:val="0000EE"/>
            <w:u w:val="single"/>
          </w:rPr>
          <w:t>Né 2.1</w:t>
        </w:r>
      </w:hyperlink>
      <w:r>
        <w:rPr>
          <w:lang w:val="fr_FR" w:bidi="fr_FR"/>
        </w:rPr>
        <w:t xml:space="preserve"> ; </w:t>
      </w:r>
      <w:hyperlink r:id="rId78">
        <w:r>
          <w:rPr>
            <w:lang w:val="fr_FR" w:bidi="fr_FR"/>
          </w:rPr>
          <w:rPr>
            <w:color w:val="0000EE"/>
            <w:u w:val="single"/>
          </w:rPr>
          <w:t>Est 3.7</w:t>
        </w:r>
      </w:hyperlink>
      <w:r>
        <w:rPr>
          <w:lang w:val="fr_FR" w:bidi="fr_FR"/>
        </w:rPr>
        <w:t>)</w:t>
      </w:r>
    </w:p>
    <w:p>
      <w:pPr>
        <w:pStyle w:val="ListBullet"/>
        <w:spacing w:line="240" w:lineRule="auto"/>
        <w:ind w:left="720"/>
      </w:pPr>
      <w:r>
        <w:rPr>
          <w:lang w:val="fr_FR" w:bidi="fr_FR"/>
        </w:rPr>
      </w:r>
      <w:r>
        <w:rPr>
          <w:lang w:val="fr_FR" w:bidi="fr_FR"/>
        </w:rPr>
        <w:t>Sivan (</w:t>
      </w:r>
      <w:hyperlink r:id="rId79">
        <w:r>
          <w:rPr>
            <w:lang w:val="fr_FR" w:bidi="fr_FR"/>
          </w:rPr>
          <w:rPr>
            <w:color w:val="0000EE"/>
            <w:u w:val="single"/>
          </w:rPr>
          <w:t>Est 8.9</w:t>
        </w:r>
      </w:hyperlink>
      <w:r>
        <w:rPr>
          <w:lang w:val="fr_FR" w:bidi="fr_FR"/>
        </w:rPr>
        <w:t>)</w:t>
      </w:r>
    </w:p>
    <w:p>
      <w:pPr>
        <w:pStyle w:val="ListBullet"/>
        <w:spacing w:line="240" w:lineRule="auto"/>
        <w:ind w:left="720"/>
      </w:pPr>
      <w:r>
        <w:rPr>
          <w:lang w:val="fr_FR" w:bidi="fr_FR"/>
        </w:rPr>
      </w:r>
      <w:r>
        <w:rPr>
          <w:lang w:val="fr_FR" w:bidi="fr_FR"/>
        </w:rPr>
        <w:t>Élul (</w:t>
      </w:r>
      <w:hyperlink r:id="rId80">
        <w:r>
          <w:rPr>
            <w:lang w:val="fr_FR" w:bidi="fr_FR"/>
          </w:rPr>
          <w:rPr>
            <w:color w:val="0000EE"/>
            <w:u w:val="single"/>
          </w:rPr>
          <w:t>Né 6.15</w:t>
        </w:r>
      </w:hyperlink>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hyperlink r:id="rId81">
        <w:r>
          <w:rPr>
            <w:lang w:val="fr_FR" w:bidi="fr_FR"/>
          </w:rPr>
          <w:rPr>
            <w:color w:val="0000EE"/>
            <w:u w:val="single"/>
          </w:rPr>
          <w:t>Ex 13.4</w:t>
        </w:r>
      </w:hyperlink>
      <w:r>
        <w:rPr>
          <w:lang w:val="fr_FR" w:bidi="fr_FR"/>
        </w:rPr>
        <w:t>)</w:t>
      </w:r>
    </w:p>
    <w:p>
      <w:pPr>
        <w:pStyle w:val="ListBullet"/>
        <w:spacing w:line="240" w:lineRule="auto"/>
        <w:ind w:left="720"/>
      </w:pPr>
      <w:r>
        <w:rPr>
          <w:lang w:val="fr_FR" w:bidi="fr_FR"/>
        </w:rPr>
      </w:r>
      <w:r>
        <w:rPr>
          <w:lang w:val="fr_FR" w:bidi="fr_FR"/>
        </w:rPr>
        <w:t>Ziv (</w:t>
      </w:r>
      <w:hyperlink r:id="rId82">
        <w:r>
          <w:rPr>
            <w:lang w:val="fr_FR" w:bidi="fr_FR"/>
          </w:rPr>
          <w:rPr>
            <w:color w:val="0000EE"/>
            <w:u w:val="single"/>
          </w:rPr>
          <w:t>1R 6.1, 37</w:t>
        </w:r>
      </w:hyperlink>
      <w:r>
        <w:rPr>
          <w:lang w:val="fr_FR" w:bidi="fr_FR"/>
        </w:rPr>
        <w:t>)</w:t>
      </w:r>
    </w:p>
    <w:p>
      <w:pPr>
        <w:pStyle w:val="ListBullet"/>
        <w:spacing w:line="240" w:lineRule="auto"/>
        <w:ind w:left="720"/>
      </w:pPr>
      <w:r>
        <w:rPr>
          <w:lang w:val="fr_FR" w:bidi="fr_FR"/>
        </w:rPr>
      </w:r>
      <w:r>
        <w:rPr>
          <w:lang w:val="fr_FR" w:bidi="fr_FR"/>
        </w:rPr>
        <w:t>Éthanim (</w:t>
      </w:r>
      <w:hyperlink r:id="rId83">
        <w:r>
          <w:rPr>
            <w:lang w:val="fr_FR" w:bidi="fr_FR"/>
          </w:rPr>
          <w:rPr>
            <w:color w:val="0000EE"/>
            <w:u w:val="single"/>
          </w:rPr>
          <w:t>1R 8.2</w:t>
        </w:r>
      </w:hyperlink>
      <w:r>
        <w:rPr>
          <w:lang w:val="fr_FR" w:bidi="fr_FR"/>
        </w:rPr>
        <w:t>)</w:t>
      </w:r>
    </w:p>
    <w:p>
      <w:pPr>
        <w:pStyle w:val="ListBullet"/>
        <w:spacing w:line="240" w:lineRule="auto"/>
        <w:ind w:left="720"/>
      </w:pPr>
      <w:r>
        <w:rPr>
          <w:lang w:val="fr_FR" w:bidi="fr_FR"/>
        </w:rPr>
      </w:r>
      <w:r>
        <w:rPr>
          <w:lang w:val="fr_FR" w:bidi="fr_FR"/>
        </w:rPr>
        <w:t>Bul (</w:t>
      </w:r>
      <w:hyperlink r:id="rId84">
        <w:r>
          <w:rPr>
            <w:lang w:val="fr_FR" w:bidi="fr_FR"/>
          </w:rPr>
          <w:rPr>
            <w:color w:val="0000EE"/>
            <w:u w:val="single"/>
          </w:rPr>
          <w:t>1R 6.38</w:t>
        </w:r>
      </w:hyperlink>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Xe siècle av. J.‑C. Dans celui-ci, les mois sont divisés par activités agricoles telles que les semailles, la moisson, la taille et le stockage. Il a probablement été réalisé par un écolier juif.</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hyperlink r:id="rId85">
        <w:r>
          <w:rPr>
            <w:lang w:val="fr_FR" w:bidi="fr_FR"/>
          </w:rPr>
          <w:rPr>
            <w:color w:val="0000EE"/>
            <w:u w:val="single"/>
          </w:rPr>
          <w:t>Ml 4.2</w:t>
        </w:r>
      </w:hyperlink>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hyperlink r:id="rId86">
        <w:r>
          <w:rPr>
            <w:lang w:val="fr_FR" w:bidi="fr_FR"/>
          </w:rPr>
          <w:rPr>
            <w:color w:val="0000EE"/>
            <w:u w:val="single"/>
          </w:rPr>
          <w:t>Lc 1.5</w:t>
        </w:r>
      </w:hyperlink>
      <w:r>
        <w:rPr>
          <w:lang w:val="fr_FR" w:bidi="fr_FR"/>
        </w:rPr>
        <w:t xml:space="preserve"> ; </w:t>
      </w:r>
      <w:hyperlink r:id="rId87">
        <w:r>
          <w:rPr>
            <w:lang w:val="fr_FR" w:bidi="fr_FR"/>
          </w:rPr>
          <w:rPr>
            <w:color w:val="0000EE"/>
            <w:u w:val="single"/>
          </w:rPr>
          <w:t>Jn 12.1</w:t>
        </w:r>
      </w:hyperlink>
      <w:r>
        <w:rPr>
          <w:lang w:val="fr_FR" w:bidi="fr_FR"/>
        </w:rPr>
        <w:t xml:space="preserve"> ; </w:t>
      </w:r>
      <w:hyperlink r:id="rId88">
        <w:r>
          <w:rPr>
            <w:lang w:val="fr_FR" w:bidi="fr_FR"/>
          </w:rPr>
          <w:rPr>
            <w:color w:val="0000EE"/>
            <w:u w:val="single"/>
          </w:rPr>
          <w:t>Ac 18.12</w:t>
        </w:r>
      </w:hyperlink>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hyperlink r:id="rId89">
        <w:r>
          <w:rPr>
            <w:lang w:val="fr_FR" w:bidi="fr_FR"/>
          </w:rPr>
          <w:rPr>
            <w:color w:val="0000EE"/>
            <w:u w:val="single"/>
          </w:rPr>
          <w:t>Ex 12.15</w:t>
        </w:r>
      </w:hyperlink>
      <w:r>
        <w:rPr>
          <w:lang w:val="fr_FR" w:bidi="fr_FR"/>
        </w:rPr>
        <w:t>). Le festival des prémices de la récolte d'orge vient ensuite (</w:t>
      </w:r>
      <w:hyperlink r:id="rId90">
        <w:r>
          <w:rPr>
            <w:lang w:val="fr_FR" w:bidi="fr_FR"/>
          </w:rPr>
          <w:rPr>
            <w:color w:val="0000EE"/>
            <w:u w:val="single"/>
          </w:rPr>
          <w:t>Lv 23.10</w:t>
        </w:r>
      </w:hyperlink>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hyperlink r:id="rId91">
        <w:r>
          <w:rPr>
            <w:lang w:val="fr_FR" w:bidi="fr_FR"/>
          </w:rPr>
          <w:rPr>
            <w:color w:val="0000EE"/>
            <w:u w:val="single"/>
          </w:rPr>
          <w:t>Ex 34.22</w:t>
        </w:r>
      </w:hyperlink>
      <w:r>
        <w:rPr>
          <w:lang w:val="fr_FR" w:bidi="fr_FR"/>
        </w:rPr>
        <w:t xml:space="preserve"> ; </w:t>
      </w:r>
      <w:hyperlink r:id="rId92">
        <w:r>
          <w:rPr>
            <w:lang w:val="fr_FR" w:bidi="fr_FR"/>
          </w:rPr>
          <w:rPr>
            <w:color w:val="0000EE"/>
            <w:u w:val="single"/>
          </w:rPr>
          <w:t>Lv 23.15–17</w:t>
        </w:r>
      </w:hyperlink>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hyperlink r:id="rId93">
        <w:r>
          <w:rPr>
            <w:lang w:val="fr_FR" w:bidi="fr_FR"/>
          </w:rPr>
          <w:rPr>
            <w:color w:val="0000EE"/>
            <w:u w:val="single"/>
          </w:rPr>
          <w:t>Lv 16</w:t>
        </w:r>
      </w:hyperlink>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sur Antiochus Épiphane et les Syriens, cent cinquante ans avant Jésus-Christ.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hyperlink r:id="rId94">
        <w:r>
          <w:rPr>
            <w:lang w:val="fr_FR" w:bidi="fr_FR"/>
          </w:rPr>
          <w:rPr>
            <w:color w:val="0000EE"/>
            <w:u w:val="single"/>
          </w:rPr>
          <w:t>Est 9</w:t>
        </w:r>
      </w:hyperlink>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hyperlink r:id="rId95">
        <w:r>
          <w:rPr>
            <w:lang w:val="fr_FR" w:bidi="fr_FR"/>
          </w:rPr>
          <w:rPr>
            <w:color w:val="0000EE"/>
            <w:u w:val="single"/>
          </w:rPr>
          <w:t>Ps 90</w:t>
        </w:r>
      </w:hyperlink>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hyperlink r:id="rId96">
        <w:r>
          <w:rPr>
            <w:lang w:val="fr_FR" w:bidi="fr_FR"/>
          </w:rPr>
          <w:rPr>
            <w:color w:val="0000EE"/>
            <w:u w:val="single"/>
          </w:rPr>
          <w:t>Ps 90.12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et festivals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hyperlink r:id="rId97">
        <w:r>
          <w:rPr>
            <w:lang w:val="fr_FR" w:bidi="fr_FR"/>
          </w:rPr>
          <w:rPr>
            <w:color w:val="0000EE"/>
            <w:u w:val="single"/>
          </w:rPr>
          <w:t>Gn 10.10</w:t>
        </w:r>
      </w:hyperlink>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hyperlink r:id="rId98">
        <w:r>
          <w:rPr>
            <w:lang w:val="fr_FR" w:bidi="fr_FR"/>
          </w:rPr>
          <w:rPr>
            <w:color w:val="0000EE"/>
            <w:u w:val="single"/>
          </w:rPr>
          <w:t>Ésaïe 10.9</w:t>
        </w:r>
      </w:hyperlink>
      <w:r>
        <w:rPr>
          <w:lang w:val="fr_FR" w:bidi="fr_FR"/>
        </w:rPr>
        <w:t xml:space="preserve">, où Calné est associée à Carkemisch, à environ 80 km au nord-est, ainsi que dans le contexte de </w:t>
      </w:r>
      <w:hyperlink r:id="rId99">
        <w:r>
          <w:rPr>
            <w:lang w:val="fr_FR" w:bidi="fr_FR"/>
          </w:rPr>
          <w:rPr>
            <w:color w:val="0000EE"/>
            <w:u w:val="single"/>
          </w:rPr>
          <w:t>Amos 6.2</w:t>
        </w:r>
      </w:hyperlink>
      <w:r>
        <w:rPr>
          <w:lang w:val="fr_FR" w:bidi="fr_FR"/>
        </w:rPr>
        <w:t xml:space="preserve"> (notez la progression du nord au sud : Calné, Hamath, Gath). Canné dans </w:t>
      </w:r>
      <w:hyperlink r:id="rId100">
        <w:r>
          <w:rPr>
            <w:lang w:val="fr_FR" w:bidi="fr_FR"/>
          </w:rPr>
          <w:rPr>
            <w:color w:val="0000EE"/>
            <w:u w:val="single"/>
          </w:rPr>
          <w:t>Ézéchiel 27.23</w:t>
        </w:r>
      </w:hyperlink>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Calvaire</w:t>
      </w:r>
      <w:r>
        <w:rPr>
          <w:lang w:val="fr_FR" w:bidi="fr_FR"/>
        </w:rPr>
      </w:r>
    </w:p>
    <w:p>
      <w:pPr/>
      <w:r>
        <w:rPr>
          <w:lang w:val="fr_FR" w:bidi="fr_FR"/>
        </w:rPr>
      </w:r>
      <w:r>
        <w:rPr>
          <w:lang w:val="fr_FR" w:bidi="fr_FR"/>
        </w:rPr>
        <w:t xml:space="preserve">Dans </w:t>
      </w:r>
      <w:hyperlink r:id="rId101">
        <w:r>
          <w:rPr>
            <w:lang w:val="fr_FR" w:bidi="fr_FR"/>
          </w:rPr>
          <w:rPr>
            <w:color w:val="0000EE"/>
            <w:u w:val="single"/>
          </w:rPr>
          <w:t>Luc 23.33</w:t>
        </w:r>
      </w:hyperlink>
      <w:r>
        <w:rPr>
          <w:lang w:val="fr_FR" w:bidi="fr_FR"/>
        </w:rPr>
        <w:t xml:space="preserve"> et dans les passages parallèles des autres Évangiles, le lieu de la crucifixion appelé Golgotha en araméen, ce qui se traduit par « Crâne ». Certaines versions françaises plus anciennes de la Bible traduisent par « calvaire ». Cette traduction est inspirée de « calvaria », le mot latin qui signifie crâne. Le terme « calvaire » en est venu à être utilisé comme terme consacré faisant allusion à la croix. Il est aussi maintenant utilisé pour symboliser de grandes souffrances.</w:t>
      </w:r>
    </w:p>
    <w:p>
      <w:pPr/>
      <w:r>
        <w:rPr>
          <w:lang w:val="fr_FR" w:bidi="fr_FR"/>
        </w:rPr>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hyperlink r:id="rId102">
        <w:r>
          <w:rPr>
            <w:lang w:val="fr_FR" w:bidi="fr_FR"/>
          </w:rPr>
          <w:rPr>
            <w:color w:val="0000EE"/>
            <w:u w:val="single"/>
          </w:rPr>
          <w:t>Lv 13.40–42</w:t>
        </w:r>
      </w:hyperlink>
      <w:r>
        <w:rPr>
          <w:lang w:val="fr_FR" w:bidi="fr_FR"/>
        </w:rPr>
        <w:t>). Les Israélites avaient l'interdiction de se raser la tête ou de façonner leur barbe de manière à imiter les pratiques religieuses païennes (</w:t>
      </w:r>
      <w:hyperlink r:id="rId103">
        <w:r>
          <w:rPr>
            <w:lang w:val="fr_FR" w:bidi="fr_FR"/>
          </w:rPr>
          <w:rPr>
            <w:color w:val="0000EE"/>
            <w:u w:val="single"/>
          </w:rPr>
          <w:t>Dt 14.1</w:t>
        </w:r>
      </w:hyperlink>
      <w:r>
        <w:rPr>
          <w:lang w:val="fr_FR" w:bidi="fr_FR"/>
        </w:rPr>
        <w:t>), et de telles restrictions s'appliquaient particulièrement aux prêtres israélites (</w:t>
      </w:r>
      <w:hyperlink r:id="rId104">
        <w:r>
          <w:rPr>
            <w:lang w:val="fr_FR" w:bidi="fr_FR"/>
          </w:rPr>
          <w:rPr>
            <w:color w:val="0000EE"/>
            <w:u w:val="single"/>
          </w:rPr>
          <w:t>Lv 21.5</w:t>
        </w:r>
      </w:hyperlink>
      <w:r>
        <w:rPr>
          <w:lang w:val="fr_FR" w:bidi="fr_FR"/>
        </w:rPr>
        <w:t>). Cependant, se raser les cheveux et les offrir en sacrifice à Dieu était un acte prescrit pour ceux qui faisaient un vœu de naziréat (</w:t>
      </w:r>
      <w:hyperlink r:id="rId105">
        <w:r>
          <w:rPr>
            <w:lang w:val="fr_FR" w:bidi="fr_FR"/>
          </w:rPr>
          <w:rPr>
            <w:color w:val="0000EE"/>
            <w:u w:val="single"/>
          </w:rPr>
          <w:t>Nb 6.1</w:t>
        </w:r>
      </w:hyperlink>
      <w:hyperlink r:id="rId106">
        <w:r>
          <w:rPr>
            <w:lang w:val="fr_FR" w:bidi="fr_FR"/>
          </w:rPr>
          <w:rPr>
            <w:color w:val="0000EE"/>
            <w:u w:val="single"/>
          </w:rPr>
          <w:t>–</w:t>
        </w:r>
      </w:hyperlink>
      <w:hyperlink r:id="rId105">
        <w:r>
          <w:rPr>
            <w:lang w:val="fr_FR" w:bidi="fr_FR"/>
          </w:rPr>
          <w:rPr>
            <w:color w:val="0000EE"/>
            <w:u w:val="single"/>
          </w:rPr>
          <w:t>5, 18</w:t>
        </w:r>
      </w:hyperlink>
      <w:r>
        <w:rPr>
          <w:lang w:val="fr_FR" w:bidi="fr_FR"/>
        </w:rPr>
        <w:t xml:space="preserve"> ; </w:t>
      </w:r>
      <w:hyperlink r:id="rId107">
        <w:r>
          <w:rPr>
            <w:lang w:val="fr_FR" w:bidi="fr_FR"/>
          </w:rPr>
          <w:rPr>
            <w:color w:val="0000EE"/>
            <w:u w:val="single"/>
          </w:rPr>
          <w:t>Ac 18.18</w:t>
        </w:r>
      </w:hyperlink>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hyperlink r:id="rId108">
        <w:r>
          <w:rPr>
            <w:lang w:val="fr_FR" w:bidi="fr_FR"/>
          </w:rPr>
          <w:rPr>
            <w:color w:val="0000EE"/>
            <w:u w:val="single"/>
          </w:rPr>
          <w:t>Jr 16.6</w:t>
        </w:r>
      </w:hyperlink>
      <w:r>
        <w:rPr>
          <w:lang w:val="fr_FR" w:bidi="fr_FR"/>
        </w:rPr>
        <w:t xml:space="preserve"> ; </w:t>
      </w:r>
      <w:hyperlink r:id="rId109">
        <w:r>
          <w:rPr>
            <w:lang w:val="fr_FR" w:bidi="fr_FR"/>
          </w:rPr>
          <w:rPr>
            <w:color w:val="0000EE"/>
            <w:u w:val="single"/>
          </w:rPr>
          <w:t>48.37</w:t>
        </w:r>
      </w:hyperlink>
      <w:r>
        <w:rPr>
          <w:lang w:val="fr_FR" w:bidi="fr_FR"/>
        </w:rPr>
        <w:t xml:space="preserve"> ; </w:t>
      </w:r>
      <w:hyperlink r:id="rId110">
        <w:r>
          <w:rPr>
            <w:lang w:val="fr_FR" w:bidi="fr_FR"/>
          </w:rPr>
          <w:rPr>
            <w:color w:val="0000EE"/>
            <w:u w:val="single"/>
          </w:rPr>
          <w:t>Ez 27.31</w:t>
        </w:r>
      </w:hyperlink>
      <w:r>
        <w:rPr>
          <w:lang w:val="fr_FR" w:bidi="fr_FR"/>
        </w:rPr>
        <w:t xml:space="preserve"> ; </w:t>
      </w:r>
      <w:hyperlink r:id="rId111">
        <w:r>
          <w:rPr>
            <w:lang w:val="fr_FR" w:bidi="fr_FR"/>
          </w:rPr>
          <w:rPr>
            <w:color w:val="0000EE"/>
            <w:u w:val="single"/>
          </w:rPr>
          <w:t>Mi 1.16</w:t>
        </w:r>
      </w:hyperlink>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hyperlink r:id="rId112">
        <w:r>
          <w:rPr>
            <w:lang w:val="fr_FR" w:bidi="fr_FR"/>
          </w:rPr>
          <w:rPr>
            <w:color w:val="0000EE"/>
            <w:u w:val="single"/>
          </w:rPr>
          <w:t>Es 3.16–24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Caméléon</w:t>
      </w:r>
      <w:r>
        <w:rPr>
          <w:lang w:val="fr_FR" w:bidi="fr_FR"/>
        </w:rPr>
      </w:r>
    </w:p>
    <w:p>
      <w:pPr/>
      <w:r>
        <w:rPr>
          <w:lang w:val="fr_FR" w:bidi="fr_FR"/>
        </w:rPr>
      </w:r>
      <w:r>
        <w:rPr>
          <w:lang w:val="fr_FR" w:bidi="fr_FR"/>
        </w:rPr>
        <w:t>Un type de lézard connu pour sa capacité à changer de couleur rapidement. Les caméléons peuvent bouger leurs yeux indépendamment, de sorte qu'un œil peut regarder en haut tandis que l'autre regarde en bas. Ils vivent dans les arbres et les buissons et utilisent leurs longues queues pour s'accrocher aux branches.</w:t>
      </w:r>
    </w:p>
    <w:p>
      <w:pPr/>
      <w:r>
        <w:rPr>
          <w:lang w:val="fr_FR" w:bidi="fr_FR"/>
        </w:rPr>
      </w:r>
      <w:r>
        <w:rPr>
          <w:lang w:val="fr_FR" w:bidi="fr_FR"/>
        </w:rPr>
        <w:t>Dans l'Ancien Testament, les caméléons sont répertoriés comme des animaux rituellement impurs. Cela signifie que les Israélites n'étaient pas autorisés à les manger (</w:t>
      </w:r>
      <w:hyperlink r:id="rId113">
        <w:r>
          <w:rPr>
            <w:lang w:val="fr_FR" w:bidi="fr_FR"/>
          </w:rPr>
          <w:rPr>
            <w:color w:val="0000EE"/>
            <w:u w:val="single"/>
          </w:rPr>
          <w:t>Lv 11.30</w:t>
        </w:r>
      </w:hyperlink>
      <w:r>
        <w:rPr>
          <w:lang w:val="fr_FR" w:bidi="fr_FR"/>
        </w:rPr>
        <w:t>). Le mot hébreu traduit par « caméléon » pourrait provenir d'un mot qui signifie « haleter ». Cela pourrait être dû à la façon dont l'animal respire. Certains peuples anciens croyaient que les lézards vivaient en respirant uniquement de l'air.</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Ville galiléenne qui sera le théâtre du premier miracle de Jésus : changer l'eau en vin lors d'une cérémonie de mariage (</w:t>
      </w:r>
      <w:hyperlink r:id="rId114">
        <w:r>
          <w:rPr>
            <w:lang w:val="fr_FR" w:bidi="fr_FR"/>
          </w:rPr>
          <w:rPr>
            <w:color w:val="0000EE"/>
            <w:u w:val="single"/>
          </w:rPr>
          <w:t>Jn 2.1, 11</w:t>
        </w:r>
      </w:hyperlink>
      <w:r>
        <w:rPr>
          <w:lang w:val="fr_FR" w:bidi="fr_FR"/>
        </w:rPr>
        <w:t>). Jésus se trouvait de nouveau à Cana lorsqu'il dira à un noble que son fils vivrait alors qu'il était gravement malade à Capharnaüm (</w:t>
      </w:r>
      <w:hyperlink r:id="rId115">
        <w:r>
          <w:rPr>
            <w:lang w:val="fr_FR" w:bidi="fr_FR"/>
          </w:rPr>
          <w:rPr>
            <w:color w:val="0000EE"/>
            <w:u w:val="single"/>
          </w:rPr>
          <w:t>Jn 4.46</w:t>
        </w:r>
      </w:hyperlink>
      <w:r>
        <w:rPr>
          <w:lang w:val="fr_FR" w:bidi="fr_FR"/>
        </w:rPr>
        <w:t>). Cana sera également la ville natale du disciple de Jésus, Nathanaël (</w:t>
      </w:r>
      <w:hyperlink r:id="rId116">
        <w:r>
          <w:rPr>
            <w:lang w:val="fr_FR" w:bidi="fr_FR"/>
          </w:rPr>
          <w:rPr>
            <w:color w:val="0000EE"/>
            <w:u w:val="single"/>
          </w:rPr>
          <w:t>Jn 21.2</w:t>
        </w:r>
      </w:hyperlink>
      <w:r>
        <w:rPr>
          <w:lang w:val="fr_FR" w:bidi="fr_FR"/>
        </w:rPr>
        <w:t>).</w:t>
      </w:r>
    </w:p>
    <w:p>
      <w:pPr/>
      <w:r>
        <w:rPr>
          <w:lang w:val="fr_FR" w:bidi="fr_FR"/>
        </w:rPr>
      </w:r>
      <w:r>
        <w:rPr>
          <w:lang w:val="fr_FR" w:bidi="fr_FR"/>
        </w:rPr>
        <w:t>Lors de la première révolte juive, qui entraînera la destruction de Jérusalem en 70 apr. J.‑C., Cana deviendra le quartier général pour défendre la Galilée contre les Romains. Après la destruction de Jérusalem et du temple, la ville deviendra le siège de la famille sacerdotale d'Éliaschib. L'Évangile de Jean s'y réfère comme « Cana de Galilée », semble-t-il pour la distinguer de Kana située près de la ville phénicienne de Tyr (</w:t>
      </w:r>
      <w:hyperlink r:id="rId117">
        <w:r>
          <w:rPr>
            <w:lang w:val="fr_FR" w:bidi="fr_FR"/>
          </w:rPr>
          <w:rPr>
            <w:color w:val="0000EE"/>
            <w:u w:val="single"/>
          </w:rPr>
          <w:t>Jos 19.28</w:t>
        </w:r>
      </w:hyperlink>
      <w:r>
        <w:rPr>
          <w:lang w:val="fr_FR" w:bidi="fr_FR"/>
        </w:rPr>
        <w:t>). Le site traditionnel de Cana, vénéré comme tel depuis l'époque byzantine et médiévale, est Kefar Kana, à environ 6,5 km à l'est de Nazareth sur la route principale de Nazareth à Tibériade. Cependant, la recherche contemporaine s'est presque unanimement fixée sur Khirbet Kana comme le site de la Cana du Nouveau Testament. Cette ruine se trouve à environ 13 km au nord de Nazareth, à la lisière nord de la plaine de Battuf. Les Arabes de la région l'appellent Cana de Galilée jusqu'à ce jour. Les archéologues explorant le site ont trouvé de la poterie de la période de la monarchie hébraïque (vers 900–600 av. J.‑C.) ainsi que des époques hellénistique, romaine, arabe et croisée.</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hyperlink r:id="rId118">
        <w:r>
          <w:rPr>
            <w:lang w:val="fr_FR" w:bidi="fr_FR"/>
          </w:rPr>
          <w:rPr>
            <w:color w:val="0000EE"/>
            <w:u w:val="single"/>
          </w:rPr>
          <w:t>Gn 10.15–19</w:t>
        </w:r>
      </w:hyperlink>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hyperlink r:id="rId119">
        <w:r>
          <w:rPr>
            <w:lang w:val="fr_FR" w:bidi="fr_FR"/>
          </w:rPr>
          <w:rPr>
            <w:color w:val="0000EE"/>
            <w:u w:val="single"/>
          </w:rPr>
          <w:t>Nb 13.29</w:t>
        </w:r>
      </w:hyperlink>
      <w:r>
        <w:rPr>
          <w:lang w:val="fr_FR" w:bidi="fr_FR"/>
        </w:rPr>
        <w:t xml:space="preserve"> ; </w:t>
      </w:r>
      <w:hyperlink r:id="rId120">
        <w:r>
          <w:rPr>
            <w:lang w:val="fr_FR" w:bidi="fr_FR"/>
          </w:rPr>
          <w:rPr>
            <w:color w:val="0000EE"/>
            <w:u w:val="single"/>
          </w:rPr>
          <w:t>Jos 5.1</w:t>
        </w:r>
      </w:hyperlink>
      <w:r>
        <w:rPr>
          <w:lang w:val="fr_FR" w:bidi="fr_FR"/>
        </w:rPr>
        <w:t xml:space="preserve"> ; </w:t>
      </w:r>
      <w:hyperlink r:id="rId121">
        <w:r>
          <w:rPr>
            <w:lang w:val="fr_FR" w:bidi="fr_FR"/>
          </w:rPr>
          <w:rPr>
            <w:color w:val="0000EE"/>
            <w:u w:val="single"/>
          </w:rPr>
          <w:t>7.9</w:t>
        </w:r>
      </w:hyperlink>
      <w:r>
        <w:rPr>
          <w:lang w:val="fr_FR" w:bidi="fr_FR"/>
        </w:rPr>
        <w:t xml:space="preserve"> ; </w:t>
      </w:r>
      <w:hyperlink r:id="rId122">
        <w:r>
          <w:rPr>
            <w:lang w:val="fr_FR" w:bidi="fr_FR"/>
          </w:rPr>
          <w:rPr>
            <w:color w:val="0000EE"/>
            <w:u w:val="single"/>
          </w:rPr>
          <w:t>Jg 1.27–36</w:t>
        </w:r>
      </w:hyperlink>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hyperlink r:id="rId123">
        <w:r>
          <w:rPr>
            <w:lang w:val="fr_FR" w:bidi="fr_FR"/>
          </w:rPr>
          <w:rPr>
            <w:color w:val="0000EE"/>
            <w:u w:val="single"/>
          </w:rPr>
          <w:t>Gn 12.5–6</w:t>
        </w:r>
      </w:hyperlink>
      <w:r>
        <w:rPr>
          <w:lang w:val="fr_FR" w:bidi="fr_FR"/>
        </w:rPr>
        <w:t xml:space="preserve"> ; </w:t>
      </w:r>
      <w:hyperlink r:id="rId124">
        <w:r>
          <w:rPr>
            <w:lang w:val="fr_FR" w:bidi="fr_FR"/>
          </w:rPr>
          <w:rPr>
            <w:color w:val="0000EE"/>
            <w:u w:val="single"/>
          </w:rPr>
          <w:t>15.18–21</w:t>
        </w:r>
      </w:hyperlink>
      <w:r>
        <w:rPr>
          <w:lang w:val="fr_FR" w:bidi="fr_FR"/>
        </w:rPr>
        <w:t xml:space="preserve"> ; </w:t>
      </w:r>
      <w:hyperlink r:id="rId125">
        <w:r>
          <w:rPr>
            <w:lang w:val="fr_FR" w:bidi="fr_FR"/>
          </w:rPr>
          <w:rPr>
            <w:color w:val="0000EE"/>
            <w:u w:val="single"/>
          </w:rPr>
          <w:t>48.22</w:t>
        </w:r>
      </w:hyperlink>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hyperlink r:id="rId126">
        <w:r>
          <w:rPr>
            <w:lang w:val="fr_FR" w:bidi="fr_FR"/>
          </w:rPr>
          <w:rPr>
            <w:color w:val="0000EE"/>
            <w:u w:val="single"/>
          </w:rPr>
          <w:t>Mt 15.21–22</w:t>
        </w:r>
      </w:hyperlink>
      <w:r>
        <w:rPr>
          <w:lang w:val="fr_FR" w:bidi="fr_FR"/>
        </w:rPr>
        <w:t xml:space="preserve"> ; </w:t>
      </w:r>
      <w:hyperlink r:id="rId127">
        <w:r>
          <w:rPr>
            <w:lang w:val="fr_FR" w:bidi="fr_FR"/>
          </w:rPr>
          <w:rPr>
            <w:color w:val="0000EE"/>
            <w:u w:val="single"/>
          </w:rPr>
          <w:t>Mc 7.24–26</w:t>
        </w:r>
      </w:hyperlink>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hyperlink r:id="rId128">
        <w:r>
          <w:rPr>
            <w:lang w:val="fr_FR" w:bidi="fr_FR"/>
          </w:rPr>
          <w:rPr>
            <w:color w:val="0000EE"/>
            <w:u w:val="single"/>
          </w:rPr>
          <w:t>Ex 23.24</w:t>
        </w:r>
      </w:hyperlink>
      <w:r>
        <w:rPr>
          <w:lang w:val="fr_FR" w:bidi="fr_FR"/>
        </w:rPr>
        <w:t xml:space="preserve"> ; </w:t>
      </w:r>
      <w:hyperlink r:id="rId129">
        <w:r>
          <w:rPr>
            <w:lang w:val="fr_FR" w:bidi="fr_FR"/>
          </w:rPr>
          <w:rPr>
            <w:color w:val="0000EE"/>
            <w:u w:val="single"/>
          </w:rPr>
          <w:t>34.13–16</w:t>
        </w:r>
      </w:hyperlink>
      <w:r>
        <w:rPr>
          <w:lang w:val="fr_FR" w:bidi="fr_FR"/>
        </w:rPr>
        <w:t xml:space="preserve"> ; </w:t>
      </w:r>
      <w:hyperlink r:id="rId130">
        <w:r>
          <w:rPr>
            <w:lang w:val="fr_FR" w:bidi="fr_FR"/>
          </w:rPr>
          <w:rPr>
            <w:color w:val="0000EE"/>
            <w:u w:val="single"/>
          </w:rPr>
          <w:t>Dt 7.1–5</w:t>
        </w:r>
      </w:hyperlink>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hyperlink r:id="rId131">
        <w:r>
          <w:rPr>
            <w:lang w:val="fr_FR" w:bidi="fr_FR"/>
          </w:rPr>
          <w:rPr>
            <w:color w:val="0000EE"/>
            <w:u w:val="single"/>
          </w:rPr>
          <w:t>1S 2.22</w:t>
        </w:r>
      </w:hyperlink>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Canalisation</w:t>
      </w:r>
      <w:r>
        <w:rPr>
          <w:lang w:val="fr_FR" w:bidi="fr_FR"/>
        </w:rPr>
      </w:r>
    </w:p>
    <w:p>
      <w:pPr/>
      <w:r>
        <w:rPr>
          <w:lang w:val="fr_FR" w:bidi="fr_FR"/>
        </w:rPr>
      </w:r>
      <w:r>
        <w:rPr>
          <w:lang w:val="fr_FR" w:bidi="fr_FR"/>
        </w:rPr>
        <w:t>Tunnel ou un chemin aquatique qui transporte l'eau d'un endroit à un autre. Dans l'Ancien Testament, le mot hébreu peut signifier deux choses :</w:t>
      </w:r>
    </w:p>
    <w:p>
      <w:pPr>
        <w:pStyle w:val="ListNumber"/>
        <w:numPr>
          <w:ilvl w:val="0"/>
          <w:numId w:val="15"/>
        </w:numPr>
        <w:spacing w:line="240" w:lineRule="auto"/>
        <w:ind w:left="720"/>
      </w:pPr>
      <w:r>
        <w:rPr>
          <w:lang w:val="fr_FR" w:bidi="fr_FR"/>
        </w:rPr>
      </w:r>
      <w:r>
        <w:rPr>
          <w:lang w:val="fr_FR" w:bidi="fr_FR"/>
        </w:rPr>
        <w:t xml:space="preserve">Petits ruisseaux dans le sol formés par la pluie. Dans </w:t>
      </w:r>
      <w:hyperlink r:id="rId132">
        <w:r>
          <w:rPr>
            <w:lang w:val="fr_FR" w:bidi="fr_FR"/>
          </w:rPr>
          <w:rPr>
            <w:color w:val="0000EE"/>
            <w:u w:val="single"/>
          </w:rPr>
          <w:t>Job 38.25</w:t>
        </w:r>
      </w:hyperlink>
      <w:r>
        <w:rPr>
          <w:lang w:val="fr_FR" w:bidi="fr_FR"/>
        </w:rPr>
        <w:t xml:space="preserve">, appelés « </w:t>
      </w:r>
      <w:r>
        <w:rPr>
          <w:lang w:val="fr_FR" w:bidi="fr_FR"/>
        </w:rPr>
        <w:t>passages</w:t>
      </w:r>
      <w:r>
        <w:rPr>
          <w:lang w:val="fr_FR" w:bidi="fr_FR"/>
        </w:rPr>
        <w:t xml:space="preserve"> ». Dans </w:t>
      </w:r>
      <w:hyperlink r:id="rId133">
        <w:r>
          <w:rPr>
            <w:lang w:val="fr_FR" w:bidi="fr_FR"/>
          </w:rPr>
          <w:rPr>
            <w:color w:val="0000EE"/>
            <w:u w:val="single"/>
          </w:rPr>
          <w:t>Ézéchiel 31.4</w:t>
        </w:r>
      </w:hyperlink>
      <w:r>
        <w:rPr>
          <w:lang w:val="fr_FR" w:bidi="fr_FR"/>
        </w:rPr>
        <w:t xml:space="preserve">, appelés « </w:t>
      </w:r>
      <w:r>
        <w:rPr>
          <w:lang w:val="fr_FR" w:bidi="fr_FR"/>
        </w:rPr>
        <w:t>canaux</w:t>
      </w:r>
      <w:r>
        <w:rPr>
          <w:lang w:val="fr_FR" w:bidi="fr_FR"/>
        </w:rPr>
        <w:t xml:space="preserve"> ».</w:t>
      </w:r>
    </w:p>
    <w:p>
      <w:pPr>
        <w:pStyle w:val="ListNumber"/>
        <w:spacing w:line="240" w:lineRule="auto"/>
        <w:ind w:left="720"/>
      </w:pPr>
      <w:r>
        <w:rPr>
          <w:lang w:val="fr_FR" w:bidi="fr_FR"/>
        </w:rPr>
      </w:r>
      <w:r>
        <w:rPr>
          <w:lang w:val="fr_FR" w:bidi="fr_FR"/>
        </w:rPr>
        <w:t>Une simple tranchée comme celle qu'Élie a creusée autour de l'autel lors de son défi contre les prophètes de Baal. Baal était un dieu cananéen de la fertilité (</w:t>
      </w:r>
      <w:hyperlink r:id="rId134">
        <w:r>
          <w:rPr>
            <w:lang w:val="fr_FR" w:bidi="fr_FR"/>
          </w:rPr>
          <w:rPr>
            <w:color w:val="0000EE"/>
            <w:u w:val="single"/>
          </w:rPr>
          <w:t>1R 18.31–38</w:t>
        </w:r>
      </w:hyperlink>
      <w:r>
        <w:rPr>
          <w:lang w:val="fr_FR" w:bidi="fr_FR"/>
        </w:rPr>
        <w:t>).</w:t>
      </w:r>
    </w:p>
    <w:p>
      <w:pPr/>
      <w:r>
        <w:rPr>
          <w:lang w:val="fr_FR" w:bidi="fr_FR"/>
        </w:rPr>
      </w:r>
      <w:r>
        <w:rPr>
          <w:lang w:val="fr_FR" w:bidi="fr_FR"/>
        </w:rPr>
        <w:t>Le roi Ézéchias a construit un tunnel pour l'eau. Il a fait cela pour amener l'eau de la source de Guihon à l'intérieur de la ville. La Bible se réfère également à cette source comme à un « étang » (</w:t>
      </w:r>
      <w:hyperlink r:id="rId135">
        <w:r>
          <w:rPr>
            <w:lang w:val="fr_FR" w:bidi="fr_FR"/>
          </w:rPr>
          <w:rPr>
            <w:color w:val="0000EE"/>
            <w:u w:val="single"/>
          </w:rPr>
          <w:t>2R 18.17</w:t>
        </w:r>
      </w:hyperlink>
      <w:r>
        <w:rPr>
          <w:lang w:val="fr_FR" w:bidi="fr_FR"/>
        </w:rPr>
        <w:t xml:space="preserve"> ; </w:t>
      </w:r>
      <w:hyperlink r:id="rId136">
        <w:r>
          <w:rPr>
            <w:lang w:val="fr_FR" w:bidi="fr_FR"/>
          </w:rPr>
          <w:rPr>
            <w:color w:val="0000EE"/>
            <w:u w:val="single"/>
          </w:rPr>
          <w:t>20.20</w:t>
        </w:r>
      </w:hyperlink>
      <w:r>
        <w:rPr>
          <w:lang w:val="fr_FR" w:bidi="fr_FR"/>
        </w:rPr>
        <w:t xml:space="preserve"> ; </w:t>
      </w:r>
      <w:hyperlink r:id="rId137">
        <w:r>
          <w:rPr>
            <w:lang w:val="fr_FR" w:bidi="fr_FR"/>
          </w:rPr>
          <w:rPr>
            <w:color w:val="0000EE"/>
            <w:u w:val="single"/>
          </w:rPr>
          <w:t>Né 2.14</w:t>
        </w:r>
      </w:hyperlink>
      <w:r>
        <w:rPr>
          <w:lang w:val="fr_FR" w:bidi="fr_FR"/>
        </w:rPr>
        <w:t xml:space="preserve"> ; </w:t>
      </w:r>
      <w:hyperlink r:id="rId138">
        <w:r>
          <w:rPr>
            <w:lang w:val="fr_FR" w:bidi="fr_FR"/>
          </w:rPr>
          <w:rPr>
            <w:color w:val="0000EE"/>
            <w:u w:val="single"/>
          </w:rPr>
          <w:t>Es 7.3</w:t>
        </w:r>
      </w:hyperlink>
      <w:r>
        <w:rPr>
          <w:lang w:val="fr_FR" w:bidi="fr_FR"/>
        </w:rPr>
        <w:t xml:space="preserve"> ; </w:t>
      </w:r>
      <w:hyperlink r:id="rId139">
        <w:r>
          <w:rPr>
            <w:lang w:val="fr_FR" w:bidi="fr_FR"/>
          </w:rPr>
          <w:rPr>
            <w:color w:val="0000EE"/>
            <w:u w:val="single"/>
          </w:rPr>
          <w:t>22.9–11</w:t>
        </w:r>
      </w:hyperlink>
      <w:r>
        <w:rPr>
          <w:lang w:val="fr_FR" w:bidi="fr_FR"/>
        </w:rPr>
        <w:t xml:space="preserve"> ; </w:t>
      </w:r>
      <w:hyperlink r:id="rId140">
        <w:r>
          <w:rPr>
            <w:lang w:val="fr_FR" w:bidi="fr_FR"/>
          </w:rPr>
          <w:rPr>
            <w:color w:val="0000EE"/>
            <w:u w:val="single"/>
          </w:rPr>
          <w:t>36.2</w:t>
        </w:r>
      </w:hyperlink>
      <w:r>
        <w:rPr>
          <w:lang w:val="fr_FR" w:bidi="fr_FR"/>
        </w:rPr>
        <w:t>). La source était à l'origine à l'extérieur des murs de la ville, ce qui était dangereux lors des attaques ennemies. Les ouvriers d'Ézéchias ont scellé l'ouverture de la source et créé un tunnel pour amener l'eau en toute sécurité à l'intérieur de la ville.</w:t>
      </w:r>
    </w:p>
    <w:p>
      <w:pPr/>
      <w:r>
        <w:rPr>
          <w:lang w:val="fr_FR" w:bidi="fr_FR"/>
        </w:rPr>
      </w:r>
      <w:r>
        <w:rPr>
          <w:lang w:val="fr_FR" w:bidi="fr_FR"/>
        </w:rPr>
        <w:t>Le tunnel construit par Ézéchias a élargi un tunnel antérieur qui avait été commencé par les Jébusiens. Les Jébusiens vivaient à Jérusalem avant les Israélites. Le roi David et ses hommes ont peut-être pénétré dans Jérusalem par le premier tunnel pour vaincre les Jébusiens (</w:t>
      </w:r>
      <w:hyperlink r:id="rId141">
        <w:r>
          <w:rPr>
            <w:lang w:val="fr_FR" w:bidi="fr_FR"/>
          </w:rPr>
          <w:rPr>
            <w:color w:val="0000EE"/>
            <w:u w:val="single"/>
          </w:rPr>
          <w:t>2S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Piscine de Siloé</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hyperlink r:id="rId142">
        <w:r>
          <w:rPr>
            <w:lang w:val="fr_FR" w:bidi="fr_FR"/>
          </w:rPr>
          <w:rPr>
            <w:color w:val="0000EE"/>
            <w:u w:val="single"/>
          </w:rPr>
          <w:t>Ac 8.27</w:t>
        </w:r>
      </w:hyperlink>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hyperlink r:id="rId143">
        <w:r>
          <w:rPr>
            <w:lang w:val="fr_FR" w:bidi="fr_FR"/>
          </w:rPr>
          <w:rPr>
            <w:color w:val="0000EE"/>
            <w:u w:val="single"/>
          </w:rPr>
          <w:t>Juges 5</w:t>
        </w:r>
      </w:hyperlink>
      <w:r>
        <w:rPr>
          <w:lang w:val="fr_FR" w:bidi="fr_FR"/>
        </w:rPr>
        <w:t xml:space="preserve">. Il célèbre une victoire israélite sur les Cananéens. Ce cantique est similaire à celui de Moïse dans </w:t>
      </w:r>
      <w:hyperlink r:id="rId144">
        <w:r>
          <w:rPr>
            <w:lang w:val="fr_FR" w:bidi="fr_FR"/>
          </w:rPr>
          <w:rPr>
            <w:color w:val="0000EE"/>
            <w:u w:val="single"/>
          </w:rPr>
          <w:t>Exode 15.1–18</w:t>
        </w:r>
      </w:hyperlink>
      <w:r>
        <w:rPr>
          <w:lang w:val="fr_FR" w:bidi="fr_FR"/>
        </w:rPr>
        <w:t xml:space="preserve">. Il raconte également la même histoire que le récit en prose dans </w:t>
      </w:r>
      <w:hyperlink r:id="rId145">
        <w:r>
          <w:rPr>
            <w:lang w:val="fr_FR" w:bidi="fr_FR"/>
          </w:rPr>
          <w:rPr>
            <w:color w:val="0000EE"/>
            <w:u w:val="single"/>
          </w:rPr>
          <w:t xml:space="preserve">Juges 4. </w:t>
        </w:r>
      </w:hyperlink>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hyperlink r:id="rId146">
        <w:r>
          <w:rPr>
            <w:lang w:val="fr_FR" w:bidi="fr_FR"/>
          </w:rPr>
          <w:rPr>
            <w:color w:val="0000EE"/>
            <w:u w:val="single"/>
          </w:rPr>
          <w:t>Juges 5.2</w:t>
        </w:r>
      </w:hyperlink>
      <w:r>
        <w:rPr>
          <w:lang w:val="fr_FR" w:bidi="fr_FR"/>
        </w:rPr>
        <w:t xml:space="preserve"> s'adresse à Israël avec une invitation à louer Dieu. Le chant invite également les rois étrangers à découvrir le Dieu d'Israël et ce qu'il a accompli. Les versets</w:t>
      </w:r>
      <w:hyperlink r:id="rId147">
        <w:r>
          <w:rPr>
            <w:lang w:val="fr_FR" w:bidi="fr_FR"/>
          </w:rPr>
          <w:rPr>
            <w:color w:val="0000EE"/>
            <w:u w:val="single"/>
          </w:rPr>
          <w:t xml:space="preserve"> 4–5</w:t>
        </w:r>
      </w:hyperlink>
      <w:r>
        <w:rPr>
          <w:lang w:val="fr_FR" w:bidi="fr_FR"/>
        </w:rPr>
        <w:t xml:space="preserve"> peuvent décrire la bataille en elle-même ou l'apparition antérieure de Dieu à Moïse au mont Sinaï. Le verset </w:t>
      </w:r>
      <w:hyperlink r:id="rId148">
        <w:r>
          <w:rPr>
            <w:lang w:val="fr_FR" w:bidi="fr_FR"/>
          </w:rPr>
          <w:rPr>
            <w:color w:val="0000EE"/>
            <w:u w:val="single"/>
          </w:rPr>
          <w:t>5</w:t>
        </w:r>
      </w:hyperlink>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hyperlink r:id="rId149">
        <w:r>
          <w:rPr>
            <w:lang w:val="fr_FR" w:bidi="fr_FR"/>
          </w:rPr>
          <w:rPr>
            <w:color w:val="0000EE"/>
            <w:u w:val="single"/>
          </w:rPr>
          <w:t>7</w:t>
        </w:r>
      </w:hyperlink>
      <w:r>
        <w:rPr>
          <w:lang w:val="fr_FR" w:bidi="fr_FR"/>
        </w:rPr>
        <w:t xml:space="preserve">. Le verset </w:t>
      </w:r>
      <w:hyperlink r:id="rId150">
        <w:r>
          <w:rPr>
            <w:lang w:val="fr_FR" w:bidi="fr_FR"/>
          </w:rPr>
          <w:rPr>
            <w:color w:val="0000EE"/>
            <w:u w:val="single"/>
          </w:rPr>
          <w:t>8</w:t>
        </w:r>
      </w:hyperlink>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hyperlink r:id="rId151">
        <w:r>
          <w:rPr>
            <w:lang w:val="fr_FR" w:bidi="fr_FR"/>
          </w:rPr>
          <w:rPr>
            <w:color w:val="0000EE"/>
            <w:u w:val="single"/>
          </w:rPr>
          <w:t>1S 13.19</w:t>
        </w:r>
      </w:hyperlink>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hyperlink r:id="rId152">
        <w:r>
          <w:rPr>
            <w:lang w:val="fr_FR" w:bidi="fr_FR"/>
          </w:rPr>
          <w:rPr>
            <w:color w:val="0000EE"/>
            <w:u w:val="single"/>
          </w:rPr>
          <w:t>Jg 4.13</w:t>
        </w:r>
      </w:hyperlink>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hyperlink r:id="rId153">
        <w:r>
          <w:rPr>
            <w:lang w:val="fr_FR" w:bidi="fr_FR"/>
          </w:rPr>
          <w:rPr>
            <w:color w:val="0000EE"/>
            <w:u w:val="single"/>
          </w:rPr>
          <w:t>Juges 4.14</w:t>
        </w:r>
      </w:hyperlink>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hyperlink r:id="rId154">
        <w:r>
          <w:rPr>
            <w:lang w:val="fr_FR" w:bidi="fr_FR"/>
          </w:rPr>
          <w:rPr>
            <w:color w:val="0000EE"/>
            <w:u w:val="single"/>
          </w:rPr>
          <w:t>Jg 5.20–21</w:t>
        </w:r>
      </w:hyperlink>
      <w:r>
        <w:rPr>
          <w:lang w:val="fr_FR" w:bidi="fr_FR"/>
        </w:rPr>
        <w:t>). De plus, les chars des Cananéens ont perdront leur avantage lorsque Jaël, une courageuse femme hébraïque, tuera Sisera, le chef des chars (</w:t>
      </w:r>
      <w:hyperlink r:id="rId155">
        <w:r>
          <w:rPr>
            <w:lang w:val="fr_FR" w:bidi="fr_FR"/>
          </w:rPr>
          <w:rPr>
            <w:color w:val="0000EE"/>
            <w:u w:val="single"/>
          </w:rPr>
          <w:t>Jg 5.24–27</w:t>
        </w:r>
      </w:hyperlink>
      <w:r>
        <w:rPr>
          <w:lang w:val="fr_FR" w:bidi="fr_FR"/>
        </w:rPr>
        <w:t>). La mort de Sisera accomplira la prophétie de Débora à Barak, le commandant israélite. C'est une femme, plutôt que lui, qui recevrait la gloire pour cet acte (</w:t>
      </w:r>
      <w:hyperlink r:id="rId156">
        <w:r>
          <w:rPr>
            <w:lang w:val="fr_FR" w:bidi="fr_FR"/>
          </w:rPr>
          <w:rPr>
            <w:color w:val="0000EE"/>
            <w:u w:val="single"/>
          </w:rPr>
          <w:t>Jg 4.9</w:t>
        </w:r>
      </w:hyperlink>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hyperlink r:id="rId157">
        <w:r>
          <w:rPr>
            <w:lang w:val="fr_FR" w:bidi="fr_FR"/>
          </w:rPr>
          <w:rPr>
            <w:color w:val="0000EE"/>
            <w:u w:val="single"/>
          </w:rPr>
          <w:t>Jg 5.24</w:t>
        </w:r>
      </w:hyperlink>
      <w:r>
        <w:rPr>
          <w:lang w:val="fr_FR" w:bidi="fr_FR"/>
        </w:rPr>
        <w:t>) et Débora louée, c'est le Dieu d'Israël qui recevra la gloire (</w:t>
      </w:r>
      <w:hyperlink r:id="rId158">
        <w:r>
          <w:rPr>
            <w:lang w:val="fr_FR" w:bidi="fr_FR"/>
          </w:rPr>
          <w:rPr>
            <w:color w:val="0000EE"/>
            <w:u w:val="single"/>
          </w:rPr>
          <w:t>Jg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hyperlink r:id="rId159">
        <w:r>
          <w:rPr>
            <w:lang w:val="fr_FR" w:bidi="fr_FR"/>
          </w:rPr>
          <w:rPr>
            <w:color w:val="0000EE"/>
            <w:u w:val="single"/>
          </w:rPr>
          <w:t>Deutéronome 33</w:t>
        </w:r>
      </w:hyperlink>
    </w:p>
    <w:p>
      <w:pPr>
        <w:pStyle w:val="ListBullet"/>
        <w:spacing w:line="240" w:lineRule="auto"/>
        <w:ind w:left="720"/>
      </w:pPr>
      <w:r>
        <w:rPr>
          <w:lang w:val="fr_FR" w:bidi="fr_FR"/>
        </w:rPr>
      </w:r>
      <w:r>
        <w:rPr>
          <w:lang w:val="fr_FR" w:bidi="fr_FR"/>
        </w:rPr>
        <w:t xml:space="preserve">Le cantique de Moïse dans </w:t>
      </w:r>
      <w:hyperlink r:id="rId160">
        <w:r>
          <w:rPr>
            <w:lang w:val="fr_FR" w:bidi="fr_FR"/>
          </w:rPr>
          <w:rPr>
            <w:color w:val="0000EE"/>
            <w:u w:val="single"/>
          </w:rPr>
          <w:t>Deutéronome 32</w:t>
        </w:r>
      </w:hyperlink>
    </w:p>
    <w:p>
      <w:pPr/>
      <w:r>
        <w:rPr>
          <w:lang w:val="fr_FR" w:bidi="fr_FR"/>
        </w:rPr>
      </w:r>
      <w:r>
        <w:rPr>
          <w:lang w:val="fr_FR" w:bidi="fr_FR"/>
        </w:rPr>
        <w:t>Le cantique de la Mer (</w:t>
      </w:r>
      <w:hyperlink r:id="rId161">
        <w:r>
          <w:rPr>
            <w:lang w:val="fr_FR" w:bidi="fr_FR"/>
          </w:rPr>
          <w:rPr>
            <w:color w:val="0000EE"/>
            <w:u w:val="single"/>
          </w:rPr>
          <w:t>Ex 15</w:t>
        </w:r>
      </w:hyperlink>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hyperlink r:id="rId162">
        <w:r>
          <w:rPr>
            <w:lang w:val="fr_FR" w:bidi="fr_FR"/>
          </w:rPr>
          <w:rPr>
            <w:color w:val="0000EE"/>
            <w:u w:val="single"/>
          </w:rPr>
          <w:t>Dt 17.6</w:t>
        </w:r>
      </w:hyperlink>
      <w:r>
        <w:rPr>
          <w:lang w:val="fr_FR" w:bidi="fr_FR"/>
        </w:rPr>
        <w:t>). Moïse recevra alors l'ordre d'écrire le cantique comme un autre témoin contre Israël (</w:t>
      </w:r>
      <w:hyperlink r:id="rId163">
        <w:r>
          <w:rPr>
            <w:lang w:val="fr_FR" w:bidi="fr_FR"/>
          </w:rPr>
          <w:rPr>
            <w:color w:val="0000EE"/>
            <w:u w:val="single"/>
          </w:rPr>
          <w:t>Dt 31.19</w:t>
        </w:r>
      </w:hyperlink>
      <w:r>
        <w:rPr>
          <w:lang w:val="fr_FR" w:bidi="fr_FR"/>
        </w:rPr>
        <w:t>).</w:t>
      </w:r>
    </w:p>
    <w:p>
      <w:pPr/>
      <w:r>
        <w:rPr>
          <w:lang w:val="fr_FR" w:bidi="fr_FR"/>
        </w:rPr>
      </w:r>
      <w:r>
        <w:rPr>
          <w:lang w:val="fr_FR" w:bidi="fr_FR"/>
        </w:rPr>
        <w:t>Le chant témoigne de la grandeur et de la bonté de Dieu, en particulier de sa bienveillance envers Israël (</w:t>
      </w:r>
      <w:hyperlink r:id="rId164">
        <w:r>
          <w:rPr>
            <w:lang w:val="fr_FR" w:bidi="fr_FR"/>
          </w:rPr>
          <w:rPr>
            <w:color w:val="0000EE"/>
            <w:u w:val="single"/>
          </w:rPr>
          <w:t>Dt 32.10–14</w:t>
        </w:r>
      </w:hyperlink>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hyperlink r:id="rId165">
        <w:r>
          <w:rPr>
            <w:lang w:val="fr_FR" w:bidi="fr_FR"/>
          </w:rPr>
          <w:rPr>
            <w:color w:val="0000EE"/>
            <w:u w:val="single"/>
          </w:rPr>
          <w:t>Dt 32.36</w:t>
        </w:r>
      </w:hyperlink>
      <w:r>
        <w:rPr>
          <w:lang w:val="fr_FR" w:bidi="fr_FR"/>
        </w:rPr>
        <w:t>).</w:t>
      </w:r>
    </w:p>
    <w:p>
      <w:pPr/>
      <w:r>
        <w:rPr>
          <w:lang w:val="fr_FR" w:bidi="fr_FR"/>
        </w:rPr>
      </w:r>
      <w:r>
        <w:rPr>
          <w:lang w:val="fr_FR" w:bidi="fr_FR"/>
        </w:rPr>
        <w:t xml:space="preserve">Ce cantique porte le même message que chaque grand prophète de l'Ancien Testament. </w:t>
      </w:r>
      <w:hyperlink r:id="rId166">
        <w:r>
          <w:rPr>
            <w:lang w:val="fr_FR" w:bidi="fr_FR"/>
          </w:rPr>
          <w:rPr>
            <w:color w:val="0000EE"/>
            <w:u w:val="single"/>
          </w:rPr>
          <w:t>Psaume 78</w:t>
        </w:r>
      </w:hyperlink>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hyperlink r:id="rId167">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hyperlink r:id="rId168">
        <w:r>
          <w:rPr>
            <w:lang w:val="fr_FR" w:bidi="fr_FR"/>
          </w:rPr>
          <w:rPr>
            <w:color w:val="0000EE"/>
            <w:u w:val="single"/>
          </w:rPr>
          <w:t>Gn 10.13–14</w:t>
        </w:r>
      </w:hyperlink>
      <w:r>
        <w:rPr>
          <w:lang w:val="fr_FR" w:bidi="fr_FR"/>
        </w:rPr>
        <w:t xml:space="preserve"> ; </w:t>
      </w:r>
      <w:hyperlink r:id="rId169">
        <w:r>
          <w:rPr>
            <w:lang w:val="fr_FR" w:bidi="fr_FR"/>
          </w:rPr>
          <w:rPr>
            <w:color w:val="0000EE"/>
            <w:u w:val="single"/>
          </w:rPr>
          <w:t>1Ch 1.12</w:t>
        </w:r>
      </w:hyperlink>
      <w:r>
        <w:rPr>
          <w:lang w:val="fr_FR" w:bidi="fr_FR"/>
        </w:rPr>
        <w:t>). Le texte fait des Casluhim le peuple parent des Philistins. Cependant, les prophètes ont fait référence aux Philistins comme des colons venus de Caphtor (</w:t>
      </w:r>
      <w:hyperlink r:id="rId170">
        <w:r>
          <w:rPr>
            <w:lang w:val="fr_FR" w:bidi="fr_FR"/>
          </w:rPr>
          <w:rPr>
            <w:color w:val="0000EE"/>
            <w:u w:val="single"/>
          </w:rPr>
          <w:t>Jr 47.4</w:t>
        </w:r>
      </w:hyperlink>
      <w:r>
        <w:rPr>
          <w:lang w:val="fr_FR" w:bidi="fr_FR"/>
        </w:rPr>
        <w:t xml:space="preserve"> ; voir </w:t>
      </w:r>
      <w:hyperlink r:id="rId171">
        <w:r>
          <w:rPr>
            <w:lang w:val="fr_FR" w:bidi="fr_FR"/>
          </w:rPr>
          <w:rPr>
            <w:color w:val="0000EE"/>
            <w:u w:val="single"/>
          </w:rPr>
          <w:t>Am 9.7</w:t>
        </w:r>
      </w:hyperlink>
      <w:r>
        <w:rPr>
          <w:lang w:val="fr_FR" w:bidi="fr_FR"/>
        </w:rPr>
        <w:t xml:space="preserve">). Sur la base de cela, certains traducteurs ont transposé la clause de </w:t>
      </w:r>
      <w:hyperlink r:id="rId172">
        <w:r>
          <w:rPr>
            <w:lang w:val="fr_FR" w:bidi="fr_FR"/>
          </w:rPr>
          <w:rPr>
            <w:color w:val="0000EE"/>
            <w:u w:val="single"/>
          </w:rPr>
          <w:t>Genèse 10.14</w:t>
        </w:r>
      </w:hyperlink>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hyperlink r:id="rId173">
        <w:r>
          <w:rPr>
            <w:lang w:val="fr_FR" w:bidi="fr_FR"/>
          </w:rPr>
          <w:rPr>
            <w:color w:val="0000EE"/>
            <w:u w:val="single"/>
          </w:rPr>
          <w:t>Dt 2.23</w:t>
        </w:r>
      </w:hyperlink>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hyperlink r:id="rId173">
        <w:r>
          <w:rPr>
            <w:lang w:val="fr_FR" w:bidi="fr_FR"/>
          </w:rPr>
          <w:rPr>
            <w:color w:val="0000EE"/>
            <w:u w:val="single"/>
          </w:rPr>
          <w:t>Dt 2.23</w:t>
        </w:r>
      </w:hyperlink>
      <w:r>
        <w:rPr>
          <w:lang w:val="fr_FR" w:bidi="fr_FR"/>
        </w:rPr>
        <w:t xml:space="preserve"> ; </w:t>
      </w:r>
      <w:hyperlink r:id="rId171">
        <w:r>
          <w:rPr>
            <w:lang w:val="fr_FR" w:bidi="fr_FR"/>
          </w:rPr>
          <w:rPr>
            <w:color w:val="0000EE"/>
            <w:u w:val="single"/>
          </w:rPr>
          <w:t>Am 9.7</w:t>
        </w:r>
      </w:hyperlink>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hyperlink r:id="rId174">
        <w:r>
          <w:rPr>
            <w:lang w:val="fr_FR" w:bidi="fr_FR"/>
          </w:rPr>
          <w:rPr>
            <w:color w:val="0000EE"/>
            <w:u w:val="single"/>
          </w:rPr>
          <w:t>Ac 2.5–13</w:t>
        </w:r>
      </w:hyperlink>
      <w:r>
        <w:rPr>
          <w:lang w:val="fr_FR" w:bidi="fr_FR"/>
        </w:rPr>
        <w:t>). La Cappadoce fut plus tard l'un des endroits en Asie Mineure où les chrétiens s'installèrent, des personnes auxquelles l'apôtre Pierre adressa sa première lettre (</w:t>
      </w:r>
      <w:hyperlink r:id="rId175">
        <w:r>
          <w:rPr>
            <w:lang w:val="fr_FR" w:bidi="fr_FR"/>
          </w:rPr>
          <w:rPr>
            <w:color w:val="0000EE"/>
            <w:u w:val="single"/>
          </w:rPr>
          <w:t>1P 1.1</w:t>
        </w:r>
      </w:hyperlink>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w:t>
      </w:r>
      <w:hyperlink r:id="rId176">
        <w:r>
          <w:rPr>
            <w:lang w:val="fr_FR" w:bidi="fr_FR"/>
          </w:rPr>
          <w:rPr>
            <w:color w:val="0000EE"/>
            <w:u w:val="single"/>
          </w:rPr>
          <w:t>1 M 15.22</w:t>
        </w:r>
      </w:hyperlink>
      <w:r>
        <w:rPr>
          <w:lang w:val="fr_FR" w:bidi="fr_FR"/>
        </w:rPr>
        <w:t>),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hyperlink r:id="rId177">
        <w:r>
          <w:rPr>
            <w:lang w:val="fr_FR" w:bidi="fr_FR"/>
          </w:rPr>
          <w:rPr>
            <w:color w:val="0000EE"/>
            <w:u w:val="single"/>
          </w:rPr>
          <w:t>1R 10.2</w:t>
        </w:r>
      </w:hyperlink>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hyperlink r:id="rId178">
        <w:r>
          <w:rPr>
            <w:lang w:val="fr_FR" w:bidi="fr_FR"/>
          </w:rPr>
          <w:rPr>
            <w:color w:val="0000EE"/>
            <w:u w:val="single"/>
          </w:rPr>
          <w:t>Gn 37.25–28</w:t>
        </w:r>
      </w:hyperlink>
      <w:r>
        <w:rPr>
          <w:lang w:val="fr_FR" w:bidi="fr_FR"/>
        </w:rPr>
        <w:t>). Des expéditions de raids formaient également des caravanes à certains moments (</w:t>
      </w:r>
      <w:hyperlink r:id="rId179">
        <w:r>
          <w:rPr>
            <w:lang w:val="fr_FR" w:bidi="fr_FR"/>
          </w:rPr>
          <w:rPr>
            <w:color w:val="0000EE"/>
            <w:u w:val="single"/>
          </w:rPr>
          <w:t>Jg 6.3–5</w:t>
        </w:r>
      </w:hyperlink>
      <w:r>
        <w:rPr>
          <w:lang w:val="fr_FR" w:bidi="fr_FR"/>
        </w:rPr>
        <w:t xml:space="preserve"> ; </w:t>
      </w:r>
      <w:hyperlink r:id="rId180">
        <w:r>
          <w:rPr>
            <w:lang w:val="fr_FR" w:bidi="fr_FR"/>
          </w:rPr>
          <w:rPr>
            <w:color w:val="0000EE"/>
            <w:u w:val="single"/>
          </w:rPr>
          <w:t>1S 30.1–20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hyperlink r:id="rId181">
        <w:r>
          <w:rPr>
            <w:lang w:val="fr_FR" w:bidi="fr_FR"/>
          </w:rPr>
          <w:rPr>
            <w:color w:val="0000EE"/>
            <w:u w:val="single"/>
          </w:rPr>
          <w:t>Esther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Carkemisch</w:t>
      </w:r>
      <w:r>
        <w:rPr>
          <w:lang w:val="fr_FR" w:bidi="fr_FR"/>
        </w:rPr>
      </w:r>
    </w:p>
    <w:p>
      <w:pPr/>
      <w:r>
        <w:rPr>
          <w:lang w:val="fr_FR" w:bidi="fr_FR"/>
        </w:rPr>
      </w:r>
      <w:r>
        <w:rPr>
          <w:lang w:val="fr_FR" w:bidi="fr_FR"/>
        </w:rPr>
        <w:t>Ville antique qui controlait un important gué sur la rive ouest de la haute Euphrate, à environ 100 km au nord-est d'Alep. Aujourd'hui, une partie des ruines se trouve en Turquie et une autre en Syrie. La signification du nom est incertaine, bien que des découvertes récentes à Ebla suggèrent « ville de Kemosch » (dieu moabite).</w:t>
      </w:r>
    </w:p>
    <w:p>
      <w:pPr/>
      <w:r>
        <w:rPr>
          <w:lang w:val="fr_FR" w:bidi="fr_FR"/>
        </w:rPr>
      </w:r>
      <w:r>
        <w:rPr>
          <w:lang w:val="fr_FR" w:bidi="fr_FR"/>
        </w:rPr>
        <w:t>Une route commerciale nord-sud (suivant approximativement le fleuve) et une route est-ouest (reliant Ninive à la mer Méditerranée) passaient toutes deux par Carkemisch. Les découvertes de poteries indiquent que le site était occupé à l'époque préhistorique. La première référence à celui-ci se trouve dans les tablettes d'Ebla (vers 2 400 av. J.‑C.). Étant donné que Carkemisch se trouve à environ 120 km à l'ouest de Charan, Abraham est probablement passé par Carkemisch en se rendant à Canaan.</w:t>
      </w:r>
    </w:p>
    <w:p>
      <w:pPr/>
      <w:r>
        <w:rPr>
          <w:lang w:val="fr_FR" w:bidi="fr_FR"/>
        </w:rPr>
      </w:r>
      <w:r>
        <w:rPr>
          <w:lang w:val="fr_FR" w:bidi="fr_FR"/>
        </w:rPr>
        <w:t>Tôt dans son histoire, Carkemisch sera d'abord alliée à Mari puis à Alep. En 1355 av. J.‑C., elle tombera aux mains des Hétiens, deviendra une capitale régionale de l'est du Hatti et adoptera la culture et la langue hétiennes. Après plusieurs siècles de tentatives infructueuses pour incorporer Carkemisch dans leur empire, les Assyriens sous Sargon II conquerront finalement la ville en 717 av. J.‑C. (</w:t>
      </w:r>
      <w:hyperlink r:id="rId98">
        <w:r>
          <w:rPr>
            <w:lang w:val="fr_FR" w:bidi="fr_FR"/>
          </w:rPr>
          <w:rPr>
            <w:color w:val="0000EE"/>
            <w:u w:val="single"/>
          </w:rPr>
          <w:t>Es 10.9</w:t>
        </w:r>
      </w:hyperlink>
      <w:r>
        <w:rPr>
          <w:lang w:val="fr_FR" w:bidi="fr_FR"/>
        </w:rPr>
        <w:t>) et en feront leur bastion nord-ouest. Lorsque le royaume néo-babylonien de Nebucadnetsar succéda à l'Empire assyrien, Carkemisch sera la dernière ville à tomber (605 av. J.‑C.). Les Assyriens seront aidés dans leur défense par le Pharaon Néco II d'Égypte (</w:t>
      </w:r>
      <w:hyperlink r:id="rId182">
        <w:r>
          <w:rPr>
            <w:lang w:val="fr_FR" w:bidi="fr_FR"/>
          </w:rPr>
          <w:rPr>
            <w:color w:val="0000EE"/>
            <w:u w:val="single"/>
          </w:rPr>
          <w:t>2Ch 35.20</w:t>
        </w:r>
      </w:hyperlink>
      <w:r>
        <w:rPr>
          <w:lang w:val="fr_FR" w:bidi="fr_FR"/>
        </w:rPr>
        <w:t xml:space="preserve"> ; </w:t>
      </w:r>
      <w:hyperlink r:id="rId183">
        <w:r>
          <w:rPr>
            <w:lang w:val="fr_FR" w:bidi="fr_FR"/>
          </w:rPr>
          <w:rPr>
            <w:color w:val="0000EE"/>
            <w:u w:val="single"/>
          </w:rPr>
          <w:t>Jr 46.2</w:t>
        </w:r>
      </w:hyperlink>
      <w:r>
        <w:rPr>
          <w:lang w:val="fr_FR" w:bidi="fr_FR"/>
        </w:rPr>
        <w:t>). Par la suite, la ville perdra de son importance.</w:t>
      </w:r>
    </w:p>
    <w:p>
      <w:pPr/>
      <w:r>
        <w:rPr>
          <w:lang w:val="fr_FR" w:bidi="fr_FR"/>
        </w:rPr>
      </w:r>
      <w:r>
        <w:rPr>
          <w:lang w:val="fr_FR" w:bidi="fr_FR"/>
        </w:rPr>
        <w:t>Les fouilles archéologiques révéleront que la ville présentait des caractéristiques architecturales à la fois hittites et assyriennes. Elle possédait un mur à casemates au sommet de remblais en pente pour entraver les attaquants. À l'intérieur de la ville, au point le plus élevé, se dressait une citadelle entourée de son propre mur, ainsi qu'un palais avec son propre temple et un escalier monumental.</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ListNumber"/>
        <w:numPr>
          <w:ilvl w:val="0"/>
          <w:numId w:val="16"/>
        </w:numPr>
        <w:spacing w:line="240" w:lineRule="auto"/>
        <w:ind w:left="720"/>
      </w:pPr>
      <w:r>
        <w:rPr>
          <w:lang w:val="fr_FR" w:bidi="fr_FR"/>
        </w:rPr>
      </w:r>
      <w:r>
        <w:rPr>
          <w:lang w:val="fr_FR" w:bidi="fr_FR"/>
        </w:rPr>
        <w:t>Une crête montagneuse qui s'étend sur environ 30 km le long de la mer Méditerranée et se prolonge au sud-est dans la vallée de Jizreel. Son point le plus large au sud-est atteint 20 km. Son sommet le plus élevé culmine à 530 m. La crête est composée du même calcaire que les montagnes centrales de la Palestine.</w:t>
        <w:br/>
      </w:r>
      <w:r>
        <w:rPr>
          <w:lang w:val="fr_FR" w:bidi="fr_FR"/>
        </w:rPr>
        <w:t>La montagne forme un promontoire qui s'étend dans la mer au sud de la baie d'Acre. La ville moderne de Haïfa, construite sur différents niveaux du flanc de la colline au coin nord-ouest du Carmel, dispose d'excellentes installations portuaires. Plusieurs colonies juives et deux grands villages druzes se trouvent également sur les pentes du mont Carmel (les Druzes sont membres d'une secte distincte au sein de l'islam). La plaine de Saron s'étend vers le sud.</w:t>
        <w:br/>
      </w:r>
      <w:r>
        <w:rPr>
          <w:lang w:val="fr_FR" w:bidi="fr_FR"/>
        </w:rPr>
        <w:t>Le mont Carmel était connu pour sa beauté et ses terres fertiles (</w:t>
      </w:r>
      <w:hyperlink r:id="rId184">
        <w:r>
          <w:rPr>
            <w:lang w:val="fr_FR" w:bidi="fr_FR"/>
          </w:rPr>
          <w:rPr>
            <w:color w:val="0000EE"/>
            <w:u w:val="single"/>
          </w:rPr>
          <w:t>Es 33.9</w:t>
        </w:r>
      </w:hyperlink>
      <w:r>
        <w:rPr>
          <w:lang w:val="fr_FR" w:bidi="fr_FR"/>
        </w:rPr>
        <w:t xml:space="preserve"> ; </w:t>
      </w:r>
      <w:hyperlink r:id="rId185">
        <w:r>
          <w:rPr>
            <w:lang w:val="fr_FR" w:bidi="fr_FR"/>
          </w:rPr>
          <w:rPr>
            <w:color w:val="0000EE"/>
            <w:u w:val="single"/>
          </w:rPr>
          <w:t>35.2</w:t>
        </w:r>
      </w:hyperlink>
      <w:r>
        <w:rPr>
          <w:lang w:val="fr_FR" w:bidi="fr_FR"/>
        </w:rPr>
        <w:t>). Dans les temps anciens, il était couvert de forêts de chênes, d'oliviers et de vignobles. Le nom « Carmel » vient d'un mot hébreu qui signifie « vignoble » ou « jardin de Dieu ». La montagne était si dense en plantes sauvages qu'avec ses gorges et ses grottes, elle est devenue un repaire pour les voleurs et les personnes rejetées par la société (</w:t>
      </w:r>
      <w:hyperlink r:id="rId186">
        <w:r>
          <w:rPr>
            <w:lang w:val="fr_FR" w:bidi="fr_FR"/>
          </w:rPr>
          <w:rPr>
            <w:color w:val="0000EE"/>
            <w:u w:val="single"/>
          </w:rPr>
          <w:t>Am 9.3</w:t>
        </w:r>
      </w:hyperlink>
      <w:r>
        <w:rPr>
          <w:lang w:val="fr_FR" w:bidi="fr_FR"/>
        </w:rPr>
        <w:t>).</w:t>
        <w:br/>
      </w:r>
      <w:r>
        <w:rPr>
          <w:lang w:val="fr_FR" w:bidi="fr_FR"/>
        </w:rPr>
        <w:t xml:space="preserve">Aujourd'hui, le mont Carmel est encore boisé, et de vastes zones ont été transformées en réserve naturelle. Dans </w:t>
      </w:r>
      <w:hyperlink r:id="rId187">
        <w:r>
          <w:rPr>
            <w:lang w:val="fr_FR" w:bidi="fr_FR"/>
          </w:rPr>
          <w:rPr>
            <w:color w:val="0000EE"/>
            <w:u w:val="single"/>
          </w:rPr>
          <w:t>Cantique des Cantiques 7.5</w:t>
        </w:r>
      </w:hyperlink>
      <w:r>
        <w:rPr>
          <w:lang w:val="fr_FR" w:bidi="fr_FR"/>
        </w:rPr>
        <w:t xml:space="preserve">, le poète décrit sa bien-aimée en disant : « </w:t>
      </w:r>
      <w:r>
        <w:rPr>
          <w:lang w:val="fr_FR" w:bidi="fr_FR"/>
        </w:rPr>
        <w:t>Ta tête est élevée comme le Carmel</w:t>
      </w:r>
      <w:r>
        <w:rPr>
          <w:lang w:val="fr_FR" w:bidi="fr_FR"/>
        </w:rPr>
        <w:t xml:space="preserve"> », suggérant peut-être que ses cheveux étaient épais et abondants comme les nombreux arbres de la montagne.</w:t>
        <w:br/>
      </w:r>
      <w:r>
        <w:rPr>
          <w:lang w:val="fr_FR" w:bidi="fr_FR"/>
        </w:rPr>
        <w:t>Le terrain rocheux du Mont Carmel constituait un obstacle pour les routes commerciales et militaires nord-sud. La plupart des conquérants et des commerçants l'ont contourné. Ils voyageaient à travers la vallée de Jizreel vers l'est ou la vallée de Zabulon au nord-est. Cependant, des passages importants traversaient la montagne. Un passage étroit à l'extrémité sud relie les plaines de Saron et d'Esdraelon. Le Pharaon Thoutmôsis III empruntera ce passage au 15e siècle av. J.‑C. Le général britannique Lord Allenby l'a utilisé en 1918 lorsqu'il conquerra la Palestine. Les terres tribales d'Aser, Zabulon, Issacar et Manassé se rejoignaient au Mont Carmel, mais il semble qu'aucune des tribus ne contrôlait pleinement les hauteurs de la montagne.</w:t>
        <w:br/>
      </w:r>
      <w:r>
        <w:rPr>
          <w:lang w:val="fr_FR" w:bidi="fr_FR"/>
        </w:rPr>
        <w:t>Le mont Carmel avait également une importance religieuse. C'était le site de la célèbre confrontation entre le prophète Élie et les prophètes de Baal (</w:t>
      </w:r>
      <w:hyperlink r:id="rId188">
        <w:r>
          <w:rPr>
            <w:lang w:val="fr_FR" w:bidi="fr_FR"/>
          </w:rPr>
          <w:rPr>
            <w:color w:val="0000EE"/>
            <w:u w:val="single"/>
          </w:rPr>
          <w:t>1R 18</w:t>
        </w:r>
      </w:hyperlink>
      <w:r>
        <w:rPr>
          <w:lang w:val="fr_FR" w:bidi="fr_FR"/>
        </w:rPr>
        <w:t>). Il s'agissait d'un bon emplacement car le mont Carmel se situait entre Israël et la Phénicie. Cela démontrait la lutte entre le dieu phénicien Baal et le Dieu d'Israël. Élie n'était pas le premier à construire un autel pour Dieu sur cette montagne. Avant d'offrir son sacrifice, il réparera un ancien autel en ruine du Seigneur (</w:t>
      </w:r>
      <w:hyperlink r:id="rId189">
        <w:r>
          <w:rPr>
            <w:lang w:val="fr_FR" w:bidi="fr_FR"/>
          </w:rPr>
          <w:rPr>
            <w:color w:val="0000EE"/>
            <w:u w:val="single"/>
          </w:rPr>
          <w:t>1R 18.30</w:t>
        </w:r>
      </w:hyperlink>
      <w:r>
        <w:rPr>
          <w:lang w:val="fr_FR" w:bidi="fr_FR"/>
        </w:rPr>
        <w:t>).</w:t>
        <w:br/>
      </w:r>
      <w:r>
        <w:rPr>
          <w:lang w:val="fr_FR" w:bidi="fr_FR"/>
        </w:rPr>
        <w:t xml:space="preserve">Le site traditionnel de cet événement est Qeren ha-Carmel. Il s'élève à 480 m et surplombe la vallée de Jizreel. Le petit ruisseau Kison, mentionné dans </w:t>
      </w:r>
      <w:hyperlink r:id="rId190">
        <w:r>
          <w:rPr>
            <w:lang w:val="fr_FR" w:bidi="fr_FR"/>
          </w:rPr>
          <w:rPr>
            <w:color w:val="0000EE"/>
            <w:u w:val="single"/>
          </w:rPr>
          <w:t>1 Rois 18.40</w:t>
        </w:r>
      </w:hyperlink>
      <w:r>
        <w:rPr>
          <w:lang w:val="fr_FR" w:bidi="fr_FR"/>
        </w:rPr>
        <w:t>, traverse la vallée de Jizreel et contourne le côté nord du mont Carmel avant de se jeter dans la baie d'Acre.</w:t>
      </w:r>
    </w:p>
    <w:p>
      <w:pPr>
        <w:pStyle w:val="ListNumber"/>
        <w:spacing w:line="240" w:lineRule="auto"/>
        <w:ind w:left="720"/>
      </w:pPr>
      <w:r>
        <w:rPr>
          <w:lang w:val="fr_FR" w:bidi="fr_FR"/>
        </w:rPr>
      </w:r>
      <w:r>
        <w:rPr>
          <w:lang w:val="fr_FR" w:bidi="fr_FR"/>
        </w:rPr>
        <w:t>Ville en Juda (</w:t>
      </w:r>
      <w:hyperlink r:id="rId191">
        <w:r>
          <w:rPr>
            <w:lang w:val="fr_FR" w:bidi="fr_FR"/>
          </w:rPr>
          <w:rPr>
            <w:color w:val="0000EE"/>
            <w:u w:val="single"/>
          </w:rPr>
          <w:t>Jos 15.55</w:t>
        </w:r>
      </w:hyperlink>
      <w:r>
        <w:rPr>
          <w:lang w:val="fr_FR" w:bidi="fr_FR"/>
        </w:rPr>
        <w:t>) identifiée avec el-Kirmil (Kermel), à 11 km au sud d'Hébron. Le roi Saül y érigera un mémorial pour sa conquête des Amalécites (</w:t>
      </w:r>
      <w:hyperlink r:id="rId192">
        <w:r>
          <w:rPr>
            <w:lang w:val="fr_FR" w:bidi="fr_FR"/>
          </w:rPr>
          <w:rPr>
            <w:color w:val="0000EE"/>
            <w:u w:val="single"/>
          </w:rPr>
          <w:t>1S 15.12</w:t>
        </w:r>
      </w:hyperlink>
      <w:r>
        <w:rPr>
          <w:lang w:val="fr_FR" w:bidi="fr_FR"/>
        </w:rPr>
        <w:t>).</w:t>
        <w:br/>
      </w:r>
      <w:r>
        <w:rPr>
          <w:lang w:val="fr_FR" w:bidi="fr_FR"/>
        </w:rPr>
        <w:t>Carmel était aussi la maison de Nabal, un homme de mauvaise humeur qui refusera sa gentillesse à David (</w:t>
      </w:r>
      <w:hyperlink r:id="rId193">
        <w:r>
          <w:rPr>
            <w:lang w:val="fr_FR" w:bidi="fr_FR"/>
          </w:rPr>
          <w:rPr>
            <w:color w:val="0000EE"/>
            <w:u w:val="single"/>
          </w:rPr>
          <w:t>1S 25.2–14</w:t>
        </w:r>
      </w:hyperlink>
      <w:r>
        <w:rPr>
          <w:lang w:val="fr_FR" w:bidi="fr_FR"/>
        </w:rPr>
        <w:t xml:space="preserve">). Après la mort de Nabal, sa belle épouse, Abigaïl, épousera David. Carmel est mentionné comme la maison de </w:t>
      </w:r>
      <w:r>
        <w:rPr>
          <w:lang w:val="fr_FR" w:bidi="fr_FR"/>
        </w:rPr>
        <w:t>Hetsraï</w:t>
      </w:r>
      <w:r>
        <w:rPr>
          <w:lang w:val="fr_FR" w:bidi="fr_FR"/>
        </w:rPr>
        <w:t>, l'un des trente héros de David (</w:t>
      </w:r>
      <w:hyperlink r:id="rId194">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7"/>
        </w:numPr>
        <w:spacing w:line="240" w:lineRule="auto"/>
        <w:ind w:left="720"/>
      </w:pPr>
      <w:r>
        <w:rPr>
          <w:lang w:val="fr_FR" w:bidi="fr_FR"/>
        </w:rPr>
      </w:r>
      <w:r>
        <w:rPr>
          <w:lang w:val="fr_FR" w:bidi="fr_FR"/>
        </w:rPr>
        <w:t>Un des fils de Ruben ; il rejoindra son grand-père Jacob pour déménager en Égypte (</w:t>
      </w:r>
      <w:hyperlink r:id="rId195">
        <w:r>
          <w:rPr>
            <w:lang w:val="fr_FR" w:bidi="fr_FR"/>
          </w:rPr>
          <w:rPr>
            <w:color w:val="0000EE"/>
            <w:u w:val="single"/>
          </w:rPr>
          <w:t>Gn 46.9</w:t>
        </w:r>
      </w:hyperlink>
      <w:r>
        <w:rPr>
          <w:lang w:val="fr_FR" w:bidi="fr_FR"/>
        </w:rPr>
        <w:t xml:space="preserve"> ; </w:t>
      </w:r>
      <w:hyperlink r:id="rId196">
        <w:r>
          <w:rPr>
            <w:lang w:val="fr_FR" w:bidi="fr_FR"/>
          </w:rPr>
          <w:rPr>
            <w:color w:val="0000EE"/>
            <w:u w:val="single"/>
          </w:rPr>
          <w:t>Ex 6.14</w:t>
        </w:r>
      </w:hyperlink>
      <w:r>
        <w:rPr>
          <w:lang w:val="fr_FR" w:bidi="fr_FR"/>
        </w:rPr>
        <w:t xml:space="preserve"> ; </w:t>
      </w:r>
      <w:hyperlink r:id="rId197">
        <w:r>
          <w:rPr>
            <w:lang w:val="fr_FR" w:bidi="fr_FR"/>
          </w:rPr>
          <w:rPr>
            <w:color w:val="0000EE"/>
            <w:u w:val="single"/>
          </w:rPr>
          <w:t>1Ch 5.3</w:t>
        </w:r>
      </w:hyperlink>
      <w:r>
        <w:rPr>
          <w:lang w:val="fr_FR" w:bidi="fr_FR"/>
        </w:rPr>
        <w:t>). Il fondera la famille des Carmites (</w:t>
      </w:r>
      <w:hyperlink r:id="rId198">
        <w:r>
          <w:rPr>
            <w:lang w:val="fr_FR" w:bidi="fr_FR"/>
          </w:rPr>
          <w:rPr>
            <w:color w:val="0000EE"/>
            <w:u w:val="single"/>
          </w:rPr>
          <w:t>Nb 26.5–7</w:t>
        </w:r>
      </w:hyperlink>
      <w:r>
        <w:rPr>
          <w:lang w:val="fr_FR" w:bidi="fr_FR"/>
        </w:rPr>
        <w:t>).</w:t>
      </w:r>
    </w:p>
    <w:p>
      <w:pPr>
        <w:pStyle w:val="ListNumber"/>
        <w:spacing w:line="240" w:lineRule="auto"/>
        <w:ind w:left="720"/>
      </w:pPr>
      <w:r>
        <w:rPr>
          <w:lang w:val="fr_FR" w:bidi="fr_FR"/>
        </w:rPr>
      </w:r>
      <w:r>
        <w:rPr>
          <w:lang w:val="fr_FR" w:bidi="fr_FR"/>
        </w:rPr>
        <w:t>Père d'Acan et membre de la tribu de Juda (</w:t>
      </w:r>
      <w:hyperlink r:id="rId199">
        <w:r>
          <w:rPr>
            <w:lang w:val="fr_FR" w:bidi="fr_FR"/>
          </w:rPr>
          <w:rPr>
            <w:color w:val="0000EE"/>
            <w:u w:val="single"/>
          </w:rPr>
          <w:t>Jos 7.1, 18</w:t>
        </w:r>
      </w:hyperlink>
      <w:r>
        <w:rPr>
          <w:lang w:val="fr_FR" w:bidi="fr_FR"/>
        </w:rPr>
        <w:t xml:space="preserve"> ; </w:t>
      </w:r>
      <w:hyperlink r:id="rId200">
        <w:r>
          <w:rPr>
            <w:lang w:val="fr_FR" w:bidi="fr_FR"/>
          </w:rPr>
          <w:rPr>
            <w:color w:val="0000EE"/>
            <w:u w:val="single"/>
          </w:rPr>
          <w:t>1Ch 2.7</w:t>
        </w:r>
      </w:hyperlink>
      <w:r>
        <w:rPr>
          <w:lang w:val="fr_FR" w:bidi="fr_FR"/>
        </w:rPr>
        <w:t xml:space="preserve"> ; </w:t>
      </w:r>
      <w:hyperlink r:id="rId201">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Carmite</w:t>
      </w:r>
      <w:r>
        <w:rPr>
          <w:lang w:val="fr_FR" w:bidi="fr_FR"/>
        </w:rPr>
      </w:r>
    </w:p>
    <w:p>
      <w:pPr/>
      <w:r>
        <w:rPr>
          <w:lang w:val="fr_FR" w:bidi="fr_FR"/>
        </w:rPr>
      </w:r>
      <w:r>
        <w:rPr>
          <w:lang w:val="fr_FR" w:bidi="fr_FR"/>
        </w:rPr>
        <w:t>Nom désignant un descendant de Carmi. Carmi était l'un des fils de Ruben (</w:t>
      </w:r>
      <w:hyperlink r:id="rId202">
        <w:r>
          <w:rPr>
            <w:lang w:val="fr_FR" w:bidi="fr_FR"/>
          </w:rPr>
          <w:rPr>
            <w:color w:val="0000EE"/>
            <w:u w:val="single"/>
          </w:rPr>
          <w:t>Nb 26.6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Carmi n° 1</w:t>
      </w:r>
      <w:r>
        <w:rPr>
          <w:lang w:val="fr_FR" w:bidi="fr_FR"/>
        </w:rPr>
        <w:t>.</w:t>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hyperlink r:id="rId203">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Casiphia</w:t>
      </w:r>
      <w:r>
        <w:rPr>
          <w:lang w:val="fr_FR" w:bidi="fr_FR"/>
        </w:rPr>
      </w:r>
    </w:p>
    <w:p>
      <w:pPr/>
      <w:r>
        <w:rPr>
          <w:lang w:val="fr_FR" w:bidi="fr_FR"/>
        </w:rPr>
      </w:r>
      <w:r>
        <w:rPr>
          <w:lang w:val="fr_FR" w:bidi="fr_FR"/>
        </w:rPr>
        <w:t>Lieu vers lequel Esdras enverra chercher des Lévites lorsqu'il a réalisé que son groupe de rapatriés de l'exil manquait de personnes qualifiées pour le service du temple (</w:t>
      </w:r>
      <w:hyperlink r:id="rId204">
        <w:r>
          <w:rPr>
            <w:lang w:val="fr_FR" w:bidi="fr_FR"/>
          </w:rPr>
          <w:rPr>
            <w:color w:val="0000EE"/>
            <w:u w:val="single"/>
          </w:rPr>
          <w:t>Esd 8.17</w:t>
        </w:r>
      </w:hyperlink>
      <w:r>
        <w:rPr>
          <w:lang w:val="fr_FR" w:bidi="fr_FR"/>
        </w:rPr>
        <w:t>). Casiphia était peut-être la ville de Ctésiphon sur le fleuve Tigre près de l'actuelle Bagdad.</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hyperlink r:id="rId172">
        <w:r>
          <w:rPr>
            <w:lang w:val="fr_FR" w:bidi="fr_FR"/>
          </w:rPr>
          <w:rPr>
            <w:color w:val="0000EE"/>
            <w:u w:val="single"/>
          </w:rPr>
          <w:t>Gn 10.14</w:t>
        </w:r>
      </w:hyperlink>
      <w:r>
        <w:rPr>
          <w:lang w:val="fr_FR" w:bidi="fr_FR"/>
        </w:rPr>
        <w:t xml:space="preserve"> ; </w:t>
      </w:r>
      <w:hyperlink r:id="rId169">
        <w:r>
          <w:rPr>
            <w:lang w:val="fr_FR" w:bidi="fr_FR"/>
          </w:rPr>
          <w:rPr>
            <w:color w:val="0000EE"/>
            <w:u w:val="single"/>
          </w:rPr>
          <w:t>1Ch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hyperlink r:id="rId205">
        <w:r>
          <w:rPr>
            <w:lang w:val="fr_FR" w:bidi="fr_FR"/>
          </w:rPr>
          <w:rPr>
            <w:color w:val="0000EE"/>
            <w:u w:val="single"/>
          </w:rPr>
          <w:t>Ex 30.24</w:t>
        </w:r>
      </w:hyperlink>
      <w:r>
        <w:rPr>
          <w:lang w:val="fr_FR" w:bidi="fr_FR"/>
        </w:rPr>
        <w:t>). C'était également un article de commerce précieux (</w:t>
      </w:r>
      <w:hyperlink r:id="rId52">
        <w:r>
          <w:rPr>
            <w:lang w:val="fr_FR" w:bidi="fr_FR"/>
          </w:rPr>
          <w:rPr>
            <w:color w:val="0000EE"/>
            <w:u w:val="single"/>
          </w:rPr>
          <w:t>Ez 27.19</w:t>
        </w:r>
      </w:hyperlink>
      <w:r>
        <w:rPr>
          <w:lang w:val="fr_FR" w:bidi="fr_FR"/>
        </w:rPr>
        <w:t>).</w:t>
      </w:r>
    </w:p>
    <w:p>
      <w:pPr/>
      <w:r>
        <w:rPr>
          <w:lang w:val="fr_FR" w:bidi="fr_FR"/>
        </w:rPr>
      </w:r>
      <w:r>
        <w:rPr>
          <w:lang w:val="fr_FR" w:bidi="fr_FR"/>
        </w:rPr>
        <w:t xml:space="preserve">Dans </w:t>
      </w:r>
      <w:hyperlink r:id="rId206">
        <w:r>
          <w:rPr>
            <w:lang w:val="fr_FR" w:bidi="fr_FR"/>
          </w:rPr>
          <w:rPr>
            <w:color w:val="0000EE"/>
            <w:u w:val="single"/>
          </w:rPr>
          <w:t>Psaume 45.8</w:t>
        </w:r>
      </w:hyperlink>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Castagnette</w:t>
      </w:r>
      <w:r>
        <w:rPr>
          <w:lang w:val="fr_FR" w:bidi="fr_FR"/>
        </w:rPr>
      </w:r>
    </w:p>
    <w:p>
      <w:pPr/>
      <w:r>
        <w:rPr>
          <w:lang w:val="fr_FR" w:bidi="fr_FR"/>
        </w:rPr>
      </w:r>
      <w:r>
        <w:rPr>
          <w:lang w:val="fr_FR" w:bidi="fr_FR"/>
        </w:rPr>
        <w:t xml:space="preserve">Petit instrument de percussion à main, semblable à un hochet. Appelés « sistres » dans </w:t>
      </w:r>
      <w:hyperlink r:id="rId207">
        <w:r>
          <w:rPr>
            <w:lang w:val="fr_FR" w:bidi="fr_FR"/>
          </w:rPr>
          <w:rPr>
            <w:color w:val="0000EE"/>
            <w:u w:val="single"/>
          </w:rPr>
          <w:t>2 Samuel 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hyperlink r:id="rId208">
        <w:r>
          <w:rPr>
            <w:lang w:val="fr_FR" w:bidi="fr_FR"/>
          </w:rPr>
          <w:rPr>
            <w:color w:val="0000EE"/>
            <w:u w:val="single"/>
          </w:rPr>
          <w:t>Ac 28.11</w:t>
        </w:r>
      </w:hyperlink>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r>
        <w:rPr>
          <w:lang w:val="fr_FR" w:bidi="fr_FR"/>
        </w:rPr>
      </w:r>
      <w:r>
        <w:rPr>
          <w:lang w:val="fr_FR" w:bidi="fr_FR"/>
        </w:rPr>
        <w:t>Arbre qui pousse naturellement en Palestine. Son bois était utilisé pour la construction (</w:t>
      </w:r>
      <w:hyperlink r:id="rId209">
        <w:r>
          <w:rPr>
            <w:lang w:val="fr_FR" w:bidi="fr_FR"/>
          </w:rPr>
          <w:rPr>
            <w:color w:val="0000EE"/>
            <w:u w:val="single"/>
          </w:rPr>
          <w:t>1R 6.9</w:t>
        </w:r>
      </w:hyperlink>
      <w:r>
        <w:rPr>
          <w:lang w:val="fr_FR" w:bidi="fr_FR"/>
        </w:rPr>
        <w:t>). Le cèdre désigne plusieurs types d'arbres à feuilles persistantes avec des cônes, originaires d'Europe, d'Asie et d'Afrique. La plupart des mentions du « cèdre » dans la Bible se réfèrent au cèdre du Liban.</w:t>
      </w:r>
    </w:p>
    <w:p>
      <w:pPr/>
      <w:r>
        <w:rPr>
          <w:lang w:val="fr_FR" w:bidi="fr_FR"/>
        </w:rPr>
      </w:r>
      <w:r>
        <w:rPr>
          <w:lang w:val="fr_FR" w:bidi="fr_FR"/>
        </w:rPr>
        <w:t>Le cèdre du Liban (</w:t>
      </w:r>
      <w:r>
        <w:rPr>
          <w:i/>
          <w:lang w:val="fr_FR" w:bidi="fr_FR"/>
        </w:rPr>
        <w:t>Cedrus libani</w:t>
      </w:r>
      <w:r>
        <w:rPr>
          <w:lang w:val="fr_FR" w:bidi="fr_FR"/>
        </w:rPr>
        <w:t>) est un arbre magnifique. C'était l'arbre le plus grand et le plus impressionnant connu du peuple israélite. Il pousse assez rapidement, atteignant des hauteurs allant jusqu'à 35 m. Son tronc peut atteindre une largeur de 2,5 m. À l'époque du roi Salomon, ces arbres étaient abondants sur les montagnes du Liban. Aujourd'hui, ils sont très rares car un trop grand nombre d'entre eux ont été abattus pour le bois.</w:t>
      </w:r>
    </w:p>
    <w:p>
      <w:pPr/>
      <w:r>
        <w:rPr>
          <w:lang w:val="fr_FR" w:bidi="fr_FR"/>
        </w:rPr>
      </w:r>
      <w:r>
        <w:rPr>
          <w:lang w:val="fr_FR" w:bidi="fr_FR"/>
        </w:rPr>
        <w:t>Les gens appréciaient le cèdre du Liban pour de nombreuses raisons : sa robustesse, sa beauté, sa longévité, son parfum agréable et son bois qui dure très longtemps sans pourrir. Cet arbre est devenu un symbole de grandeur, de puissance, de majesté, de dignité, de haute stature et de branches largement étendues.</w:t>
      </w:r>
    </w:p>
    <w:p>
      <w:pPr/>
      <w:r>
        <w:rPr>
          <w:lang w:val="fr_FR" w:bidi="fr_FR"/>
        </w:rPr>
      </w:r>
      <w:r>
        <w:rPr>
          <w:lang w:val="fr_FR" w:bidi="fr_FR"/>
        </w:rPr>
        <w:t xml:space="preserve">Dans </w:t>
      </w:r>
      <w:hyperlink r:id="rId210">
        <w:r>
          <w:rPr>
            <w:lang w:val="fr_FR" w:bidi="fr_FR"/>
          </w:rPr>
          <w:rPr>
            <w:color w:val="0000EE"/>
            <w:u w:val="single"/>
          </w:rPr>
          <w:t>Ézéchiel 17.3, 22–24</w:t>
        </w:r>
      </w:hyperlink>
      <w:r>
        <w:rPr>
          <w:lang w:val="fr_FR" w:bidi="fr_FR"/>
        </w:rPr>
        <w:t xml:space="preserve"> et </w:t>
      </w:r>
      <w:hyperlink r:id="rId211">
        <w:r>
          <w:rPr>
            <w:lang w:val="fr_FR" w:bidi="fr_FR"/>
          </w:rPr>
          <w:rPr>
            <w:color w:val="0000EE"/>
            <w:u w:val="single"/>
          </w:rPr>
          <w:t>31.3–18</w:t>
        </w:r>
      </w:hyperlink>
      <w:r>
        <w:rPr>
          <w:lang w:val="fr_FR" w:bidi="fr_FR"/>
        </w:rPr>
        <w:t>, ces arbres imposants sont comparés à des rois de la forêt. Les cèdres sont utilisés comme symboles pour représenter la force, le pouvoir et la gloire mondains.</w:t>
      </w:r>
      <w:r>
        <w:rPr>
          <w:lang w:val="fr_FR" w:bidi="fr_FR"/>
        </w:rPr>
      </w:r>
      <w:r>
        <w:rPr>
          <w:lang w:val="fr_FR" w:bidi="fr_FR"/>
        </w:rPr>
      </w:r>
    </w:p>
    <w:p>
      <w:pPr/>
      <w:r>
        <w:rPr>
          <w:lang w:val="fr_FR" w:bidi="fr_FR"/>
        </w:rPr>
      </w:r>
    </w:p>
    <w:p>
      <w:pPr>
        <w:pStyle w:val="Heading2"/>
      </w:pPr>
      <w:r>
        <w:rPr>
          <w:lang w:val="fr_FR" w:bidi="fr_FR"/>
        </w:rPr>
        <w:t>Cédron</w:t>
      </w:r>
      <w:r>
        <w:rPr>
          <w:lang w:val="fr_FR" w:bidi="fr_FR"/>
        </w:rPr>
      </w:r>
    </w:p>
    <w:p>
      <w:pPr/>
      <w:r>
        <w:rPr>
          <w:lang w:val="fr_FR" w:bidi="fr_FR"/>
        </w:rPr>
      </w:r>
      <w:r>
        <w:rPr>
          <w:lang w:val="fr_FR" w:bidi="fr_FR"/>
        </w:rPr>
        <w:t>La vallée du Cédron est une vallée et un lit de ruisseau situés en dessous du mur sud-est de Jérusalem. Elle sépare la ville de la montagne des Oliviers à l'est. De là, elle s'oriente vers le sud-est et suit un chemin sinueux jusqu'à la mer Morte. Le Cédron est mieux décrit comme un lit de torrent qui est presque toujours sec. L'eau ne coule que pendant la saison des pluies. Il est partiellement alimenté par deux sources irrégulières, Guihon et En-Roguel.</w:t>
      </w:r>
    </w:p>
    <w:p>
      <w:pPr/>
      <w:r>
        <w:rPr>
          <w:lang w:val="fr_FR" w:bidi="fr_FR"/>
        </w:rPr>
      </w:r>
      <w:r>
        <w:rPr>
          <w:lang w:val="fr_FR" w:bidi="fr_FR"/>
        </w:rPr>
        <w:t>La source de Guihon était une source d'eau cruciale pour l'ancienne ville de David. À l'époque du roi Ézéchias, un tunnel souterrain sera creusé dans la roche pour assurer un approvisionnement en eau constant pendant les sièges. Ce tunnel menait à la piscine de Siloé, située à l'intérieur des murs de la ville.</w:t>
      </w:r>
    </w:p>
    <w:p>
      <w:pPr/>
      <w:r>
        <w:rPr>
          <w:lang w:val="fr_FR" w:bidi="fr_FR"/>
        </w:rPr>
      </w:r>
      <w:r>
        <w:rPr>
          <w:lang w:val="fr_FR" w:bidi="fr_FR"/>
        </w:rPr>
        <w:t xml:space="preserve">Le terme « torrent » se trouve dans </w:t>
      </w:r>
      <w:hyperlink r:id="rId212">
        <w:r>
          <w:rPr>
            <w:lang w:val="fr_FR" w:bidi="fr_FR"/>
          </w:rPr>
          <w:rPr>
            <w:color w:val="0000EE"/>
            <w:u w:val="single"/>
          </w:rPr>
          <w:t>Jean 18.1</w:t>
        </w:r>
      </w:hyperlink>
      <w:r>
        <w:rPr>
          <w:lang w:val="fr_FR" w:bidi="fr_FR"/>
        </w:rPr>
        <w:t xml:space="preserve"> dans la version LSG. Une meilleure traduction serait « cours d'hiver » ou « flux d'hiver », pour refléter la nature saisonnière du cours d'eau, qui n'est pas un fleuve constant.</w:t>
      </w:r>
    </w:p>
    <w:p>
      <w:pPr/>
      <w:r>
        <w:rPr>
          <w:lang w:val="fr_FR" w:bidi="fr_FR"/>
        </w:rPr>
      </w:r>
      <w:r>
        <w:rPr>
          <w:lang w:val="fr_FR" w:bidi="fr_FR"/>
        </w:rPr>
        <w:t>La vallée du Cédron joue deux rôles clés dans l'histoire de Jérusalem : un rôle militaire et un rôle funéraire. Les murs de la ville ont toujours dominé la vallée. Leur raideur rendait difficile pour les ennemis d'attaquer depuis cette direction. Les débris des ruines voisines ont élevé le sol de la vallée au fil du temps. Il se trouve maintenant à environ 12 m au-dessus de son ancien niveau. De nombreuses grottes et tombes anciennes peuvent encore être enfouies sous la surface actuelle. Juste au sud de la ville, le Cédron se confond avec les vallées de Tyropean et de Hinnom. La région a longtemps été utilisée pour les jardins royaux, arrosés par les sources voisines.</w:t>
      </w:r>
    </w:p>
    <w:p>
      <w:pPr/>
      <w:r>
        <w:rPr>
          <w:lang w:val="fr_FR" w:bidi="fr_FR"/>
        </w:rPr>
      </w:r>
      <w:r>
        <w:rPr>
          <w:lang w:val="fr_FR" w:bidi="fr_FR"/>
        </w:rPr>
        <w:t>Depuis le 4e siècle apr. J.‑C., la vallée du Cédron est appelée « la Vallée de Josaphat » (</w:t>
      </w:r>
      <w:hyperlink r:id="rId213">
        <w:r>
          <w:rPr>
            <w:lang w:val="fr_FR" w:bidi="fr_FR"/>
          </w:rPr>
          <w:rPr>
            <w:color w:val="0000EE"/>
            <w:u w:val="single"/>
          </w:rPr>
          <w:t>Jl 3.12</w:t>
        </w:r>
      </w:hyperlink>
      <w:r>
        <w:rPr>
          <w:lang w:val="fr_FR" w:bidi="fr_FR"/>
        </w:rPr>
        <w:t xml:space="preserve">). Elle est liée au jugement final des nations. Cette tradition est importante pour les musulmans et les juifs. Aujourd'hui, les côtés de la vallée sont remplis de tombes. Même avant l'exil, le Cédron était un site d'inhumation populaire. </w:t>
      </w:r>
      <w:hyperlink r:id="rId214">
        <w:r>
          <w:rPr>
            <w:lang w:val="fr_FR" w:bidi="fr_FR"/>
          </w:rPr>
          <w:rPr>
            <w:color w:val="0000EE"/>
            <w:u w:val="single"/>
          </w:rPr>
          <w:t>2</w:t>
        </w:r>
      </w:hyperlink>
      <w:r>
        <w:rPr>
          <w:lang w:val="fr_FR" w:bidi="fr_FR"/>
        </w:rPr>
        <w:t xml:space="preserve"> </w:t>
      </w:r>
      <w:hyperlink r:id="rId214">
        <w:r>
          <w:rPr>
            <w:lang w:val="fr_FR" w:bidi="fr_FR"/>
          </w:rPr>
          <w:rPr>
            <w:color w:val="0000EE"/>
            <w:u w:val="single"/>
          </w:rPr>
          <w:t>Rois 23.4–12</w:t>
        </w:r>
      </w:hyperlink>
      <w:r>
        <w:rPr>
          <w:lang w:val="fr_FR" w:bidi="fr_FR"/>
        </w:rPr>
        <w:t xml:space="preserve"> mentionne les tombes des gens ordinaires et l'élimination des objets idolâtres là-bas. Ceci est également mentionné dans </w:t>
      </w:r>
      <w:hyperlink r:id="rId215">
        <w:r>
          <w:rPr>
            <w:lang w:val="fr_FR" w:bidi="fr_FR"/>
          </w:rPr>
          <w:rPr>
            <w:color w:val="0000EE"/>
            <w:u w:val="single"/>
          </w:rPr>
          <w:t>2</w:t>
        </w:r>
      </w:hyperlink>
      <w:r>
        <w:rPr>
          <w:lang w:val="fr_FR" w:bidi="fr_FR"/>
        </w:rPr>
        <w:t xml:space="preserve"> </w:t>
      </w:r>
      <w:hyperlink r:id="rId215">
        <w:r>
          <w:rPr>
            <w:lang w:val="fr_FR" w:bidi="fr_FR"/>
          </w:rPr>
          <w:rPr>
            <w:color w:val="0000EE"/>
            <w:u w:val="single"/>
          </w:rPr>
          <w:t>Chroniques 34.4–5</w:t>
        </w:r>
      </w:hyperlink>
      <w:r>
        <w:rPr>
          <w:lang w:val="fr_FR" w:bidi="fr_FR"/>
        </w:rPr>
        <w:t>.</w:t>
      </w:r>
    </w:p>
    <w:p>
      <w:pPr/>
      <w:r>
        <w:rPr>
          <w:lang w:val="fr_FR" w:bidi="fr_FR"/>
        </w:rPr>
      </w:r>
      <w:r>
        <w:rPr>
          <w:lang w:val="fr_FR" w:bidi="fr_FR"/>
        </w:rPr>
        <w:t xml:space="preserve">La première référence à la vallée du Cédron se trouve dans </w:t>
      </w:r>
      <w:hyperlink r:id="rId216">
        <w:r>
          <w:rPr>
            <w:lang w:val="fr_FR" w:bidi="fr_FR"/>
          </w:rPr>
          <w:rPr>
            <w:color w:val="0000EE"/>
            <w:u w:val="single"/>
          </w:rPr>
          <w:t>2 Samuel 15.23</w:t>
        </w:r>
      </w:hyperlink>
      <w:r>
        <w:rPr>
          <w:lang w:val="fr_FR" w:bidi="fr_FR"/>
        </w:rPr>
        <w:t xml:space="preserve"> lorsque le roi David et son peuple l'ont traversée lors de la rébellion d'Absalom. Cette traversée était stratégique, offrant une voie d'évasion en cas d'attaque sur la ville. Le roi et le peuple pleuraient en fuyant (</w:t>
      </w:r>
      <w:hyperlink r:id="rId217">
        <w:r>
          <w:rPr>
            <w:lang w:val="fr_FR" w:bidi="fr_FR"/>
          </w:rPr>
          <w:rPr>
            <w:color w:val="0000EE"/>
            <w:u w:val="single"/>
          </w:rPr>
          <w:t>2S 15.30</w:t>
        </w:r>
      </w:hyperlink>
      <w:r>
        <w:rPr>
          <w:lang w:val="fr_FR" w:bidi="fr_FR"/>
        </w:rPr>
        <w:t>). Cela symbolisait l'abandon de Sion par David sans combat. Plus tard, Salomon interdira à l'offensif Schimeï de traverser le Cédron, sous peine de mort en cas de désobéissance (</w:t>
      </w:r>
      <w:hyperlink r:id="rId218">
        <w:r>
          <w:rPr>
            <w:lang w:val="fr_FR" w:bidi="fr_FR"/>
          </w:rPr>
          <w:rPr>
            <w:color w:val="0000EE"/>
            <w:u w:val="single"/>
          </w:rPr>
          <w:t>1R 2.36–38</w:t>
        </w:r>
      </w:hyperlink>
      <w:r>
        <w:rPr>
          <w:lang w:val="fr_FR" w:bidi="fr_FR"/>
        </w:rPr>
        <w:t>). L'historien Josèphe note que la reine Athalie a été exécutée dans la vallée du Cédron (</w:t>
      </w:r>
      <w:r>
        <w:rPr>
          <w:i/>
          <w:lang w:val="fr_FR" w:bidi="fr_FR"/>
        </w:rPr>
        <w:t>Antiquités juives</w:t>
      </w:r>
      <w:r>
        <w:rPr>
          <w:lang w:val="fr_FR" w:bidi="fr_FR"/>
        </w:rPr>
        <w:t xml:space="preserve">, 9.7.3). </w:t>
      </w:r>
      <w:hyperlink r:id="rId219">
        <w:r>
          <w:rPr>
            <w:lang w:val="fr_FR" w:bidi="fr_FR"/>
          </w:rPr>
          <w:rPr>
            <w:color w:val="0000EE"/>
            <w:u w:val="single"/>
          </w:rPr>
          <w:t>2</w:t>
        </w:r>
      </w:hyperlink>
      <w:r>
        <w:rPr>
          <w:lang w:val="fr_FR" w:bidi="fr_FR"/>
        </w:rPr>
        <w:t xml:space="preserve"> </w:t>
      </w:r>
      <w:hyperlink r:id="rId219">
        <w:r>
          <w:rPr>
            <w:lang w:val="fr_FR" w:bidi="fr_FR"/>
          </w:rPr>
          <w:rPr>
            <w:color w:val="0000EE"/>
            <w:u w:val="single"/>
          </w:rPr>
          <w:t>Rois 11.16</w:t>
        </w:r>
      </w:hyperlink>
      <w:r>
        <w:rPr>
          <w:lang w:val="fr_FR" w:bidi="fr_FR"/>
        </w:rPr>
        <w:t xml:space="preserve"> n'est pas clair quant à savoir si l'entrée des chevaux au palais s'ouvrait sur le Cédron.</w:t>
      </w:r>
    </w:p>
    <w:p>
      <w:pPr/>
      <w:r>
        <w:rPr>
          <w:lang w:val="fr_FR" w:bidi="fr_FR"/>
        </w:rPr>
      </w:r>
      <w:r>
        <w:rPr>
          <w:lang w:val="fr_FR" w:bidi="fr_FR"/>
        </w:rPr>
        <w:t>La dernière mention du Cédron dans la Bible est le moment où Jésus l'a traversé avec ses disciples la nuit de sa trahison (</w:t>
      </w:r>
      <w:hyperlink r:id="rId212">
        <w:r>
          <w:rPr>
            <w:lang w:val="fr_FR" w:bidi="fr_FR"/>
          </w:rPr>
          <w:rPr>
            <w:color w:val="0000EE"/>
            <w:u w:val="single"/>
          </w:rPr>
          <w:t>Jn 18.1</w:t>
        </w:r>
      </w:hyperlink>
      <w:r>
        <w:rPr>
          <w:lang w:val="fr_FR" w:bidi="fr_FR"/>
        </w:rPr>
        <w:t>). Les parallèles entre les traversées de Jésus et de David sont remarquables. Ils se rapportent au rôle de David dans le thème biblique de la royauté. Jérémie prophétisera qu'à la fin des temps, le Seigneur rendrait sacrée la vallée du Cédron (</w:t>
      </w:r>
      <w:hyperlink r:id="rId220">
        <w:r>
          <w:rPr>
            <w:lang w:val="fr_FR" w:bidi="fr_FR"/>
          </w:rPr>
          <w:rPr>
            <w:color w:val="0000EE"/>
            <w:u w:val="single"/>
          </w:rPr>
          <w:t>Jr 31.38–40</w:t>
        </w:r>
      </w:hyperlink>
      <w:r>
        <w:rPr>
          <w:lang w:val="fr_FR" w:bidi="fr_FR"/>
        </w:rPr>
        <w:t>) dans le cadre de la restauration d'Israël.</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hyperlink r:id="rId107">
        <w:r>
          <w:rPr>
            <w:lang w:val="fr_FR" w:bidi="fr_FR"/>
          </w:rPr>
          <w:rPr>
            <w:color w:val="0000EE"/>
            <w:u w:val="single"/>
          </w:rPr>
          <w:t>Ac 18.18</w:t>
        </w:r>
      </w:hyperlink>
      <w:r>
        <w:rPr>
          <w:lang w:val="fr_FR" w:bidi="fr_FR"/>
        </w:rPr>
        <w:t>). Dans sa lettre à l'Église de Rome, Paul recommandera Phœbé, une diaconesse de l'Église de Cenchrées, bien connue pour son service chrétien (</w:t>
      </w:r>
      <w:hyperlink r:id="rId221">
        <w:r>
          <w:rPr>
            <w:lang w:val="fr_FR" w:bidi="fr_FR"/>
          </w:rPr>
          <w:rPr>
            <w:color w:val="0000EE"/>
            <w:u w:val="single"/>
          </w:rPr>
          <w:t>Rm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hyperlink r:id="rId222">
        <w:r>
          <w:rPr>
            <w:lang w:val="fr_FR" w:bidi="fr_FR"/>
          </w:rPr>
          <w:rPr>
            <w:color w:val="0000EE"/>
            <w:u w:val="single"/>
          </w:rPr>
          <w:t>Lv 1.16</w:t>
        </w:r>
      </w:hyperlink>
      <w:r>
        <w:rPr>
          <w:lang w:val="fr_FR" w:bidi="fr_FR"/>
        </w:rPr>
        <w:t xml:space="preserve"> ; </w:t>
      </w:r>
      <w:hyperlink r:id="rId223">
        <w:r>
          <w:rPr>
            <w:lang w:val="fr_FR" w:bidi="fr_FR"/>
          </w:rPr>
          <w:rPr>
            <w:color w:val="0000EE"/>
            <w:u w:val="single"/>
          </w:rPr>
          <w:t>4.12</w:t>
        </w:r>
      </w:hyperlink>
      <w:r>
        <w:rPr>
          <w:lang w:val="fr_FR" w:bidi="fr_FR"/>
        </w:rPr>
        <w:t xml:space="preserve"> ; </w:t>
      </w:r>
      <w:hyperlink r:id="rId224">
        <w:r>
          <w:rPr>
            <w:lang w:val="fr_FR" w:bidi="fr_FR"/>
          </w:rPr>
          <w:rPr>
            <w:color w:val="0000EE"/>
            <w:u w:val="single"/>
          </w:rPr>
          <w:t>6.10</w:t>
        </w:r>
      </w:hyperlink>
      <w:r>
        <w:rPr>
          <w:lang w:val="fr_FR" w:bidi="fr_FR"/>
        </w:rPr>
        <w:t>–</w:t>
      </w:r>
      <w:hyperlink r:id="rId224">
        <w:r>
          <w:rPr>
            <w:lang w:val="fr_FR" w:bidi="fr_FR"/>
          </w:rPr>
          <w:rPr>
            <w:color w:val="0000EE"/>
            <w:u w:val="single"/>
          </w:rPr>
          <w:t>11</w:t>
        </w:r>
      </w:hyperlink>
      <w:r>
        <w:rPr>
          <w:lang w:val="fr_FR" w:bidi="fr_FR"/>
        </w:rPr>
        <w:t xml:space="preserve"> ; voir </w:t>
      </w:r>
      <w:hyperlink r:id="rId225">
        <w:r>
          <w:rPr>
            <w:lang w:val="fr_FR" w:bidi="fr_FR"/>
          </w:rPr>
          <w:rPr>
            <w:color w:val="0000EE"/>
            <w:u w:val="single"/>
          </w:rPr>
          <w:t>Hb 9.13</w:t>
        </w:r>
      </w:hyperlink>
      <w:r>
        <w:rPr>
          <w:lang w:val="fr_FR" w:bidi="fr_FR"/>
        </w:rPr>
        <w:t>). Les cendres sur les autels païens sont mentionnées dans plusieurs récits de l'Ancien Testament (</w:t>
      </w:r>
      <w:hyperlink r:id="rId226">
        <w:r>
          <w:rPr>
            <w:lang w:val="fr_FR" w:bidi="fr_FR"/>
          </w:rPr>
          <w:rPr>
            <w:color w:val="0000EE"/>
            <w:u w:val="single"/>
          </w:rPr>
          <w:t>1R 13.1</w:t>
        </w:r>
      </w:hyperlink>
      <w:r>
        <w:rPr>
          <w:lang w:val="fr_FR" w:bidi="fr_FR"/>
        </w:rPr>
        <w:t>–</w:t>
      </w:r>
      <w:hyperlink r:id="rId226">
        <w:r>
          <w:rPr>
            <w:lang w:val="fr_FR" w:bidi="fr_FR"/>
          </w:rPr>
          <w:rPr>
            <w:color w:val="0000EE"/>
            <w:u w:val="single"/>
          </w:rPr>
          <w:t>5</w:t>
        </w:r>
      </w:hyperlink>
      <w:r>
        <w:rPr>
          <w:lang w:val="fr_FR" w:bidi="fr_FR"/>
        </w:rPr>
        <w:t xml:space="preserve"> ; </w:t>
      </w:r>
      <w:hyperlink r:id="rId227">
        <w:r>
          <w:rPr>
            <w:lang w:val="fr_FR" w:bidi="fr_FR"/>
          </w:rPr>
          <w:rPr>
            <w:color w:val="0000EE"/>
            <w:u w:val="single"/>
          </w:rPr>
          <w:t>2R 23.4</w:t>
        </w:r>
      </w:hyperlink>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hyperlink r:id="rId228">
        <w:r>
          <w:rPr>
            <w:lang w:val="fr_FR" w:bidi="fr_FR"/>
          </w:rPr>
          <w:rPr>
            <w:color w:val="0000EE"/>
            <w:u w:val="single"/>
          </w:rPr>
          <w:t>Ex 9.8</w:t>
        </w:r>
      </w:hyperlink>
      <w:r>
        <w:rPr>
          <w:lang w:val="fr_FR" w:bidi="fr_FR"/>
        </w:rPr>
        <w:t>–</w:t>
      </w:r>
      <w:hyperlink r:id="rId228">
        <w:r>
          <w:rPr>
            <w:lang w:val="fr_FR" w:bidi="fr_FR"/>
          </w:rPr>
          <w:rPr>
            <w:color w:val="0000EE"/>
            <w:u w:val="single"/>
          </w:rPr>
          <w:t>10</w:t>
        </w:r>
      </w:hyperlink>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hyperlink r:id="rId229">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hyperlink r:id="rId230">
        <w:r>
          <w:rPr>
            <w:lang w:val="fr_FR" w:bidi="fr_FR"/>
          </w:rPr>
          <w:rPr>
            <w:color w:val="0000EE"/>
            <w:u w:val="single"/>
          </w:rPr>
          <w:t>Est 4.1</w:t>
        </w:r>
      </w:hyperlink>
      <w:r>
        <w:rPr>
          <w:lang w:val="fr_FR" w:bidi="fr_FR"/>
        </w:rPr>
        <w:t>–</w:t>
      </w:r>
      <w:hyperlink r:id="rId230">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hyperlink r:id="rId231">
        <w:r>
          <w:rPr>
            <w:lang w:val="fr_FR" w:bidi="fr_FR"/>
          </w:rPr>
          <w:rPr>
            <w:color w:val="0000EE"/>
            <w:u w:val="single"/>
          </w:rPr>
          <w:t>Dn 9.3</w:t>
        </w:r>
      </w:hyperlink>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hyperlink r:id="rId232">
        <w:r>
          <w:rPr>
            <w:lang w:val="fr_FR" w:bidi="fr_FR"/>
          </w:rPr>
          <w:rPr>
            <w:color w:val="0000EE"/>
            <w:u w:val="single"/>
          </w:rPr>
          <w:t>Jon 3.6</w:t>
        </w:r>
      </w:hyperlink>
      <w:r>
        <w:rPr>
          <w:lang w:val="fr_FR" w:bidi="fr_FR"/>
        </w:rPr>
        <w:t xml:space="preserve"> ; voir </w:t>
      </w:r>
      <w:hyperlink r:id="rId233">
        <w:r>
          <w:rPr>
            <w:lang w:val="fr_FR" w:bidi="fr_FR"/>
          </w:rPr>
          <w:rPr>
            <w:color w:val="0000EE"/>
            <w:u w:val="single"/>
          </w:rPr>
          <w:t>Lc 10.13</w:t>
        </w:r>
      </w:hyperlink>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hyperlink r:id="rId234">
        <w:r>
          <w:rPr>
            <w:lang w:val="fr_FR" w:bidi="fr_FR"/>
          </w:rPr>
          <w:rPr>
            <w:color w:val="0000EE"/>
            <w:u w:val="single"/>
          </w:rPr>
          <w:t>Gn 18.27</w:t>
        </w:r>
      </w:hyperlink>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hyperlink r:id="rId235">
        <w:r>
          <w:rPr>
            <w:lang w:val="fr_FR" w:bidi="fr_FR"/>
          </w:rPr>
          <w:rPr>
            <w:color w:val="0000EE"/>
            <w:u w:val="single"/>
          </w:rPr>
          <w:t>Jb 13.12</w:t>
        </w:r>
      </w:hyperlink>
      <w:r>
        <w:rPr>
          <w:lang w:val="fr_FR" w:bidi="fr_FR"/>
        </w:rPr>
        <w:t xml:space="preserve"> ; </w:t>
      </w:r>
      <w:hyperlink r:id="rId236">
        <w:r>
          <w:rPr>
            <w:lang w:val="fr_FR" w:bidi="fr_FR"/>
          </w:rPr>
          <w:rPr>
            <w:color w:val="0000EE"/>
            <w:u w:val="single"/>
          </w:rPr>
          <w:t>30.19</w:t>
        </w:r>
      </w:hyperlink>
      <w:r>
        <w:rPr>
          <w:lang w:val="fr_FR" w:bidi="fr_FR"/>
        </w:rPr>
        <w:t xml:space="preserve"> ; </w:t>
      </w:r>
      <w:hyperlink r:id="rId237">
        <w:r>
          <w:rPr>
            <w:lang w:val="fr_FR" w:bidi="fr_FR"/>
          </w:rPr>
          <w:rPr>
            <w:color w:val="0000EE"/>
            <w:u w:val="single"/>
          </w:rPr>
          <w:t>Es 44.20</w:t>
        </w:r>
      </w:hyperlink>
      <w:r>
        <w:rPr>
          <w:lang w:val="fr_FR" w:bidi="fr_FR"/>
        </w:rPr>
        <w:t>)</w:t>
      </w:r>
    </w:p>
    <w:p>
      <w:pPr>
        <w:pStyle w:val="ListBullet"/>
        <w:spacing w:line="240" w:lineRule="auto"/>
        <w:ind w:left="720"/>
      </w:pPr>
      <w:r>
        <w:rPr>
          <w:lang w:val="fr_FR" w:bidi="fr_FR"/>
        </w:rPr>
      </w:r>
      <w:r>
        <w:rPr>
          <w:lang w:val="fr_FR" w:bidi="fr_FR"/>
        </w:rPr>
        <w:t>La destruction totale (</w:t>
      </w:r>
      <w:hyperlink r:id="rId238">
        <w:r>
          <w:rPr>
            <w:lang w:val="fr_FR" w:bidi="fr_FR"/>
          </w:rPr>
          <w:rPr>
            <w:color w:val="0000EE"/>
            <w:u w:val="single"/>
          </w:rPr>
          <w:t>Ez 28.18</w:t>
        </w:r>
      </w:hyperlink>
      <w:r>
        <w:rPr>
          <w:lang w:val="fr_FR" w:bidi="fr_FR"/>
        </w:rPr>
        <w:t xml:space="preserve"> ; </w:t>
      </w:r>
      <w:hyperlink r:id="rId239">
        <w:r>
          <w:rPr>
            <w:lang w:val="fr_FR" w:bidi="fr_FR"/>
          </w:rPr>
          <w:rPr>
            <w:color w:val="0000EE"/>
            <w:u w:val="single"/>
          </w:rPr>
          <w:t>2P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hyperlink r:id="rId240">
        <w:r>
          <w:rPr>
            <w:lang w:val="fr_FR" w:bidi="fr_FR"/>
          </w:rPr>
          <w:rPr>
            <w:color w:val="0000EE"/>
            <w:u w:val="single"/>
          </w:rPr>
          <w:t>Actes 22.26</w:t>
        </w:r>
      </w:hyperlink>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hyperlink r:id="rId241">
        <w:r>
          <w:rPr>
            <w:lang w:val="fr_FR" w:bidi="fr_FR"/>
          </w:rPr>
          <w:rPr>
            <w:color w:val="0000EE"/>
            <w:u w:val="single"/>
          </w:rPr>
          <w:t>Mt 27.54</w:t>
        </w:r>
      </w:hyperlink>
      <w:r>
        <w:rPr>
          <w:lang w:val="fr_FR" w:bidi="fr_FR"/>
        </w:rPr>
        <w:t xml:space="preserve"> ; </w:t>
      </w:r>
      <w:hyperlink r:id="rId242">
        <w:r>
          <w:rPr>
            <w:lang w:val="fr_FR" w:bidi="fr_FR"/>
          </w:rPr>
          <w:rPr>
            <w:color w:val="0000EE"/>
            <w:u w:val="single"/>
          </w:rPr>
          <w:t>Mc 15.39, 44–45</w:t>
        </w:r>
      </w:hyperlink>
      <w:r>
        <w:rPr>
          <w:lang w:val="fr_FR" w:bidi="fr_FR"/>
        </w:rPr>
        <w:t xml:space="preserve"> ; </w:t>
      </w:r>
      <w:hyperlink r:id="rId243">
        <w:r>
          <w:rPr>
            <w:lang w:val="fr_FR" w:bidi="fr_FR"/>
          </w:rPr>
          <w:rPr>
            <w:color w:val="0000EE"/>
            <w:u w:val="single"/>
          </w:rPr>
          <w:t>Lc 23.47</w:t>
        </w:r>
      </w:hyperlink>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8"/>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hyperlink r:id="rId244">
        <w:r>
          <w:rPr>
            <w:lang w:val="fr_FR" w:bidi="fr_FR"/>
          </w:rPr>
          <w:rPr>
            <w:color w:val="0000EE"/>
            <w:u w:val="single"/>
          </w:rPr>
          <w:t>Mt 8.5–13</w:t>
        </w:r>
      </w:hyperlink>
      <w:r>
        <w:rPr>
          <w:lang w:val="fr_FR" w:bidi="fr_FR"/>
        </w:rPr>
        <w:t xml:space="preserve"> ; </w:t>
      </w:r>
      <w:hyperlink r:id="rId245">
        <w:r>
          <w:rPr>
            <w:lang w:val="fr_FR" w:bidi="fr_FR"/>
          </w:rPr>
          <w:rPr>
            <w:color w:val="0000EE"/>
            <w:u w:val="single"/>
          </w:rPr>
          <w:t>Lc 7.2–10</w:t>
        </w:r>
      </w:hyperlink>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hyperlink r:id="rId246">
        <w:r>
          <w:rPr>
            <w:lang w:val="fr_FR" w:bidi="fr_FR"/>
          </w:rPr>
          <w:rPr>
            <w:color w:val="0000EE"/>
            <w:u w:val="single"/>
          </w:rPr>
          <w:t>Mc 15.39</w:t>
        </w:r>
      </w:hyperlink>
      <w:r>
        <w:rPr>
          <w:lang w:val="fr_FR" w:bidi="fr_FR"/>
        </w:rPr>
        <w:t xml:space="preserve">) et « </w:t>
      </w:r>
      <w:r>
        <w:rPr>
          <w:lang w:val="fr_FR" w:bidi="fr_FR"/>
        </w:rPr>
        <w:t>Certainement, cet homme était juste</w:t>
      </w:r>
      <w:r>
        <w:rPr>
          <w:lang w:val="fr_FR" w:bidi="fr_FR"/>
        </w:rPr>
        <w:t xml:space="preserve"> » (</w:t>
      </w:r>
      <w:hyperlink r:id="rId243">
        <w:r>
          <w:rPr>
            <w:lang w:val="fr_FR" w:bidi="fr_FR"/>
          </w:rPr>
          <w:rPr>
            <w:color w:val="0000EE"/>
            <w:u w:val="single"/>
          </w:rPr>
          <w:t>Lc 23.47</w:t>
        </w:r>
      </w:hyperlink>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hyperlink r:id="rId247">
        <w:r>
          <w:rPr>
            <w:lang w:val="fr_FR" w:bidi="fr_FR"/>
          </w:rPr>
          <w:rPr>
            <w:color w:val="0000EE"/>
            <w:u w:val="single"/>
          </w:rPr>
          <w:t>Actes 10</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248">
        <w:r>
          <w:rPr>
            <w:lang w:val="fr_FR" w:bidi="fr_FR"/>
          </w:rPr>
          <w:rPr>
            <w:color w:val="0000EE"/>
            <w:u w:val="single"/>
          </w:rPr>
          <w:t>Actes 22.25–26</w:t>
        </w:r>
      </w:hyperlink>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hyperlink r:id="rId249">
        <w:r>
          <w:rPr>
            <w:lang w:val="fr_FR" w:bidi="fr_FR"/>
          </w:rPr>
          <w:rPr>
            <w:color w:val="0000EE"/>
            <w:u w:val="single"/>
          </w:rPr>
          <w:t>Ac 23.17–22</w:t>
        </w:r>
      </w:hyperlink>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hyperlink r:id="rId250">
        <w:r>
          <w:rPr>
            <w:lang w:val="fr_FR" w:bidi="fr_FR"/>
          </w:rPr>
          <w:rPr>
            <w:color w:val="0000EE"/>
            <w:u w:val="single"/>
          </w:rPr>
          <w:t>Ac 27.1</w:t>
        </w:r>
      </w:hyperlink>
      <w:r>
        <w:rPr>
          <w:lang w:val="fr_FR" w:bidi="fr_FR"/>
        </w:rPr>
        <w:t>). Lorsque leur navire fait naufrage dans une tempête, Julius empêche les soldats de tuer tous les prisonniers, y compris Paul (</w:t>
      </w:r>
      <w:hyperlink r:id="rId251">
        <w:r>
          <w:rPr>
            <w:lang w:val="fr_FR" w:bidi="fr_FR"/>
          </w:rPr>
          <w:rPr>
            <w:color w:val="0000EE"/>
            <w:u w:val="single"/>
          </w:rPr>
          <w:t>Ac 27.42–43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hyperlink r:id="rId252">
        <w:r>
          <w:rPr>
            <w:lang w:val="fr_FR" w:bidi="fr_FR"/>
          </w:rPr>
          <w:rPr>
            <w:color w:val="0000EE"/>
            <w:u w:val="single"/>
          </w:rPr>
          <w:t>Ac 24</w:t>
        </w:r>
      </w:hyperlink>
      <w:r>
        <w:rPr>
          <w:lang w:val="fr_FR" w:bidi="fr_FR"/>
        </w:rPr>
        <w:t>), Festus (</w:t>
      </w:r>
      <w:hyperlink r:id="rId253">
        <w:r>
          <w:rPr>
            <w:lang w:val="fr_FR" w:bidi="fr_FR"/>
          </w:rPr>
          <w:rPr>
            <w:color w:val="0000EE"/>
            <w:u w:val="single"/>
          </w:rPr>
          <w:t>25.1, 4–6, 13</w:t>
        </w:r>
      </w:hyperlink>
      <w:r>
        <w:rPr>
          <w:lang w:val="fr_FR" w:bidi="fr_FR"/>
        </w:rPr>
        <w:t xml:space="preserve">), et Ponce Pilate, qui visitait Jérusalem lors de grandes occasions (voir </w:t>
      </w:r>
      <w:hyperlink r:id="rId254">
        <w:r>
          <w:rPr>
            <w:lang w:val="fr_FR" w:bidi="fr_FR"/>
          </w:rPr>
          <w:rPr>
            <w:color w:val="0000EE"/>
            <w:u w:val="single"/>
          </w:rPr>
          <w:t>Jn 19</w:t>
        </w:r>
      </w:hyperlink>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hyperlink r:id="rId255">
        <w:r>
          <w:rPr>
            <w:lang w:val="fr_FR" w:bidi="fr_FR"/>
          </w:rPr>
          <w:rPr>
            <w:color w:val="0000EE"/>
            <w:u w:val="single"/>
          </w:rPr>
          <w:t>Ac 10.1, 24</w:t>
        </w:r>
      </w:hyperlink>
      <w:r>
        <w:rPr>
          <w:lang w:val="fr_FR" w:bidi="fr_FR"/>
        </w:rPr>
        <w:t>). Plus tard, l'apôtre Pierre a rendu visite à Philippe, un leader chrétien important qui y vivait (</w:t>
      </w:r>
      <w:hyperlink r:id="rId256">
        <w:r>
          <w:rPr>
            <w:lang w:val="fr_FR" w:bidi="fr_FR"/>
          </w:rPr>
          <w:rPr>
            <w:color w:val="0000EE"/>
            <w:u w:val="single"/>
          </w:rPr>
          <w:t>21.8</w:t>
        </w:r>
      </w:hyperlink>
      <w:r>
        <w:rPr>
          <w:lang w:val="fr_FR" w:bidi="fr_FR"/>
        </w:rPr>
        <w:t>). Paul a passé plus de deux ans en prison à Césarée (</w:t>
      </w:r>
      <w:hyperlink r:id="rId257">
        <w:r>
          <w:rPr>
            <w:lang w:val="fr_FR" w:bidi="fr_FR"/>
          </w:rPr>
          <w:rPr>
            <w:color w:val="0000EE"/>
            <w:u w:val="single"/>
          </w:rPr>
          <w:t>24.27–25.1</w:t>
        </w:r>
      </w:hyperlink>
      <w:r>
        <w:rPr>
          <w:lang w:val="fr_FR" w:bidi="fr_FR"/>
        </w:rPr>
        <w:t xml:space="preserve">) et c'est depuis ce port qu'il a embarqué pour son voyage vers Rome (chap. </w:t>
      </w:r>
      <w:hyperlink r:id="rId258">
        <w:r>
          <w:rPr>
            <w:lang w:val="fr_FR" w:bidi="fr_FR"/>
          </w:rPr>
          <w:rPr>
            <w:color w:val="0000EE"/>
            <w:u w:val="single"/>
          </w:rPr>
          <w:t>27</w:t>
        </w:r>
      </w:hyperlink>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hyperlink r:id="rId259">
        <w:r>
          <w:rPr>
            <w:lang w:val="fr_FR" w:bidi="fr_FR"/>
          </w:rPr>
          <w:rPr>
            <w:color w:val="0000EE"/>
            <w:u w:val="single"/>
          </w:rPr>
          <w:t>Romains 13.3</w:t>
        </w:r>
      </w:hyperlink>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hyperlink r:id="rId260">
        <w:r>
          <w:rPr>
            <w:lang w:val="fr_FR" w:bidi="fr_FR"/>
          </w:rPr>
          <w:rPr>
            <w:color w:val="0000EE"/>
            <w:u w:val="single"/>
          </w:rPr>
          <w:t>Mt 16.13–16</w:t>
        </w:r>
      </w:hyperlink>
      <w:r>
        <w:rPr>
          <w:lang w:val="fr_FR" w:bidi="fr_FR"/>
        </w:rPr>
        <w:t xml:space="preserve"> ; </w:t>
      </w:r>
      <w:hyperlink r:id="rId261">
        <w:r>
          <w:rPr>
            <w:lang w:val="fr_FR" w:bidi="fr_FR"/>
          </w:rPr>
          <w:rPr>
            <w:color w:val="0000EE"/>
            <w:u w:val="single"/>
          </w:rPr>
          <w:t>Mc 8.27–29</w:t>
        </w:r>
      </w:hyperlink>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hyperlink r:id="rId262">
        <w:r>
          <w:rPr>
            <w:lang w:val="fr_FR" w:bidi="fr_FR"/>
          </w:rPr>
          <w:rPr>
            <w:color w:val="0000EE"/>
            <w:u w:val="single"/>
          </w:rPr>
          <w:t>Lc 2.1</w:t>
        </w:r>
      </w:hyperlink>
      <w:r>
        <w:rPr>
          <w:lang w:val="fr_FR" w:bidi="fr_FR"/>
        </w:rPr>
        <w:t>) et Tibère César (</w:t>
      </w:r>
      <w:hyperlink r:id="rId263">
        <w:r>
          <w:rPr>
            <w:lang w:val="fr_FR" w:bidi="fr_FR"/>
          </w:rPr>
          <w:rPr>
            <w:color w:val="0000EE"/>
            <w:u w:val="single"/>
          </w:rPr>
          <w:t>Lc 3.1</w:t>
        </w:r>
      </w:hyperlink>
      <w:r>
        <w:rPr>
          <w:lang w:val="fr_FR" w:bidi="fr_FR"/>
        </w:rPr>
        <w:t>). Dans le livre des Actes, le titre « César » est utilisé pour désigner Néron (</w:t>
      </w:r>
      <w:hyperlink r:id="rId264">
        <w:r>
          <w:rPr>
            <w:lang w:val="fr_FR" w:bidi="fr_FR"/>
          </w:rPr>
          <w:rPr>
            <w:color w:val="0000EE"/>
            <w:u w:val="single"/>
          </w:rPr>
          <w:t xml:space="preserve">Ac 25.11–12, 21 </w:t>
        </w:r>
      </w:hyperlink>
      <w:r>
        <w:rPr>
          <w:lang w:val="fr_FR" w:bidi="fr_FR"/>
        </w:rPr>
        <w:t xml:space="preserve">; </w:t>
      </w:r>
      <w:hyperlink r:id="rId265">
        <w:r>
          <w:rPr>
            <w:lang w:val="fr_FR" w:bidi="fr_FR"/>
          </w:rPr>
          <w:rPr>
            <w:color w:val="0000EE"/>
            <w:u w:val="single"/>
          </w:rPr>
          <w:t xml:space="preserve">26.32 </w:t>
        </w:r>
      </w:hyperlink>
      <w:r>
        <w:rPr>
          <w:lang w:val="fr_FR" w:bidi="fr_FR"/>
        </w:rPr>
        <w:t xml:space="preserve">; </w:t>
      </w:r>
      <w:hyperlink r:id="rId266">
        <w:r>
          <w:rPr>
            <w:lang w:val="fr_FR" w:bidi="fr_FR"/>
          </w:rPr>
          <w:rPr>
            <w:color w:val="0000EE"/>
            <w:u w:val="single"/>
          </w:rPr>
          <w:t xml:space="preserve">27.24 </w:t>
        </w:r>
      </w:hyperlink>
      <w:r>
        <w:rPr>
          <w:lang w:val="fr_FR" w:bidi="fr_FR"/>
        </w:rPr>
        <w:t xml:space="preserve">; </w:t>
      </w:r>
      <w:hyperlink r:id="rId267">
        <w:r>
          <w:rPr>
            <w:lang w:val="fr_FR" w:bidi="fr_FR"/>
          </w:rPr>
          <w:rPr>
            <w:color w:val="0000EE"/>
            <w:u w:val="single"/>
          </w:rPr>
          <w:t>28.19</w:t>
        </w:r>
      </w:hyperlink>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hyperlink r:id="rId262">
        <w:r>
          <w:rPr>
            <w:lang w:val="fr_FR" w:bidi="fr_FR"/>
          </w:rPr>
          <w:rPr>
            <w:color w:val="0000EE"/>
            <w:u w:val="single"/>
          </w:rPr>
          <w:t>Lc 2.1</w:t>
        </w:r>
      </w:hyperlink>
      <w:r>
        <w:rPr>
          <w:lang w:val="fr_FR" w:bidi="fr_FR"/>
        </w:rPr>
        <w:t>). Peu d'informations sont disponibles sur ce recensement. Cependant, Luc écrit que le premier recensement a lieu lorsque Jésus naît. Le second a lieu en 6 apr. J.-C. et entraîne un soulèvement provoqué par Judas de Galilée (</w:t>
      </w:r>
      <w:hyperlink r:id="rId268">
        <w:r>
          <w:rPr>
            <w:lang w:val="fr_FR" w:bidi="fr_FR"/>
          </w:rPr>
          <w:rPr>
            <w:color w:val="0000EE"/>
            <w:u w:val="single"/>
          </w:rPr>
          <w:t>Ac 5.37</w:t>
        </w:r>
      </w:hyperlink>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hyperlink r:id="rId263">
        <w:r>
          <w:rPr>
            <w:lang w:val="fr_FR" w:bidi="fr_FR"/>
          </w:rPr>
          <w:rPr>
            <w:color w:val="0000EE"/>
            <w:u w:val="single"/>
          </w:rPr>
          <w:t xml:space="preserve">Lc 3.1 </w:t>
        </w:r>
      </w:hyperlink>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hyperlink r:id="rId269">
        <w:r>
          <w:rPr>
            <w:lang w:val="fr_FR" w:bidi="fr_FR"/>
          </w:rPr>
          <w:rPr>
            <w:color w:val="0000EE"/>
            <w:u w:val="single"/>
          </w:rPr>
          <w:t>Jn 18.33–38</w:t>
        </w:r>
      </w:hyperlink>
      <w:r>
        <w:rPr>
          <w:lang w:val="fr_FR" w:bidi="fr_FR"/>
        </w:rPr>
        <w:t>), les Juifs insistent qu'il ne peut pas faire cela et rester l'ami de César (</w:t>
      </w:r>
      <w:hyperlink r:id="rId270">
        <w:r>
          <w:rPr>
            <w:lang w:val="fr_FR" w:bidi="fr_FR"/>
          </w:rPr>
          <w:rPr>
            <w:color w:val="0000EE"/>
            <w:u w:val="single"/>
          </w:rPr>
          <w:t>19.12</w:t>
        </w:r>
      </w:hyperlink>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hyperlink r:id="rId263">
        <w:r>
          <w:rPr>
            <w:lang w:val="fr_FR" w:bidi="fr_FR"/>
          </w:rPr>
          <w:rPr>
            <w:color w:val="0000EE"/>
            <w:u w:val="single"/>
          </w:rPr>
          <w:t>Lc 3.1</w:t>
        </w:r>
      </w:hyperlink>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hyperlink r:id="rId271">
        <w:r>
          <w:rPr>
            <w:lang w:val="fr_FR" w:bidi="fr_FR"/>
          </w:rPr>
          <w:rPr>
            <w:color w:val="0000EE"/>
            <w:u w:val="single"/>
          </w:rPr>
          <w:t>Ac 12</w:t>
        </w:r>
      </w:hyperlink>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hyperlink r:id="rId272">
        <w:r>
          <w:rPr>
            <w:lang w:val="fr_FR" w:bidi="fr_FR"/>
          </w:rPr>
          <w:rPr>
            <w:color w:val="0000EE"/>
            <w:u w:val="single"/>
          </w:rPr>
          <w:t>Ac 12.1–5</w:t>
        </w:r>
      </w:hyperlink>
      <w:r>
        <w:rPr>
          <w:lang w:val="fr_FR" w:bidi="fr_FR"/>
        </w:rPr>
        <w:t>). Pierre s'échappe. Au cours de l'été de cette année-là, Agrippa, vêtu d'un vêtement étincelant fait de fil d'argent, prononce un discours depuis son trône. Le peuple l'acclame comme un dieu (v.</w:t>
      </w:r>
      <w:hyperlink r:id="rId273">
        <w:r>
          <w:rPr>
            <w:lang w:val="fr_FR" w:bidi="fr_FR"/>
          </w:rPr>
          <w:rPr>
            <w:color w:val="0000EE"/>
            <w:u w:val="single"/>
          </w:rPr>
          <w:t xml:space="preserve"> 22</w:t>
        </w:r>
      </w:hyperlink>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hyperlink r:id="rId274">
        <w:r>
          <w:rPr>
            <w:lang w:val="fr_FR" w:bidi="fr_FR"/>
          </w:rPr>
          <w:rPr>
            <w:color w:val="0000EE"/>
            <w:u w:val="single"/>
          </w:rPr>
          <w:t>Ac 18.2</w:t>
        </w:r>
      </w:hyperlink>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hyperlink r:id="rId275">
        <w:r>
          <w:rPr>
            <w:lang w:val="fr_FR" w:bidi="fr_FR"/>
          </w:rPr>
          <w:rPr>
            <w:color w:val="0000EE"/>
            <w:u w:val="single"/>
          </w:rPr>
          <w:t>Ac 11.28</w:t>
        </w:r>
      </w:hyperlink>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hyperlink r:id="rId276">
        <w:r>
          <w:rPr>
            <w:lang w:val="fr_FR" w:bidi="fr_FR"/>
          </w:rPr>
          <w:rPr>
            <w:color w:val="0000EE"/>
            <w:u w:val="single"/>
          </w:rPr>
          <w:t>Ac 25.11</w:t>
        </w:r>
      </w:hyperlink>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hyperlink r:id="rId277">
        <w:r>
          <w:rPr>
            <w:lang w:val="fr_FR" w:bidi="fr_FR"/>
          </w:rPr>
          <w:rPr>
            <w:color w:val="0000EE"/>
            <w:u w:val="single"/>
          </w:rPr>
          <w:t>Philippiens 1.7–14</w:t>
        </w:r>
      </w:hyperlink>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hyperlink r:id="rId278">
        <w:r>
          <w:rPr>
            <w:lang w:val="fr_FR" w:bidi="fr_FR"/>
          </w:rPr>
          <w:rPr>
            <w:color w:val="0000EE"/>
            <w:u w:val="single"/>
          </w:rPr>
          <w:t>1P 4.12</w:t>
        </w:r>
      </w:hyperlink>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hyperlink r:id="rId279">
        <w:r>
          <w:rPr>
            <w:lang w:val="fr_FR" w:bidi="fr_FR"/>
          </w:rPr>
          <w:rPr>
            <w:color w:val="0000EE"/>
            <w:u w:val="single"/>
          </w:rPr>
          <w:t>Ac 25–26</w:t>
        </w:r>
      </w:hyperlink>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hyperlink r:id="rId280">
        <w:r>
          <w:rPr>
            <w:lang w:val="fr_FR" w:bidi="fr_FR"/>
          </w:rPr>
          <w:rPr>
            <w:color w:val="0000EE"/>
            <w:u w:val="single"/>
          </w:rPr>
          <w:t>1R 18.3–4, 12</w:t>
        </w:r>
      </w:hyperlink>
      <w:r>
        <w:rPr>
          <w:lang w:val="fr_FR" w:bidi="fr_FR"/>
        </w:rPr>
        <w:t>). Un dirigeant qui craint Dieu doit rendre la justice (</w:t>
      </w:r>
      <w:hyperlink r:id="rId281">
        <w:r>
          <w:rPr>
            <w:lang w:val="fr_FR" w:bidi="fr_FR"/>
          </w:rPr>
          <w:rPr>
            <w:color w:val="0000EE"/>
            <w:u w:val="single"/>
          </w:rPr>
          <w:t>2S 23.3</w:t>
        </w:r>
      </w:hyperlink>
      <w:r>
        <w:rPr>
          <w:lang w:val="fr_FR" w:bidi="fr_FR"/>
        </w:rPr>
        <w:t xml:space="preserve"> ; </w:t>
      </w:r>
      <w:hyperlink r:id="rId282">
        <w:r>
          <w:rPr>
            <w:lang w:val="fr_FR" w:bidi="fr_FR"/>
          </w:rPr>
          <w:rPr>
            <w:color w:val="0000EE"/>
            <w:u w:val="single"/>
          </w:rPr>
          <w:t>2Ch 19.7</w:t>
        </w:r>
      </w:hyperlink>
      <w:r>
        <w:rPr>
          <w:lang w:val="fr_FR" w:bidi="fr_FR"/>
        </w:rPr>
        <w:t>). La promesse d'une longue vie est donnée à ceux qui craignent le Seigneur (</w:t>
      </w:r>
      <w:hyperlink r:id="rId283">
        <w:r>
          <w:rPr>
            <w:lang w:val="fr_FR" w:bidi="fr_FR"/>
          </w:rPr>
          <w:rPr>
            <w:color w:val="0000EE"/>
            <w:u w:val="single"/>
          </w:rPr>
          <w:t>Pr 10.27</w:t>
        </w:r>
      </w:hyperlink>
      <w:r>
        <w:rPr>
          <w:lang w:val="fr_FR" w:bidi="fr_FR"/>
        </w:rPr>
        <w:t xml:space="preserve"> ; </w:t>
      </w:r>
      <w:hyperlink r:id="rId284">
        <w:r>
          <w:rPr>
            <w:lang w:val="fr_FR" w:bidi="fr_FR"/>
          </w:rPr>
          <w:rPr>
            <w:color w:val="0000EE"/>
            <w:u w:val="single"/>
          </w:rPr>
          <w:t>14.27</w:t>
        </w:r>
      </w:hyperlink>
      <w:r>
        <w:rPr>
          <w:lang w:val="fr_FR" w:bidi="fr_FR"/>
        </w:rPr>
        <w:t xml:space="preserve"> ; </w:t>
      </w:r>
      <w:hyperlink r:id="rId285">
        <w:r>
          <w:rPr>
            <w:lang w:val="fr_FR" w:bidi="fr_FR"/>
          </w:rPr>
          <w:rPr>
            <w:color w:val="0000EE"/>
            <w:u w:val="single"/>
          </w:rPr>
          <w:t>19.23</w:t>
        </w:r>
      </w:hyperlink>
      <w:r>
        <w:rPr>
          <w:lang w:val="fr_FR" w:bidi="fr_FR"/>
        </w:rPr>
        <w:t>). Une famille qui craint Dieu se tourne vers lui pour obtenir de l'aide en cas de difficulté (</w:t>
      </w:r>
      <w:hyperlink r:id="rId286">
        <w:r>
          <w:rPr>
            <w:lang w:val="fr_FR" w:bidi="fr_FR"/>
          </w:rPr>
          <w:rPr>
            <w:color w:val="0000EE"/>
            <w:u w:val="single"/>
          </w:rPr>
          <w:t>2R 4.1</w:t>
        </w:r>
      </w:hyperlink>
      <w:r>
        <w:rPr>
          <w:lang w:val="fr_FR" w:bidi="fr_FR"/>
        </w:rPr>
        <w:t xml:space="preserve"> ; </w:t>
      </w:r>
      <w:hyperlink r:id="rId287">
        <w:r>
          <w:rPr>
            <w:lang w:val="fr_FR" w:bidi="fr_FR"/>
          </w:rPr>
          <w:rPr>
            <w:color w:val="0000EE"/>
            <w:u w:val="single"/>
          </w:rPr>
          <w:t>Pr 14.26</w:t>
        </w:r>
      </w:hyperlink>
      <w:r>
        <w:rPr>
          <w:lang w:val="fr_FR" w:bidi="fr_FR"/>
        </w:rPr>
        <w:t>). La crainte du Seigneur agit puissamment pour éloigner du péché et est le commencement de la sagesse (</w:t>
      </w:r>
      <w:hyperlink r:id="rId288">
        <w:r>
          <w:rPr>
            <w:lang w:val="fr_FR" w:bidi="fr_FR"/>
          </w:rPr>
          <w:rPr>
            <w:color w:val="0000EE"/>
            <w:u w:val="single"/>
          </w:rPr>
          <w:t>Sg 10.13</w:t>
        </w:r>
      </w:hyperlink>
      <w:r>
        <w:rPr>
          <w:lang w:val="fr_FR" w:bidi="fr_FR"/>
        </w:rPr>
        <w:t>).</w:t>
      </w:r>
    </w:p>
    <w:p>
      <w:pPr/>
      <w:r>
        <w:rPr>
          <w:lang w:val="fr_FR" w:bidi="fr_FR"/>
        </w:rPr>
      </w:r>
      <w:r>
        <w:rPr>
          <w:lang w:val="fr_FR" w:bidi="fr_FR"/>
        </w:rPr>
        <w:t>Dans le Nouveau Testament, la crainte de Dieu accompagne souvent les instructions d'aimer et de servir le Seigneur (</w:t>
      </w:r>
      <w:hyperlink r:id="rId289">
        <w:r>
          <w:rPr>
            <w:lang w:val="fr_FR" w:bidi="fr_FR"/>
          </w:rPr>
          <w:rPr>
            <w:color w:val="0000EE"/>
            <w:u w:val="single"/>
          </w:rPr>
          <w:t>Col 3.22</w:t>
        </w:r>
      </w:hyperlink>
      <w:r>
        <w:rPr>
          <w:lang w:val="fr_FR" w:bidi="fr_FR"/>
        </w:rPr>
        <w:t xml:space="preserve"> ; </w:t>
      </w:r>
      <w:hyperlink r:id="rId290">
        <w:r>
          <w:rPr>
            <w:lang w:val="fr_FR" w:bidi="fr_FR"/>
          </w:rPr>
          <w:rPr>
            <w:color w:val="0000EE"/>
            <w:u w:val="single"/>
          </w:rPr>
          <w:t>1P 2.17</w:t>
        </w:r>
      </w:hyperlink>
      <w:r>
        <w:rPr>
          <w:lang w:val="fr_FR" w:bidi="fr_FR"/>
        </w:rPr>
        <w:t xml:space="preserve">). Dans </w:t>
      </w:r>
      <w:hyperlink r:id="rId291">
        <w:r>
          <w:rPr>
            <w:lang w:val="fr_FR" w:bidi="fr_FR"/>
          </w:rPr>
          <w:rPr>
            <w:color w:val="0000EE"/>
            <w:u w:val="single"/>
          </w:rPr>
          <w:t>Luc 1.50</w:t>
        </w:r>
      </w:hyperlink>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hyperlink r:id="rId292">
        <w:r>
          <w:rPr>
            <w:lang w:val="fr_FR" w:bidi="fr_FR"/>
          </w:rPr>
          <w:rPr>
            <w:color w:val="0000EE"/>
            <w:u w:val="single"/>
          </w:rPr>
          <w:t>Ac 13.16</w:t>
        </w:r>
      </w:hyperlink>
      <w:r>
        <w:rPr>
          <w:lang w:val="fr_FR" w:bidi="fr_FR"/>
        </w:rPr>
        <w:t>). Corneille est un centurion romain qui craint Dieu. Il est connu comme quelqu'un qui mène une vie acceptable au Seigneur, même si ce n'est pas un Juif (</w:t>
      </w:r>
      <w:hyperlink r:id="rId293">
        <w:r>
          <w:rPr>
            <w:lang w:val="fr_FR" w:bidi="fr_FR"/>
          </w:rPr>
          <w:rPr>
            <w:color w:val="0000EE"/>
            <w:u w:val="single"/>
          </w:rPr>
          <w:t>Ac 10.2, 35</w:t>
        </w:r>
      </w:hyperlink>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hyperlink r:id="rId294">
        <w:r>
          <w:rPr>
            <w:lang w:val="fr_FR" w:bidi="fr_FR"/>
          </w:rPr>
          <w:rPr>
            <w:color w:val="0000EE"/>
            <w:u w:val="single"/>
          </w:rPr>
          <w:t>Gn 3.10</w:t>
        </w:r>
      </w:hyperlink>
      <w:r>
        <w:rPr>
          <w:lang w:val="fr_FR" w:bidi="fr_FR"/>
        </w:rPr>
        <w:t xml:space="preserve"> ; </w:t>
      </w:r>
      <w:hyperlink r:id="rId295">
        <w:r>
          <w:rPr>
            <w:lang w:val="fr_FR" w:bidi="fr_FR"/>
          </w:rPr>
          <w:rPr>
            <w:color w:val="0000EE"/>
            <w:u w:val="single"/>
          </w:rPr>
          <w:t>Dt 9.19</w:t>
        </w:r>
      </w:hyperlink>
      <w:r>
        <w:rPr>
          <w:lang w:val="fr_FR" w:bidi="fr_FR"/>
        </w:rPr>
        <w:t xml:space="preserve"> ; </w:t>
      </w:r>
      <w:hyperlink r:id="rId296">
        <w:r>
          <w:rPr>
            <w:lang w:val="fr_FR" w:bidi="fr_FR"/>
          </w:rPr>
          <w:rPr>
            <w:color w:val="0000EE"/>
            <w:u w:val="single"/>
          </w:rPr>
          <w:t>Jb 6.4</w:t>
        </w:r>
      </w:hyperlink>
      <w:r>
        <w:rPr>
          <w:lang w:val="fr_FR" w:bidi="fr_FR"/>
        </w:rPr>
        <w:t xml:space="preserve"> ; </w:t>
      </w:r>
      <w:hyperlink r:id="rId297">
        <w:r>
          <w:rPr>
            <w:lang w:val="fr_FR" w:bidi="fr_FR"/>
          </w:rPr>
          <w:rPr>
            <w:color w:val="0000EE"/>
            <w:u w:val="single"/>
          </w:rPr>
          <w:t>9.28–29</w:t>
        </w:r>
      </w:hyperlink>
      <w:r>
        <w:rPr>
          <w:lang w:val="fr_FR" w:bidi="fr_FR"/>
        </w:rPr>
        <w:t xml:space="preserve"> ; </w:t>
      </w:r>
      <w:hyperlink r:id="rId298">
        <w:r>
          <w:rPr>
            <w:lang w:val="fr_FR" w:bidi="fr_FR"/>
          </w:rPr>
          <w:rPr>
            <w:color w:val="0000EE"/>
            <w:u w:val="single"/>
          </w:rPr>
          <w:t>Ps 76.8</w:t>
        </w:r>
      </w:hyperlink>
      <w:r>
        <w:rPr>
          <w:lang w:val="fr_FR" w:bidi="fr_FR"/>
        </w:rPr>
        <w:t xml:space="preserve"> ; </w:t>
      </w:r>
      <w:hyperlink r:id="rId299">
        <w:r>
          <w:rPr>
            <w:lang w:val="fr_FR" w:bidi="fr_FR"/>
          </w:rPr>
          <w:rPr>
            <w:color w:val="0000EE"/>
            <w:u w:val="single"/>
          </w:rPr>
          <w:t>Mt 17.7</w:t>
        </w:r>
      </w:hyperlink>
      <w:r>
        <w:rPr>
          <w:lang w:val="fr_FR" w:bidi="fr_FR"/>
        </w:rPr>
        <w:t xml:space="preserve"> ; </w:t>
      </w:r>
      <w:hyperlink r:id="rId300">
        <w:r>
          <w:rPr>
            <w:lang w:val="fr_FR" w:bidi="fr_FR"/>
          </w:rPr>
          <w:rPr>
            <w:color w:val="0000EE"/>
            <w:u w:val="single"/>
          </w:rPr>
          <w:t>28.10</w:t>
        </w:r>
      </w:hyperlink>
      <w:r>
        <w:rPr>
          <w:lang w:val="fr_FR" w:bidi="fr_FR"/>
        </w:rPr>
        <w:t xml:space="preserve"> ; </w:t>
      </w:r>
      <w:hyperlink r:id="rId301">
        <w:r>
          <w:rPr>
            <w:lang w:val="fr_FR" w:bidi="fr_FR"/>
          </w:rPr>
          <w:rPr>
            <w:color w:val="0000EE"/>
            <w:u w:val="single"/>
          </w:rPr>
          <w:t>Lc 5.10</w:t>
        </w:r>
      </w:hyperlink>
      <w:r>
        <w:rPr>
          <w:lang w:val="fr_FR" w:bidi="fr_FR"/>
        </w:rPr>
        <w:t xml:space="preserve"> ; </w:t>
      </w:r>
      <w:hyperlink r:id="rId302">
        <w:r>
          <w:rPr>
            <w:lang w:val="fr_FR" w:bidi="fr_FR"/>
          </w:rPr>
          <w:rPr>
            <w:color w:val="0000EE"/>
            <w:u w:val="single"/>
          </w:rPr>
          <w:t>12.5</w:t>
        </w:r>
      </w:hyperlink>
      <w:r>
        <w:rPr>
          <w:lang w:val="fr_FR" w:bidi="fr_FR"/>
        </w:rPr>
        <w:t xml:space="preserve"> ; </w:t>
      </w:r>
      <w:hyperlink r:id="rId303">
        <w:r>
          <w:rPr>
            <w:lang w:val="fr_FR" w:bidi="fr_FR"/>
          </w:rPr>
          <w:rPr>
            <w:color w:val="0000EE"/>
            <w:u w:val="single"/>
          </w:rPr>
          <w:t>Ac 5.5, 11</w:t>
        </w:r>
      </w:hyperlink>
      <w:r>
        <w:rPr>
          <w:lang w:val="fr_FR" w:bidi="fr_FR"/>
        </w:rPr>
        <w:t xml:space="preserve"> ; </w:t>
      </w:r>
      <w:hyperlink r:id="rId304">
        <w:r>
          <w:rPr>
            <w:lang w:val="fr_FR" w:bidi="fr_FR"/>
          </w:rPr>
          <w:rPr>
            <w:color w:val="0000EE"/>
            <w:u w:val="single"/>
          </w:rPr>
          <w:t>1Tm 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Chabor</w:t>
      </w:r>
      <w:r>
        <w:rPr>
          <w:lang w:val="fr_FR" w:bidi="fr_FR"/>
        </w:rPr>
      </w:r>
    </w:p>
    <w:p>
      <w:pPr/>
      <w:r>
        <w:rPr>
          <w:lang w:val="fr_FR" w:bidi="fr_FR"/>
        </w:rPr>
      </w:r>
      <w:r>
        <w:rPr>
          <w:lang w:val="fr_FR" w:bidi="fr_FR"/>
        </w:rPr>
        <w:t>Nom donné, à l'époque biblique, à la rivière connue aujourd'hui sous le nom de Khabour. Le Chabor prend sa source dans les montagnes du centre-nord de l'Assyrie, à Gozan, et se jette dans l'Euphrate à une jonction située à environ 400 km au sud-ouest de Ninive. De nombreux affluents alimentent le Chabor plus au nord. L'Ancien Testament mentionne la rivière comme le lieu vers lequel le roi Salmanasar a emmené les Israélites captifs (</w:t>
      </w:r>
      <w:hyperlink r:id="rId305">
        <w:r>
          <w:rPr>
            <w:lang w:val="fr_FR" w:bidi="fr_FR"/>
          </w:rPr>
          <w:rPr>
            <w:color w:val="0000EE"/>
            <w:u w:val="single"/>
          </w:rPr>
          <w:t>2R 17.6</w:t>
        </w:r>
      </w:hyperlink>
      <w:r>
        <w:rPr>
          <w:lang w:val="fr_FR" w:bidi="fr_FR"/>
        </w:rPr>
        <w:t xml:space="preserve"> ; </w:t>
      </w:r>
      <w:hyperlink r:id="rId306">
        <w:r>
          <w:rPr>
            <w:lang w:val="fr_FR" w:bidi="fr_FR"/>
          </w:rPr>
          <w:rPr>
            <w:color w:val="0000EE"/>
            <w:u w:val="single"/>
          </w:rPr>
          <w:t>18.11</w:t>
        </w:r>
      </w:hyperlink>
      <w:r>
        <w:rPr>
          <w:lang w:val="fr_FR" w:bidi="fr_FR"/>
        </w:rPr>
        <w:t xml:space="preserve"> ; </w:t>
      </w:r>
      <w:hyperlink r:id="rId307">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Chacal, Source du</w:t>
      </w:r>
      <w:r>
        <w:rPr>
          <w:lang w:val="fr_FR" w:bidi="fr_FR"/>
        </w:rPr>
      </w:r>
    </w:p>
    <w:p>
      <w:pPr/>
      <w:r>
        <w:rPr>
          <w:lang w:val="fr_FR" w:bidi="fr_FR"/>
        </w:rPr>
      </w:r>
      <w:r>
        <w:rPr>
          <w:lang w:val="fr_FR" w:bidi="fr_FR"/>
        </w:rPr>
        <w:t>Emplacement inconnu le long du mur de Jérusalem entre la porte de la vallée et la porte du fumier, visité par Néhémie lors de son inspection nocturne du mur (</w:t>
      </w:r>
      <w:hyperlink r:id="rId308">
        <w:r>
          <w:rPr>
            <w:lang w:val="fr_FR" w:bidi="fr_FR"/>
          </w:rPr>
          <w:rPr>
            <w:color w:val="0000EE"/>
            <w:u w:val="single"/>
          </w:rPr>
          <w:t>Né 2.13</w:t>
        </w:r>
      </w:hyperlink>
      <w:r>
        <w:rPr>
          <w:lang w:val="fr_FR" w:bidi="fr_FR"/>
        </w:rPr>
        <w:t>). Il est également appelé Source du Dragon ou Source du Serpent.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hyperlink r:id="rId309">
        <w:r>
          <w:rPr>
            <w:lang w:val="fr_FR" w:bidi="fr_FR"/>
          </w:rPr>
          <w:rPr>
            <w:color w:val="0000EE"/>
            <w:u w:val="single"/>
          </w:rPr>
          <w:t>Gn 26.35</w:t>
        </w:r>
      </w:hyperlink>
      <w:r>
        <w:rPr>
          <w:lang w:val="fr_FR" w:bidi="fr_FR"/>
        </w:rPr>
        <w:t>). Dieu est touché par le malheur d'Israël même si c'est le résultat de sa désobéissance (</w:t>
      </w:r>
      <w:hyperlink r:id="rId310">
        <w:r>
          <w:rPr>
            <w:lang w:val="fr_FR" w:bidi="fr_FR"/>
          </w:rPr>
          <w:rPr>
            <w:color w:val="0000EE"/>
            <w:u w:val="single"/>
          </w:rPr>
          <w:t>Jg 10.16</w:t>
        </w:r>
      </w:hyperlink>
      <w:r>
        <w:rPr>
          <w:lang w:val="fr_FR" w:bidi="fr_FR"/>
        </w:rPr>
        <w:t>). Anne est accablée de douleur et de chagrin parce qu'elle n'arrive pas à avoir d'enfant (</w:t>
      </w:r>
      <w:hyperlink r:id="rId311">
        <w:r>
          <w:rPr>
            <w:lang w:val="fr_FR" w:bidi="fr_FR"/>
          </w:rPr>
          <w:rPr>
            <w:color w:val="0000EE"/>
            <w:u w:val="single"/>
          </w:rPr>
          <w:t>1S 1.16</w:t>
        </w:r>
      </w:hyperlink>
      <w:r>
        <w:rPr>
          <w:lang w:val="fr_FR" w:bidi="fr_FR"/>
        </w:rPr>
        <w:t>). Samuel est bouleversé par la désobéissance du roi Saül au point de prier toute la nuit à ce sujet. Job est abattu à cause de toutes ses pertes (</w:t>
      </w:r>
      <w:hyperlink r:id="rId312">
        <w:r>
          <w:rPr>
            <w:lang w:val="fr_FR" w:bidi="fr_FR"/>
          </w:rPr>
          <w:rPr>
            <w:color w:val="0000EE"/>
            <w:u w:val="single"/>
          </w:rPr>
          <w:t>Jb 2.13</w:t>
        </w:r>
      </w:hyperlink>
      <w:r>
        <w:rPr>
          <w:lang w:val="fr_FR" w:bidi="fr_FR"/>
        </w:rPr>
        <w:t xml:space="preserve"> ; voir </w:t>
      </w:r>
      <w:hyperlink r:id="rId313">
        <w:r>
          <w:rPr>
            <w:lang w:val="fr_FR" w:bidi="fr_FR"/>
          </w:rPr>
          <w:rPr>
            <w:color w:val="0000EE"/>
            <w:u w:val="single"/>
          </w:rPr>
          <w:t>6.2</w:t>
        </w:r>
      </w:hyperlink>
      <w:r>
        <w:rPr>
          <w:lang w:val="fr_FR" w:bidi="fr_FR"/>
        </w:rPr>
        <w:t xml:space="preserve"> ; </w:t>
      </w:r>
      <w:hyperlink r:id="rId314">
        <w:r>
          <w:rPr>
            <w:lang w:val="fr_FR" w:bidi="fr_FR"/>
          </w:rPr>
          <w:rPr>
            <w:color w:val="0000EE"/>
            <w:u w:val="single"/>
          </w:rPr>
          <w:t>16.6</w:t>
        </w:r>
      </w:hyperlink>
      <w:r>
        <w:rPr>
          <w:lang w:val="fr_FR" w:bidi="fr_FR"/>
        </w:rPr>
        <w:t>). Il est souvent question de douleur, de tristesse et de chagrin dans les psaumes (</w:t>
      </w:r>
      <w:hyperlink r:id="rId315">
        <w:r>
          <w:rPr>
            <w:lang w:val="fr_FR" w:bidi="fr_FR"/>
          </w:rPr>
          <w:rPr>
            <w:color w:val="0000EE"/>
            <w:u w:val="single"/>
          </w:rPr>
          <w:t>Ps 6.7</w:t>
        </w:r>
      </w:hyperlink>
      <w:r>
        <w:rPr>
          <w:lang w:val="fr_FR" w:bidi="fr_FR"/>
        </w:rPr>
        <w:t xml:space="preserve"> ; </w:t>
      </w:r>
      <w:hyperlink r:id="rId316">
        <w:r>
          <w:rPr>
            <w:lang w:val="fr_FR" w:bidi="fr_FR"/>
          </w:rPr>
          <w:rPr>
            <w:color w:val="0000EE"/>
            <w:u w:val="single"/>
          </w:rPr>
          <w:t>31.9–10</w:t>
        </w:r>
      </w:hyperlink>
      <w:r>
        <w:rPr>
          <w:lang w:val="fr_FR" w:bidi="fr_FR"/>
        </w:rPr>
        <w:t xml:space="preserve"> ; </w:t>
      </w:r>
      <w:hyperlink r:id="rId317">
        <w:r>
          <w:rPr>
            <w:lang w:val="fr_FR" w:bidi="fr_FR"/>
          </w:rPr>
          <w:rPr>
            <w:color w:val="0000EE"/>
            <w:u w:val="single"/>
          </w:rPr>
          <w:t>69.26</w:t>
        </w:r>
      </w:hyperlink>
      <w:r>
        <w:rPr>
          <w:lang w:val="fr_FR" w:bidi="fr_FR"/>
        </w:rPr>
        <w:t xml:space="preserve"> ; </w:t>
      </w:r>
      <w:hyperlink r:id="rId318">
        <w:r>
          <w:rPr>
            <w:lang w:val="fr_FR" w:bidi="fr_FR"/>
          </w:rPr>
          <w:rPr>
            <w:color w:val="0000EE"/>
            <w:u w:val="single"/>
          </w:rPr>
          <w:t>73.21</w:t>
        </w:r>
      </w:hyperlink>
      <w:r>
        <w:rPr>
          <w:lang w:val="fr_FR" w:bidi="fr_FR"/>
        </w:rPr>
        <w:t xml:space="preserve"> ; </w:t>
      </w:r>
      <w:hyperlink r:id="rId319">
        <w:r>
          <w:rPr>
            <w:lang w:val="fr_FR" w:bidi="fr_FR"/>
          </w:rPr>
          <w:rPr>
            <w:color w:val="0000EE"/>
            <w:u w:val="single"/>
          </w:rPr>
          <w:t>95.10</w:t>
        </w:r>
      </w:hyperlink>
      <w:r>
        <w:rPr>
          <w:lang w:val="fr_FR" w:bidi="fr_FR"/>
        </w:rPr>
        <w:t xml:space="preserve"> ; </w:t>
      </w:r>
      <w:hyperlink r:id="rId320">
        <w:r>
          <w:rPr>
            <w:lang w:val="fr_FR" w:bidi="fr_FR"/>
          </w:rPr>
          <w:rPr>
            <w:color w:val="0000EE"/>
            <w:u w:val="single"/>
          </w:rPr>
          <w:t>112.10</w:t>
        </w:r>
      </w:hyperlink>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hyperlink r:id="rId321">
        <w:r>
          <w:rPr>
            <w:lang w:val="fr_FR" w:bidi="fr_FR"/>
          </w:rPr>
          <w:rPr>
            <w:color w:val="0000EE"/>
            <w:u w:val="single"/>
          </w:rPr>
          <w:t>Mc 3.5</w:t>
        </w:r>
      </w:hyperlink>
      <w:r>
        <w:rPr>
          <w:lang w:val="fr_FR" w:bidi="fr_FR"/>
        </w:rPr>
        <w:t xml:space="preserve"> ; </w:t>
      </w:r>
      <w:hyperlink r:id="rId322">
        <w:r>
          <w:rPr>
            <w:lang w:val="fr_FR" w:bidi="fr_FR"/>
          </w:rPr>
          <w:rPr>
            <w:color w:val="0000EE"/>
            <w:u w:val="single"/>
          </w:rPr>
          <w:t>Jn 11.33</w:t>
        </w:r>
      </w:hyperlink>
      <w:r>
        <w:rPr>
          <w:lang w:val="fr_FR" w:bidi="fr_FR"/>
        </w:rPr>
        <w:t>). Il pleure à la mort d'un ami (</w:t>
      </w:r>
      <w:hyperlink r:id="rId323">
        <w:r>
          <w:rPr>
            <w:lang w:val="fr_FR" w:bidi="fr_FR"/>
          </w:rPr>
          <w:rPr>
            <w:color w:val="0000EE"/>
            <w:u w:val="single"/>
          </w:rPr>
          <w:t>Jn 11.35</w:t>
        </w:r>
      </w:hyperlink>
      <w:r>
        <w:rPr>
          <w:lang w:val="fr_FR" w:bidi="fr_FR"/>
        </w:rPr>
        <w:t>). Les Juifs sont « en peine » (DBY) parce que les apôtres enseignent au sujet du Christ et de la résurrection (</w:t>
      </w:r>
      <w:hyperlink r:id="rId324">
        <w:r>
          <w:rPr>
            <w:lang w:val="fr_FR" w:bidi="fr_FR"/>
          </w:rPr>
          <w:rPr>
            <w:color w:val="0000EE"/>
            <w:u w:val="single"/>
          </w:rPr>
          <w:t>Ac 4.2</w:t>
        </w:r>
      </w:hyperlink>
      <w:r>
        <w:rPr>
          <w:lang w:val="fr_FR" w:bidi="fr_FR"/>
        </w:rPr>
        <w:t>). L'apôtre Paul exhorte les disciples à ne pas causer de tristesse aux autres (</w:t>
      </w:r>
      <w:hyperlink r:id="rId325">
        <w:r>
          <w:rPr>
            <w:lang w:val="fr_FR" w:bidi="fr_FR"/>
          </w:rPr>
          <w:rPr>
            <w:color w:val="0000EE"/>
            <w:u w:val="single"/>
          </w:rPr>
          <w:t>Rm 14.15</w:t>
        </w:r>
      </w:hyperlink>
      <w:r>
        <w:rPr>
          <w:lang w:val="fr_FR" w:bidi="fr_FR"/>
        </w:rPr>
        <w:t>), et lui non plus ne veut pas causer de tristesse (</w:t>
      </w:r>
      <w:hyperlink r:id="rId326">
        <w:r>
          <w:rPr>
            <w:lang w:val="fr_FR" w:bidi="fr_FR"/>
          </w:rPr>
          <w:rPr>
            <w:color w:val="0000EE"/>
            <w:u w:val="single"/>
          </w:rPr>
          <w:t>2Co 2.1–5</w:t>
        </w:r>
      </w:hyperlink>
      <w:r>
        <w:rPr>
          <w:lang w:val="fr_FR" w:bidi="fr_FR"/>
        </w:rPr>
        <w:t>). Le disciple de Christ ne doit pas attrister le Saint-Esprit (</w:t>
      </w:r>
      <w:hyperlink r:id="rId327">
        <w:r>
          <w:rPr>
            <w:lang w:val="fr_FR" w:bidi="fr_FR"/>
          </w:rPr>
          <w:rPr>
            <w:color w:val="0000EE"/>
            <w:u w:val="single"/>
          </w:rPr>
          <w:t>Ep 4.30</w:t>
        </w:r>
      </w:hyperlink>
      <w:r>
        <w:rPr>
          <w:lang w:val="fr_FR" w:bidi="fr_FR"/>
        </w:rPr>
        <w:t>). Un disciple peut, bien entendu, éprouver du chagrin et connaître la souffrance dans ce monde, puisqu'il y est étranger (</w:t>
      </w:r>
      <w:hyperlink r:id="rId328">
        <w:r>
          <w:rPr>
            <w:lang w:val="fr_FR" w:bidi="fr_FR"/>
          </w:rPr>
          <w:rPr>
            <w:color w:val="0000EE"/>
            <w:u w:val="single"/>
          </w:rPr>
          <w:t>1P 2.19</w:t>
        </w:r>
      </w:hyperlink>
      <w:r>
        <w:rPr>
          <w:lang w:val="fr_FR" w:bidi="fr_FR"/>
        </w:rPr>
        <w:t>). À l'époque biblique, il était commun de pousser de grands cris, de grandes lamentations et de pleurer à haute voix quand il y avait un décès (</w:t>
      </w:r>
      <w:hyperlink r:id="rId329">
        <w:r>
          <w:rPr>
            <w:lang w:val="fr_FR" w:bidi="fr_FR"/>
          </w:rPr>
          <w:rPr>
            <w:color w:val="0000EE"/>
            <w:u w:val="single"/>
          </w:rPr>
          <w:t>Jr 9.17–18</w:t>
        </w:r>
      </w:hyperlink>
      <w:r>
        <w:rPr>
          <w:lang w:val="fr_FR" w:bidi="fr_FR"/>
        </w:rPr>
        <w:t xml:space="preserve"> ; </w:t>
      </w:r>
      <w:hyperlink r:id="rId330">
        <w:r>
          <w:rPr>
            <w:lang w:val="fr_FR" w:bidi="fr_FR"/>
          </w:rPr>
          <w:rPr>
            <w:color w:val="0000EE"/>
            <w:u w:val="single"/>
          </w:rPr>
          <w:t>Am 5.16</w:t>
        </w:r>
      </w:hyperlink>
      <w:r>
        <w:rPr>
          <w:lang w:val="fr_FR" w:bidi="fr_FR"/>
        </w:rPr>
        <w:t xml:space="preserve"> ; </w:t>
      </w:r>
      <w:hyperlink r:id="rId331">
        <w:r>
          <w:rPr>
            <w:lang w:val="fr_FR" w:bidi="fr_FR"/>
          </w:rPr>
          <w:rPr>
            <w:color w:val="0000EE"/>
            <w:u w:val="single"/>
          </w:rPr>
          <w:t>Mc 5.38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hyperlink r:id="rId332">
        <w:r>
          <w:rPr>
            <w:lang w:val="fr_FR" w:bidi="fr_FR"/>
          </w:rPr>
          <w:rPr>
            <w:color w:val="0000EE"/>
            <w:u w:val="single"/>
          </w:rPr>
          <w:t>Gn 40.19</w:t>
        </w:r>
      </w:hyperlink>
      <w:r>
        <w:rPr>
          <w:lang w:val="fr_FR" w:bidi="fr_FR"/>
        </w:rPr>
        <w:t>) ou d'animaux (</w:t>
      </w:r>
      <w:hyperlink r:id="rId333">
        <w:r>
          <w:rPr>
            <w:lang w:val="fr_FR" w:bidi="fr_FR"/>
          </w:rPr>
          <w:rPr>
            <w:color w:val="0000EE"/>
            <w:u w:val="single"/>
          </w:rPr>
          <w:t>Lv 6.27</w:t>
        </w:r>
      </w:hyperlink>
      <w:r>
        <w:rPr>
          <w:lang w:val="fr_FR" w:bidi="fr_FR"/>
        </w:rPr>
        <w:t>). Cependant, le terme « chair » est utilisé dans l'Ancien Testament (AT) avec une variété de significations. Il est parfois utilisé comme équivalent pour le corps entier (</w:t>
      </w:r>
      <w:hyperlink r:id="rId334">
        <w:r>
          <w:rPr>
            <w:lang w:val="fr_FR" w:bidi="fr_FR"/>
          </w:rPr>
          <w:rPr>
            <w:color w:val="0000EE"/>
            <w:u w:val="single"/>
          </w:rPr>
          <w:t>Pr 14.30</w:t>
        </w:r>
      </w:hyperlink>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hyperlink r:id="rId335">
        <w:r>
          <w:rPr>
            <w:lang w:val="fr_FR" w:bidi="fr_FR"/>
          </w:rPr>
          <w:rPr>
            <w:color w:val="0000EE"/>
            <w:u w:val="single"/>
          </w:rPr>
          <w:t>Ps 16.9</w:t>
        </w:r>
      </w:hyperlink>
      <w:r>
        <w:rPr>
          <w:lang w:val="fr_FR" w:bidi="fr_FR"/>
        </w:rPr>
        <w:t>, NBS). Cette idée conduit à l'union de deux personnes différentes, l'homme et la femme comme « une seule chair » (</w:t>
      </w:r>
      <w:hyperlink r:id="rId336">
        <w:r>
          <w:rPr>
            <w:lang w:val="fr_FR" w:bidi="fr_FR"/>
          </w:rPr>
          <w:rPr>
            <w:color w:val="0000EE"/>
            <w:u w:val="single"/>
          </w:rPr>
          <w:t>Gn 2.24</w:t>
        </w:r>
      </w:hyperlink>
      <w:r>
        <w:rPr>
          <w:lang w:val="fr_FR" w:bidi="fr_FR"/>
        </w:rPr>
        <w:t xml:space="preserve">), et un homme peut dire de ses proches : « </w:t>
      </w:r>
      <w:r>
        <w:rPr>
          <w:lang w:val="fr_FR" w:bidi="fr_FR"/>
        </w:rPr>
        <w:t>je suis votre os et votre chair</w:t>
      </w:r>
      <w:r>
        <w:rPr>
          <w:lang w:val="fr_FR" w:bidi="fr_FR"/>
        </w:rPr>
        <w:t xml:space="preserve"> » (</w:t>
      </w:r>
      <w:hyperlink r:id="rId337">
        <w:r>
          <w:rPr>
            <w:lang w:val="fr_FR" w:bidi="fr_FR"/>
          </w:rPr>
          <w:rPr>
            <w:color w:val="0000EE"/>
            <w:u w:val="single"/>
          </w:rPr>
          <w:t>Jgs 9.2</w:t>
        </w:r>
      </w:hyperlink>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hyperlink r:id="rId338">
        <w:r>
          <w:rPr>
            <w:lang w:val="fr_FR" w:bidi="fr_FR"/>
          </w:rPr>
          <w:rPr>
            <w:color w:val="0000EE"/>
            <w:u w:val="single"/>
          </w:rPr>
          <w:t>Gn 6.3</w:t>
        </w:r>
      </w:hyperlink>
      <w:r>
        <w:rPr>
          <w:lang w:val="fr_FR" w:bidi="fr_FR"/>
        </w:rPr>
        <w:t xml:space="preserve">). Dans </w:t>
      </w:r>
      <w:hyperlink r:id="rId339">
        <w:r>
          <w:rPr>
            <w:lang w:val="fr_FR" w:bidi="fr_FR"/>
          </w:rPr>
          <w:rPr>
            <w:color w:val="0000EE"/>
            <w:u w:val="single"/>
          </w:rPr>
          <w:t>Psaumes 78.39</w:t>
        </w:r>
      </w:hyperlink>
      <w:r>
        <w:rPr>
          <w:lang w:val="fr_FR" w:bidi="fr_FR"/>
        </w:rPr>
        <w:t xml:space="preserve">, Dieu attribue le péché au fait que les hommes ne sont que chair. Dans </w:t>
      </w:r>
      <w:hyperlink r:id="rId340">
        <w:r>
          <w:rPr>
            <w:lang w:val="fr_FR" w:bidi="fr_FR"/>
          </w:rPr>
          <w:rPr>
            <w:color w:val="0000EE"/>
            <w:u w:val="single"/>
          </w:rPr>
          <w:t>2 Chroniques 32.8</w:t>
        </w:r>
      </w:hyperlink>
      <w:r>
        <w:rPr>
          <w:lang w:val="fr_FR" w:bidi="fr_FR"/>
        </w:rPr>
        <w:t>, le bras de chair du roi d'Assyrie (c'est-à-dire sa faiblesse) est contrasté avec le Dieu tout-puissant. Celui qui met sa confiance en Dieu n'a pas à craindre ce que peut lui faire la « chair » (</w:t>
      </w:r>
      <w:hyperlink r:id="rId341">
        <w:r>
          <w:rPr>
            <w:lang w:val="fr_FR" w:bidi="fr_FR"/>
          </w:rPr>
          <w:rPr>
            <w:color w:val="0000EE"/>
            <w:u w:val="single"/>
          </w:rPr>
          <w:t>Ps 56.4</w:t>
        </w:r>
      </w:hyperlink>
      <w:r>
        <w:rPr>
          <w:lang w:val="fr_FR" w:bidi="fr_FR"/>
        </w:rPr>
        <w:t>), mais celui qui met sa confiance dans la chair humaine au lieu de Dieu se trouve sous une malédiction (</w:t>
      </w:r>
      <w:hyperlink r:id="rId342">
        <w:r>
          <w:rPr>
            <w:lang w:val="fr_FR" w:bidi="fr_FR"/>
          </w:rPr>
          <w:rPr>
            <w:color w:val="0000EE"/>
            <w:u w:val="single"/>
          </w:rPr>
          <w:t>Jr 17.5</w:t>
        </w:r>
      </w:hyperlink>
      <w:r>
        <w:rPr>
          <w:lang w:val="fr_FR" w:bidi="fr_FR"/>
        </w:rPr>
        <w:t xml:space="preserve">). Dans </w:t>
      </w:r>
      <w:hyperlink r:id="rId343">
        <w:r>
          <w:rPr>
            <w:lang w:val="fr_FR" w:bidi="fr_FR"/>
          </w:rPr>
          <w:rPr>
            <w:color w:val="0000EE"/>
            <w:u w:val="single"/>
          </w:rPr>
          <w:t>Ésaïe 31.3</w:t>
        </w:r>
      </w:hyperlink>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hyperlink r:id="rId344">
        <w:r>
          <w:rPr>
            <w:lang w:val="fr_FR" w:bidi="fr_FR"/>
          </w:rPr>
          <w:rPr>
            <w:color w:val="0000EE"/>
            <w:u w:val="single"/>
          </w:rPr>
          <w:t>Gn 2.7</w:t>
        </w:r>
      </w:hyperlink>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hyperlink r:id="rId345">
        <w:r>
          <w:rPr>
            <w:lang w:val="fr_FR" w:bidi="fr_FR"/>
          </w:rPr>
          <w:rPr>
            <w:color w:val="0000EE"/>
            <w:u w:val="single"/>
          </w:rPr>
          <w:t>1Co 15.39</w:t>
        </w:r>
      </w:hyperlink>
      <w:r>
        <w:rPr>
          <w:lang w:val="fr_FR" w:bidi="fr_FR"/>
        </w:rPr>
        <w:t>). La douleur et la souffrance peuvent être ressenties dans la chair (</w:t>
      </w:r>
      <w:hyperlink r:id="rId346">
        <w:r>
          <w:rPr>
            <w:lang w:val="fr_FR" w:bidi="fr_FR"/>
          </w:rPr>
          <w:rPr>
            <w:color w:val="0000EE"/>
            <w:u w:val="single"/>
          </w:rPr>
          <w:t>2Co 12.7</w:t>
        </w:r>
      </w:hyperlink>
      <w:r>
        <w:rPr>
          <w:lang w:val="fr_FR" w:bidi="fr_FR"/>
        </w:rPr>
        <w:t>). La circoncision est pratiquée dans la chair (</w:t>
      </w:r>
      <w:hyperlink r:id="rId347">
        <w:r>
          <w:rPr>
            <w:lang w:val="fr_FR" w:bidi="fr_FR"/>
          </w:rPr>
          <w:rPr>
            <w:color w:val="0000EE"/>
            <w:u w:val="single"/>
          </w:rPr>
          <w:t>Rm 2.28</w:t>
        </w:r>
      </w:hyperlink>
      <w:r>
        <w:rPr>
          <w:lang w:val="fr_FR" w:bidi="fr_FR"/>
        </w:rPr>
        <w:t>). Bien que la « chair » dans de telles références ne soit pas pécheresse, elle est corruptible et ne peut hériter du royaume de Dieu (</w:t>
      </w:r>
      <w:hyperlink r:id="rId348">
        <w:r>
          <w:rPr>
            <w:lang w:val="fr_FR" w:bidi="fr_FR"/>
          </w:rPr>
          <w:rPr>
            <w:color w:val="0000EE"/>
            <w:u w:val="single"/>
          </w:rPr>
          <w:t>1Co 15.50</w:t>
        </w:r>
      </w:hyperlink>
      <w:r>
        <w:rPr>
          <w:lang w:val="fr_FR" w:bidi="fr_FR"/>
        </w:rPr>
        <w:t>). Le corps de Jésus était également un corps de chair (</w:t>
      </w:r>
      <w:hyperlink r:id="rId349">
        <w:r>
          <w:rPr>
            <w:lang w:val="fr_FR" w:bidi="fr_FR"/>
          </w:rPr>
          <w:rPr>
            <w:color w:val="0000EE"/>
            <w:u w:val="single"/>
          </w:rPr>
          <w:t>Col 1.22</w:t>
        </w:r>
      </w:hyperlink>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hyperlink r:id="rId350">
        <w:r>
          <w:rPr>
            <w:lang w:val="fr_FR" w:bidi="fr_FR"/>
          </w:rPr>
          <w:rPr>
            <w:color w:val="0000EE"/>
            <w:u w:val="single"/>
          </w:rPr>
          <w:t>1Co 5.3</w:t>
        </w:r>
      </w:hyperlink>
      <w:r>
        <w:rPr>
          <w:lang w:val="fr_FR" w:bidi="fr_FR"/>
        </w:rPr>
        <w:t xml:space="preserve">, </w:t>
      </w:r>
      <w:r>
        <w:rPr>
          <w:i/>
          <w:lang w:val="fr_FR" w:bidi="fr_FR"/>
        </w:rPr>
        <w:t>sôma</w:t>
      </w:r>
      <w:r>
        <w:rPr>
          <w:lang w:val="fr_FR" w:bidi="fr_FR"/>
        </w:rPr>
        <w:t>) soit de chair (</w:t>
      </w:r>
      <w:hyperlink r:id="rId351">
        <w:r>
          <w:rPr>
            <w:lang w:val="fr_FR" w:bidi="fr_FR"/>
          </w:rPr>
          <w:rPr>
            <w:color w:val="0000EE"/>
            <w:u w:val="single"/>
          </w:rPr>
          <w:t>Col 2.5</w:t>
        </w:r>
      </w:hyperlink>
      <w:r>
        <w:rPr>
          <w:lang w:val="fr_FR" w:bidi="fr_FR"/>
        </w:rPr>
        <w:t xml:space="preserve">, </w:t>
      </w:r>
      <w:r>
        <w:rPr>
          <w:i/>
          <w:lang w:val="fr_FR" w:bidi="fr_FR"/>
        </w:rPr>
        <w:t>sarx</w:t>
      </w:r>
      <w:r>
        <w:rPr>
          <w:lang w:val="fr_FR" w:bidi="fr_FR"/>
        </w:rPr>
        <w:t>). Paul peut dire que la vie de Jésus peut être manifestée dans notre corps ou dans notre chair mortelle (</w:t>
      </w:r>
      <w:hyperlink r:id="rId352">
        <w:r>
          <w:rPr>
            <w:lang w:val="fr_FR" w:bidi="fr_FR"/>
          </w:rPr>
          <w:rPr>
            <w:color w:val="0000EE"/>
            <w:u w:val="single"/>
          </w:rPr>
          <w:t>2Co 4.10–11</w:t>
        </w:r>
      </w:hyperlink>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hyperlink r:id="rId353">
        <w:r>
          <w:rPr>
            <w:lang w:val="fr_FR" w:bidi="fr_FR"/>
          </w:rPr>
          <w:rPr>
            <w:color w:val="0000EE"/>
            <w:u w:val="single"/>
          </w:rPr>
          <w:t>1Co 6.16</w:t>
        </w:r>
      </w:hyperlink>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hyperlink r:id="rId354">
        <w:r>
          <w:rPr>
            <w:lang w:val="fr_FR" w:bidi="fr_FR"/>
          </w:rPr>
          <w:rPr>
            <w:color w:val="0000EE"/>
            <w:u w:val="single"/>
          </w:rPr>
          <w:t>Rm 9.3</w:t>
        </w:r>
      </w:hyperlink>
      <w:r>
        <w:rPr>
          <w:lang w:val="fr_FR" w:bidi="fr_FR"/>
        </w:rPr>
        <w:t>), et utilise même « ma propre chair » (</w:t>
      </w:r>
      <w:hyperlink r:id="rId355">
        <w:r>
          <w:rPr>
            <w:lang w:val="fr_FR" w:bidi="fr_FR"/>
          </w:rPr>
          <w:rPr>
            <w:color w:val="0000EE"/>
            <w:u w:val="single"/>
          </w:rPr>
          <w:t>11.14</w:t>
        </w:r>
      </w:hyperlink>
      <w:r>
        <w:rPr>
          <w:lang w:val="fr_FR" w:bidi="fr_FR"/>
        </w:rPr>
        <w:t>, NBS), comme synonyme pour ces mêmes compatriotes. Les « enfants de la chair » (</w:t>
      </w:r>
      <w:hyperlink r:id="rId356">
        <w:r>
          <w:rPr>
            <w:lang w:val="fr_FR" w:bidi="fr_FR"/>
          </w:rPr>
          <w:rPr>
            <w:color w:val="0000EE"/>
            <w:u w:val="single"/>
          </w:rPr>
          <w:t>9.8</w:t>
        </w:r>
      </w:hyperlink>
      <w:r>
        <w:rPr>
          <w:lang w:val="fr_FR" w:bidi="fr_FR"/>
        </w:rPr>
        <w:t>) sont ceux nés par génération naturelle par opposition à ceux nés à la suite d'une intervention divine. Christ était issu de David selon la chair (</w:t>
      </w:r>
      <w:hyperlink r:id="rId357">
        <w:r>
          <w:rPr>
            <w:lang w:val="fr_FR" w:bidi="fr_FR"/>
          </w:rPr>
          <w:rPr>
            <w:color w:val="0000EE"/>
            <w:u w:val="single"/>
          </w:rPr>
          <w:t>1.3</w:t>
        </w:r>
      </w:hyperlink>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hyperlink r:id="rId358">
        <w:r>
          <w:rPr>
            <w:lang w:val="fr_FR" w:bidi="fr_FR"/>
          </w:rPr>
          <w:rPr>
            <w:color w:val="0000EE"/>
            <w:u w:val="single"/>
          </w:rPr>
          <w:t>Ga 2.20</w:t>
        </w:r>
      </w:hyperlink>
      <w:r>
        <w:rPr>
          <w:lang w:val="fr_FR" w:bidi="fr_FR"/>
        </w:rPr>
        <w:t>). En se référant au ministère terrestre de Jésus, Paul dit qu'il a aboli « par sa chair » l'inimitié entre Juif et Gentil (</w:t>
      </w:r>
      <w:hyperlink r:id="rId359">
        <w:r>
          <w:rPr>
            <w:lang w:val="fr_FR" w:bidi="fr_FR"/>
          </w:rPr>
          <w:rPr>
            <w:color w:val="0000EE"/>
            <w:u w:val="single"/>
          </w:rPr>
          <w:t>Ep 2.15</w:t>
        </w:r>
      </w:hyperlink>
      <w:r>
        <w:rPr>
          <w:lang w:val="fr_FR" w:bidi="fr_FR"/>
        </w:rPr>
        <w:t xml:space="preserve">). Pierre a le même sens lorsqu'il parle de Jésus ayant été mis à mort « </w:t>
      </w:r>
      <w:r>
        <w:rPr>
          <w:lang w:val="fr_FR" w:bidi="fr_FR"/>
        </w:rPr>
        <w:t>quant à l</w:t>
      </w:r>
      <w:r>
        <w:rPr>
          <w:lang w:val="fr_FR" w:bidi="fr_FR"/>
        </w:rPr>
        <w:t>a chair » (</w:t>
      </w:r>
      <w:hyperlink r:id="rId360">
        <w:r>
          <w:rPr>
            <w:lang w:val="fr_FR" w:bidi="fr_FR"/>
          </w:rPr>
          <w:rPr>
            <w:color w:val="0000EE"/>
            <w:u w:val="single"/>
          </w:rPr>
          <w:t>1P 3.18</w:t>
        </w:r>
      </w:hyperlink>
      <w:r>
        <w:rPr>
          <w:lang w:val="fr_FR" w:bidi="fr_FR"/>
        </w:rPr>
        <w:t xml:space="preserve">). De même Jean : « </w:t>
      </w:r>
      <w:r>
        <w:rPr>
          <w:lang w:val="fr_FR" w:bidi="fr_FR"/>
        </w:rPr>
        <w:t>Jésus-Christ venu en chair</w:t>
      </w:r>
      <w:r>
        <w:rPr>
          <w:lang w:val="fr_FR" w:bidi="fr_FR"/>
        </w:rPr>
        <w:t xml:space="preserve"> » (</w:t>
      </w:r>
      <w:hyperlink r:id="rId361">
        <w:r>
          <w:rPr>
            <w:lang w:val="fr_FR" w:bidi="fr_FR"/>
          </w:rPr>
          <w:rPr>
            <w:color w:val="0000EE"/>
            <w:u w:val="single"/>
          </w:rPr>
          <w:t>1Jn 4.2</w:t>
        </w:r>
      </w:hyperlink>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hyperlink r:id="rId362">
        <w:r>
          <w:rPr>
            <w:lang w:val="fr_FR" w:bidi="fr_FR"/>
          </w:rPr>
          <w:rPr>
            <w:color w:val="0000EE"/>
            <w:u w:val="single"/>
          </w:rPr>
          <w:t>Jn 1.14</w:t>
        </w:r>
      </w:hyperlink>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hyperlink r:id="rId363">
        <w:r>
          <w:rPr>
            <w:lang w:val="fr_FR" w:bidi="fr_FR"/>
          </w:rPr>
          <w:rPr>
            <w:color w:val="0000EE"/>
            <w:u w:val="single"/>
          </w:rPr>
          <w:t>Ph 3.3</w:t>
        </w:r>
      </w:hyperlink>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hyperlink r:id="rId364">
        <w:r>
          <w:rPr>
            <w:lang w:val="fr_FR" w:bidi="fr_FR"/>
          </w:rPr>
          <w:rPr>
            <w:color w:val="0000EE"/>
            <w:u w:val="single"/>
          </w:rPr>
          <w:t>2Co 11.18</w:t>
        </w:r>
      </w:hyperlink>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hyperlink r:id="rId365">
        <w:r>
          <w:rPr>
            <w:lang w:val="fr_FR" w:bidi="fr_FR"/>
          </w:rPr>
          <w:rPr>
            <w:color w:val="0000EE"/>
            <w:u w:val="single"/>
          </w:rPr>
          <w:t>Ga 6.11–14</w:t>
        </w:r>
      </w:hyperlink>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hyperlink r:id="rId366">
        <w:r>
          <w:rPr>
            <w:lang w:val="fr_FR" w:bidi="fr_FR"/>
          </w:rPr>
          <w:rPr>
            <w:color w:val="0000EE"/>
            <w:u w:val="single"/>
          </w:rPr>
          <w:t>Ep 6.5</w:t>
        </w:r>
      </w:hyperlink>
      <w:r>
        <w:rPr>
          <w:lang w:val="fr_FR" w:bidi="fr_FR"/>
        </w:rPr>
        <w:t xml:space="preserve"> ; </w:t>
      </w:r>
      <w:hyperlink r:id="rId289">
        <w:r>
          <w:rPr>
            <w:lang w:val="fr_FR" w:bidi="fr_FR"/>
          </w:rPr>
          <w:rPr>
            <w:color w:val="0000EE"/>
            <w:u w:val="single"/>
          </w:rPr>
          <w:t>Col 3.22</w:t>
        </w:r>
      </w:hyperlink>
      <w:r>
        <w:rPr>
          <w:lang w:val="fr_FR" w:bidi="fr_FR"/>
        </w:rPr>
        <w:t xml:space="preserve"> ; </w:t>
      </w:r>
      <w:hyperlink r:id="rId367">
        <w:r>
          <w:rPr>
            <w:lang w:val="fr_FR" w:bidi="fr_FR"/>
          </w:rPr>
          <w:rPr>
            <w:color w:val="0000EE"/>
            <w:u w:val="single"/>
          </w:rPr>
          <w:t>Phm 1.16</w:t>
        </w:r>
      </w:hyperlink>
      <w:r>
        <w:rPr>
          <w:lang w:val="fr_FR" w:bidi="fr_FR"/>
        </w:rPr>
        <w:t>). « Dans la chair » décrit également le domaine des relations conjugales, qui implique certains problèmes difficiles (</w:t>
      </w:r>
      <w:hyperlink r:id="rId368">
        <w:r>
          <w:rPr>
            <w:lang w:val="fr_FR" w:bidi="fr_FR"/>
          </w:rPr>
          <w:rPr>
            <w:color w:val="0000EE"/>
            <w:u w:val="single"/>
          </w:rPr>
          <w:t>1Co 7.28</w:t>
        </w:r>
      </w:hyperlink>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hyperlink r:id="rId369">
        <w:r>
          <w:rPr>
            <w:lang w:val="fr_FR" w:bidi="fr_FR"/>
          </w:rPr>
          <w:rPr>
            <w:color w:val="0000EE"/>
            <w:u w:val="single"/>
          </w:rPr>
          <w:t>2Co 5.16</w:t>
        </w:r>
      </w:hyperlink>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hyperlink r:id="rId348">
        <w:r>
          <w:rPr>
            <w:lang w:val="fr_FR" w:bidi="fr_FR"/>
          </w:rPr>
          <w:rPr>
            <w:color w:val="0000EE"/>
            <w:u w:val="single"/>
          </w:rPr>
          <w:t>1Co 15.50</w:t>
        </w:r>
      </w:hyperlink>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hyperlink r:id="rId370">
        <w:r>
          <w:rPr>
            <w:lang w:val="fr_FR" w:bidi="fr_FR"/>
          </w:rPr>
          <w:rPr>
            <w:color w:val="0000EE"/>
            <w:u w:val="single"/>
          </w:rPr>
          <w:t>1Co 15.53</w:t>
        </w:r>
      </w:hyperlink>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hyperlink r:id="rId371">
        <w:r>
          <w:rPr>
            <w:lang w:val="fr_FR" w:bidi="fr_FR"/>
          </w:rPr>
          <w:rPr>
            <w:color w:val="0000EE"/>
            <w:u w:val="single"/>
          </w:rPr>
          <w:t>Mt 16.17</w:t>
        </w:r>
      </w:hyperlink>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hyperlink r:id="rId372">
        <w:r>
          <w:rPr>
            <w:lang w:val="fr_FR" w:bidi="fr_FR"/>
          </w:rPr>
          <w:rPr>
            <w:color w:val="0000EE"/>
            <w:u w:val="single"/>
          </w:rPr>
          <w:t>Romains 8</w:t>
        </w:r>
      </w:hyperlink>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hyperlink r:id="rId373">
        <w:r>
          <w:rPr>
            <w:lang w:val="fr_FR" w:bidi="fr_FR"/>
          </w:rPr>
          <w:rPr>
            <w:color w:val="0000EE"/>
            <w:u w:val="single"/>
          </w:rPr>
          <w:t>Romains 7–8</w:t>
        </w:r>
      </w:hyperlink>
      <w:r>
        <w:rPr>
          <w:lang w:val="fr_FR" w:bidi="fr_FR"/>
        </w:rPr>
        <w:t>, Paul précise que la personne non régénérée ne peut plaire à Dieu en l'aimant et en le servant comme Dieu l'exige. Ainsi, la Loi était incapable de rendre l'humanité véritablement juste, car la chair est faible (</w:t>
      </w:r>
      <w:hyperlink r:id="rId374">
        <w:r>
          <w:rPr>
            <w:lang w:val="fr_FR" w:bidi="fr_FR"/>
          </w:rPr>
          <w:rPr>
            <w:color w:val="0000EE"/>
            <w:u w:val="single"/>
          </w:rPr>
          <w:t>8.2</w:t>
        </w:r>
      </w:hyperlink>
      <w:r>
        <w:rPr>
          <w:lang w:val="fr_FR" w:bidi="fr_FR"/>
        </w:rPr>
        <w:t>). Vivre selon la chair, c'est la mort ; vivre selon l'Esprit, c'est la vie (</w:t>
      </w:r>
      <w:hyperlink r:id="rId375">
        <w:r>
          <w:rPr>
            <w:lang w:val="fr_FR" w:bidi="fr_FR"/>
          </w:rPr>
          <w:rPr>
            <w:color w:val="0000EE"/>
            <w:u w:val="single"/>
          </w:rPr>
          <w:t>8.6</w:t>
        </w:r>
      </w:hyperlink>
      <w:r>
        <w:rPr>
          <w:lang w:val="fr_FR" w:bidi="fr_FR"/>
        </w:rPr>
        <w:t xml:space="preserve">). Ailleurs, Paul dit : « </w:t>
      </w:r>
      <w:r>
        <w:rPr>
          <w:lang w:val="fr_FR" w:bidi="fr_FR"/>
        </w:rPr>
        <w:t>Ce qui est bon, je le sais, n’habite pas en moi, c’est-à-dire dans ma chair</w:t>
      </w:r>
      <w:r>
        <w:rPr>
          <w:lang w:val="fr_FR" w:bidi="fr_FR"/>
        </w:rPr>
        <w:t xml:space="preserve"> » (</w:t>
      </w:r>
      <w:hyperlink r:id="rId376">
        <w:r>
          <w:rPr>
            <w:lang w:val="fr_FR" w:bidi="fr_FR"/>
          </w:rPr>
          <w:rPr>
            <w:color w:val="0000EE"/>
            <w:u w:val="single"/>
          </w:rPr>
          <w:t>7.18</w:t>
        </w:r>
      </w:hyperlink>
      <w:r>
        <w:rPr>
          <w:lang w:val="fr_FR" w:bidi="fr_FR"/>
        </w:rPr>
        <w:t>). La chair ici ne peut pas être la chair physique, car le corps de chair est le temple de l'Esprit (</w:t>
      </w:r>
      <w:hyperlink r:id="rId377">
        <w:r>
          <w:rPr>
            <w:lang w:val="fr_FR" w:bidi="fr_FR"/>
          </w:rPr>
          <w:rPr>
            <w:color w:val="0000EE"/>
            <w:u w:val="single"/>
          </w:rPr>
          <w:t>1Co 6.19</w:t>
        </w:r>
      </w:hyperlink>
      <w:r>
        <w:rPr>
          <w:lang w:val="fr_FR" w:bidi="fr_FR"/>
        </w:rPr>
        <w:t>) et un membre de Christ (</w:t>
      </w:r>
      <w:hyperlink r:id="rId378">
        <w:r>
          <w:rPr>
            <w:lang w:val="fr_FR" w:bidi="fr_FR"/>
          </w:rPr>
          <w:rPr>
            <w:color w:val="0000EE"/>
            <w:u w:val="single"/>
          </w:rPr>
          <w:t>6.15</w:t>
        </w:r>
      </w:hyperlink>
      <w:r>
        <w:rPr>
          <w:lang w:val="fr_FR" w:bidi="fr_FR"/>
        </w:rPr>
        <w:t>) et doit être le moyen de glorifier Dieu (</w:t>
      </w:r>
      <w:hyperlink r:id="rId379">
        <w:r>
          <w:rPr>
            <w:lang w:val="fr_FR" w:bidi="fr_FR"/>
          </w:rPr>
          <w:rPr>
            <w:color w:val="0000EE"/>
            <w:u w:val="single"/>
          </w:rPr>
          <w:t>6.20</w:t>
        </w:r>
      </w:hyperlink>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hyperlink r:id="rId380">
        <w:r>
          <w:rPr>
            <w:lang w:val="fr_FR" w:bidi="fr_FR"/>
          </w:rPr>
          <w:rPr>
            <w:color w:val="0000EE"/>
            <w:u w:val="single"/>
          </w:rPr>
          <w:t>Ga 5.17</w:t>
        </w:r>
      </w:hyperlink>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hyperlink r:id="rId381">
        <w:r>
          <w:rPr>
            <w:lang w:val="fr_FR" w:bidi="fr_FR"/>
          </w:rPr>
          <w:rPr>
            <w:color w:val="0000EE"/>
            <w:u w:val="single"/>
          </w:rPr>
          <w:t>1 Corinthiens 2.14–3.3</w:t>
        </w:r>
      </w:hyperlink>
      <w:r>
        <w:rPr>
          <w:lang w:val="fr_FR" w:bidi="fr_FR"/>
        </w:rPr>
        <w:t>, où Paul décrit trois classes de personnes : le « naturel » (</w:t>
      </w:r>
      <w:hyperlink r:id="rId382">
        <w:r>
          <w:rPr>
            <w:lang w:val="fr_FR" w:bidi="fr_FR"/>
          </w:rPr>
          <w:rPr>
            <w:color w:val="0000EE"/>
            <w:u w:val="single"/>
          </w:rPr>
          <w:t>2.14</w:t>
        </w:r>
      </w:hyperlink>
      <w:r>
        <w:rPr>
          <w:lang w:val="fr_FR" w:bidi="fr_FR"/>
        </w:rPr>
        <w:t>, S21) ; le « charnel » (</w:t>
      </w:r>
      <w:hyperlink r:id="rId383">
        <w:r>
          <w:rPr>
            <w:lang w:val="fr_FR" w:bidi="fr_FR"/>
          </w:rPr>
          <w:rPr>
            <w:color w:val="0000EE"/>
            <w:u w:val="single"/>
          </w:rPr>
          <w:t>3.1, 3</w:t>
        </w:r>
      </w:hyperlink>
      <w:r>
        <w:rPr>
          <w:lang w:val="fr_FR" w:bidi="fr_FR"/>
        </w:rPr>
        <w:t>) ; et l'« homme spirituel » (</w:t>
      </w:r>
      <w:hyperlink r:id="rId384">
        <w:r>
          <w:rPr>
            <w:lang w:val="fr_FR" w:bidi="fr_FR"/>
          </w:rPr>
          <w:rPr>
            <w:color w:val="0000EE"/>
            <w:u w:val="single"/>
          </w:rPr>
          <w:t>3.1</w:t>
        </w:r>
      </w:hyperlink>
      <w:r>
        <w:rPr>
          <w:lang w:val="fr_FR" w:bidi="fr_FR"/>
        </w:rPr>
        <w:t>). L'« homme naturel » est non régénéré. Ceux qui sont « dans la chair » (</w:t>
      </w:r>
      <w:hyperlink r:id="rId385">
        <w:r>
          <w:rPr>
            <w:lang w:val="fr_FR" w:bidi="fr_FR"/>
          </w:rPr>
          <w:rPr>
            <w:color w:val="0000EE"/>
            <w:u w:val="single"/>
          </w:rPr>
          <w:t>Rm 8.9</w:t>
        </w:r>
      </w:hyperlink>
      <w:r>
        <w:rPr>
          <w:lang w:val="fr_FR" w:bidi="fr_FR"/>
        </w:rPr>
        <w:t>) ont consacré toute leur vie au domaine humain et sont donc incapables de connaître les choses de Dieu. L'« homme spirituel » se réfère à ceux dont la vie est régie par l'Esprit de Dieu, de sorte que le fruit de l'Esprit (</w:t>
      </w:r>
      <w:hyperlink r:id="rId386">
        <w:r>
          <w:rPr>
            <w:lang w:val="fr_FR" w:bidi="fr_FR"/>
          </w:rPr>
          <w:rPr>
            <w:color w:val="0000EE"/>
            <w:u w:val="single"/>
          </w:rPr>
          <w:t>Ga 5.22–23</w:t>
        </w:r>
      </w:hyperlink>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hyperlink r:id="rId387">
        <w:r>
          <w:rPr>
            <w:lang w:val="fr_FR" w:bidi="fr_FR"/>
          </w:rPr>
          <w:rPr>
            <w:color w:val="0000EE"/>
            <w:u w:val="single"/>
          </w:rPr>
          <w:t>1Co 3.3</w:t>
        </w:r>
      </w:hyperlink>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hyperlink r:id="rId388">
        <w:r>
          <w:rPr>
            <w:lang w:val="fr_FR" w:bidi="fr_FR"/>
          </w:rPr>
          <w:rPr>
            <w:color w:val="0000EE"/>
            <w:u w:val="single"/>
          </w:rPr>
          <w:t>Galates 5.19–23</w:t>
        </w:r>
      </w:hyperlink>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hyperlink r:id="rId389">
        <w:r>
          <w:rPr>
            <w:lang w:val="fr_FR" w:bidi="fr_FR"/>
          </w:rPr>
          <w:rPr>
            <w:color w:val="0000EE"/>
            <w:u w:val="single"/>
          </w:rPr>
          <w:t>Ga 5.19–21</w:t>
        </w:r>
      </w:hyperlink>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hyperlink r:id="rId390">
        <w:r>
          <w:rPr>
            <w:lang w:val="fr_FR" w:bidi="fr_FR"/>
          </w:rPr>
          <w:rPr>
            <w:color w:val="0000EE"/>
            <w:u w:val="single"/>
          </w:rPr>
          <w:t>1Th 5.23</w:t>
        </w:r>
      </w:hyperlink>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hyperlink r:id="rId391">
        <w:r>
          <w:rPr>
            <w:lang w:val="fr_FR" w:bidi="fr_FR"/>
          </w:rPr>
          <w:rPr>
            <w:color w:val="0000EE"/>
            <w:u w:val="single"/>
          </w:rPr>
          <w:t>Ga 5.24</w:t>
        </w:r>
      </w:hyperlink>
      <w:r>
        <w:rPr>
          <w:lang w:val="fr_FR" w:bidi="fr_FR"/>
        </w:rPr>
        <w:t>). Paul dit ailleurs : « J'ai été crucifié avec Christ » (</w:t>
      </w:r>
      <w:hyperlink r:id="rId358">
        <w:r>
          <w:rPr>
            <w:lang w:val="fr_FR" w:bidi="fr_FR"/>
          </w:rPr>
          <w:rPr>
            <w:color w:val="0000EE"/>
            <w:u w:val="single"/>
          </w:rPr>
          <w:t>2.20</w:t>
        </w:r>
      </w:hyperlink>
      <w:r>
        <w:rPr>
          <w:lang w:val="fr_FR" w:bidi="fr_FR"/>
        </w:rPr>
        <w:t xml:space="preserve">) et « </w:t>
      </w:r>
      <w:r>
        <w:rPr>
          <w:lang w:val="fr_FR" w:bidi="fr_FR"/>
        </w:rPr>
        <w:t>notre vieil homme a été crucifié avec lui</w:t>
      </w:r>
      <w:r>
        <w:rPr>
          <w:lang w:val="fr_FR" w:bidi="fr_FR"/>
        </w:rPr>
        <w:t xml:space="preserve"> » (</w:t>
      </w:r>
      <w:hyperlink r:id="rId392">
        <w:r>
          <w:rPr>
            <w:lang w:val="fr_FR" w:bidi="fr_FR"/>
          </w:rPr>
          <w:rPr>
            <w:color w:val="0000EE"/>
            <w:u w:val="single"/>
          </w:rPr>
          <w:t>Rm 6.6</w:t>
        </w:r>
      </w:hyperlink>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hyperlink r:id="rId393">
        <w:r>
          <w:rPr>
            <w:lang w:val="fr_FR" w:bidi="fr_FR"/>
          </w:rPr>
          <w:rPr>
            <w:color w:val="0000EE"/>
            <w:u w:val="single"/>
          </w:rPr>
          <w:t>1–4</w:t>
        </w:r>
      </w:hyperlink>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hyperlink r:id="rId394">
        <w:r>
          <w:rPr>
            <w:lang w:val="fr_FR" w:bidi="fr_FR"/>
          </w:rPr>
          <w:rPr>
            <w:color w:val="0000EE"/>
            <w:u w:val="single"/>
          </w:rPr>
          <w:t>Rm 6.11</w:t>
        </w:r>
      </w:hyperlink>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hyperlink r:id="rId395">
        <w:r>
          <w:rPr>
            <w:lang w:val="fr_FR" w:bidi="fr_FR"/>
          </w:rPr>
          <w:rPr>
            <w:color w:val="0000EE"/>
            <w:u w:val="single"/>
          </w:rPr>
          <w:t>8.13</w:t>
        </w:r>
      </w:hyperlink>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hyperlink r:id="rId396">
        <w:r>
          <w:rPr>
            <w:lang w:val="fr_FR" w:bidi="fr_FR"/>
          </w:rPr>
          <w:rPr>
            <w:color w:val="0000EE"/>
            <w:u w:val="single"/>
          </w:rPr>
          <w:t>6.13</w:t>
        </w:r>
      </w:hyperlink>
      <w:r>
        <w:rPr>
          <w:lang w:val="fr_FR" w:bidi="fr_FR"/>
        </w:rPr>
        <w:t>). Celui qui est mort avec Christ doit « mortifier » (comme le disent les théologiens puritains), c'est-à-dire mettre à mort ce qui est terrestre, les choses telles que la fornication, l'impureté, la convoitise (</w:t>
      </w:r>
      <w:hyperlink r:id="rId397">
        <w:r>
          <w:rPr>
            <w:lang w:val="fr_FR" w:bidi="fr_FR"/>
          </w:rPr>
          <w:rPr>
            <w:color w:val="0000EE"/>
            <w:u w:val="single"/>
          </w:rPr>
          <w:t>Col 3.5</w:t>
        </w:r>
      </w:hyperlink>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hyperlink r:id="rId398">
        <w:r>
          <w:rPr>
            <w:lang w:val="fr_FR" w:bidi="fr_FR"/>
          </w:rPr>
          <w:rPr>
            <w:color w:val="0000EE"/>
            <w:u w:val="single"/>
          </w:rPr>
          <w:t>Ga 5.16</w:t>
        </w:r>
      </w:hyperlink>
      <w:r>
        <w:rPr>
          <w:lang w:val="fr_FR" w:bidi="fr_FR"/>
        </w:rPr>
        <w:t xml:space="preserve"> ; voir </w:t>
      </w:r>
      <w:hyperlink r:id="rId399">
        <w:r>
          <w:rPr>
            <w:lang w:val="fr_FR" w:bidi="fr_FR"/>
          </w:rPr>
          <w:rPr>
            <w:color w:val="0000EE"/>
            <w:u w:val="single"/>
          </w:rPr>
          <w:t>Rm 8.4</w:t>
        </w:r>
      </w:hyperlink>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Chalach</w:t>
      </w:r>
      <w:r>
        <w:rPr>
          <w:lang w:val="fr_FR" w:bidi="fr_FR"/>
        </w:rPr>
      </w:r>
    </w:p>
    <w:p>
      <w:pPr/>
      <w:r>
        <w:rPr>
          <w:lang w:val="fr_FR" w:bidi="fr_FR"/>
        </w:rPr>
      </w:r>
      <w:r>
        <w:rPr>
          <w:lang w:val="fr_FR" w:bidi="fr_FR"/>
        </w:rPr>
        <w:t>Lieu en Assyrie où les habitants de Samarie ont été emmenés après sa chute en 722 av. J.‑C. (</w:t>
      </w:r>
      <w:hyperlink r:id="rId305">
        <w:r>
          <w:rPr>
            <w:lang w:val="fr_FR" w:bidi="fr_FR"/>
          </w:rPr>
          <w:rPr>
            <w:color w:val="0000EE"/>
            <w:u w:val="single"/>
          </w:rPr>
          <w:t>2R 17.6</w:t>
        </w:r>
      </w:hyperlink>
      <w:r>
        <w:rPr>
          <w:lang w:val="fr_FR" w:bidi="fr_FR"/>
        </w:rPr>
        <w:t xml:space="preserve"> ; </w:t>
      </w:r>
      <w:hyperlink r:id="rId306">
        <w:r>
          <w:rPr>
            <w:lang w:val="fr_FR" w:bidi="fr_FR"/>
          </w:rPr>
          <w:rPr>
            <w:color w:val="0000EE"/>
            <w:u w:val="single"/>
          </w:rPr>
          <w:t>18.11</w:t>
        </w:r>
      </w:hyperlink>
      <w:r>
        <w:rPr>
          <w:lang w:val="fr_FR" w:bidi="fr_FR"/>
        </w:rPr>
        <w:t xml:space="preserve"> ; voir </w:t>
      </w:r>
      <w:hyperlink r:id="rId307">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hyperlink r:id="rId400">
        <w:r>
          <w:rPr>
            <w:lang w:val="fr_FR" w:bidi="fr_FR"/>
          </w:rPr>
          <w:rPr>
            <w:color w:val="0000EE"/>
            <w:u w:val="single"/>
          </w:rPr>
          <w:t>Gn 11.28</w:t>
        </w:r>
      </w:hyperlink>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hyperlink r:id="rId401">
        <w:r>
          <w:rPr>
            <w:lang w:val="fr_FR" w:bidi="fr_FR"/>
          </w:rPr>
          <w:rPr>
            <w:color w:val="0000EE"/>
            <w:u w:val="single"/>
          </w:rPr>
          <w:t>Job 1.17</w:t>
        </w:r>
      </w:hyperlink>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hyperlink r:id="rId402">
        <w:r>
          <w:rPr>
            <w:lang w:val="fr_FR" w:bidi="fr_FR"/>
          </w:rPr>
          <w:rPr>
            <w:color w:val="0000EE"/>
            <w:u w:val="single"/>
          </w:rPr>
          <w:t>Gn 14.1–2</w:t>
        </w:r>
      </w:hyperlink>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hyperlink r:id="rId403">
        <w:r>
          <w:rPr>
            <w:lang w:val="fr_FR" w:bidi="fr_FR"/>
          </w:rPr>
          <w:rPr>
            <w:color w:val="0000EE"/>
            <w:u w:val="single"/>
          </w:rPr>
          <w:t>2 R 20.12</w:t>
        </w:r>
      </w:hyperlink>
      <w:r>
        <w:rPr>
          <w:lang w:val="fr_FR" w:bidi="fr_FR"/>
        </w:rPr>
        <w:t xml:space="preserve"> et </w:t>
      </w:r>
      <w:hyperlink r:id="rId404">
        <w:r>
          <w:rPr>
            <w:lang w:val="fr_FR" w:bidi="fr_FR"/>
          </w:rPr>
          <w:rPr>
            <w:color w:val="0000EE"/>
            <w:u w:val="single"/>
          </w:rPr>
          <w:t>Es 39.1</w:t>
        </w:r>
      </w:hyperlink>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hyperlink r:id="rId182">
        <w:r>
          <w:rPr>
            <w:lang w:val="fr_FR" w:bidi="fr_FR"/>
          </w:rPr>
          <w:rPr>
            <w:color w:val="0000EE"/>
            <w:u w:val="single"/>
          </w:rPr>
          <w:t>2Ch 35.20</w:t>
        </w:r>
      </w:hyperlink>
      <w:r>
        <w:rPr>
          <w:lang w:val="fr_FR" w:bidi="fr_FR"/>
        </w:rPr>
        <w:t xml:space="preserve">), ce qui établira effectivement la suprématie babylonienne au Proche-Orient (voir </w:t>
      </w:r>
      <w:hyperlink r:id="rId405">
        <w:r>
          <w:rPr>
            <w:lang w:val="fr_FR" w:bidi="fr_FR"/>
          </w:rPr>
          <w:rPr>
            <w:color w:val="0000EE"/>
            <w:u w:val="single"/>
          </w:rPr>
          <w:t>2R 24.7</w:t>
        </w:r>
      </w:hyperlink>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hyperlink r:id="rId406">
        <w:r>
          <w:rPr>
            <w:lang w:val="fr_FR" w:bidi="fr_FR"/>
          </w:rPr>
          <w:rPr>
            <w:color w:val="0000EE"/>
            <w:u w:val="single"/>
          </w:rPr>
          <w:t>2R 24.1</w:t>
        </w:r>
      </w:hyperlink>
      <w:r>
        <w:rPr>
          <w:lang w:val="fr_FR" w:bidi="fr_FR"/>
        </w:rPr>
        <w:t xml:space="preserve"> ; </w:t>
      </w:r>
      <w:hyperlink r:id="rId407">
        <w:r>
          <w:rPr>
            <w:lang w:val="fr_FR" w:bidi="fr_FR"/>
          </w:rPr>
          <w:rPr>
            <w:color w:val="0000EE"/>
            <w:u w:val="single"/>
          </w:rPr>
          <w:t>2Ch 36.5–7</w:t>
        </w:r>
      </w:hyperlink>
      <w:r>
        <w:rPr>
          <w:lang w:val="fr_FR" w:bidi="fr_FR"/>
        </w:rPr>
        <w:t xml:space="preserve"> ; </w:t>
      </w:r>
      <w:hyperlink r:id="rId408">
        <w:r>
          <w:rPr>
            <w:lang w:val="fr_FR" w:bidi="fr_FR"/>
          </w:rPr>
          <w:rPr>
            <w:color w:val="0000EE"/>
            <w:u w:val="single"/>
          </w:rPr>
          <w:t>Dn 1.1–4</w:t>
        </w:r>
      </w:hyperlink>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hyperlink r:id="rId409">
        <w:r>
          <w:rPr>
            <w:lang w:val="fr_FR" w:bidi="fr_FR"/>
          </w:rPr>
          <w:rPr>
            <w:color w:val="0000EE"/>
            <w:u w:val="single"/>
          </w:rPr>
          <w:t>2R 24.8–16</w:t>
        </w:r>
      </w:hyperlink>
      <w:r>
        <w:rPr>
          <w:lang w:val="fr_FR" w:bidi="fr_FR"/>
        </w:rPr>
        <w:t>). Une deuxième révolte en 594 av. J.‑C. par le roi nommé par les Chaldéens (Sédécias) entraînera une troisième invasion, la destruction de Jérusalem en 586 av. J.‑C., et l'exil de la plupart des citoyens de Juda (</w:t>
      </w:r>
      <w:hyperlink r:id="rId410">
        <w:r>
          <w:rPr>
            <w:lang w:val="fr_FR" w:bidi="fr_FR"/>
          </w:rPr>
          <w:rPr>
            <w:color w:val="0000EE"/>
            <w:u w:val="single"/>
          </w:rPr>
          <w:t>2R 24.20–25.12</w:t>
        </w:r>
      </w:hyperlink>
      <w:r>
        <w:rPr>
          <w:lang w:val="fr_FR" w:bidi="fr_FR"/>
        </w:rPr>
        <w:t xml:space="preserve">; </w:t>
      </w:r>
      <w:hyperlink r:id="rId411">
        <w:r>
          <w:rPr>
            <w:lang w:val="fr_FR" w:bidi="fr_FR"/>
          </w:rPr>
          <w:rPr>
            <w:color w:val="0000EE"/>
            <w:u w:val="single"/>
          </w:rPr>
          <w:t>2Ch 36.11–21</w:t>
        </w:r>
      </w:hyperlink>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hyperlink r:id="rId412">
        <w:r>
          <w:rPr>
            <w:lang w:val="fr_FR" w:bidi="fr_FR"/>
          </w:rPr>
          <w:rPr>
            <w:color w:val="0000EE"/>
            <w:u w:val="single"/>
          </w:rPr>
          <w:t>Dn 4.30–33</w:t>
        </w:r>
      </w:hyperlink>
      <w:r>
        <w:rPr>
          <w:lang w:val="fr_FR" w:bidi="fr_FR"/>
        </w:rPr>
        <w:t>).</w:t>
      </w:r>
    </w:p>
    <w:p>
      <w:pPr/>
      <w:r>
        <w:rPr>
          <w:lang w:val="fr_FR" w:bidi="fr_FR"/>
        </w:rPr>
      </w:r>
      <w:r>
        <w:rPr>
          <w:lang w:val="fr_FR" w:bidi="fr_FR"/>
        </w:rPr>
        <w:t xml:space="preserve">Nebucadnetsar sera succédée par son fils Amel-Marduk (Évil-Merodac dans </w:t>
      </w:r>
      <w:hyperlink r:id="rId413">
        <w:r>
          <w:rPr>
            <w:lang w:val="fr_FR" w:bidi="fr_FR"/>
          </w:rPr>
          <w:rPr>
            <w:color w:val="0000EE"/>
            <w:u w:val="single"/>
          </w:rPr>
          <w:t>2R 25.27</w:t>
        </w:r>
      </w:hyperlink>
      <w:r>
        <w:rPr>
          <w:lang w:val="fr_FR" w:bidi="fr_FR"/>
        </w:rPr>
        <w:t xml:space="preserve"> et </w:t>
      </w:r>
      <w:hyperlink r:id="rId414">
        <w:r>
          <w:rPr>
            <w:lang w:val="fr_FR" w:bidi="fr_FR"/>
          </w:rPr>
          <w:rPr>
            <w:color w:val="0000EE"/>
            <w:u w:val="single"/>
          </w:rPr>
          <w:t>Jr 52.31</w:t>
        </w:r>
      </w:hyperlink>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hyperlink r:id="rId415">
        <w:r>
          <w:rPr>
            <w:lang w:val="fr_FR" w:bidi="fr_FR"/>
          </w:rPr>
          <w:rPr>
            <w:color w:val="0000EE"/>
            <w:u w:val="single"/>
          </w:rPr>
          <w:t>Jr 39.3</w:t>
        </w:r>
      </w:hyperlink>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hyperlink r:id="rId416">
        <w:r>
          <w:rPr>
            <w:lang w:val="fr_FR" w:bidi="fr_FR"/>
          </w:rPr>
          <w:rPr>
            <w:color w:val="0000EE"/>
            <w:u w:val="single"/>
          </w:rPr>
          <w:t>Daniel 5.7</w:t>
        </w:r>
      </w:hyperlink>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hyperlink r:id="rId417">
        <w:r>
          <w:rPr>
            <w:lang w:val="fr_FR" w:bidi="fr_FR"/>
          </w:rPr>
          <w:rPr>
            <w:color w:val="0000EE"/>
            <w:u w:val="single"/>
          </w:rPr>
          <w:t>Dn 5</w:t>
        </w:r>
      </w:hyperlink>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hyperlink r:id="rId418">
        <w:r>
          <w:rPr>
            <w:lang w:val="fr_FR" w:bidi="fr_FR"/>
          </w:rPr>
          <w:rPr>
            <w:color w:val="0000EE"/>
            <w:u w:val="single"/>
          </w:rPr>
          <w:t>Gn 5.32</w:t>
        </w:r>
      </w:hyperlink>
      <w:r>
        <w:rPr>
          <w:lang w:val="fr_FR" w:bidi="fr_FR"/>
        </w:rPr>
        <w:t xml:space="preserve"> ; </w:t>
      </w:r>
      <w:hyperlink r:id="rId419">
        <w:r>
          <w:rPr>
            <w:lang w:val="fr_FR" w:bidi="fr_FR"/>
          </w:rPr>
          <w:rPr>
            <w:color w:val="0000EE"/>
            <w:u w:val="single"/>
          </w:rPr>
          <w:t>6.10</w:t>
        </w:r>
      </w:hyperlink>
      <w:r>
        <w:rPr>
          <w:lang w:val="fr_FR" w:bidi="fr_FR"/>
        </w:rPr>
        <w:t xml:space="preserve"> ; </w:t>
      </w:r>
      <w:hyperlink r:id="rId420">
        <w:r>
          <w:rPr>
            <w:lang w:val="fr_FR" w:bidi="fr_FR"/>
          </w:rPr>
          <w:rPr>
            <w:color w:val="0000EE"/>
            <w:u w:val="single"/>
          </w:rPr>
          <w:t>7.13</w:t>
        </w:r>
      </w:hyperlink>
      <w:r>
        <w:rPr>
          <w:lang w:val="fr_FR" w:bidi="fr_FR"/>
        </w:rPr>
        <w:t xml:space="preserve"> ; </w:t>
      </w:r>
      <w:hyperlink r:id="rId421">
        <w:r>
          <w:rPr>
            <w:lang w:val="fr_FR" w:bidi="fr_FR"/>
          </w:rPr>
          <w:rPr>
            <w:color w:val="0000EE"/>
            <w:u w:val="single"/>
          </w:rPr>
          <w:t>9.18, 22</w:t>
        </w:r>
      </w:hyperlink>
      <w:r>
        <w:rPr>
          <w:lang w:val="fr_FR" w:bidi="fr_FR"/>
        </w:rPr>
        <w:t xml:space="preserve"> ; </w:t>
      </w:r>
      <w:hyperlink r:id="rId422">
        <w:r>
          <w:rPr>
            <w:lang w:val="fr_FR" w:bidi="fr_FR"/>
          </w:rPr>
          <w:rPr>
            <w:color w:val="0000EE"/>
            <w:u w:val="single"/>
          </w:rPr>
          <w:t>10.1, 6, 20</w:t>
        </w:r>
      </w:hyperlink>
      <w:r>
        <w:rPr>
          <w:lang w:val="fr_FR" w:bidi="fr_FR"/>
        </w:rPr>
        <w:t>). Cham avait quatre fils dont les noms étaient Cusch, Mitsraïm (hébreu pour Égypte), Puth et Canaan (</w:t>
      </w:r>
      <w:hyperlink r:id="rId423">
        <w:r>
          <w:rPr>
            <w:lang w:val="fr_FR" w:bidi="fr_FR"/>
          </w:rPr>
          <w:rPr>
            <w:color w:val="0000EE"/>
            <w:u w:val="single"/>
          </w:rPr>
          <w:t>Gn 10.6</w:t>
        </w:r>
      </w:hyperlink>
      <w:r>
        <w:rPr>
          <w:lang w:val="fr_FR" w:bidi="fr_FR"/>
        </w:rPr>
        <w:t xml:space="preserve"> ; </w:t>
      </w:r>
      <w:hyperlink r:id="rId424">
        <w:r>
          <w:rPr>
            <w:lang w:val="fr_FR" w:bidi="fr_FR"/>
          </w:rPr>
          <w:rPr>
            <w:color w:val="0000EE"/>
            <w:u w:val="single"/>
          </w:rPr>
          <w:t>1Ch 1.8</w:t>
        </w:r>
      </w:hyperlink>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hyperlink r:id="rId425">
        <w:r>
          <w:rPr>
            <w:lang w:val="fr_FR" w:bidi="fr_FR"/>
          </w:rPr>
          <w:rPr>
            <w:color w:val="0000EE"/>
            <w:u w:val="single"/>
          </w:rPr>
          <w:t>Gn 9.20–24</w:t>
        </w:r>
      </w:hyperlink>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hyperlink r:id="rId426">
        <w:r>
          <w:rPr>
            <w:lang w:val="fr_FR" w:bidi="fr_FR"/>
          </w:rPr>
          <w:rPr>
            <w:color w:val="0000EE"/>
            <w:u w:val="single"/>
          </w:rPr>
          <w:t>9.24</w:t>
        </w:r>
      </w:hyperlink>
      <w:r>
        <w:rPr>
          <w:lang w:val="fr_FR" w:bidi="fr_FR"/>
        </w:rPr>
        <w:t xml:space="preserve"> comme ayant offensé Noé, pourquoi la malédiction devrait-elle tomber sur son fils Canaan ? La réponse la plus probable est que Cham n'est pas celui dont il est question au verset </w:t>
      </w:r>
      <w:hyperlink r:id="rId426">
        <w:r>
          <w:rPr>
            <w:lang w:val="fr_FR" w:bidi="fr_FR"/>
          </w:rPr>
          <w:rPr>
            <w:color w:val="0000EE"/>
            <w:u w:val="single"/>
          </w:rPr>
          <w:t>24</w:t>
        </w:r>
      </w:hyperlink>
      <w:r>
        <w:rPr>
          <w:lang w:val="fr_FR" w:bidi="fr_FR"/>
        </w:rPr>
        <w:t>. L'expression est « son fils cadet », alors que Cham est à plusieurs reprises vu comme le deuxième des frères, non le plus jeune (</w:t>
      </w:r>
      <w:hyperlink r:id="rId418">
        <w:r>
          <w:rPr>
            <w:lang w:val="fr_FR" w:bidi="fr_FR"/>
          </w:rPr>
          <w:rPr>
            <w:color w:val="0000EE"/>
            <w:u w:val="single"/>
          </w:rPr>
          <w:t>5.32</w:t>
        </w:r>
      </w:hyperlink>
      <w:r>
        <w:rPr>
          <w:lang w:val="fr_FR" w:bidi="fr_FR"/>
        </w:rPr>
        <w:t xml:space="preserve"> ; </w:t>
      </w:r>
      <w:hyperlink r:id="rId419">
        <w:r>
          <w:rPr>
            <w:lang w:val="fr_FR" w:bidi="fr_FR"/>
          </w:rPr>
          <w:rPr>
            <w:color w:val="0000EE"/>
            <w:u w:val="single"/>
          </w:rPr>
          <w:t>6.10</w:t>
        </w:r>
      </w:hyperlink>
      <w:r>
        <w:rPr>
          <w:lang w:val="fr_FR" w:bidi="fr_FR"/>
        </w:rPr>
        <w:t xml:space="preserve"> ; </w:t>
      </w:r>
      <w:hyperlink r:id="rId420">
        <w:r>
          <w:rPr>
            <w:lang w:val="fr_FR" w:bidi="fr_FR"/>
          </w:rPr>
          <w:rPr>
            <w:color w:val="0000EE"/>
            <w:u w:val="single"/>
          </w:rPr>
          <w:t>7.13</w:t>
        </w:r>
      </w:hyperlink>
      <w:r>
        <w:rPr>
          <w:lang w:val="fr_FR" w:bidi="fr_FR"/>
        </w:rPr>
        <w:t xml:space="preserve"> ; </w:t>
      </w:r>
      <w:hyperlink r:id="rId427">
        <w:r>
          <w:rPr>
            <w:lang w:val="fr_FR" w:bidi="fr_FR"/>
          </w:rPr>
          <w:rPr>
            <w:color w:val="0000EE"/>
            <w:u w:val="single"/>
          </w:rPr>
          <w:t>9.18</w:t>
        </w:r>
      </w:hyperlink>
      <w:r>
        <w:rPr>
          <w:lang w:val="fr_FR" w:bidi="fr_FR"/>
        </w:rPr>
        <w:t xml:space="preserve"> ; </w:t>
      </w:r>
      <w:hyperlink r:id="rId428">
        <w:r>
          <w:rPr>
            <w:lang w:val="fr_FR" w:bidi="fr_FR"/>
          </w:rPr>
          <w:rPr>
            <w:color w:val="0000EE"/>
            <w:u w:val="single"/>
          </w:rPr>
          <w:t>10.1</w:t>
        </w:r>
      </w:hyperlink>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hyperlink r:id="rId429">
        <w:r>
          <w:rPr>
            <w:lang w:val="fr_FR" w:bidi="fr_FR"/>
          </w:rPr>
          <w:rPr>
            <w:color w:val="0000EE"/>
            <w:u w:val="single"/>
          </w:rPr>
          <w:t>Ac 12.20</w:t>
        </w:r>
      </w:hyperlink>
      <w:r>
        <w:rPr>
          <w:lang w:val="fr_FR" w:bidi="fr_FR"/>
        </w:rPr>
        <w:t>). Le chambellan Éraste était en réalité le trésorier de la ville (</w:t>
      </w:r>
      <w:hyperlink r:id="rId430">
        <w:r>
          <w:rPr>
            <w:lang w:val="fr_FR" w:bidi="fr_FR"/>
          </w:rPr>
          <w:rPr>
            <w:color w:val="0000EE"/>
            <w:u w:val="single"/>
          </w:rPr>
          <w:t>Rm 16.23</w:t>
        </w:r>
      </w:hyperlink>
      <w:r>
        <w:rPr>
          <w:lang w:val="fr_FR" w:bidi="fr_FR"/>
        </w:rPr>
        <w:t>). Nethan-Mélec, le chambellan, était un fonctionnaire de la cour à l'époque de Josias (</w:t>
      </w:r>
      <w:hyperlink r:id="rId431">
        <w:r>
          <w:rPr>
            <w:lang w:val="fr_FR" w:bidi="fr_FR"/>
          </w:rPr>
          <w:rPr>
            <w:color w:val="0000EE"/>
            <w:u w:val="single"/>
          </w:rPr>
          <w:t>2R 23.11</w:t>
        </w:r>
      </w:hyperlink>
      <w:r>
        <w:rPr>
          <w:lang w:val="fr_FR" w:bidi="fr_FR"/>
        </w:rPr>
        <w:t>). Les rois perses utilisaient des eunuques (des hommes physiquement incapables d'avoir des enfants) comme chambellans (</w:t>
      </w:r>
      <w:hyperlink r:id="rId432">
        <w:r>
          <w:rPr>
            <w:lang w:val="fr_FR" w:bidi="fr_FR"/>
          </w:rPr>
          <w:rPr>
            <w:color w:val="0000EE"/>
            <w:u w:val="single"/>
          </w:rPr>
          <w:t xml:space="preserve">Est 1.10, 12, 15 </w:t>
        </w:r>
      </w:hyperlink>
      <w:r>
        <w:rPr>
          <w:lang w:val="fr_FR" w:bidi="fr_FR"/>
        </w:rPr>
        <w:t xml:space="preserve">; </w:t>
      </w:r>
      <w:hyperlink r:id="rId433">
        <w:r>
          <w:rPr>
            <w:lang w:val="fr_FR" w:bidi="fr_FR"/>
          </w:rPr>
          <w:rPr>
            <w:color w:val="0000EE"/>
            <w:u w:val="single"/>
          </w:rPr>
          <w:t xml:space="preserve">2.3, 14–15 </w:t>
        </w:r>
      </w:hyperlink>
      <w:r>
        <w:rPr>
          <w:lang w:val="fr_FR" w:bidi="fr_FR"/>
        </w:rPr>
        <w:t xml:space="preserve">; </w:t>
      </w:r>
      <w:hyperlink r:id="rId434">
        <w:r>
          <w:rPr>
            <w:lang w:val="fr_FR" w:bidi="fr_FR"/>
          </w:rPr>
          <w:rPr>
            <w:color w:val="0000EE"/>
            <w:u w:val="single"/>
          </w:rPr>
          <w:t xml:space="preserve">4.4–5 </w:t>
        </w:r>
      </w:hyperlink>
      <w:r>
        <w:rPr>
          <w:lang w:val="fr_FR" w:bidi="fr_FR"/>
        </w:rPr>
        <w:t xml:space="preserve">; </w:t>
      </w:r>
      <w:hyperlink r:id="rId435">
        <w:r>
          <w:rPr>
            <w:lang w:val="fr_FR" w:bidi="fr_FR"/>
          </w:rPr>
          <w:rPr>
            <w:color w:val="0000EE"/>
            <w:u w:val="single"/>
          </w:rPr>
          <w:t xml:space="preserve">6.2, 14 </w:t>
        </w:r>
      </w:hyperlink>
      <w:r>
        <w:rPr>
          <w:lang w:val="fr_FR" w:bidi="fr_FR"/>
        </w:rPr>
        <w:t xml:space="preserve">; </w:t>
      </w:r>
      <w:hyperlink r:id="rId436">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hyperlink r:id="rId437">
        <w:r>
          <w:rPr>
            <w:lang w:val="fr_FR" w:bidi="fr_FR"/>
          </w:rPr>
          <w:rPr>
            <w:color w:val="0000EE"/>
            <w:u w:val="single"/>
          </w:rPr>
          <w:t xml:space="preserve">Actes 20.8 </w:t>
        </w:r>
      </w:hyperlink>
      <w:r>
        <w:rPr>
          <w:lang w:val="fr_FR" w:bidi="fr_FR"/>
        </w:rPr>
        <w:t xml:space="preserve">mentionne une chambre haute au troisième étage. Eutychus, qui était assis à la fenêtre, s'était endormi et est tombé du troisième étage en contrebas (versets </w:t>
      </w:r>
      <w:hyperlink r:id="rId438">
        <w:r>
          <w:rPr>
            <w:lang w:val="fr_FR" w:bidi="fr_FR"/>
          </w:rPr>
          <w:rPr>
            <w:color w:val="0000EE"/>
            <w:u w:val="single"/>
          </w:rPr>
          <w:t>9–10</w:t>
        </w:r>
      </w:hyperlink>
      <w:r>
        <w:rPr>
          <w:lang w:val="fr_FR" w:bidi="fr_FR"/>
        </w:rPr>
        <w:t>). Il est possible qu'un accident similaire ait causé la blessure mortelle d'Achazia lorsqu'il est tombé à travers le treillis de sa chambre haute (</w:t>
      </w:r>
      <w:hyperlink r:id="rId439">
        <w:r>
          <w:rPr>
            <w:lang w:val="fr_FR" w:bidi="fr_FR"/>
          </w:rPr>
          <w:rPr>
            <w:color w:val="0000EE"/>
            <w:u w:val="single"/>
          </w:rPr>
          <w:t>2R 1.2</w:t>
        </w:r>
      </w:hyperlink>
      <w:r>
        <w:rPr>
          <w:lang w:val="fr_FR" w:bidi="fr_FR"/>
        </w:rPr>
        <w:t>).</w:t>
      </w:r>
    </w:p>
    <w:p>
      <w:pPr/>
      <w:r>
        <w:rPr>
          <w:lang w:val="fr_FR" w:bidi="fr_FR"/>
        </w:rPr>
      </w:r>
      <w:r>
        <w:rPr>
          <w:lang w:val="fr_FR" w:bidi="fr_FR"/>
        </w:rPr>
        <w:t>Élie a emmené le fils mort de la veuve de Sarepta dans une chambre haute où il séjournait et l'a ressuscité (</w:t>
      </w:r>
      <w:hyperlink r:id="rId440">
        <w:r>
          <w:rPr>
            <w:lang w:val="fr_FR" w:bidi="fr_FR"/>
          </w:rPr>
          <w:rPr>
            <w:color w:val="0000EE"/>
            <w:u w:val="single"/>
          </w:rPr>
          <w:t>1R 17.19–23</w:t>
        </w:r>
      </w:hyperlink>
      <w:r>
        <w:rPr>
          <w:lang w:val="fr_FR" w:bidi="fr_FR"/>
        </w:rPr>
        <w:t>). David est allé dans une chambre haute pour pleurer en privé à la mort d'Absalom (</w:t>
      </w:r>
      <w:hyperlink r:id="rId441">
        <w:r>
          <w:rPr>
            <w:lang w:val="fr_FR" w:bidi="fr_FR"/>
          </w:rPr>
          <w:rPr>
            <w:color w:val="0000EE"/>
            <w:u w:val="single"/>
          </w:rPr>
          <w:t>2S 18.33</w:t>
        </w:r>
      </w:hyperlink>
      <w:r>
        <w:rPr>
          <w:lang w:val="fr_FR" w:bidi="fr_FR"/>
        </w:rPr>
        <w:t>). Les rois de Juda ont construit des autels idolâtres près de la chambre haute d'Achaz. Ils ont été détruits par Josias lorsqu'il a ramené Juda à l'Éternel (</w:t>
      </w:r>
      <w:hyperlink r:id="rId442">
        <w:r>
          <w:rPr>
            <w:lang w:val="fr_FR" w:bidi="fr_FR"/>
          </w:rPr>
          <w:rPr>
            <w:color w:val="0000EE"/>
            <w:u w:val="single"/>
          </w:rPr>
          <w:t>2R 23.12</w:t>
        </w:r>
      </w:hyperlink>
      <w:r>
        <w:rPr>
          <w:lang w:val="fr_FR" w:bidi="fr_FR"/>
        </w:rPr>
        <w:t>).</w:t>
      </w:r>
    </w:p>
    <w:p>
      <w:pPr/>
      <w:r>
        <w:rPr>
          <w:lang w:val="fr_FR" w:bidi="fr_FR"/>
        </w:rPr>
      </w:r>
      <w:r>
        <w:rPr>
          <w:lang w:val="fr_FR" w:bidi="fr_FR"/>
        </w:rPr>
        <w:t>Jésus a mangé le repas de la Pâque dans une chambre haute avec ses disciples (</w:t>
      </w:r>
      <w:hyperlink r:id="rId443">
        <w:r>
          <w:rPr>
            <w:lang w:val="fr_FR" w:bidi="fr_FR"/>
          </w:rPr>
          <w:rPr>
            <w:color w:val="0000EE"/>
            <w:u w:val="single"/>
          </w:rPr>
          <w:t>Mc 14.15</w:t>
        </w:r>
      </w:hyperlink>
      <w:r>
        <w:rPr>
          <w:lang w:val="fr_FR" w:bidi="fr_FR"/>
        </w:rPr>
        <w:t xml:space="preserve"> ; </w:t>
      </w:r>
      <w:hyperlink r:id="rId444">
        <w:r>
          <w:rPr>
            <w:lang w:val="fr_FR" w:bidi="fr_FR"/>
          </w:rPr>
          <w:rPr>
            <w:color w:val="0000EE"/>
            <w:u w:val="single"/>
          </w:rPr>
          <w:t>Lc 22.12</w:t>
        </w:r>
      </w:hyperlink>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hyperlink r:id="rId437">
        <w:r>
          <w:rPr>
            <w:lang w:val="fr_FR" w:bidi="fr_FR"/>
          </w:rPr>
          <w:rPr>
            <w:color w:val="0000EE"/>
            <w:u w:val="single"/>
          </w:rPr>
          <w:t>Ac 20.8</w:t>
        </w:r>
      </w:hyperlink>
      <w:r>
        <w:rPr>
          <w:lang w:val="fr_FR" w:bidi="fr_FR"/>
        </w:rPr>
        <w:t>). Dorcas a été déposée dans une chambre haute après sa mort. Plus tard, Pierre est monté dans cette pièce pour prier et la ramener à la vie (</w:t>
      </w:r>
      <w:hyperlink r:id="rId445">
        <w:r>
          <w:rPr>
            <w:lang w:val="fr_FR" w:bidi="fr_FR"/>
          </w:rPr>
          <w:rPr>
            <w:color w:val="0000EE"/>
            <w:u w:val="single"/>
          </w:rPr>
          <w:t>Ac 9.36–41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Chamois</w:t>
      </w:r>
      <w:r>
        <w:rPr>
          <w:lang w:val="fr_FR" w:bidi="fr_FR"/>
        </w:rPr>
      </w:r>
    </w:p>
    <w:p>
      <w:pPr/>
      <w:r>
        <w:rPr>
          <w:lang w:val="fr_FR" w:bidi="fr_FR"/>
        </w:rPr>
      </w:r>
      <w:r>
        <w:rPr>
          <w:lang w:val="fr_FR" w:bidi="fr_FR"/>
        </w:rPr>
        <w:t xml:space="preserve">Petite antilope semblable à une chèvre qui vit principalement dans les hautes montagnes d'Europe. Dans </w:t>
      </w:r>
      <w:hyperlink r:id="rId446">
        <w:r>
          <w:rPr>
            <w:lang w:val="fr_FR" w:bidi="fr_FR"/>
          </w:rPr>
          <w:rPr>
            <w:color w:val="0000EE"/>
            <w:u w:val="single"/>
          </w:rPr>
          <w:t>Deutéronome 14.5</w:t>
        </w:r>
      </w:hyperlink>
      <w:r>
        <w:rPr>
          <w:lang w:val="fr_FR" w:bidi="fr_FR"/>
        </w:rPr>
        <w:t xml:space="preserve">, « chamois » est une traduction inexacte parfois employée du mot hébreu qui est mieux rendu par « mouton de montagne ». </w:t>
      </w:r>
    </w:p>
    <w:p>
      <w:pPr/>
      <w:r>
        <w:rPr>
          <w:lang w:val="fr_FR" w:bidi="fr_FR"/>
        </w:rPr>
      </w:r>
      <w:r>
        <w:rPr>
          <w:i/>
          <w:lang w:val="fr_FR" w:bidi="fr_FR"/>
        </w:rPr>
        <w:t>Voir</w:t>
      </w:r>
      <w:r>
        <w:rPr>
          <w:lang w:val="fr_FR" w:bidi="fr_FR"/>
        </w:rPr>
        <w:t xml:space="preserve"> </w:t>
      </w:r>
      <w:r>
        <w:rPr>
          <w:lang w:val="fr_FR" w:bidi="fr_FR"/>
        </w:rPr>
        <w:t>Animaux (Moutons)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hyperlink r:id="rId447">
        <w:r>
          <w:rPr>
            <w:lang w:val="fr_FR" w:bidi="fr_FR"/>
          </w:rPr>
          <w:rPr>
            <w:color w:val="0000EE"/>
            <w:u w:val="single"/>
          </w:rPr>
          <w:t>Ac 17.16–34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du foulon</w:t>
      </w:r>
      <w:r>
        <w:rPr>
          <w:lang w:val="fr_FR" w:bidi="fr_FR"/>
        </w:rPr>
      </w:r>
    </w:p>
    <w:p>
      <w:pPr/>
      <w:r>
        <w:rPr>
          <w:lang w:val="fr_FR" w:bidi="fr_FR"/>
        </w:rPr>
      </w:r>
      <w:r>
        <w:rPr>
          <w:lang w:val="fr_FR" w:bidi="fr_FR"/>
        </w:rPr>
        <w:t xml:space="preserve">Le </w:t>
      </w:r>
      <w:r>
        <w:rPr>
          <w:lang w:val="fr_FR" w:bidi="fr_FR"/>
        </w:rPr>
        <w:t>champ du foulon</w:t>
      </w:r>
      <w:r>
        <w:rPr>
          <w:lang w:val="fr_FR" w:bidi="fr_FR"/>
        </w:rPr>
        <w:t xml:space="preserve"> était un endroit à l'extérieur de Jérusalem, près d'une source ou d'un bassin d'eau. Une passerelle surélevée ou un canal d'eau (appelé aqueduc) y menait (</w:t>
      </w:r>
      <w:hyperlink r:id="rId135">
        <w:r>
          <w:rPr>
            <w:lang w:val="fr_FR" w:bidi="fr_FR"/>
          </w:rPr>
          <w:rPr>
            <w:color w:val="0000EE"/>
            <w:u w:val="single"/>
          </w:rPr>
          <w:t>2R 18.17</w:t>
        </w:r>
      </w:hyperlink>
      <w:r>
        <w:rPr>
          <w:lang w:val="fr_FR" w:bidi="fr_FR"/>
        </w:rPr>
        <w:t xml:space="preserve"> ; </w:t>
      </w:r>
      <w:hyperlink r:id="rId138">
        <w:r>
          <w:rPr>
            <w:lang w:val="fr_FR" w:bidi="fr_FR"/>
          </w:rPr>
          <w:rPr>
            <w:color w:val="0000EE"/>
            <w:u w:val="single"/>
          </w:rPr>
          <w:t>Es 7.3</w:t>
        </w:r>
      </w:hyperlink>
      <w:r>
        <w:rPr>
          <w:lang w:val="fr_FR" w:bidi="fr_FR"/>
        </w:rPr>
        <w:t xml:space="preserve"> ; </w:t>
      </w:r>
      <w:hyperlink r:id="rId140">
        <w:r>
          <w:rPr>
            <w:lang w:val="fr_FR" w:bidi="fr_FR"/>
          </w:rPr>
          <w:rPr>
            <w:color w:val="0000EE"/>
            <w:u w:val="single"/>
          </w:rPr>
          <w:t>36.2</w:t>
        </w:r>
      </w:hyperlink>
      <w:r>
        <w:rPr>
          <w:lang w:val="fr_FR" w:bidi="fr_FR"/>
        </w:rPr>
        <w:t>). De nombreux experts pensent qu'il se trouvait proche d'En-Roguel, une source également appelée « source du foulon ». Un foulon était une personne qui nettoyait et préparait le tissu, en particulier la laine.</w:t>
      </w:r>
    </w:p>
    <w:p>
      <w:pPr/>
      <w:r>
        <w:rPr>
          <w:lang w:val="fr_FR" w:bidi="fr_FR"/>
        </w:rPr>
      </w:r>
      <w:r>
        <w:rPr>
          <w:lang w:val="fr_FR" w:bidi="fr_FR"/>
        </w:rPr>
        <w:t>En-Roguel se trouvait dans la vallée du Cédron, au sud de Jérusalem. À l'époque biblique, il marquait la frontière entre les tribus de Juda et de Benjamin (</w:t>
      </w:r>
      <w:hyperlink r:id="rId448">
        <w:r>
          <w:rPr>
            <w:lang w:val="fr_FR" w:bidi="fr_FR"/>
          </w:rPr>
          <w:rPr>
            <w:color w:val="0000EE"/>
            <w:u w:val="single"/>
          </w:rPr>
          <w:t>Jos 15.7</w:t>
        </w:r>
      </w:hyperlink>
      <w:r>
        <w:rPr>
          <w:lang w:val="fr_FR" w:bidi="fr_FR"/>
        </w:rPr>
        <w:t xml:space="preserve">; </w:t>
      </w:r>
      <w:hyperlink r:id="rId449">
        <w:r>
          <w:rPr>
            <w:lang w:val="fr_FR" w:bidi="fr_FR"/>
          </w:rPr>
          <w:rPr>
            <w:color w:val="0000EE"/>
            <w:u w:val="single"/>
          </w:rPr>
          <w:t>18.16</w:t>
        </w:r>
      </w:hyperlink>
      <w:r>
        <w:rPr>
          <w:lang w:val="fr_FR" w:bidi="fr_FR"/>
        </w:rPr>
        <w:t>). Lorsqu'Absalom se rebellera contre le roi David, David s'enfuira de Jérusalem. Deux de ses aides resteront à En-Roguel pour recueillir des nouvelles de la rébellion (</w:t>
      </w:r>
      <w:hyperlink r:id="rId450">
        <w:r>
          <w:rPr>
            <w:lang w:val="fr_FR" w:bidi="fr_FR"/>
          </w:rPr>
          <w:rPr>
            <w:color w:val="0000EE"/>
            <w:u w:val="single"/>
          </w:rPr>
          <w:t>2S 17.17</w:t>
        </w:r>
      </w:hyperlink>
      <w:r>
        <w:rPr>
          <w:lang w:val="fr_FR" w:bidi="fr_FR"/>
        </w:rPr>
        <w:t>).</w:t>
      </w:r>
    </w:p>
    <w:p>
      <w:pPr/>
      <w:r>
        <w:rPr>
          <w:lang w:val="fr_FR" w:bidi="fr_FR"/>
        </w:rPr>
      </w:r>
      <w:r>
        <w:rPr>
          <w:lang w:val="fr_FR" w:bidi="fr_FR"/>
        </w:rPr>
        <w:t>En-Roguel est souvent identifié avec un puits profond appelé Bir Attub, ou « Puits de Job ». Ce puits descend dans la roche et remonte de l'eau après la pluie.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hyperlink r:id="rId451">
        <w:r>
          <w:rPr>
            <w:lang w:val="fr_FR" w:bidi="fr_FR"/>
          </w:rPr>
          <w:rPr>
            <w:color w:val="0000EE"/>
            <w:u w:val="single"/>
          </w:rPr>
          <w:t>Actes 7.11</w:t>
        </w:r>
      </w:hyperlink>
      <w:r>
        <w:rPr>
          <w:lang w:val="fr_FR" w:bidi="fr_FR"/>
        </w:rPr>
        <w:t xml:space="preserve"> et </w:t>
      </w:r>
      <w:hyperlink r:id="rId452">
        <w:r>
          <w:rPr>
            <w:lang w:val="fr_FR" w:bidi="fr_FR"/>
          </w:rPr>
          <w:rPr>
            <w:color w:val="0000EE"/>
            <w:u w:val="single"/>
          </w:rPr>
          <w:t>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hyperlink r:id="rId453">
        <w:r>
          <w:rPr>
            <w:lang w:val="fr_FR" w:bidi="fr_FR"/>
          </w:rPr>
          <w:rPr>
            <w:color w:val="0000EE"/>
            <w:u w:val="single"/>
          </w:rPr>
          <w:t>2S 5.11</w:t>
        </w:r>
      </w:hyperlink>
      <w:r>
        <w:rPr>
          <w:lang w:val="fr_FR" w:bidi="fr_FR"/>
        </w:rPr>
        <w:t xml:space="preserve">; </w:t>
      </w:r>
      <w:hyperlink r:id="rId454">
        <w:r>
          <w:rPr>
            <w:lang w:val="fr_FR" w:bidi="fr_FR"/>
          </w:rPr>
          <w:rPr>
            <w:color w:val="0000EE"/>
            <w:u w:val="single"/>
          </w:rPr>
          <w:t>1R 10.14</w:t>
        </w:r>
      </w:hyperlink>
      <w:r>
        <w:rPr>
          <w:lang w:val="fr_FR" w:bidi="fr_FR"/>
        </w:rPr>
        <w:t>–</w:t>
      </w:r>
      <w:hyperlink r:id="rId454">
        <w:r>
          <w:rPr>
            <w:lang w:val="fr_FR" w:bidi="fr_FR"/>
          </w:rPr>
          <w:rPr>
            <w:color w:val="0000EE"/>
            <w:u w:val="single"/>
          </w:rPr>
          <w:t>29</w:t>
        </w:r>
      </w:hyperlink>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hyperlink r:id="rId455">
        <w:r>
          <w:rPr>
            <w:lang w:val="fr_FR" w:bidi="fr_FR"/>
          </w:rPr>
          <w:rPr>
            <w:color w:val="0000EE"/>
            <w:u w:val="single"/>
          </w:rPr>
          <w:t>Mt 17.24</w:t>
        </w:r>
      </w:hyperlink>
      <w:r>
        <w:rPr>
          <w:lang w:val="fr_FR" w:bidi="fr_FR"/>
        </w:rPr>
        <w:t xml:space="preserve"> ; </w:t>
      </w:r>
      <w:hyperlink r:id="rId456">
        <w:r>
          <w:rPr>
            <w:lang w:val="fr_FR" w:bidi="fr_FR"/>
          </w:rPr>
          <w:rPr>
            <w:color w:val="0000EE"/>
            <w:u w:val="single"/>
          </w:rPr>
          <w:t>21.12</w:t>
        </w:r>
      </w:hyperlink>
      <w:r>
        <w:rPr>
          <w:lang w:val="fr_FR" w:bidi="fr_FR"/>
        </w:rPr>
        <w:t xml:space="preserve"> ;</w:t>
      </w:r>
      <w:hyperlink r:id="rId457">
        <w:r>
          <w:rPr>
            <w:lang w:val="fr_FR" w:bidi="fr_FR"/>
          </w:rPr>
          <w:rPr>
            <w:color w:val="0000EE"/>
            <w:u w:val="single"/>
          </w:rPr>
          <w:t xml:space="preserve"> 25.27</w:t>
        </w:r>
      </w:hyperlink>
      <w:r>
        <w:rPr>
          <w:lang w:val="fr_FR" w:bidi="fr_FR"/>
        </w:rPr>
        <w:t xml:space="preserve"> ; </w:t>
      </w:r>
      <w:hyperlink r:id="rId458">
        <w:r>
          <w:rPr>
            <w:lang w:val="fr_FR" w:bidi="fr_FR"/>
          </w:rPr>
          <w:rPr>
            <w:color w:val="0000EE"/>
            <w:u w:val="single"/>
          </w:rPr>
          <w:t>Mc 11.15</w:t>
        </w:r>
      </w:hyperlink>
      <w:r>
        <w:rPr>
          <w:lang w:val="fr_FR" w:bidi="fr_FR"/>
        </w:rPr>
        <w:t xml:space="preserve"> ; </w:t>
      </w:r>
      <w:hyperlink r:id="rId459">
        <w:r>
          <w:rPr>
            <w:lang w:val="fr_FR" w:bidi="fr_FR"/>
          </w:rPr>
          <w:rPr>
            <w:color w:val="0000EE"/>
            <w:u w:val="single"/>
          </w:rPr>
          <w:t>Lc 19.23</w:t>
        </w:r>
      </w:hyperlink>
      <w:r>
        <w:rPr>
          <w:lang w:val="fr_FR" w:bidi="fr_FR"/>
        </w:rPr>
        <w:t xml:space="preserve"> ; </w:t>
      </w:r>
      <w:hyperlink r:id="rId460">
        <w:r>
          <w:rPr>
            <w:lang w:val="fr_FR" w:bidi="fr_FR"/>
          </w:rPr>
          <w:rPr>
            <w:color w:val="0000EE"/>
            <w:u w:val="single"/>
          </w:rPr>
          <w:t>Jn 2.14</w:t>
        </w:r>
      </w:hyperlink>
      <w:r>
        <w:rPr>
          <w:lang w:val="fr_FR" w:bidi="fr_FR"/>
        </w:rPr>
        <w:t>–</w:t>
      </w:r>
      <w:hyperlink r:id="rId460">
        <w:r>
          <w:rPr>
            <w:lang w:val="fr_FR" w:bidi="fr_FR"/>
          </w:rPr>
          <w:rPr>
            <w:color w:val="0000EE"/>
            <w:u w:val="single"/>
          </w:rPr>
          <w:t>15</w:t>
        </w:r>
      </w:hyperlink>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hyperlink r:id="rId461">
        <w:r>
          <w:rPr>
            <w:lang w:val="fr_FR" w:bidi="fr_FR"/>
          </w:rPr>
          <w:rPr>
            <w:color w:val="0000EE"/>
            <w:u w:val="single"/>
          </w:rPr>
          <w:t>Ex 22.25</w:t>
        </w:r>
      </w:hyperlink>
      <w:r>
        <w:rPr>
          <w:lang w:val="fr_FR" w:bidi="fr_FR"/>
        </w:rPr>
        <w:t xml:space="preserve"> ; </w:t>
      </w:r>
      <w:hyperlink r:id="rId462">
        <w:r>
          <w:rPr>
            <w:lang w:val="fr_FR" w:bidi="fr_FR"/>
          </w:rPr>
          <w:rPr>
            <w:color w:val="0000EE"/>
            <w:u w:val="single"/>
          </w:rPr>
          <w:t>Dt 15.1–18</w:t>
        </w:r>
      </w:hyperlink>
      <w:r>
        <w:rPr>
          <w:lang w:val="fr_FR" w:bidi="fr_FR"/>
        </w:rPr>
        <w:t>). Cependant, cette loi n'était pas observée par tous et certains imposaient des taux d'intérêt très élevés. Les prophètes et d'autres serviteurs de Dieu ont dénoncé cette pratique abusive (</w:t>
      </w:r>
      <w:hyperlink r:id="rId463">
        <w:r>
          <w:rPr>
            <w:lang w:val="fr_FR" w:bidi="fr_FR"/>
          </w:rPr>
          <w:rPr>
            <w:color w:val="0000EE"/>
            <w:u w:val="single"/>
          </w:rPr>
          <w:t>Né 5.6</w:t>
        </w:r>
      </w:hyperlink>
      <w:r>
        <w:rPr>
          <w:lang w:val="fr_FR" w:bidi="fr_FR"/>
        </w:rPr>
        <w:t>–</w:t>
      </w:r>
      <w:hyperlink r:id="rId463">
        <w:r>
          <w:rPr>
            <w:lang w:val="fr_FR" w:bidi="fr_FR"/>
          </w:rPr>
          <w:rPr>
            <w:color w:val="0000EE"/>
            <w:u w:val="single"/>
          </w:rPr>
          <w:t>13</w:t>
        </w:r>
      </w:hyperlink>
      <w:r>
        <w:rPr>
          <w:lang w:val="fr_FR" w:bidi="fr_FR"/>
        </w:rPr>
        <w:t xml:space="preserve"> ; </w:t>
      </w:r>
      <w:hyperlink r:id="rId464">
        <w:r>
          <w:rPr>
            <w:lang w:val="fr_FR" w:bidi="fr_FR"/>
          </w:rPr>
          <w:rPr>
            <w:color w:val="0000EE"/>
            <w:u w:val="single"/>
          </w:rPr>
          <w:t>Ez 18.8, 13, 17</w:t>
        </w:r>
      </w:hyperlink>
      <w:r>
        <w:rPr>
          <w:lang w:val="fr_FR" w:bidi="fr_FR"/>
        </w:rPr>
        <w:t xml:space="preserve"> ; </w:t>
      </w:r>
      <w:hyperlink r:id="rId465">
        <w:r>
          <w:rPr>
            <w:lang w:val="fr_FR" w:bidi="fr_FR"/>
          </w:rPr>
          <w:rPr>
            <w:color w:val="0000EE"/>
            <w:u w:val="single"/>
          </w:rPr>
          <w:t>22.12</w:t>
        </w:r>
      </w:hyperlink>
      <w:r>
        <w:rPr>
          <w:lang w:val="fr_FR" w:bidi="fr_FR"/>
        </w:rPr>
        <w:t>).</w:t>
      </w:r>
    </w:p>
    <w:p>
      <w:pPr/>
      <w:r>
        <w:rPr>
          <w:lang w:val="fr_FR" w:bidi="fr_FR"/>
        </w:rPr>
      </w:r>
      <w:r>
        <w:rPr>
          <w:lang w:val="fr_FR" w:bidi="fr_FR"/>
        </w:rPr>
        <w:t>Le créancier était redouté (</w:t>
      </w:r>
      <w:hyperlink r:id="rId286">
        <w:r>
          <w:rPr>
            <w:lang w:val="fr_FR" w:bidi="fr_FR"/>
          </w:rPr>
          <w:rPr>
            <w:color w:val="0000EE"/>
            <w:u w:val="single"/>
          </w:rPr>
          <w:t xml:space="preserve">2R 4.1 </w:t>
        </w:r>
      </w:hyperlink>
      <w:r>
        <w:rPr>
          <w:lang w:val="fr_FR" w:bidi="fr_FR"/>
        </w:rPr>
        <w:t xml:space="preserve">; </w:t>
      </w:r>
      <w:hyperlink r:id="rId466">
        <w:r>
          <w:rPr>
            <w:lang w:val="fr_FR" w:bidi="fr_FR"/>
          </w:rPr>
          <w:rPr>
            <w:color w:val="0000EE"/>
            <w:u w:val="single"/>
          </w:rPr>
          <w:t xml:space="preserve">Ps 109.11 </w:t>
        </w:r>
      </w:hyperlink>
      <w:r>
        <w:rPr>
          <w:lang w:val="fr_FR" w:bidi="fr_FR"/>
        </w:rPr>
        <w:t xml:space="preserve">; </w:t>
      </w:r>
      <w:hyperlink r:id="rId467">
        <w:r>
          <w:rPr>
            <w:lang w:val="fr_FR" w:bidi="fr_FR"/>
          </w:rPr>
          <w:rPr>
            <w:color w:val="0000EE"/>
            <w:u w:val="single"/>
          </w:rPr>
          <w:t xml:space="preserve">Es 24.2 </w:t>
        </w:r>
      </w:hyperlink>
      <w:r>
        <w:rPr>
          <w:lang w:val="fr_FR" w:bidi="fr_FR"/>
        </w:rPr>
        <w:t xml:space="preserve">; </w:t>
      </w:r>
      <w:hyperlink r:id="rId468">
        <w:r>
          <w:rPr>
            <w:lang w:val="fr_FR" w:bidi="fr_FR"/>
          </w:rPr>
          <w:rPr>
            <w:color w:val="0000EE"/>
            <w:u w:val="single"/>
          </w:rPr>
          <w:t>50.1</w:t>
        </w:r>
      </w:hyperlink>
      <w:r>
        <w:rPr>
          <w:lang w:val="fr_FR" w:bidi="fr_FR"/>
        </w:rPr>
        <w:t>). En effet, il pouvait entrer dans les maisons pour prendre de force ce qui lui était dû. Les enfants de ceux qui ne pouvaient pas rembourser pouvaient être vendus comme esclaves pour payer la dette (</w:t>
      </w:r>
      <w:hyperlink r:id="rId286">
        <w:r>
          <w:rPr>
            <w:lang w:val="fr_FR" w:bidi="fr_FR"/>
          </w:rPr>
          <w:rPr>
            <w:color w:val="0000EE"/>
            <w:u w:val="single"/>
          </w:rPr>
          <w:t xml:space="preserve">2R 4.1 </w:t>
        </w:r>
      </w:hyperlink>
      <w:r>
        <w:rPr>
          <w:lang w:val="fr_FR" w:bidi="fr_FR"/>
        </w:rPr>
        <w:t xml:space="preserve">; </w:t>
      </w:r>
      <w:hyperlink r:id="rId468">
        <w:r>
          <w:rPr>
            <w:lang w:val="fr_FR" w:bidi="fr_FR"/>
          </w:rPr>
          <w:rPr>
            <w:color w:val="0000EE"/>
            <w:u w:val="single"/>
          </w:rPr>
          <w:t>Es 50.1</w:t>
        </w:r>
      </w:hyperlink>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hyperlink r:id="rId469">
        <w:r>
          <w:rPr>
            <w:lang w:val="fr_FR" w:bidi="fr_FR"/>
          </w:rPr>
          <w:rPr>
            <w:color w:val="0000EE"/>
            <w:u w:val="single"/>
          </w:rPr>
          <w:t>Lc 7.41</w:t>
        </w:r>
      </w:hyperlink>
      <w:r>
        <w:rPr>
          <w:lang w:val="fr_FR" w:bidi="fr_FR"/>
        </w:rPr>
        <w:t>–</w:t>
      </w:r>
      <w:hyperlink r:id="rId469">
        <w:r>
          <w:rPr>
            <w:lang w:val="fr_FR" w:bidi="fr_FR"/>
          </w:rPr>
          <w:rPr>
            <w:color w:val="0000EE"/>
            <w:u w:val="single"/>
          </w:rPr>
          <w:t>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Chantre, chanteur</w:t>
      </w:r>
      <w:r>
        <w:rPr>
          <w:lang w:val="fr_FR" w:bidi="fr_FR"/>
        </w:rPr>
      </w:r>
    </w:p>
    <w:p>
      <w:pPr/>
      <w:r>
        <w:rPr>
          <w:lang w:val="fr_FR" w:bidi="fr_FR"/>
        </w:rPr>
      </w:r>
      <w:r>
        <w:rPr>
          <w:lang w:val="fr_FR" w:bidi="fr_FR"/>
        </w:rPr>
        <w:t>Le chantre professionnel jouait un rôle important dans le culte du temple. David a d'abord organisé des chantres pour le culte dans le tabernacle (</w:t>
      </w:r>
      <w:hyperlink r:id="rId470">
        <w:r>
          <w:rPr>
            <w:lang w:val="fr_FR" w:bidi="fr_FR"/>
          </w:rPr>
          <w:rPr>
            <w:color w:val="0000EE"/>
            <w:u w:val="single"/>
          </w:rPr>
          <w:t>1Ch 9.33</w:t>
        </w:r>
      </w:hyperlink>
      <w:r>
        <w:rPr>
          <w:lang w:val="fr_FR" w:bidi="fr_FR"/>
        </w:rPr>
        <w:t xml:space="preserve"> ; </w:t>
      </w:r>
      <w:hyperlink r:id="rId471">
        <w:r>
          <w:rPr>
            <w:lang w:val="fr_FR" w:bidi="fr_FR"/>
          </w:rPr>
          <w:rPr>
            <w:color w:val="0000EE"/>
            <w:u w:val="single"/>
          </w:rPr>
          <w:t>15.16, 19, 27</w:t>
        </w:r>
      </w:hyperlink>
      <w:r>
        <w:rPr>
          <w:lang w:val="fr_FR" w:bidi="fr_FR"/>
        </w:rPr>
        <w:t>). Plus tard, ils ont officié dans le temple de Salomon (</w:t>
      </w:r>
      <w:hyperlink r:id="rId472">
        <w:r>
          <w:rPr>
            <w:lang w:val="fr_FR" w:bidi="fr_FR"/>
          </w:rPr>
          <w:rPr>
            <w:color w:val="0000EE"/>
            <w:u w:val="single"/>
          </w:rPr>
          <w:t>2Ch 5.12–13</w:t>
        </w:r>
      </w:hyperlink>
      <w:r>
        <w:rPr>
          <w:lang w:val="fr_FR" w:bidi="fr_FR"/>
        </w:rPr>
        <w:t>) et pour d'autres rois (</w:t>
      </w:r>
      <w:hyperlink r:id="rId473">
        <w:r>
          <w:rPr>
            <w:lang w:val="fr_FR" w:bidi="fr_FR"/>
          </w:rPr>
          <w:rPr>
            <w:color w:val="0000EE"/>
            <w:u w:val="single"/>
          </w:rPr>
          <w:t>20.21</w:t>
        </w:r>
      </w:hyperlink>
      <w:r>
        <w:rPr>
          <w:lang w:val="fr_FR" w:bidi="fr_FR"/>
        </w:rPr>
        <w:t xml:space="preserve"> ; </w:t>
      </w:r>
      <w:hyperlink r:id="rId474">
        <w:r>
          <w:rPr>
            <w:lang w:val="fr_FR" w:bidi="fr_FR"/>
          </w:rPr>
          <w:rPr>
            <w:color w:val="0000EE"/>
            <w:u w:val="single"/>
          </w:rPr>
          <w:t>23.13</w:t>
        </w:r>
      </w:hyperlink>
      <w:r>
        <w:rPr>
          <w:lang w:val="fr_FR" w:bidi="fr_FR"/>
        </w:rPr>
        <w:t xml:space="preserve"> ; </w:t>
      </w:r>
      <w:hyperlink r:id="rId475">
        <w:r>
          <w:rPr>
            <w:lang w:val="fr_FR" w:bidi="fr_FR"/>
          </w:rPr>
          <w:rPr>
            <w:color w:val="0000EE"/>
            <w:u w:val="single"/>
          </w:rPr>
          <w:t>35.15</w:t>
        </w:r>
      </w:hyperlink>
      <w:r>
        <w:rPr>
          <w:lang w:val="fr_FR" w:bidi="fr_FR"/>
        </w:rPr>
        <w:t>). Après l'exil, les chantres étaient de nouveau actifs (</w:t>
      </w:r>
      <w:hyperlink r:id="rId476">
        <w:r>
          <w:rPr>
            <w:lang w:val="fr_FR" w:bidi="fr_FR"/>
          </w:rPr>
          <w:rPr>
            <w:color w:val="0000EE"/>
            <w:u w:val="single"/>
          </w:rPr>
          <w:t>Esd 2.41, 70</w:t>
        </w:r>
      </w:hyperlink>
      <w:r>
        <w:rPr>
          <w:lang w:val="fr_FR" w:bidi="fr_FR"/>
        </w:rPr>
        <w:t xml:space="preserve"> ; </w:t>
      </w:r>
      <w:hyperlink r:id="rId477">
        <w:r>
          <w:rPr>
            <w:lang w:val="fr_FR" w:bidi="fr_FR"/>
          </w:rPr>
          <w:rPr>
            <w:color w:val="0000EE"/>
            <w:u w:val="single"/>
          </w:rPr>
          <w:t>Né 7.1, 44, 73</w:t>
        </w:r>
      </w:hyperlink>
      <w:r>
        <w:rPr>
          <w:lang w:val="fr_FR" w:bidi="fr_FR"/>
        </w:rPr>
        <w:t xml:space="preserve"> ; </w:t>
      </w:r>
      <w:hyperlink r:id="rId478">
        <w:r>
          <w:rPr>
            <w:lang w:val="fr_FR" w:bidi="fr_FR"/>
          </w:rPr>
          <w:rPr>
            <w:color w:val="0000EE"/>
            <w:u w:val="single"/>
          </w:rPr>
          <w:t>10.28, 39</w:t>
        </w:r>
      </w:hyperlink>
      <w:r>
        <w:rPr>
          <w:lang w:val="fr_FR" w:bidi="fr_FR"/>
        </w:rPr>
        <w:t>). Ils chantaient des psaumes pour le culte du temple (</w:t>
      </w:r>
      <w:hyperlink r:id="rId479">
        <w:r>
          <w:rPr>
            <w:lang w:val="fr_FR" w:bidi="fr_FR"/>
          </w:rPr>
          <w:rPr>
            <w:color w:val="0000EE"/>
            <w:u w:val="single"/>
          </w:rPr>
          <w:t>Ps 68.25</w:t>
        </w:r>
      </w:hyperlink>
      <w:r>
        <w:rPr>
          <w:lang w:val="fr_FR" w:bidi="fr_FR"/>
        </w:rPr>
        <w:t xml:space="preserve"> ; </w:t>
      </w:r>
      <w:hyperlink r:id="rId480">
        <w:r>
          <w:rPr>
            <w:lang w:val="fr_FR" w:bidi="fr_FR"/>
          </w:rPr>
          <w:rPr>
            <w:color w:val="0000EE"/>
            <w:u w:val="single"/>
          </w:rPr>
          <w:t>87.7</w:t>
        </w:r>
      </w:hyperlink>
      <w:r>
        <w:rPr>
          <w:lang w:val="fr_FR" w:bidi="fr_FR"/>
        </w:rPr>
        <w:t>). Certains seront nommés « chefs des chantres » (</w:t>
      </w:r>
      <w:hyperlink r:id="rId481">
        <w:r>
          <w:rPr>
            <w:lang w:val="fr_FR" w:bidi="fr_FR"/>
          </w:rPr>
          <w:rPr>
            <w:color w:val="0000EE"/>
            <w:u w:val="single"/>
          </w:rPr>
          <w:t>Ha 3.19</w:t>
        </w:r>
      </w:hyperlink>
      <w:r>
        <w:rPr>
          <w:lang w:val="fr_FR" w:bidi="fr_FR"/>
        </w:rPr>
        <w:t>). Les fils d'Asaph étaient parmi les plus en vue.</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hyperlink r:id="rId482">
        <w:r>
          <w:rPr>
            <w:lang w:val="fr_FR" w:bidi="fr_FR"/>
          </w:rPr>
          <w:rPr>
            <w:color w:val="0000EE"/>
            <w:u w:val="single"/>
          </w:rPr>
          <w:t>Gn 1.1–2,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Chaphenatha</w:t>
      </w:r>
      <w:r>
        <w:rPr>
          <w:lang w:val="fr_FR" w:bidi="fr_FR"/>
        </w:rPr>
      </w:r>
    </w:p>
    <w:p>
      <w:pPr/>
      <w:r>
        <w:rPr>
          <w:lang w:val="fr_FR" w:bidi="fr_FR"/>
        </w:rPr>
      </w:r>
      <w:r>
        <w:rPr>
          <w:lang w:val="fr_FR" w:bidi="fr_FR"/>
        </w:rPr>
        <w:t>Quertier de Jérusalem que Jonathan Maccabée a réparé pour protéger la ville des attaques ennemies (</w:t>
      </w:r>
      <w:hyperlink r:id="rId483">
        <w:r>
          <w:rPr>
            <w:lang w:val="fr_FR" w:bidi="fr_FR"/>
          </w:rPr>
          <w:rPr>
            <w:color w:val="0000EE"/>
            <w:u w:val="single"/>
          </w:rPr>
          <w:t>1 M 12.37</w:t>
        </w:r>
      </w:hyperlink>
      <w:r>
        <w:rPr>
          <w:lang w:val="fr_FR" w:bidi="fr_FR"/>
        </w:rPr>
        <w:t xml:space="preserve">). La recherche de l'emplacement exact de ce quartier a donné lieu à de nombreux débats. Certains chercheurs pensent que le mot devrait être corrigé en Chapheltha, un équivalent de la zone appelée le Mishneh, ou Deuxième Quartier (voir </w:t>
      </w:r>
      <w:hyperlink r:id="rId484">
        <w:r>
          <w:rPr>
            <w:lang w:val="fr_FR" w:bidi="fr_FR"/>
          </w:rPr>
          <w:rPr>
            <w:color w:val="0000EE"/>
            <w:u w:val="single"/>
          </w:rPr>
          <w:t>2R 22.14</w:t>
        </w:r>
      </w:hyperlink>
      <w:hyperlink r:id="rId483">
        <w:r>
          <w:rPr>
            <w:lang w:val="fr_FR" w:bidi="fr_FR"/>
          </w:rPr>
          <w:rPr>
            <w:color w:val="0000EE"/>
            <w:u w:val="single"/>
          </w:rPr>
          <w:t xml:space="preserve"> </w:t>
        </w:r>
      </w:hyperlink>
      <w:r>
        <w:rPr>
          <w:lang w:val="fr_FR" w:bidi="fr_FR"/>
        </w:rPr>
        <w:t xml:space="preserve">; </w:t>
      </w:r>
      <w:hyperlink r:id="rId485">
        <w:r>
          <w:rPr>
            <w:lang w:val="fr_FR" w:bidi="fr_FR"/>
          </w:rPr>
          <w:rPr>
            <w:color w:val="0000EE"/>
            <w:u w:val="single"/>
          </w:rPr>
          <w:t>So 1.10</w:t>
        </w:r>
      </w:hyperlink>
      <w:r>
        <w:rPr>
          <w:lang w:val="fr_FR" w:bidi="fr_FR"/>
        </w:rPr>
        <w:t>, etc.). D'autres disent que Chaphenatha se réfère à « la courbe de la fontaine », près du bassin de Siloé. Il n'y a pas de preuve décisive dans un sens ou dans l'autre.</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hyperlink r:id="rId486">
        <w:r>
          <w:rPr>
            <w:lang w:val="fr_FR" w:bidi="fr_FR"/>
          </w:rPr>
          <w:rPr>
            <w:color w:val="0000EE"/>
            <w:u w:val="single"/>
          </w:rPr>
          <w:t>Ex 36.38</w:t>
        </w:r>
      </w:hyperlink>
      <w:r>
        <w:rPr>
          <w:lang w:val="fr_FR" w:bidi="fr_FR"/>
        </w:rPr>
        <w:t>). Ils se trouvaient également au sommet des piliers appelés « Boaz » et « Jakin » dans le temple de Salomon (</w:t>
      </w:r>
      <w:hyperlink r:id="rId487">
        <w:r>
          <w:rPr>
            <w:lang w:val="fr_FR" w:bidi="fr_FR"/>
          </w:rPr>
          <w:rPr>
            <w:color w:val="0000EE"/>
            <w:u w:val="single"/>
          </w:rPr>
          <w:t>1R 7.16–22, 40–42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hyperlink r:id="rId488">
        <w:r>
          <w:rPr>
            <w:lang w:val="fr_FR" w:bidi="fr_FR"/>
          </w:rPr>
          <w:rPr>
            <w:color w:val="0000EE"/>
            <w:u w:val="single"/>
          </w:rPr>
          <w:t>Genèse 11.31</w:t>
        </w:r>
      </w:hyperlink>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hyperlink r:id="rId489">
        <w:r>
          <w:rPr>
            <w:lang w:val="fr_FR" w:bidi="fr_FR"/>
          </w:rPr>
          <w:rPr>
            <w:color w:val="0000EE"/>
            <w:u w:val="single"/>
          </w:rPr>
          <w:t>Gn 12.1–4</w:t>
        </w:r>
      </w:hyperlink>
      <w:r>
        <w:rPr>
          <w:lang w:val="fr_FR" w:bidi="fr_FR"/>
        </w:rPr>
        <w:t>). Il y avait des parents qui resteront à Charan, vers lesquels Jacob, le petit-fils d'Abraham, s'enfuit par crainte d'Ésaü (</w:t>
      </w:r>
      <w:hyperlink r:id="rId490">
        <w:r>
          <w:rPr>
            <w:lang w:val="fr_FR" w:bidi="fr_FR"/>
          </w:rPr>
          <w:rPr>
            <w:color w:val="0000EE"/>
            <w:u w:val="single"/>
          </w:rPr>
          <w:t>Gn 27.42–43</w:t>
        </w:r>
      </w:hyperlink>
      <w:r>
        <w:rPr>
          <w:lang w:val="fr_FR" w:bidi="fr_FR"/>
        </w:rPr>
        <w:t>). Jacob restera à Charan de nombreuses années en servant son oncle Laban et en acquérant Léa et Rachel comme épouses, ainsi que de nombreux moutons et chèvres, serviteurs, chameaux et ânes (</w:t>
      </w:r>
      <w:hyperlink r:id="rId491">
        <w:r>
          <w:rPr>
            <w:lang w:val="fr_FR" w:bidi="fr_FR"/>
          </w:rPr>
          <w:rPr>
            <w:color w:val="0000EE"/>
            <w:u w:val="single"/>
          </w:rPr>
          <w:t>Gn 30.43</w:t>
        </w:r>
      </w:hyperlink>
      <w:r>
        <w:rPr>
          <w:lang w:val="fr_FR" w:bidi="fr_FR"/>
        </w:rPr>
        <w:t>).</w:t>
      </w:r>
    </w:p>
    <w:p>
      <w:pPr/>
      <w:r>
        <w:rPr>
          <w:lang w:val="fr_FR" w:bidi="fr_FR"/>
        </w:rPr>
      </w:r>
      <w:r>
        <w:rPr>
          <w:lang w:val="fr_FR" w:bidi="fr_FR"/>
        </w:rPr>
        <w:t>Cette « ville de Nachor » (</w:t>
      </w:r>
      <w:hyperlink r:id="rId492">
        <w:r>
          <w:rPr>
            <w:lang w:val="fr_FR" w:bidi="fr_FR"/>
          </w:rPr>
          <w:rPr>
            <w:color w:val="0000EE"/>
            <w:u w:val="single"/>
          </w:rPr>
          <w:t>Gn 11.27–29</w:t>
        </w:r>
      </w:hyperlink>
      <w:r>
        <w:rPr>
          <w:lang w:val="fr_FR" w:bidi="fr_FR"/>
        </w:rPr>
        <w:t xml:space="preserve"> ; </w:t>
      </w:r>
      <w:hyperlink r:id="rId493">
        <w:r>
          <w:rPr>
            <w:lang w:val="fr_FR" w:bidi="fr_FR"/>
          </w:rPr>
          <w:rPr>
            <w:color w:val="0000EE"/>
            <w:u w:val="single"/>
          </w:rPr>
          <w:t>24.10</w:t>
        </w:r>
      </w:hyperlink>
      <w:r>
        <w:rPr>
          <w:lang w:val="fr_FR" w:bidi="fr_FR"/>
        </w:rPr>
        <w:t xml:space="preserve"> ; </w:t>
      </w:r>
      <w:hyperlink r:id="rId494">
        <w:r>
          <w:rPr>
            <w:lang w:val="fr_FR" w:bidi="fr_FR"/>
          </w:rPr>
          <w:rPr>
            <w:color w:val="0000EE"/>
            <w:u w:val="single"/>
          </w:rPr>
          <w:t>27.43</w:t>
        </w:r>
      </w:hyperlink>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hyperlink r:id="rId100">
        <w:r>
          <w:rPr>
            <w:lang w:val="fr_FR" w:bidi="fr_FR"/>
          </w:rPr>
          <w:rPr>
            <w:color w:val="0000EE"/>
            <w:u w:val="single"/>
          </w:rPr>
          <w:t>Ez 27.23</w:t>
        </w:r>
      </w:hyperlink>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hyperlink r:id="rId495">
        <w:r>
          <w:rPr>
            <w:lang w:val="fr_FR" w:bidi="fr_FR"/>
          </w:rPr>
          <w:rPr>
            <w:color w:val="0000EE"/>
            <w:u w:val="single"/>
          </w:rPr>
          <w:t>Ac 7.2,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Charbon</w:t>
      </w:r>
      <w:r>
        <w:rPr>
          <w:lang w:val="fr_FR" w:bidi="fr_FR"/>
        </w:rPr>
      </w:r>
    </w:p>
    <w:p>
      <w:pPr/>
      <w:r>
        <w:rPr>
          <w:lang w:val="fr_FR" w:bidi="fr_FR"/>
        </w:rPr>
      </w:r>
      <w:r>
        <w:rPr>
          <w:lang w:val="fr_FR" w:bidi="fr_FR"/>
        </w:rPr>
        <w:t>Le charbon dans la Bible est la traduction de plusieurs mots hébreux et grecs. Il se réfère principalement au charbon de bois fabriqué à partir de la combustion du bois. Le charbon minéral extrait du sol n'est pas présent en Palestine (la Terre Sainte). On utilisait des braises ardentes provenant de feux de bois pour plusieurs usages :</w:t>
      </w:r>
    </w:p>
    <w:p>
      <w:pPr>
        <w:pStyle w:val="ListBullet"/>
        <w:spacing w:line="240" w:lineRule="auto"/>
        <w:ind w:left="720"/>
      </w:pPr>
      <w:r>
        <w:rPr>
          <w:lang w:val="fr_FR" w:bidi="fr_FR"/>
        </w:rPr>
      </w:r>
      <w:r>
        <w:rPr>
          <w:lang w:val="fr_FR" w:bidi="fr_FR"/>
        </w:rPr>
        <w:t>Pour chauffer les maisons (</w:t>
      </w:r>
      <w:hyperlink r:id="rId496">
        <w:r>
          <w:rPr>
            <w:lang w:val="fr_FR" w:bidi="fr_FR"/>
          </w:rPr>
          <w:rPr>
            <w:color w:val="0000EE"/>
            <w:u w:val="single"/>
          </w:rPr>
          <w:t>Es 47.14</w:t>
        </w:r>
      </w:hyperlink>
      <w:r>
        <w:rPr>
          <w:lang w:val="fr_FR" w:bidi="fr_FR"/>
        </w:rPr>
        <w:t xml:space="preserve"> ; </w:t>
      </w:r>
      <w:hyperlink r:id="rId497">
        <w:r>
          <w:rPr>
            <w:lang w:val="fr_FR" w:bidi="fr_FR"/>
          </w:rPr>
          <w:rPr>
            <w:color w:val="0000EE"/>
            <w:u w:val="single"/>
          </w:rPr>
          <w:t>Jn 18.18</w:t>
        </w:r>
      </w:hyperlink>
      <w:r>
        <w:rPr>
          <w:lang w:val="fr_FR" w:bidi="fr_FR"/>
        </w:rPr>
        <w:t>)</w:t>
      </w:r>
    </w:p>
    <w:p>
      <w:pPr>
        <w:pStyle w:val="ListBullet"/>
        <w:spacing w:line="240" w:lineRule="auto"/>
        <w:ind w:left="720"/>
      </w:pPr>
      <w:r>
        <w:rPr>
          <w:lang w:val="fr_FR" w:bidi="fr_FR"/>
        </w:rPr>
      </w:r>
      <w:r>
        <w:rPr>
          <w:lang w:val="fr_FR" w:bidi="fr_FR"/>
        </w:rPr>
        <w:t>Pour cuisiner des aliments (</w:t>
      </w:r>
      <w:hyperlink r:id="rId498">
        <w:r>
          <w:rPr>
            <w:lang w:val="fr_FR" w:bidi="fr_FR"/>
          </w:rPr>
          <w:rPr>
            <w:color w:val="0000EE"/>
            <w:u w:val="single"/>
          </w:rPr>
          <w:t>Es 44.19</w:t>
        </w:r>
      </w:hyperlink>
      <w:r>
        <w:rPr>
          <w:lang w:val="fr_FR" w:bidi="fr_FR"/>
        </w:rPr>
        <w:t xml:space="preserve"> ; </w:t>
      </w:r>
      <w:hyperlink r:id="rId499">
        <w:r>
          <w:rPr>
            <w:lang w:val="fr_FR" w:bidi="fr_FR"/>
          </w:rPr>
          <w:rPr>
            <w:color w:val="0000EE"/>
            <w:u w:val="single"/>
          </w:rPr>
          <w:t>Jn 21.9</w:t>
        </w:r>
      </w:hyperlink>
      <w:r>
        <w:rPr>
          <w:lang w:val="fr_FR" w:bidi="fr_FR"/>
        </w:rPr>
        <w:t>)</w:t>
      </w:r>
    </w:p>
    <w:p>
      <w:pPr>
        <w:pStyle w:val="ListBullet"/>
        <w:spacing w:line="240" w:lineRule="auto"/>
        <w:ind w:left="720"/>
      </w:pPr>
      <w:r>
        <w:rPr>
          <w:lang w:val="fr_FR" w:bidi="fr_FR"/>
        </w:rPr>
      </w:r>
      <w:r>
        <w:rPr>
          <w:lang w:val="fr_FR" w:bidi="fr_FR"/>
        </w:rPr>
        <w:t>Par des forgerons pour le travail des métaux (</w:t>
      </w:r>
      <w:hyperlink r:id="rId500">
        <w:r>
          <w:rPr>
            <w:lang w:val="fr_FR" w:bidi="fr_FR"/>
          </w:rPr>
          <w:rPr>
            <w:color w:val="0000EE"/>
            <w:u w:val="single"/>
          </w:rPr>
          <w:t>Es 54.16</w:t>
        </w:r>
      </w:hyperlink>
      <w:r>
        <w:rPr>
          <w:lang w:val="fr_FR" w:bidi="fr_FR"/>
        </w:rPr>
        <w:t>)</w:t>
      </w:r>
    </w:p>
    <w:p>
      <w:pPr>
        <w:pStyle w:val="ListBullet"/>
        <w:spacing w:line="240" w:lineRule="auto"/>
        <w:ind w:left="720"/>
      </w:pPr>
      <w:r>
        <w:rPr>
          <w:lang w:val="fr_FR" w:bidi="fr_FR"/>
        </w:rPr>
      </w:r>
      <w:r>
        <w:rPr>
          <w:lang w:val="fr_FR" w:bidi="fr_FR"/>
        </w:rPr>
        <w:t>Dans les cérémonies religieuses, où les braises de l'autel avaient des usages spéciaux (</w:t>
      </w:r>
      <w:hyperlink r:id="rId501">
        <w:r>
          <w:rPr>
            <w:lang w:val="fr_FR" w:bidi="fr_FR"/>
          </w:rPr>
          <w:rPr>
            <w:color w:val="0000EE"/>
            <w:u w:val="single"/>
          </w:rPr>
          <w:t>Lv 16.12</w:t>
        </w:r>
      </w:hyperlink>
      <w:r>
        <w:rPr>
          <w:lang w:val="fr_FR" w:bidi="fr_FR"/>
        </w:rPr>
        <w:t xml:space="preserve"> ; </w:t>
      </w:r>
      <w:hyperlink r:id="rId502">
        <w:r>
          <w:rPr>
            <w:lang w:val="fr_FR" w:bidi="fr_FR"/>
          </w:rPr>
          <w:rPr>
            <w:color w:val="0000EE"/>
            <w:u w:val="single"/>
          </w:rPr>
          <w:t>Es 6.6–7</w:t>
        </w:r>
      </w:hyperlink>
      <w:r>
        <w:rPr>
          <w:lang w:val="fr_FR" w:bidi="fr_FR"/>
        </w:rPr>
        <w:t>)</w:t>
      </w:r>
    </w:p>
    <w:p>
      <w:pPr/>
      <w:r>
        <w:rPr>
          <w:lang w:val="fr_FR" w:bidi="fr_FR"/>
        </w:rPr>
      </w:r>
      <w:r>
        <w:rPr>
          <w:lang w:val="fr_FR" w:bidi="fr_FR"/>
        </w:rPr>
        <w:t>La Bible utilise également le charbon comme symbole de plusieurs manières. Il représente :</w:t>
      </w:r>
    </w:p>
    <w:p>
      <w:pPr>
        <w:pStyle w:val="ListBullet"/>
        <w:spacing w:line="240" w:lineRule="auto"/>
        <w:ind w:left="720"/>
      </w:pPr>
      <w:r>
        <w:rPr>
          <w:lang w:val="fr_FR" w:bidi="fr_FR"/>
        </w:rPr>
      </w:r>
      <w:r>
        <w:rPr>
          <w:lang w:val="fr_FR" w:bidi="fr_FR"/>
        </w:rPr>
        <w:t>L'infinie clarté et gloire de Dieu (</w:t>
      </w:r>
      <w:hyperlink r:id="rId503">
        <w:r>
          <w:rPr>
            <w:lang w:val="fr_FR" w:bidi="fr_FR"/>
          </w:rPr>
          <w:rPr>
            <w:color w:val="0000EE"/>
            <w:u w:val="single"/>
          </w:rPr>
          <w:t>2S 22.9, 13</w:t>
        </w:r>
      </w:hyperlink>
      <w:r>
        <w:rPr>
          <w:lang w:val="fr_FR" w:bidi="fr_FR"/>
        </w:rPr>
        <w:t>)</w:t>
      </w:r>
    </w:p>
    <w:p>
      <w:pPr>
        <w:pStyle w:val="ListBullet"/>
        <w:spacing w:line="240" w:lineRule="auto"/>
        <w:ind w:left="720"/>
      </w:pPr>
      <w:r>
        <w:rPr>
          <w:lang w:val="fr_FR" w:bidi="fr_FR"/>
        </w:rPr>
      </w:r>
      <w:r>
        <w:rPr>
          <w:lang w:val="fr_FR" w:bidi="fr_FR"/>
        </w:rPr>
        <w:t>La révélation de Dieu (</w:t>
      </w:r>
      <w:hyperlink r:id="rId504">
        <w:r>
          <w:rPr>
            <w:lang w:val="fr_FR" w:bidi="fr_FR"/>
          </w:rPr>
          <w:rPr>
            <w:color w:val="0000EE"/>
            <w:u w:val="single"/>
          </w:rPr>
          <w:t>Psaume 18.8</w:t>
        </w:r>
      </w:hyperlink>
      <w:r>
        <w:rPr>
          <w:lang w:val="fr_FR" w:bidi="fr_FR"/>
        </w:rPr>
        <w:t>)</w:t>
      </w:r>
    </w:p>
    <w:p>
      <w:pPr>
        <w:pStyle w:val="ListBullet"/>
        <w:spacing w:line="240" w:lineRule="auto"/>
        <w:ind w:left="720"/>
      </w:pPr>
      <w:r>
        <w:rPr>
          <w:lang w:val="fr_FR" w:bidi="fr_FR"/>
        </w:rPr>
      </w:r>
      <w:r>
        <w:rPr>
          <w:lang w:val="fr_FR" w:bidi="fr_FR"/>
        </w:rPr>
        <w:t>Le jugement de Dieu (</w:t>
      </w:r>
      <w:hyperlink r:id="rId505">
        <w:r>
          <w:rPr>
            <w:lang w:val="fr_FR" w:bidi="fr_FR"/>
          </w:rPr>
          <w:rPr>
            <w:color w:val="0000EE"/>
            <w:u w:val="single"/>
          </w:rPr>
          <w:t>140.10</w:t>
        </w:r>
      </w:hyperlink>
      <w:r>
        <w:rPr>
          <w:lang w:val="fr_FR" w:bidi="fr_FR"/>
        </w:rPr>
        <w:t>)</w:t>
      </w:r>
    </w:p>
    <w:p>
      <w:pPr>
        <w:pStyle w:val="ListBullet"/>
        <w:spacing w:line="240" w:lineRule="auto"/>
        <w:ind w:left="720"/>
      </w:pPr>
      <w:r>
        <w:rPr>
          <w:lang w:val="fr_FR" w:bidi="fr_FR"/>
        </w:rPr>
      </w:r>
      <w:r>
        <w:rPr>
          <w:lang w:val="fr_FR" w:bidi="fr_FR"/>
        </w:rPr>
        <w:t>Les créatures célestes associées au trône de Dieu (</w:t>
      </w:r>
      <w:hyperlink r:id="rId506">
        <w:r>
          <w:rPr>
            <w:lang w:val="fr_FR" w:bidi="fr_FR"/>
          </w:rPr>
          <w:rPr>
            <w:color w:val="0000EE"/>
            <w:u w:val="single"/>
          </w:rPr>
          <w:t>Ez 1.13</w:t>
        </w:r>
      </w:hyperlink>
      <w:r>
        <w:rPr>
          <w:lang w:val="fr_FR" w:bidi="fr_FR"/>
        </w:rPr>
        <w:t xml:space="preserve"> ; </w:t>
      </w:r>
      <w:hyperlink r:id="rId507">
        <w:r>
          <w:rPr>
            <w:lang w:val="fr_FR" w:bidi="fr_FR"/>
          </w:rPr>
          <w:rPr>
            <w:color w:val="0000EE"/>
            <w:u w:val="single"/>
          </w:rPr>
          <w:t>10.2</w:t>
        </w:r>
      </w:hyperlink>
      <w:r>
        <w:rPr>
          <w:lang w:val="fr_FR" w:bidi="fr_FR"/>
        </w:rPr>
        <w:t>).</w:t>
      </w:r>
    </w:p>
    <w:p>
      <w:pPr/>
      <w:r>
        <w:rPr>
          <w:lang w:val="fr_FR" w:bidi="fr_FR"/>
        </w:rPr>
      </w:r>
      <w:r>
        <w:rPr>
          <w:lang w:val="fr_FR" w:bidi="fr_FR"/>
        </w:rPr>
        <w:t>Dans d'autres endroits, les braises incandescentes symbolisent :</w:t>
      </w:r>
    </w:p>
    <w:p>
      <w:pPr>
        <w:pStyle w:val="ListBullet"/>
        <w:spacing w:line="240" w:lineRule="auto"/>
        <w:ind w:left="720"/>
      </w:pPr>
      <w:r>
        <w:rPr>
          <w:lang w:val="fr_FR" w:bidi="fr_FR"/>
        </w:rPr>
      </w:r>
      <w:r>
        <w:rPr>
          <w:lang w:val="fr_FR" w:bidi="fr_FR"/>
        </w:rPr>
        <w:t>La vie elle-même (</w:t>
      </w:r>
      <w:hyperlink r:id="rId508">
        <w:r>
          <w:rPr>
            <w:lang w:val="fr_FR" w:bidi="fr_FR"/>
          </w:rPr>
          <w:rPr>
            <w:color w:val="0000EE"/>
            <w:u w:val="single"/>
          </w:rPr>
          <w:t>2S 14.7</w:t>
        </w:r>
      </w:hyperlink>
      <w:r>
        <w:rPr>
          <w:lang w:val="fr_FR" w:bidi="fr_FR"/>
        </w:rPr>
        <w:t>)</w:t>
      </w:r>
    </w:p>
    <w:p>
      <w:pPr>
        <w:pStyle w:val="ListBullet"/>
        <w:spacing w:line="240" w:lineRule="auto"/>
        <w:ind w:left="720"/>
      </w:pPr>
      <w:r>
        <w:rPr>
          <w:lang w:val="fr_FR" w:bidi="fr_FR"/>
        </w:rPr>
      </w:r>
      <w:r>
        <w:rPr>
          <w:lang w:val="fr_FR" w:bidi="fr_FR"/>
        </w:rPr>
        <w:t>Le souffle brûlant d'une énorme bête (</w:t>
      </w:r>
      <w:hyperlink r:id="rId509">
        <w:r>
          <w:rPr>
            <w:lang w:val="fr_FR" w:bidi="fr_FR"/>
          </w:rPr>
          <w:rPr>
            <w:color w:val="0000EE"/>
            <w:u w:val="single"/>
          </w:rPr>
          <w:t>Jb 41.21</w:t>
        </w:r>
      </w:hyperlink>
      <w:r>
        <w:rPr>
          <w:lang w:val="fr_FR" w:bidi="fr_FR"/>
        </w:rPr>
        <w:t>)</w:t>
      </w:r>
    </w:p>
    <w:p>
      <w:pPr>
        <w:pStyle w:val="ListBullet"/>
        <w:spacing w:line="240" w:lineRule="auto"/>
        <w:ind w:left="720"/>
      </w:pPr>
      <w:r>
        <w:rPr>
          <w:lang w:val="fr_FR" w:bidi="fr_FR"/>
        </w:rPr>
      </w:r>
      <w:r>
        <w:rPr>
          <w:lang w:val="fr_FR" w:bidi="fr_FR"/>
        </w:rPr>
        <w:t>Le danger d'être blessé par le péché sexuel (</w:t>
      </w:r>
      <w:hyperlink r:id="rId510">
        <w:r>
          <w:rPr>
            <w:lang w:val="fr_FR" w:bidi="fr_FR"/>
          </w:rPr>
          <w:rPr>
            <w:color w:val="0000EE"/>
            <w:u w:val="single"/>
          </w:rPr>
          <w:t>Pr 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hyperlink r:id="rId511">
        <w:r>
          <w:rPr>
            <w:lang w:val="fr_FR" w:bidi="fr_FR"/>
          </w:rPr>
          <w:rPr>
            <w:color w:val="0000EE"/>
            <w:u w:val="single"/>
          </w:rPr>
          <w:t>2R 12.11</w:t>
        </w:r>
      </w:hyperlink>
      <w:r>
        <w:rPr>
          <w:lang w:val="fr_FR" w:bidi="fr_FR"/>
        </w:rPr>
        <w:t xml:space="preserve"> ; </w:t>
      </w:r>
      <w:hyperlink r:id="rId512">
        <w:r>
          <w:rPr>
            <w:lang w:val="fr_FR" w:bidi="fr_FR"/>
          </w:rPr>
          <w:rPr>
            <w:color w:val="0000EE"/>
            <w:u w:val="single"/>
          </w:rPr>
          <w:t>22.6</w:t>
        </w:r>
      </w:hyperlink>
      <w:r>
        <w:rPr>
          <w:lang w:val="fr_FR" w:bidi="fr_FR"/>
        </w:rPr>
        <w:t xml:space="preserve"> ; </w:t>
      </w:r>
      <w:hyperlink r:id="rId513">
        <w:r>
          <w:rPr>
            <w:lang w:val="fr_FR" w:bidi="fr_FR"/>
          </w:rPr>
          <w:rPr>
            <w:color w:val="0000EE"/>
            <w:u w:val="single"/>
          </w:rPr>
          <w:t>1Ch 14.1</w:t>
        </w:r>
      </w:hyperlink>
      <w:r>
        <w:rPr>
          <w:lang w:val="fr_FR" w:bidi="fr_FR"/>
        </w:rPr>
        <w:t xml:space="preserve"> ; </w:t>
      </w:r>
      <w:hyperlink r:id="rId514">
        <w:r>
          <w:rPr>
            <w:lang w:val="fr_FR" w:bidi="fr_FR"/>
          </w:rPr>
          <w:rPr>
            <w:color w:val="0000EE"/>
            <w:u w:val="single"/>
          </w:rPr>
          <w:t>22.15</w:t>
        </w:r>
      </w:hyperlink>
      <w:r>
        <w:rPr>
          <w:lang w:val="fr_FR" w:bidi="fr_FR"/>
        </w:rPr>
        <w:t xml:space="preserve"> ; </w:t>
      </w:r>
      <w:hyperlink r:id="rId515">
        <w:r>
          <w:rPr>
            <w:lang w:val="fr_FR" w:bidi="fr_FR"/>
          </w:rPr>
          <w:rPr>
            <w:color w:val="0000EE"/>
            <w:u w:val="single"/>
          </w:rPr>
          <w:t>2Ch 24.12</w:t>
        </w:r>
      </w:hyperlink>
      <w:r>
        <w:rPr>
          <w:lang w:val="fr_FR" w:bidi="fr_FR"/>
        </w:rPr>
        <w:t xml:space="preserve"> ; </w:t>
      </w:r>
      <w:hyperlink r:id="rId516">
        <w:r>
          <w:rPr>
            <w:lang w:val="fr_FR" w:bidi="fr_FR"/>
          </w:rPr>
          <w:rPr>
            <w:color w:val="0000EE"/>
            <w:u w:val="single"/>
          </w:rPr>
          <w:t>34.11</w:t>
        </w:r>
      </w:hyperlink>
      <w:r>
        <w:rPr>
          <w:lang w:val="fr_FR" w:bidi="fr_FR"/>
        </w:rPr>
        <w:t xml:space="preserve"> ; </w:t>
      </w:r>
      <w:hyperlink r:id="rId517">
        <w:r>
          <w:rPr>
            <w:lang w:val="fr_FR" w:bidi="fr_FR"/>
          </w:rPr>
          <w:rPr>
            <w:color w:val="0000EE"/>
            <w:u w:val="single"/>
          </w:rPr>
          <w:t>Esd 3.7</w:t>
        </w:r>
      </w:hyperlink>
      <w:r>
        <w:rPr>
          <w:lang w:val="fr_FR" w:bidi="fr_FR"/>
        </w:rPr>
        <w:t>). La charpenterie est rarement mentionnée dans le Nouveau Testament. Jésus et son père, Joseph, étaient probablement charpentiers ou menuisiers (</w:t>
      </w:r>
      <w:hyperlink r:id="rId518">
        <w:r>
          <w:rPr>
            <w:lang w:val="fr_FR" w:bidi="fr_FR"/>
          </w:rPr>
          <w:rPr>
            <w:color w:val="0000EE"/>
            <w:u w:val="single"/>
          </w:rPr>
          <w:t>Mt 13.55</w:t>
        </w:r>
      </w:hyperlink>
      <w:r>
        <w:rPr>
          <w:lang w:val="fr_FR" w:bidi="fr_FR"/>
        </w:rPr>
        <w:t xml:space="preserve"> ; </w:t>
      </w:r>
      <w:hyperlink r:id="rId519">
        <w:r>
          <w:rPr>
            <w:lang w:val="fr_FR" w:bidi="fr_FR"/>
          </w:rPr>
          <w:rPr>
            <w:color w:val="0000EE"/>
            <w:u w:val="single"/>
          </w:rPr>
          <w:t>Mc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hyperlink r:id="rId520">
        <w:r>
          <w:rPr>
            <w:lang w:val="fr_FR" w:bidi="fr_FR"/>
          </w:rPr>
          <w:rPr>
            <w:color w:val="0000EE"/>
            <w:u w:val="single"/>
          </w:rPr>
          <w:t>Ac 7.2–4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hyperlink r:id="rId521">
        <w:r>
          <w:rPr>
            <w:lang w:val="fr_FR" w:bidi="fr_FR"/>
          </w:rPr>
          <w:rPr>
            <w:color w:val="0000EE"/>
            <w:u w:val="single"/>
          </w:rPr>
          <w:t>Genèse 10.9</w:t>
        </w:r>
      </w:hyperlink>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hyperlink r:id="rId522">
        <w:r>
          <w:rPr>
            <w:lang w:val="fr_FR" w:bidi="fr_FR"/>
          </w:rPr>
          <w:rPr>
            <w:color w:val="0000EE"/>
            <w:u w:val="single"/>
          </w:rPr>
          <w:t>Gn 25.27</w:t>
        </w:r>
      </w:hyperlink>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hyperlink r:id="rId523">
        <w:r>
          <w:rPr>
            <w:lang w:val="fr_FR" w:bidi="fr_FR"/>
          </w:rPr>
          <w:rPr>
            <w:color w:val="0000EE"/>
            <w:u w:val="single"/>
          </w:rPr>
          <w:t xml:space="preserve">Deutéronome 14.4–6 </w:t>
        </w:r>
      </w:hyperlink>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hyperlink r:id="rId524">
        <w:r>
          <w:rPr>
            <w:lang w:val="fr_FR" w:bidi="fr_FR"/>
          </w:rPr>
          <w:rPr>
            <w:color w:val="0000EE"/>
            <w:u w:val="single"/>
          </w:rPr>
          <w:t>1R 4.23</w:t>
        </w:r>
      </w:hyperlink>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hyperlink r:id="rId525">
        <w:r>
          <w:rPr>
            <w:lang w:val="fr_FR" w:bidi="fr_FR"/>
          </w:rPr>
          <w:rPr>
            <w:color w:val="0000EE"/>
            <w:u w:val="single"/>
          </w:rPr>
          <w:t>1 Samuel 26.20</w:t>
        </w:r>
      </w:hyperlink>
      <w:r>
        <w:rPr>
          <w:lang w:val="fr_FR" w:bidi="fr_FR"/>
        </w:rPr>
        <w:t xml:space="preserve"> mentionne la perdrix (voir </w:t>
      </w:r>
      <w:hyperlink r:id="rId526">
        <w:r>
          <w:rPr>
            <w:lang w:val="fr_FR" w:bidi="fr_FR"/>
          </w:rPr>
          <w:rPr>
            <w:color w:val="0000EE"/>
            <w:u w:val="single"/>
          </w:rPr>
          <w:t>Dt 14.11–18</w:t>
        </w:r>
      </w:hyperlink>
      <w:r>
        <w:rPr>
          <w:lang w:val="fr_FR" w:bidi="fr_FR"/>
        </w:rPr>
        <w:t xml:space="preserve">). </w:t>
      </w:r>
      <w:hyperlink r:id="rId527">
        <w:r>
          <w:rPr>
            <w:lang w:val="fr_FR" w:bidi="fr_FR"/>
          </w:rPr>
          <w:rPr>
            <w:color w:val="0000EE"/>
            <w:u w:val="single"/>
          </w:rPr>
          <w:t>Proverbes 12.27</w:t>
        </w:r>
      </w:hyperlink>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hyperlink r:id="rId528">
        <w:r>
          <w:rPr>
            <w:lang w:val="fr_FR" w:bidi="fr_FR"/>
          </w:rPr>
          <w:rPr>
            <w:color w:val="0000EE"/>
            <w:u w:val="single"/>
          </w:rPr>
          <w:t>Jg 14.6</w:t>
        </w:r>
      </w:hyperlink>
      <w:r>
        <w:rPr>
          <w:lang w:val="fr_FR" w:bidi="fr_FR"/>
        </w:rPr>
        <w:t xml:space="preserve"> ; </w:t>
      </w:r>
      <w:hyperlink r:id="rId529">
        <w:r>
          <w:rPr>
            <w:lang w:val="fr_FR" w:bidi="fr_FR"/>
          </w:rPr>
          <w:rPr>
            <w:color w:val="0000EE"/>
            <w:u w:val="single"/>
          </w:rPr>
          <w:t>1S 17.34–37</w:t>
        </w:r>
      </w:hyperlink>
      <w:r>
        <w:rPr>
          <w:lang w:val="fr_FR" w:bidi="fr_FR"/>
        </w:rPr>
        <w:t xml:space="preserve"> ; </w:t>
      </w:r>
      <w:hyperlink r:id="rId530">
        <w:r>
          <w:rPr>
            <w:lang w:val="fr_FR" w:bidi="fr_FR"/>
          </w:rPr>
          <w:rPr>
            <w:color w:val="0000EE"/>
            <w:u w:val="single"/>
          </w:rPr>
          <w:t>2S 23.20</w:t>
        </w:r>
      </w:hyperlink>
      <w:r>
        <w:rPr>
          <w:lang w:val="fr_FR" w:bidi="fr_FR"/>
        </w:rPr>
        <w:t>). Les bergers portaient souvent une massue et une fronde. Ils utilisaient ces armes pour protéger leurs brebis des animaux sauvages (</w:t>
      </w:r>
      <w:hyperlink r:id="rId531">
        <w:r>
          <w:rPr>
            <w:lang w:val="fr_FR" w:bidi="fr_FR"/>
          </w:rPr>
          <w:rPr>
            <w:color w:val="0000EE"/>
            <w:u w:val="single"/>
          </w:rPr>
          <w:t>1S 17.40</w:t>
        </w:r>
      </w:hyperlink>
      <w:r>
        <w:rPr>
          <w:lang w:val="fr_FR" w:bidi="fr_FR"/>
        </w:rPr>
        <w:t xml:space="preserve"> ; </w:t>
      </w:r>
      <w:hyperlink r:id="rId532">
        <w:r>
          <w:rPr>
            <w:lang w:val="fr_FR" w:bidi="fr_FR"/>
          </w:rPr>
          <w:rPr>
            <w:color w:val="0000EE"/>
            <w:u w:val="single"/>
          </w:rPr>
          <w:t>Ps 23.4</w:t>
        </w:r>
      </w:hyperlink>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hyperlink r:id="rId533">
        <w:r>
          <w:rPr>
            <w:lang w:val="fr_FR" w:bidi="fr_FR"/>
          </w:rPr>
          <w:rPr>
            <w:color w:val="0000EE"/>
            <w:u w:val="single"/>
          </w:rPr>
          <w:t>Gn 27.3</w:t>
        </w:r>
      </w:hyperlink>
      <w:r>
        <w:rPr>
          <w:lang w:val="fr_FR" w:bidi="fr_FR"/>
        </w:rPr>
        <w:t>),</w:t>
      </w:r>
    </w:p>
    <w:p>
      <w:pPr>
        <w:pStyle w:val="ListBullet"/>
        <w:spacing w:line="240" w:lineRule="auto"/>
        <w:ind w:left="720"/>
      </w:pPr>
      <w:r>
        <w:rPr>
          <w:lang w:val="fr_FR" w:bidi="fr_FR"/>
        </w:rPr>
      </w:r>
      <w:r>
        <w:rPr>
          <w:lang w:val="fr_FR" w:bidi="fr_FR"/>
        </w:rPr>
        <w:t>Des massues (</w:t>
      </w:r>
      <w:hyperlink r:id="rId534">
        <w:r>
          <w:rPr>
            <w:lang w:val="fr_FR" w:bidi="fr_FR"/>
          </w:rPr>
          <w:rPr>
            <w:color w:val="0000EE"/>
            <w:u w:val="single"/>
          </w:rPr>
          <w:t>Jb 41.29</w:t>
        </w:r>
      </w:hyperlink>
      <w:r>
        <w:rPr>
          <w:lang w:val="fr_FR" w:bidi="fr_FR"/>
        </w:rPr>
        <w:t>),</w:t>
      </w:r>
    </w:p>
    <w:p>
      <w:pPr>
        <w:pStyle w:val="ListBullet"/>
        <w:spacing w:line="240" w:lineRule="auto"/>
        <w:ind w:left="720"/>
      </w:pPr>
      <w:r>
        <w:rPr>
          <w:lang w:val="fr_FR" w:bidi="fr_FR"/>
        </w:rPr>
      </w:r>
      <w:r>
        <w:rPr>
          <w:lang w:val="fr_FR" w:bidi="fr_FR"/>
        </w:rPr>
        <w:t>Des frondes (</w:t>
      </w:r>
      <w:hyperlink r:id="rId531">
        <w:r>
          <w:rPr>
            <w:lang w:val="fr_FR" w:bidi="fr_FR"/>
          </w:rPr>
          <w:rPr>
            <w:color w:val="0000EE"/>
            <w:u w:val="single"/>
          </w:rPr>
          <w:t>1S 17.40</w:t>
        </w:r>
      </w:hyperlink>
      <w:r>
        <w:rPr>
          <w:lang w:val="fr_FR" w:bidi="fr_FR"/>
        </w:rPr>
        <w:t>),</w:t>
      </w:r>
    </w:p>
    <w:p>
      <w:pPr>
        <w:pStyle w:val="ListBullet"/>
        <w:spacing w:line="240" w:lineRule="auto"/>
        <w:ind w:left="720"/>
      </w:pPr>
      <w:r>
        <w:rPr>
          <w:lang w:val="fr_FR" w:bidi="fr_FR"/>
        </w:rPr>
      </w:r>
      <w:r>
        <w:rPr>
          <w:lang w:val="fr_FR" w:bidi="fr_FR"/>
        </w:rPr>
        <w:t>Des filets (</w:t>
      </w:r>
      <w:hyperlink r:id="rId535">
        <w:r>
          <w:rPr>
            <w:lang w:val="fr_FR" w:bidi="fr_FR"/>
          </w:rPr>
          <w:rPr>
            <w:color w:val="0000EE"/>
            <w:u w:val="single"/>
          </w:rPr>
          <w:t>Jb 19.6</w:t>
        </w:r>
      </w:hyperlink>
      <w:r>
        <w:rPr>
          <w:lang w:val="fr_FR" w:bidi="fr_FR"/>
        </w:rPr>
        <w:t>), et</w:t>
      </w:r>
    </w:p>
    <w:p>
      <w:pPr>
        <w:pStyle w:val="ListBullet"/>
        <w:spacing w:line="240" w:lineRule="auto"/>
        <w:ind w:left="720"/>
      </w:pPr>
      <w:r>
        <w:rPr>
          <w:lang w:val="fr_FR" w:bidi="fr_FR"/>
        </w:rPr>
      </w:r>
      <w:r>
        <w:rPr>
          <w:lang w:val="fr_FR" w:bidi="fr_FR"/>
        </w:rPr>
        <w:t>Des pièges à oiseaux (</w:t>
      </w:r>
      <w:hyperlink r:id="rId536">
        <w:r>
          <w:rPr>
            <w:lang w:val="fr_FR" w:bidi="fr_FR"/>
          </w:rPr>
          <w:rPr>
            <w:color w:val="0000EE"/>
            <w:u w:val="single"/>
          </w:rPr>
          <w:t>Ps 91.3</w:t>
        </w:r>
      </w:hyperlink>
      <w:r>
        <w:rPr>
          <w:lang w:val="fr_FR" w:bidi="fr_FR"/>
        </w:rPr>
        <w:t>).</w:t>
      </w:r>
    </w:p>
    <w:p>
      <w:pPr/>
      <w:r>
        <w:rPr>
          <w:lang w:val="fr_FR" w:bidi="fr_FR"/>
        </w:rPr>
      </w:r>
      <w:r>
        <w:rPr>
          <w:lang w:val="fr_FR" w:bidi="fr_FR"/>
        </w:rPr>
        <w:t>Certains pièges étaient des fosses recouvertes de feuilles ou de branches pour les dissimuler (</w:t>
      </w:r>
      <w:hyperlink r:id="rId537">
        <w:r>
          <w:rPr>
            <w:lang w:val="fr_FR" w:bidi="fr_FR"/>
          </w:rPr>
          <w:rPr>
            <w:color w:val="0000EE"/>
            <w:u w:val="single"/>
          </w:rPr>
          <w:t>Ps 7.15</w:t>
        </w:r>
      </w:hyperlink>
      <w:r>
        <w:rPr>
          <w:lang w:val="fr_FR" w:bidi="fr_FR"/>
        </w:rPr>
        <w:t xml:space="preserve"> ; </w:t>
      </w:r>
      <w:hyperlink r:id="rId538">
        <w:r>
          <w:rPr>
            <w:lang w:val="fr_FR" w:bidi="fr_FR"/>
          </w:rPr>
          <w:rPr>
            <w:color w:val="0000EE"/>
            <w:u w:val="single"/>
          </w:rPr>
          <w:t>35.7</w:t>
        </w:r>
      </w:hyperlink>
      <w:r>
        <w:rPr>
          <w:lang w:val="fr_FR" w:bidi="fr_FR"/>
        </w:rPr>
        <w:t xml:space="preserve"> ; </w:t>
      </w:r>
      <w:hyperlink r:id="rId539">
        <w:r>
          <w:rPr>
            <w:lang w:val="fr_FR" w:bidi="fr_FR"/>
          </w:rPr>
          <w:rPr>
            <w:color w:val="0000EE"/>
            <w:u w:val="single"/>
          </w:rPr>
          <w:t>Pr 22.14</w:t>
        </w:r>
      </w:hyperlink>
      <w:r>
        <w:rPr>
          <w:lang w:val="fr_FR" w:bidi="fr_FR"/>
        </w:rPr>
        <w:t xml:space="preserve"> ; </w:t>
      </w:r>
      <w:hyperlink r:id="rId540">
        <w:r>
          <w:rPr>
            <w:lang w:val="fr_FR" w:bidi="fr_FR"/>
          </w:rPr>
          <w:rPr>
            <w:color w:val="0000EE"/>
            <w:u w:val="single"/>
          </w:rPr>
          <w:t>26.27</w:t>
        </w:r>
      </w:hyperlink>
      <w:r>
        <w:rPr>
          <w:lang w:val="fr_FR" w:bidi="fr_FR"/>
        </w:rPr>
        <w:t xml:space="preserve"> ; </w:t>
      </w:r>
      <w:hyperlink r:id="rId541">
        <w:r>
          <w:rPr>
            <w:lang w:val="fr_FR" w:bidi="fr_FR"/>
          </w:rPr>
          <w:rPr>
            <w:color w:val="0000EE"/>
            <w:u w:val="single"/>
          </w:rPr>
          <w:t>Es 24.17–18</w:t>
        </w:r>
      </w:hyperlink>
      <w:r>
        <w:rPr>
          <w:lang w:val="fr_FR" w:bidi="fr_FR"/>
        </w:rPr>
        <w:t>). D'autres étaient des pièges à ressort qui se déclenchaient lorsqu'on les touchait (</w:t>
      </w:r>
      <w:hyperlink r:id="rId542">
        <w:r>
          <w:rPr>
            <w:lang w:val="fr_FR" w:bidi="fr_FR"/>
          </w:rPr>
          <w:rPr>
            <w:color w:val="0000EE"/>
            <w:u w:val="single"/>
          </w:rPr>
          <w:t>Am 3.5</w:t>
        </w:r>
      </w:hyperlink>
      <w:r>
        <w:rPr>
          <w:lang w:val="fr_FR" w:bidi="fr_FR"/>
        </w:rPr>
        <w:t xml:space="preserve"> ; </w:t>
      </w:r>
      <w:hyperlink r:id="rId543">
        <w:r>
          <w:rPr>
            <w:lang w:val="fr_FR" w:bidi="fr_FR"/>
          </w:rPr>
          <w:rPr>
            <w:color w:val="0000EE"/>
            <w:u w:val="single"/>
          </w:rPr>
          <w:t>Ps 69.22</w:t>
        </w:r>
      </w:hyperlink>
      <w:r>
        <w:rPr>
          <w:lang w:val="fr_FR" w:bidi="fr_FR"/>
        </w:rPr>
        <w:t xml:space="preserve"> ; </w:t>
      </w:r>
      <w:hyperlink r:id="rId544">
        <w:r>
          <w:rPr>
            <w:lang w:val="fr_FR" w:bidi="fr_FR"/>
          </w:rPr>
          <w:rPr>
            <w:color w:val="0000EE"/>
            <w:u w:val="single"/>
          </w:rPr>
          <w:t>Os 9.8</w:t>
        </w:r>
      </w:hyperlink>
      <w:r>
        <w:rPr>
          <w:lang w:val="fr_FR" w:bidi="fr_FR"/>
        </w:rPr>
        <w:t>). Certains pièges fonctionnaient lorsqu'un chasseur tirait une corde (</w:t>
      </w:r>
      <w:hyperlink r:id="rId545">
        <w:r>
          <w:rPr>
            <w:lang w:val="fr_FR" w:bidi="fr_FR"/>
          </w:rPr>
          <w:rPr>
            <w:color w:val="0000EE"/>
            <w:u w:val="single"/>
          </w:rPr>
          <w:t>Ps 140.5</w:t>
        </w:r>
      </w:hyperlink>
      <w:r>
        <w:rPr>
          <w:lang w:val="fr_FR" w:bidi="fr_FR"/>
        </w:rPr>
        <w:t xml:space="preserve"> ; </w:t>
      </w:r>
      <w:hyperlink r:id="rId546">
        <w:r>
          <w:rPr>
            <w:lang w:val="fr_FR" w:bidi="fr_FR"/>
          </w:rPr>
          <w:rPr>
            <w:color w:val="0000EE"/>
            <w:u w:val="single"/>
          </w:rPr>
          <w:t>Jr 5.26</w:t>
        </w:r>
      </w:hyperlink>
      <w:r>
        <w:rPr>
          <w:lang w:val="fr_FR" w:bidi="fr_FR"/>
        </w:rPr>
        <w:t>). Parfois, les chasseurs poussaient les animaux vers un piège (</w:t>
      </w:r>
      <w:hyperlink r:id="rId547">
        <w:r>
          <w:rPr>
            <w:lang w:val="fr_FR" w:bidi="fr_FR"/>
          </w:rPr>
          <w:rPr>
            <w:color w:val="0000EE"/>
            <w:u w:val="single"/>
          </w:rPr>
          <w:t>Jr 16.16</w:t>
        </w:r>
      </w:hyperlink>
      <w:r>
        <w:rPr>
          <w:lang w:val="fr_FR" w:bidi="fr_FR"/>
        </w:rPr>
        <w:t xml:space="preserve"> ; </w:t>
      </w:r>
      <w:hyperlink r:id="rId548">
        <w:r>
          <w:rPr>
            <w:lang w:val="fr_FR" w:bidi="fr_FR"/>
          </w:rPr>
          <w:rPr>
            <w:color w:val="0000EE"/>
            <w:u w:val="single"/>
          </w:rPr>
          <w:t>Ez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Chat huant</w:t>
      </w:r>
      <w:r>
        <w:rPr>
          <w:lang w:val="fr_FR" w:bidi="fr_FR"/>
        </w:rPr>
      </w:r>
    </w:p>
    <w:p>
      <w:pPr/>
      <w:r>
        <w:rPr>
          <w:lang w:val="fr_FR" w:bidi="fr_FR"/>
        </w:rPr>
      </w:r>
      <w:r>
        <w:rPr>
          <w:lang w:val="fr_FR" w:bidi="fr_FR"/>
        </w:rPr>
        <w:t>Le chat huant, ou chouette hulotte (</w:t>
      </w:r>
      <w:r>
        <w:rPr>
          <w:i/>
          <w:lang w:val="fr_FR" w:bidi="fr_FR"/>
        </w:rPr>
        <w:t>Athene noctua glaux</w:t>
      </w:r>
      <w:r>
        <w:rPr>
          <w:lang w:val="fr_FR" w:bidi="fr_FR"/>
        </w:rPr>
        <w:t>) est la plus petite parmi les chouettes qui chassent la nuit. Elle se nourrit principalement d'insectes, mais attrape parfois de petits oiseaux. Il s'agit de la chouette la plus commune en Terre Sainte.</w:t>
      </w:r>
    </w:p>
    <w:p>
      <w:pPr/>
      <w:r>
        <w:rPr>
          <w:lang w:val="fr_FR" w:bidi="fr_FR"/>
        </w:rPr>
      </w:r>
      <w:r>
        <w:rPr>
          <w:lang w:val="fr_FR" w:bidi="fr_FR"/>
        </w:rPr>
        <w:t xml:space="preserve">Le chat huant vit souvent dans des endroits calmes comme les ruines, les rochers, les fourrés (zones broussailleuses) et autour des tombes. Certaines personnes pensent qu'il pourrait s'agir de la chouette mentionnée dans </w:t>
      </w:r>
      <w:hyperlink r:id="rId549">
        <w:r>
          <w:rPr>
            <w:lang w:val="fr_FR" w:bidi="fr_FR"/>
          </w:rPr>
          <w:rPr>
            <w:color w:val="0000EE"/>
            <w:u w:val="single"/>
          </w:rPr>
          <w:t>Psaume 102.6</w:t>
        </w:r>
      </w:hyperlink>
      <w:r>
        <w:rPr>
          <w:lang w:val="fr_FR" w:bidi="fr_FR"/>
        </w:rPr>
        <w:t>.</w:t>
      </w:r>
    </w:p>
    <w:p>
      <w:pPr/>
      <w:r>
        <w:rPr>
          <w:lang w:val="fr_FR" w:bidi="fr_FR"/>
        </w:rPr>
      </w:r>
      <w:r>
        <w:rPr>
          <w:lang w:val="fr_FR" w:bidi="fr_FR"/>
        </w:rPr>
        <w:t>Son appel ressemble à celui d'une personne gémissant ou pleurant de douleur. On considérait autrefois le chat huant comme sage, surtout parce qu'elle reste souvent immobile et regarde au loin. Les Grecs antiques associaient cette chouette à la déesse Athéna.</w:t>
      </w:r>
    </w:p>
    <w:p>
      <w:pPr/>
      <w:r>
        <w:rPr>
          <w:lang w:val="fr_FR" w:bidi="fr_FR"/>
        </w:rPr>
      </w:r>
      <w:r>
        <w:rPr>
          <w:lang w:val="fr_FR" w:bidi="fr_FR"/>
        </w:rPr>
        <w:t>Certaines traductions de la Bible mentionnent le chat huant par son nom dans les listes d'oiseaux impurs (</w:t>
      </w:r>
      <w:hyperlink r:id="rId550">
        <w:r>
          <w:rPr>
            <w:lang w:val="fr_FR" w:bidi="fr_FR"/>
          </w:rPr>
          <w:rPr>
            <w:color w:val="0000EE"/>
            <w:u w:val="single"/>
          </w:rPr>
          <w:t>Lv 11.17</w:t>
        </w:r>
      </w:hyperlink>
      <w:r>
        <w:rPr>
          <w:lang w:val="fr_FR" w:bidi="fr_FR"/>
        </w:rPr>
        <w:t xml:space="preserve"> ; </w:t>
      </w:r>
      <w:hyperlink r:id="rId551">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w:t>
      </w:r>
      <w:r>
        <w:rPr>
          <w:i/>
          <w:lang w:val="fr_FR" w:bidi="fr_FR"/>
        </w:rPr>
        <w:t xml:space="preserve">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Châtier, Châtiment</w:t>
      </w:r>
      <w:r>
        <w:rPr>
          <w:lang w:val="fr_FR" w:bidi="fr_FR"/>
        </w:rPr>
      </w:r>
    </w:p>
    <w:p>
      <w:pPr/>
      <w:r>
        <w:rPr>
          <w:lang w:val="fr_FR" w:bidi="fr_FR"/>
        </w:rPr>
      </w:r>
      <w:r>
        <w:rPr>
          <w:lang w:val="fr_FR" w:bidi="fr_FR"/>
        </w:rPr>
        <w:t>Ces termes indiquent une correction ou une discipline destinée à rendre une personne juste (</w:t>
      </w:r>
      <w:hyperlink r:id="rId552">
        <w:r>
          <w:rPr>
            <w:lang w:val="fr_FR" w:bidi="fr_FR"/>
          </w:rPr>
          <w:rPr>
            <w:color w:val="0000EE"/>
            <w:u w:val="single"/>
          </w:rPr>
          <w:t>Dt 21.18</w:t>
        </w:r>
      </w:hyperlink>
      <w:r>
        <w:rPr>
          <w:lang w:val="fr_FR" w:bidi="fr_FR"/>
        </w:rPr>
        <w:t xml:space="preserve"> ; </w:t>
      </w:r>
      <w:hyperlink r:id="rId553">
        <w:r>
          <w:rPr>
            <w:lang w:val="fr_FR" w:bidi="fr_FR"/>
          </w:rPr>
          <w:rPr>
            <w:color w:val="0000EE"/>
            <w:u w:val="single"/>
          </w:rPr>
          <w:t>Jb 5.17</w:t>
        </w:r>
      </w:hyperlink>
      <w:r>
        <w:rPr>
          <w:lang w:val="fr_FR" w:bidi="fr_FR"/>
        </w:rPr>
        <w:t xml:space="preserve"> ; </w:t>
      </w:r>
      <w:hyperlink r:id="rId554">
        <w:r>
          <w:rPr>
            <w:lang w:val="fr_FR" w:bidi="fr_FR"/>
          </w:rPr>
          <w:rPr>
            <w:color w:val="0000EE"/>
            <w:u w:val="single"/>
          </w:rPr>
          <w:t>2Tm 2.25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Discipline</w:t>
      </w:r>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9"/>
        </w:numPr>
        <w:spacing w:line="240" w:lineRule="auto"/>
        <w:ind w:left="720"/>
      </w:pPr>
      <w:r>
        <w:rPr>
          <w:lang w:val="fr_FR" w:bidi="fr_FR"/>
        </w:rPr>
      </w:r>
      <w:r>
        <w:rPr>
          <w:lang w:val="fr_FR" w:bidi="fr_FR"/>
        </w:rPr>
        <w:t>La Bible donne des instructions claires sur le fait de punir quelqu'un en le tuant (</w:t>
      </w:r>
      <w:hyperlink r:id="rId555">
        <w:r>
          <w:rPr>
            <w:lang w:val="fr_FR" w:bidi="fr_FR"/>
          </w:rPr>
          <w:rPr>
            <w:color w:val="0000EE"/>
            <w:u w:val="single"/>
          </w:rPr>
          <w:t>Gn 9.5–6</w:t>
        </w:r>
      </w:hyperlink>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hyperlink r:id="rId556">
        <w:r>
          <w:rPr>
            <w:lang w:val="fr_FR" w:bidi="fr_FR"/>
          </w:rPr>
          <w:rPr>
            <w:color w:val="0000EE"/>
            <w:u w:val="single"/>
          </w:rPr>
          <w:t>Rm 13.1</w:t>
        </w:r>
      </w:hyperlink>
      <w:hyperlink r:id="rId555">
        <w:r>
          <w:rPr>
            <w:lang w:val="fr_FR" w:bidi="fr_FR"/>
          </w:rPr>
          <w:rPr>
            <w:color w:val="0000EE"/>
            <w:u w:val="single"/>
          </w:rPr>
          <w:t>–</w:t>
        </w:r>
      </w:hyperlink>
      <w:hyperlink r:id="rId556">
        <w:r>
          <w:rPr>
            <w:lang w:val="fr_FR" w:bidi="fr_FR"/>
          </w:rPr>
          <w:rPr>
            <w:color w:val="0000EE"/>
            <w:u w:val="single"/>
          </w:rPr>
          <w:t>5</w:t>
        </w:r>
      </w:hyperlink>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hyperlink r:id="rId557">
        <w:r>
          <w:rPr>
            <w:lang w:val="fr_FR" w:bidi="fr_FR"/>
          </w:rPr>
          <w:rPr>
            <w:color w:val="0000EE"/>
            <w:u w:val="single"/>
          </w:rPr>
          <w:t>Rm 5.8</w:t>
        </w:r>
      </w:hyperlink>
      <w:r>
        <w:rPr>
          <w:lang w:val="fr_FR" w:bidi="fr_FR"/>
        </w:rPr>
        <w:t xml:space="preserve"> ; </w:t>
      </w:r>
      <w:hyperlink r:id="rId558">
        <w:r>
          <w:rPr>
            <w:lang w:val="fr_FR" w:bidi="fr_FR"/>
          </w:rPr>
          <w:rPr>
            <w:color w:val="0000EE"/>
            <w:u w:val="single"/>
          </w:rPr>
          <w:t>Ga 3.13</w:t>
        </w:r>
      </w:hyperlink>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Chauve-souris</w:t>
      </w:r>
      <w:r>
        <w:rPr>
          <w:lang w:val="fr_FR" w:bidi="fr_FR"/>
        </w:rPr>
      </w:r>
    </w:p>
    <w:p>
      <w:pPr/>
      <w:r>
        <w:rPr>
          <w:lang w:val="fr_FR" w:bidi="fr_FR"/>
        </w:rPr>
      </w:r>
      <w:r>
        <w:rPr>
          <w:lang w:val="fr_FR" w:bidi="fr_FR"/>
        </w:rPr>
        <w:t>Mammifère volant ressemblant à une souris, avec un corps poilu et des ailes.</w:t>
      </w:r>
    </w:p>
    <w:p>
      <w:pPr/>
      <w:r>
        <w:rPr>
          <w:lang w:val="fr_FR" w:bidi="fr_FR"/>
        </w:rPr>
      </w:r>
      <w:r>
        <w:rPr>
          <w:lang w:val="fr_FR" w:bidi="fr_FR"/>
        </w:rPr>
        <w:t>Selon les définitions modernes, les chauves-souris sont des mammifères volants. Elles ont des poils et produisent du lait pour leurs petits. Cependant, la Bible les regroupe avec d'autres animaux volants, comme les oiseaux. La chauve-souris est incluse dans les deux listes d'oiseaux impurs (</w:t>
      </w:r>
      <w:hyperlink r:id="rId559">
        <w:r>
          <w:rPr>
            <w:lang w:val="fr_FR" w:bidi="fr_FR"/>
          </w:rPr>
          <w:rPr>
            <w:color w:val="0000EE"/>
            <w:u w:val="single"/>
          </w:rPr>
          <w:t>Lv 11.19</w:t>
        </w:r>
      </w:hyperlink>
      <w:r>
        <w:rPr>
          <w:lang w:val="fr_FR" w:bidi="fr_FR"/>
        </w:rPr>
        <w:t xml:space="preserve"> ; </w:t>
      </w:r>
      <w:hyperlink r:id="rId560">
        <w:r>
          <w:rPr>
            <w:lang w:val="fr_FR" w:bidi="fr_FR"/>
          </w:rPr>
          <w:rPr>
            <w:color w:val="0000EE"/>
            <w:u w:val="single"/>
          </w:rPr>
          <w:t>Dt 14.18</w:t>
        </w:r>
      </w:hyperlink>
      <w:r>
        <w:rPr>
          <w:lang w:val="fr_FR" w:bidi="fr_FR"/>
        </w:rPr>
        <w:t>).</w:t>
      </w:r>
    </w:p>
    <w:p>
      <w:pPr/>
      <w:r>
        <w:rPr>
          <w:lang w:val="fr_FR" w:bidi="fr_FR"/>
        </w:rPr>
      </w:r>
      <w:r>
        <w:rPr>
          <w:lang w:val="fr_FR" w:bidi="fr_FR"/>
        </w:rPr>
        <w:t>Les chauves-souris vivent dans des grottes, des crevasses, des trous dans les arbres, des bâtiments, et même dans des endroits ouverts sur les arbres. Dans les régions plus froides, elles dorment pendant de longues périodes (hibernent) ou se déplacent ailleurs. La position de repos normale pour une chauve-souris est suspendue la tête en bas. Quand les chauves-souris volent, on dirait qu'elles nagent dans l'air car elles se déplacent avec leurs pattes ainsi qu'avec leurs ailes.</w:t>
      </w:r>
    </w:p>
    <w:p>
      <w:pPr/>
      <w:r>
        <w:rPr>
          <w:lang w:val="fr_FR" w:bidi="fr_FR"/>
        </w:rPr>
      </w:r>
      <w:r>
        <w:rPr>
          <w:lang w:val="fr_FR" w:bidi="fr_FR"/>
        </w:rPr>
        <w:t>Le pouce de la chauve-souris est libre et se termine par une seule griffe en crochet. Il est utilisé pour grimper et s'accrocher. Les pieds arrière ont cinq orteils, tous orientés dans la même direction. La grande poitrine offre de l'espace pour les muscles nécessaires au vol. Leur ouïe est bien développée. Les chauves-souris utilisent le son pour se repérer, un procédé qui s'appelle l'écholocation.</w:t>
      </w:r>
    </w:p>
    <w:p>
      <w:pPr/>
      <w:r>
        <w:rPr>
          <w:lang w:val="fr_FR" w:bidi="fr_FR"/>
        </w:rPr>
      </w:r>
      <w:r>
        <w:rPr>
          <w:lang w:val="fr_FR" w:bidi="fr_FR"/>
        </w:rPr>
        <w:t>La plupart des chauves-souris se nourrissent d'insectes, qu'elles attrapent au vol. Certaines chauves-souris insectivores consomment également des fruits. D'autres chauves-souris, cependant, ne mangent que des fruits et des plantes, généralement en groupes. Les chauves-souris frugivores vivent principalement dans les zones tropicales où les fruits sont toujours mûrs. Quelques-unes, cependant, se trouvent en Terre Sainte. Ces chauves-souris sont généralement plus grandes que celles qui mangent des insectes, avec des envergures atteignant jusqu'à un mètre et demi (cinq pieds).</w:t>
      </w:r>
    </w:p>
    <w:p>
      <w:pPr/>
      <w:r>
        <w:rPr>
          <w:lang w:val="fr_FR" w:bidi="fr_FR"/>
        </w:rPr>
      </w:r>
      <w:r>
        <w:rPr>
          <w:lang w:val="fr_FR" w:bidi="fr_FR"/>
        </w:rPr>
        <w:t>Un troisième groupe comprend des chauves-souris qui se nourrissent de fleurs, de pollen et de nectar. Ces petites chauves-souris ont des têtes longues et pointues ainsi que de longues langues. On les trouve uniquement dans les régions tropicales et subtropicales. Trois espèces de chauves-souris vampires, qui ne se trouvent pas en Terre Sainte, se nourrissent de sang en faisant une petite coupure et en le lapant. Les chauves-souris carnivores chassent les oiseaux, les lézards et les grenouilles. Les chauves-souris piscivores attrapent des poissons à ou près de la surface de l'eau.</w:t>
      </w:r>
    </w:p>
    <w:p>
      <w:pPr/>
      <w:r>
        <w:rPr>
          <w:lang w:val="fr_FR" w:bidi="fr_FR"/>
        </w:rPr>
      </w:r>
      <w:r>
        <w:rPr>
          <w:lang w:val="fr_FR" w:bidi="fr_FR"/>
        </w:rPr>
        <w:t xml:space="preserve">Huit types de chauves-souris vivent en Terre Sainte. L'une d'elles, la petite chauve-souris brune (genre </w:t>
      </w:r>
      <w:r>
        <w:rPr>
          <w:i/>
          <w:lang w:val="fr_FR" w:bidi="fr_FR"/>
        </w:rPr>
        <w:t>Myotis</w:t>
      </w:r>
      <w:r>
        <w:rPr>
          <w:lang w:val="fr_FR" w:bidi="fr_FR"/>
        </w:rPr>
        <w:t>), est présente partout dans le monde, occupant le plus de lieux après les humains. Elle se nourrit d'insectes. Les chauves-souris brunes vivent principalement dans des grottes. Les femelles forment des colonies de maternité pouvant atteindre des dizaines de milliers d'individus.</w:t>
      </w:r>
    </w:p>
    <w:p>
      <w:pPr/>
      <w:r>
        <w:rPr>
          <w:lang w:val="fr_FR" w:bidi="fr_FR"/>
        </w:rPr>
      </w:r>
      <w:r>
        <w:rPr>
          <w:lang w:val="fr_FR" w:bidi="fr_FR"/>
        </w:rPr>
        <w:t xml:space="preserve">Deux espèces de chauves-souris à queue de souris (genre </w:t>
      </w:r>
      <w:r>
        <w:rPr>
          <w:i/>
          <w:lang w:val="fr_FR" w:bidi="fr_FR"/>
        </w:rPr>
        <w:t>Rhinopoma</w:t>
      </w:r>
      <w:r>
        <w:rPr>
          <w:lang w:val="fr_FR" w:bidi="fr_FR"/>
        </w:rPr>
        <w:t xml:space="preserve">) vivent en Terre Sainte. Leurs queues sont presque aussi longues que la tête et le corps réunis. Elles vivent en colonies dans des grottes, des fissures rocheuses, des puits, des pyramides, des palais et des maisons. Comme la chauve-souris brune, elles se nourrissent d'insectes. Les chauves-souris à face fendue ou à face creuse (genre </w:t>
      </w:r>
      <w:r>
        <w:rPr>
          <w:i/>
          <w:lang w:val="fr_FR" w:bidi="fr_FR"/>
        </w:rPr>
        <w:t>Nycteris</w:t>
      </w:r>
      <w:r>
        <w:rPr>
          <w:lang w:val="fr_FR" w:bidi="fr_FR"/>
        </w:rPr>
        <w:t>) vivent également en Terre Sainte. Elles sont insectivores et vivent en groupes de six à vingt.</w:t>
      </w:r>
    </w:p>
    <w:p>
      <w:pPr/>
      <w:r>
        <w:rPr>
          <w:lang w:val="fr_FR" w:bidi="fr_FR"/>
        </w:rPr>
      </w:r>
      <w:r>
        <w:rPr>
          <w:lang w:val="fr_FR" w:bidi="fr_FR"/>
        </w:rPr>
        <w:t>Les chauves-souris en Israël et en Palestine varient en taille, allant de la taille d'une souris à celle d'un rat. La plus grande espèce a une envergure de plus de 50 cm. Les chauves-souris étaient considérées comme rituellement impures pour les Juifs et ne devaient pas être mangées (</w:t>
      </w:r>
      <w:hyperlink r:id="rId559">
        <w:r>
          <w:rPr>
            <w:lang w:val="fr_FR" w:bidi="fr_FR"/>
          </w:rPr>
          <w:rPr>
            <w:color w:val="0000EE"/>
            <w:u w:val="single"/>
          </w:rPr>
          <w:t>Lv 11.19</w:t>
        </w:r>
      </w:hyperlink>
      <w:r>
        <w:rPr>
          <w:lang w:val="fr_FR" w:bidi="fr_FR"/>
        </w:rPr>
        <w:t xml:space="preserve"> ; </w:t>
      </w:r>
      <w:hyperlink r:id="rId560">
        <w:r>
          <w:rPr>
            <w:lang w:val="fr_FR" w:bidi="fr_FR"/>
          </w:rPr>
          <w:rPr>
            <w:color w:val="0000EE"/>
            <w:u w:val="single"/>
          </w:rPr>
          <w:t>Dt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hyperlink r:id="rId561">
        <w:r>
          <w:rPr>
            <w:lang w:val="fr_FR" w:bidi="fr_FR"/>
          </w:rPr>
          <w:rPr>
            <w:color w:val="0000EE"/>
            <w:u w:val="single"/>
          </w:rPr>
          <w:t>Mt 9.18–26</w:t>
        </w:r>
      </w:hyperlink>
      <w:r>
        <w:rPr>
          <w:lang w:val="fr_FR" w:bidi="fr_FR"/>
        </w:rPr>
        <w:t xml:space="preserve"> ; </w:t>
      </w:r>
      <w:hyperlink r:id="rId562">
        <w:r>
          <w:rPr>
            <w:lang w:val="fr_FR" w:bidi="fr_FR"/>
          </w:rPr>
          <w:rPr>
            <w:color w:val="0000EE"/>
            <w:u w:val="single"/>
          </w:rPr>
          <w:t>Mc 5.21–43</w:t>
        </w:r>
      </w:hyperlink>
      <w:r>
        <w:rPr>
          <w:lang w:val="fr_FR" w:bidi="fr_FR"/>
        </w:rPr>
        <w:t xml:space="preserve"> ; </w:t>
      </w:r>
      <w:hyperlink r:id="rId563">
        <w:r>
          <w:rPr>
            <w:lang w:val="fr_FR" w:bidi="fr_FR"/>
          </w:rPr>
          <w:rPr>
            <w:color w:val="0000EE"/>
            <w:u w:val="single"/>
          </w:rPr>
          <w:t>Lc 8.41–56</w:t>
        </w:r>
      </w:hyperlink>
      <w:r>
        <w:rPr>
          <w:lang w:val="fr_FR" w:bidi="fr_FR"/>
        </w:rPr>
        <w:t>).</w:t>
      </w:r>
    </w:p>
    <w:p>
      <w:pPr/>
      <w:r>
        <w:rPr>
          <w:lang w:val="fr_FR" w:bidi="fr_FR"/>
        </w:rPr>
      </w:r>
      <w:hyperlink r:id="rId564">
        <w:r>
          <w:rPr>
            <w:lang w:val="fr_FR" w:bidi="fr_FR"/>
          </w:rPr>
          <w:rPr>
            <w:color w:val="0000EE"/>
            <w:u w:val="single"/>
          </w:rPr>
          <w:t>Luc 13.14</w:t>
        </w:r>
      </w:hyperlink>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hyperlink r:id="rId565">
        <w:r>
          <w:rPr>
            <w:lang w:val="fr_FR" w:bidi="fr_FR"/>
          </w:rPr>
          <w:rPr>
            <w:color w:val="0000EE"/>
            <w:u w:val="single"/>
          </w:rPr>
          <w:t>Ac 13.15</w:t>
        </w:r>
      </w:hyperlink>
      <w:r>
        <w:rPr>
          <w:lang w:val="fr_FR" w:bidi="fr_FR"/>
        </w:rPr>
        <w:t>), les chefs de la synagogue l'ont accueilli et encouragé à prêcher l'Évangile et à revenir la semaine suivante. Crispus, le chef de la synagogue à Corinthe, s'est converti (</w:t>
      </w:r>
      <w:hyperlink r:id="rId566">
        <w:r>
          <w:rPr>
            <w:lang w:val="fr_FR" w:bidi="fr_FR"/>
          </w:rPr>
          <w:rPr>
            <w:color w:val="0000EE"/>
            <w:u w:val="single"/>
          </w:rPr>
          <w:t>18.8</w:t>
        </w:r>
      </w:hyperlink>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hyperlink r:id="rId567">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hyperlink r:id="rId568">
        <w:r>
          <w:rPr>
            <w:lang w:val="fr_FR" w:bidi="fr_FR"/>
          </w:rPr>
          <w:rPr>
            <w:color w:val="0000EE"/>
            <w:u w:val="single"/>
          </w:rPr>
          <w:t xml:space="preserve">Deutéronome 6.4–9 </w:t>
        </w:r>
      </w:hyperlink>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hyperlink r:id="rId567">
        <w:r>
          <w:rPr>
            <w:lang w:val="fr_FR" w:bidi="fr_FR"/>
          </w:rPr>
          <w:rPr>
            <w:color w:val="0000EE"/>
            <w:u w:val="single"/>
          </w:rPr>
          <w:t>4</w:t>
        </w:r>
      </w:hyperlink>
      <w:r>
        <w:rPr>
          <w:lang w:val="fr_FR" w:bidi="fr_FR"/>
        </w:rPr>
        <w:t xml:space="preserve"> de plusieurs façons qui seraient grammaticalement correctes, les paroles de Jésus dans </w:t>
      </w:r>
      <w:hyperlink r:id="rId569">
        <w:r>
          <w:rPr>
            <w:lang w:val="fr_FR" w:bidi="fr_FR"/>
          </w:rPr>
          <w:rPr>
            <w:color w:val="0000EE"/>
            <w:u w:val="single"/>
          </w:rPr>
          <w:t>Mc 12.29</w:t>
        </w:r>
      </w:hyperlink>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hyperlink r:id="rId336">
        <w:r>
          <w:rPr>
            <w:lang w:val="fr_FR" w:bidi="fr_FR"/>
          </w:rPr>
          <w:rPr>
            <w:color w:val="0000EE"/>
            <w:u w:val="single"/>
          </w:rPr>
          <w:t xml:space="preserve">Genèse 2.24 </w:t>
        </w:r>
      </w:hyperlink>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hyperlink r:id="rId567">
        <w:r>
          <w:rPr>
            <w:lang w:val="fr_FR" w:bidi="fr_FR"/>
          </w:rPr>
          <w:rPr>
            <w:color w:val="0000EE"/>
            <w:u w:val="single"/>
          </w:rPr>
          <w:t>Deutéronome 6.4</w:t>
        </w:r>
      </w:hyperlink>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Chemarim</w:t>
      </w:r>
      <w:r>
        <w:rPr>
          <w:lang w:val="fr_FR" w:bidi="fr_FR"/>
        </w:rPr>
      </w:r>
    </w:p>
    <w:p>
      <w:pPr/>
      <w:r>
        <w:rPr>
          <w:lang w:val="fr_FR" w:bidi="fr_FR"/>
        </w:rPr>
      </w:r>
      <w:r>
        <w:rPr>
          <w:lang w:val="fr_FR" w:bidi="fr_FR"/>
        </w:rPr>
        <w:t xml:space="preserve">Terme hébreu souvent traduit par « prêtres </w:t>
      </w:r>
      <w:r>
        <w:rPr>
          <w:lang w:val="fr_FR" w:bidi="fr_FR"/>
        </w:rPr>
        <w:t>des idole</w:t>
      </w:r>
      <w:r>
        <w:rPr>
          <w:lang w:val="fr_FR" w:bidi="fr_FR"/>
        </w:rPr>
        <w:t>s » (</w:t>
      </w:r>
      <w:hyperlink r:id="rId570">
        <w:r>
          <w:rPr>
            <w:lang w:val="fr_FR" w:bidi="fr_FR"/>
          </w:rPr>
          <w:rPr>
            <w:color w:val="0000EE"/>
            <w:u w:val="single"/>
          </w:rPr>
          <w:t>2R 23.5</w:t>
        </w:r>
      </w:hyperlink>
      <w:r>
        <w:rPr>
          <w:lang w:val="fr_FR" w:bidi="fr_FR"/>
        </w:rPr>
        <w:t xml:space="preserve"> ; </w:t>
      </w:r>
      <w:hyperlink r:id="rId571">
        <w:r>
          <w:rPr>
            <w:lang w:val="fr_FR" w:bidi="fr_FR"/>
          </w:rPr>
          <w:rPr>
            <w:color w:val="0000EE"/>
            <w:u w:val="single"/>
          </w:rPr>
          <w:t>Os 10.5</w:t>
        </w:r>
      </w:hyperlink>
      <w:r>
        <w:rPr>
          <w:lang w:val="fr_FR" w:bidi="fr_FR"/>
        </w:rPr>
        <w:t xml:space="preserve"> ; </w:t>
      </w:r>
      <w:hyperlink r:id="rId572">
        <w:r>
          <w:rPr>
            <w:lang w:val="fr_FR" w:bidi="fr_FR"/>
          </w:rPr>
          <w:rPr>
            <w:color w:val="0000EE"/>
            <w:u w:val="single"/>
          </w:rPr>
          <w:t>So 1.4</w:t>
        </w:r>
      </w:hyperlink>
      <w:r>
        <w:rPr>
          <w:lang w:val="fr_FR" w:bidi="fr_FR"/>
        </w:rPr>
        <w:t>). La signification exacte du mot est incertaine.</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hyperlink r:id="rId573">
        <w:r>
          <w:rPr>
            <w:lang w:val="fr_FR" w:bidi="fr_FR"/>
          </w:rPr>
          <w:rPr>
            <w:color w:val="0000EE"/>
            <w:u w:val="single"/>
          </w:rPr>
          <w:t>Ex 16.27–30</w:t>
        </w:r>
      </w:hyperlink>
      <w:r>
        <w:rPr>
          <w:lang w:val="fr_FR" w:bidi="fr_FR"/>
        </w:rPr>
        <w:t xml:space="preserve">). Une personne était autorisée à parcourir deux mille coudées, soit environ un kilomètre, mais pas plus loin (voir </w:t>
      </w:r>
      <w:hyperlink r:id="rId574">
        <w:r>
          <w:rPr>
            <w:lang w:val="fr_FR" w:bidi="fr_FR"/>
          </w:rPr>
          <w:rPr>
            <w:color w:val="0000EE"/>
            <w:u w:val="single"/>
          </w:rPr>
          <w:t>Jos 3.4</w:t>
        </w:r>
      </w:hyperlink>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hyperlink r:id="rId574">
        <w:r>
          <w:rPr>
            <w:lang w:val="fr_FR" w:bidi="fr_FR"/>
          </w:rPr>
          <w:rPr>
            <w:color w:val="0000EE"/>
            <w:u w:val="single"/>
          </w:rPr>
          <w:t>Jos 3.4</w:t>
        </w:r>
      </w:hyperlink>
      <w:r>
        <w:rPr>
          <w:lang w:val="fr_FR" w:bidi="fr_FR"/>
        </w:rPr>
        <w:t>), ou</w:t>
      </w:r>
    </w:p>
    <w:p>
      <w:pPr>
        <w:pStyle w:val="ListBullet"/>
        <w:spacing w:line="240" w:lineRule="auto"/>
        <w:ind w:left="720"/>
      </w:pPr>
      <w:r>
        <w:rPr>
          <w:lang w:val="fr_FR" w:bidi="fr_FR"/>
        </w:rPr>
      </w:r>
      <w:r>
        <w:rPr>
          <w:lang w:val="fr_FR" w:bidi="fr_FR"/>
        </w:rPr>
        <w:t>Des pâturages aux villes lévitiques (</w:t>
      </w:r>
      <w:hyperlink r:id="rId575">
        <w:r>
          <w:rPr>
            <w:lang w:val="fr_FR" w:bidi="fr_FR"/>
          </w:rPr>
          <w:rPr>
            <w:color w:val="0000EE"/>
            <w:u w:val="single"/>
          </w:rPr>
          <w:t>Nb 35.4–5</w:t>
        </w:r>
      </w:hyperlink>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hyperlink r:id="rId576">
        <w:r>
          <w:rPr>
            <w:lang w:val="fr_FR" w:bidi="fr_FR"/>
          </w:rPr>
          <w:rPr>
            <w:color w:val="0000EE"/>
            <w:u w:val="single"/>
          </w:rPr>
          <w:t>Actes 1.12</w:t>
        </w:r>
      </w:hyperlink>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Meonenim</w:t>
      </w:r>
      <w:r>
        <w:rPr>
          <w:lang w:val="fr_FR" w:bidi="fr_FR"/>
        </w:rPr>
      </w:r>
    </w:p>
    <w:p>
      <w:pPr/>
      <w:r>
        <w:rPr>
          <w:lang w:val="fr_FR" w:bidi="fr_FR"/>
        </w:rPr>
      </w:r>
      <w:r>
        <w:rPr>
          <w:lang w:val="fr_FR" w:bidi="fr_FR"/>
        </w:rPr>
        <w:t>Arbre près de Sichem (</w:t>
      </w:r>
      <w:hyperlink r:id="rId577">
        <w:r>
          <w:rPr>
            <w:lang w:val="fr_FR" w:bidi="fr_FR"/>
          </w:rPr>
          <w:rPr>
            <w:color w:val="0000EE"/>
            <w:u w:val="single"/>
          </w:rPr>
          <w:t>Jg 9.37</w:t>
        </w:r>
      </w:hyperlink>
      <w:r>
        <w:rPr>
          <w:lang w:val="fr_FR" w:bidi="fr_FR"/>
        </w:rPr>
        <w:t xml:space="preserve">). </w:t>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hyperlink r:id="rId578">
        <w:r>
          <w:rPr>
            <w:lang w:val="fr_FR" w:bidi="fr_FR"/>
          </w:rPr>
          <w:rPr>
            <w:color w:val="0000EE"/>
            <w:u w:val="single"/>
          </w:rPr>
          <w:t>Gn 14.5–6</w:t>
        </w:r>
      </w:hyperlink>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Tsaannaïm</w:t>
      </w:r>
      <w:r>
        <w:rPr>
          <w:lang w:val="fr_FR" w:bidi="fr_FR"/>
        </w:rPr>
      </w:r>
    </w:p>
    <w:p>
      <w:pPr/>
      <w:r>
        <w:rPr>
          <w:lang w:val="fr_FR" w:bidi="fr_FR"/>
        </w:rPr>
      </w:r>
      <w:r>
        <w:rPr>
          <w:lang w:val="fr_FR" w:bidi="fr_FR"/>
        </w:rPr>
        <w:t>Site considéré comme un point frontière dans le territoire de Nephthali (</w:t>
      </w:r>
      <w:hyperlink r:id="rId579">
        <w:r>
          <w:rPr>
            <w:lang w:val="fr_FR" w:bidi="fr_FR"/>
          </w:rPr>
          <w:rPr>
            <w:color w:val="0000EE"/>
            <w:u w:val="single"/>
          </w:rPr>
          <w:t>Jos 19.33</w:t>
        </w:r>
      </w:hyperlink>
      <w:r>
        <w:rPr>
          <w:lang w:val="fr_FR" w:bidi="fr_FR"/>
        </w:rPr>
        <w:t xml:space="preserve"> ; </w:t>
      </w:r>
      <w:hyperlink r:id="rId580">
        <w:r>
          <w:rPr>
            <w:lang w:val="fr_FR" w:bidi="fr_FR"/>
          </w:rPr>
          <w:rPr>
            <w:color w:val="0000EE"/>
            <w:u w:val="single"/>
          </w:rPr>
          <w:t>Jg 4.11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Tsaanannaïm</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devins</w:t>
      </w:r>
      <w:r>
        <w:rPr>
          <w:lang w:val="fr_FR" w:bidi="fr_FR"/>
        </w:rPr>
      </w:r>
    </w:p>
    <w:p>
      <w:pPr/>
      <w:r>
        <w:rPr>
          <w:lang w:val="fr_FR" w:bidi="fr_FR"/>
        </w:rPr>
      </w:r>
      <w:r>
        <w:rPr>
          <w:lang w:val="fr_FR" w:bidi="fr_FR"/>
        </w:rPr>
        <w:t>Lieu situé près de Sichem, semble-t-il (</w:t>
      </w:r>
      <w:hyperlink r:id="rId577">
        <w:r>
          <w:rPr>
            <w:lang w:val="fr_FR" w:bidi="fr_FR"/>
          </w:rPr>
          <w:rPr>
            <w:color w:val="0000EE"/>
            <w:u w:val="single"/>
          </w:rPr>
          <w:t>Jg 9.37</w:t>
        </w:r>
      </w:hyperlink>
      <w:r>
        <w:rPr>
          <w:lang w:val="fr_FR" w:bidi="fr_FR"/>
        </w:rPr>
        <w:t>). Le chêne des devins peut avoir été associé à ceux qui pratiquaient la divination, selon son nom.</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hyperlink r:id="rId581">
        <w:r>
          <w:rPr>
            <w:lang w:val="fr_FR" w:bidi="fr_FR"/>
          </w:rPr>
          <w:rPr>
            <w:color w:val="0000EE"/>
            <w:u w:val="single"/>
          </w:rPr>
          <w:t>Gn 35.8</w:t>
        </w:r>
      </w:hyperlink>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hyperlink r:id="rId581">
        <w:r>
          <w:rPr>
            <w:lang w:val="fr_FR" w:bidi="fr_FR"/>
          </w:rPr>
          <w:rPr>
            <w:color w:val="0000EE"/>
            <w:u w:val="single"/>
          </w:rPr>
          <w:t>Gn 35.8</w:t>
        </w:r>
      </w:hyperlink>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 du Pilier</w:t>
      </w:r>
      <w:r>
        <w:rPr>
          <w:lang w:val="fr_FR" w:bidi="fr_FR"/>
        </w:rPr>
      </w:r>
    </w:p>
    <w:p>
      <w:pPr/>
      <w:r>
        <w:rPr>
          <w:lang w:val="fr_FR" w:bidi="fr_FR"/>
        </w:rPr>
      </w:r>
      <w:r>
        <w:rPr>
          <w:lang w:val="fr_FR" w:bidi="fr_FR"/>
        </w:rPr>
        <w:t>Lieu de rencontre sacré à Sichem où les citoyens de cette ville et les habitants de la maison de Millo ont fait roi Abimélec (</w:t>
      </w:r>
      <w:hyperlink r:id="rId582">
        <w:r>
          <w:rPr>
            <w:lang w:val="fr_FR" w:bidi="fr_FR"/>
          </w:rPr>
          <w:rPr>
            <w:color w:val="0000EE"/>
            <w:u w:val="single"/>
          </w:rPr>
          <w:t>Jg 9.6</w:t>
        </w:r>
      </w:hyperlink>
      <w:r>
        <w:rPr>
          <w:lang w:val="fr_FR" w:bidi="fr_FR"/>
        </w:rPr>
        <w:t xml:space="preserve">). Il est peut-être identifiable avec les chênes de Moré. </w:t>
      </w:r>
    </w:p>
    <w:p>
      <w:pPr/>
      <w:r>
        <w:rPr>
          <w:lang w:val="fr_FR" w:bidi="fr_FR"/>
        </w:rPr>
      </w:r>
      <w:r>
        <w:rPr>
          <w:i/>
          <w:lang w:val="fr_FR" w:bidi="fr_FR"/>
        </w:rPr>
        <w:t>Voir</w:t>
      </w:r>
      <w:r>
        <w:rPr>
          <w:lang w:val="fr_FR" w:bidi="fr_FR"/>
        </w:rPr>
        <w:t xml:space="preserve"> </w:t>
      </w:r>
      <w:r>
        <w:rPr>
          <w:lang w:val="fr_FR" w:bidi="fr_FR"/>
        </w:rPr>
        <w:t>Moré, Chêne de</w:t>
      </w:r>
      <w:r>
        <w:rPr>
          <w:lang w:val="fr_FR" w:bidi="fr_FR"/>
        </w:rPr>
        <w:t xml:space="preserve"> ; </w:t>
      </w:r>
      <w:r>
        <w:rPr>
          <w:lang w:val="fr_FR" w:bidi="fr_FR"/>
        </w:rPr>
        <w:t>Plaine du Pilier</w:t>
      </w:r>
      <w:r>
        <w:rPr>
          <w:lang w:val="fr_FR" w:bidi="fr_FR"/>
        </w:rPr>
        <w:t>.</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hyperlink r:id="rId583">
        <w:r>
          <w:rPr>
            <w:lang w:val="fr_FR" w:bidi="fr_FR"/>
          </w:rPr>
          <w:rPr>
            <w:color w:val="0000EE"/>
            <w:u w:val="single"/>
          </w:rPr>
          <w:t>Gn 13.18</w:t>
        </w:r>
      </w:hyperlink>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hyperlink r:id="rId584">
        <w:r>
          <w:rPr>
            <w:lang w:val="fr_FR" w:bidi="fr_FR"/>
          </w:rPr>
          <w:rPr>
            <w:color w:val="0000EE"/>
            <w:u w:val="single"/>
          </w:rPr>
          <w:t>Ez 1.5–24</w:t>
        </w:r>
      </w:hyperlink>
      <w:r>
        <w:rPr>
          <w:lang w:val="fr_FR" w:bidi="fr_FR"/>
        </w:rPr>
        <w:t>). Plus tard dans ses écrits, Ézéchiel identifie ces créatures comme des chérubins (</w:t>
      </w:r>
      <w:hyperlink r:id="rId585">
        <w:r>
          <w:rPr>
            <w:lang w:val="fr_FR" w:bidi="fr_FR"/>
          </w:rPr>
          <w:rPr>
            <w:color w:val="0000EE"/>
            <w:u w:val="single"/>
          </w:rPr>
          <w:t>Ez 10.2–22</w:t>
        </w:r>
      </w:hyperlink>
      <w:r>
        <w:rPr>
          <w:lang w:val="fr_FR" w:bidi="fr_FR"/>
        </w:rPr>
        <w:t>). Il utilise des images similaires dans sa description du roi du Tyr. Ézéchiel le compare à un chérubin dont le rôle est de protéger la ville et souligne la gloire et la prospérité qu'il avait avant sa chute (</w:t>
      </w:r>
      <w:hyperlink r:id="rId586">
        <w:r>
          <w:rPr>
            <w:lang w:val="fr_FR" w:bidi="fr_FR"/>
          </w:rPr>
          <w:rPr>
            <w:color w:val="0000EE"/>
            <w:u w:val="single"/>
          </w:rPr>
          <w:t>Ez 28.13–16</w:t>
        </w:r>
      </w:hyperlink>
      <w:r>
        <w:rPr>
          <w:lang w:val="fr_FR" w:bidi="fr_FR"/>
        </w:rPr>
        <w:t>). Ce passage décrit comment ce roi a été dépossédé et a perdu son trône à cause de son orgueil et de son péché.</w:t>
      </w:r>
    </w:p>
    <w:p>
      <w:pPr/>
      <w:r>
        <w:rPr>
          <w:lang w:val="fr_FR" w:bidi="fr_FR"/>
        </w:rPr>
      </w:r>
      <w:r>
        <w:rPr>
          <w:lang w:val="fr_FR" w:bidi="fr_FR"/>
        </w:rPr>
        <w:t xml:space="preserve">Même si Ézéchiel a décrit les chérubins en détail, il est difficile de savoir exactement à quoi ils ressemblaient. Ainsi, dans </w:t>
      </w:r>
      <w:hyperlink r:id="rId587">
        <w:r>
          <w:rPr>
            <w:lang w:val="fr_FR" w:bidi="fr_FR"/>
          </w:rPr>
          <w:rPr>
            <w:color w:val="0000EE"/>
            <w:u w:val="single"/>
          </w:rPr>
          <w:t>Ézéchiel 41.18,</w:t>
        </w:r>
      </w:hyperlink>
      <w:r>
        <w:rPr>
          <w:lang w:val="fr_FR" w:bidi="fr_FR"/>
        </w:rPr>
        <w:t xml:space="preserve"> les chérubins dans le temple qu'il a vu en vision n'avaient que deux visages : celui d'un homme et celui d'un jeune lion. Ceci diffère des créatures à quatre visages de sa vision antérieure. Dans </w:t>
      </w:r>
      <w:hyperlink r:id="rId588">
        <w:r>
          <w:rPr>
            <w:lang w:val="fr_FR" w:bidi="fr_FR"/>
          </w:rPr>
          <w:rPr>
            <w:color w:val="0000EE"/>
            <w:u w:val="single"/>
          </w:rPr>
          <w:t>Ézéchiel 1.10</w:t>
        </w:r>
      </w:hyperlink>
      <w:r>
        <w:rPr>
          <w:lang w:val="fr_FR" w:bidi="fr_FR"/>
        </w:rPr>
        <w:t xml:space="preserve">, il s'agissait d'un homme, d'un lion, d'un bœuf et d'un aigle. Cependant, dans </w:t>
      </w:r>
      <w:hyperlink r:id="rId589">
        <w:r>
          <w:rPr>
            <w:lang w:val="fr_FR" w:bidi="fr_FR"/>
          </w:rPr>
          <w:rPr>
            <w:color w:val="0000EE"/>
            <w:u w:val="single"/>
          </w:rPr>
          <w:t>Ézéchiel 10.14</w:t>
        </w:r>
      </w:hyperlink>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hyperlink r:id="rId590">
        <w:r>
          <w:rPr>
            <w:lang w:val="fr_FR" w:bidi="fr_FR"/>
          </w:rPr>
          <w:rPr>
            <w:color w:val="0000EE"/>
            <w:u w:val="single"/>
          </w:rPr>
          <w:t>Ez 1.7</w:t>
        </w:r>
      </w:hyperlink>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hyperlink r:id="rId591">
        <w:r>
          <w:rPr>
            <w:lang w:val="fr_FR" w:bidi="fr_FR"/>
          </w:rPr>
          <w:rPr>
            <w:color w:val="0000EE"/>
            <w:u w:val="single"/>
          </w:rPr>
          <w:t>Ap 4.6–9</w:t>
        </w:r>
      </w:hyperlink>
      <w:r>
        <w:rPr>
          <w:lang w:val="fr_FR" w:bidi="fr_FR"/>
        </w:rPr>
        <w:t>). Les références ultérieures aux créatures dans l'Apocalypse (</w:t>
      </w:r>
      <w:hyperlink r:id="rId592">
        <w:r>
          <w:rPr>
            <w:lang w:val="fr_FR" w:bidi="fr_FR"/>
          </w:rPr>
          <w:rPr>
            <w:color w:val="0000EE"/>
            <w:u w:val="single"/>
          </w:rPr>
          <w:t>Ap 5.6–14</w:t>
        </w:r>
      </w:hyperlink>
      <w:r>
        <w:rPr>
          <w:lang w:val="fr_FR" w:bidi="fr_FR"/>
        </w:rPr>
        <w:t xml:space="preserve"> ; </w:t>
      </w:r>
      <w:hyperlink r:id="rId593">
        <w:r>
          <w:rPr>
            <w:lang w:val="fr_FR" w:bidi="fr_FR"/>
          </w:rPr>
          <w:rPr>
            <w:color w:val="0000EE"/>
            <w:u w:val="single"/>
          </w:rPr>
          <w:t>6.1–8</w:t>
        </w:r>
      </w:hyperlink>
      <w:r>
        <w:rPr>
          <w:lang w:val="fr_FR" w:bidi="fr_FR"/>
        </w:rPr>
        <w:t xml:space="preserve"> ; </w:t>
      </w:r>
      <w:hyperlink r:id="rId594">
        <w:r>
          <w:rPr>
            <w:lang w:val="fr_FR" w:bidi="fr_FR"/>
          </w:rPr>
          <w:rPr>
            <w:color w:val="0000EE"/>
            <w:u w:val="single"/>
          </w:rPr>
          <w:t>7.1–11</w:t>
        </w:r>
      </w:hyperlink>
      <w:r>
        <w:rPr>
          <w:lang w:val="fr_FR" w:bidi="fr_FR"/>
        </w:rPr>
        <w:t xml:space="preserve"> ; </w:t>
      </w:r>
      <w:hyperlink r:id="rId595">
        <w:r>
          <w:rPr>
            <w:lang w:val="fr_FR" w:bidi="fr_FR"/>
          </w:rPr>
          <w:rPr>
            <w:color w:val="0000EE"/>
            <w:u w:val="single"/>
          </w:rPr>
          <w:t>14.3</w:t>
        </w:r>
      </w:hyperlink>
      <w:r>
        <w:rPr>
          <w:lang w:val="fr_FR" w:bidi="fr_FR"/>
        </w:rPr>
        <w:t xml:space="preserve"> ; </w:t>
      </w:r>
      <w:hyperlink r:id="rId596">
        <w:r>
          <w:rPr>
            <w:lang w:val="fr_FR" w:bidi="fr_FR"/>
          </w:rPr>
          <w:rPr>
            <w:color w:val="0000EE"/>
            <w:u w:val="single"/>
          </w:rPr>
          <w:t>15.7</w:t>
        </w:r>
      </w:hyperlink>
      <w:r>
        <w:rPr>
          <w:lang w:val="fr_FR" w:bidi="fr_FR"/>
        </w:rPr>
        <w:t xml:space="preserve"> ; </w:t>
      </w:r>
      <w:hyperlink r:id="rId597">
        <w:r>
          <w:rPr>
            <w:lang w:val="fr_FR" w:bidi="fr_FR"/>
          </w:rPr>
          <w:rPr>
            <w:color w:val="0000EE"/>
            <w:u w:val="single"/>
          </w:rPr>
          <w:t>19.4</w:t>
        </w:r>
      </w:hyperlink>
      <w:r>
        <w:rPr>
          <w:lang w:val="fr_FR" w:bidi="fr_FR"/>
        </w:rPr>
        <w:t>) ne les décrivent pas davantage.</w:t>
      </w:r>
    </w:p>
    <w:p>
      <w:pPr/>
      <w:r>
        <w:rPr>
          <w:lang w:val="fr_FR" w:bidi="fr_FR"/>
        </w:rPr>
      </w:r>
      <w:r>
        <w:rPr>
          <w:lang w:val="fr_FR" w:bidi="fr_FR"/>
        </w:rPr>
        <w:t xml:space="preserve">Dans </w:t>
      </w:r>
      <w:hyperlink r:id="rId598">
        <w:r>
          <w:rPr>
            <w:lang w:val="fr_FR" w:bidi="fr_FR"/>
          </w:rPr>
          <w:rPr>
            <w:color w:val="0000EE"/>
            <w:u w:val="single"/>
          </w:rPr>
          <w:t>Genèse 3.24</w:t>
        </w:r>
      </w:hyperlink>
      <w:r>
        <w:rPr>
          <w:lang w:val="fr_FR" w:bidi="fr_FR"/>
        </w:rPr>
        <w:t xml:space="preserve">, des chérubins gardent l'entrée d'Éden. Il s'agit d'un rôle commun pour les êtres surnaturels dans les traditions du Proche-Orient. Dans </w:t>
      </w:r>
      <w:hyperlink r:id="rId599">
        <w:r>
          <w:rPr>
            <w:lang w:val="fr_FR" w:bidi="fr_FR"/>
          </w:rPr>
          <w:rPr>
            <w:color w:val="0000EE"/>
            <w:u w:val="single"/>
          </w:rPr>
          <w:t>Ézéchiel 10</w:t>
        </w:r>
      </w:hyperlink>
      <w:r>
        <w:rPr>
          <w:lang w:val="fr_FR" w:bidi="fr_FR"/>
        </w:rPr>
        <w:t>, les chérubins exécutent également le jugement de Dieu en répandant des charbons ardents sur une ville (</w:t>
      </w:r>
      <w:hyperlink r:id="rId600">
        <w:r>
          <w:rPr>
            <w:lang w:val="fr_FR" w:bidi="fr_FR"/>
          </w:rPr>
          <w:rPr>
            <w:color w:val="0000EE"/>
            <w:u w:val="single"/>
          </w:rPr>
          <w:t>Ez 10.2, 7</w:t>
        </w:r>
      </w:hyperlink>
      <w:r>
        <w:rPr>
          <w:lang w:val="fr_FR" w:bidi="fr_FR"/>
        </w:rPr>
        <w:t>).</w:t>
      </w:r>
    </w:p>
    <w:p>
      <w:pPr/>
      <w:r>
        <w:rPr>
          <w:lang w:val="fr_FR" w:bidi="fr_FR"/>
        </w:rPr>
      </w:r>
      <w:r>
        <w:rPr>
          <w:lang w:val="fr_FR" w:bidi="fr_FR"/>
        </w:rPr>
        <w:t>Dans la tradition israélite antique, les chérubins fournissaient à Dieu un trône en déployant leurs ailes (</w:t>
      </w:r>
      <w:hyperlink r:id="rId601">
        <w:r>
          <w:rPr>
            <w:lang w:val="fr_FR" w:bidi="fr_FR"/>
          </w:rPr>
          <w:rPr>
            <w:color w:val="0000EE"/>
            <w:u w:val="single"/>
          </w:rPr>
          <w:t>1S 4.4</w:t>
        </w:r>
      </w:hyperlink>
      <w:r>
        <w:rPr>
          <w:lang w:val="fr_FR" w:bidi="fr_FR"/>
        </w:rPr>
        <w:t xml:space="preserve"> ; </w:t>
      </w:r>
      <w:hyperlink r:id="rId602">
        <w:r>
          <w:rPr>
            <w:lang w:val="fr_FR" w:bidi="fr_FR"/>
          </w:rPr>
          <w:rPr>
            <w:color w:val="0000EE"/>
            <w:u w:val="single"/>
          </w:rPr>
          <w:t>2S 6.2</w:t>
        </w:r>
      </w:hyperlink>
      <w:r>
        <w:rPr>
          <w:lang w:val="fr_FR" w:bidi="fr_FR"/>
        </w:rPr>
        <w:t xml:space="preserve"> ; et plus). Dieu parlait à Moïse depuis ce trône, qui était situé sur le couvercle de l'arche du témoignage (</w:t>
      </w:r>
      <w:hyperlink r:id="rId603">
        <w:r>
          <w:rPr>
            <w:lang w:val="fr_FR" w:bidi="fr_FR"/>
          </w:rPr>
          <w:rPr>
            <w:color w:val="0000EE"/>
            <w:u w:val="single"/>
          </w:rPr>
          <w:t>Ex 25.22</w:t>
        </w:r>
      </w:hyperlink>
      <w:r>
        <w:rPr>
          <w:lang w:val="fr_FR" w:bidi="fr_FR"/>
        </w:rPr>
        <w:t>). Dans la vision d'Ézéchiel (</w:t>
      </w:r>
      <w:hyperlink r:id="rId604">
        <w:r>
          <w:rPr>
            <w:lang w:val="fr_FR" w:bidi="fr_FR"/>
          </w:rPr>
          <w:rPr>
            <w:color w:val="0000EE"/>
            <w:u w:val="single"/>
          </w:rPr>
          <w:t>Ez 1.26</w:t>
        </w:r>
      </w:hyperlink>
      <w:r>
        <w:rPr>
          <w:lang w:val="fr_FR" w:bidi="fr_FR"/>
        </w:rPr>
        <w:t xml:space="preserve"> ; </w:t>
      </w:r>
      <w:hyperlink r:id="rId605">
        <w:r>
          <w:rPr>
            <w:lang w:val="fr_FR" w:bidi="fr_FR"/>
          </w:rPr>
          <w:rPr>
            <w:color w:val="0000EE"/>
            <w:u w:val="single"/>
          </w:rPr>
          <w:t>10.1</w:t>
        </w:r>
      </w:hyperlink>
      <w:r>
        <w:rPr>
          <w:lang w:val="fr_FR" w:bidi="fr_FR"/>
        </w:rPr>
        <w:t>), Dieu se trouve assis sur un char à quatre roues qui est déplacé par des chérubins, lesquels le soulèvent avec leurs ailes. Dans la poésie hébraïque, Dieu est parfois décrit comme chevauchant les nuages (</w:t>
      </w:r>
      <w:hyperlink r:id="rId606">
        <w:r>
          <w:rPr>
            <w:lang w:val="fr_FR" w:bidi="fr_FR"/>
          </w:rPr>
          <w:rPr>
            <w:color w:val="0000EE"/>
            <w:u w:val="single"/>
          </w:rPr>
          <w:t>Ps 104.3</w:t>
        </w:r>
      </w:hyperlink>
      <w:r>
        <w:rPr>
          <w:lang w:val="fr_FR" w:bidi="fr_FR"/>
        </w:rPr>
        <w:t xml:space="preserve"> ; voir </w:t>
      </w:r>
      <w:hyperlink r:id="rId607">
        <w:r>
          <w:rPr>
            <w:lang w:val="fr_FR" w:bidi="fr_FR"/>
          </w:rPr>
          <w:rPr>
            <w:color w:val="0000EE"/>
            <w:u w:val="single"/>
          </w:rPr>
          <w:t>Es 19.1</w:t>
        </w:r>
      </w:hyperlink>
      <w:r>
        <w:rPr>
          <w:lang w:val="fr_FR" w:bidi="fr_FR"/>
        </w:rPr>
        <w:t>) ou volant sur un chérubin (</w:t>
      </w:r>
      <w:hyperlink r:id="rId608">
        <w:r>
          <w:rPr>
            <w:lang w:val="fr_FR" w:bidi="fr_FR"/>
          </w:rPr>
          <w:rPr>
            <w:color w:val="0000EE"/>
            <w:u w:val="single"/>
          </w:rPr>
          <w:t>2S 22.11</w:t>
        </w:r>
      </w:hyperlink>
      <w:r>
        <w:rPr>
          <w:lang w:val="fr_FR" w:bidi="fr_FR"/>
        </w:rPr>
        <w:t xml:space="preserve"> ; </w:t>
      </w:r>
      <w:hyperlink r:id="rId609">
        <w:r>
          <w:rPr>
            <w:lang w:val="fr_FR" w:bidi="fr_FR"/>
          </w:rPr>
          <w:rPr>
            <w:color w:val="0000EE"/>
            <w:u w:val="single"/>
          </w:rPr>
          <w:t>Ps 18.10</w:t>
        </w:r>
      </w:hyperlink>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hyperlink r:id="rId610">
        <w:r>
          <w:rPr>
            <w:lang w:val="fr_FR" w:bidi="fr_FR"/>
          </w:rPr>
          <w:rPr>
            <w:color w:val="0000EE"/>
            <w:u w:val="single"/>
          </w:rPr>
          <w:t>Ex 25.18–20</w:t>
        </w:r>
      </w:hyperlink>
      <w:r>
        <w:rPr>
          <w:lang w:val="fr_FR" w:bidi="fr_FR"/>
        </w:rPr>
        <w:t xml:space="preserve"> ; </w:t>
      </w:r>
      <w:hyperlink r:id="rId611">
        <w:r>
          <w:rPr>
            <w:lang w:val="fr_FR" w:bidi="fr_FR"/>
          </w:rPr>
          <w:rPr>
            <w:color w:val="0000EE"/>
            <w:u w:val="single"/>
          </w:rPr>
          <w:t>37.7–9</w:t>
        </w:r>
      </w:hyperlink>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hyperlink r:id="rId612">
        <w:r>
          <w:rPr>
            <w:lang w:val="fr_FR" w:bidi="fr_FR"/>
          </w:rPr>
          <w:rPr>
            <w:color w:val="0000EE"/>
            <w:u w:val="single"/>
          </w:rPr>
          <w:t>1R 7.29, 36</w:t>
        </w:r>
      </w:hyperlink>
      <w:r>
        <w:rPr>
          <w:lang w:val="fr_FR" w:bidi="fr_FR"/>
        </w:rPr>
        <w:t>). La vision du temple d'Ézéchiel montrait des décorations faites d'une alternance de chérubins et de palmiers (</w:t>
      </w:r>
      <w:hyperlink r:id="rId613">
        <w:r>
          <w:rPr>
            <w:lang w:val="fr_FR" w:bidi="fr_FR"/>
          </w:rPr>
          <w:rPr>
            <w:color w:val="0000EE"/>
            <w:u w:val="single"/>
          </w:rPr>
          <w:t>Ez 41.17–20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Village mentionné dans le livre de Judith comme étant fortifié par les Juifs lorsque le commandant assyrien Holopherne envahit la Palestine (</w:t>
      </w:r>
      <w:hyperlink r:id="rId614">
        <w:r>
          <w:rPr>
            <w:lang w:val="fr_FR" w:bidi="fr_FR"/>
          </w:rPr>
          <w:rPr>
            <w:color w:val="0000EE"/>
            <w:u w:val="single"/>
          </w:rPr>
          <w:t>Jdt 4.4</w:t>
        </w:r>
      </w:hyperlink>
      <w:r>
        <w:rPr>
          <w:lang w:val="fr_FR" w:bidi="fr_FR"/>
        </w:rPr>
        <w:t xml:space="preserve">). Sa localisation précise ne peut être identifiée, mais il pourrait s'agir d'el-Makhubbi, à 5 km de Besan, ou possiblement le Choba de </w:t>
      </w:r>
      <w:hyperlink r:id="rId615">
        <w:r>
          <w:rPr>
            <w:lang w:val="fr_FR" w:bidi="fr_FR"/>
          </w:rPr>
          <w:rPr>
            <w:color w:val="0000EE"/>
            <w:u w:val="single"/>
          </w:rPr>
          <w:t>Genèse 14.15</w:t>
        </w:r>
      </w:hyperlink>
      <w:r>
        <w:rPr>
          <w:lang w:val="fr_FR" w:bidi="fr_FR"/>
        </w:rPr>
        <w:t>. Le récit indique que les Juifs ont poursuivi l'armée d'Holopherne jusqu'à Choba et au-delà de Damas (</w:t>
      </w:r>
      <w:hyperlink r:id="rId616">
        <w:r>
          <w:rPr>
            <w:lang w:val="fr_FR" w:bidi="fr_FR"/>
          </w:rPr>
          <w:rPr>
            <w:color w:val="0000EE"/>
            <w:u w:val="single"/>
          </w:rPr>
          <w:t>Jdt 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hyperlink r:id="rId615">
        <w:r>
          <w:rPr>
            <w:lang w:val="fr_FR" w:bidi="fr_FR"/>
          </w:rPr>
          <w:rPr>
            <w:color w:val="0000EE"/>
            <w:u w:val="single"/>
          </w:rPr>
          <w:t>Gn 14.15</w:t>
        </w:r>
      </w:hyperlink>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Choses consacrées, dévouées par interdit</w:t>
      </w:r>
      <w:r>
        <w:rPr>
          <w:lang w:val="fr_FR" w:bidi="fr_FR"/>
        </w:rPr>
      </w:r>
    </w:p>
    <w:p>
      <w:pPr/>
      <w:r>
        <w:rPr>
          <w:lang w:val="fr_FR" w:bidi="fr_FR"/>
        </w:rPr>
      </w:r>
      <w:r>
        <w:rPr>
          <w:lang w:val="fr_FR" w:bidi="fr_FR"/>
        </w:rPr>
        <w:t>Personnes, animaux ou objets que Dieu n'a pas permis aux Israélites de garder ou d'utiliser pour eux-mêmes. Ces éléments étaient mis à part comme appartenant entièrement à Dieu (</w:t>
      </w:r>
      <w:hyperlink r:id="rId617">
        <w:r>
          <w:rPr>
            <w:lang w:val="fr_FR" w:bidi="fr_FR"/>
          </w:rPr>
          <w:rPr>
            <w:color w:val="0000EE"/>
            <w:u w:val="single"/>
          </w:rPr>
          <w:t>Lv 27.28–29</w:t>
        </w:r>
      </w:hyperlink>
      <w:r>
        <w:rPr>
          <w:lang w:val="fr_FR" w:bidi="fr_FR"/>
        </w:rPr>
        <w:t xml:space="preserve"> ; </w:t>
      </w:r>
      <w:hyperlink r:id="rId618">
        <w:r>
          <w:rPr>
            <w:lang w:val="fr_FR" w:bidi="fr_FR"/>
          </w:rPr>
          <w:rPr>
            <w:color w:val="0000EE"/>
            <w:u w:val="single"/>
          </w:rPr>
          <w:t>Nb 18.14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Chouette effraie, Chouette blanche</w:t>
      </w:r>
      <w:r>
        <w:rPr>
          <w:lang w:val="fr_FR" w:bidi="fr_FR"/>
        </w:rPr>
      </w:r>
    </w:p>
    <w:p>
      <w:pPr/>
      <w:r>
        <w:rPr>
          <w:lang w:val="fr_FR" w:bidi="fr_FR"/>
        </w:rPr>
      </w:r>
      <w:r>
        <w:rPr>
          <w:lang w:val="fr_FR" w:bidi="fr_FR"/>
        </w:rPr>
        <w:t>La chouette effraie (</w:t>
      </w:r>
      <w:r>
        <w:rPr>
          <w:i/>
          <w:lang w:val="fr_FR" w:bidi="fr_FR"/>
        </w:rPr>
        <w:t>Tyto alba</w:t>
      </w:r>
      <w:r>
        <w:rPr>
          <w:lang w:val="fr_FR" w:bidi="fr_FR"/>
        </w:rPr>
        <w:t>) est une grande chouette reconnue pour son visage en forme de cœur. Certaines personnes l'appellent la « chouette ronflante » à cause du son qu'elle émet en respirant dans son nid. D'autres l'appellent la « chouette hulotte » en raison de son cri fort et effrayant lorsqu'elle vole.</w:t>
      </w:r>
    </w:p>
    <w:p>
      <w:pPr/>
      <w:r>
        <w:rPr>
          <w:lang w:val="fr_FR" w:bidi="fr_FR"/>
        </w:rPr>
      </w:r>
      <w:r>
        <w:rPr>
          <w:lang w:val="fr_FR" w:bidi="fr_FR"/>
        </w:rPr>
        <w:t>Sa grosse tête et ses grands yeux ont amené certaines personnes à penser qu'il a l'air effrayant ou même maléfique. En raison de son visage, d'autres l'appellent la « chouette à face de singe ».</w:t>
      </w:r>
    </w:p>
    <w:p>
      <w:pPr/>
      <w:r>
        <w:rPr>
          <w:lang w:val="fr_FR" w:bidi="fr_FR"/>
        </w:rPr>
      </w:r>
      <w:r>
        <w:rPr>
          <w:lang w:val="fr_FR" w:bidi="fr_FR"/>
        </w:rPr>
        <w:t>Bien que certaines personnes trouvent que ce hibou a un air étrange, il s'agit d'un oiseau utile. Il chasse et mange des rongeurs (comme les rats et les souris) qui détruisent les cultures et consomment les aliments stockés. Cela rend la chouette effraie bénéfique pour les agriculteurs.</w:t>
      </w:r>
    </w:p>
    <w:p>
      <w:pPr/>
      <w:r>
        <w:rPr>
          <w:lang w:val="fr_FR" w:bidi="fr_FR"/>
        </w:rPr>
      </w:r>
      <w:r>
        <w:rPr>
          <w:lang w:val="fr_FR" w:bidi="fr_FR"/>
        </w:rPr>
        <w:t>Comme les autres hiboux, la chouette effraie dort pendant la journée et chasse la nuit. Elle a une ouïe et une vue excellentes, ce qui l'aide à attraper des proies dans l'obscurité.</w:t>
      </w:r>
    </w:p>
    <w:p>
      <w:pPr/>
      <w:r>
        <w:rPr>
          <w:lang w:val="fr_FR" w:bidi="fr_FR"/>
        </w:rPr>
      </w:r>
      <w:r>
        <w:rPr>
          <w:lang w:val="fr_FR" w:bidi="fr_FR"/>
        </w:rPr>
        <w:t>La chouette effraie a des plumes brun-jaune clair. Son visage est blanc, et il a un « masque » blanc autour de ses yeux et de ses joues. Ses pattes sont entièrement couvertes de plumes. Ces plumes aident à protéger la chouette des morsures lorsqu'elle attrape des proies avec ses griffes acérées (appelées serres).</w:t>
      </w:r>
    </w:p>
    <w:p>
      <w:pPr>
        <w:pStyle w:val="Heading3"/>
      </w:pPr>
      <w:r>
        <w:rPr>
          <w:lang w:val="fr_FR" w:bidi="fr_FR"/>
        </w:rPr>
        <w:t>Chouettes effraies dans la Bible</w:t>
      </w:r>
    </w:p>
    <w:p>
      <w:pPr/>
      <w:r>
        <w:rPr>
          <w:lang w:val="fr_FR" w:bidi="fr_FR"/>
        </w:rPr>
      </w:r>
      <w:r>
        <w:rPr>
          <w:lang w:val="fr_FR" w:bidi="fr_FR"/>
        </w:rPr>
        <w:t>Certaines traductions modernes de la Bible mentionnent la chouette effraie ou la chouette blanche par leur nom (</w:t>
      </w:r>
      <w:hyperlink r:id="rId619">
        <w:r>
          <w:rPr>
            <w:lang w:val="fr_FR" w:bidi="fr_FR"/>
          </w:rPr>
          <w:rPr>
            <w:color w:val="0000EE"/>
            <w:u w:val="single"/>
          </w:rPr>
          <w:t>Lv 11.17–18</w:t>
        </w:r>
      </w:hyperlink>
      <w:r>
        <w:rPr>
          <w:lang w:val="fr_FR" w:bidi="fr_FR"/>
        </w:rPr>
        <w:t xml:space="preserve"> ; </w:t>
      </w:r>
      <w:hyperlink r:id="rId551">
        <w:r>
          <w:rPr>
            <w:lang w:val="fr_FR" w:bidi="fr_FR"/>
          </w:rPr>
          <w:rPr>
            <w:color w:val="0000EE"/>
            <w:u w:val="single"/>
          </w:rPr>
          <w:t>Dt 14.16</w:t>
        </w:r>
      </w:hyperlink>
      <w:r>
        <w:rPr>
          <w:lang w:val="fr_FR" w:bidi="fr_FR"/>
        </w:rPr>
        <w:t>). Ces chouettes sont répertoriées comme des oiseaux impurs dans la loi juive, ce qui signifie qu'elles ne pouvaient pas être consommées.</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hyperlink r:id="rId620">
        <w:r>
          <w:rPr>
            <w:lang w:val="fr_FR" w:bidi="fr_FR"/>
          </w:rPr>
          <w:rPr>
            <w:color w:val="0000EE"/>
            <w:u w:val="single"/>
          </w:rPr>
          <w:t>Ac 11.26</w:t>
        </w:r>
      </w:hyperlink>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hyperlink r:id="rId620">
        <w:r>
          <w:rPr>
            <w:lang w:val="fr_FR" w:bidi="fr_FR"/>
          </w:rPr>
          <w:rPr>
            <w:color w:val="0000EE"/>
            <w:u w:val="single"/>
          </w:rPr>
          <w:t>Actes 11.26</w:t>
        </w:r>
      </w:hyperlink>
      <w:r>
        <w:rPr>
          <w:lang w:val="fr_FR" w:bidi="fr_FR"/>
        </w:rPr>
        <w:t xml:space="preserve"> décrit son origine ; </w:t>
      </w:r>
      <w:hyperlink r:id="rId621">
        <w:r>
          <w:rPr>
            <w:lang w:val="fr_FR" w:bidi="fr_FR"/>
          </w:rPr>
          <w:rPr>
            <w:color w:val="0000EE"/>
            <w:u w:val="single"/>
          </w:rPr>
          <w:t>Actes 26.28</w:t>
        </w:r>
      </w:hyperlink>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hyperlink r:id="rId622">
        <w:r>
          <w:rPr>
            <w:lang w:val="fr_FR" w:bidi="fr_FR"/>
          </w:rPr>
          <w:rPr>
            <w:color w:val="0000EE"/>
            <w:u w:val="single"/>
          </w:rPr>
          <w:t>1 Pierre 4.16</w:t>
        </w:r>
      </w:hyperlink>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hyperlink r:id="rId623">
        <w:r>
          <w:rPr>
            <w:lang w:val="fr_FR" w:bidi="fr_FR"/>
          </w:rPr>
          <w:rPr>
            <w:color w:val="0000EE"/>
            <w:u w:val="single"/>
          </w:rPr>
          <w:t>Jean 1:41</w:t>
        </w:r>
      </w:hyperlink>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hyperlink r:id="rId624">
        <w:r>
          <w:rPr>
            <w:lang w:val="fr_FR" w:bidi="fr_FR"/>
          </w:rPr>
          <w:rPr>
            <w:color w:val="0000EE"/>
            <w:u w:val="single"/>
          </w:rPr>
          <w:t>Matthieu 1:1</w:t>
        </w:r>
      </w:hyperlink>
      <w:r>
        <w:rPr>
          <w:lang w:val="fr_FR" w:bidi="fr_FR"/>
        </w:rPr>
        <w:t xml:space="preserve">; </w:t>
      </w:r>
      <w:hyperlink r:id="rId625">
        <w:r>
          <w:rPr>
            <w:lang w:val="fr_FR" w:bidi="fr_FR"/>
          </w:rPr>
          <w:rPr>
            <w:color w:val="0000EE"/>
            <w:u w:val="single"/>
          </w:rPr>
          <w:t>Marc 1:1</w:t>
        </w:r>
      </w:hyperlink>
      <w:r>
        <w:rPr>
          <w:lang w:val="fr_FR" w:bidi="fr_FR"/>
        </w:rPr>
        <w:t xml:space="preserve">; </w:t>
      </w:r>
      <w:hyperlink r:id="rId626">
        <w:r>
          <w:rPr>
            <w:lang w:val="fr_FR" w:bidi="fr_FR"/>
          </w:rPr>
          <w:rPr>
            <w:color w:val="0000EE"/>
            <w:u w:val="single"/>
          </w:rPr>
          <w:t>Romains 1:4</w:t>
        </w:r>
      </w:hyperlink>
      <w:r>
        <w:rPr>
          <w:lang w:val="fr_FR" w:bidi="fr_FR"/>
        </w:rPr>
        <w:t xml:space="preserve">), « Jésus-Christ » (lsg </w:t>
      </w:r>
      <w:hyperlink r:id="rId627">
        <w:r>
          <w:rPr>
            <w:lang w:val="fr_FR" w:bidi="fr_FR"/>
          </w:rPr>
          <w:rPr>
            <w:color w:val="0000EE"/>
            <w:u w:val="single"/>
          </w:rPr>
          <w:t>Romains 1:1</w:t>
        </w:r>
      </w:hyperlink>
      <w:r>
        <w:rPr>
          <w:lang w:val="fr_FR" w:bidi="fr_FR"/>
        </w:rPr>
        <w:t xml:space="preserve">; </w:t>
      </w:r>
      <w:hyperlink r:id="rId628">
        <w:r>
          <w:rPr>
            <w:lang w:val="fr_FR" w:bidi="fr_FR"/>
          </w:rPr>
          <w:rPr>
            <w:color w:val="0000EE"/>
            <w:u w:val="single"/>
          </w:rPr>
          <w:t>1 Corinthiens 1:1</w:t>
        </w:r>
      </w:hyperlink>
      <w:r>
        <w:rPr>
          <w:lang w:val="fr_FR" w:bidi="fr_FR"/>
        </w:rPr>
        <w:t>), avec l’article « le » (</w:t>
      </w:r>
      <w:hyperlink r:id="rId629">
        <w:r>
          <w:rPr>
            <w:lang w:val="fr_FR" w:bidi="fr_FR"/>
          </w:rPr>
          <w:rPr>
            <w:color w:val="0000EE"/>
            <w:u w:val="single"/>
          </w:rPr>
          <w:t>Romains 7:4</w:t>
        </w:r>
      </w:hyperlink>
      <w:r>
        <w:rPr>
          <w:lang w:val="fr_FR" w:bidi="fr_FR"/>
        </w:rPr>
        <w:t>), ou avec un autre titre « Seigneur » (</w:t>
      </w:r>
      <w:hyperlink r:id="rId630">
        <w:r>
          <w:rPr>
            <w:lang w:val="fr_FR" w:bidi="fr_FR"/>
          </w:rPr>
          <w:rPr>
            <w:color w:val="0000EE"/>
            <w:u w:val="single"/>
          </w:rPr>
          <w:t>Romains 16:18</w:t>
        </w:r>
      </w:hyperlink>
      <w:r>
        <w:rPr>
          <w:lang w:val="fr_FR" w:bidi="fr_FR"/>
        </w:rPr>
        <w:t>). Ce titre s’emploie aussi seul comme nom ou titre de substitution privilégié pour Jésus (</w:t>
      </w:r>
      <w:hyperlink r:id="rId631">
        <w:r>
          <w:rPr>
            <w:lang w:val="fr_FR" w:bidi="fr_FR"/>
          </w:rPr>
          <w:rPr>
            <w:color w:val="0000EE"/>
            <w:u w:val="single"/>
          </w:rPr>
          <w:t>Jean 20:31</w:t>
        </w:r>
      </w:hyperlink>
      <w:r>
        <w:rPr>
          <w:lang w:val="fr_FR" w:bidi="fr_FR"/>
        </w:rPr>
        <w:t xml:space="preserve">; </w:t>
      </w:r>
      <w:hyperlink r:id="rId632">
        <w:r>
          <w:rPr>
            <w:lang w:val="fr_FR" w:bidi="fr_FR"/>
          </w:rPr>
          <w:rPr>
            <w:color w:val="0000EE"/>
            <w:u w:val="single"/>
          </w:rPr>
          <w:t>Romains 15:3</w:t>
        </w:r>
      </w:hyperlink>
      <w:r>
        <w:rPr>
          <w:lang w:val="fr_FR" w:bidi="fr_FR"/>
        </w:rPr>
        <w:t xml:space="preserve">; </w:t>
      </w:r>
      <w:hyperlink r:id="rId633">
        <w:r>
          <w:rPr>
            <w:lang w:val="fr_FR" w:bidi="fr_FR"/>
          </w:rPr>
          <w:rPr>
            <w:color w:val="0000EE"/>
            <w:u w:val="single"/>
          </w:rPr>
          <w:t>Hébreux 3:6</w:t>
        </w:r>
      </w:hyperlink>
      <w:r>
        <w:rPr>
          <w:lang w:val="fr_FR" w:bidi="fr_FR"/>
        </w:rPr>
        <w:t xml:space="preserve">; </w:t>
      </w:r>
      <w:hyperlink r:id="rId634">
        <w:r>
          <w:rPr>
            <w:lang w:val="fr_FR" w:bidi="fr_FR"/>
          </w:rPr>
          <w:rPr>
            <w:color w:val="0000EE"/>
            <w:u w:val="single"/>
          </w:rPr>
          <w:t>5:5</w:t>
        </w:r>
      </w:hyperlink>
      <w:r>
        <w:rPr>
          <w:lang w:val="fr_FR" w:bidi="fr_FR"/>
        </w:rPr>
        <w:t xml:space="preserve">; </w:t>
      </w:r>
      <w:hyperlink r:id="rId635">
        <w:r>
          <w:rPr>
            <w:lang w:val="fr_FR" w:bidi="fr_FR"/>
          </w:rPr>
          <w:rPr>
            <w:color w:val="0000EE"/>
            <w:u w:val="single"/>
          </w:rPr>
          <w:t>1 Pierre 1:11, 19</w:t>
        </w:r>
      </w:hyperlink>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hyperlink r:id="rId636">
        <w:r>
          <w:rPr>
            <w:lang w:val="fr_FR" w:bidi="fr_FR"/>
          </w:rPr>
          <w:rPr>
            <w:color w:val="0000EE"/>
            <w:u w:val="single"/>
          </w:rPr>
          <w:t>Matthieu 11:14</w:t>
        </w:r>
      </w:hyperlink>
      <w:r>
        <w:rPr>
          <w:lang w:val="fr_FR" w:bidi="fr_FR"/>
        </w:rPr>
        <w:t>), Jésus a reçu l’effusion de l’Esprit et le mandat de Dieu pour commencer son ministère (</w:t>
      </w:r>
      <w:hyperlink r:id="rId637">
        <w:r>
          <w:rPr>
            <w:lang w:val="fr_FR" w:bidi="fr_FR"/>
          </w:rPr>
          <w:rPr>
            <w:color w:val="0000EE"/>
            <w:u w:val="single"/>
          </w:rPr>
          <w:t>Matthieu 3:16–4:17</w:t>
        </w:r>
      </w:hyperlink>
      <w:r>
        <w:rPr>
          <w:lang w:val="fr_FR" w:bidi="fr_FR"/>
        </w:rPr>
        <w:t>). Jean lui-même a nié être l’oint, mais a tacitement identifié Jésus comme le Christ (</w:t>
      </w:r>
      <w:hyperlink r:id="rId638">
        <w:r>
          <w:rPr>
            <w:lang w:val="fr_FR" w:bidi="fr_FR"/>
          </w:rPr>
          <w:rPr>
            <w:color w:val="0000EE"/>
            <w:u w:val="single"/>
          </w:rPr>
          <w:t>Jean 1:20</w:t>
        </w:r>
      </w:hyperlink>
      <w:r>
        <w:rPr>
          <w:lang w:val="fr_FR" w:bidi="fr_FR"/>
        </w:rPr>
        <w:t xml:space="preserve">; </w:t>
      </w:r>
      <w:hyperlink r:id="rId639">
        <w:r>
          <w:rPr>
            <w:lang w:val="fr_FR" w:bidi="fr_FR"/>
          </w:rPr>
          <w:rPr>
            <w:color w:val="0000EE"/>
            <w:u w:val="single"/>
          </w:rPr>
          <w:t>Luc 3:14–17</w:t>
        </w:r>
      </w:hyperlink>
      <w:r>
        <w:rPr>
          <w:lang w:val="fr_FR" w:bidi="fr_FR"/>
        </w:rPr>
        <w:t>). Les premiers disciples de Jésus l’ont suivi parce qu’ils savaient qu’il est le Messie (</w:t>
      </w:r>
      <w:hyperlink r:id="rId623">
        <w:r>
          <w:rPr>
            <w:lang w:val="fr_FR" w:bidi="fr_FR"/>
          </w:rPr>
          <w:rPr>
            <w:color w:val="0000EE"/>
            <w:u w:val="single"/>
          </w:rPr>
          <w:t>Jean 1:41</w:t>
        </w:r>
      </w:hyperlink>
      <w:r>
        <w:rPr>
          <w:lang w:val="fr_FR" w:bidi="fr_FR"/>
        </w:rPr>
        <w:t>). Les démons ont reconnu Christ comme « le Saint [l’oint] de Dieu ». (</w:t>
      </w:r>
      <w:hyperlink r:id="rId640">
        <w:r>
          <w:rPr>
            <w:lang w:val="fr_FR" w:bidi="fr_FR"/>
          </w:rPr>
          <w:rPr>
            <w:color w:val="0000EE"/>
            <w:u w:val="single"/>
          </w:rPr>
          <w:t>Marc 1:24</w:t>
        </w:r>
      </w:hyperlink>
      <w:r>
        <w:rPr>
          <w:lang w:val="fr_FR" w:bidi="fr_FR"/>
        </w:rPr>
        <w:t xml:space="preserve">; cf. </w:t>
      </w:r>
      <w:hyperlink r:id="rId641">
        <w:r>
          <w:rPr>
            <w:lang w:val="fr_FR" w:bidi="fr_FR"/>
          </w:rPr>
          <w:rPr>
            <w:color w:val="0000EE"/>
            <w:u w:val="single"/>
          </w:rPr>
          <w:t>Matthieu 8:29</w:t>
        </w:r>
      </w:hyperlink>
      <w:r>
        <w:rPr>
          <w:lang w:val="fr_FR" w:bidi="fr_FR"/>
        </w:rPr>
        <w:t>). La foule le suivait pour l’avoir reconnu comme un Prophète, le nouveau Moïse (</w:t>
      </w:r>
      <w:hyperlink r:id="rId642">
        <w:r>
          <w:rPr>
            <w:lang w:val="fr_FR" w:bidi="fr_FR"/>
          </w:rPr>
          <w:rPr>
            <w:color w:val="0000EE"/>
            <w:u w:val="single"/>
          </w:rPr>
          <w:t>Jean 6:14, 32</w:t>
        </w:r>
      </w:hyperlink>
      <w:r>
        <w:rPr>
          <w:lang w:val="fr_FR" w:bidi="fr_FR"/>
        </w:rPr>
        <w:t xml:space="preserve">), cependant, cette même foule a abandonné Jésus lorsqu’elle a su que son Royaume était spirituel et non politique (verset </w:t>
      </w:r>
      <w:hyperlink r:id="rId643">
        <w:r>
          <w:rPr>
            <w:lang w:val="fr_FR" w:bidi="fr_FR"/>
          </w:rPr>
          <w:rPr>
            <w:color w:val="0000EE"/>
            <w:u w:val="single"/>
          </w:rPr>
          <w:t>66</w:t>
        </w:r>
      </w:hyperlink>
      <w:r>
        <w:rPr>
          <w:lang w:val="fr_FR" w:bidi="fr_FR"/>
        </w:rPr>
        <w:t>). Les douze disciples sont demeurés loyaux, en déclarant : « Nous croyons que tu es le Saint de Dieu » (</w:t>
      </w:r>
      <w:hyperlink r:id="rId644">
        <w:r>
          <w:rPr>
            <w:lang w:val="fr_FR" w:bidi="fr_FR"/>
          </w:rPr>
          <w:rPr>
            <w:color w:val="0000EE"/>
            <w:u w:val="single"/>
          </w:rPr>
          <w:t>Jean 6:69</w:t>
        </w:r>
      </w:hyperlink>
      <w:r>
        <w:rPr>
          <w:lang w:val="fr_FR" w:bidi="fr_FR"/>
        </w:rPr>
        <w:t>, lsg). La confession des disciples exprimée par Pierre et approuvée par Jésus comme une révélation divine est : « Tu es le Christ, le Fils du Dieu vivant » (</w:t>
      </w:r>
      <w:hyperlink r:id="rId645">
        <w:r>
          <w:rPr>
            <w:lang w:val="fr_FR" w:bidi="fr_FR"/>
          </w:rPr>
          <w:rPr>
            <w:color w:val="0000EE"/>
            <w:u w:val="single"/>
          </w:rPr>
          <w:t>Matthieu 16:16</w:t>
        </w:r>
      </w:hyperlink>
      <w:r>
        <w:rPr>
          <w:lang w:val="fr_FR" w:bidi="fr_FR"/>
        </w:rPr>
        <w:t>, lsg). Lors de son procès, le facteur décisif de la condamnation de Jésus a été sa prétention d’être le Christ (</w:t>
      </w:r>
      <w:hyperlink r:id="rId646">
        <w:r>
          <w:rPr>
            <w:lang w:val="fr_FR" w:bidi="fr_FR"/>
          </w:rPr>
          <w:rPr>
            <w:color w:val="0000EE"/>
            <w:u w:val="single"/>
          </w:rPr>
          <w:t>Matthieu 26:63–64, 68</w:t>
        </w:r>
      </w:hyperlink>
      <w:r>
        <w:rPr>
          <w:lang w:val="fr_FR" w:bidi="fr_FR"/>
        </w:rPr>
        <w:t xml:space="preserve">; </w:t>
      </w:r>
      <w:hyperlink r:id="rId647">
        <w:r>
          <w:rPr>
            <w:lang w:val="fr_FR" w:bidi="fr_FR"/>
          </w:rPr>
          <w:rPr>
            <w:color w:val="0000EE"/>
            <w:u w:val="single"/>
          </w:rPr>
          <w:t>27:11, 17, 22, 37</w:t>
        </w:r>
      </w:hyperlink>
      <w:r>
        <w:rPr>
          <w:lang w:val="fr_FR" w:bidi="fr_FR"/>
        </w:rPr>
        <w:t>).</w:t>
      </w:r>
    </w:p>
    <w:p>
      <w:pPr/>
      <w:r>
        <w:rPr>
          <w:lang w:val="fr_FR" w:bidi="fr_FR"/>
        </w:rPr>
      </w:r>
      <w:r>
        <w:rPr>
          <w:lang w:val="fr_FR" w:bidi="fr_FR"/>
        </w:rPr>
        <w:t>Un élément important de la prédication chrétienne la plus ancienne était la proclamation que Jésus est le Christ (</w:t>
      </w:r>
      <w:hyperlink r:id="rId648">
        <w:r>
          <w:rPr>
            <w:lang w:val="fr_FR" w:bidi="fr_FR"/>
          </w:rPr>
          <w:rPr>
            <w:color w:val="0000EE"/>
            <w:u w:val="single"/>
          </w:rPr>
          <w:t>Actes 2:36</w:t>
        </w:r>
      </w:hyperlink>
      <w:r>
        <w:rPr>
          <w:lang w:val="fr_FR" w:bidi="fr_FR"/>
        </w:rPr>
        <w:t xml:space="preserve">; </w:t>
      </w:r>
      <w:hyperlink r:id="rId649">
        <w:r>
          <w:rPr>
            <w:lang w:val="fr_FR" w:bidi="fr_FR"/>
          </w:rPr>
          <w:rPr>
            <w:color w:val="0000EE"/>
            <w:u w:val="single"/>
          </w:rPr>
          <w:t>3:18–20</w:t>
        </w:r>
      </w:hyperlink>
      <w:r>
        <w:rPr>
          <w:lang w:val="fr_FR" w:bidi="fr_FR"/>
        </w:rPr>
        <w:t xml:space="preserve">; </w:t>
      </w:r>
      <w:hyperlink r:id="rId650">
        <w:r>
          <w:rPr>
            <w:lang w:val="fr_FR" w:bidi="fr_FR"/>
          </w:rPr>
          <w:rPr>
            <w:color w:val="0000EE"/>
            <w:u w:val="single"/>
          </w:rPr>
          <w:t>9:22</w:t>
        </w:r>
      </w:hyperlink>
      <w:r>
        <w:rPr>
          <w:lang w:val="fr_FR" w:bidi="fr_FR"/>
        </w:rPr>
        <w:t xml:space="preserve">; </w:t>
      </w:r>
      <w:hyperlink r:id="rId651">
        <w:r>
          <w:rPr>
            <w:lang w:val="fr_FR" w:bidi="fr_FR"/>
          </w:rPr>
          <w:rPr>
            <w:color w:val="0000EE"/>
            <w:u w:val="single"/>
          </w:rPr>
          <w:t>28:23, 31</w:t>
        </w:r>
      </w:hyperlink>
      <w:r>
        <w:rPr>
          <w:lang w:val="fr_FR" w:bidi="fr_FR"/>
        </w:rPr>
        <w:t>). Cet élément reste le plus ancien (</w:t>
      </w:r>
      <w:hyperlink r:id="rId645">
        <w:r>
          <w:rPr>
            <w:lang w:val="fr_FR" w:bidi="fr_FR"/>
          </w:rPr>
          <w:rPr>
            <w:color w:val="0000EE"/>
            <w:u w:val="single"/>
          </w:rPr>
          <w:t>Matthieu 16:16</w:t>
        </w:r>
      </w:hyperlink>
      <w:r>
        <w:rPr>
          <w:lang w:val="fr_FR" w:bidi="fr_FR"/>
        </w:rPr>
        <w:t>) et la base la plus fondamentale de la confession chrétienne (</w:t>
      </w:r>
      <w:hyperlink r:id="rId652">
        <w:r>
          <w:rPr>
            <w:lang w:val="fr_FR" w:bidi="fr_FR"/>
          </w:rPr>
          <w:rPr>
            <w:color w:val="0000EE"/>
            <w:u w:val="single"/>
          </w:rPr>
          <w:t>1 Corinthiens 1:23</w:t>
        </w:r>
      </w:hyperlink>
      <w:r>
        <w:rPr>
          <w:lang w:val="fr_FR" w:bidi="fr_FR"/>
        </w:rPr>
        <w:t xml:space="preserve">; </w:t>
      </w:r>
      <w:hyperlink r:id="rId653">
        <w:r>
          <w:rPr>
            <w:lang w:val="fr_FR" w:bidi="fr_FR"/>
          </w:rPr>
          <w:rPr>
            <w:color w:val="0000EE"/>
            <w:u w:val="single"/>
          </w:rPr>
          <w:t>1 Jean 5:1</w:t>
        </w:r>
      </w:hyperlink>
      <w:r>
        <w:rPr>
          <w:lang w:val="fr_FR" w:bidi="fr_FR"/>
        </w:rPr>
        <w:t>), qui affirme que Jésus a parfaitement rempli le rôle de prophète oint, de sacrificateur et de roi en tant que serviteur de Dieu pour son peuple (</w:t>
      </w:r>
      <w:hyperlink r:id="rId654">
        <w:r>
          <w:rPr>
            <w:lang w:val="fr_FR" w:bidi="fr_FR"/>
          </w:rPr>
          <w:rPr>
            <w:color w:val="0000EE"/>
            <w:u w:val="single"/>
          </w:rPr>
          <w:t>Luc 7:16</w:t>
        </w:r>
      </w:hyperlink>
      <w:r>
        <w:rPr>
          <w:lang w:val="fr_FR" w:bidi="fr_FR"/>
        </w:rPr>
        <w:t xml:space="preserve">; </w:t>
      </w:r>
      <w:hyperlink r:id="rId655">
        <w:r>
          <w:rPr>
            <w:lang w:val="fr_FR" w:bidi="fr_FR"/>
          </w:rPr>
          <w:rPr>
            <w:color w:val="0000EE"/>
            <w:u w:val="single"/>
          </w:rPr>
          <w:t>1 Corinthiens 15:25</w:t>
        </w:r>
      </w:hyperlink>
      <w:r>
        <w:rPr>
          <w:lang w:val="fr_FR" w:bidi="fr_FR"/>
        </w:rPr>
        <w:t xml:space="preserve">; </w:t>
      </w:r>
      <w:hyperlink r:id="rId656">
        <w:r>
          <w:rPr>
            <w:lang w:val="fr_FR" w:bidi="fr_FR"/>
          </w:rPr>
          <w:rPr>
            <w:color w:val="0000EE"/>
            <w:u w:val="single"/>
          </w:rPr>
          <w:t>Hébreux 7:22–28</w:t>
        </w:r>
      </w:hyperlink>
      <w:r>
        <w:rPr>
          <w:lang w:val="fr_FR" w:bidi="fr_FR"/>
        </w:rPr>
        <w:t xml:space="preserve">; </w:t>
      </w:r>
      <w:hyperlink r:id="rId657">
        <w:r>
          <w:rPr>
            <w:lang w:val="fr_FR" w:bidi="fr_FR"/>
          </w:rPr>
          <w:rPr>
            <w:color w:val="0000EE"/>
            <w:u w:val="single"/>
          </w:rPr>
          <w:t>Apocalypse 19:16</w:t>
        </w:r>
      </w:hyperlink>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hyperlink r:id="rId645">
        <w:r>
          <w:rPr>
            <w:lang w:val="fr_FR" w:bidi="fr_FR"/>
          </w:rPr>
          <w:rPr>
            <w:color w:val="0000EE"/>
            <w:u w:val="single"/>
          </w:rPr>
          <w:t>Mt 16.16</w:t>
        </w:r>
      </w:hyperlink>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hyperlink r:id="rId658">
        <w:r>
          <w:rPr>
            <w:lang w:val="fr_FR" w:bidi="fr_FR"/>
          </w:rPr>
          <w:rPr>
            <w:color w:val="0000EE"/>
            <w:u w:val="single"/>
          </w:rPr>
          <w:t>Actes 13.33</w:t>
        </w:r>
      </w:hyperlink>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hyperlink r:id="rId362">
        <w:r>
          <w:rPr>
            <w:lang w:val="fr_FR" w:bidi="fr_FR"/>
          </w:rPr>
          <w:rPr>
            <w:color w:val="0000EE"/>
            <w:u w:val="single"/>
          </w:rPr>
          <w:t>Jn 1.14</w:t>
        </w:r>
      </w:hyperlink>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hyperlink r:id="rId659">
        <w:r>
          <w:rPr>
            <w:lang w:val="fr_FR" w:bidi="fr_FR"/>
          </w:rPr>
          <w:rPr>
            <w:color w:val="0000EE"/>
            <w:u w:val="single"/>
          </w:rPr>
          <w:t>Jn 8.58</w:t>
        </w:r>
      </w:hyperlink>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hyperlink r:id="rId660">
        <w:r>
          <w:rPr>
            <w:lang w:val="fr_FR" w:bidi="fr_FR"/>
          </w:rPr>
          <w:rPr>
            <w:color w:val="0000EE"/>
            <w:u w:val="single"/>
          </w:rPr>
          <w:t>Jn 17.4–5</w:t>
        </w:r>
      </w:hyperlink>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20"/>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hyperlink r:id="rId661">
        <w:r>
          <w:rPr>
            <w:lang w:val="fr_FR" w:bidi="fr_FR"/>
          </w:rPr>
          <w:rPr>
            <w:color w:val="0000EE"/>
            <w:u w:val="single"/>
          </w:rPr>
          <w:t>Philippiens 2.6–8</w:t>
        </w:r>
      </w:hyperlink>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 Livres de Un et Deux</w:t>
      </w:r>
      <w:r>
        <w:rPr>
          <w:lang w:val="fr_FR" w:bidi="fr_FR"/>
        </w:rPr>
      </w:r>
    </w:p>
    <w:p>
      <w:pPr/>
      <w:r>
        <w:rPr>
          <w:lang w:val="fr_FR" w:bidi="fr_FR"/>
        </w:rPr>
      </w:r>
      <w:r>
        <w:rPr>
          <w:lang w:val="fr_FR" w:bidi="fr_FR"/>
        </w:rPr>
        <w:t>Deux livres de l'Ancien Testament, qui forment des archives historiques du roi David et de ses successeurs dans le pays de Juda. Les livres des Chroniques sont parmi les livres les plus négligés de la Bible, en partie parce que la plupart du contenu se trouve également dans Samuel, Rois ou ailleurs dans l'Ancien Testament. Quatorze chapitres (</w:t>
      </w:r>
      <w:hyperlink r:id="rId662">
        <w:r>
          <w:rPr>
            <w:lang w:val="fr_FR" w:bidi="fr_FR"/>
          </w:rPr>
          <w:rPr>
            <w:color w:val="0000EE"/>
            <w:u w:val="single"/>
          </w:rPr>
          <w:t>1Ch 1–9</w:t>
        </w:r>
      </w:hyperlink>
      <w:r>
        <w:rPr>
          <w:lang w:val="fr_FR" w:bidi="fr_FR"/>
        </w:rPr>
        <w:t xml:space="preserve"> ; </w:t>
      </w:r>
      <w:hyperlink r:id="rId663">
        <w:r>
          <w:rPr>
            <w:lang w:val="fr_FR" w:bidi="fr_FR"/>
          </w:rPr>
          <w:rPr>
            <w:color w:val="0000EE"/>
            <w:u w:val="single"/>
          </w:rPr>
          <w:t>23–27</w:t>
        </w:r>
      </w:hyperlink>
      <w:r>
        <w:rPr>
          <w:lang w:val="fr_FR" w:bidi="fr_FR"/>
        </w:rPr>
        <w:t>) ne sont guère plus que des listes de noms ; le reste du contenu est principalement un récit historique, que certains trouvent presque aussi ennuyeux que les listes. Cependant, le contenu de Chroniques n'est pas de l'histoire au sens professionnel ou académique, car les matériaux utilisés sont comparables aux annales compilées par les scribes de cour du Proche-Orient Ancien. Ces sources enregistraient les événements les plus importants de chaque année et étaient souvent plus propagandistes qu'objectivement historiques. Les archives des Chroniques, quelque peu éclectiques par nature et ignorant certains aspects de l'histoire nationale tout en en soulignant d'autres, traitent seulement d'une partie sélectionnée de l'histoire des Israélites. Une bonne partie des critiques selon lesquelles l'œuvre est historiquement peu fiable provient d'un manque de compréhension du caractère du livre. Chroniques n'est pas tant une histoire qu'une interprétation métaphysique des événements de la vie israélite à la lumière des valeurs de l'alliance. Il ne suffisait pas pour le Chroniqueur que les rois croissent et tombent ; les événements étaient interprétés d'un point de vue religieux particulier.</w:t>
      </w:r>
    </w:p>
    <w:p>
      <w:pPr>
        <w:pStyle w:val="Heading4"/>
      </w:pP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Origine et 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Dans la Bible hébraïque, 1 et 2 Chroniques forment un livre unique. La Bible ne précise pas qui a écrit ce livre ni quand il a été rédigé. Selon le Talmud juif, Esdras a écrit « son livre et Chroniques ; l'ordre de toutes les générations jusqu'à lui-même ». Bien que de nombreux érudits soutiennent l'idée qu'Esdras a écrit Chroniques, il n'y a toujours pas de consensus général sur la date et l'auteur du livre.</w:t>
      </w:r>
    </w:p>
    <w:p>
      <w:pPr/>
      <w:r>
        <w:rPr>
          <w:lang w:val="fr_FR" w:bidi="fr_FR"/>
        </w:rPr>
      </w:r>
      <w:r>
        <w:rPr>
          <w:lang w:val="fr_FR" w:bidi="fr_FR"/>
        </w:rPr>
        <w:t>L'auteur est généralement appelé « le Chroniqueur », un titre suggérant qu'il était un historien. Il est possible qu'il ait été un scribe, prêtre ou Lévite. De toute évidence, l'auteur avait accès aux archives du gouvernement et du temple, car des références répétées sont faites à un certain nombre de documents officiels des rois (</w:t>
      </w:r>
      <w:hyperlink r:id="rId664">
        <w:r>
          <w:rPr>
            <w:lang w:val="fr_FR" w:bidi="fr_FR"/>
          </w:rPr>
          <w:rPr>
            <w:color w:val="0000EE"/>
            <w:u w:val="single"/>
          </w:rPr>
          <w:t>1Ch 9.1</w:t>
        </w:r>
      </w:hyperlink>
      <w:r>
        <w:rPr>
          <w:lang w:val="fr_FR" w:bidi="fr_FR"/>
        </w:rPr>
        <w:t xml:space="preserve"> ; </w:t>
      </w:r>
      <w:hyperlink r:id="rId665">
        <w:r>
          <w:rPr>
            <w:lang w:val="fr_FR" w:bidi="fr_FR"/>
          </w:rPr>
          <w:rPr>
            <w:color w:val="0000EE"/>
            <w:u w:val="single"/>
          </w:rPr>
          <w:t>27.24</w:t>
        </w:r>
      </w:hyperlink>
      <w:r>
        <w:rPr>
          <w:lang w:val="fr_FR" w:bidi="fr_FR"/>
        </w:rPr>
        <w:t xml:space="preserve"> ; </w:t>
      </w:r>
      <w:hyperlink r:id="rId666">
        <w:r>
          <w:rPr>
            <w:lang w:val="fr_FR" w:bidi="fr_FR"/>
          </w:rPr>
          <w:rPr>
            <w:color w:val="0000EE"/>
            <w:u w:val="single"/>
          </w:rPr>
          <w:t>2Ch 16.11</w:t>
        </w:r>
      </w:hyperlink>
      <w:r>
        <w:rPr>
          <w:lang w:val="fr_FR" w:bidi="fr_FR"/>
        </w:rPr>
        <w:t xml:space="preserve"> ; </w:t>
      </w:r>
      <w:hyperlink r:id="rId667">
        <w:r>
          <w:rPr>
            <w:lang w:val="fr_FR" w:bidi="fr_FR"/>
          </w:rPr>
          <w:rPr>
            <w:color w:val="0000EE"/>
            <w:u w:val="single"/>
          </w:rPr>
          <w:t>20.34</w:t>
        </w:r>
      </w:hyperlink>
      <w:r>
        <w:rPr>
          <w:lang w:val="fr_FR" w:bidi="fr_FR"/>
        </w:rPr>
        <w:t xml:space="preserve"> ; </w:t>
      </w:r>
      <w:hyperlink r:id="rId668">
        <w:r>
          <w:rPr>
            <w:lang w:val="fr_FR" w:bidi="fr_FR"/>
          </w:rPr>
          <w:rPr>
            <w:color w:val="0000EE"/>
            <w:u w:val="single"/>
          </w:rPr>
          <w:t>25.26</w:t>
        </w:r>
      </w:hyperlink>
      <w:r>
        <w:rPr>
          <w:lang w:val="fr_FR" w:bidi="fr_FR"/>
        </w:rPr>
        <w:t xml:space="preserve"> ; </w:t>
      </w:r>
      <w:hyperlink r:id="rId669">
        <w:r>
          <w:rPr>
            <w:lang w:val="fr_FR" w:bidi="fr_FR"/>
          </w:rPr>
          <w:rPr>
            <w:color w:val="0000EE"/>
            <w:u w:val="single"/>
          </w:rPr>
          <w:t>27.7</w:t>
        </w:r>
      </w:hyperlink>
      <w:r>
        <w:rPr>
          <w:lang w:val="fr_FR" w:bidi="fr_FR"/>
        </w:rPr>
        <w:t xml:space="preserve"> ; </w:t>
      </w:r>
      <w:hyperlink r:id="rId670">
        <w:r>
          <w:rPr>
            <w:lang w:val="fr_FR" w:bidi="fr_FR"/>
          </w:rPr>
          <w:rPr>
            <w:color w:val="0000EE"/>
            <w:u w:val="single"/>
          </w:rPr>
          <w:t>28.26</w:t>
        </w:r>
      </w:hyperlink>
      <w:r>
        <w:rPr>
          <w:lang w:val="fr_FR" w:bidi="fr_FR"/>
        </w:rPr>
        <w:t xml:space="preserve"> ; </w:t>
      </w:r>
      <w:hyperlink r:id="rId671">
        <w:r>
          <w:rPr>
            <w:lang w:val="fr_FR" w:bidi="fr_FR"/>
          </w:rPr>
          <w:rPr>
            <w:color w:val="0000EE"/>
            <w:u w:val="single"/>
          </w:rPr>
          <w:t>32.32</w:t>
        </w:r>
      </w:hyperlink>
      <w:r>
        <w:rPr>
          <w:lang w:val="fr_FR" w:bidi="fr_FR"/>
        </w:rPr>
        <w:t xml:space="preserve"> ; </w:t>
      </w:r>
      <w:hyperlink r:id="rId672">
        <w:r>
          <w:rPr>
            <w:lang w:val="fr_FR" w:bidi="fr_FR"/>
          </w:rPr>
          <w:rPr>
            <w:color w:val="0000EE"/>
            <w:u w:val="single"/>
          </w:rPr>
          <w:t>33.18</w:t>
        </w:r>
      </w:hyperlink>
      <w:r>
        <w:rPr>
          <w:lang w:val="fr_FR" w:bidi="fr_FR"/>
        </w:rPr>
        <w:t xml:space="preserve"> ; </w:t>
      </w:r>
      <w:hyperlink r:id="rId673">
        <w:r>
          <w:rPr>
            <w:lang w:val="fr_FR" w:bidi="fr_FR"/>
          </w:rPr>
          <w:rPr>
            <w:color w:val="0000EE"/>
            <w:u w:val="single"/>
          </w:rPr>
          <w:t>35.27</w:t>
        </w:r>
      </w:hyperlink>
      <w:r>
        <w:rPr>
          <w:lang w:val="fr_FR" w:bidi="fr_FR"/>
        </w:rPr>
        <w:t xml:space="preserve"> ; </w:t>
      </w:r>
      <w:hyperlink r:id="rId674">
        <w:r>
          <w:rPr>
            <w:lang w:val="fr_FR" w:bidi="fr_FR"/>
          </w:rPr>
          <w:rPr>
            <w:color w:val="0000EE"/>
            <w:u w:val="single"/>
          </w:rPr>
          <w:t>36.8</w:t>
        </w:r>
      </w:hyperlink>
      <w:r>
        <w:rPr>
          <w:lang w:val="fr_FR" w:bidi="fr_FR"/>
        </w:rPr>
        <w:t>) et des prophètes (</w:t>
      </w:r>
      <w:hyperlink r:id="rId675">
        <w:r>
          <w:rPr>
            <w:lang w:val="fr_FR" w:bidi="fr_FR"/>
          </w:rPr>
          <w:rPr>
            <w:color w:val="0000EE"/>
            <w:u w:val="single"/>
          </w:rPr>
          <w:t>1Ch 29.29</w:t>
        </w:r>
      </w:hyperlink>
      <w:r>
        <w:rPr>
          <w:lang w:val="fr_FR" w:bidi="fr_FR"/>
        </w:rPr>
        <w:t xml:space="preserve"> ; </w:t>
      </w:r>
      <w:hyperlink r:id="rId676">
        <w:r>
          <w:rPr>
            <w:lang w:val="fr_FR" w:bidi="fr_FR"/>
          </w:rPr>
          <w:rPr>
            <w:color w:val="0000EE"/>
            <w:u w:val="single"/>
          </w:rPr>
          <w:t>2Ch 9.29</w:t>
        </w:r>
      </w:hyperlink>
      <w:r>
        <w:rPr>
          <w:lang w:val="fr_FR" w:bidi="fr_FR"/>
        </w:rPr>
        <w:t xml:space="preserve"> ; </w:t>
      </w:r>
      <w:hyperlink r:id="rId677">
        <w:r>
          <w:rPr>
            <w:lang w:val="fr_FR" w:bidi="fr_FR"/>
          </w:rPr>
          <w:rPr>
            <w:color w:val="0000EE"/>
            <w:u w:val="single"/>
          </w:rPr>
          <w:t>12.15</w:t>
        </w:r>
      </w:hyperlink>
      <w:r>
        <w:rPr>
          <w:lang w:val="fr_FR" w:bidi="fr_FR"/>
        </w:rPr>
        <w:t xml:space="preserve"> ; </w:t>
      </w:r>
      <w:hyperlink r:id="rId678">
        <w:r>
          <w:rPr>
            <w:lang w:val="fr_FR" w:bidi="fr_FR"/>
          </w:rPr>
          <w:rPr>
            <w:color w:val="0000EE"/>
            <w:u w:val="single"/>
          </w:rPr>
          <w:t>13.22</w:t>
        </w:r>
      </w:hyperlink>
      <w:r>
        <w:rPr>
          <w:lang w:val="fr_FR" w:bidi="fr_FR"/>
        </w:rPr>
        <w:t xml:space="preserve"> ; </w:t>
      </w:r>
      <w:hyperlink r:id="rId667">
        <w:r>
          <w:rPr>
            <w:lang w:val="fr_FR" w:bidi="fr_FR"/>
          </w:rPr>
          <w:rPr>
            <w:color w:val="0000EE"/>
            <w:u w:val="single"/>
          </w:rPr>
          <w:t>20.34</w:t>
        </w:r>
      </w:hyperlink>
      <w:r>
        <w:rPr>
          <w:lang w:val="fr_FR" w:bidi="fr_FR"/>
        </w:rPr>
        <w:t xml:space="preserve"> ; </w:t>
      </w:r>
      <w:hyperlink r:id="rId679">
        <w:r>
          <w:rPr>
            <w:lang w:val="fr_FR" w:bidi="fr_FR"/>
          </w:rPr>
          <w:rPr>
            <w:color w:val="0000EE"/>
            <w:u w:val="single"/>
          </w:rPr>
          <w:t>26.22</w:t>
        </w:r>
      </w:hyperlink>
      <w:r>
        <w:rPr>
          <w:lang w:val="fr_FR" w:bidi="fr_FR"/>
        </w:rPr>
        <w:t xml:space="preserve"> ; </w:t>
      </w:r>
      <w:hyperlink r:id="rId671">
        <w:r>
          <w:rPr>
            <w:lang w:val="fr_FR" w:bidi="fr_FR"/>
          </w:rPr>
          <w:rPr>
            <w:color w:val="0000EE"/>
            <w:u w:val="single"/>
          </w:rPr>
          <w:t>32.32</w:t>
        </w:r>
      </w:hyperlink>
      <w:r>
        <w:rPr>
          <w:lang w:val="fr_FR" w:bidi="fr_FR"/>
        </w:rPr>
        <w:t xml:space="preserve"> ; </w:t>
      </w:r>
      <w:hyperlink r:id="rId680">
        <w:r>
          <w:rPr>
            <w:lang w:val="fr_FR" w:bidi="fr_FR"/>
          </w:rPr>
          <w:rPr>
            <w:color w:val="0000EE"/>
            <w:u w:val="single"/>
          </w:rPr>
          <w:t>33.19</w:t>
        </w:r>
      </w:hyperlink>
      <w:r>
        <w:rPr>
          <w:lang w:val="fr_FR" w:bidi="fr_FR"/>
        </w:rPr>
        <w:t>).</w:t>
      </w:r>
    </w:p>
    <w:p>
      <w:pPr/>
      <w:r>
        <w:rPr>
          <w:lang w:val="fr_FR" w:bidi="fr_FR"/>
        </w:rPr>
      </w:r>
      <w:r>
        <w:rPr>
          <w:lang w:val="fr_FR" w:bidi="fr_FR"/>
        </w:rPr>
        <w:t>Les données suggèrent, sans toutefois être concluantes, que l'auteur de Chroniques a également écrit les livres d'Esdras et de Néhémie. Les deux derniers versets de Chroniques sont presque identiques aux trois premiers versets d'Esdras. Le langage et le style littéraire des trois livres sont similaires. Les mêmes préoccupations théologiques pour le temple et son culte, ainsi que le même intérêt pour les listes et les généalogies, apparaissent dans les trois livres. Dans la Bible hébraïque, Esdras-Néhémie est considéré comme un livre unique et se trouve avant Chroniques. Chroniques est situé à la toute fin de la Bible hébraïque.</w:t>
      </w:r>
    </w:p>
    <w:p>
      <w:pPr>
        <w:pStyle w:val="Heading3"/>
      </w:pPr>
      <w:r>
        <w:rPr>
          <w:lang w:val="fr_FR" w:bidi="fr_FR"/>
        </w:rPr>
        <w:t>Date</w:t>
      </w:r>
    </w:p>
    <w:p>
      <w:pPr/>
      <w:r>
        <w:rPr>
          <w:lang w:val="fr_FR" w:bidi="fr_FR"/>
        </w:rPr>
      </w:r>
      <w:r>
        <w:rPr>
          <w:lang w:val="fr_FR" w:bidi="fr_FR"/>
        </w:rPr>
        <w:t>Il est impossible de déterminer précisément la date de rédaction du livre des Chroniques. Le livre se termine par une référence au décret de Cyrus, roi de Perse, qui autorise les captifs juifs à Babylone à retourner dans leur patrie. Étant donné que le décret de Cyrus est généralement daté d'environ 538 av. J.‑C., les Chroniques n'ont pas pu être rédigées avant cette date. Cependant, si Esdras-Néhémie fait partie du même ouvrage que Chroniques, les matériaux n'auraient pas pu être compilés avant le retour de Néhémie à Jérusalem en 444 av. J.‑C.</w:t>
      </w:r>
    </w:p>
    <w:p>
      <w:pPr/>
      <w:r>
        <w:rPr>
          <w:lang w:val="fr_FR" w:bidi="fr_FR"/>
        </w:rPr>
      </w:r>
      <w:r>
        <w:rPr>
          <w:lang w:val="fr_FR" w:bidi="fr_FR"/>
        </w:rPr>
        <w:t xml:space="preserve">Les généalogies dans Chroniques et Esdras-Néhémie peuvent éclairer la datation des livres. Dans </w:t>
      </w:r>
      <w:hyperlink r:id="rId681">
        <w:r>
          <w:rPr>
            <w:lang w:val="fr_FR" w:bidi="fr_FR"/>
          </w:rPr>
          <w:rPr>
            <w:color w:val="0000EE"/>
            <w:u w:val="single"/>
          </w:rPr>
          <w:t>1 Chroniques 3.10–24</w:t>
        </w:r>
      </w:hyperlink>
      <w:r>
        <w:rPr>
          <w:lang w:val="fr_FR" w:bidi="fr_FR"/>
        </w:rPr>
        <w:t>, la lignée de David et Salomon est retracée jusqu'à la sixième génération après l'exil, ce qui situerait la date pour Anani (la dernière personne de la liste) vers 400 av. J.‑C.</w:t>
      </w:r>
    </w:p>
    <w:p>
      <w:pPr/>
      <w:r>
        <w:rPr>
          <w:lang w:val="fr_FR" w:bidi="fr_FR"/>
        </w:rPr>
      </w:r>
      <w:r>
        <w:rPr>
          <w:lang w:val="fr_FR" w:bidi="fr_FR"/>
        </w:rPr>
        <w:t xml:space="preserve">La langue des Chroniques est clairement celle de l'hébreu postexilique. L'utilisation du mot persan </w:t>
      </w:r>
      <w:r>
        <w:rPr>
          <w:i/>
          <w:lang w:val="fr_FR" w:bidi="fr_FR"/>
        </w:rPr>
        <w:t>daric</w:t>
      </w:r>
      <w:r>
        <w:rPr>
          <w:lang w:val="fr_FR" w:bidi="fr_FR"/>
        </w:rPr>
        <w:t xml:space="preserve"> (</w:t>
      </w:r>
      <w:hyperlink r:id="rId682">
        <w:r>
          <w:rPr>
            <w:lang w:val="fr_FR" w:bidi="fr_FR"/>
          </w:rPr>
          <w:rPr>
            <w:color w:val="0000EE"/>
            <w:u w:val="single"/>
          </w:rPr>
          <w:t>1Ch 29.7</w:t>
        </w:r>
      </w:hyperlink>
      <w:r>
        <w:rPr>
          <w:lang w:val="fr_FR" w:bidi="fr_FR"/>
        </w:rPr>
        <w:t>), ainsi que l'absence de mots grecs, situe les Chroniques à l'époque perse (538–331 av. J.‑C.). Le mot midrash (« exposition ») n'apparaît, dans l'Ancien Testament, que dans Chroniques (</w:t>
      </w:r>
      <w:hyperlink r:id="rId678">
        <w:r>
          <w:rPr>
            <w:lang w:val="fr_FR" w:bidi="fr_FR"/>
          </w:rPr>
          <w:rPr>
            <w:color w:val="0000EE"/>
            <w:u w:val="single"/>
          </w:rPr>
          <w:t>2Ch 13.22</w:t>
        </w:r>
      </w:hyperlink>
      <w:r>
        <w:rPr>
          <w:lang w:val="fr_FR" w:bidi="fr_FR"/>
        </w:rPr>
        <w:t xml:space="preserve">; </w:t>
      </w:r>
      <w:hyperlink r:id="rId683">
        <w:r>
          <w:rPr>
            <w:lang w:val="fr_FR" w:bidi="fr_FR"/>
          </w:rPr>
          <w:rPr>
            <w:color w:val="0000EE"/>
            <w:u w:val="single"/>
          </w:rPr>
          <w:t>24.27</w:t>
        </w:r>
      </w:hyperlink>
      <w:r>
        <w:rPr>
          <w:lang w:val="fr_FR" w:bidi="fr_FR"/>
        </w:rPr>
        <w:t>), mais est très courant dans l'hébreu postbiblique. 400 av. J.‑C. environ est probablement la meilleure estimation pour la date de Chroniques, basée sur les données en notre possession actuelle.</w:t>
      </w:r>
    </w:p>
    <w:p>
      <w:pPr>
        <w:pStyle w:val="Heading3"/>
      </w:pPr>
      <w:r>
        <w:rPr>
          <w:lang w:val="fr_FR" w:bidi="fr_FR"/>
        </w:rPr>
        <w:t>Contexte</w:t>
      </w:r>
    </w:p>
    <w:p>
      <w:pPr/>
      <w:r>
        <w:rPr>
          <w:lang w:val="fr_FR" w:bidi="fr_FR"/>
        </w:rPr>
      </w:r>
      <w:r>
        <w:rPr>
          <w:lang w:val="fr_FR" w:bidi="fr_FR"/>
        </w:rPr>
        <w:t>Pendant la période perse, certains Juifs sont retournés à Jérusalem depuis Babylone peu après le décret de Cyrus. Ils ont reconstruit le temple et ont attendu l'avènement de l'âge messianique. Cependant avec la sécheresse, les difficultés économiques et la relâche morale et spirituelle, leurs espoirs se sont évanouis. Juda était politiquement stable en tant que partie de l'immense et dominant Empire perse. Il n'y avait aucune possibilité de restaurer le royaume davidique.</w:t>
      </w:r>
    </w:p>
    <w:p>
      <w:pPr/>
      <w:r>
        <w:rPr>
          <w:lang w:val="fr_FR" w:bidi="fr_FR"/>
        </w:rPr>
      </w:r>
      <w:r>
        <w:rPr>
          <w:lang w:val="fr_FR" w:bidi="fr_FR"/>
        </w:rPr>
        <w:t xml:space="preserve">Si le royaume de David ne pouvait pas être restauré politiquement, comment un Juif du début du 4e siècle av. J.‑C. devait-il comprendre l'histoire et la place des Juifs dans le plan de Dieu ? Le Chroniqueur, vivant à cette époque, a trouvé la clé de l'histoire dans l'alliance de Dieu avec David. Les dix premiers chapitres de 1 Chroniques mènent à David ; les chapitres </w:t>
      </w:r>
      <w:hyperlink r:id="rId684">
        <w:r>
          <w:rPr>
            <w:lang w:val="fr_FR" w:bidi="fr_FR"/>
          </w:rPr>
          <w:rPr>
            <w:color w:val="0000EE"/>
            <w:u w:val="single"/>
          </w:rPr>
          <w:t>11–29</w:t>
        </w:r>
      </w:hyperlink>
      <w:r>
        <w:rPr>
          <w:lang w:val="fr_FR" w:bidi="fr_FR"/>
        </w:rPr>
        <w:t xml:space="preserve"> détaillent les événements du règne de David. Moïse est mentionné dans les Chroniques à trente-et-une reprises ; David, plus de deux cent cinquante fois. David a planifié le temple et a collecté de l'argent pour le construire. Il a nommé les Lévites, les chantres et les portiers. Il a divisé la prêtrise en ses ordres. Il était responsable du culte du temple, qui était extrêmement important pour le Chroniqueur et ses contemporains.</w:t>
      </w:r>
    </w:p>
    <w:p>
      <w:pPr/>
      <w:r>
        <w:rPr>
          <w:lang w:val="fr_FR" w:bidi="fr_FR"/>
        </w:rPr>
      </w:r>
      <w:r>
        <w:rPr>
          <w:lang w:val="fr_FR" w:bidi="fr_FR"/>
        </w:rPr>
        <w:t>La période perse de l'histoire d'Israël est en grande partie silencieuse, tant dans d'autres matériaux de l'Ancien Testament que dans les découvertes archéologiques. Bien entendu, toutes les données ne sont pas encore disponibles, car les archéologues poursuivent leurs recherches sur cette période.</w:t>
      </w:r>
    </w:p>
    <w:p>
      <w:pPr>
        <w:pStyle w:val="Heading3"/>
      </w:pPr>
      <w:r>
        <w:rPr>
          <w:lang w:val="fr_FR" w:bidi="fr_FR"/>
        </w:rPr>
        <w:t>Origine et objectif</w:t>
      </w:r>
    </w:p>
    <w:p>
      <w:pPr/>
      <w:r>
        <w:rPr>
          <w:lang w:val="fr_FR" w:bidi="fr_FR"/>
        </w:rPr>
      </w:r>
      <w:r>
        <w:rPr>
          <w:lang w:val="fr_FR" w:bidi="fr_FR"/>
        </w:rPr>
        <w:t xml:space="preserve">Le Chroniqueur devait vivre à Jérusalem et écrire pour la communauté juive là-bas. Il se réfère à Jérusalem environ deux cent quarante fois et à Juda plus de deux cent vingt-cinq fois. Un sentiment négatif envers le royaume du nord d'Israël peut être perçu dans le manque presque total de références à un roi du nord. L'attitude du Chroniqueur envers le nord est clairement exprimée dans les deux versets suivants : « </w:t>
      </w:r>
      <w:r>
        <w:rPr>
          <w:lang w:val="fr_FR" w:bidi="fr_FR"/>
        </w:rPr>
        <w:t>les Israélites du Nord sont en révolte contre la dynastie de David jusqu’à ce jour</w:t>
      </w:r>
      <w:r>
        <w:rPr>
          <w:lang w:val="fr_FR" w:bidi="fr_FR"/>
        </w:rPr>
        <w:t xml:space="preserve"> » (</w:t>
      </w:r>
      <w:hyperlink r:id="rId685">
        <w:r>
          <w:rPr>
            <w:lang w:val="fr_FR" w:bidi="fr_FR"/>
          </w:rPr>
          <w:rPr>
            <w:color w:val="0000EE"/>
            <w:u w:val="single"/>
          </w:rPr>
          <w:t>2Ch 10.19</w:t>
        </w:r>
      </w:hyperlink>
      <w:r>
        <w:rPr>
          <w:lang w:val="fr_FR" w:bidi="fr_FR"/>
        </w:rPr>
        <w:t xml:space="preserve">, BDS) et « </w:t>
      </w:r>
      <w:r>
        <w:rPr>
          <w:lang w:val="fr_FR" w:bidi="fr_FR"/>
        </w:rPr>
        <w:t>Ne devez-vous pas savoir que l’Éternel, le Dieu d’Israël, a donné pour toujours à David la royauté sur Israël, à lui et à ses fils, par une alliance inviolable</w:t>
      </w:r>
      <w:r>
        <w:rPr>
          <w:lang w:val="fr_FR" w:bidi="fr_FR"/>
        </w:rPr>
        <w:t xml:space="preserve"> ? » (</w:t>
      </w:r>
      <w:hyperlink r:id="rId686">
        <w:r>
          <w:rPr>
            <w:lang w:val="fr_FR" w:bidi="fr_FR"/>
          </w:rPr>
          <w:rPr>
            <w:color w:val="0000EE"/>
            <w:u w:val="single"/>
          </w:rPr>
          <w:t>13.5</w:t>
        </w:r>
      </w:hyperlink>
      <w:r>
        <w:rPr>
          <w:lang w:val="fr_FR" w:bidi="fr_FR"/>
        </w:rPr>
        <w:t>).</w:t>
      </w:r>
    </w:p>
    <w:p>
      <w:pPr/>
      <w:r>
        <w:rPr>
          <w:lang w:val="fr_FR" w:bidi="fr_FR"/>
        </w:rPr>
      </w:r>
      <w:r>
        <w:rPr>
          <w:lang w:val="fr_FR" w:bidi="fr_FR"/>
        </w:rPr>
        <w:t>Le Chroniqueur voulait que le peuple juif comprenne que Dieu est souverain sur toutes choses. Par exemple, il inclut l'affirmation de David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 (</w:t>
      </w:r>
      <w:hyperlink r:id="rId687">
        <w:r>
          <w:rPr>
            <w:lang w:val="fr_FR" w:bidi="fr_FR"/>
          </w:rPr>
          <w:rPr>
            <w:color w:val="0000EE"/>
            <w:u w:val="single"/>
          </w:rPr>
          <w:t>1Ch 29.11–12</w:t>
        </w:r>
      </w:hyperlink>
      <w:r>
        <w:rPr>
          <w:lang w:val="fr_FR" w:bidi="fr_FR"/>
        </w:rPr>
        <w:t>).</w:t>
      </w:r>
    </w:p>
    <w:p>
      <w:pPr/>
      <w:r>
        <w:rPr>
          <w:lang w:val="fr_FR" w:bidi="fr_FR"/>
        </w:rPr>
      </w:r>
      <w:r>
        <w:rPr>
          <w:lang w:val="fr_FR" w:bidi="fr_FR"/>
        </w:rPr>
        <w:t>Compilées pendant la période postexilique, les Chroniques visaient à souligner l'importance de la théocratie à la lumière de l'histoire antérieure. La théocratie était une organisation sociale que Dieu avait prévue pour la Juda postexilique, une communauté religieuse plutôt que laïque. Au lieu d'un roi, les Juifs avaient un sacerdoce approuvé par le Seigneur, contrairement aux prêtres corrompus qui avaient été en grande partie responsables de l'effondrement moral et spirituel de la nation avant l'exil.</w:t>
      </w:r>
    </w:p>
    <w:p>
      <w:pPr/>
      <w:r>
        <w:rPr>
          <w:lang w:val="fr_FR" w:bidi="fr_FR"/>
        </w:rPr>
      </w:r>
      <w:r>
        <w:rPr>
          <w:lang w:val="fr_FR" w:bidi="fr_FR"/>
        </w:rPr>
        <w:t>Les Judéens postexiliques devaient vivre comme une nation sainte, et non comme un peuple avec des ambitions politiques et nationalistes. Par conséquent, le Chroniqueur exigeait une obéissance implicite à l'alliance mosaïque afin que les Juifs de retour puissent trouver la prospérité, la bénédiction divine et la grâce. Les Juifs étaient toujours le peuple élu, purifié par l'expérience de l'exil, avec une nouvelle opportunité de remplir l'alliance du Sinaï.</w:t>
      </w:r>
    </w:p>
    <w:p>
      <w:pPr/>
      <w:r>
        <w:rPr>
          <w:lang w:val="fr_FR" w:bidi="fr_FR"/>
        </w:rPr>
      </w:r>
      <w:r>
        <w:rPr>
          <w:lang w:val="fr_FR" w:bidi="fr_FR"/>
        </w:rPr>
        <w:t>Le Chroniqueur accordait une grande importance à la rétribution divine et insistait pour que toute action soit guidée par des principes moraux spécifiques, afin de refléter clairement le caractère de Dieu chez son peuple. Comme l'auteur voyait la main de Dieu dans toute l'histoire, punissant l'apostat et étant gracieux envers le pénitent, il considérait le reste châtié de l'exil comme les véritables héritiers spirituels de la maison de David. Il insistait pour que la communauté postexilique adhère rigoureusement à la moralité du Sinaï, se prémunisse contre l'apostasie préexilique et assure la bénédiction divine.</w:t>
      </w:r>
    </w:p>
    <w:p>
      <w:pPr/>
      <w:r>
        <w:rPr>
          <w:lang w:val="fr_FR" w:bidi="fr_FR"/>
        </w:rPr>
      </w:r>
      <w:r>
        <w:rPr>
          <w:lang w:val="fr_FR" w:bidi="fr_FR"/>
        </w:rPr>
        <w:t>Le Chroniqueur souhaitait que les Juifs connaissent la puissance de Dieu. Il désirait aussi qu'ils croient au Seigneur afin qu'ils soient « établis ». S'ils croyaient aux messagers de Dieu, ils réussiraient (</w:t>
      </w:r>
      <w:hyperlink r:id="rId688">
        <w:r>
          <w:rPr>
            <w:lang w:val="fr_FR" w:bidi="fr_FR"/>
          </w:rPr>
          <w:rPr>
            <w:color w:val="0000EE"/>
            <w:u w:val="single"/>
          </w:rPr>
          <w:t>2Ch 20.20</w:t>
        </w:r>
      </w:hyperlink>
      <w:r>
        <w:rPr>
          <w:lang w:val="fr_FR" w:bidi="fr_FR"/>
        </w:rPr>
        <w:t>). Il voulait également que le peuple sache que Jérusalem était le lieu de culte choisi par Dieu (</w:t>
      </w:r>
      <w:hyperlink r:id="rId689">
        <w:r>
          <w:rPr>
            <w:lang w:val="fr_FR" w:bidi="fr_FR"/>
          </w:rPr>
          <w:rPr>
            <w:color w:val="0000EE"/>
            <w:u w:val="single"/>
          </w:rPr>
          <w:t>2Ch 5–6</w:t>
        </w:r>
      </w:hyperlink>
      <w:r>
        <w:rPr>
          <w:lang w:val="fr_FR" w:bidi="fr_FR"/>
        </w:rPr>
        <w:t>), et que le temple, les prêtres, les chantres, les Lévites et les portiers avaient été divinement désignés (</w:t>
      </w:r>
      <w:hyperlink r:id="rId690">
        <w:r>
          <w:rPr>
            <w:lang w:val="fr_FR" w:bidi="fr_FR"/>
          </w:rPr>
          <w:rPr>
            <w:color w:val="0000EE"/>
            <w:u w:val="single"/>
          </w:rPr>
          <w:t>1Ch 28.19</w:t>
        </w:r>
      </w:hyperlink>
      <w:r>
        <w:rPr>
          <w:lang w:val="fr_FR" w:bidi="fr_FR"/>
        </w:rPr>
        <w:t>). Le temple était censé être un lieu où tous leurs besoins pouvaient être satisfaits (</w:t>
      </w:r>
      <w:hyperlink r:id="rId691">
        <w:r>
          <w:rPr>
            <w:lang w:val="fr_FR" w:bidi="fr_FR"/>
          </w:rPr>
          <w:rPr>
            <w:color w:val="0000EE"/>
            <w:u w:val="single"/>
          </w:rPr>
          <w:t>2Ch 6.19–7.3</w:t>
        </w:r>
      </w:hyperlink>
      <w:r>
        <w:rPr>
          <w:lang w:val="fr_FR" w:bidi="fr_FR"/>
        </w:rPr>
        <w:t>).</w:t>
      </w:r>
    </w:p>
    <w:p>
      <w:pPr>
        <w:pStyle w:val="Heading3"/>
      </w:pPr>
      <w:r>
        <w:rPr>
          <w:lang w:val="fr_FR" w:bidi="fr_FR"/>
        </w:rPr>
        <w:t>Résumé</w:t>
      </w:r>
    </w:p>
    <w:p>
      <w:pPr/>
      <w:r>
        <w:rPr>
          <w:lang w:val="fr_FR" w:bidi="fr_FR"/>
        </w:rPr>
      </w:r>
      <w:r>
        <w:rPr>
          <w:lang w:val="fr_FR" w:bidi="fr_FR"/>
        </w:rPr>
        <w:t>Chroniques peut être résumés comme suit : 1 Chroniques : généalogies (</w:t>
      </w:r>
      <w:hyperlink r:id="rId662">
        <w:r>
          <w:rPr>
            <w:lang w:val="fr_FR" w:bidi="fr_FR"/>
          </w:rPr>
          <w:rPr>
            <w:color w:val="0000EE"/>
            <w:u w:val="single"/>
          </w:rPr>
          <w:t>1–9</w:t>
        </w:r>
      </w:hyperlink>
      <w:r>
        <w:rPr>
          <w:lang w:val="fr_FR" w:bidi="fr_FR"/>
        </w:rPr>
        <w:t>) ; le règne de David (</w:t>
      </w:r>
      <w:hyperlink r:id="rId692">
        <w:r>
          <w:rPr>
            <w:lang w:val="fr_FR" w:bidi="fr_FR"/>
          </w:rPr>
          <w:rPr>
            <w:color w:val="0000EE"/>
            <w:u w:val="single"/>
          </w:rPr>
          <w:t>10–29</w:t>
        </w:r>
      </w:hyperlink>
      <w:r>
        <w:rPr>
          <w:lang w:val="fr_FR" w:bidi="fr_FR"/>
        </w:rPr>
        <w:t>) ; 2 Chroniques : le règne de Salomon (</w:t>
      </w:r>
      <w:hyperlink r:id="rId693">
        <w:r>
          <w:rPr>
            <w:lang w:val="fr_FR" w:bidi="fr_FR"/>
          </w:rPr>
          <w:rPr>
            <w:color w:val="0000EE"/>
            <w:u w:val="single"/>
          </w:rPr>
          <w:t>1–9</w:t>
        </w:r>
      </w:hyperlink>
      <w:r>
        <w:rPr>
          <w:lang w:val="fr_FR" w:bidi="fr_FR"/>
        </w:rPr>
        <w:t>) ; les rois de Juda (</w:t>
      </w:r>
      <w:hyperlink r:id="rId694">
        <w:r>
          <w:rPr>
            <w:lang w:val="fr_FR" w:bidi="fr_FR"/>
          </w:rPr>
          <w:rPr>
            <w:color w:val="0000EE"/>
            <w:u w:val="single"/>
          </w:rPr>
          <w:t>10.1–36.21</w:t>
        </w:r>
      </w:hyperlink>
      <w:r>
        <w:rPr>
          <w:lang w:val="fr_FR" w:bidi="fr_FR"/>
        </w:rPr>
        <w:t>) ; épilogue sur l'exil et le retour (</w:t>
      </w:r>
      <w:hyperlink r:id="rId695">
        <w:r>
          <w:rPr>
            <w:lang w:val="fr_FR" w:bidi="fr_FR"/>
          </w:rPr>
          <w:rPr>
            <w:color w:val="0000EE"/>
            <w:u w:val="single"/>
          </w:rPr>
          <w:t>36.22–23</w:t>
        </w:r>
      </w:hyperlink>
      <w:r>
        <w:rPr>
          <w:lang w:val="fr_FR" w:bidi="fr_FR"/>
        </w:rPr>
        <w:t>). Étant donné que les écrits du Chroniqueur n'ont pas de format didactique, le lecteur doit extraire les idées et principes qui sont proéminents et fondamentaux.</w:t>
      </w:r>
    </w:p>
    <w:p>
      <w:pPr/>
      <w:r>
        <w:rPr>
          <w:lang w:val="fr_FR" w:bidi="fr_FR"/>
        </w:rPr>
      </w:r>
      <w:r>
        <w:rPr>
          <w:lang w:val="fr_FR" w:bidi="fr_FR"/>
        </w:rPr>
        <w:t xml:space="preserve">Une idée importante qui traverse Chroniques est la grandeur, la puissance et l'unicité de Dieu. Elle est exprimée de la manière la plus belle et la plus forte dans </w:t>
      </w:r>
      <w:hyperlink r:id="rId687">
        <w:r>
          <w:rPr>
            <w:lang w:val="fr_FR" w:bidi="fr_FR"/>
          </w:rPr>
          <w:rPr>
            <w:color w:val="0000EE"/>
            <w:u w:val="single"/>
          </w:rPr>
          <w:t>1 Chroniques 29.11–12</w:t>
        </w:r>
      </w:hyperlink>
      <w:r>
        <w:rPr>
          <w:lang w:val="fr_FR" w:bidi="fr_FR"/>
        </w:rPr>
        <w:t>, qui déclare que tout ce qui est dans le ciel et sur la terre appartient à Dieu et qu'il est à la tête de tout. D'autres passages font une affirmation similaire. Lorsque Sanchérib, roi d'Assyrie, attaque Juda et Jérusalem, le roi Ézéchias de Juda exhortera son peuple à ne pas craindre le roi d'Assyrie.</w:t>
      </w:r>
    </w:p>
    <w:p>
      <w:pPr/>
      <w:r>
        <w:rPr>
          <w:lang w:val="fr_FR" w:bidi="fr_FR"/>
        </w:rPr>
      </w:r>
      <w:r>
        <w:rPr>
          <w:lang w:val="fr_FR" w:bidi="fr_FR"/>
        </w:rPr>
        <w:t xml:space="preserve">À plusieurs reprises, le Chroniqueur réaffirme l'idée que le Dieu d'Israël est unique : il n'y a pas d'autre Dieu comme le Seigneur. Dans </w:t>
      </w:r>
      <w:hyperlink r:id="rId696">
        <w:r>
          <w:rPr>
            <w:lang w:val="fr_FR" w:bidi="fr_FR"/>
          </w:rPr>
          <w:rPr>
            <w:color w:val="0000EE"/>
            <w:u w:val="single"/>
          </w:rPr>
          <w:t>1 Chroniques 16.25–26</w:t>
        </w:r>
      </w:hyperlink>
      <w:r>
        <w:rPr>
          <w:lang w:val="fr_FR" w:bidi="fr_FR"/>
        </w:rPr>
        <w:t xml:space="preserve">, on retrouve une citation de </w:t>
      </w:r>
      <w:hyperlink r:id="rId697">
        <w:r>
          <w:rPr>
            <w:lang w:val="fr_FR" w:bidi="fr_FR"/>
          </w:rPr>
          <w:rPr>
            <w:color w:val="0000EE"/>
            <w:u w:val="single"/>
          </w:rPr>
          <w:t>Psaume 96.4–5</w:t>
        </w:r>
      </w:hyperlink>
      <w:r>
        <w:rPr>
          <w:lang w:val="fr_FR" w:bidi="fr_FR"/>
        </w:rPr>
        <w:t xml:space="preserve"> : « Car l’Éternel est grand et très digne de louange, Il est redoutable par-dessus tous les dieux ; Car tous les dieux des peuples sont des idoles, Et l’Éternel a fait les cieux. » David et Salomon sont tous deux cités affirmant qu'il n'y a pas d'autre Dieu que le Seigneur (</w:t>
      </w:r>
      <w:hyperlink r:id="rId698">
        <w:r>
          <w:rPr>
            <w:lang w:val="fr_FR" w:bidi="fr_FR"/>
          </w:rPr>
          <w:rPr>
            <w:color w:val="0000EE"/>
            <w:u w:val="single"/>
          </w:rPr>
          <w:t>1Ch 17.20</w:t>
        </w:r>
      </w:hyperlink>
      <w:r>
        <w:rPr>
          <w:lang w:val="fr_FR" w:bidi="fr_FR"/>
        </w:rPr>
        <w:t xml:space="preserve"> ; </w:t>
      </w:r>
      <w:hyperlink r:id="rId699">
        <w:r>
          <w:rPr>
            <w:lang w:val="fr_FR" w:bidi="fr_FR"/>
          </w:rPr>
          <w:rPr>
            <w:color w:val="0000EE"/>
            <w:u w:val="single"/>
          </w:rPr>
          <w:t>2Ch 6.14</w:t>
        </w:r>
      </w:hyperlink>
      <w:r>
        <w:rPr>
          <w:lang w:val="fr_FR" w:bidi="fr_FR"/>
        </w:rPr>
        <w:t>).</w:t>
      </w:r>
    </w:p>
    <w:p>
      <w:pPr/>
      <w:r>
        <w:rPr>
          <w:lang w:val="fr_FR" w:bidi="fr_FR"/>
        </w:rPr>
      </w:r>
      <w:r>
        <w:rPr>
          <w:lang w:val="fr_FR" w:bidi="fr_FR"/>
        </w:rPr>
        <w:t>Chroniques souligne que le Seigneur est « plus grand que tous les dieux » (</w:t>
      </w:r>
      <w:hyperlink r:id="rId700">
        <w:r>
          <w:rPr>
            <w:lang w:val="fr_FR" w:bidi="fr_FR"/>
          </w:rPr>
          <w:rPr>
            <w:color w:val="0000EE"/>
            <w:u w:val="single"/>
          </w:rPr>
          <w:t>2Ch 2.5</w:t>
        </w:r>
      </w:hyperlink>
      <w:r>
        <w:rPr>
          <w:lang w:val="fr_FR" w:bidi="fr_FR"/>
        </w:rPr>
        <w:t xml:space="preserve">). Le passage classique qui met en avant les différences entre Dieu et le « dieu » d'une nation se trouve dans </w:t>
      </w:r>
      <w:hyperlink r:id="rId701">
        <w:r>
          <w:rPr>
            <w:lang w:val="fr_FR" w:bidi="fr_FR"/>
          </w:rPr>
          <w:rPr>
            <w:color w:val="0000EE"/>
            <w:u w:val="single"/>
          </w:rPr>
          <w:t>2 Chroniques 32</w:t>
        </w:r>
      </w:hyperlink>
      <w:r>
        <w:rPr>
          <w:lang w:val="fr_FR" w:bidi="fr_FR"/>
        </w:rPr>
        <w:t>. Lorsque Sanchérib attaque Jérusalem, il demandera au peuple sur quoi il comptait pour résister au siège de Jérusalem. Sanchérib disait, en effet, « Ne laissez pas Ézéchias vous tromper en vous disant que votre Dieu vous délivrera. Aucun dieu d'aucune nation jusqu'à présent n'a pu me résister. Votre Dieu est comme les dieux de toutes les autres nations. Il ne pourra pas vous délivrer de moi. » Le Chroniqueur observe que les Assyriens parlaient du Dieu de Jérusalem comme ils parlaient des dieux des peuples de la terre. Mais Dieu délivrera Ézéchias et les habitants de Jérusalem de Sanchérib.</w:t>
      </w:r>
    </w:p>
    <w:p>
      <w:pPr/>
      <w:r>
        <w:rPr>
          <w:lang w:val="fr_FR" w:bidi="fr_FR"/>
        </w:rPr>
      </w:r>
      <w:r>
        <w:rPr>
          <w:lang w:val="fr_FR" w:bidi="fr_FR"/>
        </w:rPr>
        <w:t>Plusieurs passages déclarent que Dieu règne sur les nations (</w:t>
      </w:r>
      <w:hyperlink r:id="rId702">
        <w:r>
          <w:rPr>
            <w:lang w:val="fr_FR" w:bidi="fr_FR"/>
          </w:rPr>
          <w:rPr>
            <w:color w:val="0000EE"/>
            <w:u w:val="single"/>
          </w:rPr>
          <w:t>1Ch 17.21</w:t>
        </w:r>
      </w:hyperlink>
      <w:r>
        <w:rPr>
          <w:lang w:val="fr_FR" w:bidi="fr_FR"/>
        </w:rPr>
        <w:t xml:space="preserve"> ; </w:t>
      </w:r>
      <w:hyperlink r:id="rId703">
        <w:r>
          <w:rPr>
            <w:lang w:val="fr_FR" w:bidi="fr_FR"/>
          </w:rPr>
          <w:rPr>
            <w:color w:val="0000EE"/>
            <w:u w:val="single"/>
          </w:rPr>
          <w:t>2Ch 20.6</w:t>
        </w:r>
      </w:hyperlink>
      <w:r>
        <w:rPr>
          <w:lang w:val="fr_FR" w:bidi="fr_FR"/>
        </w:rPr>
        <w:t>). Le Chroniqueur voyait le Seigneur comme celui qui dirige l'histoire. C'est le Seigneur qui a fait sortir Israël d'Égypte et a chassé les Cananéens de leur terre (</w:t>
      </w:r>
      <w:hyperlink r:id="rId702">
        <w:r>
          <w:rPr>
            <w:lang w:val="fr_FR" w:bidi="fr_FR"/>
          </w:rPr>
          <w:rPr>
            <w:color w:val="0000EE"/>
            <w:u w:val="single"/>
          </w:rPr>
          <w:t>1Ch 17.21</w:t>
        </w:r>
      </w:hyperlink>
      <w:r>
        <w:rPr>
          <w:lang w:val="fr_FR" w:bidi="fr_FR"/>
        </w:rPr>
        <w:t xml:space="preserve"> ; </w:t>
      </w:r>
      <w:hyperlink r:id="rId704">
        <w:r>
          <w:rPr>
            <w:lang w:val="fr_FR" w:bidi="fr_FR"/>
          </w:rPr>
          <w:rPr>
            <w:color w:val="0000EE"/>
            <w:u w:val="single"/>
          </w:rPr>
          <w:t>2Ch 6.5</w:t>
        </w:r>
      </w:hyperlink>
      <w:r>
        <w:rPr>
          <w:lang w:val="fr_FR" w:bidi="fr_FR"/>
        </w:rPr>
        <w:t xml:space="preserve"> ; </w:t>
      </w:r>
      <w:hyperlink r:id="rId705">
        <w:r>
          <w:rPr>
            <w:lang w:val="fr_FR" w:bidi="fr_FR"/>
          </w:rPr>
          <w:rPr>
            <w:color w:val="0000EE"/>
            <w:u w:val="single"/>
          </w:rPr>
          <w:t>20.7</w:t>
        </w:r>
      </w:hyperlink>
      <w:r>
        <w:rPr>
          <w:lang w:val="fr_FR" w:bidi="fr_FR"/>
        </w:rPr>
        <w:t xml:space="preserve">). Certaines des choses curieuses qui surviennent dans l'histoire sont expliquées par des phrases telles que « </w:t>
      </w:r>
      <w:r>
        <w:rPr>
          <w:lang w:val="fr_FR" w:bidi="fr_FR"/>
        </w:rPr>
        <w:t>Par la volonté de Dieu, ce fut pour...</w:t>
      </w:r>
      <w:r>
        <w:rPr>
          <w:lang w:val="fr_FR" w:bidi="fr_FR"/>
        </w:rPr>
        <w:t xml:space="preserve"> » (</w:t>
      </w:r>
      <w:hyperlink r:id="rId706">
        <w:r>
          <w:rPr>
            <w:lang w:val="fr_FR" w:bidi="fr_FR"/>
          </w:rPr>
          <w:rPr>
            <w:color w:val="0000EE"/>
            <w:u w:val="single"/>
          </w:rPr>
          <w:t>2Ch 22.7</w:t>
        </w:r>
      </w:hyperlink>
      <w:r>
        <w:rPr>
          <w:lang w:val="fr_FR" w:bidi="fr_FR"/>
        </w:rPr>
        <w:t>). À maintes reprises, en racontant l'histoire des luttes des rois de Juda avec d'autres nations, Chroniques souligne que c'est toujours le Seigneur qui a décidé de l'issue de la bataille (</w:t>
      </w:r>
      <w:hyperlink r:id="rId707">
        <w:r>
          <w:rPr>
            <w:lang w:val="fr_FR" w:bidi="fr_FR"/>
          </w:rPr>
          <w:rPr>
            <w:color w:val="0000EE"/>
            <w:u w:val="single"/>
          </w:rPr>
          <w:t>1Ch 10.13–14</w:t>
        </w:r>
      </w:hyperlink>
      <w:r>
        <w:rPr>
          <w:lang w:val="fr_FR" w:bidi="fr_FR"/>
        </w:rPr>
        <w:t xml:space="preserve"> ; </w:t>
      </w:r>
      <w:hyperlink r:id="rId708">
        <w:r>
          <w:rPr>
            <w:lang w:val="fr_FR" w:bidi="fr_FR"/>
          </w:rPr>
          <w:rPr>
            <w:color w:val="0000EE"/>
            <w:u w:val="single"/>
          </w:rPr>
          <w:t>18.6</w:t>
        </w:r>
      </w:hyperlink>
      <w:r>
        <w:rPr>
          <w:lang w:val="fr_FR" w:bidi="fr_FR"/>
        </w:rPr>
        <w:t xml:space="preserve"> ; </w:t>
      </w:r>
      <w:hyperlink r:id="rId709">
        <w:r>
          <w:rPr>
            <w:lang w:val="fr_FR" w:bidi="fr_FR"/>
          </w:rPr>
          <w:rPr>
            <w:color w:val="0000EE"/>
            <w:u w:val="single"/>
          </w:rPr>
          <w:t>2Ch 12.2</w:t>
        </w:r>
      </w:hyperlink>
      <w:r>
        <w:rPr>
          <w:lang w:val="fr_FR" w:bidi="fr_FR"/>
        </w:rPr>
        <w:t xml:space="preserve"> ; </w:t>
      </w:r>
      <w:hyperlink r:id="rId710">
        <w:r>
          <w:rPr>
            <w:lang w:val="fr_FR" w:bidi="fr_FR"/>
          </w:rPr>
          <w:rPr>
            <w:color w:val="0000EE"/>
            <w:u w:val="single"/>
          </w:rPr>
          <w:t>13.15</w:t>
        </w:r>
      </w:hyperlink>
      <w:r>
        <w:rPr>
          <w:lang w:val="fr_FR" w:bidi="fr_FR"/>
        </w:rPr>
        <w:t xml:space="preserve"> ; </w:t>
      </w:r>
      <w:hyperlink r:id="rId711">
        <w:r>
          <w:rPr>
            <w:lang w:val="fr_FR" w:bidi="fr_FR"/>
          </w:rPr>
          <w:rPr>
            <w:color w:val="0000EE"/>
            <w:u w:val="single"/>
          </w:rPr>
          <w:t>20.15</w:t>
        </w:r>
      </w:hyperlink>
      <w:r>
        <w:rPr>
          <w:lang w:val="fr_FR" w:bidi="fr_FR"/>
        </w:rPr>
        <w:t xml:space="preserve"> ; </w:t>
      </w:r>
      <w:hyperlink r:id="rId712">
        <w:r>
          <w:rPr>
            <w:lang w:val="fr_FR" w:bidi="fr_FR"/>
          </w:rPr>
          <w:rPr>
            <w:color w:val="0000EE"/>
            <w:u w:val="single"/>
          </w:rPr>
          <w:t>21.11–14</w:t>
        </w:r>
      </w:hyperlink>
      <w:r>
        <w:rPr>
          <w:lang w:val="fr_FR" w:bidi="fr_FR"/>
        </w:rPr>
        <w:t xml:space="preserve"> ; </w:t>
      </w:r>
      <w:hyperlink r:id="rId713">
        <w:r>
          <w:rPr>
            <w:lang w:val="fr_FR" w:bidi="fr_FR"/>
          </w:rPr>
          <w:rPr>
            <w:color w:val="0000EE"/>
            <w:u w:val="single"/>
          </w:rPr>
          <w:t>24.18</w:t>
        </w:r>
      </w:hyperlink>
      <w:r>
        <w:rPr>
          <w:lang w:val="fr_FR" w:bidi="fr_FR"/>
        </w:rPr>
        <w:t xml:space="preserve"> ; </w:t>
      </w:r>
      <w:hyperlink r:id="rId714">
        <w:r>
          <w:rPr>
            <w:lang w:val="fr_FR" w:bidi="fr_FR"/>
          </w:rPr>
          <w:rPr>
            <w:color w:val="0000EE"/>
            <w:u w:val="single"/>
          </w:rPr>
          <w:t>28.1, 5–6, 19</w:t>
        </w:r>
      </w:hyperlink>
      <w:r>
        <w:rPr>
          <w:lang w:val="fr_FR" w:bidi="fr_FR"/>
        </w:rPr>
        <w:t>).</w:t>
      </w:r>
    </w:p>
    <w:p>
      <w:pPr/>
      <w:r>
        <w:rPr>
          <w:lang w:val="fr_FR" w:bidi="fr_FR"/>
        </w:rPr>
      </w:r>
      <w:r>
        <w:rPr>
          <w:lang w:val="fr_FR" w:bidi="fr_FR"/>
        </w:rPr>
        <w:t>Pour le Chroniqueur, le Seigneur était un Dieu qui garde son alliance (</w:t>
      </w:r>
      <w:hyperlink r:id="rId699">
        <w:r>
          <w:rPr>
            <w:lang w:val="fr_FR" w:bidi="fr_FR"/>
          </w:rPr>
          <w:rPr>
            <w:color w:val="0000EE"/>
            <w:u w:val="single"/>
          </w:rPr>
          <w:t>2Ch 6.14</w:t>
        </w:r>
      </w:hyperlink>
      <w:r>
        <w:rPr>
          <w:lang w:val="fr_FR" w:bidi="fr_FR"/>
        </w:rPr>
        <w:t>). Il était le Dieu de la justice et de la droiture (</w:t>
      </w:r>
      <w:hyperlink r:id="rId715">
        <w:r>
          <w:rPr>
            <w:lang w:val="fr_FR" w:bidi="fr_FR"/>
          </w:rPr>
          <w:rPr>
            <w:color w:val="0000EE"/>
            <w:u w:val="single"/>
          </w:rPr>
          <w:t>12.6</w:t>
        </w:r>
      </w:hyperlink>
      <w:r>
        <w:rPr>
          <w:lang w:val="fr_FR" w:bidi="fr_FR"/>
        </w:rPr>
        <w:t>), indiquant donc que les juges humains se doivent de juger avec honnêteté et justice (</w:t>
      </w:r>
      <w:hyperlink r:id="rId282">
        <w:r>
          <w:rPr>
            <w:lang w:val="fr_FR" w:bidi="fr_FR"/>
          </w:rPr>
          <w:rPr>
            <w:color w:val="0000EE"/>
            <w:u w:val="single"/>
          </w:rPr>
          <w:t>19.7</w:t>
        </w:r>
      </w:hyperlink>
      <w:r>
        <w:rPr>
          <w:lang w:val="fr_FR" w:bidi="fr_FR"/>
        </w:rPr>
        <w:t>). Le Chroniqueur a clairement indiqué qu'aucun individu ou nation ne pouvait réussir en s'opposant à Dieu (</w:t>
      </w:r>
      <w:hyperlink r:id="rId716">
        <w:r>
          <w:rPr>
            <w:lang w:val="fr_FR" w:bidi="fr_FR"/>
          </w:rPr>
          <w:rPr>
            <w:color w:val="0000EE"/>
            <w:u w:val="single"/>
          </w:rPr>
          <w:t>24.20</w:t>
        </w:r>
      </w:hyperlink>
      <w:r>
        <w:rPr>
          <w:lang w:val="fr_FR" w:bidi="fr_FR"/>
        </w:rPr>
        <w:t>) ; non seulement les gens échoueraient contre Dieu, mais ils étaient également impuissants sans lui</w:t>
      </w:r>
      <w:hyperlink r:id="rId715">
        <w:r>
          <w:rPr>
            <w:lang w:val="fr_FR" w:bidi="fr_FR"/>
          </w:rPr>
          <w:rPr>
            <w:color w:val="0000EE"/>
            <w:u w:val="single"/>
          </w:rPr>
          <w:t xml:space="preserve"> (</w:t>
        </w:r>
      </w:hyperlink>
      <w:hyperlink r:id="rId717">
        <w:r>
          <w:rPr>
            <w:lang w:val="fr_FR" w:bidi="fr_FR"/>
          </w:rPr>
          <w:rPr>
            <w:color w:val="0000EE"/>
            <w:u w:val="single"/>
          </w:rPr>
          <w:t>1Ch 29.14</w:t>
        </w:r>
      </w:hyperlink>
      <w:r>
        <w:rPr>
          <w:lang w:val="fr_FR" w:bidi="fr_FR"/>
        </w:rPr>
        <w:t xml:space="preserve"> ; </w:t>
      </w:r>
      <w:hyperlink r:id="rId718">
        <w:r>
          <w:rPr>
            <w:lang w:val="fr_FR" w:bidi="fr_FR"/>
          </w:rPr>
          <w:rPr>
            <w:color w:val="0000EE"/>
            <w:u w:val="single"/>
          </w:rPr>
          <w:t>2Ch 20.12</w:t>
        </w:r>
      </w:hyperlink>
      <w:r>
        <w:rPr>
          <w:lang w:val="fr_FR" w:bidi="fr_FR"/>
        </w:rPr>
        <w:t>).</w:t>
      </w:r>
    </w:p>
    <w:p>
      <w:pPr/>
      <w:r>
        <w:rPr>
          <w:lang w:val="fr_FR" w:bidi="fr_FR"/>
        </w:rPr>
      </w:r>
      <w:r>
        <w:rPr>
          <w:lang w:val="fr_FR" w:bidi="fr_FR"/>
        </w:rPr>
        <w:t>Le Seigneur est perçu non seulement comme un Dieu unique, juste et puissant, mais aussi comme un Dieu sage. Dieu teste le cœur humain et sait quand il trouve l'intégrité (</w:t>
      </w:r>
      <w:hyperlink r:id="rId719">
        <w:r>
          <w:rPr>
            <w:lang w:val="fr_FR" w:bidi="fr_FR"/>
          </w:rPr>
          <w:rPr>
            <w:color w:val="0000EE"/>
            <w:u w:val="single"/>
          </w:rPr>
          <w:t>1Ch 29.17</w:t>
        </w:r>
      </w:hyperlink>
      <w:r>
        <w:rPr>
          <w:lang w:val="fr_FR" w:bidi="fr_FR"/>
        </w:rPr>
        <w:t xml:space="preserve">). Salomon pria que Dieu « </w:t>
      </w:r>
      <w:r>
        <w:rPr>
          <w:lang w:val="fr_FR" w:bidi="fr_FR"/>
        </w:rPr>
        <w:t>exauce [...] des cieux, du lieu de [s]a demeure, et pardonne</w:t>
      </w:r>
      <w:r>
        <w:rPr>
          <w:lang w:val="fr_FR" w:bidi="fr_FR"/>
        </w:rPr>
        <w:t xml:space="preserve"> </w:t>
      </w:r>
      <w:r>
        <w:rPr>
          <w:lang w:val="fr_FR" w:bidi="fr_FR"/>
        </w:rPr>
        <w:t>; [qu'il] rend[e] à chacun selon ses voies, [lui] qui connai[t] le cœur de chacun, car seul [il] connai[t] le cœur des enfants des hommes</w:t>
      </w:r>
      <w:r>
        <w:rPr>
          <w:lang w:val="fr_FR" w:bidi="fr_FR"/>
        </w:rPr>
        <w:t xml:space="preserve"> » (</w:t>
      </w:r>
      <w:hyperlink r:id="rId720">
        <w:r>
          <w:rPr>
            <w:lang w:val="fr_FR" w:bidi="fr_FR"/>
          </w:rPr>
          <w:rPr>
            <w:color w:val="0000EE"/>
            <w:u w:val="single"/>
          </w:rPr>
          <w:t>2Ch 6.30</w:t>
        </w:r>
      </w:hyperlink>
      <w:r>
        <w:rPr>
          <w:lang w:val="fr_FR" w:bidi="fr_FR"/>
        </w:rPr>
        <w:t>).</w:t>
      </w:r>
    </w:p>
    <w:p>
      <w:pPr/>
      <w:r>
        <w:rPr>
          <w:lang w:val="fr_FR" w:bidi="fr_FR"/>
        </w:rPr>
      </w:r>
      <w:r>
        <w:rPr>
          <w:lang w:val="fr_FR" w:bidi="fr_FR"/>
        </w:rPr>
        <w:t>Bien que Dieu connaisse tout des êtres humains et ait un pouvoir suprême au ciel et sur la terre, les hommes et les femmes sont toujours libres d'obéir ou de désobéir au Seigneur. Les histoires dans Chroniques décrivent des personnes qui ont choisi d'obéir ou de désobéir à Dieu. Ceux qui ont obéi ont réussi ; mais dans la mesure où d'autres, même des rois, ayant désobéi à Dieu, ont échoué. Trois des héros du Chroniqueur étaient Josaphat, Ézéchias et Josias. Chacun était un grand réformateur, et chacun a été félicité pour avoir obéi au Seigneur. Cependant, chacun a péché vers la fin de sa vie et a encouru le mécontentement de Dieu. Josaphat s'est allié avec un roi méchant du nord (</w:t>
      </w:r>
      <w:hyperlink r:id="rId721">
        <w:r>
          <w:rPr>
            <w:lang w:val="fr_FR" w:bidi="fr_FR"/>
          </w:rPr>
          <w:rPr>
            <w:color w:val="0000EE"/>
            <w:u w:val="single"/>
          </w:rPr>
          <w:t>2Ch 20.35–37</w:t>
        </w:r>
      </w:hyperlink>
      <w:r>
        <w:rPr>
          <w:lang w:val="fr_FR" w:bidi="fr_FR"/>
        </w:rPr>
        <w:t xml:space="preserve">). Ézéchias a péché en recevant des envoyés de Babylone et « Dieu </w:t>
      </w:r>
      <w:r>
        <w:rPr>
          <w:lang w:val="fr_FR" w:bidi="fr_FR"/>
        </w:rPr>
        <w:t>l’abandonna pour l’éprouver</w:t>
      </w:r>
      <w:r>
        <w:rPr>
          <w:lang w:val="fr_FR" w:bidi="fr_FR"/>
        </w:rPr>
        <w:t xml:space="preserve"> » (</w:t>
      </w:r>
      <w:hyperlink r:id="rId722">
        <w:r>
          <w:rPr>
            <w:lang w:val="fr_FR" w:bidi="fr_FR"/>
          </w:rPr>
          <w:rPr>
            <w:color w:val="0000EE"/>
            <w:u w:val="single"/>
          </w:rPr>
          <w:t>32.31</w:t>
        </w:r>
      </w:hyperlink>
      <w:r>
        <w:rPr>
          <w:lang w:val="fr_FR" w:bidi="fr_FR"/>
        </w:rPr>
        <w:t>). Josias n'a pas obéi à la parole de Dieu prononcée par Pharaon Néco et a été tué (</w:t>
      </w:r>
      <w:hyperlink r:id="rId723">
        <w:r>
          <w:rPr>
            <w:lang w:val="fr_FR" w:bidi="fr_FR"/>
          </w:rPr>
          <w:rPr>
            <w:color w:val="0000EE"/>
            <w:u w:val="single"/>
          </w:rPr>
          <w:t>35.21–24</w:t>
        </w:r>
      </w:hyperlink>
      <w:r>
        <w:rPr>
          <w:lang w:val="fr_FR" w:bidi="fr_FR"/>
        </w:rPr>
        <w:t>).</w:t>
      </w:r>
    </w:p>
    <w:p>
      <w:pPr/>
      <w:r>
        <w:rPr>
          <w:lang w:val="fr_FR" w:bidi="fr_FR"/>
        </w:rPr>
      </w:r>
      <w:r>
        <w:rPr>
          <w:lang w:val="fr_FR" w:bidi="fr_FR"/>
        </w:rPr>
        <w:t>Le Chroniqueur croyait que tous les êtres humains ont péché (</w:t>
      </w:r>
      <w:hyperlink r:id="rId724">
        <w:r>
          <w:rPr>
            <w:lang w:val="fr_FR" w:bidi="fr_FR"/>
          </w:rPr>
          <w:rPr>
            <w:color w:val="0000EE"/>
            <w:u w:val="single"/>
          </w:rPr>
          <w:t>2Ch 6.36</w:t>
        </w:r>
      </w:hyperlink>
      <w:r>
        <w:rPr>
          <w:lang w:val="fr_FR" w:bidi="fr_FR"/>
        </w:rPr>
        <w:t>), et devraient se repentir de toute leur pensée et de tout leur cœur (</w:t>
      </w:r>
      <w:hyperlink r:id="rId725">
        <w:r>
          <w:rPr>
            <w:lang w:val="fr_FR" w:bidi="fr_FR"/>
          </w:rPr>
          <w:rPr>
            <w:color w:val="0000EE"/>
            <w:u w:val="single"/>
          </w:rPr>
          <w:t>6.38</w:t>
        </w:r>
      </w:hyperlink>
      <w:r>
        <w:rPr>
          <w:lang w:val="fr_FR" w:bidi="fr_FR"/>
        </w:rPr>
        <w:t xml:space="preserve">). L'un des plus grands passages sur la repentance dans toute la Bible se trouve dans </w:t>
      </w:r>
      <w:hyperlink r:id="rId726">
        <w:r>
          <w:rPr>
            <w:lang w:val="fr_FR" w:bidi="fr_FR"/>
          </w:rPr>
          <w:rPr>
            <w:color w:val="0000EE"/>
            <w:u w:val="single"/>
          </w:rPr>
          <w:t>2</w:t>
        </w:r>
      </w:hyperlink>
      <w:r>
        <w:rPr>
          <w:lang w:val="fr_FR" w:bidi="fr_FR"/>
        </w:rPr>
        <w:t xml:space="preserve"> </w:t>
      </w:r>
      <w:hyperlink r:id="rId726">
        <w:r>
          <w:rPr>
            <w:lang w:val="fr_FR" w:bidi="fr_FR"/>
          </w:rPr>
          <w:rPr>
            <w:color w:val="0000EE"/>
            <w:u w:val="single"/>
          </w:rPr>
          <w:t>Chroniques 7.14</w:t>
        </w:r>
      </w:hyperlink>
      <w:r>
        <w:rPr>
          <w:lang w:val="fr_FR" w:bidi="fr_FR"/>
        </w:rPr>
        <w:t>.</w:t>
      </w:r>
    </w:p>
    <w:p>
      <w:pPr/>
      <w:r>
        <w:rPr>
          <w:lang w:val="fr_FR" w:bidi="fr_FR"/>
        </w:rPr>
      </w:r>
      <w:r>
        <w:rPr>
          <w:lang w:val="fr_FR" w:bidi="fr_FR"/>
        </w:rPr>
        <w:t>Un thème important dans Chroniques est l'importance du temple comme lieu de rencontre avec Dieu dans le culte. On pourrait dire que presque tout dans Chroniques est lié au temple d'une manière ou d'une autre. Pour une personne vivant à Jérusalem au 4e siècle av. J.‑C. sous la domination des Perses, le culte au temple était très important. Le Chroniqueur exprimera l'importance du véritable culte communautaire et institutionnel.</w:t>
      </w:r>
    </w:p>
    <w:p>
      <w:pPr/>
      <w:r>
        <w:rPr>
          <w:lang w:val="fr_FR" w:bidi="fr_FR"/>
        </w:rPr>
      </w:r>
      <w:r>
        <w:rPr>
          <w:lang w:val="fr_FR" w:bidi="fr_FR"/>
        </w:rPr>
        <w:t xml:space="preserve">L'adoration était l'attitude dominante du Chroniqueur, dont le Dieu était digne d'être loué. Un culte d'adoration est décrit dans </w:t>
      </w:r>
      <w:hyperlink r:id="rId727">
        <w:r>
          <w:rPr>
            <w:lang w:val="fr_FR" w:bidi="fr_FR"/>
          </w:rPr>
          <w:rPr>
            <w:color w:val="0000EE"/>
            <w:u w:val="single"/>
          </w:rPr>
          <w:t>2 Chroniques 29.20–30</w:t>
        </w:r>
      </w:hyperlink>
      <w:r>
        <w:rPr>
          <w:lang w:val="fr_FR" w:bidi="fr_FR"/>
        </w:rPr>
        <w:t>. Ézéchias ordonne qu'un holocauste et un sacrifice pour le péché soient offerts pour tout Israël. Les Lévites seront placés dans la maison du Seigneur avec des cymbales, des harpes et des lyres. Les prêtres avaient des trompettes. Ézéchias ordonnera alors que l'holocauste soit placé sur l'autel. Lorsque l'holocauste sera présenté, des chants de louange au Seigneur commenceront, accompagnés par les trompettes et d'autres instruments de David, roi d'Israël. Toute l'assemblée adorera le Seigneur tandis que les chanteurs chantaient et que les trompettes sonnaient, jusqu'à ce que tous les holocaustes soient terminés. Ensuite, le roi et tous ceux qui étaient avec lui se prosterneront pour adorer. Le roi Ézéchias et les responsables ordonneront aux Lévites de louer le Seigneur avec les psaumes de David et d'Asaph le voyant. Ils offriront donc des louanges joyeuses et se prosterneront pour adorer (</w:t>
      </w:r>
      <w:hyperlink r:id="rId728">
        <w:r>
          <w:rPr>
            <w:lang w:val="fr_FR" w:bidi="fr_FR"/>
          </w:rPr>
          <w:rPr>
            <w:color w:val="0000EE"/>
            <w:u w:val="single"/>
          </w:rPr>
          <w:t>2Ch 29.27–30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 xml:space="preserve"> ; </w:t>
      </w:r>
      <w:r>
        <w:rPr>
          <w:lang w:val="fr_FR" w:bidi="fr_FR"/>
        </w:rPr>
        <w:t xml:space="preserve"> 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hyperlink r:id="rId729">
        <w:r>
          <w:rPr>
            <w:lang w:val="fr_FR" w:bidi="fr_FR"/>
          </w:rPr>
          <w:rPr>
            <w:color w:val="0000EE"/>
            <w:u w:val="single"/>
          </w:rPr>
          <w:t>Am 1.1</w:t>
        </w:r>
      </w:hyperlink>
      <w:r>
        <w:rPr>
          <w:lang w:val="fr_FR" w:bidi="fr_FR"/>
        </w:rPr>
        <w:t xml:space="preserve"> ; </w:t>
      </w:r>
      <w:hyperlink r:id="rId730">
        <w:r>
          <w:rPr>
            <w:lang w:val="fr_FR" w:bidi="fr_FR"/>
          </w:rPr>
          <w:rPr>
            <w:color w:val="0000EE"/>
            <w:u w:val="single"/>
          </w:rPr>
          <w:t>Za 14.5</w:t>
        </w:r>
      </w:hyperlink>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hyperlink r:id="rId731">
        <w:r>
          <w:rPr>
            <w:lang w:val="fr_FR" w:bidi="fr_FR"/>
          </w:rPr>
          <w:rPr>
            <w:color w:val="0000EE"/>
            <w:u w:val="single"/>
          </w:rPr>
          <w:t>1–2</w:t>
        </w:r>
      </w:hyperlink>
      <w:r>
        <w:rPr>
          <w:lang w:val="fr_FR" w:bidi="fr_FR"/>
        </w:rPr>
        <w:t xml:space="preserve">), la chute (chap. </w:t>
      </w:r>
      <w:hyperlink r:id="rId732">
        <w:r>
          <w:rPr>
            <w:lang w:val="fr_FR" w:bidi="fr_FR"/>
          </w:rPr>
          <w:rPr>
            <w:color w:val="0000EE"/>
            <w:u w:val="single"/>
          </w:rPr>
          <w:t>3</w:t>
        </w:r>
      </w:hyperlink>
      <w:r>
        <w:rPr>
          <w:lang w:val="fr_FR" w:bidi="fr_FR"/>
        </w:rPr>
        <w:t xml:space="preserve">), Caïn et Abel (chap. </w:t>
      </w:r>
      <w:hyperlink r:id="rId733">
        <w:r>
          <w:rPr>
            <w:lang w:val="fr_FR" w:bidi="fr_FR"/>
          </w:rPr>
          <w:rPr>
            <w:color w:val="0000EE"/>
            <w:u w:val="single"/>
          </w:rPr>
          <w:t>4</w:t>
        </w:r>
      </w:hyperlink>
      <w:r>
        <w:rPr>
          <w:lang w:val="fr_FR" w:bidi="fr_FR"/>
        </w:rPr>
        <w:t xml:space="preserve">), le Déluge (chap. </w:t>
      </w:r>
      <w:hyperlink r:id="rId734">
        <w:r>
          <w:rPr>
            <w:lang w:val="fr_FR" w:bidi="fr_FR"/>
          </w:rPr>
          <w:rPr>
            <w:color w:val="0000EE"/>
            <w:u w:val="single"/>
          </w:rPr>
          <w:t>6–9</w:t>
        </w:r>
      </w:hyperlink>
      <w:r>
        <w:rPr>
          <w:lang w:val="fr_FR" w:bidi="fr_FR"/>
        </w:rPr>
        <w:t xml:space="preserve">), et la Tour de Babel (chap. </w:t>
      </w:r>
      <w:hyperlink r:id="rId735">
        <w:r>
          <w:rPr>
            <w:lang w:val="fr_FR" w:bidi="fr_FR"/>
          </w:rPr>
          <w:rPr>
            <w:color w:val="0000EE"/>
            <w:u w:val="single"/>
          </w:rPr>
          <w:t>11</w:t>
        </w:r>
      </w:hyperlink>
      <w:r>
        <w:rPr>
          <w:lang w:val="fr_FR" w:bidi="fr_FR"/>
        </w:rPr>
        <w:t>). Ces événements sont situés dans un certain cadre chronologique.</w:t>
      </w:r>
    </w:p>
    <w:p>
      <w:pPr/>
      <w:r>
        <w:rPr>
          <w:lang w:val="fr_FR" w:bidi="fr_FR"/>
        </w:rPr>
      </w:r>
      <w:r>
        <w:rPr>
          <w:lang w:val="fr_FR" w:bidi="fr_FR"/>
        </w:rPr>
        <w:t xml:space="preserve">Selon </w:t>
      </w:r>
      <w:hyperlink r:id="rId736">
        <w:r>
          <w:rPr>
            <w:lang w:val="fr_FR" w:bidi="fr_FR"/>
          </w:rPr>
          <w:rPr>
            <w:color w:val="0000EE"/>
            <w:u w:val="single"/>
          </w:rPr>
          <w:t>Genèse 5</w:t>
        </w:r>
      </w:hyperlink>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hyperlink r:id="rId737">
        <w:r>
          <w:rPr>
            <w:lang w:val="fr_FR" w:bidi="fr_FR"/>
          </w:rPr>
          <w:rPr>
            <w:color w:val="0000EE"/>
            <w:u w:val="single"/>
          </w:rPr>
          <w:t>Genèse 11</w:t>
        </w:r>
      </w:hyperlink>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hyperlink r:id="rId738">
        <w:r>
          <w:rPr>
            <w:lang w:val="fr_FR" w:bidi="fr_FR"/>
          </w:rPr>
          <w:rPr>
            <w:color w:val="0000EE"/>
            <w:u w:val="single"/>
          </w:rPr>
          <w:t>13</w:t>
        </w:r>
      </w:hyperlink>
      <w:r>
        <w:rPr>
          <w:lang w:val="fr_FR" w:bidi="fr_FR"/>
        </w:rPr>
        <w:t xml:space="preserve"> de la LXX ; voir </w:t>
      </w:r>
      <w:hyperlink r:id="rId739">
        <w:r>
          <w:rPr>
            <w:lang w:val="fr_FR" w:bidi="fr_FR"/>
          </w:rPr>
          <w:rPr>
            <w:color w:val="0000EE"/>
            <w:u w:val="single"/>
          </w:rPr>
          <w:t>Lc 3.36</w:t>
        </w:r>
      </w:hyperlink>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hyperlink r:id="rId740">
        <w:r>
          <w:rPr>
            <w:lang w:val="fr_FR" w:bidi="fr_FR"/>
          </w:rPr>
          <w:rPr>
            <w:color w:val="0000EE"/>
            <w:u w:val="single"/>
          </w:rPr>
          <w:t>1 Chroniques 1–8</w:t>
        </w:r>
      </w:hyperlink>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hyperlink r:id="rId741">
        <w:r>
          <w:rPr>
            <w:lang w:val="fr_FR" w:bidi="fr_FR"/>
          </w:rPr>
          <w:rPr>
            <w:color w:val="0000EE"/>
            <w:u w:val="single"/>
          </w:rPr>
          <w:t>Genèse 1–11</w:t>
        </w:r>
      </w:hyperlink>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r>
        <w:rPr>
          <w:lang w:val="fr_FR" w:bidi="fr_FR"/>
        </w:rPr>
      </w:r>
      <w:r>
        <w:rPr>
          <w:lang w:val="fr_FR" w:bidi="fr_FR"/>
        </w:rPr>
        <w:t xml:space="preserve">Bien que plusieurs villes en Mésopotamie montrent des signes clairs d'une inondation, trois facteurs rendent difficile de lier ces preuves avec </w:t>
      </w:r>
      <w:hyperlink r:id="rId734">
        <w:r>
          <w:rPr>
            <w:lang w:val="fr_FR" w:bidi="fr_FR"/>
          </w:rPr>
          <w:rPr>
            <w:color w:val="0000EE"/>
            <w:u w:val="single"/>
          </w:rPr>
          <w:t>Genèse 6–9</w:t>
        </w:r>
      </w:hyperlink>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hyperlink r:id="rId741">
        <w:r>
          <w:rPr>
            <w:lang w:val="fr_FR" w:bidi="fr_FR"/>
          </w:rPr>
          <w:rPr>
            <w:color w:val="0000EE"/>
            <w:u w:val="single"/>
          </w:rPr>
          <w:t>Genèse 1–11</w:t>
        </w:r>
      </w:hyperlink>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hyperlink r:id="rId742">
        <w:r>
          <w:rPr>
            <w:lang w:val="fr_FR" w:bidi="fr_FR"/>
          </w:rPr>
          <w:rPr>
            <w:color w:val="0000EE"/>
            <w:u w:val="single"/>
          </w:rPr>
          <w:t>1 Rois 6.1</w:t>
        </w:r>
      </w:hyperlink>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hyperlink r:id="rId743">
        <w:r>
          <w:rPr>
            <w:lang w:val="fr_FR" w:bidi="fr_FR"/>
          </w:rPr>
          <w:rPr>
            <w:color w:val="0000EE"/>
            <w:u w:val="single"/>
          </w:rPr>
          <w:t>Gn 15.13</w:t>
        </w:r>
      </w:hyperlink>
      <w:r>
        <w:rPr>
          <w:lang w:val="fr_FR" w:bidi="fr_FR"/>
        </w:rPr>
        <w:t xml:space="preserve"> ; </w:t>
      </w:r>
      <w:hyperlink r:id="rId744">
        <w:r>
          <w:rPr>
            <w:lang w:val="fr_FR" w:bidi="fr_FR"/>
          </w:rPr>
          <w:rPr>
            <w:color w:val="0000EE"/>
            <w:u w:val="single"/>
          </w:rPr>
          <w:t>Ex 12.40</w:t>
        </w:r>
      </w:hyperlink>
      <w:r>
        <w:rPr>
          <w:lang w:val="fr_FR" w:bidi="fr_FR"/>
        </w:rPr>
        <w:t xml:space="preserve">), cela ramène la date à 1871 av. J.‑C. À cette date s'ajoutent les 215 ans exigés par le total de (1) l'âge d'Abraham lors de son entrée en Canaan (75 ans selon </w:t>
      </w:r>
      <w:hyperlink r:id="rId745">
        <w:r>
          <w:rPr>
            <w:lang w:val="fr_FR" w:bidi="fr_FR"/>
          </w:rPr>
          <w:rPr>
            <w:color w:val="0000EE"/>
            <w:u w:val="single"/>
          </w:rPr>
          <w:t>Gn 12.4</w:t>
        </w:r>
      </w:hyperlink>
      <w:r>
        <w:rPr>
          <w:lang w:val="fr_FR" w:bidi="fr_FR"/>
        </w:rPr>
        <w:t>) ; (2) 25 années supplémentaires avant la naissance d'Isaac (</w:t>
      </w:r>
      <w:hyperlink r:id="rId746">
        <w:r>
          <w:rPr>
            <w:lang w:val="fr_FR" w:bidi="fr_FR"/>
          </w:rPr>
          <w:rPr>
            <w:color w:val="0000EE"/>
            <w:u w:val="single"/>
          </w:rPr>
          <w:t>Gn 21.5</w:t>
        </w:r>
      </w:hyperlink>
      <w:r>
        <w:rPr>
          <w:lang w:val="fr_FR" w:bidi="fr_FR"/>
        </w:rPr>
        <w:t>) ; (3) 60 années de plus jusqu'à la naissance de Jacob (</w:t>
      </w:r>
      <w:hyperlink r:id="rId747">
        <w:r>
          <w:rPr>
            <w:lang w:val="fr_FR" w:bidi="fr_FR"/>
          </w:rPr>
          <w:rPr>
            <w:color w:val="0000EE"/>
            <w:u w:val="single"/>
          </w:rPr>
          <w:t>Gn 25.26</w:t>
        </w:r>
      </w:hyperlink>
      <w:r>
        <w:rPr>
          <w:lang w:val="fr_FR" w:bidi="fr_FR"/>
        </w:rPr>
        <w:t>) ; et (4) l'apparition de Jacob devant le Pharaon à l'âge de 130 ans (</w:t>
      </w:r>
      <w:hyperlink r:id="rId748">
        <w:r>
          <w:rPr>
            <w:lang w:val="fr_FR" w:bidi="fr_FR"/>
          </w:rPr>
          <w:rPr>
            <w:color w:val="0000EE"/>
            <w:u w:val="single"/>
          </w:rPr>
          <w:t>Gn 47.9</w:t>
        </w:r>
      </w:hyperlink>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hyperlink r:id="rId744">
        <w:r>
          <w:rPr>
            <w:lang w:val="fr_FR" w:bidi="fr_FR"/>
          </w:rPr>
          <w:rPr>
            <w:color w:val="0000EE"/>
            <w:u w:val="single"/>
          </w:rPr>
          <w:t>Ex 12.40</w:t>
        </w:r>
      </w:hyperlink>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hyperlink r:id="rId749">
        <w:r>
          <w:rPr>
            <w:lang w:val="fr_FR" w:bidi="fr_FR"/>
          </w:rPr>
          <w:rPr>
            <w:color w:val="0000EE"/>
            <w:u w:val="single"/>
          </w:rPr>
          <w:t>Ga 3.15–18</w:t>
        </w:r>
      </w:hyperlink>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hyperlink r:id="rId750">
        <w:r>
          <w:rPr>
            <w:lang w:val="fr_FR" w:bidi="fr_FR"/>
          </w:rPr>
          <w:rPr>
            <w:color w:val="0000EE"/>
            <w:u w:val="single"/>
          </w:rPr>
          <w:t>Gn 50.26</w:t>
        </w:r>
      </w:hyperlink>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hyperlink r:id="rId751">
        <w:r>
          <w:rPr>
            <w:lang w:val="fr_FR" w:bidi="fr_FR"/>
          </w:rPr>
          <w:rPr>
            <w:color w:val="0000EE"/>
            <w:u w:val="single"/>
          </w:rPr>
          <w:t>Ex 6.16–20</w:t>
        </w:r>
      </w:hyperlink>
      <w:r>
        <w:rPr>
          <w:lang w:val="fr_FR" w:bidi="fr_FR"/>
        </w:rPr>
        <w:t xml:space="preserve"> ; </w:t>
      </w:r>
      <w:hyperlink r:id="rId752">
        <w:r>
          <w:rPr>
            <w:lang w:val="fr_FR" w:bidi="fr_FR"/>
          </w:rPr>
          <w:rPr>
            <w:color w:val="0000EE"/>
            <w:u w:val="single"/>
          </w:rPr>
          <w:t>Nb 3.17–19</w:t>
        </w:r>
      </w:hyperlink>
      <w:r>
        <w:rPr>
          <w:lang w:val="fr_FR" w:bidi="fr_FR"/>
        </w:rPr>
        <w:t xml:space="preserve"> ; </w:t>
      </w:r>
      <w:hyperlink r:id="rId753">
        <w:r>
          <w:rPr>
            <w:lang w:val="fr_FR" w:bidi="fr_FR"/>
          </w:rPr>
          <w:rPr>
            <w:color w:val="0000EE"/>
            <w:u w:val="single"/>
          </w:rPr>
          <w:t>26.58–59</w:t>
        </w:r>
      </w:hyperlink>
      <w:r>
        <w:rPr>
          <w:lang w:val="fr_FR" w:bidi="fr_FR"/>
        </w:rPr>
        <w:t xml:space="preserve"> ; </w:t>
      </w:r>
      <w:hyperlink r:id="rId754">
        <w:r>
          <w:rPr>
            <w:lang w:val="fr_FR" w:bidi="fr_FR"/>
          </w:rPr>
          <w:rPr>
            <w:color w:val="0000EE"/>
            <w:u w:val="single"/>
          </w:rPr>
          <w:t>1Ch 6.1–3</w:t>
        </w:r>
      </w:hyperlink>
      <w:r>
        <w:rPr>
          <w:lang w:val="fr_FR" w:bidi="fr_FR"/>
        </w:rPr>
        <w:t xml:space="preserve">) était manifestement considérée comme complète selon </w:t>
      </w:r>
      <w:hyperlink r:id="rId755">
        <w:r>
          <w:rPr>
            <w:lang w:val="fr_FR" w:bidi="fr_FR"/>
          </w:rPr>
          <w:rPr>
            <w:color w:val="0000EE"/>
            <w:u w:val="single"/>
          </w:rPr>
          <w:t>Genèse 15.16</w:t>
        </w:r>
      </w:hyperlink>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hyperlink r:id="rId743">
        <w:r>
          <w:rPr>
            <w:lang w:val="fr_FR" w:bidi="fr_FR"/>
          </w:rPr>
          <w:rPr>
            <w:color w:val="0000EE"/>
            <w:u w:val="single"/>
          </w:rPr>
          <w:t>Genèse 15.13</w:t>
        </w:r>
      </w:hyperlink>
      <w:r>
        <w:rPr>
          <w:lang w:val="fr_FR" w:bidi="fr_FR"/>
        </w:rPr>
        <w:t xml:space="preserve"> et </w:t>
      </w:r>
      <w:hyperlink r:id="rId744">
        <w:r>
          <w:rPr>
            <w:lang w:val="fr_FR" w:bidi="fr_FR"/>
          </w:rPr>
          <w:rPr>
            <w:color w:val="0000EE"/>
            <w:u w:val="single"/>
          </w:rPr>
          <w:t>Exode 12.40</w:t>
        </w:r>
      </w:hyperlink>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hyperlink r:id="rId737">
        <w:r>
          <w:rPr>
            <w:lang w:val="fr_FR" w:bidi="fr_FR"/>
          </w:rPr>
          <w:rPr>
            <w:color w:val="0000EE"/>
            <w:u w:val="single"/>
          </w:rPr>
          <w:t>Genèse 11</w:t>
        </w:r>
      </w:hyperlink>
      <w:r>
        <w:rPr>
          <w:lang w:val="fr_FR" w:bidi="fr_FR"/>
        </w:rPr>
        <w:t xml:space="preserve"> peuvent désormais être identifiés avec des villes dans la région nord de la Mésopotamie autour d'Haran, la ville d'où Abraham a migré vers Canaan (</w:t>
      </w:r>
      <w:hyperlink r:id="rId756">
        <w:r>
          <w:rPr>
            <w:lang w:val="fr_FR" w:bidi="fr_FR"/>
          </w:rPr>
          <w:rPr>
            <w:color w:val="0000EE"/>
            <w:u w:val="single"/>
          </w:rPr>
          <w:t>Gn 11.31–12.3</w:t>
        </w:r>
      </w:hyperlink>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hyperlink r:id="rId757">
        <w:r>
          <w:rPr>
            <w:lang w:val="fr_FR" w:bidi="fr_FR"/>
          </w:rPr>
          <w:rPr>
            <w:color w:val="0000EE"/>
            <w:u w:val="single"/>
          </w:rPr>
          <w:t>Genèse 14.1</w:t>
        </w:r>
      </w:hyperlink>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hyperlink r:id="rId742">
        <w:r>
          <w:rPr>
            <w:lang w:val="fr_FR" w:bidi="fr_FR"/>
          </w:rPr>
          <w:rPr>
            <w:color w:val="0000EE"/>
            <w:u w:val="single"/>
          </w:rPr>
          <w:t>1 Rois 6.1</w:t>
        </w:r>
      </w:hyperlink>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hyperlink r:id="rId758">
        <w:r>
          <w:rPr>
            <w:lang w:val="fr_FR" w:bidi="fr_FR"/>
          </w:rPr>
          <w:rPr>
            <w:color w:val="0000EE"/>
            <w:u w:val="single"/>
          </w:rPr>
          <w:t>1 Rois 5.18</w:t>
        </w:r>
      </w:hyperlink>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hyperlink r:id="rId742">
        <w:r>
          <w:rPr>
            <w:lang w:val="fr_FR" w:bidi="fr_FR"/>
          </w:rPr>
          <w:rPr>
            <w:color w:val="0000EE"/>
            <w:u w:val="single"/>
          </w:rPr>
          <w:t>1 Rois 6.1</w:t>
        </w:r>
      </w:hyperlink>
      <w:r>
        <w:rPr>
          <w:lang w:val="fr_FR" w:bidi="fr_FR"/>
        </w:rPr>
        <w:t xml:space="preserve"> semble être corroborée indépendamment par un passage dans </w:t>
      </w:r>
      <w:hyperlink r:id="rId759">
        <w:r>
          <w:rPr>
            <w:lang w:val="fr_FR" w:bidi="fr_FR"/>
          </w:rPr>
          <w:rPr>
            <w:color w:val="0000EE"/>
            <w:u w:val="single"/>
          </w:rPr>
          <w:t>Juges 11.26</w:t>
        </w:r>
      </w:hyperlink>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hyperlink r:id="rId742">
        <w:r>
          <w:rPr>
            <w:lang w:val="fr_FR" w:bidi="fr_FR"/>
          </w:rPr>
          <w:rPr>
            <w:color w:val="0000EE"/>
            <w:u w:val="single"/>
          </w:rPr>
          <w:t>1 Rois 6.1</w:t>
        </w:r>
      </w:hyperlink>
      <w:r>
        <w:rPr>
          <w:lang w:val="fr_FR" w:bidi="fr_FR"/>
        </w:rPr>
        <w:t xml:space="preserve"> discutés ci-dessus peuvent être interprétés comme représentant schématiquement douze générations, comme indiqué par </w:t>
      </w:r>
      <w:hyperlink r:id="rId760">
        <w:r>
          <w:rPr>
            <w:lang w:val="fr_FR" w:bidi="fr_FR"/>
          </w:rPr>
          <w:rPr>
            <w:color w:val="0000EE"/>
            <w:u w:val="single"/>
          </w:rPr>
          <w:t>1 Chroniques 6.3–8</w:t>
        </w:r>
      </w:hyperlink>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hyperlink r:id="rId761">
        <w:r>
          <w:rPr>
            <w:lang w:val="fr_FR" w:bidi="fr_FR"/>
          </w:rPr>
          <w:rPr>
            <w:color w:val="0000EE"/>
            <w:u w:val="single"/>
          </w:rPr>
          <w:t>Exode 1.11</w:t>
        </w:r>
      </w:hyperlink>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hyperlink r:id="rId762">
        <w:r>
          <w:rPr>
            <w:lang w:val="fr_FR" w:bidi="fr_FR"/>
          </w:rPr>
          <w:rPr>
            <w:color w:val="0000EE"/>
            <w:u w:val="single"/>
          </w:rPr>
          <w:t>1R 22.51</w:t>
        </w:r>
      </w:hyperlink>
      <w:r>
        <w:rPr>
          <w:lang w:val="fr_FR" w:bidi="fr_FR"/>
        </w:rPr>
        <w:t>) ; le second, Joram (également appelé Jehoram), a régné un total de douze ans (</w:t>
      </w:r>
      <w:hyperlink r:id="rId763">
        <w:r>
          <w:rPr>
            <w:lang w:val="fr_FR" w:bidi="fr_FR"/>
          </w:rPr>
          <w:rPr>
            <w:color w:val="0000EE"/>
            <w:u w:val="single"/>
          </w:rPr>
          <w:t>2R 3.1</w:t>
        </w:r>
      </w:hyperlink>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hyperlink r:id="rId764">
        <w:r>
          <w:rPr>
            <w:lang w:val="fr_FR" w:bidi="fr_FR"/>
          </w:rPr>
          <w:rPr>
            <w:color w:val="0000EE"/>
            <w:u w:val="single"/>
          </w:rPr>
          <w:t>2R 9.24–27</w:t>
        </w:r>
      </w:hyperlink>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hyperlink r:id="rId765">
        <w:r>
          <w:rPr>
            <w:lang w:val="fr_FR" w:bidi="fr_FR"/>
          </w:rPr>
          <w:rPr>
            <w:color w:val="0000EE"/>
            <w:u w:val="single"/>
          </w:rPr>
          <w:t>1R 16.15–18</w:t>
        </w:r>
      </w:hyperlink>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hyperlink r:id="rId766">
        <w:r>
          <w:rPr>
            <w:lang w:val="fr_FR" w:bidi="fr_FR"/>
          </w:rPr>
          <w:rPr>
            <w:color w:val="0000EE"/>
            <w:u w:val="single"/>
          </w:rPr>
          <w:t>1 Rois 11.42</w:t>
        </w:r>
      </w:hyperlink>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hyperlink r:id="rId767">
        <w:r>
          <w:rPr>
            <w:lang w:val="fr_FR" w:bidi="fr_FR"/>
          </w:rPr>
          <w:rPr>
            <w:color w:val="0000EE"/>
            <w:u w:val="single"/>
          </w:rPr>
          <w:t>2 Rois 18.13–16</w:t>
        </w:r>
      </w:hyperlink>
      <w:r>
        <w:rPr>
          <w:lang w:val="fr_FR" w:bidi="fr_FR"/>
        </w:rPr>
        <w:t xml:space="preserve">. Le verset </w:t>
      </w:r>
      <w:hyperlink r:id="rId768">
        <w:r>
          <w:rPr>
            <w:lang w:val="fr_FR" w:bidi="fr_FR"/>
          </w:rPr>
          <w:rPr>
            <w:color w:val="0000EE"/>
            <w:u w:val="single"/>
          </w:rPr>
          <w:t>13</w:t>
        </w:r>
      </w:hyperlink>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hyperlink r:id="rId769">
        <w:r>
          <w:rPr>
            <w:lang w:val="fr_FR" w:bidi="fr_FR"/>
          </w:rPr>
          <w:rPr>
            <w:color w:val="0000EE"/>
            <w:u w:val="single"/>
          </w:rPr>
          <w:t>2 Rois 19.9</w:t>
        </w:r>
      </w:hyperlink>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hyperlink r:id="rId770">
        <w:r>
          <w:rPr>
            <w:lang w:val="fr_FR" w:bidi="fr_FR"/>
          </w:rPr>
          <w:rPr>
            <w:color w:val="0000EE"/>
            <w:u w:val="single"/>
          </w:rPr>
          <w:t>2 Rois 19.35–37</w:t>
        </w:r>
      </w:hyperlink>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hyperlink r:id="rId769">
        <w:r>
          <w:rPr>
            <w:lang w:val="fr_FR" w:bidi="fr_FR"/>
          </w:rPr>
          <w:rPr>
            <w:color w:val="0000EE"/>
            <w:u w:val="single"/>
          </w:rPr>
          <w:t>2 Rois 19.9</w:t>
        </w:r>
      </w:hyperlink>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hyperlink r:id="rId771">
        <w:r>
          <w:rPr>
            <w:lang w:val="fr_FR" w:bidi="fr_FR"/>
          </w:rPr>
          <w:rPr>
            <w:color w:val="0000EE"/>
            <w:u w:val="single"/>
          </w:rPr>
          <w:t>2 Rois 18.10</w:t>
        </w:r>
      </w:hyperlink>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hyperlink r:id="rId768">
        <w:r>
          <w:rPr>
            <w:lang w:val="fr_FR" w:bidi="fr_FR"/>
          </w:rPr>
          <w:rPr>
            <w:color w:val="0000EE"/>
            <w:u w:val="single"/>
          </w:rPr>
          <w:t>2R 18.13</w:t>
        </w:r>
      </w:hyperlink>
      <w:r>
        <w:rPr>
          <w:lang w:val="fr_FR" w:bidi="fr_FR"/>
        </w:rPr>
        <w:t xml:space="preserve">; répété dans </w:t>
      </w:r>
      <w:hyperlink r:id="rId772">
        <w:r>
          <w:rPr>
            <w:lang w:val="fr_FR" w:bidi="fr_FR"/>
          </w:rPr>
          <w:rPr>
            <w:color w:val="0000EE"/>
            <w:u w:val="single"/>
          </w:rPr>
          <w:t>Es 36.1</w:t>
        </w:r>
      </w:hyperlink>
      <w:r>
        <w:rPr>
          <w:lang w:val="fr_FR" w:bidi="fr_FR"/>
        </w:rPr>
        <w:t>) synchronise l'invasion de Sanchérib en 701 av. J.‑C. avec la quatorzième année du règne indépendant d'Ézéchias ; un autre verset (</w:t>
      </w:r>
      <w:hyperlink r:id="rId771">
        <w:r>
          <w:rPr>
            <w:lang w:val="fr_FR" w:bidi="fr_FR"/>
          </w:rPr>
          <w:rPr>
            <w:color w:val="0000EE"/>
            <w:u w:val="single"/>
          </w:rPr>
          <w:t>2R 18.10</w:t>
        </w:r>
      </w:hyperlink>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hyperlink r:id="rId773">
        <w:r>
          <w:rPr>
            <w:lang w:val="fr_FR" w:bidi="fr_FR"/>
          </w:rPr>
          <w:rPr>
            <w:color w:val="0000EE"/>
            <w:u w:val="single"/>
          </w:rPr>
          <w:t>2 Rois 21.1</w:t>
        </w:r>
      </w:hyperlink>
      <w:r>
        <w:rPr>
          <w:lang w:val="fr_FR" w:bidi="fr_FR"/>
        </w:rPr>
        <w:t xml:space="preserve"> indique être un règne de cinquante-cinq ans. Ézéchias, qui est monté sur le trône en l'an 715, aurait régné vingt-neuf ans (</w:t>
      </w:r>
      <w:hyperlink r:id="rId774">
        <w:r>
          <w:rPr>
            <w:lang w:val="fr_FR" w:bidi="fr_FR"/>
          </w:rPr>
          <w:rPr>
            <w:color w:val="0000EE"/>
            <w:u w:val="single"/>
          </w:rPr>
          <w:t>2R 18.2</w:t>
        </w:r>
      </w:hyperlink>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neuvième année de Nebucadnetsar, soit le 16 mars 597.</w:t>
      </w:r>
    </w:p>
    <w:p>
      <w:pPr/>
      <w:r>
        <w:rPr>
          <w:lang w:val="fr_FR" w:bidi="fr_FR"/>
        </w:rPr>
      </w:r>
      <w:r>
        <w:rPr>
          <w:lang w:val="fr_FR" w:bidi="fr_FR"/>
        </w:rPr>
        <w:t>Après la capture de Jojakin, Sédécias devint roi fantoche de Juda pendant onze ans (</w:t>
      </w:r>
      <w:hyperlink r:id="rId775">
        <w:r>
          <w:rPr>
            <w:lang w:val="fr_FR" w:bidi="fr_FR"/>
          </w:rPr>
          <w:rPr>
            <w:color w:val="0000EE"/>
            <w:u w:val="single"/>
          </w:rPr>
          <w:t>2R 24.18</w:t>
        </w:r>
      </w:hyperlink>
      <w:r>
        <w:rPr>
          <w:lang w:val="fr_FR" w:bidi="fr_FR"/>
        </w:rPr>
        <w:t>). Le dixième jour du dixième mois de la neuvième année du règne de Sédécias (</w:t>
      </w:r>
      <w:hyperlink r:id="rId776">
        <w:r>
          <w:rPr>
            <w:lang w:val="fr_FR" w:bidi="fr_FR"/>
          </w:rPr>
          <w:rPr>
            <w:color w:val="0000EE"/>
            <w:u w:val="single"/>
          </w:rPr>
          <w:t>2R 25.1</w:t>
        </w:r>
      </w:hyperlink>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hyperlink r:id="rId777">
        <w:r>
          <w:rPr>
            <w:lang w:val="fr_FR" w:bidi="fr_FR"/>
          </w:rPr>
          <w:rPr>
            <w:color w:val="0000EE"/>
            <w:u w:val="single"/>
          </w:rPr>
          <w:t>2R 25.3–4</w:t>
        </w:r>
      </w:hyperlink>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hyperlink r:id="rId778">
        <w:r>
          <w:rPr>
            <w:lang w:val="fr_FR" w:bidi="fr_FR"/>
          </w:rPr>
          <w:rPr>
            <w:color w:val="0000EE"/>
            <w:u w:val="single"/>
          </w:rPr>
          <w:t>Jérémie 52.30</w:t>
        </w:r>
      </w:hyperlink>
      <w:r>
        <w:rPr>
          <w:lang w:val="fr_FR" w:bidi="fr_FR"/>
        </w:rPr>
        <w:t xml:space="preserve"> rapporte une troisième déportation de Juifs en Babylonie dans la vingt-troisième année du roi Nebucadnetsar (582 ou 581 av. J.‑C.). Tant </w:t>
      </w:r>
      <w:hyperlink r:id="rId413">
        <w:r>
          <w:rPr>
            <w:lang w:val="fr_FR" w:bidi="fr_FR"/>
          </w:rPr>
          <w:rPr>
            <w:color w:val="0000EE"/>
            <w:u w:val="single"/>
          </w:rPr>
          <w:t>2 Rois 25.27</w:t>
        </w:r>
      </w:hyperlink>
      <w:r>
        <w:rPr>
          <w:lang w:val="fr_FR" w:bidi="fr_FR"/>
        </w:rPr>
        <w:t xml:space="preserve"> que </w:t>
      </w:r>
      <w:hyperlink r:id="rId414">
        <w:r>
          <w:rPr>
            <w:lang w:val="fr_FR" w:bidi="fr_FR"/>
          </w:rPr>
          <w:rPr>
            <w:color w:val="0000EE"/>
            <w:u w:val="single"/>
          </w:rPr>
          <w:t>Jérémie 52.31</w:t>
        </w:r>
      </w:hyperlink>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hyperlink r:id="rId779">
        <w:r>
          <w:rPr>
            <w:lang w:val="fr_FR" w:bidi="fr_FR"/>
          </w:rPr>
          <w:rPr>
            <w:color w:val="0000EE"/>
            <w:u w:val="single"/>
          </w:rPr>
          <w:t>Esd 1.1</w:t>
        </w:r>
      </w:hyperlink>
      <w:r>
        <w:rPr>
          <w:lang w:val="fr_FR" w:bidi="fr_FR"/>
        </w:rPr>
        <w:t>). Le premier jour de l'année suivante, 1 Tishri (</w:t>
      </w:r>
      <w:hyperlink r:id="rId780">
        <w:r>
          <w:rPr>
            <w:lang w:val="fr_FR" w:bidi="fr_FR"/>
          </w:rPr>
          <w:rPr>
            <w:color w:val="0000EE"/>
            <w:u w:val="single"/>
          </w:rPr>
          <w:t>Esd 3.6</w:t>
        </w:r>
      </w:hyperlink>
      <w:r>
        <w:rPr>
          <w:lang w:val="fr_FR" w:bidi="fr_FR"/>
        </w:rPr>
        <w:t>), un autel sera érigé à Jérusalem. Au mois de Iyyar de l'année suivante (avril/mai 536), les travaux commenceront pour restaurer le temple lui-même (</w:t>
      </w:r>
      <w:hyperlink r:id="rId781">
        <w:r>
          <w:rPr>
            <w:lang w:val="fr_FR" w:bidi="fr_FR"/>
          </w:rPr>
          <w:rPr>
            <w:color w:val="0000EE"/>
            <w:u w:val="single"/>
          </w:rPr>
          <w:t>Esd 3.8</w:t>
        </w:r>
      </w:hyperlink>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hyperlink r:id="rId782">
        <w:r>
          <w:rPr>
            <w:lang w:val="fr_FR" w:bidi="fr_FR"/>
          </w:rPr>
          <w:rPr>
            <w:color w:val="0000EE"/>
            <w:u w:val="single"/>
          </w:rPr>
          <w:t>Esd 4.24</w:t>
        </w:r>
      </w:hyperlink>
      <w:r>
        <w:rPr>
          <w:lang w:val="fr_FR" w:bidi="fr_FR"/>
        </w:rPr>
        <w:t xml:space="preserve"> ; </w:t>
      </w:r>
      <w:hyperlink r:id="rId783">
        <w:r>
          <w:rPr>
            <w:lang w:val="fr_FR" w:bidi="fr_FR"/>
          </w:rPr>
          <w:rPr>
            <w:color w:val="0000EE"/>
            <w:u w:val="single"/>
          </w:rPr>
          <w:t>Ag 1.1, 15</w:t>
        </w:r>
      </w:hyperlink>
      <w:r>
        <w:rPr>
          <w:lang w:val="fr_FR" w:bidi="fr_FR"/>
        </w:rPr>
        <w:t>) et sera achevé le 3 Adar, soit le 12 mars 515 (</w:t>
      </w:r>
      <w:hyperlink r:id="rId784">
        <w:r>
          <w:rPr>
            <w:lang w:val="fr_FR" w:bidi="fr_FR"/>
          </w:rPr>
          <w:rPr>
            <w:color w:val="0000EE"/>
            <w:u w:val="single"/>
          </w:rPr>
          <w:t>Esd 6.15</w:t>
        </w:r>
      </w:hyperlink>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hyperlink r:id="rId785">
        <w:r>
          <w:rPr>
            <w:lang w:val="fr_FR" w:bidi="fr_FR"/>
          </w:rPr>
          <w:rPr>
            <w:color w:val="0000EE"/>
            <w:u w:val="single"/>
          </w:rPr>
          <w:t>Matthieu 2.1</w:t>
        </w:r>
      </w:hyperlink>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hyperlink r:id="rId786">
        <w:r>
          <w:rPr>
            <w:lang w:val="fr_FR" w:bidi="fr_FR"/>
          </w:rPr>
          <w:rPr>
            <w:color w:val="0000EE"/>
            <w:u w:val="single"/>
          </w:rPr>
          <w:t>Luc 2.1–2</w:t>
        </w:r>
      </w:hyperlink>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hyperlink r:id="rId787">
        <w:r>
          <w:rPr>
            <w:lang w:val="fr_FR" w:bidi="fr_FR"/>
          </w:rPr>
          <w:rPr>
            <w:color w:val="0000EE"/>
            <w:u w:val="single"/>
          </w:rPr>
          <w:t>Luc 2.2</w:t>
        </w:r>
      </w:hyperlink>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hyperlink r:id="rId788">
        <w:r>
          <w:rPr>
            <w:lang w:val="fr_FR" w:bidi="fr_FR"/>
          </w:rPr>
          <w:rPr>
            <w:color w:val="0000EE"/>
            <w:u w:val="single"/>
          </w:rPr>
          <w:t>Matthieu 2.16</w:t>
        </w:r>
      </w:hyperlink>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hyperlink r:id="rId789">
        <w:r>
          <w:rPr>
            <w:lang w:val="fr_FR" w:bidi="fr_FR"/>
          </w:rPr>
          <w:rPr>
            <w:color w:val="0000EE"/>
            <w:u w:val="single"/>
          </w:rPr>
          <w:t>Luc 3.23</w:t>
        </w:r>
      </w:hyperlink>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hyperlink r:id="rId790">
        <w:r>
          <w:rPr>
            <w:lang w:val="fr_FR" w:bidi="fr_FR"/>
          </w:rPr>
          <w:rPr>
            <w:color w:val="0000EE"/>
            <w:u w:val="single"/>
          </w:rPr>
          <w:t>Lc 3.1–3</w:t>
        </w:r>
      </w:hyperlink>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hyperlink r:id="rId791">
        <w:r>
          <w:rPr>
            <w:lang w:val="fr_FR" w:bidi="fr_FR"/>
          </w:rPr>
          <w:rPr>
            <w:color w:val="0000EE"/>
            <w:u w:val="single"/>
          </w:rPr>
          <w:t>Mt 28.1</w:t>
        </w:r>
      </w:hyperlink>
      <w:r>
        <w:rPr>
          <w:lang w:val="fr_FR" w:bidi="fr_FR"/>
        </w:rPr>
        <w:t xml:space="preserve"> ; </w:t>
      </w:r>
      <w:hyperlink r:id="rId792">
        <w:r>
          <w:rPr>
            <w:lang w:val="fr_FR" w:bidi="fr_FR"/>
          </w:rPr>
          <w:rPr>
            <w:color w:val="0000EE"/>
            <w:u w:val="single"/>
          </w:rPr>
          <w:t>Mc 16.1</w:t>
        </w:r>
      </w:hyperlink>
      <w:r>
        <w:rPr>
          <w:lang w:val="fr_FR" w:bidi="fr_FR"/>
        </w:rPr>
        <w:t xml:space="preserve"> ; </w:t>
      </w:r>
      <w:hyperlink r:id="rId793">
        <w:r>
          <w:rPr>
            <w:lang w:val="fr_FR" w:bidi="fr_FR"/>
          </w:rPr>
          <w:rPr>
            <w:color w:val="0000EE"/>
            <w:u w:val="single"/>
          </w:rPr>
          <w:t>Lc 24.1</w:t>
        </w:r>
      </w:hyperlink>
      <w:r>
        <w:rPr>
          <w:lang w:val="fr_FR" w:bidi="fr_FR"/>
        </w:rPr>
        <w:t>). L'affirmation selon laquelle Jésus est ressuscité le troisième jour (</w:t>
      </w:r>
      <w:hyperlink r:id="rId794">
        <w:r>
          <w:rPr>
            <w:lang w:val="fr_FR" w:bidi="fr_FR"/>
          </w:rPr>
          <w:rPr>
            <w:color w:val="0000EE"/>
            <w:u w:val="single"/>
          </w:rPr>
          <w:t>1Co 15.4</w:t>
        </w:r>
      </w:hyperlink>
      <w:r>
        <w:rPr>
          <w:lang w:val="fr_FR" w:bidi="fr_FR"/>
        </w:rPr>
        <w:t>) provient de la coutume juive de compter une partie de la journée comme une journée entière. Selon Matthieu (</w:t>
      </w:r>
      <w:hyperlink r:id="rId795">
        <w:r>
          <w:rPr>
            <w:lang w:val="fr_FR" w:bidi="fr_FR"/>
          </w:rPr>
          <w:rPr>
            <w:color w:val="0000EE"/>
            <w:u w:val="single"/>
          </w:rPr>
          <w:t>26.19</w:t>
        </w:r>
      </w:hyperlink>
      <w:r>
        <w:rPr>
          <w:lang w:val="fr_FR" w:bidi="fr_FR"/>
        </w:rPr>
        <w:t>), Marc (</w:t>
      </w:r>
      <w:hyperlink r:id="rId796">
        <w:r>
          <w:rPr>
            <w:lang w:val="fr_FR" w:bidi="fr_FR"/>
          </w:rPr>
          <w:rPr>
            <w:color w:val="0000EE"/>
            <w:u w:val="single"/>
          </w:rPr>
          <w:t>14.12</w:t>
        </w:r>
      </w:hyperlink>
      <w:r>
        <w:rPr>
          <w:lang w:val="fr_FR" w:bidi="fr_FR"/>
        </w:rPr>
        <w:t>) et Luc (</w:t>
      </w:r>
      <w:hyperlink r:id="rId797">
        <w:r>
          <w:rPr>
            <w:lang w:val="fr_FR" w:bidi="fr_FR"/>
          </w:rPr>
          <w:rPr>
            <w:color w:val="0000EE"/>
            <w:u w:val="single"/>
          </w:rPr>
          <w:t>22.15</w:t>
        </w:r>
      </w:hyperlink>
      <w:r>
        <w:rPr>
          <w:lang w:val="fr_FR" w:bidi="fr_FR"/>
        </w:rPr>
        <w:t>), la Dernière Cène était le repas de la Pâque, une célébration annuelle de la fuite d'Israël d'Égypte (</w:t>
      </w:r>
      <w:hyperlink r:id="rId798">
        <w:r>
          <w:rPr>
            <w:lang w:val="fr_FR" w:bidi="fr_FR"/>
          </w:rPr>
          <w:rPr>
            <w:color w:val="0000EE"/>
            <w:u w:val="single"/>
          </w:rPr>
          <w:t>Ex 12–15</w:t>
        </w:r>
      </w:hyperlink>
      <w:r>
        <w:rPr>
          <w:lang w:val="fr_FR" w:bidi="fr_FR"/>
        </w:rPr>
        <w:t xml:space="preserve">). Mais selon </w:t>
      </w:r>
      <w:hyperlink r:id="rId799">
        <w:r>
          <w:rPr>
            <w:lang w:val="fr_FR" w:bidi="fr_FR"/>
          </w:rPr>
          <w:rPr>
            <w:color w:val="0000EE"/>
            <w:u w:val="single"/>
          </w:rPr>
          <w:t>Jn 13.1</w:t>
        </w:r>
      </w:hyperlink>
      <w:r>
        <w:rPr>
          <w:lang w:val="fr_FR" w:bidi="fr_FR"/>
        </w:rPr>
        <w:t xml:space="preserve"> et </w:t>
      </w:r>
      <w:hyperlink r:id="rId800">
        <w:r>
          <w:rPr>
            <w:lang w:val="fr_FR" w:bidi="fr_FR"/>
          </w:rPr>
          <w:rPr>
            <w:color w:val="0000EE"/>
            <w:u w:val="single"/>
          </w:rPr>
          <w:t>19.14</w:t>
        </w:r>
      </w:hyperlink>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hyperlink r:id="rId801">
        <w:r>
          <w:rPr>
            <w:lang w:val="fr_FR" w:bidi="fr_FR"/>
          </w:rPr>
          <w:rPr>
            <w:color w:val="0000EE"/>
            <w:u w:val="single"/>
          </w:rPr>
          <w:t>Jn 19.36</w:t>
        </w:r>
      </w:hyperlink>
      <w:r>
        <w:rPr>
          <w:lang w:val="fr_FR" w:bidi="fr_FR"/>
        </w:rPr>
        <w:t xml:space="preserve"> ; </w:t>
      </w:r>
      <w:hyperlink r:id="rId802">
        <w:r>
          <w:rPr>
            <w:lang w:val="fr_FR" w:bidi="fr_FR"/>
          </w:rPr>
          <w:rPr>
            <w:color w:val="0000EE"/>
            <w:u w:val="single"/>
          </w:rPr>
          <w:t>1Co 5.7</w:t>
        </w:r>
      </w:hyperlink>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hyperlink r:id="rId803">
        <w:r>
          <w:rPr>
            <w:lang w:val="fr_FR" w:bidi="fr_FR"/>
          </w:rPr>
          <w:rPr>
            <w:color w:val="0000EE"/>
            <w:u w:val="single"/>
          </w:rPr>
          <w:t>2.13</w:t>
        </w:r>
      </w:hyperlink>
      <w:r>
        <w:rPr>
          <w:lang w:val="fr_FR" w:bidi="fr_FR"/>
        </w:rPr>
        <w:t xml:space="preserve"> ; </w:t>
      </w:r>
      <w:hyperlink r:id="rId804">
        <w:r>
          <w:rPr>
            <w:lang w:val="fr_FR" w:bidi="fr_FR"/>
          </w:rPr>
          <w:rPr>
            <w:color w:val="0000EE"/>
            <w:u w:val="single"/>
          </w:rPr>
          <w:t>6.4</w:t>
        </w:r>
      </w:hyperlink>
      <w:r>
        <w:rPr>
          <w:lang w:val="fr_FR" w:bidi="fr_FR"/>
        </w:rPr>
        <w:t xml:space="preserve"> ; </w:t>
      </w:r>
      <w:hyperlink r:id="rId799">
        <w:r>
          <w:rPr>
            <w:lang w:val="fr_FR" w:bidi="fr_FR"/>
          </w:rPr>
          <w:rPr>
            <w:color w:val="0000EE"/>
            <w:u w:val="single"/>
          </w:rPr>
          <w:t>13.1</w:t>
        </w:r>
      </w:hyperlink>
      <w:r>
        <w:rPr>
          <w:lang w:val="fr_FR" w:bidi="fr_FR"/>
        </w:rPr>
        <w:t>) et possiblement quatre (</w:t>
      </w:r>
      <w:hyperlink r:id="rId805">
        <w:r>
          <w:rPr>
            <w:lang w:val="fr_FR" w:bidi="fr_FR"/>
          </w:rPr>
          <w:rPr>
            <w:color w:val="0000EE"/>
            <w:u w:val="single"/>
          </w:rPr>
          <w:t>5.1</w:t>
        </w:r>
      </w:hyperlink>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hyperlink r:id="rId806">
        <w:r>
          <w:rPr>
            <w:lang w:val="fr_FR" w:bidi="fr_FR"/>
          </w:rPr>
          <w:rPr>
            <w:color w:val="0000EE"/>
            <w:u w:val="single"/>
          </w:rPr>
          <w:t>Ac 1.3</w:t>
        </w:r>
      </w:hyperlink>
      <w:r>
        <w:rPr>
          <w:lang w:val="fr_FR" w:bidi="fr_FR"/>
        </w:rPr>
        <w:t>). Le prochain événement clé après l'ascension de Jésus au ciel sera la Pentecôte (</w:t>
      </w:r>
      <w:hyperlink r:id="rId807">
        <w:r>
          <w:rPr>
            <w:lang w:val="fr_FR" w:bidi="fr_FR"/>
          </w:rPr>
          <w:rPr>
            <w:color w:val="0000EE"/>
            <w:u w:val="single"/>
          </w:rPr>
          <w:t>Ac 2.1</w:t>
        </w:r>
      </w:hyperlink>
      <w:r>
        <w:rPr>
          <w:lang w:val="fr_FR" w:bidi="fr_FR"/>
        </w:rPr>
        <w:t xml:space="preserve">). Pentecôte, le mot grec pour « cinquantième », faisait référence à une célébration de la Fête des Semaines/Récolte (cf. </w:t>
      </w:r>
      <w:hyperlink r:id="rId91">
        <w:r>
          <w:rPr>
            <w:lang w:val="fr_FR" w:bidi="fr_FR"/>
          </w:rPr>
          <w:rPr>
            <w:color w:val="0000EE"/>
            <w:u w:val="single"/>
          </w:rPr>
          <w:t>Ex 34.22</w:t>
        </w:r>
      </w:hyperlink>
      <w:r>
        <w:rPr>
          <w:lang w:val="fr_FR" w:bidi="fr_FR"/>
        </w:rPr>
        <w:t xml:space="preserve"> ; </w:t>
      </w:r>
      <w:hyperlink r:id="rId808">
        <w:r>
          <w:rPr>
            <w:lang w:val="fr_FR" w:bidi="fr_FR"/>
          </w:rPr>
          <w:rPr>
            <w:color w:val="0000EE"/>
            <w:u w:val="single"/>
          </w:rPr>
          <w:t>Dt 16.9–12</w:t>
        </w:r>
      </w:hyperlink>
      <w:r>
        <w:rPr>
          <w:lang w:val="fr_FR" w:bidi="fr_FR"/>
        </w:rPr>
        <w:t xml:space="preserve">) cinquante jours après la Pâque. Puisque Jésus a été crucifié pendant la saison de la Pâque, la Pentecôte de </w:t>
      </w:r>
      <w:hyperlink r:id="rId807">
        <w:r>
          <w:rPr>
            <w:lang w:val="fr_FR" w:bidi="fr_FR"/>
          </w:rPr>
          <w:rPr>
            <w:color w:val="0000EE"/>
            <w:u w:val="single"/>
          </w:rPr>
          <w:t>Ac 2.1</w:t>
        </w:r>
      </w:hyperlink>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hyperlink r:id="rId809">
        <w:r>
          <w:rPr>
            <w:lang w:val="fr_FR" w:bidi="fr_FR"/>
          </w:rPr>
          <w:rPr>
            <w:color w:val="0000EE"/>
            <w:u w:val="single"/>
          </w:rPr>
          <w:t>Ac 11.28–29</w:t>
        </w:r>
      </w:hyperlink>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hyperlink r:id="rId810">
        <w:r>
          <w:rPr>
            <w:lang w:val="fr_FR" w:bidi="fr_FR"/>
          </w:rPr>
          <w:rPr>
            <w:color w:val="0000EE"/>
            <w:u w:val="single"/>
          </w:rPr>
          <w:t>Lv 25.2–7</w:t>
        </w:r>
      </w:hyperlink>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hyperlink r:id="rId275">
        <w:r>
          <w:rPr>
            <w:lang w:val="fr_FR" w:bidi="fr_FR"/>
          </w:rPr>
          <w:rPr>
            <w:color w:val="0000EE"/>
            <w:u w:val="single"/>
          </w:rPr>
          <w:t>Ac 11.28</w:t>
        </w:r>
      </w:hyperlink>
      <w:r>
        <w:rPr>
          <w:lang w:val="fr_FR" w:bidi="fr_FR"/>
        </w:rPr>
        <w:t>) avant de mentionner la mort d'Hérode Agrippa (</w:t>
      </w:r>
      <w:hyperlink r:id="rId811">
        <w:r>
          <w:rPr>
            <w:lang w:val="fr_FR" w:bidi="fr_FR"/>
          </w:rPr>
          <w:rPr>
            <w:color w:val="0000EE"/>
            <w:u w:val="single"/>
          </w:rPr>
          <w:t>12.20–23</w:t>
        </w:r>
      </w:hyperlink>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hyperlink r:id="rId812">
        <w:r>
          <w:rPr>
            <w:lang w:val="fr_FR" w:bidi="fr_FR"/>
          </w:rPr>
          <w:rPr>
            <w:color w:val="0000EE"/>
            <w:u w:val="single"/>
          </w:rPr>
          <w:t>Actes 12.1–24</w:t>
        </w:r>
      </w:hyperlink>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hyperlink r:id="rId813">
        <w:r>
          <w:rPr>
            <w:lang w:val="fr_FR" w:bidi="fr_FR"/>
          </w:rPr>
          <w:rPr>
            <w:color w:val="0000EE"/>
            <w:u w:val="single"/>
          </w:rPr>
          <w:t>Ac 12.23</w:t>
        </w:r>
      </w:hyperlink>
      <w:r>
        <w:rPr>
          <w:lang w:val="fr_FR" w:bidi="fr_FR"/>
        </w:rPr>
        <w:t xml:space="preserve">), l'apôtre Jacques, que Hérode a mis à mort par l'épée (v. </w:t>
      </w:r>
      <w:hyperlink r:id="rId814">
        <w:r>
          <w:rPr>
            <w:lang w:val="fr_FR" w:bidi="fr_FR"/>
          </w:rPr>
          <w:rPr>
            <w:color w:val="0000EE"/>
            <w:u w:val="single"/>
          </w:rPr>
          <w:t>2</w:t>
        </w:r>
      </w:hyperlink>
      <w:r>
        <w:rPr>
          <w:lang w:val="fr_FR" w:bidi="fr_FR"/>
        </w:rPr>
        <w:t xml:space="preserve">), doit être mort peu avant 44, peut-être pendant la saison de la Pâque de 43 (v. </w:t>
      </w:r>
      <w:hyperlink r:id="rId815">
        <w:r>
          <w:rPr>
            <w:lang w:val="fr_FR" w:bidi="fr_FR"/>
          </w:rPr>
          <w:rPr>
            <w:color w:val="0000EE"/>
            <w:u w:val="single"/>
          </w:rPr>
          <w:t>3</w:t>
        </w:r>
      </w:hyperlink>
      <w:r>
        <w:rPr>
          <w:lang w:val="fr_FR" w:bidi="fr_FR"/>
        </w:rPr>
        <w:t xml:space="preserve">). L'emprisonnement de l'apôtre Pierre et son évasion miraculeuse (vv. </w:t>
      </w:r>
      <w:hyperlink r:id="rId816">
        <w:r>
          <w:rPr>
            <w:lang w:val="fr_FR" w:bidi="fr_FR"/>
          </w:rPr>
          <w:rPr>
            <w:color w:val="0000EE"/>
            <w:u w:val="single"/>
          </w:rPr>
          <w:t>3–17</w:t>
        </w:r>
      </w:hyperlink>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hyperlink r:id="rId275">
        <w:r>
          <w:rPr>
            <w:lang w:val="fr_FR" w:bidi="fr_FR"/>
          </w:rPr>
          <w:rPr>
            <w:color w:val="0000EE"/>
            <w:u w:val="single"/>
          </w:rPr>
          <w:t>Ac 11.29</w:t>
        </w:r>
      </w:hyperlink>
      <w:r>
        <w:rPr>
          <w:lang w:val="fr_FR" w:bidi="fr_FR"/>
        </w:rPr>
        <w:t xml:space="preserve">), Barnabas et Paul ont été désignés pour transporter l'argent à Jérusalem. Ce fut la deuxième visite de Paul à Jérusalem après sa conversion. La première visite est rapportée dans </w:t>
      </w:r>
      <w:hyperlink r:id="rId817">
        <w:r>
          <w:rPr>
            <w:lang w:val="fr_FR" w:bidi="fr_FR"/>
          </w:rPr>
          <w:rPr>
            <w:color w:val="0000EE"/>
            <w:u w:val="single"/>
          </w:rPr>
          <w:t>Actes 9.26–30</w:t>
        </w:r>
      </w:hyperlink>
      <w:r>
        <w:rPr>
          <w:lang w:val="fr_FR" w:bidi="fr_FR"/>
        </w:rPr>
        <w:t xml:space="preserve">. La troisième se trouve dans </w:t>
      </w:r>
      <w:hyperlink r:id="rId818">
        <w:r>
          <w:rPr>
            <w:lang w:val="fr_FR" w:bidi="fr_FR"/>
          </w:rPr>
          <w:rPr>
            <w:color w:val="0000EE"/>
            <w:u w:val="single"/>
          </w:rPr>
          <w:t>Actes 15</w:t>
        </w:r>
      </w:hyperlink>
      <w:r>
        <w:rPr>
          <w:lang w:val="fr_FR" w:bidi="fr_FR"/>
        </w:rPr>
        <w:t xml:space="preserve">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hyperlink r:id="rId819">
        <w:r>
          <w:rPr>
            <w:lang w:val="fr_FR" w:bidi="fr_FR"/>
          </w:rPr>
          <w:rPr>
            <w:color w:val="0000EE"/>
            <w:u w:val="single"/>
          </w:rPr>
          <w:t>Galates 1.15–2.10</w:t>
        </w:r>
      </w:hyperlink>
      <w:r>
        <w:rPr>
          <w:lang w:val="fr_FR" w:bidi="fr_FR"/>
        </w:rPr>
        <w:t>, Paul a raconté que sa conversion a été suivie de deux visites à Jérusalem, l'une trois ans après sa conversion (</w:t>
      </w:r>
      <w:hyperlink r:id="rId820">
        <w:r>
          <w:rPr>
            <w:lang w:val="fr_FR" w:bidi="fr_FR"/>
          </w:rPr>
          <w:rPr>
            <w:color w:val="0000EE"/>
            <w:u w:val="single"/>
          </w:rPr>
          <w:t>1.18</w:t>
        </w:r>
      </w:hyperlink>
      <w:r>
        <w:rPr>
          <w:lang w:val="fr_FR" w:bidi="fr_FR"/>
        </w:rPr>
        <w:t>) et l'autre quatorze ans après cela (</w:t>
      </w:r>
      <w:hyperlink r:id="rId821">
        <w:r>
          <w:rPr>
            <w:lang w:val="fr_FR" w:bidi="fr_FR"/>
          </w:rPr>
          <w:rPr>
            <w:color w:val="0000EE"/>
            <w:u w:val="single"/>
          </w:rPr>
          <w:t>2.1–10</w:t>
        </w:r>
      </w:hyperlink>
      <w:r>
        <w:rPr>
          <w:lang w:val="fr_FR" w:bidi="fr_FR"/>
        </w:rPr>
        <w:t xml:space="preserve">). Tous les spécialistes s'accordent à dire que la première visite trois ans après sa conversion est la même que la première visite racontée dans </w:t>
      </w:r>
      <w:hyperlink r:id="rId822">
        <w:r>
          <w:rPr>
            <w:lang w:val="fr_FR" w:bidi="fr_FR"/>
          </w:rPr>
          <w:rPr>
            <w:color w:val="0000EE"/>
            <w:u w:val="single"/>
          </w:rPr>
          <w:t>Actes 9.26–30</w:t>
        </w:r>
      </w:hyperlink>
      <w:r>
        <w:rPr>
          <w:lang w:val="fr_FR" w:bidi="fr_FR"/>
        </w:rPr>
        <w:t xml:space="preserve">. Les réponses diffèrent, cependant, à la question de savoir si </w:t>
      </w:r>
      <w:hyperlink r:id="rId821">
        <w:r>
          <w:rPr>
            <w:lang w:val="fr_FR" w:bidi="fr_FR"/>
          </w:rPr>
          <w:rPr>
            <w:color w:val="0000EE"/>
            <w:u w:val="single"/>
          </w:rPr>
          <w:t>Galates 2.1–10</w:t>
        </w:r>
      </w:hyperlink>
      <w:r>
        <w:rPr>
          <w:lang w:val="fr_FR" w:bidi="fr_FR"/>
        </w:rPr>
        <w:t xml:space="preserve"> se réfère à la deuxième visite (au temps de la famine) à Jérusalem dans </w:t>
      </w:r>
      <w:hyperlink r:id="rId823">
        <w:r>
          <w:rPr>
            <w:lang w:val="fr_FR" w:bidi="fr_FR"/>
          </w:rPr>
          <w:rPr>
            <w:color w:val="0000EE"/>
            <w:u w:val="single"/>
          </w:rPr>
          <w:t>Actes 11.30</w:t>
        </w:r>
      </w:hyperlink>
      <w:r>
        <w:rPr>
          <w:lang w:val="fr_FR" w:bidi="fr_FR"/>
        </w:rPr>
        <w:t xml:space="preserve"> (auquel cas la troisième visite d'</w:t>
      </w:r>
      <w:hyperlink r:id="rId824">
        <w:r>
          <w:rPr>
            <w:lang w:val="fr_FR" w:bidi="fr_FR"/>
          </w:rPr>
          <w:rPr>
            <w:color w:val="0000EE"/>
            <w:u w:val="single"/>
          </w:rPr>
          <w:t>Actes 15</w:t>
        </w:r>
      </w:hyperlink>
      <w:r>
        <w:rPr>
          <w:lang w:val="fr_FR" w:bidi="fr_FR"/>
        </w:rPr>
        <w:t xml:space="preserve"> est celle omise dans Galates) ou si </w:t>
      </w:r>
      <w:hyperlink r:id="rId821">
        <w:r>
          <w:rPr>
            <w:lang w:val="fr_FR" w:bidi="fr_FR"/>
          </w:rPr>
          <w:rPr>
            <w:color w:val="0000EE"/>
            <w:u w:val="single"/>
          </w:rPr>
          <w:t>Galates 2.1–10</w:t>
        </w:r>
      </w:hyperlink>
      <w:r>
        <w:rPr>
          <w:lang w:val="fr_FR" w:bidi="fr_FR"/>
        </w:rPr>
        <w:t xml:space="preserve"> se réfère à la visite dans </w:t>
      </w:r>
      <w:hyperlink r:id="rId824">
        <w:r>
          <w:rPr>
            <w:lang w:val="fr_FR" w:bidi="fr_FR"/>
          </w:rPr>
          <w:rPr>
            <w:color w:val="0000EE"/>
            <w:u w:val="single"/>
          </w:rPr>
          <w:t>Actes 15</w:t>
        </w:r>
      </w:hyperlink>
      <w:r>
        <w:rPr>
          <w:lang w:val="fr_FR" w:bidi="fr_FR"/>
        </w:rPr>
        <w:t xml:space="preserve"> (auquel cas la visite liée à la famine est celle qui est omise dans Galates).</w:t>
      </w:r>
    </w:p>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hyperlink r:id="rId825">
        <w:r>
          <w:rPr>
            <w:lang w:val="fr_FR" w:bidi="fr_FR"/>
          </w:rPr>
          <w:rPr>
            <w:color w:val="0000EE"/>
            <w:u w:val="single"/>
          </w:rPr>
          <w:t>Galates 1.15–24</w:t>
        </w:r>
      </w:hyperlink>
      <w:r>
        <w:rPr>
          <w:lang w:val="fr_FR" w:bidi="fr_FR"/>
        </w:rPr>
        <w:t xml:space="preserve"> était de montrer qu'il n'avait pas reçu son Évangile des hommes, ni ne l'avait-il appris (</w:t>
      </w:r>
      <w:hyperlink r:id="rId826">
        <w:r>
          <w:rPr>
            <w:lang w:val="fr_FR" w:bidi="fr_FR"/>
          </w:rPr>
          <w:rPr>
            <w:color w:val="0000EE"/>
            <w:u w:val="single"/>
          </w:rPr>
          <w:t>1.12</w:t>
        </w:r>
      </w:hyperlink>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hyperlink r:id="rId821">
        <w:r>
          <w:rPr>
            <w:lang w:val="fr_FR" w:bidi="fr_FR"/>
          </w:rPr>
          <w:rPr>
            <w:color w:val="0000EE"/>
            <w:u w:val="single"/>
          </w:rPr>
          <w:t>Galates 2.1–10</w:t>
        </w:r>
      </w:hyperlink>
      <w:r>
        <w:rPr>
          <w:lang w:val="fr_FR" w:bidi="fr_FR"/>
        </w:rPr>
        <w:t xml:space="preserve"> pourrait signifier qu'elle n'avait pas encore eu lieu lorsque Galates a été écrit. 2) </w:t>
      </w:r>
      <w:hyperlink r:id="rId821">
        <w:r>
          <w:rPr>
            <w:lang w:val="fr_FR" w:bidi="fr_FR"/>
          </w:rPr>
          <w:rPr>
            <w:color w:val="0000EE"/>
            <w:u w:val="single"/>
          </w:rPr>
          <w:t>Galates 2.1–10</w:t>
        </w:r>
      </w:hyperlink>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hyperlink r:id="rId824">
        <w:r>
          <w:rPr>
            <w:lang w:val="fr_FR" w:bidi="fr_FR"/>
          </w:rPr>
          <w:rPr>
            <w:color w:val="0000EE"/>
            <w:u w:val="single"/>
          </w:rPr>
          <w:t>Actes 15</w:t>
        </w:r>
      </w:hyperlink>
      <w:r>
        <w:rPr>
          <w:lang w:val="fr_FR" w:bidi="fr_FR"/>
        </w:rPr>
        <w:t xml:space="preserve"> était publique et devant toute l'Église. Ainsi, </w:t>
      </w:r>
      <w:hyperlink r:id="rId821">
        <w:r>
          <w:rPr>
            <w:lang w:val="fr_FR" w:bidi="fr_FR"/>
          </w:rPr>
          <w:rPr>
            <w:color w:val="0000EE"/>
            <w:u w:val="single"/>
          </w:rPr>
          <w:t>Galates 2.1–10</w:t>
        </w:r>
      </w:hyperlink>
      <w:r>
        <w:rPr>
          <w:lang w:val="fr_FR" w:bidi="fr_FR"/>
        </w:rPr>
        <w:t xml:space="preserve"> se réfère plus probablement à une réunion privée lors de la visite d'</w:t>
      </w:r>
      <w:hyperlink r:id="rId823">
        <w:r>
          <w:rPr>
            <w:lang w:val="fr_FR" w:bidi="fr_FR"/>
          </w:rPr>
          <w:rPr>
            <w:color w:val="0000EE"/>
            <w:u w:val="single"/>
          </w:rPr>
          <w:t>Actes 11.30</w:t>
        </w:r>
      </w:hyperlink>
      <w:r>
        <w:rPr>
          <w:lang w:val="fr_FR" w:bidi="fr_FR"/>
        </w:rPr>
        <w:t xml:space="preserve">, que Galates ne mentionne pas. 3) L'empressement de Paul à donner le don pour les pauvres mentionné dans </w:t>
      </w:r>
      <w:hyperlink r:id="rId827">
        <w:r>
          <w:rPr>
            <w:lang w:val="fr_FR" w:bidi="fr_FR"/>
          </w:rPr>
          <w:rPr>
            <w:color w:val="0000EE"/>
            <w:u w:val="single"/>
          </w:rPr>
          <w:t>Galates 2.10</w:t>
        </w:r>
      </w:hyperlink>
      <w:r>
        <w:rPr>
          <w:lang w:val="fr_FR" w:bidi="fr_FR"/>
        </w:rPr>
        <w:t xml:space="preserve"> se rapporte naturellement à la deuxième visite à Jérusalem, lorsqu'il apportait effectivement des secours aux pauvres (</w:t>
      </w:r>
      <w:hyperlink r:id="rId823">
        <w:r>
          <w:rPr>
            <w:lang w:val="fr_FR" w:bidi="fr_FR"/>
          </w:rPr>
          <w:rPr>
            <w:color w:val="0000EE"/>
            <w:u w:val="single"/>
          </w:rPr>
          <w:t>Actes 11.30</w:t>
        </w:r>
      </w:hyperlink>
      <w:r>
        <w:rPr>
          <w:lang w:val="fr_FR" w:bidi="fr_FR"/>
        </w:rPr>
        <w:t xml:space="preserve">). 4) Si Galates 2 parlait du même voyage que </w:t>
      </w:r>
      <w:hyperlink r:id="rId824">
        <w:r>
          <w:rPr>
            <w:lang w:val="fr_FR" w:bidi="fr_FR"/>
          </w:rPr>
          <w:rPr>
            <w:color w:val="0000EE"/>
            <w:u w:val="single"/>
          </w:rPr>
          <w:t>Actes 15</w:t>
        </w:r>
      </w:hyperlink>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hyperlink r:id="rId828">
        <w:r>
          <w:rPr>
            <w:lang w:val="fr_FR" w:bidi="fr_FR"/>
          </w:rPr>
          <w:rPr>
            <w:color w:val="0000EE"/>
            <w:u w:val="single"/>
          </w:rPr>
          <w:t>Galates 2.11–21</w:t>
        </w:r>
      </w:hyperlink>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hyperlink r:id="rId829">
        <w:r>
          <w:rPr>
            <w:lang w:val="fr_FR" w:bidi="fr_FR"/>
          </w:rPr>
          <w:rPr>
            <w:color w:val="0000EE"/>
            <w:u w:val="single"/>
          </w:rPr>
          <w:t>Galates 1.6</w:t>
        </w:r>
      </w:hyperlink>
      <w:r>
        <w:rPr>
          <w:lang w:val="fr_FR" w:bidi="fr_FR"/>
        </w:rPr>
        <w:t>, la lettre a été écrite « promptement » après que Paul ait établi les Églises de Galatie. Cela tombe de sens si Galates a été écrit peu après le premier voyage missionnaire, donc juste avant le Concile de Jérusalem d'</w:t>
      </w:r>
      <w:hyperlink r:id="rId824">
        <w:r>
          <w:rPr>
            <w:lang w:val="fr_FR" w:bidi="fr_FR"/>
          </w:rPr>
          <w:rPr>
            <w:color w:val="0000EE"/>
            <w:u w:val="single"/>
          </w:rPr>
          <w:t>Actes 15</w:t>
        </w:r>
      </w:hyperlink>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hyperlink r:id="rId821">
        <w:r>
          <w:rPr>
            <w:lang w:val="fr_FR" w:bidi="fr_FR"/>
          </w:rPr>
          <w:rPr>
            <w:color w:val="0000EE"/>
            <w:u w:val="single"/>
          </w:rPr>
          <w:t>Galates 2.1–10</w:t>
        </w:r>
      </w:hyperlink>
      <w:r>
        <w:rPr>
          <w:lang w:val="fr_FR" w:bidi="fr_FR"/>
        </w:rPr>
        <w:t xml:space="preserve"> semble être le même que celui d'</w:t>
      </w:r>
      <w:hyperlink r:id="rId830">
        <w:r>
          <w:rPr>
            <w:lang w:val="fr_FR" w:bidi="fr_FR"/>
          </w:rPr>
          <w:rPr>
            <w:color w:val="0000EE"/>
            <w:u w:val="single"/>
          </w:rPr>
          <w:t xml:space="preserve">Actes 15.1–20 </w:t>
        </w:r>
      </w:hyperlink>
      <w:r>
        <w:rPr>
          <w:lang w:val="fr_FR" w:bidi="fr_FR"/>
        </w:rPr>
        <w:t>; les deux traitaient de la question de savoir si la circoncision devait être exigée des convertis gentils (</w:t>
      </w:r>
      <w:hyperlink r:id="rId831">
        <w:r>
          <w:rPr>
            <w:lang w:val="fr_FR" w:bidi="fr_FR"/>
          </w:rPr>
          <w:rPr>
            <w:color w:val="0000EE"/>
            <w:u w:val="single"/>
          </w:rPr>
          <w:t>Ga 2.3–5</w:t>
        </w:r>
      </w:hyperlink>
      <w:r>
        <w:rPr>
          <w:lang w:val="fr_FR" w:bidi="fr_FR"/>
        </w:rPr>
        <w:t xml:space="preserve">; </w:t>
      </w:r>
      <w:hyperlink r:id="rId832">
        <w:r>
          <w:rPr>
            <w:lang w:val="fr_FR" w:bidi="fr_FR"/>
          </w:rPr>
          <w:rPr>
            <w:color w:val="0000EE"/>
            <w:u w:val="single"/>
          </w:rPr>
          <w:t>Ac 15.1, 5</w:t>
        </w:r>
      </w:hyperlink>
      <w:r>
        <w:rPr>
          <w:lang w:val="fr_FR" w:bidi="fr_FR"/>
        </w:rPr>
        <w:t xml:space="preserve">). Cette similitude est évidente, mais il n'y a pas de similitude explicite entre </w:t>
      </w:r>
      <w:hyperlink r:id="rId833">
        <w:r>
          <w:rPr>
            <w:lang w:val="fr_FR" w:bidi="fr_FR"/>
          </w:rPr>
          <w:rPr>
            <w:color w:val="0000EE"/>
            <w:u w:val="single"/>
          </w:rPr>
          <w:t>Galates 2</w:t>
        </w:r>
      </w:hyperlink>
      <w:r>
        <w:rPr>
          <w:lang w:val="fr_FR" w:bidi="fr_FR"/>
        </w:rPr>
        <w:t xml:space="preserve"> et </w:t>
      </w:r>
      <w:hyperlink r:id="rId823">
        <w:r>
          <w:rPr>
            <w:lang w:val="fr_FR" w:bidi="fr_FR"/>
          </w:rPr>
          <w:rPr>
            <w:color w:val="0000EE"/>
            <w:u w:val="single"/>
          </w:rPr>
          <w:t>Actes 11.30</w:t>
        </w:r>
      </w:hyperlink>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hyperlink r:id="rId821">
        <w:r>
          <w:rPr>
            <w:lang w:val="fr_FR" w:bidi="fr_FR"/>
          </w:rPr>
          <w:rPr>
            <w:color w:val="0000EE"/>
            <w:u w:val="single"/>
          </w:rPr>
          <w:t>Ga 2.1–10</w:t>
        </w:r>
      </w:hyperlink>
      <w:r>
        <w:rPr>
          <w:lang w:val="fr_FR" w:bidi="fr_FR"/>
        </w:rPr>
        <w:t xml:space="preserve">) dans ses souvenirs, puisque son résultat soutenait sa propre position sur la circoncision exposée dans la lettre. 3) </w:t>
      </w:r>
      <w:hyperlink r:id="rId823">
        <w:r>
          <w:rPr>
            <w:lang w:val="fr_FR" w:bidi="fr_FR"/>
          </w:rPr>
          <w:rPr>
            <w:color w:val="0000EE"/>
            <w:u w:val="single"/>
          </w:rPr>
          <w:t>Actes 11.30</w:t>
        </w:r>
      </w:hyperlink>
      <w:r>
        <w:rPr>
          <w:lang w:val="fr_FR" w:bidi="fr_FR"/>
        </w:rPr>
        <w:t xml:space="preserve"> présente Barnabas comme le leader de l'équipe Barnabas/Paul, puisque son nom est mentionné en premier (comme dans </w:t>
      </w:r>
      <w:hyperlink r:id="rId834">
        <w:r>
          <w:rPr>
            <w:lang w:val="fr_FR" w:bidi="fr_FR"/>
          </w:rPr>
          <w:rPr>
            <w:color w:val="0000EE"/>
            <w:u w:val="single"/>
          </w:rPr>
          <w:t>Ac 12.25</w:t>
        </w:r>
      </w:hyperlink>
      <w:r>
        <w:rPr>
          <w:lang w:val="fr_FR" w:bidi="fr_FR"/>
        </w:rPr>
        <w:t xml:space="preserve">; </w:t>
      </w:r>
      <w:hyperlink r:id="rId835">
        <w:r>
          <w:rPr>
            <w:lang w:val="fr_FR" w:bidi="fr_FR"/>
          </w:rPr>
          <w:rPr>
            <w:color w:val="0000EE"/>
            <w:u w:val="single"/>
          </w:rPr>
          <w:t>13.1–2, 7</w:t>
        </w:r>
      </w:hyperlink>
      <w:r>
        <w:rPr>
          <w:lang w:val="fr_FR" w:bidi="fr_FR"/>
        </w:rPr>
        <w:t xml:space="preserve">; cf. </w:t>
      </w:r>
      <w:hyperlink r:id="rId836">
        <w:r>
          <w:rPr>
            <w:lang w:val="fr_FR" w:bidi="fr_FR"/>
          </w:rPr>
          <w:rPr>
            <w:color w:val="0000EE"/>
            <w:u w:val="single"/>
          </w:rPr>
          <w:t>11.25–26</w:t>
        </w:r>
      </w:hyperlink>
      <w:r>
        <w:rPr>
          <w:lang w:val="fr_FR" w:bidi="fr_FR"/>
        </w:rPr>
        <w:t xml:space="preserve">). Mais dans la description que Paul donne de la visite dans </w:t>
      </w:r>
      <w:hyperlink r:id="rId833">
        <w:r>
          <w:rPr>
            <w:lang w:val="fr_FR" w:bidi="fr_FR"/>
          </w:rPr>
          <w:rPr>
            <w:color w:val="0000EE"/>
            <w:u w:val="single"/>
          </w:rPr>
          <w:t>Galates 2</w:t>
        </w:r>
      </w:hyperlink>
      <w:r>
        <w:rPr>
          <w:lang w:val="fr_FR" w:bidi="fr_FR"/>
        </w:rPr>
        <w:t>, il se voit comme le leader de l'équipe. Puisque Actes présente Paul comme le leader à partir du moment du premier voyage missionnaire (</w:t>
      </w:r>
      <w:hyperlink r:id="rId837">
        <w:r>
          <w:rPr>
            <w:lang w:val="fr_FR" w:bidi="fr_FR"/>
          </w:rPr>
          <w:rPr>
            <w:color w:val="0000EE"/>
            <w:u w:val="single"/>
          </w:rPr>
          <w:t>Ac 13.9, 13, 43, 46, 50</w:t>
        </w:r>
      </w:hyperlink>
      <w:r>
        <w:rPr>
          <w:lang w:val="fr_FR" w:bidi="fr_FR"/>
        </w:rPr>
        <w:t>), y compris la troisième visite à Jérusalem (</w:t>
      </w:r>
      <w:hyperlink r:id="rId838">
        <w:r>
          <w:rPr>
            <w:lang w:val="fr_FR" w:bidi="fr_FR"/>
          </w:rPr>
          <w:rPr>
            <w:color w:val="0000EE"/>
            <w:u w:val="single"/>
          </w:rPr>
          <w:t>15.2</w:t>
        </w:r>
      </w:hyperlink>
      <w:r>
        <w:rPr>
          <w:lang w:val="fr_FR" w:bidi="fr_FR"/>
        </w:rPr>
        <w:t xml:space="preserve">), il est plus probable que </w:t>
      </w:r>
      <w:hyperlink r:id="rId833">
        <w:r>
          <w:rPr>
            <w:lang w:val="fr_FR" w:bidi="fr_FR"/>
          </w:rPr>
          <w:rPr>
            <w:color w:val="0000EE"/>
            <w:u w:val="single"/>
          </w:rPr>
          <w:t>Galates 2</w:t>
        </w:r>
      </w:hyperlink>
      <w:r>
        <w:rPr>
          <w:lang w:val="fr_FR" w:bidi="fr_FR"/>
        </w:rPr>
        <w:t xml:space="preserve"> relate le voyage d'</w:t>
      </w:r>
      <w:hyperlink r:id="rId824">
        <w:r>
          <w:rPr>
            <w:lang w:val="fr_FR" w:bidi="fr_FR"/>
          </w:rPr>
          <w:rPr>
            <w:color w:val="0000EE"/>
            <w:u w:val="single"/>
          </w:rPr>
          <w:t>Actes 15</w:t>
        </w:r>
      </w:hyperlink>
      <w:r>
        <w:rPr>
          <w:lang w:val="fr_FR" w:bidi="fr_FR"/>
        </w:rPr>
        <w:t xml:space="preserve">. 4) Enfin, dans </w:t>
      </w:r>
      <w:hyperlink r:id="rId839">
        <w:r>
          <w:rPr>
            <w:lang w:val="fr_FR" w:bidi="fr_FR"/>
          </w:rPr>
          <w:rPr>
            <w:color w:val="0000EE"/>
            <w:u w:val="single"/>
          </w:rPr>
          <w:t>Galates 2.7–8</w:t>
        </w:r>
      </w:hyperlink>
      <w:r>
        <w:rPr>
          <w:lang w:val="fr_FR" w:bidi="fr_FR"/>
        </w:rPr>
        <w:t xml:space="preserve">, Paul a été reconnu comme un apôtre des Gentils avec un statut égal à celui de Pierre. Mais si </w:t>
      </w:r>
      <w:hyperlink r:id="rId833">
        <w:r>
          <w:rPr>
            <w:lang w:val="fr_FR" w:bidi="fr_FR"/>
          </w:rPr>
          <w:rPr>
            <w:color w:val="0000EE"/>
            <w:u w:val="single"/>
          </w:rPr>
          <w:t>Galates 2</w:t>
        </w:r>
      </w:hyperlink>
      <w:r>
        <w:rPr>
          <w:lang w:val="fr_FR" w:bidi="fr_FR"/>
        </w:rPr>
        <w:t xml:space="preserve"> notait les événements d'</w:t>
      </w:r>
      <w:hyperlink r:id="rId823">
        <w:r>
          <w:rPr>
            <w:lang w:val="fr_FR" w:bidi="fr_FR"/>
          </w:rPr>
          <w:rPr>
            <w:color w:val="0000EE"/>
            <w:u w:val="single"/>
          </w:rPr>
          <w:t>Actes 11.30</w:t>
        </w:r>
      </w:hyperlink>
      <w:r>
        <w:rPr>
          <w:lang w:val="fr_FR" w:bidi="fr_FR"/>
        </w:rPr>
        <w:t xml:space="preserve"> et que le premier voyage missionnaire n'avait pas encore eu lieu, les apôtres « piliers » auraient difficilement pu reconnaître l'autorité de Paul en tant qu'apôtre des Gentils. Il est plus probable que </w:t>
      </w:r>
      <w:hyperlink r:id="rId833">
        <w:r>
          <w:rPr>
            <w:lang w:val="fr_FR" w:bidi="fr_FR"/>
          </w:rPr>
          <w:rPr>
            <w:color w:val="0000EE"/>
            <w:u w:val="single"/>
          </w:rPr>
          <w:t>Galates 2</w:t>
        </w:r>
      </w:hyperlink>
      <w:r>
        <w:rPr>
          <w:lang w:val="fr_FR" w:bidi="fr_FR"/>
        </w:rPr>
        <w:t xml:space="preserve"> ait suivi le premier voyage missionnaire, tout comme </w:t>
      </w:r>
      <w:hyperlink r:id="rId824">
        <w:r>
          <w:rPr>
            <w:lang w:val="fr_FR" w:bidi="fr_FR"/>
          </w:rPr>
          <w:rPr>
            <w:color w:val="0000EE"/>
            <w:u w:val="single"/>
          </w:rPr>
          <w:t>Actes 15</w:t>
        </w:r>
      </w:hyperlink>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hyperlink r:id="rId823">
        <w:r>
          <w:rPr>
            <w:lang w:val="fr_FR" w:bidi="fr_FR"/>
          </w:rPr>
          <w:rPr>
            <w:color w:val="0000EE"/>
            <w:u w:val="single"/>
          </w:rPr>
          <w:t>Actes 11.30</w:t>
        </w:r>
      </w:hyperlink>
      <w:r>
        <w:rPr>
          <w:lang w:val="fr_FR" w:bidi="fr_FR"/>
        </w:rPr>
        <w:t xml:space="preserve"> (cf. </w:t>
      </w:r>
      <w:hyperlink r:id="rId820">
        <w:r>
          <w:rPr>
            <w:lang w:val="fr_FR" w:bidi="fr_FR"/>
          </w:rPr>
          <w:rPr>
            <w:color w:val="0000EE"/>
            <w:u w:val="single"/>
          </w:rPr>
          <w:t>Ga 1.18</w:t>
        </w:r>
      </w:hyperlink>
      <w:r>
        <w:rPr>
          <w:lang w:val="fr_FR" w:bidi="fr_FR"/>
        </w:rPr>
        <w:t xml:space="preserve"> ; </w:t>
      </w:r>
      <w:hyperlink r:id="rId840">
        <w:r>
          <w:rPr>
            <w:lang w:val="fr_FR" w:bidi="fr_FR"/>
          </w:rPr>
          <w:rPr>
            <w:color w:val="0000EE"/>
            <w:u w:val="single"/>
          </w:rPr>
          <w:t>2.1</w:t>
        </w:r>
      </w:hyperlink>
      <w:r>
        <w:rPr>
          <w:lang w:val="fr_FR" w:bidi="fr_FR"/>
        </w:rPr>
        <w:t xml:space="preserve">). Selon la deuxième perspective, la conversion de Paul a eu lieu dix-sept ans avant le Concile de Jérusalem dans </w:t>
      </w:r>
      <w:hyperlink r:id="rId824">
        <w:r>
          <w:rPr>
            <w:lang w:val="fr_FR" w:bidi="fr_FR"/>
          </w:rPr>
          <w:rPr>
            <w:color w:val="0000EE"/>
            <w:u w:val="single"/>
          </w:rPr>
          <w:t>Actes 15</w:t>
        </w:r>
      </w:hyperlink>
      <w:r>
        <w:rPr>
          <w:lang w:val="fr_FR" w:bidi="fr_FR"/>
        </w:rPr>
        <w:t>. La différence ne représente qu'une année. Cela signifie que, selon la première perspective, la conversion de Paul s'est produite dix-sept ans avant la visite de la famine d'</w:t>
      </w:r>
      <w:hyperlink r:id="rId823">
        <w:r>
          <w:rPr>
            <w:lang w:val="fr_FR" w:bidi="fr_FR"/>
          </w:rPr>
          <w:rPr>
            <w:color w:val="0000EE"/>
            <w:u w:val="single"/>
          </w:rPr>
          <w:t>Actes 11.30</w:t>
        </w:r>
      </w:hyperlink>
      <w:r>
        <w:rPr>
          <w:lang w:val="fr_FR" w:bidi="fr_FR"/>
        </w:rPr>
        <w:t xml:space="preserve">, tandis que selon la deuxième perspective, elle a eu lieu dix-sept ans avant le Concile de Jérusalem dans </w:t>
      </w:r>
      <w:hyperlink r:id="rId824">
        <w:r>
          <w:rPr>
            <w:lang w:val="fr_FR" w:bidi="fr_FR"/>
          </w:rPr>
          <w:rPr>
            <w:color w:val="0000EE"/>
            <w:u w:val="single"/>
          </w:rPr>
          <w:t>Actes 15</w:t>
        </w:r>
      </w:hyperlink>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hyperlink r:id="rId841">
        <w:r>
          <w:rPr>
            <w:lang w:val="fr_FR" w:bidi="fr_FR"/>
          </w:rPr>
          <w:rPr>
            <w:color w:val="0000EE"/>
            <w:u w:val="single"/>
          </w:rPr>
          <w:t>Ac 18.1</w:t>
        </w:r>
      </w:hyperlink>
      <w:r>
        <w:rPr>
          <w:lang w:val="fr_FR" w:bidi="fr_FR"/>
        </w:rPr>
        <w:t>). Lors du deuxième voyage missionnaire (</w:t>
      </w:r>
      <w:hyperlink r:id="rId842">
        <w:r>
          <w:rPr>
            <w:lang w:val="fr_FR" w:bidi="fr_FR"/>
          </w:rPr>
          <w:rPr>
            <w:color w:val="0000EE"/>
            <w:u w:val="single"/>
          </w:rPr>
          <w:t>15.40–18.22</w:t>
        </w:r>
      </w:hyperlink>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hyperlink r:id="rId88">
        <w:r>
          <w:rPr>
            <w:lang w:val="fr_FR" w:bidi="fr_FR"/>
          </w:rPr>
          <w:rPr>
            <w:color w:val="0000EE"/>
            <w:u w:val="single"/>
          </w:rPr>
          <w:t>Actes 18.12</w:t>
        </w:r>
      </w:hyperlink>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hyperlink r:id="rId843">
        <w:r>
          <w:rPr>
            <w:lang w:val="fr_FR" w:bidi="fr_FR"/>
          </w:rPr>
          <w:rPr>
            <w:color w:val="0000EE"/>
            <w:u w:val="single"/>
          </w:rPr>
          <w:t>Actes 18.12–17</w:t>
        </w:r>
      </w:hyperlink>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52. Selon </w:t>
      </w:r>
      <w:hyperlink r:id="rId844">
        <w:r>
          <w:rPr>
            <w:lang w:val="fr_FR" w:bidi="fr_FR"/>
          </w:rPr>
          <w:rPr>
            <w:color w:val="0000EE"/>
            <w:u w:val="single"/>
          </w:rPr>
          <w:t>Actes 18.11</w:t>
        </w:r>
      </w:hyperlink>
      <w:r>
        <w:rPr>
          <w:lang w:val="fr_FR" w:bidi="fr_FR"/>
        </w:rPr>
        <w:t xml:space="preserve">, Paul avait passé dix-huit mois à Corinthe. Cela signifie qu'il est probablement arrivé au début de l'an 50 ou à la fin de l'an 49. Cette date d'arrivée est confirmée par </w:t>
      </w:r>
      <w:hyperlink r:id="rId274">
        <w:r>
          <w:rPr>
            <w:lang w:val="fr_FR" w:bidi="fr_FR"/>
          </w:rPr>
          <w:rPr>
            <w:color w:val="0000EE"/>
            <w:u w:val="single"/>
          </w:rPr>
          <w:t>Actes 18.2</w:t>
        </w:r>
      </w:hyperlink>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hyperlink r:id="rId275">
        <w:r>
          <w:rPr>
            <w:lang w:val="fr_FR" w:bidi="fr_FR"/>
          </w:rPr>
          <w:rPr>
            <w:color w:val="0000EE"/>
            <w:u w:val="single"/>
          </w:rPr>
          <w:t>Ac 11.30</w:t>
        </w:r>
      </w:hyperlink>
      <w:r>
        <w:rPr>
          <w:lang w:val="fr_FR" w:bidi="fr_FR"/>
        </w:rPr>
        <w:t>) et fin 49 ou début 50 pour l'arrivée de Paul à Corinthe (</w:t>
      </w:r>
      <w:hyperlink r:id="rId841">
        <w:r>
          <w:rPr>
            <w:lang w:val="fr_FR" w:bidi="fr_FR"/>
          </w:rPr>
          <w:rPr>
            <w:color w:val="0000EE"/>
            <w:u w:val="single"/>
          </w:rPr>
          <w:t>Ac 18.1</w:t>
        </w:r>
      </w:hyperlink>
      <w:r>
        <w:rPr>
          <w:lang w:val="fr_FR" w:bidi="fr_FR"/>
        </w:rPr>
        <w:t xml:space="preserve">). En tenant compte des écarts de temps mentionnés dans </w:t>
      </w:r>
      <w:hyperlink r:id="rId820">
        <w:r>
          <w:rPr>
            <w:lang w:val="fr_FR" w:bidi="fr_FR"/>
          </w:rPr>
          <w:rPr>
            <w:color w:val="0000EE"/>
            <w:u w:val="single"/>
          </w:rPr>
          <w:t>Galates 1.18</w:t>
        </w:r>
      </w:hyperlink>
      <w:r>
        <w:rPr>
          <w:lang w:val="fr_FR" w:bidi="fr_FR"/>
        </w:rPr>
        <w:t xml:space="preserve"> et </w:t>
      </w:r>
      <w:hyperlink r:id="rId840">
        <w:r>
          <w:rPr>
            <w:lang w:val="fr_FR" w:bidi="fr_FR"/>
          </w:rPr>
          <w:rPr>
            <w:color w:val="0000EE"/>
            <w:u w:val="single"/>
          </w:rPr>
          <w:t>2.1</w:t>
        </w:r>
      </w:hyperlink>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3"/>
      </w:pPr>
      <w:r>
        <w:rPr>
          <w:lang w:val="fr_FR" w:bidi="fr_FR"/>
        </w:rPr>
        <w:t>Événements de 50 à 70 ap. J.‑C.</w:t>
      </w:r>
    </w:p>
    <w:p>
      <w:pPr/>
      <w:r>
        <w:rPr>
          <w:lang w:val="fr_FR" w:bidi="fr_FR"/>
        </w:rPr>
      </w:r>
      <w:hyperlink r:id="rId845">
        <w:r>
          <w:rPr>
            <w:lang w:val="fr_FR" w:bidi="fr_FR"/>
          </w:rPr>
          <w:rPr>
            <w:color w:val="0000EE"/>
            <w:u w:val="single"/>
          </w:rPr>
          <w:t>Actes 24.27</w:t>
        </w:r>
      </w:hyperlink>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hyperlink r:id="rId846">
        <w:r>
          <w:rPr>
            <w:lang w:val="fr_FR" w:bidi="fr_FR"/>
          </w:rPr>
          <w:rPr>
            <w:color w:val="0000EE"/>
            <w:u w:val="single"/>
          </w:rPr>
          <w:t>Ac 21.33</w:t>
        </w:r>
      </w:hyperlink>
      <w:r>
        <w:rPr>
          <w:lang w:val="fr_FR" w:bidi="fr_FR"/>
        </w:rPr>
        <w:t>) a dû avoir lieu en 57, environ deux ans avant l'arrivée de Festus. Plus précisément, l'arrestation de Paul a probablement eu lieu à la fin du printemps ou en été 57 ; l'objectif de Paul (</w:t>
      </w:r>
      <w:hyperlink r:id="rId847">
        <w:r>
          <w:rPr>
            <w:lang w:val="fr_FR" w:bidi="fr_FR"/>
          </w:rPr>
          <w:rPr>
            <w:color w:val="0000EE"/>
            <w:u w:val="single"/>
          </w:rPr>
          <w:t>20.16</w:t>
        </w:r>
      </w:hyperlink>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hyperlink r:id="rId847">
        <w:r>
          <w:rPr>
            <w:lang w:val="fr_FR" w:bidi="fr_FR"/>
          </w:rPr>
          <w:rPr>
            <w:color w:val="0000EE"/>
            <w:u w:val="single"/>
          </w:rPr>
          <w:t>Ac 20.6</w:t>
        </w:r>
      </w:hyperlink>
      <w:r>
        <w:rPr>
          <w:lang w:val="fr_FR" w:bidi="fr_FR"/>
        </w:rPr>
        <w:t>). Cela aurait eu lieu du 7 au 14 avril de l'an 57 ap. J.‑C. Ce n'est qu'après la fête qu'il a poursuivi son voyage précipité vers Césarée et Jérusalem (</w:t>
      </w:r>
      <w:hyperlink r:id="rId848">
        <w:r>
          <w:rPr>
            <w:lang w:val="fr_FR" w:bidi="fr_FR"/>
          </w:rPr>
          <w:rPr>
            <w:color w:val="0000EE"/>
            <w:u w:val="single"/>
          </w:rPr>
          <w:t>20.6–21.16</w:t>
        </w:r>
      </w:hyperlink>
      <w:r>
        <w:rPr>
          <w:lang w:val="fr_FR" w:bidi="fr_FR"/>
        </w:rPr>
        <w:t>). Avant sa visite à la Pâque à Philippes, Paul avait passé trois mois en Grèce (</w:t>
      </w:r>
      <w:hyperlink r:id="rId847">
        <w:r>
          <w:rPr>
            <w:lang w:val="fr_FR" w:bidi="fr_FR"/>
          </w:rPr>
          <w:rPr>
            <w:color w:val="0000EE"/>
            <w:u w:val="single"/>
          </w:rPr>
          <w:t>20.3</w:t>
        </w:r>
      </w:hyperlink>
      <w:r>
        <w:rPr>
          <w:lang w:val="fr_FR" w:bidi="fr_FR"/>
        </w:rPr>
        <w:t>). En lui laissant le temps de voyager à travers la Macédoine et de visiter les Thessaloniciens et les Béréens, ces trois mois étaient probablement les mois d'hiver de 56–57 (</w:t>
      </w:r>
      <w:hyperlink r:id="rId847">
        <w:r>
          <w:rPr>
            <w:lang w:val="fr_FR" w:bidi="fr_FR"/>
          </w:rPr>
          <w:rPr>
            <w:color w:val="0000EE"/>
            <w:u w:val="single"/>
          </w:rPr>
          <w:t>Ac 20.3</w:t>
        </w:r>
      </w:hyperlink>
      <w:r>
        <w:rPr>
          <w:lang w:val="fr_FR" w:bidi="fr_FR"/>
        </w:rPr>
        <w:t xml:space="preserve"> ; cf. </w:t>
      </w:r>
      <w:hyperlink r:id="rId849">
        <w:r>
          <w:rPr>
            <w:lang w:val="fr_FR" w:bidi="fr_FR"/>
          </w:rPr>
          <w:rPr>
            <w:color w:val="0000EE"/>
            <w:u w:val="single"/>
          </w:rPr>
          <w:t>1Co 16.6</w:t>
        </w:r>
      </w:hyperlink>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hyperlink r:id="rId841">
        <w:r>
          <w:rPr>
            <w:lang w:val="fr_FR" w:bidi="fr_FR"/>
          </w:rPr>
          <w:rPr>
            <w:color w:val="0000EE"/>
            <w:u w:val="single"/>
          </w:rPr>
          <w:t>Ac 18.18</w:t>
        </w:r>
      </w:hyperlink>
      <w:r>
        <w:rPr>
          <w:lang w:val="fr_FR" w:bidi="fr_FR"/>
        </w:rPr>
        <w:t>) à l'automne 51 et son arrivée à Corinthe lors du troisième voyage missionnaire (</w:t>
      </w:r>
      <w:hyperlink r:id="rId847">
        <w:r>
          <w:rPr>
            <w:lang w:val="fr_FR" w:bidi="fr_FR"/>
          </w:rPr>
          <w:rPr>
            <w:color w:val="0000EE"/>
            <w:u w:val="single"/>
          </w:rPr>
          <w:t>20.2</w:t>
        </w:r>
      </w:hyperlink>
      <w:r>
        <w:rPr>
          <w:lang w:val="fr_FR" w:bidi="fr_FR"/>
        </w:rPr>
        <w:t>) à la fin de l'hiver 56, il y a cinq années d'activités qui ne peuvent être datées avec précision. Paul dit qu'il a travaillé pendant trois de ces années à Éphèse (</w:t>
      </w:r>
      <w:hyperlink r:id="rId847">
        <w:r>
          <w:rPr>
            <w:lang w:val="fr_FR" w:bidi="fr_FR"/>
          </w:rPr>
          <w:rPr>
            <w:color w:val="0000EE"/>
            <w:u w:val="single"/>
          </w:rPr>
          <w:t>20.31</w:t>
        </w:r>
      </w:hyperlink>
      <w:r>
        <w:rPr>
          <w:lang w:val="fr_FR" w:bidi="fr_FR"/>
        </w:rPr>
        <w:t xml:space="preserve"> ; cf. </w:t>
      </w:r>
      <w:hyperlink r:id="rId850">
        <w:r>
          <w:rPr>
            <w:lang w:val="fr_FR" w:bidi="fr_FR"/>
          </w:rPr>
          <w:rPr>
            <w:color w:val="0000EE"/>
            <w:u w:val="single"/>
          </w:rPr>
          <w:t>19.1–20.1</w:t>
        </w:r>
      </w:hyperlink>
      <w:r>
        <w:rPr>
          <w:lang w:val="fr_FR" w:bidi="fr_FR"/>
        </w:rPr>
        <w:t xml:space="preserve">). En tenant compte du temps nécessaire pour les voyages avant et après, ce séjour à Éphèse a probablement duré de l'an 52 ou 53 jusqu'à l'été de l'an 55 ou 56 (cf. </w:t>
      </w:r>
      <w:hyperlink r:id="rId849">
        <w:r>
          <w:rPr>
            <w:lang w:val="fr_FR" w:bidi="fr_FR"/>
          </w:rPr>
          <w:rPr>
            <w:color w:val="0000EE"/>
            <w:u w:val="single"/>
          </w:rPr>
          <w:t>1Co 16.8</w:t>
        </w:r>
      </w:hyperlink>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hyperlink r:id="rId851">
        <w:r>
          <w:rPr>
            <w:lang w:val="fr_FR" w:bidi="fr_FR"/>
          </w:rPr>
          <w:rPr>
            <w:color w:val="0000EE"/>
            <w:u w:val="single"/>
          </w:rPr>
          <w:t>Ac 25.1–12</w:t>
        </w:r>
      </w:hyperlink>
      <w:r>
        <w:rPr>
          <w:lang w:val="fr_FR" w:bidi="fr_FR"/>
        </w:rPr>
        <w:t xml:space="preserve">). Ne voulant pas être remis aux autorités juives, Paul a fait appel à César (v. </w:t>
      </w:r>
      <w:hyperlink r:id="rId852">
        <w:r>
          <w:rPr>
            <w:lang w:val="fr_FR" w:bidi="fr_FR"/>
          </w:rPr>
          <w:rPr>
            <w:color w:val="0000EE"/>
            <w:u w:val="single"/>
          </w:rPr>
          <w:t>12</w:t>
        </w:r>
      </w:hyperlink>
      <w:r>
        <w:rPr>
          <w:lang w:val="fr_FR" w:bidi="fr_FR"/>
        </w:rPr>
        <w:t>), ce qui signifiait qu'il irait à Rome. Le récit dans les Actes ne laisse entrevoir aucun retard, donc le voyage a probablement commencé à l'été ou à l'automne 59 (</w:t>
      </w:r>
      <w:hyperlink r:id="rId853">
        <w:r>
          <w:rPr>
            <w:lang w:val="fr_FR" w:bidi="fr_FR"/>
          </w:rPr>
          <w:rPr>
            <w:color w:val="0000EE"/>
            <w:u w:val="single"/>
          </w:rPr>
          <w:t>27.2</w:t>
        </w:r>
      </w:hyperlink>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hyperlink r:id="rId854">
        <w:r>
          <w:rPr>
            <w:lang w:val="fr_FR" w:bidi="fr_FR"/>
          </w:rPr>
          <w:rPr>
            <w:color w:val="0000EE"/>
            <w:u w:val="single"/>
          </w:rPr>
          <w:t>Ac 27.8–9</w:t>
        </w:r>
      </w:hyperlink>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hyperlink r:id="rId855">
        <w:r>
          <w:rPr>
            <w:lang w:val="fr_FR" w:bidi="fr_FR"/>
          </w:rPr>
          <w:rPr>
            <w:color w:val="0000EE"/>
            <w:u w:val="single"/>
          </w:rPr>
          <w:t>27–44</w:t>
        </w:r>
      </w:hyperlink>
      <w:r>
        <w:rPr>
          <w:lang w:val="fr_FR" w:bidi="fr_FR"/>
        </w:rPr>
        <w:t>). Trois mois plus tard, Paul a repris la mer pour Rome dans un navire qui avait passé l'hiver à Malte (</w:t>
      </w:r>
      <w:hyperlink r:id="rId208">
        <w:r>
          <w:rPr>
            <w:lang w:val="fr_FR" w:bidi="fr_FR"/>
          </w:rPr>
          <w:rPr>
            <w:color w:val="0000EE"/>
            <w:u w:val="single"/>
          </w:rPr>
          <w:t>Ac 28.11</w:t>
        </w:r>
      </w:hyperlink>
      <w:r>
        <w:rPr>
          <w:lang w:val="fr_FR" w:bidi="fr_FR"/>
        </w:rPr>
        <w:t xml:space="preserve">). Bientôt, il sera accueilli à Rome par des chrétiens qui étaient venus à sa rencontre (v. </w:t>
      </w:r>
      <w:hyperlink r:id="rId856">
        <w:r>
          <w:rPr>
            <w:lang w:val="fr_FR" w:bidi="fr_FR"/>
          </w:rPr>
          <w:rPr>
            <w:color w:val="0000EE"/>
            <w:u w:val="single"/>
          </w:rPr>
          <w:t>15</w:t>
        </w:r>
      </w:hyperlink>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hyperlink r:id="rId857">
        <w:r>
          <w:rPr>
            <w:lang w:val="fr_FR" w:bidi="fr_FR"/>
          </w:rPr>
          <w:rPr>
            <w:color w:val="0000EE"/>
            <w:u w:val="single"/>
          </w:rPr>
          <w:t>30</w:t>
        </w:r>
      </w:hyperlink>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hyperlink r:id="rId858">
        <w:r>
          <w:rPr>
            <w:lang w:val="fr_FR" w:bidi="fr_FR"/>
          </w:rPr>
          <w:rPr>
            <w:color w:val="0000EE"/>
            <w:u w:val="single"/>
          </w:rPr>
          <w:t>2Tm 2.9</w:t>
        </w:r>
      </w:hyperlink>
      <w:r>
        <w:rPr>
          <w:lang w:val="fr_FR" w:bidi="fr_FR"/>
        </w:rPr>
        <w:t xml:space="preserve"> ; </w:t>
      </w:r>
      <w:hyperlink r:id="rId859">
        <w:r>
          <w:rPr>
            <w:lang w:val="fr_FR" w:bidi="fr_FR"/>
          </w:rPr>
          <w:rPr>
            <w:color w:val="0000EE"/>
            <w:u w:val="single"/>
          </w:rPr>
          <w:t>4.6</w:t>
        </w:r>
      </w:hyperlink>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hyperlink r:id="rId860">
        <w:r>
          <w:rPr>
            <w:lang w:val="fr_FR" w:bidi="fr_FR"/>
          </w:rPr>
          <w:rPr>
            <w:color w:val="0000EE"/>
            <w:u w:val="single"/>
          </w:rPr>
          <w:t>Mc 13.2</w:t>
        </w:r>
      </w:hyperlink>
      <w:r>
        <w:rPr>
          <w:lang w:val="fr_FR" w:bidi="fr_FR"/>
        </w:rPr>
        <w:t xml:space="preserve"> ; </w:t>
      </w:r>
      <w:hyperlink r:id="rId861">
        <w:r>
          <w:rPr>
            <w:lang w:val="fr_FR" w:bidi="fr_FR"/>
          </w:rPr>
          <w:rPr>
            <w:color w:val="0000EE"/>
            <w:u w:val="single"/>
          </w:rPr>
          <w:t>Lc 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hyperlink r:id="rId862">
        <w:r>
          <w:rPr>
            <w:lang w:val="fr_FR" w:bidi="fr_FR"/>
          </w:rPr>
          <w:rPr>
            <w:color w:val="0000EE"/>
            <w:u w:val="single"/>
          </w:rPr>
          <w:t>Genèse 1</w:t>
        </w:r>
      </w:hyperlink>
      <w:r>
        <w:rPr>
          <w:lang w:val="fr_FR" w:bidi="fr_FR"/>
        </w:rPr>
        <w:t xml:space="preserve"> et </w:t>
      </w:r>
      <w:hyperlink r:id="rId863">
        <w:r>
          <w:rPr>
            <w:lang w:val="fr_FR" w:bidi="fr_FR"/>
          </w:rPr>
          <w:rPr>
            <w:color w:val="0000EE"/>
            <w:u w:val="single"/>
          </w:rPr>
          <w:t>2</w:t>
        </w:r>
      </w:hyperlink>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hyperlink r:id="rId864">
        <w:r>
          <w:rPr>
            <w:lang w:val="fr_FR" w:bidi="fr_FR"/>
          </w:rPr>
          <w:rPr>
            <w:color w:val="0000EE"/>
            <w:u w:val="single"/>
          </w:rPr>
          <w:t>Gn 3.15</w:t>
        </w:r>
      </w:hyperlink>
      <w:r>
        <w:rPr>
          <w:lang w:val="fr_FR" w:bidi="fr_FR"/>
        </w:rPr>
        <w:t>).</w:t>
      </w:r>
    </w:p>
    <w:p>
      <w:pPr/>
      <w:r>
        <w:rPr>
          <w:lang w:val="fr_FR" w:bidi="fr_FR"/>
        </w:rPr>
      </w:r>
      <w:r>
        <w:rPr>
          <w:lang w:val="fr_FR" w:bidi="fr_FR"/>
        </w:rPr>
        <w:t xml:space="preserve">Après </w:t>
      </w:r>
      <w:hyperlink r:id="rId865">
        <w:r>
          <w:rPr>
            <w:lang w:val="fr_FR" w:bidi="fr_FR"/>
          </w:rPr>
          <w:rPr>
            <w:color w:val="0000EE"/>
            <w:u w:val="single"/>
          </w:rPr>
          <w:t>Genèse 3</w:t>
        </w:r>
      </w:hyperlink>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Chuza</w:t>
      </w:r>
      <w:r>
        <w:rPr>
          <w:lang w:val="fr_FR" w:bidi="fr_FR"/>
        </w:rPr>
      </w:r>
    </w:p>
    <w:p>
      <w:pPr/>
      <w:r>
        <w:rPr>
          <w:lang w:val="fr_FR" w:bidi="fr_FR"/>
        </w:rPr>
      </w:r>
      <w:r>
        <w:rPr>
          <w:lang w:val="fr_FR" w:bidi="fr_FR"/>
        </w:rPr>
        <w:t xml:space="preserve">Chuza est mentionné dans </w:t>
      </w:r>
      <w:hyperlink r:id="rId866">
        <w:r>
          <w:rPr>
            <w:lang w:val="fr_FR" w:bidi="fr_FR"/>
          </w:rPr>
          <w:rPr>
            <w:color w:val="0000EE"/>
            <w:u w:val="single"/>
          </w:rPr>
          <w:t>Luc 8.3</w:t>
        </w:r>
      </w:hyperlink>
      <w:r>
        <w:rPr>
          <w:lang w:val="fr_FR" w:bidi="fr_FR"/>
        </w:rPr>
        <w:t xml:space="preserve"> en tant que mari de Jeanne (une des femmes qui assistaient Jésus de leurs biens). Chuza était intendant d'Hérode Antipas, un rôle qui l'aurait rendu influent et lui aurait donné du prestige. Ceci peut signifier que Chuza était administrateur des propriétés d'Hérode ou qu'il avait un rôle politique.</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hyperlink r:id="rId867">
        <w:r>
          <w:rPr>
            <w:lang w:val="fr_FR" w:bidi="fr_FR"/>
          </w:rPr>
          <w:rPr>
            <w:color w:val="0000EE"/>
            <w:u w:val="single"/>
          </w:rPr>
          <w:t>Esd 27.7</w:t>
        </w:r>
      </w:hyperlink>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hyperlink r:id="rId868">
        <w:r>
          <w:rPr>
            <w:lang w:val="fr_FR" w:bidi="fr_FR"/>
          </w:rPr>
          <w:rPr>
            <w:color w:val="0000EE"/>
            <w:u w:val="single"/>
          </w:rPr>
          <w:t>Nb 24.24</w:t>
        </w:r>
      </w:hyperlink>
      <w:r>
        <w:rPr>
          <w:lang w:val="fr_FR" w:bidi="fr_FR"/>
        </w:rPr>
        <w:t>). Les textes hébreux ont fini par désigner tout pays maritime par ce nom (</w:t>
      </w:r>
      <w:hyperlink r:id="rId869">
        <w:r>
          <w:rPr>
            <w:lang w:val="fr_FR" w:bidi="fr_FR"/>
          </w:rPr>
          <w:rPr>
            <w:color w:val="0000EE"/>
            <w:u w:val="single"/>
          </w:rPr>
          <w:t>Jr 2.10</w:t>
        </w:r>
      </w:hyperlink>
      <w:r>
        <w:rPr>
          <w:lang w:val="fr_FR" w:bidi="fr_FR"/>
        </w:rPr>
        <w:t xml:space="preserve">; </w:t>
      </w:r>
      <w:hyperlink r:id="rId870">
        <w:r>
          <w:rPr>
            <w:lang w:val="fr_FR" w:bidi="fr_FR"/>
          </w:rPr>
          <w:rPr>
            <w:color w:val="0000EE"/>
            <w:u w:val="single"/>
          </w:rPr>
          <w:t>Dn 11.30</w:t>
        </w:r>
      </w:hyperlink>
      <w:r>
        <w:rPr>
          <w:lang w:val="fr_FR" w:bidi="fr_FR"/>
        </w:rPr>
        <w:t xml:space="preserve">; </w:t>
      </w:r>
      <w:hyperlink r:id="rId871">
        <w:r>
          <w:rPr>
            <w:lang w:val="fr_FR" w:bidi="fr_FR"/>
          </w:rPr>
          <w:rPr>
            <w:color w:val="0000EE"/>
            <w:u w:val="single"/>
          </w:rPr>
          <w:t>1 M 1.1</w:t>
        </w:r>
      </w:hyperlink>
      <w:r>
        <w:rPr>
          <w:lang w:val="fr_FR" w:bidi="fr_FR"/>
        </w:rPr>
        <w:t>). Ésaïe a annoncé que les rapports de la destruction de Tyr seraient confirmés depuis les ports de Kittim (Chypre) (</w:t>
      </w:r>
      <w:hyperlink r:id="rId872">
        <w:r>
          <w:rPr>
            <w:lang w:val="fr_FR" w:bidi="fr_FR"/>
          </w:rPr>
          <w:rPr>
            <w:color w:val="0000EE"/>
            <w:u w:val="single"/>
          </w:rPr>
          <w:t>Es 23.1, 12</w:t>
        </w:r>
      </w:hyperlink>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hyperlink r:id="rId873">
        <w:r>
          <w:rPr>
            <w:lang w:val="fr_FR" w:bidi="fr_FR"/>
          </w:rPr>
          <w:rPr>
            <w:color w:val="0000EE"/>
            <w:u w:val="single"/>
          </w:rPr>
          <w:t>Ac 4.36</w:t>
        </w:r>
      </w:hyperlink>
      <w:r>
        <w:rPr>
          <w:lang w:val="fr_FR" w:bidi="fr_FR"/>
        </w:rPr>
        <w:t>). Plus tard, des croyants juifs chercheront refuge à Chypre pour échapper à la persécution à Jérusalem à cause d'Étienne (</w:t>
      </w:r>
      <w:hyperlink r:id="rId874">
        <w:r>
          <w:rPr>
            <w:lang w:val="fr_FR" w:bidi="fr_FR"/>
          </w:rPr>
          <w:rPr>
            <w:color w:val="0000EE"/>
            <w:u w:val="single"/>
          </w:rPr>
          <w:t>11.19–20</w:t>
        </w:r>
      </w:hyperlink>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hyperlink r:id="rId875">
        <w:r>
          <w:rPr>
            <w:lang w:val="fr_FR" w:bidi="fr_FR"/>
          </w:rPr>
          <w:rPr>
            <w:color w:val="0000EE"/>
            <w:u w:val="single"/>
          </w:rPr>
          <w:t>13.4–13</w:t>
        </w:r>
      </w:hyperlink>
      <w:r>
        <w:rPr>
          <w:lang w:val="fr_FR" w:bidi="fr_FR"/>
        </w:rPr>
        <w:t>).</w:t>
      </w:r>
    </w:p>
    <w:p>
      <w:pPr/>
      <w:r>
        <w:rPr>
          <w:lang w:val="fr_FR" w:bidi="fr_FR"/>
        </w:rPr>
      </w:r>
      <w:r>
        <w:rPr>
          <w:lang w:val="fr_FR" w:bidi="fr_FR"/>
        </w:rPr>
        <w:t>Paul contournera Chypre lors de son deuxième voyage missionnaire. Barnabas, avec Jean Marc, revisitera l'île (</w:t>
      </w:r>
      <w:hyperlink r:id="rId876">
        <w:r>
          <w:rPr>
            <w:lang w:val="fr_FR" w:bidi="fr_FR"/>
          </w:rPr>
          <w:rPr>
            <w:color w:val="0000EE"/>
            <w:u w:val="single"/>
          </w:rPr>
          <w:t>15.39</w:t>
        </w:r>
      </w:hyperlink>
      <w:r>
        <w:rPr>
          <w:lang w:val="fr_FR" w:bidi="fr_FR"/>
        </w:rPr>
        <w:t>). Lors du dernier voyage de Paul à Jérusalem, Chypre était un point de repère de navigation pour traverser de Patara à Tyr (</w:t>
      </w:r>
      <w:hyperlink r:id="rId877">
        <w:r>
          <w:rPr>
            <w:lang w:val="fr_FR" w:bidi="fr_FR"/>
          </w:rPr>
          <w:rPr>
            <w:color w:val="0000EE"/>
            <w:u w:val="single"/>
          </w:rPr>
          <w:t>21.3</w:t>
        </w:r>
      </w:hyperlink>
      <w:r>
        <w:rPr>
          <w:lang w:val="fr_FR" w:bidi="fr_FR"/>
        </w:rPr>
        <w:t>). Lors du voyage vers Rome, le navire de Paul naviguera à l'abri de Chypre pour éviter les vents violents (</w:t>
      </w:r>
      <w:hyperlink r:id="rId878">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hyperlink r:id="rId879">
        <w:r>
          <w:rPr>
            <w:lang w:val="fr_FR" w:bidi="fr_FR"/>
          </w:rPr>
          <w:rPr>
            <w:color w:val="0000EE"/>
            <w:u w:val="single"/>
          </w:rPr>
          <w:t>2S 22.8</w:t>
        </w:r>
      </w:hyperlink>
      <w:r>
        <w:rPr>
          <w:lang w:val="fr_FR" w:bidi="fr_FR"/>
        </w:rPr>
        <w:t>). La pluie tombait à travers ses portes (</w:t>
      </w:r>
      <w:hyperlink r:id="rId880">
        <w:r>
          <w:rPr>
            <w:lang w:val="fr_FR" w:bidi="fr_FR"/>
          </w:rPr>
          <w:rPr>
            <w:color w:val="0000EE"/>
            <w:u w:val="single"/>
          </w:rPr>
          <w:t>Ps 78.23</w:t>
        </w:r>
      </w:hyperlink>
      <w:r>
        <w:rPr>
          <w:lang w:val="fr_FR" w:bidi="fr_FR"/>
        </w:rPr>
        <w:t>).</w:t>
      </w:r>
    </w:p>
    <w:p>
      <w:pPr/>
      <w:r>
        <w:rPr>
          <w:lang w:val="fr_FR" w:bidi="fr_FR"/>
        </w:rPr>
      </w:r>
      <w:hyperlink r:id="rId881">
        <w:r>
          <w:rPr>
            <w:lang w:val="fr_FR" w:bidi="fr_FR"/>
          </w:rPr>
          <w:rPr>
            <w:color w:val="0000EE"/>
            <w:u w:val="single"/>
          </w:rPr>
          <w:t>Psaumes 8</w:t>
        </w:r>
      </w:hyperlink>
      <w:r>
        <w:rPr>
          <w:lang w:val="fr_FR" w:bidi="fr_FR"/>
        </w:rPr>
        <w:t xml:space="preserve"> et </w:t>
      </w:r>
      <w:hyperlink r:id="rId882">
        <w:r>
          <w:rPr>
            <w:lang w:val="fr_FR" w:bidi="fr_FR"/>
          </w:rPr>
          <w:rPr>
            <w:color w:val="0000EE"/>
            <w:u w:val="single"/>
          </w:rPr>
          <w:t>19.1–6</w:t>
        </w:r>
      </w:hyperlink>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hyperlink r:id="rId883">
        <w:r>
          <w:rPr>
            <w:lang w:val="fr_FR" w:bidi="fr_FR"/>
          </w:rPr>
          <w:rPr>
            <w:color w:val="0000EE"/>
            <w:u w:val="single"/>
          </w:rPr>
          <w:t>Ps 147.8</w:t>
        </w:r>
      </w:hyperlink>
      <w:r>
        <w:rPr>
          <w:lang w:val="fr_FR" w:bidi="fr_FR"/>
        </w:rPr>
        <w:t>)</w:t>
      </w:r>
    </w:p>
    <w:p>
      <w:pPr>
        <w:pStyle w:val="ListBullet"/>
        <w:spacing w:line="240" w:lineRule="auto"/>
        <w:ind w:left="720"/>
      </w:pPr>
      <w:r>
        <w:rPr>
          <w:lang w:val="fr_FR" w:bidi="fr_FR"/>
        </w:rPr>
      </w:r>
      <w:r>
        <w:rPr>
          <w:lang w:val="fr_FR" w:bidi="fr_FR"/>
        </w:rPr>
        <w:t>Des vents (</w:t>
      </w:r>
      <w:hyperlink r:id="rId884">
        <w:r>
          <w:rPr>
            <w:lang w:val="fr_FR" w:bidi="fr_FR"/>
          </w:rPr>
          <w:rPr>
            <w:color w:val="0000EE"/>
            <w:u w:val="single"/>
          </w:rPr>
          <w:t>Za 2.6</w:t>
        </w:r>
      </w:hyperlink>
      <w:r>
        <w:rPr>
          <w:lang w:val="fr_FR" w:bidi="fr_FR"/>
        </w:rPr>
        <w:t>)</w:t>
      </w:r>
    </w:p>
    <w:p>
      <w:pPr>
        <w:pStyle w:val="ListBullet"/>
        <w:spacing w:line="240" w:lineRule="auto"/>
        <w:ind w:left="720"/>
      </w:pPr>
      <w:r>
        <w:rPr>
          <w:lang w:val="fr_FR" w:bidi="fr_FR"/>
        </w:rPr>
      </w:r>
      <w:r>
        <w:rPr>
          <w:lang w:val="fr_FR" w:bidi="fr_FR"/>
        </w:rPr>
        <w:t>De la pluie (</w:t>
      </w:r>
      <w:hyperlink r:id="rId885">
        <w:r>
          <w:rPr>
            <w:lang w:val="fr_FR" w:bidi="fr_FR"/>
          </w:rPr>
          <w:rPr>
            <w:color w:val="0000EE"/>
            <w:u w:val="single"/>
          </w:rPr>
          <w:t>Dt 11.11</w:t>
        </w:r>
      </w:hyperlink>
      <w:r>
        <w:rPr>
          <w:lang w:val="fr_FR" w:bidi="fr_FR"/>
        </w:rPr>
        <w:t>)</w:t>
      </w:r>
    </w:p>
    <w:p>
      <w:pPr>
        <w:pStyle w:val="ListBullet"/>
        <w:spacing w:line="240" w:lineRule="auto"/>
        <w:ind w:left="720"/>
      </w:pPr>
      <w:r>
        <w:rPr>
          <w:lang w:val="fr_FR" w:bidi="fr_FR"/>
        </w:rPr>
      </w:r>
      <w:r>
        <w:rPr>
          <w:lang w:val="fr_FR" w:bidi="fr_FR"/>
        </w:rPr>
        <w:t>Du tonnerre (</w:t>
      </w:r>
      <w:hyperlink r:id="rId886">
        <w:r>
          <w:rPr>
            <w:lang w:val="fr_FR" w:bidi="fr_FR"/>
          </w:rPr>
          <w:rPr>
            <w:color w:val="0000EE"/>
            <w:u w:val="single"/>
          </w:rPr>
          <w:t>1S 2.10</w:t>
        </w:r>
      </w:hyperlink>
      <w:r>
        <w:rPr>
          <w:lang w:val="fr_FR" w:bidi="fr_FR"/>
        </w:rPr>
        <w:t>)</w:t>
      </w:r>
    </w:p>
    <w:p>
      <w:pPr>
        <w:pStyle w:val="ListBullet"/>
        <w:spacing w:line="240" w:lineRule="auto"/>
        <w:ind w:left="720"/>
      </w:pPr>
      <w:r>
        <w:rPr>
          <w:lang w:val="fr_FR" w:bidi="fr_FR"/>
        </w:rPr>
      </w:r>
      <w:r>
        <w:rPr>
          <w:lang w:val="fr_FR" w:bidi="fr_FR"/>
        </w:rPr>
        <w:t>De la rosée (</w:t>
      </w:r>
      <w:hyperlink r:id="rId887">
        <w:r>
          <w:rPr>
            <w:lang w:val="fr_FR" w:bidi="fr_FR"/>
          </w:rPr>
          <w:rPr>
            <w:color w:val="0000EE"/>
            <w:u w:val="single"/>
          </w:rPr>
          <w:t>Dt 33.13</w:t>
        </w:r>
      </w:hyperlink>
      <w:r>
        <w:rPr>
          <w:lang w:val="fr_FR" w:bidi="fr_FR"/>
        </w:rPr>
        <w:t>)</w:t>
      </w:r>
    </w:p>
    <w:p>
      <w:pPr>
        <w:pStyle w:val="ListBullet"/>
        <w:spacing w:line="240" w:lineRule="auto"/>
        <w:ind w:left="720"/>
      </w:pPr>
      <w:r>
        <w:rPr>
          <w:lang w:val="fr_FR" w:bidi="fr_FR"/>
        </w:rPr>
      </w:r>
      <w:r>
        <w:rPr>
          <w:lang w:val="fr_FR" w:bidi="fr_FR"/>
        </w:rPr>
        <w:t>Du gel (</w:t>
      </w:r>
      <w:hyperlink r:id="rId888">
        <w:r>
          <w:rPr>
            <w:lang w:val="fr_FR" w:bidi="fr_FR"/>
          </w:rPr>
          <w:rPr>
            <w:color w:val="0000EE"/>
            <w:u w:val="single"/>
          </w:rPr>
          <w:t>Jb 38.29</w:t>
        </w:r>
      </w:hyperlink>
      <w:r>
        <w:rPr>
          <w:lang w:val="fr_FR" w:bidi="fr_FR"/>
        </w:rPr>
        <w:t>)</w:t>
      </w:r>
    </w:p>
    <w:p>
      <w:pPr>
        <w:pStyle w:val="ListBullet"/>
        <w:spacing w:line="240" w:lineRule="auto"/>
        <w:ind w:left="720"/>
      </w:pPr>
      <w:r>
        <w:rPr>
          <w:lang w:val="fr_FR" w:bidi="fr_FR"/>
        </w:rPr>
      </w:r>
      <w:r>
        <w:rPr>
          <w:lang w:val="fr_FR" w:bidi="fr_FR"/>
        </w:rPr>
        <w:t>Des oiseaux (</w:t>
      </w:r>
      <w:hyperlink r:id="rId889">
        <w:r>
          <w:rPr>
            <w:lang w:val="fr_FR" w:bidi="fr_FR"/>
          </w:rPr>
          <w:rPr>
            <w:color w:val="0000EE"/>
            <w:u w:val="single"/>
          </w:rPr>
          <w:t>Gn 1.26, 30</w:t>
        </w:r>
      </w:hyperlink>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hyperlink r:id="rId890">
        <w:r>
          <w:rPr>
            <w:lang w:val="fr_FR" w:bidi="fr_FR"/>
          </w:rPr>
          <w:rPr>
            <w:color w:val="0000EE"/>
            <w:u w:val="single"/>
          </w:rPr>
          <w:t>Jos 10.11</w:t>
        </w:r>
      </w:hyperlink>
      <w:r>
        <w:rPr>
          <w:lang w:val="fr_FR" w:bidi="fr_FR"/>
        </w:rPr>
        <w:t>)</w:t>
      </w:r>
    </w:p>
    <w:p>
      <w:pPr>
        <w:pStyle w:val="ListBullet"/>
        <w:spacing w:line="240" w:lineRule="auto"/>
        <w:ind w:left="720"/>
      </w:pPr>
      <w:r>
        <w:rPr>
          <w:lang w:val="fr_FR" w:bidi="fr_FR"/>
        </w:rPr>
      </w:r>
      <w:r>
        <w:rPr>
          <w:lang w:val="fr_FR" w:bidi="fr_FR"/>
        </w:rPr>
        <w:t>Le feu et le soufre (</w:t>
      </w:r>
      <w:hyperlink r:id="rId891">
        <w:r>
          <w:rPr>
            <w:lang w:val="fr_FR" w:bidi="fr_FR"/>
          </w:rPr>
          <w:rPr>
            <w:color w:val="0000EE"/>
            <w:u w:val="single"/>
          </w:rPr>
          <w:t>Gn 19.24</w:t>
        </w:r>
      </w:hyperlink>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hyperlink r:id="rId892">
        <w:r>
          <w:rPr>
            <w:lang w:val="fr_FR" w:bidi="fr_FR"/>
          </w:rPr>
          <w:rPr>
            <w:color w:val="0000EE"/>
            <w:u w:val="single"/>
          </w:rPr>
          <w:t>Mt 16.2</w:t>
        </w:r>
      </w:hyperlink>
      <w:r>
        <w:rPr>
          <w:lang w:val="fr_FR" w:bidi="fr_FR"/>
        </w:rPr>
        <w:t xml:space="preserve"> ; </w:t>
      </w:r>
      <w:hyperlink r:id="rId893">
        <w:r>
          <w:rPr>
            <w:lang w:val="fr_FR" w:bidi="fr_FR"/>
          </w:rPr>
          <w:rPr>
            <w:color w:val="0000EE"/>
            <w:u w:val="single"/>
          </w:rPr>
          <w:t>Lc 4.25</w:t>
        </w:r>
      </w:hyperlink>
      <w:r>
        <w:rPr>
          <w:lang w:val="fr_FR" w:bidi="fr_FR"/>
        </w:rPr>
        <w:t>). Les cieux sont aussi l'endroit où volent les oiseaux (</w:t>
      </w:r>
      <w:hyperlink r:id="rId894">
        <w:r>
          <w:rPr>
            <w:lang w:val="fr_FR" w:bidi="fr_FR"/>
          </w:rPr>
          <w:rPr>
            <w:color w:val="0000EE"/>
            <w:u w:val="single"/>
          </w:rPr>
          <w:t>Lc 9.58</w:t>
        </w:r>
      </w:hyperlink>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hyperlink r:id="rId895">
        <w:r>
          <w:rPr>
            <w:lang w:val="fr_FR" w:bidi="fr_FR"/>
          </w:rPr>
          <w:rPr>
            <w:color w:val="0000EE"/>
            <w:u w:val="single"/>
          </w:rPr>
          <w:t>Gn 1.14</w:t>
        </w:r>
      </w:hyperlink>
      <w:r>
        <w:rPr>
          <w:lang w:val="fr_FR" w:bidi="fr_FR"/>
        </w:rPr>
        <w:t xml:space="preserve"> ; </w:t>
      </w:r>
      <w:hyperlink r:id="rId896">
        <w:r>
          <w:rPr>
            <w:lang w:val="fr_FR" w:bidi="fr_FR"/>
          </w:rPr>
          <w:rPr>
            <w:color w:val="0000EE"/>
            <w:u w:val="single"/>
          </w:rPr>
          <w:t>15.5</w:t>
        </w:r>
      </w:hyperlink>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hyperlink r:id="rId897">
        <w:r>
          <w:rPr>
            <w:lang w:val="fr_FR" w:bidi="fr_FR"/>
          </w:rPr>
          <w:rPr>
            <w:color w:val="0000EE"/>
            <w:u w:val="single"/>
          </w:rPr>
          <w:t>Ex 20.4</w:t>
        </w:r>
      </w:hyperlink>
      <w:r>
        <w:rPr>
          <w:lang w:val="fr_FR" w:bidi="fr_FR"/>
        </w:rPr>
        <w:t>) ou les dieux et déesses qui les représentaient (</w:t>
      </w:r>
      <w:hyperlink r:id="rId898">
        <w:r>
          <w:rPr>
            <w:lang w:val="fr_FR" w:bidi="fr_FR"/>
          </w:rPr>
          <w:rPr>
            <w:color w:val="0000EE"/>
            <w:u w:val="single"/>
          </w:rPr>
          <w:t>Jr 44.17–25</w:t>
        </w:r>
      </w:hyperlink>
      <w:r>
        <w:rPr>
          <w:lang w:val="fr_FR" w:bidi="fr_FR"/>
        </w:rPr>
        <w:t>). Ils n'étaient pas non plus autorisés à essayer de prédire l'avenir à travers les étoiles (</w:t>
      </w:r>
      <w:hyperlink r:id="rId899">
        <w:r>
          <w:rPr>
            <w:lang w:val="fr_FR" w:bidi="fr_FR"/>
          </w:rPr>
          <w:rPr>
            <w:color w:val="0000EE"/>
            <w:u w:val="single"/>
          </w:rPr>
          <w:t>Es 47.13</w:t>
        </w:r>
      </w:hyperlink>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hyperlink r:id="rId900">
        <w:r>
          <w:rPr>
            <w:lang w:val="fr_FR" w:bidi="fr_FR"/>
          </w:rPr>
          <w:rPr>
            <w:color w:val="0000EE"/>
            <w:u w:val="single"/>
          </w:rPr>
          <w:t>Dt 10.14</w:t>
        </w:r>
      </w:hyperlink>
      <w:r>
        <w:rPr>
          <w:lang w:val="fr_FR" w:bidi="fr_FR"/>
        </w:rPr>
        <w:t xml:space="preserve">, NFC ; voir aussi </w:t>
      </w:r>
      <w:hyperlink r:id="rId901">
        <w:r>
          <w:rPr>
            <w:lang w:val="fr_FR" w:bidi="fr_FR"/>
          </w:rPr>
          <w:rPr>
            <w:color w:val="0000EE"/>
            <w:u w:val="single"/>
          </w:rPr>
          <w:t>1R 8.27</w:t>
        </w:r>
      </w:hyperlink>
      <w:r>
        <w:rPr>
          <w:lang w:val="fr_FR" w:bidi="fr_FR"/>
        </w:rPr>
        <w:t xml:space="preserve"> ; </w:t>
      </w:r>
      <w:hyperlink r:id="rId902">
        <w:r>
          <w:rPr>
            <w:lang w:val="fr_FR" w:bidi="fr_FR"/>
          </w:rPr>
          <w:rPr>
            <w:color w:val="0000EE"/>
            <w:u w:val="single"/>
          </w:rPr>
          <w:t>Psaumes 68.33</w:t>
        </w:r>
      </w:hyperlink>
      <w:r>
        <w:rPr>
          <w:lang w:val="fr_FR" w:bidi="fr_FR"/>
        </w:rPr>
        <w:t xml:space="preserve"> ; </w:t>
      </w:r>
      <w:hyperlink r:id="rId903">
        <w:r>
          <w:rPr>
            <w:lang w:val="fr_FR" w:bidi="fr_FR"/>
          </w:rPr>
          <w:rPr>
            <w:color w:val="0000EE"/>
            <w:u w:val="single"/>
          </w:rPr>
          <w:t>148.4</w:t>
        </w:r>
      </w:hyperlink>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hyperlink r:id="rId904">
        <w:r>
          <w:rPr>
            <w:lang w:val="fr_FR" w:bidi="fr_FR"/>
          </w:rPr>
          <w:rPr>
            <w:color w:val="0000EE"/>
            <w:u w:val="single"/>
          </w:rPr>
          <w:t>2Co 12.2</w:t>
        </w:r>
      </w:hyperlink>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21"/>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22"/>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hyperlink r:id="rId905">
        <w:r>
          <w:rPr>
            <w:lang w:val="fr_FR" w:bidi="fr_FR"/>
          </w:rPr>
          <w:rPr>
            <w:color w:val="0000EE"/>
            <w:u w:val="single"/>
          </w:rPr>
          <w:t>Mt 6.9</w:t>
        </w:r>
      </w:hyperlink>
      <w:r>
        <w:rPr>
          <w:lang w:val="fr_FR" w:bidi="fr_FR"/>
        </w:rPr>
        <w:t>). Pendant son ministère terrestre, Jésus disait souvent qu'il était venu du ciel (</w:t>
      </w:r>
      <w:hyperlink r:id="rId906">
        <w:r>
          <w:rPr>
            <w:lang w:val="fr_FR" w:bidi="fr_FR"/>
          </w:rPr>
          <w:rPr>
            <w:color w:val="0000EE"/>
            <w:u w:val="single"/>
          </w:rPr>
          <w:t>Jn 3.13</w:t>
        </w:r>
      </w:hyperlink>
      <w:r>
        <w:rPr>
          <w:lang w:val="fr_FR" w:bidi="fr_FR"/>
        </w:rPr>
        <w:t xml:space="preserve"> ; </w:t>
      </w:r>
      <w:hyperlink r:id="rId907">
        <w:r>
          <w:rPr>
            <w:lang w:val="fr_FR" w:bidi="fr_FR"/>
          </w:rPr>
          <w:rPr>
            <w:color w:val="0000EE"/>
            <w:u w:val="single"/>
          </w:rPr>
          <w:t>6.33–51</w:t>
        </w:r>
      </w:hyperlink>
      <w:r>
        <w:rPr>
          <w:lang w:val="fr_FR" w:bidi="fr_FR"/>
        </w:rPr>
        <w:t>). Trois fois, la voix de Dieu a parlé depuis les cieux pour confirmer ce que Jésus disait (</w:t>
      </w:r>
      <w:hyperlink r:id="rId908">
        <w:r>
          <w:rPr>
            <w:lang w:val="fr_FR" w:bidi="fr_FR"/>
          </w:rPr>
          <w:rPr>
            <w:color w:val="0000EE"/>
            <w:u w:val="single"/>
          </w:rPr>
          <w:t>Mt 3.16–17</w:t>
        </w:r>
      </w:hyperlink>
      <w:r>
        <w:rPr>
          <w:lang w:val="fr_FR" w:bidi="fr_FR"/>
        </w:rPr>
        <w:t xml:space="preserve"> ; </w:t>
      </w:r>
      <w:hyperlink r:id="rId909">
        <w:r>
          <w:rPr>
            <w:lang w:val="fr_FR" w:bidi="fr_FR"/>
          </w:rPr>
          <w:rPr>
            <w:color w:val="0000EE"/>
            <w:u w:val="single"/>
          </w:rPr>
          <w:t>17.5</w:t>
        </w:r>
      </w:hyperlink>
      <w:r>
        <w:rPr>
          <w:lang w:val="fr_FR" w:bidi="fr_FR"/>
        </w:rPr>
        <w:t xml:space="preserve"> ; </w:t>
      </w:r>
      <w:hyperlink r:id="rId910">
        <w:r>
          <w:rPr>
            <w:lang w:val="fr_FR" w:bidi="fr_FR"/>
          </w:rPr>
          <w:rPr>
            <w:color w:val="0000EE"/>
            <w:u w:val="single"/>
          </w:rPr>
          <w:t>Jn 12.28</w:t>
        </w:r>
      </w:hyperlink>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hyperlink r:id="rId911">
        <w:r>
          <w:rPr>
            <w:lang w:val="fr_FR" w:bidi="fr_FR"/>
          </w:rPr>
          <w:rPr>
            <w:color w:val="0000EE"/>
            <w:u w:val="single"/>
          </w:rPr>
          <w:t>Hé 8.1–5</w:t>
        </w:r>
      </w:hyperlink>
      <w:r>
        <w:rPr>
          <w:lang w:val="fr_FR" w:bidi="fr_FR"/>
        </w:rPr>
        <w:t>). C'est des cieux dont Paul a parlé lorsqu'il parlait du « troisième ciel » (</w:t>
      </w:r>
      <w:hyperlink r:id="rId904">
        <w:r>
          <w:rPr>
            <w:lang w:val="fr_FR" w:bidi="fr_FR"/>
          </w:rPr>
          <w:rPr>
            <w:color w:val="0000EE"/>
            <w:u w:val="single"/>
          </w:rPr>
          <w:t>2Co 12.2</w:t>
        </w:r>
      </w:hyperlink>
      <w:r>
        <w:rPr>
          <w:lang w:val="fr_FR" w:bidi="fr_FR"/>
        </w:rPr>
        <w:t xml:space="preserve">). Parfois, lorsque la Bible utilise le mot « cieux », elle fait en réalité référence à Dieu lui-même (comparer </w:t>
      </w:r>
      <w:hyperlink r:id="rId912">
        <w:r>
          <w:rPr>
            <w:lang w:val="fr_FR" w:bidi="fr_FR"/>
          </w:rPr>
          <w:rPr>
            <w:color w:val="0000EE"/>
            <w:u w:val="single"/>
          </w:rPr>
          <w:t>Mt 23.22</w:t>
        </w:r>
      </w:hyperlink>
      <w:r>
        <w:rPr>
          <w:lang w:val="fr_FR" w:bidi="fr_FR"/>
        </w:rPr>
        <w:t xml:space="preserve"> ; </w:t>
      </w:r>
      <w:hyperlink r:id="rId913">
        <w:r>
          <w:rPr>
            <w:lang w:val="fr_FR" w:bidi="fr_FR"/>
          </w:rPr>
          <w:rPr>
            <w:color w:val="0000EE"/>
            <w:u w:val="single"/>
          </w:rPr>
          <w:t>Lc 15.18</w:t>
        </w:r>
      </w:hyperlink>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hyperlink r:id="rId914">
        <w:r>
          <w:rPr>
            <w:lang w:val="fr_FR" w:bidi="fr_FR"/>
          </w:rPr>
          <w:rPr>
            <w:color w:val="0000EE"/>
            <w:u w:val="single"/>
          </w:rPr>
          <w:t>Ac 1.6–11</w:t>
        </w:r>
      </w:hyperlink>
      <w:r>
        <w:rPr>
          <w:lang w:val="fr_FR" w:bidi="fr_FR"/>
        </w:rPr>
        <w:t>). L'apôtre Paul a ensuite écrit à ce sujet dans ses lettres (</w:t>
      </w:r>
      <w:hyperlink r:id="rId915">
        <w:r>
          <w:rPr>
            <w:lang w:val="fr_FR" w:bidi="fr_FR"/>
          </w:rPr>
          <w:rPr>
            <w:color w:val="0000EE"/>
            <w:u w:val="single"/>
          </w:rPr>
          <w:t>1Co 15.1–11</w:t>
        </w:r>
      </w:hyperlink>
      <w:r>
        <w:rPr>
          <w:lang w:val="fr_FR" w:bidi="fr_FR"/>
        </w:rPr>
        <w:t xml:space="preserve"> ; </w:t>
      </w:r>
      <w:hyperlink r:id="rId916">
        <w:r>
          <w:rPr>
            <w:lang w:val="fr_FR" w:bidi="fr_FR"/>
          </w:rPr>
          <w:rPr>
            <w:color w:val="0000EE"/>
            <w:u w:val="single"/>
          </w:rPr>
          <w:t>Ep 4.7–16</w:t>
        </w:r>
      </w:hyperlink>
      <w:r>
        <w:rPr>
          <w:lang w:val="fr_FR" w:bidi="fr_FR"/>
        </w:rPr>
        <w:t xml:space="preserve"> ; </w:t>
      </w:r>
      <w:hyperlink r:id="rId917">
        <w:r>
          <w:rPr>
            <w:lang w:val="fr_FR" w:bidi="fr_FR"/>
          </w:rPr>
          <w:rPr>
            <w:color w:val="0000EE"/>
            <w:u w:val="single"/>
          </w:rPr>
          <w:t>1Tm 3.16</w:t>
        </w:r>
      </w:hyperlink>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hyperlink r:id="rId918">
        <w:r>
          <w:rPr>
            <w:lang w:val="fr_FR" w:bidi="fr_FR"/>
          </w:rPr>
          <w:rPr>
            <w:color w:val="0000EE"/>
            <w:u w:val="single"/>
          </w:rPr>
          <w:t>Hé 7.25</w:t>
        </w:r>
      </w:hyperlink>
      <w:r>
        <w:rPr>
          <w:lang w:val="fr_FR" w:bidi="fr_FR"/>
        </w:rPr>
        <w:t xml:space="preserve"> ; comparer </w:t>
      </w:r>
      <w:hyperlink r:id="rId919">
        <w:r>
          <w:rPr>
            <w:lang w:val="fr_FR" w:bidi="fr_FR"/>
          </w:rPr>
          <w:rPr>
            <w:color w:val="0000EE"/>
            <w:u w:val="single"/>
          </w:rPr>
          <w:t>Mc 14.62</w:t>
        </w:r>
      </w:hyperlink>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hyperlink r:id="rId920">
        <w:r>
          <w:rPr>
            <w:lang w:val="fr_FR" w:bidi="fr_FR"/>
          </w:rPr>
          <w:rPr>
            <w:color w:val="0000EE"/>
            <w:u w:val="single"/>
          </w:rPr>
          <w:t>Ph 3.20–21</w:t>
        </w:r>
      </w:hyperlink>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hyperlink r:id="rId921">
        <w:r>
          <w:rPr>
            <w:lang w:val="fr_FR" w:bidi="fr_FR"/>
          </w:rPr>
          <w:rPr>
            <w:color w:val="0000EE"/>
            <w:u w:val="single"/>
          </w:rPr>
          <w:t>Ac 22.28</w:t>
        </w:r>
      </w:hyperlink>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hyperlink r:id="rId922">
        <w:r>
          <w:rPr>
            <w:lang w:val="fr_FR" w:bidi="fr_FR"/>
          </w:rPr>
          <w:rPr>
            <w:color w:val="0000EE"/>
            <w:u w:val="single"/>
          </w:rPr>
          <w:t>Col 3.1</w:t>
        </w:r>
      </w:hyperlink>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hyperlink r:id="rId923">
        <w:r>
          <w:rPr>
            <w:lang w:val="fr_FR" w:bidi="fr_FR"/>
          </w:rPr>
          <w:rPr>
            <w:color w:val="0000EE"/>
            <w:u w:val="single"/>
          </w:rPr>
          <w:t>Ep 1.3</w:t>
        </w:r>
      </w:hyperlink>
      <w:r>
        <w:rPr>
          <w:lang w:val="fr_FR" w:bidi="fr_FR"/>
        </w:rPr>
        <w:t>). L'expression « dans les lieux célestes » ne se trouve que dans Éphésiens (</w:t>
      </w:r>
      <w:hyperlink r:id="rId924">
        <w:r>
          <w:rPr>
            <w:lang w:val="fr_FR" w:bidi="fr_FR"/>
          </w:rPr>
          <w:rPr>
            <w:color w:val="0000EE"/>
            <w:u w:val="single"/>
          </w:rPr>
          <w:t>Ep 1.3, 20</w:t>
        </w:r>
      </w:hyperlink>
      <w:r>
        <w:rPr>
          <w:lang w:val="fr_FR" w:bidi="fr_FR"/>
        </w:rPr>
        <w:t xml:space="preserve"> ; </w:t>
      </w:r>
      <w:hyperlink r:id="rId925">
        <w:r>
          <w:rPr>
            <w:lang w:val="fr_FR" w:bidi="fr_FR"/>
          </w:rPr>
          <w:rPr>
            <w:color w:val="0000EE"/>
            <w:u w:val="single"/>
          </w:rPr>
          <w:t>2.6</w:t>
        </w:r>
      </w:hyperlink>
      <w:r>
        <w:rPr>
          <w:lang w:val="fr_FR" w:bidi="fr_FR"/>
        </w:rPr>
        <w:t xml:space="preserve"> ; </w:t>
      </w:r>
      <w:hyperlink r:id="rId926">
        <w:r>
          <w:rPr>
            <w:lang w:val="fr_FR" w:bidi="fr_FR"/>
          </w:rPr>
          <w:rPr>
            <w:color w:val="0000EE"/>
            <w:u w:val="single"/>
          </w:rPr>
          <w:t>3.10</w:t>
        </w:r>
      </w:hyperlink>
      <w:r>
        <w:rPr>
          <w:lang w:val="fr_FR" w:bidi="fr_FR"/>
        </w:rPr>
        <w:t xml:space="preserve"> ; </w:t>
      </w:r>
      <w:hyperlink r:id="rId927">
        <w:r>
          <w:rPr>
            <w:lang w:val="fr_FR" w:bidi="fr_FR"/>
          </w:rPr>
          <w:rPr>
            <w:color w:val="0000EE"/>
            <w:u w:val="single"/>
          </w:rPr>
          <w:t>6.12</w:t>
        </w:r>
      </w:hyperlink>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hyperlink r:id="rId928">
        <w:r>
          <w:rPr>
            <w:lang w:val="fr_FR" w:bidi="fr_FR"/>
          </w:rPr>
          <w:rPr>
            <w:color w:val="0000EE"/>
            <w:u w:val="single"/>
          </w:rPr>
          <w:t>Hé 3.1</w:t>
        </w:r>
      </w:hyperlink>
      <w:r>
        <w:rPr>
          <w:lang w:val="fr_FR" w:bidi="fr_FR"/>
        </w:rPr>
        <w:t xml:space="preserve"> ; </w:t>
      </w:r>
      <w:hyperlink r:id="rId929">
        <w:r>
          <w:rPr>
            <w:lang w:val="fr_FR" w:bidi="fr_FR"/>
          </w:rPr>
          <w:rPr>
            <w:color w:val="0000EE"/>
            <w:u w:val="single"/>
          </w:rPr>
          <w:t>6.4</w:t>
        </w:r>
      </w:hyperlink>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hyperlink r:id="rId930">
        <w:r>
          <w:rPr>
            <w:lang w:val="fr_FR" w:bidi="fr_FR"/>
          </w:rPr>
          <w:rPr>
            <w:color w:val="0000EE"/>
            <w:u w:val="single"/>
          </w:rPr>
          <w:t>Ap 21.1–4, 27</w:t>
        </w:r>
      </w:hyperlink>
      <w:r>
        <w:rPr>
          <w:lang w:val="fr_FR" w:bidi="fr_FR"/>
        </w:rPr>
        <w:t xml:space="preserve"> ; </w:t>
      </w:r>
      <w:hyperlink r:id="rId931">
        <w:r>
          <w:rPr>
            <w:lang w:val="fr_FR" w:bidi="fr_FR"/>
          </w:rPr>
          <w:rPr>
            <w:color w:val="0000EE"/>
            <w:u w:val="single"/>
          </w:rPr>
          <w:t>22.1–5</w:t>
        </w:r>
      </w:hyperlink>
      <w:r>
        <w:rPr>
          <w:lang w:val="fr_FR" w:bidi="fr_FR"/>
        </w:rPr>
        <w:t>). Il n'y aura pas de mariage dans cette nouvelle vie après la mort (</w:t>
      </w:r>
      <w:hyperlink r:id="rId932">
        <w:r>
          <w:rPr>
            <w:lang w:val="fr_FR" w:bidi="fr_FR"/>
          </w:rPr>
          <w:rPr>
            <w:color w:val="0000EE"/>
            <w:u w:val="single"/>
          </w:rPr>
          <w:t>Lc 20.27–38</w:t>
        </w:r>
      </w:hyperlink>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hyperlink r:id="rId933">
        <w:r>
          <w:rPr>
            <w:lang w:val="fr_FR" w:bidi="fr_FR"/>
          </w:rPr>
          <w:rPr>
            <w:color w:val="0000EE"/>
            <w:u w:val="single"/>
          </w:rPr>
          <w:t>Gn 5.22–24</w:t>
        </w:r>
      </w:hyperlink>
      <w:r>
        <w:rPr>
          <w:lang w:val="fr_FR" w:bidi="fr_FR"/>
        </w:rPr>
        <w:t xml:space="preserve"> ; </w:t>
      </w:r>
      <w:hyperlink r:id="rId934">
        <w:r>
          <w:rPr>
            <w:lang w:val="fr_FR" w:bidi="fr_FR"/>
          </w:rPr>
          <w:rPr>
            <w:color w:val="0000EE"/>
            <w:u w:val="single"/>
          </w:rPr>
          <w:t>Hé 11.5</w:t>
        </w:r>
      </w:hyperlink>
      <w:r>
        <w:rPr>
          <w:lang w:val="fr_FR" w:bidi="fr_FR"/>
        </w:rPr>
        <w:t>) et</w:t>
      </w:r>
    </w:p>
    <w:p>
      <w:pPr>
        <w:pStyle w:val="ListBullet"/>
        <w:spacing w:line="240" w:lineRule="auto"/>
        <w:ind w:left="720"/>
      </w:pPr>
      <w:r>
        <w:rPr>
          <w:lang w:val="fr_FR" w:bidi="fr_FR"/>
        </w:rPr>
      </w:r>
      <w:r>
        <w:rPr>
          <w:lang w:val="fr_FR" w:bidi="fr_FR"/>
        </w:rPr>
        <w:t>Élie (</w:t>
      </w:r>
      <w:hyperlink r:id="rId935">
        <w:r>
          <w:rPr>
            <w:lang w:val="fr_FR" w:bidi="fr_FR"/>
          </w:rPr>
          <w:rPr>
            <w:color w:val="0000EE"/>
            <w:u w:val="single"/>
          </w:rPr>
          <w:t>2R 2.11</w:t>
        </w:r>
      </w:hyperlink>
      <w:r>
        <w:rPr>
          <w:lang w:val="fr_FR" w:bidi="fr_FR"/>
        </w:rPr>
        <w:t>)</w:t>
      </w:r>
    </w:p>
    <w:p>
      <w:pPr/>
      <w:r>
        <w:rPr>
          <w:lang w:val="fr_FR" w:bidi="fr_FR"/>
        </w:rPr>
      </w:r>
      <w:r>
        <w:rPr>
          <w:lang w:val="fr_FR" w:bidi="fr_FR"/>
        </w:rPr>
        <w:t>Plus tard, Paul écrira au sujet de sa visite au troisième ciel, et Jean a également été appelé à monter au ciel (</w:t>
      </w:r>
      <w:hyperlink r:id="rId936">
        <w:r>
          <w:rPr>
            <w:lang w:val="fr_FR" w:bidi="fr_FR"/>
          </w:rPr>
          <w:rPr>
            <w:color w:val="0000EE"/>
            <w:u w:val="single"/>
          </w:rPr>
          <w:t>Ap 4.1</w:t>
        </w:r>
      </w:hyperlink>
      <w:r>
        <w:rPr>
          <w:lang w:val="fr_FR" w:bidi="fr_FR"/>
        </w:rPr>
        <w:t xml:space="preserve">), que Dieu prévoit de remplir de personnes (voir </w:t>
      </w:r>
      <w:hyperlink r:id="rId937">
        <w:r>
          <w:rPr>
            <w:lang w:val="fr_FR" w:bidi="fr_FR"/>
          </w:rPr>
          <w:rPr>
            <w:color w:val="0000EE"/>
            <w:u w:val="single"/>
          </w:rPr>
          <w:t>Ap 19.1</w:t>
        </w:r>
      </w:hyperlink>
      <w:r>
        <w:rPr>
          <w:lang w:val="fr_FR" w:bidi="fr_FR"/>
        </w:rPr>
        <w:t>). Tous les croyants vivront finalement aux cieux avec des nouveaux corps de résurrection. Ils recevront ces corps lorsque Jésus reviendra pour eux (</w:t>
      </w:r>
      <w:hyperlink r:id="rId938">
        <w:r>
          <w:rPr>
            <w:lang w:val="fr_FR" w:bidi="fr_FR"/>
          </w:rPr>
          <w:rPr>
            <w:color w:val="0000EE"/>
            <w:u w:val="single"/>
          </w:rPr>
          <w:t>1 Th 4.16–17</w:t>
        </w:r>
      </w:hyperlink>
      <w:r>
        <w:rPr>
          <w:lang w:val="fr_FR" w:bidi="fr_FR"/>
        </w:rPr>
        <w:t xml:space="preserve">; </w:t>
      </w:r>
      <w:hyperlink r:id="rId939">
        <w:r>
          <w:rPr>
            <w:lang w:val="fr_FR" w:bidi="fr_FR"/>
          </w:rPr>
          <w:rPr>
            <w:color w:val="0000EE"/>
            <w:u w:val="single"/>
          </w:rPr>
          <w:t>Ap 19.1–4</w:t>
        </w:r>
      </w:hyperlink>
      <w:r>
        <w:rPr>
          <w:lang w:val="fr_FR" w:bidi="fr_FR"/>
        </w:rPr>
        <w:t>). À ce moment-là, Jésus donnera également des récompenses spéciales à ses disciples (</w:t>
      </w:r>
      <w:hyperlink r:id="rId940">
        <w:r>
          <w:rPr>
            <w:lang w:val="fr_FR" w:bidi="fr_FR"/>
          </w:rPr>
          <w:rPr>
            <w:color w:val="0000EE"/>
            <w:u w:val="single"/>
          </w:rPr>
          <w:t>Mt 5.12</w:t>
        </w:r>
      </w:hyperlink>
      <w:r>
        <w:rPr>
          <w:lang w:val="fr_FR" w:bidi="fr_FR"/>
        </w:rPr>
        <w:t xml:space="preserve">; </w:t>
      </w:r>
      <w:hyperlink r:id="rId941">
        <w:r>
          <w:rPr>
            <w:lang w:val="fr_FR" w:bidi="fr_FR"/>
          </w:rPr>
          <w:rPr>
            <w:color w:val="0000EE"/>
            <w:u w:val="single"/>
          </w:rPr>
          <w:t>1 Co 9.25</w:t>
        </w:r>
      </w:hyperlink>
      <w:r>
        <w:rPr>
          <w:lang w:val="fr_FR" w:bidi="fr_FR"/>
        </w:rPr>
        <w:t xml:space="preserve">; </w:t>
      </w:r>
      <w:hyperlink r:id="rId942">
        <w:r>
          <w:rPr>
            <w:lang w:val="fr_FR" w:bidi="fr_FR"/>
          </w:rPr>
          <w:rPr>
            <w:color w:val="0000EE"/>
            <w:u w:val="single"/>
          </w:rPr>
          <w:t>2 Co 5.1</w:t>
        </w:r>
      </w:hyperlink>
      <w:r>
        <w:rPr>
          <w:lang w:val="fr_FR" w:bidi="fr_FR"/>
        </w:rPr>
        <w:t xml:space="preserve">; </w:t>
      </w:r>
      <w:hyperlink r:id="rId943">
        <w:r>
          <w:rPr>
            <w:lang w:val="fr_FR" w:bidi="fr_FR"/>
          </w:rPr>
          <w:rPr>
            <w:color w:val="0000EE"/>
            <w:u w:val="single"/>
          </w:rPr>
          <w:t>2Tm 4.8</w:t>
        </w:r>
      </w:hyperlink>
      <w:r>
        <w:rPr>
          <w:lang w:val="fr_FR" w:bidi="fr_FR"/>
        </w:rPr>
        <w:t xml:space="preserve">; </w:t>
      </w:r>
      <w:hyperlink r:id="rId944">
        <w:r>
          <w:rPr>
            <w:lang w:val="fr_FR" w:bidi="fr_FR"/>
          </w:rPr>
          <w:rPr>
            <w:color w:val="0000EE"/>
            <w:u w:val="single"/>
          </w:rPr>
          <w:t>Jc 1.12</w:t>
        </w:r>
      </w:hyperlink>
      <w:r>
        <w:rPr>
          <w:lang w:val="fr_FR" w:bidi="fr_FR"/>
        </w:rPr>
        <w:t xml:space="preserve">; </w:t>
      </w:r>
      <w:hyperlink r:id="rId945">
        <w:r>
          <w:rPr>
            <w:lang w:val="fr_FR" w:bidi="fr_FR"/>
          </w:rPr>
          <w:rPr>
            <w:color w:val="0000EE"/>
            <w:u w:val="single"/>
          </w:rPr>
          <w:t>1 P 1.4</w:t>
        </w:r>
      </w:hyperlink>
      <w:r>
        <w:rPr>
          <w:lang w:val="fr_FR" w:bidi="fr_FR"/>
        </w:rPr>
        <w:t xml:space="preserve">; </w:t>
      </w:r>
      <w:hyperlink r:id="rId946">
        <w:r>
          <w:rPr>
            <w:lang w:val="fr_FR" w:bidi="fr_FR"/>
          </w:rPr>
          <w:rPr>
            <w:color w:val="0000EE"/>
            <w:u w:val="single"/>
          </w:rPr>
          <w:t>5.4</w:t>
        </w:r>
      </w:hyperlink>
      <w:r>
        <w:rPr>
          <w:lang w:val="fr_FR" w:bidi="fr_FR"/>
        </w:rPr>
        <w:t xml:space="preserve">; </w:t>
      </w:r>
      <w:hyperlink r:id="rId947">
        <w:r>
          <w:rPr>
            <w:lang w:val="fr_FR" w:bidi="fr_FR"/>
          </w:rPr>
          <w:rPr>
            <w:color w:val="0000EE"/>
            <w:u w:val="single"/>
          </w:rPr>
          <w:t>Ap 2.10</w:t>
        </w:r>
      </w:hyperlink>
      <w:r>
        <w:rPr>
          <w:lang w:val="fr_FR" w:bidi="fr_FR"/>
        </w:rPr>
        <w:t xml:space="preserve">; </w:t>
      </w:r>
      <w:hyperlink r:id="rId948">
        <w:r>
          <w:rPr>
            <w:lang w:val="fr_FR" w:bidi="fr_FR"/>
          </w:rPr>
          <w:rPr>
            <w:color w:val="0000EE"/>
            <w:u w:val="single"/>
          </w:rPr>
          <w:t>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Le sein d'Abraham »</w:t>
      </w:r>
      <w:r>
        <w:rPr>
          <w:lang w:val="fr_FR" w:bidi="fr_FR"/>
        </w:rPr>
        <w:t xml:space="preserve">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hyperlink r:id="rId949">
        <w:r>
          <w:rPr>
            <w:lang w:val="fr_FR" w:bidi="fr_FR"/>
          </w:rPr>
          <w:rPr>
            <w:color w:val="0000EE"/>
            <w:u w:val="single"/>
          </w:rPr>
          <w:t>Ac 21.39</w:t>
        </w:r>
      </w:hyperlink>
      <w:r>
        <w:rPr>
          <w:lang w:val="fr_FR" w:bidi="fr_FR"/>
        </w:rPr>
        <w:t xml:space="preserve"> ; </w:t>
      </w:r>
      <w:hyperlink r:id="rId950">
        <w:r>
          <w:rPr>
            <w:lang w:val="fr_FR" w:bidi="fr_FR"/>
          </w:rPr>
          <w:rPr>
            <w:color w:val="0000EE"/>
            <w:u w:val="single"/>
          </w:rPr>
          <w:t>22.3</w:t>
        </w:r>
      </w:hyperlink>
      <w:r>
        <w:rPr>
          <w:lang w:val="fr_FR" w:bidi="fr_FR"/>
        </w:rPr>
        <w:t>). Voilà pourquoi Paul avait la citoyenneté romaine bien qu'étant juif (</w:t>
      </w:r>
      <w:hyperlink r:id="rId951">
        <w:r>
          <w:rPr>
            <w:lang w:val="fr_FR" w:bidi="fr_FR"/>
          </w:rPr>
          <w:rPr>
            <w:color w:val="0000EE"/>
            <w:u w:val="single"/>
          </w:rPr>
          <w:t>16.37</w:t>
        </w:r>
      </w:hyperlink>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hyperlink r:id="rId952">
        <w:r>
          <w:rPr>
            <w:lang w:val="fr_FR" w:bidi="fr_FR"/>
          </w:rPr>
          <w:rPr>
            <w:color w:val="0000EE"/>
            <w:u w:val="single"/>
          </w:rPr>
          <w:t>Ga 1.21</w:t>
        </w:r>
      </w:hyperlink>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hyperlink r:id="rId953">
        <w:r>
          <w:rPr>
            <w:lang w:val="fr_FR" w:bidi="fr_FR"/>
          </w:rPr>
          <w:rPr>
            <w:color w:val="0000EE"/>
            <w:u w:val="single"/>
          </w:rPr>
          <w:t>Ac 6.9</w:t>
        </w:r>
      </w:hyperlink>
      <w:r>
        <w:rPr>
          <w:lang w:val="fr_FR" w:bidi="fr_FR"/>
        </w:rPr>
        <w:t>). Après que Paul se soit converti au christianisme, il retournera à Tarse. Paul voyagera ensuite avec Barnabas à Antioche (</w:t>
      </w:r>
      <w:hyperlink r:id="rId836">
        <w:r>
          <w:rPr>
            <w:lang w:val="fr_FR" w:bidi="fr_FR"/>
          </w:rPr>
          <w:rPr>
            <w:color w:val="0000EE"/>
            <w:u w:val="single"/>
          </w:rPr>
          <w:t>Ac 11.25–26</w:t>
        </w:r>
      </w:hyperlink>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Citadelle</w:t>
      </w:r>
      <w:r>
        <w:rPr>
          <w:lang w:val="fr_FR" w:bidi="fr_FR"/>
        </w:rPr>
      </w:r>
    </w:p>
    <w:p>
      <w:pPr/>
      <w:r>
        <w:rPr>
          <w:lang w:val="fr_FR" w:bidi="fr_FR"/>
        </w:rPr>
      </w:r>
      <w:r>
        <w:rPr>
          <w:lang w:val="fr_FR" w:bidi="fr_FR"/>
        </w:rPr>
        <w:t>Une citadelle est un bâtiment ou une tour solide à l'intérieur d'une ville, que les habitants utilisaient pour se protéger lors d'attaques ennemies. Il s'agissait généralement de l'endroit le plus fort et le plus sûr de la ville, où l'on pouvait se réfugier en cas de danger.</w:t>
      </w:r>
    </w:p>
    <w:p>
      <w:pPr/>
      <w:r>
        <w:rPr>
          <w:lang w:val="fr_FR" w:bidi="fr_FR"/>
        </w:rPr>
      </w:r>
      <w:r>
        <w:rPr>
          <w:lang w:val="fr_FR" w:bidi="fr_FR"/>
        </w:rPr>
        <w:t>Gédéon détruira la citadelle de Penuel après avoir capturé deux rois madianites (</w:t>
      </w:r>
      <w:hyperlink r:id="rId954">
        <w:r>
          <w:rPr>
            <w:lang w:val="fr_FR" w:bidi="fr_FR"/>
          </w:rPr>
          <w:rPr>
            <w:color w:val="0000EE"/>
            <w:u w:val="single"/>
          </w:rPr>
          <w:t>Jg 8.17</w:t>
        </w:r>
      </w:hyperlink>
      <w:r>
        <w:rPr>
          <w:lang w:val="fr_FR" w:bidi="fr_FR"/>
        </w:rPr>
        <w:t>). Abimélec et ses hommes incendieront la citadelle du dieu Berith à Sichem (</w:t>
      </w:r>
      <w:hyperlink r:id="rId955">
        <w:r>
          <w:rPr>
            <w:lang w:val="fr_FR" w:bidi="fr_FR"/>
          </w:rPr>
          <w:rPr>
            <w:color w:val="0000EE"/>
            <w:u w:val="single"/>
          </w:rPr>
          <w:t>9.46–49</w:t>
        </w:r>
      </w:hyperlink>
      <w:r>
        <w:rPr>
          <w:lang w:val="fr_FR" w:bidi="fr_FR"/>
        </w:rPr>
        <w:t xml:space="preserve">). Ensuite, une femme dans la citadelle de Thébets laissera tomber une meule sur la tête d'Abimélec et lui écrasera le crâne (v. </w:t>
      </w:r>
      <w:hyperlink r:id="rId956">
        <w:r>
          <w:rPr>
            <w:lang w:val="fr_FR" w:bidi="fr_FR"/>
          </w:rPr>
          <w:rPr>
            <w:color w:val="0000EE"/>
            <w:u w:val="single"/>
          </w:rPr>
          <w:t>50–54</w:t>
        </w:r>
      </w:hyperlink>
      <w:r>
        <w:rPr>
          <w:lang w:val="fr_FR" w:bidi="fr_FR"/>
        </w:rPr>
        <w:t>). David conquerra Jérusalem en capturant sa citadelle (</w:t>
      </w:r>
      <w:hyperlink r:id="rId957">
        <w:r>
          <w:rPr>
            <w:lang w:val="fr_FR" w:bidi="fr_FR"/>
          </w:rPr>
          <w:rPr>
            <w:color w:val="0000EE"/>
            <w:u w:val="single"/>
          </w:rPr>
          <w:t>2S 5.7–9</w:t>
        </w:r>
      </w:hyperlink>
      <w:r>
        <w:rPr>
          <w:lang w:val="fr_FR" w:bidi="fr_FR"/>
        </w:rPr>
        <w:t xml:space="preserve"> ; </w:t>
      </w:r>
      <w:hyperlink r:id="rId958">
        <w:r>
          <w:rPr>
            <w:lang w:val="fr_FR" w:bidi="fr_FR"/>
          </w:rPr>
          <w:rPr>
            <w:color w:val="0000EE"/>
            <w:u w:val="single"/>
          </w:rPr>
          <w:t>1Ch 11.5–8</w:t>
        </w:r>
      </w:hyperlink>
      <w:r>
        <w:rPr>
          <w:lang w:val="fr_FR" w:bidi="fr_FR"/>
        </w:rPr>
        <w:t>).</w:t>
      </w:r>
    </w:p>
    <w:p>
      <w:pPr/>
      <w:r>
        <w:rPr>
          <w:lang w:val="fr_FR" w:bidi="fr_FR"/>
        </w:rPr>
      </w:r>
      <w:r>
        <w:rPr>
          <w:lang w:val="fr_FR" w:bidi="fr_FR"/>
        </w:rPr>
        <w:t>Au 2e siècle av. J.‑C., à l'époque où les Maccabées luttaient pour leur liberté, la citadelle de Jérusalem était un lieu important qui aidait ceux qui étaient au pouvoir (</w:t>
      </w:r>
      <w:hyperlink r:id="rId959">
        <w:r>
          <w:rPr>
            <w:lang w:val="fr_FR" w:bidi="fr_FR"/>
          </w:rPr>
          <w:rPr>
            <w:color w:val="0000EE"/>
            <w:u w:val="single"/>
          </w:rPr>
          <w:t>1 M 1.29–33</w:t>
        </w:r>
      </w:hyperlink>
      <w:r>
        <w:rPr>
          <w:lang w:val="fr_FR" w:bidi="fr_FR"/>
        </w:rPr>
        <w:t xml:space="preserve"> ; </w:t>
      </w:r>
      <w:hyperlink r:id="rId960">
        <w:r>
          <w:rPr>
            <w:lang w:val="fr_FR" w:bidi="fr_FR"/>
          </w:rPr>
          <w:rPr>
            <w:color w:val="0000EE"/>
            <w:u w:val="single"/>
          </w:rPr>
          <w:t>11.41–42</w:t>
        </w:r>
      </w:hyperlink>
      <w:r>
        <w:rPr>
          <w:lang w:val="fr_FR" w:bidi="fr_FR"/>
        </w:rPr>
        <w:t xml:space="preserve"> ; </w:t>
      </w:r>
      <w:hyperlink r:id="rId961">
        <w:r>
          <w:rPr>
            <w:lang w:val="fr_FR" w:bidi="fr_FR"/>
          </w:rPr>
          <w:rPr>
            <w:color w:val="0000EE"/>
            <w:u w:val="single"/>
          </w:rPr>
          <w:t>13.49–51</w:t>
        </w:r>
      </w:hyperlink>
      <w:r>
        <w:rPr>
          <w:lang w:val="fr_FR" w:bidi="fr_FR"/>
        </w:rPr>
        <w:t>). La dernière grande citadelle de Jérusalem s'appelait la Forteresse d'Antonia. Les Romains la captureront en 70 apr. J.‑C.</w:t>
      </w:r>
      <w:r>
        <w:rPr>
          <w:lang w:val="fr_FR" w:bidi="fr_FR"/>
        </w:rPr>
      </w:r>
      <w:r>
        <w:rPr>
          <w:lang w:val="fr_FR" w:bidi="fr_FR"/>
        </w:rPr>
      </w:r>
    </w:p>
    <w:p>
      <w:pPr/>
      <w:r>
        <w:rPr>
          <w:lang w:val="fr_FR" w:bidi="fr_FR"/>
        </w:rPr>
      </w:r>
    </w:p>
    <w:p>
      <w:pPr>
        <w:pStyle w:val="Heading2"/>
      </w:pPr>
      <w:r>
        <w:rPr>
          <w:lang w:val="fr_FR" w:bidi="fr_FR"/>
        </w:rPr>
        <w:t>cité de David, ville de David</w:t>
      </w:r>
      <w:r>
        <w:rPr>
          <w:lang w:val="fr_FR" w:bidi="fr_FR"/>
        </w:rPr>
      </w:r>
    </w:p>
    <w:p>
      <w:pPr>
        <w:pStyle w:val="ListNumber"/>
        <w:numPr>
          <w:ilvl w:val="0"/>
          <w:numId w:val="23"/>
        </w:numPr>
        <w:spacing w:line="240" w:lineRule="auto"/>
        <w:ind w:left="720"/>
      </w:pPr>
      <w:r>
        <w:rPr>
          <w:lang w:val="fr_FR" w:bidi="fr_FR"/>
        </w:rPr>
      </w:r>
      <w:r>
        <w:rPr>
          <w:lang w:val="fr_FR" w:bidi="fr_FR"/>
        </w:rPr>
        <w:t>Nom parfois utilisé dans l'AT pour désigner la ville de Jérusalem. Dépendamment des versions et des passages, ce même nom est parfois traduit par « cité » ou « ville » de David. La « cité de David » était à l'origine le nom donné à l'ancienne forteresse jébusienne capturée par le roi David (</w:t>
      </w:r>
      <w:hyperlink r:id="rId962">
        <w:r>
          <w:rPr>
            <w:lang w:val="fr_FR" w:bidi="fr_FR"/>
          </w:rPr>
          <w:rPr>
            <w:color w:val="0000EE"/>
            <w:u w:val="single"/>
          </w:rPr>
          <w:t>2S 5.6–9</w:t>
        </w:r>
      </w:hyperlink>
      <w:r>
        <w:rPr>
          <w:lang w:val="fr_FR" w:bidi="fr_FR"/>
        </w:rPr>
        <w:t>). David, Salomon et beaucoup de leurs descendants qui ont régné sur Juda ont été enterrés dans la ville de David (</w:t>
      </w:r>
      <w:hyperlink r:id="rId963">
        <w:r>
          <w:rPr>
            <w:lang w:val="fr_FR" w:bidi="fr_FR"/>
          </w:rPr>
          <w:rPr>
            <w:color w:val="0000EE"/>
            <w:u w:val="single"/>
          </w:rPr>
          <w:t>1R 2.10</w:t>
        </w:r>
      </w:hyperlink>
      <w:r>
        <w:rPr>
          <w:lang w:val="fr_FR" w:bidi="fr_FR"/>
        </w:rPr>
        <w:t xml:space="preserve"> ; </w:t>
      </w:r>
      <w:hyperlink r:id="rId964">
        <w:r>
          <w:rPr>
            <w:lang w:val="fr_FR" w:bidi="fr_FR"/>
          </w:rPr>
          <w:rPr>
            <w:color w:val="0000EE"/>
            <w:u w:val="single"/>
          </w:rPr>
          <w:t>11.43</w:t>
        </w:r>
      </w:hyperlink>
      <w:r>
        <w:rPr>
          <w:lang w:val="fr_FR" w:bidi="fr_FR"/>
        </w:rPr>
        <w:t>). Salomon la considérait comme un lieu saint parce que l'arche du Seigneur s'y trouvait (</w:t>
      </w:r>
      <w:hyperlink r:id="rId965">
        <w:r>
          <w:rPr>
            <w:lang w:val="fr_FR" w:bidi="fr_FR"/>
          </w:rPr>
          <w:rPr>
            <w:color w:val="0000EE"/>
            <w:u w:val="single"/>
          </w:rPr>
          <w:t>1R 8.1)</w:t>
        </w:r>
      </w:hyperlink>
      <w:r>
        <w:rPr>
          <w:lang w:val="fr_FR" w:bidi="fr_FR"/>
        </w:rPr>
        <w:t>. C'est pour cette raison qu'il a fait construire une maison pour sa femme Égyptienne en dehors de Jérusalem, pour qu'elle ne réside pas dans la cité de David (</w:t>
      </w:r>
      <w:hyperlink r:id="rId966">
        <w:r>
          <w:rPr>
            <w:lang w:val="fr_FR" w:bidi="fr_FR"/>
          </w:rPr>
          <w:rPr>
            <w:color w:val="0000EE"/>
            <w:u w:val="single"/>
          </w:rPr>
          <w:t>2Ch 8.11</w:t>
        </w:r>
      </w:hyperlink>
      <w:r>
        <w:rPr>
          <w:lang w:val="fr_FR" w:bidi="fr_FR"/>
        </w:rPr>
        <w:t>).</w:t>
        <w:br/>
      </w:r>
      <w:r>
        <w:rPr>
          <w:lang w:val="fr_FR" w:bidi="fr_FR"/>
        </w:rPr>
        <w:t>Après le règne de Salomon, l'appelation « ville de David » a été plus couramment utilisée pour décrire l'ensemble Jérusalem, y compris la nouvelle zone où le Temple avait été bâti. Cependant, la partie plus ancienne de la ville, située en dessous du Temple, était toujours appelée la « cité de David » (</w:t>
      </w:r>
      <w:hyperlink r:id="rId967">
        <w:r>
          <w:rPr>
            <w:lang w:val="fr_FR" w:bidi="fr_FR"/>
          </w:rPr>
          <w:rPr>
            <w:color w:val="0000EE"/>
            <w:u w:val="single"/>
          </w:rPr>
          <w:t>Né 3.15</w:t>
        </w:r>
      </w:hyperlink>
      <w:r>
        <w:rPr>
          <w:lang w:val="fr_FR" w:bidi="fr_FR"/>
        </w:rPr>
        <w:t>). Le tombeau de David était situé près de l'étang de Siloé et de l'escalier qui descendait de la cité de David (</w:t>
      </w:r>
      <w:hyperlink r:id="rId968">
        <w:r>
          <w:rPr>
            <w:lang w:val="fr_FR" w:bidi="fr_FR"/>
          </w:rPr>
          <w:rPr>
            <w:color w:val="0000EE"/>
            <w:u w:val="single"/>
          </w:rPr>
          <w:t>Né 3.15–16</w:t>
        </w:r>
      </w:hyperlink>
      <w:r>
        <w:rPr>
          <w:lang w:val="fr_FR" w:bidi="fr_FR"/>
        </w:rPr>
        <w:t>). L'Ophel est une colline au sud du mont du Temple à Jérusalem. Elle abrite les ruines de la cité de David.</w:t>
        <w:br/>
      </w:r>
      <w:r>
        <w:rPr>
          <w:i/>
          <w:lang w:val="fr_FR" w:bidi="fr_FR"/>
        </w:rPr>
        <w:t>Voir</w:t>
      </w:r>
      <w:r>
        <w:rPr>
          <w:lang w:val="fr_FR" w:bidi="fr_FR"/>
        </w:rPr>
        <w:t xml:space="preserve"> </w:t>
      </w:r>
      <w:r>
        <w:rPr>
          <w:lang w:val="fr_FR" w:bidi="fr_FR"/>
        </w:rPr>
        <w:t>Jérusalem</w:t>
      </w:r>
      <w:r>
        <w:rPr>
          <w:lang w:val="fr_FR" w:bidi="fr_FR"/>
        </w:rPr>
        <w:t xml:space="preserve"> ; </w:t>
      </w:r>
      <w:r>
        <w:rPr>
          <w:lang w:val="fr_FR" w:bidi="fr_FR"/>
        </w:rPr>
        <w:t>Sion</w:t>
      </w:r>
      <w:r>
        <w:rPr>
          <w:lang w:val="fr_FR" w:bidi="fr_FR"/>
        </w:rPr>
        <w:t>.</w:t>
      </w:r>
    </w:p>
    <w:p>
      <w:pPr>
        <w:pStyle w:val="ListNumber"/>
        <w:spacing w:line="240" w:lineRule="auto"/>
        <w:ind w:left="720"/>
      </w:pPr>
      <w:r>
        <w:rPr>
          <w:lang w:val="fr_FR" w:bidi="fr_FR"/>
        </w:rPr>
      </w:r>
      <w:r>
        <w:rPr>
          <w:lang w:val="fr_FR" w:bidi="fr_FR"/>
        </w:rPr>
        <w:t>La ville de Bethléhem dans le Nouveau Testament est aussi appelée la ville de David, puisque David en était originaire, c'est-à-dire qu'il est né dans une famille de Bethléhem et y habitait avant que le roi Saül ne le prenne à son service comme musicien (</w:t>
      </w:r>
      <w:hyperlink r:id="rId969">
        <w:r>
          <w:rPr>
            <w:lang w:val="fr_FR" w:bidi="fr_FR"/>
          </w:rPr>
          <w:rPr>
            <w:color w:val="0000EE"/>
            <w:u w:val="single"/>
          </w:rPr>
          <w:t>1S 16.16–23</w:t>
        </w:r>
      </w:hyperlink>
      <w:r>
        <w:rPr>
          <w:lang w:val="fr_FR" w:bidi="fr_FR"/>
        </w:rPr>
        <w:t xml:space="preserve"> ; </w:t>
      </w:r>
      <w:hyperlink r:id="rId970">
        <w:r>
          <w:rPr>
            <w:lang w:val="fr_FR" w:bidi="fr_FR"/>
          </w:rPr>
          <w:rPr>
            <w:color w:val="0000EE"/>
            <w:u w:val="single"/>
          </w:rPr>
          <w:t>Lc 2.11</w:t>
        </w:r>
      </w:hyperlink>
      <w:r>
        <w:rPr>
          <w:lang w:val="fr_FR" w:bidi="fr_FR"/>
        </w:rPr>
        <w:t>). Quand David est devenu roi de Juda, il s'est rendu à Hébron suivant les instructions de l'Éternel, et il en a fait sa capitale (</w:t>
      </w:r>
      <w:hyperlink r:id="rId971">
        <w:r>
          <w:rPr>
            <w:lang w:val="fr_FR" w:bidi="fr_FR"/>
          </w:rPr>
          <w:rPr>
            <w:color w:val="0000EE"/>
            <w:u w:val="single"/>
          </w:rPr>
          <w:t>2S 2.1–11</w:t>
        </w:r>
      </w:hyperlink>
      <w:r>
        <w:rPr>
          <w:lang w:val="fr_FR" w:bidi="fr_FR"/>
        </w:rPr>
        <w:t>). Jérusalem est devenue sa capitale lorsqu'il a commencé à régner sur tout Israël quelques années plus tard (</w:t>
      </w:r>
      <w:hyperlink r:id="rId972">
        <w:r>
          <w:rPr>
            <w:lang w:val="fr_FR" w:bidi="fr_FR"/>
          </w:rPr>
          <w:rPr>
            <w:color w:val="0000EE"/>
            <w:u w:val="single"/>
          </w:rPr>
          <w:t>2S 5.1–10</w:t>
        </w:r>
      </w:hyperlink>
      <w:r>
        <w:rPr>
          <w:lang w:val="fr_FR" w:bidi="fr_FR"/>
        </w:rPr>
        <w:t>). Des siècles plus tard, Bethléhem est devenu le lieu de naissance de Jésus ainsi que l'avait prédit le prophète Michée (</w:t>
      </w:r>
      <w:hyperlink r:id="rId973">
        <w:r>
          <w:rPr>
            <w:lang w:val="fr_FR" w:bidi="fr_FR"/>
          </w:rPr>
          <w:rPr>
            <w:color w:val="0000EE"/>
            <w:u w:val="single"/>
          </w:rPr>
          <w:t>Mi 5.2–4</w:t>
        </w:r>
      </w:hyperlink>
      <w:r>
        <w:rPr>
          <w:lang w:val="fr_FR" w:bidi="fr_FR"/>
        </w:rPr>
        <w:t xml:space="preserve">; </w:t>
      </w:r>
      <w:hyperlink r:id="rId970">
        <w:r>
          <w:rPr>
            <w:lang w:val="fr_FR" w:bidi="fr_FR"/>
          </w:rPr>
          <w:rPr>
            <w:color w:val="0000EE"/>
            <w:u w:val="single"/>
          </w:rPr>
          <w:t>Lc 2.11</w:t>
        </w:r>
      </w:hyperlink>
      <w:r>
        <w:rPr>
          <w:lang w:val="fr_FR" w:bidi="fr_FR"/>
        </w:rPr>
        <w:t>).</w:t>
        <w:br/>
      </w:r>
      <w:r>
        <w:rPr>
          <w:i/>
          <w:lang w:val="fr_FR" w:bidi="fr_FR"/>
        </w:rPr>
        <w:t>Voir aussi</w:t>
      </w:r>
      <w:r>
        <w:rPr>
          <w:lang w:val="fr_FR" w:bidi="fr_FR"/>
        </w:rPr>
        <w:t xml:space="preserve"> </w:t>
      </w:r>
      <w:r>
        <w:rPr>
          <w:lang w:val="fr_FR" w:bidi="fr_FR"/>
        </w:rPr>
        <w:t>Bethléem n° 1</w:t>
      </w:r>
      <w:r>
        <w:rPr>
          <w:lang w:val="fr_FR" w:bidi="fr_FR"/>
        </w:rPr>
        <w:t>.</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r>
        <w:rPr>
          <w:lang w:val="fr_FR" w:bidi="fr_FR"/>
        </w:rPr>
      </w:r>
      <w:r>
        <w:rPr>
          <w:lang w:val="fr_FR" w:bidi="fr_FR"/>
        </w:rPr>
        <w:t>Lieu dans lequel stocker de l'eau : un bassin de rétention ou un réservoir artificiel. Les citernes en pierre enduites de chaux sont devenues d'usage courant en Palestine au 13e siècle av. J.‑C.</w:t>
      </w:r>
    </w:p>
    <w:p>
      <w:pPr/>
      <w:r>
        <w:rPr>
          <w:lang w:val="fr_FR" w:bidi="fr_FR"/>
        </w:rPr>
      </w:r>
      <w:r>
        <w:rPr>
          <w:lang w:val="fr_FR" w:bidi="fr_FR"/>
        </w:rPr>
        <w:t>Les citernes fuyantes ou abandonnées étaient souvent utilisées comme chambres funéraires, de torture ou de prison. Par exemple, le cachot dans lequel le prophète Jérémie a été descendu était une citerne boueuse abandonnée (</w:t>
      </w:r>
      <w:hyperlink r:id="rId974">
        <w:r>
          <w:rPr>
            <w:lang w:val="fr_FR" w:bidi="fr_FR"/>
          </w:rPr>
          <w:rPr>
            <w:color w:val="0000EE"/>
            <w:u w:val="single"/>
          </w:rPr>
          <w:t>Jr 38.6</w:t>
        </w:r>
      </w:hyperlink>
      <w:r>
        <w:rPr>
          <w:lang w:val="fr_FR" w:bidi="fr_FR"/>
        </w:rPr>
        <w:t>). Ismaël a jeté les corps de soixante-dix hommes assassinés dans une grande citerne initialement construite par le roi Asa pour un approvisionnement en eau en temps de guerre (</w:t>
      </w:r>
      <w:hyperlink r:id="rId975">
        <w:r>
          <w:rPr>
            <w:lang w:val="fr_FR" w:bidi="fr_FR"/>
          </w:rPr>
          <w:rPr>
            <w:color w:val="0000EE"/>
            <w:u w:val="single"/>
          </w:rPr>
          <w:t>Jr 41.4–9</w:t>
        </w:r>
      </w:hyperlink>
      <w:r>
        <w:rPr>
          <w:lang w:val="fr_FR" w:bidi="fr_FR"/>
        </w:rPr>
        <w:t>).</w:t>
      </w:r>
    </w:p>
    <w:p>
      <w:pPr/>
      <w:r>
        <w:rPr>
          <w:lang w:val="fr_FR" w:bidi="fr_FR"/>
        </w:rPr>
      </w:r>
      <w:r>
        <w:rPr>
          <w:lang w:val="fr_FR" w:bidi="fr_FR"/>
        </w:rPr>
        <w:t>Les citernes étaient d'une importance vitale dans l'aride Proche-Orient. Le roi Ozias de Juda est décrit comme creusant de nombreuses citernes dans des zones où les sources ou les puits manquaient (</w:t>
      </w:r>
      <w:hyperlink r:id="rId976">
        <w:r>
          <w:rPr>
            <w:lang w:val="fr_FR" w:bidi="fr_FR"/>
          </w:rPr>
          <w:rPr>
            <w:color w:val="0000EE"/>
            <w:u w:val="single"/>
          </w:rPr>
          <w:t>2Ch 26.10</w:t>
        </w:r>
      </w:hyperlink>
      <w:r>
        <w:rPr>
          <w:lang w:val="fr_FR" w:bidi="fr_FR"/>
        </w:rPr>
        <w:t>). Un général assyrien, raillant le roi Ézéchias et son peuple, a promis que, s'ils se soumettaient, chacun boirait l'eau de sa propre citerne (</w:t>
      </w:r>
      <w:hyperlink r:id="rId977">
        <w:r>
          <w:rPr>
            <w:lang w:val="fr_FR" w:bidi="fr_FR"/>
          </w:rPr>
          <w:rPr>
            <w:color w:val="0000EE"/>
            <w:u w:val="single"/>
          </w:rPr>
          <w:t>Es 36.16</w:t>
        </w:r>
      </w:hyperlink>
      <w:r>
        <w:rPr>
          <w:lang w:val="fr_FR" w:bidi="fr_FR"/>
        </w:rPr>
        <w:t xml:space="preserve"> ; voir </w:t>
      </w:r>
      <w:hyperlink r:id="rId978">
        <w:r>
          <w:rPr>
            <w:lang w:val="fr_FR" w:bidi="fr_FR"/>
          </w:rPr>
          <w:rPr>
            <w:color w:val="0000EE"/>
            <w:u w:val="single"/>
          </w:rPr>
          <w:t>2R 18.31</w:t>
        </w:r>
      </w:hyperlink>
      <w:r>
        <w:rPr>
          <w:lang w:val="fr_FR" w:bidi="fr_FR"/>
        </w:rPr>
        <w:t>). Bien plus tôt, Moïse avait assuré aux Israélites que les citernes déjà creusées feraient partie des bénédictions de Dieu dans la Terre Promise (</w:t>
      </w:r>
      <w:hyperlink r:id="rId979">
        <w:r>
          <w:rPr>
            <w:lang w:val="fr_FR" w:bidi="fr_FR"/>
          </w:rPr>
          <w:rPr>
            <w:color w:val="0000EE"/>
            <w:u w:val="single"/>
          </w:rPr>
          <w:t>Dt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4"/>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hyperlink r:id="rId949">
        <w:r>
          <w:rPr>
            <w:lang w:val="fr_FR" w:bidi="fr_FR"/>
          </w:rPr>
          <w:rPr>
            <w:color w:val="0000EE"/>
            <w:u w:val="single"/>
          </w:rPr>
          <w:t>Ac 21.39</w:t>
        </w:r>
      </w:hyperlink>
      <w:r>
        <w:rPr>
          <w:lang w:val="fr_FR" w:bidi="fr_FR"/>
        </w:rPr>
        <w:t xml:space="preserve"> ; </w:t>
      </w:r>
      <w:hyperlink r:id="rId980">
        <w:r>
          <w:rPr>
            <w:lang w:val="fr_FR" w:bidi="fr_FR"/>
          </w:rPr>
          <w:rPr>
            <w:color w:val="0000EE"/>
            <w:u w:val="single"/>
          </w:rPr>
          <w:t>22.27–28</w:t>
        </w:r>
      </w:hyperlink>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hyperlink r:id="rId921">
        <w:r>
          <w:rPr>
            <w:lang w:val="fr_FR" w:bidi="fr_FR"/>
          </w:rPr>
          <w:rPr>
            <w:color w:val="0000EE"/>
            <w:u w:val="single"/>
          </w:rPr>
          <w:t>Ac 22.28</w:t>
        </w:r>
      </w:hyperlink>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hyperlink r:id="rId262">
        <w:r>
          <w:rPr>
            <w:lang w:val="fr_FR" w:bidi="fr_FR"/>
          </w:rPr>
          <w:rPr>
            <w:color w:val="0000EE"/>
            <w:u w:val="single"/>
          </w:rPr>
          <w:t>Lc 2.1</w:t>
        </w:r>
      </w:hyperlink>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hyperlink r:id="rId981">
        <w:r>
          <w:rPr>
            <w:lang w:val="fr_FR" w:bidi="fr_FR"/>
          </w:rPr>
          <w:rPr>
            <w:color w:val="0000EE"/>
            <w:u w:val="single"/>
          </w:rPr>
          <w:t>Ac 16.38–39</w:t>
        </w:r>
      </w:hyperlink>
      <w:r>
        <w:rPr>
          <w:lang w:val="fr_FR" w:bidi="fr_FR"/>
        </w:rPr>
        <w:t>). Il a également évité une flagellation à Jérusalem et a pu demander un procès devant César (</w:t>
      </w:r>
      <w:hyperlink r:id="rId982">
        <w:r>
          <w:rPr>
            <w:lang w:val="fr_FR" w:bidi="fr_FR"/>
          </w:rPr>
          <w:rPr>
            <w:color w:val="0000EE"/>
            <w:u w:val="single"/>
          </w:rPr>
          <w:t>Ac 22.24–29</w:t>
        </w:r>
      </w:hyperlink>
      <w:r>
        <w:rPr>
          <w:lang w:val="fr_FR" w:bidi="fr_FR"/>
        </w:rPr>
        <w:t xml:space="preserve"> ; </w:t>
      </w:r>
      <w:hyperlink r:id="rId983">
        <w:r>
          <w:rPr>
            <w:lang w:val="fr_FR" w:bidi="fr_FR"/>
          </w:rPr>
          <w:rPr>
            <w:color w:val="0000EE"/>
            <w:u w:val="single"/>
          </w:rPr>
          <w:t>25.10–12</w:t>
        </w:r>
      </w:hyperlink>
      <w:r>
        <w:rPr>
          <w:lang w:val="fr_FR" w:bidi="fr_FR"/>
        </w:rPr>
        <w:t xml:space="preserve"> ; comparer </w:t>
      </w:r>
      <w:hyperlink r:id="rId265">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hyperlink r:id="rId984">
        <w:r>
          <w:rPr>
            <w:lang w:val="fr_FR" w:bidi="fr_FR"/>
          </w:rPr>
          <w:rPr>
            <w:color w:val="0000EE"/>
            <w:u w:val="single"/>
          </w:rPr>
          <w:t>Ac 27.16</w:t>
        </w:r>
      </w:hyperlink>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hyperlink r:id="rId275">
        <w:r>
          <w:rPr>
            <w:lang w:val="fr_FR" w:bidi="fr_FR"/>
          </w:rPr>
          <w:rPr>
            <w:color w:val="0000EE"/>
            <w:u w:val="single"/>
          </w:rPr>
          <w:t>Ac 11.28</w:t>
        </w:r>
      </w:hyperlink>
      <w:r>
        <w:rPr>
          <w:lang w:val="fr_FR" w:bidi="fr_FR"/>
        </w:rPr>
        <w:t xml:space="preserve"> ; </w:t>
      </w:r>
      <w:hyperlink r:id="rId274">
        <w:r>
          <w:rPr>
            <w:lang w:val="fr_FR" w:bidi="fr_FR"/>
          </w:rPr>
          <w:rPr>
            <w:color w:val="0000EE"/>
            <w:u w:val="single"/>
          </w:rPr>
          <w:t>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hyperlink r:id="rId985">
        <w:r>
          <w:rPr>
            <w:lang w:val="fr_FR" w:bidi="fr_FR"/>
          </w:rPr>
          <w:rPr>
            <w:color w:val="0000EE"/>
            <w:u w:val="single"/>
          </w:rPr>
          <w:t>Ac 23.26</w:t>
        </w:r>
      </w:hyperlink>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hyperlink r:id="rId921">
        <w:r>
          <w:rPr>
            <w:lang w:val="fr_FR" w:bidi="fr_FR"/>
          </w:rPr>
          <w:rPr>
            <w:color w:val="0000EE"/>
            <w:u w:val="single"/>
          </w:rPr>
          <w:t>22.28</w:t>
        </w:r>
      </w:hyperlink>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hyperlink r:id="rId986">
        <w:r>
          <w:rPr>
            <w:lang w:val="fr_FR" w:bidi="fr_FR"/>
          </w:rPr>
          <w:rPr>
            <w:color w:val="0000EE"/>
            <w:u w:val="single"/>
          </w:rPr>
          <w:t>Ac 21.40</w:t>
        </w:r>
      </w:hyperlink>
      <w:r>
        <w:rPr>
          <w:lang w:val="fr_FR" w:bidi="fr_FR"/>
        </w:rPr>
        <w:t>) et a empêché Paul d'être flagellé lorsqu'il a appris la citoyenneté romaine de Paul (</w:t>
      </w:r>
      <w:hyperlink r:id="rId987">
        <w:r>
          <w:rPr>
            <w:lang w:val="fr_FR" w:bidi="fr_FR"/>
          </w:rPr>
          <w:rPr>
            <w:color w:val="0000EE"/>
            <w:u w:val="single"/>
          </w:rPr>
          <w:t>22.22–29</w:t>
        </w:r>
      </w:hyperlink>
      <w:r>
        <w:rPr>
          <w:lang w:val="fr_FR" w:bidi="fr_FR"/>
        </w:rPr>
        <w:t>). Claude Lysias enverra Paul secrètement à Césarée sous forte garde lorsque le neveu de Paul informe le tribun d'un complot juif visant à assassiner l'apôtre à Jérusalem (</w:t>
      </w:r>
      <w:hyperlink r:id="rId988">
        <w:r>
          <w:rPr>
            <w:lang w:val="fr_FR" w:bidi="fr_FR"/>
          </w:rPr>
          <w:rPr>
            <w:color w:val="0000EE"/>
            <w:u w:val="single"/>
          </w:rPr>
          <w:t>23.16–35</w:t>
        </w:r>
      </w:hyperlink>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hyperlink r:id="rId989">
        <w:r>
          <w:rPr>
            <w:lang w:val="fr_FR" w:bidi="fr_FR"/>
          </w:rPr>
          <w:rPr>
            <w:color w:val="0000EE"/>
            <w:u w:val="single"/>
          </w:rPr>
          <w:t>Ac 17.28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Cléopas</w:t>
      </w:r>
      <w:r>
        <w:rPr>
          <w:lang w:val="fr_FR" w:bidi="fr_FR"/>
        </w:rPr>
      </w:r>
    </w:p>
    <w:p>
      <w:pPr/>
      <w:r>
        <w:rPr>
          <w:lang w:val="fr_FR" w:bidi="fr_FR"/>
        </w:rPr>
      </w:r>
      <w:r>
        <w:rPr>
          <w:lang w:val="fr_FR" w:bidi="fr_FR"/>
        </w:rPr>
        <w:t>Un des deux disciples qui ont rencontré Jésus ressuscité sur le chemin d'Émmaüs et qui ont discuté avec lui (</w:t>
      </w:r>
      <w:hyperlink r:id="rId990">
        <w:r>
          <w:rPr>
            <w:lang w:val="fr_FR" w:bidi="fr_FR"/>
          </w:rPr>
          <w:rPr>
            <w:color w:val="0000EE"/>
            <w:u w:val="single"/>
          </w:rPr>
          <w:t>Lc 24.18</w:t>
        </w:r>
      </w:hyperlink>
      <w:r>
        <w:rPr>
          <w:lang w:val="fr_FR" w:bidi="fr_FR"/>
        </w:rPr>
        <w:t xml:space="preserve">). Certains pensent qu'il s'agit de peut-être du Clopas mentionné dans </w:t>
      </w:r>
      <w:hyperlink r:id="rId991">
        <w:r>
          <w:rPr>
            <w:lang w:val="fr_FR" w:bidi="fr_FR"/>
          </w:rPr>
          <w:rPr>
            <w:color w:val="0000EE"/>
            <w:u w:val="single"/>
          </w:rPr>
          <w:t>Jean 19.25</w:t>
        </w:r>
      </w:hyperlink>
      <w:r>
        <w:rPr>
          <w:lang w:val="fr_FR" w:bidi="fr_FR"/>
        </w:rPr>
        <w:t>, mais c'est peu probable.</w:t>
      </w:r>
    </w:p>
    <w:p>
      <w:pPr/>
      <w:r>
        <w:rPr>
          <w:lang w:val="fr_FR" w:bidi="fr_FR"/>
        </w:rPr>
      </w:r>
      <w:r>
        <w:rPr>
          <w:i/>
          <w:lang w:val="fr_FR" w:bidi="fr_FR"/>
        </w:rPr>
        <w:t>Voir</w:t>
      </w:r>
      <w:r>
        <w:rPr>
          <w:lang w:val="fr_FR" w:bidi="fr_FR"/>
        </w:rPr>
        <w:t xml:space="preserve"> </w:t>
      </w:r>
      <w:r>
        <w:rPr>
          <w:lang w:val="fr_FR" w:bidi="fr_FR"/>
        </w:rPr>
        <w:t>Clopas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5"/>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w:t>
      </w:r>
      <w:hyperlink r:id="rId992">
        <w:r>
          <w:rPr>
            <w:lang w:val="fr_FR" w:bidi="fr_FR"/>
          </w:rPr>
          <w:rPr>
            <w:color w:val="0000EE"/>
            <w:u w:val="single"/>
          </w:rPr>
          <w:t>Additions à Esther 11.1</w:t>
        </w:r>
      </w:hyperlink>
      <w:r>
        <w:rPr>
          <w:lang w:val="fr_FR" w:bidi="fr_FR"/>
        </w:rPr>
        <w:t>). Cette « lettre » fait probablement référence non seulement à la lettre de Mardochée (</w:t>
      </w:r>
      <w:hyperlink r:id="rId993">
        <w:r>
          <w:rPr>
            <w:lang w:val="fr_FR" w:bidi="fr_FR"/>
          </w:rPr>
          <w:rPr>
            <w:color w:val="0000EE"/>
            <w:u w:val="single"/>
          </w:rPr>
          <w:t>Est 9.20–22</w:t>
        </w:r>
      </w:hyperlink>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w:t>
      </w:r>
      <w:hyperlink r:id="rId994">
        <w:r>
          <w:rPr>
            <w:lang w:val="fr_FR" w:bidi="fr_FR"/>
          </w:rPr>
          <w:rPr>
            <w:color w:val="0000EE"/>
            <w:u w:val="single"/>
          </w:rPr>
          <w:t>1 M 10.57–58</w:t>
        </w:r>
      </w:hyperlink>
      <w:r>
        <w:rPr>
          <w:lang w:val="fr_FR" w:bidi="fr_FR"/>
        </w:rPr>
        <w:t>).</w:t>
        <w:br/>
      </w:r>
      <w:r>
        <w:rPr>
          <w:lang w:val="fr_FR" w:bidi="fr_FR"/>
        </w:rPr>
        <w:t>Plus tard, le père de Cléopâtre, Ptolémée VI, la retirera à Alexandre en signe de colère et la donnera à Démétrius Nicator lors de son invasion de la Syrie (</w:t>
      </w:r>
      <w:hyperlink r:id="rId995">
        <w:r>
          <w:rPr>
            <w:lang w:val="fr_FR" w:bidi="fr_FR"/>
          </w:rPr>
          <w:rPr>
            <w:color w:val="0000EE"/>
            <w:u w:val="single"/>
          </w:rPr>
          <w:t>1 M 11.8–12</w:t>
        </w:r>
      </w:hyperlink>
      <w:r>
        <w:rPr>
          <w:lang w:val="fr_FR" w:bidi="fr_FR"/>
        </w:rPr>
        <w:t>).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hyperlink r:id="rId996">
        <w:r>
          <w:rPr>
            <w:lang w:val="fr_FR" w:bidi="fr_FR"/>
          </w:rPr>
          <w:rPr>
            <w:color w:val="0000EE"/>
            <w:u w:val="single"/>
          </w:rPr>
          <w:t>Ex 28.33–34</w:t>
        </w:r>
      </w:hyperlink>
      <w:r>
        <w:rPr>
          <w:lang w:val="fr_FR" w:bidi="fr_FR"/>
        </w:rPr>
        <w:t xml:space="preserve">; </w:t>
      </w:r>
      <w:hyperlink r:id="rId997">
        <w:r>
          <w:rPr>
            <w:lang w:val="fr_FR" w:bidi="fr_FR"/>
          </w:rPr>
          <w:rPr>
            <w:color w:val="0000EE"/>
            <w:u w:val="single"/>
          </w:rPr>
          <w:t>39.25–26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hyperlink r:id="rId991">
        <w:r>
          <w:rPr>
            <w:lang w:val="fr_FR" w:bidi="fr_FR"/>
          </w:rPr>
          <w:rPr>
            <w:color w:val="0000EE"/>
            <w:u w:val="single"/>
          </w:rPr>
          <w:t>Jn 19.25</w:t>
        </w:r>
      </w:hyperlink>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6"/>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hyperlink r:id="rId990">
        <w:r>
          <w:rPr>
            <w:lang w:val="fr_FR" w:bidi="fr_FR"/>
          </w:rPr>
          <w:rPr>
            <w:color w:val="0000EE"/>
            <w:u w:val="single"/>
          </w:rPr>
          <w:t>Luc 24.18.</w:t>
        </w:r>
      </w:hyperlink>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hyperlink r:id="rId998">
        <w:r>
          <w:rPr>
            <w:lang w:val="fr_FR" w:bidi="fr_FR"/>
          </w:rPr>
          <w:rPr>
            <w:color w:val="0000EE"/>
            <w:u w:val="single"/>
          </w:rPr>
          <w:t>Mt 10.3</w:t>
        </w:r>
      </w:hyperlink>
      <w:r>
        <w:rPr>
          <w:lang w:val="fr_FR" w:bidi="fr_FR"/>
        </w:rPr>
        <w:t xml:space="preserve"> ; </w:t>
      </w:r>
      <w:hyperlink r:id="rId999">
        <w:r>
          <w:rPr>
            <w:lang w:val="fr_FR" w:bidi="fr_FR"/>
          </w:rPr>
          <w:rPr>
            <w:color w:val="0000EE"/>
            <w:u w:val="single"/>
          </w:rPr>
          <w:t>Lc 6.15</w:t>
        </w:r>
      </w:hyperlink>
      <w:r>
        <w:rPr>
          <w:lang w:val="fr_FR" w:bidi="fr_FR"/>
        </w:rPr>
        <w:t xml:space="preserve"> ; </w:t>
      </w:r>
      <w:hyperlink r:id="rId1000">
        <w:r>
          <w:rPr>
            <w:lang w:val="fr_FR" w:bidi="fr_FR"/>
          </w:rPr>
          <w:rPr>
            <w:color w:val="0000EE"/>
            <w:u w:val="single"/>
          </w:rPr>
          <w:t>Ac 1.13</w:t>
        </w:r>
      </w:hyperlink>
      <w:r>
        <w:rPr>
          <w:lang w:val="fr_FR" w:bidi="fr_FR"/>
        </w:rPr>
        <w:t>) est le même que Jacques, le fils de Marie (</w:t>
      </w:r>
      <w:hyperlink r:id="rId1001">
        <w:r>
          <w:rPr>
            <w:lang w:val="fr_FR" w:bidi="fr_FR"/>
          </w:rPr>
          <w:rPr>
            <w:color w:val="0000EE"/>
            <w:u w:val="single"/>
          </w:rPr>
          <w:t>Mt 27.56</w:t>
        </w:r>
      </w:hyperlink>
      <w:r>
        <w:rPr>
          <w:lang w:val="fr_FR" w:bidi="fr_FR"/>
        </w:rPr>
        <w:t xml:space="preserve"> ; </w:t>
      </w:r>
      <w:hyperlink r:id="rId1002">
        <w:r>
          <w:rPr>
            <w:lang w:val="fr_FR" w:bidi="fr_FR"/>
          </w:rPr>
          <w:rPr>
            <w:color w:val="0000EE"/>
            <w:u w:val="single"/>
          </w:rPr>
          <w:t>Mc 15.40</w:t>
        </w:r>
      </w:hyperlink>
      <w:r>
        <w:rPr>
          <w:lang w:val="fr_FR" w:bidi="fr_FR"/>
        </w:rPr>
        <w:t xml:space="preserve">). Marie doit également être la même personne mentionnée dans </w:t>
      </w:r>
      <w:hyperlink r:id="rId991">
        <w:r>
          <w:rPr>
            <w:lang w:val="fr_FR" w:bidi="fr_FR"/>
          </w:rPr>
          <w:rPr>
            <w:color w:val="0000EE"/>
            <w:u w:val="single"/>
          </w:rPr>
          <w:t>Jn 19.25</w:t>
        </w:r>
      </w:hyperlink>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hyperlink r:id="rId1003">
        <w:r>
          <w:rPr>
            <w:lang w:val="fr_FR" w:bidi="fr_FR"/>
          </w:rPr>
          <w:rPr>
            <w:color w:val="0000EE"/>
            <w:u w:val="single"/>
          </w:rPr>
          <w:t>Ac 27.7</w:t>
        </w:r>
      </w:hyperlink>
      <w:r>
        <w:rPr>
          <w:lang w:val="fr_FR" w:bidi="fr_FR"/>
        </w:rPr>
        <w:t>). Au cours du 2e siècle av. J.‑C., des Juifs y avaient établi une communauté (</w:t>
      </w:r>
      <w:hyperlink r:id="rId1004">
        <w:r>
          <w:rPr>
            <w:lang w:val="fr_FR" w:bidi="fr_FR"/>
          </w:rPr>
          <w:rPr>
            <w:color w:val="0000EE"/>
            <w:u w:val="single"/>
          </w:rPr>
          <w:t>1 M 15.23</w:t>
        </w:r>
      </w:hyperlink>
      <w:r>
        <w:rPr>
          <w:lang w:val="fr_FR" w:bidi="fr_FR"/>
        </w:rPr>
        <w:t>).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hyperlink r:id="rId1005">
        <w:r>
          <w:rPr>
            <w:lang w:val="fr_FR" w:bidi="fr_FR"/>
          </w:rPr>
          <w:rPr>
            <w:color w:val="0000EE"/>
            <w:u w:val="single"/>
          </w:rPr>
          <w:t>1 Samuel 25.37–39</w:t>
        </w:r>
      </w:hyperlink>
      <w:r>
        <w:rPr>
          <w:lang w:val="fr_FR" w:bidi="fr_FR"/>
        </w:rPr>
        <w:t xml:space="preserve"> indique de façon implicite qu'un cœur qui bat est signe de vie, même si Nabal ne meurt pas tout de suite. Les aliments et le vin affectent le cœur (</w:t>
      </w:r>
      <w:hyperlink r:id="rId1006">
        <w:r>
          <w:rPr>
            <w:lang w:val="fr_FR" w:bidi="fr_FR"/>
          </w:rPr>
          <w:rPr>
            <w:color w:val="0000EE"/>
            <w:u w:val="single"/>
          </w:rPr>
          <w:t xml:space="preserve">Jg 19.5 </w:t>
        </w:r>
      </w:hyperlink>
      <w:r>
        <w:rPr>
          <w:lang w:val="fr_FR" w:bidi="fr_FR"/>
        </w:rPr>
        <w:t xml:space="preserve">; </w:t>
      </w:r>
      <w:hyperlink r:id="rId1007">
        <w:r>
          <w:rPr>
            <w:lang w:val="fr_FR" w:bidi="fr_FR"/>
          </w:rPr>
          <w:rPr>
            <w:color w:val="0000EE"/>
            <w:u w:val="single"/>
          </w:rPr>
          <w:t xml:space="preserve">Ps 104.15 </w:t>
        </w:r>
      </w:hyperlink>
      <w:r>
        <w:rPr>
          <w:lang w:val="fr_FR" w:bidi="fr_FR"/>
        </w:rPr>
        <w:t xml:space="preserve">; </w:t>
      </w:r>
      <w:hyperlink r:id="rId1008">
        <w:r>
          <w:rPr>
            <w:lang w:val="fr_FR" w:bidi="fr_FR"/>
          </w:rPr>
          <w:rPr>
            <w:color w:val="0000EE"/>
            <w:u w:val="single"/>
          </w:rPr>
          <w:t>Ac 14.17</w:t>
        </w:r>
      </w:hyperlink>
      <w:r>
        <w:rPr>
          <w:lang w:val="fr_FR" w:bidi="fr_FR"/>
        </w:rPr>
        <w:t xml:space="preserve">). Le cœur peut « défaillir » et « trembler ». Du fait de sa position dans le corps, le cœur sert de métaphore pour désigner le centre ou l'intérieur (LSG « dans le sein de » </w:t>
      </w:r>
      <w:hyperlink r:id="rId1009">
        <w:r>
          <w:rPr>
            <w:lang w:val="fr_FR" w:bidi="fr_FR"/>
          </w:rPr>
          <w:rPr>
            <w:color w:val="0000EE"/>
            <w:u w:val="single"/>
          </w:rPr>
          <w:t>Mt 12.40</w:t>
        </w:r>
      </w:hyperlink>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hyperlink r:id="rId1010">
        <w:r>
          <w:rPr>
            <w:lang w:val="fr_FR" w:bidi="fr_FR"/>
          </w:rPr>
          <w:rPr>
            <w:color w:val="0000EE"/>
            <w:u w:val="single"/>
          </w:rPr>
          <w:t>Jr 12.11</w:t>
        </w:r>
      </w:hyperlink>
      <w:r>
        <w:rPr>
          <w:lang w:val="fr_FR" w:bidi="fr_FR"/>
        </w:rPr>
        <w:t>, DBY) ; le cœur comprend (</w:t>
      </w:r>
      <w:hyperlink r:id="rId1011">
        <w:r>
          <w:rPr>
            <w:lang w:val="fr_FR" w:bidi="fr_FR"/>
          </w:rPr>
          <w:rPr>
            <w:color w:val="0000EE"/>
            <w:u w:val="single"/>
          </w:rPr>
          <w:t>Jn 12.40</w:t>
        </w:r>
      </w:hyperlink>
      <w:r>
        <w:rPr>
          <w:lang w:val="fr_FR" w:bidi="fr_FR"/>
        </w:rPr>
        <w:t>), discerne (</w:t>
      </w:r>
      <w:hyperlink r:id="rId1012">
        <w:r>
          <w:rPr>
            <w:lang w:val="fr_FR" w:bidi="fr_FR"/>
          </w:rPr>
          <w:rPr>
            <w:color w:val="0000EE"/>
            <w:u w:val="single"/>
          </w:rPr>
          <w:t>1R 3.9</w:t>
        </w:r>
      </w:hyperlink>
      <w:r>
        <w:rPr>
          <w:lang w:val="fr_FR" w:bidi="fr_FR"/>
        </w:rPr>
        <w:t>), délibère (</w:t>
      </w:r>
      <w:hyperlink r:id="rId1013">
        <w:r>
          <w:rPr>
            <w:lang w:val="fr_FR" w:bidi="fr_FR"/>
          </w:rPr>
          <w:rPr>
            <w:color w:val="0000EE"/>
            <w:u w:val="single"/>
          </w:rPr>
          <w:t>Mc 2.6</w:t>
        </w:r>
      </w:hyperlink>
      <w:r>
        <w:rPr>
          <w:lang w:val="fr_FR" w:bidi="fr_FR"/>
        </w:rPr>
        <w:t>), médite (</w:t>
      </w:r>
      <w:hyperlink r:id="rId1014">
        <w:r>
          <w:rPr>
            <w:lang w:val="fr_FR" w:bidi="fr_FR"/>
          </w:rPr>
          <w:rPr>
            <w:color w:val="0000EE"/>
            <w:u w:val="single"/>
          </w:rPr>
          <w:t>Lc 2.19</w:t>
        </w:r>
      </w:hyperlink>
      <w:r>
        <w:rPr>
          <w:lang w:val="fr_FR" w:bidi="fr_FR"/>
        </w:rPr>
        <w:t>), se rappelle (</w:t>
      </w:r>
      <w:hyperlink r:id="rId1015">
        <w:r>
          <w:rPr>
            <w:lang w:val="fr_FR" w:bidi="fr_FR"/>
          </w:rPr>
          <w:rPr>
            <w:color w:val="0000EE"/>
            <w:u w:val="single"/>
          </w:rPr>
          <w:t>Lc 2.51</w:t>
        </w:r>
      </w:hyperlink>
      <w:r>
        <w:rPr>
          <w:lang w:val="fr_FR" w:bidi="fr_FR"/>
        </w:rPr>
        <w:t>), formule des pensées (</w:t>
      </w:r>
      <w:hyperlink r:id="rId1016">
        <w:r>
          <w:rPr>
            <w:lang w:val="fr_FR" w:bidi="fr_FR"/>
          </w:rPr>
          <w:rPr>
            <w:color w:val="0000EE"/>
            <w:u w:val="single"/>
          </w:rPr>
          <w:t>Dt 8.17</w:t>
        </w:r>
      </w:hyperlink>
      <w:r>
        <w:rPr>
          <w:lang w:val="fr_FR" w:bidi="fr_FR"/>
        </w:rPr>
        <w:t>), imagine (</w:t>
      </w:r>
      <w:hyperlink r:id="rId1017">
        <w:r>
          <w:rPr>
            <w:lang w:val="fr_FR" w:bidi="fr_FR"/>
          </w:rPr>
          <w:rPr>
            <w:color w:val="0000EE"/>
            <w:u w:val="single"/>
          </w:rPr>
          <w:t>Lc 1.51</w:t>
        </w:r>
      </w:hyperlink>
      <w:r>
        <w:rPr>
          <w:lang w:val="fr_FR" w:bidi="fr_FR"/>
        </w:rPr>
        <w:t>), peut faire preuve de sagesse (</w:t>
      </w:r>
      <w:hyperlink r:id="rId1018">
        <w:r>
          <w:rPr>
            <w:lang w:val="fr_FR" w:bidi="fr_FR"/>
          </w:rPr>
          <w:rPr>
            <w:color w:val="0000EE"/>
            <w:u w:val="single"/>
          </w:rPr>
          <w:t>Ec 1.17</w:t>
        </w:r>
      </w:hyperlink>
      <w:r>
        <w:rPr>
          <w:lang w:val="fr_FR" w:bidi="fr_FR"/>
        </w:rPr>
        <w:t>), renferme des compétences (</w:t>
      </w:r>
      <w:hyperlink r:id="rId1019">
        <w:r>
          <w:rPr>
            <w:lang w:val="fr_FR" w:bidi="fr_FR"/>
          </w:rPr>
          <w:rPr>
            <w:color w:val="0000EE"/>
            <w:u w:val="single"/>
          </w:rPr>
          <w:t>Ex 28.3</w:t>
        </w:r>
      </w:hyperlink>
      <w:r>
        <w:rPr>
          <w:lang w:val="fr_FR" w:bidi="fr_FR"/>
        </w:rPr>
        <w:t>) et bien plus encore.</w:t>
      </w:r>
    </w:p>
    <w:p>
      <w:pPr/>
      <w:r>
        <w:rPr>
          <w:lang w:val="fr_FR" w:bidi="fr_FR"/>
        </w:rPr>
      </w:r>
      <w:r>
        <w:rPr>
          <w:lang w:val="fr_FR" w:bidi="fr_FR"/>
        </w:rPr>
        <w:t>Dans le domaine des émotions, le cœur peut être gai dans l'ivresse (</w:t>
      </w:r>
      <w:hyperlink r:id="rId1020">
        <w:r>
          <w:rPr>
            <w:lang w:val="fr_FR" w:bidi="fr_FR"/>
          </w:rPr>
          <w:rPr>
            <w:color w:val="0000EE"/>
            <w:u w:val="single"/>
          </w:rPr>
          <w:t>1S 25.36</w:t>
        </w:r>
      </w:hyperlink>
      <w:r>
        <w:rPr>
          <w:lang w:val="fr_FR" w:bidi="fr_FR"/>
        </w:rPr>
        <w:t>), joyeux lors de réjouissances (</w:t>
      </w:r>
      <w:hyperlink r:id="rId1021">
        <w:r>
          <w:rPr>
            <w:lang w:val="fr_FR" w:bidi="fr_FR"/>
          </w:rPr>
          <w:rPr>
            <w:color w:val="0000EE"/>
            <w:u w:val="single"/>
          </w:rPr>
          <w:t>Es 30.29</w:t>
        </w:r>
      </w:hyperlink>
      <w:r>
        <w:rPr>
          <w:lang w:val="fr_FR" w:bidi="fr_FR"/>
        </w:rPr>
        <w:t>), heureux (</w:t>
      </w:r>
      <w:hyperlink r:id="rId1022">
        <w:r>
          <w:rPr>
            <w:lang w:val="fr_FR" w:bidi="fr_FR"/>
          </w:rPr>
          <w:rPr>
            <w:color w:val="0000EE"/>
            <w:u w:val="single"/>
          </w:rPr>
          <w:t>Jn 16.22</w:t>
        </w:r>
      </w:hyperlink>
      <w:r>
        <w:rPr>
          <w:lang w:val="fr_FR" w:bidi="fr_FR"/>
        </w:rPr>
        <w:t>), triste (</w:t>
      </w:r>
      <w:hyperlink r:id="rId1023">
        <w:r>
          <w:rPr>
            <w:lang w:val="fr_FR" w:bidi="fr_FR"/>
          </w:rPr>
          <w:rPr>
            <w:color w:val="0000EE"/>
            <w:u w:val="single"/>
          </w:rPr>
          <w:t>Né 2.2</w:t>
        </w:r>
      </w:hyperlink>
      <w:r>
        <w:rPr>
          <w:lang w:val="fr_FR" w:bidi="fr_FR"/>
        </w:rPr>
        <w:t>), angoissé (</w:t>
      </w:r>
      <w:hyperlink r:id="rId1024">
        <w:r>
          <w:rPr>
            <w:lang w:val="fr_FR" w:bidi="fr_FR"/>
          </w:rPr>
          <w:rPr>
            <w:color w:val="0000EE"/>
            <w:u w:val="single"/>
          </w:rPr>
          <w:t>Rm 9.2</w:t>
        </w:r>
      </w:hyperlink>
      <w:r>
        <w:rPr>
          <w:lang w:val="fr_FR" w:bidi="fr_FR"/>
        </w:rPr>
        <w:t>), lourd (</w:t>
      </w:r>
      <w:hyperlink r:id="rId1025">
        <w:r>
          <w:rPr>
            <w:lang w:val="fr_FR" w:bidi="fr_FR"/>
          </w:rPr>
          <w:rPr>
            <w:color w:val="0000EE"/>
            <w:u w:val="single"/>
          </w:rPr>
          <w:t>Pr 14.10</w:t>
        </w:r>
      </w:hyperlink>
      <w:r>
        <w:rPr>
          <w:lang w:val="fr_FR" w:bidi="fr_FR"/>
        </w:rPr>
        <w:t>), inquiet (</w:t>
      </w:r>
      <w:hyperlink r:id="rId1026">
        <w:r>
          <w:rPr>
            <w:lang w:val="fr_FR" w:bidi="fr_FR"/>
          </w:rPr>
          <w:rPr>
            <w:color w:val="0000EE"/>
            <w:u w:val="single"/>
          </w:rPr>
          <w:t>1S 4.13</w:t>
        </w:r>
      </w:hyperlink>
      <w:r>
        <w:rPr>
          <w:lang w:val="fr_FR" w:bidi="fr_FR"/>
        </w:rPr>
        <w:t>), désespéré (</w:t>
      </w:r>
      <w:hyperlink r:id="rId1027">
        <w:r>
          <w:rPr>
            <w:lang w:val="fr_FR" w:bidi="fr_FR"/>
          </w:rPr>
          <w:rPr>
            <w:color w:val="0000EE"/>
            <w:u w:val="single"/>
          </w:rPr>
          <w:t>Ec 2.20</w:t>
        </w:r>
      </w:hyperlink>
      <w:r>
        <w:rPr>
          <w:lang w:val="fr_FR" w:bidi="fr_FR"/>
        </w:rPr>
        <w:t>), attaché (</w:t>
      </w:r>
      <w:hyperlink r:id="rId1028">
        <w:r>
          <w:rPr>
            <w:lang w:val="fr_FR" w:bidi="fr_FR"/>
          </w:rPr>
          <w:rPr>
            <w:color w:val="0000EE"/>
            <w:u w:val="single"/>
          </w:rPr>
          <w:t>2S 14.1</w:t>
        </w:r>
      </w:hyperlink>
      <w:r>
        <w:rPr>
          <w:lang w:val="fr_FR" w:bidi="fr_FR"/>
        </w:rPr>
        <w:t>), confiant (</w:t>
      </w:r>
      <w:hyperlink r:id="rId1029">
        <w:r>
          <w:rPr>
            <w:lang w:val="fr_FR" w:bidi="fr_FR"/>
          </w:rPr>
          <w:rPr>
            <w:color w:val="0000EE"/>
            <w:u w:val="single"/>
          </w:rPr>
          <w:t>Ps 112.7</w:t>
        </w:r>
      </w:hyperlink>
      <w:r>
        <w:rPr>
          <w:lang w:val="fr_FR" w:bidi="fr_FR"/>
        </w:rPr>
        <w:t>), affectueux (</w:t>
      </w:r>
      <w:hyperlink r:id="rId1030">
        <w:r>
          <w:rPr>
            <w:lang w:val="fr_FR" w:bidi="fr_FR"/>
          </w:rPr>
          <w:rPr>
            <w:color w:val="0000EE"/>
            <w:u w:val="single"/>
          </w:rPr>
          <w:t>2Co 7.3</w:t>
        </w:r>
      </w:hyperlink>
      <w:r>
        <w:rPr>
          <w:lang w:val="fr_FR" w:bidi="fr_FR"/>
        </w:rPr>
        <w:t>) ; le cœur peut aussi avoir des désirs sensuels (</w:t>
      </w:r>
      <w:hyperlink r:id="rId1031">
        <w:r>
          <w:rPr>
            <w:lang w:val="fr_FR" w:bidi="fr_FR"/>
          </w:rPr>
          <w:rPr>
            <w:color w:val="0000EE"/>
            <w:u w:val="single"/>
          </w:rPr>
          <w:t>Mt 5.28</w:t>
        </w:r>
      </w:hyperlink>
      <w:r>
        <w:rPr>
          <w:lang w:val="fr_FR" w:bidi="fr_FR"/>
        </w:rPr>
        <w:t>), être insensible (</w:t>
      </w:r>
      <w:hyperlink r:id="rId321">
        <w:r>
          <w:rPr>
            <w:lang w:val="fr_FR" w:bidi="fr_FR"/>
          </w:rPr>
          <w:rPr>
            <w:color w:val="0000EE"/>
            <w:u w:val="single"/>
          </w:rPr>
          <w:t>Mc 3.5</w:t>
        </w:r>
      </w:hyperlink>
      <w:r>
        <w:rPr>
          <w:lang w:val="fr_FR" w:bidi="fr_FR"/>
        </w:rPr>
        <w:t>), avoir de la haine (</w:t>
      </w:r>
      <w:hyperlink r:id="rId1032">
        <w:r>
          <w:rPr>
            <w:lang w:val="fr_FR" w:bidi="fr_FR"/>
          </w:rPr>
          <w:rPr>
            <w:color w:val="0000EE"/>
            <w:u w:val="single"/>
          </w:rPr>
          <w:t>Lv 19.17</w:t>
        </w:r>
      </w:hyperlink>
      <w:r>
        <w:rPr>
          <w:lang w:val="fr_FR" w:bidi="fr_FR"/>
        </w:rPr>
        <w:t>), de la crainte (</w:t>
      </w:r>
      <w:hyperlink r:id="rId1033">
        <w:r>
          <w:rPr>
            <w:lang w:val="fr_FR" w:bidi="fr_FR"/>
          </w:rPr>
          <w:rPr>
            <w:color w:val="0000EE"/>
            <w:u w:val="single"/>
          </w:rPr>
          <w:t>Gn 42.28</w:t>
        </w:r>
      </w:hyperlink>
      <w:r>
        <w:rPr>
          <w:lang w:val="fr_FR" w:bidi="fr_FR"/>
        </w:rPr>
        <w:t>), un zèle amer (</w:t>
      </w:r>
      <w:hyperlink r:id="rId1034">
        <w:r>
          <w:rPr>
            <w:lang w:val="fr_FR" w:bidi="fr_FR"/>
          </w:rPr>
          <w:rPr>
            <w:color w:val="0000EE"/>
            <w:u w:val="single"/>
          </w:rPr>
          <w:t>Jc 3.14</w:t>
        </w:r>
      </w:hyperlink>
      <w:r>
        <w:rPr>
          <w:lang w:val="fr_FR" w:bidi="fr_FR"/>
        </w:rPr>
        <w:t>), de la sollicitude (</w:t>
      </w:r>
      <w:hyperlink r:id="rId1035">
        <w:r>
          <w:rPr>
            <w:lang w:val="fr_FR" w:bidi="fr_FR"/>
          </w:rPr>
          <w:rPr>
            <w:color w:val="0000EE"/>
            <w:u w:val="single"/>
          </w:rPr>
          <w:t>Rm 10.1</w:t>
        </w:r>
      </w:hyperlink>
      <w:r>
        <w:rPr>
          <w:lang w:val="fr_FR" w:bidi="fr_FR"/>
        </w:rPr>
        <w:t>) ; le cœur peut se décourager (</w:t>
      </w:r>
      <w:hyperlink r:id="rId1036">
        <w:r>
          <w:rPr>
            <w:lang w:val="fr_FR" w:bidi="fr_FR"/>
          </w:rPr>
          <w:rPr>
            <w:color w:val="0000EE"/>
            <w:u w:val="single"/>
          </w:rPr>
          <w:t>Nb 32.9</w:t>
        </w:r>
      </w:hyperlink>
      <w:r>
        <w:rPr>
          <w:lang w:val="fr_FR" w:bidi="fr_FR"/>
        </w:rPr>
        <w:t>), éprouver de la compassion (</w:t>
      </w:r>
      <w:hyperlink r:id="rId1037">
        <w:r>
          <w:rPr>
            <w:lang w:val="fr_FR" w:bidi="fr_FR"/>
          </w:rPr>
          <w:rPr>
            <w:color w:val="0000EE"/>
            <w:u w:val="single"/>
          </w:rPr>
          <w:t>Ex 23.9</w:t>
        </w:r>
      </w:hyperlink>
      <w:r>
        <w:rPr>
          <w:lang w:val="fr_FR" w:bidi="fr_FR"/>
        </w:rPr>
        <w:t>), de la colère (</w:t>
      </w:r>
      <w:hyperlink r:id="rId1038">
        <w:r>
          <w:rPr>
            <w:lang w:val="fr_FR" w:bidi="fr_FR"/>
          </w:rPr>
          <w:rPr>
            <w:color w:val="0000EE"/>
            <w:u w:val="single"/>
          </w:rPr>
          <w:t>Dt 19.6</w:t>
        </w:r>
      </w:hyperlink>
      <w:r>
        <w:rPr>
          <w:lang w:val="fr_FR" w:bidi="fr_FR"/>
        </w:rPr>
        <w:t>), de l'indécision (</w:t>
      </w:r>
      <w:hyperlink r:id="rId1039">
        <w:r>
          <w:rPr>
            <w:lang w:val="fr_FR" w:bidi="fr_FR"/>
          </w:rPr>
          <w:rPr>
            <w:color w:val="0000EE"/>
            <w:u w:val="single"/>
          </w:rPr>
          <w:t>2Ch 13.7</w:t>
        </w:r>
      </w:hyperlink>
      <w:r>
        <w:rPr>
          <w:lang w:val="fr_FR" w:bidi="fr_FR"/>
        </w:rPr>
        <w:t>) et bien plus encore.</w:t>
      </w:r>
    </w:p>
    <w:p>
      <w:pPr/>
      <w:r>
        <w:rPr>
          <w:lang w:val="fr_FR" w:bidi="fr_FR"/>
        </w:rPr>
      </w:r>
      <w:r>
        <w:rPr>
          <w:lang w:val="fr_FR" w:bidi="fr_FR"/>
        </w:rPr>
        <w:t>En ce qui concerne la volition, le cœur peut avoir des desseins (</w:t>
      </w:r>
      <w:hyperlink r:id="rId1040">
        <w:r>
          <w:rPr>
            <w:lang w:val="fr_FR" w:bidi="fr_FR"/>
          </w:rPr>
          <w:rPr>
            <w:color w:val="0000EE"/>
            <w:u w:val="single"/>
          </w:rPr>
          <w:t>1Co 4.5</w:t>
        </w:r>
      </w:hyperlink>
      <w:r>
        <w:rPr>
          <w:lang w:val="fr_FR" w:bidi="fr_FR"/>
        </w:rPr>
        <w:t>), être enclin (</w:t>
      </w:r>
      <w:hyperlink r:id="rId1041">
        <w:r>
          <w:rPr>
            <w:lang w:val="fr_FR" w:bidi="fr_FR"/>
          </w:rPr>
          <w:rPr>
            <w:color w:val="0000EE"/>
            <w:u w:val="single"/>
          </w:rPr>
          <w:t>1S 14.7</w:t>
        </w:r>
      </w:hyperlink>
      <w:r>
        <w:rPr>
          <w:lang w:val="fr_FR" w:bidi="fr_FR"/>
        </w:rPr>
        <w:t>), être motivé (</w:t>
      </w:r>
      <w:hyperlink r:id="rId1042">
        <w:r>
          <w:rPr>
            <w:lang w:val="fr_FR" w:bidi="fr_FR"/>
          </w:rPr>
          <w:rPr>
            <w:color w:val="0000EE"/>
            <w:u w:val="single"/>
          </w:rPr>
          <w:t xml:space="preserve">2R 12.4 </w:t>
        </w:r>
      </w:hyperlink>
      <w:r>
        <w:rPr>
          <w:lang w:val="fr_FR" w:bidi="fr_FR"/>
        </w:rPr>
        <w:t xml:space="preserve">; comp. avec </w:t>
      </w:r>
      <w:hyperlink r:id="rId1043">
        <w:r>
          <w:rPr>
            <w:lang w:val="fr_FR" w:bidi="fr_FR"/>
          </w:rPr>
          <w:rPr>
            <w:color w:val="0000EE"/>
            <w:u w:val="single"/>
          </w:rPr>
          <w:t>Pr 4.23</w:t>
        </w:r>
      </w:hyperlink>
      <w:r>
        <w:rPr>
          <w:lang w:val="fr_FR" w:bidi="fr_FR"/>
        </w:rPr>
        <w:t>), être ferme (</w:t>
      </w:r>
      <w:hyperlink r:id="rId1044">
        <w:r>
          <w:rPr>
            <w:lang w:val="fr_FR" w:bidi="fr_FR"/>
          </w:rPr>
          <w:rPr>
            <w:color w:val="0000EE"/>
            <w:u w:val="single"/>
          </w:rPr>
          <w:t>Ac 11.23</w:t>
        </w:r>
      </w:hyperlink>
      <w:r>
        <w:rPr>
          <w:lang w:val="fr_FR" w:bidi="fr_FR"/>
        </w:rPr>
        <w:t>), être bien disposé (</w:t>
      </w:r>
      <w:hyperlink r:id="rId1045">
        <w:r>
          <w:rPr>
            <w:lang w:val="fr_FR" w:bidi="fr_FR"/>
          </w:rPr>
          <w:rPr>
            <w:color w:val="0000EE"/>
            <w:u w:val="single"/>
          </w:rPr>
          <w:t>Ex 35.22</w:t>
        </w:r>
      </w:hyperlink>
      <w:r>
        <w:rPr>
          <w:lang w:val="fr_FR" w:bidi="fr_FR"/>
        </w:rPr>
        <w:t>), concevoir le mal (</w:t>
      </w:r>
      <w:hyperlink r:id="rId1046">
        <w:r>
          <w:rPr>
            <w:lang w:val="fr_FR" w:bidi="fr_FR"/>
          </w:rPr>
          <w:rPr>
            <w:color w:val="0000EE"/>
            <w:u w:val="single"/>
          </w:rPr>
          <w:t>Ac 5.4</w:t>
        </w:r>
      </w:hyperlink>
      <w:r>
        <w:rPr>
          <w:lang w:val="fr_FR" w:bidi="fr_FR"/>
        </w:rPr>
        <w:t>) ou être dirigé par son « trésor » (</w:t>
      </w:r>
      <w:hyperlink r:id="rId1047">
        <w:r>
          <w:rPr>
            <w:lang w:val="fr_FR" w:bidi="fr_FR"/>
          </w:rPr>
          <w:rPr>
            <w:color w:val="0000EE"/>
            <w:u w:val="single"/>
          </w:rPr>
          <w:t>Mt 6.21</w:t>
        </w:r>
      </w:hyperlink>
      <w:r>
        <w:rPr>
          <w:lang w:val="fr_FR" w:bidi="fr_FR"/>
        </w:rPr>
        <w:t>).</w:t>
      </w:r>
    </w:p>
    <w:p>
      <w:pPr/>
      <w:r>
        <w:rPr>
          <w:lang w:val="fr_FR" w:bidi="fr_FR"/>
        </w:rPr>
      </w:r>
      <w:r>
        <w:rPr>
          <w:lang w:val="fr_FR" w:bidi="fr_FR"/>
        </w:rPr>
        <w:t>En ce qui concerne le caractère moral, le cœur peut être doux et humble (</w:t>
      </w:r>
      <w:hyperlink r:id="rId1048">
        <w:r>
          <w:rPr>
            <w:lang w:val="fr_FR" w:bidi="fr_FR"/>
          </w:rPr>
          <w:rPr>
            <w:color w:val="0000EE"/>
            <w:u w:val="single"/>
          </w:rPr>
          <w:t>Mt 11.29</w:t>
        </w:r>
      </w:hyperlink>
      <w:r>
        <w:rPr>
          <w:lang w:val="fr_FR" w:bidi="fr_FR"/>
        </w:rPr>
        <w:t>), saint (</w:t>
      </w:r>
      <w:hyperlink r:id="rId1049">
        <w:r>
          <w:rPr>
            <w:lang w:val="fr_FR" w:bidi="fr_FR"/>
          </w:rPr>
          <w:rPr>
            <w:color w:val="0000EE"/>
            <w:u w:val="single"/>
          </w:rPr>
          <w:t>1Th 3.13</w:t>
        </w:r>
      </w:hyperlink>
      <w:r>
        <w:rPr>
          <w:lang w:val="fr_FR" w:bidi="fr_FR"/>
        </w:rPr>
        <w:t>), fidèle (</w:t>
      </w:r>
      <w:hyperlink r:id="rId1050">
        <w:r>
          <w:rPr>
            <w:lang w:val="fr_FR" w:bidi="fr_FR"/>
          </w:rPr>
          <w:rPr>
            <w:color w:val="0000EE"/>
            <w:u w:val="single"/>
          </w:rPr>
          <w:t>Né 9.8</w:t>
        </w:r>
      </w:hyperlink>
      <w:r>
        <w:rPr>
          <w:lang w:val="fr_FR" w:bidi="fr_FR"/>
        </w:rPr>
        <w:t>), droit (</w:t>
      </w:r>
      <w:hyperlink r:id="rId1051">
        <w:r>
          <w:rPr>
            <w:lang w:val="fr_FR" w:bidi="fr_FR"/>
          </w:rPr>
          <w:rPr>
            <w:color w:val="0000EE"/>
            <w:u w:val="single"/>
          </w:rPr>
          <w:t>Ps 97.11</w:t>
        </w:r>
      </w:hyperlink>
      <w:r>
        <w:rPr>
          <w:lang w:val="fr_FR" w:bidi="fr_FR"/>
        </w:rPr>
        <w:t>), pur (</w:t>
      </w:r>
      <w:hyperlink r:id="rId1052">
        <w:r>
          <w:rPr>
            <w:lang w:val="fr_FR" w:bidi="fr_FR"/>
          </w:rPr>
          <w:rPr>
            <w:color w:val="0000EE"/>
            <w:u w:val="single"/>
          </w:rPr>
          <w:t>Jc 4.8</w:t>
        </w:r>
      </w:hyperlink>
      <w:r>
        <w:rPr>
          <w:lang w:val="fr_FR" w:bidi="fr_FR"/>
        </w:rPr>
        <w:t>) ou purifié (</w:t>
      </w:r>
      <w:hyperlink r:id="rId1053">
        <w:r>
          <w:rPr>
            <w:lang w:val="fr_FR" w:bidi="fr_FR"/>
          </w:rPr>
          <w:rPr>
            <w:color w:val="0000EE"/>
            <w:u w:val="single"/>
          </w:rPr>
          <w:t>Ac 15.8</w:t>
        </w:r>
      </w:hyperlink>
      <w:r>
        <w:rPr>
          <w:lang w:val="fr_FR" w:bidi="fr_FR"/>
        </w:rPr>
        <w:t>), aimant envers Dieu (</w:t>
      </w:r>
      <w:hyperlink r:id="rId1054">
        <w:r>
          <w:rPr>
            <w:lang w:val="fr_FR" w:bidi="fr_FR"/>
          </w:rPr>
          <w:rPr>
            <w:color w:val="0000EE"/>
            <w:u w:val="single"/>
          </w:rPr>
          <w:t>Mc 12.30</w:t>
        </w:r>
      </w:hyperlink>
      <w:r>
        <w:rPr>
          <w:lang w:val="fr_FR" w:bidi="fr_FR"/>
        </w:rPr>
        <w:t>) et envers les autres (</w:t>
      </w:r>
      <w:hyperlink r:id="rId1055">
        <w:r>
          <w:rPr>
            <w:lang w:val="fr_FR" w:bidi="fr_FR"/>
          </w:rPr>
          <w:rPr>
            <w:color w:val="0000EE"/>
            <w:u w:val="single"/>
          </w:rPr>
          <w:t>1P 1.22</w:t>
        </w:r>
      </w:hyperlink>
      <w:r>
        <w:rPr>
          <w:lang w:val="fr_FR" w:bidi="fr_FR"/>
        </w:rPr>
        <w:t>), endurci ou sensible (</w:t>
      </w:r>
      <w:hyperlink r:id="rId1056">
        <w:r>
          <w:rPr>
            <w:lang w:val="fr_FR" w:bidi="fr_FR"/>
          </w:rPr>
          <w:rPr>
            <w:color w:val="0000EE"/>
            <w:u w:val="single"/>
          </w:rPr>
          <w:t>Ez 11.19</w:t>
        </w:r>
      </w:hyperlink>
      <w:r>
        <w:rPr>
          <w:lang w:val="fr_FR" w:bidi="fr_FR"/>
        </w:rPr>
        <w:t>). La Bible insiste sur le fait que le cœur est rempli de mal (</w:t>
      </w:r>
      <w:hyperlink r:id="rId1057">
        <w:r>
          <w:rPr>
            <w:lang w:val="fr_FR" w:bidi="fr_FR"/>
          </w:rPr>
          <w:rPr>
            <w:color w:val="0000EE"/>
            <w:u w:val="single"/>
          </w:rPr>
          <w:t>Gn 6.5</w:t>
        </w:r>
      </w:hyperlink>
      <w:r>
        <w:rPr>
          <w:lang w:val="fr_FR" w:bidi="fr_FR"/>
        </w:rPr>
        <w:t xml:space="preserve"> entre autres), car il se trompe lui-même (</w:t>
      </w:r>
      <w:hyperlink r:id="rId1058">
        <w:r>
          <w:rPr>
            <w:lang w:val="fr_FR" w:bidi="fr_FR"/>
          </w:rPr>
          <w:rPr>
            <w:color w:val="0000EE"/>
            <w:u w:val="single"/>
          </w:rPr>
          <w:t>Jc 1.26</w:t>
        </w:r>
      </w:hyperlink>
      <w:r>
        <w:rPr>
          <w:lang w:val="fr_FR" w:bidi="fr_FR"/>
        </w:rPr>
        <w:t>), est tortueux (</w:t>
      </w:r>
      <w:hyperlink r:id="rId1059">
        <w:r>
          <w:rPr>
            <w:lang w:val="fr_FR" w:bidi="fr_FR"/>
          </w:rPr>
          <w:rPr>
            <w:color w:val="0000EE"/>
            <w:u w:val="single"/>
          </w:rPr>
          <w:t>Jr 17.9</w:t>
        </w:r>
      </w:hyperlink>
      <w:r>
        <w:rPr>
          <w:lang w:val="fr_FR" w:bidi="fr_FR"/>
        </w:rPr>
        <w:t>), peut être avare (</w:t>
      </w:r>
      <w:hyperlink r:id="rId1060">
        <w:r>
          <w:rPr>
            <w:lang w:val="fr_FR" w:bidi="fr_FR"/>
          </w:rPr>
          <w:rPr>
            <w:color w:val="0000EE"/>
            <w:u w:val="single"/>
          </w:rPr>
          <w:t>Mt 6.19–21</w:t>
        </w:r>
      </w:hyperlink>
      <w:r>
        <w:rPr>
          <w:lang w:val="fr_FR" w:bidi="fr_FR"/>
        </w:rPr>
        <w:t>), sensuel (</w:t>
      </w:r>
      <w:hyperlink r:id="rId1031">
        <w:r>
          <w:rPr>
            <w:lang w:val="fr_FR" w:bidi="fr_FR"/>
          </w:rPr>
          <w:rPr>
            <w:color w:val="0000EE"/>
            <w:u w:val="single"/>
          </w:rPr>
          <w:t>Mt 5.28</w:t>
        </w:r>
      </w:hyperlink>
      <w:r>
        <w:rPr>
          <w:lang w:val="fr_FR" w:bidi="fr_FR"/>
        </w:rPr>
        <w:t>), arrogant (</w:t>
      </w:r>
      <w:hyperlink r:id="rId1061">
        <w:r>
          <w:rPr>
            <w:lang w:val="fr_FR" w:bidi="fr_FR"/>
          </w:rPr>
          <w:rPr>
            <w:color w:val="0000EE"/>
            <w:u w:val="single"/>
          </w:rPr>
          <w:t>Es 9.9</w:t>
        </w:r>
      </w:hyperlink>
      <w:r>
        <w:rPr>
          <w:lang w:val="fr_FR" w:bidi="fr_FR"/>
        </w:rPr>
        <w:t>), rebelle à Dieu (</w:t>
      </w:r>
      <w:hyperlink r:id="rId1062">
        <w:r>
          <w:rPr>
            <w:lang w:val="fr_FR" w:bidi="fr_FR"/>
          </w:rPr>
          <w:rPr>
            <w:color w:val="0000EE"/>
            <w:u w:val="single"/>
          </w:rPr>
          <w:t>Ac 7.51</w:t>
        </w:r>
      </w:hyperlink>
      <w:r>
        <w:rPr>
          <w:lang w:val="fr_FR" w:bidi="fr_FR"/>
        </w:rPr>
        <w:t>), pervers (</w:t>
      </w:r>
      <w:hyperlink r:id="rId1063">
        <w:r>
          <w:rPr>
            <w:lang w:val="fr_FR" w:bidi="fr_FR"/>
          </w:rPr>
          <w:rPr>
            <w:color w:val="0000EE"/>
            <w:u w:val="single"/>
          </w:rPr>
          <w:t>Ps 101.4</w:t>
        </w:r>
      </w:hyperlink>
      <w:r>
        <w:rPr>
          <w:lang w:val="fr_FR" w:bidi="fr_FR"/>
        </w:rPr>
        <w:t>) et impénitent (</w:t>
      </w:r>
      <w:hyperlink r:id="rId1064">
        <w:r>
          <w:rPr>
            <w:lang w:val="fr_FR" w:bidi="fr_FR"/>
          </w:rPr>
          <w:rPr>
            <w:color w:val="0000EE"/>
            <w:u w:val="single"/>
          </w:rPr>
          <w:t>Rm 2.5</w:t>
        </w:r>
      </w:hyperlink>
      <w:r>
        <w:rPr>
          <w:lang w:val="fr_FR" w:bidi="fr_FR"/>
        </w:rPr>
        <w:t>). Rien ne souille un homme plus que son propre cœur (</w:t>
      </w:r>
      <w:hyperlink r:id="rId1065">
        <w:r>
          <w:rPr>
            <w:lang w:val="fr_FR" w:bidi="fr_FR"/>
          </w:rPr>
          <w:rPr>
            <w:color w:val="0000EE"/>
            <w:u w:val="single"/>
          </w:rPr>
          <w:t>Mc 7.18–19</w:t>
        </w:r>
      </w:hyperlink>
      <w:r>
        <w:rPr>
          <w:lang w:val="fr_FR" w:bidi="fr_FR"/>
        </w:rPr>
        <w:t>).</w:t>
      </w:r>
    </w:p>
    <w:p>
      <w:pPr/>
      <w:r>
        <w:rPr>
          <w:lang w:val="fr_FR" w:bidi="fr_FR"/>
        </w:rPr>
      </w:r>
      <w:r>
        <w:rPr>
          <w:lang w:val="fr_FR" w:bidi="fr_FR"/>
        </w:rPr>
        <w:t>Pourtant, du cœur peut venir le bien (</w:t>
      </w:r>
      <w:hyperlink r:id="rId1066">
        <w:r>
          <w:rPr>
            <w:lang w:val="fr_FR" w:bidi="fr_FR"/>
          </w:rPr>
          <w:rPr>
            <w:color w:val="0000EE"/>
            <w:u w:val="single"/>
          </w:rPr>
          <w:t xml:space="preserve">Lc 6.45 </w:t>
        </w:r>
      </w:hyperlink>
      <w:r>
        <w:rPr>
          <w:lang w:val="fr_FR" w:bidi="fr_FR"/>
        </w:rPr>
        <w:t xml:space="preserve">; </w:t>
      </w:r>
      <w:hyperlink r:id="rId1067">
        <w:r>
          <w:rPr>
            <w:lang w:val="fr_FR" w:bidi="fr_FR"/>
          </w:rPr>
          <w:rPr>
            <w:color w:val="0000EE"/>
            <w:u w:val="single"/>
          </w:rPr>
          <w:t>8.15</w:t>
        </w:r>
      </w:hyperlink>
      <w:r>
        <w:rPr>
          <w:lang w:val="fr_FR" w:bidi="fr_FR"/>
        </w:rPr>
        <w:t>). Même quand il est frustré par les circonstances ou par la peur, la bonne intention du cœur reste bonne et sa mauvaise intention, mauvaise (</w:t>
      </w:r>
      <w:hyperlink r:id="rId1068">
        <w:r>
          <w:rPr>
            <w:lang w:val="fr_FR" w:bidi="fr_FR"/>
          </w:rPr>
          <w:rPr>
            <w:color w:val="0000EE"/>
            <w:u w:val="single"/>
          </w:rPr>
          <w:t xml:space="preserve">1R 8.18 </w:t>
        </w:r>
      </w:hyperlink>
      <w:r>
        <w:rPr>
          <w:lang w:val="fr_FR" w:bidi="fr_FR"/>
        </w:rPr>
        <w:t xml:space="preserve">; </w:t>
      </w:r>
      <w:hyperlink r:id="rId1031">
        <w:r>
          <w:rPr>
            <w:lang w:val="fr_FR" w:bidi="fr_FR"/>
          </w:rPr>
          <w:rPr>
            <w:color w:val="0000EE"/>
            <w:u w:val="single"/>
          </w:rPr>
          <w:t>Mt 5.28</w:t>
        </w:r>
      </w:hyperlink>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hyperlink r:id="rId1069">
        <w:r>
          <w:rPr>
            <w:lang w:val="fr_FR" w:bidi="fr_FR"/>
          </w:rPr>
          <w:rPr>
            <w:color w:val="0000EE"/>
            <w:u w:val="single"/>
          </w:rPr>
          <w:t xml:space="preserve">Gn 20.5 </w:t>
        </w:r>
      </w:hyperlink>
      <w:r>
        <w:rPr>
          <w:lang w:val="fr_FR" w:bidi="fr_FR"/>
        </w:rPr>
        <w:t xml:space="preserve">; </w:t>
      </w:r>
      <w:hyperlink r:id="rId1070">
        <w:r>
          <w:rPr>
            <w:lang w:val="fr_FR" w:bidi="fr_FR"/>
          </w:rPr>
          <w:rPr>
            <w:color w:val="0000EE"/>
            <w:u w:val="single"/>
          </w:rPr>
          <w:t xml:space="preserve">Ps 86.11 </w:t>
        </w:r>
      </w:hyperlink>
      <w:r>
        <w:rPr>
          <w:lang w:val="fr_FR" w:bidi="fr_FR"/>
        </w:rPr>
        <w:t xml:space="preserve">; </w:t>
      </w:r>
      <w:hyperlink r:id="rId1071">
        <w:r>
          <w:rPr>
            <w:lang w:val="fr_FR" w:bidi="fr_FR"/>
          </w:rPr>
          <w:rPr>
            <w:color w:val="0000EE"/>
            <w:u w:val="single"/>
          </w:rPr>
          <w:t>Ac 8.37</w:t>
        </w:r>
      </w:hyperlink>
      <w:r>
        <w:rPr>
          <w:lang w:val="fr_FR" w:bidi="fr_FR"/>
        </w:rPr>
        <w:t>). Le « cœur » signifie la totalité de l'être intérieur (</w:t>
      </w:r>
      <w:hyperlink r:id="rId1072">
        <w:r>
          <w:rPr>
            <w:lang w:val="fr_FR" w:bidi="fr_FR"/>
          </w:rPr>
          <w:rPr>
            <w:color w:val="0000EE"/>
            <w:u w:val="single"/>
          </w:rPr>
          <w:t>1P 3.4</w:t>
        </w:r>
      </w:hyperlink>
      <w:r>
        <w:rPr>
          <w:lang w:val="fr_FR" w:bidi="fr_FR"/>
        </w:rPr>
        <w:t>), avec lequel l'individu est en communion et qui se révèle dans la prière, les paroles et les actes (</w:t>
      </w:r>
      <w:hyperlink r:id="rId1073">
        <w:r>
          <w:rPr>
            <w:lang w:val="fr_FR" w:bidi="fr_FR"/>
          </w:rPr>
          <w:rPr>
            <w:color w:val="0000EE"/>
            <w:u w:val="single"/>
          </w:rPr>
          <w:t xml:space="preserve">Ps 62.8 </w:t>
        </w:r>
      </w:hyperlink>
      <w:r>
        <w:rPr>
          <w:lang w:val="fr_FR" w:bidi="fr_FR"/>
        </w:rPr>
        <w:t xml:space="preserve">; </w:t>
      </w:r>
      <w:hyperlink r:id="rId1074">
        <w:r>
          <w:rPr>
            <w:lang w:val="fr_FR" w:bidi="fr_FR"/>
          </w:rPr>
          <w:rPr>
            <w:color w:val="0000EE"/>
            <w:u w:val="single"/>
          </w:rPr>
          <w:t>Mt 15.18–19</w:t>
        </w:r>
      </w:hyperlink>
      <w:r>
        <w:rPr>
          <w:lang w:val="fr_FR" w:bidi="fr_FR"/>
        </w:rPr>
        <w:t>). Le cœur est en fait qui l'individu est vraiment, par contraste aux apparences, à la position sociale et la présence physique (</w:t>
      </w:r>
      <w:hyperlink r:id="rId1075">
        <w:r>
          <w:rPr>
            <w:lang w:val="fr_FR" w:bidi="fr_FR"/>
          </w:rPr>
          <w:rPr>
            <w:color w:val="0000EE"/>
            <w:u w:val="single"/>
          </w:rPr>
          <w:t xml:space="preserve">1S 16.7 </w:t>
        </w:r>
      </w:hyperlink>
      <w:r>
        <w:rPr>
          <w:lang w:val="fr_FR" w:bidi="fr_FR"/>
        </w:rPr>
        <w:t xml:space="preserve">; </w:t>
      </w:r>
      <w:hyperlink r:id="rId1076">
        <w:r>
          <w:rPr>
            <w:lang w:val="fr_FR" w:bidi="fr_FR"/>
          </w:rPr>
          <w:rPr>
            <w:color w:val="0000EE"/>
            <w:u w:val="single"/>
          </w:rPr>
          <w:t xml:space="preserve">2Co 5.12 </w:t>
        </w:r>
      </w:hyperlink>
      <w:r>
        <w:rPr>
          <w:lang w:val="fr_FR" w:bidi="fr_FR"/>
        </w:rPr>
        <w:t xml:space="preserve">; </w:t>
      </w:r>
      <w:hyperlink r:id="rId1077">
        <w:r>
          <w:rPr>
            <w:lang w:val="fr_FR" w:bidi="fr_FR"/>
          </w:rPr>
          <w:rPr>
            <w:color w:val="0000EE"/>
            <w:u w:val="single"/>
          </w:rPr>
          <w:t>1Th 2.17</w:t>
        </w:r>
      </w:hyperlink>
      <w:r>
        <w:rPr>
          <w:lang w:val="fr_FR" w:bidi="fr_FR"/>
        </w:rPr>
        <w:t>). Le cœur (c'est-à-dire la personne qu'il représente réellement) a sa propre nature, son propre caractère et ses propres dispositions (</w:t>
      </w:r>
      <w:hyperlink r:id="rId1078">
        <w:r>
          <w:rPr>
            <w:lang w:val="fr_FR" w:bidi="fr_FR"/>
          </w:rPr>
          <w:rPr>
            <w:color w:val="0000EE"/>
            <w:u w:val="single"/>
          </w:rPr>
          <w:t xml:space="preserve">Dn 4.16 </w:t>
        </w:r>
      </w:hyperlink>
      <w:r>
        <w:rPr>
          <w:lang w:val="fr_FR" w:bidi="fr_FR"/>
        </w:rPr>
        <w:t xml:space="preserve">; </w:t>
      </w:r>
      <w:hyperlink r:id="rId1079">
        <w:r>
          <w:rPr>
            <w:lang w:val="fr_FR" w:bidi="fr_FR"/>
          </w:rPr>
          <w:rPr>
            <w:color w:val="0000EE"/>
            <w:u w:val="single"/>
          </w:rPr>
          <w:t xml:space="preserve">7.4 </w:t>
        </w:r>
      </w:hyperlink>
      <w:r>
        <w:rPr>
          <w:lang w:val="fr_FR" w:bidi="fr_FR"/>
        </w:rPr>
        <w:t xml:space="preserve">; voir </w:t>
      </w:r>
      <w:hyperlink r:id="rId1080">
        <w:r>
          <w:rPr>
            <w:lang w:val="fr_FR" w:bidi="fr_FR"/>
          </w:rPr>
          <w:rPr>
            <w:color w:val="0000EE"/>
            <w:u w:val="single"/>
          </w:rPr>
          <w:t>Mt 12.33–37</w:t>
        </w:r>
      </w:hyperlink>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hyperlink r:id="rId1081">
        <w:r>
          <w:rPr>
            <w:lang w:val="fr_FR" w:bidi="fr_FR"/>
          </w:rPr>
          <w:rPr>
            <w:color w:val="0000EE"/>
            <w:u w:val="single"/>
          </w:rPr>
          <w:t xml:space="preserve">Jr 17.10 </w:t>
        </w:r>
      </w:hyperlink>
      <w:r>
        <w:rPr>
          <w:lang w:val="fr_FR" w:bidi="fr_FR"/>
        </w:rPr>
        <w:t xml:space="preserve">; </w:t>
      </w:r>
      <w:hyperlink r:id="rId1082">
        <w:r>
          <w:rPr>
            <w:lang w:val="fr_FR" w:bidi="fr_FR"/>
          </w:rPr>
          <w:rPr>
            <w:color w:val="0000EE"/>
            <w:u w:val="single"/>
          </w:rPr>
          <w:t xml:space="preserve">Lc 9.47 </w:t>
        </w:r>
      </w:hyperlink>
      <w:r>
        <w:rPr>
          <w:lang w:val="fr_FR" w:bidi="fr_FR"/>
        </w:rPr>
        <w:t xml:space="preserve">; </w:t>
      </w:r>
      <w:hyperlink r:id="rId1083">
        <w:r>
          <w:rPr>
            <w:lang w:val="fr_FR" w:bidi="fr_FR"/>
          </w:rPr>
          <w:rPr>
            <w:color w:val="0000EE"/>
            <w:u w:val="single"/>
          </w:rPr>
          <w:t>Rm 8.27</w:t>
        </w:r>
      </w:hyperlink>
      <w:r>
        <w:rPr>
          <w:lang w:val="fr_FR" w:bidi="fr_FR"/>
        </w:rPr>
        <w:t>), et c'est dans le cœur que siège la connaissance de Dieu (</w:t>
      </w:r>
      <w:hyperlink r:id="rId1084">
        <w:r>
          <w:rPr>
            <w:lang w:val="fr_FR" w:bidi="fr_FR"/>
          </w:rPr>
          <w:rPr>
            <w:color w:val="0000EE"/>
            <w:u w:val="single"/>
          </w:rPr>
          <w:t>2Co 4.6</w:t>
        </w:r>
      </w:hyperlink>
      <w:r>
        <w:rPr>
          <w:lang w:val="fr_FR" w:bidi="fr_FR"/>
        </w:rPr>
        <w:t>). La condition du cœur détermine comment l'individu voit Dieu (</w:t>
      </w:r>
      <w:hyperlink r:id="rId1085">
        <w:r>
          <w:rPr>
            <w:lang w:val="fr_FR" w:bidi="fr_FR"/>
          </w:rPr>
          <w:rPr>
            <w:color w:val="0000EE"/>
            <w:u w:val="single"/>
          </w:rPr>
          <w:t>Mt 5.8</w:t>
        </w:r>
      </w:hyperlink>
      <w:r>
        <w:rPr>
          <w:lang w:val="fr_FR" w:bidi="fr_FR"/>
        </w:rPr>
        <w:t>). C'est à partir du cœur qu'une personne peut parler à Dieu (</w:t>
      </w:r>
      <w:hyperlink r:id="rId1086">
        <w:r>
          <w:rPr>
            <w:lang w:val="fr_FR" w:bidi="fr_FR"/>
          </w:rPr>
          <w:rPr>
            <w:color w:val="0000EE"/>
            <w:u w:val="single"/>
          </w:rPr>
          <w:t>Ps 27.8</w:t>
        </w:r>
      </w:hyperlink>
      <w:r>
        <w:rPr>
          <w:lang w:val="fr_FR" w:bidi="fr_FR"/>
        </w:rPr>
        <w:t>). Le cœur est aussi là où Dieu peut résider en l'homme (</w:t>
      </w:r>
      <w:hyperlink r:id="rId1087">
        <w:r>
          <w:rPr>
            <w:lang w:val="fr_FR" w:bidi="fr_FR"/>
          </w:rPr>
          <w:rPr>
            <w:color w:val="0000EE"/>
            <w:u w:val="single"/>
          </w:rPr>
          <w:t xml:space="preserve">2Co 1.22 </w:t>
        </w:r>
      </w:hyperlink>
      <w:r>
        <w:rPr>
          <w:lang w:val="fr_FR" w:bidi="fr_FR"/>
        </w:rPr>
        <w:t xml:space="preserve">; </w:t>
      </w:r>
      <w:hyperlink r:id="rId1088">
        <w:r>
          <w:rPr>
            <w:lang w:val="fr_FR" w:bidi="fr_FR"/>
          </w:rPr>
          <w:rPr>
            <w:color w:val="0000EE"/>
            <w:u w:val="single"/>
          </w:rPr>
          <w:t xml:space="preserve">Ga 4.6 </w:t>
        </w:r>
      </w:hyperlink>
      <w:r>
        <w:rPr>
          <w:lang w:val="fr_FR" w:bidi="fr_FR"/>
        </w:rPr>
        <w:t xml:space="preserve">; </w:t>
      </w:r>
      <w:hyperlink r:id="rId1089">
        <w:r>
          <w:rPr>
            <w:lang w:val="fr_FR" w:bidi="fr_FR"/>
          </w:rPr>
          <w:rPr>
            <w:color w:val="0000EE"/>
            <w:u w:val="single"/>
          </w:rPr>
          <w:t>Ep 3.17</w:t>
        </w:r>
      </w:hyperlink>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hyperlink r:id="rId1090">
        <w:r>
          <w:rPr>
            <w:lang w:val="fr_FR" w:bidi="fr_FR"/>
          </w:rPr>
          <w:rPr>
            <w:color w:val="0000EE"/>
            <w:u w:val="single"/>
          </w:rPr>
          <w:t xml:space="preserve">Dt 29.18–19 </w:t>
        </w:r>
      </w:hyperlink>
      <w:r>
        <w:rPr>
          <w:lang w:val="fr_FR" w:bidi="fr_FR"/>
        </w:rPr>
        <w:t xml:space="preserve">; </w:t>
      </w:r>
      <w:hyperlink r:id="rId1091">
        <w:r>
          <w:rPr>
            <w:lang w:val="fr_FR" w:bidi="fr_FR"/>
          </w:rPr>
          <w:rPr>
            <w:color w:val="0000EE"/>
            <w:u w:val="single"/>
          </w:rPr>
          <w:t xml:space="preserve">Mt 15.8 </w:t>
        </w:r>
      </w:hyperlink>
      <w:r>
        <w:rPr>
          <w:lang w:val="fr_FR" w:bidi="fr_FR"/>
        </w:rPr>
        <w:t xml:space="preserve">; </w:t>
      </w:r>
      <w:hyperlink r:id="rId1092">
        <w:r>
          <w:rPr>
            <w:lang w:val="fr_FR" w:bidi="fr_FR"/>
          </w:rPr>
          <w:rPr>
            <w:color w:val="0000EE"/>
            <w:u w:val="single"/>
          </w:rPr>
          <w:t xml:space="preserve">Ac 8.21 </w:t>
        </w:r>
      </w:hyperlink>
      <w:r>
        <w:rPr>
          <w:lang w:val="fr_FR" w:bidi="fr_FR"/>
        </w:rPr>
        <w:t xml:space="preserve">; </w:t>
      </w:r>
      <w:hyperlink r:id="rId1093">
        <w:r>
          <w:rPr>
            <w:lang w:val="fr_FR" w:bidi="fr_FR"/>
          </w:rPr>
          <w:rPr>
            <w:color w:val="0000EE"/>
            <w:u w:val="single"/>
          </w:rPr>
          <w:t>Rm 1.21</w:t>
        </w:r>
      </w:hyperlink>
      <w:r>
        <w:rPr>
          <w:lang w:val="fr_FR" w:bidi="fr_FR"/>
        </w:rPr>
        <w:t>). Pourtant, le Seigneur ne méprise pas un cœur « brisé et contrit » (</w:t>
      </w:r>
      <w:hyperlink r:id="rId1094">
        <w:r>
          <w:rPr>
            <w:lang w:val="fr_FR" w:bidi="fr_FR"/>
          </w:rPr>
          <w:rPr>
            <w:color w:val="0000EE"/>
            <w:u w:val="single"/>
          </w:rPr>
          <w:t>Ps 51.17</w:t>
        </w:r>
      </w:hyperlink>
      <w:r>
        <w:rPr>
          <w:lang w:val="fr_FR" w:bidi="fr_FR"/>
        </w:rPr>
        <w:t>). Quand le cœur de quelqu'un se tourne vers Dieu, il promet de le rendre sensible aux choses spirituelles, de le renouveler et de le purifier (</w:t>
      </w:r>
      <w:hyperlink r:id="rId1095">
        <w:r>
          <w:rPr>
            <w:lang w:val="fr_FR" w:bidi="fr_FR"/>
          </w:rPr>
          <w:rPr>
            <w:color w:val="0000EE"/>
            <w:u w:val="single"/>
          </w:rPr>
          <w:t xml:space="preserve">Dt 4.29 </w:t>
        </w:r>
      </w:hyperlink>
      <w:r>
        <w:rPr>
          <w:lang w:val="fr_FR" w:bidi="fr_FR"/>
        </w:rPr>
        <w:t xml:space="preserve">; </w:t>
      </w:r>
      <w:hyperlink r:id="rId1096">
        <w:r>
          <w:rPr>
            <w:lang w:val="fr_FR" w:bidi="fr_FR"/>
          </w:rPr>
          <w:rPr>
            <w:color w:val="0000EE"/>
            <w:u w:val="single"/>
          </w:rPr>
          <w:t xml:space="preserve">2R 23.25 </w:t>
        </w:r>
      </w:hyperlink>
      <w:r>
        <w:rPr>
          <w:lang w:val="fr_FR" w:bidi="fr_FR"/>
        </w:rPr>
        <w:t xml:space="preserve">; </w:t>
      </w:r>
      <w:hyperlink r:id="rId1097">
        <w:r>
          <w:rPr>
            <w:lang w:val="fr_FR" w:bidi="fr_FR"/>
          </w:rPr>
          <w:rPr>
            <w:color w:val="0000EE"/>
            <w:u w:val="single"/>
          </w:rPr>
          <w:t xml:space="preserve">Ps 51.10 </w:t>
        </w:r>
      </w:hyperlink>
      <w:r>
        <w:rPr>
          <w:lang w:val="fr_FR" w:bidi="fr_FR"/>
        </w:rPr>
        <w:t xml:space="preserve">; </w:t>
      </w:r>
      <w:hyperlink r:id="rId1098">
        <w:r>
          <w:rPr>
            <w:lang w:val="fr_FR" w:bidi="fr_FR"/>
          </w:rPr>
          <w:rPr>
            <w:color w:val="0000EE"/>
            <w:u w:val="single"/>
          </w:rPr>
          <w:t xml:space="preserve">Jl 2.13 </w:t>
        </w:r>
      </w:hyperlink>
      <w:r>
        <w:rPr>
          <w:lang w:val="fr_FR" w:bidi="fr_FR"/>
        </w:rPr>
        <w:t xml:space="preserve">; </w:t>
      </w:r>
      <w:hyperlink r:id="rId1099">
        <w:r>
          <w:rPr>
            <w:lang w:val="fr_FR" w:bidi="fr_FR"/>
          </w:rPr>
          <w:rPr>
            <w:color w:val="0000EE"/>
            <w:u w:val="single"/>
          </w:rPr>
          <w:t>Ez 36.25–27</w:t>
        </w:r>
      </w:hyperlink>
      <w:r>
        <w:rPr>
          <w:lang w:val="fr_FR" w:bidi="fr_FR"/>
        </w:rPr>
        <w:t>). Dieu inscrit alors sa loi dans ce cœur pour le guider et l'inciter à ses voies (</w:t>
      </w:r>
      <w:hyperlink r:id="rId1100">
        <w:r>
          <w:rPr>
            <w:lang w:val="fr_FR" w:bidi="fr_FR"/>
          </w:rPr>
          <w:rPr>
            <w:color w:val="0000EE"/>
            <w:u w:val="single"/>
          </w:rPr>
          <w:t xml:space="preserve">Jr 31.33 </w:t>
        </w:r>
      </w:hyperlink>
      <w:r>
        <w:rPr>
          <w:lang w:val="fr_FR" w:bidi="fr_FR"/>
        </w:rPr>
        <w:t xml:space="preserve">; </w:t>
      </w:r>
      <w:hyperlink r:id="rId1101">
        <w:r>
          <w:rPr>
            <w:lang w:val="fr_FR" w:bidi="fr_FR"/>
          </w:rPr>
          <w:rPr>
            <w:color w:val="0000EE"/>
            <w:u w:val="single"/>
          </w:rPr>
          <w:t xml:space="preserve">Hé 8.10 </w:t>
        </w:r>
      </w:hyperlink>
      <w:r>
        <w:rPr>
          <w:lang w:val="fr_FR" w:bidi="fr_FR"/>
        </w:rPr>
        <w:t xml:space="preserve">; voir </w:t>
      </w:r>
      <w:hyperlink r:id="rId1102">
        <w:r>
          <w:rPr>
            <w:lang w:val="fr_FR" w:bidi="fr_FR"/>
          </w:rPr>
          <w:rPr>
            <w:color w:val="0000EE"/>
            <w:u w:val="single"/>
          </w:rPr>
          <w:t>2Co 3.2–3</w:t>
        </w:r>
      </w:hyperlink>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hyperlink r:id="rId1067">
        <w:r>
          <w:rPr>
            <w:lang w:val="fr_FR" w:bidi="fr_FR"/>
          </w:rPr>
          <w:rPr>
            <w:color w:val="0000EE"/>
            <w:u w:val="single"/>
          </w:rPr>
          <w:t xml:space="preserve">Lc 8.15 </w:t>
        </w:r>
      </w:hyperlink>
      <w:r>
        <w:rPr>
          <w:lang w:val="fr_FR" w:bidi="fr_FR"/>
        </w:rPr>
        <w:t xml:space="preserve">; </w:t>
      </w:r>
      <w:hyperlink r:id="rId1103">
        <w:r>
          <w:rPr>
            <w:lang w:val="fr_FR" w:bidi="fr_FR"/>
          </w:rPr>
          <w:rPr>
            <w:color w:val="0000EE"/>
            <w:u w:val="single"/>
          </w:rPr>
          <w:t>Rm 10.9</w:t>
        </w:r>
      </w:hyperlink>
      <w:r>
        <w:rPr>
          <w:lang w:val="fr_FR" w:bidi="fr_FR"/>
        </w:rPr>
        <w:t>). Un cœur qui est vrai s'approche de Dieu, l'aime de toute sa pensée, de toutes ses émotions et de toute sa volonté (</w:t>
      </w:r>
      <w:hyperlink r:id="rId1104">
        <w:r>
          <w:rPr>
            <w:lang w:val="fr_FR" w:bidi="fr_FR"/>
          </w:rPr>
          <w:rPr>
            <w:color w:val="0000EE"/>
            <w:u w:val="single"/>
          </w:rPr>
          <w:t xml:space="preserve">Lc 10.27 </w:t>
        </w:r>
      </w:hyperlink>
      <w:r>
        <w:rPr>
          <w:lang w:val="fr_FR" w:bidi="fr_FR"/>
        </w:rPr>
        <w:t xml:space="preserve">; </w:t>
      </w:r>
      <w:hyperlink r:id="rId1105">
        <w:r>
          <w:rPr>
            <w:lang w:val="fr_FR" w:bidi="fr_FR"/>
          </w:rPr>
          <w:rPr>
            <w:color w:val="0000EE"/>
            <w:u w:val="single"/>
          </w:rPr>
          <w:t>Hé 10.22</w:t>
        </w:r>
      </w:hyperlink>
      <w:r>
        <w:rPr>
          <w:lang w:val="fr_FR" w:bidi="fr_FR"/>
        </w:rPr>
        <w:t>). Alors Dieu donne la force, la récompense, le renouveau, la grâce, la paix et la joie au cœur (</w:t>
      </w:r>
      <w:hyperlink r:id="rId1106">
        <w:r>
          <w:rPr>
            <w:lang w:val="fr_FR" w:bidi="fr_FR"/>
          </w:rPr>
          <w:rPr>
            <w:color w:val="0000EE"/>
            <w:u w:val="single"/>
          </w:rPr>
          <w:t xml:space="preserve">Ps 73.26 </w:t>
        </w:r>
      </w:hyperlink>
      <w:r>
        <w:rPr>
          <w:lang w:val="fr_FR" w:bidi="fr_FR"/>
        </w:rPr>
        <w:t xml:space="preserve">; </w:t>
      </w:r>
      <w:hyperlink r:id="rId1107">
        <w:r>
          <w:rPr>
            <w:lang w:val="fr_FR" w:bidi="fr_FR"/>
          </w:rPr>
          <w:rPr>
            <w:color w:val="0000EE"/>
            <w:u w:val="single"/>
          </w:rPr>
          <w:t xml:space="preserve">Es 57.15 </w:t>
        </w:r>
      </w:hyperlink>
      <w:r>
        <w:rPr>
          <w:lang w:val="fr_FR" w:bidi="fr_FR"/>
        </w:rPr>
        <w:t xml:space="preserve">; </w:t>
      </w:r>
      <w:hyperlink r:id="rId1108">
        <w:r>
          <w:rPr>
            <w:lang w:val="fr_FR" w:bidi="fr_FR"/>
          </w:rPr>
          <w:rPr>
            <w:color w:val="0000EE"/>
            <w:u w:val="single"/>
          </w:rPr>
          <w:t xml:space="preserve">Ac 2.46 </w:t>
        </w:r>
      </w:hyperlink>
      <w:r>
        <w:rPr>
          <w:lang w:val="fr_FR" w:bidi="fr_FR"/>
        </w:rPr>
        <w:t xml:space="preserve">; </w:t>
      </w:r>
      <w:hyperlink r:id="rId1109">
        <w:r>
          <w:rPr>
            <w:lang w:val="fr_FR" w:bidi="fr_FR"/>
          </w:rPr>
          <w:rPr>
            <w:color w:val="0000EE"/>
            <w:u w:val="single"/>
          </w:rPr>
          <w:t xml:space="preserve">Ph 4.7 </w:t>
        </w:r>
      </w:hyperlink>
      <w:r>
        <w:rPr>
          <w:lang w:val="fr_FR" w:bidi="fr_FR"/>
        </w:rPr>
        <w:t xml:space="preserve">; </w:t>
      </w:r>
      <w:hyperlink r:id="rId1110">
        <w:r>
          <w:rPr>
            <w:lang w:val="fr_FR" w:bidi="fr_FR"/>
          </w:rPr>
          <w:rPr>
            <w:color w:val="0000EE"/>
            <w:u w:val="single"/>
          </w:rPr>
          <w:t>Hé 13.9</w:t>
        </w:r>
      </w:hyperlink>
      <w:r>
        <w:rPr>
          <w:lang w:val="fr_FR" w:bidi="fr_FR"/>
        </w:rPr>
        <w:t>). Ainsi, l'idéal ancien redevient possible, celui d'être « un homme selon son cœur », le cœur de Dieu (</w:t>
      </w:r>
      <w:hyperlink r:id="rId1111">
        <w:r>
          <w:rPr>
            <w:lang w:val="fr_FR" w:bidi="fr_FR"/>
          </w:rPr>
          <w:rPr>
            <w:color w:val="0000EE"/>
            <w:u w:val="single"/>
          </w:rPr>
          <w:t xml:space="preserve">1S 13.14 </w:t>
        </w:r>
      </w:hyperlink>
      <w:r>
        <w:rPr>
          <w:lang w:val="fr_FR" w:bidi="fr_FR"/>
        </w:rPr>
        <w:t xml:space="preserve">; </w:t>
      </w:r>
      <w:hyperlink r:id="rId1112">
        <w:r>
          <w:rPr>
            <w:lang w:val="fr_FR" w:bidi="fr_FR"/>
          </w:rPr>
          <w:rPr>
            <w:color w:val="0000EE"/>
            <w:u w:val="single"/>
          </w:rPr>
          <w:t>Ac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hyperlink r:id="rId250">
        <w:r>
          <w:rPr>
            <w:lang w:val="fr_FR" w:bidi="fr_FR"/>
          </w:rPr>
          <w:rPr>
            <w:color w:val="0000EE"/>
            <w:u w:val="single"/>
          </w:rPr>
          <w:t>Actes 27.1</w:t>
        </w:r>
      </w:hyperlink>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hyperlink r:id="rId1113">
        <w:r>
          <w:rPr>
            <w:lang w:val="fr_FR" w:bidi="fr_FR"/>
          </w:rPr>
          <w:rPr>
            <w:color w:val="0000EE"/>
            <w:u w:val="single"/>
          </w:rPr>
          <w:t>Actes 10.1</w:t>
        </w:r>
      </w:hyperlink>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hyperlink r:id="rId250">
        <w:r>
          <w:rPr>
            <w:lang w:val="fr_FR" w:bidi="fr_FR"/>
          </w:rPr>
          <w:rPr>
            <w:color w:val="0000EE"/>
            <w:u w:val="single"/>
          </w:rPr>
          <w:t>Ac 27.1</w:t>
        </w:r>
      </w:hyperlink>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COIFFE, VOILE</w:t>
      </w:r>
      <w:r>
        <w:rPr>
          <w:lang w:val="fr_FR" w:bidi="fr_FR"/>
        </w:rPr>
      </w:r>
    </w:p>
    <w:p>
      <w:pPr/>
      <w:r>
        <w:rPr>
          <w:lang w:val="fr_FR" w:bidi="fr_FR"/>
        </w:rPr>
      </w:r>
      <w:r>
        <w:rPr>
          <w:lang w:val="fr_FR" w:bidi="fr_FR"/>
        </w:rPr>
        <w:t xml:space="preserve">Articles vestimentaires qui se portent sur la tête pour servir de protection ou pour des raisons raisons religieuses. </w:t>
      </w:r>
    </w:p>
    <w:p>
      <w:pPr>
        <w:pStyle w:val="Heading3"/>
      </w:pPr>
      <w:r>
        <w:rPr>
          <w:lang w:val="fr_FR" w:bidi="fr_FR"/>
        </w:rPr>
        <w:t>Hommes</w:t>
      </w:r>
    </w:p>
    <w:p>
      <w:pPr/>
      <w:r>
        <w:rPr>
          <w:lang w:val="fr_FR" w:bidi="fr_FR"/>
        </w:rPr>
      </w:r>
      <w:r>
        <w:rPr>
          <w:lang w:val="fr_FR" w:bidi="fr_FR"/>
        </w:rPr>
        <w:t xml:space="preserve">Les hommes portaient des calottes, des turbans ou des sortes de foulards sur la tête pour se protéger du soleil. </w:t>
      </w:r>
    </w:p>
    <w:p>
      <w:pPr>
        <w:pStyle w:val="ListBullet"/>
        <w:spacing w:line="240" w:lineRule="auto"/>
        <w:ind w:left="720"/>
      </w:pPr>
      <w:r>
        <w:rPr>
          <w:lang w:val="fr_FR" w:bidi="fr_FR"/>
        </w:rPr>
      </w:r>
      <w:r>
        <w:rPr>
          <w:lang w:val="fr_FR" w:bidi="fr_FR"/>
        </w:rPr>
        <w:t xml:space="preserve">Les calottes, ressemblant à une casquette sans visière, étaient parfois portées par les pauvres. </w:t>
      </w:r>
    </w:p>
    <w:p>
      <w:pPr>
        <w:pStyle w:val="ListBullet"/>
        <w:spacing w:line="240" w:lineRule="auto"/>
        <w:ind w:left="720"/>
      </w:pPr>
      <w:r>
        <w:rPr>
          <w:lang w:val="fr_FR" w:bidi="fr_FR"/>
        </w:rPr>
      </w:r>
      <w:r>
        <w:rPr>
          <w:lang w:val="fr_FR" w:bidi="fr_FR"/>
        </w:rPr>
        <w:t xml:space="preserve">Le turban (mentionné dans </w:t>
      </w:r>
      <w:hyperlink r:id="rId1114">
        <w:r>
          <w:rPr>
            <w:lang w:val="fr_FR" w:bidi="fr_FR"/>
          </w:rPr>
          <w:rPr>
            <w:color w:val="0000EE"/>
            <w:u w:val="single"/>
          </w:rPr>
          <w:t>Es 3.23</w:t>
        </w:r>
      </w:hyperlink>
      <w:r>
        <w:rPr>
          <w:lang w:val="fr_FR" w:bidi="fr_FR"/>
        </w:rPr>
        <w:t>) était fait de lin épais et était enroulé autour de la tête. Les bouts aux extrémités du turban étaient fourrées sous les plis. Une lame en or sur laquelle était écrit « Sainteté à l’Éternel » était attachée au turban du souverain sacrificateur (</w:t>
      </w:r>
      <w:hyperlink r:id="rId1115">
        <w:r>
          <w:rPr>
            <w:lang w:val="fr_FR" w:bidi="fr_FR"/>
          </w:rPr>
          <w:rPr>
            <w:color w:val="0000EE"/>
            <w:u w:val="single"/>
          </w:rPr>
          <w:t>Ex 28.36</w:t>
        </w:r>
      </w:hyperlink>
      <w:r>
        <w:rPr>
          <w:lang w:val="fr_FR" w:bidi="fr_FR"/>
        </w:rPr>
        <w:t xml:space="preserve">). </w:t>
      </w:r>
    </w:p>
    <w:p>
      <w:pPr>
        <w:pStyle w:val="ListBullet"/>
        <w:spacing w:line="240" w:lineRule="auto"/>
        <w:ind w:left="720"/>
      </w:pPr>
      <w:r>
        <w:rPr>
          <w:lang w:val="fr_FR" w:bidi="fr_FR"/>
        </w:rPr>
      </w:r>
      <w:r>
        <w:rPr>
          <w:lang w:val="fr_FR" w:bidi="fr_FR"/>
        </w:rPr>
        <w:t xml:space="preserve">Le foulard couvre-tête était fait d'environ un mètre carré de tissu, plié en deux pour former un triangle. Les côtés tombaient sur les épaules et la pointe en V dans le dos. Il était maintenu en place par une corde en bandeau. </w:t>
      </w:r>
    </w:p>
    <w:p>
      <w:pPr/>
      <w:r>
        <w:rPr>
          <w:lang w:val="fr_FR" w:bidi="fr_FR"/>
        </w:rPr>
      </w:r>
      <w:r>
        <w:rPr>
          <w:lang w:val="fr_FR" w:bidi="fr_FR"/>
        </w:rPr>
        <w:t>Au 2</w:t>
      </w:r>
      <w:r>
        <w:rPr>
          <w:vertAlign w:val="superscript"/>
          <w:lang w:val="fr_FR" w:bidi="fr_FR"/>
        </w:rPr>
        <w:t>e</w:t>
      </w:r>
      <w:r>
        <w:rPr>
          <w:lang w:val="fr_FR" w:bidi="fr_FR"/>
        </w:rPr>
        <w:t xml:space="preserve"> siècle av. J.‑C., les hommes juifs ont commencé à porter des phylactères lors des prières du matin et des fêtes (sauf les jours de sabbat). Il s'agissait de petites boîtes en cuir contenant des passages d'Écriture spéciaux qui étaient portées au-dessus du front.</w:t>
      </w:r>
    </w:p>
    <w:p>
      <w:pPr>
        <w:pStyle w:val="Heading3"/>
      </w:pPr>
      <w:r>
        <w:rPr>
          <w:lang w:val="fr_FR" w:bidi="fr_FR"/>
        </w:rPr>
        <w:t>Femmes</w:t>
      </w:r>
    </w:p>
    <w:p>
      <w:pPr>
        <w:pStyle w:val="Heading4"/>
      </w:pPr>
      <w:r>
        <w:rPr>
          <w:lang w:val="fr_FR" w:bidi="fr_FR"/>
        </w:rPr>
        <w:t>Ancien Testament</w:t>
      </w:r>
    </w:p>
    <w:p>
      <w:pPr/>
      <w:r>
        <w:rPr>
          <w:lang w:val="fr_FR" w:bidi="fr_FR"/>
        </w:rPr>
      </w:r>
      <w:r>
        <w:rPr>
          <w:lang w:val="fr_FR" w:bidi="fr_FR"/>
        </w:rPr>
        <w:t xml:space="preserve">Les femmes portaient souvent des voiles en public. Cependant, cette pratique a évolué au cours des siècles. Il est question de voile féminin plusieurs fois dans l'Ancien Testament, mais il y a très peu d'information sur les coutumes qui s'y rattachaient. Le passage le plus significatif est Genèse 24.65 : alors que le serviteur d'Abraham revient avec la femme promise à Isaac, celle-ci aperçoit de loin son futur mari et se voile le visage. Ceci pourrait indiquer une coutume de se voiler juste avant le mariage. Tamar, belle-fille de Judah, se voile avant de se faire passer pour une prostituée (Ge 38.14). Ceci indique que les veuves ne portaient pas de voile, mais il n'est pas certain que les prostituées en portaient. </w:t>
      </w:r>
    </w:p>
    <w:p>
      <w:pPr>
        <w:pStyle w:val="Heading4"/>
      </w:pPr>
      <w:r>
        <w:rPr>
          <w:lang w:val="fr_FR" w:bidi="fr_FR"/>
        </w:rPr>
        <w:t>Nouveau Testament</w:t>
      </w:r>
    </w:p>
    <w:p>
      <w:pPr/>
      <w:r>
        <w:rPr>
          <w:lang w:val="fr_FR" w:bidi="fr_FR"/>
        </w:rPr>
      </w:r>
      <w:r>
        <w:rPr>
          <w:lang w:val="fr_FR" w:bidi="fr_FR"/>
        </w:rPr>
        <w:t>Il y a peu de mentions du voile féminin dans le Nouveau Testament. Les coutumes à ce sujet étaient différentes parmi Juifs, Grecs et Romains. Parmi ces trois cultures, il y avait de commun que le voile était souvent associé à la modestie pour les femmes mariées. Cependant, ces pratiques était plus ou moins strictes à divers endroits. Paul, qui était Juif, écrit à propos du voile féminin à une Église grecque (</w:t>
      </w:r>
      <w:hyperlink r:id="rId1116">
        <w:r>
          <w:rPr>
            <w:lang w:val="fr_FR" w:bidi="fr_FR"/>
          </w:rPr>
          <w:rPr>
            <w:color w:val="0000EE"/>
            <w:u w:val="single"/>
          </w:rPr>
          <w:t>1Co 11.5–6</w:t>
        </w:r>
      </w:hyperlink>
      <w:r>
        <w:rPr>
          <w:lang w:val="fr_FR" w:bidi="fr_FR"/>
        </w:rPr>
        <w:t xml:space="preserve">). </w:t>
      </w:r>
    </w:p>
    <w:p>
      <w:pPr/>
      <w:r>
        <w:rPr>
          <w:lang w:val="fr_FR" w:bidi="fr_FR"/>
        </w:rPr>
      </w:r>
      <w:r>
        <w:rPr>
          <w:lang w:val="fr_FR" w:bidi="fr_FR"/>
        </w:rPr>
        <w:t>Les femmes juives portaient également une sorte de foulard sur la tête. Cependant, la qualité et la couleur de ce foulard étaient différentes de celles du foulard que portaient les hommes (voir ci-dessus). Le foulard des femmes était souvent épinglé par dessus un chapeau rigide et orné de décorations. Si une femme était mariée, ces décorations et d'autres pièces importantes couvraient le devant de son chapeau. Ces objets étaient offerts comme cadeaux à son mariage (</w:t>
      </w:r>
      <w:hyperlink r:id="rId1117">
        <w:r>
          <w:rPr>
            <w:lang w:val="fr_FR" w:bidi="fr_FR"/>
          </w:rPr>
          <w:rPr>
            <w:color w:val="0000EE"/>
            <w:u w:val="single"/>
          </w:rPr>
          <w:t>Lc 15.8–10</w:t>
        </w:r>
      </w:hyperlink>
      <w:r>
        <w:rPr>
          <w:lang w:val="fr_FR" w:bidi="fr_FR"/>
        </w:rPr>
        <w:t>). Les femmes se faisaient aussi des tresses élaborées. Pierre avertit les femmes chrétiennes de ne pas trop se concentrer sur leur apparence extérieure (</w:t>
      </w:r>
      <w:hyperlink r:id="rId1118">
        <w:r>
          <w:rPr>
            <w:lang w:val="fr_FR" w:bidi="fr_FR"/>
          </w:rPr>
          <w:rPr>
            <w:color w:val="0000EE"/>
            <w:u w:val="single"/>
          </w:rPr>
          <w:t>1P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hyperlink r:id="rId1119">
        <w:r>
          <w:rPr>
            <w:lang w:val="fr_FR" w:bidi="fr_FR"/>
          </w:rPr>
          <w:rPr>
            <w:color w:val="0000EE"/>
            <w:u w:val="single"/>
          </w:rPr>
          <w:t>1Co 11.15</w:t>
        </w:r>
      </w:hyperlink>
      <w:r>
        <w:rPr>
          <w:lang w:val="fr_FR" w:bidi="fr_FR"/>
        </w:rPr>
        <w:t>). L'apôtre Pierre conseillait aux femmes chrétiennes de ne pas se concentrer excessivement sur des coiffures élaborées (</w:t>
      </w:r>
      <w:hyperlink r:id="rId1120">
        <w:r>
          <w:rPr>
            <w:lang w:val="fr_FR" w:bidi="fr_FR"/>
          </w:rPr>
          <w:rPr>
            <w:color w:val="0000EE"/>
            <w:u w:val="single"/>
          </w:rPr>
          <w:t>1P 3.3</w:t>
        </w:r>
      </w:hyperlink>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hyperlink r:id="rId1121">
        <w:r>
          <w:rPr>
            <w:lang w:val="fr_FR" w:bidi="fr_FR"/>
          </w:rPr>
          <w:rPr>
            <w:color w:val="0000EE"/>
            <w:u w:val="single"/>
          </w:rPr>
          <w:t>Lv 19.27</w:t>
        </w:r>
      </w:hyperlink>
      <w:r>
        <w:rPr>
          <w:lang w:val="fr_FR" w:bidi="fr_FR"/>
        </w:rPr>
        <w:t>). Cette pratique aidait à distinguer les Israélites des Cananéens idolâtres et d'autres peuples (</w:t>
      </w:r>
      <w:hyperlink r:id="rId1122">
        <w:r>
          <w:rPr>
            <w:lang w:val="fr_FR" w:bidi="fr_FR"/>
          </w:rPr>
          <w:rPr>
            <w:color w:val="0000EE"/>
            <w:u w:val="single"/>
          </w:rPr>
          <w:t>Dt 12.29</w:t>
        </w:r>
      </w:hyperlink>
      <w:r>
        <w:rPr>
          <w:lang w:val="fr_FR" w:bidi="fr_FR"/>
        </w:rPr>
        <w:t>–</w:t>
      </w:r>
      <w:hyperlink r:id="rId1122">
        <w:r>
          <w:rPr>
            <w:lang w:val="fr_FR" w:bidi="fr_FR"/>
          </w:rPr>
          <w:rPr>
            <w:color w:val="0000EE"/>
            <w:u w:val="single"/>
          </w:rPr>
          <w:t>30</w:t>
        </w:r>
      </w:hyperlink>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hyperlink r:id="rId1123">
        <w:r>
          <w:rPr>
            <w:lang w:val="fr_FR" w:bidi="fr_FR"/>
          </w:rPr>
          <w:rPr>
            <w:color w:val="0000EE"/>
            <w:u w:val="single"/>
          </w:rPr>
          <w:t>Lv 14.8</w:t>
        </w:r>
      </w:hyperlink>
      <w:r>
        <w:rPr>
          <w:lang w:val="fr_FR" w:bidi="fr_FR"/>
        </w:rPr>
        <w:t>–</w:t>
      </w:r>
      <w:hyperlink r:id="rId1123">
        <w:r>
          <w:rPr>
            <w:lang w:val="fr_FR" w:bidi="fr_FR"/>
          </w:rPr>
          <w:rPr>
            <w:color w:val="0000EE"/>
            <w:u w:val="single"/>
          </w:rPr>
          <w:t>9</w:t>
        </w:r>
      </w:hyperlink>
      <w:r>
        <w:rPr>
          <w:lang w:val="fr_FR" w:bidi="fr_FR"/>
        </w:rPr>
        <w:t xml:space="preserve"> ; </w:t>
      </w:r>
      <w:hyperlink r:id="rId107">
        <w:r>
          <w:rPr>
            <w:lang w:val="fr_FR" w:bidi="fr_FR"/>
          </w:rPr>
          <w:rPr>
            <w:color w:val="0000EE"/>
            <w:u w:val="single"/>
          </w:rPr>
          <w:t>Ac 18.18</w:t>
        </w:r>
      </w:hyperlink>
      <w:r>
        <w:rPr>
          <w:lang w:val="fr_FR" w:bidi="fr_FR"/>
        </w:rPr>
        <w:t>). Raser sa barbe était un signe habituel de deuil (</w:t>
      </w:r>
      <w:hyperlink r:id="rId1124">
        <w:r>
          <w:rPr>
            <w:lang w:val="fr_FR" w:bidi="fr_FR"/>
          </w:rPr>
          <w:rPr>
            <w:color w:val="0000EE"/>
            <w:u w:val="single"/>
          </w:rPr>
          <w:t>Es 15.2</w:t>
        </w:r>
      </w:hyperlink>
      <w:r>
        <w:rPr>
          <w:lang w:val="fr_FR" w:bidi="fr_FR"/>
        </w:rPr>
        <w:t>). Cela pouvait également symboliser un malheur imminent (</w:t>
      </w:r>
      <w:hyperlink r:id="rId1125">
        <w:r>
          <w:rPr>
            <w:lang w:val="fr_FR" w:bidi="fr_FR"/>
          </w:rPr>
          <w:rPr>
            <w:color w:val="0000EE"/>
            <w:u w:val="single"/>
          </w:rPr>
          <w:t>Es 7.20</w:t>
        </w:r>
      </w:hyperlink>
      <w:r>
        <w:rPr>
          <w:lang w:val="fr_FR" w:bidi="fr_FR"/>
        </w:rPr>
        <w:t xml:space="preserve"> ; </w:t>
      </w:r>
      <w:hyperlink r:id="rId1126">
        <w:r>
          <w:rPr>
            <w:lang w:val="fr_FR" w:bidi="fr_FR"/>
          </w:rPr>
          <w:rPr>
            <w:color w:val="0000EE"/>
            <w:u w:val="single"/>
          </w:rPr>
          <w:t>Jr 41.5</w:t>
        </w:r>
      </w:hyperlink>
      <w:r>
        <w:rPr>
          <w:lang w:val="fr_FR" w:bidi="fr_FR"/>
        </w:rPr>
        <w:t xml:space="preserve"> ; </w:t>
      </w:r>
      <w:hyperlink r:id="rId109">
        <w:r>
          <w:rPr>
            <w:lang w:val="fr_FR" w:bidi="fr_FR"/>
          </w:rPr>
          <w:rPr>
            <w:color w:val="0000EE"/>
            <w:u w:val="single"/>
          </w:rPr>
          <w:t>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colère de Dieu</w:t>
      </w:r>
      <w:r>
        <w:rPr>
          <w:lang w:val="fr_FR" w:bidi="fr_FR"/>
        </w:rPr>
      </w:r>
    </w:p>
    <w:p>
      <w:pPr/>
      <w:r>
        <w:rPr>
          <w:lang w:val="fr_FR" w:bidi="fr_FR"/>
        </w:rPr>
      </w:r>
      <w:r>
        <w:rPr>
          <w:lang w:val="fr_FR" w:bidi="fr_FR"/>
        </w:rPr>
        <w:t>La colère de Dieu est l'une de ses réactions principales envers la rébellion, la désobéissance et les péchés humains. Cette colère divine est une forte réaction de désapprobation. Dans les langues originales de la Bible, un certain nombre de termes et d'expressions sont utilisés pour évoquer la colère de Dieu. Tous ces termes expriment l'idée d'une colère justifiée en réaction à des actions caractérisées par l'injustice.</w:t>
      </w:r>
    </w:p>
    <w:p>
      <w:pPr>
        <w:pStyle w:val="Heading3"/>
      </w:pPr>
      <w:r>
        <w:rPr>
          <w:lang w:val="fr_FR" w:bidi="fr_FR"/>
        </w:rPr>
        <w:t>La colère de Dieu dans l'Ancien Testament</w:t>
      </w:r>
    </w:p>
    <w:p>
      <w:pPr/>
      <w:r>
        <w:rPr>
          <w:lang w:val="fr_FR" w:bidi="fr_FR"/>
        </w:rPr>
      </w:r>
      <w:r>
        <w:rPr>
          <w:lang w:val="fr_FR" w:bidi="fr_FR"/>
        </w:rPr>
        <w:t>Dans un certain nombre de passages de l'Ancien Testament (AT), Dieu exprime sa colère contre les nations, les pécheurs et même son peuple Israël, avec qui il a fait alliance. La colère de Dieu envers Israël se manifeste d'abord pendant l'exode. Après avoir été délivrés de l'esclavage en Égypte, les Israélites reçoivent les dix commandements et l'alliance de la loi. Ils sont témoins de la puissance et de la gloire de Dieu. Malgré cela, ils se rebellent souvent et se plaignent contre Dieu et contre son serviteur Moïse (</w:t>
      </w:r>
      <w:hyperlink r:id="rId1127">
        <w:r>
          <w:rPr>
            <w:lang w:val="fr_FR" w:bidi="fr_FR"/>
          </w:rPr>
          <w:rPr>
            <w:color w:val="0000EE"/>
            <w:u w:val="single"/>
          </w:rPr>
          <w:t>Nb 11.10</w:t>
        </w:r>
      </w:hyperlink>
      <w:r>
        <w:rPr>
          <w:lang w:val="fr_FR" w:bidi="fr_FR"/>
        </w:rPr>
        <w:t xml:space="preserve"> ; </w:t>
      </w:r>
      <w:hyperlink r:id="rId1128">
        <w:r>
          <w:rPr>
            <w:lang w:val="fr_FR" w:bidi="fr_FR"/>
          </w:rPr>
          <w:rPr>
            <w:color w:val="0000EE"/>
            <w:u w:val="single"/>
          </w:rPr>
          <w:t>12.9</w:t>
        </w:r>
      </w:hyperlink>
      <w:r>
        <w:rPr>
          <w:lang w:val="fr_FR" w:bidi="fr_FR"/>
        </w:rPr>
        <w:t xml:space="preserve"> ; </w:t>
      </w:r>
      <w:hyperlink r:id="rId1129">
        <w:r>
          <w:rPr>
            <w:lang w:val="fr_FR" w:bidi="fr_FR"/>
          </w:rPr>
          <w:rPr>
            <w:color w:val="0000EE"/>
            <w:u w:val="single"/>
          </w:rPr>
          <w:t>22.22</w:t>
        </w:r>
      </w:hyperlink>
      <w:r>
        <w:rPr>
          <w:lang w:val="fr_FR" w:bidi="fr_FR"/>
        </w:rPr>
        <w:t xml:space="preserve"> ; </w:t>
      </w:r>
      <w:hyperlink r:id="rId1130">
        <w:r>
          <w:rPr>
            <w:lang w:val="fr_FR" w:bidi="fr_FR"/>
          </w:rPr>
          <w:rPr>
            <w:color w:val="0000EE"/>
            <w:u w:val="single"/>
          </w:rPr>
          <w:t>32.10–14</w:t>
        </w:r>
      </w:hyperlink>
      <w:r>
        <w:rPr>
          <w:lang w:val="fr_FR" w:bidi="fr_FR"/>
        </w:rPr>
        <w:t>). Après un certain nombres de ces incidents, Dieu finit par condamner les adultes de cette génération à errer dans le désert jusqu'à leur mort (</w:t>
      </w:r>
      <w:hyperlink r:id="rId1131">
        <w:r>
          <w:rPr>
            <w:lang w:val="fr_FR" w:bidi="fr_FR"/>
          </w:rPr>
          <w:rPr>
            <w:color w:val="0000EE"/>
            <w:u w:val="single"/>
          </w:rPr>
          <w:t>Nb 11.33</w:t>
        </w:r>
      </w:hyperlink>
      <w:r>
        <w:rPr>
          <w:lang w:val="fr_FR" w:bidi="fr_FR"/>
        </w:rPr>
        <w:t xml:space="preserve"> ; </w:t>
      </w:r>
      <w:hyperlink r:id="rId1132">
        <w:r>
          <w:rPr>
            <w:lang w:val="fr_FR" w:bidi="fr_FR"/>
          </w:rPr>
          <w:rPr>
            <w:color w:val="0000EE"/>
            <w:u w:val="single"/>
          </w:rPr>
          <w:t>14.11, 33</w:t>
        </w:r>
      </w:hyperlink>
      <w:r>
        <w:rPr>
          <w:lang w:val="fr_FR" w:bidi="fr_FR"/>
        </w:rPr>
        <w:t xml:space="preserve"> ; </w:t>
      </w:r>
      <w:hyperlink r:id="rId1133">
        <w:r>
          <w:rPr>
            <w:lang w:val="fr_FR" w:bidi="fr_FR"/>
          </w:rPr>
          <w:rPr>
            <w:color w:val="0000EE"/>
            <w:u w:val="single"/>
          </w:rPr>
          <w:t>Ps 95.10–11</w:t>
        </w:r>
      </w:hyperlink>
      <w:r>
        <w:rPr>
          <w:lang w:val="fr_FR" w:bidi="fr_FR"/>
        </w:rPr>
        <w:t xml:space="preserve">). </w:t>
      </w:r>
    </w:p>
    <w:p>
      <w:pPr/>
      <w:r>
        <w:rPr>
          <w:lang w:val="fr_FR" w:bidi="fr_FR"/>
        </w:rPr>
      </w:r>
      <w:r>
        <w:rPr>
          <w:lang w:val="fr_FR" w:bidi="fr_FR"/>
        </w:rPr>
        <w:t>Dans l'AT, la colère de Dieu envers Israël peut se résumer au fait qu'ils étaient très souvent infidèles à son alliance, et donc à Dieu lui-même. L'idolâtrie provoquait particulièrement sa colère (</w:t>
      </w:r>
      <w:hyperlink r:id="rId1134">
        <w:r>
          <w:rPr>
            <w:lang w:val="fr_FR" w:bidi="fr_FR"/>
          </w:rPr>
          <w:rPr>
            <w:color w:val="0000EE"/>
            <w:u w:val="single"/>
          </w:rPr>
          <w:t>Dt 2.15</w:t>
        </w:r>
      </w:hyperlink>
      <w:r>
        <w:rPr>
          <w:lang w:val="fr_FR" w:bidi="fr_FR"/>
        </w:rPr>
        <w:t xml:space="preserve"> ; </w:t>
      </w:r>
      <w:hyperlink r:id="rId1135">
        <w:r>
          <w:rPr>
            <w:lang w:val="fr_FR" w:bidi="fr_FR"/>
          </w:rPr>
          <w:rPr>
            <w:color w:val="0000EE"/>
            <w:u w:val="single"/>
          </w:rPr>
          <w:t>4.25</w:t>
        </w:r>
      </w:hyperlink>
      <w:r>
        <w:rPr>
          <w:lang w:val="fr_FR" w:bidi="fr_FR"/>
        </w:rPr>
        <w:t xml:space="preserve"> ; </w:t>
      </w:r>
      <w:hyperlink r:id="rId1136">
        <w:r>
          <w:rPr>
            <w:lang w:val="fr_FR" w:bidi="fr_FR"/>
          </w:rPr>
          <w:rPr>
            <w:color w:val="0000EE"/>
            <w:u w:val="single"/>
          </w:rPr>
          <w:t>9.7</w:t>
        </w:r>
      </w:hyperlink>
      <w:hyperlink r:id="rId1137">
        <w:r>
          <w:rPr>
            <w:lang w:val="fr_FR" w:bidi="fr_FR"/>
          </w:rPr>
          <w:rPr>
            <w:color w:val="0000EE"/>
            <w:u w:val="single"/>
          </w:rPr>
          <w:t>–</w:t>
        </w:r>
      </w:hyperlink>
      <w:hyperlink r:id="rId1136">
        <w:r>
          <w:rPr>
            <w:lang w:val="fr_FR" w:bidi="fr_FR"/>
          </w:rPr>
          <w:rPr>
            <w:color w:val="0000EE"/>
            <w:u w:val="single"/>
          </w:rPr>
          <w:t>8, 19</w:t>
        </w:r>
      </w:hyperlink>
      <w:r>
        <w:rPr>
          <w:lang w:val="fr_FR" w:bidi="fr_FR"/>
        </w:rPr>
        <w:t xml:space="preserve"> ; </w:t>
      </w:r>
      <w:hyperlink r:id="rId1138">
        <w:r>
          <w:rPr>
            <w:lang w:val="fr_FR" w:bidi="fr_FR"/>
          </w:rPr>
          <w:rPr>
            <w:color w:val="0000EE"/>
            <w:u w:val="single"/>
          </w:rPr>
          <w:t>Jg 2.14</w:t>
        </w:r>
      </w:hyperlink>
      <w:r>
        <w:rPr>
          <w:lang w:val="fr_FR" w:bidi="fr_FR"/>
        </w:rPr>
        <w:t xml:space="preserve"> ; </w:t>
      </w:r>
      <w:hyperlink r:id="rId1139">
        <w:r>
          <w:rPr>
            <w:lang w:val="fr_FR" w:bidi="fr_FR"/>
          </w:rPr>
          <w:rPr>
            <w:color w:val="0000EE"/>
            <w:u w:val="single"/>
          </w:rPr>
          <w:t>1R 11.9</w:t>
        </w:r>
      </w:hyperlink>
      <w:r>
        <w:rPr>
          <w:lang w:val="fr_FR" w:bidi="fr_FR"/>
        </w:rPr>
        <w:t xml:space="preserve"> ; </w:t>
      </w:r>
      <w:hyperlink r:id="rId1140">
        <w:r>
          <w:rPr>
            <w:lang w:val="fr_FR" w:bidi="fr_FR"/>
          </w:rPr>
          <w:rPr>
            <w:color w:val="0000EE"/>
            <w:u w:val="single"/>
          </w:rPr>
          <w:t>14.9, 15</w:t>
        </w:r>
      </w:hyperlink>
      <w:r>
        <w:rPr>
          <w:lang w:val="fr_FR" w:bidi="fr_FR"/>
        </w:rPr>
        <w:t xml:space="preserve"> ; </w:t>
      </w:r>
      <w:hyperlink r:id="rId1141">
        <w:r>
          <w:rPr>
            <w:lang w:val="fr_FR" w:bidi="fr_FR"/>
          </w:rPr>
          <w:rPr>
            <w:color w:val="0000EE"/>
            <w:u w:val="single"/>
          </w:rPr>
          <w:t>2R 17.18</w:t>
        </w:r>
      </w:hyperlink>
      <w:r>
        <w:rPr>
          <w:lang w:val="fr_FR" w:bidi="fr_FR"/>
        </w:rPr>
        <w:t>). Ils rendaient un culte à Dieu, mais en rendaient également un aux idoles des nations voisines (</w:t>
      </w:r>
      <w:hyperlink r:id="rId1142">
        <w:r>
          <w:rPr>
            <w:lang w:val="fr_FR" w:bidi="fr_FR"/>
          </w:rPr>
          <w:rPr>
            <w:color w:val="0000EE"/>
            <w:u w:val="single"/>
          </w:rPr>
          <w:t xml:space="preserve">Es 1.10–17 </w:t>
        </w:r>
      </w:hyperlink>
      <w:r>
        <w:rPr>
          <w:lang w:val="fr_FR" w:bidi="fr_FR"/>
        </w:rPr>
        <w:t xml:space="preserve">; </w:t>
      </w:r>
      <w:hyperlink r:id="rId1143">
        <w:r>
          <w:rPr>
            <w:lang w:val="fr_FR" w:bidi="fr_FR"/>
          </w:rPr>
          <w:rPr>
            <w:color w:val="0000EE"/>
            <w:u w:val="single"/>
          </w:rPr>
          <w:t xml:space="preserve">Jr 6.20 </w:t>
        </w:r>
      </w:hyperlink>
      <w:r>
        <w:rPr>
          <w:lang w:val="fr_FR" w:bidi="fr_FR"/>
        </w:rPr>
        <w:t xml:space="preserve">; </w:t>
      </w:r>
      <w:hyperlink r:id="rId1144">
        <w:r>
          <w:rPr>
            <w:lang w:val="fr_FR" w:bidi="fr_FR"/>
          </w:rPr>
          <w:rPr>
            <w:color w:val="0000EE"/>
            <w:u w:val="single"/>
          </w:rPr>
          <w:t xml:space="preserve">Os 6.6 </w:t>
        </w:r>
      </w:hyperlink>
      <w:r>
        <w:rPr>
          <w:lang w:val="fr_FR" w:bidi="fr_FR"/>
        </w:rPr>
        <w:t xml:space="preserve">; </w:t>
      </w:r>
      <w:hyperlink r:id="rId1145">
        <w:r>
          <w:rPr>
            <w:lang w:val="fr_FR" w:bidi="fr_FR"/>
          </w:rPr>
          <w:rPr>
            <w:color w:val="0000EE"/>
            <w:u w:val="single"/>
          </w:rPr>
          <w:t>Am 5.21–27</w:t>
        </w:r>
      </w:hyperlink>
      <w:r>
        <w:rPr>
          <w:lang w:val="fr_FR" w:bidi="fr_FR"/>
        </w:rPr>
        <w:t>). Ils faisaient le mal en se détournant de l'amour du prochain, de la justice, de la droiture et de la sainteté (</w:t>
      </w:r>
      <w:hyperlink r:id="rId1146">
        <w:r>
          <w:rPr>
            <w:lang w:val="fr_FR" w:bidi="fr_FR"/>
          </w:rPr>
          <w:rPr>
            <w:color w:val="0000EE"/>
            <w:u w:val="single"/>
          </w:rPr>
          <w:t>Ex 22.22–24</w:t>
        </w:r>
      </w:hyperlink>
      <w:r>
        <w:rPr>
          <w:lang w:val="fr_FR" w:bidi="fr_FR"/>
        </w:rPr>
        <w:t xml:space="preserve"> ; </w:t>
      </w:r>
      <w:hyperlink r:id="rId1147">
        <w:r>
          <w:rPr>
            <w:lang w:val="fr_FR" w:bidi="fr_FR"/>
          </w:rPr>
          <w:rPr>
            <w:color w:val="0000EE"/>
            <w:u w:val="single"/>
          </w:rPr>
          <w:t>Es 1.15–17</w:t>
        </w:r>
      </w:hyperlink>
      <w:r>
        <w:rPr>
          <w:lang w:val="fr_FR" w:bidi="fr_FR"/>
        </w:rPr>
        <w:t xml:space="preserve"> ; </w:t>
      </w:r>
      <w:hyperlink r:id="rId1148">
        <w:r>
          <w:rPr>
            <w:lang w:val="fr_FR" w:bidi="fr_FR"/>
          </w:rPr>
          <w:rPr>
            <w:color w:val="0000EE"/>
            <w:u w:val="single"/>
          </w:rPr>
          <w:t>Am 5.7–12</w:t>
        </w:r>
      </w:hyperlink>
      <w:r>
        <w:rPr>
          <w:lang w:val="fr_FR" w:bidi="fr_FR"/>
        </w:rPr>
        <w:t xml:space="preserve"> ; </w:t>
      </w:r>
      <w:hyperlink r:id="rId1149">
        <w:r>
          <w:rPr>
            <w:lang w:val="fr_FR" w:bidi="fr_FR"/>
          </w:rPr>
          <w:rPr>
            <w:color w:val="0000EE"/>
            <w:u w:val="single"/>
          </w:rPr>
          <w:t>Mi 3.1</w:t>
        </w:r>
      </w:hyperlink>
      <w:r>
        <w:rPr>
          <w:lang w:val="fr_FR" w:bidi="fr_FR"/>
        </w:rPr>
        <w:t>).</w:t>
      </w:r>
    </w:p>
    <w:p>
      <w:pPr/>
      <w:r>
        <w:rPr>
          <w:lang w:val="fr_FR" w:bidi="fr_FR"/>
        </w:rPr>
      </w:r>
      <w:r>
        <w:rPr>
          <w:lang w:val="fr_FR" w:bidi="fr_FR"/>
        </w:rPr>
        <w:t>Même si l'AT se concentre beaucoup sur la relation entre Israël et Dieu, il y est aussi question des autres nations. Elles aussi provoquent sa colère par leur injustice, leur idolâtrie, leurs péchés abominables, ainsi que quand elles oppriment son peuple. Les prophètes souvent parlent souvent de la colère de Dieu contre des nations spécifiques et parfois contre toute la terre (</w:t>
      </w:r>
      <w:hyperlink r:id="rId1150">
        <w:r>
          <w:rPr>
            <w:lang w:val="fr_FR" w:bidi="fr_FR"/>
          </w:rPr>
          <w:rPr>
            <w:color w:val="0000EE"/>
            <w:u w:val="single"/>
          </w:rPr>
          <w:t>Na 1.2</w:t>
        </w:r>
      </w:hyperlink>
      <w:r>
        <w:rPr>
          <w:lang w:val="fr_FR" w:bidi="fr_FR"/>
        </w:rPr>
        <w:t xml:space="preserve">, qui est un oracle prononcé contre Ninive, une ville étrangère). </w:t>
      </w:r>
    </w:p>
    <w:p>
      <w:pPr/>
      <w:r>
        <w:rPr>
          <w:lang w:val="fr_FR" w:bidi="fr_FR"/>
        </w:rPr>
      </w:r>
      <w:r>
        <w:rPr>
          <w:lang w:val="fr_FR" w:bidi="fr_FR"/>
        </w:rPr>
        <w:t xml:space="preserve">Le </w:t>
      </w:r>
      <w:r>
        <w:rPr>
          <w:lang w:val="fr_FR" w:bidi="fr_FR"/>
        </w:rPr>
        <w:t xml:space="preserve">jour de l’Éternel est souvent mentionné par </w:t>
      </w:r>
      <w:r>
        <w:rPr>
          <w:lang w:val="fr_FR" w:bidi="fr_FR"/>
        </w:rPr>
        <w:t>les prophètes et avertit que personne ne peut échapper à la juste colère de Dieu (</w:t>
      </w:r>
      <w:hyperlink r:id="rId1151">
        <w:r>
          <w:rPr>
            <w:lang w:val="fr_FR" w:bidi="fr_FR"/>
          </w:rPr>
          <w:rPr>
            <w:color w:val="0000EE"/>
            <w:u w:val="single"/>
          </w:rPr>
          <w:t>Am 5.18–20</w:t>
        </w:r>
      </w:hyperlink>
      <w:r>
        <w:rPr>
          <w:lang w:val="fr_FR" w:bidi="fr_FR"/>
        </w:rPr>
        <w:t xml:space="preserve">). Le </w:t>
      </w:r>
      <w:r>
        <w:rPr>
          <w:lang w:val="fr_FR" w:bidi="fr_FR"/>
        </w:rPr>
        <w:t>jour de l’Éternel</w:t>
      </w:r>
      <w:r>
        <w:rPr>
          <w:lang w:val="fr_FR" w:bidi="fr_FR"/>
        </w:rPr>
        <w:t xml:space="preserve"> est le jour où il agira pour accomplir ce qu'il a promis ou menacé. Il est donc souvent question du </w:t>
      </w:r>
      <w:r>
        <w:rPr>
          <w:lang w:val="fr_FR" w:bidi="fr_FR"/>
        </w:rPr>
        <w:t>jour de l’Éternel comme le jour où Dieu va exprimer sa colère en punissant les nations</w:t>
      </w:r>
      <w:r>
        <w:rPr>
          <w:lang w:val="fr_FR" w:bidi="fr_FR"/>
        </w:rPr>
        <w:t xml:space="preserve"> (</w:t>
      </w:r>
      <w:hyperlink r:id="rId1152">
        <w:r>
          <w:rPr>
            <w:lang w:val="fr_FR" w:bidi="fr_FR"/>
          </w:rPr>
          <w:rPr>
            <w:color w:val="0000EE"/>
            <w:u w:val="single"/>
          </w:rPr>
          <w:t>So 1.15</w:t>
        </w:r>
      </w:hyperlink>
      <w:r>
        <w:rPr>
          <w:lang w:val="fr_FR" w:bidi="fr_FR"/>
        </w:rPr>
        <w:t>).</w:t>
      </w:r>
    </w:p>
    <w:p>
      <w:pPr/>
      <w:r>
        <w:rPr>
          <w:lang w:val="fr_FR" w:bidi="fr_FR"/>
        </w:rPr>
      </w:r>
      <w:r>
        <w:rPr>
          <w:lang w:val="fr_FR" w:bidi="fr_FR"/>
        </w:rPr>
        <w:t>L'AT parle beaucoup de la colère de Dieu, qui doit être prise très au sérieux. Cependant, il ne faut pas en conclure que Dieu est essentiellement un Dieu colérique. En effet, l'AT souligne également beaucoup le fait que Dieu est patient, aimant et prêt à pardonner. Cela fait partie du caractère de Dieu qu'il est « lent à la colère » et miséricordieux (</w:t>
      </w:r>
      <w:hyperlink r:id="rId1153">
        <w:r>
          <w:rPr>
            <w:lang w:val="fr_FR" w:bidi="fr_FR"/>
          </w:rPr>
          <w:rPr>
            <w:color w:val="0000EE"/>
            <w:u w:val="single"/>
          </w:rPr>
          <w:t>Ex 34.6</w:t>
        </w:r>
      </w:hyperlink>
      <w:r>
        <w:rPr>
          <w:lang w:val="fr_FR" w:bidi="fr_FR"/>
        </w:rPr>
        <w:t xml:space="preserve">). Selon les mêmes passages, il est compatissant et riche en bonté et fidélité. Cela se voit constamment dans les récits de l'AT. Même quand Israël provoque la colère de Dieu, il limite son jugement pendant longtemps pour leur donner l'occasion de se repentir. Même quand il finit par les juger, il a pitié d'eux et leur donne le moyen de revenir à lui. Il n'agit pas pour les détruire. Le verset suivant indique que c'est un Dieu qui juge mais aussi un Dieu qui pardonne à ceux qui reviennent à lui. </w:t>
      </w:r>
    </w:p>
    <w:p>
      <w:pPr/>
      <w:r>
        <w:rPr>
          <w:lang w:val="fr_FR" w:bidi="fr_FR"/>
        </w:rPr>
      </w:r>
      <w:r>
        <w:rPr>
          <w:lang w:val="fr_FR" w:bidi="fr_FR"/>
        </w:rPr>
        <w:t>« S</w:t>
      </w:r>
      <w:r>
        <w:rPr>
          <w:lang w:val="fr_FR" w:bidi="fr_FR"/>
        </w:rPr>
        <w:t>a colère dure un instant, mais sa grâce toute la vie »</w:t>
      </w:r>
      <w:r>
        <w:rPr>
          <w:lang w:val="fr_FR" w:bidi="fr_FR"/>
        </w:rPr>
        <w:t xml:space="preserve"> (</w:t>
      </w:r>
      <w:hyperlink r:id="rId1154">
        <w:r>
          <w:rPr>
            <w:lang w:val="fr_FR" w:bidi="fr_FR"/>
          </w:rPr>
          <w:rPr>
            <w:color w:val="0000EE"/>
            <w:u w:val="single"/>
          </w:rPr>
          <w:t>Ps 30.5</w:t>
        </w:r>
      </w:hyperlink>
      <w:r>
        <w:rPr>
          <w:lang w:val="fr_FR" w:bidi="fr_FR"/>
        </w:rPr>
        <w:t xml:space="preserve">). La prière Michée à l'Éternel pour le pardon et le rétablissement de son peuple est ancré dans la foi que l'Éternel « </w:t>
      </w:r>
      <w:r>
        <w:rPr>
          <w:lang w:val="fr_FR" w:bidi="fr_FR"/>
        </w:rPr>
        <w:t>ne garde pas sa colère à toujours, car il prend plaisir à la miséricorde »</w:t>
      </w:r>
      <w:r>
        <w:rPr>
          <w:lang w:val="fr_FR" w:bidi="fr_FR"/>
        </w:rPr>
        <w:t xml:space="preserve"> (</w:t>
      </w:r>
      <w:hyperlink r:id="rId1155">
        <w:r>
          <w:rPr>
            <w:lang w:val="fr_FR" w:bidi="fr_FR"/>
          </w:rPr>
          <w:rPr>
            <w:color w:val="0000EE"/>
            <w:u w:val="single"/>
          </w:rPr>
          <w:t>Mic 7.18</w:t>
        </w:r>
      </w:hyperlink>
      <w:r>
        <w:rPr>
          <w:lang w:val="fr_FR" w:bidi="fr_FR"/>
        </w:rPr>
        <w:t xml:space="preserve"> ; comp. avec </w:t>
      </w:r>
      <w:hyperlink r:id="rId1156">
        <w:r>
          <w:rPr>
            <w:lang w:val="fr_FR" w:bidi="fr_FR"/>
          </w:rPr>
          <w:rPr>
            <w:color w:val="0000EE"/>
            <w:u w:val="single"/>
          </w:rPr>
          <w:t>Ps 89.47</w:t>
        </w:r>
      </w:hyperlink>
      <w:r>
        <w:rPr>
          <w:lang w:val="fr_FR" w:bidi="fr_FR"/>
        </w:rPr>
        <w:t xml:space="preserve"> ; </w:t>
      </w:r>
      <w:hyperlink r:id="rId1157">
        <w:r>
          <w:rPr>
            <w:lang w:val="fr_FR" w:bidi="fr_FR"/>
          </w:rPr>
          <w:rPr>
            <w:color w:val="0000EE"/>
            <w:u w:val="single"/>
          </w:rPr>
          <w:t>Jr 3.5</w:t>
        </w:r>
      </w:hyperlink>
      <w:r>
        <w:rPr>
          <w:lang w:val="fr_FR" w:bidi="fr_FR"/>
        </w:rPr>
        <w:t xml:space="preserve">). Dans </w:t>
      </w:r>
      <w:hyperlink r:id="rId1158">
        <w:r>
          <w:rPr>
            <w:lang w:val="fr_FR" w:bidi="fr_FR"/>
          </w:rPr>
          <w:rPr>
            <w:color w:val="0000EE"/>
            <w:u w:val="single"/>
          </w:rPr>
          <w:t>Psaume 103.8–13</w:t>
        </w:r>
      </w:hyperlink>
      <w:r>
        <w:rPr>
          <w:lang w:val="fr_FR" w:bidi="fr_FR"/>
        </w:rPr>
        <w:t>, le psalmiste compare la compassion et le pardon de Dieu à ceux d'un père qui ne punit pas à mesure de tous les péchés de ses enfants, ni ne reste en colère contre eux indéfiniment. Mais il « a compassion de ceux qui le craignent. Car il sait de quoi nous sommes formés, Il se souvient que nous sommes poussière ».</w:t>
      </w:r>
    </w:p>
    <w:p>
      <w:pPr/>
      <w:r>
        <w:rPr>
          <w:lang w:val="fr_FR" w:bidi="fr_FR"/>
        </w:rPr>
      </w:r>
      <w:r>
        <w:rPr>
          <w:lang w:val="fr_FR" w:bidi="fr_FR"/>
        </w:rPr>
        <w:t>Le but de la colère de Dieu n'est pas de détruire l'humanité (</w:t>
      </w:r>
      <w:hyperlink r:id="rId1159">
        <w:r>
          <w:rPr>
            <w:lang w:val="fr_FR" w:bidi="fr_FR"/>
          </w:rPr>
          <w:rPr>
            <w:color w:val="0000EE"/>
            <w:u w:val="single"/>
          </w:rPr>
          <w:t>Os 11.9</w:t>
        </w:r>
      </w:hyperlink>
      <w:r>
        <w:rPr>
          <w:lang w:val="fr_FR" w:bidi="fr_FR"/>
        </w:rPr>
        <w:t>). Sa colère n'est pas une réaction vindictive incontrôlée et imprévisible. Il se sert de nations (telles que Babylone et l'Assyrie) de façon mesurée pour discipline son peuple afin qu'il revienne à lui (</w:t>
      </w:r>
      <w:hyperlink r:id="rId1160">
        <w:r>
          <w:rPr>
            <w:lang w:val="fr_FR" w:bidi="fr_FR"/>
          </w:rPr>
          <w:rPr>
            <w:color w:val="0000EE"/>
            <w:u w:val="single"/>
          </w:rPr>
          <w:t>Jl 2.13–14</w:t>
        </w:r>
      </w:hyperlink>
      <w:r>
        <w:rPr>
          <w:lang w:val="fr_FR" w:bidi="fr_FR"/>
        </w:rPr>
        <w:t>). Dans l'AT, le jour de l'Éternel n'est pas la conclusion de ce que Dieu prévoit. Son plan est de rendre la terre prospère à nouveau et de la remplir de la connaissance de Dieu (</w:t>
      </w:r>
      <w:hyperlink r:id="rId1161">
        <w:r>
          <w:rPr>
            <w:lang w:val="fr_FR" w:bidi="fr_FR"/>
          </w:rPr>
          <w:rPr>
            <w:color w:val="0000EE"/>
            <w:u w:val="single"/>
          </w:rPr>
          <w:t>Es 11.9</w:t>
        </w:r>
      </w:hyperlink>
      <w:r>
        <w:rPr>
          <w:lang w:val="fr_FR" w:bidi="fr_FR"/>
        </w:rPr>
        <w:t xml:space="preserve"> ; </w:t>
      </w:r>
      <w:hyperlink r:id="rId1162">
        <w:r>
          <w:rPr>
            <w:lang w:val="fr_FR" w:bidi="fr_FR"/>
          </w:rPr>
          <w:rPr>
            <w:color w:val="0000EE"/>
            <w:u w:val="single"/>
          </w:rPr>
          <w:t>Hé 2.14</w:t>
        </w:r>
      </w:hyperlink>
      <w:r>
        <w:rPr>
          <w:lang w:val="fr_FR" w:bidi="fr_FR"/>
        </w:rPr>
        <w:t>). La souffrance et le mal ne seront plus (</w:t>
      </w:r>
      <w:hyperlink r:id="rId1163">
        <w:r>
          <w:rPr>
            <w:lang w:val="fr_FR" w:bidi="fr_FR"/>
          </w:rPr>
          <w:rPr>
            <w:color w:val="0000EE"/>
            <w:u w:val="single"/>
          </w:rPr>
          <w:t>Es 65.25</w:t>
        </w:r>
      </w:hyperlink>
      <w:r>
        <w:rPr>
          <w:lang w:val="fr_FR" w:bidi="fr_FR"/>
        </w:rPr>
        <w:t>).</w:t>
      </w:r>
    </w:p>
    <w:p>
      <w:pPr>
        <w:pStyle w:val="Heading3"/>
      </w:pPr>
      <w:r>
        <w:rPr>
          <w:lang w:val="fr_FR" w:bidi="fr_FR"/>
        </w:rPr>
        <w:t>La colère de Dieu dans le Nouveau Testament</w:t>
      </w:r>
    </w:p>
    <w:p>
      <w:pPr/>
      <w:r>
        <w:rPr>
          <w:lang w:val="fr_FR" w:bidi="fr_FR"/>
        </w:rPr>
      </w:r>
      <w:r>
        <w:rPr>
          <w:lang w:val="fr_FR" w:bidi="fr_FR"/>
        </w:rPr>
        <w:t>Le Nouveau Testament enseigne également au sujet de la colère de Dieu (</w:t>
      </w:r>
      <w:hyperlink r:id="rId1164">
        <w:r>
          <w:rPr>
            <w:lang w:val="fr_FR" w:bidi="fr_FR"/>
          </w:rPr>
          <w:rPr>
            <w:color w:val="0000EE"/>
            <w:u w:val="single"/>
          </w:rPr>
          <w:t>Mt 3.7</w:t>
        </w:r>
      </w:hyperlink>
      <w:r>
        <w:rPr>
          <w:lang w:val="fr_FR" w:bidi="fr_FR"/>
        </w:rPr>
        <w:t xml:space="preserve"> ; </w:t>
      </w:r>
      <w:hyperlink r:id="rId1165">
        <w:r>
          <w:rPr>
            <w:lang w:val="fr_FR" w:bidi="fr_FR"/>
          </w:rPr>
          <w:rPr>
            <w:color w:val="0000EE"/>
            <w:u w:val="single"/>
          </w:rPr>
          <w:t>Lc 21.23</w:t>
        </w:r>
      </w:hyperlink>
      <w:r>
        <w:rPr>
          <w:lang w:val="fr_FR" w:bidi="fr_FR"/>
        </w:rPr>
        <w:t xml:space="preserve"> ; </w:t>
      </w:r>
      <w:hyperlink r:id="rId1166">
        <w:r>
          <w:rPr>
            <w:lang w:val="fr_FR" w:bidi="fr_FR"/>
          </w:rPr>
          <w:rPr>
            <w:color w:val="0000EE"/>
            <w:u w:val="single"/>
          </w:rPr>
          <w:t>Jn 3.36</w:t>
        </w:r>
      </w:hyperlink>
      <w:r>
        <w:rPr>
          <w:lang w:val="fr_FR" w:bidi="fr_FR"/>
        </w:rPr>
        <w:t xml:space="preserve"> ; </w:t>
      </w:r>
      <w:hyperlink r:id="rId1167">
        <w:r>
          <w:rPr>
            <w:lang w:val="fr_FR" w:bidi="fr_FR"/>
          </w:rPr>
          <w:rPr>
            <w:color w:val="0000EE"/>
            <w:u w:val="single"/>
          </w:rPr>
          <w:t>Rm 1.18</w:t>
        </w:r>
      </w:hyperlink>
      <w:r>
        <w:rPr>
          <w:lang w:val="fr_FR" w:bidi="fr_FR"/>
        </w:rPr>
        <w:t xml:space="preserve"> ; </w:t>
      </w:r>
      <w:hyperlink r:id="rId1168">
        <w:r>
          <w:rPr>
            <w:lang w:val="fr_FR" w:bidi="fr_FR"/>
          </w:rPr>
          <w:rPr>
            <w:color w:val="0000EE"/>
            <w:u w:val="single"/>
          </w:rPr>
          <w:t>Ep 5.6</w:t>
        </w:r>
      </w:hyperlink>
      <w:r>
        <w:rPr>
          <w:lang w:val="fr_FR" w:bidi="fr_FR"/>
        </w:rPr>
        <w:t xml:space="preserve"> ; </w:t>
      </w:r>
      <w:hyperlink r:id="rId1169">
        <w:r>
          <w:rPr>
            <w:lang w:val="fr_FR" w:bidi="fr_FR"/>
          </w:rPr>
          <w:rPr>
            <w:color w:val="0000EE"/>
            <w:u w:val="single"/>
          </w:rPr>
          <w:t>Ap 14.10</w:t>
        </w:r>
      </w:hyperlink>
      <w:r>
        <w:rPr>
          <w:lang w:val="fr_FR" w:bidi="fr_FR"/>
        </w:rPr>
        <w:t>). Ceux qui ne se repentent pas de leur péchés pour suivre Christ dans la foi demeurent dans leurs péchés. Ils feront face à la colère de Dieu. La grâce de Dieu, son amour et sa patience sont aussi manifestés dans l'offre du salut à tous ceux qui sont en Christ (</w:t>
      </w:r>
      <w:hyperlink r:id="rId1170">
        <w:r>
          <w:rPr>
            <w:lang w:val="fr_FR" w:bidi="fr_FR"/>
          </w:rPr>
          <w:rPr>
            <w:color w:val="0000EE"/>
            <w:u w:val="single"/>
          </w:rPr>
          <w:t>Ep 2.3</w:t>
        </w:r>
      </w:hyperlink>
      <w:r>
        <w:rPr>
          <w:lang w:val="fr_FR" w:bidi="fr_FR"/>
        </w:rPr>
        <w:t xml:space="preserve"> ; </w:t>
      </w:r>
      <w:hyperlink r:id="rId1171">
        <w:r>
          <w:rPr>
            <w:lang w:val="fr_FR" w:bidi="fr_FR"/>
          </w:rPr>
          <w:rPr>
            <w:color w:val="0000EE"/>
            <w:u w:val="single"/>
          </w:rPr>
          <w:t>1 Th 1.10</w:t>
        </w:r>
      </w:hyperlink>
      <w:r>
        <w:rPr>
          <w:lang w:val="fr_FR" w:bidi="fr_FR"/>
        </w:rPr>
        <w:t>). Une partie importante de la mission de Jésus a été de détourner la colère de Dieu par son sacrifice (</w:t>
      </w:r>
      <w:hyperlink r:id="rId1172">
        <w:r>
          <w:rPr>
            <w:lang w:val="fr_FR" w:bidi="fr_FR"/>
          </w:rPr>
          <w:rPr>
            <w:color w:val="0000EE"/>
            <w:u w:val="single"/>
          </w:rPr>
          <w:t>Rm 5.9</w:t>
        </w:r>
      </w:hyperlink>
      <w:r>
        <w:rPr>
          <w:lang w:val="fr_FR" w:bidi="fr_FR"/>
        </w:rPr>
        <w:t>). Ceux qui sont réconciliés avec Dieu seront sauvés. Ils ne sont plus sous la condamnation (</w:t>
      </w:r>
      <w:hyperlink r:id="rId1173">
        <w:r>
          <w:rPr>
            <w:lang w:val="fr_FR" w:bidi="fr_FR"/>
          </w:rPr>
          <w:rPr>
            <w:color w:val="0000EE"/>
            <w:u w:val="single"/>
          </w:rPr>
          <w:t>Rm 5.10</w:t>
        </w:r>
      </w:hyperlink>
      <w:r>
        <w:rPr>
          <w:lang w:val="fr_FR" w:bidi="fr_FR"/>
        </w:rPr>
        <w:t xml:space="preserve"> ; </w:t>
      </w:r>
      <w:hyperlink r:id="rId1174">
        <w:r>
          <w:rPr>
            <w:lang w:val="fr_FR" w:bidi="fr_FR"/>
          </w:rPr>
          <w:rPr>
            <w:color w:val="0000EE"/>
            <w:u w:val="single"/>
          </w:rPr>
          <w:t>8.1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mort</w:t>
      </w:r>
      <w:r>
        <w:rPr>
          <w:lang w:val="fr_FR" w:bidi="fr_FR"/>
        </w:rPr>
        <w:t xml:space="preserve"> ; </w:t>
      </w:r>
      <w:r>
        <w:rPr>
          <w:lang w:val="fr_FR" w:bidi="fr_FR"/>
        </w:rPr>
        <w:t>enfer</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Col-Hozé</w:t>
      </w:r>
      <w:r>
        <w:rPr>
          <w:lang w:val="fr_FR" w:bidi="fr_FR"/>
        </w:rPr>
      </w:r>
    </w:p>
    <w:p>
      <w:pPr/>
      <w:r>
        <w:rPr>
          <w:lang w:val="fr_FR" w:bidi="fr_FR"/>
        </w:rPr>
      </w:r>
      <w:r>
        <w:rPr>
          <w:lang w:val="fr_FR" w:bidi="fr_FR"/>
        </w:rPr>
        <w:t>Père de Schallum, le dirigeant du district de Mitspa (</w:t>
      </w:r>
      <w:hyperlink r:id="rId967">
        <w:r>
          <w:rPr>
            <w:lang w:val="fr_FR" w:bidi="fr_FR"/>
          </w:rPr>
          <w:rPr>
            <w:color w:val="0000EE"/>
            <w:u w:val="single"/>
          </w:rPr>
          <w:t>Né 3.15</w:t>
        </w:r>
      </w:hyperlink>
      <w:r>
        <w:rPr>
          <w:lang w:val="fr_FR" w:bidi="fr_FR"/>
        </w:rPr>
        <w:t xml:space="preserve">). </w:t>
      </w:r>
      <w:r>
        <w:rPr>
          <w:lang w:val="fr_FR" w:bidi="fr_FR"/>
        </w:rPr>
        <w:t>Col-Hozé</w:t>
      </w:r>
      <w:r>
        <w:rPr>
          <w:lang w:val="fr_FR" w:bidi="fr_FR"/>
        </w:rPr>
        <w:t xml:space="preserve">, le fils de Hazaja dans </w:t>
      </w:r>
      <w:hyperlink r:id="rId1175">
        <w:r>
          <w:rPr>
            <w:lang w:val="fr_FR" w:bidi="fr_FR"/>
          </w:rPr>
          <w:rPr>
            <w:color w:val="0000EE"/>
            <w:u w:val="single"/>
          </w:rPr>
          <w:t>Néhémie 11.5</w:t>
        </w:r>
      </w:hyperlink>
      <w:r>
        <w:rPr>
          <w:lang w:val="fr_FR" w:bidi="fr_FR"/>
        </w:rPr>
        <w:t>, pourrait être une autre personne.</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hyperlink r:id="rId1176">
        <w:r>
          <w:rPr>
            <w:lang w:val="fr_FR" w:bidi="fr_FR"/>
          </w:rPr>
          <w:rPr>
            <w:color w:val="0000EE"/>
            <w:u w:val="single"/>
          </w:rPr>
          <w:t>Lc 19.2–10</w:t>
        </w:r>
      </w:hyperlink>
      <w:r>
        <w:rPr>
          <w:lang w:val="fr_FR" w:bidi="fr_FR"/>
        </w:rPr>
        <w:t>). Des hommes comme lui étaient considérés comme des pécheurs. Ils étaient souvent associés aux pécheurs dans l'expression « publicains ou gens de mauvaise vie ». C'est une autre façon de dire « collecteurs d'impôts et pécheurs » (</w:t>
      </w:r>
      <w:hyperlink r:id="rId1177">
        <w:r>
          <w:rPr>
            <w:lang w:val="fr_FR" w:bidi="fr_FR"/>
          </w:rPr>
          <w:rPr>
            <w:color w:val="0000EE"/>
            <w:u w:val="single"/>
          </w:rPr>
          <w:t>Mt 9.10–11</w:t>
        </w:r>
      </w:hyperlink>
      <w:r>
        <w:rPr>
          <w:lang w:val="fr_FR" w:bidi="fr_FR"/>
        </w:rPr>
        <w:t xml:space="preserve"> ; </w:t>
      </w:r>
      <w:hyperlink r:id="rId1178">
        <w:r>
          <w:rPr>
            <w:lang w:val="fr_FR" w:bidi="fr_FR"/>
          </w:rPr>
          <w:rPr>
            <w:color w:val="0000EE"/>
            <w:u w:val="single"/>
          </w:rPr>
          <w:t>11.19</w:t>
        </w:r>
      </w:hyperlink>
      <w:r>
        <w:rPr>
          <w:lang w:val="fr_FR" w:bidi="fr_FR"/>
        </w:rPr>
        <w:t xml:space="preserve"> ; </w:t>
      </w:r>
      <w:hyperlink r:id="rId1179">
        <w:r>
          <w:rPr>
            <w:lang w:val="fr_FR" w:bidi="fr_FR"/>
          </w:rPr>
          <w:rPr>
            <w:color w:val="0000EE"/>
            <w:u w:val="single"/>
          </w:rPr>
          <w:t>Mc 2.15–16</w:t>
        </w:r>
      </w:hyperlink>
      <w:r>
        <w:rPr>
          <w:lang w:val="fr_FR" w:bidi="fr_FR"/>
        </w:rPr>
        <w:t xml:space="preserve"> ; </w:t>
      </w:r>
      <w:hyperlink r:id="rId1180">
        <w:r>
          <w:rPr>
            <w:lang w:val="fr_FR" w:bidi="fr_FR"/>
          </w:rPr>
          <w:rPr>
            <w:color w:val="0000EE"/>
            <w:u w:val="single"/>
          </w:rPr>
          <w:t>Lc 5.30</w:t>
        </w:r>
      </w:hyperlink>
      <w:r>
        <w:rPr>
          <w:lang w:val="fr_FR" w:bidi="fr_FR"/>
        </w:rPr>
        <w:t xml:space="preserve"> ; </w:t>
      </w:r>
      <w:hyperlink r:id="rId1176">
        <w:r>
          <w:rPr>
            <w:lang w:val="fr_FR" w:bidi="fr_FR"/>
          </w:rPr>
          <w:rPr>
            <w:color w:val="0000EE"/>
            <w:u w:val="single"/>
          </w:rPr>
          <w:t>19.2–10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Colline d’Araloth</w:t>
      </w:r>
      <w:r>
        <w:rPr>
          <w:lang w:val="fr_FR" w:bidi="fr_FR"/>
        </w:rPr>
      </w:r>
    </w:p>
    <w:p>
      <w:pPr/>
      <w:r>
        <w:rPr>
          <w:lang w:val="fr_FR" w:bidi="fr_FR"/>
        </w:rPr>
      </w:r>
      <w:r>
        <w:rPr>
          <w:lang w:val="fr_FR" w:bidi="fr_FR"/>
        </w:rPr>
        <w:t>Lieu situé entre le Jourdain et Jéricho, à proximité de Guilgal, où Josué a procédé à la circoncision des mâles hébreux nés dans le désert pendant les quarante années d'errance (</w:t>
      </w:r>
      <w:hyperlink r:id="rId1181">
        <w:r>
          <w:rPr>
            <w:lang w:val="fr_FR" w:bidi="fr_FR"/>
          </w:rPr>
          <w:rPr>
            <w:color w:val="0000EE"/>
            <w:u w:val="single"/>
          </w:rPr>
          <w:t>Jos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Une colombe est un petit pigeon. Dans la Bible, les colombes symbolisent souvent la paix, le Saint-Esprit ou la pureté. Elles étaient parfois offertes en sacrifices (</w:t>
      </w:r>
      <w:hyperlink r:id="rId1182">
        <w:r>
          <w:rPr>
            <w:lang w:val="fr_FR" w:bidi="fr_FR"/>
          </w:rPr>
          <w:rPr>
            <w:color w:val="0000EE"/>
            <w:u w:val="single"/>
          </w:rPr>
          <w:t>Lv 5.7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Pigeon</w:t>
      </w:r>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hyperlink r:id="rId1183">
        <w:r>
          <w:rPr>
            <w:lang w:val="fr_FR" w:bidi="fr_FR"/>
          </w:rPr>
          <w:rPr>
            <w:color w:val="0000EE"/>
            <w:u w:val="single"/>
          </w:rPr>
          <w:t>Ex 14.24</w:t>
        </w:r>
      </w:hyperlink>
      <w:r>
        <w:rPr>
          <w:lang w:val="fr_FR" w:bidi="fr_FR"/>
        </w:rPr>
        <w:t>). La colonne que Dieu utilisait pour guider les Israélites dans leur voyage dans le désert était une colonne de nuée le jour et une colonne de feu la nuit (</w:t>
      </w:r>
      <w:hyperlink r:id="rId1184">
        <w:r>
          <w:rPr>
            <w:lang w:val="fr_FR" w:bidi="fr_FR"/>
          </w:rPr>
          <w:rPr>
            <w:color w:val="0000EE"/>
            <w:u w:val="single"/>
          </w:rPr>
          <w:t>Ex 13.21</w:t>
        </w:r>
      </w:hyperlink>
      <w:r>
        <w:rPr>
          <w:lang w:val="fr_FR" w:bidi="fr_FR"/>
        </w:rPr>
        <w:t xml:space="preserve"> ; </w:t>
      </w:r>
      <w:hyperlink r:id="rId1185">
        <w:r>
          <w:rPr>
            <w:lang w:val="fr_FR" w:bidi="fr_FR"/>
          </w:rPr>
          <w:rPr>
            <w:color w:val="0000EE"/>
            <w:u w:val="single"/>
          </w:rPr>
          <w:t>Nb 14.14</w:t>
        </w:r>
      </w:hyperlink>
      <w:r>
        <w:rPr>
          <w:lang w:val="fr_FR" w:bidi="fr_FR"/>
        </w:rPr>
        <w:t xml:space="preserve"> ; </w:t>
      </w:r>
      <w:hyperlink r:id="rId1186">
        <w:r>
          <w:rPr>
            <w:lang w:val="fr_FR" w:bidi="fr_FR"/>
          </w:rPr>
          <w:rPr>
            <w:color w:val="0000EE"/>
            <w:u w:val="single"/>
          </w:rPr>
          <w:t>Dt 1.33</w:t>
        </w:r>
      </w:hyperlink>
      <w:r>
        <w:rPr>
          <w:lang w:val="fr_FR" w:bidi="fr_FR"/>
        </w:rPr>
        <w:t xml:space="preserve">). </w:t>
      </w:r>
    </w:p>
    <w:p>
      <w:pPr/>
      <w:r>
        <w:rPr>
          <w:lang w:val="fr_FR" w:bidi="fr_FR"/>
        </w:rPr>
      </w:r>
      <w:r>
        <w:rPr>
          <w:lang w:val="fr_FR" w:bidi="fr_FR"/>
        </w:rPr>
        <w:t>Pendant le jour, la colonne de nuée allait sur la tente de la rencontre quand Dieu y parlait avec Moïse (</w:t>
      </w:r>
      <w:hyperlink r:id="rId1187">
        <w:r>
          <w:rPr>
            <w:lang w:val="fr_FR" w:bidi="fr_FR"/>
          </w:rPr>
          <w:rPr>
            <w:color w:val="0000EE"/>
            <w:u w:val="single"/>
          </w:rPr>
          <w:t>Ex 33.9–10</w:t>
        </w:r>
      </w:hyperlink>
      <w:r>
        <w:rPr>
          <w:lang w:val="fr_FR" w:bidi="fr_FR"/>
        </w:rPr>
        <w:t>). La nuée a rempli le tabernacle quand il a été dressé (</w:t>
      </w:r>
      <w:hyperlink r:id="rId1188">
        <w:r>
          <w:rPr>
            <w:lang w:val="fr_FR" w:bidi="fr_FR"/>
          </w:rPr>
          <w:rPr>
            <w:color w:val="0000EE"/>
            <w:u w:val="single"/>
          </w:rPr>
          <w:t>Ex 40.34–35</w:t>
        </w:r>
      </w:hyperlink>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hyperlink r:id="rId1186">
        <w:r>
          <w:rPr>
            <w:lang w:val="fr_FR" w:bidi="fr_FR"/>
          </w:rPr>
          <w:rPr>
            <w:color w:val="0000EE"/>
            <w:u w:val="single"/>
          </w:rPr>
          <w:t xml:space="preserve">Dt </w:t>
        </w:r>
      </w:hyperlink>
      <w:hyperlink r:id="rId1189">
        <w:r>
          <w:rPr>
            <w:lang w:val="fr_FR" w:bidi="fr_FR"/>
          </w:rPr>
          <w:rPr>
            <w:color w:val="0000EE"/>
            <w:u w:val="single"/>
          </w:rPr>
          <w:t>4.12</w:t>
        </w:r>
      </w:hyperlink>
      <w:r>
        <w:rPr>
          <w:lang w:val="fr_FR" w:bidi="fr_FR"/>
        </w:rPr>
        <w:t>). Une épaisse nuée était également présente (</w:t>
      </w:r>
      <w:hyperlink r:id="rId1190">
        <w:r>
          <w:rPr>
            <w:lang w:val="fr_FR" w:bidi="fr_FR"/>
          </w:rPr>
          <w:rPr>
            <w:color w:val="0000EE"/>
            <w:u w:val="single"/>
          </w:rPr>
          <w:t>Ex 19.16</w:t>
        </w:r>
      </w:hyperlink>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7"/>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hyperlink r:id="rId1191">
        <w:r>
          <w:rPr>
            <w:lang w:val="fr_FR" w:bidi="fr_FR"/>
          </w:rPr>
          <w:rPr>
            <w:color w:val="0000EE"/>
            <w:u w:val="single"/>
          </w:rPr>
          <w:t>Ex 40.34–38</w:t>
        </w:r>
      </w:hyperlink>
      <w:r>
        <w:rPr>
          <w:lang w:val="fr_FR" w:bidi="fr_FR"/>
        </w:rPr>
        <w:t>). La nuée couvrait le propitiatoire le Jour des Expiations (</w:t>
      </w:r>
      <w:hyperlink r:id="rId1192">
        <w:r>
          <w:rPr>
            <w:lang w:val="fr_FR" w:bidi="fr_FR"/>
          </w:rPr>
          <w:rPr>
            <w:color w:val="0000EE"/>
            <w:u w:val="single"/>
          </w:rPr>
          <w:t>Lv 16.2</w:t>
        </w:r>
      </w:hyperlink>
      <w:r>
        <w:rPr>
          <w:lang w:val="fr_FR" w:bidi="fr_FR"/>
        </w:rPr>
        <w:t>). Le jour de la dédicace du Temple, la nuée l'a rempli pour montrer que Dieu l'acceptait comme endroit où résiderait son nom (</w:t>
      </w:r>
      <w:hyperlink r:id="rId1193">
        <w:r>
          <w:rPr>
            <w:lang w:val="fr_FR" w:bidi="fr_FR"/>
          </w:rPr>
          <w:rPr>
            <w:color w:val="0000EE"/>
            <w:u w:val="single"/>
          </w:rPr>
          <w:t>1R 8.10–11</w:t>
        </w:r>
      </w:hyperlink>
      <w:r>
        <w:rPr>
          <w:lang w:val="fr_FR" w:bidi="fr_FR"/>
        </w:rPr>
        <w:t xml:space="preserve"> ; </w:t>
      </w:r>
      <w:hyperlink r:id="rId1194">
        <w:r>
          <w:rPr>
            <w:lang w:val="fr_FR" w:bidi="fr_FR"/>
          </w:rPr>
          <w:rPr>
            <w:color w:val="0000EE"/>
            <w:u w:val="single"/>
          </w:rPr>
          <w:t>2Ch 5.13–14</w:t>
        </w:r>
      </w:hyperlink>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hyperlink r:id="rId1195">
        <w:r>
          <w:rPr>
            <w:lang w:val="fr_FR" w:bidi="fr_FR"/>
          </w:rPr>
          <w:rPr>
            <w:color w:val="0000EE"/>
            <w:u w:val="single"/>
          </w:rPr>
          <w:t>Ex 14.19–20</w:t>
        </w:r>
      </w:hyperlink>
      <w:r>
        <w:rPr>
          <w:lang w:val="fr_FR" w:bidi="fr_FR"/>
        </w:rPr>
        <w:t xml:space="preserve">). Le </w:t>
      </w:r>
      <w:hyperlink r:id="rId1196">
        <w:r>
          <w:rPr>
            <w:lang w:val="fr_FR" w:bidi="fr_FR"/>
          </w:rPr>
          <w:rPr>
            <w:color w:val="0000EE"/>
            <w:u w:val="single"/>
          </w:rPr>
          <w:t>Psaume 105.39</w:t>
        </w:r>
      </w:hyperlink>
      <w:r>
        <w:rPr>
          <w:lang w:val="fr_FR" w:bidi="fr_FR"/>
        </w:rPr>
        <w:t xml:space="preserve"> déclare que Dieu « étendit la nuée pour les couvrir, Et le feu pour éclairer la nuit » (</w:t>
      </w:r>
      <w:hyperlink r:id="rId1196">
        <w:r>
          <w:rPr>
            <w:lang w:val="fr_FR" w:bidi="fr_FR"/>
          </w:rPr>
          <w:rPr>
            <w:color w:val="0000EE"/>
            <w:u w:val="single"/>
          </w:rPr>
          <w:t>Ps 105.39</w:t>
        </w:r>
      </w:hyperlink>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hyperlink r:id="rId1197">
        <w:r>
          <w:rPr>
            <w:lang w:val="fr_FR" w:bidi="fr_FR"/>
          </w:rPr>
          <w:rPr>
            <w:color w:val="0000EE"/>
            <w:u w:val="single"/>
          </w:rPr>
          <w:t>Ex 13.21–22</w:t>
        </w:r>
      </w:hyperlink>
      <w:r>
        <w:rPr>
          <w:lang w:val="fr_FR" w:bidi="fr_FR"/>
        </w:rPr>
        <w:t>). Lorsque le nuage se levait, les Israélites se mettaient en marche. Lorsqu'il se posait, ils s'arrêtaient et installaient leur campement (</w:t>
      </w:r>
      <w:hyperlink r:id="rId1198">
        <w:r>
          <w:rPr>
            <w:lang w:val="fr_FR" w:bidi="fr_FR"/>
          </w:rPr>
          <w:rPr>
            <w:color w:val="0000EE"/>
            <w:u w:val="single"/>
          </w:rPr>
          <w:t>Nb 9.17</w:t>
        </w:r>
      </w:hyperlink>
      <w:r>
        <w:rPr>
          <w:lang w:val="fr_FR" w:bidi="fr_FR"/>
        </w:rPr>
        <w:t>). Malgré les péchés du peuple, Dieu a continué à les guider (</w:t>
      </w:r>
      <w:hyperlink r:id="rId1186">
        <w:r>
          <w:rPr>
            <w:lang w:val="fr_FR" w:bidi="fr_FR"/>
          </w:rPr>
          <w:rPr>
            <w:color w:val="0000EE"/>
            <w:u w:val="single"/>
          </w:rPr>
          <w:t>Dt 1.33</w:t>
        </w:r>
      </w:hyperlink>
      <w:r>
        <w:rPr>
          <w:lang w:val="fr_FR" w:bidi="fr_FR"/>
        </w:rPr>
        <w:t>). Les générations suivantes se sont souvenues de comment Dieu avait guidé son peuple jour et nuit (</w:t>
      </w:r>
      <w:hyperlink r:id="rId1199">
        <w:r>
          <w:rPr>
            <w:lang w:val="fr_FR" w:bidi="fr_FR"/>
          </w:rPr>
          <w:rPr>
            <w:color w:val="0000EE"/>
            <w:u w:val="single"/>
          </w:rPr>
          <w:t xml:space="preserve">Né 9.12, 19 </w:t>
        </w:r>
      </w:hyperlink>
      <w:r>
        <w:rPr>
          <w:lang w:val="fr_FR" w:bidi="fr_FR"/>
        </w:rPr>
        <w:t xml:space="preserve">; </w:t>
      </w:r>
      <w:hyperlink r:id="rId1200">
        <w:r>
          <w:rPr>
            <w:lang w:val="fr_FR" w:bidi="fr_FR"/>
          </w:rPr>
          <w:rPr>
            <w:color w:val="0000EE"/>
            <w:u w:val="single"/>
          </w:rPr>
          <w:t>Ps 78.14</w:t>
        </w:r>
      </w:hyperlink>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hyperlink r:id="rId1201">
        <w:r>
          <w:rPr>
            <w:lang w:val="fr_FR" w:bidi="fr_FR"/>
          </w:rPr>
          <w:rPr>
            <w:color w:val="0000EE"/>
            <w:u w:val="single"/>
          </w:rPr>
          <w:t>Ps 99.7</w:t>
        </w:r>
      </w:hyperlink>
      <w:r>
        <w:rPr>
          <w:lang w:val="fr_FR" w:bidi="fr_FR"/>
        </w:rPr>
        <w:t>). Il a parlé à Moïse et aux Israélites depuis la nuée qui couvrait le mont Sinaï (</w:t>
      </w:r>
      <w:hyperlink r:id="rId1190">
        <w:r>
          <w:rPr>
            <w:lang w:val="fr_FR" w:bidi="fr_FR"/>
          </w:rPr>
          <w:rPr>
            <w:color w:val="0000EE"/>
            <w:u w:val="single"/>
          </w:rPr>
          <w:t xml:space="preserve">Ex 19.9, 16 </w:t>
        </w:r>
      </w:hyperlink>
      <w:r>
        <w:rPr>
          <w:lang w:val="fr_FR" w:bidi="fr_FR"/>
        </w:rPr>
        <w:t xml:space="preserve">; </w:t>
      </w:r>
      <w:hyperlink r:id="rId1202">
        <w:r>
          <w:rPr>
            <w:lang w:val="fr_FR" w:bidi="fr_FR"/>
          </w:rPr>
          <w:rPr>
            <w:color w:val="0000EE"/>
            <w:u w:val="single"/>
          </w:rPr>
          <w:t xml:space="preserve">34.1–25 </w:t>
        </w:r>
      </w:hyperlink>
      <w:r>
        <w:rPr>
          <w:lang w:val="fr_FR" w:bidi="fr_FR"/>
        </w:rPr>
        <w:t xml:space="preserve">; </w:t>
      </w:r>
      <w:hyperlink r:id="rId1203">
        <w:r>
          <w:rPr>
            <w:lang w:val="fr_FR" w:bidi="fr_FR"/>
          </w:rPr>
          <w:rPr>
            <w:color w:val="0000EE"/>
            <w:u w:val="single"/>
          </w:rPr>
          <w:t xml:space="preserve">Dt 4.11–12 </w:t>
        </w:r>
      </w:hyperlink>
      <w:r>
        <w:rPr>
          <w:lang w:val="fr_FR" w:bidi="fr_FR"/>
        </w:rPr>
        <w:t xml:space="preserve">; </w:t>
      </w:r>
      <w:hyperlink r:id="rId1204">
        <w:r>
          <w:rPr>
            <w:lang w:val="fr_FR" w:bidi="fr_FR"/>
          </w:rPr>
          <w:rPr>
            <w:color w:val="0000EE"/>
            <w:u w:val="single"/>
          </w:rPr>
          <w:t>5.22</w:t>
        </w:r>
      </w:hyperlink>
      <w:r>
        <w:rPr>
          <w:lang w:val="fr_FR" w:bidi="fr_FR"/>
        </w:rPr>
        <w:t>). La gloire de l'Éternel s'est manifestée particulièrement dans la nuée quand Dieu a pris la parole pour punir les rebellions du peuple (</w:t>
      </w:r>
      <w:hyperlink r:id="rId1205">
        <w:r>
          <w:rPr>
            <w:lang w:val="fr_FR" w:bidi="fr_FR"/>
          </w:rPr>
          <w:rPr>
            <w:color w:val="0000EE"/>
            <w:u w:val="single"/>
          </w:rPr>
          <w:t xml:space="preserve">Ex 16.10 </w:t>
        </w:r>
      </w:hyperlink>
      <w:r>
        <w:rPr>
          <w:lang w:val="fr_FR" w:bidi="fr_FR"/>
        </w:rPr>
        <w:t xml:space="preserve">; </w:t>
      </w:r>
      <w:hyperlink r:id="rId1206">
        <w:r>
          <w:rPr>
            <w:lang w:val="fr_FR" w:bidi="fr_FR"/>
          </w:rPr>
          <w:rPr>
            <w:color w:val="0000EE"/>
            <w:u w:val="single"/>
          </w:rPr>
          <w:t xml:space="preserve">Nb 14.10 </w:t>
        </w:r>
      </w:hyperlink>
      <w:r>
        <w:rPr>
          <w:lang w:val="fr_FR" w:bidi="fr_FR"/>
        </w:rPr>
        <w:t xml:space="preserve">; </w:t>
      </w:r>
      <w:hyperlink r:id="rId1207">
        <w:r>
          <w:rPr>
            <w:lang w:val="fr_FR" w:bidi="fr_FR"/>
          </w:rPr>
          <w:rPr>
            <w:color w:val="0000EE"/>
            <w:u w:val="single"/>
          </w:rPr>
          <w:t>16.42–43</w:t>
        </w:r>
      </w:hyperlink>
      <w:r>
        <w:rPr>
          <w:lang w:val="fr_FR" w:bidi="fr_FR"/>
        </w:rPr>
        <w:t>). Elle est aussi apparue quand Aaron et Miriam se sont opposés à Moïse (</w:t>
      </w:r>
      <w:hyperlink r:id="rId1208">
        <w:r>
          <w:rPr>
            <w:lang w:val="fr_FR" w:bidi="fr_FR"/>
          </w:rPr>
          <w:rPr>
            <w:color w:val="0000EE"/>
            <w:u w:val="single"/>
          </w:rPr>
          <w:t>Nb 12.1–15</w:t>
        </w:r>
      </w:hyperlink>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hyperlink r:id="rId1209">
        <w:r>
          <w:rPr>
            <w:lang w:val="fr_FR" w:bidi="fr_FR"/>
          </w:rPr>
          <w:rPr>
            <w:color w:val="0000EE"/>
            <w:u w:val="single"/>
          </w:rPr>
          <w:t>Ex 33.9</w:t>
        </w:r>
      </w:hyperlink>
      <w:r>
        <w:rPr>
          <w:lang w:val="fr_FR" w:bidi="fr_FR"/>
        </w:rPr>
        <w:t>). Alors que Moïse allait bientôt mourir, Dieu est aussi apparu dans la colonne de nuée pour prononcer des paroles sur l'avenir de la nation (</w:t>
      </w:r>
      <w:hyperlink r:id="rId1210">
        <w:r>
          <w:rPr>
            <w:lang w:val="fr_FR" w:bidi="fr_FR"/>
          </w:rPr>
          <w:rPr>
            <w:color w:val="0000EE"/>
            <w:u w:val="single"/>
          </w:rPr>
          <w:t>Dt 31.14–29</w:t>
        </w:r>
      </w:hyperlink>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hyperlink r:id="rId1211">
        <w:r>
          <w:rPr>
            <w:lang w:val="fr_FR" w:bidi="fr_FR"/>
          </w:rPr>
          <w:rPr>
            <w:color w:val="0000EE"/>
            <w:u w:val="single"/>
          </w:rPr>
          <w:t>Ez 1.4</w:t>
        </w:r>
      </w:hyperlink>
      <w:r>
        <w:rPr>
          <w:lang w:val="fr_FR" w:bidi="fr_FR"/>
        </w:rPr>
        <w:t>). Dans la nuée, il y a du feu, des créatures au service de Dieu, le trône de Dieu et la présence de Dieu lui-même (</w:t>
      </w:r>
      <w:hyperlink r:id="rId1212">
        <w:r>
          <w:rPr>
            <w:lang w:val="fr_FR" w:bidi="fr_FR"/>
          </w:rPr>
          <w:rPr>
            <w:color w:val="0000EE"/>
            <w:u w:val="single"/>
          </w:rPr>
          <w:t>Ez 1.5–28</w:t>
        </w:r>
      </w:hyperlink>
      <w:r>
        <w:rPr>
          <w:lang w:val="fr_FR" w:bidi="fr_FR"/>
        </w:rPr>
        <w:t>). Plus tard, le prophète voit la gloire de Dieu partir du Temple et y revenir ensuite (</w:t>
      </w:r>
      <w:hyperlink r:id="rId599">
        <w:r>
          <w:rPr>
            <w:lang w:val="fr_FR" w:bidi="fr_FR"/>
          </w:rPr>
          <w:rPr>
            <w:color w:val="0000EE"/>
            <w:u w:val="single"/>
          </w:rPr>
          <w:t>Ezéchiel 10 et</w:t>
        </w:r>
      </w:hyperlink>
      <w:r>
        <w:rPr>
          <w:lang w:val="fr_FR" w:bidi="fr_FR"/>
        </w:rPr>
        <w:t xml:space="preserve"> </w:t>
      </w:r>
      <w:hyperlink r:id="rId1213">
        <w:r>
          <w:rPr>
            <w:lang w:val="fr_FR" w:bidi="fr_FR"/>
          </w:rPr>
          <w:rPr>
            <w:color w:val="0000EE"/>
            <w:u w:val="single"/>
          </w:rPr>
          <w:t>43</w:t>
        </w:r>
      </w:hyperlink>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hyperlink r:id="rId1214">
        <w:r>
          <w:rPr>
            <w:lang w:val="fr_FR" w:bidi="fr_FR"/>
          </w:rPr>
          <w:rPr>
            <w:color w:val="0000EE"/>
            <w:u w:val="single"/>
          </w:rPr>
          <w:t>Dn 7.13</w:t>
        </w:r>
      </w:hyperlink>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hyperlink r:id="rId909">
        <w:r>
          <w:rPr>
            <w:lang w:val="fr_FR" w:bidi="fr_FR"/>
          </w:rPr>
          <w:rPr>
            <w:color w:val="0000EE"/>
            <w:u w:val="single"/>
          </w:rPr>
          <w:t>Mt 17.5</w:t>
        </w:r>
      </w:hyperlink>
      <w:r>
        <w:rPr>
          <w:lang w:val="fr_FR" w:bidi="fr_FR"/>
        </w:rPr>
        <w:t xml:space="preserve"> ; </w:t>
      </w:r>
      <w:hyperlink r:id="rId1215">
        <w:r>
          <w:rPr>
            <w:lang w:val="fr_FR" w:bidi="fr_FR"/>
          </w:rPr>
          <w:rPr>
            <w:color w:val="0000EE"/>
            <w:u w:val="single"/>
          </w:rPr>
          <w:t>Mc 9.7</w:t>
        </w:r>
      </w:hyperlink>
      <w:r>
        <w:rPr>
          <w:lang w:val="fr_FR" w:bidi="fr_FR"/>
        </w:rPr>
        <w:t xml:space="preserve"> ; </w:t>
      </w:r>
      <w:hyperlink r:id="rId1216">
        <w:r>
          <w:rPr>
            <w:lang w:val="fr_FR" w:bidi="fr_FR"/>
          </w:rPr>
          <w:rPr>
            <w:color w:val="0000EE"/>
            <w:u w:val="single"/>
          </w:rPr>
          <w:t>Lc 9.34</w:t>
        </w:r>
      </w:hyperlink>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hyperlink r:id="rId1217">
        <w:r>
          <w:rPr>
            <w:lang w:val="fr_FR" w:bidi="fr_FR"/>
          </w:rPr>
          <w:rPr>
            <w:color w:val="0000EE"/>
            <w:u w:val="single"/>
          </w:rPr>
          <w:t>Ac 1.9–11</w:t>
        </w:r>
      </w:hyperlink>
      <w:r>
        <w:rPr>
          <w:lang w:val="fr_FR" w:bidi="fr_FR"/>
        </w:rPr>
        <w:t xml:space="preserve"> ; voir </w:t>
      </w:r>
      <w:hyperlink r:id="rId1218">
        <w:r>
          <w:rPr>
            <w:lang w:val="fr_FR" w:bidi="fr_FR"/>
          </w:rPr>
          <w:rPr>
            <w:color w:val="0000EE"/>
            <w:u w:val="single"/>
          </w:rPr>
          <w:t>Mt 24.30</w:t>
        </w:r>
      </w:hyperlink>
      <w:r>
        <w:rPr>
          <w:lang w:val="fr_FR" w:bidi="fr_FR"/>
        </w:rPr>
        <w:t xml:space="preserve"> ; </w:t>
      </w:r>
      <w:hyperlink r:id="rId1219">
        <w:r>
          <w:rPr>
            <w:lang w:val="fr_FR" w:bidi="fr_FR"/>
          </w:rPr>
          <w:rPr>
            <w:color w:val="0000EE"/>
            <w:u w:val="single"/>
          </w:rPr>
          <w:t>Mc 13.26</w:t>
        </w:r>
      </w:hyperlink>
      <w:r>
        <w:rPr>
          <w:lang w:val="fr_FR" w:bidi="fr_FR"/>
        </w:rPr>
        <w:t xml:space="preserve"> ; </w:t>
      </w:r>
      <w:hyperlink r:id="rId1220">
        <w:r>
          <w:rPr>
            <w:lang w:val="fr_FR" w:bidi="fr_FR"/>
          </w:rPr>
          <w:rPr>
            <w:color w:val="0000EE"/>
            <w:u w:val="single"/>
          </w:rPr>
          <w:t>Lc 21.27</w:t>
        </w:r>
      </w:hyperlink>
      <w:r>
        <w:rPr>
          <w:lang w:val="fr_FR" w:bidi="fr_FR"/>
        </w:rPr>
        <w:t xml:space="preserve"> ; </w:t>
      </w:r>
      <w:hyperlink r:id="rId1221">
        <w:r>
          <w:rPr>
            <w:lang w:val="fr_FR" w:bidi="fr_FR"/>
          </w:rPr>
          <w:rPr>
            <w:color w:val="0000EE"/>
            <w:u w:val="single"/>
          </w:rPr>
          <w:t>Ap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hyperlink r:id="rId1222">
        <w:r>
          <w:rPr>
            <w:lang w:val="fr_FR" w:bidi="fr_FR"/>
          </w:rPr>
          <w:rPr>
            <w:color w:val="0000EE"/>
            <w:u w:val="single"/>
          </w:rPr>
          <w:t>Col 1.2</w:t>
        </w:r>
      </w:hyperlink>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hyperlink r:id="rId1223">
        <w:r>
          <w:rPr>
            <w:lang w:val="fr_FR" w:bidi="fr_FR"/>
          </w:rPr>
          <w:rPr>
            <w:color w:val="0000EE"/>
            <w:u w:val="single"/>
          </w:rPr>
          <w:t>Ac 19.10</w:t>
        </w:r>
      </w:hyperlink>
      <w:r>
        <w:rPr>
          <w:lang w:val="fr_FR" w:bidi="fr_FR"/>
        </w:rPr>
        <w:t>). Épaphras, un Colossien, a rendu visite à Paul à Rome et l'a informé de l'état de l'église à Colosses (</w:t>
      </w:r>
      <w:hyperlink r:id="rId1224">
        <w:r>
          <w:rPr>
            <w:lang w:val="fr_FR" w:bidi="fr_FR"/>
          </w:rPr>
          <w:rPr>
            <w:color w:val="0000EE"/>
            <w:u w:val="single"/>
          </w:rPr>
          <w:t>Col 1.7</w:t>
        </w:r>
      </w:hyperlink>
      <w:r>
        <w:rPr>
          <w:lang w:val="fr_FR" w:bidi="fr_FR"/>
        </w:rPr>
        <w:t xml:space="preserve"> ; </w:t>
      </w:r>
      <w:hyperlink r:id="rId1225">
        <w:r>
          <w:rPr>
            <w:lang w:val="fr_FR" w:bidi="fr_FR"/>
          </w:rPr>
          <w:rPr>
            <w:color w:val="0000EE"/>
            <w:u w:val="single"/>
          </w:rPr>
          <w:t>4.12</w:t>
        </w:r>
      </w:hyperlink>
      <w:r>
        <w:rPr>
          <w:lang w:val="fr_FR" w:bidi="fr_FR"/>
        </w:rPr>
        <w:t>), avant d'être lui aussi emprisonné avec Paul (</w:t>
      </w:r>
      <w:hyperlink r:id="rId1226">
        <w:r>
          <w:rPr>
            <w:lang w:val="fr_FR" w:bidi="fr_FR"/>
          </w:rPr>
          <w:rPr>
            <w:color w:val="0000EE"/>
            <w:u w:val="single"/>
          </w:rPr>
          <w:t>Phm 1.23</w:t>
        </w:r>
      </w:hyperlink>
      <w:r>
        <w:rPr>
          <w:lang w:val="fr_FR" w:bidi="fr_FR"/>
        </w:rPr>
        <w:t>). D'autres membres de l'Église de Colosses comprenaient Philémon, Apphia, Archippe et Onésime, un esclave devenu chrétien (</w:t>
      </w:r>
      <w:hyperlink r:id="rId367">
        <w:r>
          <w:rPr>
            <w:lang w:val="fr_FR" w:bidi="fr_FR"/>
          </w:rPr>
          <w:rPr>
            <w:color w:val="0000EE"/>
            <w:u w:val="single"/>
          </w:rPr>
          <w:t>Phm 1.16</w:t>
        </w:r>
      </w:hyperlink>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hyperlink r:id="rId1227">
        <w:r>
          <w:rPr>
            <w:lang w:val="fr_FR" w:bidi="fr_FR"/>
          </w:rPr>
          <w:rPr>
            <w:color w:val="0000EE"/>
            <w:u w:val="single"/>
          </w:rPr>
          <w:t>Col 4.3, 10</w:t>
        </w:r>
      </w:hyperlink>
      <w:r>
        <w:rPr>
          <w:lang w:val="fr_FR" w:bidi="fr_FR"/>
        </w:rPr>
        <w:t xml:space="preserve"> ; voir </w:t>
      </w:r>
      <w:hyperlink r:id="rId1228">
        <w:r>
          <w:rPr>
            <w:lang w:val="fr_FR" w:bidi="fr_FR"/>
          </w:rPr>
          <w:rPr>
            <w:color w:val="0000EE"/>
            <w:u w:val="single"/>
          </w:rPr>
          <w:t>Ep 3.1</w:t>
        </w:r>
      </w:hyperlink>
      <w:r>
        <w:rPr>
          <w:lang w:val="fr_FR" w:bidi="fr_FR"/>
        </w:rPr>
        <w:t xml:space="preserve"> ; </w:t>
      </w:r>
      <w:hyperlink r:id="rId1229">
        <w:r>
          <w:rPr>
            <w:lang w:val="fr_FR" w:bidi="fr_FR"/>
          </w:rPr>
          <w:rPr>
            <w:color w:val="0000EE"/>
            <w:u w:val="single"/>
          </w:rPr>
          <w:t>4.1</w:t>
        </w:r>
      </w:hyperlink>
      <w:r>
        <w:rPr>
          <w:lang w:val="fr_FR" w:bidi="fr_FR"/>
        </w:rPr>
        <w:t xml:space="preserve"> ; </w:t>
      </w:r>
      <w:hyperlink r:id="rId1230">
        <w:r>
          <w:rPr>
            <w:lang w:val="fr_FR" w:bidi="fr_FR"/>
          </w:rPr>
          <w:rPr>
            <w:color w:val="0000EE"/>
            <w:u w:val="single"/>
          </w:rPr>
          <w:t>6.20</w:t>
        </w:r>
      </w:hyperlink>
      <w:r>
        <w:rPr>
          <w:lang w:val="fr_FR" w:bidi="fr_FR"/>
        </w:rPr>
        <w:t xml:space="preserve"> ; </w:t>
      </w:r>
      <w:hyperlink r:id="rId1231">
        <w:r>
          <w:rPr>
            <w:lang w:val="fr_FR" w:bidi="fr_FR"/>
          </w:rPr>
          <w:rPr>
            <w:color w:val="0000EE"/>
            <w:u w:val="single"/>
          </w:rPr>
          <w:t>Ph 1.12–14</w:t>
        </w:r>
      </w:hyperlink>
      <w:r>
        <w:rPr>
          <w:lang w:val="fr_FR" w:bidi="fr_FR"/>
        </w:rPr>
        <w:t xml:space="preserve"> ; </w:t>
      </w:r>
      <w:hyperlink r:id="rId1232">
        <w:r>
          <w:rPr>
            <w:lang w:val="fr_FR" w:bidi="fr_FR"/>
          </w:rPr>
          <w:rPr>
            <w:color w:val="0000EE"/>
            <w:u w:val="single"/>
          </w:rPr>
          <w:t>Phm 1.9–10</w:t>
        </w:r>
      </w:hyperlink>
      <w:r>
        <w:rPr>
          <w:lang w:val="fr_FR" w:bidi="fr_FR"/>
        </w:rPr>
        <w:t>). Il a envoyé trois des lettres aux Églises en Asie Mineure et les a confiées à son collègue, Tychique (</w:t>
      </w:r>
      <w:hyperlink r:id="rId1233">
        <w:r>
          <w:rPr>
            <w:lang w:val="fr_FR" w:bidi="fr_FR"/>
          </w:rPr>
          <w:rPr>
            <w:color w:val="0000EE"/>
            <w:u w:val="single"/>
          </w:rPr>
          <w:t>Col 4.7–9</w:t>
        </w:r>
      </w:hyperlink>
      <w:r>
        <w:rPr>
          <w:lang w:val="fr_FR" w:bidi="fr_FR"/>
        </w:rPr>
        <w:t xml:space="preserve"> ; </w:t>
      </w:r>
      <w:hyperlink r:id="rId1234">
        <w:r>
          <w:rPr>
            <w:lang w:val="fr_FR" w:bidi="fr_FR"/>
          </w:rPr>
          <w:rPr>
            <w:color w:val="0000EE"/>
            <w:u w:val="single"/>
          </w:rPr>
          <w:t>Ep 6.21–22</w:t>
        </w:r>
      </w:hyperlink>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hyperlink r:id="rId1235">
        <w:r>
          <w:rPr>
            <w:lang w:val="fr_FR" w:bidi="fr_FR"/>
          </w:rPr>
          <w:rPr>
            <w:color w:val="0000EE"/>
            <w:u w:val="single"/>
          </w:rPr>
          <w:t>1.15–20</w:t>
        </w:r>
      </w:hyperlink>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hyperlink r:id="rId1236">
        <w:r>
          <w:rPr>
            <w:lang w:val="fr_FR" w:bidi="fr_FR"/>
          </w:rPr>
          <w:rPr>
            <w:color w:val="0000EE"/>
            <w:u w:val="single"/>
          </w:rPr>
          <w:t>1Co 8.6</w:t>
        </w:r>
      </w:hyperlink>
      <w:r>
        <w:rPr>
          <w:lang w:val="fr_FR" w:bidi="fr_FR"/>
        </w:rPr>
        <w:t>) et a établi sa seigneurie sur tout l'ordre cosmique en citant un autre hymne (</w:t>
      </w:r>
      <w:hyperlink r:id="rId1237">
        <w:r>
          <w:rPr>
            <w:lang w:val="fr_FR" w:bidi="fr_FR"/>
          </w:rPr>
          <w:rPr>
            <w:color w:val="0000EE"/>
            <w:u w:val="single"/>
          </w:rPr>
          <w:t>Ph 2.6–11</w:t>
        </w:r>
      </w:hyperlink>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hyperlink r:id="rId655">
        <w:r>
          <w:rPr>
            <w:lang w:val="fr_FR" w:bidi="fr_FR"/>
          </w:rPr>
          <w:rPr>
            <w:color w:val="0000EE"/>
            <w:u w:val="single"/>
          </w:rPr>
          <w:t>1Co 15.25</w:t>
        </w:r>
      </w:hyperlink>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hyperlink r:id="rId1238">
        <w:r>
          <w:rPr>
            <w:lang w:val="fr_FR" w:bidi="fr_FR"/>
          </w:rPr>
          <w:rPr>
            <w:color w:val="0000EE"/>
            <w:u w:val="single"/>
          </w:rPr>
          <w:t>3.1–4</w:t>
        </w:r>
      </w:hyperlink>
      <w:r>
        <w:rPr>
          <w:lang w:val="fr_FR" w:bidi="fr_FR"/>
        </w:rPr>
        <w:t>) ; l'accent est mis, plutôt, sur une espérance déjà présente au ciel (</w:t>
      </w:r>
      <w:hyperlink r:id="rId1239">
        <w:r>
          <w:rPr>
            <w:lang w:val="fr_FR" w:bidi="fr_FR"/>
          </w:rPr>
          <w:rPr>
            <w:color w:val="0000EE"/>
            <w:u w:val="single"/>
          </w:rPr>
          <w:t>1.5</w:t>
        </w:r>
      </w:hyperlink>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hyperlink r:id="rId1240">
        <w:r>
          <w:rPr>
            <w:lang w:val="fr_FR" w:bidi="fr_FR"/>
          </w:rPr>
          <w:rPr>
            <w:color w:val="0000EE"/>
            <w:u w:val="single"/>
          </w:rPr>
          <w:t>Rm 6.1–11</w:t>
        </w:r>
      </w:hyperlink>
      <w:r>
        <w:rPr>
          <w:lang w:val="fr_FR" w:bidi="fr_FR"/>
        </w:rPr>
        <w:t>). Dans Colossiens, il a déclaré que les croyants baptisés non seulement sont morts avec Christ, mais ont déjà été ressuscités avec lui (</w:t>
      </w:r>
      <w:hyperlink r:id="rId1241">
        <w:r>
          <w:rPr>
            <w:lang w:val="fr_FR" w:bidi="fr_FR"/>
          </w:rPr>
          <w:rPr>
            <w:color w:val="0000EE"/>
            <w:u w:val="single"/>
          </w:rPr>
          <w:t>Col 2.12–13</w:t>
        </w:r>
      </w:hyperlink>
      <w:r>
        <w:rPr>
          <w:lang w:val="fr_FR" w:bidi="fr_FR"/>
        </w:rPr>
        <w:t xml:space="preserve"> ; </w:t>
      </w:r>
      <w:hyperlink r:id="rId922">
        <w:r>
          <w:rPr>
            <w:lang w:val="fr_FR" w:bidi="fr_FR"/>
          </w:rPr>
          <w:rPr>
            <w:color w:val="0000EE"/>
            <w:u w:val="single"/>
          </w:rPr>
          <w:t>3.1</w:t>
        </w:r>
      </w:hyperlink>
      <w:r>
        <w:rPr>
          <w:lang w:val="fr_FR" w:bidi="fr_FR"/>
        </w:rPr>
        <w:t>). L'espérance pour l'avenir n'est pas pour la résurrection mais pour la manifestation de la vie qui est déjà cachée avec Christ en Dieu (</w:t>
      </w:r>
      <w:hyperlink r:id="rId1242">
        <w:r>
          <w:rPr>
            <w:lang w:val="fr_FR" w:bidi="fr_FR"/>
          </w:rPr>
          <w:rPr>
            <w:color w:val="0000EE"/>
            <w:u w:val="single"/>
          </w:rPr>
          <w:t>3.2–3</w:t>
        </w:r>
      </w:hyperlink>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hyperlink r:id="rId1243">
        <w:r>
          <w:rPr>
            <w:lang w:val="fr_FR" w:bidi="fr_FR"/>
          </w:rPr>
          <w:rPr>
            <w:color w:val="0000EE"/>
            <w:u w:val="single"/>
          </w:rPr>
          <w:t>2.20</w:t>
        </w:r>
      </w:hyperlink>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hyperlink r:id="rId1244">
        <w:r>
          <w:rPr>
            <w:lang w:val="fr_FR" w:bidi="fr_FR"/>
          </w:rPr>
          <w:rPr>
            <w:color w:val="0000EE"/>
            <w:u w:val="single"/>
          </w:rPr>
          <w:t>2Co 11.23</w:t>
        </w:r>
      </w:hyperlink>
      <w:r>
        <w:rPr>
          <w:lang w:val="fr_FR" w:bidi="fr_FR"/>
        </w:rPr>
        <w:t xml:space="preserve">). Éphèse est un lieu probable pour l'un de ces emprisonnements (voir </w:t>
      </w:r>
      <w:hyperlink r:id="rId1245">
        <w:r>
          <w:rPr>
            <w:lang w:val="fr_FR" w:bidi="fr_FR"/>
          </w:rPr>
          <w:rPr>
            <w:color w:val="0000EE"/>
            <w:u w:val="single"/>
          </w:rPr>
          <w:t>Ac 19–20</w:t>
        </w:r>
      </w:hyperlink>
      <w:r>
        <w:rPr>
          <w:lang w:val="fr_FR" w:bidi="fr_FR"/>
        </w:rPr>
        <w:t xml:space="preserve"> ; </w:t>
      </w:r>
      <w:hyperlink r:id="rId1246">
        <w:r>
          <w:rPr>
            <w:lang w:val="fr_FR" w:bidi="fr_FR"/>
          </w:rPr>
          <w:rPr>
            <w:color w:val="0000EE"/>
            <w:u w:val="single"/>
          </w:rPr>
          <w:t>1Co 15.32</w:t>
        </w:r>
      </w:hyperlink>
      <w:r>
        <w:rPr>
          <w:lang w:val="fr_FR" w:bidi="fr_FR"/>
        </w:rPr>
        <w:t xml:space="preserve"> ; </w:t>
      </w:r>
      <w:hyperlink r:id="rId1247">
        <w:r>
          <w:rPr>
            <w:lang w:val="fr_FR" w:bidi="fr_FR"/>
          </w:rPr>
          <w:rPr>
            <w:color w:val="0000EE"/>
            <w:u w:val="single"/>
          </w:rPr>
          <w:t>2Co 1.8–10</w:t>
        </w:r>
      </w:hyperlink>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hyperlink r:id="rId1248">
        <w:r>
          <w:rPr>
            <w:lang w:val="fr_FR" w:bidi="fr_FR"/>
          </w:rPr>
          <w:rPr>
            <w:color w:val="0000EE"/>
            <w:u w:val="single"/>
          </w:rPr>
          <w:t>2.8</w:t>
        </w:r>
      </w:hyperlink>
      <w:r>
        <w:rPr>
          <w:lang w:val="fr_FR" w:bidi="fr_FR"/>
        </w:rPr>
        <w:t>). Sa prière pour les Colossiens (</w:t>
      </w:r>
      <w:hyperlink r:id="rId1249">
        <w:r>
          <w:rPr>
            <w:lang w:val="fr_FR" w:bidi="fr_FR"/>
          </w:rPr>
          <w:rPr>
            <w:color w:val="0000EE"/>
            <w:u w:val="single"/>
          </w:rPr>
          <w:t>1.9–11</w:t>
        </w:r>
      </w:hyperlink>
      <w:r>
        <w:rPr>
          <w:lang w:val="fr_FR" w:bidi="fr_FR"/>
        </w:rPr>
        <w:t>) et certaines autres remarques (</w:t>
      </w:r>
      <w:hyperlink r:id="rId1250">
        <w:r>
          <w:rPr>
            <w:lang w:val="fr_FR" w:bidi="fr_FR"/>
          </w:rPr>
          <w:rPr>
            <w:color w:val="0000EE"/>
            <w:u w:val="single"/>
          </w:rPr>
          <w:t>1.26–28</w:t>
        </w:r>
      </w:hyperlink>
      <w:r>
        <w:rPr>
          <w:lang w:val="fr_FR" w:bidi="fr_FR"/>
        </w:rPr>
        <w:t xml:space="preserve"> ; </w:t>
      </w:r>
      <w:hyperlink r:id="rId1251">
        <w:r>
          <w:rPr>
            <w:lang w:val="fr_FR" w:bidi="fr_FR"/>
          </w:rPr>
          <w:rPr>
            <w:color w:val="0000EE"/>
            <w:u w:val="single"/>
          </w:rPr>
          <w:t>2.2–3</w:t>
        </w:r>
      </w:hyperlink>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hyperlink r:id="rId1252">
        <w:r>
          <w:rPr>
            <w:lang w:val="fr_FR" w:bidi="fr_FR"/>
          </w:rPr>
          <w:rPr>
            <w:color w:val="0000EE"/>
            <w:u w:val="single"/>
          </w:rPr>
          <w:t>Hébreux 5.12</w:t>
        </w:r>
      </w:hyperlink>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hyperlink r:id="rId1253">
        <w:r>
          <w:rPr>
            <w:lang w:val="fr_FR" w:bidi="fr_FR"/>
          </w:rPr>
          <w:rPr>
            <w:color w:val="0000EE"/>
            <w:u w:val="single"/>
          </w:rPr>
          <w:t>2.15</w:t>
        </w:r>
      </w:hyperlink>
      <w:r>
        <w:rPr>
          <w:lang w:val="fr_FR" w:bidi="fr_FR"/>
        </w:rPr>
        <w:t>). Ils ne gouvernent pas l'ordre mondial ; c'est lui qui règne (</w:t>
      </w:r>
      <w:hyperlink r:id="rId1254">
        <w:r>
          <w:rPr>
            <w:lang w:val="fr_FR" w:bidi="fr_FR"/>
          </w:rPr>
          <w:rPr>
            <w:color w:val="0000EE"/>
            <w:u w:val="single"/>
          </w:rPr>
          <w:t>1.16–20</w:t>
        </w:r>
      </w:hyperlink>
      <w:r>
        <w:rPr>
          <w:lang w:val="fr_FR" w:bidi="fr_FR"/>
        </w:rPr>
        <w:t>). La « plénitude » divine réside en Christ, non pas dans une divinité éloignée (</w:t>
      </w:r>
      <w:hyperlink r:id="rId1255">
        <w:r>
          <w:rPr>
            <w:lang w:val="fr_FR" w:bidi="fr_FR"/>
          </w:rPr>
          <w:rPr>
            <w:color w:val="0000EE"/>
            <w:u w:val="single"/>
          </w:rPr>
          <w:t>1.19</w:t>
        </w:r>
      </w:hyperlink>
      <w:r>
        <w:rPr>
          <w:lang w:val="fr_FR" w:bidi="fr_FR"/>
        </w:rPr>
        <w:t xml:space="preserve"> ; </w:t>
      </w:r>
      <w:hyperlink r:id="rId1256">
        <w:r>
          <w:rPr>
            <w:lang w:val="fr_FR" w:bidi="fr_FR"/>
          </w:rPr>
          <w:rPr>
            <w:color w:val="0000EE"/>
            <w:u w:val="single"/>
          </w:rPr>
          <w:t>2.9</w:t>
        </w:r>
      </w:hyperlink>
      <w:r>
        <w:rPr>
          <w:lang w:val="fr_FR" w:bidi="fr_FR"/>
        </w:rPr>
        <w:t>). Les puissances spirituelles sont sous l'autorité de Christ (</w:t>
      </w:r>
      <w:hyperlink r:id="rId1257">
        <w:r>
          <w:rPr>
            <w:lang w:val="fr_FR" w:bidi="fr_FR"/>
          </w:rPr>
          <w:rPr>
            <w:color w:val="0000EE"/>
            <w:u w:val="single"/>
          </w:rPr>
          <w:t>2.10</w:t>
        </w:r>
      </w:hyperlink>
      <w:r>
        <w:rPr>
          <w:lang w:val="fr_FR" w:bidi="fr_FR"/>
        </w:rPr>
        <w:t>) et c'est à lui qu'ils doivent leur existence (</w:t>
      </w:r>
      <w:hyperlink r:id="rId1258">
        <w:r>
          <w:rPr>
            <w:lang w:val="fr_FR" w:bidi="fr_FR"/>
          </w:rPr>
          <w:rPr>
            <w:color w:val="0000EE"/>
            <w:u w:val="single"/>
          </w:rPr>
          <w:t>1.16</w:t>
        </w:r>
      </w:hyperlink>
      <w:r>
        <w:rPr>
          <w:lang w:val="fr_FR" w:bidi="fr_FR"/>
        </w:rPr>
        <w:t>). Le « culte des anges » (une pratique incluant probablement l'hommage rendu aux puissances célestes) est si erroné qu'il peut avoir des conséquences désastreuses (</w:t>
      </w:r>
      <w:hyperlink r:id="rId1259">
        <w:r>
          <w:rPr>
            <w:lang w:val="fr_FR" w:bidi="fr_FR"/>
          </w:rPr>
          <w:rPr>
            <w:color w:val="0000EE"/>
            <w:u w:val="single"/>
          </w:rPr>
          <w:t>2.18</w:t>
        </w:r>
      </w:hyperlink>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hyperlink r:id="rId1260">
        <w:r>
          <w:rPr>
            <w:lang w:val="fr_FR" w:bidi="fr_FR"/>
          </w:rPr>
          <w:rPr>
            <w:color w:val="0000EE"/>
            <w:u w:val="single"/>
          </w:rPr>
          <w:t>2.16–18</w:t>
        </w:r>
      </w:hyperlink>
      <w:r>
        <w:rPr>
          <w:lang w:val="fr_FR" w:bidi="fr_FR"/>
        </w:rPr>
        <w:t>), les personnes en recherche spirituelle pouvaient apaiser ou plaire aux intermédiaires et accéder à la « plénitude » divine. Par l'auto-abaissement volontaire, l'abnégation et l'accomplissement de visions (</w:t>
      </w:r>
      <w:hyperlink r:id="rId1261">
        <w:r>
          <w:rPr>
            <w:lang w:val="fr_FR" w:bidi="fr_FR"/>
          </w:rPr>
          <w:rPr>
            <w:color w:val="0000EE"/>
            <w:u w:val="single"/>
          </w:rPr>
          <w:t>2.18, 21–23</w:t>
        </w:r>
      </w:hyperlink>
      <w:r>
        <w:rPr>
          <w:lang w:val="fr_FR" w:bidi="fr_FR"/>
        </w:rPr>
        <w:t xml:space="preserve">), ils pouvaient échapper à l'attraction de l'ordre matériel. La pratique de l'abnégation par l'abstinence de nourriture et possiblement de relations sexuelles (« ne touche pas » dans </w:t>
      </w:r>
      <w:hyperlink r:id="rId1262">
        <w:r>
          <w:rPr>
            <w:lang w:val="fr_FR" w:bidi="fr_FR"/>
          </w:rPr>
          <w:rPr>
            <w:color w:val="0000EE"/>
            <w:u w:val="single"/>
          </w:rPr>
          <w:t>2.21</w:t>
        </w:r>
      </w:hyperlink>
      <w:r>
        <w:rPr>
          <w:lang w:val="fr_FR" w:bidi="fr_FR"/>
        </w:rPr>
        <w:t>) semble avoir été limitée à des saisons spéciales pour atteindre la « vision » de Dieu. Sinon, la philosophie semble avoir permis la liberté de s'engager dans des pratiques libertines (</w:t>
      </w:r>
      <w:hyperlink r:id="rId1263">
        <w:r>
          <w:rPr>
            <w:lang w:val="fr_FR" w:bidi="fr_FR"/>
          </w:rPr>
          <w:rPr>
            <w:color w:val="0000EE"/>
            <w:u w:val="single"/>
          </w:rPr>
          <w:t>3.5–11</w:t>
        </w:r>
      </w:hyperlink>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hyperlink r:id="rId1248">
        <w:r>
          <w:rPr>
            <w:lang w:val="fr_FR" w:bidi="fr_FR"/>
          </w:rPr>
          <w:rPr>
            <w:color w:val="0000EE"/>
            <w:u w:val="single"/>
          </w:rPr>
          <w:t>Colossiens 2.8</w:t>
        </w:r>
      </w:hyperlink>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hyperlink r:id="rId1224">
        <w:r>
          <w:rPr>
            <w:lang w:val="fr_FR" w:bidi="fr_FR"/>
          </w:rPr>
          <w:rPr>
            <w:color w:val="0000EE"/>
            <w:u w:val="single"/>
          </w:rPr>
          <w:t>1.7</w:t>
        </w:r>
      </w:hyperlink>
      <w:r>
        <w:rPr>
          <w:lang w:val="fr_FR" w:bidi="fr_FR"/>
        </w:rPr>
        <w:t xml:space="preserve"> ; </w:t>
      </w:r>
      <w:hyperlink r:id="rId1264">
        <w:r>
          <w:rPr>
            <w:lang w:val="fr_FR" w:bidi="fr_FR"/>
          </w:rPr>
          <w:rPr>
            <w:color w:val="0000EE"/>
            <w:u w:val="single"/>
          </w:rPr>
          <w:t>4.12–13</w:t>
        </w:r>
      </w:hyperlink>
      <w:r>
        <w:rPr>
          <w:lang w:val="fr_FR" w:bidi="fr_FR"/>
        </w:rPr>
        <w:t>). Dieu, par Christ, les avait qualifiés pour être exclusivement son propre peuple, son Église (</w:t>
      </w:r>
      <w:hyperlink r:id="rId1265">
        <w:r>
          <w:rPr>
            <w:lang w:val="fr_FR" w:bidi="fr_FR"/>
          </w:rPr>
          <w:rPr>
            <w:color w:val="0000EE"/>
            <w:u w:val="single"/>
          </w:rPr>
          <w:t>1.12–14</w:t>
        </w:r>
      </w:hyperlink>
      <w:r>
        <w:rPr>
          <w:lang w:val="fr_FR" w:bidi="fr_FR"/>
        </w:rPr>
        <w:t>). Les partisans du faux enseignement menaçaient de disqualifier les Colossiens de cette position privilégiée en les persuadant de ne pas rester attachés à Christ, le Chef de l'Église (</w:t>
      </w:r>
      <w:hyperlink r:id="rId1266">
        <w:r>
          <w:rPr>
            <w:lang w:val="fr_FR" w:bidi="fr_FR"/>
          </w:rPr>
          <w:rPr>
            <w:color w:val="0000EE"/>
            <w:u w:val="single"/>
          </w:rPr>
          <w:t>2.18–19</w:t>
        </w:r>
      </w:hyperlink>
      <w:r>
        <w:rPr>
          <w:lang w:val="fr_FR" w:bidi="fr_FR"/>
        </w:rPr>
        <w:t>). Par conséquent, les traditions citées par Paul enseignent principalement Christ ou l'Église. Les premières sont principalement liées à l'impressionnant hymne concernant Christ (</w:t>
      </w:r>
      <w:hyperlink r:id="rId1235">
        <w:r>
          <w:rPr>
            <w:lang w:val="fr_FR" w:bidi="fr_FR"/>
          </w:rPr>
          <w:rPr>
            <w:color w:val="0000EE"/>
            <w:u w:val="single"/>
          </w:rPr>
          <w:t>1.15–20</w:t>
        </w:r>
      </w:hyperlink>
      <w:r>
        <w:rPr>
          <w:lang w:val="fr_FR" w:bidi="fr_FR"/>
        </w:rPr>
        <w:t xml:space="preserve"> ; mentionné à nouveau dans </w:t>
      </w:r>
      <w:hyperlink r:id="rId1267">
        <w:r>
          <w:rPr>
            <w:lang w:val="fr_FR" w:bidi="fr_FR"/>
          </w:rPr>
          <w:rPr>
            <w:color w:val="0000EE"/>
            <w:u w:val="single"/>
          </w:rPr>
          <w:t>2.9–10</w:t>
        </w:r>
      </w:hyperlink>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hyperlink r:id="rId1235">
        <w:r>
          <w:rPr>
            <w:lang w:val="fr_FR" w:bidi="fr_FR"/>
          </w:rPr>
          <w:rPr>
            <w:color w:val="0000EE"/>
            <w:u w:val="single"/>
          </w:rPr>
          <w:t>1.15–20</w:t>
        </w:r>
      </w:hyperlink>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hyperlink r:id="rId1255">
        <w:r>
          <w:rPr>
            <w:lang w:val="fr_FR" w:bidi="fr_FR"/>
          </w:rPr>
          <w:rPr>
            <w:color w:val="0000EE"/>
            <w:u w:val="single"/>
          </w:rPr>
          <w:t>1.19</w:t>
        </w:r>
      </w:hyperlink>
      <w:r>
        <w:rPr>
          <w:lang w:val="fr_FR" w:bidi="fr_FR"/>
        </w:rPr>
        <w:t xml:space="preserve">; </w:t>
      </w:r>
      <w:hyperlink r:id="rId1256">
        <w:r>
          <w:rPr>
            <w:lang w:val="fr_FR" w:bidi="fr_FR"/>
          </w:rPr>
          <w:rPr>
            <w:color w:val="0000EE"/>
            <w:u w:val="single"/>
          </w:rPr>
          <w:t>2.9</w:t>
        </w:r>
      </w:hyperlink>
      <w:r>
        <w:rPr>
          <w:lang w:val="fr_FR" w:bidi="fr_FR"/>
        </w:rPr>
        <w:t>) et en qui les êtres humains trouvent leur accomplissement (</w:t>
      </w:r>
      <w:hyperlink r:id="rId1257">
        <w:r>
          <w:rPr>
            <w:lang w:val="fr_FR" w:bidi="fr_FR"/>
          </w:rPr>
          <w:rPr>
            <w:color w:val="0000EE"/>
            <w:u w:val="single"/>
          </w:rPr>
          <w:t>2.10</w:t>
        </w:r>
      </w:hyperlink>
      <w:r>
        <w:rPr>
          <w:lang w:val="fr_FR" w:bidi="fr_FR"/>
        </w:rPr>
        <w:t>).</w:t>
      </w:r>
    </w:p>
    <w:p>
      <w:pPr/>
      <w:r>
        <w:rPr>
          <w:lang w:val="fr_FR" w:bidi="fr_FR"/>
        </w:rPr>
      </w:r>
      <w:r>
        <w:rPr>
          <w:lang w:val="fr_FR" w:bidi="fr_FR"/>
        </w:rPr>
        <w:t xml:space="preserve">Paul a accordé une attention particulière à l'importance de la mort de Christ. Dans l'hymne de </w:t>
      </w:r>
      <w:hyperlink r:id="rId1268">
        <w:r>
          <w:rPr>
            <w:lang w:val="fr_FR" w:bidi="fr_FR"/>
          </w:rPr>
          <w:rPr>
            <w:color w:val="0000EE"/>
            <w:u w:val="single"/>
          </w:rPr>
          <w:t>Colossiens 1</w:t>
        </w:r>
      </w:hyperlink>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hyperlink r:id="rId1269">
        <w:r>
          <w:rPr>
            <w:lang w:val="fr_FR" w:bidi="fr_FR"/>
          </w:rPr>
          <w:rPr>
            <w:color w:val="0000EE"/>
            <w:u w:val="single"/>
          </w:rPr>
          <w:t>1.20</w:t>
        </w:r>
      </w:hyperlink>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hyperlink r:id="rId1270">
        <w:r>
          <w:rPr>
            <w:lang w:val="fr_FR" w:bidi="fr_FR"/>
          </w:rPr>
          <w:rPr>
            <w:color w:val="0000EE"/>
            <w:u w:val="single"/>
          </w:rPr>
          <w:t>1.21–22</w:t>
        </w:r>
      </w:hyperlink>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hyperlink r:id="rId1271">
        <w:r>
          <w:rPr>
            <w:lang w:val="fr_FR" w:bidi="fr_FR"/>
          </w:rPr>
          <w:rPr>
            <w:color w:val="0000EE"/>
            <w:u w:val="single"/>
          </w:rPr>
          <w:t>2.14</w:t>
        </w:r>
      </w:hyperlink>
      <w:r>
        <w:rPr>
          <w:lang w:val="fr_FR" w:bidi="fr_FR"/>
        </w:rPr>
        <w:t xml:space="preserve">), et que sur la croix, il avait publiquement exposé et triomphé des accusateurs (v. </w:t>
      </w:r>
      <w:hyperlink r:id="rId1253">
        <w:r>
          <w:rPr>
            <w:lang w:val="fr_FR" w:bidi="fr_FR"/>
          </w:rPr>
          <w:rPr>
            <w:color w:val="0000EE"/>
            <w:u w:val="single"/>
          </w:rPr>
          <w:t>15</w:t>
        </w:r>
      </w:hyperlink>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hyperlink r:id="rId1272">
        <w:r>
          <w:rPr>
            <w:lang w:val="fr_FR" w:bidi="fr_FR"/>
          </w:rPr>
          <w:rPr>
            <w:color w:val="0000EE"/>
            <w:u w:val="single"/>
          </w:rPr>
          <w:t>1.18, 24</w:t>
        </w:r>
      </w:hyperlink>
      <w:r>
        <w:rPr>
          <w:lang w:val="fr_FR" w:bidi="fr_FR"/>
        </w:rPr>
        <w:t>), dont Christ est la tête et la source de vie (</w:t>
      </w:r>
      <w:hyperlink r:id="rId1273">
        <w:r>
          <w:rPr>
            <w:lang w:val="fr_FR" w:bidi="fr_FR"/>
          </w:rPr>
          <w:rPr>
            <w:color w:val="0000EE"/>
            <w:u w:val="single"/>
          </w:rPr>
          <w:t>2.19</w:t>
        </w:r>
      </w:hyperlink>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hyperlink r:id="rId1274">
        <w:r>
          <w:rPr>
            <w:lang w:val="fr_FR" w:bidi="fr_FR"/>
          </w:rPr>
          <w:rPr>
            <w:color w:val="0000EE"/>
            <w:u w:val="single"/>
          </w:rPr>
          <w:t>1.13</w:t>
        </w:r>
      </w:hyperlink>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hyperlink r:id="rId1275">
        <w:r>
          <w:rPr>
            <w:lang w:val="fr_FR" w:bidi="fr_FR"/>
          </w:rPr>
          <w:rPr>
            <w:color w:val="0000EE"/>
            <w:u w:val="single"/>
          </w:rPr>
          <w:t>1.1–2</w:t>
        </w:r>
      </w:hyperlink>
      <w:r>
        <w:rPr>
          <w:lang w:val="fr_FR" w:bidi="fr_FR"/>
        </w:rPr>
        <w:t>) transmet des salutations à l'Église de sa part et de celle de Timothée. Suit ensuite une déclaration de remerciement pour la bonne condition de la communauté (</w:t>
      </w:r>
      <w:hyperlink r:id="rId1276">
        <w:r>
          <w:rPr>
            <w:lang w:val="fr_FR" w:bidi="fr_FR"/>
          </w:rPr>
          <w:rPr>
            <w:color w:val="0000EE"/>
            <w:u w:val="single"/>
          </w:rPr>
          <w:t>1.3–8</w:t>
        </w:r>
      </w:hyperlink>
      <w:r>
        <w:rPr>
          <w:lang w:val="fr_FR" w:bidi="fr_FR"/>
        </w:rPr>
        <w:t>) et une prière, demandant que les Colossiens soient remplis de la connaissance de la volonté de Dieu, ce qui se traduira par une conduite digne (</w:t>
      </w:r>
      <w:hyperlink r:id="rId1249">
        <w:r>
          <w:rPr>
            <w:lang w:val="fr_FR" w:bidi="fr_FR"/>
          </w:rPr>
          <w:rPr>
            <w:color w:val="0000EE"/>
            <w:u w:val="single"/>
          </w:rPr>
          <w:t>1.9–11</w:t>
        </w:r>
      </w:hyperlink>
      <w:r>
        <w:rPr>
          <w:lang w:val="fr_FR" w:bidi="fr_FR"/>
        </w:rPr>
        <w:t>).</w:t>
      </w:r>
    </w:p>
    <w:p>
      <w:pPr/>
      <w:r>
        <w:rPr>
          <w:lang w:val="fr_FR" w:bidi="fr_FR"/>
        </w:rPr>
      </w:r>
      <w:r>
        <w:rPr>
          <w:lang w:val="fr_FR" w:bidi="fr_FR"/>
        </w:rPr>
        <w:t>La première partie du corps de la lettre invite les Colossiens à louer Dieu avant de citer le grand hymne sur Christ (</w:t>
      </w:r>
      <w:hyperlink r:id="rId1277">
        <w:r>
          <w:rPr>
            <w:lang w:val="fr_FR" w:bidi="fr_FR"/>
          </w:rPr>
          <w:rPr>
            <w:color w:val="0000EE"/>
            <w:u w:val="single"/>
          </w:rPr>
          <w:t>1.12–23</w:t>
        </w:r>
      </w:hyperlink>
      <w:r>
        <w:rPr>
          <w:lang w:val="fr_FR" w:bidi="fr_FR"/>
        </w:rPr>
        <w:t>). Plus précisément, la première partie commence par une action de grâce confessionnelle au Père, le remerciant de les avoir appelés à être son peuple unique (</w:t>
      </w:r>
      <w:hyperlink r:id="rId1265">
        <w:r>
          <w:rPr>
            <w:lang w:val="fr_FR" w:bidi="fr_FR"/>
          </w:rPr>
          <w:rPr>
            <w:color w:val="0000EE"/>
            <w:u w:val="single"/>
          </w:rPr>
          <w:t>1.12–14</w:t>
        </w:r>
      </w:hyperlink>
      <w:r>
        <w:rPr>
          <w:lang w:val="fr_FR" w:bidi="fr_FR"/>
        </w:rPr>
        <w:t>). S'en suit un hymne qui célèbre Christ en tant que Créateur et Rédempteur souverain de tout ce qui existe (</w:t>
      </w:r>
      <w:hyperlink r:id="rId1235">
        <w:r>
          <w:rPr>
            <w:lang w:val="fr_FR" w:bidi="fr_FR"/>
          </w:rPr>
          <w:rPr>
            <w:color w:val="0000EE"/>
            <w:u w:val="single"/>
          </w:rPr>
          <w:t>1.15–20</w:t>
        </w:r>
      </w:hyperlink>
      <w:r>
        <w:rPr>
          <w:lang w:val="fr_FR" w:bidi="fr_FR"/>
        </w:rPr>
        <w:t>). Les Colossiens participent aux résultats du ministère de réconciliation de Christ (</w:t>
      </w:r>
      <w:hyperlink r:id="rId1278">
        <w:r>
          <w:rPr>
            <w:lang w:val="fr_FR" w:bidi="fr_FR"/>
          </w:rPr>
          <w:rPr>
            <w:color w:val="0000EE"/>
            <w:u w:val="single"/>
          </w:rPr>
          <w:t>1.21–23</w:t>
        </w:r>
      </w:hyperlink>
      <w:r>
        <w:rPr>
          <w:lang w:val="fr_FR" w:bidi="fr_FR"/>
        </w:rPr>
        <w:t>).</w:t>
      </w:r>
    </w:p>
    <w:p>
      <w:pPr/>
      <w:r>
        <w:rPr>
          <w:lang w:val="fr_FR" w:bidi="fr_FR"/>
        </w:rPr>
      </w:r>
      <w:r>
        <w:rPr>
          <w:lang w:val="fr_FR" w:bidi="fr_FR"/>
        </w:rPr>
        <w:t>La deuxième partie du corps de la lettre décrit le ministère apostolique de Paul (</w:t>
      </w:r>
      <w:hyperlink r:id="rId1279">
        <w:r>
          <w:rPr>
            <w:lang w:val="fr_FR" w:bidi="fr_FR"/>
          </w:rPr>
          <w:rPr>
            <w:color w:val="0000EE"/>
            <w:u w:val="single"/>
          </w:rPr>
          <w:t>1.24–2.5</w:t>
        </w:r>
      </w:hyperlink>
      <w:r>
        <w:rPr>
          <w:lang w:val="fr_FR" w:bidi="fr_FR"/>
        </w:rPr>
        <w:t>). Sa tâche était de faire connaître le mystère de Dieu concernant Christ aux Gentils en général (</w:t>
      </w:r>
      <w:hyperlink r:id="rId1280">
        <w:r>
          <w:rPr>
            <w:lang w:val="fr_FR" w:bidi="fr_FR"/>
          </w:rPr>
          <w:rPr>
            <w:color w:val="0000EE"/>
            <w:u w:val="single"/>
          </w:rPr>
          <w:t>1.24–29</w:t>
        </w:r>
      </w:hyperlink>
      <w:r>
        <w:rPr>
          <w:lang w:val="fr_FR" w:bidi="fr_FR"/>
        </w:rPr>
        <w:t>) et aux Églises de Colosses et de Laodicée en particulier (</w:t>
      </w:r>
      <w:hyperlink r:id="rId1281">
        <w:r>
          <w:rPr>
            <w:lang w:val="fr_FR" w:bidi="fr_FR"/>
          </w:rPr>
          <w:rPr>
            <w:color w:val="0000EE"/>
            <w:u w:val="single"/>
          </w:rPr>
          <w:t>2.1–5</w:t>
        </w:r>
      </w:hyperlink>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hyperlink r:id="rId1282">
        <w:r>
          <w:rPr>
            <w:lang w:val="fr_FR" w:bidi="fr_FR"/>
          </w:rPr>
          <w:rPr>
            <w:color w:val="0000EE"/>
            <w:u w:val="single"/>
          </w:rPr>
          <w:t>2.6–23</w:t>
        </w:r>
      </w:hyperlink>
      <w:r>
        <w:rPr>
          <w:lang w:val="fr_FR" w:bidi="fr_FR"/>
        </w:rPr>
        <w:t xml:space="preserve">). Ils doivent marcher à la lumière de la tradition reçue (v. </w:t>
      </w:r>
      <w:hyperlink r:id="rId1283">
        <w:r>
          <w:rPr>
            <w:lang w:val="fr_FR" w:bidi="fr_FR"/>
          </w:rPr>
          <w:rPr>
            <w:color w:val="0000EE"/>
            <w:u w:val="single"/>
          </w:rPr>
          <w:t>6–7</w:t>
        </w:r>
      </w:hyperlink>
      <w:r>
        <w:rPr>
          <w:lang w:val="fr_FR" w:bidi="fr_FR"/>
        </w:rPr>
        <w:t xml:space="preserve">), et ils sont avertis contre la fausse philosophie (v. </w:t>
      </w:r>
      <w:hyperlink r:id="rId1248">
        <w:r>
          <w:rPr>
            <w:lang w:val="fr_FR" w:bidi="fr_FR"/>
          </w:rPr>
          <w:rPr>
            <w:color w:val="0000EE"/>
            <w:u w:val="single"/>
          </w:rPr>
          <w:t>8</w:t>
        </w:r>
      </w:hyperlink>
      <w:r>
        <w:rPr>
          <w:lang w:val="fr_FR" w:bidi="fr_FR"/>
        </w:rPr>
        <w:t xml:space="preserve">). L'hymne de </w:t>
      </w:r>
      <w:hyperlink r:id="rId1235">
        <w:r>
          <w:rPr>
            <w:lang w:val="fr_FR" w:bidi="fr_FR"/>
          </w:rPr>
          <w:rPr>
            <w:color w:val="0000EE"/>
            <w:u w:val="single"/>
          </w:rPr>
          <w:t>1.15–20</w:t>
        </w:r>
      </w:hyperlink>
      <w:r>
        <w:rPr>
          <w:lang w:val="fr_FR" w:bidi="fr_FR"/>
        </w:rPr>
        <w:t xml:space="preserve"> est à nouveau mentionné, soulignant ici la seigneurie divine de Christ (</w:t>
      </w:r>
      <w:hyperlink r:id="rId1267">
        <w:r>
          <w:rPr>
            <w:lang w:val="fr_FR" w:bidi="fr_FR"/>
          </w:rPr>
          <w:rPr>
            <w:color w:val="0000EE"/>
            <w:u w:val="single"/>
          </w:rPr>
          <w:t>2.9–10</w:t>
        </w:r>
      </w:hyperlink>
      <w:r>
        <w:rPr>
          <w:lang w:val="fr_FR" w:bidi="fr_FR"/>
        </w:rPr>
        <w:t xml:space="preserve">) et proclamant sa victoire sur les principautés et les puissances (v. </w:t>
      </w:r>
      <w:hyperlink r:id="rId1284">
        <w:r>
          <w:rPr>
            <w:lang w:val="fr_FR" w:bidi="fr_FR"/>
          </w:rPr>
          <w:rPr>
            <w:color w:val="0000EE"/>
            <w:u w:val="single"/>
          </w:rPr>
          <w:t>11–15</w:t>
        </w:r>
      </w:hyperlink>
      <w:r>
        <w:rPr>
          <w:lang w:val="fr_FR" w:bidi="fr_FR"/>
        </w:rPr>
        <w:t xml:space="preserve">). En raison d'un tel Christ, les Colossiens sont exhortés à ne pas se soumettre aux règlements et aux principes de l'enseignement erroné (v. </w:t>
      </w:r>
      <w:hyperlink r:id="rId1285">
        <w:r>
          <w:rPr>
            <w:lang w:val="fr_FR" w:bidi="fr_FR"/>
          </w:rPr>
          <w:rPr>
            <w:color w:val="0000EE"/>
            <w:u w:val="single"/>
          </w:rPr>
          <w:t>16–23</w:t>
        </w:r>
      </w:hyperlink>
      <w:r>
        <w:rPr>
          <w:lang w:val="fr_FR" w:bidi="fr_FR"/>
        </w:rPr>
        <w:t>).</w:t>
      </w:r>
    </w:p>
    <w:p>
      <w:pPr/>
      <w:r>
        <w:rPr>
          <w:lang w:val="fr_FR" w:bidi="fr_FR"/>
        </w:rPr>
      </w:r>
      <w:r>
        <w:rPr>
          <w:lang w:val="fr_FR" w:bidi="fr_FR"/>
        </w:rPr>
        <w:t>La quatrième partie du corps de la lettre exhorte l'Église à mener une vie digne d'un chrétien (</w:t>
      </w:r>
      <w:hyperlink r:id="rId1286">
        <w:r>
          <w:rPr>
            <w:lang w:val="fr_FR" w:bidi="fr_FR"/>
          </w:rPr>
          <w:rPr>
            <w:color w:val="0000EE"/>
            <w:u w:val="single"/>
          </w:rPr>
          <w:t>3.1–4.6</w:t>
        </w:r>
      </w:hyperlink>
      <w:r>
        <w:rPr>
          <w:lang w:val="fr_FR" w:bidi="fr_FR"/>
        </w:rPr>
        <w:t>). Ceux qui ont été ressuscités avec Christ doivent rechercher les choses d'en haut (</w:t>
      </w:r>
      <w:hyperlink r:id="rId1238">
        <w:r>
          <w:rPr>
            <w:lang w:val="fr_FR" w:bidi="fr_FR"/>
          </w:rPr>
          <w:rPr>
            <w:color w:val="0000EE"/>
            <w:u w:val="single"/>
          </w:rPr>
          <w:t>3.1–4</w:t>
        </w:r>
      </w:hyperlink>
      <w:r>
        <w:rPr>
          <w:lang w:val="fr_FR" w:bidi="fr_FR"/>
        </w:rPr>
        <w:t xml:space="preserve">). Cela signifie qu'ils doivent renoncer aux traits et attitudes énumérés dans un catalogue de vices (v. </w:t>
      </w:r>
      <w:hyperlink r:id="rId1263">
        <w:r>
          <w:rPr>
            <w:lang w:val="fr_FR" w:bidi="fr_FR"/>
          </w:rPr>
          <w:rPr>
            <w:color w:val="0000EE"/>
            <w:u w:val="single"/>
          </w:rPr>
          <w:t>5–11</w:t>
        </w:r>
      </w:hyperlink>
      <w:r>
        <w:rPr>
          <w:lang w:val="fr_FR" w:bidi="fr_FR"/>
        </w:rPr>
        <w:t xml:space="preserve">) et adopter les traits et attitudes énumérés dans un catalogue de vertus (v. </w:t>
      </w:r>
      <w:hyperlink r:id="rId1287">
        <w:r>
          <w:rPr>
            <w:lang w:val="fr_FR" w:bidi="fr_FR"/>
          </w:rPr>
          <w:rPr>
            <w:color w:val="0000EE"/>
            <w:u w:val="single"/>
          </w:rPr>
          <w:t>12–14</w:t>
        </w:r>
      </w:hyperlink>
      <w:r>
        <w:rPr>
          <w:lang w:val="fr_FR" w:bidi="fr_FR"/>
        </w:rPr>
        <w:t>). Dans le culte, ils doivent se comporter de manière unifiée et ordonnée (</w:t>
      </w:r>
      <w:hyperlink r:id="rId1288">
        <w:r>
          <w:rPr>
            <w:lang w:val="fr_FR" w:bidi="fr_FR"/>
          </w:rPr>
          <w:rPr>
            <w:color w:val="0000EE"/>
            <w:u w:val="single"/>
          </w:rPr>
          <w:t>3.15–4.1</w:t>
        </w:r>
      </w:hyperlink>
      <w:r>
        <w:rPr>
          <w:lang w:val="fr_FR" w:bidi="fr_FR"/>
        </w:rPr>
        <w:t>). Le soi-disant « code domestique » concernant le mariage, les enfants et l'esclavage (</w:t>
      </w:r>
      <w:hyperlink r:id="rId1289">
        <w:r>
          <w:rPr>
            <w:lang w:val="fr_FR" w:bidi="fr_FR"/>
          </w:rPr>
          <w:rPr>
            <w:color w:val="0000EE"/>
            <w:u w:val="single"/>
          </w:rPr>
          <w:t>3.18–4.1</w:t>
        </w:r>
      </w:hyperlink>
      <w:r>
        <w:rPr>
          <w:lang w:val="fr_FR" w:bidi="fr_FR"/>
        </w:rPr>
        <w:t>) apparaît dans un contexte traitant du culte (</w:t>
      </w:r>
      <w:hyperlink r:id="rId1290">
        <w:r>
          <w:rPr>
            <w:lang w:val="fr_FR" w:bidi="fr_FR"/>
          </w:rPr>
          <w:rPr>
            <w:color w:val="0000EE"/>
            <w:u w:val="single"/>
          </w:rPr>
          <w:t>3.15–17</w:t>
        </w:r>
      </w:hyperlink>
      <w:r>
        <w:rPr>
          <w:lang w:val="fr_FR" w:bidi="fr_FR"/>
        </w:rPr>
        <w:t xml:space="preserve"> ; </w:t>
      </w:r>
      <w:hyperlink r:id="rId1291">
        <w:r>
          <w:rPr>
            <w:lang w:val="fr_FR" w:bidi="fr_FR"/>
          </w:rPr>
          <w:rPr>
            <w:color w:val="0000EE"/>
            <w:u w:val="single"/>
          </w:rPr>
          <w:t>4.2–6</w:t>
        </w:r>
      </w:hyperlink>
      <w:r>
        <w:rPr>
          <w:lang w:val="fr_FR" w:bidi="fr_FR"/>
        </w:rPr>
        <w:t>). Les exhortations les plus pressantes du code s'adressent aux femmes et aux esclaves, des groupes qui aspireraient particulièrement à l'égalité promise dans l'Évangile (</w:t>
      </w:r>
      <w:hyperlink r:id="rId1292">
        <w:r>
          <w:rPr>
            <w:lang w:val="fr_FR" w:bidi="fr_FR"/>
          </w:rPr>
          <w:rPr>
            <w:color w:val="0000EE"/>
            <w:u w:val="single"/>
          </w:rPr>
          <w:t>Gal 3.28</w:t>
        </w:r>
      </w:hyperlink>
      <w:r>
        <w:rPr>
          <w:lang w:val="fr_FR" w:bidi="fr_FR"/>
        </w:rPr>
        <w:t xml:space="preserve"> ; voir </w:t>
      </w:r>
      <w:hyperlink r:id="rId1293">
        <w:r>
          <w:rPr>
            <w:lang w:val="fr_FR" w:bidi="fr_FR"/>
          </w:rPr>
          <w:rPr>
            <w:color w:val="0000EE"/>
            <w:u w:val="single"/>
          </w:rPr>
          <w:t>Col 3.11</w:t>
        </w:r>
      </w:hyperlink>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hyperlink r:id="rId1233">
        <w:r>
          <w:rPr>
            <w:lang w:val="fr_FR" w:bidi="fr_FR"/>
          </w:rPr>
          <w:rPr>
            <w:color w:val="0000EE"/>
            <w:u w:val="single"/>
          </w:rPr>
          <w:t>4.7–9</w:t>
        </w:r>
      </w:hyperlink>
      <w:r>
        <w:rPr>
          <w:lang w:val="fr_FR" w:bidi="fr_FR"/>
        </w:rPr>
        <w:t xml:space="preserve">), puis ajoute une série de salutations (v. </w:t>
      </w:r>
      <w:hyperlink r:id="rId1294">
        <w:r>
          <w:rPr>
            <w:lang w:val="fr_FR" w:bidi="fr_FR"/>
          </w:rPr>
          <w:rPr>
            <w:color w:val="0000EE"/>
            <w:u w:val="single"/>
          </w:rPr>
          <w:t>10–18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 nouveau</w:t>
      </w:r>
      <w:r>
        <w:rPr>
          <w:lang w:val="fr_FR" w:bidi="fr_FR"/>
        </w:rPr>
      </w:r>
    </w:p>
    <w:p>
      <w:pPr/>
      <w:r>
        <w:rPr>
          <w:lang w:val="fr_FR" w:bidi="fr_FR"/>
        </w:rPr>
      </w:r>
      <w:r>
        <w:rPr>
          <w:lang w:val="fr_FR" w:bidi="fr_FR"/>
        </w:rPr>
        <w:t>Le commandement nouveau est celui de Christ à ses disciples selon lequel ils doivent s'aimer les uns les autres. Ce commandement est appelé « commandement nouveau » quatre fois dans le Nouveau Testament, toutes dans les écrits de Jean (</w:t>
      </w:r>
      <w:hyperlink r:id="rId1295">
        <w:r>
          <w:rPr>
            <w:lang w:val="fr_FR" w:bidi="fr_FR"/>
          </w:rPr>
          <w:rPr>
            <w:color w:val="0000EE"/>
            <w:u w:val="single"/>
          </w:rPr>
          <w:t>Jn 13.34</w:t>
        </w:r>
      </w:hyperlink>
      <w:r>
        <w:rPr>
          <w:lang w:val="fr_FR" w:bidi="fr_FR"/>
        </w:rPr>
        <w:t xml:space="preserve"> ; </w:t>
      </w:r>
      <w:hyperlink r:id="rId1296">
        <w:r>
          <w:rPr>
            <w:lang w:val="fr_FR" w:bidi="fr_FR"/>
          </w:rPr>
          <w:rPr>
            <w:color w:val="0000EE"/>
            <w:u w:val="single"/>
          </w:rPr>
          <w:t>1Jn 2.7, 8</w:t>
        </w:r>
      </w:hyperlink>
      <w:r>
        <w:rPr>
          <w:lang w:val="fr_FR" w:bidi="fr_FR"/>
        </w:rPr>
        <w:t xml:space="preserve"> ; </w:t>
      </w:r>
      <w:hyperlink r:id="rId1297">
        <w:r>
          <w:rPr>
            <w:lang w:val="fr_FR" w:bidi="fr_FR"/>
          </w:rPr>
          <w:rPr>
            <w:color w:val="0000EE"/>
            <w:u w:val="single"/>
          </w:rPr>
          <w:t>2Jn 1.5</w:t>
        </w:r>
      </w:hyperlink>
      <w:r>
        <w:rPr>
          <w:lang w:val="fr_FR" w:bidi="fr_FR"/>
        </w:rPr>
        <w:t xml:space="preserve">). Jésus a d'abord donné ce commandement à ses disciples la nuit où il a été arrêté : « </w:t>
      </w:r>
      <w:r>
        <w:rPr>
          <w:lang w:val="fr_FR" w:bidi="fr_FR"/>
        </w:rPr>
        <w:t>Je vous donne un commandement nouveau : Aimez-vous les uns les autres ; comme je vous ai aimés, vous aussi, aimez-vous les uns les autres</w:t>
      </w:r>
      <w:r>
        <w:rPr>
          <w:lang w:val="fr_FR" w:bidi="fr_FR"/>
        </w:rPr>
        <w:t xml:space="preserve"> » (</w:t>
      </w:r>
      <w:hyperlink r:id="rId1295">
        <w:r>
          <w:rPr>
            <w:lang w:val="fr_FR" w:bidi="fr_FR"/>
          </w:rPr>
          <w:rPr>
            <w:color w:val="0000EE"/>
            <w:u w:val="single"/>
          </w:rPr>
          <w:t>Jn 13.34</w:t>
        </w:r>
      </w:hyperlink>
      <w:r>
        <w:rPr>
          <w:lang w:val="fr_FR" w:bidi="fr_FR"/>
        </w:rPr>
        <w:t>). Ce commandement paraît aussi dans d'autres passages du Nouveau Testament (</w:t>
      </w:r>
      <w:hyperlink r:id="rId1298">
        <w:r>
          <w:rPr>
            <w:lang w:val="fr_FR" w:bidi="fr_FR"/>
          </w:rPr>
          <w:rPr>
            <w:color w:val="0000EE"/>
            <w:u w:val="single"/>
          </w:rPr>
          <w:t>Jn 15.12, 17</w:t>
        </w:r>
      </w:hyperlink>
      <w:r>
        <w:rPr>
          <w:lang w:val="fr_FR" w:bidi="fr_FR"/>
        </w:rPr>
        <w:t xml:space="preserve"> ; </w:t>
      </w:r>
      <w:hyperlink r:id="rId1299">
        <w:r>
          <w:rPr>
            <w:lang w:val="fr_FR" w:bidi="fr_FR"/>
          </w:rPr>
          <w:rPr>
            <w:color w:val="0000EE"/>
            <w:u w:val="single"/>
          </w:rPr>
          <w:t>Rm 13.8</w:t>
        </w:r>
      </w:hyperlink>
      <w:r>
        <w:rPr>
          <w:lang w:val="fr_FR" w:bidi="fr_FR"/>
        </w:rPr>
        <w:t xml:space="preserve"> ; </w:t>
      </w:r>
      <w:hyperlink r:id="rId1055">
        <w:r>
          <w:rPr>
            <w:lang w:val="fr_FR" w:bidi="fr_FR"/>
          </w:rPr>
          <w:rPr>
            <w:color w:val="0000EE"/>
            <w:u w:val="single"/>
          </w:rPr>
          <w:t>1 P 1.22</w:t>
        </w:r>
      </w:hyperlink>
      <w:r>
        <w:rPr>
          <w:lang w:val="fr_FR" w:bidi="fr_FR"/>
        </w:rPr>
        <w:t xml:space="preserve"> ; </w:t>
      </w:r>
      <w:hyperlink r:id="rId1300">
        <w:r>
          <w:rPr>
            <w:lang w:val="fr_FR" w:bidi="fr_FR"/>
          </w:rPr>
          <w:rPr>
            <w:color w:val="0000EE"/>
            <w:u w:val="single"/>
          </w:rPr>
          <w:t>1Jn 3.11, 23</w:t>
        </w:r>
      </w:hyperlink>
      <w:r>
        <w:rPr>
          <w:lang w:val="fr_FR" w:bidi="fr_FR"/>
        </w:rPr>
        <w:t xml:space="preserve"> ; </w:t>
      </w:r>
      <w:hyperlink r:id="rId1301">
        <w:r>
          <w:rPr>
            <w:lang w:val="fr_FR" w:bidi="fr_FR"/>
          </w:rPr>
          <w:rPr>
            <w:color w:val="0000EE"/>
            <w:u w:val="single"/>
          </w:rPr>
          <w:t>4.7, 11–12</w:t>
        </w:r>
      </w:hyperlink>
      <w:r>
        <w:rPr>
          <w:lang w:val="fr_FR" w:bidi="fr_FR"/>
        </w:rPr>
        <w:t>), même s'il n'y est pas qualifié de commandement « nouveau ».</w:t>
      </w:r>
    </w:p>
    <w:p>
      <w:pPr>
        <w:pStyle w:val="Heading3"/>
      </w:pPr>
      <w:r>
        <w:rPr>
          <w:lang w:val="fr_FR" w:bidi="fr_FR"/>
        </w:rPr>
        <w:t>L'amour en tant que commandement</w:t>
      </w:r>
    </w:p>
    <w:p>
      <w:pPr/>
      <w:r>
        <w:rPr>
          <w:lang w:val="fr_FR" w:bidi="fr_FR"/>
        </w:rPr>
      </w:r>
      <w:r>
        <w:rPr>
          <w:lang w:val="fr_FR" w:bidi="fr_FR"/>
        </w:rPr>
        <w:t>Jésus avait déjà enseigné à ses disciples qu'ils devaient aimer leurs ennemis (</w:t>
      </w:r>
      <w:hyperlink r:id="rId1302">
        <w:r>
          <w:rPr>
            <w:lang w:val="fr_FR" w:bidi="fr_FR"/>
          </w:rPr>
          <w:rPr>
            <w:color w:val="0000EE"/>
            <w:u w:val="single"/>
          </w:rPr>
          <w:t>Mt 5.43–45</w:t>
        </w:r>
      </w:hyperlink>
      <w:r>
        <w:rPr>
          <w:lang w:val="fr_FR" w:bidi="fr_FR"/>
        </w:rPr>
        <w:t>) et leurs prochains comme eux-mêmes (</w:t>
      </w:r>
      <w:hyperlink r:id="rId1303">
        <w:r>
          <w:rPr>
            <w:lang w:val="fr_FR" w:bidi="fr_FR"/>
          </w:rPr>
          <w:rPr>
            <w:color w:val="0000EE"/>
            <w:u w:val="single"/>
          </w:rPr>
          <w:t>Lc 10.25–37</w:t>
        </w:r>
      </w:hyperlink>
      <w:r>
        <w:rPr>
          <w:lang w:val="fr_FR" w:bidi="fr_FR"/>
        </w:rPr>
        <w:t>). Le « commandement nouveau » concerne spécifiquement l'amour entre ses disciples. Il ne remplace pas les deux autres. Jésus enseigne clairement que ce commandement devait servir de témoignage important en dehors de l'Église. D'une part, le monde saurait que les disciples sont les disciples de Christ. Un tel amour serait une caractéristique suffisamment frappante et unique pour mener le monde à cette conclusion (</w:t>
      </w:r>
      <w:hyperlink r:id="rId1304">
        <w:r>
          <w:rPr>
            <w:lang w:val="fr_FR" w:bidi="fr_FR"/>
          </w:rPr>
          <w:rPr>
            <w:color w:val="0000EE"/>
            <w:u w:val="single"/>
          </w:rPr>
          <w:t>Jn 13.35</w:t>
        </w:r>
      </w:hyperlink>
      <w:r>
        <w:rPr>
          <w:lang w:val="fr_FR" w:bidi="fr_FR"/>
        </w:rPr>
        <w:t xml:space="preserve">). Il est aussi possible, d'autre part, que le commandement nouveau fasse partie de ce que </w:t>
      </w:r>
      <w:hyperlink r:id="rId1305">
        <w:r>
          <w:rPr>
            <w:lang w:val="fr_FR" w:bidi="fr_FR"/>
          </w:rPr>
          <w:rPr>
            <w:color w:val="0000EE"/>
            <w:u w:val="single"/>
          </w:rPr>
          <w:t>Jean 17.21–23</w:t>
        </w:r>
      </w:hyperlink>
      <w:r>
        <w:rPr>
          <w:lang w:val="fr_FR" w:bidi="fr_FR"/>
        </w:rPr>
        <w:t xml:space="preserve"> dit concernant le témoignage des disciples à propos de Jésus et de sa mission. Le commandement n'y est pas exprimé explicitement, mais l'accent est sur l'unité des disciples entre eux et avec Jésus et le Père ; le résultat serait « </w:t>
      </w:r>
      <w:r>
        <w:rPr>
          <w:lang w:val="fr_FR" w:bidi="fr_FR"/>
        </w:rPr>
        <w:t>que le monde connaisse que tu m’as envoyé et que tu les as aimés comme tu m’as aimé »</w:t>
      </w:r>
      <w:r>
        <w:rPr>
          <w:lang w:val="fr_FR" w:bidi="fr_FR"/>
        </w:rPr>
        <w:t>.</w:t>
      </w:r>
    </w:p>
    <w:p>
      <w:pPr/>
      <w:r>
        <w:rPr>
          <w:lang w:val="fr_FR" w:bidi="fr_FR"/>
        </w:rPr>
      </w:r>
      <w:r>
        <w:rPr>
          <w:lang w:val="fr_FR" w:bidi="fr_FR"/>
        </w:rPr>
        <w:t>Le mot « commandement » que Jésus a utilisé pour qualifier le commandement nouveau est le même qui est utilisé pour décrire les commandements de la loi de l'Ancien Testament. La loi incluait également des commandements d'aimer (</w:t>
      </w:r>
      <w:hyperlink r:id="rId1306">
        <w:r>
          <w:rPr>
            <w:lang w:val="fr_FR" w:bidi="fr_FR"/>
          </w:rPr>
          <w:rPr>
            <w:color w:val="0000EE"/>
            <w:u w:val="single"/>
          </w:rPr>
          <w:t>Lv 19.18, 34</w:t>
        </w:r>
      </w:hyperlink>
      <w:r>
        <w:rPr>
          <w:lang w:val="fr_FR" w:bidi="fr_FR"/>
        </w:rPr>
        <w:t xml:space="preserve"> ; </w:t>
      </w:r>
      <w:hyperlink r:id="rId1307">
        <w:r>
          <w:rPr>
            <w:lang w:val="fr_FR" w:bidi="fr_FR"/>
          </w:rPr>
          <w:rPr>
            <w:color w:val="0000EE"/>
            <w:u w:val="single"/>
          </w:rPr>
          <w:t>Dt 10.19</w:t>
        </w:r>
      </w:hyperlink>
      <w:r>
        <w:rPr>
          <w:lang w:val="fr_FR" w:bidi="fr_FR"/>
        </w:rPr>
        <w:t>). Dans l'enseignement de Jésus, l'usage du mot « commandement » montre la même autorité que ces commandements précédents. L'apôtre Paul appelle l'amour entre disciples la « loi de Christ » (</w:t>
      </w:r>
      <w:hyperlink r:id="rId1308">
        <w:r>
          <w:rPr>
            <w:lang w:val="fr_FR" w:bidi="fr_FR"/>
          </w:rPr>
          <w:rPr>
            <w:color w:val="0000EE"/>
            <w:u w:val="single"/>
          </w:rPr>
          <w:t>Ga 6.2</w:t>
        </w:r>
      </w:hyperlink>
      <w:r>
        <w:rPr>
          <w:lang w:val="fr_FR" w:bidi="fr_FR"/>
        </w:rPr>
        <w:t>). Jacques qualifie le commandement d'aimer son prochain de « loi royale » (</w:t>
      </w:r>
      <w:hyperlink r:id="rId1309">
        <w:r>
          <w:rPr>
            <w:lang w:val="fr_FR" w:bidi="fr_FR"/>
          </w:rPr>
          <w:rPr>
            <w:color w:val="0000EE"/>
            <w:u w:val="single"/>
          </w:rPr>
          <w:t>Jc 2.8</w:t>
        </w:r>
      </w:hyperlink>
      <w:r>
        <w:rPr>
          <w:lang w:val="fr_FR" w:bidi="fr_FR"/>
        </w:rPr>
        <w:t>). Certains pensent que la loi royale et « la loi de liberté » désignent tous deux le commandement d'aimer son prochain (</w:t>
      </w:r>
      <w:hyperlink r:id="rId1310">
        <w:r>
          <w:rPr>
            <w:lang w:val="fr_FR" w:bidi="fr_FR"/>
          </w:rPr>
          <w:rPr>
            <w:color w:val="0000EE"/>
            <w:u w:val="single"/>
          </w:rPr>
          <w:t>1.25</w:t>
        </w:r>
      </w:hyperlink>
      <w:r>
        <w:rPr>
          <w:lang w:val="fr_FR" w:bidi="fr_FR"/>
        </w:rPr>
        <w:t xml:space="preserve"> ; </w:t>
      </w:r>
      <w:hyperlink r:id="rId1311">
        <w:r>
          <w:rPr>
            <w:lang w:val="fr_FR" w:bidi="fr_FR"/>
          </w:rPr>
          <w:rPr>
            <w:color w:val="0000EE"/>
            <w:u w:val="single"/>
          </w:rPr>
          <w:t>2.12</w:t>
        </w:r>
      </w:hyperlink>
      <w:r>
        <w:rPr>
          <w:lang w:val="fr_FR" w:bidi="fr_FR"/>
        </w:rPr>
        <w:t xml:space="preserve">). Cependant, la loi royale est présentée comme l'essence de l'ensemble de la loi, alors que la loi de la liberté désigne la loi entière (tous les commandements) et la parole de Dieu. </w:t>
      </w:r>
    </w:p>
    <w:p>
      <w:pPr/>
      <w:r>
        <w:rPr>
          <w:lang w:val="fr_FR" w:bidi="fr_FR"/>
        </w:rPr>
      </w:r>
      <w:r>
        <w:rPr>
          <w:lang w:val="fr_FR" w:bidi="fr_FR"/>
        </w:rPr>
        <w:t>Beaucoup de Juifs à l'époque de Jésus pensaient à tort qu'obéir aux commandements est ce qui les rendraient dignes de recevoir le salut (</w:t>
      </w:r>
      <w:hyperlink r:id="rId1312">
        <w:r>
          <w:rPr>
            <w:lang w:val="fr_FR" w:bidi="fr_FR"/>
          </w:rPr>
          <w:rPr>
            <w:color w:val="0000EE"/>
            <w:u w:val="single"/>
          </w:rPr>
          <w:t>Rm 8.3</w:t>
        </w:r>
      </w:hyperlink>
      <w:r>
        <w:rPr>
          <w:lang w:val="fr_FR" w:bidi="fr_FR"/>
        </w:rPr>
        <w:t xml:space="preserve"> ; </w:t>
      </w:r>
      <w:hyperlink r:id="rId1313">
        <w:r>
          <w:rPr>
            <w:lang w:val="fr_FR" w:bidi="fr_FR"/>
          </w:rPr>
          <w:rPr>
            <w:color w:val="0000EE"/>
            <w:u w:val="single"/>
          </w:rPr>
          <w:t>Ga 3.2</w:t>
        </w:r>
      </w:hyperlink>
      <w:r>
        <w:rPr>
          <w:lang w:val="fr_FR" w:bidi="fr_FR"/>
        </w:rPr>
        <w:t xml:space="preserve">). Jésus parle du commandement nouveau dans le cadre de la relation que les disciples ont avec lui. Il ne s'agit pas de mériter la bénédiction de Dieu ou cette relation avec Jésus, mais de demeurer en elle ; c'est ainsi que Dieu bénirait les disciples et qu'ils porteraient du fruit. On en déduit que le véritable amour chrétien ne peut s'exercer qu'en restant attachés à la vigne (Jésus, voir </w:t>
      </w:r>
      <w:hyperlink r:id="rId1314">
        <w:r>
          <w:rPr>
            <w:lang w:val="fr_FR" w:bidi="fr_FR"/>
          </w:rPr>
          <w:rPr>
            <w:color w:val="0000EE"/>
            <w:u w:val="single"/>
          </w:rPr>
          <w:t>Jn 15.4</w:t>
        </w:r>
      </w:hyperlink>
      <w:r>
        <w:rPr>
          <w:lang w:val="fr_FR" w:bidi="fr_FR"/>
        </w:rPr>
        <w:t>) et découle de la bénédiction de Dieu.</w:t>
      </w:r>
    </w:p>
    <w:p>
      <w:pPr>
        <w:pStyle w:val="Heading3"/>
      </w:pPr>
      <w:r>
        <w:rPr>
          <w:lang w:val="fr_FR" w:bidi="fr_FR"/>
        </w:rPr>
        <w:t>« Nouveau » dans quel sens ?</w:t>
      </w:r>
    </w:p>
    <w:p>
      <w:pPr/>
      <w:r>
        <w:rPr>
          <w:lang w:val="fr_FR" w:bidi="fr_FR"/>
        </w:rPr>
      </w:r>
      <w:r>
        <w:rPr>
          <w:lang w:val="fr_FR" w:bidi="fr_FR"/>
        </w:rPr>
        <w:t>La plupart des passages qui parlent du commandement nouveau n'expliquent pas en quoi il est nouveau. Cependant, il n'est pas difficile d'observer un certain nombre de caractéristiques qui en font un commandement nouveau. Comme mentionné plus tôt, le commandement d'aimer son prochain existait déjà dans la loi. Toutefois, les commandements qui s'appliquent aux disciples s'inscrivent désormais dans la nouvelle alliance que Jésus a instituée lors de la Cène (</w:t>
      </w:r>
      <w:hyperlink r:id="rId1315">
        <w:r>
          <w:rPr>
            <w:lang w:val="fr_FR" w:bidi="fr_FR"/>
          </w:rPr>
          <w:rPr>
            <w:color w:val="0000EE"/>
            <w:u w:val="single"/>
          </w:rPr>
          <w:t>Jr 31.31–34</w:t>
        </w:r>
      </w:hyperlink>
      <w:r>
        <w:rPr>
          <w:lang w:val="fr_FR" w:bidi="fr_FR"/>
        </w:rPr>
        <w:t xml:space="preserve"> ; </w:t>
      </w:r>
      <w:hyperlink r:id="rId1316">
        <w:r>
          <w:rPr>
            <w:lang w:val="fr_FR" w:bidi="fr_FR"/>
          </w:rPr>
          <w:rPr>
            <w:color w:val="0000EE"/>
            <w:u w:val="single"/>
          </w:rPr>
          <w:t>Lc 22.20</w:t>
        </w:r>
      </w:hyperlink>
      <w:r>
        <w:rPr>
          <w:lang w:val="fr_FR" w:bidi="fr_FR"/>
        </w:rPr>
        <w:t xml:space="preserve"> ; </w:t>
      </w:r>
      <w:hyperlink r:id="rId1317">
        <w:r>
          <w:rPr>
            <w:lang w:val="fr_FR" w:bidi="fr_FR"/>
          </w:rPr>
          <w:rPr>
            <w:color w:val="0000EE"/>
            <w:u w:val="single"/>
          </w:rPr>
          <w:t>1Co 11.25</w:t>
        </w:r>
      </w:hyperlink>
      <w:r>
        <w:rPr>
          <w:lang w:val="fr_FR" w:bidi="fr_FR"/>
        </w:rPr>
        <w:t>). Dieu avait promis que dans le cadre de la nouvelle alliance, il « écrirait » sa loi dans l'esprit des croyants (</w:t>
      </w:r>
      <w:hyperlink r:id="rId1318">
        <w:r>
          <w:rPr>
            <w:lang w:val="fr_FR" w:bidi="fr_FR"/>
          </w:rPr>
          <w:rPr>
            <w:color w:val="0000EE"/>
            <w:u w:val="single"/>
          </w:rPr>
          <w:t>Hé 10.16</w:t>
        </w:r>
      </w:hyperlink>
      <w:r>
        <w:rPr>
          <w:lang w:val="fr_FR" w:bidi="fr_FR"/>
        </w:rPr>
        <w:t>). Il agirait directement en eux par le Saint-Esprit (</w:t>
      </w:r>
      <w:hyperlink r:id="rId1319">
        <w:r>
          <w:rPr>
            <w:lang w:val="fr_FR" w:bidi="fr_FR"/>
          </w:rPr>
          <w:rPr>
            <w:color w:val="0000EE"/>
            <w:u w:val="single"/>
          </w:rPr>
          <w:t>Ez 36.27</w:t>
        </w:r>
      </w:hyperlink>
      <w:r>
        <w:rPr>
          <w:lang w:val="fr_FR" w:bidi="fr_FR"/>
        </w:rPr>
        <w:t xml:space="preserve"> ; </w:t>
      </w:r>
      <w:hyperlink r:id="rId1320">
        <w:r>
          <w:rPr>
            <w:lang w:val="fr_FR" w:bidi="fr_FR"/>
          </w:rPr>
          <w:rPr>
            <w:color w:val="0000EE"/>
            <w:u w:val="single"/>
          </w:rPr>
          <w:t>2Co 3.3</w:t>
        </w:r>
      </w:hyperlink>
      <w:r>
        <w:rPr>
          <w:lang w:val="fr_FR" w:bidi="fr_FR"/>
        </w:rPr>
        <w:t>). En marchant par l'Esprit, les disciples pourraient dire non à la chair (</w:t>
      </w:r>
      <w:hyperlink r:id="rId399">
        <w:r>
          <w:rPr>
            <w:lang w:val="fr_FR" w:bidi="fr_FR"/>
          </w:rPr>
          <w:rPr>
            <w:color w:val="0000EE"/>
            <w:u w:val="single"/>
          </w:rPr>
          <w:t>Rm 8.4</w:t>
        </w:r>
      </w:hyperlink>
      <w:r>
        <w:rPr>
          <w:lang w:val="fr_FR" w:bidi="fr_FR"/>
        </w:rPr>
        <w:t xml:space="preserve"> ; </w:t>
      </w:r>
      <w:hyperlink r:id="rId398">
        <w:r>
          <w:rPr>
            <w:lang w:val="fr_FR" w:bidi="fr_FR"/>
          </w:rPr>
          <w:rPr>
            <w:color w:val="0000EE"/>
            <w:u w:val="single"/>
          </w:rPr>
          <w:t>Ga 5.16</w:t>
        </w:r>
      </w:hyperlink>
      <w:r>
        <w:rPr>
          <w:lang w:val="fr_FR" w:bidi="fr_FR"/>
        </w:rPr>
        <w:t>). Le fait que le nouveau commandement définit les vrais disciples de Christ est parallèle à l'affirmation ailleurs dans le Nouveau Testament que le commandement d'aimer son prochain résume la loi (</w:t>
      </w:r>
      <w:hyperlink r:id="rId1299">
        <w:r>
          <w:rPr>
            <w:lang w:val="fr_FR" w:bidi="fr_FR"/>
          </w:rPr>
          <w:rPr>
            <w:color w:val="0000EE"/>
            <w:u w:val="single"/>
          </w:rPr>
          <w:t>Rm 13.8, 10</w:t>
        </w:r>
      </w:hyperlink>
      <w:r>
        <w:rPr>
          <w:lang w:val="fr_FR" w:bidi="fr_FR"/>
        </w:rPr>
        <w:t xml:space="preserve"> ; </w:t>
      </w:r>
      <w:hyperlink r:id="rId1321">
        <w:r>
          <w:rPr>
            <w:lang w:val="fr_FR" w:bidi="fr_FR"/>
          </w:rPr>
          <w:rPr>
            <w:color w:val="0000EE"/>
            <w:u w:val="single"/>
          </w:rPr>
          <w:t>Ga 5.14</w:t>
        </w:r>
      </w:hyperlink>
      <w:r>
        <w:rPr>
          <w:lang w:val="fr_FR" w:bidi="fr_FR"/>
        </w:rPr>
        <w:t xml:space="preserve">). Tout comme les Israélites devaient aimer leur prochain (et les chrétiens le doivent aussi), il y a maintenant un ajout nouveau : les disciples doivent en priorité s'aimer les uns les autres. Cet amour est aussi nouveau dans le sens où il est inspiré par l'amour de Dieu en Christ : « </w:t>
      </w:r>
      <w:r>
        <w:rPr>
          <w:lang w:val="fr_FR" w:bidi="fr_FR"/>
        </w:rPr>
        <w:t xml:space="preserve">aimons nous les uns les autres ; car l’amour est de Dieu » </w:t>
      </w:r>
      <w:r>
        <w:rPr>
          <w:lang w:val="fr_FR" w:bidi="fr_FR"/>
        </w:rPr>
        <w:t>(</w:t>
      </w:r>
      <w:hyperlink r:id="rId1301">
        <w:r>
          <w:rPr>
            <w:lang w:val="fr_FR" w:bidi="fr_FR"/>
          </w:rPr>
          <w:rPr>
            <w:color w:val="0000EE"/>
            <w:u w:val="single"/>
          </w:rPr>
          <w:t>1Jn 4.7</w:t>
        </w:r>
      </w:hyperlink>
      <w:r>
        <w:rPr>
          <w:lang w:val="fr_FR" w:bidi="fr_FR"/>
        </w:rPr>
        <w:t>). La foi et l'amour sont l'essence de ce que cela signifie d'être un disciple de Christ (</w:t>
      </w:r>
      <w:hyperlink r:id="rId1322">
        <w:r>
          <w:rPr>
            <w:lang w:val="fr_FR" w:bidi="fr_FR"/>
          </w:rPr>
          <w:rPr>
            <w:color w:val="0000EE"/>
            <w:u w:val="single"/>
          </w:rPr>
          <w:t>1Jn 3.23</w:t>
        </w:r>
      </w:hyperlink>
      <w:r>
        <w:rPr>
          <w:lang w:val="fr_FR" w:bidi="fr_FR"/>
        </w:rPr>
        <w:t>). L'amour fait partie de l'enseignement de base de l'Évangile (</w:t>
      </w:r>
      <w:hyperlink r:id="rId1300">
        <w:r>
          <w:rPr>
            <w:lang w:val="fr_FR" w:bidi="fr_FR"/>
          </w:rPr>
          <w:rPr>
            <w:color w:val="0000EE"/>
            <w:u w:val="single"/>
          </w:rPr>
          <w:t>1Jn 3.11</w:t>
        </w:r>
      </w:hyperlink>
      <w:r>
        <w:rPr>
          <w:lang w:val="fr_FR" w:bidi="fr_FR"/>
        </w:rPr>
        <w:t>).</w:t>
      </w:r>
    </w:p>
    <w:p>
      <w:pPr/>
      <w:r>
        <w:rPr>
          <w:lang w:val="fr_FR" w:bidi="fr_FR"/>
        </w:rPr>
      </w:r>
      <w:r>
        <w:rPr>
          <w:lang w:val="fr_FR" w:bidi="fr_FR"/>
        </w:rPr>
        <w:t xml:space="preserve">Le lien étroit entre la nouvelle alliance et le nouveau commandement contribue à expliquer pourquoi le commandement d'aimer est qualifié de « nouveau ». L'incarnation de Christ a inauguré un nouvel âge. Jean écrit : « </w:t>
      </w:r>
      <w:r>
        <w:rPr>
          <w:lang w:val="fr_FR" w:bidi="fr_FR"/>
        </w:rPr>
        <w:t>c’est un commandement nouveau... car les ténèbres se dissipent et la lumière véritable paraît déjà</w:t>
      </w:r>
      <w:r>
        <w:rPr>
          <w:lang w:val="fr_FR" w:bidi="fr_FR"/>
        </w:rPr>
        <w:t xml:space="preserve"> » (</w:t>
      </w:r>
      <w:hyperlink r:id="rId1323">
        <w:r>
          <w:rPr>
            <w:lang w:val="fr_FR" w:bidi="fr_FR"/>
          </w:rPr>
          <w:rPr>
            <w:color w:val="0000EE"/>
            <w:u w:val="single"/>
          </w:rPr>
          <w:t>1Jn 2.8</w:t>
        </w:r>
      </w:hyperlink>
      <w:r>
        <w:rPr>
          <w:lang w:val="fr_FR" w:bidi="fr_FR"/>
        </w:rPr>
        <w:t>). Alors que Jésus se préparait à retourner au ciel (</w:t>
      </w:r>
      <w:hyperlink r:id="rId1324">
        <w:r>
          <w:rPr>
            <w:lang w:val="fr_FR" w:bidi="fr_FR"/>
          </w:rPr>
          <w:rPr>
            <w:color w:val="0000EE"/>
            <w:u w:val="single"/>
          </w:rPr>
          <w:t>Jn 13.33–35</w:t>
        </w:r>
      </w:hyperlink>
      <w:r>
        <w:rPr>
          <w:lang w:val="fr_FR" w:bidi="fr_FR"/>
        </w:rPr>
        <w:t>), il a donné ce commandement qui devait avoir un rôle déterminant pour ses disciples jusqu'au jour du jugement (</w:t>
      </w:r>
      <w:hyperlink r:id="rId1325">
        <w:r>
          <w:rPr>
            <w:lang w:val="fr_FR" w:bidi="fr_FR"/>
          </w:rPr>
          <w:rPr>
            <w:color w:val="0000EE"/>
            <w:u w:val="single"/>
          </w:rPr>
          <w:t>Jn 5.28–29</w:t>
        </w:r>
      </w:hyperlink>
      <w:r>
        <w:rPr>
          <w:lang w:val="fr_FR" w:bidi="fr_FR"/>
        </w:rPr>
        <w:t xml:space="preserve"> ; </w:t>
      </w:r>
      <w:hyperlink r:id="rId1326">
        <w:r>
          <w:rPr>
            <w:lang w:val="fr_FR" w:bidi="fr_FR"/>
          </w:rPr>
          <w:rPr>
            <w:color w:val="0000EE"/>
            <w:u w:val="single"/>
          </w:rPr>
          <w:t>1Jn 4.17</w:t>
        </w:r>
      </w:hyperlink>
      <w:r>
        <w:rPr>
          <w:lang w:val="fr_FR" w:bidi="fr_FR"/>
        </w:rPr>
        <w:t>). Obéir à ce commandement devait servir à les identifier comme disciples de Jésus pendant son absence (</w:t>
      </w:r>
      <w:hyperlink r:id="rId1304">
        <w:r>
          <w:rPr>
            <w:lang w:val="fr_FR" w:bidi="fr_FR"/>
          </w:rPr>
          <w:rPr>
            <w:color w:val="0000EE"/>
            <w:u w:val="single"/>
          </w:rPr>
          <w:t xml:space="preserve">Jn 13.35 </w:t>
        </w:r>
      </w:hyperlink>
      <w:r>
        <w:rPr>
          <w:lang w:val="fr_FR" w:bidi="fr_FR"/>
        </w:rPr>
        <w:t xml:space="preserve">; </w:t>
      </w:r>
      <w:hyperlink r:id="rId1305">
        <w:r>
          <w:rPr>
            <w:lang w:val="fr_FR" w:bidi="fr_FR"/>
          </w:rPr>
          <w:rPr>
            <w:color w:val="0000EE"/>
            <w:u w:val="single"/>
          </w:rPr>
          <w:t>17.21–23</w:t>
        </w:r>
      </w:hyperlink>
      <w:r>
        <w:rPr>
          <w:lang w:val="fr_FR" w:bidi="fr_FR"/>
        </w:rPr>
        <w:t>). Ainsi, le commandement d'aimer n'est pas nouveau parce que l'amour était jusqu'alors inconnu, mais plutôt parce que l'amour fonctionne maintenant comme signe d'allégeance à Christ dans le nouvel âge qui a été inauguré et qui progresse vers la consummation finale (</w:t>
      </w:r>
      <w:hyperlink r:id="rId1326">
        <w:r>
          <w:rPr>
            <w:lang w:val="fr_FR" w:bidi="fr_FR"/>
          </w:rPr>
          <w:rPr>
            <w:color w:val="0000EE"/>
            <w:u w:val="single"/>
          </w:rPr>
          <w:t>1Jn 4.17</w:t>
        </w:r>
      </w:hyperlink>
      <w:r>
        <w:rPr>
          <w:lang w:val="fr_FR" w:bidi="fr_FR"/>
        </w:rPr>
        <w:t>).</w:t>
      </w:r>
    </w:p>
    <w:p>
      <w:pPr/>
      <w:r>
        <w:rPr>
          <w:lang w:val="fr_FR" w:bidi="fr_FR"/>
        </w:rPr>
      </w:r>
      <w:r>
        <w:rPr>
          <w:lang w:val="fr_FR" w:bidi="fr_FR"/>
        </w:rPr>
        <w:t>Un autre aspect important de la nouveauté de ce commandement est la nouvelle révélation qui est venue à travers Christ. Il a révélé Dieu le Père d'une manière jamais vue auparavant (</w:t>
      </w:r>
      <w:hyperlink r:id="rId1327">
        <w:r>
          <w:rPr>
            <w:lang w:val="fr_FR" w:bidi="fr_FR"/>
          </w:rPr>
          <w:rPr>
            <w:color w:val="0000EE"/>
            <w:u w:val="single"/>
          </w:rPr>
          <w:t>Jn 1.18</w:t>
        </w:r>
      </w:hyperlink>
      <w:r>
        <w:rPr>
          <w:lang w:val="fr_FR" w:bidi="fr_FR"/>
        </w:rPr>
        <w:t xml:space="preserve">; </w:t>
      </w:r>
      <w:hyperlink r:id="rId1328">
        <w:r>
          <w:rPr>
            <w:lang w:val="fr_FR" w:bidi="fr_FR"/>
          </w:rPr>
          <w:rPr>
            <w:color w:val="0000EE"/>
            <w:u w:val="single"/>
          </w:rPr>
          <w:t>10.30</w:t>
        </w:r>
      </w:hyperlink>
      <w:r>
        <w:rPr>
          <w:lang w:val="fr_FR" w:bidi="fr_FR"/>
        </w:rPr>
        <w:t xml:space="preserve">; </w:t>
      </w:r>
      <w:hyperlink r:id="rId1329">
        <w:r>
          <w:rPr>
            <w:lang w:val="fr_FR" w:bidi="fr_FR"/>
          </w:rPr>
          <w:rPr>
            <w:color w:val="0000EE"/>
            <w:u w:val="single"/>
          </w:rPr>
          <w:t>17.6–8</w:t>
        </w:r>
      </w:hyperlink>
      <w:r>
        <w:rPr>
          <w:lang w:val="fr_FR" w:bidi="fr_FR"/>
        </w:rPr>
        <w:t xml:space="preserve">). Aucun prophète n'avait jamais pu dire : « </w:t>
      </w:r>
      <w:r>
        <w:rPr>
          <w:lang w:val="fr_FR" w:bidi="fr_FR"/>
        </w:rPr>
        <w:t>Celui qui m’a vu a vu le Père</w:t>
      </w:r>
      <w:r>
        <w:rPr>
          <w:lang w:val="fr_FR" w:bidi="fr_FR"/>
        </w:rPr>
        <w:t xml:space="preserve"> » (</w:t>
      </w:r>
      <w:hyperlink r:id="rId1330">
        <w:r>
          <w:rPr>
            <w:lang w:val="fr_FR" w:bidi="fr_FR"/>
          </w:rPr>
          <w:rPr>
            <w:color w:val="0000EE"/>
            <w:u w:val="single"/>
          </w:rPr>
          <w:t>Jn 14.9</w:t>
        </w:r>
      </w:hyperlink>
      <w:r>
        <w:rPr>
          <w:lang w:val="fr_FR" w:bidi="fr_FR"/>
        </w:rPr>
        <w:t xml:space="preserve">). Il a révélé l'amour du Père et a lui-même démontré de façon stupéfiante. En parlant de son sacrifice qui était à venir, il déclare « </w:t>
      </w:r>
      <w:r>
        <w:rPr>
          <w:lang w:val="fr_FR" w:bidi="fr_FR"/>
        </w:rPr>
        <w:t>Il n’y a pas de plus grand amour que de donner sa vie pour ses amis</w:t>
      </w:r>
      <w:r>
        <w:rPr>
          <w:lang w:val="fr_FR" w:bidi="fr_FR"/>
        </w:rPr>
        <w:t xml:space="preserve"> » (</w:t>
      </w:r>
      <w:hyperlink r:id="rId1331">
        <w:r>
          <w:rPr>
            <w:lang w:val="fr_FR" w:bidi="fr_FR"/>
          </w:rPr>
          <w:rPr>
            <w:color w:val="0000EE"/>
            <w:u w:val="single"/>
          </w:rPr>
          <w:t>Jn 15.13</w:t>
        </w:r>
      </w:hyperlink>
      <w:r>
        <w:rPr>
          <w:lang w:val="fr_FR" w:bidi="fr_FR"/>
        </w:rPr>
        <w:t>). Par conséquent, le commandement de Jésus à ses disciples de s'aimer les uns les autres « comme je vous ai aimés » (</w:t>
      </w:r>
      <w:hyperlink r:id="rId1295">
        <w:r>
          <w:rPr>
            <w:lang w:val="fr_FR" w:bidi="fr_FR"/>
          </w:rPr>
          <w:rPr>
            <w:color w:val="0000EE"/>
            <w:u w:val="single"/>
          </w:rPr>
          <w:t>Jn 13.34</w:t>
        </w:r>
      </w:hyperlink>
      <w:r>
        <w:rPr>
          <w:lang w:val="fr_FR" w:bidi="fr_FR"/>
        </w:rPr>
        <w:t xml:space="preserve">) était nouveau car il avait une nouvelle norme : l'exemple de Christ lui-même. Jean, enseignant plus tard de nouveaux disciples, leur écrit « </w:t>
      </w:r>
      <w:r>
        <w:rPr>
          <w:lang w:val="fr_FR" w:bidi="fr_FR"/>
        </w:rPr>
        <w:t>Nous avons connu l’amour, en ce qu’il a donné sa vie pour nous ; nous aussi, nous devons donner notre vie pour les frères</w:t>
      </w:r>
      <w:r>
        <w:rPr>
          <w:lang w:val="fr_FR" w:bidi="fr_FR"/>
        </w:rPr>
        <w:t xml:space="preserve"> » (</w:t>
      </w:r>
      <w:hyperlink r:id="rId1332">
        <w:r>
          <w:rPr>
            <w:lang w:val="fr_FR" w:bidi="fr_FR"/>
          </w:rPr>
          <w:rPr>
            <w:color w:val="0000EE"/>
            <w:u w:val="single"/>
          </w:rPr>
          <w:t>1 Jn 3.16</w:t>
        </w:r>
      </w:hyperlink>
      <w:r>
        <w:rPr>
          <w:lang w:val="fr_FR" w:bidi="fr_FR"/>
        </w:rPr>
        <w:t>). Cet amour doit se manifester dans les actes, en particulier en ne se détournant jamais d'un autre disciple qui a des besoins qu'on peut aider (</w:t>
      </w:r>
      <w:hyperlink r:id="rId1333">
        <w:r>
          <w:rPr>
            <w:lang w:val="fr_FR" w:bidi="fr_FR"/>
          </w:rPr>
          <w:rPr>
            <w:color w:val="0000EE"/>
            <w:u w:val="single"/>
          </w:rPr>
          <w:t>1Jn 3.17</w:t>
        </w:r>
      </w:hyperlink>
      <w:r>
        <w:rPr>
          <w:lang w:val="fr_FR" w:bidi="fr_FR"/>
        </w:rPr>
        <w:t>). Au contraire, cela signifie être prêt à sacrifier ses propres intérêts pour le bénéfice d'autrui.</w:t>
      </w:r>
    </w:p>
    <w:p>
      <w:pPr/>
      <w:r>
        <w:rPr>
          <w:lang w:val="fr_FR" w:bidi="fr_FR"/>
        </w:rPr>
      </w:r>
      <w:r>
        <w:rPr>
          <w:i/>
          <w:lang w:val="fr_FR" w:bidi="fr_FR"/>
        </w:rPr>
        <w:t>Voir aussi</w:t>
      </w:r>
      <w:r>
        <w:rPr>
          <w:lang w:val="fr_FR" w:bidi="fr_FR"/>
        </w:rPr>
        <w:t xml:space="preserve"> </w:t>
      </w:r>
      <w:r>
        <w:rPr>
          <w:lang w:val="fr_FR" w:bidi="fr_FR"/>
        </w:rPr>
        <w:t>commandements (les dix), décalogue</w:t>
      </w:r>
      <w:r>
        <w:rPr>
          <w:lang w:val="fr_FR" w:bidi="fr_FR"/>
        </w:rPr>
        <w:t xml:space="preserve"> ; </w:t>
      </w:r>
      <w:r>
        <w:rPr>
          <w:lang w:val="fr_FR" w:bidi="fr_FR"/>
        </w:rPr>
        <w:t>loi (concept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hyperlink r:id="rId1334">
        <w:r>
          <w:rPr>
            <w:lang w:val="fr_FR" w:bidi="fr_FR"/>
          </w:rPr>
          <w:rPr>
            <w:color w:val="0000EE"/>
            <w:u w:val="single"/>
          </w:rPr>
          <w:t>20.2–17</w:t>
        </w:r>
      </w:hyperlink>
      <w:r>
        <w:rPr>
          <w:lang w:val="fr_FR" w:bidi="fr_FR"/>
        </w:rPr>
        <w:t>), dans un passage décrivant le don des commandements par Dieu à Israël, et ensuite dans le Deutéronome (</w:t>
      </w:r>
      <w:hyperlink r:id="rId1335">
        <w:r>
          <w:rPr>
            <w:lang w:val="fr_FR" w:bidi="fr_FR"/>
          </w:rPr>
          <w:rPr>
            <w:color w:val="0000EE"/>
            <w:u w:val="single"/>
          </w:rPr>
          <w:t>5.6–21</w:t>
        </w:r>
      </w:hyperlink>
      <w:r>
        <w:rPr>
          <w:lang w:val="fr_FR" w:bidi="fr_FR"/>
        </w:rPr>
        <w:t>), dans le contexte d'une cérémonie de renouvellement de l'alliance. Moïse rappelle à son peuple la nature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quatre premiers concernent la relation avec Dieu, et les six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hyperlink r:id="rId1336">
        <w:r>
          <w:rPr>
            <w:lang w:val="fr_FR" w:bidi="fr_FR"/>
          </w:rPr>
          <w:rPr>
            <w:color w:val="0000EE"/>
            <w:u w:val="single"/>
          </w:rPr>
          <w:t>Dt 33.5</w:t>
        </w:r>
      </w:hyperlink>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hyperlink r:id="rId1337">
        <w:r>
          <w:rPr>
            <w:lang w:val="fr_FR" w:bidi="fr_FR"/>
          </w:rPr>
          <w:rPr>
            <w:color w:val="0000EE"/>
            <w:u w:val="single"/>
          </w:rPr>
          <w:t>Ex 20.2</w:t>
        </w:r>
      </w:hyperlink>
      <w:r>
        <w:rPr>
          <w:lang w:val="fr_FR" w:bidi="fr_FR"/>
        </w:rPr>
        <w:t xml:space="preserve"> ; </w:t>
      </w:r>
      <w:hyperlink r:id="rId1338">
        <w:r>
          <w:rPr>
            <w:lang w:val="fr_FR" w:bidi="fr_FR"/>
          </w:rPr>
          <w:rPr>
            <w:color w:val="0000EE"/>
            <w:u w:val="single"/>
          </w:rPr>
          <w:t>Dt 5.6</w:t>
        </w:r>
      </w:hyperlink>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hyperlink r:id="rId1339">
        <w:r>
          <w:rPr>
            <w:lang w:val="fr_FR" w:bidi="fr_FR"/>
          </w:rPr>
          <w:rPr>
            <w:color w:val="0000EE"/>
            <w:u w:val="single"/>
          </w:rPr>
          <w:t>Ex 20.3</w:t>
        </w:r>
      </w:hyperlink>
      <w:r>
        <w:rPr>
          <w:lang w:val="fr_FR" w:bidi="fr_FR"/>
        </w:rPr>
        <w:t xml:space="preserve"> ; </w:t>
      </w:r>
      <w:hyperlink r:id="rId1340">
        <w:r>
          <w:rPr>
            <w:lang w:val="fr_FR" w:bidi="fr_FR"/>
          </w:rPr>
          <w:rPr>
            <w:color w:val="0000EE"/>
            <w:u w:val="single"/>
          </w:rPr>
          <w:t>Dt 5.7</w:t>
        </w:r>
      </w:hyperlink>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hyperlink r:id="rId1341">
        <w:r>
          <w:rPr>
            <w:lang w:val="fr_FR" w:bidi="fr_FR"/>
          </w:rPr>
          <w:rPr>
            <w:color w:val="0000EE"/>
            <w:u w:val="single"/>
          </w:rPr>
          <w:t>Ex 20.4–6</w:t>
        </w:r>
      </w:hyperlink>
      <w:r>
        <w:rPr>
          <w:lang w:val="fr_FR" w:bidi="fr_FR"/>
        </w:rPr>
        <w:t xml:space="preserve"> ; </w:t>
      </w:r>
      <w:hyperlink r:id="rId1342">
        <w:r>
          <w:rPr>
            <w:lang w:val="fr_FR" w:bidi="fr_FR"/>
          </w:rPr>
          <w:rPr>
            <w:color w:val="0000EE"/>
            <w:u w:val="single"/>
          </w:rPr>
          <w:t>Dt 5.8–10</w:t>
        </w:r>
      </w:hyperlink>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hyperlink r:id="rId1343">
        <w:r>
          <w:rPr>
            <w:lang w:val="fr_FR" w:bidi="fr_FR"/>
          </w:rPr>
          <w:rPr>
            <w:color w:val="0000EE"/>
            <w:u w:val="single"/>
          </w:rPr>
          <w:t>Ex 20.7</w:t>
        </w:r>
      </w:hyperlink>
      <w:r>
        <w:rPr>
          <w:lang w:val="fr_FR" w:bidi="fr_FR"/>
        </w:rPr>
        <w:t xml:space="preserve"> ; </w:t>
      </w:r>
      <w:hyperlink r:id="rId1344">
        <w:r>
          <w:rPr>
            <w:lang w:val="fr_FR" w:bidi="fr_FR"/>
          </w:rPr>
          <w:rPr>
            <w:color w:val="0000EE"/>
            <w:u w:val="single"/>
          </w:rPr>
          <w:t>Dt 5.11</w:t>
        </w:r>
      </w:hyperlink>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hyperlink r:id="rId1345">
        <w:r>
          <w:rPr>
            <w:lang w:val="fr_FR" w:bidi="fr_FR"/>
          </w:rPr>
          <w:rPr>
            <w:color w:val="0000EE"/>
            <w:u w:val="single"/>
          </w:rPr>
          <w:t>Ex 20.8–11</w:t>
        </w:r>
      </w:hyperlink>
      <w:r>
        <w:rPr>
          <w:lang w:val="fr_FR" w:bidi="fr_FR"/>
        </w:rPr>
        <w:t xml:space="preserve"> ; </w:t>
      </w:r>
      <w:hyperlink r:id="rId1346">
        <w:r>
          <w:rPr>
            <w:lang w:val="fr_FR" w:bidi="fr_FR"/>
          </w:rPr>
          <w:rPr>
            <w:color w:val="0000EE"/>
            <w:u w:val="single"/>
          </w:rPr>
          <w:t>Dt 5.12–15</w:t>
        </w:r>
      </w:hyperlink>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hyperlink r:id="rId1347">
        <w:r>
          <w:rPr>
            <w:lang w:val="fr_FR" w:bidi="fr_FR"/>
          </w:rPr>
          <w:rPr>
            <w:color w:val="0000EE"/>
            <w:u w:val="single"/>
          </w:rPr>
          <w:t>Ex 20.11</w:t>
        </w:r>
      </w:hyperlink>
      <w:r>
        <w:rPr>
          <w:lang w:val="fr_FR" w:bidi="fr_FR"/>
        </w:rPr>
        <w:t>), le sabbat est gardé en commémoration de la Création ; Dieu a créé en six jours et s'est reposé le septième jour. Dans la deuxième version (</w:t>
      </w:r>
      <w:hyperlink r:id="rId1348">
        <w:r>
          <w:rPr>
            <w:lang w:val="fr_FR" w:bidi="fr_FR"/>
          </w:rPr>
          <w:rPr>
            <w:color w:val="0000EE"/>
            <w:u w:val="single"/>
          </w:rPr>
          <w:t>Dt 5.15</w:t>
        </w:r>
      </w:hyperlink>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hyperlink r:id="rId1349">
        <w:r>
          <w:rPr>
            <w:lang w:val="fr_FR" w:bidi="fr_FR"/>
          </w:rPr>
          <w:rPr>
            <w:color w:val="0000EE"/>
            <w:u w:val="single"/>
          </w:rPr>
          <w:t>Ex 20.12</w:t>
        </w:r>
      </w:hyperlink>
      <w:r>
        <w:rPr>
          <w:lang w:val="fr_FR" w:bidi="fr_FR"/>
        </w:rPr>
        <w:t xml:space="preserve"> ; </w:t>
      </w:r>
      <w:hyperlink r:id="rId1350">
        <w:r>
          <w:rPr>
            <w:lang w:val="fr_FR" w:bidi="fr_FR"/>
          </w:rPr>
          <w:rPr>
            <w:color w:val="0000EE"/>
            <w:u w:val="single"/>
          </w:rPr>
          <w:t>Dt 5.16</w:t>
        </w:r>
      </w:hyperlink>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hyperlink r:id="rId1351">
        <w:r>
          <w:rPr>
            <w:lang w:val="fr_FR" w:bidi="fr_FR"/>
          </w:rPr>
          <w:rPr>
            <w:color w:val="0000EE"/>
            <w:u w:val="single"/>
          </w:rPr>
          <w:t>Dt 6.7</w:t>
        </w:r>
      </w:hyperlink>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hyperlink r:id="rId1352">
        <w:r>
          <w:rPr>
            <w:lang w:val="fr_FR" w:bidi="fr_FR"/>
          </w:rPr>
          <w:rPr>
            <w:color w:val="0000EE"/>
            <w:u w:val="single"/>
          </w:rPr>
          <w:t>Ex 20.13</w:t>
        </w:r>
      </w:hyperlink>
      <w:r>
        <w:rPr>
          <w:lang w:val="fr_FR" w:bidi="fr_FR"/>
        </w:rPr>
        <w:t xml:space="preserve"> ; </w:t>
      </w:r>
      <w:hyperlink r:id="rId1353">
        <w:r>
          <w:rPr>
            <w:lang w:val="fr_FR" w:bidi="fr_FR"/>
          </w:rPr>
          <w:rPr>
            <w:color w:val="0000EE"/>
            <w:u w:val="single"/>
          </w:rPr>
          <w:t>Dt 5.17</w:t>
        </w:r>
      </w:hyperlink>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hyperlink r:id="rId1354">
        <w:r>
          <w:rPr>
            <w:lang w:val="fr_FR" w:bidi="fr_FR"/>
          </w:rPr>
          <w:rPr>
            <w:color w:val="0000EE"/>
            <w:u w:val="single"/>
          </w:rPr>
          <w:t>Dt 19.1–13</w:t>
        </w:r>
      </w:hyperlink>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hyperlink r:id="rId1355">
        <w:r>
          <w:rPr>
            <w:lang w:val="fr_FR" w:bidi="fr_FR"/>
          </w:rPr>
          <w:rPr>
            <w:color w:val="0000EE"/>
            <w:u w:val="single"/>
          </w:rPr>
          <w:t>Mt 5.21–22</w:t>
        </w:r>
      </w:hyperlink>
      <w:r>
        <w:rPr>
          <w:lang w:val="fr_FR" w:bidi="fr_FR"/>
        </w:rPr>
        <w:t>).</w:t>
      </w:r>
    </w:p>
    <w:p>
      <w:pPr>
        <w:pStyle w:val="Heading4"/>
      </w:pPr>
      <w:r>
        <w:rPr>
          <w:lang w:val="fr_FR" w:bidi="fr_FR"/>
        </w:rPr>
        <w:t>Septième commandement : Interdiction de l'adultère (</w:t>
      </w:r>
      <w:hyperlink r:id="rId1356">
        <w:r>
          <w:rPr>
            <w:lang w:val="fr_FR" w:bidi="fr_FR"/>
          </w:rPr>
          <w:rPr>
            <w:color w:val="0000EE"/>
            <w:u w:val="single"/>
          </w:rPr>
          <w:t>Ex 20.14</w:t>
        </w:r>
      </w:hyperlink>
      <w:r>
        <w:rPr>
          <w:lang w:val="fr_FR" w:bidi="fr_FR"/>
        </w:rPr>
        <w:t xml:space="preserve"> ; </w:t>
      </w:r>
      <w:hyperlink r:id="rId1357">
        <w:r>
          <w:rPr>
            <w:lang w:val="fr_FR" w:bidi="fr_FR"/>
          </w:rPr>
          <w:rPr>
            <w:color w:val="0000EE"/>
            <w:u w:val="single"/>
          </w:rPr>
          <w:t>Dt 5.18</w:t>
        </w:r>
      </w:hyperlink>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hyperlink r:id="rId1358">
        <w:r>
          <w:rPr>
            <w:lang w:val="fr_FR" w:bidi="fr_FR"/>
          </w:rPr>
          <w:rPr>
            <w:color w:val="0000EE"/>
            <w:u w:val="single"/>
          </w:rPr>
          <w:t>Mt 5.27–28</w:t>
        </w:r>
      </w:hyperlink>
      <w:r>
        <w:rPr>
          <w:lang w:val="fr_FR" w:bidi="fr_FR"/>
        </w:rPr>
        <w:t>).</w:t>
      </w:r>
    </w:p>
    <w:p>
      <w:pPr>
        <w:pStyle w:val="Heading4"/>
      </w:pPr>
      <w:r>
        <w:rPr>
          <w:lang w:val="fr_FR" w:bidi="fr_FR"/>
        </w:rPr>
        <w:t>Huitième commandement : Interdiction du vol (</w:t>
      </w:r>
      <w:hyperlink r:id="rId1359">
        <w:r>
          <w:rPr>
            <w:lang w:val="fr_FR" w:bidi="fr_FR"/>
          </w:rPr>
          <w:rPr>
            <w:color w:val="0000EE"/>
            <w:u w:val="single"/>
          </w:rPr>
          <w:t>Ex 20.15</w:t>
        </w:r>
      </w:hyperlink>
      <w:r>
        <w:rPr>
          <w:lang w:val="fr_FR" w:bidi="fr_FR"/>
        </w:rPr>
        <w:t xml:space="preserve"> ; </w:t>
      </w:r>
      <w:hyperlink r:id="rId1360">
        <w:r>
          <w:rPr>
            <w:lang w:val="fr_FR" w:bidi="fr_FR"/>
          </w:rPr>
          <w:rPr>
            <w:color w:val="0000EE"/>
            <w:u w:val="single"/>
          </w:rPr>
          <w:t>Dt 5.19</w:t>
        </w:r>
      </w:hyperlink>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hyperlink r:id="rId1361">
        <w:r>
          <w:rPr>
            <w:lang w:val="fr_FR" w:bidi="fr_FR"/>
          </w:rPr>
          <w:rPr>
            <w:color w:val="0000EE"/>
            <w:u w:val="single"/>
          </w:rPr>
          <w:t>Deutéronome 24.7</w:t>
        </w:r>
      </w:hyperlink>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hyperlink r:id="rId1362">
        <w:r>
          <w:rPr>
            <w:lang w:val="fr_FR" w:bidi="fr_FR"/>
          </w:rPr>
          <w:rPr>
            <w:color w:val="0000EE"/>
            <w:u w:val="single"/>
          </w:rPr>
          <w:t>Ex 20.16</w:t>
        </w:r>
      </w:hyperlink>
      <w:r>
        <w:rPr>
          <w:lang w:val="fr_FR" w:bidi="fr_FR"/>
        </w:rPr>
        <w:t xml:space="preserve"> ; </w:t>
      </w:r>
      <w:hyperlink r:id="rId1363">
        <w:r>
          <w:rPr>
            <w:lang w:val="fr_FR" w:bidi="fr_FR"/>
          </w:rPr>
          <w:rPr>
            <w:color w:val="0000EE"/>
            <w:u w:val="single"/>
          </w:rPr>
          <w:t>Dt 5.20</w:t>
        </w:r>
      </w:hyperlink>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hyperlink r:id="rId1364">
        <w:r>
          <w:rPr>
            <w:lang w:val="fr_FR" w:bidi="fr_FR"/>
          </w:rPr>
          <w:rPr>
            <w:color w:val="0000EE"/>
            <w:u w:val="single"/>
          </w:rPr>
          <w:t>Ex 20.17</w:t>
        </w:r>
      </w:hyperlink>
      <w:r>
        <w:rPr>
          <w:lang w:val="fr_FR" w:bidi="fr_FR"/>
        </w:rPr>
        <w:t xml:space="preserve"> ; </w:t>
      </w:r>
      <w:hyperlink r:id="rId1365">
        <w:r>
          <w:rPr>
            <w:lang w:val="fr_FR" w:bidi="fr_FR"/>
          </w:rPr>
          <w:rPr>
            <w:color w:val="0000EE"/>
            <w:u w:val="single"/>
          </w:rPr>
          <w:t>Dt 5.21</w:t>
        </w:r>
      </w:hyperlink>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hyperlink r:id="rId1366">
        <w:r>
          <w:rPr>
            <w:lang w:val="fr_FR" w:bidi="fr_FR"/>
          </w:rPr>
          <w:rPr>
            <w:color w:val="0000EE"/>
            <w:u w:val="single"/>
          </w:rPr>
          <w:t>Dt 6.5</w:t>
        </w:r>
      </w:hyperlink>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hyperlink r:id="rId1366">
        <w:r>
          <w:rPr>
            <w:lang w:val="fr_FR" w:bidi="fr_FR"/>
          </w:rPr>
          <w:rPr>
            <w:color w:val="0000EE"/>
            <w:u w:val="single"/>
          </w:rPr>
          <w:t>Deutéronome 6.5</w:t>
        </w:r>
      </w:hyperlink>
      <w:r>
        <w:rPr>
          <w:lang w:val="fr_FR" w:bidi="fr_FR"/>
        </w:rPr>
        <w:t xml:space="preserve"> et il l'a appelé « </w:t>
      </w:r>
      <w:r>
        <w:rPr>
          <w:lang w:val="fr_FR" w:bidi="fr_FR"/>
        </w:rPr>
        <w:t>le premier et le plus grand commandement</w:t>
      </w:r>
      <w:r>
        <w:rPr>
          <w:lang w:val="fr_FR" w:bidi="fr_FR"/>
        </w:rPr>
        <w:t xml:space="preserve"> » (</w:t>
      </w:r>
      <w:hyperlink r:id="rId1367">
        <w:r>
          <w:rPr>
            <w:lang w:val="fr_FR" w:bidi="fr_FR"/>
          </w:rPr>
          <w:rPr>
            <w:color w:val="0000EE"/>
            <w:u w:val="single"/>
          </w:rPr>
          <w:t>Mt 22.37–38</w:t>
        </w:r>
      </w:hyperlink>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hyperlink r:id="rId1368">
        <w:r>
          <w:rPr>
            <w:lang w:val="fr_FR" w:bidi="fr_FR"/>
          </w:rPr>
          <w:rPr>
            <w:color w:val="0000EE"/>
            <w:u w:val="single"/>
          </w:rPr>
          <w:t>Jr 6.1</w:t>
        </w:r>
      </w:hyperlink>
      <w:r>
        <w:rPr>
          <w:lang w:val="fr_FR" w:bidi="fr_FR"/>
        </w:rPr>
        <w:t xml:space="preserve"> ; </w:t>
      </w:r>
      <w:hyperlink r:id="rId1369">
        <w:r>
          <w:rPr>
            <w:lang w:val="fr_FR" w:bidi="fr_FR"/>
          </w:rPr>
          <w:rPr>
            <w:color w:val="0000EE"/>
            <w:u w:val="single"/>
          </w:rPr>
          <w:t>34.7</w:t>
        </w:r>
      </w:hyperlink>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hyperlink r:id="rId1370">
        <w:r>
          <w:rPr>
            <w:lang w:val="fr_FR" w:bidi="fr_FR"/>
          </w:rPr>
          <w:rPr>
            <w:color w:val="0000EE"/>
            <w:u w:val="single"/>
          </w:rPr>
          <w:t>Jos 6.4</w:t>
        </w:r>
      </w:hyperlink>
      <w:r>
        <w:rPr>
          <w:lang w:val="fr_FR" w:bidi="fr_FR"/>
        </w:rPr>
        <w:t xml:space="preserve"> ; </w:t>
      </w:r>
      <w:hyperlink r:id="rId1371">
        <w:r>
          <w:rPr>
            <w:lang w:val="fr_FR" w:bidi="fr_FR"/>
          </w:rPr>
          <w:rPr>
            <w:color w:val="0000EE"/>
            <w:u w:val="single"/>
          </w:rPr>
          <w:t>Jg 7.16</w:t>
        </w:r>
      </w:hyperlink>
      <w:r>
        <w:rPr>
          <w:lang w:val="fr_FR" w:bidi="fr_FR"/>
        </w:rPr>
        <w:t xml:space="preserve"> ; </w:t>
      </w:r>
      <w:hyperlink r:id="rId1372">
        <w:r>
          <w:rPr>
            <w:lang w:val="fr_FR" w:bidi="fr_FR"/>
          </w:rPr>
          <w:rPr>
            <w:color w:val="0000EE"/>
            <w:u w:val="single"/>
          </w:rPr>
          <w:t>Os 8.1</w:t>
        </w:r>
      </w:hyperlink>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hyperlink r:id="rId1373">
        <w:r>
          <w:rPr>
            <w:lang w:val="fr_FR" w:bidi="fr_FR"/>
          </w:rPr>
          <w:rPr>
            <w:color w:val="0000EE"/>
            <w:u w:val="single"/>
          </w:rPr>
          <w:t>Est 3.13</w:t>
        </w:r>
      </w:hyperlink>
      <w:r>
        <w:rPr>
          <w:lang w:val="fr_FR" w:bidi="fr_FR"/>
        </w:rPr>
        <w:t xml:space="preserve"> ; </w:t>
      </w:r>
      <w:hyperlink r:id="rId1374">
        <w:r>
          <w:rPr>
            <w:lang w:val="fr_FR" w:bidi="fr_FR"/>
          </w:rPr>
          <w:rPr>
            <w:color w:val="0000EE"/>
            <w:u w:val="single"/>
          </w:rPr>
          <w:t>8.10</w:t>
        </w:r>
      </w:hyperlink>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hyperlink r:id="rId1375">
        <w:r>
          <w:rPr>
            <w:lang w:val="fr_FR" w:bidi="fr_FR"/>
          </w:rPr>
          <w:rPr>
            <w:color w:val="0000EE"/>
            <w:u w:val="single"/>
          </w:rPr>
          <w:t>Ac 15.22–29</w:t>
        </w:r>
      </w:hyperlink>
      <w:r>
        <w:rPr>
          <w:lang w:val="fr_FR" w:bidi="fr_FR"/>
        </w:rPr>
        <w:t xml:space="preserve">). Plus tard, Paul demandera à Timothée, Tychique et Épaphrodite d'être des messagers (voir </w:t>
      </w:r>
      <w:hyperlink r:id="rId1376">
        <w:r>
          <w:rPr>
            <w:lang w:val="fr_FR" w:bidi="fr_FR"/>
          </w:rPr>
          <w:rPr>
            <w:color w:val="0000EE"/>
            <w:u w:val="single"/>
          </w:rPr>
          <w:t>1Th 3.2</w:t>
        </w:r>
      </w:hyperlink>
      <w:r>
        <w:rPr>
          <w:lang w:val="fr_FR" w:bidi="fr_FR"/>
        </w:rPr>
        <w:t xml:space="preserve">; </w:t>
      </w:r>
      <w:hyperlink r:id="rId1377">
        <w:r>
          <w:rPr>
            <w:lang w:val="fr_FR" w:bidi="fr_FR"/>
          </w:rPr>
          <w:rPr>
            <w:color w:val="0000EE"/>
            <w:u w:val="single"/>
          </w:rPr>
          <w:t>Col 4.7, 9</w:t>
        </w:r>
      </w:hyperlink>
      <w:r>
        <w:rPr>
          <w:lang w:val="fr_FR" w:bidi="fr_FR"/>
        </w:rPr>
        <w:t xml:space="preserve">; </w:t>
      </w:r>
      <w:hyperlink r:id="rId1378">
        <w:r>
          <w:rPr>
            <w:lang w:val="fr_FR" w:bidi="fr_FR"/>
          </w:rPr>
          <w:rPr>
            <w:color w:val="0000EE"/>
            <w:u w:val="single"/>
          </w:rPr>
          <w:t>Ph 2.25</w:t>
        </w:r>
      </w:hyperlink>
      <w:r>
        <w:rPr>
          <w:lang w:val="fr_FR" w:bidi="fr_FR"/>
        </w:rPr>
        <w:t xml:space="preserve">; </w:t>
      </w:r>
      <w:hyperlink r:id="rId1379">
        <w:r>
          <w:rPr>
            <w:lang w:val="fr_FR" w:bidi="fr_FR"/>
          </w:rPr>
          <w:rPr>
            <w:color w:val="0000EE"/>
            <w:u w:val="single"/>
          </w:rPr>
          <w:t>4.18</w:t>
        </w:r>
      </w:hyperlink>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hyperlink r:id="rId1380">
        <w:r>
          <w:rPr>
            <w:lang w:val="fr_FR" w:bidi="fr_FR"/>
          </w:rPr>
          <w:rPr>
            <w:color w:val="0000EE"/>
            <w:u w:val="single"/>
          </w:rPr>
          <w:t>Gn 3.8</w:t>
        </w:r>
      </w:hyperlink>
      <w:r>
        <w:rPr>
          <w:lang w:val="fr_FR" w:bidi="fr_FR"/>
        </w:rPr>
        <w:t>). Mais Dieu les a immédiatement cherchés et a partagé son plan pour sauver les pécheurs par l'œuvre du Sauveur (</w:t>
      </w:r>
      <w:hyperlink r:id="rId864">
        <w:r>
          <w:rPr>
            <w:lang w:val="fr_FR" w:bidi="fr_FR"/>
          </w:rPr>
          <w:rPr>
            <w:color w:val="0000EE"/>
            <w:u w:val="single"/>
          </w:rPr>
          <w:t>3.15</w:t>
        </w:r>
      </w:hyperlink>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hyperlink r:id="rId1381">
        <w:r>
          <w:rPr>
            <w:lang w:val="fr_FR" w:bidi="fr_FR"/>
          </w:rPr>
          <w:rPr>
            <w:color w:val="0000EE"/>
            <w:u w:val="single"/>
          </w:rPr>
          <w:t>Gn 5.22, 24</w:t>
        </w:r>
      </w:hyperlink>
      <w:r>
        <w:rPr>
          <w:lang w:val="fr_FR" w:bidi="fr_FR"/>
        </w:rPr>
        <w:t>). Noé marchait aussi avec Dieu (</w:t>
      </w:r>
      <w:hyperlink r:id="rId1382">
        <w:r>
          <w:rPr>
            <w:lang w:val="fr_FR" w:bidi="fr_FR"/>
          </w:rPr>
          <w:rPr>
            <w:color w:val="0000EE"/>
            <w:u w:val="single"/>
          </w:rPr>
          <w:t>6.9</w:t>
        </w:r>
      </w:hyperlink>
      <w:r>
        <w:rPr>
          <w:lang w:val="fr_FR" w:bidi="fr_FR"/>
        </w:rPr>
        <w:t>). Et Abraham, le père d'Israël, est appelé « un ami de Dieu » (</w:t>
      </w:r>
      <w:hyperlink r:id="rId1383">
        <w:r>
          <w:rPr>
            <w:lang w:val="fr_FR" w:bidi="fr_FR"/>
          </w:rPr>
          <w:rPr>
            <w:color w:val="0000EE"/>
            <w:u w:val="single"/>
          </w:rPr>
          <w:t>Jc 2.23</w:t>
        </w:r>
      </w:hyperlink>
      <w:r>
        <w:rPr>
          <w:lang w:val="fr_FR" w:bidi="fr_FR"/>
        </w:rPr>
        <w:t>). Personne dans l'Ancien Testament n'avait une relation plus étroite avec Dieu que Moïse lors de sa rencontre de quarante jours avec Dieu sur la montagne du Sinaï (</w:t>
      </w:r>
      <w:hyperlink r:id="rId1384">
        <w:r>
          <w:rPr>
            <w:lang w:val="fr_FR" w:bidi="fr_FR"/>
          </w:rPr>
          <w:rPr>
            <w:color w:val="0000EE"/>
            <w:u w:val="single"/>
          </w:rPr>
          <w:t>Ex 24</w:t>
        </w:r>
      </w:hyperlink>
      <w:r>
        <w:rPr>
          <w:lang w:val="fr_FR" w:bidi="fr_FR"/>
        </w:rPr>
        <w:t>). Plus tard, David a écrit des psaumes qui montrent un cœur profondément connecté avec Dieu (</w:t>
      </w:r>
      <w:hyperlink r:id="rId1385">
        <w:r>
          <w:rPr>
            <w:lang w:val="fr_FR" w:bidi="fr_FR"/>
          </w:rPr>
          <w:rPr>
            <w:color w:val="0000EE"/>
            <w:u w:val="single"/>
          </w:rPr>
          <w:t>Ps 16</w:t>
        </w:r>
      </w:hyperlink>
      <w:r>
        <w:rPr>
          <w:lang w:val="fr_FR" w:bidi="fr_FR"/>
        </w:rPr>
        <w:t xml:space="preserve">, </w:t>
      </w:r>
      <w:hyperlink r:id="rId1386">
        <w:r>
          <w:rPr>
            <w:lang w:val="fr_FR" w:bidi="fr_FR"/>
          </w:rPr>
          <w:rPr>
            <w:color w:val="0000EE"/>
            <w:u w:val="single"/>
          </w:rPr>
          <w:t>34</w:t>
        </w:r>
      </w:hyperlink>
      <w:r>
        <w:rPr>
          <w:lang w:val="fr_FR" w:bidi="fr_FR"/>
        </w:rPr>
        <w:t xml:space="preserve">, </w:t>
      </w:r>
      <w:hyperlink r:id="rId1387">
        <w:r>
          <w:rPr>
            <w:lang w:val="fr_FR" w:bidi="fr_FR"/>
          </w:rPr>
          <w:rPr>
            <w:color w:val="0000EE"/>
            <w:u w:val="single"/>
          </w:rPr>
          <w:t>40</w:t>
        </w:r>
      </w:hyperlink>
      <w:r>
        <w:rPr>
          <w:lang w:val="fr_FR" w:bidi="fr_FR"/>
        </w:rPr>
        <w:t xml:space="preserve">, </w:t>
      </w:r>
      <w:hyperlink r:id="rId1388">
        <w:r>
          <w:rPr>
            <w:lang w:val="fr_FR" w:bidi="fr_FR"/>
          </w:rPr>
          <w:rPr>
            <w:color w:val="0000EE"/>
            <w:u w:val="single"/>
          </w:rPr>
          <w:t>63</w:t>
        </w:r>
      </w:hyperlink>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hyperlink r:id="rId1389">
        <w:r>
          <w:rPr>
            <w:lang w:val="fr_FR" w:bidi="fr_FR"/>
          </w:rPr>
          <w:rPr>
            <w:color w:val="0000EE"/>
            <w:u w:val="single"/>
          </w:rPr>
          <w:t>Jn 14.23</w:t>
        </w:r>
      </w:hyperlink>
      <w:r>
        <w:rPr>
          <w:lang w:val="fr_FR" w:bidi="fr_FR"/>
        </w:rPr>
        <w:t>). Par conséquent, la relation que nous avons maintenant sous la nouvelle alliance est l'union spirituelle, essentielle, du croyant avec Jésus (</w:t>
      </w:r>
      <w:hyperlink r:id="rId1390">
        <w:r>
          <w:rPr>
            <w:lang w:val="fr_FR" w:bidi="fr_FR"/>
          </w:rPr>
          <w:rPr>
            <w:color w:val="0000EE"/>
            <w:u w:val="single"/>
          </w:rPr>
          <w:t>14.20–21</w:t>
        </w:r>
      </w:hyperlink>
      <w:r>
        <w:rPr>
          <w:lang w:val="fr_FR" w:bidi="fr_FR"/>
        </w:rPr>
        <w:t>). La relation avec Dieu est la raison d'être de la vie chrétienne (</w:t>
      </w:r>
      <w:hyperlink r:id="rId1391">
        <w:r>
          <w:rPr>
            <w:lang w:val="fr_FR" w:bidi="fr_FR"/>
          </w:rPr>
          <w:rPr>
            <w:color w:val="0000EE"/>
            <w:u w:val="single"/>
          </w:rPr>
          <w:t>1Jn 1.3</w:t>
        </w:r>
      </w:hyperlink>
      <w:r>
        <w:rPr>
          <w:lang w:val="fr_FR" w:bidi="fr_FR"/>
        </w:rPr>
        <w:t>), et cette relation sera rendue parfaite pour toujours lorsque nous verrons notre Sauveur « face à face » (</w:t>
      </w:r>
      <w:hyperlink r:id="rId1392">
        <w:r>
          <w:rPr>
            <w:lang w:val="fr_FR" w:bidi="fr_FR"/>
          </w:rPr>
          <w:rPr>
            <w:color w:val="0000EE"/>
            <w:u w:val="single"/>
          </w:rPr>
          <w:t>1Co 13.12</w:t>
        </w:r>
      </w:hyperlink>
      <w:r>
        <w:rPr>
          <w:lang w:val="fr_FR" w:bidi="fr_FR"/>
        </w:rPr>
        <w:t>), au moment où Dieu habitera avec son peuple pour toujours (</w:t>
      </w:r>
      <w:hyperlink r:id="rId1393">
        <w:r>
          <w:rPr>
            <w:lang w:val="fr_FR" w:bidi="fr_FR"/>
          </w:rPr>
          <w:rPr>
            <w:color w:val="0000EE"/>
            <w:u w:val="single"/>
          </w:rPr>
          <w:t>Ap 21.3</w:t>
        </w:r>
      </w:hyperlink>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hyperlink r:id="rId1394">
        <w:r>
          <w:rPr>
            <w:lang w:val="fr_FR" w:bidi="fr_FR"/>
          </w:rPr>
          <w:rPr>
            <w:color w:val="0000EE"/>
            <w:u w:val="single"/>
          </w:rPr>
          <w:t>Mc 14.22–25</w:t>
        </w:r>
      </w:hyperlink>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hyperlink r:id="rId1395">
        <w:r>
          <w:rPr>
            <w:lang w:val="fr_FR" w:bidi="fr_FR"/>
          </w:rPr>
          <w:rPr>
            <w:color w:val="0000EE"/>
            <w:u w:val="single"/>
          </w:rPr>
          <w:t>Ac 2.42, 46</w:t>
        </w:r>
      </w:hyperlink>
      <w:r>
        <w:rPr>
          <w:lang w:val="fr_FR" w:bidi="fr_FR"/>
        </w:rPr>
        <w:t>). Leur sens de l'unité était si fort que les chrétiens partageaient leurs possessions et les donnaient à leurs frères et sœurs dans le besoin (</w:t>
      </w:r>
      <w:hyperlink r:id="rId1396">
        <w:r>
          <w:rPr>
            <w:lang w:val="fr_FR" w:bidi="fr_FR"/>
          </w:rPr>
          <w:rPr>
            <w:color w:val="0000EE"/>
            <w:u w:val="single"/>
          </w:rPr>
          <w:t>2.44–45</w:t>
        </w:r>
      </w:hyperlink>
      <w:r>
        <w:rPr>
          <w:lang w:val="fr_FR" w:bidi="fr_FR"/>
        </w:rPr>
        <w:t xml:space="preserve"> ; </w:t>
      </w:r>
      <w:hyperlink r:id="rId1397">
        <w:r>
          <w:rPr>
            <w:lang w:val="fr_FR" w:bidi="fr_FR"/>
          </w:rPr>
          <w:rPr>
            <w:color w:val="0000EE"/>
            <w:u w:val="single"/>
          </w:rPr>
          <w:t>4.32–35</w:t>
        </w:r>
      </w:hyperlink>
      <w:r>
        <w:rPr>
          <w:lang w:val="fr_FR" w:bidi="fr_FR"/>
        </w:rPr>
        <w:t>). La principale caractéristique de cette première communion chrétienne était sans doute l'amour parmi les croyants (</w:t>
      </w:r>
      <w:hyperlink r:id="rId1398">
        <w:r>
          <w:rPr>
            <w:lang w:val="fr_FR" w:bidi="fr_FR"/>
          </w:rPr>
          <w:rPr>
            <w:color w:val="0000EE"/>
            <w:u w:val="single"/>
          </w:rPr>
          <w:t>1Th 4.9</w:t>
        </w:r>
      </w:hyperlink>
      <w:r>
        <w:rPr>
          <w:lang w:val="fr_FR" w:bidi="fr_FR"/>
        </w:rPr>
        <w:t xml:space="preserve"> ; </w:t>
      </w:r>
      <w:hyperlink r:id="rId1055">
        <w:r>
          <w:rPr>
            <w:lang w:val="fr_FR" w:bidi="fr_FR"/>
          </w:rPr>
          <w:rPr>
            <w:color w:val="0000EE"/>
            <w:u w:val="single"/>
          </w:rPr>
          <w:t>1P 1.22</w:t>
        </w:r>
      </w:hyperlink>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hyperlink r:id="rId1399">
        <w:r>
          <w:rPr>
            <w:lang w:val="fr_FR" w:bidi="fr_FR"/>
          </w:rPr>
          <w:rPr>
            <w:color w:val="0000EE"/>
            <w:u w:val="single"/>
          </w:rPr>
          <w:t>Romains 15.26</w:t>
        </w:r>
      </w:hyperlink>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hyperlink r:id="rId1400">
        <w:r>
          <w:rPr>
            <w:lang w:val="fr_FR" w:bidi="fr_FR"/>
          </w:rPr>
          <w:rPr>
            <w:color w:val="0000EE"/>
            <w:u w:val="single"/>
          </w:rPr>
          <w:t>Ph 1.5</w:t>
        </w:r>
      </w:hyperlink>
      <w:r>
        <w:rPr>
          <w:lang w:val="fr_FR" w:bidi="fr_FR"/>
        </w:rPr>
        <w:t xml:space="preserve"> ; </w:t>
      </w:r>
      <w:hyperlink r:id="rId1401">
        <w:r>
          <w:rPr>
            <w:lang w:val="fr_FR" w:bidi="fr_FR"/>
          </w:rPr>
          <w:rPr>
            <w:color w:val="0000EE"/>
            <w:u w:val="single"/>
          </w:rPr>
          <w:t>4.14–15</w:t>
        </w:r>
      </w:hyperlink>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hyperlink r:id="rId1402">
        <w:r>
          <w:rPr>
            <w:lang w:val="fr_FR" w:bidi="fr_FR"/>
          </w:rPr>
          <w:rPr>
            <w:color w:val="0000EE"/>
            <w:u w:val="single"/>
          </w:rPr>
          <w:t>Ep 2.19</w:t>
        </w:r>
      </w:hyperlink>
      <w:r>
        <w:rPr>
          <w:lang w:val="fr_FR" w:bidi="fr_FR"/>
        </w:rPr>
        <w:t xml:space="preserve"> ; </w:t>
      </w:r>
      <w:hyperlink r:id="rId1403">
        <w:r>
          <w:rPr>
            <w:lang w:val="fr_FR" w:bidi="fr_FR"/>
          </w:rPr>
          <w:rPr>
            <w:color w:val="0000EE"/>
            <w:u w:val="single"/>
          </w:rPr>
          <w:t>1Ti 3.15</w:t>
        </w:r>
      </w:hyperlink>
      <w:r>
        <w:rPr>
          <w:lang w:val="fr_FR" w:bidi="fr_FR"/>
        </w:rPr>
        <w:t>), ou «</w:t>
      </w:r>
      <w:r>
        <w:rPr>
          <w:lang w:val="fr_FR" w:bidi="fr_FR"/>
        </w:rPr>
        <w:t>nos frères et [...] nos sœurs dans la foi</w:t>
      </w:r>
      <w:r>
        <w:rPr>
          <w:lang w:val="fr_FR" w:bidi="fr_FR"/>
        </w:rPr>
        <w:t xml:space="preserve"> » (</w:t>
      </w:r>
      <w:hyperlink r:id="rId1404">
        <w:r>
          <w:rPr>
            <w:lang w:val="fr_FR" w:bidi="fr_FR"/>
          </w:rPr>
          <w:rPr>
            <w:color w:val="0000EE"/>
            <w:u w:val="single"/>
          </w:rPr>
          <w:t>Ga 6.10</w:t>
        </w:r>
      </w:hyperlink>
      <w:r>
        <w:rPr>
          <w:lang w:val="fr_FR" w:bidi="fr_FR"/>
        </w:rPr>
        <w:t>, NFC). Dans la maison de Dieu, l'amour et l'hospitalité devraient être la règle (</w:t>
      </w:r>
      <w:hyperlink r:id="rId1405">
        <w:r>
          <w:rPr>
            <w:lang w:val="fr_FR" w:bidi="fr_FR"/>
          </w:rPr>
          <w:rPr>
            <w:color w:val="0000EE"/>
            <w:u w:val="single"/>
          </w:rPr>
          <w:t>Hé 13.1–2</w:t>
        </w:r>
      </w:hyperlink>
      <w:r>
        <w:rPr>
          <w:lang w:val="fr_FR" w:bidi="fr_FR"/>
        </w:rPr>
        <w:t>). De plus, l'Église est présentée comme la famille de Dieu sur terre (</w:t>
      </w:r>
      <w:hyperlink r:id="rId1406">
        <w:r>
          <w:rPr>
            <w:lang w:val="fr_FR" w:bidi="fr_FR"/>
          </w:rPr>
          <w:rPr>
            <w:color w:val="0000EE"/>
            <w:u w:val="single"/>
          </w:rPr>
          <w:t>Ep 3.15</w:t>
        </w:r>
      </w:hyperlink>
      <w:r>
        <w:rPr>
          <w:lang w:val="fr_FR" w:bidi="fr_FR"/>
        </w:rPr>
        <w:t>). Dieu est le Père, et les croyants sont ses fils et filles fidèles. La vie de la famille de Dieu devrait être guidée par l'amour, la bonté, la compassion et l'humilité (</w:t>
      </w:r>
      <w:hyperlink r:id="rId1407">
        <w:r>
          <w:rPr>
            <w:lang w:val="fr_FR" w:bidi="fr_FR"/>
          </w:rPr>
          <w:rPr>
            <w:color w:val="0000EE"/>
            <w:u w:val="single"/>
          </w:rPr>
          <w:t>Ph 2.1–4</w:t>
        </w:r>
      </w:hyperlink>
      <w:r>
        <w:rPr>
          <w:lang w:val="fr_FR" w:bidi="fr_FR"/>
        </w:rPr>
        <w:t>). Enfin, la communion chrétienne est décrite comme « un seul homme nouveau » ou « un seul corps » (</w:t>
      </w:r>
      <w:hyperlink r:id="rId1408">
        <w:r>
          <w:rPr>
            <w:lang w:val="fr_FR" w:bidi="fr_FR"/>
          </w:rPr>
          <w:rPr>
            <w:color w:val="0000EE"/>
            <w:u w:val="single"/>
          </w:rPr>
          <w:t>Ep 2.15–16</w:t>
        </w:r>
      </w:hyperlink>
      <w:r>
        <w:rPr>
          <w:lang w:val="fr_FR" w:bidi="fr_FR"/>
        </w:rPr>
        <w:t>). Malgré de grandes différences naturelles dans le corps, le Saint-Esprit unit les croyants en un seul organisme (</w:t>
      </w:r>
      <w:hyperlink r:id="rId1409">
        <w:r>
          <w:rPr>
            <w:lang w:val="fr_FR" w:bidi="fr_FR"/>
          </w:rPr>
          <w:rPr>
            <w:color w:val="0000EE"/>
            <w:u w:val="single"/>
          </w:rPr>
          <w:t>4.4–6</w:t>
        </w:r>
      </w:hyperlink>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hyperlink r:id="rId1410">
        <w:r>
          <w:rPr>
            <w:lang w:val="fr_FR" w:bidi="fr_FR"/>
          </w:rPr>
          <w:rPr>
            <w:color w:val="0000EE"/>
            <w:u w:val="single"/>
          </w:rPr>
          <w:t>1 Jean 1.7</w:t>
        </w:r>
      </w:hyperlink>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hyperlink r:id="rId1411">
        <w:r>
          <w:rPr>
            <w:lang w:val="fr_FR" w:bidi="fr_FR"/>
          </w:rPr>
          <w:rPr>
            <w:color w:val="0000EE"/>
            <w:u w:val="single"/>
          </w:rPr>
          <w:t>2Jn 1.9–11</w:t>
        </w:r>
      </w:hyperlink>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hyperlink r:id="rId1412">
        <w:r>
          <w:rPr>
            <w:lang w:val="fr_FR" w:bidi="fr_FR"/>
          </w:rPr>
          <w:rPr>
            <w:color w:val="0000EE"/>
            <w:u w:val="single"/>
          </w:rPr>
          <w:t>1Co 5.11</w:t>
        </w:r>
      </w:hyperlink>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8"/>
        </w:numPr>
        <w:spacing w:line="240" w:lineRule="auto"/>
        <w:ind w:left="720"/>
      </w:pPr>
      <w:r>
        <w:rPr>
          <w:lang w:val="fr_FR" w:bidi="fr_FR"/>
        </w:rPr>
      </w:r>
      <w:r>
        <w:rPr>
          <w:lang w:val="fr_FR" w:bidi="fr_FR"/>
        </w:rPr>
        <w:t>Aimez-vous les uns les autres avec la même compassion que Jésus a montrée à ses propres (</w:t>
      </w:r>
      <w:hyperlink r:id="rId1413">
        <w:r>
          <w:rPr>
            <w:lang w:val="fr_FR" w:bidi="fr_FR"/>
          </w:rPr>
          <w:rPr>
            <w:color w:val="0000EE"/>
            <w:u w:val="single"/>
          </w:rPr>
          <w:t>Jn 13.34–35</w:t>
        </w:r>
      </w:hyperlink>
      <w:r>
        <w:rPr>
          <w:lang w:val="fr_FR" w:bidi="fr_FR"/>
        </w:rPr>
        <w:t xml:space="preserve"> ; </w:t>
      </w:r>
      <w:hyperlink r:id="rId1298">
        <w:r>
          <w:rPr>
            <w:lang w:val="fr_FR" w:bidi="fr_FR"/>
          </w:rPr>
          <w:rPr>
            <w:color w:val="0000EE"/>
            <w:u w:val="single"/>
          </w:rPr>
          <w:t>15.12</w:t>
        </w:r>
      </w:hyperlink>
      <w:r>
        <w:rPr>
          <w:lang w:val="fr_FR" w:bidi="fr_FR"/>
        </w:rPr>
        <w:t>). C'est la règle de l'amour qui devrait constituer la loi de la communion fraternelle (</w:t>
      </w:r>
      <w:hyperlink r:id="rId1414">
        <w:r>
          <w:rPr>
            <w:lang w:val="fr_FR" w:bidi="fr_FR"/>
          </w:rPr>
          <w:rPr>
            <w:color w:val="0000EE"/>
            <w:u w:val="single"/>
          </w:rPr>
          <w:t>Hé 13.1</w:t>
        </w:r>
      </w:hyperlink>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hyperlink r:id="rId1415">
        <w:r>
          <w:rPr>
            <w:lang w:val="fr_FR" w:bidi="fr_FR"/>
          </w:rPr>
          <w:rPr>
            <w:color w:val="0000EE"/>
            <w:u w:val="single"/>
          </w:rPr>
          <w:t>Ph 2.3–5</w:t>
        </w:r>
      </w:hyperlink>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hyperlink r:id="rId1308">
        <w:r>
          <w:rPr>
            <w:lang w:val="fr_FR" w:bidi="fr_FR"/>
          </w:rPr>
          <w:rPr>
            <w:color w:val="0000EE"/>
            <w:u w:val="single"/>
          </w:rPr>
          <w:t>Ga 6.2</w:t>
        </w:r>
      </w:hyperlink>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hyperlink r:id="rId1416">
        <w:r>
          <w:rPr>
            <w:lang w:val="fr_FR" w:bidi="fr_FR"/>
          </w:rPr>
          <w:rPr>
            <w:color w:val="0000EE"/>
            <w:u w:val="single"/>
          </w:rPr>
          <w:t>2Co 9.13</w:t>
        </w:r>
      </w:hyperlink>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hyperlink r:id="rId1417">
        <w:r>
          <w:rPr>
            <w:lang w:val="fr_FR" w:bidi="fr_FR"/>
          </w:rPr>
          <w:rPr>
            <w:color w:val="0000EE"/>
            <w:u w:val="single"/>
          </w:rPr>
          <w:t>Ga 6.1</w:t>
        </w:r>
      </w:hyperlink>
      <w:r>
        <w:rPr>
          <w:lang w:val="fr_FR" w:bidi="fr_FR"/>
        </w:rPr>
        <w:t>).</w:t>
      </w:r>
    </w:p>
    <w:p>
      <w:pPr>
        <w:pStyle w:val="ListNumber"/>
        <w:spacing w:line="240" w:lineRule="auto"/>
        <w:ind w:left="720"/>
      </w:pPr>
      <w:r>
        <w:rPr>
          <w:lang w:val="fr_FR" w:bidi="fr_FR"/>
        </w:rPr>
      </w:r>
      <w:r>
        <w:rPr>
          <w:lang w:val="fr_FR" w:bidi="fr_FR"/>
        </w:rPr>
        <w:t>Aidez un autre croyant en temps de souffrance (</w:t>
      </w:r>
      <w:hyperlink r:id="rId1418">
        <w:r>
          <w:rPr>
            <w:lang w:val="fr_FR" w:bidi="fr_FR"/>
          </w:rPr>
          <w:rPr>
            <w:color w:val="0000EE"/>
            <w:u w:val="single"/>
          </w:rPr>
          <w:t>1Co 12.26</w:t>
        </w:r>
      </w:hyperlink>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hyperlink r:id="rId1419">
        <w:r>
          <w:rPr>
            <w:lang w:val="fr_FR" w:bidi="fr_FR"/>
          </w:rPr>
          <w:rPr>
            <w:color w:val="0000EE"/>
            <w:u w:val="single"/>
          </w:rPr>
          <w:t>Ep 6.18</w:t>
        </w:r>
      </w:hyperlink>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Trait de caractère qui fait que l'on prend pitié ou que l'on s'inquiète des souffrances ou des malheurs des autres. Par extension, cela peut inclure la manifestation de tels sentiments par des actes visant à aider, soutenir ou encourager ceux qui sont affligés. La Bible décrit Dieu comme un Père compatissant envers ceux qui le craignent (</w:t>
      </w:r>
      <w:hyperlink r:id="rId1420">
        <w:r>
          <w:rPr>
            <w:lang w:val="fr_FR" w:bidi="fr_FR"/>
          </w:rPr>
          <w:rPr>
            <w:color w:val="0000EE"/>
            <w:u w:val="single"/>
          </w:rPr>
          <w:t>Ps 103.13</w:t>
        </w:r>
      </w:hyperlink>
      <w:r>
        <w:rPr>
          <w:lang w:val="fr_FR" w:bidi="fr_FR"/>
        </w:rPr>
        <w:t>). Jésus-Christ a démontré la compassion de Dieu par son enseignement et son ministère de guérison (</w:t>
      </w:r>
      <w:hyperlink r:id="rId1421">
        <w:r>
          <w:rPr>
            <w:lang w:val="fr_FR" w:bidi="fr_FR"/>
          </w:rPr>
          <w:rPr>
            <w:color w:val="0000EE"/>
            <w:u w:val="single"/>
          </w:rPr>
          <w:t>Mt 9.36</w:t>
        </w:r>
      </w:hyperlink>
      <w:r>
        <w:rPr>
          <w:lang w:val="fr_FR" w:bidi="fr_FR"/>
        </w:rPr>
        <w:t xml:space="preserve">; </w:t>
      </w:r>
      <w:hyperlink r:id="rId1422">
        <w:r>
          <w:rPr>
            <w:lang w:val="fr_FR" w:bidi="fr_FR"/>
          </w:rPr>
          <w:rPr>
            <w:color w:val="0000EE"/>
            <w:u w:val="single"/>
          </w:rPr>
          <w:t>14.14</w:t>
        </w:r>
      </w:hyperlink>
      <w:r>
        <w:rPr>
          <w:lang w:val="fr_FR" w:bidi="fr_FR"/>
        </w:rPr>
        <w:t>), sa peine pour ceux qui périssent (</w:t>
      </w:r>
      <w:hyperlink r:id="rId1423">
        <w:r>
          <w:rPr>
            <w:lang w:val="fr_FR" w:bidi="fr_FR"/>
          </w:rPr>
          <w:rPr>
            <w:color w:val="0000EE"/>
            <w:u w:val="single"/>
          </w:rPr>
          <w:t>Lc 19.41</w:t>
        </w:r>
      </w:hyperlink>
      <w:r>
        <w:rPr>
          <w:lang w:val="fr_FR" w:bidi="fr_FR"/>
        </w:rPr>
        <w:t>) et son sacrifice sur la croix (</w:t>
      </w:r>
      <w:hyperlink r:id="rId557">
        <w:r>
          <w:rPr>
            <w:lang w:val="fr_FR" w:bidi="fr_FR"/>
          </w:rPr>
          <w:rPr>
            <w:color w:val="0000EE"/>
            <w:u w:val="single"/>
          </w:rPr>
          <w:t>Rm 5.8</w:t>
        </w:r>
      </w:hyperlink>
      <w:r>
        <w:rPr>
          <w:lang w:val="fr_FR" w:bidi="fr_FR"/>
        </w:rPr>
        <w:t>). Les disciples de Christ doivent faire preuve de compassion pour exercer l'amour qu'il leur a commandé (</w:t>
      </w:r>
      <w:hyperlink r:id="rId1424">
        <w:r>
          <w:rPr>
            <w:lang w:val="fr_FR" w:bidi="fr_FR"/>
          </w:rPr>
          <w:rPr>
            <w:color w:val="0000EE"/>
            <w:u w:val="single"/>
          </w:rPr>
          <w:t xml:space="preserve">Mt 5.4–7 </w:t>
        </w:r>
      </w:hyperlink>
      <w:r>
        <w:rPr>
          <w:lang w:val="fr_FR" w:bidi="fr_FR"/>
        </w:rPr>
        <w:t xml:space="preserve">; </w:t>
      </w:r>
      <w:hyperlink r:id="rId1295">
        <w:r>
          <w:rPr>
            <w:lang w:val="fr_FR" w:bidi="fr_FR"/>
          </w:rPr>
          <w:rPr>
            <w:color w:val="0000EE"/>
            <w:u w:val="single"/>
          </w:rPr>
          <w:t xml:space="preserve">Jn 13.34 </w:t>
        </w:r>
      </w:hyperlink>
      <w:r>
        <w:rPr>
          <w:lang w:val="fr_FR" w:bidi="fr_FR"/>
        </w:rPr>
        <w:t xml:space="preserve">; </w:t>
      </w:r>
      <w:hyperlink r:id="rId1425">
        <w:r>
          <w:rPr>
            <w:lang w:val="fr_FR" w:bidi="fr_FR"/>
          </w:rPr>
          <w:rPr>
            <w:color w:val="0000EE"/>
            <w:u w:val="single"/>
          </w:rPr>
          <w:t xml:space="preserve">Jc 2.8–18 </w:t>
        </w:r>
      </w:hyperlink>
      <w:r>
        <w:rPr>
          <w:lang w:val="fr_FR" w:bidi="fr_FR"/>
        </w:rPr>
        <w:t xml:space="preserve">; </w:t>
      </w:r>
      <w:hyperlink r:id="rId1426">
        <w:r>
          <w:rPr>
            <w:lang w:val="fr_FR" w:bidi="fr_FR"/>
          </w:rPr>
          <w:rPr>
            <w:color w:val="0000EE"/>
            <w:u w:val="single"/>
          </w:rPr>
          <w:t>1Jn 3.18</w:t>
        </w:r>
      </w:hyperlink>
      <w:r>
        <w:rPr>
          <w:lang w:val="fr_FR" w:bidi="fr_FR"/>
        </w:rPr>
        <w:t>).</w:t>
      </w:r>
    </w:p>
    <w:p>
      <w:pPr/>
      <w:r>
        <w:rPr>
          <w:lang w:val="fr_FR" w:bidi="fr_FR"/>
        </w:rPr>
      </w:r>
      <w:r>
        <w:rPr>
          <w:lang w:val="fr_FR" w:bidi="fr_FR"/>
        </w:rPr>
        <w:t>Dans l'Ancien Testament (AT), la compassion de Dieu fait partie de la façon dont il exprime sa fidélité envers son peuple avec qui il a fait alliance. L'un des mots hébreux de l'AT qui signifient « compassion » provient d'une racine qui désigne le ventre d'une mère. L'idée de compassion semble donc être comparée aux sentiments de sollicitude qu'une mère a pour son enfant. Cependant, la compassion de Dieu va plus loin que de simples sentiments. Elle se manifeste par des actes qui démontrent son alliance avec Israël et son amour pour son peuple. Malgré les nombreuses rébellions d'Israël, Dieu a continué de faire preuve de compassion envers son peuple (</w:t>
      </w:r>
      <w:hyperlink r:id="rId1427">
        <w:r>
          <w:rPr>
            <w:lang w:val="fr_FR" w:bidi="fr_FR"/>
          </w:rPr>
          <w:rPr>
            <w:color w:val="0000EE"/>
            <w:u w:val="single"/>
          </w:rPr>
          <w:t xml:space="preserve">2R 13.23 </w:t>
        </w:r>
      </w:hyperlink>
      <w:r>
        <w:rPr>
          <w:lang w:val="fr_FR" w:bidi="fr_FR"/>
        </w:rPr>
        <w:t xml:space="preserve">; </w:t>
      </w:r>
      <w:hyperlink r:id="rId1428">
        <w:r>
          <w:rPr>
            <w:lang w:val="fr_FR" w:bidi="fr_FR"/>
          </w:rPr>
          <w:rPr>
            <w:color w:val="0000EE"/>
            <w:u w:val="single"/>
          </w:rPr>
          <w:t xml:space="preserve">2Ch 36.15 </w:t>
        </w:r>
      </w:hyperlink>
      <w:r>
        <w:rPr>
          <w:lang w:val="fr_FR" w:bidi="fr_FR"/>
        </w:rPr>
        <w:t xml:space="preserve">; </w:t>
      </w:r>
      <w:hyperlink r:id="rId1429">
        <w:r>
          <w:rPr>
            <w:lang w:val="fr_FR" w:bidi="fr_FR"/>
          </w:rPr>
          <w:rPr>
            <w:color w:val="0000EE"/>
            <w:u w:val="single"/>
          </w:rPr>
          <w:t>Ps 78.38</w:t>
        </w:r>
      </w:hyperlink>
      <w:r>
        <w:rPr>
          <w:lang w:val="fr_FR" w:bidi="fr_FR"/>
        </w:rPr>
        <w:t>). Sa compassion s'étend à toute la création (</w:t>
      </w:r>
      <w:hyperlink r:id="rId1430">
        <w:r>
          <w:rPr>
            <w:lang w:val="fr_FR" w:bidi="fr_FR"/>
          </w:rPr>
          <w:rPr>
            <w:color w:val="0000EE"/>
            <w:u w:val="single"/>
          </w:rPr>
          <w:t>Ps 145.9</w:t>
        </w:r>
      </w:hyperlink>
      <w:r>
        <w:rPr>
          <w:lang w:val="fr_FR" w:bidi="fr_FR"/>
        </w:rPr>
        <w:t>). Même lorsque les Israélites craignaient que Dieu n'aurait plus pitié d'eux (</w:t>
      </w:r>
      <w:hyperlink r:id="rId1431">
        <w:r>
          <w:rPr>
            <w:lang w:val="fr_FR" w:bidi="fr_FR"/>
          </w:rPr>
          <w:rPr>
            <w:color w:val="0000EE"/>
            <w:u w:val="single"/>
          </w:rPr>
          <w:t xml:space="preserve">Ps 77.10 </w:t>
        </w:r>
      </w:hyperlink>
      <w:r>
        <w:rPr>
          <w:lang w:val="fr_FR" w:bidi="fr_FR"/>
        </w:rPr>
        <w:t xml:space="preserve">; </w:t>
      </w:r>
      <w:hyperlink r:id="rId1432">
        <w:r>
          <w:rPr>
            <w:lang w:val="fr_FR" w:bidi="fr_FR"/>
          </w:rPr>
          <w:rPr>
            <w:color w:val="0000EE"/>
            <w:u w:val="single"/>
          </w:rPr>
          <w:t xml:space="preserve">Es 27.11 </w:t>
        </w:r>
      </w:hyperlink>
      <w:r>
        <w:rPr>
          <w:lang w:val="fr_FR" w:bidi="fr_FR"/>
        </w:rPr>
        <w:t xml:space="preserve">; </w:t>
      </w:r>
      <w:hyperlink r:id="rId1433">
        <w:r>
          <w:rPr>
            <w:lang w:val="fr_FR" w:bidi="fr_FR"/>
          </w:rPr>
          <w:rPr>
            <w:color w:val="0000EE"/>
            <w:u w:val="single"/>
          </w:rPr>
          <w:t xml:space="preserve">63.15 </w:t>
        </w:r>
      </w:hyperlink>
      <w:r>
        <w:rPr>
          <w:lang w:val="fr_FR" w:bidi="fr_FR"/>
        </w:rPr>
        <w:t xml:space="preserve">; </w:t>
      </w:r>
      <w:hyperlink r:id="rId1434">
        <w:r>
          <w:rPr>
            <w:lang w:val="fr_FR" w:bidi="fr_FR"/>
          </w:rPr>
          <w:rPr>
            <w:color w:val="0000EE"/>
            <w:u w:val="single"/>
          </w:rPr>
          <w:t xml:space="preserve">Jr 13.14 </w:t>
        </w:r>
      </w:hyperlink>
      <w:r>
        <w:rPr>
          <w:lang w:val="fr_FR" w:bidi="fr_FR"/>
        </w:rPr>
        <w:t xml:space="preserve">; </w:t>
      </w:r>
      <w:hyperlink r:id="rId1435">
        <w:r>
          <w:rPr>
            <w:lang w:val="fr_FR" w:bidi="fr_FR"/>
          </w:rPr>
          <w:rPr>
            <w:color w:val="0000EE"/>
            <w:u w:val="single"/>
          </w:rPr>
          <w:t xml:space="preserve">21.7 </w:t>
        </w:r>
      </w:hyperlink>
      <w:r>
        <w:rPr>
          <w:lang w:val="fr_FR" w:bidi="fr_FR"/>
        </w:rPr>
        <w:t xml:space="preserve">; </w:t>
      </w:r>
      <w:hyperlink r:id="rId1436">
        <w:r>
          <w:rPr>
            <w:lang w:val="fr_FR" w:bidi="fr_FR"/>
          </w:rPr>
          <w:rPr>
            <w:color w:val="0000EE"/>
            <w:u w:val="single"/>
          </w:rPr>
          <w:t>Os 13.14</w:t>
        </w:r>
      </w:hyperlink>
      <w:r>
        <w:rPr>
          <w:lang w:val="fr_FR" w:bidi="fr_FR"/>
        </w:rPr>
        <w:t>), la compassion de Dieu se ravivait et il les aidait (</w:t>
      </w:r>
      <w:hyperlink r:id="rId1437">
        <w:r>
          <w:rPr>
            <w:lang w:val="fr_FR" w:bidi="fr_FR"/>
          </w:rPr>
          <w:rPr>
            <w:color w:val="0000EE"/>
            <w:u w:val="single"/>
          </w:rPr>
          <w:t xml:space="preserve">Dt 30.3 </w:t>
        </w:r>
      </w:hyperlink>
      <w:r>
        <w:rPr>
          <w:lang w:val="fr_FR" w:bidi="fr_FR"/>
        </w:rPr>
        <w:t xml:space="preserve">; </w:t>
      </w:r>
      <w:hyperlink r:id="rId1438">
        <w:r>
          <w:rPr>
            <w:lang w:val="fr_FR" w:bidi="fr_FR"/>
          </w:rPr>
          <w:rPr>
            <w:color w:val="0000EE"/>
            <w:u w:val="single"/>
          </w:rPr>
          <w:t xml:space="preserve">Ps 135.14 </w:t>
        </w:r>
      </w:hyperlink>
      <w:r>
        <w:rPr>
          <w:lang w:val="fr_FR" w:bidi="fr_FR"/>
        </w:rPr>
        <w:t xml:space="preserve">; </w:t>
      </w:r>
      <w:hyperlink r:id="rId1439">
        <w:r>
          <w:rPr>
            <w:lang w:val="fr_FR" w:bidi="fr_FR"/>
          </w:rPr>
          <w:rPr>
            <w:color w:val="0000EE"/>
            <w:u w:val="single"/>
          </w:rPr>
          <w:t xml:space="preserve">Es 14.1 </w:t>
        </w:r>
      </w:hyperlink>
      <w:r>
        <w:rPr>
          <w:lang w:val="fr_FR" w:bidi="fr_FR"/>
        </w:rPr>
        <w:t xml:space="preserve">; </w:t>
      </w:r>
      <w:hyperlink r:id="rId1440">
        <w:r>
          <w:rPr>
            <w:lang w:val="fr_FR" w:bidi="fr_FR"/>
          </w:rPr>
          <w:rPr>
            <w:color w:val="0000EE"/>
            <w:u w:val="single"/>
          </w:rPr>
          <w:t xml:space="preserve">49.13 </w:t>
        </w:r>
      </w:hyperlink>
      <w:r>
        <w:rPr>
          <w:lang w:val="fr_FR" w:bidi="fr_FR"/>
        </w:rPr>
        <w:t xml:space="preserve">; </w:t>
      </w:r>
      <w:hyperlink r:id="rId1441">
        <w:r>
          <w:rPr>
            <w:lang w:val="fr_FR" w:bidi="fr_FR"/>
          </w:rPr>
          <w:rPr>
            <w:color w:val="0000EE"/>
            <w:u w:val="single"/>
          </w:rPr>
          <w:t xml:space="preserve">54.7–8 </w:t>
        </w:r>
      </w:hyperlink>
      <w:r>
        <w:rPr>
          <w:lang w:val="fr_FR" w:bidi="fr_FR"/>
        </w:rPr>
        <w:t xml:space="preserve">; </w:t>
      </w:r>
      <w:hyperlink r:id="rId1442">
        <w:r>
          <w:rPr>
            <w:lang w:val="fr_FR" w:bidi="fr_FR"/>
          </w:rPr>
          <w:rPr>
            <w:color w:val="0000EE"/>
            <w:u w:val="single"/>
          </w:rPr>
          <w:t xml:space="preserve">Jr 12.15 </w:t>
        </w:r>
      </w:hyperlink>
      <w:r>
        <w:rPr>
          <w:lang w:val="fr_FR" w:bidi="fr_FR"/>
        </w:rPr>
        <w:t xml:space="preserve">; </w:t>
      </w:r>
      <w:hyperlink r:id="rId1443">
        <w:r>
          <w:rPr>
            <w:lang w:val="fr_FR" w:bidi="fr_FR"/>
          </w:rPr>
          <w:rPr>
            <w:color w:val="0000EE"/>
            <w:u w:val="single"/>
          </w:rPr>
          <w:t xml:space="preserve">30.18 </w:t>
        </w:r>
      </w:hyperlink>
      <w:r>
        <w:rPr>
          <w:lang w:val="fr_FR" w:bidi="fr_FR"/>
        </w:rPr>
        <w:t xml:space="preserve">; </w:t>
      </w:r>
      <w:hyperlink r:id="rId1444">
        <w:r>
          <w:rPr>
            <w:lang w:val="fr_FR" w:bidi="fr_FR"/>
          </w:rPr>
          <w:rPr>
            <w:color w:val="0000EE"/>
            <w:u w:val="single"/>
          </w:rPr>
          <w:t>Mi 7.19</w:t>
        </w:r>
      </w:hyperlink>
      <w:r>
        <w:rPr>
          <w:lang w:val="fr_FR" w:bidi="fr_FR"/>
        </w:rPr>
        <w:t>).</w:t>
      </w:r>
    </w:p>
    <w:p>
      <w:pPr/>
      <w:r>
        <w:rPr>
          <w:lang w:val="fr_FR" w:bidi="fr_FR"/>
        </w:rPr>
      </w:r>
      <w:r>
        <w:rPr>
          <w:lang w:val="fr_FR" w:bidi="fr_FR"/>
        </w:rPr>
        <w:t>Dans le Nouveau Testament (NT), Jésus-Christ est le reflet parfait de la compassion du Père. Il guérit, chasse les mauvais esprits et donne le pouvoir de faire de même à ses disciples, et les envoie faire cela à leur tour. Jésus nourrit les affamés et ressuscite les morts. Certaines de ses paraboles, comme celle du Bon samaritain (</w:t>
      </w:r>
      <w:hyperlink r:id="rId1445">
        <w:r>
          <w:rPr>
            <w:lang w:val="fr_FR" w:bidi="fr_FR"/>
          </w:rPr>
          <w:rPr>
            <w:color w:val="0000EE"/>
            <w:u w:val="single"/>
          </w:rPr>
          <w:t>Lc 10.33</w:t>
        </w:r>
      </w:hyperlink>
      <w:r>
        <w:rPr>
          <w:lang w:val="fr_FR" w:bidi="fr_FR"/>
        </w:rPr>
        <w:t>) et du Fils prodigue (</w:t>
      </w:r>
      <w:hyperlink r:id="rId1446">
        <w:r>
          <w:rPr>
            <w:lang w:val="fr_FR" w:bidi="fr_FR"/>
          </w:rPr>
          <w:rPr>
            <w:color w:val="0000EE"/>
            <w:u w:val="single"/>
          </w:rPr>
          <w:t>Lc 15.20</w:t>
        </w:r>
      </w:hyperlink>
      <w:r>
        <w:rPr>
          <w:lang w:val="fr_FR" w:bidi="fr_FR"/>
        </w:rPr>
        <w:t>), démontrent aussi la compassion de Dieu.</w:t>
      </w:r>
    </w:p>
    <w:p>
      <w:pPr/>
      <w:r>
        <w:rPr>
          <w:lang w:val="fr_FR" w:bidi="fr_FR"/>
        </w:rPr>
      </w:r>
      <w:r>
        <w:rPr>
          <w:lang w:val="fr_FR" w:bidi="fr_FR"/>
        </w:rPr>
        <w:t>La compassion et la miséricorde font partie des vertus que Paul exhorte les disciples de l'Église de Colosses à pratiquer (</w:t>
      </w:r>
      <w:hyperlink r:id="rId1447">
        <w:r>
          <w:rPr>
            <w:lang w:val="fr_FR" w:bidi="fr_FR"/>
          </w:rPr>
          <w:rPr>
            <w:color w:val="0000EE"/>
            <w:u w:val="single"/>
          </w:rPr>
          <w:t>Col 3.12</w:t>
        </w:r>
      </w:hyperlink>
      <w:r>
        <w:rPr>
          <w:lang w:val="fr_FR" w:bidi="fr_FR"/>
        </w:rPr>
        <w:t xml:space="preserve">). La compassion est une qualité importante dans les relations entre chrétiens. Le mot grec principal signifie littéralement « être touché dans les entrailles ». Cette image communique donc quelque chose qui est ressenti au fond de l'être intérieur. Cela se compare à la façon dont on parle de ressentir des choses </w:t>
      </w:r>
      <w:r>
        <w:rPr>
          <w:i/>
          <w:lang w:val="fr_FR" w:bidi="fr_FR"/>
        </w:rPr>
        <w:t>dans son cœur</w:t>
      </w:r>
      <w:r>
        <w:rPr>
          <w:lang w:val="fr_FR" w:bidi="fr_FR"/>
        </w:rPr>
        <w:t xml:space="preserve"> en français. Ce sentiment intérieur intense devrait toujours mener à vouloir agir pour manifester la miséricorde et la bonté de façon concrète.</w:t>
      </w:r>
      <w:r>
        <w:rPr>
          <w:lang w:val="fr_FR" w:bidi="fr_FR"/>
        </w:rPr>
      </w:r>
      <w:r>
        <w:rPr>
          <w:lang w:val="fr_FR" w:bidi="fr_FR"/>
        </w:rPr>
      </w:r>
    </w:p>
    <w:p>
      <w:pPr/>
      <w:r>
        <w:rPr>
          <w:lang w:val="fr_FR" w:bidi="fr_FR"/>
        </w:rPr>
      </w:r>
    </w:p>
    <w:p>
      <w:pPr>
        <w:pStyle w:val="Heading2"/>
      </w:pPr>
      <w:r>
        <w:rPr>
          <w:lang w:val="fr_FR" w:bidi="fr_FR"/>
        </w:rPr>
        <w:t>Conania</w:t>
      </w:r>
      <w:r>
        <w:rPr>
          <w:lang w:val="fr_FR" w:bidi="fr_FR"/>
        </w:rPr>
      </w:r>
    </w:p>
    <w:p>
      <w:pPr/>
      <w:r>
        <w:rPr>
          <w:lang w:val="fr_FR" w:bidi="fr_FR"/>
        </w:rPr>
      </w:r>
      <w:r>
        <w:rPr>
          <w:lang w:val="fr_FR" w:bidi="fr_FR"/>
        </w:rPr>
        <w:t>1. Lévite et chef responsable qui supervisait les dîmes, les contributions et les objets consacrés donnés au temple pendant le règne d'Ézéchias (</w:t>
      </w:r>
      <w:hyperlink r:id="rId1448">
        <w:r>
          <w:rPr>
            <w:lang w:val="fr_FR" w:bidi="fr_FR"/>
          </w:rPr>
          <w:rPr>
            <w:color w:val="0000EE"/>
            <w:u w:val="single"/>
          </w:rPr>
          <w:t>2Ch 31.12–13</w:t>
        </w:r>
      </w:hyperlink>
      <w:r>
        <w:rPr>
          <w:lang w:val="fr_FR" w:bidi="fr_FR"/>
        </w:rPr>
        <w:t>).</w:t>
      </w:r>
    </w:p>
    <w:p>
      <w:pPr/>
      <w:r>
        <w:rPr>
          <w:lang w:val="fr_FR" w:bidi="fr_FR"/>
        </w:rPr>
      </w:r>
      <w:r>
        <w:rPr>
          <w:lang w:val="fr_FR" w:bidi="fr_FR"/>
        </w:rPr>
        <w:t>2. Un des principaux Lévites à l'époque du roi Josias (</w:t>
      </w:r>
      <w:hyperlink r:id="rId1449">
        <w:r>
          <w:rPr>
            <w:lang w:val="fr_FR" w:bidi="fr_FR"/>
          </w:rPr>
          <w:rPr>
            <w:color w:val="0000EE"/>
            <w:u w:val="single"/>
          </w:rPr>
          <w:t>2Ch 35.9</w:t>
        </w:r>
      </w:hyperlink>
      <w:r>
        <w:rPr>
          <w:lang w:val="fr_FR" w:bidi="fr_FR"/>
        </w:rPr>
        <w:t xml:space="preserve">) ; peut-être identifiable avec Jéconias dans </w:t>
      </w:r>
      <w:hyperlink r:id="rId1450">
        <w:r>
          <w:rPr>
            <w:lang w:val="fr_FR" w:bidi="fr_FR"/>
          </w:rPr>
          <w:rPr>
            <w:color w:val="0000EE"/>
            <w:u w:val="single"/>
          </w:rPr>
          <w:t>1 Esd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hyperlink r:id="rId1451">
        <w:r>
          <w:rPr>
            <w:lang w:val="fr_FR" w:bidi="fr_FR"/>
          </w:rPr>
          <w:rPr>
            <w:color w:val="0000EE"/>
            <w:u w:val="single"/>
          </w:rPr>
          <w:t>Actes 15.6–29</w:t>
        </w:r>
      </w:hyperlink>
      <w:r>
        <w:rPr>
          <w:lang w:val="fr_FR" w:bidi="fr_FR"/>
        </w:rPr>
        <w:t>, tenue vers l'an 50 apr. J.‑C. Actes rapporte que le concile a été organisé pour traiter la question de l'exigence pour les Gentils en ce qui concerne le salut, soulevée par les Juifs d'abord à Antioche (</w:t>
      </w:r>
      <w:hyperlink r:id="rId1452">
        <w:r>
          <w:rPr>
            <w:lang w:val="fr_FR" w:bidi="fr_FR"/>
          </w:rPr>
          <w:rPr>
            <w:color w:val="0000EE"/>
            <w:u w:val="single"/>
          </w:rPr>
          <w:t>14.26–15.1</w:t>
        </w:r>
      </w:hyperlink>
      <w:r>
        <w:rPr>
          <w:lang w:val="fr_FR" w:bidi="fr_FR"/>
        </w:rPr>
        <w:t>) et plus tard à Jérusalem (</w:t>
      </w:r>
      <w:hyperlink r:id="rId1453">
        <w:r>
          <w:rPr>
            <w:lang w:val="fr_FR" w:bidi="fr_FR"/>
          </w:rPr>
          <w:rPr>
            <w:color w:val="0000EE"/>
            <w:u w:val="single"/>
          </w:rPr>
          <w:t>15.3–5</w:t>
        </w:r>
      </w:hyperlink>
      <w:r>
        <w:rPr>
          <w:lang w:val="fr_FR" w:bidi="fr_FR"/>
        </w:rPr>
        <w:t xml:space="preserve">). La question a été soumise à un examen approfondi par les apôtres et les anciens (v. </w:t>
      </w:r>
      <w:hyperlink r:id="rId1454">
        <w:r>
          <w:rPr>
            <w:lang w:val="fr_FR" w:bidi="fr_FR"/>
          </w:rPr>
          <w:rPr>
            <w:color w:val="0000EE"/>
            <w:u w:val="single"/>
          </w:rPr>
          <w:t>6</w:t>
        </w:r>
      </w:hyperlink>
      <w:r>
        <w:rPr>
          <w:lang w:val="fr_FR" w:bidi="fr_FR"/>
        </w:rPr>
        <w:t xml:space="preserve">), avec Pierre (v. </w:t>
      </w:r>
      <w:hyperlink r:id="rId1455">
        <w:r>
          <w:rPr>
            <w:lang w:val="fr_FR" w:bidi="fr_FR"/>
          </w:rPr>
          <w:rPr>
            <w:color w:val="0000EE"/>
            <w:u w:val="single"/>
          </w:rPr>
          <w:t>7–11</w:t>
        </w:r>
      </w:hyperlink>
      <w:r>
        <w:rPr>
          <w:lang w:val="fr_FR" w:bidi="fr_FR"/>
        </w:rPr>
        <w:t xml:space="preserve">), Paul et Barnabas (v. </w:t>
      </w:r>
      <w:hyperlink r:id="rId1456">
        <w:r>
          <w:rPr>
            <w:lang w:val="fr_FR" w:bidi="fr_FR"/>
          </w:rPr>
          <w:rPr>
            <w:color w:val="0000EE"/>
            <w:u w:val="single"/>
          </w:rPr>
          <w:t>12, 22–26</w:t>
        </w:r>
      </w:hyperlink>
      <w:r>
        <w:rPr>
          <w:lang w:val="fr_FR" w:bidi="fr_FR"/>
        </w:rPr>
        <w:t xml:space="preserve">), et Jacques, le frère de Jésus (v. </w:t>
      </w:r>
      <w:hyperlink r:id="rId1457">
        <w:r>
          <w:rPr>
            <w:lang w:val="fr_FR" w:bidi="fr_FR"/>
          </w:rPr>
          <w:rPr>
            <w:color w:val="0000EE"/>
            <w:u w:val="single"/>
          </w:rPr>
          <w:t>13–21</w:t>
        </w:r>
      </w:hyperlink>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hyperlink r:id="rId1458">
        <w:r>
          <w:rPr>
            <w:lang w:val="fr_FR" w:bidi="fr_FR"/>
          </w:rPr>
          <w:rPr>
            <w:color w:val="0000EE"/>
            <w:u w:val="single"/>
          </w:rPr>
          <w:t>15.9</w:t>
        </w:r>
      </w:hyperlink>
      <w:r>
        <w:rPr>
          <w:lang w:val="fr_FR" w:bidi="fr_FR"/>
        </w:rPr>
        <w:t xml:space="preserve">) ; 2° le salut est par la grâce, par la foi (v. </w:t>
      </w:r>
      <w:hyperlink r:id="rId1459">
        <w:r>
          <w:rPr>
            <w:lang w:val="fr_FR" w:bidi="fr_FR"/>
          </w:rPr>
          <w:rPr>
            <w:color w:val="0000EE"/>
            <w:u w:val="single"/>
          </w:rPr>
          <w:t>9–11</w:t>
        </w:r>
      </w:hyperlink>
      <w:r>
        <w:rPr>
          <w:lang w:val="fr_FR" w:bidi="fr_FR"/>
        </w:rPr>
        <w:t xml:space="preserve">) ; 3° Dieu a confirmé son acceptation des païens par des signes et des prodiges (v. </w:t>
      </w:r>
      <w:hyperlink r:id="rId1460">
        <w:r>
          <w:rPr>
            <w:lang w:val="fr_FR" w:bidi="fr_FR"/>
          </w:rPr>
          <w:rPr>
            <w:color w:val="0000EE"/>
            <w:u w:val="single"/>
          </w:rPr>
          <w:t>8, 12</w:t>
        </w:r>
      </w:hyperlink>
      <w:r>
        <w:rPr>
          <w:lang w:val="fr_FR" w:bidi="fr_FR"/>
        </w:rPr>
        <w:t xml:space="preserve">) ; 4° l'inclusion des païens parmi son peuple faisait partie de l'intention divine révélée dans l'Ancien Testament (v. </w:t>
      </w:r>
      <w:hyperlink r:id="rId1461">
        <w:r>
          <w:rPr>
            <w:lang w:val="fr_FR" w:bidi="fr_FR"/>
          </w:rPr>
          <w:rPr>
            <w:color w:val="0000EE"/>
            <w:u w:val="single"/>
          </w:rPr>
          <w:t>15–18</w:t>
        </w:r>
      </w:hyperlink>
      <w:r>
        <w:rPr>
          <w:lang w:val="fr_FR" w:bidi="fr_FR"/>
        </w:rPr>
        <w:t xml:space="preserve"> ; citant </w:t>
      </w:r>
      <w:hyperlink r:id="rId1462">
        <w:r>
          <w:rPr>
            <w:lang w:val="fr_FR" w:bidi="fr_FR"/>
          </w:rPr>
          <w:rPr>
            <w:color w:val="0000EE"/>
            <w:u w:val="single"/>
          </w:rPr>
          <w:t>Am 9.11–12</w:t>
        </w:r>
      </w:hyperlink>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hyperlink r:id="rId1463">
        <w:r>
          <w:rPr>
            <w:lang w:val="fr_FR" w:bidi="fr_FR"/>
          </w:rPr>
          <w:rPr>
            <w:color w:val="0000EE"/>
            <w:u w:val="single"/>
          </w:rPr>
          <w:t>Ac 15.23</w:t>
        </w:r>
      </w:hyperlink>
      <w:r>
        <w:rPr>
          <w:lang w:val="fr_FR" w:bidi="fr_FR"/>
        </w:rPr>
        <w:t xml:space="preserve"> ; voir </w:t>
      </w:r>
      <w:hyperlink r:id="rId1464">
        <w:r>
          <w:rPr>
            <w:lang w:val="fr_FR" w:bidi="fr_FR"/>
          </w:rPr>
          <w:rPr>
            <w:color w:val="0000EE"/>
            <w:u w:val="single"/>
          </w:rPr>
          <w:t>16.4</w:t>
        </w:r>
      </w:hyperlink>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hyperlink r:id="rId1465">
        <w:r>
          <w:rPr>
            <w:lang w:val="fr_FR" w:bidi="fr_FR"/>
          </w:rPr>
          <w:rPr>
            <w:color w:val="0000EE"/>
            <w:u w:val="single"/>
          </w:rPr>
          <w:t>7</w:t>
        </w:r>
      </w:hyperlink>
      <w:r>
        <w:rPr>
          <w:lang w:val="fr_FR" w:bidi="fr_FR"/>
        </w:rPr>
        <w:t xml:space="preserve">). Philippe a conduit des Samaritains et un fonctionnaire éthiopien, représentants de groupes ayant seulement des liens traditionnels lâches avec le judaïsme, à la foi en Jésus (chap. </w:t>
      </w:r>
      <w:hyperlink r:id="rId1466">
        <w:r>
          <w:rPr>
            <w:lang w:val="fr_FR" w:bidi="fr_FR"/>
          </w:rPr>
          <w:rPr>
            <w:color w:val="0000EE"/>
            <w:u w:val="single"/>
          </w:rPr>
          <w:t>8</w:t>
        </w:r>
      </w:hyperlink>
      <w:r>
        <w:rPr>
          <w:lang w:val="fr_FR" w:bidi="fr_FR"/>
        </w:rPr>
        <w:t xml:space="preserve">). Sur ordre direct de Dieu, Pierre a proclamé Jésus comme Messie et Seigneur à Corneille, un Gentil pieux mais incirconcis (chap. </w:t>
      </w:r>
      <w:hyperlink r:id="rId247">
        <w:r>
          <w:rPr>
            <w:lang w:val="fr_FR" w:bidi="fr_FR"/>
          </w:rPr>
          <w:rPr>
            <w:color w:val="0000EE"/>
            <w:u w:val="single"/>
          </w:rPr>
          <w:t>10</w:t>
        </w:r>
      </w:hyperlink>
      <w:r>
        <w:rPr>
          <w:lang w:val="fr_FR" w:bidi="fr_FR"/>
        </w:rPr>
        <w:t>). À travers cet incident, Pierre a reconnu que Dieu ne fait pas de discrimination entre les peuples (</w:t>
      </w:r>
      <w:hyperlink r:id="rId1467">
        <w:r>
          <w:rPr>
            <w:lang w:val="fr_FR" w:bidi="fr_FR"/>
          </w:rPr>
          <w:rPr>
            <w:color w:val="0000EE"/>
            <w:u w:val="single"/>
          </w:rPr>
          <w:t>10.34–35</w:t>
        </w:r>
      </w:hyperlink>
      <w:r>
        <w:rPr>
          <w:lang w:val="fr_FR" w:bidi="fr_FR"/>
        </w:rPr>
        <w:t xml:space="preserve">). La venue indéniable du Saint-Esprit sur Corneille et sa maison (v. </w:t>
      </w:r>
      <w:hyperlink r:id="rId1468">
        <w:r>
          <w:rPr>
            <w:lang w:val="fr_FR" w:bidi="fr_FR"/>
          </w:rPr>
          <w:rPr>
            <w:color w:val="0000EE"/>
            <w:u w:val="single"/>
          </w:rPr>
          <w:t>44</w:t>
        </w:r>
      </w:hyperlink>
      <w:r>
        <w:rPr>
          <w:lang w:val="fr_FR" w:bidi="fr_FR"/>
        </w:rPr>
        <w:t xml:space="preserve">) a fourni une preuve surprenante de l'acceptation des Gentils par Dieu, qui ne pouvait être mise en doute même par les membres du groupe juif scrupuleux, pro-circoncision, qui ont été témoins de l'événement (v. </w:t>
      </w:r>
      <w:hyperlink r:id="rId1469">
        <w:r>
          <w:rPr>
            <w:lang w:val="fr_FR" w:bidi="fr_FR"/>
          </w:rPr>
          <w:rPr>
            <w:color w:val="0000EE"/>
            <w:u w:val="single"/>
          </w:rPr>
          <w:t>45–48</w:t>
        </w:r>
      </w:hyperlink>
      <w:r>
        <w:rPr>
          <w:lang w:val="fr_FR" w:bidi="fr_FR"/>
        </w:rPr>
        <w:t>) ou à qui il a été rapporté plus tard (</w:t>
      </w:r>
      <w:hyperlink r:id="rId1470">
        <w:r>
          <w:rPr>
            <w:lang w:val="fr_FR" w:bidi="fr_FR"/>
          </w:rPr>
          <w:rPr>
            <w:color w:val="0000EE"/>
            <w:u w:val="single"/>
          </w:rPr>
          <w:t>11.1–18</w:t>
        </w:r>
      </w:hyperlink>
      <w:r>
        <w:rPr>
          <w:lang w:val="fr_FR" w:bidi="fr_FR"/>
        </w:rPr>
        <w:t>). La conversion de Corneille est devenue un précédent cité plus tard par Pierre au concile (</w:t>
      </w:r>
      <w:hyperlink r:id="rId1455">
        <w:r>
          <w:rPr>
            <w:lang w:val="fr_FR" w:bidi="fr_FR"/>
          </w:rPr>
          <w:rPr>
            <w:color w:val="0000EE"/>
            <w:u w:val="single"/>
          </w:rPr>
          <w:t>15.7–11</w:t>
        </w:r>
      </w:hyperlink>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hyperlink r:id="rId1471">
        <w:r>
          <w:rPr>
            <w:lang w:val="fr_FR" w:bidi="fr_FR"/>
          </w:rPr>
          <w:rPr>
            <w:color w:val="0000EE"/>
            <w:u w:val="single"/>
          </w:rPr>
          <w:t>11.20</w:t>
        </w:r>
      </w:hyperlink>
      <w:r>
        <w:rPr>
          <w:lang w:val="fr_FR" w:bidi="fr_FR"/>
        </w:rPr>
        <w:t xml:space="preserve">), l'établissement d'une Église ethniquement et culturellement mixte dans cette ville (comme l'implique la diversité des origines des dirigeants mentionnés dans </w:t>
      </w:r>
      <w:hyperlink r:id="rId1472">
        <w:r>
          <w:rPr>
            <w:lang w:val="fr_FR" w:bidi="fr_FR"/>
          </w:rPr>
          <w:rPr>
            <w:color w:val="0000EE"/>
            <w:u w:val="single"/>
          </w:rPr>
          <w:t>Ac 13.1</w:t>
        </w:r>
      </w:hyperlink>
      <w:r>
        <w:rPr>
          <w:lang w:val="fr_FR" w:bidi="fr_FR"/>
        </w:rPr>
        <w:t xml:space="preserve">), et le grand nombre de Gentils convertis lors du voyage missionnaire de Paul en Asie Mineure du sud-centre (chap. </w:t>
      </w:r>
      <w:hyperlink r:id="rId1473">
        <w:r>
          <w:rPr>
            <w:lang w:val="fr_FR" w:bidi="fr_FR"/>
          </w:rPr>
          <w:rPr>
            <w:color w:val="0000EE"/>
            <w:u w:val="single"/>
          </w:rPr>
          <w:t>13–14</w:t>
        </w:r>
      </w:hyperlink>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Concombre</w:t>
      </w:r>
      <w:r>
        <w:rPr>
          <w:lang w:val="fr_FR" w:bidi="fr_FR"/>
        </w:rPr>
      </w:r>
    </w:p>
    <w:p>
      <w:pPr/>
      <w:r>
        <w:rPr>
          <w:lang w:val="fr_FR" w:bidi="fr_FR"/>
        </w:rPr>
      </w:r>
      <w:r>
        <w:rPr>
          <w:lang w:val="fr_FR" w:bidi="fr_FR"/>
        </w:rPr>
        <w:t xml:space="preserve">Légume de jardin de la famille des cucurbitacées. </w:t>
      </w:r>
      <w:hyperlink r:id="rId1474">
        <w:r>
          <w:rPr>
            <w:lang w:val="fr_FR" w:bidi="fr_FR"/>
          </w:rPr>
          <w:rPr>
            <w:color w:val="0000EE"/>
            <w:u w:val="single"/>
          </w:rPr>
          <w:t xml:space="preserve">Nombres 11.5 </w:t>
        </w:r>
      </w:hyperlink>
      <w:r>
        <w:rPr>
          <w:lang w:val="fr_FR" w:bidi="fr_FR"/>
        </w:rPr>
        <w:t>le mentionne comme l'un des aliments désirés par les Israélites errants lorsqu'ils se souvenaient des aliments qu'ils mangeaient en Égypte.</w:t>
      </w:r>
    </w:p>
    <w:p>
      <w:pPr/>
      <w:r>
        <w:rPr>
          <w:lang w:val="fr_FR" w:bidi="fr_FR"/>
        </w:rPr>
      </w:r>
      <w:r>
        <w:rPr>
          <w:lang w:val="fr_FR" w:bidi="fr_FR"/>
        </w:rPr>
        <w:t>Le concombre est une vigne grimpante ou rampante annuelle. Personne ne sait avec certitude d'où proviennent les concombres à l'origine. On cultive des concombres dans tous les pays chauds d'Europe, d'Asie et d'Afrique depuis la préhistoire.</w:t>
      </w:r>
    </w:p>
    <w:p>
      <w:pPr/>
      <w:r>
        <w:rPr>
          <w:lang w:val="fr_FR" w:bidi="fr_FR"/>
        </w:rPr>
      </w:r>
      <w:r>
        <w:rPr>
          <w:lang w:val="fr_FR" w:bidi="fr_FR"/>
        </w:rPr>
        <w:t>Les concombres sont généralement consommés crus. Un concombre et un gâteau d'orge ou un autre type de pain constituent souvent un repas simple. La référence à « une hutte dans un champ de concombres » (</w:t>
      </w:r>
      <w:hyperlink r:id="rId17">
        <w:r>
          <w:rPr>
            <w:lang w:val="fr_FR" w:bidi="fr_FR"/>
          </w:rPr>
          <w:rPr>
            <w:color w:val="0000EE"/>
            <w:u w:val="single"/>
          </w:rPr>
          <w:t>Es 1.8</w:t>
        </w:r>
      </w:hyperlink>
      <w:r>
        <w:rPr>
          <w:lang w:val="fr_FR" w:bidi="fr_FR"/>
        </w:rPr>
        <w:t>) fait allusion à la petite maison ou au refuge rudimentaire souvent installé dans les champs de concombres et les vignobles palestiniens. Ces abris protégeaient les agriculteurs ou les gardiens qui surveillaient les cultures.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hyperlink r:id="rId1475">
        <w:r>
          <w:rPr>
            <w:lang w:val="fr_FR" w:bidi="fr_FR"/>
          </w:rPr>
          <w:rPr>
            <w:color w:val="0000EE"/>
            <w:u w:val="single"/>
          </w:rPr>
          <w:t>Jg 5.30</w:t>
        </w:r>
      </w:hyperlink>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hyperlink r:id="rId1476">
        <w:r>
          <w:rPr>
            <w:lang w:val="fr_FR" w:bidi="fr_FR"/>
          </w:rPr>
          <w:rPr>
            <w:color w:val="0000EE"/>
            <w:u w:val="single"/>
          </w:rPr>
          <w:t>Gn 22.24</w:t>
        </w:r>
      </w:hyperlink>
      <w:r>
        <w:rPr>
          <w:lang w:val="fr_FR" w:bidi="fr_FR"/>
        </w:rPr>
        <w:t xml:space="preserve"> ; </w:t>
      </w:r>
      <w:hyperlink r:id="rId1477">
        <w:r>
          <w:rPr>
            <w:lang w:val="fr_FR" w:bidi="fr_FR"/>
          </w:rPr>
          <w:rPr>
            <w:color w:val="0000EE"/>
            <w:u w:val="single"/>
          </w:rPr>
          <w:t>35.22</w:t>
        </w:r>
      </w:hyperlink>
      <w:r>
        <w:rPr>
          <w:lang w:val="fr_FR" w:bidi="fr_FR"/>
        </w:rPr>
        <w:t xml:space="preserve"> ; </w:t>
      </w:r>
      <w:hyperlink r:id="rId1478">
        <w:r>
          <w:rPr>
            <w:lang w:val="fr_FR" w:bidi="fr_FR"/>
          </w:rPr>
          <w:rPr>
            <w:color w:val="0000EE"/>
            <w:u w:val="single"/>
          </w:rPr>
          <w:t>36.12</w:t>
        </w:r>
      </w:hyperlink>
      <w:r>
        <w:rPr>
          <w:lang w:val="fr_FR" w:bidi="fr_FR"/>
        </w:rPr>
        <w:t>), surtout lorsque l'épouse principale ne pouvait pas avoir d'enfants (</w:t>
      </w:r>
      <w:hyperlink r:id="rId1479">
        <w:r>
          <w:rPr>
            <w:lang w:val="fr_FR" w:bidi="fr_FR"/>
          </w:rPr>
          <w:rPr>
            <w:color w:val="0000EE"/>
            <w:u w:val="single"/>
          </w:rPr>
          <w:t>Gn 16.1–3</w:t>
        </w:r>
      </w:hyperlink>
      <w:r>
        <w:rPr>
          <w:lang w:val="fr_FR" w:bidi="fr_FR"/>
        </w:rPr>
        <w:t xml:space="preserve"> ; </w:t>
      </w:r>
      <w:hyperlink r:id="rId1480">
        <w:r>
          <w:rPr>
            <w:lang w:val="fr_FR" w:bidi="fr_FR"/>
          </w:rPr>
          <w:rPr>
            <w:color w:val="0000EE"/>
            <w:u w:val="single"/>
          </w:rPr>
          <w:t>25.5–6</w:t>
        </w:r>
      </w:hyperlink>
      <w:r>
        <w:rPr>
          <w:lang w:val="fr_FR" w:bidi="fr_FR"/>
        </w:rPr>
        <w:t xml:space="preserve"> ; </w:t>
      </w:r>
      <w:hyperlink r:id="rId1481">
        <w:r>
          <w:rPr>
            <w:lang w:val="fr_FR" w:bidi="fr_FR"/>
          </w:rPr>
          <w:rPr>
            <w:color w:val="0000EE"/>
            <w:u w:val="single"/>
          </w:rPr>
          <w:t>1Ch 1.32</w:t>
        </w:r>
      </w:hyperlink>
      <w:r>
        <w:rPr>
          <w:lang w:val="fr_FR" w:bidi="fr_FR"/>
        </w:rPr>
        <w:t>). Une concubine avait certains droits, et ses enfants pouvaient être reconnus comme faisant partie de la famille et hériter de biens (</w:t>
      </w:r>
      <w:hyperlink r:id="rId1482">
        <w:r>
          <w:rPr>
            <w:lang w:val="fr_FR" w:bidi="fr_FR"/>
          </w:rPr>
          <w:rPr>
            <w:color w:val="0000EE"/>
            <w:u w:val="single"/>
          </w:rPr>
          <w:t>Genèse 49.1–28</w:t>
        </w:r>
      </w:hyperlink>
      <w:r>
        <w:rPr>
          <w:lang w:val="fr_FR" w:bidi="fr_FR"/>
        </w:rPr>
        <w:t xml:space="preserve"> par exemple inclut les fils des concubines ainsi que ceux des épouses principales ; voir aussi </w:t>
      </w:r>
      <w:hyperlink r:id="rId1483">
        <w:r>
          <w:rPr>
            <w:lang w:val="fr_FR" w:bidi="fr_FR"/>
          </w:rPr>
          <w:rPr>
            <w:color w:val="0000EE"/>
            <w:u w:val="single"/>
          </w:rPr>
          <w:t>Gn 35.22–26</w:t>
        </w:r>
      </w:hyperlink>
      <w:r>
        <w:rPr>
          <w:lang w:val="fr_FR" w:bidi="fr_FR"/>
        </w:rPr>
        <w:t>). La loi mosaïque ne prohibait pas le concubinage et l'incluait dans ses règles pour les épouses multiples (</w:t>
      </w:r>
      <w:hyperlink r:id="rId1484">
        <w:r>
          <w:rPr>
            <w:lang w:val="fr_FR" w:bidi="fr_FR"/>
          </w:rPr>
          <w:rPr>
            <w:color w:val="0000EE"/>
            <w:u w:val="single"/>
          </w:rPr>
          <w:t>Dt 17.17</w:t>
        </w:r>
      </w:hyperlink>
      <w:r>
        <w:rPr>
          <w:lang w:val="fr_FR" w:bidi="fr_FR"/>
        </w:rPr>
        <w:t xml:space="preserve">; </w:t>
      </w:r>
      <w:hyperlink r:id="rId1485">
        <w:r>
          <w:rPr>
            <w:lang w:val="fr_FR" w:bidi="fr_FR"/>
          </w:rPr>
          <w:rPr>
            <w:color w:val="0000EE"/>
            <w:u w:val="single"/>
          </w:rPr>
          <w:t>21.15–17</w:t>
        </w:r>
      </w:hyperlink>
      <w:r>
        <w:rPr>
          <w:lang w:val="fr_FR" w:bidi="fr_FR"/>
        </w:rPr>
        <w:t>).</w:t>
      </w:r>
    </w:p>
    <w:p>
      <w:pPr/>
      <w:r>
        <w:rPr>
          <w:lang w:val="fr_FR" w:bidi="fr_FR"/>
        </w:rPr>
      </w:r>
      <w:r>
        <w:rPr>
          <w:lang w:val="fr_FR" w:bidi="fr_FR"/>
        </w:rPr>
        <w:t>Le concubinage a continué pendant l'époque des Juges. Gédéon avait une concubine (</w:t>
      </w:r>
      <w:hyperlink r:id="rId1486">
        <w:r>
          <w:rPr>
            <w:lang w:val="fr_FR" w:bidi="fr_FR"/>
          </w:rPr>
          <w:rPr>
            <w:color w:val="0000EE"/>
            <w:u w:val="single"/>
          </w:rPr>
          <w:t>Jg 8.31</w:t>
        </w:r>
      </w:hyperlink>
      <w:r>
        <w:rPr>
          <w:lang w:val="fr_FR" w:bidi="fr_FR"/>
        </w:rPr>
        <w:t>), et un Lévite en avait également une (</w:t>
      </w:r>
      <w:hyperlink r:id="rId1487">
        <w:r>
          <w:rPr>
            <w:lang w:val="fr_FR" w:bidi="fr_FR"/>
          </w:rPr>
          <w:rPr>
            <w:color w:val="0000EE"/>
            <w:u w:val="single"/>
          </w:rPr>
          <w:t>Jg 19</w:t>
        </w:r>
      </w:hyperlink>
      <w:r>
        <w:rPr>
          <w:lang w:val="fr_FR" w:bidi="fr_FR"/>
        </w:rPr>
        <w:t>). Le mauvais traitement de la concubine de ce Lévite par des hommes de la tribu de Benjamin a conduit à une guerre civile sanglante (</w:t>
      </w:r>
      <w:hyperlink r:id="rId1488">
        <w:r>
          <w:rPr>
            <w:lang w:val="fr_FR" w:bidi="fr_FR"/>
          </w:rPr>
          <w:rPr>
            <w:color w:val="0000EE"/>
            <w:u w:val="single"/>
          </w:rPr>
          <w:t>Jg 20–21</w:t>
        </w:r>
      </w:hyperlink>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hyperlink r:id="rId1489">
        <w:r>
          <w:rPr>
            <w:lang w:val="fr_FR" w:bidi="fr_FR"/>
          </w:rPr>
          <w:rPr>
            <w:color w:val="0000EE"/>
            <w:u w:val="single"/>
          </w:rPr>
          <w:t>2S 3.7</w:t>
        </w:r>
      </w:hyperlink>
      <w:r>
        <w:rPr>
          <w:lang w:val="fr_FR" w:bidi="fr_FR"/>
        </w:rPr>
        <w:t>)</w:t>
      </w:r>
    </w:p>
    <w:p>
      <w:pPr>
        <w:pStyle w:val="ListBullet"/>
        <w:spacing w:line="240" w:lineRule="auto"/>
        <w:ind w:left="720"/>
      </w:pPr>
      <w:r>
        <w:rPr>
          <w:lang w:val="fr_FR" w:bidi="fr_FR"/>
        </w:rPr>
      </w:r>
      <w:r>
        <w:rPr>
          <w:lang w:val="fr_FR" w:bidi="fr_FR"/>
        </w:rPr>
        <w:t>David (</w:t>
      </w:r>
      <w:hyperlink r:id="rId1490">
        <w:r>
          <w:rPr>
            <w:lang w:val="fr_FR" w:bidi="fr_FR"/>
          </w:rPr>
          <w:rPr>
            <w:color w:val="0000EE"/>
            <w:u w:val="single"/>
          </w:rPr>
          <w:t>2S 5.13</w:t>
        </w:r>
      </w:hyperlink>
      <w:r>
        <w:rPr>
          <w:lang w:val="fr_FR" w:bidi="fr_FR"/>
        </w:rPr>
        <w:t xml:space="preserve"> ; </w:t>
      </w:r>
      <w:hyperlink r:id="rId1491">
        <w:r>
          <w:rPr>
            <w:lang w:val="fr_FR" w:bidi="fr_FR"/>
          </w:rPr>
          <w:rPr>
            <w:color w:val="0000EE"/>
            <w:u w:val="single"/>
          </w:rPr>
          <w:t>15.16</w:t>
        </w:r>
      </w:hyperlink>
      <w:r>
        <w:rPr>
          <w:lang w:val="fr_FR" w:bidi="fr_FR"/>
        </w:rPr>
        <w:t>)</w:t>
      </w:r>
    </w:p>
    <w:p>
      <w:pPr>
        <w:pStyle w:val="ListBullet"/>
        <w:spacing w:line="240" w:lineRule="auto"/>
        <w:ind w:left="720"/>
      </w:pPr>
      <w:r>
        <w:rPr>
          <w:lang w:val="fr_FR" w:bidi="fr_FR"/>
        </w:rPr>
      </w:r>
      <w:r>
        <w:rPr>
          <w:lang w:val="fr_FR" w:bidi="fr_FR"/>
        </w:rPr>
        <w:t>Salomon (</w:t>
      </w:r>
      <w:hyperlink r:id="rId1492">
        <w:r>
          <w:rPr>
            <w:lang w:val="fr_FR" w:bidi="fr_FR"/>
          </w:rPr>
          <w:rPr>
            <w:color w:val="0000EE"/>
            <w:u w:val="single"/>
          </w:rPr>
          <w:t>1R 11.3</w:t>
        </w:r>
      </w:hyperlink>
      <w:r>
        <w:rPr>
          <w:lang w:val="fr_FR" w:bidi="fr_FR"/>
        </w:rPr>
        <w:t>)</w:t>
      </w:r>
    </w:p>
    <w:p>
      <w:pPr>
        <w:pStyle w:val="ListBullet"/>
        <w:spacing w:line="240" w:lineRule="auto"/>
        <w:ind w:left="720"/>
      </w:pPr>
      <w:r>
        <w:rPr>
          <w:lang w:val="fr_FR" w:bidi="fr_FR"/>
        </w:rPr>
      </w:r>
      <w:r>
        <w:rPr>
          <w:lang w:val="fr_FR" w:bidi="fr_FR"/>
        </w:rPr>
        <w:t>Roboam (</w:t>
      </w:r>
      <w:hyperlink r:id="rId1493">
        <w:r>
          <w:rPr>
            <w:lang w:val="fr_FR" w:bidi="fr_FR"/>
          </w:rPr>
          <w:rPr>
            <w:color w:val="0000EE"/>
            <w:u w:val="single"/>
          </w:rPr>
          <w:t>2Ch 11.21</w:t>
        </w:r>
      </w:hyperlink>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hyperlink r:id="rId1494">
        <w:r>
          <w:rPr>
            <w:lang w:val="fr_FR" w:bidi="fr_FR"/>
          </w:rPr>
          <w:rPr>
            <w:color w:val="0000EE"/>
            <w:u w:val="single"/>
          </w:rPr>
          <w:t>Est 2.14</w:t>
        </w:r>
      </w:hyperlink>
      <w:r>
        <w:rPr>
          <w:lang w:val="fr_FR" w:bidi="fr_FR"/>
        </w:rPr>
        <w:t>)</w:t>
      </w:r>
    </w:p>
    <w:p>
      <w:pPr>
        <w:pStyle w:val="ListBullet"/>
        <w:spacing w:line="240" w:lineRule="auto"/>
        <w:ind w:left="720"/>
      </w:pPr>
      <w:r>
        <w:rPr>
          <w:lang w:val="fr_FR" w:bidi="fr_FR"/>
        </w:rPr>
      </w:r>
      <w:r>
        <w:rPr>
          <w:lang w:val="fr_FR" w:bidi="fr_FR"/>
        </w:rPr>
        <w:t>Babylone (</w:t>
      </w:r>
      <w:hyperlink r:id="rId1495">
        <w:r>
          <w:rPr>
            <w:lang w:val="fr_FR" w:bidi="fr_FR"/>
          </w:rPr>
          <w:rPr>
            <w:color w:val="0000EE"/>
            <w:u w:val="single"/>
          </w:rPr>
          <w:t>Dn 5.2–3, 23</w:t>
        </w:r>
      </w:hyperlink>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hyperlink r:id="rId1496">
        <w:r>
          <w:rPr>
            <w:lang w:val="fr_FR" w:bidi="fr_FR"/>
          </w:rPr>
          <w:rPr>
            <w:color w:val="0000EE"/>
            <w:u w:val="single"/>
          </w:rPr>
          <w:t>Ec 2.8</w:t>
        </w:r>
      </w:hyperlink>
      <w:r>
        <w:rPr>
          <w:lang w:val="fr_FR" w:bidi="fr_FR"/>
        </w:rPr>
        <w:t>). Alors que le concubinage était courant dans les cultures grecque et romaine, il n'était pas en accord avec les enseignements de Jésus (</w:t>
      </w:r>
      <w:hyperlink r:id="rId1497">
        <w:r>
          <w:rPr>
            <w:lang w:val="fr_FR" w:bidi="fr_FR"/>
          </w:rPr>
          <w:rPr>
            <w:color w:val="0000EE"/>
            <w:u w:val="single"/>
          </w:rPr>
          <w:t>Mt 19.1–9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hyperlink r:id="rId1498">
        <w:r>
          <w:rPr>
            <w:lang w:val="fr_FR" w:bidi="fr_FR"/>
          </w:rPr>
          <w:rPr>
            <w:color w:val="0000EE"/>
            <w:u w:val="single"/>
          </w:rPr>
          <w:t>Ex 3.6–8, 15–16</w:t>
        </w:r>
      </w:hyperlink>
      <w:r>
        <w:rPr>
          <w:lang w:val="fr_FR" w:bidi="fr_FR"/>
        </w:rPr>
        <w:t xml:space="preserve"> ; </w:t>
      </w:r>
      <w:hyperlink r:id="rId1499">
        <w:r>
          <w:rPr>
            <w:lang w:val="fr_FR" w:bidi="fr_FR"/>
          </w:rPr>
          <w:rPr>
            <w:color w:val="0000EE"/>
            <w:u w:val="single"/>
          </w:rPr>
          <w:t>12.6</w:t>
        </w:r>
      </w:hyperlink>
      <w:r>
        <w:rPr>
          <w:lang w:val="fr_FR" w:bidi="fr_FR"/>
        </w:rPr>
        <w:t xml:space="preserve"> ; </w:t>
      </w:r>
      <w:hyperlink r:id="rId1500">
        <w:r>
          <w:rPr>
            <w:lang w:val="fr_FR" w:bidi="fr_FR"/>
          </w:rPr>
          <w:rPr>
            <w:color w:val="0000EE"/>
            <w:u w:val="single"/>
          </w:rPr>
          <w:t>Es 1.2–4</w:t>
        </w:r>
      </w:hyperlink>
      <w:r>
        <w:rPr>
          <w:lang w:val="fr_FR" w:bidi="fr_FR"/>
        </w:rPr>
        <w:t xml:space="preserve"> ; </w:t>
      </w:r>
      <w:hyperlink r:id="rId1439">
        <w:r>
          <w:rPr>
            <w:lang w:val="fr_FR" w:bidi="fr_FR"/>
          </w:rPr>
          <w:rPr>
            <w:color w:val="0000EE"/>
            <w:u w:val="single"/>
          </w:rPr>
          <w:t>14.1</w:t>
        </w:r>
      </w:hyperlink>
      <w:r>
        <w:rPr>
          <w:lang w:val="fr_FR" w:bidi="fr_FR"/>
        </w:rPr>
        <w:t>).</w:t>
      </w:r>
    </w:p>
    <w:p>
      <w:pPr/>
      <w:r>
        <w:rPr>
          <w:lang w:val="fr_FR" w:bidi="fr_FR"/>
        </w:rPr>
      </w:r>
      <w:r>
        <w:rPr>
          <w:lang w:val="fr_FR" w:bidi="fr_FR"/>
        </w:rPr>
        <w:t>En tant que nation choisie, Israël devait montrer la grandeur de Dieu aux autres nations (</w:t>
      </w:r>
      <w:hyperlink r:id="rId1501">
        <w:r>
          <w:rPr>
            <w:lang w:val="fr_FR" w:bidi="fr_FR"/>
          </w:rPr>
          <w:rPr>
            <w:color w:val="0000EE"/>
            <w:u w:val="single"/>
          </w:rPr>
          <w:t>Dt 4.6–14</w:t>
        </w:r>
      </w:hyperlink>
      <w:r>
        <w:rPr>
          <w:lang w:val="fr_FR" w:bidi="fr_FR"/>
        </w:rPr>
        <w:t xml:space="preserve"> ; </w:t>
      </w:r>
      <w:hyperlink r:id="rId1502">
        <w:r>
          <w:rPr>
            <w:lang w:val="fr_FR" w:bidi="fr_FR"/>
          </w:rPr>
          <w:rPr>
            <w:color w:val="0000EE"/>
            <w:u w:val="single"/>
          </w:rPr>
          <w:t>Es 42.1</w:t>
        </w:r>
      </w:hyperlink>
      <w:r>
        <w:rPr>
          <w:lang w:val="fr_FR" w:bidi="fr_FR"/>
        </w:rPr>
        <w:t xml:space="preserve"> ; </w:t>
      </w:r>
      <w:hyperlink r:id="rId1503">
        <w:r>
          <w:rPr>
            <w:lang w:val="fr_FR" w:bidi="fr_FR"/>
          </w:rPr>
          <w:rPr>
            <w:color w:val="0000EE"/>
            <w:u w:val="single"/>
          </w:rPr>
          <w:t>45.4</w:t>
        </w:r>
      </w:hyperlink>
      <w:r>
        <w:rPr>
          <w:lang w:val="fr_FR" w:bidi="fr_FR"/>
        </w:rPr>
        <w:t xml:space="preserve"> ; </w:t>
      </w:r>
      <w:hyperlink r:id="rId1504">
        <w:r>
          <w:rPr>
            <w:lang w:val="fr_FR" w:bidi="fr_FR"/>
          </w:rPr>
          <w:rPr>
            <w:color w:val="0000EE"/>
            <w:u w:val="single"/>
          </w:rPr>
          <w:t>65.9, 22</w:t>
        </w:r>
      </w:hyperlink>
      <w:r>
        <w:rPr>
          <w:lang w:val="fr_FR" w:bidi="fr_FR"/>
        </w:rPr>
        <w:t xml:space="preserve">). Ainsi, la nation était appelée « </w:t>
      </w:r>
      <w:r>
        <w:rPr>
          <w:lang w:val="fr_FR" w:bidi="fr_FR"/>
        </w:rPr>
        <w:t>toute l’assemblée réunie des enfants d’Israël</w:t>
      </w:r>
      <w:r>
        <w:rPr>
          <w:lang w:val="fr_FR" w:bidi="fr_FR"/>
        </w:rPr>
        <w:t xml:space="preserve"> » (</w:t>
      </w:r>
      <w:hyperlink r:id="rId1505">
        <w:r>
          <w:rPr>
            <w:lang w:val="fr_FR" w:bidi="fr_FR"/>
          </w:rPr>
          <w:rPr>
            <w:color w:val="0000EE"/>
            <w:u w:val="single"/>
          </w:rPr>
          <w:t>Nb 14.5</w:t>
        </w:r>
      </w:hyperlink>
      <w:r>
        <w:rPr>
          <w:lang w:val="fr_FR" w:bidi="fr_FR"/>
        </w:rPr>
        <w:t xml:space="preserve"> ; voir aussi </w:t>
      </w:r>
      <w:hyperlink r:id="rId1506">
        <w:r>
          <w:rPr>
            <w:lang w:val="fr_FR" w:bidi="fr_FR"/>
          </w:rPr>
          <w:rPr>
            <w:color w:val="0000EE"/>
            <w:u w:val="single"/>
          </w:rPr>
          <w:t>Lv 4.13</w:t>
        </w:r>
      </w:hyperlink>
      <w:r>
        <w:rPr>
          <w:lang w:val="fr_FR" w:bidi="fr_FR"/>
        </w:rPr>
        <w:t xml:space="preserve"> ; </w:t>
      </w:r>
      <w:hyperlink r:id="rId1507">
        <w:r>
          <w:rPr>
            <w:lang w:val="fr_FR" w:bidi="fr_FR"/>
          </w:rPr>
          <w:rPr>
            <w:color w:val="0000EE"/>
            <w:u w:val="single"/>
          </w:rPr>
          <w:t>Nb 16.3</w:t>
        </w:r>
      </w:hyperlink>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hyperlink r:id="rId1508">
        <w:r>
          <w:rPr>
            <w:lang w:val="fr_FR" w:bidi="fr_FR"/>
          </w:rPr>
          <w:rPr>
            <w:color w:val="0000EE"/>
            <w:u w:val="single"/>
          </w:rPr>
          <w:t>Hé 2.10–13</w:t>
        </w:r>
      </w:hyperlink>
      <w:r>
        <w:rPr>
          <w:lang w:val="fr_FR" w:bidi="fr_FR"/>
        </w:rPr>
        <w:t xml:space="preserve"> ; </w:t>
      </w:r>
      <w:hyperlink r:id="rId1509">
        <w:r>
          <w:rPr>
            <w:lang w:val="fr_FR" w:bidi="fr_FR"/>
          </w:rPr>
          <w:rPr>
            <w:color w:val="0000EE"/>
            <w:u w:val="single"/>
          </w:rPr>
          <w:t>1P 2.9–10</w:t>
        </w:r>
      </w:hyperlink>
      <w:r>
        <w:rPr>
          <w:lang w:val="fr_FR" w:bidi="fr_FR"/>
        </w:rPr>
        <w:t xml:space="preserve"> ; voir aussi </w:t>
      </w:r>
      <w:hyperlink r:id="rId1510">
        <w:r>
          <w:rPr>
            <w:lang w:val="fr_FR" w:bidi="fr_FR"/>
          </w:rPr>
          <w:rPr>
            <w:color w:val="0000EE"/>
            <w:u w:val="single"/>
          </w:rPr>
          <w:t>Rm 9.1–8</w:t>
        </w:r>
      </w:hyperlink>
      <w:r>
        <w:rPr>
          <w:lang w:val="fr_FR" w:bidi="fr_FR"/>
        </w:rPr>
        <w:t xml:space="preserve"> ; </w:t>
      </w:r>
      <w:hyperlink r:id="rId1511">
        <w:r>
          <w:rPr>
            <w:lang w:val="fr_FR" w:bidi="fr_FR"/>
          </w:rPr>
          <w:rPr>
            <w:color w:val="0000EE"/>
            <w:u w:val="single"/>
          </w:rPr>
          <w:t>Ga 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hyperlink r:id="rId1512">
        <w:r>
          <w:rPr>
            <w:lang w:val="fr_FR" w:bidi="fr_FR"/>
          </w:rPr>
          <w:rPr>
            <w:color w:val="0000EE"/>
            <w:u w:val="single"/>
          </w:rPr>
          <w:t>Gn 17.8</w:t>
        </w:r>
      </w:hyperlink>
      <w:r>
        <w:rPr>
          <w:lang w:val="fr_FR" w:bidi="fr_FR"/>
        </w:rPr>
        <w:t xml:space="preserve"> ; </w:t>
      </w:r>
      <w:hyperlink r:id="rId1513">
        <w:r>
          <w:rPr>
            <w:lang w:val="fr_FR" w:bidi="fr_FR"/>
          </w:rPr>
          <w:rPr>
            <w:color w:val="0000EE"/>
            <w:u w:val="single"/>
          </w:rPr>
          <w:t>26.4</w:t>
        </w:r>
      </w:hyperlink>
      <w:r>
        <w:rPr>
          <w:lang w:val="fr_FR" w:bidi="fr_FR"/>
        </w:rPr>
        <w:t xml:space="preserve"> ; </w:t>
      </w:r>
      <w:hyperlink r:id="rId1514">
        <w:r>
          <w:rPr>
            <w:lang w:val="fr_FR" w:bidi="fr_FR"/>
          </w:rPr>
          <w:rPr>
            <w:color w:val="0000EE"/>
            <w:u w:val="single"/>
          </w:rPr>
          <w:t>28.13</w:t>
        </w:r>
      </w:hyperlink>
      <w:r>
        <w:rPr>
          <w:lang w:val="fr_FR" w:bidi="fr_FR"/>
        </w:rPr>
        <w:t xml:space="preserve"> ; </w:t>
      </w:r>
      <w:hyperlink r:id="rId1515">
        <w:r>
          <w:rPr>
            <w:lang w:val="fr_FR" w:bidi="fr_FR"/>
          </w:rPr>
          <w:rPr>
            <w:color w:val="0000EE"/>
            <w:u w:val="single"/>
          </w:rPr>
          <w:t>Ex 3.15–17</w:t>
        </w:r>
      </w:hyperlink>
      <w:r>
        <w:rPr>
          <w:lang w:val="fr_FR" w:bidi="fr_FR"/>
        </w:rPr>
        <w:t>). La dépossession des habitants païens était un jugement divin sur la fausse religion et l'immoralité qui lui était associée (</w:t>
      </w:r>
      <w:hyperlink r:id="rId130">
        <w:r>
          <w:rPr>
            <w:lang w:val="fr_FR" w:bidi="fr_FR"/>
          </w:rPr>
          <w:rPr>
            <w:color w:val="0000EE"/>
            <w:u w:val="single"/>
          </w:rPr>
          <w:t>Dt 7.1–5</w:t>
        </w:r>
      </w:hyperlink>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hyperlink r:id="rId742">
        <w:r>
          <w:rPr>
            <w:lang w:val="fr_FR" w:bidi="fr_FR"/>
          </w:rPr>
          <w:rPr>
            <w:color w:val="0000EE"/>
            <w:u w:val="single"/>
          </w:rPr>
          <w:t>1 Rois 6.1</w:t>
        </w:r>
      </w:hyperlink>
      <w:r>
        <w:rPr>
          <w:lang w:val="fr_FR" w:bidi="fr_FR"/>
        </w:rPr>
        <w:t xml:space="preserve">, la construction du temple de Salomon a commencé la quatrième année de son règne, 480 ans après l'exode. Puisque la quatrième année de Salomon était vers 960 av. J.‑C., cela placerait l'exode en 1440 av. J.‑C. Dans </w:t>
      </w:r>
      <w:hyperlink r:id="rId1516">
        <w:r>
          <w:rPr>
            <w:lang w:val="fr_FR" w:bidi="fr_FR"/>
          </w:rPr>
          <w:rPr>
            <w:color w:val="0000EE"/>
            <w:u w:val="single"/>
          </w:rPr>
          <w:t>Juges 11.26–28</w:t>
        </w:r>
      </w:hyperlink>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hyperlink r:id="rId1517">
        <w:r>
          <w:rPr>
            <w:lang w:val="fr_FR" w:bidi="fr_FR"/>
          </w:rPr>
          <w:rPr>
            <w:color w:val="0000EE"/>
            <w:u w:val="single"/>
          </w:rPr>
          <w:t>Ac 13.20</w:t>
        </w:r>
      </w:hyperlink>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hyperlink r:id="rId1518">
        <w:r>
          <w:rPr>
            <w:lang w:val="fr_FR" w:bidi="fr_FR"/>
          </w:rPr>
          <w:rPr>
            <w:color w:val="0000EE"/>
            <w:u w:val="single"/>
          </w:rPr>
          <w:t>Josué 1–12</w:t>
        </w:r>
      </w:hyperlink>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hyperlink r:id="rId1519">
        <w:r>
          <w:rPr>
            <w:lang w:val="fr_FR" w:bidi="fr_FR"/>
          </w:rPr>
          <w:rPr>
            <w:color w:val="0000EE"/>
            <w:u w:val="single"/>
          </w:rPr>
          <w:t>Nombres 32</w:t>
        </w:r>
      </w:hyperlink>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hyperlink r:id="rId1520">
        <w:r>
          <w:rPr>
            <w:lang w:val="fr_FR" w:bidi="fr_FR"/>
          </w:rPr>
          <w:rPr>
            <w:color w:val="0000EE"/>
            <w:u w:val="single"/>
          </w:rPr>
          <w:t>Josué 2–8</w:t>
        </w:r>
      </w:hyperlink>
      <w:r>
        <w:rPr>
          <w:lang w:val="fr_FR" w:bidi="fr_FR"/>
        </w:rPr>
        <w:t xml:space="preserve"> relate les événements inhabituels de la destruction de Jéricho et d'Aï lors de l'avancée initiale vers l'ouest. Ces victoires ont eu tendance à démoraliser les villes restantes du pays. Les chapitres </w:t>
      </w:r>
      <w:hyperlink r:id="rId1521">
        <w:r>
          <w:rPr>
            <w:lang w:val="fr_FR" w:bidi="fr_FR"/>
          </w:rPr>
          <w:rPr>
            <w:color w:val="0000EE"/>
            <w:u w:val="single"/>
          </w:rPr>
          <w:t>9</w:t>
        </w:r>
      </w:hyperlink>
      <w:r>
        <w:rPr>
          <w:lang w:val="fr_FR" w:bidi="fr_FR"/>
        </w:rPr>
        <w:t xml:space="preserve"> et </w:t>
      </w:r>
      <w:hyperlink r:id="rId1522">
        <w:r>
          <w:rPr>
            <w:lang w:val="fr_FR" w:bidi="fr_FR"/>
          </w:rPr>
          <w:rPr>
            <w:color w:val="0000EE"/>
            <w:u w:val="single"/>
          </w:rPr>
          <w:t>10</w:t>
        </w:r>
      </w:hyperlink>
      <w:r>
        <w:rPr>
          <w:lang w:val="fr_FR" w:bidi="fr_FR"/>
        </w:rPr>
        <w:t xml:space="preserve"> décrivent la campagne du sud, y compris l'obtention d'un traité par tromperie par les Gabaonites. </w:t>
      </w:r>
      <w:hyperlink r:id="rId1522">
        <w:r>
          <w:rPr>
            <w:lang w:val="fr_FR" w:bidi="fr_FR"/>
          </w:rPr>
          <w:rPr>
            <w:color w:val="0000EE"/>
            <w:u w:val="single"/>
          </w:rPr>
          <w:t>Josué 10</w:t>
        </w:r>
      </w:hyperlink>
      <w:r>
        <w:rPr>
          <w:lang w:val="fr_FR" w:bidi="fr_FR"/>
        </w:rPr>
        <w:t xml:space="preserve">, avec son récit de la remarquable déroute des forces ennemies (v. </w:t>
      </w:r>
      <w:hyperlink r:id="rId1523">
        <w:r>
          <w:rPr>
            <w:lang w:val="fr_FR" w:bidi="fr_FR"/>
          </w:rPr>
          <w:rPr>
            <w:color w:val="0000EE"/>
            <w:u w:val="single"/>
          </w:rPr>
          <w:t>9–12</w:t>
        </w:r>
      </w:hyperlink>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hyperlink r:id="rId1524">
        <w:r>
          <w:rPr>
            <w:lang w:val="fr_FR" w:bidi="fr_FR"/>
          </w:rPr>
          <w:rPr>
            <w:color w:val="0000EE"/>
            <w:u w:val="single"/>
          </w:rPr>
          <w:t>Josué 11</w:t>
        </w:r>
      </w:hyperlink>
      <w:r>
        <w:rPr>
          <w:lang w:val="fr_FR" w:bidi="fr_FR"/>
        </w:rPr>
        <w:t xml:space="preserve"> décrit cette phase, puis résume toute la conquête dans les versets </w:t>
      </w:r>
      <w:hyperlink r:id="rId1525">
        <w:r>
          <w:rPr>
            <w:lang w:val="fr_FR" w:bidi="fr_FR"/>
          </w:rPr>
          <w:rPr>
            <w:color w:val="0000EE"/>
            <w:u w:val="single"/>
          </w:rPr>
          <w:t>16–23</w:t>
        </w:r>
      </w:hyperlink>
      <w:r>
        <w:rPr>
          <w:lang w:val="fr_FR" w:bidi="fr_FR"/>
        </w:rPr>
        <w:t xml:space="preserve"> et jusqu'au chapitre </w:t>
      </w:r>
      <w:hyperlink r:id="rId1526">
        <w:r>
          <w:rPr>
            <w:lang w:val="fr_FR" w:bidi="fr_FR"/>
          </w:rPr>
          <w:rPr>
            <w:color w:val="0000EE"/>
            <w:u w:val="single"/>
          </w:rPr>
          <w:t>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hyperlink r:id="rId1527">
        <w:r>
          <w:rPr>
            <w:lang w:val="fr_FR" w:bidi="fr_FR"/>
          </w:rPr>
          <w:rPr>
            <w:color w:val="0000EE"/>
            <w:u w:val="single"/>
          </w:rPr>
          <w:t>Gn 3.8–10</w:t>
        </w:r>
      </w:hyperlink>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hyperlink r:id="rId1528">
        <w:r>
          <w:rPr>
            <w:lang w:val="fr_FR" w:bidi="fr_FR"/>
          </w:rPr>
          <w:rPr>
            <w:color w:val="0000EE"/>
            <w:u w:val="single"/>
          </w:rPr>
          <w:t>Pr 20.27</w:t>
        </w:r>
      </w:hyperlink>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hyperlink r:id="rId1529">
        <w:r>
          <w:rPr>
            <w:lang w:val="fr_FR" w:bidi="fr_FR"/>
          </w:rPr>
          <w:rPr>
            <w:color w:val="0000EE"/>
            <w:u w:val="single"/>
          </w:rPr>
          <w:t>Rm 2.14–15</w:t>
        </w:r>
      </w:hyperlink>
      <w:r>
        <w:rPr>
          <w:lang w:val="fr_FR" w:bidi="fr_FR"/>
        </w:rPr>
        <w:t>). Paul dit aussi que chaque personne doit se soumettre aux autorité pour éviter le jugement de Dieu et « par motif de conscience » (</w:t>
      </w:r>
      <w:hyperlink r:id="rId1530">
        <w:r>
          <w:rPr>
            <w:lang w:val="fr_FR" w:bidi="fr_FR"/>
          </w:rPr>
          <w:rPr>
            <w:color w:val="0000EE"/>
            <w:u w:val="single"/>
          </w:rPr>
          <w:t>13.5</w:t>
        </w:r>
      </w:hyperlink>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hyperlink r:id="rId1531">
        <w:r>
          <w:rPr>
            <w:lang w:val="fr_FR" w:bidi="fr_FR"/>
          </w:rPr>
          <w:rPr>
            <w:color w:val="0000EE"/>
            <w:u w:val="single"/>
          </w:rPr>
          <w:t>1Co 4.3</w:t>
        </w:r>
      </w:hyperlink>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hyperlink r:id="rId1532">
        <w:r>
          <w:rPr>
            <w:lang w:val="fr_FR" w:bidi="fr_FR"/>
          </w:rPr>
          <w:rPr>
            <w:color w:val="0000EE"/>
            <w:u w:val="single"/>
          </w:rPr>
          <w:t>Rm 9.1</w:t>
        </w:r>
      </w:hyperlink>
      <w:r>
        <w:rPr>
          <w:lang w:val="fr_FR" w:bidi="fr_FR"/>
        </w:rPr>
        <w:t xml:space="preserve"> ; voir </w:t>
      </w:r>
      <w:hyperlink r:id="rId1533">
        <w:r>
          <w:rPr>
            <w:lang w:val="fr_FR" w:bidi="fr_FR"/>
          </w:rPr>
          <w:rPr>
            <w:color w:val="0000EE"/>
            <w:u w:val="single"/>
          </w:rPr>
          <w:t>2Co 1.12</w:t>
        </w:r>
      </w:hyperlink>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hyperlink r:id="rId1534">
        <w:r>
          <w:rPr>
            <w:lang w:val="fr_FR" w:bidi="fr_FR"/>
          </w:rPr>
          <w:rPr>
            <w:color w:val="0000EE"/>
            <w:u w:val="single"/>
          </w:rPr>
          <w:t>2Co 4.1–2</w:t>
        </w:r>
      </w:hyperlink>
      <w:r>
        <w:rPr>
          <w:lang w:val="fr_FR" w:bidi="fr_FR"/>
        </w:rPr>
        <w:t>). Paul insistait sur le fait que Dieu connaissait ce qui motivait son comportement. Ainsi, Paul espérait que la conscience des Corinthiens reconnaîtrait également ce motif de « la crainte du Seigneur » (</w:t>
      </w:r>
      <w:hyperlink r:id="rId1535">
        <w:r>
          <w:rPr>
            <w:lang w:val="fr_FR" w:bidi="fr_FR"/>
          </w:rPr>
          <w:rPr>
            <w:color w:val="0000EE"/>
            <w:u w:val="single"/>
          </w:rPr>
          <w:t>5.11</w:t>
        </w:r>
      </w:hyperlink>
      <w:r>
        <w:rPr>
          <w:lang w:val="fr_FR" w:bidi="fr_FR"/>
        </w:rPr>
        <w:t>). Lorsque Paul écrit à Timothée, il associe une bonne conscience à une foi sincère (</w:t>
      </w:r>
      <w:hyperlink r:id="rId1536">
        <w:r>
          <w:rPr>
            <w:lang w:val="fr_FR" w:bidi="fr_FR"/>
          </w:rPr>
          <w:rPr>
            <w:color w:val="0000EE"/>
            <w:u w:val="single"/>
          </w:rPr>
          <w:t>1Tm 1.5</w:t>
        </w:r>
      </w:hyperlink>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hyperlink r:id="rId1537">
        <w:r>
          <w:rPr>
            <w:lang w:val="fr_FR" w:bidi="fr_FR"/>
          </w:rPr>
          <w:rPr>
            <w:color w:val="0000EE"/>
            <w:u w:val="single"/>
          </w:rPr>
          <w:t>4.2</w:t>
        </w:r>
      </w:hyperlink>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hyperlink r:id="rId1538">
        <w:r>
          <w:rPr>
            <w:lang w:val="fr_FR" w:bidi="fr_FR"/>
          </w:rPr>
          <w:rPr>
            <w:color w:val="0000EE"/>
            <w:u w:val="single"/>
          </w:rPr>
          <w:t>1Co 8–10</w:t>
        </w:r>
      </w:hyperlink>
      <w:r>
        <w:rPr>
          <w:lang w:val="fr_FR" w:bidi="fr_FR"/>
        </w:rPr>
        <w:t>). Certains Corinthiens avaient une conscience « faible » car ils pensaient qu'il était mal de manger des aliments offerts en sacrifice aux idoles (</w:t>
      </w:r>
      <w:hyperlink r:id="rId1539">
        <w:r>
          <w:rPr>
            <w:lang w:val="fr_FR" w:bidi="fr_FR"/>
          </w:rPr>
          <w:rPr>
            <w:color w:val="0000EE"/>
            <w:u w:val="single"/>
          </w:rPr>
          <w:t>1Co 8.7</w:t>
        </w:r>
      </w:hyperlink>
      <w:r>
        <w:rPr>
          <w:lang w:val="fr_FR" w:bidi="fr_FR"/>
        </w:rPr>
        <w:t>). Ils n'ont pas reconnu que toute nourriture peut être consommée, ou est « propre » (</w:t>
      </w:r>
      <w:hyperlink r:id="rId1540">
        <w:r>
          <w:rPr>
            <w:lang w:val="fr_FR" w:bidi="fr_FR"/>
          </w:rPr>
          <w:rPr>
            <w:color w:val="0000EE"/>
            <w:u w:val="single"/>
          </w:rPr>
          <w:t>Rm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hyperlink r:id="rId1541">
        <w:r>
          <w:rPr>
            <w:lang w:val="fr_FR" w:bidi="fr_FR"/>
          </w:rPr>
          <w:rPr>
            <w:color w:val="0000EE"/>
            <w:u w:val="single"/>
          </w:rPr>
          <w:t>Ex 13.2</w:t>
        </w:r>
      </w:hyperlink>
      <w:r>
        <w:rPr>
          <w:lang w:val="fr_FR" w:bidi="fr_FR"/>
        </w:rPr>
        <w:t xml:space="preserve"> ; </w:t>
      </w:r>
      <w:hyperlink r:id="rId1542">
        <w:r>
          <w:rPr>
            <w:lang w:val="fr_FR" w:bidi="fr_FR"/>
          </w:rPr>
          <w:rPr>
            <w:color w:val="0000EE"/>
            <w:u w:val="single"/>
          </w:rPr>
          <w:t>Lv 8.10–12</w:t>
        </w:r>
      </w:hyperlink>
      <w:r>
        <w:rPr>
          <w:lang w:val="fr_FR" w:bidi="fr_FR"/>
        </w:rPr>
        <w:t xml:space="preserve"> ; </w:t>
      </w:r>
      <w:hyperlink r:id="rId1543">
        <w:r>
          <w:rPr>
            <w:lang w:val="fr_FR" w:bidi="fr_FR"/>
          </w:rPr>
          <w:rPr>
            <w:color w:val="0000EE"/>
            <w:u w:val="single"/>
          </w:rPr>
          <w:t>Dt 15.19</w:t>
        </w:r>
      </w:hyperlink>
      <w:r>
        <w:rPr>
          <w:lang w:val="fr_FR" w:bidi="fr_FR"/>
        </w:rPr>
        <w:t>), certains impliquent une « dédicace » (</w:t>
      </w:r>
      <w:hyperlink r:id="rId1544">
        <w:r>
          <w:rPr>
            <w:lang w:val="fr_FR" w:bidi="fr_FR"/>
          </w:rPr>
          <w:rPr>
            <w:color w:val="0000EE"/>
            <w:u w:val="single"/>
          </w:rPr>
          <w:t>Lv 21.12</w:t>
        </w:r>
      </w:hyperlink>
      <w:r>
        <w:rPr>
          <w:lang w:val="fr_FR" w:bidi="fr_FR"/>
        </w:rPr>
        <w:t xml:space="preserve"> ; </w:t>
      </w:r>
      <w:hyperlink r:id="rId1545">
        <w:r>
          <w:rPr>
            <w:lang w:val="fr_FR" w:bidi="fr_FR"/>
          </w:rPr>
          <w:rPr>
            <w:color w:val="0000EE"/>
            <w:u w:val="single"/>
          </w:rPr>
          <w:t>Nb 6.9</w:t>
        </w:r>
      </w:hyperlink>
      <w:r>
        <w:rPr>
          <w:lang w:val="fr_FR" w:bidi="fr_FR"/>
        </w:rPr>
        <w:t xml:space="preserve">), d'autres mots impliquent une « ordination » (littéralement, « remplir la main », </w:t>
      </w:r>
      <w:hyperlink r:id="rId1546">
        <w:r>
          <w:rPr>
            <w:lang w:val="fr_FR" w:bidi="fr_FR"/>
          </w:rPr>
          <w:rPr>
            <w:color w:val="0000EE"/>
            <w:u w:val="single"/>
          </w:rPr>
          <w:t>Ex 28.41</w:t>
        </w:r>
      </w:hyperlink>
      <w:r>
        <w:rPr>
          <w:lang w:val="fr_FR" w:bidi="fr_FR"/>
        </w:rPr>
        <w:t xml:space="preserve"> ; </w:t>
      </w:r>
      <w:hyperlink r:id="rId1547">
        <w:r>
          <w:rPr>
            <w:lang w:val="fr_FR" w:bidi="fr_FR"/>
          </w:rPr>
          <w:rPr>
            <w:color w:val="0000EE"/>
            <w:u w:val="single"/>
          </w:rPr>
          <w:t>1R 13.33</w:t>
        </w:r>
      </w:hyperlink>
      <w:r>
        <w:rPr>
          <w:lang w:val="fr_FR" w:bidi="fr_FR"/>
        </w:rPr>
        <w:t>). Le Nouveau Testament a moins de références à la consécration, mais elles sont souvent liées à l'idée de sainteté (</w:t>
      </w:r>
      <w:hyperlink r:id="rId1548">
        <w:r>
          <w:rPr>
            <w:lang w:val="fr_FR" w:bidi="fr_FR"/>
          </w:rPr>
          <w:rPr>
            <w:color w:val="0000EE"/>
            <w:u w:val="single"/>
          </w:rPr>
          <w:t>Jn 10.36</w:t>
        </w:r>
      </w:hyperlink>
      <w:r>
        <w:rPr>
          <w:lang w:val="fr_FR" w:bidi="fr_FR"/>
        </w:rPr>
        <w:t xml:space="preserve"> ; </w:t>
      </w:r>
      <w:hyperlink r:id="rId1549">
        <w:r>
          <w:rPr>
            <w:lang w:val="fr_FR" w:bidi="fr_FR"/>
          </w:rPr>
          <w:rPr>
            <w:color w:val="0000EE"/>
            <w:u w:val="single"/>
          </w:rPr>
          <w:t>1Co 7.14</w:t>
        </w:r>
      </w:hyperlink>
      <w:r>
        <w:rPr>
          <w:lang w:val="fr_FR" w:bidi="fr_FR"/>
        </w:rPr>
        <w:t xml:space="preserve"> ; </w:t>
      </w:r>
      <w:hyperlink r:id="rId1550">
        <w:r>
          <w:rPr>
            <w:lang w:val="fr_FR" w:bidi="fr_FR"/>
          </w:rPr>
          <w:rPr>
            <w:color w:val="0000EE"/>
            <w:u w:val="single"/>
          </w:rPr>
          <w:t>1Tm 4.5</w:t>
        </w:r>
      </w:hyperlink>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hyperlink r:id="rId1551">
        <w:r>
          <w:rPr>
            <w:lang w:val="fr_FR" w:bidi="fr_FR"/>
          </w:rPr>
          <w:rPr>
            <w:color w:val="0000EE"/>
            <w:u w:val="single"/>
          </w:rPr>
          <w:t>Romains 12.1–2.</w:t>
        </w:r>
      </w:hyperlink>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hyperlink r:id="rId1552">
        <w:r>
          <w:rPr>
            <w:lang w:val="fr_FR" w:bidi="fr_FR"/>
          </w:rPr>
          <w:rPr>
            <w:color w:val="0000EE"/>
            <w:u w:val="single"/>
          </w:rPr>
          <w:t>1P 2.9</w:t>
        </w:r>
      </w:hyperlink>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Conseil, Conseiller</w:t>
      </w:r>
      <w:r>
        <w:rPr>
          <w:lang w:val="fr_FR" w:bidi="fr_FR"/>
        </w:rPr>
      </w:r>
    </w:p>
    <w:p>
      <w:pPr/>
      <w:r>
        <w:rPr>
          <w:lang w:val="fr_FR" w:bidi="fr_FR"/>
        </w:rPr>
      </w:r>
      <w:r>
        <w:rPr>
          <w:lang w:val="fr_FR" w:bidi="fr_FR"/>
        </w:rPr>
        <w:t>Le conseil est un avis. Un conseiller est quelqu'un qui donne des conseils, notamment sur des questions juridiques. Les avocats sont souvent appelés conseillers. À l'époque biblique, un conseiller à la cour d'un roi était comparable à un membre du cabinet politique aujourd'hui. Un conseiller pouvait parfois être pressenti pour succéder au roi.</w:t>
      </w:r>
    </w:p>
    <w:p>
      <w:pPr>
        <w:pStyle w:val="Heading3"/>
      </w:pPr>
      <w:r>
        <w:rPr>
          <w:lang w:val="fr_FR" w:bidi="fr_FR"/>
        </w:rPr>
        <w:t>Les Conseillers dans la Bible</w:t>
      </w:r>
    </w:p>
    <w:p>
      <w:pPr/>
      <w:r>
        <w:rPr>
          <w:lang w:val="fr_FR" w:bidi="fr_FR"/>
        </w:rPr>
      </w:r>
      <w:r>
        <w:rPr>
          <w:lang w:val="fr_FR" w:bidi="fr_FR"/>
        </w:rPr>
        <w:t>Achitophel était un conseiller de David et d'Absalom. Il donnait des conseils si fiables qu'ils semblaient venir directement de Dieu (</w:t>
      </w:r>
      <w:hyperlink r:id="rId1553">
        <w:r>
          <w:rPr>
            <w:lang w:val="fr_FR" w:bidi="fr_FR"/>
          </w:rPr>
          <w:rPr>
            <w:color w:val="0000EE"/>
            <w:u w:val="single"/>
          </w:rPr>
          <w:t>2S 16.23</w:t>
        </w:r>
      </w:hyperlink>
      <w:r>
        <w:rPr>
          <w:lang w:val="fr_FR" w:bidi="fr_FR"/>
        </w:rPr>
        <w:t>). Les anciens d'Israël ont conseillé le roi Roboam (</w:t>
      </w:r>
      <w:hyperlink r:id="rId1554">
        <w:r>
          <w:rPr>
            <w:lang w:val="fr_FR" w:bidi="fr_FR"/>
          </w:rPr>
          <w:rPr>
            <w:color w:val="0000EE"/>
            <w:u w:val="single"/>
          </w:rPr>
          <w:t>1R 12.6</w:t>
        </w:r>
      </w:hyperlink>
      <w:r>
        <w:rPr>
          <w:lang w:val="fr_FR" w:bidi="fr_FR"/>
        </w:rPr>
        <w:t xml:space="preserve">). Les amis d'enfance de Roboam ont fait de même (v. </w:t>
      </w:r>
      <w:hyperlink r:id="rId1555">
        <w:r>
          <w:rPr>
            <w:lang w:val="fr_FR" w:bidi="fr_FR"/>
          </w:rPr>
          <w:rPr>
            <w:color w:val="0000EE"/>
            <w:u w:val="single"/>
          </w:rPr>
          <w:t>7</w:t>
        </w:r>
      </w:hyperlink>
      <w:hyperlink r:id="rId1556">
        <w:r>
          <w:rPr>
            <w:lang w:val="fr_FR" w:bidi="fr_FR"/>
          </w:rPr>
          <w:rPr>
            <w:color w:val="0000EE"/>
            <w:u w:val="single"/>
          </w:rPr>
          <w:t>–</w:t>
        </w:r>
      </w:hyperlink>
      <w:hyperlink r:id="rId1555">
        <w:r>
          <w:rPr>
            <w:lang w:val="fr_FR" w:bidi="fr_FR"/>
          </w:rPr>
          <w:rPr>
            <w:color w:val="0000EE"/>
            <w:u w:val="single"/>
          </w:rPr>
          <w:t>8</w:t>
        </w:r>
      </w:hyperlink>
      <w:r>
        <w:rPr>
          <w:lang w:val="fr_FR" w:bidi="fr_FR"/>
        </w:rPr>
        <w:t>), bien que leurs conseils aient été mauvais. La Bible mentionne des conseillers officiels en Égypte (</w:t>
      </w:r>
      <w:hyperlink r:id="rId1557">
        <w:r>
          <w:rPr>
            <w:lang w:val="fr_FR" w:bidi="fr_FR"/>
          </w:rPr>
          <w:rPr>
            <w:color w:val="0000EE"/>
            <w:u w:val="single"/>
          </w:rPr>
          <w:t>Es 19.11</w:t>
        </w:r>
      </w:hyperlink>
      <w:r>
        <w:rPr>
          <w:lang w:val="fr_FR" w:bidi="fr_FR"/>
        </w:rPr>
        <w:t>) et à Babylone (</w:t>
      </w:r>
      <w:hyperlink r:id="rId1558">
        <w:r>
          <w:rPr>
            <w:lang w:val="fr_FR" w:bidi="fr_FR"/>
          </w:rPr>
          <w:rPr>
            <w:color w:val="0000EE"/>
            <w:u w:val="single"/>
          </w:rPr>
          <w:t>Da 3.2</w:t>
        </w:r>
      </w:hyperlink>
      <w:hyperlink r:id="rId1556">
        <w:r>
          <w:rPr>
            <w:lang w:val="fr_FR" w:bidi="fr_FR"/>
          </w:rPr>
          <w:rPr>
            <w:color w:val="0000EE"/>
            <w:u w:val="single"/>
          </w:rPr>
          <w:t>–</w:t>
        </w:r>
      </w:hyperlink>
      <w:hyperlink r:id="rId1558">
        <w:r>
          <w:rPr>
            <w:lang w:val="fr_FR" w:bidi="fr_FR"/>
          </w:rPr>
          <w:rPr>
            <w:color w:val="0000EE"/>
            <w:u w:val="single"/>
          </w:rPr>
          <w:t>3</w:t>
        </w:r>
      </w:hyperlink>
      <w:r>
        <w:rPr>
          <w:lang w:val="fr_FR" w:bidi="fr_FR"/>
        </w:rPr>
        <w:t>).</w:t>
      </w:r>
    </w:p>
    <w:p>
      <w:pPr/>
      <w:r>
        <w:rPr>
          <w:lang w:val="fr_FR" w:bidi="fr_FR"/>
        </w:rPr>
      </w:r>
      <w:r>
        <w:rPr>
          <w:lang w:val="fr_FR" w:bidi="fr_FR"/>
        </w:rPr>
        <w:t xml:space="preserve">Une personne sage recherchera des conseils lorsqu'elle fait des plans : « </w:t>
      </w:r>
      <w:r>
        <w:rPr>
          <w:lang w:val="fr_FR" w:bidi="fr_FR"/>
        </w:rPr>
        <w:t>Les projets échouent, faute d’une assemblée qui délibère</w:t>
      </w:r>
      <w:r>
        <w:rPr>
          <w:lang w:val="fr_FR" w:bidi="fr_FR"/>
        </w:rPr>
        <w:t xml:space="preserve"> </w:t>
      </w:r>
      <w:r>
        <w:rPr>
          <w:lang w:val="fr_FR" w:bidi="fr_FR"/>
        </w:rPr>
        <w:t>; Mais ils réussissent quand il y a de nombreux conseillers</w:t>
      </w:r>
      <w:r>
        <w:rPr>
          <w:lang w:val="fr_FR" w:bidi="fr_FR"/>
        </w:rPr>
        <w:t xml:space="preserve"> » (</w:t>
      </w:r>
      <w:hyperlink r:id="rId1559">
        <w:r>
          <w:rPr>
            <w:lang w:val="fr_FR" w:bidi="fr_FR"/>
          </w:rPr>
          <w:rPr>
            <w:color w:val="0000EE"/>
            <w:u w:val="single"/>
          </w:rPr>
          <w:t>Pr 15.22</w:t>
        </w:r>
      </w:hyperlink>
      <w:r>
        <w:rPr>
          <w:lang w:val="fr_FR" w:bidi="fr_FR"/>
        </w:rPr>
        <w:t>). Les conseillers peuvent être :</w:t>
      </w:r>
    </w:p>
    <w:p>
      <w:pPr>
        <w:pStyle w:val="ListBullet"/>
        <w:spacing w:line="240" w:lineRule="auto"/>
        <w:ind w:left="720"/>
      </w:pPr>
      <w:r>
        <w:rPr>
          <w:lang w:val="fr_FR" w:bidi="fr_FR"/>
        </w:rPr>
      </w:r>
      <w:r>
        <w:rPr>
          <w:lang w:val="fr_FR" w:bidi="fr_FR"/>
        </w:rPr>
        <w:t>Les parents d'une personne (</w:t>
      </w:r>
      <w:hyperlink r:id="rId1560">
        <w:r>
          <w:rPr>
            <w:lang w:val="fr_FR" w:bidi="fr_FR"/>
          </w:rPr>
          <w:rPr>
            <w:color w:val="0000EE"/>
            <w:u w:val="single"/>
          </w:rPr>
          <w:t>1.8</w:t>
        </w:r>
      </w:hyperlink>
      <w:r>
        <w:rPr>
          <w:lang w:val="fr_FR" w:bidi="fr_FR"/>
        </w:rPr>
        <w:t>)</w:t>
      </w:r>
    </w:p>
    <w:p>
      <w:pPr>
        <w:pStyle w:val="ListBullet"/>
        <w:spacing w:line="240" w:lineRule="auto"/>
        <w:ind w:left="720"/>
      </w:pPr>
      <w:r>
        <w:rPr>
          <w:lang w:val="fr_FR" w:bidi="fr_FR"/>
        </w:rPr>
      </w:r>
      <w:r>
        <w:rPr>
          <w:lang w:val="fr_FR" w:bidi="fr_FR"/>
        </w:rPr>
        <w:t>Des personnes âgées (</w:t>
      </w:r>
      <w:hyperlink r:id="rId1561">
        <w:r>
          <w:rPr>
            <w:lang w:val="fr_FR" w:bidi="fr_FR"/>
          </w:rPr>
          <w:rPr>
            <w:color w:val="0000EE"/>
            <w:u w:val="single"/>
          </w:rPr>
          <w:t>Ez 7.26</w:t>
        </w:r>
      </w:hyperlink>
      <w:r>
        <w:rPr>
          <w:lang w:val="fr_FR" w:bidi="fr_FR"/>
        </w:rPr>
        <w:t>)</w:t>
      </w:r>
    </w:p>
    <w:p>
      <w:pPr>
        <w:pStyle w:val="ListBullet"/>
        <w:spacing w:line="240" w:lineRule="auto"/>
        <w:ind w:left="720"/>
      </w:pPr>
      <w:r>
        <w:rPr>
          <w:lang w:val="fr_FR" w:bidi="fr_FR"/>
        </w:rPr>
      </w:r>
      <w:r>
        <w:rPr>
          <w:lang w:val="fr_FR" w:bidi="fr_FR"/>
        </w:rPr>
        <w:t>Des prophètes (</w:t>
      </w:r>
      <w:hyperlink r:id="rId1562">
        <w:r>
          <w:rPr>
            <w:lang w:val="fr_FR" w:bidi="fr_FR"/>
          </w:rPr>
          <w:rPr>
            <w:color w:val="0000EE"/>
            <w:u w:val="single"/>
          </w:rPr>
          <w:t>2Ch 25.16</w:t>
        </w:r>
      </w:hyperlink>
      <w:r>
        <w:rPr>
          <w:lang w:val="fr_FR" w:bidi="fr_FR"/>
        </w:rPr>
        <w:t>)</w:t>
      </w:r>
    </w:p>
    <w:p>
      <w:pPr>
        <w:pStyle w:val="ListBullet"/>
        <w:spacing w:line="240" w:lineRule="auto"/>
        <w:ind w:left="720"/>
      </w:pPr>
      <w:r>
        <w:rPr>
          <w:lang w:val="fr_FR" w:bidi="fr_FR"/>
        </w:rPr>
      </w:r>
      <w:r>
        <w:rPr>
          <w:lang w:val="fr_FR" w:bidi="fr_FR"/>
        </w:rPr>
        <w:t>Des hommes sages (</w:t>
      </w:r>
      <w:hyperlink r:id="rId1563">
        <w:r>
          <w:rPr>
            <w:lang w:val="fr_FR" w:bidi="fr_FR"/>
          </w:rPr>
          <w:rPr>
            <w:color w:val="0000EE"/>
            <w:u w:val="single"/>
          </w:rPr>
          <w:t>Jr 18.18</w:t>
        </w:r>
      </w:hyperlink>
      <w:r>
        <w:rPr>
          <w:lang w:val="fr_FR" w:bidi="fr_FR"/>
        </w:rPr>
        <w:t>)</w:t>
      </w:r>
    </w:p>
    <w:p>
      <w:pPr>
        <w:pStyle w:val="ListBullet"/>
        <w:spacing w:line="240" w:lineRule="auto"/>
        <w:ind w:left="720"/>
      </w:pPr>
      <w:r>
        <w:rPr>
          <w:lang w:val="fr_FR" w:bidi="fr_FR"/>
        </w:rPr>
      </w:r>
      <w:r>
        <w:rPr>
          <w:lang w:val="fr_FR" w:bidi="fr_FR"/>
        </w:rPr>
        <w:t>Des amis (</w:t>
      </w:r>
      <w:hyperlink r:id="rId1564">
        <w:r>
          <w:rPr>
            <w:lang w:val="fr_FR" w:bidi="fr_FR"/>
          </w:rPr>
          <w:rPr>
            <w:color w:val="0000EE"/>
            <w:u w:val="single"/>
          </w:rPr>
          <w:t>Pr 27.9</w:t>
        </w:r>
      </w:hyperlink>
      <w:r>
        <w:rPr>
          <w:lang w:val="fr_FR" w:bidi="fr_FR"/>
        </w:rPr>
        <w:t>)</w:t>
      </w:r>
    </w:p>
    <w:p>
      <w:pPr/>
      <w:r>
        <w:rPr>
          <w:lang w:val="fr_FR" w:bidi="fr_FR"/>
        </w:rPr>
      </w:r>
      <w:r>
        <w:rPr>
          <w:lang w:val="fr_FR" w:bidi="fr_FR"/>
        </w:rPr>
        <w:t>Certains conseillers sont mauvais et donnent des conseils destinés à tromper les gens (</w:t>
      </w:r>
      <w:hyperlink r:id="rId1565">
        <w:r>
          <w:rPr>
            <w:lang w:val="fr_FR" w:bidi="fr_FR"/>
          </w:rPr>
          <w:rPr>
            <w:color w:val="0000EE"/>
            <w:u w:val="single"/>
          </w:rPr>
          <w:t>Pr 12.5</w:t>
        </w:r>
      </w:hyperlink>
      <w:r>
        <w:rPr>
          <w:lang w:val="fr_FR" w:bidi="fr_FR"/>
        </w:rPr>
        <w:t>).</w:t>
      </w:r>
    </w:p>
    <w:p>
      <w:pPr>
        <w:pStyle w:val="Heading3"/>
      </w:pPr>
      <w:r>
        <w:rPr>
          <w:lang w:val="fr_FR" w:bidi="fr_FR"/>
        </w:rPr>
        <w:t>Dieu en tant que Conseiller</w:t>
      </w:r>
    </w:p>
    <w:p>
      <w:pPr/>
      <w:r>
        <w:rPr>
          <w:lang w:val="fr_FR" w:bidi="fr_FR"/>
        </w:rPr>
      </w:r>
      <w:r>
        <w:rPr>
          <w:lang w:val="fr_FR" w:bidi="fr_FR"/>
        </w:rPr>
        <w:t>Selon la Bible, Dieu conseille aussi. Il déjoue le conseil des nations qui s'opposent à lui (</w:t>
      </w:r>
      <w:hyperlink r:id="rId1566">
        <w:r>
          <w:rPr>
            <w:lang w:val="fr_FR" w:bidi="fr_FR"/>
          </w:rPr>
          <w:rPr>
            <w:color w:val="0000EE"/>
            <w:u w:val="single"/>
          </w:rPr>
          <w:t>Ps 33.10</w:t>
        </w:r>
      </w:hyperlink>
      <w:r>
        <w:rPr>
          <w:lang w:val="fr_FR" w:bidi="fr_FR"/>
        </w:rPr>
        <w:t xml:space="preserve">). Cependant, le propre conseil de Dieu perdure pendant de nombreuses générations (v. </w:t>
      </w:r>
      <w:hyperlink r:id="rId1567">
        <w:r>
          <w:rPr>
            <w:lang w:val="fr_FR" w:bidi="fr_FR"/>
          </w:rPr>
          <w:rPr>
            <w:color w:val="0000EE"/>
            <w:u w:val="single"/>
          </w:rPr>
          <w:t>11</w:t>
        </w:r>
      </w:hyperlink>
      <w:r>
        <w:rPr>
          <w:lang w:val="fr_FR" w:bidi="fr_FR"/>
        </w:rPr>
        <w:t>). Personne ne peut conseiller le Seigneur (</w:t>
      </w:r>
      <w:hyperlink r:id="rId1568">
        <w:r>
          <w:rPr>
            <w:lang w:val="fr_FR" w:bidi="fr_FR"/>
          </w:rPr>
          <w:rPr>
            <w:color w:val="0000EE"/>
            <w:u w:val="single"/>
          </w:rPr>
          <w:t>Es 40.13</w:t>
        </w:r>
      </w:hyperlink>
      <w:r>
        <w:rPr>
          <w:lang w:val="fr_FR" w:bidi="fr_FR"/>
        </w:rPr>
        <w:t>). Son chef choisi, le Messie, est appelé « Conseiller » (</w:t>
      </w:r>
      <w:hyperlink r:id="rId1569">
        <w:r>
          <w:rPr>
            <w:lang w:val="fr_FR" w:bidi="fr_FR"/>
          </w:rPr>
          <w:rPr>
            <w:color w:val="0000EE"/>
            <w:u w:val="single"/>
          </w:rPr>
          <w:t>9.6</w:t>
        </w:r>
      </w:hyperlink>
      <w:r>
        <w:rPr>
          <w:lang w:val="fr_FR" w:bidi="fr_FR"/>
        </w:rPr>
        <w:t>).</w:t>
      </w:r>
    </w:p>
    <w:p>
      <w:pPr/>
      <w:r>
        <w:rPr>
          <w:lang w:val="fr_FR" w:bidi="fr_FR"/>
        </w:rPr>
      </w:r>
      <w:r>
        <w:rPr>
          <w:lang w:val="fr_FR" w:bidi="fr_FR"/>
        </w:rPr>
        <w:t>Selon le Nouveau Testament, le Saint-Esprit conseille ou réconforte les croyants (</w:t>
      </w:r>
      <w:hyperlink r:id="rId1570">
        <w:r>
          <w:rPr>
            <w:lang w:val="fr_FR" w:bidi="fr_FR"/>
          </w:rPr>
          <w:rPr>
            <w:color w:val="0000EE"/>
            <w:u w:val="single"/>
          </w:rPr>
          <w:t>Jn 14.16–17</w:t>
        </w:r>
      </w:hyperlink>
      <w:r>
        <w:rPr>
          <w:lang w:val="fr_FR" w:bidi="fr_FR"/>
        </w:rPr>
        <w:t>). Christ envoie le Saint-Esprit à son peuple (</w:t>
      </w:r>
      <w:hyperlink r:id="rId1571">
        <w:r>
          <w:rPr>
            <w:lang w:val="fr_FR" w:bidi="fr_FR"/>
          </w:rPr>
          <w:rPr>
            <w:color w:val="0000EE"/>
            <w:u w:val="single"/>
          </w:rPr>
          <w:t>16.7</w:t>
        </w:r>
      </w:hyperlink>
      <w:r>
        <w:rPr>
          <w:lang w:val="fr_FR" w:bidi="fr_FR"/>
        </w:rPr>
        <w:t>). Le Saint-Esprit, également appelé l'Esprit de vérité, rend témoignage à Christ (</w:t>
      </w:r>
      <w:hyperlink r:id="rId1572">
        <w:r>
          <w:rPr>
            <w:lang w:val="fr_FR" w:bidi="fr_FR"/>
          </w:rPr>
          <w:rPr>
            <w:color w:val="0000EE"/>
            <w:u w:val="single"/>
          </w:rPr>
          <w:t>15.26</w:t>
        </w:r>
      </w:hyperlink>
      <w:r>
        <w:rPr>
          <w:lang w:val="fr_FR" w:bidi="fr_FR"/>
        </w:rPr>
        <w:t xml:space="preserve">). Jésus-Christ, après son ascension au ciel, est vu comme un conseiller dans la cour céleste de Dieu (décrit comme un « avocat » dans </w:t>
      </w:r>
      <w:hyperlink r:id="rId1573">
        <w:r>
          <w:rPr>
            <w:lang w:val="fr_FR" w:bidi="fr_FR"/>
          </w:rPr>
          <w:rPr>
            <w:color w:val="0000EE"/>
            <w:u w:val="single"/>
          </w:rPr>
          <w:t>1</w:t>
        </w:r>
      </w:hyperlink>
      <w:r>
        <w:rPr>
          <w:lang w:val="fr_FR" w:bidi="fr_FR"/>
        </w:rPr>
        <w:t xml:space="preserve"> </w:t>
      </w:r>
      <w:hyperlink r:id="rId1573">
        <w:r>
          <w:rPr>
            <w:lang w:val="fr_FR" w:bidi="fr_FR"/>
          </w:rPr>
          <w:rPr>
            <w:color w:val="0000EE"/>
            <w:u w:val="single"/>
          </w:rPr>
          <w:t>Jean 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Esprit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Consomption</w:t>
      </w:r>
      <w:r>
        <w:rPr>
          <w:lang w:val="fr_FR" w:bidi="fr_FR"/>
        </w:rPr>
      </w:r>
    </w:p>
    <w:p>
      <w:pPr/>
      <w:r>
        <w:rPr>
          <w:lang w:val="fr_FR" w:bidi="fr_FR"/>
        </w:rPr>
      </w:r>
      <w:r>
        <w:rPr>
          <w:lang w:val="fr_FR" w:bidi="fr_FR"/>
        </w:rPr>
        <w:t>Terme médical qui, dans le passé, faisait référence à la tuberculose des poumons (une infection causée par des bactéries). Le mot « consomption » apparaît deux fois dans la Bible (</w:t>
      </w:r>
      <w:hyperlink r:id="rId1574">
        <w:r>
          <w:rPr>
            <w:lang w:val="fr_FR" w:bidi="fr_FR"/>
          </w:rPr>
          <w:rPr>
            <w:color w:val="0000EE"/>
            <w:u w:val="single"/>
          </w:rPr>
          <w:t>Lv 26.16</w:t>
        </w:r>
      </w:hyperlink>
      <w:r>
        <w:rPr>
          <w:lang w:val="fr_FR" w:bidi="fr_FR"/>
        </w:rPr>
        <w:t xml:space="preserve"> ; </w:t>
      </w:r>
      <w:hyperlink r:id="rId1575">
        <w:r>
          <w:rPr>
            <w:lang w:val="fr_FR" w:bidi="fr_FR"/>
          </w:rPr>
          <w:rPr>
            <w:color w:val="0000EE"/>
            <w:u w:val="single"/>
          </w:rPr>
          <w:t>Dt 28.22</w:t>
        </w:r>
      </w:hyperlink>
      <w:r>
        <w:rPr>
          <w:lang w:val="fr_FR" w:bidi="fr_FR"/>
        </w:rPr>
        <w:t>). Cependant, il ne signifie pas spécifiquement tuberculose. Au lieu de cela, il se réfère à toute maladie de longue durée qui provoque le dépérissement du corps. Cela pourrait inclure le cancer, la diarrhée, la malnutrition, le paludisme, l'insuffisance rénale et d'autres problèmes de santé. Dans la Bible, la consomption est répertoriée comme l'une des nombreuses conditions médicales qui affecteraient ceux qui ne suivent pas les commandements de Dieu.</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hyperlink r:id="rId761">
        <w:r>
          <w:rPr>
            <w:lang w:val="fr_FR" w:bidi="fr_FR"/>
          </w:rPr>
          <w:rPr>
            <w:color w:val="0000EE"/>
            <w:u w:val="single"/>
          </w:rPr>
          <w:t>Ex 1.11</w:t>
        </w:r>
      </w:hyperlink>
      <w:r>
        <w:rPr>
          <w:lang w:val="fr_FR" w:bidi="fr_FR"/>
        </w:rPr>
        <w:t xml:space="preserve"> ; </w:t>
      </w:r>
      <w:hyperlink r:id="rId1576">
        <w:r>
          <w:rPr>
            <w:lang w:val="fr_FR" w:bidi="fr_FR"/>
          </w:rPr>
          <w:rPr>
            <w:color w:val="0000EE"/>
            <w:u w:val="single"/>
          </w:rPr>
          <w:t>3.7</w:t>
        </w:r>
      </w:hyperlink>
      <w:r>
        <w:rPr>
          <w:lang w:val="fr_FR" w:bidi="fr_FR"/>
        </w:rPr>
        <w:t xml:space="preserve"> ; </w:t>
      </w:r>
      <w:hyperlink r:id="rId1577">
        <w:r>
          <w:rPr>
            <w:lang w:val="fr_FR" w:bidi="fr_FR"/>
          </w:rPr>
          <w:rPr>
            <w:color w:val="0000EE"/>
            <w:u w:val="single"/>
          </w:rPr>
          <w:t>5.6–14</w:t>
        </w:r>
      </w:hyperlink>
      <w:r>
        <w:rPr>
          <w:lang w:val="fr_FR" w:bidi="fr_FR"/>
        </w:rPr>
        <w:t xml:space="preserve"> ; </w:t>
      </w:r>
      <w:hyperlink r:id="rId1578">
        <w:r>
          <w:rPr>
            <w:lang w:val="fr_FR" w:bidi="fr_FR"/>
          </w:rPr>
          <w:rPr>
            <w:color w:val="0000EE"/>
            <w:u w:val="single"/>
          </w:rPr>
          <w:t>Jb 3.18</w:t>
        </w:r>
      </w:hyperlink>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hyperlink r:id="rId1579">
        <w:r>
          <w:rPr>
            <w:lang w:val="fr_FR" w:bidi="fr_FR"/>
          </w:rPr>
          <w:rPr>
            <w:color w:val="0000EE"/>
            <w:u w:val="single"/>
          </w:rPr>
          <w:t>2S 20.24</w:t>
        </w:r>
      </w:hyperlink>
      <w:r>
        <w:rPr>
          <w:lang w:val="fr_FR" w:bidi="fr_FR"/>
        </w:rPr>
        <w:t xml:space="preserve"> ; </w:t>
      </w:r>
      <w:hyperlink r:id="rId1580">
        <w:r>
          <w:rPr>
            <w:lang w:val="fr_FR" w:bidi="fr_FR"/>
          </w:rPr>
          <w:rPr>
            <w:color w:val="0000EE"/>
            <w:u w:val="single"/>
          </w:rPr>
          <w:t>1R 4.6</w:t>
        </w:r>
      </w:hyperlink>
      <w:r>
        <w:rPr>
          <w:lang w:val="fr_FR" w:bidi="fr_FR"/>
        </w:rPr>
        <w:t xml:space="preserve"> ; </w:t>
      </w:r>
      <w:hyperlink r:id="rId1581">
        <w:r>
          <w:rPr>
            <w:lang w:val="fr_FR" w:bidi="fr_FR"/>
          </w:rPr>
          <w:rPr>
            <w:color w:val="0000EE"/>
            <w:u w:val="single"/>
          </w:rPr>
          <w:t>12.18</w:t>
        </w:r>
      </w:hyperlink>
      <w:r>
        <w:rPr>
          <w:lang w:val="fr_FR" w:bidi="fr_FR"/>
        </w:rPr>
        <w:t xml:space="preserve"> ; </w:t>
      </w:r>
      <w:hyperlink r:id="rId1582">
        <w:r>
          <w:rPr>
            <w:lang w:val="fr_FR" w:bidi="fr_FR"/>
          </w:rPr>
          <w:rPr>
            <w:color w:val="0000EE"/>
            <w:u w:val="single"/>
          </w:rPr>
          <w:t>2Ch 10.18</w:t>
        </w:r>
      </w:hyperlink>
      <w:r>
        <w:rPr>
          <w:lang w:val="fr_FR" w:bidi="fr_FR"/>
        </w:rPr>
        <w:t>). Le traitement cruel par ces contremaîtres est devenu l'une des raisons pour lesquelles les tribus du nord d'Israël se sont séparées des tribus du sud après la mort de Salomon (</w:t>
      </w:r>
      <w:hyperlink r:id="rId1583">
        <w:r>
          <w:rPr>
            <w:lang w:val="fr_FR" w:bidi="fr_FR"/>
          </w:rPr>
          <w:rPr>
            <w:color w:val="0000EE"/>
            <w:u w:val="single"/>
          </w:rPr>
          <w:t>1R 12.3–14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hyperlink r:id="rId1365">
        <w:r>
          <w:rPr>
            <w:lang w:val="fr_FR" w:bidi="fr_FR"/>
          </w:rPr>
          <w:rPr>
            <w:color w:val="0000EE"/>
            <w:u w:val="single"/>
          </w:rPr>
          <w:t>Dt 5.21</w:t>
        </w:r>
      </w:hyperlink>
      <w:r>
        <w:rPr>
          <w:lang w:val="fr_FR" w:bidi="fr_FR"/>
        </w:rPr>
        <w:t xml:space="preserve">). Le même mot hébreu apparaît dans </w:t>
      </w:r>
      <w:hyperlink r:id="rId1584">
        <w:r>
          <w:rPr>
            <w:lang w:val="fr_FR" w:bidi="fr_FR"/>
          </w:rPr>
          <w:rPr>
            <w:color w:val="0000EE"/>
            <w:u w:val="single"/>
          </w:rPr>
          <w:t>Proverbes 21.26</w:t>
        </w:r>
      </w:hyperlink>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hyperlink r:id="rId1585">
        <w:r>
          <w:rPr>
            <w:lang w:val="fr_FR" w:bidi="fr_FR"/>
          </w:rPr>
          <w:rPr>
            <w:color w:val="0000EE"/>
            <w:u w:val="single"/>
          </w:rPr>
          <w:t>Ha 2.9</w:t>
        </w:r>
      </w:hyperlink>
      <w:r>
        <w:rPr>
          <w:lang w:val="fr_FR" w:bidi="fr_FR"/>
        </w:rPr>
        <w:t>). Dans la version des dix commandements du livre de l'Exode, un troisième mot est utilisé pour décrire un désir pour la femme d'un prochain (</w:t>
      </w:r>
      <w:hyperlink r:id="rId1364">
        <w:r>
          <w:rPr>
            <w:lang w:val="fr_FR" w:bidi="fr_FR"/>
          </w:rPr>
          <w:rPr>
            <w:color w:val="0000EE"/>
            <w:u w:val="single"/>
          </w:rPr>
          <w:t>Ex 20.17</w:t>
        </w:r>
      </w:hyperlink>
      <w:r>
        <w:rPr>
          <w:lang w:val="fr_FR" w:bidi="fr_FR"/>
        </w:rPr>
        <w:t>). Ce mot est également utilisé quand Acan convoite le butin d'Aï (</w:t>
      </w:r>
      <w:hyperlink r:id="rId1586">
        <w:r>
          <w:rPr>
            <w:lang w:val="fr_FR" w:bidi="fr_FR"/>
          </w:rPr>
          <w:rPr>
            <w:color w:val="0000EE"/>
            <w:u w:val="single"/>
          </w:rPr>
          <w:t>Jos 7.21</w:t>
        </w:r>
      </w:hyperlink>
      <w:r>
        <w:rPr>
          <w:lang w:val="fr_FR" w:bidi="fr_FR"/>
        </w:rPr>
        <w:t xml:space="preserve"> ; comp. avec </w:t>
      </w:r>
      <w:hyperlink r:id="rId1587">
        <w:r>
          <w:rPr>
            <w:lang w:val="fr_FR" w:bidi="fr_FR"/>
          </w:rPr>
          <w:rPr>
            <w:color w:val="0000EE"/>
            <w:u w:val="single"/>
          </w:rPr>
          <w:t>Mi 2.2</w:t>
        </w:r>
      </w:hyperlink>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hyperlink r:id="rId397">
        <w:r>
          <w:rPr>
            <w:lang w:val="fr_FR" w:bidi="fr_FR"/>
          </w:rPr>
          <w:rPr>
            <w:color w:val="0000EE"/>
            <w:u w:val="single"/>
          </w:rPr>
          <w:t>Col 3.5</w:t>
        </w:r>
      </w:hyperlink>
      <w:r>
        <w:rPr>
          <w:lang w:val="fr_FR" w:bidi="fr_FR"/>
        </w:rPr>
        <w:t xml:space="preserve"> ; voir </w:t>
      </w:r>
      <w:hyperlink r:id="rId1588">
        <w:r>
          <w:rPr>
            <w:lang w:val="fr_FR" w:bidi="fr_FR"/>
          </w:rPr>
          <w:rPr>
            <w:color w:val="0000EE"/>
            <w:u w:val="single"/>
          </w:rPr>
          <w:t>Ep 5.3</w:t>
        </w:r>
      </w:hyperlink>
      <w:r>
        <w:rPr>
          <w:lang w:val="fr_FR" w:bidi="fr_FR"/>
        </w:rPr>
        <w:t xml:space="preserve"> ; </w:t>
      </w:r>
      <w:hyperlink r:id="rId1589">
        <w:r>
          <w:rPr>
            <w:lang w:val="fr_FR" w:bidi="fr_FR"/>
          </w:rPr>
          <w:rPr>
            <w:color w:val="0000EE"/>
            <w:u w:val="single"/>
          </w:rPr>
          <w:t>1Co 6.10</w:t>
        </w:r>
      </w:hyperlink>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hyperlink r:id="rId1590">
        <w:r>
          <w:rPr>
            <w:lang w:val="fr_FR" w:bidi="fr_FR"/>
          </w:rPr>
          <w:rPr>
            <w:color w:val="0000EE"/>
            <w:u w:val="single"/>
          </w:rPr>
          <w:t>1Tm 6.9–10</w:t>
        </w:r>
      </w:hyperlink>
      <w:r>
        <w:rPr>
          <w:lang w:val="fr_FR" w:bidi="fr_FR"/>
        </w:rPr>
        <w:t xml:space="preserve"> ; voir </w:t>
      </w:r>
      <w:hyperlink r:id="rId1591">
        <w:r>
          <w:rPr>
            <w:lang w:val="fr_FR" w:bidi="fr_FR"/>
          </w:rPr>
          <w:rPr>
            <w:color w:val="0000EE"/>
            <w:u w:val="single"/>
          </w:rPr>
          <w:t>Pr 15.27</w:t>
        </w:r>
      </w:hyperlink>
      <w:r>
        <w:rPr>
          <w:lang w:val="fr_FR" w:bidi="fr_FR"/>
        </w:rPr>
        <w:t>). L'avarice est le péché d'Ananias et de Saphira (</w:t>
      </w:r>
      <w:hyperlink r:id="rId1592">
        <w:r>
          <w:rPr>
            <w:lang w:val="fr_FR" w:bidi="fr_FR"/>
          </w:rPr>
          <w:rPr>
            <w:color w:val="0000EE"/>
            <w:u w:val="single"/>
          </w:rPr>
          <w:t>Ac 5.1–3</w:t>
        </w:r>
      </w:hyperlink>
      <w:r>
        <w:rPr>
          <w:lang w:val="fr_FR" w:bidi="fr_FR"/>
        </w:rPr>
        <w:t xml:space="preserve"> ; voir </w:t>
      </w:r>
      <w:hyperlink r:id="rId1593">
        <w:r>
          <w:rPr>
            <w:lang w:val="fr_FR" w:bidi="fr_FR"/>
          </w:rPr>
          <w:rPr>
            <w:color w:val="0000EE"/>
            <w:u w:val="single"/>
          </w:rPr>
          <w:t>1S 15.9, 19</w:t>
        </w:r>
      </w:hyperlink>
      <w:r>
        <w:rPr>
          <w:lang w:val="fr_FR" w:bidi="fr_FR"/>
        </w:rPr>
        <w:t xml:space="preserve"> ; </w:t>
      </w:r>
      <w:hyperlink r:id="rId1594">
        <w:r>
          <w:rPr>
            <w:lang w:val="fr_FR" w:bidi="fr_FR"/>
          </w:rPr>
          <w:rPr>
            <w:color w:val="0000EE"/>
            <w:u w:val="single"/>
          </w:rPr>
          <w:t>Mt 26.14–15</w:t>
        </w:r>
      </w:hyperlink>
      <w:r>
        <w:rPr>
          <w:lang w:val="fr_FR" w:bidi="fr_FR"/>
        </w:rPr>
        <w:t xml:space="preserve"> ; </w:t>
      </w:r>
      <w:hyperlink r:id="rId1595">
        <w:r>
          <w:rPr>
            <w:lang w:val="fr_FR" w:bidi="fr_FR"/>
          </w:rPr>
          <w:rPr>
            <w:color w:val="0000EE"/>
            <w:u w:val="single"/>
          </w:rPr>
          <w:t>2P 2.15</w:t>
        </w:r>
      </w:hyperlink>
      <w:r>
        <w:rPr>
          <w:lang w:val="fr_FR" w:bidi="fr_FR"/>
        </w:rPr>
        <w:t xml:space="preserve"> ; </w:t>
      </w:r>
      <w:hyperlink r:id="rId30">
        <w:r>
          <w:rPr>
            <w:lang w:val="fr_FR" w:bidi="fr_FR"/>
          </w:rPr>
          <w:rPr>
            <w:color w:val="0000EE"/>
            <w:u w:val="single"/>
          </w:rPr>
          <w:t>Jd 1.11</w:t>
        </w:r>
      </w:hyperlink>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hyperlink r:id="rId1596">
        <w:r>
          <w:rPr>
            <w:lang w:val="fr_FR" w:bidi="fr_FR"/>
          </w:rPr>
          <w:rPr>
            <w:color w:val="0000EE"/>
            <w:u w:val="single"/>
          </w:rPr>
          <w:t>Lc 12.15</w:t>
        </w:r>
      </w:hyperlink>
      <w:r>
        <w:rPr>
          <w:lang w:val="fr_FR" w:bidi="fr_FR"/>
        </w:rPr>
        <w:t xml:space="preserve">). Un autre mot grec traduit par « désirer » ou « aspirer » dans de nombreuses versions françaises a un sens positif (aspirer ou désirer un don spirituel, voir </w:t>
      </w:r>
      <w:hyperlink r:id="rId1597">
        <w:r>
          <w:rPr>
            <w:lang w:val="fr_FR" w:bidi="fr_FR"/>
          </w:rPr>
          <w:rPr>
            <w:color w:val="0000EE"/>
            <w:u w:val="single"/>
          </w:rPr>
          <w:t>1Co 14.39</w:t>
        </w:r>
      </w:hyperlink>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hyperlink r:id="rId1598">
        <w:r>
          <w:rPr>
            <w:lang w:val="fr_FR" w:bidi="fr_FR"/>
          </w:rPr>
          <w:rPr>
            <w:color w:val="0000EE"/>
            <w:u w:val="single"/>
          </w:rPr>
          <w:t>Lc 15.16</w:t>
        </w:r>
      </w:hyperlink>
      <w:r>
        <w:rPr>
          <w:lang w:val="fr_FR" w:bidi="fr_FR"/>
        </w:rPr>
        <w:t>)</w:t>
      </w:r>
    </w:p>
    <w:p>
      <w:pPr>
        <w:pStyle w:val="ListBullet"/>
        <w:spacing w:line="240" w:lineRule="auto"/>
        <w:ind w:left="720"/>
      </w:pPr>
      <w:r>
        <w:rPr>
          <w:lang w:val="fr_FR" w:bidi="fr_FR"/>
        </w:rPr>
      </w:r>
      <w:r>
        <w:rPr>
          <w:lang w:val="fr_FR" w:bidi="fr_FR"/>
        </w:rPr>
        <w:t>les mystères divins (</w:t>
      </w:r>
      <w:hyperlink r:id="rId1599">
        <w:r>
          <w:rPr>
            <w:lang w:val="fr_FR" w:bidi="fr_FR"/>
          </w:rPr>
          <w:rPr>
            <w:color w:val="0000EE"/>
            <w:u w:val="single"/>
          </w:rPr>
          <w:t>Mt 13.17</w:t>
        </w:r>
      </w:hyperlink>
      <w:r>
        <w:rPr>
          <w:lang w:val="fr_FR" w:bidi="fr_FR"/>
        </w:rPr>
        <w:t xml:space="preserve"> ; </w:t>
      </w:r>
      <w:hyperlink r:id="rId1600">
        <w:r>
          <w:rPr>
            <w:lang w:val="fr_FR" w:bidi="fr_FR"/>
          </w:rPr>
          <w:rPr>
            <w:color w:val="0000EE"/>
            <w:u w:val="single"/>
          </w:rPr>
          <w:t>1P 1.12</w:t>
        </w:r>
      </w:hyperlink>
      <w:r>
        <w:rPr>
          <w:lang w:val="fr_FR" w:bidi="fr_FR"/>
        </w:rPr>
        <w:t>)</w:t>
      </w:r>
    </w:p>
    <w:p>
      <w:pPr>
        <w:pStyle w:val="ListBullet"/>
        <w:spacing w:line="240" w:lineRule="auto"/>
        <w:ind w:left="720"/>
      </w:pPr>
      <w:r>
        <w:rPr>
          <w:lang w:val="fr_FR" w:bidi="fr_FR"/>
        </w:rPr>
      </w:r>
      <w:r>
        <w:rPr>
          <w:lang w:val="fr_FR" w:bidi="fr_FR"/>
        </w:rPr>
        <w:t>de bonnes choses (</w:t>
      </w:r>
      <w:hyperlink r:id="rId1601">
        <w:r>
          <w:rPr>
            <w:lang w:val="fr_FR" w:bidi="fr_FR"/>
          </w:rPr>
          <w:rPr>
            <w:color w:val="0000EE"/>
            <w:u w:val="single"/>
          </w:rPr>
          <w:t>Ph 1.23</w:t>
        </w:r>
      </w:hyperlink>
      <w:r>
        <w:rPr>
          <w:lang w:val="fr_FR" w:bidi="fr_FR"/>
        </w:rPr>
        <w:t xml:space="preserve"> ; </w:t>
      </w:r>
      <w:hyperlink r:id="rId1602">
        <w:r>
          <w:rPr>
            <w:lang w:val="fr_FR" w:bidi="fr_FR"/>
          </w:rPr>
          <w:rPr>
            <w:color w:val="0000EE"/>
            <w:u w:val="single"/>
          </w:rPr>
          <w:t>Hé 6.11</w:t>
        </w:r>
      </w:hyperlink>
      <w:r>
        <w:rPr>
          <w:lang w:val="fr_FR" w:bidi="fr_FR"/>
        </w:rPr>
        <w:t>)</w:t>
      </w:r>
    </w:p>
    <w:p>
      <w:pPr>
        <w:pStyle w:val="ListBullet"/>
        <w:spacing w:line="240" w:lineRule="auto"/>
        <w:ind w:left="720"/>
      </w:pPr>
      <w:r>
        <w:rPr>
          <w:lang w:val="fr_FR" w:bidi="fr_FR"/>
        </w:rPr>
      </w:r>
      <w:r>
        <w:rPr>
          <w:lang w:val="fr_FR" w:bidi="fr_FR"/>
        </w:rPr>
        <w:t>de mauvaises choses (</w:t>
      </w:r>
      <w:hyperlink r:id="rId1031">
        <w:r>
          <w:rPr>
            <w:lang w:val="fr_FR" w:bidi="fr_FR"/>
          </w:rPr>
          <w:rPr>
            <w:color w:val="0000EE"/>
            <w:u w:val="single"/>
          </w:rPr>
          <w:t>Mt 5.28</w:t>
        </w:r>
      </w:hyperlink>
      <w:r>
        <w:rPr>
          <w:lang w:val="fr_FR" w:bidi="fr_FR"/>
        </w:rPr>
        <w:t xml:space="preserve"> ; </w:t>
      </w:r>
      <w:hyperlink r:id="rId1603">
        <w:r>
          <w:rPr>
            <w:lang w:val="fr_FR" w:bidi="fr_FR"/>
          </w:rPr>
          <w:rPr>
            <w:color w:val="0000EE"/>
            <w:u w:val="single"/>
          </w:rPr>
          <w:t>1Th 4.5</w:t>
        </w:r>
      </w:hyperlink>
      <w:r>
        <w:rPr>
          <w:lang w:val="fr_FR" w:bidi="fr_FR"/>
        </w:rPr>
        <w:t xml:space="preserve"> ; </w:t>
      </w:r>
      <w:hyperlink r:id="rId1604">
        <w:r>
          <w:rPr>
            <w:lang w:val="fr_FR" w:bidi="fr_FR"/>
          </w:rPr>
          <w:rPr>
            <w:color w:val="0000EE"/>
            <w:u w:val="single"/>
          </w:rPr>
          <w:t>1J 2.17</w:t>
        </w:r>
      </w:hyperlink>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hyperlink r:id="rId1605">
        <w:r>
          <w:rPr>
            <w:lang w:val="fr_FR" w:bidi="fr_FR"/>
          </w:rPr>
          <w:rPr>
            <w:color w:val="0000EE"/>
            <w:u w:val="single"/>
          </w:rPr>
          <w:t>Jn 8.44</w:t>
        </w:r>
      </w:hyperlink>
      <w:r>
        <w:rPr>
          <w:lang w:val="fr_FR" w:bidi="fr_FR"/>
        </w:rPr>
        <w:t xml:space="preserve"> ; </w:t>
      </w:r>
      <w:hyperlink r:id="rId1606">
        <w:r>
          <w:rPr>
            <w:lang w:val="fr_FR" w:bidi="fr_FR"/>
          </w:rPr>
          <w:rPr>
            <w:color w:val="0000EE"/>
            <w:u w:val="single"/>
          </w:rPr>
          <w:t>Rm 1.24</w:t>
        </w:r>
      </w:hyperlink>
      <w:r>
        <w:rPr>
          <w:lang w:val="fr_FR" w:bidi="fr_FR"/>
        </w:rPr>
        <w:t xml:space="preserve"> ; </w:t>
      </w:r>
      <w:hyperlink r:id="rId1607">
        <w:r>
          <w:rPr>
            <w:lang w:val="fr_FR" w:bidi="fr_FR"/>
          </w:rPr>
          <w:rPr>
            <w:color w:val="0000EE"/>
            <w:u w:val="single"/>
          </w:rPr>
          <w:t>6.12</w:t>
        </w:r>
      </w:hyperlink>
      <w:r>
        <w:rPr>
          <w:lang w:val="fr_FR" w:bidi="fr_FR"/>
        </w:rPr>
        <w:t xml:space="preserve"> ; </w:t>
      </w:r>
      <w:hyperlink r:id="rId1608">
        <w:r>
          <w:rPr>
            <w:lang w:val="fr_FR" w:bidi="fr_FR"/>
          </w:rPr>
          <w:rPr>
            <w:color w:val="0000EE"/>
            <w:u w:val="single"/>
          </w:rPr>
          <w:t>7.7–8</w:t>
        </w:r>
      </w:hyperlink>
      <w:r>
        <w:rPr>
          <w:lang w:val="fr_FR" w:bidi="fr_FR"/>
        </w:rPr>
        <w:t xml:space="preserve"> ; </w:t>
      </w:r>
      <w:hyperlink r:id="rId1609">
        <w:r>
          <w:rPr>
            <w:lang w:val="fr_FR" w:bidi="fr_FR"/>
          </w:rPr>
          <w:rPr>
            <w:color w:val="0000EE"/>
            <w:u w:val="single"/>
          </w:rPr>
          <w:t>13.14</w:t>
        </w:r>
      </w:hyperlink>
      <w:r>
        <w:rPr>
          <w:lang w:val="fr_FR" w:bidi="fr_FR"/>
        </w:rPr>
        <w:t xml:space="preserve"> ; </w:t>
      </w:r>
      <w:hyperlink r:id="rId398">
        <w:r>
          <w:rPr>
            <w:lang w:val="fr_FR" w:bidi="fr_FR"/>
          </w:rPr>
          <w:rPr>
            <w:color w:val="0000EE"/>
            <w:u w:val="single"/>
          </w:rPr>
          <w:t>Ga 5.16,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Cor-Aschan</w:t>
      </w:r>
      <w:r>
        <w:rPr>
          <w:lang w:val="fr_FR" w:bidi="fr_FR"/>
        </w:rPr>
      </w:r>
    </w:p>
    <w:p>
      <w:pPr/>
      <w:r>
        <w:rPr>
          <w:lang w:val="fr_FR" w:bidi="fr_FR"/>
        </w:rPr>
      </w:r>
      <w:r>
        <w:rPr>
          <w:lang w:val="fr_FR" w:bidi="fr_FR"/>
        </w:rPr>
        <w:t xml:space="preserve">Nom alternatif pour Aschan, une ville initialement assignée à la tribu de Juda, dans </w:t>
      </w:r>
      <w:hyperlink r:id="rId1610">
        <w:r>
          <w:rPr>
            <w:lang w:val="fr_FR" w:bidi="fr_FR"/>
          </w:rPr>
          <w:rPr>
            <w:color w:val="0000EE"/>
            <w:u w:val="single"/>
          </w:rPr>
          <w:t>1 Samuel 30.30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Corazin, Corazaïn</w:t>
      </w:r>
      <w:r>
        <w:rPr>
          <w:lang w:val="fr_FR" w:bidi="fr_FR"/>
        </w:rPr>
      </w:r>
    </w:p>
    <w:p>
      <w:pPr/>
      <w:r>
        <w:rPr>
          <w:lang w:val="fr_FR" w:bidi="fr_FR"/>
        </w:rPr>
      </w:r>
      <w:r>
        <w:rPr>
          <w:lang w:val="fr_FR" w:bidi="fr_FR"/>
        </w:rPr>
        <w:t>Dans plusieurs versions françaises, orthographe du nom de Chorazin, ville de Galilée contre laquelle Jésus a prononcé des malheurs (</w:t>
      </w:r>
      <w:hyperlink r:id="rId1611">
        <w:r>
          <w:rPr>
            <w:lang w:val="fr_FR" w:bidi="fr_FR"/>
          </w:rPr>
          <w:rPr>
            <w:color w:val="0000EE"/>
            <w:u w:val="single"/>
          </w:rPr>
          <w:t>Mt 11.21–24</w:t>
        </w:r>
      </w:hyperlink>
      <w:r>
        <w:rPr>
          <w:lang w:val="fr_FR" w:bidi="fr_FR"/>
        </w:rPr>
        <w:t xml:space="preserve"> ; </w:t>
      </w:r>
      <w:hyperlink r:id="rId1612">
        <w:r>
          <w:rPr>
            <w:lang w:val="fr_FR" w:bidi="fr_FR"/>
          </w:rPr>
          <w:rPr>
            <w:color w:val="0000EE"/>
            <w:u w:val="single"/>
          </w:rPr>
          <w:t>Lc 10.13–14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Chorazin</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hyperlink r:id="rId1613">
        <w:r>
          <w:rPr>
            <w:lang w:val="fr_FR" w:bidi="fr_FR"/>
          </w:rPr>
          <w:rPr>
            <w:color w:val="0000EE"/>
            <w:u w:val="single"/>
          </w:rPr>
          <w:t>Marc 7.11.</w:t>
        </w:r>
      </w:hyperlink>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hyperlink r:id="rId1614">
        <w:r>
          <w:rPr>
            <w:lang w:val="fr_FR" w:bidi="fr_FR"/>
          </w:rPr>
          <w:rPr>
            <w:color w:val="0000EE"/>
            <w:u w:val="single"/>
          </w:rPr>
          <w:t>Marc 7</w:t>
        </w:r>
      </w:hyperlink>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hyperlink r:id="rId1349">
        <w:r>
          <w:rPr>
            <w:lang w:val="fr_FR" w:bidi="fr_FR"/>
          </w:rPr>
          <w:rPr>
            <w:color w:val="0000EE"/>
            <w:u w:val="single"/>
          </w:rPr>
          <w:t>Ex 20.12</w:t>
        </w:r>
      </w:hyperlink>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hyperlink r:id="rId1615">
        <w:r>
          <w:rPr>
            <w:lang w:val="fr_FR" w:bidi="fr_FR"/>
          </w:rPr>
          <w:rPr>
            <w:color w:val="0000EE"/>
            <w:u w:val="single"/>
          </w:rPr>
          <w:t>Mc 7.12</w:t>
        </w:r>
      </w:hyperlink>
      <w:r>
        <w:rPr>
          <w:lang w:val="fr_FR" w:bidi="fr_FR"/>
        </w:rPr>
        <w:t xml:space="preserve"> ; voir aussi </w:t>
      </w:r>
      <w:hyperlink r:id="rId1616">
        <w:r>
          <w:rPr>
            <w:lang w:val="fr_FR" w:bidi="fr_FR"/>
          </w:rPr>
          <w:rPr>
            <w:color w:val="0000EE"/>
            <w:u w:val="single"/>
          </w:rPr>
          <w:t>Nb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hyperlink r:id="rId1617">
        <w:r>
          <w:rPr>
            <w:lang w:val="fr_FR" w:bidi="fr_FR"/>
          </w:rPr>
          <w:rPr>
            <w:color w:val="0000EE"/>
            <w:u w:val="single"/>
          </w:rPr>
          <w:t>Ex 16.31</w:t>
        </w:r>
      </w:hyperlink>
      <w:r>
        <w:rPr>
          <w:lang w:val="fr_FR" w:bidi="fr_FR"/>
        </w:rPr>
        <w:t xml:space="preserve"> ; </w:t>
      </w:r>
      <w:hyperlink r:id="rId1618">
        <w:r>
          <w:rPr>
            <w:lang w:val="fr_FR" w:bidi="fr_FR"/>
          </w:rPr>
          <w:rPr>
            <w:color w:val="0000EE"/>
            <w:u w:val="single"/>
          </w:rPr>
          <w:t>Nb 11.7</w:t>
        </w:r>
      </w:hyperlink>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hyperlink r:id="rId1619">
        <w:r>
          <w:rPr>
            <w:lang w:val="fr_FR" w:bidi="fr_FR"/>
          </w:rPr>
          <w:rPr>
            <w:color w:val="0000EE"/>
            <w:u w:val="single"/>
          </w:rPr>
          <w:t>Ac 18.4</w:t>
        </w:r>
      </w:hyperlink>
      <w:r>
        <w:rPr>
          <w:lang w:val="fr_FR" w:bidi="fr_FR"/>
        </w:rPr>
        <w:t>). Une autre découverte était le Bema</w:t>
      </w:r>
      <w:r>
        <w:rPr>
          <w:i/>
          <w:lang w:val="fr_FR" w:bidi="fr_FR"/>
        </w:rPr>
        <w:t>,</w:t>
      </w:r>
      <w:r>
        <w:rPr>
          <w:lang w:val="fr_FR" w:bidi="fr_FR"/>
        </w:rPr>
        <w:t xml:space="preserve"> ou tribunal (v. </w:t>
      </w:r>
      <w:hyperlink r:id="rId843">
        <w:r>
          <w:rPr>
            <w:lang w:val="fr_FR" w:bidi="fr_FR"/>
          </w:rPr>
          <w:rPr>
            <w:color w:val="0000EE"/>
            <w:u w:val="single"/>
          </w:rPr>
          <w:t>12–17</w:t>
        </w:r>
      </w:hyperlink>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hyperlink r:id="rId1620">
        <w:r>
          <w:rPr>
            <w:lang w:val="fr_FR" w:bidi="fr_FR"/>
          </w:rPr>
          <w:rPr>
            <w:color w:val="0000EE"/>
            <w:u w:val="single"/>
          </w:rPr>
          <w:t>Ac 16.9–10</w:t>
        </w:r>
      </w:hyperlink>
      <w:r>
        <w:rPr>
          <w:lang w:val="fr_FR" w:bidi="fr_FR"/>
        </w:rPr>
        <w:t xml:space="preserve">). Il a établi des Églises à Philippes, Thessalonique, Bérée, et possiblement Athènes en se rendant à Corinthe. </w:t>
      </w:r>
      <w:hyperlink r:id="rId1621">
        <w:r>
          <w:rPr>
            <w:lang w:val="fr_FR" w:bidi="fr_FR"/>
          </w:rPr>
          <w:rPr>
            <w:color w:val="0000EE"/>
            <w:u w:val="single"/>
          </w:rPr>
          <w:t>Actes 18</w:t>
        </w:r>
      </w:hyperlink>
      <w:r>
        <w:rPr>
          <w:lang w:val="fr_FR" w:bidi="fr_FR"/>
        </w:rPr>
        <w:t xml:space="preserve"> décrit le travail de Paul à Corinthe, d'abord avec les Juifs, qui s'y sont violemment opposés (v. </w:t>
      </w:r>
      <w:hyperlink r:id="rId1622">
        <w:r>
          <w:rPr>
            <w:lang w:val="fr_FR" w:bidi="fr_FR"/>
          </w:rPr>
          <w:rPr>
            <w:color w:val="0000EE"/>
            <w:u w:val="single"/>
          </w:rPr>
          <w:t>6</w:t>
        </w:r>
      </w:hyperlink>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hyperlink r:id="rId1623">
        <w:r>
          <w:rPr>
            <w:lang w:val="fr_FR" w:bidi="fr_FR"/>
          </w:rPr>
          <w:rPr>
            <w:color w:val="0000EE"/>
            <w:u w:val="single"/>
          </w:rPr>
          <w:t>2 Corinthiens 2.14–7.4</w:t>
        </w:r>
      </w:hyperlink>
      <w:r>
        <w:rPr>
          <w:lang w:val="fr_FR" w:bidi="fr_FR"/>
        </w:rPr>
        <w:t xml:space="preserve"> et </w:t>
      </w:r>
      <w:hyperlink r:id="rId1624">
        <w:r>
          <w:rPr>
            <w:lang w:val="fr_FR" w:bidi="fr_FR"/>
          </w:rPr>
          <w:rPr>
            <w:color w:val="0000EE"/>
            <w:u w:val="single"/>
          </w:rPr>
          <w:t>10–13</w:t>
        </w:r>
      </w:hyperlink>
      <w:r>
        <w:rPr>
          <w:lang w:val="fr_FR" w:bidi="fr_FR"/>
        </w:rPr>
        <w:t xml:space="preserve"> sont des lettres distinctes, ce n'est que dans le cas de </w:t>
      </w:r>
      <w:hyperlink r:id="rId1625">
        <w:r>
          <w:rPr>
            <w:lang w:val="fr_FR" w:bidi="fr_FR"/>
          </w:rPr>
          <w:rPr>
            <w:color w:val="0000EE"/>
            <w:u w:val="single"/>
          </w:rPr>
          <w:t>6.14–7.1</w:t>
        </w:r>
      </w:hyperlink>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hyperlink r:id="rId1626">
        <w:r>
          <w:rPr>
            <w:lang w:val="fr_FR" w:bidi="fr_FR"/>
          </w:rPr>
          <w:rPr>
            <w:color w:val="0000EE"/>
            <w:u w:val="single"/>
          </w:rPr>
          <w:t>7.2</w:t>
        </w:r>
      </w:hyperlink>
      <w:r>
        <w:rPr>
          <w:lang w:val="fr_FR" w:bidi="fr_FR"/>
        </w:rPr>
        <w:t xml:space="preserve"> à partir de </w:t>
      </w:r>
      <w:hyperlink r:id="rId1627">
        <w:r>
          <w:rPr>
            <w:lang w:val="fr_FR" w:bidi="fr_FR"/>
          </w:rPr>
          <w:rPr>
            <w:color w:val="0000EE"/>
            <w:u w:val="single"/>
          </w:rPr>
          <w:t>6.13</w:t>
        </w:r>
      </w:hyperlink>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hyperlink r:id="rId1628">
        <w:r>
          <w:rPr>
            <w:lang w:val="fr_FR" w:bidi="fr_FR"/>
          </w:rPr>
          <w:rPr>
            <w:color w:val="0000EE"/>
            <w:u w:val="single"/>
          </w:rPr>
          <w:t>1Co 5.9</w:t>
        </w:r>
      </w:hyperlink>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hyperlink r:id="rId1629">
        <w:r>
          <w:rPr>
            <w:lang w:val="fr_FR" w:bidi="fr_FR"/>
          </w:rPr>
          <w:rPr>
            <w:color w:val="0000EE"/>
            <w:u w:val="single"/>
          </w:rPr>
          <w:t>2Co 2.1, 5</w:t>
        </w:r>
      </w:hyperlink>
      <w:r>
        <w:rPr>
          <w:lang w:val="fr_FR" w:bidi="fr_FR"/>
        </w:rPr>
        <w:t>). De retour à Éphèse après cette « visite douloureuse », Paul a envoyé Tite avec une « lettre de larmes » cinglante, sa troisième lettre à cette Église (</w:t>
      </w:r>
      <w:hyperlink r:id="rId1630">
        <w:r>
          <w:rPr>
            <w:lang w:val="fr_FR" w:bidi="fr_FR"/>
          </w:rPr>
          <w:rPr>
            <w:color w:val="0000EE"/>
            <w:u w:val="single"/>
          </w:rPr>
          <w:t>2Co 2.4</w:t>
        </w:r>
      </w:hyperlink>
      <w:r>
        <w:rPr>
          <w:lang w:val="fr_FR" w:bidi="fr_FR"/>
        </w:rPr>
        <w:t xml:space="preserve"> ; </w:t>
      </w:r>
      <w:hyperlink r:id="rId1631">
        <w:r>
          <w:rPr>
            <w:lang w:val="fr_FR" w:bidi="fr_FR"/>
          </w:rPr>
          <w:rPr>
            <w:color w:val="0000EE"/>
            <w:u w:val="single"/>
          </w:rPr>
          <w:t>7.8, 12</w:t>
        </w:r>
      </w:hyperlink>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hyperlink r:id="rId1632">
        <w:r>
          <w:rPr>
            <w:lang w:val="fr_FR" w:bidi="fr_FR"/>
          </w:rPr>
          <w:rPr>
            <w:color w:val="0000EE"/>
            <w:u w:val="single"/>
          </w:rPr>
          <w:t>Ac 19.23–41</w:t>
        </w:r>
      </w:hyperlink>
      <w:r>
        <w:rPr>
          <w:lang w:val="fr_FR" w:bidi="fr_FR"/>
        </w:rPr>
        <w:t xml:space="preserve"> ; voir aussi </w:t>
      </w:r>
      <w:hyperlink r:id="rId1633">
        <w:r>
          <w:rPr>
            <w:lang w:val="fr_FR" w:bidi="fr_FR"/>
          </w:rPr>
          <w:rPr>
            <w:color w:val="0000EE"/>
            <w:u w:val="single"/>
          </w:rPr>
          <w:t>Rm 16.4</w:t>
        </w:r>
      </w:hyperlink>
      <w:r>
        <w:rPr>
          <w:lang w:val="fr_FR" w:bidi="fr_FR"/>
        </w:rPr>
        <w:t xml:space="preserve"> ; </w:t>
      </w:r>
      <w:hyperlink r:id="rId1634">
        <w:r>
          <w:rPr>
            <w:lang w:val="fr_FR" w:bidi="fr_FR"/>
          </w:rPr>
          <w:rPr>
            <w:color w:val="0000EE"/>
            <w:u w:val="single"/>
          </w:rPr>
          <w:t>2Co 1.8–9</w:t>
        </w:r>
      </w:hyperlink>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hyperlink r:id="rId1635">
        <w:r>
          <w:rPr>
            <w:lang w:val="fr_FR" w:bidi="fr_FR"/>
          </w:rPr>
          <w:rPr>
            <w:color w:val="0000EE"/>
            <w:u w:val="single"/>
          </w:rPr>
          <w:t>2 Corinthiens 1–9</w:t>
        </w:r>
      </w:hyperlink>
      <w:r>
        <w:rPr>
          <w:lang w:val="fr_FR" w:bidi="fr_FR"/>
        </w:rPr>
        <w:t xml:space="preserve"> répond à cette situation, les chapitres </w:t>
      </w:r>
      <w:hyperlink r:id="rId1636">
        <w:r>
          <w:rPr>
            <w:lang w:val="fr_FR" w:bidi="fr_FR"/>
          </w:rPr>
          <w:rPr>
            <w:color w:val="0000EE"/>
            <w:u w:val="single"/>
          </w:rPr>
          <w:t>8–9</w:t>
        </w:r>
      </w:hyperlink>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hyperlink r:id="rId1624">
        <w:r>
          <w:rPr>
            <w:lang w:val="fr_FR" w:bidi="fr_FR"/>
          </w:rPr>
          <w:rPr>
            <w:color w:val="0000EE"/>
            <w:u w:val="single"/>
          </w:rPr>
          <w:t>2 Corinthiens 10–13</w:t>
        </w:r>
      </w:hyperlink>
      <w:r>
        <w:rPr>
          <w:lang w:val="fr_FR" w:bidi="fr_FR"/>
        </w:rPr>
        <w:t>. Paul suivra la lettre d'une visite plus tard dans l'année (</w:t>
      </w:r>
      <w:hyperlink r:id="rId1637">
        <w:r>
          <w:rPr>
            <w:lang w:val="fr_FR" w:bidi="fr_FR"/>
          </w:rPr>
          <w:rPr>
            <w:color w:val="0000EE"/>
            <w:u w:val="single"/>
          </w:rPr>
          <w:t>Ac 20.2–3</w:t>
        </w:r>
      </w:hyperlink>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hyperlink r:id="rId1638">
        <w:r>
          <w:rPr>
            <w:lang w:val="fr_FR" w:bidi="fr_FR"/>
          </w:rPr>
          <w:rPr>
            <w:color w:val="0000EE"/>
            <w:u w:val="single"/>
          </w:rPr>
          <w:t>1Co 1</w:t>
        </w:r>
      </w:hyperlink>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hyperlink r:id="rId1639">
        <w:r>
          <w:rPr>
            <w:lang w:val="fr_FR" w:bidi="fr_FR"/>
          </w:rPr>
          <w:rPr>
            <w:color w:val="0000EE"/>
            <w:u w:val="single"/>
          </w:rPr>
          <w:t>16.1–4</w:t>
        </w:r>
      </w:hyperlink>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hyperlink r:id="rId1640">
        <w:r>
          <w:rPr>
            <w:lang w:val="fr_FR" w:bidi="fr_FR"/>
          </w:rPr>
          <w:rPr>
            <w:color w:val="0000EE"/>
            <w:u w:val="single"/>
          </w:rPr>
          <w:t>1.1–7</w:t>
        </w:r>
      </w:hyperlink>
    </w:p>
    <w:p>
      <w:pPr/>
      <w:r>
        <w:rPr>
          <w:lang w:val="fr_FR" w:bidi="fr_FR"/>
        </w:rPr>
      </w:r>
      <w:r>
        <w:rPr>
          <w:lang w:val="fr_FR" w:bidi="fr_FR"/>
        </w:rPr>
        <w:t>Une salutation standard (</w:t>
      </w:r>
      <w:hyperlink r:id="rId1641">
        <w:r>
          <w:rPr>
            <w:lang w:val="fr_FR" w:bidi="fr_FR"/>
          </w:rPr>
          <w:rPr>
            <w:color w:val="0000EE"/>
            <w:u w:val="single"/>
          </w:rPr>
          <w:t>2Co 1.1–2</w:t>
        </w:r>
      </w:hyperlink>
      <w:r>
        <w:rPr>
          <w:lang w:val="fr_FR" w:bidi="fr_FR"/>
        </w:rPr>
        <w:t xml:space="preserve">) précède l'action de grâce habituelle de Paul (v. </w:t>
      </w:r>
      <w:hyperlink r:id="rId1642">
        <w:r>
          <w:rPr>
            <w:lang w:val="fr_FR" w:bidi="fr_FR"/>
          </w:rPr>
          <w:rPr>
            <w:color w:val="0000EE"/>
            <w:u w:val="single"/>
          </w:rPr>
          <w:t>3–7</w:t>
        </w:r>
      </w:hyperlink>
      <w:r>
        <w:rPr>
          <w:lang w:val="fr_FR" w:bidi="fr_FR"/>
        </w:rPr>
        <w:t xml:space="preserve">). Le sujet de l'action de grâce (le réconfort au milieu de la souffrance) est le sujet des chapitres </w:t>
      </w:r>
      <w:hyperlink r:id="rId1643">
        <w:r>
          <w:rPr>
            <w:lang w:val="fr_FR" w:bidi="fr_FR"/>
          </w:rPr>
          <w:rPr>
            <w:color w:val="0000EE"/>
            <w:u w:val="single"/>
          </w:rPr>
          <w:t>1–7</w:t>
        </w:r>
      </w:hyperlink>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hyperlink r:id="rId1644">
        <w:r>
          <w:rPr>
            <w:lang w:val="fr_FR" w:bidi="fr_FR"/>
          </w:rPr>
          <w:rPr>
            <w:color w:val="0000EE"/>
            <w:u w:val="single"/>
          </w:rPr>
          <w:t>1.8–2.13</w:t>
        </w:r>
      </w:hyperlink>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hyperlink r:id="rId1645">
        <w:r>
          <w:rPr>
            <w:lang w:val="fr_FR" w:bidi="fr_FR"/>
          </w:rPr>
          <w:rPr>
            <w:color w:val="0000EE"/>
            <w:u w:val="single"/>
          </w:rPr>
          <w:t>1.8–11</w:t>
        </w:r>
      </w:hyperlink>
      <w:r>
        <w:rPr>
          <w:lang w:val="fr_FR" w:bidi="fr_FR"/>
        </w:rPr>
        <w:t xml:space="preserve">). Dans cette situation et dans toutes les autres, la seule fierté de Paul est celle d'une conscience claire devant Dieu (v. </w:t>
      </w:r>
      <w:hyperlink r:id="rId1646">
        <w:r>
          <w:rPr>
            <w:lang w:val="fr_FR" w:bidi="fr_FR"/>
          </w:rPr>
          <w:rPr>
            <w:color w:val="0000EE"/>
            <w:u w:val="single"/>
          </w:rPr>
          <w:t>12–14</w:t>
        </w:r>
      </w:hyperlink>
      <w:r>
        <w:rPr>
          <w:lang w:val="fr_FR" w:bidi="fr_FR"/>
        </w:rPr>
        <w:t>).</w:t>
      </w:r>
    </w:p>
    <w:p>
      <w:pPr/>
      <w:r>
        <w:rPr>
          <w:lang w:val="fr_FR" w:bidi="fr_FR"/>
        </w:rPr>
      </w:r>
      <w:r>
        <w:rPr>
          <w:lang w:val="fr_FR" w:bidi="fr_FR"/>
        </w:rPr>
        <w:t xml:space="preserve">Paul leur avait parlé de projets pour une double visite (voir </w:t>
      </w:r>
      <w:hyperlink r:id="rId1647">
        <w:r>
          <w:rPr>
            <w:lang w:val="fr_FR" w:bidi="fr_FR"/>
          </w:rPr>
          <w:rPr>
            <w:color w:val="0000EE"/>
            <w:u w:val="single"/>
          </w:rPr>
          <w:t>1Co 16.5–6</w:t>
        </w:r>
      </w:hyperlink>
      <w:r>
        <w:rPr>
          <w:lang w:val="fr_FR" w:bidi="fr_FR"/>
        </w:rPr>
        <w:t>), mais à l'exception de sa brève « visite douloureuse », il n'avait pas réalisé son plan (</w:t>
      </w:r>
      <w:hyperlink r:id="rId1648">
        <w:r>
          <w:rPr>
            <w:lang w:val="fr_FR" w:bidi="fr_FR"/>
          </w:rPr>
          <w:rPr>
            <w:color w:val="0000EE"/>
            <w:u w:val="single"/>
          </w:rPr>
          <w:t>2Co 1.15–2.4</w:t>
        </w:r>
      </w:hyperlink>
      <w:r>
        <w:rPr>
          <w:lang w:val="fr_FR" w:bidi="fr_FR"/>
        </w:rPr>
        <w:t xml:space="preserve">). Il se défend des accusations de ne pas planifier dans l'Esprit ou de vacillation hypocrite. Il n'avait en effet qu'une parole (cf. </w:t>
      </w:r>
      <w:hyperlink r:id="rId1649">
        <w:r>
          <w:rPr>
            <w:lang w:val="fr_FR" w:bidi="fr_FR"/>
          </w:rPr>
          <w:rPr>
            <w:color w:val="0000EE"/>
            <w:u w:val="single"/>
          </w:rPr>
          <w:t>Jc 5.12</w:t>
        </w:r>
      </w:hyperlink>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hyperlink r:id="rId1650">
        <w:r>
          <w:rPr>
            <w:lang w:val="fr_FR" w:bidi="fr_FR"/>
          </w:rPr>
          <w:rPr>
            <w:color w:val="0000EE"/>
            <w:u w:val="single"/>
          </w:rPr>
          <w:t>1Co 5</w:t>
        </w:r>
      </w:hyperlink>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hyperlink r:id="rId1651">
        <w:r>
          <w:rPr>
            <w:lang w:val="fr_FR" w:bidi="fr_FR"/>
          </w:rPr>
          <w:rPr>
            <w:color w:val="0000EE"/>
            <w:u w:val="single"/>
          </w:rPr>
          <w:t>2Co 2.5–11</w:t>
        </w:r>
      </w:hyperlink>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hyperlink r:id="rId1652">
        <w:r>
          <w:rPr>
            <w:lang w:val="fr_FR" w:bidi="fr_FR"/>
          </w:rPr>
          <w:rPr>
            <w:color w:val="0000EE"/>
            <w:u w:val="single"/>
          </w:rPr>
          <w:t>2.12–13</w:t>
        </w:r>
      </w:hyperlink>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hyperlink r:id="rId1623">
        <w:r>
          <w:rPr>
            <w:lang w:val="fr_FR" w:bidi="fr_FR"/>
          </w:rPr>
          <w:rPr>
            <w:color w:val="0000EE"/>
            <w:u w:val="single"/>
          </w:rPr>
          <w:t>2.14–7.4</w:t>
        </w:r>
      </w:hyperlink>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hyperlink r:id="rId1653">
        <w:r>
          <w:rPr>
            <w:lang w:val="fr_FR" w:bidi="fr_FR"/>
          </w:rPr>
          <w:rPr>
            <w:color w:val="0000EE"/>
            <w:u w:val="single"/>
          </w:rPr>
          <w:t>2.14–17</w:t>
        </w:r>
      </w:hyperlink>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hyperlink r:id="rId1654">
        <w:r>
          <w:rPr>
            <w:lang w:val="fr_FR" w:bidi="fr_FR"/>
          </w:rPr>
          <w:rPr>
            <w:color w:val="0000EE"/>
            <w:u w:val="single"/>
          </w:rPr>
          <w:t>3.1–3</w:t>
        </w:r>
      </w:hyperlink>
      <w:r>
        <w:rPr>
          <w:lang w:val="fr_FR" w:bidi="fr_FR"/>
        </w:rPr>
        <w:t>). Sa fierté ne réside pas en lui-même mais dans la nouvelle alliance dans l'Esprit, qui, contrairement à l'ancienne alliance, ne s'efface pas (ici Paul suit une interprétation juive d'</w:t>
      </w:r>
      <w:hyperlink r:id="rId1655">
        <w:r>
          <w:rPr>
            <w:lang w:val="fr_FR" w:bidi="fr_FR"/>
          </w:rPr>
          <w:rPr>
            <w:color w:val="0000EE"/>
            <w:u w:val="single"/>
          </w:rPr>
          <w:t>Ex 34.29–35</w:t>
        </w:r>
      </w:hyperlink>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hyperlink r:id="rId1656">
        <w:r>
          <w:rPr>
            <w:lang w:val="fr_FR" w:bidi="fr_FR"/>
          </w:rPr>
          <w:rPr>
            <w:color w:val="0000EE"/>
            <w:u w:val="single"/>
          </w:rPr>
          <w:t>2Co 3.4–4.6</w:t>
        </w:r>
      </w:hyperlink>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hyperlink r:id="rId1657">
        <w:r>
          <w:rPr>
            <w:lang w:val="fr_FR" w:bidi="fr_FR"/>
          </w:rPr>
          <w:rPr>
            <w:color w:val="0000EE"/>
            <w:u w:val="single"/>
          </w:rPr>
          <w:t>4.7–15</w:t>
        </w:r>
      </w:hyperlink>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hyperlink r:id="rId1658">
        <w:r>
          <w:rPr>
            <w:lang w:val="fr_FR" w:bidi="fr_FR"/>
          </w:rPr>
          <w:rPr>
            <w:color w:val="0000EE"/>
            <w:u w:val="single"/>
          </w:rPr>
          <w:t>4.16–18</w:t>
        </w:r>
      </w:hyperlink>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hyperlink r:id="rId1659">
        <w:r>
          <w:rPr>
            <w:lang w:val="fr_FR" w:bidi="fr_FR"/>
          </w:rPr>
          <w:rPr>
            <w:color w:val="0000EE"/>
            <w:u w:val="single"/>
          </w:rPr>
          <w:t>5.1–5</w:t>
        </w:r>
      </w:hyperlink>
      <w:r>
        <w:rPr>
          <w:lang w:val="fr_FR" w:bidi="fr_FR"/>
        </w:rPr>
        <w:t xml:space="preserve">). Parce que cet avenir inclut le jugement du Christ, Paul voulait faire tous les efforts pour vivre à la lumière de ce jugement, qu'il voyait déjà par la foi (v. </w:t>
      </w:r>
      <w:hyperlink r:id="rId1660">
        <w:r>
          <w:rPr>
            <w:lang w:val="fr_FR" w:bidi="fr_FR"/>
          </w:rPr>
          <w:rPr>
            <w:color w:val="0000EE"/>
            <w:u w:val="single"/>
          </w:rPr>
          <w:t>6–10</w:t>
        </w:r>
      </w:hyperlink>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hyperlink r:id="rId1661">
        <w:r>
          <w:rPr>
            <w:lang w:val="fr_FR" w:bidi="fr_FR"/>
          </w:rPr>
          <w:rPr>
            <w:color w:val="0000EE"/>
            <w:u w:val="single"/>
          </w:rPr>
          <w:t>5.11–15</w:t>
        </w:r>
      </w:hyperlink>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hyperlink r:id="rId1662">
        <w:r>
          <w:rPr>
            <w:lang w:val="fr_FR" w:bidi="fr_FR"/>
          </w:rPr>
          <w:rPr>
            <w:color w:val="0000EE"/>
            <w:u w:val="single"/>
          </w:rPr>
          <w:t>5.16–20</w:t>
        </w:r>
      </w:hyperlink>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hyperlink r:id="rId1663">
        <w:r>
          <w:rPr>
            <w:lang w:val="fr_FR" w:bidi="fr_FR"/>
          </w:rPr>
          <w:rPr>
            <w:color w:val="0000EE"/>
            <w:u w:val="single"/>
          </w:rPr>
          <w:t>6.1–10</w:t>
        </w:r>
      </w:hyperlink>
      <w:r>
        <w:rPr>
          <w:lang w:val="fr_FR" w:bidi="fr_FR"/>
        </w:rPr>
        <w:t>). Par conséquent, Paul n'avait rien contre les Corinthiens. S'il y avait un blocage dans leur relation avec lui, cela devait venir de leur côté (</w:t>
      </w:r>
      <w:hyperlink r:id="rId1664">
        <w:r>
          <w:rPr>
            <w:lang w:val="fr_FR" w:bidi="fr_FR"/>
          </w:rPr>
          <w:rPr>
            <w:color w:val="0000EE"/>
            <w:u w:val="single"/>
          </w:rPr>
          <w:t>6.11–13</w:t>
        </w:r>
      </w:hyperlink>
      <w:r>
        <w:rPr>
          <w:lang w:val="fr_FR" w:bidi="fr_FR"/>
        </w:rPr>
        <w:t>).</w:t>
      </w:r>
    </w:p>
    <w:p>
      <w:pPr>
        <w:pStyle w:val="Heading4"/>
      </w:pPr>
      <w:r>
        <w:rPr>
          <w:lang w:val="fr_FR" w:bidi="fr_FR"/>
        </w:rPr>
        <w:t xml:space="preserve">Digression sur la Pureté, </w:t>
      </w:r>
      <w:hyperlink r:id="rId1625">
        <w:r>
          <w:rPr>
            <w:lang w:val="fr_FR" w:bidi="fr_FR"/>
          </w:rPr>
          <w:rPr>
            <w:color w:val="0000EE"/>
            <w:u w:val="single"/>
          </w:rPr>
          <w:t>6.14–7.1</w:t>
        </w:r>
      </w:hyperlink>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hyperlink r:id="rId1665">
        <w:r>
          <w:rPr>
            <w:lang w:val="fr_FR" w:bidi="fr_FR"/>
          </w:rPr>
          <w:rPr>
            <w:color w:val="0000EE"/>
            <w:u w:val="single"/>
          </w:rPr>
          <w:t>Exode 25.8</w:t>
        </w:r>
      </w:hyperlink>
      <w:r>
        <w:rPr>
          <w:lang w:val="fr_FR" w:bidi="fr_FR"/>
        </w:rPr>
        <w:t xml:space="preserve">, </w:t>
      </w:r>
      <w:hyperlink r:id="rId1666">
        <w:r>
          <w:rPr>
            <w:lang w:val="fr_FR" w:bidi="fr_FR"/>
          </w:rPr>
          <w:rPr>
            <w:color w:val="0000EE"/>
            <w:u w:val="single"/>
          </w:rPr>
          <w:t>Lévitique 26.11–12</w:t>
        </w:r>
      </w:hyperlink>
      <w:r>
        <w:rPr>
          <w:lang w:val="fr_FR" w:bidi="fr_FR"/>
        </w:rPr>
        <w:t xml:space="preserve">, </w:t>
      </w:r>
      <w:hyperlink r:id="rId1667">
        <w:r>
          <w:rPr>
            <w:lang w:val="fr_FR" w:bidi="fr_FR"/>
          </w:rPr>
          <w:rPr>
            <w:color w:val="0000EE"/>
            <w:u w:val="single"/>
          </w:rPr>
          <w:t>Ésaïe 52.11</w:t>
        </w:r>
      </w:hyperlink>
      <w:r>
        <w:rPr>
          <w:lang w:val="fr_FR" w:bidi="fr_FR"/>
        </w:rPr>
        <w:t xml:space="preserve">, </w:t>
      </w:r>
      <w:hyperlink r:id="rId1668">
        <w:r>
          <w:rPr>
            <w:lang w:val="fr_FR" w:bidi="fr_FR"/>
          </w:rPr>
          <w:rPr>
            <w:color w:val="0000EE"/>
            <w:u w:val="single"/>
          </w:rPr>
          <w:t>Ézéchiel 37.27</w:t>
        </w:r>
      </w:hyperlink>
      <w:r>
        <w:rPr>
          <w:lang w:val="fr_FR" w:bidi="fr_FR"/>
        </w:rPr>
        <w:t xml:space="preserve"> et </w:t>
      </w:r>
      <w:hyperlink r:id="rId1669">
        <w:r>
          <w:rPr>
            <w:lang w:val="fr_FR" w:bidi="fr_FR"/>
          </w:rPr>
          <w:rPr>
            <w:color w:val="0000EE"/>
            <w:u w:val="single"/>
          </w:rPr>
          <w:t>Osée 1.10</w:t>
        </w:r>
      </w:hyperlink>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hyperlink r:id="rId1670">
        <w:r>
          <w:rPr>
            <w:lang w:val="fr_FR" w:bidi="fr_FR"/>
          </w:rPr>
          <w:rPr>
            <w:color w:val="0000EE"/>
            <w:u w:val="single"/>
          </w:rPr>
          <w:t>7.2–4</w:t>
        </w:r>
      </w:hyperlink>
    </w:p>
    <w:p>
      <w:pPr/>
      <w:r>
        <w:rPr>
          <w:lang w:val="fr_FR" w:bidi="fr_FR"/>
        </w:rPr>
      </w:r>
      <w:r>
        <w:rPr>
          <w:lang w:val="fr_FR" w:bidi="fr_FR"/>
        </w:rPr>
        <w:t xml:space="preserve">À partir de </w:t>
      </w:r>
      <w:hyperlink r:id="rId1627">
        <w:r>
          <w:rPr>
            <w:lang w:val="fr_FR" w:bidi="fr_FR"/>
          </w:rPr>
          <w:rPr>
            <w:color w:val="0000EE"/>
            <w:u w:val="single"/>
          </w:rPr>
          <w:t>6.13</w:t>
        </w:r>
      </w:hyperlink>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hyperlink r:id="rId1671">
        <w:r>
          <w:rPr>
            <w:lang w:val="fr_FR" w:bidi="fr_FR"/>
          </w:rPr>
          <w:rPr>
            <w:color w:val="0000EE"/>
            <w:u w:val="single"/>
          </w:rPr>
          <w:t>7.5–16</w:t>
        </w:r>
      </w:hyperlink>
    </w:p>
    <w:p>
      <w:pPr/>
      <w:r>
        <w:rPr>
          <w:lang w:val="fr_FR" w:bidi="fr_FR"/>
        </w:rPr>
      </w:r>
      <w:r>
        <w:rPr>
          <w:lang w:val="fr_FR" w:bidi="fr_FR"/>
        </w:rPr>
        <w:t xml:space="preserve">Ayant conclu sa digression, Paul revient maintenant à la question de son voyage, qu'il avait laissé en </w:t>
      </w:r>
      <w:hyperlink r:id="rId1672">
        <w:r>
          <w:rPr>
            <w:lang w:val="fr_FR" w:bidi="fr_FR"/>
          </w:rPr>
          <w:rPr>
            <w:color w:val="0000EE"/>
            <w:u w:val="single"/>
          </w:rPr>
          <w:t>2.13</w:t>
        </w:r>
      </w:hyperlink>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hyperlink r:id="rId1636">
        <w:r>
          <w:rPr>
            <w:lang w:val="fr_FR" w:bidi="fr_FR"/>
          </w:rPr>
          <w:rPr>
            <w:color w:val="0000EE"/>
            <w:u w:val="single"/>
          </w:rPr>
          <w:t>8.1–9.15</w:t>
        </w:r>
      </w:hyperlink>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hyperlink r:id="rId1673">
        <w:r>
          <w:rPr>
            <w:lang w:val="fr_FR" w:bidi="fr_FR"/>
          </w:rPr>
          <w:rPr>
            <w:color w:val="0000EE"/>
            <w:u w:val="single"/>
          </w:rPr>
          <w:t>Ac 11.27–30</w:t>
        </w:r>
      </w:hyperlink>
      <w:r>
        <w:rPr>
          <w:lang w:val="fr_FR" w:bidi="fr_FR"/>
        </w:rPr>
        <w:t xml:space="preserve"> ; </w:t>
      </w:r>
      <w:hyperlink r:id="rId827">
        <w:r>
          <w:rPr>
            <w:lang w:val="fr_FR" w:bidi="fr_FR"/>
          </w:rPr>
          <w:rPr>
            <w:color w:val="0000EE"/>
            <w:u w:val="single"/>
          </w:rPr>
          <w:t>Ga 2.10</w:t>
        </w:r>
      </w:hyperlink>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hyperlink r:id="rId1674">
        <w:r>
          <w:rPr>
            <w:lang w:val="fr_FR" w:bidi="fr_FR"/>
          </w:rPr>
          <w:rPr>
            <w:color w:val="0000EE"/>
            <w:u w:val="single"/>
          </w:rPr>
          <w:t>2Co 8.1–7</w:t>
        </w:r>
      </w:hyperlink>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hyperlink r:id="rId1675">
        <w:r>
          <w:rPr>
            <w:lang w:val="fr_FR" w:bidi="fr_FR"/>
          </w:rPr>
          <w:rPr>
            <w:color w:val="0000EE"/>
            <w:u w:val="single"/>
          </w:rPr>
          <w:t>Ex 16.18</w:t>
        </w:r>
      </w:hyperlink>
      <w:r>
        <w:rPr>
          <w:lang w:val="fr_FR" w:bidi="fr_FR"/>
        </w:rPr>
        <w:t>). Cette égalité économique s'étend à la relation entre deux Églises séparées par un continent (</w:t>
      </w:r>
      <w:hyperlink r:id="rId1676">
        <w:r>
          <w:rPr>
            <w:lang w:val="fr_FR" w:bidi="fr_FR"/>
          </w:rPr>
          <w:rPr>
            <w:color w:val="0000EE"/>
            <w:u w:val="single"/>
          </w:rPr>
          <w:t>2Co 8.8–15</w:t>
        </w:r>
      </w:hyperlink>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hyperlink r:id="rId1677">
        <w:r>
          <w:rPr>
            <w:lang w:val="fr_FR" w:bidi="fr_FR"/>
          </w:rPr>
          <w:rPr>
            <w:color w:val="0000EE"/>
            <w:u w:val="single"/>
          </w:rPr>
          <w:t>8.16–24</w:t>
        </w:r>
      </w:hyperlink>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hyperlink r:id="rId1678">
        <w:r>
          <w:rPr>
            <w:lang w:val="fr_FR" w:bidi="fr_FR"/>
          </w:rPr>
          <w:rPr>
            <w:color w:val="0000EE"/>
            <w:u w:val="single"/>
          </w:rPr>
          <w:t>9.1–5</w:t>
        </w:r>
      </w:hyperlink>
      <w:r>
        <w:rPr>
          <w:lang w:val="fr_FR" w:bidi="fr_FR"/>
        </w:rPr>
        <w:t>).</w:t>
      </w:r>
    </w:p>
    <w:p>
      <w:pPr/>
      <w:r>
        <w:rPr>
          <w:lang w:val="fr_FR" w:bidi="fr_FR"/>
        </w:rPr>
      </w:r>
      <w:r>
        <w:rPr>
          <w:lang w:val="fr_FR" w:bidi="fr_FR"/>
        </w:rPr>
        <w:t>Paul ne voulait pas que les Corinthiens donnent par culpabilité, bien qu'il, comme Jésus (</w:t>
      </w:r>
      <w:hyperlink r:id="rId1679">
        <w:r>
          <w:rPr>
            <w:lang w:val="fr_FR" w:bidi="fr_FR"/>
          </w:rPr>
          <w:rPr>
            <w:color w:val="0000EE"/>
            <w:u w:val="single"/>
          </w:rPr>
          <w:t>Mt 6.19–20</w:t>
        </w:r>
      </w:hyperlink>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hyperlink r:id="rId1680">
        <w:r>
          <w:rPr>
            <w:lang w:val="fr_FR" w:bidi="fr_FR"/>
          </w:rPr>
          <w:rPr>
            <w:color w:val="0000EE"/>
            <w:u w:val="single"/>
          </w:rPr>
          <w:t>2Co 9.6–15</w:t>
        </w:r>
      </w:hyperlink>
      <w:r>
        <w:rPr>
          <w:lang w:val="fr_FR" w:bidi="fr_FR"/>
        </w:rPr>
        <w:t>).</w:t>
      </w:r>
    </w:p>
    <w:p>
      <w:pPr>
        <w:pStyle w:val="Heading4"/>
      </w:pPr>
      <w:r>
        <w:rPr>
          <w:lang w:val="fr_FR" w:bidi="fr_FR"/>
        </w:rPr>
        <w:t xml:space="preserve">La Défense de Paul, </w:t>
      </w:r>
      <w:hyperlink r:id="rId1624">
        <w:r>
          <w:rPr>
            <w:lang w:val="fr_FR" w:bidi="fr_FR"/>
          </w:rPr>
          <w:rPr>
            <w:color w:val="0000EE"/>
            <w:u w:val="single"/>
          </w:rPr>
          <w:t>10.1–13.14</w:t>
        </w:r>
      </w:hyperlink>
    </w:p>
    <w:p>
      <w:pPr/>
      <w:r>
        <w:rPr>
          <w:lang w:val="fr_FR" w:bidi="fr_FR"/>
        </w:rPr>
      </w:r>
      <w:r>
        <w:rPr>
          <w:lang w:val="fr_FR" w:bidi="fr_FR"/>
        </w:rPr>
        <w:t xml:space="preserve">Un changement de ton abrupt a lieu entre </w:t>
      </w:r>
      <w:hyperlink r:id="rId1681">
        <w:r>
          <w:rPr>
            <w:lang w:val="fr_FR" w:bidi="fr_FR"/>
          </w:rPr>
          <w:rPr>
            <w:color w:val="0000EE"/>
            <w:u w:val="single"/>
          </w:rPr>
          <w:t>9.15</w:t>
        </w:r>
      </w:hyperlink>
      <w:r>
        <w:rPr>
          <w:lang w:val="fr_FR" w:bidi="fr_FR"/>
        </w:rPr>
        <w:t xml:space="preserve"> et </w:t>
      </w:r>
      <w:hyperlink r:id="rId1682">
        <w:r>
          <w:rPr>
            <w:lang w:val="fr_FR" w:bidi="fr_FR"/>
          </w:rPr>
          <w:rPr>
            <w:color w:val="0000EE"/>
            <w:u w:val="single"/>
          </w:rPr>
          <w:t>10.1</w:t>
        </w:r>
      </w:hyperlink>
      <w:r>
        <w:rPr>
          <w:lang w:val="fr_FR" w:bidi="fr_FR"/>
        </w:rPr>
        <w:t xml:space="preserve">. Désormais, au lieu du ton conciliant trouvé dans </w:t>
      </w:r>
      <w:hyperlink r:id="rId1643">
        <w:r>
          <w:rPr>
            <w:lang w:val="fr_FR" w:bidi="fr_FR"/>
          </w:rPr>
          <w:rPr>
            <w:color w:val="0000EE"/>
            <w:u w:val="single"/>
          </w:rPr>
          <w:t>1.1–7.16</w:t>
        </w:r>
      </w:hyperlink>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hyperlink r:id="rId1683">
        <w:r>
          <w:rPr>
            <w:lang w:val="fr_FR" w:bidi="fr_FR"/>
          </w:rPr>
          <w:rPr>
            <w:color w:val="0000EE"/>
            <w:u w:val="single"/>
          </w:rPr>
          <w:t>10.1–11</w:t>
        </w:r>
      </w:hyperlink>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hyperlink r:id="rId1684">
        <w:r>
          <w:rPr>
            <w:lang w:val="fr_FR" w:bidi="fr_FR"/>
          </w:rPr>
          <w:rPr>
            <w:color w:val="0000EE"/>
            <w:u w:val="single"/>
          </w:rPr>
          <w:t>10.13–18</w:t>
        </w:r>
      </w:hyperlink>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hyperlink r:id="rId1685">
        <w:r>
          <w:rPr>
            <w:lang w:val="fr_FR" w:bidi="fr_FR"/>
          </w:rPr>
          <w:rPr>
            <w:color w:val="0000EE"/>
            <w:u w:val="single"/>
          </w:rPr>
          <w:t>11.1–6</w:t>
        </w:r>
      </w:hyperlink>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hyperlink r:id="rId1686">
        <w:r>
          <w:rPr>
            <w:lang w:val="fr_FR" w:bidi="fr_FR"/>
          </w:rPr>
          <w:rPr>
            <w:color w:val="0000EE"/>
            <w:u w:val="single"/>
          </w:rPr>
          <w:t>1Co 9</w:t>
        </w:r>
      </w:hyperlink>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hyperlink r:id="rId1687">
        <w:r>
          <w:rPr>
            <w:lang w:val="fr_FR" w:bidi="fr_FR"/>
          </w:rPr>
          <w:rPr>
            <w:color w:val="0000EE"/>
            <w:u w:val="single"/>
          </w:rPr>
          <w:t>11.7–21</w:t>
        </w:r>
      </w:hyperlink>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hyperlink r:id="rId1688">
        <w:r>
          <w:rPr>
            <w:lang w:val="fr_FR" w:bidi="fr_FR"/>
          </w:rPr>
          <w:rPr>
            <w:color w:val="0000EE"/>
            <w:u w:val="single"/>
          </w:rPr>
          <w:t>11.21–29</w:t>
        </w:r>
      </w:hyperlink>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hyperlink r:id="rId1689">
        <w:r>
          <w:rPr>
            <w:lang w:val="fr_FR" w:bidi="fr_FR"/>
          </w:rPr>
          <w:rPr>
            <w:color w:val="0000EE"/>
            <w:u w:val="single"/>
          </w:rPr>
          <w:t>11.30–33</w:t>
        </w:r>
      </w:hyperlink>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hyperlink r:id="rId1690">
        <w:r>
          <w:rPr>
            <w:lang w:val="fr_FR" w:bidi="fr_FR"/>
          </w:rPr>
          <w:rPr>
            <w:color w:val="0000EE"/>
            <w:u w:val="single"/>
          </w:rPr>
          <w:t>Ac 9.30</w:t>
        </w:r>
      </w:hyperlink>
      <w:r>
        <w:rPr>
          <w:lang w:val="fr_FR" w:bidi="fr_FR"/>
        </w:rPr>
        <w:t xml:space="preserve"> ; </w:t>
      </w:r>
      <w:hyperlink r:id="rId1691">
        <w:r>
          <w:rPr>
            <w:lang w:val="fr_FR" w:bidi="fr_FR"/>
          </w:rPr>
          <w:rPr>
            <w:color w:val="0000EE"/>
            <w:u w:val="single"/>
          </w:rPr>
          <w:t>11.25</w:t>
        </w:r>
      </w:hyperlink>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hyperlink r:id="rId1692">
        <w:r>
          <w:rPr>
            <w:lang w:val="fr_FR" w:bidi="fr_FR"/>
          </w:rPr>
          <w:rPr>
            <w:color w:val="0000EE"/>
            <w:u w:val="single"/>
          </w:rPr>
          <w:t>Nb 33.55</w:t>
        </w:r>
      </w:hyperlink>
      <w:r>
        <w:rPr>
          <w:lang w:val="fr_FR" w:bidi="fr_FR"/>
        </w:rPr>
        <w:t xml:space="preserve"> ; </w:t>
      </w:r>
      <w:hyperlink r:id="rId1693">
        <w:r>
          <w:rPr>
            <w:lang w:val="fr_FR" w:bidi="fr_FR"/>
          </w:rPr>
          <w:rPr>
            <w:color w:val="0000EE"/>
            <w:u w:val="single"/>
          </w:rPr>
          <w:t>Jos 23.13</w:t>
        </w:r>
      </w:hyperlink>
      <w:r>
        <w:rPr>
          <w:lang w:val="fr_FR" w:bidi="fr_FR"/>
        </w:rPr>
        <w:t xml:space="preserve"> ; Paul décrit également plus clairement ce qu'il entend par là dans </w:t>
      </w:r>
      <w:hyperlink r:id="rId1694">
        <w:r>
          <w:rPr>
            <w:lang w:val="fr_FR" w:bidi="fr_FR"/>
          </w:rPr>
          <w:rPr>
            <w:color w:val="0000EE"/>
            <w:u w:val="single"/>
          </w:rPr>
          <w:t>2Co 12.10</w:t>
        </w:r>
      </w:hyperlink>
      <w:r>
        <w:rPr>
          <w:lang w:val="fr_FR" w:bidi="fr_FR"/>
        </w:rPr>
        <w:t>). Si la vulnérabilité montre la puissance de Dieu, Paul accepte volontiers la faiblesse (</w:t>
      </w:r>
      <w:hyperlink r:id="rId1695">
        <w:r>
          <w:rPr>
            <w:lang w:val="fr_FR" w:bidi="fr_FR"/>
          </w:rPr>
          <w:rPr>
            <w:color w:val="0000EE"/>
            <w:u w:val="single"/>
          </w:rPr>
          <w:t>12.1–10</w:t>
        </w:r>
      </w:hyperlink>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hyperlink r:id="rId1696">
        <w:r>
          <w:rPr>
            <w:lang w:val="fr_FR" w:bidi="fr_FR"/>
          </w:rPr>
          <w:rPr>
            <w:color w:val="0000EE"/>
            <w:u w:val="single"/>
          </w:rPr>
          <w:t>12.11–13</w:t>
        </w:r>
      </w:hyperlink>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hyperlink r:id="rId1697">
        <w:r>
          <w:rPr>
            <w:lang w:val="fr_FR" w:bidi="fr_FR"/>
          </w:rPr>
          <w:rPr>
            <w:color w:val="0000EE"/>
            <w:u w:val="single"/>
          </w:rPr>
          <w:t>12.14–18</w:t>
        </w:r>
      </w:hyperlink>
      <w:r>
        <w:rPr>
          <w:lang w:val="fr_FR" w:bidi="fr_FR"/>
        </w:rPr>
        <w:t>). Cependant, il craignait de venir à eux, car il savait que la communauté ne s'était pas seulement rebellée contre lui mais était également en désordre interne. Cette désunion et immoralité humilieraient et peineraient Paul (</w:t>
      </w:r>
      <w:hyperlink r:id="rId1698">
        <w:r>
          <w:rPr>
            <w:lang w:val="fr_FR" w:bidi="fr_FR"/>
          </w:rPr>
          <w:rPr>
            <w:color w:val="0000EE"/>
            <w:u w:val="single"/>
          </w:rPr>
          <w:t>12.19–13.4</w:t>
        </w:r>
      </w:hyperlink>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hyperlink r:id="rId1699">
        <w:r>
          <w:rPr>
            <w:lang w:val="fr_FR" w:bidi="fr_FR"/>
          </w:rPr>
          <w:rPr>
            <w:color w:val="0000EE"/>
            <w:u w:val="single"/>
          </w:rPr>
          <w:t>13.5–10</w:t>
        </w:r>
      </w:hyperlink>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hyperlink r:id="rId1700">
        <w:r>
          <w:rPr>
            <w:lang w:val="fr_FR" w:bidi="fr_FR"/>
          </w:rPr>
          <w:rPr>
            <w:color w:val="0000EE"/>
            <w:u w:val="single"/>
          </w:rPr>
          <w:t>11–13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hyperlink r:id="rId1701">
        <w:r>
          <w:rPr>
            <w:lang w:val="fr_FR" w:bidi="fr_FR"/>
          </w:rPr>
          <w:rPr>
            <w:color w:val="0000EE"/>
            <w:u w:val="single"/>
          </w:rPr>
          <w:t>Ac 19</w:t>
        </w:r>
      </w:hyperlink>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hyperlink r:id="rId1702">
        <w:r>
          <w:rPr>
            <w:lang w:val="fr_FR" w:bidi="fr_FR"/>
          </w:rPr>
          <w:rPr>
            <w:color w:val="0000EE"/>
            <w:u w:val="single"/>
          </w:rPr>
          <w:t>1 Corinthiens 5.9–11</w:t>
        </w:r>
      </w:hyperlink>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hyperlink r:id="rId1703">
        <w:r>
          <w:rPr>
            <w:lang w:val="fr_FR" w:bidi="fr_FR"/>
          </w:rPr>
          <w:rPr>
            <w:color w:val="0000EE"/>
            <w:u w:val="single"/>
          </w:rPr>
          <w:t>1Co 1.11</w:t>
        </w:r>
      </w:hyperlink>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hyperlink r:id="rId1704">
        <w:r>
          <w:rPr>
            <w:lang w:val="fr_FR" w:bidi="fr_FR"/>
          </w:rPr>
          <w:rPr>
            <w:color w:val="0000EE"/>
            <w:u w:val="single"/>
          </w:rPr>
          <w:t>16.17</w:t>
        </w:r>
      </w:hyperlink>
      <w:r>
        <w:rPr>
          <w:lang w:val="fr_FR" w:bidi="fr_FR"/>
        </w:rPr>
        <w:t>). Paul écrit plus tard une troisième lettre à l'Église de Corinthe, « la lettre de larmes » (</w:t>
      </w:r>
      <w:hyperlink r:id="rId1705">
        <w:r>
          <w:rPr>
            <w:lang w:val="fr_FR" w:bidi="fr_FR"/>
          </w:rPr>
          <w:rPr>
            <w:color w:val="0000EE"/>
            <w:u w:val="single"/>
          </w:rPr>
          <w:t>2Co 2.2–3</w:t>
        </w:r>
      </w:hyperlink>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hyperlink r:id="rId88">
        <w:r>
          <w:rPr>
            <w:lang w:val="fr_FR" w:bidi="fr_FR"/>
          </w:rPr>
          <w:rPr>
            <w:color w:val="0000EE"/>
            <w:u w:val="single"/>
          </w:rPr>
          <w:t>Ac 18.12</w:t>
        </w:r>
      </w:hyperlink>
      <w:r>
        <w:rPr>
          <w:lang w:val="fr_FR" w:bidi="fr_FR"/>
        </w:rPr>
        <w:t>). La métropole comprenait trois sites :</w:t>
      </w:r>
    </w:p>
    <w:p>
      <w:pPr>
        <w:pStyle w:val="ListNumber"/>
        <w:numPr>
          <w:ilvl w:val="0"/>
          <w:numId w:val="29"/>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hyperlink r:id="rId1619">
        <w:r>
          <w:rPr>
            <w:lang w:val="fr_FR" w:bidi="fr_FR"/>
          </w:rPr>
          <w:rPr>
            <w:color w:val="0000EE"/>
            <w:u w:val="single"/>
          </w:rPr>
          <w:t>Ac 18.4</w:t>
        </w:r>
      </w:hyperlink>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hyperlink r:id="rId1706">
        <w:r>
          <w:rPr>
            <w:lang w:val="fr_FR" w:bidi="fr_FR"/>
          </w:rPr>
          <w:rPr>
            <w:color w:val="0000EE"/>
            <w:u w:val="single"/>
          </w:rPr>
          <w:t>1.1–9</w:t>
        </w:r>
      </w:hyperlink>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hyperlink r:id="rId1707">
        <w:r>
          <w:rPr>
            <w:lang w:val="fr_FR" w:bidi="fr_FR"/>
          </w:rPr>
          <w:rPr>
            <w:color w:val="0000EE"/>
            <w:u w:val="single"/>
          </w:rPr>
          <w:t>Actes 18.17</w:t>
        </w:r>
      </w:hyperlink>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hyperlink r:id="rId1708">
        <w:r>
          <w:rPr>
            <w:lang w:val="fr_FR" w:bidi="fr_FR"/>
          </w:rPr>
          <w:rPr>
            <w:color w:val="0000EE"/>
            <w:u w:val="single"/>
          </w:rPr>
          <w:t>1.10–4.21</w:t>
        </w:r>
      </w:hyperlink>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hyperlink r:id="rId1709">
        <w:r>
          <w:rPr>
            <w:lang w:val="fr_FR" w:bidi="fr_FR"/>
          </w:rPr>
          <w:rPr>
            <w:color w:val="0000EE"/>
            <w:u w:val="single"/>
          </w:rPr>
          <w:t>1.18</w:t>
        </w:r>
      </w:hyperlink>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hyperlink r:id="rId1710">
        <w:r>
          <w:rPr>
            <w:lang w:val="fr_FR" w:bidi="fr_FR"/>
          </w:rPr>
          <w:rPr>
            <w:color w:val="0000EE"/>
            <w:u w:val="single"/>
          </w:rPr>
          <w:t>1.26–31</w:t>
        </w:r>
      </w:hyperlink>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hyperlink r:id="rId1711">
        <w:r>
          <w:rPr>
            <w:lang w:val="fr_FR" w:bidi="fr_FR"/>
          </w:rPr>
          <w:rPr>
            <w:color w:val="0000EE"/>
            <w:u w:val="single"/>
          </w:rPr>
          <w:t>2.4</w:t>
        </w:r>
      </w:hyperlink>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hyperlink r:id="rId1712">
        <w:r>
          <w:rPr>
            <w:lang w:val="fr_FR" w:bidi="fr_FR"/>
          </w:rPr>
          <w:rPr>
            <w:color w:val="0000EE"/>
            <w:u w:val="single"/>
          </w:rPr>
          <w:t>3.17</w:t>
        </w:r>
      </w:hyperlink>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hyperlink r:id="rId1713">
        <w:r>
          <w:rPr>
            <w:lang w:val="fr_FR" w:bidi="fr_FR"/>
          </w:rPr>
          <w:rPr>
            <w:color w:val="0000EE"/>
            <w:u w:val="single"/>
          </w:rPr>
          <w:t>4.8–13</w:t>
        </w:r>
      </w:hyperlink>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hyperlink r:id="rId1714">
        <w:r>
          <w:rPr>
            <w:lang w:val="fr_FR" w:bidi="fr_FR"/>
          </w:rPr>
          <w:rPr>
            <w:color w:val="0000EE"/>
            <w:u w:val="single"/>
          </w:rPr>
          <w:t>14–16</w:t>
        </w:r>
      </w:hyperlink>
      <w:r>
        <w:rPr>
          <w:lang w:val="fr_FR" w:bidi="fr_FR"/>
        </w:rPr>
        <w:t xml:space="preserve">), que Timothée leur rappellera quand il ira les voir. Cependant, il avertit ceux qui se sont enflés d'orgueil (v. </w:t>
      </w:r>
      <w:hyperlink r:id="rId1715">
        <w:r>
          <w:rPr>
            <w:lang w:val="fr_FR" w:bidi="fr_FR"/>
          </w:rPr>
          <w:rPr>
            <w:color w:val="0000EE"/>
            <w:u w:val="single"/>
          </w:rPr>
          <w:t>18</w:t>
        </w:r>
      </w:hyperlink>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hyperlink r:id="rId1716">
        <w:r>
          <w:rPr>
            <w:lang w:val="fr_FR" w:bidi="fr_FR"/>
          </w:rPr>
          <w:rPr>
            <w:color w:val="0000EE"/>
            <w:u w:val="single"/>
          </w:rPr>
          <w:t>5.1–6.20</w:t>
        </w:r>
      </w:hyperlink>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hyperlink r:id="rId1717">
        <w:r>
          <w:rPr>
            <w:lang w:val="fr_FR" w:bidi="fr_FR"/>
          </w:rPr>
          <w:rPr>
            <w:color w:val="0000EE"/>
            <w:u w:val="single"/>
          </w:rPr>
          <w:t>7.1</w:t>
        </w:r>
      </w:hyperlink>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hyperlink r:id="rId1718">
        <w:r>
          <w:rPr>
            <w:lang w:val="fr_FR" w:bidi="fr_FR"/>
          </w:rPr>
          <w:rPr>
            <w:color w:val="0000EE"/>
            <w:u w:val="single"/>
          </w:rPr>
          <w:t>5.12–13</w:t>
        </w:r>
      </w:hyperlink>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hyperlink r:id="rId1719">
        <w:r>
          <w:rPr>
            <w:lang w:val="fr_FR" w:bidi="fr_FR"/>
          </w:rPr>
          <w:rPr>
            <w:color w:val="0000EE"/>
            <w:u w:val="single"/>
          </w:rPr>
          <w:t>5.6–8</w:t>
        </w:r>
      </w:hyperlink>
      <w:r>
        <w:rPr>
          <w:lang w:val="fr_FR" w:bidi="fr_FR"/>
        </w:rPr>
        <w:t xml:space="preserve">). (3) Ainsi, ce n'est pas le rôle de l'Église de juger les actions de non-chrétiens qui font le mal. Ce rôle appartient à Dieu. Le rôle de l'Église est de juger le mal quand il se produit parmi les chrétiens (v. </w:t>
      </w:r>
      <w:hyperlink r:id="rId1720">
        <w:r>
          <w:rPr>
            <w:lang w:val="fr_FR" w:bidi="fr_FR"/>
          </w:rPr>
          <w:rPr>
            <w:color w:val="0000EE"/>
            <w:u w:val="single"/>
          </w:rPr>
          <w:t>9–13</w:t>
        </w:r>
      </w:hyperlink>
      <w:r>
        <w:rPr>
          <w:lang w:val="fr_FR" w:bidi="fr_FR"/>
        </w:rPr>
        <w:t xml:space="preserve">). Certains de ces principes seront à nouveau évoqués à propos d'autres sujets abordés dans les chapitres suivants (p. ex. </w:t>
      </w:r>
      <w:hyperlink r:id="rId1721">
        <w:r>
          <w:rPr>
            <w:lang w:val="fr_FR" w:bidi="fr_FR"/>
          </w:rPr>
          <w:rPr>
            <w:color w:val="0000EE"/>
            <w:u w:val="single"/>
          </w:rPr>
          <w:t>7.12–16</w:t>
        </w:r>
      </w:hyperlink>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hyperlink r:id="rId1722">
        <w:r>
          <w:rPr>
            <w:lang w:val="fr_FR" w:bidi="fr_FR"/>
          </w:rPr>
          <w:rPr>
            <w:color w:val="0000EE"/>
            <w:u w:val="single"/>
          </w:rPr>
          <w:t>6.1–11</w:t>
        </w:r>
      </w:hyperlink>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hyperlink r:id="rId1723">
        <w:r>
          <w:rPr>
            <w:lang w:val="fr_FR" w:bidi="fr_FR"/>
          </w:rPr>
          <w:rPr>
            <w:color w:val="0000EE"/>
            <w:u w:val="single"/>
          </w:rPr>
          <w:t>1Co 6.7</w:t>
        </w:r>
      </w:hyperlink>
      <w:r>
        <w:rPr>
          <w:lang w:val="fr_FR" w:bidi="fr_FR"/>
        </w:rPr>
        <w:t>) ? Comme l'a enseigné Jésus (</w:t>
      </w:r>
      <w:hyperlink r:id="rId1724">
        <w:r>
          <w:rPr>
            <w:lang w:val="fr_FR" w:bidi="fr_FR"/>
          </w:rPr>
          <w:rPr>
            <w:color w:val="0000EE"/>
            <w:u w:val="single"/>
          </w:rPr>
          <w:t>Mt 5.38–42</w:t>
        </w:r>
      </w:hyperlink>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hyperlink r:id="rId1725">
        <w:r>
          <w:rPr>
            <w:lang w:val="fr_FR" w:bidi="fr_FR"/>
          </w:rPr>
          <w:rPr>
            <w:color w:val="0000EE"/>
            <w:u w:val="single"/>
          </w:rPr>
          <w:t>1Co 6.9–11</w:t>
        </w:r>
      </w:hyperlink>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hyperlink r:id="rId1726">
        <w:r>
          <w:rPr>
            <w:lang w:val="fr_FR" w:bidi="fr_FR"/>
          </w:rPr>
          <w:rPr>
            <w:color w:val="0000EE"/>
            <w:u w:val="single"/>
          </w:rPr>
          <w:t>6.12–20</w:t>
        </w:r>
      </w:hyperlink>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hyperlink r:id="rId1727">
        <w:r>
          <w:rPr>
            <w:lang w:val="fr_FR" w:bidi="fr_FR"/>
          </w:rPr>
          <w:rPr>
            <w:color w:val="0000EE"/>
            <w:u w:val="single"/>
          </w:rPr>
          <w:t>6.12, 20</w:t>
        </w:r>
      </w:hyperlink>
      <w:r>
        <w:rPr>
          <w:lang w:val="fr_FR" w:bidi="fr_FR"/>
        </w:rPr>
        <w:t xml:space="preserve">). Le corps n'a pas été créé pour être utilisé comme il nous plaît, mais doit être consacré au Seigneur, comme le démontre la résurrection (v. </w:t>
      </w:r>
      <w:hyperlink r:id="rId1728">
        <w:r>
          <w:rPr>
            <w:lang w:val="fr_FR" w:bidi="fr_FR"/>
          </w:rPr>
          <w:rPr>
            <w:color w:val="0000EE"/>
            <w:u w:val="single"/>
          </w:rPr>
          <w:t>13–14</w:t>
        </w:r>
      </w:hyperlink>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hyperlink r:id="rId336">
        <w:r>
          <w:rPr>
            <w:lang w:val="fr_FR" w:bidi="fr_FR"/>
          </w:rPr>
          <w:rPr>
            <w:color w:val="0000EE"/>
            <w:u w:val="single"/>
          </w:rPr>
          <w:t>Genèse 2.24</w:t>
        </w:r>
      </w:hyperlink>
      <w:r>
        <w:rPr>
          <w:lang w:val="fr_FR" w:bidi="fr_FR"/>
        </w:rPr>
        <w:t xml:space="preserve"> (voir aussi les paroles de Jésus dans </w:t>
      </w:r>
      <w:hyperlink r:id="rId1729">
        <w:r>
          <w:rPr>
            <w:lang w:val="fr_FR" w:bidi="fr_FR"/>
          </w:rPr>
          <w:rPr>
            <w:color w:val="0000EE"/>
            <w:u w:val="single"/>
          </w:rPr>
          <w:t>Mt 19.5</w:t>
        </w:r>
      </w:hyperlink>
      <w:r>
        <w:rPr>
          <w:lang w:val="fr_FR" w:bidi="fr_FR"/>
        </w:rPr>
        <w:t>). Le chrétien fait partie du corps de Christ. En ayant des rapports sexuels avec une prostituée, le chrétien se fait un avec elle. Il est inacceptable d'unir ainsi un membre de Christ à une prostituée (</w:t>
      </w:r>
      <w:hyperlink r:id="rId1730">
        <w:r>
          <w:rPr>
            <w:lang w:val="fr_FR" w:bidi="fr_FR"/>
          </w:rPr>
          <w:rPr>
            <w:color w:val="0000EE"/>
            <w:u w:val="single"/>
          </w:rPr>
          <w:t>1Co 6.15–17</w:t>
        </w:r>
      </w:hyperlink>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hyperlink r:id="rId1731">
        <w:r>
          <w:rPr>
            <w:lang w:val="fr_FR" w:bidi="fr_FR"/>
          </w:rPr>
          <w:rPr>
            <w:color w:val="0000EE"/>
            <w:u w:val="single"/>
          </w:rPr>
          <w:t>7.1–16.4</w:t>
        </w:r>
      </w:hyperlink>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hyperlink r:id="rId1732">
        <w:r>
          <w:rPr>
            <w:lang w:val="fr_FR" w:bidi="fr_FR"/>
          </w:rPr>
          <w:rPr>
            <w:color w:val="0000EE"/>
            <w:u w:val="single"/>
          </w:rPr>
          <w:t>7.1–24</w:t>
        </w:r>
      </w:hyperlink>
      <w:r>
        <w:rPr>
          <w:lang w:val="fr_FR" w:bidi="fr_FR"/>
        </w:rPr>
        <w:t xml:space="preserve">). À l'inverse des libertins du chapitre </w:t>
      </w:r>
      <w:hyperlink r:id="rId1733">
        <w:r>
          <w:rPr>
            <w:lang w:val="fr_FR" w:bidi="fr_FR"/>
          </w:rPr>
          <w:rPr>
            <w:color w:val="0000EE"/>
            <w:u w:val="single"/>
          </w:rPr>
          <w:t xml:space="preserve">6 </w:t>
        </w:r>
      </w:hyperlink>
      <w:r>
        <w:rPr>
          <w:lang w:val="fr_FR" w:bidi="fr_FR"/>
        </w:rPr>
        <w:t>et possiblement en réaction à leur conduite, peut-être qu'un groupe d'ascètes dans l'Église tenait « qu’il est bon pour l’homme de ne point toucher de femme » (</w:t>
      </w:r>
      <w:hyperlink r:id="rId1717">
        <w:r>
          <w:rPr>
            <w:lang w:val="fr_FR" w:bidi="fr_FR"/>
          </w:rPr>
          <w:rPr>
            <w:color w:val="0000EE"/>
            <w:u w:val="single"/>
          </w:rPr>
          <w:t>7.1</w:t>
        </w:r>
      </w:hyperlink>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hyperlink r:id="rId1734">
        <w:r>
          <w:rPr>
            <w:lang w:val="fr_FR" w:bidi="fr_FR"/>
          </w:rPr>
          <w:rPr>
            <w:color w:val="0000EE"/>
            <w:u w:val="single"/>
          </w:rPr>
          <w:t>2, 7–9</w:t>
        </w:r>
      </w:hyperlink>
      <w:r>
        <w:rPr>
          <w:lang w:val="fr_FR" w:bidi="fr_FR"/>
        </w:rPr>
        <w:t xml:space="preserve">). (2) Dans la relation maritale, les époux ne possèdent plus leurs propres corps. Du point de vue de la sexualité, ils s'appartiennent l'un à l'autre pour leur bénéfice mutuel (v. </w:t>
      </w:r>
      <w:hyperlink r:id="rId1735">
        <w:r>
          <w:rPr>
            <w:lang w:val="fr_FR" w:bidi="fr_FR"/>
          </w:rPr>
          <w:rPr>
            <w:color w:val="0000EE"/>
            <w:u w:val="single"/>
          </w:rPr>
          <w:t>3–4</w:t>
        </w:r>
      </w:hyperlink>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hyperlink r:id="rId1736">
        <w:r>
          <w:rPr>
            <w:lang w:val="fr_FR" w:bidi="fr_FR"/>
          </w:rPr>
          <w:rPr>
            <w:color w:val="0000EE"/>
            <w:u w:val="single"/>
          </w:rPr>
          <w:t>5</w:t>
        </w:r>
      </w:hyperlink>
      <w:r>
        <w:rPr>
          <w:lang w:val="fr_FR" w:bidi="fr_FR"/>
        </w:rPr>
        <w:t>).</w:t>
      </w:r>
    </w:p>
    <w:p>
      <w:pPr/>
      <w:r>
        <w:rPr>
          <w:lang w:val="fr_FR" w:bidi="fr_FR"/>
        </w:rPr>
      </w:r>
      <w:r>
        <w:rPr>
          <w:lang w:val="fr_FR" w:bidi="fr_FR"/>
        </w:rPr>
        <w:t xml:space="preserve">Paul se penchera plus en détail sur la question des célibataires dans </w:t>
      </w:r>
      <w:hyperlink r:id="rId1737">
        <w:r>
          <w:rPr>
            <w:lang w:val="fr_FR" w:bidi="fr_FR"/>
          </w:rPr>
          <w:rPr>
            <w:color w:val="0000EE"/>
            <w:u w:val="single"/>
          </w:rPr>
          <w:t>7.25–40</w:t>
        </w:r>
      </w:hyperlink>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hyperlink r:id="rId1738">
        <w:r>
          <w:rPr>
            <w:lang w:val="fr_FR" w:bidi="fr_FR"/>
          </w:rPr>
          <w:rPr>
            <w:color w:val="0000EE"/>
            <w:u w:val="single"/>
          </w:rPr>
          <w:t>7.7–9</w:t>
        </w:r>
      </w:hyperlink>
      <w:r>
        <w:rPr>
          <w:lang w:val="fr_FR" w:bidi="fr_FR"/>
        </w:rPr>
        <w:t xml:space="preserve">). Paul rappelle aux mariés que le Seigneur ordonne qu'ils ne doivent pas divorcer (voir </w:t>
      </w:r>
      <w:hyperlink r:id="rId1739">
        <w:r>
          <w:rPr>
            <w:lang w:val="fr_FR" w:bidi="fr_FR"/>
          </w:rPr>
          <w:rPr>
            <w:color w:val="0000EE"/>
            <w:u w:val="single"/>
          </w:rPr>
          <w:t>Mt 5.31–32</w:t>
        </w:r>
      </w:hyperlink>
      <w:r>
        <w:rPr>
          <w:lang w:val="fr_FR" w:bidi="fr_FR"/>
        </w:rPr>
        <w:t xml:space="preserve"> ; </w:t>
      </w:r>
      <w:hyperlink r:id="rId1740">
        <w:r>
          <w:rPr>
            <w:lang w:val="fr_FR" w:bidi="fr_FR"/>
          </w:rPr>
          <w:rPr>
            <w:color w:val="0000EE"/>
            <w:u w:val="single"/>
          </w:rPr>
          <w:t>Mc 10.11–12</w:t>
        </w:r>
      </w:hyperlink>
      <w:r>
        <w:rPr>
          <w:lang w:val="fr_FR" w:bidi="fr_FR"/>
        </w:rPr>
        <w:t xml:space="preserve"> ; </w:t>
      </w:r>
      <w:hyperlink r:id="rId1741">
        <w:r>
          <w:rPr>
            <w:lang w:val="fr_FR" w:bidi="fr_FR"/>
          </w:rPr>
          <w:rPr>
            <w:color w:val="0000EE"/>
            <w:u w:val="single"/>
          </w:rPr>
          <w:t>Lc 16.18</w:t>
        </w:r>
      </w:hyperlink>
      <w:r>
        <w:rPr>
          <w:lang w:val="fr_FR" w:bidi="fr_FR"/>
        </w:rPr>
        <w:t xml:space="preserve"> et passages parallèles). Paul ne mentionne pas l'exception donnée dans </w:t>
      </w:r>
      <w:hyperlink r:id="rId1742">
        <w:r>
          <w:rPr>
            <w:lang w:val="fr_FR" w:bidi="fr_FR"/>
          </w:rPr>
          <w:rPr>
            <w:color w:val="0000EE"/>
            <w:u w:val="single"/>
          </w:rPr>
          <w:t>Matthieu 19.9</w:t>
        </w:r>
      </w:hyperlink>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hyperlink r:id="rId1743">
        <w:r>
          <w:rPr>
            <w:lang w:val="fr_FR" w:bidi="fr_FR"/>
          </w:rPr>
          <w:rPr>
            <w:color w:val="0000EE"/>
            <w:u w:val="single"/>
          </w:rPr>
          <w:t>1Co 7.10–11</w:t>
        </w:r>
      </w:hyperlink>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hyperlink r:id="rId1744">
        <w:r>
          <w:rPr>
            <w:lang w:val="fr_FR" w:bidi="fr_FR"/>
          </w:rPr>
          <w:rPr>
            <w:color w:val="0000EE"/>
            <w:u w:val="single"/>
          </w:rPr>
          <w:t>7.12–13</w:t>
        </w:r>
      </w:hyperlink>
      <w:r>
        <w:rPr>
          <w:lang w:val="fr_FR" w:bidi="fr_FR"/>
        </w:rPr>
        <w:t>). Ensuite, puisque le comportement des non-chrétiens n'est pas sous l'autorité de l'Église (</w:t>
      </w:r>
      <w:hyperlink r:id="rId1745">
        <w:r>
          <w:rPr>
            <w:lang w:val="fr_FR" w:bidi="fr_FR"/>
          </w:rPr>
          <w:rPr>
            <w:color w:val="0000EE"/>
            <w:u w:val="single"/>
          </w:rPr>
          <w:t>6.12–13</w:t>
        </w:r>
      </w:hyperlink>
      <w:r>
        <w:rPr>
          <w:lang w:val="fr_FR" w:bidi="fr_FR"/>
        </w:rPr>
        <w:t>), le chrétien est libéré de son engagement si le non-chrétien divorce (</w:t>
      </w:r>
      <w:hyperlink r:id="rId1746">
        <w:r>
          <w:rPr>
            <w:lang w:val="fr_FR" w:bidi="fr_FR"/>
          </w:rPr>
          <w:rPr>
            <w:color w:val="0000EE"/>
            <w:u w:val="single"/>
          </w:rPr>
          <w:t>7.15</w:t>
        </w:r>
      </w:hyperlink>
      <w:r>
        <w:rPr>
          <w:lang w:val="fr_FR" w:bidi="fr_FR"/>
        </w:rPr>
        <w:t xml:space="preserve">). Finalement, le mariage avec un non-chrétien n'est pas impur en soi comme l'est l'union avec une prostituée dans </w:t>
      </w:r>
      <w:hyperlink r:id="rId378">
        <w:r>
          <w:rPr>
            <w:lang w:val="fr_FR" w:bidi="fr_FR"/>
          </w:rPr>
          <w:rPr>
            <w:color w:val="0000EE"/>
            <w:u w:val="single"/>
          </w:rPr>
          <w:t>6.15</w:t>
        </w:r>
      </w:hyperlink>
      <w:r>
        <w:rPr>
          <w:lang w:val="fr_FR" w:bidi="fr_FR"/>
        </w:rPr>
        <w:t>. Le conjoint chrétien sanctifie la relation maritale et les enfants qui en sont nés, et cela peut même mener au salut du conjoint non-chrétien (</w:t>
      </w:r>
      <w:hyperlink r:id="rId1747">
        <w:r>
          <w:rPr>
            <w:lang w:val="fr_FR" w:bidi="fr_FR"/>
          </w:rPr>
          <w:rPr>
            <w:color w:val="0000EE"/>
            <w:u w:val="single"/>
          </w:rPr>
          <w:t>7.14, 16</w:t>
        </w:r>
      </w:hyperlink>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hyperlink r:id="rId1748">
        <w:r>
          <w:rPr>
            <w:lang w:val="fr_FR" w:bidi="fr_FR"/>
          </w:rPr>
          <w:rPr>
            <w:color w:val="0000EE"/>
            <w:u w:val="single"/>
          </w:rPr>
          <w:t>7.17–24</w:t>
        </w:r>
      </w:hyperlink>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hyperlink r:id="rId1749">
        <w:r>
          <w:rPr>
            <w:lang w:val="fr_FR" w:bidi="fr_FR"/>
          </w:rPr>
          <w:rPr>
            <w:color w:val="0000EE"/>
            <w:u w:val="single"/>
          </w:rPr>
          <w:t>21–23</w:t>
        </w:r>
      </w:hyperlink>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hyperlink r:id="rId1737">
        <w:r>
          <w:rPr>
            <w:lang w:val="fr_FR" w:bidi="fr_FR"/>
          </w:rPr>
          <w:rPr>
            <w:color w:val="0000EE"/>
            <w:u w:val="single"/>
          </w:rPr>
          <w:t>7.25–40</w:t>
        </w:r>
      </w:hyperlink>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hyperlink r:id="rId1750">
        <w:r>
          <w:rPr>
            <w:lang w:val="fr_FR" w:bidi="fr_FR"/>
          </w:rPr>
          <w:rPr>
            <w:color w:val="0000EE"/>
            <w:u w:val="single"/>
          </w:rPr>
          <w:t>25–31</w:t>
        </w:r>
      </w:hyperlink>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hyperlink r:id="rId1751">
        <w:r>
          <w:rPr>
            <w:lang w:val="fr_FR" w:bidi="fr_FR"/>
          </w:rPr>
          <w:rPr>
            <w:color w:val="0000EE"/>
            <w:u w:val="single"/>
          </w:rPr>
          <w:t>32–35</w:t>
        </w:r>
      </w:hyperlink>
      <w:r>
        <w:rPr>
          <w:lang w:val="fr_FR" w:bidi="fr_FR"/>
        </w:rPr>
        <w:t xml:space="preserve">). Si une personne se trouve dans une situation où il est attendu qu'elle se marie, elle doit prendre sa propre décision (v. </w:t>
      </w:r>
      <w:hyperlink r:id="rId1752">
        <w:r>
          <w:rPr>
            <w:lang w:val="fr_FR" w:bidi="fr_FR"/>
          </w:rPr>
          <w:rPr>
            <w:color w:val="0000EE"/>
            <w:u w:val="single"/>
          </w:rPr>
          <w:t>36–38</w:t>
        </w:r>
      </w:hyperlink>
      <w:r>
        <w:rPr>
          <w:lang w:val="fr_FR" w:bidi="fr_FR"/>
        </w:rPr>
        <w:t xml:space="preserve">). Paul finit la section avec des remarques sur les veuves. Tout remariage doit être « dans le Seigneur » (v. </w:t>
      </w:r>
      <w:hyperlink r:id="rId1753">
        <w:r>
          <w:rPr>
            <w:lang w:val="fr_FR" w:bidi="fr_FR"/>
          </w:rPr>
          <w:rPr>
            <w:color w:val="0000EE"/>
            <w:u w:val="single"/>
          </w:rPr>
          <w:t>39–40</w:t>
        </w:r>
      </w:hyperlink>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hyperlink r:id="rId1754">
        <w:r>
          <w:rPr>
            <w:lang w:val="fr_FR" w:bidi="fr_FR"/>
          </w:rPr>
          <w:rPr>
            <w:color w:val="0000EE"/>
            <w:u w:val="single"/>
          </w:rPr>
          <w:t>8.1–11.1</w:t>
        </w:r>
      </w:hyperlink>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hyperlink r:id="rId1755">
        <w:r>
          <w:rPr>
            <w:lang w:val="fr_FR" w:bidi="fr_FR"/>
          </w:rPr>
          <w:rPr>
            <w:color w:val="0000EE"/>
            <w:u w:val="single"/>
          </w:rPr>
          <w:t>8.1–13</w:t>
        </w:r>
      </w:hyperlink>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hyperlink r:id="rId1756">
        <w:r>
          <w:rPr>
            <w:lang w:val="fr_FR" w:bidi="fr_FR"/>
          </w:rPr>
          <w:rPr>
            <w:color w:val="0000EE"/>
            <w:u w:val="single"/>
          </w:rPr>
          <w:t>1</w:t>
        </w:r>
      </w:hyperlink>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hyperlink r:id="rId1757">
        <w:r>
          <w:rPr>
            <w:lang w:val="fr_FR" w:bidi="fr_FR"/>
          </w:rPr>
          <w:rPr>
            <w:color w:val="0000EE"/>
            <w:u w:val="single"/>
          </w:rPr>
          <w:t>9.1–23</w:t>
        </w:r>
      </w:hyperlink>
      <w:r>
        <w:rPr>
          <w:lang w:val="fr_FR" w:bidi="fr_FR"/>
        </w:rPr>
        <w:t xml:space="preserve">). L'exemple des apôtres, s'attendant à ce que les Églises les soutiennent (comp. avec </w:t>
      </w:r>
      <w:hyperlink r:id="rId1758">
        <w:r>
          <w:rPr>
            <w:lang w:val="fr_FR" w:bidi="fr_FR"/>
          </w:rPr>
          <w:rPr>
            <w:color w:val="0000EE"/>
            <w:u w:val="single"/>
          </w:rPr>
          <w:t>Lc 10.5–7</w:t>
        </w:r>
      </w:hyperlink>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hyperlink r:id="rId1759">
        <w:r>
          <w:rPr>
            <w:lang w:val="fr_FR" w:bidi="fr_FR"/>
          </w:rPr>
          <w:rPr>
            <w:color w:val="0000EE"/>
            <w:u w:val="single"/>
          </w:rPr>
          <w:t>9.12</w:t>
        </w:r>
      </w:hyperlink>
      <w:r>
        <w:rPr>
          <w:lang w:val="fr_FR" w:bidi="fr_FR"/>
        </w:rPr>
        <w:t xml:space="preserve">). Paul subordonnait ainsi ses préférences et intérêts personnels à ce qui était plus profitable à Christ et évitait de faire obstacle à l'Évangile (v. </w:t>
      </w:r>
      <w:hyperlink r:id="rId1760">
        <w:r>
          <w:rPr>
            <w:lang w:val="fr_FR" w:bidi="fr_FR"/>
          </w:rPr>
          <w:rPr>
            <w:color w:val="0000EE"/>
            <w:u w:val="single"/>
          </w:rPr>
          <w:t>19–23</w:t>
        </w:r>
      </w:hyperlink>
      <w:r>
        <w:rPr>
          <w:lang w:val="fr_FR" w:bidi="fr_FR"/>
        </w:rPr>
        <w:t>).</w:t>
      </w:r>
    </w:p>
    <w:p>
      <w:pPr/>
      <w:r>
        <w:rPr>
          <w:lang w:val="fr_FR" w:bidi="fr_FR"/>
        </w:rPr>
      </w:r>
      <w:r>
        <w:rPr>
          <w:lang w:val="fr_FR" w:bidi="fr_FR"/>
        </w:rPr>
        <w:t>Troisièmement, l'orgueil de ceux qui exercent leur liberté sans se soucier des autres est spirituellement dangereux (</w:t>
      </w:r>
      <w:hyperlink r:id="rId1761">
        <w:r>
          <w:rPr>
            <w:lang w:val="fr_FR" w:bidi="fr_FR"/>
          </w:rPr>
          <w:rPr>
            <w:color w:val="0000EE"/>
            <w:u w:val="single"/>
          </w:rPr>
          <w:t>9.24–10.22</w:t>
        </w:r>
      </w:hyperlink>
      <w:r>
        <w:rPr>
          <w:lang w:val="fr_FR" w:bidi="fr_FR"/>
        </w:rPr>
        <w:t>). Ce n'est pas de commencer mais de franchir la ligne d'arrivée de la vie chrétienne qui compte. Il faut donc vivre de façon disciplinée, et non « comme à l'aventure » (</w:t>
      </w:r>
      <w:hyperlink r:id="rId1762">
        <w:r>
          <w:rPr>
            <w:lang w:val="fr_FR" w:bidi="fr_FR"/>
          </w:rPr>
          <w:rPr>
            <w:color w:val="0000EE"/>
            <w:u w:val="single"/>
          </w:rPr>
          <w:t>9.24–27</w:t>
        </w:r>
      </w:hyperlink>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hyperlink r:id="rId1763">
        <w:r>
          <w:rPr>
            <w:lang w:val="fr_FR" w:bidi="fr_FR"/>
          </w:rPr>
          <w:rPr>
            <w:color w:val="0000EE"/>
            <w:u w:val="single"/>
          </w:rPr>
          <w:t>10.2–4</w:t>
        </w:r>
      </w:hyperlink>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hyperlink r:id="rId1764">
        <w:r>
          <w:rPr>
            <w:lang w:val="fr_FR" w:bidi="fr_FR"/>
          </w:rPr>
          <w:rPr>
            <w:color w:val="0000EE"/>
            <w:u w:val="single"/>
          </w:rPr>
          <w:t>12</w:t>
        </w:r>
      </w:hyperlink>
      <w:r>
        <w:rPr>
          <w:lang w:val="fr_FR" w:bidi="fr_FR"/>
        </w:rPr>
        <w:t xml:space="preserve">). Cependant, il ne faut pas que le chrétien soit terrifié par la possibilité d'être vaincu par la tentation. Il n'y a pas de tentation au-dessus de ses forces, car Dieu pourvoit toujours le moyen de la supporter (v. </w:t>
      </w:r>
      <w:hyperlink r:id="rId1765">
        <w:r>
          <w:rPr>
            <w:lang w:val="fr_FR" w:bidi="fr_FR"/>
          </w:rPr>
          <w:rPr>
            <w:color w:val="0000EE"/>
            <w:u w:val="single"/>
          </w:rPr>
          <w:t>13</w:t>
        </w:r>
      </w:hyperlink>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hyperlink r:id="rId1766">
        <w:r>
          <w:rPr>
            <w:lang w:val="fr_FR" w:bidi="fr_FR"/>
          </w:rPr>
          <w:rPr>
            <w:color w:val="0000EE"/>
            <w:u w:val="single"/>
          </w:rPr>
          <w:t>10.14–22</w:t>
        </w:r>
      </w:hyperlink>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hyperlink r:id="rId1767">
        <w:r>
          <w:rPr>
            <w:lang w:val="fr_FR" w:bidi="fr_FR"/>
          </w:rPr>
          <w:rPr>
            <w:color w:val="0000EE"/>
            <w:u w:val="single"/>
          </w:rPr>
          <w:t>22</w:t>
        </w:r>
      </w:hyperlink>
      <w:r>
        <w:rPr>
          <w:lang w:val="fr_FR" w:bidi="fr_FR"/>
        </w:rPr>
        <w:t>).</w:t>
      </w:r>
    </w:p>
    <w:p>
      <w:pPr/>
      <w:r>
        <w:rPr>
          <w:lang w:val="fr_FR" w:bidi="fr_FR"/>
        </w:rPr>
      </w:r>
      <w:r>
        <w:rPr>
          <w:lang w:val="fr_FR" w:bidi="fr_FR"/>
        </w:rPr>
        <w:t>Ces trois chapitres sont conclus par un résumé (</w:t>
      </w:r>
      <w:hyperlink r:id="rId1768">
        <w:r>
          <w:rPr>
            <w:lang w:val="fr_FR" w:bidi="fr_FR"/>
          </w:rPr>
          <w:rPr>
            <w:color w:val="0000EE"/>
            <w:u w:val="single"/>
          </w:rPr>
          <w:t>10.23–11.1</w:t>
        </w:r>
      </w:hyperlink>
      <w:r>
        <w:rPr>
          <w:lang w:val="fr_FR" w:bidi="fr_FR"/>
        </w:rPr>
        <w:t>). Puisque la nourriture, même offerte à une idole, n'a pas de vertus spirituelles et que tout appartient à Dieu, le chrétien peut manger ce qui est vendu au marché sans poser de questions (</w:t>
      </w:r>
      <w:hyperlink r:id="rId1769">
        <w:r>
          <w:rPr>
            <w:lang w:val="fr_FR" w:bidi="fr_FR"/>
          </w:rPr>
          <w:rPr>
            <w:color w:val="0000EE"/>
            <w:u w:val="single"/>
          </w:rPr>
          <w:t>10.25–26</w:t>
        </w:r>
      </w:hyperlink>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hyperlink r:id="rId1770">
        <w:r>
          <w:rPr>
            <w:lang w:val="fr_FR" w:bidi="fr_FR"/>
          </w:rPr>
          <w:rPr>
            <w:color w:val="0000EE"/>
            <w:u w:val="single"/>
          </w:rPr>
          <w:t>27–30</w:t>
        </w:r>
      </w:hyperlink>
      <w:r>
        <w:rPr>
          <w:lang w:val="fr_FR" w:bidi="fr_FR"/>
        </w:rPr>
        <w:t xml:space="preserve">). Tout doit être fait en cherchant la gloire de Dieu (v. </w:t>
      </w:r>
      <w:hyperlink r:id="rId1771">
        <w:r>
          <w:rPr>
            <w:lang w:val="fr_FR" w:bidi="fr_FR"/>
          </w:rPr>
          <w:rPr>
            <w:color w:val="0000EE"/>
            <w:u w:val="single"/>
          </w:rPr>
          <w:t>31</w:t>
        </w:r>
      </w:hyperlink>
      <w:r>
        <w:rPr>
          <w:lang w:val="fr_FR" w:bidi="fr_FR"/>
        </w:rPr>
        <w:t xml:space="preserve">). Il faut particulièrement éviter de faire obstacle à l'Évangile et au salut des autres (v. </w:t>
      </w:r>
      <w:hyperlink r:id="rId1772">
        <w:r>
          <w:rPr>
            <w:lang w:val="fr_FR" w:bidi="fr_FR"/>
          </w:rPr>
          <w:rPr>
            <w:color w:val="0000EE"/>
            <w:u w:val="single"/>
          </w:rPr>
          <w:t>32</w:t>
        </w:r>
      </w:hyperlink>
      <w:r>
        <w:rPr>
          <w:lang w:val="fr_FR" w:bidi="fr_FR"/>
        </w:rPr>
        <w:t>). Paul exhorte les Corinthiens à suivre son exemple dans ce domaine, comme lui-même suit celui de Christ (</w:t>
      </w:r>
      <w:hyperlink r:id="rId1773">
        <w:r>
          <w:rPr>
            <w:lang w:val="fr_FR" w:bidi="fr_FR"/>
          </w:rPr>
          <w:rPr>
            <w:color w:val="0000EE"/>
            <w:u w:val="single"/>
          </w:rPr>
          <w:t>11.1</w:t>
        </w:r>
      </w:hyperlink>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hyperlink r:id="rId1774">
        <w:r>
          <w:rPr>
            <w:lang w:val="fr_FR" w:bidi="fr_FR"/>
          </w:rPr>
          <w:rPr>
            <w:color w:val="0000EE"/>
            <w:u w:val="single"/>
          </w:rPr>
          <w:t>11.2–14.40</w:t>
        </w:r>
      </w:hyperlink>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hyperlink r:id="rId1773">
        <w:r>
          <w:rPr>
            <w:lang w:val="fr_FR" w:bidi="fr_FR"/>
          </w:rPr>
          <w:rPr>
            <w:color w:val="0000EE"/>
            <w:u w:val="single"/>
          </w:rPr>
          <w:t>11.1–16</w:t>
        </w:r>
      </w:hyperlink>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hyperlink r:id="rId1775">
        <w:r>
          <w:rPr>
            <w:lang w:val="fr_FR" w:bidi="fr_FR"/>
          </w:rPr>
          <w:rPr>
            <w:color w:val="0000EE"/>
            <w:u w:val="single"/>
          </w:rPr>
          <w:t>1Co 11.3</w:t>
        </w:r>
      </w:hyperlink>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hyperlink r:id="rId1776">
        <w:r>
          <w:rPr>
            <w:lang w:val="fr_FR" w:bidi="fr_FR"/>
          </w:rPr>
          <w:rPr>
            <w:color w:val="0000EE"/>
            <w:u w:val="single"/>
          </w:rPr>
          <w:t>11.17–34</w:t>
        </w:r>
      </w:hyperlink>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hyperlink r:id="rId1777">
        <w:r>
          <w:rPr>
            <w:lang w:val="fr_FR" w:bidi="fr_FR"/>
          </w:rPr>
          <w:rPr>
            <w:color w:val="0000EE"/>
            <w:u w:val="single"/>
          </w:rPr>
          <w:t>21</w:t>
        </w:r>
      </w:hyperlink>
      <w:r>
        <w:rPr>
          <w:lang w:val="fr_FR" w:bidi="fr_FR"/>
        </w:rPr>
        <w:t xml:space="preserve">). Cette pratique aurait été embarrassante pour les chrétiens les plus pauvres de l'assemblée, leur faisant ressentir vivement qu'ils appartenaient à une classe inférieure (v. </w:t>
      </w:r>
      <w:hyperlink r:id="rId1778">
        <w:r>
          <w:rPr>
            <w:lang w:val="fr_FR" w:bidi="fr_FR"/>
          </w:rPr>
          <w:rPr>
            <w:color w:val="0000EE"/>
            <w:u w:val="single"/>
          </w:rPr>
          <w:t>22</w:t>
        </w:r>
      </w:hyperlink>
      <w:r>
        <w:rPr>
          <w:lang w:val="fr_FR" w:bidi="fr_FR"/>
        </w:rPr>
        <w:t xml:space="preserve">). Un tel comportement n'est pas prendre le repas du Seigneur, mais une imposture (v. </w:t>
      </w:r>
      <w:hyperlink r:id="rId1779">
        <w:r>
          <w:rPr>
            <w:lang w:val="fr_FR" w:bidi="fr_FR"/>
          </w:rPr>
          <w:rPr>
            <w:color w:val="0000EE"/>
            <w:u w:val="single"/>
          </w:rPr>
          <w:t>20</w:t>
        </w:r>
      </w:hyperlink>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hyperlink r:id="rId1780">
        <w:r>
          <w:rPr>
            <w:lang w:val="fr_FR" w:bidi="fr_FR"/>
          </w:rPr>
          <w:rPr>
            <w:color w:val="0000EE"/>
            <w:u w:val="single"/>
          </w:rPr>
          <w:t>10.16–17</w:t>
        </w:r>
      </w:hyperlink>
      <w:r>
        <w:rPr>
          <w:lang w:val="fr_FR" w:bidi="fr_FR"/>
        </w:rPr>
        <w:t>) qui ne doit pas être traité comme un repas ordinaire. Manger et boire la Sainte Cène de façon indigne, avec des divisions et des distinctions de classe, c'est la profaner (</w:t>
      </w:r>
      <w:hyperlink r:id="rId1781">
        <w:r>
          <w:rPr>
            <w:lang w:val="fr_FR" w:bidi="fr_FR"/>
          </w:rPr>
          <w:rPr>
            <w:color w:val="0000EE"/>
            <w:u w:val="single"/>
          </w:rPr>
          <w:t>11.29</w:t>
        </w:r>
      </w:hyperlink>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hyperlink r:id="rId1782">
        <w:r>
          <w:rPr>
            <w:lang w:val="fr_FR" w:bidi="fr_FR"/>
          </w:rPr>
          <w:rPr>
            <w:color w:val="0000EE"/>
            <w:u w:val="single"/>
          </w:rPr>
          <w:t>12.1–14.40</w:t>
        </w:r>
      </w:hyperlink>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hyperlink r:id="rId1783">
        <w:r>
          <w:rPr>
            <w:lang w:val="fr_FR" w:bidi="fr_FR"/>
          </w:rPr>
          <w:rPr>
            <w:color w:val="0000EE"/>
            <w:u w:val="single"/>
          </w:rPr>
          <w:t>12.4–6</w:t>
        </w:r>
      </w:hyperlink>
      <w:r>
        <w:rPr>
          <w:lang w:val="fr_FR" w:bidi="fr_FR"/>
        </w:rPr>
        <w:t xml:space="preserve">). L'Esprit choisit quel don il donne à chacun et ne les donne pas pour leur bénéfice personnel, mais pour l'édification de l'Église (v. </w:t>
      </w:r>
      <w:hyperlink r:id="rId1784">
        <w:r>
          <w:rPr>
            <w:lang w:val="fr_FR" w:bidi="fr_FR"/>
          </w:rPr>
          <w:rPr>
            <w:color w:val="0000EE"/>
            <w:u w:val="single"/>
          </w:rPr>
          <w:t>7</w:t>
        </w:r>
      </w:hyperlink>
      <w:r>
        <w:rPr>
          <w:lang w:val="fr_FR" w:bidi="fr_FR"/>
        </w:rPr>
        <w:t xml:space="preserve">). </w:t>
      </w:r>
    </w:p>
    <w:p>
      <w:pPr/>
      <w:r>
        <w:rPr>
          <w:lang w:val="fr_FR" w:bidi="fr_FR"/>
        </w:rPr>
      </w:r>
      <w:r>
        <w:rPr>
          <w:lang w:val="fr_FR" w:bidi="fr_FR"/>
        </w:rPr>
        <w:t>L'Esprit unit tous les chrétiens comme les membres d'un seul corps en Christ (</w:t>
      </w:r>
      <w:hyperlink r:id="rId1785">
        <w:r>
          <w:rPr>
            <w:lang w:val="fr_FR" w:bidi="fr_FR"/>
          </w:rPr>
          <w:rPr>
            <w:color w:val="0000EE"/>
            <w:u w:val="single"/>
          </w:rPr>
          <w:t>12.12–13</w:t>
        </w:r>
      </w:hyperlink>
      <w:r>
        <w:rPr>
          <w:lang w:val="fr_FR" w:bidi="fr_FR"/>
        </w:rPr>
        <w:t xml:space="preserve">). Ainsi, non seulement le même Esprit accorde des dons à tous, mais tous ceux-ci sont nécessaires pour le bon fonctionnement du corps de Christ (v. </w:t>
      </w:r>
      <w:hyperlink r:id="rId1786">
        <w:r>
          <w:rPr>
            <w:lang w:val="fr_FR" w:bidi="fr_FR"/>
          </w:rPr>
          <w:rPr>
            <w:color w:val="0000EE"/>
            <w:u w:val="single"/>
          </w:rPr>
          <w:t>14–26</w:t>
        </w:r>
      </w:hyperlink>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hyperlink r:id="rId1787">
        <w:r>
          <w:rPr>
            <w:lang w:val="fr_FR" w:bidi="fr_FR"/>
          </w:rPr>
          <w:rPr>
            <w:color w:val="0000EE"/>
            <w:u w:val="single"/>
          </w:rPr>
          <w:t>27–31</w:t>
        </w:r>
      </w:hyperlink>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hyperlink r:id="rId1788">
        <w:r>
          <w:rPr>
            <w:lang w:val="fr_FR" w:bidi="fr_FR"/>
          </w:rPr>
          <w:rPr>
            <w:color w:val="0000EE"/>
            <w:u w:val="single"/>
          </w:rPr>
          <w:t>13.1–13</w:t>
        </w:r>
      </w:hyperlink>
      <w:r>
        <w:rPr>
          <w:lang w:val="fr_FR" w:bidi="fr_FR"/>
        </w:rPr>
        <w:t xml:space="preserve">). Un don exercé sans amour peut véritablement venir de l'Esprit mais ne sert à rien (v. </w:t>
      </w:r>
      <w:hyperlink r:id="rId1789">
        <w:r>
          <w:rPr>
            <w:lang w:val="fr_FR" w:bidi="fr_FR"/>
          </w:rPr>
          <w:rPr>
            <w:color w:val="0000EE"/>
            <w:u w:val="single"/>
          </w:rPr>
          <w:t>1–3</w:t>
        </w:r>
      </w:hyperlink>
      <w:r>
        <w:rPr>
          <w:lang w:val="fr_FR" w:bidi="fr_FR"/>
        </w:rPr>
        <w:t xml:space="preserve">). L'amour recherche constamment le bien des autres (v. </w:t>
      </w:r>
      <w:hyperlink r:id="rId1790">
        <w:r>
          <w:rPr>
            <w:lang w:val="fr_FR" w:bidi="fr_FR"/>
          </w:rPr>
          <w:rPr>
            <w:color w:val="0000EE"/>
            <w:u w:val="single"/>
          </w:rPr>
          <w:t>4–7</w:t>
        </w:r>
      </w:hyperlink>
      <w:r>
        <w:rPr>
          <w:lang w:val="fr_FR" w:bidi="fr_FR"/>
        </w:rPr>
        <w:t xml:space="preserve">). En plus, les dons de l'Esprit ne sont pas permanents. Ils ne sont utiles qu'en attendant que Christ revienne et que le royaume de Dieu soit pleinement manifesté. Ensuite, ils disparaîtront (v. </w:t>
      </w:r>
      <w:hyperlink r:id="rId1791">
        <w:r>
          <w:rPr>
            <w:lang w:val="fr_FR" w:bidi="fr_FR"/>
          </w:rPr>
          <w:rPr>
            <w:color w:val="0000EE"/>
            <w:u w:val="single"/>
          </w:rPr>
          <w:t>10, 12</w:t>
        </w:r>
      </w:hyperlink>
      <w:r>
        <w:rPr>
          <w:lang w:val="fr_FR" w:bidi="fr_FR"/>
        </w:rPr>
        <w:t xml:space="preserve">). Ce ne sont pas les dons spirituel mais l'amour, la foi et l'espérance qui ont une valeur qui ne passe pas, et l'amour est le plus grand des trois (v. </w:t>
      </w:r>
      <w:hyperlink r:id="rId1792">
        <w:r>
          <w:rPr>
            <w:lang w:val="fr_FR" w:bidi="fr_FR"/>
          </w:rPr>
          <w:rPr>
            <w:color w:val="0000EE"/>
            <w:u w:val="single"/>
          </w:rPr>
          <w:t>13</w:t>
        </w:r>
      </w:hyperlink>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hyperlink r:id="rId1793">
        <w:r>
          <w:rPr>
            <w:lang w:val="fr_FR" w:bidi="fr_FR"/>
          </w:rPr>
          <w:rPr>
            <w:color w:val="0000EE"/>
            <w:u w:val="single"/>
          </w:rPr>
          <w:t>14.1–25</w:t>
        </w:r>
      </w:hyperlink>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hyperlink r:id="rId1794">
        <w:r>
          <w:rPr>
            <w:lang w:val="fr_FR" w:bidi="fr_FR"/>
          </w:rPr>
          <w:rPr>
            <w:color w:val="0000EE"/>
            <w:u w:val="single"/>
          </w:rPr>
          <w:t>21</w:t>
        </w:r>
      </w:hyperlink>
      <w:r>
        <w:rPr>
          <w:lang w:val="fr_FR" w:bidi="fr_FR"/>
        </w:rPr>
        <w:t xml:space="preserve">) et pour l'adoration en privé (v. </w:t>
      </w:r>
      <w:hyperlink r:id="rId1795">
        <w:r>
          <w:rPr>
            <w:lang w:val="fr_FR" w:bidi="fr_FR"/>
          </w:rPr>
          <w:rPr>
            <w:color w:val="0000EE"/>
            <w:u w:val="single"/>
          </w:rPr>
          <w:t>18</w:t>
        </w:r>
      </w:hyperlink>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hyperlink r:id="rId1796">
        <w:r>
          <w:rPr>
            <w:lang w:val="fr_FR" w:bidi="fr_FR"/>
          </w:rPr>
          <w:rPr>
            <w:color w:val="0000EE"/>
            <w:u w:val="single"/>
          </w:rPr>
          <w:t>14.26–40</w:t>
        </w:r>
      </w:hyperlink>
      <w:r>
        <w:rPr>
          <w:lang w:val="fr_FR" w:bidi="fr_FR"/>
        </w:rPr>
        <w:t xml:space="preserve">). Il y avait différentes façons de partager et d'édifier pendant le culte (v </w:t>
      </w:r>
      <w:hyperlink r:id="rId1797">
        <w:r>
          <w:rPr>
            <w:lang w:val="fr_FR" w:bidi="fr_FR"/>
          </w:rPr>
          <w:rPr>
            <w:color w:val="0000EE"/>
            <w:u w:val="single"/>
          </w:rPr>
          <w:t>26</w:t>
        </w:r>
      </w:hyperlink>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hyperlink r:id="rId1798">
        <w:r>
          <w:rPr>
            <w:lang w:val="fr_FR" w:bidi="fr_FR"/>
          </w:rPr>
          <w:rPr>
            <w:color w:val="0000EE"/>
            <w:u w:val="single"/>
          </w:rPr>
          <w:t>27–33</w:t>
        </w:r>
      </w:hyperlink>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hyperlink r:id="rId1799">
        <w:r>
          <w:rPr>
            <w:lang w:val="fr_FR" w:bidi="fr_FR"/>
          </w:rPr>
          <w:rPr>
            <w:color w:val="0000EE"/>
            <w:u w:val="single"/>
          </w:rPr>
          <w:t>34–36</w:t>
        </w:r>
      </w:hyperlink>
      <w:r>
        <w:rPr>
          <w:lang w:val="fr_FR" w:bidi="fr_FR"/>
        </w:rPr>
        <w:t xml:space="preserve">). En conclusion, il répète que tout doit être fait dans l'ordre, car Dieu n'est pas un Dieu de désordre (v. </w:t>
      </w:r>
      <w:hyperlink r:id="rId1800">
        <w:r>
          <w:rPr>
            <w:lang w:val="fr_FR" w:bidi="fr_FR"/>
          </w:rPr>
          <w:rPr>
            <w:color w:val="0000EE"/>
            <w:u w:val="single"/>
          </w:rPr>
          <w:t>37–40</w:t>
        </w:r>
      </w:hyperlink>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hyperlink r:id="rId1801">
        <w:r>
          <w:rPr>
            <w:lang w:val="fr_FR" w:bidi="fr_FR"/>
          </w:rPr>
          <w:rPr>
            <w:color w:val="0000EE"/>
            <w:u w:val="single"/>
          </w:rPr>
          <w:t>15</w:t>
        </w:r>
      </w:hyperlink>
      <w:r>
        <w:rPr>
          <w:lang w:val="fr_FR" w:bidi="fr_FR"/>
        </w:rPr>
        <w:t xml:space="preserve">). Certains des problèmes de l'Église, comme l'immoralité sexuelle (chap. </w:t>
      </w:r>
      <w:hyperlink r:id="rId1716">
        <w:r>
          <w:rPr>
            <w:lang w:val="fr_FR" w:bidi="fr_FR"/>
          </w:rPr>
          <w:rPr>
            <w:color w:val="0000EE"/>
            <w:u w:val="single"/>
          </w:rPr>
          <w:t>5–6</w:t>
        </w:r>
      </w:hyperlink>
      <w:r>
        <w:rPr>
          <w:lang w:val="fr_FR" w:bidi="fr_FR"/>
        </w:rPr>
        <w:t>) et l'ascétisme sexuel (chap. 7) ainsi que le sentiment d'avoir commencé à régner (chap. 15) étaient peut-être liés au fait que certains enseignaient qu'il n'y avait pas de résurrection (</w:t>
      </w:r>
      <w:hyperlink r:id="rId1802">
        <w:r>
          <w:rPr>
            <w:lang w:val="fr_FR" w:bidi="fr_FR"/>
          </w:rPr>
          <w:rPr>
            <w:color w:val="0000EE"/>
            <w:u w:val="single"/>
          </w:rPr>
          <w:t>15.12</w:t>
        </w:r>
      </w:hyperlink>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hyperlink r:id="rId1803">
        <w:r>
          <w:rPr>
            <w:lang w:val="fr_FR" w:bidi="fr_FR"/>
          </w:rPr>
          <w:rPr>
            <w:color w:val="0000EE"/>
            <w:u w:val="single"/>
          </w:rPr>
          <w:t>15.1–19</w:t>
        </w:r>
      </w:hyperlink>
      <w:r>
        <w:rPr>
          <w:lang w:val="fr_FR" w:bidi="fr_FR"/>
        </w:rPr>
        <w:t xml:space="preserve">). Tous les témoignages s'accordent pour prouver que non seulement Jésus est mort, mais qu'il est ensuite ressuscité des morts et est apparu à de nombreux témoins (v. </w:t>
      </w:r>
      <w:hyperlink r:id="rId1804">
        <w:r>
          <w:rPr>
            <w:lang w:val="fr_FR" w:bidi="fr_FR"/>
          </w:rPr>
          <w:rPr>
            <w:color w:val="0000EE"/>
            <w:u w:val="single"/>
          </w:rPr>
          <w:t>3–11</w:t>
        </w:r>
      </w:hyperlink>
      <w:r>
        <w:rPr>
          <w:lang w:val="fr_FR" w:bidi="fr_FR"/>
        </w:rPr>
        <w:t xml:space="preserve">). S'il n'y a de résurrection, Jésus n'est pas ressuscité non plus. Dans ce cas, le message de l'Évangile aurait été faux et tous les espoirs de salut des chrétiens auraient été vains (v. </w:t>
      </w:r>
      <w:hyperlink r:id="rId1802">
        <w:r>
          <w:rPr>
            <w:lang w:val="fr_FR" w:bidi="fr_FR"/>
          </w:rPr>
          <w:rPr>
            <w:color w:val="0000EE"/>
            <w:u w:val="single"/>
          </w:rPr>
          <w:t>12–19</w:t>
        </w:r>
      </w:hyperlink>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hyperlink r:id="rId1805">
        <w:r>
          <w:rPr>
            <w:lang w:val="fr_FR" w:bidi="fr_FR"/>
          </w:rPr>
          <w:rPr>
            <w:color w:val="0000EE"/>
            <w:u w:val="single"/>
          </w:rPr>
          <w:t>15.20–28</w:t>
        </w:r>
      </w:hyperlink>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hyperlink r:id="rId1806">
        <w:r>
          <w:rPr>
            <w:lang w:val="fr_FR" w:bidi="fr_FR"/>
          </w:rPr>
          <w:rPr>
            <w:color w:val="0000EE"/>
            <w:u w:val="single"/>
          </w:rPr>
          <w:t>23–28</w:t>
        </w:r>
      </w:hyperlink>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hyperlink r:id="rId1807">
        <w:r>
          <w:rPr>
            <w:lang w:val="fr_FR" w:bidi="fr_FR"/>
          </w:rPr>
          <w:rPr>
            <w:color w:val="0000EE"/>
            <w:u w:val="single"/>
          </w:rPr>
          <w:t>15.29</w:t>
        </w:r>
      </w:hyperlink>
      <w:r>
        <w:rPr>
          <w:lang w:val="fr_FR" w:bidi="fr_FR"/>
        </w:rPr>
        <w:t xml:space="preserve">). C'est aussi pour cela qu'il n'est pas insensé de risquer sa vie pour Christ (v. </w:t>
      </w:r>
      <w:hyperlink r:id="rId1808">
        <w:r>
          <w:rPr>
            <w:lang w:val="fr_FR" w:bidi="fr_FR"/>
          </w:rPr>
          <w:rPr>
            <w:color w:val="0000EE"/>
            <w:u w:val="single"/>
          </w:rPr>
          <w:t>30–32</w:t>
        </w:r>
      </w:hyperlink>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hyperlink r:id="rId1809">
        <w:r>
          <w:rPr>
            <w:lang w:val="fr_FR" w:bidi="fr_FR"/>
          </w:rPr>
          <w:rPr>
            <w:color w:val="0000EE"/>
            <w:u w:val="single"/>
          </w:rPr>
          <w:t>15.35–50</w:t>
        </w:r>
      </w:hyperlink>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hyperlink r:id="rId1810">
        <w:r>
          <w:rPr>
            <w:lang w:val="fr_FR" w:bidi="fr_FR"/>
          </w:rPr>
          <w:rPr>
            <w:color w:val="0000EE"/>
            <w:u w:val="single"/>
          </w:rPr>
          <w:t>15.51–58</w:t>
        </w:r>
      </w:hyperlink>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hyperlink r:id="rId1811">
        <w:r>
          <w:rPr>
            <w:lang w:val="fr_FR" w:bidi="fr_FR"/>
          </w:rPr>
          <w:rPr>
            <w:color w:val="0000EE"/>
            <w:u w:val="single"/>
          </w:rPr>
          <w:t>54–57</w:t>
        </w:r>
      </w:hyperlink>
      <w:r>
        <w:rPr>
          <w:lang w:val="fr_FR" w:bidi="fr_FR"/>
        </w:rPr>
        <w:t xml:space="preserve">). Paul conclut ce sujet en exhortant ceux qui servent Christ à persévérer et à rester fermes, sachant que leur travail pour Christ n'est pas en vain (v. </w:t>
      </w:r>
      <w:hyperlink r:id="rId1812">
        <w:r>
          <w:rPr>
            <w:lang w:val="fr_FR" w:bidi="fr_FR"/>
          </w:rPr>
          <w:rPr>
            <w:color w:val="0000EE"/>
            <w:u w:val="single"/>
          </w:rPr>
          <w:t>58</w:t>
        </w:r>
      </w:hyperlink>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hyperlink r:id="rId1639">
        <w:r>
          <w:rPr>
            <w:lang w:val="fr_FR" w:bidi="fr_FR"/>
          </w:rPr>
          <w:rPr>
            <w:color w:val="0000EE"/>
            <w:u w:val="single"/>
          </w:rPr>
          <w:t>16.1–4</w:t>
        </w:r>
      </w:hyperlink>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hyperlink r:id="rId1813">
        <w:r>
          <w:rPr>
            <w:lang w:val="fr_FR" w:bidi="fr_FR"/>
          </w:rPr>
          <w:rPr>
            <w:color w:val="0000EE"/>
            <w:u w:val="single"/>
          </w:rPr>
          <w:t>16.2</w:t>
        </w:r>
      </w:hyperlink>
      <w:r>
        <w:rPr>
          <w:lang w:val="fr_FR" w:bidi="fr_FR"/>
        </w:rPr>
        <w:t xml:space="preserve">). Paul leur explique qu'il enverra l'argent par leurs propres messagers, pour prévenir toute crainte que l'argent puisse être détourné (voir aussi </w:t>
      </w:r>
      <w:hyperlink r:id="rId1636">
        <w:r>
          <w:rPr>
            <w:lang w:val="fr_FR" w:bidi="fr_FR"/>
          </w:rPr>
          <w:rPr>
            <w:color w:val="0000EE"/>
            <w:u w:val="single"/>
          </w:rPr>
          <w:t>2Co 8–9</w:t>
        </w:r>
      </w:hyperlink>
      <w:r>
        <w:rPr>
          <w:lang w:val="fr_FR" w:bidi="fr_FR"/>
        </w:rPr>
        <w:t>).</w:t>
      </w:r>
    </w:p>
    <w:p>
      <w:pPr>
        <w:pStyle w:val="Heading3"/>
      </w:pPr>
      <w:r>
        <w:rPr>
          <w:lang w:val="fr_FR" w:bidi="fr_FR"/>
        </w:rPr>
        <w:t>Dernières remarques et conclusion (</w:t>
      </w:r>
      <w:hyperlink r:id="rId1814">
        <w:r>
          <w:rPr>
            <w:lang w:val="fr_FR" w:bidi="fr_FR"/>
          </w:rPr>
          <w:rPr>
            <w:color w:val="0000EE"/>
            <w:u w:val="single"/>
          </w:rPr>
          <w:t>16.5–24</w:t>
        </w:r>
      </w:hyperlink>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hyperlink r:id="rId1815">
        <w:r>
          <w:rPr>
            <w:lang w:val="fr_FR" w:bidi="fr_FR"/>
          </w:rPr>
          <w:rPr>
            <w:color w:val="0000EE"/>
            <w:u w:val="single"/>
          </w:rPr>
          <w:t>2Co 1</w:t>
        </w:r>
      </w:hyperlink>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hyperlink r:id="rId1816">
        <w:r>
          <w:rPr>
            <w:lang w:val="fr_FR" w:bidi="fr_FR"/>
          </w:rPr>
          <w:rPr>
            <w:color w:val="0000EE"/>
            <w:u w:val="single"/>
          </w:rPr>
          <w:t>16.15–18</w:t>
        </w:r>
      </w:hyperlink>
      <w:r>
        <w:rPr>
          <w:lang w:val="fr_FR" w:bidi="fr_FR"/>
        </w:rPr>
        <w:t>). Il leur transmet aussi des salutations de la part d'Aquilas et de Priscille, qui l'avaient aidé à fonder l'Église à Corinthe (</w:t>
      </w:r>
      <w:hyperlink r:id="rId1817">
        <w:r>
          <w:rPr>
            <w:lang w:val="fr_FR" w:bidi="fr_FR"/>
          </w:rPr>
          <w:rPr>
            <w:color w:val="0000EE"/>
            <w:u w:val="single"/>
          </w:rPr>
          <w:t>Ac 18.2–3, 18</w:t>
        </w:r>
      </w:hyperlink>
      <w:r>
        <w:rPr>
          <w:lang w:val="fr_FR" w:bidi="fr_FR"/>
        </w:rPr>
        <w:t>). Il les exhorte également à se saluer les uns les autres par un saint baiser (</w:t>
      </w:r>
      <w:hyperlink r:id="rId1818">
        <w:r>
          <w:rPr>
            <w:lang w:val="fr_FR" w:bidi="fr_FR"/>
          </w:rPr>
          <w:rPr>
            <w:color w:val="0000EE"/>
            <w:u w:val="single"/>
          </w:rPr>
          <w:t>16.20</w:t>
        </w:r>
      </w:hyperlink>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hyperlink r:id="rId1819">
        <w:r>
          <w:rPr>
            <w:lang w:val="fr_FR" w:bidi="fr_FR"/>
          </w:rPr>
          <w:rPr>
            <w:color w:val="0000EE"/>
            <w:u w:val="single"/>
          </w:rPr>
          <w:t>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Cormoran</w:t>
      </w:r>
      <w:r>
        <w:rPr>
          <w:lang w:val="fr_FR" w:bidi="fr_FR"/>
        </w:rPr>
      </w:r>
    </w:p>
    <w:p>
      <w:pPr/>
      <w:r>
        <w:rPr>
          <w:lang w:val="fr_FR" w:bidi="fr_FR"/>
        </w:rPr>
      </w:r>
      <w:r>
        <w:rPr>
          <w:lang w:val="fr_FR" w:bidi="fr_FR"/>
        </w:rPr>
        <w:t>Un cormoran (</w:t>
      </w:r>
      <w:r>
        <w:rPr>
          <w:i/>
          <w:lang w:val="fr_FR" w:bidi="fr_FR"/>
        </w:rPr>
        <w:t>Phalacrocorax carbo</w:t>
      </w:r>
      <w:r>
        <w:rPr>
          <w:lang w:val="fr_FR" w:bidi="fr_FR"/>
        </w:rPr>
        <w:t>) est un grand oiseau noir qui ressemble à une oie. Il apparaît souvent dans l'art de l'Égypte et de la Terre Sainte. Les cormorans mesurent de 50 à 100 cm de long. Ils ont des membranes entre leurs quatre orteils. Leurs pieds sont placés loin à l'arrière du corps, ce qui les aide à nager sous l'eau pour attraper de la nourriture. Ils mangent des poissons, des crustacés et des amphibiens, comme les grenouilles. Le bec est long et se courbe à la pointe. Un petit sac sous le bec peut contenir un poisson attrapé.</w:t>
      </w:r>
    </w:p>
    <w:p>
      <w:pPr/>
      <w:r>
        <w:rPr>
          <w:lang w:val="fr_FR" w:bidi="fr_FR"/>
        </w:rPr>
      </w:r>
      <w:r>
        <w:rPr>
          <w:lang w:val="fr_FR" w:bidi="fr_FR"/>
        </w:rPr>
        <w:t>Les cormorans vivent en grands groupes. Ils construisent des nids avec des branches et des plantes dans les arbres ou sur des corniches rocheuses près de la mer. Chaque couple pond jusqu'à quatre œufs. Le mâle et la femelle s'occupent tous deux des petits.</w:t>
      </w:r>
    </w:p>
    <w:p>
      <w:pPr/>
      <w:r>
        <w:rPr>
          <w:lang w:val="fr_FR" w:bidi="fr_FR"/>
        </w:rPr>
      </w:r>
      <w:r>
        <w:rPr>
          <w:lang w:val="fr_FR" w:bidi="fr_FR"/>
        </w:rPr>
        <w:t>À l'époque biblique, les cormorans vivaient dans les marais près de la mer de Galilée, du lac Huleh (eaux de Mérom) et le long de la côte méditerranéenne. Le nom hébreu de l'oiseau vient de son habitude de « plonger » pour attraper des proies. Les cormorans plongent profondément et se déplacent rapidement sous l'eau lorsqu'ils chassent le poisson. On les considérait souvent comme des oiseaux gourmands. Ils étaient impurs pour les Israélites (</w:t>
      </w:r>
      <w:hyperlink r:id="rId550">
        <w:r>
          <w:rPr>
            <w:lang w:val="fr_FR" w:bidi="fr_FR"/>
          </w:rPr>
          <w:rPr>
            <w:color w:val="0000EE"/>
            <w:u w:val="single"/>
          </w:rPr>
          <w:t>Lv 11.17</w:t>
        </w:r>
      </w:hyperlink>
      <w:r>
        <w:rPr>
          <w:lang w:val="fr_FR" w:bidi="fr_FR"/>
        </w:rPr>
        <w:t xml:space="preserve"> ; </w:t>
      </w:r>
      <w:hyperlink r:id="rId1820">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Pélican</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30"/>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hyperlink r:id="rId1821">
        <w:r>
          <w:rPr>
            <w:lang w:val="fr_FR" w:bidi="fr_FR"/>
          </w:rPr>
          <w:rPr>
            <w:color w:val="0000EE"/>
            <w:u w:val="single"/>
          </w:rPr>
          <w:t>1R 22.11</w:t>
        </w:r>
      </w:hyperlink>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hyperlink r:id="rId1822">
        <w:r>
          <w:rPr>
            <w:lang w:val="fr_FR" w:bidi="fr_FR"/>
          </w:rPr>
          <w:rPr>
            <w:color w:val="0000EE"/>
            <w:u w:val="single"/>
          </w:rPr>
          <w:t>Ez 34.21</w:t>
        </w:r>
      </w:hyperlink>
      <w:r>
        <w:rPr>
          <w:lang w:val="fr_FR" w:bidi="fr_FR"/>
        </w:rPr>
        <w:t>),</w:t>
      </w:r>
    </w:p>
    <w:p>
      <w:pPr>
        <w:pStyle w:val="ListBullet"/>
        <w:spacing w:line="240" w:lineRule="auto"/>
        <w:ind w:left="1440"/>
      </w:pPr>
      <w:r>
        <w:rPr>
          <w:lang w:val="fr_FR" w:bidi="fr_FR"/>
        </w:rPr>
      </w:r>
      <w:r>
        <w:rPr>
          <w:lang w:val="fr_FR" w:bidi="fr_FR"/>
        </w:rPr>
        <w:t>Les forces de destruction (</w:t>
      </w:r>
      <w:hyperlink r:id="rId1823">
        <w:r>
          <w:rPr>
            <w:lang w:val="fr_FR" w:bidi="fr_FR"/>
          </w:rPr>
          <w:rPr>
            <w:color w:val="0000EE"/>
            <w:u w:val="single"/>
          </w:rPr>
          <w:t>Za 1.18–21</w:t>
        </w:r>
      </w:hyperlink>
      <w:r>
        <w:rPr>
          <w:lang w:val="fr_FR" w:bidi="fr_FR"/>
        </w:rPr>
        <w:t>), et</w:t>
      </w:r>
    </w:p>
    <w:p>
      <w:pPr>
        <w:pStyle w:val="ListBullet"/>
        <w:spacing w:line="240" w:lineRule="auto"/>
        <w:ind w:left="1440"/>
      </w:pPr>
      <w:r>
        <w:rPr>
          <w:lang w:val="fr_FR" w:bidi="fr_FR"/>
        </w:rPr>
      </w:r>
      <w:r>
        <w:rPr>
          <w:lang w:val="fr_FR" w:bidi="fr_FR"/>
        </w:rPr>
        <w:t>La libération de l'oppression (</w:t>
      </w:r>
      <w:hyperlink r:id="rId1821">
        <w:r>
          <w:rPr>
            <w:lang w:val="fr_FR" w:bidi="fr_FR"/>
          </w:rPr>
          <w:rPr>
            <w:color w:val="0000EE"/>
            <w:u w:val="single"/>
          </w:rPr>
          <w:t>1R 22.11</w:t>
        </w:r>
      </w:hyperlink>
      <w:r>
        <w:rPr>
          <w:lang w:val="fr_FR" w:bidi="fr_FR"/>
        </w:rPr>
        <w:t xml:space="preserve"> ; </w:t>
      </w:r>
      <w:hyperlink r:id="rId1824">
        <w:r>
          <w:rPr>
            <w:lang w:val="fr_FR" w:bidi="fr_FR"/>
          </w:rPr>
          <w:rPr>
            <w:color w:val="0000EE"/>
            <w:u w:val="single"/>
          </w:rPr>
          <w:t>2Ch 18.10</w:t>
        </w:r>
      </w:hyperlink>
      <w:r>
        <w:rPr>
          <w:lang w:val="fr_FR" w:bidi="fr_FR"/>
        </w:rPr>
        <w:t>).</w:t>
      </w:r>
    </w:p>
    <w:p>
      <w:pPr/>
      <w:r>
        <w:rPr>
          <w:lang w:val="fr_FR" w:bidi="fr_FR"/>
        </w:rPr>
      </w:r>
      <w:r>
        <w:rPr>
          <w:lang w:val="fr_FR" w:bidi="fr_FR"/>
        </w:rPr>
        <w:t>Ainsi, la corne a deux significations : secours et force (</w:t>
      </w:r>
      <w:hyperlink r:id="rId1825">
        <w:r>
          <w:rPr>
            <w:lang w:val="fr_FR" w:bidi="fr_FR"/>
          </w:rPr>
          <w:rPr>
            <w:color w:val="0000EE"/>
            <w:u w:val="single"/>
          </w:rPr>
          <w:t>2S 22.3</w:t>
        </w:r>
      </w:hyperlink>
      <w:r>
        <w:rPr>
          <w:lang w:val="fr_FR" w:bidi="fr_FR"/>
        </w:rPr>
        <w:t xml:space="preserve"> ; </w:t>
      </w:r>
      <w:hyperlink r:id="rId1826">
        <w:r>
          <w:rPr>
            <w:lang w:val="fr_FR" w:bidi="fr_FR"/>
          </w:rPr>
          <w:rPr>
            <w:color w:val="0000EE"/>
            <w:u w:val="single"/>
          </w:rPr>
          <w:t>Ps 18.2</w:t>
        </w:r>
      </w:hyperlink>
      <w:r>
        <w:rPr>
          <w:lang w:val="fr_FR" w:bidi="fr_FR"/>
        </w:rPr>
        <w:t xml:space="preserve">). La croissance de la corne mentionnée dans </w:t>
      </w:r>
      <w:hyperlink r:id="rId1827">
        <w:r>
          <w:rPr>
            <w:lang w:val="fr_FR" w:bidi="fr_FR"/>
          </w:rPr>
          <w:rPr>
            <w:color w:val="0000EE"/>
            <w:u w:val="single"/>
          </w:rPr>
          <w:t>Psaume 132.17</w:t>
        </w:r>
      </w:hyperlink>
      <w:r>
        <w:rPr>
          <w:lang w:val="fr_FR" w:bidi="fr_FR"/>
        </w:rPr>
        <w:t xml:space="preserve"> pourrait signifier la continuation de la lignée royale. </w:t>
      </w:r>
      <w:hyperlink r:id="rId1828">
        <w:r>
          <w:rPr>
            <w:lang w:val="fr_FR" w:bidi="fr_FR"/>
          </w:rPr>
          <w:rPr>
            <w:color w:val="0000EE"/>
            <w:u w:val="single"/>
          </w:rPr>
          <w:t>Psaume 75.10</w:t>
        </w:r>
      </w:hyperlink>
      <w:r>
        <w:rPr>
          <w:lang w:val="fr_FR" w:bidi="fr_FR"/>
        </w:rPr>
        <w:t xml:space="preserve"> dit que les cornes des méchants seront coupées, mais que les cornes des justes seront exaltées. L'imagerie symbolique dans Daniel et Apocalypse montre que les cornes représentent le pouvoir et l'autorité (</w:t>
      </w:r>
      <w:hyperlink r:id="rId1829">
        <w:r>
          <w:rPr>
            <w:lang w:val="fr_FR" w:bidi="fr_FR"/>
          </w:rPr>
          <w:rPr>
            <w:color w:val="0000EE"/>
            <w:u w:val="single"/>
          </w:rPr>
          <w:t>Dn 7–8</w:t>
        </w:r>
      </w:hyperlink>
      <w:r>
        <w:rPr>
          <w:lang w:val="fr_FR" w:bidi="fr_FR"/>
        </w:rPr>
        <w:t xml:space="preserve"> ; </w:t>
      </w:r>
      <w:hyperlink r:id="rId1830">
        <w:r>
          <w:rPr>
            <w:lang w:val="fr_FR" w:bidi="fr_FR"/>
          </w:rPr>
          <w:rPr>
            <w:color w:val="0000EE"/>
            <w:u w:val="single"/>
          </w:rPr>
          <w:t>Ap 13</w:t>
        </w:r>
      </w:hyperlink>
      <w:r>
        <w:rPr>
          <w:lang w:val="fr_FR" w:bidi="fr_FR"/>
        </w:rPr>
        <w:t xml:space="preserve">, </w:t>
      </w:r>
      <w:hyperlink r:id="rId1831">
        <w:r>
          <w:rPr>
            <w:lang w:val="fr_FR" w:bidi="fr_FR"/>
          </w:rPr>
          <w:rPr>
            <w:color w:val="0000EE"/>
            <w:u w:val="single"/>
          </w:rPr>
          <w:t>17</w:t>
        </w:r>
      </w:hyperlink>
      <w:r>
        <w:rPr>
          <w:lang w:val="fr_FR" w:bidi="fr_FR"/>
        </w:rPr>
        <w:t>).</w:t>
      </w:r>
    </w:p>
    <w:p>
      <w:pPr>
        <w:pStyle w:val="ListNumber"/>
        <w:numPr>
          <w:ilvl w:val="0"/>
          <w:numId w:val="31"/>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hyperlink r:id="rId1832">
        <w:r>
          <w:rPr>
            <w:lang w:val="fr_FR" w:bidi="fr_FR"/>
          </w:rPr>
          <w:rPr>
            <w:color w:val="0000EE"/>
            <w:u w:val="single"/>
          </w:rPr>
          <w:t>1S 16.1, 13</w:t>
        </w:r>
      </w:hyperlink>
      <w:r>
        <w:rPr>
          <w:lang w:val="fr_FR" w:bidi="fr_FR"/>
        </w:rPr>
        <w:t xml:space="preserve"> ; </w:t>
      </w:r>
      <w:hyperlink r:id="rId1833">
        <w:r>
          <w:rPr>
            <w:lang w:val="fr_FR" w:bidi="fr_FR"/>
          </w:rPr>
          <w:rPr>
            <w:color w:val="0000EE"/>
            <w:u w:val="single"/>
          </w:rPr>
          <w:t>1R 1.39</w:t>
        </w:r>
      </w:hyperlink>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hyperlink r:id="rId1834">
        <w:r>
          <w:rPr>
            <w:lang w:val="fr_FR" w:bidi="fr_FR"/>
          </w:rPr>
          <w:rPr>
            <w:color w:val="0000EE"/>
            <w:u w:val="single"/>
          </w:rPr>
          <w:t>Ex 27.2</w:t>
        </w:r>
      </w:hyperlink>
      <w:r>
        <w:rPr>
          <w:lang w:val="fr_FR" w:bidi="fr_FR"/>
        </w:rPr>
        <w:t xml:space="preserve"> ; </w:t>
      </w:r>
      <w:hyperlink r:id="rId1835">
        <w:r>
          <w:rPr>
            <w:lang w:val="fr_FR" w:bidi="fr_FR"/>
          </w:rPr>
          <w:rPr>
            <w:color w:val="0000EE"/>
            <w:u w:val="single"/>
          </w:rPr>
          <w:t>30.2–3</w:t>
        </w:r>
      </w:hyperlink>
      <w:r>
        <w:rPr>
          <w:lang w:val="fr_FR" w:bidi="fr_FR"/>
        </w:rPr>
        <w:t>). Ces cornes d'autel étaient recouvertes de sang sacrificiel et délimitaient une zone de sanctuaire (</w:t>
      </w:r>
      <w:hyperlink r:id="rId1836">
        <w:r>
          <w:rPr>
            <w:lang w:val="fr_FR" w:bidi="fr_FR"/>
          </w:rPr>
          <w:rPr>
            <w:color w:val="0000EE"/>
            <w:u w:val="single"/>
          </w:rPr>
          <w:t>Ex 29.12</w:t>
        </w:r>
      </w:hyperlink>
      <w:r>
        <w:rPr>
          <w:lang w:val="fr_FR" w:bidi="fr_FR"/>
        </w:rPr>
        <w:t xml:space="preserve"> ; </w:t>
      </w:r>
      <w:hyperlink r:id="rId1837">
        <w:r>
          <w:rPr>
            <w:lang w:val="fr_FR" w:bidi="fr_FR"/>
          </w:rPr>
          <w:rPr>
            <w:color w:val="0000EE"/>
            <w:u w:val="single"/>
          </w:rPr>
          <w:t>Lv 4.7, 18</w:t>
        </w:r>
      </w:hyperlink>
      <w:r>
        <w:rPr>
          <w:lang w:val="fr_FR" w:bidi="fr_FR"/>
        </w:rPr>
        <w:t xml:space="preserve"> ; </w:t>
      </w:r>
      <w:hyperlink r:id="rId1838">
        <w:r>
          <w:rPr>
            <w:lang w:val="fr_FR" w:bidi="fr_FR"/>
          </w:rPr>
          <w:rPr>
            <w:color w:val="0000EE"/>
            <w:u w:val="single"/>
          </w:rPr>
          <w:t>1R 1.50–51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Corne, de bélier</w:t>
      </w:r>
      <w:r>
        <w:rPr>
          <w:lang w:val="fr_FR" w:bidi="fr_FR"/>
        </w:rPr>
      </w:r>
    </w:p>
    <w:p>
      <w:pPr/>
      <w:r>
        <w:rPr>
          <w:lang w:val="fr_FR" w:bidi="fr_FR"/>
        </w:rPr>
      </w:r>
      <w:r>
        <w:rPr>
          <w:lang w:val="fr_FR" w:bidi="fr_FR"/>
        </w:rPr>
        <w:t>Instrument de musique primitif fabriqué à partir d'une corne d'animal (</w:t>
      </w:r>
      <w:hyperlink r:id="rId1839">
        <w:r>
          <w:rPr>
            <w:lang w:val="fr_FR" w:bidi="fr_FR"/>
          </w:rPr>
          <w:rPr>
            <w:color w:val="0000EE"/>
            <w:u w:val="single"/>
          </w:rPr>
          <w:t>Jos 6.4–6, 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 (Shophar)</w:t>
      </w:r>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hyperlink r:id="rId1840">
        <w:r>
          <w:rPr>
            <w:lang w:val="fr_FR" w:bidi="fr_FR"/>
          </w:rPr>
          <w:rPr>
            <w:color w:val="0000EE"/>
            <w:u w:val="single"/>
          </w:rPr>
          <w:t>Actes 10.1–11.18</w:t>
        </w:r>
      </w:hyperlink>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hyperlink r:id="rId1841">
        <w:r>
          <w:rPr>
            <w:lang w:val="fr_FR" w:bidi="fr_FR"/>
          </w:rPr>
          <w:rPr>
            <w:color w:val="0000EE"/>
            <w:u w:val="single"/>
          </w:rPr>
          <w:t>Daniel 10.6</w:t>
        </w:r>
      </w:hyperlink>
      <w:r>
        <w:rPr>
          <w:lang w:val="fr_FR" w:bidi="fr_FR"/>
        </w:rPr>
        <w:t xml:space="preserve"> ou les chérubins dans </w:t>
      </w:r>
      <w:hyperlink r:id="rId1842">
        <w:r>
          <w:rPr>
            <w:lang w:val="fr_FR" w:bidi="fr_FR"/>
          </w:rPr>
          <w:rPr>
            <w:color w:val="0000EE"/>
            <w:u w:val="single"/>
          </w:rPr>
          <w:t>Ézéchiel 1.11</w:t>
        </w:r>
      </w:hyperlink>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hyperlink r:id="rId1843">
        <w:r>
          <w:rPr>
            <w:lang w:val="fr_FR" w:bidi="fr_FR"/>
          </w:rPr>
          <w:rPr>
            <w:color w:val="0000EE"/>
            <w:u w:val="single"/>
          </w:rPr>
          <w:t>Jr 10.1–16</w:t>
        </w:r>
      </w:hyperlink>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hyperlink r:id="rId1844">
        <w:r>
          <w:rPr>
            <w:lang w:val="fr_FR" w:bidi="fr_FR"/>
          </w:rPr>
          <w:rPr>
            <w:color w:val="0000EE"/>
            <w:u w:val="single"/>
          </w:rPr>
          <w:t>Mc 15.43</w:t>
        </w:r>
      </w:hyperlink>
      <w:r>
        <w:rPr>
          <w:lang w:val="fr_FR" w:bidi="fr_FR"/>
        </w:rPr>
        <w:t>). Un corps pouvait tomber malade et être guéri (</w:t>
      </w:r>
      <w:hyperlink r:id="rId1845">
        <w:r>
          <w:rPr>
            <w:lang w:val="fr_FR" w:bidi="fr_FR"/>
          </w:rPr>
          <w:rPr>
            <w:color w:val="0000EE"/>
            <w:u w:val="single"/>
          </w:rPr>
          <w:t>Mc 5.29</w:t>
        </w:r>
      </w:hyperlink>
      <w:r>
        <w:rPr>
          <w:lang w:val="fr_FR" w:bidi="fr_FR"/>
        </w:rPr>
        <w:t>). Les corps avaient besoin d'être vêtus (</w:t>
      </w:r>
      <w:hyperlink r:id="rId1846">
        <w:r>
          <w:rPr>
            <w:lang w:val="fr_FR" w:bidi="fr_FR"/>
          </w:rPr>
          <w:rPr>
            <w:color w:val="0000EE"/>
            <w:u w:val="single"/>
          </w:rPr>
          <w:t>Jc 2.16</w:t>
        </w:r>
      </w:hyperlink>
      <w:r>
        <w:rPr>
          <w:lang w:val="fr_FR" w:bidi="fr_FR"/>
        </w:rPr>
        <w:t>). Mais Jésus enseigne que la vie est plus que le vêtement (</w:t>
      </w:r>
      <w:hyperlink r:id="rId1847">
        <w:r>
          <w:rPr>
            <w:lang w:val="fr_FR" w:bidi="fr_FR"/>
          </w:rPr>
          <w:rPr>
            <w:color w:val="0000EE"/>
            <w:u w:val="single"/>
          </w:rPr>
          <w:t>Mt 6.25</w:t>
        </w:r>
      </w:hyperlink>
      <w:r>
        <w:rPr>
          <w:lang w:val="fr_FR" w:bidi="fr_FR"/>
        </w:rPr>
        <w:t xml:space="preserve">) et qu'il faut seulement craindre celui qui peut faire périr l'âme et le corps </w:t>
      </w:r>
      <w:r>
        <w:rPr>
          <w:lang w:val="fr_FR" w:bidi="fr_FR"/>
        </w:rPr>
        <w:t>dans la géhenne</w:t>
      </w:r>
      <w:r>
        <w:rPr>
          <w:lang w:val="fr_FR" w:bidi="fr_FR"/>
        </w:rPr>
        <w:t xml:space="preserve"> (</w:t>
      </w:r>
      <w:hyperlink r:id="rId1848">
        <w:r>
          <w:rPr>
            <w:lang w:val="fr_FR" w:bidi="fr_FR"/>
          </w:rPr>
          <w:rPr>
            <w:color w:val="0000EE"/>
            <w:u w:val="single"/>
          </w:rPr>
          <w:t>Mt 10.28</w:t>
        </w:r>
      </w:hyperlink>
      <w:r>
        <w:rPr>
          <w:lang w:val="fr_FR" w:bidi="fr_FR"/>
        </w:rPr>
        <w:t>).</w:t>
      </w:r>
    </w:p>
    <w:p>
      <w:pPr/>
      <w:r>
        <w:rPr>
          <w:lang w:val="fr_FR" w:bidi="fr_FR"/>
        </w:rPr>
      </w:r>
      <w:r>
        <w:rPr>
          <w:lang w:val="fr_FR" w:bidi="fr_FR"/>
        </w:rPr>
        <w:t>Lors du de la Cène, Jésus dit à propos du pain : « ceci est mon corps », puis ajoute à propos du vin : « ceci est mon sang » (</w:t>
      </w:r>
      <w:hyperlink r:id="rId1849">
        <w:r>
          <w:rPr>
            <w:lang w:val="fr_FR" w:bidi="fr_FR"/>
          </w:rPr>
          <w:rPr>
            <w:color w:val="0000EE"/>
            <w:u w:val="single"/>
          </w:rPr>
          <w:t>Mc 14.22, 24</w:t>
        </w:r>
      </w:hyperlink>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hyperlink r:id="rId392">
        <w:r>
          <w:rPr>
            <w:lang w:val="fr_FR" w:bidi="fr_FR"/>
          </w:rPr>
          <w:rPr>
            <w:color w:val="0000EE"/>
            <w:u w:val="single"/>
          </w:rPr>
          <w:t>Romains 6.6</w:t>
        </w:r>
      </w:hyperlink>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hyperlink r:id="rId1850">
        <w:r>
          <w:rPr>
            <w:lang w:val="fr_FR" w:bidi="fr_FR"/>
          </w:rPr>
          <w:rPr>
            <w:color w:val="0000EE"/>
            <w:u w:val="single"/>
          </w:rPr>
          <w:t>Rm 7.24</w:t>
        </w:r>
      </w:hyperlink>
      <w:r>
        <w:rPr>
          <w:lang w:val="fr_FR" w:bidi="fr_FR"/>
        </w:rPr>
        <w:t>). La vie humaine est corrompue par le péché et a besoin de la rédemption de Christ (</w:t>
      </w:r>
      <w:hyperlink r:id="rId1851">
        <w:r>
          <w:rPr>
            <w:lang w:val="fr_FR" w:bidi="fr_FR"/>
          </w:rPr>
          <w:rPr>
            <w:color w:val="0000EE"/>
            <w:u w:val="single"/>
          </w:rPr>
          <w:t>Rm 7.25–8.4</w:t>
        </w:r>
      </w:hyperlink>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hyperlink r:id="rId1607">
        <w:r>
          <w:rPr>
            <w:lang w:val="fr_FR" w:bidi="fr_FR"/>
          </w:rPr>
          <w:rPr>
            <w:color w:val="0000EE"/>
            <w:u w:val="single"/>
          </w:rPr>
          <w:t>Rm 6.12</w:t>
        </w:r>
      </w:hyperlink>
      <w:r>
        <w:rPr>
          <w:lang w:val="fr_FR" w:bidi="fr_FR"/>
        </w:rPr>
        <w:t>). La justice doit maintenant diriger la façon dont le disciple interagit avec le monde physique. La vie sociale et personnelle des disciples doivent être définies par la sainteté. Les disciples vivent dans ce monde (</w:t>
      </w:r>
      <w:hyperlink r:id="rId1852">
        <w:r>
          <w:rPr>
            <w:lang w:val="fr_FR" w:bidi="fr_FR"/>
          </w:rPr>
          <w:rPr>
            <w:color w:val="0000EE"/>
            <w:u w:val="single"/>
          </w:rPr>
          <w:t>Jn 17.11</w:t>
        </w:r>
      </w:hyperlink>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hyperlink r:id="rId1853">
        <w:r>
          <w:rPr>
            <w:lang w:val="fr_FR" w:bidi="fr_FR"/>
          </w:rPr>
          <w:rPr>
            <w:color w:val="0000EE"/>
            <w:u w:val="single"/>
          </w:rPr>
          <w:t>Rm 12.1</w:t>
        </w:r>
      </w:hyperlink>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hyperlink r:id="rId377">
        <w:r>
          <w:rPr>
            <w:lang w:val="fr_FR" w:bidi="fr_FR"/>
          </w:rPr>
          <w:rPr>
            <w:color w:val="0000EE"/>
            <w:u w:val="single"/>
          </w:rPr>
          <w:t>1Co 6.19</w:t>
        </w:r>
      </w:hyperlink>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hyperlink r:id="rId1854">
        <w:r>
          <w:rPr>
            <w:lang w:val="fr_FR" w:bidi="fr_FR"/>
          </w:rPr>
          <w:rPr>
            <w:color w:val="0000EE"/>
            <w:u w:val="single"/>
          </w:rPr>
          <w:t>Rm 8.23</w:t>
        </w:r>
      </w:hyperlink>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hyperlink r:id="rId1855">
        <w:r>
          <w:rPr>
            <w:lang w:val="fr_FR" w:bidi="fr_FR"/>
          </w:rPr>
          <w:rPr>
            <w:color w:val="0000EE"/>
            <w:u w:val="single"/>
          </w:rPr>
          <w:t>Ph 3.21</w:t>
        </w:r>
      </w:hyperlink>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hyperlink r:id="rId1856">
        <w:r>
          <w:rPr>
            <w:lang w:val="fr_FR" w:bidi="fr_FR"/>
          </w:rPr>
          <w:rPr>
            <w:color w:val="0000EE"/>
            <w:u w:val="single"/>
          </w:rPr>
          <w:t>1 Corinthiens 15.35–57</w:t>
        </w:r>
      </w:hyperlink>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hyperlink r:id="rId1857">
        <w:r>
          <w:rPr>
            <w:lang w:val="fr_FR" w:bidi="fr_FR"/>
          </w:rPr>
          <w:rPr>
            <w:color w:val="0000EE"/>
            <w:u w:val="single"/>
          </w:rPr>
          <w:t>1Co 15.44</w:t>
        </w:r>
      </w:hyperlink>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hyperlink r:id="rId1858">
        <w:r>
          <w:rPr>
            <w:lang w:val="fr_FR" w:bidi="fr_FR"/>
          </w:rPr>
          <w:rPr>
            <w:color w:val="0000EE"/>
            <w:u w:val="single"/>
          </w:rPr>
          <w:t>1Co 15.54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32"/>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hyperlink r:id="rId1859">
        <w:r>
          <w:rPr>
            <w:lang w:val="fr_FR" w:bidi="fr_FR"/>
          </w:rPr>
          <w:rPr>
            <w:color w:val="0000EE"/>
            <w:u w:val="single"/>
          </w:rPr>
          <w:t>Hé 10.5</w:t>
        </w:r>
      </w:hyperlink>
      <w:r>
        <w:rPr>
          <w:lang w:val="fr_FR" w:bidi="fr_FR"/>
        </w:rPr>
        <w:t>). Ce corps a été formé lorsque le Saint-Esprit a fait que Marie, qui était vierge, devienne enceinte (</w:t>
      </w:r>
      <w:hyperlink r:id="rId1860">
        <w:r>
          <w:rPr>
            <w:lang w:val="fr_FR" w:bidi="fr_FR"/>
          </w:rPr>
          <w:rPr>
            <w:color w:val="0000EE"/>
            <w:u w:val="single"/>
          </w:rPr>
          <w:t>Mt 1.20</w:t>
        </w:r>
      </w:hyperlink>
      <w:r>
        <w:rPr>
          <w:lang w:val="fr_FR" w:bidi="fr_FR"/>
        </w:rPr>
        <w:t>). Jésus est né en tant que descendant de David (</w:t>
      </w:r>
      <w:hyperlink r:id="rId357">
        <w:r>
          <w:rPr>
            <w:lang w:val="fr_FR" w:bidi="fr_FR"/>
          </w:rPr>
          <w:rPr>
            <w:color w:val="0000EE"/>
            <w:u w:val="single"/>
          </w:rPr>
          <w:t>Rm 1.3</w:t>
        </w:r>
      </w:hyperlink>
      <w:r>
        <w:rPr>
          <w:lang w:val="fr_FR" w:bidi="fr_FR"/>
        </w:rPr>
        <w:t>), mais il est aussi appelé le Fils de Dieu (</w:t>
      </w:r>
      <w:hyperlink r:id="rId1861">
        <w:r>
          <w:rPr>
            <w:lang w:val="fr_FR" w:bidi="fr_FR"/>
          </w:rPr>
          <w:rPr>
            <w:color w:val="0000EE"/>
            <w:u w:val="single"/>
          </w:rPr>
          <w:t>Lc 1.35</w:t>
        </w:r>
      </w:hyperlink>
      <w:r>
        <w:rPr>
          <w:lang w:val="fr_FR" w:bidi="fr_FR"/>
        </w:rPr>
        <w:t>).</w:t>
      </w:r>
    </w:p>
    <w:p>
      <w:pPr/>
      <w:r>
        <w:rPr>
          <w:lang w:val="fr_FR" w:bidi="fr_FR"/>
        </w:rPr>
      </w:r>
      <w:r>
        <w:rPr>
          <w:lang w:val="fr_FR" w:bidi="fr_FR"/>
        </w:rPr>
        <w:t>L'apôtre Jean souligne que le corps de Jésus était vraiment humain. Il est « venu en chair » (</w:t>
      </w:r>
      <w:hyperlink r:id="rId1862">
        <w:r>
          <w:rPr>
            <w:lang w:val="fr_FR" w:bidi="fr_FR"/>
          </w:rPr>
          <w:rPr>
            <w:color w:val="0000EE"/>
            <w:u w:val="single"/>
          </w:rPr>
          <w:t>1Jn 4.2–3</w:t>
        </w:r>
      </w:hyperlink>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hyperlink r:id="rId362">
        <w:r>
          <w:rPr>
            <w:lang w:val="fr_FR" w:bidi="fr_FR"/>
          </w:rPr>
          <w:rPr>
            <w:color w:val="0000EE"/>
            <w:u w:val="single"/>
          </w:rPr>
          <w:t>Jn 1.14</w:t>
        </w:r>
      </w:hyperlink>
      <w:r>
        <w:rPr>
          <w:lang w:val="fr_FR" w:bidi="fr_FR"/>
        </w:rPr>
        <w:t xml:space="preserve"> ; voir aussi </w:t>
      </w:r>
      <w:hyperlink r:id="rId1863">
        <w:r>
          <w:rPr>
            <w:lang w:val="fr_FR" w:bidi="fr_FR"/>
          </w:rPr>
          <w:rPr>
            <w:color w:val="0000EE"/>
            <w:u w:val="single"/>
          </w:rPr>
          <w:t>Es 53.1–4</w:t>
        </w:r>
      </w:hyperlink>
      <w:r>
        <w:rPr>
          <w:lang w:val="fr_FR" w:bidi="fr_FR"/>
        </w:rPr>
        <w:t>). Le corps terrestre de Jésus avait les caractéristiques, y compris les limites, d'un corps humain ordinaire. En tant que véritable être humain, Jésus a pleuré (</w:t>
      </w:r>
      <w:hyperlink r:id="rId323">
        <w:r>
          <w:rPr>
            <w:lang w:val="fr_FR" w:bidi="fr_FR"/>
          </w:rPr>
          <w:rPr>
            <w:color w:val="0000EE"/>
            <w:u w:val="single"/>
          </w:rPr>
          <w:t>Jn 11.35</w:t>
        </w:r>
      </w:hyperlink>
      <w:r>
        <w:rPr>
          <w:lang w:val="fr_FR" w:bidi="fr_FR"/>
        </w:rPr>
        <w:t xml:space="preserve"> ; </w:t>
      </w:r>
      <w:hyperlink r:id="rId1864">
        <w:r>
          <w:rPr>
            <w:lang w:val="fr_FR" w:bidi="fr_FR"/>
          </w:rPr>
          <w:rPr>
            <w:color w:val="0000EE"/>
            <w:u w:val="single"/>
          </w:rPr>
          <w:t>Hé 5.7–8</w:t>
        </w:r>
      </w:hyperlink>
      <w:r>
        <w:rPr>
          <w:lang w:val="fr_FR" w:bidi="fr_FR"/>
        </w:rPr>
        <w:t>), a été fatigué (</w:t>
      </w:r>
      <w:hyperlink r:id="rId1865">
        <w:r>
          <w:rPr>
            <w:lang w:val="fr_FR" w:bidi="fr_FR"/>
          </w:rPr>
          <w:rPr>
            <w:color w:val="0000EE"/>
            <w:u w:val="single"/>
          </w:rPr>
          <w:t>Jn 4.6</w:t>
        </w:r>
      </w:hyperlink>
      <w:r>
        <w:rPr>
          <w:lang w:val="fr_FR" w:bidi="fr_FR"/>
        </w:rPr>
        <w:t>), a eu soif (</w:t>
      </w:r>
      <w:hyperlink r:id="rId1866">
        <w:r>
          <w:rPr>
            <w:lang w:val="fr_FR" w:bidi="fr_FR"/>
          </w:rPr>
          <w:rPr>
            <w:color w:val="0000EE"/>
            <w:u w:val="single"/>
          </w:rPr>
          <w:t>19.28</w:t>
        </w:r>
      </w:hyperlink>
      <w:r>
        <w:rPr>
          <w:lang w:val="fr_FR" w:bidi="fr_FR"/>
        </w:rPr>
        <w:t>) et a ressenti la douleur (</w:t>
      </w:r>
      <w:hyperlink r:id="rId1867">
        <w:r>
          <w:rPr>
            <w:lang w:val="fr_FR" w:bidi="fr_FR"/>
          </w:rPr>
          <w:rPr>
            <w:color w:val="0000EE"/>
            <w:u w:val="single"/>
          </w:rPr>
          <w:t>19.1–3</w:t>
        </w:r>
      </w:hyperlink>
      <w:r>
        <w:rPr>
          <w:lang w:val="fr_FR" w:bidi="fr_FR"/>
        </w:rPr>
        <w:t>).</w:t>
      </w:r>
    </w:p>
    <w:p>
      <w:pPr/>
      <w:r>
        <w:rPr>
          <w:lang w:val="fr_FR" w:bidi="fr_FR"/>
        </w:rPr>
      </w:r>
      <w:r>
        <w:rPr>
          <w:lang w:val="fr_FR" w:bidi="fr_FR"/>
        </w:rPr>
        <w:t>Quand Jésus est mort sur la croix, son corps physique est mort (</w:t>
      </w:r>
      <w:hyperlink r:id="rId1868">
        <w:r>
          <w:rPr>
            <w:lang w:val="fr_FR" w:bidi="fr_FR"/>
          </w:rPr>
          <w:rPr>
            <w:color w:val="0000EE"/>
            <w:u w:val="single"/>
          </w:rPr>
          <w:t>Jn 19.30, 33</w:t>
        </w:r>
      </w:hyperlink>
      <w:r>
        <w:rPr>
          <w:lang w:val="fr_FR" w:bidi="fr_FR"/>
        </w:rPr>
        <w:t xml:space="preserve">). Le NT dit qu'il « </w:t>
      </w:r>
      <w:r>
        <w:rPr>
          <w:lang w:val="fr_FR" w:bidi="fr_FR"/>
        </w:rPr>
        <w:t>a porté lui-même nos péchés en son corps »</w:t>
      </w:r>
      <w:r>
        <w:rPr>
          <w:lang w:val="fr_FR" w:bidi="fr_FR"/>
        </w:rPr>
        <w:t xml:space="preserve"> sur la croix (</w:t>
      </w:r>
      <w:hyperlink r:id="rId1869">
        <w:r>
          <w:rPr>
            <w:lang w:val="fr_FR" w:bidi="fr_FR"/>
          </w:rPr>
          <w:rPr>
            <w:color w:val="0000EE"/>
            <w:u w:val="single"/>
          </w:rPr>
          <w:t xml:space="preserve">1Pi 2.24 </w:t>
        </w:r>
      </w:hyperlink>
      <w:r>
        <w:rPr>
          <w:lang w:val="fr_FR" w:bidi="fr_FR"/>
        </w:rPr>
        <w:t xml:space="preserve">; </w:t>
      </w:r>
      <w:hyperlink r:id="rId1870">
        <w:r>
          <w:rPr>
            <w:lang w:val="fr_FR" w:bidi="fr_FR"/>
          </w:rPr>
          <w:rPr>
            <w:color w:val="0000EE"/>
            <w:u w:val="single"/>
          </w:rPr>
          <w:t xml:space="preserve">1Jn 2.2 </w:t>
        </w:r>
      </w:hyperlink>
      <w:r>
        <w:rPr>
          <w:lang w:val="fr_FR" w:bidi="fr_FR"/>
        </w:rPr>
        <w:t xml:space="preserve">; voir aussi </w:t>
      </w:r>
      <w:hyperlink r:id="rId1871">
        <w:r>
          <w:rPr>
            <w:lang w:val="fr_FR" w:bidi="fr_FR"/>
          </w:rPr>
          <w:rPr>
            <w:color w:val="0000EE"/>
            <w:u w:val="single"/>
          </w:rPr>
          <w:t>Es 53.5–6</w:t>
        </w:r>
      </w:hyperlink>
      <w:r>
        <w:rPr>
          <w:lang w:val="fr_FR" w:bidi="fr_FR"/>
        </w:rPr>
        <w:t>). Sa mort est décrite comme un sacrifice parfait (</w:t>
      </w:r>
      <w:hyperlink r:id="rId1872">
        <w:r>
          <w:rPr>
            <w:lang w:val="fr_FR" w:bidi="fr_FR"/>
          </w:rPr>
          <w:rPr>
            <w:color w:val="0000EE"/>
            <w:u w:val="single"/>
          </w:rPr>
          <w:t>Hé 9.12–14, 26–28</w:t>
        </w:r>
      </w:hyperlink>
      <w:r>
        <w:rPr>
          <w:lang w:val="fr_FR" w:bidi="fr_FR"/>
        </w:rPr>
        <w:t>) qui rend ceux qui croient en lui saints et justes devant Dieu (</w:t>
      </w:r>
      <w:hyperlink r:id="rId1873">
        <w:r>
          <w:rPr>
            <w:lang w:val="fr_FR" w:bidi="fr_FR"/>
          </w:rPr>
          <w:rPr>
            <w:color w:val="0000EE"/>
            <w:u w:val="single"/>
          </w:rPr>
          <w:t xml:space="preserve">2Co 5.21 </w:t>
        </w:r>
      </w:hyperlink>
      <w:r>
        <w:rPr>
          <w:lang w:val="fr_FR" w:bidi="fr_FR"/>
        </w:rPr>
        <w:t xml:space="preserve">; </w:t>
      </w:r>
      <w:hyperlink r:id="rId1874">
        <w:r>
          <w:rPr>
            <w:lang w:val="fr_FR" w:bidi="fr_FR"/>
          </w:rPr>
          <w:rPr>
            <w:color w:val="0000EE"/>
            <w:u w:val="single"/>
          </w:rPr>
          <w:t>Hé 10.10</w:t>
        </w:r>
      </w:hyperlink>
      <w:r>
        <w:rPr>
          <w:lang w:val="fr_FR" w:bidi="fr_FR"/>
        </w:rPr>
        <w:t>).</w:t>
      </w:r>
    </w:p>
    <w:p>
      <w:pPr/>
      <w:r>
        <w:rPr>
          <w:lang w:val="fr_FR" w:bidi="fr_FR"/>
        </w:rPr>
      </w:r>
      <w:r>
        <w:rPr>
          <w:lang w:val="fr_FR" w:bidi="fr_FR"/>
        </w:rPr>
        <w:t>Le corps de Jésus a été physiquement enterré (</w:t>
      </w:r>
      <w:hyperlink r:id="rId1875">
        <w:r>
          <w:rPr>
            <w:lang w:val="fr_FR" w:bidi="fr_FR"/>
          </w:rPr>
          <w:rPr>
            <w:color w:val="0000EE"/>
            <w:u w:val="single"/>
          </w:rPr>
          <w:t>Mt 27.59</w:t>
        </w:r>
      </w:hyperlink>
      <w:r>
        <w:rPr>
          <w:lang w:val="fr_FR" w:bidi="fr_FR"/>
        </w:rPr>
        <w:t xml:space="preserve"> ; </w:t>
      </w:r>
      <w:hyperlink r:id="rId1876">
        <w:r>
          <w:rPr>
            <w:lang w:val="fr_FR" w:bidi="fr_FR"/>
          </w:rPr>
          <w:rPr>
            <w:color w:val="0000EE"/>
            <w:u w:val="single"/>
          </w:rPr>
          <w:t>Mc 15.46</w:t>
        </w:r>
      </w:hyperlink>
      <w:r>
        <w:rPr>
          <w:lang w:val="fr_FR" w:bidi="fr_FR"/>
        </w:rPr>
        <w:t xml:space="preserve"> ; </w:t>
      </w:r>
      <w:hyperlink r:id="rId1877">
        <w:r>
          <w:rPr>
            <w:lang w:val="fr_FR" w:bidi="fr_FR"/>
          </w:rPr>
          <w:rPr>
            <w:color w:val="0000EE"/>
            <w:u w:val="single"/>
          </w:rPr>
          <w:t>Lc 23.53, 56</w:t>
        </w:r>
      </w:hyperlink>
      <w:r>
        <w:rPr>
          <w:lang w:val="fr_FR" w:bidi="fr_FR"/>
        </w:rPr>
        <w:t xml:space="preserve"> ; </w:t>
      </w:r>
      <w:hyperlink r:id="rId793">
        <w:r>
          <w:rPr>
            <w:lang w:val="fr_FR" w:bidi="fr_FR"/>
          </w:rPr>
          <w:rPr>
            <w:color w:val="0000EE"/>
            <w:u w:val="single"/>
          </w:rPr>
          <w:t>24.1</w:t>
        </w:r>
      </w:hyperlink>
      <w:r>
        <w:rPr>
          <w:lang w:val="fr_FR" w:bidi="fr_FR"/>
        </w:rPr>
        <w:t xml:space="preserve"> ; </w:t>
      </w:r>
      <w:hyperlink r:id="rId1878">
        <w:r>
          <w:rPr>
            <w:lang w:val="fr_FR" w:bidi="fr_FR"/>
          </w:rPr>
          <w:rPr>
            <w:color w:val="0000EE"/>
            <w:u w:val="single"/>
          </w:rPr>
          <w:t>Jn 19.39–40</w:t>
        </w:r>
      </w:hyperlink>
      <w:r>
        <w:rPr>
          <w:lang w:val="fr_FR" w:bidi="fr_FR"/>
        </w:rPr>
        <w:t>) dans le tombeau de pierre de Joseph d'Arimathée (</w:t>
      </w:r>
      <w:hyperlink r:id="rId1879">
        <w:r>
          <w:rPr>
            <w:lang w:val="fr_FR" w:bidi="fr_FR"/>
          </w:rPr>
          <w:rPr>
            <w:color w:val="0000EE"/>
            <w:u w:val="single"/>
          </w:rPr>
          <w:t>Mt 27.57–60</w:t>
        </w:r>
      </w:hyperlink>
      <w:r>
        <w:rPr>
          <w:lang w:val="fr_FR" w:bidi="fr_FR"/>
        </w:rPr>
        <w:t xml:space="preserve"> ; </w:t>
      </w:r>
      <w:hyperlink r:id="rId1880">
        <w:r>
          <w:rPr>
            <w:lang w:val="fr_FR" w:bidi="fr_FR"/>
          </w:rPr>
          <w:rPr>
            <w:color w:val="0000EE"/>
            <w:u w:val="single"/>
          </w:rPr>
          <w:t>Jn 19.41</w:t>
        </w:r>
      </w:hyperlink>
      <w:r>
        <w:rPr>
          <w:lang w:val="fr_FR" w:bidi="fr_FR"/>
        </w:rPr>
        <w:t>). Le troisième jour, il est revenu à la vie dans son vrai corps pysique, comme il l'avait annoncé à l'avance (</w:t>
      </w:r>
      <w:hyperlink r:id="rId1881">
        <w:r>
          <w:rPr>
            <w:lang w:val="fr_FR" w:bidi="fr_FR"/>
          </w:rPr>
          <w:rPr>
            <w:color w:val="0000EE"/>
            <w:u w:val="single"/>
          </w:rPr>
          <w:t>Jn 2.19–22</w:t>
        </w:r>
      </w:hyperlink>
      <w:r>
        <w:rPr>
          <w:lang w:val="fr_FR" w:bidi="fr_FR"/>
        </w:rPr>
        <w:t>).</w:t>
      </w:r>
    </w:p>
    <w:p>
      <w:pPr/>
      <w:r>
        <w:rPr>
          <w:lang w:val="fr_FR" w:bidi="fr_FR"/>
        </w:rPr>
      </w:r>
      <w:r>
        <w:rPr>
          <w:lang w:val="fr_FR" w:bidi="fr_FR"/>
        </w:rPr>
        <w:t>Jésus a ensuite été vu dans son corps physique ressuscité (</w:t>
      </w:r>
      <w:hyperlink r:id="rId1882">
        <w:r>
          <w:rPr>
            <w:lang w:val="fr_FR" w:bidi="fr_FR"/>
          </w:rPr>
          <w:rPr>
            <w:color w:val="0000EE"/>
            <w:u w:val="single"/>
          </w:rPr>
          <w:t>Mt 28.9</w:t>
        </w:r>
      </w:hyperlink>
      <w:r>
        <w:rPr>
          <w:lang w:val="fr_FR" w:bidi="fr_FR"/>
        </w:rPr>
        <w:t xml:space="preserve"> ; </w:t>
      </w:r>
      <w:hyperlink r:id="rId1883">
        <w:r>
          <w:rPr>
            <w:lang w:val="fr_FR" w:bidi="fr_FR"/>
          </w:rPr>
          <w:rPr>
            <w:color w:val="0000EE"/>
            <w:u w:val="single"/>
          </w:rPr>
          <w:t>Lc 24.31, 36</w:t>
        </w:r>
      </w:hyperlink>
      <w:r>
        <w:rPr>
          <w:lang w:val="fr_FR" w:bidi="fr_FR"/>
        </w:rPr>
        <w:t xml:space="preserve"> ; </w:t>
      </w:r>
      <w:hyperlink r:id="rId1884">
        <w:r>
          <w:rPr>
            <w:lang w:val="fr_FR" w:bidi="fr_FR"/>
          </w:rPr>
          <w:rPr>
            <w:color w:val="0000EE"/>
            <w:u w:val="single"/>
          </w:rPr>
          <w:t>Jn 20.10–19, 26</w:t>
        </w:r>
      </w:hyperlink>
      <w:r>
        <w:rPr>
          <w:lang w:val="fr_FR" w:bidi="fr_FR"/>
        </w:rPr>
        <w:t>). Ceux à qui il est apparu l'ont vu, entendu et touché après qu'il soit revenu à la vie (</w:t>
      </w:r>
      <w:hyperlink r:id="rId1882">
        <w:r>
          <w:rPr>
            <w:lang w:val="fr_FR" w:bidi="fr_FR"/>
          </w:rPr>
          <w:rPr>
            <w:color w:val="0000EE"/>
            <w:u w:val="single"/>
          </w:rPr>
          <w:t>Mt 28.9</w:t>
        </w:r>
      </w:hyperlink>
      <w:r>
        <w:rPr>
          <w:lang w:val="fr_FR" w:bidi="fr_FR"/>
        </w:rPr>
        <w:t xml:space="preserve"> ; </w:t>
      </w:r>
      <w:hyperlink r:id="rId1885">
        <w:r>
          <w:rPr>
            <w:lang w:val="fr_FR" w:bidi="fr_FR"/>
          </w:rPr>
          <w:rPr>
            <w:color w:val="0000EE"/>
            <w:u w:val="single"/>
          </w:rPr>
          <w:t>Lc 24.39</w:t>
        </w:r>
      </w:hyperlink>
      <w:r>
        <w:rPr>
          <w:lang w:val="fr_FR" w:bidi="fr_FR"/>
        </w:rPr>
        <w:t xml:space="preserve"> ; </w:t>
      </w:r>
      <w:hyperlink r:id="rId1886">
        <w:r>
          <w:rPr>
            <w:lang w:val="fr_FR" w:bidi="fr_FR"/>
          </w:rPr>
          <w:rPr>
            <w:color w:val="0000EE"/>
            <w:u w:val="single"/>
          </w:rPr>
          <w:t>Jn 20.17</w:t>
        </w:r>
      </w:hyperlink>
      <w:r>
        <w:rPr>
          <w:lang w:val="fr_FR" w:bidi="fr_FR"/>
        </w:rPr>
        <w:t xml:space="preserve"> ; </w:t>
      </w:r>
      <w:hyperlink r:id="rId1887">
        <w:r>
          <w:rPr>
            <w:lang w:val="fr_FR" w:bidi="fr_FR"/>
          </w:rPr>
          <w:rPr>
            <w:color w:val="0000EE"/>
            <w:u w:val="single"/>
          </w:rPr>
          <w:t>1Jn 1.1</w:t>
        </w:r>
      </w:hyperlink>
      <w:r>
        <w:rPr>
          <w:lang w:val="fr_FR" w:bidi="fr_FR"/>
        </w:rPr>
        <w:t xml:space="preserve">). Il a permis à Thomas, qui doutait, de toucher ses cicatrices ( </w:t>
      </w:r>
      <w:hyperlink r:id="rId1888">
        <w:r>
          <w:rPr>
            <w:lang w:val="fr_FR" w:bidi="fr_FR"/>
          </w:rPr>
          <w:rPr>
            <w:color w:val="0000EE"/>
            <w:u w:val="single"/>
          </w:rPr>
          <w:t>Jn 20.27</w:t>
        </w:r>
      </w:hyperlink>
      <w:r>
        <w:rPr>
          <w:lang w:val="fr_FR" w:bidi="fr_FR"/>
        </w:rPr>
        <w:t>). Il a mangé avec les disciples, leur montrant que son corps ressuscité était réel et physique (</w:t>
      </w:r>
      <w:hyperlink r:id="rId1889">
        <w:r>
          <w:rPr>
            <w:lang w:val="fr_FR" w:bidi="fr_FR"/>
          </w:rPr>
          <w:rPr>
            <w:color w:val="0000EE"/>
            <w:u w:val="single"/>
          </w:rPr>
          <w:t>Lc 24.42–43</w:t>
        </w:r>
      </w:hyperlink>
      <w:r>
        <w:rPr>
          <w:lang w:val="fr_FR" w:bidi="fr_FR"/>
        </w:rPr>
        <w:t>). Pourtant, son corps ressuscité était différent de son corps d'avant. Il pouvait apparaître et disparaître et même entrer dans une pièce complètement fermée (</w:t>
      </w:r>
      <w:hyperlink r:id="rId1883">
        <w:r>
          <w:rPr>
            <w:lang w:val="fr_FR" w:bidi="fr_FR"/>
          </w:rPr>
          <w:rPr>
            <w:color w:val="0000EE"/>
            <w:u w:val="single"/>
          </w:rPr>
          <w:t>Lc 24.31, 36</w:t>
        </w:r>
      </w:hyperlink>
      <w:r>
        <w:rPr>
          <w:lang w:val="fr_FR" w:bidi="fr_FR"/>
        </w:rPr>
        <w:t xml:space="preserve"> ; </w:t>
      </w:r>
      <w:hyperlink r:id="rId1890">
        <w:r>
          <w:rPr>
            <w:lang w:val="fr_FR" w:bidi="fr_FR"/>
          </w:rPr>
          <w:rPr>
            <w:color w:val="0000EE"/>
            <w:u w:val="single"/>
          </w:rPr>
          <w:t>Jn 20.19, 26</w:t>
        </w:r>
      </w:hyperlink>
      <w:r>
        <w:rPr>
          <w:lang w:val="fr_FR" w:bidi="fr_FR"/>
        </w:rPr>
        <w:t>). La résurrection de Jésus en son corps est une garantie que ceux qui croient en lui ressusciteront eux aussi (</w:t>
      </w:r>
      <w:hyperlink r:id="rId1891">
        <w:r>
          <w:rPr>
            <w:lang w:val="fr_FR" w:bidi="fr_FR"/>
          </w:rPr>
          <w:rPr>
            <w:color w:val="0000EE"/>
            <w:u w:val="single"/>
          </w:rPr>
          <w:t>1Co 15.20–23, 50–57</w:t>
        </w:r>
      </w:hyperlink>
      <w:r>
        <w:rPr>
          <w:lang w:val="fr_FR" w:bidi="fr_FR"/>
        </w:rPr>
        <w:t xml:space="preserve"> ; </w:t>
      </w:r>
      <w:hyperlink r:id="rId920">
        <w:r>
          <w:rPr>
            <w:lang w:val="fr_FR" w:bidi="fr_FR"/>
          </w:rPr>
          <w:rPr>
            <w:color w:val="0000EE"/>
            <w:u w:val="single"/>
          </w:rPr>
          <w:t>Ph 3.20–21</w:t>
        </w:r>
      </w:hyperlink>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hyperlink r:id="rId1892">
        <w:r>
          <w:rPr>
            <w:lang w:val="fr_FR" w:bidi="fr_FR"/>
          </w:rPr>
          <w:rPr>
            <w:color w:val="0000EE"/>
            <w:u w:val="single"/>
          </w:rPr>
          <w:t>Mt 26.26–29</w:t>
        </w:r>
      </w:hyperlink>
      <w:r>
        <w:rPr>
          <w:lang w:val="fr_FR" w:bidi="fr_FR"/>
        </w:rPr>
        <w:t xml:space="preserve"> ; </w:t>
      </w:r>
      <w:hyperlink r:id="rId1394">
        <w:r>
          <w:rPr>
            <w:lang w:val="fr_FR" w:bidi="fr_FR"/>
          </w:rPr>
          <w:rPr>
            <w:color w:val="0000EE"/>
            <w:u w:val="single"/>
          </w:rPr>
          <w:t>Mc 14.22–25</w:t>
        </w:r>
      </w:hyperlink>
      <w:r>
        <w:rPr>
          <w:lang w:val="fr_FR" w:bidi="fr_FR"/>
        </w:rPr>
        <w:t xml:space="preserve"> ; </w:t>
      </w:r>
      <w:hyperlink r:id="rId1893">
        <w:r>
          <w:rPr>
            <w:lang w:val="fr_FR" w:bidi="fr_FR"/>
          </w:rPr>
          <w:rPr>
            <w:color w:val="0000EE"/>
            <w:u w:val="single"/>
          </w:rPr>
          <w:t>Lc 22.15–20</w:t>
        </w:r>
      </w:hyperlink>
      <w:r>
        <w:rPr>
          <w:lang w:val="fr_FR" w:bidi="fr_FR"/>
        </w:rPr>
        <w:t xml:space="preserve"> ; </w:t>
      </w:r>
      <w:hyperlink r:id="rId1894">
        <w:r>
          <w:rPr>
            <w:lang w:val="fr_FR" w:bidi="fr_FR"/>
          </w:rPr>
          <w:rPr>
            <w:color w:val="0000EE"/>
            <w:u w:val="single"/>
          </w:rPr>
          <w:t>1Co 11.23–26</w:t>
        </w:r>
      </w:hyperlink>
      <w:r>
        <w:rPr>
          <w:lang w:val="fr_FR" w:bidi="fr_FR"/>
        </w:rPr>
        <w:t>), il a pris du pain et a dit : « Ceci est mon corps. » Il a ensuite pris une coupe de vin et dit : « Ceci est mon sang, le sang de l'alliance » (</w:t>
      </w:r>
      <w:hyperlink r:id="rId1895">
        <w:r>
          <w:rPr>
            <w:lang w:val="fr_FR" w:bidi="fr_FR"/>
          </w:rPr>
          <w:rPr>
            <w:color w:val="0000EE"/>
            <w:u w:val="single"/>
          </w:rPr>
          <w:t>Mt 26.26, 28</w:t>
        </w:r>
      </w:hyperlink>
      <w:r>
        <w:rPr>
          <w:lang w:val="fr_FR" w:bidi="fr_FR"/>
        </w:rPr>
        <w:t>). Jésus signifiait ainsi que le pain représentait son corps. Son corps a été livré en sacrifice lors de sa crucifixion (</w:t>
      </w:r>
      <w:hyperlink r:id="rId101">
        <w:r>
          <w:rPr>
            <w:lang w:val="fr_FR" w:bidi="fr_FR"/>
          </w:rPr>
          <w:rPr>
            <w:color w:val="0000EE"/>
            <w:u w:val="single"/>
          </w:rPr>
          <w:t>Lc 23.33</w:t>
        </w:r>
      </w:hyperlink>
      <w:r>
        <w:rPr>
          <w:lang w:val="fr_FR" w:bidi="fr_FR"/>
        </w:rPr>
        <w:t xml:space="preserve"> ; </w:t>
      </w:r>
      <w:hyperlink r:id="rId1896">
        <w:r>
          <w:rPr>
            <w:lang w:val="fr_FR" w:bidi="fr_FR"/>
          </w:rPr>
          <w:rPr>
            <w:color w:val="0000EE"/>
            <w:u w:val="single"/>
          </w:rPr>
          <w:t>Jn 19.1–2</w:t>
        </w:r>
      </w:hyperlink>
      <w:r>
        <w:rPr>
          <w:lang w:val="fr_FR" w:bidi="fr_FR"/>
        </w:rPr>
        <w:t xml:space="preserve">). Paul écrit que Jésus, </w:t>
      </w:r>
      <w:r>
        <w:rPr>
          <w:lang w:val="fr_FR" w:bidi="fr_FR"/>
        </w:rPr>
        <w:t>notre Pâque</w:t>
      </w:r>
      <w:r>
        <w:rPr>
          <w:lang w:val="fr_FR" w:bidi="fr_FR"/>
        </w:rPr>
        <w:t>, a été sacrifié pour nous (</w:t>
      </w:r>
      <w:hyperlink r:id="rId802">
        <w:r>
          <w:rPr>
            <w:lang w:val="fr_FR" w:bidi="fr_FR"/>
          </w:rPr>
          <w:rPr>
            <w:color w:val="0000EE"/>
            <w:u w:val="single"/>
          </w:rPr>
          <w:t>1Co 5.7</w:t>
        </w:r>
      </w:hyperlink>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hyperlink r:id="rId1897">
        <w:r>
          <w:rPr>
            <w:lang w:val="fr_FR" w:bidi="fr_FR"/>
          </w:rPr>
          <w:rPr>
            <w:color w:val="0000EE"/>
            <w:u w:val="single"/>
          </w:rPr>
          <w:t>Jn 1.29</w:t>
        </w:r>
      </w:hyperlink>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hyperlink r:id="rId1898">
        <w:r>
          <w:rPr>
            <w:lang w:val="fr_FR" w:bidi="fr_FR"/>
          </w:rPr>
          <w:rPr>
            <w:color w:val="0000EE"/>
            <w:u w:val="single"/>
          </w:rPr>
          <w:t>Mt 8.17</w:t>
        </w:r>
      </w:hyperlink>
      <w:r>
        <w:rPr>
          <w:lang w:val="fr_FR" w:bidi="fr_FR"/>
        </w:rPr>
        <w:t xml:space="preserve"> ; </w:t>
      </w:r>
      <w:hyperlink r:id="rId1869">
        <w:r>
          <w:rPr>
            <w:lang w:val="fr_FR" w:bidi="fr_FR"/>
          </w:rPr>
          <w:rPr>
            <w:color w:val="0000EE"/>
            <w:u w:val="single"/>
          </w:rPr>
          <w:t>1Pi 2.24</w:t>
        </w:r>
      </w:hyperlink>
      <w:r>
        <w:rPr>
          <w:lang w:val="fr_FR" w:bidi="fr_FR"/>
        </w:rPr>
        <w:t xml:space="preserve"> ; voir aussi </w:t>
      </w:r>
      <w:hyperlink r:id="rId1899">
        <w:r>
          <w:rPr>
            <w:lang w:val="fr_FR" w:bidi="fr_FR"/>
          </w:rPr>
          <w:rPr>
            <w:color w:val="0000EE"/>
            <w:u w:val="single"/>
          </w:rPr>
          <w:t>Es 53.4–5</w:t>
        </w:r>
      </w:hyperlink>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hyperlink r:id="rId1316">
        <w:r>
          <w:rPr>
            <w:lang w:val="fr_FR" w:bidi="fr_FR"/>
          </w:rPr>
          <w:rPr>
            <w:color w:val="0000EE"/>
            <w:u w:val="single"/>
          </w:rPr>
          <w:t>Lc 22.20</w:t>
        </w:r>
      </w:hyperlink>
      <w:r>
        <w:rPr>
          <w:lang w:val="fr_FR" w:bidi="fr_FR"/>
        </w:rPr>
        <w:t>). Le repas du Seigneur sert aussi de rappel (</w:t>
      </w:r>
      <w:hyperlink r:id="rId1900">
        <w:r>
          <w:rPr>
            <w:lang w:val="fr_FR" w:bidi="fr_FR"/>
          </w:rPr>
          <w:rPr>
            <w:color w:val="0000EE"/>
            <w:u w:val="single"/>
          </w:rPr>
          <w:t>1Co 11.25–26</w:t>
        </w:r>
      </w:hyperlink>
      <w:r>
        <w:rPr>
          <w:lang w:val="fr_FR" w:bidi="fr_FR"/>
        </w:rPr>
        <w:t>). Les chrétiens se rappellent ainsi que Christ est mort pour les pécheurs et que leurs péchés sont pardonnés (</w:t>
      </w:r>
      <w:hyperlink r:id="rId1901">
        <w:r>
          <w:rPr>
            <w:lang w:val="fr_FR" w:bidi="fr_FR"/>
          </w:rPr>
          <w:rPr>
            <w:color w:val="0000EE"/>
            <w:u w:val="single"/>
          </w:rPr>
          <w:t>Mt 26.28</w:t>
        </w:r>
      </w:hyperlink>
      <w:r>
        <w:rPr>
          <w:lang w:val="fr_FR" w:bidi="fr_FR"/>
        </w:rPr>
        <w:t>). Le partage du symbole de son corps entre eux leur rappelle également qu'ils sont unis à lui et en lui (</w:t>
      </w:r>
      <w:hyperlink r:id="rId1240">
        <w:r>
          <w:rPr>
            <w:lang w:val="fr_FR" w:bidi="fr_FR"/>
          </w:rPr>
          <w:rPr>
            <w:color w:val="0000EE"/>
            <w:u w:val="single"/>
          </w:rPr>
          <w:t>Rm 6.1–11</w:t>
        </w:r>
      </w:hyperlink>
      <w:r>
        <w:rPr>
          <w:lang w:val="fr_FR" w:bidi="fr_FR"/>
        </w:rPr>
        <w:t xml:space="preserve"> ; </w:t>
      </w:r>
      <w:hyperlink r:id="rId1902">
        <w:r>
          <w:rPr>
            <w:lang w:val="fr_FR" w:bidi="fr_FR"/>
          </w:rPr>
          <w:rPr>
            <w:color w:val="0000EE"/>
            <w:u w:val="single"/>
          </w:rPr>
          <w:t>1Co 10.16</w:t>
        </w:r>
      </w:hyperlink>
      <w:r>
        <w:rPr>
          <w:lang w:val="fr_FR" w:bidi="fr_FR"/>
        </w:rPr>
        <w:t xml:space="preserve"> ; </w:t>
      </w:r>
      <w:hyperlink r:id="rId358">
        <w:r>
          <w:rPr>
            <w:lang w:val="fr_FR" w:bidi="fr_FR"/>
          </w:rPr>
          <w:rPr>
            <w:color w:val="0000EE"/>
            <w:u w:val="single"/>
          </w:rPr>
          <w:t>Ga 2.20</w:t>
        </w:r>
      </w:hyperlink>
      <w:r>
        <w:rPr>
          <w:lang w:val="fr_FR" w:bidi="fr_FR"/>
        </w:rPr>
        <w:t xml:space="preserve"> ; </w:t>
      </w:r>
      <w:hyperlink r:id="rId1903">
        <w:r>
          <w:rPr>
            <w:lang w:val="fr_FR" w:bidi="fr_FR"/>
          </w:rPr>
          <w:rPr>
            <w:color w:val="0000EE"/>
            <w:u w:val="single"/>
          </w:rPr>
          <w:t>Ph 3.10</w:t>
        </w:r>
      </w:hyperlink>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hyperlink r:id="rId1904">
        <w:r>
          <w:rPr>
            <w:lang w:val="fr_FR" w:bidi="fr_FR"/>
          </w:rPr>
          <w:rPr>
            <w:color w:val="0000EE"/>
            <w:u w:val="single"/>
          </w:rPr>
          <w:t>1Co 12.27</w:t>
        </w:r>
      </w:hyperlink>
      <w:r>
        <w:rPr>
          <w:lang w:val="fr_FR" w:bidi="fr_FR"/>
        </w:rPr>
        <w:t>). La métaphore du corps enseigne aussi comment Jésus aime et prend soin de son peuple (</w:t>
      </w:r>
      <w:hyperlink r:id="rId1905">
        <w:r>
          <w:rPr>
            <w:lang w:val="fr_FR" w:bidi="fr_FR"/>
          </w:rPr>
          <w:rPr>
            <w:color w:val="0000EE"/>
            <w:u w:val="single"/>
          </w:rPr>
          <w:t>Ep 5.25, 29</w:t>
        </w:r>
      </w:hyperlink>
      <w:r>
        <w:rPr>
          <w:lang w:val="fr_FR" w:bidi="fr_FR"/>
        </w:rPr>
        <w:t>). La Bible utilise plusieurs d'autres images pour représenter le peuple de Dieu, comme la vigne (</w:t>
      </w:r>
      <w:hyperlink r:id="rId1906">
        <w:r>
          <w:rPr>
            <w:lang w:val="fr_FR" w:bidi="fr_FR"/>
          </w:rPr>
          <w:rPr>
            <w:color w:val="0000EE"/>
            <w:u w:val="single"/>
          </w:rPr>
          <w:t>Ps 80.9</w:t>
        </w:r>
      </w:hyperlink>
      <w:r>
        <w:rPr>
          <w:lang w:val="fr_FR" w:bidi="fr_FR"/>
        </w:rPr>
        <w:t>), le temple de Dieu (</w:t>
      </w:r>
      <w:hyperlink r:id="rId1907">
        <w:r>
          <w:rPr>
            <w:lang w:val="fr_FR" w:bidi="fr_FR"/>
          </w:rPr>
          <w:rPr>
            <w:color w:val="0000EE"/>
            <w:u w:val="single"/>
          </w:rPr>
          <w:t>1Co 3.16–17</w:t>
        </w:r>
      </w:hyperlink>
      <w:r>
        <w:rPr>
          <w:lang w:val="fr_FR" w:bidi="fr_FR"/>
        </w:rPr>
        <w:t>), une maison (</w:t>
      </w:r>
      <w:hyperlink r:id="rId1908">
        <w:r>
          <w:rPr>
            <w:lang w:val="fr_FR" w:bidi="fr_FR"/>
          </w:rPr>
          <w:rPr>
            <w:color w:val="0000EE"/>
            <w:u w:val="single"/>
          </w:rPr>
          <w:t>1Pi 2.5</w:t>
        </w:r>
      </w:hyperlink>
      <w:r>
        <w:rPr>
          <w:lang w:val="fr_FR" w:bidi="fr_FR"/>
        </w:rPr>
        <w:t>), un peuple choisi (</w:t>
      </w:r>
      <w:hyperlink r:id="rId1552">
        <w:r>
          <w:rPr>
            <w:lang w:val="fr_FR" w:bidi="fr_FR"/>
          </w:rPr>
          <w:rPr>
            <w:color w:val="0000EE"/>
            <w:u w:val="single"/>
          </w:rPr>
          <w:t>1Pi 2.9</w:t>
        </w:r>
      </w:hyperlink>
      <w:r>
        <w:rPr>
          <w:lang w:val="fr_FR" w:bidi="fr_FR"/>
        </w:rPr>
        <w:t>), la famille de Dieu (</w:t>
      </w:r>
      <w:hyperlink r:id="rId1406">
        <w:r>
          <w:rPr>
            <w:lang w:val="fr_FR" w:bidi="fr_FR"/>
          </w:rPr>
          <w:rPr>
            <w:color w:val="0000EE"/>
            <w:u w:val="single"/>
          </w:rPr>
          <w:t>Ep 3.15</w:t>
        </w:r>
      </w:hyperlink>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hyperlink r:id="rId1909">
        <w:r>
          <w:rPr>
            <w:lang w:val="fr_FR" w:bidi="fr_FR"/>
          </w:rPr>
          <w:rPr>
            <w:color w:val="0000EE"/>
            <w:u w:val="single"/>
          </w:rPr>
          <w:t>Rm 12.4–5</w:t>
        </w:r>
      </w:hyperlink>
      <w:r>
        <w:rPr>
          <w:lang w:val="fr_FR" w:bidi="fr_FR"/>
        </w:rPr>
        <w:t>). Paul enseigne aussi aux chrétiens de Corinthe qu'ils font tous partie du corps de Christ (</w:t>
      </w:r>
      <w:hyperlink r:id="rId1904">
        <w:r>
          <w:rPr>
            <w:lang w:val="fr_FR" w:bidi="fr_FR"/>
          </w:rPr>
          <w:rPr>
            <w:color w:val="0000EE"/>
            <w:u w:val="single"/>
          </w:rPr>
          <w:t>1Co 12.27</w:t>
        </w:r>
      </w:hyperlink>
      <w:r>
        <w:rPr>
          <w:lang w:val="fr_FR" w:bidi="fr_FR"/>
        </w:rPr>
        <w:t>). Ils ont tous été baptisés par un seul Esprit dans ce seul corps (</w:t>
      </w:r>
      <w:hyperlink r:id="rId1910">
        <w:r>
          <w:rPr>
            <w:lang w:val="fr_FR" w:bidi="fr_FR"/>
          </w:rPr>
          <w:rPr>
            <w:color w:val="0000EE"/>
            <w:u w:val="single"/>
          </w:rPr>
          <w:t>1Co 12.13</w:t>
        </w:r>
      </w:hyperlink>
      <w:r>
        <w:rPr>
          <w:lang w:val="fr_FR" w:bidi="fr_FR"/>
        </w:rPr>
        <w:t>).</w:t>
      </w:r>
    </w:p>
    <w:p>
      <w:pPr/>
      <w:r>
        <w:rPr>
          <w:lang w:val="fr_FR" w:bidi="fr_FR"/>
        </w:rPr>
      </w:r>
      <w:r>
        <w:rPr>
          <w:lang w:val="fr_FR" w:bidi="fr_FR"/>
        </w:rPr>
        <w:t>Dans de nombreux passages de la Bible écrits par Paul, l'Église est appelée le « corps » dont Christ est la « tête » (</w:t>
      </w:r>
      <w:hyperlink r:id="rId1911">
        <w:r>
          <w:rPr>
            <w:lang w:val="fr_FR" w:bidi="fr_FR"/>
          </w:rPr>
          <w:rPr>
            <w:color w:val="0000EE"/>
            <w:u w:val="single"/>
          </w:rPr>
          <w:t>Col 1.18</w:t>
        </w:r>
      </w:hyperlink>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hyperlink r:id="rId1912">
        <w:r>
          <w:rPr>
            <w:lang w:val="fr_FR" w:bidi="fr_FR"/>
          </w:rPr>
          <w:rPr>
            <w:color w:val="0000EE"/>
            <w:u w:val="single"/>
          </w:rPr>
          <w:t>Ep 1.22–23</w:t>
        </w:r>
      </w:hyperlink>
      <w:r>
        <w:rPr>
          <w:lang w:val="fr_FR" w:bidi="fr_FR"/>
        </w:rPr>
        <w:t>). Le corps grandit grâce à son attachement à son chef, sa tête (</w:t>
      </w:r>
      <w:hyperlink r:id="rId1273">
        <w:r>
          <w:rPr>
            <w:lang w:val="fr_FR" w:bidi="fr_FR"/>
          </w:rPr>
          <w:rPr>
            <w:color w:val="0000EE"/>
            <w:u w:val="single"/>
          </w:rPr>
          <w:t>Col 2.19</w:t>
        </w:r>
      </w:hyperlink>
      <w:r>
        <w:rPr>
          <w:lang w:val="fr_FR" w:bidi="fr_FR"/>
        </w:rPr>
        <w:t>). En tant que chef/tête du corps, Christ en est le Sauveur (</w:t>
      </w:r>
      <w:hyperlink r:id="rId1913">
        <w:r>
          <w:rPr>
            <w:lang w:val="fr_FR" w:bidi="fr_FR"/>
          </w:rPr>
          <w:rPr>
            <w:color w:val="0000EE"/>
            <w:u w:val="single"/>
          </w:rPr>
          <w:t>Ep 5.23</w:t>
        </w:r>
      </w:hyperlink>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hyperlink r:id="rId1914">
        <w:r>
          <w:rPr>
            <w:lang w:val="fr_FR" w:bidi="fr_FR"/>
          </w:rPr>
          <w:rPr>
            <w:color w:val="0000EE"/>
            <w:u w:val="single"/>
          </w:rPr>
          <w:t>Ep 2.14–16</w:t>
        </w:r>
      </w:hyperlink>
      <w:r>
        <w:rPr>
          <w:lang w:val="fr_FR" w:bidi="fr_FR"/>
        </w:rPr>
        <w:t xml:space="preserve"> ; </w:t>
      </w:r>
      <w:hyperlink r:id="rId1915">
        <w:r>
          <w:rPr>
            <w:lang w:val="fr_FR" w:bidi="fr_FR"/>
          </w:rPr>
          <w:rPr>
            <w:color w:val="0000EE"/>
            <w:u w:val="single"/>
          </w:rPr>
          <w:t>3.6</w:t>
        </w:r>
      </w:hyperlink>
      <w:r>
        <w:rPr>
          <w:lang w:val="fr_FR" w:bidi="fr_FR"/>
        </w:rPr>
        <w:t xml:space="preserve"> ; </w:t>
      </w:r>
      <w:hyperlink r:id="rId1916">
        <w:r>
          <w:rPr>
            <w:lang w:val="fr_FR" w:bidi="fr_FR"/>
          </w:rPr>
          <w:rPr>
            <w:color w:val="0000EE"/>
            <w:u w:val="single"/>
          </w:rPr>
          <w:t>4.4</w:t>
        </w:r>
      </w:hyperlink>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hyperlink r:id="rId1917">
        <w:r>
          <w:rPr>
            <w:lang w:val="fr_FR" w:bidi="fr_FR"/>
          </w:rPr>
          <w:rPr>
            <w:color w:val="0000EE"/>
            <w:u w:val="single"/>
          </w:rPr>
          <w:t>Rm 12.6</w:t>
        </w:r>
      </w:hyperlink>
      <w:r>
        <w:rPr>
          <w:lang w:val="fr_FR" w:bidi="fr_FR"/>
        </w:rPr>
        <w:t xml:space="preserve"> ; </w:t>
      </w:r>
      <w:hyperlink r:id="rId1918">
        <w:r>
          <w:rPr>
            <w:lang w:val="fr_FR" w:bidi="fr_FR"/>
          </w:rPr>
          <w:rPr>
            <w:color w:val="0000EE"/>
            <w:u w:val="single"/>
          </w:rPr>
          <w:t>1Co 12.11</w:t>
        </w:r>
      </w:hyperlink>
      <w:r>
        <w:rPr>
          <w:lang w:val="fr_FR" w:bidi="fr_FR"/>
        </w:rPr>
        <w:t>). Ce type de dons est mentionné un certain nombre de fois dans la Bible. Ils incluent l'enseignement, l'encouragement, la bonté ou générosité, etc. (</w:t>
      </w:r>
      <w:hyperlink r:id="rId1919">
        <w:r>
          <w:rPr>
            <w:lang w:val="fr_FR" w:bidi="fr_FR"/>
          </w:rPr>
          <w:rPr>
            <w:color w:val="0000EE"/>
            <w:u w:val="single"/>
          </w:rPr>
          <w:t>Rm 12.7–8</w:t>
        </w:r>
      </w:hyperlink>
      <w:r>
        <w:rPr>
          <w:lang w:val="fr_FR" w:bidi="fr_FR"/>
        </w:rPr>
        <w:t xml:space="preserve"> ; </w:t>
      </w:r>
      <w:hyperlink r:id="rId1920">
        <w:r>
          <w:rPr>
            <w:lang w:val="fr_FR" w:bidi="fr_FR"/>
          </w:rPr>
          <w:rPr>
            <w:color w:val="0000EE"/>
            <w:u w:val="single"/>
          </w:rPr>
          <w:t>Ep 4.11</w:t>
        </w:r>
      </w:hyperlink>
      <w:r>
        <w:rPr>
          <w:lang w:val="fr_FR" w:bidi="fr_FR"/>
        </w:rPr>
        <w:t>). Tous les chrétiens ont le devoir et le privilège de servir. Ils peuvent s'en acquitter en répondant aux besoins physiques des autres (</w:t>
      </w:r>
      <w:hyperlink r:id="rId1921">
        <w:r>
          <w:rPr>
            <w:lang w:val="fr_FR" w:bidi="fr_FR"/>
          </w:rPr>
          <w:rPr>
            <w:color w:val="0000EE"/>
            <w:u w:val="single"/>
          </w:rPr>
          <w:t>Ac 11.29–30</w:t>
        </w:r>
      </w:hyperlink>
      <w:r>
        <w:rPr>
          <w:lang w:val="fr_FR" w:bidi="fr_FR"/>
        </w:rPr>
        <w:t xml:space="preserve"> ; </w:t>
      </w:r>
      <w:hyperlink r:id="rId1639">
        <w:r>
          <w:rPr>
            <w:lang w:val="fr_FR" w:bidi="fr_FR"/>
          </w:rPr>
          <w:rPr>
            <w:color w:val="0000EE"/>
            <w:u w:val="single"/>
          </w:rPr>
          <w:t>1Co 16.1–4</w:t>
        </w:r>
      </w:hyperlink>
      <w:r>
        <w:rPr>
          <w:lang w:val="fr_FR" w:bidi="fr_FR"/>
        </w:rPr>
        <w:t xml:space="preserve"> ; </w:t>
      </w:r>
      <w:hyperlink r:id="rId1922">
        <w:r>
          <w:rPr>
            <w:lang w:val="fr_FR" w:bidi="fr_FR"/>
          </w:rPr>
          <w:rPr>
            <w:color w:val="0000EE"/>
            <w:u w:val="single"/>
          </w:rPr>
          <w:t>2Co 8.1–5</w:t>
        </w:r>
      </w:hyperlink>
      <w:r>
        <w:rPr>
          <w:lang w:val="fr_FR" w:bidi="fr_FR"/>
        </w:rPr>
        <w:t>) ou en priant les uns pour les autres (</w:t>
      </w:r>
      <w:hyperlink r:id="rId1923">
        <w:r>
          <w:rPr>
            <w:lang w:val="fr_FR" w:bidi="fr_FR"/>
          </w:rPr>
          <w:rPr>
            <w:color w:val="0000EE"/>
            <w:u w:val="single"/>
          </w:rPr>
          <w:t>Ep 1.15–23</w:t>
        </w:r>
      </w:hyperlink>
      <w:r>
        <w:rPr>
          <w:lang w:val="fr_FR" w:bidi="fr_FR"/>
        </w:rPr>
        <w:t xml:space="preserve"> ; </w:t>
      </w:r>
      <w:hyperlink r:id="rId1924">
        <w:r>
          <w:rPr>
            <w:lang w:val="fr_FR" w:bidi="fr_FR"/>
          </w:rPr>
          <w:rPr>
            <w:color w:val="0000EE"/>
            <w:u w:val="single"/>
          </w:rPr>
          <w:t>3.14–19</w:t>
        </w:r>
      </w:hyperlink>
      <w:r>
        <w:rPr>
          <w:lang w:val="fr_FR" w:bidi="fr_FR"/>
        </w:rPr>
        <w:t xml:space="preserve"> ; </w:t>
      </w:r>
      <w:hyperlink r:id="rId1925">
        <w:r>
          <w:rPr>
            <w:lang w:val="fr_FR" w:bidi="fr_FR"/>
          </w:rPr>
          <w:rPr>
            <w:color w:val="0000EE"/>
            <w:u w:val="single"/>
          </w:rPr>
          <w:t>6.18–20</w:t>
        </w:r>
      </w:hyperlink>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hyperlink r:id="rId1786">
        <w:r>
          <w:rPr>
            <w:lang w:val="fr_FR" w:bidi="fr_FR"/>
          </w:rPr>
          <w:rPr>
            <w:color w:val="0000EE"/>
            <w:u w:val="single"/>
          </w:rPr>
          <w:t>1Co 12.14–26</w:t>
        </w:r>
      </w:hyperlink>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hyperlink r:id="rId1926">
        <w:r>
          <w:rPr>
            <w:lang w:val="fr_FR" w:bidi="fr_FR"/>
          </w:rPr>
          <w:rPr>
            <w:color w:val="0000EE"/>
            <w:u w:val="single"/>
          </w:rPr>
          <w:t>Ep 4.12–13</w:t>
        </w:r>
      </w:hyperlink>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hyperlink r:id="rId1926">
        <w:r>
          <w:rPr>
            <w:lang w:val="fr_FR" w:bidi="fr_FR"/>
          </w:rPr>
          <w:rPr>
            <w:color w:val="0000EE"/>
            <w:u w:val="single"/>
          </w:rPr>
          <w:t>Ep</w:t>
        </w:r>
      </w:hyperlink>
      <w:hyperlink r:id="rId1927">
        <w:r>
          <w:rPr>
            <w:lang w:val="fr_FR" w:bidi="fr_FR"/>
          </w:rPr>
          <w:rPr>
            <w:color w:val="0000EE"/>
            <w:u w:val="single"/>
          </w:rPr>
          <w:t xml:space="preserve"> 4.15–16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hyperlink r:id="rId1928">
        <w:r>
          <w:rPr>
            <w:lang w:val="fr_FR" w:bidi="fr_FR"/>
          </w:rPr>
          <w:rPr>
            <w:color w:val="0000EE"/>
            <w:u w:val="single"/>
          </w:rPr>
          <w:t>Ex 23.8</w:t>
        </w:r>
      </w:hyperlink>
      <w:r>
        <w:rPr>
          <w:lang w:val="fr_FR" w:bidi="fr_FR"/>
        </w:rPr>
        <w:t xml:space="preserve"> ; </w:t>
      </w:r>
      <w:hyperlink r:id="rId1929">
        <w:r>
          <w:rPr>
            <w:lang w:val="fr_FR" w:bidi="fr_FR"/>
          </w:rPr>
          <w:rPr>
            <w:color w:val="0000EE"/>
            <w:u w:val="single"/>
          </w:rPr>
          <w:t>Dt 16.19</w:t>
        </w:r>
      </w:hyperlink>
      <w:r>
        <w:rPr>
          <w:lang w:val="fr_FR" w:bidi="fr_FR"/>
        </w:rPr>
        <w:t>). Elle était également condamnée par les prophètes (</w:t>
      </w:r>
      <w:hyperlink r:id="rId1930">
        <w:r>
          <w:rPr>
            <w:lang w:val="fr_FR" w:bidi="fr_FR"/>
          </w:rPr>
          <w:rPr>
            <w:color w:val="0000EE"/>
            <w:u w:val="single"/>
          </w:rPr>
          <w:t>Es 1.23</w:t>
        </w:r>
      </w:hyperlink>
      <w:r>
        <w:rPr>
          <w:lang w:val="fr_FR" w:bidi="fr_FR"/>
        </w:rPr>
        <w:t xml:space="preserve"> ; </w:t>
      </w:r>
      <w:hyperlink r:id="rId1931">
        <w:r>
          <w:rPr>
            <w:lang w:val="fr_FR" w:bidi="fr_FR"/>
          </w:rPr>
          <w:rPr>
            <w:color w:val="0000EE"/>
            <w:u w:val="single"/>
          </w:rPr>
          <w:t>Am 5.12</w:t>
        </w:r>
      </w:hyperlink>
      <w:r>
        <w:rPr>
          <w:lang w:val="fr_FR" w:bidi="fr_FR"/>
        </w:rPr>
        <w:t xml:space="preserve"> ; </w:t>
      </w:r>
      <w:hyperlink r:id="rId1932">
        <w:r>
          <w:rPr>
            <w:lang w:val="fr_FR" w:bidi="fr_FR"/>
          </w:rPr>
          <w:rPr>
            <w:color w:val="0000EE"/>
            <w:u w:val="single"/>
          </w:rPr>
          <w:t>Mi 3.11</w:t>
        </w:r>
      </w:hyperlink>
      <w:r>
        <w:rPr>
          <w:lang w:val="fr_FR" w:bidi="fr_FR"/>
        </w:rPr>
        <w:t>). Bien que Samuel ait nié avoir jamais accepté de pot-de-vin, ses fils n'ont pas maintenu le même barème (</w:t>
      </w:r>
      <w:hyperlink r:id="rId1933">
        <w:r>
          <w:rPr>
            <w:lang w:val="fr_FR" w:bidi="fr_FR"/>
          </w:rPr>
          <w:rPr>
            <w:color w:val="0000EE"/>
            <w:u w:val="single"/>
          </w:rPr>
          <w:t>1S 8.3</w:t>
        </w:r>
      </w:hyperlink>
      <w:r>
        <w:rPr>
          <w:lang w:val="fr_FR" w:bidi="fr_FR"/>
        </w:rPr>
        <w:t xml:space="preserve"> ; </w:t>
      </w:r>
      <w:hyperlink r:id="rId1934">
        <w:r>
          <w:rPr>
            <w:lang w:val="fr_FR" w:bidi="fr_FR"/>
          </w:rPr>
          <w:rPr>
            <w:color w:val="0000EE"/>
            <w:u w:val="single"/>
          </w:rPr>
          <w:t>12.3</w:t>
        </w:r>
      </w:hyperlink>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hyperlink r:id="rId1935">
        <w:r>
          <w:rPr>
            <w:lang w:val="fr_FR" w:bidi="fr_FR"/>
          </w:rPr>
          <w:rPr>
            <w:color w:val="0000EE"/>
            <w:u w:val="single"/>
          </w:rPr>
          <w:t>Pr 21.14</w:t>
        </w:r>
      </w:hyperlink>
      <w:r>
        <w:rPr>
          <w:lang w:val="fr_FR" w:bidi="fr_FR"/>
        </w:rPr>
        <w:t>). Offrir un cadeau est décrit (sans indication de bien ou de mal) comme un moyen de progresser (</w:t>
      </w:r>
      <w:hyperlink r:id="rId1936">
        <w:r>
          <w:rPr>
            <w:lang w:val="fr_FR" w:bidi="fr_FR"/>
          </w:rPr>
          <w:rPr>
            <w:color w:val="0000EE"/>
            <w:u w:val="single"/>
          </w:rPr>
          <w:t>Pr 18.16</w:t>
        </w:r>
      </w:hyperlink>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hyperlink r:id="rId1937">
        <w:r>
          <w:rPr>
            <w:lang w:val="fr_FR" w:bidi="fr_FR"/>
          </w:rPr>
          <w:rPr>
            <w:color w:val="0000EE"/>
            <w:u w:val="single"/>
          </w:rPr>
          <w:t>Pr 17.23</w:t>
        </w:r>
      </w:hyperlink>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hyperlink r:id="rId1938">
        <w:r>
          <w:rPr>
            <w:lang w:val="fr_FR" w:bidi="fr_FR"/>
          </w:rPr>
          <w:rPr>
            <w:color w:val="0000EE"/>
            <w:u w:val="single"/>
          </w:rPr>
          <w:t>Ps 15.5b</w:t>
        </w:r>
      </w:hyperlink>
      <w:r>
        <w:rPr>
          <w:lang w:val="fr_FR" w:bidi="fr_FR"/>
        </w:rPr>
        <w:t xml:space="preserve"> ; </w:t>
      </w:r>
      <w:hyperlink r:id="rId1939">
        <w:r>
          <w:rPr>
            <w:lang w:val="fr_FR" w:bidi="fr_FR"/>
          </w:rPr>
          <w:rPr>
            <w:color w:val="0000EE"/>
            <w:u w:val="single"/>
          </w:rPr>
          <w:t>Es 5.23</w:t>
        </w:r>
      </w:hyperlink>
      <w:r>
        <w:rPr>
          <w:lang w:val="fr_FR" w:bidi="fr_FR"/>
        </w:rPr>
        <w:t>). Dans les pires cas, des pots-de-vin ont été utilisés pour engager des personnes pour tuer d'autres (</w:t>
      </w:r>
      <w:hyperlink r:id="rId1940">
        <w:r>
          <w:rPr>
            <w:lang w:val="fr_FR" w:bidi="fr_FR"/>
          </w:rPr>
          <w:rPr>
            <w:color w:val="0000EE"/>
            <w:u w:val="single"/>
          </w:rPr>
          <w:t>Dt 27.25</w:t>
        </w:r>
      </w:hyperlink>
      <w:r>
        <w:rPr>
          <w:lang w:val="fr_FR" w:bidi="fr_FR"/>
        </w:rPr>
        <w:t xml:space="preserve"> ; </w:t>
      </w:r>
      <w:hyperlink r:id="rId465">
        <w:r>
          <w:rPr>
            <w:lang w:val="fr_FR" w:bidi="fr_FR"/>
          </w:rPr>
          <w:rPr>
            <w:color w:val="0000EE"/>
            <w:u w:val="single"/>
          </w:rPr>
          <w:t>Ez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hyperlink r:id="rId1941">
        <w:r>
          <w:rPr>
            <w:lang w:val="fr_FR" w:bidi="fr_FR"/>
          </w:rPr>
          <w:rPr>
            <w:color w:val="0000EE"/>
            <w:u w:val="single"/>
          </w:rPr>
          <w:t>Ac 21.1</w:t>
        </w:r>
      </w:hyperlink>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w:t>
      </w:r>
      <w:hyperlink r:id="rId1004">
        <w:r>
          <w:rPr>
            <w:lang w:val="fr_FR" w:bidi="fr_FR"/>
          </w:rPr>
          <w:rPr>
            <w:color w:val="0000EE"/>
            <w:u w:val="single"/>
          </w:rPr>
          <w:t>1 M 15.23</w:t>
        </w:r>
      </w:hyperlink>
      <w:r>
        <w:rPr>
          <w:lang w:val="fr_FR" w:bidi="fr_FR"/>
        </w:rPr>
        <w:t>).</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Coucou</w:t>
      </w:r>
      <w:r>
        <w:rPr>
          <w:lang w:val="fr_FR" w:bidi="fr_FR"/>
        </w:rPr>
      </w:r>
    </w:p>
    <w:p>
      <w:pPr/>
      <w:r>
        <w:rPr>
          <w:lang w:val="fr_FR" w:bidi="fr_FR"/>
        </w:rPr>
      </w:r>
      <w:r>
        <w:rPr>
          <w:lang w:val="fr_FR" w:bidi="fr_FR"/>
        </w:rPr>
        <w:t xml:space="preserve">Petit oiseau brun connu pour pondre ses œufs dans les nids d'autres oiseaux. Certaines traductions de </w:t>
      </w:r>
      <w:hyperlink r:id="rId1942">
        <w:r>
          <w:rPr>
            <w:lang w:val="fr_FR" w:bidi="fr_FR"/>
          </w:rPr>
          <w:rPr>
            <w:color w:val="0000EE"/>
            <w:u w:val="single"/>
          </w:rPr>
          <w:t>Lévitique 11.16</w:t>
        </w:r>
      </w:hyperlink>
      <w:r>
        <w:rPr>
          <w:lang w:val="fr_FR" w:bidi="fr_FR"/>
        </w:rPr>
        <w:t xml:space="preserve"> et </w:t>
      </w:r>
      <w:hyperlink r:id="rId1943">
        <w:r>
          <w:rPr>
            <w:lang w:val="fr_FR" w:bidi="fr_FR"/>
          </w:rPr>
          <w:rPr>
            <w:color w:val="0000EE"/>
            <w:u w:val="single"/>
          </w:rPr>
          <w:t>Deutéronome 14.15</w:t>
        </w:r>
      </w:hyperlink>
      <w:r>
        <w:rPr>
          <w:lang w:val="fr_FR" w:bidi="fr_FR"/>
        </w:rPr>
        <w:t xml:space="preserve"> ont parlé de coucou, se référant soit au coucou gris (</w:t>
      </w:r>
      <w:r>
        <w:rPr>
          <w:i/>
          <w:lang w:val="fr_FR" w:bidi="fr_FR"/>
        </w:rPr>
        <w:t>Cuculus canorus</w:t>
      </w:r>
      <w:r>
        <w:rPr>
          <w:lang w:val="fr_FR" w:bidi="fr_FR"/>
        </w:rPr>
        <w:t>) soit au coucou geai (</w:t>
      </w:r>
      <w:r>
        <w:rPr>
          <w:i/>
          <w:lang w:val="fr_FR" w:bidi="fr_FR"/>
        </w:rPr>
        <w:t>Clamator glandarius</w:t>
      </w:r>
      <w:r>
        <w:rPr>
          <w:lang w:val="fr_FR" w:bidi="fr_FR"/>
        </w:rPr>
        <w:t>). La version LSG et de nombreuses traductions modernes utilisent « mouette » ou « goéland » pour le même mot hébreu.</w:t>
      </w:r>
    </w:p>
    <w:p>
      <w:pPr/>
      <w:r>
        <w:rPr>
          <w:lang w:val="fr_FR" w:bidi="fr_FR"/>
        </w:rPr>
      </w:r>
      <w:r>
        <w:rPr>
          <w:lang w:val="fr_FR" w:bidi="fr_FR"/>
        </w:rPr>
        <w:t>Le coucou est un parasite de couvée. Cela signifie qu'il pond ses œufs dans le nid d'un autre oiseau après avoir expulsé un des œufs de l'oiseau hôte. Le jeune coucou éclot avant les jeunes de l'hôte et expulse les autres jeunes du nid. Les oiseaux hôtes élèvent alors le poussin coucou comme s'il était le leur.</w:t>
      </w:r>
    </w:p>
    <w:p>
      <w:pPr>
        <w:pStyle w:val="Heading4"/>
      </w:pPr>
      <w:r>
        <w:rPr>
          <w:lang w:val="fr_FR" w:bidi="fr_FR"/>
        </w:rPr>
        <w:t>Le Coucou dans la Bible</w:t>
      </w:r>
    </w:p>
    <w:p>
      <w:pPr/>
      <w:r>
        <w:rPr>
          <w:lang w:val="fr_FR" w:bidi="fr_FR"/>
        </w:rPr>
      </w:r>
      <w:r>
        <w:rPr>
          <w:lang w:val="fr_FR" w:bidi="fr_FR"/>
        </w:rPr>
        <w:t>Le coucou mange des insectes et est répertorié comme un oiseau impur dans la Bible. Certains pensent que cela signifie qu'il était considéré comme un prédateur ou qu'il mangeait des animaux morts. Pour cette raison, certains érudits croient que le mot hébreu se réfère plutôt à une mouette ou à un goéland. Les mouettes, sternes et pétrels sont courants sur les côtes et les lacs de la Terre Sainte.</w:t>
      </w:r>
    </w:p>
    <w:p>
      <w:pPr/>
      <w:r>
        <w:rPr>
          <w:lang w:val="fr_FR" w:bidi="fr_FR"/>
        </w:rPr>
      </w:r>
      <w:r>
        <w:rPr>
          <w:lang w:val="fr_FR" w:bidi="fr_FR"/>
        </w:rPr>
        <w:t>D'autres chercheurs pensent que le mot hébreu pourrait désigner un hibou, peut-être le hibou moyen-duc.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Hibou</w:t>
      </w:r>
      <w:r>
        <w:rPr>
          <w:lang w:val="fr_FR" w:bidi="fr_FR"/>
        </w:rPr>
        <w:t xml:space="preserve"> ; </w:t>
      </w:r>
      <w:r>
        <w:rPr>
          <w:lang w:val="fr_FR" w:bidi="fr_FR"/>
        </w:rPr>
        <w:t>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hyperlink r:id="rId1944">
        <w:r>
          <w:rPr>
            <w:lang w:val="fr_FR" w:bidi="fr_FR"/>
          </w:rPr>
          <w:rPr>
            <w:color w:val="0000EE"/>
            <w:u w:val="single"/>
          </w:rPr>
          <w:t>Lv 13.55</w:t>
        </w:r>
      </w:hyperlink>
      <w:r>
        <w:rPr>
          <w:lang w:val="fr_FR" w:bidi="fr_FR"/>
        </w:rPr>
        <w:t xml:space="preserve"> ; </w:t>
      </w:r>
      <w:hyperlink r:id="rId1618">
        <w:r>
          <w:rPr>
            <w:lang w:val="fr_FR" w:bidi="fr_FR"/>
          </w:rPr>
          <w:rPr>
            <w:color w:val="0000EE"/>
            <w:u w:val="single"/>
          </w:rPr>
          <w:t>Nb 11.7</w:t>
        </w:r>
      </w:hyperlink>
      <w:r>
        <w:rPr>
          <w:lang w:val="fr_FR" w:bidi="fr_FR"/>
        </w:rPr>
        <w:t xml:space="preserve"> ; </w:t>
      </w:r>
      <w:hyperlink r:id="rId1945">
        <w:r>
          <w:rPr>
            <w:lang w:val="fr_FR" w:bidi="fr_FR"/>
          </w:rPr>
          <w:rPr>
            <w:color w:val="0000EE"/>
            <w:u w:val="single"/>
          </w:rPr>
          <w:t>Pr 23.31</w:t>
        </w:r>
      </w:hyperlink>
      <w:r>
        <w:rPr>
          <w:lang w:val="fr_FR" w:bidi="fr_FR"/>
        </w:rPr>
        <w:t xml:space="preserve"> ; </w:t>
      </w:r>
      <w:hyperlink r:id="rId1946">
        <w:r>
          <w:rPr>
            <w:lang w:val="fr_FR" w:bidi="fr_FR"/>
          </w:rPr>
          <w:rPr>
            <w:color w:val="0000EE"/>
            <w:u w:val="single"/>
          </w:rPr>
          <w:t>Ez 1.4, 7, 16, 22, 27</w:t>
        </w:r>
      </w:hyperlink>
      <w:r>
        <w:rPr>
          <w:lang w:val="fr_FR" w:bidi="fr_FR"/>
        </w:rPr>
        <w:t xml:space="preserve"> ; </w:t>
      </w:r>
      <w:hyperlink r:id="rId1947">
        <w:r>
          <w:rPr>
            <w:lang w:val="fr_FR" w:bidi="fr_FR"/>
          </w:rPr>
          <w:rPr>
            <w:color w:val="0000EE"/>
            <w:u w:val="single"/>
          </w:rPr>
          <w:t>8.2</w:t>
        </w:r>
      </w:hyperlink>
      <w:r>
        <w:rPr>
          <w:lang w:val="fr_FR" w:bidi="fr_FR"/>
        </w:rPr>
        <w:t xml:space="preserve"> ; </w:t>
      </w:r>
      <w:hyperlink r:id="rId1948">
        <w:r>
          <w:rPr>
            <w:lang w:val="fr_FR" w:bidi="fr_FR"/>
          </w:rPr>
          <w:rPr>
            <w:color w:val="0000EE"/>
            <w:u w:val="single"/>
          </w:rPr>
          <w:t>10.9</w:t>
        </w:r>
      </w:hyperlink>
      <w:r>
        <w:rPr>
          <w:lang w:val="fr_FR" w:bidi="fr_FR"/>
        </w:rPr>
        <w:t xml:space="preserve"> ; </w:t>
      </w:r>
      <w:hyperlink r:id="rId1841">
        <w:r>
          <w:rPr>
            <w:lang w:val="fr_FR" w:bidi="fr_FR"/>
          </w:rPr>
          <w:rPr>
            <w:color w:val="0000EE"/>
            <w:u w:val="single"/>
          </w:rPr>
          <w:t>Dn 10.6</w:t>
        </w:r>
      </w:hyperlink>
      <w:r>
        <w:rPr>
          <w:lang w:val="fr_FR" w:bidi="fr_FR"/>
        </w:rPr>
        <w:t xml:space="preserve">). Le mot traduit « changer de couleur » dans </w:t>
      </w:r>
      <w:hyperlink r:id="rId1949">
        <w:r>
          <w:rPr>
            <w:lang w:val="fr_FR" w:bidi="fr_FR"/>
          </w:rPr>
          <w:rPr>
            <w:color w:val="0000EE"/>
            <w:u w:val="single"/>
          </w:rPr>
          <w:t>Daniel 5.6–10</w:t>
        </w:r>
      </w:hyperlink>
      <w:r>
        <w:rPr>
          <w:lang w:val="fr_FR" w:bidi="fr_FR"/>
        </w:rPr>
        <w:t xml:space="preserve"> ; </w:t>
      </w:r>
      <w:hyperlink r:id="rId1950">
        <w:r>
          <w:rPr>
            <w:lang w:val="fr_FR" w:bidi="fr_FR"/>
          </w:rPr>
          <w:rPr>
            <w:color w:val="0000EE"/>
            <w:u w:val="single"/>
          </w:rPr>
          <w:t>7.28</w:t>
        </w:r>
      </w:hyperlink>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hyperlink r:id="rId1951">
        <w:r>
          <w:rPr>
            <w:lang w:val="fr_FR" w:bidi="fr_FR"/>
          </w:rPr>
          <w:rPr>
            <w:color w:val="0000EE"/>
            <w:u w:val="single"/>
          </w:rPr>
          <w:t>Proverbes 7.16</w:t>
        </w:r>
      </w:hyperlink>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hyperlink r:id="rId1952">
        <w:r>
          <w:rPr>
            <w:lang w:val="fr_FR" w:bidi="fr_FR"/>
          </w:rPr>
          <w:rPr>
            <w:color w:val="0000EE"/>
            <w:u w:val="single"/>
          </w:rPr>
          <w:t>Ez 17.3</w:t>
        </w:r>
      </w:hyperlink>
      <w:r>
        <w:rPr>
          <w:lang w:val="fr_FR" w:bidi="fr_FR"/>
        </w:rPr>
        <w:t xml:space="preserve"> « de toutes couleurs ») ou la beauté de pierres précieuses ou semi-précieuses (</w:t>
      </w:r>
      <w:hyperlink r:id="rId1953">
        <w:r>
          <w:rPr>
            <w:lang w:val="fr_FR" w:bidi="fr_FR"/>
          </w:rPr>
          <w:rPr>
            <w:color w:val="0000EE"/>
            <w:u w:val="single"/>
          </w:rPr>
          <w:t>1Ch 29.2</w:t>
        </w:r>
      </w:hyperlink>
      <w:r>
        <w:rPr>
          <w:lang w:val="fr_FR" w:bidi="fr_FR"/>
        </w:rPr>
        <w:t xml:space="preserve">). Les cuirasses (armures de poitrine) peuvent également être décrites comme telles (« cuirasses couleur de feu, d'hyacinthe, et de soufre », </w:t>
      </w:r>
      <w:hyperlink r:id="rId1954">
        <w:r>
          <w:rPr>
            <w:lang w:val="fr_FR" w:bidi="fr_FR"/>
          </w:rPr>
          <w:rPr>
            <w:color w:val="0000EE"/>
            <w:u w:val="single"/>
          </w:rPr>
          <w:t>Ap 9.17</w:t>
        </w:r>
      </w:hyperlink>
      <w:r>
        <w:rPr>
          <w:lang w:val="fr_FR" w:bidi="fr_FR"/>
        </w:rPr>
        <w:t>). La « tunique de plusieurs couleurs » de Joseph (</w:t>
      </w:r>
      <w:hyperlink r:id="rId1955">
        <w:r>
          <w:rPr>
            <w:lang w:val="fr_FR" w:bidi="fr_FR"/>
          </w:rPr>
          <w:rPr>
            <w:color w:val="0000EE"/>
            <w:u w:val="single"/>
          </w:rPr>
          <w:t>Gn 37.3</w:t>
        </w:r>
      </w:hyperlink>
      <w:r>
        <w:rPr>
          <w:lang w:val="fr_FR" w:bidi="fr_FR"/>
        </w:rPr>
        <w:t>) et de de Tamar (</w:t>
      </w:r>
      <w:hyperlink r:id="rId1956">
        <w:r>
          <w:rPr>
            <w:lang w:val="fr_FR" w:bidi="fr_FR"/>
          </w:rPr>
          <w:rPr>
            <w:color w:val="0000EE"/>
            <w:u w:val="single"/>
          </w:rPr>
          <w:t>2S 13.18–19</w:t>
        </w:r>
      </w:hyperlink>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hyperlink r:id="rId1957">
        <w:r>
          <w:rPr>
            <w:lang w:val="fr_FR" w:bidi="fr_FR"/>
          </w:rPr>
          <w:rPr>
            <w:color w:val="0000EE"/>
            <w:u w:val="single"/>
          </w:rPr>
          <w:t>Gn 30.35</w:t>
        </w:r>
      </w:hyperlink>
      <w:r>
        <w:rPr>
          <w:lang w:val="fr_FR" w:bidi="fr_FR"/>
        </w:rPr>
        <w:t>), de cheveux (</w:t>
      </w:r>
      <w:hyperlink r:id="rId1958">
        <w:r>
          <w:rPr>
            <w:lang w:val="fr_FR" w:bidi="fr_FR"/>
          </w:rPr>
          <w:rPr>
            <w:color w:val="0000EE"/>
            <w:u w:val="single"/>
          </w:rPr>
          <w:t xml:space="preserve">Lv 13.10 </w:t>
        </w:r>
      </w:hyperlink>
      <w:r>
        <w:rPr>
          <w:lang w:val="fr_FR" w:bidi="fr_FR"/>
        </w:rPr>
        <w:t xml:space="preserve">; </w:t>
      </w:r>
      <w:hyperlink r:id="rId1959">
        <w:r>
          <w:rPr>
            <w:lang w:val="fr_FR" w:bidi="fr_FR"/>
          </w:rPr>
          <w:rPr>
            <w:color w:val="0000EE"/>
            <w:u w:val="single"/>
          </w:rPr>
          <w:t xml:space="preserve">Mt 5.36 </w:t>
        </w:r>
      </w:hyperlink>
      <w:r>
        <w:rPr>
          <w:lang w:val="fr_FR" w:bidi="fr_FR"/>
        </w:rPr>
        <w:t xml:space="preserve">; </w:t>
      </w:r>
      <w:hyperlink r:id="rId1960">
        <w:r>
          <w:rPr>
            <w:lang w:val="fr_FR" w:bidi="fr_FR"/>
          </w:rPr>
          <w:rPr>
            <w:color w:val="0000EE"/>
            <w:u w:val="single"/>
          </w:rPr>
          <w:t>Ap 1.14</w:t>
        </w:r>
      </w:hyperlink>
      <w:r>
        <w:rPr>
          <w:lang w:val="fr_FR" w:bidi="fr_FR"/>
        </w:rPr>
        <w:t>), d'infection de la peau (</w:t>
      </w:r>
      <w:hyperlink r:id="rId1961">
        <w:r>
          <w:rPr>
            <w:lang w:val="fr_FR" w:bidi="fr_FR"/>
          </w:rPr>
          <w:rPr>
            <w:color w:val="0000EE"/>
            <w:u w:val="single"/>
          </w:rPr>
          <w:t xml:space="preserve">Ex 4.6 </w:t>
        </w:r>
      </w:hyperlink>
      <w:r>
        <w:rPr>
          <w:lang w:val="fr_FR" w:bidi="fr_FR"/>
        </w:rPr>
        <w:t xml:space="preserve">; </w:t>
      </w:r>
      <w:hyperlink r:id="rId1962">
        <w:r>
          <w:rPr>
            <w:lang w:val="fr_FR" w:bidi="fr_FR"/>
          </w:rPr>
          <w:rPr>
            <w:color w:val="0000EE"/>
            <w:u w:val="single"/>
          </w:rPr>
          <w:t>Lv 13.4, 17</w:t>
        </w:r>
      </w:hyperlink>
      <w:r>
        <w:rPr>
          <w:lang w:val="fr_FR" w:bidi="fr_FR"/>
        </w:rPr>
        <w:t>), de la manne (</w:t>
      </w:r>
      <w:hyperlink r:id="rId1617">
        <w:r>
          <w:rPr>
            <w:lang w:val="fr_FR" w:bidi="fr_FR"/>
          </w:rPr>
          <w:rPr>
            <w:color w:val="0000EE"/>
            <w:u w:val="single"/>
          </w:rPr>
          <w:t>Ex 16.31</w:t>
        </w:r>
      </w:hyperlink>
      <w:r>
        <w:rPr>
          <w:lang w:val="fr_FR" w:bidi="fr_FR"/>
        </w:rPr>
        <w:t>), de la neige (</w:t>
      </w:r>
      <w:hyperlink r:id="rId1963">
        <w:r>
          <w:rPr>
            <w:lang w:val="fr_FR" w:bidi="fr_FR"/>
          </w:rPr>
          <w:rPr>
            <w:color w:val="0000EE"/>
            <w:u w:val="single"/>
          </w:rPr>
          <w:t>2R 5.27</w:t>
        </w:r>
      </w:hyperlink>
      <w:r>
        <w:rPr>
          <w:lang w:val="fr_FR" w:bidi="fr_FR"/>
        </w:rPr>
        <w:t>), du lait et des dents (</w:t>
      </w:r>
      <w:hyperlink r:id="rId1964">
        <w:r>
          <w:rPr>
            <w:lang w:val="fr_FR" w:bidi="fr_FR"/>
          </w:rPr>
          <w:rPr>
            <w:color w:val="0000EE"/>
            <w:u w:val="single"/>
          </w:rPr>
          <w:t>Gn 49.12</w:t>
        </w:r>
      </w:hyperlink>
      <w:r>
        <w:rPr>
          <w:lang w:val="fr_FR" w:bidi="fr_FR"/>
        </w:rPr>
        <w:t>), de chevaux (</w:t>
      </w:r>
      <w:hyperlink r:id="rId1965">
        <w:r>
          <w:rPr>
            <w:lang w:val="fr_FR" w:bidi="fr_FR"/>
          </w:rPr>
          <w:rPr>
            <w:color w:val="0000EE"/>
            <w:u w:val="single"/>
          </w:rPr>
          <w:t xml:space="preserve">Za 1.8 </w:t>
        </w:r>
      </w:hyperlink>
      <w:r>
        <w:rPr>
          <w:lang w:val="fr_FR" w:bidi="fr_FR"/>
        </w:rPr>
        <w:t xml:space="preserve">; </w:t>
      </w:r>
      <w:hyperlink r:id="rId1966">
        <w:r>
          <w:rPr>
            <w:lang w:val="fr_FR" w:bidi="fr_FR"/>
          </w:rPr>
          <w:rPr>
            <w:color w:val="0000EE"/>
            <w:u w:val="single"/>
          </w:rPr>
          <w:t xml:space="preserve">6.3 </w:t>
        </w:r>
      </w:hyperlink>
      <w:r>
        <w:rPr>
          <w:lang w:val="fr_FR" w:bidi="fr_FR"/>
        </w:rPr>
        <w:t xml:space="preserve">; </w:t>
      </w:r>
      <w:hyperlink r:id="rId1967">
        <w:r>
          <w:rPr>
            <w:lang w:val="fr_FR" w:bidi="fr_FR"/>
          </w:rPr>
          <w:rPr>
            <w:color w:val="0000EE"/>
            <w:u w:val="single"/>
          </w:rPr>
          <w:t xml:space="preserve">Ap 6.2 </w:t>
        </w:r>
      </w:hyperlink>
      <w:r>
        <w:rPr>
          <w:lang w:val="fr_FR" w:bidi="fr_FR"/>
        </w:rPr>
        <w:t xml:space="preserve">; </w:t>
      </w:r>
      <w:hyperlink r:id="rId1968">
        <w:r>
          <w:rPr>
            <w:lang w:val="fr_FR" w:bidi="fr_FR"/>
          </w:rPr>
          <w:rPr>
            <w:color w:val="0000EE"/>
            <w:u w:val="single"/>
          </w:rPr>
          <w:t>19.11</w:t>
        </w:r>
      </w:hyperlink>
      <w:r>
        <w:rPr>
          <w:lang w:val="fr_FR" w:bidi="fr_FR"/>
        </w:rPr>
        <w:t>), d'ânesses (</w:t>
      </w:r>
      <w:hyperlink r:id="rId1969">
        <w:r>
          <w:rPr>
            <w:lang w:val="fr_FR" w:bidi="fr_FR"/>
          </w:rPr>
          <w:rPr>
            <w:color w:val="0000EE"/>
            <w:u w:val="single"/>
          </w:rPr>
          <w:t>Jg 5.10</w:t>
        </w:r>
      </w:hyperlink>
      <w:r>
        <w:rPr>
          <w:lang w:val="fr_FR" w:bidi="fr_FR"/>
        </w:rPr>
        <w:t>), de laine (</w:t>
      </w:r>
      <w:hyperlink r:id="rId1970">
        <w:r>
          <w:rPr>
            <w:lang w:val="fr_FR" w:bidi="fr_FR"/>
          </w:rPr>
          <w:rPr>
            <w:color w:val="0000EE"/>
            <w:u w:val="single"/>
          </w:rPr>
          <w:t>Ez 27.18</w:t>
        </w:r>
      </w:hyperlink>
      <w:r>
        <w:rPr>
          <w:lang w:val="fr_FR" w:bidi="fr_FR"/>
        </w:rPr>
        <w:t>), d'une pierre particulière (</w:t>
      </w:r>
      <w:hyperlink r:id="rId1971">
        <w:r>
          <w:rPr>
            <w:lang w:val="fr_FR" w:bidi="fr_FR"/>
          </w:rPr>
          <w:rPr>
            <w:color w:val="0000EE"/>
            <w:u w:val="single"/>
          </w:rPr>
          <w:t>Ap 2.17</w:t>
        </w:r>
      </w:hyperlink>
      <w:r>
        <w:rPr>
          <w:lang w:val="fr_FR" w:bidi="fr_FR"/>
        </w:rPr>
        <w:t>), de la lumière (</w:t>
      </w:r>
      <w:hyperlink r:id="rId1972">
        <w:r>
          <w:rPr>
            <w:lang w:val="fr_FR" w:bidi="fr_FR"/>
          </w:rPr>
          <w:rPr>
            <w:color w:val="0000EE"/>
            <w:u w:val="single"/>
          </w:rPr>
          <w:t>Mt 17.2</w:t>
        </w:r>
      </w:hyperlink>
      <w:r>
        <w:rPr>
          <w:lang w:val="fr_FR" w:bidi="fr_FR"/>
        </w:rPr>
        <w:t>), de nuages (</w:t>
      </w:r>
      <w:hyperlink r:id="rId1973">
        <w:r>
          <w:rPr>
            <w:lang w:val="fr_FR" w:bidi="fr_FR"/>
          </w:rPr>
          <w:rPr>
            <w:color w:val="0000EE"/>
            <w:u w:val="single"/>
          </w:rPr>
          <w:t>Ap 14.14</w:t>
        </w:r>
      </w:hyperlink>
      <w:r>
        <w:rPr>
          <w:lang w:val="fr_FR" w:bidi="fr_FR"/>
        </w:rPr>
        <w:t>) et enfin de champs prêts pour la moisson (</w:t>
      </w:r>
      <w:hyperlink r:id="rId1974">
        <w:r>
          <w:rPr>
            <w:lang w:val="fr_FR" w:bidi="fr_FR"/>
          </w:rPr>
          <w:rPr>
            <w:color w:val="0000EE"/>
            <w:u w:val="single"/>
          </w:rPr>
          <w:t>Jn 4.35</w:t>
        </w:r>
      </w:hyperlink>
      <w:r>
        <w:rPr>
          <w:lang w:val="fr_FR" w:bidi="fr_FR"/>
        </w:rPr>
        <w:t>). D'autres objets blancs mentionnés dans la Bible : des rideaux ou tentures (</w:t>
      </w:r>
      <w:hyperlink r:id="rId1975">
        <w:r>
          <w:rPr>
            <w:lang w:val="fr_FR" w:bidi="fr_FR"/>
          </w:rPr>
          <w:rPr>
            <w:color w:val="0000EE"/>
            <w:u w:val="single"/>
          </w:rPr>
          <w:t>Est 1.6</w:t>
        </w:r>
      </w:hyperlink>
      <w:r>
        <w:rPr>
          <w:lang w:val="fr_FR" w:bidi="fr_FR"/>
        </w:rPr>
        <w:t>), des vêtements (</w:t>
      </w:r>
      <w:hyperlink r:id="rId1976">
        <w:r>
          <w:rPr>
            <w:lang w:val="fr_FR" w:bidi="fr_FR"/>
          </w:rPr>
          <w:rPr>
            <w:color w:val="0000EE"/>
            <w:u w:val="single"/>
          </w:rPr>
          <w:t xml:space="preserve">Est 8.15 </w:t>
        </w:r>
      </w:hyperlink>
      <w:r>
        <w:rPr>
          <w:lang w:val="fr_FR" w:bidi="fr_FR"/>
        </w:rPr>
        <w:t xml:space="preserve">; </w:t>
      </w:r>
      <w:hyperlink r:id="rId1977">
        <w:r>
          <w:rPr>
            <w:lang w:val="fr_FR" w:bidi="fr_FR"/>
          </w:rPr>
          <w:rPr>
            <w:color w:val="0000EE"/>
            <w:u w:val="single"/>
          </w:rPr>
          <w:t xml:space="preserve">Ec 9.8 </w:t>
        </w:r>
      </w:hyperlink>
      <w:r>
        <w:rPr>
          <w:lang w:val="fr_FR" w:bidi="fr_FR"/>
        </w:rPr>
        <w:t xml:space="preserve">; </w:t>
      </w:r>
      <w:hyperlink r:id="rId1978">
        <w:r>
          <w:rPr>
            <w:lang w:val="fr_FR" w:bidi="fr_FR"/>
          </w:rPr>
          <w:rPr>
            <w:color w:val="0000EE"/>
            <w:u w:val="single"/>
          </w:rPr>
          <w:t xml:space="preserve">Dn 7.9 </w:t>
        </w:r>
      </w:hyperlink>
      <w:r>
        <w:rPr>
          <w:lang w:val="fr_FR" w:bidi="fr_FR"/>
        </w:rPr>
        <w:t xml:space="preserve">; </w:t>
      </w:r>
      <w:hyperlink r:id="rId1979">
        <w:r>
          <w:rPr>
            <w:lang w:val="fr_FR" w:bidi="fr_FR"/>
          </w:rPr>
          <w:rPr>
            <w:color w:val="0000EE"/>
            <w:u w:val="single"/>
          </w:rPr>
          <w:t xml:space="preserve">Mc 16.5 </w:t>
        </w:r>
      </w:hyperlink>
      <w:r>
        <w:rPr>
          <w:lang w:val="fr_FR" w:bidi="fr_FR"/>
        </w:rPr>
        <w:t xml:space="preserve">; </w:t>
      </w:r>
      <w:hyperlink r:id="rId1980">
        <w:r>
          <w:rPr>
            <w:lang w:val="fr_FR" w:bidi="fr_FR"/>
          </w:rPr>
          <w:rPr>
            <w:color w:val="0000EE"/>
            <w:u w:val="single"/>
          </w:rPr>
          <w:t xml:space="preserve">Ap 3.5, 18 </w:t>
        </w:r>
      </w:hyperlink>
      <w:r>
        <w:rPr>
          <w:lang w:val="fr_FR" w:bidi="fr_FR"/>
        </w:rPr>
        <w:t xml:space="preserve">; </w:t>
      </w:r>
      <w:hyperlink r:id="rId1981">
        <w:r>
          <w:rPr>
            <w:lang w:val="fr_FR" w:bidi="fr_FR"/>
          </w:rPr>
          <w:rPr>
            <w:color w:val="0000EE"/>
            <w:u w:val="single"/>
          </w:rPr>
          <w:t>4.4</w:t>
        </w:r>
      </w:hyperlink>
      <w:r>
        <w:rPr>
          <w:lang w:val="fr_FR" w:bidi="fr_FR"/>
        </w:rPr>
        <w:t>), des habits d'anges (</w:t>
      </w:r>
      <w:hyperlink r:id="rId1982">
        <w:r>
          <w:rPr>
            <w:lang w:val="fr_FR" w:bidi="fr_FR"/>
          </w:rPr>
          <w:rPr>
            <w:color w:val="0000EE"/>
            <w:u w:val="single"/>
          </w:rPr>
          <w:t xml:space="preserve">Jn 20.12 </w:t>
        </w:r>
      </w:hyperlink>
      <w:r>
        <w:rPr>
          <w:lang w:val="fr_FR" w:bidi="fr_FR"/>
        </w:rPr>
        <w:t xml:space="preserve">; </w:t>
      </w:r>
      <w:hyperlink r:id="rId1983">
        <w:r>
          <w:rPr>
            <w:lang w:val="fr_FR" w:bidi="fr_FR"/>
          </w:rPr>
          <w:rPr>
            <w:color w:val="0000EE"/>
            <w:u w:val="single"/>
          </w:rPr>
          <w:t>Ac 1.10</w:t>
        </w:r>
      </w:hyperlink>
      <w:r>
        <w:rPr>
          <w:lang w:val="fr_FR" w:bidi="fr_FR"/>
        </w:rPr>
        <w:t>) et un trône (</w:t>
      </w:r>
      <w:hyperlink r:id="rId1984">
        <w:r>
          <w:rPr>
            <w:lang w:val="fr_FR" w:bidi="fr_FR"/>
          </w:rPr>
          <w:rPr>
            <w:color w:val="0000EE"/>
            <w:u w:val="single"/>
          </w:rPr>
          <w:t>Ap 20.11</w:t>
        </w:r>
      </w:hyperlink>
      <w:r>
        <w:rPr>
          <w:lang w:val="fr_FR" w:bidi="fr_FR"/>
        </w:rPr>
        <w:t>). Le blanc est utilisé au sens figuré pour décrire la purification du péché (</w:t>
      </w:r>
      <w:hyperlink r:id="rId1985">
        <w:r>
          <w:rPr>
            <w:lang w:val="fr_FR" w:bidi="fr_FR"/>
          </w:rPr>
          <w:rPr>
            <w:color w:val="0000EE"/>
            <w:u w:val="single"/>
          </w:rPr>
          <w:t xml:space="preserve">Ps 51.7 </w:t>
        </w:r>
      </w:hyperlink>
      <w:r>
        <w:rPr>
          <w:lang w:val="fr_FR" w:bidi="fr_FR"/>
        </w:rPr>
        <w:t xml:space="preserve">; </w:t>
      </w:r>
      <w:hyperlink r:id="rId1986">
        <w:r>
          <w:rPr>
            <w:lang w:val="fr_FR" w:bidi="fr_FR"/>
          </w:rPr>
          <w:rPr>
            <w:color w:val="0000EE"/>
            <w:u w:val="single"/>
          </w:rPr>
          <w:t xml:space="preserve">Es 1.18 </w:t>
        </w:r>
      </w:hyperlink>
      <w:r>
        <w:rPr>
          <w:lang w:val="fr_FR" w:bidi="fr_FR"/>
        </w:rPr>
        <w:t xml:space="preserve">; </w:t>
      </w:r>
      <w:hyperlink r:id="rId1987">
        <w:r>
          <w:rPr>
            <w:lang w:val="fr_FR" w:bidi="fr_FR"/>
          </w:rPr>
          <w:rPr>
            <w:color w:val="0000EE"/>
            <w:u w:val="single"/>
          </w:rPr>
          <w:t>Dn 12.10</w:t>
        </w:r>
      </w:hyperlink>
      <w:r>
        <w:rPr>
          <w:lang w:val="fr_FR" w:bidi="fr_FR"/>
        </w:rPr>
        <w:t>) et l'apparence de princes (</w:t>
      </w:r>
      <w:hyperlink r:id="rId1988">
        <w:r>
          <w:rPr>
            <w:lang w:val="fr_FR" w:bidi="fr_FR"/>
          </w:rPr>
          <w:rPr>
            <w:color w:val="0000EE"/>
            <w:u w:val="single"/>
          </w:rPr>
          <w:t>Lm 4.7</w:t>
        </w:r>
      </w:hyperlink>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hyperlink r:id="rId1989">
        <w:r>
          <w:rPr>
            <w:lang w:val="fr_FR" w:bidi="fr_FR"/>
          </w:rPr>
          <w:rPr>
            <w:color w:val="0000EE"/>
            <w:u w:val="single"/>
          </w:rPr>
          <w:t>Gn 42.38</w:t>
        </w:r>
      </w:hyperlink>
      <w:r>
        <w:rPr>
          <w:lang w:val="fr_FR" w:bidi="fr_FR"/>
        </w:rPr>
        <w:t xml:space="preserve"> ; </w:t>
      </w:r>
      <w:hyperlink r:id="rId1990">
        <w:r>
          <w:rPr>
            <w:lang w:val="fr_FR" w:bidi="fr_FR"/>
          </w:rPr>
          <w:rPr>
            <w:color w:val="0000EE"/>
            <w:u w:val="single"/>
          </w:rPr>
          <w:t>44.29–31</w:t>
        </w:r>
      </w:hyperlink>
      <w:r>
        <w:rPr>
          <w:lang w:val="fr_FR" w:bidi="fr_FR"/>
        </w:rPr>
        <w:t xml:space="preserve"> ; </w:t>
      </w:r>
      <w:hyperlink r:id="rId1991">
        <w:r>
          <w:rPr>
            <w:lang w:val="fr_FR" w:bidi="fr_FR"/>
          </w:rPr>
          <w:rPr>
            <w:color w:val="0000EE"/>
            <w:u w:val="single"/>
          </w:rPr>
          <w:t>Dt 32.25</w:t>
        </w:r>
      </w:hyperlink>
      <w:r>
        <w:rPr>
          <w:lang w:val="fr_FR" w:bidi="fr_FR"/>
        </w:rPr>
        <w:t xml:space="preserve"> ; </w:t>
      </w:r>
      <w:hyperlink r:id="rId1992">
        <w:r>
          <w:rPr>
            <w:lang w:val="fr_FR" w:bidi="fr_FR"/>
          </w:rPr>
          <w:rPr>
            <w:color w:val="0000EE"/>
            <w:u w:val="single"/>
          </w:rPr>
          <w:t>1S 12.2</w:t>
        </w:r>
      </w:hyperlink>
      <w:r>
        <w:rPr>
          <w:lang w:val="fr_FR" w:bidi="fr_FR"/>
        </w:rPr>
        <w:t xml:space="preserve"> ; </w:t>
      </w:r>
      <w:hyperlink r:id="rId1993">
        <w:r>
          <w:rPr>
            <w:lang w:val="fr_FR" w:bidi="fr_FR"/>
          </w:rPr>
          <w:rPr>
            <w:color w:val="0000EE"/>
            <w:u w:val="single"/>
          </w:rPr>
          <w:t>1R 2.6, 9</w:t>
        </w:r>
      </w:hyperlink>
      <w:r>
        <w:rPr>
          <w:lang w:val="fr_FR" w:bidi="fr_FR"/>
        </w:rPr>
        <w:t xml:space="preserve"> ; </w:t>
      </w:r>
      <w:hyperlink r:id="rId1994">
        <w:r>
          <w:rPr>
            <w:lang w:val="fr_FR" w:bidi="fr_FR"/>
          </w:rPr>
          <w:rPr>
            <w:color w:val="0000EE"/>
            <w:u w:val="single"/>
          </w:rPr>
          <w:t>Jb 15.10</w:t>
        </w:r>
      </w:hyperlink>
      <w:r>
        <w:rPr>
          <w:lang w:val="fr_FR" w:bidi="fr_FR"/>
        </w:rPr>
        <w:t xml:space="preserve"> ; </w:t>
      </w:r>
      <w:hyperlink r:id="rId1995">
        <w:r>
          <w:rPr>
            <w:lang w:val="fr_FR" w:bidi="fr_FR"/>
          </w:rPr>
          <w:rPr>
            <w:color w:val="0000EE"/>
            <w:u w:val="single"/>
          </w:rPr>
          <w:t>Ps 71.18</w:t>
        </w:r>
      </w:hyperlink>
      <w:r>
        <w:rPr>
          <w:lang w:val="fr_FR" w:bidi="fr_FR"/>
        </w:rPr>
        <w:t xml:space="preserve"> ; </w:t>
      </w:r>
      <w:hyperlink r:id="rId1996">
        <w:r>
          <w:rPr>
            <w:lang w:val="fr_FR" w:bidi="fr_FR"/>
          </w:rPr>
          <w:rPr>
            <w:color w:val="0000EE"/>
            <w:u w:val="single"/>
          </w:rPr>
          <w:t>Es 46.4</w:t>
        </w:r>
      </w:hyperlink>
      <w:r>
        <w:rPr>
          <w:lang w:val="fr_FR" w:bidi="fr_FR"/>
        </w:rPr>
        <w:t xml:space="preserve">). Ce terme est souvent rendu « gris » dans les versions anglaises, mais rarement dans certaines versions françaises (voir cependant </w:t>
      </w:r>
      <w:hyperlink r:id="rId1997">
        <w:r>
          <w:rPr>
            <w:lang w:val="fr_FR" w:bidi="fr_FR"/>
          </w:rPr>
          <w:rPr>
            <w:color w:val="0000EE"/>
            <w:u w:val="single"/>
          </w:rPr>
          <w:t xml:space="preserve">Pr 20.29 </w:t>
        </w:r>
      </w:hyperlink>
      <w:r>
        <w:rPr>
          <w:lang w:val="fr_FR" w:bidi="fr_FR"/>
        </w:rPr>
        <w:t xml:space="preserve">dans la Traduction Œcuménique de la Bible et </w:t>
      </w:r>
      <w:hyperlink r:id="rId1998">
        <w:r>
          <w:rPr>
            <w:lang w:val="fr_FR" w:bidi="fr_FR"/>
          </w:rPr>
          <w:rPr>
            <w:color w:val="0000EE"/>
            <w:u w:val="single"/>
          </w:rPr>
          <w:t>Os 7.9</w:t>
        </w:r>
      </w:hyperlink>
      <w:r>
        <w:rPr>
          <w:lang w:val="fr_FR" w:bidi="fr_FR"/>
        </w:rPr>
        <w:t xml:space="preserve"> dans la Darby). Le mot hébreu qui est utilisé pour décrire les chevaux « gris pommelés » (</w:t>
      </w:r>
      <w:hyperlink r:id="rId1966">
        <w:r>
          <w:rPr>
            <w:lang w:val="fr_FR" w:bidi="fr_FR"/>
          </w:rPr>
          <w:rPr>
            <w:color w:val="0000EE"/>
            <w:u w:val="single"/>
          </w:rPr>
          <w:t>Za 6.3</w:t>
        </w:r>
      </w:hyperlink>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hyperlink r:id="rId1999">
        <w:r>
          <w:rPr>
            <w:lang w:val="fr_FR" w:bidi="fr_FR"/>
          </w:rPr>
          <w:rPr>
            <w:color w:val="0000EE"/>
            <w:u w:val="single"/>
          </w:rPr>
          <w:t>2Ch 2.7, 14</w:t>
        </w:r>
      </w:hyperlink>
      <w:r>
        <w:rPr>
          <w:lang w:val="fr_FR" w:bidi="fr_FR"/>
        </w:rPr>
        <w:t xml:space="preserve"> ; </w:t>
      </w:r>
      <w:hyperlink r:id="rId2000">
        <w:r>
          <w:rPr>
            <w:lang w:val="fr_FR" w:bidi="fr_FR"/>
          </w:rPr>
          <w:rPr>
            <w:color w:val="0000EE"/>
            <w:u w:val="single"/>
          </w:rPr>
          <w:t>Ez 27.24</w:t>
        </w:r>
      </w:hyperlink>
      <w:r>
        <w:rPr>
          <w:lang w:val="fr_FR" w:bidi="fr_FR"/>
        </w:rPr>
        <w:t>). Les navires de Tyr avaient des tentures de bleu et de pourpre (</w:t>
      </w:r>
      <w:hyperlink r:id="rId867">
        <w:r>
          <w:rPr>
            <w:lang w:val="fr_FR" w:bidi="fr_FR"/>
          </w:rPr>
          <w:rPr>
            <w:color w:val="0000EE"/>
            <w:u w:val="single"/>
          </w:rPr>
          <w:t>Ez 27.7</w:t>
        </w:r>
      </w:hyperlink>
      <w:r>
        <w:rPr>
          <w:lang w:val="fr_FR" w:bidi="fr_FR"/>
        </w:rPr>
        <w:t>). Le bleu est utilisé pour les textiles qui ont servi à la construction du tabernacle (</w:t>
      </w:r>
      <w:hyperlink r:id="rId2001">
        <w:r>
          <w:rPr>
            <w:lang w:val="fr_FR" w:bidi="fr_FR"/>
          </w:rPr>
          <w:rPr>
            <w:color w:val="0000EE"/>
            <w:u w:val="single"/>
          </w:rPr>
          <w:t>Ex 26.1</w:t>
        </w:r>
      </w:hyperlink>
      <w:r>
        <w:rPr>
          <w:lang w:val="fr_FR" w:bidi="fr_FR"/>
        </w:rPr>
        <w:t xml:space="preserve"> ; </w:t>
      </w:r>
      <w:hyperlink r:id="rId2002">
        <w:r>
          <w:rPr>
            <w:lang w:val="fr_FR" w:bidi="fr_FR"/>
          </w:rPr>
          <w:rPr>
            <w:color w:val="0000EE"/>
            <w:u w:val="single"/>
          </w:rPr>
          <w:t>Nb 4.6–9</w:t>
        </w:r>
      </w:hyperlink>
      <w:r>
        <w:rPr>
          <w:lang w:val="fr_FR" w:bidi="fr_FR"/>
        </w:rPr>
        <w:t>), pour les vêtements des sacrificateurs (</w:t>
      </w:r>
      <w:hyperlink r:id="rId2003">
        <w:r>
          <w:rPr>
            <w:lang w:val="fr_FR" w:bidi="fr_FR"/>
          </w:rPr>
          <w:rPr>
            <w:color w:val="0000EE"/>
            <w:u w:val="single"/>
          </w:rPr>
          <w:t>Ex 28.5–6</w:t>
        </w:r>
      </w:hyperlink>
      <w:r>
        <w:rPr>
          <w:lang w:val="fr_FR" w:bidi="fr_FR"/>
        </w:rPr>
        <w:t>), pour les étoffes du temple de Salomon (</w:t>
      </w:r>
      <w:hyperlink r:id="rId1999">
        <w:r>
          <w:rPr>
            <w:lang w:val="fr_FR" w:bidi="fr_FR"/>
          </w:rPr>
          <w:rPr>
            <w:color w:val="0000EE"/>
            <w:u w:val="single"/>
          </w:rPr>
          <w:t>2Ch 2.7, 14</w:t>
        </w:r>
      </w:hyperlink>
      <w:r>
        <w:rPr>
          <w:lang w:val="fr_FR" w:bidi="fr_FR"/>
        </w:rPr>
        <w:t>) et pour les étoffes de la cour perse (</w:t>
      </w:r>
      <w:hyperlink r:id="rId1975">
        <w:r>
          <w:rPr>
            <w:lang w:val="fr_FR" w:bidi="fr_FR"/>
          </w:rPr>
          <w:rPr>
            <w:color w:val="0000EE"/>
            <w:u w:val="single"/>
          </w:rPr>
          <w:t>Est 1.6</w:t>
        </w:r>
      </w:hyperlink>
      <w:r>
        <w:rPr>
          <w:lang w:val="fr_FR" w:bidi="fr_FR"/>
        </w:rPr>
        <w:t xml:space="preserve"> ; </w:t>
      </w:r>
      <w:hyperlink r:id="rId1976">
        <w:r>
          <w:rPr>
            <w:lang w:val="fr_FR" w:bidi="fr_FR"/>
          </w:rPr>
          <w:rPr>
            <w:color w:val="0000EE"/>
            <w:u w:val="single"/>
          </w:rPr>
          <w:t>8.15</w:t>
        </w:r>
      </w:hyperlink>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hyperlink r:id="rId2004">
        <w:r>
          <w:rPr>
            <w:lang w:val="fr_FR" w:bidi="fr_FR"/>
          </w:rPr>
          <w:rPr>
            <w:color w:val="0000EE"/>
            <w:u w:val="single"/>
          </w:rPr>
          <w:t>Gn 30.32–33, 35, 40</w:t>
        </w:r>
      </w:hyperlink>
      <w:r>
        <w:rPr>
          <w:lang w:val="fr_FR" w:bidi="fr_FR"/>
        </w:rPr>
        <w:t>), de poils ou de cheveux (</w:t>
      </w:r>
      <w:hyperlink r:id="rId2005">
        <w:r>
          <w:rPr>
            <w:lang w:val="fr_FR" w:bidi="fr_FR"/>
          </w:rPr>
          <w:rPr>
            <w:color w:val="0000EE"/>
            <w:u w:val="single"/>
          </w:rPr>
          <w:t>Lv 13.31, 37</w:t>
        </w:r>
      </w:hyperlink>
      <w:r>
        <w:rPr>
          <w:lang w:val="fr_FR" w:bidi="fr_FR"/>
        </w:rPr>
        <w:t xml:space="preserve"> ; </w:t>
      </w:r>
      <w:hyperlink r:id="rId2006">
        <w:r>
          <w:rPr>
            <w:lang w:val="fr_FR" w:bidi="fr_FR"/>
          </w:rPr>
          <w:rPr>
            <w:color w:val="0000EE"/>
            <w:u w:val="single"/>
          </w:rPr>
          <w:t>Ct 5.11</w:t>
        </w:r>
      </w:hyperlink>
      <w:r>
        <w:rPr>
          <w:lang w:val="fr_FR" w:bidi="fr_FR"/>
        </w:rPr>
        <w:t xml:space="preserve"> ; </w:t>
      </w:r>
      <w:hyperlink r:id="rId1959">
        <w:r>
          <w:rPr>
            <w:lang w:val="fr_FR" w:bidi="fr_FR"/>
          </w:rPr>
          <w:rPr>
            <w:color w:val="0000EE"/>
            <w:u w:val="single"/>
          </w:rPr>
          <w:t>Mt 5.36</w:t>
        </w:r>
      </w:hyperlink>
      <w:r>
        <w:rPr>
          <w:lang w:val="fr_FR" w:bidi="fr_FR"/>
        </w:rPr>
        <w:t>), de la peau (</w:t>
      </w:r>
      <w:hyperlink r:id="rId2007">
        <w:r>
          <w:rPr>
            <w:lang w:val="fr_FR" w:bidi="fr_FR"/>
          </w:rPr>
          <w:rPr>
            <w:color w:val="0000EE"/>
            <w:u w:val="single"/>
          </w:rPr>
          <w:t>Jb 30.30</w:t>
        </w:r>
      </w:hyperlink>
      <w:r>
        <w:rPr>
          <w:lang w:val="fr_FR" w:bidi="fr_FR"/>
        </w:rPr>
        <w:t>), de chevaux (</w:t>
      </w:r>
      <w:hyperlink r:id="rId2008">
        <w:r>
          <w:rPr>
            <w:lang w:val="fr_FR" w:bidi="fr_FR"/>
          </w:rPr>
          <w:rPr>
            <w:color w:val="0000EE"/>
            <w:u w:val="single"/>
          </w:rPr>
          <w:t>Za 6.2, 6</w:t>
        </w:r>
      </w:hyperlink>
      <w:r>
        <w:rPr>
          <w:lang w:val="fr_FR" w:bidi="fr_FR"/>
        </w:rPr>
        <w:t xml:space="preserve"> ; </w:t>
      </w:r>
      <w:hyperlink r:id="rId2009">
        <w:r>
          <w:rPr>
            <w:lang w:val="fr_FR" w:bidi="fr_FR"/>
          </w:rPr>
          <w:rPr>
            <w:color w:val="0000EE"/>
            <w:u w:val="single"/>
          </w:rPr>
          <w:t>Ap 6.5</w:t>
        </w:r>
      </w:hyperlink>
      <w:r>
        <w:rPr>
          <w:lang w:val="fr_FR" w:bidi="fr_FR"/>
        </w:rPr>
        <w:t>), du ciel (</w:t>
      </w:r>
      <w:hyperlink r:id="rId2010">
        <w:r>
          <w:rPr>
            <w:lang w:val="fr_FR" w:bidi="fr_FR"/>
          </w:rPr>
          <w:rPr>
            <w:color w:val="0000EE"/>
            <w:u w:val="single"/>
          </w:rPr>
          <w:t>1R 18.45</w:t>
        </w:r>
      </w:hyperlink>
      <w:r>
        <w:rPr>
          <w:lang w:val="fr_FR" w:bidi="fr_FR"/>
        </w:rPr>
        <w:t xml:space="preserve"> ; </w:t>
      </w:r>
      <w:hyperlink r:id="rId2011">
        <w:r>
          <w:rPr>
            <w:lang w:val="fr_FR" w:bidi="fr_FR"/>
          </w:rPr>
          <w:rPr>
            <w:color w:val="0000EE"/>
            <w:u w:val="single"/>
          </w:rPr>
          <w:t>Es 50.3</w:t>
        </w:r>
      </w:hyperlink>
      <w:r>
        <w:rPr>
          <w:lang w:val="fr_FR" w:bidi="fr_FR"/>
        </w:rPr>
        <w:t xml:space="preserve"> ; </w:t>
      </w:r>
      <w:hyperlink r:id="rId2012">
        <w:r>
          <w:rPr>
            <w:lang w:val="fr_FR" w:bidi="fr_FR"/>
          </w:rPr>
          <w:rPr>
            <w:color w:val="0000EE"/>
            <w:u w:val="single"/>
          </w:rPr>
          <w:t>Jr 4.28</w:t>
        </w:r>
      </w:hyperlink>
      <w:r>
        <w:rPr>
          <w:lang w:val="fr_FR" w:bidi="fr_FR"/>
        </w:rPr>
        <w:t>), du jour (</w:t>
      </w:r>
      <w:hyperlink r:id="rId2013">
        <w:r>
          <w:rPr>
            <w:lang w:val="fr_FR" w:bidi="fr_FR"/>
          </w:rPr>
          <w:rPr>
            <w:color w:val="0000EE"/>
            <w:u w:val="single"/>
          </w:rPr>
          <w:t>Jb 3.5</w:t>
        </w:r>
      </w:hyperlink>
      <w:r>
        <w:rPr>
          <w:lang w:val="fr_FR" w:bidi="fr_FR"/>
        </w:rPr>
        <w:t xml:space="preserve"> ; </w:t>
      </w:r>
      <w:hyperlink r:id="rId2014">
        <w:r>
          <w:rPr>
            <w:lang w:val="fr_FR" w:bidi="fr_FR"/>
          </w:rPr>
          <w:rPr>
            <w:color w:val="0000EE"/>
            <w:u w:val="single"/>
          </w:rPr>
          <w:t>Mi 3.6</w:t>
        </w:r>
      </w:hyperlink>
      <w:r>
        <w:rPr>
          <w:lang w:val="fr_FR" w:bidi="fr_FR"/>
        </w:rPr>
        <w:t>) et du soleil obscurci (</w:t>
      </w:r>
      <w:hyperlink r:id="rId2015">
        <w:r>
          <w:rPr>
            <w:lang w:val="fr_FR" w:bidi="fr_FR"/>
          </w:rPr>
          <w:rPr>
            <w:color w:val="0000EE"/>
            <w:u w:val="single"/>
          </w:rPr>
          <w:t>Ap 6.12</w:t>
        </w:r>
      </w:hyperlink>
      <w:r>
        <w:rPr>
          <w:lang w:val="fr_FR" w:bidi="fr_FR"/>
        </w:rPr>
        <w:t>). La « noirceur » de Job (</w:t>
      </w:r>
      <w:hyperlink r:id="rId2016">
        <w:r>
          <w:rPr>
            <w:lang w:val="fr_FR" w:bidi="fr_FR"/>
          </w:rPr>
          <w:rPr>
            <w:color w:val="0000EE"/>
            <w:u w:val="single"/>
          </w:rPr>
          <w:t>Jb 30.28</w:t>
        </w:r>
      </w:hyperlink>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hyperlink r:id="rId1999">
        <w:r>
          <w:rPr>
            <w:lang w:val="fr_FR" w:bidi="fr_FR"/>
          </w:rPr>
          <w:rPr>
            <w:color w:val="0000EE"/>
            <w:u w:val="single"/>
          </w:rPr>
          <w:t xml:space="preserve">2Ch 2.7, 14 </w:t>
        </w:r>
      </w:hyperlink>
      <w:r>
        <w:rPr>
          <w:lang w:val="fr_FR" w:bidi="fr_FR"/>
        </w:rPr>
        <w:t xml:space="preserve">; </w:t>
      </w:r>
      <w:hyperlink r:id="rId2017">
        <w:r>
          <w:rPr>
            <w:lang w:val="fr_FR" w:bidi="fr_FR"/>
          </w:rPr>
          <w:rPr>
            <w:color w:val="0000EE"/>
            <w:u w:val="single"/>
          </w:rPr>
          <w:t>3.14</w:t>
        </w:r>
      </w:hyperlink>
      <w:r>
        <w:rPr>
          <w:lang w:val="fr_FR" w:bidi="fr_FR"/>
        </w:rPr>
        <w:t>), et pourrait souligner le fait que ces couleurs pouvaient être « éclatantes » (« habits éclatants »</w:t>
      </w:r>
      <w:r>
        <w:rPr>
          <w:i/>
          <w:lang w:val="fr_FR" w:bidi="fr_FR"/>
        </w:rPr>
        <w:t xml:space="preserve">, </w:t>
      </w:r>
      <w:hyperlink r:id="rId2018">
        <w:r>
          <w:rPr>
            <w:lang w:val="fr_FR" w:bidi="fr_FR"/>
          </w:rPr>
          <w:rPr>
            <w:color w:val="0000EE"/>
            <w:u w:val="single"/>
          </w:rPr>
          <w:t>Es 63.1</w:t>
        </w:r>
      </w:hyperlink>
      <w:r>
        <w:rPr>
          <w:lang w:val="fr_FR" w:bidi="fr_FR"/>
        </w:rPr>
        <w:t>). Ce mot décrit le péché au sens figuré (</w:t>
      </w:r>
      <w:hyperlink r:id="rId1986">
        <w:r>
          <w:rPr>
            <w:lang w:val="fr_FR" w:bidi="fr_FR"/>
          </w:rPr>
          <w:rPr>
            <w:color w:val="0000EE"/>
            <w:u w:val="single"/>
          </w:rPr>
          <w:t>Es 1.18</w:t>
        </w:r>
      </w:hyperlink>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hyperlink r:id="rId2019">
        <w:r>
          <w:rPr>
            <w:lang w:val="fr_FR" w:bidi="fr_FR"/>
          </w:rPr>
          <w:rPr>
            <w:color w:val="0000EE"/>
            <w:u w:val="single"/>
          </w:rPr>
          <w:t xml:space="preserve">Ex 25.4 </w:t>
        </w:r>
      </w:hyperlink>
      <w:r>
        <w:rPr>
          <w:lang w:val="fr_FR" w:bidi="fr_FR"/>
        </w:rPr>
        <w:t xml:space="preserve">; </w:t>
      </w:r>
      <w:hyperlink r:id="rId2001">
        <w:r>
          <w:rPr>
            <w:lang w:val="fr_FR" w:bidi="fr_FR"/>
          </w:rPr>
          <w:rPr>
            <w:color w:val="0000EE"/>
            <w:u w:val="single"/>
          </w:rPr>
          <w:t>26.1</w:t>
        </w:r>
      </w:hyperlink>
      <w:r>
        <w:rPr>
          <w:lang w:val="fr_FR" w:bidi="fr_FR"/>
        </w:rPr>
        <w:t>), des habits des sacrificateurs (</w:t>
      </w:r>
      <w:hyperlink r:id="rId2020">
        <w:r>
          <w:rPr>
            <w:lang w:val="fr_FR" w:bidi="fr_FR"/>
          </w:rPr>
          <w:rPr>
            <w:color w:val="0000EE"/>
            <w:u w:val="single"/>
          </w:rPr>
          <w:t>28.5–8, 15, 33</w:t>
        </w:r>
      </w:hyperlink>
      <w:r>
        <w:rPr>
          <w:lang w:val="fr_FR" w:bidi="fr_FR"/>
        </w:rPr>
        <w:t>), du temple de Salomon (</w:t>
      </w:r>
      <w:hyperlink r:id="rId2021">
        <w:r>
          <w:rPr>
            <w:lang w:val="fr_FR" w:bidi="fr_FR"/>
          </w:rPr>
          <w:rPr>
            <w:color w:val="0000EE"/>
            <w:u w:val="single"/>
          </w:rPr>
          <w:t>2Ch 2.7</w:t>
        </w:r>
      </w:hyperlink>
      <w:r>
        <w:rPr>
          <w:lang w:val="fr_FR" w:bidi="fr_FR"/>
        </w:rPr>
        <w:t>), du siège du char de Salomon (</w:t>
      </w:r>
      <w:hyperlink r:id="rId2022">
        <w:r>
          <w:rPr>
            <w:lang w:val="fr_FR" w:bidi="fr_FR"/>
          </w:rPr>
          <w:rPr>
            <w:color w:val="0000EE"/>
            <w:u w:val="single"/>
          </w:rPr>
          <w:t>Ct 3.10</w:t>
        </w:r>
      </w:hyperlink>
      <w:r>
        <w:rPr>
          <w:lang w:val="fr_FR" w:bidi="fr_FR"/>
        </w:rPr>
        <w:t>) et des ornements de la cour perse (</w:t>
      </w:r>
      <w:hyperlink r:id="rId1975">
        <w:r>
          <w:rPr>
            <w:lang w:val="fr_FR" w:bidi="fr_FR"/>
          </w:rPr>
          <w:rPr>
            <w:color w:val="0000EE"/>
            <w:u w:val="single"/>
          </w:rPr>
          <w:t>Est 1.6</w:t>
        </w:r>
      </w:hyperlink>
      <w:r>
        <w:rPr>
          <w:lang w:val="fr_FR" w:bidi="fr_FR"/>
        </w:rPr>
        <w:t>). La couleur pourpre était habituellement portée par les personnes riches ou prospères et par la royauté (</w:t>
      </w:r>
      <w:hyperlink r:id="rId2023">
        <w:r>
          <w:rPr>
            <w:lang w:val="fr_FR" w:bidi="fr_FR"/>
          </w:rPr>
          <w:rPr>
            <w:color w:val="0000EE"/>
            <w:u w:val="single"/>
          </w:rPr>
          <w:t xml:space="preserve">Jg 8.26 </w:t>
        </w:r>
      </w:hyperlink>
      <w:r>
        <w:rPr>
          <w:lang w:val="fr_FR" w:bidi="fr_FR"/>
        </w:rPr>
        <w:t xml:space="preserve">; </w:t>
      </w:r>
      <w:hyperlink r:id="rId2024">
        <w:r>
          <w:rPr>
            <w:lang w:val="fr_FR" w:bidi="fr_FR"/>
          </w:rPr>
          <w:rPr>
            <w:color w:val="0000EE"/>
            <w:u w:val="single"/>
          </w:rPr>
          <w:t xml:space="preserve">Pr 31.22 </w:t>
        </w:r>
      </w:hyperlink>
      <w:r>
        <w:rPr>
          <w:lang w:val="fr_FR" w:bidi="fr_FR"/>
        </w:rPr>
        <w:t xml:space="preserve">; </w:t>
      </w:r>
      <w:hyperlink r:id="rId416">
        <w:r>
          <w:rPr>
            <w:lang w:val="fr_FR" w:bidi="fr_FR"/>
          </w:rPr>
          <w:rPr>
            <w:color w:val="0000EE"/>
            <w:u w:val="single"/>
          </w:rPr>
          <w:t>Dn 5.7</w:t>
        </w:r>
      </w:hyperlink>
      <w:r>
        <w:rPr>
          <w:lang w:val="fr_FR" w:bidi="fr_FR"/>
        </w:rPr>
        <w:t>). Mardochée reçoit pour récompense un vêtement de pourpre (</w:t>
      </w:r>
      <w:hyperlink r:id="rId1976">
        <w:r>
          <w:rPr>
            <w:lang w:val="fr_FR" w:bidi="fr_FR"/>
          </w:rPr>
          <w:rPr>
            <w:color w:val="0000EE"/>
            <w:u w:val="single"/>
          </w:rPr>
          <w:t>Est 8.15</w:t>
        </w:r>
      </w:hyperlink>
      <w:r>
        <w:rPr>
          <w:lang w:val="fr_FR" w:bidi="fr_FR"/>
        </w:rPr>
        <w:t>) ainsi que Daniel (</w:t>
      </w:r>
      <w:hyperlink r:id="rId2025">
        <w:r>
          <w:rPr>
            <w:lang w:val="fr_FR" w:bidi="fr_FR"/>
          </w:rPr>
          <w:rPr>
            <w:color w:val="0000EE"/>
            <w:u w:val="single"/>
          </w:rPr>
          <w:t>Dn 5.29</w:t>
        </w:r>
      </w:hyperlink>
      <w:r>
        <w:rPr>
          <w:lang w:val="fr_FR" w:bidi="fr_FR"/>
        </w:rPr>
        <w:t>). Des soldats assyriens sont décrits comme revêtus de pourpre (</w:t>
      </w:r>
      <w:hyperlink r:id="rId2026">
        <w:r>
          <w:rPr>
            <w:lang w:val="fr_FR" w:bidi="fr_FR"/>
          </w:rPr>
          <w:rPr>
            <w:color w:val="0000EE"/>
            <w:u w:val="single"/>
          </w:rPr>
          <w:t>Ez 23.6</w:t>
        </w:r>
      </w:hyperlink>
      <w:r>
        <w:rPr>
          <w:lang w:val="fr_FR" w:bidi="fr_FR"/>
        </w:rPr>
        <w:t>, voir par exemple la Bible Officielle Liturgique et la Bible Annotée). Leurs idoles sont ainsi décrites également (</w:t>
      </w:r>
      <w:hyperlink r:id="rId2027">
        <w:r>
          <w:rPr>
            <w:lang w:val="fr_FR" w:bidi="fr_FR"/>
          </w:rPr>
          <w:rPr>
            <w:color w:val="0000EE"/>
            <w:u w:val="single"/>
          </w:rPr>
          <w:t>Jr 10.9</w:t>
        </w:r>
      </w:hyperlink>
      <w:r>
        <w:rPr>
          <w:lang w:val="fr_FR" w:bidi="fr_FR"/>
        </w:rPr>
        <w:t>). La beauté de Tyr comprenait ses tentures bleues et pourpres (</w:t>
      </w:r>
      <w:hyperlink r:id="rId867">
        <w:r>
          <w:rPr>
            <w:lang w:val="fr_FR" w:bidi="fr_FR"/>
          </w:rPr>
          <w:rPr>
            <w:color w:val="0000EE"/>
            <w:u w:val="single"/>
          </w:rPr>
          <w:t>Ez 27.7</w:t>
        </w:r>
      </w:hyperlink>
      <w:r>
        <w:rPr>
          <w:lang w:val="fr_FR" w:bidi="fr_FR"/>
        </w:rPr>
        <w:t xml:space="preserve">). Mention est faite du commerce de Tyr en pourpre dont la Syrie était cliente (v. </w:t>
      </w:r>
      <w:hyperlink r:id="rId2028">
        <w:r>
          <w:rPr>
            <w:lang w:val="fr_FR" w:bidi="fr_FR"/>
          </w:rPr>
          <w:rPr>
            <w:color w:val="0000EE"/>
            <w:u w:val="single"/>
          </w:rPr>
          <w:t>16</w:t>
        </w:r>
      </w:hyperlink>
      <w:r>
        <w:rPr>
          <w:lang w:val="fr_FR" w:bidi="fr_FR"/>
        </w:rPr>
        <w:t>). Le terme est utilisé une fois pour exprimer la beauté des cheveux de la Sunamite (</w:t>
      </w:r>
      <w:hyperlink r:id="rId187">
        <w:r>
          <w:rPr>
            <w:lang w:val="fr_FR" w:bidi="fr_FR"/>
          </w:rPr>
          <w:rPr>
            <w:color w:val="0000EE"/>
            <w:u w:val="single"/>
          </w:rPr>
          <w:t>Ct 7.5</w:t>
        </w:r>
      </w:hyperlink>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hyperlink r:id="rId2029">
        <w:r>
          <w:rPr>
            <w:lang w:val="fr_FR" w:bidi="fr_FR"/>
          </w:rPr>
          <w:rPr>
            <w:color w:val="0000EE"/>
            <w:u w:val="single"/>
          </w:rPr>
          <w:t>Lc 16.19</w:t>
        </w:r>
      </w:hyperlink>
      <w:r>
        <w:rPr>
          <w:lang w:val="fr_FR" w:bidi="fr_FR"/>
        </w:rPr>
        <w:t>). Jésus est vêtu de pourpre par les soldats romains qui se moquent de lui (</w:t>
      </w:r>
      <w:hyperlink r:id="rId2030">
        <w:r>
          <w:rPr>
            <w:lang w:val="fr_FR" w:bidi="fr_FR"/>
          </w:rPr>
          <w:rPr>
            <w:color w:val="0000EE"/>
            <w:u w:val="single"/>
          </w:rPr>
          <w:t>Mc 15.17, 20</w:t>
        </w:r>
      </w:hyperlink>
      <w:r>
        <w:rPr>
          <w:lang w:val="fr_FR" w:bidi="fr_FR"/>
        </w:rPr>
        <w:t xml:space="preserve"> ; </w:t>
      </w:r>
      <w:hyperlink r:id="rId2031">
        <w:r>
          <w:rPr>
            <w:lang w:val="fr_FR" w:bidi="fr_FR"/>
          </w:rPr>
          <w:rPr>
            <w:color w:val="0000EE"/>
            <w:u w:val="single"/>
          </w:rPr>
          <w:t>Jn 19.2, 5</w:t>
        </w:r>
      </w:hyperlink>
      <w:r>
        <w:rPr>
          <w:lang w:val="fr_FR" w:bidi="fr_FR"/>
        </w:rPr>
        <w:t xml:space="preserve"> ; voir aussi </w:t>
      </w:r>
      <w:hyperlink r:id="rId2032">
        <w:r>
          <w:rPr>
            <w:lang w:val="fr_FR" w:bidi="fr_FR"/>
          </w:rPr>
          <w:rPr>
            <w:color w:val="0000EE"/>
            <w:u w:val="single"/>
          </w:rPr>
          <w:t>Mt 27.28</w:t>
        </w:r>
      </w:hyperlink>
      <w:r>
        <w:rPr>
          <w:lang w:val="fr_FR" w:bidi="fr_FR"/>
        </w:rPr>
        <w:t>, « écarlate »). La parure pourpre et écarlate de Babylone la prostituée symbolise son opulence et sa royauté (</w:t>
      </w:r>
      <w:hyperlink r:id="rId2033">
        <w:r>
          <w:rPr>
            <w:lang w:val="fr_FR" w:bidi="fr_FR"/>
          </w:rPr>
          <w:rPr>
            <w:color w:val="0000EE"/>
            <w:u w:val="single"/>
          </w:rPr>
          <w:t>Ap 17.4</w:t>
        </w:r>
      </w:hyperlink>
      <w:r>
        <w:rPr>
          <w:lang w:val="fr_FR" w:bidi="fr_FR"/>
        </w:rPr>
        <w:t>). Lydie de Thyatire, une chrétienne, était marchande de pourpre (</w:t>
      </w:r>
      <w:hyperlink r:id="rId2034">
        <w:r>
          <w:rPr>
            <w:lang w:val="fr_FR" w:bidi="fr_FR"/>
          </w:rPr>
          <w:rPr>
            <w:color w:val="0000EE"/>
            <w:u w:val="single"/>
          </w:rPr>
          <w:t>Ac 16.14</w:t>
        </w:r>
      </w:hyperlink>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hyperlink r:id="rId2035">
        <w:r>
          <w:rPr>
            <w:lang w:val="fr_FR" w:bidi="fr_FR"/>
          </w:rPr>
          <w:rPr>
            <w:color w:val="0000EE"/>
            <w:u w:val="single"/>
          </w:rPr>
          <w:t>Gn 25.25</w:t>
        </w:r>
      </w:hyperlink>
      <w:r>
        <w:rPr>
          <w:lang w:val="fr_FR" w:bidi="fr_FR"/>
        </w:rPr>
        <w:t xml:space="preserve">), d'un potage (v. </w:t>
      </w:r>
      <w:hyperlink r:id="rId2036">
        <w:r>
          <w:rPr>
            <w:lang w:val="fr_FR" w:bidi="fr_FR"/>
          </w:rPr>
          <w:rPr>
            <w:color w:val="0000EE"/>
            <w:u w:val="single"/>
          </w:rPr>
          <w:t>30</w:t>
        </w:r>
      </w:hyperlink>
      <w:r>
        <w:rPr>
          <w:lang w:val="fr_FR" w:bidi="fr_FR"/>
        </w:rPr>
        <w:t>), des yeux (</w:t>
      </w:r>
      <w:hyperlink r:id="rId1964">
        <w:r>
          <w:rPr>
            <w:lang w:val="fr_FR" w:bidi="fr_FR"/>
          </w:rPr>
          <w:rPr>
            <w:color w:val="0000EE"/>
            <w:u w:val="single"/>
          </w:rPr>
          <w:t>49.12</w:t>
        </w:r>
      </w:hyperlink>
      <w:r>
        <w:rPr>
          <w:lang w:val="fr_FR" w:bidi="fr_FR"/>
        </w:rPr>
        <w:t>, quoique le mot utilisé ici pourrait signifier « étincelant » ou « sombre »), de la vache sacrificielle (</w:t>
      </w:r>
      <w:hyperlink r:id="rId2037">
        <w:r>
          <w:rPr>
            <w:lang w:val="fr_FR" w:bidi="fr_FR"/>
          </w:rPr>
          <w:rPr>
            <w:color w:val="0000EE"/>
            <w:u w:val="single"/>
          </w:rPr>
          <w:t>Nb 19.2</w:t>
        </w:r>
      </w:hyperlink>
      <w:r>
        <w:rPr>
          <w:lang w:val="fr_FR" w:bidi="fr_FR"/>
        </w:rPr>
        <w:t>), de l'eau comparée à du sang (</w:t>
      </w:r>
      <w:hyperlink r:id="rId2038">
        <w:r>
          <w:rPr>
            <w:lang w:val="fr_FR" w:bidi="fr_FR"/>
          </w:rPr>
          <w:rPr>
            <w:color w:val="0000EE"/>
            <w:u w:val="single"/>
          </w:rPr>
          <w:t>2R 3.22</w:t>
        </w:r>
      </w:hyperlink>
      <w:r>
        <w:rPr>
          <w:lang w:val="fr_FR" w:bidi="fr_FR"/>
        </w:rPr>
        <w:t>), du vin (</w:t>
      </w:r>
      <w:hyperlink r:id="rId1945">
        <w:r>
          <w:rPr>
            <w:lang w:val="fr_FR" w:bidi="fr_FR"/>
          </w:rPr>
          <w:rPr>
            <w:color w:val="0000EE"/>
            <w:u w:val="single"/>
          </w:rPr>
          <w:t>Pr 23.31</w:t>
        </w:r>
      </w:hyperlink>
      <w:r>
        <w:rPr>
          <w:lang w:val="fr_FR" w:bidi="fr_FR"/>
        </w:rPr>
        <w:t xml:space="preserve">), des yeux de celui qui boit du vin (v. </w:t>
      </w:r>
      <w:hyperlink r:id="rId2039">
        <w:r>
          <w:rPr>
            <w:lang w:val="fr_FR" w:bidi="fr_FR"/>
          </w:rPr>
          <w:rPr>
            <w:color w:val="0000EE"/>
            <w:u w:val="single"/>
          </w:rPr>
          <w:t>29</w:t>
        </w:r>
      </w:hyperlink>
      <w:r>
        <w:rPr>
          <w:lang w:val="fr_FR" w:bidi="fr_FR"/>
        </w:rPr>
        <w:t>), de vêtements (</w:t>
      </w:r>
      <w:hyperlink r:id="rId2040">
        <w:r>
          <w:rPr>
            <w:lang w:val="fr_FR" w:bidi="fr_FR"/>
          </w:rPr>
          <w:rPr>
            <w:color w:val="0000EE"/>
            <w:u w:val="single"/>
          </w:rPr>
          <w:t>Es 63.2</w:t>
        </w:r>
      </w:hyperlink>
      <w:r>
        <w:rPr>
          <w:lang w:val="fr_FR" w:bidi="fr_FR"/>
        </w:rPr>
        <w:t>), de boucliers (</w:t>
      </w:r>
      <w:hyperlink r:id="rId2041">
        <w:r>
          <w:rPr>
            <w:lang w:val="fr_FR" w:bidi="fr_FR"/>
          </w:rPr>
          <w:rPr>
            <w:color w:val="0000EE"/>
            <w:u w:val="single"/>
          </w:rPr>
          <w:t>Na 2.3</w:t>
        </w:r>
      </w:hyperlink>
      <w:r>
        <w:rPr>
          <w:lang w:val="fr_FR" w:bidi="fr_FR"/>
        </w:rPr>
        <w:t>), et de chevaux (</w:t>
      </w:r>
      <w:hyperlink r:id="rId1965">
        <w:r>
          <w:rPr>
            <w:lang w:val="fr_FR" w:bidi="fr_FR"/>
          </w:rPr>
          <w:rPr>
            <w:color w:val="0000EE"/>
            <w:u w:val="single"/>
          </w:rPr>
          <w:t>Za 1.8</w:t>
        </w:r>
      </w:hyperlink>
      <w:r>
        <w:rPr>
          <w:lang w:val="fr_FR" w:bidi="fr_FR"/>
        </w:rPr>
        <w:t xml:space="preserve"> ; </w:t>
      </w:r>
      <w:hyperlink r:id="rId2042">
        <w:r>
          <w:rPr>
            <w:lang w:val="fr_FR" w:bidi="fr_FR"/>
          </w:rPr>
          <w:rPr>
            <w:color w:val="0000EE"/>
            <w:u w:val="single"/>
          </w:rPr>
          <w:t>6.2</w:t>
        </w:r>
      </w:hyperlink>
      <w:r>
        <w:rPr>
          <w:lang w:val="fr_FR" w:bidi="fr_FR"/>
        </w:rPr>
        <w:t>). Le rouge est aussi utilisé au sens figuré pour décrire le péché (</w:t>
      </w:r>
      <w:hyperlink r:id="rId1986">
        <w:r>
          <w:rPr>
            <w:lang w:val="fr_FR" w:bidi="fr_FR"/>
          </w:rPr>
          <w:rPr>
            <w:color w:val="0000EE"/>
            <w:u w:val="single"/>
          </w:rPr>
          <w:t>Es 1.18</w:t>
        </w:r>
      </w:hyperlink>
      <w:r>
        <w:rPr>
          <w:lang w:val="fr_FR" w:bidi="fr_FR"/>
        </w:rPr>
        <w:t xml:space="preserve">). </w:t>
      </w:r>
    </w:p>
    <w:p>
      <w:pPr/>
      <w:r>
        <w:rPr>
          <w:lang w:val="fr_FR" w:bidi="fr_FR"/>
        </w:rPr>
      </w:r>
      <w:r>
        <w:rPr>
          <w:lang w:val="fr_FR" w:bidi="fr_FR"/>
        </w:rPr>
        <w:t>Des décolorations de la peau ou d'un mur suite à une infection sont décrites comme de couleur rougeâtre (</w:t>
      </w:r>
      <w:hyperlink r:id="rId2043">
        <w:r>
          <w:rPr>
            <w:lang w:val="fr_FR" w:bidi="fr_FR"/>
          </w:rPr>
          <w:rPr>
            <w:color w:val="0000EE"/>
            <w:u w:val="single"/>
          </w:rPr>
          <w:t>Lv 13.49</w:t>
        </w:r>
      </w:hyperlink>
      <w:r>
        <w:rPr>
          <w:lang w:val="fr_FR" w:bidi="fr_FR"/>
        </w:rPr>
        <w:t xml:space="preserve">, </w:t>
      </w:r>
      <w:hyperlink r:id="rId2044">
        <w:r>
          <w:rPr>
            <w:lang w:val="fr_FR" w:bidi="fr_FR"/>
          </w:rPr>
          <w:rPr>
            <w:color w:val="0000EE"/>
            <w:u w:val="single"/>
          </w:rPr>
          <w:t>19, 24, 42–43</w:t>
        </w:r>
      </w:hyperlink>
      <w:r>
        <w:rPr>
          <w:lang w:val="fr_FR" w:bidi="fr_FR"/>
        </w:rPr>
        <w:t xml:space="preserve"> ; </w:t>
      </w:r>
      <w:hyperlink r:id="rId2045">
        <w:r>
          <w:rPr>
            <w:lang w:val="fr_FR" w:bidi="fr_FR"/>
          </w:rPr>
          <w:rPr>
            <w:color w:val="0000EE"/>
            <w:u w:val="single"/>
          </w:rPr>
          <w:t>14.37</w:t>
        </w:r>
      </w:hyperlink>
      <w:r>
        <w:rPr>
          <w:lang w:val="fr_FR" w:bidi="fr_FR"/>
        </w:rPr>
        <w:t xml:space="preserve">). </w:t>
      </w:r>
    </w:p>
    <w:p>
      <w:pPr/>
      <w:r>
        <w:rPr>
          <w:lang w:val="fr_FR" w:bidi="fr_FR"/>
        </w:rPr>
      </w:r>
      <w:r>
        <w:rPr>
          <w:lang w:val="fr_FR" w:bidi="fr_FR"/>
        </w:rPr>
        <w:t>La mer Rouge est mentionnée fréquemment dans l'AT (</w:t>
      </w:r>
      <w:hyperlink r:id="rId2046">
        <w:r>
          <w:rPr>
            <w:lang w:val="fr_FR" w:bidi="fr_FR"/>
          </w:rPr>
          <w:rPr>
            <w:color w:val="0000EE"/>
            <w:u w:val="single"/>
          </w:rPr>
          <w:t>Ex 10.19</w:t>
        </w:r>
      </w:hyperlink>
      <w:r>
        <w:rPr>
          <w:lang w:val="fr_FR" w:bidi="fr_FR"/>
        </w:rPr>
        <w:t xml:space="preserve"> ; </w:t>
      </w:r>
      <w:hyperlink r:id="rId2047">
        <w:r>
          <w:rPr>
            <w:lang w:val="fr_FR" w:bidi="fr_FR"/>
          </w:rPr>
          <w:rPr>
            <w:color w:val="0000EE"/>
            <w:u w:val="single"/>
          </w:rPr>
          <w:t>15.4</w:t>
        </w:r>
      </w:hyperlink>
      <w:r>
        <w:rPr>
          <w:lang w:val="fr_FR" w:bidi="fr_FR"/>
        </w:rPr>
        <w:t>). Dans l'hébreu, elle est en fait appelée « mer des Roseaux ». Toutefois, elle est bel et bien appelée « mer Rouge » dans le NT (</w:t>
      </w:r>
      <w:hyperlink r:id="rId2048">
        <w:r>
          <w:rPr>
            <w:lang w:val="fr_FR" w:bidi="fr_FR"/>
          </w:rPr>
          <w:rPr>
            <w:color w:val="0000EE"/>
            <w:u w:val="single"/>
          </w:rPr>
          <w:t>Ac 7.36</w:t>
        </w:r>
      </w:hyperlink>
      <w:r>
        <w:rPr>
          <w:lang w:val="fr_FR" w:bidi="fr_FR"/>
        </w:rPr>
        <w:t xml:space="preserve"> ; </w:t>
      </w:r>
      <w:hyperlink r:id="rId2049">
        <w:r>
          <w:rPr>
            <w:lang w:val="fr_FR" w:bidi="fr_FR"/>
          </w:rPr>
          <w:rPr>
            <w:color w:val="0000EE"/>
            <w:u w:val="single"/>
          </w:rPr>
          <w:t>Hé 11.29</w:t>
        </w:r>
      </w:hyperlink>
      <w:r>
        <w:rPr>
          <w:lang w:val="fr_FR" w:bidi="fr_FR"/>
        </w:rPr>
        <w:t xml:space="preserve">). </w:t>
      </w:r>
    </w:p>
    <w:p>
      <w:pPr/>
      <w:r>
        <w:rPr>
          <w:lang w:val="fr_FR" w:bidi="fr_FR"/>
        </w:rPr>
      </w:r>
      <w:r>
        <w:rPr>
          <w:lang w:val="fr_FR" w:bidi="fr_FR"/>
        </w:rPr>
        <w:t>Dans le NT, le rouge décrit la couleur du ciel dans certaines circonstances (</w:t>
      </w:r>
      <w:hyperlink r:id="rId2050">
        <w:r>
          <w:rPr>
            <w:lang w:val="fr_FR" w:bidi="fr_FR"/>
          </w:rPr>
          <w:rPr>
            <w:color w:val="0000EE"/>
            <w:u w:val="single"/>
          </w:rPr>
          <w:t>Mt 16.2–3</w:t>
        </w:r>
      </w:hyperlink>
      <w:r>
        <w:rPr>
          <w:lang w:val="fr_FR" w:bidi="fr_FR"/>
        </w:rPr>
        <w:t xml:space="preserve">), un cheval (« roux », </w:t>
      </w:r>
      <w:hyperlink r:id="rId2051">
        <w:r>
          <w:rPr>
            <w:lang w:val="fr_FR" w:bidi="fr_FR"/>
          </w:rPr>
          <w:rPr>
            <w:color w:val="0000EE"/>
            <w:u w:val="single"/>
          </w:rPr>
          <w:t>Ap 6.4</w:t>
        </w:r>
      </w:hyperlink>
      <w:r>
        <w:rPr>
          <w:lang w:val="fr_FR" w:bidi="fr_FR"/>
        </w:rPr>
        <w:t>) et un dragon (</w:t>
      </w:r>
      <w:hyperlink r:id="rId2052">
        <w:r>
          <w:rPr>
            <w:lang w:val="fr_FR" w:bidi="fr_FR"/>
          </w:rPr>
          <w:rPr>
            <w:color w:val="0000EE"/>
            <w:u w:val="single"/>
          </w:rPr>
          <w:t>12.3</w:t>
        </w:r>
      </w:hyperlink>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hyperlink r:id="rId2053">
        <w:r>
          <w:rPr>
            <w:lang w:val="fr_FR" w:bidi="fr_FR"/>
          </w:rPr>
          <w:rPr>
            <w:color w:val="0000EE"/>
            <w:u w:val="single"/>
          </w:rPr>
          <w:t>Ap 18.12</w:t>
        </w:r>
      </w:hyperlink>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hyperlink r:id="rId2054">
        <w:r>
          <w:rPr>
            <w:lang w:val="fr_FR" w:bidi="fr_FR"/>
          </w:rPr>
          <w:rPr>
            <w:color w:val="0000EE"/>
            <w:u w:val="single"/>
          </w:rPr>
          <w:t>Gn 38.28, 30</w:t>
        </w:r>
      </w:hyperlink>
      <w:r>
        <w:rPr>
          <w:lang w:val="fr_FR" w:bidi="fr_FR"/>
        </w:rPr>
        <w:t>), la couleur de certains textiles du tabernacle (</w:t>
      </w:r>
      <w:hyperlink r:id="rId2019">
        <w:r>
          <w:rPr>
            <w:lang w:val="fr_FR" w:bidi="fr_FR"/>
          </w:rPr>
          <w:rPr>
            <w:color w:val="0000EE"/>
            <w:u w:val="single"/>
          </w:rPr>
          <w:t xml:space="preserve">Ex 25.4 </w:t>
        </w:r>
      </w:hyperlink>
      <w:r>
        <w:rPr>
          <w:lang w:val="fr_FR" w:bidi="fr_FR"/>
        </w:rPr>
        <w:t xml:space="preserve">; </w:t>
      </w:r>
      <w:hyperlink r:id="rId2055">
        <w:r>
          <w:rPr>
            <w:lang w:val="fr_FR" w:bidi="fr_FR"/>
          </w:rPr>
          <w:rPr>
            <w:color w:val="0000EE"/>
            <w:u w:val="single"/>
          </w:rPr>
          <w:t xml:space="preserve">26.1, 31, 36 </w:t>
        </w:r>
      </w:hyperlink>
      <w:r>
        <w:rPr>
          <w:lang w:val="fr_FR" w:bidi="fr_FR"/>
        </w:rPr>
        <w:t xml:space="preserve">; </w:t>
      </w:r>
      <w:hyperlink r:id="rId2056">
        <w:r>
          <w:rPr>
            <w:lang w:val="fr_FR" w:bidi="fr_FR"/>
          </w:rPr>
          <w:rPr>
            <w:color w:val="0000EE"/>
            <w:u w:val="single"/>
          </w:rPr>
          <w:t>27.16</w:t>
        </w:r>
      </w:hyperlink>
      <w:r>
        <w:rPr>
          <w:lang w:val="fr_FR" w:bidi="fr_FR"/>
        </w:rPr>
        <w:t>), de l'habit des sacrificateurs (</w:t>
      </w:r>
      <w:hyperlink r:id="rId2020">
        <w:r>
          <w:rPr>
            <w:lang w:val="fr_FR" w:bidi="fr_FR"/>
          </w:rPr>
          <w:rPr>
            <w:color w:val="0000EE"/>
            <w:u w:val="single"/>
          </w:rPr>
          <w:t>28.5–8, 15, 33</w:t>
        </w:r>
      </w:hyperlink>
      <w:r>
        <w:rPr>
          <w:lang w:val="fr_FR" w:bidi="fr_FR"/>
        </w:rPr>
        <w:t>), de la corde utilisée par Rahab (</w:t>
      </w:r>
      <w:hyperlink r:id="rId2057">
        <w:r>
          <w:rPr>
            <w:lang w:val="fr_FR" w:bidi="fr_FR"/>
          </w:rPr>
          <w:rPr>
            <w:color w:val="0000EE"/>
            <w:u w:val="single"/>
          </w:rPr>
          <w:t>Jos 2.18, 21</w:t>
        </w:r>
      </w:hyperlink>
      <w:r>
        <w:rPr>
          <w:lang w:val="fr_FR" w:bidi="fr_FR"/>
        </w:rPr>
        <w:t>), de la couleur de vêtements (</w:t>
      </w:r>
      <w:hyperlink r:id="rId2058">
        <w:r>
          <w:rPr>
            <w:lang w:val="fr_FR" w:bidi="fr_FR"/>
          </w:rPr>
          <w:rPr>
            <w:color w:val="0000EE"/>
            <w:u w:val="single"/>
          </w:rPr>
          <w:t xml:space="preserve">2S 1.24 </w:t>
        </w:r>
      </w:hyperlink>
      <w:r>
        <w:rPr>
          <w:lang w:val="fr_FR" w:bidi="fr_FR"/>
        </w:rPr>
        <w:t xml:space="preserve">; </w:t>
      </w:r>
      <w:hyperlink r:id="rId2059">
        <w:r>
          <w:rPr>
            <w:lang w:val="fr_FR" w:bidi="fr_FR"/>
          </w:rPr>
          <w:rPr>
            <w:color w:val="0000EE"/>
            <w:u w:val="single"/>
          </w:rPr>
          <w:t xml:space="preserve">Pr 31.21 </w:t>
        </w:r>
      </w:hyperlink>
      <w:r>
        <w:rPr>
          <w:lang w:val="fr_FR" w:bidi="fr_FR"/>
        </w:rPr>
        <w:t xml:space="preserve">; </w:t>
      </w:r>
      <w:hyperlink r:id="rId2060">
        <w:r>
          <w:rPr>
            <w:lang w:val="fr_FR" w:bidi="fr_FR"/>
          </w:rPr>
          <w:rPr>
            <w:color w:val="0000EE"/>
            <w:u w:val="single"/>
          </w:rPr>
          <w:t>Jr 4.30</w:t>
        </w:r>
      </w:hyperlink>
      <w:r>
        <w:rPr>
          <w:lang w:val="fr_FR" w:bidi="fr_FR"/>
        </w:rPr>
        <w:t>), de lèvres (</w:t>
      </w:r>
      <w:hyperlink r:id="rId2061">
        <w:r>
          <w:rPr>
            <w:lang w:val="fr_FR" w:bidi="fr_FR"/>
          </w:rPr>
          <w:rPr>
            <w:color w:val="0000EE"/>
            <w:u w:val="single"/>
          </w:rPr>
          <w:t>Ct 4.3</w:t>
        </w:r>
      </w:hyperlink>
      <w:r>
        <w:rPr>
          <w:lang w:val="fr_FR" w:bidi="fr_FR"/>
        </w:rPr>
        <w:t>) et d'uniformes de soldats (</w:t>
      </w:r>
      <w:hyperlink r:id="rId2041">
        <w:r>
          <w:rPr>
            <w:lang w:val="fr_FR" w:bidi="fr_FR"/>
          </w:rPr>
          <w:rPr>
            <w:color w:val="0000EE"/>
            <w:u w:val="single"/>
          </w:rPr>
          <w:t>Na 2.3</w:t>
        </w:r>
      </w:hyperlink>
      <w:r>
        <w:rPr>
          <w:lang w:val="fr_FR" w:bidi="fr_FR"/>
        </w:rPr>
        <w:t>). Elle fait partie des couleurs symboliques utilisées lors de l'aspersion du sang de ratification de l'alliance au Sinaï (</w:t>
      </w:r>
      <w:hyperlink r:id="rId2062">
        <w:r>
          <w:rPr>
            <w:lang w:val="fr_FR" w:bidi="fr_FR"/>
          </w:rPr>
          <w:rPr>
            <w:color w:val="0000EE"/>
            <w:u w:val="single"/>
          </w:rPr>
          <w:t>Hé 9.19</w:t>
        </w:r>
      </w:hyperlink>
      <w:r>
        <w:rPr>
          <w:lang w:val="fr_FR" w:bidi="fr_FR"/>
        </w:rPr>
        <w:t>), lors de la purification des lépreux (</w:t>
      </w:r>
      <w:hyperlink r:id="rId2063">
        <w:r>
          <w:rPr>
            <w:lang w:val="fr_FR" w:bidi="fr_FR"/>
          </w:rPr>
          <w:rPr>
            <w:color w:val="0000EE"/>
            <w:u w:val="single"/>
          </w:rPr>
          <w:t>Lv 14.4–6</w:t>
        </w:r>
      </w:hyperlink>
      <w:r>
        <w:rPr>
          <w:lang w:val="fr_FR" w:bidi="fr_FR"/>
        </w:rPr>
        <w:t xml:space="preserve">) et lors de la purification de maisons infectées (v. </w:t>
      </w:r>
      <w:hyperlink r:id="rId2064">
        <w:r>
          <w:rPr>
            <w:lang w:val="fr_FR" w:bidi="fr_FR"/>
          </w:rPr>
          <w:rPr>
            <w:color w:val="0000EE"/>
            <w:u w:val="single"/>
          </w:rPr>
          <w:t>49–52</w:t>
        </w:r>
      </w:hyperlink>
      <w:r>
        <w:rPr>
          <w:lang w:val="fr_FR" w:bidi="fr_FR"/>
        </w:rPr>
        <w:t>). L'écarlate est peut-être signifiée au lieu de cramoisi concernant la couleur de la couverture des objets sur la table des pains de proposition (</w:t>
      </w:r>
      <w:hyperlink r:id="rId2065">
        <w:r>
          <w:rPr>
            <w:lang w:val="fr_FR" w:bidi="fr_FR"/>
          </w:rPr>
          <w:rPr>
            <w:color w:val="0000EE"/>
            <w:u w:val="single"/>
          </w:rPr>
          <w:t>Nb 4.8</w:t>
        </w:r>
      </w:hyperlink>
      <w:r>
        <w:rPr>
          <w:lang w:val="fr_FR" w:bidi="fr_FR"/>
        </w:rPr>
        <w:t>) et lors du rituel de la vache rousse (</w:t>
      </w:r>
      <w:hyperlink r:id="rId2066">
        <w:r>
          <w:rPr>
            <w:lang w:val="fr_FR" w:bidi="fr_FR"/>
          </w:rPr>
          <w:rPr>
            <w:color w:val="0000EE"/>
            <w:u w:val="single"/>
          </w:rPr>
          <w:t>19.6</w:t>
        </w:r>
      </w:hyperlink>
      <w:r>
        <w:rPr>
          <w:lang w:val="fr_FR" w:bidi="fr_FR"/>
        </w:rPr>
        <w:t xml:space="preserve">). </w:t>
      </w:r>
    </w:p>
    <w:p>
      <w:pPr/>
      <w:r>
        <w:rPr>
          <w:lang w:val="fr_FR" w:bidi="fr_FR"/>
        </w:rPr>
      </w:r>
      <w:r>
        <w:rPr>
          <w:lang w:val="fr_FR" w:bidi="fr_FR"/>
        </w:rPr>
        <w:t>Selon Matthieu, le manteau mis sur Jésus lors de son procès était écarlate (</w:t>
      </w:r>
      <w:hyperlink r:id="rId2032">
        <w:r>
          <w:rPr>
            <w:lang w:val="fr_FR" w:bidi="fr_FR"/>
          </w:rPr>
          <w:rPr>
            <w:color w:val="0000EE"/>
            <w:u w:val="single"/>
          </w:rPr>
          <w:t>Mt 27.28</w:t>
        </w:r>
      </w:hyperlink>
      <w:r>
        <w:rPr>
          <w:lang w:val="fr_FR" w:bidi="fr_FR"/>
        </w:rPr>
        <w:t xml:space="preserve">). La femme qui représente Babylone dans </w:t>
      </w:r>
      <w:hyperlink r:id="rId2067">
        <w:r>
          <w:rPr>
            <w:lang w:val="fr_FR" w:bidi="fr_FR"/>
          </w:rPr>
          <w:rPr>
            <w:color w:val="0000EE"/>
            <w:u w:val="single"/>
          </w:rPr>
          <w:t>Apocalypse 17.3–4</w:t>
        </w:r>
      </w:hyperlink>
      <w:r>
        <w:rPr>
          <w:lang w:val="fr_FR" w:bidi="fr_FR"/>
        </w:rPr>
        <w:t xml:space="preserve"> était vêtue de pourpre et d'écarlate et assise sur une bête écarlate. Le fait de décrire ses vêtements comme pourpres et écarlates pourrait être une allusion à l'opulence de Rome (</w:t>
      </w:r>
      <w:hyperlink r:id="rId2068">
        <w:r>
          <w:rPr>
            <w:lang w:val="fr_FR" w:bidi="fr_FR"/>
          </w:rPr>
          <w:rPr>
            <w:color w:val="0000EE"/>
            <w:u w:val="single"/>
          </w:rPr>
          <w:t>Ap 18.16</w:t>
        </w:r>
      </w:hyperlink>
      <w:r>
        <w:rPr>
          <w:lang w:val="fr_FR" w:bidi="fr_FR"/>
        </w:rPr>
        <w:t xml:space="preserve">). L'écarlate est aussi peut-être en vue dans </w:t>
      </w:r>
      <w:hyperlink r:id="rId1986">
        <w:r>
          <w:rPr>
            <w:lang w:val="fr_FR" w:bidi="fr_FR"/>
          </w:rPr>
          <w:rPr>
            <w:color w:val="0000EE"/>
            <w:u w:val="single"/>
          </w:rPr>
          <w:t>Ésaïe 1.18</w:t>
        </w:r>
      </w:hyperlink>
      <w:r>
        <w:rPr>
          <w:lang w:val="fr_FR" w:bidi="fr_FR"/>
        </w:rPr>
        <w:t xml:space="preserve"> pour décrire le péché au sens figuré (</w:t>
      </w:r>
      <w:hyperlink r:id="rId1986">
        <w:r>
          <w:rPr>
            <w:lang w:val="fr_FR" w:bidi="fr_FR"/>
          </w:rPr>
          <w:rPr>
            <w:color w:val="0000EE"/>
            <w:u w:val="single"/>
          </w:rPr>
          <w:t>Es 1.18</w:t>
        </w:r>
      </w:hyperlink>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hyperlink r:id="rId2069">
        <w:r>
          <w:rPr>
            <w:lang w:val="fr_FR" w:bidi="fr_FR"/>
          </w:rPr>
          <w:rPr>
            <w:color w:val="0000EE"/>
            <w:u w:val="single"/>
          </w:rPr>
          <w:t>Gn 1.30</w:t>
        </w:r>
      </w:hyperlink>
      <w:r>
        <w:rPr>
          <w:lang w:val="fr_FR" w:bidi="fr_FR"/>
        </w:rPr>
        <w:t>), des arbres (</w:t>
      </w:r>
      <w:hyperlink r:id="rId2070">
        <w:r>
          <w:rPr>
            <w:lang w:val="fr_FR" w:bidi="fr_FR"/>
          </w:rPr>
          <w:rPr>
            <w:color w:val="0000EE"/>
            <w:u w:val="single"/>
          </w:rPr>
          <w:t>1R 14.23</w:t>
        </w:r>
      </w:hyperlink>
      <w:r>
        <w:rPr>
          <w:lang w:val="fr_FR" w:bidi="fr_FR"/>
        </w:rPr>
        <w:t>), des branches (</w:t>
      </w:r>
      <w:hyperlink r:id="rId2071">
        <w:r>
          <w:rPr>
            <w:lang w:val="fr_FR" w:bidi="fr_FR"/>
          </w:rPr>
          <w:rPr>
            <w:color w:val="0000EE"/>
            <w:u w:val="single"/>
          </w:rPr>
          <w:t>Jb 15.32</w:t>
        </w:r>
      </w:hyperlink>
      <w:r>
        <w:rPr>
          <w:lang w:val="fr_FR" w:bidi="fr_FR"/>
        </w:rPr>
        <w:t>), des pâturages (</w:t>
      </w:r>
      <w:hyperlink r:id="rId2072">
        <w:r>
          <w:rPr>
            <w:lang w:val="fr_FR" w:bidi="fr_FR"/>
          </w:rPr>
          <w:rPr>
            <w:color w:val="0000EE"/>
            <w:u w:val="single"/>
          </w:rPr>
          <w:t>Ps 23.2</w:t>
        </w:r>
      </w:hyperlink>
      <w:r>
        <w:rPr>
          <w:lang w:val="fr_FR" w:bidi="fr_FR"/>
        </w:rPr>
        <w:t xml:space="preserve"> ; </w:t>
      </w:r>
      <w:hyperlink r:id="rId2073">
        <w:r>
          <w:rPr>
            <w:lang w:val="fr_FR" w:bidi="fr_FR"/>
          </w:rPr>
          <w:rPr>
            <w:color w:val="0000EE"/>
            <w:u w:val="single"/>
          </w:rPr>
          <w:t>Jl 2.22</w:t>
        </w:r>
      </w:hyperlink>
      <w:r>
        <w:rPr>
          <w:lang w:val="fr_FR" w:bidi="fr_FR"/>
        </w:rPr>
        <w:t>), l'herbe (</w:t>
      </w:r>
      <w:hyperlink r:id="rId2074">
        <w:r>
          <w:rPr>
            <w:lang w:val="fr_FR" w:bidi="fr_FR"/>
          </w:rPr>
          <w:rPr>
            <w:color w:val="0000EE"/>
            <w:u w:val="single"/>
          </w:rPr>
          <w:t xml:space="preserve">Ps 37.2 </w:t>
        </w:r>
      </w:hyperlink>
      <w:r>
        <w:rPr>
          <w:lang w:val="fr_FR" w:bidi="fr_FR"/>
        </w:rPr>
        <w:t xml:space="preserve">; </w:t>
      </w:r>
      <w:hyperlink r:id="rId2075">
        <w:r>
          <w:rPr>
            <w:lang w:val="fr_FR" w:bidi="fr_FR"/>
          </w:rPr>
          <w:rPr>
            <w:color w:val="0000EE"/>
            <w:u w:val="single"/>
          </w:rPr>
          <w:t>Mc 6.39</w:t>
        </w:r>
      </w:hyperlink>
      <w:r>
        <w:rPr>
          <w:lang w:val="fr_FR" w:bidi="fr_FR"/>
        </w:rPr>
        <w:t xml:space="preserve"> ; </w:t>
      </w:r>
      <w:hyperlink r:id="rId2076">
        <w:r>
          <w:rPr>
            <w:lang w:val="fr_FR" w:bidi="fr_FR"/>
          </w:rPr>
          <w:rPr>
            <w:color w:val="0000EE"/>
            <w:u w:val="single"/>
          </w:rPr>
          <w:t>Ap 8.7)</w:t>
        </w:r>
      </w:hyperlink>
      <w:r>
        <w:rPr>
          <w:lang w:val="fr_FR" w:bidi="fr_FR"/>
        </w:rPr>
        <w:t>, des oliviers (</w:t>
      </w:r>
      <w:hyperlink r:id="rId2077">
        <w:r>
          <w:rPr>
            <w:lang w:val="fr_FR" w:bidi="fr_FR"/>
          </w:rPr>
          <w:rPr>
            <w:color w:val="0000EE"/>
            <w:u w:val="single"/>
          </w:rPr>
          <w:t>Ps 52.8</w:t>
        </w:r>
      </w:hyperlink>
      <w:r>
        <w:rPr>
          <w:lang w:val="fr_FR" w:bidi="fr_FR"/>
        </w:rPr>
        <w:t xml:space="preserve"> ; </w:t>
      </w:r>
      <w:hyperlink r:id="rId2078">
        <w:r>
          <w:rPr>
            <w:lang w:val="fr_FR" w:bidi="fr_FR"/>
          </w:rPr>
          <w:rPr>
            <w:color w:val="0000EE"/>
            <w:u w:val="single"/>
          </w:rPr>
          <w:t>Jr 11.16</w:t>
        </w:r>
      </w:hyperlink>
      <w:r>
        <w:rPr>
          <w:lang w:val="fr_FR" w:bidi="fr_FR"/>
        </w:rPr>
        <w:t>), des épines (</w:t>
      </w:r>
      <w:hyperlink r:id="rId2079">
        <w:r>
          <w:rPr>
            <w:lang w:val="fr_FR" w:bidi="fr_FR"/>
          </w:rPr>
          <w:rPr>
            <w:color w:val="0000EE"/>
            <w:u w:val="single"/>
          </w:rPr>
          <w:t>Ps 58.9</w:t>
        </w:r>
      </w:hyperlink>
      <w:r>
        <w:rPr>
          <w:lang w:val="fr_FR" w:bidi="fr_FR"/>
        </w:rPr>
        <w:t>), du feuillage (</w:t>
      </w:r>
      <w:hyperlink r:id="rId2080">
        <w:r>
          <w:rPr>
            <w:lang w:val="fr_FR" w:bidi="fr_FR"/>
          </w:rPr>
          <w:rPr>
            <w:color w:val="0000EE"/>
            <w:u w:val="single"/>
          </w:rPr>
          <w:t>Jr 17.8</w:t>
        </w:r>
      </w:hyperlink>
      <w:r>
        <w:rPr>
          <w:lang w:val="fr_FR" w:bidi="fr_FR"/>
        </w:rPr>
        <w:t>) et du bois (</w:t>
      </w:r>
      <w:hyperlink r:id="rId2081">
        <w:r>
          <w:rPr>
            <w:lang w:val="fr_FR" w:bidi="fr_FR"/>
          </w:rPr>
          <w:rPr>
            <w:color w:val="0000EE"/>
            <w:u w:val="single"/>
          </w:rPr>
          <w:t>Lc 23.31</w:t>
        </w:r>
      </w:hyperlink>
      <w:r>
        <w:rPr>
          <w:lang w:val="fr_FR" w:bidi="fr_FR"/>
        </w:rPr>
        <w:t>). En plus de diverses plantes, un lit (</w:t>
      </w:r>
      <w:hyperlink r:id="rId2082">
        <w:r>
          <w:rPr>
            <w:lang w:val="fr_FR" w:bidi="fr_FR"/>
          </w:rPr>
          <w:rPr>
            <w:color w:val="0000EE"/>
            <w:u w:val="single"/>
          </w:rPr>
          <w:t>Ct 1.16</w:t>
        </w:r>
      </w:hyperlink>
      <w:r>
        <w:rPr>
          <w:lang w:val="fr_FR" w:bidi="fr_FR"/>
        </w:rPr>
        <w:t>) et le juste (</w:t>
      </w:r>
      <w:hyperlink r:id="rId2083">
        <w:r>
          <w:rPr>
            <w:lang w:val="fr_FR" w:bidi="fr_FR"/>
          </w:rPr>
          <w:rPr>
            <w:color w:val="0000EE"/>
            <w:u w:val="single"/>
          </w:rPr>
          <w:t>Ps 92.14</w:t>
        </w:r>
      </w:hyperlink>
      <w:r>
        <w:rPr>
          <w:lang w:val="fr_FR" w:bidi="fr_FR"/>
        </w:rPr>
        <w:t>) sont également décrits comme verdoyants ou comme de la verdure. C'est sous « tout arbre vert » que de nombreux cultes idolâtres étaient tenus (</w:t>
      </w:r>
      <w:hyperlink r:id="rId2084">
        <w:r>
          <w:rPr>
            <w:lang w:val="fr_FR" w:bidi="fr_FR"/>
          </w:rPr>
          <w:rPr>
            <w:color w:val="0000EE"/>
            <w:u w:val="single"/>
          </w:rPr>
          <w:t>Dt 12.2</w:t>
        </w:r>
      </w:hyperlink>
      <w:r>
        <w:rPr>
          <w:lang w:val="fr_FR" w:bidi="fr_FR"/>
        </w:rPr>
        <w:t xml:space="preserve"> ; </w:t>
      </w:r>
      <w:hyperlink r:id="rId2085">
        <w:r>
          <w:rPr>
            <w:lang w:val="fr_FR" w:bidi="fr_FR"/>
          </w:rPr>
          <w:rPr>
            <w:color w:val="0000EE"/>
            <w:u w:val="single"/>
          </w:rPr>
          <w:t>2R 16.4</w:t>
        </w:r>
      </w:hyperlink>
      <w:r>
        <w:rPr>
          <w:lang w:val="fr_FR" w:bidi="fr_FR"/>
        </w:rPr>
        <w:t xml:space="preserve"> ; </w:t>
      </w:r>
      <w:hyperlink r:id="rId2086">
        <w:r>
          <w:rPr>
            <w:lang w:val="fr_FR" w:bidi="fr_FR"/>
          </w:rPr>
          <w:rPr>
            <w:color w:val="0000EE"/>
            <w:u w:val="single"/>
          </w:rPr>
          <w:t>Es 57.5</w:t>
        </w:r>
      </w:hyperlink>
      <w:r>
        <w:rPr>
          <w:lang w:val="fr_FR" w:bidi="fr_FR"/>
        </w:rPr>
        <w:t xml:space="preserve"> ; </w:t>
      </w:r>
      <w:hyperlink r:id="rId2087">
        <w:r>
          <w:rPr>
            <w:lang w:val="fr_FR" w:bidi="fr_FR"/>
          </w:rPr>
          <w:rPr>
            <w:color w:val="0000EE"/>
            <w:u w:val="single"/>
          </w:rPr>
          <w:t>Jr 2.20</w:t>
        </w:r>
      </w:hyperlink>
      <w:r>
        <w:rPr>
          <w:lang w:val="fr_FR" w:bidi="fr_FR"/>
        </w:rPr>
        <w:t xml:space="preserve"> ; </w:t>
      </w:r>
      <w:hyperlink r:id="rId2088">
        <w:r>
          <w:rPr>
            <w:lang w:val="fr_FR" w:bidi="fr_FR"/>
          </w:rPr>
          <w:rPr>
            <w:color w:val="0000EE"/>
            <w:u w:val="single"/>
          </w:rPr>
          <w:t>Ez 6.13</w:t>
        </w:r>
      </w:hyperlink>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hyperlink r:id="rId2043">
        <w:r>
          <w:rPr>
            <w:lang w:val="fr_FR" w:bidi="fr_FR"/>
          </w:rPr>
          <w:rPr>
            <w:color w:val="0000EE"/>
            <w:u w:val="single"/>
          </w:rPr>
          <w:t>Lv 13.49</w:t>
        </w:r>
      </w:hyperlink>
      <w:r>
        <w:rPr>
          <w:lang w:val="fr_FR" w:bidi="fr_FR"/>
        </w:rPr>
        <w:t xml:space="preserve"> ; </w:t>
      </w:r>
      <w:hyperlink r:id="rId2045">
        <w:r>
          <w:rPr>
            <w:lang w:val="fr_FR" w:bidi="fr_FR"/>
          </w:rPr>
          <w:rPr>
            <w:color w:val="0000EE"/>
            <w:u w:val="single"/>
          </w:rPr>
          <w:t>14.37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hyperlink r:id="rId2089">
        <w:r>
          <w:rPr>
            <w:lang w:val="fr_FR" w:bidi="fr_FR"/>
          </w:rPr>
          <w:rPr>
            <w:color w:val="0000EE"/>
            <w:u w:val="single"/>
          </w:rPr>
          <w:t>Jr 16.7</w:t>
        </w:r>
      </w:hyperlink>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hyperlink r:id="rId2090">
        <w:r>
          <w:rPr>
            <w:lang w:val="fr_FR" w:bidi="fr_FR"/>
          </w:rPr>
          <w:rPr>
            <w:color w:val="0000EE"/>
            <w:u w:val="single"/>
          </w:rPr>
          <w:t>1Co 10.21</w:t>
        </w:r>
      </w:hyperlink>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hyperlink r:id="rId2091">
        <w:r>
          <w:rPr>
            <w:lang w:val="fr_FR" w:bidi="fr_FR"/>
          </w:rPr>
          <w:rPr>
            <w:color w:val="0000EE"/>
            <w:u w:val="single"/>
          </w:rPr>
          <w:t>Gn 44.2, 5</w:t>
        </w:r>
      </w:hyperlink>
      <w:r>
        <w:rPr>
          <w:lang w:val="fr_FR" w:bidi="fr_FR"/>
        </w:rPr>
        <w:t>).</w:t>
      </w:r>
    </w:p>
    <w:p>
      <w:pPr>
        <w:pStyle w:val="ListBullet"/>
        <w:spacing w:line="240" w:lineRule="auto"/>
        <w:ind w:left="720"/>
      </w:pPr>
      <w:r>
        <w:rPr>
          <w:lang w:val="fr_FR" w:bidi="fr_FR"/>
        </w:rPr>
      </w:r>
      <w:r>
        <w:rPr>
          <w:lang w:val="fr_FR" w:bidi="fr_FR"/>
        </w:rPr>
        <w:t>La coupe de vin peut représenter l'ivresse (</w:t>
      </w:r>
      <w:hyperlink r:id="rId1945">
        <w:r>
          <w:rPr>
            <w:lang w:val="fr_FR" w:bidi="fr_FR"/>
          </w:rPr>
          <w:rPr>
            <w:color w:val="0000EE"/>
            <w:u w:val="single"/>
          </w:rPr>
          <w:t>Pr 23.31</w:t>
        </w:r>
      </w:hyperlink>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hyperlink r:id="rId2033">
        <w:r>
          <w:rPr>
            <w:lang w:val="fr_FR" w:bidi="fr_FR"/>
          </w:rPr>
          <w:rPr>
            <w:color w:val="0000EE"/>
            <w:u w:val="single"/>
          </w:rPr>
          <w:t>Ap 17.4</w:t>
        </w:r>
      </w:hyperlink>
      <w:r>
        <w:rPr>
          <w:lang w:val="fr_FR" w:bidi="fr_FR"/>
        </w:rPr>
        <w:t xml:space="preserve"> ; </w:t>
      </w:r>
      <w:hyperlink r:id="rId2092">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hyperlink r:id="rId2093">
        <w:r>
          <w:rPr>
            <w:lang w:val="fr_FR" w:bidi="fr_FR"/>
          </w:rPr>
          <w:rPr>
            <w:color w:val="0000EE"/>
            <w:u w:val="single"/>
          </w:rPr>
          <w:t>Ps 16.5</w:t>
        </w:r>
      </w:hyperlink>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hyperlink r:id="rId2094">
        <w:r>
          <w:rPr>
            <w:lang w:val="fr_FR" w:bidi="fr_FR"/>
          </w:rPr>
          <w:rPr>
            <w:color w:val="0000EE"/>
            <w:u w:val="single"/>
          </w:rPr>
          <w:t>Ps 11.6</w:t>
        </w:r>
      </w:hyperlink>
      <w:r>
        <w:rPr>
          <w:lang w:val="fr_FR" w:bidi="fr_FR"/>
        </w:rPr>
        <w:t xml:space="preserve"> ; </w:t>
      </w:r>
      <w:hyperlink r:id="rId2095">
        <w:r>
          <w:rPr>
            <w:lang w:val="fr_FR" w:bidi="fr_FR"/>
          </w:rPr>
          <w:rPr>
            <w:color w:val="0000EE"/>
            <w:u w:val="single"/>
          </w:rPr>
          <w:t>75.8</w:t>
        </w:r>
      </w:hyperlink>
      <w:r>
        <w:rPr>
          <w:lang w:val="fr_FR" w:bidi="fr_FR"/>
        </w:rPr>
        <w:t xml:space="preserve"> ; </w:t>
      </w:r>
      <w:hyperlink r:id="rId2096">
        <w:r>
          <w:rPr>
            <w:lang w:val="fr_FR" w:bidi="fr_FR"/>
          </w:rPr>
          <w:rPr>
            <w:color w:val="0000EE"/>
            <w:u w:val="single"/>
          </w:rPr>
          <w:t>Es 51.17, 22</w:t>
        </w:r>
      </w:hyperlink>
      <w:r>
        <w:rPr>
          <w:lang w:val="fr_FR" w:bidi="fr_FR"/>
        </w:rPr>
        <w:t xml:space="preserve"> ; </w:t>
      </w:r>
      <w:hyperlink r:id="rId2097">
        <w:r>
          <w:rPr>
            <w:lang w:val="fr_FR" w:bidi="fr_FR"/>
          </w:rPr>
          <w:rPr>
            <w:color w:val="0000EE"/>
            <w:u w:val="single"/>
          </w:rPr>
          <w:t>Jr 49.12</w:t>
        </w:r>
      </w:hyperlink>
      <w:r>
        <w:rPr>
          <w:lang w:val="fr_FR" w:bidi="fr_FR"/>
        </w:rPr>
        <w:t xml:space="preserve"> ; </w:t>
      </w:r>
      <w:hyperlink r:id="rId2098">
        <w:r>
          <w:rPr>
            <w:lang w:val="fr_FR" w:bidi="fr_FR"/>
          </w:rPr>
          <w:rPr>
            <w:color w:val="0000EE"/>
            <w:u w:val="single"/>
          </w:rPr>
          <w:t>Ez 23.33</w:t>
        </w:r>
      </w:hyperlink>
      <w:r>
        <w:rPr>
          <w:lang w:val="fr_FR" w:bidi="fr_FR"/>
        </w:rPr>
        <w:t xml:space="preserve"> ; </w:t>
      </w:r>
      <w:hyperlink r:id="rId2099">
        <w:r>
          <w:rPr>
            <w:lang w:val="fr_FR" w:bidi="fr_FR"/>
          </w:rPr>
          <w:rPr>
            <w:color w:val="0000EE"/>
            <w:u w:val="single"/>
          </w:rPr>
          <w:t>Za 12.2</w:t>
        </w:r>
      </w:hyperlink>
      <w:r>
        <w:rPr>
          <w:lang w:val="fr_FR" w:bidi="fr_FR"/>
        </w:rPr>
        <w:t xml:space="preserve"> ; </w:t>
      </w:r>
      <w:hyperlink r:id="rId1169">
        <w:r>
          <w:rPr>
            <w:lang w:val="fr_FR" w:bidi="fr_FR"/>
          </w:rPr>
          <w:rPr>
            <w:color w:val="0000EE"/>
            <w:u w:val="single"/>
          </w:rPr>
          <w:t>Ap 14.10</w:t>
        </w:r>
      </w:hyperlink>
      <w:r>
        <w:rPr>
          <w:lang w:val="fr_FR" w:bidi="fr_FR"/>
        </w:rPr>
        <w:t xml:space="preserve"> ; </w:t>
      </w:r>
      <w:hyperlink r:id="rId2100">
        <w:r>
          <w:rPr>
            <w:lang w:val="fr_FR" w:bidi="fr_FR"/>
          </w:rPr>
          <w:rPr>
            <w:color w:val="0000EE"/>
            <w:u w:val="single"/>
          </w:rPr>
          <w:t>16.19</w:t>
        </w:r>
      </w:hyperlink>
      <w:r>
        <w:rPr>
          <w:lang w:val="fr_FR" w:bidi="fr_FR"/>
        </w:rPr>
        <w:t xml:space="preserve"> ; </w:t>
      </w:r>
      <w:hyperlink r:id="rId2092">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hyperlink r:id="rId2090">
        <w:r>
          <w:rPr>
            <w:lang w:val="fr_FR" w:bidi="fr_FR"/>
          </w:rPr>
          <w:rPr>
            <w:color w:val="0000EE"/>
            <w:u w:val="single"/>
          </w:rPr>
          <w:t>1Co 10.21</w:t>
        </w:r>
      </w:hyperlink>
      <w:r>
        <w:rPr>
          <w:lang w:val="fr_FR" w:bidi="fr_FR"/>
        </w:rPr>
        <w:t xml:space="preserve">) et la « </w:t>
      </w:r>
      <w:r>
        <w:rPr>
          <w:lang w:val="fr_FR" w:bidi="fr_FR"/>
        </w:rPr>
        <w:t>coupe de bénédiction »</w:t>
      </w:r>
      <w:r>
        <w:rPr>
          <w:lang w:val="fr_FR" w:bidi="fr_FR"/>
        </w:rPr>
        <w:t xml:space="preserve"> (</w:t>
      </w:r>
      <w:hyperlink r:id="rId1902">
        <w:r>
          <w:rPr>
            <w:lang w:val="fr_FR" w:bidi="fr_FR"/>
          </w:rPr>
          <w:rPr>
            <w:color w:val="0000EE"/>
            <w:u w:val="single"/>
          </w:rPr>
          <w:t>1Co 10.16</w:t>
        </w:r>
      </w:hyperlink>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hyperlink r:id="rId2101">
        <w:r>
          <w:rPr>
            <w:lang w:val="fr_FR" w:bidi="fr_FR"/>
          </w:rPr>
          <w:rPr>
            <w:color w:val="0000EE"/>
            <w:u w:val="single"/>
          </w:rPr>
          <w:t>Ps 23.5</w:t>
        </w:r>
      </w:hyperlink>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hyperlink r:id="rId2102">
        <w:r>
          <w:rPr>
            <w:lang w:val="fr_FR" w:bidi="fr_FR"/>
          </w:rPr>
          <w:rPr>
            <w:color w:val="0000EE"/>
            <w:u w:val="single"/>
          </w:rPr>
          <w:t>Ps 116.13</w:t>
        </w:r>
      </w:hyperlink>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hyperlink r:id="rId2103">
        <w:r>
          <w:rPr>
            <w:lang w:val="fr_FR" w:bidi="fr_FR"/>
          </w:rPr>
          <w:rPr>
            <w:color w:val="0000EE"/>
            <w:u w:val="single"/>
          </w:rPr>
          <w:t>Mt 20.22</w:t>
        </w:r>
      </w:hyperlink>
      <w:r>
        <w:rPr>
          <w:lang w:val="fr_FR" w:bidi="fr_FR"/>
        </w:rPr>
        <w:t xml:space="preserve"> ; </w:t>
      </w:r>
      <w:hyperlink r:id="rId2104">
        <w:r>
          <w:rPr>
            <w:lang w:val="fr_FR" w:bidi="fr_FR"/>
          </w:rPr>
          <w:rPr>
            <w:color w:val="0000EE"/>
            <w:u w:val="single"/>
          </w:rPr>
          <w:t>26.39</w:t>
        </w:r>
      </w:hyperlink>
      <w:r>
        <w:rPr>
          <w:lang w:val="fr_FR" w:bidi="fr_FR"/>
        </w:rPr>
        <w:t xml:space="preserve"> ; </w:t>
      </w:r>
      <w:hyperlink r:id="rId2105">
        <w:r>
          <w:rPr>
            <w:lang w:val="fr_FR" w:bidi="fr_FR"/>
          </w:rPr>
          <w:rPr>
            <w:color w:val="0000EE"/>
            <w:u w:val="single"/>
          </w:rPr>
          <w:t>Mc 10.39</w:t>
        </w:r>
      </w:hyperlink>
      <w:r>
        <w:rPr>
          <w:lang w:val="fr_FR" w:bidi="fr_FR"/>
        </w:rPr>
        <w:t xml:space="preserve"> ; </w:t>
      </w:r>
      <w:hyperlink r:id="rId2106">
        <w:r>
          <w:rPr>
            <w:lang w:val="fr_FR" w:bidi="fr_FR"/>
          </w:rPr>
          <w:rPr>
            <w:color w:val="0000EE"/>
            <w:u w:val="single"/>
          </w:rPr>
          <w:t>14.36</w:t>
        </w:r>
      </w:hyperlink>
      <w:r>
        <w:rPr>
          <w:lang w:val="fr_FR" w:bidi="fr_FR"/>
        </w:rPr>
        <w:t xml:space="preserve"> ; </w:t>
      </w:r>
      <w:hyperlink r:id="rId2107">
        <w:r>
          <w:rPr>
            <w:lang w:val="fr_FR" w:bidi="fr_FR"/>
          </w:rPr>
          <w:rPr>
            <w:color w:val="0000EE"/>
            <w:u w:val="single"/>
          </w:rPr>
          <w:t>Lc 22.42</w:t>
        </w:r>
      </w:hyperlink>
      <w:r>
        <w:rPr>
          <w:lang w:val="fr_FR" w:bidi="fr_FR"/>
        </w:rPr>
        <w:t xml:space="preserve"> ; </w:t>
      </w:r>
      <w:hyperlink r:id="rId2108">
        <w:r>
          <w:rPr>
            <w:lang w:val="fr_FR" w:bidi="fr_FR"/>
          </w:rPr>
          <w:rPr>
            <w:color w:val="0000EE"/>
            <w:u w:val="single"/>
          </w:rPr>
          <w:t>Jn 18.11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hyperlink r:id="rId2109">
        <w:r>
          <w:rPr>
            <w:lang w:val="fr_FR" w:bidi="fr_FR"/>
          </w:rPr>
          <w:rPr>
            <w:color w:val="0000EE"/>
            <w:u w:val="single"/>
          </w:rPr>
          <w:t>Ex 29.6</w:t>
        </w:r>
      </w:hyperlink>
      <w:r>
        <w:rPr>
          <w:lang w:val="fr_FR" w:bidi="fr_FR"/>
        </w:rPr>
        <w:t xml:space="preserve"> ; </w:t>
      </w:r>
      <w:hyperlink r:id="rId2110">
        <w:r>
          <w:rPr>
            <w:lang w:val="fr_FR" w:bidi="fr_FR"/>
          </w:rPr>
          <w:rPr>
            <w:color w:val="0000EE"/>
            <w:u w:val="single"/>
          </w:rPr>
          <w:t>39.30</w:t>
        </w:r>
      </w:hyperlink>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hyperlink r:id="rId2111">
        <w:r>
          <w:rPr>
            <w:lang w:val="fr_FR" w:bidi="fr_FR"/>
          </w:rPr>
          <w:rPr>
            <w:color w:val="0000EE"/>
            <w:u w:val="single"/>
          </w:rPr>
          <w:t>2S 1.10</w:t>
        </w:r>
      </w:hyperlink>
      <w:r>
        <w:rPr>
          <w:lang w:val="fr_FR" w:bidi="fr_FR"/>
        </w:rPr>
        <w:t>). C'était peut-être un bandeau étroit de soie incrusté de bijoux. Comme la couronne du souverain sacrificateur, la couronne du roi indiquait également qu'il était au service de Dieu (</w:t>
      </w:r>
      <w:hyperlink r:id="rId2112">
        <w:r>
          <w:rPr>
            <w:lang w:val="fr_FR" w:bidi="fr_FR"/>
          </w:rPr>
          <w:rPr>
            <w:color w:val="0000EE"/>
            <w:u w:val="single"/>
          </w:rPr>
          <w:t>2R 11.12</w:t>
        </w:r>
      </w:hyperlink>
      <w:r>
        <w:rPr>
          <w:lang w:val="fr_FR" w:bidi="fr_FR"/>
        </w:rPr>
        <w:t xml:space="preserve"> ; </w:t>
      </w:r>
      <w:hyperlink r:id="rId2113">
        <w:r>
          <w:rPr>
            <w:lang w:val="fr_FR" w:bidi="fr_FR"/>
          </w:rPr>
          <w:rPr>
            <w:color w:val="0000EE"/>
            <w:u w:val="single"/>
          </w:rPr>
          <w:t>Ps 89.40</w:t>
        </w:r>
      </w:hyperlink>
      <w:r>
        <w:rPr>
          <w:lang w:val="fr_FR" w:bidi="fr_FR"/>
        </w:rPr>
        <w:t xml:space="preserve"> ; </w:t>
      </w:r>
      <w:hyperlink r:id="rId2114">
        <w:r>
          <w:rPr>
            <w:lang w:val="fr_FR" w:bidi="fr_FR"/>
          </w:rPr>
          <w:rPr>
            <w:color w:val="0000EE"/>
            <w:u w:val="single"/>
          </w:rPr>
          <w:t>132.18</w:t>
        </w:r>
      </w:hyperlink>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hyperlink r:id="rId2115">
        <w:r>
          <w:rPr>
            <w:lang w:val="fr_FR" w:bidi="fr_FR"/>
          </w:rPr>
          <w:rPr>
            <w:color w:val="0000EE"/>
            <w:u w:val="single"/>
          </w:rPr>
          <w:t>2Sa 12.30</w:t>
        </w:r>
      </w:hyperlink>
      <w:r>
        <w:rPr>
          <w:lang w:val="fr_FR" w:bidi="fr_FR"/>
        </w:rPr>
        <w:t xml:space="preserve"> ; </w:t>
      </w:r>
      <w:hyperlink r:id="rId2116">
        <w:r>
          <w:rPr>
            <w:lang w:val="fr_FR" w:bidi="fr_FR"/>
          </w:rPr>
          <w:rPr>
            <w:color w:val="0000EE"/>
            <w:u w:val="single"/>
          </w:rPr>
          <w:t>Est 1.11</w:t>
        </w:r>
      </w:hyperlink>
      <w:r>
        <w:rPr>
          <w:lang w:val="fr_FR" w:bidi="fr_FR"/>
        </w:rPr>
        <w:t>). Le prophète Zacharie a mis une telle couronne sur la tête de Josué, le souverain sacrificateur, pour indiquer l'union des fonctions du roi et du sacrificateur (</w:t>
      </w:r>
      <w:hyperlink r:id="rId2117">
        <w:r>
          <w:rPr>
            <w:lang w:val="fr_FR" w:bidi="fr_FR"/>
          </w:rPr>
          <w:rPr>
            <w:color w:val="0000EE"/>
            <w:u w:val="single"/>
          </w:rPr>
          <w:t>Za 6.11, 14</w:t>
        </w:r>
      </w:hyperlink>
      <w:r>
        <w:rPr>
          <w:lang w:val="fr_FR" w:bidi="fr_FR"/>
        </w:rPr>
        <w:t>).</w:t>
      </w:r>
    </w:p>
    <w:p>
      <w:pPr/>
      <w:r>
        <w:rPr>
          <w:lang w:val="fr_FR" w:bidi="fr_FR"/>
        </w:rPr>
      </w:r>
      <w:r>
        <w:rPr>
          <w:lang w:val="fr_FR" w:bidi="fr_FR"/>
        </w:rPr>
        <w:t>On portait un troisième type de couronne faite de fleurs lors de banquets pour symboliser la joie et la célébration (</w:t>
      </w:r>
      <w:hyperlink r:id="rId2118">
        <w:r>
          <w:rPr>
            <w:lang w:val="fr_FR" w:bidi="fr_FR"/>
          </w:rPr>
          <w:rPr>
            <w:color w:val="0000EE"/>
            <w:u w:val="single"/>
          </w:rPr>
          <w:t>Ct 3.11</w:t>
        </w:r>
      </w:hyperlink>
      <w:r>
        <w:rPr>
          <w:lang w:val="fr_FR" w:bidi="fr_FR"/>
        </w:rPr>
        <w:t xml:space="preserve"> ; </w:t>
      </w:r>
      <w:hyperlink r:id="rId2119">
        <w:r>
          <w:rPr>
            <w:lang w:val="fr_FR" w:bidi="fr_FR"/>
          </w:rPr>
          <w:rPr>
            <w:color w:val="0000EE"/>
            <w:u w:val="single"/>
          </w:rPr>
          <w:t>Es 28.1</w:t>
        </w:r>
      </w:hyperlink>
      <w:r>
        <w:rPr>
          <w:lang w:val="fr_FR" w:bidi="fr_FR"/>
        </w:rPr>
        <w:t xml:space="preserve"> ; </w:t>
      </w:r>
      <w:hyperlink r:id="rId2120">
        <w:r>
          <w:rPr>
            <w:lang w:val="fr_FR" w:bidi="fr_FR"/>
          </w:rPr>
          <w:rPr>
            <w:color w:val="0000EE"/>
            <w:u w:val="single"/>
          </w:rPr>
          <w:t>Sg 2.8</w:t>
        </w:r>
      </w:hyperlink>
      <w:r>
        <w:rPr>
          <w:lang w:val="fr_FR" w:bidi="fr_FR"/>
        </w:rPr>
        <w:t>).</w:t>
      </w:r>
    </w:p>
    <w:p>
      <w:pPr/>
      <w:r>
        <w:rPr>
          <w:lang w:val="fr_FR" w:bidi="fr_FR"/>
        </w:rPr>
      </w:r>
      <w:r>
        <w:rPr>
          <w:lang w:val="fr_FR" w:bidi="fr_FR"/>
        </w:rPr>
        <w:t>Le mot « couronne » est aussi utilisé métaphoriquement pour indiquer la gloire ou l'honneur (</w:t>
      </w:r>
      <w:hyperlink r:id="rId2121">
        <w:r>
          <w:rPr>
            <w:lang w:val="fr_FR" w:bidi="fr_FR"/>
          </w:rPr>
          <w:rPr>
            <w:color w:val="0000EE"/>
            <w:u w:val="single"/>
          </w:rPr>
          <w:t>Jb 19.9</w:t>
        </w:r>
      </w:hyperlink>
      <w:r>
        <w:rPr>
          <w:lang w:val="fr_FR" w:bidi="fr_FR"/>
        </w:rPr>
        <w:t xml:space="preserve"> ; </w:t>
      </w:r>
      <w:hyperlink r:id="rId2122">
        <w:r>
          <w:rPr>
            <w:lang w:val="fr_FR" w:bidi="fr_FR"/>
          </w:rPr>
          <w:rPr>
            <w:color w:val="0000EE"/>
            <w:u w:val="single"/>
          </w:rPr>
          <w:t>Ps 8.6</w:t>
        </w:r>
      </w:hyperlink>
      <w:r>
        <w:rPr>
          <w:lang w:val="fr_FR" w:bidi="fr_FR"/>
        </w:rPr>
        <w:t xml:space="preserve"> ; </w:t>
      </w:r>
      <w:hyperlink r:id="rId2123">
        <w:r>
          <w:rPr>
            <w:lang w:val="fr_FR" w:bidi="fr_FR"/>
          </w:rPr>
          <w:rPr>
            <w:color w:val="0000EE"/>
            <w:u w:val="single"/>
          </w:rPr>
          <w:t>Esd 16.12</w:t>
        </w:r>
      </w:hyperlink>
      <w:r>
        <w:rPr>
          <w:lang w:val="fr_FR" w:bidi="fr_FR"/>
        </w:rPr>
        <w:t>), la joie (</w:t>
      </w:r>
      <w:hyperlink r:id="rId2124">
        <w:r>
          <w:rPr>
            <w:lang w:val="fr_FR" w:bidi="fr_FR"/>
          </w:rPr>
          <w:rPr>
            <w:color w:val="0000EE"/>
            <w:u w:val="single"/>
          </w:rPr>
          <w:t>Esd 23.42</w:t>
        </w:r>
      </w:hyperlink>
      <w:r>
        <w:rPr>
          <w:lang w:val="fr_FR" w:bidi="fr_FR"/>
        </w:rPr>
        <w:t>) ou la fierté (</w:t>
      </w:r>
      <w:hyperlink r:id="rId2125">
        <w:r>
          <w:rPr>
            <w:lang w:val="fr_FR" w:bidi="fr_FR"/>
          </w:rPr>
          <w:rPr>
            <w:color w:val="0000EE"/>
            <w:u w:val="single"/>
          </w:rPr>
          <w:t>Jb 31.36</w:t>
        </w:r>
      </w:hyperlink>
      <w:r>
        <w:rPr>
          <w:lang w:val="fr_FR" w:bidi="fr_FR"/>
        </w:rPr>
        <w:t xml:space="preserve"> ; </w:t>
      </w:r>
      <w:hyperlink r:id="rId2126">
        <w:r>
          <w:rPr>
            <w:lang w:val="fr_FR" w:bidi="fr_FR"/>
          </w:rPr>
          <w:rPr>
            <w:color w:val="0000EE"/>
            <w:u w:val="single"/>
          </w:rPr>
          <w:t>Es 28.3</w:t>
        </w:r>
      </w:hyperlink>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hyperlink r:id="rId941">
        <w:r>
          <w:rPr>
            <w:lang w:val="fr_FR" w:bidi="fr_FR"/>
          </w:rPr>
          <w:rPr>
            <w:color w:val="0000EE"/>
            <w:u w:val="single"/>
          </w:rPr>
          <w:t>1Co 9.25</w:t>
        </w:r>
      </w:hyperlink>
      <w:r>
        <w:rPr>
          <w:lang w:val="fr_FR" w:bidi="fr_FR"/>
        </w:rPr>
        <w:t xml:space="preserve"> ; </w:t>
      </w:r>
      <w:hyperlink r:id="rId2127">
        <w:r>
          <w:rPr>
            <w:lang w:val="fr_FR" w:bidi="fr_FR"/>
          </w:rPr>
          <w:rPr>
            <w:color w:val="0000EE"/>
            <w:u w:val="single"/>
          </w:rPr>
          <w:t>2Tm 2.5</w:t>
        </w:r>
      </w:hyperlink>
      <w:r>
        <w:rPr>
          <w:lang w:val="fr_FR" w:bidi="fr_FR"/>
        </w:rPr>
        <w:t>). Paul considérait que ses convertis étaient sa « joie et couronne » (</w:t>
      </w:r>
      <w:hyperlink r:id="rId2128">
        <w:r>
          <w:rPr>
            <w:lang w:val="fr_FR" w:bidi="fr_FR"/>
          </w:rPr>
          <w:rPr>
            <w:color w:val="0000EE"/>
            <w:u w:val="single"/>
          </w:rPr>
          <w:t>Ph 4.1</w:t>
        </w:r>
      </w:hyperlink>
      <w:r>
        <w:rPr>
          <w:lang w:val="fr_FR" w:bidi="fr_FR"/>
        </w:rPr>
        <w:t xml:space="preserve"> ; </w:t>
      </w:r>
      <w:hyperlink r:id="rId2129">
        <w:r>
          <w:rPr>
            <w:lang w:val="fr_FR" w:bidi="fr_FR"/>
          </w:rPr>
          <w:rPr>
            <w:color w:val="0000EE"/>
            <w:u w:val="single"/>
          </w:rPr>
          <w:t>1Th 2.19</w:t>
        </w:r>
      </w:hyperlink>
      <w:r>
        <w:rPr>
          <w:lang w:val="fr_FR" w:bidi="fr_FR"/>
        </w:rPr>
        <w:t>).</w:t>
      </w:r>
    </w:p>
    <w:p>
      <w:pPr/>
      <w:r>
        <w:rPr>
          <w:lang w:val="fr_FR" w:bidi="fr_FR"/>
        </w:rPr>
      </w:r>
      <w:r>
        <w:rPr>
          <w:lang w:val="fr_FR" w:bidi="fr_FR"/>
        </w:rPr>
        <w:t>Une couronne de vainqueur symbolise la vie éternelle héritée par les chrétiens qui ont persévéré (</w:t>
      </w:r>
      <w:hyperlink r:id="rId944">
        <w:r>
          <w:rPr>
            <w:lang w:val="fr_FR" w:bidi="fr_FR"/>
          </w:rPr>
          <w:rPr>
            <w:color w:val="0000EE"/>
            <w:u w:val="single"/>
          </w:rPr>
          <w:t>Jc 1.12</w:t>
        </w:r>
      </w:hyperlink>
      <w:r>
        <w:rPr>
          <w:lang w:val="fr_FR" w:bidi="fr_FR"/>
        </w:rPr>
        <w:t xml:space="preserve"> ; </w:t>
      </w:r>
      <w:hyperlink r:id="rId946">
        <w:r>
          <w:rPr>
            <w:lang w:val="fr_FR" w:bidi="fr_FR"/>
          </w:rPr>
          <w:rPr>
            <w:color w:val="0000EE"/>
            <w:u w:val="single"/>
          </w:rPr>
          <w:t>1 P 5.4</w:t>
        </w:r>
      </w:hyperlink>
      <w:r>
        <w:rPr>
          <w:lang w:val="fr_FR" w:bidi="fr_FR"/>
        </w:rPr>
        <w:t xml:space="preserve"> ; </w:t>
      </w:r>
      <w:hyperlink r:id="rId947">
        <w:r>
          <w:rPr>
            <w:lang w:val="fr_FR" w:bidi="fr_FR"/>
          </w:rPr>
          <w:rPr>
            <w:color w:val="0000EE"/>
            <w:u w:val="single"/>
          </w:rPr>
          <w:t>Ap 2.10</w:t>
        </w:r>
      </w:hyperlink>
      <w:r>
        <w:rPr>
          <w:lang w:val="fr_FR" w:bidi="fr_FR"/>
        </w:rPr>
        <w:t xml:space="preserve"> ; </w:t>
      </w:r>
      <w:hyperlink r:id="rId2130">
        <w:r>
          <w:rPr>
            <w:lang w:val="fr_FR" w:bidi="fr_FR"/>
          </w:rPr>
          <w:rPr>
            <w:color w:val="0000EE"/>
            <w:u w:val="single"/>
          </w:rPr>
          <w:t>3.11</w:t>
        </w:r>
      </w:hyperlink>
      <w:r>
        <w:rPr>
          <w:lang w:val="fr_FR" w:bidi="fr_FR"/>
        </w:rPr>
        <w:t>). Dans le livre de l'Apocalypse, les victoires des sauterelles (</w:t>
      </w:r>
      <w:hyperlink r:id="rId2131">
        <w:r>
          <w:rPr>
            <w:lang w:val="fr_FR" w:bidi="fr_FR"/>
          </w:rPr>
          <w:rPr>
            <w:color w:val="0000EE"/>
            <w:u w:val="single"/>
          </w:rPr>
          <w:t>9.7</w:t>
        </w:r>
      </w:hyperlink>
      <w:r>
        <w:rPr>
          <w:lang w:val="fr_FR" w:bidi="fr_FR"/>
        </w:rPr>
        <w:t>), de la femme (</w:t>
      </w:r>
      <w:hyperlink r:id="rId2132">
        <w:r>
          <w:rPr>
            <w:lang w:val="fr_FR" w:bidi="fr_FR"/>
          </w:rPr>
          <w:rPr>
            <w:color w:val="0000EE"/>
            <w:u w:val="single"/>
          </w:rPr>
          <w:t>12.1</w:t>
        </w:r>
      </w:hyperlink>
      <w:r>
        <w:rPr>
          <w:lang w:val="fr_FR" w:bidi="fr_FR"/>
        </w:rPr>
        <w:t>) et de Christ (</w:t>
      </w:r>
      <w:hyperlink r:id="rId1967">
        <w:r>
          <w:rPr>
            <w:lang w:val="fr_FR" w:bidi="fr_FR"/>
          </w:rPr>
          <w:rPr>
            <w:color w:val="0000EE"/>
            <w:u w:val="single"/>
          </w:rPr>
          <w:t>6.2</w:t>
        </w:r>
      </w:hyperlink>
      <w:r>
        <w:rPr>
          <w:lang w:val="fr_FR" w:bidi="fr_FR"/>
        </w:rPr>
        <w:t xml:space="preserve"> ; </w:t>
      </w:r>
      <w:hyperlink r:id="rId1973">
        <w:r>
          <w:rPr>
            <w:lang w:val="fr_FR" w:bidi="fr_FR"/>
          </w:rPr>
          <w:rPr>
            <w:color w:val="0000EE"/>
            <w:u w:val="single"/>
          </w:rPr>
          <w:t>14.14</w:t>
        </w:r>
      </w:hyperlink>
      <w:r>
        <w:rPr>
          <w:lang w:val="fr_FR" w:bidi="fr_FR"/>
        </w:rPr>
        <w:t>) sont symbolisées par des couronnes de laurier. Un mot grec différent, désignant une couronne royale, est utilisé pour les diadèmes sur les têtes du dragon (</w:t>
      </w:r>
      <w:hyperlink r:id="rId2052">
        <w:r>
          <w:rPr>
            <w:lang w:val="fr_FR" w:bidi="fr_FR"/>
          </w:rPr>
          <w:rPr>
            <w:color w:val="0000EE"/>
            <w:u w:val="single"/>
          </w:rPr>
          <w:t>12.3</w:t>
        </w:r>
      </w:hyperlink>
      <w:r>
        <w:rPr>
          <w:lang w:val="fr_FR" w:bidi="fr_FR"/>
        </w:rPr>
        <w:t>), de la bête de la mer (</w:t>
      </w:r>
      <w:hyperlink r:id="rId2133">
        <w:r>
          <w:rPr>
            <w:lang w:val="fr_FR" w:bidi="fr_FR"/>
          </w:rPr>
          <w:rPr>
            <w:color w:val="0000EE"/>
            <w:u w:val="single"/>
          </w:rPr>
          <w:t>13.1</w:t>
        </w:r>
      </w:hyperlink>
      <w:r>
        <w:rPr>
          <w:lang w:val="fr_FR" w:bidi="fr_FR"/>
        </w:rPr>
        <w:t>) et de Christ (</w:t>
      </w:r>
      <w:hyperlink r:id="rId2134">
        <w:r>
          <w:rPr>
            <w:lang w:val="fr_FR" w:bidi="fr_FR"/>
          </w:rPr>
          <w:rPr>
            <w:color w:val="0000EE"/>
            <w:u w:val="single"/>
          </w:rPr>
          <w:t>19.12</w:t>
        </w:r>
      </w:hyperlink>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hyperlink r:id="rId2135">
        <w:r>
          <w:rPr>
            <w:lang w:val="fr_FR" w:bidi="fr_FR"/>
          </w:rPr>
          <w:rPr>
            <w:color w:val="0000EE"/>
            <w:u w:val="single"/>
          </w:rPr>
          <w:t>Mc 15.17–18</w:t>
        </w:r>
      </w:hyperlink>
      <w:r>
        <w:rPr>
          <w:lang w:val="fr_FR" w:bidi="fr_FR"/>
        </w:rPr>
        <w:t>). Cette couronne, le manteau écarlate et le sceptre (</w:t>
      </w:r>
      <w:hyperlink r:id="rId2136">
        <w:r>
          <w:rPr>
            <w:lang w:val="fr_FR" w:bidi="fr_FR"/>
          </w:rPr>
          <w:rPr>
            <w:color w:val="0000EE"/>
            <w:u w:val="single"/>
          </w:rPr>
          <w:t>Mt 27.27–29</w:t>
        </w:r>
      </w:hyperlink>
      <w:r>
        <w:rPr>
          <w:lang w:val="fr_FR" w:bidi="fr_FR"/>
        </w:rPr>
        <w:t xml:space="preserve">) ainsi que l'inscription sur la croix (désignant Jésus comme « le roi des Juifs », </w:t>
      </w:r>
      <w:hyperlink r:id="rId2137">
        <w:r>
          <w:rPr>
            <w:lang w:val="fr_FR" w:bidi="fr_FR"/>
          </w:rPr>
          <w:rPr>
            <w:color w:val="0000EE"/>
            <w:u w:val="single"/>
          </w:rPr>
          <w:t>Mc 15.26</w:t>
        </w:r>
      </w:hyperlink>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hyperlink r:id="rId2138">
        <w:r>
          <w:rPr>
            <w:lang w:val="fr_FR" w:bidi="fr_FR"/>
          </w:rPr>
          <w:rPr>
            <w:color w:val="0000EE"/>
            <w:u w:val="single"/>
          </w:rPr>
          <w:t>Dt 28.26</w:t>
        </w:r>
      </w:hyperlink>
      <w:r>
        <w:rPr>
          <w:lang w:val="fr_FR" w:bidi="fr_FR"/>
        </w:rPr>
        <w:t xml:space="preserve"> ; </w:t>
      </w:r>
      <w:hyperlink r:id="rId2139">
        <w:r>
          <w:rPr>
            <w:lang w:val="fr_FR" w:bidi="fr_FR"/>
          </w:rPr>
          <w:rPr>
            <w:color w:val="0000EE"/>
            <w:u w:val="single"/>
          </w:rPr>
          <w:t>1R 11.15</w:t>
        </w:r>
      </w:hyperlink>
      <w:r>
        <w:rPr>
          <w:lang w:val="fr_FR" w:bidi="fr_FR"/>
        </w:rPr>
        <w:t>). Si possible, les morts étaient enterrés le jour même du décès (</w:t>
      </w:r>
      <w:hyperlink r:id="rId2140">
        <w:r>
          <w:rPr>
            <w:lang w:val="fr_FR" w:bidi="fr_FR"/>
          </w:rPr>
          <w:rPr>
            <w:color w:val="0000EE"/>
            <w:u w:val="single"/>
          </w:rPr>
          <w:t>Dt 21.23</w:t>
        </w:r>
      </w:hyperlink>
      <w:r>
        <w:rPr>
          <w:lang w:val="fr_FR" w:bidi="fr_FR"/>
        </w:rPr>
        <w:t>). Les morts n'étaient pas habituellement embaumés, mais ils étaient souvent habillés de vêtements funéraires et aspergés de divers parfums (</w:t>
      </w:r>
      <w:hyperlink r:id="rId1876">
        <w:r>
          <w:rPr>
            <w:lang w:val="fr_FR" w:bidi="fr_FR"/>
          </w:rPr>
          <w:rPr>
            <w:color w:val="0000EE"/>
            <w:u w:val="single"/>
          </w:rPr>
          <w:t>Mc 15.46</w:t>
        </w:r>
      </w:hyperlink>
      <w:r>
        <w:rPr>
          <w:lang w:val="fr_FR" w:bidi="fr_FR"/>
        </w:rPr>
        <w:t xml:space="preserve"> ; </w:t>
      </w:r>
      <w:hyperlink r:id="rId2141">
        <w:r>
          <w:rPr>
            <w:lang w:val="fr_FR" w:bidi="fr_FR"/>
          </w:rPr>
          <w:rPr>
            <w:color w:val="0000EE"/>
            <w:u w:val="single"/>
          </w:rPr>
          <w:t>Jn 11.44</w:t>
        </w:r>
      </w:hyperlink>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hyperlink r:id="rId2142">
        <w:r>
          <w:rPr>
            <w:lang w:val="fr_FR" w:bidi="fr_FR"/>
          </w:rPr>
          <w:rPr>
            <w:color w:val="0000EE"/>
            <w:u w:val="single"/>
          </w:rPr>
          <w:t>Mt 11.17</w:t>
        </w:r>
      </w:hyperlink>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hyperlink r:id="rId2143">
        <w:r>
          <w:rPr>
            <w:lang w:val="fr_FR" w:bidi="fr_FR"/>
          </w:rPr>
          <w:rPr>
            <w:color w:val="0000EE"/>
            <w:u w:val="single"/>
          </w:rPr>
          <w:t xml:space="preserve">2Ch 35.25 </w:t>
        </w:r>
      </w:hyperlink>
      <w:r>
        <w:rPr>
          <w:lang w:val="fr_FR" w:bidi="fr_FR"/>
        </w:rPr>
        <w:t xml:space="preserve">; </w:t>
      </w:r>
      <w:hyperlink r:id="rId2144">
        <w:r>
          <w:rPr>
            <w:lang w:val="fr_FR" w:bidi="fr_FR"/>
          </w:rPr>
          <w:rPr>
            <w:color w:val="0000EE"/>
            <w:u w:val="single"/>
          </w:rPr>
          <w:t>Jr 9.17</w:t>
        </w:r>
      </w:hyperlink>
      <w:r>
        <w:rPr>
          <w:lang w:val="fr_FR" w:bidi="fr_FR"/>
        </w:rPr>
        <w:t>–</w:t>
      </w:r>
      <w:hyperlink r:id="rId2144">
        <w:r>
          <w:rPr>
            <w:lang w:val="fr_FR" w:bidi="fr_FR"/>
          </w:rPr>
          <w:rPr>
            <w:color w:val="0000EE"/>
            <w:u w:val="single"/>
          </w:rPr>
          <w:t>22</w:t>
        </w:r>
      </w:hyperlink>
      <w:r>
        <w:rPr>
          <w:lang w:val="fr_FR" w:bidi="fr_FR"/>
        </w:rPr>
        <w:t>). Le rôle important des lamentations reflétait l'importance de la vie et de la santé en tant que dons de Dieu pour les Israélites (</w:t>
      </w:r>
      <w:hyperlink r:id="rId2145">
        <w:r>
          <w:rPr>
            <w:lang w:val="fr_FR" w:bidi="fr_FR"/>
          </w:rPr>
          <w:rPr>
            <w:color w:val="0000EE"/>
            <w:u w:val="single"/>
          </w:rPr>
          <w:t>Ps 91.16</w:t>
        </w:r>
      </w:hyperlink>
      <w:r>
        <w:rPr>
          <w:lang w:val="fr_FR" w:bidi="fr_FR"/>
        </w:rPr>
        <w:t>). Pour eux, l'existence était dans le corps (</w:t>
      </w:r>
      <w:hyperlink r:id="rId2146">
        <w:r>
          <w:rPr>
            <w:lang w:val="fr_FR" w:bidi="fr_FR"/>
          </w:rPr>
          <w:rPr>
            <w:color w:val="0000EE"/>
            <w:u w:val="single"/>
          </w:rPr>
          <w:t>16.9</w:t>
        </w:r>
      </w:hyperlink>
      <w:r>
        <w:rPr>
          <w:lang w:val="fr_FR" w:bidi="fr_FR"/>
        </w:rPr>
        <w:t>–</w:t>
      </w:r>
      <w:hyperlink r:id="rId2146">
        <w:r>
          <w:rPr>
            <w:lang w:val="fr_FR" w:bidi="fr_FR"/>
          </w:rPr>
          <w:rPr>
            <w:color w:val="0000EE"/>
            <w:u w:val="single"/>
          </w:rPr>
          <w:t>11</w:t>
        </w:r>
      </w:hyperlink>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hyperlink r:id="rId2147">
        <w:r>
          <w:rPr>
            <w:lang w:val="fr_FR" w:bidi="fr_FR"/>
          </w:rPr>
          <w:rPr>
            <w:color w:val="0000EE"/>
            <w:u w:val="single"/>
          </w:rPr>
          <w:t>Jb 14.13</w:t>
        </w:r>
      </w:hyperlink>
      <w:r>
        <w:rPr>
          <w:lang w:val="fr_FR" w:bidi="fr_FR"/>
        </w:rPr>
        <w:t xml:space="preserve">; </w:t>
      </w:r>
      <w:hyperlink r:id="rId2148">
        <w:r>
          <w:rPr>
            <w:lang w:val="fr_FR" w:bidi="fr_FR"/>
          </w:rPr>
          <w:rPr>
            <w:color w:val="0000EE"/>
            <w:u w:val="single"/>
          </w:rPr>
          <w:t>Esd 37</w:t>
        </w:r>
      </w:hyperlink>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Cozbi</w:t>
      </w:r>
      <w:r>
        <w:rPr>
          <w:lang w:val="fr_FR" w:bidi="fr_FR"/>
        </w:rPr>
      </w:r>
    </w:p>
    <w:p>
      <w:pPr/>
      <w:r>
        <w:rPr>
          <w:lang w:val="fr_FR" w:bidi="fr_FR"/>
        </w:rPr>
      </w:r>
      <w:r>
        <w:rPr>
          <w:lang w:val="fr_FR" w:bidi="fr_FR"/>
        </w:rPr>
        <w:t>Une femme de Madian qui a eu une relation inappropriée avec un Israélite nommé Zimri. Cette relation enfreignait les lois de Dieu. Pendant ce temps, une maladie mortelle se propageait parmi les Israélites en guise de punition. Phinées, le petit-fils d'Aaron, le grand prêtre, arrêtera la maladie en tuant à la fois Zimri et Cozbi (</w:t>
      </w:r>
      <w:hyperlink r:id="rId2149">
        <w:r>
          <w:rPr>
            <w:lang w:val="fr_FR" w:bidi="fr_FR"/>
          </w:rPr>
          <w:rPr>
            <w:color w:val="0000EE"/>
            <w:u w:val="single"/>
          </w:rPr>
          <w:t>Nb 25.15–18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Cozéba</w:t>
      </w:r>
      <w:r>
        <w:rPr>
          <w:lang w:val="fr_FR" w:bidi="fr_FR"/>
        </w:rPr>
      </w:r>
    </w:p>
    <w:p>
      <w:pPr/>
      <w:r>
        <w:rPr>
          <w:lang w:val="fr_FR" w:bidi="fr_FR"/>
        </w:rPr>
      </w:r>
      <w:r>
        <w:rPr>
          <w:lang w:val="fr_FR" w:bidi="fr_FR"/>
        </w:rPr>
        <w:t xml:space="preserve">Nom alternatif d'Aczib, une ville dans le territoire de Juda, dans </w:t>
      </w:r>
      <w:hyperlink r:id="rId2150">
        <w:r>
          <w:rPr>
            <w:lang w:val="fr_FR" w:bidi="fr_FR"/>
          </w:rPr>
          <w:rPr>
            <w:color w:val="0000EE"/>
            <w:u w:val="single"/>
          </w:rPr>
          <w:t>1 Chroniques 4.22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Aczib n° 1</w:t>
      </w:r>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hyperlink r:id="rId2151">
        <w:r>
          <w:rPr>
            <w:lang w:val="fr_FR" w:bidi="fr_FR"/>
          </w:rPr>
          <w:rPr>
            <w:color w:val="0000EE"/>
            <w:u w:val="single"/>
          </w:rPr>
          <w:t>Mt 27.33</w:t>
        </w:r>
      </w:hyperlink>
      <w:r>
        <w:rPr>
          <w:lang w:val="fr_FR" w:bidi="fr_FR"/>
        </w:rPr>
        <w:t xml:space="preserve"> ; </w:t>
      </w:r>
      <w:hyperlink r:id="rId2152">
        <w:r>
          <w:rPr>
            <w:lang w:val="fr_FR" w:bidi="fr_FR"/>
          </w:rPr>
          <w:rPr>
            <w:color w:val="0000EE"/>
            <w:u w:val="single"/>
          </w:rPr>
          <w:t>Mc 15.22</w:t>
        </w:r>
      </w:hyperlink>
      <w:r>
        <w:rPr>
          <w:lang w:val="fr_FR" w:bidi="fr_FR"/>
        </w:rPr>
        <w:t xml:space="preserve"> ; </w:t>
      </w:r>
      <w:hyperlink r:id="rId2153">
        <w:r>
          <w:rPr>
            <w:lang w:val="fr_FR" w:bidi="fr_FR"/>
          </w:rPr>
          <w:rPr>
            <w:color w:val="0000EE"/>
            <w:u w:val="single"/>
          </w:rPr>
          <w:t>Jn 19.17</w:t>
        </w:r>
      </w:hyperlink>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hyperlink r:id="rId2154">
        <w:r>
          <w:rPr>
            <w:lang w:val="fr_FR" w:bidi="fr_FR"/>
          </w:rPr>
          <w:rPr>
            <w:color w:val="0000EE"/>
            <w:u w:val="single"/>
          </w:rPr>
          <w:t>Hé 11.3</w:t>
        </w:r>
      </w:hyperlink>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hyperlink r:id="rId862">
        <w:r>
          <w:rPr>
            <w:lang w:val="fr_FR" w:bidi="fr_FR"/>
          </w:rPr>
          <w:rPr>
            <w:color w:val="0000EE"/>
            <w:u w:val="single"/>
          </w:rPr>
          <w:t>Genèse 1</w:t>
        </w:r>
      </w:hyperlink>
      <w:r>
        <w:rPr>
          <w:lang w:val="fr_FR" w:bidi="fr_FR"/>
        </w:rPr>
        <w:t xml:space="preserve"> est un récit magnifique de la manière dont le Dieu d'Israël a transformé le chaos de </w:t>
      </w:r>
      <w:hyperlink r:id="rId2155">
        <w:r>
          <w:rPr>
            <w:lang w:val="fr_FR" w:bidi="fr_FR"/>
          </w:rPr>
          <w:rPr>
            <w:color w:val="0000EE"/>
            <w:u w:val="single"/>
          </w:rPr>
          <w:t>Genèse 1.2</w:t>
        </w:r>
      </w:hyperlink>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hyperlink r:id="rId2156">
        <w:r>
          <w:rPr>
            <w:lang w:val="fr_FR" w:bidi="fr_FR"/>
          </w:rPr>
          <w:rPr>
            <w:color w:val="0000EE"/>
            <w:u w:val="single"/>
          </w:rPr>
          <w:t>Gn 1.4, 10, 12, 18, 21, 25, 31</w:t>
        </w:r>
      </w:hyperlink>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hyperlink r:id="rId2157">
        <w:r>
          <w:rPr>
            <w:lang w:val="fr_FR" w:bidi="fr_FR"/>
          </w:rPr>
          <w:rPr>
            <w:color w:val="0000EE"/>
            <w:u w:val="single"/>
          </w:rPr>
          <w:t>Rm 8.18–25</w:t>
        </w:r>
      </w:hyperlink>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hyperlink r:id="rId2158">
        <w:r>
          <w:rPr>
            <w:lang w:val="fr_FR" w:bidi="fr_FR"/>
          </w:rPr>
          <w:rPr>
            <w:color w:val="0000EE"/>
            <w:u w:val="single"/>
          </w:rPr>
          <w:t>Éphésiens 4.6</w:t>
        </w:r>
      </w:hyperlink>
      <w:r>
        <w:rPr>
          <w:lang w:val="fr_FR" w:bidi="fr_FR"/>
        </w:rPr>
        <w:t>. Dieu est au-dessus de tous. Il ne fait pas partie de la création, mais la dirige. Dieu est parmi tous. Il est actif dans toute sa création. Dieu est en tous. Il ne fait pas partie de la création mais est présent partout (</w:t>
      </w:r>
      <w:hyperlink r:id="rId2159">
        <w:r>
          <w:rPr>
            <w:lang w:val="fr_FR" w:bidi="fr_FR"/>
          </w:rPr>
          <w:rPr>
            <w:color w:val="0000EE"/>
            <w:u w:val="single"/>
          </w:rPr>
          <w:t>Ps 90.1–4</w:t>
        </w:r>
      </w:hyperlink>
      <w:r>
        <w:rPr>
          <w:lang w:val="fr_FR" w:bidi="fr_FR"/>
        </w:rPr>
        <w:t xml:space="preserve"> ; voir aussi </w:t>
      </w:r>
      <w:hyperlink r:id="rId2160">
        <w:r>
          <w:rPr>
            <w:lang w:val="fr_FR" w:bidi="fr_FR"/>
          </w:rPr>
          <w:rPr>
            <w:color w:val="0000EE"/>
            <w:u w:val="single"/>
          </w:rPr>
          <w:t>Jn 1.3</w:t>
        </w:r>
      </w:hyperlink>
      <w:r>
        <w:rPr>
          <w:lang w:val="fr_FR" w:bidi="fr_FR"/>
        </w:rPr>
        <w:t xml:space="preserve"> ; </w:t>
      </w:r>
      <w:hyperlink r:id="rId1236">
        <w:r>
          <w:rPr>
            <w:lang w:val="fr_FR" w:bidi="fr_FR"/>
          </w:rPr>
          <w:rPr>
            <w:color w:val="0000EE"/>
            <w:u w:val="single"/>
          </w:rPr>
          <w:t>1Co 8.6</w:t>
        </w:r>
      </w:hyperlink>
      <w:r>
        <w:rPr>
          <w:lang w:val="fr_FR" w:bidi="fr_FR"/>
        </w:rPr>
        <w:t xml:space="preserve"> ; </w:t>
      </w:r>
      <w:hyperlink r:id="rId2161">
        <w:r>
          <w:rPr>
            <w:lang w:val="fr_FR" w:bidi="fr_FR"/>
          </w:rPr>
          <w:rPr>
            <w:color w:val="0000EE"/>
            <w:u w:val="single"/>
          </w:rPr>
          <w:t>Col 1.16–17</w:t>
        </w:r>
      </w:hyperlink>
      <w:r>
        <w:rPr>
          <w:lang w:val="fr_FR" w:bidi="fr_FR"/>
        </w:rPr>
        <w:t>).</w:t>
      </w:r>
    </w:p>
    <w:p>
      <w:pPr/>
      <w:r>
        <w:rPr>
          <w:lang w:val="fr_FR" w:bidi="fr_FR"/>
        </w:rPr>
      </w:r>
      <w:r>
        <w:rPr>
          <w:lang w:val="fr_FR" w:bidi="fr_FR"/>
        </w:rPr>
        <w:t>5. Dieu a créé l'univers par sa parole (</w:t>
      </w:r>
      <w:hyperlink r:id="rId862">
        <w:r>
          <w:rPr>
            <w:lang w:val="fr_FR" w:bidi="fr_FR"/>
          </w:rPr>
          <w:rPr>
            <w:color w:val="0000EE"/>
            <w:u w:val="single"/>
          </w:rPr>
          <w:t>Gn 1</w:t>
        </w:r>
      </w:hyperlink>
      <w:r>
        <w:rPr>
          <w:lang w:val="fr_FR" w:bidi="fr_FR"/>
        </w:rPr>
        <w:t xml:space="preserve"> ; </w:t>
      </w:r>
      <w:hyperlink r:id="rId2154">
        <w:r>
          <w:rPr>
            <w:lang w:val="fr_FR" w:bidi="fr_FR"/>
          </w:rPr>
          <w:rPr>
            <w:color w:val="0000EE"/>
            <w:u w:val="single"/>
          </w:rPr>
          <w:t>Hé 11.3</w:t>
        </w:r>
      </w:hyperlink>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hyperlink r:id="rId881">
        <w:r>
          <w:rPr>
            <w:lang w:val="fr_FR" w:bidi="fr_FR"/>
          </w:rPr>
          <w:rPr>
            <w:color w:val="0000EE"/>
            <w:u w:val="single"/>
          </w:rPr>
          <w:t>Ps 8</w:t>
        </w:r>
      </w:hyperlink>
      <w:r>
        <w:rPr>
          <w:lang w:val="fr_FR" w:bidi="fr_FR"/>
        </w:rPr>
        <w:t xml:space="preserve"> ; </w:t>
      </w:r>
      <w:hyperlink r:id="rId2162">
        <w:r>
          <w:rPr>
            <w:lang w:val="fr_FR" w:bidi="fr_FR"/>
          </w:rPr>
          <w:rPr>
            <w:color w:val="0000EE"/>
            <w:u w:val="single"/>
          </w:rPr>
          <w:t>19</w:t>
        </w:r>
      </w:hyperlink>
      <w:r>
        <w:rPr>
          <w:lang w:val="fr_FR" w:bidi="fr_FR"/>
        </w:rPr>
        <w:t xml:space="preserve"> ; </w:t>
      </w:r>
      <w:hyperlink r:id="rId2163">
        <w:r>
          <w:rPr>
            <w:lang w:val="fr_FR" w:bidi="fr_FR"/>
          </w:rPr>
          <w:rPr>
            <w:color w:val="0000EE"/>
            <w:u w:val="single"/>
          </w:rPr>
          <w:t>Rm 1.20</w:t>
        </w:r>
      </w:hyperlink>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hyperlink r:id="rId2164">
        <w:r>
          <w:rPr>
            <w:lang w:val="fr_FR" w:bidi="fr_FR"/>
          </w:rPr>
          <w:rPr>
            <w:color w:val="0000EE"/>
            <w:u w:val="single"/>
          </w:rPr>
          <w:t>Gn 1.26–27</w:t>
        </w:r>
      </w:hyperlink>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hyperlink r:id="rId2165">
        <w:r>
          <w:rPr>
            <w:lang w:val="fr_FR" w:bidi="fr_FR"/>
          </w:rPr>
          <w:rPr>
            <w:color w:val="0000EE"/>
            <w:u w:val="single"/>
          </w:rPr>
          <w:t>Gn 1.28</w:t>
        </w:r>
      </w:hyperlink>
      <w:r>
        <w:rPr>
          <w:lang w:val="fr_FR" w:bidi="fr_FR"/>
        </w:rPr>
        <w:t xml:space="preserve"> ; </w:t>
      </w:r>
      <w:hyperlink r:id="rId2166">
        <w:r>
          <w:rPr>
            <w:lang w:val="fr_FR" w:bidi="fr_FR"/>
          </w:rPr>
          <w:rPr>
            <w:color w:val="0000EE"/>
            <w:u w:val="single"/>
          </w:rPr>
          <w:t>2.15</w:t>
        </w:r>
      </w:hyperlink>
      <w:r>
        <w:rPr>
          <w:lang w:val="fr_FR" w:bidi="fr_FR"/>
        </w:rPr>
        <w:t xml:space="preserve"> ; </w:t>
      </w:r>
      <w:hyperlink r:id="rId881">
        <w:r>
          <w:rPr>
            <w:lang w:val="fr_FR" w:bidi="fr_FR"/>
          </w:rPr>
          <w:rPr>
            <w:color w:val="0000EE"/>
            <w:u w:val="single"/>
          </w:rPr>
          <w:t>Ps 8</w:t>
        </w:r>
      </w:hyperlink>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hyperlink r:id="rId2167">
        <w:r>
          <w:rPr>
            <w:lang w:val="fr_FR" w:bidi="fr_FR"/>
          </w:rPr>
          <w:rPr>
            <w:color w:val="0000EE"/>
            <w:u w:val="single"/>
          </w:rPr>
          <w:t>Mc 10.2–9</w:t>
        </w:r>
      </w:hyperlink>
      <w:r>
        <w:rPr>
          <w:lang w:val="fr_FR" w:bidi="fr_FR"/>
        </w:rPr>
        <w:t xml:space="preserve"> ; </w:t>
      </w:r>
      <w:hyperlink r:id="rId2168">
        <w:r>
          <w:rPr>
            <w:lang w:val="fr_FR" w:bidi="fr_FR"/>
          </w:rPr>
          <w:rPr>
            <w:color w:val="0000EE"/>
            <w:u w:val="single"/>
          </w:rPr>
          <w:t>1Co 7.1–5</w:t>
        </w:r>
      </w:hyperlink>
      <w:r>
        <w:rPr>
          <w:lang w:val="fr_FR" w:bidi="fr_FR"/>
        </w:rPr>
        <w:t xml:space="preserve"> ; </w:t>
      </w:r>
      <w:hyperlink r:id="rId2169">
        <w:r>
          <w:rPr>
            <w:lang w:val="fr_FR" w:bidi="fr_FR"/>
          </w:rPr>
          <w:rPr>
            <w:color w:val="0000EE"/>
            <w:u w:val="single"/>
          </w:rPr>
          <w:t>Ep 5.25–31</w:t>
        </w:r>
      </w:hyperlink>
      <w:r>
        <w:rPr>
          <w:lang w:val="fr_FR" w:bidi="fr_FR"/>
        </w:rPr>
        <w:t xml:space="preserve"> ; voir aussi </w:t>
      </w:r>
      <w:hyperlink r:id="rId2170">
        <w:r>
          <w:rPr>
            <w:lang w:val="fr_FR" w:bidi="fr_FR"/>
          </w:rPr>
          <w:rPr>
            <w:color w:val="0000EE"/>
            <w:u w:val="single"/>
          </w:rPr>
          <w:t>Hé 13.4</w:t>
        </w:r>
      </w:hyperlink>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hyperlink r:id="rId2171">
        <w:r>
          <w:rPr>
            <w:lang w:val="fr_FR" w:bidi="fr_FR"/>
          </w:rPr>
          <w:rPr>
            <w:color w:val="0000EE"/>
            <w:u w:val="single"/>
          </w:rPr>
          <w:t>Mt 6.5–13</w:t>
        </w:r>
      </w:hyperlink>
      <w:r>
        <w:rPr>
          <w:lang w:val="fr_FR" w:bidi="fr_FR"/>
        </w:rPr>
        <w:t xml:space="preserve"> ; </w:t>
      </w:r>
      <w:hyperlink r:id="rId2172">
        <w:r>
          <w:rPr>
            <w:lang w:val="fr_FR" w:bidi="fr_FR"/>
          </w:rPr>
          <w:rPr>
            <w:color w:val="0000EE"/>
            <w:u w:val="single"/>
          </w:rPr>
          <w:t>Col 4.2</w:t>
        </w:r>
      </w:hyperlink>
      <w:r>
        <w:rPr>
          <w:lang w:val="fr_FR" w:bidi="fr_FR"/>
        </w:rPr>
        <w:t xml:space="preserve"> ; </w:t>
      </w:r>
      <w:hyperlink r:id="rId2173">
        <w:r>
          <w:rPr>
            <w:lang w:val="fr_FR" w:bidi="fr_FR"/>
          </w:rPr>
          <w:rPr>
            <w:color w:val="0000EE"/>
            <w:u w:val="single"/>
          </w:rPr>
          <w:t>1P 5.6–7</w:t>
        </w:r>
      </w:hyperlink>
      <w:r>
        <w:rPr>
          <w:lang w:val="fr_FR" w:bidi="fr_FR"/>
        </w:rPr>
        <w:t xml:space="preserve"> ; </w:t>
      </w:r>
      <w:hyperlink r:id="rId2174">
        <w:r>
          <w:rPr>
            <w:lang w:val="fr_FR" w:bidi="fr_FR"/>
          </w:rPr>
          <w:rPr>
            <w:color w:val="0000EE"/>
            <w:u w:val="single"/>
          </w:rPr>
          <w:t>Ap 8.3</w:t>
        </w:r>
      </w:hyperlink>
      <w:r>
        <w:rPr>
          <w:lang w:val="fr_FR" w:bidi="fr_FR"/>
        </w:rPr>
        <w:t>).</w:t>
      </w:r>
    </w:p>
    <w:p>
      <w:pPr/>
      <w:r>
        <w:rPr>
          <w:lang w:val="fr_FR" w:bidi="fr_FR"/>
        </w:rPr>
      </w:r>
      <w:r>
        <w:rPr>
          <w:lang w:val="fr_FR" w:bidi="fr_FR"/>
        </w:rPr>
        <w:t xml:space="preserve">5. L'histoire de l'humanité et d'Israël commence dans </w:t>
      </w:r>
      <w:hyperlink r:id="rId862">
        <w:r>
          <w:rPr>
            <w:lang w:val="fr_FR" w:bidi="fr_FR"/>
          </w:rPr>
          <w:rPr>
            <w:color w:val="0000EE"/>
            <w:u w:val="single"/>
          </w:rPr>
          <w:t>Genèse 1</w:t>
        </w:r>
      </w:hyperlink>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hyperlink r:id="rId2162">
        <w:r>
          <w:rPr>
            <w:lang w:val="fr_FR" w:bidi="fr_FR"/>
          </w:rPr>
          <w:rPr>
            <w:color w:val="0000EE"/>
            <w:u w:val="single"/>
          </w:rPr>
          <w:t>Ps 19</w:t>
        </w:r>
      </w:hyperlink>
      <w:r>
        <w:rPr>
          <w:lang w:val="fr_FR" w:bidi="fr_FR"/>
        </w:rPr>
        <w:t xml:space="preserve"> ; </w:t>
      </w:r>
      <w:hyperlink r:id="rId2175">
        <w:r>
          <w:rPr>
            <w:lang w:val="fr_FR" w:bidi="fr_FR"/>
          </w:rPr>
          <w:rPr>
            <w:color w:val="0000EE"/>
            <w:u w:val="single"/>
          </w:rPr>
          <w:t>Rm 1.18–19</w:t>
        </w:r>
      </w:hyperlink>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hyperlink r:id="rId2176">
        <w:r>
          <w:rPr>
            <w:lang w:val="fr_FR" w:bidi="fr_FR"/>
          </w:rPr>
          <w:rPr>
            <w:color w:val="0000EE"/>
            <w:u w:val="single"/>
          </w:rPr>
          <w:t>Jn 1.1–2</w:t>
        </w:r>
      </w:hyperlink>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hyperlink r:id="rId2177">
        <w:r>
          <w:rPr>
            <w:lang w:val="fr_FR" w:bidi="fr_FR"/>
          </w:rPr>
          <w:rPr>
            <w:color w:val="0000EE"/>
            <w:u w:val="single"/>
          </w:rPr>
          <w:t>Romains 8.38–39</w:t>
        </w:r>
      </w:hyperlink>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hyperlink r:id="rId2176">
        <w:r>
          <w:rPr>
            <w:lang w:val="fr_FR" w:bidi="fr_FR"/>
          </w:rPr>
          <w:rPr>
            <w:color w:val="0000EE"/>
            <w:u w:val="single"/>
          </w:rPr>
          <w:t>Jn 1.1–2</w:t>
        </w:r>
      </w:hyperlink>
      <w:r>
        <w:rPr>
          <w:lang w:val="fr_FR" w:bidi="fr_FR"/>
        </w:rPr>
        <w:t xml:space="preserve"> ; </w:t>
      </w:r>
      <w:hyperlink r:id="rId2161">
        <w:r>
          <w:rPr>
            <w:lang w:val="fr_FR" w:bidi="fr_FR"/>
          </w:rPr>
          <w:rPr>
            <w:color w:val="0000EE"/>
            <w:u w:val="single"/>
          </w:rPr>
          <w:t>Col 1.16–17</w:t>
        </w:r>
      </w:hyperlink>
      <w:r>
        <w:rPr>
          <w:lang w:val="fr_FR" w:bidi="fr_FR"/>
        </w:rPr>
        <w:t xml:space="preserve"> ; </w:t>
      </w:r>
      <w:hyperlink r:id="rId2178">
        <w:r>
          <w:rPr>
            <w:lang w:val="fr_FR" w:bidi="fr_FR"/>
          </w:rPr>
          <w:rPr>
            <w:color w:val="0000EE"/>
            <w:u w:val="single"/>
          </w:rPr>
          <w:t>Hé 1.3</w:t>
        </w:r>
      </w:hyperlink>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hyperlink r:id="rId2165">
        <w:r>
          <w:rPr>
            <w:lang w:val="fr_FR" w:bidi="fr_FR"/>
          </w:rPr>
          <w:rPr>
            <w:color w:val="0000EE"/>
            <w:u w:val="single"/>
          </w:rPr>
          <w:t>Genèse 1.28</w:t>
        </w:r>
      </w:hyperlink>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Crèche</w:t>
      </w:r>
      <w:r>
        <w:rPr>
          <w:lang w:val="fr_FR" w:bidi="fr_FR"/>
        </w:rPr>
      </w:r>
    </w:p>
    <w:p>
      <w:pPr/>
      <w:r>
        <w:rPr>
          <w:lang w:val="fr_FR" w:bidi="fr_FR"/>
        </w:rPr>
      </w:r>
      <w:r>
        <w:rPr>
          <w:lang w:val="fr_FR" w:bidi="fr_FR"/>
        </w:rPr>
        <w:t>Une crèche est une mangeoire pour animaux de ferme.</w:t>
      </w:r>
    </w:p>
    <w:p>
      <w:pPr/>
      <w:r>
        <w:rPr>
          <w:lang w:val="fr_FR" w:bidi="fr_FR"/>
        </w:rPr>
      </w:r>
      <w:r>
        <w:rPr>
          <w:lang w:val="fr_FR" w:bidi="fr_FR"/>
        </w:rPr>
        <w:t>Le mot grec que la LSG traduit par « crèche » est utilisé seulement quatre fois dans le Nouveau Testament. Il se trouve trois fois dans le récit de la nativité de Luc (</w:t>
      </w:r>
      <w:hyperlink r:id="rId2179">
        <w:r>
          <w:rPr>
            <w:lang w:val="fr_FR" w:bidi="fr_FR"/>
          </w:rPr>
          <w:rPr>
            <w:color w:val="0000EE"/>
            <w:u w:val="single"/>
          </w:rPr>
          <w:t>Lc 2.7, 12, 16</w:t>
        </w:r>
      </w:hyperlink>
      <w:r>
        <w:rPr>
          <w:lang w:val="fr_FR" w:bidi="fr_FR"/>
        </w:rPr>
        <w:t>). Le quatrième verset dans lequel le mot « crèche » apparaît est également dans Luc (</w:t>
      </w:r>
      <w:hyperlink r:id="rId2180">
        <w:r>
          <w:rPr>
            <w:lang w:val="fr_FR" w:bidi="fr_FR"/>
          </w:rPr>
          <w:rPr>
            <w:color w:val="0000EE"/>
            <w:u w:val="single"/>
          </w:rPr>
          <w:t>13.15</w:t>
        </w:r>
      </w:hyperlink>
      <w:r>
        <w:rPr>
          <w:lang w:val="fr_FR" w:bidi="fr_FR"/>
        </w:rPr>
        <w:t xml:space="preserve">). </w:t>
      </w:r>
    </w:p>
    <w:p>
      <w:pPr/>
      <w:r>
        <w:rPr>
          <w:lang w:val="fr_FR" w:bidi="fr_FR"/>
        </w:rPr>
      </w:r>
      <w:r>
        <w:rPr>
          <w:lang w:val="fr_FR" w:bidi="fr_FR"/>
        </w:rPr>
        <w:t xml:space="preserve">Les traducteurs de la Septante (la traduction grecque ancienne de l'Ancien Testament hébreu) ont choisi le même mot grec que celui utilisé dans Luc pour traduire un mot hébreu en particulier qui se trouve dans </w:t>
      </w:r>
      <w:hyperlink r:id="rId2181">
        <w:r>
          <w:rPr>
            <w:lang w:val="fr_FR" w:bidi="fr_FR"/>
          </w:rPr>
          <w:rPr>
            <w:color w:val="0000EE"/>
            <w:u w:val="single"/>
          </w:rPr>
          <w:t>Job 39.12</w:t>
        </w:r>
      </w:hyperlink>
      <w:r>
        <w:rPr>
          <w:lang w:val="fr_FR" w:bidi="fr_FR"/>
        </w:rPr>
        <w:t xml:space="preserve">, </w:t>
      </w:r>
      <w:hyperlink r:id="rId2182">
        <w:r>
          <w:rPr>
            <w:lang w:val="fr_FR" w:bidi="fr_FR"/>
          </w:rPr>
          <w:rPr>
            <w:color w:val="0000EE"/>
            <w:u w:val="single"/>
          </w:rPr>
          <w:t>Proverbes 14.4</w:t>
        </w:r>
      </w:hyperlink>
      <w:r>
        <w:rPr>
          <w:lang w:val="fr_FR" w:bidi="fr_FR"/>
        </w:rPr>
        <w:t xml:space="preserve"> et </w:t>
      </w:r>
      <w:hyperlink r:id="rId2183">
        <w:r>
          <w:rPr>
            <w:lang w:val="fr_FR" w:bidi="fr_FR"/>
          </w:rPr>
          <w:rPr>
            <w:color w:val="0000EE"/>
            <w:u w:val="single"/>
          </w:rPr>
          <w:t>Ésaïe 1.3</w:t>
        </w:r>
      </w:hyperlink>
      <w:r>
        <w:rPr>
          <w:lang w:val="fr_FR" w:bidi="fr_FR"/>
        </w:rPr>
        <w:t>. Les versions françaises traduisent aussi ce mot hébreu par « crèche » dans ces passages, mais parfois aussi par « mangeoire » ou « étable ». Cependant, les traducteurs de la Septante ont aussi utilisé ce même mot grec pour traduire trois autres mots hébreux :</w:t>
      </w:r>
    </w:p>
    <w:p>
      <w:pPr>
        <w:pStyle w:val="ListBullet"/>
        <w:spacing w:line="240" w:lineRule="auto"/>
        <w:ind w:left="720"/>
      </w:pPr>
      <w:r>
        <w:rPr>
          <w:lang w:val="fr_FR" w:bidi="fr_FR"/>
        </w:rPr>
      </w:r>
      <w:r>
        <w:rPr>
          <w:lang w:val="fr_FR" w:bidi="fr_FR"/>
        </w:rPr>
        <w:t xml:space="preserve">Le premier mot hébreu désigne probablement une stalle, c'est à dire un espace fermé fait pour contenir un animal, souvent côte à côte avec d'autres espaces semblables dans une étable (voir </w:t>
      </w:r>
      <w:hyperlink r:id="rId2184">
        <w:r>
          <w:rPr>
            <w:lang w:val="fr_FR" w:bidi="fr_FR"/>
          </w:rPr>
          <w:rPr>
            <w:color w:val="0000EE"/>
            <w:u w:val="single"/>
          </w:rPr>
          <w:t>2Ch 32.28</w:t>
        </w:r>
      </w:hyperlink>
      <w:r>
        <w:rPr>
          <w:lang w:val="fr_FR" w:bidi="fr_FR"/>
        </w:rPr>
        <w:t xml:space="preserve"> dans la Nouvelle Bible Segond, la Traduction œcuménique et la Segond 21).</w:t>
      </w:r>
    </w:p>
    <w:p>
      <w:pPr>
        <w:pStyle w:val="ListBullet"/>
        <w:spacing w:line="240" w:lineRule="auto"/>
        <w:ind w:left="720"/>
      </w:pPr>
      <w:r>
        <w:rPr>
          <w:lang w:val="fr_FR" w:bidi="fr_FR"/>
        </w:rPr>
      </w:r>
      <w:r>
        <w:rPr>
          <w:lang w:val="fr_FR" w:bidi="fr_FR"/>
        </w:rPr>
        <w:t xml:space="preserve">Le deuxième mot hébreu désigne habituellement le fourrage, c'est à dire la paille ou le foin que l'on donne à manger à certains animaux de ferme (voir </w:t>
      </w:r>
      <w:hyperlink r:id="rId2185">
        <w:r>
          <w:rPr>
            <w:lang w:val="fr_FR" w:bidi="fr_FR"/>
          </w:rPr>
          <w:rPr>
            <w:color w:val="0000EE"/>
            <w:u w:val="single"/>
          </w:rPr>
          <w:t>Jb 6.5</w:t>
        </w:r>
      </w:hyperlink>
      <w:r>
        <w:rPr>
          <w:lang w:val="fr_FR" w:bidi="fr_FR"/>
        </w:rPr>
        <w:t>)</w:t>
      </w:r>
      <w:hyperlink r:id="rId2185">
        <w:r>
          <w:rPr>
            <w:lang w:val="fr_FR" w:bidi="fr_FR"/>
          </w:rPr>
          <w:rPr>
            <w:color w:val="0000EE"/>
            <w:u w:val="single"/>
          </w:rPr>
          <w:t>.</w:t>
        </w:r>
      </w:hyperlink>
    </w:p>
    <w:p>
      <w:pPr>
        <w:pStyle w:val="ListBullet"/>
        <w:spacing w:line="240" w:lineRule="auto"/>
        <w:ind w:left="720"/>
      </w:pPr>
      <w:r>
        <w:rPr>
          <w:lang w:val="fr_FR" w:bidi="fr_FR"/>
        </w:rPr>
      </w:r>
      <w:r>
        <w:rPr>
          <w:lang w:val="fr_FR" w:bidi="fr_FR"/>
        </w:rPr>
        <w:t xml:space="preserve">Le troisième mot hébreu désigne une étable ou un enclos pour animaux (voir </w:t>
      </w:r>
      <w:hyperlink r:id="rId2186">
        <w:r>
          <w:rPr>
            <w:lang w:val="fr_FR" w:bidi="fr_FR"/>
          </w:rPr>
          <w:rPr>
            <w:color w:val="0000EE"/>
            <w:u w:val="single"/>
          </w:rPr>
          <w:t>Hb 3.17</w:t>
        </w:r>
      </w:hyperlink>
      <w:r>
        <w:rPr>
          <w:lang w:val="fr_FR" w:bidi="fr_FR"/>
        </w:rPr>
        <w:t>)</w:t>
      </w:r>
      <w:hyperlink r:id="rId2186">
        <w:r>
          <w:rPr>
            <w:lang w:val="fr_FR" w:bidi="fr_FR"/>
          </w:rPr>
          <w:rPr>
            <w:color w:val="0000EE"/>
            <w:u w:val="single"/>
          </w:rPr>
          <w:t>.</w:t>
        </w:r>
      </w:hyperlink>
    </w:p>
    <w:p>
      <w:pPr/>
      <w:r>
        <w:rPr>
          <w:lang w:val="fr_FR" w:bidi="fr_FR"/>
        </w:rPr>
      </w:r>
      <w:r>
        <w:rPr>
          <w:lang w:val="fr_FR" w:bidi="fr_FR"/>
        </w:rPr>
        <w:t>Les études des coutumes modernes du Moyen-Orient et de l'archéologie biblique révèlent que les étables et les crèches pouvaient se trouver à deux emplacements :</w:t>
      </w:r>
    </w:p>
    <w:p>
      <w:pPr>
        <w:pStyle w:val="ListNumber"/>
        <w:numPr>
          <w:ilvl w:val="0"/>
          <w:numId w:val="33"/>
        </w:numPr>
        <w:spacing w:line="240" w:lineRule="auto"/>
        <w:ind w:left="720"/>
      </w:pPr>
      <w:r>
        <w:rPr>
          <w:lang w:val="fr_FR" w:bidi="fr_FR"/>
        </w:rPr>
      </w:r>
      <w:r>
        <w:rPr>
          <w:lang w:val="fr_FR" w:bidi="fr_FR"/>
        </w:rPr>
        <w:t>À l'intérieur de la maison : les familles pauvres avaient souvent une pièce destinée aux animaux à côté de leur espace de vie. Cette pièce pour les animaux était généralement quelques marches plus bas que l'endroit où vivait la famille. Dans ce type d'étable, la mangeoire était en pierre. Elle était placée contre l'un des murs en bois ou taillée dans la roche.</w:t>
      </w:r>
    </w:p>
    <w:p>
      <w:pPr>
        <w:pStyle w:val="ListNumber"/>
        <w:spacing w:line="240" w:lineRule="auto"/>
        <w:ind w:left="720"/>
      </w:pPr>
      <w:r>
        <w:rPr>
          <w:lang w:val="fr_FR" w:bidi="fr_FR"/>
        </w:rPr>
      </w:r>
      <w:r>
        <w:rPr>
          <w:lang w:val="fr_FR" w:bidi="fr_FR"/>
        </w:rPr>
        <w:t xml:space="preserve">Dans une grotte située près de la maison ou dans la fondation en calcaire sous l'espace de vie familial. </w:t>
      </w:r>
    </w:p>
    <w:p>
      <w:pPr/>
      <w:r>
        <w:rPr>
          <w:lang w:val="fr_FR" w:bidi="fr_FR"/>
        </w:rPr>
      </w:r>
      <w:r>
        <w:rPr>
          <w:lang w:val="fr_FR" w:bidi="fr_FR"/>
        </w:rPr>
        <w:t>Une pièce servant d'étable a été découverte au site de l'ancienne ville de Meguiddo. Une grotte servant d'étable a été découverte sous les ruines d'un bâtiment sur le site de l'ancienne ville de Lakis. Cette étable date d'environ 1200 av. J.‑C.</w:t>
      </w:r>
    </w:p>
    <w:p>
      <w:pPr/>
      <w:r>
        <w:rPr>
          <w:lang w:val="fr_FR" w:bidi="fr_FR"/>
        </w:rPr>
      </w:r>
      <w:r>
        <w:rPr>
          <w:lang w:val="fr_FR" w:bidi="fr_FR"/>
        </w:rPr>
        <w:t>La tradition représente souvent la naissance de Jésus comme ayant eu lieu dans une grotte servant d'étable. L'Église de la Nativité a été construite sur une telle grotte. Cependant, la scène que dépeint l'Évangile selon Luc pourrait s'être passée dans une pièce attachée à une maison et servant d'étable.</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Crédit, Créancier</w:t>
      </w:r>
      <w:r>
        <w:rPr>
          <w:lang w:val="fr_FR" w:bidi="fr_FR"/>
        </w:rPr>
      </w:r>
    </w:p>
    <w:p>
      <w:pPr/>
      <w:r>
        <w:rPr>
          <w:lang w:val="fr_FR" w:bidi="fr_FR"/>
        </w:rPr>
      </w:r>
      <w:r>
        <w:rPr>
          <w:lang w:val="fr_FR" w:bidi="fr_FR"/>
        </w:rPr>
        <w:t>Reconnaissance de paiement d'une dette contractée par des biens ou services vendus à crédit, et celui qui exploite l'entreprise de vente à crédit. La loi mosaïque régulait le crédit et les créanciers (</w:t>
      </w:r>
      <w:hyperlink r:id="rId2187">
        <w:r>
          <w:rPr>
            <w:lang w:val="fr_FR" w:bidi="fr_FR"/>
          </w:rPr>
          <w:rPr>
            <w:color w:val="0000EE"/>
            <w:u w:val="single"/>
          </w:rPr>
          <w:t>Dt 23.19–20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Dette</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hyperlink r:id="rId2188">
        <w:r>
          <w:rPr>
            <w:lang w:val="fr_FR" w:bidi="fr_FR"/>
          </w:rPr>
          <w:rPr>
            <w:color w:val="0000EE"/>
            <w:u w:val="single"/>
          </w:rPr>
          <w:t>Jos 2.6</w:t>
        </w:r>
      </w:hyperlink>
      <w:r>
        <w:rPr>
          <w:lang w:val="fr_FR" w:bidi="fr_FR"/>
        </w:rPr>
        <w:t>)</w:t>
      </w:r>
    </w:p>
    <w:p>
      <w:pPr>
        <w:pStyle w:val="ListBullet"/>
        <w:spacing w:line="240" w:lineRule="auto"/>
        <w:ind w:left="720"/>
      </w:pPr>
      <w:r>
        <w:rPr>
          <w:lang w:val="fr_FR" w:bidi="fr_FR"/>
        </w:rPr>
      </w:r>
      <w:r>
        <w:rPr>
          <w:lang w:val="fr_FR" w:bidi="fr_FR"/>
        </w:rPr>
        <w:t>Saül a dormi sur le toit de Samuel (</w:t>
      </w:r>
      <w:hyperlink r:id="rId2189">
        <w:r>
          <w:rPr>
            <w:lang w:val="fr_FR" w:bidi="fr_FR"/>
          </w:rPr>
          <w:rPr>
            <w:color w:val="0000EE"/>
            <w:u w:val="single"/>
          </w:rPr>
          <w:t>1S 9.25</w:t>
        </w:r>
      </w:hyperlink>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hyperlink r:id="rId2190">
        <w:r>
          <w:rPr>
            <w:lang w:val="fr_FR" w:bidi="fr_FR"/>
          </w:rPr>
          <w:rPr>
            <w:color w:val="0000EE"/>
            <w:u w:val="single"/>
          </w:rPr>
          <w:t>2S 11.2</w:t>
        </w:r>
      </w:hyperlink>
      <w:r>
        <w:rPr>
          <w:lang w:val="fr_FR" w:bidi="fr_FR"/>
        </w:rPr>
        <w:t>)</w:t>
      </w:r>
    </w:p>
    <w:p>
      <w:pPr>
        <w:pStyle w:val="ListBullet"/>
        <w:spacing w:line="240" w:lineRule="auto"/>
        <w:ind w:left="720"/>
      </w:pPr>
      <w:r>
        <w:rPr>
          <w:lang w:val="fr_FR" w:bidi="fr_FR"/>
        </w:rPr>
      </w:r>
      <w:r>
        <w:rPr>
          <w:lang w:val="fr_FR" w:bidi="fr_FR"/>
        </w:rPr>
        <w:t>Les gens ont célébré sur les toits (</w:t>
      </w:r>
      <w:hyperlink r:id="rId2191">
        <w:r>
          <w:rPr>
            <w:lang w:val="fr_FR" w:bidi="fr_FR"/>
          </w:rPr>
          <w:rPr>
            <w:color w:val="0000EE"/>
            <w:u w:val="single"/>
          </w:rPr>
          <w:t>Es 22.1–2</w:t>
        </w:r>
      </w:hyperlink>
      <w:r>
        <w:rPr>
          <w:lang w:val="fr_FR" w:bidi="fr_FR"/>
        </w:rPr>
        <w:t>)</w:t>
      </w:r>
    </w:p>
    <w:p>
      <w:pPr>
        <w:pStyle w:val="ListBullet"/>
        <w:spacing w:line="240" w:lineRule="auto"/>
        <w:ind w:left="720"/>
      </w:pPr>
      <w:r>
        <w:rPr>
          <w:lang w:val="fr_FR" w:bidi="fr_FR"/>
        </w:rPr>
      </w:r>
      <w:r>
        <w:rPr>
          <w:lang w:val="fr_FR" w:bidi="fr_FR"/>
        </w:rPr>
        <w:t>Pierre pria sur son toit (</w:t>
      </w:r>
      <w:hyperlink r:id="rId2192">
        <w:r>
          <w:rPr>
            <w:lang w:val="fr_FR" w:bidi="fr_FR"/>
          </w:rPr>
          <w:rPr>
            <w:color w:val="0000EE"/>
            <w:u w:val="single"/>
          </w:rPr>
          <w:t>Ac 10.9</w:t>
        </w:r>
      </w:hyperlink>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hyperlink r:id="rId2193">
        <w:r>
          <w:rPr>
            <w:lang w:val="fr_FR" w:bidi="fr_FR"/>
          </w:rPr>
          <w:rPr>
            <w:color w:val="0000EE"/>
            <w:u w:val="single"/>
          </w:rPr>
          <w:t>Dt 22.8</w:t>
        </w:r>
      </w:hyperlink>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hyperlink r:id="rId2194">
        <w:r>
          <w:rPr>
            <w:lang w:val="fr_FR" w:bidi="fr_FR"/>
          </w:rPr>
          <w:rPr>
            <w:color w:val="0000EE"/>
            <w:u w:val="single"/>
          </w:rPr>
          <w:t>2Ch 26.15</w:t>
        </w:r>
      </w:hyperlink>
      <w:r>
        <w:rPr>
          <w:lang w:val="fr_FR" w:bidi="fr_FR"/>
        </w:rPr>
        <w:t xml:space="preserve"> ; </w:t>
      </w:r>
      <w:hyperlink r:id="rId2195">
        <w:r>
          <w:rPr>
            <w:lang w:val="fr_FR" w:bidi="fr_FR"/>
          </w:rPr>
          <w:rPr>
            <w:color w:val="0000EE"/>
            <w:u w:val="single"/>
          </w:rPr>
          <w:t>So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hyperlink r:id="rId2196">
        <w:r>
          <w:rPr>
            <w:lang w:val="fr_FR" w:bidi="fr_FR"/>
          </w:rPr>
          <w:rPr>
            <w:color w:val="0000EE"/>
            <w:u w:val="single"/>
          </w:rPr>
          <w:t>Ac 18.8, 11</w:t>
        </w:r>
      </w:hyperlink>
      <w:r>
        <w:rPr>
          <w:lang w:val="fr_FR" w:bidi="fr_FR"/>
        </w:rPr>
        <w:t>). Paul mentionne Crispus comme l'une des rares personnes qu'il a personnellement baptisées à Corinthe (</w:t>
      </w:r>
      <w:hyperlink r:id="rId2197">
        <w:r>
          <w:rPr>
            <w:lang w:val="fr_FR" w:bidi="fr_FR"/>
          </w:rPr>
          <w:rPr>
            <w:color w:val="0000EE"/>
            <w:u w:val="single"/>
          </w:rPr>
          <w:t>1Co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Crocodile</w:t>
      </w:r>
      <w:r>
        <w:rPr>
          <w:lang w:val="fr_FR" w:bidi="fr_FR"/>
        </w:rPr>
      </w:r>
    </w:p>
    <w:p>
      <w:pPr/>
      <w:r>
        <w:rPr>
          <w:lang w:val="fr_FR" w:bidi="fr_FR"/>
        </w:rPr>
      </w:r>
      <w:r>
        <w:rPr>
          <w:lang w:val="fr_FR" w:bidi="fr_FR"/>
        </w:rPr>
        <w:t>Le crocodile est un grand reptile qui vit dans l'eau et se nourrit de viande. Il possède un museau long et plat ainsi qu'une queue puissante. Bien que le crocodile ressemble à d'autres lézards, il a un corps plus grand avec des pattes courtes.</w:t>
      </w:r>
    </w:p>
    <w:p>
      <w:pPr/>
      <w:r>
        <w:rPr>
          <w:lang w:val="fr_FR" w:bidi="fr_FR"/>
        </w:rPr>
      </w:r>
      <w:r>
        <w:rPr>
          <w:lang w:val="fr_FR" w:bidi="fr_FR"/>
        </w:rPr>
        <w:t xml:space="preserve">Le crocodile est le plus grand reptile vivant (nom scientifique </w:t>
      </w:r>
      <w:r>
        <w:rPr>
          <w:i/>
          <w:lang w:val="fr_FR" w:bidi="fr_FR"/>
        </w:rPr>
        <w:t>Crocodilus vulgaris</w:t>
      </w:r>
      <w:r>
        <w:rPr>
          <w:lang w:val="fr_FR" w:bidi="fr_FR"/>
        </w:rPr>
        <w:t>). Il peut atteindre jusqu'à 6 m de long. Les crocodiles ont de grands corps ressemblant à des lézards avec des pattes courtes. Leurs têtes possèdent des museaux aplatis avec de fortes dents en forme de cône. Chaque dent est logée dans sa propre alvéole, et de nouvelles dents poussent pour remplacer les anciennes. Leurs orteils sont palmés pour la nage. Le dos et la queue ont des boucliers en forme de carré disposés en rangées qui se touchent aux bords. Leurs yeux ont des paupières mobiles qui se ferment lorsque le crocodile est dans l'eau.</w:t>
      </w:r>
    </w:p>
    <w:p>
      <w:pPr/>
      <w:r>
        <w:rPr>
          <w:lang w:val="fr_FR" w:bidi="fr_FR"/>
        </w:rPr>
      </w:r>
      <w:r>
        <w:rPr>
          <w:lang w:val="fr_FR" w:bidi="fr_FR"/>
        </w:rPr>
        <w:t>Les crocodiles passent la majeure partie de leur temps dans l'eau. Ils se nourrissent de poissons, d'oiseaux et de petits animaux. Sur terre, les crocodiles peuvent se déplacer rapidement malgré leurs courtes pattes qui font traîner leur ventre et leur queue sur le sol.</w:t>
      </w:r>
    </w:p>
    <w:p>
      <w:pPr/>
      <w:r>
        <w:rPr>
          <w:lang w:val="fr_FR" w:bidi="fr_FR"/>
        </w:rPr>
      </w:r>
      <w:r>
        <w:rPr>
          <w:lang w:val="fr_FR" w:bidi="fr_FR"/>
        </w:rPr>
        <w:t>Jusqu'aux années 1900, les crocodiles vivaient dans les marais et les rivières de la Palestine occidentale. Un écrivain romain nommé Pline mentionne un endroit dans la Terre Sainte appelé « ville des crocodiles », ou Crocodeilopolis, situé au sud du mont Carmel. Des visiteurs dans les années 1800 ont également rapporté avoir vu des crocodiles dans cette région.</w:t>
      </w:r>
    </w:p>
    <w:p>
      <w:pPr/>
      <w:r>
        <w:rPr>
          <w:lang w:val="fr_FR" w:bidi="fr_FR"/>
        </w:rPr>
      </w:r>
      <w:r>
        <w:rPr>
          <w:lang w:val="fr_FR" w:bidi="fr_FR"/>
        </w:rPr>
        <w:t xml:space="preserve">La description du « Léviathan » dans </w:t>
      </w:r>
      <w:hyperlink r:id="rId2198">
        <w:r>
          <w:rPr>
            <w:lang w:val="fr_FR" w:bidi="fr_FR"/>
          </w:rPr>
          <w:rPr>
            <w:color w:val="0000EE"/>
            <w:u w:val="single"/>
          </w:rPr>
          <w:t>Job 41</w:t>
        </w:r>
      </w:hyperlink>
      <w:r>
        <w:rPr>
          <w:lang w:val="fr_FR" w:bidi="fr_FR"/>
        </w:rPr>
        <w:t xml:space="preserve"> semble être basée sur le crocodile. Le « dragon » d'</w:t>
      </w:r>
      <w:hyperlink r:id="rId2199">
        <w:r>
          <w:rPr>
            <w:lang w:val="fr_FR" w:bidi="fr_FR"/>
          </w:rPr>
          <w:rPr>
            <w:color w:val="0000EE"/>
            <w:u w:val="single"/>
          </w:rPr>
          <w:t>Ézéchiel 29.3</w:t>
        </w:r>
      </w:hyperlink>
      <w:r>
        <w:rPr>
          <w:lang w:val="fr_FR" w:bidi="fr_FR"/>
        </w:rPr>
        <w:t>, qui se réfère au Pharaon égyptien, pourrait également décrire un crocodile.</w:t>
      </w:r>
    </w:p>
    <w:p>
      <w:pPr/>
      <w:r>
        <w:rPr>
          <w:lang w:val="fr_FR" w:bidi="fr_FR"/>
        </w:rPr>
      </w:r>
      <w:r>
        <w:rPr>
          <w:i/>
          <w:lang w:val="fr_FR" w:bidi="fr_FR"/>
        </w:rPr>
        <w:t xml:space="preserve">Voir aussi </w:t>
      </w:r>
      <w:r>
        <w:rPr>
          <w:lang w:val="fr_FR" w:bidi="fr_FR"/>
        </w:rPr>
        <w:t>Dragon</w:t>
      </w:r>
      <w:r>
        <w:rPr>
          <w:lang w:val="fr_FR" w:bidi="fr_FR"/>
        </w:rPr>
        <w:t xml:space="preserve"> ;</w:t>
      </w:r>
      <w:r>
        <w:rPr>
          <w:i/>
          <w:lang w:val="fr_FR" w:bidi="fr_FR"/>
        </w:rPr>
        <w:t xml:space="preserve"> </w:t>
      </w:r>
      <w:r>
        <w:rPr>
          <w:lang w:val="fr_FR" w:bidi="fr_FR"/>
        </w:rPr>
        <w:t>Léviathan</w:t>
      </w:r>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hyperlink r:id="rId2200">
        <w:r>
          <w:rPr>
            <w:lang w:val="fr_FR" w:bidi="fr_FR"/>
          </w:rPr>
          <w:rPr>
            <w:color w:val="0000EE"/>
            <w:u w:val="single"/>
          </w:rPr>
          <w:t>Ac 5.14</w:t>
        </w:r>
      </w:hyperlink>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hyperlink r:id="rId2201">
        <w:r>
          <w:rPr>
            <w:lang w:val="fr_FR" w:bidi="fr_FR"/>
          </w:rPr>
          <w:rPr>
            <w:color w:val="0000EE"/>
            <w:u w:val="single"/>
          </w:rPr>
          <w:t>Actes 4.32</w:t>
        </w:r>
      </w:hyperlink>
      <w:r>
        <w:rPr>
          <w:lang w:val="fr_FR" w:bidi="fr_FR"/>
        </w:rPr>
        <w:t xml:space="preserve">, </w:t>
      </w:r>
      <w:hyperlink r:id="rId2202">
        <w:r>
          <w:rPr>
            <w:lang w:val="fr_FR" w:bidi="fr_FR"/>
          </w:rPr>
          <w:rPr>
            <w:color w:val="0000EE"/>
            <w:u w:val="single"/>
          </w:rPr>
          <w:t>10.45</w:t>
        </w:r>
      </w:hyperlink>
      <w:r>
        <w:rPr>
          <w:lang w:val="fr_FR" w:bidi="fr_FR"/>
        </w:rPr>
        <w:t xml:space="preserve">, </w:t>
      </w:r>
      <w:hyperlink r:id="rId2203">
        <w:r>
          <w:rPr>
            <w:lang w:val="fr_FR" w:bidi="fr_FR"/>
          </w:rPr>
          <w:rPr>
            <w:color w:val="0000EE"/>
            <w:u w:val="single"/>
          </w:rPr>
          <w:t>19.18</w:t>
        </w:r>
      </w:hyperlink>
      <w:r>
        <w:rPr>
          <w:lang w:val="fr_FR" w:bidi="fr_FR"/>
        </w:rPr>
        <w:t xml:space="preserve"> et </w:t>
      </w:r>
      <w:hyperlink r:id="rId2204">
        <w:r>
          <w:rPr>
            <w:lang w:val="fr_FR" w:bidi="fr_FR"/>
          </w:rPr>
          <w:rPr>
            <w:color w:val="0000EE"/>
            <w:u w:val="single"/>
          </w:rPr>
          <w:t>1 Timothée 4.12</w:t>
        </w:r>
      </w:hyperlink>
      <w:r>
        <w:rPr>
          <w:lang w:val="fr_FR" w:bidi="fr_FR"/>
        </w:rPr>
        <w:t>. Cependant, ailleurs, le mot correspond à une description, pas à un nom (</w:t>
      </w:r>
      <w:hyperlink r:id="rId2205">
        <w:r>
          <w:rPr>
            <w:lang w:val="fr_FR" w:bidi="fr_FR"/>
          </w:rPr>
          <w:rPr>
            <w:color w:val="0000EE"/>
            <w:u w:val="single"/>
          </w:rPr>
          <w:t>Ac 2.44</w:t>
        </w:r>
      </w:hyperlink>
      <w:r>
        <w:rPr>
          <w:lang w:val="fr_FR" w:bidi="fr_FR"/>
        </w:rPr>
        <w:t xml:space="preserve"> ; </w:t>
      </w:r>
      <w:hyperlink r:id="rId2206">
        <w:r>
          <w:rPr>
            <w:lang w:val="fr_FR" w:bidi="fr_FR"/>
          </w:rPr>
          <w:rPr>
            <w:color w:val="0000EE"/>
            <w:u w:val="single"/>
          </w:rPr>
          <w:t>15.5</w:t>
        </w:r>
      </w:hyperlink>
      <w:r>
        <w:rPr>
          <w:lang w:val="fr_FR" w:bidi="fr_FR"/>
        </w:rPr>
        <w:t xml:space="preserve"> ; </w:t>
      </w:r>
      <w:hyperlink r:id="rId2207">
        <w:r>
          <w:rPr>
            <w:lang w:val="fr_FR" w:bidi="fr_FR"/>
          </w:rPr>
          <w:rPr>
            <w:color w:val="0000EE"/>
            <w:u w:val="single"/>
          </w:rPr>
          <w:t>18.27</w:t>
        </w:r>
      </w:hyperlink>
      <w:r>
        <w:rPr>
          <w:lang w:val="fr_FR" w:bidi="fr_FR"/>
        </w:rPr>
        <w:t xml:space="preserve"> ; </w:t>
      </w:r>
      <w:hyperlink r:id="rId2208">
        <w:r>
          <w:rPr>
            <w:lang w:val="fr_FR" w:bidi="fr_FR"/>
          </w:rPr>
          <w:rPr>
            <w:color w:val="0000EE"/>
            <w:u w:val="single"/>
          </w:rPr>
          <w:t>1Tm 4.3</w:t>
        </w:r>
      </w:hyperlink>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hyperlink r:id="rId2209">
        <w:r>
          <w:rPr>
            <w:lang w:val="fr_FR" w:bidi="fr_FR"/>
          </w:rPr>
          <w:rPr>
            <w:color w:val="0000EE"/>
            <w:u w:val="single"/>
          </w:rPr>
          <w:t>Gn 24.14–20</w:t>
        </w:r>
      </w:hyperlink>
      <w:r>
        <w:rPr>
          <w:lang w:val="fr_FR" w:bidi="fr_FR"/>
        </w:rPr>
        <w:t xml:space="preserve"> ; </w:t>
      </w:r>
      <w:hyperlink r:id="rId2210">
        <w:r>
          <w:rPr>
            <w:lang w:val="fr_FR" w:bidi="fr_FR"/>
          </w:rPr>
          <w:rPr>
            <w:color w:val="0000EE"/>
            <w:u w:val="single"/>
          </w:rPr>
          <w:t>Mc 14.13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Petit récipient en terre ou flacon, d'environ 10 à 15 cm de hauteur, utilisé pour contenir des liquides (</w:t>
      </w:r>
      <w:hyperlink r:id="rId2211">
        <w:r>
          <w:rPr>
            <w:lang w:val="fr_FR" w:bidi="fr_FR"/>
          </w:rPr>
          <w:rPr>
            <w:color w:val="0000EE"/>
            <w:u w:val="single"/>
          </w:rPr>
          <w:t>1R 17.12–16</w:t>
        </w:r>
      </w:hyperlink>
      <w:r>
        <w:rPr>
          <w:lang w:val="fr_FR" w:bidi="fr_FR"/>
        </w:rPr>
        <w:t xml:space="preserve">). Cependant, une bouteille ou un pot est probablement ce qui est désigné dans </w:t>
      </w:r>
      <w:hyperlink r:id="rId2212">
        <w:r>
          <w:rPr>
            <w:lang w:val="fr_FR" w:bidi="fr_FR"/>
          </w:rPr>
          <w:rPr>
            <w:color w:val="0000EE"/>
            <w:u w:val="single"/>
          </w:rPr>
          <w:t>1</w:t>
        </w:r>
      </w:hyperlink>
      <w:r>
        <w:rPr>
          <w:lang w:val="fr_FR" w:bidi="fr_FR"/>
        </w:rPr>
        <w:t xml:space="preserve"> </w:t>
      </w:r>
      <w:hyperlink r:id="rId2212">
        <w:r>
          <w:rPr>
            <w:lang w:val="fr_FR" w:bidi="fr_FR"/>
          </w:rPr>
          <w:rPr>
            <w:color w:val="0000EE"/>
            <w:u w:val="single"/>
          </w:rPr>
          <w:t>Rois 14.3</w:t>
        </w:r>
      </w:hyperlink>
      <w:r>
        <w:rPr>
          <w:lang w:val="fr_FR" w:bidi="fr_FR"/>
        </w:rPr>
        <w:t xml:space="preserve">, et un plat ouvert ou un bol dans </w:t>
      </w:r>
      <w:hyperlink r:id="rId2213">
        <w:r>
          <w:rPr>
            <w:lang w:val="fr_FR" w:bidi="fr_FR"/>
          </w:rPr>
          <w:rPr>
            <w:color w:val="0000EE"/>
            <w:u w:val="single"/>
          </w:rPr>
          <w:t>2</w:t>
        </w:r>
      </w:hyperlink>
      <w:r>
        <w:rPr>
          <w:lang w:val="fr_FR" w:bidi="fr_FR"/>
        </w:rPr>
        <w:t xml:space="preserve"> </w:t>
      </w:r>
      <w:hyperlink r:id="rId2213">
        <w:r>
          <w:rPr>
            <w:lang w:val="fr_FR" w:bidi="fr_FR"/>
          </w:rPr>
          <w:rPr>
            <w:color w:val="0000EE"/>
            <w:u w:val="single"/>
          </w:rPr>
          <w:t>Rois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hyperlink r:id="rId2214">
        <w:r>
          <w:rPr>
            <w:lang w:val="fr_FR" w:bidi="fr_FR"/>
          </w:rPr>
          <w:rPr>
            <w:color w:val="0000EE"/>
            <w:u w:val="single"/>
          </w:rPr>
          <w:t>Gn 3.21</w:t>
        </w:r>
      </w:hyperlink>
      <w:r>
        <w:rPr>
          <w:lang w:val="fr_FR" w:bidi="fr_FR"/>
        </w:rPr>
        <w:t>). Des vêtements de prophètes étaient faits de peaux d'animaux et c'est devenu une façon de les identifier (</w:t>
      </w:r>
      <w:hyperlink r:id="rId2215">
        <w:r>
          <w:rPr>
            <w:lang w:val="fr_FR" w:bidi="fr_FR"/>
          </w:rPr>
          <w:rPr>
            <w:color w:val="0000EE"/>
            <w:u w:val="single"/>
          </w:rPr>
          <w:t xml:space="preserve">2R 1.8 </w:t>
        </w:r>
      </w:hyperlink>
      <w:r>
        <w:rPr>
          <w:lang w:val="fr_FR" w:bidi="fr_FR"/>
        </w:rPr>
        <w:t xml:space="preserve">; </w:t>
      </w:r>
      <w:hyperlink r:id="rId2216">
        <w:r>
          <w:rPr>
            <w:lang w:val="fr_FR" w:bidi="fr_FR"/>
          </w:rPr>
          <w:rPr>
            <w:color w:val="0000EE"/>
            <w:u w:val="single"/>
          </w:rPr>
          <w:t>Za 13.4</w:t>
        </w:r>
      </w:hyperlink>
      <w:r>
        <w:rPr>
          <w:lang w:val="fr_FR" w:bidi="fr_FR"/>
        </w:rPr>
        <w:t>). L'Ancien Testament grec décrit le manteau d'Élie comme étant fait de peau de mouton (</w:t>
      </w:r>
      <w:hyperlink r:id="rId2217">
        <w:r>
          <w:rPr>
            <w:lang w:val="fr_FR" w:bidi="fr_FR"/>
          </w:rPr>
          <w:rPr>
            <w:color w:val="0000EE"/>
            <w:u w:val="single"/>
          </w:rPr>
          <w:t xml:space="preserve">1R 19.13, 19 </w:t>
        </w:r>
      </w:hyperlink>
      <w:r>
        <w:rPr>
          <w:lang w:val="fr_FR" w:bidi="fr_FR"/>
        </w:rPr>
        <w:t xml:space="preserve">; </w:t>
      </w:r>
      <w:hyperlink r:id="rId2218">
        <w:r>
          <w:rPr>
            <w:lang w:val="fr_FR" w:bidi="fr_FR"/>
          </w:rPr>
          <w:rPr>
            <w:color w:val="0000EE"/>
            <w:u w:val="single"/>
          </w:rPr>
          <w:t>2R 2.8, 13–14</w:t>
        </w:r>
      </w:hyperlink>
      <w:r>
        <w:rPr>
          <w:lang w:val="fr_FR" w:bidi="fr_FR"/>
        </w:rPr>
        <w:t>). Les peaux d'animaux étaient également utilisées pour fabriquer des chaussures, des ceintures et d'autres sortes d'articles à porter (</w:t>
      </w:r>
      <w:hyperlink r:id="rId2219">
        <w:r>
          <w:rPr>
            <w:lang w:val="fr_FR" w:bidi="fr_FR"/>
          </w:rPr>
          <w:rPr>
            <w:color w:val="0000EE"/>
            <w:u w:val="single"/>
          </w:rPr>
          <w:t xml:space="preserve">Lv 13.48 </w:t>
        </w:r>
      </w:hyperlink>
      <w:r>
        <w:rPr>
          <w:lang w:val="fr_FR" w:bidi="fr_FR"/>
        </w:rPr>
        <w:t xml:space="preserve">; </w:t>
      </w:r>
      <w:hyperlink r:id="rId2220">
        <w:r>
          <w:rPr>
            <w:lang w:val="fr_FR" w:bidi="fr_FR"/>
          </w:rPr>
          <w:rPr>
            <w:color w:val="0000EE"/>
            <w:u w:val="single"/>
          </w:rPr>
          <w:t xml:space="preserve">Ez 16.10 </w:t>
        </w:r>
      </w:hyperlink>
      <w:r>
        <w:rPr>
          <w:lang w:val="fr_FR" w:bidi="fr_FR"/>
        </w:rPr>
        <w:t xml:space="preserve">; </w:t>
      </w:r>
      <w:hyperlink r:id="rId2221">
        <w:r>
          <w:rPr>
            <w:lang w:val="fr_FR" w:bidi="fr_FR"/>
          </w:rPr>
          <w:rPr>
            <w:color w:val="0000EE"/>
            <w:u w:val="single"/>
          </w:rPr>
          <w:t>Mt 3.4</w:t>
        </w:r>
      </w:hyperlink>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hyperlink r:id="rId2222">
        <w:r>
          <w:rPr>
            <w:lang w:val="fr_FR" w:bidi="fr_FR"/>
          </w:rPr>
          <w:rPr>
            <w:color w:val="0000EE"/>
            <w:u w:val="single"/>
          </w:rPr>
          <w:t>Jg 4.19</w:t>
        </w:r>
      </w:hyperlink>
      <w:r>
        <w:rPr>
          <w:lang w:val="fr_FR" w:bidi="fr_FR"/>
        </w:rPr>
        <w:t>), du vin (</w:t>
      </w:r>
      <w:hyperlink r:id="rId2223">
        <w:r>
          <w:rPr>
            <w:lang w:val="fr_FR" w:bidi="fr_FR"/>
          </w:rPr>
          <w:rPr>
            <w:color w:val="0000EE"/>
            <w:u w:val="single"/>
          </w:rPr>
          <w:t>Mc 2.22</w:t>
        </w:r>
      </w:hyperlink>
      <w:r>
        <w:rPr>
          <w:lang w:val="fr_FR" w:bidi="fr_FR"/>
        </w:rPr>
        <w:t>) ou de l'eau (</w:t>
      </w:r>
      <w:hyperlink r:id="rId2224">
        <w:r>
          <w:rPr>
            <w:lang w:val="fr_FR" w:bidi="fr_FR"/>
          </w:rPr>
          <w:rPr>
            <w:color w:val="0000EE"/>
            <w:u w:val="single"/>
          </w:rPr>
          <w:t>Gn 21.14</w:t>
        </w:r>
      </w:hyperlink>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hyperlink r:id="rId2225">
        <w:r>
          <w:rPr>
            <w:lang w:val="fr_FR" w:bidi="fr_FR"/>
          </w:rPr>
          <w:rPr>
            <w:color w:val="0000EE"/>
            <w:u w:val="single"/>
          </w:rPr>
          <w:t xml:space="preserve">Ex 25.5 </w:t>
        </w:r>
      </w:hyperlink>
      <w:r>
        <w:rPr>
          <w:lang w:val="fr_FR" w:bidi="fr_FR"/>
        </w:rPr>
        <w:t xml:space="preserve">; </w:t>
      </w:r>
      <w:hyperlink r:id="rId2065">
        <w:r>
          <w:rPr>
            <w:lang w:val="fr_FR" w:bidi="fr_FR"/>
          </w:rPr>
          <w:rPr>
            <w:color w:val="0000EE"/>
            <w:u w:val="single"/>
          </w:rPr>
          <w:t>Nb 4.8</w:t>
        </w:r>
      </w:hyperlink>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hyperlink r:id="rId2226">
        <w:r>
          <w:rPr>
            <w:lang w:val="fr_FR" w:bidi="fr_FR"/>
          </w:rPr>
          <w:rPr>
            <w:color w:val="0000EE"/>
            <w:u w:val="single"/>
          </w:rPr>
          <w:t>2 Samuel 1.21</w:t>
        </w:r>
      </w:hyperlink>
      <w:r>
        <w:rPr>
          <w:lang w:val="fr_FR" w:bidi="fr_FR"/>
        </w:rPr>
        <w:t xml:space="preserve"> et </w:t>
      </w:r>
      <w:hyperlink r:id="rId2227">
        <w:r>
          <w:rPr>
            <w:lang w:val="fr_FR" w:bidi="fr_FR"/>
          </w:rPr>
          <w:rPr>
            <w:color w:val="0000EE"/>
            <w:u w:val="single"/>
          </w:rPr>
          <w:t>Ésaïe 21.5</w:t>
        </w:r>
      </w:hyperlink>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hyperlink r:id="rId2228">
        <w:r>
          <w:rPr>
            <w:lang w:val="fr_FR" w:bidi="fr_FR"/>
          </w:rPr>
          <w:rPr>
            <w:color w:val="0000EE"/>
            <w:u w:val="single"/>
          </w:rPr>
          <w:t>Psaume 40.7</w:t>
        </w:r>
      </w:hyperlink>
      <w:r>
        <w:rPr>
          <w:lang w:val="fr_FR" w:bidi="fr_FR"/>
        </w:rPr>
        <w:t xml:space="preserve">, </w:t>
      </w:r>
      <w:hyperlink r:id="rId2229">
        <w:r>
          <w:rPr>
            <w:lang w:val="fr_FR" w:bidi="fr_FR"/>
          </w:rPr>
          <w:rPr>
            <w:color w:val="0000EE"/>
            <w:u w:val="single"/>
          </w:rPr>
          <w:t>Jérémie 36</w:t>
        </w:r>
      </w:hyperlink>
      <w:r>
        <w:rPr>
          <w:lang w:val="fr_FR" w:bidi="fr_FR"/>
        </w:rPr>
        <w:t xml:space="preserve"> et </w:t>
      </w:r>
      <w:hyperlink r:id="rId2230">
        <w:r>
          <w:rPr>
            <w:lang w:val="fr_FR" w:bidi="fr_FR"/>
          </w:rPr>
          <w:rPr>
            <w:color w:val="0000EE"/>
            <w:u w:val="single"/>
          </w:rPr>
          <w:t>Ézéchiel 2.9–3.3</w:t>
        </w:r>
      </w:hyperlink>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hyperlink r:id="rId2231">
        <w:r>
          <w:rPr>
            <w:lang w:val="fr_FR" w:bidi="fr_FR"/>
          </w:rPr>
          <w:rPr>
            <w:color w:val="0000EE"/>
            <w:u w:val="single"/>
          </w:rPr>
          <w:t>2Jn 1.12</w:t>
        </w:r>
      </w:hyperlink>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hyperlink r:id="rId2225">
        <w:r>
          <w:rPr>
            <w:lang w:val="fr_FR" w:bidi="fr_FR"/>
          </w:rPr>
          <w:rPr>
            <w:color w:val="0000EE"/>
            <w:u w:val="single"/>
          </w:rPr>
          <w:t>Exode 25.5</w:t>
        </w:r>
      </w:hyperlink>
      <w:r>
        <w:rPr>
          <w:lang w:val="fr_FR" w:bidi="fr_FR"/>
        </w:rPr>
        <w:t xml:space="preserve"> et </w:t>
      </w:r>
      <w:hyperlink r:id="rId2219">
        <w:r>
          <w:rPr>
            <w:lang w:val="fr_FR" w:bidi="fr_FR"/>
          </w:rPr>
          <w:rPr>
            <w:color w:val="0000EE"/>
            <w:u w:val="single"/>
          </w:rPr>
          <w:t>Lévitique 13.48</w:t>
        </w:r>
      </w:hyperlink>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Cuivre</w:t>
      </w:r>
      <w:r>
        <w:rPr>
          <w:lang w:val="fr_FR" w:bidi="fr_FR"/>
        </w:rPr>
      </w:r>
    </w:p>
    <w:p>
      <w:pPr/>
      <w:r>
        <w:rPr>
          <w:lang w:val="fr_FR" w:bidi="fr_FR"/>
        </w:rPr>
      </w:r>
      <w:r>
        <w:rPr>
          <w:lang w:val="fr_FR" w:bidi="fr_FR"/>
        </w:rPr>
        <w:t>Métal brun-rougeâtre, malléable, trouvé dans le sol (</w:t>
      </w:r>
      <w:hyperlink r:id="rId2232">
        <w:r>
          <w:rPr>
            <w:lang w:val="fr_FR" w:bidi="fr_FR"/>
          </w:rPr>
          <w:rPr>
            <w:color w:val="0000EE"/>
            <w:u w:val="single"/>
          </w:rPr>
          <w:t>Dt 8.9</w:t>
        </w:r>
      </w:hyperlink>
      <w:r>
        <w:rPr>
          <w:lang w:val="fr_FR" w:bidi="fr_FR"/>
        </w:rPr>
        <w:t xml:space="preserve">) et façonné en ornements, outils et pièces de monnaie.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Cun</w:t>
      </w:r>
      <w:r>
        <w:rPr>
          <w:lang w:val="fr_FR" w:bidi="fr_FR"/>
        </w:rPr>
      </w:r>
    </w:p>
    <w:p>
      <w:pPr/>
      <w:r>
        <w:rPr>
          <w:lang w:val="fr_FR" w:bidi="fr_FR"/>
        </w:rPr>
      </w:r>
      <w:r>
        <w:rPr>
          <w:lang w:val="fr_FR" w:bidi="fr_FR"/>
        </w:rPr>
        <w:t>Ville syrienne appartenant à Hadadézer, roi de Tsoba. Le roi David attaquera Cun et prendra de grandes quantités de bronze de la ville (</w:t>
      </w:r>
      <w:hyperlink r:id="rId2233">
        <w:r>
          <w:rPr>
            <w:lang w:val="fr_FR" w:bidi="fr_FR"/>
          </w:rPr>
          <w:rPr>
            <w:color w:val="0000EE"/>
            <w:u w:val="single"/>
          </w:rPr>
          <w:t>1Ch 18.8</w:t>
        </w:r>
      </w:hyperlink>
      <w:r>
        <w:rPr>
          <w:lang w:val="fr_FR" w:bidi="fr_FR"/>
        </w:rPr>
        <w:t>). Dans un autre récit de ce même événement, Bérothaï pourrait se référer au même endroit (</w:t>
      </w:r>
      <w:hyperlink r:id="rId2234">
        <w:r>
          <w:rPr>
            <w:lang w:val="fr_FR" w:bidi="fr_FR"/>
          </w:rPr>
          <w:rPr>
            <w:color w:val="0000EE"/>
            <w:u w:val="single"/>
          </w:rPr>
          <w:t>2S 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Bérotha, Bérothaï</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hyperlink r:id="rId2235">
        <w:r>
          <w:rPr>
            <w:lang w:val="fr_FR" w:bidi="fr_FR"/>
          </w:rPr>
          <w:rPr>
            <w:color w:val="0000EE"/>
            <w:u w:val="single"/>
          </w:rPr>
          <w:t>Gn 2.13</w:t>
        </w:r>
      </w:hyperlink>
      <w:r>
        <w:rPr>
          <w:lang w:val="fr_FR" w:bidi="fr_FR"/>
        </w:rPr>
        <w:t xml:space="preserve">). C'est la région des fleuves Hiddékel (Tigre) et Euphrate (v. </w:t>
      </w:r>
      <w:hyperlink r:id="rId2236">
        <w:r>
          <w:rPr>
            <w:lang w:val="fr_FR" w:bidi="fr_FR"/>
          </w:rPr>
          <w:rPr>
            <w:color w:val="0000EE"/>
            <w:u w:val="single"/>
          </w:rPr>
          <w:t>14</w:t>
        </w:r>
      </w:hyperlink>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hyperlink r:id="rId2237">
        <w:r>
          <w:rPr>
            <w:lang w:val="fr_FR" w:bidi="fr_FR"/>
          </w:rPr>
          <w:rPr>
            <w:color w:val="0000EE"/>
            <w:u w:val="single"/>
          </w:rPr>
          <w:t>Genèse 10.6–8</w:t>
        </w:r>
      </w:hyperlink>
      <w:r>
        <w:rPr>
          <w:lang w:val="fr_FR" w:bidi="fr_FR"/>
        </w:rPr>
        <w:t xml:space="preserve"> pourrait se référer à deux endroits différents : la Nubie (v. </w:t>
      </w:r>
      <w:hyperlink r:id="rId2238">
        <w:r>
          <w:rPr>
            <w:lang w:val="fr_FR" w:bidi="fr_FR"/>
          </w:rPr>
          <w:rPr>
            <w:color w:val="0000EE"/>
            <w:u w:val="single"/>
          </w:rPr>
          <w:t>6–7</w:t>
        </w:r>
      </w:hyperlink>
      <w:r>
        <w:rPr>
          <w:lang w:val="fr_FR" w:bidi="fr_FR"/>
        </w:rPr>
        <w:t xml:space="preserve">) et la Mésopotamie (v. </w:t>
      </w:r>
      <w:hyperlink r:id="rId2239">
        <w:r>
          <w:rPr>
            <w:lang w:val="fr_FR" w:bidi="fr_FR"/>
          </w:rPr>
          <w:rPr>
            <w:color w:val="0000EE"/>
            <w:u w:val="single"/>
          </w:rPr>
          <w:t>9–12</w:t>
        </w:r>
      </w:hyperlink>
      <w:r>
        <w:rPr>
          <w:lang w:val="fr_FR" w:bidi="fr_FR"/>
        </w:rPr>
        <w:t xml:space="preserve">). Une autre possibilité est que Cusch dans </w:t>
      </w:r>
      <w:hyperlink r:id="rId2235">
        <w:r>
          <w:rPr>
            <w:lang w:val="fr_FR" w:bidi="fr_FR"/>
          </w:rPr>
          <w:rPr>
            <w:color w:val="0000EE"/>
            <w:u w:val="single"/>
          </w:rPr>
          <w:t>Genèse 2.13</w:t>
        </w:r>
      </w:hyperlink>
      <w:r>
        <w:rPr>
          <w:lang w:val="fr_FR" w:bidi="fr_FR"/>
        </w:rPr>
        <w:t xml:space="preserve"> et </w:t>
      </w:r>
      <w:hyperlink r:id="rId2240">
        <w:r>
          <w:rPr>
            <w:lang w:val="fr_FR" w:bidi="fr_FR"/>
          </w:rPr>
          <w:rPr>
            <w:color w:val="0000EE"/>
            <w:u w:val="single"/>
          </w:rPr>
          <w:t>10.8</w:t>
        </w:r>
      </w:hyperlink>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hyperlink r:id="rId2241">
        <w:r>
          <w:rPr>
            <w:lang w:val="fr_FR" w:bidi="fr_FR"/>
          </w:rPr>
          <w:rPr>
            <w:color w:val="0000EE"/>
            <w:u w:val="single"/>
          </w:rPr>
          <w:t>Nombres 12.1</w:t>
        </w:r>
      </w:hyperlink>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hyperlink r:id="rId2242">
        <w:r>
          <w:rPr>
            <w:lang w:val="fr_FR" w:bidi="fr_FR"/>
          </w:rPr>
          <w:rPr>
            <w:color w:val="0000EE"/>
            <w:u w:val="single"/>
          </w:rPr>
          <w:t>2S 18.21–32</w:t>
        </w:r>
      </w:hyperlink>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hyperlink r:id="rId2241">
        <w:r>
          <w:rPr>
            <w:lang w:val="fr_FR" w:bidi="fr_FR"/>
          </w:rPr>
          <w:rPr>
            <w:color w:val="0000EE"/>
            <w:u w:val="single"/>
          </w:rPr>
          <w:t>Nb 12.1</w:t>
        </w:r>
      </w:hyperlink>
      <w:r>
        <w:rPr>
          <w:lang w:val="fr_FR" w:bidi="fr_FR"/>
        </w:rPr>
        <w:t>). Cette description peut être comprise de plusieurs manières :</w:t>
      </w:r>
    </w:p>
    <w:p>
      <w:pPr>
        <w:pStyle w:val="ListNumber"/>
        <w:numPr>
          <w:ilvl w:val="0"/>
          <w:numId w:val="34"/>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hyperlink r:id="rId423">
        <w:r>
          <w:rPr>
            <w:lang w:val="fr_FR" w:bidi="fr_FR"/>
          </w:rPr>
          <w:rPr>
            <w:color w:val="0000EE"/>
            <w:u w:val="single"/>
          </w:rPr>
          <w:t>Gn 10.6</w:t>
        </w:r>
      </w:hyperlink>
      <w:r>
        <w:rPr>
          <w:lang w:val="fr_FR" w:bidi="fr_FR"/>
        </w:rPr>
        <w:t xml:space="preserve"> ; </w:t>
      </w:r>
      <w:hyperlink r:id="rId424">
        <w:r>
          <w:rPr>
            <w:lang w:val="fr_FR" w:bidi="fr_FR"/>
          </w:rPr>
          <w:rPr>
            <w:color w:val="0000EE"/>
            <w:u w:val="single"/>
          </w:rPr>
          <w:t>1Ch 1.8</w:t>
        </w:r>
      </w:hyperlink>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hyperlink r:id="rId2243">
        <w:r>
          <w:rPr>
            <w:lang w:val="fr_FR" w:bidi="fr_FR"/>
          </w:rPr>
          <w:rPr>
            <w:color w:val="0000EE"/>
            <w:u w:val="single"/>
          </w:rPr>
          <w:t>Psaume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Cuschan-Rischeathaïm</w:t>
      </w:r>
      <w:r>
        <w:rPr>
          <w:lang w:val="fr_FR" w:bidi="fr_FR"/>
        </w:rPr>
      </w:r>
    </w:p>
    <w:p>
      <w:pPr/>
      <w:r>
        <w:rPr>
          <w:lang w:val="fr_FR" w:bidi="fr_FR"/>
        </w:rPr>
      </w:r>
      <w:r>
        <w:rPr>
          <w:lang w:val="fr_FR" w:bidi="fr_FR"/>
        </w:rPr>
        <w:t>Roi de Mésopotamie qu'Israël servira pendant huit ans. Le Seigneur suscitera Othniel, fils de Kenaz, pour délivrer Israël de sa main ; plus tard, Cuschan-Rischeathaïm sera vaincu par Othniel à la guerre (</w:t>
      </w:r>
      <w:hyperlink r:id="rId2244">
        <w:r>
          <w:rPr>
            <w:lang w:val="fr_FR" w:bidi="fr_FR"/>
          </w:rPr>
          <w:rPr>
            <w:color w:val="0000EE"/>
            <w:u w:val="single"/>
          </w:rPr>
          <w:t>Jg 3.8–10</w:t>
        </w:r>
      </w:hyperlink>
      <w:r>
        <w:rPr>
          <w:lang w:val="fr_FR" w:bidi="fr_FR"/>
        </w:rPr>
        <w:t>). Son identité exacte est incertaine.</w:t>
      </w:r>
      <w:r>
        <w:rPr>
          <w:lang w:val="fr_FR" w:bidi="fr_FR"/>
        </w:rPr>
      </w:r>
      <w:r>
        <w:rPr>
          <w:lang w:val="fr_FR" w:bidi="fr_FR"/>
        </w:rPr>
      </w:r>
    </w:p>
    <w:p>
      <w:pPr/>
      <w:r>
        <w:rPr>
          <w:lang w:val="fr_FR" w:bidi="fr_FR"/>
        </w:rPr>
      </w:r>
    </w:p>
    <w:p>
      <w:pPr>
        <w:pStyle w:val="Heading2"/>
      </w:pPr>
      <w:r>
        <w:rPr>
          <w:lang w:val="fr_FR" w:bidi="fr_FR"/>
        </w:rPr>
        <w:t>Cuschi</w:t>
      </w:r>
      <w:r>
        <w:rPr>
          <w:lang w:val="fr_FR" w:bidi="fr_FR"/>
        </w:rPr>
      </w:r>
    </w:p>
    <w:p>
      <w:pPr>
        <w:pStyle w:val="ListNumber"/>
        <w:numPr>
          <w:ilvl w:val="0"/>
          <w:numId w:val="35"/>
        </w:numPr>
        <w:spacing w:line="240" w:lineRule="auto"/>
        <w:ind w:left="720"/>
      </w:pPr>
      <w:r>
        <w:rPr>
          <w:lang w:val="fr_FR" w:bidi="fr_FR"/>
        </w:rPr>
      </w:r>
      <w:r>
        <w:rPr>
          <w:lang w:val="fr_FR" w:bidi="fr_FR"/>
        </w:rPr>
        <w:t>Messager envoyé par Joab au roi David. Il sera envoyé pour annoncer la défaite d'Absalom (</w:t>
      </w:r>
      <w:hyperlink r:id="rId2242">
        <w:r>
          <w:rPr>
            <w:lang w:val="fr_FR" w:bidi="fr_FR"/>
          </w:rPr>
          <w:rPr>
            <w:color w:val="0000EE"/>
            <w:u w:val="single"/>
          </w:rPr>
          <w:t>2S 18.21–32</w:t>
        </w:r>
      </w:hyperlink>
      <w:r>
        <w:rPr>
          <w:lang w:val="fr_FR" w:bidi="fr_FR"/>
        </w:rPr>
        <w:t>). Le mot hébreu écrit « Cuschi » en français devrait probablement être traduit par « Cuschite », ce qui signifie une personne de Cusch.</w:t>
        <w:br/>
      </w:r>
      <w:r>
        <w:rPr>
          <w:i/>
          <w:lang w:val="fr_FR" w:bidi="fr_FR"/>
        </w:rPr>
        <w:t>Voir</w:t>
      </w:r>
      <w:r>
        <w:rPr>
          <w:lang w:val="fr_FR" w:bidi="fr_FR"/>
        </w:rPr>
        <w:t xml:space="preserve"> </w:t>
      </w:r>
      <w:r>
        <w:rPr>
          <w:lang w:val="fr_FR" w:bidi="fr_FR"/>
        </w:rPr>
        <w:t>Cusch (Lieu)</w:t>
      </w:r>
      <w:r>
        <w:rPr>
          <w:lang w:val="fr_FR" w:bidi="fr_FR"/>
        </w:rPr>
        <w:t>.</w:t>
      </w:r>
    </w:p>
    <w:p>
      <w:pPr>
        <w:pStyle w:val="ListNumber"/>
        <w:spacing w:line="240" w:lineRule="auto"/>
        <w:ind w:left="720"/>
      </w:pPr>
      <w:r>
        <w:rPr>
          <w:lang w:val="fr_FR" w:bidi="fr_FR"/>
        </w:rPr>
      </w:r>
      <w:r>
        <w:rPr>
          <w:lang w:val="fr_FR" w:bidi="fr_FR"/>
        </w:rPr>
        <w:t>Arrière-grand-père de Jehudi. Jehudi était un prince à la cour du roi Jojakim de Juda à l'époque du prophète Jérémie (</w:t>
      </w:r>
      <w:hyperlink r:id="rId2245">
        <w:r>
          <w:rPr>
            <w:lang w:val="fr_FR" w:bidi="fr_FR"/>
          </w:rPr>
          <w:rPr>
            <w:color w:val="0000EE"/>
            <w:u w:val="single"/>
          </w:rPr>
          <w:t>Jr 36.14</w:t>
        </w:r>
      </w:hyperlink>
      <w:r>
        <w:rPr>
          <w:lang w:val="fr_FR" w:bidi="fr_FR"/>
        </w:rPr>
        <w:t>).</w:t>
      </w:r>
    </w:p>
    <w:p>
      <w:pPr>
        <w:pStyle w:val="ListNumber"/>
        <w:spacing w:line="240" w:lineRule="auto"/>
        <w:ind w:left="720"/>
      </w:pPr>
      <w:r>
        <w:rPr>
          <w:lang w:val="fr_FR" w:bidi="fr_FR"/>
        </w:rPr>
      </w:r>
      <w:r>
        <w:rPr>
          <w:lang w:val="fr_FR" w:bidi="fr_FR"/>
        </w:rPr>
        <w:t>Père du prophète Sophonie (</w:t>
      </w:r>
      <w:hyperlink r:id="rId2246">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Cuschite</w:t>
      </w:r>
      <w:r>
        <w:rPr>
          <w:lang w:val="fr_FR" w:bidi="fr_FR"/>
        </w:rPr>
      </w:r>
    </w:p>
    <w:p>
      <w:pPr/>
      <w:r>
        <w:rPr>
          <w:lang w:val="fr_FR" w:bidi="fr_FR"/>
        </w:rPr>
      </w:r>
      <w:r>
        <w:rPr>
          <w:lang w:val="fr_FR" w:bidi="fr_FR"/>
        </w:rPr>
        <w:t>Personne issue de la région africaine de Nubie (</w:t>
      </w:r>
      <w:hyperlink r:id="rId2247">
        <w:r>
          <w:rPr>
            <w:lang w:val="fr_FR" w:bidi="fr_FR"/>
          </w:rPr>
          <w:rPr>
            <w:color w:val="0000EE"/>
            <w:u w:val="single"/>
          </w:rPr>
          <w:t>2S 18.32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Cuth, Cutha</w:t>
      </w:r>
      <w:r>
        <w:rPr>
          <w:lang w:val="fr_FR" w:bidi="fr_FR"/>
        </w:rPr>
      </w:r>
    </w:p>
    <w:p>
      <w:pPr/>
      <w:r>
        <w:rPr>
          <w:lang w:val="fr_FR" w:bidi="fr_FR"/>
        </w:rPr>
      </w:r>
      <w:r>
        <w:rPr>
          <w:lang w:val="fr_FR" w:bidi="fr_FR"/>
        </w:rPr>
        <w:t>Ville du sud de la Babylonie (</w:t>
      </w:r>
      <w:hyperlink r:id="rId2248">
        <w:r>
          <w:rPr>
            <w:lang w:val="fr_FR" w:bidi="fr_FR"/>
          </w:rPr>
          <w:rPr>
            <w:color w:val="0000EE"/>
            <w:u w:val="single"/>
          </w:rPr>
          <w:t>2R 17.24</w:t>
        </w:r>
      </w:hyperlink>
      <w:r>
        <w:rPr>
          <w:lang w:val="fr_FR" w:bidi="fr_FR"/>
        </w:rPr>
        <w:t xml:space="preserve">), d'où certaines personnes ont été prises et relocalisées en Samarie après la conquête assyrienne (722 av. J.‑C.). Le nom apparaît également dans les sources assyriennes et babyloniennes. En 1881, Hormuzd Rassam a identifié Cutha comme une ancienne ville dont les ruines imposantes sont situées à l'actuel Tell Ibrahim, à environ 32 km au nord-est de Babylone. Cutha était l'emplacement d'un temple dédié à Nergal, sa divinité tutélaire (v. </w:t>
      </w:r>
      <w:hyperlink r:id="rId2249">
        <w:r>
          <w:rPr>
            <w:lang w:val="fr_FR" w:bidi="fr_FR"/>
          </w:rPr>
          <w:rPr>
            <w:color w:val="0000EE"/>
            <w:u w:val="single"/>
          </w:rPr>
          <w:t>30</w:t>
        </w:r>
      </w:hyperlink>
      <w:r>
        <w:rPr>
          <w:lang w:val="fr_FR" w:bidi="fr_FR"/>
        </w:rPr>
        <w:t>).</w:t>
      </w:r>
    </w:p>
    <w:p>
      <w:pPr/>
      <w:r>
        <w:rPr>
          <w:lang w:val="fr_FR" w:bidi="fr_FR"/>
        </w:rPr>
      </w:r>
      <w:r>
        <w:rPr>
          <w:lang w:val="fr_FR" w:bidi="fr_FR"/>
        </w:rPr>
        <w:t>Les Cuthéens semblent avoir été un segment prédominant de la population de la Samarie postexilique, puisque les Juifs des siècles suivants ont appliqué ce nom aux Samaritains en général. Le syncrétisme religieux auquel les Cuthéens participaient a engendré des hostilités entre Juda et Samarie après le retour des Juifs de leur exil. Cette animosité entre Juifs et Samaritains a perduré au fil des siècles jusqu'à l'époque de Jésus (</w:t>
      </w:r>
      <w:hyperlink r:id="rId2250">
        <w:r>
          <w:rPr>
            <w:lang w:val="fr_FR" w:bidi="fr_FR"/>
          </w:rPr>
          <w:rPr>
            <w:color w:val="0000EE"/>
            <w:u w:val="single"/>
          </w:rPr>
          <w:t>Jn 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hyperlink r:id="rId2251">
        <w:r>
          <w:rPr>
            <w:lang w:val="fr_FR" w:bidi="fr_FR"/>
          </w:rPr>
          <w:rPr>
            <w:color w:val="0000EE"/>
            <w:u w:val="single"/>
          </w:rPr>
          <w:t>Ex 30.17–21</w:t>
        </w:r>
      </w:hyperlink>
      <w:r>
        <w:rPr>
          <w:lang w:val="fr_FR" w:bidi="fr_FR"/>
        </w:rPr>
        <w:t>). Dans le temple de Salomon, une grande cuve appelée la « mer de fonte » se trouvait entre l'autel des holocaustes dans la cour et l'entrée du temple intérieur (</w:t>
      </w:r>
      <w:hyperlink r:id="rId2252">
        <w:r>
          <w:rPr>
            <w:lang w:val="fr_FR" w:bidi="fr_FR"/>
          </w:rPr>
          <w:rPr>
            <w:color w:val="0000EE"/>
            <w:u w:val="single"/>
          </w:rPr>
          <w:t>1R 7.23</w:t>
        </w:r>
      </w:hyperlink>
      <w:r>
        <w:rPr>
          <w:lang w:val="fr_FR" w:bidi="fr_FR"/>
        </w:rPr>
        <w:t>). La cuve était le grand bassin et le piédestal sur lequel elle reposait (</w:t>
      </w:r>
      <w:hyperlink r:id="rId2253">
        <w:r>
          <w:rPr>
            <w:lang w:val="fr_FR" w:bidi="fr_FR"/>
          </w:rPr>
          <w:rPr>
            <w:color w:val="0000EE"/>
            <w:u w:val="single"/>
          </w:rPr>
          <w:t>Ex 30.18</w:t>
        </w:r>
      </w:hyperlink>
      <w:r>
        <w:rPr>
          <w:lang w:val="fr_FR" w:bidi="fr_FR"/>
        </w:rPr>
        <w:t>). Elle était faite de bronze ou d'airain, fondu et façonné à partir de miroirs en métal hautement poli donnés par les femmes israélites (</w:t>
      </w:r>
      <w:hyperlink r:id="rId2254">
        <w:r>
          <w:rPr>
            <w:lang w:val="fr_FR" w:bidi="fr_FR"/>
          </w:rPr>
          <w:rPr>
            <w:color w:val="0000EE"/>
            <w:u w:val="single"/>
          </w:rPr>
          <w:t>Ex 38.8</w:t>
        </w:r>
      </w:hyperlink>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hyperlink r:id="rId2255">
        <w:r>
          <w:rPr>
            <w:lang w:val="fr_FR" w:bidi="fr_FR"/>
          </w:rPr>
          <w:rPr>
            <w:color w:val="0000EE"/>
            <w:u w:val="single"/>
          </w:rPr>
          <w:t>1R 7.38–39</w:t>
        </w:r>
      </w:hyperlink>
      <w:r>
        <w:rPr>
          <w:lang w:val="fr_FR" w:bidi="fr_FR"/>
        </w:rPr>
        <w:t>). Chacune contenait 40 baths (1 200–1 650 litres), soit un cinquantième de la capacité de la grande cuve. Les prêtres utilisaient la mer d'airain pour leurs ablutions rituelles. Les dix cuves étaient destinées aux sacrifices (</w:t>
      </w:r>
      <w:hyperlink r:id="rId2256">
        <w:r>
          <w:rPr>
            <w:lang w:val="fr_FR" w:bidi="fr_FR"/>
          </w:rPr>
          <w:rPr>
            <w:color w:val="0000EE"/>
            <w:u w:val="single"/>
          </w:rPr>
          <w:t>2Ch 4.6</w:t>
        </w:r>
      </w:hyperlink>
      <w:r>
        <w:rPr>
          <w:lang w:val="fr_FR" w:bidi="fr_FR"/>
        </w:rPr>
        <w:t>). Plus tard, le roi Achaz, pour des raisons religieuses ou financières, séparera les cuves et la mer de leurs bases. Il les placera sur un piédestal en pierre (</w:t>
      </w:r>
      <w:hyperlink r:id="rId2257">
        <w:r>
          <w:rPr>
            <w:lang w:val="fr_FR" w:bidi="fr_FR"/>
          </w:rPr>
          <w:rPr>
            <w:color w:val="0000EE"/>
            <w:u w:val="single"/>
          </w:rPr>
          <w:t>2R 16.17</w:t>
        </w:r>
      </w:hyperlink>
      <w:r>
        <w:rPr>
          <w:lang w:val="fr_FR" w:bidi="fr_FR"/>
        </w:rPr>
        <w:t>). Le prophète Jérémie, pendant le règne du roi Jojakim, prédira que la mer d'airain et les bases seraient emportées à Babylone (</w:t>
      </w:r>
      <w:hyperlink r:id="rId2258">
        <w:r>
          <w:rPr>
            <w:lang w:val="fr_FR" w:bidi="fr_FR"/>
          </w:rPr>
          <w:rPr>
            <w:color w:val="0000EE"/>
            <w:u w:val="single"/>
          </w:rPr>
          <w:t>Jr 27.19–22</w:t>
        </w:r>
      </w:hyperlink>
      <w:r>
        <w:rPr>
          <w:lang w:val="fr_FR" w:bidi="fr_FR"/>
        </w:rPr>
        <w:t xml:space="preserve">). Cela se produira bien, comme le dit </w:t>
      </w:r>
      <w:hyperlink r:id="rId2259">
        <w:r>
          <w:rPr>
            <w:lang w:val="fr_FR" w:bidi="fr_FR"/>
          </w:rPr>
          <w:rPr>
            <w:color w:val="0000EE"/>
            <w:u w:val="single"/>
          </w:rPr>
          <w:t>Jérémie 52.17</w:t>
        </w:r>
      </w:hyperlink>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hyperlink r:id="rId2260">
        <w:r>
          <w:rPr>
            <w:lang w:val="fr_FR" w:bidi="fr_FR"/>
          </w:rPr>
          <w:rPr>
            <w:color w:val="0000EE"/>
            <w:u w:val="single"/>
          </w:rPr>
          <w:t>Ez 40–42</w:t>
        </w:r>
      </w:hyperlink>
      <w:r>
        <w:rPr>
          <w:lang w:val="fr_FR" w:bidi="fr_FR"/>
        </w:rPr>
        <w:t xml:space="preserve">). Cependant, l'apôtre Jean, dans </w:t>
      </w:r>
      <w:hyperlink r:id="rId2261">
        <w:r>
          <w:rPr>
            <w:lang w:val="fr_FR" w:bidi="fr_FR"/>
          </w:rPr>
          <w:rPr>
            <w:color w:val="0000EE"/>
            <w:u w:val="single"/>
          </w:rPr>
          <w:t>Apocalypse 4.6</w:t>
        </w:r>
      </w:hyperlink>
      <w:r>
        <w:rPr>
          <w:lang w:val="fr_FR" w:bidi="fr_FR"/>
        </w:rPr>
        <w:t xml:space="preserve"> et </w:t>
      </w:r>
      <w:hyperlink r:id="rId2262">
        <w:r>
          <w:rPr>
            <w:lang w:val="fr_FR" w:bidi="fr_FR"/>
          </w:rPr>
          <w:rPr>
            <w:color w:val="0000EE"/>
            <w:u w:val="single"/>
          </w:rPr>
          <w:t>15.2</w:t>
        </w:r>
      </w:hyperlink>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Cyamôn</w:t>
      </w:r>
      <w:r>
        <w:rPr>
          <w:lang w:val="fr_FR" w:bidi="fr_FR"/>
        </w:rPr>
      </w:r>
    </w:p>
    <w:p>
      <w:pPr/>
      <w:r>
        <w:rPr>
          <w:lang w:val="fr_FR" w:bidi="fr_FR"/>
        </w:rPr>
      </w:r>
      <w:r>
        <w:rPr>
          <w:lang w:val="fr_FR" w:bidi="fr_FR"/>
        </w:rPr>
        <w:t>Site mentionné dans le livre de Judith comme délimitant le camp de l'armée d'Holopherne (</w:t>
      </w:r>
      <w:hyperlink r:id="rId2263">
        <w:r>
          <w:rPr>
            <w:lang w:val="fr_FR" w:bidi="fr_FR"/>
          </w:rPr>
          <w:rPr>
            <w:color w:val="0000EE"/>
            <w:u w:val="single"/>
          </w:rPr>
          <w:t>Jdt 7.3</w:t>
        </w:r>
      </w:hyperlink>
      <w:r>
        <w:rPr>
          <w:lang w:val="fr_FR" w:bidi="fr_FR"/>
        </w:rPr>
        <w:t xml:space="preserve">). Le nom est incertain : « </w:t>
      </w:r>
      <w:r>
        <w:rPr>
          <w:lang w:val="fr_FR" w:bidi="fr_FR"/>
        </w:rPr>
        <w:t>Cyamôn</w:t>
      </w:r>
      <w:r>
        <w:rPr>
          <w:lang w:val="fr_FR" w:bidi="fr_FR"/>
        </w:rPr>
        <w:t xml:space="preserve"> » se trouve dans le texte grec, mais le syriaque a « Cadmon ». Deux manuscrits hébreux plus tardifs ont « Selmon », un autre « Hermon ». La Vulgate latine a « Chelmon ». Certains chercheurs ont relié le site à Jokneam, le Tell Qeimum moderne (</w:t>
      </w:r>
      <w:hyperlink r:id="rId2264">
        <w:r>
          <w:rPr>
            <w:lang w:val="fr_FR" w:bidi="fr_FR"/>
          </w:rPr>
          <w:rPr>
            <w:color w:val="0000EE"/>
            <w:u w:val="single"/>
          </w:rPr>
          <w:t>Jos 12.22</w:t>
        </w:r>
      </w:hyperlink>
      <w:r>
        <w:rPr>
          <w:lang w:val="fr_FR" w:bidi="fr_FR"/>
        </w:rPr>
        <w:t>). Le seul indice dans le livre de Judith est qu'il faisait face à Esdraelon, la partie occidentale de la plaine de Jizreel.</w:t>
      </w:r>
      <w:r>
        <w:rPr>
          <w:lang w:val="fr_FR" w:bidi="fr_FR"/>
        </w:rPr>
      </w:r>
      <w:r>
        <w:rPr>
          <w:lang w:val="fr_FR" w:bidi="fr_FR"/>
        </w:rPr>
      </w:r>
    </w:p>
    <w:p>
      <w:pPr/>
      <w:r>
        <w:rPr>
          <w:lang w:val="fr_FR" w:bidi="fr_FR"/>
        </w:rPr>
      </w:r>
    </w:p>
    <w:p>
      <w:pPr>
        <w:pStyle w:val="Heading2"/>
      </w:pPr>
      <w:r>
        <w:rPr>
          <w:lang w:val="fr_FR" w:bidi="fr_FR"/>
        </w:rPr>
        <w:t>Cygne</w:t>
      </w:r>
      <w:r>
        <w:rPr>
          <w:lang w:val="fr_FR" w:bidi="fr_FR"/>
        </w:rPr>
      </w:r>
    </w:p>
    <w:p>
      <w:pPr/>
      <w:r>
        <w:rPr>
          <w:lang w:val="fr_FR" w:bidi="fr_FR"/>
        </w:rPr>
      </w:r>
      <w:r>
        <w:rPr>
          <w:lang w:val="fr_FR" w:bidi="fr_FR"/>
        </w:rPr>
        <w:t xml:space="preserve">Nom alternatif pour la poule d'eau dans </w:t>
      </w:r>
      <w:hyperlink r:id="rId2265">
        <w:r>
          <w:rPr>
            <w:lang w:val="fr_FR" w:bidi="fr_FR"/>
          </w:rPr>
          <w:rPr>
            <w:color w:val="0000EE"/>
            <w:u w:val="single"/>
          </w:rPr>
          <w:t>Lévitique 11.18</w:t>
        </w:r>
      </w:hyperlink>
      <w:r>
        <w:rPr>
          <w:lang w:val="fr_FR" w:bidi="fr_FR"/>
        </w:rPr>
        <w:t xml:space="preserve"> et </w:t>
      </w:r>
      <w:hyperlink r:id="rId551">
        <w:r>
          <w:rPr>
            <w:lang w:val="fr_FR" w:bidi="fr_FR"/>
          </w:rPr>
          <w:rPr>
            <w:color w:val="0000EE"/>
            <w:u w:val="single"/>
          </w:rPr>
          <w:t>Deutéronome 14.16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(Poule d'eau)</w:t>
      </w:r>
      <w:r>
        <w:rPr>
          <w:lang w:val="fr_FR" w:bidi="fr_FR"/>
        </w:rPr>
        <w:t>.</w:t>
      </w:r>
      <w:r>
        <w:rPr>
          <w:lang w:val="fr_FR" w:bidi="fr_FR"/>
        </w:rPr>
      </w:r>
      <w:r>
        <w:rPr>
          <w:lang w:val="fr_FR" w:bidi="fr_FR"/>
        </w:rPr>
      </w:r>
    </w:p>
    <w:p>
      <w:pPr/>
      <w:r>
        <w:rPr>
          <w:lang w:val="fr_FR" w:bidi="fr_FR"/>
        </w:rPr>
      </w:r>
    </w:p>
    <w:p>
      <w:pPr>
        <w:pStyle w:val="Heading2"/>
      </w:pPr>
      <w:r>
        <w:rPr>
          <w:lang w:val="fr_FR" w:bidi="fr_FR"/>
        </w:rPr>
        <w:t>Cylindre de Cyrus</w:t>
      </w:r>
      <w:r>
        <w:rPr>
          <w:lang w:val="fr_FR" w:bidi="fr_FR"/>
        </w:rPr>
      </w:r>
    </w:p>
    <w:p>
      <w:pPr/>
      <w:r>
        <w:rPr>
          <w:lang w:val="fr_FR" w:bidi="fr_FR"/>
        </w:rPr>
      </w:r>
      <w:r>
        <w:rPr>
          <w:lang w:val="fr_FR" w:bidi="fr_FR"/>
        </w:rPr>
        <w:t>Tonneau en argile cuite, de 23 cm de long et inscrit en cunéiforme, découvert par l'archéologue Hormuzd Rassam lors de ses fouilles à Babylone de 1879 à 1882. Il est maintenant conservé au British Museum à Londres. L'inscription a été rédigée par Cyrus le Grand (qui a fondé l'Empire perse et l'a dirigé de 539 à 530 av. J.‑C.) pour décrire et justifier ses politiques. Le texte, presque intact, compte environ 1 000 mots et date d'environ 536 av. J.‑C.</w:t>
      </w:r>
    </w:p>
    <w:p>
      <w:pPr/>
      <w:r>
        <w:rPr>
          <w:lang w:val="fr_FR" w:bidi="fr_FR"/>
        </w:rPr>
      </w:r>
      <w:r>
        <w:rPr>
          <w:lang w:val="fr_FR" w:bidi="fr_FR"/>
        </w:rPr>
        <w:t>Cyrus commence par critiquer Nabonide, le dernier souverain de l'Empire néo-babylonien, le qualifiant de « faible » qui avait retiré les images des dieux de leurs temples et négligé le culte de Marduk, le dieu principal babylonien. Nabonide a également forcé son peuple à travailler sur de nombreux projets publics.</w:t>
      </w:r>
    </w:p>
    <w:p>
      <w:pPr/>
      <w:r>
        <w:rPr>
          <w:lang w:val="fr_FR" w:bidi="fr_FR"/>
        </w:rPr>
      </w:r>
      <w:r>
        <w:rPr>
          <w:lang w:val="fr_FR" w:bidi="fr_FR"/>
        </w:rPr>
        <w:t>Les historiens pensent désormais que Nabonide avait délaissé le culte de Marduk au profit de celui de Sin, le dieu de la lune vénéré à Ur et à Charan. Avant la chute de Babylone, Nabonide avait tenté de rassembler de nombreux dieux des villes babyloniennes dans la capitale, ce qui irritera les puissants chefs religieux et de nombreuses personnes.</w:t>
      </w:r>
    </w:p>
    <w:p>
      <w:pPr/>
      <w:r>
        <w:rPr>
          <w:lang w:val="fr_FR" w:bidi="fr_FR"/>
        </w:rPr>
      </w:r>
      <w:r>
        <w:rPr>
          <w:lang w:val="fr_FR" w:bidi="fr_FR"/>
        </w:rPr>
        <w:t>Cyrus poursuit l'inscription en disant que Marduk avait entendu les plaintes des dieux et cherché un dirigeant juste. Il aurait donc trouvé Cyrus, qui avait de « bonnes actions » et un « cœur droit ». Marduk aurait aidé Cyrus à conquérir de nombreuses terres et lui aurait ordonné de marcher contre Babylone, le soutenant comme un ami. Cyrus a pris Babylone sans combat, et Marduk lui aurait livré Nabonide. Les sources grecques disent que la vie de Nabonide a été épargnée, et le peuple de Babylone était heureux du règne de Cyrus, car ils ont évité les dommages et les catastrophes.</w:t>
      </w:r>
    </w:p>
    <w:p>
      <w:pPr/>
      <w:r>
        <w:rPr>
          <w:lang w:val="fr_FR" w:bidi="fr_FR"/>
        </w:rPr>
      </w:r>
      <w:r>
        <w:rPr>
          <w:lang w:val="fr_FR" w:bidi="fr_FR"/>
        </w:rPr>
        <w:t>Cyrus parle ensuite de sa lignée, montrant qu'il descendait d'une lignée royale à Anshan, une région à l'est du golfe Persique. Il affirmera que les dieux babyloniens Bel et Nebo étaient satisfaits de lui. Cyrus ressentait probablement le besoin de faire cette déclaration parce qu'il avait conquis les empires mède et néo-babylonien par la force.</w:t>
      </w:r>
    </w:p>
    <w:p>
      <w:pPr/>
      <w:r>
        <w:rPr>
          <w:lang w:val="fr_FR" w:bidi="fr_FR"/>
        </w:rPr>
      </w:r>
      <w:r>
        <w:rPr>
          <w:lang w:val="fr_FR" w:bidi="fr_FR"/>
        </w:rPr>
        <w:t>Après avoir établi son droit de régner, Cyrus décrit l'accueil que lui a réservé le peuple, son culte fidèle de Marduk et son traitement bienveillant de ses sujets. Il a controlé ses troupes pour prévenir la terreur, maintenu la paix, arrêté le travail forcé et développé des projets de logements publics. Cyrus croyait que Marduk était satisfait de ses actions et lui accorderait sa faveur, ainsi qu'à son fils Cambyse et à ses troupes. Des princes de tout l'empire sont venus à Babylone pour rendre hommage à Cyrus.</w:t>
      </w:r>
    </w:p>
    <w:p>
      <w:pPr/>
      <w:r>
        <w:rPr>
          <w:lang w:val="fr_FR" w:bidi="fr_FR"/>
        </w:rPr>
      </w:r>
      <w:r>
        <w:rPr>
          <w:lang w:val="fr_FR" w:bidi="fr_FR"/>
        </w:rPr>
        <w:t>La partie suivante de l'inscription est importante pour l'histoire biblique. Cyrus a inversé la politique de déportation des Babyloniens et des Assyriens, permettant à tous les peuples captifs de retourner chez eux. Il a également restitué les images des dieux à leurs temples et a aidé à les reconstruire. Cela montre que le décret dans le livre d'Esdras, permettant aux Juifs de retourner en Palestine (</w:t>
      </w:r>
      <w:hyperlink r:id="rId2266">
        <w:r>
          <w:rPr>
            <w:lang w:val="fr_FR" w:bidi="fr_FR"/>
          </w:rPr>
          <w:rPr>
            <w:color w:val="0000EE"/>
            <w:u w:val="single"/>
          </w:rPr>
          <w:t>Esd 1</w:t>
        </w:r>
      </w:hyperlink>
      <w:r>
        <w:rPr>
          <w:lang w:val="fr_FR" w:bidi="fr_FR"/>
        </w:rPr>
        <w:t>), faisait partie de la politique plus large de Cyrus, et non en raison de sa conversion au Dieu d'Israël. D'autres peuples captifs ont également bénéficié de décrets similaires.</w:t>
      </w:r>
    </w:p>
    <w:p>
      <w:pPr/>
      <w:r>
        <w:rPr>
          <w:lang w:val="fr_FR" w:bidi="fr_FR"/>
        </w:rPr>
      </w:r>
      <w:r>
        <w:rPr>
          <w:lang w:val="fr_FR" w:bidi="fr_FR"/>
        </w:rPr>
        <w:t>Dans le dernier paragraphe, Cyrus demandera aux dieux d'intercéder auprès de Bel et de Nebo pour une longue vie et de le recommander à Marduk. Il pensait que des prêtres et des adorateurs reconnaissants qui priaient pour lui seraient des sujets loyaux, éliminant ainsi les sources de mécontentement.</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Cymbale</w:t>
      </w:r>
      <w:r>
        <w:rPr>
          <w:lang w:val="fr_FR" w:bidi="fr_FR"/>
        </w:rPr>
      </w:r>
    </w:p>
    <w:p>
      <w:pPr/>
      <w:r>
        <w:rPr>
          <w:lang w:val="fr_FR" w:bidi="fr_FR"/>
        </w:rPr>
      </w:r>
      <w:r>
        <w:rPr>
          <w:lang w:val="fr_FR" w:bidi="fr_FR"/>
        </w:rPr>
        <w:t>Une cymbale est un instrument de musique composé de deux plaques métalliques rondes, fines et légèrement courbées qui sont frappées ensemble pour produire un son retentissant. Les Israélites utilisaient des cymbales dans l'adoration de Dieu (</w:t>
      </w:r>
      <w:hyperlink r:id="rId207">
        <w:r>
          <w:rPr>
            <w:lang w:val="fr_FR" w:bidi="fr_FR"/>
          </w:rPr>
          <w:rPr>
            <w:color w:val="0000EE"/>
            <w:u w:val="single"/>
          </w:rPr>
          <w:t>2S 6.5</w:t>
        </w:r>
      </w:hyperlink>
      <w:r>
        <w:rPr>
          <w:lang w:val="fr_FR" w:bidi="fr_FR"/>
        </w:rPr>
        <w:t xml:space="preserve"> ; </w:t>
      </w:r>
      <w:hyperlink r:id="rId2267">
        <w:r>
          <w:rPr>
            <w:lang w:val="fr_FR" w:bidi="fr_FR"/>
          </w:rPr>
          <w:rPr>
            <w:color w:val="0000EE"/>
            <w:u w:val="single"/>
          </w:rPr>
          <w:t>Esd 3.10</w:t>
        </w:r>
      </w:hyperlink>
      <w:r>
        <w:rPr>
          <w:lang w:val="fr_FR" w:bidi="fr_FR"/>
        </w:rPr>
        <w:t xml:space="preserve"> ; </w:t>
      </w:r>
      <w:hyperlink r:id="rId2268">
        <w:r>
          <w:rPr>
            <w:lang w:val="fr_FR" w:bidi="fr_FR"/>
          </w:rPr>
          <w:rPr>
            <w:color w:val="0000EE"/>
            <w:u w:val="single"/>
          </w:rPr>
          <w:t>Ps 150.5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Instruments de musique (Zelzelim)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r>
        <w:rPr>
          <w:lang w:val="fr_FR" w:bidi="fr_FR"/>
        </w:rPr>
      </w:r>
      <w:r>
        <w:rPr>
          <w:lang w:val="fr_FR" w:bidi="fr_FR"/>
        </w:rPr>
        <w:t>Le cyprès est connu pour ses feuilles sombres et sa forme symétrique. Il a été utilisé dans le temple de Salomon (</w:t>
      </w:r>
      <w:hyperlink r:id="rId2269">
        <w:r>
          <w:rPr>
            <w:lang w:val="fr_FR" w:bidi="fr_FR"/>
          </w:rPr>
          <w:rPr>
            <w:color w:val="0000EE"/>
            <w:u w:val="single"/>
          </w:rPr>
          <w:t>1R 5.8</w:t>
        </w:r>
      </w:hyperlink>
      <w:r>
        <w:rPr>
          <w:lang w:val="fr_FR" w:bidi="fr_FR"/>
        </w:rPr>
        <w:t>).</w:t>
      </w:r>
    </w:p>
    <w:p>
      <w:pPr/>
      <w:r>
        <w:rPr>
          <w:lang w:val="fr_FR" w:bidi="fr_FR"/>
        </w:rPr>
      </w:r>
      <w:r>
        <w:rPr>
          <w:lang w:val="fr_FR" w:bidi="fr_FR"/>
        </w:rPr>
        <w:t>Le cyprès (</w:t>
      </w:r>
      <w:r>
        <w:rPr>
          <w:i/>
          <w:lang w:val="fr_FR" w:bidi="fr_FR"/>
        </w:rPr>
        <w:t>Cupressus sempervirens horizontalis</w:t>
      </w:r>
      <w:r>
        <w:rPr>
          <w:lang w:val="fr_FR" w:bidi="fr_FR"/>
        </w:rPr>
        <w:t>) est un arbre massif à feuilles persistantes, de grande taille, avec de petites feuilles en forme d'écailles. Il pousse largement dans les régions montagneuses d'Israël et des environs. Sur la montagne du Liban et le mont Hermon, il pousse avec des cèdres et des chênes. Les cyprès mesurent généralement de 15 à 18 m de haut, mais peuvent atteindre jusqu'à 25 m de haut.</w:t>
      </w:r>
    </w:p>
    <w:p>
      <w:pPr/>
      <w:r>
        <w:rPr>
          <w:lang w:val="fr_FR" w:bidi="fr_FR"/>
        </w:rPr>
      </w:r>
      <w:r>
        <w:rPr>
          <w:lang w:val="fr_FR" w:bidi="fr_FR"/>
        </w:rPr>
        <w:t xml:space="preserve">On dit que les Phéniciens, les Crétois et les Grecs ont utilisé le bois de cyprès de manière intensive pour construire des navires. La plupart des chercheurs s'accordent à dire que le « bois de gopher » mentionné dans </w:t>
      </w:r>
      <w:hyperlink r:id="rId2270">
        <w:r>
          <w:rPr>
            <w:lang w:val="fr_FR" w:bidi="fr_FR"/>
          </w:rPr>
          <w:rPr>
            <w:color w:val="0000EE"/>
            <w:u w:val="single"/>
          </w:rPr>
          <w:t>Genèse 6.14</w:t>
        </w:r>
      </w:hyperlink>
      <w:r>
        <w:rPr>
          <w:lang w:val="fr_FR" w:bidi="fr_FR"/>
        </w:rPr>
        <w:t xml:space="preserve"> est du cyprès, car ce bois dure très longtemps sans pourrir. Noé a utilisé ce bois pour construire un bateau extrêmement grand (l'arche).</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hyperlink r:id="rId2271">
        <w:r>
          <w:rPr>
            <w:lang w:val="fr_FR" w:bidi="fr_FR"/>
          </w:rPr>
          <w:rPr>
            <w:color w:val="0000EE"/>
            <w:u w:val="single"/>
          </w:rPr>
          <w:t>Mt 27.32</w:t>
        </w:r>
      </w:hyperlink>
      <w:r>
        <w:rPr>
          <w:lang w:val="fr_FR" w:bidi="fr_FR"/>
        </w:rPr>
        <w:t>). À la Pentecôte, Pierre a prêché aux Juifs de Cyrène à Jérusalem (</w:t>
      </w:r>
      <w:hyperlink r:id="rId2272">
        <w:r>
          <w:rPr>
            <w:lang w:val="fr_FR" w:bidi="fr_FR"/>
          </w:rPr>
          <w:rPr>
            <w:color w:val="0000EE"/>
            <w:u w:val="single"/>
          </w:rPr>
          <w:t>Ac 2.10</w:t>
        </w:r>
      </w:hyperlink>
      <w:r>
        <w:rPr>
          <w:lang w:val="fr_FR" w:bidi="fr_FR"/>
        </w:rPr>
        <w:t>). Étienne a été attaqué par des Juifs d'une synagogue qui comprenait des personnes de Cyrène (</w:t>
      </w:r>
      <w:hyperlink r:id="rId953">
        <w:r>
          <w:rPr>
            <w:lang w:val="fr_FR" w:bidi="fr_FR"/>
          </w:rPr>
          <w:rPr>
            <w:color w:val="0000EE"/>
            <w:u w:val="single"/>
          </w:rPr>
          <w:t>Ac 6.9</w:t>
        </w:r>
      </w:hyperlink>
      <w:r>
        <w:rPr>
          <w:lang w:val="fr_FR" w:bidi="fr_FR"/>
        </w:rPr>
        <w:t>). Certains de ces Juifs de Cyrène ont ensuite été convertis au christianisme et sont devenus prédicateurs (</w:t>
      </w:r>
      <w:hyperlink r:id="rId1471">
        <w:r>
          <w:rPr>
            <w:lang w:val="fr_FR" w:bidi="fr_FR"/>
          </w:rPr>
          <w:rPr>
            <w:color w:val="0000EE"/>
            <w:u w:val="single"/>
          </w:rPr>
          <w:t>Ac 11.20</w:t>
        </w:r>
      </w:hyperlink>
      <w:r>
        <w:rPr>
          <w:lang w:val="fr_FR" w:bidi="fr_FR"/>
        </w:rPr>
        <w:t>), voyageant jusqu'à Antioche, où Lucius de Cyrène était un enseignant chrétien notable (</w:t>
      </w:r>
      <w:hyperlink r:id="rId1472">
        <w:r>
          <w:rPr>
            <w:lang w:val="fr_FR" w:bidi="fr_FR"/>
          </w:rPr>
          <w:rPr>
            <w:color w:val="0000EE"/>
            <w:u w:val="single"/>
          </w:rPr>
          <w:t>Ac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Cyrénius</w:t>
      </w:r>
      <w:r>
        <w:rPr>
          <w:lang w:val="fr_FR" w:bidi="fr_FR"/>
        </w:rPr>
      </w:r>
    </w:p>
    <w:p>
      <w:pPr/>
      <w:r>
        <w:rPr>
          <w:lang w:val="fr_FR" w:bidi="fr_FR"/>
        </w:rPr>
      </w:r>
      <w:r>
        <w:rPr>
          <w:lang w:val="fr_FR" w:bidi="fr_FR"/>
        </w:rPr>
        <w:t>Dans certaines versions anciennes telles que la Darby ou la Martin, Cyrénius est l'orthographe du nom de Quirinius qui était gouverneur de Syrie quand Jésus né (</w:t>
      </w:r>
      <w:hyperlink r:id="rId787">
        <w:r>
          <w:rPr>
            <w:lang w:val="fr_FR" w:bidi="fr_FR"/>
          </w:rPr>
          <w:rPr>
            <w:color w:val="0000EE"/>
            <w:u w:val="single"/>
          </w:rPr>
          <w:t>Lc 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Quirinius</w:t>
      </w:r>
      <w:r>
        <w:rPr>
          <w:lang w:val="fr_FR" w:bidi="fr_FR"/>
        </w:rPr>
        <w:t>.</w:t>
      </w:r>
      <w:r>
        <w:rPr>
          <w:lang w:val="fr_FR" w:bidi="fr_FR"/>
        </w:rPr>
      </w:r>
      <w:r>
        <w:rPr>
          <w:lang w:val="fr_FR" w:bidi="fr_FR"/>
        </w:rPr>
      </w:r>
    </w:p>
    <w:p>
      <w:pPr/>
      <w:r>
        <w:rPr>
          <w:lang w:val="fr_FR" w:bidi="fr_FR"/>
        </w:rPr>
      </w:r>
    </w:p>
    <w:p>
      <w:pPr>
        <w:pStyle w:val="Heading2"/>
      </w:pPr>
      <w:r>
        <w:rPr>
          <w:lang w:val="fr_FR" w:bidi="fr_FR"/>
        </w:rPr>
        <w:t>Cyrus le Grand</w:t>
      </w:r>
      <w:r>
        <w:rPr>
          <w:lang w:val="fr_FR" w:bidi="fr_FR"/>
        </w:rPr>
      </w:r>
    </w:p>
    <w:p>
      <w:pPr/>
      <w:r>
        <w:rPr>
          <w:lang w:val="fr_FR" w:bidi="fr_FR"/>
        </w:rPr>
      </w:r>
      <w:r>
        <w:rPr>
          <w:lang w:val="fr_FR" w:bidi="fr_FR"/>
        </w:rPr>
        <w:t>Roi perse (559–530 av. J.‑C.) qui a fondé la dynastie achéménide et l'Empire perse. Cyrus (II) était le fils de Cambyse 1er (600–599 av. J.‑C.), qui gouvernait les territoires unifiés de Parshumash-Anshan et Parsa. La mère de Cyrus était Mandane, fille du roi mède Astyage (585 ?–550 av. J.‑C.). L'ancêtre de la dynastie était Achéménès. Cyrus succèdera à son père et s'établira à Pasargades vers 559 av. J.‑C. Ambitieux et audacieux, il unira son royaume avec les peuples et tribus voisins en un bloc solide de pouvoir perse, puis se révoltera contre Astyage de Médie. Lorsqu'il est devenu évident que Cyrus gagnerait dans la lutte pour contrôler la Médie, les troupes d'Astyage ont fait mutinerie et ont déserté pour rejoindre Cyrus. Lorsque Cyrus a conquis le royaume mède, cependant, il est entré en conflit avec Babylone, car les deux royaumes revendiquaient une grande partie du même territoire.</w:t>
      </w:r>
    </w:p>
    <w:p>
      <w:pPr/>
      <w:r>
        <w:rPr>
          <w:lang w:val="fr_FR" w:bidi="fr_FR"/>
        </w:rPr>
      </w:r>
      <w:r>
        <w:rPr>
          <w:lang w:val="fr_FR" w:bidi="fr_FR"/>
        </w:rPr>
        <w:t>Cyrus consolidera son pouvoir avant de combattre Babylone. Il commencera par conquérir l'Asie Mineure. Le riche roi Crésus de Lydie et les Lydiens se soumettront à lui. Il envahira ensuite la région montagneuse du nord, entre la mer Caspienne et le coin nord-ouest de l'Inde.</w:t>
      </w:r>
    </w:p>
    <w:p>
      <w:pPr/>
      <w:r>
        <w:rPr>
          <w:lang w:val="fr_FR" w:bidi="fr_FR"/>
        </w:rPr>
      </w:r>
      <w:r>
        <w:rPr>
          <w:lang w:val="fr_FR" w:bidi="fr_FR"/>
        </w:rPr>
        <w:t>En 539 av. J.‑C., Cyrus était prêt à marcher contre Babylone. Le gouverneur babylonien d'Élam fera défection à Cyrus et rejoindra son armée. Avec un minimum d'opposition, les armées de Cyrus entreront dans la capitale babylonienne en 539 av. J.‑C. Nabonide sera fait prisonnier, mais il sera traité avec respect et clémence. Seize jours plus tard, Cyrus lui-même entrera dans la ville, sous les acclamations de nombreux habitants.</w:t>
      </w:r>
    </w:p>
    <w:p>
      <w:pPr/>
      <w:r>
        <w:rPr>
          <w:lang w:val="fr_FR" w:bidi="fr_FR"/>
        </w:rPr>
      </w:r>
      <w:r>
        <w:rPr>
          <w:lang w:val="fr_FR" w:bidi="fr_FR"/>
        </w:rPr>
        <w:t>La prophétie d'Ésaïe a parlé de Cyrus comme de l'oint du Seigneur (</w:t>
      </w:r>
      <w:hyperlink r:id="rId2273">
        <w:r>
          <w:rPr>
            <w:lang w:val="fr_FR" w:bidi="fr_FR"/>
          </w:rPr>
          <w:rPr>
            <w:color w:val="0000EE"/>
            <w:u w:val="single"/>
          </w:rPr>
          <w:t>Es 45.1</w:t>
        </w:r>
      </w:hyperlink>
      <w:r>
        <w:rPr>
          <w:lang w:val="fr_FR" w:bidi="fr_FR"/>
        </w:rPr>
        <w:t>). Israël le considérait comme appelé et habilité par leur Dieu pour les libérer. Sous Cyrus, les Juifs seront autorisés à reconstruire Jérusalem et son temple (</w:t>
      </w:r>
      <w:hyperlink r:id="rId2274">
        <w:r>
          <w:rPr>
            <w:lang w:val="fr_FR" w:bidi="fr_FR"/>
          </w:rPr>
          <w:rPr>
            <w:color w:val="0000EE"/>
            <w:u w:val="single"/>
          </w:rPr>
          <w:t>44.28</w:t>
        </w:r>
      </w:hyperlink>
      <w:r>
        <w:rPr>
          <w:lang w:val="fr_FR" w:bidi="fr_FR"/>
        </w:rPr>
        <w:t>). Des documents conservés dans l'Ancien Testament indiquent que dès sa première année à Babylone, Cyrus émettra un décret permettant la reconstruction de la maison de Dieu à Jérusalem (</w:t>
      </w:r>
      <w:hyperlink r:id="rId695">
        <w:r>
          <w:rPr>
            <w:lang w:val="fr_FR" w:bidi="fr_FR"/>
          </w:rPr>
          <w:rPr>
            <w:color w:val="0000EE"/>
            <w:u w:val="single"/>
          </w:rPr>
          <w:t>2Ch 36.22–23</w:t>
        </w:r>
      </w:hyperlink>
      <w:r>
        <w:rPr>
          <w:lang w:val="fr_FR" w:bidi="fr_FR"/>
        </w:rPr>
        <w:t xml:space="preserve"> ; </w:t>
      </w:r>
      <w:hyperlink r:id="rId2275">
        <w:r>
          <w:rPr>
            <w:lang w:val="fr_FR" w:bidi="fr_FR"/>
          </w:rPr>
          <w:rPr>
            <w:color w:val="0000EE"/>
            <w:u w:val="single"/>
          </w:rPr>
          <w:t>Esd 1.1–3</w:t>
        </w:r>
      </w:hyperlink>
      <w:r>
        <w:rPr>
          <w:lang w:val="fr_FR" w:bidi="fr_FR"/>
        </w:rPr>
        <w:t xml:space="preserve"> ; </w:t>
      </w:r>
      <w:hyperlink r:id="rId2276">
        <w:r>
          <w:rPr>
            <w:lang w:val="fr_FR" w:bidi="fr_FR"/>
          </w:rPr>
          <w:rPr>
            <w:color w:val="0000EE"/>
            <w:u w:val="single"/>
          </w:rPr>
          <w:t>6.2–5</w:t>
        </w:r>
      </w:hyperlink>
      <w:r>
        <w:rPr>
          <w:lang w:val="fr_FR" w:bidi="fr_FR"/>
        </w:rPr>
        <w:t>). Il rendra également les vases sacrés pris du temple par Nebucadnetsar. Les descriptions bibliques du décret ne mentionnent rien sur la reconstruction de la ville, mais cela serait en harmonie avec la politique du roi.</w:t>
      </w:r>
    </w:p>
    <w:p>
      <w:pPr/>
      <w:r>
        <w:rPr>
          <w:lang w:val="fr_FR" w:bidi="fr_FR"/>
        </w:rPr>
      </w:r>
      <w:r>
        <w:rPr>
          <w:lang w:val="fr_FR" w:bidi="fr_FR"/>
        </w:rPr>
        <w:t>Lors des fouilles (1879–82) à Babylone, l'archéologue Hormuzd Rassam a découvert une inscription sur un cylindre d'argile où Cyrus racontait la prise de la ville et les politiques qui en ont résulté. Ésaïe et Chroniques reflètent le contenu de l'inscription, qui précise que les peuples capturés ont été autorisés à rentrer chez eux et à construire des sanctuaires pour leurs propres dieux.</w:t>
      </w:r>
    </w:p>
    <w:p>
      <w:pPr/>
      <w:r>
        <w:rPr>
          <w:lang w:val="fr_FR" w:bidi="fr_FR"/>
        </w:rPr>
      </w:r>
      <w:r>
        <w:rPr>
          <w:lang w:val="fr_FR" w:bidi="fr_FR"/>
        </w:rPr>
        <w:t>On ne sait rien de la mort de Cyrus. Les récits conservés indiquent clairement qu'il a été tué au combat, mais les déclarations sont contradictoires. Il est probable que l'historien grec Hérodote ait raison en affirmant que Cyrus est mort lors d'une terrible catastrophe qui a détruit l'armée perse combattant les Massagètes. Le tombeau de Cyrus peut encore être vu à Pasargades, en Iran.</w:t>
      </w:r>
    </w:p>
    <w:p>
      <w:pPr/>
      <w:r>
        <w:rPr>
          <w:lang w:val="fr_FR" w:bidi="fr_FR"/>
        </w:rPr>
      </w:r>
      <w:r>
        <w:rPr>
          <w:i/>
          <w:lang w:val="fr_FR" w:bidi="fr_FR"/>
        </w:rPr>
        <w:t>Voir aussi</w:t>
      </w:r>
      <w:r>
        <w:rPr>
          <w:lang w:val="fr_FR" w:bidi="fr_FR"/>
        </w:rPr>
        <w:t xml:space="preserve"> </w:t>
      </w:r>
      <w:r>
        <w:rPr>
          <w:lang w:val="fr_FR" w:bidi="fr_FR"/>
        </w:rPr>
        <w:t>Cylindre de Cyrus</w:t>
      </w:r>
      <w:r>
        <w:rPr>
          <w:lang w:val="fr_FR" w:bidi="fr_FR"/>
        </w:rPr>
        <w:t xml:space="preserve"> ;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hyperlink r:id="rId2277">
        <w:r>
          <w:rPr>
            <w:lang w:val="fr_FR" w:bidi="fr_FR"/>
          </w:rPr>
          <w:rPr>
            <w:color w:val="0000EE"/>
            <w:u w:val="single"/>
          </w:rPr>
          <w:t>Gn 38.5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Gen33:17" TargetMode="External"/><Relationship Id="rId15" Type="http://schemas.openxmlformats.org/officeDocument/2006/relationships/hyperlink" Target="https://ref.ly/Jonah4:5" TargetMode="External"/><Relationship Id="rId16" Type="http://schemas.openxmlformats.org/officeDocument/2006/relationships/hyperlink" Target="https://ref.ly/Job27:18" TargetMode="External"/><Relationship Id="rId17" Type="http://schemas.openxmlformats.org/officeDocument/2006/relationships/hyperlink" Target="https://ref.ly/Isa1:8" TargetMode="External"/><Relationship Id="rId18" Type="http://schemas.openxmlformats.org/officeDocument/2006/relationships/hyperlink" Target="https://ref.ly/Josh15:40" TargetMode="External"/><Relationship Id="rId19" Type="http://schemas.openxmlformats.org/officeDocument/2006/relationships/hyperlink" Target="https://ref.ly/1Chr2:49" TargetMode="External"/><Relationship Id="rId20" Type="http://schemas.openxmlformats.org/officeDocument/2006/relationships/hyperlink" Target="https://ref.ly/Josh19:27" TargetMode="External"/><Relationship Id="rId21" Type="http://schemas.openxmlformats.org/officeDocument/2006/relationships/hyperlink" Target="https://ref.ly/1Kgs9:13-1Kgs9:14" TargetMode="External"/><Relationship Id="rId22" Type="http://schemas.openxmlformats.org/officeDocument/2006/relationships/hyperlink" Target="https://ref.ly/2Chr8:2" TargetMode="External"/><Relationship Id="rId23" Type="http://schemas.openxmlformats.org/officeDocument/2006/relationships/hyperlink" Target="https://ref.ly/2Kgs20:7-2Kgs20:11" TargetMode="External"/><Relationship Id="rId24" Type="http://schemas.openxmlformats.org/officeDocument/2006/relationships/hyperlink" Target="https://ref.ly/Isa38:7-Isa38:8" TargetMode="External"/><Relationship Id="rId25" Type="http://schemas.openxmlformats.org/officeDocument/2006/relationships/hyperlink" Target="https://ref.ly/Exod16:13" TargetMode="External"/><Relationship Id="rId26" Type="http://schemas.openxmlformats.org/officeDocument/2006/relationships/hyperlink" Target="https://ref.ly/Num11:31-Num11:32" TargetMode="External"/><Relationship Id="rId27" Type="http://schemas.openxmlformats.org/officeDocument/2006/relationships/hyperlink" Target="https://ref.ly/Ps105:40" TargetMode="External"/><Relationship Id="rId28" Type="http://schemas.openxmlformats.org/officeDocument/2006/relationships/hyperlink" Target="https://ref.ly/Num11:31" TargetMode="External"/><Relationship Id="rId29" Type="http://schemas.openxmlformats.org/officeDocument/2006/relationships/hyperlink" Target="https://ref.ly/Ps78:26-Ps78:28" TargetMode="External"/><Relationship Id="rId30" Type="http://schemas.openxmlformats.org/officeDocument/2006/relationships/hyperlink" Target="https://ref.ly/Jude1:11" TargetMode="External"/><Relationship Id="rId31" Type="http://schemas.openxmlformats.org/officeDocument/2006/relationships/hyperlink" Target="https://ref.ly/Gen4:3-Gen4:4" TargetMode="External"/><Relationship Id="rId32" Type="http://schemas.openxmlformats.org/officeDocument/2006/relationships/hyperlink" Target="https://ref.ly/Heb11:4" TargetMode="External"/><Relationship Id="rId33" Type="http://schemas.openxmlformats.org/officeDocument/2006/relationships/hyperlink" Target="https://ref.ly/Gen4:5-Gen4:8" TargetMode="External"/><Relationship Id="rId34" Type="http://schemas.openxmlformats.org/officeDocument/2006/relationships/hyperlink" Target="https://ref.ly/1John3:12" TargetMode="External"/><Relationship Id="rId35" Type="http://schemas.openxmlformats.org/officeDocument/2006/relationships/hyperlink" Target="https://ref.ly/Gen4:9-Gen4:16" TargetMode="External"/><Relationship Id="rId36" Type="http://schemas.openxmlformats.org/officeDocument/2006/relationships/hyperlink" Target="https://ref.ly/Gen4:17" TargetMode="External"/><Relationship Id="rId37" Type="http://schemas.openxmlformats.org/officeDocument/2006/relationships/hyperlink" Target="https://ref.ly/Gen4:18-Gen4:22" TargetMode="External"/><Relationship Id="rId38" Type="http://schemas.openxmlformats.org/officeDocument/2006/relationships/hyperlink" Target="https://ref.ly/John11:1-John11:57" TargetMode="External"/><Relationship Id="rId39" Type="http://schemas.openxmlformats.org/officeDocument/2006/relationships/hyperlink" Target="https://ref.ly/John11:48-John11:50" TargetMode="External"/><Relationship Id="rId40" Type="http://schemas.openxmlformats.org/officeDocument/2006/relationships/hyperlink" Target="https://ref.ly/John11:51-John11:52" TargetMode="External"/><Relationship Id="rId41" Type="http://schemas.openxmlformats.org/officeDocument/2006/relationships/hyperlink" Target="https://ref.ly/Matt26:3-Matt26:5" TargetMode="External"/><Relationship Id="rId42" Type="http://schemas.openxmlformats.org/officeDocument/2006/relationships/hyperlink" Target="https://ref.ly/Matt26:57-Matt26:68" TargetMode="External"/><Relationship Id="rId43" Type="http://schemas.openxmlformats.org/officeDocument/2006/relationships/hyperlink" Target="https://ref.ly/John18:13" TargetMode="External"/><Relationship Id="rId44" Type="http://schemas.openxmlformats.org/officeDocument/2006/relationships/hyperlink" Target="https://ref.ly/Matt26:63-Matt26:66" TargetMode="External"/><Relationship Id="rId45" Type="http://schemas.openxmlformats.org/officeDocument/2006/relationships/hyperlink" Target="https://ref.ly/Acts4:5-Acts4:6" TargetMode="External"/><Relationship Id="rId46" Type="http://schemas.openxmlformats.org/officeDocument/2006/relationships/hyperlink" Target="https://ref.ly/Luke3:2" TargetMode="External"/><Relationship Id="rId47" Type="http://schemas.openxmlformats.org/officeDocument/2006/relationships/hyperlink" Target="https://ref.ly/Acts4:6" TargetMode="External"/><Relationship Id="rId48" Type="http://schemas.openxmlformats.org/officeDocument/2006/relationships/hyperlink" Target="https://ref.ly/John18:22" TargetMode="External"/><Relationship Id="rId49" Type="http://schemas.openxmlformats.org/officeDocument/2006/relationships/hyperlink" Target="https://ref.ly/Gen10:11-Gen10:12" TargetMode="External"/><Relationship Id="rId50" Type="http://schemas.openxmlformats.org/officeDocument/2006/relationships/hyperlink" Target="https://ref.ly/Isa7:1-Isa7:17" TargetMode="External"/><Relationship Id="rId51" Type="http://schemas.openxmlformats.org/officeDocument/2006/relationships/hyperlink" Target="https://ref.ly/Exod30:23" TargetMode="External"/><Relationship Id="rId52" Type="http://schemas.openxmlformats.org/officeDocument/2006/relationships/hyperlink" Target="https://ref.ly/Ezek27:19" TargetMode="External"/><Relationship Id="rId53" Type="http://schemas.openxmlformats.org/officeDocument/2006/relationships/hyperlink" Target="https://ref.ly/Song4:14" TargetMode="External"/><Relationship Id="rId54" Type="http://schemas.openxmlformats.org/officeDocument/2006/relationships/hyperlink" Target="https://ref.ly/1Kgs4:31" TargetMode="External"/><Relationship Id="rId55" Type="http://schemas.openxmlformats.org/officeDocument/2006/relationships/hyperlink" Target="https://ref.ly/1Chr2:6"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udg1:13" TargetMode="External"/><Relationship Id="rId59" Type="http://schemas.openxmlformats.org/officeDocument/2006/relationships/hyperlink" Target="https://ref.ly/Num14:21-Num14:23,Num14:34-Num14:35" TargetMode="External"/><Relationship Id="rId60" Type="http://schemas.openxmlformats.org/officeDocument/2006/relationships/hyperlink" Target="https://ref.ly/Josh14:6-Josh14:7,Josh14:10" TargetMode="External"/><Relationship Id="rId61" Type="http://schemas.openxmlformats.org/officeDocument/2006/relationships/hyperlink" Target="https://ref.ly/Josh14:13-Josh14:14" TargetMode="External"/><Relationship Id="rId62" Type="http://schemas.openxmlformats.org/officeDocument/2006/relationships/hyperlink" Target="https://ref.ly/Josh15:16-Josh15:17" TargetMode="External"/><Relationship Id="rId63" Type="http://schemas.openxmlformats.org/officeDocument/2006/relationships/hyperlink" Target="https://ref.ly/Josh21:13" TargetMode="External"/><Relationship Id="rId64" Type="http://schemas.openxmlformats.org/officeDocument/2006/relationships/hyperlink" Target="https://ref.ly/1Chr6:55-1Chr6:57" TargetMode="External"/><Relationship Id="rId65" Type="http://schemas.openxmlformats.org/officeDocument/2006/relationships/hyperlink" Target="https://ref.ly/1Sam25:3" TargetMode="External"/><Relationship Id="rId66" Type="http://schemas.openxmlformats.org/officeDocument/2006/relationships/hyperlink" Target="https://ref.ly/1Sam30:14" TargetMode="External"/><Relationship Id="rId67" Type="http://schemas.openxmlformats.org/officeDocument/2006/relationships/hyperlink" Target="https://ref.ly/1Chr2:18,1Chr2:42" TargetMode="External"/><Relationship Id="rId68" Type="http://schemas.openxmlformats.org/officeDocument/2006/relationships/hyperlink" Target="https://ref.ly/1Chr2:9" TargetMode="External"/><Relationship Id="rId69" Type="http://schemas.openxmlformats.org/officeDocument/2006/relationships/hyperlink" Target="https://ref.ly/1Chr2:24" TargetMode="External"/><Relationship Id="rId70" Type="http://schemas.openxmlformats.org/officeDocument/2006/relationships/hyperlink" Target="https://ref.ly/2Kgs20:9" TargetMode="External"/><Relationship Id="rId71" Type="http://schemas.openxmlformats.org/officeDocument/2006/relationships/hyperlink" Target="https://ref.ly/Isa38:8" TargetMode="External"/><Relationship Id="rId72" Type="http://schemas.openxmlformats.org/officeDocument/2006/relationships/hyperlink" Target="https://ref.ly/Neh1:1" TargetMode="External"/><Relationship Id="rId73" Type="http://schemas.openxmlformats.org/officeDocument/2006/relationships/hyperlink" Target="https://ref.ly/Zech7:1" TargetMode="External"/><Relationship Id="rId74" Type="http://schemas.openxmlformats.org/officeDocument/2006/relationships/hyperlink" Target="https://ref.ly/Esth2:16" TargetMode="External"/><Relationship Id="rId75" Type="http://schemas.openxmlformats.org/officeDocument/2006/relationships/hyperlink" Target="https://ref.ly/Zech1:7" TargetMode="External"/><Relationship Id="rId76" Type="http://schemas.openxmlformats.org/officeDocument/2006/relationships/hyperlink" Target="https://ref.ly/Esth3:7,Esth3:8" TargetMode="External"/><Relationship Id="rId77" Type="http://schemas.openxmlformats.org/officeDocument/2006/relationships/hyperlink" Target="https://ref.ly/Neh2:1" TargetMode="External"/><Relationship Id="rId78" Type="http://schemas.openxmlformats.org/officeDocument/2006/relationships/hyperlink" Target="https://ref.ly/Esth3:7" TargetMode="External"/><Relationship Id="rId79" Type="http://schemas.openxmlformats.org/officeDocument/2006/relationships/hyperlink" Target="https://ref.ly/Esth8:9" TargetMode="External"/><Relationship Id="rId80" Type="http://schemas.openxmlformats.org/officeDocument/2006/relationships/hyperlink" Target="https://ref.ly/Neh6:15" TargetMode="External"/><Relationship Id="rId81" Type="http://schemas.openxmlformats.org/officeDocument/2006/relationships/hyperlink" Target="https://ref.ly/Exod13:4" TargetMode="External"/><Relationship Id="rId82" Type="http://schemas.openxmlformats.org/officeDocument/2006/relationships/hyperlink" Target="https://ref.ly/1Kgs6:1,1Kgs6:37" TargetMode="External"/><Relationship Id="rId83" Type="http://schemas.openxmlformats.org/officeDocument/2006/relationships/hyperlink" Target="https://ref.ly/1Kgs8:2" TargetMode="External"/><Relationship Id="rId84" Type="http://schemas.openxmlformats.org/officeDocument/2006/relationships/hyperlink" Target="https://ref.ly/1Kgs6:38" TargetMode="External"/><Relationship Id="rId85" Type="http://schemas.openxmlformats.org/officeDocument/2006/relationships/hyperlink" Target="https://ref.ly/Mal4:2" TargetMode="External"/><Relationship Id="rId86" Type="http://schemas.openxmlformats.org/officeDocument/2006/relationships/hyperlink" Target="https://ref.ly/Luke1:5" TargetMode="External"/><Relationship Id="rId87" Type="http://schemas.openxmlformats.org/officeDocument/2006/relationships/hyperlink" Target="https://ref.ly/John12:1" TargetMode="External"/><Relationship Id="rId88" Type="http://schemas.openxmlformats.org/officeDocument/2006/relationships/hyperlink" Target="https://ref.ly/Acts18:12" TargetMode="External"/><Relationship Id="rId89" Type="http://schemas.openxmlformats.org/officeDocument/2006/relationships/hyperlink" Target="https://ref.ly/Exod12:15" TargetMode="External"/><Relationship Id="rId90" Type="http://schemas.openxmlformats.org/officeDocument/2006/relationships/hyperlink" Target="https://ref.ly/Lev23:10" TargetMode="External"/><Relationship Id="rId91" Type="http://schemas.openxmlformats.org/officeDocument/2006/relationships/hyperlink" Target="https://ref.ly/Exod34:22" TargetMode="External"/><Relationship Id="rId92" Type="http://schemas.openxmlformats.org/officeDocument/2006/relationships/hyperlink" Target="https://ref.ly/Lev23:15-Lev23:17" TargetMode="External"/><Relationship Id="rId93" Type="http://schemas.openxmlformats.org/officeDocument/2006/relationships/hyperlink" Target="https://ref.ly/Lev16:1-Lev16:34" TargetMode="External"/><Relationship Id="rId94" Type="http://schemas.openxmlformats.org/officeDocument/2006/relationships/hyperlink" Target="https://ref.ly/Esth9:1-Esth9:32" TargetMode="External"/><Relationship Id="rId95" Type="http://schemas.openxmlformats.org/officeDocument/2006/relationships/hyperlink" Target="https://ref.ly/Ps90:1-Ps90:17" TargetMode="External"/><Relationship Id="rId96" Type="http://schemas.openxmlformats.org/officeDocument/2006/relationships/hyperlink" Target="https://ref.ly/Ps90:12" TargetMode="External"/><Relationship Id="rId97" Type="http://schemas.openxmlformats.org/officeDocument/2006/relationships/hyperlink" Target="https://ref.ly/Gen10:10" TargetMode="External"/><Relationship Id="rId98" Type="http://schemas.openxmlformats.org/officeDocument/2006/relationships/hyperlink" Target="https://ref.ly/Isa10:9" TargetMode="External"/><Relationship Id="rId99" Type="http://schemas.openxmlformats.org/officeDocument/2006/relationships/hyperlink" Target="https://ref.ly/Amos6:2" TargetMode="External"/><Relationship Id="rId100" Type="http://schemas.openxmlformats.org/officeDocument/2006/relationships/hyperlink" Target="https://ref.ly/Ezek27:23" TargetMode="External"/><Relationship Id="rId101" Type="http://schemas.openxmlformats.org/officeDocument/2006/relationships/hyperlink" Target="https://ref.ly/Luke23:33" TargetMode="External"/><Relationship Id="rId102" Type="http://schemas.openxmlformats.org/officeDocument/2006/relationships/hyperlink" Target="https://ref.ly/Lev13:40-Lev13:42" TargetMode="External"/><Relationship Id="rId103" Type="http://schemas.openxmlformats.org/officeDocument/2006/relationships/hyperlink" Target="https://ref.ly/Deut14:1" TargetMode="External"/><Relationship Id="rId104" Type="http://schemas.openxmlformats.org/officeDocument/2006/relationships/hyperlink" Target="https://ref.ly/Lev21:5" TargetMode="External"/><Relationship Id="rId105" Type="http://schemas.openxmlformats.org/officeDocument/2006/relationships/hyperlink" Target="https://ref.ly/Num6:1-Num6:5,Num6:18" TargetMode="External"/><Relationship Id="rId106" Type="http://schemas.openxmlformats.org/officeDocument/2006/relationships/hyperlink" Target="https://ref.ly/Num6:1-Num6:5" TargetMode="External"/><Relationship Id="rId107" Type="http://schemas.openxmlformats.org/officeDocument/2006/relationships/hyperlink" Target="https://ref.ly/Acts18:18" TargetMode="External"/><Relationship Id="rId108" Type="http://schemas.openxmlformats.org/officeDocument/2006/relationships/hyperlink" Target="https://ref.ly/Jer16:6" TargetMode="External"/><Relationship Id="rId109" Type="http://schemas.openxmlformats.org/officeDocument/2006/relationships/hyperlink" Target="https://ref.ly/Jer48:37" TargetMode="External"/><Relationship Id="rId110" Type="http://schemas.openxmlformats.org/officeDocument/2006/relationships/hyperlink" Target="https://ref.ly/Ezek27:31" TargetMode="External"/><Relationship Id="rId111" Type="http://schemas.openxmlformats.org/officeDocument/2006/relationships/hyperlink" Target="https://ref.ly/Mic1:16" TargetMode="External"/><Relationship Id="rId112" Type="http://schemas.openxmlformats.org/officeDocument/2006/relationships/hyperlink" Target="https://ref.ly/Isa3:16-Isa3:24" TargetMode="External"/><Relationship Id="rId113" Type="http://schemas.openxmlformats.org/officeDocument/2006/relationships/hyperlink" Target="https://ref.ly/Lev11:30" TargetMode="External"/><Relationship Id="rId114" Type="http://schemas.openxmlformats.org/officeDocument/2006/relationships/hyperlink" Target="https://ref.ly/John2:1,John2:11" TargetMode="External"/><Relationship Id="rId115" Type="http://schemas.openxmlformats.org/officeDocument/2006/relationships/hyperlink" Target="https://ref.ly/John4:46" TargetMode="External"/><Relationship Id="rId116" Type="http://schemas.openxmlformats.org/officeDocument/2006/relationships/hyperlink" Target="https://ref.ly/John21:2" TargetMode="External"/><Relationship Id="rId117" Type="http://schemas.openxmlformats.org/officeDocument/2006/relationships/hyperlink" Target="https://ref.ly/Josh19:28" TargetMode="External"/><Relationship Id="rId118" Type="http://schemas.openxmlformats.org/officeDocument/2006/relationships/hyperlink" Target="https://ref.ly/Gen10:15-Gen10:19" TargetMode="External"/><Relationship Id="rId119" Type="http://schemas.openxmlformats.org/officeDocument/2006/relationships/hyperlink" Target="https://ref.ly/Num13:29" TargetMode="External"/><Relationship Id="rId120" Type="http://schemas.openxmlformats.org/officeDocument/2006/relationships/hyperlink" Target="https://ref.ly/Josh5:1" TargetMode="External"/><Relationship Id="rId121" Type="http://schemas.openxmlformats.org/officeDocument/2006/relationships/hyperlink" Target="https://ref.ly/Josh7:9" TargetMode="External"/><Relationship Id="rId122" Type="http://schemas.openxmlformats.org/officeDocument/2006/relationships/hyperlink" Target="https://ref.ly/Judg1:27-Judg1:36" TargetMode="External"/><Relationship Id="rId123" Type="http://schemas.openxmlformats.org/officeDocument/2006/relationships/hyperlink" Target="https://ref.ly/Gen12:5-Gen12:6" TargetMode="External"/><Relationship Id="rId124" Type="http://schemas.openxmlformats.org/officeDocument/2006/relationships/hyperlink" Target="https://ref.ly/Gen15:18-Gen15:21" TargetMode="External"/><Relationship Id="rId125" Type="http://schemas.openxmlformats.org/officeDocument/2006/relationships/hyperlink" Target="https://ref.ly/Gen48:22" TargetMode="External"/><Relationship Id="rId126" Type="http://schemas.openxmlformats.org/officeDocument/2006/relationships/hyperlink" Target="https://ref.ly/Matt15:21-Matt15:22" TargetMode="External"/><Relationship Id="rId127" Type="http://schemas.openxmlformats.org/officeDocument/2006/relationships/hyperlink" Target="https://ref.ly/Mark7:24-Mark7:26" TargetMode="External"/><Relationship Id="rId128" Type="http://schemas.openxmlformats.org/officeDocument/2006/relationships/hyperlink" Target="https://ref.ly/Exod23:24" TargetMode="External"/><Relationship Id="rId129" Type="http://schemas.openxmlformats.org/officeDocument/2006/relationships/hyperlink" Target="https://ref.ly/Exod34:13-Exod34:16" TargetMode="External"/><Relationship Id="rId130" Type="http://schemas.openxmlformats.org/officeDocument/2006/relationships/hyperlink" Target="https://ref.ly/Deut7:1-Deut7:5" TargetMode="External"/><Relationship Id="rId131" Type="http://schemas.openxmlformats.org/officeDocument/2006/relationships/hyperlink" Target="https://ref.ly/1Sam2:22" TargetMode="External"/><Relationship Id="rId132" Type="http://schemas.openxmlformats.org/officeDocument/2006/relationships/hyperlink" Target="https://ref.ly/Job38:25" TargetMode="External"/><Relationship Id="rId133" Type="http://schemas.openxmlformats.org/officeDocument/2006/relationships/hyperlink" Target="https://ref.ly/Ezek31:4" TargetMode="External"/><Relationship Id="rId134" Type="http://schemas.openxmlformats.org/officeDocument/2006/relationships/hyperlink" Target="https://ref.ly/1Kgs18:31-1Kgs18:38" TargetMode="External"/><Relationship Id="rId135" Type="http://schemas.openxmlformats.org/officeDocument/2006/relationships/hyperlink" Target="https://ref.ly/2Kgs18:17" TargetMode="External"/><Relationship Id="rId136" Type="http://schemas.openxmlformats.org/officeDocument/2006/relationships/hyperlink" Target="https://ref.ly/2Kgs20:20" TargetMode="External"/><Relationship Id="rId137" Type="http://schemas.openxmlformats.org/officeDocument/2006/relationships/hyperlink" Target="https://ref.ly/Neh2:14" TargetMode="External"/><Relationship Id="rId138" Type="http://schemas.openxmlformats.org/officeDocument/2006/relationships/hyperlink" Target="https://ref.ly/Isa7:3" TargetMode="External"/><Relationship Id="rId139" Type="http://schemas.openxmlformats.org/officeDocument/2006/relationships/hyperlink" Target="https://ref.ly/Isa22:9-Isa22:11" TargetMode="External"/><Relationship Id="rId140" Type="http://schemas.openxmlformats.org/officeDocument/2006/relationships/hyperlink" Target="https://ref.ly/Isa36:2" TargetMode="External"/><Relationship Id="rId141" Type="http://schemas.openxmlformats.org/officeDocument/2006/relationships/hyperlink" Target="https://ref.ly/2Sam5:8" TargetMode="External"/><Relationship Id="rId142" Type="http://schemas.openxmlformats.org/officeDocument/2006/relationships/hyperlink" Target="https://ref.ly/Acts8:27" TargetMode="External"/><Relationship Id="rId143" Type="http://schemas.openxmlformats.org/officeDocument/2006/relationships/hyperlink" Target="https://ref.ly/Judg5:1-Judg5:31" TargetMode="External"/><Relationship Id="rId144" Type="http://schemas.openxmlformats.org/officeDocument/2006/relationships/hyperlink" Target="https://ref.ly/Exod15:1-Exod15:18" TargetMode="External"/><Relationship Id="rId145" Type="http://schemas.openxmlformats.org/officeDocument/2006/relationships/hyperlink" Target="https://ref.ly/Judg4:1-Judg4:24" TargetMode="External"/><Relationship Id="rId146" Type="http://schemas.openxmlformats.org/officeDocument/2006/relationships/hyperlink" Target="https://ref.ly/Judg5:2" TargetMode="External"/><Relationship Id="rId147" Type="http://schemas.openxmlformats.org/officeDocument/2006/relationships/hyperlink" Target="https://ref.ly/Judg5:4-Judg5:5" TargetMode="External"/><Relationship Id="rId148" Type="http://schemas.openxmlformats.org/officeDocument/2006/relationships/hyperlink" Target="https://ref.ly/Judg5:5" TargetMode="External"/><Relationship Id="rId149" Type="http://schemas.openxmlformats.org/officeDocument/2006/relationships/hyperlink" Target="https://ref.ly/Judg5:7" TargetMode="External"/><Relationship Id="rId150" Type="http://schemas.openxmlformats.org/officeDocument/2006/relationships/hyperlink" Target="https://ref.ly/Judg5:8" TargetMode="External"/><Relationship Id="rId151" Type="http://schemas.openxmlformats.org/officeDocument/2006/relationships/hyperlink" Target="https://ref.ly/1Sam13:19" TargetMode="External"/><Relationship Id="rId152" Type="http://schemas.openxmlformats.org/officeDocument/2006/relationships/hyperlink" Target="https://ref.ly/Judg4:13" TargetMode="External"/><Relationship Id="rId153" Type="http://schemas.openxmlformats.org/officeDocument/2006/relationships/hyperlink" Target="https://ref.ly/Judg4:14" TargetMode="External"/><Relationship Id="rId154" Type="http://schemas.openxmlformats.org/officeDocument/2006/relationships/hyperlink" Target="https://ref.ly/Judg5:20-Judg5:21" TargetMode="External"/><Relationship Id="rId155" Type="http://schemas.openxmlformats.org/officeDocument/2006/relationships/hyperlink" Target="https://ref.ly/Judg5:24-Judg5:27" TargetMode="External"/><Relationship Id="rId156" Type="http://schemas.openxmlformats.org/officeDocument/2006/relationships/hyperlink" Target="https://ref.ly/Judg4:9" TargetMode="External"/><Relationship Id="rId157" Type="http://schemas.openxmlformats.org/officeDocument/2006/relationships/hyperlink" Target="https://ref.ly/Judg5:24" TargetMode="External"/><Relationship Id="rId158" Type="http://schemas.openxmlformats.org/officeDocument/2006/relationships/hyperlink" Target="https://ref.ly/Judg5:1-Judg5:3" TargetMode="External"/><Relationship Id="rId159" Type="http://schemas.openxmlformats.org/officeDocument/2006/relationships/hyperlink" Target="https://ref.ly/Deut33:1-Deut33:29" TargetMode="External"/><Relationship Id="rId160" Type="http://schemas.openxmlformats.org/officeDocument/2006/relationships/hyperlink" Target="https://ref.ly/Deut32:1-Deut32:52" TargetMode="External"/><Relationship Id="rId161" Type="http://schemas.openxmlformats.org/officeDocument/2006/relationships/hyperlink" Target="https://ref.ly/Exod15:1-Exod15:27" TargetMode="External"/><Relationship Id="rId162" Type="http://schemas.openxmlformats.org/officeDocument/2006/relationships/hyperlink" Target="https://ref.ly/Deut17:6" TargetMode="External"/><Relationship Id="rId163" Type="http://schemas.openxmlformats.org/officeDocument/2006/relationships/hyperlink" Target="https://ref.ly/Deut31:19" TargetMode="External"/><Relationship Id="rId164" Type="http://schemas.openxmlformats.org/officeDocument/2006/relationships/hyperlink" Target="https://ref.ly/Deut32:10-Deut32:14" TargetMode="External"/><Relationship Id="rId165" Type="http://schemas.openxmlformats.org/officeDocument/2006/relationships/hyperlink" Target="https://ref.ly/Deut32:36" TargetMode="External"/><Relationship Id="rId166" Type="http://schemas.openxmlformats.org/officeDocument/2006/relationships/hyperlink" Target="https://ref.ly/Ps78:1-Ps78:72" TargetMode="External"/><Relationship Id="rId167" Type="http://schemas.openxmlformats.org/officeDocument/2006/relationships/hyperlink" Target="https://ref.ly/Rev15:3" TargetMode="External"/><Relationship Id="rId168" Type="http://schemas.openxmlformats.org/officeDocument/2006/relationships/hyperlink" Target="https://ref.ly/Gen10:13-Gen10:14" TargetMode="External"/><Relationship Id="rId169" Type="http://schemas.openxmlformats.org/officeDocument/2006/relationships/hyperlink" Target="https://ref.ly/1Chr1:12" TargetMode="External"/><Relationship Id="rId170" Type="http://schemas.openxmlformats.org/officeDocument/2006/relationships/hyperlink" Target="https://ref.ly/Jer47:4" TargetMode="External"/><Relationship Id="rId171" Type="http://schemas.openxmlformats.org/officeDocument/2006/relationships/hyperlink" Target="https://ref.ly/Amos9:7" TargetMode="External"/><Relationship Id="rId172" Type="http://schemas.openxmlformats.org/officeDocument/2006/relationships/hyperlink" Target="https://ref.ly/Gen10:14" TargetMode="External"/><Relationship Id="rId173" Type="http://schemas.openxmlformats.org/officeDocument/2006/relationships/hyperlink" Target="https://ref.ly/Deut2:23" TargetMode="External"/><Relationship Id="rId174" Type="http://schemas.openxmlformats.org/officeDocument/2006/relationships/hyperlink" Target="https://ref.ly/Acts2:5-Acts2:13" TargetMode="External"/><Relationship Id="rId175" Type="http://schemas.openxmlformats.org/officeDocument/2006/relationships/hyperlink" Target="https://ref.ly/1Pet1:1" TargetMode="External"/><Relationship Id="rId176" Type="http://schemas.openxmlformats.org/officeDocument/2006/relationships/hyperlink" Target="https://ref.ly/1Macc15:22" TargetMode="External"/><Relationship Id="rId177" Type="http://schemas.openxmlformats.org/officeDocument/2006/relationships/hyperlink" Target="https://ref.ly/1Kgs10:2" TargetMode="External"/><Relationship Id="rId178" Type="http://schemas.openxmlformats.org/officeDocument/2006/relationships/hyperlink" Target="https://ref.ly/Gen37:25-Gen37:28" TargetMode="External"/><Relationship Id="rId179" Type="http://schemas.openxmlformats.org/officeDocument/2006/relationships/hyperlink" Target="https://ref.ly/Judg6:3-Judg6:5" TargetMode="External"/><Relationship Id="rId180" Type="http://schemas.openxmlformats.org/officeDocument/2006/relationships/hyperlink" Target="https://ref.ly/1Sam30:1-1Sam30:20" TargetMode="External"/><Relationship Id="rId181" Type="http://schemas.openxmlformats.org/officeDocument/2006/relationships/hyperlink" Target="https://ref.ly/Esth1:10" TargetMode="External"/><Relationship Id="rId182" Type="http://schemas.openxmlformats.org/officeDocument/2006/relationships/hyperlink" Target="https://ref.ly/2Chr35:20" TargetMode="External"/><Relationship Id="rId183" Type="http://schemas.openxmlformats.org/officeDocument/2006/relationships/hyperlink" Target="https://ref.ly/Jer46:2" TargetMode="External"/><Relationship Id="rId184" Type="http://schemas.openxmlformats.org/officeDocument/2006/relationships/hyperlink" Target="https://ref.ly/Isa33:9" TargetMode="External"/><Relationship Id="rId185" Type="http://schemas.openxmlformats.org/officeDocument/2006/relationships/hyperlink" Target="https://ref.ly/Isa35:2" TargetMode="External"/><Relationship Id="rId186" Type="http://schemas.openxmlformats.org/officeDocument/2006/relationships/hyperlink" Target="https://ref.ly/Amos9:3" TargetMode="External"/><Relationship Id="rId187" Type="http://schemas.openxmlformats.org/officeDocument/2006/relationships/hyperlink" Target="https://ref.ly/Song7:5" TargetMode="External"/><Relationship Id="rId188" Type="http://schemas.openxmlformats.org/officeDocument/2006/relationships/hyperlink" Target="https://ref.ly/1Kgs18:1-1Kgs18:46" TargetMode="External"/><Relationship Id="rId189" Type="http://schemas.openxmlformats.org/officeDocument/2006/relationships/hyperlink" Target="https://ref.ly/1Kgs18:30" TargetMode="External"/><Relationship Id="rId190" Type="http://schemas.openxmlformats.org/officeDocument/2006/relationships/hyperlink" Target="https://ref.ly/1Kgs18:40" TargetMode="External"/><Relationship Id="rId191" Type="http://schemas.openxmlformats.org/officeDocument/2006/relationships/hyperlink" Target="https://ref.ly/Josh15:55" TargetMode="External"/><Relationship Id="rId192" Type="http://schemas.openxmlformats.org/officeDocument/2006/relationships/hyperlink" Target="https://ref.ly/1Sam15:12" TargetMode="External"/><Relationship Id="rId193" Type="http://schemas.openxmlformats.org/officeDocument/2006/relationships/hyperlink" Target="https://ref.ly/1Sam25:2-1Sam25:14" TargetMode="External"/><Relationship Id="rId194" Type="http://schemas.openxmlformats.org/officeDocument/2006/relationships/hyperlink" Target="https://ref.ly/2Sam23:35" TargetMode="External"/><Relationship Id="rId195" Type="http://schemas.openxmlformats.org/officeDocument/2006/relationships/hyperlink" Target="https://ref.ly/Gen46:9" TargetMode="External"/><Relationship Id="rId196" Type="http://schemas.openxmlformats.org/officeDocument/2006/relationships/hyperlink" Target="https://ref.ly/Exod6:14" TargetMode="External"/><Relationship Id="rId197" Type="http://schemas.openxmlformats.org/officeDocument/2006/relationships/hyperlink" Target="https://ref.ly/1Chr5:3" TargetMode="External"/><Relationship Id="rId198" Type="http://schemas.openxmlformats.org/officeDocument/2006/relationships/hyperlink" Target="https://ref.ly/Num26:5-Num26:7" TargetMode="External"/><Relationship Id="rId199" Type="http://schemas.openxmlformats.org/officeDocument/2006/relationships/hyperlink" Target="https://ref.ly/Josh7:1,Josh7:18" TargetMode="External"/><Relationship Id="rId200" Type="http://schemas.openxmlformats.org/officeDocument/2006/relationships/hyperlink" Target="https://ref.ly/1Chr2:7" TargetMode="External"/><Relationship Id="rId201" Type="http://schemas.openxmlformats.org/officeDocument/2006/relationships/hyperlink" Target="https://ref.ly/1Chr4:1" TargetMode="External"/><Relationship Id="rId202" Type="http://schemas.openxmlformats.org/officeDocument/2006/relationships/hyperlink" Target="https://ref.ly/Num26:6" TargetMode="External"/><Relationship Id="rId203" Type="http://schemas.openxmlformats.org/officeDocument/2006/relationships/hyperlink" Target="https://ref.ly/Esth1:14" TargetMode="External"/><Relationship Id="rId204" Type="http://schemas.openxmlformats.org/officeDocument/2006/relationships/hyperlink" Target="https://ref.ly/Ezra8:17" TargetMode="External"/><Relationship Id="rId205" Type="http://schemas.openxmlformats.org/officeDocument/2006/relationships/hyperlink" Target="https://ref.ly/Exod30:24" TargetMode="External"/><Relationship Id="rId206" Type="http://schemas.openxmlformats.org/officeDocument/2006/relationships/hyperlink" Target="https://ref.ly/Ps45:8" TargetMode="External"/><Relationship Id="rId207" Type="http://schemas.openxmlformats.org/officeDocument/2006/relationships/hyperlink" Target="https://ref.ly/2Sam6:5" TargetMode="External"/><Relationship Id="rId208" Type="http://schemas.openxmlformats.org/officeDocument/2006/relationships/hyperlink" Target="https://ref.ly/Acts28:11" TargetMode="External"/><Relationship Id="rId209" Type="http://schemas.openxmlformats.org/officeDocument/2006/relationships/hyperlink" Target="https://ref.ly/1Kgs6:9" TargetMode="External"/><Relationship Id="rId210" Type="http://schemas.openxmlformats.org/officeDocument/2006/relationships/hyperlink" Target="https://ref.ly/Ezek17:3,Ezek17:22-Ezek17:24" TargetMode="External"/><Relationship Id="rId211" Type="http://schemas.openxmlformats.org/officeDocument/2006/relationships/hyperlink" Target="https://ref.ly/Ezek31:3-Ezek31:18" TargetMode="External"/><Relationship Id="rId212" Type="http://schemas.openxmlformats.org/officeDocument/2006/relationships/hyperlink" Target="https://ref.ly/John18:1" TargetMode="External"/><Relationship Id="rId213" Type="http://schemas.openxmlformats.org/officeDocument/2006/relationships/hyperlink" Target="https://ref.ly/Joel3:12" TargetMode="External"/><Relationship Id="rId214" Type="http://schemas.openxmlformats.org/officeDocument/2006/relationships/hyperlink" Target="https://ref.ly/2Kgs23:4-2Kgs23:12" TargetMode="External"/><Relationship Id="rId215" Type="http://schemas.openxmlformats.org/officeDocument/2006/relationships/hyperlink" Target="https://ref.ly/2Chr34:4-2Chr34:5" TargetMode="External"/><Relationship Id="rId216" Type="http://schemas.openxmlformats.org/officeDocument/2006/relationships/hyperlink" Target="https://ref.ly/2Sam15:23" TargetMode="External"/><Relationship Id="rId217" Type="http://schemas.openxmlformats.org/officeDocument/2006/relationships/hyperlink" Target="https://ref.ly/2Sam15:30" TargetMode="External"/><Relationship Id="rId218" Type="http://schemas.openxmlformats.org/officeDocument/2006/relationships/hyperlink" Target="https://ref.ly/1Kgs2:36-1Kgs2:38" TargetMode="External"/><Relationship Id="rId219" Type="http://schemas.openxmlformats.org/officeDocument/2006/relationships/hyperlink" Target="https://ref.ly/2Kgs11:16" TargetMode="External"/><Relationship Id="rId220" Type="http://schemas.openxmlformats.org/officeDocument/2006/relationships/hyperlink" Target="https://ref.ly/Jer31:38-Jer31:40" TargetMode="External"/><Relationship Id="rId221" Type="http://schemas.openxmlformats.org/officeDocument/2006/relationships/hyperlink" Target="https://ref.ly/Rom16:1" TargetMode="External"/><Relationship Id="rId222" Type="http://schemas.openxmlformats.org/officeDocument/2006/relationships/hyperlink" Target="https://ref.ly/Lev1:16" TargetMode="External"/><Relationship Id="rId223" Type="http://schemas.openxmlformats.org/officeDocument/2006/relationships/hyperlink" Target="https://ref.ly/Lev4:12" TargetMode="External"/><Relationship Id="rId224" Type="http://schemas.openxmlformats.org/officeDocument/2006/relationships/hyperlink" Target="https://ref.ly/Lev6:10-Lev6:11" TargetMode="External"/><Relationship Id="rId225" Type="http://schemas.openxmlformats.org/officeDocument/2006/relationships/hyperlink" Target="https://ref.ly/Heb9:13" TargetMode="External"/><Relationship Id="rId226" Type="http://schemas.openxmlformats.org/officeDocument/2006/relationships/hyperlink" Target="https://ref.ly/1Kgs13:1-1Kgs13:5" TargetMode="External"/><Relationship Id="rId227" Type="http://schemas.openxmlformats.org/officeDocument/2006/relationships/hyperlink" Target="https://ref.ly/2Kgs23:4" TargetMode="External"/><Relationship Id="rId228" Type="http://schemas.openxmlformats.org/officeDocument/2006/relationships/hyperlink" Target="https://ref.ly/Exod9:8-Exod9:10" TargetMode="External"/><Relationship Id="rId229" Type="http://schemas.openxmlformats.org/officeDocument/2006/relationships/hyperlink" Target="https://ref.ly/2Sam13:19" TargetMode="External"/><Relationship Id="rId230" Type="http://schemas.openxmlformats.org/officeDocument/2006/relationships/hyperlink" Target="https://ref.ly/Esth4:1-Esth4:3" TargetMode="External"/><Relationship Id="rId231" Type="http://schemas.openxmlformats.org/officeDocument/2006/relationships/hyperlink" Target="https://ref.ly/Dan9:3" TargetMode="External"/><Relationship Id="rId232" Type="http://schemas.openxmlformats.org/officeDocument/2006/relationships/hyperlink" Target="https://ref.ly/Jonah3:6" TargetMode="External"/><Relationship Id="rId233" Type="http://schemas.openxmlformats.org/officeDocument/2006/relationships/hyperlink" Target="https://ref.ly/Luke10:13" TargetMode="External"/><Relationship Id="rId234" Type="http://schemas.openxmlformats.org/officeDocument/2006/relationships/hyperlink" Target="https://ref.ly/Gen18:27" TargetMode="External"/><Relationship Id="rId235" Type="http://schemas.openxmlformats.org/officeDocument/2006/relationships/hyperlink" Target="https://ref.ly/Job13:12" TargetMode="External"/><Relationship Id="rId236" Type="http://schemas.openxmlformats.org/officeDocument/2006/relationships/hyperlink" Target="https://ref.ly/Job30:19" TargetMode="External"/><Relationship Id="rId237" Type="http://schemas.openxmlformats.org/officeDocument/2006/relationships/hyperlink" Target="https://ref.ly/Isa44:20" TargetMode="External"/><Relationship Id="rId238" Type="http://schemas.openxmlformats.org/officeDocument/2006/relationships/hyperlink" Target="https://ref.ly/Ezek28:18" TargetMode="External"/><Relationship Id="rId239" Type="http://schemas.openxmlformats.org/officeDocument/2006/relationships/hyperlink" Target="https://ref.ly/2Pet2:6" TargetMode="External"/><Relationship Id="rId240" Type="http://schemas.openxmlformats.org/officeDocument/2006/relationships/hyperlink" Target="https://ref.ly/Acts22:26" TargetMode="External"/><Relationship Id="rId241" Type="http://schemas.openxmlformats.org/officeDocument/2006/relationships/hyperlink" Target="https://ref.ly/Matt27:54" TargetMode="External"/><Relationship Id="rId242" Type="http://schemas.openxmlformats.org/officeDocument/2006/relationships/hyperlink" Target="https://ref.ly/Mark15:39,Mark15:44-Mark15:45" TargetMode="External"/><Relationship Id="rId243" Type="http://schemas.openxmlformats.org/officeDocument/2006/relationships/hyperlink" Target="https://ref.ly/Luke23:47" TargetMode="External"/><Relationship Id="rId244" Type="http://schemas.openxmlformats.org/officeDocument/2006/relationships/hyperlink" Target="https://ref.ly/Matt8:5-Matt8:13" TargetMode="External"/><Relationship Id="rId245" Type="http://schemas.openxmlformats.org/officeDocument/2006/relationships/hyperlink" Target="https://ref.ly/Luke7:2-Luke7:10" TargetMode="External"/><Relationship Id="rId246" Type="http://schemas.openxmlformats.org/officeDocument/2006/relationships/hyperlink" Target="https://ref.ly/Mark15:39" TargetMode="External"/><Relationship Id="rId247" Type="http://schemas.openxmlformats.org/officeDocument/2006/relationships/hyperlink" Target="https://ref.ly/Acts10:1-Acts10:48" TargetMode="External"/><Relationship Id="rId248" Type="http://schemas.openxmlformats.org/officeDocument/2006/relationships/hyperlink" Target="https://ref.ly/Acts22:25-Acts22:26" TargetMode="External"/><Relationship Id="rId249" Type="http://schemas.openxmlformats.org/officeDocument/2006/relationships/hyperlink" Target="https://ref.ly/Acts23:17-Acts23:22" TargetMode="External"/><Relationship Id="rId250" Type="http://schemas.openxmlformats.org/officeDocument/2006/relationships/hyperlink" Target="https://ref.ly/Acts27:1" TargetMode="External"/><Relationship Id="rId251" Type="http://schemas.openxmlformats.org/officeDocument/2006/relationships/hyperlink" Target="https://ref.ly/Acts27:42-Acts27:43" TargetMode="External"/><Relationship Id="rId252" Type="http://schemas.openxmlformats.org/officeDocument/2006/relationships/hyperlink" Target="https://ref.ly/Acts24:1-Acts24:27" TargetMode="External"/><Relationship Id="rId253" Type="http://schemas.openxmlformats.org/officeDocument/2006/relationships/hyperlink" Target="https://ref.ly/Acts25:1,Acts25:4-Acts25:6,Acts25:13" TargetMode="External"/><Relationship Id="rId254" Type="http://schemas.openxmlformats.org/officeDocument/2006/relationships/hyperlink" Target="https://ref.ly/John19:1-John19:42" TargetMode="External"/><Relationship Id="rId255" Type="http://schemas.openxmlformats.org/officeDocument/2006/relationships/hyperlink" Target="https://ref.ly/Acts10:1,Acts10:24" TargetMode="External"/><Relationship Id="rId256" Type="http://schemas.openxmlformats.org/officeDocument/2006/relationships/hyperlink" Target="https://ref.ly/Acts21:8" TargetMode="External"/><Relationship Id="rId257" Type="http://schemas.openxmlformats.org/officeDocument/2006/relationships/hyperlink" Target="https://ref.ly/Acts24:27-Acts25:1" TargetMode="External"/><Relationship Id="rId258" Type="http://schemas.openxmlformats.org/officeDocument/2006/relationships/hyperlink" Target="https://ref.ly/Acts27:1-Acts27:44" TargetMode="External"/><Relationship Id="rId259" Type="http://schemas.openxmlformats.org/officeDocument/2006/relationships/hyperlink" Target="https://ref.ly/Rom13:3" TargetMode="External"/><Relationship Id="rId260" Type="http://schemas.openxmlformats.org/officeDocument/2006/relationships/hyperlink" Target="https://ref.ly/Matt16:13-Matt16:16" TargetMode="External"/><Relationship Id="rId261" Type="http://schemas.openxmlformats.org/officeDocument/2006/relationships/hyperlink" Target="https://ref.ly/Mark8:27-Mark8:29" TargetMode="External"/><Relationship Id="rId262" Type="http://schemas.openxmlformats.org/officeDocument/2006/relationships/hyperlink" Target="https://ref.ly/Luke2:1" TargetMode="External"/><Relationship Id="rId263" Type="http://schemas.openxmlformats.org/officeDocument/2006/relationships/hyperlink" Target="https://ref.ly/Luke3:1" TargetMode="External"/><Relationship Id="rId264" Type="http://schemas.openxmlformats.org/officeDocument/2006/relationships/hyperlink" Target="https://ref.ly/Acts25:11-Acts25:12,Acts25:21" TargetMode="External"/><Relationship Id="rId265" Type="http://schemas.openxmlformats.org/officeDocument/2006/relationships/hyperlink" Target="https://ref.ly/Acts26:32" TargetMode="External"/><Relationship Id="rId266" Type="http://schemas.openxmlformats.org/officeDocument/2006/relationships/hyperlink" Target="https://ref.ly/Acts27:24" TargetMode="External"/><Relationship Id="rId267" Type="http://schemas.openxmlformats.org/officeDocument/2006/relationships/hyperlink" Target="https://ref.ly/Acts28:19" TargetMode="External"/><Relationship Id="rId268" Type="http://schemas.openxmlformats.org/officeDocument/2006/relationships/hyperlink" Target="https://ref.ly/Acts5:37" TargetMode="External"/><Relationship Id="rId269" Type="http://schemas.openxmlformats.org/officeDocument/2006/relationships/hyperlink" Target="https://ref.ly/John18:33-John18:38" TargetMode="External"/><Relationship Id="rId270" Type="http://schemas.openxmlformats.org/officeDocument/2006/relationships/hyperlink" Target="https://ref.ly/John19:12" TargetMode="External"/><Relationship Id="rId271" Type="http://schemas.openxmlformats.org/officeDocument/2006/relationships/hyperlink" Target="https://ref.ly/Acts12:1-Acts12:25" TargetMode="External"/><Relationship Id="rId272" Type="http://schemas.openxmlformats.org/officeDocument/2006/relationships/hyperlink" Target="https://ref.ly/Acts12:1-Acts12:5" TargetMode="External"/><Relationship Id="rId273" Type="http://schemas.openxmlformats.org/officeDocument/2006/relationships/hyperlink" Target="https://ref.ly/Acts12:22" TargetMode="External"/><Relationship Id="rId274" Type="http://schemas.openxmlformats.org/officeDocument/2006/relationships/hyperlink" Target="https://ref.ly/Acts18:2" TargetMode="External"/><Relationship Id="rId275" Type="http://schemas.openxmlformats.org/officeDocument/2006/relationships/hyperlink" Target="https://ref.ly/Acts11:28" TargetMode="External"/><Relationship Id="rId276" Type="http://schemas.openxmlformats.org/officeDocument/2006/relationships/hyperlink" Target="https://ref.ly/Acts25:11" TargetMode="External"/><Relationship Id="rId277" Type="http://schemas.openxmlformats.org/officeDocument/2006/relationships/hyperlink" Target="https://ref.ly/Phil1:7-Phil1:14" TargetMode="External"/><Relationship Id="rId278" Type="http://schemas.openxmlformats.org/officeDocument/2006/relationships/hyperlink" Target="https://ref.ly/1Pet4:12" TargetMode="External"/><Relationship Id="rId279" Type="http://schemas.openxmlformats.org/officeDocument/2006/relationships/hyperlink" Target="https://ref.ly/Acts25:1-Acts26:32" TargetMode="External"/><Relationship Id="rId280" Type="http://schemas.openxmlformats.org/officeDocument/2006/relationships/hyperlink" Target="https://ref.ly/1Kgs18:3-1Kgs18:4" TargetMode="External"/><Relationship Id="rId281" Type="http://schemas.openxmlformats.org/officeDocument/2006/relationships/hyperlink" Target="https://ref.ly/2Sam23:3" TargetMode="External"/><Relationship Id="rId282" Type="http://schemas.openxmlformats.org/officeDocument/2006/relationships/hyperlink" Target="https://ref.ly/2Chr19:7" TargetMode="External"/><Relationship Id="rId283" Type="http://schemas.openxmlformats.org/officeDocument/2006/relationships/hyperlink" Target="https://ref.ly/Prov10:27" TargetMode="External"/><Relationship Id="rId284" Type="http://schemas.openxmlformats.org/officeDocument/2006/relationships/hyperlink" Target="https://ref.ly/Prov14:27" TargetMode="External"/><Relationship Id="rId285" Type="http://schemas.openxmlformats.org/officeDocument/2006/relationships/hyperlink" Target="https://ref.ly/Prov19:23" TargetMode="External"/><Relationship Id="rId286" Type="http://schemas.openxmlformats.org/officeDocument/2006/relationships/hyperlink" Target="https://ref.ly/2Kgs4:1" TargetMode="External"/><Relationship Id="rId287" Type="http://schemas.openxmlformats.org/officeDocument/2006/relationships/hyperlink" Target="https://ref.ly/Prov14:26" TargetMode="External"/><Relationship Id="rId288" Type="http://schemas.openxmlformats.org/officeDocument/2006/relationships/hyperlink" Target="https://ref.ly/Wis10:13" TargetMode="External"/><Relationship Id="rId289" Type="http://schemas.openxmlformats.org/officeDocument/2006/relationships/hyperlink" Target="https://ref.ly/Col3:22" TargetMode="External"/><Relationship Id="rId290" Type="http://schemas.openxmlformats.org/officeDocument/2006/relationships/hyperlink" Target="https://ref.ly/1Pet2:17" TargetMode="External"/><Relationship Id="rId291" Type="http://schemas.openxmlformats.org/officeDocument/2006/relationships/hyperlink" Target="https://ref.ly/Luke1:50" TargetMode="External"/><Relationship Id="rId292" Type="http://schemas.openxmlformats.org/officeDocument/2006/relationships/hyperlink" Target="https://ref.ly/Acts13:16" TargetMode="External"/><Relationship Id="rId293" Type="http://schemas.openxmlformats.org/officeDocument/2006/relationships/hyperlink" Target="https://ref.ly/Acts10:2" TargetMode="External"/><Relationship Id="rId294" Type="http://schemas.openxmlformats.org/officeDocument/2006/relationships/hyperlink" Target="https://ref.ly/Gen3:10" TargetMode="External"/><Relationship Id="rId295" Type="http://schemas.openxmlformats.org/officeDocument/2006/relationships/hyperlink" Target="https://ref.ly/Deut9:19" TargetMode="External"/><Relationship Id="rId296" Type="http://schemas.openxmlformats.org/officeDocument/2006/relationships/hyperlink" Target="https://ref.ly/Job6:4" TargetMode="External"/><Relationship Id="rId297" Type="http://schemas.openxmlformats.org/officeDocument/2006/relationships/hyperlink" Target="https://ref.ly/Job9:28-Job9:29" TargetMode="External"/><Relationship Id="rId298" Type="http://schemas.openxmlformats.org/officeDocument/2006/relationships/hyperlink" Target="https://ref.ly/Ps76:8" TargetMode="External"/><Relationship Id="rId299" Type="http://schemas.openxmlformats.org/officeDocument/2006/relationships/hyperlink" Target="https://ref.ly/Matt17:7" TargetMode="External"/><Relationship Id="rId300" Type="http://schemas.openxmlformats.org/officeDocument/2006/relationships/hyperlink" Target="https://ref.ly/Matt28:10" TargetMode="External"/><Relationship Id="rId301" Type="http://schemas.openxmlformats.org/officeDocument/2006/relationships/hyperlink" Target="https://ref.ly/Luke5:10" TargetMode="External"/><Relationship Id="rId302" Type="http://schemas.openxmlformats.org/officeDocument/2006/relationships/hyperlink" Target="https://ref.ly/Luke12:5" TargetMode="External"/><Relationship Id="rId303" Type="http://schemas.openxmlformats.org/officeDocument/2006/relationships/hyperlink" Target="https://ref.ly/Acts5:5" TargetMode="External"/><Relationship Id="rId304" Type="http://schemas.openxmlformats.org/officeDocument/2006/relationships/hyperlink" Target="https://ref.ly/1Tim5:20" TargetMode="External"/><Relationship Id="rId305" Type="http://schemas.openxmlformats.org/officeDocument/2006/relationships/hyperlink" Target="https://ref.ly/2Kgs17:6" TargetMode="External"/><Relationship Id="rId306" Type="http://schemas.openxmlformats.org/officeDocument/2006/relationships/hyperlink" Target="https://ref.ly/2Kgs18:11" TargetMode="External"/><Relationship Id="rId307" Type="http://schemas.openxmlformats.org/officeDocument/2006/relationships/hyperlink" Target="https://ref.ly/1Chr5:26" TargetMode="External"/><Relationship Id="rId308" Type="http://schemas.openxmlformats.org/officeDocument/2006/relationships/hyperlink" Target="https://ref.ly/Neh2:13" TargetMode="External"/><Relationship Id="rId309" Type="http://schemas.openxmlformats.org/officeDocument/2006/relationships/hyperlink" Target="https://ref.ly/Gen26:35" TargetMode="External"/><Relationship Id="rId310" Type="http://schemas.openxmlformats.org/officeDocument/2006/relationships/hyperlink" Target="https://ref.ly/Judg10:16" TargetMode="External"/><Relationship Id="rId311" Type="http://schemas.openxmlformats.org/officeDocument/2006/relationships/hyperlink" Target="https://ref.ly/1Sam1:16" TargetMode="External"/><Relationship Id="rId312" Type="http://schemas.openxmlformats.org/officeDocument/2006/relationships/hyperlink" Target="https://ref.ly/Job2:13" TargetMode="External"/><Relationship Id="rId313" Type="http://schemas.openxmlformats.org/officeDocument/2006/relationships/hyperlink" Target="https://ref.ly/Job6:2" TargetMode="External"/><Relationship Id="rId314" Type="http://schemas.openxmlformats.org/officeDocument/2006/relationships/hyperlink" Target="https://ref.ly/Job16:6" TargetMode="External"/><Relationship Id="rId315" Type="http://schemas.openxmlformats.org/officeDocument/2006/relationships/hyperlink" Target="https://ref.ly/Ps6:7" TargetMode="External"/><Relationship Id="rId316" Type="http://schemas.openxmlformats.org/officeDocument/2006/relationships/hyperlink" Target="https://ref.ly/Ps31:9-Ps31:10" TargetMode="External"/><Relationship Id="rId317" Type="http://schemas.openxmlformats.org/officeDocument/2006/relationships/hyperlink" Target="https://ref.ly/Ps69:26" TargetMode="External"/><Relationship Id="rId318" Type="http://schemas.openxmlformats.org/officeDocument/2006/relationships/hyperlink" Target="https://ref.ly/Ps73:21" TargetMode="External"/><Relationship Id="rId319" Type="http://schemas.openxmlformats.org/officeDocument/2006/relationships/hyperlink" Target="https://ref.ly/Ps95:10" TargetMode="External"/><Relationship Id="rId320" Type="http://schemas.openxmlformats.org/officeDocument/2006/relationships/hyperlink" Target="https://ref.ly/Ps112:10" TargetMode="External"/><Relationship Id="rId321" Type="http://schemas.openxmlformats.org/officeDocument/2006/relationships/hyperlink" Target="https://ref.ly/Mark3:5" TargetMode="External"/><Relationship Id="rId322" Type="http://schemas.openxmlformats.org/officeDocument/2006/relationships/hyperlink" Target="https://ref.ly/John11:33" TargetMode="External"/><Relationship Id="rId323" Type="http://schemas.openxmlformats.org/officeDocument/2006/relationships/hyperlink" Target="https://ref.ly/John11:35" TargetMode="External"/><Relationship Id="rId324" Type="http://schemas.openxmlformats.org/officeDocument/2006/relationships/hyperlink" Target="https://ref.ly/Acts4:2" TargetMode="External"/><Relationship Id="rId325" Type="http://schemas.openxmlformats.org/officeDocument/2006/relationships/hyperlink" Target="https://ref.ly/Rom14:15" TargetMode="External"/><Relationship Id="rId326" Type="http://schemas.openxmlformats.org/officeDocument/2006/relationships/hyperlink" Target="https://ref.ly/2Cor2:1-2Cor2:5" TargetMode="External"/><Relationship Id="rId327" Type="http://schemas.openxmlformats.org/officeDocument/2006/relationships/hyperlink" Target="https://ref.ly/Eph4:30" TargetMode="External"/><Relationship Id="rId328" Type="http://schemas.openxmlformats.org/officeDocument/2006/relationships/hyperlink" Target="https://ref.ly/1Pet2:19" TargetMode="External"/><Relationship Id="rId329" Type="http://schemas.openxmlformats.org/officeDocument/2006/relationships/hyperlink" Target="https://ref.ly/Jer9:17-Jer9:18" TargetMode="External"/><Relationship Id="rId330" Type="http://schemas.openxmlformats.org/officeDocument/2006/relationships/hyperlink" Target="https://ref.ly/Amos5:16" TargetMode="External"/><Relationship Id="rId331" Type="http://schemas.openxmlformats.org/officeDocument/2006/relationships/hyperlink" Target="https://ref.ly/Mark5:38" TargetMode="External"/><Relationship Id="rId332" Type="http://schemas.openxmlformats.org/officeDocument/2006/relationships/hyperlink" Target="https://ref.ly/Gen40:19" TargetMode="External"/><Relationship Id="rId333" Type="http://schemas.openxmlformats.org/officeDocument/2006/relationships/hyperlink" Target="https://ref.ly/Lev6:27" TargetMode="External"/><Relationship Id="rId334" Type="http://schemas.openxmlformats.org/officeDocument/2006/relationships/hyperlink" Target="https://ref.ly/Prov14:30" TargetMode="External"/><Relationship Id="rId335" Type="http://schemas.openxmlformats.org/officeDocument/2006/relationships/hyperlink" Target="https://ref.ly/Ps16:9" TargetMode="External"/><Relationship Id="rId336" Type="http://schemas.openxmlformats.org/officeDocument/2006/relationships/hyperlink" Target="https://ref.ly/Gen2:24" TargetMode="External"/><Relationship Id="rId337" Type="http://schemas.openxmlformats.org/officeDocument/2006/relationships/hyperlink" Target="https://ref.ly/Judg9:2" TargetMode="External"/><Relationship Id="rId338" Type="http://schemas.openxmlformats.org/officeDocument/2006/relationships/hyperlink" Target="https://ref.ly/Gen6:3" TargetMode="External"/><Relationship Id="rId339" Type="http://schemas.openxmlformats.org/officeDocument/2006/relationships/hyperlink" Target="https://ref.ly/Ps78:39" TargetMode="External"/><Relationship Id="rId340" Type="http://schemas.openxmlformats.org/officeDocument/2006/relationships/hyperlink" Target="https://ref.ly/2Chr32:8" TargetMode="External"/><Relationship Id="rId341" Type="http://schemas.openxmlformats.org/officeDocument/2006/relationships/hyperlink" Target="https://ref.ly/Ps56:4" TargetMode="External"/><Relationship Id="rId342" Type="http://schemas.openxmlformats.org/officeDocument/2006/relationships/hyperlink" Target="https://ref.ly/Jer17:5" TargetMode="External"/><Relationship Id="rId343" Type="http://schemas.openxmlformats.org/officeDocument/2006/relationships/hyperlink" Target="https://ref.ly/Isa31:3" TargetMode="External"/><Relationship Id="rId344" Type="http://schemas.openxmlformats.org/officeDocument/2006/relationships/hyperlink" Target="https://ref.ly/Gen2:7" TargetMode="External"/><Relationship Id="rId345" Type="http://schemas.openxmlformats.org/officeDocument/2006/relationships/hyperlink" Target="https://ref.ly/1Cor15:39" TargetMode="External"/><Relationship Id="rId346" Type="http://schemas.openxmlformats.org/officeDocument/2006/relationships/hyperlink" Target="https://ref.ly/2Cor12:7" TargetMode="External"/><Relationship Id="rId347" Type="http://schemas.openxmlformats.org/officeDocument/2006/relationships/hyperlink" Target="https://ref.ly/Rom2:28" TargetMode="External"/><Relationship Id="rId348" Type="http://schemas.openxmlformats.org/officeDocument/2006/relationships/hyperlink" Target="https://ref.ly/1Cor15:50" TargetMode="External"/><Relationship Id="rId349" Type="http://schemas.openxmlformats.org/officeDocument/2006/relationships/hyperlink" Target="https://ref.ly/Col1:22" TargetMode="External"/><Relationship Id="rId350" Type="http://schemas.openxmlformats.org/officeDocument/2006/relationships/hyperlink" Target="https://ref.ly/1Cor5:3" TargetMode="External"/><Relationship Id="rId351" Type="http://schemas.openxmlformats.org/officeDocument/2006/relationships/hyperlink" Target="https://ref.ly/Col2:5" TargetMode="External"/><Relationship Id="rId352" Type="http://schemas.openxmlformats.org/officeDocument/2006/relationships/hyperlink" Target="https://ref.ly/2Cor4:10-2Cor4:11" TargetMode="External"/><Relationship Id="rId353" Type="http://schemas.openxmlformats.org/officeDocument/2006/relationships/hyperlink" Target="https://ref.ly/1Cor6:16" TargetMode="External"/><Relationship Id="rId354" Type="http://schemas.openxmlformats.org/officeDocument/2006/relationships/hyperlink" Target="https://ref.ly/Rom9:3" TargetMode="External"/><Relationship Id="rId355" Type="http://schemas.openxmlformats.org/officeDocument/2006/relationships/hyperlink" Target="https://ref.ly/Rom11:14" TargetMode="External"/><Relationship Id="rId356" Type="http://schemas.openxmlformats.org/officeDocument/2006/relationships/hyperlink" Target="https://ref.ly/Rom9:8" TargetMode="External"/><Relationship Id="rId357" Type="http://schemas.openxmlformats.org/officeDocument/2006/relationships/hyperlink" Target="https://ref.ly/Rom1:3" TargetMode="External"/><Relationship Id="rId358" Type="http://schemas.openxmlformats.org/officeDocument/2006/relationships/hyperlink" Target="https://ref.ly/Gal2:20" TargetMode="External"/><Relationship Id="rId359" Type="http://schemas.openxmlformats.org/officeDocument/2006/relationships/hyperlink" Target="https://ref.ly/Eph2:15" TargetMode="External"/><Relationship Id="rId360" Type="http://schemas.openxmlformats.org/officeDocument/2006/relationships/hyperlink" Target="https://ref.ly/1Pet3:18" TargetMode="External"/><Relationship Id="rId361" Type="http://schemas.openxmlformats.org/officeDocument/2006/relationships/hyperlink" Target="https://ref.ly/1John4:2" TargetMode="External"/><Relationship Id="rId362" Type="http://schemas.openxmlformats.org/officeDocument/2006/relationships/hyperlink" Target="https://ref.ly/John1:14" TargetMode="External"/><Relationship Id="rId363" Type="http://schemas.openxmlformats.org/officeDocument/2006/relationships/hyperlink" Target="https://ref.ly/Phil3:3" TargetMode="External"/><Relationship Id="rId364" Type="http://schemas.openxmlformats.org/officeDocument/2006/relationships/hyperlink" Target="https://ref.ly/2Cor11:18" TargetMode="External"/><Relationship Id="rId365" Type="http://schemas.openxmlformats.org/officeDocument/2006/relationships/hyperlink" Target="https://ref.ly/Gal6:11-Gal6:14" TargetMode="External"/><Relationship Id="rId366" Type="http://schemas.openxmlformats.org/officeDocument/2006/relationships/hyperlink" Target="https://ref.ly/Eph6:5" TargetMode="External"/><Relationship Id="rId367" Type="http://schemas.openxmlformats.org/officeDocument/2006/relationships/hyperlink" Target="https://ref.ly/Phlm1:16" TargetMode="External"/><Relationship Id="rId368" Type="http://schemas.openxmlformats.org/officeDocument/2006/relationships/hyperlink" Target="https://ref.ly/1Cor7:28" TargetMode="External"/><Relationship Id="rId369" Type="http://schemas.openxmlformats.org/officeDocument/2006/relationships/hyperlink" Target="https://ref.ly/2Cor5:16" TargetMode="External"/><Relationship Id="rId370" Type="http://schemas.openxmlformats.org/officeDocument/2006/relationships/hyperlink" Target="https://ref.ly/1Cor15:53" TargetMode="External"/><Relationship Id="rId371" Type="http://schemas.openxmlformats.org/officeDocument/2006/relationships/hyperlink" Target="https://ref.ly/Matt16:17" TargetMode="External"/><Relationship Id="rId372" Type="http://schemas.openxmlformats.org/officeDocument/2006/relationships/hyperlink" Target="https://ref.ly/Rom8:1-Rom8:39" TargetMode="External"/><Relationship Id="rId373" Type="http://schemas.openxmlformats.org/officeDocument/2006/relationships/hyperlink" Target="https://ref.ly/Rom7:1-Rom8:39" TargetMode="External"/><Relationship Id="rId374" Type="http://schemas.openxmlformats.org/officeDocument/2006/relationships/hyperlink" Target="https://ref.ly/Rom8:2" TargetMode="External"/><Relationship Id="rId375" Type="http://schemas.openxmlformats.org/officeDocument/2006/relationships/hyperlink" Target="https://ref.ly/Rom8:6" TargetMode="External"/><Relationship Id="rId376" Type="http://schemas.openxmlformats.org/officeDocument/2006/relationships/hyperlink" Target="https://ref.ly/Rom7:18" TargetMode="External"/><Relationship Id="rId377" Type="http://schemas.openxmlformats.org/officeDocument/2006/relationships/hyperlink" Target="https://ref.ly/1Cor6:19" TargetMode="External"/><Relationship Id="rId378" Type="http://schemas.openxmlformats.org/officeDocument/2006/relationships/hyperlink" Target="https://ref.ly/1Cor6:15" TargetMode="External"/><Relationship Id="rId379" Type="http://schemas.openxmlformats.org/officeDocument/2006/relationships/hyperlink" Target="https://ref.ly/1Cor6:20" TargetMode="External"/><Relationship Id="rId380" Type="http://schemas.openxmlformats.org/officeDocument/2006/relationships/hyperlink" Target="https://ref.ly/Gal5:17" TargetMode="External"/><Relationship Id="rId381" Type="http://schemas.openxmlformats.org/officeDocument/2006/relationships/hyperlink" Target="https://ref.ly/1Cor2:14-1Cor3:3" TargetMode="External"/><Relationship Id="rId382" Type="http://schemas.openxmlformats.org/officeDocument/2006/relationships/hyperlink" Target="https://ref.ly/1Cor2:14" TargetMode="External"/><Relationship Id="rId383" Type="http://schemas.openxmlformats.org/officeDocument/2006/relationships/hyperlink" Target="https://ref.ly/1Cor3:1,1Cor3:3" TargetMode="External"/><Relationship Id="rId384" Type="http://schemas.openxmlformats.org/officeDocument/2006/relationships/hyperlink" Target="https://ref.ly/1Cor3:1" TargetMode="External"/><Relationship Id="rId385" Type="http://schemas.openxmlformats.org/officeDocument/2006/relationships/hyperlink" Target="https://ref.ly/Rom8:9" TargetMode="External"/><Relationship Id="rId386" Type="http://schemas.openxmlformats.org/officeDocument/2006/relationships/hyperlink" Target="https://ref.ly/Gal5:22-Gal5:23" TargetMode="External"/><Relationship Id="rId387" Type="http://schemas.openxmlformats.org/officeDocument/2006/relationships/hyperlink" Target="https://ref.ly/1Cor3:3" TargetMode="External"/><Relationship Id="rId388" Type="http://schemas.openxmlformats.org/officeDocument/2006/relationships/hyperlink" Target="https://ref.ly/Gal5:19-Gal5:23" TargetMode="External"/><Relationship Id="rId389" Type="http://schemas.openxmlformats.org/officeDocument/2006/relationships/hyperlink" Target="https://ref.ly/Gal5:19-Gal5:21" TargetMode="External"/><Relationship Id="rId390" Type="http://schemas.openxmlformats.org/officeDocument/2006/relationships/hyperlink" Target="https://ref.ly/1Thess5:23" TargetMode="External"/><Relationship Id="rId391" Type="http://schemas.openxmlformats.org/officeDocument/2006/relationships/hyperlink" Target="https://ref.ly/Gal5:24" TargetMode="External"/><Relationship Id="rId392" Type="http://schemas.openxmlformats.org/officeDocument/2006/relationships/hyperlink" Target="https://ref.ly/Rom6:6" TargetMode="External"/><Relationship Id="rId393" Type="http://schemas.openxmlformats.org/officeDocument/2006/relationships/hyperlink" Target="https://ref.ly/Rom6:1-Rom6:4" TargetMode="External"/><Relationship Id="rId394" Type="http://schemas.openxmlformats.org/officeDocument/2006/relationships/hyperlink" Target="https://ref.ly/Rom6:11" TargetMode="External"/><Relationship Id="rId395" Type="http://schemas.openxmlformats.org/officeDocument/2006/relationships/hyperlink" Target="https://ref.ly/Rom8:13" TargetMode="External"/><Relationship Id="rId396" Type="http://schemas.openxmlformats.org/officeDocument/2006/relationships/hyperlink" Target="https://ref.ly/Rom6:13" TargetMode="External"/><Relationship Id="rId397" Type="http://schemas.openxmlformats.org/officeDocument/2006/relationships/hyperlink" Target="https://ref.ly/Col3:5" TargetMode="External"/><Relationship Id="rId398" Type="http://schemas.openxmlformats.org/officeDocument/2006/relationships/hyperlink" Target="https://ref.ly/Gal5:16" TargetMode="External"/><Relationship Id="rId399" Type="http://schemas.openxmlformats.org/officeDocument/2006/relationships/hyperlink" Target="https://ref.ly/Rom8:4" TargetMode="External"/><Relationship Id="rId400" Type="http://schemas.openxmlformats.org/officeDocument/2006/relationships/hyperlink" Target="https://ref.ly/Gen11:28" TargetMode="External"/><Relationship Id="rId401" Type="http://schemas.openxmlformats.org/officeDocument/2006/relationships/hyperlink" Target="https://ref.ly/Job1:17" TargetMode="External"/><Relationship Id="rId402" Type="http://schemas.openxmlformats.org/officeDocument/2006/relationships/hyperlink" Target="https://ref.ly/Gen14:1-Gen14:2" TargetMode="External"/><Relationship Id="rId403" Type="http://schemas.openxmlformats.org/officeDocument/2006/relationships/hyperlink" Target="https://ref.ly/2Kgs20:12" TargetMode="External"/><Relationship Id="rId404" Type="http://schemas.openxmlformats.org/officeDocument/2006/relationships/hyperlink" Target="https://ref.ly/Isa39:1" TargetMode="External"/><Relationship Id="rId405" Type="http://schemas.openxmlformats.org/officeDocument/2006/relationships/hyperlink" Target="https://ref.ly/2Kgs24:7" TargetMode="External"/><Relationship Id="rId406" Type="http://schemas.openxmlformats.org/officeDocument/2006/relationships/hyperlink" Target="https://ref.ly/2Kgs24:1" TargetMode="External"/><Relationship Id="rId407" Type="http://schemas.openxmlformats.org/officeDocument/2006/relationships/hyperlink" Target="https://ref.ly/2Chr36:5-2Chr36:7" TargetMode="External"/><Relationship Id="rId408" Type="http://schemas.openxmlformats.org/officeDocument/2006/relationships/hyperlink" Target="https://ref.ly/Dan1:1-Dan1:4" TargetMode="External"/><Relationship Id="rId409" Type="http://schemas.openxmlformats.org/officeDocument/2006/relationships/hyperlink" Target="https://ref.ly/2Kgs24:8-2Kgs24:16" TargetMode="External"/><Relationship Id="rId410" Type="http://schemas.openxmlformats.org/officeDocument/2006/relationships/hyperlink" Target="https://ref.ly/2Kgs24:20-2Kgs25:12" TargetMode="External"/><Relationship Id="rId411" Type="http://schemas.openxmlformats.org/officeDocument/2006/relationships/hyperlink" Target="https://ref.ly/2Chr36:11-2Chr36:21" TargetMode="External"/><Relationship Id="rId412" Type="http://schemas.openxmlformats.org/officeDocument/2006/relationships/hyperlink" Target="https://ref.ly/Dan4:30-Dan4:33" TargetMode="External"/><Relationship Id="rId413" Type="http://schemas.openxmlformats.org/officeDocument/2006/relationships/hyperlink" Target="https://ref.ly/2Kgs25:27" TargetMode="External"/><Relationship Id="rId414" Type="http://schemas.openxmlformats.org/officeDocument/2006/relationships/hyperlink" Target="https://ref.ly/Jer52:31" TargetMode="External"/><Relationship Id="rId415" Type="http://schemas.openxmlformats.org/officeDocument/2006/relationships/hyperlink" Target="https://ref.ly/Jer39:3" TargetMode="External"/><Relationship Id="rId416" Type="http://schemas.openxmlformats.org/officeDocument/2006/relationships/hyperlink" Target="https://ref.ly/Dan5:7" TargetMode="External"/><Relationship Id="rId417" Type="http://schemas.openxmlformats.org/officeDocument/2006/relationships/hyperlink" Target="https://ref.ly/Dan5:1-Dan5:31" TargetMode="External"/><Relationship Id="rId418" Type="http://schemas.openxmlformats.org/officeDocument/2006/relationships/hyperlink" Target="https://ref.ly/Gen5:32" TargetMode="External"/><Relationship Id="rId419" Type="http://schemas.openxmlformats.org/officeDocument/2006/relationships/hyperlink" Target="https://ref.ly/Gen6:10" TargetMode="External"/><Relationship Id="rId420" Type="http://schemas.openxmlformats.org/officeDocument/2006/relationships/hyperlink" Target="https://ref.ly/Gen7:13" TargetMode="External"/><Relationship Id="rId421" Type="http://schemas.openxmlformats.org/officeDocument/2006/relationships/hyperlink" Target="https://ref.ly/Gen9:18,Gen9:22" TargetMode="External"/><Relationship Id="rId422" Type="http://schemas.openxmlformats.org/officeDocument/2006/relationships/hyperlink" Target="https://ref.ly/Gen10:1,Gen10:6,Gen10:20" TargetMode="External"/><Relationship Id="rId423" Type="http://schemas.openxmlformats.org/officeDocument/2006/relationships/hyperlink" Target="https://ref.ly/Gen10:6" TargetMode="External"/><Relationship Id="rId424" Type="http://schemas.openxmlformats.org/officeDocument/2006/relationships/hyperlink" Target="https://ref.ly/1Chr1:8" TargetMode="External"/><Relationship Id="rId425" Type="http://schemas.openxmlformats.org/officeDocument/2006/relationships/hyperlink" Target="https://ref.ly/Gen9:20-Gen9:24" TargetMode="External"/><Relationship Id="rId426" Type="http://schemas.openxmlformats.org/officeDocument/2006/relationships/hyperlink" Target="https://ref.ly/Gen9:24" TargetMode="External"/><Relationship Id="rId427" Type="http://schemas.openxmlformats.org/officeDocument/2006/relationships/hyperlink" Target="https://ref.ly/Gen9:18" TargetMode="External"/><Relationship Id="rId428" Type="http://schemas.openxmlformats.org/officeDocument/2006/relationships/hyperlink" Target="https://ref.ly/Gen10:1" TargetMode="External"/><Relationship Id="rId429" Type="http://schemas.openxmlformats.org/officeDocument/2006/relationships/hyperlink" Target="https://ref.ly/Acts12:20" TargetMode="External"/><Relationship Id="rId430" Type="http://schemas.openxmlformats.org/officeDocument/2006/relationships/hyperlink" Target="https://ref.ly/Rom16:23" TargetMode="External"/><Relationship Id="rId431" Type="http://schemas.openxmlformats.org/officeDocument/2006/relationships/hyperlink" Target="https://ref.ly/2Kgs23:11" TargetMode="External"/><Relationship Id="rId432" Type="http://schemas.openxmlformats.org/officeDocument/2006/relationships/hyperlink" Target="https://ref.ly/Esth1:10,Esth1:12,Esth1:15" TargetMode="External"/><Relationship Id="rId433" Type="http://schemas.openxmlformats.org/officeDocument/2006/relationships/hyperlink" Target="https://ref.ly/Esth2:3,Esth2:14-Esth2:15" TargetMode="External"/><Relationship Id="rId434" Type="http://schemas.openxmlformats.org/officeDocument/2006/relationships/hyperlink" Target="https://ref.ly/Esth4:4-Esth4:5" TargetMode="External"/><Relationship Id="rId435" Type="http://schemas.openxmlformats.org/officeDocument/2006/relationships/hyperlink" Target="https://ref.ly/Esth6:2,Esth6:14" TargetMode="External"/><Relationship Id="rId436" Type="http://schemas.openxmlformats.org/officeDocument/2006/relationships/hyperlink" Target="https://ref.ly/Esth7:9" TargetMode="External"/><Relationship Id="rId437" Type="http://schemas.openxmlformats.org/officeDocument/2006/relationships/hyperlink" Target="https://ref.ly/Acts20:8" TargetMode="External"/><Relationship Id="rId438" Type="http://schemas.openxmlformats.org/officeDocument/2006/relationships/hyperlink" Target="https://ref.ly/Acts20:9-Acts20:10" TargetMode="External"/><Relationship Id="rId439" Type="http://schemas.openxmlformats.org/officeDocument/2006/relationships/hyperlink" Target="https://ref.ly/2Kgs1:2" TargetMode="External"/><Relationship Id="rId440" Type="http://schemas.openxmlformats.org/officeDocument/2006/relationships/hyperlink" Target="https://ref.ly/1Kgs17:19-1Kgs17:23" TargetMode="External"/><Relationship Id="rId441" Type="http://schemas.openxmlformats.org/officeDocument/2006/relationships/hyperlink" Target="https://ref.ly/2Sam18:33" TargetMode="External"/><Relationship Id="rId442" Type="http://schemas.openxmlformats.org/officeDocument/2006/relationships/hyperlink" Target="https://ref.ly/2Kgs23:12" TargetMode="External"/><Relationship Id="rId443" Type="http://schemas.openxmlformats.org/officeDocument/2006/relationships/hyperlink" Target="https://ref.ly/Mark14:15" TargetMode="External"/><Relationship Id="rId444" Type="http://schemas.openxmlformats.org/officeDocument/2006/relationships/hyperlink" Target="https://ref.ly/Luke22:12" TargetMode="External"/><Relationship Id="rId445" Type="http://schemas.openxmlformats.org/officeDocument/2006/relationships/hyperlink" Target="https://ref.ly/Acts9:36-Acts9:41" TargetMode="External"/><Relationship Id="rId446" Type="http://schemas.openxmlformats.org/officeDocument/2006/relationships/hyperlink" Target="https://ref.ly/Deut14:5" TargetMode="External"/><Relationship Id="rId447" Type="http://schemas.openxmlformats.org/officeDocument/2006/relationships/hyperlink" Target="https://ref.ly/Acts17:16-Acts17:34" TargetMode="External"/><Relationship Id="rId448" Type="http://schemas.openxmlformats.org/officeDocument/2006/relationships/hyperlink" Target="https://ref.ly/Josh15:7" TargetMode="External"/><Relationship Id="rId449" Type="http://schemas.openxmlformats.org/officeDocument/2006/relationships/hyperlink" Target="https://ref.ly/Josh18:16" TargetMode="External"/><Relationship Id="rId450" Type="http://schemas.openxmlformats.org/officeDocument/2006/relationships/hyperlink" Target="https://ref.ly/2Sam17:17" TargetMode="External"/><Relationship Id="rId451" Type="http://schemas.openxmlformats.org/officeDocument/2006/relationships/hyperlink" Target="https://ref.ly/Acts7:11" TargetMode="External"/><Relationship Id="rId452" Type="http://schemas.openxmlformats.org/officeDocument/2006/relationships/hyperlink" Target="https://ref.ly/Acts13:19" TargetMode="External"/><Relationship Id="rId453" Type="http://schemas.openxmlformats.org/officeDocument/2006/relationships/hyperlink" Target="https://ref.ly/2Sam5:11" TargetMode="External"/><Relationship Id="rId454" Type="http://schemas.openxmlformats.org/officeDocument/2006/relationships/hyperlink" Target="https://ref.ly/1Kgs10:14-1Kgs10:29" TargetMode="External"/><Relationship Id="rId455" Type="http://schemas.openxmlformats.org/officeDocument/2006/relationships/hyperlink" Target="https://ref.ly/Matt17:24" TargetMode="External"/><Relationship Id="rId456" Type="http://schemas.openxmlformats.org/officeDocument/2006/relationships/hyperlink" Target="https://ref.ly/Matt21:12" TargetMode="External"/><Relationship Id="rId457" Type="http://schemas.openxmlformats.org/officeDocument/2006/relationships/hyperlink" Target="https://ref.ly/Matt25:27" TargetMode="External"/><Relationship Id="rId458" Type="http://schemas.openxmlformats.org/officeDocument/2006/relationships/hyperlink" Target="https://ref.ly/Mark11:15" TargetMode="External"/><Relationship Id="rId459" Type="http://schemas.openxmlformats.org/officeDocument/2006/relationships/hyperlink" Target="https://ref.ly/Luke19:23" TargetMode="External"/><Relationship Id="rId460" Type="http://schemas.openxmlformats.org/officeDocument/2006/relationships/hyperlink" Target="https://ref.ly/John2:14-John2:15" TargetMode="External"/><Relationship Id="rId461" Type="http://schemas.openxmlformats.org/officeDocument/2006/relationships/hyperlink" Target="https://ref.ly/Exod22:25" TargetMode="External"/><Relationship Id="rId462" Type="http://schemas.openxmlformats.org/officeDocument/2006/relationships/hyperlink" Target="https://ref.ly/Deut15:1-Deut15:18" TargetMode="External"/><Relationship Id="rId463" Type="http://schemas.openxmlformats.org/officeDocument/2006/relationships/hyperlink" Target="https://ref.ly/Neh5:6-Neh5:13" TargetMode="External"/><Relationship Id="rId464" Type="http://schemas.openxmlformats.org/officeDocument/2006/relationships/hyperlink" Target="https://ref.ly/Ezek18:8,Ezek18:13,Ezek18:17" TargetMode="External"/><Relationship Id="rId465" Type="http://schemas.openxmlformats.org/officeDocument/2006/relationships/hyperlink" Target="https://ref.ly/Ezek22:12" TargetMode="External"/><Relationship Id="rId466" Type="http://schemas.openxmlformats.org/officeDocument/2006/relationships/hyperlink" Target="https://ref.ly/Ps109:11" TargetMode="External"/><Relationship Id="rId467" Type="http://schemas.openxmlformats.org/officeDocument/2006/relationships/hyperlink" Target="https://ref.ly/Isa24:2" TargetMode="External"/><Relationship Id="rId468" Type="http://schemas.openxmlformats.org/officeDocument/2006/relationships/hyperlink" Target="https://ref.ly/Isa50:1" TargetMode="External"/><Relationship Id="rId469" Type="http://schemas.openxmlformats.org/officeDocument/2006/relationships/hyperlink" Target="https://ref.ly/Luke7:41-Luke7:42" TargetMode="External"/><Relationship Id="rId470" Type="http://schemas.openxmlformats.org/officeDocument/2006/relationships/hyperlink" Target="https://ref.ly/1Chr9:33" TargetMode="External"/><Relationship Id="rId471" Type="http://schemas.openxmlformats.org/officeDocument/2006/relationships/hyperlink" Target="https://ref.ly/1Chr15:16,1Chr15:19,1Chr15:27" TargetMode="External"/><Relationship Id="rId472" Type="http://schemas.openxmlformats.org/officeDocument/2006/relationships/hyperlink" Target="https://ref.ly/2Chr5:12-2Chr5:13" TargetMode="External"/><Relationship Id="rId473" Type="http://schemas.openxmlformats.org/officeDocument/2006/relationships/hyperlink" Target="https://ref.ly/2Chr20:21" TargetMode="External"/><Relationship Id="rId474" Type="http://schemas.openxmlformats.org/officeDocument/2006/relationships/hyperlink" Target="https://ref.ly/2Chr23:13" TargetMode="External"/><Relationship Id="rId475" Type="http://schemas.openxmlformats.org/officeDocument/2006/relationships/hyperlink" Target="https://ref.ly/2Chr35:15" TargetMode="External"/><Relationship Id="rId476" Type="http://schemas.openxmlformats.org/officeDocument/2006/relationships/hyperlink" Target="https://ref.ly/Ezra2:41,Ezra2:70" TargetMode="External"/><Relationship Id="rId477" Type="http://schemas.openxmlformats.org/officeDocument/2006/relationships/hyperlink" Target="https://ref.ly/Neh7:1,Neh7:44,Neh7:73" TargetMode="External"/><Relationship Id="rId478" Type="http://schemas.openxmlformats.org/officeDocument/2006/relationships/hyperlink" Target="https://ref.ly/Neh10:28,Neh10:39" TargetMode="External"/><Relationship Id="rId479" Type="http://schemas.openxmlformats.org/officeDocument/2006/relationships/hyperlink" Target="https://ref.ly/Ps68:25" TargetMode="External"/><Relationship Id="rId480" Type="http://schemas.openxmlformats.org/officeDocument/2006/relationships/hyperlink" Target="https://ref.ly/Ps87:7" TargetMode="External"/><Relationship Id="rId481" Type="http://schemas.openxmlformats.org/officeDocument/2006/relationships/hyperlink" Target="https://ref.ly/Hab3:19" TargetMode="External"/><Relationship Id="rId482" Type="http://schemas.openxmlformats.org/officeDocument/2006/relationships/hyperlink" Target="https://ref.ly/Gen1:1-Gen1:2,Gen1:6-Gen1:7" TargetMode="External"/><Relationship Id="rId483" Type="http://schemas.openxmlformats.org/officeDocument/2006/relationships/hyperlink" Target="https://ref.ly/1Macc12:37" TargetMode="External"/><Relationship Id="rId484" Type="http://schemas.openxmlformats.org/officeDocument/2006/relationships/hyperlink" Target="https://ref.ly/2Kgs22:14" TargetMode="External"/><Relationship Id="rId485" Type="http://schemas.openxmlformats.org/officeDocument/2006/relationships/hyperlink" Target="https://ref.ly/Zeph1:10" TargetMode="External"/><Relationship Id="rId486" Type="http://schemas.openxmlformats.org/officeDocument/2006/relationships/hyperlink" Target="https://ref.ly/Exod36:38" TargetMode="External"/><Relationship Id="rId487" Type="http://schemas.openxmlformats.org/officeDocument/2006/relationships/hyperlink" Target="https://ref.ly/1Kgs7:16-1Kgs7:22,1Kgs7:40-1Kgs7:42" TargetMode="External"/><Relationship Id="rId488" Type="http://schemas.openxmlformats.org/officeDocument/2006/relationships/hyperlink" Target="https://ref.ly/Gen11:31" TargetMode="External"/><Relationship Id="rId489" Type="http://schemas.openxmlformats.org/officeDocument/2006/relationships/hyperlink" Target="https://ref.ly/Gen12:1-Gen12:4" TargetMode="External"/><Relationship Id="rId490" Type="http://schemas.openxmlformats.org/officeDocument/2006/relationships/hyperlink" Target="https://ref.ly/Gen27:42-Gen27:43" TargetMode="External"/><Relationship Id="rId491" Type="http://schemas.openxmlformats.org/officeDocument/2006/relationships/hyperlink" Target="https://ref.ly/Gen30:43" TargetMode="External"/><Relationship Id="rId492" Type="http://schemas.openxmlformats.org/officeDocument/2006/relationships/hyperlink" Target="https://ref.ly/Gen11:27-Gen11:29" TargetMode="External"/><Relationship Id="rId493" Type="http://schemas.openxmlformats.org/officeDocument/2006/relationships/hyperlink" Target="https://ref.ly/Gen24:10" TargetMode="External"/><Relationship Id="rId494" Type="http://schemas.openxmlformats.org/officeDocument/2006/relationships/hyperlink" Target="https://ref.ly/Gen27:43" TargetMode="External"/><Relationship Id="rId495" Type="http://schemas.openxmlformats.org/officeDocument/2006/relationships/hyperlink" Target="https://ref.ly/Acts7:2,Acts7:4" TargetMode="External"/><Relationship Id="rId496" Type="http://schemas.openxmlformats.org/officeDocument/2006/relationships/hyperlink" Target="https://ref.ly/Isa47:14" TargetMode="External"/><Relationship Id="rId497" Type="http://schemas.openxmlformats.org/officeDocument/2006/relationships/hyperlink" Target="https://ref.ly/John18:18" TargetMode="External"/><Relationship Id="rId498" Type="http://schemas.openxmlformats.org/officeDocument/2006/relationships/hyperlink" Target="https://ref.ly/Isa44:19" TargetMode="External"/><Relationship Id="rId499" Type="http://schemas.openxmlformats.org/officeDocument/2006/relationships/hyperlink" Target="https://ref.ly/John21:9" TargetMode="External"/><Relationship Id="rId500" Type="http://schemas.openxmlformats.org/officeDocument/2006/relationships/hyperlink" Target="https://ref.ly/Isa54:16" TargetMode="External"/><Relationship Id="rId501" Type="http://schemas.openxmlformats.org/officeDocument/2006/relationships/hyperlink" Target="https://ref.ly/Lev16:12" TargetMode="External"/><Relationship Id="rId502" Type="http://schemas.openxmlformats.org/officeDocument/2006/relationships/hyperlink" Target="https://ref.ly/Isa6:6-Isa6:7" TargetMode="External"/><Relationship Id="rId503" Type="http://schemas.openxmlformats.org/officeDocument/2006/relationships/hyperlink" Target="https://ref.ly/2Sam22:9,2Sam22:13" TargetMode="External"/><Relationship Id="rId504" Type="http://schemas.openxmlformats.org/officeDocument/2006/relationships/hyperlink" Target="https://ref.ly/Ps18:8" TargetMode="External"/><Relationship Id="rId505" Type="http://schemas.openxmlformats.org/officeDocument/2006/relationships/hyperlink" Target="https://ref.ly/Ps140:10" TargetMode="External"/><Relationship Id="rId506" Type="http://schemas.openxmlformats.org/officeDocument/2006/relationships/hyperlink" Target="https://ref.ly/Ezek1:13" TargetMode="External"/><Relationship Id="rId507" Type="http://schemas.openxmlformats.org/officeDocument/2006/relationships/hyperlink" Target="https://ref.ly/Ezek10:2" TargetMode="External"/><Relationship Id="rId508" Type="http://schemas.openxmlformats.org/officeDocument/2006/relationships/hyperlink" Target="https://ref.ly/2Sam14:7" TargetMode="External"/><Relationship Id="rId509" Type="http://schemas.openxmlformats.org/officeDocument/2006/relationships/hyperlink" Target="https://ref.ly/Job41:21" TargetMode="External"/><Relationship Id="rId510" Type="http://schemas.openxmlformats.org/officeDocument/2006/relationships/hyperlink" Target="https://ref.ly/Prov6:28" TargetMode="External"/><Relationship Id="rId511" Type="http://schemas.openxmlformats.org/officeDocument/2006/relationships/hyperlink" Target="https://ref.ly/2Kgs12:11" TargetMode="External"/><Relationship Id="rId512" Type="http://schemas.openxmlformats.org/officeDocument/2006/relationships/hyperlink" Target="https://ref.ly/2Kgs22:6" TargetMode="External"/><Relationship Id="rId513" Type="http://schemas.openxmlformats.org/officeDocument/2006/relationships/hyperlink" Target="https://ref.ly/1Chr14:1" TargetMode="External"/><Relationship Id="rId514" Type="http://schemas.openxmlformats.org/officeDocument/2006/relationships/hyperlink" Target="https://ref.ly/1Chr22:15" TargetMode="External"/><Relationship Id="rId515" Type="http://schemas.openxmlformats.org/officeDocument/2006/relationships/hyperlink" Target="https://ref.ly/2Chr24:12" TargetMode="External"/><Relationship Id="rId516" Type="http://schemas.openxmlformats.org/officeDocument/2006/relationships/hyperlink" Target="https://ref.ly/2Chr34:11" TargetMode="External"/><Relationship Id="rId517" Type="http://schemas.openxmlformats.org/officeDocument/2006/relationships/hyperlink" Target="https://ref.ly/Ezra3:7" TargetMode="External"/><Relationship Id="rId518" Type="http://schemas.openxmlformats.org/officeDocument/2006/relationships/hyperlink" Target="https://ref.ly/Matt13:55" TargetMode="External"/><Relationship Id="rId519" Type="http://schemas.openxmlformats.org/officeDocument/2006/relationships/hyperlink" Target="https://ref.ly/Mark6:3" TargetMode="External"/><Relationship Id="rId520" Type="http://schemas.openxmlformats.org/officeDocument/2006/relationships/hyperlink" Target="https://ref.ly/Acts7:2-Acts7:4" TargetMode="External"/><Relationship Id="rId521" Type="http://schemas.openxmlformats.org/officeDocument/2006/relationships/hyperlink" Target="https://ref.ly/Gen10:9" TargetMode="External"/><Relationship Id="rId522" Type="http://schemas.openxmlformats.org/officeDocument/2006/relationships/hyperlink" Target="https://ref.ly/Gen25:27" TargetMode="External"/><Relationship Id="rId523" Type="http://schemas.openxmlformats.org/officeDocument/2006/relationships/hyperlink" Target="https://ref.ly/Deut14:4-Deut14:6" TargetMode="External"/><Relationship Id="rId524" Type="http://schemas.openxmlformats.org/officeDocument/2006/relationships/hyperlink" Target="https://ref.ly/1Kgs4:23" TargetMode="External"/><Relationship Id="rId525" Type="http://schemas.openxmlformats.org/officeDocument/2006/relationships/hyperlink" Target="https://ref.ly/1Sam26:20" TargetMode="External"/><Relationship Id="rId526" Type="http://schemas.openxmlformats.org/officeDocument/2006/relationships/hyperlink" Target="https://ref.ly/Deut14:11-Deut14:18" TargetMode="External"/><Relationship Id="rId527" Type="http://schemas.openxmlformats.org/officeDocument/2006/relationships/hyperlink" Target="https://ref.ly/Prov12:27" TargetMode="External"/><Relationship Id="rId528" Type="http://schemas.openxmlformats.org/officeDocument/2006/relationships/hyperlink" Target="https://ref.ly/Judg14:6" TargetMode="External"/><Relationship Id="rId529" Type="http://schemas.openxmlformats.org/officeDocument/2006/relationships/hyperlink" Target="https://ref.ly/1Sam17:34-1Sam17:37" TargetMode="External"/><Relationship Id="rId530" Type="http://schemas.openxmlformats.org/officeDocument/2006/relationships/hyperlink" Target="https://ref.ly/2Sam23:20" TargetMode="External"/><Relationship Id="rId531" Type="http://schemas.openxmlformats.org/officeDocument/2006/relationships/hyperlink" Target="https://ref.ly/1Sam17:40" TargetMode="External"/><Relationship Id="rId532" Type="http://schemas.openxmlformats.org/officeDocument/2006/relationships/hyperlink" Target="https://ref.ly/Ps23:4" TargetMode="External"/><Relationship Id="rId533" Type="http://schemas.openxmlformats.org/officeDocument/2006/relationships/hyperlink" Target="https://ref.ly/Gen27:3" TargetMode="External"/><Relationship Id="rId534" Type="http://schemas.openxmlformats.org/officeDocument/2006/relationships/hyperlink" Target="https://ref.ly/Job41:29" TargetMode="External"/><Relationship Id="rId535" Type="http://schemas.openxmlformats.org/officeDocument/2006/relationships/hyperlink" Target="https://ref.ly/Job19:6" TargetMode="External"/><Relationship Id="rId536" Type="http://schemas.openxmlformats.org/officeDocument/2006/relationships/hyperlink" Target="https://ref.ly/Ps91:3" TargetMode="External"/><Relationship Id="rId537" Type="http://schemas.openxmlformats.org/officeDocument/2006/relationships/hyperlink" Target="https://ref.ly/Ps7:15" TargetMode="External"/><Relationship Id="rId538" Type="http://schemas.openxmlformats.org/officeDocument/2006/relationships/hyperlink" Target="https://ref.ly/Ps35:7" TargetMode="External"/><Relationship Id="rId539" Type="http://schemas.openxmlformats.org/officeDocument/2006/relationships/hyperlink" Target="https://ref.ly/Prov22:14" TargetMode="External"/><Relationship Id="rId540" Type="http://schemas.openxmlformats.org/officeDocument/2006/relationships/hyperlink" Target="https://ref.ly/Prov26:27" TargetMode="External"/><Relationship Id="rId541" Type="http://schemas.openxmlformats.org/officeDocument/2006/relationships/hyperlink" Target="https://ref.ly/Isa24:17-Isa24:18" TargetMode="External"/><Relationship Id="rId542" Type="http://schemas.openxmlformats.org/officeDocument/2006/relationships/hyperlink" Target="https://ref.ly/Amos3:5" TargetMode="External"/><Relationship Id="rId543" Type="http://schemas.openxmlformats.org/officeDocument/2006/relationships/hyperlink" Target="https://ref.ly/Ps69:22" TargetMode="External"/><Relationship Id="rId544" Type="http://schemas.openxmlformats.org/officeDocument/2006/relationships/hyperlink" Target="https://ref.ly/Hos9:8" TargetMode="External"/><Relationship Id="rId545" Type="http://schemas.openxmlformats.org/officeDocument/2006/relationships/hyperlink" Target="https://ref.ly/Ps140:5" TargetMode="External"/><Relationship Id="rId546" Type="http://schemas.openxmlformats.org/officeDocument/2006/relationships/hyperlink" Target="https://ref.ly/Jer5:26" TargetMode="External"/><Relationship Id="rId547" Type="http://schemas.openxmlformats.org/officeDocument/2006/relationships/hyperlink" Target="https://ref.ly/Jer16:16" TargetMode="External"/><Relationship Id="rId548" Type="http://schemas.openxmlformats.org/officeDocument/2006/relationships/hyperlink" Target="https://ref.ly/Ezek19:8" TargetMode="External"/><Relationship Id="rId549" Type="http://schemas.openxmlformats.org/officeDocument/2006/relationships/hyperlink" Target="https://ref.ly/Ps102:6" TargetMode="External"/><Relationship Id="rId550" Type="http://schemas.openxmlformats.org/officeDocument/2006/relationships/hyperlink" Target="https://ref.ly/Lev11:17" TargetMode="External"/><Relationship Id="rId551" Type="http://schemas.openxmlformats.org/officeDocument/2006/relationships/hyperlink" Target="https://ref.ly/Deut14:16" TargetMode="External"/><Relationship Id="rId552" Type="http://schemas.openxmlformats.org/officeDocument/2006/relationships/hyperlink" Target="https://ref.ly/Deut21:18" TargetMode="External"/><Relationship Id="rId553" Type="http://schemas.openxmlformats.org/officeDocument/2006/relationships/hyperlink" Target="https://ref.ly/Job5:17" TargetMode="External"/><Relationship Id="rId554" Type="http://schemas.openxmlformats.org/officeDocument/2006/relationships/hyperlink" Target="https://ref.ly/2Tim2:25" TargetMode="External"/><Relationship Id="rId555" Type="http://schemas.openxmlformats.org/officeDocument/2006/relationships/hyperlink" Target="https://ref.ly/Gen9:5-Gen9:6" TargetMode="External"/><Relationship Id="rId556" Type="http://schemas.openxmlformats.org/officeDocument/2006/relationships/hyperlink" Target="https://ref.ly/Rom13:1-Rom13:5" TargetMode="External"/><Relationship Id="rId557" Type="http://schemas.openxmlformats.org/officeDocument/2006/relationships/hyperlink" Target="https://ref.ly/Rom5:8" TargetMode="External"/><Relationship Id="rId558" Type="http://schemas.openxmlformats.org/officeDocument/2006/relationships/hyperlink" Target="https://ref.ly/Gal3:13" TargetMode="External"/><Relationship Id="rId559" Type="http://schemas.openxmlformats.org/officeDocument/2006/relationships/hyperlink" Target="https://ref.ly/Lev11:19" TargetMode="External"/><Relationship Id="rId560" Type="http://schemas.openxmlformats.org/officeDocument/2006/relationships/hyperlink" Target="https://ref.ly/Deut14:18" TargetMode="External"/><Relationship Id="rId561" Type="http://schemas.openxmlformats.org/officeDocument/2006/relationships/hyperlink" Target="https://ref.ly/Matt9:18-Matt9:26" TargetMode="External"/><Relationship Id="rId562" Type="http://schemas.openxmlformats.org/officeDocument/2006/relationships/hyperlink" Target="https://ref.ly/Mark5:21-Mark5:43" TargetMode="External"/><Relationship Id="rId563" Type="http://schemas.openxmlformats.org/officeDocument/2006/relationships/hyperlink" Target="https://ref.ly/Luke8:41-Luke8:56" TargetMode="External"/><Relationship Id="rId564" Type="http://schemas.openxmlformats.org/officeDocument/2006/relationships/hyperlink" Target="https://ref.ly/Luke13:14" TargetMode="External"/><Relationship Id="rId565" Type="http://schemas.openxmlformats.org/officeDocument/2006/relationships/hyperlink" Target="https://ref.ly/Acts13:15" TargetMode="External"/><Relationship Id="rId566" Type="http://schemas.openxmlformats.org/officeDocument/2006/relationships/hyperlink" Target="https://ref.ly/Acts18:8" TargetMode="External"/><Relationship Id="rId567" Type="http://schemas.openxmlformats.org/officeDocument/2006/relationships/hyperlink" Target="https://ref.ly/Deut6:4" TargetMode="External"/><Relationship Id="rId568" Type="http://schemas.openxmlformats.org/officeDocument/2006/relationships/hyperlink" Target="https://ref.ly/Deut6:4-Deut6:9" TargetMode="External"/><Relationship Id="rId569" Type="http://schemas.openxmlformats.org/officeDocument/2006/relationships/hyperlink" Target="https://ref.ly/Mark12:29" TargetMode="External"/><Relationship Id="rId570" Type="http://schemas.openxmlformats.org/officeDocument/2006/relationships/hyperlink" Target="https://ref.ly/2Kgs23:5" TargetMode="External"/><Relationship Id="rId571" Type="http://schemas.openxmlformats.org/officeDocument/2006/relationships/hyperlink" Target="https://ref.ly/Hos10:5" TargetMode="External"/><Relationship Id="rId572" Type="http://schemas.openxmlformats.org/officeDocument/2006/relationships/hyperlink" Target="https://ref.ly/Zeph1:4" TargetMode="External"/><Relationship Id="rId573" Type="http://schemas.openxmlformats.org/officeDocument/2006/relationships/hyperlink" Target="https://ref.ly/Exod16:27-Exod16:30" TargetMode="External"/><Relationship Id="rId574" Type="http://schemas.openxmlformats.org/officeDocument/2006/relationships/hyperlink" Target="https://ref.ly/Josh3:4" TargetMode="External"/><Relationship Id="rId575" Type="http://schemas.openxmlformats.org/officeDocument/2006/relationships/hyperlink" Target="https://ref.ly/Num35:4-Num35:5" TargetMode="External"/><Relationship Id="rId576" Type="http://schemas.openxmlformats.org/officeDocument/2006/relationships/hyperlink" Target="https://ref.ly/Acts1:12" TargetMode="External"/><Relationship Id="rId577" Type="http://schemas.openxmlformats.org/officeDocument/2006/relationships/hyperlink" Target="https://ref.ly/Judg9:37" TargetMode="External"/><Relationship Id="rId578" Type="http://schemas.openxmlformats.org/officeDocument/2006/relationships/hyperlink" Target="https://ref.ly/Gen14:5-Gen14:6" TargetMode="External"/><Relationship Id="rId579" Type="http://schemas.openxmlformats.org/officeDocument/2006/relationships/hyperlink" Target="https://ref.ly/Josh19:33" TargetMode="External"/><Relationship Id="rId580" Type="http://schemas.openxmlformats.org/officeDocument/2006/relationships/hyperlink" Target="https://ref.ly/Judg4:11" TargetMode="External"/><Relationship Id="rId581" Type="http://schemas.openxmlformats.org/officeDocument/2006/relationships/hyperlink" Target="https://ref.ly/Gen35:8" TargetMode="External"/><Relationship Id="rId582" Type="http://schemas.openxmlformats.org/officeDocument/2006/relationships/hyperlink" Target="https://ref.ly/Judg9:6" TargetMode="External"/><Relationship Id="rId583" Type="http://schemas.openxmlformats.org/officeDocument/2006/relationships/hyperlink" Target="https://ref.ly/Gen13:18" TargetMode="External"/><Relationship Id="rId584" Type="http://schemas.openxmlformats.org/officeDocument/2006/relationships/hyperlink" Target="https://ref.ly/Ezek1:5-Ezek1:24" TargetMode="External"/><Relationship Id="rId585" Type="http://schemas.openxmlformats.org/officeDocument/2006/relationships/hyperlink" Target="https://ref.ly/Ezek10:2-Ezek10:22" TargetMode="External"/><Relationship Id="rId586" Type="http://schemas.openxmlformats.org/officeDocument/2006/relationships/hyperlink" Target="https://ref.ly/Ezek28:13-Ezek28:16" TargetMode="External"/><Relationship Id="rId587" Type="http://schemas.openxmlformats.org/officeDocument/2006/relationships/hyperlink" Target="https://ref.ly/Ezek41:18" TargetMode="External"/><Relationship Id="rId588" Type="http://schemas.openxmlformats.org/officeDocument/2006/relationships/hyperlink" Target="https://ref.ly/Ezek1:10" TargetMode="External"/><Relationship Id="rId589" Type="http://schemas.openxmlformats.org/officeDocument/2006/relationships/hyperlink" Target="https://ref.ly/Ezek10:14" TargetMode="External"/><Relationship Id="rId590" Type="http://schemas.openxmlformats.org/officeDocument/2006/relationships/hyperlink" Target="https://ref.ly/Ezek1:7" TargetMode="External"/><Relationship Id="rId591" Type="http://schemas.openxmlformats.org/officeDocument/2006/relationships/hyperlink" Target="https://ref.ly/Rev4:6-Rev4:9" TargetMode="External"/><Relationship Id="rId592" Type="http://schemas.openxmlformats.org/officeDocument/2006/relationships/hyperlink" Target="https://ref.ly/Rev5:6-Rev5:14" TargetMode="External"/><Relationship Id="rId593" Type="http://schemas.openxmlformats.org/officeDocument/2006/relationships/hyperlink" Target="https://ref.ly/Rev6:1-Rev6:8" TargetMode="External"/><Relationship Id="rId594" Type="http://schemas.openxmlformats.org/officeDocument/2006/relationships/hyperlink" Target="https://ref.ly/Rev7:1-Rev7:11" TargetMode="External"/><Relationship Id="rId595" Type="http://schemas.openxmlformats.org/officeDocument/2006/relationships/hyperlink" Target="https://ref.ly/Rev14:3" TargetMode="External"/><Relationship Id="rId596" Type="http://schemas.openxmlformats.org/officeDocument/2006/relationships/hyperlink" Target="https://ref.ly/Rev15:7" TargetMode="External"/><Relationship Id="rId597" Type="http://schemas.openxmlformats.org/officeDocument/2006/relationships/hyperlink" Target="https://ref.ly/Rev19:4" TargetMode="External"/><Relationship Id="rId598" Type="http://schemas.openxmlformats.org/officeDocument/2006/relationships/hyperlink" Target="https://ref.ly/Gen3:24" TargetMode="External"/><Relationship Id="rId599" Type="http://schemas.openxmlformats.org/officeDocument/2006/relationships/hyperlink" Target="https://ref.ly/Ezek10:1-Ezek10:22" TargetMode="External"/><Relationship Id="rId600" Type="http://schemas.openxmlformats.org/officeDocument/2006/relationships/hyperlink" Target="https://ref.ly/Ezek10:2,Ezek10:7" TargetMode="External"/><Relationship Id="rId601" Type="http://schemas.openxmlformats.org/officeDocument/2006/relationships/hyperlink" Target="https://ref.ly/1Sam4:4" TargetMode="External"/><Relationship Id="rId602" Type="http://schemas.openxmlformats.org/officeDocument/2006/relationships/hyperlink" Target="https://ref.ly/2Sam6:2" TargetMode="External"/><Relationship Id="rId603" Type="http://schemas.openxmlformats.org/officeDocument/2006/relationships/hyperlink" Target="https://ref.ly/Exod25:22" TargetMode="External"/><Relationship Id="rId604" Type="http://schemas.openxmlformats.org/officeDocument/2006/relationships/hyperlink" Target="https://ref.ly/Ezek1:26" TargetMode="External"/><Relationship Id="rId605" Type="http://schemas.openxmlformats.org/officeDocument/2006/relationships/hyperlink" Target="https://ref.ly/Ezek10:1" TargetMode="External"/><Relationship Id="rId606" Type="http://schemas.openxmlformats.org/officeDocument/2006/relationships/hyperlink" Target="https://ref.ly/Ps104:3" TargetMode="External"/><Relationship Id="rId607" Type="http://schemas.openxmlformats.org/officeDocument/2006/relationships/hyperlink" Target="https://ref.ly/Isa19:1" TargetMode="External"/><Relationship Id="rId608" Type="http://schemas.openxmlformats.org/officeDocument/2006/relationships/hyperlink" Target="https://ref.ly/2Sam22:11" TargetMode="External"/><Relationship Id="rId609" Type="http://schemas.openxmlformats.org/officeDocument/2006/relationships/hyperlink" Target="https://ref.ly/Ps18:10" TargetMode="External"/><Relationship Id="rId610" Type="http://schemas.openxmlformats.org/officeDocument/2006/relationships/hyperlink" Target="https://ref.ly/Exod25:18-Exod25:20" TargetMode="External"/><Relationship Id="rId611" Type="http://schemas.openxmlformats.org/officeDocument/2006/relationships/hyperlink" Target="https://ref.ly/Exod37:7-Exod37:9" TargetMode="External"/><Relationship Id="rId612" Type="http://schemas.openxmlformats.org/officeDocument/2006/relationships/hyperlink" Target="https://ref.ly/1Kgs7:29,1Kgs7:36" TargetMode="External"/><Relationship Id="rId613" Type="http://schemas.openxmlformats.org/officeDocument/2006/relationships/hyperlink" Target="https://ref.ly/Ezek41:17-Ezek41:20" TargetMode="External"/><Relationship Id="rId614" Type="http://schemas.openxmlformats.org/officeDocument/2006/relationships/hyperlink" Target="https://ref.ly/Jdt4:4" TargetMode="External"/><Relationship Id="rId615" Type="http://schemas.openxmlformats.org/officeDocument/2006/relationships/hyperlink" Target="https://ref.ly/Gen14:15" TargetMode="External"/><Relationship Id="rId616" Type="http://schemas.openxmlformats.org/officeDocument/2006/relationships/hyperlink" Target="https://ref.ly/Jdt15:4-Jdt15:5" TargetMode="External"/><Relationship Id="rId617" Type="http://schemas.openxmlformats.org/officeDocument/2006/relationships/hyperlink" Target="https://ref.ly/Lev27:28-Lev27:29" TargetMode="External"/><Relationship Id="rId618" Type="http://schemas.openxmlformats.org/officeDocument/2006/relationships/hyperlink" Target="https://ref.ly/Num18:14" TargetMode="External"/><Relationship Id="rId619" Type="http://schemas.openxmlformats.org/officeDocument/2006/relationships/hyperlink" Target="https://ref.ly/Lev11:17-Lev11:18" TargetMode="External"/><Relationship Id="rId620" Type="http://schemas.openxmlformats.org/officeDocument/2006/relationships/hyperlink" Target="https://ref.ly/Acts11:26" TargetMode="External"/><Relationship Id="rId621" Type="http://schemas.openxmlformats.org/officeDocument/2006/relationships/hyperlink" Target="https://ref.ly/Acts26:28" TargetMode="External"/><Relationship Id="rId622" Type="http://schemas.openxmlformats.org/officeDocument/2006/relationships/hyperlink" Target="https://ref.ly/1Pet4:16" TargetMode="External"/><Relationship Id="rId623" Type="http://schemas.openxmlformats.org/officeDocument/2006/relationships/hyperlink" Target="https://ref.ly/John1:41" TargetMode="External"/><Relationship Id="rId624" Type="http://schemas.openxmlformats.org/officeDocument/2006/relationships/hyperlink" Target="https://ref.ly/Matt1:1" TargetMode="External"/><Relationship Id="rId625" Type="http://schemas.openxmlformats.org/officeDocument/2006/relationships/hyperlink" Target="https://ref.ly/Mark1:1" TargetMode="External"/><Relationship Id="rId626" Type="http://schemas.openxmlformats.org/officeDocument/2006/relationships/hyperlink" Target="https://ref.ly/Rom1:4" TargetMode="External"/><Relationship Id="rId627" Type="http://schemas.openxmlformats.org/officeDocument/2006/relationships/hyperlink" Target="https://ref.ly/Rom1:1" TargetMode="External"/><Relationship Id="rId628" Type="http://schemas.openxmlformats.org/officeDocument/2006/relationships/hyperlink" Target="https://ref.ly/1Cor1:1" TargetMode="External"/><Relationship Id="rId629" Type="http://schemas.openxmlformats.org/officeDocument/2006/relationships/hyperlink" Target="https://ref.ly/Rom7:4" TargetMode="External"/><Relationship Id="rId630" Type="http://schemas.openxmlformats.org/officeDocument/2006/relationships/hyperlink" Target="https://ref.ly/Rom16:18" TargetMode="External"/><Relationship Id="rId631" Type="http://schemas.openxmlformats.org/officeDocument/2006/relationships/hyperlink" Target="https://ref.ly/John20:31" TargetMode="External"/><Relationship Id="rId632" Type="http://schemas.openxmlformats.org/officeDocument/2006/relationships/hyperlink" Target="https://ref.ly/Rom15:3" TargetMode="External"/><Relationship Id="rId633" Type="http://schemas.openxmlformats.org/officeDocument/2006/relationships/hyperlink" Target="https://ref.ly/Heb3:6" TargetMode="External"/><Relationship Id="rId634" Type="http://schemas.openxmlformats.org/officeDocument/2006/relationships/hyperlink" Target="https://ref.ly/Heb5:5" TargetMode="External"/><Relationship Id="rId635" Type="http://schemas.openxmlformats.org/officeDocument/2006/relationships/hyperlink" Target="https://ref.ly/1Pet1:11,1Pet1:19" TargetMode="External"/><Relationship Id="rId636" Type="http://schemas.openxmlformats.org/officeDocument/2006/relationships/hyperlink" Target="https://ref.ly/Matt11:14" TargetMode="External"/><Relationship Id="rId637" Type="http://schemas.openxmlformats.org/officeDocument/2006/relationships/hyperlink" Target="https://ref.ly/Matt3:16-Matt4:17" TargetMode="External"/><Relationship Id="rId638" Type="http://schemas.openxmlformats.org/officeDocument/2006/relationships/hyperlink" Target="https://ref.ly/John1:20" TargetMode="External"/><Relationship Id="rId639" Type="http://schemas.openxmlformats.org/officeDocument/2006/relationships/hyperlink" Target="https://ref.ly/Luke3:14-Luke3:17" TargetMode="External"/><Relationship Id="rId640" Type="http://schemas.openxmlformats.org/officeDocument/2006/relationships/hyperlink" Target="https://ref.ly/Mark1:24" TargetMode="External"/><Relationship Id="rId641" Type="http://schemas.openxmlformats.org/officeDocument/2006/relationships/hyperlink" Target="https://ref.ly/Matt8:29" TargetMode="External"/><Relationship Id="rId642" Type="http://schemas.openxmlformats.org/officeDocument/2006/relationships/hyperlink" Target="https://ref.ly/John6:14,John6:32" TargetMode="External"/><Relationship Id="rId643" Type="http://schemas.openxmlformats.org/officeDocument/2006/relationships/hyperlink" Target="https://ref.ly/John6:66" TargetMode="External"/><Relationship Id="rId644" Type="http://schemas.openxmlformats.org/officeDocument/2006/relationships/hyperlink" Target="https://ref.ly/John6:69" TargetMode="External"/><Relationship Id="rId645" Type="http://schemas.openxmlformats.org/officeDocument/2006/relationships/hyperlink" Target="https://ref.ly/Matt16:16" TargetMode="External"/><Relationship Id="rId646" Type="http://schemas.openxmlformats.org/officeDocument/2006/relationships/hyperlink" Target="https://ref.ly/Matt26:63-Matt26:64,Matt26:68" TargetMode="External"/><Relationship Id="rId647" Type="http://schemas.openxmlformats.org/officeDocument/2006/relationships/hyperlink" Target="https://ref.ly/Matt27:11,Matt27:17,Matt27:22,Matt27:37" TargetMode="External"/><Relationship Id="rId648" Type="http://schemas.openxmlformats.org/officeDocument/2006/relationships/hyperlink" Target="https://ref.ly/Acts2:36" TargetMode="External"/><Relationship Id="rId649" Type="http://schemas.openxmlformats.org/officeDocument/2006/relationships/hyperlink" Target="https://ref.ly/Acts3:18-Acts3:20" TargetMode="External"/><Relationship Id="rId650" Type="http://schemas.openxmlformats.org/officeDocument/2006/relationships/hyperlink" Target="https://ref.ly/Acts9:22" TargetMode="External"/><Relationship Id="rId651" Type="http://schemas.openxmlformats.org/officeDocument/2006/relationships/hyperlink" Target="https://ref.ly/Acts28:23,Acts28:31" TargetMode="External"/><Relationship Id="rId652" Type="http://schemas.openxmlformats.org/officeDocument/2006/relationships/hyperlink" Target="https://ref.ly/1Cor1:23" TargetMode="External"/><Relationship Id="rId653" Type="http://schemas.openxmlformats.org/officeDocument/2006/relationships/hyperlink" Target="https://ref.ly/1John5:1" TargetMode="External"/><Relationship Id="rId654" Type="http://schemas.openxmlformats.org/officeDocument/2006/relationships/hyperlink" Target="https://ref.ly/Luke7:16" TargetMode="External"/><Relationship Id="rId655" Type="http://schemas.openxmlformats.org/officeDocument/2006/relationships/hyperlink" Target="https://ref.ly/1Cor15:25" TargetMode="External"/><Relationship Id="rId656" Type="http://schemas.openxmlformats.org/officeDocument/2006/relationships/hyperlink" Target="https://ref.ly/Heb7:22-Heb7:28" TargetMode="External"/><Relationship Id="rId657" Type="http://schemas.openxmlformats.org/officeDocument/2006/relationships/hyperlink" Target="https://ref.ly/Rev19:16" TargetMode="External"/><Relationship Id="rId658" Type="http://schemas.openxmlformats.org/officeDocument/2006/relationships/hyperlink" Target="https://ref.ly/Acts13:33" TargetMode="External"/><Relationship Id="rId659" Type="http://schemas.openxmlformats.org/officeDocument/2006/relationships/hyperlink" Target="https://ref.ly/John8:58" TargetMode="External"/><Relationship Id="rId660" Type="http://schemas.openxmlformats.org/officeDocument/2006/relationships/hyperlink" Target="https://ref.ly/John17:4-John17:5" TargetMode="External"/><Relationship Id="rId661" Type="http://schemas.openxmlformats.org/officeDocument/2006/relationships/hyperlink" Target="https://ref.ly/Phil2:6-Phil2:8" TargetMode="External"/><Relationship Id="rId662" Type="http://schemas.openxmlformats.org/officeDocument/2006/relationships/hyperlink" Target="https://ref.ly/1Chr1:1-1Chr9:44" TargetMode="External"/><Relationship Id="rId663" Type="http://schemas.openxmlformats.org/officeDocument/2006/relationships/hyperlink" Target="https://ref.ly/1Chr23:1-1Chr27:34" TargetMode="External"/><Relationship Id="rId664" Type="http://schemas.openxmlformats.org/officeDocument/2006/relationships/hyperlink" Target="https://ref.ly/1Chr9:1" TargetMode="External"/><Relationship Id="rId665" Type="http://schemas.openxmlformats.org/officeDocument/2006/relationships/hyperlink" Target="https://ref.ly/1Chr27:24" TargetMode="External"/><Relationship Id="rId666" Type="http://schemas.openxmlformats.org/officeDocument/2006/relationships/hyperlink" Target="https://ref.ly/2Chr16:11" TargetMode="External"/><Relationship Id="rId667" Type="http://schemas.openxmlformats.org/officeDocument/2006/relationships/hyperlink" Target="https://ref.ly/2Chr20:34" TargetMode="External"/><Relationship Id="rId668" Type="http://schemas.openxmlformats.org/officeDocument/2006/relationships/hyperlink" Target="https://ref.ly/2Chr25:26" TargetMode="External"/><Relationship Id="rId669" Type="http://schemas.openxmlformats.org/officeDocument/2006/relationships/hyperlink" Target="https://ref.ly/2Chr27:7" TargetMode="External"/><Relationship Id="rId670" Type="http://schemas.openxmlformats.org/officeDocument/2006/relationships/hyperlink" Target="https://ref.ly/2Chr28:26" TargetMode="External"/><Relationship Id="rId671" Type="http://schemas.openxmlformats.org/officeDocument/2006/relationships/hyperlink" Target="https://ref.ly/2Chr32:32" TargetMode="External"/><Relationship Id="rId672" Type="http://schemas.openxmlformats.org/officeDocument/2006/relationships/hyperlink" Target="https://ref.ly/2Chr33:18" TargetMode="External"/><Relationship Id="rId673" Type="http://schemas.openxmlformats.org/officeDocument/2006/relationships/hyperlink" Target="https://ref.ly/2Chr35:27" TargetMode="External"/><Relationship Id="rId674" Type="http://schemas.openxmlformats.org/officeDocument/2006/relationships/hyperlink" Target="https://ref.ly/2Chr36:8" TargetMode="External"/><Relationship Id="rId675" Type="http://schemas.openxmlformats.org/officeDocument/2006/relationships/hyperlink" Target="https://ref.ly/1Chr29:29" TargetMode="External"/><Relationship Id="rId676" Type="http://schemas.openxmlformats.org/officeDocument/2006/relationships/hyperlink" Target="https://ref.ly/2Chr9:29" TargetMode="External"/><Relationship Id="rId677" Type="http://schemas.openxmlformats.org/officeDocument/2006/relationships/hyperlink" Target="https://ref.ly/2Chr12:15" TargetMode="External"/><Relationship Id="rId678" Type="http://schemas.openxmlformats.org/officeDocument/2006/relationships/hyperlink" Target="https://ref.ly/2Chr13:22" TargetMode="External"/><Relationship Id="rId679" Type="http://schemas.openxmlformats.org/officeDocument/2006/relationships/hyperlink" Target="https://ref.ly/2Chr26:22" TargetMode="External"/><Relationship Id="rId680" Type="http://schemas.openxmlformats.org/officeDocument/2006/relationships/hyperlink" Target="https://ref.ly/2Chr33:19" TargetMode="External"/><Relationship Id="rId681" Type="http://schemas.openxmlformats.org/officeDocument/2006/relationships/hyperlink" Target="https://ref.ly/1Chr3:10-1Chr3:24" TargetMode="External"/><Relationship Id="rId682" Type="http://schemas.openxmlformats.org/officeDocument/2006/relationships/hyperlink" Target="https://ref.ly/1Chr29:7" TargetMode="External"/><Relationship Id="rId683" Type="http://schemas.openxmlformats.org/officeDocument/2006/relationships/hyperlink" Target="https://ref.ly/2Chr24:27" TargetMode="External"/><Relationship Id="rId684" Type="http://schemas.openxmlformats.org/officeDocument/2006/relationships/hyperlink" Target="https://ref.ly/2Chr11:1-2Chr29:36" TargetMode="External"/><Relationship Id="rId685" Type="http://schemas.openxmlformats.org/officeDocument/2006/relationships/hyperlink" Target="https://ref.ly/2Chr10:19" TargetMode="External"/><Relationship Id="rId686" Type="http://schemas.openxmlformats.org/officeDocument/2006/relationships/hyperlink" Target="https://ref.ly/2Chr13:5" TargetMode="External"/><Relationship Id="rId687" Type="http://schemas.openxmlformats.org/officeDocument/2006/relationships/hyperlink" Target="https://ref.ly/1Chr29:11-1Chr29:12" TargetMode="External"/><Relationship Id="rId688" Type="http://schemas.openxmlformats.org/officeDocument/2006/relationships/hyperlink" Target="https://ref.ly/2Chr20:20" TargetMode="External"/><Relationship Id="rId689" Type="http://schemas.openxmlformats.org/officeDocument/2006/relationships/hyperlink" Target="https://ref.ly/2Chr5:1-2Chr6:42" TargetMode="External"/><Relationship Id="rId690" Type="http://schemas.openxmlformats.org/officeDocument/2006/relationships/hyperlink" Target="https://ref.ly/1Chr28:19" TargetMode="External"/><Relationship Id="rId691" Type="http://schemas.openxmlformats.org/officeDocument/2006/relationships/hyperlink" Target="https://ref.ly/2Chr6:19-2Chr7:3" TargetMode="External"/><Relationship Id="rId692" Type="http://schemas.openxmlformats.org/officeDocument/2006/relationships/hyperlink" Target="https://ref.ly/1Chr10:1-1Chr29:30" TargetMode="External"/><Relationship Id="rId693" Type="http://schemas.openxmlformats.org/officeDocument/2006/relationships/hyperlink" Target="https://ref.ly/2Chr1:1-2Chr9:31" TargetMode="External"/><Relationship Id="rId694" Type="http://schemas.openxmlformats.org/officeDocument/2006/relationships/hyperlink" Target="https://ref.ly/2Chr10:1-2Chr36:21" TargetMode="External"/><Relationship Id="rId695" Type="http://schemas.openxmlformats.org/officeDocument/2006/relationships/hyperlink" Target="https://ref.ly/2Chr36:22-2Chr36:23" TargetMode="External"/><Relationship Id="rId696" Type="http://schemas.openxmlformats.org/officeDocument/2006/relationships/hyperlink" Target="https://ref.ly/1Chr16:25-1Chr16:26" TargetMode="External"/><Relationship Id="rId697" Type="http://schemas.openxmlformats.org/officeDocument/2006/relationships/hyperlink" Target="https://ref.ly/Ps96:4-Ps96:5" TargetMode="External"/><Relationship Id="rId698" Type="http://schemas.openxmlformats.org/officeDocument/2006/relationships/hyperlink" Target="https://ref.ly/1Chr17:20" TargetMode="External"/><Relationship Id="rId699" Type="http://schemas.openxmlformats.org/officeDocument/2006/relationships/hyperlink" Target="https://ref.ly/2Chr6:14" TargetMode="External"/><Relationship Id="rId700" Type="http://schemas.openxmlformats.org/officeDocument/2006/relationships/hyperlink" Target="https://ref.ly/2Chr2:5" TargetMode="External"/><Relationship Id="rId701" Type="http://schemas.openxmlformats.org/officeDocument/2006/relationships/hyperlink" Target="https://ref.ly/2Chr32:1-2Chr32:33" TargetMode="External"/><Relationship Id="rId702" Type="http://schemas.openxmlformats.org/officeDocument/2006/relationships/hyperlink" Target="https://ref.ly/1Chr17:21" TargetMode="External"/><Relationship Id="rId703" Type="http://schemas.openxmlformats.org/officeDocument/2006/relationships/hyperlink" Target="https://ref.ly/2Chr20:6" TargetMode="External"/><Relationship Id="rId704" Type="http://schemas.openxmlformats.org/officeDocument/2006/relationships/hyperlink" Target="https://ref.ly/2Chr6:5" TargetMode="External"/><Relationship Id="rId705" Type="http://schemas.openxmlformats.org/officeDocument/2006/relationships/hyperlink" Target="https://ref.ly/2Chr20:7" TargetMode="External"/><Relationship Id="rId706" Type="http://schemas.openxmlformats.org/officeDocument/2006/relationships/hyperlink" Target="https://ref.ly/2Chr22:7" TargetMode="External"/><Relationship Id="rId707" Type="http://schemas.openxmlformats.org/officeDocument/2006/relationships/hyperlink" Target="https://ref.ly/1Chr10:13-1Chr10:14" TargetMode="External"/><Relationship Id="rId708" Type="http://schemas.openxmlformats.org/officeDocument/2006/relationships/hyperlink" Target="https://ref.ly/1Chr18:6" TargetMode="External"/><Relationship Id="rId709" Type="http://schemas.openxmlformats.org/officeDocument/2006/relationships/hyperlink" Target="https://ref.ly/2Chr12:2" TargetMode="External"/><Relationship Id="rId710" Type="http://schemas.openxmlformats.org/officeDocument/2006/relationships/hyperlink" Target="https://ref.ly/2Chr13:15" TargetMode="External"/><Relationship Id="rId711" Type="http://schemas.openxmlformats.org/officeDocument/2006/relationships/hyperlink" Target="https://ref.ly/2Chr20:15" TargetMode="External"/><Relationship Id="rId712" Type="http://schemas.openxmlformats.org/officeDocument/2006/relationships/hyperlink" Target="https://ref.ly/2Chr21:11-2Chr21:14" TargetMode="External"/><Relationship Id="rId713" Type="http://schemas.openxmlformats.org/officeDocument/2006/relationships/hyperlink" Target="https://ref.ly/2Chr24:18" TargetMode="External"/><Relationship Id="rId714" Type="http://schemas.openxmlformats.org/officeDocument/2006/relationships/hyperlink" Target="https://ref.ly/2Chr28:1,2Chr28:5-2Chr28:6,2Chr28:19" TargetMode="External"/><Relationship Id="rId715" Type="http://schemas.openxmlformats.org/officeDocument/2006/relationships/hyperlink" Target="https://ref.ly/2Chr12:6" TargetMode="External"/><Relationship Id="rId716" Type="http://schemas.openxmlformats.org/officeDocument/2006/relationships/hyperlink" Target="https://ref.ly/2Chr24:20" TargetMode="External"/><Relationship Id="rId717" Type="http://schemas.openxmlformats.org/officeDocument/2006/relationships/hyperlink" Target="https://ref.ly/1Chr29:14" TargetMode="External"/><Relationship Id="rId718" Type="http://schemas.openxmlformats.org/officeDocument/2006/relationships/hyperlink" Target="https://ref.ly/2Chr20:12" TargetMode="External"/><Relationship Id="rId719" Type="http://schemas.openxmlformats.org/officeDocument/2006/relationships/hyperlink" Target="https://ref.ly/1Chr29:17" TargetMode="External"/><Relationship Id="rId720" Type="http://schemas.openxmlformats.org/officeDocument/2006/relationships/hyperlink" Target="https://ref.ly/2Chr6:30" TargetMode="External"/><Relationship Id="rId721" Type="http://schemas.openxmlformats.org/officeDocument/2006/relationships/hyperlink" Target="https://ref.ly/2Chr20:35-2Chr20:37" TargetMode="External"/><Relationship Id="rId722" Type="http://schemas.openxmlformats.org/officeDocument/2006/relationships/hyperlink" Target="https://ref.ly/2Chr32:31" TargetMode="External"/><Relationship Id="rId723" Type="http://schemas.openxmlformats.org/officeDocument/2006/relationships/hyperlink" Target="https://ref.ly/2Chr35:21-2Chr35:24" TargetMode="External"/><Relationship Id="rId724" Type="http://schemas.openxmlformats.org/officeDocument/2006/relationships/hyperlink" Target="https://ref.ly/2Chr6:36" TargetMode="External"/><Relationship Id="rId725" Type="http://schemas.openxmlformats.org/officeDocument/2006/relationships/hyperlink" Target="https://ref.ly/2Chr6:38" TargetMode="External"/><Relationship Id="rId726" Type="http://schemas.openxmlformats.org/officeDocument/2006/relationships/hyperlink" Target="https://ref.ly/2Chr7:14" TargetMode="External"/><Relationship Id="rId727" Type="http://schemas.openxmlformats.org/officeDocument/2006/relationships/hyperlink" Target="https://ref.ly/2Chr29:20-2Chr29:30" TargetMode="External"/><Relationship Id="rId728" Type="http://schemas.openxmlformats.org/officeDocument/2006/relationships/hyperlink" Target="https://ref.ly/2Chr29:27-2Chr29:30" TargetMode="External"/><Relationship Id="rId729" Type="http://schemas.openxmlformats.org/officeDocument/2006/relationships/hyperlink" Target="https://ref.ly/Amos1:1" TargetMode="External"/><Relationship Id="rId730" Type="http://schemas.openxmlformats.org/officeDocument/2006/relationships/hyperlink" Target="https://ref.ly/Zech14:5" TargetMode="External"/><Relationship Id="rId731" Type="http://schemas.openxmlformats.org/officeDocument/2006/relationships/hyperlink" Target="https://ref.ly/Gen1:1-Gen2:13" TargetMode="External"/><Relationship Id="rId732" Type="http://schemas.openxmlformats.org/officeDocument/2006/relationships/hyperlink" Target="https://ref.ly/Gen3:1-Gen3:10" TargetMode="External"/><Relationship Id="rId733" Type="http://schemas.openxmlformats.org/officeDocument/2006/relationships/hyperlink" Target="https://ref.ly/Gen4:1-Gen4:14" TargetMode="External"/><Relationship Id="rId734" Type="http://schemas.openxmlformats.org/officeDocument/2006/relationships/hyperlink" Target="https://ref.ly/Gen6:1-Gen9:29" TargetMode="External"/><Relationship Id="rId735" Type="http://schemas.openxmlformats.org/officeDocument/2006/relationships/hyperlink" Target="https://ref.ly/Gen11:1-Gen11:17" TargetMode="External"/><Relationship Id="rId736" Type="http://schemas.openxmlformats.org/officeDocument/2006/relationships/hyperlink" Target="https://ref.ly/Gen5:1-Gen5:32" TargetMode="External"/><Relationship Id="rId737" Type="http://schemas.openxmlformats.org/officeDocument/2006/relationships/hyperlink" Target="https://ref.ly/Gen11:1-Gen11:32" TargetMode="External"/><Relationship Id="rId738" Type="http://schemas.openxmlformats.org/officeDocument/2006/relationships/hyperlink" Target="https://ref.ly/Gen11:13" TargetMode="External"/><Relationship Id="rId739" Type="http://schemas.openxmlformats.org/officeDocument/2006/relationships/hyperlink" Target="https://ref.ly/Luke3:36" TargetMode="External"/><Relationship Id="rId740" Type="http://schemas.openxmlformats.org/officeDocument/2006/relationships/hyperlink" Target="https://ref.ly/1Chr1:1-1Chr8:40" TargetMode="External"/><Relationship Id="rId741" Type="http://schemas.openxmlformats.org/officeDocument/2006/relationships/hyperlink" Target="https://ref.ly/Gen1:1-Gen11:32" TargetMode="External"/><Relationship Id="rId742" Type="http://schemas.openxmlformats.org/officeDocument/2006/relationships/hyperlink" Target="https://ref.ly/1Kgs6:1" TargetMode="External"/><Relationship Id="rId743" Type="http://schemas.openxmlformats.org/officeDocument/2006/relationships/hyperlink" Target="https://ref.ly/Gen15:13" TargetMode="External"/><Relationship Id="rId744" Type="http://schemas.openxmlformats.org/officeDocument/2006/relationships/hyperlink" Target="https://ref.ly/Exod12:40" TargetMode="External"/><Relationship Id="rId745" Type="http://schemas.openxmlformats.org/officeDocument/2006/relationships/hyperlink" Target="https://ref.ly/Gen12:4" TargetMode="External"/><Relationship Id="rId746" Type="http://schemas.openxmlformats.org/officeDocument/2006/relationships/hyperlink" Target="https://ref.ly/Gen21:5" TargetMode="External"/><Relationship Id="rId747" Type="http://schemas.openxmlformats.org/officeDocument/2006/relationships/hyperlink" Target="https://ref.ly/Gen25:26" TargetMode="External"/><Relationship Id="rId748" Type="http://schemas.openxmlformats.org/officeDocument/2006/relationships/hyperlink" Target="https://ref.ly/Gen47:9" TargetMode="External"/><Relationship Id="rId749" Type="http://schemas.openxmlformats.org/officeDocument/2006/relationships/hyperlink" Target="https://ref.ly/Gal3:15-Gal3:18" TargetMode="External"/><Relationship Id="rId750" Type="http://schemas.openxmlformats.org/officeDocument/2006/relationships/hyperlink" Target="https://ref.ly/Gen50:26" TargetMode="External"/><Relationship Id="rId751" Type="http://schemas.openxmlformats.org/officeDocument/2006/relationships/hyperlink" Target="https://ref.ly/Exod6:16-Exod6:20" TargetMode="External"/><Relationship Id="rId752" Type="http://schemas.openxmlformats.org/officeDocument/2006/relationships/hyperlink" Target="https://ref.ly/Num3:17-Num3:19" TargetMode="External"/><Relationship Id="rId753" Type="http://schemas.openxmlformats.org/officeDocument/2006/relationships/hyperlink" Target="https://ref.ly/Num26:58-Num26:59" TargetMode="External"/><Relationship Id="rId754" Type="http://schemas.openxmlformats.org/officeDocument/2006/relationships/hyperlink" Target="https://ref.ly/1Chr6:1-1Chr6:3" TargetMode="External"/><Relationship Id="rId755" Type="http://schemas.openxmlformats.org/officeDocument/2006/relationships/hyperlink" Target="https://ref.ly/Gen15:16" TargetMode="External"/><Relationship Id="rId756" Type="http://schemas.openxmlformats.org/officeDocument/2006/relationships/hyperlink" Target="https://ref.ly/Gen11:31-Gen12:3" TargetMode="External"/><Relationship Id="rId757" Type="http://schemas.openxmlformats.org/officeDocument/2006/relationships/hyperlink" Target="https://ref.ly/Gen14:1" TargetMode="External"/><Relationship Id="rId758" Type="http://schemas.openxmlformats.org/officeDocument/2006/relationships/hyperlink" Target="https://ref.ly/1Kgs5:18" TargetMode="External"/><Relationship Id="rId759" Type="http://schemas.openxmlformats.org/officeDocument/2006/relationships/hyperlink" Target="https://ref.ly/Judg11:26" TargetMode="External"/><Relationship Id="rId760" Type="http://schemas.openxmlformats.org/officeDocument/2006/relationships/hyperlink" Target="https://ref.ly/1Chr6:3-1Chr6:8" TargetMode="External"/><Relationship Id="rId761" Type="http://schemas.openxmlformats.org/officeDocument/2006/relationships/hyperlink" Target="https://ref.ly/Exod1:11" TargetMode="External"/><Relationship Id="rId762" Type="http://schemas.openxmlformats.org/officeDocument/2006/relationships/hyperlink" Target="https://ref.ly/1Kgs22:51" TargetMode="External"/><Relationship Id="rId763" Type="http://schemas.openxmlformats.org/officeDocument/2006/relationships/hyperlink" Target="https://ref.ly/2Kgs3:1" TargetMode="External"/><Relationship Id="rId764" Type="http://schemas.openxmlformats.org/officeDocument/2006/relationships/hyperlink" Target="https://ref.ly/2Kgs9:24-2Kgs9:27" TargetMode="External"/><Relationship Id="rId765" Type="http://schemas.openxmlformats.org/officeDocument/2006/relationships/hyperlink" Target="https://ref.ly/1Kgs16:15-1Kgs16:18" TargetMode="External"/><Relationship Id="rId766" Type="http://schemas.openxmlformats.org/officeDocument/2006/relationships/hyperlink" Target="https://ref.ly/1Kgs11:42" TargetMode="External"/><Relationship Id="rId767" Type="http://schemas.openxmlformats.org/officeDocument/2006/relationships/hyperlink" Target="https://ref.ly/2Kgs18:13-2Kgs18:16" TargetMode="External"/><Relationship Id="rId768" Type="http://schemas.openxmlformats.org/officeDocument/2006/relationships/hyperlink" Target="https://ref.ly/2Kgs18:13" TargetMode="External"/><Relationship Id="rId769" Type="http://schemas.openxmlformats.org/officeDocument/2006/relationships/hyperlink" Target="https://ref.ly/2Kgs19:9" TargetMode="External"/><Relationship Id="rId770" Type="http://schemas.openxmlformats.org/officeDocument/2006/relationships/hyperlink" Target="https://ref.ly/2Kgs19:35-2Kgs19:37" TargetMode="External"/><Relationship Id="rId771" Type="http://schemas.openxmlformats.org/officeDocument/2006/relationships/hyperlink" Target="https://ref.ly/2Kgs18:10" TargetMode="External"/><Relationship Id="rId772" Type="http://schemas.openxmlformats.org/officeDocument/2006/relationships/hyperlink" Target="https://ref.ly/Isa36:1" TargetMode="External"/><Relationship Id="rId773" Type="http://schemas.openxmlformats.org/officeDocument/2006/relationships/hyperlink" Target="https://ref.ly/2Kgs21:1" TargetMode="External"/><Relationship Id="rId774" Type="http://schemas.openxmlformats.org/officeDocument/2006/relationships/hyperlink" Target="https://ref.ly/2Kgs18:2" TargetMode="External"/><Relationship Id="rId775" Type="http://schemas.openxmlformats.org/officeDocument/2006/relationships/hyperlink" Target="https://ref.ly/2Kgs24:18" TargetMode="External"/><Relationship Id="rId776" Type="http://schemas.openxmlformats.org/officeDocument/2006/relationships/hyperlink" Target="https://ref.ly/2Kgs25:1" TargetMode="External"/><Relationship Id="rId777" Type="http://schemas.openxmlformats.org/officeDocument/2006/relationships/hyperlink" Target="https://ref.ly/2Kgs25:3-2Kgs25:4" TargetMode="External"/><Relationship Id="rId778" Type="http://schemas.openxmlformats.org/officeDocument/2006/relationships/hyperlink" Target="https://ref.ly/Jer52:30" TargetMode="External"/><Relationship Id="rId779" Type="http://schemas.openxmlformats.org/officeDocument/2006/relationships/hyperlink" Target="https://ref.ly/Ezra1:1" TargetMode="External"/><Relationship Id="rId780" Type="http://schemas.openxmlformats.org/officeDocument/2006/relationships/hyperlink" Target="https://ref.ly/Ezra3:6" TargetMode="External"/><Relationship Id="rId781" Type="http://schemas.openxmlformats.org/officeDocument/2006/relationships/hyperlink" Target="https://ref.ly/Ezra3:8" TargetMode="External"/><Relationship Id="rId782" Type="http://schemas.openxmlformats.org/officeDocument/2006/relationships/hyperlink" Target="https://ref.ly/Ezra4:24" TargetMode="External"/><Relationship Id="rId783" Type="http://schemas.openxmlformats.org/officeDocument/2006/relationships/hyperlink" Target="https://ref.ly/Hag1:1,Hag1:15" TargetMode="External"/><Relationship Id="rId784" Type="http://schemas.openxmlformats.org/officeDocument/2006/relationships/hyperlink" Target="https://ref.ly/Ezra6:15" TargetMode="External"/><Relationship Id="rId785" Type="http://schemas.openxmlformats.org/officeDocument/2006/relationships/hyperlink" Target="https://ref.ly/Matt2:1" TargetMode="External"/><Relationship Id="rId786" Type="http://schemas.openxmlformats.org/officeDocument/2006/relationships/hyperlink" Target="https://ref.ly/Luke2:1-Luke2:2" TargetMode="External"/><Relationship Id="rId787" Type="http://schemas.openxmlformats.org/officeDocument/2006/relationships/hyperlink" Target="https://ref.ly/Luke2:2" TargetMode="External"/><Relationship Id="rId788" Type="http://schemas.openxmlformats.org/officeDocument/2006/relationships/hyperlink" Target="https://ref.ly/Matt2:16" TargetMode="External"/><Relationship Id="rId789" Type="http://schemas.openxmlformats.org/officeDocument/2006/relationships/hyperlink" Target="https://ref.ly/Luke3:23" TargetMode="External"/><Relationship Id="rId790" Type="http://schemas.openxmlformats.org/officeDocument/2006/relationships/hyperlink" Target="https://ref.ly/Luke3:1-Luke3:3" TargetMode="External"/><Relationship Id="rId791" Type="http://schemas.openxmlformats.org/officeDocument/2006/relationships/hyperlink" Target="https://ref.ly/Matt28:1" TargetMode="External"/><Relationship Id="rId792" Type="http://schemas.openxmlformats.org/officeDocument/2006/relationships/hyperlink" Target="https://ref.ly/Mark16:1" TargetMode="External"/><Relationship Id="rId793" Type="http://schemas.openxmlformats.org/officeDocument/2006/relationships/hyperlink" Target="https://ref.ly/Luke24:1" TargetMode="External"/><Relationship Id="rId794" Type="http://schemas.openxmlformats.org/officeDocument/2006/relationships/hyperlink" Target="https://ref.ly/1Cor15:4" TargetMode="External"/><Relationship Id="rId795" Type="http://schemas.openxmlformats.org/officeDocument/2006/relationships/hyperlink" Target="https://ref.ly/Matt26:19" TargetMode="External"/><Relationship Id="rId796" Type="http://schemas.openxmlformats.org/officeDocument/2006/relationships/hyperlink" Target="https://ref.ly/Mark14:12" TargetMode="External"/><Relationship Id="rId797" Type="http://schemas.openxmlformats.org/officeDocument/2006/relationships/hyperlink" Target="https://ref.ly/Luke22:15" TargetMode="External"/><Relationship Id="rId798" Type="http://schemas.openxmlformats.org/officeDocument/2006/relationships/hyperlink" Target="https://ref.ly/Exod12:1-Exod15:27" TargetMode="External"/><Relationship Id="rId799" Type="http://schemas.openxmlformats.org/officeDocument/2006/relationships/hyperlink" Target="https://ref.ly/John13:1" TargetMode="External"/><Relationship Id="rId800" Type="http://schemas.openxmlformats.org/officeDocument/2006/relationships/hyperlink" Target="https://ref.ly/John19:14" TargetMode="External"/><Relationship Id="rId801" Type="http://schemas.openxmlformats.org/officeDocument/2006/relationships/hyperlink" Target="https://ref.ly/John19:36" TargetMode="External"/><Relationship Id="rId802" Type="http://schemas.openxmlformats.org/officeDocument/2006/relationships/hyperlink" Target="https://ref.ly/1Cor5:7" TargetMode="External"/><Relationship Id="rId803" Type="http://schemas.openxmlformats.org/officeDocument/2006/relationships/hyperlink" Target="https://ref.ly/John2:13" TargetMode="External"/><Relationship Id="rId804" Type="http://schemas.openxmlformats.org/officeDocument/2006/relationships/hyperlink" Target="https://ref.ly/John6:4" TargetMode="External"/><Relationship Id="rId805" Type="http://schemas.openxmlformats.org/officeDocument/2006/relationships/hyperlink" Target="https://ref.ly/John5:1" TargetMode="External"/><Relationship Id="rId806" Type="http://schemas.openxmlformats.org/officeDocument/2006/relationships/hyperlink" Target="https://ref.ly/Acts1:3" TargetMode="External"/><Relationship Id="rId807" Type="http://schemas.openxmlformats.org/officeDocument/2006/relationships/hyperlink" Target="https://ref.ly/Acts2:1" TargetMode="External"/><Relationship Id="rId808" Type="http://schemas.openxmlformats.org/officeDocument/2006/relationships/hyperlink" Target="https://ref.ly/Deut16:9-Deut16:12" TargetMode="External"/><Relationship Id="rId809" Type="http://schemas.openxmlformats.org/officeDocument/2006/relationships/hyperlink" Target="https://ref.ly/Acts11:28-Acts11:29" TargetMode="External"/><Relationship Id="rId810" Type="http://schemas.openxmlformats.org/officeDocument/2006/relationships/hyperlink" Target="https://ref.ly/Lev25:2-Lev25:7" TargetMode="External"/><Relationship Id="rId811" Type="http://schemas.openxmlformats.org/officeDocument/2006/relationships/hyperlink" Target="https://ref.ly/Acts12:20-Acts12:23" TargetMode="External"/><Relationship Id="rId812" Type="http://schemas.openxmlformats.org/officeDocument/2006/relationships/hyperlink" Target="https://ref.ly/Acts12:1-Acts12:24" TargetMode="External"/><Relationship Id="rId813" Type="http://schemas.openxmlformats.org/officeDocument/2006/relationships/hyperlink" Target="https://ref.ly/Acts12:23" TargetMode="External"/><Relationship Id="rId814" Type="http://schemas.openxmlformats.org/officeDocument/2006/relationships/hyperlink" Target="https://ref.ly/Acts12:2" TargetMode="External"/><Relationship Id="rId815" Type="http://schemas.openxmlformats.org/officeDocument/2006/relationships/hyperlink" Target="https://ref.ly/Acts12:3" TargetMode="External"/><Relationship Id="rId816" Type="http://schemas.openxmlformats.org/officeDocument/2006/relationships/hyperlink" Target="https://ref.ly/Acts12:3-Acts12:17" TargetMode="External"/><Relationship Id="rId817" Type="http://schemas.openxmlformats.org/officeDocument/2006/relationships/hyperlink" Target="https://ref.ly/Acts9:26-Acts0:30" TargetMode="External"/><Relationship Id="rId818" Type="http://schemas.openxmlformats.org/officeDocument/2006/relationships/hyperlink" Target="https://ref.ly/Acts0:15" TargetMode="External"/><Relationship Id="rId819" Type="http://schemas.openxmlformats.org/officeDocument/2006/relationships/hyperlink" Target="https://ref.ly/Gal1:15-Gal2:10" TargetMode="External"/><Relationship Id="rId820" Type="http://schemas.openxmlformats.org/officeDocument/2006/relationships/hyperlink" Target="https://ref.ly/Gal1:18" TargetMode="External"/><Relationship Id="rId821" Type="http://schemas.openxmlformats.org/officeDocument/2006/relationships/hyperlink" Target="https://ref.ly/Gal2:1-Gal2:10" TargetMode="External"/><Relationship Id="rId822" Type="http://schemas.openxmlformats.org/officeDocument/2006/relationships/hyperlink" Target="https://ref.ly/Acts9:26-Acts9:30" TargetMode="External"/><Relationship Id="rId823" Type="http://schemas.openxmlformats.org/officeDocument/2006/relationships/hyperlink" Target="https://ref.ly/Acts11:30" TargetMode="External"/><Relationship Id="rId824" Type="http://schemas.openxmlformats.org/officeDocument/2006/relationships/hyperlink" Target="https://ref.ly/Acts15:1-Acts15:41" TargetMode="External"/><Relationship Id="rId825" Type="http://schemas.openxmlformats.org/officeDocument/2006/relationships/hyperlink" Target="https://ref.ly/Gal1:15-Gal1:24" TargetMode="External"/><Relationship Id="rId826" Type="http://schemas.openxmlformats.org/officeDocument/2006/relationships/hyperlink" Target="https://ref.ly/Gal1:12" TargetMode="External"/><Relationship Id="rId827" Type="http://schemas.openxmlformats.org/officeDocument/2006/relationships/hyperlink" Target="https://ref.ly/Gal2:10" TargetMode="External"/><Relationship Id="rId828" Type="http://schemas.openxmlformats.org/officeDocument/2006/relationships/hyperlink" Target="https://ref.ly/Gal2:11-Gal2:21" TargetMode="External"/><Relationship Id="rId829" Type="http://schemas.openxmlformats.org/officeDocument/2006/relationships/hyperlink" Target="https://ref.ly/Gal1:6" TargetMode="External"/><Relationship Id="rId830" Type="http://schemas.openxmlformats.org/officeDocument/2006/relationships/hyperlink" Target="https://ref.ly/Acts15:1-Acts15:20" TargetMode="External"/><Relationship Id="rId831" Type="http://schemas.openxmlformats.org/officeDocument/2006/relationships/hyperlink" Target="https://ref.ly/Gal2:3-Gal2:5" TargetMode="External"/><Relationship Id="rId832" Type="http://schemas.openxmlformats.org/officeDocument/2006/relationships/hyperlink" Target="https://ref.ly/Acts15:1,Acts15:5" TargetMode="External"/><Relationship Id="rId833" Type="http://schemas.openxmlformats.org/officeDocument/2006/relationships/hyperlink" Target="https://ref.ly/Gal2:1-Gal2:21" TargetMode="External"/><Relationship Id="rId834" Type="http://schemas.openxmlformats.org/officeDocument/2006/relationships/hyperlink" Target="https://ref.ly/Acts12:25" TargetMode="External"/><Relationship Id="rId835" Type="http://schemas.openxmlformats.org/officeDocument/2006/relationships/hyperlink" Target="https://ref.ly/Acts13:1-Acts13:2,Acts13:7" TargetMode="External"/><Relationship Id="rId836" Type="http://schemas.openxmlformats.org/officeDocument/2006/relationships/hyperlink" Target="https://ref.ly/Acts11:25-Acts11:26" TargetMode="External"/><Relationship Id="rId837" Type="http://schemas.openxmlformats.org/officeDocument/2006/relationships/hyperlink" Target="https://ref.ly/Acts13:9,Acts13:13,Acts13:43,Acts13:46,Acts13:50" TargetMode="External"/><Relationship Id="rId838" Type="http://schemas.openxmlformats.org/officeDocument/2006/relationships/hyperlink" Target="https://ref.ly/Acts15:2" TargetMode="External"/><Relationship Id="rId839" Type="http://schemas.openxmlformats.org/officeDocument/2006/relationships/hyperlink" Target="https://ref.ly/Gal2:7-Gal2:8" TargetMode="External"/><Relationship Id="rId840" Type="http://schemas.openxmlformats.org/officeDocument/2006/relationships/hyperlink" Target="https://ref.ly/Gal2:1" TargetMode="External"/><Relationship Id="rId841" Type="http://schemas.openxmlformats.org/officeDocument/2006/relationships/hyperlink" Target="https://ref.ly/Acts18:1" TargetMode="External"/><Relationship Id="rId842" Type="http://schemas.openxmlformats.org/officeDocument/2006/relationships/hyperlink" Target="https://ref.ly/Acts15:40-Acts18:22" TargetMode="External"/><Relationship Id="rId843" Type="http://schemas.openxmlformats.org/officeDocument/2006/relationships/hyperlink" Target="https://ref.ly/Acts18:12-Acts18:17" TargetMode="External"/><Relationship Id="rId844" Type="http://schemas.openxmlformats.org/officeDocument/2006/relationships/hyperlink" Target="https://ref.ly/Acts18:11" TargetMode="External"/><Relationship Id="rId845" Type="http://schemas.openxmlformats.org/officeDocument/2006/relationships/hyperlink" Target="https://ref.ly/Acts24:27" TargetMode="External"/><Relationship Id="rId846" Type="http://schemas.openxmlformats.org/officeDocument/2006/relationships/hyperlink" Target="https://ref.ly/Acts21:33" TargetMode="External"/><Relationship Id="rId847" Type="http://schemas.openxmlformats.org/officeDocument/2006/relationships/hyperlink" Target="https://ref.ly/Acts20:16" TargetMode="External"/><Relationship Id="rId848" Type="http://schemas.openxmlformats.org/officeDocument/2006/relationships/hyperlink" Target="https://ref.ly/Acts20:16-Acts21:33" TargetMode="External"/><Relationship Id="rId849" Type="http://schemas.openxmlformats.org/officeDocument/2006/relationships/hyperlink" Target="https://ref.ly/1Cor16:6" TargetMode="External"/><Relationship Id="rId850" Type="http://schemas.openxmlformats.org/officeDocument/2006/relationships/hyperlink" Target="https://ref.ly/Acts19:1-Acts20:16" TargetMode="External"/><Relationship Id="rId851" Type="http://schemas.openxmlformats.org/officeDocument/2006/relationships/hyperlink" Target="https://ref.ly/Acts25:1-Acts25:12" TargetMode="External"/><Relationship Id="rId852" Type="http://schemas.openxmlformats.org/officeDocument/2006/relationships/hyperlink" Target="https://ref.ly/Acts25:12" TargetMode="External"/><Relationship Id="rId853" Type="http://schemas.openxmlformats.org/officeDocument/2006/relationships/hyperlink" Target="https://ref.ly/Acts27:2" TargetMode="External"/><Relationship Id="rId854" Type="http://schemas.openxmlformats.org/officeDocument/2006/relationships/hyperlink" Target="https://ref.ly/Acts27:8-Acts27:9" TargetMode="External"/><Relationship Id="rId855" Type="http://schemas.openxmlformats.org/officeDocument/2006/relationships/hyperlink" Target="https://ref.ly/Acts27:27-Acts27:44" TargetMode="External"/><Relationship Id="rId856" Type="http://schemas.openxmlformats.org/officeDocument/2006/relationships/hyperlink" Target="https://ref.ly/Acts28:15" TargetMode="External"/><Relationship Id="rId857" Type="http://schemas.openxmlformats.org/officeDocument/2006/relationships/hyperlink" Target="https://ref.ly/Acts28:30" TargetMode="External"/><Relationship Id="rId858" Type="http://schemas.openxmlformats.org/officeDocument/2006/relationships/hyperlink" Target="https://ref.ly/2Tim2:9" TargetMode="External"/><Relationship Id="rId859" Type="http://schemas.openxmlformats.org/officeDocument/2006/relationships/hyperlink" Target="https://ref.ly/2Tim4:6" TargetMode="External"/><Relationship Id="rId860" Type="http://schemas.openxmlformats.org/officeDocument/2006/relationships/hyperlink" Target="https://ref.ly/Mark13:2" TargetMode="External"/><Relationship Id="rId861" Type="http://schemas.openxmlformats.org/officeDocument/2006/relationships/hyperlink" Target="https://ref.ly/Luke21:24" TargetMode="External"/><Relationship Id="rId862" Type="http://schemas.openxmlformats.org/officeDocument/2006/relationships/hyperlink" Target="https://ref.ly/Gen1:1-Gen1:31" TargetMode="External"/><Relationship Id="rId863" Type="http://schemas.openxmlformats.org/officeDocument/2006/relationships/hyperlink" Target="https://ref.ly/Gen2:1-Gen2:25" TargetMode="External"/><Relationship Id="rId864" Type="http://schemas.openxmlformats.org/officeDocument/2006/relationships/hyperlink" Target="https://ref.ly/Gen3:15" TargetMode="External"/><Relationship Id="rId865" Type="http://schemas.openxmlformats.org/officeDocument/2006/relationships/hyperlink" Target="https://ref.ly/Gen3:1-Gen3:24" TargetMode="External"/><Relationship Id="rId866" Type="http://schemas.openxmlformats.org/officeDocument/2006/relationships/hyperlink" Target="https://ref.ly/Luke8:3" TargetMode="External"/><Relationship Id="rId867" Type="http://schemas.openxmlformats.org/officeDocument/2006/relationships/hyperlink" Target="https://ref.ly/Ezek27:7" TargetMode="External"/><Relationship Id="rId868" Type="http://schemas.openxmlformats.org/officeDocument/2006/relationships/hyperlink" Target="https://ref.ly/Num24:24" TargetMode="External"/><Relationship Id="rId869" Type="http://schemas.openxmlformats.org/officeDocument/2006/relationships/hyperlink" Target="https://ref.ly/Jer2:10" TargetMode="External"/><Relationship Id="rId870" Type="http://schemas.openxmlformats.org/officeDocument/2006/relationships/hyperlink" Target="https://ref.ly/Dan11:30" TargetMode="External"/><Relationship Id="rId871" Type="http://schemas.openxmlformats.org/officeDocument/2006/relationships/hyperlink" Target="https://ref.ly/1Macc1:1" TargetMode="External"/><Relationship Id="rId872" Type="http://schemas.openxmlformats.org/officeDocument/2006/relationships/hyperlink" Target="https://ref.ly/Isa23:1,Isa23:12" TargetMode="External"/><Relationship Id="rId873" Type="http://schemas.openxmlformats.org/officeDocument/2006/relationships/hyperlink" Target="https://ref.ly/Acts4:36" TargetMode="External"/><Relationship Id="rId874" Type="http://schemas.openxmlformats.org/officeDocument/2006/relationships/hyperlink" Target="https://ref.ly/Acts11:19-Acts11:20" TargetMode="External"/><Relationship Id="rId875" Type="http://schemas.openxmlformats.org/officeDocument/2006/relationships/hyperlink" Target="https://ref.ly/Acts13:4-Acts13:13" TargetMode="External"/><Relationship Id="rId876" Type="http://schemas.openxmlformats.org/officeDocument/2006/relationships/hyperlink" Target="https://ref.ly/Acts15:39" TargetMode="External"/><Relationship Id="rId877" Type="http://schemas.openxmlformats.org/officeDocument/2006/relationships/hyperlink" Target="https://ref.ly/Acts21:3" TargetMode="External"/><Relationship Id="rId878" Type="http://schemas.openxmlformats.org/officeDocument/2006/relationships/hyperlink" Target="https://ref.ly/Acts27:4" TargetMode="External"/><Relationship Id="rId879" Type="http://schemas.openxmlformats.org/officeDocument/2006/relationships/hyperlink" Target="https://ref.ly/2Sam22:8" TargetMode="External"/><Relationship Id="rId880" Type="http://schemas.openxmlformats.org/officeDocument/2006/relationships/hyperlink" Target="https://ref.ly/Ps78:23" TargetMode="External"/><Relationship Id="rId881" Type="http://schemas.openxmlformats.org/officeDocument/2006/relationships/hyperlink" Target="https://ref.ly/Ps8:1-Ps8:9" TargetMode="External"/><Relationship Id="rId882" Type="http://schemas.openxmlformats.org/officeDocument/2006/relationships/hyperlink" Target="https://ref.ly/Ps19:1-Ps19:6" TargetMode="External"/><Relationship Id="rId883" Type="http://schemas.openxmlformats.org/officeDocument/2006/relationships/hyperlink" Target="https://ref.ly/Ps147:8" TargetMode="External"/><Relationship Id="rId884" Type="http://schemas.openxmlformats.org/officeDocument/2006/relationships/hyperlink" Target="https://ref.ly/Zech2:6" TargetMode="External"/><Relationship Id="rId885" Type="http://schemas.openxmlformats.org/officeDocument/2006/relationships/hyperlink" Target="https://ref.ly/Deut11:11" TargetMode="External"/><Relationship Id="rId886" Type="http://schemas.openxmlformats.org/officeDocument/2006/relationships/hyperlink" Target="https://ref.ly/1Sam2:10" TargetMode="External"/><Relationship Id="rId887" Type="http://schemas.openxmlformats.org/officeDocument/2006/relationships/hyperlink" Target="https://ref.ly/Deut33:13" TargetMode="External"/><Relationship Id="rId888" Type="http://schemas.openxmlformats.org/officeDocument/2006/relationships/hyperlink" Target="https://ref.ly/Job38:29" TargetMode="External"/><Relationship Id="rId889" Type="http://schemas.openxmlformats.org/officeDocument/2006/relationships/hyperlink" Target="https://ref.ly/Gen1:26,Gen1:30" TargetMode="External"/><Relationship Id="rId890" Type="http://schemas.openxmlformats.org/officeDocument/2006/relationships/hyperlink" Target="https://ref.ly/Josh10:11" TargetMode="External"/><Relationship Id="rId891" Type="http://schemas.openxmlformats.org/officeDocument/2006/relationships/hyperlink" Target="https://ref.ly/Gen19:24" TargetMode="External"/><Relationship Id="rId892" Type="http://schemas.openxmlformats.org/officeDocument/2006/relationships/hyperlink" Target="https://ref.ly/Matt16:2" TargetMode="External"/><Relationship Id="rId893" Type="http://schemas.openxmlformats.org/officeDocument/2006/relationships/hyperlink" Target="https://ref.ly/Luke4:25" TargetMode="External"/><Relationship Id="rId894" Type="http://schemas.openxmlformats.org/officeDocument/2006/relationships/hyperlink" Target="https://ref.ly/Luke9:58" TargetMode="External"/><Relationship Id="rId895" Type="http://schemas.openxmlformats.org/officeDocument/2006/relationships/hyperlink" Target="https://ref.ly/Gen1:14" TargetMode="External"/><Relationship Id="rId896" Type="http://schemas.openxmlformats.org/officeDocument/2006/relationships/hyperlink" Target="https://ref.ly/Gen15:5" TargetMode="External"/><Relationship Id="rId897" Type="http://schemas.openxmlformats.org/officeDocument/2006/relationships/hyperlink" Target="https://ref.ly/Exod20:4" TargetMode="External"/><Relationship Id="rId898" Type="http://schemas.openxmlformats.org/officeDocument/2006/relationships/hyperlink" Target="https://ref.ly/Jer44:17-Jer44:25" TargetMode="External"/><Relationship Id="rId899" Type="http://schemas.openxmlformats.org/officeDocument/2006/relationships/hyperlink" Target="https://ref.ly/Isa47:13" TargetMode="External"/><Relationship Id="rId900" Type="http://schemas.openxmlformats.org/officeDocument/2006/relationships/hyperlink" Target="https://ref.ly/Deut10:14" TargetMode="External"/><Relationship Id="rId901" Type="http://schemas.openxmlformats.org/officeDocument/2006/relationships/hyperlink" Target="https://ref.ly/1Kgs8:27" TargetMode="External"/><Relationship Id="rId902" Type="http://schemas.openxmlformats.org/officeDocument/2006/relationships/hyperlink" Target="https://ref.ly/Ps68:33" TargetMode="External"/><Relationship Id="rId903" Type="http://schemas.openxmlformats.org/officeDocument/2006/relationships/hyperlink" Target="https://ref.ly/Ps148:4" TargetMode="External"/><Relationship Id="rId904" Type="http://schemas.openxmlformats.org/officeDocument/2006/relationships/hyperlink" Target="https://ref.ly/2Cor12:2" TargetMode="External"/><Relationship Id="rId905" Type="http://schemas.openxmlformats.org/officeDocument/2006/relationships/hyperlink" Target="https://ref.ly/Matt6:9" TargetMode="External"/><Relationship Id="rId906" Type="http://schemas.openxmlformats.org/officeDocument/2006/relationships/hyperlink" Target="https://ref.ly/John3:13" TargetMode="External"/><Relationship Id="rId907" Type="http://schemas.openxmlformats.org/officeDocument/2006/relationships/hyperlink" Target="https://ref.ly/John6:33-John6:51" TargetMode="External"/><Relationship Id="rId908" Type="http://schemas.openxmlformats.org/officeDocument/2006/relationships/hyperlink" Target="https://ref.ly/Matt3:16-Matt3:17" TargetMode="External"/><Relationship Id="rId909" Type="http://schemas.openxmlformats.org/officeDocument/2006/relationships/hyperlink" Target="https://ref.ly/Matt17:5" TargetMode="External"/><Relationship Id="rId910" Type="http://schemas.openxmlformats.org/officeDocument/2006/relationships/hyperlink" Target="https://ref.ly/John12:28" TargetMode="External"/><Relationship Id="rId911" Type="http://schemas.openxmlformats.org/officeDocument/2006/relationships/hyperlink" Target="https://ref.ly/Heb8:1-Heb8:5" TargetMode="External"/><Relationship Id="rId912" Type="http://schemas.openxmlformats.org/officeDocument/2006/relationships/hyperlink" Target="https://ref.ly/Matt23:22" TargetMode="External"/><Relationship Id="rId913" Type="http://schemas.openxmlformats.org/officeDocument/2006/relationships/hyperlink" Target="https://ref.ly/Luke15:18" TargetMode="External"/><Relationship Id="rId914" Type="http://schemas.openxmlformats.org/officeDocument/2006/relationships/hyperlink" Target="https://ref.ly/Acts1:6-Acts1:11" TargetMode="External"/><Relationship Id="rId915" Type="http://schemas.openxmlformats.org/officeDocument/2006/relationships/hyperlink" Target="https://ref.ly/1Cor15:1-1Cor15:11" TargetMode="External"/><Relationship Id="rId916" Type="http://schemas.openxmlformats.org/officeDocument/2006/relationships/hyperlink" Target="https://ref.ly/Eph4:7-Eph4:16" TargetMode="External"/><Relationship Id="rId917" Type="http://schemas.openxmlformats.org/officeDocument/2006/relationships/hyperlink" Target="https://ref.ly/1Tim3:16" TargetMode="External"/><Relationship Id="rId918" Type="http://schemas.openxmlformats.org/officeDocument/2006/relationships/hyperlink" Target="https://ref.ly/Heb7:25" TargetMode="External"/><Relationship Id="rId919" Type="http://schemas.openxmlformats.org/officeDocument/2006/relationships/hyperlink" Target="https://ref.ly/Mark14:62" TargetMode="External"/><Relationship Id="rId920" Type="http://schemas.openxmlformats.org/officeDocument/2006/relationships/hyperlink" Target="https://ref.ly/Phil3:20-Phil3:21" TargetMode="External"/><Relationship Id="rId921" Type="http://schemas.openxmlformats.org/officeDocument/2006/relationships/hyperlink" Target="https://ref.ly/Acts22:28" TargetMode="External"/><Relationship Id="rId922" Type="http://schemas.openxmlformats.org/officeDocument/2006/relationships/hyperlink" Target="https://ref.ly/Col3:1" TargetMode="External"/><Relationship Id="rId923" Type="http://schemas.openxmlformats.org/officeDocument/2006/relationships/hyperlink" Target="https://ref.ly/Eph1:3" TargetMode="External"/><Relationship Id="rId924" Type="http://schemas.openxmlformats.org/officeDocument/2006/relationships/hyperlink" Target="https://ref.ly/Eph1:3,Eph1:20" TargetMode="External"/><Relationship Id="rId925" Type="http://schemas.openxmlformats.org/officeDocument/2006/relationships/hyperlink" Target="https://ref.ly/Eph2:6" TargetMode="External"/><Relationship Id="rId926" Type="http://schemas.openxmlformats.org/officeDocument/2006/relationships/hyperlink" Target="https://ref.ly/Eph3:10" TargetMode="External"/><Relationship Id="rId927" Type="http://schemas.openxmlformats.org/officeDocument/2006/relationships/hyperlink" Target="https://ref.ly/Eph6:12" TargetMode="External"/><Relationship Id="rId928" Type="http://schemas.openxmlformats.org/officeDocument/2006/relationships/hyperlink" Target="https://ref.ly/Heb3:1" TargetMode="External"/><Relationship Id="rId929" Type="http://schemas.openxmlformats.org/officeDocument/2006/relationships/hyperlink" Target="https://ref.ly/Heb6:4" TargetMode="External"/><Relationship Id="rId930" Type="http://schemas.openxmlformats.org/officeDocument/2006/relationships/hyperlink" Target="https://ref.ly/Rev21:1-Rev21:4,Rev21:27" TargetMode="External"/><Relationship Id="rId931" Type="http://schemas.openxmlformats.org/officeDocument/2006/relationships/hyperlink" Target="https://ref.ly/Rev22:1-Rev22:5" TargetMode="External"/><Relationship Id="rId932" Type="http://schemas.openxmlformats.org/officeDocument/2006/relationships/hyperlink" Target="https://ref.ly/Luke20:27-Luke20:38" TargetMode="External"/><Relationship Id="rId933" Type="http://schemas.openxmlformats.org/officeDocument/2006/relationships/hyperlink" Target="https://ref.ly/Gen5:22-Gen5:24" TargetMode="External"/><Relationship Id="rId934" Type="http://schemas.openxmlformats.org/officeDocument/2006/relationships/hyperlink" Target="https://ref.ly/Heb11:5" TargetMode="External"/><Relationship Id="rId935" Type="http://schemas.openxmlformats.org/officeDocument/2006/relationships/hyperlink" Target="https://ref.ly/2Kgs2:11" TargetMode="External"/><Relationship Id="rId936" Type="http://schemas.openxmlformats.org/officeDocument/2006/relationships/hyperlink" Target="https://ref.ly/Rev4:1" TargetMode="External"/><Relationship Id="rId937" Type="http://schemas.openxmlformats.org/officeDocument/2006/relationships/hyperlink" Target="https://ref.ly/Rev19:1" TargetMode="External"/><Relationship Id="rId938" Type="http://schemas.openxmlformats.org/officeDocument/2006/relationships/hyperlink" Target="https://ref.ly/1Thess4:16-1Thess4:17" TargetMode="External"/><Relationship Id="rId939" Type="http://schemas.openxmlformats.org/officeDocument/2006/relationships/hyperlink" Target="https://ref.ly/Rev19:1-Rev19:4" TargetMode="External"/><Relationship Id="rId940" Type="http://schemas.openxmlformats.org/officeDocument/2006/relationships/hyperlink" Target="https://ref.ly/Matt5:12" TargetMode="External"/><Relationship Id="rId941" Type="http://schemas.openxmlformats.org/officeDocument/2006/relationships/hyperlink" Target="https://ref.ly/1Cor9:25" TargetMode="External"/><Relationship Id="rId942" Type="http://schemas.openxmlformats.org/officeDocument/2006/relationships/hyperlink" Target="https://ref.ly/2Cor5:1" TargetMode="External"/><Relationship Id="rId943" Type="http://schemas.openxmlformats.org/officeDocument/2006/relationships/hyperlink" Target="https://ref.ly/2Tim4:8" TargetMode="External"/><Relationship Id="rId944" Type="http://schemas.openxmlformats.org/officeDocument/2006/relationships/hyperlink" Target="https://ref.ly/Jas1:12" TargetMode="External"/><Relationship Id="rId945" Type="http://schemas.openxmlformats.org/officeDocument/2006/relationships/hyperlink" Target="https://ref.ly/1Pet1:4" TargetMode="External"/><Relationship Id="rId946" Type="http://schemas.openxmlformats.org/officeDocument/2006/relationships/hyperlink" Target="https://ref.ly/1Pet5:4" TargetMode="External"/><Relationship Id="rId947" Type="http://schemas.openxmlformats.org/officeDocument/2006/relationships/hyperlink" Target="https://ref.ly/Rev2:10" TargetMode="External"/><Relationship Id="rId948" Type="http://schemas.openxmlformats.org/officeDocument/2006/relationships/hyperlink" Target="https://ref.ly/Rev4:10" TargetMode="External"/><Relationship Id="rId949" Type="http://schemas.openxmlformats.org/officeDocument/2006/relationships/hyperlink" Target="https://ref.ly/Acts21:39" TargetMode="External"/><Relationship Id="rId950" Type="http://schemas.openxmlformats.org/officeDocument/2006/relationships/hyperlink" Target="https://ref.ly/Acts22:3" TargetMode="External"/><Relationship Id="rId951" Type="http://schemas.openxmlformats.org/officeDocument/2006/relationships/hyperlink" Target="https://ref.ly/Acts16:37" TargetMode="External"/><Relationship Id="rId952" Type="http://schemas.openxmlformats.org/officeDocument/2006/relationships/hyperlink" Target="https://ref.ly/Gal1:21" TargetMode="External"/><Relationship Id="rId953" Type="http://schemas.openxmlformats.org/officeDocument/2006/relationships/hyperlink" Target="https://ref.ly/Acts6:9" TargetMode="External"/><Relationship Id="rId954" Type="http://schemas.openxmlformats.org/officeDocument/2006/relationships/hyperlink" Target="https://ref.ly/Judg8:17" TargetMode="External"/><Relationship Id="rId955" Type="http://schemas.openxmlformats.org/officeDocument/2006/relationships/hyperlink" Target="https://ref.ly/Judg9:46-Judg9:49" TargetMode="External"/><Relationship Id="rId956" Type="http://schemas.openxmlformats.org/officeDocument/2006/relationships/hyperlink" Target="https://ref.ly/Judg9:50-Judg9:54" TargetMode="External"/><Relationship Id="rId957" Type="http://schemas.openxmlformats.org/officeDocument/2006/relationships/hyperlink" Target="https://ref.ly/2Sam5:7-2Sam5:9" TargetMode="External"/><Relationship Id="rId958" Type="http://schemas.openxmlformats.org/officeDocument/2006/relationships/hyperlink" Target="https://ref.ly/1Chr11:5-1Chr11:8" TargetMode="External"/><Relationship Id="rId959" Type="http://schemas.openxmlformats.org/officeDocument/2006/relationships/hyperlink" Target="https://ref.ly/1Macc1:29-1Macc1:33" TargetMode="External"/><Relationship Id="rId960" Type="http://schemas.openxmlformats.org/officeDocument/2006/relationships/hyperlink" Target="https://ref.ly/1Macc11:41-1Macc11:42" TargetMode="External"/><Relationship Id="rId961" Type="http://schemas.openxmlformats.org/officeDocument/2006/relationships/hyperlink" Target="https://ref.ly/1Macc13:49-1Macc13:51" TargetMode="External"/><Relationship Id="rId962" Type="http://schemas.openxmlformats.org/officeDocument/2006/relationships/hyperlink" Target="https://ref.ly/2Sam5:6-2Sam5:9" TargetMode="External"/><Relationship Id="rId963" Type="http://schemas.openxmlformats.org/officeDocument/2006/relationships/hyperlink" Target="https://ref.ly/1Kgs2:10" TargetMode="External"/><Relationship Id="rId964" Type="http://schemas.openxmlformats.org/officeDocument/2006/relationships/hyperlink" Target="https://ref.ly/1Kgs11:43" TargetMode="External"/><Relationship Id="rId965" Type="http://schemas.openxmlformats.org/officeDocument/2006/relationships/hyperlink" Target="https://ref.ly/1Kgs8:1" TargetMode="External"/><Relationship Id="rId966" Type="http://schemas.openxmlformats.org/officeDocument/2006/relationships/hyperlink" Target="https://ref.ly/2Chr8:11" TargetMode="External"/><Relationship Id="rId967" Type="http://schemas.openxmlformats.org/officeDocument/2006/relationships/hyperlink" Target="https://ref.ly/Neh3:15" TargetMode="External"/><Relationship Id="rId968" Type="http://schemas.openxmlformats.org/officeDocument/2006/relationships/hyperlink" Target="https://ref.ly/Neh3:15-Neh3:16" TargetMode="External"/><Relationship Id="rId969" Type="http://schemas.openxmlformats.org/officeDocument/2006/relationships/hyperlink" Target="https://ref.ly/1Sam16:16-1Sam16:23" TargetMode="External"/><Relationship Id="rId970" Type="http://schemas.openxmlformats.org/officeDocument/2006/relationships/hyperlink" Target="https://ref.ly/Luke2:11" TargetMode="External"/><Relationship Id="rId971" Type="http://schemas.openxmlformats.org/officeDocument/2006/relationships/hyperlink" Target="https://ref.ly/2Sam2:1-2Sam2:11" TargetMode="External"/><Relationship Id="rId972" Type="http://schemas.openxmlformats.org/officeDocument/2006/relationships/hyperlink" Target="https://ref.ly/2Sam5:1-2Sam5:10" TargetMode="External"/><Relationship Id="rId973" Type="http://schemas.openxmlformats.org/officeDocument/2006/relationships/hyperlink" Target="https://ref.ly/Mic5:2-Mic5:4" TargetMode="External"/><Relationship Id="rId974" Type="http://schemas.openxmlformats.org/officeDocument/2006/relationships/hyperlink" Target="https://ref.ly/Jer38:6" TargetMode="External"/><Relationship Id="rId975" Type="http://schemas.openxmlformats.org/officeDocument/2006/relationships/hyperlink" Target="https://ref.ly/Jer41:4-Jer41:9" TargetMode="External"/><Relationship Id="rId976" Type="http://schemas.openxmlformats.org/officeDocument/2006/relationships/hyperlink" Target="https://ref.ly/2Chr26:10" TargetMode="External"/><Relationship Id="rId977" Type="http://schemas.openxmlformats.org/officeDocument/2006/relationships/hyperlink" Target="https://ref.ly/Isa36:16" TargetMode="External"/><Relationship Id="rId978" Type="http://schemas.openxmlformats.org/officeDocument/2006/relationships/hyperlink" Target="https://ref.ly/2Kgs18:31" TargetMode="External"/><Relationship Id="rId979" Type="http://schemas.openxmlformats.org/officeDocument/2006/relationships/hyperlink" Target="https://ref.ly/Deut6:11" TargetMode="External"/><Relationship Id="rId980" Type="http://schemas.openxmlformats.org/officeDocument/2006/relationships/hyperlink" Target="https://ref.ly/Acts22:27-Acts22:28" TargetMode="External"/><Relationship Id="rId981" Type="http://schemas.openxmlformats.org/officeDocument/2006/relationships/hyperlink" Target="https://ref.ly/Acts16:38-Acts16:39" TargetMode="External"/><Relationship Id="rId982" Type="http://schemas.openxmlformats.org/officeDocument/2006/relationships/hyperlink" Target="https://ref.ly/Acts22:24-Acts22:29" TargetMode="External"/><Relationship Id="rId983" Type="http://schemas.openxmlformats.org/officeDocument/2006/relationships/hyperlink" Target="https://ref.ly/Acts25:10-Acts25:12" TargetMode="External"/><Relationship Id="rId984" Type="http://schemas.openxmlformats.org/officeDocument/2006/relationships/hyperlink" Target="https://ref.ly/Acts27:16" TargetMode="External"/><Relationship Id="rId985" Type="http://schemas.openxmlformats.org/officeDocument/2006/relationships/hyperlink" Target="https://ref.ly/Acts23:26" TargetMode="External"/><Relationship Id="rId986" Type="http://schemas.openxmlformats.org/officeDocument/2006/relationships/hyperlink" Target="https://ref.ly/Acts21:40" TargetMode="External"/><Relationship Id="rId987" Type="http://schemas.openxmlformats.org/officeDocument/2006/relationships/hyperlink" Target="https://ref.ly/Acts22:22-Acts22:29" TargetMode="External"/><Relationship Id="rId988" Type="http://schemas.openxmlformats.org/officeDocument/2006/relationships/hyperlink" Target="https://ref.ly/Acts23:16-Acts23:35" TargetMode="External"/><Relationship Id="rId989" Type="http://schemas.openxmlformats.org/officeDocument/2006/relationships/hyperlink" Target="https://ref.ly/Acts17:28" TargetMode="External"/><Relationship Id="rId990" Type="http://schemas.openxmlformats.org/officeDocument/2006/relationships/hyperlink" Target="https://ref.ly/Luke24:18" TargetMode="External"/><Relationship Id="rId991" Type="http://schemas.openxmlformats.org/officeDocument/2006/relationships/hyperlink" Target="https://ref.ly/John19:25" TargetMode="External"/><Relationship Id="rId992" Type="http://schemas.openxmlformats.org/officeDocument/2006/relationships/hyperlink" Target="https://ref.ly/EsthGr11:1" TargetMode="External"/><Relationship Id="rId993" Type="http://schemas.openxmlformats.org/officeDocument/2006/relationships/hyperlink" Target="https://ref.ly/Esth9:20-Esth9:22" TargetMode="External"/><Relationship Id="rId994" Type="http://schemas.openxmlformats.org/officeDocument/2006/relationships/hyperlink" Target="https://ref.ly/1Macc10:57-1Macc10:58" TargetMode="External"/><Relationship Id="rId995" Type="http://schemas.openxmlformats.org/officeDocument/2006/relationships/hyperlink" Target="https://ref.ly/1Macc11:8-1Macc11:12" TargetMode="External"/><Relationship Id="rId996" Type="http://schemas.openxmlformats.org/officeDocument/2006/relationships/hyperlink" Target="https://ref.ly/Exod28:33-Exod28:34" TargetMode="External"/><Relationship Id="rId997" Type="http://schemas.openxmlformats.org/officeDocument/2006/relationships/hyperlink" Target="https://ref.ly/Exod39:25-Exod39:26" TargetMode="External"/><Relationship Id="rId998" Type="http://schemas.openxmlformats.org/officeDocument/2006/relationships/hyperlink" Target="https://ref.ly/Matt10:3" TargetMode="External"/><Relationship Id="rId999" Type="http://schemas.openxmlformats.org/officeDocument/2006/relationships/hyperlink" Target="https://ref.ly/Luke6:15" TargetMode="External"/><Relationship Id="rId1000" Type="http://schemas.openxmlformats.org/officeDocument/2006/relationships/hyperlink" Target="https://ref.ly/Acts1:13" TargetMode="External"/><Relationship Id="rId1001" Type="http://schemas.openxmlformats.org/officeDocument/2006/relationships/hyperlink" Target="https://ref.ly/Matt27:56" TargetMode="External"/><Relationship Id="rId1002" Type="http://schemas.openxmlformats.org/officeDocument/2006/relationships/hyperlink" Target="https://ref.ly/Mark15:40" TargetMode="External"/><Relationship Id="rId1003" Type="http://schemas.openxmlformats.org/officeDocument/2006/relationships/hyperlink" Target="https://ref.ly/Acts27:7" TargetMode="External"/><Relationship Id="rId1004" Type="http://schemas.openxmlformats.org/officeDocument/2006/relationships/hyperlink" Target="https://ref.ly/1Macc15:23" TargetMode="External"/><Relationship Id="rId1005" Type="http://schemas.openxmlformats.org/officeDocument/2006/relationships/hyperlink" Target="https://ref.ly/1Sam25:37-1Sam25:39" TargetMode="External"/><Relationship Id="rId1006" Type="http://schemas.openxmlformats.org/officeDocument/2006/relationships/hyperlink" Target="https://ref.ly/Judg19:5" TargetMode="External"/><Relationship Id="rId1007" Type="http://schemas.openxmlformats.org/officeDocument/2006/relationships/hyperlink" Target="https://ref.ly/Ps104:15" TargetMode="External"/><Relationship Id="rId1008" Type="http://schemas.openxmlformats.org/officeDocument/2006/relationships/hyperlink" Target="https://ref.ly/Acts14:17" TargetMode="External"/><Relationship Id="rId1009" Type="http://schemas.openxmlformats.org/officeDocument/2006/relationships/hyperlink" Target="https://ref.ly/Matt12:40" TargetMode="External"/><Relationship Id="rId1010" Type="http://schemas.openxmlformats.org/officeDocument/2006/relationships/hyperlink" Target="https://ref.ly/Jer12:11" TargetMode="External"/><Relationship Id="rId1011" Type="http://schemas.openxmlformats.org/officeDocument/2006/relationships/hyperlink" Target="https://ref.ly/John12:40" TargetMode="External"/><Relationship Id="rId1012" Type="http://schemas.openxmlformats.org/officeDocument/2006/relationships/hyperlink" Target="https://ref.ly/1Kgs3:9" TargetMode="External"/><Relationship Id="rId1013" Type="http://schemas.openxmlformats.org/officeDocument/2006/relationships/hyperlink" Target="https://ref.ly/Mark2:6" TargetMode="External"/><Relationship Id="rId1014" Type="http://schemas.openxmlformats.org/officeDocument/2006/relationships/hyperlink" Target="https://ref.ly/Luke2:19" TargetMode="External"/><Relationship Id="rId1015" Type="http://schemas.openxmlformats.org/officeDocument/2006/relationships/hyperlink" Target="https://ref.ly/Luke2:51" TargetMode="External"/><Relationship Id="rId1016" Type="http://schemas.openxmlformats.org/officeDocument/2006/relationships/hyperlink" Target="https://ref.ly/Deut8:17" TargetMode="External"/><Relationship Id="rId1017" Type="http://schemas.openxmlformats.org/officeDocument/2006/relationships/hyperlink" Target="https://ref.ly/Luke1:51" TargetMode="External"/><Relationship Id="rId1018" Type="http://schemas.openxmlformats.org/officeDocument/2006/relationships/hyperlink" Target="https://ref.ly/Eccl1:17" TargetMode="External"/><Relationship Id="rId1019" Type="http://schemas.openxmlformats.org/officeDocument/2006/relationships/hyperlink" Target="https://ref.ly/Exod28:3" TargetMode="External"/><Relationship Id="rId1020" Type="http://schemas.openxmlformats.org/officeDocument/2006/relationships/hyperlink" Target="https://ref.ly/1Sam25:36" TargetMode="External"/><Relationship Id="rId1021" Type="http://schemas.openxmlformats.org/officeDocument/2006/relationships/hyperlink" Target="https://ref.ly/Isa30:29" TargetMode="External"/><Relationship Id="rId1022" Type="http://schemas.openxmlformats.org/officeDocument/2006/relationships/hyperlink" Target="https://ref.ly/John16:22" TargetMode="External"/><Relationship Id="rId1023" Type="http://schemas.openxmlformats.org/officeDocument/2006/relationships/hyperlink" Target="https://ref.ly/Neh2:2" TargetMode="External"/><Relationship Id="rId1024" Type="http://schemas.openxmlformats.org/officeDocument/2006/relationships/hyperlink" Target="https://ref.ly/Rom9:2" TargetMode="External"/><Relationship Id="rId1025" Type="http://schemas.openxmlformats.org/officeDocument/2006/relationships/hyperlink" Target="https://ref.ly/Prov14:10" TargetMode="External"/><Relationship Id="rId1026" Type="http://schemas.openxmlformats.org/officeDocument/2006/relationships/hyperlink" Target="https://ref.ly/1Sam4:13" TargetMode="External"/><Relationship Id="rId1027" Type="http://schemas.openxmlformats.org/officeDocument/2006/relationships/hyperlink" Target="https://ref.ly/Eccl2:20" TargetMode="External"/><Relationship Id="rId1028" Type="http://schemas.openxmlformats.org/officeDocument/2006/relationships/hyperlink" Target="https://ref.ly/2Sam14:1" TargetMode="External"/><Relationship Id="rId1029" Type="http://schemas.openxmlformats.org/officeDocument/2006/relationships/hyperlink" Target="https://ref.ly/Ps112:7" TargetMode="External"/><Relationship Id="rId1030" Type="http://schemas.openxmlformats.org/officeDocument/2006/relationships/hyperlink" Target="https://ref.ly/2Cor7:3" TargetMode="External"/><Relationship Id="rId1031" Type="http://schemas.openxmlformats.org/officeDocument/2006/relationships/hyperlink" Target="https://ref.ly/Matt5:28" TargetMode="External"/><Relationship Id="rId1032" Type="http://schemas.openxmlformats.org/officeDocument/2006/relationships/hyperlink" Target="https://ref.ly/Lev19:17" TargetMode="External"/><Relationship Id="rId1033" Type="http://schemas.openxmlformats.org/officeDocument/2006/relationships/hyperlink" Target="https://ref.ly/Gen42:28" TargetMode="External"/><Relationship Id="rId1034" Type="http://schemas.openxmlformats.org/officeDocument/2006/relationships/hyperlink" Target="https://ref.ly/Jas3:14" TargetMode="External"/><Relationship Id="rId1035" Type="http://schemas.openxmlformats.org/officeDocument/2006/relationships/hyperlink" Target="https://ref.ly/Rom10:1" TargetMode="External"/><Relationship Id="rId1036" Type="http://schemas.openxmlformats.org/officeDocument/2006/relationships/hyperlink" Target="https://ref.ly/Num32:9" TargetMode="External"/><Relationship Id="rId1037" Type="http://schemas.openxmlformats.org/officeDocument/2006/relationships/hyperlink" Target="https://ref.ly/Exod23:9" TargetMode="External"/><Relationship Id="rId1038" Type="http://schemas.openxmlformats.org/officeDocument/2006/relationships/hyperlink" Target="https://ref.ly/Deut19:6" TargetMode="External"/><Relationship Id="rId1039" Type="http://schemas.openxmlformats.org/officeDocument/2006/relationships/hyperlink" Target="https://ref.ly/2Chr13:7" TargetMode="External"/><Relationship Id="rId1040" Type="http://schemas.openxmlformats.org/officeDocument/2006/relationships/hyperlink" Target="https://ref.ly/1Cor4:5" TargetMode="External"/><Relationship Id="rId1041" Type="http://schemas.openxmlformats.org/officeDocument/2006/relationships/hyperlink" Target="https://ref.ly/1Sam14:7" TargetMode="External"/><Relationship Id="rId1042" Type="http://schemas.openxmlformats.org/officeDocument/2006/relationships/hyperlink" Target="https://ref.ly/2Kgs12:4" TargetMode="External"/><Relationship Id="rId1043" Type="http://schemas.openxmlformats.org/officeDocument/2006/relationships/hyperlink" Target="https://ref.ly/Prov4:23" TargetMode="External"/><Relationship Id="rId1044" Type="http://schemas.openxmlformats.org/officeDocument/2006/relationships/hyperlink" Target="https://ref.ly/Acts11:23" TargetMode="External"/><Relationship Id="rId1045" Type="http://schemas.openxmlformats.org/officeDocument/2006/relationships/hyperlink" Target="https://ref.ly/Exod35:22" TargetMode="External"/><Relationship Id="rId1046" Type="http://schemas.openxmlformats.org/officeDocument/2006/relationships/hyperlink" Target="https://ref.ly/Acts5:4" TargetMode="External"/><Relationship Id="rId1047" Type="http://schemas.openxmlformats.org/officeDocument/2006/relationships/hyperlink" Target="https://ref.ly/Matt6:21" TargetMode="External"/><Relationship Id="rId1048" Type="http://schemas.openxmlformats.org/officeDocument/2006/relationships/hyperlink" Target="https://ref.ly/Matt11:29" TargetMode="External"/><Relationship Id="rId1049" Type="http://schemas.openxmlformats.org/officeDocument/2006/relationships/hyperlink" Target="https://ref.ly/1Thess3:13" TargetMode="External"/><Relationship Id="rId1050" Type="http://schemas.openxmlformats.org/officeDocument/2006/relationships/hyperlink" Target="https://ref.ly/Neh9:8" TargetMode="External"/><Relationship Id="rId1051" Type="http://schemas.openxmlformats.org/officeDocument/2006/relationships/hyperlink" Target="https://ref.ly/Ps97:11" TargetMode="External"/><Relationship Id="rId1052" Type="http://schemas.openxmlformats.org/officeDocument/2006/relationships/hyperlink" Target="https://ref.ly/Jas4:8" TargetMode="External"/><Relationship Id="rId1053" Type="http://schemas.openxmlformats.org/officeDocument/2006/relationships/hyperlink" Target="https://ref.ly/Acts15:8" TargetMode="External"/><Relationship Id="rId1054" Type="http://schemas.openxmlformats.org/officeDocument/2006/relationships/hyperlink" Target="https://ref.ly/Mark12:30" TargetMode="External"/><Relationship Id="rId1055" Type="http://schemas.openxmlformats.org/officeDocument/2006/relationships/hyperlink" Target="https://ref.ly/1Pet1:22" TargetMode="External"/><Relationship Id="rId1056" Type="http://schemas.openxmlformats.org/officeDocument/2006/relationships/hyperlink" Target="https://ref.ly/Ezek11:19" TargetMode="External"/><Relationship Id="rId1057" Type="http://schemas.openxmlformats.org/officeDocument/2006/relationships/hyperlink" Target="https://ref.ly/Gen6:5" TargetMode="External"/><Relationship Id="rId1058" Type="http://schemas.openxmlformats.org/officeDocument/2006/relationships/hyperlink" Target="https://ref.ly/Jas1:26" TargetMode="External"/><Relationship Id="rId1059" Type="http://schemas.openxmlformats.org/officeDocument/2006/relationships/hyperlink" Target="https://ref.ly/Jer17:9" TargetMode="External"/><Relationship Id="rId1060" Type="http://schemas.openxmlformats.org/officeDocument/2006/relationships/hyperlink" Target="https://ref.ly/Matt6:19-Matt6:21" TargetMode="External"/><Relationship Id="rId1061" Type="http://schemas.openxmlformats.org/officeDocument/2006/relationships/hyperlink" Target="https://ref.ly/Isa9:9" TargetMode="External"/><Relationship Id="rId1062" Type="http://schemas.openxmlformats.org/officeDocument/2006/relationships/hyperlink" Target="https://ref.ly/Acts7:51" TargetMode="External"/><Relationship Id="rId1063" Type="http://schemas.openxmlformats.org/officeDocument/2006/relationships/hyperlink" Target="https://ref.ly/Ps101:4" TargetMode="External"/><Relationship Id="rId1064" Type="http://schemas.openxmlformats.org/officeDocument/2006/relationships/hyperlink" Target="https://ref.ly/Rom2:5" TargetMode="External"/><Relationship Id="rId1065" Type="http://schemas.openxmlformats.org/officeDocument/2006/relationships/hyperlink" Target="https://ref.ly/Mark7:18-Mark7:19" TargetMode="External"/><Relationship Id="rId1066" Type="http://schemas.openxmlformats.org/officeDocument/2006/relationships/hyperlink" Target="https://ref.ly/Luke6:45" TargetMode="External"/><Relationship Id="rId1067" Type="http://schemas.openxmlformats.org/officeDocument/2006/relationships/hyperlink" Target="https://ref.ly/Luke8:15" TargetMode="External"/><Relationship Id="rId1068" Type="http://schemas.openxmlformats.org/officeDocument/2006/relationships/hyperlink" Target="https://ref.ly/1Kgs8:18" TargetMode="External"/><Relationship Id="rId1069" Type="http://schemas.openxmlformats.org/officeDocument/2006/relationships/hyperlink" Target="https://ref.ly/Gen20:5" TargetMode="External"/><Relationship Id="rId1070" Type="http://schemas.openxmlformats.org/officeDocument/2006/relationships/hyperlink" Target="https://ref.ly/Ps86:11" TargetMode="External"/><Relationship Id="rId1071" Type="http://schemas.openxmlformats.org/officeDocument/2006/relationships/hyperlink" Target="https://ref.ly/Acts8:37" TargetMode="External"/><Relationship Id="rId1072" Type="http://schemas.openxmlformats.org/officeDocument/2006/relationships/hyperlink" Target="https://ref.ly/1Pet3:4" TargetMode="External"/><Relationship Id="rId1073" Type="http://schemas.openxmlformats.org/officeDocument/2006/relationships/hyperlink" Target="https://ref.ly/Ps62:8" TargetMode="External"/><Relationship Id="rId1074" Type="http://schemas.openxmlformats.org/officeDocument/2006/relationships/hyperlink" Target="https://ref.ly/Matt15:18-Matt15:19" TargetMode="External"/><Relationship Id="rId1075" Type="http://schemas.openxmlformats.org/officeDocument/2006/relationships/hyperlink" Target="https://ref.ly/1Sam16:7" TargetMode="External"/><Relationship Id="rId1076" Type="http://schemas.openxmlformats.org/officeDocument/2006/relationships/hyperlink" Target="https://ref.ly/2Cor5:12" TargetMode="External"/><Relationship Id="rId1077" Type="http://schemas.openxmlformats.org/officeDocument/2006/relationships/hyperlink" Target="https://ref.ly/1Thess2:17" TargetMode="External"/><Relationship Id="rId1078" Type="http://schemas.openxmlformats.org/officeDocument/2006/relationships/hyperlink" Target="https://ref.ly/Dan4:16" TargetMode="External"/><Relationship Id="rId1079" Type="http://schemas.openxmlformats.org/officeDocument/2006/relationships/hyperlink" Target="https://ref.ly/Dan7:4" TargetMode="External"/><Relationship Id="rId1080" Type="http://schemas.openxmlformats.org/officeDocument/2006/relationships/hyperlink" Target="https://ref.ly/Matt12:33-Matt12:37" TargetMode="External"/><Relationship Id="rId1081" Type="http://schemas.openxmlformats.org/officeDocument/2006/relationships/hyperlink" Target="https://ref.ly/Jer17:10" TargetMode="External"/><Relationship Id="rId1082" Type="http://schemas.openxmlformats.org/officeDocument/2006/relationships/hyperlink" Target="https://ref.ly/Luke9:47" TargetMode="External"/><Relationship Id="rId1083" Type="http://schemas.openxmlformats.org/officeDocument/2006/relationships/hyperlink" Target="https://ref.ly/Rom8:27" TargetMode="External"/><Relationship Id="rId1084" Type="http://schemas.openxmlformats.org/officeDocument/2006/relationships/hyperlink" Target="https://ref.ly/2Cor4:6" TargetMode="External"/><Relationship Id="rId1085" Type="http://schemas.openxmlformats.org/officeDocument/2006/relationships/hyperlink" Target="https://ref.ly/Matt5:8" TargetMode="External"/><Relationship Id="rId1086" Type="http://schemas.openxmlformats.org/officeDocument/2006/relationships/hyperlink" Target="https://ref.ly/Ps27:8" TargetMode="External"/><Relationship Id="rId1087" Type="http://schemas.openxmlformats.org/officeDocument/2006/relationships/hyperlink" Target="https://ref.ly/2Cor1:22" TargetMode="External"/><Relationship Id="rId1088" Type="http://schemas.openxmlformats.org/officeDocument/2006/relationships/hyperlink" Target="https://ref.ly/Gal4:6" TargetMode="External"/><Relationship Id="rId1089" Type="http://schemas.openxmlformats.org/officeDocument/2006/relationships/hyperlink" Target="https://ref.ly/Eph3:17" TargetMode="External"/><Relationship Id="rId1090" Type="http://schemas.openxmlformats.org/officeDocument/2006/relationships/hyperlink" Target="https://ref.ly/Deut29:18-Deut29:19" TargetMode="External"/><Relationship Id="rId1091" Type="http://schemas.openxmlformats.org/officeDocument/2006/relationships/hyperlink" Target="https://ref.ly/Matt15:8" TargetMode="External"/><Relationship Id="rId1092" Type="http://schemas.openxmlformats.org/officeDocument/2006/relationships/hyperlink" Target="https://ref.ly/Acts8:21" TargetMode="External"/><Relationship Id="rId1093" Type="http://schemas.openxmlformats.org/officeDocument/2006/relationships/hyperlink" Target="https://ref.ly/Rom1:21" TargetMode="External"/><Relationship Id="rId1094" Type="http://schemas.openxmlformats.org/officeDocument/2006/relationships/hyperlink" Target="https://ref.ly/Ps51:17" TargetMode="External"/><Relationship Id="rId1095" Type="http://schemas.openxmlformats.org/officeDocument/2006/relationships/hyperlink" Target="https://ref.ly/Deut4:29" TargetMode="External"/><Relationship Id="rId1096" Type="http://schemas.openxmlformats.org/officeDocument/2006/relationships/hyperlink" Target="https://ref.ly/2Kgs23:25" TargetMode="External"/><Relationship Id="rId1097" Type="http://schemas.openxmlformats.org/officeDocument/2006/relationships/hyperlink" Target="https://ref.ly/Ps51:10" TargetMode="External"/><Relationship Id="rId1098" Type="http://schemas.openxmlformats.org/officeDocument/2006/relationships/hyperlink" Target="https://ref.ly/Joel2:13" TargetMode="External"/><Relationship Id="rId1099" Type="http://schemas.openxmlformats.org/officeDocument/2006/relationships/hyperlink" Target="https://ref.ly/Ezek36:25-Ezek36:27" TargetMode="External"/><Relationship Id="rId1100" Type="http://schemas.openxmlformats.org/officeDocument/2006/relationships/hyperlink" Target="https://ref.ly/Jer31:33" TargetMode="External"/><Relationship Id="rId1101" Type="http://schemas.openxmlformats.org/officeDocument/2006/relationships/hyperlink" Target="https://ref.ly/Heb8:10" TargetMode="External"/><Relationship Id="rId1102" Type="http://schemas.openxmlformats.org/officeDocument/2006/relationships/hyperlink" Target="https://ref.ly/2Cor3:2-2Cor3:3" TargetMode="External"/><Relationship Id="rId1103" Type="http://schemas.openxmlformats.org/officeDocument/2006/relationships/hyperlink" Target="https://ref.ly/Rom10:9" TargetMode="External"/><Relationship Id="rId1104" Type="http://schemas.openxmlformats.org/officeDocument/2006/relationships/hyperlink" Target="https://ref.ly/Luke10:27" TargetMode="External"/><Relationship Id="rId1105" Type="http://schemas.openxmlformats.org/officeDocument/2006/relationships/hyperlink" Target="https://ref.ly/Heb10:22" TargetMode="External"/><Relationship Id="rId1106" Type="http://schemas.openxmlformats.org/officeDocument/2006/relationships/hyperlink" Target="https://ref.ly/Ps73:26" TargetMode="External"/><Relationship Id="rId1107" Type="http://schemas.openxmlformats.org/officeDocument/2006/relationships/hyperlink" Target="https://ref.ly/Isa57:15" TargetMode="External"/><Relationship Id="rId1108" Type="http://schemas.openxmlformats.org/officeDocument/2006/relationships/hyperlink" Target="https://ref.ly/Acts2:46" TargetMode="External"/><Relationship Id="rId1109" Type="http://schemas.openxmlformats.org/officeDocument/2006/relationships/hyperlink" Target="https://ref.ly/Phil4:7" TargetMode="External"/><Relationship Id="rId1110" Type="http://schemas.openxmlformats.org/officeDocument/2006/relationships/hyperlink" Target="https://ref.ly/Heb13:9" TargetMode="External"/><Relationship Id="rId1111" Type="http://schemas.openxmlformats.org/officeDocument/2006/relationships/hyperlink" Target="https://ref.ly/1Sam13:14" TargetMode="External"/><Relationship Id="rId1112" Type="http://schemas.openxmlformats.org/officeDocument/2006/relationships/hyperlink" Target="https://ref.ly/Acts13:22" TargetMode="External"/><Relationship Id="rId1113" Type="http://schemas.openxmlformats.org/officeDocument/2006/relationships/hyperlink" Target="https://ref.ly/Acts10:1" TargetMode="External"/><Relationship Id="rId1114" Type="http://schemas.openxmlformats.org/officeDocument/2006/relationships/hyperlink" Target="https://ref.ly/Isa3:23" TargetMode="External"/><Relationship Id="rId1115" Type="http://schemas.openxmlformats.org/officeDocument/2006/relationships/hyperlink" Target="https://ref.ly/Exod28:36" TargetMode="External"/><Relationship Id="rId1116" Type="http://schemas.openxmlformats.org/officeDocument/2006/relationships/hyperlink" Target="https://ref.ly/1Cor11:5-1Cor11:6" TargetMode="External"/><Relationship Id="rId1117" Type="http://schemas.openxmlformats.org/officeDocument/2006/relationships/hyperlink" Target="https://ref.ly/Luke15:8-Luke15:10" TargetMode="External"/><Relationship Id="rId1118" Type="http://schemas.openxmlformats.org/officeDocument/2006/relationships/hyperlink" Target="https://ref.ly/1Pet3:3-1Pet3:4" TargetMode="External"/><Relationship Id="rId1119" Type="http://schemas.openxmlformats.org/officeDocument/2006/relationships/hyperlink" Target="https://ref.ly/1Cor11:15" TargetMode="External"/><Relationship Id="rId1120" Type="http://schemas.openxmlformats.org/officeDocument/2006/relationships/hyperlink" Target="https://ref.ly/1Pet3:3" TargetMode="External"/><Relationship Id="rId1121" Type="http://schemas.openxmlformats.org/officeDocument/2006/relationships/hyperlink" Target="https://ref.ly/Lev19:27" TargetMode="External"/><Relationship Id="rId1122" Type="http://schemas.openxmlformats.org/officeDocument/2006/relationships/hyperlink" Target="https://ref.ly/Deut12:29-Deut12:30" TargetMode="External"/><Relationship Id="rId1123" Type="http://schemas.openxmlformats.org/officeDocument/2006/relationships/hyperlink" Target="https://ref.ly/Lev14:8-Lev14:9" TargetMode="External"/><Relationship Id="rId1124" Type="http://schemas.openxmlformats.org/officeDocument/2006/relationships/hyperlink" Target="https://ref.ly/Isa15:2" TargetMode="External"/><Relationship Id="rId1125" Type="http://schemas.openxmlformats.org/officeDocument/2006/relationships/hyperlink" Target="https://ref.ly/Isa7:20" TargetMode="External"/><Relationship Id="rId1126" Type="http://schemas.openxmlformats.org/officeDocument/2006/relationships/hyperlink" Target="https://ref.ly/Jer41:5" TargetMode="External"/><Relationship Id="rId1127" Type="http://schemas.openxmlformats.org/officeDocument/2006/relationships/hyperlink" Target="https://ref.ly/Num11:10" TargetMode="External"/><Relationship Id="rId1128" Type="http://schemas.openxmlformats.org/officeDocument/2006/relationships/hyperlink" Target="https://ref.ly/Num12:9" TargetMode="External"/><Relationship Id="rId1129" Type="http://schemas.openxmlformats.org/officeDocument/2006/relationships/hyperlink" Target="https://ref.ly/Num22:22" TargetMode="External"/><Relationship Id="rId1130" Type="http://schemas.openxmlformats.org/officeDocument/2006/relationships/hyperlink" Target="https://ref.ly/Num32:10-Num32:14" TargetMode="External"/><Relationship Id="rId1131" Type="http://schemas.openxmlformats.org/officeDocument/2006/relationships/hyperlink" Target="https://ref.ly/Num11:33" TargetMode="External"/><Relationship Id="rId1132" Type="http://schemas.openxmlformats.org/officeDocument/2006/relationships/hyperlink" Target="https://ref.ly/Num14:11,Num14:33" TargetMode="External"/><Relationship Id="rId1133" Type="http://schemas.openxmlformats.org/officeDocument/2006/relationships/hyperlink" Target="https://ref.ly/Ps95:10-Ps95:11" TargetMode="External"/><Relationship Id="rId1134" Type="http://schemas.openxmlformats.org/officeDocument/2006/relationships/hyperlink" Target="https://ref.ly/Deut2:15" TargetMode="External"/><Relationship Id="rId1135" Type="http://schemas.openxmlformats.org/officeDocument/2006/relationships/hyperlink" Target="https://ref.ly/Deut4:25" TargetMode="External"/><Relationship Id="rId1136" Type="http://schemas.openxmlformats.org/officeDocument/2006/relationships/hyperlink" Target="https://ref.ly/Deut9:7-Deut9:8,Deut9:19" TargetMode="External"/><Relationship Id="rId1137" Type="http://schemas.openxmlformats.org/officeDocument/2006/relationships/hyperlink" Target="https://ref.ly/Deut9:7-Deut9:8" TargetMode="External"/><Relationship Id="rId1138" Type="http://schemas.openxmlformats.org/officeDocument/2006/relationships/hyperlink" Target="https://ref.ly/Judg2:14" TargetMode="External"/><Relationship Id="rId1139" Type="http://schemas.openxmlformats.org/officeDocument/2006/relationships/hyperlink" Target="https://ref.ly/1Kgs11:9" TargetMode="External"/><Relationship Id="rId1140" Type="http://schemas.openxmlformats.org/officeDocument/2006/relationships/hyperlink" Target="https://ref.ly/1Kgs14:9,1Kgs14:15" TargetMode="External"/><Relationship Id="rId1141" Type="http://schemas.openxmlformats.org/officeDocument/2006/relationships/hyperlink" Target="https://ref.ly/2Kgs17:18" TargetMode="External"/><Relationship Id="rId1142" Type="http://schemas.openxmlformats.org/officeDocument/2006/relationships/hyperlink" Target="https://ref.ly/Isa1:10-Isa1:17" TargetMode="External"/><Relationship Id="rId1143" Type="http://schemas.openxmlformats.org/officeDocument/2006/relationships/hyperlink" Target="https://ref.ly/Jer6:20" TargetMode="External"/><Relationship Id="rId1144" Type="http://schemas.openxmlformats.org/officeDocument/2006/relationships/hyperlink" Target="https://ref.ly/Hos6:6" TargetMode="External"/><Relationship Id="rId1145" Type="http://schemas.openxmlformats.org/officeDocument/2006/relationships/hyperlink" Target="https://ref.ly/Amos5:21-Amos5:27" TargetMode="External"/><Relationship Id="rId1146" Type="http://schemas.openxmlformats.org/officeDocument/2006/relationships/hyperlink" Target="https://ref.ly/Exod22:22-Exod22:24" TargetMode="External"/><Relationship Id="rId1147" Type="http://schemas.openxmlformats.org/officeDocument/2006/relationships/hyperlink" Target="https://ref.ly/Isa1:15-Isa1:17" TargetMode="External"/><Relationship Id="rId1148" Type="http://schemas.openxmlformats.org/officeDocument/2006/relationships/hyperlink" Target="https://ref.ly/Amos5:7-Amos5:12" TargetMode="External"/><Relationship Id="rId1149" Type="http://schemas.openxmlformats.org/officeDocument/2006/relationships/hyperlink" Target="https://ref.ly/Mic3:1" TargetMode="External"/><Relationship Id="rId1150" Type="http://schemas.openxmlformats.org/officeDocument/2006/relationships/hyperlink" Target="https://ref.ly/Nah1:2" TargetMode="External"/><Relationship Id="rId1151" Type="http://schemas.openxmlformats.org/officeDocument/2006/relationships/hyperlink" Target="https://ref.ly/Amos5:18-Amos5:20" TargetMode="External"/><Relationship Id="rId1152" Type="http://schemas.openxmlformats.org/officeDocument/2006/relationships/hyperlink" Target="https://ref.ly/Zeph1:15" TargetMode="External"/><Relationship Id="rId1153" Type="http://schemas.openxmlformats.org/officeDocument/2006/relationships/hyperlink" Target="https://ref.ly/Exod34:6" TargetMode="External"/><Relationship Id="rId1154" Type="http://schemas.openxmlformats.org/officeDocument/2006/relationships/hyperlink" Target="https://ref.ly/Ps30:5" TargetMode="External"/><Relationship Id="rId1155" Type="http://schemas.openxmlformats.org/officeDocument/2006/relationships/hyperlink" Target="https://ref.ly/Mic7:18" TargetMode="External"/><Relationship Id="rId1156" Type="http://schemas.openxmlformats.org/officeDocument/2006/relationships/hyperlink" Target="https://ref.ly/Ps89:46" TargetMode="External"/><Relationship Id="rId1157" Type="http://schemas.openxmlformats.org/officeDocument/2006/relationships/hyperlink" Target="https://ref.ly/Jer3:5" TargetMode="External"/><Relationship Id="rId1158" Type="http://schemas.openxmlformats.org/officeDocument/2006/relationships/hyperlink" Target="https://ref.ly/Ps103:8-Ps103:13" TargetMode="External"/><Relationship Id="rId1159" Type="http://schemas.openxmlformats.org/officeDocument/2006/relationships/hyperlink" Target="https://ref.ly/Hos11:9" TargetMode="External"/><Relationship Id="rId1160" Type="http://schemas.openxmlformats.org/officeDocument/2006/relationships/hyperlink" Target="https://ref.ly/Joel2:13-Joel2:14" TargetMode="External"/><Relationship Id="rId1161" Type="http://schemas.openxmlformats.org/officeDocument/2006/relationships/hyperlink" Target="https://ref.ly/Isa11:9" TargetMode="External"/><Relationship Id="rId1162" Type="http://schemas.openxmlformats.org/officeDocument/2006/relationships/hyperlink" Target="https://ref.ly/Hab2:14" TargetMode="External"/><Relationship Id="rId1163" Type="http://schemas.openxmlformats.org/officeDocument/2006/relationships/hyperlink" Target="https://ref.ly/Isa65:25" TargetMode="External"/><Relationship Id="rId1164" Type="http://schemas.openxmlformats.org/officeDocument/2006/relationships/hyperlink" Target="https://ref.ly/Matt3:7" TargetMode="External"/><Relationship Id="rId1165" Type="http://schemas.openxmlformats.org/officeDocument/2006/relationships/hyperlink" Target="https://ref.ly/Luke21:23" TargetMode="External"/><Relationship Id="rId1166" Type="http://schemas.openxmlformats.org/officeDocument/2006/relationships/hyperlink" Target="https://ref.ly/John3:36" TargetMode="External"/><Relationship Id="rId1167" Type="http://schemas.openxmlformats.org/officeDocument/2006/relationships/hyperlink" Target="https://ref.ly/Rom1:18" TargetMode="External"/><Relationship Id="rId1168" Type="http://schemas.openxmlformats.org/officeDocument/2006/relationships/hyperlink" Target="https://ref.ly/Eph5:6" TargetMode="External"/><Relationship Id="rId1169" Type="http://schemas.openxmlformats.org/officeDocument/2006/relationships/hyperlink" Target="https://ref.ly/Rev14:10" TargetMode="External"/><Relationship Id="rId1170" Type="http://schemas.openxmlformats.org/officeDocument/2006/relationships/hyperlink" Target="https://ref.ly/Eph2:3" TargetMode="External"/><Relationship Id="rId1171" Type="http://schemas.openxmlformats.org/officeDocument/2006/relationships/hyperlink" Target="https://ref.ly/1Thess1:10" TargetMode="External"/><Relationship Id="rId1172" Type="http://schemas.openxmlformats.org/officeDocument/2006/relationships/hyperlink" Target="https://ref.ly/Rom5:9" TargetMode="External"/><Relationship Id="rId1173" Type="http://schemas.openxmlformats.org/officeDocument/2006/relationships/hyperlink" Target="https://ref.ly/Rom5:10" TargetMode="External"/><Relationship Id="rId1174" Type="http://schemas.openxmlformats.org/officeDocument/2006/relationships/hyperlink" Target="https://ref.ly/Rom8:1" TargetMode="External"/><Relationship Id="rId1175" Type="http://schemas.openxmlformats.org/officeDocument/2006/relationships/hyperlink" Target="https://ref.ly/Neh11:5" TargetMode="External"/><Relationship Id="rId1176" Type="http://schemas.openxmlformats.org/officeDocument/2006/relationships/hyperlink" Target="https://ref.ly/Luke19:2-Luke19:10" TargetMode="External"/><Relationship Id="rId1177" Type="http://schemas.openxmlformats.org/officeDocument/2006/relationships/hyperlink" Target="https://ref.ly/Matt9:10-Matt9:11" TargetMode="External"/><Relationship Id="rId1178" Type="http://schemas.openxmlformats.org/officeDocument/2006/relationships/hyperlink" Target="https://ref.ly/Matt11:19" TargetMode="External"/><Relationship Id="rId1179" Type="http://schemas.openxmlformats.org/officeDocument/2006/relationships/hyperlink" Target="https://ref.ly/Mark2:15-Mark2:16" TargetMode="External"/><Relationship Id="rId1180" Type="http://schemas.openxmlformats.org/officeDocument/2006/relationships/hyperlink" Target="https://ref.ly/Luke5:30" TargetMode="External"/><Relationship Id="rId1181" Type="http://schemas.openxmlformats.org/officeDocument/2006/relationships/hyperlink" Target="https://ref.ly/Josh5:3" TargetMode="External"/><Relationship Id="rId1182" Type="http://schemas.openxmlformats.org/officeDocument/2006/relationships/hyperlink" Target="https://ref.ly/Lev5:7" TargetMode="External"/><Relationship Id="rId1183" Type="http://schemas.openxmlformats.org/officeDocument/2006/relationships/hyperlink" Target="https://ref.ly/Exod14:24" TargetMode="External"/><Relationship Id="rId1184" Type="http://schemas.openxmlformats.org/officeDocument/2006/relationships/hyperlink" Target="https://ref.ly/Exod13:21" TargetMode="External"/><Relationship Id="rId1185" Type="http://schemas.openxmlformats.org/officeDocument/2006/relationships/hyperlink" Target="https://ref.ly/Num14:14" TargetMode="External"/><Relationship Id="rId1186" Type="http://schemas.openxmlformats.org/officeDocument/2006/relationships/hyperlink" Target="https://ref.ly/Deut1:33" TargetMode="External"/><Relationship Id="rId1187" Type="http://schemas.openxmlformats.org/officeDocument/2006/relationships/hyperlink" Target="https://ref.ly/Exod33:9-Exod33:10" TargetMode="External"/><Relationship Id="rId1188" Type="http://schemas.openxmlformats.org/officeDocument/2006/relationships/hyperlink" Target="https://ref.ly/Exod40:34-Exod40:35" TargetMode="External"/><Relationship Id="rId1189" Type="http://schemas.openxmlformats.org/officeDocument/2006/relationships/hyperlink" Target="https://ref.ly/Deut4:12" TargetMode="External"/><Relationship Id="rId1190" Type="http://schemas.openxmlformats.org/officeDocument/2006/relationships/hyperlink" Target="https://ref.ly/Exod19:9" TargetMode="External"/><Relationship Id="rId1191" Type="http://schemas.openxmlformats.org/officeDocument/2006/relationships/hyperlink" Target="https://ref.ly/Exod40:34-Exod40:38" TargetMode="External"/><Relationship Id="rId1192" Type="http://schemas.openxmlformats.org/officeDocument/2006/relationships/hyperlink" Target="https://ref.ly/Lev16:2" TargetMode="External"/><Relationship Id="rId1193" Type="http://schemas.openxmlformats.org/officeDocument/2006/relationships/hyperlink" Target="https://ref.ly/1Kgs8:10-1Kgs8:11" TargetMode="External"/><Relationship Id="rId1194" Type="http://schemas.openxmlformats.org/officeDocument/2006/relationships/hyperlink" Target="https://ref.ly/2Chr5:13-2Chr5:14" TargetMode="External"/><Relationship Id="rId1195" Type="http://schemas.openxmlformats.org/officeDocument/2006/relationships/hyperlink" Target="https://ref.ly/Exod14:19-Exod14:20" TargetMode="External"/><Relationship Id="rId1196" Type="http://schemas.openxmlformats.org/officeDocument/2006/relationships/hyperlink" Target="https://ref.ly/Ps105:39" TargetMode="External"/><Relationship Id="rId1197" Type="http://schemas.openxmlformats.org/officeDocument/2006/relationships/hyperlink" Target="https://ref.ly/Exod13:21-Exod13:22" TargetMode="External"/><Relationship Id="rId1198" Type="http://schemas.openxmlformats.org/officeDocument/2006/relationships/hyperlink" Target="https://ref.ly/Num9:17" TargetMode="External"/><Relationship Id="rId1199" Type="http://schemas.openxmlformats.org/officeDocument/2006/relationships/hyperlink" Target="https://ref.ly/Neh9:12,Neh9:19" TargetMode="External"/><Relationship Id="rId1200" Type="http://schemas.openxmlformats.org/officeDocument/2006/relationships/hyperlink" Target="https://ref.ly/Ps78:14" TargetMode="External"/><Relationship Id="rId1201" Type="http://schemas.openxmlformats.org/officeDocument/2006/relationships/hyperlink" Target="https://ref.ly/Ps99:7" TargetMode="External"/><Relationship Id="rId1202" Type="http://schemas.openxmlformats.org/officeDocument/2006/relationships/hyperlink" Target="https://ref.ly/Exod34:1-Exod34:25" TargetMode="External"/><Relationship Id="rId1203" Type="http://schemas.openxmlformats.org/officeDocument/2006/relationships/hyperlink" Target="https://ref.ly/Deut4:11-Deut4:12" TargetMode="External"/><Relationship Id="rId1204" Type="http://schemas.openxmlformats.org/officeDocument/2006/relationships/hyperlink" Target="https://ref.ly/Deut5:22" TargetMode="External"/><Relationship Id="rId1205" Type="http://schemas.openxmlformats.org/officeDocument/2006/relationships/hyperlink" Target="https://ref.ly/Exod16:10" TargetMode="External"/><Relationship Id="rId1206" Type="http://schemas.openxmlformats.org/officeDocument/2006/relationships/hyperlink" Target="https://ref.ly/Num14:10" TargetMode="External"/><Relationship Id="rId1207" Type="http://schemas.openxmlformats.org/officeDocument/2006/relationships/hyperlink" Target="https://ref.ly/Num16:42-Num16:43" TargetMode="External"/><Relationship Id="rId1208" Type="http://schemas.openxmlformats.org/officeDocument/2006/relationships/hyperlink" Target="https://ref.ly/Num12:1-Num12:15" TargetMode="External"/><Relationship Id="rId1209" Type="http://schemas.openxmlformats.org/officeDocument/2006/relationships/hyperlink" Target="https://ref.ly/Exod33:9" TargetMode="External"/><Relationship Id="rId1210" Type="http://schemas.openxmlformats.org/officeDocument/2006/relationships/hyperlink" Target="https://ref.ly/Deut31:14-Deut31:29" TargetMode="External"/><Relationship Id="rId1211" Type="http://schemas.openxmlformats.org/officeDocument/2006/relationships/hyperlink" Target="https://ref.ly/Ezek1:4" TargetMode="External"/><Relationship Id="rId1212" Type="http://schemas.openxmlformats.org/officeDocument/2006/relationships/hyperlink" Target="https://ref.ly/Ezek1:5-Ezek1:28" TargetMode="External"/><Relationship Id="rId1213" Type="http://schemas.openxmlformats.org/officeDocument/2006/relationships/hyperlink" Target="https://ref.ly/Ezek43:1-Ezek43:27" TargetMode="External"/><Relationship Id="rId1214" Type="http://schemas.openxmlformats.org/officeDocument/2006/relationships/hyperlink" Target="https://ref.ly/Dan7:13" TargetMode="External"/><Relationship Id="rId1215" Type="http://schemas.openxmlformats.org/officeDocument/2006/relationships/hyperlink" Target="https://ref.ly/Mark9:7" TargetMode="External"/><Relationship Id="rId1216" Type="http://schemas.openxmlformats.org/officeDocument/2006/relationships/hyperlink" Target="https://ref.ly/Luke9:34" TargetMode="External"/><Relationship Id="rId1217" Type="http://schemas.openxmlformats.org/officeDocument/2006/relationships/hyperlink" Target="https://ref.ly/Acts1:9-Acts1:11" TargetMode="External"/><Relationship Id="rId1218" Type="http://schemas.openxmlformats.org/officeDocument/2006/relationships/hyperlink" Target="https://ref.ly/Matt24:30" TargetMode="External"/><Relationship Id="rId1219" Type="http://schemas.openxmlformats.org/officeDocument/2006/relationships/hyperlink" Target="https://ref.ly/Mark13:26" TargetMode="External"/><Relationship Id="rId1220" Type="http://schemas.openxmlformats.org/officeDocument/2006/relationships/hyperlink" Target="https://ref.ly/Luke21:27" TargetMode="External"/><Relationship Id="rId1221" Type="http://schemas.openxmlformats.org/officeDocument/2006/relationships/hyperlink" Target="https://ref.ly/Rev1:7" TargetMode="External"/><Relationship Id="rId1222" Type="http://schemas.openxmlformats.org/officeDocument/2006/relationships/hyperlink" Target="https://ref.ly/Col1:2" TargetMode="External"/><Relationship Id="rId1223" Type="http://schemas.openxmlformats.org/officeDocument/2006/relationships/hyperlink" Target="https://ref.ly/Acts19:10" TargetMode="External"/><Relationship Id="rId1224" Type="http://schemas.openxmlformats.org/officeDocument/2006/relationships/hyperlink" Target="https://ref.ly/Col1:7" TargetMode="External"/><Relationship Id="rId1225" Type="http://schemas.openxmlformats.org/officeDocument/2006/relationships/hyperlink" Target="https://ref.ly/Col4:12" TargetMode="External"/><Relationship Id="rId1226" Type="http://schemas.openxmlformats.org/officeDocument/2006/relationships/hyperlink" Target="https://ref.ly/Phlm1:23" TargetMode="External"/><Relationship Id="rId1227" Type="http://schemas.openxmlformats.org/officeDocument/2006/relationships/hyperlink" Target="https://ref.ly/Col4:3,Col4:10" TargetMode="External"/><Relationship Id="rId1228" Type="http://schemas.openxmlformats.org/officeDocument/2006/relationships/hyperlink" Target="https://ref.ly/Eph3:1" TargetMode="External"/><Relationship Id="rId1229" Type="http://schemas.openxmlformats.org/officeDocument/2006/relationships/hyperlink" Target="https://ref.ly/Eph4:1" TargetMode="External"/><Relationship Id="rId1230" Type="http://schemas.openxmlformats.org/officeDocument/2006/relationships/hyperlink" Target="https://ref.ly/Eph6:20" TargetMode="External"/><Relationship Id="rId1231" Type="http://schemas.openxmlformats.org/officeDocument/2006/relationships/hyperlink" Target="https://ref.ly/Phil1:12-Phil1:14" TargetMode="External"/><Relationship Id="rId1232" Type="http://schemas.openxmlformats.org/officeDocument/2006/relationships/hyperlink" Target="https://ref.ly/Phlm1:9-Phlm1:10" TargetMode="External"/><Relationship Id="rId1233" Type="http://schemas.openxmlformats.org/officeDocument/2006/relationships/hyperlink" Target="https://ref.ly/Col4:7-Col4:9" TargetMode="External"/><Relationship Id="rId1234" Type="http://schemas.openxmlformats.org/officeDocument/2006/relationships/hyperlink" Target="https://ref.ly/Eph6:21-Eph6:22" TargetMode="External"/><Relationship Id="rId1235" Type="http://schemas.openxmlformats.org/officeDocument/2006/relationships/hyperlink" Target="https://ref.ly/Col1:15-Col1:20" TargetMode="External"/><Relationship Id="rId1236" Type="http://schemas.openxmlformats.org/officeDocument/2006/relationships/hyperlink" Target="https://ref.ly/1Cor8:6" TargetMode="External"/><Relationship Id="rId1237" Type="http://schemas.openxmlformats.org/officeDocument/2006/relationships/hyperlink" Target="https://ref.ly/Phil2:6-Phil2:11" TargetMode="External"/><Relationship Id="rId1238" Type="http://schemas.openxmlformats.org/officeDocument/2006/relationships/hyperlink" Target="https://ref.ly/Col3:1-Col3:4" TargetMode="External"/><Relationship Id="rId1239" Type="http://schemas.openxmlformats.org/officeDocument/2006/relationships/hyperlink" Target="https://ref.ly/Col1:5" TargetMode="External"/><Relationship Id="rId1240" Type="http://schemas.openxmlformats.org/officeDocument/2006/relationships/hyperlink" Target="https://ref.ly/Rom6:1-Rom6:11" TargetMode="External"/><Relationship Id="rId1241" Type="http://schemas.openxmlformats.org/officeDocument/2006/relationships/hyperlink" Target="https://ref.ly/Col2:12-Col2:13" TargetMode="External"/><Relationship Id="rId1242" Type="http://schemas.openxmlformats.org/officeDocument/2006/relationships/hyperlink" Target="https://ref.ly/Col3:2-Col3:3" TargetMode="External"/><Relationship Id="rId1243" Type="http://schemas.openxmlformats.org/officeDocument/2006/relationships/hyperlink" Target="https://ref.ly/Col2:20" TargetMode="External"/><Relationship Id="rId1244" Type="http://schemas.openxmlformats.org/officeDocument/2006/relationships/hyperlink" Target="https://ref.ly/2Cor11:23" TargetMode="External"/><Relationship Id="rId1245" Type="http://schemas.openxmlformats.org/officeDocument/2006/relationships/hyperlink" Target="https://ref.ly/Acts19:1-Acts20:38" TargetMode="External"/><Relationship Id="rId1246" Type="http://schemas.openxmlformats.org/officeDocument/2006/relationships/hyperlink" Target="https://ref.ly/1Cor15:32" TargetMode="External"/><Relationship Id="rId1247" Type="http://schemas.openxmlformats.org/officeDocument/2006/relationships/hyperlink" Target="https://ref.ly/2Cor1:8-2Cor1:10" TargetMode="External"/><Relationship Id="rId1248" Type="http://schemas.openxmlformats.org/officeDocument/2006/relationships/hyperlink" Target="https://ref.ly/Col2:8" TargetMode="External"/><Relationship Id="rId1249" Type="http://schemas.openxmlformats.org/officeDocument/2006/relationships/hyperlink" Target="https://ref.ly/Col1:9-Col1:11" TargetMode="External"/><Relationship Id="rId1250" Type="http://schemas.openxmlformats.org/officeDocument/2006/relationships/hyperlink" Target="https://ref.ly/Col1:26-Col1:28" TargetMode="External"/><Relationship Id="rId1251" Type="http://schemas.openxmlformats.org/officeDocument/2006/relationships/hyperlink" Target="https://ref.ly/Col2:2-Col2:3" TargetMode="External"/><Relationship Id="rId1252" Type="http://schemas.openxmlformats.org/officeDocument/2006/relationships/hyperlink" Target="https://ref.ly/Heb5:12" TargetMode="External"/><Relationship Id="rId1253" Type="http://schemas.openxmlformats.org/officeDocument/2006/relationships/hyperlink" Target="https://ref.ly/Col2:15" TargetMode="External"/><Relationship Id="rId1254" Type="http://schemas.openxmlformats.org/officeDocument/2006/relationships/hyperlink" Target="https://ref.ly/Col1:16-Col1:20" TargetMode="External"/><Relationship Id="rId1255" Type="http://schemas.openxmlformats.org/officeDocument/2006/relationships/hyperlink" Target="https://ref.ly/Col1:19" TargetMode="External"/><Relationship Id="rId1256" Type="http://schemas.openxmlformats.org/officeDocument/2006/relationships/hyperlink" Target="https://ref.ly/Col2:9" TargetMode="External"/><Relationship Id="rId1257" Type="http://schemas.openxmlformats.org/officeDocument/2006/relationships/hyperlink" Target="https://ref.ly/Col2:10" TargetMode="External"/><Relationship Id="rId1258" Type="http://schemas.openxmlformats.org/officeDocument/2006/relationships/hyperlink" Target="https://ref.ly/Col1:16" TargetMode="External"/><Relationship Id="rId1259" Type="http://schemas.openxmlformats.org/officeDocument/2006/relationships/hyperlink" Target="https://ref.ly/Col2:18" TargetMode="External"/><Relationship Id="rId1260" Type="http://schemas.openxmlformats.org/officeDocument/2006/relationships/hyperlink" Target="https://ref.ly/Col2:16-Col2:18" TargetMode="External"/><Relationship Id="rId1261" Type="http://schemas.openxmlformats.org/officeDocument/2006/relationships/hyperlink" Target="https://ref.ly/Col2:18,Col2:21-Col2:23" TargetMode="External"/><Relationship Id="rId1262" Type="http://schemas.openxmlformats.org/officeDocument/2006/relationships/hyperlink" Target="https://ref.ly/Col2:21" TargetMode="External"/><Relationship Id="rId1263" Type="http://schemas.openxmlformats.org/officeDocument/2006/relationships/hyperlink" Target="https://ref.ly/Col3:5-Col3:11" TargetMode="External"/><Relationship Id="rId1264" Type="http://schemas.openxmlformats.org/officeDocument/2006/relationships/hyperlink" Target="https://ref.ly/Col4:12-Col4:13" TargetMode="External"/><Relationship Id="rId1265" Type="http://schemas.openxmlformats.org/officeDocument/2006/relationships/hyperlink" Target="https://ref.ly/Col1:12-Col1:14" TargetMode="External"/><Relationship Id="rId1266" Type="http://schemas.openxmlformats.org/officeDocument/2006/relationships/hyperlink" Target="https://ref.ly/Col2:18-Col2:19" TargetMode="External"/><Relationship Id="rId1267" Type="http://schemas.openxmlformats.org/officeDocument/2006/relationships/hyperlink" Target="https://ref.ly/Col2:9-Col2:10" TargetMode="External"/><Relationship Id="rId1268" Type="http://schemas.openxmlformats.org/officeDocument/2006/relationships/hyperlink" Target="https://ref.ly/Col1:1-Col1:29" TargetMode="External"/><Relationship Id="rId1269" Type="http://schemas.openxmlformats.org/officeDocument/2006/relationships/hyperlink" Target="https://ref.ly/Col1:20" TargetMode="External"/><Relationship Id="rId1270" Type="http://schemas.openxmlformats.org/officeDocument/2006/relationships/hyperlink" Target="https://ref.ly/Col1:21-Col1:22" TargetMode="External"/><Relationship Id="rId1271" Type="http://schemas.openxmlformats.org/officeDocument/2006/relationships/hyperlink" Target="https://ref.ly/Col2:14" TargetMode="External"/><Relationship Id="rId1272" Type="http://schemas.openxmlformats.org/officeDocument/2006/relationships/hyperlink" Target="https://ref.ly/Col1:18,Col1:24" TargetMode="External"/><Relationship Id="rId1273" Type="http://schemas.openxmlformats.org/officeDocument/2006/relationships/hyperlink" Target="https://ref.ly/Col2:19" TargetMode="External"/><Relationship Id="rId1274" Type="http://schemas.openxmlformats.org/officeDocument/2006/relationships/hyperlink" Target="https://ref.ly/Col1:13" TargetMode="External"/><Relationship Id="rId1275" Type="http://schemas.openxmlformats.org/officeDocument/2006/relationships/hyperlink" Target="https://ref.ly/Col1:1-Col1:2" TargetMode="External"/><Relationship Id="rId1276" Type="http://schemas.openxmlformats.org/officeDocument/2006/relationships/hyperlink" Target="https://ref.ly/Col1:3-Col1:8" TargetMode="External"/><Relationship Id="rId1277" Type="http://schemas.openxmlformats.org/officeDocument/2006/relationships/hyperlink" Target="https://ref.ly/Col1:12-Col1:23" TargetMode="External"/><Relationship Id="rId1278" Type="http://schemas.openxmlformats.org/officeDocument/2006/relationships/hyperlink" Target="https://ref.ly/Col1:21-Col1:23" TargetMode="External"/><Relationship Id="rId1279" Type="http://schemas.openxmlformats.org/officeDocument/2006/relationships/hyperlink" Target="https://ref.ly/Col1:24-Col2:5" TargetMode="External"/><Relationship Id="rId1280" Type="http://schemas.openxmlformats.org/officeDocument/2006/relationships/hyperlink" Target="https://ref.ly/Col1:24-Col1:29" TargetMode="External"/><Relationship Id="rId1281" Type="http://schemas.openxmlformats.org/officeDocument/2006/relationships/hyperlink" Target="https://ref.ly/Col2:1-Col2:5" TargetMode="External"/><Relationship Id="rId1282" Type="http://schemas.openxmlformats.org/officeDocument/2006/relationships/hyperlink" Target="https://ref.ly/Col2:6-Col2:23" TargetMode="External"/><Relationship Id="rId1283" Type="http://schemas.openxmlformats.org/officeDocument/2006/relationships/hyperlink" Target="https://ref.ly/Col2:6-Col2:7" TargetMode="External"/><Relationship Id="rId1284" Type="http://schemas.openxmlformats.org/officeDocument/2006/relationships/hyperlink" Target="https://ref.ly/Col2:11-Col2:15" TargetMode="External"/><Relationship Id="rId1285" Type="http://schemas.openxmlformats.org/officeDocument/2006/relationships/hyperlink" Target="https://ref.ly/Col2:16-Col2:23" TargetMode="External"/><Relationship Id="rId1286" Type="http://schemas.openxmlformats.org/officeDocument/2006/relationships/hyperlink" Target="https://ref.ly/Col3:1-Col4:6" TargetMode="External"/><Relationship Id="rId1287" Type="http://schemas.openxmlformats.org/officeDocument/2006/relationships/hyperlink" Target="https://ref.ly/Col3:12-Col3:14" TargetMode="External"/><Relationship Id="rId1288" Type="http://schemas.openxmlformats.org/officeDocument/2006/relationships/hyperlink" Target="https://ref.ly/Col3:15-Col4:1" TargetMode="External"/><Relationship Id="rId1289" Type="http://schemas.openxmlformats.org/officeDocument/2006/relationships/hyperlink" Target="https://ref.ly/Col3:18-Col4:1" TargetMode="External"/><Relationship Id="rId1290" Type="http://schemas.openxmlformats.org/officeDocument/2006/relationships/hyperlink" Target="https://ref.ly/Col3:15-Col3:17" TargetMode="External"/><Relationship Id="rId1291" Type="http://schemas.openxmlformats.org/officeDocument/2006/relationships/hyperlink" Target="https://ref.ly/Col4:2-Col4:6" TargetMode="External"/><Relationship Id="rId1292" Type="http://schemas.openxmlformats.org/officeDocument/2006/relationships/hyperlink" Target="https://ref.ly/Gal3:28" TargetMode="External"/><Relationship Id="rId1293" Type="http://schemas.openxmlformats.org/officeDocument/2006/relationships/hyperlink" Target="https://ref.ly/Col3:11" TargetMode="External"/><Relationship Id="rId1294" Type="http://schemas.openxmlformats.org/officeDocument/2006/relationships/hyperlink" Target="https://ref.ly/Col4:10-Col4:18" TargetMode="External"/><Relationship Id="rId1295" Type="http://schemas.openxmlformats.org/officeDocument/2006/relationships/hyperlink" Target="https://ref.ly/John13:34" TargetMode="External"/><Relationship Id="rId1296" Type="http://schemas.openxmlformats.org/officeDocument/2006/relationships/hyperlink" Target="https://ref.ly/1John2:7" TargetMode="External"/><Relationship Id="rId1297" Type="http://schemas.openxmlformats.org/officeDocument/2006/relationships/hyperlink" Target="https://ref.ly/2John1:5" TargetMode="External"/><Relationship Id="rId1298" Type="http://schemas.openxmlformats.org/officeDocument/2006/relationships/hyperlink" Target="https://ref.ly/John15:12" TargetMode="External"/><Relationship Id="rId1299" Type="http://schemas.openxmlformats.org/officeDocument/2006/relationships/hyperlink" Target="https://ref.ly/Rom13:8" TargetMode="External"/><Relationship Id="rId1300" Type="http://schemas.openxmlformats.org/officeDocument/2006/relationships/hyperlink" Target="https://ref.ly/1John3:11" TargetMode="External"/><Relationship Id="rId1301" Type="http://schemas.openxmlformats.org/officeDocument/2006/relationships/hyperlink" Target="https://ref.ly/1John4:7" TargetMode="External"/><Relationship Id="rId1302" Type="http://schemas.openxmlformats.org/officeDocument/2006/relationships/hyperlink" Target="https://ref.ly/Matt5:43-Matt5:45" TargetMode="External"/><Relationship Id="rId1303" Type="http://schemas.openxmlformats.org/officeDocument/2006/relationships/hyperlink" Target="https://ref.ly/Luke10:25-Luke10:37" TargetMode="External"/><Relationship Id="rId1304" Type="http://schemas.openxmlformats.org/officeDocument/2006/relationships/hyperlink" Target="https://ref.ly/John13:35" TargetMode="External"/><Relationship Id="rId1305" Type="http://schemas.openxmlformats.org/officeDocument/2006/relationships/hyperlink" Target="https://ref.ly/John17:21-John17:23" TargetMode="External"/><Relationship Id="rId1306" Type="http://schemas.openxmlformats.org/officeDocument/2006/relationships/hyperlink" Target="https://ref.ly/Lev19:18" TargetMode="External"/><Relationship Id="rId1307" Type="http://schemas.openxmlformats.org/officeDocument/2006/relationships/hyperlink" Target="https://ref.ly/Deut10:19" TargetMode="External"/><Relationship Id="rId1308" Type="http://schemas.openxmlformats.org/officeDocument/2006/relationships/hyperlink" Target="https://ref.ly/Gal6:2" TargetMode="External"/><Relationship Id="rId1309" Type="http://schemas.openxmlformats.org/officeDocument/2006/relationships/hyperlink" Target="https://ref.ly/Jas2:8" TargetMode="External"/><Relationship Id="rId1310" Type="http://schemas.openxmlformats.org/officeDocument/2006/relationships/hyperlink" Target="https://ref.ly/Jas1:25" TargetMode="External"/><Relationship Id="rId1311" Type="http://schemas.openxmlformats.org/officeDocument/2006/relationships/hyperlink" Target="https://ref.ly/Jas2:12" TargetMode="External"/><Relationship Id="rId1312" Type="http://schemas.openxmlformats.org/officeDocument/2006/relationships/hyperlink" Target="https://ref.ly/Rom8:3" TargetMode="External"/><Relationship Id="rId1313" Type="http://schemas.openxmlformats.org/officeDocument/2006/relationships/hyperlink" Target="https://ref.ly/Gal3:2" TargetMode="External"/><Relationship Id="rId1314" Type="http://schemas.openxmlformats.org/officeDocument/2006/relationships/hyperlink" Target="https://ref.ly/John15:4" TargetMode="External"/><Relationship Id="rId1315" Type="http://schemas.openxmlformats.org/officeDocument/2006/relationships/hyperlink" Target="https://ref.ly/Jer31:31-Jer31:34" TargetMode="External"/><Relationship Id="rId1316" Type="http://schemas.openxmlformats.org/officeDocument/2006/relationships/hyperlink" Target="https://ref.ly/Luke22:20" TargetMode="External"/><Relationship Id="rId1317" Type="http://schemas.openxmlformats.org/officeDocument/2006/relationships/hyperlink" Target="https://ref.ly/1Cor11:25" TargetMode="External"/><Relationship Id="rId1318" Type="http://schemas.openxmlformats.org/officeDocument/2006/relationships/hyperlink" Target="https://ref.ly/Heb10:16" TargetMode="External"/><Relationship Id="rId1319" Type="http://schemas.openxmlformats.org/officeDocument/2006/relationships/hyperlink" Target="https://ref.ly/Ezek36:27" TargetMode="External"/><Relationship Id="rId1320" Type="http://schemas.openxmlformats.org/officeDocument/2006/relationships/hyperlink" Target="https://ref.ly/2Cor3:3" TargetMode="External"/><Relationship Id="rId1321" Type="http://schemas.openxmlformats.org/officeDocument/2006/relationships/hyperlink" Target="https://ref.ly/Gal5:14" TargetMode="External"/><Relationship Id="rId1322" Type="http://schemas.openxmlformats.org/officeDocument/2006/relationships/hyperlink" Target="https://ref.ly/1John3:23" TargetMode="External"/><Relationship Id="rId1323" Type="http://schemas.openxmlformats.org/officeDocument/2006/relationships/hyperlink" Target="https://ref.ly/1John2:8" TargetMode="External"/><Relationship Id="rId1324" Type="http://schemas.openxmlformats.org/officeDocument/2006/relationships/hyperlink" Target="https://ref.ly/John13:33-John13:35" TargetMode="External"/><Relationship Id="rId1325" Type="http://schemas.openxmlformats.org/officeDocument/2006/relationships/hyperlink" Target="https://ref.ly/John5:28-John5:29" TargetMode="External"/><Relationship Id="rId1326" Type="http://schemas.openxmlformats.org/officeDocument/2006/relationships/hyperlink" Target="https://ref.ly/1John4:17" TargetMode="External"/><Relationship Id="rId1327" Type="http://schemas.openxmlformats.org/officeDocument/2006/relationships/hyperlink" Target="https://ref.ly/John1:18" TargetMode="External"/><Relationship Id="rId1328" Type="http://schemas.openxmlformats.org/officeDocument/2006/relationships/hyperlink" Target="https://ref.ly/John10:30" TargetMode="External"/><Relationship Id="rId1329" Type="http://schemas.openxmlformats.org/officeDocument/2006/relationships/hyperlink" Target="https://ref.ly/John17:6-John17:8" TargetMode="External"/><Relationship Id="rId1330" Type="http://schemas.openxmlformats.org/officeDocument/2006/relationships/hyperlink" Target="https://ref.ly/John14:9" TargetMode="External"/><Relationship Id="rId1331" Type="http://schemas.openxmlformats.org/officeDocument/2006/relationships/hyperlink" Target="https://ref.ly/John15:13" TargetMode="External"/><Relationship Id="rId1332" Type="http://schemas.openxmlformats.org/officeDocument/2006/relationships/hyperlink" Target="https://ref.ly/1John3:16" TargetMode="External"/><Relationship Id="rId1333" Type="http://schemas.openxmlformats.org/officeDocument/2006/relationships/hyperlink" Target="https://ref.ly/1John3:17" TargetMode="External"/><Relationship Id="rId1334" Type="http://schemas.openxmlformats.org/officeDocument/2006/relationships/hyperlink" Target="https://ref.ly/Exod20:2-Exod20:17" TargetMode="External"/><Relationship Id="rId1335" Type="http://schemas.openxmlformats.org/officeDocument/2006/relationships/hyperlink" Target="https://ref.ly/Deut5:6-Deut5:21" TargetMode="External"/><Relationship Id="rId1336" Type="http://schemas.openxmlformats.org/officeDocument/2006/relationships/hyperlink" Target="https://ref.ly/Deut33:5" TargetMode="External"/><Relationship Id="rId1337" Type="http://schemas.openxmlformats.org/officeDocument/2006/relationships/hyperlink" Target="https://ref.ly/Exod20:2" TargetMode="External"/><Relationship Id="rId1338" Type="http://schemas.openxmlformats.org/officeDocument/2006/relationships/hyperlink" Target="https://ref.ly/Deut5:6" TargetMode="External"/><Relationship Id="rId1339" Type="http://schemas.openxmlformats.org/officeDocument/2006/relationships/hyperlink" Target="https://ref.ly/Exod20:3" TargetMode="External"/><Relationship Id="rId1340" Type="http://schemas.openxmlformats.org/officeDocument/2006/relationships/hyperlink" Target="https://ref.ly/Deut5:7" TargetMode="External"/><Relationship Id="rId1341" Type="http://schemas.openxmlformats.org/officeDocument/2006/relationships/hyperlink" Target="https://ref.ly/Exod20:4-Exod20:6" TargetMode="External"/><Relationship Id="rId1342" Type="http://schemas.openxmlformats.org/officeDocument/2006/relationships/hyperlink" Target="https://ref.ly/Deut5:8-Deut5:10" TargetMode="External"/><Relationship Id="rId1343" Type="http://schemas.openxmlformats.org/officeDocument/2006/relationships/hyperlink" Target="https://ref.ly/Exod20:7" TargetMode="External"/><Relationship Id="rId1344" Type="http://schemas.openxmlformats.org/officeDocument/2006/relationships/hyperlink" Target="https://ref.ly/Deut5:11" TargetMode="External"/><Relationship Id="rId1345" Type="http://schemas.openxmlformats.org/officeDocument/2006/relationships/hyperlink" Target="https://ref.ly/Exod20:8-Exod20:11" TargetMode="External"/><Relationship Id="rId1346" Type="http://schemas.openxmlformats.org/officeDocument/2006/relationships/hyperlink" Target="https://ref.ly/Deut5:12-Deut5:15" TargetMode="External"/><Relationship Id="rId1347" Type="http://schemas.openxmlformats.org/officeDocument/2006/relationships/hyperlink" Target="https://ref.ly/Exod20:11" TargetMode="External"/><Relationship Id="rId1348" Type="http://schemas.openxmlformats.org/officeDocument/2006/relationships/hyperlink" Target="https://ref.ly/Deut5:15" TargetMode="External"/><Relationship Id="rId1349" Type="http://schemas.openxmlformats.org/officeDocument/2006/relationships/hyperlink" Target="https://ref.ly/Exod20:12" TargetMode="External"/><Relationship Id="rId1350" Type="http://schemas.openxmlformats.org/officeDocument/2006/relationships/hyperlink" Target="https://ref.ly/Deut5:16" TargetMode="External"/><Relationship Id="rId1351" Type="http://schemas.openxmlformats.org/officeDocument/2006/relationships/hyperlink" Target="https://ref.ly/Deut6:7" TargetMode="External"/><Relationship Id="rId1352" Type="http://schemas.openxmlformats.org/officeDocument/2006/relationships/hyperlink" Target="https://ref.ly/Exod20:13" TargetMode="External"/><Relationship Id="rId1353" Type="http://schemas.openxmlformats.org/officeDocument/2006/relationships/hyperlink" Target="https://ref.ly/Deut5:17" TargetMode="External"/><Relationship Id="rId1354" Type="http://schemas.openxmlformats.org/officeDocument/2006/relationships/hyperlink" Target="https://ref.ly/Deut19:1-Deut19:13" TargetMode="External"/><Relationship Id="rId1355" Type="http://schemas.openxmlformats.org/officeDocument/2006/relationships/hyperlink" Target="https://ref.ly/Matt5:21-Matt5:22" TargetMode="External"/><Relationship Id="rId1356" Type="http://schemas.openxmlformats.org/officeDocument/2006/relationships/hyperlink" Target="https://ref.ly/Exod20:14" TargetMode="External"/><Relationship Id="rId1357" Type="http://schemas.openxmlformats.org/officeDocument/2006/relationships/hyperlink" Target="https://ref.ly/Deut5:18" TargetMode="External"/><Relationship Id="rId1358" Type="http://schemas.openxmlformats.org/officeDocument/2006/relationships/hyperlink" Target="https://ref.ly/Matt5:27-Matt5:28" TargetMode="External"/><Relationship Id="rId1359" Type="http://schemas.openxmlformats.org/officeDocument/2006/relationships/hyperlink" Target="https://ref.ly/Exod20:15" TargetMode="External"/><Relationship Id="rId1360" Type="http://schemas.openxmlformats.org/officeDocument/2006/relationships/hyperlink" Target="https://ref.ly/Deut5:19" TargetMode="External"/><Relationship Id="rId1361" Type="http://schemas.openxmlformats.org/officeDocument/2006/relationships/hyperlink" Target="https://ref.ly/Deut24:7" TargetMode="External"/><Relationship Id="rId1362" Type="http://schemas.openxmlformats.org/officeDocument/2006/relationships/hyperlink" Target="https://ref.ly/Exod20:16" TargetMode="External"/><Relationship Id="rId1363" Type="http://schemas.openxmlformats.org/officeDocument/2006/relationships/hyperlink" Target="https://ref.ly/Deut5:20" TargetMode="External"/><Relationship Id="rId1364" Type="http://schemas.openxmlformats.org/officeDocument/2006/relationships/hyperlink" Target="https://ref.ly/Exod20:17" TargetMode="External"/><Relationship Id="rId1365" Type="http://schemas.openxmlformats.org/officeDocument/2006/relationships/hyperlink" Target="https://ref.ly/Deut5:21" TargetMode="External"/><Relationship Id="rId1366" Type="http://schemas.openxmlformats.org/officeDocument/2006/relationships/hyperlink" Target="https://ref.ly/Deut6:5" TargetMode="External"/><Relationship Id="rId1367" Type="http://schemas.openxmlformats.org/officeDocument/2006/relationships/hyperlink" Target="https://ref.ly/Matt22:37-Matt22:38" TargetMode="External"/><Relationship Id="rId1368" Type="http://schemas.openxmlformats.org/officeDocument/2006/relationships/hyperlink" Target="https://ref.ly/Jer6:1" TargetMode="External"/><Relationship Id="rId1369" Type="http://schemas.openxmlformats.org/officeDocument/2006/relationships/hyperlink" Target="https://ref.ly/Jer34:7" TargetMode="External"/><Relationship Id="rId1370" Type="http://schemas.openxmlformats.org/officeDocument/2006/relationships/hyperlink" Target="https://ref.ly/Josh6:4" TargetMode="External"/><Relationship Id="rId1371" Type="http://schemas.openxmlformats.org/officeDocument/2006/relationships/hyperlink" Target="https://ref.ly/Judg7:16" TargetMode="External"/><Relationship Id="rId1372" Type="http://schemas.openxmlformats.org/officeDocument/2006/relationships/hyperlink" Target="https://ref.ly/Hos8:1" TargetMode="External"/><Relationship Id="rId1373" Type="http://schemas.openxmlformats.org/officeDocument/2006/relationships/hyperlink" Target="https://ref.ly/Esth3:13" TargetMode="External"/><Relationship Id="rId1374" Type="http://schemas.openxmlformats.org/officeDocument/2006/relationships/hyperlink" Target="https://ref.ly/Esth8:10" TargetMode="External"/><Relationship Id="rId1375" Type="http://schemas.openxmlformats.org/officeDocument/2006/relationships/hyperlink" Target="https://ref.ly/Acts15:22-Acts15:29" TargetMode="External"/><Relationship Id="rId1376" Type="http://schemas.openxmlformats.org/officeDocument/2006/relationships/hyperlink" Target="https://ref.ly/1Thess3:2" TargetMode="External"/><Relationship Id="rId1377" Type="http://schemas.openxmlformats.org/officeDocument/2006/relationships/hyperlink" Target="https://ref.ly/Col4:7" TargetMode="External"/><Relationship Id="rId1378" Type="http://schemas.openxmlformats.org/officeDocument/2006/relationships/hyperlink" Target="https://ref.ly/Phil2:25" TargetMode="External"/><Relationship Id="rId1379" Type="http://schemas.openxmlformats.org/officeDocument/2006/relationships/hyperlink" Target="https://ref.ly/Phil4:18" TargetMode="External"/><Relationship Id="rId1380" Type="http://schemas.openxmlformats.org/officeDocument/2006/relationships/hyperlink" Target="https://ref.ly/Gen3:8" TargetMode="External"/><Relationship Id="rId1381" Type="http://schemas.openxmlformats.org/officeDocument/2006/relationships/hyperlink" Target="https://ref.ly/Gen5:22,Gen5:24" TargetMode="External"/><Relationship Id="rId1382" Type="http://schemas.openxmlformats.org/officeDocument/2006/relationships/hyperlink" Target="https://ref.ly/Gen6:9" TargetMode="External"/><Relationship Id="rId1383" Type="http://schemas.openxmlformats.org/officeDocument/2006/relationships/hyperlink" Target="https://ref.ly/Jas2:23" TargetMode="External"/><Relationship Id="rId1384" Type="http://schemas.openxmlformats.org/officeDocument/2006/relationships/hyperlink" Target="https://ref.ly/Exod24:1-Exod24:18" TargetMode="External"/><Relationship Id="rId1385" Type="http://schemas.openxmlformats.org/officeDocument/2006/relationships/hyperlink" Target="https://ref.ly/Ps16:1-Ps16:11" TargetMode="External"/><Relationship Id="rId1386" Type="http://schemas.openxmlformats.org/officeDocument/2006/relationships/hyperlink" Target="https://ref.ly/Ps34:1-Ps34:22" TargetMode="External"/><Relationship Id="rId1387" Type="http://schemas.openxmlformats.org/officeDocument/2006/relationships/hyperlink" Target="https://ref.ly/Ps40:1-Ps40:17" TargetMode="External"/><Relationship Id="rId1388" Type="http://schemas.openxmlformats.org/officeDocument/2006/relationships/hyperlink" Target="https://ref.ly/Ps63:1-Ps63:11" TargetMode="External"/><Relationship Id="rId1389" Type="http://schemas.openxmlformats.org/officeDocument/2006/relationships/hyperlink" Target="https://ref.ly/John14:23" TargetMode="External"/><Relationship Id="rId1390" Type="http://schemas.openxmlformats.org/officeDocument/2006/relationships/hyperlink" Target="https://ref.ly/John14:20-John14:21" TargetMode="External"/><Relationship Id="rId1391" Type="http://schemas.openxmlformats.org/officeDocument/2006/relationships/hyperlink" Target="https://ref.ly/1John1:3" TargetMode="External"/><Relationship Id="rId1392" Type="http://schemas.openxmlformats.org/officeDocument/2006/relationships/hyperlink" Target="https://ref.ly/1Cor13:12" TargetMode="External"/><Relationship Id="rId1393" Type="http://schemas.openxmlformats.org/officeDocument/2006/relationships/hyperlink" Target="https://ref.ly/Rev21:3" TargetMode="External"/><Relationship Id="rId1394" Type="http://schemas.openxmlformats.org/officeDocument/2006/relationships/hyperlink" Target="https://ref.ly/Mark14:22-Mark14:25" TargetMode="External"/><Relationship Id="rId1395" Type="http://schemas.openxmlformats.org/officeDocument/2006/relationships/hyperlink" Target="https://ref.ly/Acts2:42,Acts2:46" TargetMode="External"/><Relationship Id="rId1396" Type="http://schemas.openxmlformats.org/officeDocument/2006/relationships/hyperlink" Target="https://ref.ly/Acts2:44-Acts2:45" TargetMode="External"/><Relationship Id="rId1397" Type="http://schemas.openxmlformats.org/officeDocument/2006/relationships/hyperlink" Target="https://ref.ly/Acts4:32-Acts4:35" TargetMode="External"/><Relationship Id="rId1398" Type="http://schemas.openxmlformats.org/officeDocument/2006/relationships/hyperlink" Target="https://ref.ly/1Thess4:9" TargetMode="External"/><Relationship Id="rId1399" Type="http://schemas.openxmlformats.org/officeDocument/2006/relationships/hyperlink" Target="https://ref.ly/Rom15:26" TargetMode="External"/><Relationship Id="rId1400" Type="http://schemas.openxmlformats.org/officeDocument/2006/relationships/hyperlink" Target="https://ref.ly/Phil1:5" TargetMode="External"/><Relationship Id="rId1401" Type="http://schemas.openxmlformats.org/officeDocument/2006/relationships/hyperlink" Target="https://ref.ly/Phil4:14-Phil4:15" TargetMode="External"/><Relationship Id="rId1402" Type="http://schemas.openxmlformats.org/officeDocument/2006/relationships/hyperlink" Target="https://ref.ly/Eph2:19" TargetMode="External"/><Relationship Id="rId1403" Type="http://schemas.openxmlformats.org/officeDocument/2006/relationships/hyperlink" Target="https://ref.ly/1Tim3:15" TargetMode="External"/><Relationship Id="rId1404" Type="http://schemas.openxmlformats.org/officeDocument/2006/relationships/hyperlink" Target="https://ref.ly/Gal6:10" TargetMode="External"/><Relationship Id="rId1405" Type="http://schemas.openxmlformats.org/officeDocument/2006/relationships/hyperlink" Target="https://ref.ly/Heb13:1-Heb13:2" TargetMode="External"/><Relationship Id="rId1406" Type="http://schemas.openxmlformats.org/officeDocument/2006/relationships/hyperlink" Target="https://ref.ly/Eph3:15" TargetMode="External"/><Relationship Id="rId1407" Type="http://schemas.openxmlformats.org/officeDocument/2006/relationships/hyperlink" Target="https://ref.ly/Phil2:1-Phil2:4" TargetMode="External"/><Relationship Id="rId1408" Type="http://schemas.openxmlformats.org/officeDocument/2006/relationships/hyperlink" Target="https://ref.ly/Eph2:15-Eph2:16" TargetMode="External"/><Relationship Id="rId1409" Type="http://schemas.openxmlformats.org/officeDocument/2006/relationships/hyperlink" Target="https://ref.ly/Eph4:4-Eph4:6" TargetMode="External"/><Relationship Id="rId1410" Type="http://schemas.openxmlformats.org/officeDocument/2006/relationships/hyperlink" Target="https://ref.ly/1John1:7" TargetMode="External"/><Relationship Id="rId1411" Type="http://schemas.openxmlformats.org/officeDocument/2006/relationships/hyperlink" Target="https://ref.ly/2John1:9-2John1:11" TargetMode="External"/><Relationship Id="rId1412" Type="http://schemas.openxmlformats.org/officeDocument/2006/relationships/hyperlink" Target="https://ref.ly/1Cor5:11" TargetMode="External"/><Relationship Id="rId1413" Type="http://schemas.openxmlformats.org/officeDocument/2006/relationships/hyperlink" Target="https://ref.ly/John13:34-John13:35" TargetMode="External"/><Relationship Id="rId1414" Type="http://schemas.openxmlformats.org/officeDocument/2006/relationships/hyperlink" Target="https://ref.ly/Heb13:1" TargetMode="External"/><Relationship Id="rId1415" Type="http://schemas.openxmlformats.org/officeDocument/2006/relationships/hyperlink" Target="https://ref.ly/Phil2:3-Phil2:5" TargetMode="External"/><Relationship Id="rId1416" Type="http://schemas.openxmlformats.org/officeDocument/2006/relationships/hyperlink" Target="https://ref.ly/2Cor9:13" TargetMode="External"/><Relationship Id="rId1417" Type="http://schemas.openxmlformats.org/officeDocument/2006/relationships/hyperlink" Target="https://ref.ly/Gal6:1" TargetMode="External"/><Relationship Id="rId1418" Type="http://schemas.openxmlformats.org/officeDocument/2006/relationships/hyperlink" Target="https://ref.ly/1Cor12:26" TargetMode="External"/><Relationship Id="rId1419" Type="http://schemas.openxmlformats.org/officeDocument/2006/relationships/hyperlink" Target="https://ref.ly/Eph6:18" TargetMode="External"/><Relationship Id="rId1420" Type="http://schemas.openxmlformats.org/officeDocument/2006/relationships/hyperlink" Target="https://ref.ly/Ps103:13" TargetMode="External"/><Relationship Id="rId1421" Type="http://schemas.openxmlformats.org/officeDocument/2006/relationships/hyperlink" Target="https://ref.ly/Matt9:36" TargetMode="External"/><Relationship Id="rId1422" Type="http://schemas.openxmlformats.org/officeDocument/2006/relationships/hyperlink" Target="https://ref.ly/Matt14:14" TargetMode="External"/><Relationship Id="rId1423" Type="http://schemas.openxmlformats.org/officeDocument/2006/relationships/hyperlink" Target="https://ref.ly/Luke19:41" TargetMode="External"/><Relationship Id="rId1424" Type="http://schemas.openxmlformats.org/officeDocument/2006/relationships/hyperlink" Target="https://ref.ly/Matt5:4-Matt5:7" TargetMode="External"/><Relationship Id="rId1425" Type="http://schemas.openxmlformats.org/officeDocument/2006/relationships/hyperlink" Target="https://ref.ly/Jas2:8-Jas2:18" TargetMode="External"/><Relationship Id="rId1426" Type="http://schemas.openxmlformats.org/officeDocument/2006/relationships/hyperlink" Target="https://ref.ly/1John3:18" TargetMode="External"/><Relationship Id="rId1427" Type="http://schemas.openxmlformats.org/officeDocument/2006/relationships/hyperlink" Target="https://ref.ly/2Kgs13:23" TargetMode="External"/><Relationship Id="rId1428" Type="http://schemas.openxmlformats.org/officeDocument/2006/relationships/hyperlink" Target="https://ref.ly/2Chr36:15" TargetMode="External"/><Relationship Id="rId1429" Type="http://schemas.openxmlformats.org/officeDocument/2006/relationships/hyperlink" Target="https://ref.ly/Ps78:38" TargetMode="External"/><Relationship Id="rId1430" Type="http://schemas.openxmlformats.org/officeDocument/2006/relationships/hyperlink" Target="https://ref.ly/Ps145:9" TargetMode="External"/><Relationship Id="rId1431" Type="http://schemas.openxmlformats.org/officeDocument/2006/relationships/hyperlink" Target="https://ref.ly/Ps77:9" TargetMode="External"/><Relationship Id="rId1432" Type="http://schemas.openxmlformats.org/officeDocument/2006/relationships/hyperlink" Target="https://ref.ly/Isa27:11" TargetMode="External"/><Relationship Id="rId1433" Type="http://schemas.openxmlformats.org/officeDocument/2006/relationships/hyperlink" Target="https://ref.ly/Isa63:15" TargetMode="External"/><Relationship Id="rId1434" Type="http://schemas.openxmlformats.org/officeDocument/2006/relationships/hyperlink" Target="https://ref.ly/Jer13:14" TargetMode="External"/><Relationship Id="rId1435" Type="http://schemas.openxmlformats.org/officeDocument/2006/relationships/hyperlink" Target="https://ref.ly/Jer21:7" TargetMode="External"/><Relationship Id="rId1436" Type="http://schemas.openxmlformats.org/officeDocument/2006/relationships/hyperlink" Target="https://ref.ly/Hos13:14" TargetMode="External"/><Relationship Id="rId1437" Type="http://schemas.openxmlformats.org/officeDocument/2006/relationships/hyperlink" Target="https://ref.ly/Deut30:3" TargetMode="External"/><Relationship Id="rId1438" Type="http://schemas.openxmlformats.org/officeDocument/2006/relationships/hyperlink" Target="https://ref.ly/Ps135:14" TargetMode="External"/><Relationship Id="rId1439" Type="http://schemas.openxmlformats.org/officeDocument/2006/relationships/hyperlink" Target="https://ref.ly/Isa14:1" TargetMode="External"/><Relationship Id="rId1440" Type="http://schemas.openxmlformats.org/officeDocument/2006/relationships/hyperlink" Target="https://ref.ly/Isa49:13" TargetMode="External"/><Relationship Id="rId1441" Type="http://schemas.openxmlformats.org/officeDocument/2006/relationships/hyperlink" Target="https://ref.ly/Isa54:7-Isa54:8" TargetMode="External"/><Relationship Id="rId1442" Type="http://schemas.openxmlformats.org/officeDocument/2006/relationships/hyperlink" Target="https://ref.ly/Jer12:15" TargetMode="External"/><Relationship Id="rId1443" Type="http://schemas.openxmlformats.org/officeDocument/2006/relationships/hyperlink" Target="https://ref.ly/Jer30:18" TargetMode="External"/><Relationship Id="rId1444" Type="http://schemas.openxmlformats.org/officeDocument/2006/relationships/hyperlink" Target="https://ref.ly/Mic7:19" TargetMode="External"/><Relationship Id="rId1445" Type="http://schemas.openxmlformats.org/officeDocument/2006/relationships/hyperlink" Target="https://ref.ly/Luke10:33" TargetMode="External"/><Relationship Id="rId1446" Type="http://schemas.openxmlformats.org/officeDocument/2006/relationships/hyperlink" Target="https://ref.ly/Luke15:20" TargetMode="External"/><Relationship Id="rId1447" Type="http://schemas.openxmlformats.org/officeDocument/2006/relationships/hyperlink" Target="https://ref.ly/Col3:12" TargetMode="External"/><Relationship Id="rId1448" Type="http://schemas.openxmlformats.org/officeDocument/2006/relationships/hyperlink" Target="https://ref.ly/2Chr31:12-2Chr31:13" TargetMode="External"/><Relationship Id="rId1449" Type="http://schemas.openxmlformats.org/officeDocument/2006/relationships/hyperlink" Target="https://ref.ly/2Chr35:9" TargetMode="External"/><Relationship Id="rId1450" Type="http://schemas.openxmlformats.org/officeDocument/2006/relationships/hyperlink" Target="https://ref.ly/1Esd1:9" TargetMode="External"/><Relationship Id="rId1451" Type="http://schemas.openxmlformats.org/officeDocument/2006/relationships/hyperlink" Target="https://ref.ly/Acts15:6-Acts15:29" TargetMode="External"/><Relationship Id="rId1452" Type="http://schemas.openxmlformats.org/officeDocument/2006/relationships/hyperlink" Target="https://ref.ly/Acts14:26-Acts15:1" TargetMode="External"/><Relationship Id="rId1453" Type="http://schemas.openxmlformats.org/officeDocument/2006/relationships/hyperlink" Target="https://ref.ly/Acts15:3-Acts15:5" TargetMode="External"/><Relationship Id="rId1454" Type="http://schemas.openxmlformats.org/officeDocument/2006/relationships/hyperlink" Target="https://ref.ly/Acts15:6" TargetMode="External"/><Relationship Id="rId1455" Type="http://schemas.openxmlformats.org/officeDocument/2006/relationships/hyperlink" Target="https://ref.ly/Acts15:7-Acts15:11" TargetMode="External"/><Relationship Id="rId1456" Type="http://schemas.openxmlformats.org/officeDocument/2006/relationships/hyperlink" Target="https://ref.ly/Acts15:12,Acts15:22-Acts15:26" TargetMode="External"/><Relationship Id="rId1457" Type="http://schemas.openxmlformats.org/officeDocument/2006/relationships/hyperlink" Target="https://ref.ly/Acts15:13-Acts15:21" TargetMode="External"/><Relationship Id="rId1458" Type="http://schemas.openxmlformats.org/officeDocument/2006/relationships/hyperlink" Target="https://ref.ly/Acts15:9" TargetMode="External"/><Relationship Id="rId1459" Type="http://schemas.openxmlformats.org/officeDocument/2006/relationships/hyperlink" Target="https://ref.ly/Acts15:9-Acts15:11" TargetMode="External"/><Relationship Id="rId1460" Type="http://schemas.openxmlformats.org/officeDocument/2006/relationships/hyperlink" Target="https://ref.ly/Acts15:8,Acts15:12" TargetMode="External"/><Relationship Id="rId1461" Type="http://schemas.openxmlformats.org/officeDocument/2006/relationships/hyperlink" Target="https://ref.ly/Acts15:15-Acts15:18" TargetMode="External"/><Relationship Id="rId1462" Type="http://schemas.openxmlformats.org/officeDocument/2006/relationships/hyperlink" Target="https://ref.ly/Amos9:11-Amos9:12" TargetMode="External"/><Relationship Id="rId1463" Type="http://schemas.openxmlformats.org/officeDocument/2006/relationships/hyperlink" Target="https://ref.ly/Acts15:23" TargetMode="External"/><Relationship Id="rId1464" Type="http://schemas.openxmlformats.org/officeDocument/2006/relationships/hyperlink" Target="https://ref.ly/Acts16:4" TargetMode="External"/><Relationship Id="rId1465" Type="http://schemas.openxmlformats.org/officeDocument/2006/relationships/hyperlink" Target="https://ref.ly/Acts7:1-Acts7:60" TargetMode="External"/><Relationship Id="rId1466" Type="http://schemas.openxmlformats.org/officeDocument/2006/relationships/hyperlink" Target="https://ref.ly/Acts8:1-Acts8:40" TargetMode="External"/><Relationship Id="rId1467" Type="http://schemas.openxmlformats.org/officeDocument/2006/relationships/hyperlink" Target="https://ref.ly/Acts10:34-Acts10:35" TargetMode="External"/><Relationship Id="rId1468" Type="http://schemas.openxmlformats.org/officeDocument/2006/relationships/hyperlink" Target="https://ref.ly/Acts10:44" TargetMode="External"/><Relationship Id="rId1469" Type="http://schemas.openxmlformats.org/officeDocument/2006/relationships/hyperlink" Target="https://ref.ly/Acts10:45-Acts10:48" TargetMode="External"/><Relationship Id="rId1470" Type="http://schemas.openxmlformats.org/officeDocument/2006/relationships/hyperlink" Target="https://ref.ly/Acts11:1-Acts11:18" TargetMode="External"/><Relationship Id="rId1471" Type="http://schemas.openxmlformats.org/officeDocument/2006/relationships/hyperlink" Target="https://ref.ly/Acts11:20" TargetMode="External"/><Relationship Id="rId1472" Type="http://schemas.openxmlformats.org/officeDocument/2006/relationships/hyperlink" Target="https://ref.ly/Acts13:1" TargetMode="External"/><Relationship Id="rId1473" Type="http://schemas.openxmlformats.org/officeDocument/2006/relationships/hyperlink" Target="https://ref.ly/Acts13:1-Acts14:28" TargetMode="External"/><Relationship Id="rId1474" Type="http://schemas.openxmlformats.org/officeDocument/2006/relationships/hyperlink" Target="https://ref.ly/Num11:5" TargetMode="External"/><Relationship Id="rId1475" Type="http://schemas.openxmlformats.org/officeDocument/2006/relationships/hyperlink" Target="https://ref.ly/Judg5:30" TargetMode="External"/><Relationship Id="rId1476" Type="http://schemas.openxmlformats.org/officeDocument/2006/relationships/hyperlink" Target="https://ref.ly/Gen22:24" TargetMode="External"/><Relationship Id="rId1477" Type="http://schemas.openxmlformats.org/officeDocument/2006/relationships/hyperlink" Target="https://ref.ly/Gen35:22" TargetMode="External"/><Relationship Id="rId1478" Type="http://schemas.openxmlformats.org/officeDocument/2006/relationships/hyperlink" Target="https://ref.ly/Gen36:12" TargetMode="External"/><Relationship Id="rId1479" Type="http://schemas.openxmlformats.org/officeDocument/2006/relationships/hyperlink" Target="https://ref.ly/Gen16:1-Gen16:3" TargetMode="External"/><Relationship Id="rId1480" Type="http://schemas.openxmlformats.org/officeDocument/2006/relationships/hyperlink" Target="https://ref.ly/Gen25:5-Gen25:6" TargetMode="External"/><Relationship Id="rId1481" Type="http://schemas.openxmlformats.org/officeDocument/2006/relationships/hyperlink" Target="https://ref.ly/1Chr1:32" TargetMode="External"/><Relationship Id="rId1482" Type="http://schemas.openxmlformats.org/officeDocument/2006/relationships/hyperlink" Target="https://ref.ly/Gen49:1-Gen49:28" TargetMode="External"/><Relationship Id="rId1483" Type="http://schemas.openxmlformats.org/officeDocument/2006/relationships/hyperlink" Target="https://ref.ly/Gen35:22-Gen35:26" TargetMode="External"/><Relationship Id="rId1484" Type="http://schemas.openxmlformats.org/officeDocument/2006/relationships/hyperlink" Target="https://ref.ly/Deut17:17" TargetMode="External"/><Relationship Id="rId1485" Type="http://schemas.openxmlformats.org/officeDocument/2006/relationships/hyperlink" Target="https://ref.ly/Deut21:15-Deut21:17" TargetMode="External"/><Relationship Id="rId1486" Type="http://schemas.openxmlformats.org/officeDocument/2006/relationships/hyperlink" Target="https://ref.ly/Judg8:31" TargetMode="External"/><Relationship Id="rId1487" Type="http://schemas.openxmlformats.org/officeDocument/2006/relationships/hyperlink" Target="https://ref.ly/Judg19:1-Judg19:30" TargetMode="External"/><Relationship Id="rId1488" Type="http://schemas.openxmlformats.org/officeDocument/2006/relationships/hyperlink" Target="https://ref.ly/Judg20:1-Judg21:25" TargetMode="External"/><Relationship Id="rId1489" Type="http://schemas.openxmlformats.org/officeDocument/2006/relationships/hyperlink" Target="https://ref.ly/2Sam3:7" TargetMode="External"/><Relationship Id="rId1490" Type="http://schemas.openxmlformats.org/officeDocument/2006/relationships/hyperlink" Target="https://ref.ly/2Sam5:13" TargetMode="External"/><Relationship Id="rId1491" Type="http://schemas.openxmlformats.org/officeDocument/2006/relationships/hyperlink" Target="https://ref.ly/2Sam15:16" TargetMode="External"/><Relationship Id="rId1492" Type="http://schemas.openxmlformats.org/officeDocument/2006/relationships/hyperlink" Target="https://ref.ly/1Kgs11:3" TargetMode="External"/><Relationship Id="rId1493" Type="http://schemas.openxmlformats.org/officeDocument/2006/relationships/hyperlink" Target="https://ref.ly/2Chr11:21" TargetMode="External"/><Relationship Id="rId1494" Type="http://schemas.openxmlformats.org/officeDocument/2006/relationships/hyperlink" Target="https://ref.ly/Esth2:14" TargetMode="External"/><Relationship Id="rId1495" Type="http://schemas.openxmlformats.org/officeDocument/2006/relationships/hyperlink" Target="https://ref.ly/Dan5:2-Dan5:3" TargetMode="External"/><Relationship Id="rId1496" Type="http://schemas.openxmlformats.org/officeDocument/2006/relationships/hyperlink" Target="https://ref.ly/Eccl2:8" TargetMode="External"/><Relationship Id="rId1497" Type="http://schemas.openxmlformats.org/officeDocument/2006/relationships/hyperlink" Target="https://ref.ly/Matt19:1-Matt19:9" TargetMode="External"/><Relationship Id="rId1498" Type="http://schemas.openxmlformats.org/officeDocument/2006/relationships/hyperlink" Target="https://ref.ly/Exod3:6-Exod3:8,Exod3:15-Exod3:16" TargetMode="External"/><Relationship Id="rId1499" Type="http://schemas.openxmlformats.org/officeDocument/2006/relationships/hyperlink" Target="https://ref.ly/Exod12:6" TargetMode="External"/><Relationship Id="rId1500" Type="http://schemas.openxmlformats.org/officeDocument/2006/relationships/hyperlink" Target="https://ref.ly/Isa1:2-Isa1:4" TargetMode="External"/><Relationship Id="rId1501" Type="http://schemas.openxmlformats.org/officeDocument/2006/relationships/hyperlink" Target="https://ref.ly/Deut4:6-Deut4:14" TargetMode="External"/><Relationship Id="rId1502" Type="http://schemas.openxmlformats.org/officeDocument/2006/relationships/hyperlink" Target="https://ref.ly/Isa42:1" TargetMode="External"/><Relationship Id="rId1503" Type="http://schemas.openxmlformats.org/officeDocument/2006/relationships/hyperlink" Target="https://ref.ly/Isa45:4" TargetMode="External"/><Relationship Id="rId1504" Type="http://schemas.openxmlformats.org/officeDocument/2006/relationships/hyperlink" Target="https://ref.ly/Isa65:9,Isa65:22" TargetMode="External"/><Relationship Id="rId1505" Type="http://schemas.openxmlformats.org/officeDocument/2006/relationships/hyperlink" Target="https://ref.ly/Num14:5" TargetMode="External"/><Relationship Id="rId1506" Type="http://schemas.openxmlformats.org/officeDocument/2006/relationships/hyperlink" Target="https://ref.ly/Lev4:13" TargetMode="External"/><Relationship Id="rId1507" Type="http://schemas.openxmlformats.org/officeDocument/2006/relationships/hyperlink" Target="https://ref.ly/Num16:3" TargetMode="External"/><Relationship Id="rId1508" Type="http://schemas.openxmlformats.org/officeDocument/2006/relationships/hyperlink" Target="https://ref.ly/Heb2:10-Heb2:13" TargetMode="External"/><Relationship Id="rId1509" Type="http://schemas.openxmlformats.org/officeDocument/2006/relationships/hyperlink" Target="https://ref.ly/1Pet2:9-1Pet2:10" TargetMode="External"/><Relationship Id="rId1510" Type="http://schemas.openxmlformats.org/officeDocument/2006/relationships/hyperlink" Target="https://ref.ly/Rom9:1-Rom9:8" TargetMode="External"/><Relationship Id="rId1511" Type="http://schemas.openxmlformats.org/officeDocument/2006/relationships/hyperlink" Target="https://ref.ly/Gal6:16" TargetMode="External"/><Relationship Id="rId1512" Type="http://schemas.openxmlformats.org/officeDocument/2006/relationships/hyperlink" Target="https://ref.ly/Gen17:8" TargetMode="External"/><Relationship Id="rId1513" Type="http://schemas.openxmlformats.org/officeDocument/2006/relationships/hyperlink" Target="https://ref.ly/Gen26:4" TargetMode="External"/><Relationship Id="rId1514" Type="http://schemas.openxmlformats.org/officeDocument/2006/relationships/hyperlink" Target="https://ref.ly/Gen28:13" TargetMode="External"/><Relationship Id="rId1515" Type="http://schemas.openxmlformats.org/officeDocument/2006/relationships/hyperlink" Target="https://ref.ly/Exod3:15-Exod3:17" TargetMode="External"/><Relationship Id="rId1516" Type="http://schemas.openxmlformats.org/officeDocument/2006/relationships/hyperlink" Target="https://ref.ly/Judg11:26-Judg11:28" TargetMode="External"/><Relationship Id="rId1517" Type="http://schemas.openxmlformats.org/officeDocument/2006/relationships/hyperlink" Target="https://ref.ly/Acts13:20" TargetMode="External"/><Relationship Id="rId1518" Type="http://schemas.openxmlformats.org/officeDocument/2006/relationships/hyperlink" Target="https://ref.ly/Josh1:1-Josh12:24" TargetMode="External"/><Relationship Id="rId1519" Type="http://schemas.openxmlformats.org/officeDocument/2006/relationships/hyperlink" Target="https://ref.ly/Num32:1-Num32:42" TargetMode="External"/><Relationship Id="rId1520" Type="http://schemas.openxmlformats.org/officeDocument/2006/relationships/hyperlink" Target="https://ref.ly/Josh2:1-Josh8:35" TargetMode="External"/><Relationship Id="rId1521" Type="http://schemas.openxmlformats.org/officeDocument/2006/relationships/hyperlink" Target="https://ref.ly/Josh9:1-Josh9:27" TargetMode="External"/><Relationship Id="rId1522" Type="http://schemas.openxmlformats.org/officeDocument/2006/relationships/hyperlink" Target="https://ref.ly/Josh10:1-Josh10:43" TargetMode="External"/><Relationship Id="rId1523" Type="http://schemas.openxmlformats.org/officeDocument/2006/relationships/hyperlink" Target="https://ref.ly/Josh10:9-Josh10:12" TargetMode="External"/><Relationship Id="rId1524" Type="http://schemas.openxmlformats.org/officeDocument/2006/relationships/hyperlink" Target="https://ref.ly/Josh11:1-Josh11:23" TargetMode="External"/><Relationship Id="rId1525" Type="http://schemas.openxmlformats.org/officeDocument/2006/relationships/hyperlink" Target="https://ref.ly/Josh11:16-Josh11:23" TargetMode="External"/><Relationship Id="rId1526" Type="http://schemas.openxmlformats.org/officeDocument/2006/relationships/hyperlink" Target="https://ref.ly/Josh12:1-Josh12:24" TargetMode="External"/><Relationship Id="rId1527" Type="http://schemas.openxmlformats.org/officeDocument/2006/relationships/hyperlink" Target="https://ref.ly/Gen3:8-Gen3:10" TargetMode="External"/><Relationship Id="rId1528" Type="http://schemas.openxmlformats.org/officeDocument/2006/relationships/hyperlink" Target="https://ref.ly/Prov20:27" TargetMode="External"/><Relationship Id="rId1529" Type="http://schemas.openxmlformats.org/officeDocument/2006/relationships/hyperlink" Target="https://ref.ly/Rom2:14-Rom2:15" TargetMode="External"/><Relationship Id="rId1530" Type="http://schemas.openxmlformats.org/officeDocument/2006/relationships/hyperlink" Target="https://ref.ly/Rom13:5" TargetMode="External"/><Relationship Id="rId1531" Type="http://schemas.openxmlformats.org/officeDocument/2006/relationships/hyperlink" Target="https://ref.ly/1Cor4:4" TargetMode="External"/><Relationship Id="rId1532" Type="http://schemas.openxmlformats.org/officeDocument/2006/relationships/hyperlink" Target="https://ref.ly/Rom9:1" TargetMode="External"/><Relationship Id="rId1533" Type="http://schemas.openxmlformats.org/officeDocument/2006/relationships/hyperlink" Target="https://ref.ly/2Cor1:12" TargetMode="External"/><Relationship Id="rId1534" Type="http://schemas.openxmlformats.org/officeDocument/2006/relationships/hyperlink" Target="https://ref.ly/2Cor4:1-2Cor4:2" TargetMode="External"/><Relationship Id="rId1535" Type="http://schemas.openxmlformats.org/officeDocument/2006/relationships/hyperlink" Target="https://ref.ly/2Cor5:11" TargetMode="External"/><Relationship Id="rId1536" Type="http://schemas.openxmlformats.org/officeDocument/2006/relationships/hyperlink" Target="https://ref.ly/1Tim1:5" TargetMode="External"/><Relationship Id="rId1537" Type="http://schemas.openxmlformats.org/officeDocument/2006/relationships/hyperlink" Target="https://ref.ly/1Tim4:2" TargetMode="External"/><Relationship Id="rId1538" Type="http://schemas.openxmlformats.org/officeDocument/2006/relationships/hyperlink" Target="https://ref.ly/1Cor8:1-1Cor10:33" TargetMode="External"/><Relationship Id="rId1539" Type="http://schemas.openxmlformats.org/officeDocument/2006/relationships/hyperlink" Target="https://ref.ly/1Cor8:7" TargetMode="External"/><Relationship Id="rId1540" Type="http://schemas.openxmlformats.org/officeDocument/2006/relationships/hyperlink" Target="https://ref.ly/Rom14:20" TargetMode="External"/><Relationship Id="rId1541" Type="http://schemas.openxmlformats.org/officeDocument/2006/relationships/hyperlink" Target="https://ref.ly/Exod13:2" TargetMode="External"/><Relationship Id="rId1542" Type="http://schemas.openxmlformats.org/officeDocument/2006/relationships/hyperlink" Target="https://ref.ly/Lev8:10-Lev8:12" TargetMode="External"/><Relationship Id="rId1543" Type="http://schemas.openxmlformats.org/officeDocument/2006/relationships/hyperlink" Target="https://ref.ly/Deut15:19" TargetMode="External"/><Relationship Id="rId1544" Type="http://schemas.openxmlformats.org/officeDocument/2006/relationships/hyperlink" Target="https://ref.ly/Lev21:12" TargetMode="External"/><Relationship Id="rId1545" Type="http://schemas.openxmlformats.org/officeDocument/2006/relationships/hyperlink" Target="https://ref.ly/Num6:9" TargetMode="External"/><Relationship Id="rId1546" Type="http://schemas.openxmlformats.org/officeDocument/2006/relationships/hyperlink" Target="https://ref.ly/Exod28:41" TargetMode="External"/><Relationship Id="rId1547" Type="http://schemas.openxmlformats.org/officeDocument/2006/relationships/hyperlink" Target="https://ref.ly/1Kgs13:33" TargetMode="External"/><Relationship Id="rId1548" Type="http://schemas.openxmlformats.org/officeDocument/2006/relationships/hyperlink" Target="https://ref.ly/John10:36" TargetMode="External"/><Relationship Id="rId1549" Type="http://schemas.openxmlformats.org/officeDocument/2006/relationships/hyperlink" Target="https://ref.ly/1Cor7:14" TargetMode="External"/><Relationship Id="rId1550" Type="http://schemas.openxmlformats.org/officeDocument/2006/relationships/hyperlink" Target="https://ref.ly/1Tim4:5" TargetMode="External"/><Relationship Id="rId1551" Type="http://schemas.openxmlformats.org/officeDocument/2006/relationships/hyperlink" Target="https://ref.ly/Rom12:1-Rom12:2" TargetMode="External"/><Relationship Id="rId1552" Type="http://schemas.openxmlformats.org/officeDocument/2006/relationships/hyperlink" Target="https://ref.ly/1Pet2:9" TargetMode="External"/><Relationship Id="rId1553" Type="http://schemas.openxmlformats.org/officeDocument/2006/relationships/hyperlink" Target="https://ref.ly/2Sam16:23" TargetMode="External"/><Relationship Id="rId1554" Type="http://schemas.openxmlformats.org/officeDocument/2006/relationships/hyperlink" Target="https://ref.ly/1Kgs12:6" TargetMode="External"/><Relationship Id="rId1555" Type="http://schemas.openxmlformats.org/officeDocument/2006/relationships/hyperlink" Target="https://ref.ly/1Kgs12:7-1Kgs12:8" TargetMode="External"/><Relationship Id="rId1556" Type="http://schemas.openxmlformats.org/officeDocument/2006/relationships/hyperlink" Target="https://ref.ly/2Chr26:16-2Chr26:21" TargetMode="External"/><Relationship Id="rId1557" Type="http://schemas.openxmlformats.org/officeDocument/2006/relationships/hyperlink" Target="https://ref.ly/Isa19:11" TargetMode="External"/><Relationship Id="rId1558" Type="http://schemas.openxmlformats.org/officeDocument/2006/relationships/hyperlink" Target="https://ref.ly/Dan3:2-Dan3:3" TargetMode="External"/><Relationship Id="rId1559" Type="http://schemas.openxmlformats.org/officeDocument/2006/relationships/hyperlink" Target="https://ref.ly/Prov15:22" TargetMode="External"/><Relationship Id="rId1560" Type="http://schemas.openxmlformats.org/officeDocument/2006/relationships/hyperlink" Target="https://ref.ly/Prov1:8" TargetMode="External"/><Relationship Id="rId1561" Type="http://schemas.openxmlformats.org/officeDocument/2006/relationships/hyperlink" Target="https://ref.ly/Ezek7:26" TargetMode="External"/><Relationship Id="rId1562" Type="http://schemas.openxmlformats.org/officeDocument/2006/relationships/hyperlink" Target="https://ref.ly/2Chr25:16" TargetMode="External"/><Relationship Id="rId1563" Type="http://schemas.openxmlformats.org/officeDocument/2006/relationships/hyperlink" Target="https://ref.ly/Jer18:18" TargetMode="External"/><Relationship Id="rId1564" Type="http://schemas.openxmlformats.org/officeDocument/2006/relationships/hyperlink" Target="https://ref.ly/Prov27:9" TargetMode="External"/><Relationship Id="rId1565" Type="http://schemas.openxmlformats.org/officeDocument/2006/relationships/hyperlink" Target="https://ref.ly/Prov12:5" TargetMode="External"/><Relationship Id="rId1566" Type="http://schemas.openxmlformats.org/officeDocument/2006/relationships/hyperlink" Target="https://ref.ly/Ps33:10" TargetMode="External"/><Relationship Id="rId1567" Type="http://schemas.openxmlformats.org/officeDocument/2006/relationships/hyperlink" Target="https://ref.ly/Ps33:11" TargetMode="External"/><Relationship Id="rId1568" Type="http://schemas.openxmlformats.org/officeDocument/2006/relationships/hyperlink" Target="https://ref.ly/Isa40:13" TargetMode="External"/><Relationship Id="rId1569" Type="http://schemas.openxmlformats.org/officeDocument/2006/relationships/hyperlink" Target="https://ref.ly/Isa9:6" TargetMode="External"/><Relationship Id="rId1570" Type="http://schemas.openxmlformats.org/officeDocument/2006/relationships/hyperlink" Target="https://ref.ly/John14:16-John14:17" TargetMode="External"/><Relationship Id="rId1571" Type="http://schemas.openxmlformats.org/officeDocument/2006/relationships/hyperlink" Target="https://ref.ly/John16:7" TargetMode="External"/><Relationship Id="rId1572" Type="http://schemas.openxmlformats.org/officeDocument/2006/relationships/hyperlink" Target="https://ref.ly/John15:26" TargetMode="External"/><Relationship Id="rId1573" Type="http://schemas.openxmlformats.org/officeDocument/2006/relationships/hyperlink" Target="https://ref.ly/1John2:1" TargetMode="External"/><Relationship Id="rId1574" Type="http://schemas.openxmlformats.org/officeDocument/2006/relationships/hyperlink" Target="https://ref.ly/Lev26:16" TargetMode="External"/><Relationship Id="rId1575" Type="http://schemas.openxmlformats.org/officeDocument/2006/relationships/hyperlink" Target="https://ref.ly/Deut28:22" TargetMode="External"/><Relationship Id="rId1576" Type="http://schemas.openxmlformats.org/officeDocument/2006/relationships/hyperlink" Target="https://ref.ly/Exod3:7" TargetMode="External"/><Relationship Id="rId1577" Type="http://schemas.openxmlformats.org/officeDocument/2006/relationships/hyperlink" Target="https://ref.ly/Exod5:6-Exod5:14" TargetMode="External"/><Relationship Id="rId1578" Type="http://schemas.openxmlformats.org/officeDocument/2006/relationships/hyperlink" Target="https://ref.ly/Job3:18" TargetMode="External"/><Relationship Id="rId1579" Type="http://schemas.openxmlformats.org/officeDocument/2006/relationships/hyperlink" Target="https://ref.ly/2Sam20:24" TargetMode="External"/><Relationship Id="rId1580" Type="http://schemas.openxmlformats.org/officeDocument/2006/relationships/hyperlink" Target="https://ref.ly/1Kgs4:6" TargetMode="External"/><Relationship Id="rId1581" Type="http://schemas.openxmlformats.org/officeDocument/2006/relationships/hyperlink" Target="https://ref.ly/1Kgs12:18" TargetMode="External"/><Relationship Id="rId1582" Type="http://schemas.openxmlformats.org/officeDocument/2006/relationships/hyperlink" Target="https://ref.ly/2Chr10:18" TargetMode="External"/><Relationship Id="rId1583" Type="http://schemas.openxmlformats.org/officeDocument/2006/relationships/hyperlink" Target="https://ref.ly/1Kgs12:3-1Kgs12:14" TargetMode="External"/><Relationship Id="rId1584" Type="http://schemas.openxmlformats.org/officeDocument/2006/relationships/hyperlink" Target="https://ref.ly/Prov21:26" TargetMode="External"/><Relationship Id="rId1585" Type="http://schemas.openxmlformats.org/officeDocument/2006/relationships/hyperlink" Target="https://ref.ly/Hab2:9" TargetMode="External"/><Relationship Id="rId1586" Type="http://schemas.openxmlformats.org/officeDocument/2006/relationships/hyperlink" Target="https://ref.ly/Josh7:21" TargetMode="External"/><Relationship Id="rId1587" Type="http://schemas.openxmlformats.org/officeDocument/2006/relationships/hyperlink" Target="https://ref.ly/Mic2:2" TargetMode="External"/><Relationship Id="rId1588" Type="http://schemas.openxmlformats.org/officeDocument/2006/relationships/hyperlink" Target="https://ref.ly/Eph5:3" TargetMode="External"/><Relationship Id="rId1589" Type="http://schemas.openxmlformats.org/officeDocument/2006/relationships/hyperlink" Target="https://ref.ly/1Cor6:10" TargetMode="External"/><Relationship Id="rId1590" Type="http://schemas.openxmlformats.org/officeDocument/2006/relationships/hyperlink" Target="https://ref.ly/1Tim6:9-1Tim6:10" TargetMode="External"/><Relationship Id="rId1591" Type="http://schemas.openxmlformats.org/officeDocument/2006/relationships/hyperlink" Target="https://ref.ly/Prov15:27" TargetMode="External"/><Relationship Id="rId1592" Type="http://schemas.openxmlformats.org/officeDocument/2006/relationships/hyperlink" Target="https://ref.ly/Acts5:1-Acts5:3" TargetMode="External"/><Relationship Id="rId1593" Type="http://schemas.openxmlformats.org/officeDocument/2006/relationships/hyperlink" Target="https://ref.ly/1Sam15:9" TargetMode="External"/><Relationship Id="rId1594" Type="http://schemas.openxmlformats.org/officeDocument/2006/relationships/hyperlink" Target="https://ref.ly/Matt26:14-Matt26:15" TargetMode="External"/><Relationship Id="rId1595" Type="http://schemas.openxmlformats.org/officeDocument/2006/relationships/hyperlink" Target="https://ref.ly/2Pet2:15" TargetMode="External"/><Relationship Id="rId1596" Type="http://schemas.openxmlformats.org/officeDocument/2006/relationships/hyperlink" Target="https://ref.ly/Luke12:15" TargetMode="External"/><Relationship Id="rId1597" Type="http://schemas.openxmlformats.org/officeDocument/2006/relationships/hyperlink" Target="https://ref.ly/1Cor14:39" TargetMode="External"/><Relationship Id="rId1598" Type="http://schemas.openxmlformats.org/officeDocument/2006/relationships/hyperlink" Target="https://ref.ly/Luke15:16" TargetMode="External"/><Relationship Id="rId1599" Type="http://schemas.openxmlformats.org/officeDocument/2006/relationships/hyperlink" Target="https://ref.ly/Matt13:17" TargetMode="External"/><Relationship Id="rId1600" Type="http://schemas.openxmlformats.org/officeDocument/2006/relationships/hyperlink" Target="https://ref.ly/1Pet1:12" TargetMode="External"/><Relationship Id="rId1601" Type="http://schemas.openxmlformats.org/officeDocument/2006/relationships/hyperlink" Target="https://ref.ly/Phil1:23" TargetMode="External"/><Relationship Id="rId1602" Type="http://schemas.openxmlformats.org/officeDocument/2006/relationships/hyperlink" Target="https://ref.ly/Heb6:11" TargetMode="External"/><Relationship Id="rId1603" Type="http://schemas.openxmlformats.org/officeDocument/2006/relationships/hyperlink" Target="https://ref.ly/1Thess4:5" TargetMode="External"/><Relationship Id="rId1604" Type="http://schemas.openxmlformats.org/officeDocument/2006/relationships/hyperlink" Target="https://ref.ly/1John2:17" TargetMode="External"/><Relationship Id="rId1605" Type="http://schemas.openxmlformats.org/officeDocument/2006/relationships/hyperlink" Target="https://ref.ly/John8:44" TargetMode="External"/><Relationship Id="rId1606" Type="http://schemas.openxmlformats.org/officeDocument/2006/relationships/hyperlink" Target="https://ref.ly/Rom1:24" TargetMode="External"/><Relationship Id="rId1607" Type="http://schemas.openxmlformats.org/officeDocument/2006/relationships/hyperlink" Target="https://ref.ly/Rom6:12" TargetMode="External"/><Relationship Id="rId1608" Type="http://schemas.openxmlformats.org/officeDocument/2006/relationships/hyperlink" Target="https://ref.ly/Rom7:7-Rom7:8" TargetMode="External"/><Relationship Id="rId1609" Type="http://schemas.openxmlformats.org/officeDocument/2006/relationships/hyperlink" Target="https://ref.ly/Rom13:14" TargetMode="External"/><Relationship Id="rId1610" Type="http://schemas.openxmlformats.org/officeDocument/2006/relationships/hyperlink" Target="https://ref.ly/1Sam30:30" TargetMode="External"/><Relationship Id="rId1611" Type="http://schemas.openxmlformats.org/officeDocument/2006/relationships/hyperlink" Target="https://ref.ly/Matt11:21-Matt11:24" TargetMode="External"/><Relationship Id="rId1612" Type="http://schemas.openxmlformats.org/officeDocument/2006/relationships/hyperlink" Target="https://ref.ly/Luke10:13-Luke10:14" TargetMode="External"/><Relationship Id="rId1613" Type="http://schemas.openxmlformats.org/officeDocument/2006/relationships/hyperlink" Target="https://ref.ly/Mark7:11" TargetMode="External"/><Relationship Id="rId1614" Type="http://schemas.openxmlformats.org/officeDocument/2006/relationships/hyperlink" Target="https://ref.ly/Mark7:1-Mark7:37" TargetMode="External"/><Relationship Id="rId1615" Type="http://schemas.openxmlformats.org/officeDocument/2006/relationships/hyperlink" Target="https://ref.ly/Mark7:12" TargetMode="External"/><Relationship Id="rId1616" Type="http://schemas.openxmlformats.org/officeDocument/2006/relationships/hyperlink" Target="https://ref.ly/Num30:1-Num30:2" TargetMode="External"/><Relationship Id="rId1617" Type="http://schemas.openxmlformats.org/officeDocument/2006/relationships/hyperlink" Target="https://ref.ly/Exod16:31" TargetMode="External"/><Relationship Id="rId1618" Type="http://schemas.openxmlformats.org/officeDocument/2006/relationships/hyperlink" Target="https://ref.ly/Num11:7" TargetMode="External"/><Relationship Id="rId1619" Type="http://schemas.openxmlformats.org/officeDocument/2006/relationships/hyperlink" Target="https://ref.ly/Acts18:4" TargetMode="External"/><Relationship Id="rId1620" Type="http://schemas.openxmlformats.org/officeDocument/2006/relationships/hyperlink" Target="https://ref.ly/Acts16:9-Acts16:10" TargetMode="External"/><Relationship Id="rId1621" Type="http://schemas.openxmlformats.org/officeDocument/2006/relationships/hyperlink" Target="https://ref.ly/Acts18:1-Acts18:28" TargetMode="External"/><Relationship Id="rId1622" Type="http://schemas.openxmlformats.org/officeDocument/2006/relationships/hyperlink" Target="https://ref.ly/Acts18:6" TargetMode="External"/><Relationship Id="rId1623" Type="http://schemas.openxmlformats.org/officeDocument/2006/relationships/hyperlink" Target="https://ref.ly/2Cor2:14-2Cor7:4" TargetMode="External"/><Relationship Id="rId1624" Type="http://schemas.openxmlformats.org/officeDocument/2006/relationships/hyperlink" Target="https://ref.ly/2Cor10:1-2Cor13:14" TargetMode="External"/><Relationship Id="rId1625" Type="http://schemas.openxmlformats.org/officeDocument/2006/relationships/hyperlink" Target="https://ref.ly/2Cor6:14-2Cor7:1" TargetMode="External"/><Relationship Id="rId1626" Type="http://schemas.openxmlformats.org/officeDocument/2006/relationships/hyperlink" Target="https://ref.ly/2Cor7:2" TargetMode="External"/><Relationship Id="rId1627" Type="http://schemas.openxmlformats.org/officeDocument/2006/relationships/hyperlink" Target="https://ref.ly/2Cor6:13" TargetMode="External"/><Relationship Id="rId1628" Type="http://schemas.openxmlformats.org/officeDocument/2006/relationships/hyperlink" Target="https://ref.ly/1Cor5:9" TargetMode="External"/><Relationship Id="rId1629" Type="http://schemas.openxmlformats.org/officeDocument/2006/relationships/hyperlink" Target="https://ref.ly/2Cor2:1,2Cor2:5" TargetMode="External"/><Relationship Id="rId1630" Type="http://schemas.openxmlformats.org/officeDocument/2006/relationships/hyperlink" Target="https://ref.ly/2Cor2:4" TargetMode="External"/><Relationship Id="rId1631" Type="http://schemas.openxmlformats.org/officeDocument/2006/relationships/hyperlink" Target="https://ref.ly/2Cor7:8,2Cor7:12" TargetMode="External"/><Relationship Id="rId1632" Type="http://schemas.openxmlformats.org/officeDocument/2006/relationships/hyperlink" Target="https://ref.ly/Acts19:23-Acts19:41" TargetMode="External"/><Relationship Id="rId1633" Type="http://schemas.openxmlformats.org/officeDocument/2006/relationships/hyperlink" Target="https://ref.ly/Rom16:4" TargetMode="External"/><Relationship Id="rId1634" Type="http://schemas.openxmlformats.org/officeDocument/2006/relationships/hyperlink" Target="https://ref.ly/2Cor1:8-2Cor1:9" TargetMode="External"/><Relationship Id="rId1635" Type="http://schemas.openxmlformats.org/officeDocument/2006/relationships/hyperlink" Target="https://ref.ly/2Cor1:1-2Cor9:15" TargetMode="External"/><Relationship Id="rId1636" Type="http://schemas.openxmlformats.org/officeDocument/2006/relationships/hyperlink" Target="https://ref.ly/2Cor8:1-2Cor9:15" TargetMode="External"/><Relationship Id="rId1637" Type="http://schemas.openxmlformats.org/officeDocument/2006/relationships/hyperlink" Target="https://ref.ly/Acts20:2-Acts20:3" TargetMode="External"/><Relationship Id="rId1638" Type="http://schemas.openxmlformats.org/officeDocument/2006/relationships/hyperlink" Target="https://ref.ly/1Cor1:1-1Cor1:31" TargetMode="External"/><Relationship Id="rId1639" Type="http://schemas.openxmlformats.org/officeDocument/2006/relationships/hyperlink" Target="https://ref.ly/1Cor16:1-1Cor16:4" TargetMode="External"/><Relationship Id="rId1640" Type="http://schemas.openxmlformats.org/officeDocument/2006/relationships/hyperlink" Target="https://ref.ly/2Cor1:1-2Cor1:7" TargetMode="External"/><Relationship Id="rId1641" Type="http://schemas.openxmlformats.org/officeDocument/2006/relationships/hyperlink" Target="https://ref.ly/2Cor1:1-2Cor1:2" TargetMode="External"/><Relationship Id="rId1642" Type="http://schemas.openxmlformats.org/officeDocument/2006/relationships/hyperlink" Target="https://ref.ly/2Cor1:3-2Cor1:7" TargetMode="External"/><Relationship Id="rId1643" Type="http://schemas.openxmlformats.org/officeDocument/2006/relationships/hyperlink" Target="https://ref.ly/2Cor1:1-2Cor7:16" TargetMode="External"/><Relationship Id="rId1644" Type="http://schemas.openxmlformats.org/officeDocument/2006/relationships/hyperlink" Target="https://ref.ly/2Cor1:8-2Cor2:13" TargetMode="External"/><Relationship Id="rId1645" Type="http://schemas.openxmlformats.org/officeDocument/2006/relationships/hyperlink" Target="https://ref.ly/2Cor1:8-2Cor1:11" TargetMode="External"/><Relationship Id="rId1646" Type="http://schemas.openxmlformats.org/officeDocument/2006/relationships/hyperlink" Target="https://ref.ly/2Cor1:12-2Cor1:14" TargetMode="External"/><Relationship Id="rId1647" Type="http://schemas.openxmlformats.org/officeDocument/2006/relationships/hyperlink" Target="https://ref.ly/1Cor16:5-1Cor16:6" TargetMode="External"/><Relationship Id="rId1648" Type="http://schemas.openxmlformats.org/officeDocument/2006/relationships/hyperlink" Target="https://ref.ly/2Cor1:15-2Cor2:4" TargetMode="External"/><Relationship Id="rId1649" Type="http://schemas.openxmlformats.org/officeDocument/2006/relationships/hyperlink" Target="https://ref.ly/Jas5:12" TargetMode="External"/><Relationship Id="rId1650" Type="http://schemas.openxmlformats.org/officeDocument/2006/relationships/hyperlink" Target="https://ref.ly/1Cor5:1-1Cor5:13" TargetMode="External"/><Relationship Id="rId1651" Type="http://schemas.openxmlformats.org/officeDocument/2006/relationships/hyperlink" Target="https://ref.ly/2Cor2:5-2Cor2:11" TargetMode="External"/><Relationship Id="rId1652" Type="http://schemas.openxmlformats.org/officeDocument/2006/relationships/hyperlink" Target="https://ref.ly/2Cor2:12-2Cor2:13" TargetMode="External"/><Relationship Id="rId1653" Type="http://schemas.openxmlformats.org/officeDocument/2006/relationships/hyperlink" Target="https://ref.ly/2Cor2:14-2Cor2:17" TargetMode="External"/><Relationship Id="rId1654" Type="http://schemas.openxmlformats.org/officeDocument/2006/relationships/hyperlink" Target="https://ref.ly/2Cor3:1-2Cor3:3" TargetMode="External"/><Relationship Id="rId1655" Type="http://schemas.openxmlformats.org/officeDocument/2006/relationships/hyperlink" Target="https://ref.ly/Exod34:29-Exod34:35" TargetMode="External"/><Relationship Id="rId1656" Type="http://schemas.openxmlformats.org/officeDocument/2006/relationships/hyperlink" Target="https://ref.ly/2Cor3:4-2Cor4:6" TargetMode="External"/><Relationship Id="rId1657" Type="http://schemas.openxmlformats.org/officeDocument/2006/relationships/hyperlink" Target="https://ref.ly/2Cor4:7-2Cor4:15" TargetMode="External"/><Relationship Id="rId1658" Type="http://schemas.openxmlformats.org/officeDocument/2006/relationships/hyperlink" Target="https://ref.ly/2Cor4:16-2Cor4:18" TargetMode="External"/><Relationship Id="rId1659" Type="http://schemas.openxmlformats.org/officeDocument/2006/relationships/hyperlink" Target="https://ref.ly/2Cor5:1-2Cor5:5" TargetMode="External"/><Relationship Id="rId1660" Type="http://schemas.openxmlformats.org/officeDocument/2006/relationships/hyperlink" Target="https://ref.ly/2Cor5:6-2Cor5:10" TargetMode="External"/><Relationship Id="rId1661" Type="http://schemas.openxmlformats.org/officeDocument/2006/relationships/hyperlink" Target="https://ref.ly/2Cor5:11-2Cor5:15" TargetMode="External"/><Relationship Id="rId1662" Type="http://schemas.openxmlformats.org/officeDocument/2006/relationships/hyperlink" Target="https://ref.ly/2Cor5:16-2Cor5:20" TargetMode="External"/><Relationship Id="rId1663" Type="http://schemas.openxmlformats.org/officeDocument/2006/relationships/hyperlink" Target="https://ref.ly/2Cor6:1-2Cor6:10" TargetMode="External"/><Relationship Id="rId1664" Type="http://schemas.openxmlformats.org/officeDocument/2006/relationships/hyperlink" Target="https://ref.ly/2Cor6:11-2Cor6:13" TargetMode="External"/><Relationship Id="rId1665" Type="http://schemas.openxmlformats.org/officeDocument/2006/relationships/hyperlink" Target="https://ref.ly/Exod25:8" TargetMode="External"/><Relationship Id="rId1666" Type="http://schemas.openxmlformats.org/officeDocument/2006/relationships/hyperlink" Target="https://ref.ly/Lev26:11-Lev26:12" TargetMode="External"/><Relationship Id="rId1667" Type="http://schemas.openxmlformats.org/officeDocument/2006/relationships/hyperlink" Target="https://ref.ly/Isa52:11" TargetMode="External"/><Relationship Id="rId1668" Type="http://schemas.openxmlformats.org/officeDocument/2006/relationships/hyperlink" Target="https://ref.ly/Ezek37:27" TargetMode="External"/><Relationship Id="rId1669" Type="http://schemas.openxmlformats.org/officeDocument/2006/relationships/hyperlink" Target="https://ref.ly/Hos1:10" TargetMode="External"/><Relationship Id="rId1670" Type="http://schemas.openxmlformats.org/officeDocument/2006/relationships/hyperlink" Target="https://ref.ly/2Cor7:2-2Cor7:4" TargetMode="External"/><Relationship Id="rId1671" Type="http://schemas.openxmlformats.org/officeDocument/2006/relationships/hyperlink" Target="https://ref.ly/2Cor7:5-2Cor7:16" TargetMode="External"/><Relationship Id="rId1672" Type="http://schemas.openxmlformats.org/officeDocument/2006/relationships/hyperlink" Target="https://ref.ly/2Cor2:13" TargetMode="External"/><Relationship Id="rId1673" Type="http://schemas.openxmlformats.org/officeDocument/2006/relationships/hyperlink" Target="https://ref.ly/Acts11:27-Acts11:30" TargetMode="External"/><Relationship Id="rId1674" Type="http://schemas.openxmlformats.org/officeDocument/2006/relationships/hyperlink" Target="https://ref.ly/2Cor8:1-2Cor8:7" TargetMode="External"/><Relationship Id="rId1675" Type="http://schemas.openxmlformats.org/officeDocument/2006/relationships/hyperlink" Target="https://ref.ly/Exod16:18" TargetMode="External"/><Relationship Id="rId1676" Type="http://schemas.openxmlformats.org/officeDocument/2006/relationships/hyperlink" Target="https://ref.ly/2Cor8:8-2Cor8:15" TargetMode="External"/><Relationship Id="rId1677" Type="http://schemas.openxmlformats.org/officeDocument/2006/relationships/hyperlink" Target="https://ref.ly/2Cor8:16-2Cor8:24" TargetMode="External"/><Relationship Id="rId1678" Type="http://schemas.openxmlformats.org/officeDocument/2006/relationships/hyperlink" Target="https://ref.ly/2Cor9:1-2Cor9:5" TargetMode="External"/><Relationship Id="rId1679" Type="http://schemas.openxmlformats.org/officeDocument/2006/relationships/hyperlink" Target="https://ref.ly/Matt6:19-Matt6:20" TargetMode="External"/><Relationship Id="rId1680" Type="http://schemas.openxmlformats.org/officeDocument/2006/relationships/hyperlink" Target="https://ref.ly/2Cor9:6-2Cor9:15" TargetMode="External"/><Relationship Id="rId1681" Type="http://schemas.openxmlformats.org/officeDocument/2006/relationships/hyperlink" Target="https://ref.ly/2Cor9:15" TargetMode="External"/><Relationship Id="rId1682" Type="http://schemas.openxmlformats.org/officeDocument/2006/relationships/hyperlink" Target="https://ref.ly/2Cor10:1" TargetMode="External"/><Relationship Id="rId1683" Type="http://schemas.openxmlformats.org/officeDocument/2006/relationships/hyperlink" Target="https://ref.ly/2Cor10:1-2Cor10:11" TargetMode="External"/><Relationship Id="rId1684" Type="http://schemas.openxmlformats.org/officeDocument/2006/relationships/hyperlink" Target="https://ref.ly/2Cor10:13-2Cor10:18" TargetMode="External"/><Relationship Id="rId1685" Type="http://schemas.openxmlformats.org/officeDocument/2006/relationships/hyperlink" Target="https://ref.ly/2Cor11:1-2Cor11:6" TargetMode="External"/><Relationship Id="rId1686" Type="http://schemas.openxmlformats.org/officeDocument/2006/relationships/hyperlink" Target="https://ref.ly/1Cor9:1-1Cor9:27" TargetMode="External"/><Relationship Id="rId1687" Type="http://schemas.openxmlformats.org/officeDocument/2006/relationships/hyperlink" Target="https://ref.ly/2Cor11:7-2Cor11:21" TargetMode="External"/><Relationship Id="rId1688" Type="http://schemas.openxmlformats.org/officeDocument/2006/relationships/hyperlink" Target="https://ref.ly/2Cor11:21-2Cor11:29" TargetMode="External"/><Relationship Id="rId1689" Type="http://schemas.openxmlformats.org/officeDocument/2006/relationships/hyperlink" Target="https://ref.ly/2Cor11:30-2Cor11:33" TargetMode="External"/><Relationship Id="rId1690" Type="http://schemas.openxmlformats.org/officeDocument/2006/relationships/hyperlink" Target="https://ref.ly/Acts9:30" TargetMode="External"/><Relationship Id="rId1691" Type="http://schemas.openxmlformats.org/officeDocument/2006/relationships/hyperlink" Target="https://ref.ly/Acts11:25" TargetMode="External"/><Relationship Id="rId1692" Type="http://schemas.openxmlformats.org/officeDocument/2006/relationships/hyperlink" Target="https://ref.ly/Num33:55" TargetMode="External"/><Relationship Id="rId1693" Type="http://schemas.openxmlformats.org/officeDocument/2006/relationships/hyperlink" Target="https://ref.ly/Josh23:13" TargetMode="External"/><Relationship Id="rId1694" Type="http://schemas.openxmlformats.org/officeDocument/2006/relationships/hyperlink" Target="https://ref.ly/2Cor12:10" TargetMode="External"/><Relationship Id="rId1695" Type="http://schemas.openxmlformats.org/officeDocument/2006/relationships/hyperlink" Target="https://ref.ly/2Cor12:1-2Cor12:10" TargetMode="External"/><Relationship Id="rId1696" Type="http://schemas.openxmlformats.org/officeDocument/2006/relationships/hyperlink" Target="https://ref.ly/2Cor12:11-2Cor12:13" TargetMode="External"/><Relationship Id="rId1697" Type="http://schemas.openxmlformats.org/officeDocument/2006/relationships/hyperlink" Target="https://ref.ly/2Cor12:14-2Cor12:18" TargetMode="External"/><Relationship Id="rId1698" Type="http://schemas.openxmlformats.org/officeDocument/2006/relationships/hyperlink" Target="https://ref.ly/2Cor12:19-2Cor13:4" TargetMode="External"/><Relationship Id="rId1699" Type="http://schemas.openxmlformats.org/officeDocument/2006/relationships/hyperlink" Target="https://ref.ly/2Cor13:5-2Cor13:10" TargetMode="External"/><Relationship Id="rId1700" Type="http://schemas.openxmlformats.org/officeDocument/2006/relationships/hyperlink" Target="https://ref.ly/2Cor13:11-2Cor13:13" TargetMode="External"/><Relationship Id="rId1701" Type="http://schemas.openxmlformats.org/officeDocument/2006/relationships/hyperlink" Target="https://ref.ly/Acts19:1-Acts19:41" TargetMode="External"/><Relationship Id="rId1702" Type="http://schemas.openxmlformats.org/officeDocument/2006/relationships/hyperlink" Target="https://ref.ly/1Cor5:9-1Cor5:11" TargetMode="External"/><Relationship Id="rId1703" Type="http://schemas.openxmlformats.org/officeDocument/2006/relationships/hyperlink" Target="https://ref.ly/1Cor1:11" TargetMode="External"/><Relationship Id="rId1704" Type="http://schemas.openxmlformats.org/officeDocument/2006/relationships/hyperlink" Target="https://ref.ly/1Cor16:17" TargetMode="External"/><Relationship Id="rId1705" Type="http://schemas.openxmlformats.org/officeDocument/2006/relationships/hyperlink" Target="https://ref.ly/2Cor2:2-2Cor2:3" TargetMode="External"/><Relationship Id="rId1706" Type="http://schemas.openxmlformats.org/officeDocument/2006/relationships/hyperlink" Target="https://ref.ly/1Cor1:1-1Cor1:9" TargetMode="External"/><Relationship Id="rId1707" Type="http://schemas.openxmlformats.org/officeDocument/2006/relationships/hyperlink" Target="https://ref.ly/Acts18:17" TargetMode="External"/><Relationship Id="rId1708" Type="http://schemas.openxmlformats.org/officeDocument/2006/relationships/hyperlink" Target="https://ref.ly/1Cor1:10-1Cor4:21" TargetMode="External"/><Relationship Id="rId1709" Type="http://schemas.openxmlformats.org/officeDocument/2006/relationships/hyperlink" Target="https://ref.ly/1Cor1:18" TargetMode="External"/><Relationship Id="rId1710" Type="http://schemas.openxmlformats.org/officeDocument/2006/relationships/hyperlink" Target="https://ref.ly/1Cor1:26-1Cor1:31" TargetMode="External"/><Relationship Id="rId1711" Type="http://schemas.openxmlformats.org/officeDocument/2006/relationships/hyperlink" Target="https://ref.ly/1Cor2:4" TargetMode="External"/><Relationship Id="rId1712" Type="http://schemas.openxmlformats.org/officeDocument/2006/relationships/hyperlink" Target="https://ref.ly/1Cor3:17" TargetMode="External"/><Relationship Id="rId1713" Type="http://schemas.openxmlformats.org/officeDocument/2006/relationships/hyperlink" Target="https://ref.ly/1Cor4:8-1Cor4:13" TargetMode="External"/><Relationship Id="rId1714" Type="http://schemas.openxmlformats.org/officeDocument/2006/relationships/hyperlink" Target="https://ref.ly/1Cor4:14-1Cor4:16" TargetMode="External"/><Relationship Id="rId1715" Type="http://schemas.openxmlformats.org/officeDocument/2006/relationships/hyperlink" Target="https://ref.ly/1Cor4:18" TargetMode="External"/><Relationship Id="rId1716" Type="http://schemas.openxmlformats.org/officeDocument/2006/relationships/hyperlink" Target="https://ref.ly/1Cor5:1-1Cor6:20" TargetMode="External"/><Relationship Id="rId1717" Type="http://schemas.openxmlformats.org/officeDocument/2006/relationships/hyperlink" Target="https://ref.ly/1Cor7:1" TargetMode="External"/><Relationship Id="rId1718" Type="http://schemas.openxmlformats.org/officeDocument/2006/relationships/hyperlink" Target="https://ref.ly/1Cor5:12-1Cor5:13" TargetMode="External"/><Relationship Id="rId1719" Type="http://schemas.openxmlformats.org/officeDocument/2006/relationships/hyperlink" Target="https://ref.ly/1Cor5:6-1Cor5:8" TargetMode="External"/><Relationship Id="rId1720" Type="http://schemas.openxmlformats.org/officeDocument/2006/relationships/hyperlink" Target="https://ref.ly/1Cor5:9-1Cor5:13" TargetMode="External"/><Relationship Id="rId1721" Type="http://schemas.openxmlformats.org/officeDocument/2006/relationships/hyperlink" Target="https://ref.ly/1Cor7:12-1Cor7:16" TargetMode="External"/><Relationship Id="rId1722" Type="http://schemas.openxmlformats.org/officeDocument/2006/relationships/hyperlink" Target="https://ref.ly/1Cor6:1-1Cor6:11" TargetMode="External"/><Relationship Id="rId1723" Type="http://schemas.openxmlformats.org/officeDocument/2006/relationships/hyperlink" Target="https://ref.ly/1Cor6:7" TargetMode="External"/><Relationship Id="rId1724" Type="http://schemas.openxmlformats.org/officeDocument/2006/relationships/hyperlink" Target="https://ref.ly/Matt5:38-Matt5:42" TargetMode="External"/><Relationship Id="rId1725" Type="http://schemas.openxmlformats.org/officeDocument/2006/relationships/hyperlink" Target="https://ref.ly/1Cor6:9-1Cor6:11" TargetMode="External"/><Relationship Id="rId1726" Type="http://schemas.openxmlformats.org/officeDocument/2006/relationships/hyperlink" Target="https://ref.ly/1Cor6:12-1Cor6:20" TargetMode="External"/><Relationship Id="rId1727" Type="http://schemas.openxmlformats.org/officeDocument/2006/relationships/hyperlink" Target="https://ref.ly/1Cor6:12,1Cor6:20" TargetMode="External"/><Relationship Id="rId1728" Type="http://schemas.openxmlformats.org/officeDocument/2006/relationships/hyperlink" Target="https://ref.ly/1Cor6:13-1Cor6:14" TargetMode="External"/><Relationship Id="rId1729" Type="http://schemas.openxmlformats.org/officeDocument/2006/relationships/hyperlink" Target="https://ref.ly/Matt19:5" TargetMode="External"/><Relationship Id="rId1730" Type="http://schemas.openxmlformats.org/officeDocument/2006/relationships/hyperlink" Target="https://ref.ly/1Cor6:15-1Cor6:17" TargetMode="External"/><Relationship Id="rId1731" Type="http://schemas.openxmlformats.org/officeDocument/2006/relationships/hyperlink" Target="https://ref.ly/1Cor7:1-1Cor16:4" TargetMode="External"/><Relationship Id="rId1732" Type="http://schemas.openxmlformats.org/officeDocument/2006/relationships/hyperlink" Target="https://ref.ly/1Cor7:1-1Cor7:24" TargetMode="External"/><Relationship Id="rId1733" Type="http://schemas.openxmlformats.org/officeDocument/2006/relationships/hyperlink" Target="https://ref.ly/1Cor6:1-1Cor6:20" TargetMode="External"/><Relationship Id="rId1734" Type="http://schemas.openxmlformats.org/officeDocument/2006/relationships/hyperlink" Target="https://ref.ly/1Cor7:2,1Cor7:7-1Cor7:9" TargetMode="External"/><Relationship Id="rId1735" Type="http://schemas.openxmlformats.org/officeDocument/2006/relationships/hyperlink" Target="https://ref.ly/1Cor7:3-1Cor7:4" TargetMode="External"/><Relationship Id="rId1736" Type="http://schemas.openxmlformats.org/officeDocument/2006/relationships/hyperlink" Target="https://ref.ly/1Cor7:5" TargetMode="External"/><Relationship Id="rId1737" Type="http://schemas.openxmlformats.org/officeDocument/2006/relationships/hyperlink" Target="https://ref.ly/1Cor7:25-1Cor7:40" TargetMode="External"/><Relationship Id="rId1738" Type="http://schemas.openxmlformats.org/officeDocument/2006/relationships/hyperlink" Target="https://ref.ly/1Cor7:7-1Cor7:9" TargetMode="External"/><Relationship Id="rId1739" Type="http://schemas.openxmlformats.org/officeDocument/2006/relationships/hyperlink" Target="https://ref.ly/Matt5:31-Matt5:32" TargetMode="External"/><Relationship Id="rId1740" Type="http://schemas.openxmlformats.org/officeDocument/2006/relationships/hyperlink" Target="https://ref.ly/Mark10:11-Mark10:12" TargetMode="External"/><Relationship Id="rId1741" Type="http://schemas.openxmlformats.org/officeDocument/2006/relationships/hyperlink" Target="https://ref.ly/Luke16:18" TargetMode="External"/><Relationship Id="rId1742" Type="http://schemas.openxmlformats.org/officeDocument/2006/relationships/hyperlink" Target="https://ref.ly/Matt19:9" TargetMode="External"/><Relationship Id="rId1743" Type="http://schemas.openxmlformats.org/officeDocument/2006/relationships/hyperlink" Target="https://ref.ly/1Cor7:10-1Cor7:11" TargetMode="External"/><Relationship Id="rId1744" Type="http://schemas.openxmlformats.org/officeDocument/2006/relationships/hyperlink" Target="https://ref.ly/1Cor7:12-1Cor7:13" TargetMode="External"/><Relationship Id="rId1745" Type="http://schemas.openxmlformats.org/officeDocument/2006/relationships/hyperlink" Target="https://ref.ly/1Cor6:12-1Cor6:13" TargetMode="External"/><Relationship Id="rId1746" Type="http://schemas.openxmlformats.org/officeDocument/2006/relationships/hyperlink" Target="https://ref.ly/1Cor7:15" TargetMode="External"/><Relationship Id="rId1747" Type="http://schemas.openxmlformats.org/officeDocument/2006/relationships/hyperlink" Target="https://ref.ly/1Cor7:14,1Cor7:16" TargetMode="External"/><Relationship Id="rId1748" Type="http://schemas.openxmlformats.org/officeDocument/2006/relationships/hyperlink" Target="https://ref.ly/1Cor7:17-1Cor7:24" TargetMode="External"/><Relationship Id="rId1749" Type="http://schemas.openxmlformats.org/officeDocument/2006/relationships/hyperlink" Target="https://ref.ly/1Cor7:21-1Cor7:23" TargetMode="External"/><Relationship Id="rId1750" Type="http://schemas.openxmlformats.org/officeDocument/2006/relationships/hyperlink" Target="https://ref.ly/1Cor7:25-1Cor7:31" TargetMode="External"/><Relationship Id="rId1751" Type="http://schemas.openxmlformats.org/officeDocument/2006/relationships/hyperlink" Target="https://ref.ly/1Cor7:32-1Cor7:35" TargetMode="External"/><Relationship Id="rId1752" Type="http://schemas.openxmlformats.org/officeDocument/2006/relationships/hyperlink" Target="https://ref.ly/1Cor7:36-1Cor7:38" TargetMode="External"/><Relationship Id="rId1753" Type="http://schemas.openxmlformats.org/officeDocument/2006/relationships/hyperlink" Target="https://ref.ly/1Cor7:39-1Cor7:40" TargetMode="External"/><Relationship Id="rId1754" Type="http://schemas.openxmlformats.org/officeDocument/2006/relationships/hyperlink" Target="https://ref.ly/1Cor8:1-1Cor11:1" TargetMode="External"/><Relationship Id="rId1755" Type="http://schemas.openxmlformats.org/officeDocument/2006/relationships/hyperlink" Target="https://ref.ly/1Cor8:1-1Cor8:13" TargetMode="External"/><Relationship Id="rId1756" Type="http://schemas.openxmlformats.org/officeDocument/2006/relationships/hyperlink" Target="https://ref.ly/1Cor8:1" TargetMode="External"/><Relationship Id="rId1757" Type="http://schemas.openxmlformats.org/officeDocument/2006/relationships/hyperlink" Target="https://ref.ly/1Cor9:1-1Cor9:23" TargetMode="External"/><Relationship Id="rId1758" Type="http://schemas.openxmlformats.org/officeDocument/2006/relationships/hyperlink" Target="https://ref.ly/Luke10:5-Luke10:7" TargetMode="External"/><Relationship Id="rId1759" Type="http://schemas.openxmlformats.org/officeDocument/2006/relationships/hyperlink" Target="https://ref.ly/1Cor9:12" TargetMode="External"/><Relationship Id="rId1760" Type="http://schemas.openxmlformats.org/officeDocument/2006/relationships/hyperlink" Target="https://ref.ly/1Cor9:19-1Cor9:23" TargetMode="External"/><Relationship Id="rId1761" Type="http://schemas.openxmlformats.org/officeDocument/2006/relationships/hyperlink" Target="https://ref.ly/1Cor9:24-1Cor10:22" TargetMode="External"/><Relationship Id="rId1762" Type="http://schemas.openxmlformats.org/officeDocument/2006/relationships/hyperlink" Target="https://ref.ly/1Cor9:24-1Cor9:27" TargetMode="External"/><Relationship Id="rId1763" Type="http://schemas.openxmlformats.org/officeDocument/2006/relationships/hyperlink" Target="https://ref.ly/1Cor10:2-1Cor10:4" TargetMode="External"/><Relationship Id="rId1764" Type="http://schemas.openxmlformats.org/officeDocument/2006/relationships/hyperlink" Target="https://ref.ly/1Cor10:12" TargetMode="External"/><Relationship Id="rId1765" Type="http://schemas.openxmlformats.org/officeDocument/2006/relationships/hyperlink" Target="https://ref.ly/1Cor10:13" TargetMode="External"/><Relationship Id="rId1766" Type="http://schemas.openxmlformats.org/officeDocument/2006/relationships/hyperlink" Target="https://ref.ly/1Cor10:14-1Cor10:22" TargetMode="External"/><Relationship Id="rId1767" Type="http://schemas.openxmlformats.org/officeDocument/2006/relationships/hyperlink" Target="https://ref.ly/1Cor10:22" TargetMode="External"/><Relationship Id="rId1768" Type="http://schemas.openxmlformats.org/officeDocument/2006/relationships/hyperlink" Target="https://ref.ly/1Cor10:23-1Cor11:1" TargetMode="External"/><Relationship Id="rId1769" Type="http://schemas.openxmlformats.org/officeDocument/2006/relationships/hyperlink" Target="https://ref.ly/1Cor10:25-1Cor10:26" TargetMode="External"/><Relationship Id="rId1770" Type="http://schemas.openxmlformats.org/officeDocument/2006/relationships/hyperlink" Target="https://ref.ly/1Cor10:27-1Cor10:30" TargetMode="External"/><Relationship Id="rId1771" Type="http://schemas.openxmlformats.org/officeDocument/2006/relationships/hyperlink" Target="https://ref.ly/1Cor10:31" TargetMode="External"/><Relationship Id="rId1772" Type="http://schemas.openxmlformats.org/officeDocument/2006/relationships/hyperlink" Target="https://ref.ly/1Cor10:32" TargetMode="External"/><Relationship Id="rId1773" Type="http://schemas.openxmlformats.org/officeDocument/2006/relationships/hyperlink" Target="https://ref.ly/1Cor11:1-1Cor11:16" TargetMode="External"/><Relationship Id="rId1774" Type="http://schemas.openxmlformats.org/officeDocument/2006/relationships/hyperlink" Target="https://ref.ly/1Cor11:2-1Cor14:40" TargetMode="External"/><Relationship Id="rId1775" Type="http://schemas.openxmlformats.org/officeDocument/2006/relationships/hyperlink" Target="https://ref.ly/1Cor11:3" TargetMode="External"/><Relationship Id="rId1776" Type="http://schemas.openxmlformats.org/officeDocument/2006/relationships/hyperlink" Target="https://ref.ly/1Cor11:17-1Cor11:34" TargetMode="External"/><Relationship Id="rId1777" Type="http://schemas.openxmlformats.org/officeDocument/2006/relationships/hyperlink" Target="https://ref.ly/1Cor11:21" TargetMode="External"/><Relationship Id="rId1778" Type="http://schemas.openxmlformats.org/officeDocument/2006/relationships/hyperlink" Target="https://ref.ly/1Cor11:22" TargetMode="External"/><Relationship Id="rId1779" Type="http://schemas.openxmlformats.org/officeDocument/2006/relationships/hyperlink" Target="https://ref.ly/1Cor11:20" TargetMode="External"/><Relationship Id="rId1780" Type="http://schemas.openxmlformats.org/officeDocument/2006/relationships/hyperlink" Target="https://ref.ly/1Cor10:16-1Cor10:17" TargetMode="External"/><Relationship Id="rId1781" Type="http://schemas.openxmlformats.org/officeDocument/2006/relationships/hyperlink" Target="https://ref.ly/1Cor11:29" TargetMode="External"/><Relationship Id="rId1782" Type="http://schemas.openxmlformats.org/officeDocument/2006/relationships/hyperlink" Target="https://ref.ly/1Cor12:1-1Cor14:40" TargetMode="External"/><Relationship Id="rId1783" Type="http://schemas.openxmlformats.org/officeDocument/2006/relationships/hyperlink" Target="https://ref.ly/1Cor12:4-1Cor12:6" TargetMode="External"/><Relationship Id="rId1784" Type="http://schemas.openxmlformats.org/officeDocument/2006/relationships/hyperlink" Target="https://ref.ly/1Cor12:7" TargetMode="External"/><Relationship Id="rId1785" Type="http://schemas.openxmlformats.org/officeDocument/2006/relationships/hyperlink" Target="https://ref.ly/1Cor12:12-1Cor12:13" TargetMode="External"/><Relationship Id="rId1786" Type="http://schemas.openxmlformats.org/officeDocument/2006/relationships/hyperlink" Target="https://ref.ly/1Cor12:14-1Cor12:26" TargetMode="External"/><Relationship Id="rId1787" Type="http://schemas.openxmlformats.org/officeDocument/2006/relationships/hyperlink" Target="https://ref.ly/1Cor12:27-1Cor12:31" TargetMode="External"/><Relationship Id="rId1788" Type="http://schemas.openxmlformats.org/officeDocument/2006/relationships/hyperlink" Target="https://ref.ly/1Cor13:1-1Cor13:13" TargetMode="External"/><Relationship Id="rId1789" Type="http://schemas.openxmlformats.org/officeDocument/2006/relationships/hyperlink" Target="https://ref.ly/1Cor13:1-1Cor13:3" TargetMode="External"/><Relationship Id="rId1790" Type="http://schemas.openxmlformats.org/officeDocument/2006/relationships/hyperlink" Target="https://ref.ly/1Cor13:4-1Cor13:7" TargetMode="External"/><Relationship Id="rId1791" Type="http://schemas.openxmlformats.org/officeDocument/2006/relationships/hyperlink" Target="https://ref.ly/1Cor13:10,1Cor13:12" TargetMode="External"/><Relationship Id="rId1792" Type="http://schemas.openxmlformats.org/officeDocument/2006/relationships/hyperlink" Target="https://ref.ly/1Cor13:13" TargetMode="External"/><Relationship Id="rId1793" Type="http://schemas.openxmlformats.org/officeDocument/2006/relationships/hyperlink" Target="https://ref.ly/1Cor14:1-1Cor14:25" TargetMode="External"/><Relationship Id="rId1794" Type="http://schemas.openxmlformats.org/officeDocument/2006/relationships/hyperlink" Target="https://ref.ly/1Cor14:21" TargetMode="External"/><Relationship Id="rId1795" Type="http://schemas.openxmlformats.org/officeDocument/2006/relationships/hyperlink" Target="https://ref.ly/1Cor14:18" TargetMode="External"/><Relationship Id="rId1796" Type="http://schemas.openxmlformats.org/officeDocument/2006/relationships/hyperlink" Target="https://ref.ly/1Cor14:26-1Cor14:40" TargetMode="External"/><Relationship Id="rId1797" Type="http://schemas.openxmlformats.org/officeDocument/2006/relationships/hyperlink" Target="https://ref.ly/1Cor14:26" TargetMode="External"/><Relationship Id="rId1798" Type="http://schemas.openxmlformats.org/officeDocument/2006/relationships/hyperlink" Target="https://ref.ly/1Cor14:27-1Cor14:33" TargetMode="External"/><Relationship Id="rId1799" Type="http://schemas.openxmlformats.org/officeDocument/2006/relationships/hyperlink" Target="https://ref.ly/1Cor14:34-1Cor14:36" TargetMode="External"/><Relationship Id="rId1800" Type="http://schemas.openxmlformats.org/officeDocument/2006/relationships/hyperlink" Target="https://ref.ly/1Cor14:37-1Cor14:40" TargetMode="External"/><Relationship Id="rId1801" Type="http://schemas.openxmlformats.org/officeDocument/2006/relationships/hyperlink" Target="https://ref.ly/1Cor15:1-1Cor15:58" TargetMode="External"/><Relationship Id="rId1802" Type="http://schemas.openxmlformats.org/officeDocument/2006/relationships/hyperlink" Target="https://ref.ly/1Cor15:12-1Cor15:19" TargetMode="External"/><Relationship Id="rId1803" Type="http://schemas.openxmlformats.org/officeDocument/2006/relationships/hyperlink" Target="https://ref.ly/1Cor15:1-1Cor15:19" TargetMode="External"/><Relationship Id="rId1804" Type="http://schemas.openxmlformats.org/officeDocument/2006/relationships/hyperlink" Target="https://ref.ly/1Cor15:3-1Cor15:11" TargetMode="External"/><Relationship Id="rId1805" Type="http://schemas.openxmlformats.org/officeDocument/2006/relationships/hyperlink" Target="https://ref.ly/1Cor15:20-1Cor15:28" TargetMode="External"/><Relationship Id="rId1806" Type="http://schemas.openxmlformats.org/officeDocument/2006/relationships/hyperlink" Target="https://ref.ly/1Cor15:23-1Cor15:28" TargetMode="External"/><Relationship Id="rId1807" Type="http://schemas.openxmlformats.org/officeDocument/2006/relationships/hyperlink" Target="https://ref.ly/1Cor15:29" TargetMode="External"/><Relationship Id="rId1808" Type="http://schemas.openxmlformats.org/officeDocument/2006/relationships/hyperlink" Target="https://ref.ly/1Cor15:30-1Cor15:32" TargetMode="External"/><Relationship Id="rId1809" Type="http://schemas.openxmlformats.org/officeDocument/2006/relationships/hyperlink" Target="https://ref.ly/1Cor15:35-1Cor15:50" TargetMode="External"/><Relationship Id="rId1810" Type="http://schemas.openxmlformats.org/officeDocument/2006/relationships/hyperlink" Target="https://ref.ly/1Cor15:51-1Cor15:58" TargetMode="External"/><Relationship Id="rId1811" Type="http://schemas.openxmlformats.org/officeDocument/2006/relationships/hyperlink" Target="https://ref.ly/1Cor15:54-1Cor15:57" TargetMode="External"/><Relationship Id="rId1812" Type="http://schemas.openxmlformats.org/officeDocument/2006/relationships/hyperlink" Target="https://ref.ly/1Cor15:58" TargetMode="External"/><Relationship Id="rId1813" Type="http://schemas.openxmlformats.org/officeDocument/2006/relationships/hyperlink" Target="https://ref.ly/1Cor16:2" TargetMode="External"/><Relationship Id="rId1814" Type="http://schemas.openxmlformats.org/officeDocument/2006/relationships/hyperlink" Target="https://ref.ly/1Cor16:5-1Cor16:24" TargetMode="External"/><Relationship Id="rId1815" Type="http://schemas.openxmlformats.org/officeDocument/2006/relationships/hyperlink" Target="https://ref.ly/2Cor1:1-2Cor1:24" TargetMode="External"/><Relationship Id="rId1816" Type="http://schemas.openxmlformats.org/officeDocument/2006/relationships/hyperlink" Target="https://ref.ly/1Cor16:15-1Cor16:18" TargetMode="External"/><Relationship Id="rId1817" Type="http://schemas.openxmlformats.org/officeDocument/2006/relationships/hyperlink" Target="https://ref.ly/Acts18:2-Acts18:3,Acts18:18" TargetMode="External"/><Relationship Id="rId1818" Type="http://schemas.openxmlformats.org/officeDocument/2006/relationships/hyperlink" Target="https://ref.ly/1Cor16:20" TargetMode="External"/><Relationship Id="rId1819" Type="http://schemas.openxmlformats.org/officeDocument/2006/relationships/hyperlink" Target="https://ref.ly/1Cor16:21-1Cor16:24" TargetMode="External"/><Relationship Id="rId1820" Type="http://schemas.openxmlformats.org/officeDocument/2006/relationships/hyperlink" Target="https://ref.ly/Deut14:17" TargetMode="External"/><Relationship Id="rId1821" Type="http://schemas.openxmlformats.org/officeDocument/2006/relationships/hyperlink" Target="https://ref.ly/1Kgs22:11" TargetMode="External"/><Relationship Id="rId1822" Type="http://schemas.openxmlformats.org/officeDocument/2006/relationships/hyperlink" Target="https://ref.ly/Ezek34:21" TargetMode="External"/><Relationship Id="rId1823" Type="http://schemas.openxmlformats.org/officeDocument/2006/relationships/hyperlink" Target="https://ref.ly/Zech1:18-Zech1:21" TargetMode="External"/><Relationship Id="rId1824" Type="http://schemas.openxmlformats.org/officeDocument/2006/relationships/hyperlink" Target="https://ref.ly/2Chr18:10" TargetMode="External"/><Relationship Id="rId1825" Type="http://schemas.openxmlformats.org/officeDocument/2006/relationships/hyperlink" Target="https://ref.ly/2Sam22:3" TargetMode="External"/><Relationship Id="rId1826" Type="http://schemas.openxmlformats.org/officeDocument/2006/relationships/hyperlink" Target="https://ref.ly/Ps18:2" TargetMode="External"/><Relationship Id="rId1827" Type="http://schemas.openxmlformats.org/officeDocument/2006/relationships/hyperlink" Target="https://ref.ly/Ps132:17" TargetMode="External"/><Relationship Id="rId1828" Type="http://schemas.openxmlformats.org/officeDocument/2006/relationships/hyperlink" Target="https://ref.ly/Ps75:10" TargetMode="External"/><Relationship Id="rId1829" Type="http://schemas.openxmlformats.org/officeDocument/2006/relationships/hyperlink" Target="https://ref.ly/Dan7:1-Dan8:27" TargetMode="External"/><Relationship Id="rId1830" Type="http://schemas.openxmlformats.org/officeDocument/2006/relationships/hyperlink" Target="https://ref.ly/Rev13:1-Rev13:18" TargetMode="External"/><Relationship Id="rId1831" Type="http://schemas.openxmlformats.org/officeDocument/2006/relationships/hyperlink" Target="https://ref.ly/Rev17:1-Rev17:18" TargetMode="External"/><Relationship Id="rId1832" Type="http://schemas.openxmlformats.org/officeDocument/2006/relationships/hyperlink" Target="https://ref.ly/1Sam16:1,1Sam16:13" TargetMode="External"/><Relationship Id="rId1833" Type="http://schemas.openxmlformats.org/officeDocument/2006/relationships/hyperlink" Target="https://ref.ly/1Kgs1:39" TargetMode="External"/><Relationship Id="rId1834" Type="http://schemas.openxmlformats.org/officeDocument/2006/relationships/hyperlink" Target="https://ref.ly/Exod27:2" TargetMode="External"/><Relationship Id="rId1835" Type="http://schemas.openxmlformats.org/officeDocument/2006/relationships/hyperlink" Target="https://ref.ly/Exod30:2-Exod30:3" TargetMode="External"/><Relationship Id="rId1836" Type="http://schemas.openxmlformats.org/officeDocument/2006/relationships/hyperlink" Target="https://ref.ly/Exod29:12" TargetMode="External"/><Relationship Id="rId1837" Type="http://schemas.openxmlformats.org/officeDocument/2006/relationships/hyperlink" Target="https://ref.ly/Lev4:7,Lev4:18" TargetMode="External"/><Relationship Id="rId1838" Type="http://schemas.openxmlformats.org/officeDocument/2006/relationships/hyperlink" Target="https://ref.ly/1Kgs1:50-1Kgs1:51" TargetMode="External"/><Relationship Id="rId1839" Type="http://schemas.openxmlformats.org/officeDocument/2006/relationships/hyperlink" Target="https://ref.ly/Josh6:4-Josh6:6,Josh6:13" TargetMode="External"/><Relationship Id="rId1840" Type="http://schemas.openxmlformats.org/officeDocument/2006/relationships/hyperlink" Target="https://ref.ly/Acts10:1-Acts11:18" TargetMode="External"/><Relationship Id="rId1841" Type="http://schemas.openxmlformats.org/officeDocument/2006/relationships/hyperlink" Target="https://ref.ly/Dan10:6" TargetMode="External"/><Relationship Id="rId1842" Type="http://schemas.openxmlformats.org/officeDocument/2006/relationships/hyperlink" Target="https://ref.ly/Ezek1:11" TargetMode="External"/><Relationship Id="rId1843" Type="http://schemas.openxmlformats.org/officeDocument/2006/relationships/hyperlink" Target="https://ref.ly/Jer10:1-Jer10:16" TargetMode="External"/><Relationship Id="rId1844" Type="http://schemas.openxmlformats.org/officeDocument/2006/relationships/hyperlink" Target="https://ref.ly/Mark15:43" TargetMode="External"/><Relationship Id="rId1845" Type="http://schemas.openxmlformats.org/officeDocument/2006/relationships/hyperlink" Target="https://ref.ly/Mark5:29" TargetMode="External"/><Relationship Id="rId1846" Type="http://schemas.openxmlformats.org/officeDocument/2006/relationships/hyperlink" Target="https://ref.ly/Jas2:16" TargetMode="External"/><Relationship Id="rId1847" Type="http://schemas.openxmlformats.org/officeDocument/2006/relationships/hyperlink" Target="https://ref.ly/Matt6:25" TargetMode="External"/><Relationship Id="rId1848" Type="http://schemas.openxmlformats.org/officeDocument/2006/relationships/hyperlink" Target="https://ref.ly/Matt10:28" TargetMode="External"/><Relationship Id="rId1849" Type="http://schemas.openxmlformats.org/officeDocument/2006/relationships/hyperlink" Target="https://ref.ly/Mark14:22,Mark14:24" TargetMode="External"/><Relationship Id="rId1850" Type="http://schemas.openxmlformats.org/officeDocument/2006/relationships/hyperlink" Target="https://ref.ly/Rom7:24" TargetMode="External"/><Relationship Id="rId1851" Type="http://schemas.openxmlformats.org/officeDocument/2006/relationships/hyperlink" Target="https://ref.ly/Rom7:25-Rom8:4" TargetMode="External"/><Relationship Id="rId1852" Type="http://schemas.openxmlformats.org/officeDocument/2006/relationships/hyperlink" Target="https://ref.ly/John17:11" TargetMode="External"/><Relationship Id="rId1853" Type="http://schemas.openxmlformats.org/officeDocument/2006/relationships/hyperlink" Target="https://ref.ly/Rom12:1" TargetMode="External"/><Relationship Id="rId1854" Type="http://schemas.openxmlformats.org/officeDocument/2006/relationships/hyperlink" Target="https://ref.ly/Rom8:23" TargetMode="External"/><Relationship Id="rId1855" Type="http://schemas.openxmlformats.org/officeDocument/2006/relationships/hyperlink" Target="https://ref.ly/Phil3:21" TargetMode="External"/><Relationship Id="rId1856" Type="http://schemas.openxmlformats.org/officeDocument/2006/relationships/hyperlink" Target="https://ref.ly/1Cor15:35-1Cor15:57" TargetMode="External"/><Relationship Id="rId1857" Type="http://schemas.openxmlformats.org/officeDocument/2006/relationships/hyperlink" Target="https://ref.ly/1Cor15:44" TargetMode="External"/><Relationship Id="rId1858" Type="http://schemas.openxmlformats.org/officeDocument/2006/relationships/hyperlink" Target="https://ref.ly/1Cor15:54" TargetMode="External"/><Relationship Id="rId1859" Type="http://schemas.openxmlformats.org/officeDocument/2006/relationships/hyperlink" Target="https://ref.ly/Heb10:5" TargetMode="External"/><Relationship Id="rId1860" Type="http://schemas.openxmlformats.org/officeDocument/2006/relationships/hyperlink" Target="https://ref.ly/Matt1:20" TargetMode="External"/><Relationship Id="rId1861" Type="http://schemas.openxmlformats.org/officeDocument/2006/relationships/hyperlink" Target="https://ref.ly/Luke1:35" TargetMode="External"/><Relationship Id="rId1862" Type="http://schemas.openxmlformats.org/officeDocument/2006/relationships/hyperlink" Target="https://ref.ly/1John4:2-1John4:3" TargetMode="External"/><Relationship Id="rId1863" Type="http://schemas.openxmlformats.org/officeDocument/2006/relationships/hyperlink" Target="https://ref.ly/Isa53:1-Isa53:4" TargetMode="External"/><Relationship Id="rId1864" Type="http://schemas.openxmlformats.org/officeDocument/2006/relationships/hyperlink" Target="https://ref.ly/Heb5:7-Heb5:8" TargetMode="External"/><Relationship Id="rId1865" Type="http://schemas.openxmlformats.org/officeDocument/2006/relationships/hyperlink" Target="https://ref.ly/John4:6" TargetMode="External"/><Relationship Id="rId1866" Type="http://schemas.openxmlformats.org/officeDocument/2006/relationships/hyperlink" Target="https://ref.ly/John19:28" TargetMode="External"/><Relationship Id="rId1867" Type="http://schemas.openxmlformats.org/officeDocument/2006/relationships/hyperlink" Target="https://ref.ly/John19:1-John19:3" TargetMode="External"/><Relationship Id="rId1868" Type="http://schemas.openxmlformats.org/officeDocument/2006/relationships/hyperlink" Target="https://ref.ly/John19:30,John19:33" TargetMode="External"/><Relationship Id="rId1869" Type="http://schemas.openxmlformats.org/officeDocument/2006/relationships/hyperlink" Target="https://ref.ly/1Pet2:24" TargetMode="External"/><Relationship Id="rId1870" Type="http://schemas.openxmlformats.org/officeDocument/2006/relationships/hyperlink" Target="https://ref.ly/1John2:2" TargetMode="External"/><Relationship Id="rId1871" Type="http://schemas.openxmlformats.org/officeDocument/2006/relationships/hyperlink" Target="https://ref.ly/Isa53:5-Isa53:6" TargetMode="External"/><Relationship Id="rId1872" Type="http://schemas.openxmlformats.org/officeDocument/2006/relationships/hyperlink" Target="https://ref.ly/Heb9:12-Heb9:14,Heb9:26-Heb9:28" TargetMode="External"/><Relationship Id="rId1873" Type="http://schemas.openxmlformats.org/officeDocument/2006/relationships/hyperlink" Target="https://ref.ly/2Cor5:21" TargetMode="External"/><Relationship Id="rId1874" Type="http://schemas.openxmlformats.org/officeDocument/2006/relationships/hyperlink" Target="https://ref.ly/Heb10:10" TargetMode="External"/><Relationship Id="rId1875" Type="http://schemas.openxmlformats.org/officeDocument/2006/relationships/hyperlink" Target="https://ref.ly/Matt27:59" TargetMode="External"/><Relationship Id="rId1876" Type="http://schemas.openxmlformats.org/officeDocument/2006/relationships/hyperlink" Target="https://ref.ly/Mark15:46" TargetMode="External"/><Relationship Id="rId1877" Type="http://schemas.openxmlformats.org/officeDocument/2006/relationships/hyperlink" Target="https://ref.ly/Luke23:53,Luke23:56" TargetMode="External"/><Relationship Id="rId1878" Type="http://schemas.openxmlformats.org/officeDocument/2006/relationships/hyperlink" Target="https://ref.ly/John19:39-John19:40" TargetMode="External"/><Relationship Id="rId1879" Type="http://schemas.openxmlformats.org/officeDocument/2006/relationships/hyperlink" Target="https://ref.ly/Matt27:57-Matt27:60" TargetMode="External"/><Relationship Id="rId1880" Type="http://schemas.openxmlformats.org/officeDocument/2006/relationships/hyperlink" Target="https://ref.ly/John19:41" TargetMode="External"/><Relationship Id="rId1881" Type="http://schemas.openxmlformats.org/officeDocument/2006/relationships/hyperlink" Target="https://ref.ly/John2:19-John2:22" TargetMode="External"/><Relationship Id="rId1882" Type="http://schemas.openxmlformats.org/officeDocument/2006/relationships/hyperlink" Target="https://ref.ly/Matt28:9" TargetMode="External"/><Relationship Id="rId1883" Type="http://schemas.openxmlformats.org/officeDocument/2006/relationships/hyperlink" Target="https://ref.ly/Luke24:31,Luke24:36" TargetMode="External"/><Relationship Id="rId1884" Type="http://schemas.openxmlformats.org/officeDocument/2006/relationships/hyperlink" Target="https://ref.ly/John20:10-John20:19,John20:26" TargetMode="External"/><Relationship Id="rId1885" Type="http://schemas.openxmlformats.org/officeDocument/2006/relationships/hyperlink" Target="https://ref.ly/Luke24:39" TargetMode="External"/><Relationship Id="rId1886" Type="http://schemas.openxmlformats.org/officeDocument/2006/relationships/hyperlink" Target="https://ref.ly/John20:17" TargetMode="External"/><Relationship Id="rId1887" Type="http://schemas.openxmlformats.org/officeDocument/2006/relationships/hyperlink" Target="https://ref.ly/1John1:1" TargetMode="External"/><Relationship Id="rId1888" Type="http://schemas.openxmlformats.org/officeDocument/2006/relationships/hyperlink" Target="https://ref.ly/John20:27" TargetMode="External"/><Relationship Id="rId1889" Type="http://schemas.openxmlformats.org/officeDocument/2006/relationships/hyperlink" Target="https://ref.ly/Luke24:42-Luke24:43" TargetMode="External"/><Relationship Id="rId1890" Type="http://schemas.openxmlformats.org/officeDocument/2006/relationships/hyperlink" Target="https://ref.ly/John20:19,John20:26" TargetMode="External"/><Relationship Id="rId1891" Type="http://schemas.openxmlformats.org/officeDocument/2006/relationships/hyperlink" Target="https://ref.ly/1Cor15:20-1Cor15:23,1Cor15:50-1Cor15:57" TargetMode="External"/><Relationship Id="rId1892" Type="http://schemas.openxmlformats.org/officeDocument/2006/relationships/hyperlink" Target="https://ref.ly/Matt26:26-Matt26:29" TargetMode="External"/><Relationship Id="rId1893" Type="http://schemas.openxmlformats.org/officeDocument/2006/relationships/hyperlink" Target="https://ref.ly/Luke22:15-Luke22:20" TargetMode="External"/><Relationship Id="rId1894" Type="http://schemas.openxmlformats.org/officeDocument/2006/relationships/hyperlink" Target="https://ref.ly/1Cor11:23-1Cor11:26" TargetMode="External"/><Relationship Id="rId1895" Type="http://schemas.openxmlformats.org/officeDocument/2006/relationships/hyperlink" Target="https://ref.ly/Matt26:26,Matt26:28" TargetMode="External"/><Relationship Id="rId1896" Type="http://schemas.openxmlformats.org/officeDocument/2006/relationships/hyperlink" Target="https://ref.ly/John19:1-John19:2" TargetMode="External"/><Relationship Id="rId1897" Type="http://schemas.openxmlformats.org/officeDocument/2006/relationships/hyperlink" Target="https://ref.ly/John1:29" TargetMode="External"/><Relationship Id="rId1898" Type="http://schemas.openxmlformats.org/officeDocument/2006/relationships/hyperlink" Target="https://ref.ly/Matt8:17" TargetMode="External"/><Relationship Id="rId1899" Type="http://schemas.openxmlformats.org/officeDocument/2006/relationships/hyperlink" Target="https://ref.ly/Isa53:4-Isa53:5" TargetMode="External"/><Relationship Id="rId1900" Type="http://schemas.openxmlformats.org/officeDocument/2006/relationships/hyperlink" Target="https://ref.ly/1Cor11:25-1Cor11:26" TargetMode="External"/><Relationship Id="rId1901" Type="http://schemas.openxmlformats.org/officeDocument/2006/relationships/hyperlink" Target="https://ref.ly/Matt26:28" TargetMode="External"/><Relationship Id="rId1902" Type="http://schemas.openxmlformats.org/officeDocument/2006/relationships/hyperlink" Target="https://ref.ly/1Cor10:16" TargetMode="External"/><Relationship Id="rId1903" Type="http://schemas.openxmlformats.org/officeDocument/2006/relationships/hyperlink" Target="https://ref.ly/Phil3:10" TargetMode="External"/><Relationship Id="rId1904" Type="http://schemas.openxmlformats.org/officeDocument/2006/relationships/hyperlink" Target="https://ref.ly/1Cor12:27" TargetMode="External"/><Relationship Id="rId1905" Type="http://schemas.openxmlformats.org/officeDocument/2006/relationships/hyperlink" Target="https://ref.ly/Eph5:25,Eph5:29" TargetMode="External"/><Relationship Id="rId1906" Type="http://schemas.openxmlformats.org/officeDocument/2006/relationships/hyperlink" Target="https://ref.ly/Ps80:8" TargetMode="External"/><Relationship Id="rId1907" Type="http://schemas.openxmlformats.org/officeDocument/2006/relationships/hyperlink" Target="https://ref.ly/1Cor3:16-1Cor3:17" TargetMode="External"/><Relationship Id="rId1908" Type="http://schemas.openxmlformats.org/officeDocument/2006/relationships/hyperlink" Target="https://ref.ly/1Pet2:5" TargetMode="External"/><Relationship Id="rId1909" Type="http://schemas.openxmlformats.org/officeDocument/2006/relationships/hyperlink" Target="https://ref.ly/Rom12:4-Rom12:5" TargetMode="External"/><Relationship Id="rId1910" Type="http://schemas.openxmlformats.org/officeDocument/2006/relationships/hyperlink" Target="https://ref.ly/1Cor12:13" TargetMode="External"/><Relationship Id="rId1911" Type="http://schemas.openxmlformats.org/officeDocument/2006/relationships/hyperlink" Target="https://ref.ly/Col1:18" TargetMode="External"/><Relationship Id="rId1912" Type="http://schemas.openxmlformats.org/officeDocument/2006/relationships/hyperlink" Target="https://ref.ly/Eph1:22-Eph1:23" TargetMode="External"/><Relationship Id="rId1913" Type="http://schemas.openxmlformats.org/officeDocument/2006/relationships/hyperlink" Target="https://ref.ly/Eph5:23" TargetMode="External"/><Relationship Id="rId1914" Type="http://schemas.openxmlformats.org/officeDocument/2006/relationships/hyperlink" Target="https://ref.ly/Eph2:14-Eph2:16" TargetMode="External"/><Relationship Id="rId1915" Type="http://schemas.openxmlformats.org/officeDocument/2006/relationships/hyperlink" Target="https://ref.ly/Eph3:6" TargetMode="External"/><Relationship Id="rId1916" Type="http://schemas.openxmlformats.org/officeDocument/2006/relationships/hyperlink" Target="https://ref.ly/Eph4:4" TargetMode="External"/><Relationship Id="rId1917" Type="http://schemas.openxmlformats.org/officeDocument/2006/relationships/hyperlink" Target="https://ref.ly/Rom12:6" TargetMode="External"/><Relationship Id="rId1918" Type="http://schemas.openxmlformats.org/officeDocument/2006/relationships/hyperlink" Target="https://ref.ly/1Cor12:11" TargetMode="External"/><Relationship Id="rId1919" Type="http://schemas.openxmlformats.org/officeDocument/2006/relationships/hyperlink" Target="https://ref.ly/Rom12:7-Rom12:8" TargetMode="External"/><Relationship Id="rId1920" Type="http://schemas.openxmlformats.org/officeDocument/2006/relationships/hyperlink" Target="https://ref.ly/Eph4:11" TargetMode="External"/><Relationship Id="rId1921" Type="http://schemas.openxmlformats.org/officeDocument/2006/relationships/hyperlink" Target="https://ref.ly/Acts11:29-Acts11:30" TargetMode="External"/><Relationship Id="rId1922" Type="http://schemas.openxmlformats.org/officeDocument/2006/relationships/hyperlink" Target="https://ref.ly/2Cor8:1-2Cor8:5" TargetMode="External"/><Relationship Id="rId1923" Type="http://schemas.openxmlformats.org/officeDocument/2006/relationships/hyperlink" Target="https://ref.ly/Eph1:15-Eph1:23" TargetMode="External"/><Relationship Id="rId1924" Type="http://schemas.openxmlformats.org/officeDocument/2006/relationships/hyperlink" Target="https://ref.ly/Eph3:14-Eph3:19" TargetMode="External"/><Relationship Id="rId1925" Type="http://schemas.openxmlformats.org/officeDocument/2006/relationships/hyperlink" Target="https://ref.ly/Eph6:18-Eph6:20" TargetMode="External"/><Relationship Id="rId1926" Type="http://schemas.openxmlformats.org/officeDocument/2006/relationships/hyperlink" Target="https://ref.ly/Eph4:12-Eph4:13" TargetMode="External"/><Relationship Id="rId1927" Type="http://schemas.openxmlformats.org/officeDocument/2006/relationships/hyperlink" Target="https://ref.ly/Eph4:15-Eph4:16" TargetMode="External"/><Relationship Id="rId1928" Type="http://schemas.openxmlformats.org/officeDocument/2006/relationships/hyperlink" Target="https://ref.ly/Exod23:8" TargetMode="External"/><Relationship Id="rId1929" Type="http://schemas.openxmlformats.org/officeDocument/2006/relationships/hyperlink" Target="https://ref.ly/Deut16:19" TargetMode="External"/><Relationship Id="rId1930" Type="http://schemas.openxmlformats.org/officeDocument/2006/relationships/hyperlink" Target="https://ref.ly/Isa1:23" TargetMode="External"/><Relationship Id="rId1931" Type="http://schemas.openxmlformats.org/officeDocument/2006/relationships/hyperlink" Target="https://ref.ly/Amos5:12" TargetMode="External"/><Relationship Id="rId1932" Type="http://schemas.openxmlformats.org/officeDocument/2006/relationships/hyperlink" Target="https://ref.ly/Mic3:11" TargetMode="External"/><Relationship Id="rId1933" Type="http://schemas.openxmlformats.org/officeDocument/2006/relationships/hyperlink" Target="https://ref.ly/1Sam8:3" TargetMode="External"/><Relationship Id="rId1934" Type="http://schemas.openxmlformats.org/officeDocument/2006/relationships/hyperlink" Target="https://ref.ly/1Sam12:3" TargetMode="External"/><Relationship Id="rId1935" Type="http://schemas.openxmlformats.org/officeDocument/2006/relationships/hyperlink" Target="https://ref.ly/Prov21:14" TargetMode="External"/><Relationship Id="rId1936" Type="http://schemas.openxmlformats.org/officeDocument/2006/relationships/hyperlink" Target="https://ref.ly/Prov18:16" TargetMode="External"/><Relationship Id="rId1937" Type="http://schemas.openxmlformats.org/officeDocument/2006/relationships/hyperlink" Target="https://ref.ly/Prov17:23" TargetMode="External"/><Relationship Id="rId1938" Type="http://schemas.openxmlformats.org/officeDocument/2006/relationships/hyperlink" Target="https://ref.ly/Ps15:5" TargetMode="External"/><Relationship Id="rId1939" Type="http://schemas.openxmlformats.org/officeDocument/2006/relationships/hyperlink" Target="https://ref.ly/Isa5:23" TargetMode="External"/><Relationship Id="rId1940" Type="http://schemas.openxmlformats.org/officeDocument/2006/relationships/hyperlink" Target="https://ref.ly/Deut27:25" TargetMode="External"/><Relationship Id="rId1941" Type="http://schemas.openxmlformats.org/officeDocument/2006/relationships/hyperlink" Target="https://ref.ly/Acts21:1" TargetMode="External"/><Relationship Id="rId1942" Type="http://schemas.openxmlformats.org/officeDocument/2006/relationships/hyperlink" Target="https://ref.ly/Lev11:16" TargetMode="External"/><Relationship Id="rId1943" Type="http://schemas.openxmlformats.org/officeDocument/2006/relationships/hyperlink" Target="https://ref.ly/Deut14:15" TargetMode="External"/><Relationship Id="rId1944" Type="http://schemas.openxmlformats.org/officeDocument/2006/relationships/hyperlink" Target="https://ref.ly/Lev13:55" TargetMode="External"/><Relationship Id="rId1945" Type="http://schemas.openxmlformats.org/officeDocument/2006/relationships/hyperlink" Target="https://ref.ly/Prov23:31" TargetMode="External"/><Relationship Id="rId1946" Type="http://schemas.openxmlformats.org/officeDocument/2006/relationships/hyperlink" Target="https://ref.ly/Ezek1:4,Ezek1:7,Ezek1:16,Ezek1:22,Ezek1:27" TargetMode="External"/><Relationship Id="rId1947" Type="http://schemas.openxmlformats.org/officeDocument/2006/relationships/hyperlink" Target="https://ref.ly/Ezek8:2" TargetMode="External"/><Relationship Id="rId1948" Type="http://schemas.openxmlformats.org/officeDocument/2006/relationships/hyperlink" Target="https://ref.ly/Ezek10:9" TargetMode="External"/><Relationship Id="rId1949" Type="http://schemas.openxmlformats.org/officeDocument/2006/relationships/hyperlink" Target="https://ref.ly/Dan5:6-Dan5:10" TargetMode="External"/><Relationship Id="rId1950" Type="http://schemas.openxmlformats.org/officeDocument/2006/relationships/hyperlink" Target="https://ref.ly/Dan7:28" TargetMode="External"/><Relationship Id="rId1951" Type="http://schemas.openxmlformats.org/officeDocument/2006/relationships/hyperlink" Target="https://ref.ly/Prov7:16" TargetMode="External"/><Relationship Id="rId1952" Type="http://schemas.openxmlformats.org/officeDocument/2006/relationships/hyperlink" Target="https://ref.ly/Ezek17:3" TargetMode="External"/><Relationship Id="rId1953" Type="http://schemas.openxmlformats.org/officeDocument/2006/relationships/hyperlink" Target="https://ref.ly/1Chr29:2" TargetMode="External"/><Relationship Id="rId1954" Type="http://schemas.openxmlformats.org/officeDocument/2006/relationships/hyperlink" Target="https://ref.ly/Rev9:17" TargetMode="External"/><Relationship Id="rId1955" Type="http://schemas.openxmlformats.org/officeDocument/2006/relationships/hyperlink" Target="https://ref.ly/Gen37:3" TargetMode="External"/><Relationship Id="rId1956" Type="http://schemas.openxmlformats.org/officeDocument/2006/relationships/hyperlink" Target="https://ref.ly/2Sam13:18-2Sam13:19" TargetMode="External"/><Relationship Id="rId1957" Type="http://schemas.openxmlformats.org/officeDocument/2006/relationships/hyperlink" Target="https://ref.ly/Gen30:35" TargetMode="External"/><Relationship Id="rId1958" Type="http://schemas.openxmlformats.org/officeDocument/2006/relationships/hyperlink" Target="https://ref.ly/Lev13:10" TargetMode="External"/><Relationship Id="rId1959" Type="http://schemas.openxmlformats.org/officeDocument/2006/relationships/hyperlink" Target="https://ref.ly/Matt5:36" TargetMode="External"/><Relationship Id="rId1960" Type="http://schemas.openxmlformats.org/officeDocument/2006/relationships/hyperlink" Target="https://ref.ly/Rev1:14" TargetMode="External"/><Relationship Id="rId1961" Type="http://schemas.openxmlformats.org/officeDocument/2006/relationships/hyperlink" Target="https://ref.ly/Exod4:6" TargetMode="External"/><Relationship Id="rId1962" Type="http://schemas.openxmlformats.org/officeDocument/2006/relationships/hyperlink" Target="https://ref.ly/Lev13:4,Lev13:17" TargetMode="External"/><Relationship Id="rId1963" Type="http://schemas.openxmlformats.org/officeDocument/2006/relationships/hyperlink" Target="https://ref.ly/2Kgs5:27" TargetMode="External"/><Relationship Id="rId1964" Type="http://schemas.openxmlformats.org/officeDocument/2006/relationships/hyperlink" Target="https://ref.ly/Gen49:12" TargetMode="External"/><Relationship Id="rId1965" Type="http://schemas.openxmlformats.org/officeDocument/2006/relationships/hyperlink" Target="https://ref.ly/Zech1:8" TargetMode="External"/><Relationship Id="rId1966" Type="http://schemas.openxmlformats.org/officeDocument/2006/relationships/hyperlink" Target="https://ref.ly/Zech6:3" TargetMode="External"/><Relationship Id="rId1967" Type="http://schemas.openxmlformats.org/officeDocument/2006/relationships/hyperlink" Target="https://ref.ly/Rev6:2" TargetMode="External"/><Relationship Id="rId1968" Type="http://schemas.openxmlformats.org/officeDocument/2006/relationships/hyperlink" Target="https://ref.ly/Rev19:11" TargetMode="External"/><Relationship Id="rId1969" Type="http://schemas.openxmlformats.org/officeDocument/2006/relationships/hyperlink" Target="https://ref.ly/Judg5:10" TargetMode="External"/><Relationship Id="rId1970" Type="http://schemas.openxmlformats.org/officeDocument/2006/relationships/hyperlink" Target="https://ref.ly/Ezek27:18" TargetMode="External"/><Relationship Id="rId1971" Type="http://schemas.openxmlformats.org/officeDocument/2006/relationships/hyperlink" Target="https://ref.ly/Rev2:17" TargetMode="External"/><Relationship Id="rId1972" Type="http://schemas.openxmlformats.org/officeDocument/2006/relationships/hyperlink" Target="https://ref.ly/Matt17:2" TargetMode="External"/><Relationship Id="rId1973" Type="http://schemas.openxmlformats.org/officeDocument/2006/relationships/hyperlink" Target="https://ref.ly/Rev14:14" TargetMode="External"/><Relationship Id="rId1974" Type="http://schemas.openxmlformats.org/officeDocument/2006/relationships/hyperlink" Target="https://ref.ly/John4:35" TargetMode="External"/><Relationship Id="rId1975" Type="http://schemas.openxmlformats.org/officeDocument/2006/relationships/hyperlink" Target="https://ref.ly/Esth1:6" TargetMode="External"/><Relationship Id="rId1976" Type="http://schemas.openxmlformats.org/officeDocument/2006/relationships/hyperlink" Target="https://ref.ly/Esth8:15" TargetMode="External"/><Relationship Id="rId1977" Type="http://schemas.openxmlformats.org/officeDocument/2006/relationships/hyperlink" Target="https://ref.ly/Eccl9:8" TargetMode="External"/><Relationship Id="rId1978" Type="http://schemas.openxmlformats.org/officeDocument/2006/relationships/hyperlink" Target="https://ref.ly/Dan7:9" TargetMode="External"/><Relationship Id="rId1979" Type="http://schemas.openxmlformats.org/officeDocument/2006/relationships/hyperlink" Target="https://ref.ly/Mark16:5" TargetMode="External"/><Relationship Id="rId1980" Type="http://schemas.openxmlformats.org/officeDocument/2006/relationships/hyperlink" Target="https://ref.ly/Rev3:5,Rev3:18" TargetMode="External"/><Relationship Id="rId1981" Type="http://schemas.openxmlformats.org/officeDocument/2006/relationships/hyperlink" Target="https://ref.ly/Rev4:4" TargetMode="External"/><Relationship Id="rId1982" Type="http://schemas.openxmlformats.org/officeDocument/2006/relationships/hyperlink" Target="https://ref.ly/John20:12" TargetMode="External"/><Relationship Id="rId1983" Type="http://schemas.openxmlformats.org/officeDocument/2006/relationships/hyperlink" Target="https://ref.ly/Acts1:10" TargetMode="External"/><Relationship Id="rId1984" Type="http://schemas.openxmlformats.org/officeDocument/2006/relationships/hyperlink" Target="https://ref.ly/Rev20:11" TargetMode="External"/><Relationship Id="rId1985" Type="http://schemas.openxmlformats.org/officeDocument/2006/relationships/hyperlink" Target="https://ref.ly/Ps51:7" TargetMode="External"/><Relationship Id="rId1986" Type="http://schemas.openxmlformats.org/officeDocument/2006/relationships/hyperlink" Target="https://ref.ly/Isa1:18" TargetMode="External"/><Relationship Id="rId1987" Type="http://schemas.openxmlformats.org/officeDocument/2006/relationships/hyperlink" Target="https://ref.ly/Dan12:10" TargetMode="External"/><Relationship Id="rId1988" Type="http://schemas.openxmlformats.org/officeDocument/2006/relationships/hyperlink" Target="https://ref.ly/Lam4:7" TargetMode="External"/><Relationship Id="rId1989" Type="http://schemas.openxmlformats.org/officeDocument/2006/relationships/hyperlink" Target="https://ref.ly/Gen42:38" TargetMode="External"/><Relationship Id="rId1990" Type="http://schemas.openxmlformats.org/officeDocument/2006/relationships/hyperlink" Target="https://ref.ly/Gen44:29-Gen44:31" TargetMode="External"/><Relationship Id="rId1991" Type="http://schemas.openxmlformats.org/officeDocument/2006/relationships/hyperlink" Target="https://ref.ly/Deut32:25" TargetMode="External"/><Relationship Id="rId1992" Type="http://schemas.openxmlformats.org/officeDocument/2006/relationships/hyperlink" Target="https://ref.ly/1Sam12:2" TargetMode="External"/><Relationship Id="rId1993" Type="http://schemas.openxmlformats.org/officeDocument/2006/relationships/hyperlink" Target="https://ref.ly/1Kgs2:6,1Kgs2:9" TargetMode="External"/><Relationship Id="rId1994" Type="http://schemas.openxmlformats.org/officeDocument/2006/relationships/hyperlink" Target="https://ref.ly/Job15:10" TargetMode="External"/><Relationship Id="rId1995" Type="http://schemas.openxmlformats.org/officeDocument/2006/relationships/hyperlink" Target="https://ref.ly/Ps71:18" TargetMode="External"/><Relationship Id="rId1996" Type="http://schemas.openxmlformats.org/officeDocument/2006/relationships/hyperlink" Target="https://ref.ly/Isa46:4" TargetMode="External"/><Relationship Id="rId1997" Type="http://schemas.openxmlformats.org/officeDocument/2006/relationships/hyperlink" Target="https://ref.ly/Prov20:29" TargetMode="External"/><Relationship Id="rId1998" Type="http://schemas.openxmlformats.org/officeDocument/2006/relationships/hyperlink" Target="https://ref.ly/Hos7:9" TargetMode="External"/><Relationship Id="rId1999" Type="http://schemas.openxmlformats.org/officeDocument/2006/relationships/hyperlink" Target="https://ref.ly/2Chr2:7,2Chr2:14" TargetMode="External"/><Relationship Id="rId2000" Type="http://schemas.openxmlformats.org/officeDocument/2006/relationships/hyperlink" Target="https://ref.ly/Ezek27:24" TargetMode="External"/><Relationship Id="rId2001" Type="http://schemas.openxmlformats.org/officeDocument/2006/relationships/hyperlink" Target="https://ref.ly/Exod26:1" TargetMode="External"/><Relationship Id="rId2002" Type="http://schemas.openxmlformats.org/officeDocument/2006/relationships/hyperlink" Target="https://ref.ly/Num4:6-Num4:9" TargetMode="External"/><Relationship Id="rId2003" Type="http://schemas.openxmlformats.org/officeDocument/2006/relationships/hyperlink" Target="https://ref.ly/Exod28:5-Exod28:6" TargetMode="External"/><Relationship Id="rId2004" Type="http://schemas.openxmlformats.org/officeDocument/2006/relationships/hyperlink" Target="https://ref.ly/Gen30:32-Gen30:33,Gen30:35,Gen30:40" TargetMode="External"/><Relationship Id="rId2005" Type="http://schemas.openxmlformats.org/officeDocument/2006/relationships/hyperlink" Target="https://ref.ly/Lev13:31,Lev13:37" TargetMode="External"/><Relationship Id="rId2006" Type="http://schemas.openxmlformats.org/officeDocument/2006/relationships/hyperlink" Target="https://ref.ly/Song5:11" TargetMode="External"/><Relationship Id="rId2007" Type="http://schemas.openxmlformats.org/officeDocument/2006/relationships/hyperlink" Target="https://ref.ly/Job30:30" TargetMode="External"/><Relationship Id="rId2008" Type="http://schemas.openxmlformats.org/officeDocument/2006/relationships/hyperlink" Target="https://ref.ly/Zech6:2,Zech6:6" TargetMode="External"/><Relationship Id="rId2009" Type="http://schemas.openxmlformats.org/officeDocument/2006/relationships/hyperlink" Target="https://ref.ly/Rev6:5" TargetMode="External"/><Relationship Id="rId2010" Type="http://schemas.openxmlformats.org/officeDocument/2006/relationships/hyperlink" Target="https://ref.ly/1Kgs18:45" TargetMode="External"/><Relationship Id="rId2011" Type="http://schemas.openxmlformats.org/officeDocument/2006/relationships/hyperlink" Target="https://ref.ly/Isa50:3" TargetMode="External"/><Relationship Id="rId2012" Type="http://schemas.openxmlformats.org/officeDocument/2006/relationships/hyperlink" Target="https://ref.ly/Jer4:28" TargetMode="External"/><Relationship Id="rId2013" Type="http://schemas.openxmlformats.org/officeDocument/2006/relationships/hyperlink" Target="https://ref.ly/Job3:5" TargetMode="External"/><Relationship Id="rId2014" Type="http://schemas.openxmlformats.org/officeDocument/2006/relationships/hyperlink" Target="https://ref.ly/Mic3:6" TargetMode="External"/><Relationship Id="rId2015" Type="http://schemas.openxmlformats.org/officeDocument/2006/relationships/hyperlink" Target="https://ref.ly/Rev6:12" TargetMode="External"/><Relationship Id="rId2016" Type="http://schemas.openxmlformats.org/officeDocument/2006/relationships/hyperlink" Target="https://ref.ly/Job30:28" TargetMode="External"/><Relationship Id="rId2017" Type="http://schemas.openxmlformats.org/officeDocument/2006/relationships/hyperlink" Target="https://ref.ly/2Chr3:14" TargetMode="External"/><Relationship Id="rId2018" Type="http://schemas.openxmlformats.org/officeDocument/2006/relationships/hyperlink" Target="https://ref.ly/Isa63:1" TargetMode="External"/><Relationship Id="rId2019" Type="http://schemas.openxmlformats.org/officeDocument/2006/relationships/hyperlink" Target="https://ref.ly/Exod25:4" TargetMode="External"/><Relationship Id="rId2020" Type="http://schemas.openxmlformats.org/officeDocument/2006/relationships/hyperlink" Target="https://ref.ly/Exod28:5-Exod28:8,Exod28:15,Exod28:33" TargetMode="External"/><Relationship Id="rId2021" Type="http://schemas.openxmlformats.org/officeDocument/2006/relationships/hyperlink" Target="https://ref.ly/2Chr2:7" TargetMode="External"/><Relationship Id="rId2022" Type="http://schemas.openxmlformats.org/officeDocument/2006/relationships/hyperlink" Target="https://ref.ly/Song3:10" TargetMode="External"/><Relationship Id="rId2023" Type="http://schemas.openxmlformats.org/officeDocument/2006/relationships/hyperlink" Target="https://ref.ly/Judg8:26" TargetMode="External"/><Relationship Id="rId2024" Type="http://schemas.openxmlformats.org/officeDocument/2006/relationships/hyperlink" Target="https://ref.ly/Prov31:22" TargetMode="External"/><Relationship Id="rId2025" Type="http://schemas.openxmlformats.org/officeDocument/2006/relationships/hyperlink" Target="https://ref.ly/Dan5:29" TargetMode="External"/><Relationship Id="rId2026" Type="http://schemas.openxmlformats.org/officeDocument/2006/relationships/hyperlink" Target="https://ref.ly/Ezek23:6" TargetMode="External"/><Relationship Id="rId2027" Type="http://schemas.openxmlformats.org/officeDocument/2006/relationships/hyperlink" Target="https://ref.ly/Jer10:9" TargetMode="External"/><Relationship Id="rId2028" Type="http://schemas.openxmlformats.org/officeDocument/2006/relationships/hyperlink" Target="https://ref.ly/Ezek27:16" TargetMode="External"/><Relationship Id="rId2029" Type="http://schemas.openxmlformats.org/officeDocument/2006/relationships/hyperlink" Target="https://ref.ly/Luke16:19" TargetMode="External"/><Relationship Id="rId2030" Type="http://schemas.openxmlformats.org/officeDocument/2006/relationships/hyperlink" Target="https://ref.ly/Mark15:17,Mark15:20" TargetMode="External"/><Relationship Id="rId2031" Type="http://schemas.openxmlformats.org/officeDocument/2006/relationships/hyperlink" Target="https://ref.ly/John19:2,John19:5" TargetMode="External"/><Relationship Id="rId2032" Type="http://schemas.openxmlformats.org/officeDocument/2006/relationships/hyperlink" Target="https://ref.ly/Matt27:28" TargetMode="External"/><Relationship Id="rId2033" Type="http://schemas.openxmlformats.org/officeDocument/2006/relationships/hyperlink" Target="https://ref.ly/Rev17:4" TargetMode="External"/><Relationship Id="rId2034" Type="http://schemas.openxmlformats.org/officeDocument/2006/relationships/hyperlink" Target="https://ref.ly/Acts16:14" TargetMode="External"/><Relationship Id="rId2035" Type="http://schemas.openxmlformats.org/officeDocument/2006/relationships/hyperlink" Target="https://ref.ly/Gen25:25" TargetMode="External"/><Relationship Id="rId2036" Type="http://schemas.openxmlformats.org/officeDocument/2006/relationships/hyperlink" Target="https://ref.ly/Gen25:30" TargetMode="External"/><Relationship Id="rId2037" Type="http://schemas.openxmlformats.org/officeDocument/2006/relationships/hyperlink" Target="https://ref.ly/Num19:2" TargetMode="External"/><Relationship Id="rId2038" Type="http://schemas.openxmlformats.org/officeDocument/2006/relationships/hyperlink" Target="https://ref.ly/2Kgs3:22" TargetMode="External"/><Relationship Id="rId2039" Type="http://schemas.openxmlformats.org/officeDocument/2006/relationships/hyperlink" Target="https://ref.ly/Prov23:29" TargetMode="External"/><Relationship Id="rId2040" Type="http://schemas.openxmlformats.org/officeDocument/2006/relationships/hyperlink" Target="https://ref.ly/Isa63:2" TargetMode="External"/><Relationship Id="rId2041" Type="http://schemas.openxmlformats.org/officeDocument/2006/relationships/hyperlink" Target="https://ref.ly/Nah2:3" TargetMode="External"/><Relationship Id="rId2042" Type="http://schemas.openxmlformats.org/officeDocument/2006/relationships/hyperlink" Target="https://ref.ly/Zech6:2" TargetMode="External"/><Relationship Id="rId2043" Type="http://schemas.openxmlformats.org/officeDocument/2006/relationships/hyperlink" Target="https://ref.ly/Lev13:49" TargetMode="External"/><Relationship Id="rId2044" Type="http://schemas.openxmlformats.org/officeDocument/2006/relationships/hyperlink" Target="https://ref.ly/Lev13:19,Lev13:24,Lev13:42-Lev13:43" TargetMode="External"/><Relationship Id="rId2045" Type="http://schemas.openxmlformats.org/officeDocument/2006/relationships/hyperlink" Target="https://ref.ly/Lev14:37" TargetMode="External"/><Relationship Id="rId2046" Type="http://schemas.openxmlformats.org/officeDocument/2006/relationships/hyperlink" Target="https://ref.ly/Exod10:19" TargetMode="External"/><Relationship Id="rId2047" Type="http://schemas.openxmlformats.org/officeDocument/2006/relationships/hyperlink" Target="https://ref.ly/Exod15:4" TargetMode="External"/><Relationship Id="rId2048" Type="http://schemas.openxmlformats.org/officeDocument/2006/relationships/hyperlink" Target="https://ref.ly/Acts7:36" TargetMode="External"/><Relationship Id="rId2049" Type="http://schemas.openxmlformats.org/officeDocument/2006/relationships/hyperlink" Target="https://ref.ly/Heb11:29" TargetMode="External"/><Relationship Id="rId2050" Type="http://schemas.openxmlformats.org/officeDocument/2006/relationships/hyperlink" Target="https://ref.ly/Matt16:2-Matt16:3" TargetMode="External"/><Relationship Id="rId2051" Type="http://schemas.openxmlformats.org/officeDocument/2006/relationships/hyperlink" Target="https://ref.ly/Rev6:4" TargetMode="External"/><Relationship Id="rId2052" Type="http://schemas.openxmlformats.org/officeDocument/2006/relationships/hyperlink" Target="https://ref.ly/Rev12:3" TargetMode="External"/><Relationship Id="rId2053" Type="http://schemas.openxmlformats.org/officeDocument/2006/relationships/hyperlink" Target="https://ref.ly/Rev18:12" TargetMode="External"/><Relationship Id="rId2054" Type="http://schemas.openxmlformats.org/officeDocument/2006/relationships/hyperlink" Target="https://ref.ly/Gen38:28,Gen38:30" TargetMode="External"/><Relationship Id="rId2055" Type="http://schemas.openxmlformats.org/officeDocument/2006/relationships/hyperlink" Target="https://ref.ly/Exod26:1,Exod26:31,Exod26:36" TargetMode="External"/><Relationship Id="rId2056" Type="http://schemas.openxmlformats.org/officeDocument/2006/relationships/hyperlink" Target="https://ref.ly/Exod27:16" TargetMode="External"/><Relationship Id="rId2057" Type="http://schemas.openxmlformats.org/officeDocument/2006/relationships/hyperlink" Target="https://ref.ly/Josh2:18,Josh2:21" TargetMode="External"/><Relationship Id="rId2058" Type="http://schemas.openxmlformats.org/officeDocument/2006/relationships/hyperlink" Target="https://ref.ly/2Sam1:24" TargetMode="External"/><Relationship Id="rId2059" Type="http://schemas.openxmlformats.org/officeDocument/2006/relationships/hyperlink" Target="https://ref.ly/Prov31:21" TargetMode="External"/><Relationship Id="rId2060" Type="http://schemas.openxmlformats.org/officeDocument/2006/relationships/hyperlink" Target="https://ref.ly/Jer4:30" TargetMode="External"/><Relationship Id="rId2061" Type="http://schemas.openxmlformats.org/officeDocument/2006/relationships/hyperlink" Target="https://ref.ly/Song4:3" TargetMode="External"/><Relationship Id="rId2062" Type="http://schemas.openxmlformats.org/officeDocument/2006/relationships/hyperlink" Target="https://ref.ly/Heb9:19" TargetMode="External"/><Relationship Id="rId2063" Type="http://schemas.openxmlformats.org/officeDocument/2006/relationships/hyperlink" Target="https://ref.ly/Lev14:4-Lev14:6" TargetMode="External"/><Relationship Id="rId2064" Type="http://schemas.openxmlformats.org/officeDocument/2006/relationships/hyperlink" Target="https://ref.ly/Lev14:49-Lev14:52" TargetMode="External"/><Relationship Id="rId2065" Type="http://schemas.openxmlformats.org/officeDocument/2006/relationships/hyperlink" Target="https://ref.ly/Num4:8" TargetMode="External"/><Relationship Id="rId2066" Type="http://schemas.openxmlformats.org/officeDocument/2006/relationships/hyperlink" Target="https://ref.ly/Num19:6" TargetMode="External"/><Relationship Id="rId2067" Type="http://schemas.openxmlformats.org/officeDocument/2006/relationships/hyperlink" Target="https://ref.ly/Rev17:3-Rev17:4" TargetMode="External"/><Relationship Id="rId2068" Type="http://schemas.openxmlformats.org/officeDocument/2006/relationships/hyperlink" Target="https://ref.ly/Rev18:16" TargetMode="External"/><Relationship Id="rId2069" Type="http://schemas.openxmlformats.org/officeDocument/2006/relationships/hyperlink" Target="https://ref.ly/Gen1:30" TargetMode="External"/><Relationship Id="rId2070" Type="http://schemas.openxmlformats.org/officeDocument/2006/relationships/hyperlink" Target="https://ref.ly/1Kgs14:23" TargetMode="External"/><Relationship Id="rId2071" Type="http://schemas.openxmlformats.org/officeDocument/2006/relationships/hyperlink" Target="https://ref.ly/Job15:32" TargetMode="External"/><Relationship Id="rId2072" Type="http://schemas.openxmlformats.org/officeDocument/2006/relationships/hyperlink" Target="https://ref.ly/Ps23:2" TargetMode="External"/><Relationship Id="rId2073" Type="http://schemas.openxmlformats.org/officeDocument/2006/relationships/hyperlink" Target="https://ref.ly/Joel2:22" TargetMode="External"/><Relationship Id="rId2074" Type="http://schemas.openxmlformats.org/officeDocument/2006/relationships/hyperlink" Target="https://ref.ly/Ps37:2" TargetMode="External"/><Relationship Id="rId2075" Type="http://schemas.openxmlformats.org/officeDocument/2006/relationships/hyperlink" Target="https://ref.ly/Mark6:39" TargetMode="External"/><Relationship Id="rId2076" Type="http://schemas.openxmlformats.org/officeDocument/2006/relationships/hyperlink" Target="https://ref.ly/Rev8:7" TargetMode="External"/><Relationship Id="rId2077" Type="http://schemas.openxmlformats.org/officeDocument/2006/relationships/hyperlink" Target="https://ref.ly/Ps52:8" TargetMode="External"/><Relationship Id="rId2078" Type="http://schemas.openxmlformats.org/officeDocument/2006/relationships/hyperlink" Target="https://ref.ly/Jer11:16" TargetMode="External"/><Relationship Id="rId2079" Type="http://schemas.openxmlformats.org/officeDocument/2006/relationships/hyperlink" Target="https://ref.ly/Ps58:9" TargetMode="External"/><Relationship Id="rId2080" Type="http://schemas.openxmlformats.org/officeDocument/2006/relationships/hyperlink" Target="https://ref.ly/Jer17:8" TargetMode="External"/><Relationship Id="rId2081" Type="http://schemas.openxmlformats.org/officeDocument/2006/relationships/hyperlink" Target="https://ref.ly/Luke23:31" TargetMode="External"/><Relationship Id="rId2082" Type="http://schemas.openxmlformats.org/officeDocument/2006/relationships/hyperlink" Target="https://ref.ly/Song1:16" TargetMode="External"/><Relationship Id="rId2083" Type="http://schemas.openxmlformats.org/officeDocument/2006/relationships/hyperlink" Target="https://ref.ly/Ps92:14" TargetMode="External"/><Relationship Id="rId2084" Type="http://schemas.openxmlformats.org/officeDocument/2006/relationships/hyperlink" Target="https://ref.ly/Deut12:2" TargetMode="External"/><Relationship Id="rId2085" Type="http://schemas.openxmlformats.org/officeDocument/2006/relationships/hyperlink" Target="https://ref.ly/2Kgs16:4" TargetMode="External"/><Relationship Id="rId2086" Type="http://schemas.openxmlformats.org/officeDocument/2006/relationships/hyperlink" Target="https://ref.ly/Isa57:5" TargetMode="External"/><Relationship Id="rId2087" Type="http://schemas.openxmlformats.org/officeDocument/2006/relationships/hyperlink" Target="https://ref.ly/Jer2:20" TargetMode="External"/><Relationship Id="rId2088" Type="http://schemas.openxmlformats.org/officeDocument/2006/relationships/hyperlink" Target="https://ref.ly/Ezek6:13" TargetMode="External"/><Relationship Id="rId2089" Type="http://schemas.openxmlformats.org/officeDocument/2006/relationships/hyperlink" Target="https://ref.ly/Jer16:7" TargetMode="External"/><Relationship Id="rId2090" Type="http://schemas.openxmlformats.org/officeDocument/2006/relationships/hyperlink" Target="https://ref.ly/1Cor10:21" TargetMode="External"/><Relationship Id="rId2091" Type="http://schemas.openxmlformats.org/officeDocument/2006/relationships/hyperlink" Target="https://ref.ly/Gen44:2,Gen44:5" TargetMode="External"/><Relationship Id="rId2092" Type="http://schemas.openxmlformats.org/officeDocument/2006/relationships/hyperlink" Target="https://ref.ly/Rev18:6" TargetMode="External"/><Relationship Id="rId2093" Type="http://schemas.openxmlformats.org/officeDocument/2006/relationships/hyperlink" Target="https://ref.ly/Ps16:5" TargetMode="External"/><Relationship Id="rId2094" Type="http://schemas.openxmlformats.org/officeDocument/2006/relationships/hyperlink" Target="https://ref.ly/Ps11:6" TargetMode="External"/><Relationship Id="rId2095" Type="http://schemas.openxmlformats.org/officeDocument/2006/relationships/hyperlink" Target="https://ref.ly/Ps75:8" TargetMode="External"/><Relationship Id="rId2096" Type="http://schemas.openxmlformats.org/officeDocument/2006/relationships/hyperlink" Target="https://ref.ly/Isa51:17,Isa51:22" TargetMode="External"/><Relationship Id="rId2097" Type="http://schemas.openxmlformats.org/officeDocument/2006/relationships/hyperlink" Target="https://ref.ly/Jer49:12" TargetMode="External"/><Relationship Id="rId2098" Type="http://schemas.openxmlformats.org/officeDocument/2006/relationships/hyperlink" Target="https://ref.ly/Ezek23:33" TargetMode="External"/><Relationship Id="rId2099" Type="http://schemas.openxmlformats.org/officeDocument/2006/relationships/hyperlink" Target="https://ref.ly/Zech12:2" TargetMode="External"/><Relationship Id="rId2100" Type="http://schemas.openxmlformats.org/officeDocument/2006/relationships/hyperlink" Target="https://ref.ly/Rev16:19" TargetMode="External"/><Relationship Id="rId2101" Type="http://schemas.openxmlformats.org/officeDocument/2006/relationships/hyperlink" Target="https://ref.ly/Ps23:5" TargetMode="External"/><Relationship Id="rId2102" Type="http://schemas.openxmlformats.org/officeDocument/2006/relationships/hyperlink" Target="https://ref.ly/Ps116:13" TargetMode="External"/><Relationship Id="rId2103" Type="http://schemas.openxmlformats.org/officeDocument/2006/relationships/hyperlink" Target="https://ref.ly/Matt20:22" TargetMode="External"/><Relationship Id="rId2104" Type="http://schemas.openxmlformats.org/officeDocument/2006/relationships/hyperlink" Target="https://ref.ly/Matt26:39" TargetMode="External"/><Relationship Id="rId2105" Type="http://schemas.openxmlformats.org/officeDocument/2006/relationships/hyperlink" Target="https://ref.ly/Mark10:39" TargetMode="External"/><Relationship Id="rId2106" Type="http://schemas.openxmlformats.org/officeDocument/2006/relationships/hyperlink" Target="https://ref.ly/Mark14:36" TargetMode="External"/><Relationship Id="rId2107" Type="http://schemas.openxmlformats.org/officeDocument/2006/relationships/hyperlink" Target="https://ref.ly/Luke22:42" TargetMode="External"/><Relationship Id="rId2108" Type="http://schemas.openxmlformats.org/officeDocument/2006/relationships/hyperlink" Target="https://ref.ly/John18:11" TargetMode="External"/><Relationship Id="rId2109" Type="http://schemas.openxmlformats.org/officeDocument/2006/relationships/hyperlink" Target="https://ref.ly/Exod29:6" TargetMode="External"/><Relationship Id="rId2110" Type="http://schemas.openxmlformats.org/officeDocument/2006/relationships/hyperlink" Target="https://ref.ly/Exod39:30" TargetMode="External"/><Relationship Id="rId2111" Type="http://schemas.openxmlformats.org/officeDocument/2006/relationships/hyperlink" Target="https://ref.ly/2Sam1:10" TargetMode="External"/><Relationship Id="rId2112" Type="http://schemas.openxmlformats.org/officeDocument/2006/relationships/hyperlink" Target="https://ref.ly/2Kgs11:12" TargetMode="External"/><Relationship Id="rId2113" Type="http://schemas.openxmlformats.org/officeDocument/2006/relationships/hyperlink" Target="https://ref.ly/Ps89:39" TargetMode="External"/><Relationship Id="rId2114" Type="http://schemas.openxmlformats.org/officeDocument/2006/relationships/hyperlink" Target="https://ref.ly/Ps132:18" TargetMode="External"/><Relationship Id="rId2115" Type="http://schemas.openxmlformats.org/officeDocument/2006/relationships/hyperlink" Target="https://ref.ly/2Sam12:30" TargetMode="External"/><Relationship Id="rId2116" Type="http://schemas.openxmlformats.org/officeDocument/2006/relationships/hyperlink" Target="https://ref.ly/Esth1:11" TargetMode="External"/><Relationship Id="rId2117" Type="http://schemas.openxmlformats.org/officeDocument/2006/relationships/hyperlink" Target="https://ref.ly/Zech6:11,Zech6:14" TargetMode="External"/><Relationship Id="rId2118" Type="http://schemas.openxmlformats.org/officeDocument/2006/relationships/hyperlink" Target="https://ref.ly/Song3:11" TargetMode="External"/><Relationship Id="rId2119" Type="http://schemas.openxmlformats.org/officeDocument/2006/relationships/hyperlink" Target="https://ref.ly/Isa28:1" TargetMode="External"/><Relationship Id="rId2120" Type="http://schemas.openxmlformats.org/officeDocument/2006/relationships/hyperlink" Target="https://ref.ly/Wis2:8" TargetMode="External"/><Relationship Id="rId2121" Type="http://schemas.openxmlformats.org/officeDocument/2006/relationships/hyperlink" Target="https://ref.ly/Job19:9" TargetMode="External"/><Relationship Id="rId2122" Type="http://schemas.openxmlformats.org/officeDocument/2006/relationships/hyperlink" Target="https://ref.ly/Ps8:5" TargetMode="External"/><Relationship Id="rId2123" Type="http://schemas.openxmlformats.org/officeDocument/2006/relationships/hyperlink" Target="https://ref.ly/Ezek16:12" TargetMode="External"/><Relationship Id="rId2124" Type="http://schemas.openxmlformats.org/officeDocument/2006/relationships/hyperlink" Target="https://ref.ly/Ezek23:42" TargetMode="External"/><Relationship Id="rId2125" Type="http://schemas.openxmlformats.org/officeDocument/2006/relationships/hyperlink" Target="https://ref.ly/Job31:36" TargetMode="External"/><Relationship Id="rId2126" Type="http://schemas.openxmlformats.org/officeDocument/2006/relationships/hyperlink" Target="https://ref.ly/Isa28:3" TargetMode="External"/><Relationship Id="rId2127" Type="http://schemas.openxmlformats.org/officeDocument/2006/relationships/hyperlink" Target="https://ref.ly/2Tim2:5" TargetMode="External"/><Relationship Id="rId2128" Type="http://schemas.openxmlformats.org/officeDocument/2006/relationships/hyperlink" Target="https://ref.ly/Phil4:1" TargetMode="External"/><Relationship Id="rId2129" Type="http://schemas.openxmlformats.org/officeDocument/2006/relationships/hyperlink" Target="https://ref.ly/1Thess2:19" TargetMode="External"/><Relationship Id="rId2130" Type="http://schemas.openxmlformats.org/officeDocument/2006/relationships/hyperlink" Target="https://ref.ly/Rev3:11" TargetMode="External"/><Relationship Id="rId2131" Type="http://schemas.openxmlformats.org/officeDocument/2006/relationships/hyperlink" Target="https://ref.ly/Rev9:7" TargetMode="External"/><Relationship Id="rId2132" Type="http://schemas.openxmlformats.org/officeDocument/2006/relationships/hyperlink" Target="https://ref.ly/Rev12:1" TargetMode="External"/><Relationship Id="rId2133" Type="http://schemas.openxmlformats.org/officeDocument/2006/relationships/hyperlink" Target="https://ref.ly/Rev13:1" TargetMode="External"/><Relationship Id="rId2134" Type="http://schemas.openxmlformats.org/officeDocument/2006/relationships/hyperlink" Target="https://ref.ly/Rev19:12" TargetMode="External"/><Relationship Id="rId2135" Type="http://schemas.openxmlformats.org/officeDocument/2006/relationships/hyperlink" Target="https://ref.ly/Mark15:17-Mark15:18" TargetMode="External"/><Relationship Id="rId2136" Type="http://schemas.openxmlformats.org/officeDocument/2006/relationships/hyperlink" Target="https://ref.ly/Matt27:27-Matt27:29" TargetMode="External"/><Relationship Id="rId2137" Type="http://schemas.openxmlformats.org/officeDocument/2006/relationships/hyperlink" Target="https://ref.ly/Mark15:26" TargetMode="External"/><Relationship Id="rId2138" Type="http://schemas.openxmlformats.org/officeDocument/2006/relationships/hyperlink" Target="https://ref.ly/Deut28:26" TargetMode="External"/><Relationship Id="rId2139" Type="http://schemas.openxmlformats.org/officeDocument/2006/relationships/hyperlink" Target="https://ref.ly/1Kgs11:15" TargetMode="External"/><Relationship Id="rId2140" Type="http://schemas.openxmlformats.org/officeDocument/2006/relationships/hyperlink" Target="https://ref.ly/Deut21:23" TargetMode="External"/><Relationship Id="rId2141" Type="http://schemas.openxmlformats.org/officeDocument/2006/relationships/hyperlink" Target="https://ref.ly/John11:44" TargetMode="External"/><Relationship Id="rId2142" Type="http://schemas.openxmlformats.org/officeDocument/2006/relationships/hyperlink" Target="https://ref.ly/Matt11:17" TargetMode="External"/><Relationship Id="rId2143" Type="http://schemas.openxmlformats.org/officeDocument/2006/relationships/hyperlink" Target="https://ref.ly/2Chr35:25" TargetMode="External"/><Relationship Id="rId2144" Type="http://schemas.openxmlformats.org/officeDocument/2006/relationships/hyperlink" Target="https://ref.ly/Jer9:17-Jer9:22" TargetMode="External"/><Relationship Id="rId2145" Type="http://schemas.openxmlformats.org/officeDocument/2006/relationships/hyperlink" Target="https://ref.ly/Ps91:16" TargetMode="External"/><Relationship Id="rId2146" Type="http://schemas.openxmlformats.org/officeDocument/2006/relationships/hyperlink" Target="https://ref.ly/Ps16:9-Ps16:11" TargetMode="External"/><Relationship Id="rId2147" Type="http://schemas.openxmlformats.org/officeDocument/2006/relationships/hyperlink" Target="https://ref.ly/Job14:13" TargetMode="External"/><Relationship Id="rId2148" Type="http://schemas.openxmlformats.org/officeDocument/2006/relationships/hyperlink" Target="https://ref.ly/Ezek37:1-Ezek37:28" TargetMode="External"/><Relationship Id="rId2149" Type="http://schemas.openxmlformats.org/officeDocument/2006/relationships/hyperlink" Target="https://ref.ly/Num25:15-Num25:18" TargetMode="External"/><Relationship Id="rId2150" Type="http://schemas.openxmlformats.org/officeDocument/2006/relationships/hyperlink" Target="https://ref.ly/1Chr4:22" TargetMode="External"/><Relationship Id="rId2151" Type="http://schemas.openxmlformats.org/officeDocument/2006/relationships/hyperlink" Target="https://ref.ly/Matt27:33" TargetMode="External"/><Relationship Id="rId2152" Type="http://schemas.openxmlformats.org/officeDocument/2006/relationships/hyperlink" Target="https://ref.ly/Mark15:22" TargetMode="External"/><Relationship Id="rId2153" Type="http://schemas.openxmlformats.org/officeDocument/2006/relationships/hyperlink" Target="https://ref.ly/John19:17" TargetMode="External"/><Relationship Id="rId2154" Type="http://schemas.openxmlformats.org/officeDocument/2006/relationships/hyperlink" Target="https://ref.ly/Heb11:3" TargetMode="External"/><Relationship Id="rId2155" Type="http://schemas.openxmlformats.org/officeDocument/2006/relationships/hyperlink" Target="https://ref.ly/Gen1:2" TargetMode="External"/><Relationship Id="rId2156" Type="http://schemas.openxmlformats.org/officeDocument/2006/relationships/hyperlink" Target="https://ref.ly/Gen1:4,Gen1:10,Gen1:12,Gen1:18,Gen1:21,Gen1:25,Gen1:31" TargetMode="External"/><Relationship Id="rId2157" Type="http://schemas.openxmlformats.org/officeDocument/2006/relationships/hyperlink" Target="https://ref.ly/Rom8:18-Rom8:25" TargetMode="External"/><Relationship Id="rId2158" Type="http://schemas.openxmlformats.org/officeDocument/2006/relationships/hyperlink" Target="https://ref.ly/Eph4:6" TargetMode="External"/><Relationship Id="rId2159" Type="http://schemas.openxmlformats.org/officeDocument/2006/relationships/hyperlink" Target="https://ref.ly/Ps90:1-Ps90:4" TargetMode="External"/><Relationship Id="rId2160" Type="http://schemas.openxmlformats.org/officeDocument/2006/relationships/hyperlink" Target="https://ref.ly/John1:3" TargetMode="External"/><Relationship Id="rId2161" Type="http://schemas.openxmlformats.org/officeDocument/2006/relationships/hyperlink" Target="https://ref.ly/Col1:16-Col1:17" TargetMode="External"/><Relationship Id="rId2162" Type="http://schemas.openxmlformats.org/officeDocument/2006/relationships/hyperlink" Target="https://ref.ly/Ps19:1-Ps19:14" TargetMode="External"/><Relationship Id="rId2163" Type="http://schemas.openxmlformats.org/officeDocument/2006/relationships/hyperlink" Target="https://ref.ly/Rom1:20" TargetMode="External"/><Relationship Id="rId2164" Type="http://schemas.openxmlformats.org/officeDocument/2006/relationships/hyperlink" Target="https://ref.ly/Gen1:26-Gen1:27" TargetMode="External"/><Relationship Id="rId2165" Type="http://schemas.openxmlformats.org/officeDocument/2006/relationships/hyperlink" Target="https://ref.ly/Gen1:28" TargetMode="External"/><Relationship Id="rId2166" Type="http://schemas.openxmlformats.org/officeDocument/2006/relationships/hyperlink" Target="https://ref.ly/Gen2:15" TargetMode="External"/><Relationship Id="rId2167" Type="http://schemas.openxmlformats.org/officeDocument/2006/relationships/hyperlink" Target="https://ref.ly/Mark10:2-Mark10:9" TargetMode="External"/><Relationship Id="rId2168" Type="http://schemas.openxmlformats.org/officeDocument/2006/relationships/hyperlink" Target="https://ref.ly/1Cor7:1-1Cor7:5" TargetMode="External"/><Relationship Id="rId2169" Type="http://schemas.openxmlformats.org/officeDocument/2006/relationships/hyperlink" Target="https://ref.ly/Eph5:25-Eph5:31" TargetMode="External"/><Relationship Id="rId2170" Type="http://schemas.openxmlformats.org/officeDocument/2006/relationships/hyperlink" Target="https://ref.ly/Heb13:4" TargetMode="External"/><Relationship Id="rId2171" Type="http://schemas.openxmlformats.org/officeDocument/2006/relationships/hyperlink" Target="https://ref.ly/Matt6:5-Matt6:13" TargetMode="External"/><Relationship Id="rId2172" Type="http://schemas.openxmlformats.org/officeDocument/2006/relationships/hyperlink" Target="https://ref.ly/Col4:2" TargetMode="External"/><Relationship Id="rId2173" Type="http://schemas.openxmlformats.org/officeDocument/2006/relationships/hyperlink" Target="https://ref.ly/1Pet5:6-1Pet5:7" TargetMode="External"/><Relationship Id="rId2174" Type="http://schemas.openxmlformats.org/officeDocument/2006/relationships/hyperlink" Target="https://ref.ly/Rev8:3" TargetMode="External"/><Relationship Id="rId2175" Type="http://schemas.openxmlformats.org/officeDocument/2006/relationships/hyperlink" Target="https://ref.ly/Rom1:18-Rom1:19" TargetMode="External"/><Relationship Id="rId2176" Type="http://schemas.openxmlformats.org/officeDocument/2006/relationships/hyperlink" Target="https://ref.ly/John1:1-John1:2" TargetMode="External"/><Relationship Id="rId2177" Type="http://schemas.openxmlformats.org/officeDocument/2006/relationships/hyperlink" Target="https://ref.ly/Rom8:38-Rom8:39" TargetMode="External"/><Relationship Id="rId2178" Type="http://schemas.openxmlformats.org/officeDocument/2006/relationships/hyperlink" Target="https://ref.ly/Heb1:3" TargetMode="External"/><Relationship Id="rId2179" Type="http://schemas.openxmlformats.org/officeDocument/2006/relationships/hyperlink" Target="https://ref.ly/Luke2:7,Luke2:12,Luke2:16" TargetMode="External"/><Relationship Id="rId2180" Type="http://schemas.openxmlformats.org/officeDocument/2006/relationships/hyperlink" Target="https://ref.ly/Luke13:15" TargetMode="External"/><Relationship Id="rId2181" Type="http://schemas.openxmlformats.org/officeDocument/2006/relationships/hyperlink" Target="https://ref.ly/Job39:9" TargetMode="External"/><Relationship Id="rId2182" Type="http://schemas.openxmlformats.org/officeDocument/2006/relationships/hyperlink" Target="https://ref.ly/Prov14:4" TargetMode="External"/><Relationship Id="rId2183" Type="http://schemas.openxmlformats.org/officeDocument/2006/relationships/hyperlink" Target="https://ref.ly/Isa1:3" TargetMode="External"/><Relationship Id="rId2184" Type="http://schemas.openxmlformats.org/officeDocument/2006/relationships/hyperlink" Target="https://ref.ly/2Chr32:28" TargetMode="External"/><Relationship Id="rId2185" Type="http://schemas.openxmlformats.org/officeDocument/2006/relationships/hyperlink" Target="https://ref.ly/Job6:5" TargetMode="External"/><Relationship Id="rId2186" Type="http://schemas.openxmlformats.org/officeDocument/2006/relationships/hyperlink" Target="https://ref.ly/Hab3:17" TargetMode="External"/><Relationship Id="rId2187" Type="http://schemas.openxmlformats.org/officeDocument/2006/relationships/hyperlink" Target="https://ref.ly/Deut23:19-Deut23:20" TargetMode="External"/><Relationship Id="rId2188" Type="http://schemas.openxmlformats.org/officeDocument/2006/relationships/hyperlink" Target="https://ref.ly/Josh2:6" TargetMode="External"/><Relationship Id="rId2189" Type="http://schemas.openxmlformats.org/officeDocument/2006/relationships/hyperlink" Target="https://ref.ly/1Sam9:25" TargetMode="External"/><Relationship Id="rId2190" Type="http://schemas.openxmlformats.org/officeDocument/2006/relationships/hyperlink" Target="https://ref.ly/2Sam11:2" TargetMode="External"/><Relationship Id="rId2191" Type="http://schemas.openxmlformats.org/officeDocument/2006/relationships/hyperlink" Target="https://ref.ly/Isa22:1-Isa22:2" TargetMode="External"/><Relationship Id="rId2192" Type="http://schemas.openxmlformats.org/officeDocument/2006/relationships/hyperlink" Target="https://ref.ly/Acts10:9" TargetMode="External"/><Relationship Id="rId2193" Type="http://schemas.openxmlformats.org/officeDocument/2006/relationships/hyperlink" Target="https://ref.ly/Deut22:8" TargetMode="External"/><Relationship Id="rId2194" Type="http://schemas.openxmlformats.org/officeDocument/2006/relationships/hyperlink" Target="https://ref.ly/2Chr26:15" TargetMode="External"/><Relationship Id="rId2195" Type="http://schemas.openxmlformats.org/officeDocument/2006/relationships/hyperlink" Target="https://ref.ly/Zeph1:16" TargetMode="External"/><Relationship Id="rId2196" Type="http://schemas.openxmlformats.org/officeDocument/2006/relationships/hyperlink" Target="https://ref.ly/Acts18:8,Acts18:11" TargetMode="External"/><Relationship Id="rId2197" Type="http://schemas.openxmlformats.org/officeDocument/2006/relationships/hyperlink" Target="https://ref.ly/1Cor1:14" TargetMode="External"/><Relationship Id="rId2198" Type="http://schemas.openxmlformats.org/officeDocument/2006/relationships/hyperlink" Target="https://ref.ly/Job41:1-Job41:34" TargetMode="External"/><Relationship Id="rId2199" Type="http://schemas.openxmlformats.org/officeDocument/2006/relationships/hyperlink" Target="https://ref.ly/Ezek29:3" TargetMode="External"/><Relationship Id="rId2200" Type="http://schemas.openxmlformats.org/officeDocument/2006/relationships/hyperlink" Target="https://ref.ly/Acts5:14" TargetMode="External"/><Relationship Id="rId2201" Type="http://schemas.openxmlformats.org/officeDocument/2006/relationships/hyperlink" Target="https://ref.ly/Acts4:32" TargetMode="External"/><Relationship Id="rId2202" Type="http://schemas.openxmlformats.org/officeDocument/2006/relationships/hyperlink" Target="https://ref.ly/Acts10:45" TargetMode="External"/><Relationship Id="rId2203" Type="http://schemas.openxmlformats.org/officeDocument/2006/relationships/hyperlink" Target="https://ref.ly/Acts19:18" TargetMode="External"/><Relationship Id="rId2204" Type="http://schemas.openxmlformats.org/officeDocument/2006/relationships/hyperlink" Target="https://ref.ly/1Tim4:12" TargetMode="External"/><Relationship Id="rId2205" Type="http://schemas.openxmlformats.org/officeDocument/2006/relationships/hyperlink" Target="https://ref.ly/Acts2:44" TargetMode="External"/><Relationship Id="rId2206" Type="http://schemas.openxmlformats.org/officeDocument/2006/relationships/hyperlink" Target="https://ref.ly/Acts15:5" TargetMode="External"/><Relationship Id="rId2207" Type="http://schemas.openxmlformats.org/officeDocument/2006/relationships/hyperlink" Target="https://ref.ly/Acts18:27" TargetMode="External"/><Relationship Id="rId2208" Type="http://schemas.openxmlformats.org/officeDocument/2006/relationships/hyperlink" Target="https://ref.ly/1Tim4:3" TargetMode="External"/><Relationship Id="rId2209" Type="http://schemas.openxmlformats.org/officeDocument/2006/relationships/hyperlink" Target="https://ref.ly/Gen24:14-Gen24:20" TargetMode="External"/><Relationship Id="rId2210" Type="http://schemas.openxmlformats.org/officeDocument/2006/relationships/hyperlink" Target="https://ref.ly/Mark14:13" TargetMode="External"/><Relationship Id="rId2211" Type="http://schemas.openxmlformats.org/officeDocument/2006/relationships/hyperlink" Target="https://ref.ly/1Kgs17:12-1Kgs17:16" TargetMode="External"/><Relationship Id="rId2212" Type="http://schemas.openxmlformats.org/officeDocument/2006/relationships/hyperlink" Target="https://ref.ly/1Kgs14:3" TargetMode="External"/><Relationship Id="rId2213" Type="http://schemas.openxmlformats.org/officeDocument/2006/relationships/hyperlink" Target="https://ref.ly/2Kgs2:20" TargetMode="External"/><Relationship Id="rId2214" Type="http://schemas.openxmlformats.org/officeDocument/2006/relationships/hyperlink" Target="https://ref.ly/Gen3:21" TargetMode="External"/><Relationship Id="rId2215" Type="http://schemas.openxmlformats.org/officeDocument/2006/relationships/hyperlink" Target="https://ref.ly/2Kgs1:8" TargetMode="External"/><Relationship Id="rId2216" Type="http://schemas.openxmlformats.org/officeDocument/2006/relationships/hyperlink" Target="https://ref.ly/Zech13:4" TargetMode="External"/><Relationship Id="rId2217" Type="http://schemas.openxmlformats.org/officeDocument/2006/relationships/hyperlink" Target="https://ref.ly/1Kgs19:13,1Kgs19:19" TargetMode="External"/><Relationship Id="rId2218" Type="http://schemas.openxmlformats.org/officeDocument/2006/relationships/hyperlink" Target="https://ref.ly/2Kgs2:8,2Kgs2:13-2Kgs2:14" TargetMode="External"/><Relationship Id="rId2219" Type="http://schemas.openxmlformats.org/officeDocument/2006/relationships/hyperlink" Target="https://ref.ly/Lev13:48" TargetMode="External"/><Relationship Id="rId2220" Type="http://schemas.openxmlformats.org/officeDocument/2006/relationships/hyperlink" Target="https://ref.ly/Ezek16:10" TargetMode="External"/><Relationship Id="rId2221" Type="http://schemas.openxmlformats.org/officeDocument/2006/relationships/hyperlink" Target="https://ref.ly/Matt3:4" TargetMode="External"/><Relationship Id="rId2222" Type="http://schemas.openxmlformats.org/officeDocument/2006/relationships/hyperlink" Target="https://ref.ly/Judg4:19" TargetMode="External"/><Relationship Id="rId2223" Type="http://schemas.openxmlformats.org/officeDocument/2006/relationships/hyperlink" Target="https://ref.ly/Mark2:22" TargetMode="External"/><Relationship Id="rId2224" Type="http://schemas.openxmlformats.org/officeDocument/2006/relationships/hyperlink" Target="https://ref.ly/Gen21:14" TargetMode="External"/><Relationship Id="rId2225" Type="http://schemas.openxmlformats.org/officeDocument/2006/relationships/hyperlink" Target="https://ref.ly/Exod25:5" TargetMode="External"/><Relationship Id="rId2226" Type="http://schemas.openxmlformats.org/officeDocument/2006/relationships/hyperlink" Target="https://ref.ly/2Sam1:21" TargetMode="External"/><Relationship Id="rId2227" Type="http://schemas.openxmlformats.org/officeDocument/2006/relationships/hyperlink" Target="https://ref.ly/Isa21:5" TargetMode="External"/><Relationship Id="rId2228" Type="http://schemas.openxmlformats.org/officeDocument/2006/relationships/hyperlink" Target="https://ref.ly/Ps40:7" TargetMode="External"/><Relationship Id="rId2229" Type="http://schemas.openxmlformats.org/officeDocument/2006/relationships/hyperlink" Target="https://ref.ly/Jer36:1-Jer36:32" TargetMode="External"/><Relationship Id="rId2230" Type="http://schemas.openxmlformats.org/officeDocument/2006/relationships/hyperlink" Target="https://ref.ly/Ezek2:9-Ezek3:3" TargetMode="External"/><Relationship Id="rId2231" Type="http://schemas.openxmlformats.org/officeDocument/2006/relationships/hyperlink" Target="https://ref.ly/2John1:12" TargetMode="External"/><Relationship Id="rId2232" Type="http://schemas.openxmlformats.org/officeDocument/2006/relationships/hyperlink" Target="https://ref.ly/Deut8:9" TargetMode="External"/><Relationship Id="rId2233" Type="http://schemas.openxmlformats.org/officeDocument/2006/relationships/hyperlink" Target="https://ref.ly/1Chr18:8" TargetMode="External"/><Relationship Id="rId2234" Type="http://schemas.openxmlformats.org/officeDocument/2006/relationships/hyperlink" Target="https://ref.ly/2Sam8:8" TargetMode="External"/><Relationship Id="rId2235" Type="http://schemas.openxmlformats.org/officeDocument/2006/relationships/hyperlink" Target="https://ref.ly/Gen2:13" TargetMode="External"/><Relationship Id="rId2236" Type="http://schemas.openxmlformats.org/officeDocument/2006/relationships/hyperlink" Target="https://ref.ly/Gen2:14" TargetMode="External"/><Relationship Id="rId2237" Type="http://schemas.openxmlformats.org/officeDocument/2006/relationships/hyperlink" Target="https://ref.ly/Gen10:6-Gen10:8" TargetMode="External"/><Relationship Id="rId2238" Type="http://schemas.openxmlformats.org/officeDocument/2006/relationships/hyperlink" Target="https://ref.ly/Gen10:6-Gen10:7" TargetMode="External"/><Relationship Id="rId2239" Type="http://schemas.openxmlformats.org/officeDocument/2006/relationships/hyperlink" Target="https://ref.ly/Gen10:9-Gen10:12" TargetMode="External"/><Relationship Id="rId2240" Type="http://schemas.openxmlformats.org/officeDocument/2006/relationships/hyperlink" Target="https://ref.ly/Gen10:8" TargetMode="External"/><Relationship Id="rId2241" Type="http://schemas.openxmlformats.org/officeDocument/2006/relationships/hyperlink" Target="https://ref.ly/Num12:1" TargetMode="External"/><Relationship Id="rId2242" Type="http://schemas.openxmlformats.org/officeDocument/2006/relationships/hyperlink" Target="https://ref.ly/2Sam18:21-2Sam18:32" TargetMode="External"/><Relationship Id="rId2243" Type="http://schemas.openxmlformats.org/officeDocument/2006/relationships/hyperlink" Target="https://ref.ly/Ps7:1-Ps7:17" TargetMode="External"/><Relationship Id="rId2244" Type="http://schemas.openxmlformats.org/officeDocument/2006/relationships/hyperlink" Target="https://ref.ly/Judg3:8-Judg3:10" TargetMode="External"/><Relationship Id="rId2245" Type="http://schemas.openxmlformats.org/officeDocument/2006/relationships/hyperlink" Target="https://ref.ly/Jer36:14" TargetMode="External"/><Relationship Id="rId2246" Type="http://schemas.openxmlformats.org/officeDocument/2006/relationships/hyperlink" Target="https://ref.ly/Zeph1:1" TargetMode="External"/><Relationship Id="rId2247" Type="http://schemas.openxmlformats.org/officeDocument/2006/relationships/hyperlink" Target="https://ref.ly/2Sam18:32" TargetMode="External"/><Relationship Id="rId2248" Type="http://schemas.openxmlformats.org/officeDocument/2006/relationships/hyperlink" Target="https://ref.ly/2Kgs17:24" TargetMode="External"/><Relationship Id="rId2249" Type="http://schemas.openxmlformats.org/officeDocument/2006/relationships/hyperlink" Target="https://ref.ly/2Kgs17:30" TargetMode="External"/><Relationship Id="rId2250" Type="http://schemas.openxmlformats.org/officeDocument/2006/relationships/hyperlink" Target="https://ref.ly/John4:7-John4:9" TargetMode="External"/><Relationship Id="rId2251" Type="http://schemas.openxmlformats.org/officeDocument/2006/relationships/hyperlink" Target="https://ref.ly/Exod30:17-Exod30:21" TargetMode="External"/><Relationship Id="rId2252" Type="http://schemas.openxmlformats.org/officeDocument/2006/relationships/hyperlink" Target="https://ref.ly/1Kgs7:23" TargetMode="External"/><Relationship Id="rId2253" Type="http://schemas.openxmlformats.org/officeDocument/2006/relationships/hyperlink" Target="https://ref.ly/Exod30:18" TargetMode="External"/><Relationship Id="rId2254" Type="http://schemas.openxmlformats.org/officeDocument/2006/relationships/hyperlink" Target="https://ref.ly/Exod38:8" TargetMode="External"/><Relationship Id="rId2255" Type="http://schemas.openxmlformats.org/officeDocument/2006/relationships/hyperlink" Target="https://ref.ly/1Kgs7:38-1Kgs7:39" TargetMode="External"/><Relationship Id="rId2256" Type="http://schemas.openxmlformats.org/officeDocument/2006/relationships/hyperlink" Target="https://ref.ly/2Chr4:6" TargetMode="External"/><Relationship Id="rId2257" Type="http://schemas.openxmlformats.org/officeDocument/2006/relationships/hyperlink" Target="https://ref.ly/2Kgs16:17" TargetMode="External"/><Relationship Id="rId2258" Type="http://schemas.openxmlformats.org/officeDocument/2006/relationships/hyperlink" Target="https://ref.ly/Jer27:19-Jer27:22" TargetMode="External"/><Relationship Id="rId2259" Type="http://schemas.openxmlformats.org/officeDocument/2006/relationships/hyperlink" Target="https://ref.ly/Jer52:17" TargetMode="External"/><Relationship Id="rId2260" Type="http://schemas.openxmlformats.org/officeDocument/2006/relationships/hyperlink" Target="https://ref.ly/Ezek40:1-Ezek42:20" TargetMode="External"/><Relationship Id="rId2261" Type="http://schemas.openxmlformats.org/officeDocument/2006/relationships/hyperlink" Target="https://ref.ly/Rev4:6" TargetMode="External"/><Relationship Id="rId2262" Type="http://schemas.openxmlformats.org/officeDocument/2006/relationships/hyperlink" Target="https://ref.ly/Rev15:2" TargetMode="External"/><Relationship Id="rId2263" Type="http://schemas.openxmlformats.org/officeDocument/2006/relationships/hyperlink" Target="https://ref.ly/Jdt7:3" TargetMode="External"/><Relationship Id="rId2264" Type="http://schemas.openxmlformats.org/officeDocument/2006/relationships/hyperlink" Target="https://ref.ly/Josh12:22" TargetMode="External"/><Relationship Id="rId2265" Type="http://schemas.openxmlformats.org/officeDocument/2006/relationships/hyperlink" Target="https://ref.ly/Lev11:18" TargetMode="External"/><Relationship Id="rId2266" Type="http://schemas.openxmlformats.org/officeDocument/2006/relationships/hyperlink" Target="https://ref.ly/Ezra1:1-Ezra1:11" TargetMode="External"/><Relationship Id="rId2267" Type="http://schemas.openxmlformats.org/officeDocument/2006/relationships/hyperlink" Target="https://ref.ly/Ezra3:10" TargetMode="External"/><Relationship Id="rId2268" Type="http://schemas.openxmlformats.org/officeDocument/2006/relationships/hyperlink" Target="https://ref.ly/Ps150:5" TargetMode="External"/><Relationship Id="rId2269" Type="http://schemas.openxmlformats.org/officeDocument/2006/relationships/hyperlink" Target="https://ref.ly/1Kgs5:8" TargetMode="External"/><Relationship Id="rId2270" Type="http://schemas.openxmlformats.org/officeDocument/2006/relationships/hyperlink" Target="https://ref.ly/Gen6:14" TargetMode="External"/><Relationship Id="rId2271" Type="http://schemas.openxmlformats.org/officeDocument/2006/relationships/hyperlink" Target="https://ref.ly/Matt27:32" TargetMode="External"/><Relationship Id="rId2272" Type="http://schemas.openxmlformats.org/officeDocument/2006/relationships/hyperlink" Target="https://ref.ly/Acts2:10" TargetMode="External"/><Relationship Id="rId2273" Type="http://schemas.openxmlformats.org/officeDocument/2006/relationships/hyperlink" Target="https://ref.ly/Isa45:1" TargetMode="External"/><Relationship Id="rId2274" Type="http://schemas.openxmlformats.org/officeDocument/2006/relationships/hyperlink" Target="https://ref.ly/Isa44:28" TargetMode="External"/><Relationship Id="rId2275" Type="http://schemas.openxmlformats.org/officeDocument/2006/relationships/hyperlink" Target="https://ref.ly/Ezra1:1-Ezra1:3" TargetMode="External"/><Relationship Id="rId2276" Type="http://schemas.openxmlformats.org/officeDocument/2006/relationships/hyperlink" Target="https://ref.ly/Ezra6:2-Ezra6:5" TargetMode="External"/><Relationship Id="rId2277" Type="http://schemas.openxmlformats.org/officeDocument/2006/relationships/hyperlink" Target="https://ref.ly/Gen3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