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hyperlink r:id="rId13">
        <w:r>
          <w:rPr>
            <w:lang w:val="fr_FR" w:bidi="fr_FR"/>
          </w:rPr>
          <w:rPr>
            <w:color w:val="0000EE"/>
            <w:u w:val="single"/>
          </w:rPr>
          <w:t>Es 30.6</w:t>
        </w:r>
      </w:hyperlink>
      <w:r>
        <w:rPr>
          <w:lang w:val="fr_FR" w:bidi="fr_FR"/>
        </w:rPr>
        <w:t>). Le nom se réfère également à une ville (« colline de la bosse du chameau ») située à la frontière ouest du territoire attribué à la tribu de Zabulon en héritage (</w:t>
      </w:r>
      <w:hyperlink r:id="rId14">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hyperlink r:id="rId15">
        <w:r>
          <w:rPr>
            <w:lang w:val="fr_FR" w:bidi="fr_FR"/>
          </w:rPr>
          <w:rPr>
            <w:color w:val="0000EE"/>
            <w:u w:val="single"/>
          </w:rPr>
          <w:t>Jos 21.28</w:t>
        </w:r>
      </w:hyperlink>
      <w:r>
        <w:rPr>
          <w:lang w:val="fr_FR" w:bidi="fr_FR"/>
        </w:rPr>
        <w:t xml:space="preserve"> ; </w:t>
      </w:r>
      <w:hyperlink r:id="rId16">
        <w:r>
          <w:rPr>
            <w:lang w:val="fr_FR" w:bidi="fr_FR"/>
          </w:rPr>
          <w:rPr>
            <w:color w:val="0000EE"/>
            <w:u w:val="single"/>
          </w:rPr>
          <w:t>1Ch 6.72</w:t>
        </w:r>
      </w:hyperlink>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hyperlink r:id="rId17">
        <w:r>
          <w:rPr>
            <w:lang w:val="fr_FR" w:bidi="fr_FR"/>
          </w:rPr>
          <w:rPr>
            <w:color w:val="0000EE"/>
            <w:u w:val="single"/>
          </w:rPr>
          <w:t>Jg 16.23</w:t>
        </w:r>
      </w:hyperlink>
      <w:r>
        <w:rPr>
          <w:lang w:val="fr_FR" w:bidi="fr_FR"/>
        </w:rPr>
        <w:t xml:space="preserve"> ; </w:t>
      </w:r>
      <w:hyperlink r:id="rId18">
        <w:r>
          <w:rPr>
            <w:lang w:val="fr_FR" w:bidi="fr_FR"/>
          </w:rPr>
          <w:rPr>
            <w:color w:val="0000EE"/>
            <w:u w:val="single"/>
          </w:rPr>
          <w:t>1S 5.2–7</w:t>
        </w:r>
      </w:hyperlink>
      <w:r>
        <w:rPr>
          <w:lang w:val="fr_FR" w:bidi="fr_FR"/>
        </w:rPr>
        <w:t xml:space="preserve"> ; </w:t>
      </w:r>
      <w:hyperlink r:id="rId19">
        <w:r>
          <w:rPr>
            <w:lang w:val="fr_FR" w:bidi="fr_FR"/>
          </w:rPr>
          <w:rPr>
            <w:color w:val="0000EE"/>
            <w:u w:val="single"/>
          </w:rPr>
          <w:t>1Ch 10.10</w:t>
        </w:r>
      </w:hyperlink>
      <w:r>
        <w:rPr>
          <w:lang w:val="fr_FR" w:bidi="fr_FR"/>
        </w:rPr>
        <w:t xml:space="preserve">). Des sanctuaires dédiés à Dagon ont été trouvés dans les territoires d'Israël (Beth-Dagon, </w:t>
      </w:r>
      <w:hyperlink r:id="rId20">
        <w:r>
          <w:rPr>
            <w:lang w:val="fr_FR" w:bidi="fr_FR"/>
          </w:rPr>
          <w:rPr>
            <w:color w:val="0000EE"/>
            <w:u w:val="single"/>
          </w:rPr>
          <w:t>Jos 15.41</w:t>
        </w:r>
      </w:hyperlink>
      <w:r>
        <w:rPr>
          <w:lang w:val="fr_FR" w:bidi="fr_FR"/>
        </w:rPr>
        <w:t xml:space="preserve"> ; </w:t>
      </w:r>
      <w:hyperlink r:id="rId21">
        <w:r>
          <w:rPr>
            <w:lang w:val="fr_FR" w:bidi="fr_FR"/>
          </w:rPr>
          <w:rPr>
            <w:color w:val="0000EE"/>
            <w:u w:val="single"/>
          </w:rPr>
          <w:t>19.27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hyperlink r:id="rId22">
        <w:r>
          <w:rPr>
            <w:lang w:val="fr_FR" w:bidi="fr_FR"/>
          </w:rPr>
          <w:rPr>
            <w:color w:val="0000EE"/>
            <w:u w:val="single"/>
          </w:rPr>
          <w:t>Mc 8.10</w:t>
        </w:r>
      </w:hyperlink>
      <w:r>
        <w:rPr>
          <w:lang w:val="fr_FR" w:bidi="fr_FR"/>
        </w:rPr>
        <w:t>). C'est là que des pharisiens sont venus pour tester Jésus en lui demandant de leur donner un signe du ciel. Jésus leur a répondu qu'aucun signe ne serait donné à cette génération (</w:t>
      </w:r>
      <w:hyperlink r:id="rId23">
        <w:r>
          <w:rPr>
            <w:lang w:val="fr_FR" w:bidi="fr_FR"/>
          </w:rPr>
          <w:rPr>
            <w:color w:val="0000EE"/>
            <w:u w:val="single"/>
          </w:rPr>
          <w:t>Mc 8.12</w:t>
        </w:r>
      </w:hyperlink>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hyperlink r:id="rId24">
        <w:r>
          <w:rPr>
            <w:lang w:val="fr_FR" w:bidi="fr_FR"/>
          </w:rPr>
          <w:rPr>
            <w:color w:val="0000EE"/>
            <w:u w:val="single"/>
          </w:rPr>
          <w:t>Mt 15.39</w:t>
        </w:r>
      </w:hyperlink>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hyperlink r:id="rId25">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hyperlink r:id="rId26">
        <w:r>
          <w:rPr>
            <w:lang w:val="fr_FR" w:bidi="fr_FR"/>
          </w:rPr>
          <w:rPr>
            <w:color w:val="0000EE"/>
            <w:u w:val="single"/>
          </w:rPr>
          <w:t>Lévitique 11.5</w:t>
        </w:r>
      </w:hyperlink>
      <w:r>
        <w:rPr>
          <w:lang w:val="fr_FR" w:bidi="fr_FR"/>
        </w:rPr>
        <w:t xml:space="preserve"> et </w:t>
      </w:r>
      <w:hyperlink r:id="rId27">
        <w:r>
          <w:rPr>
            <w:lang w:val="fr_FR" w:bidi="fr_FR"/>
          </w:rPr>
          <w:rPr>
            <w:color w:val="0000EE"/>
            <w:u w:val="single"/>
          </w:rPr>
          <w:t>Deutéronome 14.7</w:t>
        </w:r>
      </w:hyperlink>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hyperlink r:id="rId28">
        <w:r>
          <w:rPr>
            <w:lang w:val="fr_FR" w:bidi="fr_FR"/>
          </w:rPr>
          <w:rPr>
            <w:color w:val="0000EE"/>
            <w:u w:val="single"/>
          </w:rPr>
          <w:t>Ac 17.34</w:t>
        </w:r>
      </w:hyperlink>
      <w:r>
        <w:rPr>
          <w:lang w:val="fr_FR" w:bidi="fr_FR"/>
        </w:rPr>
        <w:t xml:space="preserve">). Comme Luc la mentionne par son nom dans la Bible, il se peut qu'elle ait été une personne importante à Athènes (voir </w:t>
      </w:r>
      <w:hyperlink r:id="rId29">
        <w:r>
          <w:rPr>
            <w:lang w:val="fr_FR" w:bidi="fr_FR"/>
          </w:rPr>
          <w:rPr>
            <w:color w:val="0000EE"/>
            <w:u w:val="single"/>
          </w:rPr>
          <w:t>Ac 13.50</w:t>
        </w:r>
      </w:hyperlink>
      <w:r>
        <w:rPr>
          <w:lang w:val="fr_FR" w:bidi="fr_FR"/>
        </w:rPr>
        <w:t xml:space="preserve"> ; </w:t>
      </w:r>
      <w:hyperlink r:id="rId3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hyperlink r:id="rId31">
        <w:r>
          <w:rPr>
            <w:lang w:val="fr_FR" w:bidi="fr_FR"/>
          </w:rPr>
          <w:rPr>
            <w:color w:val="0000EE"/>
            <w:u w:val="single"/>
          </w:rPr>
          <w:t>2R 5</w:t>
        </w:r>
      </w:hyperlink>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hyperlink r:id="rId32">
        <w:r>
          <w:rPr>
            <w:lang w:val="fr_FR" w:bidi="fr_FR"/>
          </w:rPr>
          <w:rPr>
            <w:color w:val="0000EE"/>
            <w:u w:val="single"/>
          </w:rPr>
          <w:t>Gn 14.15</w:t>
        </w:r>
      </w:hyperlink>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hyperlink r:id="rId33">
        <w:r>
          <w:rPr>
            <w:lang w:val="fr_FR" w:bidi="fr_FR"/>
          </w:rPr>
          <w:rPr>
            <w:color w:val="0000EE"/>
            <w:u w:val="single"/>
          </w:rPr>
          <w:t>1S 14.47</w:t>
        </w:r>
      </w:hyperlink>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hyperlink r:id="rId34">
        <w:r>
          <w:rPr>
            <w:lang w:val="fr_FR" w:bidi="fr_FR"/>
          </w:rPr>
          <w:rPr>
            <w:color w:val="0000EE"/>
            <w:u w:val="single"/>
          </w:rPr>
          <w:t>1R 11.23–25</w:t>
        </w:r>
      </w:hyperlink>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hyperlink r:id="rId35">
        <w:r>
          <w:rPr>
            <w:lang w:val="fr_FR" w:bidi="fr_FR"/>
          </w:rPr>
          <w:rPr>
            <w:color w:val="0000EE"/>
            <w:u w:val="single"/>
          </w:rPr>
          <w:t>2R 12.17–18</w:t>
        </w:r>
      </w:hyperlink>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hyperlink r:id="rId36">
        <w:r>
          <w:rPr>
            <w:lang w:val="fr_FR" w:bidi="fr_FR"/>
          </w:rPr>
          <w:rPr>
            <w:color w:val="0000EE"/>
            <w:u w:val="single"/>
          </w:rPr>
          <w:t>2R 14.28</w:t>
        </w:r>
      </w:hyperlink>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hyperlink r:id="rId37">
        <w:r>
          <w:rPr>
            <w:lang w:val="fr_FR" w:bidi="fr_FR"/>
          </w:rPr>
          <w:rPr>
            <w:color w:val="0000EE"/>
            <w:u w:val="single"/>
          </w:rPr>
          <w:t>2R 16.5–6</w:t>
        </w:r>
      </w:hyperlink>
      <w:r>
        <w:rPr>
          <w:lang w:val="fr_FR" w:bidi="fr_FR"/>
        </w:rPr>
        <w:t xml:space="preserve"> ; </w:t>
      </w:r>
      <w:hyperlink r:id="rId38">
        <w:r>
          <w:rPr>
            <w:lang w:val="fr_FR" w:bidi="fr_FR"/>
          </w:rPr>
          <w:rPr>
            <w:color w:val="0000EE"/>
            <w:u w:val="single"/>
          </w:rPr>
          <w:t>2 Chroniques 28.5</w:t>
        </w:r>
      </w:hyperlink>
      <w:r>
        <w:rPr>
          <w:lang w:val="fr_FR" w:bidi="fr_FR"/>
        </w:rPr>
        <w:t>). À cette époque de succès apparent pour Damas, la chute de la ville sera prédite par Ésaïe (</w:t>
      </w:r>
      <w:hyperlink r:id="rId39">
        <w:r>
          <w:rPr>
            <w:lang w:val="fr_FR" w:bidi="fr_FR"/>
          </w:rPr>
          <w:rPr>
            <w:color w:val="0000EE"/>
            <w:u w:val="single"/>
          </w:rPr>
          <w:t>Es 8.4</w:t>
        </w:r>
      </w:hyperlink>
      <w:r>
        <w:rPr>
          <w:lang w:val="fr_FR" w:bidi="fr_FR"/>
        </w:rPr>
        <w:t xml:space="preserve"> ; </w:t>
      </w:r>
      <w:hyperlink r:id="rId40">
        <w:r>
          <w:rPr>
            <w:lang w:val="fr_FR" w:bidi="fr_FR"/>
          </w:rPr>
          <w:rPr>
            <w:color w:val="0000EE"/>
            <w:u w:val="single"/>
          </w:rPr>
          <w:t>17.1</w:t>
        </w:r>
      </w:hyperlink>
      <w:r>
        <w:rPr>
          <w:lang w:val="fr_FR" w:bidi="fr_FR"/>
        </w:rPr>
        <w:t>), Amos (</w:t>
      </w:r>
      <w:hyperlink r:id="rId41">
        <w:r>
          <w:rPr>
            <w:lang w:val="fr_FR" w:bidi="fr_FR"/>
          </w:rPr>
          <w:rPr>
            <w:color w:val="0000EE"/>
            <w:u w:val="single"/>
          </w:rPr>
          <w:t>Am 1.3–5</w:t>
        </w:r>
      </w:hyperlink>
      <w:r>
        <w:rPr>
          <w:lang w:val="fr_FR" w:bidi="fr_FR"/>
        </w:rPr>
        <w:t>) et Jérémie (</w:t>
      </w:r>
      <w:hyperlink r:id="rId42">
        <w:r>
          <w:rPr>
            <w:lang w:val="fr_FR" w:bidi="fr_FR"/>
          </w:rPr>
          <w:rPr>
            <w:color w:val="0000EE"/>
            <w:u w:val="single"/>
          </w:rPr>
          <w:t>Jr 49.23–27</w:t>
        </w:r>
      </w:hyperlink>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hyperlink r:id="rId43">
        <w:r>
          <w:rPr>
            <w:lang w:val="fr_FR" w:bidi="fr_FR"/>
          </w:rPr>
          <w:rPr>
            <w:color w:val="0000EE"/>
            <w:u w:val="single"/>
          </w:rPr>
          <w:t>2Co 11.32</w:t>
        </w:r>
      </w:hyperlink>
      <w:r>
        <w:rPr>
          <w:lang w:val="fr_FR" w:bidi="fr_FR"/>
        </w:rPr>
        <w:t xml:space="preserve">). Le rapport de Luc dans </w:t>
      </w:r>
      <w:hyperlink r:id="rId44">
        <w:r>
          <w:rPr>
            <w:lang w:val="fr_FR" w:bidi="fr_FR"/>
          </w:rPr>
          <w:rPr>
            <w:color w:val="0000EE"/>
            <w:u w:val="single"/>
          </w:rPr>
          <w:t>Actes 9</w:t>
        </w:r>
      </w:hyperlink>
      <w:r>
        <w:rPr>
          <w:lang w:val="fr_FR" w:bidi="fr_FR"/>
        </w:rPr>
        <w:t>, corroboré par la confession de Paul (</w:t>
      </w:r>
      <w:hyperlink r:id="rId45">
        <w:r>
          <w:rPr>
            <w:lang w:val="fr_FR" w:bidi="fr_FR"/>
          </w:rPr>
          <w:rPr>
            <w:color w:val="0000EE"/>
            <w:u w:val="single"/>
          </w:rPr>
          <w:t>Ac 22.5–21</w:t>
        </w:r>
      </w:hyperlink>
      <w:r>
        <w:rPr>
          <w:lang w:val="fr_FR" w:bidi="fr_FR"/>
        </w:rPr>
        <w:t xml:space="preserve"> ; </w:t>
      </w:r>
      <w:hyperlink r:id="rId46">
        <w:r>
          <w:rPr>
            <w:lang w:val="fr_FR" w:bidi="fr_FR"/>
          </w:rPr>
          <w:rPr>
            <w:color w:val="0000EE"/>
            <w:u w:val="single"/>
          </w:rPr>
          <w:t>26.11–23</w:t>
        </w:r>
      </w:hyperlink>
      <w:r>
        <w:rPr>
          <w:lang w:val="fr_FR" w:bidi="fr_FR"/>
        </w:rPr>
        <w:t>), relate la vision de Saul, son aveuglement et sa conversion ultérieure sur la route de Damas. Cela pourrait avoir été proche de l'endroit où des soldats syriens ont été aveuglés lorsqu'ils planifiaient d'assassiner Élisée (</w:t>
      </w:r>
      <w:hyperlink r:id="rId47">
        <w:r>
          <w:rPr>
            <w:lang w:val="fr_FR" w:bidi="fr_FR"/>
          </w:rPr>
          <w:rPr>
            <w:color w:val="0000EE"/>
            <w:u w:val="single"/>
          </w:rPr>
          <w:t>2R 6.18–23</w:t>
        </w:r>
      </w:hyperlink>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hyperlink r:id="rId48">
        <w:r>
          <w:rPr>
            <w:lang w:val="fr_FR" w:bidi="fr_FR"/>
          </w:rPr>
          <w:rPr>
            <w:color w:val="0000EE"/>
            <w:u w:val="single"/>
          </w:rPr>
          <w:t>Actes 9.23–25</w:t>
        </w:r>
      </w:hyperlink>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hyperlink r:id="rId49">
        <w:r>
          <w:rPr>
            <w:lang w:val="fr_FR" w:bidi="fr_FR"/>
          </w:rPr>
          <w:rPr>
            <w:color w:val="0000EE"/>
            <w:u w:val="single"/>
          </w:rPr>
          <w:t>Jg 18.7</w:t>
        </w:r>
      </w:hyperlink>
      <w:r>
        <w:rPr>
          <w:lang w:val="fr_FR" w:bidi="fr_FR"/>
        </w:rPr>
        <w:t xml:space="preserve"> ;</w:t>
      </w:r>
      <w:hyperlink r:id="rId50">
        <w:r>
          <w:rPr>
            <w:lang w:val="fr_FR" w:bidi="fr_FR"/>
          </w:rPr>
          <w:rPr>
            <w:color w:val="0000EE"/>
            <w:u w:val="single"/>
          </w:rPr>
          <w:t xml:space="preserve"> Jos 19.47</w:t>
        </w:r>
      </w:hyperlink>
      <w:r>
        <w:rPr>
          <w:lang w:val="fr_FR" w:bidi="fr_FR"/>
        </w:rPr>
        <w:t xml:space="preserve">). La tribu de Dan conquerra ce lieu au moment où elle se déplacera vers le nord. La ville était située à une journée de marche de la ville de Sidon. Elle se trouvait dans une vallée près de Beth-Rehob (v. </w:t>
      </w:r>
      <w:hyperlink r:id="rId51">
        <w:r>
          <w:rPr>
            <w:lang w:val="fr_FR" w:bidi="fr_FR"/>
          </w:rPr>
          <w:rPr>
            <w:color w:val="0000EE"/>
            <w:u w:val="single"/>
          </w:rPr>
          <w:t>28</w:t>
        </w:r>
      </w:hyperlink>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hyperlink r:id="rId49">
        <w:r>
          <w:rPr>
            <w:lang w:val="fr_FR" w:bidi="fr_FR"/>
          </w:rPr>
          <w:rPr>
            <w:color w:val="0000EE"/>
            <w:u w:val="single"/>
          </w:rPr>
          <w:t xml:space="preserve">Juges 18.7 </w:t>
        </w:r>
      </w:hyperlink>
      <w:r>
        <w:rPr>
          <w:lang w:val="fr_FR" w:bidi="fr_FR"/>
        </w:rPr>
        <w:t>indique que</w:t>
      </w:r>
      <w:hyperlink r:id="rId49">
        <w:r>
          <w:rPr>
            <w:lang w:val="fr_FR" w:bidi="fr_FR"/>
          </w:rPr>
          <w:rPr>
            <w:color w:val="0000EE"/>
            <w:u w:val="single"/>
          </w:rPr>
          <w:t xml:space="preserve"> </w:t>
        </w:r>
      </w:hyperlink>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hyperlink r:id="rId54">
        <w:r>
          <w:rPr>
            <w:lang w:val="fr_FR" w:bidi="fr_FR"/>
          </w:rPr>
          <w:rPr>
            <w:color w:val="0000EE"/>
            <w:u w:val="single"/>
          </w:rPr>
          <w:t>2R 10.28–31</w:t>
        </w:r>
      </w:hyperlink>
      <w:r>
        <w:rPr>
          <w:lang w:val="fr_FR" w:bidi="fr_FR"/>
        </w:rPr>
        <w:t xml:space="preserve">). Plus tard, sous le règne de Ben-Hadad, les Syriens ont pris le contrôle de Dan (voir verset </w:t>
      </w:r>
      <w:hyperlink r:id="rId55">
        <w:r>
          <w:rPr>
            <w:lang w:val="fr_FR" w:bidi="fr_FR"/>
          </w:rPr>
          <w:rPr>
            <w:color w:val="0000EE"/>
            <w:u w:val="single"/>
          </w:rPr>
          <w:t>32</w:t>
        </w:r>
      </w:hyperlink>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hyperlink r:id="rId56">
        <w:r>
          <w:rPr>
            <w:lang w:val="fr_FR" w:bidi="fr_FR"/>
          </w:rPr>
          <w:rPr>
            <w:color w:val="0000EE"/>
            <w:u w:val="single"/>
          </w:rPr>
          <w:t>2R 17.6</w:t>
        </w:r>
      </w:hyperlink>
      <w:r>
        <w:rPr>
          <w:lang w:val="fr_FR" w:bidi="fr_FR"/>
        </w:rPr>
        <w:t>).</w:t>
      </w:r>
    </w:p>
    <w:p>
      <w:pPr/>
      <w:r>
        <w:rPr>
          <w:lang w:val="fr_FR" w:bidi="fr_FR"/>
        </w:rPr>
      </w:r>
      <w:r>
        <w:rPr>
          <w:lang w:val="fr_FR" w:bidi="fr_FR"/>
        </w:rPr>
        <w:t xml:space="preserve">Le site restera toutefois habité (voir </w:t>
      </w:r>
      <w:hyperlink r:id="rId57">
        <w:r>
          <w:rPr>
            <w:lang w:val="fr_FR" w:bidi="fr_FR"/>
          </w:rPr>
          <w:rPr>
            <w:color w:val="0000EE"/>
            <w:u w:val="single"/>
          </w:rPr>
          <w:t>Jr 4.15</w:t>
        </w:r>
      </w:hyperlink>
      <w:r>
        <w:rPr>
          <w:lang w:val="fr_FR" w:bidi="fr_FR"/>
        </w:rPr>
        <w:t xml:space="preserve"> ; </w:t>
      </w:r>
      <w:hyperlink r:id="rId58">
        <w:r>
          <w:rPr>
            <w:lang w:val="fr_FR" w:bidi="fr_FR"/>
          </w:rPr>
          <w:rPr>
            <w:color w:val="0000EE"/>
            <w:u w:val="single"/>
          </w:rPr>
          <w:t>8.16</w:t>
        </w:r>
      </w:hyperlink>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hyperlink r:id="rId59">
        <w:r>
          <w:rPr>
            <w:lang w:val="fr_FR" w:bidi="fr_FR"/>
          </w:rPr>
          <w:rPr>
            <w:color w:val="0000EE"/>
            <w:u w:val="single"/>
          </w:rPr>
          <w:t>Gn 30.1–6</w:t>
        </w:r>
      </w:hyperlink>
      <w:r>
        <w:rPr>
          <w:lang w:val="fr_FR" w:bidi="fr_FR"/>
        </w:rPr>
        <w:t>). Les descendants de Dan se sont installés en Israël, surplombant la plaine de la Houla. Ils s'établiront sur un territoire qui était d'abord attribué à Nephthali, le frère de Dan (</w:t>
      </w:r>
      <w:hyperlink r:id="rId60">
        <w:r>
          <w:rPr>
            <w:lang w:val="fr_FR" w:bidi="fr_FR"/>
          </w:rPr>
          <w:rPr>
            <w:color w:val="0000EE"/>
            <w:u w:val="single"/>
          </w:rPr>
          <w:t>Gn 30.7–8</w:t>
        </w:r>
      </w:hyperlink>
      <w:r>
        <w:rPr>
          <w:lang w:val="fr_FR" w:bidi="fr_FR"/>
        </w:rPr>
        <w:t xml:space="preserve"> ; </w:t>
      </w:r>
      <w:hyperlink r:id="rId61">
        <w:r>
          <w:rPr>
            <w:lang w:val="fr_FR" w:bidi="fr_FR"/>
          </w:rPr>
          <w:rPr>
            <w:color w:val="0000EE"/>
            <w:u w:val="single"/>
          </w:rPr>
          <w:t>35.25</w:t>
        </w:r>
      </w:hyperlink>
      <w:r>
        <w:rPr>
          <w:lang w:val="fr_FR" w:bidi="fr_FR"/>
        </w:rPr>
        <w:t xml:space="preserve"> ; </w:t>
      </w:r>
      <w:hyperlink r:id="rId62">
        <w:r>
          <w:rPr>
            <w:lang w:val="fr_FR" w:bidi="fr_FR"/>
          </w:rPr>
          <w:rPr>
            <w:color w:val="0000EE"/>
            <w:u w:val="single"/>
          </w:rPr>
          <w:t>Jos 19.32–48</w:t>
        </w:r>
      </w:hyperlink>
      <w:r>
        <w:rPr>
          <w:lang w:val="fr_FR" w:bidi="fr_FR"/>
        </w:rPr>
        <w:t xml:space="preserve">). Les deux frères sont mentionnés ensemble dans de nombreuses références dans la Bible (voir par exemple </w:t>
      </w:r>
      <w:hyperlink r:id="rId63">
        <w:r>
          <w:rPr>
            <w:lang w:val="fr_FR" w:bidi="fr_FR"/>
          </w:rPr>
          <w:rPr>
            <w:color w:val="0000EE"/>
            <w:u w:val="single"/>
          </w:rPr>
          <w:t>Ex 1.4</w:t>
        </w:r>
      </w:hyperlink>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hyperlink r:id="rId64">
        <w:r>
          <w:rPr>
            <w:lang w:val="fr_FR" w:bidi="fr_FR"/>
          </w:rPr>
          <w:rPr>
            <w:color w:val="0000EE"/>
            <w:u w:val="single"/>
          </w:rPr>
          <w:t>Gn 30.6</w:t>
        </w:r>
      </w:hyperlink>
      <w:r>
        <w:rPr>
          <w:lang w:val="fr_FR" w:bidi="fr_FR"/>
        </w:rPr>
        <w:t>).</w:t>
      </w:r>
    </w:p>
    <w:p>
      <w:pPr/>
      <w:r>
        <w:rPr>
          <w:lang w:val="fr_FR" w:bidi="fr_FR"/>
        </w:rPr>
      </w:r>
      <w:r>
        <w:rPr>
          <w:lang w:val="fr_FR" w:bidi="fr_FR"/>
        </w:rPr>
        <w:t>Dan n'avait qu'un seul fils pour continuer sa lignée, Huschim (</w:t>
      </w:r>
      <w:hyperlink r:id="rId65">
        <w:r>
          <w:rPr>
            <w:lang w:val="fr_FR" w:bidi="fr_FR"/>
          </w:rPr>
          <w:rPr>
            <w:color w:val="0000EE"/>
            <w:u w:val="single"/>
          </w:rPr>
          <w:t>Gn 46.23</w:t>
        </w:r>
      </w:hyperlink>
      <w:r>
        <w:rPr>
          <w:lang w:val="fr_FR" w:bidi="fr_FR"/>
        </w:rPr>
        <w:t xml:space="preserve"> ; également appelé « </w:t>
      </w:r>
      <w:r>
        <w:rPr>
          <w:lang w:val="fr_FR" w:bidi="fr_FR"/>
        </w:rPr>
        <w:t>Schucham</w:t>
      </w:r>
      <w:r>
        <w:rPr>
          <w:lang w:val="fr_FR" w:bidi="fr_FR"/>
        </w:rPr>
        <w:t xml:space="preserve"> » dans </w:t>
      </w:r>
      <w:hyperlink r:id="rId66">
        <w:r>
          <w:rPr>
            <w:lang w:val="fr_FR" w:bidi="fr_FR"/>
          </w:rPr>
          <w:rPr>
            <w:color w:val="0000EE"/>
            <w:u w:val="single"/>
          </w:rPr>
          <w:t>Nb 26.42–43</w:t>
        </w:r>
      </w:hyperlink>
      <w:r>
        <w:rPr>
          <w:lang w:val="fr_FR" w:bidi="fr_FR"/>
        </w:rPr>
        <w:t>). Dans la bénédiction de Jacob à ses fils, Dan se verra vu promettre le rôle de « juge » parmi son peuple, mais il sera également décrit comme quelqu'un de secret et de dangereux, tel un serpent (</w:t>
      </w:r>
      <w:hyperlink r:id="rId67">
        <w:r>
          <w:rPr>
            <w:lang w:val="fr_FR" w:bidi="fr_FR"/>
          </w:rPr>
          <w:rPr>
            <w:color w:val="0000EE"/>
            <w:u w:val="single"/>
          </w:rPr>
          <w:t>Gn 49.16–17</w:t>
        </w:r>
      </w:hyperlink>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hyperlink r:id="rId66">
        <w:r>
          <w:rPr>
            <w:lang w:val="fr_FR" w:bidi="fr_FR"/>
          </w:rPr>
          <w:rPr>
            <w:color w:val="0000EE"/>
            <w:u w:val="single"/>
          </w:rPr>
          <w:t>Nombres 26.42–43</w:t>
        </w:r>
      </w:hyperlink>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hyperlink r:id="rId68">
        <w:r>
          <w:rPr>
            <w:lang w:val="fr_FR" w:bidi="fr_FR"/>
          </w:rPr>
          <w:rPr>
            <w:color w:val="0000EE"/>
            <w:u w:val="single"/>
          </w:rPr>
          <w:t>Ex 31.6</w:t>
        </w:r>
      </w:hyperlink>
      <w:r>
        <w:rPr>
          <w:lang w:val="fr_FR" w:bidi="fr_FR"/>
        </w:rPr>
        <w:t xml:space="preserve"> ; </w:t>
      </w:r>
      <w:hyperlink r:id="rId69">
        <w:r>
          <w:rPr>
            <w:lang w:val="fr_FR" w:bidi="fr_FR"/>
          </w:rPr>
          <w:rPr>
            <w:color w:val="0000EE"/>
            <w:u w:val="single"/>
          </w:rPr>
          <w:t>35.34</w:t>
        </w:r>
      </w:hyperlink>
      <w:r>
        <w:rPr>
          <w:lang w:val="fr_FR" w:bidi="fr_FR"/>
        </w:rPr>
        <w:t xml:space="preserve"> ; </w:t>
      </w:r>
      <w:hyperlink r:id="rId70">
        <w:r>
          <w:rPr>
            <w:lang w:val="fr_FR" w:bidi="fr_FR"/>
          </w:rPr>
          <w:rPr>
            <w:color w:val="0000EE"/>
            <w:u w:val="single"/>
          </w:rPr>
          <w:t>38.23</w:t>
        </w:r>
      </w:hyperlink>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hyperlink r:id="rId71">
        <w:r>
          <w:rPr>
            <w:lang w:val="fr_FR" w:bidi="fr_FR"/>
          </w:rPr>
          <w:rPr>
            <w:color w:val="0000EE"/>
            <w:u w:val="single"/>
          </w:rPr>
          <w:t>Lv 24.11</w:t>
        </w:r>
      </w:hyperlink>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hyperlink r:id="rId72">
        <w:r>
          <w:rPr>
            <w:lang w:val="fr_FR" w:bidi="fr_FR"/>
          </w:rPr>
          <w:rPr>
            <w:color w:val="0000EE"/>
            <w:u w:val="single"/>
          </w:rPr>
          <w:t>Nb 1.12</w:t>
        </w:r>
      </w:hyperlink>
      <w:r>
        <w:rPr>
          <w:lang w:val="fr_FR" w:bidi="fr_FR"/>
        </w:rPr>
        <w:t>)</w:t>
      </w:r>
    </w:p>
    <w:p>
      <w:pPr/>
      <w:r>
        <w:rPr>
          <w:lang w:val="fr_FR" w:bidi="fr_FR"/>
        </w:rPr>
      </w:r>
      <w:r>
        <w:rPr>
          <w:lang w:val="fr_FR" w:bidi="fr_FR"/>
        </w:rPr>
        <w:t>Lors du premier recensement dans le désert, la tribu de Dan était la deuxième plus grande tribu, avec 62 700 guerriers (</w:t>
      </w:r>
      <w:hyperlink r:id="rId73">
        <w:r>
          <w:rPr>
            <w:lang w:val="fr_FR" w:bidi="fr_FR"/>
          </w:rPr>
          <w:rPr>
            <w:color w:val="0000EE"/>
            <w:u w:val="single"/>
          </w:rPr>
          <w:t>Nb 1.38–39</w:t>
        </w:r>
      </w:hyperlink>
      <w:r>
        <w:rPr>
          <w:lang w:val="fr_FR" w:bidi="fr_FR"/>
        </w:rPr>
        <w:t>). Ils recevront l'instruction de camper du côté nord du camp des Israélites avec Aser et Nephthali (</w:t>
      </w:r>
      <w:hyperlink r:id="rId74">
        <w:r>
          <w:rPr>
            <w:lang w:val="fr_FR" w:bidi="fr_FR"/>
          </w:rPr>
          <w:rPr>
            <w:color w:val="0000EE"/>
            <w:u w:val="single"/>
          </w:rPr>
          <w:t>Nb 2.25–31</w:t>
        </w:r>
      </w:hyperlink>
      <w:r>
        <w:rPr>
          <w:lang w:val="fr_FR" w:bidi="fr_FR"/>
        </w:rPr>
        <w:t>). Ils étaient également à l'arrière dans la ligne de marche (</w:t>
      </w:r>
      <w:hyperlink r:id="rId75">
        <w:r>
          <w:rPr>
            <w:lang w:val="fr_FR" w:bidi="fr_FR"/>
          </w:rPr>
          <w:rPr>
            <w:color w:val="0000EE"/>
            <w:u w:val="single"/>
          </w:rPr>
          <w:t>Nb 2.31</w:t>
        </w:r>
      </w:hyperlink>
      <w:r>
        <w:rPr>
          <w:lang w:val="fr_FR" w:bidi="fr_FR"/>
        </w:rPr>
        <w:t xml:space="preserve"> ; </w:t>
      </w:r>
      <w:hyperlink r:id="rId76">
        <w:r>
          <w:rPr>
            <w:lang w:val="fr_FR" w:bidi="fr_FR"/>
          </w:rPr>
          <w:rPr>
            <w:color w:val="0000EE"/>
            <w:u w:val="single"/>
          </w:rPr>
          <w:t>10.25</w:t>
        </w:r>
      </w:hyperlink>
      <w:r>
        <w:rPr>
          <w:lang w:val="fr_FR" w:bidi="fr_FR"/>
        </w:rPr>
        <w:t>). Lors du second recensement, juste avant d'entrer dans la terre promise, la tribu avait grandi jusqu'à atteindre 64 400 guerriers, maintenant sa position de deuxième plus grande tribu (</w:t>
      </w:r>
      <w:hyperlink r:id="rId66">
        <w:r>
          <w:rPr>
            <w:lang w:val="fr_FR" w:bidi="fr_FR"/>
          </w:rPr>
          <w:rPr>
            <w:color w:val="0000EE"/>
            <w:u w:val="single"/>
          </w:rPr>
          <w:t>Nb 26.42–43</w:t>
        </w:r>
      </w:hyperlink>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hyperlink r:id="rId77">
        <w:r>
          <w:rPr>
            <w:lang w:val="fr_FR" w:bidi="fr_FR"/>
          </w:rPr>
          <w:rPr>
            <w:color w:val="0000EE"/>
            <w:u w:val="single"/>
          </w:rPr>
          <w:t>Dt 2.16–3.29</w:t>
        </w:r>
      </w:hyperlink>
      <w:r>
        <w:rPr>
          <w:lang w:val="fr_FR" w:bidi="fr_FR"/>
        </w:rPr>
        <w:t xml:space="preserve"> ; </w:t>
      </w:r>
      <w:hyperlink r:id="rId78">
        <w:r>
          <w:rPr>
            <w:lang w:val="fr_FR" w:bidi="fr_FR"/>
          </w:rPr>
          <w:rPr>
            <w:color w:val="0000EE"/>
            <w:u w:val="single"/>
          </w:rPr>
          <w:t>Jos 1–24</w:t>
        </w:r>
      </w:hyperlink>
      <w:r>
        <w:rPr>
          <w:lang w:val="fr_FR" w:bidi="fr_FR"/>
        </w:rPr>
        <w:t xml:space="preserve"> ; </w:t>
      </w:r>
      <w:hyperlink r:id="rId79">
        <w:r>
          <w:rPr>
            <w:lang w:val="fr_FR" w:bidi="fr_FR"/>
          </w:rPr>
          <w:rPr>
            <w:color w:val="0000EE"/>
            <w:u w:val="single"/>
          </w:rPr>
          <w:t>Jg 1</w:t>
        </w:r>
      </w:hyperlink>
      <w:r>
        <w:rPr>
          <w:lang w:val="fr_FR" w:bidi="fr_FR"/>
        </w:rPr>
        <w:t>). Dan est listé parmi les tribus qui ont rappelé à Israël les malédictions de l'alliance (avertissements sur la rupture de l'accord de Dieu) au mont Ébal (</w:t>
      </w:r>
      <w:hyperlink r:id="rId80">
        <w:r>
          <w:rPr>
            <w:lang w:val="fr_FR" w:bidi="fr_FR"/>
          </w:rPr>
          <w:rPr>
            <w:color w:val="0000EE"/>
            <w:u w:val="single"/>
          </w:rPr>
          <w:t>Dt 27.13</w:t>
        </w:r>
      </w:hyperlink>
      <w:r>
        <w:rPr>
          <w:lang w:val="fr_FR" w:bidi="fr_FR"/>
        </w:rPr>
        <w:t xml:space="preserve"> ; voir </w:t>
      </w:r>
      <w:hyperlink r:id="rId81">
        <w:r>
          <w:rPr>
            <w:lang w:val="fr_FR" w:bidi="fr_FR"/>
          </w:rPr>
          <w:rPr>
            <w:color w:val="0000EE"/>
            <w:u w:val="single"/>
          </w:rPr>
          <w:t>Josué 8.30–33</w:t>
        </w:r>
      </w:hyperlink>
      <w:r>
        <w:rPr>
          <w:lang w:val="fr_FR" w:bidi="fr_FR"/>
        </w:rPr>
        <w:t xml:space="preserve">). La tribu est appelée un « </w:t>
      </w:r>
      <w:r>
        <w:rPr>
          <w:lang w:val="fr_FR" w:bidi="fr_FR"/>
        </w:rPr>
        <w:t>jeune lion</w:t>
      </w:r>
      <w:r>
        <w:rPr>
          <w:lang w:val="fr_FR" w:bidi="fr_FR"/>
        </w:rPr>
        <w:t xml:space="preserve"> » dans la bénédiction de Moïse (</w:t>
      </w:r>
      <w:hyperlink r:id="rId82">
        <w:r>
          <w:rPr>
            <w:lang w:val="fr_FR" w:bidi="fr_FR"/>
          </w:rPr>
          <w:rPr>
            <w:color w:val="0000EE"/>
            <w:u w:val="single"/>
          </w:rPr>
          <w:t>Dt 33.22</w:t>
        </w:r>
      </w:hyperlink>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hyperlink r:id="rId83">
        <w:r>
          <w:rPr>
            <w:lang w:val="fr_FR" w:bidi="fr_FR"/>
          </w:rPr>
          <w:rPr>
            <w:color w:val="0000EE"/>
            <w:u w:val="single"/>
          </w:rPr>
          <w:t>Jos 19.40–48</w:t>
        </w:r>
      </w:hyperlink>
      <w:r>
        <w:rPr>
          <w:lang w:val="fr_FR" w:bidi="fr_FR"/>
        </w:rPr>
        <w:t xml:space="preserve"> ; </w:t>
      </w:r>
      <w:hyperlink r:id="rId84">
        <w:r>
          <w:rPr>
            <w:lang w:val="fr_FR" w:bidi="fr_FR"/>
          </w:rPr>
          <w:rPr>
            <w:color w:val="0000EE"/>
            <w:u w:val="single"/>
          </w:rPr>
          <w:t>Jg 18</w:t>
        </w:r>
      </w:hyperlink>
      <w:r>
        <w:rPr>
          <w:lang w:val="fr_FR" w:bidi="fr_FR"/>
        </w:rPr>
        <w:t>). Les Danites avaient reçu un territoire entre Juda et Éphraïm qui bordait la côte méditerranéenne (</w:t>
      </w:r>
      <w:hyperlink r:id="rId85">
        <w:r>
          <w:rPr>
            <w:lang w:val="fr_FR" w:bidi="fr_FR"/>
          </w:rPr>
          <w:rPr>
            <w:color w:val="0000EE"/>
            <w:u w:val="single"/>
          </w:rPr>
          <w:t>Jos 19.40–46</w:t>
        </w:r>
      </w:hyperlink>
      <w:r>
        <w:rPr>
          <w:lang w:val="fr_FR" w:bidi="fr_FR"/>
        </w:rPr>
        <w:t xml:space="preserve"> ; </w:t>
      </w:r>
      <w:hyperlink r:id="rId86">
        <w:r>
          <w:rPr>
            <w:lang w:val="fr_FR" w:bidi="fr_FR"/>
          </w:rPr>
          <w:rPr>
            <w:color w:val="0000EE"/>
            <w:u w:val="single"/>
          </w:rPr>
          <w:t>Jg 5.17</w:t>
        </w:r>
      </w:hyperlink>
      <w:r>
        <w:rPr>
          <w:lang w:val="fr_FR" w:bidi="fr_FR"/>
        </w:rPr>
        <w:t>), mais ils n'ont pas pu rester dans cette terre, sauf dans le cas de la vallée à Tsorea et Eschthaol (</w:t>
      </w:r>
      <w:hyperlink r:id="rId87">
        <w:r>
          <w:rPr>
            <w:lang w:val="fr_FR" w:bidi="fr_FR"/>
          </w:rPr>
          <w:rPr>
            <w:color w:val="0000EE"/>
            <w:u w:val="single"/>
          </w:rPr>
          <w:t>Jg 13.25</w:t>
        </w:r>
      </w:hyperlink>
      <w:r>
        <w:rPr>
          <w:lang w:val="fr_FR" w:bidi="fr_FR"/>
        </w:rPr>
        <w:t xml:space="preserve"> ; </w:t>
      </w:r>
      <w:hyperlink r:id="rId88">
        <w:r>
          <w:rPr>
            <w:lang w:val="fr_FR" w:bidi="fr_FR"/>
          </w:rPr>
          <w:rPr>
            <w:color w:val="0000EE"/>
            <w:u w:val="single"/>
          </w:rPr>
          <w:t>18.2</w:t>
        </w:r>
      </w:hyperlink>
      <w:r>
        <w:rPr>
          <w:lang w:val="fr_FR" w:bidi="fr_FR"/>
        </w:rPr>
        <w:t>). Par conséquent, un groupe de Danites découragés marchera vers le nord et capturera Laïsch, situé à environ 40 km au nord de la mer de Galilée et juste en dessous du nord d'Israël. Laïsch sera renommé Dan à cette époque (</w:t>
      </w:r>
      <w:hyperlink r:id="rId89">
        <w:r>
          <w:rPr>
            <w:lang w:val="fr_FR" w:bidi="fr_FR"/>
          </w:rPr>
          <w:rPr>
            <w:color w:val="0000EE"/>
            <w:u w:val="single"/>
          </w:rPr>
          <w:t>Jg 18.27–29</w:t>
        </w:r>
      </w:hyperlink>
      <w:r>
        <w:rPr>
          <w:lang w:val="fr_FR" w:bidi="fr_FR"/>
        </w:rPr>
        <w:t xml:space="preserve">). Leur territoire au nord a conduira à l'expression « </w:t>
      </w:r>
      <w:r>
        <w:rPr>
          <w:lang w:val="fr_FR" w:bidi="fr_FR"/>
        </w:rPr>
        <w:t>depuis Dan jusqu’à Beer-Schéba</w:t>
      </w:r>
      <w:r>
        <w:rPr>
          <w:lang w:val="fr_FR" w:bidi="fr_FR"/>
        </w:rPr>
        <w:t xml:space="preserve"> »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hyperlink r:id="rId90">
        <w:r>
          <w:rPr>
            <w:lang w:val="fr_FR" w:bidi="fr_FR"/>
          </w:rPr>
          <w:rPr>
            <w:color w:val="0000EE"/>
            <w:u w:val="single"/>
          </w:rPr>
          <w:t>Jg 13–16</w:t>
        </w:r>
      </w:hyperlink>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hyperlink r:id="rId91">
        <w:r>
          <w:rPr>
            <w:lang w:val="fr_FR" w:bidi="fr_FR"/>
          </w:rPr>
          <w:rPr>
            <w:color w:val="0000EE"/>
            <w:u w:val="single"/>
          </w:rPr>
          <w:t>1Ch 12.35</w:t>
        </w:r>
      </w:hyperlink>
      <w:r>
        <w:rPr>
          <w:lang w:val="fr_FR" w:bidi="fr_FR"/>
        </w:rPr>
        <w:t xml:space="preserve"> ; </w:t>
      </w:r>
      <w:hyperlink r:id="rId92">
        <w:r>
          <w:rPr>
            <w:lang w:val="fr_FR" w:bidi="fr_FR"/>
          </w:rPr>
          <w:rPr>
            <w:color w:val="0000EE"/>
            <w:u w:val="single"/>
          </w:rPr>
          <w:t>27.22</w:t>
        </w:r>
      </w:hyperlink>
      <w:r>
        <w:rPr>
          <w:lang w:val="fr_FR" w:bidi="fr_FR"/>
        </w:rPr>
        <w:t>).</w:t>
      </w:r>
    </w:p>
    <w:p>
      <w:pPr/>
      <w:r>
        <w:rPr>
          <w:lang w:val="fr_FR" w:bidi="fr_FR"/>
        </w:rPr>
      </w:r>
      <w:r>
        <w:rPr>
          <w:lang w:val="fr_FR" w:bidi="fr_FR"/>
        </w:rPr>
        <w:t>Les Danites faisaient partie des tribus qui n'ont pas contraint les Cananéens à quitter leur territoire (</w:t>
      </w:r>
      <w:hyperlink r:id="rId93">
        <w:r>
          <w:rPr>
            <w:lang w:val="fr_FR" w:bidi="fr_FR"/>
          </w:rPr>
          <w:rPr>
            <w:color w:val="0000EE"/>
            <w:u w:val="single"/>
          </w:rPr>
          <w:t>Jos 13.4–5</w:t>
        </w:r>
      </w:hyperlink>
      <w:r>
        <w:rPr>
          <w:lang w:val="fr_FR" w:bidi="fr_FR"/>
        </w:rPr>
        <w:t xml:space="preserve"> ; voir </w:t>
      </w:r>
      <w:hyperlink r:id="rId94">
        <w:r>
          <w:rPr>
            <w:lang w:val="fr_FR" w:bidi="fr_FR"/>
          </w:rPr>
          <w:rPr>
            <w:color w:val="0000EE"/>
            <w:u w:val="single"/>
          </w:rPr>
          <w:t>Jg 1.34–35</w:t>
        </w:r>
      </w:hyperlink>
      <w:r>
        <w:rPr>
          <w:lang w:val="fr_FR" w:bidi="fr_FR"/>
        </w:rPr>
        <w:t>). Josué devra les encourager à entreprendre cette tâche lors de l'assemblée à Silo (</w:t>
      </w:r>
      <w:hyperlink r:id="rId95">
        <w:r>
          <w:rPr>
            <w:lang w:val="fr_FR" w:bidi="fr_FR"/>
          </w:rPr>
          <w:rPr>
            <w:color w:val="0000EE"/>
            <w:u w:val="single"/>
          </w:rPr>
          <w:t>Jos 18.1–4</w:t>
        </w:r>
      </w:hyperlink>
      <w:r>
        <w:rPr>
          <w:lang w:val="fr_FR" w:bidi="fr_FR"/>
        </w:rPr>
        <w:t xml:space="preserve"> ; </w:t>
      </w:r>
      <w:hyperlink r:id="rId83">
        <w:r>
          <w:rPr>
            <w:lang w:val="fr_FR" w:bidi="fr_FR"/>
          </w:rPr>
          <w:rPr>
            <w:color w:val="0000EE"/>
            <w:u w:val="single"/>
          </w:rPr>
          <w:t>19.40–48</w:t>
        </w:r>
      </w:hyperlink>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hyperlink r:id="rId96">
        <w:r>
          <w:rPr>
            <w:lang w:val="fr_FR" w:bidi="fr_FR"/>
          </w:rPr>
          <w:rPr>
            <w:color w:val="0000EE"/>
            <w:u w:val="single"/>
          </w:rPr>
          <w:t>Jg 18.30–31</w:t>
        </w:r>
      </w:hyperlink>
      <w:r>
        <w:rPr>
          <w:lang w:val="fr_FR" w:bidi="fr_FR"/>
        </w:rPr>
        <w:t>). Ils resteront campés dans leur idolâtrie, et après la division d'Israël le roi Jéroboam du royaume du nord d'Israël choisira la ville de Dan comme l'un des lieux pour les sanctuaires d'idoles où il installera des veaux d'or (</w:t>
      </w:r>
      <w:hyperlink r:id="rId97">
        <w:r>
          <w:rPr>
            <w:lang w:val="fr_FR" w:bidi="fr_FR"/>
          </w:rPr>
          <w:rPr>
            <w:color w:val="0000EE"/>
            <w:u w:val="single"/>
          </w:rPr>
          <w:t>1R 12.28–29</w:t>
        </w:r>
      </w:hyperlink>
      <w:r>
        <w:rPr>
          <w:lang w:val="fr_FR" w:bidi="fr_FR"/>
        </w:rPr>
        <w:t>). Les crimes de la tribu, ainsi que ceux des autres tribus du nord, persisteront (</w:t>
      </w:r>
      <w:hyperlink r:id="rId98">
        <w:r>
          <w:rPr>
            <w:lang w:val="fr_FR" w:bidi="fr_FR"/>
          </w:rPr>
          <w:rPr>
            <w:color w:val="0000EE"/>
            <w:u w:val="single"/>
          </w:rPr>
          <w:t>2R 10.29</w:t>
        </w:r>
      </w:hyperlink>
      <w:r>
        <w:rPr>
          <w:lang w:val="fr_FR" w:bidi="fr_FR"/>
        </w:rPr>
        <w:t>) jusqu'à leur éventuelle captivité par les Assyriens (</w:t>
      </w:r>
      <w:hyperlink r:id="rId99">
        <w:r>
          <w:rPr>
            <w:lang w:val="fr_FR" w:bidi="fr_FR"/>
          </w:rPr>
          <w:rPr>
            <w:color w:val="0000EE"/>
            <w:u w:val="single"/>
          </w:rPr>
          <w:t>2R 17.1–23</w:t>
        </w:r>
      </w:hyperlink>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hyperlink r:id="rId100">
        <w:r>
          <w:rPr>
            <w:lang w:val="fr_FR" w:bidi="fr_FR"/>
          </w:rPr>
          <w:rPr>
            <w:color w:val="0000EE"/>
            <w:u w:val="single"/>
          </w:rPr>
          <w:t>Ez 48.1</w:t>
        </w:r>
      </w:hyperlink>
      <w:hyperlink r:id="rId101">
        <w:r>
          <w:rPr>
            <w:lang w:val="fr_FR" w:bidi="fr_FR"/>
          </w:rPr>
          <w:rPr>
            <w:color w:val="0000EE"/>
            <w:u w:val="single"/>
          </w:rPr>
          <w:t>–</w:t>
        </w:r>
      </w:hyperlink>
      <w:hyperlink r:id="rId100">
        <w:r>
          <w:rPr>
            <w:lang w:val="fr_FR" w:bidi="fr_FR"/>
          </w:rPr>
          <w:rPr>
            <w:color w:val="0000EE"/>
            <w:u w:val="single"/>
          </w:rPr>
          <w:t>2, 32</w:t>
        </w:r>
      </w:hyperlink>
      <w:r>
        <w:rPr>
          <w:lang w:val="fr_FR" w:bidi="fr_FR"/>
        </w:rPr>
        <w:t>). Dans le Nouveau Testament, l'apôtre Jean n'inclut la tribu dans une liste des tribus d'Israël (</w:t>
      </w:r>
      <w:hyperlink r:id="rId102">
        <w:r>
          <w:rPr>
            <w:lang w:val="fr_FR" w:bidi="fr_FR"/>
          </w:rPr>
          <w:rPr>
            <w:color w:val="0000EE"/>
            <w:u w:val="single"/>
          </w:rPr>
          <w:t>Ap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grec</w:t>
      </w:r>
      <w:r>
        <w:rPr>
          <w:lang w:val="fr_FR" w:bidi="fr_FR"/>
        </w:rPr>
      </w:r>
    </w:p>
    <w:p>
      <w:pPr/>
      <w:r>
        <w:rPr>
          <w:lang w:val="fr_FR" w:bidi="fr_FR"/>
        </w:rPr>
      </w:r>
      <w:r>
        <w:rPr>
          <w:lang w:val="fr_FR" w:bidi="fr_FR"/>
        </w:rPr>
        <w:t>Titre donné à un livre deutérocanonique (un livre deutérocanonique est un livre que seules certaines traditions chrétiennes considèrent comme Écriture). Il ajoute trois section au livre de Daniel. Ces sections ne se trouvent que dans la traduction grecque du livre de Daniel de l'Ancien Testament (AT). En effet, elles ne figurent pas dans les anciens manuscrits en hébreux et araméens de Daniel.</w:t>
      </w:r>
    </w:p>
    <w:p>
      <w:pPr/>
      <w:r>
        <w:rPr>
          <w:lang w:val="fr_FR" w:bidi="fr_FR"/>
        </w:rPr>
      </w:r>
      <w:r>
        <w:rPr>
          <w:lang w:val="fr_FR" w:bidi="fr_FR"/>
        </w:rPr>
        <w:t>La première section de ces ajouts est connue sous les titres de « Prière d'Azaria et la chanson des trois Juifs », « La Prière d'Azarya » (Traduction Œcuménique) ou encore « Cantique d’Azarias » (Traduction officielle liturgique). Dans le texte grec, ce passage est placé entre Daniel 3.23 et 3.24. Les 68 versets décrivent ce qui arrive à Hananya, Mishaël et Azarya (Schadrac, Méschac et Abed-Nego) dans la fournaise ardente.</w:t>
      </w:r>
    </w:p>
    <w:p>
      <w:pPr/>
      <w:r>
        <w:rPr>
          <w:lang w:val="fr_FR" w:bidi="fr_FR"/>
        </w:rPr>
      </w:r>
      <w:r>
        <w:rPr>
          <w:lang w:val="fr_FR" w:bidi="fr_FR"/>
        </w:rPr>
        <w:t>Le deuxième ajout est connu sous les titres de « Suzanne et les Vieillards », « Histoire de Suzanne » ou encore, « Suzanne et le jugement de Daniel ». Il raconte l'histoire de Suzanne, une femme pieuse que Daniel sauve d'une exécution injuste. Différentes traductions du récit placent ce deuxième ajout à des endroits différents dans Daniel. Selon le texte de la Septante et de la Vulgate latine (les deux premières traductions de la Bible), elle vient après Daniel 12. Les versions en vieux latin, copte et arabe la mettent avant le chapitre 1. Ce placement est probablement dû au fait que Daniel paraît être encore bien jeune dans ce récit.</w:t>
      </w:r>
    </w:p>
    <w:p>
      <w:pPr/>
      <w:r>
        <w:rPr>
          <w:lang w:val="fr_FR" w:bidi="fr_FR"/>
        </w:rPr>
      </w:r>
      <w:r>
        <w:rPr>
          <w:lang w:val="fr_FR" w:bidi="fr_FR"/>
        </w:rPr>
        <w:t>Le troisième ajout est connu principalement sous le titre de « Bel et le Dragon » ou encore « Daniel et les prêtres de Bel ». Dans ce récit, Daniel dupe des prêtres idolâtres et tue un dragon (ou grand serpent) « sans épée ni bâton » (Traduction Œcuménique de la Bible, Dn 14.26). L'Église catholique inclut ces trois ajouts parmi les livres qu'elle considère deutérocanoniques.</w:t>
      </w:r>
    </w:p>
    <w:p>
      <w:pPr>
        <w:pStyle w:val="Heading3"/>
      </w:pPr>
      <w:r>
        <w:rPr>
          <w:lang w:val="fr_FR" w:bidi="fr_FR"/>
        </w:rPr>
        <w:t>Survol</w:t>
      </w:r>
    </w:p>
    <w:p>
      <w:pPr/>
      <w:r>
        <w:rPr>
          <w:lang w:val="fr_FR" w:bidi="fr_FR"/>
        </w:rPr>
      </w:r>
      <w:r>
        <w:rPr>
          <w:lang w:val="fr_FR" w:bidi="fr_FR"/>
        </w:rPr>
        <w:t>• Prière d'Azaria et la chanson des trois Juifs</w:t>
      </w:r>
    </w:p>
    <w:p>
      <w:pPr/>
      <w:r>
        <w:rPr>
          <w:lang w:val="fr_FR" w:bidi="fr_FR"/>
        </w:rPr>
      </w:r>
      <w:r>
        <w:rPr>
          <w:lang w:val="fr_FR" w:bidi="fr_FR"/>
        </w:rPr>
        <w:t>• Suzanne et les Vieillards</w:t>
      </w:r>
    </w:p>
    <w:p>
      <w:pPr/>
      <w:r>
        <w:rPr>
          <w:lang w:val="fr_FR" w:bidi="fr_FR"/>
        </w:rPr>
      </w:r>
      <w:r>
        <w:rPr>
          <w:lang w:val="fr_FR" w:bidi="fr_FR"/>
        </w:rPr>
        <w:t>• Bel et le Dragon</w:t>
      </w:r>
    </w:p>
    <w:p>
      <w:pPr>
        <w:pStyle w:val="Heading3"/>
      </w:pPr>
      <w:r>
        <w:rPr>
          <w:lang w:val="fr_FR" w:bidi="fr_FR"/>
        </w:rPr>
        <w:t>Prière d'Azaria et la chanson des trois Juifs</w:t>
      </w:r>
    </w:p>
    <w:p>
      <w:pPr/>
      <w:r>
        <w:rPr>
          <w:lang w:val="fr_FR" w:bidi="fr_FR"/>
        </w:rPr>
      </w:r>
      <w:r>
        <w:rPr>
          <w:lang w:val="fr_FR" w:bidi="fr_FR"/>
        </w:rPr>
        <w:t>Ce chapitre relate une prière de délivrance et un chant de louange. Ce serait la prière des trois jeunes compagnons de Daniel quand ils sont jetés par le roi Nebucadnetsar (ou Nabuchodonosor) dans la fournaise ardente. Ces trois jeunes gens et Daniel avaient été emmenés à la cour du roi quand le royaume de Juda avait été conquis et une partie de son peuple exilé par les Babyloniens (Dn 1.1–6). Azaria avait été renommé Abed-Nego (verset 7).</w:t>
      </w:r>
    </w:p>
    <w:p>
      <w:pPr/>
      <w:r>
        <w:rPr>
          <w:lang w:val="fr_FR" w:bidi="fr_FR"/>
        </w:rPr>
      </w:r>
      <w:r>
        <w:rPr>
          <w:lang w:val="fr_FR" w:bidi="fr_FR"/>
        </w:rPr>
        <w:t>Ses deux amis et lui sont condamnés à mort pour avoir refusé d'adorer la statue d'or du roi (Dn 3.1–23). Pour exécuter la sentence, le roi les fait jeter dans une fournaise ardente. Toutefois, Dieu intervient miraculeusement et empêche qu'ils ne soient brûlés. Même « l’odeur du feu ne les avait pas atteints » (versets 24–27). Le roi réalise alors que leur Dieu les a sauvés et a ordonne que personne ne devra jamais déshonorer le Dieu des Juifs (versets 28–30).</w:t>
      </w:r>
    </w:p>
    <w:p>
      <w:pPr/>
      <w:r>
        <w:rPr>
          <w:lang w:val="fr_FR" w:bidi="fr_FR"/>
        </w:rPr>
      </w:r>
      <w:r>
        <w:rPr>
          <w:lang w:val="fr_FR" w:bidi="fr_FR"/>
        </w:rPr>
        <w:t>Comme mentionné ci-dessus, la prière et la chanson ne se trouvent que dans les premières versions grecques et latines de Daniel. Ces ajouts semble avoir été écrits entre l'Ancien et le Nouveau Testament. Il y a débat sur la langue dans laquelle ils ont été écrits à l'origine. La prière et la chanson ont peut-être d'abord été rédigés en hébreu, mais ils ne nous sont connus que par la Septante, la traduction grecque de l'AT, qui date du 2</w:t>
      </w:r>
      <w:r>
        <w:rPr>
          <w:vertAlign w:val="superscript"/>
          <w:lang w:val="fr_FR" w:bidi="fr_FR"/>
        </w:rPr>
        <w:t>e</w:t>
      </w:r>
      <w:r>
        <w:rPr>
          <w:lang w:val="fr_FR" w:bidi="fr_FR"/>
        </w:rPr>
        <w:t xml:space="preserve"> ou 3</w:t>
      </w:r>
      <w:r>
        <w:rPr>
          <w:vertAlign w:val="superscript"/>
          <w:lang w:val="fr_FR" w:bidi="fr_FR"/>
        </w:rPr>
        <w:t>e</w:t>
      </w:r>
      <w:r>
        <w:rPr>
          <w:lang w:val="fr_FR" w:bidi="fr_FR"/>
        </w:rPr>
        <w:t xml:space="preserve"> siècle av. J.-C. Ces ajouts ont été logiquement placés juste après Daniel 3.23. Ainsi, le livre de Daniel de la Septante contient 68 versets supplémentaires entre Daniel 3.23 et 3.24. Les 22 premiers versets constituent la prière et le reste, la chanson.</w:t>
      </w:r>
    </w:p>
    <w:p>
      <w:pPr/>
      <w:r>
        <w:rPr>
          <w:lang w:val="fr_FR" w:bidi="fr_FR"/>
        </w:rPr>
      </w:r>
      <w:r>
        <w:rPr>
          <w:lang w:val="fr_FR" w:bidi="fr_FR"/>
        </w:rPr>
        <w:t>Lorsque Jérôme traduit la Bible en latin au 4</w:t>
      </w:r>
      <w:r>
        <w:rPr>
          <w:vertAlign w:val="superscript"/>
          <w:lang w:val="fr_FR" w:bidi="fr_FR"/>
        </w:rPr>
        <w:t>e</w:t>
      </w:r>
      <w:r>
        <w:rPr>
          <w:lang w:val="fr_FR" w:bidi="fr_FR"/>
        </w:rPr>
        <w:t xml:space="preserve"> siècle apr. J.‑C., il conserve les ajouts de la Septante même s'ils ne sont pas dans la Bible hébraïque. La Bible « Vulgate » de Jérôme comprend 14 ou 15 livres ou portions de livres qui ne sont pas considérés comme faisant partie des Écritures. Ces écrits sont connus sous le nom d'Apocryphes de l'Ancien Testament. Ils ne sont généralement pas inclus dans les Bibles protestantes. Lorsque Martin Luther traduit la Bible en allemand en 1534 apr. J.‑C., il place ces livres après l'AT. Il écrit en introduction que les Apocryphes (forme plurielle d'un mot grec signifiant « caché ») sont « utiles et bons à lire », mais pas égaux au reste de la Bible.</w:t>
      </w:r>
    </w:p>
    <w:p>
      <w:pPr/>
      <w:r>
        <w:rPr>
          <w:lang w:val="fr_FR" w:bidi="fr_FR"/>
        </w:rPr>
      </w:r>
      <w:r>
        <w:rPr>
          <w:lang w:val="fr_FR" w:bidi="fr_FR"/>
        </w:rPr>
        <w:t>La prière d'Azaria est un exemple de prière « utile et bonne ». Elle est similaire à la prière de Daniel dans Daniel 9.3–19 et aussi à certains psaumes bibliques (comme les Psaumes 31 et 51). Elle exprime une confession, une repentance et une demande d'aide. Azaria admet qu'Israël mérite le jugement de Dieu « à cause de nos péchés ». Cependant, il demande à Dieu de se souvenir de sa promesse de bénir les descendants d'Abraham, d'Isaac et de Jacob. Il présente « une âme brisée et un esprit humilié » (Traduction Œcuménique de la Bible) en sacrifice et réaffirme une consécration à Dieu renouvelée.</w:t>
      </w:r>
    </w:p>
    <w:p>
      <w:pPr/>
      <w:r>
        <w:rPr>
          <w:lang w:val="fr_FR" w:bidi="fr_FR"/>
        </w:rPr>
      </w:r>
      <w:r>
        <w:rPr>
          <w:lang w:val="fr_FR" w:bidi="fr_FR"/>
        </w:rPr>
        <w:t>Suite à la prière d'Azaria, « l'ange du Seigneur » descend et fait « souffler comme un vent de rosée au milieu de la fournaise » (Traduction Œcuménique de la Bible). Les trois jeunes hommes louent Dieu « d'une seule voix ». Leur cantique, tel le Psaume 148, demande à toute la création de bénir le Seigneur .</w:t>
      </w:r>
    </w:p>
    <w:p>
      <w:pPr>
        <w:pStyle w:val="Heading3"/>
      </w:pPr>
      <w:r>
        <w:rPr>
          <w:lang w:val="fr_FR" w:bidi="fr_FR"/>
        </w:rPr>
        <w:t>Suzanne et les Vieillards</w:t>
      </w:r>
    </w:p>
    <w:p>
      <w:pPr/>
      <w:r>
        <w:rPr>
          <w:lang w:val="fr_FR" w:bidi="fr_FR"/>
        </w:rPr>
      </w:r>
      <w:r>
        <w:rPr>
          <w:lang w:val="fr_FR" w:bidi="fr_FR"/>
        </w:rPr>
        <w:t>Dans la Septante grecque et la Vulgate latine, ce récit est placé après le livre de Daniel. L'auteur est probablement un Juif vivant en Terre Sainte au premier siècle av. J.‑C. Cependant, l'histoire se déroule à Babylone.</w:t>
      </w:r>
    </w:p>
    <w:p>
      <w:pPr/>
      <w:r>
        <w:rPr>
          <w:lang w:val="fr_FR" w:bidi="fr_FR"/>
        </w:rPr>
      </w:r>
      <w:r>
        <w:rPr>
          <w:lang w:val="fr_FR" w:bidi="fr_FR"/>
        </w:rPr>
        <w:t>Suzanne, fille de Chelkias (version grecque du nom hébreu Hilkija), est une femme très belle. Elle est mariée à Joakim. Celui-ci est un homme riche et respecté. Il permet aux exilés juifs d'entrer dans son magnifique jardin, ce qui ajoute à son prestige dans la communauté. Les anciens et les juges se réunissent dans ce jardin. Les problèmes commencent lorsque deux anciens, récemment élus juges, voient et convoitent la belle Suzanne. Leur position de juges leur permet de retourner dans le jardin chaque fois que la cour se réunit. Quand l'occasion se présente, les deux juges, l'un ignorant tout des mêmes désirs de l'autre, la regardent longuement avec désir. Un jour, ils se retrouvent dans une situation qui les forcent à s'avouer l'un à l'autre qu'ils ont la même convoitise. Leurs pensées déplacées les poussent à planifier ensemble de tenter de séduire Suzanne discrètement.</w:t>
      </w:r>
    </w:p>
    <w:p>
      <w:pPr/>
      <w:r>
        <w:rPr>
          <w:lang w:val="fr_FR" w:bidi="fr_FR"/>
        </w:rPr>
      </w:r>
      <w:r>
        <w:rPr>
          <w:lang w:val="fr_FR" w:bidi="fr_FR"/>
        </w:rPr>
        <w:t xml:space="preserve">Suzanne va se baigner dans la piscine du jardin pour s'y rafraîchir quand il fait chaud. Un jour, elle se rend à la piscine accompagnée de deux servantes pour s'y baigner. Les trois dames ignorent que les deux juges sont présents, car ils se cachent. Lorsque les deux servantes partent chercher du savon et de l'huile d'olive, les deux juges profitent de l'occasion pour révéler leurs désirs à Suzanne et lui demandent de coucher avec elle. En tant que juges, ils ont prévu, si elle refuse, de l'accuser d'adultère avec un jeune homme. Ils diront tous les deux l'avoir vue tromper son mari. Pour Suzanne, il est hors de question de commettre l'adultère. Elle sait qu'un tel péché aurait été grave devant le Seigneur mériterait la mort. Elle refuse et appelle à l'aide, espérant recevoir le soutien des gens de sa maison. Cependant, lorsque les serviteurs arrivent, les deux juges portent leurs fausses accusations contre Suzanne. </w:t>
      </w:r>
    </w:p>
    <w:p>
      <w:pPr/>
      <w:r>
        <w:rPr>
          <w:lang w:val="fr_FR" w:bidi="fr_FR"/>
        </w:rPr>
      </w:r>
      <w:r>
        <w:rPr>
          <w:lang w:val="fr_FR" w:bidi="fr_FR"/>
        </w:rPr>
        <w:t>Suzanne doit alors passer devant la cour. Les deux juges sont des hommes respectés dans la communauté et ils témoignent tous deux contre Suzanne. Elle ne peut donc pas avoir un procès équitable. La cour la déclare coupable d'adultère et la condamne à mort. Cependant, son exécution est retardée grâce à l'intervention du jeune Daniel. Il demande à reprendre le procès en observant que les témoins n'ont pas été examinés. Les interrogeant séparément, il devient évident que leurs témoignages ne s'accordent pas. L'un affirme avoir vu Suzanne avec le jeune homme sous un giroflier, mais l'autre qu'ils étaient sous un chêne lorsque son compagnon et lui les ont vus. Les différences entre les deux témoignages font réaliser à la cour que les deux juges mentent et que Suzanne est innocente. En fin de compte, ce sont les deux juges qui sont mis à mort pour faux témoignage.</w:t>
      </w:r>
    </w:p>
    <w:p>
      <w:pPr/>
      <w:r>
        <w:rPr>
          <w:lang w:val="fr_FR" w:bidi="fr_FR"/>
        </w:rPr>
      </w:r>
      <w:r>
        <w:rPr>
          <w:lang w:val="fr_FR" w:bidi="fr_FR"/>
        </w:rPr>
        <w:t>Cette histoire a trois objectifs.</w:t>
      </w:r>
    </w:p>
    <w:p>
      <w:pPr>
        <w:pStyle w:val="ListNumber"/>
        <w:numPr>
          <w:ilvl w:val="0"/>
          <w:numId w:val="14"/>
        </w:numPr>
        <w:spacing w:line="240" w:lineRule="auto"/>
        <w:ind w:left="720"/>
      </w:pPr>
      <w:r>
        <w:rPr>
          <w:lang w:val="fr_FR" w:bidi="fr_FR"/>
        </w:rPr>
      </w:r>
      <w:r>
        <w:rPr>
          <w:lang w:val="fr_FR" w:bidi="fr_FR"/>
        </w:rPr>
        <w:t>Il célèbre la piété et la vertu de Suzanne. Il condamne également la corruption des juges, car ils ne prient plus Dieu. En laissant leurs pensées s'éloigner de lui, ils oublient leur propre moralité.</w:t>
      </w:r>
    </w:p>
    <w:p>
      <w:pPr>
        <w:pStyle w:val="ListNumber"/>
        <w:spacing w:line="240" w:lineRule="auto"/>
        <w:ind w:left="720"/>
      </w:pPr>
      <w:r>
        <w:rPr>
          <w:lang w:val="fr_FR" w:bidi="fr_FR"/>
        </w:rPr>
      </w:r>
      <w:r>
        <w:rPr>
          <w:lang w:val="fr_FR" w:bidi="fr_FR"/>
        </w:rPr>
        <w:t>Il remet en question le procédé légal traditionnel selon lequel le témoignage de deux témoins suffit à faire condamner quelqu'un à mort. Noter que Naboth, Jésus et d'autres ont été accusés par de multiples faux témoins et déclarés coupables sans que les témoignages de leurs accusateurs soient mis à l'épreuve.</w:t>
      </w:r>
    </w:p>
    <w:p>
      <w:pPr>
        <w:pStyle w:val="ListNumber"/>
        <w:spacing w:line="240" w:lineRule="auto"/>
        <w:ind w:left="720"/>
      </w:pPr>
      <w:r>
        <w:rPr>
          <w:lang w:val="fr_FR" w:bidi="fr_FR"/>
        </w:rPr>
      </w:r>
      <w:r>
        <w:rPr>
          <w:lang w:val="fr_FR" w:bidi="fr_FR"/>
        </w:rPr>
        <w:t>L'histoire présente Daniel au lecteur. Il est ici un jeune homme sage dont la sagesse surpasse celle de ses aînés.</w:t>
      </w:r>
    </w:p>
    <w:p>
      <w:pPr>
        <w:pStyle w:val="Heading3"/>
      </w:pPr>
      <w:r>
        <w:rPr>
          <w:lang w:val="fr_FR" w:bidi="fr_FR"/>
        </w:rPr>
        <w:t>Bel et le Dragon</w:t>
      </w:r>
    </w:p>
    <w:p>
      <w:pPr/>
      <w:r>
        <w:rPr>
          <w:lang w:val="fr_FR" w:bidi="fr_FR"/>
        </w:rPr>
      </w:r>
      <w:r>
        <w:rPr>
          <w:lang w:val="fr_FR" w:bidi="fr_FR"/>
        </w:rPr>
        <w:t xml:space="preserve">Le récit de « Bel et le Dragon » est aussi considéré apocryphe par les Églises protestantes, qui donc ne le considèrent pas comme faisant partie des Écritures. Il est officiellement canonique pour l'Église catholique depuis le Concile de Trente (1545–1563). Il est donc inclus dans les bibles catholiques. </w:t>
      </w:r>
    </w:p>
    <w:p>
      <w:pPr/>
      <w:r>
        <w:rPr>
          <w:lang w:val="fr_FR" w:bidi="fr_FR"/>
        </w:rPr>
      </w:r>
      <w:r>
        <w:rPr>
          <w:lang w:val="fr_FR" w:bidi="fr_FR"/>
        </w:rPr>
        <w:t xml:space="preserve">Bel et le Dragon contient deux histoires : celle de Bel et celle du dragon. Les événements se déroulent à Babylone pendant le règne du roi Cyrus. Daniel est le compagnon du roi, le plus honoré de ses amis. Or, parmi les divinités qu'adorent les babyloniens, la plus éminente est Bel, aussi appelé Marduk (dans l'AT, Merodac). </w:t>
      </w:r>
    </w:p>
    <w:p>
      <w:pPr/>
      <w:r>
        <w:rPr>
          <w:lang w:val="fr_FR" w:bidi="fr_FR"/>
        </w:rPr>
      </w:r>
      <w:r>
        <w:rPr>
          <w:lang w:val="fr_FR" w:bidi="fr_FR"/>
        </w:rPr>
        <w:t>Un jour, le roi ordonne à Daniel d'adorer Bel, affirmant que c'est un dieu puissant, sa puissance étant supposément prouvée par son grand appétit. Le roi explique que chaque jour, Bel consomme 12 boisseaux (432 litres) de farine, 40 moutons et 189 litres de vin que l'on dépose pour lui dans son temple. Pour les habitants de Babylone, il est évident que Bel est un dieu puissant. Toutefois, Daniel répond au roi qu'une idole faite d'argile et de bronze ne peut pas consommer la nourriture. Daniel propose de le prouver. Le roi, en colère, demande aux prêtres de lui dire ce qu'il advient de la nourriture. Ils lui répondent qu'elle est réellement consommée par Bel.</w:t>
      </w:r>
    </w:p>
    <w:p>
      <w:pPr/>
      <w:r>
        <w:rPr>
          <w:lang w:val="fr_FR" w:bidi="fr_FR"/>
        </w:rPr>
      </w:r>
      <w:r>
        <w:rPr>
          <w:lang w:val="fr_FR" w:bidi="fr_FR"/>
        </w:rPr>
        <w:t>Le lendemain, on met la nourriture dans le temple comme d'habitude. Cependant, sans que les prêtres le sachent, Daniel a fait saupoudrer de fines cendres sur le sol par ses serviteurs. Le temple est verrouillé et scellé avec les sceaux du roi et des prêtres. Le lendemain matin, les sceaux étant intacts, le groupe entr dans le temple. Voyant la table vide, le roi se réjouit de la puissance de Bel. Cependant, Daniel lui montre des empreintes dans les cendres, dévoilant ainsi la supercherie des prêtres. Ceux-ci avouent qu'ils entrent par une porte secrète et emportent la nourriture. Cyrus ordonne que les soixante-dix prêtres et leurs familles soient tués et permet à Daniel de détruire le temple.</w:t>
      </w:r>
    </w:p>
    <w:p>
      <w:pPr/>
      <w:r>
        <w:rPr>
          <w:lang w:val="fr_FR" w:bidi="fr_FR"/>
        </w:rPr>
      </w:r>
      <w:r>
        <w:rPr>
          <w:lang w:val="fr_FR" w:bidi="fr_FR"/>
        </w:rPr>
        <w:t>Le deuxième récit a pour sujet l'adoration d'un dragon (peut-être un serpent). Ce dragon est adoré par les Babyloniens. Le roi affirme devant Daniel que ce dragon est vivant parce que tout le monde l'a vu manger et boire. Toutefois, une fois de plus, Daniel refuse d'adorer cette idole quand le roi le lui ordonne. Il dit alors au roi qu'il peut tuer le dragon sans utiliser d'épée ou de bâton. Cela semble impossible au roi, mais il permet à Daniel d'essayer. Daniel prépare un mélange de poix, de graisse et de cheveux, qu'il fait bouillir. En faisant des gâteaux, il les donne à manger au dragon. Le corps du dragon les mange et meurt. Les Babyloniens, furieux que leur dieu-dragon soit mort, pensent que leur roi s'est converti au judaïsme. Pour apaiser leur colère, le roi leur livre Daniel à contre-cœur pour qu'il soit mis à mort.</w:t>
      </w:r>
    </w:p>
    <w:p>
      <w:pPr/>
      <w:r>
        <w:rPr>
          <w:lang w:val="fr_FR" w:bidi="fr_FR"/>
        </w:rPr>
      </w:r>
      <w:r>
        <w:rPr>
          <w:lang w:val="fr_FR" w:bidi="fr_FR"/>
        </w:rPr>
        <w:t>Cependant, on jette chaque jour deux criminels dans une fosse dans laquelle se trouvent sept lions. Cette fois-ci, on s'assure que les lions n'ont pas été nourris, puis on jette Daniel dans la fosse. Pourtant, six jours après, Daniel est toujours en vie. Dans une version plus tardive de l'histoire, le Seigneur envoie un ange au prophète Habacuc et lui ordonne d'apporter de la nourriture à Daniel. Habacuc lui répond qu'il n'est jamais encore allé à Babylone et qu'il ne sait pas où se trouve la fosse aux lions. L'ange le prend alors par les cheveux et l'emmène à la fosse aux lions. Habacuc annonce à Daniel que le Seigneur s'est souvenu de lui et lui donne la nourriture.</w:t>
      </w:r>
    </w:p>
    <w:p>
      <w:pPr/>
      <w:r>
        <w:rPr>
          <w:lang w:val="fr_FR" w:bidi="fr_FR"/>
        </w:rPr>
      </w:r>
      <w:r>
        <w:rPr>
          <w:lang w:val="fr_FR" w:bidi="fr_FR"/>
        </w:rPr>
        <w:t>Le lendemain, le roi arrive pour pleurer Daniel. Cependant, à sa grande surprise, son ami est vivant. Daniel est libéré de la fosse. Ses accusateurs y spmt jetés et sont aussitôt dévorés par les lions affamés.</w:t>
      </w:r>
    </w:p>
    <w:p>
      <w:pPr/>
      <w:r>
        <w:rPr>
          <w:lang w:val="fr_FR" w:bidi="fr_FR"/>
        </w:rPr>
      </w:r>
      <w:r>
        <w:rPr>
          <w:lang w:val="fr_FR" w:bidi="fr_FR"/>
        </w:rPr>
        <w:t>Le récit de « Bel et le Dragon » a survécu sous forme de deux textes principaux, l'un en grec et l'autre en syriaque. Cependant, il a probablement été écrit à l'origine en hébreu. L'identité de son auteur, ainsi que le lieu et la date de la rédaction de ce récit sont inconnus. Il est possible que l'histoire de Bel date du 4</w:t>
      </w:r>
      <w:r>
        <w:rPr>
          <w:vertAlign w:val="superscript"/>
          <w:lang w:val="fr_FR" w:bidi="fr_FR"/>
        </w:rPr>
        <w:t>e</w:t>
      </w:r>
      <w:r>
        <w:rPr>
          <w:lang w:val="fr_FR" w:bidi="fr_FR"/>
        </w:rPr>
        <w:t xml:space="preserve"> siècle av. J.-C. et que l'histoire du dragon ait été écrite plus tard, peut-être par un autre auteur. L'hypothèse la plus probable, à en juger le récit et ce qui semble être son objectif, serait qu'il date de la période de 150–100 av. J.‑C. En effet, il semble répondre aux grandes épreuves religieuses et politiques qui confrontent les Juifs à cette période.</w:t>
      </w:r>
    </w:p>
    <w:p>
      <w:pPr/>
      <w:r>
        <w:rPr>
          <w:lang w:val="fr_FR" w:bidi="fr_FR"/>
        </w:rPr>
      </w:r>
      <w:r>
        <w:rPr>
          <w:lang w:val="fr_FR" w:bidi="fr_FR"/>
        </w:rPr>
        <w:t>« Bel et le Dragon » ont été écrits pour démontrer l'inutilité de l'adoration des idoles et encourager les Juifs à rester fermes dans leur foi malgré leurs épreuves et persécutions. Les deux récits ridiculisent les divinités babyloniennes. Ils ont peut-être aussi pour objectif d'avertir de ne pas faire confiance à l'amitié des païens. En effet, même si Daniel est proche du roi, quand on fait pression sur Cyrus, il livre Daniel à ceux qui veulent le mettre à mort.</w:t>
      </w:r>
    </w:p>
    <w:p>
      <w:pPr/>
      <w:r>
        <w:rPr>
          <w:lang w:val="fr_FR" w:bidi="fr_FR"/>
        </w:rPr>
      </w:r>
      <w:r>
        <w:rPr>
          <w:lang w:val="fr_FR" w:bidi="fr_FR"/>
        </w:rPr>
        <w:t>Dans l'histoire de Bel, Daniel confronte une divinité qui a été adorée à Babylone depuis 2275 av. J.-C. Bel est fréquemment mentionné dans les inscriptions cunéiformes (d'anciennes tablettes d'argile sur lesquels on écrivait). Par exemple, Nebucadnetsar II (ou Nabuchodonosor II) commande que le temple de Bel redevienne suprême et soit l'un des plus beaux et plus majestueux ziggourats (tours en forme de pyramides). L'auteur de ces histoires aurait su que le roi perse Xerxès I, qui règne de 486 à 464 av. J.‑C., détruit ce temple. Xerxès I emporte alors l'image dorée assise dans le sanctuaire du temple. Au temps d'Alexandre le Grand vers 330 av. J.‑C., on disait que le temple était en ruine. Le dragon du deuxième récit a longtemps été vénéré dans les religions du Proche Orient. Il était bien connu dans les légendes sumériennes.</w:t>
      </w:r>
      <w:r>
        <w:rPr>
          <w:lang w:val="fr_FR" w:bidi="fr_FR"/>
        </w:rPr>
      </w:r>
      <w:r>
        <w:rPr>
          <w:lang w:val="fr_FR" w:bidi="fr_FR"/>
        </w:rPr>
      </w:r>
    </w:p>
    <w:p>
      <w:pPr/>
      <w:r>
        <w:rPr>
          <w:lang w:val="fr_FR" w:bidi="fr_FR"/>
        </w:rPr>
      </w:r>
    </w:p>
    <w:p>
      <w:pPr>
        <w:pStyle w:val="Heading2"/>
      </w:pPr>
      <w:r>
        <w:rPr>
          <w:lang w:val="fr_FR" w:bidi="fr_FR"/>
        </w:rPr>
        <w:t>Daniel (Personne)</w:t>
      </w:r>
      <w:r>
        <w:rPr>
          <w:lang w:val="fr_FR" w:bidi="fr_FR"/>
        </w:rPr>
      </w:r>
    </w:p>
    <w:p>
      <w:pPr>
        <w:pStyle w:val="ListNumber"/>
        <w:numPr>
          <w:ilvl w:val="0"/>
          <w:numId w:val="15"/>
        </w:numPr>
        <w:spacing w:line="240" w:lineRule="auto"/>
        <w:ind w:left="720"/>
      </w:pPr>
      <w:r>
        <w:rPr>
          <w:lang w:val="fr_FR" w:bidi="fr_FR"/>
        </w:rPr>
      </w:r>
      <w:r>
        <w:rPr>
          <w:lang w:val="fr_FR" w:bidi="fr_FR"/>
        </w:rPr>
        <w:t>Deuxième fils de David, le premier par sa femme Abigaïl (</w:t>
      </w:r>
      <w:hyperlink r:id="rId103">
        <w:r>
          <w:rPr>
            <w:lang w:val="fr_FR" w:bidi="fr_FR"/>
          </w:rPr>
          <w:rPr>
            <w:color w:val="0000EE"/>
            <w:u w:val="single"/>
          </w:rPr>
          <w:t>1Ch 3.1</w:t>
        </w:r>
      </w:hyperlink>
      <w:r>
        <w:rPr>
          <w:lang w:val="fr_FR" w:bidi="fr_FR"/>
        </w:rPr>
        <w:t>). Il est également appelé Kileab (</w:t>
      </w:r>
      <w:hyperlink r:id="rId104">
        <w:r>
          <w:rPr>
            <w:lang w:val="fr_FR" w:bidi="fr_FR"/>
          </w:rPr>
          <w:rPr>
            <w:color w:val="0000EE"/>
            <w:u w:val="single"/>
          </w:rPr>
          <w:t>2S 3.3</w:t>
        </w:r>
      </w:hyperlink>
      <w:r>
        <w:rPr>
          <w:lang w:val="fr_FR" w:bidi="fr_FR"/>
        </w:rPr>
        <w:t xml:space="preserve">). </w:t>
        <w:br/>
      </w:r>
      <w:r>
        <w:rPr>
          <w:i/>
          <w:lang w:val="fr_FR" w:bidi="fr_FR"/>
        </w:rPr>
        <w:t>Voir aussi</w:t>
      </w:r>
      <w:r>
        <w:rPr>
          <w:lang w:val="fr_FR" w:bidi="fr_FR"/>
        </w:rPr>
        <w:t xml:space="preserve"> </w:t>
      </w:r>
      <w:r>
        <w:rPr>
          <w:lang w:val="fr_FR" w:bidi="fr_FR"/>
        </w:rPr>
        <w:t>Kileab</w:t>
      </w:r>
      <w:r>
        <w:rPr>
          <w:lang w:val="fr_FR" w:bidi="fr_FR"/>
        </w:rPr>
        <w:t>.</w:t>
      </w:r>
    </w:p>
    <w:p>
      <w:pPr>
        <w:pStyle w:val="ListNumber"/>
        <w:spacing w:line="240" w:lineRule="auto"/>
        <w:ind w:left="720"/>
      </w:pPr>
      <w:r>
        <w:rPr>
          <w:lang w:val="fr_FR" w:bidi="fr_FR"/>
        </w:rPr>
      </w:r>
      <w:r>
        <w:rPr>
          <w:lang w:val="fr_FR" w:bidi="fr_FR"/>
        </w:rPr>
        <w:t>Prêtre issu de la lignée familiale d'Ithamar. Après le retour du peuple juif d'exil (lorsqu'ils ont été forcés de vivre à Babylone), Daniel signera un accord spécial (alliance) avec Esdras et Néhémie. Dans cette alliance, ils promettront d'être fidèles à Dieu (</w:t>
      </w:r>
      <w:hyperlink r:id="rId105">
        <w:r>
          <w:rPr>
            <w:lang w:val="fr_FR" w:bidi="fr_FR"/>
          </w:rPr>
          <w:rPr>
            <w:color w:val="0000EE"/>
            <w:u w:val="single"/>
          </w:rPr>
          <w:t>Esd 8.2</w:t>
        </w:r>
      </w:hyperlink>
      <w:r>
        <w:rPr>
          <w:lang w:val="fr_FR" w:bidi="fr_FR"/>
        </w:rPr>
        <w:t xml:space="preserve"> ; </w:t>
      </w:r>
      <w:hyperlink r:id="rId106">
        <w:r>
          <w:rPr>
            <w:lang w:val="fr_FR" w:bidi="fr_FR"/>
          </w:rPr>
          <w:rPr>
            <w:color w:val="0000EE"/>
            <w:u w:val="single"/>
          </w:rPr>
          <w:t>Né 10.6</w:t>
        </w:r>
      </w:hyperlink>
      <w:r>
        <w:rPr>
          <w:lang w:val="fr_FR" w:bidi="fr_FR"/>
        </w:rPr>
        <w:t>).</w:t>
      </w:r>
    </w:p>
    <w:p>
      <w:pPr>
        <w:pStyle w:val="ListNumber"/>
        <w:spacing w:line="240" w:lineRule="auto"/>
        <w:ind w:left="720"/>
      </w:pPr>
      <w:r>
        <w:rPr>
          <w:lang w:val="fr_FR" w:bidi="fr_FR"/>
        </w:rPr>
      </w:r>
      <w:r>
        <w:rPr>
          <w:lang w:val="fr_FR" w:bidi="fr_FR"/>
        </w:rPr>
        <w:t>Homme d'État juif et prophète à la cour babylonienne. En tant que prophète, Daniel recevra des visions de Dieu. Sa carrière est relatée dans le livre de Daniel, qui raconte le récit de sa vie. Nous ne savons rien de la jeunesse de Daniel, de ses parents ou de sa famille. Il venait toutefois probablement d'une famille juive importante (</w:t>
      </w:r>
      <w:hyperlink r:id="rId107">
        <w:r>
          <w:rPr>
            <w:lang w:val="fr_FR" w:bidi="fr_FR"/>
          </w:rPr>
          <w:rPr>
            <w:color w:val="0000EE"/>
            <w:u w:val="single"/>
          </w:rPr>
          <w:t>Dn 1.3</w:t>
        </w:r>
      </w:hyperlink>
      <w:r>
        <w:rPr>
          <w:lang w:val="fr_FR" w:bidi="fr_FR"/>
        </w:rPr>
        <w:t>).</w:t>
        <w:br/>
      </w:r>
      <w:r>
        <w:rPr>
          <w:lang w:val="fr_FR" w:bidi="fr_FR"/>
        </w:rPr>
        <w:t>Daniel pourrait être né pendant la période des réformes religieuses du roi Josias (vers 621 av. J.‑C.). Si c'est le cas, il aurait eu environ 16 ans lorsque le roi Nebucadnetsar a emmené Daniel, ainsi qu'Hanania, Mischaël et Azaria, de Jérusalem à Babylone. Le roi babylonien aurait pu emmener ces jeunes hommes pour s'assurer que la famille royale de Juda coopérerait avec Babylone.</w:t>
        <w:br/>
      </w:r>
      <w:r>
        <w:rPr>
          <w:lang w:val="fr_FR" w:bidi="fr_FR"/>
        </w:rPr>
        <w:t>Les Babyloniens donnèrent à Daniel un nouveau nom, Beltschatsar (qui signifie « que Bel [dieu] protège sa vie »). Il se forma pour le service de la cour et sera bientôt renommé pour son intelligence et sa fidélité à son Dieu. Après trois ans de formation, il commencera une carrière à la cour qui durera près de soixante-dix ans (</w:t>
      </w:r>
      <w:hyperlink r:id="rId108">
        <w:r>
          <w:rPr>
            <w:lang w:val="fr_FR" w:bidi="fr_FR"/>
          </w:rPr>
          <w:rPr>
            <w:color w:val="0000EE"/>
            <w:u w:val="single"/>
          </w:rPr>
          <w:t>Dn 1.21</w:t>
        </w:r>
      </w:hyperlink>
      <w:r>
        <w:rPr>
          <w:lang w:val="fr_FR" w:bidi="fr_FR"/>
        </w:rPr>
        <w:t>).</w:t>
        <w:br/>
      </w:r>
      <w:r>
        <w:rPr>
          <w:lang w:val="fr_FR" w:bidi="fr_FR"/>
        </w:rPr>
        <w:t>Daniel avait à peine terminé sa formation qu'on lui demande d'interpréter l'un des rêves de Nebucadnetsar. Dans ce rêve, une grande statue tombe et se transforme en poussière lorsqu'elle a été frappée par une pierre. Dieu révèle à Daniel la signification du rêve, qu'il expliquera ensuite au roi. Nebucadnetsar remerciera Daniel et lui offrira le poste de gouverneur de Babylone. Daniel demandera que cet honneur soit accordé à ses trois compagnons (Schadrac, Méschac et Abed-Nego), qui étaient également contraints de vivre à Babylone.</w:t>
        <w:br/>
      </w:r>
      <w:r>
        <w:rPr>
          <w:lang w:val="fr_FR" w:bidi="fr_FR"/>
        </w:rPr>
        <w:t>Vers la fin de la vie de Nebucadnetsar, Daniel aura l'occasion d'interpréter un deuxième rêve (</w:t>
      </w:r>
      <w:hyperlink r:id="rId109">
        <w:r>
          <w:rPr>
            <w:lang w:val="fr_FR" w:bidi="fr_FR"/>
          </w:rPr>
          <w:rPr>
            <w:color w:val="0000EE"/>
            <w:u w:val="single"/>
          </w:rPr>
          <w:t>Dn 4</w:t>
        </w:r>
      </w:hyperlink>
      <w:r>
        <w:rPr>
          <w:lang w:val="fr_FR" w:bidi="fr_FR"/>
        </w:rPr>
        <w:t>). Ce rêve prédisait que le roi vivrait bientôt comme un animal sauvage pendant un certain temps, incapable de régner. Daniel exhortera donc le roi à se repentir, mais il ne le fera pas (</w:t>
      </w:r>
      <w:hyperlink r:id="rId110">
        <w:r>
          <w:rPr>
            <w:lang w:val="fr_FR" w:bidi="fr_FR"/>
          </w:rPr>
          <w:rPr>
            <w:color w:val="0000EE"/>
            <w:u w:val="single"/>
          </w:rPr>
          <w:t>4.27</w:t>
        </w:r>
      </w:hyperlink>
      <w:r>
        <w:rPr>
          <w:lang w:val="fr_FR" w:bidi="fr_FR"/>
        </w:rPr>
        <w:t>). En conséquence, pendant un certain temps, il deviendra fou.</w:t>
        <w:br/>
      </w:r>
      <w:r>
        <w:rPr>
          <w:lang w:val="fr_FR" w:bidi="fr_FR"/>
        </w:rPr>
        <w:t>Le roi Nebucadnetsar meurt en 562 av. J.‑C. Après cela, Daniel perdra en influence à la cour royale. Il se peut qu'il ait occupé une position inférieure. Pendant plusieurs années, il reste à l'écart de la vie publique. Durant cette période, Dieu donnera à Daniel des visions spéciales en 555 et 553 av. J.‑C., pendant la première et la troisième année du règne d'un homme nommé Belschatsar sur Babylone (</w:t>
      </w:r>
      <w:hyperlink r:id="rId111">
        <w:r>
          <w:rPr>
            <w:lang w:val="fr_FR" w:bidi="fr_FR"/>
          </w:rPr>
          <w:rPr>
            <w:color w:val="0000EE"/>
            <w:u w:val="single"/>
          </w:rPr>
          <w:t>Dn 7–8</w:t>
        </w:r>
      </w:hyperlink>
      <w:r>
        <w:rPr>
          <w:lang w:val="fr_FR" w:bidi="fr_FR"/>
        </w:rPr>
        <w:t>).</w:t>
        <w:br/>
      </w:r>
      <w:r>
        <w:rPr>
          <w:lang w:val="fr_FR" w:bidi="fr_FR"/>
        </w:rPr>
        <w:t>Ce n'est qu'en 539 av. J.‑C. que Daniel fera une autre apparition publique. Lors d'un festin organisé par Belschatsar, le roi manquera de respect envers les vases sacrés (coupes et bols) qui avaient été volés du temple de Jérusalem. Une main apparaîtra et écrira des mots étranges sur le mur du palais : « Mene, Mene, Tekel, Parsin ». Personne ne savait ce que signifiaient ces mots. Le roi fera appel à Daniel pour expliquer le message. Daniel lui dira que Dieu l'avertissait que le royaume de Babylone prendrait bientôt fin. Cette nuit même, cela se réalisera. L'armée perse attaquera la ville, et Belschatsar sera tué (</w:t>
      </w:r>
      <w:hyperlink r:id="rId112">
        <w:r>
          <w:rPr>
            <w:lang w:val="fr_FR" w:bidi="fr_FR"/>
          </w:rPr>
          <w:rPr>
            <w:color w:val="0000EE"/>
            <w:u w:val="single"/>
          </w:rPr>
          <w:t>Dn 5.30</w:t>
        </w:r>
      </w:hyperlink>
      <w:r>
        <w:rPr>
          <w:lang w:val="fr_FR" w:bidi="fr_FR"/>
        </w:rPr>
        <w:t>).</w:t>
        <w:br/>
      </w:r>
      <w:r>
        <w:rPr>
          <w:lang w:val="fr_FR" w:bidi="fr_FR"/>
        </w:rPr>
        <w:t>Après cela, un nouveau dirigeant nommé Darius le Mède prendra le pouvoir. Il choisira Daniel comme l'un des trois principaux dirigeants pour aider à gérer le royaume (</w:t>
      </w:r>
      <w:hyperlink r:id="rId113">
        <w:r>
          <w:rPr>
            <w:lang w:val="fr_FR" w:bidi="fr_FR"/>
          </w:rPr>
          <w:rPr>
            <w:color w:val="0000EE"/>
            <w:u w:val="single"/>
          </w:rPr>
          <w:t>6.2</w:t>
        </w:r>
      </w:hyperlink>
      <w:r>
        <w:rPr>
          <w:lang w:val="fr_FR" w:bidi="fr_FR"/>
        </w:rPr>
        <w:t>). Daniel fera si bien son travail que d'autres responsables deviendront très jaloux. Ils voudront se débarrasser de lui, mais ils ne pouvaient trouver aucun défaut dans son travail.</w:t>
        <w:br/>
      </w:r>
      <w:r>
        <w:rPr>
          <w:lang w:val="fr_FR" w:bidi="fr_FR"/>
        </w:rPr>
        <w:t>Ces fonctionnaires élaboreront alors un plan. Ils convaincront le roi Darius de promulguer une nouvelle loi stipulant que l'on ne pouvait prier que le roi. La punition pour avoir enfreint la loi était d'être jeté dans une fosse aux lions. Daniel était au courant de cette loi, mais il continuera à prier Dieu trois fois par jour comme il l'avait toujours fait. Lorsque les fonctionnaires surprendront Daniel en train de prier, ils l'emmèneront chez le roi. Même si le roi ne voulait pas punir Daniel, il se devra de suivre sa propre loi. Daniel sera jeté dans la fosse aux lions. Cependant, Dieu protègera Daniel, et les lions ne lui feront aucun mal. Le lendemain, lorsque le roi trouvera Daniel vivant et indemne, il rétablira Daniel à sa position élevée (</w:t>
      </w:r>
      <w:hyperlink r:id="rId114">
        <w:r>
          <w:rPr>
            <w:lang w:val="fr_FR" w:bidi="fr_FR"/>
          </w:rPr>
          <w:rPr>
            <w:color w:val="0000EE"/>
            <w:u w:val="single"/>
          </w:rPr>
          <w:t>6.17–28</w:t>
        </w:r>
      </w:hyperlink>
      <w:r>
        <w:rPr>
          <w:lang w:val="fr_FR" w:bidi="fr_FR"/>
        </w:rPr>
        <w:t>).</w:t>
        <w:br/>
      </w:r>
      <w:r>
        <w:rPr>
          <w:lang w:val="fr_FR" w:bidi="fr_FR"/>
        </w:rPr>
        <w:t xml:space="preserve">La dernière partie du livre de Daniel décrit plusieurs visions qu'il a reçues concernant des événements futurs. Les visions concernaient quatre bêtes (chap. </w:t>
      </w:r>
      <w:hyperlink r:id="rId115">
        <w:r>
          <w:rPr>
            <w:lang w:val="fr_FR" w:bidi="fr_FR"/>
          </w:rPr>
          <w:rPr>
            <w:color w:val="0000EE"/>
            <w:u w:val="single"/>
          </w:rPr>
          <w:t>7</w:t>
        </w:r>
      </w:hyperlink>
      <w:r>
        <w:rPr>
          <w:lang w:val="fr_FR" w:bidi="fr_FR"/>
        </w:rPr>
        <w:t xml:space="preserve">), des royaumes futurs (chap. </w:t>
      </w:r>
      <w:hyperlink r:id="rId116">
        <w:r>
          <w:rPr>
            <w:lang w:val="fr_FR" w:bidi="fr_FR"/>
          </w:rPr>
          <w:rPr>
            <w:color w:val="0000EE"/>
            <w:u w:val="single"/>
          </w:rPr>
          <w:t>8</w:t>
        </w:r>
      </w:hyperlink>
      <w:r>
        <w:rPr>
          <w:lang w:val="fr_FR" w:bidi="fr_FR"/>
        </w:rPr>
        <w:t xml:space="preserve">), la venue du leader choisi par Dieu, le Messie (chap. </w:t>
      </w:r>
      <w:hyperlink r:id="rId117">
        <w:r>
          <w:rPr>
            <w:lang w:val="fr_FR" w:bidi="fr_FR"/>
          </w:rPr>
          <w:rPr>
            <w:color w:val="0000EE"/>
            <w:u w:val="single"/>
          </w:rPr>
          <w:t>9</w:t>
        </w:r>
      </w:hyperlink>
      <w:r>
        <w:rPr>
          <w:lang w:val="fr_FR" w:bidi="fr_FR"/>
        </w:rPr>
        <w:t xml:space="preserve">), et la Syrie et l'Égypte (chap. </w:t>
      </w:r>
      <w:hyperlink r:id="rId118">
        <w:r>
          <w:rPr>
            <w:lang w:val="fr_FR" w:bidi="fr_FR"/>
          </w:rPr>
          <w:rPr>
            <w:color w:val="0000EE"/>
            <w:u w:val="single"/>
          </w:rPr>
          <w:t>11–12</w:t>
        </w:r>
      </w:hyperlink>
      <w:r>
        <w:rPr>
          <w:lang w:val="fr_FR" w:bidi="fr_FR"/>
        </w:rPr>
        <w:t>). Le prophète Ézéchiel fera référence à la grande sagesse de Daniel (</w:t>
      </w:r>
      <w:hyperlink r:id="rId119">
        <w:r>
          <w:rPr>
            <w:lang w:val="fr_FR" w:bidi="fr_FR"/>
          </w:rPr>
          <w:rPr>
            <w:color w:val="0000EE"/>
            <w:u w:val="single"/>
          </w:rPr>
          <w:t>Ez 28.3</w:t>
        </w:r>
      </w:hyperlink>
      <w:r>
        <w:rPr>
          <w:lang w:val="fr_FR" w:bidi="fr_FR"/>
        </w:rPr>
        <w:t>). Il le comparera également à Noé et Job en ce qui concerne leur justice (</w:t>
      </w:r>
      <w:hyperlink r:id="rId120">
        <w:r>
          <w:rPr>
            <w:lang w:val="fr_FR" w:bidi="fr_FR"/>
          </w:rPr>
          <w:rPr>
            <w:color w:val="0000EE"/>
            <w:u w:val="single"/>
          </w:rPr>
          <w:t>14.14, 20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hyperlink r:id="rId50">
        <w:r>
          <w:rPr>
            <w:lang w:val="fr_FR" w:bidi="fr_FR"/>
          </w:rPr>
          <w:rPr>
            <w:color w:val="0000EE"/>
            <w:u w:val="single"/>
          </w:rPr>
          <w:t>Jos 19.47</w:t>
        </w:r>
      </w:hyperlink>
      <w:r>
        <w:rPr>
          <w:lang w:val="fr_FR" w:bidi="fr_FR"/>
        </w:rPr>
        <w:t xml:space="preserve"> ; </w:t>
      </w:r>
      <w:hyperlink r:id="rId91">
        <w:r>
          <w:rPr>
            <w:lang w:val="fr_FR" w:bidi="fr_FR"/>
          </w:rPr>
          <w:rPr>
            <w:color w:val="0000EE"/>
            <w:u w:val="single"/>
          </w:rPr>
          <w:t>1Ch 12.35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Dan-Jaan</w:t>
      </w:r>
      <w:r>
        <w:rPr>
          <w:lang w:val="fr_FR" w:bidi="fr_FR"/>
        </w:rPr>
      </w:r>
    </w:p>
    <w:p>
      <w:pPr/>
      <w:r>
        <w:rPr>
          <w:lang w:val="fr_FR" w:bidi="fr_FR"/>
        </w:rPr>
      </w:r>
      <w:r>
        <w:rPr>
          <w:lang w:val="fr_FR" w:bidi="fr_FR"/>
        </w:rPr>
        <w:t>Lieu qui marquait la frontière nord du royaume du roi David (</w:t>
      </w:r>
      <w:hyperlink r:id="rId121">
        <w:r>
          <w:rPr>
            <w:lang w:val="fr_FR" w:bidi="fr_FR"/>
          </w:rPr>
          <w:rPr>
            <w:color w:val="0000EE"/>
            <w:u w:val="single"/>
          </w:rPr>
          <w:t>2S 24.6</w:t>
        </w:r>
      </w:hyperlink>
      <w:r>
        <w:rPr>
          <w:lang w:val="fr_FR" w:bidi="fr_FR"/>
        </w:rPr>
        <w:t>). C'est là que Joab s'est arrêté lorsqu'il comptait le peuple pour le recensement de David.</w:t>
      </w:r>
    </w:p>
    <w:p>
      <w:pPr/>
      <w:r>
        <w:rPr>
          <w:lang w:val="fr_FR" w:bidi="fr_FR"/>
        </w:rPr>
      </w:r>
      <w:r>
        <w:rPr>
          <w:lang w:val="fr_FR" w:bidi="fr_FR"/>
        </w:rPr>
        <w:t>Certains experts pensent que ce nom pourrait être une erreur de copie, car aucune ville portant un nom similaire n'est connue dans cette région. D'autres croient que cela signifie « Dan dans le bois » et fait simplement référence à la ville de Dan. D'autres encore pensent qu'il pourrait s'agir d'une ville dans le territoire de Dan, peut-être appelée Jaan, mais toutes les traces de cette ville ont disparu au fil du temps.</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hyperlink r:id="rId122">
        <w:r>
          <w:rPr>
            <w:lang w:val="fr_FR" w:bidi="fr_FR"/>
          </w:rPr>
          <w:rPr>
            <w:color w:val="0000EE"/>
            <w:u w:val="single"/>
          </w:rPr>
          <w:t>Jos 15.49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Dara, Darda</w:t>
      </w:r>
      <w:r>
        <w:rPr>
          <w:lang w:val="fr_FR" w:bidi="fr_FR"/>
        </w:rPr>
      </w:r>
    </w:p>
    <w:p>
      <w:pPr/>
      <w:r>
        <w:rPr>
          <w:lang w:val="fr_FR" w:bidi="fr_FR"/>
        </w:rPr>
      </w:r>
      <w:r>
        <w:rPr>
          <w:lang w:val="fr_FR" w:bidi="fr_FR"/>
        </w:rPr>
        <w:t xml:space="preserve">Fils de </w:t>
      </w:r>
      <w:r>
        <w:rPr>
          <w:lang w:val="fr_FR" w:bidi="fr_FR"/>
        </w:rPr>
        <w:t>Machol</w:t>
      </w:r>
      <w:r>
        <w:rPr>
          <w:lang w:val="fr_FR" w:bidi="fr_FR"/>
        </w:rPr>
        <w:t xml:space="preserve"> (</w:t>
      </w:r>
      <w:hyperlink r:id="rId123">
        <w:r>
          <w:rPr>
            <w:lang w:val="fr_FR" w:bidi="fr_FR"/>
          </w:rPr>
          <w:rPr>
            <w:color w:val="0000EE"/>
            <w:u w:val="single"/>
          </w:rPr>
          <w:t>1R 4.31</w:t>
        </w:r>
      </w:hyperlink>
      <w:r>
        <w:rPr>
          <w:lang w:val="fr_FR" w:bidi="fr_FR"/>
        </w:rPr>
        <w:t>), un Judaïte de la famille de Zérach (</w:t>
      </w:r>
      <w:hyperlink r:id="rId124">
        <w:r>
          <w:rPr>
            <w:lang w:val="fr_FR" w:bidi="fr_FR"/>
          </w:rPr>
          <w:rPr>
            <w:color w:val="0000EE"/>
            <w:u w:val="single"/>
          </w:rPr>
          <w:t>1Ch 2.6</w:t>
        </w:r>
      </w:hyperlink>
      <w:r>
        <w:rPr>
          <w:lang w:val="fr_FR" w:bidi="fr_FR"/>
        </w:rPr>
        <w:t>). Avec Éthan l'Ezrahite, Héman et Calcol, également fils de Mahol, Darda est mentionné comme un exemple proverbial de sagesse, bien qu'il soit surpassé par Salomon (</w:t>
      </w:r>
      <w:hyperlink r:id="rId125">
        <w:r>
          <w:rPr>
            <w:lang w:val="fr_FR" w:bidi="fr_FR"/>
          </w:rPr>
          <w:rPr>
            <w:color w:val="0000EE"/>
            <w:u w:val="single"/>
          </w:rPr>
          <w:t>1R 4.31–32</w:t>
        </w:r>
      </w:hyperlink>
      <w:r>
        <w:rPr>
          <w:lang w:val="fr_FR" w:bidi="fr_FR"/>
        </w:rPr>
        <w:t xml:space="preserve">). </w:t>
      </w:r>
      <w:hyperlink r:id="rId124">
        <w:r>
          <w:rPr>
            <w:lang w:val="fr_FR" w:bidi="fr_FR"/>
          </w:rPr>
          <w:rPr>
            <w:color w:val="0000EE"/>
            <w:u w:val="single"/>
          </w:rPr>
          <w:t>1 Chroniques 2.6</w:t>
        </w:r>
      </w:hyperlink>
      <w:r>
        <w:rPr>
          <w:lang w:val="fr_FR" w:bidi="fr_FR"/>
        </w:rPr>
        <w:t xml:space="preserve"> donne parfois le nom de Dara, sans doute une erreur de copiste, et inclut un cinquième homme, Zimri. Le fait qu'il y ait deux pères différents (</w:t>
      </w:r>
      <w:r>
        <w:rPr>
          <w:lang w:val="fr_FR" w:bidi="fr_FR"/>
        </w:rPr>
        <w:t>Machol</w:t>
      </w:r>
      <w:r>
        <w:rPr>
          <w:lang w:val="fr_FR" w:bidi="fr_FR"/>
        </w:rPr>
        <w:t xml:space="preserve"> et Zérach) mentionnés dans les deux passages peut s'expliquer en faisant de </w:t>
      </w:r>
      <w:r>
        <w:rPr>
          <w:lang w:val="fr_FR" w:bidi="fr_FR"/>
        </w:rPr>
        <w:t>Machol</w:t>
      </w:r>
      <w:r>
        <w:rPr>
          <w:lang w:val="fr_FR" w:bidi="fr_FR"/>
        </w:rPr>
        <w:t xml:space="preserve"> le père naturel et de Zérach l'Ezrahite un ancêtre antérieur.</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Nom de trois empereurs de la dynastie perse du légendaire roi Achéménès. Un certain Darius apparaît dans les livres bibliques d'Esdras, Néhémie, Aggée et Zacharie en tant que roi perse, et dans le livre de Daniel en tant que Mède devenu roi des Chaldéens (</w:t>
      </w:r>
      <w:hyperlink r:id="rId126">
        <w:r>
          <w:rPr>
            <w:lang w:val="fr_FR" w:bidi="fr_FR"/>
          </w:rPr>
          <w:rPr>
            <w:color w:val="0000EE"/>
            <w:u w:val="single"/>
          </w:rPr>
          <w:t>Dn 9.1</w:t>
        </w:r>
      </w:hyperlink>
      <w:r>
        <w:rPr>
          <w:lang w:val="fr_FR" w:bidi="fr_FR"/>
        </w:rPr>
        <w:t>).</w:t>
      </w:r>
    </w:p>
    <w:p>
      <w:pPr>
        <w:pStyle w:val="Heading3"/>
      </w:pPr>
      <w:r>
        <w:rPr>
          <w:lang w:val="fr_FR" w:bidi="fr_FR"/>
        </w:rPr>
        <w:t>Darius 1er (521–486 av. J.‑C.)</w:t>
      </w:r>
    </w:p>
    <w:p>
      <w:pPr/>
      <w:r>
        <w:rPr>
          <w:lang w:val="fr_FR" w:bidi="fr_FR"/>
        </w:rPr>
      </w:r>
      <w:r>
        <w:rPr>
          <w:lang w:val="fr_FR" w:bidi="fr_FR"/>
        </w:rPr>
        <w:t>Également connu sous le nom de Darius Hystaspes et Darius le Grand, Darius 1er accède au trône de l'Empire perse après la mort de Cambyse II. Bien qu'étant de la dynastie achéménide, il appartenait à une branche différente de la famille royale que Cyrus et Cambyse, et son autorité n'était pas acceptée dans toutes les provinces. Après que Darius eut réprimé plusieurs révoltes, cependant, son pouvoir sera fermement établi, et il tournera son attention vers l'expansion de l'empire. Ses campagnes militaires étendront les frontières perses jusqu'au Danube à l'ouest et jusqu'à l'Indus à l'est, faisant de lui le souverain du plus grand empire que le monde ait connu. Le conflit gréco-perse, qui s'est poursuivi jusqu'à ce qu'Alexandre le Grand conquière l'empire en 330 av. J.‑C., a commencé lorsque Darius a lancé deux invasions de la Grèce après avoir conquis la Thrace et la Macédoine. La première expédition a été détruite par une tempête dans la mer Égée ; la seconde a été vaincue par les Athéniens lors de la célèbre bataille de Marathon en 490 av. J.‑C.</w:t>
      </w:r>
    </w:p>
    <w:p>
      <w:pPr/>
      <w:r>
        <w:rPr>
          <w:lang w:val="fr_FR" w:bidi="fr_FR"/>
        </w:rPr>
      </w:r>
      <w:r>
        <w:rPr>
          <w:lang w:val="fr_FR" w:bidi="fr_FR"/>
        </w:rPr>
        <w:t>Administrateur compétent, Darius a beaucoup fait pour promouvoir le commerce. Il a institué un système uniforme de poids et de mesures. Pendant son règne, un canal reliant le Nil à la mer Rouge sera achevé, et une route maritime de la rivière Indus à l'Égypte sera explorée.</w:t>
      </w:r>
    </w:p>
    <w:p>
      <w:pPr/>
      <w:r>
        <w:rPr>
          <w:lang w:val="fr_FR" w:bidi="fr_FR"/>
        </w:rPr>
      </w:r>
      <w:r>
        <w:rPr>
          <w:lang w:val="fr_FR" w:bidi="fr_FR"/>
        </w:rPr>
        <w:t>Pendant le règne de Darius, l'architecture perse développera un style qui a perduré jusqu'à la fin de la dynastie achéménide. Darius fera construire à Babylone, Achmetha et Suse, sa capitale. Une grande route royale sera construite de Suse à la capitale lydienne de Sardes. Sa plus grande réalisation architecturale sera la fondation de Persépolis, une nouvelle ville royale destinée à remplacer la résidence de l'empereur à Pasargades. Darius permettra également la construction de temples en Égypte et à Jérusalem, poursuivant la politique de Cyrus qui consistait à respecter les coutumes religieuses de ses sujets.</w:t>
      </w:r>
    </w:p>
    <w:p>
      <w:pPr/>
      <w:r>
        <w:rPr>
          <w:lang w:val="fr_FR" w:bidi="fr_FR"/>
        </w:rPr>
      </w:r>
      <w:r>
        <w:rPr>
          <w:lang w:val="fr_FR" w:bidi="fr_FR"/>
        </w:rPr>
        <w:t xml:space="preserve">Darius 1er est le Darius, roi de Perse, mentionné dans les livres d'Esdras, d'Aggée et de Zacharie. </w:t>
      </w:r>
      <w:hyperlink r:id="rId127">
        <w:r>
          <w:rPr>
            <w:lang w:val="fr_FR" w:bidi="fr_FR"/>
          </w:rPr>
          <w:rPr>
            <w:color w:val="0000EE"/>
            <w:u w:val="single"/>
          </w:rPr>
          <w:t>Esdras 5–6</w:t>
        </w:r>
      </w:hyperlink>
      <w:r>
        <w:rPr>
          <w:lang w:val="fr_FR" w:bidi="fr_FR"/>
        </w:rPr>
        <w:t xml:space="preserve"> rapporte que Zorobabel et Josué, avec l'aide d'Aggée et de Zacharie, ont terminé la reconstruction du temple pendant le règne de Darius, tandis que Thathnaï était gouverneur de la province « Au-delà du Fleuve » (Syrie-Palestine). Zorobabel et Josué étaient retournés à Jérusalem sous Cyrus II vers 538 av. J.‑C. (</w:t>
      </w:r>
      <w:hyperlink r:id="rId128">
        <w:r>
          <w:rPr>
            <w:lang w:val="fr_FR" w:bidi="fr_FR"/>
          </w:rPr>
          <w:rPr>
            <w:color w:val="0000EE"/>
            <w:u w:val="single"/>
          </w:rPr>
          <w:t>Esd 2.2</w:t>
        </w:r>
      </w:hyperlink>
      <w:r>
        <w:rPr>
          <w:lang w:val="fr_FR" w:bidi="fr_FR"/>
        </w:rPr>
        <w:t>). Ils acheveront le temple la sixième année de Darius (</w:t>
      </w:r>
      <w:hyperlink r:id="rId129">
        <w:r>
          <w:rPr>
            <w:lang w:val="fr_FR" w:bidi="fr_FR"/>
          </w:rPr>
          <w:rPr>
            <w:color w:val="0000EE"/>
            <w:u w:val="single"/>
          </w:rPr>
          <w:t>6.15</w:t>
        </w:r>
      </w:hyperlink>
      <w:r>
        <w:rPr>
          <w:lang w:val="fr_FR" w:bidi="fr_FR"/>
        </w:rPr>
        <w:t>). Cela devait être la sixième année de Darius 1er (516 av. J.‑C.), puisque la sixième année de Darius II serait certainement trop tardive. Cette identification sera confirmée par la découverte d'un document babylonien, daté du 5 juin 502 av. J.‑C., qui fait référence à Thathnaï comme « le gouverneur d'Au-delà du Fleuve ».</w:t>
      </w:r>
    </w:p>
    <w:p>
      <w:pPr/>
      <w:r>
        <w:rPr>
          <w:lang w:val="fr_FR" w:bidi="fr_FR"/>
        </w:rPr>
      </w:r>
      <w:r>
        <w:rPr>
          <w:lang w:val="fr_FR" w:bidi="fr_FR"/>
        </w:rPr>
        <w:t xml:space="preserve">Dans le chapitre </w:t>
      </w:r>
      <w:hyperlink r:id="rId130">
        <w:r>
          <w:rPr>
            <w:lang w:val="fr_FR" w:bidi="fr_FR"/>
          </w:rPr>
          <w:rPr>
            <w:color w:val="0000EE"/>
            <w:u w:val="single"/>
          </w:rPr>
          <w:t>4</w:t>
        </w:r>
      </w:hyperlink>
      <w:r>
        <w:rPr>
          <w:lang w:val="fr_FR" w:bidi="fr_FR"/>
        </w:rPr>
        <w:t xml:space="preserve"> d'Esdras, trois souverains perses sont mentionnés : Darius (v. </w:t>
      </w:r>
      <w:hyperlink r:id="rId131">
        <w:r>
          <w:rPr>
            <w:lang w:val="fr_FR" w:bidi="fr_FR"/>
          </w:rPr>
          <w:rPr>
            <w:color w:val="0000EE"/>
            <w:u w:val="single"/>
          </w:rPr>
          <w:t>5, 24</w:t>
        </w:r>
      </w:hyperlink>
      <w:r>
        <w:rPr>
          <w:lang w:val="fr_FR" w:bidi="fr_FR"/>
        </w:rPr>
        <w:t xml:space="preserve">), Assuérus (sans doute Xerxès 1er, v. </w:t>
      </w:r>
      <w:hyperlink r:id="rId132">
        <w:r>
          <w:rPr>
            <w:lang w:val="fr_FR" w:bidi="fr_FR"/>
          </w:rPr>
          <w:rPr>
            <w:color w:val="0000EE"/>
            <w:u w:val="single"/>
          </w:rPr>
          <w:t>6</w:t>
        </w:r>
      </w:hyperlink>
      <w:r>
        <w:rPr>
          <w:lang w:val="fr_FR" w:bidi="fr_FR"/>
        </w:rPr>
        <w:t xml:space="preserve">) et Artaxerxès (sans doute Artaxerxès 1er, v. </w:t>
      </w:r>
      <w:hyperlink r:id="rId133">
        <w:r>
          <w:rPr>
            <w:lang w:val="fr_FR" w:bidi="fr_FR"/>
          </w:rPr>
          <w:rPr>
            <w:color w:val="0000EE"/>
            <w:u w:val="single"/>
          </w:rPr>
          <w:t>7–23</w:t>
        </w:r>
      </w:hyperlink>
      <w:r>
        <w:rPr>
          <w:lang w:val="fr_FR" w:bidi="fr_FR"/>
        </w:rPr>
        <w:t xml:space="preserve">). Le chapitre est un bref compte-rendu de la résistance aux efforts juifs pour reconstruire la ville de Jérusalem et le temple. Le v. </w:t>
      </w:r>
      <w:hyperlink r:id="rId134">
        <w:r>
          <w:rPr>
            <w:lang w:val="fr_FR" w:bidi="fr_FR"/>
          </w:rPr>
          <w:rPr>
            <w:color w:val="0000EE"/>
            <w:u w:val="single"/>
          </w:rPr>
          <w:t>24</w:t>
        </w:r>
      </w:hyperlink>
      <w:r>
        <w:rPr>
          <w:lang w:val="fr_FR" w:bidi="fr_FR"/>
        </w:rPr>
        <w:t xml:space="preserve"> indique que les travaux sur le temple ont cessé jusqu'à la « </w:t>
      </w:r>
      <w:r>
        <w:rPr>
          <w:lang w:val="fr_FR" w:bidi="fr_FR"/>
        </w:rPr>
        <w:t>seconde année du règne de Darius</w:t>
      </w:r>
      <w:r>
        <w:rPr>
          <w:lang w:val="fr_FR" w:bidi="fr_FR"/>
        </w:rPr>
        <w:t xml:space="preserve"> » ; toutefois, le temple sera achevé dans la sixième année de Darius 1er. De toute évidence, les travaux sur le temple n'auraient pas pu s'arrêter dans la deuxième année du fils d'Artaxerxès, Darius II (421 av. J.‑C.), s'ils avaient déjà été terminés en 515 av. J.‑C. Par conséquent, </w:t>
      </w:r>
      <w:hyperlink r:id="rId134">
        <w:r>
          <w:rPr>
            <w:lang w:val="fr_FR" w:bidi="fr_FR"/>
          </w:rPr>
          <w:rPr>
            <w:color w:val="0000EE"/>
            <w:u w:val="single"/>
          </w:rPr>
          <w:t>Esdras 4.24</w:t>
        </w:r>
      </w:hyperlink>
      <w:r>
        <w:rPr>
          <w:lang w:val="fr_FR" w:bidi="fr_FR"/>
        </w:rPr>
        <w:t xml:space="preserve"> doit être compris non pas comme une continuation chronologique des vingt-trois premiers versets, mais comme une introduction aux deux chapitres suivants, qui parlent de la construction du temple.</w:t>
      </w:r>
    </w:p>
    <w:p>
      <w:pPr>
        <w:pStyle w:val="Heading3"/>
      </w:pPr>
      <w:r>
        <w:rPr>
          <w:lang w:val="fr_FR" w:bidi="fr_FR"/>
        </w:rPr>
        <w:t>Darius II (423–404 av. J.‑C.)</w:t>
      </w:r>
    </w:p>
    <w:p>
      <w:pPr/>
      <w:r>
        <w:rPr>
          <w:lang w:val="fr_FR" w:bidi="fr_FR"/>
        </w:rPr>
      </w:r>
      <w:r>
        <w:rPr>
          <w:lang w:val="fr_FR" w:bidi="fr_FR"/>
        </w:rPr>
        <w:t>Aussi connu sous le nom d'Ochus (son vrai nom) et Darius Nothus (« Darius le bâtard »), Darius II était le fils d'Artaxerxès 1er par une concubine babylonienne. Avant de devenir empereur, Ochus était un satrape (gouverneur) de l'Hyrcanie, une région sur la côte sud-est de la mer Caspienne. En 423 av. J.‑C., son demi-frère, Sogdianus (ou Secydianus), tuera Xerxès II. Ochus s'emparera alors du trône de Sogdianus, qu'il exécutera, et adoptera le nom de Darius II. Son règne sera marqué par la révolution et la corruption. Son propre frère, Arsites, se révoltera peu après que Darius s'était emparé du trône, et Darius le fera exécuter.</w:t>
      </w:r>
    </w:p>
    <w:p>
      <w:pPr/>
      <w:r>
        <w:rPr>
          <w:lang w:val="fr_FR" w:bidi="fr_FR"/>
        </w:rPr>
      </w:r>
      <w:r>
        <w:rPr>
          <w:lang w:val="fr_FR" w:bidi="fr_FR"/>
        </w:rPr>
        <w:t>Après la formation d'une alliance avec Sparte contre Athènes, la Perse rejoindra la guerre du Péloponnèse. Plusieurs campagnes militaires réussies permettront de récupérer les villes côtières grecques d'Asie Mineure et de briser le pouvoir athénien dans la région de l'Égée. Darius II meurt à Babylone en 404 av. J.‑C., l'année où s'est terminée la guerre du Péloponnèse.</w:t>
      </w:r>
    </w:p>
    <w:p>
      <w:pPr/>
      <w:r>
        <w:rPr>
          <w:lang w:val="fr_FR" w:bidi="fr_FR"/>
        </w:rPr>
      </w:r>
      <w:r>
        <w:rPr>
          <w:lang w:val="fr_FR" w:bidi="fr_FR"/>
        </w:rPr>
        <w:t xml:space="preserve">Le Darius mentionné une seule fois dans le livre de Néhémie est probablement Darius II. Le passage indique que les prêtres juifs ont été enregistrés « </w:t>
      </w:r>
      <w:r>
        <w:rPr>
          <w:lang w:val="fr_FR" w:bidi="fr_FR"/>
        </w:rPr>
        <w:t>sous le règne de Darius, le Perse</w:t>
      </w:r>
      <w:r>
        <w:rPr>
          <w:lang w:val="fr_FR" w:bidi="fr_FR"/>
        </w:rPr>
        <w:t>» (</w:t>
      </w:r>
      <w:hyperlink r:id="rId135">
        <w:r>
          <w:rPr>
            <w:lang w:val="fr_FR" w:bidi="fr_FR"/>
          </w:rPr>
          <w:rPr>
            <w:color w:val="0000EE"/>
            <w:u w:val="single"/>
          </w:rPr>
          <w:t>Né 12.22b</w:t>
        </w:r>
      </w:hyperlink>
      <w:r>
        <w:rPr>
          <w:lang w:val="fr_FR" w:bidi="fr_FR"/>
        </w:rPr>
        <w:t xml:space="preserve">) ; les descendants de Lévi ont été enregistrés « </w:t>
      </w:r>
      <w:r>
        <w:rPr>
          <w:lang w:val="fr_FR" w:bidi="fr_FR"/>
        </w:rPr>
        <w:t>jusqu’au temps de Jochanan, fils d’Éliaschib</w:t>
      </w:r>
      <w:r>
        <w:rPr>
          <w:lang w:val="fr_FR" w:bidi="fr_FR"/>
        </w:rPr>
        <w:t xml:space="preserve"> » (</w:t>
      </w:r>
      <w:hyperlink r:id="rId136">
        <w:r>
          <w:rPr>
            <w:lang w:val="fr_FR" w:bidi="fr_FR"/>
          </w:rPr>
          <w:rPr>
            <w:color w:val="0000EE"/>
            <w:u w:val="single"/>
          </w:rPr>
          <w:t>Né 12.23</w:t>
        </w:r>
      </w:hyperlink>
      <w:r>
        <w:rPr>
          <w:lang w:val="fr_FR" w:bidi="fr_FR"/>
        </w:rPr>
        <w:t>). Un document araméen trouvé à Éléphantine, en Égypte, fait référence à Jochanan le grand prêtre à Jérusalem. Le document sera écrit en 407 av. J.‑C., plaçant ainsi Jochanan sous le règne de Darius II.</w:t>
      </w:r>
    </w:p>
    <w:p>
      <w:pPr>
        <w:pStyle w:val="Heading3"/>
      </w:pPr>
      <w:r>
        <w:rPr>
          <w:lang w:val="fr_FR" w:bidi="fr_FR"/>
        </w:rPr>
        <w:t>Darius le Mède</w:t>
      </w:r>
    </w:p>
    <w:p>
      <w:pPr/>
      <w:r>
        <w:rPr>
          <w:lang w:val="fr_FR" w:bidi="fr_FR"/>
        </w:rPr>
      </w:r>
      <w:r>
        <w:rPr>
          <w:lang w:val="fr_FR" w:bidi="fr_FR"/>
        </w:rPr>
        <w:t xml:space="preserve">Inconnu dans les documents historiques de la période des empires babylonien et perse, ce Darius biblique a été identifié à plusieurs figures connues. Les efforts les plus importants ont vu en « Darius le Mède » un nom alternatif pour Cyrus II (« Cyrus le Perse », </w:t>
      </w:r>
      <w:hyperlink r:id="rId137">
        <w:r>
          <w:rPr>
            <w:lang w:val="fr_FR" w:bidi="fr_FR"/>
          </w:rPr>
          <w:rPr>
            <w:color w:val="0000EE"/>
            <w:u w:val="single"/>
          </w:rPr>
          <w:t>Dn 6.28</w:t>
        </w:r>
      </w:hyperlink>
      <w:r>
        <w:rPr>
          <w:lang w:val="fr_FR" w:bidi="fr_FR"/>
        </w:rPr>
        <w:t>) ; pour Cambyse II, le fils de Cyrus ; ou pour Gubaru, qui était gouverneur de Babylone et de la province Au-delà du Fleuve pendant les règnes de Cyrus II et de Cambyse II.</w:t>
      </w:r>
    </w:p>
    <w:p>
      <w:pPr/>
      <w:r>
        <w:rPr>
          <w:lang w:val="fr_FR" w:bidi="fr_FR"/>
        </w:rPr>
      </w:r>
      <w:r>
        <w:rPr>
          <w:lang w:val="fr_FR" w:bidi="fr_FR"/>
        </w:rPr>
        <w:t xml:space="preserve">Selon le livre de Daniel, « </w:t>
      </w:r>
      <w:r>
        <w:rPr>
          <w:lang w:val="fr_FR" w:bidi="fr_FR"/>
        </w:rPr>
        <w:t>Darius, le Mède, s’empara du royaume</w:t>
      </w:r>
      <w:r>
        <w:rPr>
          <w:lang w:val="fr_FR" w:bidi="fr_FR"/>
        </w:rPr>
        <w:t xml:space="preserve"> » juste après que Belschatsar, roi de Babylone, ait été tué (</w:t>
      </w:r>
      <w:hyperlink r:id="rId138">
        <w:r>
          <w:rPr>
            <w:lang w:val="fr_FR" w:bidi="fr_FR"/>
          </w:rPr>
          <w:rPr>
            <w:color w:val="0000EE"/>
            <w:u w:val="single"/>
          </w:rPr>
          <w:t>Dn 5.30–31</w:t>
        </w:r>
      </w:hyperlink>
      <w:r>
        <w:rPr>
          <w:lang w:val="fr_FR" w:bidi="fr_FR"/>
        </w:rPr>
        <w:t xml:space="preserve">). Darius avait environ 62 ans (v. </w:t>
      </w:r>
      <w:hyperlink r:id="rId139">
        <w:r>
          <w:rPr>
            <w:lang w:val="fr_FR" w:bidi="fr_FR"/>
          </w:rPr>
          <w:rPr>
            <w:color w:val="0000EE"/>
            <w:u w:val="single"/>
          </w:rPr>
          <w:t>31</w:t>
        </w:r>
      </w:hyperlink>
      <w:r>
        <w:rPr>
          <w:lang w:val="fr_FR" w:bidi="fr_FR"/>
        </w:rPr>
        <w:t xml:space="preserve">) et était « </w:t>
      </w:r>
      <w:r>
        <w:rPr>
          <w:lang w:val="fr_FR" w:bidi="fr_FR"/>
        </w:rPr>
        <w:t>fils d’Assuérus, de la race des Mèdes</w:t>
      </w:r>
      <w:r>
        <w:rPr>
          <w:lang w:val="fr_FR" w:bidi="fr_FR"/>
        </w:rPr>
        <w:t xml:space="preserve"> » (</w:t>
      </w:r>
      <w:hyperlink r:id="rId126">
        <w:r>
          <w:rPr>
            <w:lang w:val="fr_FR" w:bidi="fr_FR"/>
          </w:rPr>
          <w:rPr>
            <w:color w:val="0000EE"/>
            <w:u w:val="single"/>
          </w:rPr>
          <w:t>9.1</w:t>
        </w:r>
      </w:hyperlink>
      <w:r>
        <w:rPr>
          <w:lang w:val="fr_FR" w:bidi="fr_FR"/>
        </w:rPr>
        <w:t>). Daniel n'a jamais suggéré que Darius était roi de Médie ou de l'ensemble de l'Empire perse, seulement du royaume chaldéen (babylonien). L'Empire babylonien comprenait la Mésopotamie (Babylonie et Assyrie) et la Syro-Palestine (Syrie, Phénicie et Palestine). Dans l'Empire perse, cette vaste région deviendra connue sous le nom de province de Babylone (Mésopotamie) et Au-delà du Fleuve (Syro-Palestine). Daniel notera également que Darius a nommé des gouverneurs dans le royaume. Au moment de la troisième année de Cyrus le Perse (536 av. J.‑C.), la première année de Darius le Mède était déjà passée (</w:t>
      </w:r>
      <w:hyperlink r:id="rId140">
        <w:r>
          <w:rPr>
            <w:lang w:val="fr_FR" w:bidi="fr_FR"/>
          </w:rPr>
          <w:rPr>
            <w:color w:val="0000EE"/>
            <w:u w:val="single"/>
          </w:rPr>
          <w:t>Dn 10.1–11.1</w:t>
        </w:r>
      </w:hyperlink>
      <w:r>
        <w:rPr>
          <w:lang w:val="fr_FR" w:bidi="fr_FR"/>
        </w:rPr>
        <w:t>).</w:t>
      </w:r>
    </w:p>
    <w:p>
      <w:pPr/>
      <w:r>
        <w:rPr>
          <w:lang w:val="fr_FR" w:bidi="fr_FR"/>
        </w:rPr>
      </w:r>
      <w:r>
        <w:rPr>
          <w:lang w:val="fr_FR" w:bidi="fr_FR"/>
        </w:rPr>
        <w:t>Selon la Chronique de Nabonide et le Rapport en Vers Persan de Nabonide (deux documents cunéiformes du règne de Nabonide), Nabonide était à Tema jusqu'à l'invasion de la Babylonie par Cyrus. Pendant son absence, il a « confié la royauté » à son fils Belschatsar. Le 12 octobre 539 av. J.‑C., Babylone est tombée aux mains d'Ugbaru, général de l'armée de Cyrus. Cyrus est entré à Babylone le 29 octobre 539 av. J.‑C. et a nommé une personne appelée Gubaru gouverneur de Babylone. Gubaru a ensuite nommé d'autres gouverneurs sous ses ordres. Le général Ugbaru meurt le 6 novembre 539 av. J.‑C.</w:t>
      </w:r>
    </w:p>
    <w:p>
      <w:pPr/>
      <w:r>
        <w:rPr>
          <w:lang w:val="fr_FR" w:bidi="fr_FR"/>
        </w:rPr>
      </w:r>
      <w:r>
        <w:rPr>
          <w:lang w:val="fr_FR" w:bidi="fr_FR"/>
        </w:rPr>
        <w:t>Il est clair qu'il n'y a pas de place pour Darius le Mède entre les règnes de Nabonide/Belschatsar et Cyrus II. Ainsi, Darius le Mède doit se situer entre Cyrus, un subordonné de Cyrus, ou Cambyse, prince héritier sous Cyrus. Mais Cyrus II est mentionné comme une personne distincte (</w:t>
      </w:r>
      <w:hyperlink r:id="rId137">
        <w:r>
          <w:rPr>
            <w:lang w:val="fr_FR" w:bidi="fr_FR"/>
          </w:rPr>
          <w:rPr>
            <w:color w:val="0000EE"/>
            <w:u w:val="single"/>
          </w:rPr>
          <w:t>Dn 6.28</w:t>
        </w:r>
      </w:hyperlink>
      <w:r>
        <w:rPr>
          <w:lang w:val="fr_FR" w:bidi="fr_FR"/>
        </w:rPr>
        <w:t xml:space="preserve"> ; </w:t>
      </w:r>
      <w:hyperlink r:id="rId140">
        <w:r>
          <w:rPr>
            <w:lang w:val="fr_FR" w:bidi="fr_FR"/>
          </w:rPr>
          <w:rPr>
            <w:color w:val="0000EE"/>
            <w:u w:val="single"/>
          </w:rPr>
          <w:t>10.1–11.1</w:t>
        </w:r>
      </w:hyperlink>
      <w:r>
        <w:rPr>
          <w:lang w:val="fr_FR" w:bidi="fr_FR"/>
        </w:rPr>
        <w:t>), et il semble peu probable que l'auteur nomme la même figure à la fois « Cyrus le Perse » et « Darius le Mède ». Cambyse II ne pouvait pas avoir 62 ans ; de plus, puisqu'il n'a pas été fait roi de Babylone avant de devenir roi de l'empire en 529 av. J.‑C., la première année de Cambyse ne pouvait pas précéder la troisième année de Cyrus (536 av. J.‑C.).</w:t>
      </w:r>
    </w:p>
    <w:p>
      <w:pPr/>
      <w:r>
        <w:rPr>
          <w:lang w:val="fr_FR" w:bidi="fr_FR"/>
        </w:rPr>
      </w:r>
      <w:r>
        <w:rPr>
          <w:lang w:val="fr_FR" w:bidi="fr_FR"/>
        </w:rPr>
        <w:t>Darius le Mède était donc probablement un subordonné de Cyrus qui a été nommé dirigeant du « royaume des Chaldéens » après Belschatsar et qui aurait pu être considéré comme un roi par ses sujets. Ainsi, le règne de Darius (</w:t>
      </w:r>
      <w:hyperlink r:id="rId137">
        <w:r>
          <w:rPr>
            <w:lang w:val="fr_FR" w:bidi="fr_FR"/>
          </w:rPr>
          <w:rPr>
            <w:color w:val="0000EE"/>
            <w:u w:val="single"/>
          </w:rPr>
          <w:t>Dn 6.28</w:t>
        </w:r>
      </w:hyperlink>
      <w:r>
        <w:rPr>
          <w:lang w:val="fr_FR" w:bidi="fr_FR"/>
        </w:rPr>
        <w:t>) doit être compris comme simultané à celui de Cyrus, et non comme un règne précédent. Ainsi, Gubaru sera nommé gouverneur de Babylone immédiatement après le règne de Belschatsar, et il nommera des gouverneurs, tout comme Darius le Mède. Il n'existe aucun enregistrement de l'âge, de la nationalité ou de l'ascendance de Gubaru. Il pourrait bien avoir été un Mède âgé de 62 ans dont le père s'appelait Assuérus. L'Assuérus du livre d'Esther et d'</w:t>
      </w:r>
      <w:hyperlink r:id="rId132">
        <w:r>
          <w:rPr>
            <w:lang w:val="fr_FR" w:bidi="fr_FR"/>
          </w:rPr>
          <w:rPr>
            <w:color w:val="0000EE"/>
            <w:u w:val="single"/>
          </w:rPr>
          <w:t>Esdras 4.6</w:t>
        </w:r>
      </w:hyperlink>
      <w:r>
        <w:rPr>
          <w:lang w:val="fr_FR" w:bidi="fr_FR"/>
        </w:rPr>
        <w:t xml:space="preserve"> doit être identifié à un roi ultérieur, probablement Xerxès 1er.</w:t>
      </w:r>
    </w:p>
    <w:p>
      <w:pPr/>
      <w:r>
        <w:rPr>
          <w:lang w:val="fr_FR" w:bidi="fr_FR"/>
        </w:rPr>
      </w:r>
      <w:r>
        <w:rPr>
          <w:lang w:val="fr_FR" w:bidi="fr_FR"/>
        </w:rPr>
        <w:t>De nombreux textes babyloniens rapportent que Gubaru était gouverneur de Babylone et de la province Au-delà du Fleuve pendant environ quatorze ans (539–525 av. J.‑C.). Les documents lui attribuent beaucoup de pouvoir. Son nom est un avertissement final pour les fonctionnaires qui pourraient désobéir aux lois. Dans les documents qui mentionnent Cyrus II ou Cambyse II, les crimes à Babylone sont déclarés être des péchés contre Gubaru, et non contre Cyrus ou Cambyse. La province de Babylone et d'Au-delà du Fleuve était la plus riche et la plus peuplée de l'Empire perse, englobant de nombreuses nations et langues. Qu'un gouverneur puissant d'une telle région soit appelé « roi » par ses sujets semble tout à fait naturel.</w:t>
      </w:r>
    </w:p>
    <w:p>
      <w:pPr/>
      <w:r>
        <w:rPr>
          <w:lang w:val="fr_FR" w:bidi="fr_FR"/>
        </w:rPr>
      </w:r>
      <w:r>
        <w:rPr>
          <w:lang w:val="fr_FR" w:bidi="fr_FR"/>
        </w:rPr>
        <w:t>Le cas de Gubaru est certes circonstanciel, mais il demeure la meilleure solution au problème. Jusqu'à ce que de nouvelles preuves apparaissent, il est prudent de supposer que Darius le Mède, « roi sur le royaume des Chaldéens », était en réalité Gubaru, le gouverneur connu de ce royaume.</w:t>
      </w:r>
    </w:p>
    <w:p>
      <w:pPr/>
      <w:r>
        <w:rPr>
          <w:lang w:val="fr_FR" w:bidi="fr_FR"/>
        </w:rPr>
      </w:r>
      <w:r>
        <w:rPr>
          <w:i/>
          <w:lang w:val="fr_FR" w:bidi="fr_FR"/>
        </w:rPr>
        <w:t>Voir aussi</w:t>
      </w:r>
      <w:r>
        <w:rPr>
          <w:lang w:val="fr_FR" w:bidi="fr_FR"/>
        </w:rPr>
        <w:t xml:space="preserve"> </w:t>
      </w:r>
      <w:r>
        <w:rPr>
          <w:lang w:val="fr_FR" w:bidi="fr_FR"/>
        </w:rPr>
        <w:t>Mèdes, Médie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Darkon</w:t>
      </w:r>
      <w:r>
        <w:rPr>
          <w:lang w:val="fr_FR" w:bidi="fr_FR"/>
        </w:rPr>
      </w:r>
    </w:p>
    <w:p>
      <w:pPr/>
      <w:r>
        <w:rPr>
          <w:lang w:val="fr_FR" w:bidi="fr_FR"/>
        </w:rPr>
      </w:r>
      <w:r>
        <w:rPr>
          <w:lang w:val="fr_FR" w:bidi="fr_FR"/>
        </w:rPr>
        <w:t>Ancêtre d'un groupe de personnes qui sont retournées à Juda avec Zorobabel après l'exil (</w:t>
      </w:r>
      <w:hyperlink r:id="rId141">
        <w:r>
          <w:rPr>
            <w:lang w:val="fr_FR" w:bidi="fr_FR"/>
          </w:rPr>
          <w:rPr>
            <w:color w:val="0000EE"/>
            <w:u w:val="single"/>
          </w:rPr>
          <w:t>Esd 2.56</w:t>
        </w:r>
      </w:hyperlink>
      <w:r>
        <w:rPr>
          <w:lang w:val="fr_FR" w:bidi="fr_FR"/>
        </w:rPr>
        <w:t xml:space="preserve"> ; </w:t>
      </w:r>
      <w:hyperlink r:id="rId142">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hyperlink r:id="rId143">
        <w:r>
          <w:rPr>
            <w:lang w:val="fr_FR" w:bidi="fr_FR"/>
          </w:rPr>
          <w:rPr>
            <w:color w:val="0000EE"/>
            <w:u w:val="single"/>
          </w:rPr>
          <w:t>Nb 16.1–27</w:t>
        </w:r>
      </w:hyperlink>
      <w:r>
        <w:rPr>
          <w:lang w:val="fr_FR" w:bidi="fr_FR"/>
        </w:rPr>
        <w:t xml:space="preserve"> ; </w:t>
      </w:r>
      <w:hyperlink r:id="rId144">
        <w:r>
          <w:rPr>
            <w:lang w:val="fr_FR" w:bidi="fr_FR"/>
          </w:rPr>
          <w:rPr>
            <w:color w:val="0000EE"/>
            <w:u w:val="single"/>
          </w:rPr>
          <w:t>26.9</w:t>
        </w:r>
      </w:hyperlink>
      <w:r>
        <w:rPr>
          <w:lang w:val="fr_FR" w:bidi="fr_FR"/>
        </w:rPr>
        <w:t xml:space="preserve"> ; </w:t>
      </w:r>
      <w:hyperlink r:id="rId145">
        <w:r>
          <w:rPr>
            <w:lang w:val="fr_FR" w:bidi="fr_FR"/>
          </w:rPr>
          <w:rPr>
            <w:color w:val="0000EE"/>
            <w:u w:val="single"/>
          </w:rPr>
          <w:t>Ps 106.17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Datte, Dattier</w:t>
      </w:r>
      <w:r>
        <w:rPr>
          <w:lang w:val="fr_FR" w:bidi="fr_FR"/>
        </w:rPr>
      </w:r>
    </w:p>
    <w:p>
      <w:pPr/>
      <w:r>
        <w:rPr>
          <w:lang w:val="fr_FR" w:bidi="fr_FR"/>
        </w:rPr>
      </w:r>
      <w:r>
        <w:rPr>
          <w:lang w:val="fr_FR" w:bidi="fr_FR"/>
        </w:rPr>
        <w:t xml:space="preserve">Le fruit du palmier dattier. La Bible mentionne ce fruit et cet arbre à trois reprises seulement dans </w:t>
      </w:r>
      <w:hyperlink r:id="rId146">
        <w:r>
          <w:rPr>
            <w:lang w:val="fr_FR" w:bidi="fr_FR"/>
          </w:rPr>
          <w:rPr>
            <w:color w:val="0000EE"/>
            <w:u w:val="single"/>
          </w:rPr>
          <w:t>2 Samuel 6.19</w:t>
        </w:r>
      </w:hyperlink>
      <w:r>
        <w:rPr>
          <w:lang w:val="fr_FR" w:bidi="fr_FR"/>
        </w:rPr>
        <w:t xml:space="preserve">, </w:t>
      </w:r>
      <w:hyperlink r:id="rId147">
        <w:r>
          <w:rPr>
            <w:lang w:val="fr_FR" w:bidi="fr_FR"/>
          </w:rPr>
          <w:rPr>
            <w:color w:val="0000EE"/>
            <w:u w:val="single"/>
          </w:rPr>
          <w:t>1 Chroniques 16.3</w:t>
        </w:r>
      </w:hyperlink>
      <w:r>
        <w:rPr>
          <w:lang w:val="fr_FR" w:bidi="fr_FR"/>
        </w:rPr>
        <w:t xml:space="preserve">, et </w:t>
      </w:r>
      <w:hyperlink r:id="rId148">
        <w:r>
          <w:rPr>
            <w:lang w:val="fr_FR" w:bidi="fr_FR"/>
          </w:rPr>
          <w:rPr>
            <w:color w:val="0000EE"/>
            <w:u w:val="single"/>
          </w:rPr>
          <w:t>Cantique des Cantiques 7.7</w:t>
        </w:r>
      </w:hyperlink>
      <w:r>
        <w:rPr>
          <w:lang w:val="fr_FR" w:bidi="fr_FR"/>
        </w:rPr>
        <w:t>.</w:t>
      </w:r>
    </w:p>
    <w:p>
      <w:pPr/>
      <w:r>
        <w:rPr>
          <w:lang w:val="fr_FR" w:bidi="fr_FR"/>
        </w:rPr>
      </w:r>
      <w:r>
        <w:rPr>
          <w:i/>
          <w:lang w:val="fr_FR" w:bidi="fr_FR"/>
        </w:rPr>
        <w:t xml:space="preserve">Voir </w:t>
      </w:r>
      <w:r>
        <w:rPr>
          <w:lang w:val="fr_FR" w:bidi="fr_FR"/>
        </w:rPr>
        <w:t>Palmier</w:t>
      </w:r>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hyperlink r:id="rId149">
        <w:r>
          <w:rPr>
            <w:lang w:val="fr_FR" w:bidi="fr_FR"/>
          </w:rPr>
          <w:rPr>
            <w:color w:val="0000EE"/>
            <w:u w:val="single"/>
          </w:rPr>
          <w:t>16</w:t>
        </w:r>
      </w:hyperlink>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hyperlink r:id="rId150">
        <w:r>
          <w:rPr>
            <w:lang w:val="fr_FR" w:bidi="fr_FR"/>
          </w:rPr>
          <w:rPr>
            <w:color w:val="0000EE"/>
            <w:u w:val="single"/>
          </w:rPr>
          <w:t>Ru 4.18–22</w:t>
        </w:r>
      </w:hyperlink>
      <w:r>
        <w:rPr>
          <w:lang w:val="fr_FR" w:bidi="fr_FR"/>
        </w:rPr>
        <w:t>). Des généalogies dans l'AT et le NT retracent la lignée de David jusqu'à Juda, fils du patriarche Jacob (</w:t>
      </w:r>
      <w:hyperlink r:id="rId151">
        <w:r>
          <w:rPr>
            <w:lang w:val="fr_FR" w:bidi="fr_FR"/>
          </w:rPr>
          <w:rPr>
            <w:color w:val="0000EE"/>
            <w:u w:val="single"/>
          </w:rPr>
          <w:t xml:space="preserve">1Ch 2.3–15 </w:t>
        </w:r>
      </w:hyperlink>
      <w:r>
        <w:rPr>
          <w:lang w:val="fr_FR" w:bidi="fr_FR"/>
        </w:rPr>
        <w:t xml:space="preserve">; </w:t>
      </w:r>
      <w:hyperlink r:id="rId152">
        <w:r>
          <w:rPr>
            <w:lang w:val="fr_FR" w:bidi="fr_FR"/>
          </w:rPr>
          <w:rPr>
            <w:color w:val="0000EE"/>
            <w:u w:val="single"/>
          </w:rPr>
          <w:t xml:space="preserve">Mt 1.3–6 </w:t>
        </w:r>
      </w:hyperlink>
      <w:r>
        <w:rPr>
          <w:lang w:val="fr_FR" w:bidi="fr_FR"/>
        </w:rPr>
        <w:t xml:space="preserve">; </w:t>
      </w:r>
      <w:hyperlink r:id="rId153">
        <w:r>
          <w:rPr>
            <w:lang w:val="fr_FR" w:bidi="fr_FR"/>
          </w:rPr>
          <w:rPr>
            <w:color w:val="0000EE"/>
            <w:u w:val="single"/>
          </w:rPr>
          <w:t>Lc 3.31–33</w:t>
        </w:r>
      </w:hyperlink>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hyperlink r:id="rId154">
        <w:r>
          <w:rPr>
            <w:lang w:val="fr_FR" w:bidi="fr_FR"/>
          </w:rPr>
          <w:rPr>
            <w:color w:val="0000EE"/>
            <w:u w:val="single"/>
          </w:rPr>
          <w:t>1S 17.34–37</w:t>
        </w:r>
      </w:hyperlink>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hyperlink r:id="rId155">
        <w:r>
          <w:rPr>
            <w:lang w:val="fr_FR" w:bidi="fr_FR"/>
          </w:rPr>
          <w:rPr>
            <w:color w:val="0000EE"/>
            <w:u w:val="single"/>
          </w:rPr>
          <w:t>1S 16.1–13</w:t>
        </w:r>
      </w:hyperlink>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hyperlink r:id="rId156">
        <w:r>
          <w:rPr>
            <w:lang w:val="fr_FR" w:bidi="fr_FR"/>
          </w:rPr>
          <w:rPr>
            <w:color w:val="0000EE"/>
            <w:u w:val="single"/>
          </w:rPr>
          <w:t>1S 17.12–58</w:t>
        </w:r>
      </w:hyperlink>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hyperlink r:id="rId157">
        <w:r>
          <w:rPr>
            <w:lang w:val="fr_FR" w:bidi="fr_FR"/>
          </w:rPr>
          <w:rPr>
            <w:color w:val="0000EE"/>
            <w:u w:val="single"/>
          </w:rPr>
          <w:t>1S 18.6–30</w:t>
        </w:r>
      </w:hyperlink>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hyperlink r:id="rId157">
        <w:r>
          <w:rPr>
            <w:lang w:val="fr_FR" w:bidi="fr_FR"/>
          </w:rPr>
          <w:rPr>
            <w:color w:val="0000EE"/>
            <w:u w:val="single"/>
          </w:rPr>
          <w:t>1S 18.6–30</w:t>
        </w:r>
      </w:hyperlink>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hyperlink r:id="rId158">
        <w:r>
          <w:rPr>
            <w:lang w:val="fr_FR" w:bidi="fr_FR"/>
          </w:rPr>
          <w:rPr>
            <w:color w:val="0000EE"/>
            <w:u w:val="single"/>
          </w:rPr>
          <w:t>1S 19</w:t>
        </w:r>
      </w:hyperlink>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hyperlink r:id="rId159">
        <w:r>
          <w:rPr>
            <w:lang w:val="fr_FR" w:bidi="fr_FR"/>
          </w:rPr>
          <w:rPr>
            <w:color w:val="0000EE"/>
            <w:u w:val="single"/>
          </w:rPr>
          <w:t>1S 20</w:t>
        </w:r>
      </w:hyperlink>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hyperlink r:id="rId160">
        <w:r>
          <w:rPr>
            <w:lang w:val="fr_FR" w:bidi="fr_FR"/>
          </w:rPr>
          <w:rPr>
            <w:color w:val="0000EE"/>
            <w:u w:val="single"/>
          </w:rPr>
          <w:t>1S 21</w:t>
        </w:r>
      </w:hyperlink>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hyperlink r:id="rId161">
        <w:r>
          <w:rPr>
            <w:lang w:val="fr_FR" w:bidi="fr_FR"/>
          </w:rPr>
          <w:rPr>
            <w:color w:val="0000EE"/>
            <w:u w:val="single"/>
          </w:rPr>
          <w:t>1S 22.1–5</w:t>
        </w:r>
      </w:hyperlink>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hyperlink r:id="rId162">
        <w:r>
          <w:rPr>
            <w:lang w:val="fr_FR" w:bidi="fr_FR"/>
          </w:rPr>
          <w:rPr>
            <w:color w:val="0000EE"/>
            <w:u w:val="single"/>
          </w:rPr>
          <w:t>1S 22.6–23</w:t>
        </w:r>
      </w:hyperlink>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hyperlink r:id="rId163">
        <w:r>
          <w:rPr>
            <w:lang w:val="fr_FR" w:bidi="fr_FR"/>
          </w:rPr>
          <w:rPr>
            <w:color w:val="0000EE"/>
            <w:u w:val="single"/>
          </w:rPr>
          <w:t>1S 23</w:t>
        </w:r>
      </w:hyperlink>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hyperlink r:id="rId164">
        <w:r>
          <w:rPr>
            <w:lang w:val="fr_FR" w:bidi="fr_FR"/>
          </w:rPr>
          <w:rPr>
            <w:color w:val="0000EE"/>
            <w:u w:val="single"/>
          </w:rPr>
          <w:t>1S 24</w:t>
        </w:r>
      </w:hyperlink>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hyperlink r:id="rId165">
        <w:r>
          <w:rPr>
            <w:lang w:val="fr_FR" w:bidi="fr_FR"/>
          </w:rPr>
          <w:rPr>
            <w:color w:val="0000EE"/>
            <w:u w:val="single"/>
          </w:rPr>
          <w:t>1S 25</w:t>
        </w:r>
      </w:hyperlink>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hyperlink r:id="rId166">
        <w:r>
          <w:rPr>
            <w:lang w:val="fr_FR" w:bidi="fr_FR"/>
          </w:rPr>
          <w:rPr>
            <w:color w:val="0000EE"/>
            <w:u w:val="single"/>
          </w:rPr>
          <w:t>1S 26</w:t>
        </w:r>
      </w:hyperlink>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hyperlink r:id="rId167">
        <w:r>
          <w:rPr>
            <w:lang w:val="fr_FR" w:bidi="fr_FR"/>
          </w:rPr>
          <w:rPr>
            <w:color w:val="0000EE"/>
            <w:u w:val="single"/>
          </w:rPr>
          <w:t>1S 27</w:t>
        </w:r>
      </w:hyperlink>
      <w:r>
        <w:rPr>
          <w:lang w:val="fr_FR" w:bidi="fr_FR"/>
        </w:rPr>
        <w:t xml:space="preserve"> ; </w:t>
      </w:r>
      <w:hyperlink r:id="rId168">
        <w:r>
          <w:rPr>
            <w:lang w:val="fr_FR" w:bidi="fr_FR"/>
          </w:rPr>
          <w:rPr>
            <w:color w:val="0000EE"/>
            <w:u w:val="single"/>
          </w:rPr>
          <w:t>1Ch 12.19–22</w:t>
        </w:r>
      </w:hyperlink>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hyperlink r:id="rId169">
        <w:r>
          <w:rPr>
            <w:lang w:val="fr_FR" w:bidi="fr_FR"/>
          </w:rPr>
          <w:rPr>
            <w:color w:val="0000EE"/>
            <w:u w:val="single"/>
          </w:rPr>
          <w:t>1S 29–30</w:t>
        </w:r>
      </w:hyperlink>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hyperlink r:id="rId170">
        <w:r>
          <w:rPr>
            <w:lang w:val="fr_FR" w:bidi="fr_FR"/>
          </w:rPr>
          <w:rPr>
            <w:color w:val="0000EE"/>
            <w:u w:val="single"/>
          </w:rPr>
          <w:t>31</w:t>
        </w:r>
      </w:hyperlink>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hyperlink r:id="rId171">
        <w:r>
          <w:rPr>
            <w:lang w:val="fr_FR" w:bidi="fr_FR"/>
          </w:rPr>
          <w:rPr>
            <w:color w:val="0000EE"/>
            <w:u w:val="single"/>
          </w:rPr>
          <w:t>2S 1</w:t>
        </w:r>
      </w:hyperlink>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hyperlink r:id="rId172">
        <w:r>
          <w:rPr>
            <w:lang w:val="fr_FR" w:bidi="fr_FR"/>
          </w:rPr>
          <w:rPr>
            <w:color w:val="0000EE"/>
            <w:u w:val="single"/>
          </w:rPr>
          <w:t>2S 2–4</w:t>
        </w:r>
      </w:hyperlink>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hyperlink r:id="rId173">
        <w:r>
          <w:rPr>
            <w:lang w:val="fr_FR" w:bidi="fr_FR"/>
          </w:rPr>
          <w:rPr>
            <w:color w:val="0000EE"/>
            <w:u w:val="single"/>
          </w:rPr>
          <w:t>2S 5</w:t>
        </w:r>
      </w:hyperlink>
      <w:r>
        <w:rPr>
          <w:lang w:val="fr_FR" w:bidi="fr_FR"/>
        </w:rPr>
        <w:t xml:space="preserve"> ; </w:t>
      </w:r>
      <w:hyperlink r:id="rId174">
        <w:r>
          <w:rPr>
            <w:lang w:val="fr_FR" w:bidi="fr_FR"/>
          </w:rPr>
          <w:rPr>
            <w:color w:val="0000EE"/>
            <w:u w:val="single"/>
          </w:rPr>
          <w:t>1Ch 14.8–17</w:t>
        </w:r>
      </w:hyperlink>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hyperlink r:id="rId175">
        <w:r>
          <w:rPr>
            <w:lang w:val="fr_FR" w:bidi="fr_FR"/>
          </w:rPr>
          <w:rPr>
            <w:color w:val="0000EE"/>
            <w:u w:val="single"/>
          </w:rPr>
          <w:t>1Ch 11.4–9</w:t>
        </w:r>
      </w:hyperlink>
      <w:r>
        <w:rPr>
          <w:lang w:val="fr_FR" w:bidi="fr_FR"/>
        </w:rPr>
        <w:t>).</w:t>
      </w:r>
    </w:p>
    <w:p>
      <w:pPr/>
      <w:r>
        <w:rPr>
          <w:lang w:val="fr_FR" w:bidi="fr_FR"/>
        </w:rPr>
      </w:r>
      <w:r>
        <w:rPr>
          <w:lang w:val="fr_FR" w:bidi="fr_FR"/>
        </w:rPr>
        <w:t>Tout comme David avait su organiser ses premiers partisans en une troupe militaire efficace à Hébron (</w:t>
      </w:r>
      <w:hyperlink r:id="rId176">
        <w:r>
          <w:rPr>
            <w:lang w:val="fr_FR" w:bidi="fr_FR"/>
          </w:rPr>
          <w:rPr>
            <w:color w:val="0000EE"/>
            <w:u w:val="single"/>
          </w:rPr>
          <w:t>1Ch 11.1–12.22</w:t>
        </w:r>
      </w:hyperlink>
      <w:r>
        <w:rPr>
          <w:lang w:val="fr_FR" w:bidi="fr_FR"/>
        </w:rPr>
        <w:t>), il commence maintenant à organiser toute la nation (</w:t>
      </w:r>
      <w:hyperlink r:id="rId177">
        <w:r>
          <w:rPr>
            <w:lang w:val="fr_FR" w:bidi="fr_FR"/>
          </w:rPr>
          <w:rPr>
            <w:color w:val="0000EE"/>
            <w:u w:val="single"/>
          </w:rPr>
          <w:t>12.23–40</w:t>
        </w:r>
      </w:hyperlink>
      <w:r>
        <w:rPr>
          <w:lang w:val="fr_FR" w:bidi="fr_FR"/>
        </w:rPr>
        <w:t>). Une fois établi à Jérusalem, il est reconnu comme roi d'Israël par les Phéniciens. Il passe un accord avec leur roi pour que leurs artisans construisent un magnifique palais royal à Jérusalem (</w:t>
      </w:r>
      <w:hyperlink r:id="rId178">
        <w:r>
          <w:rPr>
            <w:lang w:val="fr_FR" w:bidi="fr_FR"/>
          </w:rPr>
          <w:rPr>
            <w:color w:val="0000EE"/>
            <w:u w:val="single"/>
          </w:rPr>
          <w:t>14.1–2</w:t>
        </w:r>
      </w:hyperlink>
      <w:r>
        <w:rPr>
          <w:lang w:val="fr_FR" w:bidi="fr_FR"/>
        </w:rPr>
        <w:t>). Il s'assure aussi que Jérusalem devienne le centre religieux d'Israël (</w:t>
      </w:r>
      <w:hyperlink r:id="rId179">
        <w:r>
          <w:rPr>
            <w:lang w:val="fr_FR" w:bidi="fr_FR"/>
          </w:rPr>
          <w:rPr>
            <w:color w:val="0000EE"/>
            <w:u w:val="single"/>
          </w:rPr>
          <w:t>2S 6</w:t>
        </w:r>
      </w:hyperlink>
      <w:r>
        <w:rPr>
          <w:lang w:val="fr_FR" w:bidi="fr_FR"/>
        </w:rPr>
        <w:t xml:space="preserve"> ; </w:t>
      </w:r>
      <w:hyperlink r:id="rId180">
        <w:r>
          <w:rPr>
            <w:lang w:val="fr_FR" w:bidi="fr_FR"/>
          </w:rPr>
          <w:rPr>
            <w:color w:val="0000EE"/>
            <w:u w:val="single"/>
          </w:rPr>
          <w:t>1Ch 13–16</w:t>
        </w:r>
      </w:hyperlink>
      <w:r>
        <w:rPr>
          <w:lang w:val="fr_FR" w:bidi="fr_FR"/>
        </w:rPr>
        <w:t xml:space="preserve">). Il tente de déplacer l'arche de l'alliance, mais cela tourne au désastre car il ne le fait pas en suivant les instructions catégoriques de la loi (voir </w:t>
      </w:r>
      <w:hyperlink r:id="rId181">
        <w:r>
          <w:rPr>
            <w:lang w:val="fr_FR" w:bidi="fr_FR"/>
          </w:rPr>
          <w:rPr>
            <w:color w:val="0000EE"/>
            <w:u w:val="single"/>
          </w:rPr>
          <w:t>Nb 4</w:t>
        </w:r>
      </w:hyperlink>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hyperlink r:id="rId182">
        <w:r>
          <w:rPr>
            <w:lang w:val="fr_FR" w:bidi="fr_FR"/>
          </w:rPr>
          <w:rPr>
            <w:color w:val="0000EE"/>
            <w:u w:val="single"/>
          </w:rPr>
          <w:t>2S 7</w:t>
        </w:r>
      </w:hyperlink>
      <w:r>
        <w:rPr>
          <w:lang w:val="fr_FR" w:bidi="fr_FR"/>
        </w:rPr>
        <w:t xml:space="preserve"> ; </w:t>
      </w:r>
      <w:hyperlink r:id="rId183">
        <w:r>
          <w:rPr>
            <w:lang w:val="fr_FR" w:bidi="fr_FR"/>
          </w:rPr>
          <w:rPr>
            <w:color w:val="0000EE"/>
            <w:u w:val="single"/>
          </w:rPr>
          <w:t>1Ch 17</w:t>
        </w:r>
      </w:hyperlink>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hyperlink r:id="rId184">
        <w:r>
          <w:rPr>
            <w:lang w:val="fr_FR" w:bidi="fr_FR"/>
          </w:rPr>
          <w:rPr>
            <w:color w:val="0000EE"/>
            <w:u w:val="single"/>
          </w:rPr>
          <w:t>1S 13.19–21</w:t>
        </w:r>
      </w:hyperlink>
      <w:r>
        <w:rPr>
          <w:lang w:val="fr_FR" w:bidi="fr_FR"/>
        </w:rPr>
        <w:t>). Le fait que David l'utilise librement vers la fin de son règne (</w:t>
      </w:r>
      <w:hyperlink r:id="rId185">
        <w:r>
          <w:rPr>
            <w:lang w:val="fr_FR" w:bidi="fr_FR"/>
          </w:rPr>
          <w:rPr>
            <w:color w:val="0000EE"/>
            <w:u w:val="single"/>
          </w:rPr>
          <w:t>1Ch 22.3</w:t>
        </w:r>
      </w:hyperlink>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hyperlink r:id="rId186">
        <w:r>
          <w:rPr>
            <w:lang w:val="fr_FR" w:bidi="fr_FR"/>
          </w:rPr>
          <w:rPr>
            <w:color w:val="0000EE"/>
            <w:u w:val="single"/>
          </w:rPr>
          <w:t>2S 8–10</w:t>
        </w:r>
      </w:hyperlink>
      <w:r>
        <w:rPr>
          <w:lang w:val="fr_FR" w:bidi="fr_FR"/>
        </w:rPr>
        <w:t>). C'est un brillant stratège militaire qui utilise tous les moyens et ressources disponibles pour assurer le succès d'Israël. Toutefois, il reste suffisamment humble pour donner gloire à Dieu (</w:t>
      </w:r>
      <w:hyperlink r:id="rId187">
        <w:r>
          <w:rPr>
            <w:lang w:val="fr_FR" w:bidi="fr_FR"/>
          </w:rPr>
          <w:rPr>
            <w:color w:val="0000EE"/>
            <w:u w:val="single"/>
          </w:rPr>
          <w:t>2S 22</w:t>
        </w:r>
      </w:hyperlink>
      <w:r>
        <w:rPr>
          <w:lang w:val="fr_FR" w:bidi="fr_FR"/>
        </w:rPr>
        <w:t xml:space="preserve"> ; voir </w:t>
      </w:r>
      <w:hyperlink r:id="rId188">
        <w:r>
          <w:rPr>
            <w:lang w:val="fr_FR" w:bidi="fr_FR"/>
          </w:rPr>
          <w:rPr>
            <w:color w:val="0000EE"/>
            <w:u w:val="single"/>
          </w:rPr>
          <w:t>Ps 18</w:t>
        </w:r>
      </w:hyperlink>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hyperlink r:id="rId189">
        <w:r>
          <w:rPr>
            <w:lang w:val="fr_FR" w:bidi="fr_FR"/>
          </w:rPr>
          <w:rPr>
            <w:color w:val="0000EE"/>
            <w:u w:val="single"/>
          </w:rPr>
          <w:t>11–20</w:t>
        </w:r>
      </w:hyperlink>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hyperlink r:id="rId190">
        <w:r>
          <w:rPr>
            <w:lang w:val="fr_FR" w:bidi="fr_FR"/>
          </w:rPr>
          <w:rPr>
            <w:color w:val="0000EE"/>
            <w:u w:val="single"/>
          </w:rPr>
          <w:t>Dt 17.17</w:t>
        </w:r>
      </w:hyperlink>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hyperlink r:id="rId191">
        <w:r>
          <w:rPr>
            <w:lang w:val="fr_FR" w:bidi="fr_FR"/>
          </w:rPr>
          <w:rPr>
            <w:color w:val="0000EE"/>
            <w:u w:val="single"/>
          </w:rPr>
          <w:t>Ps 32</w:t>
        </w:r>
      </w:hyperlink>
      <w:r>
        <w:rPr>
          <w:lang w:val="fr_FR" w:bidi="fr_FR"/>
        </w:rPr>
        <w:t xml:space="preserve"> et </w:t>
      </w:r>
      <w:hyperlink r:id="rId192">
        <w:r>
          <w:rPr>
            <w:lang w:val="fr_FR" w:bidi="fr_FR"/>
          </w:rPr>
          <w:rPr>
            <w:color w:val="0000EE"/>
            <w:u w:val="single"/>
          </w:rPr>
          <w:t>51</w:t>
        </w:r>
      </w:hyperlink>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hyperlink r:id="rId193">
        <w:r>
          <w:rPr>
            <w:lang w:val="fr_FR" w:bidi="fr_FR"/>
          </w:rPr>
          <w:rPr>
            <w:color w:val="0000EE"/>
            <w:u w:val="single"/>
          </w:rPr>
          <w:t>1Ch 21–29</w:t>
        </w:r>
      </w:hyperlink>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hyperlink r:id="rId194">
        <w:r>
          <w:rPr>
            <w:lang w:val="fr_FR" w:bidi="fr_FR"/>
          </w:rPr>
          <w:rPr>
            <w:color w:val="0000EE"/>
            <w:u w:val="single"/>
          </w:rPr>
          <w:t>1Ch 27.25–31</w:t>
        </w:r>
      </w:hyperlink>
      <w:r>
        <w:rPr>
          <w:lang w:val="fr_FR" w:bidi="fr_FR"/>
        </w:rPr>
        <w:t>).</w:t>
      </w:r>
    </w:p>
    <w:p>
      <w:pPr/>
      <w:r>
        <w:rPr>
          <w:lang w:val="fr_FR" w:bidi="fr_FR"/>
        </w:rPr>
      </w:r>
      <w:r>
        <w:rPr>
          <w:lang w:val="fr_FR" w:bidi="fr_FR"/>
        </w:rPr>
        <w:t>David effectue un recensement d'Israël, qui semble ne pas avoir été complètement terminé (</w:t>
      </w:r>
      <w:hyperlink r:id="rId195">
        <w:r>
          <w:rPr>
            <w:lang w:val="fr_FR" w:bidi="fr_FR"/>
          </w:rPr>
          <w:rPr>
            <w:color w:val="0000EE"/>
            <w:u w:val="single"/>
          </w:rPr>
          <w:t>2 S 24</w:t>
        </w:r>
      </w:hyperlink>
      <w:r>
        <w:rPr>
          <w:lang w:val="fr_FR" w:bidi="fr_FR"/>
        </w:rPr>
        <w:t xml:space="preserve"> ; </w:t>
      </w:r>
      <w:hyperlink r:id="rId196">
        <w:r>
          <w:rPr>
            <w:lang w:val="fr_FR" w:bidi="fr_FR"/>
          </w:rPr>
          <w:rPr>
            <w:color w:val="0000EE"/>
            <w:u w:val="single"/>
          </w:rPr>
          <w:t>1Ch 21</w:t>
        </w:r>
      </w:hyperlink>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hyperlink r:id="rId197">
        <w:r>
          <w:rPr>
            <w:lang w:val="fr_FR" w:bidi="fr_FR"/>
          </w:rPr>
          <w:rPr>
            <w:color w:val="0000EE"/>
            <w:u w:val="single"/>
          </w:rPr>
          <w:t>1Ch 21.28–22.1</w:t>
        </w:r>
      </w:hyperlink>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hyperlink r:id="rId198">
        <w:r>
          <w:rPr>
            <w:lang w:val="fr_FR" w:bidi="fr_FR"/>
          </w:rPr>
          <w:rPr>
            <w:color w:val="0000EE"/>
            <w:u w:val="single"/>
          </w:rPr>
          <w:t>2Ch 29.30</w:t>
        </w:r>
      </w:hyperlink>
      <w:r>
        <w:rPr>
          <w:lang w:val="fr_FR" w:bidi="fr_FR"/>
        </w:rPr>
        <w:t>). Les 73 psaumes attribués à David tirent principalement leur origine de sa propre relation avec Dieu et avec les autres. David est probablement celui qui a rassemblé en collections le Livre I des Psaumes (</w:t>
      </w:r>
      <w:hyperlink r:id="rId199">
        <w:r>
          <w:rPr>
            <w:lang w:val="fr_FR" w:bidi="fr_FR"/>
          </w:rPr>
          <w:rPr>
            <w:color w:val="0000EE"/>
            <w:u w:val="single"/>
          </w:rPr>
          <w:t>Psaumes 1–41</w:t>
        </w:r>
      </w:hyperlink>
      <w:r>
        <w:rPr>
          <w:lang w:val="fr_FR" w:bidi="fr_FR"/>
        </w:rPr>
        <w:t>) ainsi que le Livre IV des Psaumes (</w:t>
      </w:r>
      <w:hyperlink r:id="rId200">
        <w:r>
          <w:rPr>
            <w:lang w:val="fr_FR" w:bidi="fr_FR"/>
          </w:rPr>
          <w:rPr>
            <w:color w:val="0000EE"/>
            <w:u w:val="single"/>
          </w:rPr>
          <w:t>Psaumes 90–106</w:t>
        </w:r>
      </w:hyperlink>
      <w:r>
        <w:rPr>
          <w:lang w:val="fr_FR" w:bidi="fr_FR"/>
        </w:rPr>
        <w:t>), puisque c'est lui qui est l'auteur de la plupart de ces psaumes. D'autres psaumes de David (</w:t>
      </w:r>
      <w:hyperlink r:id="rId201">
        <w:r>
          <w:rPr>
            <w:lang w:val="fr_FR" w:bidi="fr_FR"/>
          </w:rPr>
          <w:rPr>
            <w:color w:val="0000EE"/>
            <w:u w:val="single"/>
          </w:rPr>
          <w:t>Ps 51–71</w:t>
        </w:r>
      </w:hyperlink>
      <w:r>
        <w:rPr>
          <w:lang w:val="fr_FR" w:bidi="fr_FR"/>
        </w:rPr>
        <w:t>) se trouvent dans le Livre II (</w:t>
      </w:r>
      <w:hyperlink r:id="rId202">
        <w:r>
          <w:rPr>
            <w:lang w:val="fr_FR" w:bidi="fr_FR"/>
          </w:rPr>
          <w:rPr>
            <w:color w:val="0000EE"/>
            <w:u w:val="single"/>
          </w:rPr>
          <w:t>Psaumes 42–72</w:t>
        </w:r>
      </w:hyperlink>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hyperlink r:id="rId203">
        <w:r>
          <w:rPr>
            <w:lang w:val="fr_FR" w:bidi="fr_FR"/>
          </w:rPr>
          <w:rPr>
            <w:color w:val="0000EE"/>
            <w:u w:val="single"/>
          </w:rPr>
          <w:t>2Ch 7.6</w:t>
        </w:r>
      </w:hyperlink>
      <w:r>
        <w:rPr>
          <w:lang w:val="fr_FR" w:bidi="fr_FR"/>
        </w:rPr>
        <w:t xml:space="preserve"> ; </w:t>
      </w:r>
      <w:hyperlink r:id="rId204">
        <w:r>
          <w:rPr>
            <w:lang w:val="fr_FR" w:bidi="fr_FR"/>
          </w:rPr>
          <w:rPr>
            <w:color w:val="0000EE"/>
            <w:u w:val="single"/>
          </w:rPr>
          <w:t>8.14</w:t>
        </w:r>
      </w:hyperlink>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hyperlink r:id="rId205">
        <w:r>
          <w:rPr>
            <w:lang w:val="fr_FR" w:bidi="fr_FR"/>
          </w:rPr>
          <w:rPr>
            <w:color w:val="0000EE"/>
            <w:u w:val="single"/>
          </w:rPr>
          <w:t>Es 7.2, 13</w:t>
        </w:r>
      </w:hyperlink>
      <w:r>
        <w:rPr>
          <w:lang w:val="fr_FR" w:bidi="fr_FR"/>
        </w:rPr>
        <w:t xml:space="preserve"> ; </w:t>
      </w:r>
      <w:hyperlink r:id="rId206">
        <w:r>
          <w:rPr>
            <w:lang w:val="fr_FR" w:bidi="fr_FR"/>
          </w:rPr>
          <w:rPr>
            <w:color w:val="0000EE"/>
            <w:u w:val="single"/>
          </w:rPr>
          <w:t>22.22</w:t>
        </w:r>
      </w:hyperlink>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hyperlink r:id="rId207">
        <w:r>
          <w:rPr>
            <w:lang w:val="fr_FR" w:bidi="fr_FR"/>
          </w:rPr>
          <w:rPr>
            <w:color w:val="0000EE"/>
            <w:u w:val="single"/>
          </w:rPr>
          <w:t>Es 9.6</w:t>
        </w:r>
      </w:hyperlink>
      <w:r>
        <w:rPr>
          <w:lang w:val="fr_FR" w:bidi="fr_FR"/>
        </w:rPr>
        <w:t xml:space="preserve"> ; </w:t>
      </w:r>
      <w:hyperlink r:id="rId208">
        <w:r>
          <w:rPr>
            <w:lang w:val="fr_FR" w:bidi="fr_FR"/>
          </w:rPr>
          <w:rPr>
            <w:color w:val="0000EE"/>
            <w:u w:val="single"/>
          </w:rPr>
          <w:t>Jr 33.15</w:t>
        </w:r>
      </w:hyperlink>
      <w:r>
        <w:rPr>
          <w:lang w:val="fr_FR" w:bidi="fr_FR"/>
        </w:rPr>
        <w:t>). Lorsque le prophète Ésaïe décrit ce chef à venir, il dit qu'il sera de la lignée d'Isaï, le père de David (</w:t>
      </w:r>
      <w:hyperlink r:id="rId209">
        <w:r>
          <w:rPr>
            <w:lang w:val="fr_FR" w:bidi="fr_FR"/>
          </w:rPr>
          <w:rPr>
            <w:color w:val="0000EE"/>
            <w:u w:val="single"/>
          </w:rPr>
          <w:t>Es 11.1–10</w:t>
        </w:r>
      </w:hyperlink>
      <w:r>
        <w:rPr>
          <w:lang w:val="fr_FR" w:bidi="fr_FR"/>
        </w:rPr>
        <w:t>). Une paix universelle viendra et sera centrée sur « Sion », la ville de David (</w:t>
      </w:r>
      <w:hyperlink r:id="rId210">
        <w:r>
          <w:rPr>
            <w:lang w:val="fr_FR" w:bidi="fr_FR"/>
          </w:rPr>
          <w:rPr>
            <w:color w:val="0000EE"/>
            <w:u w:val="single"/>
          </w:rPr>
          <w:t>2.1–4</w:t>
        </w:r>
      </w:hyperlink>
      <w:r>
        <w:rPr>
          <w:lang w:val="fr_FR" w:bidi="fr_FR"/>
        </w:rPr>
        <w:t>).</w:t>
      </w:r>
    </w:p>
    <w:p>
      <w:pPr/>
      <w:r>
        <w:rPr>
          <w:lang w:val="fr_FR" w:bidi="fr_FR"/>
        </w:rPr>
      </w:r>
      <w:r>
        <w:rPr>
          <w:lang w:val="fr_FR" w:bidi="fr_FR"/>
        </w:rPr>
        <w:t>Ézéchiel prophétise aussi la restauration de David en tant que roi dans un sens eschatologique et messianique (</w:t>
      </w:r>
      <w:hyperlink r:id="rId211">
        <w:r>
          <w:rPr>
            <w:lang w:val="fr_FR" w:bidi="fr_FR"/>
          </w:rPr>
          <w:rPr>
            <w:color w:val="0000EE"/>
            <w:u w:val="single"/>
          </w:rPr>
          <w:t>Ez 37.24–25</w:t>
        </w:r>
      </w:hyperlink>
      <w:r>
        <w:rPr>
          <w:lang w:val="fr_FR" w:bidi="fr_FR"/>
        </w:rPr>
        <w:t>) et de « mon serviteur David » comme berger d'Israël (</w:t>
      </w:r>
      <w:hyperlink r:id="rId212">
        <w:r>
          <w:rPr>
            <w:lang w:val="fr_FR" w:bidi="fr_FR"/>
          </w:rPr>
          <w:rPr>
            <w:color w:val="0000EE"/>
            <w:u w:val="single"/>
          </w:rPr>
          <w:t>34.23</w:t>
        </w:r>
      </w:hyperlink>
      <w:r>
        <w:rPr>
          <w:lang w:val="fr_FR" w:bidi="fr_FR"/>
        </w:rPr>
        <w:t>). Osée parle également de ce futur chef comme le roi David (</w:t>
      </w:r>
      <w:hyperlink r:id="rId213">
        <w:r>
          <w:rPr>
            <w:lang w:val="fr_FR" w:bidi="fr_FR"/>
          </w:rPr>
          <w:rPr>
            <w:color w:val="0000EE"/>
            <w:u w:val="single"/>
          </w:rPr>
          <w:t>Os 3.5</w:t>
        </w:r>
      </w:hyperlink>
      <w:r>
        <w:rPr>
          <w:lang w:val="fr_FR" w:bidi="fr_FR"/>
        </w:rPr>
        <w:t>). Amos assure au peuple que Dieu restaurera le « tabernacle » de David (</w:t>
      </w:r>
      <w:hyperlink r:id="rId214">
        <w:r>
          <w:rPr>
            <w:lang w:val="fr_FR" w:bidi="fr_FR"/>
          </w:rPr>
          <w:rPr>
            <w:color w:val="0000EE"/>
            <w:u w:val="single"/>
          </w:rPr>
          <w:t>Am 9.11</w:t>
        </w:r>
      </w:hyperlink>
      <w:r>
        <w:rPr>
          <w:lang w:val="fr_FR" w:bidi="fr_FR"/>
        </w:rPr>
        <w:t>) afin qu'ils puissent à nouveau habiter en sécurité. Zacharie mentionne cinq fois la « maison de David » dans les prophéties des chapitres</w:t>
      </w:r>
      <w:hyperlink r:id="rId215">
        <w:r>
          <w:rPr>
            <w:lang w:val="fr_FR" w:bidi="fr_FR"/>
          </w:rPr>
          <w:rPr>
            <w:color w:val="0000EE"/>
            <w:u w:val="single"/>
          </w:rPr>
          <w:t xml:space="preserve"> 12–13,</w:t>
        </w:r>
      </w:hyperlink>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hyperlink r:id="rId216">
        <w:r>
          <w:rPr>
            <w:lang w:val="fr_FR" w:bidi="fr_FR"/>
          </w:rPr>
          <w:rPr>
            <w:color w:val="0000EE"/>
            <w:u w:val="single"/>
          </w:rPr>
          <w:t xml:space="preserve">Mt 1.1 </w:t>
        </w:r>
      </w:hyperlink>
      <w:r>
        <w:rPr>
          <w:lang w:val="fr_FR" w:bidi="fr_FR"/>
        </w:rPr>
        <w:t xml:space="preserve">; </w:t>
      </w:r>
      <w:hyperlink r:id="rId217">
        <w:r>
          <w:rPr>
            <w:lang w:val="fr_FR" w:bidi="fr_FR"/>
          </w:rPr>
          <w:rPr>
            <w:color w:val="0000EE"/>
            <w:u w:val="single"/>
          </w:rPr>
          <w:t xml:space="preserve">9.27 </w:t>
        </w:r>
      </w:hyperlink>
      <w:r>
        <w:rPr>
          <w:lang w:val="fr_FR" w:bidi="fr_FR"/>
        </w:rPr>
        <w:t xml:space="preserve">; </w:t>
      </w:r>
      <w:hyperlink r:id="rId218">
        <w:r>
          <w:rPr>
            <w:lang w:val="fr_FR" w:bidi="fr_FR"/>
          </w:rPr>
          <w:rPr>
            <w:color w:val="0000EE"/>
            <w:u w:val="single"/>
          </w:rPr>
          <w:t xml:space="preserve">12.23 </w:t>
        </w:r>
      </w:hyperlink>
      <w:r>
        <w:rPr>
          <w:lang w:val="fr_FR" w:bidi="fr_FR"/>
        </w:rPr>
        <w:t xml:space="preserve">; </w:t>
      </w:r>
      <w:hyperlink r:id="rId219">
        <w:r>
          <w:rPr>
            <w:lang w:val="fr_FR" w:bidi="fr_FR"/>
          </w:rPr>
          <w:rPr>
            <w:color w:val="0000EE"/>
            <w:u w:val="single"/>
          </w:rPr>
          <w:t xml:space="preserve">Mc 10.48 </w:t>
        </w:r>
      </w:hyperlink>
      <w:r>
        <w:rPr>
          <w:lang w:val="fr_FR" w:bidi="fr_FR"/>
        </w:rPr>
        <w:t xml:space="preserve">; </w:t>
      </w:r>
      <w:hyperlink r:id="rId220">
        <w:r>
          <w:rPr>
            <w:lang w:val="fr_FR" w:bidi="fr_FR"/>
          </w:rPr>
          <w:rPr>
            <w:color w:val="0000EE"/>
            <w:u w:val="single"/>
          </w:rPr>
          <w:t xml:space="preserve">12.35 </w:t>
        </w:r>
      </w:hyperlink>
      <w:r>
        <w:rPr>
          <w:lang w:val="fr_FR" w:bidi="fr_FR"/>
        </w:rPr>
        <w:t xml:space="preserve">; </w:t>
      </w:r>
      <w:hyperlink r:id="rId221">
        <w:r>
          <w:rPr>
            <w:lang w:val="fr_FR" w:bidi="fr_FR"/>
          </w:rPr>
          <w:rPr>
            <w:color w:val="0000EE"/>
            <w:u w:val="single"/>
          </w:rPr>
          <w:t xml:space="preserve">Lc 18.38–39 </w:t>
        </w:r>
      </w:hyperlink>
      <w:r>
        <w:rPr>
          <w:lang w:val="fr_FR" w:bidi="fr_FR"/>
        </w:rPr>
        <w:t xml:space="preserve">; </w:t>
      </w:r>
      <w:hyperlink r:id="rId222">
        <w:r>
          <w:rPr>
            <w:lang w:val="fr_FR" w:bidi="fr_FR"/>
          </w:rPr>
          <w:rPr>
            <w:color w:val="0000EE"/>
            <w:u w:val="single"/>
          </w:rPr>
          <w:t>20.41</w:t>
        </w:r>
      </w:hyperlink>
      <w:r>
        <w:rPr>
          <w:lang w:val="fr_FR" w:bidi="fr_FR"/>
        </w:rPr>
        <w:t xml:space="preserve">). Selon </w:t>
      </w:r>
      <w:hyperlink r:id="rId223">
        <w:r>
          <w:rPr>
            <w:lang w:val="fr_FR" w:bidi="fr_FR"/>
          </w:rPr>
          <w:rPr>
            <w:color w:val="0000EE"/>
            <w:u w:val="single"/>
          </w:rPr>
          <w:t>Marc 11.10</w:t>
        </w:r>
      </w:hyperlink>
      <w:r>
        <w:rPr>
          <w:lang w:val="fr_FR" w:bidi="fr_FR"/>
        </w:rPr>
        <w:t xml:space="preserve"> et </w:t>
      </w:r>
      <w:hyperlink r:id="rId224">
        <w:r>
          <w:rPr>
            <w:lang w:val="fr_FR" w:bidi="fr_FR"/>
          </w:rPr>
          <w:rPr>
            <w:color w:val="0000EE"/>
            <w:u w:val="single"/>
          </w:rPr>
          <w:t>Jean 7.42</w:t>
        </w:r>
      </w:hyperlink>
      <w:r>
        <w:rPr>
          <w:lang w:val="fr_FR" w:bidi="fr_FR"/>
        </w:rPr>
        <w:t>, les Juifs du temps de Jésus l'avaient compris et s'attendaient à ce que le Messie (le Christ) soit un descendant de David. Les Évangiles affirment que Jésus est à la fois Fils de David et Fils de Dieu (</w:t>
      </w:r>
      <w:hyperlink r:id="rId225">
        <w:r>
          <w:rPr>
            <w:lang w:val="fr_FR" w:bidi="fr_FR"/>
          </w:rPr>
          <w:rPr>
            <w:color w:val="0000EE"/>
            <w:u w:val="single"/>
          </w:rPr>
          <w:t xml:space="preserve">Mt 22.41–45 </w:t>
        </w:r>
      </w:hyperlink>
      <w:r>
        <w:rPr>
          <w:lang w:val="fr_FR" w:bidi="fr_FR"/>
        </w:rPr>
        <w:t xml:space="preserve">; </w:t>
      </w:r>
      <w:hyperlink r:id="rId226">
        <w:r>
          <w:rPr>
            <w:lang w:val="fr_FR" w:bidi="fr_FR"/>
          </w:rPr>
          <w:rPr>
            <w:color w:val="0000EE"/>
            <w:u w:val="single"/>
          </w:rPr>
          <w:t xml:space="preserve">Mc 12.35–37 </w:t>
        </w:r>
      </w:hyperlink>
      <w:r>
        <w:rPr>
          <w:lang w:val="fr_FR" w:bidi="fr_FR"/>
        </w:rPr>
        <w:t xml:space="preserve">; </w:t>
      </w:r>
      <w:hyperlink r:id="rId227">
        <w:r>
          <w:rPr>
            <w:lang w:val="fr_FR" w:bidi="fr_FR"/>
          </w:rPr>
          <w:rPr>
            <w:color w:val="0000EE"/>
            <w:u w:val="single"/>
          </w:rPr>
          <w:t>Lc 20.41–44</w:t>
        </w:r>
      </w:hyperlink>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hyperlink r:id="rId228">
        <w:r>
          <w:rPr>
            <w:lang w:val="fr_FR" w:bidi="fr_FR"/>
          </w:rPr>
          <w:rPr>
            <w:color w:val="0000EE"/>
            <w:u w:val="single"/>
          </w:rPr>
          <w:t>Ac 1.16</w:t>
        </w:r>
      </w:hyperlink>
      <w:r>
        <w:rPr>
          <w:lang w:val="fr_FR" w:bidi="fr_FR"/>
        </w:rPr>
        <w:t xml:space="preserve"> ; </w:t>
      </w:r>
      <w:hyperlink r:id="rId229">
        <w:r>
          <w:rPr>
            <w:lang w:val="fr_FR" w:bidi="fr_FR"/>
          </w:rPr>
          <w:rPr>
            <w:color w:val="0000EE"/>
            <w:u w:val="single"/>
          </w:rPr>
          <w:t>2.22–36</w:t>
        </w:r>
      </w:hyperlink>
      <w:r>
        <w:rPr>
          <w:lang w:val="fr_FR" w:bidi="fr_FR"/>
        </w:rPr>
        <w:t xml:space="preserve"> ; </w:t>
      </w:r>
      <w:hyperlink r:id="rId230">
        <w:r>
          <w:rPr>
            <w:lang w:val="fr_FR" w:bidi="fr_FR"/>
          </w:rPr>
          <w:rPr>
            <w:color w:val="0000EE"/>
            <w:u w:val="single"/>
          </w:rPr>
          <w:t>4.25</w:t>
        </w:r>
      </w:hyperlink>
      <w:r>
        <w:rPr>
          <w:lang w:val="fr_FR" w:bidi="fr_FR"/>
        </w:rPr>
        <w:t xml:space="preserve"> ; </w:t>
      </w:r>
      <w:hyperlink r:id="rId231">
        <w:r>
          <w:rPr>
            <w:lang w:val="fr_FR" w:bidi="fr_FR"/>
          </w:rPr>
          <w:rPr>
            <w:color w:val="0000EE"/>
            <w:u w:val="single"/>
          </w:rPr>
          <w:t>13.26–39</w:t>
        </w:r>
      </w:hyperlink>
      <w:r>
        <w:rPr>
          <w:lang w:val="fr_FR" w:bidi="fr_FR"/>
        </w:rPr>
        <w:t>).</w:t>
      </w:r>
    </w:p>
    <w:p>
      <w:pPr/>
      <w:r>
        <w:rPr>
          <w:lang w:val="fr_FR" w:bidi="fr_FR"/>
        </w:rPr>
      </w:r>
      <w:r>
        <w:rPr>
          <w:lang w:val="fr_FR" w:bidi="fr_FR"/>
        </w:rPr>
        <w:t>Dans Apocalypse, Jésus est décrit comme celui qui a la « clef de David » (</w:t>
      </w:r>
      <w:hyperlink r:id="rId232">
        <w:r>
          <w:rPr>
            <w:lang w:val="fr_FR" w:bidi="fr_FR"/>
          </w:rPr>
          <w:rPr>
            <w:color w:val="0000EE"/>
            <w:u w:val="single"/>
          </w:rPr>
          <w:t>Ap 3.7</w:t>
        </w:r>
      </w:hyperlink>
      <w:r>
        <w:rPr>
          <w:lang w:val="fr_FR" w:bidi="fr_FR"/>
        </w:rPr>
        <w:t>) et comme « le lion de la tribu de Juda, le rejeton de David » (</w:t>
      </w:r>
      <w:hyperlink r:id="rId233">
        <w:r>
          <w:rPr>
            <w:lang w:val="fr_FR" w:bidi="fr_FR"/>
          </w:rPr>
          <w:rPr>
            <w:color w:val="0000EE"/>
            <w:u w:val="single"/>
          </w:rPr>
          <w:t>5.5</w:t>
        </w:r>
      </w:hyperlink>
      <w:r>
        <w:rPr>
          <w:lang w:val="fr_FR" w:bidi="fr_FR"/>
        </w:rPr>
        <w:t>). Jésus lui-même déclare : « Je suis le rejeton et la postérité de David, l’étoile brillante du matin » (</w:t>
      </w:r>
      <w:hyperlink r:id="rId234">
        <w:r>
          <w:rPr>
            <w:lang w:val="fr_FR" w:bidi="fr_FR"/>
          </w:rPr>
          <w:rPr>
            <w:color w:val="0000EE"/>
            <w:u w:val="single"/>
          </w:rPr>
          <w:t>22.16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rejeton de</w:t>
      </w:r>
      <w:r>
        <w:rPr>
          <w:lang w:val="fr_FR" w:bidi="fr_FR"/>
        </w:rPr>
      </w:r>
    </w:p>
    <w:p>
      <w:pPr/>
      <w:r>
        <w:rPr>
          <w:lang w:val="fr_FR" w:bidi="fr_FR"/>
        </w:rPr>
      </w:r>
      <w:r>
        <w:rPr>
          <w:lang w:val="fr_FR" w:bidi="fr_FR"/>
        </w:rPr>
        <w:t>Expression qui s'applique à Jésus-Christ dans le livre de l'Apocalypse (</w:t>
      </w:r>
      <w:hyperlink r:id="rId233">
        <w:r>
          <w:rPr>
            <w:lang w:val="fr_FR" w:bidi="fr_FR"/>
          </w:rPr>
          <w:rPr>
            <w:color w:val="0000EE"/>
            <w:u w:val="single"/>
          </w:rPr>
          <w:t>Ap 5.5</w:t>
        </w:r>
      </w:hyperlink>
      <w:r>
        <w:rPr>
          <w:lang w:val="fr_FR" w:bidi="fr_FR"/>
        </w:rPr>
        <w:t xml:space="preserve"> ; </w:t>
      </w:r>
      <w:hyperlink r:id="rId234">
        <w:r>
          <w:rPr>
            <w:lang w:val="fr_FR" w:bidi="fr_FR"/>
          </w:rPr>
          <w:rPr>
            <w:color w:val="0000EE"/>
            <w:u w:val="single"/>
          </w:rPr>
          <w:t>22.16</w:t>
        </w:r>
      </w:hyperlink>
      <w:r>
        <w:rPr>
          <w:lang w:val="fr_FR" w:bidi="fr_FR"/>
        </w:rPr>
        <w:t xml:space="preserve">). L'image du rejeton dépeint Jésus comme le descendant royal de David, comme l'indique le mot parallèle « postérité » dans </w:t>
      </w:r>
      <w:hyperlink r:id="rId234">
        <w:r>
          <w:rPr>
            <w:lang w:val="fr_FR" w:bidi="fr_FR"/>
          </w:rPr>
          <w:rPr>
            <w:color w:val="0000EE"/>
            <w:u w:val="single"/>
          </w:rPr>
          <w:t>Apocalypse 22.16</w:t>
        </w:r>
      </w:hyperlink>
      <w:r>
        <w:rPr>
          <w:lang w:val="fr_FR" w:bidi="fr_FR"/>
        </w:rPr>
        <w:t xml:space="preserve">. Jésus est issu de la famille du roi David, comme une branche pousse à partir d'un arbre enraciné (voir </w:t>
      </w:r>
      <w:hyperlink r:id="rId235">
        <w:r>
          <w:rPr>
            <w:lang w:val="fr_FR" w:bidi="fr_FR"/>
          </w:rPr>
          <w:rPr>
            <w:color w:val="0000EE"/>
            <w:u w:val="single"/>
          </w:rPr>
          <w:t>Es 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Isaï, racine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David, Tour de</w:t>
      </w:r>
      <w:r>
        <w:rPr>
          <w:lang w:val="fr_FR" w:bidi="fr_FR"/>
        </w:rPr>
      </w:r>
    </w:p>
    <w:p>
      <w:pPr>
        <w:pStyle w:val="ListNumber"/>
        <w:numPr>
          <w:ilvl w:val="0"/>
          <w:numId w:val="16"/>
        </w:numPr>
        <w:spacing w:line="240" w:lineRule="auto"/>
        <w:ind w:left="720"/>
      </w:pPr>
      <w:r>
        <w:rPr>
          <w:lang w:val="fr_FR" w:bidi="fr_FR"/>
        </w:rPr>
      </w:r>
      <w:r>
        <w:rPr>
          <w:lang w:val="fr_FR" w:bidi="fr_FR"/>
        </w:rPr>
        <w:t xml:space="preserve">Forteresse construite par David, avec mille boucliers accrochés dessus. Elle est mentionnée dans </w:t>
      </w:r>
      <w:hyperlink r:id="rId236">
        <w:r>
          <w:rPr>
            <w:lang w:val="fr_FR" w:bidi="fr_FR"/>
          </w:rPr>
          <w:rPr>
            <w:color w:val="0000EE"/>
            <w:u w:val="single"/>
          </w:rPr>
          <w:t>Cantique des cantiques 4.4</w:t>
        </w:r>
      </w:hyperlink>
      <w:r>
        <w:rPr>
          <w:lang w:val="fr_FR" w:bidi="fr_FR"/>
        </w:rPr>
        <w:t>, mais nulle part ailleurs.</w:t>
      </w:r>
    </w:p>
    <w:p>
      <w:pPr>
        <w:pStyle w:val="ListNumber"/>
        <w:spacing w:line="240" w:lineRule="auto"/>
        <w:ind w:left="720"/>
      </w:pPr>
      <w:r>
        <w:rPr>
          <w:lang w:val="fr_FR" w:bidi="fr_FR"/>
        </w:rPr>
      </w:r>
      <w:r>
        <w:rPr>
          <w:lang w:val="fr_FR" w:bidi="fr_FR"/>
        </w:rPr>
        <w:t>La Tour de David à Jérusalem, près de la porte de Jaffa, a été construite au Moyen Âge.</w:t>
        <w:b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7"/>
        </w:numPr>
        <w:spacing w:line="240" w:lineRule="auto"/>
        <w:ind w:left="720"/>
      </w:pPr>
      <w:r>
        <w:rPr>
          <w:lang w:val="fr_FR" w:bidi="fr_FR"/>
        </w:rPr>
      </w:r>
      <w:r>
        <w:rPr>
          <w:lang w:val="fr_FR" w:bidi="fr_FR"/>
        </w:rPr>
        <w:t>Ville cananéenne où les Anakim vivaient avant que les Israélites ne la conquièrent (</w:t>
      </w:r>
      <w:hyperlink r:id="rId237">
        <w:r>
          <w:rPr>
            <w:lang w:val="fr_FR" w:bidi="fr_FR"/>
          </w:rPr>
          <w:rPr>
            <w:color w:val="0000EE"/>
            <w:u w:val="single"/>
          </w:rPr>
          <w:t>Jos 11.21</w:t>
        </w:r>
      </w:hyperlink>
      <w:r>
        <w:rPr>
          <w:lang w:val="fr_FR" w:bidi="fr_FR"/>
        </w:rPr>
        <w:t xml:space="preserve"> ; </w:t>
      </w:r>
      <w:hyperlink r:id="rId238">
        <w:r>
          <w:rPr>
            <w:lang w:val="fr_FR" w:bidi="fr_FR"/>
          </w:rPr>
          <w:rPr>
            <w:color w:val="0000EE"/>
            <w:u w:val="single"/>
          </w:rPr>
          <w:t>15.15</w:t>
        </w:r>
      </w:hyperlink>
      <w:r>
        <w:rPr>
          <w:lang w:val="fr_FR" w:bidi="fr_FR"/>
        </w:rPr>
        <w:t>). Il existe deux récits de la conquête de Debir (</w:t>
      </w:r>
      <w:hyperlink r:id="rId239">
        <w:r>
          <w:rPr>
            <w:lang w:val="fr_FR" w:bidi="fr_FR"/>
          </w:rPr>
          <w:rPr>
            <w:color w:val="0000EE"/>
            <w:u w:val="single"/>
          </w:rPr>
          <w:t>10.38–39</w:t>
        </w:r>
      </w:hyperlink>
      <w:r>
        <w:rPr>
          <w:lang w:val="fr_FR" w:bidi="fr_FR"/>
        </w:rPr>
        <w:t xml:space="preserve"> ; </w:t>
      </w:r>
      <w:hyperlink r:id="rId240">
        <w:r>
          <w:rPr>
            <w:lang w:val="fr_FR" w:bidi="fr_FR"/>
          </w:rPr>
          <w:rPr>
            <w:color w:val="0000EE"/>
            <w:u w:val="single"/>
          </w:rPr>
          <w:t>15.13–17</w:t>
        </w:r>
      </w:hyperlink>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hyperlink r:id="rId241">
        <w:r>
          <w:rPr>
            <w:lang w:val="fr_FR" w:bidi="fr_FR"/>
          </w:rPr>
          <w:rPr>
            <w:color w:val="0000EE"/>
            <w:u w:val="single"/>
          </w:rPr>
          <w:t>Jos 21.15</w:t>
        </w:r>
      </w:hyperlink>
      <w:r>
        <w:rPr>
          <w:lang w:val="fr_FR" w:bidi="fr_FR"/>
        </w:rPr>
        <w:t xml:space="preserve"> ; </w:t>
      </w:r>
      <w:hyperlink r:id="rId242">
        <w:r>
          <w:rPr>
            <w:lang w:val="fr_FR" w:bidi="fr_FR"/>
          </w:rPr>
          <w:rPr>
            <w:color w:val="0000EE"/>
            <w:u w:val="single"/>
          </w:rPr>
          <w:t>1Ch 6.58</w:t>
        </w:r>
      </w:hyperlink>
      <w:r>
        <w:rPr>
          <w:lang w:val="fr_FR" w:bidi="fr_FR"/>
        </w:rPr>
        <w:t>). Cela peut sembler approprié car Debir avait un célèbre temple païen avant que les Israélites ne le capturent. Debir avait aussi d'autres noms. Il était appelé Kirjath-Sanna, ce qui signifie « ville des scribes » (</w:t>
      </w:r>
      <w:hyperlink r:id="rId122">
        <w:r>
          <w:rPr>
            <w:lang w:val="fr_FR" w:bidi="fr_FR"/>
          </w:rPr>
          <w:rPr>
            <w:color w:val="0000EE"/>
            <w:u w:val="single"/>
          </w:rPr>
          <w:t>Jos 15.49</w:t>
        </w:r>
      </w:hyperlink>
      <w:r>
        <w:rPr>
          <w:lang w:val="fr_FR" w:bidi="fr_FR"/>
        </w:rPr>
        <w:t xml:space="preserve">). Il était également appelé Kirjath-Sépher, ce qui signifie « ville des livres » (v. </w:t>
      </w:r>
      <w:hyperlink r:id="rId238">
        <w:r>
          <w:rPr>
            <w:lang w:val="fr_FR" w:bidi="fr_FR"/>
          </w:rPr>
          <w:rPr>
            <w:color w:val="0000EE"/>
            <w:u w:val="single"/>
          </w:rPr>
          <w:t>15</w:t>
        </w:r>
      </w:hyperlink>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hyperlink r:id="rId243">
        <w:r>
          <w:rPr>
            <w:lang w:val="fr_FR" w:bidi="fr_FR"/>
          </w:rPr>
          <w:rPr>
            <w:color w:val="0000EE"/>
            <w:u w:val="single"/>
          </w:rPr>
          <w:t>Jos 13.26</w:t>
        </w:r>
      </w:hyperlink>
      <w:r>
        <w:rPr>
          <w:lang w:val="fr_FR" w:bidi="fr_FR"/>
        </w:rPr>
        <w:t>). Il pourrait s'agir du même endroit que Lo-Debar (</w:t>
      </w:r>
      <w:hyperlink r:id="rId244">
        <w:r>
          <w:rPr>
            <w:lang w:val="fr_FR" w:bidi="fr_FR"/>
          </w:rPr>
          <w:rPr>
            <w:color w:val="0000EE"/>
            <w:u w:val="single"/>
          </w:rPr>
          <w:t>2S 9.4–5</w:t>
        </w:r>
      </w:hyperlink>
      <w:r>
        <w:rPr>
          <w:lang w:val="fr_FR" w:bidi="fr_FR"/>
        </w:rPr>
        <w:t xml:space="preserve"> ; </w:t>
      </w:r>
      <w:hyperlink r:id="rId245">
        <w:r>
          <w:rPr>
            <w:lang w:val="fr_FR" w:bidi="fr_FR"/>
          </w:rPr>
          <w:rPr>
            <w:color w:val="0000EE"/>
            <w:u w:val="single"/>
          </w:rPr>
          <w:t>17.27</w:t>
        </w:r>
      </w:hyperlink>
      <w:r>
        <w:rPr>
          <w:lang w:val="fr_FR" w:bidi="fr_FR"/>
        </w:rPr>
        <w:t xml:space="preserve"> ; </w:t>
      </w:r>
      <w:hyperlink r:id="rId246">
        <w:r>
          <w:rPr>
            <w:lang w:val="fr_FR" w:bidi="fr_FR"/>
          </w:rPr>
          <w:rPr>
            <w:color w:val="0000EE"/>
            <w:u w:val="single"/>
          </w:rPr>
          <w:t>Am 6.13</w:t>
        </w:r>
      </w:hyperlink>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hyperlink r:id="rId247">
        <w:r>
          <w:rPr>
            <w:lang w:val="fr_FR" w:bidi="fr_FR"/>
          </w:rPr>
          <w:rPr>
            <w:color w:val="0000EE"/>
            <w:u w:val="single"/>
          </w:rPr>
          <w:t>Jos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hyperlink r:id="rId248">
        <w:r>
          <w:rPr>
            <w:lang w:val="fr_FR" w:bidi="fr_FR"/>
          </w:rPr>
          <w:rPr>
            <w:color w:val="0000EE"/>
            <w:u w:val="single"/>
          </w:rPr>
          <w:t>Jos 10.22–27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hyperlink r:id="rId249">
        <w:r>
          <w:rPr>
            <w:lang w:val="fr_FR" w:bidi="fr_FR"/>
          </w:rPr>
          <w:rPr>
            <w:color w:val="0000EE"/>
            <w:u w:val="single"/>
          </w:rPr>
          <w:t>Ps 118.12</w:t>
        </w:r>
      </w:hyperlink>
      <w:r>
        <w:rPr>
          <w:lang w:val="fr_FR" w:bidi="fr_FR"/>
        </w:rPr>
        <w:t xml:space="preserve"> ; </w:t>
      </w:r>
      <w:hyperlink r:id="rId250">
        <w:r>
          <w:rPr>
            <w:lang w:val="fr_FR" w:bidi="fr_FR"/>
          </w:rPr>
          <w:rPr>
            <w:color w:val="0000EE"/>
            <w:u w:val="single"/>
          </w:rPr>
          <w:t>Es 7.18</w:t>
        </w:r>
      </w:hyperlink>
      <w:r>
        <w:rPr>
          <w:lang w:val="fr_FR" w:bidi="fr_FR"/>
        </w:rPr>
        <w:t>).</w:t>
      </w:r>
    </w:p>
    <w:p>
      <w:pPr>
        <w:pStyle w:val="ListNumber"/>
        <w:numPr>
          <w:ilvl w:val="0"/>
          <w:numId w:val="18"/>
        </w:numPr>
        <w:spacing w:line="240" w:lineRule="auto"/>
        <w:ind w:left="720"/>
      </w:pPr>
      <w:r>
        <w:rPr>
          <w:lang w:val="fr_FR" w:bidi="fr_FR"/>
        </w:rPr>
      </w:r>
      <w:r>
        <w:rPr>
          <w:lang w:val="fr_FR" w:bidi="fr_FR"/>
        </w:rPr>
        <w:t>Nourrice de Rebecca (</w:t>
      </w:r>
      <w:hyperlink r:id="rId251">
        <w:r>
          <w:rPr>
            <w:lang w:val="fr_FR" w:bidi="fr_FR"/>
          </w:rPr>
          <w:rPr>
            <w:color w:val="0000EE"/>
            <w:u w:val="single"/>
          </w:rPr>
          <w:t>Gn 35.8</w:t>
        </w:r>
      </w:hyperlink>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hyperlink r:id="rId252">
        <w:r>
          <w:rPr>
            <w:lang w:val="fr_FR" w:bidi="fr_FR"/>
          </w:rPr>
          <w:rPr>
            <w:color w:val="0000EE"/>
            <w:u w:val="single"/>
          </w:rPr>
          <w:t>Gn 24.59–61</w:t>
        </w:r>
      </w:hyperlink>
      <w:r>
        <w:rPr>
          <w:lang w:val="fr_FR" w:bidi="fr_FR"/>
        </w:rPr>
        <w:t>).</w:t>
      </w:r>
    </w:p>
    <w:p>
      <w:pPr>
        <w:pStyle w:val="ListNumber"/>
        <w:spacing w:line="240" w:lineRule="auto"/>
        <w:ind w:left="720"/>
      </w:pPr>
      <w:r>
        <w:rPr>
          <w:lang w:val="fr_FR" w:bidi="fr_FR"/>
        </w:rPr>
      </w:r>
      <w:r>
        <w:rPr>
          <w:lang w:val="fr_FR" w:bidi="fr_FR"/>
        </w:rPr>
        <w:t>Prophétesse et juge (</w:t>
      </w:r>
      <w:hyperlink r:id="rId253">
        <w:r>
          <w:rPr>
            <w:lang w:val="fr_FR" w:bidi="fr_FR"/>
          </w:rPr>
          <w:rPr>
            <w:color w:val="0000EE"/>
            <w:u w:val="single"/>
          </w:rPr>
          <w:t>Jg 4–5</w:t>
        </w:r>
      </w:hyperlink>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hyperlink r:id="rId254">
        <w:r>
          <w:rPr>
            <w:lang w:val="fr_FR" w:bidi="fr_FR"/>
          </w:rPr>
          <w:rPr>
            <w:color w:val="0000EE"/>
            <w:u w:val="single"/>
          </w:rPr>
          <w:t>Ex 15.20</w:t>
        </w:r>
      </w:hyperlink>
      <w:r>
        <w:rPr>
          <w:lang w:val="fr_FR" w:bidi="fr_FR"/>
        </w:rPr>
        <w:t>)</w:t>
      </w:r>
    </w:p>
    <w:p>
      <w:pPr>
        <w:pStyle w:val="ListBullet"/>
        <w:spacing w:line="240" w:lineRule="auto"/>
        <w:ind w:left="1440"/>
      </w:pPr>
      <w:r>
        <w:rPr>
          <w:lang w:val="fr_FR" w:bidi="fr_FR"/>
        </w:rPr>
      </w:r>
      <w:r>
        <w:rPr>
          <w:lang w:val="fr_FR" w:bidi="fr_FR"/>
        </w:rPr>
        <w:t>Hulda (</w:t>
      </w:r>
      <w:hyperlink r:id="rId255">
        <w:r>
          <w:rPr>
            <w:lang w:val="fr_FR" w:bidi="fr_FR"/>
          </w:rPr>
          <w:rPr>
            <w:color w:val="0000EE"/>
            <w:u w:val="single"/>
          </w:rPr>
          <w:t>2R 22.14</w:t>
        </w:r>
      </w:hyperlink>
      <w:r>
        <w:rPr>
          <w:lang w:val="fr_FR" w:bidi="fr_FR"/>
        </w:rPr>
        <w:t>)</w:t>
      </w:r>
    </w:p>
    <w:p>
      <w:pPr>
        <w:pStyle w:val="ListBullet"/>
        <w:spacing w:line="240" w:lineRule="auto"/>
        <w:ind w:left="1440"/>
      </w:pPr>
      <w:r>
        <w:rPr>
          <w:lang w:val="fr_FR" w:bidi="fr_FR"/>
        </w:rPr>
      </w:r>
      <w:r>
        <w:rPr>
          <w:lang w:val="fr_FR" w:bidi="fr_FR"/>
        </w:rPr>
        <w:t>Anne (</w:t>
      </w:r>
      <w:hyperlink r:id="rId256">
        <w:r>
          <w:rPr>
            <w:lang w:val="fr_FR" w:bidi="fr_FR"/>
          </w:rPr>
          <w:rPr>
            <w:color w:val="0000EE"/>
            <w:u w:val="single"/>
          </w:rPr>
          <w:t>Lc 2.36</w:t>
        </w:r>
      </w:hyperlink>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hyperlink r:id="rId257">
        <w:r>
          <w:rPr>
            <w:lang w:val="fr_FR" w:bidi="fr_FR"/>
          </w:rPr>
          <w:rPr>
            <w:color w:val="0000EE"/>
            <w:u w:val="single"/>
          </w:rPr>
          <w:t>Jg 4.4</w:t>
        </w:r>
      </w:hyperlink>
      <w:r>
        <w:rPr>
          <w:lang w:val="fr_FR" w:bidi="fr_FR"/>
        </w:rPr>
        <w:t>). Son mari, Lappidoth, est autrement inconnu.</w:t>
      </w:r>
    </w:p>
    <w:p>
      <w:pPr/>
      <w:r>
        <w:rPr>
          <w:lang w:val="fr_FR" w:bidi="fr_FR"/>
        </w:rPr>
      </w:r>
      <w:r>
        <w:rPr>
          <w:lang w:val="fr_FR" w:bidi="fr_FR"/>
        </w:rPr>
        <w:t>Débora était célébrée comme une « mère en Israël » (</w:t>
      </w:r>
      <w:hyperlink r:id="rId258">
        <w:r>
          <w:rPr>
            <w:lang w:val="fr_FR" w:bidi="fr_FR"/>
          </w:rPr>
          <w:rPr>
            <w:color w:val="0000EE"/>
            <w:u w:val="single"/>
          </w:rPr>
          <w:t>Jg 5.7</w:t>
        </w:r>
      </w:hyperlink>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hyperlink r:id="rId259">
        <w:r>
          <w:rPr>
            <w:lang w:val="fr_FR" w:bidi="fr_FR"/>
          </w:rPr>
          <w:rPr>
            <w:color w:val="0000EE"/>
            <w:u w:val="single"/>
          </w:rPr>
          <w:t>Jg 4.5</w:t>
        </w:r>
      </w:hyperlink>
      <w:r>
        <w:rPr>
          <w:lang w:val="fr_FR" w:bidi="fr_FR"/>
        </w:rPr>
        <w:t xml:space="preserve"> ; voir </w:t>
      </w:r>
      <w:hyperlink r:id="rId260">
        <w:r>
          <w:rPr>
            <w:lang w:val="fr_FR" w:bidi="fr_FR"/>
          </w:rPr>
          <w:rPr>
            <w:color w:val="0000EE"/>
            <w:u w:val="single"/>
          </w:rPr>
          <w:t>Jos 16.2</w:t>
        </w:r>
      </w:hyperlink>
      <w:r>
        <w:rPr>
          <w:lang w:val="fr_FR" w:bidi="fr_FR"/>
        </w:rPr>
        <w:t xml:space="preserve"> ; </w:t>
      </w:r>
      <w:hyperlink r:id="rId261">
        <w:r>
          <w:rPr>
            <w:lang w:val="fr_FR" w:bidi="fr_FR"/>
          </w:rPr>
          <w:rPr>
            <w:color w:val="0000EE"/>
            <w:u w:val="single"/>
          </w:rPr>
          <w:t>18.13</w:t>
        </w:r>
      </w:hyperlink>
      <w:r>
        <w:rPr>
          <w:lang w:val="fr_FR" w:bidi="fr_FR"/>
        </w:rPr>
        <w:t>), Débora était probablement de la tribu d'Éphraïm, la tribu la plus importante du nord d'Israël. Cependant, certains experts disent qu'elle venait de la tribu d'Issacar (</w:t>
      </w:r>
      <w:hyperlink r:id="rId262">
        <w:r>
          <w:rPr>
            <w:lang w:val="fr_FR" w:bidi="fr_FR"/>
          </w:rPr>
          <w:rPr>
            <w:color w:val="0000EE"/>
            <w:u w:val="single"/>
          </w:rPr>
          <w:t>Jg 5.14–15</w:t>
        </w:r>
      </w:hyperlink>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hyperlink r:id="rId263">
        <w:r>
          <w:rPr>
            <w:lang w:val="fr_FR" w:bidi="fr_FR"/>
          </w:rPr>
          <w:rPr>
            <w:color w:val="0000EE"/>
            <w:u w:val="single"/>
          </w:rPr>
          <w:t>Jg 4.15</w:t>
        </w:r>
      </w:hyperlink>
      <w:r>
        <w:rPr>
          <w:lang w:val="fr_FR" w:bidi="fr_FR"/>
        </w:rPr>
        <w:t>). La crue de la rivière Kison a perturbé les chars de l'ennemi (</w:t>
      </w:r>
      <w:hyperlink r:id="rId264">
        <w:r>
          <w:rPr>
            <w:lang w:val="fr_FR" w:bidi="fr_FR"/>
          </w:rPr>
          <w:rPr>
            <w:color w:val="0000EE"/>
            <w:u w:val="single"/>
          </w:rPr>
          <w:t>Jg 5.21–22</w:t>
        </w:r>
      </w:hyperlink>
      <w:r>
        <w:rPr>
          <w:lang w:val="fr_FR" w:bidi="fr_FR"/>
        </w:rPr>
        <w:t>). Les Cananéens se sont enfuis vers le nord, peut-être vers Taanach près de Meguiddo (</w:t>
      </w:r>
      <w:hyperlink r:id="rId265">
        <w:r>
          <w:rPr>
            <w:lang w:val="fr_FR" w:bidi="fr_FR"/>
          </w:rPr>
          <w:rPr>
            <w:color w:val="0000EE"/>
            <w:u w:val="single"/>
          </w:rPr>
          <w:t>Jg 5.19</w:t>
        </w:r>
      </w:hyperlink>
      <w:r>
        <w:rPr>
          <w:lang w:val="fr_FR" w:bidi="fr_FR"/>
        </w:rPr>
        <w:t>). Ils ne sont jamais revenus en tant qu'ennemis en Israël. Le Chant de Débora (</w:t>
      </w:r>
      <w:hyperlink r:id="rId266">
        <w:r>
          <w:rPr>
            <w:lang w:val="fr_FR" w:bidi="fr_FR"/>
          </w:rPr>
          <w:rPr>
            <w:color w:val="0000EE"/>
            <w:u w:val="single"/>
          </w:rPr>
          <w:t>Jg 5</w:t>
        </w:r>
      </w:hyperlink>
      <w:r>
        <w:rPr>
          <w:lang w:val="fr_FR" w:bidi="fr_FR"/>
        </w:rPr>
        <w:t xml:space="preserve">) est une version poétique du récit en prose dans </w:t>
      </w:r>
      <w:hyperlink r:id="rId267">
        <w:r>
          <w:rPr>
            <w:lang w:val="fr_FR" w:bidi="fr_FR"/>
          </w:rPr>
          <w:rPr>
            <w:color w:val="0000EE"/>
            <w:u w:val="single"/>
          </w:rPr>
          <w:t>Jg 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hyperlink r:id="rId268">
        <w:r>
          <w:rPr>
            <w:lang w:val="fr_FR" w:bidi="fr_FR"/>
          </w:rPr>
          <w:rPr>
            <w:color w:val="0000EE"/>
            <w:u w:val="single"/>
          </w:rPr>
          <w:t xml:space="preserve">Matthieu 4.25, </w:t>
        </w:r>
      </w:hyperlink>
      <w:r>
        <w:rPr>
          <w:lang w:val="fr_FR" w:bidi="fr_FR"/>
        </w:rPr>
        <w:t xml:space="preserve">de grandes foules, dont une partie vient de la Décapole, suivent Jésus au début de son ministère. Ce sont probablement en majorité des Grecs et des Cananéens. Dans </w:t>
      </w:r>
      <w:hyperlink r:id="rId269">
        <w:r>
          <w:rPr>
            <w:lang w:val="fr_FR" w:bidi="fr_FR"/>
          </w:rPr>
          <w:rPr>
            <w:color w:val="0000EE"/>
            <w:u w:val="single"/>
          </w:rPr>
          <w:t xml:space="preserve">Marc 5.20, </w:t>
        </w:r>
      </w:hyperlink>
      <w:r>
        <w:rPr>
          <w:lang w:val="fr_FR" w:bidi="fr_FR"/>
        </w:rPr>
        <w:t xml:space="preserve">un homme dont Jésus a chassé des démons se met à raconter dans toute la Décapole tout ce que Jésus a fait pour lui. Les habitants de la Décapole sont alors très étonnés. Enfin, </w:t>
      </w:r>
      <w:hyperlink r:id="rId270">
        <w:r>
          <w:rPr>
            <w:lang w:val="fr_FR" w:bidi="fr_FR"/>
          </w:rPr>
          <w:rPr>
            <w:color w:val="0000EE"/>
            <w:u w:val="single"/>
          </w:rPr>
          <w:t>Marc 7.31</w:t>
        </w:r>
      </w:hyperlink>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(lieu)</w:t>
      </w:r>
      <w:r>
        <w:rPr>
          <w:lang w:val="fr_FR" w:bidi="fr_FR"/>
        </w:rPr>
      </w:r>
    </w:p>
    <w:p>
      <w:pPr/>
      <w:r>
        <w:rPr>
          <w:lang w:val="fr_FR" w:bidi="fr_FR"/>
        </w:rPr>
      </w:r>
      <w:r>
        <w:rPr>
          <w:lang w:val="fr_FR" w:bidi="fr_FR"/>
        </w:rPr>
        <w:t>Région située dans la péninsule arabe. Les habitants de Dedan font partie de ceux qui se réjouissent de la chute d'Israël face à Babylone. Jérémie et Ézéchiel prédisent la destruction imminente de Dedan (</w:t>
      </w:r>
      <w:hyperlink r:id="rId271">
        <w:r>
          <w:rPr>
            <w:lang w:val="fr_FR" w:bidi="fr_FR"/>
          </w:rPr>
          <w:rPr>
            <w:color w:val="0000EE"/>
            <w:u w:val="single"/>
          </w:rPr>
          <w:t>Jr 25.23</w:t>
        </w:r>
      </w:hyperlink>
      <w:r>
        <w:rPr>
          <w:lang w:val="fr_FR" w:bidi="fr_FR"/>
        </w:rPr>
        <w:t xml:space="preserve"> ; </w:t>
      </w:r>
      <w:hyperlink r:id="rId272">
        <w:r>
          <w:rPr>
            <w:lang w:val="fr_FR" w:bidi="fr_FR"/>
          </w:rPr>
          <w:rPr>
            <w:color w:val="0000EE"/>
            <w:u w:val="single"/>
          </w:rPr>
          <w:t>49.8</w:t>
        </w:r>
      </w:hyperlink>
      <w:r>
        <w:rPr>
          <w:lang w:val="fr_FR" w:bidi="fr_FR"/>
        </w:rPr>
        <w:t xml:space="preserve"> ; </w:t>
      </w:r>
      <w:hyperlink r:id="rId273">
        <w:r>
          <w:rPr>
            <w:lang w:val="fr_FR" w:bidi="fr_FR"/>
          </w:rPr>
          <w:rPr>
            <w:color w:val="0000EE"/>
            <w:u w:val="single"/>
          </w:rPr>
          <w:t>Ez 25.13</w:t>
        </w:r>
      </w:hyperlink>
      <w:r>
        <w:rPr>
          <w:lang w:val="fr_FR" w:bidi="fr_FR"/>
        </w:rPr>
        <w:t xml:space="preserve"> ; </w:t>
      </w:r>
      <w:hyperlink r:id="rId274">
        <w:r>
          <w:rPr>
            <w:lang w:val="fr_FR" w:bidi="fr_FR"/>
          </w:rPr>
          <w:rPr>
            <w:color w:val="0000EE"/>
            <w:u w:val="single"/>
          </w:rPr>
          <w:t>38.13</w:t>
        </w:r>
      </w:hyperlink>
      <w:r>
        <w:rPr>
          <w:lang w:val="fr_FR" w:bidi="fr_FR"/>
        </w:rPr>
        <w:t xml:space="preserve">). </w:t>
      </w:r>
    </w:p>
    <w:p>
      <w:pPr/>
      <w:r>
        <w:rPr>
          <w:lang w:val="fr_FR" w:bidi="fr_FR"/>
        </w:rPr>
      </w:r>
      <w:r>
        <w:rPr>
          <w:lang w:val="fr_FR" w:bidi="fr_FR"/>
        </w:rPr>
        <w:t>Apparemment, les habitants de Dedan étaient des marchands qui voyageaient en caravane et faisaient du commerce de divers articles associés à l'équitation (</w:t>
      </w:r>
      <w:hyperlink r:id="rId275">
        <w:r>
          <w:rPr>
            <w:lang w:val="fr_FR" w:bidi="fr_FR"/>
          </w:rPr>
          <w:rPr>
            <w:color w:val="0000EE"/>
            <w:u w:val="single"/>
          </w:rPr>
          <w:t>Es 21.13</w:t>
        </w:r>
      </w:hyperlink>
      <w:r>
        <w:rPr>
          <w:lang w:val="fr_FR" w:bidi="fr_FR"/>
        </w:rPr>
        <w:t xml:space="preserve"> ; </w:t>
      </w:r>
      <w:hyperlink r:id="rId276">
        <w:r>
          <w:rPr>
            <w:lang w:val="fr_FR" w:bidi="fr_FR"/>
          </w:rPr>
          <w:rPr>
            <w:color w:val="0000EE"/>
            <w:u w:val="single"/>
          </w:rPr>
          <w:t>Ez 27.20</w:t>
        </w:r>
      </w:hyperlink>
      <w:r>
        <w:rPr>
          <w:lang w:val="fr_FR" w:bidi="fr_FR"/>
        </w:rPr>
        <w:t>). On pense que Dedan était situé à ou près d'une oasis appelée Al-Ula dans la partie centrale de la péninsule arabe. Cette oasis faisait partie des anciennes routes commerciales et a sans aucun doute joué un rôle dans le mode de vie commerçant de Dedan.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hyperlink r:id="rId277">
        <w:r>
          <w:rPr>
            <w:lang w:val="fr_FR" w:bidi="fr_FR"/>
          </w:rPr>
          <w:rPr>
            <w:color w:val="0000EE"/>
            <w:u w:val="single"/>
          </w:rPr>
          <w:t>Gn 10.7</w:t>
        </w:r>
      </w:hyperlink>
      <w:r>
        <w:rPr>
          <w:lang w:val="fr_FR" w:bidi="fr_FR"/>
        </w:rPr>
        <w:t xml:space="preserve"> ; </w:t>
      </w:r>
      <w:hyperlink r:id="rId278">
        <w:r>
          <w:rPr>
            <w:lang w:val="fr_FR" w:bidi="fr_FR"/>
          </w:rPr>
          <w:rPr>
            <w:color w:val="0000EE"/>
            <w:u w:val="single"/>
          </w:rPr>
          <w:t>1Ch 1.9</w:t>
        </w:r>
      </w:hyperlink>
      <w:r>
        <w:rPr>
          <w:lang w:val="fr_FR" w:bidi="fr_FR"/>
        </w:rPr>
        <w:t>).</w:t>
      </w:r>
    </w:p>
    <w:p>
      <w:pPr/>
      <w:r>
        <w:rPr>
          <w:lang w:val="fr_FR" w:bidi="fr_FR"/>
        </w:rPr>
      </w:r>
      <w:r>
        <w:rPr>
          <w:lang w:val="fr_FR" w:bidi="fr_FR"/>
        </w:rPr>
        <w:t>2. Petit-fils d'Abraham par Ketura (</w:t>
      </w:r>
      <w:hyperlink r:id="rId279">
        <w:r>
          <w:rPr>
            <w:lang w:val="fr_FR" w:bidi="fr_FR"/>
          </w:rPr>
          <w:rPr>
            <w:color w:val="0000EE"/>
            <w:u w:val="single"/>
          </w:rPr>
          <w:t>Gn 25.3</w:t>
        </w:r>
      </w:hyperlink>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hyperlink r:id="rId280">
        <w:r>
          <w:rPr>
            <w:lang w:val="fr_FR" w:bidi="fr_FR"/>
          </w:rPr>
          <w:rPr>
            <w:color w:val="0000EE"/>
            <w:u w:val="single"/>
          </w:rPr>
          <w:t xml:space="preserve">Lv 1.3 </w:t>
        </w:r>
      </w:hyperlink>
      <w:r>
        <w:rPr>
          <w:lang w:val="fr_FR" w:bidi="fr_FR"/>
        </w:rPr>
        <w:t xml:space="preserve">; </w:t>
      </w:r>
      <w:hyperlink r:id="rId281">
        <w:r>
          <w:rPr>
            <w:lang w:val="fr_FR" w:bidi="fr_FR"/>
          </w:rPr>
          <w:rPr>
            <w:color w:val="0000EE"/>
            <w:u w:val="single"/>
          </w:rPr>
          <w:t xml:space="preserve">4.3 ; </w:t>
        </w:r>
      </w:hyperlink>
      <w:hyperlink r:id="rId282">
        <w:r>
          <w:rPr>
            <w:lang w:val="fr_FR" w:bidi="fr_FR"/>
          </w:rPr>
          <w:rPr>
            <w:color w:val="0000EE"/>
            <w:u w:val="single"/>
          </w:rPr>
          <w:t>21</w:t>
        </w:r>
      </w:hyperlink>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hyperlink r:id="rId283">
        <w:r>
          <w:rPr>
            <w:lang w:val="fr_FR" w:bidi="fr_FR"/>
          </w:rPr>
          <w:rPr>
            <w:color w:val="0000EE"/>
            <w:u w:val="single"/>
          </w:rPr>
          <w:t>Lv 21.17</w:t>
        </w:r>
      </w:hyperlink>
      <w:r>
        <w:rPr>
          <w:lang w:val="fr_FR" w:bidi="fr_FR"/>
        </w:rPr>
        <w:t>–</w:t>
      </w:r>
      <w:hyperlink r:id="rId283">
        <w:r>
          <w:rPr>
            <w:lang w:val="fr_FR" w:bidi="fr_FR"/>
          </w:rPr>
          <w:rPr>
            <w:color w:val="0000EE"/>
            <w:u w:val="single"/>
          </w:rPr>
          <w:t>20</w:t>
        </w:r>
      </w:hyperlink>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hyperlink r:id="rId284">
        <w:r>
          <w:rPr>
            <w:lang w:val="fr_FR" w:bidi="fr_FR"/>
          </w:rPr>
          <w:rPr>
            <w:color w:val="0000EE"/>
            <w:u w:val="single"/>
          </w:rPr>
          <w:t>Lévitique 21.18</w:t>
        </w:r>
      </w:hyperlink>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hyperlink r:id="rId285">
        <w:r>
          <w:rPr>
            <w:lang w:val="fr_FR" w:bidi="fr_FR"/>
          </w:rPr>
          <w:rPr>
            <w:color w:val="0000EE"/>
            <w:u w:val="single"/>
          </w:rPr>
          <w:t>Za 11.17</w:t>
        </w:r>
      </w:hyperlink>
      <w:r>
        <w:rPr>
          <w:lang w:val="fr_FR" w:bidi="fr_FR"/>
        </w:rPr>
        <w:t>). Dans le Nouveau Testament, Jésus guérit un homme avec une main paralysée (</w:t>
      </w:r>
      <w:hyperlink r:id="rId286">
        <w:r>
          <w:rPr>
            <w:lang w:val="fr_FR" w:bidi="fr_FR"/>
          </w:rPr>
          <w:rPr>
            <w:color w:val="0000EE"/>
            <w:u w:val="single"/>
          </w:rPr>
          <w:t xml:space="preserve">Mt 12.10 </w:t>
        </w:r>
      </w:hyperlink>
      <w:r>
        <w:rPr>
          <w:lang w:val="fr_FR" w:bidi="fr_FR"/>
        </w:rPr>
        <w:t xml:space="preserve"> ; </w:t>
      </w:r>
      <w:hyperlink r:id="rId287">
        <w:r>
          <w:rPr>
            <w:lang w:val="fr_FR" w:bidi="fr_FR"/>
          </w:rPr>
          <w:rPr>
            <w:color w:val="0000EE"/>
            <w:u w:val="single"/>
          </w:rPr>
          <w:t xml:space="preserve">Mc 3.1 </w:t>
        </w:r>
      </w:hyperlink>
      <w:r>
        <w:rPr>
          <w:lang w:val="fr_FR" w:bidi="fr_FR"/>
        </w:rPr>
        <w:t xml:space="preserve"> ; </w:t>
      </w:r>
      <w:hyperlink r:id="rId288">
        <w:r>
          <w:rPr>
            <w:lang w:val="fr_FR" w:bidi="fr_FR"/>
          </w:rPr>
          <w:rPr>
            <w:color w:val="0000EE"/>
            <w:u w:val="single"/>
          </w:rPr>
          <w:t>Lc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Déhaviens</w:t>
      </w:r>
      <w:r>
        <w:rPr>
          <w:lang w:val="fr_FR" w:bidi="fr_FR"/>
        </w:rPr>
      </w:r>
    </w:p>
    <w:p>
      <w:pPr/>
      <w:r>
        <w:rPr>
          <w:lang w:val="fr_FR" w:bidi="fr_FR"/>
        </w:rPr>
      </w:r>
      <w:r>
        <w:rPr>
          <w:lang w:val="fr_FR" w:bidi="fr_FR"/>
        </w:rPr>
        <w:t>Groupe de personnes parmi celles colonisées en Samarie par le roi assyrien Assurbanipal (</w:t>
      </w:r>
      <w:hyperlink r:id="rId289">
        <w:r>
          <w:rPr>
            <w:lang w:val="fr_FR" w:bidi="fr_FR"/>
          </w:rPr>
          <w:rPr>
            <w:color w:val="0000EE"/>
            <w:u w:val="single"/>
          </w:rPr>
          <w:t>Esd 4.9</w:t>
        </w:r>
      </w:hyperlink>
      <w:r>
        <w:rPr>
          <w:lang w:val="fr_FR" w:bidi="fr_FR"/>
        </w:rPr>
        <w:t>). Les Déhaviens, que certains chercheurs associent aux Daoi (une tribu perse originaire près de la mer Caspienne), ont écrit à Artaxerxès pour protester contre la reconstruction de Jérusalem par les exilés juifs revenus à Jérusalem. Certains interprètes suggèrent que le mot traduit par « Déhaviens » pourrait signifier « c'est-à-dire », de sorte que la phrase se lirait « les hommes de Suse, c'est-à-dire, les Élamites ».</w:t>
      </w:r>
      <w:r>
        <w:rPr>
          <w:lang w:val="fr_FR" w:bidi="fr_FR"/>
        </w:rPr>
      </w:r>
      <w:r>
        <w:rPr>
          <w:lang w:val="fr_FR" w:bidi="fr_FR"/>
        </w:rPr>
      </w:r>
    </w:p>
    <w:p>
      <w:pPr/>
      <w:r>
        <w:rPr>
          <w:lang w:val="fr_FR" w:bidi="fr_FR"/>
        </w:rPr>
      </w:r>
    </w:p>
    <w:p>
      <w:pPr>
        <w:pStyle w:val="Heading2"/>
      </w:pPr>
      <w:r>
        <w:rPr>
          <w:lang w:val="fr_FR" w:bidi="fr_FR"/>
        </w:rPr>
        <w:t>Dekar</w:t>
      </w:r>
      <w:r>
        <w:rPr>
          <w:lang w:val="fr_FR" w:bidi="fr_FR"/>
        </w:rPr>
      </w:r>
    </w:p>
    <w:p>
      <w:pPr/>
      <w:r>
        <w:rPr>
          <w:lang w:val="fr_FR" w:bidi="fr_FR"/>
        </w:rPr>
      </w:r>
      <w:r>
        <w:rPr>
          <w:lang w:val="fr_FR" w:bidi="fr_FR"/>
        </w:rPr>
        <w:t xml:space="preserve">La version du roi Jacques orthographie Déker dans </w:t>
      </w:r>
      <w:hyperlink r:id="rId290">
        <w:r>
          <w:rPr>
            <w:lang w:val="fr_FR" w:bidi="fr_FR"/>
          </w:rPr>
          <w:rPr>
            <w:color w:val="0000EE"/>
            <w:u w:val="single"/>
          </w:rPr>
          <w:t>1R 4.9</w:t>
        </w:r>
      </w:hyperlink>
      <w:r>
        <w:rPr>
          <w:lang w:val="fr_FR" w:bidi="fr_FR"/>
        </w:rPr>
        <w:t>. Déker était l'un des fonctionnaires du roi Salomon.</w:t>
      </w:r>
    </w:p>
    <w:p>
      <w:pPr/>
      <w:r>
        <w:rPr>
          <w:lang w:val="fr_FR" w:bidi="fr_FR"/>
        </w:rPr>
      </w:r>
      <w:r>
        <w:rPr>
          <w:i/>
          <w:lang w:val="fr_FR" w:bidi="fr_FR"/>
        </w:rPr>
        <w:t>Voir</w:t>
      </w:r>
      <w:r>
        <w:rPr>
          <w:lang w:val="fr_FR" w:bidi="fr_FR"/>
        </w:rPr>
        <w:t xml:space="preserve"> </w:t>
      </w:r>
      <w:r>
        <w:rPr>
          <w:lang w:val="fr_FR" w:bidi="fr_FR"/>
        </w:rPr>
        <w:t>le fils de Déker</w:t>
      </w:r>
      <w:r>
        <w:rPr>
          <w:lang w:val="fr_FR" w:bidi="fr_FR"/>
        </w:rPr>
        <w:t>.</w:t>
      </w:r>
      <w:r>
        <w:rPr>
          <w:lang w:val="fr_FR" w:bidi="fr_FR"/>
        </w:rPr>
      </w:r>
      <w:r>
        <w:rPr>
          <w:lang w:val="fr_FR" w:bidi="fr_FR"/>
        </w:rPr>
      </w:r>
    </w:p>
    <w:p>
      <w:pPr/>
      <w:r>
        <w:rPr>
          <w:lang w:val="fr_FR" w:bidi="fr_FR"/>
        </w:rPr>
      </w:r>
    </w:p>
    <w:p>
      <w:pPr>
        <w:pStyle w:val="Heading2"/>
      </w:pPr>
      <w:r>
        <w:rPr>
          <w:lang w:val="fr_FR" w:bidi="fr_FR"/>
        </w:rPr>
        <w:t>Delaja</w:t>
      </w:r>
      <w:r>
        <w:rPr>
          <w:lang w:val="fr_FR" w:bidi="fr_FR"/>
        </w:rPr>
      </w:r>
    </w:p>
    <w:p>
      <w:pPr/>
      <w:r>
        <w:rPr>
          <w:lang w:val="fr_FR" w:bidi="fr_FR"/>
        </w:rPr>
      </w:r>
      <w:r>
        <w:rPr>
          <w:lang w:val="fr_FR" w:bidi="fr_FR"/>
        </w:rPr>
        <w:t>1. Fils d'Éljoénaï qui a retracé sa lignée de descendance à travers Zorobabel jusqu'à David (</w:t>
      </w:r>
      <w:hyperlink r:id="rId291">
        <w:r>
          <w:rPr>
            <w:lang w:val="fr_FR" w:bidi="fr_FR"/>
          </w:rPr>
          <w:rPr>
            <w:color w:val="0000EE"/>
            <w:u w:val="single"/>
          </w:rPr>
          <w:t>1Ch 3.24</w:t>
        </w:r>
      </w:hyperlink>
      <w:r>
        <w:rPr>
          <w:lang w:val="fr_FR" w:bidi="fr_FR"/>
        </w:rPr>
        <w:t>).</w:t>
      </w:r>
    </w:p>
    <w:p>
      <w:pPr/>
      <w:r>
        <w:rPr>
          <w:lang w:val="fr_FR" w:bidi="fr_FR"/>
        </w:rPr>
      </w:r>
      <w:r>
        <w:rPr>
          <w:lang w:val="fr_FR" w:bidi="fr_FR"/>
        </w:rPr>
        <w:t>2. Prêtre de l'époque de David (</w:t>
      </w:r>
      <w:hyperlink r:id="rId292">
        <w:r>
          <w:rPr>
            <w:lang w:val="fr_FR" w:bidi="fr_FR"/>
          </w:rPr>
          <w:rPr>
            <w:color w:val="0000EE"/>
            <w:u w:val="single"/>
          </w:rPr>
          <w:t>1Ch 24.18</w:t>
        </w:r>
      </w:hyperlink>
      <w:r>
        <w:rPr>
          <w:lang w:val="fr_FR" w:bidi="fr_FR"/>
        </w:rPr>
        <w:t>).</w:t>
      </w:r>
    </w:p>
    <w:p>
      <w:pPr/>
      <w:r>
        <w:rPr>
          <w:lang w:val="fr_FR" w:bidi="fr_FR"/>
        </w:rPr>
      </w:r>
      <w:r>
        <w:rPr>
          <w:lang w:val="fr_FR" w:bidi="fr_FR"/>
        </w:rPr>
        <w:t>3. Chef d'une famille postexilique revenue avec Zorobabel en Judée. Le groupe n'a pas pu prouver une descendance israélite authentique (</w:t>
      </w:r>
      <w:hyperlink r:id="rId293">
        <w:r>
          <w:rPr>
            <w:lang w:val="fr_FR" w:bidi="fr_FR"/>
          </w:rPr>
          <w:rPr>
            <w:color w:val="0000EE"/>
            <w:u w:val="single"/>
          </w:rPr>
          <w:t>Esd 2.60</w:t>
        </w:r>
      </w:hyperlink>
      <w:r>
        <w:rPr>
          <w:lang w:val="fr_FR" w:bidi="fr_FR"/>
        </w:rPr>
        <w:t xml:space="preserve"> ; </w:t>
      </w:r>
      <w:hyperlink r:id="rId294">
        <w:r>
          <w:rPr>
            <w:lang w:val="fr_FR" w:bidi="fr_FR"/>
          </w:rPr>
          <w:rPr>
            <w:color w:val="0000EE"/>
            <w:u w:val="single"/>
          </w:rPr>
          <w:t>Né 7.62</w:t>
        </w:r>
      </w:hyperlink>
      <w:r>
        <w:rPr>
          <w:lang w:val="fr_FR" w:bidi="fr_FR"/>
        </w:rPr>
        <w:t>).</w:t>
      </w:r>
    </w:p>
    <w:p>
      <w:pPr/>
      <w:r>
        <w:rPr>
          <w:lang w:val="fr_FR" w:bidi="fr_FR"/>
        </w:rPr>
      </w:r>
      <w:r>
        <w:rPr>
          <w:lang w:val="fr_FR" w:bidi="fr_FR"/>
        </w:rPr>
        <w:t>4. Père d'un homme du 5e siècle av. J.‑C. nommé Schemaeja. Schemaeja s'opposera à Néhémie (</w:t>
      </w:r>
      <w:hyperlink r:id="rId295">
        <w:r>
          <w:rPr>
            <w:lang w:val="fr_FR" w:bidi="fr_FR"/>
          </w:rPr>
          <w:rPr>
            <w:color w:val="0000EE"/>
            <w:u w:val="single"/>
          </w:rPr>
          <w:t>Né 6.10</w:t>
        </w:r>
      </w:hyperlink>
      <w:r>
        <w:rPr>
          <w:lang w:val="fr_FR" w:bidi="fr_FR"/>
        </w:rPr>
        <w:t>).</w:t>
      </w:r>
    </w:p>
    <w:p>
      <w:pPr/>
      <w:r>
        <w:rPr>
          <w:lang w:val="fr_FR" w:bidi="fr_FR"/>
        </w:rPr>
      </w:r>
      <w:r>
        <w:rPr>
          <w:lang w:val="fr_FR" w:bidi="fr_FR"/>
        </w:rPr>
        <w:t>5. Conseiller sous le règne de Jojakim (609–598 av. J.‑C.) qui exhortera le roi à ne pas détruire le rouleau de Jérémie, que Baruc venait de lire (</w:t>
      </w:r>
      <w:hyperlink r:id="rId296">
        <w:r>
          <w:rPr>
            <w:lang w:val="fr_FR" w:bidi="fr_FR"/>
          </w:rPr>
          <w:rPr>
            <w:color w:val="0000EE"/>
            <w:u w:val="single"/>
          </w:rPr>
          <w:t>Jr 36.12,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hyperlink r:id="rId297">
        <w:r>
          <w:rPr>
            <w:lang w:val="fr_FR" w:bidi="fr_FR"/>
          </w:rPr>
          <w:rPr>
            <w:color w:val="0000EE"/>
            <w:u w:val="single"/>
          </w:rPr>
          <w:t>Jg 16</w:t>
        </w:r>
      </w:hyperlink>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hyperlink r:id="rId298">
        <w:r>
          <w:rPr>
            <w:lang w:val="fr_FR" w:bidi="fr_FR"/>
          </w:rPr>
          <w:rPr>
            <w:color w:val="0000EE"/>
            <w:u w:val="single"/>
          </w:rPr>
          <w:t>Juges 14.1</w:t>
        </w:r>
      </w:hyperlink>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hyperlink r:id="rId299">
        <w:r>
          <w:rPr>
            <w:lang w:val="fr_FR" w:bidi="fr_FR"/>
          </w:rPr>
          <w:rPr>
            <w:color w:val="0000EE"/>
            <w:u w:val="single"/>
          </w:rPr>
          <w:t>Nb 6.1–8</w:t>
        </w:r>
      </w:hyperlink>
      <w:r>
        <w:rPr>
          <w:lang w:val="fr_FR" w:bidi="fr_FR"/>
        </w:rPr>
        <w:t>). Cela signifiait qu'il s'était consacré à un service spécial pour Dieu (</w:t>
      </w:r>
      <w:hyperlink r:id="rId300">
        <w:r>
          <w:rPr>
            <w:lang w:val="fr_FR" w:bidi="fr_FR"/>
          </w:rPr>
          <w:rPr>
            <w:color w:val="0000EE"/>
            <w:u w:val="single"/>
          </w:rPr>
          <w:t>Jg 13.5</w:t>
        </w:r>
      </w:hyperlink>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9"/>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20"/>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hyperlink r:id="rId301">
        <w:r>
          <w:rPr>
            <w:lang w:val="fr_FR" w:bidi="fr_FR"/>
          </w:rPr>
          <w:rPr>
            <w:color w:val="0000EE"/>
            <w:u w:val="single"/>
          </w:rPr>
          <w:t>Jg 3.8–10</w:t>
        </w:r>
      </w:hyperlink>
      <w:r>
        <w:rPr>
          <w:lang w:val="fr_FR" w:bidi="fr_FR"/>
        </w:rPr>
        <w:t>).</w:t>
      </w:r>
    </w:p>
    <w:p>
      <w:pPr>
        <w:pStyle w:val="ListNumber"/>
        <w:spacing w:line="240" w:lineRule="auto"/>
        <w:ind w:left="720"/>
      </w:pPr>
      <w:r>
        <w:rPr>
          <w:lang w:val="fr_FR" w:bidi="fr_FR"/>
        </w:rPr>
      </w:r>
      <w:r>
        <w:rPr>
          <w:lang w:val="fr_FR" w:bidi="fr_FR"/>
        </w:rPr>
        <w:t>Éhud a délivré Israël d'Églon, roi de Moab (</w:t>
      </w:r>
      <w:hyperlink r:id="rId302">
        <w:r>
          <w:rPr>
            <w:lang w:val="fr_FR" w:bidi="fr_FR"/>
          </w:rPr>
          <w:rPr>
            <w:color w:val="0000EE"/>
            <w:u w:val="single"/>
          </w:rPr>
          <w:t>Jg 3.15, 30</w:t>
        </w:r>
      </w:hyperlink>
      <w:r>
        <w:rPr>
          <w:lang w:val="fr_FR" w:bidi="fr_FR"/>
        </w:rPr>
        <w:t>).</w:t>
      </w:r>
    </w:p>
    <w:p>
      <w:pPr>
        <w:pStyle w:val="ListNumber"/>
        <w:spacing w:line="240" w:lineRule="auto"/>
        <w:ind w:left="720"/>
      </w:pPr>
      <w:r>
        <w:rPr>
          <w:lang w:val="fr_FR" w:bidi="fr_FR"/>
        </w:rPr>
      </w:r>
      <w:hyperlink r:id="rId89">
        <w:r>
          <w:rPr>
            <w:lang w:val="fr_FR" w:bidi="fr_FR"/>
          </w:rPr>
          <w:rPr>
            <w:color w:val="0000EE"/>
            <w:u w:val="single"/>
          </w:rPr>
          <w:t>Juges 18.27–29</w:t>
        </w:r>
      </w:hyperlink>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hyperlink r:id="rId303">
        <w:r>
          <w:rPr>
            <w:lang w:val="fr_FR" w:bidi="fr_FR"/>
          </w:rPr>
          <w:rPr>
            <w:color w:val="0000EE"/>
            <w:u w:val="single"/>
          </w:rPr>
          <w:t>2S 22.2</w:t>
        </w:r>
      </w:hyperlink>
      <w:r>
        <w:rPr>
          <w:lang w:val="fr_FR" w:bidi="fr_FR"/>
        </w:rPr>
        <w:t xml:space="preserve"> ; </w:t>
      </w:r>
      <w:hyperlink r:id="rId304">
        <w:r>
          <w:rPr>
            <w:lang w:val="fr_FR" w:bidi="fr_FR"/>
          </w:rPr>
          <w:rPr>
            <w:color w:val="0000EE"/>
            <w:u w:val="single"/>
          </w:rPr>
          <w:t>Ps 18.2</w:t>
        </w:r>
      </w:hyperlink>
      <w:r>
        <w:rPr>
          <w:lang w:val="fr_FR" w:bidi="fr_FR"/>
        </w:rPr>
        <w:t xml:space="preserve"> ; </w:t>
      </w:r>
      <w:hyperlink r:id="rId305">
        <w:r>
          <w:rPr>
            <w:lang w:val="fr_FR" w:bidi="fr_FR"/>
          </w:rPr>
          <w:rPr>
            <w:color w:val="0000EE"/>
            <w:u w:val="single"/>
          </w:rPr>
          <w:t>40.17</w:t>
        </w:r>
      </w:hyperlink>
      <w:r>
        <w:rPr>
          <w:lang w:val="fr_FR" w:bidi="fr_FR"/>
        </w:rPr>
        <w:t xml:space="preserve"> ; </w:t>
      </w:r>
      <w:hyperlink r:id="rId306">
        <w:r>
          <w:rPr>
            <w:lang w:val="fr_FR" w:bidi="fr_FR"/>
          </w:rPr>
          <w:rPr>
            <w:color w:val="0000EE"/>
            <w:u w:val="single"/>
          </w:rPr>
          <w:t>70.5</w:t>
        </w:r>
      </w:hyperlink>
      <w:r>
        <w:rPr>
          <w:lang w:val="fr_FR" w:bidi="fr_FR"/>
        </w:rPr>
        <w:t xml:space="preserve"> ; </w:t>
      </w:r>
      <w:hyperlink r:id="rId307">
        <w:r>
          <w:rPr>
            <w:lang w:val="fr_FR" w:bidi="fr_FR"/>
          </w:rPr>
          <w:rPr>
            <w:color w:val="0000EE"/>
            <w:u w:val="single"/>
          </w:rPr>
          <w:t>144.2</w:t>
        </w:r>
      </w:hyperlink>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hyperlink r:id="rId308">
        <w:r>
          <w:rPr>
            <w:lang w:val="fr_FR" w:bidi="fr_FR"/>
          </w:rPr>
          <w:rPr>
            <w:color w:val="0000EE"/>
            <w:u w:val="single"/>
          </w:rPr>
          <w:t>Es 61.1–2</w:t>
        </w:r>
      </w:hyperlink>
      <w:r>
        <w:rPr>
          <w:lang w:val="fr_FR" w:bidi="fr_FR"/>
        </w:rPr>
        <w:t>) comme décrivant sa mission de proclamer la libération (ou délivrance) aux captifs (</w:t>
      </w:r>
      <w:hyperlink r:id="rId309">
        <w:r>
          <w:rPr>
            <w:lang w:val="fr_FR" w:bidi="fr_FR"/>
          </w:rPr>
          <w:rPr>
            <w:color w:val="0000EE"/>
            <w:u w:val="single"/>
          </w:rPr>
          <w:t>Lc 4.18</w:t>
        </w:r>
      </w:hyperlink>
      <w:r>
        <w:rPr>
          <w:lang w:val="fr_FR" w:bidi="fr_FR"/>
        </w:rPr>
        <w:t xml:space="preserve">). Dans </w:t>
      </w:r>
      <w:hyperlink r:id="rId310">
        <w:r>
          <w:rPr>
            <w:lang w:val="fr_FR" w:bidi="fr_FR"/>
          </w:rPr>
          <w:rPr>
            <w:color w:val="0000EE"/>
            <w:u w:val="single"/>
          </w:rPr>
          <w:t>Actes 7.35</w:t>
        </w:r>
      </w:hyperlink>
      <w:r>
        <w:rPr>
          <w:lang w:val="fr_FR" w:bidi="fr_FR"/>
        </w:rPr>
        <w:t xml:space="preserve">, Moïse est appelé un libérateur d'Israël. Dans </w:t>
      </w:r>
      <w:hyperlink r:id="rId311">
        <w:r>
          <w:rPr>
            <w:lang w:val="fr_FR" w:bidi="fr_FR"/>
          </w:rPr>
          <w:rPr>
            <w:color w:val="0000EE"/>
            <w:u w:val="single"/>
          </w:rPr>
          <w:t>Romains 11.26</w:t>
        </w:r>
      </w:hyperlink>
      <w:r>
        <w:rPr>
          <w:lang w:val="fr_FR" w:bidi="fr_FR"/>
        </w:rPr>
        <w:t xml:space="preserve">, l'apôtre Paul a paraphrasé </w:t>
      </w:r>
      <w:hyperlink r:id="rId312">
        <w:r>
          <w:rPr>
            <w:lang w:val="fr_FR" w:bidi="fr_FR"/>
          </w:rPr>
          <w:rPr>
            <w:color w:val="0000EE"/>
            <w:u w:val="single"/>
          </w:rPr>
          <w:t>Ésaïe 59.20</w:t>
        </w:r>
      </w:hyperlink>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hyperlink r:id="rId313">
        <w:r>
          <w:rPr>
            <w:lang w:val="fr_FR" w:bidi="fr_FR"/>
          </w:rPr>
          <w:rPr>
            <w:color w:val="0000EE"/>
            <w:u w:val="single"/>
          </w:rPr>
          <w:t>Genèse 6–9</w:t>
        </w:r>
      </w:hyperlink>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hyperlink r:id="rId313">
        <w:r>
          <w:rPr>
            <w:lang w:val="fr_FR" w:bidi="fr_FR"/>
          </w:rPr>
          <w:rPr>
            <w:color w:val="0000EE"/>
            <w:u w:val="single"/>
          </w:rPr>
          <w:t>Genèse 6–9</w:t>
        </w:r>
      </w:hyperlink>
      <w:r>
        <w:rPr>
          <w:lang w:val="fr_FR" w:bidi="fr_FR"/>
        </w:rPr>
        <w:t>. Elle est souvent mentionnée dans la Bible, toujours comme un événement réel (</w:t>
      </w:r>
      <w:hyperlink r:id="rId314">
        <w:r>
          <w:rPr>
            <w:lang w:val="fr_FR" w:bidi="fr_FR"/>
          </w:rPr>
          <w:rPr>
            <w:color w:val="0000EE"/>
            <w:u w:val="single"/>
          </w:rPr>
          <w:t>Gn 10.1, 32</w:t>
        </w:r>
      </w:hyperlink>
      <w:r>
        <w:rPr>
          <w:lang w:val="fr_FR" w:bidi="fr_FR"/>
        </w:rPr>
        <w:t xml:space="preserve"> ; </w:t>
      </w:r>
      <w:hyperlink r:id="rId315">
        <w:r>
          <w:rPr>
            <w:lang w:val="fr_FR" w:bidi="fr_FR"/>
          </w:rPr>
          <w:rPr>
            <w:color w:val="0000EE"/>
            <w:u w:val="single"/>
          </w:rPr>
          <w:t>11.10</w:t>
        </w:r>
      </w:hyperlink>
      <w:r>
        <w:rPr>
          <w:lang w:val="fr_FR" w:bidi="fr_FR"/>
        </w:rPr>
        <w:t xml:space="preserve"> ; </w:t>
      </w:r>
      <w:hyperlink r:id="rId316">
        <w:r>
          <w:rPr>
            <w:lang w:val="fr_FR" w:bidi="fr_FR"/>
          </w:rPr>
          <w:rPr>
            <w:color w:val="0000EE"/>
            <w:u w:val="single"/>
          </w:rPr>
          <w:t>Mt 24.38</w:t>
        </w:r>
      </w:hyperlink>
      <w:r>
        <w:rPr>
          <w:lang w:val="fr_FR" w:bidi="fr_FR"/>
        </w:rPr>
        <w:t>–</w:t>
      </w:r>
      <w:hyperlink r:id="rId316">
        <w:r>
          <w:rPr>
            <w:lang w:val="fr_FR" w:bidi="fr_FR"/>
          </w:rPr>
          <w:rPr>
            <w:color w:val="0000EE"/>
            <w:u w:val="single"/>
          </w:rPr>
          <w:t>39</w:t>
        </w:r>
      </w:hyperlink>
      <w:r>
        <w:rPr>
          <w:lang w:val="fr_FR" w:bidi="fr_FR"/>
        </w:rPr>
        <w:t xml:space="preserve"> ; </w:t>
      </w:r>
      <w:hyperlink r:id="rId317">
        <w:r>
          <w:rPr>
            <w:lang w:val="fr_FR" w:bidi="fr_FR"/>
          </w:rPr>
          <w:rPr>
            <w:color w:val="0000EE"/>
            <w:u w:val="single"/>
          </w:rPr>
          <w:t>Lc 17.27</w:t>
        </w:r>
      </w:hyperlink>
      <w:r>
        <w:rPr>
          <w:lang w:val="fr_FR" w:bidi="fr_FR"/>
        </w:rPr>
        <w:t xml:space="preserve"> ; </w:t>
      </w:r>
      <w:hyperlink r:id="rId318">
        <w:r>
          <w:rPr>
            <w:lang w:val="fr_FR" w:bidi="fr_FR"/>
          </w:rPr>
          <w:rPr>
            <w:color w:val="0000EE"/>
            <w:u w:val="single"/>
          </w:rPr>
          <w:t>2P 2.5</w:t>
        </w:r>
      </w:hyperlink>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hyperlink r:id="rId319">
        <w:r>
          <w:rPr>
            <w:lang w:val="fr_FR" w:bidi="fr_FR"/>
          </w:rPr>
          <w:rPr>
            <w:color w:val="0000EE"/>
            <w:u w:val="single"/>
          </w:rPr>
          <w:t>Gn 6.5</w:t>
        </w:r>
      </w:hyperlink>
      <w:r>
        <w:rPr>
          <w:lang w:val="fr_FR" w:bidi="fr_FR"/>
        </w:rPr>
        <w:t xml:space="preserve">). Dieu a décidé de détruire tout le monde et de recommencer avec des personnes qui lui obéiraient (voir </w:t>
      </w:r>
      <w:hyperlink r:id="rId320">
        <w:r>
          <w:rPr>
            <w:lang w:val="fr_FR" w:bidi="fr_FR"/>
          </w:rPr>
          <w:rPr>
            <w:color w:val="0000EE"/>
            <w:u w:val="single"/>
          </w:rPr>
          <w:t>Gn 1.26–28</w:t>
        </w:r>
      </w:hyperlink>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hyperlink r:id="rId321">
        <w:r>
          <w:rPr>
            <w:lang w:val="fr_FR" w:bidi="fr_FR"/>
          </w:rPr>
          <w:rPr>
            <w:color w:val="0000EE"/>
            <w:u w:val="single"/>
          </w:rPr>
          <w:t>Gn 6.3</w:t>
        </w:r>
      </w:hyperlink>
      <w:r>
        <w:rPr>
          <w:lang w:val="fr_FR" w:bidi="fr_FR"/>
        </w:rPr>
        <w:t xml:space="preserve"> ; voir </w:t>
      </w:r>
      <w:hyperlink r:id="rId322">
        <w:r>
          <w:rPr>
            <w:lang w:val="fr_FR" w:bidi="fr_FR"/>
          </w:rPr>
          <w:rPr>
            <w:color w:val="0000EE"/>
            <w:u w:val="single"/>
          </w:rPr>
          <w:t>He 11.7</w:t>
        </w:r>
      </w:hyperlink>
      <w:r>
        <w:rPr>
          <w:lang w:val="fr_FR" w:bidi="fr_FR"/>
        </w:rPr>
        <w:t xml:space="preserve"> ; </w:t>
      </w:r>
      <w:hyperlink r:id="rId323">
        <w:r>
          <w:rPr>
            <w:lang w:val="fr_FR" w:bidi="fr_FR"/>
          </w:rPr>
          <w:rPr>
            <w:color w:val="0000EE"/>
            <w:u w:val="single"/>
          </w:rPr>
          <w:t>1P 3.20</w:t>
        </w:r>
      </w:hyperlink>
      <w:r>
        <w:rPr>
          <w:lang w:val="fr_FR" w:bidi="fr_FR"/>
        </w:rPr>
        <w:t xml:space="preserve"> ; </w:t>
      </w:r>
      <w:hyperlink r:id="rId318">
        <w:r>
          <w:rPr>
            <w:lang w:val="fr_FR" w:bidi="fr_FR"/>
          </w:rPr>
          <w:rPr>
            <w:color w:val="0000EE"/>
            <w:u w:val="single"/>
          </w:rPr>
          <w:t>2P 2.5</w:t>
        </w:r>
      </w:hyperlink>
      <w:r>
        <w:rPr>
          <w:lang w:val="fr_FR" w:bidi="fr_FR"/>
        </w:rPr>
        <w:t>). Quand le Déluge est venu, il a plu abondamment, et les eaux souterraines ont monté (</w:t>
      </w:r>
      <w:hyperlink r:id="rId324">
        <w:r>
          <w:rPr>
            <w:lang w:val="fr_FR" w:bidi="fr_FR"/>
          </w:rPr>
          <w:rPr>
            <w:color w:val="0000EE"/>
            <w:u w:val="single"/>
          </w:rPr>
          <w:t>Gn 7.11</w:t>
        </w:r>
      </w:hyperlink>
      <w:r>
        <w:rPr>
          <w:lang w:val="fr_FR" w:bidi="fr_FR"/>
        </w:rPr>
        <w:t>). Seule la famille de Noé et les animaux terrestres qu'il avait amenés sur le navire ont été sauvés de l'eau. Le Déluge a duré plus d'un an. Les eaux ont fini par se retirer, et la terre était à nouveau sèche (</w:t>
      </w:r>
      <w:hyperlink r:id="rId325">
        <w:r>
          <w:rPr>
            <w:lang w:val="fr_FR" w:bidi="fr_FR"/>
          </w:rPr>
          <w:rPr>
            <w:color w:val="0000EE"/>
            <w:u w:val="single"/>
          </w:rPr>
          <w:t>Gn 7.6</w:t>
        </w:r>
      </w:hyperlink>
      <w:r>
        <w:rPr>
          <w:lang w:val="fr_FR" w:bidi="fr_FR"/>
        </w:rPr>
        <w:t>–</w:t>
      </w:r>
      <w:hyperlink r:id="rId325">
        <w:r>
          <w:rPr>
            <w:lang w:val="fr_FR" w:bidi="fr_FR"/>
          </w:rPr>
          <w:rPr>
            <w:color w:val="0000EE"/>
            <w:u w:val="single"/>
          </w:rPr>
          <w:t>12, 24</w:t>
        </w:r>
      </w:hyperlink>
      <w:r>
        <w:rPr>
          <w:lang w:val="fr_FR" w:bidi="fr_FR"/>
        </w:rPr>
        <w:t xml:space="preserve"> ; </w:t>
      </w:r>
      <w:hyperlink r:id="rId326">
        <w:r>
          <w:rPr>
            <w:lang w:val="fr_FR" w:bidi="fr_FR"/>
          </w:rPr>
          <w:rPr>
            <w:color w:val="0000EE"/>
            <w:u w:val="single"/>
          </w:rPr>
          <w:t>8.3</w:t>
        </w:r>
      </w:hyperlink>
      <w:r>
        <w:rPr>
          <w:lang w:val="fr_FR" w:bidi="fr_FR"/>
        </w:rPr>
        <w:t>–</w:t>
      </w:r>
      <w:hyperlink r:id="rId326">
        <w:r>
          <w:rPr>
            <w:lang w:val="fr_FR" w:bidi="fr_FR"/>
          </w:rPr>
          <w:rPr>
            <w:color w:val="0000EE"/>
            <w:u w:val="single"/>
          </w:rPr>
          <w:t>6, 10</w:t>
        </w:r>
      </w:hyperlink>
      <w:r>
        <w:rPr>
          <w:lang w:val="fr_FR" w:bidi="fr_FR"/>
        </w:rPr>
        <w:t>–</w:t>
      </w:r>
      <w:hyperlink r:id="rId326">
        <w:r>
          <w:rPr>
            <w:lang w:val="fr_FR" w:bidi="fr_FR"/>
          </w:rPr>
          <w:rPr>
            <w:color w:val="0000EE"/>
            <w:u w:val="single"/>
          </w:rPr>
          <w:t>14</w:t>
        </w:r>
      </w:hyperlink>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hyperlink r:id="rId327">
        <w:r>
          <w:rPr>
            <w:lang w:val="fr_FR" w:bidi="fr_FR"/>
          </w:rPr>
          <w:rPr>
            <w:color w:val="0000EE"/>
            <w:u w:val="single"/>
          </w:rPr>
          <w:t>Gn 7.17</w:t>
        </w:r>
      </w:hyperlink>
      <w:r>
        <w:rPr>
          <w:lang w:val="fr_FR" w:bidi="fr_FR"/>
        </w:rPr>
        <w:t>–</w:t>
      </w:r>
      <w:hyperlink r:id="rId327">
        <w:r>
          <w:rPr>
            <w:lang w:val="fr_FR" w:bidi="fr_FR"/>
          </w:rPr>
          <w:rPr>
            <w:color w:val="0000EE"/>
            <w:u w:val="single"/>
          </w:rPr>
          <w:t>20</w:t>
        </w:r>
      </w:hyperlink>
      <w:r>
        <w:rPr>
          <w:lang w:val="fr_FR" w:bidi="fr_FR"/>
        </w:rPr>
        <w:t xml:space="preserve"> ; </w:t>
      </w:r>
      <w:hyperlink r:id="rId328">
        <w:r>
          <w:rPr>
            <w:lang w:val="fr_FR" w:bidi="fr_FR"/>
          </w:rPr>
          <w:rPr>
            <w:color w:val="0000EE"/>
            <w:u w:val="single"/>
          </w:rPr>
          <w:t>8.4</w:t>
        </w:r>
      </w:hyperlink>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hyperlink r:id="rId329">
        <w:r>
          <w:rPr>
            <w:lang w:val="fr_FR" w:bidi="fr_FR"/>
          </w:rPr>
          <w:rPr>
            <w:color w:val="0000EE"/>
            <w:u w:val="single"/>
          </w:rPr>
          <w:t>Gn 7.19</w:t>
        </w:r>
      </w:hyperlink>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hyperlink r:id="rId330">
        <w:r>
          <w:rPr>
            <w:lang w:val="fr_FR" w:bidi="fr_FR"/>
          </w:rPr>
          <w:rPr>
            <w:color w:val="0000EE"/>
            <w:u w:val="single"/>
          </w:rPr>
          <w:t>Gn 1.1</w:t>
        </w:r>
      </w:hyperlink>
      <w:r>
        <w:rPr>
          <w:lang w:val="fr_FR" w:bidi="fr_FR"/>
        </w:rPr>
        <w:t>, « ciel et terre » signifie « l'univers ». Parfois, « terre » décrit un seul pays (</w:t>
      </w:r>
      <w:hyperlink r:id="rId331">
        <w:r>
          <w:rPr>
            <w:lang w:val="fr_FR" w:bidi="fr_FR"/>
          </w:rPr>
          <w:rPr>
            <w:color w:val="0000EE"/>
            <w:u w:val="single"/>
          </w:rPr>
          <w:t>Gn 47.13</w:t>
        </w:r>
      </w:hyperlink>
      <w:r>
        <w:rPr>
          <w:lang w:val="fr_FR" w:bidi="fr_FR"/>
        </w:rPr>
        <w:t>), le sol lui-même (</w:t>
      </w:r>
      <w:hyperlink r:id="rId332">
        <w:r>
          <w:rPr>
            <w:lang w:val="fr_FR" w:bidi="fr_FR"/>
          </w:rPr>
          <w:rPr>
            <w:color w:val="0000EE"/>
            <w:u w:val="single"/>
          </w:rPr>
          <w:t>23.15</w:t>
        </w:r>
      </w:hyperlink>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w:t>
      </w:r>
      <w:hyperlink r:id="rId333">
        <w:r>
          <w:rPr>
            <w:lang w:val="fr_FR" w:bidi="fr_FR"/>
          </w:rPr>
          <w:rPr>
            <w:color w:val="0000EE"/>
            <w:u w:val="single"/>
          </w:rPr>
          <w:t>1 M 7.1–10</w:t>
        </w:r>
      </w:hyperlink>
      <w:r>
        <w:rPr>
          <w:lang w:val="fr_FR" w:bidi="fr_FR"/>
        </w:rPr>
        <w:t xml:space="preserve"> ; </w:t>
      </w:r>
      <w:hyperlink r:id="rId334">
        <w:r>
          <w:rPr>
            <w:lang w:val="fr_FR" w:bidi="fr_FR"/>
          </w:rPr>
          <w:rPr>
            <w:color w:val="0000EE"/>
            <w:u w:val="single"/>
          </w:rPr>
          <w:t>2 M 14.1–15, 26–28</w:t>
        </w:r>
      </w:hyperlink>
      <w:r>
        <w:rPr>
          <w:lang w:val="fr_FR" w:bidi="fr_FR"/>
        </w:rPr>
        <w:t>). Vers la fin de son règne, Démétrios a été défié par Alexandre Épiphane et a été tué au combat (</w:t>
      </w:r>
      <w:hyperlink r:id="rId335">
        <w:r>
          <w:rPr>
            <w:lang w:val="fr_FR" w:bidi="fr_FR"/>
          </w:rPr>
          <w:rPr>
            <w:color w:val="0000EE"/>
            <w:u w:val="single"/>
          </w:rPr>
          <w:t>1 M 10.46–50</w:t>
        </w:r>
      </w:hyperlink>
      <w:r>
        <w:rPr>
          <w:lang w:val="fr_FR" w:bidi="fr_FR"/>
        </w:rPr>
        <w:t>).</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w:t>
      </w:r>
      <w:hyperlink r:id="rId336">
        <w:r>
          <w:rPr>
            <w:lang w:val="fr_FR" w:bidi="fr_FR"/>
          </w:rPr>
          <w:rPr>
            <w:color w:val="0000EE"/>
            <w:u w:val="single"/>
          </w:rPr>
          <w:t>1 M 11.32–37</w:t>
        </w:r>
      </w:hyperlink>
      <w:r>
        <w:rPr>
          <w:lang w:val="fr_FR" w:bidi="fr_FR"/>
        </w:rPr>
        <w:t xml:space="preserve">). Les Juifs aideront également Démétrios contre un autre rival, Tryphon, jusqu'à ce qu'il rompe sa parole envers eux (v. </w:t>
      </w:r>
      <w:hyperlink r:id="rId337">
        <w:r>
          <w:rPr>
            <w:lang w:val="fr_FR" w:bidi="fr_FR"/>
          </w:rPr>
          <w:rPr>
            <w:color w:val="0000EE"/>
            <w:u w:val="single"/>
          </w:rPr>
          <w:t>54–55</w:t>
        </w:r>
      </w:hyperlink>
      <w:r>
        <w:rPr>
          <w:lang w:val="fr_FR" w:bidi="fr_FR"/>
        </w:rPr>
        <w:t>). Dans le conflit ultérieur entre Démétrios et Tryphon, les Juifs, sous la direction du frère de Jonathan, Simon Maccabée, obtiendront l'indépendance (</w:t>
      </w:r>
      <w:hyperlink r:id="rId338">
        <w:r>
          <w:rPr>
            <w:lang w:val="fr_FR" w:bidi="fr_FR"/>
          </w:rPr>
          <w:rPr>
            <w:color w:val="0000EE"/>
            <w:u w:val="single"/>
          </w:rPr>
          <w:t>13.34–42</w:t>
        </w:r>
      </w:hyperlink>
      <w:r>
        <w:rPr>
          <w:lang w:val="fr_FR" w:bidi="fr_FR"/>
        </w:rPr>
        <w:t>). Démétrius sera capturé par Arsace VI (Mithridate 1er), roi de Parthie, vers 138 av. J.‑C. (</w:t>
      </w:r>
      <w:hyperlink r:id="rId339">
        <w:r>
          <w:rPr>
            <w:lang w:val="fr_FR" w:bidi="fr_FR"/>
          </w:rPr>
          <w:rPr>
            <w:color w:val="0000EE"/>
            <w:u w:val="single"/>
          </w:rPr>
          <w:t>1 M 14.1–3</w:t>
        </w:r>
      </w:hyperlink>
      <w:r>
        <w:rPr>
          <w:lang w:val="fr_FR" w:bidi="fr_FR"/>
        </w:rPr>
        <w:t>).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hyperlink r:id="rId340">
        <w:r>
          <w:rPr>
            <w:lang w:val="fr_FR" w:bidi="fr_FR"/>
          </w:rPr>
          <w:rPr>
            <w:color w:val="0000EE"/>
            <w:u w:val="single"/>
          </w:rPr>
          <w:t>Ac 19.23–41</w:t>
        </w:r>
      </w:hyperlink>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hyperlink r:id="rId341">
        <w:r>
          <w:rPr>
            <w:lang w:val="fr_FR" w:bidi="fr_FR"/>
          </w:rPr>
          <w:rPr>
            <w:color w:val="0000EE"/>
            <w:u w:val="single"/>
          </w:rPr>
          <w:t>3Jn 1.12</w:t>
        </w:r>
      </w:hyperlink>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hyperlink r:id="rId342">
        <w:r>
          <w:rPr>
            <w:lang w:val="fr_FR" w:bidi="fr_FR"/>
          </w:rPr>
          <w:rPr>
            <w:color w:val="0000EE"/>
            <w:u w:val="single"/>
          </w:rPr>
          <w:t>Nb 1.1–3, 46</w:t>
        </w:r>
      </w:hyperlink>
      <w:r>
        <w:rPr>
          <w:lang w:val="fr_FR" w:bidi="fr_FR"/>
        </w:rPr>
        <w:t>). Un recensement spécial des Lévites, qui servent au tabernacle au lieu de remplir un devoir militaire, compte 22 000 garçons et hommes. Seuls 8 580 d'entre eux sont éligibles pour le service sacerdotal (</w:t>
      </w:r>
      <w:hyperlink r:id="rId343">
        <w:r>
          <w:rPr>
            <w:lang w:val="fr_FR" w:bidi="fr_FR"/>
          </w:rPr>
          <w:rPr>
            <w:color w:val="0000EE"/>
            <w:u w:val="single"/>
          </w:rPr>
          <w:t xml:space="preserve">Nb 3.15, 39 </w:t>
        </w:r>
      </w:hyperlink>
      <w:r>
        <w:rPr>
          <w:lang w:val="fr_FR" w:bidi="fr_FR"/>
        </w:rPr>
        <w:t xml:space="preserve">; </w:t>
      </w:r>
      <w:hyperlink r:id="rId344">
        <w:r>
          <w:rPr>
            <w:lang w:val="fr_FR" w:bidi="fr_FR"/>
          </w:rPr>
          <w:rPr>
            <w:color w:val="0000EE"/>
            <w:u w:val="single"/>
          </w:rPr>
          <w:t>4.46–48</w:t>
        </w:r>
      </w:hyperlink>
      <w:r>
        <w:rPr>
          <w:lang w:val="fr_FR" w:bidi="fr_FR"/>
        </w:rPr>
        <w:t>).</w:t>
      </w:r>
    </w:p>
    <w:p>
      <w:pPr/>
      <w:r>
        <w:rPr>
          <w:lang w:val="fr_FR" w:bidi="fr_FR"/>
        </w:rPr>
      </w:r>
      <w:r>
        <w:rPr>
          <w:lang w:val="fr_FR" w:bidi="fr_FR"/>
        </w:rPr>
        <w:t>Le deuxième dénombrement a lieu à la fin des 40 années d'Israël dans le désert (</w:t>
      </w:r>
      <w:hyperlink r:id="rId345">
        <w:r>
          <w:rPr>
            <w:lang w:val="fr_FR" w:bidi="fr_FR"/>
          </w:rPr>
          <w:rPr>
            <w:color w:val="0000EE"/>
            <w:u w:val="single"/>
          </w:rPr>
          <w:t>Nb 26</w:t>
        </w:r>
      </w:hyperlink>
      <w:r>
        <w:rPr>
          <w:lang w:val="fr_FR" w:bidi="fr_FR"/>
        </w:rPr>
        <w:t>). C'est également un recensement militaire, effectué juste avant la conquête de la Terre promise par les Israélites. Ce dénombrement compte 601 730 hommes aptes à combattre (</w:t>
      </w:r>
      <w:hyperlink r:id="rId346">
        <w:r>
          <w:rPr>
            <w:lang w:val="fr_FR" w:bidi="fr_FR"/>
          </w:rPr>
          <w:rPr>
            <w:color w:val="0000EE"/>
            <w:u w:val="single"/>
          </w:rPr>
          <w:t>Nb 26.51</w:t>
        </w:r>
      </w:hyperlink>
      <w:r>
        <w:rPr>
          <w:lang w:val="fr_FR" w:bidi="fr_FR"/>
        </w:rPr>
        <w:t>), sans compter les Lévites. Les 23 000 Lévites sont comptés séparément car ils ne reçoivent pas de terre (</w:t>
      </w:r>
      <w:hyperlink r:id="rId347">
        <w:r>
          <w:rPr>
            <w:lang w:val="fr_FR" w:bidi="fr_FR"/>
          </w:rPr>
          <w:rPr>
            <w:color w:val="0000EE"/>
            <w:u w:val="single"/>
          </w:rPr>
          <w:t>Nb 26.62</w:t>
        </w:r>
      </w:hyperlink>
      <w:r>
        <w:rPr>
          <w:lang w:val="fr_FR" w:bidi="fr_FR"/>
        </w:rPr>
        <w:t>). Les Israélites paient chacun un demi-sicle, environ six grammes d'argent, pour ce dénombrement (</w:t>
      </w:r>
      <w:hyperlink r:id="rId348">
        <w:r>
          <w:rPr>
            <w:lang w:val="fr_FR" w:bidi="fr_FR"/>
          </w:rPr>
          <w:rPr>
            <w:color w:val="0000EE"/>
            <w:u w:val="single"/>
          </w:rPr>
          <w:t>Ex 30.11–16</w:t>
        </w:r>
      </w:hyperlink>
      <w:r>
        <w:rPr>
          <w:lang w:val="fr_FR" w:bidi="fr_FR"/>
        </w:rPr>
        <w:t>).</w:t>
      </w:r>
    </w:p>
    <w:p>
      <w:pPr/>
      <w:r>
        <w:rPr>
          <w:lang w:val="fr_FR" w:bidi="fr_FR"/>
        </w:rPr>
      </w:r>
      <w:r>
        <w:rPr>
          <w:lang w:val="fr_FR" w:bidi="fr_FR"/>
        </w:rPr>
        <w:t>Le troisième dénombrement a lieu vers la fin du règne de David (</w:t>
      </w:r>
      <w:hyperlink r:id="rId349">
        <w:r>
          <w:rPr>
            <w:lang w:val="fr_FR" w:bidi="fr_FR"/>
          </w:rPr>
          <w:rPr>
            <w:color w:val="0000EE"/>
            <w:u w:val="single"/>
          </w:rPr>
          <w:t>2S 24.1–17</w:t>
        </w:r>
      </w:hyperlink>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hyperlink r:id="rId350">
        <w:r>
          <w:rPr>
            <w:lang w:val="fr_FR" w:bidi="fr_FR"/>
          </w:rPr>
          <w:rPr>
            <w:color w:val="0000EE"/>
            <w:u w:val="single"/>
          </w:rPr>
          <w:t>1Ch 21.1</w:t>
        </w:r>
      </w:hyperlink>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hyperlink r:id="rId351">
        <w:r>
          <w:rPr>
            <w:lang w:val="fr_FR" w:bidi="fr_FR"/>
          </w:rPr>
          <w:rPr>
            <w:color w:val="0000EE"/>
            <w:u w:val="single"/>
          </w:rPr>
          <w:t>1Ch 21.6</w:t>
        </w:r>
      </w:hyperlink>
      <w:r>
        <w:rPr>
          <w:lang w:val="fr_FR" w:bidi="fr_FR"/>
        </w:rPr>
        <w:t xml:space="preserve"> ; </w:t>
      </w:r>
      <w:hyperlink r:id="rId352">
        <w:r>
          <w:rPr>
            <w:lang w:val="fr_FR" w:bidi="fr_FR"/>
          </w:rPr>
          <w:rPr>
            <w:color w:val="0000EE"/>
            <w:u w:val="single"/>
          </w:rPr>
          <w:t>27.23–24</w:t>
        </w:r>
      </w:hyperlink>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hyperlink r:id="rId353">
        <w:r>
          <w:rPr>
            <w:lang w:val="fr_FR" w:bidi="fr_FR"/>
          </w:rPr>
          <w:rPr>
            <w:color w:val="0000EE"/>
            <w:u w:val="single"/>
          </w:rPr>
          <w:t>2S 24.9</w:t>
        </w:r>
      </w:hyperlink>
      <w:r>
        <w:rPr>
          <w:lang w:val="fr_FR" w:bidi="fr_FR"/>
        </w:rPr>
        <w:t>). Un autre récit mentionne une milice potentielle de 1 100 000 en Israël et de 470 000 en Juda (</w:t>
      </w:r>
      <w:hyperlink r:id="rId354">
        <w:r>
          <w:rPr>
            <w:lang w:val="fr_FR" w:bidi="fr_FR"/>
          </w:rPr>
          <w:rPr>
            <w:color w:val="0000EE"/>
            <w:u w:val="single"/>
          </w:rPr>
          <w:t>1Ch 21.5</w:t>
        </w:r>
      </w:hyperlink>
      <w:r>
        <w:rPr>
          <w:lang w:val="fr_FR" w:bidi="fr_FR"/>
        </w:rPr>
        <w:t>), plus 38 000 Lévites capables de servir dans le Temple (</w:t>
      </w:r>
      <w:hyperlink r:id="rId355">
        <w:r>
          <w:rPr>
            <w:lang w:val="fr_FR" w:bidi="fr_FR"/>
          </w:rPr>
          <w:rPr>
            <w:color w:val="0000EE"/>
            <w:u w:val="single"/>
          </w:rPr>
          <w:t>1Ch 23.3</w:t>
        </w:r>
      </w:hyperlink>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hyperlink r:id="rId356">
        <w:r>
          <w:rPr>
            <w:lang w:val="fr_FR" w:bidi="fr_FR"/>
          </w:rPr>
          <w:rPr>
            <w:color w:val="0000EE"/>
            <w:u w:val="single"/>
          </w:rPr>
          <w:t>Esdras 2</w:t>
        </w:r>
      </w:hyperlink>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hyperlink r:id="rId357">
        <w:r>
          <w:rPr>
            <w:lang w:val="fr_FR" w:bidi="fr_FR"/>
          </w:rPr>
          <w:rPr>
            <w:color w:val="0000EE"/>
            <w:u w:val="single"/>
          </w:rPr>
          <w:t>Lc 2.1–3</w:t>
        </w:r>
      </w:hyperlink>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hyperlink r:id="rId358">
        <w:r>
          <w:rPr>
            <w:lang w:val="fr_FR" w:bidi="fr_FR"/>
          </w:rPr>
          <w:rPr>
            <w:color w:val="0000EE"/>
            <w:u w:val="single"/>
          </w:rPr>
          <w:t>Matthieu 2</w:t>
        </w:r>
      </w:hyperlink>
      <w:r>
        <w:rPr>
          <w:lang w:val="fr_FR" w:bidi="fr_FR"/>
        </w:rPr>
        <w:t xml:space="preserve"> place la naissance de Jésus sous le règne d'Hérode le Grand, qui meurt en 4 av. J.-C. Cela suggère qu'il y a eu deux recensements différents à cette époque. La référence de Luc au « premier recensement » (</w:t>
      </w:r>
      <w:hyperlink r:id="rId359">
        <w:r>
          <w:rPr>
            <w:lang w:val="fr_FR" w:bidi="fr_FR"/>
          </w:rPr>
          <w:rPr>
            <w:color w:val="0000EE"/>
            <w:u w:val="single"/>
          </w:rPr>
          <w:t>Lc 2.2</w:t>
        </w:r>
      </w:hyperlink>
      <w:r>
        <w:rPr>
          <w:lang w:val="fr_FR" w:bidi="fr_FR"/>
        </w:rPr>
        <w:t xml:space="preserve">) le distingue probablement du recensement de 6–7 apr. J.-C. Luc connaît probablement le recensement ultérieur, qu'il mentionne dans </w:t>
      </w:r>
      <w:hyperlink r:id="rId360">
        <w:r>
          <w:rPr>
            <w:lang w:val="fr_FR" w:bidi="fr_FR"/>
          </w:rPr>
          <w:rPr>
            <w:color w:val="0000EE"/>
            <w:u w:val="single"/>
          </w:rPr>
          <w:t>Actes 5.37</w:t>
        </w:r>
      </w:hyperlink>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hyperlink r:id="rId28">
        <w:r>
          <w:rPr>
            <w:lang w:val="fr_FR" w:bidi="fr_FR"/>
          </w:rPr>
          <w:rPr>
            <w:color w:val="0000EE"/>
            <w:u w:val="single"/>
          </w:rPr>
          <w:t>Ac 17.34</w:t>
        </w:r>
      </w:hyperlink>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hyperlink r:id="rId361">
        <w:r>
          <w:rPr>
            <w:lang w:val="fr_FR" w:bidi="fr_FR"/>
          </w:rPr>
          <w:rPr>
            <w:color w:val="0000EE"/>
            <w:u w:val="single"/>
          </w:rPr>
          <w:t>Ac 14.6</w:t>
        </w:r>
      </w:hyperlink>
      <w:r>
        <w:rPr>
          <w:lang w:val="fr_FR" w:bidi="fr_FR"/>
        </w:rPr>
        <w:t xml:space="preserve">). Derbe sera la dernière ville visitée par Paul lors de son premier voyage missionnaire (v. </w:t>
      </w:r>
      <w:hyperlink r:id="rId362">
        <w:r>
          <w:rPr>
            <w:lang w:val="fr_FR" w:bidi="fr_FR"/>
          </w:rPr>
          <w:rPr>
            <w:color w:val="0000EE"/>
            <w:u w:val="single"/>
          </w:rPr>
          <w:t>20</w:t>
        </w:r>
      </w:hyperlink>
      <w:r>
        <w:rPr>
          <w:lang w:val="fr_FR" w:bidi="fr_FR"/>
        </w:rPr>
        <w:t>). Ce sera également la première ville que Paul visitera lors de son deuxième voyage (</w:t>
      </w:r>
      <w:hyperlink r:id="rId363">
        <w:r>
          <w:rPr>
            <w:lang w:val="fr_FR" w:bidi="fr_FR"/>
          </w:rPr>
          <w:rPr>
            <w:color w:val="0000EE"/>
            <w:u w:val="single"/>
          </w:rPr>
          <w:t>16.1</w:t>
        </w:r>
      </w:hyperlink>
      <w:r>
        <w:rPr>
          <w:lang w:val="fr_FR" w:bidi="fr_FR"/>
        </w:rPr>
        <w:t>). Il est probable qu'il ait revisité cette ville lors de son troisième voyage (</w:t>
      </w:r>
      <w:hyperlink r:id="rId364">
        <w:r>
          <w:rPr>
            <w:lang w:val="fr_FR" w:bidi="fr_FR"/>
          </w:rPr>
          <w:rPr>
            <w:color w:val="0000EE"/>
            <w:u w:val="single"/>
          </w:rPr>
          <w:t>18.23</w:t>
        </w:r>
      </w:hyperlink>
      <w:r>
        <w:rPr>
          <w:lang w:val="fr_FR" w:bidi="fr_FR"/>
        </w:rPr>
        <w:t>).</w:t>
      </w:r>
    </w:p>
    <w:p>
      <w:pPr/>
      <w:r>
        <w:rPr>
          <w:lang w:val="fr_FR" w:bidi="fr_FR"/>
        </w:rPr>
      </w:r>
      <w:r>
        <w:rPr>
          <w:lang w:val="fr_FR" w:bidi="fr_FR"/>
        </w:rPr>
        <w:t>Gaïus était de Derbe (</w:t>
      </w:r>
      <w:hyperlink r:id="rId365">
        <w:r>
          <w:rPr>
            <w:lang w:val="fr_FR" w:bidi="fr_FR"/>
          </w:rPr>
          <w:rPr>
            <w:color w:val="0000EE"/>
            <w:u w:val="single"/>
          </w:rPr>
          <w:t>20.4</w:t>
        </w:r>
      </w:hyperlink>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hyperlink r:id="rId366">
        <w:r>
          <w:rPr>
            <w:lang w:val="fr_FR" w:bidi="fr_FR"/>
          </w:rPr>
          <w:rPr>
            <w:color w:val="0000EE"/>
            <w:u w:val="single"/>
          </w:rPr>
          <w:t>Es 4.2</w:t>
        </w:r>
      </w:hyperlink>
      <w:r>
        <w:rPr>
          <w:lang w:val="fr_FR" w:bidi="fr_FR"/>
        </w:rPr>
        <w:t xml:space="preserve"> ; </w:t>
      </w:r>
      <w:hyperlink r:id="rId367">
        <w:r>
          <w:rPr>
            <w:lang w:val="fr_FR" w:bidi="fr_FR"/>
          </w:rPr>
          <w:rPr>
            <w:color w:val="0000EE"/>
            <w:u w:val="single"/>
          </w:rPr>
          <w:t>11.10</w:t>
        </w:r>
      </w:hyperlink>
      <w:r>
        <w:rPr>
          <w:lang w:val="fr_FR" w:bidi="fr_FR"/>
        </w:rPr>
        <w:t xml:space="preserve"> ; </w:t>
      </w:r>
      <w:hyperlink r:id="rId368">
        <w:r>
          <w:rPr>
            <w:lang w:val="fr_FR" w:bidi="fr_FR"/>
          </w:rPr>
          <w:rPr>
            <w:color w:val="0000EE"/>
            <w:u w:val="single"/>
          </w:rPr>
          <w:t>Jr 50.3–32</w:t>
        </w:r>
      </w:hyperlink>
      <w:r>
        <w:rPr>
          <w:lang w:val="fr_FR" w:bidi="fr_FR"/>
        </w:rPr>
        <w:t xml:space="preserve"> ; </w:t>
      </w:r>
      <w:hyperlink r:id="rId369">
        <w:r>
          <w:rPr>
            <w:lang w:val="fr_FR" w:bidi="fr_FR"/>
          </w:rPr>
          <w:rPr>
            <w:color w:val="0000EE"/>
            <w:u w:val="single"/>
          </w:rPr>
          <w:t>Jl 2.1–3</w:t>
        </w:r>
      </w:hyperlink>
      <w:r>
        <w:rPr>
          <w:lang w:val="fr_FR" w:bidi="fr_FR"/>
        </w:rPr>
        <w:t xml:space="preserve"> ; </w:t>
      </w:r>
      <w:hyperlink r:id="rId370">
        <w:r>
          <w:rPr>
            <w:lang w:val="fr_FR" w:bidi="fr_FR"/>
          </w:rPr>
          <w:rPr>
            <w:color w:val="0000EE"/>
            <w:u w:val="single"/>
          </w:rPr>
          <w:t>3.9–16</w:t>
        </w:r>
      </w:hyperlink>
      <w:r>
        <w:rPr>
          <w:lang w:val="fr_FR" w:bidi="fr_FR"/>
        </w:rPr>
        <w:t xml:space="preserve"> ; </w:t>
      </w:r>
      <w:hyperlink r:id="rId371">
        <w:r>
          <w:rPr>
            <w:lang w:val="fr_FR" w:bidi="fr_FR"/>
          </w:rPr>
          <w:rPr>
            <w:color w:val="0000EE"/>
            <w:u w:val="single"/>
          </w:rPr>
          <w:t>Am 5.18–20</w:t>
        </w:r>
      </w:hyperlink>
      <w:r>
        <w:rPr>
          <w:lang w:val="fr_FR" w:bidi="fr_FR"/>
        </w:rPr>
        <w:t xml:space="preserve"> ; </w:t>
      </w:r>
      <w:hyperlink r:id="rId214">
        <w:r>
          <w:rPr>
            <w:lang w:val="fr_FR" w:bidi="fr_FR"/>
          </w:rPr>
          <w:rPr>
            <w:color w:val="0000EE"/>
            <w:u w:val="single"/>
          </w:rPr>
          <w:t>9.11</w:t>
        </w:r>
      </w:hyperlink>
      <w:r>
        <w:rPr>
          <w:lang w:val="fr_FR" w:bidi="fr_FR"/>
        </w:rPr>
        <w:t xml:space="preserve"> ; </w:t>
      </w:r>
      <w:hyperlink r:id="rId372">
        <w:r>
          <w:rPr>
            <w:lang w:val="fr_FR" w:bidi="fr_FR"/>
          </w:rPr>
          <w:rPr>
            <w:color w:val="0000EE"/>
            <w:u w:val="single"/>
          </w:rPr>
          <w:t>So 1.7–18</w:t>
        </w:r>
      </w:hyperlink>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hyperlink r:id="rId373">
        <w:r>
          <w:rPr>
            <w:lang w:val="fr_FR" w:bidi="fr_FR"/>
          </w:rPr>
          <w:rPr>
            <w:color w:val="0000EE"/>
            <w:u w:val="single"/>
          </w:rPr>
          <w:t>Ac 10.42</w:t>
        </w:r>
      </w:hyperlink>
      <w:r>
        <w:rPr>
          <w:lang w:val="fr_FR" w:bidi="fr_FR"/>
        </w:rPr>
        <w:t xml:space="preserve"> ; </w:t>
      </w:r>
      <w:hyperlink r:id="rId374">
        <w:r>
          <w:rPr>
            <w:lang w:val="fr_FR" w:bidi="fr_FR"/>
          </w:rPr>
          <w:rPr>
            <w:color w:val="0000EE"/>
            <w:u w:val="single"/>
          </w:rPr>
          <w:t>17.31</w:t>
        </w:r>
      </w:hyperlink>
      <w:r>
        <w:rPr>
          <w:lang w:val="fr_FR" w:bidi="fr_FR"/>
        </w:rPr>
        <w:t>). Chaque personne, tant ceux qui croient en Jésus que ceux qui ne croient pas, se tiendra devant le tribunal de Jésus. Il les jugera en fonction de la manière dont ils ont vécu leur vie (</w:t>
      </w:r>
      <w:hyperlink r:id="rId375">
        <w:r>
          <w:rPr>
            <w:lang w:val="fr_FR" w:bidi="fr_FR"/>
          </w:rPr>
          <w:rPr>
            <w:color w:val="0000EE"/>
            <w:u w:val="single"/>
          </w:rPr>
          <w:t>2Co 5.10</w:t>
        </w:r>
      </w:hyperlink>
      <w:r>
        <w:rPr>
          <w:lang w:val="fr_FR" w:bidi="fr_FR"/>
        </w:rPr>
        <w:t xml:space="preserve"> ; voir </w:t>
      </w:r>
      <w:hyperlink r:id="rId376">
        <w:r>
          <w:rPr>
            <w:lang w:val="fr_FR" w:bidi="fr_FR"/>
          </w:rPr>
          <w:rPr>
            <w:color w:val="0000EE"/>
            <w:u w:val="single"/>
          </w:rPr>
          <w:t>Rm 14.10</w:t>
        </w:r>
      </w:hyperlink>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hyperlink r:id="rId377">
        <w:r>
          <w:rPr>
            <w:lang w:val="fr_FR" w:bidi="fr_FR"/>
          </w:rPr>
          <w:rPr>
            <w:color w:val="0000EE"/>
            <w:u w:val="single"/>
          </w:rPr>
          <w:t>Ha 2.4</w:t>
        </w:r>
      </w:hyperlink>
      <w:r>
        <w:rPr>
          <w:lang w:val="fr_FR" w:bidi="fr_FR"/>
        </w:rPr>
        <w:t>). Les auteurs du Nouveau Testament disent que Dieu jugera les gens en examinant si leurs actions lui ont plu (</w:t>
      </w:r>
      <w:hyperlink r:id="rId375">
        <w:r>
          <w:rPr>
            <w:lang w:val="fr_FR" w:bidi="fr_FR"/>
          </w:rPr>
          <w:rPr>
            <w:color w:val="0000EE"/>
            <w:u w:val="single"/>
          </w:rPr>
          <w:t>2Co 5.10</w:t>
        </w:r>
      </w:hyperlink>
      <w:r>
        <w:rPr>
          <w:lang w:val="fr_FR" w:bidi="fr_FR"/>
        </w:rPr>
        <w:t xml:space="preserve"> ; </w:t>
      </w:r>
      <w:hyperlink r:id="rId378">
        <w:r>
          <w:rPr>
            <w:lang w:val="fr_FR" w:bidi="fr_FR"/>
          </w:rPr>
          <w:rPr>
            <w:color w:val="0000EE"/>
            <w:u w:val="single"/>
          </w:rPr>
          <w:t>Ap 20.12</w:t>
        </w:r>
      </w:hyperlink>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hyperlink r:id="rId379">
        <w:r>
          <w:rPr>
            <w:lang w:val="fr_FR" w:bidi="fr_FR"/>
          </w:rPr>
          <w:rPr>
            <w:color w:val="0000EE"/>
            <w:u w:val="single"/>
          </w:rPr>
          <w:t>Rm 3.9, 23</w:t>
        </w:r>
      </w:hyperlink>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hyperlink r:id="rId380">
        <w:r>
          <w:rPr>
            <w:lang w:val="fr_FR" w:bidi="fr_FR"/>
          </w:rPr>
          <w:rPr>
            <w:color w:val="0000EE"/>
            <w:u w:val="single"/>
          </w:rPr>
          <w:t>Rm 3.21–28</w:t>
        </w:r>
      </w:hyperlink>
      <w:r>
        <w:rPr>
          <w:lang w:val="fr_FR" w:bidi="fr_FR"/>
        </w:rPr>
        <w:t xml:space="preserve"> ; </w:t>
      </w:r>
      <w:hyperlink r:id="rId381">
        <w:r>
          <w:rPr>
            <w:lang w:val="fr_FR" w:bidi="fr_FR"/>
          </w:rPr>
          <w:rPr>
            <w:color w:val="0000EE"/>
            <w:u w:val="single"/>
          </w:rPr>
          <w:t>5.1–21</w:t>
        </w:r>
      </w:hyperlink>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hyperlink r:id="rId382">
        <w:r>
          <w:rPr>
            <w:lang w:val="fr_FR" w:bidi="fr_FR"/>
          </w:rPr>
          <w:rPr>
            <w:color w:val="0000EE"/>
            <w:u w:val="single"/>
          </w:rPr>
          <w:t>Rm 5.18</w:t>
        </w:r>
      </w:hyperlink>
      <w:r>
        <w:rPr>
          <w:lang w:val="fr_FR" w:bidi="fr_FR"/>
        </w:rPr>
        <w:t>).</w:t>
      </w:r>
    </w:p>
    <w:p>
      <w:pPr/>
      <w:r>
        <w:rPr>
          <w:lang w:val="fr_FR" w:bidi="fr_FR"/>
        </w:rPr>
      </w:r>
      <w:r>
        <w:rPr>
          <w:lang w:val="fr_FR" w:bidi="fr_FR"/>
        </w:rPr>
        <w:t>Les personnes qui font confiance à Jésus ne seront pas condamnées (</w:t>
      </w:r>
      <w:hyperlink r:id="rId383">
        <w:r>
          <w:rPr>
            <w:lang w:val="fr_FR" w:bidi="fr_FR"/>
          </w:rPr>
          <w:rPr>
            <w:color w:val="0000EE"/>
            <w:u w:val="single"/>
          </w:rPr>
          <w:t>Jn 3.16–18</w:t>
        </w:r>
      </w:hyperlink>
      <w:r>
        <w:rPr>
          <w:lang w:val="fr_FR" w:bidi="fr_FR"/>
        </w:rPr>
        <w:t>). Elles peuvent affronter le jour du jugement sans crainte (</w:t>
      </w:r>
      <w:hyperlink r:id="rId384">
        <w:r>
          <w:rPr>
            <w:lang w:val="fr_FR" w:bidi="fr_FR"/>
          </w:rPr>
          <w:rPr>
            <w:color w:val="0000EE"/>
            <w:u w:val="single"/>
          </w:rPr>
          <w:t>1Jn 4.17</w:t>
        </w:r>
      </w:hyperlink>
      <w:r>
        <w:rPr>
          <w:lang w:val="fr_FR" w:bidi="fr_FR"/>
        </w:rPr>
        <w:t>). Leurs noms sont inscrits dans un livre appelé le livre de vie de l'agneau (</w:t>
      </w:r>
      <w:hyperlink r:id="rId385">
        <w:r>
          <w:rPr>
            <w:lang w:val="fr_FR" w:bidi="fr_FR"/>
          </w:rPr>
          <w:rPr>
            <w:color w:val="0000EE"/>
            <w:u w:val="single"/>
          </w:rPr>
          <w:t>Ap 21.27</w:t>
        </w:r>
      </w:hyperlink>
      <w:r>
        <w:rPr>
          <w:lang w:val="fr_FR" w:bidi="fr_FR"/>
        </w:rPr>
        <w:t>). Mais les personnes qui ne croient pas en Jésus se tiendront seules devant lui lorsqu'elles seront jugées. Jésus les jugera en fonction de ce qu'elles ont fait, qui est consigné dans ses livres (</w:t>
      </w:r>
      <w:hyperlink r:id="rId386">
        <w:r>
          <w:rPr>
            <w:lang w:val="fr_FR" w:bidi="fr_FR"/>
          </w:rPr>
          <w:rPr>
            <w:color w:val="0000EE"/>
            <w:u w:val="single"/>
          </w:rPr>
          <w:t>Ap 20.11–12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hyperlink r:id="rId387">
        <w:r>
          <w:rPr>
            <w:lang w:val="fr_FR" w:bidi="fr_FR"/>
          </w:rPr>
          <w:rPr>
            <w:color w:val="0000EE"/>
            <w:u w:val="single"/>
          </w:rPr>
          <w:t>Es 2.2</w:t>
        </w:r>
      </w:hyperlink>
      <w:r>
        <w:rPr>
          <w:lang w:val="fr_FR" w:bidi="fr_FR"/>
        </w:rPr>
        <w:t xml:space="preserve"> ; </w:t>
      </w:r>
      <w:hyperlink r:id="rId388">
        <w:r>
          <w:rPr>
            <w:lang w:val="fr_FR" w:bidi="fr_FR"/>
          </w:rPr>
          <w:rPr>
            <w:color w:val="0000EE"/>
            <w:u w:val="single"/>
          </w:rPr>
          <w:t>Mi 4.1</w:t>
        </w:r>
      </w:hyperlink>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hyperlink r:id="rId389">
        <w:r>
          <w:rPr>
            <w:lang w:val="fr_FR" w:bidi="fr_FR"/>
          </w:rPr>
          <w:rPr>
            <w:color w:val="0000EE"/>
            <w:u w:val="single"/>
          </w:rPr>
          <w:t>Joël 2.28</w:t>
        </w:r>
      </w:hyperlink>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hyperlink r:id="rId390">
        <w:r>
          <w:rPr>
            <w:lang w:val="fr_FR" w:bidi="fr_FR"/>
          </w:rPr>
          <w:rPr>
            <w:color w:val="0000EE"/>
            <w:u w:val="single"/>
          </w:rPr>
          <w:t>Ac 2.17–18</w:t>
        </w:r>
      </w:hyperlink>
      <w:r>
        <w:rPr>
          <w:lang w:val="fr_FR" w:bidi="fr_FR"/>
        </w:rPr>
        <w:t>). L'auteur de la lettre aux Hébreux dit : « Après avoir autrefois, à plusieurs reprises et de plusieurs manières, parlé à nos pères par les prophètes, Dieu, dans ces derniers temps, nous a parlé par le Fils » (</w:t>
      </w:r>
      <w:hyperlink r:id="rId391">
        <w:r>
          <w:rPr>
            <w:lang w:val="fr_FR" w:bidi="fr_FR"/>
          </w:rPr>
          <w:rPr>
            <w:color w:val="0000EE"/>
            <w:u w:val="single"/>
          </w:rPr>
          <w:t>Hé 1.1–2</w:t>
        </w:r>
      </w:hyperlink>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hyperlink r:id="rId392">
        <w:r>
          <w:rPr>
            <w:lang w:val="fr_FR" w:bidi="fr_FR"/>
          </w:rPr>
          <w:rPr>
            <w:color w:val="0000EE"/>
            <w:u w:val="single"/>
          </w:rPr>
          <w:t>1Jn 2.18</w:t>
        </w:r>
      </w:hyperlink>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hyperlink r:id="rId393">
        <w:r>
          <w:rPr>
            <w:lang w:val="fr_FR" w:bidi="fr_FR"/>
          </w:rPr>
          <w:rPr>
            <w:color w:val="0000EE"/>
            <w:u w:val="single"/>
          </w:rPr>
          <w:t>Mt 24.44</w:t>
        </w:r>
      </w:hyperlink>
      <w:r>
        <w:rPr>
          <w:lang w:val="fr_FR" w:bidi="fr_FR"/>
        </w:rPr>
        <w:t xml:space="preserve"> ; </w:t>
      </w:r>
      <w:hyperlink r:id="rId394">
        <w:r>
          <w:rPr>
            <w:lang w:val="fr_FR" w:bidi="fr_FR"/>
          </w:rPr>
          <w:rPr>
            <w:color w:val="0000EE"/>
            <w:u w:val="single"/>
          </w:rPr>
          <w:t>25.13</w:t>
        </w:r>
      </w:hyperlink>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hyperlink r:id="rId395">
        <w:r>
          <w:rPr>
            <w:lang w:val="fr_FR" w:bidi="fr_FR"/>
          </w:rPr>
          <w:rPr>
            <w:color w:val="0000EE"/>
            <w:u w:val="single"/>
          </w:rPr>
          <w:t>Es 2.12–22</w:t>
        </w:r>
      </w:hyperlink>
      <w:r>
        <w:rPr>
          <w:lang w:val="fr_FR" w:bidi="fr_FR"/>
        </w:rPr>
        <w:t xml:space="preserve"> ; </w:t>
      </w:r>
      <w:hyperlink r:id="rId396">
        <w:r>
          <w:rPr>
            <w:lang w:val="fr_FR" w:bidi="fr_FR"/>
          </w:rPr>
          <w:rPr>
            <w:color w:val="0000EE"/>
            <w:u w:val="single"/>
          </w:rPr>
          <w:t>Ez 13.5</w:t>
        </w:r>
      </w:hyperlink>
      <w:r>
        <w:rPr>
          <w:lang w:val="fr_FR" w:bidi="fr_FR"/>
        </w:rPr>
        <w:t xml:space="preserve"> ; </w:t>
      </w:r>
      <w:hyperlink r:id="rId397">
        <w:r>
          <w:rPr>
            <w:lang w:val="fr_FR" w:bidi="fr_FR"/>
          </w:rPr>
          <w:rPr>
            <w:color w:val="0000EE"/>
            <w:u w:val="single"/>
          </w:rPr>
          <w:t>Jl 1.15</w:t>
        </w:r>
      </w:hyperlink>
      <w:r>
        <w:rPr>
          <w:lang w:val="fr_FR" w:bidi="fr_FR"/>
        </w:rPr>
        <w:t xml:space="preserve"> ; </w:t>
      </w:r>
      <w:hyperlink r:id="rId398">
        <w:r>
          <w:rPr>
            <w:lang w:val="fr_FR" w:bidi="fr_FR"/>
          </w:rPr>
          <w:rPr>
            <w:color w:val="0000EE"/>
            <w:u w:val="single"/>
          </w:rPr>
          <w:t>2.1, 11</w:t>
        </w:r>
      </w:hyperlink>
      <w:r>
        <w:rPr>
          <w:lang w:val="fr_FR" w:bidi="fr_FR"/>
        </w:rPr>
        <w:t xml:space="preserve"> ; </w:t>
      </w:r>
      <w:hyperlink r:id="rId399">
        <w:r>
          <w:rPr>
            <w:lang w:val="fr_FR" w:bidi="fr_FR"/>
          </w:rPr>
          <w:rPr>
            <w:color w:val="0000EE"/>
            <w:u w:val="single"/>
          </w:rPr>
          <w:t>Am 5.18–24</w:t>
        </w:r>
      </w:hyperlink>
      <w:r>
        <w:rPr>
          <w:lang w:val="fr_FR" w:bidi="fr_FR"/>
        </w:rPr>
        <w:t xml:space="preserve"> ; </w:t>
      </w:r>
      <w:hyperlink r:id="rId400">
        <w:r>
          <w:rPr>
            <w:lang w:val="fr_FR" w:bidi="fr_FR"/>
          </w:rPr>
          <w:rPr>
            <w:color w:val="0000EE"/>
            <w:u w:val="single"/>
          </w:rPr>
          <w:t>So 1.7, 14</w:t>
        </w:r>
      </w:hyperlink>
      <w:r>
        <w:rPr>
          <w:lang w:val="fr_FR" w:bidi="fr_FR"/>
        </w:rPr>
        <w:t>). Le point culminant de ces derniers jours, et donc de toute l'histoire, sera « le jour du Seigneur », qui viendra sur le monde soudainement (</w:t>
      </w:r>
      <w:hyperlink r:id="rId401">
        <w:r>
          <w:rPr>
            <w:lang w:val="fr_FR" w:bidi="fr_FR"/>
          </w:rPr>
          <w:rPr>
            <w:color w:val="0000EE"/>
            <w:u w:val="single"/>
          </w:rPr>
          <w:t>1Th 5.2</w:t>
        </w:r>
      </w:hyperlink>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hyperlink r:id="rId402">
        <w:r>
          <w:rPr>
            <w:lang w:val="fr_FR" w:bidi="fr_FR"/>
          </w:rPr>
          <w:rPr>
            <w:color w:val="0000EE"/>
            <w:u w:val="single"/>
          </w:rPr>
          <w:t>Rm 8.19–25</w:t>
        </w:r>
      </w:hyperlink>
      <w:r>
        <w:rPr>
          <w:lang w:val="fr_FR" w:bidi="fr_FR"/>
        </w:rPr>
        <w:t xml:space="preserve"> ; </w:t>
      </w:r>
      <w:hyperlink r:id="rId403">
        <w:r>
          <w:rPr>
            <w:lang w:val="fr_FR" w:bidi="fr_FR"/>
          </w:rPr>
          <w:rPr>
            <w:color w:val="0000EE"/>
            <w:u w:val="single"/>
          </w:rPr>
          <w:t>1Jn 3.2</w:t>
        </w:r>
      </w:hyperlink>
      <w:r>
        <w:rPr>
          <w:lang w:val="fr_FR" w:bidi="fr_FR"/>
        </w:rPr>
        <w:t xml:space="preserve"> ; </w:t>
      </w:r>
      <w:hyperlink r:id="rId404">
        <w:r>
          <w:rPr>
            <w:lang w:val="fr_FR" w:bidi="fr_FR"/>
          </w:rPr>
          <w:rPr>
            <w:color w:val="0000EE"/>
            <w:u w:val="single"/>
          </w:rPr>
          <w:t>Ap 21.1–8</w:t>
        </w:r>
      </w:hyperlink>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hyperlink r:id="rId405">
        <w:r>
          <w:rPr>
            <w:lang w:val="fr_FR" w:bidi="fr_FR"/>
          </w:rPr>
          <w:rPr>
            <w:color w:val="0000EE"/>
            <w:u w:val="single"/>
          </w:rPr>
          <w:t>1Jn 2.28</w:t>
        </w:r>
      </w:hyperlink>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hyperlink r:id="rId406">
        <w:r>
          <w:rPr>
            <w:lang w:val="fr_FR" w:bidi="fr_FR"/>
          </w:rPr>
          <w:rPr>
            <w:color w:val="0000EE"/>
            <w:u w:val="single"/>
          </w:rPr>
          <w:t>1Co 3.13–15</w:t>
        </w:r>
      </w:hyperlink>
      <w:r>
        <w:rPr>
          <w:lang w:val="fr_FR" w:bidi="fr_FR"/>
        </w:rPr>
        <w:t>).</w:t>
      </w:r>
    </w:p>
    <w:p>
      <w:pPr/>
      <w:r>
        <w:rPr>
          <w:lang w:val="fr_FR" w:bidi="fr_FR"/>
        </w:rPr>
      </w:r>
      <w:r>
        <w:rPr>
          <w:lang w:val="fr_FR" w:bidi="fr_FR"/>
        </w:rPr>
        <w:t>Le dernier des derniers jours prendra fin. Ensuite commencera le royaume de Christ. Dieu sera tout en tous (</w:t>
      </w:r>
      <w:hyperlink r:id="rId407">
        <w:r>
          <w:rPr>
            <w:lang w:val="fr_FR" w:bidi="fr_FR"/>
          </w:rPr>
          <w:rPr>
            <w:color w:val="0000EE"/>
            <w:u w:val="single"/>
          </w:rPr>
          <w:t>1Co 15.28</w:t>
        </w:r>
      </w:hyperlink>
      <w:r>
        <w:rPr>
          <w:lang w:val="fr_FR" w:bidi="fr_FR"/>
        </w:rPr>
        <w:t xml:space="preserve"> ; </w:t>
      </w:r>
      <w:hyperlink r:id="rId408">
        <w:r>
          <w:rPr>
            <w:lang w:val="fr_FR" w:bidi="fr_FR"/>
          </w:rPr>
          <w:rPr>
            <w:color w:val="0000EE"/>
            <w:u w:val="single"/>
          </w:rPr>
          <w:t>Ph 3.20–21</w:t>
        </w:r>
      </w:hyperlink>
      <w:r>
        <w:rPr>
          <w:lang w:val="fr_FR" w:bidi="fr_FR"/>
        </w:rPr>
        <w:t>). Le dernier jour est aussi un jour de triomphe et de résurrection. Christ a promis de ressusciter tous ceux qui croient en lui (</w:t>
      </w:r>
      <w:hyperlink r:id="rId409">
        <w:r>
          <w:rPr>
            <w:lang w:val="fr_FR" w:bidi="fr_FR"/>
          </w:rPr>
          <w:rPr>
            <w:color w:val="0000EE"/>
            <w:u w:val="single"/>
          </w:rPr>
          <w:t>Jn 6.39–44, 54</w:t>
        </w:r>
      </w:hyperlink>
      <w:r>
        <w:rPr>
          <w:lang w:val="fr_FR" w:bidi="fr_FR"/>
        </w:rPr>
        <w:t xml:space="preserve">). Les derniers jours sont comme la nuit comparés à la gloire qui sera révélée au retour de Christ, donc la fin de ces derniers jours sera aussi le début du jour sans fin de Dieu (voir </w:t>
      </w:r>
      <w:hyperlink r:id="rId410">
        <w:r>
          <w:rPr>
            <w:lang w:val="fr_FR" w:bidi="fr_FR"/>
          </w:rPr>
          <w:rPr>
            <w:color w:val="0000EE"/>
            <w:u w:val="single"/>
          </w:rPr>
          <w:t>Rm 13.11–12</w:t>
        </w:r>
      </w:hyperlink>
      <w:r>
        <w:rPr>
          <w:lang w:val="fr_FR" w:bidi="fr_FR"/>
        </w:rPr>
        <w:t xml:space="preserve">). Savoir que nous sommes dans les derniers jours et que le dernier jour approche devrait avoir un grand impact sur la façon dont nous vivons nos vies aujourd'hui (voir </w:t>
      </w:r>
      <w:hyperlink r:id="rId411">
        <w:r>
          <w:rPr>
            <w:lang w:val="fr_FR" w:bidi="fr_FR"/>
          </w:rPr>
          <w:rPr>
            <w:color w:val="0000EE"/>
            <w:u w:val="single"/>
          </w:rPr>
          <w:t>2P 3.11–14</w:t>
        </w:r>
      </w:hyperlink>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hyperlink r:id="rId412">
        <w:r>
          <w:rPr>
            <w:lang w:val="fr_FR" w:bidi="fr_FR"/>
          </w:rPr>
          <w:rPr>
            <w:color w:val="0000EE"/>
            <w:u w:val="single"/>
          </w:rPr>
          <w:t>Rm 8.23</w:t>
        </w:r>
      </w:hyperlink>
      <w:r>
        <w:rPr>
          <w:lang w:val="fr_FR" w:bidi="fr_FR"/>
        </w:rPr>
        <w:t xml:space="preserve"> ; </w:t>
      </w:r>
      <w:hyperlink r:id="rId413">
        <w:r>
          <w:rPr>
            <w:lang w:val="fr_FR" w:bidi="fr_FR"/>
          </w:rPr>
          <w:rPr>
            <w:color w:val="0000EE"/>
            <w:u w:val="single"/>
          </w:rPr>
          <w:t>2Co 1.22</w:t>
        </w:r>
      </w:hyperlink>
      <w:r>
        <w:rPr>
          <w:lang w:val="fr_FR" w:bidi="fr_FR"/>
        </w:rPr>
        <w:t xml:space="preserve"> ; </w:t>
      </w:r>
      <w:hyperlink r:id="rId414">
        <w:r>
          <w:rPr>
            <w:lang w:val="fr_FR" w:bidi="fr_FR"/>
          </w:rPr>
          <w:rPr>
            <w:color w:val="0000EE"/>
            <w:u w:val="single"/>
          </w:rPr>
          <w:t>5.5</w:t>
        </w:r>
      </w:hyperlink>
      <w:r>
        <w:rPr>
          <w:lang w:val="fr_FR" w:bidi="fr_FR"/>
        </w:rPr>
        <w:t xml:space="preserve"> ; </w:t>
      </w:r>
      <w:hyperlink r:id="rId415">
        <w:r>
          <w:rPr>
            <w:lang w:val="fr_FR" w:bidi="fr_FR"/>
          </w:rPr>
          <w:rPr>
            <w:color w:val="0000EE"/>
            <w:u w:val="single"/>
          </w:rPr>
          <w:t>Ep 1.14</w:t>
        </w:r>
      </w:hyperlink>
      <w:r>
        <w:rPr>
          <w:lang w:val="fr_FR" w:bidi="fr_FR"/>
        </w:rPr>
        <w:t>). En attendant, nous pouvons être confiants avec l'apôtre Paul que les souffrances de ces derniers jours ne sont pas comparables à la gloire qui sera révélée pour nous (</w:t>
      </w:r>
      <w:hyperlink r:id="rId416">
        <w:r>
          <w:rPr>
            <w:lang w:val="fr_FR" w:bidi="fr_FR"/>
          </w:rPr>
          <w:rPr>
            <w:color w:val="0000EE"/>
            <w:u w:val="single"/>
          </w:rPr>
          <w:t>Rm 8.18</w:t>
        </w:r>
      </w:hyperlink>
      <w:r>
        <w:rPr>
          <w:lang w:val="fr_FR" w:bidi="fr_FR"/>
        </w:rPr>
        <w:t>). Ces jours sont aussi un temps de responsabilité et d'opportunité. Les chrétiens ont la responsabilité de proclamer l'Évangile à travers le monde entier (</w:t>
      </w:r>
      <w:hyperlink r:id="rId417">
        <w:r>
          <w:rPr>
            <w:lang w:val="fr_FR" w:bidi="fr_FR"/>
          </w:rPr>
          <w:rPr>
            <w:color w:val="0000EE"/>
            <w:u w:val="single"/>
          </w:rPr>
          <w:t>Mt 28.19–20</w:t>
        </w:r>
      </w:hyperlink>
      <w:r>
        <w:rPr>
          <w:lang w:val="fr_FR" w:bidi="fr_FR"/>
        </w:rPr>
        <w:t xml:space="preserve"> ; </w:t>
      </w:r>
      <w:hyperlink r:id="rId418">
        <w:r>
          <w:rPr>
            <w:lang w:val="fr_FR" w:bidi="fr_FR"/>
          </w:rPr>
          <w:rPr>
            <w:color w:val="0000EE"/>
            <w:u w:val="single"/>
          </w:rPr>
          <w:t>Ac 1.8</w:t>
        </w:r>
      </w:hyperlink>
      <w:r>
        <w:rPr>
          <w:lang w:val="fr_FR" w:bidi="fr_FR"/>
        </w:rPr>
        <w:t>), et Dieu ordonne à tous les hommes partout de se repentir (</w:t>
      </w:r>
      <w:hyperlink r:id="rId419">
        <w:r>
          <w:rPr>
            <w:lang w:val="fr_FR" w:bidi="fr_FR"/>
          </w:rPr>
          <w:rPr>
            <w:color w:val="0000EE"/>
            <w:u w:val="single"/>
          </w:rPr>
          <w:t>Ac 17.30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hyperlink r:id="rId420">
        <w:r>
          <w:rPr>
            <w:lang w:val="fr_FR" w:bidi="fr_FR"/>
          </w:rPr>
          <w:rPr>
            <w:color w:val="0000EE"/>
            <w:u w:val="single"/>
          </w:rPr>
          <w:t>Ex 16.1</w:t>
        </w:r>
      </w:hyperlink>
      <w:r>
        <w:rPr>
          <w:lang w:val="fr_FR" w:bidi="fr_FR"/>
        </w:rPr>
        <w:t>). Elle est mentionnée seulement à quatre reprises dans la Bible dans les descriptions du voyage de l'exode d'Égypte (</w:t>
      </w:r>
      <w:hyperlink r:id="rId420">
        <w:r>
          <w:rPr>
            <w:lang w:val="fr_FR" w:bidi="fr_FR"/>
          </w:rPr>
          <w:rPr>
            <w:color w:val="0000EE"/>
            <w:u w:val="single"/>
          </w:rPr>
          <w:t>Ex 16.1</w:t>
        </w:r>
      </w:hyperlink>
      <w:r>
        <w:rPr>
          <w:lang w:val="fr_FR" w:bidi="fr_FR"/>
        </w:rPr>
        <w:t xml:space="preserve"> ; </w:t>
      </w:r>
      <w:hyperlink r:id="rId421">
        <w:r>
          <w:rPr>
            <w:lang w:val="fr_FR" w:bidi="fr_FR"/>
          </w:rPr>
          <w:rPr>
            <w:color w:val="0000EE"/>
            <w:u w:val="single"/>
          </w:rPr>
          <w:t>17.1</w:t>
        </w:r>
      </w:hyperlink>
      <w:r>
        <w:rPr>
          <w:lang w:val="fr_FR" w:bidi="fr_FR"/>
        </w:rPr>
        <w:t xml:space="preserve"> ; </w:t>
      </w:r>
      <w:hyperlink r:id="rId422">
        <w:r>
          <w:rPr>
            <w:lang w:val="fr_FR" w:bidi="fr_FR"/>
          </w:rPr>
          <w:rPr>
            <w:color w:val="0000EE"/>
            <w:u w:val="single"/>
          </w:rPr>
          <w:t>Nb 33.11–12</w:t>
        </w:r>
      </w:hyperlink>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hyperlink r:id="rId423">
        <w:r>
          <w:rPr>
            <w:lang w:val="fr_FR" w:bidi="fr_FR"/>
          </w:rPr>
          <w:rPr>
            <w:color w:val="0000EE"/>
            <w:u w:val="single"/>
          </w:rPr>
          <w:t>Lc 7.34</w:t>
        </w:r>
      </w:hyperlink>
      <w:r>
        <w:rPr>
          <w:lang w:val="fr_FR" w:bidi="fr_FR"/>
        </w:rPr>
        <w:t>). Son premier miracle dans l'Évangile de Jean a été accompli lors d'un mariage à Cana, en Galilée, où les festivités ont probablement duré plusieurs jours (</w:t>
      </w:r>
      <w:hyperlink r:id="rId424">
        <w:r>
          <w:rPr>
            <w:lang w:val="fr_FR" w:bidi="fr_FR"/>
          </w:rPr>
          <w:rPr>
            <w:color w:val="0000EE"/>
            <w:u w:val="single"/>
          </w:rPr>
          <w:t>Jn 2.1–11</w:t>
        </w:r>
      </w:hyperlink>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hyperlink r:id="rId425">
        <w:r>
          <w:rPr>
            <w:lang w:val="fr_FR" w:bidi="fr_FR"/>
          </w:rPr>
          <w:rPr>
            <w:color w:val="0000EE"/>
            <w:u w:val="single"/>
          </w:rPr>
          <w:t>Ac 13.22</w:t>
        </w:r>
      </w:hyperlink>
      <w:r>
        <w:rPr>
          <w:lang w:val="fr_FR" w:bidi="fr_FR"/>
        </w:rPr>
        <w:t>). En revanche, le roi Saül a été rejeté pour son obstination et sa volonté propre (</w:t>
      </w:r>
      <w:hyperlink r:id="rId426">
        <w:r>
          <w:rPr>
            <w:lang w:val="fr_FR" w:bidi="fr_FR"/>
          </w:rPr>
          <w:rPr>
            <w:color w:val="0000EE"/>
            <w:u w:val="single"/>
          </w:rPr>
          <w:t>1S 15.23</w:t>
        </w:r>
      </w:hyperlink>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hyperlink r:id="rId427">
        <w:r>
          <w:rPr>
            <w:lang w:val="fr_FR" w:bidi="fr_FR"/>
          </w:rPr>
          <w:rPr>
            <w:color w:val="0000EE"/>
            <w:u w:val="single"/>
          </w:rPr>
          <w:t>Ps 37.4</w:t>
        </w:r>
      </w:hyperlink>
      <w:r>
        <w:rPr>
          <w:lang w:val="fr_FR" w:bidi="fr_FR"/>
        </w:rPr>
        <w:t xml:space="preserve"> ; voir </w:t>
      </w:r>
      <w:hyperlink r:id="rId428">
        <w:r>
          <w:rPr>
            <w:lang w:val="fr_FR" w:bidi="fr_FR"/>
          </w:rPr>
          <w:rPr>
            <w:color w:val="0000EE"/>
            <w:u w:val="single"/>
          </w:rPr>
          <w:t>Ps 145.16, 19</w:t>
        </w:r>
      </w:hyperlink>
      <w:r>
        <w:rPr>
          <w:lang w:val="fr_FR" w:bidi="fr_FR"/>
        </w:rPr>
        <w:t xml:space="preserve"> ; </w:t>
      </w:r>
      <w:hyperlink r:id="rId429">
        <w:r>
          <w:rPr>
            <w:lang w:val="fr_FR" w:bidi="fr_FR"/>
          </w:rPr>
          <w:rPr>
            <w:color w:val="0000EE"/>
            <w:u w:val="single"/>
          </w:rPr>
          <w:t>Pr 10.24</w:t>
        </w:r>
      </w:hyperlink>
      <w:r>
        <w:rPr>
          <w:lang w:val="fr_FR" w:bidi="fr_FR"/>
        </w:rPr>
        <w:t xml:space="preserve"> ; </w:t>
      </w:r>
      <w:hyperlink r:id="rId430">
        <w:r>
          <w:rPr>
            <w:lang w:val="fr_FR" w:bidi="fr_FR"/>
          </w:rPr>
          <w:rPr>
            <w:color w:val="0000EE"/>
            <w:u w:val="single"/>
          </w:rPr>
          <w:t>Mt 6.33</w:t>
        </w:r>
      </w:hyperlink>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21"/>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hyperlink r:id="rId431">
        <w:r>
          <w:rPr>
            <w:lang w:val="fr_FR" w:bidi="fr_FR"/>
          </w:rPr>
          <w:rPr>
            <w:color w:val="0000EE"/>
            <w:u w:val="single"/>
          </w:rPr>
          <w:t>Es 65.11</w:t>
        </w:r>
      </w:hyperlink>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hyperlink r:id="rId432">
        <w:r>
          <w:rPr>
            <w:lang w:val="fr_FR" w:bidi="fr_FR"/>
          </w:rPr>
          <w:rPr>
            <w:color w:val="0000EE"/>
            <w:u w:val="single"/>
          </w:rPr>
          <w:t>Ex 19.5–6</w:t>
        </w:r>
      </w:hyperlink>
      <w:r>
        <w:rPr>
          <w:lang w:val="fr_FR" w:bidi="fr_FR"/>
        </w:rPr>
        <w:t>). Dans le Nouveau Testament, la destinée éternelle dépend de la relation d'une personne avec Jésus (</w:t>
      </w:r>
      <w:hyperlink r:id="rId433">
        <w:r>
          <w:rPr>
            <w:lang w:val="fr_FR" w:bidi="fr_FR"/>
          </w:rPr>
          <w:rPr>
            <w:color w:val="0000EE"/>
            <w:u w:val="single"/>
          </w:rPr>
          <w:t>Ac 17.30–31</w:t>
        </w:r>
      </w:hyperlink>
      <w:r>
        <w:rPr>
          <w:lang w:val="fr_FR" w:bidi="fr_FR"/>
        </w:rPr>
        <w:t xml:space="preserve"> ; </w:t>
      </w:r>
      <w:hyperlink r:id="rId434">
        <w:r>
          <w:rPr>
            <w:lang w:val="fr_FR" w:bidi="fr_FR"/>
          </w:rPr>
          <w:rPr>
            <w:color w:val="0000EE"/>
            <w:u w:val="single"/>
          </w:rPr>
          <w:t>1Jn 5.1–5</w:t>
        </w:r>
      </w:hyperlink>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22"/>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hyperlink r:id="rId435">
        <w:r>
          <w:rPr>
            <w:lang w:val="fr_FR" w:bidi="fr_FR"/>
          </w:rPr>
          <w:rPr>
            <w:color w:val="0000EE"/>
            <w:u w:val="single"/>
          </w:rPr>
          <w:t>Ex 12.23</w:t>
        </w:r>
      </w:hyperlink>
      <w:r>
        <w:rPr>
          <w:lang w:val="fr_FR" w:bidi="fr_FR"/>
        </w:rPr>
        <w:t xml:space="preserve"> ; voir </w:t>
      </w:r>
      <w:hyperlink r:id="rId436">
        <w:r>
          <w:rPr>
            <w:lang w:val="fr_FR" w:bidi="fr_FR"/>
          </w:rPr>
          <w:rPr>
            <w:color w:val="0000EE"/>
            <w:u w:val="single"/>
          </w:rPr>
          <w:t>Hé 11.28</w:t>
        </w:r>
      </w:hyperlink>
      <w:r>
        <w:rPr>
          <w:lang w:val="fr_FR" w:bidi="fr_FR"/>
        </w:rPr>
        <w:t>). L'apôtre Paul utilisera ce terme pour le jugement de Dieu sur les Israélites rebelles dans le désert (</w:t>
      </w:r>
      <w:hyperlink r:id="rId437">
        <w:r>
          <w:rPr>
            <w:lang w:val="fr_FR" w:bidi="fr_FR"/>
          </w:rPr>
          <w:rPr>
            <w:color w:val="0000EE"/>
            <w:u w:val="single"/>
          </w:rPr>
          <w:t>1Co 10.10</w:t>
        </w:r>
      </w:hyperlink>
      <w:r>
        <w:rPr>
          <w:lang w:val="fr_FR" w:bidi="fr_FR"/>
        </w:rPr>
        <w:t xml:space="preserve"> ; voir </w:t>
      </w:r>
      <w:hyperlink r:id="rId438">
        <w:r>
          <w:rPr>
            <w:lang w:val="fr_FR" w:bidi="fr_FR"/>
          </w:rPr>
          <w:rPr>
            <w:color w:val="0000EE"/>
            <w:u w:val="single"/>
          </w:rPr>
          <w:t>Nb 16.44–50</w:t>
        </w:r>
      </w:hyperlink>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hyperlink r:id="rId439">
        <w:r>
          <w:rPr>
            <w:lang w:val="fr_FR" w:bidi="fr_FR"/>
          </w:rPr>
          <w:rPr>
            <w:color w:val="0000EE"/>
            <w:u w:val="single"/>
          </w:rPr>
          <w:t>Jb 33.22</w:t>
        </w:r>
      </w:hyperlink>
      <w:r>
        <w:rPr>
          <w:lang w:val="fr_FR" w:bidi="fr_FR"/>
        </w:rPr>
        <w:t xml:space="preserve"> ; </w:t>
      </w:r>
      <w:hyperlink r:id="rId440">
        <w:r>
          <w:rPr>
            <w:lang w:val="fr_FR" w:bidi="fr_FR"/>
          </w:rPr>
          <w:rPr>
            <w:color w:val="0000EE"/>
            <w:u w:val="single"/>
          </w:rPr>
          <w:t>Jr 22.7</w:t>
        </w:r>
      </w:hyperlink>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hyperlink r:id="rId441">
        <w:r>
          <w:rPr>
            <w:lang w:val="fr_FR" w:bidi="fr_FR"/>
          </w:rPr>
          <w:rPr>
            <w:color w:val="0000EE"/>
            <w:u w:val="single"/>
          </w:rPr>
          <w:t>Jb 15.21</w:t>
        </w:r>
      </w:hyperlink>
      <w:r>
        <w:rPr>
          <w:lang w:val="fr_FR" w:bidi="fr_FR"/>
        </w:rPr>
        <w:t xml:space="preserve"> ; </w:t>
      </w:r>
      <w:hyperlink r:id="rId442">
        <w:r>
          <w:rPr>
            <w:lang w:val="fr_FR" w:bidi="fr_FR"/>
          </w:rPr>
          <w:rPr>
            <w:color w:val="0000EE"/>
            <w:u w:val="single"/>
          </w:rPr>
          <w:t>Jr 4.7</w:t>
        </w:r>
      </w:hyperlink>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hyperlink r:id="rId443">
        <w:r>
          <w:rPr>
            <w:lang w:val="fr_FR" w:bidi="fr_FR"/>
          </w:rPr>
          <w:rPr>
            <w:color w:val="0000EE"/>
            <w:u w:val="single"/>
          </w:rPr>
          <w:t>Jg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Dettes, endettements, emprunts</w:t>
      </w:r>
      <w:r>
        <w:rPr>
          <w:lang w:val="fr_FR" w:bidi="fr_FR"/>
        </w:rPr>
      </w:r>
    </w:p>
    <w:p>
      <w:pPr/>
      <w:r>
        <w:rPr>
          <w:lang w:val="fr_FR" w:bidi="fr_FR"/>
        </w:rPr>
      </w:r>
      <w:r>
        <w:rPr>
          <w:lang w:val="fr_FR" w:bidi="fr_FR"/>
        </w:rPr>
        <w:t>Quelque chose que l'on doit à une autre personne. Cela peut inclure biens matériels, propriété ou argent. Dans la Bible, le péché est décrit de manière figurée comme une dette envers Dieu.</w:t>
      </w:r>
    </w:p>
    <w:p>
      <w:pPr/>
      <w:r>
        <w:rPr>
          <w:lang w:val="fr_FR" w:bidi="fr_FR"/>
        </w:rPr>
      </w:r>
      <w:r>
        <w:rPr>
          <w:lang w:val="fr_FR" w:bidi="fr_FR"/>
        </w:rPr>
        <w:t xml:space="preserve">Dans l'Ancien Testament (AT), les dettes sont souvent associées à l'usure, c'est-à-dire la pratique d'exiger un remboursement avec des intérêts. En plus de rembourser ce qui avait été emprunté, il fallait donner une quantité en plus. Cette quantité supplémentaire servait de bénéfice à celui qui avait prêté. </w:t>
      </w:r>
    </w:p>
    <w:p>
      <w:pPr/>
      <w:r>
        <w:rPr>
          <w:lang w:val="fr_FR" w:bidi="fr_FR"/>
        </w:rPr>
      </w:r>
      <w:r>
        <w:rPr>
          <w:lang w:val="fr_FR" w:bidi="fr_FR"/>
        </w:rPr>
        <w:t>Des termes hébreux utilisés pour désigner l'usure indiquent que cette pratique était difficile pour ceux qui étaient obligés d'emprunter. Un de ces mot signifie au sens littéral « mordre ». Cela donne une image frappante de la façon dont les intérêts élevés revenaient « mordre » les emprunteurs. Ils n'obtenaient pas la valeur réelle de leur emprunt, car ils devaient rembourser bien plus que de ce qui leur avait été prêté. Une personne pouvait ainsi être menée à la ruine, étant incapable de rembourser la lourde charge des intérêts (</w:t>
      </w:r>
      <w:hyperlink r:id="rId444">
        <w:r>
          <w:rPr>
            <w:lang w:val="fr_FR" w:bidi="fr_FR"/>
          </w:rPr>
          <w:rPr>
            <w:color w:val="0000EE"/>
            <w:u w:val="single"/>
          </w:rPr>
          <w:t>2R 4.1–7</w:t>
        </w:r>
      </w:hyperlink>
      <w:r>
        <w:rPr>
          <w:lang w:val="fr_FR" w:bidi="fr_FR"/>
        </w:rPr>
        <w:t xml:space="preserve">). </w:t>
      </w:r>
    </w:p>
    <w:p>
      <w:pPr/>
      <w:r>
        <w:rPr>
          <w:lang w:val="fr_FR" w:bidi="fr_FR"/>
        </w:rPr>
      </w:r>
      <w:r>
        <w:rPr>
          <w:lang w:val="fr_FR" w:bidi="fr_FR"/>
        </w:rPr>
        <w:t>Un autre terme qui exprime l'usure signifie généralement « accroissement » ou « profit » (</w:t>
      </w:r>
      <w:hyperlink r:id="rId445">
        <w:r>
          <w:rPr>
            <w:lang w:val="fr_FR" w:bidi="fr_FR"/>
          </w:rPr>
          <w:rPr>
            <w:color w:val="0000EE"/>
            <w:u w:val="single"/>
          </w:rPr>
          <w:t>Lv 25.37</w:t>
        </w:r>
      </w:hyperlink>
      <w:r>
        <w:rPr>
          <w:lang w:val="fr_FR" w:bidi="fr_FR"/>
        </w:rPr>
        <w:t>), car les ceux qui prêtaient de l'argent profitaient du travail des autres. Au Proche-Orient, dans l'Antiquité, les taux d'intérêt sur les produits et les biens pouvaient atteindre jusqu'à 30% du prêt par an et sur l'argent, jusqu'à 20% par an. Des tablettes d'argile de Nuzi, une ancienne ville du nord-est de la Mésopotamie, indiquent des taux d'intérêt allant jusqu'à 50%.</w:t>
      </w:r>
    </w:p>
    <w:p>
      <w:pPr>
        <w:pStyle w:val="Heading3"/>
      </w:pPr>
      <w:r>
        <w:rPr>
          <w:lang w:val="fr_FR" w:bidi="fr_FR"/>
        </w:rPr>
        <w:t>Les dettes dans la loi de Moïse</w:t>
      </w:r>
    </w:p>
    <w:p>
      <w:pPr/>
      <w:r>
        <w:rPr>
          <w:lang w:val="fr_FR" w:bidi="fr_FR"/>
        </w:rPr>
      </w:r>
      <w:r>
        <w:rPr>
          <w:lang w:val="fr_FR" w:bidi="fr_FR"/>
        </w:rPr>
        <w:t>L'alliance mosaïque donnée à Israël immédiatement après l'exode inclut des provisions pour éliminer les pratiques d'extorsion entre Israélites. Ainsi, les lois données par Dieu comportaient un certain nombre de règles et de restrictions concernant les prêts et les emprunts en Israël.</w:t>
      </w:r>
    </w:p>
    <w:p>
      <w:pPr>
        <w:pStyle w:val="Heading4"/>
      </w:pPr>
      <w:r>
        <w:rPr>
          <w:lang w:val="fr_FR" w:bidi="fr_FR"/>
        </w:rPr>
        <w:t>Mesures de protection pour les pauvres</w:t>
      </w:r>
    </w:p>
    <w:p>
      <w:pPr/>
      <w:r>
        <w:rPr>
          <w:lang w:val="fr_FR" w:bidi="fr_FR"/>
        </w:rPr>
      </w:r>
      <w:r>
        <w:rPr>
          <w:lang w:val="fr_FR" w:bidi="fr_FR"/>
        </w:rPr>
        <w:t>Certaines sections du Pentateuque contiennent principalement des lois imposant des règles concernant les prêts. Elles avaient pour but de protéger les pauvres de l'extortion et de garantir à chacun la capacité de gagner sa vie et de subvenir aux besoins de sa famille. Un certain nombre des proverbes hébreux portent aussi sur ce sujet. Le but n'était pas juste de limiter les abus, mais aussi d'assurer une aide aux personnes dans le besoin (une aide sans intérêts). Il n'était pas permis de chercher à obtenir un profit en prêtant au pauvre (</w:t>
      </w:r>
      <w:hyperlink r:id="rId446">
        <w:r>
          <w:rPr>
            <w:lang w:val="fr_FR" w:bidi="fr_FR"/>
          </w:rPr>
          <w:rPr>
            <w:color w:val="0000EE"/>
            <w:u w:val="single"/>
          </w:rPr>
          <w:t>Ex 22.25</w:t>
        </w:r>
      </w:hyperlink>
      <w:r>
        <w:rPr>
          <w:lang w:val="fr_FR" w:bidi="fr_FR"/>
        </w:rPr>
        <w:t xml:space="preserve"> ; </w:t>
      </w:r>
      <w:hyperlink r:id="rId447">
        <w:r>
          <w:rPr>
            <w:lang w:val="fr_FR" w:bidi="fr_FR"/>
          </w:rPr>
          <w:rPr>
            <w:color w:val="0000EE"/>
            <w:u w:val="single"/>
          </w:rPr>
          <w:t>Dt 23.19–20</w:t>
        </w:r>
      </w:hyperlink>
      <w:r>
        <w:rPr>
          <w:lang w:val="fr_FR" w:bidi="fr_FR"/>
        </w:rPr>
        <w:t>). Dieu insiste particulièrement sur le fait qu'il est leur défenseur. Prêter sans intérêt était une façon de démontrer la crainte de l'Éternel (</w:t>
      </w:r>
      <w:hyperlink r:id="rId448">
        <w:r>
          <w:rPr>
            <w:lang w:val="fr_FR" w:bidi="fr_FR"/>
          </w:rPr>
          <w:rPr>
            <w:color w:val="0000EE"/>
            <w:u w:val="single"/>
          </w:rPr>
          <w:t>Lv 25.35–37</w:t>
        </w:r>
      </w:hyperlink>
      <w:r>
        <w:rPr>
          <w:lang w:val="fr_FR" w:bidi="fr_FR"/>
        </w:rPr>
        <w:t>).</w:t>
      </w:r>
    </w:p>
    <w:p>
      <w:pPr/>
      <w:r>
        <w:rPr>
          <w:lang w:val="fr_FR" w:bidi="fr_FR"/>
        </w:rPr>
      </w:r>
      <w:r>
        <w:rPr>
          <w:lang w:val="fr_FR" w:bidi="fr_FR"/>
        </w:rPr>
        <w:t>Cette façon équitable de prêter est mise en avant 40 ans plus tard, alors que Moïse renouvelle l'alliance avec Israël avant que le peuple entre en Terre promise. Dieu est le propriétaire du pays et les Israélites sont ses locataires. En tant que locataires, ils doivent respecter sa parole. L'Éternel leur fait la promesse que s'ils prêtent pour soulager la misère humaine, ils les bénira grandement (</w:t>
      </w:r>
      <w:hyperlink r:id="rId449">
        <w:r>
          <w:rPr>
            <w:lang w:val="fr_FR" w:bidi="fr_FR"/>
          </w:rPr>
          <w:rPr>
            <w:color w:val="0000EE"/>
            <w:u w:val="single"/>
          </w:rPr>
          <w:t>Dt 15.6</w:t>
        </w:r>
      </w:hyperlink>
      <w:r>
        <w:rPr>
          <w:lang w:val="fr_FR" w:bidi="fr_FR"/>
        </w:rPr>
        <w:t xml:space="preserve"> ; </w:t>
      </w:r>
      <w:hyperlink r:id="rId447">
        <w:r>
          <w:rPr>
            <w:lang w:val="fr_FR" w:bidi="fr_FR"/>
          </w:rPr>
          <w:rPr>
            <w:color w:val="0000EE"/>
            <w:u w:val="single"/>
          </w:rPr>
          <w:t>23.19–20</w:t>
        </w:r>
      </w:hyperlink>
      <w:r>
        <w:rPr>
          <w:lang w:val="fr_FR" w:bidi="fr_FR"/>
        </w:rPr>
        <w:t xml:space="preserve"> ; </w:t>
      </w:r>
      <w:hyperlink r:id="rId450">
        <w:r>
          <w:rPr>
            <w:lang w:val="fr_FR" w:bidi="fr_FR"/>
          </w:rPr>
          <w:rPr>
            <w:color w:val="0000EE"/>
            <w:u w:val="single"/>
          </w:rPr>
          <w:t>28.12</w:t>
        </w:r>
      </w:hyperlink>
      <w:r>
        <w:rPr>
          <w:lang w:val="fr_FR" w:bidi="fr_FR"/>
        </w:rPr>
        <w:t>). Il est permis aux Israélites de prêter avec intérêt à un étranger qui ne vit pas selon la loi. À l'époque, ceci correspond aux pratiques normales dans les traités commerciaux au Proche-Orient.</w:t>
      </w:r>
    </w:p>
    <w:p>
      <w:pPr/>
      <w:r>
        <w:rPr>
          <w:lang w:val="fr_FR" w:bidi="fr_FR"/>
        </w:rPr>
      </w:r>
      <w:r>
        <w:rPr>
          <w:lang w:val="fr_FR" w:bidi="fr_FR"/>
        </w:rPr>
        <w:t>Dans l'AT, de mauvaises récoltes étaient une cause importante de ruine financière. Parfois, elles étaient la conséquence de la désobéissance du peuple à l'Éternel (</w:t>
      </w:r>
      <w:hyperlink r:id="rId451">
        <w:r>
          <w:rPr>
            <w:lang w:val="fr_FR" w:bidi="fr_FR"/>
          </w:rPr>
          <w:rPr>
            <w:color w:val="0000EE"/>
            <w:u w:val="single"/>
          </w:rPr>
          <w:t>Lv 26.14, 20</w:t>
        </w:r>
      </w:hyperlink>
      <w:r>
        <w:rPr>
          <w:lang w:val="fr_FR" w:bidi="fr_FR"/>
        </w:rPr>
        <w:t>). Ceux qui étaient plus fortunés avaient la responsabilité de venir en aide à ceux qui étaient dans la détresse, au lieu d'en profiter et de leur imposer un fadeau encore plus lourd.</w:t>
      </w:r>
    </w:p>
    <w:p>
      <w:pPr>
        <w:pStyle w:val="Heading4"/>
      </w:pPr>
      <w:r>
        <w:rPr>
          <w:lang w:val="fr_FR" w:bidi="fr_FR"/>
        </w:rPr>
        <w:t>Infractions aux lois concernant l'usure</w:t>
      </w:r>
    </w:p>
    <w:p>
      <w:pPr/>
      <w:r>
        <w:rPr>
          <w:lang w:val="fr_FR" w:bidi="fr_FR"/>
        </w:rPr>
      </w:r>
      <w:r>
        <w:rPr>
          <w:lang w:val="fr_FR" w:bidi="fr_FR"/>
        </w:rPr>
        <w:t>Il y avait tellement d'infractions à la loi que les intérêts exorbitants sont devenus un véritable fléau social, rendant la condition économique des gens qui avaient des dettes désespérée. Beaucoup des combattants qui se sont ralliés à David au début de sa carrière militaire étaient des gens qui avaient des dettes (</w:t>
      </w:r>
      <w:hyperlink r:id="rId452">
        <w:r>
          <w:rPr>
            <w:lang w:val="fr_FR" w:bidi="fr_FR"/>
          </w:rPr>
          <w:rPr>
            <w:color w:val="0000EE"/>
            <w:u w:val="single"/>
          </w:rPr>
          <w:t>1S 22.2</w:t>
        </w:r>
      </w:hyperlink>
      <w:r>
        <w:rPr>
          <w:lang w:val="fr_FR" w:bidi="fr_FR"/>
        </w:rPr>
        <w:t>). Le prophète Ézéchiel a réprimandé ceux qui désobéissaient aux commandements de l'Éternel concernant l'usure (</w:t>
      </w:r>
      <w:hyperlink r:id="rId453">
        <w:r>
          <w:rPr>
            <w:lang w:val="fr_FR" w:bidi="fr_FR"/>
          </w:rPr>
          <w:rPr>
            <w:color w:val="0000EE"/>
            <w:u w:val="single"/>
          </w:rPr>
          <w:t>Ez 18.5–18</w:t>
        </w:r>
      </w:hyperlink>
      <w:r>
        <w:rPr>
          <w:lang w:val="fr_FR" w:bidi="fr_FR"/>
        </w:rPr>
        <w:t xml:space="preserve"> ; </w:t>
      </w:r>
      <w:hyperlink r:id="rId454">
        <w:r>
          <w:rPr>
            <w:lang w:val="fr_FR" w:bidi="fr_FR"/>
          </w:rPr>
          <w:rPr>
            <w:color w:val="0000EE"/>
            <w:u w:val="single"/>
          </w:rPr>
          <w:t>22.12</w:t>
        </w:r>
      </w:hyperlink>
      <w:r>
        <w:rPr>
          <w:lang w:val="fr_FR" w:bidi="fr_FR"/>
        </w:rPr>
        <w:t>). Plus tard, quand Néhémie revient à Jérusalem pour en reconstruire les murs, il confronte et accuse les grands et les magistrats qui ont asservi le peuple en prêtant avec intérêt (</w:t>
      </w:r>
      <w:hyperlink r:id="rId455">
        <w:r>
          <w:rPr>
            <w:lang w:val="fr_FR" w:bidi="fr_FR"/>
          </w:rPr>
          <w:rPr>
            <w:color w:val="0000EE"/>
            <w:u w:val="single"/>
          </w:rPr>
          <w:t>Ne 5.6–13</w:t>
        </w:r>
      </w:hyperlink>
      <w:r>
        <w:rPr>
          <w:lang w:val="fr_FR" w:bidi="fr_FR"/>
        </w:rPr>
        <w:t>).</w:t>
      </w:r>
    </w:p>
    <w:p>
      <w:pPr/>
      <w:r>
        <w:rPr>
          <w:lang w:val="fr_FR" w:bidi="fr_FR"/>
        </w:rPr>
      </w:r>
      <w:r>
        <w:rPr>
          <w:lang w:val="fr_FR" w:bidi="fr_FR"/>
        </w:rPr>
        <w:t xml:space="preserve">Les livres de sagesse de la Bible (Job, Proverbes, Ecclésiaste) avertissent que ceux qui obtiennent des richesses par l'usure ne seront pas bénis par Dieu. Par exemple, Dieu donnera leurs profits à ceux qui ont pitié des pauvres (voir p. ex. </w:t>
      </w:r>
      <w:hyperlink r:id="rId456">
        <w:r>
          <w:rPr>
            <w:lang w:val="fr_FR" w:bidi="fr_FR"/>
          </w:rPr>
          <w:rPr>
            <w:color w:val="0000EE"/>
            <w:u w:val="single"/>
          </w:rPr>
          <w:t>Pr 28.8</w:t>
        </w:r>
      </w:hyperlink>
      <w:r>
        <w:rPr>
          <w:lang w:val="fr_FR" w:bidi="fr_FR"/>
        </w:rPr>
        <w:t xml:space="preserve">). Le prophète Amos a également averti les riches exploiteurs d'Israël : « Aussi, parce que vous avez foulé le misérable, Et que vous avez pris de lui du blé en présent, … </w:t>
      </w:r>
      <w:r>
        <w:rPr>
          <w:lang w:val="fr_FR" w:bidi="fr_FR"/>
        </w:rPr>
        <w:t>Vous avez planté d’excellentes vignes, Mais vous n’en boirez pas le vin</w:t>
      </w:r>
      <w:r>
        <w:rPr>
          <w:lang w:val="fr_FR" w:bidi="fr_FR"/>
        </w:rPr>
        <w:t xml:space="preserve"> » (</w:t>
      </w:r>
      <w:hyperlink r:id="rId457">
        <w:r>
          <w:rPr>
            <w:lang w:val="fr_FR" w:bidi="fr_FR"/>
          </w:rPr>
          <w:rPr>
            <w:color w:val="0000EE"/>
            <w:u w:val="single"/>
          </w:rPr>
          <w:t>Am 5.11</w:t>
        </w:r>
      </w:hyperlink>
      <w:r>
        <w:rPr>
          <w:lang w:val="fr_FR" w:bidi="fr_FR"/>
        </w:rPr>
        <w:t>). Malgré ce type d'avertissements, beaucoup faisaient payer de lourds intérêts aux pauvres qui devaient emprunter.</w:t>
      </w:r>
    </w:p>
    <w:p>
      <w:pPr>
        <w:pStyle w:val="Heading4"/>
      </w:pPr>
      <w:r>
        <w:rPr>
          <w:lang w:val="fr_FR" w:bidi="fr_FR"/>
        </w:rPr>
        <w:t>Prêts et les cautions</w:t>
      </w:r>
    </w:p>
    <w:p>
      <w:pPr/>
      <w:r>
        <w:rPr>
          <w:lang w:val="fr_FR" w:bidi="fr_FR"/>
        </w:rPr>
      </w:r>
      <w:r>
        <w:rPr>
          <w:lang w:val="fr_FR" w:bidi="fr_FR"/>
        </w:rPr>
        <w:t>Si l'usure était interdite, demander une caution ne l'était pas, même si cette pratique était limitée par des lois pour éviter l'abus. Le prêteur demandait un gage, c'est-à-dire quelque chose de valeur à l'emprunteur, comme garantie de remboursement. Une fois remboursé, le prêteur rendait le gage à son propriétaire. Cependant, les pauvres n'avaient pas grand chose à mettre en gage et certaines choses qu'il leur restait étaient nécessaires à leur survie. La loi interdisait donc de prendre certains articles comme caution, comme par exemple le vêtement d'une veuve (</w:t>
      </w:r>
      <w:hyperlink r:id="rId458">
        <w:r>
          <w:rPr>
            <w:lang w:val="fr_FR" w:bidi="fr_FR"/>
          </w:rPr>
          <w:rPr>
            <w:color w:val="0000EE"/>
            <w:u w:val="single"/>
          </w:rPr>
          <w:t>Dt 24.17</w:t>
        </w:r>
      </w:hyperlink>
      <w:r>
        <w:rPr>
          <w:lang w:val="fr_FR" w:bidi="fr_FR"/>
        </w:rPr>
        <w:t xml:space="preserve">) ou une meule, article ménager essentiel pour faire de la farine (v. </w:t>
      </w:r>
      <w:hyperlink r:id="rId459">
        <w:r>
          <w:rPr>
            <w:lang w:val="fr_FR" w:bidi="fr_FR"/>
          </w:rPr>
          <w:rPr>
            <w:color w:val="0000EE"/>
            <w:u w:val="single"/>
          </w:rPr>
          <w:t>6</w:t>
        </w:r>
      </w:hyperlink>
      <w:r>
        <w:rPr>
          <w:lang w:val="fr_FR" w:bidi="fr_FR"/>
        </w:rPr>
        <w:t>). Certains vêtements étaient utilisés comme couverture la nuit. Le prêteur devait rendre le vêtement pour la nuit et le reprenait le matin. Des pratiques humiliantes, comme d'entrer dans la maison de l'emprunteur pour prendre le gage, étaient interdites (</w:t>
      </w:r>
      <w:hyperlink r:id="rId460">
        <w:r>
          <w:rPr>
            <w:lang w:val="fr_FR" w:bidi="fr_FR"/>
          </w:rPr>
          <w:rPr>
            <w:color w:val="0000EE"/>
            <w:u w:val="single"/>
          </w:rPr>
          <w:t>Ex 22.26–27</w:t>
        </w:r>
      </w:hyperlink>
      <w:r>
        <w:rPr>
          <w:lang w:val="fr_FR" w:bidi="fr_FR"/>
        </w:rPr>
        <w:t xml:space="preserve"> ; </w:t>
      </w:r>
      <w:hyperlink r:id="rId461">
        <w:r>
          <w:rPr>
            <w:lang w:val="fr_FR" w:bidi="fr_FR"/>
          </w:rPr>
          <w:rPr>
            <w:color w:val="0000EE"/>
            <w:u w:val="single"/>
          </w:rPr>
          <w:t>Dt 24.10–13</w:t>
        </w:r>
      </w:hyperlink>
      <w:r>
        <w:rPr>
          <w:lang w:val="fr_FR" w:bidi="fr_FR"/>
        </w:rPr>
        <w:t>).</w:t>
      </w:r>
    </w:p>
    <w:p>
      <w:pPr/>
      <w:r>
        <w:rPr>
          <w:lang w:val="fr_FR" w:bidi="fr_FR"/>
        </w:rPr>
      </w:r>
      <w:r>
        <w:rPr>
          <w:lang w:val="fr_FR" w:bidi="fr_FR"/>
        </w:rPr>
        <w:t xml:space="preserve">Dans d'extrêmes circonstances, où il n'y avait pas d'alternative, l'emprunteur donnait les services d'un fils, d'une fille ou d'un serviteur en gage. Leur travail ainsi fait pour le bénéfice du prêteur pouvait servir à rembourser ce qui avait été emprunté. </w:t>
      </w:r>
      <w:hyperlink r:id="rId444">
        <w:r>
          <w:rPr>
            <w:lang w:val="fr_FR" w:bidi="fr_FR"/>
          </w:rPr>
          <w:rPr>
            <w:color w:val="0000EE"/>
            <w:u w:val="single"/>
          </w:rPr>
          <w:t xml:space="preserve">2 Rois 4.1–7 </w:t>
        </w:r>
      </w:hyperlink>
      <w:r>
        <w:rPr>
          <w:lang w:val="fr_FR" w:bidi="fr_FR"/>
        </w:rPr>
        <w:t>donne l'exemple d'une veuve qui ne pouvait pas rembourser sa dette. Celui qui lui avait prêté voulait prendre les deux fils pour en faire ses esclaves (</w:t>
      </w:r>
      <w:hyperlink r:id="rId444">
        <w:r>
          <w:rPr>
            <w:lang w:val="fr_FR" w:bidi="fr_FR"/>
          </w:rPr>
          <w:rPr>
            <w:color w:val="0000EE"/>
            <w:u w:val="single"/>
          </w:rPr>
          <w:t>2R 4.1–7</w:t>
        </w:r>
      </w:hyperlink>
      <w:r>
        <w:rPr>
          <w:lang w:val="fr_FR" w:bidi="fr_FR"/>
        </w:rPr>
        <w:t xml:space="preserve">). En dernier recours, une personne pouvait elle-même devenir esclave pour rembourser ses dettes. La loi exigeait de bien traiter le compatriote qui se vendait comme esclave à cause de son besoin. </w:t>
      </w:r>
    </w:p>
    <w:p>
      <w:pPr/>
      <w:r>
        <w:rPr>
          <w:lang w:val="fr_FR" w:bidi="fr_FR"/>
        </w:rPr>
      </w:r>
      <w:r>
        <w:rPr>
          <w:lang w:val="fr_FR" w:bidi="fr_FR"/>
        </w:rPr>
        <w:t>Certains passages sous-entendent que des personnes se portaient parfois garantes pour des emprunteurs. Proverbes avertit qu'il n'est pas sage de se porter garant pour quelqu'un d'autre, particulièrement pour un étranger (</w:t>
      </w:r>
      <w:hyperlink r:id="rId462">
        <w:r>
          <w:rPr>
            <w:lang w:val="fr_FR" w:bidi="fr_FR"/>
          </w:rPr>
          <w:rPr>
            <w:color w:val="0000EE"/>
            <w:u w:val="single"/>
          </w:rPr>
          <w:t xml:space="preserve">Pr 6.1–3 </w:t>
        </w:r>
      </w:hyperlink>
      <w:r>
        <w:rPr>
          <w:lang w:val="fr_FR" w:bidi="fr_FR"/>
        </w:rPr>
        <w:t xml:space="preserve">; </w:t>
      </w:r>
      <w:hyperlink r:id="rId463">
        <w:r>
          <w:rPr>
            <w:lang w:val="fr_FR" w:bidi="fr_FR"/>
          </w:rPr>
          <w:rPr>
            <w:color w:val="0000EE"/>
            <w:u w:val="single"/>
          </w:rPr>
          <w:t xml:space="preserve">11.15 </w:t>
        </w:r>
      </w:hyperlink>
      <w:r>
        <w:rPr>
          <w:lang w:val="fr_FR" w:bidi="fr_FR"/>
        </w:rPr>
        <w:t xml:space="preserve">; </w:t>
      </w:r>
      <w:hyperlink r:id="rId464">
        <w:r>
          <w:rPr>
            <w:lang w:val="fr_FR" w:bidi="fr_FR"/>
          </w:rPr>
          <w:rPr>
            <w:color w:val="0000EE"/>
            <w:u w:val="single"/>
          </w:rPr>
          <w:t xml:space="preserve">17.18 </w:t>
        </w:r>
      </w:hyperlink>
      <w:r>
        <w:rPr>
          <w:lang w:val="fr_FR" w:bidi="fr_FR"/>
        </w:rPr>
        <w:t xml:space="preserve">; </w:t>
      </w:r>
      <w:hyperlink r:id="rId465">
        <w:r>
          <w:rPr>
            <w:lang w:val="fr_FR" w:bidi="fr_FR"/>
          </w:rPr>
          <w:rPr>
            <w:color w:val="0000EE"/>
            <w:u w:val="single"/>
          </w:rPr>
          <w:t xml:space="preserve">22.26 </w:t>
        </w:r>
      </w:hyperlink>
      <w:r>
        <w:rPr>
          <w:lang w:val="fr_FR" w:bidi="fr_FR"/>
        </w:rPr>
        <w:t xml:space="preserve">; </w:t>
      </w:r>
      <w:hyperlink r:id="rId466">
        <w:r>
          <w:rPr>
            <w:lang w:val="fr_FR" w:bidi="fr_FR"/>
          </w:rPr>
          <w:rPr>
            <w:color w:val="0000EE"/>
            <w:u w:val="single"/>
          </w:rPr>
          <w:t>27.13</w:t>
        </w:r>
      </w:hyperlink>
      <w:r>
        <w:rPr>
          <w:lang w:val="fr_FR" w:bidi="fr_FR"/>
        </w:rPr>
        <w:t>).</w:t>
      </w:r>
    </w:p>
    <w:p>
      <w:pPr>
        <w:pStyle w:val="Heading4"/>
      </w:pPr>
      <w:r>
        <w:rPr>
          <w:lang w:val="fr_FR" w:bidi="fr_FR"/>
        </w:rPr>
        <w:t>Années sabbatiques et jubilaires</w:t>
      </w:r>
    </w:p>
    <w:p>
      <w:pPr/>
      <w:r>
        <w:rPr>
          <w:lang w:val="fr_FR" w:bidi="fr_FR"/>
        </w:rPr>
      </w:r>
      <w:r>
        <w:rPr>
          <w:lang w:val="fr_FR" w:bidi="fr_FR"/>
        </w:rPr>
        <w:t>La loi incluait également deux dispositions pour empêcher les Israélites de devenir prisonniers de dettes à vie. Une année sabbatique, c'est-à-dire une « année de libération » ou « année de relâche », avait lieu tous les sept ans. Les dettes étaient annulées (</w:t>
      </w:r>
      <w:hyperlink r:id="rId467">
        <w:r>
          <w:rPr>
            <w:lang w:val="fr_FR" w:bidi="fr_FR"/>
          </w:rPr>
          <w:rPr>
            <w:color w:val="0000EE"/>
            <w:u w:val="single"/>
          </w:rPr>
          <w:t>Dt 15.1–12</w:t>
        </w:r>
      </w:hyperlink>
      <w:r>
        <w:rPr>
          <w:lang w:val="fr_FR" w:bidi="fr_FR"/>
        </w:rPr>
        <w:t xml:space="preserve"> ; comp. avec </w:t>
      </w:r>
      <w:hyperlink r:id="rId468">
        <w:r>
          <w:rPr>
            <w:lang w:val="fr_FR" w:bidi="fr_FR"/>
          </w:rPr>
          <w:rPr>
            <w:color w:val="0000EE"/>
            <w:u w:val="single"/>
          </w:rPr>
          <w:t>Ex 21.2</w:t>
        </w:r>
      </w:hyperlink>
      <w:r>
        <w:rPr>
          <w:lang w:val="fr_FR" w:bidi="fr_FR"/>
        </w:rPr>
        <w:t xml:space="preserve"> ; </w:t>
      </w:r>
      <w:hyperlink r:id="rId469">
        <w:r>
          <w:rPr>
            <w:lang w:val="fr_FR" w:bidi="fr_FR"/>
          </w:rPr>
          <w:rPr>
            <w:color w:val="0000EE"/>
            <w:u w:val="single"/>
          </w:rPr>
          <w:t>23.10–11</w:t>
        </w:r>
      </w:hyperlink>
      <w:r>
        <w:rPr>
          <w:lang w:val="fr_FR" w:bidi="fr_FR"/>
        </w:rPr>
        <w:t xml:space="preserve"> ; </w:t>
      </w:r>
      <w:hyperlink r:id="rId470">
        <w:r>
          <w:rPr>
            <w:lang w:val="fr_FR" w:bidi="fr_FR"/>
          </w:rPr>
          <w:rPr>
            <w:color w:val="0000EE"/>
            <w:u w:val="single"/>
          </w:rPr>
          <w:t>Lv 25.2–7</w:t>
        </w:r>
      </w:hyperlink>
      <w:r>
        <w:rPr>
          <w:lang w:val="fr_FR" w:bidi="fr_FR"/>
        </w:rPr>
        <w:t>). Il n'était pas permis de refuser de prêter aux démunis pendant la sixième année. La tradition juive imposait des conséquences strictes à tout prêteur essayant de se faire rembourser un prêt qui aurait dû être annulé lors de l'année sabbatique.</w:t>
      </w:r>
    </w:p>
    <w:p>
      <w:pPr/>
      <w:r>
        <w:rPr>
          <w:lang w:val="fr_FR" w:bidi="fr_FR"/>
        </w:rPr>
      </w:r>
      <w:r>
        <w:rPr>
          <w:lang w:val="fr_FR" w:bidi="fr_FR"/>
        </w:rPr>
        <w:t>Au bout sept années sabbatiques, c'est-à-dire au bout de 49 ans (sept fois sept ans), la nouvelle année était déclarée année du jubilé ou année de repos solennel. Cette année-là, les terres qui avaient été vendues retournaient à leur propriétaire d'origine. Un parent pouvait aussi la racheter avant l'année du jubilé. Les Israélites qui avaient été obligés de se vendre comme esclaves à leurs compatriotes pour survivre avaient le droit de partir libres, accompagnés de dons de leur ex-propriétaire, à moins qu'ils choisissaient de rester avec lui. Si un Israélite se vendait comme esclave à un étranger, un parent plus fortuné pouvait le racheter pour le libérer.</w:t>
      </w:r>
    </w:p>
    <w:p>
      <w:pPr/>
      <w:r>
        <w:rPr>
          <w:lang w:val="fr_FR" w:bidi="fr_FR"/>
        </w:rPr>
      </w:r>
      <w:r>
        <w:rPr>
          <w:lang w:val="fr_FR" w:bidi="fr_FR"/>
        </w:rPr>
        <w:t>Ces lois avaient pour but d'empêcher que des riches s'enrichissent de plus en plus aux dépends de leurs compatriotes, qui seraient de plus en plus pauvres et réduits à l'esclavage (</w:t>
      </w:r>
      <w:hyperlink r:id="rId471">
        <w:r>
          <w:rPr>
            <w:lang w:val="fr_FR" w:bidi="fr_FR"/>
          </w:rPr>
          <w:rPr>
            <w:color w:val="0000EE"/>
            <w:u w:val="single"/>
          </w:rPr>
          <w:t>Lv 25.13–17</w:t>
        </w:r>
      </w:hyperlink>
      <w:r>
        <w:rPr>
          <w:lang w:val="fr_FR" w:bidi="fr_FR"/>
        </w:rPr>
        <w:t>). Bien que les réalités de la vie dans le monde ancien étaient telles que la loi ne pouvait prévenir toute pauvreté, elle mettait des limites à la cupidité et mettait en avant la miséricorde envers les démunis. Tout Israélite qui se retrouvait dans la pauvreté avait l'opportunité de prendre un nouveau départ une fois dans sa vie, puisque l'année du jubilé avait lieu tous les 50 ans.</w:t>
      </w:r>
    </w:p>
    <w:p>
      <w:pPr>
        <w:pStyle w:val="Heading3"/>
      </w:pPr>
      <w:r>
        <w:rPr>
          <w:lang w:val="fr_FR" w:bidi="fr_FR"/>
        </w:rPr>
        <w:t>Les dettes dans le Nouveau Testament</w:t>
      </w:r>
    </w:p>
    <w:p>
      <w:pPr/>
      <w:r>
        <w:rPr>
          <w:lang w:val="fr_FR" w:bidi="fr_FR"/>
        </w:rPr>
      </w:r>
      <w:r>
        <w:rPr>
          <w:lang w:val="fr_FR" w:bidi="fr_FR"/>
        </w:rPr>
        <w:t>Le Nouveau Testament (NT) illustre diverses influences en ce qui concerne les pratiques liées aux prêts et aux dettes. Certains Juifs observaient la loi de Moïse soigneusement et ne faisaient pas payer d'intérêts élevés à leurs compatriotes juifs. Cependant, les pratiques légales hellénistiques et romaines avaient également influencé certaines parties de la société juive.</w:t>
      </w:r>
    </w:p>
    <w:p>
      <w:pPr>
        <w:pStyle w:val="Heading4"/>
      </w:pPr>
      <w:r>
        <w:rPr>
          <w:lang w:val="fr_FR" w:bidi="fr_FR"/>
        </w:rPr>
        <w:t>Les dettes dans les paraboles de Jésus</w:t>
      </w:r>
    </w:p>
    <w:p>
      <w:pPr/>
      <w:r>
        <w:rPr>
          <w:lang w:val="fr_FR" w:bidi="fr_FR"/>
        </w:rPr>
      </w:r>
      <w:r>
        <w:rPr>
          <w:lang w:val="fr_FR" w:bidi="fr_FR"/>
        </w:rPr>
        <w:t>Une des paraboles de Jésus décrit un serviteur ingrat qui fait mettre en prison un autre serviteur qui ne peut pas le rembourser. Cette parabole fait allusion à des pratiques non-juives (</w:t>
      </w:r>
      <w:hyperlink r:id="rId472">
        <w:r>
          <w:rPr>
            <w:lang w:val="fr_FR" w:bidi="fr_FR"/>
          </w:rPr>
          <w:rPr>
            <w:color w:val="0000EE"/>
            <w:u w:val="single"/>
          </w:rPr>
          <w:t>Mt 18.23–35</w:t>
        </w:r>
      </w:hyperlink>
      <w:r>
        <w:rPr>
          <w:lang w:val="fr_FR" w:bidi="fr_FR"/>
        </w:rPr>
        <w:t>). Il était effectivement normal chez les Grecs ou les Romains d'emprisonner ou de retenir une telle personne comme garantie. Le débiteur (celui qui avait la dette) se voyait obligé de vendre ses biens, de demander à sa famille et à ses amis de l'aider à rembourser ou de se vendre lui-même comme esclave. La parabole des talents (</w:t>
      </w:r>
      <w:hyperlink r:id="rId473">
        <w:r>
          <w:rPr>
            <w:lang w:val="fr_FR" w:bidi="fr_FR"/>
          </w:rPr>
          <w:rPr>
            <w:color w:val="0000EE"/>
            <w:u w:val="single"/>
          </w:rPr>
          <w:t>25.14–28</w:t>
        </w:r>
      </w:hyperlink>
      <w:r>
        <w:rPr>
          <w:lang w:val="fr_FR" w:bidi="fr_FR"/>
        </w:rPr>
        <w:t>) et celle des mines (</w:t>
      </w:r>
      <w:hyperlink r:id="rId474">
        <w:r>
          <w:rPr>
            <w:lang w:val="fr_FR" w:bidi="fr_FR"/>
          </w:rPr>
          <w:rPr>
            <w:color w:val="0000EE"/>
            <w:u w:val="single"/>
          </w:rPr>
          <w:t>Lc 19.12–24</w:t>
        </w:r>
      </w:hyperlink>
      <w:r>
        <w:rPr>
          <w:lang w:val="fr_FR" w:bidi="fr_FR"/>
        </w:rPr>
        <w:t>), qui sont toutes deux au sujet du royaume de Dieu, mentionnent la pratique de gagner de l'intérêt en investissant de l'argent avec des banquiers.</w:t>
      </w:r>
    </w:p>
    <w:p>
      <w:pPr>
        <w:pStyle w:val="Heading4"/>
      </w:pPr>
      <w:r>
        <w:rPr>
          <w:lang w:val="fr_FR" w:bidi="fr_FR"/>
        </w:rPr>
        <w:t>Enseignements du Nouveau Testament</w:t>
      </w:r>
    </w:p>
    <w:p>
      <w:pPr/>
      <w:r>
        <w:rPr>
          <w:lang w:val="fr_FR" w:bidi="fr_FR"/>
        </w:rPr>
      </w:r>
      <w:r>
        <w:rPr>
          <w:lang w:val="fr_FR" w:bidi="fr_FR"/>
        </w:rPr>
        <w:t>L'apôtre Paul enseigne aux chrétiens d'éviter de s'endetter : « Ne devez rien à personne » (</w:t>
      </w:r>
      <w:hyperlink r:id="rId475">
        <w:r>
          <w:rPr>
            <w:lang w:val="fr_FR" w:bidi="fr_FR"/>
          </w:rPr>
          <w:rPr>
            <w:color w:val="0000EE"/>
            <w:u w:val="single"/>
          </w:rPr>
          <w:t>Rm 13.8</w:t>
        </w:r>
      </w:hyperlink>
      <w:r>
        <w:rPr>
          <w:lang w:val="fr_FR" w:bidi="fr_FR"/>
        </w:rPr>
        <w:t>), ce qui signifie au minimum que les chrétiens doivent rembourser leurs prêts rapidement. D'autre part, le chrétien doit être prêt à donner et prêter avec bienveillance, générosité et volonté d'aider (</w:t>
      </w:r>
      <w:hyperlink r:id="rId476">
        <w:r>
          <w:rPr>
            <w:lang w:val="fr_FR" w:bidi="fr_FR"/>
          </w:rPr>
          <w:rPr>
            <w:color w:val="0000EE"/>
            <w:u w:val="single"/>
          </w:rPr>
          <w:t>Mt 5.42</w:t>
        </w:r>
      </w:hyperlink>
      <w:r>
        <w:rPr>
          <w:lang w:val="fr_FR" w:bidi="fr_FR"/>
        </w:rPr>
        <w:t xml:space="preserve"> ; </w:t>
      </w:r>
      <w:hyperlink r:id="rId477">
        <w:r>
          <w:rPr>
            <w:lang w:val="fr_FR" w:bidi="fr_FR"/>
          </w:rPr>
          <w:rPr>
            <w:color w:val="0000EE"/>
            <w:u w:val="single"/>
          </w:rPr>
          <w:t>Lc 6.35</w:t>
        </w:r>
      </w:hyperlink>
      <w:r>
        <w:rPr>
          <w:lang w:val="fr_FR" w:bidi="fr_FR"/>
        </w:rPr>
        <w:t>).</w:t>
      </w:r>
    </w:p>
    <w:p>
      <w:pPr/>
      <w:r>
        <w:rPr>
          <w:lang w:val="fr_FR" w:bidi="fr_FR"/>
        </w:rPr>
      </w:r>
      <w:r>
        <w:rPr>
          <w:lang w:val="fr_FR" w:bidi="fr_FR"/>
        </w:rPr>
        <w:t>Le NT utilise également des concepts liés aux dettes et à l'asservissement comme images de vérités théologiques. Par exemple, le péché est décrit comme une dette envers Dieu. Jésus parle de pécheurs (</w:t>
      </w:r>
      <w:hyperlink r:id="rId478">
        <w:r>
          <w:rPr>
            <w:lang w:val="fr_FR" w:bidi="fr_FR"/>
          </w:rPr>
          <w:rPr>
            <w:color w:val="0000EE"/>
            <w:u w:val="single"/>
          </w:rPr>
          <w:t>Lc 13.2</w:t>
        </w:r>
      </w:hyperlink>
      <w:r>
        <w:rPr>
          <w:lang w:val="fr_FR" w:bidi="fr_FR"/>
        </w:rPr>
        <w:t xml:space="preserve">) en utilisant le mot « débiteurs » (v. </w:t>
      </w:r>
      <w:hyperlink r:id="rId479">
        <w:r>
          <w:rPr>
            <w:lang w:val="fr_FR" w:bidi="fr_FR"/>
          </w:rPr>
          <w:rPr>
            <w:color w:val="0000EE"/>
            <w:u w:val="single"/>
          </w:rPr>
          <w:t>4</w:t>
        </w:r>
      </w:hyperlink>
      <w:r>
        <w:rPr>
          <w:lang w:val="fr_FR" w:bidi="fr_FR"/>
        </w:rPr>
        <w:t xml:space="preserve">). Dans le </w:t>
      </w:r>
      <w:r>
        <w:rPr>
          <w:i/>
          <w:lang w:val="fr_FR" w:bidi="fr_FR"/>
        </w:rPr>
        <w:t>Notre Père</w:t>
      </w:r>
      <w:r>
        <w:rPr>
          <w:lang w:val="fr_FR" w:bidi="fr_FR"/>
        </w:rPr>
        <w:t>, le mot « dettes » est l'équivalent de « péchés » (</w:t>
      </w:r>
      <w:hyperlink r:id="rId480">
        <w:r>
          <w:rPr>
            <w:lang w:val="fr_FR" w:bidi="fr_FR"/>
          </w:rPr>
          <w:rPr>
            <w:color w:val="0000EE"/>
            <w:u w:val="single"/>
          </w:rPr>
          <w:t>Mt 6.12</w:t>
        </w:r>
      </w:hyperlink>
      <w:r>
        <w:rPr>
          <w:lang w:val="fr_FR" w:bidi="fr_FR"/>
        </w:rPr>
        <w:t xml:space="preserve"> ; </w:t>
      </w:r>
      <w:hyperlink r:id="rId481">
        <w:r>
          <w:rPr>
            <w:lang w:val="fr_FR" w:bidi="fr_FR"/>
          </w:rPr>
          <w:rPr>
            <w:color w:val="0000EE"/>
            <w:u w:val="single"/>
          </w:rPr>
          <w:t>Lc 11.4</w:t>
        </w:r>
      </w:hyperlink>
      <w:r>
        <w:rPr>
          <w:lang w:val="fr_FR" w:bidi="fr_FR"/>
        </w:rPr>
        <w:t>).</w:t>
      </w:r>
    </w:p>
    <w:p>
      <w:pPr/>
      <w:r>
        <w:rPr>
          <w:lang w:val="fr_FR" w:bidi="fr_FR"/>
        </w:rPr>
      </w:r>
      <w:r>
        <w:rPr>
          <w:lang w:val="fr_FR" w:bidi="fr_FR"/>
        </w:rPr>
        <w:t>Le péché est représenté comme un asservissement (</w:t>
      </w:r>
      <w:hyperlink r:id="rId482">
        <w:r>
          <w:rPr>
            <w:lang w:val="fr_FR" w:bidi="fr_FR"/>
          </w:rPr>
          <w:rPr>
            <w:color w:val="0000EE"/>
            <w:u w:val="single"/>
          </w:rPr>
          <w:t>Jn 8.34</w:t>
        </w:r>
      </w:hyperlink>
      <w:r>
        <w:rPr>
          <w:lang w:val="fr_FR" w:bidi="fr_FR"/>
        </w:rPr>
        <w:t>) et tous sont débiteurs de Dieu (c'est-à-dire qu'ils ont des dettes devant lui). La rédemption ne peut être accomplie que par Dieu, qui a « donné son Fils unique » pour sauver ceux qui croient et les affranchir (</w:t>
      </w:r>
      <w:hyperlink r:id="rId383">
        <w:r>
          <w:rPr>
            <w:lang w:val="fr_FR" w:bidi="fr_FR"/>
          </w:rPr>
          <w:rPr>
            <w:color w:val="0000EE"/>
            <w:u w:val="single"/>
          </w:rPr>
          <w:t>3.16–18</w:t>
        </w:r>
      </w:hyperlink>
      <w:r>
        <w:rPr>
          <w:lang w:val="fr_FR" w:bidi="fr_FR"/>
        </w:rPr>
        <w:t>). L'auteur de l'épître aux Hébreux présente Jésus comme garant de la nouvelle alliance (</w:t>
      </w:r>
      <w:hyperlink r:id="rId483">
        <w:r>
          <w:rPr>
            <w:lang w:val="fr_FR" w:bidi="fr_FR"/>
          </w:rPr>
          <w:rPr>
            <w:color w:val="0000EE"/>
            <w:u w:val="single"/>
          </w:rPr>
          <w:t>Hé 7.22</w:t>
        </w:r>
      </w:hyperlink>
      <w:r>
        <w:rPr>
          <w:lang w:val="fr_FR" w:bidi="fr_FR"/>
        </w:rPr>
        <w:t>).</w:t>
      </w:r>
    </w:p>
    <w:p>
      <w:pPr/>
      <w:r>
        <w:rPr>
          <w:lang w:val="fr_FR" w:bidi="fr_FR"/>
        </w:rPr>
      </w:r>
      <w:r>
        <w:rPr>
          <w:lang w:val="fr_FR" w:bidi="fr_FR"/>
        </w:rPr>
        <w:t>L'apôtre Paul se sentait redevable envers tous les gens en raison de son propre salut, une dette qu'il pouvait « rembourser » en prêchant l'Évangile (</w:t>
      </w:r>
      <w:hyperlink r:id="rId484">
        <w:r>
          <w:rPr>
            <w:lang w:val="fr_FR" w:bidi="fr_FR"/>
          </w:rPr>
          <w:rPr>
            <w:color w:val="0000EE"/>
            <w:u w:val="single"/>
          </w:rPr>
          <w:t>Rm 1.14–15</w:t>
        </w:r>
      </w:hyperlink>
      <w:r>
        <w:rPr>
          <w:lang w:val="fr_FR" w:bidi="fr_FR"/>
        </w:rPr>
        <w:t xml:space="preserve">). Le NT enseigne que tous ceux qui reçoivent l'Évangile sont également débiteurs et devraient donc se consacrer à servir les autres pour servir Dieu (voir p. ex. </w:t>
      </w:r>
      <w:hyperlink r:id="rId485">
        <w:r>
          <w:rPr>
            <w:lang w:val="fr_FR" w:bidi="fr_FR"/>
          </w:rPr>
          <w:rPr>
            <w:color w:val="0000EE"/>
            <w:u w:val="single"/>
          </w:rPr>
          <w:t>15.26–27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hyperlink r:id="rId486">
        <w:r>
          <w:rPr>
            <w:lang w:val="fr_FR" w:bidi="fr_FR"/>
          </w:rPr>
          <w:rPr>
            <w:color w:val="0000EE"/>
            <w:u w:val="single"/>
          </w:rPr>
          <w:t>Nb 1.14</w:t>
        </w:r>
      </w:hyperlink>
      <w:r>
        <w:rPr>
          <w:lang w:val="fr_FR" w:bidi="fr_FR"/>
        </w:rPr>
        <w:t xml:space="preserve"> ; </w:t>
      </w:r>
      <w:hyperlink r:id="rId487">
        <w:r>
          <w:rPr>
            <w:lang w:val="fr_FR" w:bidi="fr_FR"/>
          </w:rPr>
          <w:rPr>
            <w:color w:val="0000EE"/>
            <w:u w:val="single"/>
          </w:rPr>
          <w:t>7.42, 47</w:t>
        </w:r>
      </w:hyperlink>
      <w:r>
        <w:rPr>
          <w:lang w:val="fr_FR" w:bidi="fr_FR"/>
        </w:rPr>
        <w:t xml:space="preserve"> ; </w:t>
      </w:r>
      <w:hyperlink r:id="rId488">
        <w:r>
          <w:rPr>
            <w:lang w:val="fr_FR" w:bidi="fr_FR"/>
          </w:rPr>
          <w:rPr>
            <w:color w:val="0000EE"/>
            <w:u w:val="single"/>
          </w:rPr>
          <w:t>10.20</w:t>
        </w:r>
      </w:hyperlink>
      <w:r>
        <w:rPr>
          <w:lang w:val="fr_FR" w:bidi="fr_FR"/>
        </w:rPr>
        <w:t xml:space="preserve">). Dans </w:t>
      </w:r>
      <w:hyperlink r:id="rId489">
        <w:r>
          <w:rPr>
            <w:lang w:val="fr_FR" w:bidi="fr_FR"/>
          </w:rPr>
          <w:rPr>
            <w:color w:val="0000EE"/>
            <w:u w:val="single"/>
          </w:rPr>
          <w:t>Nombres 2.14</w:t>
        </w:r>
      </w:hyperlink>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hyperlink r:id="rId490">
        <w:r>
          <w:rPr>
            <w:lang w:val="fr_FR" w:bidi="fr_FR"/>
          </w:rPr>
          <w:rPr>
            <w:color w:val="0000EE"/>
            <w:u w:val="single"/>
          </w:rPr>
          <w:t xml:space="preserve">Gn 46.4 </w:t>
        </w:r>
      </w:hyperlink>
      <w:r>
        <w:rPr>
          <w:lang w:val="fr_FR" w:bidi="fr_FR"/>
        </w:rPr>
        <w:t>;</w:t>
      </w:r>
      <w:hyperlink r:id="rId491">
        <w:r>
          <w:rPr>
            <w:lang w:val="fr_FR" w:bidi="fr_FR"/>
          </w:rPr>
          <w:rPr>
            <w:color w:val="0000EE"/>
            <w:u w:val="single"/>
          </w:rPr>
          <w:t xml:space="preserve"> 50.1</w:t>
        </w:r>
      </w:hyperlink>
      <w:r>
        <w:rPr>
          <w:lang w:val="fr_FR" w:bidi="fr_FR"/>
        </w:rPr>
        <w:t>). Un enterrement immédiat était nécessaire en raison du climat chaud (</w:t>
      </w:r>
      <w:hyperlink r:id="rId492">
        <w:r>
          <w:rPr>
            <w:lang w:val="fr_FR" w:bidi="fr_FR"/>
          </w:rPr>
          <w:rPr>
            <w:color w:val="0000EE"/>
            <w:u w:val="single"/>
          </w:rPr>
          <w:t>Ac 5.1–10</w:t>
        </w:r>
      </w:hyperlink>
      <w:r>
        <w:rPr>
          <w:lang w:val="fr_FR" w:bidi="fr_FR"/>
        </w:rPr>
        <w:t>). Nous n'avons pas beaucoup de détails sur les pratiques funéraires avant le Nouveau Testament (</w:t>
      </w:r>
      <w:hyperlink r:id="rId493">
        <w:r>
          <w:rPr>
            <w:lang w:val="fr_FR" w:bidi="fr_FR"/>
          </w:rPr>
          <w:rPr>
            <w:color w:val="0000EE"/>
            <w:u w:val="single"/>
          </w:rPr>
          <w:t xml:space="preserve">Mt 27.59 </w:t>
        </w:r>
      </w:hyperlink>
      <w:r>
        <w:rPr>
          <w:lang w:val="fr_FR" w:bidi="fr_FR"/>
        </w:rPr>
        <w:t xml:space="preserve">; </w:t>
      </w:r>
      <w:hyperlink r:id="rId494">
        <w:r>
          <w:rPr>
            <w:lang w:val="fr_FR" w:bidi="fr_FR"/>
          </w:rPr>
          <w:rPr>
            <w:color w:val="0000EE"/>
            <w:u w:val="single"/>
          </w:rPr>
          <w:t xml:space="preserve">Jn 11.44 </w:t>
        </w:r>
      </w:hyperlink>
      <w:r>
        <w:rPr>
          <w:lang w:val="fr_FR" w:bidi="fr_FR"/>
        </w:rPr>
        <w:t xml:space="preserve">; </w:t>
      </w:r>
      <w:hyperlink r:id="rId495">
        <w:r>
          <w:rPr>
            <w:lang w:val="fr_FR" w:bidi="fr_FR"/>
          </w:rPr>
          <w:rPr>
            <w:color w:val="0000EE"/>
            <w:u w:val="single"/>
          </w:rPr>
          <w:t>19.39–40</w:t>
        </w:r>
      </w:hyperlink>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hyperlink r:id="rId496">
        <w:r>
          <w:rPr>
            <w:lang w:val="fr_FR" w:bidi="fr_FR"/>
          </w:rPr>
          <w:rPr>
            <w:color w:val="0000EE"/>
            <w:u w:val="single"/>
          </w:rPr>
          <w:t xml:space="preserve">Gn 37.34 </w:t>
        </w:r>
      </w:hyperlink>
      <w:r>
        <w:rPr>
          <w:lang w:val="fr_FR" w:bidi="fr_FR"/>
        </w:rPr>
        <w:t xml:space="preserve">; </w:t>
      </w:r>
      <w:hyperlink r:id="rId497">
        <w:r>
          <w:rPr>
            <w:lang w:val="fr_FR" w:bidi="fr_FR"/>
          </w:rPr>
          <w:rPr>
            <w:color w:val="0000EE"/>
            <w:u w:val="single"/>
          </w:rPr>
          <w:t xml:space="preserve">2S 1.11 </w:t>
        </w:r>
      </w:hyperlink>
      <w:r>
        <w:rPr>
          <w:lang w:val="fr_FR" w:bidi="fr_FR"/>
        </w:rPr>
        <w:t xml:space="preserve">; </w:t>
      </w:r>
      <w:hyperlink r:id="rId498">
        <w:r>
          <w:rPr>
            <w:lang w:val="fr_FR" w:bidi="fr_FR"/>
          </w:rPr>
          <w:rPr>
            <w:color w:val="0000EE"/>
            <w:u w:val="single"/>
          </w:rPr>
          <w:t>Jb 1.20</w:t>
        </w:r>
      </w:hyperlink>
      <w:r>
        <w:rPr>
          <w:lang w:val="fr_FR" w:bidi="fr_FR"/>
        </w:rPr>
        <w:t>)</w:t>
      </w:r>
    </w:p>
    <w:p>
      <w:pPr>
        <w:pStyle w:val="ListBullet"/>
        <w:spacing w:line="240" w:lineRule="auto"/>
        <w:ind w:left="720"/>
      </w:pPr>
      <w:r>
        <w:rPr>
          <w:lang w:val="fr_FR" w:bidi="fr_FR"/>
        </w:rPr>
      </w:r>
      <w:r>
        <w:rPr>
          <w:lang w:val="fr_FR" w:bidi="fr_FR"/>
        </w:rPr>
        <w:t>Se revêtir de sacs (</w:t>
      </w:r>
      <w:hyperlink r:id="rId499">
        <w:r>
          <w:rPr>
            <w:lang w:val="fr_FR" w:bidi="fr_FR"/>
          </w:rPr>
          <w:rPr>
            <w:color w:val="0000EE"/>
            <w:u w:val="single"/>
          </w:rPr>
          <w:t>2S 3.31</w:t>
        </w:r>
      </w:hyperlink>
      <w:r>
        <w:rPr>
          <w:lang w:val="fr_FR" w:bidi="fr_FR"/>
        </w:rPr>
        <w:t>)</w:t>
      </w:r>
    </w:p>
    <w:p>
      <w:pPr>
        <w:pStyle w:val="ListBullet"/>
        <w:spacing w:line="240" w:lineRule="auto"/>
        <w:ind w:left="720"/>
      </w:pPr>
      <w:r>
        <w:rPr>
          <w:lang w:val="fr_FR" w:bidi="fr_FR"/>
        </w:rPr>
      </w:r>
      <w:r>
        <w:rPr>
          <w:lang w:val="fr_FR" w:bidi="fr_FR"/>
        </w:rPr>
        <w:t>Enlever ses chaussures (</w:t>
      </w:r>
      <w:hyperlink r:id="rId500">
        <w:r>
          <w:rPr>
            <w:lang w:val="fr_FR" w:bidi="fr_FR"/>
          </w:rPr>
          <w:rPr>
            <w:color w:val="0000EE"/>
            <w:u w:val="single"/>
          </w:rPr>
          <w:t xml:space="preserve">2S 15.30 </w:t>
        </w:r>
      </w:hyperlink>
      <w:r>
        <w:rPr>
          <w:lang w:val="fr_FR" w:bidi="fr_FR"/>
        </w:rPr>
        <w:t xml:space="preserve">; </w:t>
      </w:r>
      <w:hyperlink r:id="rId501">
        <w:r>
          <w:rPr>
            <w:lang w:val="fr_FR" w:bidi="fr_FR"/>
          </w:rPr>
          <w:rPr>
            <w:color w:val="0000EE"/>
            <w:u w:val="single"/>
          </w:rPr>
          <w:t>Mi 1.8</w:t>
        </w:r>
      </w:hyperlink>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hyperlink r:id="rId502">
        <w:r>
          <w:rPr>
            <w:lang w:val="fr_FR" w:bidi="fr_FR"/>
          </w:rPr>
          <w:rPr>
            <w:color w:val="0000EE"/>
            <w:u w:val="single"/>
          </w:rPr>
          <w:t>Ez 24.17, 23</w:t>
        </w:r>
      </w:hyperlink>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hyperlink r:id="rId503">
        <w:r>
          <w:rPr>
            <w:lang w:val="fr_FR" w:bidi="fr_FR"/>
          </w:rPr>
          <w:rPr>
            <w:color w:val="0000EE"/>
            <w:u w:val="single"/>
          </w:rPr>
          <w:t xml:space="preserve">Jos 7.6 </w:t>
        </w:r>
      </w:hyperlink>
      <w:r>
        <w:rPr>
          <w:lang w:val="fr_FR" w:bidi="fr_FR"/>
        </w:rPr>
        <w:t xml:space="preserve">; </w:t>
      </w:r>
      <w:hyperlink r:id="rId504">
        <w:r>
          <w:rPr>
            <w:lang w:val="fr_FR" w:bidi="fr_FR"/>
          </w:rPr>
          <w:rPr>
            <w:color w:val="0000EE"/>
            <w:u w:val="single"/>
          </w:rPr>
          <w:t xml:space="preserve">1S 4.12 </w:t>
        </w:r>
      </w:hyperlink>
      <w:r>
        <w:rPr>
          <w:lang w:val="fr_FR" w:bidi="fr_FR"/>
        </w:rPr>
        <w:t xml:space="preserve">; </w:t>
      </w:r>
      <w:hyperlink r:id="rId505">
        <w:r>
          <w:rPr>
            <w:lang w:val="fr_FR" w:bidi="fr_FR"/>
          </w:rPr>
          <w:rPr>
            <w:color w:val="0000EE"/>
            <w:u w:val="single"/>
          </w:rPr>
          <w:t xml:space="preserve">Né 9.1 </w:t>
        </w:r>
      </w:hyperlink>
      <w:r>
        <w:rPr>
          <w:lang w:val="fr_FR" w:bidi="fr_FR"/>
        </w:rPr>
        <w:t xml:space="preserve">; </w:t>
      </w:r>
      <w:hyperlink r:id="rId506">
        <w:r>
          <w:rPr>
            <w:lang w:val="fr_FR" w:bidi="fr_FR"/>
          </w:rPr>
          <w:rPr>
            <w:color w:val="0000EE"/>
            <w:u w:val="single"/>
          </w:rPr>
          <w:t xml:space="preserve">Jb 2.12 </w:t>
        </w:r>
      </w:hyperlink>
      <w:r>
        <w:rPr>
          <w:lang w:val="fr_FR" w:bidi="fr_FR"/>
        </w:rPr>
        <w:t xml:space="preserve">; </w:t>
      </w:r>
      <w:hyperlink r:id="rId507">
        <w:r>
          <w:rPr>
            <w:lang w:val="fr_FR" w:bidi="fr_FR"/>
          </w:rPr>
          <w:rPr>
            <w:color w:val="0000EE"/>
            <w:u w:val="single"/>
          </w:rPr>
          <w:t>Ez 27.30</w:t>
        </w:r>
      </w:hyperlink>
      <w:r>
        <w:rPr>
          <w:lang w:val="fr_FR" w:bidi="fr_FR"/>
        </w:rPr>
        <w:t>)</w:t>
      </w:r>
    </w:p>
    <w:p>
      <w:pPr>
        <w:pStyle w:val="ListBullet"/>
        <w:spacing w:line="240" w:lineRule="auto"/>
        <w:ind w:left="720"/>
      </w:pPr>
      <w:r>
        <w:rPr>
          <w:lang w:val="fr_FR" w:bidi="fr_FR"/>
        </w:rPr>
      </w:r>
      <w:r>
        <w:rPr>
          <w:lang w:val="fr_FR" w:bidi="fr_FR"/>
        </w:rPr>
        <w:t>Se rouler dans la poussière ou les cendres (</w:t>
      </w:r>
      <w:hyperlink r:id="rId508">
        <w:r>
          <w:rPr>
            <w:lang w:val="fr_FR" w:bidi="fr_FR"/>
          </w:rPr>
          <w:rPr>
            <w:color w:val="0000EE"/>
            <w:u w:val="single"/>
          </w:rPr>
          <w:t xml:space="preserve">Jb 16.15 </w:t>
        </w:r>
      </w:hyperlink>
      <w:r>
        <w:rPr>
          <w:lang w:val="fr_FR" w:bidi="fr_FR"/>
        </w:rPr>
        <w:t xml:space="preserve">; </w:t>
      </w:r>
      <w:hyperlink r:id="rId509">
        <w:r>
          <w:rPr>
            <w:lang w:val="fr_FR" w:bidi="fr_FR"/>
          </w:rPr>
          <w:rPr>
            <w:color w:val="0000EE"/>
            <w:u w:val="single"/>
          </w:rPr>
          <w:t>Mi 1.10</w:t>
        </w:r>
      </w:hyperlink>
      <w:r>
        <w:rPr>
          <w:lang w:val="fr_FR" w:bidi="fr_FR"/>
        </w:rPr>
        <w:t>)</w:t>
      </w:r>
    </w:p>
    <w:p>
      <w:pPr>
        <w:pStyle w:val="ListBullet"/>
        <w:spacing w:line="240" w:lineRule="auto"/>
        <w:ind w:left="720"/>
      </w:pPr>
      <w:r>
        <w:rPr>
          <w:lang w:val="fr_FR" w:bidi="fr_FR"/>
        </w:rPr>
      </w:r>
      <w:r>
        <w:rPr>
          <w:lang w:val="fr_FR" w:bidi="fr_FR"/>
        </w:rPr>
        <w:t>S'asseoir ou se coucher sur un tas de cendres (</w:t>
      </w:r>
      <w:hyperlink r:id="rId510">
        <w:r>
          <w:rPr>
            <w:lang w:val="fr_FR" w:bidi="fr_FR"/>
          </w:rPr>
          <w:rPr>
            <w:color w:val="0000EE"/>
            <w:u w:val="single"/>
          </w:rPr>
          <w:t xml:space="preserve">Est 4.3 </w:t>
        </w:r>
      </w:hyperlink>
      <w:r>
        <w:rPr>
          <w:lang w:val="fr_FR" w:bidi="fr_FR"/>
        </w:rPr>
        <w:t xml:space="preserve">; </w:t>
      </w:r>
      <w:hyperlink r:id="rId511">
        <w:r>
          <w:rPr>
            <w:lang w:val="fr_FR" w:bidi="fr_FR"/>
          </w:rPr>
          <w:rPr>
            <w:color w:val="0000EE"/>
            <w:u w:val="single"/>
          </w:rPr>
          <w:t xml:space="preserve">Es 58.5 </w:t>
        </w:r>
      </w:hyperlink>
      <w:r>
        <w:rPr>
          <w:lang w:val="fr_FR" w:bidi="fr_FR"/>
        </w:rPr>
        <w:t xml:space="preserve">; </w:t>
      </w:r>
      <w:hyperlink r:id="rId512">
        <w:r>
          <w:rPr>
            <w:lang w:val="fr_FR" w:bidi="fr_FR"/>
          </w:rPr>
          <w:rPr>
            <w:color w:val="0000EE"/>
            <w:u w:val="single"/>
          </w:rPr>
          <w:t xml:space="preserve">Jr 6.26 </w:t>
        </w:r>
      </w:hyperlink>
      <w:r>
        <w:rPr>
          <w:lang w:val="fr_FR" w:bidi="fr_FR"/>
        </w:rPr>
        <w:t xml:space="preserve">; </w:t>
      </w:r>
      <w:hyperlink r:id="rId507">
        <w:r>
          <w:rPr>
            <w:lang w:val="fr_FR" w:bidi="fr_FR"/>
          </w:rPr>
          <w:rPr>
            <w:color w:val="0000EE"/>
            <w:u w:val="single"/>
          </w:rPr>
          <w:t>Ez 27.30</w:t>
        </w:r>
      </w:hyperlink>
      <w:r>
        <w:rPr>
          <w:lang w:val="fr_FR" w:bidi="fr_FR"/>
        </w:rPr>
        <w:t>)</w:t>
      </w:r>
    </w:p>
    <w:p>
      <w:pPr/>
      <w:r>
        <w:rPr>
          <w:lang w:val="fr_FR" w:bidi="fr_FR"/>
        </w:rPr>
      </w:r>
      <w:r>
        <w:rPr>
          <w:lang w:val="fr_FR" w:bidi="fr_FR"/>
        </w:rPr>
        <w:t>Certaines pratiques de deuil étaient interdites car elles étaient païennes (</w:t>
      </w:r>
      <w:hyperlink r:id="rId513">
        <w:r>
          <w:rPr>
            <w:lang w:val="fr_FR" w:bidi="fr_FR"/>
          </w:rPr>
          <w:rPr>
            <w:color w:val="0000EE"/>
            <w:u w:val="single"/>
          </w:rPr>
          <w:t xml:space="preserve">Lv 19.27–28 </w:t>
        </w:r>
      </w:hyperlink>
      <w:r>
        <w:rPr>
          <w:lang w:val="fr_FR" w:bidi="fr_FR"/>
        </w:rPr>
        <w:t xml:space="preserve">; </w:t>
      </w:r>
      <w:hyperlink r:id="rId514">
        <w:r>
          <w:rPr>
            <w:lang w:val="fr_FR" w:bidi="fr_FR"/>
          </w:rPr>
          <w:rPr>
            <w:color w:val="0000EE"/>
            <w:u w:val="single"/>
          </w:rPr>
          <w:t>Dt 14.1</w:t>
        </w:r>
      </w:hyperlink>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hyperlink r:id="rId498">
        <w:r>
          <w:rPr>
            <w:lang w:val="fr_FR" w:bidi="fr_FR"/>
          </w:rPr>
          <w:rPr>
            <w:color w:val="0000EE"/>
            <w:u w:val="single"/>
          </w:rPr>
          <w:t xml:space="preserve">Jb 1.20 </w:t>
        </w:r>
      </w:hyperlink>
      <w:r>
        <w:rPr>
          <w:lang w:val="fr_FR" w:bidi="fr_FR"/>
        </w:rPr>
        <w:t xml:space="preserve">; </w:t>
      </w:r>
      <w:hyperlink r:id="rId515">
        <w:r>
          <w:rPr>
            <w:lang w:val="fr_FR" w:bidi="fr_FR"/>
          </w:rPr>
          <w:rPr>
            <w:color w:val="0000EE"/>
            <w:u w:val="single"/>
          </w:rPr>
          <w:t xml:space="preserve">Es 22.12 </w:t>
        </w:r>
      </w:hyperlink>
      <w:r>
        <w:rPr>
          <w:lang w:val="fr_FR" w:bidi="fr_FR"/>
        </w:rPr>
        <w:t xml:space="preserve">; </w:t>
      </w:r>
      <w:hyperlink r:id="rId516">
        <w:r>
          <w:rPr>
            <w:lang w:val="fr_FR" w:bidi="fr_FR"/>
          </w:rPr>
          <w:rPr>
            <w:color w:val="0000EE"/>
            <w:u w:val="single"/>
          </w:rPr>
          <w:t xml:space="preserve">Jr 16.6 </w:t>
        </w:r>
      </w:hyperlink>
      <w:r>
        <w:rPr>
          <w:lang w:val="fr_FR" w:bidi="fr_FR"/>
        </w:rPr>
        <w:t xml:space="preserve">; </w:t>
      </w:r>
      <w:hyperlink r:id="rId517">
        <w:r>
          <w:rPr>
            <w:lang w:val="fr_FR" w:bidi="fr_FR"/>
          </w:rPr>
          <w:rPr>
            <w:color w:val="0000EE"/>
            <w:u w:val="single"/>
          </w:rPr>
          <w:t xml:space="preserve">41.5 </w:t>
        </w:r>
      </w:hyperlink>
      <w:r>
        <w:rPr>
          <w:lang w:val="fr_FR" w:bidi="fr_FR"/>
        </w:rPr>
        <w:t xml:space="preserve">; </w:t>
      </w:r>
      <w:hyperlink r:id="rId518">
        <w:r>
          <w:rPr>
            <w:lang w:val="fr_FR" w:bidi="fr_FR"/>
          </w:rPr>
          <w:rPr>
            <w:color w:val="0000EE"/>
            <w:u w:val="single"/>
          </w:rPr>
          <w:t xml:space="preserve">47.5 </w:t>
        </w:r>
      </w:hyperlink>
      <w:r>
        <w:rPr>
          <w:lang w:val="fr_FR" w:bidi="fr_FR"/>
        </w:rPr>
        <w:t xml:space="preserve">; </w:t>
      </w:r>
      <w:hyperlink r:id="rId519">
        <w:r>
          <w:rPr>
            <w:lang w:val="fr_FR" w:bidi="fr_FR"/>
          </w:rPr>
          <w:rPr>
            <w:color w:val="0000EE"/>
            <w:u w:val="single"/>
          </w:rPr>
          <w:t xml:space="preserve">48.37 </w:t>
        </w:r>
      </w:hyperlink>
      <w:r>
        <w:rPr>
          <w:lang w:val="fr_FR" w:bidi="fr_FR"/>
        </w:rPr>
        <w:t xml:space="preserve">; </w:t>
      </w:r>
      <w:hyperlink r:id="rId520">
        <w:r>
          <w:rPr>
            <w:lang w:val="fr_FR" w:bidi="fr_FR"/>
          </w:rPr>
          <w:rPr>
            <w:color w:val="0000EE"/>
            <w:u w:val="single"/>
          </w:rPr>
          <w:t xml:space="preserve">Ez 7.18 </w:t>
        </w:r>
      </w:hyperlink>
      <w:r>
        <w:rPr>
          <w:lang w:val="fr_FR" w:bidi="fr_FR"/>
        </w:rPr>
        <w:t xml:space="preserve">; </w:t>
      </w:r>
      <w:hyperlink r:id="rId521">
        <w:r>
          <w:rPr>
            <w:lang w:val="fr_FR" w:bidi="fr_FR"/>
          </w:rPr>
          <w:rPr>
            <w:color w:val="0000EE"/>
            <w:u w:val="single"/>
          </w:rPr>
          <w:t>Am 8.10</w:t>
        </w:r>
      </w:hyperlink>
      <w:r>
        <w:rPr>
          <w:lang w:val="fr_FR" w:bidi="fr_FR"/>
        </w:rPr>
        <w:t>)</w:t>
      </w:r>
    </w:p>
    <w:p>
      <w:pPr/>
      <w:r>
        <w:rPr>
          <w:lang w:val="fr_FR" w:bidi="fr_FR"/>
        </w:rPr>
      </w:r>
      <w:r>
        <w:rPr>
          <w:lang w:val="fr_FR" w:bidi="fr_FR"/>
        </w:rPr>
        <w:t>Les personnes en deuil arrêtaient de se laver et d'utiliser des parfums (</w:t>
      </w:r>
      <w:hyperlink r:id="rId522">
        <w:r>
          <w:rPr>
            <w:lang w:val="fr_FR" w:bidi="fr_FR"/>
          </w:rPr>
          <w:rPr>
            <w:color w:val="0000EE"/>
            <w:u w:val="single"/>
          </w:rPr>
          <w:t xml:space="preserve">2S 12.20 </w:t>
        </w:r>
      </w:hyperlink>
      <w:r>
        <w:rPr>
          <w:lang w:val="fr_FR" w:bidi="fr_FR"/>
        </w:rPr>
        <w:t xml:space="preserve">; </w:t>
      </w:r>
      <w:hyperlink r:id="rId523">
        <w:r>
          <w:rPr>
            <w:lang w:val="fr_FR" w:bidi="fr_FR"/>
          </w:rPr>
          <w:rPr>
            <w:color w:val="0000EE"/>
            <w:u w:val="single"/>
          </w:rPr>
          <w:t>14.2</w:t>
        </w:r>
      </w:hyperlink>
      <w:r>
        <w:rPr>
          <w:lang w:val="fr_FR" w:bidi="fr_FR"/>
        </w:rPr>
        <w:t>).</w:t>
      </w:r>
    </w:p>
    <w:p>
      <w:pPr/>
      <w:r>
        <w:rPr>
          <w:lang w:val="fr_FR" w:bidi="fr_FR"/>
        </w:rPr>
      </w:r>
      <w:r>
        <w:rPr>
          <w:lang w:val="fr_FR" w:bidi="fr_FR"/>
        </w:rPr>
        <w:t>Le jeûne était aussi un rite de deuil courant (</w:t>
      </w:r>
      <w:hyperlink r:id="rId524">
        <w:r>
          <w:rPr>
            <w:lang w:val="fr_FR" w:bidi="fr_FR"/>
          </w:rPr>
          <w:rPr>
            <w:color w:val="0000EE"/>
            <w:u w:val="single"/>
          </w:rPr>
          <w:t xml:space="preserve">1S 31.13 </w:t>
        </w:r>
      </w:hyperlink>
      <w:r>
        <w:rPr>
          <w:lang w:val="fr_FR" w:bidi="fr_FR"/>
        </w:rPr>
        <w:t xml:space="preserve">; </w:t>
      </w:r>
      <w:hyperlink r:id="rId525">
        <w:r>
          <w:rPr>
            <w:lang w:val="fr_FR" w:bidi="fr_FR"/>
          </w:rPr>
          <w:rPr>
            <w:color w:val="0000EE"/>
            <w:u w:val="single"/>
          </w:rPr>
          <w:t>2S 1.12</w:t>
        </w:r>
      </w:hyperlink>
      <w:r>
        <w:rPr>
          <w:lang w:val="fr_FR" w:bidi="fr_FR"/>
        </w:rPr>
        <w:t>). Voisins ou amis apportaient du pain de deuil et une « coupe de consolation » aux proches du défunt (</w:t>
      </w:r>
      <w:hyperlink r:id="rId526">
        <w:r>
          <w:rPr>
            <w:lang w:val="fr_FR" w:bidi="fr_FR"/>
          </w:rPr>
          <w:rPr>
            <w:color w:val="0000EE"/>
            <w:u w:val="single"/>
          </w:rPr>
          <w:t xml:space="preserve">Jr 16.7 </w:t>
        </w:r>
      </w:hyperlink>
      <w:r>
        <w:rPr>
          <w:lang w:val="fr_FR" w:bidi="fr_FR"/>
        </w:rPr>
        <w:t xml:space="preserve">; </w:t>
      </w:r>
      <w:hyperlink r:id="rId527">
        <w:r>
          <w:rPr>
            <w:lang w:val="fr_FR" w:bidi="fr_FR"/>
          </w:rPr>
          <w:rPr>
            <w:color w:val="0000EE"/>
            <w:u w:val="single"/>
          </w:rPr>
          <w:t>Ez 24.17, 22</w:t>
        </w:r>
      </w:hyperlink>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hyperlink r:id="rId528">
        <w:r>
          <w:rPr>
            <w:lang w:val="fr_FR" w:bidi="fr_FR"/>
          </w:rPr>
          <w:rPr>
            <w:color w:val="0000EE"/>
            <w:u w:val="single"/>
          </w:rPr>
          <w:t>Lv 21.1</w:t>
        </w:r>
      </w:hyperlink>
      <w:hyperlink r:id="rId529">
        <w:r>
          <w:rPr>
            <w:lang w:val="fr_FR" w:bidi="fr_FR"/>
          </w:rPr>
          <w:rPr>
            <w:color w:val="0000EE"/>
            <w:u w:val="single"/>
          </w:rPr>
          <w:t>–</w:t>
        </w:r>
      </w:hyperlink>
      <w:hyperlink r:id="rId528">
        <w:r>
          <w:rPr>
            <w:lang w:val="fr_FR" w:bidi="fr_FR"/>
          </w:rPr>
          <w:rPr>
            <w:color w:val="0000EE"/>
            <w:u w:val="single"/>
          </w:rPr>
          <w:t>4, 10</w:t>
        </w:r>
      </w:hyperlink>
      <w:hyperlink r:id="rId529">
        <w:r>
          <w:rPr>
            <w:lang w:val="fr_FR" w:bidi="fr_FR"/>
          </w:rPr>
          <w:rPr>
            <w:color w:val="0000EE"/>
            <w:u w:val="single"/>
          </w:rPr>
          <w:t>–</w:t>
        </w:r>
      </w:hyperlink>
      <w:hyperlink r:id="rId528">
        <w:r>
          <w:rPr>
            <w:lang w:val="fr_FR" w:bidi="fr_FR"/>
          </w:rPr>
          <w:rPr>
            <w:color w:val="0000EE"/>
            <w:u w:val="single"/>
          </w:rPr>
          <w:t>11</w:t>
        </w:r>
      </w:hyperlink>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hyperlink r:id="rId530">
        <w:r>
          <w:rPr>
            <w:lang w:val="fr_FR" w:bidi="fr_FR"/>
          </w:rPr>
          <w:rPr>
            <w:color w:val="0000EE"/>
            <w:u w:val="single"/>
          </w:rPr>
          <w:t xml:space="preserve">1R 13.30 </w:t>
        </w:r>
      </w:hyperlink>
      <w:r>
        <w:rPr>
          <w:lang w:val="fr_FR" w:bidi="fr_FR"/>
        </w:rPr>
        <w:t xml:space="preserve">; </w:t>
      </w:r>
      <w:hyperlink r:id="rId512">
        <w:r>
          <w:rPr>
            <w:lang w:val="fr_FR" w:bidi="fr_FR"/>
          </w:rPr>
          <w:rPr>
            <w:color w:val="0000EE"/>
            <w:u w:val="single"/>
          </w:rPr>
          <w:t xml:space="preserve">Jr 6.26 </w:t>
        </w:r>
      </w:hyperlink>
      <w:r>
        <w:rPr>
          <w:lang w:val="fr_FR" w:bidi="fr_FR"/>
        </w:rPr>
        <w:t xml:space="preserve">; </w:t>
      </w:r>
      <w:hyperlink r:id="rId531">
        <w:r>
          <w:rPr>
            <w:lang w:val="fr_FR" w:bidi="fr_FR"/>
          </w:rPr>
          <w:rPr>
            <w:color w:val="0000EE"/>
            <w:u w:val="single"/>
          </w:rPr>
          <w:t xml:space="preserve">Am 5.16 </w:t>
        </w:r>
      </w:hyperlink>
      <w:r>
        <w:rPr>
          <w:lang w:val="fr_FR" w:bidi="fr_FR"/>
        </w:rPr>
        <w:t xml:space="preserve">; </w:t>
      </w:r>
      <w:hyperlink r:id="rId521">
        <w:r>
          <w:rPr>
            <w:lang w:val="fr_FR" w:bidi="fr_FR"/>
          </w:rPr>
          <w:rPr>
            <w:color w:val="0000EE"/>
            <w:u w:val="single"/>
          </w:rPr>
          <w:t xml:space="preserve">8.10 </w:t>
        </w:r>
      </w:hyperlink>
      <w:r>
        <w:rPr>
          <w:lang w:val="fr_FR" w:bidi="fr_FR"/>
        </w:rPr>
        <w:t xml:space="preserve">; </w:t>
      </w:r>
      <w:hyperlink r:id="rId532">
        <w:r>
          <w:rPr>
            <w:lang w:val="fr_FR" w:bidi="fr_FR"/>
          </w:rPr>
          <w:rPr>
            <w:color w:val="0000EE"/>
            <w:u w:val="single"/>
          </w:rPr>
          <w:t>Za 12.10</w:t>
        </w:r>
      </w:hyperlink>
      <w:r>
        <w:rPr>
          <w:lang w:val="fr_FR" w:bidi="fr_FR"/>
        </w:rPr>
        <w:t>). Hommes et femmes pleuraient en groupes séparés (</w:t>
      </w:r>
      <w:hyperlink r:id="rId533">
        <w:r>
          <w:rPr>
            <w:lang w:val="fr_FR" w:bidi="fr_FR"/>
          </w:rPr>
          <w:rPr>
            <w:color w:val="0000EE"/>
            <w:u w:val="single"/>
          </w:rPr>
          <w:t>Za 12.11–14</w:t>
        </w:r>
      </w:hyperlink>
      <w:r>
        <w:rPr>
          <w:lang w:val="fr_FR" w:bidi="fr_FR"/>
        </w:rPr>
        <w:t>). Ces exclamations de douleur pouvaient se transformer en lamentations rythmiques (</w:t>
      </w:r>
      <w:hyperlink r:id="rId534">
        <w:r>
          <w:rPr>
            <w:lang w:val="fr_FR" w:bidi="fr_FR"/>
          </w:rPr>
          <w:rPr>
            <w:color w:val="0000EE"/>
            <w:u w:val="single"/>
          </w:rPr>
          <w:t xml:space="preserve">2S 1.17–27 </w:t>
        </w:r>
      </w:hyperlink>
      <w:r>
        <w:rPr>
          <w:lang w:val="fr_FR" w:bidi="fr_FR"/>
        </w:rPr>
        <w:t xml:space="preserve">; </w:t>
      </w:r>
      <w:hyperlink r:id="rId521">
        <w:r>
          <w:rPr>
            <w:lang w:val="fr_FR" w:bidi="fr_FR"/>
          </w:rPr>
          <w:rPr>
            <w:color w:val="0000EE"/>
            <w:u w:val="single"/>
          </w:rPr>
          <w:t>Am 8.10</w:t>
        </w:r>
      </w:hyperlink>
      <w:r>
        <w:rPr>
          <w:lang w:val="fr_FR" w:bidi="fr_FR"/>
        </w:rPr>
        <w:t>). Des pleureuses professionnelles (c'étaient des femmes la plupart du temps), étaient souvent engagées pour diriger les lamentations (</w:t>
      </w:r>
      <w:hyperlink r:id="rId535">
        <w:r>
          <w:rPr>
            <w:lang w:val="fr_FR" w:bidi="fr_FR"/>
          </w:rPr>
          <w:rPr>
            <w:color w:val="0000EE"/>
            <w:u w:val="single"/>
          </w:rPr>
          <w:t xml:space="preserve">Jr 9.17–19 </w:t>
        </w:r>
      </w:hyperlink>
      <w:r>
        <w:rPr>
          <w:lang w:val="fr_FR" w:bidi="fr_FR"/>
        </w:rPr>
        <w:t xml:space="preserve">; </w:t>
      </w:r>
      <w:hyperlink r:id="rId531">
        <w:r>
          <w:rPr>
            <w:lang w:val="fr_FR" w:bidi="fr_FR"/>
          </w:rPr>
          <w:rPr>
            <w:color w:val="0000EE"/>
            <w:u w:val="single"/>
          </w:rPr>
          <w:t>Am 5.16</w:t>
        </w:r>
      </w:hyperlink>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hyperlink r:id="rId536">
        <w:r>
          <w:rPr>
            <w:lang w:val="fr_FR" w:bidi="fr_FR"/>
          </w:rPr>
          <w:rPr>
            <w:color w:val="0000EE"/>
            <w:u w:val="single"/>
          </w:rPr>
          <w:t>2S 18.18</w:t>
        </w:r>
      </w:hyperlink>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hyperlink r:id="rId537">
        <w:r>
          <w:rPr>
            <w:lang w:val="fr_FR" w:bidi="fr_FR"/>
          </w:rPr>
          <w:rPr>
            <w:color w:val="0000EE"/>
            <w:u w:val="single"/>
          </w:rPr>
          <w:t>Mt 24.30</w:t>
        </w:r>
      </w:hyperlink>
      <w:r>
        <w:rPr>
          <w:lang w:val="fr_FR" w:bidi="fr_FR"/>
        </w:rPr>
        <w:t>)</w:t>
      </w:r>
    </w:p>
    <w:p>
      <w:pPr>
        <w:pStyle w:val="ListBullet"/>
        <w:spacing w:line="240" w:lineRule="auto"/>
        <w:ind w:left="720"/>
      </w:pPr>
      <w:r>
        <w:rPr>
          <w:lang w:val="fr_FR" w:bidi="fr_FR"/>
        </w:rPr>
      </w:r>
      <w:r>
        <w:rPr>
          <w:lang w:val="fr_FR" w:bidi="fr_FR"/>
        </w:rPr>
        <w:t>La repentance (</w:t>
      </w:r>
      <w:hyperlink r:id="rId538">
        <w:r>
          <w:rPr>
            <w:lang w:val="fr_FR" w:bidi="fr_FR"/>
          </w:rPr>
          <w:rPr>
            <w:color w:val="0000EE"/>
            <w:u w:val="single"/>
          </w:rPr>
          <w:t>Jc 4.8–10</w:t>
        </w:r>
      </w:hyperlink>
      <w:r>
        <w:rPr>
          <w:lang w:val="fr_FR" w:bidi="fr_FR"/>
        </w:rPr>
        <w:t>)</w:t>
      </w:r>
    </w:p>
    <w:p>
      <w:pPr>
        <w:pStyle w:val="ListBullet"/>
        <w:spacing w:line="240" w:lineRule="auto"/>
        <w:ind w:left="720"/>
      </w:pPr>
      <w:r>
        <w:rPr>
          <w:lang w:val="fr_FR" w:bidi="fr_FR"/>
        </w:rPr>
      </w:r>
      <w:r>
        <w:rPr>
          <w:lang w:val="fr_FR" w:bidi="fr_FR"/>
        </w:rPr>
        <w:t>Le départ du Christ d'auprès des 12 (</w:t>
      </w:r>
      <w:hyperlink r:id="rId539">
        <w:r>
          <w:rPr>
            <w:lang w:val="fr_FR" w:bidi="fr_FR"/>
          </w:rPr>
          <w:rPr>
            <w:color w:val="0000EE"/>
            <w:u w:val="single"/>
          </w:rPr>
          <w:t>Mt 9.15</w:t>
        </w:r>
      </w:hyperlink>
      <w:r>
        <w:rPr>
          <w:lang w:val="fr_FR" w:bidi="fr_FR"/>
        </w:rPr>
        <w:t>)</w:t>
      </w:r>
    </w:p>
    <w:p>
      <w:pPr>
        <w:pStyle w:val="ListBullet"/>
        <w:spacing w:line="240" w:lineRule="auto"/>
        <w:ind w:left="720"/>
      </w:pPr>
      <w:r>
        <w:rPr>
          <w:lang w:val="fr_FR" w:bidi="fr_FR"/>
        </w:rPr>
      </w:r>
      <w:r>
        <w:rPr>
          <w:lang w:val="fr_FR" w:bidi="fr_FR"/>
        </w:rPr>
        <w:t>Une spiritualité profonde (</w:t>
      </w:r>
      <w:hyperlink r:id="rId540">
        <w:r>
          <w:rPr>
            <w:lang w:val="fr_FR" w:bidi="fr_FR"/>
          </w:rPr>
          <w:rPr>
            <w:color w:val="0000EE"/>
            <w:u w:val="single"/>
          </w:rPr>
          <w:t>5.4</w:t>
        </w:r>
      </w:hyperlink>
      <w:r>
        <w:rPr>
          <w:lang w:val="fr_FR" w:bidi="fr_FR"/>
        </w:rPr>
        <w:t>)</w:t>
      </w:r>
    </w:p>
    <w:p>
      <w:pPr>
        <w:pStyle w:val="ListBullet"/>
        <w:spacing w:line="240" w:lineRule="auto"/>
        <w:ind w:left="720"/>
      </w:pPr>
      <w:r>
        <w:rPr>
          <w:lang w:val="fr_FR" w:bidi="fr_FR"/>
        </w:rPr>
      </w:r>
      <w:r>
        <w:rPr>
          <w:lang w:val="fr_FR" w:bidi="fr_FR"/>
        </w:rPr>
        <w:t>La mort (</w:t>
      </w:r>
      <w:hyperlink r:id="rId541">
        <w:r>
          <w:rPr>
            <w:lang w:val="fr_FR" w:bidi="fr_FR"/>
          </w:rPr>
          <w:rPr>
            <w:color w:val="0000EE"/>
            <w:u w:val="single"/>
          </w:rPr>
          <w:t xml:space="preserve">Mc 5.38–39 </w:t>
        </w:r>
      </w:hyperlink>
      <w:r>
        <w:rPr>
          <w:lang w:val="fr_FR" w:bidi="fr_FR"/>
        </w:rPr>
        <w:t xml:space="preserve">; </w:t>
      </w:r>
      <w:hyperlink r:id="rId542">
        <w:r>
          <w:rPr>
            <w:lang w:val="fr_FR" w:bidi="fr_FR"/>
          </w:rPr>
          <w:rPr>
            <w:color w:val="0000EE"/>
            <w:u w:val="single"/>
          </w:rPr>
          <w:t xml:space="preserve">Lc 7.13 </w:t>
        </w:r>
      </w:hyperlink>
      <w:r>
        <w:rPr>
          <w:lang w:val="fr_FR" w:bidi="fr_FR"/>
        </w:rPr>
        <w:t xml:space="preserve">; </w:t>
      </w:r>
      <w:hyperlink r:id="rId543">
        <w:r>
          <w:rPr>
            <w:lang w:val="fr_FR" w:bidi="fr_FR"/>
          </w:rPr>
          <w:rPr>
            <w:color w:val="0000EE"/>
            <w:u w:val="single"/>
          </w:rPr>
          <w:t>Jn 11.33</w:t>
        </w:r>
      </w:hyperlink>
      <w:r>
        <w:rPr>
          <w:lang w:val="fr_FR" w:bidi="fr_FR"/>
        </w:rPr>
        <w:t>)</w:t>
      </w:r>
    </w:p>
    <w:p>
      <w:pPr/>
      <w:r>
        <w:rPr>
          <w:lang w:val="fr_FR" w:bidi="fr_FR"/>
        </w:rPr>
      </w:r>
      <w:r>
        <w:rPr>
          <w:lang w:val="fr_FR" w:bidi="fr_FR"/>
        </w:rPr>
        <w:t>Les chrétiens croyaient que la résurrection du Christ avait vaincu la mort (</w:t>
      </w:r>
      <w:hyperlink r:id="rId544">
        <w:r>
          <w:rPr>
            <w:lang w:val="fr_FR" w:bidi="fr_FR"/>
          </w:rPr>
          <w:rPr>
            <w:color w:val="0000EE"/>
            <w:u w:val="single"/>
          </w:rPr>
          <w:t>1Co 15.54–57</w:t>
        </w:r>
      </w:hyperlink>
      <w:r>
        <w:rPr>
          <w:lang w:val="fr_FR" w:bidi="fr_FR"/>
        </w:rPr>
        <w:t>). Ils pleuraient néanmoins, mais pas comme ceux qui n'ont pas d'espérance (</w:t>
      </w:r>
      <w:hyperlink r:id="rId545">
        <w:r>
          <w:rPr>
            <w:lang w:val="fr_FR" w:bidi="fr_FR"/>
          </w:rPr>
          <w:rPr>
            <w:color w:val="0000EE"/>
            <w:u w:val="single"/>
          </w:rPr>
          <w:t xml:space="preserve">1Th 4.13 </w:t>
        </w:r>
      </w:hyperlink>
      <w:r>
        <w:rPr>
          <w:lang w:val="fr_FR" w:bidi="fr_FR"/>
        </w:rPr>
        <w:t xml:space="preserve">; </w:t>
      </w:r>
      <w:hyperlink r:id="rId546">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hyperlink r:id="rId547">
        <w:r>
          <w:rPr>
            <w:lang w:val="fr_FR" w:bidi="fr_FR"/>
          </w:rPr>
          <w:rPr>
            <w:color w:val="0000EE"/>
            <w:u w:val="single"/>
          </w:rPr>
          <w:t>Deutéronome 1.1–5</w:t>
        </w:r>
      </w:hyperlink>
      <w:r>
        <w:rPr>
          <w:lang w:val="fr_FR" w:bidi="fr_FR"/>
        </w:rPr>
        <w:t xml:space="preserve"> (voir </w:t>
      </w:r>
      <w:hyperlink r:id="rId548">
        <w:r>
          <w:rPr>
            <w:lang w:val="fr_FR" w:bidi="fr_FR"/>
          </w:rPr>
          <w:rPr>
            <w:color w:val="0000EE"/>
            <w:u w:val="single"/>
          </w:rPr>
          <w:t>Ex 20.1</w:t>
        </w:r>
      </w:hyperlink>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hyperlink r:id="rId549">
        <w:r>
          <w:rPr>
            <w:lang w:val="fr_FR" w:bidi="fr_FR"/>
          </w:rPr>
          <w:rPr>
            <w:color w:val="0000EE"/>
            <w:u w:val="single"/>
          </w:rPr>
          <w:t>Deutéronome 1.6–4.49</w:t>
        </w:r>
      </w:hyperlink>
      <w:r>
        <w:rPr>
          <w:lang w:val="fr_FR" w:bidi="fr_FR"/>
        </w:rPr>
        <w:t xml:space="preserve"> (voir </w:t>
      </w:r>
      <w:hyperlink r:id="rId550">
        <w:r>
          <w:rPr>
            <w:lang w:val="fr_FR" w:bidi="fr_FR"/>
          </w:rPr>
          <w:rPr>
            <w:color w:val="0000EE"/>
            <w:u w:val="single"/>
          </w:rPr>
          <w:t>Ex 20.2</w:t>
        </w:r>
      </w:hyperlink>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hyperlink r:id="rId551">
        <w:r>
          <w:rPr>
            <w:lang w:val="fr_FR" w:bidi="fr_FR"/>
          </w:rPr>
          <w:rPr>
            <w:color w:val="0000EE"/>
            <w:u w:val="single"/>
          </w:rPr>
          <w:t>Deutéronome 5–26</w:t>
        </w:r>
      </w:hyperlink>
      <w:r>
        <w:rPr>
          <w:lang w:val="fr_FR" w:bidi="fr_FR"/>
        </w:rPr>
        <w:t xml:space="preserve">, Moïse déclare les stipulations qui s'appliquent à Israël dans le cadre de son alliance avec Dieu. L'exigence fondamentale dans </w:t>
      </w:r>
      <w:hyperlink r:id="rId552">
        <w:r>
          <w:rPr>
            <w:lang w:val="fr_FR" w:bidi="fr_FR"/>
          </w:rPr>
          <w:rPr>
            <w:color w:val="0000EE"/>
            <w:u w:val="single"/>
          </w:rPr>
          <w:t>Deutéronome 5–11</w:t>
        </w:r>
      </w:hyperlink>
      <w:r>
        <w:rPr>
          <w:lang w:val="fr_FR" w:bidi="fr_FR"/>
        </w:rPr>
        <w:t xml:space="preserve"> (</w:t>
      </w:r>
      <w:hyperlink r:id="rId553">
        <w:r>
          <w:rPr>
            <w:lang w:val="fr_FR" w:bidi="fr_FR"/>
          </w:rPr>
          <w:rPr>
            <w:color w:val="0000EE"/>
            <w:u w:val="single"/>
          </w:rPr>
          <w:t>Ex 20.3–17</w:t>
        </w:r>
      </w:hyperlink>
      <w:r>
        <w:rPr>
          <w:lang w:val="fr_FR" w:bidi="fr_FR"/>
        </w:rPr>
        <w:t xml:space="preserve">) est un amour exclusif et entier pour Dieu. Dans les chapitres suivants, </w:t>
      </w:r>
      <w:hyperlink r:id="rId554">
        <w:r>
          <w:rPr>
            <w:lang w:val="fr_FR" w:bidi="fr_FR"/>
          </w:rPr>
          <w:rPr>
            <w:color w:val="0000EE"/>
            <w:u w:val="single"/>
          </w:rPr>
          <w:t>Deutéronome 12–26</w:t>
        </w:r>
      </w:hyperlink>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hyperlink r:id="rId555">
        <w:r>
          <w:rPr>
            <w:lang w:val="fr_FR" w:bidi="fr_FR"/>
          </w:rPr>
          <w:rPr>
            <w:color w:val="0000EE"/>
            <w:u w:val="single"/>
          </w:rPr>
          <w:t>Dt 12.1–16.17</w:t>
        </w:r>
      </w:hyperlink>
      <w:r>
        <w:rPr>
          <w:lang w:val="fr_FR" w:bidi="fr_FR"/>
        </w:rPr>
        <w:t>)</w:t>
      </w:r>
    </w:p>
    <w:p>
      <w:pPr>
        <w:pStyle w:val="ListBullet"/>
        <w:spacing w:line="240" w:lineRule="auto"/>
        <w:ind w:left="720"/>
      </w:pPr>
      <w:r>
        <w:rPr>
          <w:lang w:val="fr_FR" w:bidi="fr_FR"/>
        </w:rPr>
      </w:r>
      <w:r>
        <w:rPr>
          <w:lang w:val="fr_FR" w:bidi="fr_FR"/>
        </w:rPr>
        <w:t>L'application de la justice par les autorités (</w:t>
      </w:r>
      <w:hyperlink r:id="rId556">
        <w:r>
          <w:rPr>
            <w:lang w:val="fr_FR" w:bidi="fr_FR"/>
          </w:rPr>
          <w:rPr>
            <w:color w:val="0000EE"/>
            <w:u w:val="single"/>
          </w:rPr>
          <w:t>16.18–21.23</w:t>
        </w:r>
      </w:hyperlink>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hyperlink r:id="rId557">
        <w:r>
          <w:rPr>
            <w:lang w:val="fr_FR" w:bidi="fr_FR"/>
          </w:rPr>
          <w:rPr>
            <w:color w:val="0000EE"/>
            <w:u w:val="single"/>
          </w:rPr>
          <w:t>22–25</w:t>
        </w:r>
      </w:hyperlink>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hyperlink r:id="rId558">
        <w:r>
          <w:rPr>
            <w:lang w:val="fr_FR" w:bidi="fr_FR"/>
          </w:rPr>
          <w:rPr>
            <w:color w:val="0000EE"/>
            <w:u w:val="single"/>
          </w:rPr>
          <w:t>26</w:t>
        </w:r>
      </w:hyperlink>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hyperlink r:id="rId559">
        <w:r>
          <w:rPr>
            <w:lang w:val="fr_FR" w:bidi="fr_FR"/>
          </w:rPr>
          <w:rPr>
            <w:color w:val="0000EE"/>
            <w:u w:val="single"/>
          </w:rPr>
          <w:t>Deutéronome 27</w:t>
        </w:r>
      </w:hyperlink>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hyperlink r:id="rId560">
        <w:r>
          <w:rPr>
            <w:lang w:val="fr_FR" w:bidi="fr_FR"/>
          </w:rPr>
          <w:rPr>
            <w:color w:val="0000EE"/>
            <w:u w:val="single"/>
          </w:rPr>
          <w:t>31–34</w:t>
        </w:r>
      </w:hyperlink>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hyperlink r:id="rId561">
        <w:r>
          <w:rPr>
            <w:lang w:val="fr_FR" w:bidi="fr_FR"/>
          </w:rPr>
          <w:rPr>
            <w:color w:val="0000EE"/>
            <w:u w:val="single"/>
          </w:rPr>
          <w:t>Exode 1–19</w:t>
        </w:r>
      </w:hyperlink>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hyperlink r:id="rId562">
        <w:r>
          <w:rPr>
            <w:lang w:val="fr_FR" w:bidi="fr_FR"/>
          </w:rPr>
          <w:rPr>
            <w:color w:val="0000EE"/>
            <w:u w:val="single"/>
          </w:rPr>
          <w:t>Ex 20–40</w:t>
        </w:r>
      </w:hyperlink>
      <w:r>
        <w:rPr>
          <w:lang w:val="fr_FR" w:bidi="fr_FR"/>
        </w:rPr>
        <w:t xml:space="preserve"> ; </w:t>
      </w:r>
      <w:hyperlink r:id="rId563">
        <w:r>
          <w:rPr>
            <w:lang w:val="fr_FR" w:bidi="fr_FR"/>
          </w:rPr>
          <w:rPr>
            <w:color w:val="0000EE"/>
            <w:u w:val="single"/>
          </w:rPr>
          <w:t>Lv 1–27</w:t>
        </w:r>
      </w:hyperlink>
      <w:r>
        <w:rPr>
          <w:lang w:val="fr_FR" w:bidi="fr_FR"/>
        </w:rPr>
        <w:t xml:space="preserve"> ; </w:t>
      </w:r>
      <w:hyperlink r:id="rId564">
        <w:r>
          <w:rPr>
            <w:lang w:val="fr_FR" w:bidi="fr_FR"/>
          </w:rPr>
          <w:rPr>
            <w:color w:val="0000EE"/>
            <w:u w:val="single"/>
          </w:rPr>
          <w:t>Nb 1–9</w:t>
        </w:r>
      </w:hyperlink>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hyperlink r:id="rId565">
        <w:r>
          <w:rPr>
            <w:lang w:val="fr_FR" w:bidi="fr_FR"/>
          </w:rPr>
          <w:rPr>
            <w:color w:val="0000EE"/>
            <w:u w:val="single"/>
          </w:rPr>
          <w:t>Nombres 10–21</w:t>
        </w:r>
      </w:hyperlink>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hyperlink r:id="rId566">
        <w:r>
          <w:rPr>
            <w:lang w:val="fr_FR" w:bidi="fr_FR"/>
          </w:rPr>
          <w:rPr>
            <w:color w:val="0000EE"/>
            <w:u w:val="single"/>
          </w:rPr>
          <w:t>Nombres 20–36</w:t>
        </w:r>
      </w:hyperlink>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hyperlink r:id="rId567">
        <w:r>
          <w:rPr>
            <w:lang w:val="fr_FR" w:bidi="fr_FR"/>
          </w:rPr>
          <w:rPr>
            <w:color w:val="0000EE"/>
            <w:u w:val="single"/>
          </w:rPr>
          <w:t>Dt 1.1–4</w:t>
        </w:r>
      </w:hyperlink>
      <w:r>
        <w:rPr>
          <w:lang w:val="fr_FR" w:bidi="fr_FR"/>
        </w:rPr>
        <w:t xml:space="preserve"> ; </w:t>
      </w:r>
      <w:hyperlink r:id="rId568">
        <w:r>
          <w:rPr>
            <w:lang w:val="fr_FR" w:bidi="fr_FR"/>
          </w:rPr>
          <w:rPr>
            <w:color w:val="0000EE"/>
            <w:u w:val="single"/>
          </w:rPr>
          <w:t>5.1</w:t>
        </w:r>
      </w:hyperlink>
      <w:r>
        <w:rPr>
          <w:lang w:val="fr_FR" w:bidi="fr_FR"/>
        </w:rPr>
        <w:t xml:space="preserve"> ; </w:t>
      </w:r>
      <w:hyperlink r:id="rId569">
        <w:r>
          <w:rPr>
            <w:lang w:val="fr_FR" w:bidi="fr_FR"/>
          </w:rPr>
          <w:rPr>
            <w:color w:val="0000EE"/>
            <w:u w:val="single"/>
          </w:rPr>
          <w:t>29.1</w:t>
        </w:r>
      </w:hyperlink>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hyperlink r:id="rId570">
        <w:r>
          <w:rPr>
            <w:lang w:val="fr_FR" w:bidi="fr_FR"/>
          </w:rPr>
          <w:rPr>
            <w:color w:val="0000EE"/>
            <w:u w:val="single"/>
          </w:rPr>
          <w:t>Mt 22.37</w:t>
        </w:r>
      </w:hyperlink>
      <w:r>
        <w:rPr>
          <w:lang w:val="fr_FR" w:bidi="fr_FR"/>
        </w:rPr>
        <w:t xml:space="preserve"> ; voir </w:t>
      </w:r>
      <w:hyperlink r:id="rId571">
        <w:r>
          <w:rPr>
            <w:lang w:val="fr_FR" w:bidi="fr_FR"/>
          </w:rPr>
          <w:rPr>
            <w:color w:val="0000EE"/>
            <w:u w:val="single"/>
          </w:rPr>
          <w:t>Dt 6.5</w:t>
        </w:r>
      </w:hyperlink>
      <w:r>
        <w:rPr>
          <w:lang w:val="fr_FR" w:bidi="fr_FR"/>
        </w:rPr>
        <w:t>, voir aussi</w:t>
      </w:r>
      <w:hyperlink r:id="rId571">
        <w:r>
          <w:rPr>
            <w:lang w:val="fr_FR" w:bidi="fr_FR"/>
          </w:rPr>
          <w:rPr>
            <w:color w:val="0000EE"/>
            <w:u w:val="single"/>
          </w:rPr>
          <w:t xml:space="preserve"> </w:t>
        </w:r>
      </w:hyperlink>
      <w:hyperlink r:id="rId572">
        <w:r>
          <w:rPr>
            <w:lang w:val="fr_FR" w:bidi="fr_FR"/>
          </w:rPr>
          <w:rPr>
            <w:color w:val="0000EE"/>
            <w:u w:val="single"/>
          </w:rPr>
          <w:t>Lv 19.18</w:t>
        </w:r>
      </w:hyperlink>
      <w:r>
        <w:rPr>
          <w:lang w:val="fr_FR" w:bidi="fr_FR"/>
        </w:rPr>
        <w:t xml:space="preserve"> et comp. avec </w:t>
      </w:r>
      <w:hyperlink r:id="rId573">
        <w:r>
          <w:rPr>
            <w:lang w:val="fr_FR" w:bidi="fr_FR"/>
          </w:rPr>
          <w:rPr>
            <w:color w:val="0000EE"/>
            <w:u w:val="single"/>
          </w:rPr>
          <w:t>Dt 10.19</w:t>
        </w:r>
      </w:hyperlink>
      <w:r>
        <w:rPr>
          <w:lang w:val="fr_FR" w:bidi="fr_FR"/>
        </w:rPr>
        <w:t>). Jésus cite aussi le Deutéronome lors de la tentation (</w:t>
      </w:r>
      <w:hyperlink r:id="rId574">
        <w:r>
          <w:rPr>
            <w:lang w:val="fr_FR" w:bidi="fr_FR"/>
          </w:rPr>
          <w:rPr>
            <w:color w:val="0000EE"/>
            <w:u w:val="single"/>
          </w:rPr>
          <w:t>Mt 4.4–10</w:t>
        </w:r>
      </w:hyperlink>
      <w:r>
        <w:rPr>
          <w:lang w:val="fr_FR" w:bidi="fr_FR"/>
        </w:rPr>
        <w:t xml:space="preserve"> voir </w:t>
      </w:r>
      <w:hyperlink r:id="rId575">
        <w:r>
          <w:rPr>
            <w:lang w:val="fr_FR" w:bidi="fr_FR"/>
          </w:rPr>
          <w:rPr>
            <w:color w:val="0000EE"/>
            <w:u w:val="single"/>
          </w:rPr>
          <w:t>6.13, 16</w:t>
        </w:r>
      </w:hyperlink>
      <w:r>
        <w:rPr>
          <w:lang w:val="fr_FR" w:bidi="fr_FR"/>
        </w:rPr>
        <w:t xml:space="preserve"> ; </w:t>
      </w:r>
      <w:hyperlink r:id="rId576">
        <w:r>
          <w:rPr>
            <w:lang w:val="fr_FR" w:bidi="fr_FR"/>
          </w:rPr>
          <w:rPr>
            <w:color w:val="0000EE"/>
            <w:u w:val="single"/>
          </w:rPr>
          <w:t>8.3</w:t>
        </w:r>
      </w:hyperlink>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hyperlink r:id="rId577">
        <w:r>
          <w:rPr>
            <w:lang w:val="fr_FR" w:bidi="fr_FR"/>
          </w:rPr>
          <w:rPr>
            <w:color w:val="0000EE"/>
            <w:u w:val="single"/>
          </w:rPr>
          <w:t>Lc 10.25–28</w:t>
        </w:r>
      </w:hyperlink>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hyperlink r:id="rId578">
        <w:r>
          <w:rPr>
            <w:lang w:val="fr_FR" w:bidi="fr_FR"/>
          </w:rPr>
          <w:rPr>
            <w:color w:val="0000EE"/>
            <w:u w:val="single"/>
          </w:rPr>
          <w:t>Dt 28.1, 58</w:t>
        </w:r>
      </w:hyperlink>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hyperlink r:id="rId579">
        <w:r>
          <w:rPr>
            <w:lang w:val="fr_FR" w:bidi="fr_FR"/>
          </w:rPr>
          <w:rPr>
            <w:color w:val="0000EE"/>
            <w:u w:val="single"/>
          </w:rPr>
          <w:t>1.1–4.43</w:t>
        </w:r>
      </w:hyperlink>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hyperlink r:id="rId580">
        <w:r>
          <w:rPr>
            <w:lang w:val="fr_FR" w:bidi="fr_FR"/>
          </w:rPr>
          <w:rPr>
            <w:color w:val="0000EE"/>
            <w:u w:val="single"/>
          </w:rPr>
          <w:t>Nb 32</w:t>
        </w:r>
      </w:hyperlink>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hyperlink r:id="rId581">
        <w:r>
          <w:rPr>
            <w:lang w:val="fr_FR" w:bidi="fr_FR"/>
          </w:rPr>
          <w:rPr>
            <w:color w:val="0000EE"/>
            <w:u w:val="single"/>
          </w:rPr>
          <w:t>Dt 4.1–40</w:t>
        </w:r>
      </w:hyperlink>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hyperlink r:id="rId582">
        <w:r>
          <w:rPr>
            <w:lang w:val="fr_FR" w:bidi="fr_FR"/>
          </w:rPr>
          <w:rPr>
            <w:color w:val="0000EE"/>
            <w:u w:val="single"/>
          </w:rPr>
          <w:t>4.44–26.19</w:t>
        </w:r>
      </w:hyperlink>
      <w:r>
        <w:rPr>
          <w:lang w:val="fr_FR" w:bidi="fr_FR"/>
        </w:rPr>
        <w:t>)</w:t>
      </w:r>
    </w:p>
    <w:p>
      <w:pPr/>
      <w:r>
        <w:rPr>
          <w:lang w:val="fr_FR" w:bidi="fr_FR"/>
        </w:rPr>
      </w:r>
      <w:r>
        <w:rPr>
          <w:lang w:val="fr_FR" w:bidi="fr_FR"/>
        </w:rPr>
        <w:t>Un court passage de transition situe le moment et l'endroit où Moïse a prononcé ce discours aux Israélites (</w:t>
      </w:r>
      <w:hyperlink r:id="rId583">
        <w:r>
          <w:rPr>
            <w:lang w:val="fr_FR" w:bidi="fr_FR"/>
          </w:rPr>
          <w:rPr>
            <w:color w:val="0000EE"/>
            <w:u w:val="single"/>
          </w:rPr>
          <w:t>Dt 4.44–49</w:t>
        </w:r>
      </w:hyperlink>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hyperlink r:id="rId584">
        <w:r>
          <w:rPr>
            <w:lang w:val="fr_FR" w:bidi="fr_FR"/>
          </w:rPr>
          <w:rPr>
            <w:color w:val="0000EE"/>
            <w:u w:val="single"/>
          </w:rPr>
          <w:t>Dt 5.6</w:t>
        </w:r>
      </w:hyperlink>
      <w:r>
        <w:rPr>
          <w:lang w:val="fr_FR" w:bidi="fr_FR"/>
        </w:rPr>
        <w:t xml:space="preserve">). Leur relation avec Dieu était d'une importance capitale et sa colère serait contre ceux qui adoreraient d'autres dieux (v. </w:t>
      </w:r>
      <w:hyperlink r:id="rId585">
        <w:r>
          <w:rPr>
            <w:lang w:val="fr_FR" w:bidi="fr_FR"/>
          </w:rPr>
          <w:rPr>
            <w:color w:val="0000EE"/>
            <w:u w:val="single"/>
          </w:rPr>
          <w:t>9</w:t>
        </w:r>
      </w:hyperlink>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hyperlink r:id="rId586">
        <w:r>
          <w:rPr>
            <w:lang w:val="fr_FR" w:bidi="fr_FR"/>
          </w:rPr>
          <w:rPr>
            <w:color w:val="0000EE"/>
            <w:u w:val="single"/>
          </w:rPr>
          <w:t>Dt 6.4–5</w:t>
        </w:r>
      </w:hyperlink>
      <w:r>
        <w:rPr>
          <w:lang w:val="fr_FR" w:bidi="fr_FR"/>
        </w:rPr>
        <w:t xml:space="preserve">). Tous les autres commandements trouvent leur sens dans cette relation, comme le démontrent les chapitres </w:t>
      </w:r>
      <w:hyperlink r:id="rId552">
        <w:r>
          <w:rPr>
            <w:lang w:val="fr_FR" w:bidi="fr_FR"/>
          </w:rPr>
          <w:rPr>
            <w:color w:val="0000EE"/>
            <w:u w:val="single"/>
          </w:rPr>
          <w:t>5 à 11</w:t>
        </w:r>
      </w:hyperlink>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hyperlink r:id="rId587">
        <w:r>
          <w:rPr>
            <w:lang w:val="fr_FR" w:bidi="fr_FR"/>
          </w:rPr>
          <w:rPr>
            <w:color w:val="0000EE"/>
            <w:u w:val="single"/>
          </w:rPr>
          <w:t>Dt 6</w:t>
        </w:r>
      </w:hyperlink>
      <w:r>
        <w:rPr>
          <w:lang w:val="fr_FR" w:bidi="fr_FR"/>
        </w:rPr>
        <w:t>).</w:t>
      </w:r>
    </w:p>
    <w:p>
      <w:pPr/>
      <w:r>
        <w:rPr>
          <w:lang w:val="fr_FR" w:bidi="fr_FR"/>
        </w:rPr>
      </w:r>
      <w:r>
        <w:rPr>
          <w:lang w:val="fr_FR" w:bidi="fr_FR"/>
        </w:rPr>
        <w:t>Les Israélites ne devaient jamais oublier que Dieu les avait choisis pour être son peuple (</w:t>
      </w:r>
      <w:hyperlink r:id="rId588">
        <w:r>
          <w:rPr>
            <w:lang w:val="fr_FR" w:bidi="fr_FR"/>
          </w:rPr>
          <w:rPr>
            <w:color w:val="0000EE"/>
            <w:u w:val="single"/>
          </w:rPr>
          <w:t>Dt 7</w:t>
        </w:r>
      </w:hyperlink>
      <w:r>
        <w:rPr>
          <w:lang w:val="fr_FR" w:bidi="fr_FR"/>
        </w:rPr>
        <w:t>). Ils devaient exécuter son jugement contre les Cananéens, jugement annoncé depuis l'époque d'Abraham (</w:t>
      </w:r>
      <w:hyperlink r:id="rId589">
        <w:r>
          <w:rPr>
            <w:lang w:val="fr_FR" w:bidi="fr_FR"/>
          </w:rPr>
          <w:rPr>
            <w:color w:val="0000EE"/>
            <w:u w:val="single"/>
          </w:rPr>
          <w:t>Gn 15.16</w:t>
        </w:r>
      </w:hyperlink>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hyperlink r:id="rId590">
        <w:r>
          <w:rPr>
            <w:lang w:val="fr_FR" w:bidi="fr_FR"/>
          </w:rPr>
          <w:rPr>
            <w:color w:val="0000EE"/>
            <w:u w:val="single"/>
          </w:rPr>
          <w:t>Dt 8</w:t>
        </w:r>
      </w:hyperlink>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hyperlink r:id="rId591">
        <w:r>
          <w:rPr>
            <w:lang w:val="fr_FR" w:bidi="fr_FR"/>
          </w:rPr>
          <w:rPr>
            <w:color w:val="0000EE"/>
            <w:u w:val="single"/>
          </w:rPr>
          <w:t>9.1–10.11</w:t>
        </w:r>
      </w:hyperlink>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hyperlink r:id="rId592">
        <w:r>
          <w:rPr>
            <w:lang w:val="fr_FR" w:bidi="fr_FR"/>
          </w:rPr>
          <w:rPr>
            <w:color w:val="0000EE"/>
            <w:u w:val="single"/>
          </w:rPr>
          <w:t>Deutéronome 10.12–11.32</w:t>
        </w:r>
      </w:hyperlink>
      <w:r>
        <w:rPr>
          <w:lang w:val="fr_FR" w:bidi="fr_FR"/>
        </w:rPr>
        <w:t xml:space="preserve">. Ils devaient avoir la crainte de l'Éternel, l'aimer et lui obéir (voir aussi </w:t>
      </w:r>
      <w:hyperlink r:id="rId593">
        <w:r>
          <w:rPr>
            <w:lang w:val="fr_FR" w:bidi="fr_FR"/>
          </w:rPr>
          <w:rPr>
            <w:color w:val="0000EE"/>
            <w:u w:val="single"/>
          </w:rPr>
          <w:t>6.5, 13, 24</w:t>
        </w:r>
      </w:hyperlink>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hyperlink r:id="rId594">
        <w:r>
          <w:rPr>
            <w:lang w:val="fr_FR" w:bidi="fr_FR"/>
          </w:rPr>
          <w:rPr>
            <w:color w:val="0000EE"/>
            <w:u w:val="single"/>
          </w:rPr>
          <w:t>Dt 10.16</w:t>
        </w:r>
      </w:hyperlink>
      <w:r>
        <w:rPr>
          <w:lang w:val="fr_FR" w:bidi="fr_FR"/>
        </w:rPr>
        <w:t>). Selon l'alliance de Dieu avec Abraham, les Israélites devaient se faire circoncire physiquement (</w:t>
      </w:r>
      <w:hyperlink r:id="rId595">
        <w:r>
          <w:rPr>
            <w:lang w:val="fr_FR" w:bidi="fr_FR"/>
          </w:rPr>
          <w:rPr>
            <w:color w:val="0000EE"/>
            <w:u w:val="single"/>
          </w:rPr>
          <w:t>Gn 17</w:t>
        </w:r>
      </w:hyperlink>
      <w:r>
        <w:rPr>
          <w:lang w:val="fr_FR" w:bidi="fr_FR"/>
        </w:rPr>
        <w:t>). La circoncision n'avait pas été observée pendant les décennies d'errance dans le désert. Les Israélites de cette génération ont été circoncis après avoir traversé le Jourdain sous le commandement de Josué (</w:t>
      </w:r>
      <w:hyperlink r:id="rId596">
        <w:r>
          <w:rPr>
            <w:lang w:val="fr_FR" w:bidi="fr_FR"/>
          </w:rPr>
          <w:rPr>
            <w:color w:val="0000EE"/>
            <w:u w:val="single"/>
          </w:rPr>
          <w:t>Jos 5.2–9</w:t>
        </w:r>
      </w:hyperlink>
      <w:r>
        <w:rPr>
          <w:lang w:val="fr_FR" w:bidi="fr_FR"/>
        </w:rPr>
        <w:t xml:space="preserve">). Toutefois, Moïse parle ici d'une circoncision intérieure : il faut que l'alliance soit dans leurs cœurs (voir </w:t>
      </w:r>
      <w:hyperlink r:id="rId597">
        <w:r>
          <w:rPr>
            <w:lang w:val="fr_FR" w:bidi="fr_FR"/>
          </w:rPr>
          <w:rPr>
            <w:color w:val="0000EE"/>
            <w:u w:val="single"/>
          </w:rPr>
          <w:t>Lv 26.40–41</w:t>
        </w:r>
      </w:hyperlink>
      <w:r>
        <w:rPr>
          <w:lang w:val="fr_FR" w:bidi="fr_FR"/>
        </w:rPr>
        <w:t xml:space="preserve"> ; </w:t>
      </w:r>
      <w:hyperlink r:id="rId598">
        <w:r>
          <w:rPr>
            <w:lang w:val="fr_FR" w:bidi="fr_FR"/>
          </w:rPr>
          <w:rPr>
            <w:color w:val="0000EE"/>
            <w:u w:val="single"/>
          </w:rPr>
          <w:t>Jr 4.4</w:t>
        </w:r>
      </w:hyperlink>
      <w:r>
        <w:rPr>
          <w:lang w:val="fr_FR" w:bidi="fr_FR"/>
        </w:rPr>
        <w:t xml:space="preserve"> ; </w:t>
      </w:r>
      <w:hyperlink r:id="rId599">
        <w:r>
          <w:rPr>
            <w:lang w:val="fr_FR" w:bidi="fr_FR"/>
          </w:rPr>
          <w:rPr>
            <w:color w:val="0000EE"/>
            <w:u w:val="single"/>
          </w:rPr>
          <w:t>9.25</w:t>
        </w:r>
      </w:hyperlink>
      <w:r>
        <w:rPr>
          <w:lang w:val="fr_FR" w:bidi="fr_FR"/>
        </w:rPr>
        <w:t xml:space="preserve"> ; </w:t>
      </w:r>
      <w:hyperlink r:id="rId600">
        <w:r>
          <w:rPr>
            <w:lang w:val="fr_FR" w:bidi="fr_FR"/>
          </w:rPr>
          <w:rPr>
            <w:color w:val="0000EE"/>
            <w:u w:val="single"/>
          </w:rPr>
          <w:t>Rm 2.29</w:t>
        </w:r>
      </w:hyperlink>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hyperlink r:id="rId573">
        <w:r>
          <w:rPr>
            <w:lang w:val="fr_FR" w:bidi="fr_FR"/>
          </w:rPr>
          <w:rPr>
            <w:color w:val="0000EE"/>
            <w:u w:val="single"/>
          </w:rPr>
          <w:t>Dt 10.19</w:t>
        </w:r>
      </w:hyperlink>
      <w:r>
        <w:rPr>
          <w:lang w:val="fr_FR" w:bidi="fr_FR"/>
        </w:rPr>
        <w:t xml:space="preserve">) rappelle que si l'amour de Dieu est le plus important des commandements, le deuxième plus important est d'aimer son prochain (voir </w:t>
      </w:r>
      <w:hyperlink r:id="rId601">
        <w:r>
          <w:rPr>
            <w:lang w:val="fr_FR" w:bidi="fr_FR"/>
          </w:rPr>
          <w:rPr>
            <w:color w:val="0000EE"/>
            <w:u w:val="single"/>
          </w:rPr>
          <w:t>Lv 19.9–18</w:t>
        </w:r>
      </w:hyperlink>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hyperlink r:id="rId602">
        <w:r>
          <w:rPr>
            <w:lang w:val="fr_FR" w:bidi="fr_FR"/>
          </w:rPr>
          <w:rPr>
            <w:color w:val="0000EE"/>
            <w:u w:val="single"/>
          </w:rPr>
          <w:t>Mt 22.37–39</w:t>
        </w:r>
      </w:hyperlink>
      <w:r>
        <w:rPr>
          <w:lang w:val="fr_FR" w:bidi="fr_FR"/>
        </w:rPr>
        <w:t xml:space="preserve"> ; </w:t>
      </w:r>
      <w:hyperlink r:id="rId603">
        <w:r>
          <w:rPr>
            <w:lang w:val="fr_FR" w:bidi="fr_FR"/>
          </w:rPr>
          <w:rPr>
            <w:color w:val="0000EE"/>
            <w:u w:val="single"/>
          </w:rPr>
          <w:t>Mc 12.29–31</w:t>
        </w:r>
      </w:hyperlink>
      <w:r>
        <w:rPr>
          <w:lang w:val="fr_FR" w:bidi="fr_FR"/>
        </w:rPr>
        <w:t xml:space="preserve"> ; </w:t>
      </w:r>
      <w:hyperlink r:id="rId604">
        <w:r>
          <w:rPr>
            <w:lang w:val="fr_FR" w:bidi="fr_FR"/>
          </w:rPr>
          <w:rPr>
            <w:color w:val="0000EE"/>
            <w:u w:val="single"/>
          </w:rPr>
          <w:t>Lc 10.27–28</w:t>
        </w:r>
      </w:hyperlink>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hyperlink r:id="rId554">
        <w:r>
          <w:rPr>
            <w:lang w:val="fr_FR" w:bidi="fr_FR"/>
          </w:rPr>
          <w:rPr>
            <w:color w:val="0000EE"/>
            <w:u w:val="single"/>
          </w:rPr>
          <w:t>Deutéronome 12.1–26.19</w:t>
        </w:r>
      </w:hyperlink>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hyperlink r:id="rId605">
        <w:r>
          <w:rPr>
            <w:lang w:val="fr_FR" w:bidi="fr_FR"/>
          </w:rPr>
          <w:rPr>
            <w:color w:val="0000EE"/>
            <w:u w:val="single"/>
          </w:rPr>
          <w:t>Dt 12.1–14.21</w:t>
        </w:r>
      </w:hyperlink>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hyperlink r:id="rId606">
        <w:r>
          <w:rPr>
            <w:lang w:val="fr_FR" w:bidi="fr_FR"/>
          </w:rPr>
          <w:rPr>
            <w:color w:val="0000EE"/>
            <w:u w:val="single"/>
          </w:rPr>
          <w:t>14.22–15.23</w:t>
        </w:r>
      </w:hyperlink>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hyperlink r:id="rId607">
        <w:r>
          <w:rPr>
            <w:lang w:val="fr_FR" w:bidi="fr_FR"/>
          </w:rPr>
          <w:rPr>
            <w:color w:val="0000EE"/>
            <w:u w:val="single"/>
          </w:rPr>
          <w:t>16.1–17</w:t>
        </w:r>
      </w:hyperlink>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hyperlink r:id="rId556">
        <w:r>
          <w:rPr>
            <w:lang w:val="fr_FR" w:bidi="fr_FR"/>
          </w:rPr>
          <w:rPr>
            <w:color w:val="0000EE"/>
            <w:u w:val="single"/>
          </w:rPr>
          <w:t>16.18–21.23</w:t>
        </w:r>
      </w:hyperlink>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hyperlink r:id="rId608">
        <w:r>
          <w:rPr>
            <w:lang w:val="fr_FR" w:bidi="fr_FR"/>
          </w:rPr>
          <w:rPr>
            <w:color w:val="0000EE"/>
            <w:u w:val="single"/>
          </w:rPr>
          <w:t>22.1–26.19</w:t>
        </w:r>
      </w:hyperlink>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hyperlink r:id="rId558">
        <w:r>
          <w:rPr>
            <w:lang w:val="fr_FR" w:bidi="fr_FR"/>
          </w:rPr>
          <w:rPr>
            <w:color w:val="0000EE"/>
            <w:u w:val="single"/>
          </w:rPr>
          <w:t>Deutéronome 26</w:t>
        </w:r>
      </w:hyperlink>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hyperlink r:id="rId609">
        <w:r>
          <w:rPr>
            <w:lang w:val="fr_FR" w:bidi="fr_FR"/>
          </w:rPr>
          <w:rPr>
            <w:color w:val="0000EE"/>
            <w:u w:val="single"/>
          </w:rPr>
          <w:t>27.1–30.20</w:t>
        </w:r>
      </w:hyperlink>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hyperlink r:id="rId610">
        <w:r>
          <w:rPr>
            <w:lang w:val="fr_FR" w:bidi="fr_FR"/>
          </w:rPr>
          <w:rPr>
            <w:color w:val="0000EE"/>
            <w:u w:val="single"/>
          </w:rPr>
          <w:t>Dt 27.15–26</w:t>
        </w:r>
      </w:hyperlink>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hyperlink r:id="rId611">
        <w:r>
          <w:rPr>
            <w:lang w:val="fr_FR" w:bidi="fr_FR"/>
          </w:rPr>
          <w:rPr>
            <w:color w:val="0000EE"/>
            <w:u w:val="single"/>
          </w:rPr>
          <w:t>28</w:t>
        </w:r>
      </w:hyperlink>
      <w:r>
        <w:rPr>
          <w:lang w:val="fr_FR" w:bidi="fr_FR"/>
        </w:rPr>
        <w:t xml:space="preserve">). En leur rappelant leur histoire, Moïse appelait cette nouvelle génération à saisir l'opportunité présente que Dieu leur donnait (chap. </w:t>
      </w:r>
      <w:hyperlink r:id="rId612">
        <w:r>
          <w:rPr>
            <w:lang w:val="fr_FR" w:bidi="fr_FR"/>
          </w:rPr>
          <w:rPr>
            <w:color w:val="0000EE"/>
            <w:u w:val="single"/>
          </w:rPr>
          <w:t>29</w:t>
        </w:r>
      </w:hyperlink>
      <w:r>
        <w:rPr>
          <w:lang w:val="fr_FR" w:bidi="fr_FR"/>
        </w:rPr>
        <w:t xml:space="preserve">). En les avertissant que s'ils se détournaient de Dieu, ils seraient exilés, Moïse les exhorte à choisir le chemin du bien et de la vie plutôt que le chemin du mal et de la mort (chap. </w:t>
      </w:r>
      <w:hyperlink r:id="rId613">
        <w:r>
          <w:rPr>
            <w:lang w:val="fr_FR" w:bidi="fr_FR"/>
          </w:rPr>
          <w:rPr>
            <w:color w:val="0000EE"/>
            <w:u w:val="single"/>
          </w:rPr>
          <w:t>30</w:t>
        </w:r>
      </w:hyperlink>
      <w:r>
        <w:rPr>
          <w:lang w:val="fr_FR" w:bidi="fr_FR"/>
        </w:rPr>
        <w:t>).</w:t>
      </w:r>
    </w:p>
    <w:p>
      <w:pPr>
        <w:pStyle w:val="Heading4"/>
      </w:pPr>
      <w:r>
        <w:rPr>
          <w:lang w:val="fr_FR" w:bidi="fr_FR"/>
        </w:rPr>
        <w:t>La transition de Moïse à Josué (</w:t>
      </w:r>
      <w:hyperlink r:id="rId560">
        <w:r>
          <w:rPr>
            <w:lang w:val="fr_FR" w:bidi="fr_FR"/>
          </w:rPr>
          <w:rPr>
            <w:color w:val="0000EE"/>
            <w:u w:val="single"/>
          </w:rPr>
          <w:t>31.1–34.12</w:t>
        </w:r>
      </w:hyperlink>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hyperlink r:id="rId560">
        <w:r>
          <w:rPr>
            <w:lang w:val="fr_FR" w:bidi="fr_FR"/>
          </w:rPr>
          <w:rPr>
            <w:color w:val="0000EE"/>
            <w:u w:val="single"/>
          </w:rPr>
          <w:t>Dt 31.1–34.12</w:t>
        </w:r>
      </w:hyperlink>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hyperlink r:id="rId614">
        <w:r>
          <w:rPr>
            <w:lang w:val="fr_FR" w:bidi="fr_FR"/>
          </w:rPr>
          <w:rPr>
            <w:color w:val="0000EE"/>
            <w:u w:val="single"/>
          </w:rPr>
          <w:t>31.1–29</w:t>
        </w:r>
      </w:hyperlink>
      <w:r>
        <w:rPr>
          <w:lang w:val="fr_FR" w:bidi="fr_FR"/>
        </w:rPr>
        <w:t>).</w:t>
      </w:r>
    </w:p>
    <w:p>
      <w:pPr/>
      <w:r>
        <w:rPr>
          <w:lang w:val="fr_FR" w:bidi="fr_FR"/>
        </w:rPr>
      </w:r>
      <w:r>
        <w:rPr>
          <w:lang w:val="fr_FR" w:bidi="fr_FR"/>
        </w:rPr>
        <w:t>Le cantique de Moïse est un document qui rend témoignage à l'alliance (</w:t>
      </w:r>
      <w:hyperlink r:id="rId615">
        <w:r>
          <w:rPr>
            <w:lang w:val="fr_FR" w:bidi="fr_FR"/>
          </w:rPr>
          <w:rPr>
            <w:color w:val="0000EE"/>
            <w:u w:val="single"/>
          </w:rPr>
          <w:t>32.1–47</w:t>
        </w:r>
      </w:hyperlink>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hyperlink r:id="rId616">
        <w:r>
          <w:rPr>
            <w:lang w:val="fr_FR" w:bidi="fr_FR"/>
          </w:rPr>
          <w:rPr>
            <w:color w:val="0000EE"/>
            <w:u w:val="single"/>
          </w:rPr>
          <w:t>32.48–52</w:t>
        </w:r>
      </w:hyperlink>
      <w:r>
        <w:rPr>
          <w:lang w:val="fr_FR" w:bidi="fr_FR"/>
        </w:rPr>
        <w:t>), Moïse bénit les Israélites qu'il a dirigés pendant 40 ans (</w:t>
      </w:r>
      <w:hyperlink r:id="rId617">
        <w:r>
          <w:rPr>
            <w:lang w:val="fr_FR" w:bidi="fr_FR"/>
          </w:rPr>
          <w:rPr>
            <w:color w:val="0000EE"/>
            <w:u w:val="single"/>
          </w:rPr>
          <w:t>33.1–29</w:t>
        </w:r>
      </w:hyperlink>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hyperlink r:id="rId618">
        <w:r>
          <w:rPr>
            <w:lang w:val="fr_FR" w:bidi="fr_FR"/>
          </w:rPr>
          <w:rPr>
            <w:color w:val="0000EE"/>
            <w:u w:val="single"/>
          </w:rPr>
          <w:t>34.1–12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3"/>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hyperlink r:id="rId619">
        <w:r>
          <w:rPr>
            <w:lang w:val="fr_FR" w:bidi="fr_FR"/>
          </w:rPr>
          <w:rPr>
            <w:color w:val="0000EE"/>
            <w:u w:val="single"/>
          </w:rPr>
          <w:t>Nb 24.17</w:t>
        </w:r>
      </w:hyperlink>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hyperlink r:id="rId620">
        <w:r>
          <w:rPr>
            <w:lang w:val="fr_FR" w:bidi="fr_FR"/>
          </w:rPr>
          <w:rPr>
            <w:color w:val="0000EE"/>
            <w:u w:val="single"/>
          </w:rPr>
          <w:t>Dt 18.10, 14</w:t>
        </w:r>
      </w:hyperlink>
      <w:r>
        <w:rPr>
          <w:lang w:val="fr_FR" w:bidi="fr_FR"/>
        </w:rPr>
        <w:t>). Dans les Écritures, la divination était pratiquée par Balaam, fils de Béor (</w:t>
      </w:r>
      <w:hyperlink r:id="rId621">
        <w:r>
          <w:rPr>
            <w:lang w:val="fr_FR" w:bidi="fr_FR"/>
          </w:rPr>
          <w:rPr>
            <w:color w:val="0000EE"/>
            <w:u w:val="single"/>
          </w:rPr>
          <w:t>Jos 13.22</w:t>
        </w:r>
      </w:hyperlink>
      <w:r>
        <w:rPr>
          <w:lang w:val="fr_FR" w:bidi="fr_FR"/>
        </w:rPr>
        <w:t>) et le roi Manassé de Juda (</w:t>
      </w:r>
      <w:hyperlink r:id="rId622">
        <w:r>
          <w:rPr>
            <w:lang w:val="fr_FR" w:bidi="fr_FR"/>
          </w:rPr>
          <w:rPr>
            <w:color w:val="0000EE"/>
            <w:u w:val="single"/>
          </w:rPr>
          <w:t>2R 21.6</w:t>
        </w:r>
      </w:hyperlink>
      <w:r>
        <w:rPr>
          <w:lang w:val="fr_FR" w:bidi="fr_FR"/>
        </w:rPr>
        <w:t xml:space="preserve"> ; </w:t>
      </w:r>
      <w:hyperlink r:id="rId623">
        <w:r>
          <w:rPr>
            <w:lang w:val="fr_FR" w:bidi="fr_FR"/>
          </w:rPr>
          <w:rPr>
            <w:color w:val="0000EE"/>
            <w:u w:val="single"/>
          </w:rPr>
          <w:t>2Ch 33.6</w:t>
        </w:r>
      </w:hyperlink>
      <w:r>
        <w:rPr>
          <w:lang w:val="fr_FR" w:bidi="fr_FR"/>
        </w:rPr>
        <w:t>) ; les descendants de Jacob étaient comparés aux devins de Philistie (</w:t>
      </w:r>
      <w:hyperlink r:id="rId624">
        <w:r>
          <w:rPr>
            <w:lang w:val="fr_FR" w:bidi="fr_FR"/>
          </w:rPr>
          <w:rPr>
            <w:color w:val="0000EE"/>
            <w:u w:val="single"/>
          </w:rPr>
          <w:t>Es 2.6</w:t>
        </w:r>
      </w:hyperlink>
      <w:r>
        <w:rPr>
          <w:lang w:val="fr_FR" w:bidi="fr_FR"/>
        </w:rPr>
        <w:t>) ; ils étaient répertoriés parmi les faux prophètes de Juda (</w:t>
      </w:r>
      <w:hyperlink r:id="rId625">
        <w:r>
          <w:rPr>
            <w:lang w:val="fr_FR" w:bidi="fr_FR"/>
          </w:rPr>
          <w:rPr>
            <w:color w:val="0000EE"/>
            <w:u w:val="single"/>
          </w:rPr>
          <w:t>Jr 27.9</w:t>
        </w:r>
      </w:hyperlink>
      <w:r>
        <w:rPr>
          <w:lang w:val="fr_FR" w:bidi="fr_FR"/>
        </w:rPr>
        <w:t>). À l'époque du Nouveau Testament, la divination était la source d'un commerce lucratif à Philippes (</w:t>
      </w:r>
      <w:hyperlink r:id="rId626">
        <w:r>
          <w:rPr>
            <w:lang w:val="fr_FR" w:bidi="fr_FR"/>
          </w:rPr>
          <w:rPr>
            <w:color w:val="0000EE"/>
            <w:u w:val="single"/>
          </w:rPr>
          <w:t>Ac 16.16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Devins, Chêne des</w:t>
      </w:r>
      <w:r>
        <w:rPr>
          <w:lang w:val="fr_FR" w:bidi="fr_FR"/>
        </w:rPr>
      </w:r>
    </w:p>
    <w:p>
      <w:pPr/>
      <w:r>
        <w:rPr>
          <w:lang w:val="fr_FR" w:bidi="fr_FR"/>
        </w:rPr>
      </w:r>
      <w:r>
        <w:rPr>
          <w:lang w:val="fr_FR" w:bidi="fr_FR"/>
        </w:rPr>
        <w:t>Arbre près de Sichem (</w:t>
      </w:r>
      <w:hyperlink r:id="rId627">
        <w:r>
          <w:rPr>
            <w:lang w:val="fr_FR" w:bidi="fr_FR"/>
          </w:rPr>
          <w:rPr>
            <w:color w:val="0000EE"/>
            <w:u w:val="single"/>
          </w:rPr>
          <w:t>Jg 9.37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hyperlink r:id="rId628">
        <w:r>
          <w:rPr>
            <w:lang w:val="fr_FR" w:bidi="fr_FR"/>
          </w:rPr>
          <w:rPr>
            <w:color w:val="0000EE"/>
            <w:u w:val="single"/>
          </w:rPr>
          <w:t>Ac 19.35</w:t>
        </w:r>
      </w:hyperlink>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hyperlink r:id="rId629">
        <w:r>
          <w:rPr>
            <w:lang w:val="fr_FR" w:bidi="fr_FR"/>
          </w:rPr>
          <w:rPr>
            <w:color w:val="0000EE"/>
            <w:u w:val="single"/>
          </w:rPr>
          <w:t>Ac 19.23–20.1</w:t>
        </w:r>
      </w:hyperlink>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hyperlink r:id="rId630">
        <w:r>
          <w:rPr>
            <w:lang w:val="fr_FR" w:bidi="fr_FR"/>
          </w:rPr>
          <w:rPr>
            <w:color w:val="0000EE"/>
            <w:u w:val="single"/>
          </w:rPr>
          <w:t>19.28, 34</w:t>
        </w:r>
      </w:hyperlink>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hyperlink r:id="rId631">
        <w:r>
          <w:rPr>
            <w:lang w:val="fr_FR" w:bidi="fr_FR"/>
          </w:rPr>
          <w:rPr>
            <w:color w:val="0000EE"/>
            <w:u w:val="single"/>
          </w:rPr>
          <w:t>Jr 25.34</w:t>
        </w:r>
      </w:hyperlink>
      <w:r>
        <w:rPr>
          <w:lang w:val="fr_FR" w:bidi="fr_FR"/>
        </w:rPr>
        <w:t xml:space="preserve"> ; voir aussi </w:t>
      </w:r>
      <w:hyperlink r:id="rId632">
        <w:r>
          <w:rPr>
            <w:lang w:val="fr_FR" w:bidi="fr_FR"/>
          </w:rPr>
          <w:rPr>
            <w:color w:val="0000EE"/>
            <w:u w:val="single"/>
          </w:rPr>
          <w:t>Es 11.12</w:t>
        </w:r>
      </w:hyperlink>
      <w:r>
        <w:rPr>
          <w:lang w:val="fr_FR" w:bidi="fr_FR"/>
        </w:rPr>
        <w:t xml:space="preserve"> ; </w:t>
      </w:r>
      <w:hyperlink r:id="rId633">
        <w:r>
          <w:rPr>
            <w:lang w:val="fr_FR" w:bidi="fr_FR"/>
          </w:rPr>
          <w:rPr>
            <w:color w:val="0000EE"/>
            <w:u w:val="single"/>
          </w:rPr>
          <w:t>Ez 20.23</w:t>
        </w:r>
      </w:hyperlink>
      <w:r>
        <w:rPr>
          <w:lang w:val="fr_FR" w:bidi="fr_FR"/>
        </w:rPr>
        <w:t xml:space="preserve"> ; </w:t>
      </w:r>
      <w:hyperlink r:id="rId634">
        <w:r>
          <w:rPr>
            <w:lang w:val="fr_FR" w:bidi="fr_FR"/>
          </w:rPr>
          <w:rPr>
            <w:color w:val="0000EE"/>
            <w:u w:val="single"/>
          </w:rPr>
          <w:t>So 3.10</w:t>
        </w:r>
      </w:hyperlink>
      <w:r>
        <w:rPr>
          <w:lang w:val="fr_FR" w:bidi="fr_FR"/>
        </w:rPr>
        <w:t>). Le mot apparaît deux fois dans le Nouveau Testament et se réfère aux Juifs chrétiens vivant en dehors de la Palestine en raison de diverses dispersions dans l'histoire d'Israël (</w:t>
      </w:r>
      <w:hyperlink r:id="rId635">
        <w:r>
          <w:rPr>
            <w:lang w:val="fr_FR" w:bidi="fr_FR"/>
          </w:rPr>
          <w:rPr>
            <w:color w:val="0000EE"/>
            <w:u w:val="single"/>
          </w:rPr>
          <w:t>Jc 1.1</w:t>
        </w:r>
      </w:hyperlink>
      <w:r>
        <w:rPr>
          <w:lang w:val="fr_FR" w:bidi="fr_FR"/>
        </w:rPr>
        <w:t xml:space="preserve"> ; </w:t>
      </w:r>
      <w:hyperlink r:id="rId636">
        <w:r>
          <w:rPr>
            <w:lang w:val="fr_FR" w:bidi="fr_FR"/>
          </w:rPr>
          <w:rPr>
            <w:color w:val="0000EE"/>
            <w:u w:val="single"/>
          </w:rPr>
          <w:t>1P 1.1</w:t>
        </w:r>
      </w:hyperlink>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hyperlink r:id="rId637">
        <w:r>
          <w:rPr>
            <w:lang w:val="fr_FR" w:bidi="fr_FR"/>
          </w:rPr>
          <w:rPr>
            <w:color w:val="0000EE"/>
            <w:u w:val="single"/>
          </w:rPr>
          <w:t>2R 17.14–18</w:t>
        </w:r>
      </w:hyperlink>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hyperlink r:id="rId638">
        <w:r>
          <w:rPr>
            <w:lang w:val="fr_FR" w:bidi="fr_FR"/>
          </w:rPr>
          <w:rPr>
            <w:color w:val="0000EE"/>
            <w:u w:val="single"/>
          </w:rPr>
          <w:t>2R 10.31</w:t>
        </w:r>
      </w:hyperlink>
      <w:r>
        <w:rPr>
          <w:lang w:val="fr_FR" w:bidi="fr_FR"/>
        </w:rPr>
        <w:t xml:space="preserve"> ; </w:t>
      </w:r>
      <w:hyperlink r:id="rId639">
        <w:r>
          <w:rPr>
            <w:lang w:val="fr_FR" w:bidi="fr_FR"/>
          </w:rPr>
          <w:rPr>
            <w:color w:val="0000EE"/>
            <w:u w:val="single"/>
          </w:rPr>
          <w:t>13.11</w:t>
        </w:r>
      </w:hyperlink>
      <w:r>
        <w:rPr>
          <w:lang w:val="fr_FR" w:bidi="fr_FR"/>
        </w:rPr>
        <w:t xml:space="preserve"> ; </w:t>
      </w:r>
      <w:hyperlink r:id="rId640">
        <w:r>
          <w:rPr>
            <w:lang w:val="fr_FR" w:bidi="fr_FR"/>
          </w:rPr>
          <w:rPr>
            <w:color w:val="0000EE"/>
            <w:u w:val="single"/>
          </w:rPr>
          <w:t>14.24</w:t>
        </w:r>
      </w:hyperlink>
      <w:r>
        <w:rPr>
          <w:lang w:val="fr_FR" w:bidi="fr_FR"/>
        </w:rPr>
        <w:t xml:space="preserve"> ; </w:t>
      </w:r>
      <w:hyperlink r:id="rId641">
        <w:r>
          <w:rPr>
            <w:lang w:val="fr_FR" w:bidi="fr_FR"/>
          </w:rPr>
          <w:rPr>
            <w:color w:val="0000EE"/>
            <w:u w:val="single"/>
          </w:rPr>
          <w:t>15.9, 18, 24, 28</w:t>
        </w:r>
      </w:hyperlink>
      <w:r>
        <w:rPr>
          <w:lang w:val="fr_FR" w:bidi="fr_FR"/>
        </w:rPr>
        <w:t>). L'Assyrie conquit le royaume du nord en 722 av. J.‑C. et exila plus de vingt-sept mille Israélites, comme prédit (</w:t>
      </w:r>
      <w:hyperlink r:id="rId642">
        <w:r>
          <w:rPr>
            <w:lang w:val="fr_FR" w:bidi="fr_FR"/>
          </w:rPr>
          <w:rPr>
            <w:color w:val="0000EE"/>
            <w:u w:val="single"/>
          </w:rPr>
          <w:t>2R 17.23</w:t>
        </w:r>
      </w:hyperlink>
      <w:r>
        <w:rPr>
          <w:lang w:val="fr_FR" w:bidi="fr_FR"/>
        </w:rPr>
        <w:t>). Ils ont été installés dans des villes le long des branches de l'Euphrate et en Médie. Des Assyriens des villes autour de Babylone ont ensuite colonisé Israël (</w:t>
      </w:r>
      <w:hyperlink r:id="rId643">
        <w:r>
          <w:rPr>
            <w:lang w:val="fr_FR" w:bidi="fr_FR"/>
          </w:rPr>
          <w:rPr>
            <w:color w:val="0000EE"/>
            <w:u w:val="single"/>
          </w:rPr>
          <w:t>2R 17.6, 24</w:t>
        </w:r>
      </w:hyperlink>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hyperlink r:id="rId644">
        <w:r>
          <w:rPr>
            <w:lang w:val="fr_FR" w:bidi="fr_FR"/>
          </w:rPr>
          <w:rPr>
            <w:color w:val="0000EE"/>
            <w:u w:val="single"/>
          </w:rPr>
          <w:t>2R 24.12–14</w:t>
        </w:r>
      </w:hyperlink>
      <w:r>
        <w:rPr>
          <w:lang w:val="fr_FR" w:bidi="fr_FR"/>
        </w:rPr>
        <w:t xml:space="preserve"> ; voir aussi </w:t>
      </w:r>
      <w:hyperlink r:id="rId645">
        <w:r>
          <w:rPr>
            <w:lang w:val="fr_FR" w:bidi="fr_FR"/>
          </w:rPr>
          <w:rPr>
            <w:color w:val="0000EE"/>
            <w:u w:val="single"/>
          </w:rPr>
          <w:t>2Ch 36.10</w:t>
        </w:r>
      </w:hyperlink>
      <w:r>
        <w:rPr>
          <w:lang w:val="fr_FR" w:bidi="fr_FR"/>
        </w:rPr>
        <w:t xml:space="preserve"> ; </w:t>
      </w:r>
      <w:hyperlink r:id="rId646">
        <w:r>
          <w:rPr>
            <w:lang w:val="fr_FR" w:bidi="fr_FR"/>
          </w:rPr>
          <w:rPr>
            <w:color w:val="0000EE"/>
            <w:u w:val="single"/>
          </w:rPr>
          <w:t>Jr 52.29–30</w:t>
        </w:r>
      </w:hyperlink>
      <w:r>
        <w:rPr>
          <w:lang w:val="fr_FR" w:bidi="fr_FR"/>
        </w:rPr>
        <w:t>).</w:t>
      </w:r>
    </w:p>
    <w:p>
      <w:pPr/>
      <w:r>
        <w:rPr>
          <w:lang w:val="fr_FR" w:bidi="fr_FR"/>
        </w:rPr>
      </w:r>
      <w:r>
        <w:rPr>
          <w:lang w:val="fr_FR" w:bidi="fr_FR"/>
        </w:rPr>
        <w:t>Un an plus tard, une deuxième expédition s'est concentrée sur le roi vassal juif rebelle Sédécias et ses fils (</w:t>
      </w:r>
      <w:hyperlink r:id="rId647">
        <w:r>
          <w:rPr>
            <w:lang w:val="fr_FR" w:bidi="fr_FR"/>
          </w:rPr>
          <w:rPr>
            <w:color w:val="0000EE"/>
            <w:u w:val="single"/>
          </w:rPr>
          <w:t>2R 25.1, 6–7</w:t>
        </w:r>
      </w:hyperlink>
      <w:r>
        <w:rPr>
          <w:lang w:val="fr_FR" w:bidi="fr_FR"/>
        </w:rPr>
        <w:t xml:space="preserve"> ; </w:t>
      </w:r>
      <w:hyperlink r:id="rId648">
        <w:r>
          <w:rPr>
            <w:lang w:val="fr_FR" w:bidi="fr_FR"/>
          </w:rPr>
          <w:rPr>
            <w:color w:val="0000EE"/>
            <w:u w:val="single"/>
          </w:rPr>
          <w:t>Jr 52.4–11</w:t>
        </w:r>
      </w:hyperlink>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hyperlink r:id="rId649">
        <w:r>
          <w:rPr>
            <w:lang w:val="fr_FR" w:bidi="fr_FR"/>
          </w:rPr>
          <w:rPr>
            <w:color w:val="0000EE"/>
            <w:u w:val="single"/>
          </w:rPr>
          <w:t>2R 25.8–21</w:t>
        </w:r>
      </w:hyperlink>
      <w:r>
        <w:rPr>
          <w:lang w:val="fr_FR" w:bidi="fr_FR"/>
        </w:rPr>
        <w:t xml:space="preserve"> ; </w:t>
      </w:r>
      <w:hyperlink r:id="rId650">
        <w:r>
          <w:rPr>
            <w:lang w:val="fr_FR" w:bidi="fr_FR"/>
          </w:rPr>
          <w:rPr>
            <w:color w:val="0000EE"/>
            <w:u w:val="single"/>
          </w:rPr>
          <w:t>Jr 52.12–16</w:t>
        </w:r>
      </w:hyperlink>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hyperlink r:id="rId651">
        <w:r>
          <w:rPr>
            <w:lang w:val="fr_FR" w:bidi="fr_FR"/>
          </w:rPr>
          <w:rPr>
            <w:color w:val="0000EE"/>
            <w:u w:val="single"/>
          </w:rPr>
          <w:t>1R 14.25–26</w:t>
        </w:r>
      </w:hyperlink>
      <w:r>
        <w:rPr>
          <w:lang w:val="fr_FR" w:bidi="fr_FR"/>
        </w:rPr>
        <w:t xml:space="preserve"> ; </w:t>
      </w:r>
      <w:hyperlink r:id="rId652">
        <w:r>
          <w:rPr>
            <w:lang w:val="fr_FR" w:bidi="fr_FR"/>
          </w:rPr>
          <w:rPr>
            <w:color w:val="0000EE"/>
            <w:u w:val="single"/>
          </w:rPr>
          <w:t>2Ch 12.9</w:t>
        </w:r>
      </w:hyperlink>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hyperlink r:id="rId653">
        <w:r>
          <w:rPr>
            <w:lang w:val="fr_FR" w:bidi="fr_FR"/>
          </w:rPr>
          <w:rPr>
            <w:color w:val="0000EE"/>
            <w:u w:val="single"/>
          </w:rPr>
          <w:t>Jr 43.5–44.30</w:t>
        </w:r>
      </w:hyperlink>
      <w:r>
        <w:rPr>
          <w:lang w:val="fr_FR" w:bidi="fr_FR"/>
        </w:rPr>
        <w:t>). Les archives de propriété et les artefacts d'autel suggèrent que les quelques exilés survivants ont établi des colonies permanentes en Égypte (</w:t>
      </w:r>
      <w:hyperlink r:id="rId654">
        <w:r>
          <w:rPr>
            <w:lang w:val="fr_FR" w:bidi="fr_FR"/>
          </w:rPr>
          <w:rPr>
            <w:color w:val="0000EE"/>
            <w:u w:val="single"/>
          </w:rPr>
          <w:t>Es 19.18–19</w:t>
        </w:r>
      </w:hyperlink>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hyperlink r:id="rId655">
        <w:r>
          <w:rPr>
            <w:lang w:val="fr_FR" w:bidi="fr_FR"/>
          </w:rPr>
          <w:rPr>
            <w:color w:val="0000EE"/>
            <w:u w:val="single"/>
          </w:rPr>
          <w:t>Ac 2.9–11</w:t>
        </w:r>
      </w:hyperlink>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hyperlink r:id="rId656">
        <w:r>
          <w:rPr>
            <w:lang w:val="fr_FR" w:bidi="fr_FR"/>
          </w:rPr>
          <w:rPr>
            <w:color w:val="0000EE"/>
            <w:u w:val="single"/>
          </w:rPr>
          <w:t>Ac 17.1, 10</w:t>
        </w:r>
      </w:hyperlink>
      <w:r>
        <w:rPr>
          <w:lang w:val="fr_FR" w:bidi="fr_FR"/>
        </w:rPr>
        <w:t xml:space="preserve"> ; </w:t>
      </w:r>
      <w:hyperlink r:id="rId657">
        <w:r>
          <w:rPr>
            <w:lang w:val="fr_FR" w:bidi="fr_FR"/>
          </w:rPr>
          <w:rPr>
            <w:color w:val="0000EE"/>
            <w:u w:val="single"/>
          </w:rPr>
          <w:t>18.2–4</w:t>
        </w:r>
      </w:hyperlink>
      <w:r>
        <w:rPr>
          <w:lang w:val="fr_FR" w:bidi="fr_FR"/>
        </w:rPr>
        <w:t>). Vers le milieu du premier siècle après J.‑C., l'empereur romain Claude a ordonné à tous les Juifs de quitter Rome (</w:t>
      </w:r>
      <w:hyperlink r:id="rId658">
        <w:r>
          <w:rPr>
            <w:lang w:val="fr_FR" w:bidi="fr_FR"/>
          </w:rPr>
          <w:rPr>
            <w:color w:val="0000EE"/>
            <w:u w:val="single"/>
          </w:rPr>
          <w:t>Ac 18.2</w:t>
        </w:r>
      </w:hyperlink>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4"/>
        </w:numPr>
        <w:spacing w:line="240" w:lineRule="auto"/>
        <w:ind w:left="720"/>
      </w:pPr>
      <w:r>
        <w:rPr>
          <w:lang w:val="fr_FR" w:bidi="fr_FR"/>
        </w:rPr>
      </w:r>
      <w:r>
        <w:rPr>
          <w:lang w:val="fr_FR" w:bidi="fr_FR"/>
        </w:rPr>
        <w:t>Ils ont continué à observer les grandes fêtes nationales de la Pâque, de la Moisson et des Tabernacles (</w:t>
      </w:r>
      <w:hyperlink r:id="rId659">
        <w:r>
          <w:rPr>
            <w:lang w:val="fr_FR" w:bidi="fr_FR"/>
          </w:rPr>
          <w:rPr>
            <w:color w:val="0000EE"/>
            <w:u w:val="single"/>
          </w:rPr>
          <w:t>Ex 23.12–17</w:t>
        </w:r>
      </w:hyperlink>
      <w:r>
        <w:rPr>
          <w:lang w:val="fr_FR" w:bidi="fr_FR"/>
        </w:rPr>
        <w:t xml:space="preserve"> ; </w:t>
      </w:r>
      <w:hyperlink r:id="rId607">
        <w:r>
          <w:rPr>
            <w:lang w:val="fr_FR" w:bidi="fr_FR"/>
          </w:rPr>
          <w:rPr>
            <w:color w:val="0000EE"/>
            <w:u w:val="single"/>
          </w:rPr>
          <w:t>Dt 16.1–17</w:t>
        </w:r>
      </w:hyperlink>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hyperlink r:id="rId348">
        <w:r>
          <w:rPr>
            <w:lang w:val="fr_FR" w:bidi="fr_FR"/>
          </w:rPr>
          <w:rPr>
            <w:color w:val="0000EE"/>
            <w:u w:val="single"/>
          </w:rPr>
          <w:t>Ex 30.11–16</w:t>
        </w:r>
      </w:hyperlink>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hyperlink r:id="rId660">
        <w:r>
          <w:rPr>
            <w:lang w:val="fr_FR" w:bidi="fr_FR"/>
          </w:rPr>
          <w:rPr>
            <w:color w:val="0000EE"/>
            <w:u w:val="single"/>
          </w:rPr>
          <w:t>Rm 1.11–15</w:t>
        </w:r>
      </w:hyperlink>
      <w:r>
        <w:rPr>
          <w:lang w:val="fr_FR" w:bidi="fr_FR"/>
        </w:rPr>
        <w:t xml:space="preserve"> ; </w:t>
      </w:r>
      <w:hyperlink r:id="rId661">
        <w:r>
          <w:rPr>
            <w:lang w:val="fr_FR" w:bidi="fr_FR"/>
          </w:rPr>
          <w:rPr>
            <w:color w:val="0000EE"/>
            <w:u w:val="single"/>
          </w:rPr>
          <w:t>1Co 10.11–12</w:t>
        </w:r>
      </w:hyperlink>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hyperlink r:id="rId662">
        <w:r>
          <w:rPr>
            <w:lang w:val="fr_FR" w:bidi="fr_FR"/>
          </w:rPr>
          <w:rPr>
            <w:color w:val="0000EE"/>
            <w:u w:val="single"/>
          </w:rPr>
          <w:t>1P 2.9</w:t>
        </w:r>
      </w:hyperlink>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Dibla</w:t>
      </w:r>
      <w:r>
        <w:rPr>
          <w:lang w:val="fr_FR" w:bidi="fr_FR"/>
        </w:rPr>
      </w:r>
    </w:p>
    <w:p>
      <w:pPr/>
      <w:r>
        <w:rPr>
          <w:lang w:val="fr_FR" w:bidi="fr_FR"/>
        </w:rPr>
      </w:r>
      <w:r>
        <w:rPr>
          <w:lang w:val="fr_FR" w:bidi="fr_FR"/>
        </w:rPr>
        <w:t>Traduction du nom d'une ville de l'Ancien Testament dans certaines versions françaises (voir Segond 21), souvent traduit « Ribla » dans d'autres (voir Parole de vie, Français courant, Semeur). C'est de cet endroit que le roi Nebucadnetsar dirige les opérations militaires contre Jérusalem en 588–586 av. J.‑C. (</w:t>
      </w:r>
      <w:hyperlink r:id="rId663">
        <w:r>
          <w:rPr>
            <w:lang w:val="fr_FR" w:bidi="fr_FR"/>
          </w:rPr>
          <w:rPr>
            <w:color w:val="0000EE"/>
            <w:u w:val="single"/>
          </w:rPr>
          <w:t>Ez 6.14</w:t>
        </w:r>
      </w:hyperlink>
      <w:r>
        <w:rPr>
          <w:lang w:val="fr_FR" w:bidi="fr_FR"/>
        </w:rPr>
        <w:t xml:space="preserve"> ; voir aussi </w:t>
      </w:r>
      <w:hyperlink r:id="rId664">
        <w:r>
          <w:rPr>
            <w:lang w:val="fr_FR" w:bidi="fr_FR"/>
          </w:rPr>
          <w:rPr>
            <w:color w:val="0000EE"/>
            <w:u w:val="single"/>
          </w:rPr>
          <w:t>Jr 52.9–27</w:t>
        </w:r>
      </w:hyperlink>
      <w:r>
        <w:rPr>
          <w:lang w:val="fr_FR" w:bidi="fr_FR"/>
        </w:rPr>
        <w:t xml:space="preserve">). </w:t>
      </w:r>
    </w:p>
    <w:p>
      <w:pPr/>
      <w:r>
        <w:rPr>
          <w:lang w:val="fr_FR" w:bidi="fr_FR"/>
        </w:rPr>
      </w:r>
      <w:r>
        <w:rPr>
          <w:lang w:val="fr_FR" w:bidi="fr_FR"/>
        </w:rPr>
        <w:t>Ce nom est parfois épelé « Diblath » ou « Divla ».</w:t>
      </w:r>
    </w:p>
    <w:p>
      <w:pPr/>
      <w:r>
        <w:rPr>
          <w:lang w:val="fr_FR" w:bidi="fr_FR"/>
        </w:rPr>
      </w:r>
      <w:r>
        <w:rPr>
          <w:i/>
          <w:lang w:val="fr_FR" w:bidi="fr_FR"/>
        </w:rPr>
        <w:t>Voir</w:t>
      </w:r>
      <w:r>
        <w:rPr>
          <w:lang w:val="fr_FR" w:bidi="fr_FR"/>
        </w:rPr>
        <w:t xml:space="preserve"> </w:t>
      </w:r>
      <w:r>
        <w:rPr>
          <w:lang w:val="fr_FR" w:bidi="fr_FR"/>
        </w:rPr>
        <w:t>Ribla</w:t>
      </w:r>
      <w:r>
        <w:rPr>
          <w:lang w:val="fr_FR" w:bidi="fr_FR"/>
        </w:rPr>
        <w:t>.</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5"/>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hyperlink r:id="rId665">
        <w:r>
          <w:rPr>
            <w:lang w:val="fr_FR" w:bidi="fr_FR"/>
          </w:rPr>
          <w:rPr>
            <w:color w:val="0000EE"/>
            <w:u w:val="single"/>
          </w:rPr>
          <w:t>Nb 21.30</w:t>
        </w:r>
      </w:hyperlink>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hyperlink r:id="rId666">
        <w:r>
          <w:rPr>
            <w:lang w:val="fr_FR" w:bidi="fr_FR"/>
          </w:rPr>
          <w:rPr>
            <w:color w:val="0000EE"/>
            <w:u w:val="single"/>
          </w:rPr>
          <w:t>Nb 32.3, 34</w:t>
        </w:r>
      </w:hyperlink>
      <w:r>
        <w:rPr>
          <w:lang w:val="fr_FR" w:bidi="fr_FR"/>
        </w:rPr>
        <w:t>). Ils l'appelleront aussi Dibon-Gad (</w:t>
      </w:r>
      <w:hyperlink r:id="rId667">
        <w:r>
          <w:rPr>
            <w:lang w:val="fr_FR" w:bidi="fr_FR"/>
          </w:rPr>
          <w:rPr>
            <w:color w:val="0000EE"/>
            <w:u w:val="single"/>
          </w:rPr>
          <w:t>33.45–46</w:t>
        </w:r>
      </w:hyperlink>
      <w:r>
        <w:rPr>
          <w:lang w:val="fr_FR" w:bidi="fr_FR"/>
        </w:rPr>
        <w:t>). Un autre verset dit qu'elle appartenait à la tribu de Ruben (</w:t>
      </w:r>
      <w:hyperlink r:id="rId668">
        <w:r>
          <w:rPr>
            <w:lang w:val="fr_FR" w:bidi="fr_FR"/>
          </w:rPr>
          <w:rPr>
            <w:color w:val="0000EE"/>
            <w:u w:val="single"/>
          </w:rPr>
          <w:t>Jos 13.17</w:t>
        </w:r>
      </w:hyperlink>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hyperlink r:id="rId669">
        <w:r>
          <w:rPr>
            <w:lang w:val="fr_FR" w:bidi="fr_FR"/>
          </w:rPr>
          <w:rPr>
            <w:color w:val="0000EE"/>
            <w:u w:val="single"/>
          </w:rPr>
          <w:t>Jg 3.12–30</w:t>
        </w:r>
      </w:hyperlink>
      <w:r>
        <w:rPr>
          <w:lang w:val="fr_FR" w:bidi="fr_FR"/>
        </w:rPr>
        <w:t>). Plus tard, à l'époque du roi David, Israël règnera de nouveau sur Moab et Dibon (</w:t>
      </w:r>
      <w:hyperlink r:id="rId670">
        <w:r>
          <w:rPr>
            <w:lang w:val="fr_FR" w:bidi="fr_FR"/>
          </w:rPr>
          <w:rPr>
            <w:color w:val="0000EE"/>
            <w:u w:val="single"/>
          </w:rPr>
          <w:t>2S 8.2</w:t>
        </w:r>
      </w:hyperlink>
      <w:r>
        <w:rPr>
          <w:lang w:val="fr_FR" w:bidi="fr_FR"/>
        </w:rPr>
        <w:t>).</w:t>
        <w:br/>
      </w:r>
      <w:r>
        <w:rPr>
          <w:lang w:val="fr_FR" w:bidi="fr_FR"/>
        </w:rPr>
        <w:t>À l'époque avant l'exil d'Israël, Dibon était de nouveau contrôlée par Moab (</w:t>
      </w:r>
      <w:hyperlink r:id="rId671">
        <w:r>
          <w:rPr>
            <w:lang w:val="fr_FR" w:bidi="fr_FR"/>
          </w:rPr>
          <w:rPr>
            <w:color w:val="0000EE"/>
            <w:u w:val="single"/>
          </w:rPr>
          <w:t>Es 15.2</w:t>
        </w:r>
      </w:hyperlink>
      <w:r>
        <w:rPr>
          <w:lang w:val="fr_FR" w:bidi="fr_FR"/>
        </w:rPr>
        <w:t xml:space="preserve"> ; </w:t>
      </w:r>
      <w:hyperlink r:id="rId672">
        <w:r>
          <w:rPr>
            <w:lang w:val="fr_FR" w:bidi="fr_FR"/>
          </w:rPr>
          <w:rPr>
            <w:color w:val="0000EE"/>
            <w:u w:val="single"/>
          </w:rPr>
          <w:t>Jr 48.18, 22</w:t>
        </w:r>
      </w:hyperlink>
      <w:r>
        <w:rPr>
          <w:lang w:val="fr_FR" w:bidi="fr_FR"/>
        </w:rPr>
        <w:t>). Le prophète Ésaïe condamnera Dibon, également appelée Dimon, comme l'une des villes les plus pécheresses de Moab (</w:t>
      </w:r>
      <w:hyperlink r:id="rId673">
        <w:r>
          <w:rPr>
            <w:lang w:val="fr_FR" w:bidi="fr_FR"/>
          </w:rPr>
          <w:rPr>
            <w:color w:val="0000EE"/>
            <w:u w:val="single"/>
          </w:rPr>
          <w:t>Es 15.9</w:t>
        </w:r>
      </w:hyperlink>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hyperlink r:id="rId671">
        <w:r>
          <w:rPr>
            <w:lang w:val="fr_FR" w:bidi="fr_FR"/>
          </w:rPr>
          <w:rPr>
            <w:color w:val="0000EE"/>
            <w:u w:val="single"/>
          </w:rPr>
          <w:t>Ésaïe 15.2</w:t>
        </w:r>
      </w:hyperlink>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hyperlink r:id="rId674">
        <w:r>
          <w:rPr>
            <w:lang w:val="fr_FR" w:bidi="fr_FR"/>
          </w:rPr>
          <w:rPr>
            <w:color w:val="0000EE"/>
            <w:u w:val="single"/>
          </w:rPr>
          <w:t>Né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hyperlink r:id="rId667">
        <w:r>
          <w:rPr>
            <w:lang w:val="fr_FR" w:bidi="fr_FR"/>
          </w:rPr>
          <w:rPr>
            <w:color w:val="0000EE"/>
            <w:u w:val="single"/>
          </w:rPr>
          <w:t>Nb 33.45–46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hyperlink r:id="rId675">
        <w:r>
          <w:rPr>
            <w:lang w:val="fr_FR" w:bidi="fr_FR"/>
          </w:rPr>
          <w:rPr>
            <w:color w:val="0000EE"/>
            <w:u w:val="single"/>
          </w:rPr>
          <w:t>Lv 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hyperlink r:id="rId676">
        <w:r>
          <w:rPr>
            <w:lang w:val="fr_FR" w:bidi="fr_FR"/>
          </w:rPr>
          <w:rPr>
            <w:color w:val="0000EE"/>
            <w:u w:val="single"/>
          </w:rPr>
          <w:t>Deutéronome 30.15</w:t>
        </w:r>
      </w:hyperlink>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hyperlink r:id="rId677">
        <w:r>
          <w:rPr>
            <w:lang w:val="fr_FR" w:bidi="fr_FR"/>
          </w:rPr>
          <w:rPr>
            <w:color w:val="0000EE"/>
            <w:u w:val="single"/>
          </w:rPr>
          <w:t>1Co 10.16</w:t>
        </w:r>
      </w:hyperlink>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hyperlink r:id="rId678">
        <w:r>
          <w:rPr>
            <w:lang w:val="fr_FR" w:bidi="fr_FR"/>
          </w:rPr>
          <w:rPr>
            <w:color w:val="0000EE"/>
            <w:u w:val="single"/>
          </w:rPr>
          <w:t>Gn 2.19–20</w:t>
        </w:r>
      </w:hyperlink>
      <w:r>
        <w:rPr>
          <w:lang w:val="fr_FR" w:bidi="fr_FR"/>
        </w:rPr>
        <w:t>) ; Le nom Noé signifie « celui qui apporte soulagement et réconfort » (</w:t>
      </w:r>
      <w:hyperlink r:id="rId679">
        <w:r>
          <w:rPr>
            <w:lang w:val="fr_FR" w:bidi="fr_FR"/>
          </w:rPr>
          <w:rPr>
            <w:color w:val="0000EE"/>
            <w:u w:val="single"/>
          </w:rPr>
          <w:t>5.29</w:t>
        </w:r>
      </w:hyperlink>
      <w:r>
        <w:rPr>
          <w:lang w:val="fr_FR" w:bidi="fr_FR"/>
        </w:rPr>
        <w:t>) ; Jésus signifie « sauveur » (</w:t>
      </w:r>
      <w:hyperlink r:id="rId680">
        <w:r>
          <w:rPr>
            <w:lang w:val="fr_FR" w:bidi="fr_FR"/>
          </w:rPr>
          <w:rPr>
            <w:color w:val="0000EE"/>
            <w:u w:val="single"/>
          </w:rPr>
          <w:t>Mt 1.21</w:t>
        </w:r>
      </w:hyperlink>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hyperlink r:id="rId681">
        <w:r>
          <w:rPr>
            <w:lang w:val="fr_FR" w:bidi="fr_FR"/>
          </w:rPr>
          <w:rPr>
            <w:color w:val="0000EE"/>
            <w:u w:val="single"/>
          </w:rPr>
          <w:t>Gn 17.5</w:t>
        </w:r>
      </w:hyperlink>
      <w:r>
        <w:rPr>
          <w:lang w:val="fr_FR" w:bidi="fr_FR"/>
        </w:rPr>
        <w:t xml:space="preserve">), et Israël (« celui qui lutte avec Dieu » ou « Dieu lutte », </w:t>
      </w:r>
      <w:hyperlink r:id="rId682">
        <w:r>
          <w:rPr>
            <w:lang w:val="fr_FR" w:bidi="fr_FR"/>
          </w:rPr>
          <w:rPr>
            <w:color w:val="0000EE"/>
            <w:u w:val="single"/>
          </w:rPr>
          <w:t>32.28</w:t>
        </w:r>
      </w:hyperlink>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hyperlink r:id="rId683">
        <w:r>
          <w:rPr>
            <w:lang w:val="fr_FR" w:bidi="fr_FR"/>
          </w:rPr>
          <w:rPr>
            <w:color w:val="0000EE"/>
            <w:u w:val="single"/>
          </w:rPr>
          <w:t>Ex 15</w:t>
        </w:r>
      </w:hyperlink>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hyperlink r:id="rId684">
        <w:r>
          <w:rPr>
            <w:lang w:val="fr_FR" w:bidi="fr_FR"/>
          </w:rPr>
          <w:rPr>
            <w:color w:val="0000EE"/>
            <w:u w:val="single"/>
          </w:rPr>
          <w:t>Ps 19.1</w:t>
        </w:r>
      </w:hyperlink>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hyperlink r:id="rId330">
        <w:r>
          <w:rPr>
            <w:lang w:val="fr_FR" w:bidi="fr_FR"/>
          </w:rPr>
          <w:rPr>
            <w:color w:val="0000EE"/>
            <w:u w:val="single"/>
          </w:rPr>
          <w:t>Gn 1.1</w:t>
        </w:r>
      </w:hyperlink>
      <w:r>
        <w:rPr>
          <w:lang w:val="fr_FR" w:bidi="fr_FR"/>
        </w:rPr>
        <w:t xml:space="preserve">). Ce nom est répété trente-cinq fois dans </w:t>
      </w:r>
      <w:hyperlink r:id="rId685">
        <w:r>
          <w:rPr>
            <w:lang w:val="fr_FR" w:bidi="fr_FR"/>
          </w:rPr>
          <w:rPr>
            <w:color w:val="0000EE"/>
            <w:u w:val="single"/>
          </w:rPr>
          <w:t>Genèse 1</w:t>
        </w:r>
      </w:hyperlink>
      <w:r>
        <w:rPr>
          <w:lang w:val="fr_FR" w:bidi="fr_FR"/>
        </w:rPr>
        <w:t xml:space="preserve"> et </w:t>
      </w:r>
      <w:hyperlink r:id="rId686">
        <w:r>
          <w:rPr>
            <w:lang w:val="fr_FR" w:bidi="fr_FR"/>
          </w:rPr>
          <w:rPr>
            <w:color w:val="0000EE"/>
            <w:u w:val="single"/>
          </w:rPr>
          <w:t>2</w:t>
        </w:r>
      </w:hyperlink>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hyperlink r:id="rId687">
        <w:r>
          <w:rPr>
            <w:lang w:val="fr_FR" w:bidi="fr_FR"/>
          </w:rPr>
          <w:rPr>
            <w:color w:val="0000EE"/>
            <w:u w:val="single"/>
          </w:rPr>
          <w:t>Ps 68</w:t>
        </w:r>
      </w:hyperlink>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hyperlink r:id="rId688">
        <w:r>
          <w:rPr>
            <w:lang w:val="fr_FR" w:bidi="fr_FR"/>
          </w:rPr>
          <w:rPr>
            <w:color w:val="0000EE"/>
            <w:u w:val="single"/>
          </w:rPr>
          <w:t>Gn 17.1–8</w:t>
        </w:r>
      </w:hyperlink>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hyperlink r:id="rId689">
        <w:r>
          <w:rPr>
            <w:lang w:val="fr_FR" w:bidi="fr_FR"/>
          </w:rPr>
          <w:rPr>
            <w:color w:val="0000EE"/>
            <w:u w:val="single"/>
          </w:rPr>
          <w:t>Es 44.8</w:t>
        </w:r>
      </w:hyperlink>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hyperlink r:id="rId690">
        <w:r>
          <w:rPr>
            <w:lang w:val="fr_FR" w:bidi="fr_FR"/>
          </w:rPr>
          <w:rPr>
            <w:color w:val="0000EE"/>
            <w:u w:val="single"/>
          </w:rPr>
          <w:t>2S 22.32</w:t>
        </w:r>
      </w:hyperlink>
      <w:r>
        <w:rPr>
          <w:lang w:val="fr_FR" w:bidi="fr_FR"/>
        </w:rPr>
        <w:t xml:space="preserve">). Moïse a été le premier à utiliser le nom </w:t>
      </w:r>
      <w:r>
        <w:rPr>
          <w:i/>
          <w:lang w:val="fr_FR" w:bidi="fr_FR"/>
        </w:rPr>
        <w:t>Éloah</w:t>
      </w:r>
      <w:r>
        <w:rPr>
          <w:lang w:val="fr_FR" w:bidi="fr_FR"/>
        </w:rPr>
        <w:t xml:space="preserve"> dans son cantique (</w:t>
      </w:r>
      <w:hyperlink r:id="rId691">
        <w:r>
          <w:rPr>
            <w:lang w:val="fr_FR" w:bidi="fr_FR"/>
          </w:rPr>
          <w:rPr>
            <w:color w:val="0000EE"/>
            <w:u w:val="single"/>
          </w:rPr>
          <w:t>Dt 32.15–17</w:t>
        </w:r>
      </w:hyperlink>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hyperlink r:id="rId692">
        <w:r>
          <w:rPr>
            <w:lang w:val="fr_FR" w:bidi="fr_FR"/>
          </w:rPr>
          <w:rPr>
            <w:color w:val="0000EE"/>
            <w:u w:val="single"/>
          </w:rPr>
          <w:t>Gn 14.18–22</w:t>
        </w:r>
      </w:hyperlink>
      <w:r>
        <w:rPr>
          <w:lang w:val="fr_FR" w:bidi="fr_FR"/>
        </w:rPr>
        <w:t xml:space="preserve">) comme Dieu Très-Haut. Dans </w:t>
      </w:r>
      <w:hyperlink r:id="rId693">
        <w:r>
          <w:rPr>
            <w:lang w:val="fr_FR" w:bidi="fr_FR"/>
          </w:rPr>
          <w:rPr>
            <w:color w:val="0000EE"/>
            <w:u w:val="single"/>
          </w:rPr>
          <w:t>Psaumes 57.2</w:t>
        </w:r>
      </w:hyperlink>
      <w:r>
        <w:rPr>
          <w:lang w:val="fr_FR" w:bidi="fr_FR"/>
        </w:rPr>
        <w:t xml:space="preserve"> et </w:t>
      </w:r>
      <w:hyperlink r:id="rId694">
        <w:r>
          <w:rPr>
            <w:lang w:val="fr_FR" w:bidi="fr_FR"/>
          </w:rPr>
          <w:rPr>
            <w:color w:val="0000EE"/>
            <w:u w:val="single"/>
          </w:rPr>
          <w:t>78.56</w:t>
        </w:r>
      </w:hyperlink>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hyperlink r:id="rId695">
        <w:r>
          <w:rPr>
            <w:lang w:val="fr_FR" w:bidi="fr_FR"/>
          </w:rPr>
          <w:rPr>
            <w:color w:val="0000EE"/>
            <w:u w:val="single"/>
          </w:rPr>
          <w:t>Nb 24.16</w:t>
        </w:r>
      </w:hyperlink>
      <w:r>
        <w:rPr>
          <w:lang w:val="fr_FR" w:bidi="fr_FR"/>
        </w:rPr>
        <w:t xml:space="preserve"> ; </w:t>
      </w:r>
      <w:hyperlink r:id="rId696">
        <w:r>
          <w:rPr>
            <w:lang w:val="fr_FR" w:bidi="fr_FR"/>
          </w:rPr>
          <w:rPr>
            <w:color w:val="0000EE"/>
            <w:u w:val="single"/>
          </w:rPr>
          <w:t>Ps 83.18</w:t>
        </w:r>
      </w:hyperlink>
      <w:r>
        <w:rPr>
          <w:lang w:val="fr_FR" w:bidi="fr_FR"/>
        </w:rPr>
        <w:t xml:space="preserve"> ; </w:t>
      </w:r>
      <w:hyperlink r:id="rId697">
        <w:r>
          <w:rPr>
            <w:lang w:val="fr_FR" w:bidi="fr_FR"/>
          </w:rPr>
          <w:rPr>
            <w:color w:val="0000EE"/>
            <w:u w:val="single"/>
          </w:rPr>
          <w:t>Es 14.14</w:t>
        </w:r>
      </w:hyperlink>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hyperlink r:id="rId698">
        <w:r>
          <w:rPr>
            <w:lang w:val="fr_FR" w:bidi="fr_FR"/>
          </w:rPr>
          <w:rPr>
            <w:color w:val="0000EE"/>
            <w:u w:val="single"/>
          </w:rPr>
          <w:t>Gn 17.1</w:t>
        </w:r>
      </w:hyperlink>
      <w:r>
        <w:rPr>
          <w:lang w:val="fr_FR" w:bidi="fr_FR"/>
        </w:rPr>
        <w:t xml:space="preserve"> ; </w:t>
      </w:r>
      <w:hyperlink r:id="rId699">
        <w:r>
          <w:rPr>
            <w:lang w:val="fr_FR" w:bidi="fr_FR"/>
          </w:rPr>
          <w:rPr>
            <w:color w:val="0000EE"/>
            <w:u w:val="single"/>
          </w:rPr>
          <w:t>28.3</w:t>
        </w:r>
      </w:hyperlink>
      <w:r>
        <w:rPr>
          <w:lang w:val="fr_FR" w:bidi="fr_FR"/>
        </w:rPr>
        <w:t xml:space="preserve"> ; </w:t>
      </w:r>
      <w:hyperlink r:id="rId700">
        <w:r>
          <w:rPr>
            <w:lang w:val="fr_FR" w:bidi="fr_FR"/>
          </w:rPr>
          <w:rPr>
            <w:color w:val="0000EE"/>
            <w:u w:val="single"/>
          </w:rPr>
          <w:t>35.11</w:t>
        </w:r>
      </w:hyperlink>
      <w:r>
        <w:rPr>
          <w:lang w:val="fr_FR" w:bidi="fr_FR"/>
        </w:rPr>
        <w:t xml:space="preserve"> ; </w:t>
      </w:r>
      <w:hyperlink r:id="rId701">
        <w:r>
          <w:rPr>
            <w:lang w:val="fr_FR" w:bidi="fr_FR"/>
          </w:rPr>
          <w:rPr>
            <w:color w:val="0000EE"/>
            <w:u w:val="single"/>
          </w:rPr>
          <w:t>43.14</w:t>
        </w:r>
      </w:hyperlink>
      <w:r>
        <w:rPr>
          <w:lang w:val="fr_FR" w:bidi="fr_FR"/>
        </w:rPr>
        <w:t xml:space="preserve"> ; </w:t>
      </w:r>
      <w:hyperlink r:id="rId702">
        <w:r>
          <w:rPr>
            <w:lang w:val="fr_FR" w:bidi="fr_FR"/>
          </w:rPr>
          <w:rPr>
            <w:color w:val="0000EE"/>
            <w:u w:val="single"/>
          </w:rPr>
          <w:t>48.3</w:t>
        </w:r>
      </w:hyperlink>
      <w:r>
        <w:rPr>
          <w:lang w:val="fr_FR" w:bidi="fr_FR"/>
        </w:rPr>
        <w:t xml:space="preserve"> ; </w:t>
      </w:r>
      <w:hyperlink r:id="rId703">
        <w:r>
          <w:rPr>
            <w:lang w:val="fr_FR" w:bidi="fr_FR"/>
          </w:rPr>
          <w:rPr>
            <w:color w:val="0000EE"/>
            <w:u w:val="single"/>
          </w:rPr>
          <w:t>Ex 6.3</w:t>
        </w:r>
      </w:hyperlink>
      <w:r>
        <w:rPr>
          <w:lang w:val="fr_FR" w:bidi="fr_FR"/>
        </w:rPr>
        <w:t xml:space="preserve"> ; </w:t>
      </w:r>
      <w:hyperlink r:id="rId704">
        <w:r>
          <w:rPr>
            <w:lang w:val="fr_FR" w:bidi="fr_FR"/>
          </w:rPr>
          <w:rPr>
            <w:color w:val="0000EE"/>
            <w:u w:val="single"/>
          </w:rPr>
          <w:t>Ez 10.5</w:t>
        </w:r>
      </w:hyperlink>
      <w:r>
        <w:rPr>
          <w:lang w:val="fr_FR" w:bidi="fr_FR"/>
        </w:rPr>
        <w:t>). Sous sa forme courte (</w:t>
      </w:r>
      <w:r>
        <w:rPr>
          <w:i/>
          <w:lang w:val="fr_FR" w:bidi="fr_FR"/>
        </w:rPr>
        <w:t>Shaddaï</w:t>
      </w:r>
      <w:r>
        <w:rPr>
          <w:lang w:val="fr_FR" w:bidi="fr_FR"/>
        </w:rPr>
        <w:t xml:space="preserve">), il apparaît plus fréquemment : dans </w:t>
      </w:r>
      <w:hyperlink r:id="rId705">
        <w:r>
          <w:rPr>
            <w:lang w:val="fr_FR" w:bidi="fr_FR"/>
          </w:rPr>
          <w:rPr>
            <w:color w:val="0000EE"/>
            <w:u w:val="single"/>
          </w:rPr>
          <w:t>Job</w:t>
        </w:r>
      </w:hyperlink>
      <w:r>
        <w:rPr>
          <w:lang w:val="fr_FR" w:bidi="fr_FR"/>
        </w:rPr>
        <w:t xml:space="preserve"> trente fois ; dans </w:t>
      </w:r>
      <w:hyperlink r:id="rId684">
        <w:r>
          <w:rPr>
            <w:lang w:val="fr_FR" w:bidi="fr_FR"/>
          </w:rPr>
          <w:rPr>
            <w:color w:val="0000EE"/>
            <w:u w:val="single"/>
          </w:rPr>
          <w:t>Psaumes 19.1</w:t>
        </w:r>
      </w:hyperlink>
      <w:r>
        <w:rPr>
          <w:lang w:val="fr_FR" w:bidi="fr_FR"/>
        </w:rPr>
        <w:t xml:space="preserve"> et </w:t>
      </w:r>
      <w:hyperlink r:id="rId706">
        <w:r>
          <w:rPr>
            <w:lang w:val="fr_FR" w:bidi="fr_FR"/>
          </w:rPr>
          <w:rPr>
            <w:color w:val="0000EE"/>
            <w:u w:val="single"/>
          </w:rPr>
          <w:t>68.14</w:t>
        </w:r>
      </w:hyperlink>
      <w:r>
        <w:rPr>
          <w:lang w:val="fr_FR" w:bidi="fr_FR"/>
        </w:rPr>
        <w:t>; une fois dans Ruth (</w:t>
      </w:r>
      <w:hyperlink r:id="rId707">
        <w:r>
          <w:rPr>
            <w:lang w:val="fr_FR" w:bidi="fr_FR"/>
          </w:rPr>
          <w:rPr>
            <w:color w:val="0000EE"/>
            <w:u w:val="single"/>
          </w:rPr>
          <w:t>1.21</w:t>
        </w:r>
      </w:hyperlink>
      <w:r>
        <w:rPr>
          <w:lang w:val="fr_FR" w:bidi="fr_FR"/>
        </w:rPr>
        <w:t>), Ésaïe (</w:t>
      </w:r>
      <w:hyperlink r:id="rId708">
        <w:r>
          <w:rPr>
            <w:lang w:val="fr_FR" w:bidi="fr_FR"/>
          </w:rPr>
          <w:rPr>
            <w:color w:val="0000EE"/>
            <w:u w:val="single"/>
          </w:rPr>
          <w:t>13.6</w:t>
        </w:r>
      </w:hyperlink>
      <w:r>
        <w:rPr>
          <w:lang w:val="fr_FR" w:bidi="fr_FR"/>
        </w:rPr>
        <w:t>), Ézéchiel (</w:t>
      </w:r>
      <w:hyperlink r:id="rId709">
        <w:r>
          <w:rPr>
            <w:lang w:val="fr_FR" w:bidi="fr_FR"/>
          </w:rPr>
          <w:rPr>
            <w:color w:val="0000EE"/>
            <w:u w:val="single"/>
          </w:rPr>
          <w:t>1.24</w:t>
        </w:r>
      </w:hyperlink>
      <w:r>
        <w:rPr>
          <w:lang w:val="fr_FR" w:bidi="fr_FR"/>
        </w:rPr>
        <w:t>) et Joël (</w:t>
      </w:r>
      <w:hyperlink r:id="rId397">
        <w:r>
          <w:rPr>
            <w:lang w:val="fr_FR" w:bidi="fr_FR"/>
          </w:rPr>
          <w:rPr>
            <w:color w:val="0000EE"/>
            <w:u w:val="single"/>
          </w:rPr>
          <w:t>1.15</w:t>
        </w:r>
      </w:hyperlink>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hyperlink r:id="rId710">
        <w:r>
          <w:rPr>
            <w:lang w:val="fr_FR" w:bidi="fr_FR"/>
          </w:rPr>
          <w:rPr>
            <w:color w:val="0000EE"/>
            <w:u w:val="single"/>
          </w:rPr>
          <w:t>Deutéronome 32.17</w:t>
        </w:r>
      </w:hyperlink>
      <w:r>
        <w:rPr>
          <w:lang w:val="fr_FR" w:bidi="fr_FR"/>
        </w:rPr>
        <w:t xml:space="preserve"> et </w:t>
      </w:r>
      <w:hyperlink r:id="rId711">
        <w:r>
          <w:rPr>
            <w:lang w:val="fr_FR" w:bidi="fr_FR"/>
          </w:rPr>
          <w:rPr>
            <w:color w:val="0000EE"/>
            <w:u w:val="single"/>
          </w:rPr>
          <w:t>Psaume 106.37</w:t>
        </w:r>
      </w:hyperlink>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hyperlink r:id="rId708">
        <w:r>
          <w:rPr>
            <w:lang w:val="fr_FR" w:bidi="fr_FR"/>
          </w:rPr>
          <w:rPr>
            <w:color w:val="0000EE"/>
            <w:u w:val="single"/>
          </w:rPr>
          <w:t>Ésaïe 13.6</w:t>
        </w:r>
      </w:hyperlink>
      <w:r>
        <w:rPr>
          <w:lang w:val="fr_FR" w:bidi="fr_FR"/>
        </w:rPr>
        <w:t xml:space="preserve"> et </w:t>
      </w:r>
      <w:hyperlink r:id="rId397">
        <w:r>
          <w:rPr>
            <w:lang w:val="fr_FR" w:bidi="fr_FR"/>
          </w:rPr>
          <w:rPr>
            <w:color w:val="0000EE"/>
            <w:u w:val="single"/>
          </w:rPr>
          <w:t>Joël 1.15</w:t>
        </w:r>
      </w:hyperlink>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hyperlink r:id="rId712">
        <w:r>
          <w:rPr>
            <w:lang w:val="fr_FR" w:bidi="fr_FR"/>
          </w:rPr>
          <w:rPr>
            <w:color w:val="0000EE"/>
            <w:u w:val="single"/>
          </w:rPr>
          <w:t>Ps 90.2</w:t>
        </w:r>
      </w:hyperlink>
      <w:r>
        <w:rPr>
          <w:lang w:val="fr_FR" w:bidi="fr_FR"/>
        </w:rPr>
        <w:t>) ; le prophète Ésaïe a parlé de Dieu comme le créateur éternel (</w:t>
      </w:r>
      <w:hyperlink r:id="rId713">
        <w:r>
          <w:rPr>
            <w:lang w:val="fr_FR" w:bidi="fr_FR"/>
          </w:rPr>
          <w:rPr>
            <w:color w:val="0000EE"/>
            <w:u w:val="single"/>
          </w:rPr>
          <w:t>Es 40.28</w:t>
        </w:r>
      </w:hyperlink>
      <w:r>
        <w:rPr>
          <w:lang w:val="fr_FR" w:bidi="fr_FR"/>
        </w:rPr>
        <w:t>) et comme force éternelle (</w:t>
      </w:r>
      <w:hyperlink r:id="rId714">
        <w:r>
          <w:rPr>
            <w:lang w:val="fr_FR" w:bidi="fr_FR"/>
          </w:rPr>
          <w:rPr>
            <w:color w:val="0000EE"/>
            <w:u w:val="single"/>
          </w:rPr>
          <w:t>26.4</w:t>
        </w:r>
      </w:hyperlink>
      <w:r>
        <w:rPr>
          <w:lang w:val="fr_FR" w:bidi="fr_FR"/>
        </w:rPr>
        <w:t>) ; Jérémie quant à lui a parlé de Dieu comme Roi éternel (</w:t>
      </w:r>
      <w:hyperlink r:id="rId715">
        <w:r>
          <w:rPr>
            <w:lang w:val="fr_FR" w:bidi="fr_FR"/>
          </w:rPr>
          <w:rPr>
            <w:color w:val="0000EE"/>
            <w:u w:val="single"/>
          </w:rPr>
          <w:t>Jr 10.10</w:t>
        </w:r>
      </w:hyperlink>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hyperlink r:id="rId716">
        <w:r>
          <w:rPr>
            <w:lang w:val="fr_FR" w:bidi="fr_FR"/>
          </w:rPr>
          <w:rPr>
            <w:color w:val="0000EE"/>
            <w:u w:val="single"/>
          </w:rPr>
          <w:t>Dt 10.17</w:t>
        </w:r>
      </w:hyperlink>
      <w:r>
        <w:rPr>
          <w:lang w:val="fr_FR" w:bidi="fr_FR"/>
        </w:rPr>
        <w:t xml:space="preserve"> ; </w:t>
      </w:r>
      <w:hyperlink r:id="rId717">
        <w:r>
          <w:rPr>
            <w:lang w:val="fr_FR" w:bidi="fr_FR"/>
          </w:rPr>
          <w:rPr>
            <w:color w:val="0000EE"/>
            <w:u w:val="single"/>
          </w:rPr>
          <w:t>Jr 32.18</w:t>
        </w:r>
      </w:hyperlink>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hyperlink r:id="rId718">
        <w:r>
          <w:rPr>
            <w:lang w:val="fr_FR" w:bidi="fr_FR"/>
          </w:rPr>
          <w:rPr>
            <w:color w:val="0000EE"/>
            <w:u w:val="single"/>
          </w:rPr>
          <w:t>Ésaïe 9.6</w:t>
        </w:r>
      </w:hyperlink>
      <w:r>
        <w:rPr>
          <w:lang w:val="fr_FR" w:bidi="fr_FR"/>
        </w:rPr>
        <w:t xml:space="preserve"> (cf. </w:t>
      </w:r>
      <w:hyperlink r:id="rId719">
        <w:r>
          <w:rPr>
            <w:lang w:val="fr_FR" w:bidi="fr_FR"/>
          </w:rPr>
          <w:rPr>
            <w:color w:val="0000EE"/>
            <w:u w:val="single"/>
          </w:rPr>
          <w:t>Ps 45.4</w:t>
        </w:r>
      </w:hyperlink>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hyperlink r:id="rId720">
        <w:r>
          <w:rPr>
            <w:lang w:val="fr_FR" w:bidi="fr_FR"/>
          </w:rPr>
          <w:rPr>
            <w:color w:val="0000EE"/>
            <w:u w:val="single"/>
          </w:rPr>
          <w:t>Gn 16.13</w:t>
        </w:r>
      </w:hyperlink>
      <w:r>
        <w:rPr>
          <w:lang w:val="fr_FR" w:bidi="fr_FR"/>
        </w:rPr>
        <w:t xml:space="preserve">). </w:t>
      </w:r>
      <w:hyperlink r:id="rId721">
        <w:r>
          <w:rPr>
            <w:lang w:val="fr_FR" w:bidi="fr_FR"/>
          </w:rPr>
          <w:rPr>
            <w:color w:val="0000EE"/>
            <w:u w:val="single"/>
          </w:rPr>
          <w:t>Psaume 139.1–2</w:t>
        </w:r>
      </w:hyperlink>
      <w:r>
        <w:rPr>
          <w:lang w:val="fr_FR" w:bidi="fr_FR"/>
        </w:rPr>
        <w:t xml:space="preserve"> exprime ce concept de Dieu comme celui qui voit tout, et dont rien n'échappe à l'œil (cf. </w:t>
      </w:r>
      <w:hyperlink r:id="rId722">
        <w:r>
          <w:rPr>
            <w:lang w:val="fr_FR" w:bidi="fr_FR"/>
          </w:rPr>
          <w:rPr>
            <w:color w:val="0000EE"/>
            <w:u w:val="single"/>
          </w:rPr>
          <w:t>Ps 33.18</w:t>
        </w:r>
      </w:hyperlink>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hyperlink r:id="rId723">
        <w:r>
          <w:rPr>
            <w:lang w:val="fr_FR" w:bidi="fr_FR"/>
          </w:rPr>
          <w:rPr>
            <w:color w:val="0000EE"/>
            <w:u w:val="single"/>
          </w:rPr>
          <w:t>Genèse 2.4</w:t>
        </w:r>
      </w:hyperlink>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hyperlink r:id="rId724">
        <w:r>
          <w:rPr>
            <w:lang w:val="fr_FR" w:bidi="fr_FR"/>
          </w:rPr>
          <w:rPr>
            <w:color w:val="0000EE"/>
            <w:u w:val="single"/>
          </w:rPr>
          <w:t>Ex 15.2</w:t>
        </w:r>
      </w:hyperlink>
      <w:r>
        <w:rPr>
          <w:lang w:val="fr_FR" w:bidi="fr_FR"/>
        </w:rPr>
        <w:t xml:space="preserve"> ; </w:t>
      </w:r>
      <w:hyperlink r:id="rId725">
        <w:r>
          <w:rPr>
            <w:lang w:val="fr_FR" w:bidi="fr_FR"/>
          </w:rPr>
          <w:rPr>
            <w:color w:val="0000EE"/>
            <w:u w:val="single"/>
          </w:rPr>
          <w:t>Ps 68.4</w:t>
        </w:r>
      </w:hyperlink>
      <w:r>
        <w:rPr>
          <w:lang w:val="fr_FR" w:bidi="fr_FR"/>
        </w:rPr>
        <w:t xml:space="preserve"> ; </w:t>
      </w:r>
      <w:hyperlink r:id="rId726">
        <w:r>
          <w:rPr>
            <w:lang w:val="fr_FR" w:bidi="fr_FR"/>
          </w:rPr>
          <w:rPr>
            <w:color w:val="0000EE"/>
            <w:u w:val="single"/>
          </w:rPr>
          <w:t>Es 12.2</w:t>
        </w:r>
      </w:hyperlink>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hyperlink r:id="rId727">
        <w:r>
          <w:rPr>
            <w:lang w:val="fr_FR" w:bidi="fr_FR"/>
          </w:rPr>
          <w:rPr>
            <w:color w:val="0000EE"/>
            <w:u w:val="single"/>
          </w:rPr>
          <w:t>Exode 3.14</w:t>
        </w:r>
      </w:hyperlink>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hyperlink r:id="rId728">
        <w:r>
          <w:rPr>
            <w:lang w:val="fr_FR" w:bidi="fr_FR"/>
          </w:rPr>
          <w:rPr>
            <w:color w:val="0000EE"/>
            <w:u w:val="single"/>
          </w:rPr>
          <w:t>Lévitique 24.16</w:t>
        </w:r>
      </w:hyperlink>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hyperlink r:id="rId729">
        <w:r>
          <w:rPr>
            <w:lang w:val="fr_FR" w:bidi="fr_FR"/>
          </w:rPr>
          <w:rPr>
            <w:color w:val="0000EE"/>
            <w:u w:val="single"/>
          </w:rPr>
          <w:t>Am 6.10</w:t>
        </w:r>
      </w:hyperlink>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hyperlink r:id="rId730">
        <w:r>
          <w:rPr>
            <w:lang w:val="fr_FR" w:bidi="fr_FR"/>
          </w:rPr>
          <w:rPr>
            <w:color w:val="0000EE"/>
            <w:u w:val="single"/>
          </w:rPr>
          <w:t>Exode 6.2–3</w:t>
        </w:r>
      </w:hyperlink>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hyperlink r:id="rId731">
        <w:r>
          <w:rPr>
            <w:lang w:val="fr_FR" w:bidi="fr_FR"/>
          </w:rPr>
          <w:rPr>
            <w:color w:val="0000EE"/>
            <w:u w:val="single"/>
          </w:rPr>
          <w:t>Ex 34.5–6</w:t>
        </w:r>
      </w:hyperlink>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hyperlink r:id="rId732">
        <w:r>
          <w:rPr>
            <w:lang w:val="fr_FR" w:bidi="fr_FR"/>
          </w:rPr>
          <w:rPr>
            <w:color w:val="0000EE"/>
            <w:u w:val="single"/>
          </w:rPr>
          <w:t>Gn 49.18</w:t>
        </w:r>
      </w:hyperlink>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hyperlink r:id="rId733">
        <w:r>
          <w:rPr>
            <w:lang w:val="fr_FR" w:bidi="fr_FR"/>
          </w:rPr>
          <w:rPr>
            <w:color w:val="0000EE"/>
            <w:u w:val="single"/>
          </w:rPr>
          <w:t>Lv 24.11, 16</w:t>
        </w:r>
      </w:hyperlink>
      <w:r>
        <w:rPr>
          <w:lang w:val="fr_FR" w:bidi="fr_FR"/>
        </w:rPr>
        <w:t>). Cela explique également pourquoi les Israélites reconnaissants, joyeux et remplis d'adoration utilisaient la forme abrégée de Yahvé dans le chant lorsqu'ils chantaient Alléluia : « Louez Yah » (</w:t>
      </w:r>
      <w:hyperlink r:id="rId734">
        <w:r>
          <w:rPr>
            <w:lang w:val="fr_FR" w:bidi="fr_FR"/>
          </w:rPr>
          <w:rPr>
            <w:color w:val="0000EE"/>
            <w:u w:val="single"/>
          </w:rPr>
          <w:t>Ps 104.35</w:t>
        </w:r>
      </w:hyperlink>
      <w:r>
        <w:rPr>
          <w:lang w:val="fr_FR" w:bidi="fr_FR"/>
        </w:rPr>
        <w:t xml:space="preserve"> ; </w:t>
      </w:r>
      <w:hyperlink r:id="rId735">
        <w:r>
          <w:rPr>
            <w:lang w:val="fr_FR" w:bidi="fr_FR"/>
          </w:rPr>
          <w:rPr>
            <w:color w:val="0000EE"/>
            <w:u w:val="single"/>
          </w:rPr>
          <w:t>106.1</w:t>
        </w:r>
      </w:hyperlink>
      <w:r>
        <w:rPr>
          <w:lang w:val="fr_FR" w:bidi="fr_FR"/>
        </w:rPr>
        <w:t xml:space="preserve"> ; </w:t>
      </w:r>
      <w:hyperlink r:id="rId736">
        <w:r>
          <w:rPr>
            <w:lang w:val="fr_FR" w:bidi="fr_FR"/>
          </w:rPr>
          <w:rPr>
            <w:color w:val="0000EE"/>
            <w:u w:val="single"/>
          </w:rPr>
          <w:t>149.1</w:t>
        </w:r>
      </w:hyperlink>
      <w:r>
        <w:rPr>
          <w:lang w:val="fr_FR" w:bidi="fr_FR"/>
        </w:rPr>
        <w:t xml:space="preserve"> ; </w:t>
      </w:r>
      <w:hyperlink r:id="rId737">
        <w:r>
          <w:rPr>
            <w:lang w:val="fr_FR" w:bidi="fr_FR"/>
          </w:rPr>
          <w:rPr>
            <w:color w:val="0000EE"/>
            <w:u w:val="single"/>
          </w:rPr>
          <w:t>150.1</w:t>
        </w:r>
      </w:hyperlink>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hyperlink r:id="rId738">
        <w:r>
          <w:rPr>
            <w:lang w:val="fr_FR" w:bidi="fr_FR"/>
          </w:rPr>
          <w:rPr>
            <w:color w:val="0000EE"/>
            <w:u w:val="single"/>
          </w:rPr>
          <w:t>Nb 10.14–28</w:t>
        </w:r>
      </w:hyperlink>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hyperlink r:id="rId739">
        <w:r>
          <w:rPr>
            <w:lang w:val="fr_FR" w:bidi="fr_FR"/>
          </w:rPr>
          <w:rPr>
            <w:color w:val="0000EE"/>
            <w:u w:val="single"/>
          </w:rPr>
          <w:t>Nombres 8.24</w:t>
        </w:r>
      </w:hyperlink>
      <w:r>
        <w:rPr>
          <w:lang w:val="fr_FR" w:bidi="fr_FR"/>
        </w:rPr>
        <w:t xml:space="preserve"> fait clairement référence au service accompli dans le tabernacle. Le nom Tsebaoth apparaît pour la première fois dans </w:t>
      </w:r>
      <w:hyperlink r:id="rId740">
        <w:r>
          <w:rPr>
            <w:lang w:val="fr_FR" w:bidi="fr_FR"/>
          </w:rPr>
          <w:rPr>
            <w:color w:val="0000EE"/>
            <w:u w:val="single"/>
          </w:rPr>
          <w:t>Genèse 2.1</w:t>
        </w:r>
      </w:hyperlink>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hyperlink r:id="rId741">
        <w:r>
          <w:rPr>
            <w:lang w:val="fr_FR" w:bidi="fr_FR"/>
          </w:rPr>
          <w:rPr>
            <w:color w:val="0000EE"/>
            <w:u w:val="single"/>
          </w:rPr>
          <w:t>Psaume 33.6</w:t>
        </w:r>
      </w:hyperlink>
      <w:r>
        <w:rPr>
          <w:lang w:val="fr_FR" w:bidi="fr_FR"/>
        </w:rPr>
        <w:t xml:space="preserve"> pour confirmation.</w:t>
      </w:r>
    </w:p>
    <w:p>
      <w:pPr/>
      <w:r>
        <w:rPr>
          <w:lang w:val="fr_FR" w:bidi="fr_FR"/>
        </w:rPr>
      </w:r>
      <w:r>
        <w:rPr>
          <w:lang w:val="fr_FR" w:bidi="fr_FR"/>
        </w:rPr>
        <w:t xml:space="preserve">Le nom composé Yahvé-Tsebaoth apparaît pour la première fois dans </w:t>
      </w:r>
      <w:hyperlink r:id="rId742">
        <w:r>
          <w:rPr>
            <w:lang w:val="fr_FR" w:bidi="fr_FR"/>
          </w:rPr>
          <w:rPr>
            <w:color w:val="0000EE"/>
            <w:u w:val="single"/>
          </w:rPr>
          <w:t>1 Samuel 1.3</w:t>
        </w:r>
      </w:hyperlink>
      <w:r>
        <w:rPr>
          <w:lang w:val="fr_FR" w:bidi="fr_FR"/>
        </w:rPr>
        <w:t>. Étant donné l'utilisation fréquente de Tsebaoth dans 1—2 Samuel pour désigner des armées (</w:t>
      </w:r>
      <w:hyperlink r:id="rId743">
        <w:r>
          <w:rPr>
            <w:lang w:val="fr_FR" w:bidi="fr_FR"/>
          </w:rPr>
          <w:rPr>
            <w:color w:val="0000EE"/>
            <w:u w:val="single"/>
          </w:rPr>
          <w:t>1S 12.9</w:t>
        </w:r>
      </w:hyperlink>
      <w:r>
        <w:rPr>
          <w:lang w:val="fr_FR" w:bidi="fr_FR"/>
        </w:rPr>
        <w:t xml:space="preserve">; </w:t>
      </w:r>
      <w:hyperlink r:id="rId744">
        <w:r>
          <w:rPr>
            <w:lang w:val="fr_FR" w:bidi="fr_FR"/>
          </w:rPr>
          <w:rPr>
            <w:color w:val="0000EE"/>
            <w:u w:val="single"/>
          </w:rPr>
          <w:t>14.50</w:t>
        </w:r>
      </w:hyperlink>
      <w:r>
        <w:rPr>
          <w:lang w:val="fr_FR" w:bidi="fr_FR"/>
        </w:rPr>
        <w:t xml:space="preserve">; </w:t>
      </w:r>
      <w:hyperlink r:id="rId745">
        <w:r>
          <w:rPr>
            <w:lang w:val="fr_FR" w:bidi="fr_FR"/>
          </w:rPr>
          <w:rPr>
            <w:color w:val="0000EE"/>
            <w:u w:val="single"/>
          </w:rPr>
          <w:t>17.55</w:t>
        </w:r>
      </w:hyperlink>
      <w:r>
        <w:rPr>
          <w:lang w:val="fr_FR" w:bidi="fr_FR"/>
        </w:rPr>
        <w:t xml:space="preserve">; </w:t>
      </w:r>
      <w:hyperlink r:id="rId746">
        <w:r>
          <w:rPr>
            <w:lang w:val="fr_FR" w:bidi="fr_FR"/>
          </w:rPr>
          <w:rPr>
            <w:color w:val="0000EE"/>
            <w:u w:val="single"/>
          </w:rPr>
          <w:t>2S 2.8</w:t>
        </w:r>
      </w:hyperlink>
      <w:r>
        <w:rPr>
          <w:lang w:val="fr_FR" w:bidi="fr_FR"/>
        </w:rPr>
        <w:t xml:space="preserve">; </w:t>
      </w:r>
      <w:hyperlink r:id="rId747">
        <w:r>
          <w:rPr>
            <w:lang w:val="fr_FR" w:bidi="fr_FR"/>
          </w:rPr>
          <w:rPr>
            <w:color w:val="0000EE"/>
            <w:u w:val="single"/>
          </w:rPr>
          <w:t>8.16</w:t>
        </w:r>
      </w:hyperlink>
      <w:r>
        <w:rPr>
          <w:lang w:val="fr_FR" w:bidi="fr_FR"/>
        </w:rPr>
        <w:t xml:space="preserve">; </w:t>
      </w:r>
      <w:hyperlink r:id="rId748">
        <w:r>
          <w:rPr>
            <w:lang w:val="fr_FR" w:bidi="fr_FR"/>
          </w:rPr>
          <w:rPr>
            <w:color w:val="0000EE"/>
            <w:u w:val="single"/>
          </w:rPr>
          <w:t>10.16</w:t>
        </w:r>
      </w:hyperlink>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hyperlink r:id="rId749">
        <w:r>
          <w:rPr>
            <w:lang w:val="fr_FR" w:bidi="fr_FR"/>
          </w:rPr>
          <w:rPr>
            <w:color w:val="0000EE"/>
            <w:u w:val="single"/>
          </w:rPr>
          <w:t>Jos 5.14–15</w:t>
        </w:r>
      </w:hyperlink>
      <w:r>
        <w:rPr>
          <w:lang w:val="fr_FR" w:bidi="fr_FR"/>
        </w:rPr>
        <w:t>), et au nom duquel Israël était béni (</w:t>
      </w:r>
      <w:hyperlink r:id="rId750">
        <w:r>
          <w:rPr>
            <w:lang w:val="fr_FR" w:bidi="fr_FR"/>
          </w:rPr>
          <w:rPr>
            <w:color w:val="0000EE"/>
            <w:u w:val="single"/>
          </w:rPr>
          <w:t>2S 6.18</w:t>
        </w:r>
      </w:hyperlink>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hyperlink r:id="rId751">
        <w:r>
          <w:rPr>
            <w:lang w:val="fr_FR" w:bidi="fr_FR"/>
          </w:rPr>
          <w:rPr>
            <w:color w:val="0000EE"/>
            <w:u w:val="single"/>
          </w:rPr>
          <w:t>Ex 17.15</w:t>
        </w:r>
      </w:hyperlink>
      <w:r>
        <w:rPr>
          <w:lang w:val="fr_FR" w:bidi="fr_FR"/>
        </w:rPr>
        <w:t xml:space="preserve">). Ésaïe utilise le terme </w:t>
      </w:r>
      <w:r>
        <w:rPr>
          <w:i/>
          <w:lang w:val="fr_FR" w:bidi="fr_FR"/>
        </w:rPr>
        <w:t>nissi</w:t>
      </w:r>
      <w:r>
        <w:rPr>
          <w:lang w:val="fr_FR" w:bidi="fr_FR"/>
        </w:rPr>
        <w:t xml:space="preserve"> en parlant du Messie conquérant à venir (</w:t>
      </w:r>
      <w:hyperlink r:id="rId367">
        <w:r>
          <w:rPr>
            <w:lang w:val="fr_FR" w:bidi="fr_FR"/>
          </w:rPr>
          <w:rPr>
            <w:color w:val="0000EE"/>
            <w:u w:val="single"/>
          </w:rPr>
          <w:t>Es 11.10</w:t>
        </w:r>
      </w:hyperlink>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hyperlink r:id="rId752">
        <w:r>
          <w:rPr>
            <w:lang w:val="fr_FR" w:bidi="fr_FR"/>
          </w:rPr>
          <w:rPr>
            <w:color w:val="0000EE"/>
            <w:u w:val="single"/>
          </w:rPr>
          <w:t>Exode 15.26</w:t>
        </w:r>
      </w:hyperlink>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hyperlink r:id="rId753">
        <w:r>
          <w:rPr>
            <w:lang w:val="fr_FR" w:bidi="fr_FR"/>
          </w:rPr>
          <w:rPr>
            <w:color w:val="0000EE"/>
            <w:u w:val="single"/>
          </w:rPr>
          <w:t>Ps 103.3</w:t>
        </w:r>
      </w:hyperlink>
      <w:r>
        <w:rPr>
          <w:lang w:val="fr_FR" w:bidi="fr_FR"/>
        </w:rPr>
        <w:t xml:space="preserve"> ; </w:t>
      </w:r>
      <w:hyperlink r:id="rId754">
        <w:r>
          <w:rPr>
            <w:lang w:val="fr_FR" w:bidi="fr_FR"/>
          </w:rPr>
          <w:rPr>
            <w:color w:val="0000EE"/>
            <w:u w:val="single"/>
          </w:rPr>
          <w:t>Es 30.26</w:t>
        </w:r>
      </w:hyperlink>
      <w:r>
        <w:rPr>
          <w:lang w:val="fr_FR" w:bidi="fr_FR"/>
        </w:rPr>
        <w:t xml:space="preserve"> ; </w:t>
      </w:r>
      <w:hyperlink r:id="rId755">
        <w:r>
          <w:rPr>
            <w:lang w:val="fr_FR" w:bidi="fr_FR"/>
          </w:rPr>
          <w:rPr>
            <w:color w:val="0000EE"/>
            <w:u w:val="single"/>
          </w:rPr>
          <w:t>Jr 6.14</w:t>
        </w:r>
      </w:hyperlink>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hyperlink r:id="rId756">
        <w:r>
          <w:rPr>
            <w:lang w:val="fr_FR" w:bidi="fr_FR"/>
          </w:rPr>
          <w:rPr>
            <w:color w:val="0000EE"/>
            <w:u w:val="single"/>
          </w:rPr>
          <w:t>Psaume 23.1</w:t>
        </w:r>
      </w:hyperlink>
      <w:r>
        <w:rPr>
          <w:lang w:val="fr_FR" w:bidi="fr_FR"/>
        </w:rPr>
        <w:t xml:space="preserve">. Le concept de Yahvé comme berger est explicité dans </w:t>
      </w:r>
      <w:hyperlink r:id="rId757">
        <w:r>
          <w:rPr>
            <w:lang w:val="fr_FR" w:bidi="fr_FR"/>
          </w:rPr>
          <w:rPr>
            <w:color w:val="0000EE"/>
            <w:u w:val="single"/>
          </w:rPr>
          <w:t>Ézéchiel 34</w:t>
        </w:r>
      </w:hyperlink>
      <w:r>
        <w:rPr>
          <w:lang w:val="fr_FR" w:bidi="fr_FR"/>
        </w:rPr>
        <w:t xml:space="preserve">. « </w:t>
      </w:r>
      <w:r>
        <w:rPr>
          <w:lang w:val="fr_FR" w:bidi="fr_FR"/>
        </w:rPr>
        <w:t>C’est moi qui ferai paître mes brebis</w:t>
      </w:r>
      <w:r>
        <w:rPr>
          <w:lang w:val="fr_FR" w:bidi="fr_FR"/>
        </w:rPr>
        <w:t xml:space="preserve"> » (v </w:t>
      </w:r>
      <w:hyperlink r:id="rId758">
        <w:r>
          <w:rPr>
            <w:lang w:val="fr_FR" w:bidi="fr_FR"/>
          </w:rPr>
          <w:rPr>
            <w:color w:val="0000EE"/>
            <w:u w:val="single"/>
          </w:rPr>
          <w:t>15</w:t>
        </w:r>
      </w:hyperlink>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hyperlink r:id="rId759">
        <w:r>
          <w:rPr>
            <w:lang w:val="fr_FR" w:bidi="fr_FR"/>
          </w:rPr>
          <w:rPr>
            <w:color w:val="0000EE"/>
            <w:u w:val="single"/>
          </w:rPr>
          <w:t>Genèse 22.14</w:t>
        </w:r>
      </w:hyperlink>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hyperlink r:id="rId760">
        <w:r>
          <w:rPr>
            <w:lang w:val="fr_FR" w:bidi="fr_FR"/>
          </w:rPr>
          <w:rPr>
            <w:color w:val="0000EE"/>
            <w:u w:val="single"/>
          </w:rPr>
          <w:t>Jg 6.24</w:t>
        </w:r>
      </w:hyperlink>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hyperlink r:id="rId761">
        <w:r>
          <w:rPr>
            <w:lang w:val="fr_FR" w:bidi="fr_FR"/>
          </w:rPr>
          <w:rPr>
            <w:color w:val="0000EE"/>
            <w:u w:val="single"/>
          </w:rPr>
          <w:t>Jérémie 23.6</w:t>
        </w:r>
      </w:hyperlink>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hyperlink r:id="rId762">
        <w:r>
          <w:rPr>
            <w:lang w:val="fr_FR" w:bidi="fr_FR"/>
          </w:rPr>
          <w:rPr>
            <w:color w:val="0000EE"/>
            <w:u w:val="single"/>
          </w:rPr>
          <w:t>Lv 20.8</w:t>
        </w:r>
      </w:hyperlink>
      <w:r>
        <w:rPr>
          <w:lang w:val="fr_FR" w:bidi="fr_FR"/>
        </w:rPr>
        <w:t xml:space="preserve"> ; </w:t>
      </w:r>
      <w:hyperlink r:id="rId763">
        <w:r>
          <w:rPr>
            <w:lang w:val="fr_FR" w:bidi="fr_FR"/>
          </w:rPr>
          <w:rPr>
            <w:color w:val="0000EE"/>
            <w:u w:val="single"/>
          </w:rPr>
          <w:t>22.9</w:t>
        </w:r>
      </w:hyperlink>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hyperlink r:id="rId764">
        <w:r>
          <w:rPr>
            <w:lang w:val="fr_FR" w:bidi="fr_FR"/>
          </w:rPr>
          <w:rPr>
            <w:color w:val="0000EE"/>
            <w:u w:val="single"/>
          </w:rPr>
          <w:t>Genèse 15.2</w:t>
        </w:r>
      </w:hyperlink>
      <w:r>
        <w:rPr>
          <w:lang w:val="fr_FR" w:bidi="fr_FR"/>
        </w:rPr>
        <w:t xml:space="preserve"> et </w:t>
      </w:r>
      <w:hyperlink r:id="rId765">
        <w:r>
          <w:rPr>
            <w:lang w:val="fr_FR" w:bidi="fr_FR"/>
          </w:rPr>
          <w:rPr>
            <w:color w:val="0000EE"/>
            <w:u w:val="single"/>
          </w:rPr>
          <w:t>15.8</w:t>
        </w:r>
      </w:hyperlink>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hyperlink r:id="rId766">
        <w:r>
          <w:rPr>
            <w:lang w:val="fr_FR" w:bidi="fr_FR"/>
          </w:rPr>
          <w:rPr>
            <w:color w:val="0000EE"/>
            <w:u w:val="single"/>
          </w:rPr>
          <w:t>Ps 16.2</w:t>
        </w:r>
      </w:hyperlink>
      <w:r>
        <w:rPr>
          <w:lang w:val="fr_FR" w:bidi="fr_FR"/>
        </w:rPr>
        <w:t xml:space="preserve">; </w:t>
      </w:r>
      <w:hyperlink r:id="rId767">
        <w:r>
          <w:rPr>
            <w:lang w:val="fr_FR" w:bidi="fr_FR"/>
          </w:rPr>
          <w:rPr>
            <w:color w:val="0000EE"/>
            <w:u w:val="single"/>
          </w:rPr>
          <w:t>57.9–10</w:t>
        </w:r>
      </w:hyperlink>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hyperlink r:id="rId768">
        <w:r>
          <w:rPr>
            <w:lang w:val="fr_FR" w:bidi="fr_FR"/>
          </w:rPr>
          <w:rPr>
            <w:color w:val="0000EE"/>
            <w:u w:val="single"/>
          </w:rPr>
          <w:t>Jg 5.3</w:t>
        </w:r>
      </w:hyperlink>
      <w:r>
        <w:rPr>
          <w:lang w:val="fr_FR" w:bidi="fr_FR"/>
        </w:rPr>
        <w:t xml:space="preserve"> ; </w:t>
      </w:r>
      <w:hyperlink r:id="rId769">
        <w:r>
          <w:rPr>
            <w:lang w:val="fr_FR" w:bidi="fr_FR"/>
          </w:rPr>
          <w:rPr>
            <w:color w:val="0000EE"/>
            <w:u w:val="single"/>
          </w:rPr>
          <w:t>Es 17.6</w:t>
        </w:r>
      </w:hyperlink>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hyperlink r:id="rId770">
        <w:r>
          <w:rPr>
            <w:lang w:val="fr_FR" w:bidi="fr_FR"/>
          </w:rPr>
          <w:rPr>
            <w:color w:val="0000EE"/>
            <w:u w:val="single"/>
          </w:rPr>
          <w:t>Es 43.14</w:t>
        </w:r>
      </w:hyperlink>
      <w:r>
        <w:rPr>
          <w:lang w:val="fr_FR" w:bidi="fr_FR"/>
        </w:rPr>
        <w:t xml:space="preserve">) et </w:t>
      </w:r>
      <w:r>
        <w:rPr>
          <w:i/>
          <w:lang w:val="fr_FR" w:bidi="fr_FR"/>
        </w:rPr>
        <w:t>’Abir Yisrael</w:t>
      </w:r>
      <w:r>
        <w:rPr>
          <w:lang w:val="fr_FR" w:bidi="fr_FR"/>
        </w:rPr>
        <w:t xml:space="preserve"> (« Puissant d’Israël », </w:t>
      </w:r>
      <w:hyperlink r:id="rId771">
        <w:r>
          <w:rPr>
            <w:lang w:val="fr_FR" w:bidi="fr_FR"/>
          </w:rPr>
          <w:rPr>
            <w:color w:val="0000EE"/>
            <w:u w:val="single"/>
          </w:rPr>
          <w:t>Gn 49.24</w:t>
        </w:r>
      </w:hyperlink>
      <w:r>
        <w:rPr>
          <w:lang w:val="fr_FR" w:bidi="fr_FR"/>
        </w:rPr>
        <w:t xml:space="preserve"> ; </w:t>
      </w:r>
      <w:hyperlink r:id="rId772">
        <w:r>
          <w:rPr>
            <w:lang w:val="fr_FR" w:bidi="fr_FR"/>
          </w:rPr>
          <w:rPr>
            <w:color w:val="0000EE"/>
            <w:u w:val="single"/>
          </w:rPr>
          <w:t>Ps 132.2</w:t>
        </w:r>
      </w:hyperlink>
      <w:r>
        <w:rPr>
          <w:lang w:val="fr_FR" w:bidi="fr_FR"/>
        </w:rPr>
        <w:t xml:space="preserve"> ; </w:t>
      </w:r>
      <w:hyperlink r:id="rId773">
        <w:r>
          <w:rPr>
            <w:lang w:val="fr_FR" w:bidi="fr_FR"/>
          </w:rPr>
          <w:rPr>
            <w:color w:val="0000EE"/>
            <w:u w:val="single"/>
          </w:rPr>
          <w:t>Es 49.26</w:t>
        </w:r>
      </w:hyperlink>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hyperlink r:id="rId774">
        <w:r>
          <w:rPr>
            <w:lang w:val="fr_FR" w:bidi="fr_FR"/>
          </w:rPr>
          <w:rPr>
            <w:color w:val="0000EE"/>
            <w:u w:val="single"/>
          </w:rPr>
          <w:t>Jb 38.28</w:t>
        </w:r>
      </w:hyperlink>
      <w:r>
        <w:rPr>
          <w:lang w:val="fr_FR" w:bidi="fr_FR"/>
        </w:rPr>
        <w:t xml:space="preserve">). La référence est à Dieu en tant que créateur, source et contrôleur de la pluie. Dans </w:t>
      </w:r>
      <w:hyperlink r:id="rId775">
        <w:r>
          <w:rPr>
            <w:lang w:val="fr_FR" w:bidi="fr_FR"/>
          </w:rPr>
          <w:rPr>
            <w:color w:val="0000EE"/>
            <w:u w:val="single"/>
          </w:rPr>
          <w:t>Psaume 68.5</w:t>
        </w:r>
      </w:hyperlink>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hyperlink r:id="rId776">
        <w:r>
          <w:rPr>
            <w:lang w:val="fr_FR" w:bidi="fr_FR"/>
          </w:rPr>
          <w:rPr>
            <w:color w:val="0000EE"/>
            <w:u w:val="single"/>
          </w:rPr>
          <w:t>Psaume 89.26</w:t>
        </w:r>
      </w:hyperlink>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hyperlink r:id="rId777">
        <w:r>
          <w:rPr>
            <w:lang w:val="fr_FR" w:bidi="fr_FR"/>
          </w:rPr>
          <w:rPr>
            <w:color w:val="0000EE"/>
            <w:u w:val="single"/>
          </w:rPr>
          <w:t>Psaume 103.13</w:t>
        </w:r>
      </w:hyperlink>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hyperlink r:id="rId778">
        <w:r>
          <w:rPr>
            <w:lang w:val="fr_FR" w:bidi="fr_FR"/>
          </w:rPr>
          <w:rPr>
            <w:color w:val="0000EE"/>
            <w:u w:val="single"/>
          </w:rPr>
          <w:t>Es 63.16</w:t>
        </w:r>
      </w:hyperlink>
      <w:r>
        <w:rPr>
          <w:lang w:val="fr_FR" w:bidi="fr_FR"/>
        </w:rPr>
        <w:t xml:space="preserve"> ; </w:t>
      </w:r>
      <w:hyperlink r:id="rId779">
        <w:r>
          <w:rPr>
            <w:lang w:val="fr_FR" w:bidi="fr_FR"/>
          </w:rPr>
          <w:rPr>
            <w:color w:val="0000EE"/>
            <w:u w:val="single"/>
          </w:rPr>
          <w:t>64.8</w:t>
        </w:r>
      </w:hyperlink>
      <w:r>
        <w:rPr>
          <w:lang w:val="fr_FR" w:bidi="fr_FR"/>
        </w:rPr>
        <w:t>). Ésaïe dit que l'enfant promis doit être nommé Père éternel (</w:t>
      </w:r>
      <w:hyperlink r:id="rId718">
        <w:r>
          <w:rPr>
            <w:lang w:val="fr_FR" w:bidi="fr_FR"/>
          </w:rPr>
          <w:rPr>
            <w:color w:val="0000EE"/>
            <w:u w:val="single"/>
          </w:rPr>
          <w:t>9.6</w:t>
        </w:r>
      </w:hyperlink>
      <w:r>
        <w:rPr>
          <w:lang w:val="fr_FR" w:bidi="fr_FR"/>
        </w:rPr>
        <w:t xml:space="preserve">). Utilisé dans ce sens, le terme établit l'égalité du Fils avec le Père en stature, fonction, capacité et responsabilité. Jérémie se réfère également à Dieu comme père dans </w:t>
      </w:r>
      <w:hyperlink r:id="rId780">
        <w:r>
          <w:rPr>
            <w:lang w:val="fr_FR" w:bidi="fr_FR"/>
          </w:rPr>
          <w:rPr>
            <w:color w:val="0000EE"/>
            <w:u w:val="single"/>
          </w:rPr>
          <w:t>Jérémie 3.4, 19</w:t>
        </w:r>
      </w:hyperlink>
      <w:r>
        <w:rPr>
          <w:lang w:val="fr_FR" w:bidi="fr_FR"/>
        </w:rPr>
        <w:t xml:space="preserve">, le signifiant comme origine, gardien et ami de son peuple Israël. </w:t>
      </w:r>
      <w:hyperlink r:id="rId781">
        <w:r>
          <w:rPr>
            <w:lang w:val="fr_FR" w:bidi="fr_FR"/>
          </w:rPr>
          <w:rPr>
            <w:color w:val="0000EE"/>
            <w:u w:val="single"/>
          </w:rPr>
          <w:t>Malachie 1.6</w:t>
        </w:r>
      </w:hyperlink>
      <w:r>
        <w:rPr>
          <w:lang w:val="fr_FR" w:bidi="fr_FR"/>
        </w:rPr>
        <w:t xml:space="preserve"> et </w:t>
      </w:r>
      <w:hyperlink r:id="rId782">
        <w:r>
          <w:rPr>
            <w:lang w:val="fr_FR" w:bidi="fr_FR"/>
          </w:rPr>
          <w:rPr>
            <w:color w:val="0000EE"/>
            <w:u w:val="single"/>
          </w:rPr>
          <w:t>2.10</w:t>
        </w:r>
      </w:hyperlink>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hyperlink r:id="rId783">
        <w:r>
          <w:rPr>
            <w:lang w:val="fr_FR" w:bidi="fr_FR"/>
          </w:rPr>
          <w:rPr>
            <w:color w:val="0000EE"/>
            <w:u w:val="single"/>
          </w:rPr>
          <w:t>Psaume 2</w:t>
        </w:r>
      </w:hyperlink>
      <w:r>
        <w:rPr>
          <w:lang w:val="fr_FR" w:bidi="fr_FR"/>
        </w:rPr>
        <w:t xml:space="preserve"> (un psaume messianique) contient une telle référence : « Tu es mon fils ! » (v </w:t>
      </w:r>
      <w:hyperlink r:id="rId784">
        <w:r>
          <w:rPr>
            <w:lang w:val="fr_FR" w:bidi="fr_FR"/>
          </w:rPr>
          <w:rPr>
            <w:color w:val="0000EE"/>
            <w:u w:val="single"/>
          </w:rPr>
          <w:t>7</w:t>
        </w:r>
      </w:hyperlink>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hyperlink r:id="rId785">
        <w:r>
          <w:rPr>
            <w:lang w:val="fr_FR" w:bidi="fr_FR"/>
          </w:rPr>
          <w:rPr>
            <w:color w:val="0000EE"/>
            <w:u w:val="single"/>
          </w:rPr>
          <w:t>Ac 13.33</w:t>
        </w:r>
      </w:hyperlink>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hyperlink r:id="rId786">
        <w:r>
          <w:rPr>
            <w:lang w:val="fr_FR" w:bidi="fr_FR"/>
          </w:rPr>
          <w:rPr>
            <w:color w:val="0000EE"/>
            <w:u w:val="single"/>
          </w:rPr>
          <w:t>Hébreux 1.8</w:t>
        </w:r>
      </w:hyperlink>
      <w:r>
        <w:rPr>
          <w:lang w:val="fr_FR" w:bidi="fr_FR"/>
        </w:rPr>
        <w:t xml:space="preserve"> qui cite </w:t>
      </w:r>
      <w:hyperlink r:id="rId787">
        <w:r>
          <w:rPr>
            <w:lang w:val="fr_FR" w:bidi="fr_FR"/>
          </w:rPr>
          <w:rPr>
            <w:color w:val="0000EE"/>
            <w:u w:val="single"/>
          </w:rPr>
          <w:t>Psaume 45.6</w:t>
        </w:r>
      </w:hyperlink>
      <w:r>
        <w:rPr>
          <w:lang w:val="fr_FR" w:bidi="fr_FR"/>
        </w:rPr>
        <w:t>. Comme mentionné ci-dessus, Ésaïe parle du fils qui doit être donné (</w:t>
      </w:r>
      <w:hyperlink r:id="rId718">
        <w:r>
          <w:rPr>
            <w:lang w:val="fr_FR" w:bidi="fr_FR"/>
          </w:rPr>
          <w:rPr>
            <w:color w:val="0000EE"/>
            <w:u w:val="single"/>
          </w:rPr>
          <w:t>Es 9.6</w:t>
        </w:r>
      </w:hyperlink>
      <w:r>
        <w:rPr>
          <w:lang w:val="fr_FR" w:bidi="fr_FR"/>
        </w:rPr>
        <w:t>), celui qui naît de la vierge (</w:t>
      </w:r>
      <w:hyperlink r:id="rId788">
        <w:r>
          <w:rPr>
            <w:lang w:val="fr_FR" w:bidi="fr_FR"/>
          </w:rPr>
          <w:rPr>
            <w:color w:val="0000EE"/>
            <w:u w:val="single"/>
          </w:rPr>
          <w:t>7.14</w:t>
        </w:r>
      </w:hyperlink>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hyperlink r:id="rId789">
        <w:r>
          <w:rPr>
            <w:lang w:val="fr_FR" w:bidi="fr_FR"/>
          </w:rPr>
          <w:rPr>
            <w:color w:val="0000EE"/>
            <w:u w:val="single"/>
          </w:rPr>
          <w:t>Gn 1.2</w:t>
        </w:r>
      </w:hyperlink>
      <w:r>
        <w:rPr>
          <w:lang w:val="fr_FR" w:bidi="fr_FR"/>
        </w:rPr>
        <w:t xml:space="preserve">), « </w:t>
      </w:r>
      <w:r>
        <w:rPr>
          <w:lang w:val="fr_FR" w:bidi="fr_FR"/>
        </w:rPr>
        <w:t>L’esprit du Seigneur, l’Éternel</w:t>
      </w:r>
      <w:r>
        <w:rPr>
          <w:lang w:val="fr_FR" w:bidi="fr_FR"/>
        </w:rPr>
        <w:t xml:space="preserve"> » (</w:t>
      </w:r>
      <w:hyperlink r:id="rId790">
        <w:r>
          <w:rPr>
            <w:lang w:val="fr_FR" w:bidi="fr_FR"/>
          </w:rPr>
          <w:rPr>
            <w:color w:val="0000EE"/>
            <w:u w:val="single"/>
          </w:rPr>
          <w:t>Es 61.1</w:t>
        </w:r>
      </w:hyperlink>
      <w:r>
        <w:rPr>
          <w:lang w:val="fr_FR" w:bidi="fr_FR"/>
        </w:rPr>
        <w:t>), « l'esprit du Seigneur » (</w:t>
      </w:r>
      <w:hyperlink r:id="rId791">
        <w:r>
          <w:rPr>
            <w:lang w:val="fr_FR" w:bidi="fr_FR"/>
          </w:rPr>
          <w:rPr>
            <w:color w:val="0000EE"/>
            <w:u w:val="single"/>
          </w:rPr>
          <w:t>Ez 37.1</w:t>
        </w:r>
      </w:hyperlink>
      <w:r>
        <w:rPr>
          <w:lang w:val="fr_FR" w:bidi="fr_FR"/>
        </w:rPr>
        <w:t>, TOB2010) « l'esprit » (</w:t>
      </w:r>
      <w:hyperlink r:id="rId792">
        <w:r>
          <w:rPr>
            <w:lang w:val="fr_FR" w:bidi="fr_FR"/>
          </w:rPr>
          <w:rPr>
            <w:color w:val="0000EE"/>
            <w:u w:val="single"/>
          </w:rPr>
          <w:t>Nb 11.17</w:t>
        </w:r>
      </w:hyperlink>
      <w:r>
        <w:rPr>
          <w:lang w:val="fr_FR" w:bidi="fr_FR"/>
        </w:rPr>
        <w:t xml:space="preserve">; </w:t>
      </w:r>
      <w:hyperlink r:id="rId793">
        <w:r>
          <w:rPr>
            <w:lang w:val="fr_FR" w:bidi="fr_FR"/>
          </w:rPr>
          <w:rPr>
            <w:color w:val="0000EE"/>
            <w:u w:val="single"/>
          </w:rPr>
          <w:t>27.18</w:t>
        </w:r>
      </w:hyperlink>
      <w:r>
        <w:rPr>
          <w:lang w:val="fr_FR" w:bidi="fr_FR"/>
        </w:rPr>
        <w:t>), « mon esprit » (</w:t>
      </w:r>
      <w:hyperlink r:id="rId321">
        <w:r>
          <w:rPr>
            <w:lang w:val="fr_FR" w:bidi="fr_FR"/>
          </w:rPr>
          <w:rPr>
            <w:color w:val="0000EE"/>
            <w:u w:val="single"/>
          </w:rPr>
          <w:t>Gn 6.3</w:t>
        </w:r>
      </w:hyperlink>
      <w:r>
        <w:rPr>
          <w:lang w:val="fr_FR" w:bidi="fr_FR"/>
        </w:rPr>
        <w:t>), et « ton esprit saint » (</w:t>
      </w:r>
      <w:hyperlink r:id="rId794">
        <w:r>
          <w:rPr>
            <w:lang w:val="fr_FR" w:bidi="fr_FR"/>
          </w:rPr>
          <w:rPr>
            <w:color w:val="0000EE"/>
            <w:u w:val="single"/>
          </w:rPr>
          <w:t>Ps 51.11</w:t>
        </w:r>
      </w:hyperlink>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hyperlink r:id="rId789">
        <w:r>
          <w:rPr>
            <w:lang w:val="fr_FR" w:bidi="fr_FR"/>
          </w:rPr>
          <w:rPr>
            <w:color w:val="0000EE"/>
            <w:u w:val="single"/>
          </w:rPr>
          <w:t>Gn 1.2</w:t>
        </w:r>
      </w:hyperlink>
      <w:r>
        <w:rPr>
          <w:lang w:val="fr_FR" w:bidi="fr_FR"/>
        </w:rPr>
        <w:t xml:space="preserve">; </w:t>
      </w:r>
      <w:hyperlink r:id="rId741">
        <w:r>
          <w:rPr>
            <w:lang w:val="fr_FR" w:bidi="fr_FR"/>
          </w:rPr>
          <w:rPr>
            <w:color w:val="0000EE"/>
            <w:u w:val="single"/>
          </w:rPr>
          <w:t>Ps 33.6</w:t>
        </w:r>
      </w:hyperlink>
      <w:r>
        <w:rPr>
          <w:lang w:val="fr_FR" w:bidi="fr_FR"/>
        </w:rPr>
        <w:t>; etc.) et l'équipement des serviteurs pour le service de Dieu ; par exemple, l'artisanat (</w:t>
      </w:r>
      <w:hyperlink r:id="rId795">
        <w:r>
          <w:rPr>
            <w:lang w:val="fr_FR" w:bidi="fr_FR"/>
          </w:rPr>
          <w:rPr>
            <w:color w:val="0000EE"/>
            <w:u w:val="single"/>
          </w:rPr>
          <w:t>Ex 35.31</w:t>
        </w:r>
      </w:hyperlink>
      <w:r>
        <w:rPr>
          <w:lang w:val="fr_FR" w:bidi="fr_FR"/>
        </w:rPr>
        <w:t>), le leadership (</w:t>
      </w:r>
      <w:hyperlink r:id="rId792">
        <w:r>
          <w:rPr>
            <w:lang w:val="fr_FR" w:bidi="fr_FR"/>
          </w:rPr>
          <w:rPr>
            <w:color w:val="0000EE"/>
            <w:u w:val="single"/>
          </w:rPr>
          <w:t>Nb 11.17</w:t>
        </w:r>
      </w:hyperlink>
      <w:r>
        <w:rPr>
          <w:lang w:val="fr_FR" w:bidi="fr_FR"/>
        </w:rPr>
        <w:t xml:space="preserve">; </w:t>
      </w:r>
      <w:hyperlink r:id="rId793">
        <w:r>
          <w:rPr>
            <w:lang w:val="fr_FR" w:bidi="fr_FR"/>
          </w:rPr>
          <w:rPr>
            <w:color w:val="0000EE"/>
            <w:u w:val="single"/>
          </w:rPr>
          <w:t>27.18</w:t>
        </w:r>
      </w:hyperlink>
      <w:r>
        <w:rPr>
          <w:lang w:val="fr_FR" w:bidi="fr_FR"/>
        </w:rPr>
        <w:t>), et la prophétie (</w:t>
      </w:r>
      <w:hyperlink r:id="rId796">
        <w:r>
          <w:rPr>
            <w:lang w:val="fr_FR" w:bidi="fr_FR"/>
          </w:rPr>
          <w:rPr>
            <w:color w:val="0000EE"/>
            <w:u w:val="single"/>
          </w:rPr>
          <w:t>1S 10.6</w:t>
        </w:r>
      </w:hyperlink>
      <w:r>
        <w:rPr>
          <w:lang w:val="fr_FR" w:bidi="fr_FR"/>
        </w:rPr>
        <w:t xml:space="preserve">; </w:t>
      </w:r>
      <w:hyperlink r:id="rId797">
        <w:r>
          <w:rPr>
            <w:lang w:val="fr_FR" w:bidi="fr_FR"/>
          </w:rPr>
          <w:rPr>
            <w:color w:val="0000EE"/>
            <w:u w:val="single"/>
          </w:rPr>
          <w:t>2S 23.2</w:t>
        </w:r>
      </w:hyperlink>
      <w:r>
        <w:rPr>
          <w:lang w:val="fr_FR" w:bidi="fr_FR"/>
        </w:rPr>
        <w:t xml:space="preserve">; </w:t>
      </w:r>
      <w:hyperlink r:id="rId798">
        <w:r>
          <w:rPr>
            <w:lang w:val="fr_FR" w:bidi="fr_FR"/>
          </w:rPr>
          <w:rPr>
            <w:color w:val="0000EE"/>
            <w:u w:val="single"/>
          </w:rPr>
          <w:t>2Ch 15.1</w:t>
        </w:r>
      </w:hyperlink>
      <w:r>
        <w:rPr>
          <w:lang w:val="fr_FR" w:bidi="fr_FR"/>
        </w:rPr>
        <w:t xml:space="preserve">; </w:t>
      </w:r>
      <w:hyperlink r:id="rId799">
        <w:r>
          <w:rPr>
            <w:lang w:val="fr_FR" w:bidi="fr_FR"/>
          </w:rPr>
          <w:rPr>
            <w:color w:val="0000EE"/>
            <w:u w:val="single"/>
          </w:rPr>
          <w:t>Ez 11.5</w:t>
        </w:r>
      </w:hyperlink>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hyperlink r:id="rId800">
        <w:r>
          <w:rPr>
            <w:lang w:val="fr_FR" w:bidi="fr_FR"/>
          </w:rPr>
          <w:rPr>
            <w:color w:val="0000EE"/>
            <w:u w:val="single"/>
          </w:rPr>
          <w:t>Mc 5.7</w:t>
        </w:r>
      </w:hyperlink>
      <w:r>
        <w:rPr>
          <w:lang w:val="fr_FR" w:bidi="fr_FR"/>
        </w:rPr>
        <w:t xml:space="preserve"> ; </w:t>
      </w:r>
      <w:hyperlink r:id="rId801">
        <w:r>
          <w:rPr>
            <w:lang w:val="fr_FR" w:bidi="fr_FR"/>
          </w:rPr>
          <w:rPr>
            <w:color w:val="0000EE"/>
            <w:u w:val="single"/>
          </w:rPr>
          <w:t>Lc 1.32, 76</w:t>
        </w:r>
      </w:hyperlink>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hyperlink r:id="rId802">
        <w:r>
          <w:rPr>
            <w:lang w:val="fr_FR" w:bidi="fr_FR"/>
          </w:rPr>
          <w:rPr>
            <w:color w:val="0000EE"/>
            <w:u w:val="single"/>
          </w:rPr>
          <w:t>2Co 6.18</w:t>
        </w:r>
      </w:hyperlink>
      <w:r>
        <w:rPr>
          <w:lang w:val="fr_FR" w:bidi="fr_FR"/>
        </w:rPr>
        <w:t xml:space="preserve"> ; </w:t>
      </w:r>
      <w:hyperlink r:id="rId803">
        <w:r>
          <w:rPr>
            <w:lang w:val="fr_FR" w:bidi="fr_FR"/>
          </w:rPr>
          <w:rPr>
            <w:color w:val="0000EE"/>
            <w:u w:val="single"/>
          </w:rPr>
          <w:t>Ap 16.7</w:t>
        </w:r>
      </w:hyperlink>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hyperlink r:id="rId804">
        <w:r>
          <w:rPr>
            <w:lang w:val="fr_FR" w:bidi="fr_FR"/>
          </w:rPr>
          <w:rPr>
            <w:color w:val="0000EE"/>
            <w:u w:val="single"/>
          </w:rPr>
          <w:t>Ac 2.36</w:t>
        </w:r>
      </w:hyperlink>
      <w:r>
        <w:rPr>
          <w:lang w:val="fr_FR" w:bidi="fr_FR"/>
        </w:rPr>
        <w:t xml:space="preserve"> ; </w:t>
      </w:r>
      <w:hyperlink r:id="rId805">
        <w:r>
          <w:rPr>
            <w:lang w:val="fr_FR" w:bidi="fr_FR"/>
          </w:rPr>
          <w:rPr>
            <w:color w:val="0000EE"/>
            <w:u w:val="single"/>
          </w:rPr>
          <w:t>Ph 2.9–11</w:t>
        </w:r>
      </w:hyperlink>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hyperlink r:id="rId806">
        <w:r>
          <w:rPr>
            <w:lang w:val="fr_FR" w:bidi="fr_FR"/>
          </w:rPr>
          <w:rPr>
            <w:color w:val="0000EE"/>
            <w:u w:val="single"/>
          </w:rPr>
          <w:t>Lc 2.29</w:t>
        </w:r>
      </w:hyperlink>
      <w:r>
        <w:rPr>
          <w:lang w:val="fr_FR" w:bidi="fr_FR"/>
        </w:rPr>
        <w:t xml:space="preserve"> ; </w:t>
      </w:r>
      <w:hyperlink r:id="rId807">
        <w:r>
          <w:rPr>
            <w:lang w:val="fr_FR" w:bidi="fr_FR"/>
          </w:rPr>
          <w:rPr>
            <w:color w:val="0000EE"/>
            <w:u w:val="single"/>
          </w:rPr>
          <w:t>Ac 4.24</w:t>
        </w:r>
      </w:hyperlink>
      <w:r>
        <w:rPr>
          <w:lang w:val="fr_FR" w:bidi="fr_FR"/>
        </w:rPr>
        <w:t xml:space="preserve"> ; </w:t>
      </w:r>
      <w:hyperlink r:id="rId808">
        <w:r>
          <w:rPr>
            <w:lang w:val="fr_FR" w:bidi="fr_FR"/>
          </w:rPr>
          <w:rPr>
            <w:color w:val="0000EE"/>
            <w:u w:val="single"/>
          </w:rPr>
          <w:t>2P 2.11</w:t>
        </w:r>
      </w:hyperlink>
      <w:r>
        <w:rPr>
          <w:lang w:val="fr_FR" w:bidi="fr_FR"/>
        </w:rPr>
        <w:t xml:space="preserve"> ; </w:t>
      </w:r>
      <w:hyperlink r:id="rId809">
        <w:r>
          <w:rPr>
            <w:lang w:val="fr_FR" w:bidi="fr_FR"/>
          </w:rPr>
          <w:rPr>
            <w:color w:val="0000EE"/>
            <w:u w:val="single"/>
          </w:rPr>
          <w:t>Jude 1.4</w:t>
        </w:r>
      </w:hyperlink>
      <w:r>
        <w:rPr>
          <w:lang w:val="fr_FR" w:bidi="fr_FR"/>
        </w:rPr>
        <w:t xml:space="preserve"> ; </w:t>
      </w:r>
      <w:hyperlink r:id="rId810">
        <w:r>
          <w:rPr>
            <w:lang w:val="fr_FR" w:bidi="fr_FR"/>
          </w:rPr>
          <w:rPr>
            <w:color w:val="0000EE"/>
            <w:u w:val="single"/>
          </w:rPr>
          <w:t>Ap 6.10</w:t>
        </w:r>
      </w:hyperlink>
      <w:r>
        <w:rPr>
          <w:lang w:val="fr_FR" w:bidi="fr_FR"/>
        </w:rPr>
        <w:t>). Il exprime l'idée d'autorité. L'idée de brutalité véhiculée par le concept moderne de « despote » est absente de l'usage dans le NT, même lorsqu'il est appliqué aux hommes, où sa pensée centrale est la propriété (</w:t>
      </w:r>
      <w:hyperlink r:id="rId811">
        <w:r>
          <w:rPr>
            <w:lang w:val="fr_FR" w:bidi="fr_FR"/>
          </w:rPr>
          <w:rPr>
            <w:color w:val="0000EE"/>
            <w:u w:val="single"/>
          </w:rPr>
          <w:t>2Tm 2.21</w:t>
        </w:r>
      </w:hyperlink>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hyperlink r:id="rId417">
        <w:r>
          <w:rPr>
            <w:lang w:val="fr_FR" w:bidi="fr_FR"/>
          </w:rPr>
          <w:rPr>
            <w:color w:val="0000EE"/>
            <w:u w:val="single"/>
          </w:rPr>
          <w:t>Mt 28.19–20</w:t>
        </w:r>
      </w:hyperlink>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hyperlink r:id="rId680">
        <w:r>
          <w:rPr>
            <w:lang w:val="fr_FR" w:bidi="fr_FR"/>
          </w:rPr>
          <w:rPr>
            <w:color w:val="0000EE"/>
            <w:u w:val="single"/>
          </w:rPr>
          <w:t>Mt 1.21</w:t>
        </w:r>
      </w:hyperlink>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hyperlink r:id="rId812">
        <w:r>
          <w:rPr>
            <w:lang w:val="fr_FR" w:bidi="fr_FR"/>
          </w:rPr>
          <w:rPr>
            <w:color w:val="0000EE"/>
            <w:u w:val="single"/>
          </w:rPr>
          <w:t>Jr 10.11</w:t>
        </w:r>
      </w:hyperlink>
      <w:r>
        <w:rPr>
          <w:lang w:val="fr_FR" w:bidi="fr_FR"/>
        </w:rPr>
        <w:t>). Cependant, la Bible indique clairement qu'il n'y a qu'un seul vrai Dieu (</w:t>
      </w:r>
      <w:hyperlink r:id="rId813">
        <w:r>
          <w:rPr>
            <w:lang w:val="fr_FR" w:bidi="fr_FR"/>
          </w:rPr>
          <w:rPr>
            <w:color w:val="0000EE"/>
            <w:u w:val="single"/>
          </w:rPr>
          <w:t>Es 45.18, 21</w:t>
        </w:r>
      </w:hyperlink>
      <w:r>
        <w:rPr>
          <w:lang w:val="fr_FR" w:bidi="fr_FR"/>
        </w:rPr>
        <w:t>–</w:t>
      </w:r>
      <w:hyperlink r:id="rId813">
        <w:r>
          <w:rPr>
            <w:lang w:val="fr_FR" w:bidi="fr_FR"/>
          </w:rPr>
          <w:rPr>
            <w:color w:val="0000EE"/>
            <w:u w:val="single"/>
          </w:rPr>
          <w:t>22</w:t>
        </w:r>
      </w:hyperlink>
      <w:r>
        <w:rPr>
          <w:lang w:val="fr_FR" w:bidi="fr_FR"/>
        </w:rPr>
        <w:t xml:space="preserve"> ; </w:t>
      </w:r>
      <w:hyperlink r:id="rId814">
        <w:r>
          <w:rPr>
            <w:lang w:val="fr_FR" w:bidi="fr_FR"/>
          </w:rPr>
          <w:rPr>
            <w:color w:val="0000EE"/>
            <w:u w:val="single"/>
          </w:rPr>
          <w:t>Mc 12.32</w:t>
        </w:r>
      </w:hyperlink>
      <w:r>
        <w:rPr>
          <w:lang w:val="fr_FR" w:bidi="fr_FR"/>
        </w:rPr>
        <w:t>). Malgré cela, de nombreuses nations ont inventé des divinités et les ont adorées. Dans la plupart des cas, ces nations adoraient de multiples dieux et déesses. Beaucoup de ces « dieux étrangers » (</w:t>
      </w:r>
      <w:hyperlink r:id="rId815">
        <w:r>
          <w:rPr>
            <w:lang w:val="fr_FR" w:bidi="fr_FR"/>
          </w:rPr>
          <w:rPr>
            <w:color w:val="0000EE"/>
            <w:u w:val="single"/>
          </w:rPr>
          <w:t>1S 7.3</w:t>
        </w:r>
      </w:hyperlink>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hyperlink r:id="rId816">
        <w:r>
          <w:rPr>
            <w:lang w:val="fr_FR" w:bidi="fr_FR"/>
          </w:rPr>
          <w:rPr>
            <w:color w:val="0000EE"/>
            <w:u w:val="single"/>
          </w:rPr>
          <w:t>2R 17.31</w:t>
        </w:r>
      </w:hyperlink>
      <w:r>
        <w:rPr>
          <w:lang w:val="fr_FR" w:bidi="fr_FR"/>
        </w:rPr>
        <w:t>)</w:t>
      </w:r>
    </w:p>
    <w:p>
      <w:pPr>
        <w:pStyle w:val="ListBullet"/>
        <w:spacing w:line="240" w:lineRule="auto"/>
        <w:ind w:left="720"/>
      </w:pPr>
      <w:r>
        <w:rPr>
          <w:lang w:val="fr_FR" w:bidi="fr_FR"/>
        </w:rPr>
      </w:r>
      <w:r>
        <w:rPr>
          <w:lang w:val="fr_FR" w:bidi="fr_FR"/>
        </w:rPr>
        <w:t xml:space="preserve">Bel (également appelé « Marduk », </w:t>
      </w:r>
      <w:hyperlink r:id="rId817">
        <w:r>
          <w:rPr>
            <w:lang w:val="fr_FR" w:bidi="fr_FR"/>
          </w:rPr>
          <w:rPr>
            <w:color w:val="0000EE"/>
            <w:u w:val="single"/>
          </w:rPr>
          <w:t>Es 46.1</w:t>
        </w:r>
      </w:hyperlink>
      <w:r>
        <w:rPr>
          <w:lang w:val="fr_FR" w:bidi="fr_FR"/>
        </w:rPr>
        <w:t xml:space="preserve"> ; </w:t>
      </w:r>
      <w:hyperlink r:id="rId818">
        <w:r>
          <w:rPr>
            <w:lang w:val="fr_FR" w:bidi="fr_FR"/>
          </w:rPr>
          <w:rPr>
            <w:color w:val="0000EE"/>
            <w:u w:val="single"/>
          </w:rPr>
          <w:t>Jr 50.2</w:t>
        </w:r>
      </w:hyperlink>
      <w:r>
        <w:rPr>
          <w:lang w:val="fr_FR" w:bidi="fr_FR"/>
        </w:rPr>
        <w:t xml:space="preserve"> ; </w:t>
      </w:r>
      <w:hyperlink r:id="rId819">
        <w:r>
          <w:rPr>
            <w:lang w:val="fr_FR" w:bidi="fr_FR"/>
          </w:rPr>
          <w:rPr>
            <w:color w:val="0000EE"/>
            <w:u w:val="single"/>
          </w:rPr>
          <w:t>51.44</w:t>
        </w:r>
      </w:hyperlink>
      <w:r>
        <w:rPr>
          <w:lang w:val="fr_FR" w:bidi="fr_FR"/>
        </w:rPr>
        <w:t>)</w:t>
      </w:r>
    </w:p>
    <w:p>
      <w:pPr>
        <w:pStyle w:val="ListBullet"/>
        <w:spacing w:line="240" w:lineRule="auto"/>
        <w:ind w:left="720"/>
      </w:pPr>
      <w:r>
        <w:rPr>
          <w:lang w:val="fr_FR" w:bidi="fr_FR"/>
        </w:rPr>
      </w:r>
      <w:r>
        <w:rPr>
          <w:lang w:val="fr_FR" w:bidi="fr_FR"/>
        </w:rPr>
        <w:t>Kiyoun (</w:t>
      </w:r>
      <w:hyperlink r:id="rId820">
        <w:r>
          <w:rPr>
            <w:lang w:val="fr_FR" w:bidi="fr_FR"/>
          </w:rPr>
          <w:rPr>
            <w:color w:val="0000EE"/>
            <w:u w:val="single"/>
          </w:rPr>
          <w:t xml:space="preserve">Am 5.26, voir </w:t>
        </w:r>
      </w:hyperlink>
      <w:r>
        <w:rPr>
          <w:lang w:val="fr_FR" w:bidi="fr_FR"/>
        </w:rPr>
        <w:t xml:space="preserve">Nouvelle Bible Segond). Il est peut-être appelé Remphan dans </w:t>
      </w:r>
      <w:hyperlink r:id="rId821">
        <w:r>
          <w:rPr>
            <w:lang w:val="fr_FR" w:bidi="fr_FR"/>
          </w:rPr>
          <w:rPr>
            <w:color w:val="0000EE"/>
            <w:u w:val="single"/>
          </w:rPr>
          <w:t>Actes 7.43</w:t>
        </w:r>
      </w:hyperlink>
      <w:r>
        <w:rPr>
          <w:lang w:val="fr_FR" w:bidi="fr_FR"/>
        </w:rPr>
        <w:t xml:space="preserve">. </w:t>
      </w:r>
    </w:p>
    <w:p>
      <w:pPr>
        <w:pStyle w:val="ListBullet"/>
        <w:spacing w:line="240" w:lineRule="auto"/>
        <w:ind w:left="720"/>
      </w:pPr>
      <w:r>
        <w:rPr>
          <w:lang w:val="fr_FR" w:bidi="fr_FR"/>
        </w:rPr>
      </w:r>
      <w:r>
        <w:rPr>
          <w:lang w:val="fr_FR" w:bidi="fr_FR"/>
        </w:rPr>
        <w:t>Nebo ou Nabu (</w:t>
      </w:r>
      <w:hyperlink r:id="rId817">
        <w:r>
          <w:rPr>
            <w:lang w:val="fr_FR" w:bidi="fr_FR"/>
          </w:rPr>
          <w:rPr>
            <w:color w:val="0000EE"/>
            <w:u w:val="single"/>
          </w:rPr>
          <w:t>Es 46.1</w:t>
        </w:r>
      </w:hyperlink>
      <w:r>
        <w:rPr>
          <w:lang w:val="fr_FR" w:bidi="fr_FR"/>
        </w:rPr>
        <w:t>)</w:t>
      </w:r>
    </w:p>
    <w:p>
      <w:pPr>
        <w:pStyle w:val="ListBullet"/>
        <w:spacing w:line="240" w:lineRule="auto"/>
        <w:ind w:left="720"/>
      </w:pPr>
      <w:r>
        <w:rPr>
          <w:lang w:val="fr_FR" w:bidi="fr_FR"/>
        </w:rPr>
      </w:r>
      <w:r>
        <w:rPr>
          <w:lang w:val="fr_FR" w:bidi="fr_FR"/>
        </w:rPr>
        <w:t>Nergal (</w:t>
      </w:r>
      <w:hyperlink r:id="rId822">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Nisroc (</w:t>
      </w:r>
      <w:hyperlink r:id="rId823">
        <w:r>
          <w:rPr>
            <w:lang w:val="fr_FR" w:bidi="fr_FR"/>
          </w:rPr>
          <w:rPr>
            <w:color w:val="0000EE"/>
            <w:u w:val="single"/>
          </w:rPr>
          <w:t>2R 19.37</w:t>
        </w:r>
      </w:hyperlink>
      <w:r>
        <w:rPr>
          <w:lang w:val="fr_FR" w:bidi="fr_FR"/>
        </w:rPr>
        <w:t xml:space="preserve"> ; </w:t>
      </w:r>
      <w:hyperlink r:id="rId824">
        <w:r>
          <w:rPr>
            <w:lang w:val="fr_FR" w:bidi="fr_FR"/>
          </w:rPr>
          <w:rPr>
            <w:color w:val="0000EE"/>
            <w:u w:val="single"/>
          </w:rPr>
          <w:t>Es 37.38</w:t>
        </w:r>
      </w:hyperlink>
      <w:r>
        <w:rPr>
          <w:lang w:val="fr_FR" w:bidi="fr_FR"/>
        </w:rPr>
        <w:t>)</w:t>
      </w:r>
    </w:p>
    <w:p>
      <w:pPr>
        <w:pStyle w:val="ListBullet"/>
        <w:spacing w:line="240" w:lineRule="auto"/>
        <w:ind w:left="720"/>
      </w:pPr>
      <w:r>
        <w:rPr>
          <w:lang w:val="fr_FR" w:bidi="fr_FR"/>
        </w:rPr>
      </w:r>
      <w:r>
        <w:rPr>
          <w:lang w:val="fr_FR" w:bidi="fr_FR"/>
        </w:rPr>
        <w:t>Remphan (</w:t>
      </w:r>
      <w:hyperlink r:id="rId821">
        <w:r>
          <w:rPr>
            <w:lang w:val="fr_FR" w:bidi="fr_FR"/>
          </w:rPr>
          <w:rPr>
            <w:color w:val="0000EE"/>
            <w:u w:val="single"/>
          </w:rPr>
          <w:t>Ac 7.43</w:t>
        </w:r>
      </w:hyperlink>
      <w:r>
        <w:rPr>
          <w:lang w:val="fr_FR" w:bidi="fr_FR"/>
        </w:rPr>
        <w:t>, comp. avec Kiyoun, mentionné plus tôt)</w:t>
      </w:r>
    </w:p>
    <w:p>
      <w:pPr>
        <w:pStyle w:val="ListBullet"/>
        <w:spacing w:line="240" w:lineRule="auto"/>
        <w:ind w:left="720"/>
      </w:pPr>
      <w:r>
        <w:rPr>
          <w:lang w:val="fr_FR" w:bidi="fr_FR"/>
        </w:rPr>
      </w:r>
      <w:r>
        <w:rPr>
          <w:lang w:val="fr_FR" w:bidi="fr_FR"/>
        </w:rPr>
        <w:t>Sikkouth (</w:t>
      </w:r>
      <w:hyperlink r:id="rId820">
        <w:r>
          <w:rPr>
            <w:lang w:val="fr_FR" w:bidi="fr_FR"/>
          </w:rPr>
          <w:rPr>
            <w:color w:val="0000EE"/>
            <w:u w:val="single"/>
          </w:rPr>
          <w:t>Am 5.26</w:t>
        </w:r>
      </w:hyperlink>
      <w:r>
        <w:rPr>
          <w:lang w:val="fr_FR" w:bidi="fr_FR"/>
        </w:rPr>
        <w:t>, voir Nouvelle Bible Segond)</w:t>
      </w:r>
    </w:p>
    <w:p>
      <w:pPr>
        <w:pStyle w:val="ListBullet"/>
        <w:spacing w:line="240" w:lineRule="auto"/>
        <w:ind w:left="720"/>
      </w:pPr>
      <w:r>
        <w:rPr>
          <w:lang w:val="fr_FR" w:bidi="fr_FR"/>
        </w:rPr>
      </w:r>
      <w:r>
        <w:rPr>
          <w:lang w:val="fr_FR" w:bidi="fr_FR"/>
        </w:rPr>
        <w:t>Succoth-Benoth (</w:t>
      </w:r>
      <w:hyperlink r:id="rId822">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Thammuz (</w:t>
      </w:r>
      <w:hyperlink r:id="rId825">
        <w:r>
          <w:rPr>
            <w:lang w:val="fr_FR" w:bidi="fr_FR"/>
          </w:rPr>
          <w:rPr>
            <w:color w:val="0000EE"/>
            <w:u w:val="single"/>
          </w:rPr>
          <w:t>Ez 8.14</w:t>
        </w:r>
      </w:hyperlink>
      <w:r>
        <w:rPr>
          <w:lang w:val="fr_FR" w:bidi="fr_FR"/>
        </w:rPr>
        <w:t>)</w:t>
      </w:r>
    </w:p>
    <w:p>
      <w:pPr>
        <w:pStyle w:val="ListBullet"/>
        <w:spacing w:line="240" w:lineRule="auto"/>
        <w:ind w:left="720"/>
      </w:pPr>
      <w:r>
        <w:rPr>
          <w:lang w:val="fr_FR" w:bidi="fr_FR"/>
        </w:rPr>
      </w:r>
      <w:r>
        <w:rPr>
          <w:lang w:val="fr_FR" w:bidi="fr_FR"/>
        </w:rPr>
        <w:t>Tharthak (</w:t>
      </w:r>
      <w:hyperlink r:id="rId816">
        <w:r>
          <w:rPr>
            <w:lang w:val="fr_FR" w:bidi="fr_FR"/>
          </w:rPr>
          <w:rPr>
            <w:color w:val="0000EE"/>
            <w:u w:val="single"/>
          </w:rPr>
          <w:t>2R 17.31</w:t>
        </w:r>
      </w:hyperlink>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hyperlink r:id="rId822">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hyperlink r:id="rId826">
        <w:r>
          <w:rPr>
            <w:lang w:val="fr_FR" w:bidi="fr_FR"/>
          </w:rPr>
          <w:rPr>
            <w:color w:val="0000EE"/>
            <w:u w:val="single"/>
          </w:rPr>
          <w:t xml:space="preserve">2R 5.18 ; </w:t>
        </w:r>
      </w:hyperlink>
      <w:hyperlink r:id="rId827">
        <w:r>
          <w:rPr>
            <w:lang w:val="fr_FR" w:bidi="fr_FR"/>
          </w:rPr>
          <w:rPr>
            <w:color w:val="0000EE"/>
            <w:u w:val="single"/>
          </w:rPr>
          <w:t>Za 12.11</w:t>
        </w:r>
      </w:hyperlink>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hyperlink r:id="rId828">
        <w:r>
          <w:rPr>
            <w:lang w:val="fr_FR" w:bidi="fr_FR"/>
          </w:rPr>
          <w:rPr>
            <w:color w:val="0000EE"/>
            <w:u w:val="single"/>
          </w:rPr>
          <w:t>1R 11.5</w:t>
        </w:r>
      </w:hyperlink>
      <w:r>
        <w:rPr>
          <w:lang w:val="fr_FR" w:bidi="fr_FR"/>
        </w:rPr>
        <w:t>–</w:t>
      </w:r>
      <w:hyperlink r:id="rId828">
        <w:r>
          <w:rPr>
            <w:lang w:val="fr_FR" w:bidi="fr_FR"/>
          </w:rPr>
          <w:rPr>
            <w:color w:val="0000EE"/>
            <w:u w:val="single"/>
          </w:rPr>
          <w:t>7, 33</w:t>
        </w:r>
      </w:hyperlink>
      <w:r>
        <w:rPr>
          <w:lang w:val="fr_FR" w:bidi="fr_FR"/>
        </w:rPr>
        <w:t xml:space="preserve"> ; </w:t>
      </w:r>
      <w:hyperlink r:id="rId829">
        <w:r>
          <w:rPr>
            <w:lang w:val="fr_FR" w:bidi="fr_FR"/>
          </w:rPr>
          <w:rPr>
            <w:color w:val="0000EE"/>
            <w:u w:val="single"/>
          </w:rPr>
          <w:t>2R 23.13</w:t>
        </w:r>
      </w:hyperlink>
      <w:r>
        <w:rPr>
          <w:lang w:val="fr_FR" w:bidi="fr_FR"/>
        </w:rPr>
        <w:t>)</w:t>
      </w:r>
    </w:p>
    <w:p>
      <w:pPr>
        <w:pStyle w:val="ListBullet"/>
        <w:spacing w:line="240" w:lineRule="auto"/>
        <w:ind w:left="720"/>
      </w:pPr>
      <w:r>
        <w:rPr>
          <w:lang w:val="fr_FR" w:bidi="fr_FR"/>
        </w:rPr>
      </w:r>
      <w:r>
        <w:rPr>
          <w:lang w:val="fr_FR" w:bidi="fr_FR"/>
        </w:rPr>
        <w:t>Kemosch (</w:t>
      </w:r>
      <w:hyperlink r:id="rId830">
        <w:r>
          <w:rPr>
            <w:lang w:val="fr_FR" w:bidi="fr_FR"/>
          </w:rPr>
          <w:rPr>
            <w:color w:val="0000EE"/>
            <w:u w:val="single"/>
          </w:rPr>
          <w:t>Nb 21.29</w:t>
        </w:r>
      </w:hyperlink>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hyperlink r:id="rId831">
        <w:r>
          <w:rPr>
            <w:lang w:val="fr_FR" w:bidi="fr_FR"/>
          </w:rPr>
          <w:rPr>
            <w:color w:val="0000EE"/>
            <w:u w:val="single"/>
          </w:rPr>
          <w:t>Nb 25.3–5</w:t>
        </w:r>
      </w:hyperlink>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hyperlink r:id="rId17">
        <w:r>
          <w:rPr>
            <w:lang w:val="fr_FR" w:bidi="fr_FR"/>
          </w:rPr>
          <w:rPr>
            <w:color w:val="0000EE"/>
            <w:u w:val="single"/>
          </w:rPr>
          <w:t>Jg 16.23</w:t>
        </w:r>
      </w:hyperlink>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hyperlink r:id="rId832">
        <w:r>
          <w:rPr>
            <w:lang w:val="fr_FR" w:bidi="fr_FR"/>
          </w:rPr>
          <w:rPr>
            <w:color w:val="0000EE"/>
            <w:u w:val="single"/>
          </w:rPr>
          <w:t>2R 1.2–3</w:t>
        </w:r>
      </w:hyperlink>
      <w:hyperlink r:id="rId833">
        <w:r>
          <w:rPr>
            <w:lang w:val="fr_FR" w:bidi="fr_FR"/>
          </w:rPr>
          <w:rPr>
            <w:color w:val="0000EE"/>
            <w:u w:val="single"/>
          </w:rPr>
          <w:t>, 6, 16</w:t>
        </w:r>
      </w:hyperlink>
      <w:hyperlink r:id="rId834">
        <w:r>
          <w:rPr>
            <w:lang w:val="fr_FR" w:bidi="fr_FR"/>
          </w:rPr>
          <w:rPr>
            <w:color w:val="0000EE"/>
            <w:u w:val="single"/>
          </w:rPr>
          <w:t xml:space="preserve"> </w:t>
        </w:r>
      </w:hyperlink>
      <w:r>
        <w:rPr>
          <w:lang w:val="fr_FR" w:bidi="fr_FR"/>
        </w:rPr>
        <w:t>;</w:t>
      </w:r>
      <w:hyperlink r:id="rId832">
        <w:r>
          <w:rPr>
            <w:lang w:val="fr_FR" w:bidi="fr_FR"/>
          </w:rPr>
          <w:rPr>
            <w:color w:val="0000EE"/>
            <w:u w:val="single"/>
          </w:rPr>
          <w:t xml:space="preserve"> </w:t>
        </w:r>
      </w:hyperlink>
      <w:hyperlink r:id="rId834">
        <w:r>
          <w:rPr>
            <w:lang w:val="fr_FR" w:bidi="fr_FR"/>
          </w:rPr>
          <w:rPr>
            <w:color w:val="0000EE"/>
            <w:u w:val="single"/>
          </w:rPr>
          <w:t xml:space="preserve">Mt 12.24 </w:t>
        </w:r>
      </w:hyperlink>
      <w:r>
        <w:rPr>
          <w:lang w:val="fr_FR" w:bidi="fr_FR"/>
        </w:rPr>
        <w:t xml:space="preserve">; </w:t>
      </w:r>
      <w:hyperlink r:id="rId835">
        <w:r>
          <w:rPr>
            <w:lang w:val="fr_FR" w:bidi="fr_FR"/>
          </w:rPr>
          <w:rPr>
            <w:color w:val="0000EE"/>
            <w:u w:val="single"/>
          </w:rPr>
          <w:t>Lc 11.15</w:t>
        </w:r>
      </w:hyperlink>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hyperlink r:id="rId836">
        <w:r>
          <w:rPr>
            <w:lang w:val="fr_FR" w:bidi="fr_FR"/>
          </w:rPr>
          <w:rPr>
            <w:color w:val="0000EE"/>
            <w:u w:val="single"/>
          </w:rPr>
          <w:t>1R 16.30–33</w:t>
        </w:r>
      </w:hyperlink>
      <w:r>
        <w:rPr>
          <w:lang w:val="fr_FR" w:bidi="fr_FR"/>
        </w:rPr>
        <w:t>)</w:t>
      </w:r>
    </w:p>
    <w:p>
      <w:pPr>
        <w:pStyle w:val="ListBullet"/>
        <w:spacing w:line="240" w:lineRule="auto"/>
        <w:ind w:left="720"/>
      </w:pPr>
      <w:r>
        <w:rPr>
          <w:lang w:val="fr_FR" w:bidi="fr_FR"/>
        </w:rPr>
      </w:r>
      <w:r>
        <w:rPr>
          <w:lang w:val="fr_FR" w:bidi="fr_FR"/>
        </w:rPr>
        <w:t>Ashéra (</w:t>
      </w:r>
      <w:hyperlink r:id="rId837">
        <w:r>
          <w:rPr>
            <w:lang w:val="fr_FR" w:bidi="fr_FR"/>
          </w:rPr>
          <w:rPr>
            <w:color w:val="0000EE"/>
            <w:u w:val="single"/>
          </w:rPr>
          <w:t>Jg 3.7–8</w:t>
        </w:r>
      </w:hyperlink>
      <w:r>
        <w:rPr>
          <w:lang w:val="fr_FR" w:bidi="fr_FR"/>
        </w:rPr>
        <w:t>, Nouvelle Bible Segond)</w:t>
      </w:r>
    </w:p>
    <w:p>
      <w:pPr>
        <w:pStyle w:val="ListBullet"/>
        <w:spacing w:line="240" w:lineRule="auto"/>
        <w:ind w:left="720"/>
      </w:pPr>
      <w:r>
        <w:rPr>
          <w:lang w:val="fr_FR" w:bidi="fr_FR"/>
        </w:rPr>
      </w:r>
      <w:r>
        <w:rPr>
          <w:lang w:val="fr_FR" w:bidi="fr_FR"/>
        </w:rPr>
        <w:t>Astarté (</w:t>
      </w:r>
      <w:hyperlink r:id="rId838">
        <w:r>
          <w:rPr>
            <w:lang w:val="fr_FR" w:bidi="fr_FR"/>
          </w:rPr>
          <w:rPr>
            <w:color w:val="0000EE"/>
            <w:u w:val="single"/>
          </w:rPr>
          <w:t>1R 11.5</w:t>
        </w:r>
      </w:hyperlink>
      <w:r>
        <w:rPr>
          <w:lang w:val="fr_FR" w:bidi="fr_FR"/>
        </w:rPr>
        <w:t xml:space="preserve">, également appelée « Ishtar » ou la « reine du ciel », </w:t>
      </w:r>
      <w:hyperlink r:id="rId839">
        <w:r>
          <w:rPr>
            <w:lang w:val="fr_FR" w:bidi="fr_FR"/>
          </w:rPr>
          <w:rPr>
            <w:color w:val="0000EE"/>
            <w:u w:val="single"/>
          </w:rPr>
          <w:t>Jr 7.18</w:t>
        </w:r>
      </w:hyperlink>
      <w:r>
        <w:rPr>
          <w:lang w:val="fr_FR" w:bidi="fr_FR"/>
        </w:rPr>
        <w:t xml:space="preserve"> ; </w:t>
      </w:r>
      <w:hyperlink r:id="rId840">
        <w:r>
          <w:rPr>
            <w:lang w:val="fr_FR" w:bidi="fr_FR"/>
          </w:rPr>
          <w:rPr>
            <w:color w:val="0000EE"/>
            <w:u w:val="single"/>
          </w:rPr>
          <w:t>44.17–19, 25</w:t>
        </w:r>
      </w:hyperlink>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hyperlink r:id="rId841">
        <w:r>
          <w:rPr>
            <w:lang w:val="fr_FR" w:bidi="fr_FR"/>
          </w:rPr>
          <w:rPr>
            <w:color w:val="0000EE"/>
            <w:u w:val="single"/>
          </w:rPr>
          <w:t>Jr 46.25</w:t>
        </w:r>
      </w:hyperlink>
      <w:r>
        <w:rPr>
          <w:lang w:val="fr_FR" w:bidi="fr_FR"/>
        </w:rPr>
        <w:t>)</w:t>
      </w:r>
    </w:p>
    <w:p>
      <w:pPr>
        <w:pStyle w:val="ListBullet"/>
        <w:spacing w:line="240" w:lineRule="auto"/>
        <w:ind w:left="720"/>
      </w:pPr>
      <w:r>
        <w:rPr>
          <w:lang w:val="fr_FR" w:bidi="fr_FR"/>
        </w:rPr>
      </w:r>
      <w:r>
        <w:rPr>
          <w:lang w:val="fr_FR" w:bidi="fr_FR"/>
        </w:rPr>
        <w:t>Apis (</w:t>
      </w:r>
      <w:hyperlink r:id="rId842">
        <w:r>
          <w:rPr>
            <w:lang w:val="fr_FR" w:bidi="fr_FR"/>
          </w:rPr>
          <w:rPr>
            <w:color w:val="0000EE"/>
            <w:u w:val="single"/>
          </w:rPr>
          <w:t>Jr 46.15</w:t>
        </w:r>
      </w:hyperlink>
      <w:r>
        <w:rPr>
          <w:lang w:val="fr_FR" w:bidi="fr_FR"/>
        </w:rPr>
        <w:t>, Nouvelle Bible Segond)</w:t>
      </w:r>
    </w:p>
    <w:p>
      <w:pPr/>
      <w:r>
        <w:rPr>
          <w:lang w:val="fr_FR" w:bidi="fr_FR"/>
        </w:rPr>
      </w:r>
      <w:r>
        <w:rPr>
          <w:lang w:val="fr_FR" w:bidi="fr_FR"/>
        </w:rPr>
        <w:t>Nibchaz était probablement un dieu élamite (</w:t>
      </w:r>
      <w:hyperlink r:id="rId816">
        <w:r>
          <w:rPr>
            <w:lang w:val="fr_FR" w:bidi="fr_FR"/>
          </w:rPr>
          <w:rPr>
            <w:color w:val="0000EE"/>
            <w:u w:val="single"/>
          </w:rPr>
          <w:t>2R 17.31</w:t>
        </w:r>
      </w:hyperlink>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hyperlink r:id="rId843">
        <w:r>
          <w:rPr>
            <w:lang w:val="fr_FR" w:bidi="fr_FR"/>
          </w:rPr>
          <w:rPr>
            <w:color w:val="0000EE"/>
            <w:u w:val="single"/>
          </w:rPr>
          <w:t>Ac 19.24–28, 34–35</w:t>
        </w:r>
      </w:hyperlink>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hyperlink r:id="rId844">
        <w:r>
          <w:rPr>
            <w:lang w:val="fr_FR" w:bidi="fr_FR"/>
          </w:rPr>
          <w:rPr>
            <w:color w:val="0000EE"/>
            <w:u w:val="single"/>
          </w:rPr>
          <w:t>Ac 14.12–13</w:t>
        </w:r>
      </w:hyperlink>
      <w:hyperlink r:id="rId843">
        <w:r>
          <w:rPr>
            <w:lang w:val="fr_FR" w:bidi="fr_FR"/>
          </w:rPr>
          <w:rPr>
            <w:color w:val="0000EE"/>
            <w:u w:val="single"/>
          </w:rPr>
          <w:t xml:space="preserve">, </w:t>
        </w:r>
      </w:hyperlink>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hyperlink r:id="rId844">
        <w:r>
          <w:rPr>
            <w:lang w:val="fr_FR" w:bidi="fr_FR"/>
          </w:rPr>
          <w:rPr>
            <w:color w:val="0000EE"/>
            <w:u w:val="single"/>
          </w:rPr>
          <w:t xml:space="preserve">Ac 14.12–13, </w:t>
        </w:r>
      </w:hyperlink>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hyperlink r:id="rId845">
        <w:r>
          <w:rPr>
            <w:lang w:val="fr_FR" w:bidi="fr_FR"/>
          </w:rPr>
          <w:rPr>
            <w:color w:val="0000EE"/>
            <w:u w:val="single"/>
          </w:rPr>
          <w:t xml:space="preserve">Jr 2.11 </w:t>
        </w:r>
      </w:hyperlink>
      <w:r>
        <w:rPr>
          <w:lang w:val="fr_FR" w:bidi="fr_FR"/>
        </w:rPr>
        <w:t>;</w:t>
      </w:r>
      <w:hyperlink r:id="rId846">
        <w:r>
          <w:rPr>
            <w:lang w:val="fr_FR" w:bidi="fr_FR"/>
          </w:rPr>
          <w:rPr>
            <w:color w:val="0000EE"/>
            <w:u w:val="single"/>
          </w:rPr>
          <w:t xml:space="preserve"> 28</w:t>
        </w:r>
      </w:hyperlink>
      <w:r>
        <w:rPr>
          <w:lang w:val="fr_FR" w:bidi="fr_FR"/>
        </w:rPr>
        <w:t xml:space="preserve">). La Parole de Dieu enseigne que ce ne sont « </w:t>
      </w:r>
      <w:r>
        <w:rPr>
          <w:lang w:val="fr_FR" w:bidi="fr_FR"/>
        </w:rPr>
        <w:t>pas des dieux</w:t>
      </w:r>
      <w:r>
        <w:rPr>
          <w:lang w:val="fr_FR" w:bidi="fr_FR"/>
        </w:rPr>
        <w:t xml:space="preserve"> » (</w:t>
      </w:r>
      <w:hyperlink r:id="rId845">
        <w:r>
          <w:rPr>
            <w:lang w:val="fr_FR" w:bidi="fr_FR"/>
          </w:rPr>
          <w:rPr>
            <w:color w:val="0000EE"/>
            <w:u w:val="single"/>
          </w:rPr>
          <w:t xml:space="preserve">Jr 2.11 </w:t>
        </w:r>
      </w:hyperlink>
      <w:r>
        <w:rPr>
          <w:lang w:val="fr_FR" w:bidi="fr_FR"/>
        </w:rPr>
        <w:t xml:space="preserve">; </w:t>
      </w:r>
      <w:hyperlink r:id="rId847">
        <w:r>
          <w:rPr>
            <w:lang w:val="fr_FR" w:bidi="fr_FR"/>
          </w:rPr>
          <w:rPr>
            <w:color w:val="0000EE"/>
            <w:u w:val="single"/>
          </w:rPr>
          <w:t>16.20</w:t>
        </w:r>
      </w:hyperlink>
      <w:r>
        <w:rPr>
          <w:lang w:val="fr_FR" w:bidi="fr_FR"/>
        </w:rPr>
        <w:t>) ou « des dieux qui n’existent pas » (</w:t>
      </w:r>
      <w:hyperlink r:id="rId848">
        <w:r>
          <w:rPr>
            <w:lang w:val="fr_FR" w:bidi="fr_FR"/>
          </w:rPr>
          <w:rPr>
            <w:color w:val="0000EE"/>
            <w:u w:val="single"/>
          </w:rPr>
          <w:t>Jr 5.7</w:t>
        </w:r>
      </w:hyperlink>
      <w:r>
        <w:rPr>
          <w:lang w:val="fr_FR" w:bidi="fr_FR"/>
        </w:rPr>
        <w:t>). Le NT confirme cet enseignement. Paul écrit « qu’il n’y a point d’idole dans le monde » (</w:t>
      </w:r>
      <w:hyperlink r:id="rId849">
        <w:r>
          <w:rPr>
            <w:lang w:val="fr_FR" w:bidi="fr_FR"/>
          </w:rPr>
          <w:rPr>
            <w:color w:val="0000EE"/>
            <w:u w:val="single"/>
          </w:rPr>
          <w:t>1Co 8.4</w:t>
        </w:r>
      </w:hyperlink>
      <w:r>
        <w:rPr>
          <w:lang w:val="fr_FR" w:bidi="fr_FR"/>
        </w:rPr>
        <w:t xml:space="preserve">). Il prêchait que « </w:t>
      </w:r>
      <w:r>
        <w:rPr>
          <w:lang w:val="fr_FR" w:bidi="fr_FR"/>
        </w:rPr>
        <w:t>les dieux faits de main d’homme ne sont pas des dieux</w:t>
      </w:r>
      <w:r>
        <w:rPr>
          <w:lang w:val="fr_FR" w:bidi="fr_FR"/>
        </w:rPr>
        <w:t xml:space="preserve"> » (</w:t>
      </w:r>
      <w:hyperlink r:id="rId850">
        <w:r>
          <w:rPr>
            <w:lang w:val="fr_FR" w:bidi="fr_FR"/>
          </w:rPr>
          <w:rPr>
            <w:color w:val="0000EE"/>
            <w:u w:val="single"/>
          </w:rPr>
          <w:t>Ac 19.26</w:t>
        </w:r>
      </w:hyperlink>
      <w:r>
        <w:rPr>
          <w:lang w:val="fr_FR" w:bidi="fr_FR"/>
        </w:rPr>
        <w:t>). Il n'est pas surprenant que dès le début de l'histoire d'Israël, il leur a été enseigné que le seul vrai Dieu est au-dessus de tout ce que les autres nations pouvaient appeler des dieux (</w:t>
      </w:r>
      <w:hyperlink r:id="rId851">
        <w:r>
          <w:rPr>
            <w:lang w:val="fr_FR" w:bidi="fr_FR"/>
          </w:rPr>
          <w:rPr>
            <w:color w:val="0000EE"/>
            <w:u w:val="single"/>
          </w:rPr>
          <w:t xml:space="preserve">Ex 15.11 </w:t>
        </w:r>
      </w:hyperlink>
      <w:r>
        <w:rPr>
          <w:lang w:val="fr_FR" w:bidi="fr_FR"/>
        </w:rPr>
        <w:t xml:space="preserve">; </w:t>
      </w:r>
      <w:hyperlink r:id="rId852">
        <w:r>
          <w:rPr>
            <w:lang w:val="fr_FR" w:bidi="fr_FR"/>
          </w:rPr>
          <w:rPr>
            <w:color w:val="0000EE"/>
            <w:u w:val="single"/>
          </w:rPr>
          <w:t xml:space="preserve">18.11 </w:t>
        </w:r>
      </w:hyperlink>
      <w:r>
        <w:rPr>
          <w:lang w:val="fr_FR" w:bidi="fr_FR"/>
        </w:rPr>
        <w:t xml:space="preserve">; </w:t>
      </w:r>
      <w:hyperlink r:id="rId716">
        <w:r>
          <w:rPr>
            <w:lang w:val="fr_FR" w:bidi="fr_FR"/>
          </w:rPr>
          <w:rPr>
            <w:color w:val="0000EE"/>
            <w:u w:val="single"/>
          </w:rPr>
          <w:t xml:space="preserve">Dt 10.17 </w:t>
        </w:r>
      </w:hyperlink>
      <w:r>
        <w:rPr>
          <w:lang w:val="fr_FR" w:bidi="fr_FR"/>
        </w:rPr>
        <w:t xml:space="preserve">; </w:t>
      </w:r>
      <w:hyperlink r:id="rId853">
        <w:r>
          <w:rPr>
            <w:lang w:val="fr_FR" w:bidi="fr_FR"/>
          </w:rPr>
          <w:rPr>
            <w:color w:val="0000EE"/>
            <w:u w:val="single"/>
          </w:rPr>
          <w:t xml:space="preserve">1Ch 16.25 </w:t>
        </w:r>
      </w:hyperlink>
      <w:r>
        <w:rPr>
          <w:lang w:val="fr_FR" w:bidi="fr_FR"/>
        </w:rPr>
        <w:t xml:space="preserve">; </w:t>
      </w:r>
      <w:hyperlink r:id="rId854">
        <w:r>
          <w:rPr>
            <w:lang w:val="fr_FR" w:bidi="fr_FR"/>
          </w:rPr>
          <w:rPr>
            <w:color w:val="0000EE"/>
            <w:u w:val="single"/>
          </w:rPr>
          <w:t xml:space="preserve">2Ch 2.5 </w:t>
        </w:r>
      </w:hyperlink>
      <w:r>
        <w:rPr>
          <w:lang w:val="fr_FR" w:bidi="fr_FR"/>
        </w:rPr>
        <w:t xml:space="preserve">; </w:t>
      </w:r>
      <w:hyperlink r:id="rId855">
        <w:r>
          <w:rPr>
            <w:lang w:val="fr_FR" w:bidi="fr_FR"/>
          </w:rPr>
          <w:rPr>
            <w:color w:val="0000EE"/>
            <w:u w:val="single"/>
          </w:rPr>
          <w:t xml:space="preserve">Ps 86.8 </w:t>
        </w:r>
      </w:hyperlink>
      <w:r>
        <w:rPr>
          <w:lang w:val="fr_FR" w:bidi="fr_FR"/>
        </w:rPr>
        <w:t xml:space="preserve">; </w:t>
      </w:r>
      <w:hyperlink r:id="rId856">
        <w:r>
          <w:rPr>
            <w:lang w:val="fr_FR" w:bidi="fr_FR"/>
          </w:rPr>
          <w:rPr>
            <w:color w:val="0000EE"/>
            <w:u w:val="single"/>
          </w:rPr>
          <w:t xml:space="preserve">95.3 </w:t>
        </w:r>
      </w:hyperlink>
      <w:r>
        <w:rPr>
          <w:lang w:val="fr_FR" w:bidi="fr_FR"/>
        </w:rPr>
        <w:t xml:space="preserve">; </w:t>
      </w:r>
      <w:hyperlink r:id="rId857">
        <w:r>
          <w:rPr>
            <w:lang w:val="fr_FR" w:bidi="fr_FR"/>
          </w:rPr>
          <w:rPr>
            <w:color w:val="0000EE"/>
            <w:u w:val="single"/>
          </w:rPr>
          <w:t xml:space="preserve">96.4–5 </w:t>
        </w:r>
      </w:hyperlink>
      <w:r>
        <w:rPr>
          <w:lang w:val="fr_FR" w:bidi="fr_FR"/>
        </w:rPr>
        <w:t xml:space="preserve">; </w:t>
      </w:r>
      <w:hyperlink r:id="rId858">
        <w:r>
          <w:rPr>
            <w:lang w:val="fr_FR" w:bidi="fr_FR"/>
          </w:rPr>
          <w:rPr>
            <w:color w:val="0000EE"/>
            <w:u w:val="single"/>
          </w:rPr>
          <w:t xml:space="preserve">97.7–9 </w:t>
        </w:r>
      </w:hyperlink>
      <w:r>
        <w:rPr>
          <w:lang w:val="fr_FR" w:bidi="fr_FR"/>
        </w:rPr>
        <w:t xml:space="preserve">; </w:t>
      </w:r>
      <w:hyperlink r:id="rId859">
        <w:r>
          <w:rPr>
            <w:lang w:val="fr_FR" w:bidi="fr_FR"/>
          </w:rPr>
          <w:rPr>
            <w:color w:val="0000EE"/>
            <w:u w:val="single"/>
          </w:rPr>
          <w:t>135.5</w:t>
        </w:r>
      </w:hyperlink>
      <w:r>
        <w:rPr>
          <w:lang w:val="fr_FR" w:bidi="fr_FR"/>
        </w:rPr>
        <w:t xml:space="preserve">; </w:t>
      </w:r>
      <w:hyperlink r:id="rId860">
        <w:r>
          <w:rPr>
            <w:lang w:val="fr_FR" w:bidi="fr_FR"/>
          </w:rPr>
          <w:rPr>
            <w:color w:val="0000EE"/>
            <w:u w:val="single"/>
          </w:rPr>
          <w:t>136.2</w:t>
        </w:r>
      </w:hyperlink>
      <w:r>
        <w:rPr>
          <w:lang w:val="fr_FR" w:bidi="fr_FR"/>
        </w:rPr>
        <w:t xml:space="preserve"> ; </w:t>
      </w:r>
      <w:hyperlink r:id="rId861">
        <w:r>
          <w:rPr>
            <w:lang w:val="fr_FR" w:bidi="fr_FR"/>
          </w:rPr>
          <w:rPr>
            <w:color w:val="0000EE"/>
            <w:u w:val="single"/>
          </w:rPr>
          <w:t xml:space="preserve">Dn 2.47 </w:t>
        </w:r>
      </w:hyperlink>
      <w:r>
        <w:rPr>
          <w:lang w:val="fr_FR" w:bidi="fr_FR"/>
        </w:rPr>
        <w:t xml:space="preserve">; </w:t>
      </w:r>
      <w:hyperlink r:id="rId862">
        <w:r>
          <w:rPr>
            <w:lang w:val="fr_FR" w:bidi="fr_FR"/>
          </w:rPr>
          <w:rPr>
            <w:color w:val="0000EE"/>
            <w:u w:val="single"/>
          </w:rPr>
          <w:t>So 2.11</w:t>
        </w:r>
      </w:hyperlink>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hyperlink r:id="rId863">
        <w:r>
          <w:rPr>
            <w:lang w:val="fr_FR" w:bidi="fr_FR"/>
          </w:rPr>
          <w:rPr>
            <w:color w:val="0000EE"/>
            <w:u w:val="single"/>
          </w:rPr>
          <w:t>Ex 20.3</w:t>
        </w:r>
      </w:hyperlink>
      <w:r>
        <w:rPr>
          <w:lang w:val="fr_FR" w:bidi="fr_FR"/>
        </w:rPr>
        <w:t xml:space="preserve"> ; </w:t>
      </w:r>
      <w:hyperlink r:id="rId864">
        <w:r>
          <w:rPr>
            <w:lang w:val="fr_FR" w:bidi="fr_FR"/>
          </w:rPr>
          <w:rPr>
            <w:color w:val="0000EE"/>
            <w:u w:val="single"/>
          </w:rPr>
          <w:t>Dt 5.7</w:t>
        </w:r>
      </w:hyperlink>
      <w:r>
        <w:rPr>
          <w:lang w:val="fr_FR" w:bidi="fr_FR"/>
        </w:rPr>
        <w:t>). Les Israélites ne devaient pas se faire d'images taillées pour les adorer (</w:t>
      </w:r>
      <w:hyperlink r:id="rId865">
        <w:r>
          <w:rPr>
            <w:lang w:val="fr_FR" w:bidi="fr_FR"/>
          </w:rPr>
          <w:rPr>
            <w:color w:val="0000EE"/>
            <w:u w:val="single"/>
          </w:rPr>
          <w:t>Ex 20.4, 23</w:t>
        </w:r>
      </w:hyperlink>
      <w:r>
        <w:rPr>
          <w:lang w:val="fr_FR" w:bidi="fr_FR"/>
        </w:rPr>
        <w:t xml:space="preserve"> ; </w:t>
      </w:r>
      <w:hyperlink r:id="rId866">
        <w:r>
          <w:rPr>
            <w:lang w:val="fr_FR" w:bidi="fr_FR"/>
          </w:rPr>
          <w:rPr>
            <w:color w:val="0000EE"/>
            <w:u w:val="single"/>
          </w:rPr>
          <w:t>Lv 19.4</w:t>
        </w:r>
      </w:hyperlink>
      <w:r>
        <w:rPr>
          <w:lang w:val="fr_FR" w:bidi="fr_FR"/>
        </w:rPr>
        <w:t xml:space="preserve"> ; </w:t>
      </w:r>
      <w:hyperlink r:id="rId867">
        <w:r>
          <w:rPr>
            <w:lang w:val="fr_FR" w:bidi="fr_FR"/>
          </w:rPr>
          <w:rPr>
            <w:color w:val="0000EE"/>
            <w:u w:val="single"/>
          </w:rPr>
          <w:t>Dt 5.8</w:t>
        </w:r>
      </w:hyperlink>
      <w:r>
        <w:rPr>
          <w:lang w:val="fr_FR" w:bidi="fr_FR"/>
        </w:rPr>
        <w:t>). Les noms des divinités étrangères ne devaient pas être dans leurs bouches (</w:t>
      </w:r>
      <w:hyperlink r:id="rId868">
        <w:r>
          <w:rPr>
            <w:lang w:val="fr_FR" w:bidi="fr_FR"/>
          </w:rPr>
          <w:rPr>
            <w:color w:val="0000EE"/>
            <w:u w:val="single"/>
          </w:rPr>
          <w:t>Ex 23.13</w:t>
        </w:r>
      </w:hyperlink>
      <w:r>
        <w:rPr>
          <w:lang w:val="fr_FR" w:bidi="fr_FR"/>
        </w:rPr>
        <w:t xml:space="preserve"> ; </w:t>
      </w:r>
      <w:hyperlink r:id="rId869">
        <w:r>
          <w:rPr>
            <w:lang w:val="fr_FR" w:bidi="fr_FR"/>
          </w:rPr>
          <w:rPr>
            <w:color w:val="0000EE"/>
            <w:u w:val="single"/>
          </w:rPr>
          <w:t>Jos 23.7</w:t>
        </w:r>
      </w:hyperlink>
      <w:r>
        <w:rPr>
          <w:lang w:val="fr_FR" w:bidi="fr_FR"/>
        </w:rPr>
        <w:t>). Il n'y a pas de mot hébreu pour désigner une déesse. L'AT utilise donc le mot hébreu qui signifie « dieu » pour parler des déesses des nations (</w:t>
      </w:r>
      <w:hyperlink r:id="rId838">
        <w:r>
          <w:rPr>
            <w:lang w:val="fr_FR" w:bidi="fr_FR"/>
          </w:rPr>
          <w:rPr>
            <w:color w:val="0000EE"/>
            <w:u w:val="single"/>
          </w:rPr>
          <w:t>1R 11.5, 33</w:t>
        </w:r>
      </w:hyperlink>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hyperlink r:id="rId870">
        <w:r>
          <w:rPr>
            <w:lang w:val="fr_FR" w:bidi="fr_FR"/>
          </w:rPr>
          <w:rPr>
            <w:color w:val="0000EE"/>
            <w:u w:val="single"/>
          </w:rPr>
          <w:t>Gn 31.32</w:t>
        </w:r>
      </w:hyperlink>
      <w:r>
        <w:rPr>
          <w:lang w:val="fr_FR" w:bidi="fr_FR"/>
        </w:rPr>
        <w:t>). Même après avoir été délivrés d'Égypte par Dieu, le peuple d'Israël a continué à adorer des idoles pendant plusieurs siècles (</w:t>
      </w:r>
      <w:hyperlink r:id="rId871">
        <w:r>
          <w:rPr>
            <w:lang w:val="fr_FR" w:bidi="fr_FR"/>
          </w:rPr>
          <w:rPr>
            <w:color w:val="0000EE"/>
            <w:u w:val="single"/>
          </w:rPr>
          <w:t xml:space="preserve">Ex 32.1–4, 8, 23, 31 </w:t>
        </w:r>
      </w:hyperlink>
      <w:r>
        <w:rPr>
          <w:lang w:val="fr_FR" w:bidi="fr_FR"/>
        </w:rPr>
        <w:t xml:space="preserve">; </w:t>
      </w:r>
      <w:hyperlink r:id="rId872">
        <w:r>
          <w:rPr>
            <w:lang w:val="fr_FR" w:bidi="fr_FR"/>
          </w:rPr>
          <w:rPr>
            <w:color w:val="0000EE"/>
            <w:u w:val="single"/>
          </w:rPr>
          <w:t xml:space="preserve">34.15 </w:t>
        </w:r>
      </w:hyperlink>
      <w:r>
        <w:rPr>
          <w:lang w:val="fr_FR" w:bidi="fr_FR"/>
        </w:rPr>
        <w:t xml:space="preserve">; </w:t>
      </w:r>
      <w:hyperlink r:id="rId873">
        <w:r>
          <w:rPr>
            <w:lang w:val="fr_FR" w:bidi="fr_FR"/>
          </w:rPr>
          <w:rPr>
            <w:color w:val="0000EE"/>
            <w:u w:val="single"/>
          </w:rPr>
          <w:t>Os 11.2</w:t>
        </w:r>
      </w:hyperlink>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hyperlink r:id="rId874">
        <w:r>
          <w:rPr>
            <w:lang w:val="fr_FR" w:bidi="fr_FR"/>
          </w:rPr>
          <w:rPr>
            <w:color w:val="0000EE"/>
            <w:u w:val="single"/>
          </w:rPr>
          <w:t>2R 17.7–18</w:t>
        </w:r>
      </w:hyperlink>
      <w:r>
        <w:rPr>
          <w:lang w:val="fr_FR" w:bidi="fr_FR"/>
        </w:rPr>
        <w:t xml:space="preserve">). En 586 </w:t>
      </w:r>
      <w:r>
        <w:rPr>
          <w:lang w:val="fr_FR" w:bidi="fr_FR"/>
        </w:rPr>
        <w:t>av. J.‑C.</w:t>
      </w:r>
      <w:r>
        <w:rPr>
          <w:lang w:val="fr_FR" w:bidi="fr_FR"/>
        </w:rPr>
        <w:t>, le royaume du Sud (Juda) a été détruit pour la même raison (</w:t>
      </w:r>
      <w:hyperlink r:id="rId875">
        <w:r>
          <w:rPr>
            <w:lang w:val="fr_FR" w:bidi="fr_FR"/>
          </w:rPr>
          <w:rPr>
            <w:color w:val="0000EE"/>
            <w:u w:val="single"/>
          </w:rPr>
          <w:t>2R 22.17</w:t>
        </w:r>
      </w:hyperlink>
      <w:r>
        <w:rPr>
          <w:lang w:val="fr_FR" w:bidi="fr_FR"/>
        </w:rPr>
        <w:t xml:space="preserve"> ; comp. avec </w:t>
      </w:r>
      <w:hyperlink r:id="rId876">
        <w:r>
          <w:rPr>
            <w:lang w:val="fr_FR" w:bidi="fr_FR"/>
          </w:rPr>
          <w:rPr>
            <w:color w:val="0000EE"/>
            <w:u w:val="single"/>
          </w:rPr>
          <w:t>Dt 29.25–28</w:t>
        </w:r>
      </w:hyperlink>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hyperlink r:id="rId877">
        <w:r>
          <w:rPr>
            <w:lang w:val="fr_FR" w:bidi="fr_FR"/>
          </w:rPr>
          <w:rPr>
            <w:color w:val="0000EE"/>
            <w:u w:val="single"/>
          </w:rPr>
          <w:t>Jos 24.15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hyperlink r:id="rId878">
        <w:r>
          <w:rPr>
            <w:lang w:val="fr_FR" w:bidi="fr_FR"/>
          </w:rPr>
          <w:rPr>
            <w:color w:val="0000EE"/>
            <w:u w:val="single"/>
          </w:rPr>
          <w:t>Gn 10.27</w:t>
        </w:r>
      </w:hyperlink>
      <w:r>
        <w:rPr>
          <w:lang w:val="fr_FR" w:bidi="fr_FR"/>
        </w:rPr>
        <w:t xml:space="preserve"> ; </w:t>
      </w:r>
      <w:hyperlink r:id="rId879">
        <w:r>
          <w:rPr>
            <w:lang w:val="fr_FR" w:bidi="fr_FR"/>
          </w:rPr>
          <w:rPr>
            <w:color w:val="0000EE"/>
            <w:u w:val="single"/>
          </w:rPr>
          <w:t>1Ch 1.21</w:t>
        </w:r>
      </w:hyperlink>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hyperlink r:id="rId880">
        <w:r>
          <w:rPr>
            <w:lang w:val="fr_FR" w:bidi="fr_FR"/>
          </w:rPr>
          <w:rPr>
            <w:color w:val="0000EE"/>
            <w:u w:val="single"/>
          </w:rPr>
          <w:t>Jos 15.38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hyperlink r:id="rId881">
        <w:r>
          <w:rPr>
            <w:lang w:val="fr_FR" w:bidi="fr_FR"/>
          </w:rPr>
          <w:rPr>
            <w:color w:val="0000EE"/>
            <w:u w:val="single"/>
          </w:rPr>
          <w:t>Gn 14.20</w:t>
        </w:r>
      </w:hyperlink>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hyperlink r:id="rId882">
        <w:r>
          <w:rPr>
            <w:lang w:val="fr_FR" w:bidi="fr_FR"/>
          </w:rPr>
          <w:rPr>
            <w:color w:val="0000EE"/>
            <w:u w:val="single"/>
          </w:rPr>
          <w:t>Dt 12.2</w:t>
        </w:r>
      </w:hyperlink>
      <w:hyperlink r:id="rId883">
        <w:r>
          <w:rPr>
            <w:lang w:val="fr_FR" w:bidi="fr_FR"/>
          </w:rPr>
          <w:rPr>
            <w:color w:val="0000EE"/>
            <w:u w:val="single"/>
          </w:rPr>
          <w:t>–</w:t>
        </w:r>
      </w:hyperlink>
      <w:hyperlink r:id="rId882">
        <w:r>
          <w:rPr>
            <w:lang w:val="fr_FR" w:bidi="fr_FR"/>
          </w:rPr>
          <w:rPr>
            <w:color w:val="0000EE"/>
            <w:u w:val="single"/>
          </w:rPr>
          <w:t>7, 17</w:t>
        </w:r>
      </w:hyperlink>
      <w:hyperlink r:id="rId883">
        <w:r>
          <w:rPr>
            <w:lang w:val="fr_FR" w:bidi="fr_FR"/>
          </w:rPr>
          <w:rPr>
            <w:color w:val="0000EE"/>
            <w:u w:val="single"/>
          </w:rPr>
          <w:t>–</w:t>
        </w:r>
      </w:hyperlink>
      <w:hyperlink r:id="rId882">
        <w:r>
          <w:rPr>
            <w:lang w:val="fr_FR" w:bidi="fr_FR"/>
          </w:rPr>
          <w:rPr>
            <w:color w:val="0000EE"/>
            <w:u w:val="single"/>
          </w:rPr>
          <w:t>19</w:t>
        </w:r>
      </w:hyperlink>
      <w:r>
        <w:rPr>
          <w:lang w:val="fr_FR" w:bidi="fr_FR"/>
        </w:rPr>
        <w:t xml:space="preserve"> ; </w:t>
      </w:r>
      <w:hyperlink r:id="rId884">
        <w:r>
          <w:rPr>
            <w:lang w:val="fr_FR" w:bidi="fr_FR"/>
          </w:rPr>
          <w:rPr>
            <w:color w:val="0000EE"/>
            <w:u w:val="single"/>
          </w:rPr>
          <w:t>14.22–29</w:t>
        </w:r>
      </w:hyperlink>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hyperlink r:id="rId885">
        <w:r>
          <w:rPr>
            <w:lang w:val="fr_FR" w:bidi="fr_FR"/>
          </w:rPr>
          <w:rPr>
            <w:color w:val="0000EE"/>
            <w:u w:val="single"/>
          </w:rPr>
          <w:t>Dt 26.12</w:t>
        </w:r>
      </w:hyperlink>
      <w:r>
        <w:rPr>
          <w:lang w:val="fr_FR" w:bidi="fr_FR"/>
        </w:rPr>
        <w:t xml:space="preserve">). </w:t>
      </w:r>
      <w:hyperlink r:id="rId886">
        <w:r>
          <w:rPr>
            <w:lang w:val="fr_FR" w:bidi="fr_FR"/>
          </w:rPr>
          <w:rPr>
            <w:color w:val="0000EE"/>
            <w:u w:val="single"/>
          </w:rPr>
          <w:t>Nb 18.21–32</w:t>
        </w:r>
      </w:hyperlink>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hyperlink r:id="rId887">
        <w:r>
          <w:rPr>
            <w:lang w:val="fr_FR" w:bidi="fr_FR"/>
          </w:rPr>
          <w:rPr>
            <w:color w:val="0000EE"/>
            <w:u w:val="single"/>
          </w:rPr>
          <w:t>Ml 3.8–10</w:t>
        </w:r>
      </w:hyperlink>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hyperlink r:id="rId888">
        <w:r>
          <w:rPr>
            <w:lang w:val="fr_FR" w:bidi="fr_FR"/>
          </w:rPr>
          <w:rPr>
            <w:color w:val="0000EE"/>
            <w:u w:val="single"/>
          </w:rPr>
          <w:t>Gn 28.22</w:t>
        </w:r>
      </w:hyperlink>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hyperlink r:id="rId889">
        <w:r>
          <w:rPr>
            <w:lang w:val="fr_FR" w:bidi="fr_FR"/>
          </w:rPr>
          <w:rPr>
            <w:color w:val="0000EE"/>
            <w:u w:val="single"/>
          </w:rPr>
          <w:t>Hé 7</w:t>
        </w:r>
      </w:hyperlink>
      <w:r>
        <w:rPr>
          <w:lang w:val="fr_FR" w:bidi="fr_FR"/>
        </w:rPr>
        <w:t xml:space="preserve">). Dans </w:t>
      </w:r>
      <w:hyperlink r:id="rId890">
        <w:r>
          <w:rPr>
            <w:lang w:val="fr_FR" w:bidi="fr_FR"/>
          </w:rPr>
          <w:rPr>
            <w:color w:val="0000EE"/>
            <w:u w:val="single"/>
          </w:rPr>
          <w:t>Matthieu 23.23</w:t>
        </w:r>
      </w:hyperlink>
      <w:r>
        <w:rPr>
          <w:lang w:val="fr_FR" w:bidi="fr_FR"/>
        </w:rPr>
        <w:t xml:space="preserve"> et </w:t>
      </w:r>
      <w:hyperlink r:id="rId891">
        <w:r>
          <w:rPr>
            <w:lang w:val="fr_FR" w:bidi="fr_FR"/>
          </w:rPr>
          <w:rPr>
            <w:color w:val="0000EE"/>
            <w:u w:val="single"/>
          </w:rPr>
          <w:t>Luc 11.42</w:t>
        </w:r>
      </w:hyperlink>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hyperlink r:id="rId892">
        <w:r>
          <w:rPr>
            <w:lang w:val="fr_FR" w:bidi="fr_FR"/>
          </w:rPr>
          <w:rPr>
            <w:color w:val="0000EE"/>
            <w:u w:val="single"/>
          </w:rPr>
          <w:t>Luc 18.12</w:t>
        </w:r>
      </w:hyperlink>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hyperlink r:id="rId893">
        <w:r>
          <w:rPr>
            <w:lang w:val="fr_FR" w:bidi="fr_FR"/>
          </w:rPr>
          <w:rPr>
            <w:color w:val="0000EE"/>
            <w:u w:val="single"/>
          </w:rPr>
          <w:t>Josué 21.35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hyperlink r:id="rId894">
        <w:r>
          <w:rPr>
            <w:lang w:val="fr_FR" w:bidi="fr_FR"/>
          </w:rPr>
          <w:rPr>
            <w:color w:val="0000EE"/>
            <w:u w:val="single"/>
          </w:rPr>
          <w:t>Josué 15.22</w:t>
        </w:r>
      </w:hyperlink>
      <w:r>
        <w:rPr>
          <w:lang w:val="fr_FR" w:bidi="fr_FR"/>
        </w:rPr>
        <w:t xml:space="preserve"> comme étant située dans le Néguev judéen, près du territoire édomite. C'était l'une des vingt-neuf villes de la région de Beer-Schéba ; certains chercheurs l'ont identifiée avec le Dibon mentionné dans </w:t>
      </w:r>
      <w:hyperlink r:id="rId674">
        <w:r>
          <w:rPr>
            <w:lang w:val="fr_FR" w:bidi="fr_FR"/>
          </w:rPr>
          <w:rPr>
            <w:color w:val="0000EE"/>
            <w:u w:val="single"/>
          </w:rPr>
          <w:t>Néhémie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hyperlink r:id="rId895">
        <w:r>
          <w:rPr>
            <w:lang w:val="fr_FR" w:bidi="fr_FR"/>
          </w:rPr>
          <w:rPr>
            <w:color w:val="0000EE"/>
            <w:u w:val="single"/>
          </w:rPr>
          <w:t>Gn 30.21</w:t>
        </w:r>
      </w:hyperlink>
      <w:r>
        <w:rPr>
          <w:lang w:val="fr_FR" w:bidi="fr_FR"/>
        </w:rPr>
        <w:t>), dont le nom signifie « jugement ». Vivant avec sa famille à Sichem, une ville cananéenne (</w:t>
      </w:r>
      <w:hyperlink r:id="rId896">
        <w:r>
          <w:rPr>
            <w:lang w:val="fr_FR" w:bidi="fr_FR"/>
          </w:rPr>
          <w:rPr>
            <w:color w:val="0000EE"/>
            <w:u w:val="single"/>
          </w:rPr>
          <w:t>33.18</w:t>
        </w:r>
      </w:hyperlink>
      <w:r>
        <w:rPr>
          <w:lang w:val="fr_FR" w:bidi="fr_FR"/>
        </w:rPr>
        <w:t>), Dina est allée rendre visite à des femmes païennes voisines (</w:t>
      </w:r>
      <w:hyperlink r:id="rId897">
        <w:r>
          <w:rPr>
            <w:lang w:val="fr_FR" w:bidi="fr_FR"/>
          </w:rPr>
          <w:rPr>
            <w:color w:val="0000EE"/>
            <w:u w:val="single"/>
          </w:rPr>
          <w:t>34.1</w:t>
        </w:r>
      </w:hyperlink>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hyperlink r:id="rId898">
        <w:r>
          <w:rPr>
            <w:lang w:val="fr_FR" w:bidi="fr_FR"/>
          </w:rPr>
          <w:rPr>
            <w:color w:val="0000EE"/>
            <w:u w:val="single"/>
          </w:rPr>
          <w:t>Gn 34.27–31</w:t>
        </w:r>
      </w:hyperlink>
      <w:r>
        <w:rPr>
          <w:lang w:val="fr_FR" w:bidi="fr_FR"/>
        </w:rPr>
        <w:t>). Pour leur usage d'armes de violence (</w:t>
      </w:r>
      <w:hyperlink r:id="rId899">
        <w:r>
          <w:rPr>
            <w:lang w:val="fr_FR" w:bidi="fr_FR"/>
          </w:rPr>
          <w:rPr>
            <w:color w:val="0000EE"/>
            <w:u w:val="single"/>
          </w:rPr>
          <w:t>Gn 49.5</w:t>
        </w:r>
      </w:hyperlink>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hyperlink r:id="rId900">
        <w:r>
          <w:rPr>
            <w:lang w:val="fr_FR" w:bidi="fr_FR"/>
          </w:rPr>
          <w:rPr>
            <w:color w:val="0000EE"/>
            <w:u w:val="single"/>
          </w:rPr>
          <w:t>Gn 36.32</w:t>
        </w:r>
      </w:hyperlink>
      <w:r>
        <w:rPr>
          <w:lang w:val="fr_FR" w:bidi="fr_FR"/>
        </w:rPr>
        <w:t xml:space="preserve"> ; </w:t>
      </w:r>
      <w:hyperlink r:id="rId901">
        <w:r>
          <w:rPr>
            <w:lang w:val="fr_FR" w:bidi="fr_FR"/>
          </w:rPr>
          <w:rPr>
            <w:color w:val="0000EE"/>
            <w:u w:val="single"/>
          </w:rPr>
          <w:t>1Ch 1.43</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Diniens</w:t>
      </w:r>
      <w:r>
        <w:rPr>
          <w:lang w:val="fr_FR" w:bidi="fr_FR"/>
        </w:rPr>
      </w:r>
    </w:p>
    <w:p>
      <w:pPr/>
      <w:r>
        <w:rPr>
          <w:lang w:val="fr_FR" w:bidi="fr_FR"/>
        </w:rPr>
      </w:r>
      <w:r>
        <w:rPr>
          <w:lang w:val="fr_FR" w:bidi="fr_FR"/>
        </w:rPr>
        <w:t>Groupe postexilique impliqué dans une protestation auprès d'Artaxerxès concernant la reconstruction du temple de Jérusalem (</w:t>
      </w:r>
      <w:hyperlink r:id="rId289">
        <w:r>
          <w:rPr>
            <w:lang w:val="fr_FR" w:bidi="fr_FR"/>
          </w:rPr>
          <w:rPr>
            <w:color w:val="0000EE"/>
            <w:u w:val="single"/>
          </w:rPr>
          <w:t>Esd 4.9</w:t>
        </w:r>
      </w:hyperlink>
      <w:r>
        <w:rPr>
          <w:lang w:val="fr_FR" w:bidi="fr_FR"/>
        </w:rPr>
        <w:t>). Le nom est manifestement un titre araméen pour « juge » ; de tels juges sont mentionnés dans les papyrus administratifs araméens du 5e siècle av. J.‑C.</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hyperlink r:id="rId902">
        <w:r>
          <w:rPr>
            <w:lang w:val="fr_FR" w:bidi="fr_FR"/>
          </w:rPr>
          <w:rPr>
            <w:color w:val="0000EE"/>
            <w:u w:val="single"/>
          </w:rPr>
          <w:t>Ac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Diphat</w:t>
      </w:r>
      <w:r>
        <w:rPr>
          <w:lang w:val="fr_FR" w:bidi="fr_FR"/>
        </w:rPr>
      </w:r>
    </w:p>
    <w:p>
      <w:pPr/>
      <w:r>
        <w:rPr>
          <w:lang w:val="fr_FR" w:bidi="fr_FR"/>
        </w:rPr>
      </w:r>
      <w:r>
        <w:rPr>
          <w:lang w:val="fr_FR" w:bidi="fr_FR"/>
        </w:rPr>
        <w:t xml:space="preserve">Orthographe alternative de Riphat, fils de Gomer, dans </w:t>
      </w:r>
      <w:hyperlink r:id="rId903">
        <w:r>
          <w:rPr>
            <w:lang w:val="fr_FR" w:bidi="fr_FR"/>
          </w:rPr>
          <w:rPr>
            <w:color w:val="0000EE"/>
            <w:u w:val="single"/>
          </w:rPr>
          <w:t>1 Chroniques 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Riphat</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hyperlink r:id="rId904">
        <w:r>
          <w:rPr>
            <w:lang w:val="fr_FR" w:bidi="fr_FR"/>
          </w:rPr>
          <w:rPr>
            <w:color w:val="0000EE"/>
            <w:u w:val="single"/>
          </w:rPr>
          <w:t>2Ch 7.18</w:t>
        </w:r>
      </w:hyperlink>
      <w:r>
        <w:rPr>
          <w:lang w:val="fr_FR" w:bidi="fr_FR"/>
        </w:rPr>
        <w:t xml:space="preserve"> ; </w:t>
      </w:r>
      <w:hyperlink r:id="rId905">
        <w:r>
          <w:rPr>
            <w:lang w:val="fr_FR" w:bidi="fr_FR"/>
          </w:rPr>
          <w:rPr>
            <w:color w:val="0000EE"/>
            <w:u w:val="single"/>
          </w:rPr>
          <w:t>Ps 105.20</w:t>
        </w:r>
      </w:hyperlink>
      <w:r>
        <w:rPr>
          <w:lang w:val="fr_FR" w:bidi="fr_FR"/>
        </w:rPr>
        <w:t xml:space="preserve"> ; </w:t>
      </w:r>
      <w:hyperlink r:id="rId906">
        <w:r>
          <w:rPr>
            <w:lang w:val="fr_FR" w:bidi="fr_FR"/>
          </w:rPr>
          <w:rPr>
            <w:color w:val="0000EE"/>
            <w:u w:val="single"/>
          </w:rPr>
          <w:t>Pr 23.1</w:t>
        </w:r>
      </w:hyperlink>
      <w:r>
        <w:rPr>
          <w:lang w:val="fr_FR" w:bidi="fr_FR"/>
        </w:rPr>
        <w:t xml:space="preserve"> ; </w:t>
      </w:r>
      <w:hyperlink r:id="rId907">
        <w:r>
          <w:rPr>
            <w:lang w:val="fr_FR" w:bidi="fr_FR"/>
          </w:rPr>
          <w:rPr>
            <w:color w:val="0000EE"/>
            <w:u w:val="single"/>
          </w:rPr>
          <w:t>28.15</w:t>
        </w:r>
      </w:hyperlink>
      <w:r>
        <w:rPr>
          <w:lang w:val="fr_FR" w:bidi="fr_FR"/>
        </w:rPr>
        <w:t xml:space="preserve"> ; </w:t>
      </w:r>
      <w:hyperlink r:id="rId908">
        <w:r>
          <w:rPr>
            <w:lang w:val="fr_FR" w:bidi="fr_FR"/>
          </w:rPr>
          <w:rPr>
            <w:color w:val="0000EE"/>
            <w:u w:val="single"/>
          </w:rPr>
          <w:t>Ec 10.4</w:t>
        </w:r>
      </w:hyperlink>
      <w:r>
        <w:rPr>
          <w:lang w:val="fr_FR" w:bidi="fr_FR"/>
        </w:rPr>
        <w:t xml:space="preserve"> ; </w:t>
      </w:r>
      <w:hyperlink r:id="rId909">
        <w:r>
          <w:rPr>
            <w:lang w:val="fr_FR" w:bidi="fr_FR"/>
          </w:rPr>
          <w:rPr>
            <w:color w:val="0000EE"/>
            <w:u w:val="single"/>
          </w:rPr>
          <w:t>Es 14.5</w:t>
        </w:r>
      </w:hyperlink>
      <w:r>
        <w:rPr>
          <w:lang w:val="fr_FR" w:bidi="fr_FR"/>
        </w:rPr>
        <w:t xml:space="preserve"> ; </w:t>
      </w:r>
      <w:hyperlink r:id="rId910">
        <w:r>
          <w:rPr>
            <w:lang w:val="fr_FR" w:bidi="fr_FR"/>
          </w:rPr>
          <w:rPr>
            <w:color w:val="0000EE"/>
            <w:u w:val="single"/>
          </w:rPr>
          <w:t>16.1</w:t>
        </w:r>
      </w:hyperlink>
      <w:r>
        <w:rPr>
          <w:lang w:val="fr_FR" w:bidi="fr_FR"/>
        </w:rPr>
        <w:t xml:space="preserve"> ; </w:t>
      </w:r>
      <w:hyperlink r:id="rId911">
        <w:r>
          <w:rPr>
            <w:lang w:val="fr_FR" w:bidi="fr_FR"/>
          </w:rPr>
          <w:rPr>
            <w:color w:val="0000EE"/>
            <w:u w:val="single"/>
          </w:rPr>
          <w:t>49.7</w:t>
        </w:r>
      </w:hyperlink>
      <w:r>
        <w:rPr>
          <w:lang w:val="fr_FR" w:bidi="fr_FR"/>
        </w:rPr>
        <w:t xml:space="preserve"> ; </w:t>
      </w:r>
      <w:hyperlink r:id="rId912">
        <w:r>
          <w:rPr>
            <w:lang w:val="fr_FR" w:bidi="fr_FR"/>
          </w:rPr>
          <w:rPr>
            <w:color w:val="0000EE"/>
            <w:u w:val="single"/>
          </w:rPr>
          <w:t>Jr 33.26</w:t>
        </w:r>
      </w:hyperlink>
      <w:r>
        <w:rPr>
          <w:lang w:val="fr_FR" w:bidi="fr_FR"/>
        </w:rPr>
        <w:t xml:space="preserve"> ; </w:t>
      </w:r>
      <w:hyperlink r:id="rId913">
        <w:r>
          <w:rPr>
            <w:lang w:val="fr_FR" w:bidi="fr_FR"/>
          </w:rPr>
          <w:rPr>
            <w:color w:val="0000EE"/>
            <w:u w:val="single"/>
          </w:rPr>
          <w:t>51.46</w:t>
        </w:r>
      </w:hyperlink>
      <w:r>
        <w:rPr>
          <w:lang w:val="fr_FR" w:bidi="fr_FR"/>
        </w:rPr>
        <w:t xml:space="preserve"> ; </w:t>
      </w:r>
      <w:hyperlink r:id="rId914">
        <w:r>
          <w:rPr>
            <w:lang w:val="fr_FR" w:bidi="fr_FR"/>
          </w:rPr>
          <w:rPr>
            <w:color w:val="0000EE"/>
            <w:u w:val="single"/>
          </w:rPr>
          <w:t>Mi 5.2</w:t>
        </w:r>
      </w:hyperlink>
      <w:r>
        <w:rPr>
          <w:lang w:val="fr_FR" w:bidi="fr_FR"/>
        </w:rPr>
        <w:t>), ou un État qui contrôlait un peuple (</w:t>
      </w:r>
      <w:hyperlink r:id="rId915">
        <w:r>
          <w:rPr>
            <w:lang w:val="fr_FR" w:bidi="fr_FR"/>
          </w:rPr>
          <w:rPr>
            <w:color w:val="0000EE"/>
            <w:u w:val="single"/>
          </w:rPr>
          <w:t>Jg 15.11</w:t>
        </w:r>
      </w:hyperlink>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hyperlink r:id="rId916">
        <w:r>
          <w:rPr>
            <w:lang w:val="fr_FR" w:bidi="fr_FR"/>
          </w:rPr>
          <w:rPr>
            <w:color w:val="0000EE"/>
            <w:u w:val="single"/>
          </w:rPr>
          <w:t>1S 9.16</w:t>
        </w:r>
      </w:hyperlink>
      <w:r>
        <w:rPr>
          <w:lang w:val="fr_FR" w:bidi="fr_FR"/>
        </w:rPr>
        <w:t xml:space="preserve"> ; </w:t>
      </w:r>
      <w:hyperlink r:id="rId917">
        <w:r>
          <w:rPr>
            <w:lang w:val="fr_FR" w:bidi="fr_FR"/>
          </w:rPr>
          <w:rPr>
            <w:color w:val="0000EE"/>
            <w:u w:val="single"/>
          </w:rPr>
          <w:t>10.1</w:t>
        </w:r>
      </w:hyperlink>
      <w:r>
        <w:rPr>
          <w:lang w:val="fr_FR" w:bidi="fr_FR"/>
        </w:rPr>
        <w:t xml:space="preserve"> ; </w:t>
      </w:r>
      <w:hyperlink r:id="rId918">
        <w:r>
          <w:rPr>
            <w:lang w:val="fr_FR" w:bidi="fr_FR"/>
          </w:rPr>
          <w:rPr>
            <w:color w:val="0000EE"/>
            <w:u w:val="single"/>
          </w:rPr>
          <w:t>13.14</w:t>
        </w:r>
      </w:hyperlink>
      <w:r>
        <w:rPr>
          <w:lang w:val="fr_FR" w:bidi="fr_FR"/>
        </w:rPr>
        <w:t xml:space="preserve"> ; </w:t>
      </w:r>
      <w:hyperlink r:id="rId919">
        <w:r>
          <w:rPr>
            <w:lang w:val="fr_FR" w:bidi="fr_FR"/>
          </w:rPr>
          <w:rPr>
            <w:color w:val="0000EE"/>
            <w:u w:val="single"/>
          </w:rPr>
          <w:t>25.30</w:t>
        </w:r>
      </w:hyperlink>
      <w:r>
        <w:rPr>
          <w:lang w:val="fr_FR" w:bidi="fr_FR"/>
        </w:rPr>
        <w:t xml:space="preserve"> ; </w:t>
      </w:r>
      <w:hyperlink r:id="rId920">
        <w:r>
          <w:rPr>
            <w:lang w:val="fr_FR" w:bidi="fr_FR"/>
          </w:rPr>
          <w:rPr>
            <w:color w:val="0000EE"/>
            <w:u w:val="single"/>
          </w:rPr>
          <w:t>2S 5.2</w:t>
        </w:r>
      </w:hyperlink>
      <w:r>
        <w:rPr>
          <w:lang w:val="fr_FR" w:bidi="fr_FR"/>
        </w:rPr>
        <w:t xml:space="preserve"> ; </w:t>
      </w:r>
      <w:hyperlink r:id="rId921">
        <w:r>
          <w:rPr>
            <w:lang w:val="fr_FR" w:bidi="fr_FR"/>
          </w:rPr>
          <w:rPr>
            <w:color w:val="0000EE"/>
            <w:u w:val="single"/>
          </w:rPr>
          <w:t>6.21</w:t>
        </w:r>
      </w:hyperlink>
      <w:r>
        <w:rPr>
          <w:lang w:val="fr_FR" w:bidi="fr_FR"/>
        </w:rPr>
        <w:t xml:space="preserve"> ; </w:t>
      </w:r>
      <w:hyperlink r:id="rId922">
        <w:r>
          <w:rPr>
            <w:lang w:val="fr_FR" w:bidi="fr_FR"/>
          </w:rPr>
          <w:rPr>
            <w:color w:val="0000EE"/>
            <w:u w:val="single"/>
          </w:rPr>
          <w:t>7.8</w:t>
        </w:r>
      </w:hyperlink>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hyperlink r:id="rId923">
        <w:r>
          <w:rPr>
            <w:lang w:val="fr_FR" w:bidi="fr_FR"/>
          </w:rPr>
          <w:rPr>
            <w:color w:val="0000EE"/>
            <w:u w:val="single"/>
          </w:rPr>
          <w:t>Mt 9.18, 23</w:t>
        </w:r>
      </w:hyperlink>
      <w:r>
        <w:rPr>
          <w:lang w:val="fr_FR" w:bidi="fr_FR"/>
        </w:rPr>
        <w:t xml:space="preserve"> ; </w:t>
      </w:r>
      <w:hyperlink r:id="rId924">
        <w:r>
          <w:rPr>
            <w:lang w:val="fr_FR" w:bidi="fr_FR"/>
          </w:rPr>
          <w:rPr>
            <w:color w:val="0000EE"/>
            <w:u w:val="single"/>
          </w:rPr>
          <w:t>Lc 8.41</w:t>
        </w:r>
      </w:hyperlink>
      <w:r>
        <w:rPr>
          <w:lang w:val="fr_FR" w:bidi="fr_FR"/>
        </w:rPr>
        <w:t xml:space="preserve"> ; </w:t>
      </w:r>
      <w:hyperlink r:id="rId925">
        <w:r>
          <w:rPr>
            <w:lang w:val="fr_FR" w:bidi="fr_FR"/>
          </w:rPr>
          <w:rPr>
            <w:color w:val="0000EE"/>
            <w:u w:val="single"/>
          </w:rPr>
          <w:t>18.18</w:t>
        </w:r>
      </w:hyperlink>
      <w:r>
        <w:rPr>
          <w:lang w:val="fr_FR" w:bidi="fr_FR"/>
        </w:rPr>
        <w:t xml:space="preserve"> ; </w:t>
      </w:r>
      <w:hyperlink r:id="rId926">
        <w:r>
          <w:rPr>
            <w:lang w:val="fr_FR" w:bidi="fr_FR"/>
          </w:rPr>
          <w:rPr>
            <w:color w:val="0000EE"/>
            <w:u w:val="single"/>
          </w:rPr>
          <w:t>23.35</w:t>
        </w:r>
      </w:hyperlink>
      <w:r>
        <w:rPr>
          <w:lang w:val="fr_FR" w:bidi="fr_FR"/>
        </w:rPr>
        <w:t xml:space="preserve"> ; </w:t>
      </w:r>
      <w:hyperlink r:id="rId927">
        <w:r>
          <w:rPr>
            <w:lang w:val="fr_FR" w:bidi="fr_FR"/>
          </w:rPr>
          <w:rPr>
            <w:color w:val="0000EE"/>
            <w:u w:val="single"/>
          </w:rPr>
          <w:t>24.20</w:t>
        </w:r>
      </w:hyperlink>
      <w:r>
        <w:rPr>
          <w:lang w:val="fr_FR" w:bidi="fr_FR"/>
        </w:rPr>
        <w:t xml:space="preserve"> ; </w:t>
      </w:r>
      <w:hyperlink r:id="rId928">
        <w:r>
          <w:rPr>
            <w:lang w:val="fr_FR" w:bidi="fr_FR"/>
          </w:rPr>
          <w:rPr>
            <w:color w:val="0000EE"/>
            <w:u w:val="single"/>
          </w:rPr>
          <w:t>Jn 3.1</w:t>
        </w:r>
      </w:hyperlink>
      <w:r>
        <w:rPr>
          <w:lang w:val="fr_FR" w:bidi="fr_FR"/>
        </w:rPr>
        <w:t xml:space="preserve"> ; </w:t>
      </w:r>
      <w:hyperlink r:id="rId929">
        <w:r>
          <w:rPr>
            <w:lang w:val="fr_FR" w:bidi="fr_FR"/>
          </w:rPr>
          <w:rPr>
            <w:color w:val="0000EE"/>
            <w:u w:val="single"/>
          </w:rPr>
          <w:t>7.26, 48</w:t>
        </w:r>
      </w:hyperlink>
      <w:r>
        <w:rPr>
          <w:lang w:val="fr_FR" w:bidi="fr_FR"/>
        </w:rPr>
        <w:t xml:space="preserve"> ; </w:t>
      </w:r>
      <w:hyperlink r:id="rId930">
        <w:r>
          <w:rPr>
            <w:lang w:val="fr_FR" w:bidi="fr_FR"/>
          </w:rPr>
          <w:rPr>
            <w:color w:val="0000EE"/>
            <w:u w:val="single"/>
          </w:rPr>
          <w:t>12.31</w:t>
        </w:r>
      </w:hyperlink>
      <w:r>
        <w:rPr>
          <w:lang w:val="fr_FR" w:bidi="fr_FR"/>
        </w:rPr>
        <w:t xml:space="preserve"> ; </w:t>
      </w:r>
      <w:hyperlink r:id="rId931">
        <w:r>
          <w:rPr>
            <w:lang w:val="fr_FR" w:bidi="fr_FR"/>
          </w:rPr>
          <w:rPr>
            <w:color w:val="0000EE"/>
            <w:u w:val="single"/>
          </w:rPr>
          <w:t>Ac 3.17</w:t>
        </w:r>
      </w:hyperlink>
      <w:r>
        <w:rPr>
          <w:lang w:val="fr_FR" w:bidi="fr_FR"/>
        </w:rPr>
        <w:t xml:space="preserve"> ; </w:t>
      </w:r>
      <w:hyperlink r:id="rId932">
        <w:r>
          <w:rPr>
            <w:lang w:val="fr_FR" w:bidi="fr_FR"/>
          </w:rPr>
          <w:rPr>
            <w:color w:val="0000EE"/>
            <w:u w:val="single"/>
          </w:rPr>
          <w:t>4.5, 26</w:t>
        </w:r>
      </w:hyperlink>
      <w:r>
        <w:rPr>
          <w:lang w:val="fr_FR" w:bidi="fr_FR"/>
        </w:rPr>
        <w:t xml:space="preserve"> ; </w:t>
      </w:r>
      <w:hyperlink r:id="rId933">
        <w:r>
          <w:rPr>
            <w:lang w:val="fr_FR" w:bidi="fr_FR"/>
          </w:rPr>
          <w:rPr>
            <w:color w:val="0000EE"/>
            <w:u w:val="single"/>
          </w:rPr>
          <w:t>7.27, 35</w:t>
        </w:r>
      </w:hyperlink>
      <w:r>
        <w:rPr>
          <w:lang w:val="fr_FR" w:bidi="fr_FR"/>
        </w:rPr>
        <w:t xml:space="preserve"> ; </w:t>
      </w:r>
      <w:hyperlink r:id="rId934">
        <w:r>
          <w:rPr>
            <w:lang w:val="fr_FR" w:bidi="fr_FR"/>
          </w:rPr>
          <w:rPr>
            <w:color w:val="0000EE"/>
            <w:u w:val="single"/>
          </w:rPr>
          <w:t>13.27</w:t>
        </w:r>
      </w:hyperlink>
      <w:r>
        <w:rPr>
          <w:lang w:val="fr_FR" w:bidi="fr_FR"/>
        </w:rPr>
        <w:t xml:space="preserve"> ; </w:t>
      </w:r>
      <w:hyperlink r:id="rId935">
        <w:r>
          <w:rPr>
            <w:lang w:val="fr_FR" w:bidi="fr_FR"/>
          </w:rPr>
          <w:rPr>
            <w:color w:val="0000EE"/>
            <w:u w:val="single"/>
          </w:rPr>
          <w:t>14.5</w:t>
        </w:r>
      </w:hyperlink>
      <w:r>
        <w:rPr>
          <w:lang w:val="fr_FR" w:bidi="fr_FR"/>
        </w:rPr>
        <w:t xml:space="preserve"> ; </w:t>
      </w:r>
      <w:hyperlink r:id="rId936">
        <w:r>
          <w:rPr>
            <w:lang w:val="fr_FR" w:bidi="fr_FR"/>
          </w:rPr>
          <w:rPr>
            <w:color w:val="0000EE"/>
            <w:u w:val="single"/>
          </w:rPr>
          <w:t>16.19</w:t>
        </w:r>
      </w:hyperlink>
      <w:r>
        <w:rPr>
          <w:lang w:val="fr_FR" w:bidi="fr_FR"/>
        </w:rPr>
        <w:t xml:space="preserve"> ; </w:t>
      </w:r>
      <w:hyperlink r:id="rId937">
        <w:r>
          <w:rPr>
            <w:lang w:val="fr_FR" w:bidi="fr_FR"/>
          </w:rPr>
          <w:rPr>
            <w:color w:val="0000EE"/>
            <w:u w:val="single"/>
          </w:rPr>
          <w:t>23.5</w:t>
        </w:r>
      </w:hyperlink>
      <w:r>
        <w:rPr>
          <w:lang w:val="fr_FR" w:bidi="fr_FR"/>
        </w:rPr>
        <w:t xml:space="preserve"> ; </w:t>
      </w:r>
      <w:hyperlink r:id="rId938">
        <w:r>
          <w:rPr>
            <w:lang w:val="fr_FR" w:bidi="fr_FR"/>
          </w:rPr>
          <w:rPr>
            <w:color w:val="0000EE"/>
            <w:u w:val="single"/>
          </w:rPr>
          <w:t>Rm 13.3</w:t>
        </w:r>
      </w:hyperlink>
      <w:r>
        <w:rPr>
          <w:lang w:val="fr_FR" w:bidi="fr_FR"/>
        </w:rPr>
        <w:t xml:space="preserve">). </w:t>
      </w:r>
      <w:hyperlink r:id="rId939">
        <w:r>
          <w:rPr>
            <w:lang w:val="fr_FR" w:bidi="fr_FR"/>
          </w:rPr>
          <w:rPr>
            <w:color w:val="0000EE"/>
            <w:u w:val="single"/>
          </w:rPr>
          <w:t>Éphésiens 6.12</w:t>
        </w:r>
      </w:hyperlink>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hyperlink r:id="rId940">
        <w:r>
          <w:rPr>
            <w:lang w:val="fr_FR" w:bidi="fr_FR"/>
          </w:rPr>
          <w:rPr>
            <w:color w:val="0000EE"/>
            <w:u w:val="single"/>
          </w:rPr>
          <w:t>Gn 36.21</w:t>
        </w:r>
      </w:hyperlink>
      <w:r>
        <w:rPr>
          <w:lang w:val="fr_FR" w:bidi="fr_FR"/>
        </w:rPr>
        <w:t xml:space="preserve"> ; </w:t>
      </w:r>
      <w:hyperlink r:id="rId941">
        <w:r>
          <w:rPr>
            <w:lang w:val="fr_FR" w:bidi="fr_FR"/>
          </w:rPr>
          <w:rPr>
            <w:color w:val="0000EE"/>
            <w:u w:val="single"/>
          </w:rPr>
          <w:t>1Ch 1.38</w:t>
        </w:r>
      </w:hyperlink>
      <w:r>
        <w:rPr>
          <w:lang w:val="fr_FR" w:bidi="fr_FR"/>
        </w:rPr>
        <w:t>). Les Horiens ont été chassés de leur territoire par les Édomites (</w:t>
      </w:r>
      <w:hyperlink r:id="rId942">
        <w:r>
          <w:rPr>
            <w:lang w:val="fr_FR" w:bidi="fr_FR"/>
          </w:rPr>
          <w:rPr>
            <w:color w:val="0000EE"/>
            <w:u w:val="single"/>
          </w:rPr>
          <w:t>Dt 2.12</w:t>
        </w:r>
      </w:hyperlink>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hyperlink r:id="rId940">
        <w:r>
          <w:rPr>
            <w:lang w:val="fr_FR" w:bidi="fr_FR"/>
          </w:rPr>
          <w:rPr>
            <w:color w:val="0000EE"/>
            <w:u w:val="single"/>
          </w:rPr>
          <w:t>Gn 36.21</w:t>
        </w:r>
      </w:hyperlink>
      <w:r>
        <w:rPr>
          <w:lang w:val="fr_FR" w:bidi="fr_FR"/>
        </w:rPr>
        <w:t xml:space="preserve"> ; </w:t>
      </w:r>
      <w:hyperlink r:id="rId941">
        <w:r>
          <w:rPr>
            <w:lang w:val="fr_FR" w:bidi="fr_FR"/>
          </w:rPr>
          <w:rPr>
            <w:color w:val="0000EE"/>
            <w:u w:val="single"/>
          </w:rPr>
          <w:t>1Ch 1.38</w:t>
        </w:r>
      </w:hyperlink>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hyperlink r:id="rId943">
        <w:r>
          <w:rPr>
            <w:lang w:val="fr_FR" w:bidi="fr_FR"/>
          </w:rPr>
          <w:rPr>
            <w:color w:val="0000EE"/>
            <w:u w:val="single"/>
          </w:rPr>
          <w:t>Gn 36.25</w:t>
        </w:r>
      </w:hyperlink>
      <w:r>
        <w:rPr>
          <w:lang w:val="fr_FR" w:bidi="fr_FR"/>
        </w:rPr>
        <w:t xml:space="preserve"> ; </w:t>
      </w:r>
      <w:hyperlink r:id="rId944">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hyperlink r:id="rId945">
        <w:r>
          <w:rPr>
            <w:lang w:val="fr_FR" w:bidi="fr_FR"/>
          </w:rPr>
          <w:rPr>
            <w:color w:val="0000EE"/>
            <w:u w:val="single"/>
          </w:rPr>
          <w:t>Ésaïe 8.16</w:t>
        </w:r>
      </w:hyperlink>
      <w:r>
        <w:rPr>
          <w:lang w:val="fr_FR" w:bidi="fr_FR"/>
        </w:rPr>
        <w:t xml:space="preserve">, </w:t>
      </w:r>
      <w:hyperlink r:id="rId946">
        <w:r>
          <w:rPr>
            <w:lang w:val="fr_FR" w:bidi="fr_FR"/>
          </w:rPr>
          <w:rPr>
            <w:color w:val="0000EE"/>
            <w:u w:val="single"/>
          </w:rPr>
          <w:t>50.4</w:t>
        </w:r>
      </w:hyperlink>
      <w:r>
        <w:rPr>
          <w:lang w:val="fr_FR" w:bidi="fr_FR"/>
        </w:rPr>
        <w:t xml:space="preserve"> et </w:t>
      </w:r>
      <w:hyperlink r:id="rId947">
        <w:r>
          <w:rPr>
            <w:lang w:val="fr_FR" w:bidi="fr_FR"/>
          </w:rPr>
          <w:rPr>
            <w:color w:val="0000EE"/>
            <w:u w:val="single"/>
          </w:rPr>
          <w:t>54.13</w:t>
        </w:r>
      </w:hyperlink>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hyperlink r:id="rId948">
        <w:r>
          <w:rPr>
            <w:lang w:val="fr_FR" w:bidi="fr_FR"/>
          </w:rPr>
          <w:rPr>
            <w:color w:val="0000EE"/>
            <w:u w:val="single"/>
          </w:rPr>
          <w:t>Mc 2.18</w:t>
        </w:r>
      </w:hyperlink>
      <w:r>
        <w:rPr>
          <w:lang w:val="fr_FR" w:bidi="fr_FR"/>
        </w:rPr>
        <w:t xml:space="preserve"> ; </w:t>
      </w:r>
      <w:hyperlink r:id="rId949">
        <w:r>
          <w:rPr>
            <w:lang w:val="fr_FR" w:bidi="fr_FR"/>
          </w:rPr>
          <w:rPr>
            <w:color w:val="0000EE"/>
            <w:u w:val="single"/>
          </w:rPr>
          <w:t>Lc 5.33</w:t>
        </w:r>
      </w:hyperlink>
      <w:r>
        <w:rPr>
          <w:lang w:val="fr_FR" w:bidi="fr_FR"/>
        </w:rPr>
        <w:t>) et de Jean le Baptiste (</w:t>
      </w:r>
      <w:hyperlink r:id="rId950">
        <w:r>
          <w:rPr>
            <w:lang w:val="fr_FR" w:bidi="fr_FR"/>
          </w:rPr>
          <w:rPr>
            <w:color w:val="0000EE"/>
            <w:u w:val="single"/>
          </w:rPr>
          <w:t>Mt 9.14</w:t>
        </w:r>
      </w:hyperlink>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hyperlink r:id="rId951">
        <w:r>
          <w:rPr>
            <w:lang w:val="fr_FR" w:bidi="fr_FR"/>
          </w:rPr>
          <w:rPr>
            <w:color w:val="0000EE"/>
            <w:u w:val="single"/>
          </w:rPr>
          <w:t>Lc 11.1</w:t>
        </w:r>
      </w:hyperlink>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hyperlink r:id="rId952">
        <w:r>
          <w:rPr>
            <w:lang w:val="fr_FR" w:bidi="fr_FR"/>
          </w:rPr>
          <w:rPr>
            <w:color w:val="0000EE"/>
            <w:u w:val="single"/>
          </w:rPr>
          <w:t>Mc 10.21</w:t>
        </w:r>
      </w:hyperlink>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hyperlink r:id="rId953">
        <w:r>
          <w:rPr>
            <w:lang w:val="fr_FR" w:bidi="fr_FR"/>
          </w:rPr>
          <w:rPr>
            <w:color w:val="0000EE"/>
            <w:u w:val="single"/>
          </w:rPr>
          <w:t>Mt 16.21</w:t>
        </w:r>
      </w:hyperlink>
      <w:r>
        <w:rPr>
          <w:lang w:val="fr_FR" w:bidi="fr_FR"/>
        </w:rPr>
        <w:t>). Deuxièmement, ils ne peuvent comprendre tout le sens des paroles et des actes de Jésus qu'à la lumière de sa mort et de sa résurrection (</w:t>
      </w:r>
      <w:hyperlink r:id="rId954">
        <w:r>
          <w:rPr>
            <w:lang w:val="fr_FR" w:bidi="fr_FR"/>
          </w:rPr>
          <w:rPr>
            <w:color w:val="0000EE"/>
            <w:u w:val="single"/>
          </w:rPr>
          <w:t>Mt 28.9</w:t>
        </w:r>
      </w:hyperlink>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hyperlink r:id="rId955">
        <w:r>
          <w:rPr>
            <w:lang w:val="fr_FR" w:bidi="fr_FR"/>
          </w:rPr>
          <w:rPr>
            <w:color w:val="0000EE"/>
            <w:u w:val="single"/>
          </w:rPr>
          <w:t>Jn 16.12</w:t>
        </w:r>
      </w:hyperlink>
      <w:r>
        <w:rPr>
          <w:lang w:val="fr_FR" w:bidi="fr_FR"/>
        </w:rPr>
        <w:t>).</w:t>
      </w:r>
    </w:p>
    <w:p>
      <w:pPr/>
      <w:r>
        <w:rPr>
          <w:lang w:val="fr_FR" w:bidi="fr_FR"/>
        </w:rPr>
      </w:r>
      <w:r>
        <w:rPr>
          <w:lang w:val="fr_FR" w:bidi="fr_FR"/>
        </w:rPr>
        <w:t>Des groupes parmi les premiers disciples de Jésus, tant les Douze que les Soixante-dix (</w:t>
      </w:r>
      <w:hyperlink r:id="rId956">
        <w:r>
          <w:rPr>
            <w:lang w:val="fr_FR" w:bidi="fr_FR"/>
          </w:rPr>
          <w:rPr>
            <w:color w:val="0000EE"/>
            <w:u w:val="single"/>
          </w:rPr>
          <w:t>Mt 26.20</w:t>
        </w:r>
      </w:hyperlink>
      <w:r>
        <w:rPr>
          <w:lang w:val="fr_FR" w:bidi="fr_FR"/>
        </w:rPr>
        <w:t xml:space="preserve"> : </w:t>
      </w:r>
      <w:hyperlink r:id="rId957">
        <w:r>
          <w:rPr>
            <w:lang w:val="fr_FR" w:bidi="fr_FR"/>
          </w:rPr>
          <w:rPr>
            <w:color w:val="0000EE"/>
            <w:u w:val="single"/>
          </w:rPr>
          <w:t>Lc 10.1</w:t>
        </w:r>
      </w:hyperlink>
      <w:r>
        <w:rPr>
          <w:lang w:val="fr_FR" w:bidi="fr_FR"/>
        </w:rPr>
        <w:t>), reçoivent son enseignement, enseignent à leur tour (</w:t>
      </w:r>
      <w:hyperlink r:id="rId958">
        <w:r>
          <w:rPr>
            <w:lang w:val="fr_FR" w:bidi="fr_FR"/>
          </w:rPr>
          <w:rPr>
            <w:color w:val="0000EE"/>
            <w:u w:val="single"/>
          </w:rPr>
          <w:t>Lc 10.1–11</w:t>
        </w:r>
      </w:hyperlink>
      <w:r>
        <w:rPr>
          <w:lang w:val="fr_FR" w:bidi="fr_FR"/>
        </w:rPr>
        <w:t>) et reçoivent le pouvoir de guérir (</w:t>
      </w:r>
      <w:hyperlink r:id="rId959">
        <w:r>
          <w:rPr>
            <w:lang w:val="fr_FR" w:bidi="fr_FR"/>
          </w:rPr>
          <w:rPr>
            <w:color w:val="0000EE"/>
            <w:u w:val="single"/>
          </w:rPr>
          <w:t>Mt 10.1</w:t>
        </w:r>
      </w:hyperlink>
      <w:r>
        <w:rPr>
          <w:lang w:val="fr_FR" w:bidi="fr_FR"/>
        </w:rPr>
        <w:t xml:space="preserve">). Ils doivent également proclamer le message du salut par le Christ. Pourtant, les Douze reçoivent un ministère plus particulièrement important. À l'exception de Judas l'Iscariot (qui est remplacé par Matthias, </w:t>
      </w:r>
      <w:hyperlink r:id="rId960">
        <w:r>
          <w:rPr>
            <w:lang w:val="fr_FR" w:bidi="fr_FR"/>
          </w:rPr>
          <w:rPr>
            <w:color w:val="0000EE"/>
            <w:u w:val="single"/>
          </w:rPr>
          <w:t>Ac 1.26</w:t>
        </w:r>
      </w:hyperlink>
      <w:r>
        <w:rPr>
          <w:lang w:val="fr_FR" w:bidi="fr_FR"/>
        </w:rPr>
        <w:t>), ils deviennent les enseignants fondateurs de la nouvelle Église chrétienne qui est en train de se former. Leur autorité dans l'Église, donnée par le Christ (</w:t>
      </w:r>
      <w:hyperlink r:id="rId961">
        <w:r>
          <w:rPr>
            <w:lang w:val="fr_FR" w:bidi="fr_FR"/>
          </w:rPr>
          <w:rPr>
            <w:color w:val="0000EE"/>
            <w:u w:val="single"/>
          </w:rPr>
          <w:t>Mt 16.19</w:t>
        </w:r>
      </w:hyperlink>
      <w:r>
        <w:rPr>
          <w:lang w:val="fr_FR" w:bidi="fr_FR"/>
        </w:rPr>
        <w:t xml:space="preserve"> ; </w:t>
      </w:r>
      <w:hyperlink r:id="rId962">
        <w:r>
          <w:rPr>
            <w:lang w:val="fr_FR" w:bidi="fr_FR"/>
          </w:rPr>
          <w:rPr>
            <w:color w:val="0000EE"/>
            <w:u w:val="single"/>
          </w:rPr>
          <w:t>28.16–20</w:t>
        </w:r>
      </w:hyperlink>
      <w:r>
        <w:rPr>
          <w:lang w:val="fr_FR" w:bidi="fr_FR"/>
        </w:rPr>
        <w:t>), doit se distinguer par un style unique de service désintéressé (</w:t>
      </w:r>
      <w:hyperlink r:id="rId963">
        <w:r>
          <w:rPr>
            <w:lang w:val="fr_FR" w:bidi="fr_FR"/>
          </w:rPr>
          <w:rPr>
            <w:color w:val="0000EE"/>
            <w:u w:val="single"/>
          </w:rPr>
          <w:t>Lc 22.24–30</w:t>
        </w:r>
      </w:hyperlink>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hyperlink r:id="rId964">
        <w:r>
          <w:rPr>
            <w:lang w:val="fr_FR" w:bidi="fr_FR"/>
          </w:rPr>
          <w:rPr>
            <w:color w:val="0000EE"/>
            <w:u w:val="single"/>
          </w:rPr>
          <w:t>Ga 1.12, 16</w:t>
        </w:r>
      </w:hyperlink>
      <w:r>
        <w:rPr>
          <w:lang w:val="fr_FR" w:bidi="fr_FR"/>
        </w:rPr>
        <w:t>) comme apôtre aux Gentils (</w:t>
      </w:r>
      <w:hyperlink r:id="rId965">
        <w:r>
          <w:rPr>
            <w:lang w:val="fr_FR" w:bidi="fr_FR"/>
          </w:rPr>
          <w:rPr>
            <w:color w:val="0000EE"/>
            <w:u w:val="single"/>
          </w:rPr>
          <w:t>Ac 9.15</w:t>
        </w:r>
      </w:hyperlink>
      <w:r>
        <w:rPr>
          <w:lang w:val="fr_FR" w:bidi="fr_FR"/>
        </w:rPr>
        <w:t>).</w:t>
      </w:r>
    </w:p>
    <w:p>
      <w:pPr/>
      <w:r>
        <w:rPr>
          <w:lang w:val="fr_FR" w:bidi="fr_FR"/>
        </w:rPr>
      </w:r>
      <w:r>
        <w:rPr>
          <w:lang w:val="fr_FR" w:bidi="fr_FR"/>
        </w:rPr>
        <w:t>Au moment de son ascension, le Christ charge les premiers disciples de faire « de toutes les nations des disciples » (</w:t>
      </w:r>
      <w:hyperlink r:id="rId966">
        <w:r>
          <w:rPr>
            <w:lang w:val="fr_FR" w:bidi="fr_FR"/>
          </w:rPr>
          <w:rPr>
            <w:color w:val="0000EE"/>
            <w:u w:val="single"/>
          </w:rPr>
          <w:t>Mt 28.19</w:t>
        </w:r>
      </w:hyperlink>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hyperlink r:id="rId967">
        <w:r>
          <w:rPr>
            <w:lang w:val="fr_FR" w:bidi="fr_FR"/>
          </w:rPr>
          <w:rPr>
            <w:color w:val="0000EE"/>
            <w:u w:val="single"/>
          </w:rPr>
          <w:t>Ac 6.1–2, 7</w:t>
        </w:r>
      </w:hyperlink>
      <w:r>
        <w:rPr>
          <w:lang w:val="fr_FR" w:bidi="fr_FR"/>
        </w:rPr>
        <w:t xml:space="preserve"> ; </w:t>
      </w:r>
      <w:hyperlink r:id="rId968">
        <w:r>
          <w:rPr>
            <w:lang w:val="fr_FR" w:bidi="fr_FR"/>
          </w:rPr>
          <w:rPr>
            <w:color w:val="0000EE"/>
            <w:u w:val="single"/>
          </w:rPr>
          <w:t>9.36</w:t>
        </w:r>
      </w:hyperlink>
      <w:r>
        <w:rPr>
          <w:lang w:val="fr_FR" w:bidi="fr_FR"/>
        </w:rPr>
        <w:t xml:space="preserve"> ; </w:t>
      </w:r>
      <w:hyperlink r:id="rId969">
        <w:r>
          <w:rPr>
            <w:lang w:val="fr_FR" w:bidi="fr_FR"/>
          </w:rPr>
          <w:rPr>
            <w:color w:val="0000EE"/>
            <w:u w:val="single"/>
          </w:rPr>
          <w:t>11.26</w:t>
        </w:r>
      </w:hyperlink>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hyperlink r:id="rId970">
        <w:r>
          <w:rPr>
            <w:lang w:val="fr_FR" w:bidi="fr_FR"/>
          </w:rPr>
          <w:rPr>
            <w:color w:val="0000EE"/>
            <w:u w:val="single"/>
          </w:rPr>
          <w:t>1 Jn 2.3–6</w:t>
        </w:r>
      </w:hyperlink>
      <w:r>
        <w:rPr>
          <w:lang w:val="fr_FR" w:bidi="fr_FR"/>
        </w:rPr>
        <w:t xml:space="preserve"> ; </w:t>
      </w:r>
      <w:hyperlink r:id="rId971">
        <w:r>
          <w:rPr>
            <w:lang w:val="fr_FR" w:bidi="fr_FR"/>
          </w:rPr>
          <w:rPr>
            <w:color w:val="0000EE"/>
            <w:u w:val="single"/>
          </w:rPr>
          <w:t>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hyperlink r:id="rId972">
        <w:r>
          <w:rPr>
            <w:lang w:val="fr_FR" w:bidi="fr_FR"/>
          </w:rPr>
          <w:rPr>
            <w:color w:val="0000EE"/>
            <w:u w:val="single"/>
          </w:rPr>
          <w:t>Jn 21.20–24</w:t>
        </w:r>
      </w:hyperlink>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6"/>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hyperlink r:id="rId973">
        <w:r>
          <w:rPr>
            <w:lang w:val="fr_FR" w:bidi="fr_FR"/>
          </w:rPr>
          <w:rPr>
            <w:color w:val="0000EE"/>
            <w:u w:val="single"/>
          </w:rPr>
          <w:t>Jn 13.21–26</w:t>
        </w:r>
      </w:hyperlink>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hyperlink r:id="rId974">
        <w:r>
          <w:rPr>
            <w:lang w:val="fr_FR" w:bidi="fr_FR"/>
          </w:rPr>
          <w:rPr>
            <w:color w:val="0000EE"/>
            <w:u w:val="single"/>
          </w:rPr>
          <w:t>Jn 19.25–27</w:t>
        </w:r>
      </w:hyperlink>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hyperlink r:id="rId975">
        <w:r>
          <w:rPr>
            <w:lang w:val="fr_FR" w:bidi="fr_FR"/>
          </w:rPr>
          <w:rPr>
            <w:color w:val="0000EE"/>
            <w:u w:val="single"/>
          </w:rPr>
          <w:t>Jn 20.2</w:t>
        </w:r>
      </w:hyperlink>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hyperlink r:id="rId976">
        <w:r>
          <w:rPr>
            <w:lang w:val="fr_FR" w:bidi="fr_FR"/>
          </w:rPr>
          <w:rPr>
            <w:color w:val="0000EE"/>
            <w:u w:val="single"/>
          </w:rPr>
          <w:t>Jn 21.7</w:t>
        </w:r>
      </w:hyperlink>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hyperlink r:id="rId977">
        <w:r>
          <w:rPr>
            <w:lang w:val="fr_FR" w:bidi="fr_FR"/>
          </w:rPr>
          <w:rPr>
            <w:color w:val="0000EE"/>
            <w:u w:val="single"/>
          </w:rPr>
          <w:t>Jn 21.20–23</w:t>
        </w:r>
      </w:hyperlink>
      <w:r>
        <w:rPr>
          <w:lang w:val="fr_FR" w:bidi="fr_FR"/>
        </w:rPr>
        <w:t xml:space="preserve"> ; voir aussi </w:t>
      </w:r>
      <w:hyperlink r:id="rId973">
        <w:r>
          <w:rPr>
            <w:lang w:val="fr_FR" w:bidi="fr_FR"/>
          </w:rPr>
          <w:rPr>
            <w:color w:val="0000EE"/>
            <w:u w:val="single"/>
          </w:rPr>
          <w:t>13.21–26</w:t>
        </w:r>
      </w:hyperlink>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7"/>
        </w:numPr>
        <w:spacing w:line="240" w:lineRule="auto"/>
        <w:ind w:left="720"/>
      </w:pPr>
      <w:r>
        <w:rPr>
          <w:lang w:val="fr_FR" w:bidi="fr_FR"/>
        </w:rPr>
      </w:r>
      <w:r>
        <w:rPr>
          <w:lang w:val="fr_FR" w:bidi="fr_FR"/>
        </w:rPr>
        <w:t xml:space="preserve">Une liste de noms donnée dans </w:t>
      </w:r>
      <w:hyperlink r:id="rId978">
        <w:r>
          <w:rPr>
            <w:lang w:val="fr_FR" w:bidi="fr_FR"/>
          </w:rPr>
          <w:rPr>
            <w:color w:val="0000EE"/>
            <w:u w:val="single"/>
          </w:rPr>
          <w:t>Jean 21.2</w:t>
        </w:r>
      </w:hyperlink>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hyperlink r:id="rId956">
        <w:r>
          <w:rPr>
            <w:lang w:val="fr_FR" w:bidi="fr_FR"/>
          </w:rPr>
          <w:rPr>
            <w:color w:val="0000EE"/>
            <w:u w:val="single"/>
          </w:rPr>
          <w:t>Mt 26.20</w:t>
        </w:r>
      </w:hyperlink>
      <w:r>
        <w:rPr>
          <w:lang w:val="fr_FR" w:bidi="fr_FR"/>
        </w:rPr>
        <w:t xml:space="preserve"> ; </w:t>
      </w:r>
      <w:hyperlink r:id="rId979">
        <w:r>
          <w:rPr>
            <w:lang w:val="fr_FR" w:bidi="fr_FR"/>
          </w:rPr>
          <w:rPr>
            <w:color w:val="0000EE"/>
            <w:u w:val="single"/>
          </w:rPr>
          <w:t>Mc 14.17–20</w:t>
        </w:r>
      </w:hyperlink>
      <w:r>
        <w:rPr>
          <w:lang w:val="fr_FR" w:bidi="fr_FR"/>
        </w:rPr>
        <w:t xml:space="preserve"> ; </w:t>
      </w:r>
      <w:hyperlink r:id="rId980">
        <w:r>
          <w:rPr>
            <w:lang w:val="fr_FR" w:bidi="fr_FR"/>
          </w:rPr>
          <w:rPr>
            <w:color w:val="0000EE"/>
            <w:u w:val="single"/>
          </w:rPr>
          <w:t>Lc 22.14, 30</w:t>
        </w:r>
      </w:hyperlink>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hyperlink r:id="rId981">
        <w:r>
          <w:rPr>
            <w:lang w:val="fr_FR" w:bidi="fr_FR"/>
          </w:rPr>
          <w:rPr>
            <w:color w:val="0000EE"/>
            <w:u w:val="single"/>
          </w:rPr>
          <w:t>Jn 13.23–24</w:t>
        </w:r>
      </w:hyperlink>
      <w:r>
        <w:rPr>
          <w:lang w:val="fr_FR" w:bidi="fr_FR"/>
        </w:rPr>
        <w:t xml:space="preserve"> ; </w:t>
      </w:r>
      <w:hyperlink r:id="rId975">
        <w:r>
          <w:rPr>
            <w:lang w:val="fr_FR" w:bidi="fr_FR"/>
          </w:rPr>
          <w:rPr>
            <w:color w:val="0000EE"/>
            <w:u w:val="single"/>
          </w:rPr>
          <w:t>20.2</w:t>
        </w:r>
      </w:hyperlink>
      <w:r>
        <w:rPr>
          <w:lang w:val="fr_FR" w:bidi="fr_FR"/>
        </w:rPr>
        <w:t xml:space="preserve"> ; </w:t>
      </w:r>
      <w:hyperlink r:id="rId976">
        <w:r>
          <w:rPr>
            <w:lang w:val="fr_FR" w:bidi="fr_FR"/>
          </w:rPr>
          <w:rPr>
            <w:color w:val="0000EE"/>
            <w:u w:val="single"/>
          </w:rPr>
          <w:t>21.7</w:t>
        </w:r>
      </w:hyperlink>
      <w:r>
        <w:rPr>
          <w:lang w:val="fr_FR" w:bidi="fr_FR"/>
        </w:rPr>
        <w:t xml:space="preserve"> ; voir aussi </w:t>
      </w:r>
      <w:hyperlink r:id="rId982">
        <w:r>
          <w:rPr>
            <w:lang w:val="fr_FR" w:bidi="fr_FR"/>
          </w:rPr>
          <w:rPr>
            <w:color w:val="0000EE"/>
            <w:u w:val="single"/>
          </w:rPr>
          <w:t>Ac 3</w:t>
        </w:r>
      </w:hyperlink>
      <w:r>
        <w:rPr>
          <w:lang w:val="fr_FR" w:bidi="fr_FR"/>
        </w:rPr>
        <w:t xml:space="preserve"> ; </w:t>
      </w:r>
      <w:hyperlink r:id="rId983">
        <w:r>
          <w:rPr>
            <w:lang w:val="fr_FR" w:bidi="fr_FR"/>
          </w:rPr>
          <w:rPr>
            <w:color w:val="0000EE"/>
            <w:u w:val="single"/>
          </w:rPr>
          <w:t>8.14</w:t>
        </w:r>
      </w:hyperlink>
      <w:r>
        <w:rPr>
          <w:lang w:val="fr_FR" w:bidi="fr_FR"/>
        </w:rPr>
        <w:t xml:space="preserve"> ; </w:t>
      </w:r>
      <w:hyperlink r:id="rId984">
        <w:r>
          <w:rPr>
            <w:lang w:val="fr_FR" w:bidi="fr_FR"/>
          </w:rPr>
          <w:rPr>
            <w:color w:val="0000EE"/>
            <w:u w:val="single"/>
          </w:rPr>
          <w:t>Ga 2.9</w:t>
        </w:r>
      </w:hyperlink>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hyperlink r:id="rId985">
        <w:r>
          <w:rPr>
            <w:lang w:val="fr_FR" w:bidi="fr_FR"/>
          </w:rPr>
          <w:rPr>
            <w:color w:val="0000EE"/>
            <w:u w:val="single"/>
          </w:rPr>
          <w:t>Ac 12.2</w:t>
        </w:r>
      </w:hyperlink>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hyperlink r:id="rId986">
        <w:r>
          <w:rPr>
            <w:lang w:val="fr_FR" w:bidi="fr_FR"/>
          </w:rPr>
          <w:rPr>
            <w:color w:val="0000EE"/>
            <w:u w:val="single"/>
          </w:rPr>
          <w:t>Dt 27.26</w:t>
        </w:r>
      </w:hyperlink>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hyperlink r:id="rId987">
        <w:r>
          <w:rPr>
            <w:lang w:val="fr_FR" w:bidi="fr_FR"/>
          </w:rPr>
          <w:rPr>
            <w:color w:val="0000EE"/>
            <w:u w:val="single"/>
          </w:rPr>
          <w:t>Lv 26.23</w:t>
        </w:r>
      </w:hyperlink>
      <w:r>
        <w:rPr>
          <w:lang w:val="fr_FR" w:bidi="fr_FR"/>
        </w:rPr>
        <w:t xml:space="preserve"> ; </w:t>
      </w:r>
      <w:hyperlink r:id="rId988">
        <w:r>
          <w:rPr>
            <w:lang w:val="fr_FR" w:bidi="fr_FR"/>
          </w:rPr>
          <w:rPr>
            <w:color w:val="0000EE"/>
            <w:u w:val="single"/>
          </w:rPr>
          <w:t>Dt 4.36</w:t>
        </w:r>
      </w:hyperlink>
      <w:r>
        <w:rPr>
          <w:lang w:val="fr_FR" w:bidi="fr_FR"/>
        </w:rPr>
        <w:t xml:space="preserve"> ; </w:t>
      </w:r>
      <w:hyperlink r:id="rId989">
        <w:r>
          <w:rPr>
            <w:lang w:val="fr_FR" w:bidi="fr_FR"/>
          </w:rPr>
          <w:rPr>
            <w:color w:val="0000EE"/>
            <w:u w:val="single"/>
          </w:rPr>
          <w:t>8.5</w:t>
        </w:r>
      </w:hyperlink>
      <w:r>
        <w:rPr>
          <w:lang w:val="fr_FR" w:bidi="fr_FR"/>
        </w:rPr>
        <w:t xml:space="preserve"> ; </w:t>
      </w:r>
      <w:hyperlink r:id="rId990">
        <w:r>
          <w:rPr>
            <w:lang w:val="fr_FR" w:bidi="fr_FR"/>
          </w:rPr>
          <w:rPr>
            <w:color w:val="0000EE"/>
            <w:u w:val="single"/>
          </w:rPr>
          <w:t>Jr 31.18</w:t>
        </w:r>
      </w:hyperlink>
      <w:r>
        <w:rPr>
          <w:lang w:val="fr_FR" w:bidi="fr_FR"/>
        </w:rPr>
        <w:t>), les nations (</w:t>
      </w:r>
      <w:hyperlink r:id="rId991">
        <w:r>
          <w:rPr>
            <w:lang w:val="fr_FR" w:bidi="fr_FR"/>
          </w:rPr>
          <w:rPr>
            <w:color w:val="0000EE"/>
            <w:u w:val="single"/>
          </w:rPr>
          <w:t>Ps 94.10</w:t>
        </w:r>
      </w:hyperlink>
      <w:r>
        <w:rPr>
          <w:lang w:val="fr_FR" w:bidi="fr_FR"/>
        </w:rPr>
        <w:t>), ou les individus (</w:t>
      </w:r>
      <w:hyperlink r:id="rId992">
        <w:r>
          <w:rPr>
            <w:lang w:val="fr_FR" w:bidi="fr_FR"/>
          </w:rPr>
          <w:rPr>
            <w:color w:val="0000EE"/>
            <w:u w:val="single"/>
          </w:rPr>
          <w:t>Jb 5.17</w:t>
        </w:r>
      </w:hyperlink>
      <w:r>
        <w:rPr>
          <w:lang w:val="fr_FR" w:bidi="fr_FR"/>
        </w:rPr>
        <w:t xml:space="preserve"> ; </w:t>
      </w:r>
      <w:hyperlink r:id="rId993">
        <w:r>
          <w:rPr>
            <w:lang w:val="fr_FR" w:bidi="fr_FR"/>
          </w:rPr>
          <w:rPr>
            <w:color w:val="0000EE"/>
            <w:u w:val="single"/>
          </w:rPr>
          <w:t>Ps 94.10, 12</w:t>
        </w:r>
      </w:hyperlink>
      <w:r>
        <w:rPr>
          <w:lang w:val="fr_FR" w:bidi="fr_FR"/>
        </w:rPr>
        <w:t xml:space="preserve"> ; </w:t>
      </w:r>
      <w:hyperlink r:id="rId994">
        <w:r>
          <w:rPr>
            <w:lang w:val="fr_FR" w:bidi="fr_FR"/>
          </w:rPr>
          <w:rPr>
            <w:color w:val="0000EE"/>
            <w:u w:val="single"/>
          </w:rPr>
          <w:t>Hé 12.5–11</w:t>
        </w:r>
      </w:hyperlink>
      <w:r>
        <w:rPr>
          <w:lang w:val="fr_FR" w:bidi="fr_FR"/>
        </w:rPr>
        <w:t xml:space="preserve"> ; </w:t>
      </w:r>
      <w:hyperlink r:id="rId995">
        <w:r>
          <w:rPr>
            <w:lang w:val="fr_FR" w:bidi="fr_FR"/>
          </w:rPr>
          <w:rPr>
            <w:color w:val="0000EE"/>
            <w:u w:val="single"/>
          </w:rPr>
          <w:t>Rv 3.19</w:t>
        </w:r>
      </w:hyperlink>
      <w:r>
        <w:rPr>
          <w:lang w:val="fr_FR" w:bidi="fr_FR"/>
        </w:rPr>
        <w:t>). En Israël, la responsabilité parentale de discipliner les enfants était prise au sérieux (</w:t>
      </w:r>
      <w:hyperlink r:id="rId996">
        <w:r>
          <w:rPr>
            <w:lang w:val="fr_FR" w:bidi="fr_FR"/>
          </w:rPr>
          <w:rPr>
            <w:color w:val="0000EE"/>
            <w:u w:val="single"/>
          </w:rPr>
          <w:t>Dt 21.18</w:t>
        </w:r>
      </w:hyperlink>
      <w:r>
        <w:rPr>
          <w:lang w:val="fr_FR" w:bidi="fr_FR"/>
        </w:rPr>
        <w:t>). Les pères étaient solennellement chargés de discipliner leurs fils (</w:t>
      </w:r>
      <w:hyperlink r:id="rId997">
        <w:r>
          <w:rPr>
            <w:lang w:val="fr_FR" w:bidi="fr_FR"/>
          </w:rPr>
          <w:rPr>
            <w:color w:val="0000EE"/>
            <w:u w:val="single"/>
          </w:rPr>
          <w:t>Pr 13.24</w:t>
        </w:r>
      </w:hyperlink>
      <w:r>
        <w:rPr>
          <w:lang w:val="fr_FR" w:bidi="fr_FR"/>
        </w:rPr>
        <w:t xml:space="preserve"> ; </w:t>
      </w:r>
      <w:hyperlink r:id="rId998">
        <w:r>
          <w:rPr>
            <w:lang w:val="fr_FR" w:bidi="fr_FR"/>
          </w:rPr>
          <w:rPr>
            <w:color w:val="0000EE"/>
            <w:u w:val="single"/>
          </w:rPr>
          <w:t>19.18</w:t>
        </w:r>
      </w:hyperlink>
      <w:r>
        <w:rPr>
          <w:lang w:val="fr_FR" w:bidi="fr_FR"/>
        </w:rPr>
        <w:t xml:space="preserve"> ; </w:t>
      </w:r>
      <w:hyperlink r:id="rId999">
        <w:r>
          <w:rPr>
            <w:lang w:val="fr_FR" w:bidi="fr_FR"/>
          </w:rPr>
          <w:rPr>
            <w:color w:val="0000EE"/>
            <w:u w:val="single"/>
          </w:rPr>
          <w:t>22.15</w:t>
        </w:r>
      </w:hyperlink>
      <w:r>
        <w:rPr>
          <w:lang w:val="fr_FR" w:bidi="fr_FR"/>
        </w:rPr>
        <w:t xml:space="preserve"> ; </w:t>
      </w:r>
      <w:hyperlink r:id="rId1000">
        <w:r>
          <w:rPr>
            <w:lang w:val="fr_FR" w:bidi="fr_FR"/>
          </w:rPr>
          <w:rPr>
            <w:color w:val="0000EE"/>
            <w:u w:val="single"/>
          </w:rPr>
          <w:t>23.13</w:t>
        </w:r>
      </w:hyperlink>
      <w:r>
        <w:rPr>
          <w:lang w:val="fr_FR" w:bidi="fr_FR"/>
        </w:rPr>
        <w:t xml:space="preserve"> ; </w:t>
      </w:r>
      <w:hyperlink r:id="rId1001">
        <w:r>
          <w:rPr>
            <w:lang w:val="fr_FR" w:bidi="fr_FR"/>
          </w:rPr>
          <w:rPr>
            <w:color w:val="0000EE"/>
            <w:u w:val="single"/>
          </w:rPr>
          <w:t>29.17</w:t>
        </w:r>
      </w:hyperlink>
      <w:r>
        <w:rPr>
          <w:lang w:val="fr_FR" w:bidi="fr_FR"/>
        </w:rPr>
        <w:t xml:space="preserve"> ; cf. </w:t>
      </w:r>
      <w:hyperlink r:id="rId1002">
        <w:r>
          <w:rPr>
            <w:lang w:val="fr_FR" w:bidi="fr_FR"/>
          </w:rPr>
          <w:rPr>
            <w:color w:val="0000EE"/>
            <w:u w:val="single"/>
          </w:rPr>
          <w:t>Ep 6.4</w:t>
        </w:r>
      </w:hyperlink>
      <w:r>
        <w:rPr>
          <w:lang w:val="fr_FR" w:bidi="fr_FR"/>
        </w:rPr>
        <w:t xml:space="preserve"> ; </w:t>
      </w:r>
      <w:hyperlink r:id="rId1003">
        <w:r>
          <w:rPr>
            <w:lang w:val="fr_FR" w:bidi="fr_FR"/>
          </w:rPr>
          <w:rPr>
            <w:color w:val="0000EE"/>
            <w:u w:val="single"/>
          </w:rPr>
          <w:t>Hé 12.7–10</w:t>
        </w:r>
      </w:hyperlink>
      <w:r>
        <w:rPr>
          <w:lang w:val="fr_FR" w:bidi="fr_FR"/>
        </w:rPr>
        <w:t>). Dans l'Église, discipliner était une responsabilité pastorale (</w:t>
      </w:r>
      <w:hyperlink r:id="rId1004">
        <w:r>
          <w:rPr>
            <w:lang w:val="fr_FR" w:bidi="fr_FR"/>
          </w:rPr>
          <w:rPr>
            <w:color w:val="0000EE"/>
            <w:u w:val="single"/>
          </w:rPr>
          <w:t>2Tm 2.25</w:t>
        </w:r>
      </w:hyperlink>
      <w:r>
        <w:rPr>
          <w:lang w:val="fr_FR" w:bidi="fr_FR"/>
        </w:rPr>
        <w:t>).</w:t>
      </w:r>
    </w:p>
    <w:p>
      <w:pPr/>
      <w:r>
        <w:rPr>
          <w:lang w:val="fr_FR" w:bidi="fr_FR"/>
        </w:rPr>
      </w:r>
      <w:r>
        <w:rPr>
          <w:lang w:val="fr_FR" w:bidi="fr_FR"/>
        </w:rPr>
        <w:t>Il est compréhensible que les gens craignent la discipline de Dieu (</w:t>
      </w:r>
      <w:hyperlink r:id="rId1005">
        <w:r>
          <w:rPr>
            <w:lang w:val="fr_FR" w:bidi="fr_FR"/>
          </w:rPr>
          <w:rPr>
            <w:color w:val="0000EE"/>
            <w:u w:val="single"/>
          </w:rPr>
          <w:t>Ps 6.1</w:t>
        </w:r>
      </w:hyperlink>
      <w:r>
        <w:rPr>
          <w:lang w:val="fr_FR" w:bidi="fr_FR"/>
        </w:rPr>
        <w:t>), mais c'est sa colère qu'ils devraient redouter. Sa colère est dirigée uniquement contre ceux qui, par leurs actions, se sont révélés être des ennemis de Dieu (</w:t>
      </w:r>
      <w:hyperlink r:id="rId1006">
        <w:r>
          <w:rPr>
            <w:lang w:val="fr_FR" w:bidi="fr_FR"/>
          </w:rPr>
          <w:rPr>
            <w:color w:val="0000EE"/>
            <w:u w:val="single"/>
          </w:rPr>
          <w:t>Dt 11.2–3</w:t>
        </w:r>
      </w:hyperlink>
      <w:r>
        <w:rPr>
          <w:lang w:val="fr_FR" w:bidi="fr_FR"/>
        </w:rPr>
        <w:t>). La discipline de Dieu est différente de sa colère et ne devrait pas être méprisée (</w:t>
      </w:r>
      <w:hyperlink r:id="rId1007">
        <w:r>
          <w:rPr>
            <w:lang w:val="fr_FR" w:bidi="fr_FR"/>
          </w:rPr>
          <w:rPr>
            <w:color w:val="0000EE"/>
            <w:u w:val="single"/>
          </w:rPr>
          <w:t>Pr 3.11</w:t>
        </w:r>
      </w:hyperlink>
      <w:r>
        <w:rPr>
          <w:lang w:val="fr_FR" w:bidi="fr_FR"/>
        </w:rPr>
        <w:t>) ou prise à la légère (</w:t>
      </w:r>
      <w:hyperlink r:id="rId1008">
        <w:r>
          <w:rPr>
            <w:lang w:val="fr_FR" w:bidi="fr_FR"/>
          </w:rPr>
          <w:rPr>
            <w:color w:val="0000EE"/>
            <w:u w:val="single"/>
          </w:rPr>
          <w:t>Hé 12.5</w:t>
        </w:r>
      </w:hyperlink>
      <w:r>
        <w:rPr>
          <w:lang w:val="fr_FR" w:bidi="fr_FR"/>
        </w:rPr>
        <w:t>). Seul un insensé ou une personne méchante la déteste (</w:t>
      </w:r>
      <w:hyperlink r:id="rId1009">
        <w:r>
          <w:rPr>
            <w:lang w:val="fr_FR" w:bidi="fr_FR"/>
          </w:rPr>
          <w:rPr>
            <w:color w:val="0000EE"/>
            <w:u w:val="single"/>
          </w:rPr>
          <w:t>Ps 50.17</w:t>
        </w:r>
      </w:hyperlink>
      <w:r>
        <w:rPr>
          <w:lang w:val="fr_FR" w:bidi="fr_FR"/>
        </w:rPr>
        <w:t xml:space="preserve"> ; </w:t>
      </w:r>
      <w:hyperlink r:id="rId1010">
        <w:r>
          <w:rPr>
            <w:lang w:val="fr_FR" w:bidi="fr_FR"/>
          </w:rPr>
          <w:rPr>
            <w:color w:val="0000EE"/>
            <w:u w:val="single"/>
          </w:rPr>
          <w:t>Pr 5.12</w:t>
        </w:r>
      </w:hyperlink>
      <w:r>
        <w:rPr>
          <w:lang w:val="fr_FR" w:bidi="fr_FR"/>
        </w:rPr>
        <w:t xml:space="preserve"> ; </w:t>
      </w:r>
      <w:hyperlink r:id="rId990">
        <w:r>
          <w:rPr>
            <w:lang w:val="fr_FR" w:bidi="fr_FR"/>
          </w:rPr>
          <w:rPr>
            <w:color w:val="0000EE"/>
            <w:u w:val="single"/>
          </w:rPr>
          <w:t>Jr 31.18</w:t>
        </w:r>
      </w:hyperlink>
      <w:r>
        <w:rPr>
          <w:lang w:val="fr_FR" w:bidi="fr_FR"/>
        </w:rPr>
        <w:t>). Dieu discipline son peuple comme un père aimant discipline un fils bien-aimé (</w:t>
      </w:r>
      <w:hyperlink r:id="rId989">
        <w:r>
          <w:rPr>
            <w:lang w:val="fr_FR" w:bidi="fr_FR"/>
          </w:rPr>
          <w:rPr>
            <w:color w:val="0000EE"/>
            <w:u w:val="single"/>
          </w:rPr>
          <w:t>Dt 8.5</w:t>
        </w:r>
      </w:hyperlink>
      <w:r>
        <w:rPr>
          <w:lang w:val="fr_FR" w:bidi="fr_FR"/>
        </w:rPr>
        <w:t xml:space="preserve"> ; </w:t>
      </w:r>
      <w:hyperlink r:id="rId1011">
        <w:r>
          <w:rPr>
            <w:lang w:val="fr_FR" w:bidi="fr_FR"/>
          </w:rPr>
          <w:rPr>
            <w:color w:val="0000EE"/>
            <w:u w:val="single"/>
          </w:rPr>
          <w:t>Pr 3.11–12</w:t>
        </w:r>
      </w:hyperlink>
      <w:r>
        <w:rPr>
          <w:lang w:val="fr_FR" w:bidi="fr_FR"/>
        </w:rPr>
        <w:t xml:space="preserve"> ; </w:t>
      </w:r>
      <w:hyperlink r:id="rId1012">
        <w:r>
          <w:rPr>
            <w:lang w:val="fr_FR" w:bidi="fr_FR"/>
          </w:rPr>
          <w:rPr>
            <w:color w:val="0000EE"/>
            <w:u w:val="single"/>
          </w:rPr>
          <w:t>Hé 12.5–7</w:t>
        </w:r>
      </w:hyperlink>
      <w:r>
        <w:rPr>
          <w:lang w:val="fr_FR" w:bidi="fr_FR"/>
        </w:rPr>
        <w:t>). Selon l'Écriture, une personne sage devrait aimer la discipline (</w:t>
      </w:r>
      <w:hyperlink r:id="rId1013">
        <w:r>
          <w:rPr>
            <w:lang w:val="fr_FR" w:bidi="fr_FR"/>
          </w:rPr>
          <w:rPr>
            <w:color w:val="0000EE"/>
            <w:u w:val="single"/>
          </w:rPr>
          <w:t>Pr 12.1</w:t>
        </w:r>
      </w:hyperlink>
      <w:r>
        <w:rPr>
          <w:lang w:val="fr_FR" w:bidi="fr_FR"/>
        </w:rPr>
        <w:t xml:space="preserve"> ; </w:t>
      </w:r>
      <w:hyperlink r:id="rId997">
        <w:r>
          <w:rPr>
            <w:lang w:val="fr_FR" w:bidi="fr_FR"/>
          </w:rPr>
          <w:rPr>
            <w:color w:val="0000EE"/>
            <w:u w:val="single"/>
          </w:rPr>
          <w:t>13.24</w:t>
        </w:r>
      </w:hyperlink>
      <w:r>
        <w:rPr>
          <w:lang w:val="fr_FR" w:bidi="fr_FR"/>
        </w:rPr>
        <w:t xml:space="preserve"> ; </w:t>
      </w:r>
      <w:hyperlink r:id="rId1014">
        <w:r>
          <w:rPr>
            <w:lang w:val="fr_FR" w:bidi="fr_FR"/>
          </w:rPr>
          <w:rPr>
            <w:color w:val="0000EE"/>
            <w:u w:val="single"/>
          </w:rPr>
          <w:t>2Tm 1.7</w:t>
        </w:r>
      </w:hyperlink>
      <w:r>
        <w:rPr>
          <w:lang w:val="fr_FR" w:bidi="fr_FR"/>
        </w:rPr>
        <w:t xml:space="preserve"> ; </w:t>
      </w:r>
      <w:hyperlink r:id="rId1015">
        <w:r>
          <w:rPr>
            <w:lang w:val="fr_FR" w:bidi="fr_FR"/>
          </w:rPr>
          <w:rPr>
            <w:color w:val="0000EE"/>
            <w:u w:val="single"/>
          </w:rPr>
          <w:t>Hé 12.5, 9</w:t>
        </w:r>
      </w:hyperlink>
      <w:r>
        <w:rPr>
          <w:lang w:val="fr_FR" w:bidi="fr_FR"/>
        </w:rPr>
        <w:t>).</w:t>
      </w:r>
    </w:p>
    <w:p>
      <w:pPr/>
      <w:r>
        <w:rPr>
          <w:lang w:val="fr_FR" w:bidi="fr_FR"/>
        </w:rPr>
      </w:r>
      <w:r>
        <w:rPr>
          <w:lang w:val="fr_FR" w:bidi="fr_FR"/>
        </w:rPr>
        <w:t>Le fruit de la discipline est la connaissance (</w:t>
      </w:r>
      <w:hyperlink r:id="rId1013">
        <w:r>
          <w:rPr>
            <w:lang w:val="fr_FR" w:bidi="fr_FR"/>
          </w:rPr>
          <w:rPr>
            <w:color w:val="0000EE"/>
            <w:u w:val="single"/>
          </w:rPr>
          <w:t>Pr 12.1</w:t>
        </w:r>
      </w:hyperlink>
      <w:r>
        <w:rPr>
          <w:lang w:val="fr_FR" w:bidi="fr_FR"/>
        </w:rPr>
        <w:t>) et la joie des parents (</w:t>
      </w:r>
      <w:hyperlink r:id="rId1001">
        <w:r>
          <w:rPr>
            <w:lang w:val="fr_FR" w:bidi="fr_FR"/>
          </w:rPr>
          <w:rPr>
            <w:color w:val="0000EE"/>
            <w:u w:val="single"/>
          </w:rPr>
          <w:t>29.17</w:t>
        </w:r>
      </w:hyperlink>
      <w:r>
        <w:rPr>
          <w:lang w:val="fr_FR" w:bidi="fr_FR"/>
        </w:rPr>
        <w:t>). Celui qui est discipliné peut être qualifié de « béni » (</w:t>
      </w:r>
      <w:hyperlink r:id="rId992">
        <w:r>
          <w:rPr>
            <w:lang w:val="fr_FR" w:bidi="fr_FR"/>
          </w:rPr>
          <w:rPr>
            <w:color w:val="0000EE"/>
            <w:u w:val="single"/>
          </w:rPr>
          <w:t>Jb 5.17</w:t>
        </w:r>
      </w:hyperlink>
      <w:r>
        <w:rPr>
          <w:lang w:val="fr_FR" w:bidi="fr_FR"/>
        </w:rPr>
        <w:t xml:space="preserve"> ; </w:t>
      </w:r>
      <w:hyperlink r:id="rId1016">
        <w:r>
          <w:rPr>
            <w:lang w:val="fr_FR" w:bidi="fr_FR"/>
          </w:rPr>
          <w:rPr>
            <w:color w:val="0000EE"/>
            <w:u w:val="single"/>
          </w:rPr>
          <w:t>Ps 94.12</w:t>
        </w:r>
      </w:hyperlink>
      <w:r>
        <w:rPr>
          <w:lang w:val="fr_FR" w:bidi="fr_FR"/>
        </w:rPr>
        <w:t>). Lorsque le but de la discipline n'est pas précisé, elle est néanmoins comprise comme bonne et juste (</w:t>
      </w:r>
      <w:hyperlink r:id="rId988">
        <w:r>
          <w:rPr>
            <w:lang w:val="fr_FR" w:bidi="fr_FR"/>
          </w:rPr>
          <w:rPr>
            <w:color w:val="0000EE"/>
            <w:u w:val="single"/>
          </w:rPr>
          <w:t>Dt 4.36</w:t>
        </w:r>
      </w:hyperlink>
      <w:r>
        <w:rPr>
          <w:lang w:val="fr_FR" w:bidi="fr_FR"/>
        </w:rPr>
        <w:t xml:space="preserve"> ; </w:t>
      </w:r>
      <w:hyperlink r:id="rId1017">
        <w:r>
          <w:rPr>
            <w:lang w:val="fr_FR" w:bidi="fr_FR"/>
          </w:rPr>
          <w:rPr>
            <w:color w:val="0000EE"/>
            <w:u w:val="single"/>
          </w:rPr>
          <w:t>Jb 36.10</w:t>
        </w:r>
      </w:hyperlink>
      <w:r>
        <w:rPr>
          <w:lang w:val="fr_FR" w:bidi="fr_FR"/>
        </w:rPr>
        <w:t xml:space="preserve"> ; </w:t>
      </w:r>
      <w:hyperlink r:id="rId997">
        <w:r>
          <w:rPr>
            <w:lang w:val="fr_FR" w:bidi="fr_FR"/>
          </w:rPr>
          <w:rPr>
            <w:color w:val="0000EE"/>
            <w:u w:val="single"/>
          </w:rPr>
          <w:t>Pr 13.24</w:t>
        </w:r>
      </w:hyperlink>
      <w:r>
        <w:rPr>
          <w:lang w:val="fr_FR" w:bidi="fr_FR"/>
        </w:rPr>
        <w:t xml:space="preserve"> ; </w:t>
      </w:r>
      <w:hyperlink r:id="rId995">
        <w:r>
          <w:rPr>
            <w:lang w:val="fr_FR" w:bidi="fr_FR"/>
          </w:rPr>
          <w:rPr>
            <w:color w:val="0000EE"/>
            <w:u w:val="single"/>
          </w:rPr>
          <w:t>Ap 3.19</w:t>
        </w:r>
      </w:hyperlink>
      <w:r>
        <w:rPr>
          <w:lang w:val="fr_FR" w:bidi="fr_FR"/>
        </w:rPr>
        <w:t>). Plus précisément, la discipline est appelée « le chemin de la vie » (</w:t>
      </w:r>
      <w:hyperlink r:id="rId1018">
        <w:r>
          <w:rPr>
            <w:lang w:val="fr_FR" w:bidi="fr_FR"/>
          </w:rPr>
          <w:rPr>
            <w:color w:val="0000EE"/>
            <w:u w:val="single"/>
          </w:rPr>
          <w:t>Pr 6.23</w:t>
        </w:r>
      </w:hyperlink>
      <w:r>
        <w:rPr>
          <w:lang w:val="fr_FR" w:bidi="fr_FR"/>
        </w:rPr>
        <w:t>). Elle sauve de la destruction (</w:t>
      </w:r>
      <w:hyperlink r:id="rId998">
        <w:r>
          <w:rPr>
            <w:lang w:val="fr_FR" w:bidi="fr_FR"/>
          </w:rPr>
          <w:rPr>
            <w:color w:val="0000EE"/>
            <w:u w:val="single"/>
          </w:rPr>
          <w:t>19.18</w:t>
        </w:r>
      </w:hyperlink>
      <w:r>
        <w:rPr>
          <w:lang w:val="fr_FR" w:bidi="fr_FR"/>
        </w:rPr>
        <w:t>) et permet d'échapper à la fois à la folie (</w:t>
      </w:r>
      <w:hyperlink r:id="rId999">
        <w:r>
          <w:rPr>
            <w:lang w:val="fr_FR" w:bidi="fr_FR"/>
          </w:rPr>
          <w:rPr>
            <w:color w:val="0000EE"/>
            <w:u w:val="single"/>
          </w:rPr>
          <w:t>22.15</w:t>
        </w:r>
      </w:hyperlink>
      <w:r>
        <w:rPr>
          <w:lang w:val="fr_FR" w:bidi="fr_FR"/>
        </w:rPr>
        <w:t>) et à la condamnation divine du monde (</w:t>
      </w:r>
      <w:hyperlink r:id="rId1019">
        <w:r>
          <w:rPr>
            <w:lang w:val="fr_FR" w:bidi="fr_FR"/>
          </w:rPr>
          <w:rPr>
            <w:color w:val="0000EE"/>
            <w:u w:val="single"/>
          </w:rPr>
          <w:t>1Co 11.32</w:t>
        </w:r>
      </w:hyperlink>
      <w:r>
        <w:rPr>
          <w:lang w:val="fr_FR" w:bidi="fr_FR"/>
        </w:rPr>
        <w:t>). Elle conduit finalement à prendre part à la sainteté de Dieu (</w:t>
      </w:r>
      <w:hyperlink r:id="rId1020">
        <w:r>
          <w:rPr>
            <w:lang w:val="fr_FR" w:bidi="fr_FR"/>
          </w:rPr>
          <w:rPr>
            <w:color w:val="0000EE"/>
            <w:u w:val="single"/>
          </w:rPr>
          <w:t>He 12.7</w:t>
        </w:r>
      </w:hyperlink>
      <w:r>
        <w:rPr>
          <w:lang w:val="fr_FR" w:bidi="fr_FR"/>
        </w:rPr>
        <w:t xml:space="preserve">), et elle produit « </w:t>
      </w:r>
      <w:r>
        <w:rPr>
          <w:lang w:val="fr_FR" w:bidi="fr_FR"/>
        </w:rPr>
        <w:t>un fruit paisible de justice</w:t>
      </w:r>
      <w:r>
        <w:rPr>
          <w:lang w:val="fr_FR" w:bidi="fr_FR"/>
        </w:rPr>
        <w:t xml:space="preserve"> » (v. </w:t>
      </w:r>
      <w:hyperlink r:id="rId1021">
        <w:r>
          <w:rPr>
            <w:lang w:val="fr_FR" w:bidi="fr_FR"/>
          </w:rPr>
          <w:rPr>
            <w:color w:val="0000EE"/>
            <w:u w:val="single"/>
          </w:rPr>
          <w:t>11</w:t>
        </w:r>
      </w:hyperlink>
      <w:r>
        <w:rPr>
          <w:lang w:val="fr_FR" w:bidi="fr_FR"/>
        </w:rPr>
        <w:t>). En revanche, les conséquences d'un manque de discipline sont dites être l'abandon par Dieu (</w:t>
      </w:r>
      <w:hyperlink r:id="rId1022">
        <w:r>
          <w:rPr>
            <w:lang w:val="fr_FR" w:bidi="fr_FR"/>
          </w:rPr>
          <w:rPr>
            <w:color w:val="0000EE"/>
            <w:u w:val="single"/>
          </w:rPr>
          <w:t>Lv 26.23–24</w:t>
        </w:r>
      </w:hyperlink>
      <w:r>
        <w:rPr>
          <w:lang w:val="fr_FR" w:bidi="fr_FR"/>
        </w:rPr>
        <w:t>), la mort (</w:t>
      </w:r>
      <w:hyperlink r:id="rId1023">
        <w:r>
          <w:rPr>
            <w:lang w:val="fr_FR" w:bidi="fr_FR"/>
          </w:rPr>
          <w:rPr>
            <w:color w:val="0000EE"/>
            <w:u w:val="single"/>
          </w:rPr>
          <w:t>Pr 5.23</w:t>
        </w:r>
      </w:hyperlink>
      <w:r>
        <w:rPr>
          <w:lang w:val="fr_FR" w:bidi="fr_FR"/>
        </w:rPr>
        <w:t>) et la destruction (</w:t>
      </w:r>
      <w:hyperlink r:id="rId998">
        <w:r>
          <w:rPr>
            <w:lang w:val="fr_FR" w:bidi="fr_FR"/>
          </w:rPr>
          <w:rPr>
            <w:color w:val="0000EE"/>
            <w:u w:val="single"/>
          </w:rPr>
          <w:t>19.18</w:t>
        </w:r>
      </w:hyperlink>
      <w:r>
        <w:rPr>
          <w:lang w:val="fr_FR" w:bidi="fr_FR"/>
        </w:rPr>
        <w:t>).</w:t>
      </w:r>
    </w:p>
    <w:p>
      <w:pPr/>
      <w:r>
        <w:rPr>
          <w:lang w:val="fr_FR" w:bidi="fr_FR"/>
        </w:rPr>
      </w:r>
      <w:r>
        <w:rPr>
          <w:lang w:val="fr_FR" w:bidi="fr_FR"/>
        </w:rPr>
        <w:t>Le livre des Proverbes parle de la discipline comme nécessaire pour éviter l'immoralité sexuelle (</w:t>
      </w:r>
      <w:hyperlink r:id="rId1024">
        <w:r>
          <w:rPr>
            <w:lang w:val="fr_FR" w:bidi="fr_FR"/>
          </w:rPr>
          <w:rPr>
            <w:color w:val="0000EE"/>
            <w:u w:val="single"/>
          </w:rPr>
          <w:t>5.12–23</w:t>
        </w:r>
      </w:hyperlink>
      <w:r>
        <w:rPr>
          <w:lang w:val="fr_FR" w:bidi="fr_FR"/>
        </w:rPr>
        <w:t xml:space="preserve"> ; </w:t>
      </w:r>
      <w:hyperlink r:id="rId1025">
        <w:r>
          <w:rPr>
            <w:lang w:val="fr_FR" w:bidi="fr_FR"/>
          </w:rPr>
          <w:rPr>
            <w:color w:val="0000EE"/>
            <w:u w:val="single"/>
          </w:rPr>
          <w:t>6.23–24</w:t>
        </w:r>
      </w:hyperlink>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hyperlink r:id="rId1008">
        <w:r>
          <w:rPr>
            <w:lang w:val="fr_FR" w:bidi="fr_FR"/>
          </w:rPr>
          <w:rPr>
            <w:color w:val="0000EE"/>
            <w:u w:val="single"/>
          </w:rPr>
          <w:t>Hé 12.5</w:t>
        </w:r>
      </w:hyperlink>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hyperlink r:id="rId1021">
        <w:r>
          <w:rPr>
            <w:lang w:val="fr_FR" w:bidi="fr_FR"/>
          </w:rPr>
          <w:rPr>
            <w:color w:val="0000EE"/>
            <w:u w:val="single"/>
          </w:rPr>
          <w:t>Hé 12.11</w:t>
        </w:r>
      </w:hyperlink>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hyperlink r:id="rId1026">
        <w:r>
          <w:rPr>
            <w:lang w:val="fr_FR" w:bidi="fr_FR"/>
          </w:rPr>
          <w:rPr>
            <w:color w:val="0000EE"/>
            <w:u w:val="single"/>
          </w:rPr>
          <w:t>Mt 5.17–48</w:t>
        </w:r>
      </w:hyperlink>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hyperlink r:id="rId1027">
        <w:r>
          <w:rPr>
            <w:lang w:val="fr_FR" w:bidi="fr_FR"/>
          </w:rPr>
          <w:rPr>
            <w:color w:val="0000EE"/>
            <w:u w:val="single"/>
          </w:rPr>
          <w:t>Rm 8.1–8</w:t>
        </w:r>
      </w:hyperlink>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hyperlink r:id="rId1028">
        <w:r>
          <w:rPr>
            <w:lang w:val="fr_FR" w:bidi="fr_FR"/>
          </w:rPr>
          <w:rPr>
            <w:color w:val="0000EE"/>
            <w:u w:val="single"/>
          </w:rPr>
          <w:t>Rm 12.2</w:t>
        </w:r>
      </w:hyperlink>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hyperlink r:id="rId1029">
        <w:r>
          <w:rPr>
            <w:lang w:val="fr_FR" w:bidi="fr_FR"/>
          </w:rPr>
          <w:rPr>
            <w:color w:val="0000EE"/>
            <w:u w:val="single"/>
          </w:rPr>
          <w:t>Dt 6.7</w:t>
        </w:r>
      </w:hyperlink>
      <w:r>
        <w:rPr>
          <w:lang w:val="fr_FR" w:bidi="fr_FR"/>
        </w:rPr>
        <w:t xml:space="preserve"> ; </w:t>
      </w:r>
      <w:hyperlink r:id="rId1030">
        <w:r>
          <w:rPr>
            <w:lang w:val="fr_FR" w:bidi="fr_FR"/>
          </w:rPr>
          <w:rPr>
            <w:color w:val="0000EE"/>
            <w:u w:val="single"/>
          </w:rPr>
          <w:t>Pr 22.6</w:t>
        </w:r>
      </w:hyperlink>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hyperlink r:id="rId997">
        <w:r>
          <w:rPr>
            <w:lang w:val="fr_FR" w:bidi="fr_FR"/>
          </w:rPr>
          <w:rPr>
            <w:color w:val="0000EE"/>
            <w:u w:val="single"/>
          </w:rPr>
          <w:t>Pr 13.24</w:t>
        </w:r>
      </w:hyperlink>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hyperlink r:id="rId1002">
        <w:r>
          <w:rPr>
            <w:lang w:val="fr_FR" w:bidi="fr_FR"/>
          </w:rPr>
          <w:rPr>
            <w:color w:val="0000EE"/>
            <w:u w:val="single"/>
          </w:rPr>
          <w:t>Ep 6.4</w:t>
        </w:r>
      </w:hyperlink>
      <w:r>
        <w:rPr>
          <w:lang w:val="fr_FR" w:bidi="fr_FR"/>
        </w:rPr>
        <w:t>).</w:t>
      </w:r>
    </w:p>
    <w:p>
      <w:pPr/>
      <w:r>
        <w:rPr>
          <w:lang w:val="fr_FR" w:bidi="fr_FR"/>
        </w:rPr>
      </w:r>
      <w:r>
        <w:rPr>
          <w:lang w:val="fr_FR" w:bidi="fr_FR"/>
        </w:rPr>
        <w:t>La déchéance humaine (</w:t>
      </w:r>
      <w:hyperlink r:id="rId1031">
        <w:r>
          <w:rPr>
            <w:lang w:val="fr_FR" w:bidi="fr_FR"/>
          </w:rPr>
          <w:rPr>
            <w:color w:val="0000EE"/>
            <w:u w:val="single"/>
          </w:rPr>
          <w:t>Gn 3</w:t>
        </w:r>
      </w:hyperlink>
      <w:r>
        <w:rPr>
          <w:lang w:val="fr_FR" w:bidi="fr_FR"/>
        </w:rPr>
        <w:t xml:space="preserve">) signifie que l'égocentrisme infecte même les enfants (voir </w:t>
      </w:r>
      <w:hyperlink r:id="rId1032">
        <w:r>
          <w:rPr>
            <w:lang w:val="fr_FR" w:bidi="fr_FR"/>
          </w:rPr>
          <w:rPr>
            <w:color w:val="0000EE"/>
            <w:u w:val="single"/>
          </w:rPr>
          <w:t>Ps 51.5</w:t>
        </w:r>
      </w:hyperlink>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hyperlink r:id="rId1033">
        <w:r>
          <w:rPr>
            <w:lang w:val="fr_FR" w:bidi="fr_FR"/>
          </w:rPr>
          <w:rPr>
            <w:color w:val="0000EE"/>
            <w:u w:val="single"/>
          </w:rPr>
          <w:t>Ex 20.1–17</w:t>
        </w:r>
      </w:hyperlink>
      <w:r>
        <w:rPr>
          <w:lang w:val="fr_FR" w:bidi="fr_FR"/>
        </w:rPr>
        <w:t xml:space="preserve"> ; </w:t>
      </w:r>
      <w:hyperlink r:id="rId1034">
        <w:r>
          <w:rPr>
            <w:lang w:val="fr_FR" w:bidi="fr_FR"/>
          </w:rPr>
          <w:rPr>
            <w:color w:val="0000EE"/>
            <w:u w:val="single"/>
          </w:rPr>
          <w:t>1Co 5.11</w:t>
        </w:r>
      </w:hyperlink>
      <w:r>
        <w:rPr>
          <w:lang w:val="fr_FR" w:bidi="fr_FR"/>
        </w:rPr>
        <w:t xml:space="preserve"> ; </w:t>
      </w:r>
      <w:hyperlink r:id="rId1035">
        <w:r>
          <w:rPr>
            <w:lang w:val="fr_FR" w:bidi="fr_FR"/>
          </w:rPr>
          <w:rPr>
            <w:color w:val="0000EE"/>
            <w:u w:val="single"/>
          </w:rPr>
          <w:t>6.9–11</w:t>
        </w:r>
      </w:hyperlink>
      <w:r>
        <w:rPr>
          <w:lang w:val="fr_FR" w:bidi="fr_FR"/>
        </w:rPr>
        <w:t xml:space="preserve"> ; </w:t>
      </w:r>
      <w:hyperlink r:id="rId1036">
        <w:r>
          <w:rPr>
            <w:lang w:val="fr_FR" w:bidi="fr_FR"/>
          </w:rPr>
          <w:rPr>
            <w:color w:val="0000EE"/>
            <w:u w:val="single"/>
          </w:rPr>
          <w:t>Ep 4.25–32</w:t>
        </w:r>
      </w:hyperlink>
      <w:r>
        <w:rPr>
          <w:lang w:val="fr_FR" w:bidi="fr_FR"/>
        </w:rPr>
        <w:t xml:space="preserve"> ; </w:t>
      </w:r>
      <w:hyperlink r:id="rId1037">
        <w:r>
          <w:rPr>
            <w:lang w:val="fr_FR" w:bidi="fr_FR"/>
          </w:rPr>
          <w:rPr>
            <w:color w:val="0000EE"/>
            <w:u w:val="single"/>
          </w:rPr>
          <w:t>5.1–21</w:t>
        </w:r>
      </w:hyperlink>
      <w:r>
        <w:rPr>
          <w:lang w:val="fr_FR" w:bidi="fr_FR"/>
        </w:rPr>
        <w:t xml:space="preserve"> ; </w:t>
      </w:r>
      <w:hyperlink r:id="rId1038">
        <w:r>
          <w:rPr>
            <w:lang w:val="fr_FR" w:bidi="fr_FR"/>
          </w:rPr>
          <w:rPr>
            <w:color w:val="0000EE"/>
            <w:u w:val="single"/>
          </w:rPr>
          <w:t>Col 3.5–11</w:t>
        </w:r>
      </w:hyperlink>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hyperlink r:id="rId1039">
        <w:r>
          <w:rPr>
            <w:lang w:val="fr_FR" w:bidi="fr_FR"/>
          </w:rPr>
          <w:rPr>
            <w:color w:val="0000EE"/>
            <w:u w:val="single"/>
          </w:rPr>
          <w:t>1Co 8</w:t>
        </w:r>
      </w:hyperlink>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hyperlink r:id="rId1040">
        <w:r>
          <w:rPr>
            <w:lang w:val="fr_FR" w:bidi="fr_FR"/>
          </w:rPr>
          <w:rPr>
            <w:color w:val="0000EE"/>
            <w:u w:val="single"/>
          </w:rPr>
          <w:t>Ga 5.19–21</w:t>
        </w:r>
      </w:hyperlink>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hyperlink r:id="rId1041">
        <w:r>
          <w:rPr>
            <w:lang w:val="fr_FR" w:bidi="fr_FR"/>
          </w:rPr>
          <w:rPr>
            <w:color w:val="0000EE"/>
            <w:u w:val="single"/>
          </w:rPr>
          <w:t>Mt 18.15–18</w:t>
        </w:r>
      </w:hyperlink>
      <w:r>
        <w:rPr>
          <w:lang w:val="fr_FR" w:bidi="fr_FR"/>
        </w:rPr>
        <w:t xml:space="preserve"> ; </w:t>
      </w:r>
      <w:hyperlink r:id="rId1042">
        <w:r>
          <w:rPr>
            <w:lang w:val="fr_FR" w:bidi="fr_FR"/>
          </w:rPr>
          <w:rPr>
            <w:color w:val="0000EE"/>
            <w:u w:val="single"/>
          </w:rPr>
          <w:t>1Co 5.3–13</w:t>
        </w:r>
      </w:hyperlink>
      <w:r>
        <w:rPr>
          <w:lang w:val="fr_FR" w:bidi="fr_FR"/>
        </w:rPr>
        <w:t xml:space="preserve"> ; </w:t>
      </w:r>
      <w:hyperlink r:id="rId1043">
        <w:r>
          <w:rPr>
            <w:lang w:val="fr_FR" w:bidi="fr_FR"/>
          </w:rPr>
          <w:rPr>
            <w:color w:val="0000EE"/>
            <w:u w:val="single"/>
          </w:rPr>
          <w:t>Ga 6.1</w:t>
        </w:r>
      </w:hyperlink>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hyperlink r:id="rId1044">
        <w:r>
          <w:rPr>
            <w:lang w:val="fr_FR" w:bidi="fr_FR"/>
          </w:rPr>
          <w:rPr>
            <w:color w:val="0000EE"/>
            <w:u w:val="single"/>
          </w:rPr>
          <w:t>2Th 3.14–15</w:t>
        </w:r>
      </w:hyperlink>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hyperlink r:id="rId1045">
        <w:r>
          <w:rPr>
            <w:lang w:val="fr_FR" w:bidi="fr_FR"/>
          </w:rPr>
          <w:rPr>
            <w:color w:val="0000EE"/>
            <w:u w:val="single"/>
          </w:rPr>
          <w:t>2P 2.7).</w:t>
        </w:r>
      </w:hyperlink>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hyperlink r:id="rId1046">
        <w:r>
          <w:rPr>
            <w:lang w:val="fr_FR" w:bidi="fr_FR"/>
          </w:rPr>
          <w:rPr>
            <w:color w:val="0000EE"/>
            <w:u w:val="single"/>
          </w:rPr>
          <w:t>2P 2.2, 18–19</w:t>
        </w:r>
      </w:hyperlink>
      <w:r>
        <w:rPr>
          <w:lang w:val="fr_FR" w:bidi="fr_FR"/>
        </w:rPr>
        <w:t xml:space="preserve"> ; voir aussi </w:t>
      </w:r>
      <w:hyperlink r:id="rId809">
        <w:r>
          <w:rPr>
            <w:lang w:val="fr_FR" w:bidi="fr_FR"/>
          </w:rPr>
          <w:rPr>
            <w:color w:val="0000EE"/>
            <w:u w:val="single"/>
          </w:rPr>
          <w:t>Jd 4</w:t>
        </w:r>
      </w:hyperlink>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hyperlink r:id="rId1047">
        <w:r>
          <w:rPr>
            <w:lang w:val="fr_FR" w:bidi="fr_FR"/>
          </w:rPr>
          <w:rPr>
            <w:color w:val="0000EE"/>
            <w:u w:val="single"/>
          </w:rPr>
          <w:t>Ep 4.19</w:t>
        </w:r>
      </w:hyperlink>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hyperlink r:id="rId1048">
        <w:r>
          <w:rPr>
            <w:lang w:val="fr_FR" w:bidi="fr_FR"/>
          </w:rPr>
          <w:rPr>
            <w:color w:val="0000EE"/>
            <w:u w:val="single"/>
          </w:rPr>
          <w:t>Rm 13.13</w:t>
        </w:r>
      </w:hyperlink>
      <w:r>
        <w:rPr>
          <w:lang w:val="fr_FR" w:bidi="fr_FR"/>
        </w:rPr>
        <w:t xml:space="preserve"> ; voir aussi </w:t>
      </w:r>
      <w:hyperlink r:id="rId1049">
        <w:r>
          <w:rPr>
            <w:lang w:val="fr_FR" w:bidi="fr_FR"/>
          </w:rPr>
          <w:rPr>
            <w:color w:val="0000EE"/>
            <w:u w:val="single"/>
          </w:rPr>
          <w:t>2Co 12.21</w:t>
        </w:r>
      </w:hyperlink>
      <w:r>
        <w:rPr>
          <w:lang w:val="fr_FR" w:bidi="fr_FR"/>
        </w:rPr>
        <w:t xml:space="preserve"> ; </w:t>
      </w:r>
      <w:hyperlink r:id="rId1050">
        <w:r>
          <w:rPr>
            <w:lang w:val="fr_FR" w:bidi="fr_FR"/>
          </w:rPr>
          <w:rPr>
            <w:color w:val="0000EE"/>
            <w:u w:val="single"/>
          </w:rPr>
          <w:t>Ga 5.19</w:t>
        </w:r>
      </w:hyperlink>
      <w:r>
        <w:rPr>
          <w:lang w:val="fr_FR" w:bidi="fr_FR"/>
        </w:rPr>
        <w:t xml:space="preserve">). C'est le même mot qui est traduit « dérèglement » dans </w:t>
      </w:r>
      <w:hyperlink r:id="rId1051">
        <w:r>
          <w:rPr>
            <w:lang w:val="fr_FR" w:bidi="fr_FR"/>
          </w:rPr>
          <w:rPr>
            <w:color w:val="0000EE"/>
            <w:u w:val="single"/>
          </w:rPr>
          <w:t>Marc 7.22</w:t>
        </w:r>
      </w:hyperlink>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hyperlink r:id="rId1052">
        <w:r>
          <w:rPr>
            <w:lang w:val="fr_FR" w:bidi="fr_FR"/>
          </w:rPr>
          <w:rPr>
            <w:color w:val="0000EE"/>
            <w:u w:val="single"/>
          </w:rPr>
          <w:t>1S 5.1–7</w:t>
        </w:r>
      </w:hyperlink>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hyperlink r:id="rId1053">
        <w:r>
          <w:rPr>
            <w:lang w:val="fr_FR" w:bidi="fr_FR"/>
          </w:rPr>
          <w:rPr>
            <w:color w:val="0000EE"/>
            <w:u w:val="single"/>
          </w:rPr>
          <w:t>Dt 1.4</w:t>
        </w:r>
      </w:hyperlink>
      <w:r>
        <w:rPr>
          <w:lang w:val="fr_FR" w:bidi="fr_FR"/>
        </w:rPr>
        <w:t xml:space="preserve"> ; </w:t>
      </w:r>
      <w:hyperlink r:id="rId1054">
        <w:r>
          <w:rPr>
            <w:lang w:val="fr_FR" w:bidi="fr_FR"/>
          </w:rPr>
          <w:rPr>
            <w:color w:val="0000EE"/>
            <w:u w:val="single"/>
          </w:rPr>
          <w:t>Jg 2.13</w:t>
        </w:r>
      </w:hyperlink>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hyperlink r:id="rId1055">
        <w:r>
          <w:rPr>
            <w:lang w:val="fr_FR" w:bidi="fr_FR"/>
          </w:rPr>
          <w:rPr>
            <w:color w:val="0000EE"/>
            <w:u w:val="single"/>
          </w:rPr>
          <w:t>2 Rois 3.27</w:t>
        </w:r>
      </w:hyperlink>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hyperlink r:id="rId1056">
        <w:r>
          <w:rPr>
            <w:lang w:val="fr_FR" w:bidi="fr_FR"/>
          </w:rPr>
          <w:rPr>
            <w:color w:val="0000EE"/>
            <w:u w:val="single"/>
          </w:rPr>
          <w:t>Gn 2.24</w:t>
        </w:r>
      </w:hyperlink>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hyperlink r:id="rId1057">
        <w:r>
          <w:rPr>
            <w:lang w:val="fr_FR" w:bidi="fr_FR"/>
          </w:rPr>
          <w:rPr>
            <w:color w:val="0000EE"/>
            <w:u w:val="single"/>
          </w:rPr>
          <w:t>Mt 19.6</w:t>
        </w:r>
      </w:hyperlink>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hyperlink r:id="rId1058">
        <w:r>
          <w:rPr>
            <w:lang w:val="fr_FR" w:bidi="fr_FR"/>
          </w:rPr>
          <w:rPr>
            <w:color w:val="0000EE"/>
            <w:u w:val="single"/>
          </w:rPr>
          <w:t>Gn 2.7</w:t>
        </w:r>
      </w:hyperlink>
      <w:r>
        <w:rPr>
          <w:lang w:val="fr_FR" w:bidi="fr_FR"/>
        </w:rPr>
        <w:t xml:space="preserve"> ; </w:t>
      </w:r>
      <w:hyperlink r:id="rId1059">
        <w:r>
          <w:rPr>
            <w:lang w:val="fr_FR" w:bidi="fr_FR"/>
          </w:rPr>
          <w:rPr>
            <w:color w:val="0000EE"/>
            <w:u w:val="single"/>
          </w:rPr>
          <w:t>3.19</w:t>
        </w:r>
      </w:hyperlink>
      <w:r>
        <w:rPr>
          <w:lang w:val="fr_FR" w:bidi="fr_FR"/>
        </w:rPr>
        <w:t>). La femme a désormais été soumise à la domination de l'homme, de qui elle avait été faite pour être son aide (</w:t>
      </w:r>
      <w:hyperlink r:id="rId1060">
        <w:r>
          <w:rPr>
            <w:lang w:val="fr_FR" w:bidi="fr_FR"/>
          </w:rPr>
          <w:rPr>
            <w:color w:val="0000EE"/>
            <w:u w:val="single"/>
          </w:rPr>
          <w:t>2.22</w:t>
        </w:r>
      </w:hyperlink>
      <w:r>
        <w:rPr>
          <w:lang w:val="fr_FR" w:bidi="fr_FR"/>
        </w:rPr>
        <w:t xml:space="preserve"> ; </w:t>
      </w:r>
      <w:hyperlink r:id="rId1061">
        <w:r>
          <w:rPr>
            <w:lang w:val="fr_FR" w:bidi="fr_FR"/>
          </w:rPr>
          <w:rPr>
            <w:color w:val="0000EE"/>
            <w:u w:val="single"/>
          </w:rPr>
          <w:t>3.16</w:t>
        </w:r>
      </w:hyperlink>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hyperlink r:id="rId1062">
        <w:r>
          <w:rPr>
            <w:lang w:val="fr_FR" w:bidi="fr_FR"/>
          </w:rPr>
          <w:rPr>
            <w:color w:val="0000EE"/>
            <w:u w:val="single"/>
          </w:rPr>
          <w:t>Gn 1.27</w:t>
        </w:r>
      </w:hyperlink>
      <w:r>
        <w:rPr>
          <w:lang w:val="fr_FR" w:bidi="fr_FR"/>
        </w:rPr>
        <w:t xml:space="preserve">). Dieu leur avait donné ensemble la mission de remplir la terre et de l'assujettir (v. </w:t>
      </w:r>
      <w:hyperlink r:id="rId1063">
        <w:r>
          <w:rPr>
            <w:lang w:val="fr_FR" w:bidi="fr_FR"/>
          </w:rPr>
          <w:rPr>
            <w:color w:val="0000EE"/>
            <w:u w:val="single"/>
          </w:rPr>
          <w:t>28</w:t>
        </w:r>
      </w:hyperlink>
      <w:r>
        <w:rPr>
          <w:lang w:val="fr_FR" w:bidi="fr_FR"/>
        </w:rPr>
        <w:t>). Après la chute, l'homme domine sur la femme (</w:t>
      </w:r>
      <w:hyperlink r:id="rId1061">
        <w:r>
          <w:rPr>
            <w:lang w:val="fr_FR" w:bidi="fr_FR"/>
          </w:rPr>
          <w:rPr>
            <w:color w:val="0000EE"/>
            <w:u w:val="single"/>
          </w:rPr>
          <w:t>Gn 3.16</w:t>
        </w:r>
      </w:hyperlink>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hyperlink r:id="rId1064">
        <w:r>
          <w:rPr>
            <w:lang w:val="fr_FR" w:bidi="fr_FR"/>
          </w:rPr>
          <w:rPr>
            <w:color w:val="0000EE"/>
            <w:u w:val="single"/>
          </w:rPr>
          <w:t>Gn 4.19</w:t>
        </w:r>
      </w:hyperlink>
      <w:r>
        <w:rPr>
          <w:lang w:val="fr_FR" w:bidi="fr_FR"/>
        </w:rPr>
        <w:t xml:space="preserve"> ; </w:t>
      </w:r>
      <w:hyperlink r:id="rId1065">
        <w:r>
          <w:rPr>
            <w:lang w:val="fr_FR" w:bidi="fr_FR"/>
          </w:rPr>
          <w:rPr>
            <w:color w:val="0000EE"/>
            <w:u w:val="single"/>
          </w:rPr>
          <w:t>16.3</w:t>
        </w:r>
      </w:hyperlink>
      <w:r>
        <w:rPr>
          <w:lang w:val="fr_FR" w:bidi="fr_FR"/>
        </w:rPr>
        <w:t xml:space="preserve"> ; </w:t>
      </w:r>
      <w:hyperlink r:id="rId1066">
        <w:r>
          <w:rPr>
            <w:lang w:val="fr_FR" w:bidi="fr_FR"/>
          </w:rPr>
          <w:rPr>
            <w:color w:val="0000EE"/>
            <w:u w:val="single"/>
          </w:rPr>
          <w:t>29.30</w:t>
        </w:r>
      </w:hyperlink>
      <w:r>
        <w:rPr>
          <w:lang w:val="fr_FR" w:bidi="fr_FR"/>
        </w:rPr>
        <w:t>). Elle a également conduit à la « monogamie en série », c'est-à-dire des hommes qui divorcent de leur épouse et en épousent une autre (</w:t>
      </w:r>
      <w:hyperlink r:id="rId1067">
        <w:r>
          <w:rPr>
            <w:lang w:val="fr_FR" w:bidi="fr_FR"/>
          </w:rPr>
          <w:rPr>
            <w:color w:val="0000EE"/>
            <w:u w:val="single"/>
          </w:rPr>
          <w:t>Dt 24.1–4</w:t>
        </w:r>
      </w:hyperlink>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hyperlink r:id="rId1068">
        <w:r>
          <w:rPr>
            <w:lang w:val="fr_FR" w:bidi="fr_FR"/>
          </w:rPr>
          <w:rPr>
            <w:color w:val="0000EE"/>
            <w:u w:val="single"/>
          </w:rPr>
          <w:t>Mt 19.8</w:t>
        </w:r>
      </w:hyperlink>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hyperlink r:id="rId1069">
        <w:r>
          <w:rPr>
            <w:lang w:val="fr_FR" w:bidi="fr_FR"/>
          </w:rPr>
          <w:rPr>
            <w:color w:val="0000EE"/>
            <w:u w:val="single"/>
          </w:rPr>
          <w:t>Dt 24.1</w:t>
        </w:r>
      </w:hyperlink>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hyperlink r:id="rId1070">
        <w:r>
          <w:rPr>
            <w:lang w:val="fr_FR" w:bidi="fr_FR"/>
          </w:rPr>
          <w:rPr>
            <w:color w:val="0000EE"/>
            <w:u w:val="single"/>
          </w:rPr>
          <w:t>Dt 24.4</w:t>
        </w:r>
      </w:hyperlink>
      <w:r>
        <w:rPr>
          <w:lang w:val="fr_FR" w:bidi="fr_FR"/>
        </w:rPr>
        <w:t>).</w:t>
      </w:r>
    </w:p>
    <w:p>
      <w:pPr/>
      <w:r>
        <w:rPr>
          <w:lang w:val="fr_FR" w:bidi="fr_FR"/>
        </w:rPr>
      </w:r>
      <w:r>
        <w:rPr>
          <w:lang w:val="fr_FR" w:bidi="fr_FR"/>
        </w:rPr>
        <w:t>Dieu a permis le divorce dans la loi de Moïse à cause de la dureté du cœur humain (</w:t>
      </w:r>
      <w:hyperlink r:id="rId1068">
        <w:r>
          <w:rPr>
            <w:lang w:val="fr_FR" w:bidi="fr_FR"/>
          </w:rPr>
          <w:rPr>
            <w:color w:val="0000EE"/>
            <w:u w:val="single"/>
          </w:rPr>
          <w:t>Mt 19.8</w:t>
        </w:r>
      </w:hyperlink>
      <w:r>
        <w:rPr>
          <w:lang w:val="fr_FR" w:bidi="fr_FR"/>
        </w:rPr>
        <w:t>). Cependant, l'AT déclare clairement que Dieu hait le divorce (</w:t>
      </w:r>
      <w:hyperlink r:id="rId1071">
        <w:r>
          <w:rPr>
            <w:lang w:val="fr_FR" w:bidi="fr_FR"/>
          </w:rPr>
          <w:rPr>
            <w:color w:val="0000EE"/>
            <w:u w:val="single"/>
          </w:rPr>
          <w:t>Ml 2.16</w:t>
        </w:r>
      </w:hyperlink>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hyperlink r:id="rId1068">
        <w:r>
          <w:rPr>
            <w:lang w:val="fr_FR" w:bidi="fr_FR"/>
          </w:rPr>
          <w:rPr>
            <w:color w:val="0000EE"/>
            <w:u w:val="single"/>
          </w:rPr>
          <w:t>Mt 19.8</w:t>
        </w:r>
      </w:hyperlink>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hyperlink r:id="rId1072">
        <w:r>
          <w:rPr>
            <w:lang w:val="fr_FR" w:bidi="fr_FR"/>
          </w:rPr>
          <w:rPr>
            <w:color w:val="0000EE"/>
            <w:u w:val="single"/>
          </w:rPr>
          <w:t>Matthieu 5.31–32,</w:t>
        </w:r>
      </w:hyperlink>
      <w:r>
        <w:rPr>
          <w:lang w:val="fr_FR" w:bidi="fr_FR"/>
        </w:rPr>
        <w:t xml:space="preserve"> Jésus refuse aux hommes le droit de divorcer sauf en cas d'infidélité (voir aussi </w:t>
      </w:r>
      <w:hyperlink r:id="rId1073">
        <w:r>
          <w:rPr>
            <w:lang w:val="fr_FR" w:bidi="fr_FR"/>
          </w:rPr>
          <w:rPr>
            <w:color w:val="0000EE"/>
            <w:u w:val="single"/>
          </w:rPr>
          <w:t>Mt 19.9</w:t>
        </w:r>
      </w:hyperlink>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hyperlink r:id="rId1074">
        <w:r>
          <w:rPr>
            <w:lang w:val="fr_FR" w:bidi="fr_FR"/>
          </w:rPr>
          <w:rPr>
            <w:color w:val="0000EE"/>
            <w:u w:val="single"/>
          </w:rPr>
          <w:t>Mc 10.11–12</w:t>
        </w:r>
      </w:hyperlink>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hyperlink r:id="rId1075">
        <w:r>
          <w:rPr>
            <w:lang w:val="fr_FR" w:bidi="fr_FR"/>
          </w:rPr>
          <w:rPr>
            <w:color w:val="0000EE"/>
            <w:u w:val="single"/>
          </w:rPr>
          <w:t>Mt 19.10</w:t>
        </w:r>
      </w:hyperlink>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hyperlink r:id="rId1076">
        <w:r>
          <w:rPr>
            <w:lang w:val="fr_FR" w:bidi="fr_FR"/>
          </w:rPr>
          <w:rPr>
            <w:color w:val="0000EE"/>
            <w:u w:val="single"/>
          </w:rPr>
          <w:t>Ep 5.25</w:t>
        </w:r>
      </w:hyperlink>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hyperlink r:id="rId1077">
        <w:r>
          <w:rPr>
            <w:lang w:val="fr_FR" w:bidi="fr_FR"/>
          </w:rPr>
          <w:rPr>
            <w:color w:val="0000EE"/>
            <w:u w:val="single"/>
          </w:rPr>
          <w:t>Mt 5.32</w:t>
        </w:r>
      </w:hyperlink>
      <w:r>
        <w:rPr>
          <w:lang w:val="fr_FR" w:bidi="fr_FR"/>
        </w:rPr>
        <w:t xml:space="preserve"> ; </w:t>
      </w:r>
      <w:hyperlink r:id="rId1073">
        <w:r>
          <w:rPr>
            <w:lang w:val="fr_FR" w:bidi="fr_FR"/>
          </w:rPr>
          <w:rPr>
            <w:color w:val="0000EE"/>
            <w:u w:val="single"/>
          </w:rPr>
          <w:t>19.9</w:t>
        </w:r>
      </w:hyperlink>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hyperlink r:id="rId1078">
        <w:r>
          <w:rPr>
            <w:lang w:val="fr_FR" w:bidi="fr_FR"/>
          </w:rPr>
          <w:rPr>
            <w:color w:val="0000EE"/>
            <w:u w:val="single"/>
          </w:rPr>
          <w:t>1Co 7.15</w:t>
        </w:r>
      </w:hyperlink>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hyperlink r:id="rId1079">
        <w:r>
          <w:rPr>
            <w:lang w:val="fr_FR" w:bidi="fr_FR"/>
          </w:rPr>
          <w:rPr>
            <w:color w:val="0000EE"/>
            <w:u w:val="single"/>
          </w:rPr>
          <w:t>1Co 7.10–11</w:t>
        </w:r>
      </w:hyperlink>
      <w:r>
        <w:rPr>
          <w:lang w:val="fr_FR" w:bidi="fr_FR"/>
        </w:rPr>
        <w:t>). Le chrétien victime d'infidélité ou victime d'abandon par un conjoint non-chrétien est libre de se remarier, mais seulement avec quelqu'un qui est également chrétien (</w:t>
      </w:r>
      <w:hyperlink r:id="rId1080">
        <w:r>
          <w:rPr>
            <w:lang w:val="fr_FR" w:bidi="fr_FR"/>
          </w:rPr>
          <w:rPr>
            <w:color w:val="0000EE"/>
            <w:u w:val="single"/>
          </w:rPr>
          <w:t>1Co 7.39</w:t>
        </w:r>
      </w:hyperlink>
      <w:r>
        <w:rPr>
          <w:lang w:val="fr_FR" w:bidi="fr_FR"/>
        </w:rPr>
        <w:t>).</w:t>
      </w:r>
    </w:p>
    <w:p>
      <w:pPr/>
      <w:r>
        <w:rPr>
          <w:lang w:val="fr_FR" w:bidi="fr_FR"/>
        </w:rPr>
      </w:r>
      <w:r>
        <w:rPr>
          <w:lang w:val="fr_FR" w:bidi="fr_FR"/>
        </w:rPr>
        <w:t>Si une personne seule n'a pas le don du célibat, elle devrait se marier (</w:t>
      </w:r>
      <w:hyperlink r:id="rId1081">
        <w:r>
          <w:rPr>
            <w:lang w:val="fr_FR" w:bidi="fr_FR"/>
          </w:rPr>
          <w:rPr>
            <w:color w:val="0000EE"/>
            <w:u w:val="single"/>
          </w:rPr>
          <w:t>1Co 7.9</w:t>
        </w:r>
      </w:hyperlink>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hyperlink r:id="rId1074">
        <w:r>
          <w:rPr>
            <w:lang w:val="fr_FR" w:bidi="fr_FR"/>
          </w:rPr>
          <w:rPr>
            <w:color w:val="0000EE"/>
            <w:u w:val="single"/>
          </w:rPr>
          <w:t>Mc 10.11–12</w:t>
        </w:r>
      </w:hyperlink>
      <w:r>
        <w:rPr>
          <w:lang w:val="fr_FR" w:bidi="fr_FR"/>
        </w:rPr>
        <w:t xml:space="preserve"> ; </w:t>
      </w:r>
      <w:hyperlink r:id="rId1082">
        <w:r>
          <w:rPr>
            <w:lang w:val="fr_FR" w:bidi="fr_FR"/>
          </w:rPr>
          <w:rPr>
            <w:color w:val="0000EE"/>
            <w:u w:val="single"/>
          </w:rPr>
          <w:t>Lc 16.18</w:t>
        </w:r>
      </w:hyperlink>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hyperlink r:id="rId1067">
        <w:r>
          <w:rPr>
            <w:lang w:val="fr_FR" w:bidi="fr_FR"/>
          </w:rPr>
          <w:rPr>
            <w:color w:val="0000EE"/>
            <w:u w:val="single"/>
          </w:rPr>
          <w:t>Dt 24.1–4</w:t>
        </w:r>
      </w:hyperlink>
      <w:r>
        <w:rPr>
          <w:lang w:val="fr_FR" w:bidi="fr_FR"/>
        </w:rPr>
        <w:t xml:space="preserve"> ; voir </w:t>
      </w:r>
      <w:hyperlink r:id="rId1083">
        <w:r>
          <w:rPr>
            <w:lang w:val="fr_FR" w:bidi="fr_FR"/>
          </w:rPr>
          <w:rPr>
            <w:color w:val="0000EE"/>
            <w:u w:val="single"/>
          </w:rPr>
          <w:t>Mt 5.31</w:t>
        </w:r>
      </w:hyperlink>
      <w:r>
        <w:rPr>
          <w:lang w:val="fr_FR" w:bidi="fr_FR"/>
        </w:rPr>
        <w:t xml:space="preserve"> ; </w:t>
      </w:r>
      <w:hyperlink r:id="rId1084">
        <w:r>
          <w:rPr>
            <w:lang w:val="fr_FR" w:bidi="fr_FR"/>
          </w:rPr>
          <w:rPr>
            <w:color w:val="0000EE"/>
            <w:u w:val="single"/>
          </w:rPr>
          <w:t>19.7</w:t>
        </w:r>
      </w:hyperlink>
      <w:r>
        <w:rPr>
          <w:lang w:val="fr_FR" w:bidi="fr_FR"/>
        </w:rPr>
        <w:t xml:space="preserve"> ; </w:t>
      </w:r>
      <w:hyperlink r:id="rId1085">
        <w:r>
          <w:rPr>
            <w:lang w:val="fr_FR" w:bidi="fr_FR"/>
          </w:rPr>
          <w:rPr>
            <w:color w:val="0000EE"/>
            <w:u w:val="single"/>
          </w:rPr>
          <w:t>Mc 10.4</w:t>
        </w:r>
      </w:hyperlink>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hyperlink r:id="rId1086">
        <w:r>
          <w:rPr>
            <w:lang w:val="fr_FR" w:bidi="fr_FR"/>
          </w:rPr>
          <w:rPr>
            <w:color w:val="0000EE"/>
            <w:u w:val="single"/>
          </w:rPr>
          <w:t>Osée 2.2</w:t>
        </w:r>
      </w:hyperlink>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hyperlink r:id="rId1087">
        <w:r>
          <w:rPr>
            <w:lang w:val="fr_FR" w:bidi="fr_FR"/>
          </w:rPr>
          <w:rPr>
            <w:color w:val="0000EE"/>
            <w:u w:val="single"/>
          </w:rPr>
          <w:t>Es 50.1</w:t>
        </w:r>
      </w:hyperlink>
      <w:r>
        <w:rPr>
          <w:lang w:val="fr_FR" w:bidi="fr_FR"/>
        </w:rPr>
        <w:t xml:space="preserve"> ; </w:t>
      </w:r>
      <w:hyperlink r:id="rId1088">
        <w:r>
          <w:rPr>
            <w:lang w:val="fr_FR" w:bidi="fr_FR"/>
          </w:rPr>
          <w:rPr>
            <w:color w:val="0000EE"/>
            <w:u w:val="single"/>
          </w:rPr>
          <w:t>Jr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hyperlink r:id="rId1089">
        <w:r>
          <w:rPr>
            <w:lang w:val="fr_FR" w:bidi="fr_FR"/>
          </w:rPr>
          <w:rPr>
            <w:color w:val="0000EE"/>
            <w:u w:val="single"/>
          </w:rPr>
          <w:t>Dt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hyperlink r:id="rId1090">
        <w:r>
          <w:rPr>
            <w:lang w:val="fr_FR" w:bidi="fr_FR"/>
          </w:rPr>
          <w:rPr>
            <w:color w:val="0000EE"/>
            <w:u w:val="single"/>
          </w:rPr>
          <w:t>Luc 5.17</w:t>
        </w:r>
      </w:hyperlink>
      <w:r>
        <w:rPr>
          <w:lang w:val="fr_FR" w:bidi="fr_FR"/>
        </w:rPr>
        <w:t xml:space="preserve"> et </w:t>
      </w:r>
      <w:hyperlink r:id="rId1091">
        <w:r>
          <w:rPr>
            <w:lang w:val="fr_FR" w:bidi="fr_FR"/>
          </w:rPr>
          <w:rPr>
            <w:color w:val="0000EE"/>
            <w:u w:val="single"/>
          </w:rPr>
          <w:t>Actes 5.34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Dodaï</w:t>
      </w:r>
      <w:r>
        <w:rPr>
          <w:lang w:val="fr_FR" w:bidi="fr_FR"/>
        </w:rPr>
      </w:r>
    </w:p>
    <w:p>
      <w:pPr/>
      <w:r>
        <w:rPr>
          <w:lang w:val="fr_FR" w:bidi="fr_FR"/>
        </w:rPr>
      </w:r>
      <w:r>
        <w:rPr>
          <w:lang w:val="fr_FR" w:bidi="fr_FR"/>
        </w:rPr>
        <w:t>Descendant d'Achochi. Dodaï était un commandant de l'une des douze divisions de soldats israélites pendant le règne du roi David. Chaque division comptait vingt quatre mille hommes (</w:t>
      </w:r>
      <w:hyperlink r:id="rId1092">
        <w:r>
          <w:rPr>
            <w:lang w:val="fr_FR" w:bidi="fr_FR"/>
          </w:rPr>
          <w:rPr>
            <w:color w:val="0000EE"/>
            <w:u w:val="single"/>
          </w:rPr>
          <w:t>1Ch 27.4</w:t>
        </w:r>
      </w:hyperlink>
      <w:r>
        <w:rPr>
          <w:lang w:val="fr_FR" w:bidi="fr_FR"/>
        </w:rPr>
        <w:t xml:space="preserve">). Dodaï pourrait également se référer à Dodo, le père d'Éléazar dans </w:t>
      </w:r>
      <w:hyperlink r:id="rId1093">
        <w:r>
          <w:rPr>
            <w:lang w:val="fr_FR" w:bidi="fr_FR"/>
          </w:rPr>
          <w:rPr>
            <w:color w:val="0000EE"/>
            <w:u w:val="single"/>
          </w:rPr>
          <w:t>2</w:t>
        </w:r>
      </w:hyperlink>
      <w:r>
        <w:rPr>
          <w:lang w:val="fr_FR" w:bidi="fr_FR"/>
        </w:rPr>
        <w:t xml:space="preserve"> </w:t>
      </w:r>
      <w:hyperlink r:id="rId1093">
        <w:r>
          <w:rPr>
            <w:lang w:val="fr_FR" w:bidi="fr_FR"/>
          </w:rPr>
          <w:rPr>
            <w:color w:val="0000EE"/>
            <w:u w:val="single"/>
          </w:rPr>
          <w:t>Samuel 23.9</w:t>
        </w:r>
      </w:hyperlink>
      <w:r>
        <w:rPr>
          <w:lang w:val="fr_FR" w:bidi="fr_FR"/>
        </w:rPr>
        <w:t xml:space="preserve"> et </w:t>
      </w:r>
      <w:hyperlink r:id="rId1094">
        <w:r>
          <w:rPr>
            <w:lang w:val="fr_FR" w:bidi="fr_FR"/>
          </w:rPr>
          <w:rPr>
            <w:color w:val="0000EE"/>
            <w:u w:val="single"/>
          </w:rPr>
          <w:t>1</w:t>
        </w:r>
      </w:hyperlink>
      <w:r>
        <w:rPr>
          <w:lang w:val="fr_FR" w:bidi="fr_FR"/>
        </w:rPr>
        <w:t xml:space="preserve"> </w:t>
      </w:r>
      <w:hyperlink r:id="rId1094">
        <w:r>
          <w:rPr>
            <w:lang w:val="fr_FR" w:bidi="fr_FR"/>
          </w:rPr>
          <w:rPr>
            <w:color w:val="0000EE"/>
            <w:u w:val="single"/>
          </w:rPr>
          <w:t>Chroniques 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Dodo n° 2</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hyperlink r:id="rId1095">
        <w:r>
          <w:rPr>
            <w:lang w:val="fr_FR" w:bidi="fr_FR"/>
          </w:rPr>
          <w:rPr>
            <w:color w:val="0000EE"/>
            <w:u w:val="single"/>
          </w:rPr>
          <w:t>Gn 10.4</w:t>
        </w:r>
      </w:hyperlink>
      <w:r>
        <w:rPr>
          <w:lang w:val="fr_FR" w:bidi="fr_FR"/>
        </w:rPr>
        <w:t xml:space="preserve">). Le nom est corrigé en Rodanim dans </w:t>
      </w:r>
      <w:hyperlink r:id="rId1096">
        <w:r>
          <w:rPr>
            <w:lang w:val="fr_FR" w:bidi="fr_FR"/>
          </w:rPr>
          <w:rPr>
            <w:color w:val="0000EE"/>
            <w:u w:val="single"/>
          </w:rPr>
          <w:t>1Ch 1.7</w:t>
        </w:r>
      </w:hyperlink>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Dodava</w:t>
      </w:r>
      <w:r>
        <w:rPr>
          <w:lang w:val="fr_FR" w:bidi="fr_FR"/>
        </w:rPr>
      </w:r>
    </w:p>
    <w:p>
      <w:pPr/>
      <w:r>
        <w:rPr>
          <w:lang w:val="fr_FR" w:bidi="fr_FR"/>
        </w:rPr>
      </w:r>
      <w:r>
        <w:rPr>
          <w:lang w:val="fr_FR" w:bidi="fr_FR"/>
        </w:rPr>
        <w:t>Habitant de Maréscha et père d'Éliézer le prophète. Éliézer parlera contre le roi Josaphat de Juda à cause de son alliance avec le roi Achazia d'Israël (</w:t>
      </w:r>
      <w:hyperlink r:id="rId1097">
        <w:r>
          <w:rPr>
            <w:lang w:val="fr_FR" w:bidi="fr_FR"/>
          </w:rPr>
          <w:rPr>
            <w:color w:val="0000EE"/>
            <w:u w:val="single"/>
          </w:rPr>
          <w:t>2Ch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8"/>
        </w:numPr>
        <w:spacing w:line="240" w:lineRule="auto"/>
        <w:ind w:left="720"/>
      </w:pPr>
      <w:r>
        <w:rPr>
          <w:lang w:val="fr_FR" w:bidi="fr_FR"/>
        </w:rPr>
      </w:r>
      <w:r>
        <w:rPr>
          <w:lang w:val="fr_FR" w:bidi="fr_FR"/>
        </w:rPr>
        <w:t>Grand-père de Thola. Thola était un juge mineur qui rendait la justice en Israël depuis sa ville natale, Schamir (</w:t>
      </w:r>
      <w:hyperlink r:id="rId1098">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hyperlink r:id="rId1093">
        <w:r>
          <w:rPr>
            <w:lang w:val="fr_FR" w:bidi="fr_FR"/>
          </w:rPr>
          <w:rPr>
            <w:color w:val="0000EE"/>
            <w:u w:val="single"/>
          </w:rPr>
          <w:t>2S 23.9</w:t>
        </w:r>
      </w:hyperlink>
      <w:r>
        <w:rPr>
          <w:lang w:val="fr_FR" w:bidi="fr_FR"/>
        </w:rPr>
        <w:t xml:space="preserve"> ; </w:t>
      </w:r>
      <w:hyperlink r:id="rId1094">
        <w:r>
          <w:rPr>
            <w:lang w:val="fr_FR" w:bidi="fr_FR"/>
          </w:rPr>
          <w:rPr>
            <w:color w:val="0000EE"/>
            <w:u w:val="single"/>
          </w:rPr>
          <w:t>1Ch 11.12</w:t>
        </w:r>
      </w:hyperlink>
      <w:r>
        <w:rPr>
          <w:lang w:val="fr_FR" w:bidi="fr_FR"/>
        </w:rPr>
        <w:t xml:space="preserve">). Dodo peut être identifié avec Dodaï l'Ahohite dans </w:t>
      </w:r>
      <w:hyperlink r:id="rId1092">
        <w:r>
          <w:rPr>
            <w:lang w:val="fr_FR" w:bidi="fr_FR"/>
          </w:rPr>
          <w:rPr>
            <w:color w:val="0000EE"/>
            <w:u w:val="single"/>
          </w:rPr>
          <w:t>1 Chroniques 27.4</w:t>
        </w:r>
      </w:hyperlink>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hyperlink r:id="rId1099">
        <w:r>
          <w:rPr>
            <w:lang w:val="fr_FR" w:bidi="fr_FR"/>
          </w:rPr>
          <w:rPr>
            <w:color w:val="0000EE"/>
            <w:u w:val="single"/>
          </w:rPr>
          <w:t>2S 23.24</w:t>
        </w:r>
      </w:hyperlink>
      <w:r>
        <w:rPr>
          <w:lang w:val="fr_FR" w:bidi="fr_FR"/>
        </w:rPr>
        <w:t xml:space="preserve"> ; </w:t>
      </w:r>
      <w:hyperlink r:id="rId1100">
        <w:r>
          <w:rPr>
            <w:lang w:val="fr_FR" w:bidi="fr_FR"/>
          </w:rPr>
          <w:rPr>
            <w:color w:val="0000EE"/>
            <w:u w:val="single"/>
          </w:rPr>
          <w:t>1Ch 11.26</w:t>
        </w:r>
      </w:hyperlink>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hyperlink r:id="rId1101">
        <w:r>
          <w:rPr>
            <w:lang w:val="fr_FR" w:bidi="fr_FR"/>
          </w:rPr>
          <w:rPr>
            <w:color w:val="0000EE"/>
            <w:u w:val="single"/>
          </w:rPr>
          <w:t>1S 21–22</w:t>
        </w:r>
      </w:hyperlink>
      <w:r>
        <w:rPr>
          <w:lang w:val="fr_FR" w:bidi="fr_FR"/>
        </w:rPr>
        <w:t>). Doëg était Édomite, ce qui signifie qu'il était soit un étranger converti à la religion israélite, soit un chef éminent d'Édom capturé lors de la campagne militaire de Saül contre les Édomites (</w:t>
      </w:r>
      <w:hyperlink r:id="rId33">
        <w:r>
          <w:rPr>
            <w:lang w:val="fr_FR" w:bidi="fr_FR"/>
          </w:rPr>
          <w:rPr>
            <w:color w:val="0000EE"/>
            <w:u w:val="single"/>
          </w:rPr>
          <w:t>14.47</w:t>
        </w:r>
      </w:hyperlink>
      <w:r>
        <w:rPr>
          <w:lang w:val="fr_FR" w:bidi="fr_FR"/>
        </w:rPr>
        <w:t>).</w:t>
      </w:r>
    </w:p>
    <w:p>
      <w:pPr/>
      <w:r>
        <w:rPr>
          <w:lang w:val="fr_FR" w:bidi="fr_FR"/>
        </w:rPr>
      </w:r>
      <w:r>
        <w:rPr>
          <w:lang w:val="fr_FR" w:bidi="fr_FR"/>
        </w:rPr>
        <w:t>Saül nommera Doëg responsable de ses troupeaux (</w:t>
      </w:r>
      <w:hyperlink r:id="rId1102">
        <w:r>
          <w:rPr>
            <w:lang w:val="fr_FR" w:bidi="fr_FR"/>
          </w:rPr>
          <w:rPr>
            <w:color w:val="0000EE"/>
            <w:u w:val="single"/>
          </w:rPr>
          <w:t xml:space="preserve">21.7). </w:t>
        </w:r>
      </w:hyperlink>
      <w:r>
        <w:rPr>
          <w:lang w:val="fr_FR" w:bidi="fr_FR"/>
        </w:rPr>
        <w:t>Le roi David avait également plus tard un étranger responsable de son bétail (</w:t>
      </w:r>
      <w:hyperlink r:id="rId1103">
        <w:r>
          <w:rPr>
            <w:lang w:val="fr_FR" w:bidi="fr_FR"/>
          </w:rPr>
          <w:rPr>
            <w:color w:val="0000EE"/>
            <w:u w:val="single"/>
          </w:rPr>
          <w:t>1Ch 27.30</w:t>
        </w:r>
      </w:hyperlink>
      <w:r>
        <w:rPr>
          <w:lang w:val="fr_FR" w:bidi="fr_FR"/>
        </w:rPr>
        <w:t>).</w:t>
      </w:r>
    </w:p>
    <w:p>
      <w:pPr/>
      <w:r>
        <w:rPr>
          <w:lang w:val="fr_FR" w:bidi="fr_FR"/>
        </w:rPr>
      </w:r>
      <w:r>
        <w:rPr>
          <w:lang w:val="fr_FR" w:bidi="fr_FR"/>
        </w:rPr>
        <w:t>La Bible n'explique pas clairement pourquoi Doëg se trouvait au sanctuaire de Nob (</w:t>
      </w:r>
      <w:hyperlink r:id="rId1102">
        <w:r>
          <w:rPr>
            <w:lang w:val="fr_FR" w:bidi="fr_FR"/>
          </w:rPr>
          <w:rPr>
            <w:color w:val="0000EE"/>
            <w:u w:val="single"/>
          </w:rPr>
          <w:t>1S 21.7</w:t>
        </w:r>
      </w:hyperlink>
      <w:r>
        <w:rPr>
          <w:lang w:val="fr_FR" w:bidi="fr_FR"/>
        </w:rPr>
        <w:t xml:space="preserve">). Il se peut qu'il y ait été pour une raison religieuse. S'il traversait un processus de purification, cela aurait pu l'obliger à y rester (comme un vœu de naziréat décrit dans </w:t>
      </w:r>
      <w:hyperlink r:id="rId1104">
        <w:r>
          <w:rPr>
            <w:lang w:val="fr_FR" w:bidi="fr_FR"/>
          </w:rPr>
          <w:rPr>
            <w:color w:val="0000EE"/>
            <w:u w:val="single"/>
          </w:rPr>
          <w:t>Nombres 6.13</w:t>
        </w:r>
      </w:hyperlink>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hyperlink r:id="rId1105">
        <w:r>
          <w:rPr>
            <w:lang w:val="fr_FR" w:bidi="fr_FR"/>
          </w:rPr>
          <w:rPr>
            <w:color w:val="0000EE"/>
            <w:u w:val="single"/>
          </w:rPr>
          <w:t>1S 21.9</w:t>
        </w:r>
      </w:hyperlink>
      <w:r>
        <w:rPr>
          <w:lang w:val="fr_FR" w:bidi="fr_FR"/>
        </w:rPr>
        <w:t>). Peu de temps après, Doëg aura l'occasion de rapporter cela à Saül (</w:t>
      </w:r>
      <w:hyperlink r:id="rId1106">
        <w:r>
          <w:rPr>
            <w:lang w:val="fr_FR" w:bidi="fr_FR"/>
          </w:rPr>
          <w:rPr>
            <w:color w:val="0000EE"/>
            <w:u w:val="single"/>
          </w:rPr>
          <w:t>22.9–10</w:t>
        </w:r>
      </w:hyperlink>
      <w:r>
        <w:rPr>
          <w:lang w:val="fr_FR" w:bidi="fr_FR"/>
        </w:rPr>
        <w:t xml:space="preserve"> ; </w:t>
      </w:r>
      <w:hyperlink r:id="rId1107">
        <w:r>
          <w:rPr>
            <w:lang w:val="fr_FR" w:bidi="fr_FR"/>
          </w:rPr>
          <w:rPr>
            <w:color w:val="0000EE"/>
            <w:u w:val="single"/>
          </w:rPr>
          <w:t>titre du Psaume 52</w:t>
        </w:r>
      </w:hyperlink>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hyperlink r:id="rId1108">
        <w:r>
          <w:rPr>
            <w:lang w:val="fr_FR" w:bidi="fr_FR"/>
          </w:rPr>
          <w:rPr>
            <w:color w:val="0000EE"/>
            <w:u w:val="single"/>
          </w:rPr>
          <w:t>1S 22.18–19</w:t>
        </w:r>
      </w:hyperlink>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doigt (mesure)</w:t>
      </w:r>
      <w:r>
        <w:rPr>
          <w:lang w:val="fr_FR" w:bidi="fr_FR"/>
        </w:rPr>
      </w:r>
    </w:p>
    <w:p>
      <w:pPr/>
      <w:r>
        <w:rPr>
          <w:lang w:val="fr_FR" w:bidi="fr_FR"/>
        </w:rPr>
      </w:r>
      <w:r>
        <w:rPr>
          <w:lang w:val="fr_FR" w:bidi="fr_FR"/>
        </w:rPr>
        <w:t>Mesure linéaire équivalente à la largeur d'un doigt (</w:t>
      </w:r>
      <w:hyperlink r:id="rId1109">
        <w:r>
          <w:rPr>
            <w:lang w:val="fr_FR" w:bidi="fr_FR"/>
          </w:rPr>
          <w:rPr>
            <w:color w:val="0000EE"/>
            <w:u w:val="single"/>
          </w:rPr>
          <w:t>Jr 52.21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hyperlink r:id="rId1110">
        <w:r>
          <w:rPr>
            <w:lang w:val="fr_FR" w:bidi="fr_FR"/>
          </w:rPr>
          <w:rPr>
            <w:color w:val="0000EE"/>
            <w:u w:val="single"/>
          </w:rPr>
          <w:t>Nb 33.12–13</w:t>
        </w:r>
      </w:hyperlink>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hyperlink r:id="rId1111">
        <w:r>
          <w:rPr>
            <w:lang w:val="fr_FR" w:bidi="fr_FR"/>
          </w:rPr>
          <w:rPr>
            <w:color w:val="0000EE"/>
            <w:u w:val="single"/>
          </w:rPr>
          <w:t>Jos 17.11</w:t>
        </w:r>
      </w:hyperlink>
      <w:r>
        <w:rPr>
          <w:lang w:val="fr_FR" w:bidi="fr_FR"/>
        </w:rPr>
        <w:t xml:space="preserve"> ; </w:t>
      </w:r>
      <w:hyperlink r:id="rId1112">
        <w:r>
          <w:rPr>
            <w:lang w:val="fr_FR" w:bidi="fr_FR"/>
          </w:rPr>
          <w:rPr>
            <w:color w:val="0000EE"/>
            <w:u w:val="single"/>
          </w:rPr>
          <w:t>Jg 1.27</w:t>
        </w:r>
      </w:hyperlink>
      <w:r>
        <w:rPr>
          <w:lang w:val="fr_FR" w:bidi="fr_FR"/>
        </w:rPr>
        <w:t xml:space="preserve"> ; </w:t>
      </w:r>
      <w:hyperlink r:id="rId1113">
        <w:r>
          <w:rPr>
            <w:lang w:val="fr_FR" w:bidi="fr_FR"/>
          </w:rPr>
          <w:rPr>
            <w:color w:val="0000EE"/>
            <w:u w:val="single"/>
          </w:rPr>
          <w:t>1Ch 7.29</w:t>
        </w:r>
      </w:hyperlink>
      <w:r>
        <w:rPr>
          <w:lang w:val="fr_FR" w:bidi="fr_FR"/>
        </w:rPr>
        <w:t>). Dor est sans doute la même ville que Naphath-Dor (</w:t>
      </w:r>
      <w:hyperlink r:id="rId1114">
        <w:r>
          <w:rPr>
            <w:lang w:val="fr_FR" w:bidi="fr_FR"/>
          </w:rPr>
          <w:rPr>
            <w:color w:val="0000EE"/>
            <w:u w:val="single"/>
          </w:rPr>
          <w:t>Jos 12.23</w:t>
        </w:r>
      </w:hyperlink>
      <w:r>
        <w:rPr>
          <w:lang w:val="fr_FR" w:bidi="fr_FR"/>
        </w:rPr>
        <w:t xml:space="preserve"> ; </w:t>
      </w:r>
      <w:hyperlink r:id="rId1115">
        <w:r>
          <w:rPr>
            <w:lang w:val="fr_FR" w:bidi="fr_FR"/>
          </w:rPr>
          <w:rPr>
            <w:color w:val="0000EE"/>
            <w:u w:val="single"/>
          </w:rPr>
          <w:t>1R 4.11</w:t>
        </w:r>
      </w:hyperlink>
      <w:r>
        <w:rPr>
          <w:lang w:val="fr_FR" w:bidi="fr_FR"/>
        </w:rPr>
        <w:t>) et les hauteurs de Dor (</w:t>
      </w:r>
      <w:hyperlink r:id="rId1116">
        <w:r>
          <w:rPr>
            <w:lang w:val="fr_FR" w:bidi="fr_FR"/>
          </w:rPr>
          <w:rPr>
            <w:color w:val="0000EE"/>
            <w:u w:val="single"/>
          </w:rPr>
          <w:t>Jos 11.2</w:t>
        </w:r>
      </w:hyperlink>
      <w:r>
        <w:rPr>
          <w:lang w:val="fr_FR" w:bidi="fr_FR"/>
        </w:rPr>
        <w:t>). Pendant les jours de la Conquête, le roi de Dor rejoindra la confédération de Jabin contre Josué (</w:t>
      </w:r>
      <w:hyperlink r:id="rId1116">
        <w:r>
          <w:rPr>
            <w:lang w:val="fr_FR" w:bidi="fr_FR"/>
          </w:rPr>
          <w:rPr>
            <w:color w:val="0000EE"/>
            <w:u w:val="single"/>
          </w:rPr>
          <w:t>Jos 11.2</w:t>
        </w:r>
      </w:hyperlink>
      <w:r>
        <w:rPr>
          <w:lang w:val="fr_FR" w:bidi="fr_FR"/>
        </w:rPr>
        <w:t>), mais sera vaincu (</w:t>
      </w:r>
      <w:hyperlink r:id="rId1114">
        <w:r>
          <w:rPr>
            <w:lang w:val="fr_FR" w:bidi="fr_FR"/>
          </w:rPr>
          <w:rPr>
            <w:color w:val="0000EE"/>
            <w:u w:val="single"/>
          </w:rPr>
          <w:t>12.23</w:t>
        </w:r>
      </w:hyperlink>
      <w:r>
        <w:rPr>
          <w:lang w:val="fr_FR" w:bidi="fr_FR"/>
        </w:rPr>
        <w:t>). La ville sera assignée à la tribu de Manassé, mais cette dernière ne parviendra pas à déposséder ses habitants (</w:t>
      </w:r>
      <w:hyperlink r:id="rId1112">
        <w:r>
          <w:rPr>
            <w:lang w:val="fr_FR" w:bidi="fr_FR"/>
          </w:rPr>
          <w:rPr>
            <w:color w:val="0000EE"/>
            <w:u w:val="single"/>
          </w:rPr>
          <w:t>Jg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hyperlink r:id="rId1117">
        <w:r>
          <w:rPr>
            <w:lang w:val="fr_FR" w:bidi="fr_FR"/>
          </w:rPr>
          <w:rPr>
            <w:color w:val="0000EE"/>
            <w:u w:val="single"/>
          </w:rPr>
          <w:t>Ac 9.36–41</w:t>
        </w:r>
      </w:hyperlink>
      <w:r>
        <w:rPr>
          <w:lang w:val="fr_FR" w:bidi="fr_FR"/>
        </w:rPr>
        <w:t xml:space="preserve">). </w:t>
      </w:r>
      <w:hyperlink r:id="rId968">
        <w:r>
          <w:rPr>
            <w:lang w:val="fr_FR" w:bidi="fr_FR"/>
          </w:rPr>
          <w:rPr>
            <w:color w:val="0000EE"/>
            <w:u w:val="single"/>
          </w:rPr>
          <w:t xml:space="preserve">Actes 9.36 </w:t>
        </w:r>
      </w:hyperlink>
      <w:r>
        <w:rPr>
          <w:lang w:val="fr_FR" w:bidi="fr_FR"/>
        </w:rPr>
        <w:t>désigne</w:t>
      </w:r>
      <w:hyperlink r:id="rId968">
        <w:r>
          <w:rPr>
            <w:lang w:val="fr_FR" w:bidi="fr_FR"/>
          </w:rPr>
          <w:rPr>
            <w:color w:val="0000EE"/>
            <w:u w:val="single"/>
          </w:rPr>
          <w:t xml:space="preserve"> </w:t>
        </w:r>
      </w:hyperlink>
      <w:r>
        <w:rPr>
          <w:lang w:val="fr_FR" w:bidi="fr_FR"/>
        </w:rPr>
        <w:t>Dorcas comme une disciple</w:t>
      </w:r>
      <w:hyperlink r:id="rId968">
        <w:r>
          <w:rPr>
            <w:lang w:val="fr_FR" w:bidi="fr_FR"/>
          </w:rPr>
          <w:rPr>
            <w:color w:val="0000EE"/>
            <w:u w:val="single"/>
          </w:rPr>
          <w:t>.</w:t>
        </w:r>
      </w:hyperlink>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hyperlink r:id="rId1118">
        <w:r>
          <w:rPr>
            <w:lang w:val="fr_FR" w:bidi="fr_FR"/>
          </w:rPr>
          <w:rPr>
            <w:color w:val="0000EE"/>
            <w:u w:val="single"/>
          </w:rPr>
          <w:t xml:space="preserve">Ps 4.9 </w:t>
        </w:r>
      </w:hyperlink>
      <w:r>
        <w:rPr>
          <w:lang w:val="fr_FR" w:bidi="fr_FR"/>
        </w:rPr>
        <w:t xml:space="preserve">; </w:t>
      </w:r>
      <w:hyperlink r:id="rId1119">
        <w:r>
          <w:rPr>
            <w:lang w:val="fr_FR" w:bidi="fr_FR"/>
          </w:rPr>
          <w:rPr>
            <w:color w:val="0000EE"/>
            <w:u w:val="single"/>
          </w:rPr>
          <w:t>127.2</w:t>
        </w:r>
      </w:hyperlink>
      <w:r>
        <w:rPr>
          <w:lang w:val="fr_FR" w:bidi="fr_FR"/>
        </w:rPr>
        <w:t>). Dieu peut faire que quelqu'un n'arrive pas à dormir si cela sert ses desseins (</w:t>
      </w:r>
      <w:hyperlink r:id="rId1120">
        <w:r>
          <w:rPr>
            <w:lang w:val="fr_FR" w:bidi="fr_FR"/>
          </w:rPr>
          <w:rPr>
            <w:color w:val="0000EE"/>
            <w:u w:val="single"/>
          </w:rPr>
          <w:t xml:space="preserve">Est 6.1 </w:t>
        </w:r>
      </w:hyperlink>
      <w:r>
        <w:rPr>
          <w:lang w:val="fr_FR" w:bidi="fr_FR"/>
        </w:rPr>
        <w:t xml:space="preserve">; </w:t>
      </w:r>
      <w:hyperlink r:id="rId1121">
        <w:r>
          <w:rPr>
            <w:lang w:val="fr_FR" w:bidi="fr_FR"/>
          </w:rPr>
          <w:rPr>
            <w:color w:val="0000EE"/>
            <w:u w:val="single"/>
          </w:rPr>
          <w:t>Dn 6.18</w:t>
        </w:r>
      </w:hyperlink>
      <w:r>
        <w:rPr>
          <w:lang w:val="fr_FR" w:bidi="fr_FR"/>
        </w:rPr>
        <w:t>). Dieu peut aussi faire que quelqu'un s'endorme profondément (</w:t>
      </w:r>
      <w:hyperlink r:id="rId1122">
        <w:r>
          <w:rPr>
            <w:lang w:val="fr_FR" w:bidi="fr_FR"/>
          </w:rPr>
          <w:rPr>
            <w:color w:val="0000EE"/>
            <w:u w:val="single"/>
          </w:rPr>
          <w:t xml:space="preserve">Gn 2.21 </w:t>
        </w:r>
      </w:hyperlink>
      <w:r>
        <w:rPr>
          <w:lang w:val="fr_FR" w:bidi="fr_FR"/>
        </w:rPr>
        <w:t xml:space="preserve">; </w:t>
      </w:r>
      <w:hyperlink r:id="rId1123">
        <w:r>
          <w:rPr>
            <w:lang w:val="fr_FR" w:bidi="fr_FR"/>
          </w:rPr>
          <w:rPr>
            <w:color w:val="0000EE"/>
            <w:u w:val="single"/>
          </w:rPr>
          <w:t xml:space="preserve">15.12 </w:t>
        </w:r>
      </w:hyperlink>
      <w:r>
        <w:rPr>
          <w:lang w:val="fr_FR" w:bidi="fr_FR"/>
        </w:rPr>
        <w:t xml:space="preserve">; </w:t>
      </w:r>
      <w:hyperlink r:id="rId1124">
        <w:r>
          <w:rPr>
            <w:lang w:val="fr_FR" w:bidi="fr_FR"/>
          </w:rPr>
          <w:rPr>
            <w:color w:val="0000EE"/>
            <w:u w:val="single"/>
          </w:rPr>
          <w:t>1S 26.12</w:t>
        </w:r>
      </w:hyperlink>
      <w:r>
        <w:rPr>
          <w:lang w:val="fr_FR" w:bidi="fr_FR"/>
        </w:rPr>
        <w:t xml:space="preserve">). Lorsqu'une personne dort, Dieu peut lui faire connaître sa volonté au travers de rêves ou de visions (p. ex. </w:t>
      </w:r>
      <w:hyperlink r:id="rId1125">
        <w:r>
          <w:rPr>
            <w:lang w:val="fr_FR" w:bidi="fr_FR"/>
          </w:rPr>
          <w:rPr>
            <w:color w:val="0000EE"/>
            <w:u w:val="single"/>
          </w:rPr>
          <w:t xml:space="preserve">Gn 28.11–16 </w:t>
        </w:r>
      </w:hyperlink>
      <w:r>
        <w:rPr>
          <w:lang w:val="fr_FR" w:bidi="fr_FR"/>
        </w:rPr>
        <w:t xml:space="preserve">; </w:t>
      </w:r>
      <w:hyperlink r:id="rId1126">
        <w:r>
          <w:rPr>
            <w:lang w:val="fr_FR" w:bidi="fr_FR"/>
          </w:rPr>
          <w:rPr>
            <w:color w:val="0000EE"/>
            <w:u w:val="single"/>
          </w:rPr>
          <w:t>Jb 4.13</w:t>
        </w:r>
      </w:hyperlink>
      <w:hyperlink r:id="rId1125">
        <w:r>
          <w:rPr>
            <w:lang w:val="fr_FR" w:bidi="fr_FR"/>
          </w:rPr>
          <w:rPr>
            <w:color w:val="0000EE"/>
            <w:u w:val="single"/>
          </w:rPr>
          <w:t>–</w:t>
        </w:r>
      </w:hyperlink>
      <w:hyperlink r:id="rId1126">
        <w:r>
          <w:rPr>
            <w:lang w:val="fr_FR" w:bidi="fr_FR"/>
          </w:rPr>
          <w:rPr>
            <w:color w:val="0000EE"/>
            <w:u w:val="single"/>
          </w:rPr>
          <w:t xml:space="preserve">17 </w:t>
        </w:r>
      </w:hyperlink>
      <w:r>
        <w:rPr>
          <w:lang w:val="fr_FR" w:bidi="fr_FR"/>
        </w:rPr>
        <w:t xml:space="preserve">; </w:t>
      </w:r>
      <w:hyperlink r:id="rId1127">
        <w:r>
          <w:rPr>
            <w:lang w:val="fr_FR" w:bidi="fr_FR"/>
          </w:rPr>
          <w:rPr>
            <w:color w:val="0000EE"/>
            <w:u w:val="single"/>
          </w:rPr>
          <w:t>Mt 1.20</w:t>
        </w:r>
      </w:hyperlink>
      <w:hyperlink r:id="rId1125">
        <w:r>
          <w:rPr>
            <w:lang w:val="fr_FR" w:bidi="fr_FR"/>
          </w:rPr>
          <w:rPr>
            <w:color w:val="0000EE"/>
            <w:u w:val="single"/>
          </w:rPr>
          <w:t>–</w:t>
        </w:r>
      </w:hyperlink>
      <w:hyperlink r:id="rId1127">
        <w:r>
          <w:rPr>
            <w:lang w:val="fr_FR" w:bidi="fr_FR"/>
          </w:rPr>
          <w:rPr>
            <w:color w:val="0000EE"/>
            <w:u w:val="single"/>
          </w:rPr>
          <w:t>24</w:t>
        </w:r>
      </w:hyperlink>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hyperlink r:id="rId1128">
        <w:r>
          <w:rPr>
            <w:lang w:val="fr_FR" w:bidi="fr_FR"/>
          </w:rPr>
          <w:rPr>
            <w:color w:val="0000EE"/>
            <w:u w:val="single"/>
          </w:rPr>
          <w:t>Pr 20.13</w:t>
        </w:r>
      </w:hyperlink>
      <w:r>
        <w:rPr>
          <w:lang w:val="fr_FR" w:bidi="fr_FR"/>
        </w:rPr>
        <w:t xml:space="preserve"> ; voir aussi </w:t>
      </w:r>
      <w:hyperlink r:id="rId1129">
        <w:r>
          <w:rPr>
            <w:lang w:val="fr_FR" w:bidi="fr_FR"/>
          </w:rPr>
          <w:rPr>
            <w:color w:val="0000EE"/>
            <w:u w:val="single"/>
          </w:rPr>
          <w:t>6.9</w:t>
        </w:r>
      </w:hyperlink>
      <w:hyperlink r:id="rId1125">
        <w:r>
          <w:rPr>
            <w:lang w:val="fr_FR" w:bidi="fr_FR"/>
          </w:rPr>
          <w:rPr>
            <w:color w:val="0000EE"/>
            <w:u w:val="single"/>
          </w:rPr>
          <w:t>–</w:t>
        </w:r>
      </w:hyperlink>
      <w:hyperlink r:id="rId1129">
        <w:r>
          <w:rPr>
            <w:lang w:val="fr_FR" w:bidi="fr_FR"/>
          </w:rPr>
          <w:rPr>
            <w:color w:val="0000EE"/>
            <w:u w:val="single"/>
          </w:rPr>
          <w:t>11</w:t>
        </w:r>
      </w:hyperlink>
      <w:r>
        <w:rPr>
          <w:lang w:val="fr_FR" w:bidi="fr_FR"/>
        </w:rPr>
        <w:t xml:space="preserve"> ; </w:t>
      </w:r>
      <w:hyperlink r:id="rId1130">
        <w:r>
          <w:rPr>
            <w:lang w:val="fr_FR" w:bidi="fr_FR"/>
          </w:rPr>
          <w:rPr>
            <w:color w:val="0000EE"/>
            <w:u w:val="single"/>
          </w:rPr>
          <w:t>10.5</w:t>
        </w:r>
      </w:hyperlink>
      <w:r>
        <w:rPr>
          <w:lang w:val="fr_FR" w:bidi="fr_FR"/>
        </w:rPr>
        <w:t xml:space="preserve"> ; </w:t>
      </w:r>
      <w:hyperlink r:id="rId1131">
        <w:r>
          <w:rPr>
            <w:lang w:val="fr_FR" w:bidi="fr_FR"/>
          </w:rPr>
          <w:rPr>
            <w:color w:val="0000EE"/>
            <w:u w:val="single"/>
          </w:rPr>
          <w:t>24.32</w:t>
        </w:r>
      </w:hyperlink>
      <w:hyperlink r:id="rId1125">
        <w:r>
          <w:rPr>
            <w:lang w:val="fr_FR" w:bidi="fr_FR"/>
          </w:rPr>
          <w:rPr>
            <w:color w:val="0000EE"/>
            <w:u w:val="single"/>
          </w:rPr>
          <w:t>–</w:t>
        </w:r>
      </w:hyperlink>
      <w:hyperlink r:id="rId1131">
        <w:r>
          <w:rPr>
            <w:lang w:val="fr_FR" w:bidi="fr_FR"/>
          </w:rPr>
          <w:rPr>
            <w:color w:val="0000EE"/>
            <w:u w:val="single"/>
          </w:rPr>
          <w:t>34</w:t>
        </w:r>
      </w:hyperlink>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hyperlink r:id="rId1132">
        <w:r>
          <w:rPr>
            <w:lang w:val="fr_FR" w:bidi="fr_FR"/>
          </w:rPr>
          <w:rPr>
            <w:color w:val="0000EE"/>
            <w:u w:val="single"/>
          </w:rPr>
          <w:t>Ésaïe 56.10</w:t>
        </w:r>
      </w:hyperlink>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hyperlink r:id="rId1133">
        <w:r>
          <w:rPr>
            <w:lang w:val="fr_FR" w:bidi="fr_FR"/>
          </w:rPr>
          <w:rPr>
            <w:color w:val="0000EE"/>
            <w:u w:val="single"/>
          </w:rPr>
          <w:t>Mc 13.35</w:t>
        </w:r>
      </w:hyperlink>
      <w:hyperlink r:id="rId1125">
        <w:r>
          <w:rPr>
            <w:lang w:val="fr_FR" w:bidi="fr_FR"/>
          </w:rPr>
          <w:rPr>
            <w:color w:val="0000EE"/>
            <w:u w:val="single"/>
          </w:rPr>
          <w:t>–</w:t>
        </w:r>
      </w:hyperlink>
      <w:hyperlink r:id="rId1133">
        <w:r>
          <w:rPr>
            <w:lang w:val="fr_FR" w:bidi="fr_FR"/>
          </w:rPr>
          <w:rPr>
            <w:color w:val="0000EE"/>
            <w:u w:val="single"/>
          </w:rPr>
          <w:t>37</w:t>
        </w:r>
      </w:hyperlink>
      <w:r>
        <w:rPr>
          <w:lang w:val="fr_FR" w:bidi="fr_FR"/>
        </w:rPr>
        <w:t xml:space="preserve"> ; </w:t>
      </w:r>
      <w:hyperlink r:id="rId1134">
        <w:r>
          <w:rPr>
            <w:lang w:val="fr_FR" w:bidi="fr_FR"/>
          </w:rPr>
          <w:rPr>
            <w:color w:val="0000EE"/>
            <w:u w:val="single"/>
          </w:rPr>
          <w:t>Mt 25.1</w:t>
        </w:r>
      </w:hyperlink>
      <w:hyperlink r:id="rId1125">
        <w:r>
          <w:rPr>
            <w:lang w:val="fr_FR" w:bidi="fr_FR"/>
          </w:rPr>
          <w:rPr>
            <w:color w:val="0000EE"/>
            <w:u w:val="single"/>
          </w:rPr>
          <w:t>–</w:t>
        </w:r>
      </w:hyperlink>
      <w:hyperlink r:id="rId1134">
        <w:r>
          <w:rPr>
            <w:lang w:val="fr_FR" w:bidi="fr_FR"/>
          </w:rPr>
          <w:rPr>
            <w:color w:val="0000EE"/>
            <w:u w:val="single"/>
          </w:rPr>
          <w:t>13</w:t>
        </w:r>
      </w:hyperlink>
      <w:r>
        <w:rPr>
          <w:lang w:val="fr_FR" w:bidi="fr_FR"/>
        </w:rPr>
        <w:t xml:space="preserve"> ; </w:t>
      </w:r>
      <w:hyperlink r:id="rId1135">
        <w:r>
          <w:rPr>
            <w:lang w:val="fr_FR" w:bidi="fr_FR"/>
          </w:rPr>
          <w:rPr>
            <w:color w:val="0000EE"/>
            <w:u w:val="single"/>
          </w:rPr>
          <w:t>26.40</w:t>
        </w:r>
      </w:hyperlink>
      <w:hyperlink r:id="rId1125">
        <w:r>
          <w:rPr>
            <w:lang w:val="fr_FR" w:bidi="fr_FR"/>
          </w:rPr>
          <w:rPr>
            <w:color w:val="0000EE"/>
            <w:u w:val="single"/>
          </w:rPr>
          <w:t>–</w:t>
        </w:r>
      </w:hyperlink>
      <w:hyperlink r:id="rId1135">
        <w:r>
          <w:rPr>
            <w:lang w:val="fr_FR" w:bidi="fr_FR"/>
          </w:rPr>
          <w:rPr>
            <w:color w:val="0000EE"/>
            <w:u w:val="single"/>
          </w:rPr>
          <w:t>46</w:t>
        </w:r>
      </w:hyperlink>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hyperlink r:id="rId1136">
        <w:r>
          <w:rPr>
            <w:lang w:val="fr_FR" w:bidi="fr_FR"/>
          </w:rPr>
          <w:rPr>
            <w:color w:val="0000EE"/>
            <w:u w:val="single"/>
          </w:rPr>
          <w:t>Ep 5.14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hyperlink r:id="rId1137">
        <w:r>
          <w:rPr>
            <w:lang w:val="fr_FR" w:bidi="fr_FR"/>
          </w:rPr>
          <w:rPr>
            <w:color w:val="0000EE"/>
            <w:u w:val="single"/>
          </w:rPr>
          <w:t>1Th 5.6)</w:t>
        </w:r>
      </w:hyperlink>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hyperlink r:id="rId1138">
        <w:r>
          <w:rPr>
            <w:lang w:val="fr_FR" w:bidi="fr_FR"/>
          </w:rPr>
          <w:rPr>
            <w:color w:val="0000EE"/>
            <w:u w:val="single"/>
          </w:rPr>
          <w:t>Dt 31.16</w:t>
        </w:r>
      </w:hyperlink>
      <w:r>
        <w:rPr>
          <w:lang w:val="fr_FR" w:bidi="fr_FR"/>
        </w:rPr>
        <w:t xml:space="preserve"> ; </w:t>
      </w:r>
      <w:hyperlink r:id="rId1139">
        <w:r>
          <w:rPr>
            <w:lang w:val="fr_FR" w:bidi="fr_FR"/>
          </w:rPr>
          <w:rPr>
            <w:color w:val="0000EE"/>
            <w:u w:val="single"/>
          </w:rPr>
          <w:t>2S 7.12</w:t>
        </w:r>
      </w:hyperlink>
      <w:r>
        <w:rPr>
          <w:lang w:val="fr_FR" w:bidi="fr_FR"/>
        </w:rPr>
        <w:t>). Jésus parle aussi de la mort comme d'un sommeil (</w:t>
      </w:r>
      <w:hyperlink r:id="rId1140">
        <w:r>
          <w:rPr>
            <w:lang w:val="fr_FR" w:bidi="fr_FR"/>
          </w:rPr>
          <w:rPr>
            <w:color w:val="0000EE"/>
            <w:u w:val="single"/>
          </w:rPr>
          <w:t>Mt 9.24</w:t>
        </w:r>
      </w:hyperlink>
      <w:r>
        <w:rPr>
          <w:lang w:val="fr_FR" w:bidi="fr_FR"/>
        </w:rPr>
        <w:t xml:space="preserve"> ; </w:t>
      </w:r>
      <w:hyperlink r:id="rId1141">
        <w:r>
          <w:rPr>
            <w:lang w:val="fr_FR" w:bidi="fr_FR"/>
          </w:rPr>
          <w:rPr>
            <w:color w:val="0000EE"/>
            <w:u w:val="single"/>
          </w:rPr>
          <w:t>Jn 11.11</w:t>
        </w:r>
      </w:hyperlink>
      <w:r>
        <w:rPr>
          <w:lang w:val="fr_FR" w:bidi="fr_FR"/>
        </w:rPr>
        <w:t>), ainsi que l'apôtre Paul (</w:t>
      </w:r>
      <w:hyperlink r:id="rId1142">
        <w:r>
          <w:rPr>
            <w:lang w:val="fr_FR" w:bidi="fr_FR"/>
          </w:rPr>
          <w:rPr>
            <w:color w:val="0000EE"/>
            <w:u w:val="single"/>
          </w:rPr>
          <w:t>1Co 11.30</w:t>
        </w:r>
      </w:hyperlink>
      <w:r>
        <w:rPr>
          <w:lang w:val="fr_FR" w:bidi="fr_FR"/>
        </w:rPr>
        <w:t xml:space="preserve"> ; </w:t>
      </w:r>
      <w:hyperlink r:id="rId1143">
        <w:r>
          <w:rPr>
            <w:lang w:val="fr_FR" w:bidi="fr_FR"/>
          </w:rPr>
          <w:rPr>
            <w:color w:val="0000EE"/>
            <w:u w:val="single"/>
          </w:rPr>
          <w:t>15.20, 51</w:t>
        </w:r>
      </w:hyperlink>
      <w:r>
        <w:rPr>
          <w:lang w:val="fr_FR" w:bidi="fr_FR"/>
        </w:rPr>
        <w:t xml:space="preserve"> ; </w:t>
      </w:r>
      <w:hyperlink r:id="rId1144">
        <w:r>
          <w:rPr>
            <w:lang w:val="fr_FR" w:bidi="fr_FR"/>
          </w:rPr>
          <w:rPr>
            <w:color w:val="0000EE"/>
            <w:u w:val="single"/>
          </w:rPr>
          <w:t>1Th 4.13–14</w:t>
        </w:r>
      </w:hyperlink>
      <w:r>
        <w:rPr>
          <w:lang w:val="fr_FR" w:bidi="fr_FR"/>
        </w:rPr>
        <w:t xml:space="preserve">). Dans certains de ces passages, il semble que c'est l'aspect temporaire de la mort qui fait qu'elle est décrite comme un sommeil. Même </w:t>
      </w:r>
      <w:hyperlink r:id="rId1145">
        <w:r>
          <w:rPr>
            <w:lang w:val="fr_FR" w:bidi="fr_FR"/>
          </w:rPr>
          <w:rPr>
            <w:color w:val="0000EE"/>
            <w:u w:val="single"/>
          </w:rPr>
          <w:t>Daniel 12.2</w:t>
        </w:r>
      </w:hyperlink>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hyperlink r:id="rId1146">
        <w:r>
          <w:rPr>
            <w:lang w:val="fr_FR" w:bidi="fr_FR"/>
          </w:rPr>
          <w:rPr>
            <w:color w:val="0000EE"/>
            <w:u w:val="single"/>
          </w:rPr>
          <w:t>Luc 23.43</w:t>
        </w:r>
      </w:hyperlink>
      <w:r>
        <w:rPr>
          <w:lang w:val="fr_FR" w:bidi="fr_FR"/>
        </w:rPr>
        <w:t xml:space="preserve">, </w:t>
      </w:r>
      <w:hyperlink r:id="rId1147">
        <w:r>
          <w:rPr>
            <w:lang w:val="fr_FR" w:bidi="fr_FR"/>
          </w:rPr>
          <w:rPr>
            <w:color w:val="0000EE"/>
            <w:u w:val="single"/>
          </w:rPr>
          <w:t>2 Corinthiens 5.8</w:t>
        </w:r>
      </w:hyperlink>
      <w:r>
        <w:rPr>
          <w:lang w:val="fr_FR" w:bidi="fr_FR"/>
        </w:rPr>
        <w:t xml:space="preserve">, </w:t>
      </w:r>
      <w:hyperlink r:id="rId1148">
        <w:r>
          <w:rPr>
            <w:lang w:val="fr_FR" w:bidi="fr_FR"/>
          </w:rPr>
          <w:rPr>
            <w:color w:val="0000EE"/>
            <w:u w:val="single"/>
          </w:rPr>
          <w:t>Philippiens 1.23</w:t>
        </w:r>
      </w:hyperlink>
      <w:r>
        <w:rPr>
          <w:lang w:val="fr_FR" w:bidi="fr_FR"/>
        </w:rPr>
        <w:t xml:space="preserve">, et </w:t>
      </w:r>
      <w:hyperlink r:id="rId1149">
        <w:r>
          <w:rPr>
            <w:lang w:val="fr_FR" w:bidi="fr_FR"/>
          </w:rPr>
          <w:rPr>
            <w:color w:val="0000EE"/>
            <w:u w:val="single"/>
          </w:rPr>
          <w:t>1 Thessaloniciens 5.13–14</w:t>
        </w:r>
      </w:hyperlink>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hyperlink r:id="rId1150">
        <w:r>
          <w:rPr>
            <w:lang w:val="fr_FR" w:bidi="fr_FR"/>
          </w:rPr>
          <w:rPr>
            <w:color w:val="0000EE"/>
            <w:u w:val="single"/>
          </w:rPr>
          <w:t>Gn 37</w:t>
        </w:r>
      </w:hyperlink>
      <w:r>
        <w:rPr>
          <w:lang w:val="fr_FR" w:bidi="fr_FR"/>
        </w:rPr>
        <w:t>). Un millénaire plus tard, la ville sera entourée par les forces syriennes alors qu'ils tentaient de capturer Élisée, qui y vivait et était soupçonné de trahir les plans syriens au roi israélite (</w:t>
      </w:r>
      <w:hyperlink r:id="rId1151">
        <w:r>
          <w:rPr>
            <w:lang w:val="fr_FR" w:bidi="fr_FR"/>
          </w:rPr>
          <w:rPr>
            <w:color w:val="0000EE"/>
            <w:u w:val="single"/>
          </w:rPr>
          <w:t>2R 6.8–14</w:t>
        </w:r>
      </w:hyperlink>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hyperlink r:id="rId1152">
        <w:r>
          <w:rPr>
            <w:lang w:val="fr_FR" w:bidi="fr_FR"/>
          </w:rPr>
          <w:rPr>
            <w:color w:val="0000EE"/>
            <w:u w:val="single"/>
          </w:rPr>
          <w:t>Gn 37.19–22, 28–30</w:t>
        </w:r>
      </w:hyperlink>
      <w:r>
        <w:rPr>
          <w:lang w:val="fr_FR" w:bidi="fr_FR"/>
        </w:rPr>
        <w:t>). Il a ensuite fait quelque chose de très mauvais, couchant avec l'une des femmes de son père. À cause de ce péché, il perdra son droit d'aînesse (</w:t>
      </w:r>
      <w:hyperlink r:id="rId1153">
        <w:r>
          <w:rPr>
            <w:lang w:val="fr_FR" w:bidi="fr_FR"/>
          </w:rPr>
          <w:rPr>
            <w:color w:val="0000EE"/>
            <w:u w:val="single"/>
          </w:rPr>
          <w:t>Gn 49.1–4</w:t>
        </w:r>
      </w:hyperlink>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hyperlink r:id="rId1154">
        <w:r>
          <w:rPr>
            <w:lang w:val="fr_FR" w:bidi="fr_FR"/>
          </w:rPr>
          <w:rPr>
            <w:color w:val="0000EE"/>
            <w:u w:val="single"/>
          </w:rPr>
          <w:t>Gn 29.31–35</w:t>
        </w:r>
      </w:hyperlink>
      <w:r>
        <w:rPr>
          <w:lang w:val="fr_FR" w:bidi="fr_FR"/>
        </w:rPr>
        <w:t>). Cependant, leur père Jacob décidera de ne pas donner le droit d'aînesse à Siméon ou Lévi du fait de la démonstration de leur mauvais caractère (</w:t>
      </w:r>
      <w:hyperlink r:id="rId1155">
        <w:r>
          <w:rPr>
            <w:lang w:val="fr_FR" w:bidi="fr_FR"/>
          </w:rPr>
          <w:rPr>
            <w:color w:val="0000EE"/>
            <w:u w:val="single"/>
          </w:rPr>
          <w:t>Gn 49.5–7</w:t>
        </w:r>
      </w:hyperlink>
      <w:r>
        <w:rPr>
          <w:lang w:val="fr_FR" w:bidi="fr_FR"/>
        </w:rPr>
        <w:t>). Jacob a parlé en bien de Juda (</w:t>
      </w:r>
      <w:hyperlink r:id="rId1156">
        <w:r>
          <w:rPr>
            <w:lang w:val="fr_FR" w:bidi="fr_FR"/>
          </w:rPr>
          <w:rPr>
            <w:color w:val="0000EE"/>
            <w:u w:val="single"/>
          </w:rPr>
          <w:t>Gn 49.8–10</w:t>
        </w:r>
      </w:hyperlink>
      <w:r>
        <w:rPr>
          <w:lang w:val="fr_FR" w:bidi="fr_FR"/>
        </w:rPr>
        <w:t>). Cependant, il choisira de donner le droit d'aînesse à son fils préféré Joseph à la place (</w:t>
      </w:r>
      <w:hyperlink r:id="rId1157">
        <w:r>
          <w:rPr>
            <w:lang w:val="fr_FR" w:bidi="fr_FR"/>
          </w:rPr>
          <w:rPr>
            <w:color w:val="0000EE"/>
            <w:u w:val="single"/>
          </w:rPr>
          <w:t>Gn 49.22–26</w:t>
        </w:r>
      </w:hyperlink>
      <w:r>
        <w:rPr>
          <w:lang w:val="fr_FR" w:bidi="fr_FR"/>
        </w:rPr>
        <w:t xml:space="preserve"> ; </w:t>
      </w:r>
      <w:hyperlink r:id="rId1158">
        <w:r>
          <w:rPr>
            <w:lang w:val="fr_FR" w:bidi="fr_FR"/>
          </w:rPr>
          <w:rPr>
            <w:color w:val="0000EE"/>
            <w:u w:val="single"/>
          </w:rPr>
          <w:t>1Ch 5.1–2</w:t>
        </w:r>
      </w:hyperlink>
      <w:r>
        <w:rPr>
          <w:lang w:val="fr_FR" w:bidi="fr_FR"/>
        </w:rPr>
        <w:t xml:space="preserve"> ; voir </w:t>
      </w:r>
      <w:hyperlink r:id="rId1159">
        <w:r>
          <w:rPr>
            <w:lang w:val="fr_FR" w:bidi="fr_FR"/>
          </w:rPr>
          <w:rPr>
            <w:color w:val="0000EE"/>
            <w:u w:val="single"/>
          </w:rPr>
          <w:t>Gn 37.2–4</w:t>
        </w:r>
      </w:hyperlink>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hyperlink r:id="rId1160">
        <w:r>
          <w:rPr>
            <w:lang w:val="fr_FR" w:bidi="fr_FR"/>
          </w:rPr>
          <w:rPr>
            <w:color w:val="0000EE"/>
            <w:u w:val="single"/>
          </w:rPr>
          <w:t>Gn 25.19–34</w:t>
        </w:r>
      </w:hyperlink>
      <w:r>
        <w:rPr>
          <w:lang w:val="fr_FR" w:bidi="fr_FR"/>
        </w:rPr>
        <w:t>).</w:t>
      </w:r>
    </w:p>
    <w:p>
      <w:pPr/>
      <w:r>
        <w:rPr>
          <w:lang w:val="fr_FR" w:bidi="fr_FR"/>
        </w:rPr>
      </w:r>
      <w:r>
        <w:rPr>
          <w:lang w:val="fr_FR" w:bidi="fr_FR"/>
        </w:rPr>
        <w:t>La personne qui avait le droit d'aînesse gardait également des objets spéciaux appelés « théraphim » ou idoles domestiques (</w:t>
      </w:r>
      <w:hyperlink r:id="rId1161">
        <w:r>
          <w:rPr>
            <w:lang w:val="fr_FR" w:bidi="fr_FR"/>
          </w:rPr>
          <w:rPr>
            <w:color w:val="0000EE"/>
            <w:u w:val="single"/>
          </w:rPr>
          <w:t>Gn 31.19, 32, 34</w:t>
        </w:r>
      </w:hyperlink>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hyperlink r:id="rId1162">
        <w:r>
          <w:rPr>
            <w:lang w:val="fr_FR" w:bidi="fr_FR"/>
          </w:rPr>
          <w:rPr>
            <w:color w:val="0000EE"/>
            <w:u w:val="single"/>
          </w:rPr>
          <w:t>Dt 21.15–17</w:t>
        </w:r>
      </w:hyperlink>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hyperlink r:id="rId1163">
        <w:r>
          <w:rPr>
            <w:lang w:val="fr_FR" w:bidi="fr_FR"/>
          </w:rPr>
          <w:rPr>
            <w:color w:val="0000EE"/>
            <w:u w:val="single"/>
          </w:rPr>
          <w:t>Gn 21.9–13</w:t>
        </w:r>
      </w:hyperlink>
      <w:r>
        <w:rPr>
          <w:lang w:val="fr_FR" w:bidi="fr_FR"/>
        </w:rPr>
        <w:t xml:space="preserve"> ; </w:t>
      </w:r>
      <w:hyperlink r:id="rId1164">
        <w:r>
          <w:rPr>
            <w:lang w:val="fr_FR" w:bidi="fr_FR"/>
          </w:rPr>
          <w:rPr>
            <w:color w:val="0000EE"/>
            <w:u w:val="single"/>
          </w:rPr>
          <w:t>Jg 11.1–2</w:t>
        </w:r>
      </w:hyperlink>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hyperlink r:id="rId1165">
        <w:r>
          <w:rPr>
            <w:lang w:val="fr_FR" w:bidi="fr_FR"/>
          </w:rPr>
          <w:rPr>
            <w:color w:val="0000EE"/>
            <w:u w:val="single"/>
          </w:rPr>
          <w:t>2Ch 21.1–3</w:t>
        </w:r>
      </w:hyperlink>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hyperlink r:id="rId1166">
        <w:r>
          <w:rPr>
            <w:lang w:val="fr_FR" w:bidi="fr_FR"/>
          </w:rPr>
          <w:rPr>
            <w:color w:val="0000EE"/>
            <w:u w:val="single"/>
          </w:rPr>
          <w:t>11.18–23</w:t>
        </w:r>
      </w:hyperlink>
      <w:r>
        <w:rPr>
          <w:lang w:val="fr_FR" w:bidi="fr_FR"/>
        </w:rPr>
        <w:t xml:space="preserve"> ; </w:t>
      </w:r>
      <w:hyperlink r:id="rId1167">
        <w:r>
          <w:rPr>
            <w:lang w:val="fr_FR" w:bidi="fr_FR"/>
          </w:rPr>
          <w:rPr>
            <w:color w:val="0000EE"/>
            <w:u w:val="single"/>
          </w:rPr>
          <w:t>12.16</w:t>
        </w:r>
      </w:hyperlink>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hyperlink r:id="rId1168">
        <w:r>
          <w:rPr>
            <w:lang w:val="fr_FR" w:bidi="fr_FR"/>
          </w:rPr>
          <w:rPr>
            <w:color w:val="0000EE"/>
            <w:u w:val="single"/>
          </w:rPr>
          <w:t>Hé 12.16–17</w:t>
        </w:r>
      </w:hyperlink>
      <w:r>
        <w:rPr>
          <w:lang w:val="fr_FR" w:bidi="fr_FR"/>
        </w:rPr>
        <w:t xml:space="preserve"> ; voir </w:t>
      </w:r>
      <w:hyperlink r:id="rId1160">
        <w:r>
          <w:rPr>
            <w:lang w:val="fr_FR" w:bidi="fr_FR"/>
          </w:rPr>
          <w:rPr>
            <w:color w:val="0000EE"/>
            <w:u w:val="single"/>
          </w:rPr>
          <w:t>Gn 25.19–34</w:t>
        </w:r>
      </w:hyperlink>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hyperlink r:id="rId1169">
        <w:r>
          <w:rPr>
            <w:lang w:val="fr_FR" w:bidi="fr_FR"/>
          </w:rPr>
          <w:rPr>
            <w:color w:val="0000EE"/>
            <w:u w:val="single"/>
          </w:rPr>
          <w:t>Gn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hyperlink r:id="rId1170">
        <w:r>
          <w:rPr>
            <w:lang w:val="fr_FR" w:bidi="fr_FR"/>
          </w:rPr>
          <w:rPr>
            <w:color w:val="0000EE"/>
            <w:u w:val="single"/>
          </w:rPr>
          <w:t>Ex 19–24</w:t>
        </w:r>
      </w:hyperlink>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hyperlink r:id="rId1171">
        <w:r>
          <w:rPr>
            <w:lang w:val="fr_FR" w:bidi="fr_FR"/>
          </w:rPr>
          <w:rPr>
            <w:color w:val="0000EE"/>
            <w:u w:val="single"/>
          </w:rPr>
          <w:t>Ex 20.4–5</w:t>
        </w:r>
      </w:hyperlink>
      <w:r>
        <w:rPr>
          <w:lang w:val="fr_FR" w:bidi="fr_FR"/>
        </w:rPr>
        <w:t>). Le sacrifice d'enfants, pratiqué dans certaines religions païennes, était spécifiquement interdit en Israël. La peine pour ce crime, comme pour les autres formes de meurtre, était la lapidation à mort (</w:t>
      </w:r>
      <w:hyperlink r:id="rId1172">
        <w:r>
          <w:rPr>
            <w:lang w:val="fr_FR" w:bidi="fr_FR"/>
          </w:rPr>
          <w:rPr>
            <w:color w:val="0000EE"/>
            <w:u w:val="single"/>
          </w:rPr>
          <w:t>Lv 20.2</w:t>
        </w:r>
      </w:hyperlink>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hyperlink r:id="rId1173">
        <w:r>
          <w:rPr>
            <w:lang w:val="fr_FR" w:bidi="fr_FR"/>
          </w:rPr>
          <w:rPr>
            <w:color w:val="0000EE"/>
            <w:u w:val="single"/>
          </w:rPr>
          <w:t>Lv 24.11–16</w:t>
        </w:r>
      </w:hyperlink>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hyperlink r:id="rId1174">
        <w:r>
          <w:rPr>
            <w:lang w:val="fr_FR" w:bidi="fr_FR"/>
          </w:rPr>
          <w:rPr>
            <w:color w:val="0000EE"/>
            <w:u w:val="single"/>
          </w:rPr>
          <w:t>Jr 26.8–9</w:t>
        </w:r>
      </w:hyperlink>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hyperlink r:id="rId1175">
        <w:r>
          <w:rPr>
            <w:lang w:val="fr_FR" w:bidi="fr_FR"/>
          </w:rPr>
          <w:rPr>
            <w:color w:val="0000EE"/>
            <w:u w:val="single"/>
          </w:rPr>
          <w:t>Ex 16.23</w:t>
        </w:r>
      </w:hyperlink>
      <w:r>
        <w:rPr>
          <w:lang w:val="fr_FR" w:bidi="fr_FR"/>
        </w:rPr>
        <w:t xml:space="preserve"> ; </w:t>
      </w:r>
      <w:hyperlink r:id="rId1176">
        <w:r>
          <w:rPr>
            <w:lang w:val="fr_FR" w:bidi="fr_FR"/>
          </w:rPr>
          <w:rPr>
            <w:color w:val="0000EE"/>
            <w:u w:val="single"/>
          </w:rPr>
          <w:t>20.8–11</w:t>
        </w:r>
      </w:hyperlink>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hyperlink r:id="rId1177">
        <w:r>
          <w:rPr>
            <w:lang w:val="fr_FR" w:bidi="fr_FR"/>
          </w:rPr>
          <w:rPr>
            <w:color w:val="0000EE"/>
            <w:u w:val="single"/>
          </w:rPr>
          <w:t>Nb 15.32–36</w:t>
        </w:r>
      </w:hyperlink>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hyperlink r:id="rId1178">
        <w:r>
          <w:rPr>
            <w:lang w:val="fr_FR" w:bidi="fr_FR"/>
          </w:rPr>
          <w:rPr>
            <w:color w:val="0000EE"/>
            <w:u w:val="single"/>
          </w:rPr>
          <w:t>Nb 15.30–31</w:t>
        </w:r>
      </w:hyperlink>
      <w:r>
        <w:rPr>
          <w:lang w:val="fr_FR" w:bidi="fr_FR"/>
        </w:rPr>
        <w:t>). La loi hébraïque insistait également sur le don des prémices de la récolte au Seigneur sans délai. Cette exigence était parfois étendue pour inclure un premier enfant, dont la vie était dédiée au service dans le temple (</w:t>
      </w:r>
      <w:hyperlink r:id="rId1179">
        <w:r>
          <w:rPr>
            <w:lang w:val="fr_FR" w:bidi="fr_FR"/>
          </w:rPr>
          <w:rPr>
            <w:color w:val="0000EE"/>
            <w:u w:val="single"/>
          </w:rPr>
          <w:t>Ex 22.29–30</w:t>
        </w:r>
      </w:hyperlink>
      <w:r>
        <w:rPr>
          <w:lang w:val="fr_FR" w:bidi="fr_FR"/>
        </w:rPr>
        <w:t xml:space="preserve"> ; </w:t>
      </w:r>
      <w:hyperlink r:id="rId1180">
        <w:r>
          <w:rPr>
            <w:lang w:val="fr_FR" w:bidi="fr_FR"/>
          </w:rPr>
          <w:rPr>
            <w:color w:val="0000EE"/>
            <w:u w:val="single"/>
          </w:rPr>
          <w:t>Dt 15.19</w:t>
        </w:r>
      </w:hyperlink>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hyperlink r:id="rId1181">
        <w:r>
          <w:rPr>
            <w:lang w:val="fr_FR" w:bidi="fr_FR"/>
          </w:rPr>
          <w:rPr>
            <w:color w:val="0000EE"/>
            <w:u w:val="single"/>
          </w:rPr>
          <w:t>Ex 21.12</w:t>
        </w:r>
      </w:hyperlink>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hyperlink r:id="rId1182">
        <w:r>
          <w:rPr>
            <w:lang w:val="fr_FR" w:bidi="fr_FR"/>
          </w:rPr>
          <w:rPr>
            <w:color w:val="0000EE"/>
            <w:u w:val="single"/>
          </w:rPr>
          <w:t>Nb 35.10–28</w:t>
        </w:r>
      </w:hyperlink>
      <w:r>
        <w:rPr>
          <w:lang w:val="fr_FR" w:bidi="fr_FR"/>
        </w:rPr>
        <w:t>). Le sixième commandement ordonnait : « Tu ne tueras point » (</w:t>
      </w:r>
      <w:hyperlink r:id="rId1183">
        <w:r>
          <w:rPr>
            <w:lang w:val="fr_FR" w:bidi="fr_FR"/>
          </w:rPr>
          <w:rPr>
            <w:color w:val="0000EE"/>
            <w:u w:val="single"/>
          </w:rPr>
          <w:t>Ex 20.13</w:t>
        </w:r>
      </w:hyperlink>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hyperlink r:id="rId1184">
        <w:r>
          <w:rPr>
            <w:lang w:val="fr_FR" w:bidi="fr_FR"/>
          </w:rPr>
          <w:rPr>
            <w:color w:val="0000EE"/>
            <w:u w:val="single"/>
          </w:rPr>
          <w:t>Nb 35.30</w:t>
        </w:r>
      </w:hyperlink>
      <w:r>
        <w:rPr>
          <w:lang w:val="fr_FR" w:bidi="fr_FR"/>
        </w:rPr>
        <w:t xml:space="preserve"> ; </w:t>
      </w:r>
      <w:hyperlink r:id="rId1185">
        <w:r>
          <w:rPr>
            <w:lang w:val="fr_FR" w:bidi="fr_FR"/>
          </w:rPr>
          <w:rPr>
            <w:color w:val="0000EE"/>
            <w:u w:val="single"/>
          </w:rPr>
          <w:t>Dt 17.6</w:t>
        </w:r>
      </w:hyperlink>
      <w:r>
        <w:rPr>
          <w:lang w:val="fr_FR" w:bidi="fr_FR"/>
        </w:rPr>
        <w:t xml:space="preserve"> ; </w:t>
      </w:r>
      <w:hyperlink r:id="rId1186">
        <w:r>
          <w:rPr>
            <w:lang w:val="fr_FR" w:bidi="fr_FR"/>
          </w:rPr>
          <w:rPr>
            <w:color w:val="0000EE"/>
            <w:u w:val="single"/>
          </w:rPr>
          <w:t>19.15</w:t>
        </w:r>
      </w:hyperlink>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hyperlink r:id="rId1187">
        <w:r>
          <w:rPr>
            <w:lang w:val="fr_FR" w:bidi="fr_FR"/>
          </w:rPr>
          <w:rPr>
            <w:color w:val="0000EE"/>
            <w:u w:val="single"/>
          </w:rPr>
          <w:t>Ex 21.18–19</w:t>
        </w:r>
      </w:hyperlink>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hyperlink r:id="rId1188">
        <w:r>
          <w:rPr>
            <w:lang w:val="fr_FR" w:bidi="fr_FR"/>
          </w:rPr>
          <w:rPr>
            <w:color w:val="0000EE"/>
            <w:u w:val="single"/>
          </w:rPr>
          <w:t>Ex 21.16</w:t>
        </w:r>
      </w:hyperlink>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hyperlink r:id="rId1189">
        <w:r>
          <w:rPr>
            <w:lang w:val="fr_FR" w:bidi="fr_FR"/>
          </w:rPr>
          <w:rPr>
            <w:color w:val="0000EE"/>
            <w:u w:val="single"/>
          </w:rPr>
          <w:t>Ex 22.6</w:t>
        </w:r>
      </w:hyperlink>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hyperlink r:id="rId1190">
        <w:r>
          <w:rPr>
            <w:lang w:val="fr_FR" w:bidi="fr_FR"/>
          </w:rPr>
          <w:rPr>
            <w:color w:val="0000EE"/>
            <w:u w:val="single"/>
          </w:rPr>
          <w:t>Ex 21.28–32</w:t>
        </w:r>
      </w:hyperlink>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hyperlink r:id="rId1191">
        <w:r>
          <w:rPr>
            <w:lang w:val="fr_FR" w:bidi="fr_FR"/>
          </w:rPr>
          <w:rPr>
            <w:color w:val="0000EE"/>
            <w:u w:val="single"/>
          </w:rPr>
          <w:t>Ex 21.33–36</w:t>
        </w:r>
      </w:hyperlink>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hyperlink r:id="rId1192">
        <w:r>
          <w:rPr>
            <w:lang w:val="fr_FR" w:bidi="fr_FR"/>
          </w:rPr>
          <w:rPr>
            <w:color w:val="0000EE"/>
            <w:u w:val="single"/>
          </w:rPr>
          <w:t>Ex 21.2–7</w:t>
        </w:r>
      </w:hyperlink>
      <w:r>
        <w:rPr>
          <w:lang w:val="fr_FR" w:bidi="fr_FR"/>
        </w:rPr>
        <w:t xml:space="preserve"> ; </w:t>
      </w:r>
      <w:hyperlink r:id="rId1193">
        <w:r>
          <w:rPr>
            <w:lang w:val="fr_FR" w:bidi="fr_FR"/>
          </w:rPr>
          <w:rPr>
            <w:color w:val="0000EE"/>
            <w:u w:val="single"/>
          </w:rPr>
          <w:t>Né 5.5–8</w:t>
        </w:r>
      </w:hyperlink>
      <w:r>
        <w:rPr>
          <w:lang w:val="fr_FR" w:bidi="fr_FR"/>
        </w:rPr>
        <w:t xml:space="preserve"> ; </w:t>
      </w:r>
      <w:hyperlink r:id="rId1087">
        <w:r>
          <w:rPr>
            <w:lang w:val="fr_FR" w:bidi="fr_FR"/>
          </w:rPr>
          <w:rPr>
            <w:color w:val="0000EE"/>
            <w:u w:val="single"/>
          </w:rPr>
          <w:t>Es 50.1</w:t>
        </w:r>
      </w:hyperlink>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hyperlink r:id="rId1194">
        <w:r>
          <w:rPr>
            <w:lang w:val="fr_FR" w:bidi="fr_FR"/>
          </w:rPr>
          <w:rPr>
            <w:color w:val="0000EE"/>
            <w:u w:val="single"/>
          </w:rPr>
          <w:t>Dt 21.18–21</w:t>
        </w:r>
      </w:hyperlink>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hyperlink r:id="rId1195">
        <w:r>
          <w:rPr>
            <w:lang w:val="fr_FR" w:bidi="fr_FR"/>
          </w:rPr>
          <w:rPr>
            <w:color w:val="0000EE"/>
            <w:u w:val="single"/>
          </w:rPr>
          <w:t>Nb 27.8</w:t>
        </w:r>
      </w:hyperlink>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hyperlink r:id="rId1196">
        <w:r>
          <w:rPr>
            <w:lang w:val="fr_FR" w:bidi="fr_FR"/>
          </w:rPr>
          <w:rPr>
            <w:color w:val="0000EE"/>
            <w:u w:val="single"/>
          </w:rPr>
          <w:t>Dt 22.22</w:t>
        </w:r>
      </w:hyperlink>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hyperlink r:id="rId1197">
        <w:r>
          <w:rPr>
            <w:lang w:val="fr_FR" w:bidi="fr_FR"/>
          </w:rPr>
          <w:rPr>
            <w:color w:val="0000EE"/>
            <w:u w:val="single"/>
          </w:rPr>
          <w:t>Ex 22.16</w:t>
        </w:r>
      </w:hyperlink>
      <w:r>
        <w:rPr>
          <w:lang w:val="fr_FR" w:bidi="fr_FR"/>
        </w:rPr>
        <w:t xml:space="preserve"> ; </w:t>
      </w:r>
      <w:hyperlink r:id="rId1198">
        <w:r>
          <w:rPr>
            <w:lang w:val="fr_FR" w:bidi="fr_FR"/>
          </w:rPr>
          <w:rPr>
            <w:color w:val="0000EE"/>
            <w:u w:val="single"/>
          </w:rPr>
          <w:t>Dt 22.28–29</w:t>
        </w:r>
      </w:hyperlink>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hyperlink r:id="rId1199">
        <w:r>
          <w:rPr>
            <w:lang w:val="fr_FR" w:bidi="fr_FR"/>
          </w:rPr>
          <w:rPr>
            <w:color w:val="0000EE"/>
            <w:u w:val="single"/>
          </w:rPr>
          <w:t>Nb 5.12–31</w:t>
        </w:r>
      </w:hyperlink>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hyperlink r:id="rId1200">
        <w:r>
          <w:rPr>
            <w:lang w:val="fr_FR" w:bidi="fr_FR"/>
          </w:rPr>
          <w:rPr>
            <w:color w:val="0000EE"/>
            <w:u w:val="single"/>
          </w:rPr>
          <w:t>Ex 21.20–21</w:t>
        </w:r>
      </w:hyperlink>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hyperlink r:id="rId1201">
        <w:r>
          <w:rPr>
            <w:lang w:val="fr_FR" w:bidi="fr_FR"/>
          </w:rPr>
          <w:rPr>
            <w:color w:val="0000EE"/>
            <w:u w:val="single"/>
          </w:rPr>
          <w:t>26–27</w:t>
        </w:r>
      </w:hyperlink>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hyperlink r:id="rId1202">
        <w:r>
          <w:rPr>
            <w:lang w:val="fr_FR" w:bidi="fr_FR"/>
          </w:rPr>
          <w:rPr>
            <w:color w:val="0000EE"/>
            <w:u w:val="single"/>
          </w:rPr>
          <w:t>Lv 6.2–7</w:t>
        </w:r>
      </w:hyperlink>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hyperlink r:id="rId1203">
        <w:r>
          <w:rPr>
            <w:lang w:val="fr_FR" w:bidi="fr_FR"/>
          </w:rPr>
          <w:rPr>
            <w:color w:val="0000EE"/>
            <w:u w:val="single"/>
          </w:rPr>
          <w:t>Ex 22.1–4</w:t>
        </w:r>
      </w:hyperlink>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hyperlink r:id="rId1204">
        <w:r>
          <w:rPr>
            <w:lang w:val="fr_FR" w:bidi="fr_FR"/>
          </w:rPr>
          <w:rPr>
            <w:color w:val="0000EE"/>
            <w:u w:val="single"/>
          </w:rPr>
          <w:t>Dt 19.14</w:t>
        </w:r>
      </w:hyperlink>
      <w:r>
        <w:rPr>
          <w:lang w:val="fr_FR" w:bidi="fr_FR"/>
        </w:rPr>
        <w:t>). L'utilisation de faux poids et mesures était condamnée (</w:t>
      </w:r>
      <w:hyperlink r:id="rId1205">
        <w:r>
          <w:rPr>
            <w:lang w:val="fr_FR" w:bidi="fr_FR"/>
          </w:rPr>
          <w:rPr>
            <w:color w:val="0000EE"/>
            <w:u w:val="single"/>
          </w:rPr>
          <w:t>Lv 19.35</w:t>
        </w:r>
      </w:hyperlink>
      <w:r>
        <w:rPr>
          <w:lang w:val="fr_FR" w:bidi="fr_FR"/>
        </w:rPr>
        <w:t xml:space="preserve"> ; </w:t>
      </w:r>
      <w:hyperlink r:id="rId1206">
        <w:r>
          <w:rPr>
            <w:lang w:val="fr_FR" w:bidi="fr_FR"/>
          </w:rPr>
          <w:rPr>
            <w:color w:val="0000EE"/>
            <w:u w:val="single"/>
          </w:rPr>
          <w:t>Dt 25.15</w:t>
        </w:r>
      </w:hyperlink>
      <w:r>
        <w:rPr>
          <w:lang w:val="fr_FR" w:bidi="fr_FR"/>
        </w:rPr>
        <w:t xml:space="preserve"> ; </w:t>
      </w:r>
      <w:hyperlink r:id="rId1207">
        <w:r>
          <w:rPr>
            <w:lang w:val="fr_FR" w:bidi="fr_FR"/>
          </w:rPr>
          <w:rPr>
            <w:color w:val="0000EE"/>
            <w:u w:val="single"/>
          </w:rPr>
          <w:t>Pr 11.1</w:t>
        </w:r>
      </w:hyperlink>
      <w:r>
        <w:rPr>
          <w:lang w:val="fr_FR" w:bidi="fr_FR"/>
        </w:rPr>
        <w:t xml:space="preserve"> ; </w:t>
      </w:r>
      <w:hyperlink r:id="rId1208">
        <w:r>
          <w:rPr>
            <w:lang w:val="fr_FR" w:bidi="fr_FR"/>
          </w:rPr>
          <w:rPr>
            <w:color w:val="0000EE"/>
            <w:u w:val="single"/>
          </w:rPr>
          <w:t>20.23</w:t>
        </w:r>
      </w:hyperlink>
      <w:r>
        <w:rPr>
          <w:lang w:val="fr_FR" w:bidi="fr_FR"/>
        </w:rPr>
        <w:t xml:space="preserve"> ; </w:t>
      </w:r>
      <w:hyperlink r:id="rId1209">
        <w:r>
          <w:rPr>
            <w:lang w:val="fr_FR" w:bidi="fr_FR"/>
          </w:rPr>
          <w:rPr>
            <w:color w:val="0000EE"/>
            <w:u w:val="single"/>
          </w:rPr>
          <w:t>Mi 6.11</w:t>
        </w:r>
      </w:hyperlink>
      <w:r>
        <w:rPr>
          <w:lang w:val="fr_FR" w:bidi="fr_FR"/>
        </w:rPr>
        <w:t>). La corruption était strictement interdite (</w:t>
      </w:r>
      <w:hyperlink r:id="rId1210">
        <w:r>
          <w:rPr>
            <w:lang w:val="fr_FR" w:bidi="fr_FR"/>
          </w:rPr>
          <w:rPr>
            <w:color w:val="0000EE"/>
            <w:u w:val="single"/>
          </w:rPr>
          <w:t>Ex 23.8</w:t>
        </w:r>
      </w:hyperlink>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hyperlink r:id="rId1211">
        <w:r>
          <w:rPr>
            <w:lang w:val="fr_FR" w:bidi="fr_FR"/>
          </w:rPr>
          <w:rPr>
            <w:color w:val="0000EE"/>
            <w:u w:val="single"/>
          </w:rPr>
          <w:t>Ex 23.1</w:t>
        </w:r>
      </w:hyperlink>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hyperlink r:id="rId1212">
        <w:r>
          <w:rPr>
            <w:lang w:val="fr_FR" w:bidi="fr_FR"/>
          </w:rPr>
          <w:rPr>
            <w:color w:val="0000EE"/>
            <w:u w:val="single"/>
          </w:rPr>
          <w:t>Ex 22.21–27</w:t>
        </w:r>
      </w:hyperlink>
      <w:r>
        <w:rPr>
          <w:lang w:val="fr_FR" w:bidi="fr_FR"/>
        </w:rPr>
        <w:t xml:space="preserve"> ; </w:t>
      </w:r>
      <w:hyperlink r:id="rId1213">
        <w:r>
          <w:rPr>
            <w:lang w:val="fr_FR" w:bidi="fr_FR"/>
          </w:rPr>
          <w:rPr>
            <w:color w:val="0000EE"/>
            <w:u w:val="single"/>
          </w:rPr>
          <w:t>23.9</w:t>
        </w:r>
      </w:hyperlink>
      <w:r>
        <w:rPr>
          <w:lang w:val="fr_FR" w:bidi="fr_FR"/>
        </w:rPr>
        <w:t xml:space="preserve"> ; </w:t>
      </w:r>
      <w:hyperlink r:id="rId1214">
        <w:r>
          <w:rPr>
            <w:lang w:val="fr_FR" w:bidi="fr_FR"/>
          </w:rPr>
          <w:rPr>
            <w:color w:val="0000EE"/>
            <w:u w:val="single"/>
          </w:rPr>
          <w:t>Dt 23.19</w:t>
        </w:r>
      </w:hyperlink>
      <w:r>
        <w:rPr>
          <w:lang w:val="fr_FR" w:bidi="fr_FR"/>
        </w:rPr>
        <w:t xml:space="preserve"> ; </w:t>
      </w:r>
      <w:hyperlink r:id="rId458">
        <w:r>
          <w:rPr>
            <w:lang w:val="fr_FR" w:bidi="fr_FR"/>
          </w:rPr>
          <w:rPr>
            <w:color w:val="0000EE"/>
            <w:u w:val="single"/>
          </w:rPr>
          <w:t>24.17</w:t>
        </w:r>
      </w:hyperlink>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hyperlink r:id="rId1215">
        <w:r>
          <w:rPr>
            <w:lang w:val="fr_FR" w:bidi="fr_FR"/>
          </w:rPr>
          <w:rPr>
            <w:color w:val="0000EE"/>
            <w:u w:val="single"/>
          </w:rPr>
          <w:t>Ex 21.17</w:t>
        </w:r>
      </w:hyperlink>
      <w:r>
        <w:rPr>
          <w:lang w:val="fr_FR" w:bidi="fr_FR"/>
        </w:rPr>
        <w:t xml:space="preserve">; </w:t>
      </w:r>
      <w:hyperlink r:id="rId1216">
        <w:r>
          <w:rPr>
            <w:lang w:val="fr_FR" w:bidi="fr_FR"/>
          </w:rPr>
          <w:rPr>
            <w:color w:val="0000EE"/>
            <w:u w:val="single"/>
          </w:rPr>
          <w:t>Lv 20.9</w:t>
        </w:r>
      </w:hyperlink>
      <w:r>
        <w:rPr>
          <w:lang w:val="fr_FR" w:bidi="fr_FR"/>
        </w:rPr>
        <w:t xml:space="preserve"> ; </w:t>
      </w:r>
      <w:hyperlink r:id="rId1217">
        <w:r>
          <w:rPr>
            <w:lang w:val="fr_FR" w:bidi="fr_FR"/>
          </w:rPr>
          <w:rPr>
            <w:color w:val="0000EE"/>
            <w:u w:val="single"/>
          </w:rPr>
          <w:t>Dt 27.16</w:t>
        </w:r>
      </w:hyperlink>
      <w:r>
        <w:rPr>
          <w:lang w:val="fr_FR" w:bidi="fr_FR"/>
        </w:rPr>
        <w:t xml:space="preserve"> ; cf. </w:t>
      </w:r>
      <w:hyperlink r:id="rId1218">
        <w:r>
          <w:rPr>
            <w:lang w:val="fr_FR" w:bidi="fr_FR"/>
          </w:rPr>
          <w:rPr>
            <w:color w:val="0000EE"/>
            <w:u w:val="single"/>
          </w:rPr>
          <w:t>Pr 20.20</w:t>
        </w:r>
      </w:hyperlink>
      <w:r>
        <w:rPr>
          <w:lang w:val="fr_FR" w:bidi="fr_FR"/>
        </w:rPr>
        <w:t xml:space="preserve"> ; </w:t>
      </w:r>
      <w:hyperlink r:id="rId1219">
        <w:r>
          <w:rPr>
            <w:lang w:val="fr_FR" w:bidi="fr_FR"/>
          </w:rPr>
          <w:rPr>
            <w:color w:val="0000EE"/>
            <w:u w:val="single"/>
          </w:rPr>
          <w:t>30.17</w:t>
        </w:r>
      </w:hyperlink>
      <w:r>
        <w:rPr>
          <w:lang w:val="fr_FR" w:bidi="fr_FR"/>
        </w:rPr>
        <w:t>). Les responsabilités familiales étaient importantes : une famille entière subissait fréquemment une punition pour le crime de l'un de ses membres (</w:t>
      </w:r>
      <w:hyperlink r:id="rId1220">
        <w:r>
          <w:rPr>
            <w:lang w:val="fr_FR" w:bidi="fr_FR"/>
          </w:rPr>
          <w:rPr>
            <w:color w:val="0000EE"/>
            <w:u w:val="single"/>
          </w:rPr>
          <w:t>Jos 7.20–26</w:t>
        </w:r>
      </w:hyperlink>
      <w:r>
        <w:rPr>
          <w:lang w:val="fr_FR" w:bidi="fr_FR"/>
        </w:rPr>
        <w:t xml:space="preserve"> ; </w:t>
      </w:r>
      <w:hyperlink r:id="rId1221">
        <w:r>
          <w:rPr>
            <w:lang w:val="fr_FR" w:bidi="fr_FR"/>
          </w:rPr>
          <w:rPr>
            <w:color w:val="0000EE"/>
            <w:u w:val="single"/>
          </w:rPr>
          <w:t>2S 3.29</w:t>
        </w:r>
      </w:hyperlink>
      <w:r>
        <w:rPr>
          <w:lang w:val="fr_FR" w:bidi="fr_FR"/>
        </w:rPr>
        <w:t xml:space="preserve"> ; </w:t>
      </w:r>
      <w:hyperlink r:id="rId1222">
        <w:r>
          <w:rPr>
            <w:lang w:val="fr_FR" w:bidi="fr_FR"/>
          </w:rPr>
          <w:rPr>
            <w:color w:val="0000EE"/>
            <w:u w:val="single"/>
          </w:rPr>
          <w:t>21.1–9</w:t>
        </w:r>
      </w:hyperlink>
      <w:r>
        <w:rPr>
          <w:lang w:val="fr_FR" w:bidi="fr_FR"/>
        </w:rPr>
        <w:t xml:space="preserve"> ; </w:t>
      </w:r>
      <w:hyperlink r:id="rId1223">
        <w:r>
          <w:rPr>
            <w:lang w:val="fr_FR" w:bidi="fr_FR"/>
          </w:rPr>
          <w:rPr>
            <w:color w:val="0000EE"/>
            <w:u w:val="single"/>
          </w:rPr>
          <w:t>2R 5.27</w:t>
        </w:r>
      </w:hyperlink>
      <w:r>
        <w:rPr>
          <w:lang w:val="fr_FR" w:bidi="fr_FR"/>
        </w:rPr>
        <w:t xml:space="preserve"> ; </w:t>
      </w:r>
      <w:hyperlink r:id="rId1224">
        <w:r>
          <w:rPr>
            <w:lang w:val="fr_FR" w:bidi="fr_FR"/>
          </w:rPr>
          <w:rPr>
            <w:color w:val="0000EE"/>
            <w:u w:val="single"/>
          </w:rPr>
          <w:t>Lm 5.7</w:t>
        </w:r>
      </w:hyperlink>
      <w:r>
        <w:rPr>
          <w:lang w:val="fr_FR" w:bidi="fr_FR"/>
        </w:rPr>
        <w:t xml:space="preserve">). Au fil du temps, alors que la responsabilité individuelle était reconnue, les parents n'étaient plus mis à mort pour les crimes de leurs enfants, ou vice versa (voir </w:t>
      </w:r>
      <w:hyperlink r:id="rId1225">
        <w:r>
          <w:rPr>
            <w:lang w:val="fr_FR" w:bidi="fr_FR"/>
          </w:rPr>
          <w:rPr>
            <w:color w:val="0000EE"/>
            <w:u w:val="single"/>
          </w:rPr>
          <w:t>Jr 31.29–30</w:t>
        </w:r>
      </w:hyperlink>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hyperlink r:id="rId1226">
        <w:r>
          <w:rPr>
            <w:lang w:val="fr_FR" w:bidi="fr_FR"/>
          </w:rPr>
          <w:rPr>
            <w:color w:val="0000EE"/>
            <w:u w:val="single"/>
          </w:rPr>
          <w:t>22.18</w:t>
        </w:r>
      </w:hyperlink>
      <w:r>
        <w:rPr>
          <w:lang w:val="fr_FR" w:bidi="fr_FR"/>
        </w:rPr>
        <w:t>). Les perversions sexuelles, telles que les rapports avec des animaux, étaient interdites sous peine de mort. Des règlements interdisant le mariage avec des proches parents étaient donnés en détail (</w:t>
      </w:r>
      <w:hyperlink r:id="rId1227">
        <w:r>
          <w:rPr>
            <w:lang w:val="fr_FR" w:bidi="fr_FR"/>
          </w:rPr>
          <w:rPr>
            <w:color w:val="0000EE"/>
            <w:u w:val="single"/>
          </w:rPr>
          <w:t>Lv 20.17–21</w:t>
        </w:r>
      </w:hyperlink>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hyperlink r:id="rId1228">
        <w:r>
          <w:rPr>
            <w:lang w:val="fr_FR" w:bidi="fr_FR"/>
          </w:rPr>
          <w:rPr>
            <w:color w:val="0000EE"/>
            <w:u w:val="single"/>
          </w:rPr>
          <w:t>Ex 21.20</w:t>
        </w:r>
      </w:hyperlink>
      <w:r>
        <w:rPr>
          <w:lang w:val="fr_FR" w:bidi="fr_FR"/>
        </w:rPr>
        <w:t xml:space="preserve"> ; </w:t>
      </w:r>
      <w:hyperlink r:id="rId997">
        <w:r>
          <w:rPr>
            <w:lang w:val="fr_FR" w:bidi="fr_FR"/>
          </w:rPr>
          <w:rPr>
            <w:color w:val="0000EE"/>
            <w:u w:val="single"/>
          </w:rPr>
          <w:t>Pr 13.24</w:t>
        </w:r>
      </w:hyperlink>
      <w:r>
        <w:rPr>
          <w:lang w:val="fr_FR" w:bidi="fr_FR"/>
        </w:rPr>
        <w:t xml:space="preserve"> ; </w:t>
      </w:r>
      <w:hyperlink r:id="rId1229">
        <w:r>
          <w:rPr>
            <w:lang w:val="fr_FR" w:bidi="fr_FR"/>
          </w:rPr>
          <w:rPr>
            <w:color w:val="0000EE"/>
            <w:u w:val="single"/>
          </w:rPr>
          <w:t>26.3</w:t>
        </w:r>
      </w:hyperlink>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hyperlink r:id="rId1230">
        <w:r>
          <w:rPr>
            <w:lang w:val="fr_FR" w:bidi="fr_FR"/>
          </w:rPr>
          <w:rPr>
            <w:color w:val="0000EE"/>
            <w:u w:val="single"/>
          </w:rPr>
          <w:t>1R 12.11, 14</w:t>
        </w:r>
      </w:hyperlink>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hyperlink r:id="rId1231">
        <w:r>
          <w:rPr>
            <w:lang w:val="fr_FR" w:bidi="fr_FR"/>
          </w:rPr>
          <w:rPr>
            <w:color w:val="0000EE"/>
            <w:u w:val="single"/>
          </w:rPr>
          <w:t>Dt 25.1–3</w:t>
        </w:r>
      </w:hyperlink>
      <w:r>
        <w:rPr>
          <w:lang w:val="fr_FR" w:bidi="fr_FR"/>
        </w:rPr>
        <w:t>). Pour éviter une erreur dans le décompte, ce nombre était ensuite réduit d'un (</w:t>
      </w:r>
      <w:hyperlink r:id="rId1232">
        <w:r>
          <w:rPr>
            <w:lang w:val="fr_FR" w:bidi="fr_FR"/>
          </w:rPr>
          <w:rPr>
            <w:color w:val="0000EE"/>
            <w:u w:val="single"/>
          </w:rPr>
          <w:t>2Co 11.24</w:t>
        </w:r>
      </w:hyperlink>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hyperlink r:id="rId1233">
        <w:r>
          <w:rPr>
            <w:lang w:val="fr_FR" w:bidi="fr_FR"/>
          </w:rPr>
          <w:rPr>
            <w:color w:val="0000EE"/>
            <w:u w:val="single"/>
          </w:rPr>
          <w:t>Mt 10.17</w:t>
        </w:r>
      </w:hyperlink>
      <w:r>
        <w:rPr>
          <w:lang w:val="fr_FR" w:bidi="fr_FR"/>
        </w:rPr>
        <w:t>). Un mari pouvait être flagellé par les anciens de la ville pour diffamation du caractère de sa femme (</w:t>
      </w:r>
      <w:hyperlink r:id="rId1234">
        <w:r>
          <w:rPr>
            <w:lang w:val="fr_FR" w:bidi="fr_FR"/>
          </w:rPr>
          <w:rPr>
            <w:color w:val="0000EE"/>
            <w:u w:val="single"/>
          </w:rPr>
          <w:t>Dt 22.18</w:t>
        </w:r>
      </w:hyperlink>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hyperlink r:id="rId1235">
        <w:r>
          <w:rPr>
            <w:lang w:val="fr_FR" w:bidi="fr_FR"/>
          </w:rPr>
          <w:rPr>
            <w:color w:val="0000EE"/>
            <w:u w:val="single"/>
          </w:rPr>
          <w:t>Ac 22.24</w:t>
        </w:r>
      </w:hyperlink>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hyperlink r:id="rId1236">
        <w:r>
          <w:rPr>
            <w:lang w:val="fr_FR" w:bidi="fr_FR"/>
          </w:rPr>
          <w:rPr>
            <w:color w:val="0000EE"/>
            <w:u w:val="single"/>
          </w:rPr>
          <w:t>Ac 22.25</w:t>
        </w:r>
      </w:hyperlink>
      <w:r>
        <w:rPr>
          <w:lang w:val="fr_FR" w:bidi="fr_FR"/>
        </w:rPr>
        <w:t>). Ainsi, les magistrats ont eu peur lorsqu'ils ont appris que Paul, un citoyen romain, avait été battu dans ces circonstances (</w:t>
      </w:r>
      <w:hyperlink r:id="rId1237">
        <w:r>
          <w:rPr>
            <w:lang w:val="fr_FR" w:bidi="fr_FR"/>
          </w:rPr>
          <w:rPr>
            <w:color w:val="0000EE"/>
            <w:u w:val="single"/>
          </w:rPr>
          <w:t>16.37–39</w:t>
        </w:r>
      </w:hyperlink>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hyperlink r:id="rId1238">
        <w:r>
          <w:rPr>
            <w:lang w:val="fr_FR" w:bidi="fr_FR"/>
          </w:rPr>
          <w:rPr>
            <w:color w:val="0000EE"/>
            <w:u w:val="single"/>
          </w:rPr>
          <w:t>Jg 16.21</w:t>
        </w:r>
      </w:hyperlink>
      <w:r>
        <w:rPr>
          <w:lang w:val="fr_FR" w:bidi="fr_FR"/>
        </w:rPr>
        <w:t>). Les Babyloniens ont fait de même au roi Sédécias en 587 av. J.‑C. avant de le capturer (</w:t>
      </w:r>
      <w:hyperlink r:id="rId1239">
        <w:r>
          <w:rPr>
            <w:lang w:val="fr_FR" w:bidi="fr_FR"/>
          </w:rPr>
          <w:rPr>
            <w:color w:val="0000EE"/>
            <w:u w:val="single"/>
          </w:rPr>
          <w:t>2R 25.7</w:t>
        </w:r>
      </w:hyperlink>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hyperlink r:id="rId1240">
        <w:r>
          <w:rPr>
            <w:lang w:val="fr_FR" w:bidi="fr_FR"/>
          </w:rPr>
          <w:rPr>
            <w:color w:val="0000EE"/>
            <w:u w:val="single"/>
          </w:rPr>
          <w:t>1S 11.1–4</w:t>
        </w:r>
      </w:hyperlink>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hyperlink r:id="rId1241">
        <w:r>
          <w:rPr>
            <w:lang w:val="fr_FR" w:bidi="fr_FR"/>
          </w:rPr>
          <w:rPr>
            <w:color w:val="0000EE"/>
            <w:u w:val="single"/>
          </w:rPr>
          <w:t>2Ch 16.10</w:t>
        </w:r>
      </w:hyperlink>
      <w:r>
        <w:rPr>
          <w:lang w:val="fr_FR" w:bidi="fr_FR"/>
        </w:rPr>
        <w:t>) et Jérémie (</w:t>
      </w:r>
      <w:hyperlink r:id="rId1242">
        <w:r>
          <w:rPr>
            <w:lang w:val="fr_FR" w:bidi="fr_FR"/>
          </w:rPr>
          <w:rPr>
            <w:color w:val="0000EE"/>
            <w:u w:val="single"/>
          </w:rPr>
          <w:t>Jr 20.2–3</w:t>
        </w:r>
      </w:hyperlink>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hyperlink r:id="rId1243">
        <w:r>
          <w:rPr>
            <w:lang w:val="fr_FR" w:bidi="fr_FR"/>
          </w:rPr>
          <w:rPr>
            <w:color w:val="0000EE"/>
            <w:u w:val="single"/>
          </w:rPr>
          <w:t>Ac 16.24</w:t>
        </w:r>
      </w:hyperlink>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hyperlink r:id="rId1244">
        <w:r>
          <w:rPr>
            <w:lang w:val="fr_FR" w:bidi="fr_FR"/>
          </w:rPr>
          <w:rPr>
            <w:color w:val="0000EE"/>
            <w:u w:val="single"/>
          </w:rPr>
          <w:t>2S 16.9</w:t>
        </w:r>
      </w:hyperlink>
      <w:r>
        <w:rPr>
          <w:lang w:val="fr_FR" w:bidi="fr_FR"/>
        </w:rPr>
        <w:t xml:space="preserve"> ; </w:t>
      </w:r>
      <w:hyperlink r:id="rId1245">
        <w:r>
          <w:rPr>
            <w:lang w:val="fr_FR" w:bidi="fr_FR"/>
          </w:rPr>
          <w:rPr>
            <w:color w:val="0000EE"/>
            <w:u w:val="single"/>
          </w:rPr>
          <w:t>2R 6.31–32</w:t>
        </w:r>
      </w:hyperlink>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hyperlink r:id="rId1246">
        <w:r>
          <w:rPr>
            <w:lang w:val="fr_FR" w:bidi="fr_FR"/>
          </w:rPr>
          <w:rPr>
            <w:color w:val="0000EE"/>
            <w:u w:val="single"/>
          </w:rPr>
          <w:t>Ex 32.27</w:t>
        </w:r>
      </w:hyperlink>
      <w:r>
        <w:rPr>
          <w:lang w:val="fr_FR" w:bidi="fr_FR"/>
        </w:rPr>
        <w:t xml:space="preserve"> ; </w:t>
      </w:r>
      <w:hyperlink r:id="rId1247">
        <w:r>
          <w:rPr>
            <w:lang w:val="fr_FR" w:bidi="fr_FR"/>
          </w:rPr>
          <w:rPr>
            <w:color w:val="0000EE"/>
            <w:u w:val="single"/>
          </w:rPr>
          <w:t>Dt 13.15</w:t>
        </w:r>
      </w:hyperlink>
      <w:r>
        <w:rPr>
          <w:lang w:val="fr_FR" w:bidi="fr_FR"/>
        </w:rPr>
        <w:t>).</w:t>
      </w:r>
    </w:p>
    <w:p>
      <w:pPr/>
      <w:r>
        <w:rPr>
          <w:lang w:val="fr_FR" w:bidi="fr_FR"/>
        </w:rPr>
      </w:r>
      <w:r>
        <w:rPr>
          <w:lang w:val="fr_FR" w:bidi="fr_FR"/>
        </w:rPr>
        <w:t>2. Certaines infractions sexuelles étaient punies de mort par le feu (</w:t>
      </w:r>
      <w:hyperlink r:id="rId1248">
        <w:r>
          <w:rPr>
            <w:lang w:val="fr_FR" w:bidi="fr_FR"/>
          </w:rPr>
          <w:rPr>
            <w:color w:val="0000EE"/>
            <w:u w:val="single"/>
          </w:rPr>
          <w:t>Lv 20.14</w:t>
        </w:r>
      </w:hyperlink>
      <w:r>
        <w:rPr>
          <w:lang w:val="fr_FR" w:bidi="fr_FR"/>
        </w:rPr>
        <w:t xml:space="preserve"> ; </w:t>
      </w:r>
      <w:hyperlink r:id="rId1249">
        <w:r>
          <w:rPr>
            <w:lang w:val="fr_FR" w:bidi="fr_FR"/>
          </w:rPr>
          <w:rPr>
            <w:color w:val="0000EE"/>
            <w:u w:val="single"/>
          </w:rPr>
          <w:t>21.9</w:t>
        </w:r>
      </w:hyperlink>
      <w:r>
        <w:rPr>
          <w:lang w:val="fr_FR" w:bidi="fr_FR"/>
        </w:rPr>
        <w:t>). Tamar, la belle-fille de Juda, a été accusée d'adultère et condamnée à être brûlée à mort hors de la ville (</w:t>
      </w:r>
      <w:hyperlink r:id="rId1250">
        <w:r>
          <w:rPr>
            <w:lang w:val="fr_FR" w:bidi="fr_FR"/>
          </w:rPr>
          <w:rPr>
            <w:color w:val="0000EE"/>
            <w:u w:val="single"/>
          </w:rPr>
          <w:t>Gn 38.24</w:t>
        </w:r>
      </w:hyperlink>
      <w:r>
        <w:rPr>
          <w:lang w:val="fr_FR" w:bidi="fr_FR"/>
        </w:rPr>
        <w:t>). Le Seigneur a ordonné que quiconque dont les pieds touchaient le sol sacré du mont Sinaï devait être abattu par des flèches ou lapidé (</w:t>
      </w:r>
      <w:hyperlink r:id="rId1251">
        <w:r>
          <w:rPr>
            <w:lang w:val="fr_FR" w:bidi="fr_FR"/>
          </w:rPr>
          <w:rPr>
            <w:color w:val="0000EE"/>
            <w:u w:val="single"/>
          </w:rPr>
          <w:t>Ex 19.13</w:t>
        </w:r>
      </w:hyperlink>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hyperlink r:id="rId1252">
        <w:r>
          <w:rPr>
            <w:lang w:val="fr_FR" w:bidi="fr_FR"/>
          </w:rPr>
          <w:rPr>
            <w:color w:val="0000EE"/>
            <w:u w:val="single"/>
          </w:rPr>
          <w:t>Nb 25.4</w:t>
        </w:r>
      </w:hyperlink>
      <w:r>
        <w:rPr>
          <w:lang w:val="fr_FR" w:bidi="fr_FR"/>
        </w:rPr>
        <w:t xml:space="preserve"> ; </w:t>
      </w:r>
      <w:hyperlink r:id="rId1253">
        <w:r>
          <w:rPr>
            <w:lang w:val="fr_FR" w:bidi="fr_FR"/>
          </w:rPr>
          <w:rPr>
            <w:color w:val="0000EE"/>
            <w:u w:val="single"/>
          </w:rPr>
          <w:t>Dt 21.22–23</w:t>
        </w:r>
      </w:hyperlink>
      <w:r>
        <w:rPr>
          <w:lang w:val="fr_FR" w:bidi="fr_FR"/>
        </w:rPr>
        <w:t xml:space="preserve"> ; </w:t>
      </w:r>
      <w:hyperlink r:id="rId1254">
        <w:r>
          <w:rPr>
            <w:lang w:val="fr_FR" w:bidi="fr_FR"/>
          </w:rPr>
          <w:rPr>
            <w:color w:val="0000EE"/>
            <w:u w:val="single"/>
          </w:rPr>
          <w:t>Jos 8.29</w:t>
        </w:r>
      </w:hyperlink>
      <w:r>
        <w:rPr>
          <w:lang w:val="fr_FR" w:bidi="fr_FR"/>
        </w:rPr>
        <w:t xml:space="preserve"> ; </w:t>
      </w:r>
      <w:hyperlink r:id="rId1255">
        <w:r>
          <w:rPr>
            <w:lang w:val="fr_FR" w:bidi="fr_FR"/>
          </w:rPr>
          <w:rPr>
            <w:color w:val="0000EE"/>
            <w:u w:val="single"/>
          </w:rPr>
          <w:t>2S 21.6, 9</w:t>
        </w:r>
      </w:hyperlink>
      <w:r>
        <w:rPr>
          <w:lang w:val="fr_FR" w:bidi="fr_FR"/>
        </w:rPr>
        <w:t xml:space="preserve"> ; </w:t>
      </w:r>
      <w:hyperlink r:id="rId1256">
        <w:r>
          <w:rPr>
            <w:lang w:val="fr_FR" w:bidi="fr_FR"/>
          </w:rPr>
          <w:rPr>
            <w:color w:val="0000EE"/>
            <w:u w:val="single"/>
          </w:rPr>
          <w:t>Est 9.14</w:t>
        </w:r>
      </w:hyperlink>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hyperlink r:id="rId1257">
        <w:r>
          <w:rPr>
            <w:lang w:val="fr_FR" w:bidi="fr_FR"/>
          </w:rPr>
          <w:rPr>
            <w:color w:val="0000EE"/>
            <w:u w:val="single"/>
          </w:rPr>
          <w:t>Esd 6.11–12</w:t>
        </w:r>
      </w:hyperlink>
      <w:r>
        <w:rPr>
          <w:lang w:val="fr_FR" w:bidi="fr_FR"/>
        </w:rPr>
        <w:t xml:space="preserve">). Il n'est pas certain si Haman a été pendu ou empalé (voir </w:t>
      </w:r>
      <w:hyperlink r:id="rId1258">
        <w:r>
          <w:rPr>
            <w:lang w:val="fr_FR" w:bidi="fr_FR"/>
          </w:rPr>
          <w:rPr>
            <w:color w:val="0000EE"/>
            <w:u w:val="single"/>
          </w:rPr>
          <w:t>Est 7.9–10</w:t>
        </w:r>
      </w:hyperlink>
      <w:r>
        <w:rPr>
          <w:lang w:val="fr_FR" w:bidi="fr_FR"/>
        </w:rPr>
        <w:t>).</w:t>
      </w:r>
    </w:p>
    <w:p>
      <w:pPr/>
      <w:r>
        <w:rPr>
          <w:lang w:val="fr_FR" w:bidi="fr_FR"/>
        </w:rPr>
      </w:r>
      <w:r>
        <w:rPr>
          <w:lang w:val="fr_FR" w:bidi="fr_FR"/>
        </w:rPr>
        <w:t>Habituellement, la « pendaison » était un moyen d'exposer un cadavre comme avertissement pour les habitants locaux (</w:t>
      </w:r>
      <w:hyperlink r:id="rId1259">
        <w:r>
          <w:rPr>
            <w:lang w:val="fr_FR" w:bidi="fr_FR"/>
          </w:rPr>
          <w:rPr>
            <w:color w:val="0000EE"/>
            <w:u w:val="single"/>
          </w:rPr>
          <w:t>Gn 40.19</w:t>
        </w:r>
      </w:hyperlink>
      <w:r>
        <w:rPr>
          <w:lang w:val="fr_FR" w:bidi="fr_FR"/>
        </w:rPr>
        <w:t xml:space="preserve"> ; </w:t>
      </w:r>
      <w:hyperlink r:id="rId1254">
        <w:r>
          <w:rPr>
            <w:lang w:val="fr_FR" w:bidi="fr_FR"/>
          </w:rPr>
          <w:rPr>
            <w:color w:val="0000EE"/>
            <w:u w:val="single"/>
          </w:rPr>
          <w:t>Jos 8.29</w:t>
        </w:r>
      </w:hyperlink>
      <w:r>
        <w:rPr>
          <w:lang w:val="fr_FR" w:bidi="fr_FR"/>
        </w:rPr>
        <w:t xml:space="preserve"> ; </w:t>
      </w:r>
      <w:hyperlink r:id="rId1260">
        <w:r>
          <w:rPr>
            <w:lang w:val="fr_FR" w:bidi="fr_FR"/>
          </w:rPr>
          <w:rPr>
            <w:color w:val="0000EE"/>
            <w:u w:val="single"/>
          </w:rPr>
          <w:t>10.26</w:t>
        </w:r>
      </w:hyperlink>
      <w:r>
        <w:rPr>
          <w:lang w:val="fr_FR" w:bidi="fr_FR"/>
        </w:rPr>
        <w:t xml:space="preserve"> ; </w:t>
      </w:r>
      <w:hyperlink r:id="rId1261">
        <w:r>
          <w:rPr>
            <w:lang w:val="fr_FR" w:bidi="fr_FR"/>
          </w:rPr>
          <w:rPr>
            <w:color w:val="0000EE"/>
            <w:u w:val="single"/>
          </w:rPr>
          <w:t>2 Sm 4.12</w:t>
        </w:r>
      </w:hyperlink>
      <w:r>
        <w:rPr>
          <w:lang w:val="fr_FR" w:bidi="fr_FR"/>
        </w:rPr>
        <w:t>). Les cadavres étaient exposés pendant un jour seulement et étaient enterrés avant la tombée de la nuit. Le cadavre pendu était considéré comme une souillure de la terre que Dieu avait donnée (</w:t>
      </w:r>
      <w:hyperlink r:id="rId1253">
        <w:r>
          <w:rPr>
            <w:lang w:val="fr_FR" w:bidi="fr_FR"/>
          </w:rPr>
          <w:rPr>
            <w:color w:val="0000EE"/>
            <w:u w:val="single"/>
          </w:rPr>
          <w:t>Dt 21.22–23</w:t>
        </w:r>
      </w:hyperlink>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hyperlink r:id="rId1262">
        <w:r>
          <w:rPr>
            <w:lang w:val="fr_FR" w:bidi="fr_FR"/>
          </w:rPr>
          <w:rPr>
            <w:color w:val="0000EE"/>
            <w:u w:val="single"/>
          </w:rPr>
          <w:t>Mt 27.37</w:t>
        </w:r>
      </w:hyperlink>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hyperlink r:id="rId728">
        <w:r>
          <w:rPr>
            <w:lang w:val="fr_FR" w:bidi="fr_FR"/>
          </w:rPr>
          <w:rPr>
            <w:color w:val="0000EE"/>
            <w:u w:val="single"/>
          </w:rPr>
          <w:t>Lv 24.16</w:t>
        </w:r>
      </w:hyperlink>
      <w:r>
        <w:rPr>
          <w:lang w:val="fr_FR" w:bidi="fr_FR"/>
        </w:rPr>
        <w:t xml:space="preserve"> ; </w:t>
      </w:r>
      <w:hyperlink r:id="rId1177">
        <w:r>
          <w:rPr>
            <w:lang w:val="fr_FR" w:bidi="fr_FR"/>
          </w:rPr>
          <w:rPr>
            <w:color w:val="0000EE"/>
            <w:u w:val="single"/>
          </w:rPr>
          <w:t>Nb 15.32–36</w:t>
        </w:r>
      </w:hyperlink>
      <w:r>
        <w:rPr>
          <w:lang w:val="fr_FR" w:bidi="fr_FR"/>
        </w:rPr>
        <w:t xml:space="preserve"> ; </w:t>
      </w:r>
      <w:hyperlink r:id="rId1263">
        <w:r>
          <w:rPr>
            <w:lang w:val="fr_FR" w:bidi="fr_FR"/>
          </w:rPr>
          <w:rPr>
            <w:color w:val="0000EE"/>
            <w:u w:val="single"/>
          </w:rPr>
          <w:t>Dt 13.1–10</w:t>
        </w:r>
      </w:hyperlink>
      <w:r>
        <w:rPr>
          <w:lang w:val="fr_FR" w:bidi="fr_FR"/>
        </w:rPr>
        <w:t xml:space="preserve"> ; </w:t>
      </w:r>
      <w:hyperlink r:id="rId1264">
        <w:r>
          <w:rPr>
            <w:lang w:val="fr_FR" w:bidi="fr_FR"/>
          </w:rPr>
          <w:rPr>
            <w:color w:val="0000EE"/>
            <w:u w:val="single"/>
          </w:rPr>
          <w:t>17.2–5</w:t>
        </w:r>
      </w:hyperlink>
      <w:r>
        <w:rPr>
          <w:lang w:val="fr_FR" w:bidi="fr_FR"/>
        </w:rPr>
        <w:t>), l'adultère (</w:t>
      </w:r>
      <w:hyperlink r:id="rId1265">
        <w:r>
          <w:rPr>
            <w:lang w:val="fr_FR" w:bidi="fr_FR"/>
          </w:rPr>
          <w:rPr>
            <w:color w:val="0000EE"/>
            <w:u w:val="single"/>
          </w:rPr>
          <w:t>Dt 22.23–24</w:t>
        </w:r>
      </w:hyperlink>
      <w:r>
        <w:rPr>
          <w:lang w:val="fr_FR" w:bidi="fr_FR"/>
        </w:rPr>
        <w:t>), le sacrifice d'enfants (</w:t>
      </w:r>
      <w:hyperlink r:id="rId1172">
        <w:r>
          <w:rPr>
            <w:lang w:val="fr_FR" w:bidi="fr_FR"/>
          </w:rPr>
          <w:rPr>
            <w:color w:val="0000EE"/>
            <w:u w:val="single"/>
          </w:rPr>
          <w:t>Lv 20.2</w:t>
        </w:r>
      </w:hyperlink>
      <w:r>
        <w:rPr>
          <w:lang w:val="fr_FR" w:bidi="fr_FR"/>
        </w:rPr>
        <w:t>), la divination (</w:t>
      </w:r>
      <w:hyperlink r:id="rId1266">
        <w:r>
          <w:rPr>
            <w:lang w:val="fr_FR" w:bidi="fr_FR"/>
          </w:rPr>
          <w:rPr>
            <w:color w:val="0000EE"/>
            <w:u w:val="single"/>
          </w:rPr>
          <w:t>Lv 20.27</w:t>
        </w:r>
      </w:hyperlink>
      <w:r>
        <w:rPr>
          <w:lang w:val="fr_FR" w:bidi="fr_FR"/>
        </w:rPr>
        <w:t>) et la rébellion (</w:t>
      </w:r>
      <w:hyperlink r:id="rId1194">
        <w:r>
          <w:rPr>
            <w:lang w:val="fr_FR" w:bidi="fr_FR"/>
          </w:rPr>
          <w:rPr>
            <w:color w:val="0000EE"/>
            <w:u w:val="single"/>
          </w:rPr>
          <w:t>Dt 21.18–21</w:t>
        </w:r>
      </w:hyperlink>
      <w:r>
        <w:rPr>
          <w:lang w:val="fr_FR" w:bidi="fr_FR"/>
        </w:rPr>
        <w:t>). Avant sa conversion, l'apôtre Paul a été témoin et a consenti à la lapidation d'Étienne (</w:t>
      </w:r>
      <w:hyperlink r:id="rId1267">
        <w:r>
          <w:rPr>
            <w:lang w:val="fr_FR" w:bidi="fr_FR"/>
          </w:rPr>
          <w:rPr>
            <w:color w:val="0000EE"/>
            <w:u w:val="single"/>
          </w:rPr>
          <w:t>Ac 7.58–59</w:t>
        </w:r>
      </w:hyperlink>
      <w:r>
        <w:rPr>
          <w:lang w:val="fr_FR" w:bidi="fr_FR"/>
        </w:rPr>
        <w:t>). Paul lui-même a plus tard survécu à une lapidation à Lystre (</w:t>
      </w:r>
      <w:hyperlink r:id="rId1268">
        <w:r>
          <w:rPr>
            <w:lang w:val="fr_FR" w:bidi="fr_FR"/>
          </w:rPr>
          <w:rPr>
            <w:color w:val="0000EE"/>
            <w:u w:val="single"/>
          </w:rPr>
          <w:t>14.19</w:t>
        </w:r>
      </w:hyperlink>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hyperlink r:id="rId1269">
        <w:r>
          <w:rPr>
            <w:lang w:val="fr_FR" w:bidi="fr_FR"/>
          </w:rPr>
          <w:rPr>
            <w:color w:val="0000EE"/>
            <w:u w:val="single"/>
          </w:rPr>
          <w:t>Es 53.5–6</w:t>
        </w:r>
      </w:hyperlink>
      <w:r>
        <w:rPr>
          <w:lang w:val="fr_FR" w:bidi="fr_FR"/>
        </w:rPr>
        <w:t>). La conviction du Nouveau Testament est que Christ est mort pour nos péchés conformément aux Écritures (</w:t>
      </w:r>
      <w:hyperlink r:id="rId1270">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hyperlink r:id="rId1271">
        <w:r>
          <w:rPr>
            <w:lang w:val="fr_FR" w:bidi="fr_FR"/>
          </w:rPr>
          <w:rPr>
            <w:color w:val="0000EE"/>
            <w:u w:val="single"/>
          </w:rPr>
          <w:t>Ac 9.11</w:t>
        </w:r>
      </w:hyperlink>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hyperlink r:id="rId1272">
        <w:r>
          <w:rPr>
            <w:lang w:val="fr_FR" w:bidi="fr_FR"/>
          </w:rPr>
          <w:rPr>
            <w:color w:val="0000EE"/>
            <w:u w:val="single"/>
          </w:rPr>
          <w:t>Ps 1.6</w:t>
        </w:r>
      </w:hyperlink>
      <w:r>
        <w:rPr>
          <w:lang w:val="fr_FR" w:bidi="fr_FR"/>
        </w:rPr>
        <w:t xml:space="preserve"> ; </w:t>
      </w:r>
      <w:hyperlink r:id="rId1273">
        <w:r>
          <w:rPr>
            <w:lang w:val="fr_FR" w:bidi="fr_FR"/>
          </w:rPr>
          <w:rPr>
            <w:color w:val="0000EE"/>
            <w:u w:val="single"/>
          </w:rPr>
          <w:t>So 3.5</w:t>
        </w:r>
      </w:hyperlink>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hyperlink r:id="rId1274">
        <w:r>
          <w:rPr>
            <w:lang w:val="fr_FR" w:bidi="fr_FR"/>
          </w:rPr>
          <w:rPr>
            <w:color w:val="0000EE"/>
            <w:u w:val="single"/>
          </w:rPr>
          <w:t>2Ch 12.6</w:t>
        </w:r>
      </w:hyperlink>
      <w:r>
        <w:rPr>
          <w:lang w:val="fr_FR" w:bidi="fr_FR"/>
        </w:rPr>
        <w:t xml:space="preserve"> ; </w:t>
      </w:r>
      <w:hyperlink r:id="rId1275">
        <w:r>
          <w:rPr>
            <w:lang w:val="fr_FR" w:bidi="fr_FR"/>
          </w:rPr>
          <w:rPr>
            <w:color w:val="0000EE"/>
            <w:u w:val="single"/>
          </w:rPr>
          <w:t>Ps 7.9</w:t>
        </w:r>
      </w:hyperlink>
      <w:r>
        <w:rPr>
          <w:lang w:val="fr_FR" w:bidi="fr_FR"/>
        </w:rPr>
        <w:t xml:space="preserve"> ; </w:t>
      </w:r>
      <w:hyperlink r:id="rId1276">
        <w:r>
          <w:rPr>
            <w:lang w:val="fr_FR" w:bidi="fr_FR"/>
          </w:rPr>
          <w:rPr>
            <w:color w:val="0000EE"/>
            <w:u w:val="single"/>
          </w:rPr>
          <w:t>103.17</w:t>
        </w:r>
      </w:hyperlink>
      <w:r>
        <w:rPr>
          <w:lang w:val="fr_FR" w:bidi="fr_FR"/>
        </w:rPr>
        <w:t xml:space="preserve"> ; </w:t>
      </w:r>
      <w:hyperlink r:id="rId1273">
        <w:r>
          <w:rPr>
            <w:lang w:val="fr_FR" w:bidi="fr_FR"/>
          </w:rPr>
          <w:rPr>
            <w:color w:val="0000EE"/>
            <w:u w:val="single"/>
          </w:rPr>
          <w:t>So 3.5</w:t>
        </w:r>
      </w:hyperlink>
      <w:r>
        <w:rPr>
          <w:lang w:val="fr_FR" w:bidi="fr_FR"/>
        </w:rPr>
        <w:t xml:space="preserve"> ; </w:t>
      </w:r>
      <w:hyperlink r:id="rId1277">
        <w:r>
          <w:rPr>
            <w:lang w:val="fr_FR" w:bidi="fr_FR"/>
          </w:rPr>
          <w:rPr>
            <w:color w:val="0000EE"/>
            <w:u w:val="single"/>
          </w:rPr>
          <w:t>Za 8.8</w:t>
        </w:r>
      </w:hyperlink>
      <w:r>
        <w:rPr>
          <w:lang w:val="fr_FR" w:bidi="fr_FR"/>
        </w:rPr>
        <w:t xml:space="preserve">). Sa justice se manifeste dans ses actions envers son peuple et dans sa relation avec lui. Tous les actes de Dieu sont justes et droits (voir </w:t>
      </w:r>
      <w:hyperlink r:id="rId1278">
        <w:r>
          <w:rPr>
            <w:lang w:val="fr_FR" w:bidi="fr_FR"/>
          </w:rPr>
          <w:rPr>
            <w:color w:val="0000EE"/>
            <w:u w:val="single"/>
          </w:rPr>
          <w:t>Dt 32.4</w:t>
        </w:r>
      </w:hyperlink>
      <w:r>
        <w:rPr>
          <w:lang w:val="fr_FR" w:bidi="fr_FR"/>
        </w:rPr>
        <w:t xml:space="preserve"> ; </w:t>
      </w:r>
      <w:hyperlink r:id="rId1279">
        <w:r>
          <w:rPr>
            <w:lang w:val="fr_FR" w:bidi="fr_FR"/>
          </w:rPr>
          <w:rPr>
            <w:color w:val="0000EE"/>
            <w:u w:val="single"/>
          </w:rPr>
          <w:t>Jg 5.11</w:t>
        </w:r>
      </w:hyperlink>
      <w:r>
        <w:rPr>
          <w:lang w:val="fr_FR" w:bidi="fr_FR"/>
        </w:rPr>
        <w:t xml:space="preserve"> ; </w:t>
      </w:r>
      <w:hyperlink r:id="rId1280">
        <w:r>
          <w:rPr>
            <w:lang w:val="fr_FR" w:bidi="fr_FR"/>
          </w:rPr>
          <w:rPr>
            <w:color w:val="0000EE"/>
            <w:u w:val="single"/>
          </w:rPr>
          <w:t>Ps 103.6</w:t>
        </w:r>
      </w:hyperlink>
      <w:r>
        <w:rPr>
          <w:lang w:val="fr_FR" w:bidi="fr_FR"/>
        </w:rPr>
        <w:t>). Le peuple de Dieu se réjouissait de ses actes de droiture (</w:t>
      </w:r>
      <w:hyperlink r:id="rId1281">
        <w:r>
          <w:rPr>
            <w:lang w:val="fr_FR" w:bidi="fr_FR"/>
          </w:rPr>
          <w:rPr>
            <w:color w:val="0000EE"/>
            <w:u w:val="single"/>
          </w:rPr>
          <w:t>Ps 89.16</w:t>
        </w:r>
      </w:hyperlink>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hyperlink r:id="rId1282">
        <w:r>
          <w:rPr>
            <w:lang w:val="fr_FR" w:bidi="fr_FR"/>
          </w:rPr>
          <w:rPr>
            <w:color w:val="0000EE"/>
            <w:u w:val="single"/>
          </w:rPr>
          <w:t>Gn 6.9</w:t>
        </w:r>
      </w:hyperlink>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hyperlink r:id="rId1283">
        <w:r>
          <w:rPr>
            <w:lang w:val="fr_FR" w:bidi="fr_FR"/>
          </w:rPr>
          <w:rPr>
            <w:color w:val="0000EE"/>
            <w:u w:val="single"/>
          </w:rPr>
          <w:t>Gn 15.6</w:t>
        </w:r>
      </w:hyperlink>
      <w:r>
        <w:rPr>
          <w:lang w:val="fr_FR" w:bidi="fr_FR"/>
        </w:rPr>
        <w:t xml:space="preserve"> ; voir </w:t>
      </w:r>
      <w:hyperlink r:id="rId698">
        <w:r>
          <w:rPr>
            <w:lang w:val="fr_FR" w:bidi="fr_FR"/>
          </w:rPr>
          <w:rPr>
            <w:color w:val="0000EE"/>
            <w:u w:val="single"/>
          </w:rPr>
          <w:t>17.1</w:t>
        </w:r>
      </w:hyperlink>
      <w:r>
        <w:rPr>
          <w:lang w:val="fr_FR" w:bidi="fr_FR"/>
        </w:rPr>
        <w:t xml:space="preserve"> ; </w:t>
      </w:r>
      <w:hyperlink r:id="rId1284">
        <w:r>
          <w:rPr>
            <w:lang w:val="fr_FR" w:bidi="fr_FR"/>
          </w:rPr>
          <w:rPr>
            <w:color w:val="0000EE"/>
            <w:u w:val="single"/>
          </w:rPr>
          <w:t>18.19</w:t>
        </w:r>
      </w:hyperlink>
      <w:r>
        <w:rPr>
          <w:lang w:val="fr_FR" w:bidi="fr_FR"/>
        </w:rPr>
        <w:t xml:space="preserve"> ; </w:t>
      </w:r>
      <w:hyperlink r:id="rId1285">
        <w:r>
          <w:rPr>
            <w:lang w:val="fr_FR" w:bidi="fr_FR"/>
          </w:rPr>
          <w:rPr>
            <w:color w:val="0000EE"/>
            <w:u w:val="single"/>
          </w:rPr>
          <w:t>26.5</w:t>
        </w:r>
      </w:hyperlink>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hyperlink r:id="rId1286">
        <w:r>
          <w:rPr>
            <w:lang w:val="fr_FR" w:bidi="fr_FR"/>
          </w:rPr>
          <w:rPr>
            <w:color w:val="0000EE"/>
            <w:u w:val="single"/>
          </w:rPr>
          <w:t>Ml 3.18</w:t>
        </w:r>
      </w:hyperlink>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hyperlink r:id="rId1287">
        <w:r>
          <w:rPr>
            <w:lang w:val="fr_FR" w:bidi="fr_FR"/>
          </w:rPr>
          <w:rPr>
            <w:color w:val="0000EE"/>
            <w:u w:val="single"/>
          </w:rPr>
          <w:t>Es 11.1–9</w:t>
        </w:r>
      </w:hyperlink>
      <w:r>
        <w:rPr>
          <w:lang w:val="fr_FR" w:bidi="fr_FR"/>
        </w:rPr>
        <w:t xml:space="preserve">) et dit que ce règne s'étendrait à toutes les nations (v. </w:t>
      </w:r>
      <w:hyperlink r:id="rId1288">
        <w:r>
          <w:rPr>
            <w:lang w:val="fr_FR" w:bidi="fr_FR"/>
          </w:rPr>
          <w:rPr>
            <w:color w:val="0000EE"/>
            <w:u w:val="single"/>
          </w:rPr>
          <w:t>10–16</w:t>
        </w:r>
      </w:hyperlink>
      <w:r>
        <w:rPr>
          <w:lang w:val="fr_FR" w:bidi="fr_FR"/>
        </w:rPr>
        <w:t>). Ésaïe dira également qu'il durerait pour toujours (</w:t>
      </w:r>
      <w:hyperlink r:id="rId207">
        <w:r>
          <w:rPr>
            <w:lang w:val="fr_FR" w:bidi="fr_FR"/>
          </w:rPr>
          <w:rPr>
            <w:color w:val="0000EE"/>
            <w:u w:val="single"/>
          </w:rPr>
          <w:t>Es 9.7</w:t>
        </w:r>
      </w:hyperlink>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hyperlink r:id="rId1289">
        <w:r>
          <w:rPr>
            <w:lang w:val="fr_FR" w:bidi="fr_FR"/>
          </w:rPr>
          <w:rPr>
            <w:color w:val="0000EE"/>
            <w:u w:val="single"/>
          </w:rPr>
          <w:t>Es 45.8, 23</w:t>
        </w:r>
      </w:hyperlink>
      <w:r>
        <w:rPr>
          <w:lang w:val="fr_FR" w:bidi="fr_FR"/>
        </w:rPr>
        <w:t xml:space="preserve"> ; </w:t>
      </w:r>
      <w:hyperlink r:id="rId1290">
        <w:r>
          <w:rPr>
            <w:lang w:val="fr_FR" w:bidi="fr_FR"/>
          </w:rPr>
          <w:rPr>
            <w:color w:val="0000EE"/>
            <w:u w:val="single"/>
          </w:rPr>
          <w:t>46.13, 48.18</w:t>
        </w:r>
      </w:hyperlink>
      <w:r>
        <w:rPr>
          <w:lang w:val="fr_FR" w:bidi="fr_FR"/>
        </w:rPr>
        <w:t xml:space="preserve"> ; </w:t>
      </w:r>
      <w:hyperlink r:id="rId1291">
        <w:r>
          <w:rPr>
            <w:lang w:val="fr_FR" w:bidi="fr_FR"/>
          </w:rPr>
          <w:rPr>
            <w:color w:val="0000EE"/>
            <w:u w:val="single"/>
          </w:rPr>
          <w:t>51.5, 8, 16</w:t>
        </w:r>
      </w:hyperlink>
      <w:r>
        <w:rPr>
          <w:lang w:val="fr_FR" w:bidi="fr_FR"/>
        </w:rPr>
        <w:t xml:space="preserve"> ; </w:t>
      </w:r>
      <w:hyperlink r:id="rId1292">
        <w:r>
          <w:rPr>
            <w:lang w:val="fr_FR" w:bidi="fr_FR"/>
          </w:rPr>
          <w:rPr>
            <w:color w:val="0000EE"/>
            <w:u w:val="single"/>
          </w:rPr>
          <w:t>56.1</w:t>
        </w:r>
      </w:hyperlink>
      <w:r>
        <w:rPr>
          <w:lang w:val="fr_FR" w:bidi="fr_FR"/>
        </w:rPr>
        <w:t xml:space="preserve"> ; </w:t>
      </w:r>
      <w:hyperlink r:id="rId1293">
        <w:r>
          <w:rPr>
            <w:lang w:val="fr_FR" w:bidi="fr_FR"/>
          </w:rPr>
          <w:rPr>
            <w:color w:val="0000EE"/>
            <w:u w:val="single"/>
          </w:rPr>
          <w:t>59.17</w:t>
        </w:r>
      </w:hyperlink>
      <w:r>
        <w:rPr>
          <w:lang w:val="fr_FR" w:bidi="fr_FR"/>
        </w:rPr>
        <w:t xml:space="preserve"> ; </w:t>
      </w:r>
      <w:hyperlink r:id="rId1294">
        <w:r>
          <w:rPr>
            <w:lang w:val="fr_FR" w:bidi="fr_FR"/>
          </w:rPr>
          <w:rPr>
            <w:color w:val="0000EE"/>
            <w:u w:val="single"/>
          </w:rPr>
          <w:t>60.17</w:t>
        </w:r>
      </w:hyperlink>
      <w:r>
        <w:rPr>
          <w:lang w:val="fr_FR" w:bidi="fr_FR"/>
        </w:rPr>
        <w:t xml:space="preserve"> ; </w:t>
      </w:r>
      <w:hyperlink r:id="rId1295">
        <w:r>
          <w:rPr>
            <w:lang w:val="fr_FR" w:bidi="fr_FR"/>
          </w:rPr>
          <w:rPr>
            <w:color w:val="0000EE"/>
            <w:u w:val="single"/>
          </w:rPr>
          <w:t>61.10–11</w:t>
        </w:r>
      </w:hyperlink>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hyperlink r:id="rId1296">
        <w:r>
          <w:rPr>
            <w:lang w:val="fr_FR" w:bidi="fr_FR"/>
          </w:rPr>
          <w:rPr>
            <w:color w:val="0000EE"/>
            <w:u w:val="single"/>
          </w:rPr>
          <w:t>Mt 3.15</w:t>
        </w:r>
      </w:hyperlink>
      <w:r>
        <w:rPr>
          <w:lang w:val="fr_FR" w:bidi="fr_FR"/>
        </w:rPr>
        <w:t>). Le message de Jésus s'aligne avec l'Ancien Testament en identifiant le royaume de Dieu avec sa justice et sa droiture (</w:t>
      </w:r>
      <w:hyperlink r:id="rId430">
        <w:r>
          <w:rPr>
            <w:lang w:val="fr_FR" w:bidi="fr_FR"/>
          </w:rPr>
          <w:rPr>
            <w:color w:val="0000EE"/>
            <w:u w:val="single"/>
          </w:rPr>
          <w:t>Mt 6.33</w:t>
        </w:r>
      </w:hyperlink>
      <w:r>
        <w:rPr>
          <w:lang w:val="fr_FR" w:bidi="fr_FR"/>
        </w:rPr>
        <w:t xml:space="preserve"> ; </w:t>
      </w:r>
      <w:hyperlink r:id="rId1297">
        <w:r>
          <w:rPr>
            <w:lang w:val="fr_FR" w:bidi="fr_FR"/>
          </w:rPr>
          <w:rPr>
            <w:color w:val="0000EE"/>
            <w:u w:val="single"/>
          </w:rPr>
          <w:t>13.43</w:t>
        </w:r>
      </w:hyperlink>
      <w:r>
        <w:rPr>
          <w:lang w:val="fr_FR" w:bidi="fr_FR"/>
        </w:rPr>
        <w:t>). Jésus enseigne que Dieu attend de chacun qu'il vive en harmonie avec sa volonté (</w:t>
      </w:r>
      <w:hyperlink r:id="rId1298">
        <w:r>
          <w:rPr>
            <w:lang w:val="fr_FR" w:bidi="fr_FR"/>
          </w:rPr>
          <w:rPr>
            <w:color w:val="0000EE"/>
            <w:u w:val="single"/>
          </w:rPr>
          <w:t>Mt 7.21</w:t>
        </w:r>
      </w:hyperlink>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hyperlink r:id="rId1299">
        <w:r>
          <w:rPr>
            <w:lang w:val="fr_FR" w:bidi="fr_FR"/>
          </w:rPr>
          <w:rPr>
            <w:color w:val="0000EE"/>
            <w:u w:val="single"/>
          </w:rPr>
          <w:t>Rm 3.21–5.21</w:t>
        </w:r>
      </w:hyperlink>
      <w:r>
        <w:rPr>
          <w:lang w:val="fr_FR" w:bidi="fr_FR"/>
        </w:rPr>
        <w:t>). Il n'y a pas de justice en dehors de Jésus-Christ. L'Évangile de Jésus révèle que « le juste vivra par la foi » (</w:t>
      </w:r>
      <w:hyperlink r:id="rId1300">
        <w:r>
          <w:rPr>
            <w:lang w:val="fr_FR" w:bidi="fr_FR"/>
          </w:rPr>
          <w:rPr>
            <w:color w:val="0000EE"/>
            <w:u w:val="single"/>
          </w:rPr>
          <w:t>Rm 1.17</w:t>
        </w:r>
      </w:hyperlink>
      <w:r>
        <w:rPr>
          <w:lang w:val="fr_FR" w:bidi="fr_FR"/>
        </w:rPr>
        <w:t xml:space="preserve"> ; voir </w:t>
      </w:r>
      <w:hyperlink r:id="rId377">
        <w:r>
          <w:rPr>
            <w:lang w:val="fr_FR" w:bidi="fr_FR"/>
          </w:rPr>
          <w:rPr>
            <w:color w:val="0000EE"/>
            <w:u w:val="single"/>
          </w:rPr>
          <w:t>Hb 2.4</w:t>
        </w:r>
      </w:hyperlink>
      <w:r>
        <w:rPr>
          <w:lang w:val="fr_FR" w:bidi="fr_FR"/>
        </w:rPr>
        <w:t>). Par conséquent, le Père exige l'acceptation de son Fils comme moyen de justification (</w:t>
      </w:r>
      <w:hyperlink r:id="rId1301">
        <w:r>
          <w:rPr>
            <w:lang w:val="fr_FR" w:bidi="fr_FR"/>
          </w:rPr>
          <w:rPr>
            <w:color w:val="0000EE"/>
            <w:u w:val="single"/>
          </w:rPr>
          <w:t>Rm 3.25–26</w:t>
        </w:r>
      </w:hyperlink>
      <w:r>
        <w:rPr>
          <w:lang w:val="fr_FR" w:bidi="fr_FR"/>
        </w:rPr>
        <w:t xml:space="preserve"> ; </w:t>
      </w:r>
      <w:hyperlink r:id="rId1302">
        <w:r>
          <w:rPr>
            <w:lang w:val="fr_FR" w:bidi="fr_FR"/>
          </w:rPr>
          <w:rPr>
            <w:color w:val="0000EE"/>
            <w:u w:val="single"/>
          </w:rPr>
          <w:t>5.9</w:t>
        </w:r>
      </w:hyperlink>
      <w:r>
        <w:rPr>
          <w:lang w:val="fr_FR" w:bidi="fr_FR"/>
        </w:rPr>
        <w:t>). La justification se produit lorsque Dieu déclare les gens justes lorsqu'ils placent leur confiance en son Fils (</w:t>
      </w:r>
      <w:hyperlink r:id="rId1303">
        <w:r>
          <w:rPr>
            <w:lang w:val="fr_FR" w:bidi="fr_FR"/>
          </w:rPr>
          <w:rPr>
            <w:color w:val="0000EE"/>
            <w:u w:val="single"/>
          </w:rPr>
          <w:t>Rm 8.33–34</w:t>
        </w:r>
      </w:hyperlink>
      <w:r>
        <w:rPr>
          <w:lang w:val="fr_FR" w:bidi="fr_FR"/>
        </w:rPr>
        <w:t xml:space="preserve"> ; </w:t>
      </w:r>
      <w:hyperlink r:id="rId1304">
        <w:r>
          <w:rPr>
            <w:lang w:val="fr_FR" w:bidi="fr_FR"/>
          </w:rPr>
          <w:rPr>
            <w:color w:val="0000EE"/>
            <w:u w:val="single"/>
          </w:rPr>
          <w:t>2Co 3.18</w:t>
        </w:r>
      </w:hyperlink>
      <w:r>
        <w:rPr>
          <w:lang w:val="fr_FR" w:bidi="fr_FR"/>
        </w:rPr>
        <w:t xml:space="preserve"> ; </w:t>
      </w:r>
      <w:hyperlink r:id="rId1305">
        <w:r>
          <w:rPr>
            <w:lang w:val="fr_FR" w:bidi="fr_FR"/>
          </w:rPr>
          <w:rPr>
            <w:color w:val="0000EE"/>
            <w:u w:val="single"/>
          </w:rPr>
          <w:t>11.15</w:t>
        </w:r>
      </w:hyperlink>
      <w:r>
        <w:rPr>
          <w:lang w:val="fr_FR" w:bidi="fr_FR"/>
        </w:rPr>
        <w:t>). Dieu pardonne les péchés, se réconcilie avec les pécheurs et leur accorde la paix (</w:t>
      </w:r>
      <w:hyperlink r:id="rId1306">
        <w:r>
          <w:rPr>
            <w:lang w:val="fr_FR" w:bidi="fr_FR"/>
          </w:rPr>
          <w:rPr>
            <w:color w:val="0000EE"/>
            <w:u w:val="single"/>
          </w:rPr>
          <w:t>Rm 5.1, 9</w:t>
        </w:r>
      </w:hyperlink>
      <w:hyperlink r:id="rId1307">
        <w:r>
          <w:rPr>
            <w:lang w:val="fr_FR" w:bidi="fr_FR"/>
          </w:rPr>
          <w:rPr>
            <w:color w:val="0000EE"/>
            <w:u w:val="single"/>
          </w:rPr>
          <w:t>–</w:t>
        </w:r>
      </w:hyperlink>
      <w:hyperlink r:id="rId1306">
        <w:r>
          <w:rPr>
            <w:lang w:val="fr_FR" w:bidi="fr_FR"/>
          </w:rPr>
          <w:rPr>
            <w:color w:val="0000EE"/>
            <w:u w:val="single"/>
          </w:rPr>
          <w:t>11</w:t>
        </w:r>
      </w:hyperlink>
      <w:r>
        <w:rPr>
          <w:lang w:val="fr_FR" w:bidi="fr_FR"/>
        </w:rPr>
        <w:t xml:space="preserve"> ; </w:t>
      </w:r>
      <w:hyperlink r:id="rId1308">
        <w:r>
          <w:rPr>
            <w:lang w:val="fr_FR" w:bidi="fr_FR"/>
          </w:rPr>
          <w:rPr>
            <w:color w:val="0000EE"/>
            <w:u w:val="single"/>
          </w:rPr>
          <w:t>Ep 2.14–17</w:t>
        </w:r>
      </w:hyperlink>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hyperlink r:id="rId1309">
        <w:r>
          <w:rPr>
            <w:lang w:val="fr_FR" w:bidi="fr_FR"/>
          </w:rPr>
          <w:rPr>
            <w:color w:val="0000EE"/>
            <w:u w:val="single"/>
          </w:rPr>
          <w:t>Rm 8.30</w:t>
        </w:r>
      </w:hyperlink>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hyperlink r:id="rId1310">
        <w:r>
          <w:rPr>
            <w:lang w:val="fr_FR" w:bidi="fr_FR"/>
          </w:rPr>
          <w:rPr>
            <w:color w:val="0000EE"/>
            <w:u w:val="single"/>
          </w:rPr>
          <w:t>2P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hyperlink r:id="rId1311">
        <w:r>
          <w:rPr>
            <w:lang w:val="fr_FR" w:bidi="fr_FR"/>
          </w:rPr>
          <w:rPr>
            <w:color w:val="0000EE"/>
            <w:u w:val="single"/>
          </w:rPr>
          <w:t>Ac 24.24</w:t>
        </w:r>
      </w:hyperlink>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hyperlink r:id="rId1312">
        <w:r>
          <w:rPr>
            <w:lang w:val="fr_FR" w:bidi="fr_FR"/>
          </w:rPr>
          <w:rPr>
            <w:color w:val="0000EE"/>
            <w:u w:val="single"/>
          </w:rPr>
          <w:t>Gn 25.14</w:t>
        </w:r>
      </w:hyperlink>
      <w:r>
        <w:rPr>
          <w:lang w:val="fr_FR" w:bidi="fr_FR"/>
        </w:rPr>
        <w:t xml:space="preserve"> ; </w:t>
      </w:r>
      <w:hyperlink r:id="rId1313">
        <w:r>
          <w:rPr>
            <w:lang w:val="fr_FR" w:bidi="fr_FR"/>
          </w:rPr>
          <w:rPr>
            <w:color w:val="0000EE"/>
            <w:u w:val="single"/>
          </w:rPr>
          <w:t>1Ch 1.30</w:t>
        </w:r>
      </w:hyperlink>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hyperlink r:id="rId1314">
        <w:r>
          <w:rPr>
            <w:lang w:val="fr_FR" w:bidi="fr_FR"/>
          </w:rPr>
          <w:rPr>
            <w:color w:val="0000EE"/>
            <w:u w:val="single"/>
          </w:rPr>
          <w:t>Jos 15.52</w:t>
        </w:r>
      </w:hyperlink>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hyperlink r:id="rId1315">
        <w:r>
          <w:rPr>
            <w:lang w:val="fr_FR" w:bidi="fr_FR"/>
          </w:rPr>
          <w:rPr>
            <w:color w:val="0000EE"/>
            <w:u w:val="single"/>
          </w:rPr>
          <w:t>Ps 94.17</w:t>
        </w:r>
      </w:hyperlink>
      <w:r>
        <w:rPr>
          <w:lang w:val="fr_FR" w:bidi="fr_FR"/>
        </w:rPr>
        <w:t xml:space="preserve"> ; </w:t>
      </w:r>
      <w:hyperlink r:id="rId1316">
        <w:r>
          <w:rPr>
            <w:lang w:val="fr_FR" w:bidi="fr_FR"/>
          </w:rPr>
          <w:rPr>
            <w:color w:val="0000EE"/>
            <w:u w:val="single"/>
          </w:rPr>
          <w:t>115.17</w:t>
        </w:r>
      </w:hyperlink>
      <w:r>
        <w:rPr>
          <w:lang w:val="fr_FR" w:bidi="fr_FR"/>
        </w:rPr>
        <w:t>).</w:t>
      </w:r>
    </w:p>
    <w:p>
      <w:pPr/>
      <w:r>
        <w:rPr>
          <w:lang w:val="fr_FR" w:bidi="fr_FR"/>
        </w:rPr>
      </w:r>
      <w:r>
        <w:rPr>
          <w:lang w:val="fr_FR" w:bidi="fr_FR"/>
        </w:rPr>
        <w:t xml:space="preserve">4. Peut-être une désignation pour Édom ou l'Idumée dans </w:t>
      </w:r>
      <w:hyperlink r:id="rId1317">
        <w:r>
          <w:rPr>
            <w:lang w:val="fr_FR" w:bidi="fr_FR"/>
          </w:rPr>
          <w:rPr>
            <w:color w:val="0000EE"/>
            <w:u w:val="single"/>
          </w:rPr>
          <w:t>Ésaïe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hyperlink r:id="rId1312">
        <w:r>
          <w:rPr>
            <w:lang w:val="fr_FR" w:bidi="fr_FR"/>
          </w:rPr>
          <w:rPr>
            <w:color w:val="0000EE"/>
            <w:u w:val="single"/>
          </w:rPr>
          <w:t>Gn 25.14</w:t>
        </w:r>
      </w:hyperlink>
      <w:r>
        <w:rPr>
          <w:lang w:val="fr_FR" w:bidi="fr_FR"/>
        </w:rPr>
        <w:t xml:space="preserve"> ; </w:t>
      </w:r>
      <w:hyperlink r:id="rId1313">
        <w:r>
          <w:rPr>
            <w:lang w:val="fr_FR" w:bidi="fr_FR"/>
          </w:rPr>
          <w:rPr>
            <w:color w:val="0000EE"/>
            <w:u w:val="single"/>
          </w:rPr>
          <w:t>1Ch 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hyperlink r:id="rId1318">
        <w:r>
          <w:rPr>
            <w:lang w:val="fr_FR" w:bidi="fr_FR"/>
          </w:rPr>
          <w:rPr>
            <w:color w:val="0000EE"/>
            <w:u w:val="single"/>
          </w:rPr>
          <w:t>Romains 9.17–24</w:t>
        </w:r>
      </w:hyperlink>
      <w:r>
        <w:rPr>
          <w:lang w:val="fr_FR" w:bidi="fr_FR"/>
        </w:rPr>
        <w:t>.</w:t>
      </w:r>
    </w:p>
    <w:p>
      <w:pPr/>
      <w:r>
        <w:rPr>
          <w:lang w:val="fr_FR" w:bidi="fr_FR"/>
        </w:rPr>
      </w:r>
      <w:r>
        <w:rPr>
          <w:lang w:val="fr_FR" w:bidi="fr_FR"/>
        </w:rPr>
        <w:t xml:space="preserve">La première référence est dans </w:t>
      </w:r>
      <w:hyperlink r:id="rId1319">
        <w:r>
          <w:rPr>
            <w:lang w:val="fr_FR" w:bidi="fr_FR"/>
          </w:rPr>
          <w:rPr>
            <w:color w:val="0000EE"/>
            <w:u w:val="single"/>
          </w:rPr>
          <w:t>Exode 4.21</w:t>
        </w:r>
      </w:hyperlink>
      <w:r>
        <w:rPr>
          <w:lang w:val="fr_FR" w:bidi="fr_FR"/>
        </w:rPr>
        <w:t xml:space="preserve">, où Dieu promet à Moïse qu'il endurcira le cœur de Pharaon pour qu'il n'autorise pas les Israélites à partir. Cette promesse est répétée (voir </w:t>
      </w:r>
      <w:hyperlink r:id="rId1320">
        <w:r>
          <w:rPr>
            <w:lang w:val="fr_FR" w:bidi="fr_FR"/>
          </w:rPr>
          <w:rPr>
            <w:color w:val="0000EE"/>
            <w:u w:val="single"/>
          </w:rPr>
          <w:t xml:space="preserve">Ex 7.3 </w:t>
        </w:r>
      </w:hyperlink>
      <w:r>
        <w:rPr>
          <w:lang w:val="fr_FR" w:bidi="fr_FR"/>
        </w:rPr>
        <w:t xml:space="preserve">; </w:t>
      </w:r>
      <w:hyperlink r:id="rId1321">
        <w:r>
          <w:rPr>
            <w:lang w:val="fr_FR" w:bidi="fr_FR"/>
          </w:rPr>
          <w:rPr>
            <w:color w:val="0000EE"/>
            <w:u w:val="single"/>
          </w:rPr>
          <w:t>14.4, 17</w:t>
        </w:r>
      </w:hyperlink>
      <w:r>
        <w:rPr>
          <w:lang w:val="fr_FR" w:bidi="fr_FR"/>
        </w:rPr>
        <w:t>) et se réalise rapidement (</w:t>
      </w:r>
      <w:hyperlink r:id="rId1322">
        <w:r>
          <w:rPr>
            <w:lang w:val="fr_FR" w:bidi="fr_FR"/>
          </w:rPr>
          <w:rPr>
            <w:color w:val="0000EE"/>
            <w:u w:val="single"/>
          </w:rPr>
          <w:t>7.13–14</w:t>
        </w:r>
      </w:hyperlink>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hyperlink r:id="rId1323">
        <w:r>
          <w:rPr>
            <w:lang w:val="fr_FR" w:bidi="fr_FR"/>
          </w:rPr>
          <w:rPr>
            <w:color w:val="0000EE"/>
            <w:u w:val="single"/>
          </w:rPr>
          <w:t xml:space="preserve">Ex 9.16 </w:t>
        </w:r>
      </w:hyperlink>
      <w:r>
        <w:rPr>
          <w:lang w:val="fr_FR" w:bidi="fr_FR"/>
        </w:rPr>
        <w:t xml:space="preserve">; </w:t>
      </w:r>
      <w:hyperlink r:id="rId1324">
        <w:r>
          <w:rPr>
            <w:lang w:val="fr_FR" w:bidi="fr_FR"/>
          </w:rPr>
          <w:rPr>
            <w:color w:val="0000EE"/>
            <w:u w:val="single"/>
          </w:rPr>
          <w:t xml:space="preserve">Jos 11.20 </w:t>
        </w:r>
      </w:hyperlink>
      <w:r>
        <w:rPr>
          <w:lang w:val="fr_FR" w:bidi="fr_FR"/>
        </w:rPr>
        <w:t xml:space="preserve">; voir </w:t>
      </w:r>
      <w:hyperlink r:id="rId1325">
        <w:r>
          <w:rPr>
            <w:lang w:val="fr_FR" w:bidi="fr_FR"/>
          </w:rPr>
          <w:rPr>
            <w:color w:val="0000EE"/>
            <w:u w:val="single"/>
          </w:rPr>
          <w:t>Rm 9.17–18</w:t>
        </w:r>
      </w:hyperlink>
      <w:r>
        <w:rPr>
          <w:lang w:val="fr_FR" w:bidi="fr_FR"/>
        </w:rPr>
        <w:t>). Néanmoins, il est aussi clairement indiqué que Pharaon endurcit son propre cœur (</w:t>
      </w:r>
      <w:hyperlink r:id="rId1326">
        <w:r>
          <w:rPr>
            <w:lang w:val="fr_FR" w:bidi="fr_FR"/>
          </w:rPr>
          <w:rPr>
            <w:color w:val="0000EE"/>
            <w:u w:val="single"/>
          </w:rPr>
          <w:t xml:space="preserve">Ex 8.15, 32 </w:t>
        </w:r>
      </w:hyperlink>
      <w:r>
        <w:rPr>
          <w:lang w:val="fr_FR" w:bidi="fr_FR"/>
        </w:rPr>
        <w:t xml:space="preserve">; </w:t>
      </w:r>
      <w:hyperlink r:id="rId1327">
        <w:r>
          <w:rPr>
            <w:lang w:val="fr_FR" w:bidi="fr_FR"/>
          </w:rPr>
          <w:rPr>
            <w:color w:val="0000EE"/>
            <w:u w:val="single"/>
          </w:rPr>
          <w:t xml:space="preserve">9.34 </w:t>
        </w:r>
      </w:hyperlink>
      <w:r>
        <w:rPr>
          <w:lang w:val="fr_FR" w:bidi="fr_FR"/>
        </w:rPr>
        <w:t xml:space="preserve">; </w:t>
      </w:r>
      <w:hyperlink r:id="rId1328">
        <w:r>
          <w:rPr>
            <w:lang w:val="fr_FR" w:bidi="fr_FR"/>
          </w:rPr>
          <w:rPr>
            <w:color w:val="0000EE"/>
            <w:u w:val="single"/>
          </w:rPr>
          <w:t>13.15</w:t>
        </w:r>
      </w:hyperlink>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hyperlink r:id="rId1329">
        <w:r>
          <w:rPr>
            <w:lang w:val="fr_FR" w:bidi="fr_FR"/>
          </w:rPr>
          <w:rPr>
            <w:color w:val="0000EE"/>
            <w:u w:val="single"/>
          </w:rPr>
          <w:t>Romains 1.18–32</w:t>
        </w:r>
      </w:hyperlink>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hyperlink r:id="rId1330">
        <w:r>
          <w:rPr>
            <w:lang w:val="fr_FR" w:bidi="fr_FR"/>
          </w:rPr>
          <w:rPr>
            <w:color w:val="0000EE"/>
            <w:u w:val="single"/>
          </w:rPr>
          <w:t>Romains 2.5</w:t>
        </w:r>
      </w:hyperlink>
      <w:r>
        <w:rPr>
          <w:lang w:val="fr_FR" w:bidi="fr_FR"/>
        </w:rPr>
        <w:t>. Il est important de noter que cela ne signifie pas que c'est contre la colère de Dieu ou contre les conséquences du péché que les méchants sont en révolte, mais contre « la vérité » et contre leur propre conscience (</w:t>
      </w:r>
      <w:hyperlink r:id="rId1331">
        <w:r>
          <w:rPr>
            <w:lang w:val="fr_FR" w:bidi="fr_FR"/>
          </w:rPr>
          <w:rPr>
            <w:color w:val="0000EE"/>
            <w:u w:val="single"/>
          </w:rPr>
          <w:t>2.14–16</w:t>
        </w:r>
      </w:hyperlink>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hyperlink r:id="rId1332">
        <w:r>
          <w:rPr>
            <w:lang w:val="fr_FR" w:bidi="fr_FR"/>
          </w:rPr>
          <w:rPr>
            <w:color w:val="0000EE"/>
            <w:u w:val="single"/>
          </w:rPr>
          <w:t xml:space="preserve">Dt 15.7 </w:t>
        </w:r>
      </w:hyperlink>
      <w:r>
        <w:rPr>
          <w:lang w:val="fr_FR" w:bidi="fr_FR"/>
        </w:rPr>
        <w:t xml:space="preserve">; </w:t>
      </w:r>
      <w:hyperlink r:id="rId1333">
        <w:r>
          <w:rPr>
            <w:lang w:val="fr_FR" w:bidi="fr_FR"/>
          </w:rPr>
          <w:rPr>
            <w:color w:val="0000EE"/>
            <w:u w:val="single"/>
          </w:rPr>
          <w:t xml:space="preserve">Hé 3.8, 15 </w:t>
        </w:r>
      </w:hyperlink>
      <w:r>
        <w:rPr>
          <w:lang w:val="fr_FR" w:bidi="fr_FR"/>
        </w:rPr>
        <w:t xml:space="preserve">; </w:t>
      </w:r>
      <w:hyperlink r:id="rId1334">
        <w:r>
          <w:rPr>
            <w:lang w:val="fr_FR" w:bidi="fr_FR"/>
          </w:rPr>
          <w:rPr>
            <w:color w:val="0000EE"/>
            <w:u w:val="single"/>
          </w:rPr>
          <w:t>4.7</w:t>
        </w:r>
      </w:hyperlink>
      <w:r>
        <w:rPr>
          <w:lang w:val="fr_FR" w:bidi="fr_FR"/>
        </w:rPr>
        <w:t>). Jésus a été affligé par la dureté de cœur de ceux qui l'écoutaient (</w:t>
      </w:r>
      <w:hyperlink r:id="rId1335">
        <w:r>
          <w:rPr>
            <w:lang w:val="fr_FR" w:bidi="fr_FR"/>
          </w:rPr>
          <w:rPr>
            <w:color w:val="0000EE"/>
            <w:u w:val="single"/>
          </w:rPr>
          <w:t xml:space="preserve">Mc 3.5 </w:t>
        </w:r>
      </w:hyperlink>
      <w:r>
        <w:rPr>
          <w:lang w:val="fr_FR" w:bidi="fr_FR"/>
        </w:rPr>
        <w:t xml:space="preserve">; </w:t>
      </w:r>
      <w:hyperlink r:id="rId1336">
        <w:r>
          <w:rPr>
            <w:lang w:val="fr_FR" w:bidi="fr_FR"/>
          </w:rPr>
          <w:rPr>
            <w:color w:val="0000EE"/>
            <w:u w:val="single"/>
          </w:rPr>
          <w:t>16.14</w:t>
        </w:r>
      </w:hyperlink>
      <w:r>
        <w:rPr>
          <w:lang w:val="fr_FR" w:bidi="fr_FR"/>
        </w:rPr>
        <w:t>). Il a aussi déclaré que Dieu avait fait des concessions aux Juifs concernant le divorce à cause de la dureté de leur cœur (</w:t>
      </w:r>
      <w:hyperlink r:id="rId1068">
        <w:r>
          <w:rPr>
            <w:lang w:val="fr_FR" w:bidi="fr_FR"/>
          </w:rPr>
          <w:rPr>
            <w:color w:val="0000EE"/>
            <w:u w:val="single"/>
          </w:rPr>
          <w:t>Mt 19.8</w:t>
        </w:r>
      </w:hyperlink>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hyperlink r:id="rId1337">
        <w:r>
          <w:rPr>
            <w:lang w:val="fr_FR" w:bidi="fr_FR"/>
          </w:rPr>
          <w:rPr>
            <w:color w:val="0000EE"/>
            <w:u w:val="single"/>
          </w:rPr>
          <w:t xml:space="preserve">Mt 13.13–15 </w:t>
        </w:r>
      </w:hyperlink>
      <w:r>
        <w:rPr>
          <w:lang w:val="fr_FR" w:bidi="fr_FR"/>
        </w:rPr>
        <w:t xml:space="preserve">; </w:t>
      </w:r>
      <w:hyperlink r:id="rId1338">
        <w:r>
          <w:rPr>
            <w:lang w:val="fr_FR" w:bidi="fr_FR"/>
          </w:rPr>
          <w:rPr>
            <w:color w:val="0000EE"/>
            <w:u w:val="single"/>
          </w:rPr>
          <w:t>Jn 12.39–41</w:t>
        </w:r>
      </w:hyperlink>
      <w:r>
        <w:rPr>
          <w:lang w:val="fr_FR" w:bidi="fr_FR"/>
        </w:rPr>
        <w:t>). La dureté de cœur est donc un aspect du développement d'une personne déchue qui démontre l'enracinement de sa rébellion (</w:t>
      </w:r>
      <w:hyperlink r:id="rId1339">
        <w:r>
          <w:rPr>
            <w:lang w:val="fr_FR" w:bidi="fr_FR"/>
          </w:rPr>
          <w:rPr>
            <w:color w:val="0000EE"/>
            <w:u w:val="single"/>
          </w:rPr>
          <w:t xml:space="preserve">Ps 95.8 </w:t>
        </w:r>
      </w:hyperlink>
      <w:r>
        <w:rPr>
          <w:lang w:val="fr_FR" w:bidi="fr_FR"/>
        </w:rPr>
        <w:t xml:space="preserve">; </w:t>
      </w:r>
      <w:hyperlink r:id="rId1340">
        <w:r>
          <w:rPr>
            <w:lang w:val="fr_FR" w:bidi="fr_FR"/>
          </w:rPr>
          <w:rPr>
            <w:color w:val="0000EE"/>
            <w:u w:val="single"/>
          </w:rPr>
          <w:t xml:space="preserve">Jn 12.40 </w:t>
        </w:r>
      </w:hyperlink>
      <w:r>
        <w:rPr>
          <w:lang w:val="fr_FR" w:bidi="fr_FR"/>
        </w:rPr>
        <w:t xml:space="preserve">; </w:t>
      </w:r>
      <w:hyperlink r:id="rId1333">
        <w:r>
          <w:rPr>
            <w:lang w:val="fr_FR" w:bidi="fr_FR"/>
          </w:rPr>
          <w:rPr>
            <w:color w:val="0000EE"/>
            <w:u w:val="single"/>
          </w:rPr>
          <w:t xml:space="preserve">Hé 3.8, 15 </w:t>
        </w:r>
      </w:hyperlink>
      <w:r>
        <w:rPr>
          <w:lang w:val="fr_FR" w:bidi="fr_FR"/>
        </w:rPr>
        <w:t xml:space="preserve">; </w:t>
      </w:r>
      <w:hyperlink r:id="rId1334">
        <w:r>
          <w:rPr>
            <w:lang w:val="fr_FR" w:bidi="fr_FR"/>
          </w:rPr>
          <w:rPr>
            <w:color w:val="0000EE"/>
            <w:u w:val="single"/>
          </w:rPr>
          <w:t>4.7</w:t>
        </w:r>
      </w:hyperlink>
      <w:r>
        <w:rPr>
          <w:lang w:val="fr_FR" w:bidi="fr_FR"/>
        </w:rPr>
        <w:t>). L'apostasie juive est régulièrement décrite ainsi dans les Écritures (</w:t>
      </w:r>
      <w:hyperlink r:id="rId1341">
        <w:r>
          <w:rPr>
            <w:lang w:val="fr_FR" w:bidi="fr_FR"/>
          </w:rPr>
          <w:rPr>
            <w:color w:val="0000EE"/>
            <w:u w:val="single"/>
          </w:rPr>
          <w:t xml:space="preserve">2R 17.14 </w:t>
        </w:r>
      </w:hyperlink>
      <w:r>
        <w:rPr>
          <w:lang w:val="fr_FR" w:bidi="fr_FR"/>
        </w:rPr>
        <w:t xml:space="preserve">; </w:t>
      </w:r>
      <w:hyperlink r:id="rId1342">
        <w:r>
          <w:rPr>
            <w:lang w:val="fr_FR" w:bidi="fr_FR"/>
          </w:rPr>
          <w:rPr>
            <w:color w:val="0000EE"/>
            <w:u w:val="single"/>
          </w:rPr>
          <w:t xml:space="preserve">Né 9.16–17 </w:t>
        </w:r>
      </w:hyperlink>
      <w:r>
        <w:rPr>
          <w:lang w:val="fr_FR" w:bidi="fr_FR"/>
        </w:rPr>
        <w:t xml:space="preserve">; </w:t>
      </w:r>
      <w:hyperlink r:id="rId1343">
        <w:r>
          <w:rPr>
            <w:lang w:val="fr_FR" w:bidi="fr_FR"/>
          </w:rPr>
          <w:rPr>
            <w:color w:val="0000EE"/>
            <w:u w:val="single"/>
          </w:rPr>
          <w:t>Hé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hyperlink r:id="rId1344">
        <w:r>
          <w:rPr>
            <w:lang w:val="fr_FR" w:bidi="fr_FR"/>
          </w:rPr>
          <w:rPr>
            <w:color w:val="0000EE"/>
            <w:u w:val="single"/>
          </w:rPr>
          <w:t>Ac 28.8</w:t>
        </w:r>
      </w:hyperlink>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hyperlink r:id="rId1345">
        <w:r>
          <w:rPr>
            <w:lang w:val="fr_FR" w:bidi="fr_FR"/>
          </w:rPr>
          <w:rPr>
            <w:color w:val="0000EE"/>
            <w:u w:val="single"/>
          </w:rPr>
          <w:t>2Ch 21.14–19</w:t>
        </w:r>
      </w:hyperlink>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Dysmas</w:t>
      </w:r>
      <w:r>
        <w:rPr>
          <w:lang w:val="fr_FR" w:bidi="fr_FR"/>
        </w:rPr>
      </w:r>
    </w:p>
    <w:p>
      <w:pPr/>
      <w:r>
        <w:rPr>
          <w:lang w:val="fr_FR" w:bidi="fr_FR"/>
        </w:rPr>
      </w:r>
      <w:r>
        <w:rPr>
          <w:lang w:val="fr_FR" w:bidi="fr_FR"/>
        </w:rPr>
        <w:t>Le nom Dysmas n'apparaît pas dans la Bible. Cependant, dans des récits qui ont été écrits bien plus tard que les livres du Nouveau Testament et qui ne sont pas reconnus comme faisant autorité, ce nom est donné au « bon larron », c'est-à-dire au malfaiteur qui a été crucifié avec Jésus et qui s'est repenti sur sa croix (</w:t>
      </w:r>
      <w:hyperlink r:id="rId1346">
        <w:r>
          <w:rPr>
            <w:lang w:val="fr_FR" w:bidi="fr_FR"/>
          </w:rPr>
          <w:rPr>
            <w:color w:val="0000EE"/>
            <w:u w:val="single"/>
          </w:rPr>
          <w:t>Luc 23.39–43</w:t>
        </w:r>
      </w:hyperlink>
      <w:r>
        <w:rPr>
          <w:lang w:val="fr_FR" w:bidi="fr_FR"/>
        </w:rPr>
        <w:t xml:space="preserve">). Le nom de Tite lui a également été donné. </w:t>
      </w:r>
    </w:p>
    <w:p>
      <w:pPr/>
      <w:r>
        <w:rPr>
          <w:lang w:val="fr_FR" w:bidi="fr_FR"/>
        </w:rPr>
      </w:r>
      <w:r>
        <w:rPr>
          <w:lang w:val="fr_FR" w:bidi="fr_FR"/>
        </w:rPr>
        <w:t xml:space="preserve">Il est ainsi appelé dans certains versions d'œuvres anciennes telles que l'Évangile arabe de l'Enfance et les Actes de Pilate. Ces écrits imaginent des rencontres entre Jésus et Dysmas avant la crucifixion. </w:t>
      </w:r>
    </w:p>
    <w:p>
      <w:pPr/>
      <w:r>
        <w:rPr>
          <w:lang w:val="fr_FR" w:bidi="fr_FR"/>
        </w:rPr>
      </w:r>
      <w:r>
        <w:rPr>
          <w:lang w:val="fr_FR" w:bidi="fr_FR"/>
        </w:rPr>
        <w:t>Des enseignants chrétiens des premiers siècles ont loué le repentir de ce « bon larron ». L'Église catholique en l'a ensuite officiellement élevé au rang de « saint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6" TargetMode="External"/><Relationship Id="rId14" Type="http://schemas.openxmlformats.org/officeDocument/2006/relationships/hyperlink" Target="https://ref.ly/Josh19:11" TargetMode="External"/><Relationship Id="rId15" Type="http://schemas.openxmlformats.org/officeDocument/2006/relationships/hyperlink" Target="https://ref.ly/Josh21:28"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Mark8:10" TargetMode="External"/><Relationship Id="rId23" Type="http://schemas.openxmlformats.org/officeDocument/2006/relationships/hyperlink" Target="https://ref.ly/Mark8:12" TargetMode="External"/><Relationship Id="rId24" Type="http://schemas.openxmlformats.org/officeDocument/2006/relationships/hyperlink" Target="https://ref.ly/Matt15:39" TargetMode="External"/><Relationship Id="rId25" Type="http://schemas.openxmlformats.org/officeDocument/2006/relationships/hyperlink" Target="https://ref.ly/Esth9:7" TargetMode="External"/><Relationship Id="rId26" Type="http://schemas.openxmlformats.org/officeDocument/2006/relationships/hyperlink" Target="https://ref.ly/Lev11:5" TargetMode="External"/><Relationship Id="rId27" Type="http://schemas.openxmlformats.org/officeDocument/2006/relationships/hyperlink" Target="https://ref.ly/Deut14: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Judg18:7" TargetMode="External"/><Relationship Id="rId50" Type="http://schemas.openxmlformats.org/officeDocument/2006/relationships/hyperlink" Target="https://ref.ly/Josh19:47" TargetMode="External"/><Relationship Id="rId51" Type="http://schemas.openxmlformats.org/officeDocument/2006/relationships/hyperlink" Target="https://ref.ly/Judg18:28" TargetMode="External"/><Relationship Id="rId52" Type="http://schemas.openxmlformats.org/officeDocument/2006/relationships/hyperlink" Target="https://ref.ly/Judg20:1" TargetMode="External"/><Relationship Id="rId53" Type="http://schemas.openxmlformats.org/officeDocument/2006/relationships/hyperlink" Target="https://ref.ly/2Sam3:10" TargetMode="External"/><Relationship Id="rId54" Type="http://schemas.openxmlformats.org/officeDocument/2006/relationships/hyperlink" Target="https://ref.ly/2Kgs10:28-2Kgs10:31" TargetMode="External"/><Relationship Id="rId55" Type="http://schemas.openxmlformats.org/officeDocument/2006/relationships/hyperlink" Target="https://ref.ly/2Kgs10:32" TargetMode="External"/><Relationship Id="rId56" Type="http://schemas.openxmlformats.org/officeDocument/2006/relationships/hyperlink" Target="https://ref.ly/2Kgs17:6" TargetMode="External"/><Relationship Id="rId57" Type="http://schemas.openxmlformats.org/officeDocument/2006/relationships/hyperlink" Target="https://ref.ly/Jer4:15" TargetMode="External"/><Relationship Id="rId58" Type="http://schemas.openxmlformats.org/officeDocument/2006/relationships/hyperlink" Target="https://ref.ly/Jer8:16" TargetMode="External"/><Relationship Id="rId59" Type="http://schemas.openxmlformats.org/officeDocument/2006/relationships/hyperlink" Target="https://ref.ly/Gen30:1-Gen30:6" TargetMode="External"/><Relationship Id="rId60" Type="http://schemas.openxmlformats.org/officeDocument/2006/relationships/hyperlink" Target="https://ref.ly/Gen30:7-Gen30:8" TargetMode="External"/><Relationship Id="rId61" Type="http://schemas.openxmlformats.org/officeDocument/2006/relationships/hyperlink" Target="https://ref.ly/Gen35:25" TargetMode="External"/><Relationship Id="rId62" Type="http://schemas.openxmlformats.org/officeDocument/2006/relationships/hyperlink" Target="https://ref.ly/Josh19:32-Josh19:48" TargetMode="External"/><Relationship Id="rId63" Type="http://schemas.openxmlformats.org/officeDocument/2006/relationships/hyperlink" Target="https://ref.ly/Exod1:4" TargetMode="External"/><Relationship Id="rId64" Type="http://schemas.openxmlformats.org/officeDocument/2006/relationships/hyperlink" Target="https://ref.ly/Gen30:6" TargetMode="External"/><Relationship Id="rId65" Type="http://schemas.openxmlformats.org/officeDocument/2006/relationships/hyperlink" Target="https://ref.ly/Gen46:23" TargetMode="External"/><Relationship Id="rId66" Type="http://schemas.openxmlformats.org/officeDocument/2006/relationships/hyperlink" Target="https://ref.ly/Num26:42-Num26:43" TargetMode="External"/><Relationship Id="rId67" Type="http://schemas.openxmlformats.org/officeDocument/2006/relationships/hyperlink" Target="https://ref.ly/Gen49:16-Gen49:17" TargetMode="External"/><Relationship Id="rId68" Type="http://schemas.openxmlformats.org/officeDocument/2006/relationships/hyperlink" Target="https://ref.ly/Exod31:6" TargetMode="External"/><Relationship Id="rId69" Type="http://schemas.openxmlformats.org/officeDocument/2006/relationships/hyperlink" Target="https://ref.ly/Exod35:34" TargetMode="External"/><Relationship Id="rId70" Type="http://schemas.openxmlformats.org/officeDocument/2006/relationships/hyperlink" Target="https://ref.ly/Exod38:23" TargetMode="External"/><Relationship Id="rId71" Type="http://schemas.openxmlformats.org/officeDocument/2006/relationships/hyperlink" Target="https://ref.ly/Lev24:11" TargetMode="External"/><Relationship Id="rId72" Type="http://schemas.openxmlformats.org/officeDocument/2006/relationships/hyperlink" Target="https://ref.ly/Num1:12" TargetMode="External"/><Relationship Id="rId73" Type="http://schemas.openxmlformats.org/officeDocument/2006/relationships/hyperlink" Target="https://ref.ly/Num1:38-Num1:39" TargetMode="External"/><Relationship Id="rId74" Type="http://schemas.openxmlformats.org/officeDocument/2006/relationships/hyperlink" Target="https://ref.ly/Num2:25-Num2:31" TargetMode="External"/><Relationship Id="rId75" Type="http://schemas.openxmlformats.org/officeDocument/2006/relationships/hyperlink" Target="https://ref.ly/Num2:31" TargetMode="External"/><Relationship Id="rId76" Type="http://schemas.openxmlformats.org/officeDocument/2006/relationships/hyperlink" Target="https://ref.ly/Num10:25" TargetMode="External"/><Relationship Id="rId77" Type="http://schemas.openxmlformats.org/officeDocument/2006/relationships/hyperlink" Target="https://ref.ly/Deut2:16-Deut3:29" TargetMode="External"/><Relationship Id="rId78" Type="http://schemas.openxmlformats.org/officeDocument/2006/relationships/hyperlink" Target="https://ref.ly/Josh1:1-Josh24:33" TargetMode="External"/><Relationship Id="rId79" Type="http://schemas.openxmlformats.org/officeDocument/2006/relationships/hyperlink" Target="https://ref.ly/Judg1:1-Judg1:36" TargetMode="External"/><Relationship Id="rId80" Type="http://schemas.openxmlformats.org/officeDocument/2006/relationships/hyperlink" Target="https://ref.ly/Deut27:13" TargetMode="External"/><Relationship Id="rId81" Type="http://schemas.openxmlformats.org/officeDocument/2006/relationships/hyperlink" Target="https://ref.ly/Josh8:30-Josh8:33" TargetMode="External"/><Relationship Id="rId82" Type="http://schemas.openxmlformats.org/officeDocument/2006/relationships/hyperlink" Target="https://ref.ly/Deut33:22" TargetMode="External"/><Relationship Id="rId83" Type="http://schemas.openxmlformats.org/officeDocument/2006/relationships/hyperlink" Target="https://ref.ly/Josh19:40-Josh19:48" TargetMode="External"/><Relationship Id="rId84" Type="http://schemas.openxmlformats.org/officeDocument/2006/relationships/hyperlink" Target="https://ref.ly/Judg18:1-Judg18:31" TargetMode="External"/><Relationship Id="rId85" Type="http://schemas.openxmlformats.org/officeDocument/2006/relationships/hyperlink" Target="https://ref.ly/Josh19:40-Josh19:46" TargetMode="External"/><Relationship Id="rId86" Type="http://schemas.openxmlformats.org/officeDocument/2006/relationships/hyperlink" Target="https://ref.ly/Judg5:17" TargetMode="External"/><Relationship Id="rId87" Type="http://schemas.openxmlformats.org/officeDocument/2006/relationships/hyperlink" Target="https://ref.ly/Judg13:25" TargetMode="External"/><Relationship Id="rId88" Type="http://schemas.openxmlformats.org/officeDocument/2006/relationships/hyperlink" Target="https://ref.ly/Judg18:2" TargetMode="External"/><Relationship Id="rId89" Type="http://schemas.openxmlformats.org/officeDocument/2006/relationships/hyperlink" Target="https://ref.ly/Judg18:27-Judg18:29" TargetMode="External"/><Relationship Id="rId90" Type="http://schemas.openxmlformats.org/officeDocument/2006/relationships/hyperlink" Target="https://ref.ly/Judg13:1-Judg16:31" TargetMode="External"/><Relationship Id="rId91" Type="http://schemas.openxmlformats.org/officeDocument/2006/relationships/hyperlink" Target="https://ref.ly/1Chr12:35" TargetMode="External"/><Relationship Id="rId92" Type="http://schemas.openxmlformats.org/officeDocument/2006/relationships/hyperlink" Target="https://ref.ly/1Chr27:22" TargetMode="External"/><Relationship Id="rId93" Type="http://schemas.openxmlformats.org/officeDocument/2006/relationships/hyperlink" Target="https://ref.ly/Josh13:4-Josh13:5" TargetMode="External"/><Relationship Id="rId94" Type="http://schemas.openxmlformats.org/officeDocument/2006/relationships/hyperlink" Target="https://ref.ly/Judg1:34-Judg1:35" TargetMode="External"/><Relationship Id="rId95" Type="http://schemas.openxmlformats.org/officeDocument/2006/relationships/hyperlink" Target="https://ref.ly/Josh18:1-Josh18:4" TargetMode="External"/><Relationship Id="rId96" Type="http://schemas.openxmlformats.org/officeDocument/2006/relationships/hyperlink" Target="https://ref.ly/Judg18:30-Judg18:31" TargetMode="External"/><Relationship Id="rId97" Type="http://schemas.openxmlformats.org/officeDocument/2006/relationships/hyperlink" Target="https://ref.ly/1Kgs12:28-1Kgs12:29" TargetMode="External"/><Relationship Id="rId98" Type="http://schemas.openxmlformats.org/officeDocument/2006/relationships/hyperlink" Target="https://ref.ly/2Kgs10:29" TargetMode="External"/><Relationship Id="rId99" Type="http://schemas.openxmlformats.org/officeDocument/2006/relationships/hyperlink" Target="https://ref.ly/2Kgs17:1-2Kgs17:23" TargetMode="External"/><Relationship Id="rId100" Type="http://schemas.openxmlformats.org/officeDocument/2006/relationships/hyperlink" Target="https://ref.ly/Ezek48:1-Ezek48:2,Ezek48:32" TargetMode="External"/><Relationship Id="rId101" Type="http://schemas.openxmlformats.org/officeDocument/2006/relationships/hyperlink" Target="https://ref.ly/Ezek48:1-Ezek48:2" TargetMode="External"/><Relationship Id="rId102" Type="http://schemas.openxmlformats.org/officeDocument/2006/relationships/hyperlink" Target="https://ref.ly/Rev7:4-Rev7:8" TargetMode="External"/><Relationship Id="rId103" Type="http://schemas.openxmlformats.org/officeDocument/2006/relationships/hyperlink" Target="https://ref.ly/1Chr3:1" TargetMode="External"/><Relationship Id="rId104" Type="http://schemas.openxmlformats.org/officeDocument/2006/relationships/hyperlink" Target="https://ref.ly/2Sam3:3" TargetMode="External"/><Relationship Id="rId105" Type="http://schemas.openxmlformats.org/officeDocument/2006/relationships/hyperlink" Target="https://ref.ly/Ezra8:2" TargetMode="External"/><Relationship Id="rId106" Type="http://schemas.openxmlformats.org/officeDocument/2006/relationships/hyperlink" Target="https://ref.ly/Neh10:6" TargetMode="External"/><Relationship Id="rId107" Type="http://schemas.openxmlformats.org/officeDocument/2006/relationships/hyperlink" Target="https://ref.ly/Dan1:3" TargetMode="External"/><Relationship Id="rId108" Type="http://schemas.openxmlformats.org/officeDocument/2006/relationships/hyperlink" Target="https://ref.ly/Dan1:21" TargetMode="External"/><Relationship Id="rId109" Type="http://schemas.openxmlformats.org/officeDocument/2006/relationships/hyperlink" Target="https://ref.ly/Dan4:1-Dan4:37" TargetMode="External"/><Relationship Id="rId110" Type="http://schemas.openxmlformats.org/officeDocument/2006/relationships/hyperlink" Target="https://ref.ly/Dan4:27" TargetMode="External"/><Relationship Id="rId111" Type="http://schemas.openxmlformats.org/officeDocument/2006/relationships/hyperlink" Target="https://ref.ly/Dan7:1-Dan8:27" TargetMode="External"/><Relationship Id="rId112" Type="http://schemas.openxmlformats.org/officeDocument/2006/relationships/hyperlink" Target="https://ref.ly/Dan5:30" TargetMode="External"/><Relationship Id="rId113" Type="http://schemas.openxmlformats.org/officeDocument/2006/relationships/hyperlink" Target="https://ref.ly/Dan6:2" TargetMode="External"/><Relationship Id="rId114" Type="http://schemas.openxmlformats.org/officeDocument/2006/relationships/hyperlink" Target="https://ref.ly/Dan6:17-Dan6:28" TargetMode="External"/><Relationship Id="rId115" Type="http://schemas.openxmlformats.org/officeDocument/2006/relationships/hyperlink" Target="https://ref.ly/Dan7:1-Dan7:28" TargetMode="External"/><Relationship Id="rId116" Type="http://schemas.openxmlformats.org/officeDocument/2006/relationships/hyperlink" Target="https://ref.ly/Dan8:1-Dan8:27" TargetMode="External"/><Relationship Id="rId117" Type="http://schemas.openxmlformats.org/officeDocument/2006/relationships/hyperlink" Target="https://ref.ly/Dan9:1-Dan9:27" TargetMode="External"/><Relationship Id="rId118" Type="http://schemas.openxmlformats.org/officeDocument/2006/relationships/hyperlink" Target="https://ref.ly/Dan11:1-Dan12:13" TargetMode="External"/><Relationship Id="rId119" Type="http://schemas.openxmlformats.org/officeDocument/2006/relationships/hyperlink" Target="https://ref.ly/Ezek28:3" TargetMode="External"/><Relationship Id="rId120" Type="http://schemas.openxmlformats.org/officeDocument/2006/relationships/hyperlink" Target="https://ref.ly/Ezek14:14,Ezek14:20" TargetMode="External"/><Relationship Id="rId121" Type="http://schemas.openxmlformats.org/officeDocument/2006/relationships/hyperlink" Target="https://ref.ly/2Sam24:6" TargetMode="External"/><Relationship Id="rId122" Type="http://schemas.openxmlformats.org/officeDocument/2006/relationships/hyperlink" Target="https://ref.ly/Josh15:49" TargetMode="External"/><Relationship Id="rId123" Type="http://schemas.openxmlformats.org/officeDocument/2006/relationships/hyperlink" Target="https://ref.ly/1Kgs4:31" TargetMode="External"/><Relationship Id="rId124" Type="http://schemas.openxmlformats.org/officeDocument/2006/relationships/hyperlink" Target="https://ref.ly/1Chr2:6" TargetMode="External"/><Relationship Id="rId125" Type="http://schemas.openxmlformats.org/officeDocument/2006/relationships/hyperlink" Target="https://ref.ly/1Kgs4:31-1Kgs4:32" TargetMode="External"/><Relationship Id="rId126" Type="http://schemas.openxmlformats.org/officeDocument/2006/relationships/hyperlink" Target="https://ref.ly/Dan9:1" TargetMode="External"/><Relationship Id="rId127" Type="http://schemas.openxmlformats.org/officeDocument/2006/relationships/hyperlink" Target="https://ref.ly/Ezra5:1-Ezra6:22" TargetMode="External"/><Relationship Id="rId128" Type="http://schemas.openxmlformats.org/officeDocument/2006/relationships/hyperlink" Target="https://ref.ly/Ezra2:2" TargetMode="External"/><Relationship Id="rId129" Type="http://schemas.openxmlformats.org/officeDocument/2006/relationships/hyperlink" Target="https://ref.ly/Ezra6:15" TargetMode="External"/><Relationship Id="rId130" Type="http://schemas.openxmlformats.org/officeDocument/2006/relationships/hyperlink" Target="https://ref.ly/Ezra4:1-Ezra4:24" TargetMode="External"/><Relationship Id="rId131" Type="http://schemas.openxmlformats.org/officeDocument/2006/relationships/hyperlink" Target="https://ref.ly/Ezra4:5,Ezra4:24" TargetMode="External"/><Relationship Id="rId132" Type="http://schemas.openxmlformats.org/officeDocument/2006/relationships/hyperlink" Target="https://ref.ly/Ezra4:6" TargetMode="External"/><Relationship Id="rId133" Type="http://schemas.openxmlformats.org/officeDocument/2006/relationships/hyperlink" Target="https://ref.ly/Ezra4:7-Ezra4:23" TargetMode="External"/><Relationship Id="rId134" Type="http://schemas.openxmlformats.org/officeDocument/2006/relationships/hyperlink" Target="https://ref.ly/Ezra4:24" TargetMode="External"/><Relationship Id="rId135" Type="http://schemas.openxmlformats.org/officeDocument/2006/relationships/hyperlink" Target="https://ref.ly/Neh12:22" TargetMode="External"/><Relationship Id="rId136" Type="http://schemas.openxmlformats.org/officeDocument/2006/relationships/hyperlink" Target="https://ref.ly/Neh12:23" TargetMode="External"/><Relationship Id="rId137" Type="http://schemas.openxmlformats.org/officeDocument/2006/relationships/hyperlink" Target="https://ref.ly/Dan6:28" TargetMode="External"/><Relationship Id="rId138" Type="http://schemas.openxmlformats.org/officeDocument/2006/relationships/hyperlink" Target="https://ref.ly/Dan5:30-Dan5:31" TargetMode="External"/><Relationship Id="rId139" Type="http://schemas.openxmlformats.org/officeDocument/2006/relationships/hyperlink" Target="https://ref.ly/Dan5:31" TargetMode="External"/><Relationship Id="rId140" Type="http://schemas.openxmlformats.org/officeDocument/2006/relationships/hyperlink" Target="https://ref.ly/Dan10:1-Dan11:1" TargetMode="External"/><Relationship Id="rId141" Type="http://schemas.openxmlformats.org/officeDocument/2006/relationships/hyperlink" Target="https://ref.ly/Ezra2:56" TargetMode="External"/><Relationship Id="rId142" Type="http://schemas.openxmlformats.org/officeDocument/2006/relationships/hyperlink" Target="https://ref.ly/Neh7:58" TargetMode="External"/><Relationship Id="rId143" Type="http://schemas.openxmlformats.org/officeDocument/2006/relationships/hyperlink" Target="https://ref.ly/Num16:1-Num16:27" TargetMode="External"/><Relationship Id="rId144" Type="http://schemas.openxmlformats.org/officeDocument/2006/relationships/hyperlink" Target="https://ref.ly/Num26:9" TargetMode="External"/><Relationship Id="rId145" Type="http://schemas.openxmlformats.org/officeDocument/2006/relationships/hyperlink" Target="https://ref.ly/Ps106:17" TargetMode="External"/><Relationship Id="rId146" Type="http://schemas.openxmlformats.org/officeDocument/2006/relationships/hyperlink" Target="https://ref.ly/2Sam6:19" TargetMode="External"/><Relationship Id="rId147" Type="http://schemas.openxmlformats.org/officeDocument/2006/relationships/hyperlink" Target="https://ref.ly/1Chr16:3" TargetMode="External"/><Relationship Id="rId148" Type="http://schemas.openxmlformats.org/officeDocument/2006/relationships/hyperlink" Target="https://ref.ly/Song7:7" TargetMode="External"/><Relationship Id="rId149" Type="http://schemas.openxmlformats.org/officeDocument/2006/relationships/hyperlink" Target="https://ref.ly/1Sam16:1-1Sam16:23" TargetMode="External"/><Relationship Id="rId150" Type="http://schemas.openxmlformats.org/officeDocument/2006/relationships/hyperlink" Target="https://ref.ly/Ruth4:18-Ruth4:22" TargetMode="External"/><Relationship Id="rId151" Type="http://schemas.openxmlformats.org/officeDocument/2006/relationships/hyperlink" Target="https://ref.ly/1Chr2:3-1Chr2:15" TargetMode="External"/><Relationship Id="rId152" Type="http://schemas.openxmlformats.org/officeDocument/2006/relationships/hyperlink" Target="https://ref.ly/Matt1:3-Matt1:6" TargetMode="External"/><Relationship Id="rId153" Type="http://schemas.openxmlformats.org/officeDocument/2006/relationships/hyperlink" Target="https://ref.ly/Luke3:31-Luke3:33" TargetMode="External"/><Relationship Id="rId154" Type="http://schemas.openxmlformats.org/officeDocument/2006/relationships/hyperlink" Target="https://ref.ly/1Sam17:34-1Sam17:37" TargetMode="External"/><Relationship Id="rId155" Type="http://schemas.openxmlformats.org/officeDocument/2006/relationships/hyperlink" Target="https://ref.ly/1Sam16:1-1Sam16:13" TargetMode="External"/><Relationship Id="rId156" Type="http://schemas.openxmlformats.org/officeDocument/2006/relationships/hyperlink" Target="https://ref.ly/1Sam17:12-1Sam17:58" TargetMode="External"/><Relationship Id="rId157" Type="http://schemas.openxmlformats.org/officeDocument/2006/relationships/hyperlink" Target="https://ref.ly/1Sam18:6-1Sam18:30" TargetMode="External"/><Relationship Id="rId158" Type="http://schemas.openxmlformats.org/officeDocument/2006/relationships/hyperlink" Target="https://ref.ly/1Sam19:1-1Sam19:24" TargetMode="External"/><Relationship Id="rId159" Type="http://schemas.openxmlformats.org/officeDocument/2006/relationships/hyperlink" Target="https://ref.ly/1Sam20:1-1Sam20:42" TargetMode="External"/><Relationship Id="rId160" Type="http://schemas.openxmlformats.org/officeDocument/2006/relationships/hyperlink" Target="https://ref.ly/1Sam21:1-1Sam21:15" TargetMode="External"/><Relationship Id="rId161" Type="http://schemas.openxmlformats.org/officeDocument/2006/relationships/hyperlink" Target="https://ref.ly/1Sam22:1-1Sam22:5" TargetMode="External"/><Relationship Id="rId162" Type="http://schemas.openxmlformats.org/officeDocument/2006/relationships/hyperlink" Target="https://ref.ly/1Sam22:6-1Sam22:23" TargetMode="External"/><Relationship Id="rId163" Type="http://schemas.openxmlformats.org/officeDocument/2006/relationships/hyperlink" Target="https://ref.ly/1Sam23:1-1Sam23:29" TargetMode="External"/><Relationship Id="rId164" Type="http://schemas.openxmlformats.org/officeDocument/2006/relationships/hyperlink" Target="https://ref.ly/1Sam24:1-1Sam24:22" TargetMode="External"/><Relationship Id="rId165" Type="http://schemas.openxmlformats.org/officeDocument/2006/relationships/hyperlink" Target="https://ref.ly/1Sam25:1-1Sam25:44" TargetMode="External"/><Relationship Id="rId166" Type="http://schemas.openxmlformats.org/officeDocument/2006/relationships/hyperlink" Target="https://ref.ly/1Sam26:1-1Sam26:25" TargetMode="External"/><Relationship Id="rId167" Type="http://schemas.openxmlformats.org/officeDocument/2006/relationships/hyperlink" Target="https://ref.ly/1Sam27:1-1Sam27:12" TargetMode="External"/><Relationship Id="rId168" Type="http://schemas.openxmlformats.org/officeDocument/2006/relationships/hyperlink" Target="https://ref.ly/1Chr12:19-1Chr12:22" TargetMode="External"/><Relationship Id="rId169" Type="http://schemas.openxmlformats.org/officeDocument/2006/relationships/hyperlink" Target="https://ref.ly/1Sam29:1-1Sam30:31" TargetMode="External"/><Relationship Id="rId170" Type="http://schemas.openxmlformats.org/officeDocument/2006/relationships/hyperlink" Target="https://ref.ly/1Sam31:1-1Sam31:13" TargetMode="External"/><Relationship Id="rId171" Type="http://schemas.openxmlformats.org/officeDocument/2006/relationships/hyperlink" Target="https://ref.ly/2Sam1:1-2Sam1:27" TargetMode="External"/><Relationship Id="rId172" Type="http://schemas.openxmlformats.org/officeDocument/2006/relationships/hyperlink" Target="https://ref.ly/2Sam2:1-2Sam4:12" TargetMode="External"/><Relationship Id="rId173" Type="http://schemas.openxmlformats.org/officeDocument/2006/relationships/hyperlink" Target="https://ref.ly/2Sam5:1-2Sam5:25" TargetMode="External"/><Relationship Id="rId174" Type="http://schemas.openxmlformats.org/officeDocument/2006/relationships/hyperlink" Target="https://ref.ly/1Chr14:8-1Chr14:17" TargetMode="External"/><Relationship Id="rId175" Type="http://schemas.openxmlformats.org/officeDocument/2006/relationships/hyperlink" Target="https://ref.ly/1Chr11:4-1Chr11:9" TargetMode="External"/><Relationship Id="rId176" Type="http://schemas.openxmlformats.org/officeDocument/2006/relationships/hyperlink" Target="https://ref.ly/1Chr11:1-1Chr12:22" TargetMode="External"/><Relationship Id="rId177" Type="http://schemas.openxmlformats.org/officeDocument/2006/relationships/hyperlink" Target="https://ref.ly/1Chr12:23-1Chr12:40" TargetMode="External"/><Relationship Id="rId178" Type="http://schemas.openxmlformats.org/officeDocument/2006/relationships/hyperlink" Target="https://ref.ly/1Chr14:1-1Chr14:2" TargetMode="External"/><Relationship Id="rId179" Type="http://schemas.openxmlformats.org/officeDocument/2006/relationships/hyperlink" Target="https://ref.ly/2Sam6:1-2Sam6:23" TargetMode="External"/><Relationship Id="rId180" Type="http://schemas.openxmlformats.org/officeDocument/2006/relationships/hyperlink" Target="https://ref.ly/1Chr13:1-1Chr16:43" TargetMode="External"/><Relationship Id="rId181" Type="http://schemas.openxmlformats.org/officeDocument/2006/relationships/hyperlink" Target="https://ref.ly/Num4:1-Num4:49" TargetMode="External"/><Relationship Id="rId182" Type="http://schemas.openxmlformats.org/officeDocument/2006/relationships/hyperlink" Target="https://ref.ly/2Sam7:1-2Sam7:29" TargetMode="External"/><Relationship Id="rId183" Type="http://schemas.openxmlformats.org/officeDocument/2006/relationships/hyperlink" Target="https://ref.ly/1Chr17:1-1Chr17:27" TargetMode="External"/><Relationship Id="rId184" Type="http://schemas.openxmlformats.org/officeDocument/2006/relationships/hyperlink" Target="https://ref.ly/1Sam13:19-1Sam13:21" TargetMode="External"/><Relationship Id="rId185" Type="http://schemas.openxmlformats.org/officeDocument/2006/relationships/hyperlink" Target="https://ref.ly/1Chr22:3" TargetMode="External"/><Relationship Id="rId186" Type="http://schemas.openxmlformats.org/officeDocument/2006/relationships/hyperlink" Target="https://ref.ly/2Sam8:1-2Sam10:19" TargetMode="External"/><Relationship Id="rId187" Type="http://schemas.openxmlformats.org/officeDocument/2006/relationships/hyperlink" Target="https://ref.ly/2Sam22:1-2Sam22:51" TargetMode="External"/><Relationship Id="rId188" Type="http://schemas.openxmlformats.org/officeDocument/2006/relationships/hyperlink" Target="https://ref.ly/Ps18:1-Ps18:50" TargetMode="External"/><Relationship Id="rId189" Type="http://schemas.openxmlformats.org/officeDocument/2006/relationships/hyperlink" Target="https://ref.ly/2Sam11:1-2Sam20:26" TargetMode="External"/><Relationship Id="rId190" Type="http://schemas.openxmlformats.org/officeDocument/2006/relationships/hyperlink" Target="https://ref.ly/Deut17:17" TargetMode="External"/><Relationship Id="rId191" Type="http://schemas.openxmlformats.org/officeDocument/2006/relationships/hyperlink" Target="https://ref.ly/Ps32:1-Ps32:11" TargetMode="External"/><Relationship Id="rId192" Type="http://schemas.openxmlformats.org/officeDocument/2006/relationships/hyperlink" Target="https://ref.ly/Ps51:1-Ps51:19" TargetMode="External"/><Relationship Id="rId193" Type="http://schemas.openxmlformats.org/officeDocument/2006/relationships/hyperlink" Target="https://ref.ly/1Chr21:1-1Chr29:30" TargetMode="External"/><Relationship Id="rId194" Type="http://schemas.openxmlformats.org/officeDocument/2006/relationships/hyperlink" Target="https://ref.ly/1Chr27:25-1Chr27:31" TargetMode="External"/><Relationship Id="rId195" Type="http://schemas.openxmlformats.org/officeDocument/2006/relationships/hyperlink" Target="https://ref.ly/2Sam24:1-2Sam24:25" TargetMode="External"/><Relationship Id="rId196" Type="http://schemas.openxmlformats.org/officeDocument/2006/relationships/hyperlink" Target="https://ref.ly/1Chr21:1-1Chr21:30" TargetMode="External"/><Relationship Id="rId197" Type="http://schemas.openxmlformats.org/officeDocument/2006/relationships/hyperlink" Target="https://ref.ly/1Chr21:28-1Chr22:1" TargetMode="External"/><Relationship Id="rId198" Type="http://schemas.openxmlformats.org/officeDocument/2006/relationships/hyperlink" Target="https://ref.ly/2Chr29:30" TargetMode="External"/><Relationship Id="rId199" Type="http://schemas.openxmlformats.org/officeDocument/2006/relationships/hyperlink" Target="https://ref.ly/Ps1:1-Ps41:13" TargetMode="External"/><Relationship Id="rId200" Type="http://schemas.openxmlformats.org/officeDocument/2006/relationships/hyperlink" Target="https://ref.ly/Ps90:1-Ps106:48" TargetMode="External"/><Relationship Id="rId201" Type="http://schemas.openxmlformats.org/officeDocument/2006/relationships/hyperlink" Target="https://ref.ly/Ps51:1-Ps71:24" TargetMode="External"/><Relationship Id="rId202" Type="http://schemas.openxmlformats.org/officeDocument/2006/relationships/hyperlink" Target="https://ref.ly/Ps42:1-Ps72:20" TargetMode="External"/><Relationship Id="rId203" Type="http://schemas.openxmlformats.org/officeDocument/2006/relationships/hyperlink" Target="https://ref.ly/2Chr7:6" TargetMode="External"/><Relationship Id="rId204" Type="http://schemas.openxmlformats.org/officeDocument/2006/relationships/hyperlink" Target="https://ref.ly/2Chr8:14" TargetMode="External"/><Relationship Id="rId205" Type="http://schemas.openxmlformats.org/officeDocument/2006/relationships/hyperlink" Target="https://ref.ly/Isa7:2,Isa7:13" TargetMode="External"/><Relationship Id="rId206" Type="http://schemas.openxmlformats.org/officeDocument/2006/relationships/hyperlink" Target="https://ref.ly/Isa22:22" TargetMode="External"/><Relationship Id="rId207" Type="http://schemas.openxmlformats.org/officeDocument/2006/relationships/hyperlink" Target="https://ref.ly/Isa9:7" TargetMode="External"/><Relationship Id="rId208" Type="http://schemas.openxmlformats.org/officeDocument/2006/relationships/hyperlink" Target="https://ref.ly/Jer33:15" TargetMode="External"/><Relationship Id="rId209" Type="http://schemas.openxmlformats.org/officeDocument/2006/relationships/hyperlink" Target="https://ref.ly/Isa11:1-Isa11:10" TargetMode="External"/><Relationship Id="rId210" Type="http://schemas.openxmlformats.org/officeDocument/2006/relationships/hyperlink" Target="https://ref.ly/Isa2:1-Isa2:4" TargetMode="External"/><Relationship Id="rId211" Type="http://schemas.openxmlformats.org/officeDocument/2006/relationships/hyperlink" Target="https://ref.ly/Ezek37:24-Ezek37:25" TargetMode="External"/><Relationship Id="rId212" Type="http://schemas.openxmlformats.org/officeDocument/2006/relationships/hyperlink" Target="https://ref.ly/Ezek34:23" TargetMode="External"/><Relationship Id="rId213" Type="http://schemas.openxmlformats.org/officeDocument/2006/relationships/hyperlink" Target="https://ref.ly/Hos3:5" TargetMode="External"/><Relationship Id="rId214" Type="http://schemas.openxmlformats.org/officeDocument/2006/relationships/hyperlink" Target="https://ref.ly/Amos9:11" TargetMode="External"/><Relationship Id="rId215" Type="http://schemas.openxmlformats.org/officeDocument/2006/relationships/hyperlink" Target="https://ref.ly/Zech12:1-Zech13:9" TargetMode="External"/><Relationship Id="rId216" Type="http://schemas.openxmlformats.org/officeDocument/2006/relationships/hyperlink" Target="https://ref.ly/Matt1:1" TargetMode="External"/><Relationship Id="rId217" Type="http://schemas.openxmlformats.org/officeDocument/2006/relationships/hyperlink" Target="https://ref.ly/Matt9:27" TargetMode="External"/><Relationship Id="rId218" Type="http://schemas.openxmlformats.org/officeDocument/2006/relationships/hyperlink" Target="https://ref.ly/Matt12:23" TargetMode="External"/><Relationship Id="rId219" Type="http://schemas.openxmlformats.org/officeDocument/2006/relationships/hyperlink" Target="https://ref.ly/Mark10:48" TargetMode="External"/><Relationship Id="rId220" Type="http://schemas.openxmlformats.org/officeDocument/2006/relationships/hyperlink" Target="https://ref.ly/Mark12:35" TargetMode="External"/><Relationship Id="rId221" Type="http://schemas.openxmlformats.org/officeDocument/2006/relationships/hyperlink" Target="https://ref.ly/Luke18:38-Luke18:39" TargetMode="External"/><Relationship Id="rId222" Type="http://schemas.openxmlformats.org/officeDocument/2006/relationships/hyperlink" Target="https://ref.ly/Luke20:41" TargetMode="External"/><Relationship Id="rId223" Type="http://schemas.openxmlformats.org/officeDocument/2006/relationships/hyperlink" Target="https://ref.ly/Mark11:10" TargetMode="External"/><Relationship Id="rId224" Type="http://schemas.openxmlformats.org/officeDocument/2006/relationships/hyperlink" Target="https://ref.ly/John7:42" TargetMode="External"/><Relationship Id="rId225" Type="http://schemas.openxmlformats.org/officeDocument/2006/relationships/hyperlink" Target="https://ref.ly/Matt22:41-Matt22:45" TargetMode="External"/><Relationship Id="rId226" Type="http://schemas.openxmlformats.org/officeDocument/2006/relationships/hyperlink" Target="https://ref.ly/Mark12:35-Mark12:37" TargetMode="External"/><Relationship Id="rId227" Type="http://schemas.openxmlformats.org/officeDocument/2006/relationships/hyperlink" Target="https://ref.ly/Luke20:41-Luke20:44" TargetMode="External"/><Relationship Id="rId228" Type="http://schemas.openxmlformats.org/officeDocument/2006/relationships/hyperlink" Target="https://ref.ly/Acts1:16" TargetMode="External"/><Relationship Id="rId229" Type="http://schemas.openxmlformats.org/officeDocument/2006/relationships/hyperlink" Target="https://ref.ly/Acts2:22-Acts2:36" TargetMode="External"/><Relationship Id="rId230" Type="http://schemas.openxmlformats.org/officeDocument/2006/relationships/hyperlink" Target="https://ref.ly/Acts4:25" TargetMode="External"/><Relationship Id="rId231" Type="http://schemas.openxmlformats.org/officeDocument/2006/relationships/hyperlink" Target="https://ref.ly/Acts13:26-Acts13:39" TargetMode="External"/><Relationship Id="rId232" Type="http://schemas.openxmlformats.org/officeDocument/2006/relationships/hyperlink" Target="https://ref.ly/Rev3:7" TargetMode="External"/><Relationship Id="rId233" Type="http://schemas.openxmlformats.org/officeDocument/2006/relationships/hyperlink" Target="https://ref.ly/Rev5:5" TargetMode="External"/><Relationship Id="rId234" Type="http://schemas.openxmlformats.org/officeDocument/2006/relationships/hyperlink" Target="https://ref.ly/Rev22:16" TargetMode="External"/><Relationship Id="rId235" Type="http://schemas.openxmlformats.org/officeDocument/2006/relationships/hyperlink" Target="https://ref.ly/Isa11:1" TargetMode="External"/><Relationship Id="rId236" Type="http://schemas.openxmlformats.org/officeDocument/2006/relationships/hyperlink" Target="https://ref.ly/Song4:4" TargetMode="External"/><Relationship Id="rId237" Type="http://schemas.openxmlformats.org/officeDocument/2006/relationships/hyperlink" Target="https://ref.ly/Josh11:21" TargetMode="External"/><Relationship Id="rId238" Type="http://schemas.openxmlformats.org/officeDocument/2006/relationships/hyperlink" Target="https://ref.ly/Josh15:15" TargetMode="External"/><Relationship Id="rId239" Type="http://schemas.openxmlformats.org/officeDocument/2006/relationships/hyperlink" Target="https://ref.ly/Josh10:38-Josh10:39" TargetMode="External"/><Relationship Id="rId240" Type="http://schemas.openxmlformats.org/officeDocument/2006/relationships/hyperlink" Target="https://ref.ly/Josh15:13-Josh15:17" TargetMode="External"/><Relationship Id="rId241" Type="http://schemas.openxmlformats.org/officeDocument/2006/relationships/hyperlink" Target="https://ref.ly/Josh21:15" TargetMode="External"/><Relationship Id="rId242" Type="http://schemas.openxmlformats.org/officeDocument/2006/relationships/hyperlink" Target="https://ref.ly/1Chr6:58" TargetMode="External"/><Relationship Id="rId243" Type="http://schemas.openxmlformats.org/officeDocument/2006/relationships/hyperlink" Target="https://ref.ly/Josh13:26" TargetMode="External"/><Relationship Id="rId244" Type="http://schemas.openxmlformats.org/officeDocument/2006/relationships/hyperlink" Target="https://ref.ly/2Sam9:4-2Sam9:5" TargetMode="External"/><Relationship Id="rId245" Type="http://schemas.openxmlformats.org/officeDocument/2006/relationships/hyperlink" Target="https://ref.ly/2Sam17:27" TargetMode="External"/><Relationship Id="rId246" Type="http://schemas.openxmlformats.org/officeDocument/2006/relationships/hyperlink" Target="https://ref.ly/Amos6:13" TargetMode="External"/><Relationship Id="rId247" Type="http://schemas.openxmlformats.org/officeDocument/2006/relationships/hyperlink" Target="https://ref.ly/Josh15:7" TargetMode="External"/><Relationship Id="rId248" Type="http://schemas.openxmlformats.org/officeDocument/2006/relationships/hyperlink" Target="https://ref.ly/Josh10:22-Josh10:27" TargetMode="External"/><Relationship Id="rId249" Type="http://schemas.openxmlformats.org/officeDocument/2006/relationships/hyperlink" Target="https://ref.ly/Ps118:12" TargetMode="External"/><Relationship Id="rId250" Type="http://schemas.openxmlformats.org/officeDocument/2006/relationships/hyperlink" Target="https://ref.ly/Isa7:18" TargetMode="External"/><Relationship Id="rId251" Type="http://schemas.openxmlformats.org/officeDocument/2006/relationships/hyperlink" Target="https://ref.ly/Gen35:8" TargetMode="External"/><Relationship Id="rId252" Type="http://schemas.openxmlformats.org/officeDocument/2006/relationships/hyperlink" Target="https://ref.ly/Gen24:59-Gen24:61" TargetMode="External"/><Relationship Id="rId253" Type="http://schemas.openxmlformats.org/officeDocument/2006/relationships/hyperlink" Target="https://ref.ly/Judg4:1-Judg5:31" TargetMode="External"/><Relationship Id="rId254" Type="http://schemas.openxmlformats.org/officeDocument/2006/relationships/hyperlink" Target="https://ref.ly/Exod15:20" TargetMode="External"/><Relationship Id="rId255" Type="http://schemas.openxmlformats.org/officeDocument/2006/relationships/hyperlink" Target="https://ref.ly/2Kgs22:14" TargetMode="External"/><Relationship Id="rId256" Type="http://schemas.openxmlformats.org/officeDocument/2006/relationships/hyperlink" Target="https://ref.ly/Luke2:36" TargetMode="External"/><Relationship Id="rId257" Type="http://schemas.openxmlformats.org/officeDocument/2006/relationships/hyperlink" Target="https://ref.ly/Judg4:4" TargetMode="External"/><Relationship Id="rId258" Type="http://schemas.openxmlformats.org/officeDocument/2006/relationships/hyperlink" Target="https://ref.ly/Judg5:7" TargetMode="External"/><Relationship Id="rId259" Type="http://schemas.openxmlformats.org/officeDocument/2006/relationships/hyperlink" Target="https://ref.ly/Judg4:5" TargetMode="External"/><Relationship Id="rId260" Type="http://schemas.openxmlformats.org/officeDocument/2006/relationships/hyperlink" Target="https://ref.ly/Josh16:2" TargetMode="External"/><Relationship Id="rId261" Type="http://schemas.openxmlformats.org/officeDocument/2006/relationships/hyperlink" Target="https://ref.ly/Josh18:13" TargetMode="External"/><Relationship Id="rId262" Type="http://schemas.openxmlformats.org/officeDocument/2006/relationships/hyperlink" Target="https://ref.ly/Judg5:14-Judg5:15" TargetMode="External"/><Relationship Id="rId263" Type="http://schemas.openxmlformats.org/officeDocument/2006/relationships/hyperlink" Target="https://ref.ly/Judg4:15" TargetMode="External"/><Relationship Id="rId264" Type="http://schemas.openxmlformats.org/officeDocument/2006/relationships/hyperlink" Target="https://ref.ly/Judg5:21-Judg5:22" TargetMode="External"/><Relationship Id="rId265" Type="http://schemas.openxmlformats.org/officeDocument/2006/relationships/hyperlink" Target="https://ref.ly/Judg5:19" TargetMode="External"/><Relationship Id="rId266" Type="http://schemas.openxmlformats.org/officeDocument/2006/relationships/hyperlink" Target="https://ref.ly/Judg5:1-Judg5:31" TargetMode="External"/><Relationship Id="rId267" Type="http://schemas.openxmlformats.org/officeDocument/2006/relationships/hyperlink" Target="https://ref.ly/Judg4:1-Judg4:24" TargetMode="External"/><Relationship Id="rId268" Type="http://schemas.openxmlformats.org/officeDocument/2006/relationships/hyperlink" Target="https://ref.ly/Matt4:25" TargetMode="External"/><Relationship Id="rId269" Type="http://schemas.openxmlformats.org/officeDocument/2006/relationships/hyperlink" Target="https://ref.ly/Mark5:20" TargetMode="External"/><Relationship Id="rId270" Type="http://schemas.openxmlformats.org/officeDocument/2006/relationships/hyperlink" Target="https://ref.ly/Mark7:31" TargetMode="External"/><Relationship Id="rId271" Type="http://schemas.openxmlformats.org/officeDocument/2006/relationships/hyperlink" Target="https://ref.ly/Jer25:23" TargetMode="External"/><Relationship Id="rId272" Type="http://schemas.openxmlformats.org/officeDocument/2006/relationships/hyperlink" Target="https://ref.ly/Jer49:8" TargetMode="External"/><Relationship Id="rId273" Type="http://schemas.openxmlformats.org/officeDocument/2006/relationships/hyperlink" Target="https://ref.ly/Ezek25:13" TargetMode="External"/><Relationship Id="rId274" Type="http://schemas.openxmlformats.org/officeDocument/2006/relationships/hyperlink" Target="https://ref.ly/Ezek38:13" TargetMode="External"/><Relationship Id="rId275" Type="http://schemas.openxmlformats.org/officeDocument/2006/relationships/hyperlink" Target="https://ref.ly/Isa21:13" TargetMode="External"/><Relationship Id="rId276" Type="http://schemas.openxmlformats.org/officeDocument/2006/relationships/hyperlink" Target="https://ref.ly/Ezek27:20" TargetMode="External"/><Relationship Id="rId277" Type="http://schemas.openxmlformats.org/officeDocument/2006/relationships/hyperlink" Target="https://ref.ly/Gen10:7" TargetMode="External"/><Relationship Id="rId278" Type="http://schemas.openxmlformats.org/officeDocument/2006/relationships/hyperlink" Target="https://ref.ly/1Chr1:9" TargetMode="External"/><Relationship Id="rId279" Type="http://schemas.openxmlformats.org/officeDocument/2006/relationships/hyperlink" Target="https://ref.ly/Gen25:3" TargetMode="External"/><Relationship Id="rId280" Type="http://schemas.openxmlformats.org/officeDocument/2006/relationships/hyperlink" Target="https://ref.ly/Lev1:3" TargetMode="External"/><Relationship Id="rId281" Type="http://schemas.openxmlformats.org/officeDocument/2006/relationships/hyperlink" Target="https://ref.ly/Lev4:3" TargetMode="External"/><Relationship Id="rId282" Type="http://schemas.openxmlformats.org/officeDocument/2006/relationships/hyperlink" Target="https://ref.ly/Lev21:1-Lev21:24" TargetMode="External"/><Relationship Id="rId283" Type="http://schemas.openxmlformats.org/officeDocument/2006/relationships/hyperlink" Target="https://ref.ly/Lev21:17-Lev21:20" TargetMode="External"/><Relationship Id="rId284" Type="http://schemas.openxmlformats.org/officeDocument/2006/relationships/hyperlink" Target="https://ref.ly/Lev21:18" TargetMode="External"/><Relationship Id="rId285" Type="http://schemas.openxmlformats.org/officeDocument/2006/relationships/hyperlink" Target="https://ref.ly/Zech11:17" TargetMode="External"/><Relationship Id="rId286" Type="http://schemas.openxmlformats.org/officeDocument/2006/relationships/hyperlink" Target="https://ref.ly/Matt12:10" TargetMode="External"/><Relationship Id="rId287" Type="http://schemas.openxmlformats.org/officeDocument/2006/relationships/hyperlink" Target="https://ref.ly/Mark3:1" TargetMode="External"/><Relationship Id="rId288" Type="http://schemas.openxmlformats.org/officeDocument/2006/relationships/hyperlink" Target="https://ref.ly/Luke6:6" TargetMode="External"/><Relationship Id="rId289" Type="http://schemas.openxmlformats.org/officeDocument/2006/relationships/hyperlink" Target="https://ref.ly/Ezra4:9" TargetMode="External"/><Relationship Id="rId290" Type="http://schemas.openxmlformats.org/officeDocument/2006/relationships/hyperlink" Target="https://ref.ly/1Kgs4:9" TargetMode="External"/><Relationship Id="rId291" Type="http://schemas.openxmlformats.org/officeDocument/2006/relationships/hyperlink" Target="https://ref.ly/1Chr3:24" TargetMode="External"/><Relationship Id="rId292" Type="http://schemas.openxmlformats.org/officeDocument/2006/relationships/hyperlink" Target="https://ref.ly/1Chr24:18" TargetMode="External"/><Relationship Id="rId293" Type="http://schemas.openxmlformats.org/officeDocument/2006/relationships/hyperlink" Target="https://ref.ly/Ezra2:60" TargetMode="External"/><Relationship Id="rId294" Type="http://schemas.openxmlformats.org/officeDocument/2006/relationships/hyperlink" Target="https://ref.ly/Neh7:62" TargetMode="External"/><Relationship Id="rId295" Type="http://schemas.openxmlformats.org/officeDocument/2006/relationships/hyperlink" Target="https://ref.ly/Neh6:10" TargetMode="External"/><Relationship Id="rId296" Type="http://schemas.openxmlformats.org/officeDocument/2006/relationships/hyperlink" Target="https://ref.ly/Jer36:12,Jer36:25" TargetMode="External"/><Relationship Id="rId297" Type="http://schemas.openxmlformats.org/officeDocument/2006/relationships/hyperlink" Target="https://ref.ly/Judg16:1-Judg16:31" TargetMode="External"/><Relationship Id="rId298" Type="http://schemas.openxmlformats.org/officeDocument/2006/relationships/hyperlink" Target="https://ref.ly/Judg14:1" TargetMode="External"/><Relationship Id="rId299" Type="http://schemas.openxmlformats.org/officeDocument/2006/relationships/hyperlink" Target="https://ref.ly/Num6:1-Num6:8" TargetMode="External"/><Relationship Id="rId300" Type="http://schemas.openxmlformats.org/officeDocument/2006/relationships/hyperlink" Target="https://ref.ly/Judg13:5" TargetMode="External"/><Relationship Id="rId301" Type="http://schemas.openxmlformats.org/officeDocument/2006/relationships/hyperlink" Target="https://ref.ly/Judg3:8-Judg3:10" TargetMode="External"/><Relationship Id="rId302" Type="http://schemas.openxmlformats.org/officeDocument/2006/relationships/hyperlink" Target="https://ref.ly/Judg3:15,Judg3:30" TargetMode="External"/><Relationship Id="rId303" Type="http://schemas.openxmlformats.org/officeDocument/2006/relationships/hyperlink" Target="https://ref.ly/2Sam22:2" TargetMode="External"/><Relationship Id="rId304" Type="http://schemas.openxmlformats.org/officeDocument/2006/relationships/hyperlink" Target="https://ref.ly/Ps18:2" TargetMode="External"/><Relationship Id="rId305" Type="http://schemas.openxmlformats.org/officeDocument/2006/relationships/hyperlink" Target="https://ref.ly/Ps40:17" TargetMode="External"/><Relationship Id="rId306" Type="http://schemas.openxmlformats.org/officeDocument/2006/relationships/hyperlink" Target="https://ref.ly/Ps70:5" TargetMode="External"/><Relationship Id="rId307" Type="http://schemas.openxmlformats.org/officeDocument/2006/relationships/hyperlink" Target="https://ref.ly/Ps144:2" TargetMode="External"/><Relationship Id="rId308" Type="http://schemas.openxmlformats.org/officeDocument/2006/relationships/hyperlink" Target="https://ref.ly/Isa61:1-Isa61:2" TargetMode="External"/><Relationship Id="rId309" Type="http://schemas.openxmlformats.org/officeDocument/2006/relationships/hyperlink" Target="https://ref.ly/Luke4:18" TargetMode="External"/><Relationship Id="rId310" Type="http://schemas.openxmlformats.org/officeDocument/2006/relationships/hyperlink" Target="https://ref.ly/Acts7:35" TargetMode="External"/><Relationship Id="rId311" Type="http://schemas.openxmlformats.org/officeDocument/2006/relationships/hyperlink" Target="https://ref.ly/Rom11:26" TargetMode="External"/><Relationship Id="rId312" Type="http://schemas.openxmlformats.org/officeDocument/2006/relationships/hyperlink" Target="https://ref.ly/Isa59:20" TargetMode="External"/><Relationship Id="rId313" Type="http://schemas.openxmlformats.org/officeDocument/2006/relationships/hyperlink" Target="https://ref.ly/Gen6:1-Gen9:29" TargetMode="External"/><Relationship Id="rId314" Type="http://schemas.openxmlformats.org/officeDocument/2006/relationships/hyperlink" Target="https://ref.ly/Gen10:1,Gen10:32" TargetMode="External"/><Relationship Id="rId315" Type="http://schemas.openxmlformats.org/officeDocument/2006/relationships/hyperlink" Target="https://ref.ly/Gen11:10" TargetMode="External"/><Relationship Id="rId316" Type="http://schemas.openxmlformats.org/officeDocument/2006/relationships/hyperlink" Target="https://ref.ly/Matt24:38-Matt24:39" TargetMode="External"/><Relationship Id="rId317" Type="http://schemas.openxmlformats.org/officeDocument/2006/relationships/hyperlink" Target="https://ref.ly/Luke17:27" TargetMode="External"/><Relationship Id="rId318" Type="http://schemas.openxmlformats.org/officeDocument/2006/relationships/hyperlink" Target="https://ref.ly/2Pet2:5" TargetMode="External"/><Relationship Id="rId319" Type="http://schemas.openxmlformats.org/officeDocument/2006/relationships/hyperlink" Target="https://ref.ly/Gen6:5" TargetMode="External"/><Relationship Id="rId320" Type="http://schemas.openxmlformats.org/officeDocument/2006/relationships/hyperlink" Target="https://ref.ly/Gen1:26-Gen1:28" TargetMode="External"/><Relationship Id="rId321" Type="http://schemas.openxmlformats.org/officeDocument/2006/relationships/hyperlink" Target="https://ref.ly/Gen6:3" TargetMode="External"/><Relationship Id="rId322" Type="http://schemas.openxmlformats.org/officeDocument/2006/relationships/hyperlink" Target="https://ref.ly/Heb11:7" TargetMode="External"/><Relationship Id="rId323" Type="http://schemas.openxmlformats.org/officeDocument/2006/relationships/hyperlink" Target="https://ref.ly/1Pet3:20" TargetMode="External"/><Relationship Id="rId324" Type="http://schemas.openxmlformats.org/officeDocument/2006/relationships/hyperlink" Target="https://ref.ly/Gen7:11" TargetMode="External"/><Relationship Id="rId325" Type="http://schemas.openxmlformats.org/officeDocument/2006/relationships/hyperlink" Target="https://ref.ly/Gen7:6-Gen7:12,Gen7:24" TargetMode="External"/><Relationship Id="rId326" Type="http://schemas.openxmlformats.org/officeDocument/2006/relationships/hyperlink" Target="https://ref.ly/Gen8:3-Gen8:6,Gen8:10-Gen8:14" TargetMode="External"/><Relationship Id="rId327" Type="http://schemas.openxmlformats.org/officeDocument/2006/relationships/hyperlink" Target="https://ref.ly/Gen7:17-Gen7:20" TargetMode="External"/><Relationship Id="rId328" Type="http://schemas.openxmlformats.org/officeDocument/2006/relationships/hyperlink" Target="https://ref.ly/Gen8:4" TargetMode="External"/><Relationship Id="rId329" Type="http://schemas.openxmlformats.org/officeDocument/2006/relationships/hyperlink" Target="https://ref.ly/Gen7:19" TargetMode="External"/><Relationship Id="rId330" Type="http://schemas.openxmlformats.org/officeDocument/2006/relationships/hyperlink" Target="https://ref.ly/Gen1:1" TargetMode="External"/><Relationship Id="rId331" Type="http://schemas.openxmlformats.org/officeDocument/2006/relationships/hyperlink" Target="https://ref.ly/Gen47:13" TargetMode="External"/><Relationship Id="rId332" Type="http://schemas.openxmlformats.org/officeDocument/2006/relationships/hyperlink" Target="https://ref.ly/Gen23:15" TargetMode="External"/><Relationship Id="rId333" Type="http://schemas.openxmlformats.org/officeDocument/2006/relationships/hyperlink" Target="https://ref.ly/1Macc7:1-1Macc7:10" TargetMode="External"/><Relationship Id="rId334" Type="http://schemas.openxmlformats.org/officeDocument/2006/relationships/hyperlink" Target="https://ref.ly/2Macc14:1-2Macc14:15,2Macc14:26-2Macc14:28" TargetMode="External"/><Relationship Id="rId335" Type="http://schemas.openxmlformats.org/officeDocument/2006/relationships/hyperlink" Target="https://ref.ly/1Macc10:46-1Macc10:50" TargetMode="External"/><Relationship Id="rId336" Type="http://schemas.openxmlformats.org/officeDocument/2006/relationships/hyperlink" Target="https://ref.ly/1Macc11:32-1Macc11:37" TargetMode="External"/><Relationship Id="rId337" Type="http://schemas.openxmlformats.org/officeDocument/2006/relationships/hyperlink" Target="https://ref.ly/1Macc11:54-1Macc11:55" TargetMode="External"/><Relationship Id="rId338" Type="http://schemas.openxmlformats.org/officeDocument/2006/relationships/hyperlink" Target="https://ref.ly/1Macc13:34-1Macc13:42" TargetMode="External"/><Relationship Id="rId339" Type="http://schemas.openxmlformats.org/officeDocument/2006/relationships/hyperlink" Target="https://ref.ly/1Macc14:1-1Macc14:3" TargetMode="External"/><Relationship Id="rId340" Type="http://schemas.openxmlformats.org/officeDocument/2006/relationships/hyperlink" Target="https://ref.ly/Acts19:23-Acts19:41" TargetMode="External"/><Relationship Id="rId341" Type="http://schemas.openxmlformats.org/officeDocument/2006/relationships/hyperlink" Target="https://ref.ly/3John1:12" TargetMode="External"/><Relationship Id="rId342" Type="http://schemas.openxmlformats.org/officeDocument/2006/relationships/hyperlink" Target="https://ref.ly/Num1:1-Num1:3" TargetMode="External"/><Relationship Id="rId343" Type="http://schemas.openxmlformats.org/officeDocument/2006/relationships/hyperlink" Target="https://ref.ly/Num3:15,Num3:39" TargetMode="External"/><Relationship Id="rId344" Type="http://schemas.openxmlformats.org/officeDocument/2006/relationships/hyperlink" Target="https://ref.ly/Num4:46-Num4:48" TargetMode="External"/><Relationship Id="rId345" Type="http://schemas.openxmlformats.org/officeDocument/2006/relationships/hyperlink" Target="https://ref.ly/Num26:1-Num26:65" TargetMode="External"/><Relationship Id="rId346" Type="http://schemas.openxmlformats.org/officeDocument/2006/relationships/hyperlink" Target="https://ref.ly/Num26:51" TargetMode="External"/><Relationship Id="rId347" Type="http://schemas.openxmlformats.org/officeDocument/2006/relationships/hyperlink" Target="https://ref.ly/Num26:62" TargetMode="External"/><Relationship Id="rId348" Type="http://schemas.openxmlformats.org/officeDocument/2006/relationships/hyperlink" Target="https://ref.ly/Exod30:11-Exod30:16" TargetMode="External"/><Relationship Id="rId349" Type="http://schemas.openxmlformats.org/officeDocument/2006/relationships/hyperlink" Target="https://ref.ly/2Sam24:1-2Sam24:17" TargetMode="External"/><Relationship Id="rId350" Type="http://schemas.openxmlformats.org/officeDocument/2006/relationships/hyperlink" Target="https://ref.ly/1Chr21:1" TargetMode="External"/><Relationship Id="rId351" Type="http://schemas.openxmlformats.org/officeDocument/2006/relationships/hyperlink" Target="https://ref.ly/1Chr21:6" TargetMode="External"/><Relationship Id="rId352" Type="http://schemas.openxmlformats.org/officeDocument/2006/relationships/hyperlink" Target="https://ref.ly/1Chr27:23-1Chr27:24" TargetMode="External"/><Relationship Id="rId353" Type="http://schemas.openxmlformats.org/officeDocument/2006/relationships/hyperlink" Target="https://ref.ly/2Sam24:9" TargetMode="External"/><Relationship Id="rId354" Type="http://schemas.openxmlformats.org/officeDocument/2006/relationships/hyperlink" Target="https://ref.ly/1Chr21:5" TargetMode="External"/><Relationship Id="rId355" Type="http://schemas.openxmlformats.org/officeDocument/2006/relationships/hyperlink" Target="https://ref.ly/1Chr23:3" TargetMode="External"/><Relationship Id="rId356" Type="http://schemas.openxmlformats.org/officeDocument/2006/relationships/hyperlink" Target="https://ref.ly/Ezra2:1-Ezra2:70" TargetMode="External"/><Relationship Id="rId357" Type="http://schemas.openxmlformats.org/officeDocument/2006/relationships/hyperlink" Target="https://ref.ly/Luke2:1-Luke2:3" TargetMode="External"/><Relationship Id="rId358" Type="http://schemas.openxmlformats.org/officeDocument/2006/relationships/hyperlink" Target="https://ref.ly/Matt2:1-Matt2:23" TargetMode="External"/><Relationship Id="rId359" Type="http://schemas.openxmlformats.org/officeDocument/2006/relationships/hyperlink" Target="https://ref.ly/Luke2:2" TargetMode="External"/><Relationship Id="rId360" Type="http://schemas.openxmlformats.org/officeDocument/2006/relationships/hyperlink" Target="https://ref.ly/Acts5:37" TargetMode="External"/><Relationship Id="rId361" Type="http://schemas.openxmlformats.org/officeDocument/2006/relationships/hyperlink" Target="https://ref.ly/Acts14:6" TargetMode="External"/><Relationship Id="rId362" Type="http://schemas.openxmlformats.org/officeDocument/2006/relationships/hyperlink" Target="https://ref.ly/Acts14:20" TargetMode="External"/><Relationship Id="rId363" Type="http://schemas.openxmlformats.org/officeDocument/2006/relationships/hyperlink" Target="https://ref.ly/Acts16:1" TargetMode="External"/><Relationship Id="rId364" Type="http://schemas.openxmlformats.org/officeDocument/2006/relationships/hyperlink" Target="https://ref.ly/Acts18:23" TargetMode="External"/><Relationship Id="rId365" Type="http://schemas.openxmlformats.org/officeDocument/2006/relationships/hyperlink" Target="https://ref.ly/Acts20:4" TargetMode="External"/><Relationship Id="rId366" Type="http://schemas.openxmlformats.org/officeDocument/2006/relationships/hyperlink" Target="https://ref.ly/Isa4:2" TargetMode="External"/><Relationship Id="rId367" Type="http://schemas.openxmlformats.org/officeDocument/2006/relationships/hyperlink" Target="https://ref.ly/Isa11:10" TargetMode="External"/><Relationship Id="rId368" Type="http://schemas.openxmlformats.org/officeDocument/2006/relationships/hyperlink" Target="https://ref.ly/Jer50:3-Jer50:32" TargetMode="External"/><Relationship Id="rId369" Type="http://schemas.openxmlformats.org/officeDocument/2006/relationships/hyperlink" Target="https://ref.ly/Joel2:1-Joel2:3" TargetMode="External"/><Relationship Id="rId370" Type="http://schemas.openxmlformats.org/officeDocument/2006/relationships/hyperlink" Target="https://ref.ly/Joel3:9-Joel3:16" TargetMode="External"/><Relationship Id="rId371" Type="http://schemas.openxmlformats.org/officeDocument/2006/relationships/hyperlink" Target="https://ref.ly/Amos5:18-Amos5:20" TargetMode="External"/><Relationship Id="rId372" Type="http://schemas.openxmlformats.org/officeDocument/2006/relationships/hyperlink" Target="https://ref.ly/Zeph1:7-Zeph1:18" TargetMode="External"/><Relationship Id="rId373" Type="http://schemas.openxmlformats.org/officeDocument/2006/relationships/hyperlink" Target="https://ref.ly/Acts10:42" TargetMode="External"/><Relationship Id="rId374" Type="http://schemas.openxmlformats.org/officeDocument/2006/relationships/hyperlink" Target="https://ref.ly/Acts17:31" TargetMode="External"/><Relationship Id="rId375" Type="http://schemas.openxmlformats.org/officeDocument/2006/relationships/hyperlink" Target="https://ref.ly/2Cor5:10" TargetMode="External"/><Relationship Id="rId376" Type="http://schemas.openxmlformats.org/officeDocument/2006/relationships/hyperlink" Target="https://ref.ly/Rom14:10" TargetMode="External"/><Relationship Id="rId377" Type="http://schemas.openxmlformats.org/officeDocument/2006/relationships/hyperlink" Target="https://ref.ly/Hab2:4" TargetMode="External"/><Relationship Id="rId378" Type="http://schemas.openxmlformats.org/officeDocument/2006/relationships/hyperlink" Target="https://ref.ly/Rev20:12" TargetMode="External"/><Relationship Id="rId379" Type="http://schemas.openxmlformats.org/officeDocument/2006/relationships/hyperlink" Target="https://ref.ly/Rom3:9,Rom3:23" TargetMode="External"/><Relationship Id="rId380" Type="http://schemas.openxmlformats.org/officeDocument/2006/relationships/hyperlink" Target="https://ref.ly/Rom3:21-Rom3:28" TargetMode="External"/><Relationship Id="rId381" Type="http://schemas.openxmlformats.org/officeDocument/2006/relationships/hyperlink" Target="https://ref.ly/Rom5:1-Rom5:21" TargetMode="External"/><Relationship Id="rId382" Type="http://schemas.openxmlformats.org/officeDocument/2006/relationships/hyperlink" Target="https://ref.ly/Rom5:18" TargetMode="External"/><Relationship Id="rId383" Type="http://schemas.openxmlformats.org/officeDocument/2006/relationships/hyperlink" Target="https://ref.ly/John3:16-John3:18" TargetMode="External"/><Relationship Id="rId384" Type="http://schemas.openxmlformats.org/officeDocument/2006/relationships/hyperlink" Target="https://ref.ly/1John4:17" TargetMode="External"/><Relationship Id="rId385" Type="http://schemas.openxmlformats.org/officeDocument/2006/relationships/hyperlink" Target="https://ref.ly/Rev21:27" TargetMode="External"/><Relationship Id="rId386" Type="http://schemas.openxmlformats.org/officeDocument/2006/relationships/hyperlink" Target="https://ref.ly/Rev20:11-Rev20:12" TargetMode="External"/><Relationship Id="rId387" Type="http://schemas.openxmlformats.org/officeDocument/2006/relationships/hyperlink" Target="https://ref.ly/Isa2:2" TargetMode="External"/><Relationship Id="rId388" Type="http://schemas.openxmlformats.org/officeDocument/2006/relationships/hyperlink" Target="https://ref.ly/Mic4:1" TargetMode="External"/><Relationship Id="rId389" Type="http://schemas.openxmlformats.org/officeDocument/2006/relationships/hyperlink" Target="https://ref.ly/Joel2:28" TargetMode="External"/><Relationship Id="rId390" Type="http://schemas.openxmlformats.org/officeDocument/2006/relationships/hyperlink" Target="https://ref.ly/Acts2:17-Acts2:18" TargetMode="External"/><Relationship Id="rId391" Type="http://schemas.openxmlformats.org/officeDocument/2006/relationships/hyperlink" Target="https://ref.ly/Heb1:1-Heb1:2" TargetMode="External"/><Relationship Id="rId392" Type="http://schemas.openxmlformats.org/officeDocument/2006/relationships/hyperlink" Target="https://ref.ly/1John2:18" TargetMode="External"/><Relationship Id="rId393" Type="http://schemas.openxmlformats.org/officeDocument/2006/relationships/hyperlink" Target="https://ref.ly/Matt24:44" TargetMode="External"/><Relationship Id="rId394" Type="http://schemas.openxmlformats.org/officeDocument/2006/relationships/hyperlink" Target="https://ref.ly/Matt25:13" TargetMode="External"/><Relationship Id="rId395" Type="http://schemas.openxmlformats.org/officeDocument/2006/relationships/hyperlink" Target="https://ref.ly/Isa2:12-Isa2:22" TargetMode="External"/><Relationship Id="rId396" Type="http://schemas.openxmlformats.org/officeDocument/2006/relationships/hyperlink" Target="https://ref.ly/Ezek13:5" TargetMode="External"/><Relationship Id="rId397" Type="http://schemas.openxmlformats.org/officeDocument/2006/relationships/hyperlink" Target="https://ref.ly/Joel1:15" TargetMode="External"/><Relationship Id="rId398" Type="http://schemas.openxmlformats.org/officeDocument/2006/relationships/hyperlink" Target="https://ref.ly/Joel2:1" TargetMode="External"/><Relationship Id="rId399" Type="http://schemas.openxmlformats.org/officeDocument/2006/relationships/hyperlink" Target="https://ref.ly/Amos5:18-Amos5:24" TargetMode="External"/><Relationship Id="rId400" Type="http://schemas.openxmlformats.org/officeDocument/2006/relationships/hyperlink" Target="https://ref.ly/Zeph1:7" TargetMode="External"/><Relationship Id="rId401" Type="http://schemas.openxmlformats.org/officeDocument/2006/relationships/hyperlink" Target="https://ref.ly/1Thess5:2" TargetMode="External"/><Relationship Id="rId402" Type="http://schemas.openxmlformats.org/officeDocument/2006/relationships/hyperlink" Target="https://ref.ly/Rom8:19-Rom8:25" TargetMode="External"/><Relationship Id="rId403" Type="http://schemas.openxmlformats.org/officeDocument/2006/relationships/hyperlink" Target="https://ref.ly/1John3:2" TargetMode="External"/><Relationship Id="rId404" Type="http://schemas.openxmlformats.org/officeDocument/2006/relationships/hyperlink" Target="https://ref.ly/Rev21:1-Rev21:8" TargetMode="External"/><Relationship Id="rId405" Type="http://schemas.openxmlformats.org/officeDocument/2006/relationships/hyperlink" Target="https://ref.ly/1John2:28" TargetMode="External"/><Relationship Id="rId406" Type="http://schemas.openxmlformats.org/officeDocument/2006/relationships/hyperlink" Target="https://ref.ly/1Cor3:13-1Cor3:15" TargetMode="External"/><Relationship Id="rId407" Type="http://schemas.openxmlformats.org/officeDocument/2006/relationships/hyperlink" Target="https://ref.ly/1Cor15:28" TargetMode="External"/><Relationship Id="rId408" Type="http://schemas.openxmlformats.org/officeDocument/2006/relationships/hyperlink" Target="https://ref.ly/Phil3:20-Phil3:21" TargetMode="External"/><Relationship Id="rId409" Type="http://schemas.openxmlformats.org/officeDocument/2006/relationships/hyperlink" Target="https://ref.ly/John6:39-John6:44" TargetMode="External"/><Relationship Id="rId410" Type="http://schemas.openxmlformats.org/officeDocument/2006/relationships/hyperlink" Target="https://ref.ly/Rom13:11-Rom13:12" TargetMode="External"/><Relationship Id="rId411" Type="http://schemas.openxmlformats.org/officeDocument/2006/relationships/hyperlink" Target="https://ref.ly/2Pet3:11-2Pet3:14" TargetMode="External"/><Relationship Id="rId412" Type="http://schemas.openxmlformats.org/officeDocument/2006/relationships/hyperlink" Target="https://ref.ly/Rom8:23" TargetMode="External"/><Relationship Id="rId413" Type="http://schemas.openxmlformats.org/officeDocument/2006/relationships/hyperlink" Target="https://ref.ly/2Cor1:22" TargetMode="External"/><Relationship Id="rId414" Type="http://schemas.openxmlformats.org/officeDocument/2006/relationships/hyperlink" Target="https://ref.ly/2Cor5:5" TargetMode="External"/><Relationship Id="rId415" Type="http://schemas.openxmlformats.org/officeDocument/2006/relationships/hyperlink" Target="https://ref.ly/Eph1:14" TargetMode="External"/><Relationship Id="rId416" Type="http://schemas.openxmlformats.org/officeDocument/2006/relationships/hyperlink" Target="https://ref.ly/Rom8:18" TargetMode="External"/><Relationship Id="rId417" Type="http://schemas.openxmlformats.org/officeDocument/2006/relationships/hyperlink" Target="https://ref.ly/Matt28:19-Matt28:20" TargetMode="External"/><Relationship Id="rId418" Type="http://schemas.openxmlformats.org/officeDocument/2006/relationships/hyperlink" Target="https://ref.ly/Acts1:8" TargetMode="External"/><Relationship Id="rId419" Type="http://schemas.openxmlformats.org/officeDocument/2006/relationships/hyperlink" Target="https://ref.ly/Acts17:30" TargetMode="External"/><Relationship Id="rId420" Type="http://schemas.openxmlformats.org/officeDocument/2006/relationships/hyperlink" Target="https://ref.ly/Exod16:1" TargetMode="External"/><Relationship Id="rId421" Type="http://schemas.openxmlformats.org/officeDocument/2006/relationships/hyperlink" Target="https://ref.ly/Exod17:1" TargetMode="External"/><Relationship Id="rId422" Type="http://schemas.openxmlformats.org/officeDocument/2006/relationships/hyperlink" Target="https://ref.ly/Num33:11-Num33:12" TargetMode="External"/><Relationship Id="rId423" Type="http://schemas.openxmlformats.org/officeDocument/2006/relationships/hyperlink" Target="https://ref.ly/Luke7:34" TargetMode="External"/><Relationship Id="rId424" Type="http://schemas.openxmlformats.org/officeDocument/2006/relationships/hyperlink" Target="https://ref.ly/John2:1-John2:11" TargetMode="External"/><Relationship Id="rId425" Type="http://schemas.openxmlformats.org/officeDocument/2006/relationships/hyperlink" Target="https://ref.ly/Acts13:22" TargetMode="External"/><Relationship Id="rId426" Type="http://schemas.openxmlformats.org/officeDocument/2006/relationships/hyperlink" Target="https://ref.ly/1Sam15:23" TargetMode="External"/><Relationship Id="rId427" Type="http://schemas.openxmlformats.org/officeDocument/2006/relationships/hyperlink" Target="https://ref.ly/Ps37:4" TargetMode="External"/><Relationship Id="rId428" Type="http://schemas.openxmlformats.org/officeDocument/2006/relationships/hyperlink" Target="https://ref.ly/Ps145:16" TargetMode="External"/><Relationship Id="rId429" Type="http://schemas.openxmlformats.org/officeDocument/2006/relationships/hyperlink" Target="https://ref.ly/Prov10:24" TargetMode="External"/><Relationship Id="rId430" Type="http://schemas.openxmlformats.org/officeDocument/2006/relationships/hyperlink" Target="https://ref.ly/Matt6:33" TargetMode="External"/><Relationship Id="rId431" Type="http://schemas.openxmlformats.org/officeDocument/2006/relationships/hyperlink" Target="https://ref.ly/Isa65:11" TargetMode="External"/><Relationship Id="rId432" Type="http://schemas.openxmlformats.org/officeDocument/2006/relationships/hyperlink" Target="https://ref.ly/Exod19:5-Exod19:6" TargetMode="External"/><Relationship Id="rId433" Type="http://schemas.openxmlformats.org/officeDocument/2006/relationships/hyperlink" Target="https://ref.ly/Acts17:30-Acts17:31" TargetMode="External"/><Relationship Id="rId434" Type="http://schemas.openxmlformats.org/officeDocument/2006/relationships/hyperlink" Target="https://ref.ly/1John5:1-1John5:5" TargetMode="External"/><Relationship Id="rId435" Type="http://schemas.openxmlformats.org/officeDocument/2006/relationships/hyperlink" Target="https://ref.ly/Exod12:23" TargetMode="External"/><Relationship Id="rId436" Type="http://schemas.openxmlformats.org/officeDocument/2006/relationships/hyperlink" Target="https://ref.ly/Heb11:28" TargetMode="External"/><Relationship Id="rId437" Type="http://schemas.openxmlformats.org/officeDocument/2006/relationships/hyperlink" Target="https://ref.ly/1Cor10:10" TargetMode="External"/><Relationship Id="rId438" Type="http://schemas.openxmlformats.org/officeDocument/2006/relationships/hyperlink" Target="https://ref.ly/Num16:44-Num16:50" TargetMode="External"/><Relationship Id="rId439" Type="http://schemas.openxmlformats.org/officeDocument/2006/relationships/hyperlink" Target="https://ref.ly/Job33:22" TargetMode="External"/><Relationship Id="rId440" Type="http://schemas.openxmlformats.org/officeDocument/2006/relationships/hyperlink" Target="https://ref.ly/Jer22:7" TargetMode="External"/><Relationship Id="rId441" Type="http://schemas.openxmlformats.org/officeDocument/2006/relationships/hyperlink" Target="https://ref.ly/Job15:21" TargetMode="External"/><Relationship Id="rId442" Type="http://schemas.openxmlformats.org/officeDocument/2006/relationships/hyperlink" Target="https://ref.ly/Jer4:7" TargetMode="External"/><Relationship Id="rId443" Type="http://schemas.openxmlformats.org/officeDocument/2006/relationships/hyperlink" Target="https://ref.ly/Judg16:24" TargetMode="External"/><Relationship Id="rId444" Type="http://schemas.openxmlformats.org/officeDocument/2006/relationships/hyperlink" Target="https://ref.ly/2Kgs4:1-2Kgs4:7" TargetMode="External"/><Relationship Id="rId445" Type="http://schemas.openxmlformats.org/officeDocument/2006/relationships/hyperlink" Target="https://ref.ly/Lev25:37" TargetMode="External"/><Relationship Id="rId446" Type="http://schemas.openxmlformats.org/officeDocument/2006/relationships/hyperlink" Target="https://ref.ly/Exod22:25" TargetMode="External"/><Relationship Id="rId447" Type="http://schemas.openxmlformats.org/officeDocument/2006/relationships/hyperlink" Target="https://ref.ly/Deut23:19-Deut23:20" TargetMode="External"/><Relationship Id="rId448" Type="http://schemas.openxmlformats.org/officeDocument/2006/relationships/hyperlink" Target="https://ref.ly/Lev25:35-Lev25:37" TargetMode="External"/><Relationship Id="rId449" Type="http://schemas.openxmlformats.org/officeDocument/2006/relationships/hyperlink" Target="https://ref.ly/Deut15:6" TargetMode="External"/><Relationship Id="rId450" Type="http://schemas.openxmlformats.org/officeDocument/2006/relationships/hyperlink" Target="https://ref.ly/Deut28:12" TargetMode="External"/><Relationship Id="rId451" Type="http://schemas.openxmlformats.org/officeDocument/2006/relationships/hyperlink" Target="https://ref.ly/Lev26:14,Lev26:20" TargetMode="External"/><Relationship Id="rId452" Type="http://schemas.openxmlformats.org/officeDocument/2006/relationships/hyperlink" Target="https://ref.ly/1Sam22:2" TargetMode="External"/><Relationship Id="rId453" Type="http://schemas.openxmlformats.org/officeDocument/2006/relationships/hyperlink" Target="https://ref.ly/Ezek18:5-Ezek18:18" TargetMode="External"/><Relationship Id="rId454" Type="http://schemas.openxmlformats.org/officeDocument/2006/relationships/hyperlink" Target="https://ref.ly/Ezek22:12" TargetMode="External"/><Relationship Id="rId455" Type="http://schemas.openxmlformats.org/officeDocument/2006/relationships/hyperlink" Target="https://ref.ly/Neh5:6-Neh5:13" TargetMode="External"/><Relationship Id="rId456" Type="http://schemas.openxmlformats.org/officeDocument/2006/relationships/hyperlink" Target="https://ref.ly/Prov28:8" TargetMode="External"/><Relationship Id="rId457" Type="http://schemas.openxmlformats.org/officeDocument/2006/relationships/hyperlink" Target="https://ref.ly/Amos5:11" TargetMode="External"/><Relationship Id="rId458" Type="http://schemas.openxmlformats.org/officeDocument/2006/relationships/hyperlink" Target="https://ref.ly/Deut24:17" TargetMode="External"/><Relationship Id="rId459" Type="http://schemas.openxmlformats.org/officeDocument/2006/relationships/hyperlink" Target="https://ref.ly/Deut24:6" TargetMode="External"/><Relationship Id="rId460" Type="http://schemas.openxmlformats.org/officeDocument/2006/relationships/hyperlink" Target="https://ref.ly/Exod22:26-Exod22:27" TargetMode="External"/><Relationship Id="rId461" Type="http://schemas.openxmlformats.org/officeDocument/2006/relationships/hyperlink" Target="https://ref.ly/Deut24:10-Deut24:13" TargetMode="External"/><Relationship Id="rId462" Type="http://schemas.openxmlformats.org/officeDocument/2006/relationships/hyperlink" Target="https://ref.ly/Prov6:1-Prov6:3" TargetMode="External"/><Relationship Id="rId463" Type="http://schemas.openxmlformats.org/officeDocument/2006/relationships/hyperlink" Target="https://ref.ly/Prov11:15" TargetMode="External"/><Relationship Id="rId464" Type="http://schemas.openxmlformats.org/officeDocument/2006/relationships/hyperlink" Target="https://ref.ly/Prov17:18" TargetMode="External"/><Relationship Id="rId465" Type="http://schemas.openxmlformats.org/officeDocument/2006/relationships/hyperlink" Target="https://ref.ly/Prov22:26" TargetMode="External"/><Relationship Id="rId466" Type="http://schemas.openxmlformats.org/officeDocument/2006/relationships/hyperlink" Target="https://ref.ly/Prov27:13" TargetMode="External"/><Relationship Id="rId467" Type="http://schemas.openxmlformats.org/officeDocument/2006/relationships/hyperlink" Target="https://ref.ly/Deut15:1-Deut15:12" TargetMode="External"/><Relationship Id="rId468" Type="http://schemas.openxmlformats.org/officeDocument/2006/relationships/hyperlink" Target="https://ref.ly/Exod21:2" TargetMode="External"/><Relationship Id="rId469" Type="http://schemas.openxmlformats.org/officeDocument/2006/relationships/hyperlink" Target="https://ref.ly/Exod23:10-Exod23:11" TargetMode="External"/><Relationship Id="rId470" Type="http://schemas.openxmlformats.org/officeDocument/2006/relationships/hyperlink" Target="https://ref.ly/Lev25:2-Lev25:7" TargetMode="External"/><Relationship Id="rId471" Type="http://schemas.openxmlformats.org/officeDocument/2006/relationships/hyperlink" Target="https://ref.ly/Lev25:13-Lev25:17" TargetMode="External"/><Relationship Id="rId472" Type="http://schemas.openxmlformats.org/officeDocument/2006/relationships/hyperlink" Target="https://ref.ly/Matt18:23-Matt18:35" TargetMode="External"/><Relationship Id="rId473" Type="http://schemas.openxmlformats.org/officeDocument/2006/relationships/hyperlink" Target="https://ref.ly/Matt25:14-Matt25:28" TargetMode="External"/><Relationship Id="rId474" Type="http://schemas.openxmlformats.org/officeDocument/2006/relationships/hyperlink" Target="https://ref.ly/Luke19:12-Luke19:24" TargetMode="External"/><Relationship Id="rId475" Type="http://schemas.openxmlformats.org/officeDocument/2006/relationships/hyperlink" Target="https://ref.ly/Rom13:8" TargetMode="External"/><Relationship Id="rId476" Type="http://schemas.openxmlformats.org/officeDocument/2006/relationships/hyperlink" Target="https://ref.ly/Matt5:42" TargetMode="External"/><Relationship Id="rId477" Type="http://schemas.openxmlformats.org/officeDocument/2006/relationships/hyperlink" Target="https://ref.ly/Luke6:35" TargetMode="External"/><Relationship Id="rId478" Type="http://schemas.openxmlformats.org/officeDocument/2006/relationships/hyperlink" Target="https://ref.ly/Luke13:2" TargetMode="External"/><Relationship Id="rId479" Type="http://schemas.openxmlformats.org/officeDocument/2006/relationships/hyperlink" Target="https://ref.ly/Luke13:4" TargetMode="External"/><Relationship Id="rId480" Type="http://schemas.openxmlformats.org/officeDocument/2006/relationships/hyperlink" Target="https://ref.ly/Matt6:12" TargetMode="External"/><Relationship Id="rId481" Type="http://schemas.openxmlformats.org/officeDocument/2006/relationships/hyperlink" Target="https://ref.ly/Luke11:4" TargetMode="External"/><Relationship Id="rId482" Type="http://schemas.openxmlformats.org/officeDocument/2006/relationships/hyperlink" Target="https://ref.ly/John8:34" TargetMode="External"/><Relationship Id="rId483" Type="http://schemas.openxmlformats.org/officeDocument/2006/relationships/hyperlink" Target="https://ref.ly/Heb7:22" TargetMode="External"/><Relationship Id="rId484" Type="http://schemas.openxmlformats.org/officeDocument/2006/relationships/hyperlink" Target="https://ref.ly/Rom1:14-Rom1:15" TargetMode="External"/><Relationship Id="rId485" Type="http://schemas.openxmlformats.org/officeDocument/2006/relationships/hyperlink" Target="https://ref.ly/Rom15:26-Rom15:27" TargetMode="External"/><Relationship Id="rId486" Type="http://schemas.openxmlformats.org/officeDocument/2006/relationships/hyperlink" Target="https://ref.ly/Num1:14" TargetMode="External"/><Relationship Id="rId487" Type="http://schemas.openxmlformats.org/officeDocument/2006/relationships/hyperlink" Target="https://ref.ly/Num7:42,Num7:47" TargetMode="External"/><Relationship Id="rId488" Type="http://schemas.openxmlformats.org/officeDocument/2006/relationships/hyperlink" Target="https://ref.ly/Num10:20" TargetMode="External"/><Relationship Id="rId489" Type="http://schemas.openxmlformats.org/officeDocument/2006/relationships/hyperlink" Target="https://ref.ly/Num2:14" TargetMode="External"/><Relationship Id="rId490" Type="http://schemas.openxmlformats.org/officeDocument/2006/relationships/hyperlink" Target="https://ref.ly/Gen46:4" TargetMode="External"/><Relationship Id="rId491" Type="http://schemas.openxmlformats.org/officeDocument/2006/relationships/hyperlink" Target="https://ref.ly/Gen50:1" TargetMode="External"/><Relationship Id="rId492" Type="http://schemas.openxmlformats.org/officeDocument/2006/relationships/hyperlink" Target="https://ref.ly/Acts5:1-Acts5:10" TargetMode="External"/><Relationship Id="rId493" Type="http://schemas.openxmlformats.org/officeDocument/2006/relationships/hyperlink" Target="https://ref.ly/Matt27:59" TargetMode="External"/><Relationship Id="rId494" Type="http://schemas.openxmlformats.org/officeDocument/2006/relationships/hyperlink" Target="https://ref.ly/John11:44" TargetMode="External"/><Relationship Id="rId495" Type="http://schemas.openxmlformats.org/officeDocument/2006/relationships/hyperlink" Target="https://ref.ly/John19:39-John19:40" TargetMode="External"/><Relationship Id="rId496" Type="http://schemas.openxmlformats.org/officeDocument/2006/relationships/hyperlink" Target="https://ref.ly/Gen37:34" TargetMode="External"/><Relationship Id="rId497" Type="http://schemas.openxmlformats.org/officeDocument/2006/relationships/hyperlink" Target="https://ref.ly/2Sam1:11" TargetMode="External"/><Relationship Id="rId498" Type="http://schemas.openxmlformats.org/officeDocument/2006/relationships/hyperlink" Target="https://ref.ly/Job1:20" TargetMode="External"/><Relationship Id="rId499" Type="http://schemas.openxmlformats.org/officeDocument/2006/relationships/hyperlink" Target="https://ref.ly/2Sam3:31" TargetMode="External"/><Relationship Id="rId500" Type="http://schemas.openxmlformats.org/officeDocument/2006/relationships/hyperlink" Target="https://ref.ly/2Sam15:30" TargetMode="External"/><Relationship Id="rId501" Type="http://schemas.openxmlformats.org/officeDocument/2006/relationships/hyperlink" Target="https://ref.ly/Mic1:8" TargetMode="External"/><Relationship Id="rId502" Type="http://schemas.openxmlformats.org/officeDocument/2006/relationships/hyperlink" Target="https://ref.ly/Ezek24:17,Ezek24:23" TargetMode="External"/><Relationship Id="rId503" Type="http://schemas.openxmlformats.org/officeDocument/2006/relationships/hyperlink" Target="https://ref.ly/Josh7:6" TargetMode="External"/><Relationship Id="rId504" Type="http://schemas.openxmlformats.org/officeDocument/2006/relationships/hyperlink" Target="https://ref.ly/1Sam4:12" TargetMode="External"/><Relationship Id="rId505" Type="http://schemas.openxmlformats.org/officeDocument/2006/relationships/hyperlink" Target="https://ref.ly/Neh9:1" TargetMode="External"/><Relationship Id="rId506" Type="http://schemas.openxmlformats.org/officeDocument/2006/relationships/hyperlink" Target="https://ref.ly/Job2:12" TargetMode="External"/><Relationship Id="rId507" Type="http://schemas.openxmlformats.org/officeDocument/2006/relationships/hyperlink" Target="https://ref.ly/Ezek27:30" TargetMode="External"/><Relationship Id="rId508" Type="http://schemas.openxmlformats.org/officeDocument/2006/relationships/hyperlink" Target="https://ref.ly/Job16:15" TargetMode="External"/><Relationship Id="rId509" Type="http://schemas.openxmlformats.org/officeDocument/2006/relationships/hyperlink" Target="https://ref.ly/Mic1:10" TargetMode="External"/><Relationship Id="rId510" Type="http://schemas.openxmlformats.org/officeDocument/2006/relationships/hyperlink" Target="https://ref.ly/Esth4:3" TargetMode="External"/><Relationship Id="rId511" Type="http://schemas.openxmlformats.org/officeDocument/2006/relationships/hyperlink" Target="https://ref.ly/Isa58:5" TargetMode="External"/><Relationship Id="rId512" Type="http://schemas.openxmlformats.org/officeDocument/2006/relationships/hyperlink" Target="https://ref.ly/Jer6:26" TargetMode="External"/><Relationship Id="rId513" Type="http://schemas.openxmlformats.org/officeDocument/2006/relationships/hyperlink" Target="https://ref.ly/Lev19:27-Lev19:28" TargetMode="External"/><Relationship Id="rId514" Type="http://schemas.openxmlformats.org/officeDocument/2006/relationships/hyperlink" Target="https://ref.ly/Deut14:1" TargetMode="External"/><Relationship Id="rId515" Type="http://schemas.openxmlformats.org/officeDocument/2006/relationships/hyperlink" Target="https://ref.ly/Isa22:12" TargetMode="External"/><Relationship Id="rId516" Type="http://schemas.openxmlformats.org/officeDocument/2006/relationships/hyperlink" Target="https://ref.ly/Jer16:6" TargetMode="External"/><Relationship Id="rId517" Type="http://schemas.openxmlformats.org/officeDocument/2006/relationships/hyperlink" Target="https://ref.ly/Jer41:5" TargetMode="External"/><Relationship Id="rId518" Type="http://schemas.openxmlformats.org/officeDocument/2006/relationships/hyperlink" Target="https://ref.ly/Jer47:5" TargetMode="External"/><Relationship Id="rId519" Type="http://schemas.openxmlformats.org/officeDocument/2006/relationships/hyperlink" Target="https://ref.ly/Jer48:37" TargetMode="External"/><Relationship Id="rId520" Type="http://schemas.openxmlformats.org/officeDocument/2006/relationships/hyperlink" Target="https://ref.ly/Ezek7:18" TargetMode="External"/><Relationship Id="rId521" Type="http://schemas.openxmlformats.org/officeDocument/2006/relationships/hyperlink" Target="https://ref.ly/Amos8:10" TargetMode="External"/><Relationship Id="rId522" Type="http://schemas.openxmlformats.org/officeDocument/2006/relationships/hyperlink" Target="https://ref.ly/2Sam12:20" TargetMode="External"/><Relationship Id="rId523" Type="http://schemas.openxmlformats.org/officeDocument/2006/relationships/hyperlink" Target="https://ref.ly/2Sam14:2" TargetMode="External"/><Relationship Id="rId524" Type="http://schemas.openxmlformats.org/officeDocument/2006/relationships/hyperlink" Target="https://ref.ly/1Sam31:13" TargetMode="External"/><Relationship Id="rId525" Type="http://schemas.openxmlformats.org/officeDocument/2006/relationships/hyperlink" Target="https://ref.ly/2Sam1:12" TargetMode="External"/><Relationship Id="rId526" Type="http://schemas.openxmlformats.org/officeDocument/2006/relationships/hyperlink" Target="https://ref.ly/Jer16:7" TargetMode="External"/><Relationship Id="rId527" Type="http://schemas.openxmlformats.org/officeDocument/2006/relationships/hyperlink" Target="https://ref.ly/Ezek24:17,Ezek24:22" TargetMode="External"/><Relationship Id="rId528" Type="http://schemas.openxmlformats.org/officeDocument/2006/relationships/hyperlink" Target="https://ref.ly/Lev21:1-Lev21:4,Lev21:10-Lev21:11" TargetMode="External"/><Relationship Id="rId529" Type="http://schemas.openxmlformats.org/officeDocument/2006/relationships/hyperlink" Target="https://ref.ly/Lev21:1-Lev21:4" TargetMode="External"/><Relationship Id="rId530" Type="http://schemas.openxmlformats.org/officeDocument/2006/relationships/hyperlink" Target="https://ref.ly/1Kgs13:30" TargetMode="External"/><Relationship Id="rId531" Type="http://schemas.openxmlformats.org/officeDocument/2006/relationships/hyperlink" Target="https://ref.ly/Amos5:16" TargetMode="External"/><Relationship Id="rId532" Type="http://schemas.openxmlformats.org/officeDocument/2006/relationships/hyperlink" Target="https://ref.ly/Zech12:10" TargetMode="External"/><Relationship Id="rId533" Type="http://schemas.openxmlformats.org/officeDocument/2006/relationships/hyperlink" Target="https://ref.ly/Zech12:11-Zech12:14" TargetMode="External"/><Relationship Id="rId534" Type="http://schemas.openxmlformats.org/officeDocument/2006/relationships/hyperlink" Target="https://ref.ly/2Sam1:17-2Sam1:27" TargetMode="External"/><Relationship Id="rId535" Type="http://schemas.openxmlformats.org/officeDocument/2006/relationships/hyperlink" Target="https://ref.ly/Jer9:17-Jer9:19" TargetMode="External"/><Relationship Id="rId536" Type="http://schemas.openxmlformats.org/officeDocument/2006/relationships/hyperlink" Target="https://ref.ly/2Sam18:18" TargetMode="External"/><Relationship Id="rId537" Type="http://schemas.openxmlformats.org/officeDocument/2006/relationships/hyperlink" Target="https://ref.ly/Matt24:30" TargetMode="External"/><Relationship Id="rId538" Type="http://schemas.openxmlformats.org/officeDocument/2006/relationships/hyperlink" Target="https://ref.ly/Jas4:8-Jas4:10" TargetMode="External"/><Relationship Id="rId539" Type="http://schemas.openxmlformats.org/officeDocument/2006/relationships/hyperlink" Target="https://ref.ly/Matt9:15" TargetMode="External"/><Relationship Id="rId540" Type="http://schemas.openxmlformats.org/officeDocument/2006/relationships/hyperlink" Target="https://ref.ly/Matt5:4" TargetMode="External"/><Relationship Id="rId541" Type="http://schemas.openxmlformats.org/officeDocument/2006/relationships/hyperlink" Target="https://ref.ly/Mark5:38-Mark5:39" TargetMode="External"/><Relationship Id="rId542" Type="http://schemas.openxmlformats.org/officeDocument/2006/relationships/hyperlink" Target="https://ref.ly/Luke7:13" TargetMode="External"/><Relationship Id="rId543" Type="http://schemas.openxmlformats.org/officeDocument/2006/relationships/hyperlink" Target="https://ref.ly/John11:33" TargetMode="External"/><Relationship Id="rId544" Type="http://schemas.openxmlformats.org/officeDocument/2006/relationships/hyperlink" Target="https://ref.ly/1Cor15:54-1Cor15:57" TargetMode="External"/><Relationship Id="rId545" Type="http://schemas.openxmlformats.org/officeDocument/2006/relationships/hyperlink" Target="https://ref.ly/1Thess4:13" TargetMode="External"/><Relationship Id="rId546" Type="http://schemas.openxmlformats.org/officeDocument/2006/relationships/hyperlink" Target="https://ref.ly/Rev21:4" TargetMode="External"/><Relationship Id="rId547" Type="http://schemas.openxmlformats.org/officeDocument/2006/relationships/hyperlink" Target="https://ref.ly/Deut1:1-Deut1:5" TargetMode="External"/><Relationship Id="rId548" Type="http://schemas.openxmlformats.org/officeDocument/2006/relationships/hyperlink" Target="https://ref.ly/Exod20:1" TargetMode="External"/><Relationship Id="rId549" Type="http://schemas.openxmlformats.org/officeDocument/2006/relationships/hyperlink" Target="https://ref.ly/Deut1:6-Deut4:49" TargetMode="External"/><Relationship Id="rId550" Type="http://schemas.openxmlformats.org/officeDocument/2006/relationships/hyperlink" Target="https://ref.ly/Exod20:2" TargetMode="External"/><Relationship Id="rId551" Type="http://schemas.openxmlformats.org/officeDocument/2006/relationships/hyperlink" Target="https://ref.ly/Deut5:1-Deut26:19" TargetMode="External"/><Relationship Id="rId552" Type="http://schemas.openxmlformats.org/officeDocument/2006/relationships/hyperlink" Target="https://ref.ly/Deut5:1-Deut11:32" TargetMode="External"/><Relationship Id="rId553" Type="http://schemas.openxmlformats.org/officeDocument/2006/relationships/hyperlink" Target="https://ref.ly/Exod20:3-Exod20:17" TargetMode="External"/><Relationship Id="rId554" Type="http://schemas.openxmlformats.org/officeDocument/2006/relationships/hyperlink" Target="https://ref.ly/Deut12:1-Deut26:19" TargetMode="External"/><Relationship Id="rId555" Type="http://schemas.openxmlformats.org/officeDocument/2006/relationships/hyperlink" Target="https://ref.ly/Deut12:1-Deut16:17" TargetMode="External"/><Relationship Id="rId556" Type="http://schemas.openxmlformats.org/officeDocument/2006/relationships/hyperlink" Target="https://ref.ly/Deut16:18-Deut21:23" TargetMode="External"/><Relationship Id="rId557" Type="http://schemas.openxmlformats.org/officeDocument/2006/relationships/hyperlink" Target="https://ref.ly/Deut22:1-Deut25:19" TargetMode="External"/><Relationship Id="rId558" Type="http://schemas.openxmlformats.org/officeDocument/2006/relationships/hyperlink" Target="https://ref.ly/Deut26:1-Deut26:19" TargetMode="External"/><Relationship Id="rId559" Type="http://schemas.openxmlformats.org/officeDocument/2006/relationships/hyperlink" Target="https://ref.ly/Deut27:1-Deut27:26" TargetMode="External"/><Relationship Id="rId560" Type="http://schemas.openxmlformats.org/officeDocument/2006/relationships/hyperlink" Target="https://ref.ly/Deut31:1-Deut34:12" TargetMode="External"/><Relationship Id="rId561" Type="http://schemas.openxmlformats.org/officeDocument/2006/relationships/hyperlink" Target="https://ref.ly/Exod1:1-Exod19:25" TargetMode="External"/><Relationship Id="rId562" Type="http://schemas.openxmlformats.org/officeDocument/2006/relationships/hyperlink" Target="https://ref.ly/Exod20:1-Exod40:38" TargetMode="External"/><Relationship Id="rId563" Type="http://schemas.openxmlformats.org/officeDocument/2006/relationships/hyperlink" Target="https://ref.ly/Lev1:1-Lev27:34" TargetMode="External"/><Relationship Id="rId564" Type="http://schemas.openxmlformats.org/officeDocument/2006/relationships/hyperlink" Target="https://ref.ly/Num1:1-Num9:23" TargetMode="External"/><Relationship Id="rId565" Type="http://schemas.openxmlformats.org/officeDocument/2006/relationships/hyperlink" Target="https://ref.ly/Num10:1-Num21:35" TargetMode="External"/><Relationship Id="rId566" Type="http://schemas.openxmlformats.org/officeDocument/2006/relationships/hyperlink" Target="https://ref.ly/Num20:1-Num36:13" TargetMode="External"/><Relationship Id="rId567" Type="http://schemas.openxmlformats.org/officeDocument/2006/relationships/hyperlink" Target="https://ref.ly/Deut1:1-Deut1:4" TargetMode="External"/><Relationship Id="rId568" Type="http://schemas.openxmlformats.org/officeDocument/2006/relationships/hyperlink" Target="https://ref.ly/Deut5:1" TargetMode="External"/><Relationship Id="rId569" Type="http://schemas.openxmlformats.org/officeDocument/2006/relationships/hyperlink" Target="https://ref.ly/Deut29:1" TargetMode="External"/><Relationship Id="rId570" Type="http://schemas.openxmlformats.org/officeDocument/2006/relationships/hyperlink" Target="https://ref.ly/Matt22:37" TargetMode="External"/><Relationship Id="rId571" Type="http://schemas.openxmlformats.org/officeDocument/2006/relationships/hyperlink" Target="https://ref.ly/Deut6:5" TargetMode="External"/><Relationship Id="rId572" Type="http://schemas.openxmlformats.org/officeDocument/2006/relationships/hyperlink" Target="https://ref.ly/Lev19:18" TargetMode="External"/><Relationship Id="rId573" Type="http://schemas.openxmlformats.org/officeDocument/2006/relationships/hyperlink" Target="https://ref.ly/Deut10:19" TargetMode="External"/><Relationship Id="rId574" Type="http://schemas.openxmlformats.org/officeDocument/2006/relationships/hyperlink" Target="https://ref.ly/Matt4:4-Matt4:10" TargetMode="External"/><Relationship Id="rId575" Type="http://schemas.openxmlformats.org/officeDocument/2006/relationships/hyperlink" Target="https://ref.ly/Deut6:13,Deut6:16" TargetMode="External"/><Relationship Id="rId576" Type="http://schemas.openxmlformats.org/officeDocument/2006/relationships/hyperlink" Target="https://ref.ly/Deut8:3" TargetMode="External"/><Relationship Id="rId577" Type="http://schemas.openxmlformats.org/officeDocument/2006/relationships/hyperlink" Target="https://ref.ly/Luke10:25-Luke10:28" TargetMode="External"/><Relationship Id="rId578" Type="http://schemas.openxmlformats.org/officeDocument/2006/relationships/hyperlink" Target="https://ref.ly/Deut28:1,Deut28:58" TargetMode="External"/><Relationship Id="rId579" Type="http://schemas.openxmlformats.org/officeDocument/2006/relationships/hyperlink" Target="https://ref.ly/Deut1:1-Deut4:43" TargetMode="External"/><Relationship Id="rId580" Type="http://schemas.openxmlformats.org/officeDocument/2006/relationships/hyperlink" Target="https://ref.ly/Num32:1-Num32:42" TargetMode="External"/><Relationship Id="rId581" Type="http://schemas.openxmlformats.org/officeDocument/2006/relationships/hyperlink" Target="https://ref.ly/Deut4:1-Deut4:40" TargetMode="External"/><Relationship Id="rId582" Type="http://schemas.openxmlformats.org/officeDocument/2006/relationships/hyperlink" Target="https://ref.ly/Deut4:44-Deut26:19" TargetMode="External"/><Relationship Id="rId583" Type="http://schemas.openxmlformats.org/officeDocument/2006/relationships/hyperlink" Target="https://ref.ly/Deut4:44-Deut4:49" TargetMode="External"/><Relationship Id="rId584" Type="http://schemas.openxmlformats.org/officeDocument/2006/relationships/hyperlink" Target="https://ref.ly/Deut5:6" TargetMode="External"/><Relationship Id="rId585" Type="http://schemas.openxmlformats.org/officeDocument/2006/relationships/hyperlink" Target="https://ref.ly/Deut5:9" TargetMode="External"/><Relationship Id="rId586" Type="http://schemas.openxmlformats.org/officeDocument/2006/relationships/hyperlink" Target="https://ref.ly/Deut6:4-Deut6:5" TargetMode="External"/><Relationship Id="rId587" Type="http://schemas.openxmlformats.org/officeDocument/2006/relationships/hyperlink" Target="https://ref.ly/Deut6:1-Deut6:25" TargetMode="External"/><Relationship Id="rId588" Type="http://schemas.openxmlformats.org/officeDocument/2006/relationships/hyperlink" Target="https://ref.ly/Deut7:1-Deut7:26" TargetMode="External"/><Relationship Id="rId589" Type="http://schemas.openxmlformats.org/officeDocument/2006/relationships/hyperlink" Target="https://ref.ly/Gen15:16" TargetMode="External"/><Relationship Id="rId590" Type="http://schemas.openxmlformats.org/officeDocument/2006/relationships/hyperlink" Target="https://ref.ly/Deut8:1-Deut8:20" TargetMode="External"/><Relationship Id="rId591" Type="http://schemas.openxmlformats.org/officeDocument/2006/relationships/hyperlink" Target="https://ref.ly/Deut9:1-Deut10:11" TargetMode="External"/><Relationship Id="rId592" Type="http://schemas.openxmlformats.org/officeDocument/2006/relationships/hyperlink" Target="https://ref.ly/Deut10:12-Deut11:32" TargetMode="External"/><Relationship Id="rId593" Type="http://schemas.openxmlformats.org/officeDocument/2006/relationships/hyperlink" Target="https://ref.ly/Deut6:5,Deut6:13,Deut6:24" TargetMode="External"/><Relationship Id="rId594" Type="http://schemas.openxmlformats.org/officeDocument/2006/relationships/hyperlink" Target="https://ref.ly/Deut10:16" TargetMode="External"/><Relationship Id="rId595" Type="http://schemas.openxmlformats.org/officeDocument/2006/relationships/hyperlink" Target="https://ref.ly/Gen17:1-Gen17:27" TargetMode="External"/><Relationship Id="rId596" Type="http://schemas.openxmlformats.org/officeDocument/2006/relationships/hyperlink" Target="https://ref.ly/Josh5:2-Josh5:9" TargetMode="External"/><Relationship Id="rId597" Type="http://schemas.openxmlformats.org/officeDocument/2006/relationships/hyperlink" Target="https://ref.ly/Lev26:40-Lev26:41" TargetMode="External"/><Relationship Id="rId598" Type="http://schemas.openxmlformats.org/officeDocument/2006/relationships/hyperlink" Target="https://ref.ly/Jer4:4" TargetMode="External"/><Relationship Id="rId599" Type="http://schemas.openxmlformats.org/officeDocument/2006/relationships/hyperlink" Target="https://ref.ly/Jer9:25" TargetMode="External"/><Relationship Id="rId600" Type="http://schemas.openxmlformats.org/officeDocument/2006/relationships/hyperlink" Target="https://ref.ly/Rom2:29" TargetMode="External"/><Relationship Id="rId601" Type="http://schemas.openxmlformats.org/officeDocument/2006/relationships/hyperlink" Target="https://ref.ly/Lev19:9-Lev19:18" TargetMode="External"/><Relationship Id="rId602" Type="http://schemas.openxmlformats.org/officeDocument/2006/relationships/hyperlink" Target="https://ref.ly/Matt22:37-Matt22:39" TargetMode="External"/><Relationship Id="rId603" Type="http://schemas.openxmlformats.org/officeDocument/2006/relationships/hyperlink" Target="https://ref.ly/Mark12:29-Mark12:31" TargetMode="External"/><Relationship Id="rId604" Type="http://schemas.openxmlformats.org/officeDocument/2006/relationships/hyperlink" Target="https://ref.ly/Luke10:27-Luke10:28" TargetMode="External"/><Relationship Id="rId605" Type="http://schemas.openxmlformats.org/officeDocument/2006/relationships/hyperlink" Target="https://ref.ly/Deut12:1-Deut14:21" TargetMode="External"/><Relationship Id="rId606" Type="http://schemas.openxmlformats.org/officeDocument/2006/relationships/hyperlink" Target="https://ref.ly/Deut14:22-Deut15:23" TargetMode="External"/><Relationship Id="rId607" Type="http://schemas.openxmlformats.org/officeDocument/2006/relationships/hyperlink" Target="https://ref.ly/Deut16:1-Deut16:17" TargetMode="External"/><Relationship Id="rId608" Type="http://schemas.openxmlformats.org/officeDocument/2006/relationships/hyperlink" Target="https://ref.ly/Deut22:1-Deut26:19" TargetMode="External"/><Relationship Id="rId609" Type="http://schemas.openxmlformats.org/officeDocument/2006/relationships/hyperlink" Target="https://ref.ly/Deut27:1-Deut30:20" TargetMode="External"/><Relationship Id="rId610" Type="http://schemas.openxmlformats.org/officeDocument/2006/relationships/hyperlink" Target="https://ref.ly/Deut27:15-Deut27:26" TargetMode="External"/><Relationship Id="rId611" Type="http://schemas.openxmlformats.org/officeDocument/2006/relationships/hyperlink" Target="https://ref.ly/Deut28:1-Deut28:68" TargetMode="External"/><Relationship Id="rId612" Type="http://schemas.openxmlformats.org/officeDocument/2006/relationships/hyperlink" Target="https://ref.ly/Deut29:1-Deut29:29" TargetMode="External"/><Relationship Id="rId613" Type="http://schemas.openxmlformats.org/officeDocument/2006/relationships/hyperlink" Target="https://ref.ly/Deut30:1-Deut30:20" TargetMode="External"/><Relationship Id="rId614" Type="http://schemas.openxmlformats.org/officeDocument/2006/relationships/hyperlink" Target="https://ref.ly/Deut31:1-Deut31:29" TargetMode="External"/><Relationship Id="rId615" Type="http://schemas.openxmlformats.org/officeDocument/2006/relationships/hyperlink" Target="https://ref.ly/Deut32:1-Deut32:47" TargetMode="External"/><Relationship Id="rId616" Type="http://schemas.openxmlformats.org/officeDocument/2006/relationships/hyperlink" Target="https://ref.ly/Deut32:48-Deut32:52" TargetMode="External"/><Relationship Id="rId617" Type="http://schemas.openxmlformats.org/officeDocument/2006/relationships/hyperlink" Target="https://ref.ly/Deut33:1-Deut33:29" TargetMode="External"/><Relationship Id="rId618" Type="http://schemas.openxmlformats.org/officeDocument/2006/relationships/hyperlink" Target="https://ref.ly/Deut34:1-Deut34:12" TargetMode="External"/><Relationship Id="rId619" Type="http://schemas.openxmlformats.org/officeDocument/2006/relationships/hyperlink" Target="https://ref.ly/Num24:17" TargetMode="External"/><Relationship Id="rId620" Type="http://schemas.openxmlformats.org/officeDocument/2006/relationships/hyperlink" Target="https://ref.ly/Deut18:10,Deut18:14" TargetMode="External"/><Relationship Id="rId621" Type="http://schemas.openxmlformats.org/officeDocument/2006/relationships/hyperlink" Target="https://ref.ly/Josh13:22" TargetMode="External"/><Relationship Id="rId622" Type="http://schemas.openxmlformats.org/officeDocument/2006/relationships/hyperlink" Target="https://ref.ly/2Kgs21:6" TargetMode="External"/><Relationship Id="rId623" Type="http://schemas.openxmlformats.org/officeDocument/2006/relationships/hyperlink" Target="https://ref.ly/2Chr33:6" TargetMode="External"/><Relationship Id="rId624" Type="http://schemas.openxmlformats.org/officeDocument/2006/relationships/hyperlink" Target="https://ref.ly/Isa2:6" TargetMode="External"/><Relationship Id="rId625" Type="http://schemas.openxmlformats.org/officeDocument/2006/relationships/hyperlink" Target="https://ref.ly/Jer27:9" TargetMode="External"/><Relationship Id="rId626" Type="http://schemas.openxmlformats.org/officeDocument/2006/relationships/hyperlink" Target="https://ref.ly/Acts16:16" TargetMode="External"/><Relationship Id="rId627" Type="http://schemas.openxmlformats.org/officeDocument/2006/relationships/hyperlink" Target="https://ref.ly/Judg9:37" TargetMode="External"/><Relationship Id="rId628" Type="http://schemas.openxmlformats.org/officeDocument/2006/relationships/hyperlink" Target="https://ref.ly/Acts19:35" TargetMode="External"/><Relationship Id="rId629" Type="http://schemas.openxmlformats.org/officeDocument/2006/relationships/hyperlink" Target="https://ref.ly/Acts19:23-Acts20:1" TargetMode="External"/><Relationship Id="rId630" Type="http://schemas.openxmlformats.org/officeDocument/2006/relationships/hyperlink" Target="https://ref.ly/Acts19:28,Acts19:34" TargetMode="External"/><Relationship Id="rId631" Type="http://schemas.openxmlformats.org/officeDocument/2006/relationships/hyperlink" Target="https://ref.ly/Jer25:34" TargetMode="External"/><Relationship Id="rId632" Type="http://schemas.openxmlformats.org/officeDocument/2006/relationships/hyperlink" Target="https://ref.ly/Isa11:12" TargetMode="External"/><Relationship Id="rId633" Type="http://schemas.openxmlformats.org/officeDocument/2006/relationships/hyperlink" Target="https://ref.ly/Ezek20:23" TargetMode="External"/><Relationship Id="rId634" Type="http://schemas.openxmlformats.org/officeDocument/2006/relationships/hyperlink" Target="https://ref.ly/Zeph3:10" TargetMode="External"/><Relationship Id="rId635" Type="http://schemas.openxmlformats.org/officeDocument/2006/relationships/hyperlink" Target="https://ref.ly/Jas1:1" TargetMode="External"/><Relationship Id="rId636" Type="http://schemas.openxmlformats.org/officeDocument/2006/relationships/hyperlink" Target="https://ref.ly/1Pet1:1" TargetMode="External"/><Relationship Id="rId637" Type="http://schemas.openxmlformats.org/officeDocument/2006/relationships/hyperlink" Target="https://ref.ly/2Kgs17:14-2Kgs17:18" TargetMode="External"/><Relationship Id="rId638" Type="http://schemas.openxmlformats.org/officeDocument/2006/relationships/hyperlink" Target="https://ref.ly/2Kgs10:31" TargetMode="External"/><Relationship Id="rId639" Type="http://schemas.openxmlformats.org/officeDocument/2006/relationships/hyperlink" Target="https://ref.ly/2Kgs13:11" TargetMode="External"/><Relationship Id="rId640" Type="http://schemas.openxmlformats.org/officeDocument/2006/relationships/hyperlink" Target="https://ref.ly/2Kgs14:24" TargetMode="External"/><Relationship Id="rId641" Type="http://schemas.openxmlformats.org/officeDocument/2006/relationships/hyperlink" Target="https://ref.ly/2Kgs15:9,2Kgs15:18,2Kgs15:24,2Kgs15:28" TargetMode="External"/><Relationship Id="rId642" Type="http://schemas.openxmlformats.org/officeDocument/2006/relationships/hyperlink" Target="https://ref.ly/2Kgs17:23" TargetMode="External"/><Relationship Id="rId643" Type="http://schemas.openxmlformats.org/officeDocument/2006/relationships/hyperlink" Target="https://ref.ly/2Kgs17:6,2Kgs17:24" TargetMode="External"/><Relationship Id="rId644" Type="http://schemas.openxmlformats.org/officeDocument/2006/relationships/hyperlink" Target="https://ref.ly/2Kgs24:12-2Kgs24:14" TargetMode="External"/><Relationship Id="rId645" Type="http://schemas.openxmlformats.org/officeDocument/2006/relationships/hyperlink" Target="https://ref.ly/2Chr36:10" TargetMode="External"/><Relationship Id="rId646" Type="http://schemas.openxmlformats.org/officeDocument/2006/relationships/hyperlink" Target="https://ref.ly/Jer52:29-Jer52:30" TargetMode="External"/><Relationship Id="rId647" Type="http://schemas.openxmlformats.org/officeDocument/2006/relationships/hyperlink" Target="https://ref.ly/2Kgs25:1,2Kgs25:6-2Kgs25:7" TargetMode="External"/><Relationship Id="rId648" Type="http://schemas.openxmlformats.org/officeDocument/2006/relationships/hyperlink" Target="https://ref.ly/Jer52:4-Jer52:11" TargetMode="External"/><Relationship Id="rId649" Type="http://schemas.openxmlformats.org/officeDocument/2006/relationships/hyperlink" Target="https://ref.ly/2Kgs25:8-2Kgs25:21" TargetMode="External"/><Relationship Id="rId650" Type="http://schemas.openxmlformats.org/officeDocument/2006/relationships/hyperlink" Target="https://ref.ly/Jer52:12-Jer52:16" TargetMode="External"/><Relationship Id="rId651" Type="http://schemas.openxmlformats.org/officeDocument/2006/relationships/hyperlink" Target="https://ref.ly/1Kgs14:25-1Kgs14:26" TargetMode="External"/><Relationship Id="rId652" Type="http://schemas.openxmlformats.org/officeDocument/2006/relationships/hyperlink" Target="https://ref.ly/2Chr12:9" TargetMode="External"/><Relationship Id="rId653" Type="http://schemas.openxmlformats.org/officeDocument/2006/relationships/hyperlink" Target="https://ref.ly/Jer43:5-Jer44:30" TargetMode="External"/><Relationship Id="rId654" Type="http://schemas.openxmlformats.org/officeDocument/2006/relationships/hyperlink" Target="https://ref.ly/Isa19:18-Isa19:19" TargetMode="External"/><Relationship Id="rId655" Type="http://schemas.openxmlformats.org/officeDocument/2006/relationships/hyperlink" Target="https://ref.ly/Acts2:9-Acts2:11" TargetMode="External"/><Relationship Id="rId656" Type="http://schemas.openxmlformats.org/officeDocument/2006/relationships/hyperlink" Target="https://ref.ly/Acts17:1,Acts17:10" TargetMode="External"/><Relationship Id="rId657" Type="http://schemas.openxmlformats.org/officeDocument/2006/relationships/hyperlink" Target="https://ref.ly/Acts18:2-Acts18:4" TargetMode="External"/><Relationship Id="rId658" Type="http://schemas.openxmlformats.org/officeDocument/2006/relationships/hyperlink" Target="https://ref.ly/Acts18:2" TargetMode="External"/><Relationship Id="rId659" Type="http://schemas.openxmlformats.org/officeDocument/2006/relationships/hyperlink" Target="https://ref.ly/Exod23:12-Exod23:17" TargetMode="External"/><Relationship Id="rId660" Type="http://schemas.openxmlformats.org/officeDocument/2006/relationships/hyperlink" Target="https://ref.ly/Rom1:11-Rom1:15" TargetMode="External"/><Relationship Id="rId661" Type="http://schemas.openxmlformats.org/officeDocument/2006/relationships/hyperlink" Target="https://ref.ly/1Cor10:11-1Cor10:12" TargetMode="External"/><Relationship Id="rId662" Type="http://schemas.openxmlformats.org/officeDocument/2006/relationships/hyperlink" Target="https://ref.ly/1Pet2:9" TargetMode="External"/><Relationship Id="rId663" Type="http://schemas.openxmlformats.org/officeDocument/2006/relationships/hyperlink" Target="https://ref.ly/Ezek6:14" TargetMode="External"/><Relationship Id="rId664" Type="http://schemas.openxmlformats.org/officeDocument/2006/relationships/hyperlink" Target="https://ref.ly/Jer52:9-Jer52:27" TargetMode="External"/><Relationship Id="rId665" Type="http://schemas.openxmlformats.org/officeDocument/2006/relationships/hyperlink" Target="https://ref.ly/Num21:30" TargetMode="External"/><Relationship Id="rId666" Type="http://schemas.openxmlformats.org/officeDocument/2006/relationships/hyperlink" Target="https://ref.ly/Num32:3,Num32:34" TargetMode="External"/><Relationship Id="rId667" Type="http://schemas.openxmlformats.org/officeDocument/2006/relationships/hyperlink" Target="https://ref.ly/Num33:45-Num33:46" TargetMode="External"/><Relationship Id="rId668" Type="http://schemas.openxmlformats.org/officeDocument/2006/relationships/hyperlink" Target="https://ref.ly/Josh13:17" TargetMode="External"/><Relationship Id="rId669" Type="http://schemas.openxmlformats.org/officeDocument/2006/relationships/hyperlink" Target="https://ref.ly/Judg3:12-Judg3:30" TargetMode="External"/><Relationship Id="rId670" Type="http://schemas.openxmlformats.org/officeDocument/2006/relationships/hyperlink" Target="https://ref.ly/2Sam8:2" TargetMode="External"/><Relationship Id="rId671" Type="http://schemas.openxmlformats.org/officeDocument/2006/relationships/hyperlink" Target="https://ref.ly/Isa15:2" TargetMode="External"/><Relationship Id="rId672" Type="http://schemas.openxmlformats.org/officeDocument/2006/relationships/hyperlink" Target="https://ref.ly/Jer48:18,Jer48:22" TargetMode="External"/><Relationship Id="rId673" Type="http://schemas.openxmlformats.org/officeDocument/2006/relationships/hyperlink" Target="https://ref.ly/Isa15:9" TargetMode="External"/><Relationship Id="rId674" Type="http://schemas.openxmlformats.org/officeDocument/2006/relationships/hyperlink" Target="https://ref.ly/Neh11:25" TargetMode="External"/><Relationship Id="rId675" Type="http://schemas.openxmlformats.org/officeDocument/2006/relationships/hyperlink" Target="https://ref.ly/Lev24:10-Lev24:11" TargetMode="External"/><Relationship Id="rId676" Type="http://schemas.openxmlformats.org/officeDocument/2006/relationships/hyperlink" Target="https://ref.ly/Deut30:15" TargetMode="External"/><Relationship Id="rId677" Type="http://schemas.openxmlformats.org/officeDocument/2006/relationships/hyperlink" Target="https://ref.ly/1Cor10:16" TargetMode="External"/><Relationship Id="rId678" Type="http://schemas.openxmlformats.org/officeDocument/2006/relationships/hyperlink" Target="https://ref.ly/Gen2:19-Gen2:20" TargetMode="External"/><Relationship Id="rId679" Type="http://schemas.openxmlformats.org/officeDocument/2006/relationships/hyperlink" Target="https://ref.ly/Gen5:29" TargetMode="External"/><Relationship Id="rId680" Type="http://schemas.openxmlformats.org/officeDocument/2006/relationships/hyperlink" Target="https://ref.ly/Matt1:21" TargetMode="External"/><Relationship Id="rId681" Type="http://schemas.openxmlformats.org/officeDocument/2006/relationships/hyperlink" Target="https://ref.ly/Gen17:5" TargetMode="External"/><Relationship Id="rId682" Type="http://schemas.openxmlformats.org/officeDocument/2006/relationships/hyperlink" Target="https://ref.ly/Gen32:28" TargetMode="External"/><Relationship Id="rId683" Type="http://schemas.openxmlformats.org/officeDocument/2006/relationships/hyperlink" Target="https://ref.ly/Exod15:1-Exod15:27" TargetMode="External"/><Relationship Id="rId684" Type="http://schemas.openxmlformats.org/officeDocument/2006/relationships/hyperlink" Target="https://ref.ly/Ps19:1" TargetMode="External"/><Relationship Id="rId685" Type="http://schemas.openxmlformats.org/officeDocument/2006/relationships/hyperlink" Target="https://ref.ly/Gen1:1-Gen1:31" TargetMode="External"/><Relationship Id="rId686" Type="http://schemas.openxmlformats.org/officeDocument/2006/relationships/hyperlink" Target="https://ref.ly/Gen2:1-Gen2:25" TargetMode="External"/><Relationship Id="rId687" Type="http://schemas.openxmlformats.org/officeDocument/2006/relationships/hyperlink" Target="https://ref.ly/Ps68:1-Ps68:35" TargetMode="External"/><Relationship Id="rId688" Type="http://schemas.openxmlformats.org/officeDocument/2006/relationships/hyperlink" Target="https://ref.ly/Gen17:1-Gen17:8" TargetMode="External"/><Relationship Id="rId689" Type="http://schemas.openxmlformats.org/officeDocument/2006/relationships/hyperlink" Target="https://ref.ly/Isa44:8" TargetMode="External"/><Relationship Id="rId690" Type="http://schemas.openxmlformats.org/officeDocument/2006/relationships/hyperlink" Target="https://ref.ly/2Sam22:32" TargetMode="External"/><Relationship Id="rId691" Type="http://schemas.openxmlformats.org/officeDocument/2006/relationships/hyperlink" Target="https://ref.ly/Deut32:15-Deut32:17" TargetMode="External"/><Relationship Id="rId692" Type="http://schemas.openxmlformats.org/officeDocument/2006/relationships/hyperlink" Target="https://ref.ly/Gen14:18-Gen14:22" TargetMode="External"/><Relationship Id="rId693" Type="http://schemas.openxmlformats.org/officeDocument/2006/relationships/hyperlink" Target="https://ref.ly/Ps57:2" TargetMode="External"/><Relationship Id="rId694" Type="http://schemas.openxmlformats.org/officeDocument/2006/relationships/hyperlink" Target="https://ref.ly/Ps78:56" TargetMode="External"/><Relationship Id="rId695" Type="http://schemas.openxmlformats.org/officeDocument/2006/relationships/hyperlink" Target="https://ref.ly/Num24:16" TargetMode="External"/><Relationship Id="rId696" Type="http://schemas.openxmlformats.org/officeDocument/2006/relationships/hyperlink" Target="https://ref.ly/Ps83:18" TargetMode="External"/><Relationship Id="rId697" Type="http://schemas.openxmlformats.org/officeDocument/2006/relationships/hyperlink" Target="https://ref.ly/Isa14:14" TargetMode="External"/><Relationship Id="rId698" Type="http://schemas.openxmlformats.org/officeDocument/2006/relationships/hyperlink" Target="https://ref.ly/Gen17:1" TargetMode="External"/><Relationship Id="rId699" Type="http://schemas.openxmlformats.org/officeDocument/2006/relationships/hyperlink" Target="https://ref.ly/Gen28:3" TargetMode="External"/><Relationship Id="rId700" Type="http://schemas.openxmlformats.org/officeDocument/2006/relationships/hyperlink" Target="https://ref.ly/Gen35:11" TargetMode="External"/><Relationship Id="rId701" Type="http://schemas.openxmlformats.org/officeDocument/2006/relationships/hyperlink" Target="https://ref.ly/Gen43:14" TargetMode="External"/><Relationship Id="rId702" Type="http://schemas.openxmlformats.org/officeDocument/2006/relationships/hyperlink" Target="https://ref.ly/Gen48:3" TargetMode="External"/><Relationship Id="rId703" Type="http://schemas.openxmlformats.org/officeDocument/2006/relationships/hyperlink" Target="https://ref.ly/Exod6:3" TargetMode="External"/><Relationship Id="rId704" Type="http://schemas.openxmlformats.org/officeDocument/2006/relationships/hyperlink" Target="https://ref.ly/Ezek10:5" TargetMode="External"/><Relationship Id="rId705" Type="http://schemas.openxmlformats.org/officeDocument/2006/relationships/hyperlink" Target="https://ref.ly/Job30:1-Job30:31" TargetMode="External"/><Relationship Id="rId706" Type="http://schemas.openxmlformats.org/officeDocument/2006/relationships/hyperlink" Target="https://ref.ly/Ps68:14" TargetMode="External"/><Relationship Id="rId707" Type="http://schemas.openxmlformats.org/officeDocument/2006/relationships/hyperlink" Target="https://ref.ly/Ruth1:21" TargetMode="External"/><Relationship Id="rId708" Type="http://schemas.openxmlformats.org/officeDocument/2006/relationships/hyperlink" Target="https://ref.ly/Isa13:6" TargetMode="External"/><Relationship Id="rId709" Type="http://schemas.openxmlformats.org/officeDocument/2006/relationships/hyperlink" Target="https://ref.ly/Ezek1:24" TargetMode="External"/><Relationship Id="rId710" Type="http://schemas.openxmlformats.org/officeDocument/2006/relationships/hyperlink" Target="https://ref.ly/Deut32:17" TargetMode="External"/><Relationship Id="rId711" Type="http://schemas.openxmlformats.org/officeDocument/2006/relationships/hyperlink" Target="https://ref.ly/Ps106:37" TargetMode="External"/><Relationship Id="rId712" Type="http://schemas.openxmlformats.org/officeDocument/2006/relationships/hyperlink" Target="https://ref.ly/Ps90:2" TargetMode="External"/><Relationship Id="rId713" Type="http://schemas.openxmlformats.org/officeDocument/2006/relationships/hyperlink" Target="https://ref.ly/Isa40:28" TargetMode="External"/><Relationship Id="rId714" Type="http://schemas.openxmlformats.org/officeDocument/2006/relationships/hyperlink" Target="https://ref.ly/Isa26:4" TargetMode="External"/><Relationship Id="rId715" Type="http://schemas.openxmlformats.org/officeDocument/2006/relationships/hyperlink" Target="https://ref.ly/Jer10:10" TargetMode="External"/><Relationship Id="rId716" Type="http://schemas.openxmlformats.org/officeDocument/2006/relationships/hyperlink" Target="https://ref.ly/Deut10:17" TargetMode="External"/><Relationship Id="rId717" Type="http://schemas.openxmlformats.org/officeDocument/2006/relationships/hyperlink" Target="https://ref.ly/Jer32:18" TargetMode="External"/><Relationship Id="rId718" Type="http://schemas.openxmlformats.org/officeDocument/2006/relationships/hyperlink" Target="https://ref.ly/Isa9:6" TargetMode="External"/><Relationship Id="rId719" Type="http://schemas.openxmlformats.org/officeDocument/2006/relationships/hyperlink" Target="https://ref.ly/Ps45:4" TargetMode="External"/><Relationship Id="rId720" Type="http://schemas.openxmlformats.org/officeDocument/2006/relationships/hyperlink" Target="https://ref.ly/Gen16:13" TargetMode="External"/><Relationship Id="rId721" Type="http://schemas.openxmlformats.org/officeDocument/2006/relationships/hyperlink" Target="https://ref.ly/Ps139:1-Ps139:2" TargetMode="External"/><Relationship Id="rId722" Type="http://schemas.openxmlformats.org/officeDocument/2006/relationships/hyperlink" Target="https://ref.ly/Ps33:18" TargetMode="External"/><Relationship Id="rId723" Type="http://schemas.openxmlformats.org/officeDocument/2006/relationships/hyperlink" Target="https://ref.ly/Gen2:4" TargetMode="External"/><Relationship Id="rId724" Type="http://schemas.openxmlformats.org/officeDocument/2006/relationships/hyperlink" Target="https://ref.ly/Exod15:2" TargetMode="External"/><Relationship Id="rId725" Type="http://schemas.openxmlformats.org/officeDocument/2006/relationships/hyperlink" Target="https://ref.ly/Ps68:4" TargetMode="External"/><Relationship Id="rId726" Type="http://schemas.openxmlformats.org/officeDocument/2006/relationships/hyperlink" Target="https://ref.ly/Isa12:2" TargetMode="External"/><Relationship Id="rId727" Type="http://schemas.openxmlformats.org/officeDocument/2006/relationships/hyperlink" Target="https://ref.ly/Exod3:14" TargetMode="External"/><Relationship Id="rId728" Type="http://schemas.openxmlformats.org/officeDocument/2006/relationships/hyperlink" Target="https://ref.ly/Lev24:16" TargetMode="External"/><Relationship Id="rId729" Type="http://schemas.openxmlformats.org/officeDocument/2006/relationships/hyperlink" Target="https://ref.ly/Amos6:10" TargetMode="External"/><Relationship Id="rId730" Type="http://schemas.openxmlformats.org/officeDocument/2006/relationships/hyperlink" Target="https://ref.ly/Exod6:2-Exod6:3" TargetMode="External"/><Relationship Id="rId731" Type="http://schemas.openxmlformats.org/officeDocument/2006/relationships/hyperlink" Target="https://ref.ly/Exod34:5-Exod34:6" TargetMode="External"/><Relationship Id="rId732" Type="http://schemas.openxmlformats.org/officeDocument/2006/relationships/hyperlink" Target="https://ref.ly/Gen49:18" TargetMode="External"/><Relationship Id="rId733" Type="http://schemas.openxmlformats.org/officeDocument/2006/relationships/hyperlink" Target="https://ref.ly/Lev24:11,Lev24:16" TargetMode="External"/><Relationship Id="rId734" Type="http://schemas.openxmlformats.org/officeDocument/2006/relationships/hyperlink" Target="https://ref.ly/Ps104:35" TargetMode="External"/><Relationship Id="rId735" Type="http://schemas.openxmlformats.org/officeDocument/2006/relationships/hyperlink" Target="https://ref.ly/Ps106:1" TargetMode="External"/><Relationship Id="rId736" Type="http://schemas.openxmlformats.org/officeDocument/2006/relationships/hyperlink" Target="https://ref.ly/Ps149:1" TargetMode="External"/><Relationship Id="rId737" Type="http://schemas.openxmlformats.org/officeDocument/2006/relationships/hyperlink" Target="https://ref.ly/Ps150:1" TargetMode="External"/><Relationship Id="rId738" Type="http://schemas.openxmlformats.org/officeDocument/2006/relationships/hyperlink" Target="https://ref.ly/Num10:14-Num10:28" TargetMode="External"/><Relationship Id="rId739" Type="http://schemas.openxmlformats.org/officeDocument/2006/relationships/hyperlink" Target="https://ref.ly/Num8:24" TargetMode="External"/><Relationship Id="rId740" Type="http://schemas.openxmlformats.org/officeDocument/2006/relationships/hyperlink" Target="https://ref.ly/Gen2:1" TargetMode="External"/><Relationship Id="rId741" Type="http://schemas.openxmlformats.org/officeDocument/2006/relationships/hyperlink" Target="https://ref.ly/Ps33:6" TargetMode="External"/><Relationship Id="rId742" Type="http://schemas.openxmlformats.org/officeDocument/2006/relationships/hyperlink" Target="https://ref.ly/1Sam1:3" TargetMode="External"/><Relationship Id="rId743" Type="http://schemas.openxmlformats.org/officeDocument/2006/relationships/hyperlink" Target="https://ref.ly/1Sam12:9" TargetMode="External"/><Relationship Id="rId744" Type="http://schemas.openxmlformats.org/officeDocument/2006/relationships/hyperlink" Target="https://ref.ly/1Sam14:50" TargetMode="External"/><Relationship Id="rId745" Type="http://schemas.openxmlformats.org/officeDocument/2006/relationships/hyperlink" Target="https://ref.ly/1Sam17:55" TargetMode="External"/><Relationship Id="rId746" Type="http://schemas.openxmlformats.org/officeDocument/2006/relationships/hyperlink" Target="https://ref.ly/2Sam2:8" TargetMode="External"/><Relationship Id="rId747" Type="http://schemas.openxmlformats.org/officeDocument/2006/relationships/hyperlink" Target="https://ref.ly/2Sam8:16" TargetMode="External"/><Relationship Id="rId748" Type="http://schemas.openxmlformats.org/officeDocument/2006/relationships/hyperlink" Target="https://ref.ly/2Sam10:16" TargetMode="External"/><Relationship Id="rId749" Type="http://schemas.openxmlformats.org/officeDocument/2006/relationships/hyperlink" Target="https://ref.ly/Josh5:14-Josh5:15" TargetMode="External"/><Relationship Id="rId750" Type="http://schemas.openxmlformats.org/officeDocument/2006/relationships/hyperlink" Target="https://ref.ly/2Sam6:18" TargetMode="External"/><Relationship Id="rId751" Type="http://schemas.openxmlformats.org/officeDocument/2006/relationships/hyperlink" Target="https://ref.ly/Exod17:15" TargetMode="External"/><Relationship Id="rId752" Type="http://schemas.openxmlformats.org/officeDocument/2006/relationships/hyperlink" Target="https://ref.ly/Exod15:26" TargetMode="External"/><Relationship Id="rId753" Type="http://schemas.openxmlformats.org/officeDocument/2006/relationships/hyperlink" Target="https://ref.ly/Ps103:3" TargetMode="External"/><Relationship Id="rId754" Type="http://schemas.openxmlformats.org/officeDocument/2006/relationships/hyperlink" Target="https://ref.ly/Isa30:26" TargetMode="External"/><Relationship Id="rId755" Type="http://schemas.openxmlformats.org/officeDocument/2006/relationships/hyperlink" Target="https://ref.ly/Jer6:14" TargetMode="External"/><Relationship Id="rId756" Type="http://schemas.openxmlformats.org/officeDocument/2006/relationships/hyperlink" Target="https://ref.ly/Ps23:1" TargetMode="External"/><Relationship Id="rId757" Type="http://schemas.openxmlformats.org/officeDocument/2006/relationships/hyperlink" Target="https://ref.ly/Ezek34:1-Ezek34:31" TargetMode="External"/><Relationship Id="rId758" Type="http://schemas.openxmlformats.org/officeDocument/2006/relationships/hyperlink" Target="https://ref.ly/Ezek34:15" TargetMode="External"/><Relationship Id="rId759" Type="http://schemas.openxmlformats.org/officeDocument/2006/relationships/hyperlink" Target="https://ref.ly/Gen22:14" TargetMode="External"/><Relationship Id="rId760" Type="http://schemas.openxmlformats.org/officeDocument/2006/relationships/hyperlink" Target="https://ref.ly/Judg6:24" TargetMode="External"/><Relationship Id="rId761" Type="http://schemas.openxmlformats.org/officeDocument/2006/relationships/hyperlink" Target="https://ref.ly/Jer23:6" TargetMode="External"/><Relationship Id="rId762" Type="http://schemas.openxmlformats.org/officeDocument/2006/relationships/hyperlink" Target="https://ref.ly/Lev20:8" TargetMode="External"/><Relationship Id="rId763" Type="http://schemas.openxmlformats.org/officeDocument/2006/relationships/hyperlink" Target="https://ref.ly/Lev22:9" TargetMode="External"/><Relationship Id="rId764" Type="http://schemas.openxmlformats.org/officeDocument/2006/relationships/hyperlink" Target="https://ref.ly/Gen15:2" TargetMode="External"/><Relationship Id="rId765" Type="http://schemas.openxmlformats.org/officeDocument/2006/relationships/hyperlink" Target="https://ref.ly/Gen8:1-Gen8:22" TargetMode="External"/><Relationship Id="rId766" Type="http://schemas.openxmlformats.org/officeDocument/2006/relationships/hyperlink" Target="https://ref.ly/Ps16:2" TargetMode="External"/><Relationship Id="rId767" Type="http://schemas.openxmlformats.org/officeDocument/2006/relationships/hyperlink" Target="https://ref.ly/Ps57:9-Ps57:10" TargetMode="External"/><Relationship Id="rId768" Type="http://schemas.openxmlformats.org/officeDocument/2006/relationships/hyperlink" Target="https://ref.ly/Judg5:3" TargetMode="External"/><Relationship Id="rId769" Type="http://schemas.openxmlformats.org/officeDocument/2006/relationships/hyperlink" Target="https://ref.ly/Isa17:6" TargetMode="External"/><Relationship Id="rId770" Type="http://schemas.openxmlformats.org/officeDocument/2006/relationships/hyperlink" Target="https://ref.ly/Isa43:14" TargetMode="External"/><Relationship Id="rId771" Type="http://schemas.openxmlformats.org/officeDocument/2006/relationships/hyperlink" Target="https://ref.ly/Gen49:24" TargetMode="External"/><Relationship Id="rId772" Type="http://schemas.openxmlformats.org/officeDocument/2006/relationships/hyperlink" Target="https://ref.ly/Ps132:2" TargetMode="External"/><Relationship Id="rId773" Type="http://schemas.openxmlformats.org/officeDocument/2006/relationships/hyperlink" Target="https://ref.ly/Isa49:26" TargetMode="External"/><Relationship Id="rId774" Type="http://schemas.openxmlformats.org/officeDocument/2006/relationships/hyperlink" Target="https://ref.ly/Job38:28" TargetMode="External"/><Relationship Id="rId775" Type="http://schemas.openxmlformats.org/officeDocument/2006/relationships/hyperlink" Target="https://ref.ly/Ps68:5" TargetMode="External"/><Relationship Id="rId776" Type="http://schemas.openxmlformats.org/officeDocument/2006/relationships/hyperlink" Target="https://ref.ly/Ps89:26" TargetMode="External"/><Relationship Id="rId777" Type="http://schemas.openxmlformats.org/officeDocument/2006/relationships/hyperlink" Target="https://ref.ly/Ps103:13" TargetMode="External"/><Relationship Id="rId778" Type="http://schemas.openxmlformats.org/officeDocument/2006/relationships/hyperlink" Target="https://ref.ly/Isa63:16" TargetMode="External"/><Relationship Id="rId779" Type="http://schemas.openxmlformats.org/officeDocument/2006/relationships/hyperlink" Target="https://ref.ly/Isa64:8" TargetMode="External"/><Relationship Id="rId780" Type="http://schemas.openxmlformats.org/officeDocument/2006/relationships/hyperlink" Target="https://ref.ly/Jer3:4,Jer3:19" TargetMode="External"/><Relationship Id="rId781" Type="http://schemas.openxmlformats.org/officeDocument/2006/relationships/hyperlink" Target="https://ref.ly/Mal1:6" TargetMode="External"/><Relationship Id="rId782" Type="http://schemas.openxmlformats.org/officeDocument/2006/relationships/hyperlink" Target="https://ref.ly/Mal2:10" TargetMode="External"/><Relationship Id="rId783" Type="http://schemas.openxmlformats.org/officeDocument/2006/relationships/hyperlink" Target="https://ref.ly/Ps2:1-Ps2:12" TargetMode="External"/><Relationship Id="rId784" Type="http://schemas.openxmlformats.org/officeDocument/2006/relationships/hyperlink" Target="https://ref.ly/Ps2:7" TargetMode="External"/><Relationship Id="rId785" Type="http://schemas.openxmlformats.org/officeDocument/2006/relationships/hyperlink" Target="https://ref.ly/Acts13:33" TargetMode="External"/><Relationship Id="rId786" Type="http://schemas.openxmlformats.org/officeDocument/2006/relationships/hyperlink" Target="https://ref.ly/Heb1:8" TargetMode="External"/><Relationship Id="rId787" Type="http://schemas.openxmlformats.org/officeDocument/2006/relationships/hyperlink" Target="https://ref.ly/Ps45:6" TargetMode="External"/><Relationship Id="rId788" Type="http://schemas.openxmlformats.org/officeDocument/2006/relationships/hyperlink" Target="https://ref.ly/Isa7:14" TargetMode="External"/><Relationship Id="rId789" Type="http://schemas.openxmlformats.org/officeDocument/2006/relationships/hyperlink" Target="https://ref.ly/Gen1:2" TargetMode="External"/><Relationship Id="rId790" Type="http://schemas.openxmlformats.org/officeDocument/2006/relationships/hyperlink" Target="https://ref.ly/Isa61:1" TargetMode="External"/><Relationship Id="rId791" Type="http://schemas.openxmlformats.org/officeDocument/2006/relationships/hyperlink" Target="https://ref.ly/Ezek37:1" TargetMode="External"/><Relationship Id="rId792" Type="http://schemas.openxmlformats.org/officeDocument/2006/relationships/hyperlink" Target="https://ref.ly/Num11:17" TargetMode="External"/><Relationship Id="rId793" Type="http://schemas.openxmlformats.org/officeDocument/2006/relationships/hyperlink" Target="https://ref.ly/Num27:18" TargetMode="External"/><Relationship Id="rId794" Type="http://schemas.openxmlformats.org/officeDocument/2006/relationships/hyperlink" Target="https://ref.ly/Ps51:11" TargetMode="External"/><Relationship Id="rId795" Type="http://schemas.openxmlformats.org/officeDocument/2006/relationships/hyperlink" Target="https://ref.ly/Exod35:31" TargetMode="External"/><Relationship Id="rId796" Type="http://schemas.openxmlformats.org/officeDocument/2006/relationships/hyperlink" Target="https://ref.ly/1Sam10:6" TargetMode="External"/><Relationship Id="rId797" Type="http://schemas.openxmlformats.org/officeDocument/2006/relationships/hyperlink" Target="https://ref.ly/2Sam23:2" TargetMode="External"/><Relationship Id="rId798" Type="http://schemas.openxmlformats.org/officeDocument/2006/relationships/hyperlink" Target="https://ref.ly/2Chr15:1" TargetMode="External"/><Relationship Id="rId799" Type="http://schemas.openxmlformats.org/officeDocument/2006/relationships/hyperlink" Target="https://ref.ly/Ezek11:5" TargetMode="External"/><Relationship Id="rId800" Type="http://schemas.openxmlformats.org/officeDocument/2006/relationships/hyperlink" Target="https://ref.ly/Mark5:7" TargetMode="External"/><Relationship Id="rId801" Type="http://schemas.openxmlformats.org/officeDocument/2006/relationships/hyperlink" Target="https://ref.ly/Luke1:32,Luke1:76" TargetMode="External"/><Relationship Id="rId802" Type="http://schemas.openxmlformats.org/officeDocument/2006/relationships/hyperlink" Target="https://ref.ly/2Cor6:18" TargetMode="External"/><Relationship Id="rId803" Type="http://schemas.openxmlformats.org/officeDocument/2006/relationships/hyperlink" Target="https://ref.ly/Rev16:7" TargetMode="External"/><Relationship Id="rId804" Type="http://schemas.openxmlformats.org/officeDocument/2006/relationships/hyperlink" Target="https://ref.ly/Acts2:36" TargetMode="External"/><Relationship Id="rId805" Type="http://schemas.openxmlformats.org/officeDocument/2006/relationships/hyperlink" Target="https://ref.ly/Phil2:9-Phil2:11" TargetMode="External"/><Relationship Id="rId806" Type="http://schemas.openxmlformats.org/officeDocument/2006/relationships/hyperlink" Target="https://ref.ly/Luke2:29" TargetMode="External"/><Relationship Id="rId807" Type="http://schemas.openxmlformats.org/officeDocument/2006/relationships/hyperlink" Target="https://ref.ly/Acts4:24" TargetMode="External"/><Relationship Id="rId808" Type="http://schemas.openxmlformats.org/officeDocument/2006/relationships/hyperlink" Target="https://ref.ly/2Pet2:11" TargetMode="External"/><Relationship Id="rId809" Type="http://schemas.openxmlformats.org/officeDocument/2006/relationships/hyperlink" Target="https://ref.ly/Jude1:4" TargetMode="External"/><Relationship Id="rId810" Type="http://schemas.openxmlformats.org/officeDocument/2006/relationships/hyperlink" Target="https://ref.ly/Rev6:10" TargetMode="External"/><Relationship Id="rId811" Type="http://schemas.openxmlformats.org/officeDocument/2006/relationships/hyperlink" Target="https://ref.ly/2Tim2:21" TargetMode="External"/><Relationship Id="rId812" Type="http://schemas.openxmlformats.org/officeDocument/2006/relationships/hyperlink" Target="https://ref.ly/Jer10:11" TargetMode="External"/><Relationship Id="rId813" Type="http://schemas.openxmlformats.org/officeDocument/2006/relationships/hyperlink" Target="https://ref.ly/Isa45:18,Isa45:21-Isa45:22" TargetMode="External"/><Relationship Id="rId814" Type="http://schemas.openxmlformats.org/officeDocument/2006/relationships/hyperlink" Target="https://ref.ly/Mark12:32" TargetMode="External"/><Relationship Id="rId815" Type="http://schemas.openxmlformats.org/officeDocument/2006/relationships/hyperlink" Target="https://ref.ly/1Sam7:3" TargetMode="External"/><Relationship Id="rId816" Type="http://schemas.openxmlformats.org/officeDocument/2006/relationships/hyperlink" Target="https://ref.ly/2Kgs17:31" TargetMode="External"/><Relationship Id="rId817" Type="http://schemas.openxmlformats.org/officeDocument/2006/relationships/hyperlink" Target="https://ref.ly/Isa46:1" TargetMode="External"/><Relationship Id="rId818" Type="http://schemas.openxmlformats.org/officeDocument/2006/relationships/hyperlink" Target="https://ref.ly/Jer50:2" TargetMode="External"/><Relationship Id="rId819" Type="http://schemas.openxmlformats.org/officeDocument/2006/relationships/hyperlink" Target="https://ref.ly/Jer51:44" TargetMode="External"/><Relationship Id="rId820" Type="http://schemas.openxmlformats.org/officeDocument/2006/relationships/hyperlink" Target="https://ref.ly/Amos5:26" TargetMode="External"/><Relationship Id="rId821" Type="http://schemas.openxmlformats.org/officeDocument/2006/relationships/hyperlink" Target="https://ref.ly/Acts7:43" TargetMode="External"/><Relationship Id="rId822" Type="http://schemas.openxmlformats.org/officeDocument/2006/relationships/hyperlink" Target="https://ref.ly/2Kgs17:30" TargetMode="External"/><Relationship Id="rId823" Type="http://schemas.openxmlformats.org/officeDocument/2006/relationships/hyperlink" Target="https://ref.ly/2Kgs19:37" TargetMode="External"/><Relationship Id="rId824" Type="http://schemas.openxmlformats.org/officeDocument/2006/relationships/hyperlink" Target="https://ref.ly/Isa37:38" TargetMode="External"/><Relationship Id="rId825" Type="http://schemas.openxmlformats.org/officeDocument/2006/relationships/hyperlink" Target="https://ref.ly/Ezek8:14" TargetMode="External"/><Relationship Id="rId826" Type="http://schemas.openxmlformats.org/officeDocument/2006/relationships/hyperlink" Target="https://ref.ly/2Kgs5:18" TargetMode="External"/><Relationship Id="rId827" Type="http://schemas.openxmlformats.org/officeDocument/2006/relationships/hyperlink" Target="https://ref.ly/Zech12:11" TargetMode="External"/><Relationship Id="rId828" Type="http://schemas.openxmlformats.org/officeDocument/2006/relationships/hyperlink" Target="https://ref.ly/1Kgs11:5-1Kgs11:7,1Kgs11:33" TargetMode="External"/><Relationship Id="rId829" Type="http://schemas.openxmlformats.org/officeDocument/2006/relationships/hyperlink" Target="https://ref.ly/2Kgs23:13" TargetMode="External"/><Relationship Id="rId830" Type="http://schemas.openxmlformats.org/officeDocument/2006/relationships/hyperlink" Target="https://ref.ly/Num21:29" TargetMode="External"/><Relationship Id="rId831" Type="http://schemas.openxmlformats.org/officeDocument/2006/relationships/hyperlink" Target="https://ref.ly/Num25:3-Num25:5" TargetMode="External"/><Relationship Id="rId832" Type="http://schemas.openxmlformats.org/officeDocument/2006/relationships/hyperlink" Target="https://ref.ly/2Kgs1:2-2Kgs1:3,2Kgs1:6,2Kgs1:16" TargetMode="External"/><Relationship Id="rId833" Type="http://schemas.openxmlformats.org/officeDocument/2006/relationships/hyperlink" Target="https://ref.ly/2Kgs1:2-2Kgs1:3" TargetMode="External"/><Relationship Id="rId834" Type="http://schemas.openxmlformats.org/officeDocument/2006/relationships/hyperlink" Target="https://ref.ly/Matt12:24" TargetMode="External"/><Relationship Id="rId835" Type="http://schemas.openxmlformats.org/officeDocument/2006/relationships/hyperlink" Target="https://ref.ly/Luke11:15" TargetMode="External"/><Relationship Id="rId836" Type="http://schemas.openxmlformats.org/officeDocument/2006/relationships/hyperlink" Target="https://ref.ly/1Kgs16:30-1Kgs16:33" TargetMode="External"/><Relationship Id="rId837" Type="http://schemas.openxmlformats.org/officeDocument/2006/relationships/hyperlink" Target="https://ref.ly/Judg3:7-Judg3:8" TargetMode="External"/><Relationship Id="rId838" Type="http://schemas.openxmlformats.org/officeDocument/2006/relationships/hyperlink" Target="https://ref.ly/1Kgs11:5,1Kgs11:33" TargetMode="External"/><Relationship Id="rId839" Type="http://schemas.openxmlformats.org/officeDocument/2006/relationships/hyperlink" Target="https://ref.ly/Jer7:18" TargetMode="External"/><Relationship Id="rId840" Type="http://schemas.openxmlformats.org/officeDocument/2006/relationships/hyperlink" Target="https://ref.ly/Jer44:17-Jer44:19,Jer44:25" TargetMode="External"/><Relationship Id="rId841" Type="http://schemas.openxmlformats.org/officeDocument/2006/relationships/hyperlink" Target="https://ref.ly/Jer46:25" TargetMode="External"/><Relationship Id="rId842" Type="http://schemas.openxmlformats.org/officeDocument/2006/relationships/hyperlink" Target="https://ref.ly/Jer46:15" TargetMode="External"/><Relationship Id="rId843" Type="http://schemas.openxmlformats.org/officeDocument/2006/relationships/hyperlink" Target="https://ref.ly/Acts19:24-Acts19:28,Acts19:34-Acts19:35" TargetMode="External"/><Relationship Id="rId844" Type="http://schemas.openxmlformats.org/officeDocument/2006/relationships/hyperlink" Target="https://ref.ly/Acts14:12-Acts14:13" TargetMode="External"/><Relationship Id="rId845" Type="http://schemas.openxmlformats.org/officeDocument/2006/relationships/hyperlink" Target="https://ref.ly/Jer2:11" TargetMode="External"/><Relationship Id="rId846" Type="http://schemas.openxmlformats.org/officeDocument/2006/relationships/hyperlink" Target="https://ref.ly/Jer2:28" TargetMode="External"/><Relationship Id="rId847" Type="http://schemas.openxmlformats.org/officeDocument/2006/relationships/hyperlink" Target="https://ref.ly/Jer16:20" TargetMode="External"/><Relationship Id="rId848" Type="http://schemas.openxmlformats.org/officeDocument/2006/relationships/hyperlink" Target="https://ref.ly/Jer5:7" TargetMode="External"/><Relationship Id="rId849" Type="http://schemas.openxmlformats.org/officeDocument/2006/relationships/hyperlink" Target="https://ref.ly/1Cor8:4" TargetMode="External"/><Relationship Id="rId850" Type="http://schemas.openxmlformats.org/officeDocument/2006/relationships/hyperlink" Target="https://ref.ly/Acts19:26" TargetMode="External"/><Relationship Id="rId851" Type="http://schemas.openxmlformats.org/officeDocument/2006/relationships/hyperlink" Target="https://ref.ly/Exod15:11" TargetMode="External"/><Relationship Id="rId852" Type="http://schemas.openxmlformats.org/officeDocument/2006/relationships/hyperlink" Target="https://ref.ly/Exod18:11" TargetMode="External"/><Relationship Id="rId853" Type="http://schemas.openxmlformats.org/officeDocument/2006/relationships/hyperlink" Target="https://ref.ly/1Chr16:25" TargetMode="External"/><Relationship Id="rId854" Type="http://schemas.openxmlformats.org/officeDocument/2006/relationships/hyperlink" Target="https://ref.ly/2Chr2:5" TargetMode="External"/><Relationship Id="rId855" Type="http://schemas.openxmlformats.org/officeDocument/2006/relationships/hyperlink" Target="https://ref.ly/Ps86:8" TargetMode="External"/><Relationship Id="rId856" Type="http://schemas.openxmlformats.org/officeDocument/2006/relationships/hyperlink" Target="https://ref.ly/Ps95:3" TargetMode="External"/><Relationship Id="rId857" Type="http://schemas.openxmlformats.org/officeDocument/2006/relationships/hyperlink" Target="https://ref.ly/Ps96:4-Ps96:5" TargetMode="External"/><Relationship Id="rId858" Type="http://schemas.openxmlformats.org/officeDocument/2006/relationships/hyperlink" Target="https://ref.ly/Ps97:7-Ps97:9" TargetMode="External"/><Relationship Id="rId859" Type="http://schemas.openxmlformats.org/officeDocument/2006/relationships/hyperlink" Target="https://ref.ly/Ps135:5" TargetMode="External"/><Relationship Id="rId860" Type="http://schemas.openxmlformats.org/officeDocument/2006/relationships/hyperlink" Target="https://ref.ly/Ps136:2" TargetMode="External"/><Relationship Id="rId861" Type="http://schemas.openxmlformats.org/officeDocument/2006/relationships/hyperlink" Target="https://ref.ly/Dan2:47" TargetMode="External"/><Relationship Id="rId862" Type="http://schemas.openxmlformats.org/officeDocument/2006/relationships/hyperlink" Target="https://ref.ly/Zeph2:11" TargetMode="External"/><Relationship Id="rId863" Type="http://schemas.openxmlformats.org/officeDocument/2006/relationships/hyperlink" Target="https://ref.ly/Exod20:3" TargetMode="External"/><Relationship Id="rId864" Type="http://schemas.openxmlformats.org/officeDocument/2006/relationships/hyperlink" Target="https://ref.ly/Deut5:7" TargetMode="External"/><Relationship Id="rId865" Type="http://schemas.openxmlformats.org/officeDocument/2006/relationships/hyperlink" Target="https://ref.ly/Exod20:4,Exod20:23" TargetMode="External"/><Relationship Id="rId866" Type="http://schemas.openxmlformats.org/officeDocument/2006/relationships/hyperlink" Target="https://ref.ly/Lev19:4" TargetMode="External"/><Relationship Id="rId867" Type="http://schemas.openxmlformats.org/officeDocument/2006/relationships/hyperlink" Target="https://ref.ly/Deut5:8" TargetMode="External"/><Relationship Id="rId868" Type="http://schemas.openxmlformats.org/officeDocument/2006/relationships/hyperlink" Target="https://ref.ly/Exod23:13" TargetMode="External"/><Relationship Id="rId869" Type="http://schemas.openxmlformats.org/officeDocument/2006/relationships/hyperlink" Target="https://ref.ly/Josh23:7" TargetMode="External"/><Relationship Id="rId870" Type="http://schemas.openxmlformats.org/officeDocument/2006/relationships/hyperlink" Target="https://ref.ly/Gen31:32" TargetMode="External"/><Relationship Id="rId871" Type="http://schemas.openxmlformats.org/officeDocument/2006/relationships/hyperlink" Target="https://ref.ly/Exod32:1-Exod32:4,Exod32:8,Exod32:23,Exod32:31" TargetMode="External"/><Relationship Id="rId872" Type="http://schemas.openxmlformats.org/officeDocument/2006/relationships/hyperlink" Target="https://ref.ly/Exod34:15" TargetMode="External"/><Relationship Id="rId873" Type="http://schemas.openxmlformats.org/officeDocument/2006/relationships/hyperlink" Target="https://ref.ly/Hos11:2" TargetMode="External"/><Relationship Id="rId874" Type="http://schemas.openxmlformats.org/officeDocument/2006/relationships/hyperlink" Target="https://ref.ly/2Kgs17:7-2Kgs17:18" TargetMode="External"/><Relationship Id="rId875" Type="http://schemas.openxmlformats.org/officeDocument/2006/relationships/hyperlink" Target="https://ref.ly/2Kgs22:17" TargetMode="External"/><Relationship Id="rId876" Type="http://schemas.openxmlformats.org/officeDocument/2006/relationships/hyperlink" Target="https://ref.ly/Deut29:25-Deut29:28" TargetMode="External"/><Relationship Id="rId877" Type="http://schemas.openxmlformats.org/officeDocument/2006/relationships/hyperlink" Target="https://ref.ly/Josh24:15" TargetMode="External"/><Relationship Id="rId878" Type="http://schemas.openxmlformats.org/officeDocument/2006/relationships/hyperlink" Target="https://ref.ly/Gen10:27" TargetMode="External"/><Relationship Id="rId879" Type="http://schemas.openxmlformats.org/officeDocument/2006/relationships/hyperlink" Target="https://ref.ly/1Chr1:21" TargetMode="External"/><Relationship Id="rId880" Type="http://schemas.openxmlformats.org/officeDocument/2006/relationships/hyperlink" Target="https://ref.ly/Josh15:38" TargetMode="External"/><Relationship Id="rId881" Type="http://schemas.openxmlformats.org/officeDocument/2006/relationships/hyperlink" Target="https://ref.ly/Gen14:20" TargetMode="External"/><Relationship Id="rId882" Type="http://schemas.openxmlformats.org/officeDocument/2006/relationships/hyperlink" Target="https://ref.ly/Deut12:2-Deut12:7,Deut12:17-Deut12:19" TargetMode="External"/><Relationship Id="rId883" Type="http://schemas.openxmlformats.org/officeDocument/2006/relationships/hyperlink" Target="https://ref.ly/Deut12:2-Deut12:7" TargetMode="External"/><Relationship Id="rId884" Type="http://schemas.openxmlformats.org/officeDocument/2006/relationships/hyperlink" Target="https://ref.ly/Deut14:22-Deut14:29" TargetMode="External"/><Relationship Id="rId885" Type="http://schemas.openxmlformats.org/officeDocument/2006/relationships/hyperlink" Target="https://ref.ly/Deut26:12" TargetMode="External"/><Relationship Id="rId886" Type="http://schemas.openxmlformats.org/officeDocument/2006/relationships/hyperlink" Target="https://ref.ly/Num18:21-Num18:32" TargetMode="External"/><Relationship Id="rId887" Type="http://schemas.openxmlformats.org/officeDocument/2006/relationships/hyperlink" Target="https://ref.ly/Mal3:8-Mal3:10" TargetMode="External"/><Relationship Id="rId888" Type="http://schemas.openxmlformats.org/officeDocument/2006/relationships/hyperlink" Target="https://ref.ly/Gen28:22" TargetMode="External"/><Relationship Id="rId889" Type="http://schemas.openxmlformats.org/officeDocument/2006/relationships/hyperlink" Target="https://ref.ly/Heb7:1-Heb7:28" TargetMode="External"/><Relationship Id="rId890" Type="http://schemas.openxmlformats.org/officeDocument/2006/relationships/hyperlink" Target="https://ref.ly/Matt23:23" TargetMode="External"/><Relationship Id="rId891" Type="http://schemas.openxmlformats.org/officeDocument/2006/relationships/hyperlink" Target="https://ref.ly/Luke11:42" TargetMode="External"/><Relationship Id="rId892" Type="http://schemas.openxmlformats.org/officeDocument/2006/relationships/hyperlink" Target="https://ref.ly/Luke18:12" TargetMode="External"/><Relationship Id="rId893" Type="http://schemas.openxmlformats.org/officeDocument/2006/relationships/hyperlink" Target="https://ref.ly/Josh21:35" TargetMode="External"/><Relationship Id="rId894" Type="http://schemas.openxmlformats.org/officeDocument/2006/relationships/hyperlink" Target="https://ref.ly/Josh15:22" TargetMode="External"/><Relationship Id="rId895" Type="http://schemas.openxmlformats.org/officeDocument/2006/relationships/hyperlink" Target="https://ref.ly/Gen30:21" TargetMode="External"/><Relationship Id="rId896" Type="http://schemas.openxmlformats.org/officeDocument/2006/relationships/hyperlink" Target="https://ref.ly/Gen33:18" TargetMode="External"/><Relationship Id="rId897" Type="http://schemas.openxmlformats.org/officeDocument/2006/relationships/hyperlink" Target="https://ref.ly/Gen34:1" TargetMode="External"/><Relationship Id="rId898" Type="http://schemas.openxmlformats.org/officeDocument/2006/relationships/hyperlink" Target="https://ref.ly/Gen34:27-Gen34:31" TargetMode="External"/><Relationship Id="rId899" Type="http://schemas.openxmlformats.org/officeDocument/2006/relationships/hyperlink" Target="https://ref.ly/Gen49:5" TargetMode="External"/><Relationship Id="rId900" Type="http://schemas.openxmlformats.org/officeDocument/2006/relationships/hyperlink" Target="https://ref.ly/Gen36:32" TargetMode="External"/><Relationship Id="rId901" Type="http://schemas.openxmlformats.org/officeDocument/2006/relationships/hyperlink" Target="https://ref.ly/1Chr1:43" TargetMode="External"/><Relationship Id="rId902" Type="http://schemas.openxmlformats.org/officeDocument/2006/relationships/hyperlink" Target="https://ref.ly/Acts28:11" TargetMode="External"/><Relationship Id="rId903" Type="http://schemas.openxmlformats.org/officeDocument/2006/relationships/hyperlink" Target="https://ref.ly/1Chr1:6" TargetMode="External"/><Relationship Id="rId904" Type="http://schemas.openxmlformats.org/officeDocument/2006/relationships/hyperlink" Target="https://ref.ly/2Chr7:18" TargetMode="External"/><Relationship Id="rId905" Type="http://schemas.openxmlformats.org/officeDocument/2006/relationships/hyperlink" Target="https://ref.ly/Ps105:20" TargetMode="External"/><Relationship Id="rId906" Type="http://schemas.openxmlformats.org/officeDocument/2006/relationships/hyperlink" Target="https://ref.ly/Prov23:1" TargetMode="External"/><Relationship Id="rId907" Type="http://schemas.openxmlformats.org/officeDocument/2006/relationships/hyperlink" Target="https://ref.ly/Prov28:15" TargetMode="External"/><Relationship Id="rId908" Type="http://schemas.openxmlformats.org/officeDocument/2006/relationships/hyperlink" Target="https://ref.ly/Eccl10:4" TargetMode="External"/><Relationship Id="rId909" Type="http://schemas.openxmlformats.org/officeDocument/2006/relationships/hyperlink" Target="https://ref.ly/Isa14:5" TargetMode="External"/><Relationship Id="rId910" Type="http://schemas.openxmlformats.org/officeDocument/2006/relationships/hyperlink" Target="https://ref.ly/Isa16:1" TargetMode="External"/><Relationship Id="rId911" Type="http://schemas.openxmlformats.org/officeDocument/2006/relationships/hyperlink" Target="https://ref.ly/Isa49:7" TargetMode="External"/><Relationship Id="rId912" Type="http://schemas.openxmlformats.org/officeDocument/2006/relationships/hyperlink" Target="https://ref.ly/Jer33:26" TargetMode="External"/><Relationship Id="rId913" Type="http://schemas.openxmlformats.org/officeDocument/2006/relationships/hyperlink" Target="https://ref.ly/Jer51:46" TargetMode="External"/><Relationship Id="rId914" Type="http://schemas.openxmlformats.org/officeDocument/2006/relationships/hyperlink" Target="https://ref.ly/Mic5:2" TargetMode="External"/><Relationship Id="rId915" Type="http://schemas.openxmlformats.org/officeDocument/2006/relationships/hyperlink" Target="https://ref.ly/Judg15:11" TargetMode="External"/><Relationship Id="rId916" Type="http://schemas.openxmlformats.org/officeDocument/2006/relationships/hyperlink" Target="https://ref.ly/1Sam9:16" TargetMode="External"/><Relationship Id="rId917" Type="http://schemas.openxmlformats.org/officeDocument/2006/relationships/hyperlink" Target="https://ref.ly/1Sam10:1" TargetMode="External"/><Relationship Id="rId918" Type="http://schemas.openxmlformats.org/officeDocument/2006/relationships/hyperlink" Target="https://ref.ly/1Sam13:14" TargetMode="External"/><Relationship Id="rId919" Type="http://schemas.openxmlformats.org/officeDocument/2006/relationships/hyperlink" Target="https://ref.ly/1Sam25:30" TargetMode="External"/><Relationship Id="rId920" Type="http://schemas.openxmlformats.org/officeDocument/2006/relationships/hyperlink" Target="https://ref.ly/2Sam5:2" TargetMode="External"/><Relationship Id="rId921" Type="http://schemas.openxmlformats.org/officeDocument/2006/relationships/hyperlink" Target="https://ref.ly/2Sam6:21" TargetMode="External"/><Relationship Id="rId922" Type="http://schemas.openxmlformats.org/officeDocument/2006/relationships/hyperlink" Target="https://ref.ly/2Sam7:8" TargetMode="External"/><Relationship Id="rId923" Type="http://schemas.openxmlformats.org/officeDocument/2006/relationships/hyperlink" Target="https://ref.ly/Matt9:18,Matt9:23" TargetMode="External"/><Relationship Id="rId924" Type="http://schemas.openxmlformats.org/officeDocument/2006/relationships/hyperlink" Target="https://ref.ly/Luke8:41" TargetMode="External"/><Relationship Id="rId925" Type="http://schemas.openxmlformats.org/officeDocument/2006/relationships/hyperlink" Target="https://ref.ly/Luke18:18" TargetMode="External"/><Relationship Id="rId926" Type="http://schemas.openxmlformats.org/officeDocument/2006/relationships/hyperlink" Target="https://ref.ly/Luke23:35" TargetMode="External"/><Relationship Id="rId927" Type="http://schemas.openxmlformats.org/officeDocument/2006/relationships/hyperlink" Target="https://ref.ly/Luke24:20" TargetMode="External"/><Relationship Id="rId928" Type="http://schemas.openxmlformats.org/officeDocument/2006/relationships/hyperlink" Target="https://ref.ly/John3:1" TargetMode="External"/><Relationship Id="rId929" Type="http://schemas.openxmlformats.org/officeDocument/2006/relationships/hyperlink" Target="https://ref.ly/John7:26,John7:48" TargetMode="External"/><Relationship Id="rId930" Type="http://schemas.openxmlformats.org/officeDocument/2006/relationships/hyperlink" Target="https://ref.ly/John12:31" TargetMode="External"/><Relationship Id="rId931" Type="http://schemas.openxmlformats.org/officeDocument/2006/relationships/hyperlink" Target="https://ref.ly/Acts3:17" TargetMode="External"/><Relationship Id="rId932" Type="http://schemas.openxmlformats.org/officeDocument/2006/relationships/hyperlink" Target="https://ref.ly/Acts4:5,Acts4:26" TargetMode="External"/><Relationship Id="rId933" Type="http://schemas.openxmlformats.org/officeDocument/2006/relationships/hyperlink" Target="https://ref.ly/Acts7:27,Acts7:35" TargetMode="External"/><Relationship Id="rId934" Type="http://schemas.openxmlformats.org/officeDocument/2006/relationships/hyperlink" Target="https://ref.ly/Acts13:27" TargetMode="External"/><Relationship Id="rId935" Type="http://schemas.openxmlformats.org/officeDocument/2006/relationships/hyperlink" Target="https://ref.ly/Acts14:5" TargetMode="External"/><Relationship Id="rId936" Type="http://schemas.openxmlformats.org/officeDocument/2006/relationships/hyperlink" Target="https://ref.ly/Acts16:19" TargetMode="External"/><Relationship Id="rId937" Type="http://schemas.openxmlformats.org/officeDocument/2006/relationships/hyperlink" Target="https://ref.ly/Acts23:5" TargetMode="External"/><Relationship Id="rId938" Type="http://schemas.openxmlformats.org/officeDocument/2006/relationships/hyperlink" Target="https://ref.ly/Rom13:3" TargetMode="External"/><Relationship Id="rId939" Type="http://schemas.openxmlformats.org/officeDocument/2006/relationships/hyperlink" Target="https://ref.ly/Eph6:12" TargetMode="External"/><Relationship Id="rId940" Type="http://schemas.openxmlformats.org/officeDocument/2006/relationships/hyperlink" Target="https://ref.ly/Gen36:21" TargetMode="External"/><Relationship Id="rId941" Type="http://schemas.openxmlformats.org/officeDocument/2006/relationships/hyperlink" Target="https://ref.ly/1Chr1:38" TargetMode="External"/><Relationship Id="rId942" Type="http://schemas.openxmlformats.org/officeDocument/2006/relationships/hyperlink" Target="https://ref.ly/Deut2:12" TargetMode="External"/><Relationship Id="rId943" Type="http://schemas.openxmlformats.org/officeDocument/2006/relationships/hyperlink" Target="https://ref.ly/Gen36:25" TargetMode="External"/><Relationship Id="rId944" Type="http://schemas.openxmlformats.org/officeDocument/2006/relationships/hyperlink" Target="https://ref.ly/1Chr1:41" TargetMode="External"/><Relationship Id="rId945" Type="http://schemas.openxmlformats.org/officeDocument/2006/relationships/hyperlink" Target="https://ref.ly/Isa8:16" TargetMode="External"/><Relationship Id="rId946" Type="http://schemas.openxmlformats.org/officeDocument/2006/relationships/hyperlink" Target="https://ref.ly/Isa50:4" TargetMode="External"/><Relationship Id="rId947" Type="http://schemas.openxmlformats.org/officeDocument/2006/relationships/hyperlink" Target="https://ref.ly/Isa54:13" TargetMode="External"/><Relationship Id="rId948" Type="http://schemas.openxmlformats.org/officeDocument/2006/relationships/hyperlink" Target="https://ref.ly/Mark2:18" TargetMode="External"/><Relationship Id="rId949" Type="http://schemas.openxmlformats.org/officeDocument/2006/relationships/hyperlink" Target="https://ref.ly/Luke5:33" TargetMode="External"/><Relationship Id="rId950" Type="http://schemas.openxmlformats.org/officeDocument/2006/relationships/hyperlink" Target="https://ref.ly/Matt9:14" TargetMode="External"/><Relationship Id="rId951" Type="http://schemas.openxmlformats.org/officeDocument/2006/relationships/hyperlink" Target="https://ref.ly/Luke11:1" TargetMode="External"/><Relationship Id="rId952" Type="http://schemas.openxmlformats.org/officeDocument/2006/relationships/hyperlink" Target="https://ref.ly/Mark10:21" TargetMode="External"/><Relationship Id="rId953" Type="http://schemas.openxmlformats.org/officeDocument/2006/relationships/hyperlink" Target="https://ref.ly/Matt16:21" TargetMode="External"/><Relationship Id="rId954" Type="http://schemas.openxmlformats.org/officeDocument/2006/relationships/hyperlink" Target="https://ref.ly/Matt28:9" TargetMode="External"/><Relationship Id="rId955" Type="http://schemas.openxmlformats.org/officeDocument/2006/relationships/hyperlink" Target="https://ref.ly/John16:12" TargetMode="External"/><Relationship Id="rId956" Type="http://schemas.openxmlformats.org/officeDocument/2006/relationships/hyperlink" Target="https://ref.ly/Matt26:20" TargetMode="External"/><Relationship Id="rId957" Type="http://schemas.openxmlformats.org/officeDocument/2006/relationships/hyperlink" Target="https://ref.ly/Luke10:1" TargetMode="External"/><Relationship Id="rId958" Type="http://schemas.openxmlformats.org/officeDocument/2006/relationships/hyperlink" Target="https://ref.ly/Luke10:1-Luke10:11" TargetMode="External"/><Relationship Id="rId959" Type="http://schemas.openxmlformats.org/officeDocument/2006/relationships/hyperlink" Target="https://ref.ly/Matt10:1" TargetMode="External"/><Relationship Id="rId960" Type="http://schemas.openxmlformats.org/officeDocument/2006/relationships/hyperlink" Target="https://ref.ly/Acts1:26" TargetMode="External"/><Relationship Id="rId961" Type="http://schemas.openxmlformats.org/officeDocument/2006/relationships/hyperlink" Target="https://ref.ly/Matt16:19" TargetMode="External"/><Relationship Id="rId962" Type="http://schemas.openxmlformats.org/officeDocument/2006/relationships/hyperlink" Target="https://ref.ly/Matt28:16-Matt28:20" TargetMode="External"/><Relationship Id="rId963" Type="http://schemas.openxmlformats.org/officeDocument/2006/relationships/hyperlink" Target="https://ref.ly/Luke22:24-Luke22:30" TargetMode="External"/><Relationship Id="rId964" Type="http://schemas.openxmlformats.org/officeDocument/2006/relationships/hyperlink" Target="https://ref.ly/Gal1:12,Gal1:16" TargetMode="External"/><Relationship Id="rId965" Type="http://schemas.openxmlformats.org/officeDocument/2006/relationships/hyperlink" Target="https://ref.ly/Acts9:15" TargetMode="External"/><Relationship Id="rId966" Type="http://schemas.openxmlformats.org/officeDocument/2006/relationships/hyperlink" Target="https://ref.ly/Matt28:19" TargetMode="External"/><Relationship Id="rId967" Type="http://schemas.openxmlformats.org/officeDocument/2006/relationships/hyperlink" Target="https://ref.ly/Acts6:1-Acts6:2,Acts6:7" TargetMode="External"/><Relationship Id="rId968" Type="http://schemas.openxmlformats.org/officeDocument/2006/relationships/hyperlink" Target="https://ref.ly/Acts9:36" TargetMode="External"/><Relationship Id="rId969" Type="http://schemas.openxmlformats.org/officeDocument/2006/relationships/hyperlink" Target="https://ref.ly/Acts11:26" TargetMode="External"/><Relationship Id="rId970" Type="http://schemas.openxmlformats.org/officeDocument/2006/relationships/hyperlink" Target="https://ref.ly/1John2:3-1John2:6" TargetMode="External"/><Relationship Id="rId971" Type="http://schemas.openxmlformats.org/officeDocument/2006/relationships/hyperlink" Target="https://ref.ly/1John3:10-1John3:11" TargetMode="External"/><Relationship Id="rId972" Type="http://schemas.openxmlformats.org/officeDocument/2006/relationships/hyperlink" Target="https://ref.ly/John21:20-John21:24" TargetMode="External"/><Relationship Id="rId973" Type="http://schemas.openxmlformats.org/officeDocument/2006/relationships/hyperlink" Target="https://ref.ly/John13:21-John13:26" TargetMode="External"/><Relationship Id="rId974" Type="http://schemas.openxmlformats.org/officeDocument/2006/relationships/hyperlink" Target="https://ref.ly/John19:25-John19:27" TargetMode="External"/><Relationship Id="rId975" Type="http://schemas.openxmlformats.org/officeDocument/2006/relationships/hyperlink" Target="https://ref.ly/John20:2" TargetMode="External"/><Relationship Id="rId976" Type="http://schemas.openxmlformats.org/officeDocument/2006/relationships/hyperlink" Target="https://ref.ly/John21:7" TargetMode="External"/><Relationship Id="rId977" Type="http://schemas.openxmlformats.org/officeDocument/2006/relationships/hyperlink" Target="https://ref.ly/John21:20-John21:23" TargetMode="External"/><Relationship Id="rId978" Type="http://schemas.openxmlformats.org/officeDocument/2006/relationships/hyperlink" Target="https://ref.ly/John21:2" TargetMode="External"/><Relationship Id="rId979" Type="http://schemas.openxmlformats.org/officeDocument/2006/relationships/hyperlink" Target="https://ref.ly/Mark14:17-Mark14:20" TargetMode="External"/><Relationship Id="rId980" Type="http://schemas.openxmlformats.org/officeDocument/2006/relationships/hyperlink" Target="https://ref.ly/Luke22:14,Luke22:30" TargetMode="External"/><Relationship Id="rId981" Type="http://schemas.openxmlformats.org/officeDocument/2006/relationships/hyperlink" Target="https://ref.ly/John13:23-John13:24" TargetMode="External"/><Relationship Id="rId982" Type="http://schemas.openxmlformats.org/officeDocument/2006/relationships/hyperlink" Target="https://ref.ly/Acts3:1-Acts3:26" TargetMode="External"/><Relationship Id="rId983" Type="http://schemas.openxmlformats.org/officeDocument/2006/relationships/hyperlink" Target="https://ref.ly/Acts8:14" TargetMode="External"/><Relationship Id="rId984" Type="http://schemas.openxmlformats.org/officeDocument/2006/relationships/hyperlink" Target="https://ref.ly/Gal2:9" TargetMode="External"/><Relationship Id="rId985" Type="http://schemas.openxmlformats.org/officeDocument/2006/relationships/hyperlink" Target="https://ref.ly/Acts12:2" TargetMode="External"/><Relationship Id="rId986" Type="http://schemas.openxmlformats.org/officeDocument/2006/relationships/hyperlink" Target="https://ref.ly/Deut27:26" TargetMode="External"/><Relationship Id="rId987" Type="http://schemas.openxmlformats.org/officeDocument/2006/relationships/hyperlink" Target="https://ref.ly/Lev26:23" TargetMode="External"/><Relationship Id="rId988" Type="http://schemas.openxmlformats.org/officeDocument/2006/relationships/hyperlink" Target="https://ref.ly/Deut4:36" TargetMode="External"/><Relationship Id="rId989" Type="http://schemas.openxmlformats.org/officeDocument/2006/relationships/hyperlink" Target="https://ref.ly/Deut8:5" TargetMode="External"/><Relationship Id="rId990" Type="http://schemas.openxmlformats.org/officeDocument/2006/relationships/hyperlink" Target="https://ref.ly/Jer31:18" TargetMode="External"/><Relationship Id="rId991" Type="http://schemas.openxmlformats.org/officeDocument/2006/relationships/hyperlink" Target="https://ref.ly/Ps94:10" TargetMode="External"/><Relationship Id="rId992" Type="http://schemas.openxmlformats.org/officeDocument/2006/relationships/hyperlink" Target="https://ref.ly/Job5:17" TargetMode="External"/><Relationship Id="rId993" Type="http://schemas.openxmlformats.org/officeDocument/2006/relationships/hyperlink" Target="https://ref.ly/Ps94:10,Ps94:12" TargetMode="External"/><Relationship Id="rId994" Type="http://schemas.openxmlformats.org/officeDocument/2006/relationships/hyperlink" Target="https://ref.ly/Heb12:5-Heb12:11" TargetMode="External"/><Relationship Id="rId995" Type="http://schemas.openxmlformats.org/officeDocument/2006/relationships/hyperlink" Target="https://ref.ly/Rev3:19" TargetMode="External"/><Relationship Id="rId996" Type="http://schemas.openxmlformats.org/officeDocument/2006/relationships/hyperlink" Target="https://ref.ly/Deut21:18" TargetMode="External"/><Relationship Id="rId997" Type="http://schemas.openxmlformats.org/officeDocument/2006/relationships/hyperlink" Target="https://ref.ly/Prov13:24" TargetMode="External"/><Relationship Id="rId998" Type="http://schemas.openxmlformats.org/officeDocument/2006/relationships/hyperlink" Target="https://ref.ly/Prov19:18" TargetMode="External"/><Relationship Id="rId999" Type="http://schemas.openxmlformats.org/officeDocument/2006/relationships/hyperlink" Target="https://ref.ly/Prov22:15" TargetMode="External"/><Relationship Id="rId1000" Type="http://schemas.openxmlformats.org/officeDocument/2006/relationships/hyperlink" Target="https://ref.ly/Prov23:13" TargetMode="External"/><Relationship Id="rId1001" Type="http://schemas.openxmlformats.org/officeDocument/2006/relationships/hyperlink" Target="https://ref.ly/Prov29:17" TargetMode="External"/><Relationship Id="rId1002" Type="http://schemas.openxmlformats.org/officeDocument/2006/relationships/hyperlink" Target="https://ref.ly/Eph6:4" TargetMode="External"/><Relationship Id="rId1003" Type="http://schemas.openxmlformats.org/officeDocument/2006/relationships/hyperlink" Target="https://ref.ly/Heb12:7-Heb12:10" TargetMode="External"/><Relationship Id="rId1004" Type="http://schemas.openxmlformats.org/officeDocument/2006/relationships/hyperlink" Target="https://ref.ly/2Tim2:25" TargetMode="External"/><Relationship Id="rId1005" Type="http://schemas.openxmlformats.org/officeDocument/2006/relationships/hyperlink" Target="https://ref.ly/Ps6:1" TargetMode="External"/><Relationship Id="rId1006" Type="http://schemas.openxmlformats.org/officeDocument/2006/relationships/hyperlink" Target="https://ref.ly/Deut11:2-Deut11:3" TargetMode="External"/><Relationship Id="rId1007" Type="http://schemas.openxmlformats.org/officeDocument/2006/relationships/hyperlink" Target="https://ref.ly/Prov3:11" TargetMode="External"/><Relationship Id="rId1008" Type="http://schemas.openxmlformats.org/officeDocument/2006/relationships/hyperlink" Target="https://ref.ly/Heb12:5" TargetMode="External"/><Relationship Id="rId1009" Type="http://schemas.openxmlformats.org/officeDocument/2006/relationships/hyperlink" Target="https://ref.ly/Ps50:17" TargetMode="External"/><Relationship Id="rId1010" Type="http://schemas.openxmlformats.org/officeDocument/2006/relationships/hyperlink" Target="https://ref.ly/Prov5:12" TargetMode="External"/><Relationship Id="rId1011" Type="http://schemas.openxmlformats.org/officeDocument/2006/relationships/hyperlink" Target="https://ref.ly/Prov3:11-Prov3:12" TargetMode="External"/><Relationship Id="rId1012" Type="http://schemas.openxmlformats.org/officeDocument/2006/relationships/hyperlink" Target="https://ref.ly/Heb12:5-Heb12:7" TargetMode="External"/><Relationship Id="rId1013" Type="http://schemas.openxmlformats.org/officeDocument/2006/relationships/hyperlink" Target="https://ref.ly/Prov12:1" TargetMode="External"/><Relationship Id="rId1014" Type="http://schemas.openxmlformats.org/officeDocument/2006/relationships/hyperlink" Target="https://ref.ly/2Tim1:7" TargetMode="External"/><Relationship Id="rId1015" Type="http://schemas.openxmlformats.org/officeDocument/2006/relationships/hyperlink" Target="https://ref.ly/Heb12:5,Heb12:9" TargetMode="External"/><Relationship Id="rId1016" Type="http://schemas.openxmlformats.org/officeDocument/2006/relationships/hyperlink" Target="https://ref.ly/Ps94:12" TargetMode="External"/><Relationship Id="rId1017" Type="http://schemas.openxmlformats.org/officeDocument/2006/relationships/hyperlink" Target="https://ref.ly/Job36:10" TargetMode="External"/><Relationship Id="rId1018" Type="http://schemas.openxmlformats.org/officeDocument/2006/relationships/hyperlink" Target="https://ref.ly/Prov6:23" TargetMode="External"/><Relationship Id="rId1019" Type="http://schemas.openxmlformats.org/officeDocument/2006/relationships/hyperlink" Target="https://ref.ly/1Cor11:32" TargetMode="External"/><Relationship Id="rId1020" Type="http://schemas.openxmlformats.org/officeDocument/2006/relationships/hyperlink" Target="https://ref.ly/Heb12:7" TargetMode="External"/><Relationship Id="rId1021" Type="http://schemas.openxmlformats.org/officeDocument/2006/relationships/hyperlink" Target="https://ref.ly/Heb12:11" TargetMode="External"/><Relationship Id="rId1022" Type="http://schemas.openxmlformats.org/officeDocument/2006/relationships/hyperlink" Target="https://ref.ly/Lev26:23-Lev26:24" TargetMode="External"/><Relationship Id="rId1023" Type="http://schemas.openxmlformats.org/officeDocument/2006/relationships/hyperlink" Target="https://ref.ly/Prov5:23" TargetMode="External"/><Relationship Id="rId1024" Type="http://schemas.openxmlformats.org/officeDocument/2006/relationships/hyperlink" Target="https://ref.ly/Prov5:12-Prov5:23" TargetMode="External"/><Relationship Id="rId1025" Type="http://schemas.openxmlformats.org/officeDocument/2006/relationships/hyperlink" Target="https://ref.ly/Prov6:23-Prov6:24" TargetMode="External"/><Relationship Id="rId1026" Type="http://schemas.openxmlformats.org/officeDocument/2006/relationships/hyperlink" Target="https://ref.ly/Matt5:17-Matt5:48" TargetMode="External"/><Relationship Id="rId1027" Type="http://schemas.openxmlformats.org/officeDocument/2006/relationships/hyperlink" Target="https://ref.ly/Rom8:1-Rom8:8" TargetMode="External"/><Relationship Id="rId1028" Type="http://schemas.openxmlformats.org/officeDocument/2006/relationships/hyperlink" Target="https://ref.ly/Rom12:2" TargetMode="External"/><Relationship Id="rId1029" Type="http://schemas.openxmlformats.org/officeDocument/2006/relationships/hyperlink" Target="https://ref.ly/Deut6:7" TargetMode="External"/><Relationship Id="rId1030" Type="http://schemas.openxmlformats.org/officeDocument/2006/relationships/hyperlink" Target="https://ref.ly/Prov22:6" TargetMode="External"/><Relationship Id="rId1031" Type="http://schemas.openxmlformats.org/officeDocument/2006/relationships/hyperlink" Target="https://ref.ly/Gen3:1-Gen3:24" TargetMode="External"/><Relationship Id="rId1032" Type="http://schemas.openxmlformats.org/officeDocument/2006/relationships/hyperlink" Target="https://ref.ly/Ps51:5" TargetMode="External"/><Relationship Id="rId1033" Type="http://schemas.openxmlformats.org/officeDocument/2006/relationships/hyperlink" Target="https://ref.ly/Exod20:1-Exod20:17" TargetMode="External"/><Relationship Id="rId1034" Type="http://schemas.openxmlformats.org/officeDocument/2006/relationships/hyperlink" Target="https://ref.ly/1Cor5:11" TargetMode="External"/><Relationship Id="rId1035" Type="http://schemas.openxmlformats.org/officeDocument/2006/relationships/hyperlink" Target="https://ref.ly/1Cor6:9-1Cor6:11" TargetMode="External"/><Relationship Id="rId1036" Type="http://schemas.openxmlformats.org/officeDocument/2006/relationships/hyperlink" Target="https://ref.ly/Eph4:25-Eph4:32" TargetMode="External"/><Relationship Id="rId1037" Type="http://schemas.openxmlformats.org/officeDocument/2006/relationships/hyperlink" Target="https://ref.ly/Eph5:1-Eph5:21" TargetMode="External"/><Relationship Id="rId1038" Type="http://schemas.openxmlformats.org/officeDocument/2006/relationships/hyperlink" Target="https://ref.ly/Col3:5-Col3:11" TargetMode="External"/><Relationship Id="rId1039" Type="http://schemas.openxmlformats.org/officeDocument/2006/relationships/hyperlink" Target="https://ref.ly/1Cor8:1-1Cor8:13" TargetMode="External"/><Relationship Id="rId1040" Type="http://schemas.openxmlformats.org/officeDocument/2006/relationships/hyperlink" Target="https://ref.ly/Gal5:19-Gal5:21" TargetMode="External"/><Relationship Id="rId1041" Type="http://schemas.openxmlformats.org/officeDocument/2006/relationships/hyperlink" Target="https://ref.ly/Matt18:15-Matt18:18" TargetMode="External"/><Relationship Id="rId1042" Type="http://schemas.openxmlformats.org/officeDocument/2006/relationships/hyperlink" Target="https://ref.ly/1Cor5:3-1Cor5:13" TargetMode="External"/><Relationship Id="rId1043" Type="http://schemas.openxmlformats.org/officeDocument/2006/relationships/hyperlink" Target="https://ref.ly/Gal6:1" TargetMode="External"/><Relationship Id="rId1044" Type="http://schemas.openxmlformats.org/officeDocument/2006/relationships/hyperlink" Target="https://ref.ly/2Thess3:14-2Thess3:15" TargetMode="External"/><Relationship Id="rId1045" Type="http://schemas.openxmlformats.org/officeDocument/2006/relationships/hyperlink" Target="https://ref.ly/2Pet2:7" TargetMode="External"/><Relationship Id="rId1046" Type="http://schemas.openxmlformats.org/officeDocument/2006/relationships/hyperlink" Target="https://ref.ly/2Pet2:2,2Pet2:18-2Pet2:19" TargetMode="External"/><Relationship Id="rId1047" Type="http://schemas.openxmlformats.org/officeDocument/2006/relationships/hyperlink" Target="https://ref.ly/Eph4:19" TargetMode="External"/><Relationship Id="rId1048" Type="http://schemas.openxmlformats.org/officeDocument/2006/relationships/hyperlink" Target="https://ref.ly/Rom13:13" TargetMode="External"/><Relationship Id="rId1049" Type="http://schemas.openxmlformats.org/officeDocument/2006/relationships/hyperlink" Target="https://ref.ly/2Cor12:21" TargetMode="External"/><Relationship Id="rId1050" Type="http://schemas.openxmlformats.org/officeDocument/2006/relationships/hyperlink" Target="https://ref.ly/Gal5:19" TargetMode="External"/><Relationship Id="rId1051" Type="http://schemas.openxmlformats.org/officeDocument/2006/relationships/hyperlink" Target="https://ref.ly/Mark7:22" TargetMode="External"/><Relationship Id="rId1052" Type="http://schemas.openxmlformats.org/officeDocument/2006/relationships/hyperlink" Target="https://ref.ly/1Sam5:1-1Sam5:7" TargetMode="External"/><Relationship Id="rId1053" Type="http://schemas.openxmlformats.org/officeDocument/2006/relationships/hyperlink" Target="https://ref.ly/Deut1:4" TargetMode="External"/><Relationship Id="rId1054" Type="http://schemas.openxmlformats.org/officeDocument/2006/relationships/hyperlink" Target="https://ref.ly/Judg2:13" TargetMode="External"/><Relationship Id="rId1055" Type="http://schemas.openxmlformats.org/officeDocument/2006/relationships/hyperlink" Target="https://ref.ly/2Kgs3:27" TargetMode="External"/><Relationship Id="rId1056" Type="http://schemas.openxmlformats.org/officeDocument/2006/relationships/hyperlink" Target="https://ref.ly/Gen2:24" TargetMode="External"/><Relationship Id="rId1057" Type="http://schemas.openxmlformats.org/officeDocument/2006/relationships/hyperlink" Target="https://ref.ly/Matt19:6" TargetMode="External"/><Relationship Id="rId1058" Type="http://schemas.openxmlformats.org/officeDocument/2006/relationships/hyperlink" Target="https://ref.ly/Gen2:7" TargetMode="External"/><Relationship Id="rId1059" Type="http://schemas.openxmlformats.org/officeDocument/2006/relationships/hyperlink" Target="https://ref.ly/Gen3:19" TargetMode="External"/><Relationship Id="rId1060" Type="http://schemas.openxmlformats.org/officeDocument/2006/relationships/hyperlink" Target="https://ref.ly/Gen2:22" TargetMode="External"/><Relationship Id="rId1061" Type="http://schemas.openxmlformats.org/officeDocument/2006/relationships/hyperlink" Target="https://ref.ly/Gen3:16" TargetMode="External"/><Relationship Id="rId1062" Type="http://schemas.openxmlformats.org/officeDocument/2006/relationships/hyperlink" Target="https://ref.ly/Gen1:27" TargetMode="External"/><Relationship Id="rId1063" Type="http://schemas.openxmlformats.org/officeDocument/2006/relationships/hyperlink" Target="https://ref.ly/Gen1:28" TargetMode="External"/><Relationship Id="rId1064" Type="http://schemas.openxmlformats.org/officeDocument/2006/relationships/hyperlink" Target="https://ref.ly/Gen4:19" TargetMode="External"/><Relationship Id="rId1065" Type="http://schemas.openxmlformats.org/officeDocument/2006/relationships/hyperlink" Target="https://ref.ly/Gen16:3" TargetMode="External"/><Relationship Id="rId1066" Type="http://schemas.openxmlformats.org/officeDocument/2006/relationships/hyperlink" Target="https://ref.ly/Gen29:30" TargetMode="External"/><Relationship Id="rId1067" Type="http://schemas.openxmlformats.org/officeDocument/2006/relationships/hyperlink" Target="https://ref.ly/Deut24:1-Deut24:4" TargetMode="External"/><Relationship Id="rId1068" Type="http://schemas.openxmlformats.org/officeDocument/2006/relationships/hyperlink" Target="https://ref.ly/Matt19:8" TargetMode="External"/><Relationship Id="rId1069" Type="http://schemas.openxmlformats.org/officeDocument/2006/relationships/hyperlink" Target="https://ref.ly/Deut24:1" TargetMode="External"/><Relationship Id="rId1070" Type="http://schemas.openxmlformats.org/officeDocument/2006/relationships/hyperlink" Target="https://ref.ly/Deut24:4" TargetMode="External"/><Relationship Id="rId1071" Type="http://schemas.openxmlformats.org/officeDocument/2006/relationships/hyperlink" Target="https://ref.ly/Mal2:16" TargetMode="External"/><Relationship Id="rId1072" Type="http://schemas.openxmlformats.org/officeDocument/2006/relationships/hyperlink" Target="https://ref.ly/Matt5:31-Matt5:32" TargetMode="External"/><Relationship Id="rId1073" Type="http://schemas.openxmlformats.org/officeDocument/2006/relationships/hyperlink" Target="https://ref.ly/Matt19:9" TargetMode="External"/><Relationship Id="rId1074" Type="http://schemas.openxmlformats.org/officeDocument/2006/relationships/hyperlink" Target="https://ref.ly/Mark10:11-Mark10:12" TargetMode="External"/><Relationship Id="rId1075" Type="http://schemas.openxmlformats.org/officeDocument/2006/relationships/hyperlink" Target="https://ref.ly/Matt19:10" TargetMode="External"/><Relationship Id="rId1076" Type="http://schemas.openxmlformats.org/officeDocument/2006/relationships/hyperlink" Target="https://ref.ly/Eph5:25" TargetMode="External"/><Relationship Id="rId1077" Type="http://schemas.openxmlformats.org/officeDocument/2006/relationships/hyperlink" Target="https://ref.ly/Matt5:32" TargetMode="External"/><Relationship Id="rId1078" Type="http://schemas.openxmlformats.org/officeDocument/2006/relationships/hyperlink" Target="https://ref.ly/1Cor7:15" TargetMode="External"/><Relationship Id="rId1079" Type="http://schemas.openxmlformats.org/officeDocument/2006/relationships/hyperlink" Target="https://ref.ly/1Cor7:10-1Cor7:11" TargetMode="External"/><Relationship Id="rId1080" Type="http://schemas.openxmlformats.org/officeDocument/2006/relationships/hyperlink" Target="https://ref.ly/1Cor7:39" TargetMode="External"/><Relationship Id="rId1081" Type="http://schemas.openxmlformats.org/officeDocument/2006/relationships/hyperlink" Target="https://ref.ly/1Cor7:9" TargetMode="External"/><Relationship Id="rId1082" Type="http://schemas.openxmlformats.org/officeDocument/2006/relationships/hyperlink" Target="https://ref.ly/Luke16:18" TargetMode="External"/><Relationship Id="rId1083" Type="http://schemas.openxmlformats.org/officeDocument/2006/relationships/hyperlink" Target="https://ref.ly/Matt5:31" TargetMode="External"/><Relationship Id="rId1084" Type="http://schemas.openxmlformats.org/officeDocument/2006/relationships/hyperlink" Target="https://ref.ly/Matt19:7" TargetMode="External"/><Relationship Id="rId1085" Type="http://schemas.openxmlformats.org/officeDocument/2006/relationships/hyperlink" Target="https://ref.ly/Mark10:4" TargetMode="External"/><Relationship Id="rId1086" Type="http://schemas.openxmlformats.org/officeDocument/2006/relationships/hyperlink" Target="https://ref.ly/Hos2:2" TargetMode="External"/><Relationship Id="rId1087" Type="http://schemas.openxmlformats.org/officeDocument/2006/relationships/hyperlink" Target="https://ref.ly/Isa50:1" TargetMode="External"/><Relationship Id="rId1088" Type="http://schemas.openxmlformats.org/officeDocument/2006/relationships/hyperlink" Target="https://ref.ly/Jer3:8" TargetMode="External"/><Relationship Id="rId1089" Type="http://schemas.openxmlformats.org/officeDocument/2006/relationships/hyperlink" Target="https://ref.ly/Deut1:1" TargetMode="External"/><Relationship Id="rId1090" Type="http://schemas.openxmlformats.org/officeDocument/2006/relationships/hyperlink" Target="https://ref.ly/Luke5:17" TargetMode="External"/><Relationship Id="rId1091" Type="http://schemas.openxmlformats.org/officeDocument/2006/relationships/hyperlink" Target="https://ref.ly/Acts5:34" TargetMode="External"/><Relationship Id="rId1092" Type="http://schemas.openxmlformats.org/officeDocument/2006/relationships/hyperlink" Target="https://ref.ly/1Chr27:4" TargetMode="External"/><Relationship Id="rId1093" Type="http://schemas.openxmlformats.org/officeDocument/2006/relationships/hyperlink" Target="https://ref.ly/2Sam23:9" TargetMode="External"/><Relationship Id="rId1094" Type="http://schemas.openxmlformats.org/officeDocument/2006/relationships/hyperlink" Target="https://ref.ly/1Chr11:12" TargetMode="External"/><Relationship Id="rId1095" Type="http://schemas.openxmlformats.org/officeDocument/2006/relationships/hyperlink" Target="https://ref.ly/Gen10:4" TargetMode="External"/><Relationship Id="rId1096" Type="http://schemas.openxmlformats.org/officeDocument/2006/relationships/hyperlink" Target="https://ref.ly/1Chr1:7" TargetMode="External"/><Relationship Id="rId1097" Type="http://schemas.openxmlformats.org/officeDocument/2006/relationships/hyperlink" Target="https://ref.ly/2Chr20:37" TargetMode="External"/><Relationship Id="rId1098" Type="http://schemas.openxmlformats.org/officeDocument/2006/relationships/hyperlink" Target="https://ref.ly/Judg10:1" TargetMode="External"/><Relationship Id="rId1099" Type="http://schemas.openxmlformats.org/officeDocument/2006/relationships/hyperlink" Target="https://ref.ly/2Sam23:24" TargetMode="External"/><Relationship Id="rId1100" Type="http://schemas.openxmlformats.org/officeDocument/2006/relationships/hyperlink" Target="https://ref.ly/1Chr11:26" TargetMode="External"/><Relationship Id="rId1101" Type="http://schemas.openxmlformats.org/officeDocument/2006/relationships/hyperlink" Target="https://ref.ly/1Sam21:1-1Sam22:23" TargetMode="External"/><Relationship Id="rId1102" Type="http://schemas.openxmlformats.org/officeDocument/2006/relationships/hyperlink" Target="https://ref.ly/1Sam21:7" TargetMode="External"/><Relationship Id="rId1103" Type="http://schemas.openxmlformats.org/officeDocument/2006/relationships/hyperlink" Target="https://ref.ly/1Chr27:30" TargetMode="External"/><Relationship Id="rId1104" Type="http://schemas.openxmlformats.org/officeDocument/2006/relationships/hyperlink" Target="https://ref.ly/Num6:13" TargetMode="External"/><Relationship Id="rId1105" Type="http://schemas.openxmlformats.org/officeDocument/2006/relationships/hyperlink" Target="https://ref.ly/1Sam21:9" TargetMode="External"/><Relationship Id="rId1106" Type="http://schemas.openxmlformats.org/officeDocument/2006/relationships/hyperlink" Target="https://ref.ly/1Sam22:9-1Sam22:10" TargetMode="External"/><Relationship Id="rId1107" Type="http://schemas.openxmlformats.org/officeDocument/2006/relationships/hyperlink" Target="https://ref.ly/Ps52:1" TargetMode="External"/><Relationship Id="rId1108" Type="http://schemas.openxmlformats.org/officeDocument/2006/relationships/hyperlink" Target="https://ref.ly/1Sam22:18-1Sam22:19" TargetMode="External"/><Relationship Id="rId1109" Type="http://schemas.openxmlformats.org/officeDocument/2006/relationships/hyperlink" Target="https://ref.ly/Jer52:21" TargetMode="External"/><Relationship Id="rId1110" Type="http://schemas.openxmlformats.org/officeDocument/2006/relationships/hyperlink" Target="https://ref.ly/Num33:12-Num33:13" TargetMode="External"/><Relationship Id="rId1111" Type="http://schemas.openxmlformats.org/officeDocument/2006/relationships/hyperlink" Target="https://ref.ly/Josh17:11" TargetMode="External"/><Relationship Id="rId1112" Type="http://schemas.openxmlformats.org/officeDocument/2006/relationships/hyperlink" Target="https://ref.ly/Judg1:27" TargetMode="External"/><Relationship Id="rId1113" Type="http://schemas.openxmlformats.org/officeDocument/2006/relationships/hyperlink" Target="https://ref.ly/1Chr7:29" TargetMode="External"/><Relationship Id="rId1114" Type="http://schemas.openxmlformats.org/officeDocument/2006/relationships/hyperlink" Target="https://ref.ly/Josh12:23" TargetMode="External"/><Relationship Id="rId1115" Type="http://schemas.openxmlformats.org/officeDocument/2006/relationships/hyperlink" Target="https://ref.ly/1Kgs4:11" TargetMode="External"/><Relationship Id="rId1116" Type="http://schemas.openxmlformats.org/officeDocument/2006/relationships/hyperlink" Target="https://ref.ly/Josh11:2" TargetMode="External"/><Relationship Id="rId1117" Type="http://schemas.openxmlformats.org/officeDocument/2006/relationships/hyperlink" Target="https://ref.ly/Acts9:36-Acts9:41" TargetMode="External"/><Relationship Id="rId1118" Type="http://schemas.openxmlformats.org/officeDocument/2006/relationships/hyperlink" Target="https://ref.ly/Ps4:8" TargetMode="External"/><Relationship Id="rId1119" Type="http://schemas.openxmlformats.org/officeDocument/2006/relationships/hyperlink" Target="https://ref.ly/Ps127:2" TargetMode="External"/><Relationship Id="rId1120" Type="http://schemas.openxmlformats.org/officeDocument/2006/relationships/hyperlink" Target="https://ref.ly/Esth6:1" TargetMode="External"/><Relationship Id="rId1121" Type="http://schemas.openxmlformats.org/officeDocument/2006/relationships/hyperlink" Target="https://ref.ly/Dan6:18" TargetMode="External"/><Relationship Id="rId1122" Type="http://schemas.openxmlformats.org/officeDocument/2006/relationships/hyperlink" Target="https://ref.ly/Gen2:21" TargetMode="External"/><Relationship Id="rId1123" Type="http://schemas.openxmlformats.org/officeDocument/2006/relationships/hyperlink" Target="https://ref.ly/Gen15:12" TargetMode="External"/><Relationship Id="rId1124" Type="http://schemas.openxmlformats.org/officeDocument/2006/relationships/hyperlink" Target="https://ref.ly/1Sam26:12" TargetMode="External"/><Relationship Id="rId1125" Type="http://schemas.openxmlformats.org/officeDocument/2006/relationships/hyperlink" Target="https://ref.ly/Gen28:11-Gen28:16" TargetMode="External"/><Relationship Id="rId1126" Type="http://schemas.openxmlformats.org/officeDocument/2006/relationships/hyperlink" Target="https://ref.ly/Job4:13-Job4:17" TargetMode="External"/><Relationship Id="rId1127" Type="http://schemas.openxmlformats.org/officeDocument/2006/relationships/hyperlink" Target="https://ref.ly/Matt1:20-Matt1:24" TargetMode="External"/><Relationship Id="rId1128" Type="http://schemas.openxmlformats.org/officeDocument/2006/relationships/hyperlink" Target="https://ref.ly/Prov20:13" TargetMode="External"/><Relationship Id="rId1129" Type="http://schemas.openxmlformats.org/officeDocument/2006/relationships/hyperlink" Target="https://ref.ly/Prov6:9-Prov6:11" TargetMode="External"/><Relationship Id="rId1130" Type="http://schemas.openxmlformats.org/officeDocument/2006/relationships/hyperlink" Target="https://ref.ly/Prov10:5" TargetMode="External"/><Relationship Id="rId1131" Type="http://schemas.openxmlformats.org/officeDocument/2006/relationships/hyperlink" Target="https://ref.ly/Prov24:32-Prov24:34" TargetMode="External"/><Relationship Id="rId1132" Type="http://schemas.openxmlformats.org/officeDocument/2006/relationships/hyperlink" Target="https://ref.ly/Isa56:10" TargetMode="External"/><Relationship Id="rId1133" Type="http://schemas.openxmlformats.org/officeDocument/2006/relationships/hyperlink" Target="https://ref.ly/Mark13:35-Mark13:37" TargetMode="External"/><Relationship Id="rId1134" Type="http://schemas.openxmlformats.org/officeDocument/2006/relationships/hyperlink" Target="https://ref.ly/Matt25:1-Matt25:13" TargetMode="External"/><Relationship Id="rId1135" Type="http://schemas.openxmlformats.org/officeDocument/2006/relationships/hyperlink" Target="https://ref.ly/Matt26:40-Matt26:46" TargetMode="External"/><Relationship Id="rId1136" Type="http://schemas.openxmlformats.org/officeDocument/2006/relationships/hyperlink" Target="https://ref.ly/Eph5:14" TargetMode="External"/><Relationship Id="rId1137" Type="http://schemas.openxmlformats.org/officeDocument/2006/relationships/hyperlink" Target="https://ref.ly/1Thess5:6" TargetMode="External"/><Relationship Id="rId1138" Type="http://schemas.openxmlformats.org/officeDocument/2006/relationships/hyperlink" Target="https://ref.ly/Deut31:16" TargetMode="External"/><Relationship Id="rId1139" Type="http://schemas.openxmlformats.org/officeDocument/2006/relationships/hyperlink" Target="https://ref.ly/2Sam7:12" TargetMode="External"/><Relationship Id="rId1140" Type="http://schemas.openxmlformats.org/officeDocument/2006/relationships/hyperlink" Target="https://ref.ly/Matt9:24" TargetMode="External"/><Relationship Id="rId1141" Type="http://schemas.openxmlformats.org/officeDocument/2006/relationships/hyperlink" Target="https://ref.ly/John11:11" TargetMode="External"/><Relationship Id="rId1142" Type="http://schemas.openxmlformats.org/officeDocument/2006/relationships/hyperlink" Target="https://ref.ly/1Cor11:30" TargetMode="External"/><Relationship Id="rId1143" Type="http://schemas.openxmlformats.org/officeDocument/2006/relationships/hyperlink" Target="https://ref.ly/1Cor15:20,1Cor15:51" TargetMode="External"/><Relationship Id="rId1144" Type="http://schemas.openxmlformats.org/officeDocument/2006/relationships/hyperlink" Target="https://ref.ly/1Thess4:13-1Thess4:14" TargetMode="External"/><Relationship Id="rId1145" Type="http://schemas.openxmlformats.org/officeDocument/2006/relationships/hyperlink" Target="https://ref.ly/Dan12:2" TargetMode="External"/><Relationship Id="rId1146" Type="http://schemas.openxmlformats.org/officeDocument/2006/relationships/hyperlink" Target="https://ref.ly/Luke23:43" TargetMode="External"/><Relationship Id="rId1147" Type="http://schemas.openxmlformats.org/officeDocument/2006/relationships/hyperlink" Target="https://ref.ly/2Cor5:8" TargetMode="External"/><Relationship Id="rId1148" Type="http://schemas.openxmlformats.org/officeDocument/2006/relationships/hyperlink" Target="https://ref.ly/Phil1:23" TargetMode="External"/><Relationship Id="rId1149" Type="http://schemas.openxmlformats.org/officeDocument/2006/relationships/hyperlink" Target="https://ref.ly/1Thess5:13-1Thess5:14" TargetMode="External"/><Relationship Id="rId1150" Type="http://schemas.openxmlformats.org/officeDocument/2006/relationships/hyperlink" Target="https://ref.ly/Gen37:1-Gen37:36" TargetMode="External"/><Relationship Id="rId1151" Type="http://schemas.openxmlformats.org/officeDocument/2006/relationships/hyperlink" Target="https://ref.ly/2Kgs6:8-2Kgs6:14" TargetMode="External"/><Relationship Id="rId1152" Type="http://schemas.openxmlformats.org/officeDocument/2006/relationships/hyperlink" Target="https://ref.ly/Gen37:19-Gen37:22,Gen37:28-Gen37:30" TargetMode="External"/><Relationship Id="rId1153" Type="http://schemas.openxmlformats.org/officeDocument/2006/relationships/hyperlink" Target="https://ref.ly/Gen49:1-Gen49:4" TargetMode="External"/><Relationship Id="rId1154" Type="http://schemas.openxmlformats.org/officeDocument/2006/relationships/hyperlink" Target="https://ref.ly/Gen29:31-Gen29:35" TargetMode="External"/><Relationship Id="rId1155" Type="http://schemas.openxmlformats.org/officeDocument/2006/relationships/hyperlink" Target="https://ref.ly/Gen49:5-Gen49:7" TargetMode="External"/><Relationship Id="rId1156" Type="http://schemas.openxmlformats.org/officeDocument/2006/relationships/hyperlink" Target="https://ref.ly/Gen49:8-Gen49:10" TargetMode="External"/><Relationship Id="rId1157" Type="http://schemas.openxmlformats.org/officeDocument/2006/relationships/hyperlink" Target="https://ref.ly/Gen49:22-Gen49:26" TargetMode="External"/><Relationship Id="rId1158" Type="http://schemas.openxmlformats.org/officeDocument/2006/relationships/hyperlink" Target="https://ref.ly/1Chr5:1-1Chr5:2" TargetMode="External"/><Relationship Id="rId1159" Type="http://schemas.openxmlformats.org/officeDocument/2006/relationships/hyperlink" Target="https://ref.ly/Gen37:2-Gen37:4" TargetMode="External"/><Relationship Id="rId1160" Type="http://schemas.openxmlformats.org/officeDocument/2006/relationships/hyperlink" Target="https://ref.ly/Gen25:19-Gen25:34" TargetMode="External"/><Relationship Id="rId1161" Type="http://schemas.openxmlformats.org/officeDocument/2006/relationships/hyperlink" Target="https://ref.ly/Gen31:19,Gen31:32,Gen31:34" TargetMode="External"/><Relationship Id="rId1162" Type="http://schemas.openxmlformats.org/officeDocument/2006/relationships/hyperlink" Target="https://ref.ly/Deut21:15-Deut21:17" TargetMode="External"/><Relationship Id="rId1163" Type="http://schemas.openxmlformats.org/officeDocument/2006/relationships/hyperlink" Target="https://ref.ly/Gen21:9-Gen21:13" TargetMode="External"/><Relationship Id="rId1164" Type="http://schemas.openxmlformats.org/officeDocument/2006/relationships/hyperlink" Target="https://ref.ly/Judg11:1-Judg11:2" TargetMode="External"/><Relationship Id="rId1165" Type="http://schemas.openxmlformats.org/officeDocument/2006/relationships/hyperlink" Target="https://ref.ly/2Chr21:1-2Chr21:3" TargetMode="External"/><Relationship Id="rId1166" Type="http://schemas.openxmlformats.org/officeDocument/2006/relationships/hyperlink" Target="https://ref.ly/2Chr11:18-2Chr11:23" TargetMode="External"/><Relationship Id="rId1167" Type="http://schemas.openxmlformats.org/officeDocument/2006/relationships/hyperlink" Target="https://ref.ly/2Chr12:16" TargetMode="External"/><Relationship Id="rId1168" Type="http://schemas.openxmlformats.org/officeDocument/2006/relationships/hyperlink" Target="https://ref.ly/Heb12:16-Heb12:17" TargetMode="External"/><Relationship Id="rId1169" Type="http://schemas.openxmlformats.org/officeDocument/2006/relationships/hyperlink" Target="https://ref.ly/Gen27:1-Gen27:46" TargetMode="External"/><Relationship Id="rId1170" Type="http://schemas.openxmlformats.org/officeDocument/2006/relationships/hyperlink" Target="https://ref.ly/Exod19:1-Exod24:18" TargetMode="External"/><Relationship Id="rId1171" Type="http://schemas.openxmlformats.org/officeDocument/2006/relationships/hyperlink" Target="https://ref.ly/Exod20:4-Exod20:5" TargetMode="External"/><Relationship Id="rId1172" Type="http://schemas.openxmlformats.org/officeDocument/2006/relationships/hyperlink" Target="https://ref.ly/Lev20:2" TargetMode="External"/><Relationship Id="rId1173" Type="http://schemas.openxmlformats.org/officeDocument/2006/relationships/hyperlink" Target="https://ref.ly/Lev24:11-Lev24:16" TargetMode="External"/><Relationship Id="rId1174" Type="http://schemas.openxmlformats.org/officeDocument/2006/relationships/hyperlink" Target="https://ref.ly/Jer26:8-Jer26:9" TargetMode="External"/><Relationship Id="rId1175" Type="http://schemas.openxmlformats.org/officeDocument/2006/relationships/hyperlink" Target="https://ref.ly/Exod16:23" TargetMode="External"/><Relationship Id="rId1176" Type="http://schemas.openxmlformats.org/officeDocument/2006/relationships/hyperlink" Target="https://ref.ly/Exod20:8-Exod20:11" TargetMode="External"/><Relationship Id="rId1177" Type="http://schemas.openxmlformats.org/officeDocument/2006/relationships/hyperlink" Target="https://ref.ly/Num15:32-Num15:36" TargetMode="External"/><Relationship Id="rId1178" Type="http://schemas.openxmlformats.org/officeDocument/2006/relationships/hyperlink" Target="https://ref.ly/Num15:30-Num15:31" TargetMode="External"/><Relationship Id="rId1179" Type="http://schemas.openxmlformats.org/officeDocument/2006/relationships/hyperlink" Target="https://ref.ly/Exod22:29-Exod22:30" TargetMode="External"/><Relationship Id="rId1180" Type="http://schemas.openxmlformats.org/officeDocument/2006/relationships/hyperlink" Target="https://ref.ly/Deut15:19" TargetMode="External"/><Relationship Id="rId1181" Type="http://schemas.openxmlformats.org/officeDocument/2006/relationships/hyperlink" Target="https://ref.ly/Exod21:12" TargetMode="External"/><Relationship Id="rId1182" Type="http://schemas.openxmlformats.org/officeDocument/2006/relationships/hyperlink" Target="https://ref.ly/Num35:10-Num35:28" TargetMode="External"/><Relationship Id="rId1183" Type="http://schemas.openxmlformats.org/officeDocument/2006/relationships/hyperlink" Target="https://ref.ly/Exod20:13" TargetMode="External"/><Relationship Id="rId1184" Type="http://schemas.openxmlformats.org/officeDocument/2006/relationships/hyperlink" Target="https://ref.ly/Num35:30" TargetMode="External"/><Relationship Id="rId1185" Type="http://schemas.openxmlformats.org/officeDocument/2006/relationships/hyperlink" Target="https://ref.ly/Deut17:6" TargetMode="External"/><Relationship Id="rId1186" Type="http://schemas.openxmlformats.org/officeDocument/2006/relationships/hyperlink" Target="https://ref.ly/Deut19:15" TargetMode="External"/><Relationship Id="rId1187" Type="http://schemas.openxmlformats.org/officeDocument/2006/relationships/hyperlink" Target="https://ref.ly/Exod21:18-Exod21:19" TargetMode="External"/><Relationship Id="rId1188" Type="http://schemas.openxmlformats.org/officeDocument/2006/relationships/hyperlink" Target="https://ref.ly/Exod21:16" TargetMode="External"/><Relationship Id="rId1189" Type="http://schemas.openxmlformats.org/officeDocument/2006/relationships/hyperlink" Target="https://ref.ly/Exod22:6" TargetMode="External"/><Relationship Id="rId1190" Type="http://schemas.openxmlformats.org/officeDocument/2006/relationships/hyperlink" Target="https://ref.ly/Exod21:28-Exod21:32" TargetMode="External"/><Relationship Id="rId1191" Type="http://schemas.openxmlformats.org/officeDocument/2006/relationships/hyperlink" Target="https://ref.ly/Exod21:33-Exod21:36" TargetMode="External"/><Relationship Id="rId1192" Type="http://schemas.openxmlformats.org/officeDocument/2006/relationships/hyperlink" Target="https://ref.ly/Exod21:2-Exod21:7" TargetMode="External"/><Relationship Id="rId1193" Type="http://schemas.openxmlformats.org/officeDocument/2006/relationships/hyperlink" Target="https://ref.ly/Neh5:5-Neh5:8" TargetMode="External"/><Relationship Id="rId1194" Type="http://schemas.openxmlformats.org/officeDocument/2006/relationships/hyperlink" Target="https://ref.ly/Deut21:18-Deut21:21" TargetMode="External"/><Relationship Id="rId1195" Type="http://schemas.openxmlformats.org/officeDocument/2006/relationships/hyperlink" Target="https://ref.ly/Num27:8" TargetMode="External"/><Relationship Id="rId1196" Type="http://schemas.openxmlformats.org/officeDocument/2006/relationships/hyperlink" Target="https://ref.ly/Deut22:22" TargetMode="External"/><Relationship Id="rId1197" Type="http://schemas.openxmlformats.org/officeDocument/2006/relationships/hyperlink" Target="https://ref.ly/Exod22:16" TargetMode="External"/><Relationship Id="rId1198" Type="http://schemas.openxmlformats.org/officeDocument/2006/relationships/hyperlink" Target="https://ref.ly/Deut22:28-Deut22:29" TargetMode="External"/><Relationship Id="rId1199" Type="http://schemas.openxmlformats.org/officeDocument/2006/relationships/hyperlink" Target="https://ref.ly/Num5:12-Num5:31" TargetMode="External"/><Relationship Id="rId1200" Type="http://schemas.openxmlformats.org/officeDocument/2006/relationships/hyperlink" Target="https://ref.ly/Exod21:20-Exod21:21" TargetMode="External"/><Relationship Id="rId1201" Type="http://schemas.openxmlformats.org/officeDocument/2006/relationships/hyperlink" Target="https://ref.ly/Exod21:26-Exod21:27" TargetMode="External"/><Relationship Id="rId1202" Type="http://schemas.openxmlformats.org/officeDocument/2006/relationships/hyperlink" Target="https://ref.ly/Lev6:2-Lev6:7" TargetMode="External"/><Relationship Id="rId1203" Type="http://schemas.openxmlformats.org/officeDocument/2006/relationships/hyperlink" Target="https://ref.ly/Exod22:1-Exod22:4" TargetMode="External"/><Relationship Id="rId1204" Type="http://schemas.openxmlformats.org/officeDocument/2006/relationships/hyperlink" Target="https://ref.ly/Deut19:14" TargetMode="External"/><Relationship Id="rId1205" Type="http://schemas.openxmlformats.org/officeDocument/2006/relationships/hyperlink" Target="https://ref.ly/Lev19:35" TargetMode="External"/><Relationship Id="rId1206" Type="http://schemas.openxmlformats.org/officeDocument/2006/relationships/hyperlink" Target="https://ref.ly/Deut25:15" TargetMode="External"/><Relationship Id="rId1207" Type="http://schemas.openxmlformats.org/officeDocument/2006/relationships/hyperlink" Target="https://ref.ly/Prov11:1" TargetMode="External"/><Relationship Id="rId1208" Type="http://schemas.openxmlformats.org/officeDocument/2006/relationships/hyperlink" Target="https://ref.ly/Prov20:23" TargetMode="External"/><Relationship Id="rId1209" Type="http://schemas.openxmlformats.org/officeDocument/2006/relationships/hyperlink" Target="https://ref.ly/Mic6:11" TargetMode="External"/><Relationship Id="rId1210" Type="http://schemas.openxmlformats.org/officeDocument/2006/relationships/hyperlink" Target="https://ref.ly/Exod23:8" TargetMode="External"/><Relationship Id="rId1211" Type="http://schemas.openxmlformats.org/officeDocument/2006/relationships/hyperlink" Target="https://ref.ly/Exod23:1" TargetMode="External"/><Relationship Id="rId1212" Type="http://schemas.openxmlformats.org/officeDocument/2006/relationships/hyperlink" Target="https://ref.ly/Exod22:21-Exod22:27" TargetMode="External"/><Relationship Id="rId1213" Type="http://schemas.openxmlformats.org/officeDocument/2006/relationships/hyperlink" Target="https://ref.ly/Exod23:9" TargetMode="External"/><Relationship Id="rId1214" Type="http://schemas.openxmlformats.org/officeDocument/2006/relationships/hyperlink" Target="https://ref.ly/Deut23:19" TargetMode="External"/><Relationship Id="rId1215" Type="http://schemas.openxmlformats.org/officeDocument/2006/relationships/hyperlink" Target="https://ref.ly/Exod21:17" TargetMode="External"/><Relationship Id="rId1216" Type="http://schemas.openxmlformats.org/officeDocument/2006/relationships/hyperlink" Target="https://ref.ly/Lev20:9" TargetMode="External"/><Relationship Id="rId1217" Type="http://schemas.openxmlformats.org/officeDocument/2006/relationships/hyperlink" Target="https://ref.ly/Deut27:16" TargetMode="External"/><Relationship Id="rId1218" Type="http://schemas.openxmlformats.org/officeDocument/2006/relationships/hyperlink" Target="https://ref.ly/Prov20:20" TargetMode="External"/><Relationship Id="rId1219" Type="http://schemas.openxmlformats.org/officeDocument/2006/relationships/hyperlink" Target="https://ref.ly/Prov30:17" TargetMode="External"/><Relationship Id="rId1220" Type="http://schemas.openxmlformats.org/officeDocument/2006/relationships/hyperlink" Target="https://ref.ly/Josh7:20-Josh7:26" TargetMode="External"/><Relationship Id="rId1221" Type="http://schemas.openxmlformats.org/officeDocument/2006/relationships/hyperlink" Target="https://ref.ly/2Sam3:29" TargetMode="External"/><Relationship Id="rId1222" Type="http://schemas.openxmlformats.org/officeDocument/2006/relationships/hyperlink" Target="https://ref.ly/2Sam21:1-2Sam21:9" TargetMode="External"/><Relationship Id="rId1223" Type="http://schemas.openxmlformats.org/officeDocument/2006/relationships/hyperlink" Target="https://ref.ly/2Kgs5:27" TargetMode="External"/><Relationship Id="rId1224" Type="http://schemas.openxmlformats.org/officeDocument/2006/relationships/hyperlink" Target="https://ref.ly/Lam5:7" TargetMode="External"/><Relationship Id="rId1225" Type="http://schemas.openxmlformats.org/officeDocument/2006/relationships/hyperlink" Target="https://ref.ly/Jer31:29-Jer31:30" TargetMode="External"/><Relationship Id="rId1226" Type="http://schemas.openxmlformats.org/officeDocument/2006/relationships/hyperlink" Target="https://ref.ly/Exod22:18" TargetMode="External"/><Relationship Id="rId1227" Type="http://schemas.openxmlformats.org/officeDocument/2006/relationships/hyperlink" Target="https://ref.ly/Lev20:17-Lev20:21" TargetMode="External"/><Relationship Id="rId1228" Type="http://schemas.openxmlformats.org/officeDocument/2006/relationships/hyperlink" Target="https://ref.ly/Exod21:20" TargetMode="External"/><Relationship Id="rId1229" Type="http://schemas.openxmlformats.org/officeDocument/2006/relationships/hyperlink" Target="https://ref.ly/Prov26:3" TargetMode="External"/><Relationship Id="rId1230" Type="http://schemas.openxmlformats.org/officeDocument/2006/relationships/hyperlink" Target="https://ref.ly/1Kgs12:11,1Kgs12:14" TargetMode="External"/><Relationship Id="rId1231" Type="http://schemas.openxmlformats.org/officeDocument/2006/relationships/hyperlink" Target="https://ref.ly/Deut25:1-Deut25:3" TargetMode="External"/><Relationship Id="rId1232" Type="http://schemas.openxmlformats.org/officeDocument/2006/relationships/hyperlink" Target="https://ref.ly/2Cor11:24" TargetMode="External"/><Relationship Id="rId1233" Type="http://schemas.openxmlformats.org/officeDocument/2006/relationships/hyperlink" Target="https://ref.ly/Matt10:17" TargetMode="External"/><Relationship Id="rId1234" Type="http://schemas.openxmlformats.org/officeDocument/2006/relationships/hyperlink" Target="https://ref.ly/Deut22:18" TargetMode="External"/><Relationship Id="rId1235" Type="http://schemas.openxmlformats.org/officeDocument/2006/relationships/hyperlink" Target="https://ref.ly/Acts22:24" TargetMode="External"/><Relationship Id="rId1236" Type="http://schemas.openxmlformats.org/officeDocument/2006/relationships/hyperlink" Target="https://ref.ly/Acts22:25" TargetMode="External"/><Relationship Id="rId1237" Type="http://schemas.openxmlformats.org/officeDocument/2006/relationships/hyperlink" Target="https://ref.ly/Acts16:37-Acts16:39" TargetMode="External"/><Relationship Id="rId1238" Type="http://schemas.openxmlformats.org/officeDocument/2006/relationships/hyperlink" Target="https://ref.ly/Judg16:21" TargetMode="External"/><Relationship Id="rId1239" Type="http://schemas.openxmlformats.org/officeDocument/2006/relationships/hyperlink" Target="https://ref.ly/2Kgs25:7" TargetMode="External"/><Relationship Id="rId1240" Type="http://schemas.openxmlformats.org/officeDocument/2006/relationships/hyperlink" Target="https://ref.ly/1Sam11:1-1Sam11:4" TargetMode="External"/><Relationship Id="rId1241" Type="http://schemas.openxmlformats.org/officeDocument/2006/relationships/hyperlink" Target="https://ref.ly/2Chr16:10" TargetMode="External"/><Relationship Id="rId1242" Type="http://schemas.openxmlformats.org/officeDocument/2006/relationships/hyperlink" Target="https://ref.ly/Jer20:2-Jer20:3" TargetMode="External"/><Relationship Id="rId1243" Type="http://schemas.openxmlformats.org/officeDocument/2006/relationships/hyperlink" Target="https://ref.ly/Acts16:24" TargetMode="External"/><Relationship Id="rId1244" Type="http://schemas.openxmlformats.org/officeDocument/2006/relationships/hyperlink" Target="https://ref.ly/2Sam16:9" TargetMode="External"/><Relationship Id="rId1245" Type="http://schemas.openxmlformats.org/officeDocument/2006/relationships/hyperlink" Target="https://ref.ly/2Kgs6:31-2Kgs6:32" TargetMode="External"/><Relationship Id="rId1246" Type="http://schemas.openxmlformats.org/officeDocument/2006/relationships/hyperlink" Target="https://ref.ly/Exod32:27" TargetMode="External"/><Relationship Id="rId1247" Type="http://schemas.openxmlformats.org/officeDocument/2006/relationships/hyperlink" Target="https://ref.ly/Deut13:15" TargetMode="External"/><Relationship Id="rId1248" Type="http://schemas.openxmlformats.org/officeDocument/2006/relationships/hyperlink" Target="https://ref.ly/Lev20:14" TargetMode="External"/><Relationship Id="rId1249" Type="http://schemas.openxmlformats.org/officeDocument/2006/relationships/hyperlink" Target="https://ref.ly/Lev21:9" TargetMode="External"/><Relationship Id="rId1250" Type="http://schemas.openxmlformats.org/officeDocument/2006/relationships/hyperlink" Target="https://ref.ly/Gen38:24" TargetMode="External"/><Relationship Id="rId1251" Type="http://schemas.openxmlformats.org/officeDocument/2006/relationships/hyperlink" Target="https://ref.ly/Exod19:13" TargetMode="External"/><Relationship Id="rId1252" Type="http://schemas.openxmlformats.org/officeDocument/2006/relationships/hyperlink" Target="https://ref.ly/Num25:4" TargetMode="External"/><Relationship Id="rId1253" Type="http://schemas.openxmlformats.org/officeDocument/2006/relationships/hyperlink" Target="https://ref.ly/Deut21:22-Deut21:23" TargetMode="External"/><Relationship Id="rId1254" Type="http://schemas.openxmlformats.org/officeDocument/2006/relationships/hyperlink" Target="https://ref.ly/Josh8:29" TargetMode="External"/><Relationship Id="rId1255" Type="http://schemas.openxmlformats.org/officeDocument/2006/relationships/hyperlink" Target="https://ref.ly/2Sam21:6,2Sam21:9" TargetMode="External"/><Relationship Id="rId1256" Type="http://schemas.openxmlformats.org/officeDocument/2006/relationships/hyperlink" Target="https://ref.ly/Esth9:14" TargetMode="External"/><Relationship Id="rId1257" Type="http://schemas.openxmlformats.org/officeDocument/2006/relationships/hyperlink" Target="https://ref.ly/Ezra6:11-Ezra6:12" TargetMode="External"/><Relationship Id="rId1258" Type="http://schemas.openxmlformats.org/officeDocument/2006/relationships/hyperlink" Target="https://ref.ly/Esth7:9-Esth7:10" TargetMode="External"/><Relationship Id="rId1259" Type="http://schemas.openxmlformats.org/officeDocument/2006/relationships/hyperlink" Target="https://ref.ly/Gen40:19" TargetMode="External"/><Relationship Id="rId1260" Type="http://schemas.openxmlformats.org/officeDocument/2006/relationships/hyperlink" Target="https://ref.ly/Josh10:26" TargetMode="External"/><Relationship Id="rId1261" Type="http://schemas.openxmlformats.org/officeDocument/2006/relationships/hyperlink" Target="https://ref.ly/2Sam4:12" TargetMode="External"/><Relationship Id="rId1262" Type="http://schemas.openxmlformats.org/officeDocument/2006/relationships/hyperlink" Target="https://ref.ly/Matt27:37" TargetMode="External"/><Relationship Id="rId1263" Type="http://schemas.openxmlformats.org/officeDocument/2006/relationships/hyperlink" Target="https://ref.ly/Deut13:1-Deut13:10" TargetMode="External"/><Relationship Id="rId1264" Type="http://schemas.openxmlformats.org/officeDocument/2006/relationships/hyperlink" Target="https://ref.ly/Deut17:2-Deut17:5" TargetMode="External"/><Relationship Id="rId1265" Type="http://schemas.openxmlformats.org/officeDocument/2006/relationships/hyperlink" Target="https://ref.ly/Deut22:23-Deut22:24" TargetMode="External"/><Relationship Id="rId1266" Type="http://schemas.openxmlformats.org/officeDocument/2006/relationships/hyperlink" Target="https://ref.ly/Lev20:27" TargetMode="External"/><Relationship Id="rId1267" Type="http://schemas.openxmlformats.org/officeDocument/2006/relationships/hyperlink" Target="https://ref.ly/Acts7:58-Acts7:59" TargetMode="External"/><Relationship Id="rId1268" Type="http://schemas.openxmlformats.org/officeDocument/2006/relationships/hyperlink" Target="https://ref.ly/Acts14:19" TargetMode="External"/><Relationship Id="rId1269" Type="http://schemas.openxmlformats.org/officeDocument/2006/relationships/hyperlink" Target="https://ref.ly/Isa53:5-Isa53:6" TargetMode="External"/><Relationship Id="rId1270" Type="http://schemas.openxmlformats.org/officeDocument/2006/relationships/hyperlink" Target="https://ref.ly/1Cor15:3" TargetMode="External"/><Relationship Id="rId1271" Type="http://schemas.openxmlformats.org/officeDocument/2006/relationships/hyperlink" Target="https://ref.ly/Acts9:11" TargetMode="External"/><Relationship Id="rId1272" Type="http://schemas.openxmlformats.org/officeDocument/2006/relationships/hyperlink" Target="https://ref.ly/Ps1:6" TargetMode="External"/><Relationship Id="rId1273" Type="http://schemas.openxmlformats.org/officeDocument/2006/relationships/hyperlink" Target="https://ref.ly/Zeph3:5" TargetMode="External"/><Relationship Id="rId1274" Type="http://schemas.openxmlformats.org/officeDocument/2006/relationships/hyperlink" Target="https://ref.ly/2Chr12:6" TargetMode="External"/><Relationship Id="rId1275" Type="http://schemas.openxmlformats.org/officeDocument/2006/relationships/hyperlink" Target="https://ref.ly/Ps7:9" TargetMode="External"/><Relationship Id="rId1276" Type="http://schemas.openxmlformats.org/officeDocument/2006/relationships/hyperlink" Target="https://ref.ly/Ps103:17" TargetMode="External"/><Relationship Id="rId1277" Type="http://schemas.openxmlformats.org/officeDocument/2006/relationships/hyperlink" Target="https://ref.ly/Zech8:8" TargetMode="External"/><Relationship Id="rId1278" Type="http://schemas.openxmlformats.org/officeDocument/2006/relationships/hyperlink" Target="https://ref.ly/Deut32:4" TargetMode="External"/><Relationship Id="rId1279" Type="http://schemas.openxmlformats.org/officeDocument/2006/relationships/hyperlink" Target="https://ref.ly/Judg5:11" TargetMode="External"/><Relationship Id="rId1280" Type="http://schemas.openxmlformats.org/officeDocument/2006/relationships/hyperlink" Target="https://ref.ly/Ps103:6" TargetMode="External"/><Relationship Id="rId1281" Type="http://schemas.openxmlformats.org/officeDocument/2006/relationships/hyperlink" Target="https://ref.ly/Ps89:16" TargetMode="External"/><Relationship Id="rId1282" Type="http://schemas.openxmlformats.org/officeDocument/2006/relationships/hyperlink" Target="https://ref.ly/Gen6:9" TargetMode="External"/><Relationship Id="rId1283" Type="http://schemas.openxmlformats.org/officeDocument/2006/relationships/hyperlink" Target="https://ref.ly/Gen15:6" TargetMode="External"/><Relationship Id="rId1284" Type="http://schemas.openxmlformats.org/officeDocument/2006/relationships/hyperlink" Target="https://ref.ly/Gen18:19" TargetMode="External"/><Relationship Id="rId1285" Type="http://schemas.openxmlformats.org/officeDocument/2006/relationships/hyperlink" Target="https://ref.ly/Gen26:5" TargetMode="External"/><Relationship Id="rId1286" Type="http://schemas.openxmlformats.org/officeDocument/2006/relationships/hyperlink" Target="https://ref.ly/Mal3:18" TargetMode="External"/><Relationship Id="rId1287" Type="http://schemas.openxmlformats.org/officeDocument/2006/relationships/hyperlink" Target="https://ref.ly/Isa11:1-Isa11:9" TargetMode="External"/><Relationship Id="rId1288" Type="http://schemas.openxmlformats.org/officeDocument/2006/relationships/hyperlink" Target="https://ref.ly/Isa11:10-Isa11:16" TargetMode="External"/><Relationship Id="rId1289" Type="http://schemas.openxmlformats.org/officeDocument/2006/relationships/hyperlink" Target="https://ref.ly/Isa45:8,Isa45:23" TargetMode="External"/><Relationship Id="rId1290" Type="http://schemas.openxmlformats.org/officeDocument/2006/relationships/hyperlink" Target="https://ref.ly/Isa46:13,Isa46:48" TargetMode="External"/><Relationship Id="rId1291" Type="http://schemas.openxmlformats.org/officeDocument/2006/relationships/hyperlink" Target="https://ref.ly/Isa51:5,Isa51:8,Isa51:16" TargetMode="External"/><Relationship Id="rId1292" Type="http://schemas.openxmlformats.org/officeDocument/2006/relationships/hyperlink" Target="https://ref.ly/Isa56:1" TargetMode="External"/><Relationship Id="rId1293" Type="http://schemas.openxmlformats.org/officeDocument/2006/relationships/hyperlink" Target="https://ref.ly/Isa59:17" TargetMode="External"/><Relationship Id="rId1294" Type="http://schemas.openxmlformats.org/officeDocument/2006/relationships/hyperlink" Target="https://ref.ly/Isa60:17" TargetMode="External"/><Relationship Id="rId1295" Type="http://schemas.openxmlformats.org/officeDocument/2006/relationships/hyperlink" Target="https://ref.ly/Isa61:10-Isa61:11" TargetMode="External"/><Relationship Id="rId1296" Type="http://schemas.openxmlformats.org/officeDocument/2006/relationships/hyperlink" Target="https://ref.ly/Matt3:15" TargetMode="External"/><Relationship Id="rId1297" Type="http://schemas.openxmlformats.org/officeDocument/2006/relationships/hyperlink" Target="https://ref.ly/Matt13:43" TargetMode="External"/><Relationship Id="rId1298" Type="http://schemas.openxmlformats.org/officeDocument/2006/relationships/hyperlink" Target="https://ref.ly/Matt7:21" TargetMode="External"/><Relationship Id="rId1299" Type="http://schemas.openxmlformats.org/officeDocument/2006/relationships/hyperlink" Target="https://ref.ly/Rom3:21-Rom5:21" TargetMode="External"/><Relationship Id="rId1300" Type="http://schemas.openxmlformats.org/officeDocument/2006/relationships/hyperlink" Target="https://ref.ly/Rom1:17" TargetMode="External"/><Relationship Id="rId1301" Type="http://schemas.openxmlformats.org/officeDocument/2006/relationships/hyperlink" Target="https://ref.ly/Rom3:25-Rom3:26" TargetMode="External"/><Relationship Id="rId1302" Type="http://schemas.openxmlformats.org/officeDocument/2006/relationships/hyperlink" Target="https://ref.ly/Rom5:9" TargetMode="External"/><Relationship Id="rId1303" Type="http://schemas.openxmlformats.org/officeDocument/2006/relationships/hyperlink" Target="https://ref.ly/Rom8:33-Rom8:34" TargetMode="External"/><Relationship Id="rId1304" Type="http://schemas.openxmlformats.org/officeDocument/2006/relationships/hyperlink" Target="https://ref.ly/2Cor3:18" TargetMode="External"/><Relationship Id="rId1305" Type="http://schemas.openxmlformats.org/officeDocument/2006/relationships/hyperlink" Target="https://ref.ly/2Cor11:15" TargetMode="External"/><Relationship Id="rId1306" Type="http://schemas.openxmlformats.org/officeDocument/2006/relationships/hyperlink" Target="https://ref.ly/Rom5:1,Rom5:9-Rom5:11" TargetMode="External"/><Relationship Id="rId1307" Type="http://schemas.openxmlformats.org/officeDocument/2006/relationships/hyperlink" Target="https://ref.ly/Rom5:1" TargetMode="External"/><Relationship Id="rId1308" Type="http://schemas.openxmlformats.org/officeDocument/2006/relationships/hyperlink" Target="https://ref.ly/Eph2:14-Eph2:17" TargetMode="External"/><Relationship Id="rId1309" Type="http://schemas.openxmlformats.org/officeDocument/2006/relationships/hyperlink" Target="https://ref.ly/Rom8:30" TargetMode="External"/><Relationship Id="rId1310" Type="http://schemas.openxmlformats.org/officeDocument/2006/relationships/hyperlink" Target="https://ref.ly/2Pet3:13" TargetMode="External"/><Relationship Id="rId1311" Type="http://schemas.openxmlformats.org/officeDocument/2006/relationships/hyperlink" Target="https://ref.ly/Acts24:24" TargetMode="External"/><Relationship Id="rId1312" Type="http://schemas.openxmlformats.org/officeDocument/2006/relationships/hyperlink" Target="https://ref.ly/Gen25:14" TargetMode="External"/><Relationship Id="rId1313" Type="http://schemas.openxmlformats.org/officeDocument/2006/relationships/hyperlink" Target="https://ref.ly/1Chr1:30" TargetMode="External"/><Relationship Id="rId1314" Type="http://schemas.openxmlformats.org/officeDocument/2006/relationships/hyperlink" Target="https://ref.ly/Josh15:52" TargetMode="External"/><Relationship Id="rId1315" Type="http://schemas.openxmlformats.org/officeDocument/2006/relationships/hyperlink" Target="https://ref.ly/Ps94:17" TargetMode="External"/><Relationship Id="rId1316" Type="http://schemas.openxmlformats.org/officeDocument/2006/relationships/hyperlink" Target="https://ref.ly/Ps115:17" TargetMode="External"/><Relationship Id="rId1317" Type="http://schemas.openxmlformats.org/officeDocument/2006/relationships/hyperlink" Target="https://ref.ly/Isa21:11" TargetMode="External"/><Relationship Id="rId1318" Type="http://schemas.openxmlformats.org/officeDocument/2006/relationships/hyperlink" Target="https://ref.ly/Rom9:17-Rom9:24" TargetMode="External"/><Relationship Id="rId1319" Type="http://schemas.openxmlformats.org/officeDocument/2006/relationships/hyperlink" Target="https://ref.ly/Exod4:21" TargetMode="External"/><Relationship Id="rId1320" Type="http://schemas.openxmlformats.org/officeDocument/2006/relationships/hyperlink" Target="https://ref.ly/Exod7:3" TargetMode="External"/><Relationship Id="rId1321" Type="http://schemas.openxmlformats.org/officeDocument/2006/relationships/hyperlink" Target="https://ref.ly/Exod14:4,Exod14:17" TargetMode="External"/><Relationship Id="rId1322" Type="http://schemas.openxmlformats.org/officeDocument/2006/relationships/hyperlink" Target="https://ref.ly/Exod7:13-Exod7:14" TargetMode="External"/><Relationship Id="rId1323" Type="http://schemas.openxmlformats.org/officeDocument/2006/relationships/hyperlink" Target="https://ref.ly/Exod9:16" TargetMode="External"/><Relationship Id="rId1324" Type="http://schemas.openxmlformats.org/officeDocument/2006/relationships/hyperlink" Target="https://ref.ly/Josh11:20" TargetMode="External"/><Relationship Id="rId1325" Type="http://schemas.openxmlformats.org/officeDocument/2006/relationships/hyperlink" Target="https://ref.ly/Rom9:17-Rom9:18" TargetMode="External"/><Relationship Id="rId1326" Type="http://schemas.openxmlformats.org/officeDocument/2006/relationships/hyperlink" Target="https://ref.ly/Exod8:15,Exod8:32" TargetMode="External"/><Relationship Id="rId1327" Type="http://schemas.openxmlformats.org/officeDocument/2006/relationships/hyperlink" Target="https://ref.ly/Exod9:34" TargetMode="External"/><Relationship Id="rId1328" Type="http://schemas.openxmlformats.org/officeDocument/2006/relationships/hyperlink" Target="https://ref.ly/Exod13:15" TargetMode="External"/><Relationship Id="rId1329" Type="http://schemas.openxmlformats.org/officeDocument/2006/relationships/hyperlink" Target="https://ref.ly/Rom1:18-Rom1:32" TargetMode="External"/><Relationship Id="rId1330" Type="http://schemas.openxmlformats.org/officeDocument/2006/relationships/hyperlink" Target="https://ref.ly/Rom2:5" TargetMode="External"/><Relationship Id="rId1331" Type="http://schemas.openxmlformats.org/officeDocument/2006/relationships/hyperlink" Target="https://ref.ly/Rom2:14-Rom2:16" TargetMode="External"/><Relationship Id="rId1332" Type="http://schemas.openxmlformats.org/officeDocument/2006/relationships/hyperlink" Target="https://ref.ly/Deut15:7" TargetMode="External"/><Relationship Id="rId1333" Type="http://schemas.openxmlformats.org/officeDocument/2006/relationships/hyperlink" Target="https://ref.ly/Heb3:8,Heb3:15" TargetMode="External"/><Relationship Id="rId1334" Type="http://schemas.openxmlformats.org/officeDocument/2006/relationships/hyperlink" Target="https://ref.ly/Heb4:7" TargetMode="External"/><Relationship Id="rId1335" Type="http://schemas.openxmlformats.org/officeDocument/2006/relationships/hyperlink" Target="https://ref.ly/Mark3:5" TargetMode="External"/><Relationship Id="rId1336" Type="http://schemas.openxmlformats.org/officeDocument/2006/relationships/hyperlink" Target="https://ref.ly/Mark16:14" TargetMode="External"/><Relationship Id="rId1337" Type="http://schemas.openxmlformats.org/officeDocument/2006/relationships/hyperlink" Target="https://ref.ly/Matt13:13-Matt13:15" TargetMode="External"/><Relationship Id="rId1338" Type="http://schemas.openxmlformats.org/officeDocument/2006/relationships/hyperlink" Target="https://ref.ly/John12:39-John12:41" TargetMode="External"/><Relationship Id="rId1339" Type="http://schemas.openxmlformats.org/officeDocument/2006/relationships/hyperlink" Target="https://ref.ly/Ps95:8" TargetMode="External"/><Relationship Id="rId1340" Type="http://schemas.openxmlformats.org/officeDocument/2006/relationships/hyperlink" Target="https://ref.ly/John12:40" TargetMode="External"/><Relationship Id="rId1341" Type="http://schemas.openxmlformats.org/officeDocument/2006/relationships/hyperlink" Target="https://ref.ly/2Kgs17:14" TargetMode="External"/><Relationship Id="rId1342" Type="http://schemas.openxmlformats.org/officeDocument/2006/relationships/hyperlink" Target="https://ref.ly/Neh9:16-Neh9:17" TargetMode="External"/><Relationship Id="rId1343" Type="http://schemas.openxmlformats.org/officeDocument/2006/relationships/hyperlink" Target="https://ref.ly/Heb3:8" TargetMode="External"/><Relationship Id="rId1344" Type="http://schemas.openxmlformats.org/officeDocument/2006/relationships/hyperlink" Target="https://ref.ly/Acts28:8" TargetMode="External"/><Relationship Id="rId1345" Type="http://schemas.openxmlformats.org/officeDocument/2006/relationships/hyperlink" Target="https://ref.ly/2Chr21:14-2Chr21:19" TargetMode="External"/><Relationship Id="rId1346"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