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i/>
          <w:lang w:val="en_US" w:bidi="en_US"/>
        </w:rPr>
        <w:t>Yahweh (Yhwh), Year, Yeast, Yellow, Yiron, Yoke, Yom Kippur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In the New Testament, Jesus makes "yoke"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